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C1" w:rsidRDefault="00A405C1" w:rsidP="00A405C1">
      <w:pPr>
        <w:pStyle w:val="Heading1"/>
      </w:pPr>
      <w:r>
        <w:t>1NC</w:t>
      </w:r>
    </w:p>
    <w:p w:rsidR="00A405C1" w:rsidRDefault="00A405C1" w:rsidP="00A405C1">
      <w:pPr>
        <w:pStyle w:val="Heading3"/>
      </w:pPr>
      <w:r>
        <w:lastRenderedPageBreak/>
        <w:t>1</w:t>
      </w:r>
    </w:p>
    <w:p w:rsidR="00A405C1" w:rsidRDefault="00A405C1" w:rsidP="00A405C1"/>
    <w:p w:rsidR="00A405C1" w:rsidRDefault="00A405C1" w:rsidP="00A405C1">
      <w:pPr>
        <w:pStyle w:val="Heading4"/>
      </w:pPr>
      <w:r>
        <w:t>Interpretation – “economic engagement” is an iterated process across multiple areas to influence state behavior – only trade and aid are topical-fx</w:t>
      </w:r>
    </w:p>
    <w:p w:rsidR="00A405C1" w:rsidRPr="008F6904" w:rsidRDefault="00A405C1" w:rsidP="00A405C1">
      <w:r w:rsidRPr="006E673E">
        <w:rPr>
          <w:rStyle w:val="StyleStyleBold12pt"/>
        </w:rPr>
        <w:t>Resnick 1</w:t>
      </w:r>
      <w:r w:rsidRPr="008F6904">
        <w:t xml:space="preserve"> – Dr. Evan Resnick, Ph.D. in Political Science from Columbia University, Assistant Professor of Political Science at Yeshiva University, “Defining Engagement”, Journal of International Affairs, Spring, 54(2), Ebsco</w:t>
      </w:r>
    </w:p>
    <w:p w:rsidR="00A405C1" w:rsidRPr="008F6904" w:rsidRDefault="00A405C1" w:rsidP="00A405C1"/>
    <w:p w:rsidR="00A405C1" w:rsidRPr="008F6904" w:rsidRDefault="00A405C1" w:rsidP="00A405C1">
      <w:r w:rsidRPr="008F6904">
        <w:t xml:space="preserve">A REFINED DEFINITION OF ENGAGEMENT In order </w:t>
      </w:r>
      <w:r w:rsidRPr="006E673E">
        <w:rPr>
          <w:rStyle w:val="StyleBoldUnderline"/>
        </w:rPr>
        <w:t>to establish a more effective framework</w:t>
      </w:r>
      <w:r w:rsidRPr="008F6904">
        <w:t xml:space="preserve"> for dealing with unsavory regimes, </w:t>
      </w:r>
      <w:r w:rsidRPr="006E673E">
        <w:rPr>
          <w:rStyle w:val="StyleBoldUnderline"/>
        </w:rPr>
        <w:t xml:space="preserve">I propose that </w:t>
      </w:r>
      <w:r w:rsidRPr="00C67B25">
        <w:rPr>
          <w:rStyle w:val="StyleBoldUnderline"/>
          <w:highlight w:val="green"/>
        </w:rPr>
        <w:t xml:space="preserve">we define engagement as the attempt to </w:t>
      </w:r>
      <w:r w:rsidRPr="00C67B25">
        <w:rPr>
          <w:rStyle w:val="Emphasis"/>
          <w:highlight w:val="green"/>
        </w:rPr>
        <w:t>influence the political behavior</w:t>
      </w:r>
      <w:r w:rsidRPr="00C67B25">
        <w:rPr>
          <w:rStyle w:val="StyleBoldUnderline"/>
          <w:highlight w:val="green"/>
        </w:rPr>
        <w:t xml:space="preserve"> of a target state</w:t>
      </w:r>
      <w:r w:rsidRPr="00397AC9">
        <w:rPr>
          <w:rStyle w:val="StyleBoldUnderline"/>
        </w:rPr>
        <w:t xml:space="preserve"> through</w:t>
      </w:r>
      <w:r w:rsidRPr="006E673E">
        <w:rPr>
          <w:rStyle w:val="StyleBoldUnderline"/>
        </w:rPr>
        <w:t xml:space="preserve"> the comprehensive </w:t>
      </w:r>
      <w:r w:rsidRPr="00C67B25">
        <w:rPr>
          <w:rStyle w:val="StyleBoldUnderline"/>
          <w:highlight w:val="green"/>
        </w:rPr>
        <w:t>establishment</w:t>
      </w:r>
      <w:r w:rsidRPr="006E673E">
        <w:rPr>
          <w:rStyle w:val="StyleBoldUnderline"/>
        </w:rPr>
        <w:t xml:space="preserve"> and enhancement </w:t>
      </w:r>
      <w:r w:rsidRPr="00C67B25">
        <w:rPr>
          <w:rStyle w:val="StyleBoldUnderline"/>
          <w:highlight w:val="green"/>
        </w:rPr>
        <w:t xml:space="preserve">of </w:t>
      </w:r>
      <w:r w:rsidRPr="00C67B25">
        <w:rPr>
          <w:rStyle w:val="Emphasis"/>
          <w:highlight w:val="green"/>
        </w:rPr>
        <w:t>contacts</w:t>
      </w:r>
      <w:r w:rsidRPr="006E673E">
        <w:rPr>
          <w:rStyle w:val="StyleBoldUnderline"/>
        </w:rPr>
        <w:t xml:space="preserve"> with that state </w:t>
      </w:r>
      <w:r w:rsidRPr="00C67B25">
        <w:rPr>
          <w:rStyle w:val="StyleBoldUnderline"/>
          <w:highlight w:val="green"/>
        </w:rPr>
        <w:t>across multiple issue-areas</w:t>
      </w:r>
      <w:r w:rsidRPr="006E673E">
        <w:rPr>
          <w:rStyle w:val="StyleBoldUnderline"/>
        </w:rPr>
        <w:t xml:space="preserve"> (i.e. diplomatic, military, economic, cultural)</w:t>
      </w:r>
      <w:r w:rsidRPr="008F6904">
        <w:t xml:space="preserve">. The following is a brief list of the </w:t>
      </w:r>
      <w:r w:rsidRPr="006E673E">
        <w:rPr>
          <w:rStyle w:val="StyleBoldUnderline"/>
        </w:rPr>
        <w:t>specific forms that such contacts might include:</w:t>
      </w:r>
      <w:r>
        <w:rPr>
          <w:rStyle w:val="StyleBoldUnderline"/>
        </w:rPr>
        <w:t xml:space="preserve"> </w:t>
      </w:r>
      <w:r w:rsidRPr="008F6904">
        <w:t xml:space="preserve">DIPLOMATIC CONTACTS Extension of diplomatic recognition; normalization of diplomatic relations Promotion of target-state membership in international institutions and regimes Summit meetings and other visits by the head of state and other senior government officials of sender state to target state and vice-versa MILITARY CONTACTS Visits of senior military officials of the sender state to the target state and vice-versa Arms transfers Military aid and cooperation Military exchange and training programs Confidence and security-building measures Intelligence sharing </w:t>
      </w:r>
      <w:r w:rsidRPr="00C67B25">
        <w:rPr>
          <w:rStyle w:val="StyleBoldUnderline"/>
          <w:highlight w:val="green"/>
        </w:rPr>
        <w:t>ECONOMIC CONTACTS</w:t>
      </w:r>
      <w:r>
        <w:rPr>
          <w:rStyle w:val="StyleBoldUnderline"/>
        </w:rPr>
        <w:t xml:space="preserve"> </w:t>
      </w:r>
      <w:r w:rsidRPr="00C67B25">
        <w:rPr>
          <w:rStyle w:val="StyleBoldUnderline"/>
          <w:highlight w:val="green"/>
        </w:rPr>
        <w:t>Trade agreements</w:t>
      </w:r>
      <w:r w:rsidRPr="008F6904">
        <w:rPr>
          <w:rStyle w:val="StyleBoldUnderline"/>
        </w:rPr>
        <w:t xml:space="preserve"> and promotion</w:t>
      </w:r>
      <w:r>
        <w:rPr>
          <w:rStyle w:val="StyleBoldUnderline"/>
        </w:rPr>
        <w:t xml:space="preserve"> </w:t>
      </w:r>
      <w:r w:rsidRPr="00C67B25">
        <w:rPr>
          <w:rStyle w:val="StyleBoldUnderline"/>
          <w:highlight w:val="green"/>
        </w:rPr>
        <w:t>Foreign</w:t>
      </w:r>
      <w:r w:rsidRPr="006E673E">
        <w:rPr>
          <w:rStyle w:val="StyleBoldUnderline"/>
        </w:rPr>
        <w:t xml:space="preserve"> economic and humanitarian </w:t>
      </w:r>
      <w:r w:rsidRPr="00C67B25">
        <w:rPr>
          <w:rStyle w:val="StyleBoldUnderline"/>
          <w:highlight w:val="green"/>
        </w:rPr>
        <w:t>aid in the form of loans and</w:t>
      </w:r>
      <w:r w:rsidRPr="006E673E">
        <w:rPr>
          <w:rStyle w:val="StyleBoldUnderline"/>
        </w:rPr>
        <w:t xml:space="preserve">/or </w:t>
      </w:r>
      <w:r w:rsidRPr="00C67B25">
        <w:rPr>
          <w:rStyle w:val="StyleBoldUnderline"/>
          <w:highlight w:val="green"/>
        </w:rPr>
        <w:t>grants</w:t>
      </w:r>
      <w:r>
        <w:rPr>
          <w:rStyle w:val="StyleBoldUnderline"/>
        </w:rPr>
        <w:t xml:space="preserve"> </w:t>
      </w:r>
      <w:r w:rsidRPr="008F6904">
        <w:t xml:space="preserve">CULTURAL CONTACTS Cultural treaties Inauguration of travel and tourism links Sport, artistic and academic exchanges (n25) </w:t>
      </w:r>
      <w:r w:rsidRPr="00C67B25">
        <w:rPr>
          <w:rStyle w:val="StyleBoldUnderline"/>
          <w:highlight w:val="green"/>
        </w:rPr>
        <w:t xml:space="preserve">Engagement is an </w:t>
      </w:r>
      <w:r w:rsidRPr="00C67B25">
        <w:rPr>
          <w:rStyle w:val="Emphasis"/>
          <w:highlight w:val="green"/>
        </w:rPr>
        <w:t>iterated process</w:t>
      </w:r>
      <w:r w:rsidRPr="00C67B25">
        <w:rPr>
          <w:rStyle w:val="StyleBoldUnderline"/>
          <w:highlight w:val="green"/>
        </w:rPr>
        <w:t xml:space="preserve"> in which the sender and target state develop a relationship of</w:t>
      </w:r>
      <w:r w:rsidRPr="00397AC9">
        <w:rPr>
          <w:rStyle w:val="StyleBoldUnderline"/>
        </w:rPr>
        <w:t xml:space="preserve"> increasing </w:t>
      </w:r>
      <w:r w:rsidRPr="00C67B25">
        <w:rPr>
          <w:rStyle w:val="StyleBoldUnderline"/>
          <w:highlight w:val="green"/>
        </w:rPr>
        <w:t>interdependence, culminating in</w:t>
      </w:r>
      <w:r w:rsidRPr="00397AC9">
        <w:rPr>
          <w:rStyle w:val="StyleBoldUnderline"/>
        </w:rPr>
        <w:t xml:space="preserve"> the endpoint of </w:t>
      </w:r>
      <w:r w:rsidRPr="00C67B25">
        <w:rPr>
          <w:rStyle w:val="StyleBoldUnderline"/>
          <w:highlight w:val="green"/>
        </w:rPr>
        <w:t>"normalized relations"</w:t>
      </w:r>
      <w:r w:rsidRPr="002A5CE9">
        <w:rPr>
          <w:rStyle w:val="StyleBoldUnderline"/>
        </w:rPr>
        <w:t xml:space="preserve"> </w:t>
      </w:r>
      <w:r w:rsidRPr="008F6904">
        <w:rPr>
          <w:rStyle w:val="StyleBoldUnderline"/>
        </w:rPr>
        <w:t>characterized by a high level of interactions across multiple domains.</w:t>
      </w:r>
      <w:r w:rsidRPr="008F6904">
        <w:t xml:space="preserve"> </w:t>
      </w:r>
      <w:r w:rsidRPr="00C67B25">
        <w:rPr>
          <w:rStyle w:val="StyleBoldUnderline"/>
          <w:highlight w:val="green"/>
        </w:rPr>
        <w:t>Engagement is a</w:t>
      </w:r>
      <w:r w:rsidRPr="008F6904">
        <w:rPr>
          <w:rStyle w:val="StyleBoldUnderline"/>
        </w:rPr>
        <w:t xml:space="preserve"> </w:t>
      </w:r>
      <w:r w:rsidRPr="00C67B25">
        <w:rPr>
          <w:rStyle w:val="Emphasis"/>
          <w:highlight w:val="green"/>
        </w:rPr>
        <w:t>quintessential exchange relationship</w:t>
      </w:r>
      <w:r w:rsidRPr="00C67B25">
        <w:rPr>
          <w:rStyle w:val="StyleBoldUnderline"/>
          <w:highlight w:val="green"/>
        </w:rPr>
        <w:t>: the target state wants</w:t>
      </w:r>
      <w:r w:rsidRPr="008F6904">
        <w:rPr>
          <w:rStyle w:val="StyleBoldUnderline"/>
        </w:rPr>
        <w:t xml:space="preserve"> the prestige and </w:t>
      </w:r>
      <w:r w:rsidRPr="00C67B25">
        <w:rPr>
          <w:rStyle w:val="StyleBoldUnderline"/>
          <w:highlight w:val="green"/>
        </w:rPr>
        <w:t>material resources</w:t>
      </w:r>
      <w:r w:rsidRPr="008F6904">
        <w:rPr>
          <w:rStyle w:val="StyleBoldUnderline"/>
        </w:rPr>
        <w:t xml:space="preserve"> that would accrue to it from increased contacts with the sender state, while </w:t>
      </w:r>
      <w:r w:rsidRPr="00C67B25">
        <w:rPr>
          <w:rStyle w:val="StyleBoldUnderline"/>
          <w:highlight w:val="green"/>
        </w:rPr>
        <w:t>the sender state seeks to modify</w:t>
      </w:r>
      <w:r w:rsidRPr="008F6904">
        <w:rPr>
          <w:rStyle w:val="StyleBoldUnderline"/>
        </w:rPr>
        <w:t xml:space="preserve"> the domestic and/or foreign policy </w:t>
      </w:r>
      <w:r w:rsidRPr="00C67B25">
        <w:rPr>
          <w:rStyle w:val="StyleBoldUnderline"/>
          <w:highlight w:val="green"/>
        </w:rPr>
        <w:t>behavior of the target</w:t>
      </w:r>
      <w:r w:rsidRPr="008F6904">
        <w:rPr>
          <w:rStyle w:val="StyleBoldUnderline"/>
        </w:rPr>
        <w:t xml:space="preserve"> state.</w:t>
      </w:r>
      <w:r w:rsidRPr="008F6904">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w:t>
      </w:r>
      <w:r w:rsidRPr="008F6904">
        <w:lastRenderedPageBreak/>
        <w:t xml:space="preserve">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A1157D">
        <w:rPr>
          <w:rStyle w:val="StyleBoldUnderline"/>
        </w:rPr>
        <w:t xml:space="preserve">This reformulated conceptualization </w:t>
      </w:r>
      <w:r w:rsidRPr="00A1157D">
        <w:rPr>
          <w:rStyle w:val="Emphasis"/>
        </w:rPr>
        <w:t>avoids the pitfalls</w:t>
      </w:r>
      <w:r w:rsidRPr="00A1157D">
        <w:rPr>
          <w:rStyle w:val="StyleBoldUnderline"/>
        </w:rPr>
        <w:t xml:space="preserve"> of prevailing scholarly conceptions of engagement</w:t>
      </w:r>
      <w:r w:rsidRPr="008F6904">
        <w:t xml:space="preserve">. </w:t>
      </w:r>
      <w:r w:rsidRPr="008F6904">
        <w:rPr>
          <w:rStyle w:val="StyleBoldUnderline"/>
        </w:rPr>
        <w:t xml:space="preserve">It considers the policy as a set of </w:t>
      </w:r>
      <w:r w:rsidRPr="00A1157D">
        <w:rPr>
          <w:rStyle w:val="Emphasis"/>
        </w:rPr>
        <w:t>means</w:t>
      </w:r>
      <w:r w:rsidRPr="008F6904">
        <w:rPr>
          <w:rStyle w:val="StyleBoldUnderline"/>
        </w:rPr>
        <w:t xml:space="preserve"> rather than </w:t>
      </w:r>
      <w:r w:rsidRPr="00A1157D">
        <w:rPr>
          <w:rStyle w:val="Emphasis"/>
        </w:rPr>
        <w:t>ends</w:t>
      </w:r>
      <w:r w:rsidRPr="008F6904">
        <w:rPr>
          <w:rStyle w:val="StyleBoldUnderline"/>
        </w:rPr>
        <w:t xml:space="preserve">, does not delimit the types of states that can either engage or be engaged, </w:t>
      </w:r>
      <w:r w:rsidRPr="00A1157D">
        <w:rPr>
          <w:rStyle w:val="Emphasis"/>
        </w:rPr>
        <w:t>explicitly</w:t>
      </w:r>
      <w:r w:rsidRPr="008F6904">
        <w:rPr>
          <w:rStyle w:val="StyleBoldUnderline"/>
        </w:rPr>
        <w:t xml:space="preserve"> encompasses contacts in </w:t>
      </w:r>
      <w:r w:rsidRPr="00A1157D">
        <w:rPr>
          <w:rStyle w:val="Emphasis"/>
        </w:rPr>
        <w:t>multiple issue-areas</w:t>
      </w:r>
      <w:r w:rsidRPr="008F6904">
        <w:rPr>
          <w:rStyle w:val="StyleBoldUnderline"/>
        </w:rPr>
        <w:t>,</w:t>
      </w:r>
      <w:r w:rsidRPr="008F6904">
        <w:t xml:space="preserve"> allows for the existence of multiple objectives in any given instance of engagement and, as will be shown below, permits the elucidation of multiple types of positive sanctions.</w:t>
      </w:r>
    </w:p>
    <w:p w:rsidR="00A405C1" w:rsidRDefault="00A405C1" w:rsidP="00A405C1"/>
    <w:p w:rsidR="00A405C1" w:rsidRDefault="00A405C1" w:rsidP="00A405C1">
      <w:pPr>
        <w:pStyle w:val="Heading4"/>
      </w:pPr>
      <w:r>
        <w:t xml:space="preserve">Violation – [] </w:t>
      </w:r>
    </w:p>
    <w:p w:rsidR="00A405C1" w:rsidRDefault="00A405C1" w:rsidP="00A405C1"/>
    <w:p w:rsidR="00A405C1" w:rsidRDefault="00A405C1" w:rsidP="00A405C1">
      <w:pPr>
        <w:pStyle w:val="Heading4"/>
      </w:pPr>
      <w:r>
        <w:t xml:space="preserve">That’s a voting issue – </w:t>
      </w:r>
    </w:p>
    <w:p w:rsidR="00A405C1" w:rsidRDefault="00A405C1" w:rsidP="00A405C1"/>
    <w:p w:rsidR="00A405C1" w:rsidRDefault="00A405C1" w:rsidP="00A405C1">
      <w:pPr>
        <w:pStyle w:val="Heading4"/>
      </w:pPr>
      <w:r>
        <w:t xml:space="preserve">a) </w:t>
      </w:r>
      <w:r>
        <w:rPr>
          <w:u w:val="single"/>
        </w:rPr>
        <w:t>Predictable limits</w:t>
      </w:r>
      <w:r>
        <w:t xml:space="preserve"> – they explode the topic which overstretches the research burden and incentivizes a shift to generics – hurts critical thinking and produces stale strategizing, hurting research skills. That prevents rigorous testing of the aff which hurts advocacy construction. </w:t>
      </w:r>
    </w:p>
    <w:p w:rsidR="00A405C1" w:rsidRDefault="00A405C1" w:rsidP="00A405C1"/>
    <w:p w:rsidR="00A405C1" w:rsidRDefault="00A405C1" w:rsidP="00A405C1">
      <w:pPr>
        <w:pStyle w:val="Heading4"/>
      </w:pPr>
      <w:r>
        <w:t xml:space="preserve">b) </w:t>
      </w:r>
      <w:r>
        <w:rPr>
          <w:u w:val="single"/>
        </w:rPr>
        <w:t>Ground</w:t>
      </w:r>
      <w:r>
        <w:t xml:space="preserve"> – they bypass topic offense based on commodity trading, diplomatic agreements, and investment DAs like SOI. Non-trade affs steal international CP ground which is key to testing federal action on an international topic.</w:t>
      </w:r>
    </w:p>
    <w:p w:rsidR="00A405C1" w:rsidRDefault="00A405C1" w:rsidP="00A405C1"/>
    <w:p w:rsidR="00A405C1" w:rsidRPr="00294350" w:rsidRDefault="00A405C1" w:rsidP="00A405C1">
      <w:pPr>
        <w:pStyle w:val="Heading4"/>
      </w:pPr>
      <w:r>
        <w:t xml:space="preserve">Default to competing interpretations – most objective.  </w:t>
      </w:r>
    </w:p>
    <w:p w:rsidR="00A405C1" w:rsidRPr="007A6FCF" w:rsidRDefault="00A405C1" w:rsidP="00A405C1">
      <w:pPr>
        <w:pStyle w:val="Heading3"/>
      </w:pPr>
      <w:r>
        <w:lastRenderedPageBreak/>
        <w:t>2</w:t>
      </w:r>
    </w:p>
    <w:p w:rsidR="00A405C1" w:rsidRDefault="00A405C1" w:rsidP="00A405C1">
      <w:pPr>
        <w:pStyle w:val="Heading4"/>
      </w:pPr>
      <w:r>
        <w:t>Chinese engagement with Latin America is trending upwards – it’s key to CCP export markets and energy imports</w:t>
      </w:r>
    </w:p>
    <w:p w:rsidR="00A405C1" w:rsidRPr="004C2198" w:rsidRDefault="00A405C1" w:rsidP="00A405C1">
      <w:r w:rsidRPr="0054616E">
        <w:rPr>
          <w:rStyle w:val="StyleStyleBold12pt"/>
        </w:rPr>
        <w:t xml:space="preserve">Myers and Hongbo 13 </w:t>
      </w:r>
      <w:r w:rsidRPr="004C2198">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A405C1" w:rsidRDefault="00A405C1" w:rsidP="00A405C1"/>
    <w:p w:rsidR="00A405C1" w:rsidRPr="007A53DA" w:rsidRDefault="00A405C1" w:rsidP="00A405C1">
      <w:pPr>
        <w:rPr>
          <w:bCs/>
          <w:sz w:val="26"/>
          <w:u w:val="single"/>
        </w:rPr>
      </w:pPr>
      <w:r w:rsidRPr="004C2198">
        <w:t>A: Margaret Myers, director of the China and Latin America program at the Inter-American Dialogue: "</w:t>
      </w:r>
      <w:r w:rsidRPr="00C67B25">
        <w:rPr>
          <w:rStyle w:val="StyleBoldUnderline"/>
          <w:highlight w:val="green"/>
        </w:rPr>
        <w:t>Latin America became</w:t>
      </w:r>
      <w:r w:rsidRPr="00C67B25">
        <w:rPr>
          <w:highlight w:val="green"/>
        </w:rPr>
        <w:t xml:space="preserve"> </w:t>
      </w:r>
      <w:r w:rsidRPr="00C67B25">
        <w:rPr>
          <w:rStyle w:val="StyleBoldUnderline"/>
          <w:highlight w:val="green"/>
        </w:rPr>
        <w:t>a strategically important market for Chinese exporters</w:t>
      </w:r>
      <w:r w:rsidRPr="0054616E">
        <w:rPr>
          <w:rStyle w:val="StyleBoldUnderline"/>
        </w:rPr>
        <w:t xml:space="preserve"> </w:t>
      </w:r>
      <w:r w:rsidRPr="004C2198">
        <w:t xml:space="preserve">a few years ago </w:t>
      </w:r>
      <w:r w:rsidRPr="00C67B25">
        <w:rPr>
          <w:rStyle w:val="StyleBoldUnderline"/>
          <w:highlight w:val="green"/>
        </w:rPr>
        <w:t>following</w:t>
      </w:r>
      <w:r w:rsidRPr="00C67B25">
        <w:rPr>
          <w:highlight w:val="green"/>
        </w:rPr>
        <w:t xml:space="preserve"> </w:t>
      </w:r>
      <w:r w:rsidRPr="00C67B25">
        <w:rPr>
          <w:rStyle w:val="Emphasis"/>
          <w:highlight w:val="green"/>
        </w:rPr>
        <w:t>decreases in demand</w:t>
      </w:r>
      <w:r w:rsidRPr="00C67B25">
        <w:rPr>
          <w:highlight w:val="green"/>
        </w:rPr>
        <w:t xml:space="preserve"> </w:t>
      </w:r>
      <w:r w:rsidRPr="00C67B25">
        <w:rPr>
          <w:rStyle w:val="StyleBoldUnderline"/>
          <w:highlight w:val="green"/>
        </w:rPr>
        <w:t xml:space="preserve">for Chinese goods from Europe and the </w:t>
      </w:r>
      <w:r w:rsidRPr="00C67B25">
        <w:rPr>
          <w:rStyle w:val="Emphasis"/>
          <w:highlight w:val="green"/>
        </w:rPr>
        <w:t>U</w:t>
      </w:r>
      <w:r w:rsidRPr="004C2198">
        <w:t xml:space="preserve">nited </w:t>
      </w:r>
      <w:r w:rsidRPr="00C67B25">
        <w:rPr>
          <w:rStyle w:val="Emphasis"/>
          <w:highlight w:val="green"/>
        </w:rPr>
        <w:t>S</w:t>
      </w:r>
      <w:r w:rsidRPr="004C2198">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C67B25">
        <w:rPr>
          <w:rStyle w:val="StyleBoldUnderline"/>
          <w:highlight w:val="green"/>
        </w:rPr>
        <w:t>Latin American nations</w:t>
      </w:r>
      <w:r w:rsidRPr="0054616E">
        <w:rPr>
          <w:rStyle w:val="StyleBoldUnderline"/>
        </w:rPr>
        <w:t xml:space="preserve"> should </w:t>
      </w:r>
      <w:r w:rsidRPr="00C67B25">
        <w:rPr>
          <w:rStyle w:val="StyleBoldUnderline"/>
          <w:highlight w:val="green"/>
        </w:rPr>
        <w:t>expect sustained interest in their markets</w:t>
      </w:r>
      <w:r w:rsidRPr="0054616E">
        <w:rPr>
          <w:rStyle w:val="StyleBoldUnderline"/>
        </w:rPr>
        <w:t xml:space="preserve"> and new market</w:t>
      </w:r>
      <w:r w:rsidRPr="004C2198">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4C2198">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4C2198">
        <w:t xml:space="preserve"> </w:t>
      </w:r>
      <w:r w:rsidRPr="00C67B25">
        <w:rPr>
          <w:rStyle w:val="StyleBoldUnderline"/>
          <w:highlight w:val="green"/>
        </w:rPr>
        <w:t>Chinese</w:t>
      </w:r>
      <w:r w:rsidRPr="0054616E">
        <w:rPr>
          <w:rStyle w:val="StyleBoldUnderline"/>
        </w:rPr>
        <w:t xml:space="preserve"> government and </w:t>
      </w:r>
      <w:r w:rsidRPr="00C67B25">
        <w:rPr>
          <w:rStyle w:val="StyleBoldUnderline"/>
          <w:highlight w:val="green"/>
        </w:rPr>
        <w:t>commercial entities in Latin America will</w:t>
      </w:r>
      <w:r w:rsidRPr="0054616E">
        <w:rPr>
          <w:rStyle w:val="StyleBoldUnderline"/>
        </w:rPr>
        <w:t xml:space="preserve"> indeed be </w:t>
      </w:r>
      <w:r w:rsidRPr="00C67B25">
        <w:rPr>
          <w:rStyle w:val="StyleBoldUnderline"/>
          <w:highlight w:val="green"/>
        </w:rPr>
        <w:t>work</w:t>
      </w:r>
      <w:r w:rsidRPr="0054616E">
        <w:rPr>
          <w:rStyle w:val="StyleBoldUnderline"/>
        </w:rPr>
        <w:t xml:space="preserve">ing </w:t>
      </w:r>
      <w:r w:rsidRPr="00C67B25">
        <w:rPr>
          <w:rStyle w:val="StyleBoldUnderline"/>
          <w:highlight w:val="green"/>
        </w:rPr>
        <w:t>to build stronger trade relations</w:t>
      </w:r>
      <w:r w:rsidRPr="0054616E">
        <w:rPr>
          <w:rStyle w:val="StyleBoldUnderline"/>
        </w:rPr>
        <w:t xml:space="preserve"> in the coming years</w:t>
      </w:r>
      <w:r w:rsidRPr="004C2198">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Compared to the United States, European Union and Asia, Latin America has absorbed a marginal share of China's fast export expansion. From 2003 to 2011, the region's share of China's export volume only rose from 2.71 percent to 6.41 percent. </w:t>
      </w:r>
      <w:r w:rsidRPr="00C67B25">
        <w:rPr>
          <w:rStyle w:val="StyleBoldUnderline"/>
          <w:highlight w:val="green"/>
        </w:rPr>
        <w:t>Chinese policymakers expect</w:t>
      </w:r>
      <w:r w:rsidRPr="00905A71">
        <w:rPr>
          <w:rStyle w:val="StyleBoldUnderline"/>
        </w:rPr>
        <w:t xml:space="preserve"> to build </w:t>
      </w:r>
      <w:r w:rsidRPr="00C67B25">
        <w:rPr>
          <w:rStyle w:val="StyleBoldUnderline"/>
          <w:highlight w:val="green"/>
        </w:rPr>
        <w:t>a more sustainable and balanced trade relationship</w:t>
      </w:r>
      <w:r w:rsidRPr="00905A71">
        <w:rPr>
          <w:rStyle w:val="StyleBoldUnderline"/>
        </w:rPr>
        <w:t xml:space="preserve"> with Latin America</w:t>
      </w:r>
      <w:r w:rsidRPr="004C2198">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w:t>
      </w:r>
      <w:r w:rsidRPr="004C2198">
        <w:lastRenderedPageBreak/>
        <w:t xml:space="preserve">but the export opportunities will also depend on strong economic growth in this region. </w:t>
      </w:r>
      <w:r w:rsidRPr="007511E7">
        <w:rPr>
          <w:rStyle w:val="StyleBoldUnderline"/>
        </w:rPr>
        <w:t>In</w:t>
      </w:r>
      <w:r w:rsidRPr="004C2198">
        <w:t xml:space="preserve"> </w:t>
      </w:r>
      <w:r w:rsidRPr="00905A71">
        <w:rPr>
          <w:rStyle w:val="StyleBoldUnderline"/>
        </w:rPr>
        <w:t xml:space="preserve">2013, </w:t>
      </w:r>
      <w:r w:rsidRPr="00C67B25">
        <w:rPr>
          <w:rStyle w:val="StyleBoldUnderline"/>
          <w:highlight w:val="green"/>
        </w:rPr>
        <w:t>China's</w:t>
      </w:r>
      <w:r w:rsidRPr="00905A71">
        <w:rPr>
          <w:rStyle w:val="StyleBoldUnderline"/>
        </w:rPr>
        <w:t xml:space="preserve"> highlighted </w:t>
      </w:r>
      <w:r w:rsidRPr="00C67B25">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C67B25">
        <w:rPr>
          <w:rStyle w:val="StyleBoldUnderline"/>
          <w:highlight w:val="green"/>
        </w:rPr>
        <w:t xml:space="preserve">will </w:t>
      </w:r>
      <w:r w:rsidRPr="00C67B25">
        <w:rPr>
          <w:rStyle w:val="Emphasis"/>
          <w:highlight w:val="green"/>
        </w:rPr>
        <w:t>necessitate increasing imports</w:t>
      </w:r>
      <w:r w:rsidRPr="00C67B25">
        <w:rPr>
          <w:rStyle w:val="StyleBoldUnderline"/>
          <w:highlight w:val="green"/>
        </w:rPr>
        <w:t xml:space="preserve"> of mineral, agricultural and energy products from Latin America."</w:t>
      </w:r>
    </w:p>
    <w:p w:rsidR="00A405C1" w:rsidRDefault="00A405C1" w:rsidP="00A405C1"/>
    <w:p w:rsidR="00A405C1" w:rsidRDefault="00A405C1" w:rsidP="00A405C1">
      <w:pPr>
        <w:pStyle w:val="Heading4"/>
      </w:pPr>
      <w:r>
        <w:t xml:space="preserve">Bolstering US influence pushes China out – Columbia proves it determines contracts </w:t>
      </w:r>
    </w:p>
    <w:p w:rsidR="00A405C1" w:rsidRPr="00872417" w:rsidRDefault="00A405C1" w:rsidP="00A405C1">
      <w:pPr>
        <w:rPr>
          <w:rStyle w:val="StyleStyleBold12pt"/>
        </w:rPr>
      </w:pPr>
      <w:r w:rsidRPr="00872417">
        <w:rPr>
          <w:rStyle w:val="StyleStyleBold12pt"/>
        </w:rPr>
        <w:t>Ellis 12</w:t>
      </w:r>
    </w:p>
    <w:p w:rsidR="00A405C1" w:rsidRPr="004C2198" w:rsidRDefault="00A405C1" w:rsidP="00A405C1">
      <w:r w:rsidRPr="004C2198">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A405C1" w:rsidRDefault="00A405C1" w:rsidP="00A405C1"/>
    <w:p w:rsidR="00A405C1" w:rsidRPr="00D44D19" w:rsidRDefault="00A405C1" w:rsidP="00A405C1">
      <w:pPr>
        <w:rPr>
          <w:rStyle w:val="StyleBoldUnderline"/>
          <w:bCs w:val="0"/>
          <w:sz w:val="16"/>
          <w:u w:val="none"/>
        </w:rPr>
      </w:pPr>
      <w:r w:rsidRPr="004C2198">
        <w:t xml:space="preserve">At the political level, </w:t>
      </w:r>
      <w:r w:rsidRPr="00C67B25">
        <w:rPr>
          <w:rStyle w:val="StyleBoldUnderline"/>
          <w:highlight w:val="green"/>
        </w:rPr>
        <w:t>US engagement with Latin America</w:t>
      </w:r>
      <w:r w:rsidRPr="004C2198">
        <w:t xml:space="preserve">n </w:t>
      </w:r>
      <w:r w:rsidRPr="00D72FE6">
        <w:t>¶</w:t>
      </w:r>
      <w:r w:rsidRPr="004C2198">
        <w:t xml:space="preserve"> countries</w:t>
      </w:r>
      <w:r w:rsidRPr="00A507E5">
        <w:rPr>
          <w:rStyle w:val="StyleBoldUnderline"/>
        </w:rPr>
        <w:t xml:space="preserve"> has </w:t>
      </w:r>
      <w:r w:rsidRPr="00C67B2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C67B25">
        <w:rPr>
          <w:rStyle w:val="StyleBoldUnderline"/>
          <w:highlight w:val="green"/>
        </w:rPr>
        <w:t>ties in the region</w:t>
      </w:r>
      <w:r w:rsidRPr="004C2198">
        <w:t xml:space="preserve">. Although journalistic </w:t>
      </w:r>
      <w:r w:rsidRPr="00D72FE6">
        <w:t>¶</w:t>
      </w:r>
      <w:r w:rsidRPr="004C2198">
        <w:t xml:space="preserve"> and academic accounts often suggest that the 19th century </w:t>
      </w:r>
      <w:r w:rsidRPr="00D72FE6">
        <w:t>¶</w:t>
      </w:r>
      <w:r w:rsidRPr="004C2198">
        <w:t xml:space="preserve"> Monroe Doctrine continues to be pursued by contemporary </w:t>
      </w:r>
      <w:r w:rsidRPr="00D72FE6">
        <w:t>¶</w:t>
      </w:r>
      <w:r w:rsidRPr="004C2198">
        <w:t xml:space="preserve"> US policymakers, with a presumed desire to “keep China out” </w:t>
      </w:r>
      <w:r w:rsidRPr="00D72FE6">
        <w:t>¶</w:t>
      </w:r>
      <w:r w:rsidRPr="004C2198">
        <w:t xml:space="preserve"> of the region,26 official US policy has repeatedly met Chinese </w:t>
      </w:r>
      <w:r w:rsidRPr="00D72FE6">
        <w:t>¶</w:t>
      </w:r>
      <w:r w:rsidRPr="004C2198">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C67B25">
        <w:rPr>
          <w:rStyle w:val="StyleBoldUnderline"/>
          <w:highlight w:val="green"/>
        </w:rPr>
        <w:t xml:space="preserve">engagement with China could damage its relationship with the </w:t>
      </w:r>
      <w:r w:rsidRPr="00C67B25">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C67B25">
        <w:rPr>
          <w:rStyle w:val="Emphasis"/>
          <w:highlight w:val="green"/>
        </w:rPr>
        <w:t>S</w:t>
      </w:r>
      <w:r w:rsidRPr="00A507E5">
        <w:rPr>
          <w:rStyle w:val="StyleBoldUnderline"/>
        </w:rPr>
        <w:t>tates</w:t>
      </w:r>
      <w:r w:rsidRPr="004C2198">
        <w:t xml:space="preserve">. </w:t>
      </w:r>
      <w:r w:rsidRPr="00C67B25">
        <w:rPr>
          <w:rStyle w:val="StyleBoldUnderline"/>
          <w:highlight w:val="green"/>
        </w:rPr>
        <w:t>Colombia’s</w:t>
      </w:r>
      <w:r w:rsidRPr="00A507E5">
        <w:rPr>
          <w:rStyle w:val="StyleBoldUnderline"/>
        </w:rPr>
        <w:t xml:space="preserve"> close </w:t>
      </w:r>
      <w:r w:rsidRPr="00C67B25">
        <w:rPr>
          <w:rStyle w:val="StyleBoldUnderline"/>
          <w:highlight w:val="green"/>
        </w:rPr>
        <w:t xml:space="preserve">relationship 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tates</w:t>
      </w:r>
      <w:r w:rsidRPr="004C2198">
        <w:t xml:space="preserve">, for </w:t>
      </w:r>
      <w:r w:rsidRPr="00D72FE6">
        <w:t>¶</w:t>
      </w:r>
      <w:r w:rsidRPr="004C2198">
        <w:t xml:space="preserve"> example, </w:t>
      </w:r>
      <w:r w:rsidRPr="00C67B25">
        <w:rPr>
          <w:rStyle w:val="StyleBoldUnderline"/>
          <w:highlight w:val="green"/>
        </w:rPr>
        <w:t>made the military leadership</w:t>
      </w:r>
      <w:r w:rsidRPr="00A507E5">
        <w:rPr>
          <w:rStyle w:val="StyleBoldUnderline"/>
        </w:rPr>
        <w:t xml:space="preserve"> of the country </w:t>
      </w:r>
      <w:r w:rsidRPr="00C67B25">
        <w:rPr>
          <w:rStyle w:val="StyleBoldUnderline"/>
          <w:highlight w:val="green"/>
        </w:rPr>
        <w:t xml:space="preserve">reluctant </w:t>
      </w:r>
      <w:r w:rsidRPr="00C67B25">
        <w:rPr>
          <w:rStyle w:val="StyleBoldUnderline"/>
          <w:highlight w:val="green"/>
          <w:u w:val="none"/>
        </w:rPr>
        <w:t>¶</w:t>
      </w:r>
      <w:r w:rsidRPr="00C67B25">
        <w:rPr>
          <w:rStyle w:val="StyleBoldUnderline"/>
          <w:highlight w:val="green"/>
        </w:rPr>
        <w:t xml:space="preserve"> to procure</w:t>
      </w:r>
      <w:r w:rsidRPr="00A507E5">
        <w:rPr>
          <w:rStyle w:val="StyleBoldUnderline"/>
        </w:rPr>
        <w:t xml:space="preserve"> major </w:t>
      </w:r>
      <w:r w:rsidRPr="00C67B25">
        <w:rPr>
          <w:rStyle w:val="StyleBoldUnderline"/>
          <w:highlight w:val="green"/>
        </w:rPr>
        <w:t>military items from the PRC</w:t>
      </w:r>
      <w:r w:rsidRPr="004C2198">
        <w:t>.28</w:t>
      </w:r>
      <w:r w:rsidRPr="00D72FE6">
        <w:t>¶</w:t>
      </w:r>
      <w:r w:rsidRPr="004C2198">
        <w:t xml:space="preserve"> The same logic has also applied to countries such as </w:t>
      </w:r>
      <w:r w:rsidRPr="00D72FE6">
        <w:t>¶</w:t>
      </w:r>
      <w:r w:rsidRPr="004C2198">
        <w:t xml:space="preserve"> Venezuela, Ecuador and Bolivia, for whom </w:t>
      </w:r>
      <w:r w:rsidRPr="00C67B25">
        <w:rPr>
          <w:sz w:val="26"/>
          <w:szCs w:val="26"/>
          <w:highlight w:val="green"/>
          <w:u w:val="single"/>
        </w:rPr>
        <w:t>embracing the ¶ PRC</w:t>
      </w:r>
      <w:r w:rsidRPr="00373164">
        <w:rPr>
          <w:sz w:val="28"/>
        </w:rPr>
        <w:t xml:space="preserve"> </w:t>
      </w:r>
      <w:r w:rsidRPr="004C2198">
        <w:t xml:space="preserve">politically and economically </w:t>
      </w:r>
      <w:r w:rsidRPr="00C67B25">
        <w:rPr>
          <w:sz w:val="26"/>
          <w:szCs w:val="26"/>
          <w:highlight w:val="green"/>
          <w:u w:val="single"/>
        </w:rPr>
        <w:t xml:space="preserve">signaled displeasure with ¶ the </w:t>
      </w:r>
      <w:r w:rsidRPr="00C67B25">
        <w:rPr>
          <w:rStyle w:val="Emphasis"/>
          <w:highlight w:val="green"/>
        </w:rPr>
        <w:t>U</w:t>
      </w:r>
      <w:r w:rsidRPr="004C2198">
        <w:t xml:space="preserve">nited </w:t>
      </w:r>
      <w:r w:rsidRPr="00C67B25">
        <w:rPr>
          <w:rStyle w:val="Emphasis"/>
          <w:highlight w:val="green"/>
        </w:rPr>
        <w:t>S</w:t>
      </w:r>
      <w:r w:rsidRPr="004C2198">
        <w:t xml:space="preserve">tates. </w:t>
      </w:r>
      <w:r w:rsidRPr="00C67B25">
        <w:rPr>
          <w:rStyle w:val="StyleBoldUnderline"/>
          <w:highlight w:val="green"/>
        </w:rPr>
        <w:t>The degree to which a “bad” relationship</w:t>
      </w:r>
      <w:r w:rsidRPr="00C67B25">
        <w:rPr>
          <w:highlight w:val="green"/>
        </w:rPr>
        <w:t xml:space="preserve"> ¶ </w:t>
      </w:r>
      <w:r w:rsidRPr="00C67B25">
        <w:rPr>
          <w:rStyle w:val="StyleBoldUnderline"/>
          <w:highlight w:val="green"/>
        </w:rPr>
        <w:t xml:space="preserve">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 xml:space="preserve">tates </w:t>
      </w:r>
      <w:r w:rsidRPr="00C67B25">
        <w:rPr>
          <w:rStyle w:val="StyleBoldUnderline"/>
          <w:highlight w:val="green"/>
        </w:rPr>
        <w:t>has propelled a “positive” relationship with China</w:t>
      </w:r>
      <w:r w:rsidRPr="00C67B25">
        <w:rPr>
          <w:highlight w:val="green"/>
        </w:rPr>
        <w:t xml:space="preserve"> </w:t>
      </w:r>
      <w:r w:rsidRPr="00C67B25">
        <w:rPr>
          <w:rStyle w:val="StyleBoldUnderline"/>
          <w:highlight w:val="green"/>
        </w:rPr>
        <w:t>has</w:t>
      </w:r>
      <w:r w:rsidRPr="00A507E5">
        <w:rPr>
          <w:rStyle w:val="StyleBoldUnderline"/>
        </w:rPr>
        <w:t xml:space="preserve"> increasingly </w:t>
      </w:r>
      <w:r w:rsidRPr="00C67B25">
        <w:rPr>
          <w:rStyle w:val="StyleBoldUnderline"/>
          <w:highlight w:val="green"/>
        </w:rPr>
        <w:t>gone beyond symbolism.</w:t>
      </w:r>
      <w:r w:rsidRPr="004C2198">
        <w:t xml:space="preserve"> The desire of Venezuelan President Hugo Chávez to </w:t>
      </w:r>
      <w:r w:rsidRPr="00D72FE6">
        <w:t>¶</w:t>
      </w:r>
      <w:r w:rsidRPr="004C2198">
        <w:t xml:space="preserve"> diversify away from Venezuelan dependence on the United </w:t>
      </w:r>
      <w:r w:rsidRPr="00D72FE6">
        <w:t>¶</w:t>
      </w:r>
      <w:r w:rsidRPr="004C2198">
        <w:t xml:space="preserve"> States as the nation’s primary oil export market, for example, opened the door for massive loan-backed Chinese </w:t>
      </w:r>
      <w:r w:rsidRPr="00D72FE6">
        <w:t>¶</w:t>
      </w:r>
      <w:r w:rsidRPr="004C2198">
        <w:t xml:space="preserve"> construction projects, the purchase of Chinese commercial goods and greatly expanded participation by Chinese </w:t>
      </w:r>
      <w:r w:rsidRPr="00D72FE6">
        <w:t>¶</w:t>
      </w:r>
      <w:r w:rsidRPr="004C2198">
        <w:t xml:space="preserve"> oil companies.29 US refusal to sell F-16 fighter aircraft and </w:t>
      </w:r>
      <w:r w:rsidRPr="00D72FE6">
        <w:t>¶</w:t>
      </w:r>
      <w:r w:rsidRPr="004C2198">
        <w:t xml:space="preserve"> components to Venezuela in 2006 prompted Venezuela to </w:t>
      </w:r>
      <w:r w:rsidRPr="00D72FE6">
        <w:t>¶</w:t>
      </w:r>
      <w:r w:rsidRPr="004C2198">
        <w:t xml:space="preserve"> engage with China, and other countries, to procure military </w:t>
      </w:r>
      <w:r w:rsidRPr="00D72FE6">
        <w:t>¶</w:t>
      </w:r>
      <w:r w:rsidRPr="004C2198">
        <w:t xml:space="preserve"> hardware. Similarly, Bolivia purchased Chinese K-8s after </w:t>
      </w:r>
      <w:r w:rsidRPr="00D72FE6">
        <w:t>¶</w:t>
      </w:r>
      <w:r w:rsidRPr="004C2198">
        <w:t xml:space="preserve"> the United States blocked it from acquiring a comparable </w:t>
      </w:r>
      <w:r w:rsidRPr="00D72FE6">
        <w:t>¶</w:t>
      </w:r>
      <w:r w:rsidRPr="004C2198">
        <w:t xml:space="preserve"> aircraft from the Czech Republic.30</w:t>
      </w:r>
    </w:p>
    <w:p w:rsidR="00A405C1" w:rsidRPr="007A53DA" w:rsidRDefault="00A405C1" w:rsidP="00A405C1"/>
    <w:p w:rsidR="00A405C1" w:rsidRDefault="00A405C1" w:rsidP="00A405C1">
      <w:pPr>
        <w:pStyle w:val="Heading4"/>
      </w:pPr>
      <w:r>
        <w:t xml:space="preserve">China’s exports are key to a sustainable economy – recent shocks mean it’s on the brink </w:t>
      </w:r>
    </w:p>
    <w:p w:rsidR="00A405C1" w:rsidRPr="00063CDA" w:rsidRDefault="00A405C1" w:rsidP="00A405C1">
      <w:pPr>
        <w:rPr>
          <w:rStyle w:val="StyleStyleBold12pt"/>
          <w:b w:val="0"/>
          <w:bCs w:val="0"/>
          <w:sz w:val="16"/>
        </w:rPr>
      </w:pPr>
      <w:r>
        <w:rPr>
          <w:rStyle w:val="StyleStyleBold12pt"/>
        </w:rPr>
        <w:t>Holland 7/9</w:t>
      </w:r>
      <w:r w:rsidRPr="00063CDA">
        <w:t xml:space="preserve"> </w:t>
      </w:r>
      <w:r w:rsidRPr="004C2198">
        <w:t xml:space="preserve">(Tom, writer of the South China Morning Post’s Monitor column, internally citing statistics from ADBI, the Asian Development Bank Institute, Dr. Yuqing Xing, professor of </w:t>
      </w:r>
      <w:r w:rsidRPr="004C2198">
        <w:lastRenderedPageBreak/>
        <w:t xml:space="preserve">economics an director of Asian economic policy at the National Graduate Institute for Policy Studies, PhD in economics from the University of Illinois—Urbana-Champaign, MA and BA from Peking University, South China Morning Post Monitor, July 9, 2013, “Despite rebalancing, exports still vitally important to China,” </w:t>
      </w:r>
      <w:hyperlink r:id="rId10" w:history="1">
        <w:r w:rsidRPr="00E73975">
          <w:rPr>
            <w:rStyle w:val="Hyperlink"/>
            <w:sz w:val="16"/>
          </w:rPr>
          <w:t>http://www.scmp.com/business/article/1278239/despite-rebalancing-exports-still-vitally-important-china</w:t>
        </w:r>
      </w:hyperlink>
      <w:r w:rsidRPr="004C2198">
        <w:t>, alp)</w:t>
      </w:r>
    </w:p>
    <w:p w:rsidR="00A405C1" w:rsidRDefault="00A405C1" w:rsidP="00A405C1">
      <w:pPr>
        <w:rPr>
          <w:rStyle w:val="StyleStyleBold12pt"/>
        </w:rPr>
      </w:pPr>
    </w:p>
    <w:p w:rsidR="00A405C1" w:rsidRPr="004C2198" w:rsidRDefault="00A405C1" w:rsidP="00A405C1">
      <w:r w:rsidRPr="004C2198">
        <w:t xml:space="preserve">Unfortunately, the figure for gross exports isn't much use either. In an economy where all the value of all exports was produced domestically, then gross exports would give a good idea of external demand. But real supply chains don't work like that. </w:t>
      </w:r>
      <w:r w:rsidRPr="000113D8">
        <w:rPr>
          <w:rStyle w:val="StyleBoldUnderline"/>
        </w:rPr>
        <w:t>Chinese factories import</w:t>
      </w:r>
      <w:r w:rsidRPr="004C2198">
        <w:t xml:space="preserve"> flash memory </w:t>
      </w:r>
      <w:r w:rsidRPr="000113D8">
        <w:rPr>
          <w:rStyle w:val="StyleBoldUnderline"/>
        </w:rPr>
        <w:t>chips from Japan, displays from Korea and processors from the U</w:t>
      </w:r>
      <w:r w:rsidRPr="004C2198">
        <w:t xml:space="preserve">nited </w:t>
      </w:r>
      <w:r w:rsidRPr="000113D8">
        <w:rPr>
          <w:rStyle w:val="StyleBoldUnderline"/>
        </w:rPr>
        <w:t>S</w:t>
      </w:r>
      <w:r w:rsidRPr="004C2198">
        <w:t xml:space="preserve">tates, </w:t>
      </w:r>
      <w:r w:rsidRPr="000113D8">
        <w:rPr>
          <w:rStyle w:val="StyleBoldUnderline"/>
        </w:rPr>
        <w:t>which they</w:t>
      </w:r>
      <w:r w:rsidRPr="004C2198">
        <w:t xml:space="preserve"> then </w:t>
      </w:r>
      <w:r w:rsidRPr="000113D8">
        <w:rPr>
          <w:rStyle w:val="StyleBoldUnderline"/>
        </w:rPr>
        <w:t>assemble into smartphones for sale around the world.</w:t>
      </w:r>
      <w:r w:rsidRPr="004C2198">
        <w:t xml:space="preserve"> So </w:t>
      </w:r>
      <w:r w:rsidRPr="000113D8">
        <w:rPr>
          <w:rStyle w:val="StyleBoldUnderline"/>
        </w:rPr>
        <w:t>although the face value of China's exports may be high, the value added by China's factories is</w:t>
      </w:r>
      <w:r w:rsidRPr="004C2198">
        <w:t xml:space="preserve"> often relatively </w:t>
      </w:r>
      <w:r w:rsidRPr="000113D8">
        <w:rPr>
          <w:rStyle w:val="StyleBoldUnderline"/>
        </w:rPr>
        <w:t>low.</w:t>
      </w:r>
      <w:r w:rsidRPr="004C2198">
        <w:t xml:space="preserve"> But although gross exports aren't much help in gauging the true importance of external demand, net exports don't work either. If all China's imports were components destined for re-export, the net figure would do the trick. But they aren't. </w:t>
      </w:r>
      <w:r w:rsidRPr="000113D8">
        <w:rPr>
          <w:rStyle w:val="StyleBoldUnderline"/>
        </w:rPr>
        <w:t>Imports are also consumed domestically, not least by Chinese buying their own smartphones. To estimate the real contribution of external demand, we would have to account for the proportion of China's imports destined for re-export</w:t>
      </w:r>
      <w:r w:rsidRPr="004C2198">
        <w:t xml:space="preserve"> after assembly. Although these </w:t>
      </w:r>
      <w:r w:rsidRPr="000113D8">
        <w:rPr>
          <w:rStyle w:val="StyleBoldUnderline"/>
        </w:rPr>
        <w:t>processing imports</w:t>
      </w:r>
      <w:r w:rsidRPr="004C2198">
        <w:t xml:space="preserve"> have fallen relative to China's total imports over recent years, as the first chart shows, they still </w:t>
      </w:r>
      <w:r w:rsidRPr="000113D8">
        <w:rPr>
          <w:rStyle w:val="StyleBoldUnderline"/>
        </w:rPr>
        <w:t>make up a sizeable share of China's overall inbound goods trade.</w:t>
      </w:r>
      <w:r w:rsidRPr="004C2198">
        <w:t xml:space="preserve"> In an attempt to do exactly that, Xing </w:t>
      </w:r>
      <w:r w:rsidRPr="000113D8">
        <w:rPr>
          <w:rStyle w:val="StyleBoldUnderline"/>
        </w:rPr>
        <w:t>Yuqing and</w:t>
      </w:r>
      <w:r w:rsidRPr="004C2198">
        <w:t xml:space="preserve"> Manisha </w:t>
      </w:r>
      <w:r w:rsidRPr="000113D8">
        <w:rPr>
          <w:rStyle w:val="StyleBoldUnderline"/>
        </w:rPr>
        <w:t xml:space="preserve">Pradhananga at </w:t>
      </w:r>
      <w:r w:rsidRPr="00C67B25">
        <w:rPr>
          <w:rStyle w:val="StyleBoldUnderline"/>
          <w:highlight w:val="green"/>
        </w:rPr>
        <w:t>the Asian Development Bank</w:t>
      </w:r>
      <w:r w:rsidRPr="000113D8">
        <w:rPr>
          <w:rStyle w:val="StyleBoldUnderline"/>
        </w:rPr>
        <w:t xml:space="preserve"> Institute </w:t>
      </w:r>
      <w:r w:rsidRPr="00C67B25">
        <w:rPr>
          <w:rStyle w:val="StyleBoldUnderline"/>
          <w:highlight w:val="green"/>
        </w:rPr>
        <w:t>have come up with a measure of</w:t>
      </w:r>
      <w:r w:rsidRPr="000113D8">
        <w:rPr>
          <w:rStyle w:val="StyleBoldUnderline"/>
        </w:rPr>
        <w:t xml:space="preserve"> external </w:t>
      </w:r>
      <w:r w:rsidRPr="00C67B25">
        <w:rPr>
          <w:rStyle w:val="StyleBoldUnderline"/>
          <w:highlight w:val="green"/>
        </w:rPr>
        <w:t>demand</w:t>
      </w:r>
      <w:r w:rsidRPr="000113D8">
        <w:rPr>
          <w:rStyle w:val="StyleBoldUnderline"/>
        </w:rPr>
        <w:t xml:space="preserve"> which strips out China's processing imports. Then</w:t>
      </w:r>
      <w:r w:rsidRPr="004C2198">
        <w:t xml:space="preserve">, for good measure, </w:t>
      </w:r>
      <w:r w:rsidRPr="00331CCA">
        <w:rPr>
          <w:rStyle w:val="StyleBoldUnderline"/>
        </w:rPr>
        <w:t>they</w:t>
      </w:r>
      <w:r w:rsidRPr="004C2198">
        <w:t xml:space="preserve"> have </w:t>
      </w:r>
      <w:r w:rsidRPr="00331CCA">
        <w:rPr>
          <w:rStyle w:val="StyleBoldUnderline"/>
        </w:rPr>
        <w:t>factored in</w:t>
      </w:r>
      <w:r w:rsidRPr="000113D8">
        <w:rPr>
          <w:rStyle w:val="StyleBoldUnderline"/>
        </w:rPr>
        <w:t xml:space="preserve"> an allowance for </w:t>
      </w:r>
      <w:r w:rsidRPr="00331CCA">
        <w:rPr>
          <w:rStyle w:val="StyleBoldUnderline"/>
        </w:rPr>
        <w:t>foreign direct investment</w:t>
      </w:r>
      <w:r w:rsidRPr="000113D8">
        <w:rPr>
          <w:rStyle w:val="StyleBoldUnderline"/>
        </w:rPr>
        <w:t xml:space="preserve"> into China, which remains driven largely by external</w:t>
      </w:r>
      <w:r w:rsidRPr="004C2198">
        <w:t xml:space="preserve">, rather than domestic, </w:t>
      </w:r>
      <w:r w:rsidRPr="000113D8">
        <w:rPr>
          <w:rStyle w:val="StyleBoldUnderline"/>
        </w:rPr>
        <w:t>demand.</w:t>
      </w:r>
      <w:r w:rsidRPr="004C2198">
        <w:t xml:space="preserve"> They found that </w:t>
      </w:r>
      <w:r w:rsidRPr="000113D8">
        <w:rPr>
          <w:rStyle w:val="StyleBoldUnderline"/>
        </w:rPr>
        <w:t xml:space="preserve">although </w:t>
      </w:r>
      <w:r w:rsidRPr="00C67B25">
        <w:rPr>
          <w:rStyle w:val="StyleBoldUnderline"/>
          <w:highlight w:val="green"/>
        </w:rPr>
        <w:t>the share of external demand in China's GDP</w:t>
      </w:r>
      <w:r w:rsidRPr="000113D8">
        <w:rPr>
          <w:rStyle w:val="StyleBoldUnderline"/>
        </w:rPr>
        <w:t xml:space="preserve"> has fallen from its high of 28 per cent reached in 2007,</w:t>
      </w:r>
      <w:r w:rsidRPr="004C2198">
        <w:t xml:space="preserve"> in 2011 </w:t>
      </w:r>
      <w:r w:rsidRPr="000113D8">
        <w:rPr>
          <w:rStyle w:val="StyleBoldUnderline"/>
        </w:rPr>
        <w:t xml:space="preserve">it still </w:t>
      </w:r>
      <w:r w:rsidRPr="00C67B25">
        <w:rPr>
          <w:rStyle w:val="StyleBoldUnderline"/>
          <w:highlight w:val="green"/>
        </w:rPr>
        <w:t>accounted for 22 per cent of overall economic output.</w:t>
      </w:r>
      <w:r w:rsidRPr="004C2198">
        <w:t xml:space="preserve"> As the second chart shows, </w:t>
      </w:r>
      <w:r w:rsidRPr="000113D8">
        <w:rPr>
          <w:rStyle w:val="StyleBoldUnderline"/>
        </w:rPr>
        <w:t xml:space="preserve">that's </w:t>
      </w:r>
      <w:r w:rsidRPr="00C67B25">
        <w:rPr>
          <w:rStyle w:val="StyleBoldUnderline"/>
          <w:highlight w:val="green"/>
        </w:rPr>
        <w:t>10 times as great as the</w:t>
      </w:r>
      <w:r w:rsidRPr="000113D8">
        <w:rPr>
          <w:rStyle w:val="StyleBoldUnderline"/>
        </w:rPr>
        <w:t xml:space="preserve"> share implied by the net export </w:t>
      </w:r>
      <w:r w:rsidRPr="00C67B25">
        <w:rPr>
          <w:rStyle w:val="StyleBoldUnderline"/>
          <w:highlight w:val="green"/>
        </w:rPr>
        <w:t>figure commonly used</w:t>
      </w:r>
      <w:r w:rsidRPr="000113D8">
        <w:rPr>
          <w:rStyle w:val="StyleBoldUnderline"/>
        </w:rPr>
        <w:t xml:space="preserve"> by economists.</w:t>
      </w:r>
      <w:r w:rsidRPr="004C2198">
        <w:t xml:space="preserve"> Xing and Pradhananga conclude that </w:t>
      </w:r>
      <w:r w:rsidRPr="000113D8">
        <w:rPr>
          <w:rStyle w:val="StyleBoldUnderline"/>
        </w:rPr>
        <w:t xml:space="preserve">despite efforts to rebalance the economy towards domestic consumption, </w:t>
      </w:r>
      <w:r w:rsidRPr="00C67B25">
        <w:rPr>
          <w:rStyle w:val="StyleBoldUnderline"/>
          <w:highlight w:val="green"/>
        </w:rPr>
        <w:t>China is still heavily dependent on demand from the rest of the world</w:t>
      </w:r>
      <w:r w:rsidRPr="004C2198">
        <w:t xml:space="preserve">, and that </w:t>
      </w:r>
      <w:r w:rsidRPr="00C67B25">
        <w:rPr>
          <w:rStyle w:val="StyleBoldUnderline"/>
          <w:highlight w:val="green"/>
        </w:rPr>
        <w:t xml:space="preserve">its </w:t>
      </w:r>
      <w:r w:rsidRPr="00C67B25">
        <w:rPr>
          <w:rStyle w:val="Emphasis"/>
          <w:highlight w:val="green"/>
        </w:rPr>
        <w:t>growth remains highly vulnerable to external shocks.</w:t>
      </w:r>
      <w:r w:rsidRPr="004C2198">
        <w:t xml:space="preserve"> In other words, </w:t>
      </w:r>
      <w:r w:rsidRPr="000113D8">
        <w:rPr>
          <w:rStyle w:val="StyleBoldUnderline"/>
        </w:rPr>
        <w:t>if tomorrow's trade numbers are as dismal as many analysts expect, it will be an ominous sign</w:t>
      </w:r>
      <w:r w:rsidRPr="004C2198">
        <w:t xml:space="preserve"> indeed </w:t>
      </w:r>
      <w:r w:rsidRPr="000113D8">
        <w:rPr>
          <w:rStyle w:val="StyleBoldUnderline"/>
        </w:rPr>
        <w:t>for China's growth</w:t>
      </w:r>
      <w:r w:rsidRPr="004C2198">
        <w:t xml:space="preserve"> outlook.</w:t>
      </w:r>
    </w:p>
    <w:p w:rsidR="00A405C1" w:rsidRDefault="00A405C1" w:rsidP="00A405C1"/>
    <w:p w:rsidR="00A405C1" w:rsidRDefault="00A405C1" w:rsidP="00A405C1">
      <w:pPr>
        <w:pStyle w:val="Heading4"/>
      </w:pPr>
      <w:r>
        <w:t xml:space="preserve">Chinese economic decline goes global and causes nuclear lashout </w:t>
      </w:r>
    </w:p>
    <w:p w:rsidR="00A405C1" w:rsidRPr="004C2198" w:rsidRDefault="00A405C1" w:rsidP="00A405C1">
      <w:r w:rsidRPr="00872417">
        <w:rPr>
          <w:rStyle w:val="StyleStyleBold12pt"/>
        </w:rPr>
        <w:t xml:space="preserve">Buzan and Foot </w:t>
      </w:r>
      <w:r w:rsidRPr="0090741D">
        <w:rPr>
          <w:rStyle w:val="StyleStyleBold12pt"/>
        </w:rPr>
        <w:t>04</w:t>
      </w:r>
      <w:r w:rsidRPr="0090741D">
        <w:t xml:space="preserve"> – p</w:t>
      </w:r>
      <w:r w:rsidRPr="004C2198">
        <w:t>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A405C1" w:rsidRPr="008B168C" w:rsidRDefault="00A405C1" w:rsidP="00A405C1"/>
    <w:p w:rsidR="00A405C1" w:rsidRPr="004C2198" w:rsidRDefault="00A405C1" w:rsidP="00A405C1">
      <w:r w:rsidRPr="004C2198">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w:t>
      </w:r>
      <w:r w:rsidRPr="004C2198">
        <w:lastRenderedPageBreak/>
        <w:t>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4C2198">
        <w:t xml:space="preserve"> Like Russia and India, it cannot escape regional politics. </w:t>
      </w:r>
      <w:r w:rsidRPr="00A507E5">
        <w:rPr>
          <w:rStyle w:val="StyleBoldUnderline"/>
        </w:rPr>
        <w:t>China's global standing</w:t>
      </w:r>
      <w:r w:rsidRPr="004C2198">
        <w:t xml:space="preserve"> thus</w:t>
      </w:r>
      <w:r w:rsidRPr="00A507E5">
        <w:rPr>
          <w:rStyle w:val="StyleBoldUnderline"/>
        </w:rPr>
        <w:t xml:space="preserve"> depends </w:t>
      </w:r>
      <w:r w:rsidRPr="004C2198">
        <w:t>crucially</w:t>
      </w:r>
      <w:r w:rsidRPr="00A507E5">
        <w:rPr>
          <w:rStyle w:val="StyleBoldUnderline"/>
        </w:rPr>
        <w:t xml:space="preserve"> on what kind of relationship it has with its neighbours. </w:t>
      </w:r>
      <w:r w:rsidRPr="00C67B25">
        <w:rPr>
          <w:rStyle w:val="StyleBoldUnderline"/>
          <w:highlight w:val="green"/>
        </w:rPr>
        <w:t>If China is able to</w:t>
      </w:r>
      <w:r w:rsidRPr="00A507E5">
        <w:rPr>
          <w:rStyle w:val="StyleBoldUnderline"/>
        </w:rPr>
        <w:t xml:space="preserve"> reassert some form of hegemony over twenty-first century Asia - </w:t>
      </w:r>
      <w:r w:rsidRPr="00C67B25">
        <w:rPr>
          <w:rStyle w:val="Emphasis"/>
          <w:highlight w:val="green"/>
        </w:rPr>
        <w:t>get</w:t>
      </w:r>
      <w:r w:rsidRPr="00A507E5">
        <w:rPr>
          <w:rStyle w:val="StyleBoldUnderline"/>
        </w:rPr>
        <w:t xml:space="preserve">ting most or all of its </w:t>
      </w:r>
      <w:r w:rsidRPr="00C67B25">
        <w:rPr>
          <w:rStyle w:val="StyleBoldUnderline"/>
          <w:highlight w:val="green"/>
        </w:rPr>
        <w:t>neighbours to bandwagon with it</w:t>
      </w:r>
      <w:r w:rsidRPr="00A507E5">
        <w:rPr>
          <w:rStyle w:val="StyleBoldUnderline"/>
        </w:rPr>
        <w:t xml:space="preserve"> - then its global standing will be hugely enhanced.</w:t>
      </w:r>
      <w:r w:rsidRPr="004C2198">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4C2198">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4C2198">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4C2198">
        <w:t xml:space="preserve">. The importance of regional relations for a major power's global standing is easily shown by two extreme scenarios for China's future. In the first, </w:t>
      </w:r>
      <w:r w:rsidRPr="00C67B25">
        <w:rPr>
          <w:rStyle w:val="StyleBoldUnderline"/>
          <w:highlight w:val="green"/>
        </w:rPr>
        <w:t>China's development provides it with the strength</w:t>
      </w:r>
      <w:r w:rsidRPr="00A507E5">
        <w:rPr>
          <w:rStyle w:val="StyleBoldUnderline"/>
        </w:rPr>
        <w:t xml:space="preserve"> and the identity </w:t>
      </w:r>
      <w:r w:rsidRPr="00C67B2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4C2198">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C67B25">
        <w:rPr>
          <w:rStyle w:val="StyleBoldUnderline"/>
          <w:highlight w:val="green"/>
        </w:rPr>
        <w:t>if China succeeds in positioning itself at the centre of an Asian economy</w:t>
      </w:r>
      <w:r w:rsidRPr="00A507E5">
        <w:rPr>
          <w:rStyle w:val="StyleBoldUnderline"/>
        </w:rPr>
        <w:t xml:space="preserve">, then </w:t>
      </w:r>
      <w:r w:rsidRPr="00C67B25">
        <w:rPr>
          <w:rStyle w:val="StyleBoldUnderline"/>
          <w:highlight w:val="green"/>
        </w:rPr>
        <w:t>it can claim 'locomotive' status</w:t>
      </w:r>
      <w:r w:rsidRPr="00A507E5">
        <w:rPr>
          <w:rStyle w:val="StyleBoldUnderline"/>
        </w:rPr>
        <w:t xml:space="preserve"> along with the U.S. and the EU in the global economy.</w:t>
      </w:r>
      <w:r w:rsidRPr="004C2198">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4C2198">
        <w:t xml:space="preserve"> Under the first set of conditions, </w:t>
      </w:r>
      <w:r w:rsidRPr="00C67B25">
        <w:rPr>
          <w:rStyle w:val="StyleBoldUnderline"/>
          <w:highlight w:val="green"/>
        </w:rPr>
        <w:t>China acquires a stable regional base which gives it</w:t>
      </w:r>
      <w:r w:rsidRPr="00A507E5">
        <w:rPr>
          <w:rStyle w:val="StyleBoldUnderline"/>
        </w:rPr>
        <w:t xml:space="preserve"> both the </w:t>
      </w:r>
      <w:r w:rsidRPr="00C67B25">
        <w:rPr>
          <w:rStyle w:val="StyleBoldUnderline"/>
          <w:highlight w:val="green"/>
        </w:rPr>
        <w:t>status and the capability to play seriously</w:t>
      </w:r>
      <w:r w:rsidRPr="00A507E5">
        <w:rPr>
          <w:rStyle w:val="StyleBoldUnderline"/>
        </w:rPr>
        <w:t xml:space="preserve"> on the global political stage.</w:t>
      </w:r>
      <w:r w:rsidRPr="004C2198">
        <w:t xml:space="preserve"> Under the second set of conditions, </w:t>
      </w:r>
      <w:r w:rsidRPr="00A507E5">
        <w:rPr>
          <w:rStyle w:val="StyleBoldUnderline"/>
        </w:rPr>
        <w:t>China may still be the biggest power in East Asia, but its ability to play on the global stage would be seriously curtailed.</w:t>
      </w:r>
      <w:r w:rsidRPr="004C2198">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w:t>
      </w:r>
      <w:r w:rsidRPr="004C2198">
        <w:lastRenderedPageBreak/>
        <w:t xml:space="preserve">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C67B25">
        <w:rPr>
          <w:rStyle w:val="StyleBoldUnderline"/>
          <w:highlight w:val="green"/>
        </w:rPr>
        <w:t>If China's development falters</w:t>
      </w:r>
      <w:r w:rsidRPr="00A507E5">
        <w:rPr>
          <w:rStyle w:val="StyleBoldUnderline"/>
        </w:rPr>
        <w:t xml:space="preserve"> and it becomes weak, then </w:t>
      </w:r>
      <w:r w:rsidRPr="00C67B25">
        <w:rPr>
          <w:rStyle w:val="StyleBoldUnderline"/>
          <w:highlight w:val="green"/>
        </w:rPr>
        <w:t>it will neither dominate its region nor project itself</w:t>
      </w:r>
      <w:r w:rsidRPr="00A507E5">
        <w:rPr>
          <w:rStyle w:val="StyleBoldUnderline"/>
        </w:rPr>
        <w:t xml:space="preserve"> on to the global stage. </w:t>
      </w:r>
      <w:r w:rsidRPr="004C2198">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C67B25">
        <w:rPr>
          <w:rStyle w:val="StyleBoldUnderline"/>
          <w:highlight w:val="green"/>
        </w:rPr>
        <w:t>a breakdown in the socio-political order</w:t>
      </w:r>
      <w:r w:rsidRPr="00A507E5">
        <w:rPr>
          <w:rStyle w:val="StyleBoldUnderline"/>
        </w:rPr>
        <w:t xml:space="preserve">, perhaps </w:t>
      </w:r>
      <w:r w:rsidRPr="00C67B25">
        <w:rPr>
          <w:rStyle w:val="StyleBoldUnderline"/>
          <w:highlight w:val="green"/>
        </w:rPr>
        <w:t>triggered by economic</w:t>
      </w:r>
      <w:r w:rsidRPr="00A507E5">
        <w:rPr>
          <w:rStyle w:val="StyleBoldUnderline"/>
        </w:rPr>
        <w:t xml:space="preserve"> or environmental </w:t>
      </w:r>
      <w:r w:rsidRPr="00C67B25">
        <w:rPr>
          <w:rStyle w:val="StyleBoldUnderline"/>
          <w:highlight w:val="green"/>
        </w:rPr>
        <w:t>troubles, might</w:t>
      </w:r>
      <w:r w:rsidRPr="00A507E5">
        <w:rPr>
          <w:rStyle w:val="StyleBoldUnderline"/>
        </w:rPr>
        <w:t xml:space="preserve"> well </w:t>
      </w:r>
      <w:r w:rsidRPr="00C67B25">
        <w:rPr>
          <w:rStyle w:val="StyleBoldUnderline"/>
          <w:highlight w:val="green"/>
        </w:rPr>
        <w:t>trigger</w:t>
      </w:r>
      <w:r w:rsidRPr="00A507E5">
        <w:rPr>
          <w:rStyle w:val="StyleBoldUnderline"/>
        </w:rPr>
        <w:t xml:space="preserve"> large-scale </w:t>
      </w:r>
      <w:r w:rsidRPr="00C67B25">
        <w:rPr>
          <w:rStyle w:val="StyleBoldUnderline"/>
          <w:highlight w:val="green"/>
        </w:rPr>
        <w:t>migrations, political fragmentations, or wider economic crises</w:t>
      </w:r>
      <w:r w:rsidRPr="00A507E5">
        <w:rPr>
          <w:rStyle w:val="StyleBoldUnderline"/>
        </w:rPr>
        <w:t xml:space="preserve"> </w:t>
      </w:r>
      <w:r w:rsidRPr="0090741D">
        <w:rPr>
          <w:rStyle w:val="StyleBoldUnderline"/>
          <w:highlight w:val="green"/>
        </w:rPr>
        <w:t>that</w:t>
      </w:r>
      <w:r w:rsidRPr="00A507E5">
        <w:rPr>
          <w:rStyle w:val="StyleBoldUnderline"/>
        </w:rPr>
        <w:t xml:space="preserve"> would </w:t>
      </w:r>
      <w:r w:rsidRPr="0090741D">
        <w:rPr>
          <w:rStyle w:val="StyleBoldUnderline"/>
          <w:highlight w:val="green"/>
        </w:rPr>
        <w:t>pose</w:t>
      </w:r>
      <w:r w:rsidRPr="00A507E5">
        <w:rPr>
          <w:rStyle w:val="StyleBoldUnderline"/>
        </w:rPr>
        <w:t xml:space="preserve"> serious </w:t>
      </w:r>
      <w:r w:rsidRPr="0090741D">
        <w:rPr>
          <w:rStyle w:val="StyleBoldUnderline"/>
          <w:highlight w:val="green"/>
        </w:rPr>
        <w:t>threats to China's neighbours.</w:t>
      </w:r>
      <w:r w:rsidRPr="00A507E5">
        <w:rPr>
          <w:rStyle w:val="StyleBoldUnderline"/>
        </w:rPr>
        <w:t xml:space="preserve"> A major political </w:t>
      </w:r>
      <w:r w:rsidRPr="00C67B25">
        <w:rPr>
          <w:rStyle w:val="StyleBoldUnderline"/>
          <w:highlight w:val="green"/>
        </w:rPr>
        <w:t>collapse</w:t>
      </w:r>
      <w:r w:rsidRPr="00A507E5">
        <w:rPr>
          <w:rStyle w:val="StyleBoldUnderline"/>
        </w:rPr>
        <w:t xml:space="preserve"> in China </w:t>
      </w:r>
      <w:r w:rsidRPr="00C67B25">
        <w:rPr>
          <w:rStyle w:val="StyleBoldUnderline"/>
          <w:highlight w:val="green"/>
        </w:rPr>
        <w:t>could</w:t>
      </w:r>
      <w:r w:rsidRPr="00A507E5">
        <w:rPr>
          <w:rStyle w:val="StyleBoldUnderline"/>
        </w:rPr>
        <w:t xml:space="preserve"> also </w:t>
      </w:r>
      <w:r w:rsidRPr="00C67B25">
        <w:rPr>
          <w:rStyle w:val="StyleBoldUnderline"/>
          <w:highlight w:val="green"/>
        </w:rPr>
        <w:t>pose threats</w:t>
      </w:r>
      <w:r w:rsidRPr="00A507E5">
        <w:rPr>
          <w:rStyle w:val="StyleBoldUnderline"/>
        </w:rPr>
        <w:t xml:space="preserve"> at the global level, via the scenario </w:t>
      </w:r>
      <w:r w:rsidRPr="00C67B25">
        <w:rPr>
          <w:rStyle w:val="StyleBoldUnderline"/>
          <w:highlight w:val="green"/>
        </w:rPr>
        <w:t>of a failed nuclear</w:t>
      </w:r>
      <w:r w:rsidRPr="00A507E5">
        <w:rPr>
          <w:rStyle w:val="StyleBoldUnderline"/>
        </w:rPr>
        <w:t xml:space="preserve"> weapon </w:t>
      </w:r>
      <w:r w:rsidRPr="00C67B25">
        <w:rPr>
          <w:rStyle w:val="StyleBoldUnderline"/>
          <w:highlight w:val="green"/>
        </w:rPr>
        <w:t>state.</w:t>
      </w:r>
      <w:r w:rsidRPr="004C2198">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A405C1" w:rsidRDefault="00A405C1" w:rsidP="00A405C1"/>
    <w:p w:rsidR="00A405C1" w:rsidRDefault="00A405C1" w:rsidP="00A405C1">
      <w:pPr>
        <w:pStyle w:val="Heading3"/>
      </w:pPr>
      <w:r>
        <w:lastRenderedPageBreak/>
        <w:t>3</w:t>
      </w:r>
    </w:p>
    <w:p w:rsidR="00A405C1" w:rsidRPr="00724046" w:rsidRDefault="00A405C1" w:rsidP="00A405C1"/>
    <w:p w:rsidR="00A405C1" w:rsidRPr="00F56DD7" w:rsidRDefault="00A405C1" w:rsidP="00A405C1">
      <w:pPr>
        <w:pStyle w:val="Heading4"/>
      </w:pPr>
      <w:r>
        <w:t>Will pass—top of docket</w:t>
      </w:r>
    </w:p>
    <w:p w:rsidR="00A405C1" w:rsidRPr="00AD241C" w:rsidRDefault="00A405C1" w:rsidP="00A405C1">
      <w:pPr>
        <w:rPr>
          <w:sz w:val="12"/>
        </w:rPr>
      </w:pPr>
      <w:r w:rsidRPr="00AD241C">
        <w:rPr>
          <w:rStyle w:val="StyleStyleBold12pt"/>
        </w:rPr>
        <w:t>Clifford, 12/30</w:t>
      </w:r>
      <w:r w:rsidRPr="00AD241C">
        <w:rPr>
          <w:sz w:val="12"/>
        </w:rPr>
        <w:t xml:space="preserve"> (Mike, 12/30/2013, “Immigration Reform Supporters: “Positive Signs” Headed into 2014,” </w:t>
      </w:r>
      <w:hyperlink r:id="rId11" w:history="1">
        <w:r w:rsidRPr="00AD241C">
          <w:rPr>
            <w:rStyle w:val="Hyperlink"/>
            <w:sz w:val="12"/>
          </w:rPr>
          <w:t>http://www.publicnewsservice.org/2013-12-30/immigrant-issues/immigration-reform-supporters-positive-signs-headed-into-2014/a36538-1)</w:t>
        </w:r>
      </w:hyperlink>
      <w:r w:rsidRPr="00AD241C">
        <w:rPr>
          <w:sz w:val="12"/>
        </w:rPr>
        <w:t>)</w:t>
      </w:r>
    </w:p>
    <w:p w:rsidR="00A405C1" w:rsidRPr="00AD241C" w:rsidRDefault="00A405C1" w:rsidP="00A405C1">
      <w:pPr>
        <w:rPr>
          <w:sz w:val="12"/>
        </w:rPr>
      </w:pPr>
      <w:r w:rsidRPr="00AD241C">
        <w:rPr>
          <w:sz w:val="12"/>
        </w:rPr>
        <w:t xml:space="preserve">NEW YORK - </w:t>
      </w:r>
      <w:r w:rsidRPr="00A62513">
        <w:rPr>
          <w:rStyle w:val="StyleBoldUnderline"/>
          <w:highlight w:val="yellow"/>
        </w:rPr>
        <w:t>Supporters of c</w:t>
      </w:r>
      <w:r w:rsidRPr="00AD241C">
        <w:rPr>
          <w:rStyle w:val="StyleBoldUnderline"/>
        </w:rPr>
        <w:t xml:space="preserve">omprehensive </w:t>
      </w:r>
      <w:r w:rsidRPr="00A62513">
        <w:rPr>
          <w:rStyle w:val="StyleBoldUnderline"/>
          <w:highlight w:val="yellow"/>
        </w:rPr>
        <w:t>i</w:t>
      </w:r>
      <w:r w:rsidRPr="00AD241C">
        <w:rPr>
          <w:rStyle w:val="StyleBoldUnderline"/>
        </w:rPr>
        <w:t xml:space="preserve">mmigration </w:t>
      </w:r>
      <w:r w:rsidRPr="00A62513">
        <w:rPr>
          <w:rStyle w:val="StyleBoldUnderline"/>
          <w:highlight w:val="yellow"/>
        </w:rPr>
        <w:t>r</w:t>
      </w:r>
      <w:r w:rsidRPr="00AD241C">
        <w:rPr>
          <w:rStyle w:val="StyleBoldUnderline"/>
        </w:rPr>
        <w:t xml:space="preserve">eform </w:t>
      </w:r>
      <w:r w:rsidRPr="00A62513">
        <w:rPr>
          <w:rStyle w:val="StyleBoldUnderline"/>
          <w:highlight w:val="yellow"/>
        </w:rPr>
        <w:t>fell short</w:t>
      </w:r>
      <w:r w:rsidRPr="00AD241C">
        <w:rPr>
          <w:rStyle w:val="StyleBoldUnderline"/>
        </w:rPr>
        <w:t xml:space="preserve"> of their goal in 2013, </w:t>
      </w:r>
      <w:r w:rsidRPr="00A62513">
        <w:rPr>
          <w:rStyle w:val="StyleBoldUnderline"/>
          <w:highlight w:val="yellow"/>
        </w:rPr>
        <w:t>but</w:t>
      </w:r>
      <w:r w:rsidRPr="00AD241C">
        <w:rPr>
          <w:rStyle w:val="StyleBoldUnderline"/>
        </w:rPr>
        <w:t xml:space="preserve"> several </w:t>
      </w:r>
      <w:r w:rsidRPr="00A62513">
        <w:rPr>
          <w:rStyle w:val="StyleBoldUnderline"/>
          <w:highlight w:val="yellow"/>
        </w:rPr>
        <w:t>things</w:t>
      </w:r>
      <w:r w:rsidRPr="00AD241C">
        <w:rPr>
          <w:rStyle w:val="StyleBoldUnderline"/>
        </w:rPr>
        <w:t xml:space="preserve"> happened </w:t>
      </w:r>
      <w:r w:rsidRPr="00A62513">
        <w:rPr>
          <w:rStyle w:val="StyleBoldUnderline"/>
          <w:highlight w:val="yellow"/>
        </w:rPr>
        <w:t>in December</w:t>
      </w:r>
      <w:r w:rsidRPr="00AD241C">
        <w:rPr>
          <w:rStyle w:val="StyleBoldUnderline"/>
        </w:rPr>
        <w:t xml:space="preserve"> to </w:t>
      </w:r>
      <w:r w:rsidRPr="00A62513">
        <w:rPr>
          <w:rStyle w:val="Emphasis"/>
          <w:highlight w:val="yellow"/>
        </w:rPr>
        <w:t>swing momentum in their direction</w:t>
      </w:r>
      <w:r w:rsidRPr="00AD241C">
        <w:rPr>
          <w:sz w:val="12"/>
        </w:rPr>
        <w:t xml:space="preserve">, they say. </w:t>
      </w:r>
      <w:r w:rsidRPr="00A62513">
        <w:rPr>
          <w:rStyle w:val="StyleBoldUnderline"/>
          <w:highlight w:val="yellow"/>
        </w:rPr>
        <w:t>The first</w:t>
      </w:r>
      <w:r w:rsidRPr="00AD241C">
        <w:rPr>
          <w:rStyle w:val="StyleBoldUnderline"/>
        </w:rPr>
        <w:t xml:space="preserve"> positive </w:t>
      </w:r>
      <w:r w:rsidRPr="00A62513">
        <w:rPr>
          <w:rStyle w:val="StyleBoldUnderline"/>
          <w:highlight w:val="yellow"/>
        </w:rPr>
        <w:t>sign</w:t>
      </w:r>
      <w:r w:rsidRPr="00AD241C">
        <w:rPr>
          <w:sz w:val="12"/>
        </w:rPr>
        <w:t xml:space="preserve">, according to Jim Wallis, Sojourners president and founder, </w:t>
      </w:r>
      <w:r w:rsidRPr="00A62513">
        <w:rPr>
          <w:rStyle w:val="StyleBoldUnderline"/>
          <w:highlight w:val="yellow"/>
        </w:rPr>
        <w:t>was the</w:t>
      </w:r>
      <w:r w:rsidRPr="00AD241C">
        <w:rPr>
          <w:rStyle w:val="StyleBoldUnderline"/>
        </w:rPr>
        <w:t xml:space="preserve"> House and Senate working together to pass a </w:t>
      </w:r>
      <w:r w:rsidRPr="00A62513">
        <w:rPr>
          <w:rStyle w:val="StyleBoldUnderline"/>
          <w:highlight w:val="yellow"/>
        </w:rPr>
        <w:t>budget bill</w:t>
      </w:r>
      <w:r w:rsidRPr="00A62513">
        <w:rPr>
          <w:sz w:val="12"/>
          <w:highlight w:val="yellow"/>
        </w:rPr>
        <w:t>.</w:t>
      </w:r>
    </w:p>
    <w:p w:rsidR="00A405C1" w:rsidRPr="00AD241C" w:rsidRDefault="00A405C1" w:rsidP="00A405C1">
      <w:pPr>
        <w:rPr>
          <w:sz w:val="12"/>
        </w:rPr>
      </w:pPr>
      <w:r w:rsidRPr="00AD241C">
        <w:rPr>
          <w:rStyle w:val="StyleBoldUnderline"/>
        </w:rPr>
        <w:t>And</w:t>
      </w:r>
      <w:r w:rsidRPr="00AD241C">
        <w:rPr>
          <w:sz w:val="12"/>
        </w:rPr>
        <w:t xml:space="preserve">, while Speaker Boehner has said immigration reform would have to wait until next year, Wallis said </w:t>
      </w:r>
      <w:r w:rsidRPr="00A62513">
        <w:rPr>
          <w:rStyle w:val="Emphasis"/>
          <w:highlight w:val="yellow"/>
        </w:rPr>
        <w:t>there are signs Republicans are ready to act</w:t>
      </w:r>
      <w:r w:rsidRPr="00AD241C">
        <w:rPr>
          <w:sz w:val="12"/>
        </w:rPr>
        <w:t>.</w:t>
      </w:r>
    </w:p>
    <w:p w:rsidR="00A405C1" w:rsidRPr="00AD241C" w:rsidRDefault="00A405C1" w:rsidP="00A405C1">
      <w:pPr>
        <w:rPr>
          <w:sz w:val="12"/>
        </w:rPr>
      </w:pPr>
      <w:r w:rsidRPr="00AD241C">
        <w:rPr>
          <w:rStyle w:val="StyleBoldUnderline"/>
        </w:rPr>
        <w:t xml:space="preserve">"I hear </w:t>
      </w:r>
      <w:r w:rsidRPr="00A62513">
        <w:rPr>
          <w:rStyle w:val="StyleBoldUnderline"/>
          <w:highlight w:val="yellow"/>
        </w:rPr>
        <w:t>Republican leaders</w:t>
      </w:r>
      <w:r w:rsidRPr="00AD241C">
        <w:rPr>
          <w:rStyle w:val="StyleBoldUnderline"/>
        </w:rPr>
        <w:t xml:space="preserve"> - Goodlatte from Judiciary - </w:t>
      </w:r>
      <w:r w:rsidRPr="00A62513">
        <w:rPr>
          <w:rStyle w:val="StyleBoldUnderline"/>
          <w:highlight w:val="yellow"/>
        </w:rPr>
        <w:t>say</w:t>
      </w:r>
      <w:r w:rsidRPr="00A62513">
        <w:rPr>
          <w:rStyle w:val="StyleBoldUnderline"/>
        </w:rPr>
        <w:t>i</w:t>
      </w:r>
      <w:r w:rsidRPr="00AD241C">
        <w:rPr>
          <w:rStyle w:val="StyleBoldUnderline"/>
        </w:rPr>
        <w:t xml:space="preserve">ng </w:t>
      </w:r>
      <w:r w:rsidRPr="00A62513">
        <w:rPr>
          <w:rStyle w:val="StyleBoldUnderline"/>
          <w:highlight w:val="yellow"/>
        </w:rPr>
        <w:t xml:space="preserve">this will be a </w:t>
      </w:r>
      <w:r w:rsidRPr="00A62513">
        <w:rPr>
          <w:rStyle w:val="Emphasis"/>
          <w:highlight w:val="yellow"/>
        </w:rPr>
        <w:t>top priority</w:t>
      </w:r>
      <w:r w:rsidRPr="00AD241C">
        <w:rPr>
          <w:rStyle w:val="StyleBoldUnderline"/>
        </w:rPr>
        <w:t xml:space="preserve"> in 2014,"</w:t>
      </w:r>
      <w:r w:rsidRPr="00AD241C">
        <w:rPr>
          <w:sz w:val="12"/>
        </w:rPr>
        <w:t xml:space="preserve"> Wallis said. "John </w:t>
      </w:r>
      <w:r w:rsidRPr="00A62513">
        <w:rPr>
          <w:rStyle w:val="StyleBoldUnderline"/>
          <w:highlight w:val="yellow"/>
        </w:rPr>
        <w:t>Boehner</w:t>
      </w:r>
      <w:r w:rsidRPr="00AD241C">
        <w:rPr>
          <w:rStyle w:val="StyleBoldUnderline"/>
        </w:rPr>
        <w:t xml:space="preserve"> has </w:t>
      </w:r>
      <w:r w:rsidRPr="00A62513">
        <w:rPr>
          <w:rStyle w:val="StyleBoldUnderline"/>
          <w:highlight w:val="yellow"/>
        </w:rPr>
        <w:t>hired a</w:t>
      </w:r>
      <w:r w:rsidRPr="00AD241C">
        <w:rPr>
          <w:rStyle w:val="StyleBoldUnderline"/>
        </w:rPr>
        <w:t xml:space="preserve"> really </w:t>
      </w:r>
      <w:r w:rsidRPr="00A62513">
        <w:rPr>
          <w:rStyle w:val="StyleBoldUnderline"/>
          <w:highlight w:val="yellow"/>
        </w:rPr>
        <w:t xml:space="preserve">talented </w:t>
      </w:r>
      <w:r w:rsidRPr="00EC550B">
        <w:rPr>
          <w:rStyle w:val="StyleBoldUnderline"/>
          <w:highlight w:val="yellow"/>
        </w:rPr>
        <w:t>aide to help</w:t>
      </w:r>
      <w:r w:rsidRPr="00AD241C">
        <w:rPr>
          <w:rStyle w:val="StyleBoldUnderline"/>
        </w:rPr>
        <w:t xml:space="preserve"> with immigration - she knows the topic well, and she's for reform."</w:t>
      </w:r>
    </w:p>
    <w:p w:rsidR="00A405C1" w:rsidRPr="00AD241C" w:rsidRDefault="00A405C1" w:rsidP="00A405C1">
      <w:pPr>
        <w:rPr>
          <w:sz w:val="12"/>
        </w:rPr>
      </w:pPr>
      <w:r w:rsidRPr="00AD241C">
        <w:rPr>
          <w:sz w:val="12"/>
        </w:rPr>
        <w:t xml:space="preserve">At his final 2013 news conference, President </w:t>
      </w:r>
      <w:r w:rsidRPr="00EC550B">
        <w:rPr>
          <w:rStyle w:val="StyleBoldUnderline"/>
          <w:highlight w:val="yellow"/>
        </w:rPr>
        <w:t>Obama called</w:t>
      </w:r>
      <w:r w:rsidRPr="00AD241C">
        <w:rPr>
          <w:rStyle w:val="StyleBoldUnderline"/>
        </w:rPr>
        <w:t xml:space="preserve"> on House </w:t>
      </w:r>
      <w:r w:rsidRPr="00EC550B">
        <w:rPr>
          <w:rStyle w:val="StyleBoldUnderline"/>
          <w:highlight w:val="yellow"/>
        </w:rPr>
        <w:t>members to pass</w:t>
      </w:r>
      <w:r w:rsidRPr="00AD241C">
        <w:rPr>
          <w:sz w:val="12"/>
        </w:rPr>
        <w:t xml:space="preserve"> the </w:t>
      </w:r>
      <w:r w:rsidRPr="00AD241C">
        <w:rPr>
          <w:rStyle w:val="StyleBoldUnderline"/>
        </w:rPr>
        <w:t xml:space="preserve">immigration </w:t>
      </w:r>
      <w:r w:rsidRPr="00EC550B">
        <w:rPr>
          <w:rStyle w:val="StyleBoldUnderline"/>
          <w:highlight w:val="yellow"/>
        </w:rPr>
        <w:t>reform</w:t>
      </w:r>
      <w:r w:rsidRPr="00AD241C">
        <w:rPr>
          <w:sz w:val="12"/>
        </w:rPr>
        <w:t xml:space="preserve"> measure approved by the Senate, but Speaker Boehner has said he won't bring that version up for a vote.</w:t>
      </w:r>
    </w:p>
    <w:p w:rsidR="00A405C1" w:rsidRPr="00AD241C" w:rsidRDefault="00A405C1" w:rsidP="00A405C1">
      <w:pPr>
        <w:rPr>
          <w:sz w:val="12"/>
        </w:rPr>
      </w:pPr>
      <w:r w:rsidRPr="00AD241C">
        <w:rPr>
          <w:sz w:val="12"/>
        </w:rPr>
        <w:t>Patty Kupfer, managing director, America's Voice, said key Republicans like Long Island Congressman Peter King either need to step up and co-sponsor the Senate-passed bill or reach across the aisle to a Democrat and craft a bill themselves.</w:t>
      </w:r>
    </w:p>
    <w:p w:rsidR="00A405C1" w:rsidRPr="00AD241C" w:rsidRDefault="00A405C1" w:rsidP="00A405C1">
      <w:pPr>
        <w:rPr>
          <w:sz w:val="12"/>
        </w:rPr>
      </w:pPr>
      <w:r w:rsidRPr="00AD241C">
        <w:rPr>
          <w:sz w:val="12"/>
        </w:rPr>
        <w:t>"Peter King is probably one of about 40 Republicans who we see as critical to moving reform forward," Kupfer said, "and if they don't like what's on the table, they need to be able to produce something and say what they stand for."</w:t>
      </w:r>
    </w:p>
    <w:p w:rsidR="00A405C1" w:rsidRPr="00F56DD7" w:rsidRDefault="00A405C1" w:rsidP="00A405C1">
      <w:pPr>
        <w:pStyle w:val="Heading4"/>
      </w:pPr>
      <w:r>
        <w:t xml:space="preserve">(   ) </w:t>
      </w:r>
      <w:r w:rsidRPr="00F56DD7">
        <w:t>Obama’s capital key to ensuring passage</w:t>
      </w:r>
    </w:p>
    <w:p w:rsidR="00A405C1" w:rsidRPr="00AD241C" w:rsidRDefault="00A405C1" w:rsidP="00A405C1">
      <w:pPr>
        <w:rPr>
          <w:sz w:val="12"/>
        </w:rPr>
      </w:pPr>
      <w:r w:rsidRPr="00AD241C">
        <w:rPr>
          <w:rStyle w:val="StyleStyleBold12pt"/>
        </w:rPr>
        <w:t>Orlando Sentinel, 11/1</w:t>
      </w:r>
      <w:r w:rsidRPr="00AD241C">
        <w:rPr>
          <w:sz w:val="12"/>
        </w:rPr>
        <w:t xml:space="preserve"> (11/1/2013, “What we think: It'll take both parties to clear immigration logjam,” </w:t>
      </w:r>
      <w:hyperlink r:id="rId12" w:history="1">
        <w:r w:rsidRPr="00AD241C">
          <w:rPr>
            <w:rStyle w:val="Hyperlink"/>
            <w:sz w:val="12"/>
          </w:rPr>
          <w:t>http://articles.orlandosentinel.com/2013-11-01/news/os-ed-immigration-reform-congress-20131031_1_immigration-reform-comprehensive-reform-house-republicans</w:t>
        </w:r>
      </w:hyperlink>
      <w:r w:rsidRPr="00AD241C">
        <w:rPr>
          <w:rStyle w:val="Hyperlink"/>
          <w:sz w:val="12"/>
        </w:rPr>
        <w:t>, JMP</w:t>
      </w:r>
      <w:r w:rsidRPr="00AD241C">
        <w:rPr>
          <w:sz w:val="12"/>
        </w:rPr>
        <w:t>)</w:t>
      </w:r>
    </w:p>
    <w:p w:rsidR="00A405C1" w:rsidRPr="00320919" w:rsidRDefault="00A405C1" w:rsidP="00A405C1">
      <w:pPr>
        <w:rPr>
          <w:sz w:val="12"/>
        </w:rPr>
      </w:pPr>
      <w:r w:rsidRPr="00320919">
        <w:rPr>
          <w:sz w:val="12"/>
        </w:rPr>
        <w:t xml:space="preserve">For those who thought the end of the government shutdown would provide a break from the partisan bickering in Washington, think again. </w:t>
      </w:r>
      <w:r w:rsidRPr="00320919">
        <w:rPr>
          <w:rStyle w:val="StyleBoldUnderline"/>
          <w:highlight w:val="green"/>
        </w:rPr>
        <w:t>The battle over</w:t>
      </w:r>
      <w:r w:rsidRPr="00320919">
        <w:rPr>
          <w:rStyle w:val="StyleBoldUnderline"/>
        </w:rPr>
        <w:t xml:space="preserve"> comprehensive </w:t>
      </w:r>
      <w:r w:rsidRPr="00320919">
        <w:rPr>
          <w:rStyle w:val="StyleBoldUnderline"/>
          <w:highlight w:val="green"/>
        </w:rPr>
        <w:t>immigration</w:t>
      </w:r>
      <w:r w:rsidRPr="00320919">
        <w:rPr>
          <w:rStyle w:val="StyleBoldUnderline"/>
        </w:rPr>
        <w:t xml:space="preserve"> reform </w:t>
      </w:r>
      <w:r w:rsidRPr="00320919">
        <w:rPr>
          <w:rStyle w:val="StyleBoldUnderline"/>
          <w:highlight w:val="green"/>
        </w:rPr>
        <w:t>could be</w:t>
      </w:r>
      <w:r w:rsidRPr="00320919">
        <w:rPr>
          <w:rStyle w:val="StyleBoldUnderline"/>
        </w:rPr>
        <w:t xml:space="preserve"> every bit as </w:t>
      </w:r>
      <w:r w:rsidRPr="00320919">
        <w:rPr>
          <w:rStyle w:val="StyleBoldUnderline"/>
          <w:highlight w:val="green"/>
        </w:rPr>
        <w:t>contentious</w:t>
      </w:r>
      <w:r w:rsidRPr="00320919">
        <w:rPr>
          <w:rStyle w:val="StyleBoldUnderline"/>
        </w:rPr>
        <w:t>.</w:t>
      </w:r>
    </w:p>
    <w:p w:rsidR="00A405C1" w:rsidRPr="00320919" w:rsidRDefault="00A405C1" w:rsidP="00A405C1">
      <w:pPr>
        <w:rPr>
          <w:sz w:val="12"/>
        </w:rPr>
      </w:pPr>
      <w:r w:rsidRPr="00320919">
        <w:rPr>
          <w:sz w:val="12"/>
        </w:rPr>
        <w:t xml:space="preserve">Polls show the </w:t>
      </w:r>
      <w:r w:rsidRPr="00320919">
        <w:rPr>
          <w:rStyle w:val="StyleBoldUnderline"/>
          <w:highlight w:val="green"/>
        </w:rPr>
        <w:t>popular momentum is there for comprehensive reform</w:t>
      </w:r>
      <w:r w:rsidRPr="00320919">
        <w:rPr>
          <w:sz w:val="12"/>
        </w:rPr>
        <w:t xml:space="preserve">, which would include a path to citizenship for many of the nation's 11 million undocumented immigrants. </w:t>
      </w:r>
      <w:r w:rsidRPr="00320919">
        <w:rPr>
          <w:rStyle w:val="StyleBoldUnderline"/>
          <w:highlight w:val="green"/>
        </w:rPr>
        <w:t xml:space="preserve">But </w:t>
      </w:r>
      <w:r w:rsidRPr="00320919">
        <w:rPr>
          <w:rStyle w:val="Emphasis"/>
          <w:highlight w:val="green"/>
        </w:rPr>
        <w:t>it'll take plenty of political capital</w:t>
      </w:r>
      <w:r w:rsidRPr="00320919">
        <w:rPr>
          <w:rStyle w:val="StyleBoldUnderline"/>
          <w:highlight w:val="green"/>
        </w:rPr>
        <w:t xml:space="preserve"> from</w:t>
      </w:r>
      <w:r w:rsidRPr="00320919">
        <w:rPr>
          <w:sz w:val="12"/>
        </w:rPr>
        <w:t xml:space="preserve"> President </w:t>
      </w:r>
      <w:r w:rsidRPr="00320919">
        <w:rPr>
          <w:rStyle w:val="StyleBoldUnderline"/>
          <w:highlight w:val="green"/>
        </w:rPr>
        <w:t>Obama and leaders in both parties on Capitol Hill to make it happen</w:t>
      </w:r>
      <w:r w:rsidRPr="00320919">
        <w:rPr>
          <w:sz w:val="12"/>
          <w:highlight w:val="green"/>
        </w:rPr>
        <w:t>.</w:t>
      </w:r>
    </w:p>
    <w:p w:rsidR="00A405C1" w:rsidRPr="00320919" w:rsidRDefault="00A405C1" w:rsidP="00A405C1">
      <w:pPr>
        <w:rPr>
          <w:sz w:val="12"/>
        </w:rPr>
      </w:pPr>
      <w:r w:rsidRPr="00320919">
        <w:rPr>
          <w:sz w:val="12"/>
        </w:rPr>
        <w:t>Immigration-reform activists, who have been pushing for reform for years, are understandably impatient. This week police arrested 15 who blocked traffic at a demonstration in Orlando.</w:t>
      </w:r>
    </w:p>
    <w:p w:rsidR="00A405C1" w:rsidRPr="00320919" w:rsidRDefault="00A405C1" w:rsidP="00A405C1">
      <w:pPr>
        <w:rPr>
          <w:sz w:val="12"/>
        </w:rPr>
      </w:pPr>
      <w:r w:rsidRPr="00320919">
        <w:rPr>
          <w:sz w:val="12"/>
        </w:rPr>
        <w:t>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p>
    <w:p w:rsidR="00A405C1" w:rsidRPr="00320919" w:rsidRDefault="00A405C1" w:rsidP="00A405C1">
      <w:pPr>
        <w:rPr>
          <w:sz w:val="12"/>
        </w:rPr>
      </w:pPr>
      <w:r w:rsidRPr="00320919">
        <w:rPr>
          <w:sz w:val="12"/>
        </w:rPr>
        <w:t>The Senate passed its version of comprehensive immigration in June. It includes all of the benefits above. Its path to citizenship requires undocumented immigrants to pay fines, learn English, pass a criminal background check and wait more than a decade.</w:t>
      </w:r>
    </w:p>
    <w:p w:rsidR="00A405C1" w:rsidRPr="00320919" w:rsidRDefault="00A405C1" w:rsidP="00A405C1">
      <w:pPr>
        <w:rPr>
          <w:sz w:val="12"/>
        </w:rPr>
      </w:pPr>
      <w:r w:rsidRPr="00320919">
        <w:rPr>
          <w:sz w:val="12"/>
        </w:rPr>
        <w:t>So far, House Republicans have balked, taking a piecemeal rather than comprehensive approach. Many members fear being challenged from the right for supporting "amnesty."</w:t>
      </w:r>
    </w:p>
    <w:p w:rsidR="00A405C1" w:rsidRPr="00320919" w:rsidRDefault="00A405C1" w:rsidP="00A405C1">
      <w:pPr>
        <w:rPr>
          <w:sz w:val="12"/>
        </w:rPr>
      </w:pPr>
      <w:r w:rsidRPr="00320919">
        <w:rPr>
          <w:sz w:val="12"/>
        </w:rPr>
        <w:t>Yet polls show the public supports comprehensive reform. In June, a Gallup poll found 87 percent of Americans — including 86 percent of Republicans — support a pathway to citizenship like the one outlined in the Senate bill.</w:t>
      </w:r>
    </w:p>
    <w:p w:rsidR="00A405C1" w:rsidRPr="00320919" w:rsidRDefault="00A405C1" w:rsidP="00A405C1">
      <w:pPr>
        <w:rPr>
          <w:sz w:val="12"/>
        </w:rPr>
      </w:pPr>
      <w:r w:rsidRPr="00320919">
        <w:rPr>
          <w:sz w:val="12"/>
        </w:rPr>
        <w:t>Florida Republican Sen. Marco Rubio took flak from tea-party supporters for spearheading the comprehensive bill. Now, apparently aiming to mend fences, he says immigration should be handled piecemeal. He's politically savvy enough to know that's a dead end.</w:t>
      </w:r>
    </w:p>
    <w:p w:rsidR="00A405C1" w:rsidRPr="00320919" w:rsidRDefault="00A405C1" w:rsidP="00A405C1">
      <w:pPr>
        <w:rPr>
          <w:b/>
          <w:bCs/>
          <w:u w:val="single"/>
        </w:rPr>
      </w:pPr>
      <w:r w:rsidRPr="00320919">
        <w:rPr>
          <w:sz w:val="12"/>
        </w:rPr>
        <w:t xml:space="preserve">But </w:t>
      </w:r>
      <w:r w:rsidRPr="00320919">
        <w:rPr>
          <w:rStyle w:val="StyleBoldUnderline"/>
          <w:highlight w:val="green"/>
        </w:rPr>
        <w:t xml:space="preserve">comprehensive reform </w:t>
      </w:r>
      <w:r w:rsidRPr="00320919">
        <w:rPr>
          <w:rStyle w:val="Emphasis"/>
          <w:highlight w:val="green"/>
        </w:rPr>
        <w:t>won't have a chance without</w:t>
      </w:r>
      <w:r w:rsidRPr="00320919">
        <w:rPr>
          <w:sz w:val="12"/>
        </w:rPr>
        <w:t xml:space="preserve"> President </w:t>
      </w:r>
      <w:r w:rsidRPr="00320919">
        <w:rPr>
          <w:rStyle w:val="Emphasis"/>
          <w:highlight w:val="green"/>
        </w:rPr>
        <w:t>Obama making</w:t>
      </w:r>
      <w:r w:rsidRPr="00320919">
        <w:rPr>
          <w:rStyle w:val="Emphasis"/>
        </w:rPr>
        <w:t xml:space="preserve"> full </w:t>
      </w:r>
      <w:r w:rsidRPr="00320919">
        <w:rPr>
          <w:rStyle w:val="Emphasis"/>
          <w:highlight w:val="green"/>
        </w:rPr>
        <w:t>use of his bully pulpit</w:t>
      </w:r>
      <w:r w:rsidRPr="00320919">
        <w:rPr>
          <w:rStyle w:val="Emphasis"/>
        </w:rPr>
        <w:t xml:space="preserve"> to promote it</w:t>
      </w:r>
      <w:r w:rsidRPr="00320919">
        <w:rPr>
          <w:sz w:val="12"/>
        </w:rPr>
        <w:t>, emphasizing in particular all that undocumented immigrants would need to do to earn citizenship.</w:t>
      </w:r>
      <w:r w:rsidRPr="00320919">
        <w:rPr>
          <w:rStyle w:val="StyleBoldUnderline"/>
        </w:rPr>
        <w:t xml:space="preserve"> House Democratic leaders will have to underscore the president's message.</w:t>
      </w:r>
    </w:p>
    <w:p w:rsidR="00A405C1" w:rsidRPr="00320919" w:rsidRDefault="00A405C1" w:rsidP="00A405C1">
      <w:pPr>
        <w:rPr>
          <w:sz w:val="12"/>
        </w:rPr>
      </w:pPr>
      <w:r w:rsidRPr="00320919">
        <w:rPr>
          <w:sz w:val="12"/>
        </w:rPr>
        <w:t>And House Republican leaders will need to convince their members that comprehensive reform would be better for the economy, better for security, and better for the future of their party.</w:t>
      </w:r>
    </w:p>
    <w:p w:rsidR="00A405C1" w:rsidRPr="00320919" w:rsidRDefault="00A405C1" w:rsidP="00A405C1">
      <w:pPr>
        <w:rPr>
          <w:sz w:val="12"/>
        </w:rPr>
      </w:pPr>
    </w:p>
    <w:p w:rsidR="00A405C1" w:rsidRPr="00AD241C" w:rsidRDefault="00A405C1" w:rsidP="00A405C1">
      <w:pPr>
        <w:rPr>
          <w:sz w:val="12"/>
        </w:rPr>
      </w:pPr>
    </w:p>
    <w:p w:rsidR="00A405C1" w:rsidRPr="00F56DD7" w:rsidRDefault="00A405C1" w:rsidP="00A405C1">
      <w:pPr>
        <w:pStyle w:val="Heading4"/>
      </w:pPr>
      <w:r>
        <w:lastRenderedPageBreak/>
        <w:t xml:space="preserve">(   ) </w:t>
      </w:r>
      <w:r w:rsidRPr="00F56DD7">
        <w:t xml:space="preserve">New era of cooperation will lead to deals on immigration --- controversial issues will spoil the détente </w:t>
      </w:r>
    </w:p>
    <w:p w:rsidR="00A405C1" w:rsidRPr="00AD241C" w:rsidRDefault="00A405C1" w:rsidP="00A405C1">
      <w:pPr>
        <w:rPr>
          <w:sz w:val="12"/>
        </w:rPr>
      </w:pPr>
      <w:r w:rsidRPr="00AD241C">
        <w:rPr>
          <w:rStyle w:val="StyleStyleBold12pt"/>
        </w:rPr>
        <w:t>WSJ, 12/30</w:t>
      </w:r>
      <w:r w:rsidRPr="00AD241C">
        <w:rPr>
          <w:sz w:val="12"/>
        </w:rPr>
        <w:t xml:space="preserve"> (“Obama Seeks Way to Right His Ship; Exiting 2013 in His Weakest Political Position, the President Faces a Basic Strategic Choice,” 12/30/2013, </w:t>
      </w:r>
      <w:hyperlink r:id="rId13" w:history="1">
        <w:r w:rsidRPr="00AD241C">
          <w:rPr>
            <w:rStyle w:val="Hyperlink"/>
            <w:sz w:val="12"/>
          </w:rPr>
          <w:t>http://online.wsj.com/news/articles/SB10001424052702304361604579290264084633016</w:t>
        </w:r>
      </w:hyperlink>
      <w:r w:rsidRPr="00AD241C">
        <w:rPr>
          <w:sz w:val="12"/>
        </w:rPr>
        <w:t>))</w:t>
      </w:r>
    </w:p>
    <w:p w:rsidR="00A405C1" w:rsidRPr="00AD241C" w:rsidRDefault="00A405C1" w:rsidP="00A405C1">
      <w:pPr>
        <w:rPr>
          <w:sz w:val="12"/>
        </w:rPr>
      </w:pPr>
      <w:r w:rsidRPr="00AD241C">
        <w:rPr>
          <w:sz w:val="12"/>
        </w:rPr>
        <w:t>President Barack Obama exits 2013 in the weakest political position of his presidency and now faces a basic strategic choice: Does he try to recover by working with Republicans in Congress, or by confronting them heading into next year's midterm elections?</w:t>
      </w:r>
    </w:p>
    <w:p w:rsidR="00A405C1" w:rsidRPr="00AD241C" w:rsidRDefault="00A405C1" w:rsidP="00A405C1">
      <w:pPr>
        <w:rPr>
          <w:rStyle w:val="StyleBoldUnderline"/>
        </w:rPr>
      </w:pPr>
      <w:r w:rsidRPr="00AD241C">
        <w:rPr>
          <w:sz w:val="12"/>
        </w:rPr>
        <w:t xml:space="preserve">By almost any measure, 2013 was, as Democratic pollster Peter Hart put it, "a terribly ragged year" for the president, who saw his approval ratings plunge and his agenda stall. </w:t>
      </w:r>
      <w:r w:rsidRPr="00AD241C">
        <w:rPr>
          <w:rStyle w:val="StyleBoldUnderline"/>
        </w:rPr>
        <w:t>One glimmer of light emerged at year's end, when the two parties agreed on a deal to settle long-festering budget disputes through the new year.</w:t>
      </w:r>
    </w:p>
    <w:p w:rsidR="00A405C1" w:rsidRPr="00AD241C" w:rsidRDefault="00A405C1" w:rsidP="00A405C1">
      <w:pPr>
        <w:rPr>
          <w:sz w:val="12"/>
        </w:rPr>
      </w:pPr>
      <w:r w:rsidRPr="00AD241C">
        <w:rPr>
          <w:sz w:val="12"/>
        </w:rPr>
        <w:t>That now leaves it unclear whether Washington is entering a new phase in which the president seeks more compromises with Republicans to move at least part of his agenda through Congress, or whether he instead strikes out on his own by using executive action as a way to advance his program while underscoring his philosophical differences with the GOP on issues such as a higher minimum wage and extended unemployment benefits.</w:t>
      </w:r>
    </w:p>
    <w:p w:rsidR="00A405C1" w:rsidRPr="00AD241C" w:rsidRDefault="00A405C1" w:rsidP="00A405C1">
      <w:pPr>
        <w:rPr>
          <w:sz w:val="12"/>
        </w:rPr>
      </w:pPr>
      <w:r w:rsidRPr="00AD241C">
        <w:rPr>
          <w:sz w:val="12"/>
        </w:rPr>
        <w:t>For most of 2013, Mr. Obama has been unable to move key proposals such as new controls on gun sales. Meantime, his indecision on whether to actively engage in Syria's civil war has hurt his image as a leader as that conflict festers and Syrian President Bashar al-Assad remains in power.</w:t>
      </w:r>
    </w:p>
    <w:p w:rsidR="00A405C1" w:rsidRPr="00AD241C" w:rsidRDefault="00A405C1" w:rsidP="00A405C1">
      <w:pPr>
        <w:rPr>
          <w:sz w:val="12"/>
        </w:rPr>
      </w:pPr>
      <w:r w:rsidRPr="00AD241C">
        <w:rPr>
          <w:sz w:val="12"/>
        </w:rPr>
        <w:t>Worst of all for the White House, of course, was the disastrous rollout of the Affordable Care Act, and the deep blow to the president's personal credibility from the public's realization that his declaration that Americans could keep their health-insurance plans when the new law kicks in wasn't turning out to be entirely true.</w:t>
      </w:r>
    </w:p>
    <w:p w:rsidR="00A405C1" w:rsidRPr="00AD241C" w:rsidRDefault="00A405C1" w:rsidP="00A405C1">
      <w:pPr>
        <w:rPr>
          <w:sz w:val="12"/>
        </w:rPr>
      </w:pPr>
      <w:r w:rsidRPr="00AD241C">
        <w:rPr>
          <w:sz w:val="12"/>
        </w:rPr>
        <w:t>Now, "the Affordable Care Act hovers over everything," says Mike McCurry, former White House press secretary under Bill Clinton.</w:t>
      </w:r>
    </w:p>
    <w:p w:rsidR="00A405C1" w:rsidRPr="00AD241C" w:rsidRDefault="00A405C1" w:rsidP="00A405C1">
      <w:pPr>
        <w:rPr>
          <w:sz w:val="12"/>
        </w:rPr>
      </w:pPr>
      <w:r w:rsidRPr="00AD241C">
        <w:rPr>
          <w:sz w:val="12"/>
        </w:rPr>
        <w:t>The toll can be seen in the arc of public opinion in Wall Street Journal/NBC news polling through 2013. Mr. Obama's job approval has fallen to 43% from 52% at the start of the year. The percentage of those polled who give him good marks for being honest and straightforward has dropped 10 points to 37%.</w:t>
      </w:r>
    </w:p>
    <w:p w:rsidR="00A405C1" w:rsidRPr="00AD241C" w:rsidRDefault="00A405C1" w:rsidP="00A405C1">
      <w:pPr>
        <w:rPr>
          <w:sz w:val="12"/>
        </w:rPr>
      </w:pPr>
      <w:r w:rsidRPr="00AD241C">
        <w:rPr>
          <w:sz w:val="12"/>
        </w:rPr>
        <w:t>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w:t>
      </w:r>
    </w:p>
    <w:p w:rsidR="00A405C1" w:rsidRPr="00AD241C" w:rsidRDefault="00A405C1" w:rsidP="00A405C1">
      <w:pPr>
        <w:rPr>
          <w:sz w:val="12"/>
        </w:rPr>
      </w:pPr>
      <w:r w:rsidRPr="00EC550B">
        <w:rPr>
          <w:rStyle w:val="StyleBoldUnderline"/>
          <w:highlight w:val="yellow"/>
        </w:rPr>
        <w:t>Republican leaders</w:t>
      </w:r>
      <w:r w:rsidRPr="00AD241C">
        <w:rPr>
          <w:sz w:val="12"/>
        </w:rPr>
        <w:t xml:space="preserve"> were so singed by the experience that they </w:t>
      </w:r>
      <w:r w:rsidRPr="00AD241C">
        <w:rPr>
          <w:rStyle w:val="StyleBoldUnderline"/>
        </w:rPr>
        <w:t xml:space="preserve">moved swiftly this month to </w:t>
      </w:r>
      <w:r w:rsidRPr="00EC550B">
        <w:rPr>
          <w:rStyle w:val="StyleBoldUnderline"/>
          <w:highlight w:val="yellow"/>
        </w:rPr>
        <w:t>strike the</w:t>
      </w:r>
      <w:r w:rsidRPr="00AD241C">
        <w:rPr>
          <w:rStyle w:val="StyleBoldUnderline"/>
        </w:rPr>
        <w:t xml:space="preserve"> compromise </w:t>
      </w:r>
      <w:r w:rsidRPr="00EC550B">
        <w:rPr>
          <w:rStyle w:val="StyleBoldUnderline"/>
          <w:highlight w:val="yellow"/>
        </w:rPr>
        <w:t>budget plan</w:t>
      </w:r>
      <w:r w:rsidRPr="00AD241C">
        <w:rPr>
          <w:sz w:val="12"/>
        </w:rPr>
        <w:t xml:space="preserve"> that will keep the government funded through next year. Then, House Speaker John Boehner (R., Ohio) forcefully quashed complaints by the party's tea-party wing that the new deal didn't cut spending sufficiently</w:t>
      </w:r>
    </w:p>
    <w:p w:rsidR="00A405C1" w:rsidRPr="00AD241C" w:rsidRDefault="00A405C1" w:rsidP="00A405C1">
      <w:pPr>
        <w:rPr>
          <w:sz w:val="12"/>
        </w:rPr>
      </w:pPr>
      <w:r w:rsidRPr="00EC550B">
        <w:rPr>
          <w:rStyle w:val="StyleBoldUnderline"/>
          <w:highlight w:val="yellow"/>
        </w:rPr>
        <w:t>The emergence of a large bloc of</w:t>
      </w:r>
      <w:r w:rsidRPr="00AD241C">
        <w:rPr>
          <w:rStyle w:val="StyleBoldUnderline"/>
        </w:rPr>
        <w:t xml:space="preserve"> House </w:t>
      </w:r>
      <w:r w:rsidRPr="00EC550B">
        <w:rPr>
          <w:rStyle w:val="StyleBoldUnderline"/>
          <w:highlight w:val="yellow"/>
        </w:rPr>
        <w:t>Republicans who voted in favor</w:t>
      </w:r>
      <w:r w:rsidRPr="00AD241C">
        <w:rPr>
          <w:rStyle w:val="StyleBoldUnderline"/>
        </w:rPr>
        <w:t xml:space="preserve"> of that compromise has </w:t>
      </w:r>
      <w:r w:rsidRPr="00EC550B">
        <w:rPr>
          <w:rStyle w:val="StyleBoldUnderline"/>
          <w:highlight w:val="yellow"/>
        </w:rPr>
        <w:t>created the possibility that</w:t>
      </w:r>
      <w:r w:rsidRPr="00AD241C">
        <w:rPr>
          <w:sz w:val="12"/>
        </w:rPr>
        <w:t xml:space="preserve"> Mr. </w:t>
      </w:r>
      <w:r w:rsidRPr="00EC550B">
        <w:rPr>
          <w:rStyle w:val="Emphasis"/>
          <w:highlight w:val="yellow"/>
        </w:rPr>
        <w:t>Obama may be able to work out</w:t>
      </w:r>
      <w:r w:rsidRPr="00AD241C">
        <w:rPr>
          <w:rStyle w:val="Emphasis"/>
        </w:rPr>
        <w:t xml:space="preserve"> at least a few </w:t>
      </w:r>
      <w:r w:rsidRPr="00EC550B">
        <w:rPr>
          <w:rStyle w:val="Emphasis"/>
          <w:highlight w:val="yellow"/>
        </w:rPr>
        <w:t>deals on other issues</w:t>
      </w:r>
      <w:r w:rsidRPr="00EC550B">
        <w:rPr>
          <w:sz w:val="12"/>
          <w:highlight w:val="yellow"/>
        </w:rPr>
        <w:t>.</w:t>
      </w:r>
    </w:p>
    <w:p w:rsidR="00A405C1" w:rsidRPr="00AD241C" w:rsidRDefault="00A405C1" w:rsidP="00A405C1">
      <w:pPr>
        <w:rPr>
          <w:sz w:val="12"/>
        </w:rPr>
      </w:pPr>
      <w:r w:rsidRPr="00AD241C">
        <w:rPr>
          <w:sz w:val="12"/>
        </w:rPr>
        <w:t>"The jury's still out on whether or not the budget agreement was a one-off or a sign of things to come," says Rep. Chris Van Hollen of Maryland, the top Democrat on the House Budget Committee.</w:t>
      </w:r>
    </w:p>
    <w:p w:rsidR="00A405C1" w:rsidRPr="00AD241C" w:rsidRDefault="00A405C1" w:rsidP="00A405C1">
      <w:pPr>
        <w:rPr>
          <w:sz w:val="12"/>
        </w:rPr>
      </w:pPr>
      <w:r w:rsidRPr="00AD241C">
        <w:rPr>
          <w:sz w:val="12"/>
        </w:rPr>
        <w:t>Mr. Van Hollen says an early test will come when the parties try to reach an understanding to raise the debt ceiling, due to be hit around the beginning of March.</w:t>
      </w:r>
    </w:p>
    <w:p w:rsidR="00A405C1" w:rsidRPr="00AD241C" w:rsidRDefault="00A405C1" w:rsidP="00A405C1">
      <w:pPr>
        <w:rPr>
          <w:sz w:val="12"/>
        </w:rPr>
      </w:pPr>
      <w:r w:rsidRPr="00AD241C">
        <w:rPr>
          <w:rStyle w:val="StyleBoldUnderline"/>
        </w:rPr>
        <w:t xml:space="preserve">If </w:t>
      </w:r>
      <w:r w:rsidRPr="00EC550B">
        <w:rPr>
          <w:rStyle w:val="StyleBoldUnderline"/>
          <w:highlight w:val="yellow"/>
        </w:rPr>
        <w:t xml:space="preserve">there is a </w:t>
      </w:r>
      <w:r w:rsidRPr="00EC550B">
        <w:rPr>
          <w:rStyle w:val="Emphasis"/>
          <w:highlight w:val="yellow"/>
        </w:rPr>
        <w:t>new phase of cooperation</w:t>
      </w:r>
      <w:r w:rsidRPr="00AD241C">
        <w:rPr>
          <w:sz w:val="12"/>
        </w:rPr>
        <w:t xml:space="preserve">, he says, </w:t>
      </w:r>
      <w:r w:rsidRPr="00EC550B">
        <w:rPr>
          <w:rStyle w:val="StyleBoldUnderline"/>
          <w:highlight w:val="yellow"/>
        </w:rPr>
        <w:t>that might open the door to</w:t>
      </w:r>
      <w:r w:rsidRPr="00AD241C">
        <w:rPr>
          <w:rStyle w:val="StyleBoldUnderline"/>
        </w:rPr>
        <w:t xml:space="preserve"> deals on</w:t>
      </w:r>
      <w:r w:rsidRPr="00AD241C">
        <w:rPr>
          <w:sz w:val="12"/>
        </w:rPr>
        <w:t xml:space="preserve"> more infrastructure spending, corporate tax reform and, crucially, an overhaul of</w:t>
      </w:r>
      <w:r w:rsidRPr="00AD241C">
        <w:rPr>
          <w:rStyle w:val="StyleBoldUnderline"/>
        </w:rPr>
        <w:t xml:space="preserve"> </w:t>
      </w:r>
      <w:r w:rsidRPr="00EC550B">
        <w:rPr>
          <w:rStyle w:val="StyleBoldUnderline"/>
          <w:highlight w:val="yellow"/>
        </w:rPr>
        <w:t>immigration</w:t>
      </w:r>
      <w:r w:rsidRPr="00EC550B">
        <w:rPr>
          <w:sz w:val="12"/>
          <w:highlight w:val="yellow"/>
        </w:rPr>
        <w:t xml:space="preserve"> l</w:t>
      </w:r>
      <w:r w:rsidRPr="00AD241C">
        <w:rPr>
          <w:sz w:val="12"/>
        </w:rPr>
        <w:t>aws.</w:t>
      </w:r>
    </w:p>
    <w:p w:rsidR="00A405C1" w:rsidRPr="00AD241C" w:rsidRDefault="00A405C1" w:rsidP="00A405C1">
      <w:pPr>
        <w:rPr>
          <w:sz w:val="12"/>
        </w:rPr>
      </w:pPr>
      <w:r w:rsidRPr="00AD241C">
        <w:rPr>
          <w:sz w:val="12"/>
        </w:rPr>
        <w:t xml:space="preserve">Rep. Kevin </w:t>
      </w:r>
      <w:r w:rsidRPr="00EC550B">
        <w:rPr>
          <w:rStyle w:val="StyleBoldUnderline"/>
          <w:highlight w:val="yellow"/>
        </w:rPr>
        <w:t>McCarthy,</w:t>
      </w:r>
      <w:r w:rsidRPr="00AD241C">
        <w:rPr>
          <w:rStyle w:val="StyleBoldUnderline"/>
        </w:rPr>
        <w:t xml:space="preserve"> the third-ranking Republican in the House, </w:t>
      </w:r>
      <w:r w:rsidRPr="00EC550B">
        <w:rPr>
          <w:rStyle w:val="StyleBoldUnderline"/>
          <w:highlight w:val="yellow"/>
        </w:rPr>
        <w:t>says</w:t>
      </w:r>
      <w:r w:rsidRPr="00AD241C">
        <w:rPr>
          <w:rStyle w:val="StyleBoldUnderline"/>
        </w:rPr>
        <w:t xml:space="preserve"> the budget deal "does allow us to get more done," but adds that </w:t>
      </w:r>
      <w:r w:rsidRPr="00EC550B">
        <w:rPr>
          <w:rStyle w:val="Emphasis"/>
          <w:highlight w:val="yellow"/>
        </w:rPr>
        <w:t>compromises are more likely between House and Senate leaders</w:t>
      </w:r>
      <w:r w:rsidRPr="00AD241C">
        <w:rPr>
          <w:rStyle w:val="StyleBoldUnderline"/>
        </w:rPr>
        <w:t xml:space="preserve"> than with the White House</w:t>
      </w:r>
      <w:r w:rsidRPr="00AD241C">
        <w:rPr>
          <w:sz w:val="12"/>
        </w:rPr>
        <w:t>. He predicts much of Mr. Obama's effort in the new year will be on keeping Democratic supporters from abandoning him as he tries to get his new health program working better.</w:t>
      </w:r>
    </w:p>
    <w:p w:rsidR="00A405C1" w:rsidRPr="00AD241C" w:rsidRDefault="00A405C1" w:rsidP="00A405C1">
      <w:pPr>
        <w:rPr>
          <w:sz w:val="12"/>
        </w:rPr>
      </w:pPr>
      <w:r w:rsidRPr="00AD241C">
        <w:rPr>
          <w:sz w:val="12"/>
        </w:rPr>
        <w:t>That brings Mr. Obama to his key strategic choice: Does he focus on trying to craft compromises with Republicans to show skeptical voters he is making Washington work? Or does he work around Congress, striking out on his own with executive actions, while attacking the GOP for failing to cooperate?</w:t>
      </w:r>
    </w:p>
    <w:p w:rsidR="00A405C1" w:rsidRPr="00AD241C" w:rsidRDefault="00A405C1" w:rsidP="00A405C1">
      <w:pPr>
        <w:rPr>
          <w:sz w:val="12"/>
        </w:rPr>
      </w:pPr>
      <w:r w:rsidRPr="00AD241C">
        <w:rPr>
          <w:sz w:val="12"/>
        </w:rPr>
        <w:t xml:space="preserve">The question of whether more deals with congressional Republicans are possible is "perhaps the question when it comes to predicting how 2014 will play out," says a senior White House official. </w:t>
      </w:r>
      <w:r w:rsidRPr="00AD241C">
        <w:rPr>
          <w:rStyle w:val="StyleBoldUnderline"/>
        </w:rPr>
        <w:t>"Our approach will be to test as much as possible for principled compromise where Republicans are willing</w:t>
      </w:r>
      <w:r w:rsidRPr="00AD241C">
        <w:rPr>
          <w:sz w:val="12"/>
        </w:rPr>
        <w:t>, but also to push ahead with nonlegislative solutions where Congress stonewalls."</w:t>
      </w:r>
    </w:p>
    <w:p w:rsidR="00A405C1" w:rsidRDefault="00A405C1" w:rsidP="00A405C1"/>
    <w:p w:rsidR="00A405C1" w:rsidRPr="001C1145" w:rsidRDefault="00A405C1" w:rsidP="00A405C1">
      <w:pPr>
        <w:pStyle w:val="Heading4"/>
        <w:rPr>
          <w:rFonts w:cs="Times New Roman"/>
        </w:rPr>
      </w:pPr>
      <w:r w:rsidRPr="001C1145">
        <w:rPr>
          <w:rFonts w:cs="Times New Roman"/>
        </w:rPr>
        <w:t>Increasing green cards generates an effective base of IT experts- solves cybersecurity</w:t>
      </w:r>
    </w:p>
    <w:p w:rsidR="00A405C1" w:rsidRPr="001C1145" w:rsidRDefault="00A405C1" w:rsidP="00A405C1">
      <w:r w:rsidRPr="001C1145">
        <w:rPr>
          <w:rStyle w:val="StyleStyleBold12pt"/>
        </w:rPr>
        <w:t>McLarty 9</w:t>
      </w:r>
      <w:r w:rsidRPr="001C1145">
        <w:t xml:space="preserve"> (Thomas F. III, President – McLarty Associates and Former White House Chief of Staff and Task Force Co-Chair, “U.S. Immigration Policy: Report of a CFR-Sponsored Independent Task Force”, 7-8, http://www.cfr.org/ publication/19759/us_immigration_policy.html) </w:t>
      </w:r>
    </w:p>
    <w:p w:rsidR="00A405C1" w:rsidRPr="001C1145" w:rsidRDefault="00A405C1" w:rsidP="00A405C1">
      <w:pPr>
        <w:rPr>
          <w:sz w:val="16"/>
          <w:szCs w:val="20"/>
        </w:rPr>
      </w:pPr>
      <w:r w:rsidRPr="001C1145">
        <w:rPr>
          <w:sz w:val="12"/>
        </w:rPr>
        <w:t>¶</w:t>
      </w:r>
      <w:r w:rsidRPr="001C1145">
        <w:rPr>
          <w:sz w:val="16"/>
        </w:rPr>
        <w:t xml:space="preserve"> </w:t>
      </w:r>
      <w:r w:rsidRPr="001C1145">
        <w:rPr>
          <w:sz w:val="16"/>
          <w:szCs w:val="20"/>
        </w:rPr>
        <w:t xml:space="preserve">We have seen, </w:t>
      </w:r>
      <w:r w:rsidRPr="001C1145">
        <w:rPr>
          <w:rStyle w:val="Heading3Char"/>
          <w:b w:val="0"/>
          <w:sz w:val="20"/>
          <w:szCs w:val="20"/>
        </w:rPr>
        <w:t>when you look at the</w:t>
      </w:r>
      <w:r w:rsidRPr="001C1145">
        <w:rPr>
          <w:sz w:val="16"/>
          <w:szCs w:val="20"/>
        </w:rPr>
        <w:t xml:space="preserve"> table of the </w:t>
      </w:r>
      <w:r w:rsidRPr="002304DE">
        <w:rPr>
          <w:rStyle w:val="Heading3Char"/>
          <w:b w:val="0"/>
          <w:sz w:val="20"/>
          <w:szCs w:val="20"/>
          <w:highlight w:val="green"/>
        </w:rPr>
        <w:t>top</w:t>
      </w:r>
      <w:r w:rsidRPr="001C1145">
        <w:rPr>
          <w:rStyle w:val="Heading3Char"/>
          <w:b w:val="0"/>
          <w:sz w:val="20"/>
          <w:szCs w:val="20"/>
        </w:rPr>
        <w:t xml:space="preserve"> 20 </w:t>
      </w:r>
      <w:r w:rsidRPr="002304DE">
        <w:rPr>
          <w:rStyle w:val="Heading3Char"/>
          <w:b w:val="0"/>
          <w:sz w:val="20"/>
          <w:szCs w:val="20"/>
          <w:highlight w:val="green"/>
        </w:rPr>
        <w:t>firms that are H1-B</w:t>
      </w:r>
      <w:r w:rsidRPr="001C1145">
        <w:rPr>
          <w:rStyle w:val="Heading3Char"/>
          <w:b w:val="0"/>
          <w:sz w:val="20"/>
          <w:szCs w:val="20"/>
        </w:rPr>
        <w:t xml:space="preserve"> visa </w:t>
      </w:r>
      <w:r w:rsidRPr="002304DE">
        <w:rPr>
          <w:rStyle w:val="Heading3Char"/>
          <w:b w:val="0"/>
          <w:sz w:val="20"/>
          <w:szCs w:val="20"/>
          <w:highlight w:val="green"/>
        </w:rPr>
        <w:t>requestors</w:t>
      </w:r>
      <w:r w:rsidRPr="001C1145">
        <w:rPr>
          <w:sz w:val="16"/>
          <w:szCs w:val="20"/>
        </w:rPr>
        <w:t xml:space="preserve">, at least 15 of those </w:t>
      </w:r>
      <w:r w:rsidRPr="002304DE">
        <w:rPr>
          <w:rStyle w:val="Heading3Char"/>
          <w:b w:val="0"/>
          <w:sz w:val="20"/>
          <w:szCs w:val="20"/>
          <w:highlight w:val="green"/>
        </w:rPr>
        <w:t>are</w:t>
      </w:r>
      <w:r w:rsidRPr="001C1145">
        <w:rPr>
          <w:sz w:val="16"/>
          <w:szCs w:val="20"/>
        </w:rPr>
        <w:t xml:space="preserve"> IT firms. And as we're seeing across industry, much of the hardware and software that's used in this country is not only manufactured now overseas, but </w:t>
      </w:r>
      <w:r w:rsidRPr="001C1145">
        <w:rPr>
          <w:rStyle w:val="Heading3Char"/>
          <w:b w:val="0"/>
          <w:sz w:val="20"/>
          <w:szCs w:val="20"/>
        </w:rPr>
        <w:t xml:space="preserve">it's </w:t>
      </w:r>
      <w:r w:rsidRPr="002304DE">
        <w:rPr>
          <w:rStyle w:val="Heading3Char"/>
          <w:b w:val="0"/>
          <w:sz w:val="20"/>
          <w:szCs w:val="20"/>
          <w:highlight w:val="green"/>
        </w:rPr>
        <w:t>developed overseas</w:t>
      </w:r>
      <w:r w:rsidRPr="001C1145">
        <w:rPr>
          <w:sz w:val="16"/>
          <w:szCs w:val="20"/>
        </w:rPr>
        <w:t xml:space="preserve"> by scientists and engineers who were educated here in the United States.</w:t>
      </w:r>
      <w:r w:rsidRPr="001C1145">
        <w:rPr>
          <w:sz w:val="12"/>
          <w:szCs w:val="20"/>
        </w:rPr>
        <w:t>¶</w:t>
      </w:r>
      <w:r w:rsidRPr="001C1145">
        <w:rPr>
          <w:sz w:val="16"/>
          <w:szCs w:val="20"/>
        </w:rPr>
        <w:t xml:space="preserve"> </w:t>
      </w:r>
      <w:r w:rsidRPr="002304DE">
        <w:rPr>
          <w:rStyle w:val="Heading3Char"/>
          <w:b w:val="0"/>
          <w:sz w:val="20"/>
          <w:szCs w:val="20"/>
          <w:highlight w:val="green"/>
        </w:rPr>
        <w:t>We're seeing</w:t>
      </w:r>
      <w:r w:rsidRPr="001C1145">
        <w:rPr>
          <w:rStyle w:val="Heading3Char"/>
          <w:b w:val="0"/>
          <w:sz w:val="20"/>
          <w:szCs w:val="20"/>
        </w:rPr>
        <w:t xml:space="preserve"> a lot more </w:t>
      </w:r>
      <w:r w:rsidRPr="002304DE">
        <w:rPr>
          <w:rStyle w:val="Heading3Char"/>
          <w:b w:val="0"/>
          <w:sz w:val="20"/>
          <w:szCs w:val="20"/>
          <w:highlight w:val="green"/>
        </w:rPr>
        <w:t>activity around cyber-security</w:t>
      </w:r>
      <w:r w:rsidRPr="001C1145">
        <w:rPr>
          <w:rStyle w:val="Heading3Char"/>
          <w:b w:val="0"/>
          <w:sz w:val="20"/>
          <w:szCs w:val="20"/>
        </w:rPr>
        <w:t>, certainly</w:t>
      </w:r>
      <w:r w:rsidRPr="001C1145">
        <w:rPr>
          <w:sz w:val="16"/>
          <w:szCs w:val="20"/>
        </w:rPr>
        <w:t xml:space="preserve"> noteworthy </w:t>
      </w:r>
      <w:r w:rsidRPr="001C1145">
        <w:rPr>
          <w:rStyle w:val="Heading3Char"/>
          <w:b w:val="0"/>
          <w:sz w:val="20"/>
          <w:szCs w:val="20"/>
        </w:rPr>
        <w:t>attacks</w:t>
      </w:r>
      <w:r w:rsidRPr="001C1145">
        <w:rPr>
          <w:sz w:val="16"/>
          <w:szCs w:val="20"/>
        </w:rPr>
        <w:t xml:space="preserve"> here </w:t>
      </w:r>
      <w:r w:rsidRPr="001C1145">
        <w:rPr>
          <w:rStyle w:val="Heading3Char"/>
          <w:b w:val="0"/>
          <w:sz w:val="20"/>
          <w:szCs w:val="20"/>
        </w:rPr>
        <w:t xml:space="preserve">very </w:t>
      </w:r>
      <w:r w:rsidRPr="002304DE">
        <w:rPr>
          <w:rStyle w:val="Heading3Char"/>
          <w:b w:val="0"/>
          <w:sz w:val="20"/>
          <w:szCs w:val="20"/>
          <w:highlight w:val="green"/>
        </w:rPr>
        <w:t>recently</w:t>
      </w:r>
      <w:r w:rsidRPr="001C1145">
        <w:rPr>
          <w:sz w:val="16"/>
          <w:szCs w:val="20"/>
        </w:rPr>
        <w:t xml:space="preserve">. It's becoming an increasingly dominant set of requirements across not only to the Department of Defense, but the Department of Homeland Security and the critical infrastructure that's held in private hands. </w:t>
      </w:r>
      <w:r w:rsidRPr="001C1145">
        <w:rPr>
          <w:rStyle w:val="Heading3Char"/>
          <w:b w:val="0"/>
          <w:sz w:val="20"/>
          <w:szCs w:val="20"/>
        </w:rPr>
        <w:t>Was there any discussion</w:t>
      </w:r>
      <w:r w:rsidRPr="001C1145">
        <w:rPr>
          <w:sz w:val="16"/>
          <w:szCs w:val="20"/>
        </w:rPr>
        <w:t xml:space="preserve"> or any interest from DOD or DHS as you undertook this review on the security </w:t>
      </w:r>
      <w:r w:rsidRPr="002304DE">
        <w:rPr>
          <w:rStyle w:val="Heading3Char"/>
          <w:b w:val="0"/>
          <w:sz w:val="20"/>
          <w:szCs w:val="20"/>
          <w:highlight w:val="green"/>
        </w:rPr>
        <w:t>things</w:t>
      </w:r>
      <w:r w:rsidRPr="001C1145">
        <w:rPr>
          <w:rStyle w:val="Heading3Char"/>
          <w:b w:val="0"/>
          <w:sz w:val="20"/>
          <w:szCs w:val="20"/>
        </w:rPr>
        <w:t xml:space="preserve"> about what </w:t>
      </w:r>
      <w:r w:rsidRPr="002304DE">
        <w:rPr>
          <w:rStyle w:val="Heading3Char"/>
          <w:b w:val="0"/>
          <w:sz w:val="20"/>
          <w:szCs w:val="20"/>
          <w:highlight w:val="green"/>
        </w:rPr>
        <w:t>can be done to</w:t>
      </w:r>
      <w:r w:rsidRPr="001C1145">
        <w:rPr>
          <w:sz w:val="16"/>
          <w:szCs w:val="20"/>
        </w:rPr>
        <w:t xml:space="preserve"> try to </w:t>
      </w:r>
      <w:r w:rsidRPr="002304DE">
        <w:rPr>
          <w:rStyle w:val="Heading3Char"/>
          <w:sz w:val="20"/>
          <w:szCs w:val="20"/>
          <w:highlight w:val="green"/>
          <w:bdr w:val="single" w:sz="4" w:space="0" w:color="auto"/>
        </w:rPr>
        <w:t>generate a more effective group of IT experts</w:t>
      </w:r>
      <w:r w:rsidRPr="001C1145">
        <w:rPr>
          <w:rStyle w:val="Heading3Char"/>
          <w:b w:val="0"/>
          <w:sz w:val="20"/>
          <w:szCs w:val="20"/>
        </w:rPr>
        <w:t xml:space="preserve"> here </w:t>
      </w:r>
      <w:r w:rsidRPr="002304DE">
        <w:rPr>
          <w:rStyle w:val="Heading3Char"/>
          <w:b w:val="0"/>
          <w:sz w:val="20"/>
          <w:szCs w:val="20"/>
          <w:highlight w:val="green"/>
        </w:rPr>
        <w:t xml:space="preserve">in the </w:t>
      </w:r>
      <w:r w:rsidRPr="002304DE">
        <w:rPr>
          <w:rStyle w:val="Heading3Char"/>
          <w:sz w:val="20"/>
          <w:szCs w:val="20"/>
          <w:highlight w:val="green"/>
          <w:bdr w:val="single" w:sz="4" w:space="0" w:color="auto"/>
        </w:rPr>
        <w:t>U</w:t>
      </w:r>
      <w:r w:rsidRPr="001C1145">
        <w:rPr>
          <w:sz w:val="16"/>
          <w:szCs w:val="20"/>
        </w:rPr>
        <w:t xml:space="preserve">nited </w:t>
      </w:r>
      <w:r w:rsidRPr="002304DE">
        <w:rPr>
          <w:rStyle w:val="Heading3Char"/>
          <w:sz w:val="20"/>
          <w:szCs w:val="20"/>
          <w:highlight w:val="green"/>
          <w:bdr w:val="single" w:sz="4" w:space="0" w:color="auto"/>
        </w:rPr>
        <w:t>S</w:t>
      </w:r>
      <w:r w:rsidRPr="001C1145">
        <w:rPr>
          <w:sz w:val="16"/>
          <w:szCs w:val="20"/>
        </w:rPr>
        <w:t xml:space="preserve">tates, </w:t>
      </w:r>
      <w:r w:rsidRPr="002304DE">
        <w:rPr>
          <w:rStyle w:val="Heading3Char"/>
          <w:b w:val="0"/>
          <w:sz w:val="20"/>
          <w:szCs w:val="20"/>
          <w:highlight w:val="green"/>
        </w:rPr>
        <w:t xml:space="preserve">many of which are coming to </w:t>
      </w:r>
      <w:r w:rsidRPr="001C1145">
        <w:rPr>
          <w:rStyle w:val="Heading3Char"/>
          <w:b w:val="0"/>
          <w:sz w:val="20"/>
          <w:szCs w:val="20"/>
        </w:rPr>
        <w:t xml:space="preserve">the </w:t>
      </w:r>
      <w:r w:rsidRPr="002304DE">
        <w:rPr>
          <w:rStyle w:val="Heading3Char"/>
          <w:b w:val="0"/>
          <w:sz w:val="20"/>
          <w:szCs w:val="20"/>
          <w:highlight w:val="green"/>
        </w:rPr>
        <w:t>U.S. institutions</w:t>
      </w:r>
      <w:r w:rsidRPr="001C1145">
        <w:rPr>
          <w:sz w:val="16"/>
          <w:szCs w:val="20"/>
        </w:rPr>
        <w:t xml:space="preserve">, academic institutions </w:t>
      </w:r>
      <w:r w:rsidRPr="002304DE">
        <w:rPr>
          <w:rStyle w:val="Heading3Char"/>
          <w:b w:val="0"/>
          <w:sz w:val="20"/>
          <w:szCs w:val="20"/>
          <w:highlight w:val="green"/>
        </w:rPr>
        <w:t>from overseas and</w:t>
      </w:r>
      <w:r w:rsidRPr="001C1145">
        <w:rPr>
          <w:sz w:val="16"/>
          <w:szCs w:val="20"/>
        </w:rPr>
        <w:t xml:space="preserve"> often </w:t>
      </w:r>
      <w:r w:rsidRPr="002304DE">
        <w:rPr>
          <w:rStyle w:val="Heading3Char"/>
          <w:b w:val="0"/>
          <w:sz w:val="20"/>
          <w:szCs w:val="20"/>
          <w:highlight w:val="green"/>
        </w:rPr>
        <w:t>returning back? This</w:t>
      </w:r>
      <w:r w:rsidRPr="001C1145">
        <w:rPr>
          <w:sz w:val="16"/>
          <w:szCs w:val="20"/>
        </w:rPr>
        <w:t xml:space="preserve"> potentially </w:t>
      </w:r>
      <w:r w:rsidRPr="002304DE">
        <w:rPr>
          <w:rStyle w:val="Heading3Char"/>
          <w:b w:val="0"/>
          <w:sz w:val="20"/>
          <w:szCs w:val="20"/>
          <w:highlight w:val="green"/>
        </w:rPr>
        <w:t xml:space="preserve">puts us at a </w:t>
      </w:r>
      <w:r w:rsidRPr="001C1145">
        <w:rPr>
          <w:rStyle w:val="Heading3Char"/>
          <w:b w:val="0"/>
          <w:sz w:val="20"/>
          <w:szCs w:val="20"/>
        </w:rPr>
        <w:lastRenderedPageBreak/>
        <w:t xml:space="preserve">competitive </w:t>
      </w:r>
      <w:r w:rsidRPr="002304DE">
        <w:rPr>
          <w:rStyle w:val="Heading3Char"/>
          <w:b w:val="0"/>
          <w:sz w:val="20"/>
          <w:szCs w:val="20"/>
          <w:highlight w:val="green"/>
        </w:rPr>
        <w:t>disadvantage</w:t>
      </w:r>
      <w:r w:rsidRPr="001C1145">
        <w:rPr>
          <w:sz w:val="16"/>
          <w:szCs w:val="20"/>
        </w:rPr>
        <w:t xml:space="preserve"> going forward.</w:t>
      </w:r>
      <w:r w:rsidRPr="001C1145">
        <w:rPr>
          <w:sz w:val="12"/>
          <w:szCs w:val="20"/>
        </w:rPr>
        <w:t>¶</w:t>
      </w:r>
      <w:r w:rsidRPr="001C1145">
        <w:rPr>
          <w:sz w:val="16"/>
          <w:szCs w:val="20"/>
        </w:rPr>
        <w:t xml:space="preserve"> MCLARTY: Yes. And I think your question largely is the answer as well. I mean, </w:t>
      </w:r>
      <w:r w:rsidRPr="001C1145">
        <w:rPr>
          <w:rStyle w:val="Heading3Char"/>
          <w:b w:val="0"/>
          <w:sz w:val="20"/>
          <w:szCs w:val="20"/>
        </w:rPr>
        <w:t>clearly we have less talented students here studying</w:t>
      </w:r>
      <w:r w:rsidRPr="001C1145">
        <w:rPr>
          <w:sz w:val="16"/>
          <w:szCs w:val="20"/>
        </w:rPr>
        <w:t xml:space="preserve"> -- or put another way, more </w:t>
      </w:r>
      <w:r w:rsidRPr="002304DE">
        <w:rPr>
          <w:rStyle w:val="Heading3Char"/>
          <w:b w:val="0"/>
          <w:sz w:val="20"/>
          <w:szCs w:val="20"/>
          <w:highlight w:val="green"/>
        </w:rPr>
        <w:t>talented students</w:t>
      </w:r>
      <w:r w:rsidRPr="001C1145">
        <w:rPr>
          <w:sz w:val="16"/>
          <w:szCs w:val="20"/>
        </w:rPr>
        <w:t xml:space="preserve"> studying in other countries that are gifted, talented, really </w:t>
      </w:r>
      <w:r w:rsidRPr="002304DE">
        <w:rPr>
          <w:rStyle w:val="Heading3Char"/>
          <w:b w:val="0"/>
          <w:sz w:val="20"/>
          <w:szCs w:val="20"/>
          <w:highlight w:val="green"/>
        </w:rPr>
        <w:t>have</w:t>
      </w:r>
      <w:r w:rsidRPr="001C1145">
        <w:rPr>
          <w:rStyle w:val="Heading3Char"/>
          <w:b w:val="0"/>
          <w:sz w:val="20"/>
          <w:szCs w:val="20"/>
        </w:rPr>
        <w:t xml:space="preserve"> a </w:t>
      </w:r>
      <w:r w:rsidRPr="002304DE">
        <w:rPr>
          <w:rStyle w:val="Heading3Char"/>
          <w:sz w:val="20"/>
          <w:szCs w:val="20"/>
          <w:highlight w:val="green"/>
          <w:bdr w:val="single" w:sz="4" w:space="0" w:color="auto"/>
        </w:rPr>
        <w:t>tremendous ability to develop</w:t>
      </w:r>
      <w:r w:rsidRPr="001C1145">
        <w:rPr>
          <w:rStyle w:val="Heading3Char"/>
          <w:b w:val="0"/>
          <w:sz w:val="20"/>
          <w:szCs w:val="20"/>
        </w:rPr>
        <w:t xml:space="preserve"> these kind of </w:t>
      </w:r>
      <w:r w:rsidRPr="002304DE">
        <w:rPr>
          <w:rStyle w:val="Heading3Char"/>
          <w:sz w:val="20"/>
          <w:szCs w:val="20"/>
          <w:highlight w:val="green"/>
          <w:bdr w:val="single" w:sz="4" w:space="0" w:color="auto"/>
        </w:rPr>
        <w:t>tech</w:t>
      </w:r>
      <w:r w:rsidRPr="001C1145">
        <w:rPr>
          <w:rStyle w:val="Heading3Char"/>
          <w:b w:val="0"/>
          <w:sz w:val="20"/>
          <w:szCs w:val="20"/>
        </w:rPr>
        <w:t xml:space="preserve">nology </w:t>
      </w:r>
      <w:r w:rsidRPr="002304DE">
        <w:rPr>
          <w:rStyle w:val="Heading3Char"/>
          <w:sz w:val="20"/>
          <w:szCs w:val="20"/>
          <w:highlight w:val="green"/>
          <w:bdr w:val="single" w:sz="4" w:space="0" w:color="auto"/>
        </w:rPr>
        <w:t>and scientific advances</w:t>
      </w:r>
      <w:r w:rsidRPr="001C1145">
        <w:rPr>
          <w:sz w:val="16"/>
          <w:szCs w:val="20"/>
        </w:rPr>
        <w:t xml:space="preserve">, we're going to be put at an increasingly disadvantage. Where if they come here -- and </w:t>
      </w:r>
      <w:r w:rsidRPr="002304DE">
        <w:rPr>
          <w:rStyle w:val="Heading3Char"/>
          <w:b w:val="0"/>
          <w:sz w:val="20"/>
          <w:szCs w:val="20"/>
          <w:highlight w:val="green"/>
        </w:rPr>
        <w:t>I</w:t>
      </w:r>
      <w:r w:rsidRPr="001C1145">
        <w:rPr>
          <w:sz w:val="16"/>
          <w:szCs w:val="20"/>
        </w:rPr>
        <w:t xml:space="preserve"> kind of </w:t>
      </w:r>
      <w:r w:rsidRPr="002304DE">
        <w:rPr>
          <w:rStyle w:val="Heading3Char"/>
          <w:b w:val="0"/>
          <w:sz w:val="20"/>
          <w:szCs w:val="20"/>
          <w:highlight w:val="green"/>
        </w:rPr>
        <w:t>like</w:t>
      </w:r>
      <w:r w:rsidRPr="001C1145">
        <w:rPr>
          <w:sz w:val="16"/>
          <w:szCs w:val="20"/>
        </w:rPr>
        <w:t xml:space="preserve"> Dr. Land's approach of </w:t>
      </w:r>
      <w:r w:rsidRPr="002304DE">
        <w:rPr>
          <w:rStyle w:val="Heading3Char"/>
          <w:b w:val="0"/>
          <w:sz w:val="20"/>
          <w:szCs w:val="20"/>
          <w:highlight w:val="green"/>
        </w:rPr>
        <w:t xml:space="preserve">the green card </w:t>
      </w:r>
      <w:r w:rsidRPr="001C1145">
        <w:rPr>
          <w:rStyle w:val="Heading3Char"/>
          <w:b w:val="0"/>
          <w:sz w:val="20"/>
          <w:szCs w:val="20"/>
        </w:rPr>
        <w:t xml:space="preserve">being </w:t>
      </w:r>
      <w:r w:rsidRPr="002304DE">
        <w:rPr>
          <w:rStyle w:val="Heading3Char"/>
          <w:b w:val="0"/>
          <w:sz w:val="20"/>
          <w:szCs w:val="20"/>
          <w:highlight w:val="green"/>
        </w:rPr>
        <w:t>handed to them</w:t>
      </w:r>
      <w:r w:rsidRPr="001C1145">
        <w:rPr>
          <w:sz w:val="16"/>
          <w:szCs w:val="20"/>
        </w:rPr>
        <w:t xml:space="preserve"> or carefully put in their billfold or purse as they graduate -- then, obviously, </w:t>
      </w:r>
      <w:r w:rsidRPr="002304DE">
        <w:rPr>
          <w:rStyle w:val="Heading3Char"/>
          <w:b w:val="0"/>
          <w:sz w:val="20"/>
          <w:szCs w:val="20"/>
          <w:highlight w:val="green"/>
        </w:rPr>
        <w:t>that's</w:t>
      </w:r>
      <w:r w:rsidRPr="002304DE">
        <w:rPr>
          <w:sz w:val="16"/>
          <w:szCs w:val="20"/>
          <w:highlight w:val="green"/>
        </w:rPr>
        <w:t xml:space="preserve"> </w:t>
      </w:r>
      <w:r w:rsidRPr="002304DE">
        <w:rPr>
          <w:rStyle w:val="Heading3Char"/>
          <w:b w:val="0"/>
          <w:sz w:val="20"/>
          <w:szCs w:val="20"/>
          <w:highlight w:val="green"/>
        </w:rPr>
        <w:t xml:space="preserve">going to </w:t>
      </w:r>
      <w:r w:rsidRPr="002304DE">
        <w:rPr>
          <w:rStyle w:val="Heading3Char"/>
          <w:sz w:val="20"/>
          <w:szCs w:val="20"/>
          <w:highlight w:val="green"/>
          <w:bdr w:val="single" w:sz="4" w:space="0" w:color="auto"/>
        </w:rPr>
        <w:t>strengthen</w:t>
      </w:r>
      <w:r w:rsidRPr="001C1145">
        <w:rPr>
          <w:sz w:val="16"/>
          <w:szCs w:val="20"/>
        </w:rPr>
        <w:t xml:space="preserve">, I think, our system, </w:t>
      </w:r>
      <w:r w:rsidRPr="001C1145">
        <w:rPr>
          <w:rStyle w:val="Heading3Char"/>
          <w:sz w:val="20"/>
          <w:szCs w:val="20"/>
          <w:bdr w:val="single" w:sz="4" w:space="0" w:color="auto"/>
        </w:rPr>
        <w:t xml:space="preserve">our </w:t>
      </w:r>
      <w:r w:rsidRPr="002304DE">
        <w:rPr>
          <w:rStyle w:val="Heading3Char"/>
          <w:sz w:val="20"/>
          <w:szCs w:val="20"/>
          <w:highlight w:val="green"/>
          <w:bdr w:val="single" w:sz="4" w:space="0" w:color="auto"/>
        </w:rPr>
        <w:t>security needs</w:t>
      </w:r>
      <w:r w:rsidRPr="001C1145">
        <w:rPr>
          <w:sz w:val="16"/>
          <w:szCs w:val="20"/>
        </w:rPr>
        <w:t>.</w:t>
      </w:r>
    </w:p>
    <w:p w:rsidR="00A405C1" w:rsidRPr="001C1145" w:rsidRDefault="00A405C1" w:rsidP="00A405C1">
      <w:pPr>
        <w:pStyle w:val="Heading4"/>
        <w:rPr>
          <w:rFonts w:cs="Times New Roman"/>
        </w:rPr>
      </w:pPr>
      <w:r w:rsidRPr="001C1145">
        <w:rPr>
          <w:rFonts w:cs="Times New Roman"/>
        </w:rPr>
        <w:t>Cyberterrorism will cause accidental launch that triggers the Dead Hand and nuclear war</w:t>
      </w:r>
    </w:p>
    <w:p w:rsidR="00A405C1" w:rsidRPr="001C1145" w:rsidRDefault="00A405C1" w:rsidP="00A405C1">
      <w:r w:rsidRPr="001C1145">
        <w:t>Fritz 9</w:t>
      </w:r>
      <w:r w:rsidRPr="001C1145">
        <w:rPr>
          <w:sz w:val="16"/>
        </w:rPr>
        <w:t xml:space="preserve"> (Jason, BS – St. Cloud, “Hacking Nuclear Command and Control”, Study Commissioned on Nuclear Non-Proliferation and Disarmament, July, www.icnnd.org/Documents/Jason_Fritz_Hacking_NC2.doc)</w:t>
      </w:r>
      <w:r w:rsidRPr="001C1145">
        <w:rPr>
          <w:rStyle w:val="Heading3Char"/>
        </w:rPr>
        <w:br/>
      </w:r>
      <w:r w:rsidRPr="001C1145">
        <w:rPr>
          <w:sz w:val="16"/>
        </w:rPr>
        <w:br/>
      </w:r>
      <w:r w:rsidRPr="001C1145">
        <w:rPr>
          <w:i/>
          <w:sz w:val="16"/>
          <w:szCs w:val="20"/>
        </w:rPr>
        <w:t>Direct control of launch</w:t>
      </w:r>
      <w:r w:rsidRPr="001C1145">
        <w:rPr>
          <w:sz w:val="16"/>
          <w:szCs w:val="20"/>
        </w:rPr>
        <w:t xml:space="preserve"> </w:t>
      </w:r>
      <w:r w:rsidRPr="001C1145">
        <w:rPr>
          <w:sz w:val="16"/>
          <w:szCs w:val="20"/>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1C1145">
        <w:rPr>
          <w:rStyle w:val="Heading3Char"/>
          <w:b w:val="0"/>
          <w:sz w:val="20"/>
          <w:szCs w:val="20"/>
        </w:rPr>
        <w:t xml:space="preserve">a </w:t>
      </w:r>
      <w:r w:rsidRPr="002304DE">
        <w:rPr>
          <w:rStyle w:val="Heading3Char"/>
          <w:b w:val="0"/>
          <w:sz w:val="20"/>
          <w:szCs w:val="20"/>
          <w:highlight w:val="green"/>
        </w:rPr>
        <w:t>Pentagon review</w:t>
      </w:r>
      <w:r w:rsidRPr="001C1145">
        <w:rPr>
          <w:sz w:val="16"/>
          <w:szCs w:val="20"/>
        </w:rPr>
        <w:t xml:space="preserve">, which </w:t>
      </w:r>
      <w:r w:rsidRPr="002304DE">
        <w:rPr>
          <w:rStyle w:val="Heading3Char"/>
          <w:b w:val="0"/>
          <w:sz w:val="20"/>
          <w:szCs w:val="20"/>
          <w:highlight w:val="green"/>
        </w:rPr>
        <w:t>showed a</w:t>
      </w:r>
      <w:r w:rsidRPr="001C1145">
        <w:rPr>
          <w:rStyle w:val="Heading3Char"/>
          <w:b w:val="0"/>
          <w:sz w:val="20"/>
          <w:szCs w:val="20"/>
        </w:rPr>
        <w:t xml:space="preserve"> potential </w:t>
      </w:r>
      <w:r w:rsidRPr="002304DE">
        <w:rPr>
          <w:rStyle w:val="StyleUnderlinePatternClearYellow"/>
          <w:highlight w:val="green"/>
        </w:rPr>
        <w:t>“electronic back door into the</w:t>
      </w:r>
      <w:r w:rsidRPr="001C1145">
        <w:rPr>
          <w:rStyle w:val="Heading3Char"/>
          <w:b w:val="0"/>
          <w:sz w:val="20"/>
          <w:szCs w:val="20"/>
        </w:rPr>
        <w:t xml:space="preserve"> US </w:t>
      </w:r>
      <w:r w:rsidRPr="002304DE">
        <w:rPr>
          <w:rStyle w:val="StyleUnderlinePatternClearYellow"/>
          <w:highlight w:val="green"/>
        </w:rPr>
        <w:t>Navy’s system for broadcasting nuclear launch orders</w:t>
      </w:r>
      <w:r w:rsidRPr="001C1145">
        <w:rPr>
          <w:rStyle w:val="Heading3Char"/>
          <w:b w:val="0"/>
          <w:sz w:val="20"/>
          <w:szCs w:val="20"/>
        </w:rPr>
        <w:t xml:space="preserve"> to Trident submarines” </w:t>
      </w:r>
      <w:r w:rsidRPr="001C1145">
        <w:rPr>
          <w:sz w:val="16"/>
          <w:szCs w:val="20"/>
        </w:rPr>
        <w:t xml:space="preserve">(Peterson 2004). The investigation showed that </w:t>
      </w:r>
      <w:r w:rsidRPr="002304DE">
        <w:rPr>
          <w:rStyle w:val="StyleUnderlinePatternClearYellow"/>
          <w:highlight w:val="green"/>
        </w:rPr>
        <w:t>cyber terrorists could</w:t>
      </w:r>
      <w:r w:rsidRPr="001C1145">
        <w:rPr>
          <w:rStyle w:val="Heading3Char"/>
          <w:b w:val="0"/>
          <w:sz w:val="20"/>
          <w:szCs w:val="20"/>
        </w:rPr>
        <w:t xml:space="preserve"> potentially </w:t>
      </w:r>
      <w:r w:rsidRPr="002304DE">
        <w:rPr>
          <w:rStyle w:val="StyleUnderlinePatternClearYellow"/>
          <w:highlight w:val="green"/>
        </w:rPr>
        <w:t>infiltrate</w:t>
      </w:r>
      <w:r w:rsidRPr="002304DE">
        <w:rPr>
          <w:rStyle w:val="Heading3Char"/>
          <w:b w:val="0"/>
          <w:sz w:val="20"/>
          <w:szCs w:val="20"/>
          <w:highlight w:val="green"/>
        </w:rPr>
        <w:t xml:space="preserve"> </w:t>
      </w:r>
      <w:r w:rsidRPr="001C1145">
        <w:rPr>
          <w:rStyle w:val="Heading3Char"/>
          <w:b w:val="0"/>
          <w:sz w:val="20"/>
          <w:szCs w:val="20"/>
        </w:rPr>
        <w:t xml:space="preserve">this network </w:t>
      </w:r>
      <w:r w:rsidRPr="002304DE">
        <w:rPr>
          <w:rStyle w:val="StyleUnderlinePatternClearYellow"/>
          <w:highlight w:val="green"/>
        </w:rPr>
        <w:t>and insert false orders for launch</w:t>
      </w:r>
      <w:r w:rsidRPr="001C1145">
        <w:rPr>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2304DE">
        <w:rPr>
          <w:rStyle w:val="StyleUnderlinePatternClearYellow"/>
          <w:highlight w:val="green"/>
        </w:rPr>
        <w:t xml:space="preserve">This may attract hackers and narrow the necessary reconnaissance to learning its </w:t>
      </w:r>
      <w:r w:rsidRPr="001C1145">
        <w:rPr>
          <w:rStyle w:val="Heading3Char"/>
          <w:b w:val="0"/>
          <w:sz w:val="20"/>
          <w:szCs w:val="20"/>
        </w:rPr>
        <w:t xml:space="preserve">details and potential </w:t>
      </w:r>
      <w:r w:rsidRPr="002304DE">
        <w:rPr>
          <w:rStyle w:val="StyleUnderlinePatternClearYellow"/>
          <w:highlight w:val="green"/>
        </w:rPr>
        <w:t>exploits</w:t>
      </w:r>
      <w:r w:rsidRPr="001C1145">
        <w:rPr>
          <w:sz w:val="16"/>
          <w:szCs w:val="20"/>
        </w:rPr>
        <w:t xml:space="preserve">. It is unlikely that the operating system would play a direct role in the signal to launch, although this is far from certain. </w:t>
      </w:r>
      <w:r w:rsidRPr="002304DE">
        <w:rPr>
          <w:rStyle w:val="StyleUnderlinePatternClearYellow"/>
          <w:highlight w:val="green"/>
        </w:rPr>
        <w:t>Knowledge</w:t>
      </w:r>
      <w:r w:rsidRPr="002304DE">
        <w:rPr>
          <w:rStyle w:val="Heading3Char"/>
          <w:b w:val="0"/>
          <w:sz w:val="20"/>
          <w:szCs w:val="20"/>
          <w:highlight w:val="green"/>
        </w:rPr>
        <w:t xml:space="preserve"> </w:t>
      </w:r>
      <w:r w:rsidRPr="001C1145">
        <w:rPr>
          <w:rStyle w:val="Heading3Char"/>
          <w:b w:val="0"/>
          <w:sz w:val="20"/>
          <w:szCs w:val="20"/>
        </w:rPr>
        <w:t xml:space="preserve">of the operating system </w:t>
      </w:r>
      <w:r w:rsidRPr="002304DE">
        <w:rPr>
          <w:rStyle w:val="StyleUnderlinePatternClearYellow"/>
          <w:highlight w:val="green"/>
        </w:rPr>
        <w:t>may lead to the insertion of malicious code,</w:t>
      </w:r>
      <w:r w:rsidRPr="001C1145">
        <w:rPr>
          <w:szCs w:val="20"/>
          <w:u w:val="single"/>
        </w:rPr>
        <w:t xml:space="preserve"> which could be used to gain accelerating privileges, tracking, valuable information, </w:t>
      </w:r>
      <w:r w:rsidRPr="002304DE">
        <w:rPr>
          <w:rStyle w:val="StyleUnderlinePatternClearYellow"/>
          <w:highlight w:val="green"/>
        </w:rPr>
        <w:t>and deception</w:t>
      </w:r>
      <w:r w:rsidRPr="001C1145">
        <w:rPr>
          <w:rStyle w:val="Heading3Char"/>
          <w:b w:val="0"/>
          <w:sz w:val="20"/>
          <w:szCs w:val="20"/>
        </w:rPr>
        <w:t xml:space="preserve"> that </w:t>
      </w:r>
      <w:r w:rsidRPr="002304DE">
        <w:rPr>
          <w:rStyle w:val="StyleUnderlinePatternClearYellow"/>
          <w:highlight w:val="green"/>
        </w:rPr>
        <w:t xml:space="preserve">could </w:t>
      </w:r>
      <w:r w:rsidRPr="001C1145">
        <w:rPr>
          <w:rStyle w:val="Heading3Char"/>
          <w:b w:val="0"/>
          <w:sz w:val="20"/>
          <w:szCs w:val="20"/>
        </w:rPr>
        <w:t xml:space="preserve">subsequently </w:t>
      </w:r>
      <w:r w:rsidRPr="002304DE">
        <w:rPr>
          <w:rStyle w:val="StyleUnderlinePatternClearYellow"/>
          <w:highlight w:val="green"/>
        </w:rPr>
        <w:t>be used to initiate</w:t>
      </w:r>
      <w:r w:rsidRPr="001C1145">
        <w:rPr>
          <w:rStyle w:val="Heading3Char"/>
          <w:b w:val="0"/>
          <w:sz w:val="20"/>
          <w:szCs w:val="20"/>
        </w:rPr>
        <w:t xml:space="preserve"> a </w:t>
      </w:r>
      <w:r w:rsidRPr="002304DE">
        <w:rPr>
          <w:rStyle w:val="StyleUnderlinePatternClearYellow"/>
          <w:highlight w:val="green"/>
        </w:rPr>
        <w:t>launch</w:t>
      </w:r>
      <w:r w:rsidRPr="001C1145">
        <w:rPr>
          <w:sz w:val="16"/>
          <w:szCs w:val="20"/>
        </w:rPr>
        <w:t xml:space="preserve">. Remember from Chapter 2 that the UK’s nuclear submarines have the authority to launch if they believe the central command has been destroyed.  </w:t>
      </w:r>
      <w:r w:rsidRPr="002304DE">
        <w:rPr>
          <w:rStyle w:val="StyleUnderlinePatternClearYellow"/>
          <w:highlight w:val="green"/>
        </w:rPr>
        <w:t>Attempts by cyber terrorists to create the illusion of a decapitating strike could also</w:t>
      </w:r>
      <w:r w:rsidRPr="001C1145">
        <w:rPr>
          <w:rStyle w:val="Heading3Char"/>
          <w:b w:val="0"/>
          <w:sz w:val="20"/>
          <w:szCs w:val="20"/>
        </w:rPr>
        <w:t xml:space="preserve"> be used to </w:t>
      </w:r>
      <w:r w:rsidRPr="002304DE">
        <w:rPr>
          <w:rStyle w:val="StyleUnderlinePatternClearYellow"/>
          <w:highlight w:val="green"/>
        </w:rPr>
        <w:t>engage fail-deadly systems</w:t>
      </w:r>
      <w:r w:rsidRPr="001C1145">
        <w:rPr>
          <w:szCs w:val="20"/>
          <w:u w:val="single"/>
        </w:rPr>
        <w:t>. Open source knowledge is scarce as to whether Russia continues to operate such a system</w:t>
      </w:r>
      <w:r w:rsidRPr="001C1145">
        <w:rPr>
          <w:sz w:val="16"/>
          <w:szCs w:val="20"/>
        </w:rPr>
        <w:t xml:space="preserve">. However evidence suggests that they have in the past. Perimetr, also known as </w:t>
      </w:r>
      <w:r w:rsidRPr="002304DE">
        <w:rPr>
          <w:rStyle w:val="StyleUnderlinePatternClearYellow"/>
          <w:highlight w:val="green"/>
        </w:rPr>
        <w:t>Dead Hand</w:t>
      </w:r>
      <w:r w:rsidRPr="001C1145">
        <w:rPr>
          <w:rStyle w:val="Heading3Char"/>
          <w:b w:val="0"/>
          <w:sz w:val="20"/>
          <w:szCs w:val="20"/>
        </w:rPr>
        <w:t>,</w:t>
      </w:r>
      <w:r w:rsidRPr="001C1145">
        <w:rPr>
          <w:szCs w:val="20"/>
          <w:u w:val="single"/>
        </w:rPr>
        <w:t xml:space="preserve"> was an automated system </w:t>
      </w:r>
      <w:r w:rsidRPr="002304DE">
        <w:rPr>
          <w:rStyle w:val="StyleUnderlinePatternClearYellow"/>
          <w:highlight w:val="green"/>
        </w:rPr>
        <w:t>set to launch a mass scale nuclear attack in the event of a decapitation strike</w:t>
      </w:r>
      <w:r w:rsidRPr="001C1145">
        <w:rPr>
          <w:rStyle w:val="Heading3Char"/>
          <w:b w:val="0"/>
          <w:sz w:val="20"/>
          <w:szCs w:val="20"/>
        </w:rPr>
        <w:t xml:space="preserve"> against Soviet leadership</w:t>
      </w:r>
      <w:r w:rsidRPr="001C1145">
        <w:rPr>
          <w:sz w:val="16"/>
          <w:szCs w:val="20"/>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w:t>
      </w:r>
      <w:r w:rsidRPr="001C1145">
        <w:rPr>
          <w:sz w:val="16"/>
          <w:szCs w:val="20"/>
        </w:rPr>
        <w:lastRenderedPageBreak/>
        <w:t xml:space="preserve">such as passwords and software, for gaining entrance to the closed network. If access was obtained, a false alarm could be followed by something like a DDoS attack, so the operators believe an attack may be imminent, yet they can no longer verify it. </w:t>
      </w:r>
      <w:r w:rsidRPr="002304DE">
        <w:rPr>
          <w:rStyle w:val="StyleUnderlinePatternClearYellow"/>
          <w:highlight w:val="green"/>
        </w:rPr>
        <w:t xml:space="preserve">This could add </w:t>
      </w:r>
      <w:r w:rsidRPr="002304DE">
        <w:rPr>
          <w:rStyle w:val="Heading3Char"/>
          <w:b w:val="0"/>
          <w:sz w:val="20"/>
          <w:szCs w:val="20"/>
          <w:highlight w:val="green"/>
        </w:rPr>
        <w:t>pressure</w:t>
      </w:r>
      <w:r w:rsidRPr="002304DE">
        <w:rPr>
          <w:rStyle w:val="StyleUnderlinePatternClearYellow"/>
          <w:highlight w:val="green"/>
        </w:rPr>
        <w:t xml:space="preserve"> to the decision making process, and</w:t>
      </w:r>
      <w:r w:rsidRPr="001C1145">
        <w:rPr>
          <w:rStyle w:val="Heading3Char"/>
          <w:b w:val="0"/>
          <w:sz w:val="20"/>
          <w:szCs w:val="20"/>
        </w:rPr>
        <w:t xml:space="preserve"> if coordinated precisely, could </w:t>
      </w:r>
      <w:r w:rsidRPr="002304DE">
        <w:rPr>
          <w:rStyle w:val="StyleUnderlinePatternClearYellow"/>
          <w:highlight w:val="green"/>
        </w:rPr>
        <w:t xml:space="preserve">appear as a </w:t>
      </w:r>
      <w:r w:rsidRPr="001C1145">
        <w:rPr>
          <w:rStyle w:val="Heading3Char"/>
          <w:b w:val="0"/>
          <w:sz w:val="20"/>
          <w:szCs w:val="20"/>
        </w:rPr>
        <w:t xml:space="preserve">first round </w:t>
      </w:r>
      <w:r w:rsidRPr="002304DE">
        <w:rPr>
          <w:rStyle w:val="StyleUnderlinePatternClearYellow"/>
          <w:highlight w:val="green"/>
        </w:rPr>
        <w:t>EMP burst</w:t>
      </w:r>
      <w:r w:rsidRPr="002304DE">
        <w:rPr>
          <w:sz w:val="16"/>
          <w:szCs w:val="20"/>
          <w:highlight w:val="green"/>
          <w:shd w:val="clear" w:color="auto" w:fill="00FF00"/>
        </w:rPr>
        <w:t xml:space="preserve">. </w:t>
      </w:r>
      <w:r w:rsidRPr="002304DE">
        <w:rPr>
          <w:rStyle w:val="StyleUnderlinePatternClearYellow"/>
          <w:highlight w:val="green"/>
        </w:rPr>
        <w:t>Terrorist groups could also</w:t>
      </w:r>
      <w:r w:rsidRPr="001C1145">
        <w:rPr>
          <w:rStyle w:val="Heading3Char"/>
          <w:b w:val="0"/>
          <w:sz w:val="20"/>
          <w:szCs w:val="20"/>
        </w:rPr>
        <w:t xml:space="preserve"> attempt to </w:t>
      </w:r>
      <w:r w:rsidRPr="002304DE">
        <w:rPr>
          <w:rStyle w:val="StyleUnderlinePatternClearYellow"/>
          <w:highlight w:val="green"/>
        </w:rPr>
        <w:t>launch a non-nuclear missile</w:t>
      </w:r>
      <w:r w:rsidRPr="001C1145">
        <w:rPr>
          <w:sz w:val="16"/>
          <w:szCs w:val="20"/>
        </w:rPr>
        <w:t xml:space="preserve">, such as the one used by Norway, </w:t>
      </w:r>
      <w:r w:rsidRPr="001C1145">
        <w:rPr>
          <w:rStyle w:val="Heading3Char"/>
          <w:b w:val="0"/>
          <w:sz w:val="20"/>
          <w:szCs w:val="20"/>
        </w:rPr>
        <w:t xml:space="preserve">in an attempt </w:t>
      </w:r>
      <w:r w:rsidRPr="002304DE">
        <w:rPr>
          <w:rStyle w:val="StyleUnderlinePatternClearYellow"/>
          <w:highlight w:val="green"/>
        </w:rPr>
        <w:t>to fool the system</w:t>
      </w:r>
      <w:r w:rsidRPr="001C1145">
        <w:rPr>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1C1145">
        <w:rPr>
          <w:szCs w:val="20"/>
          <w:u w:val="single"/>
        </w:rPr>
        <w:t>Combining traditional terrorist methods with cyber techniques opens opportunities neither could accomplish on their own</w:t>
      </w:r>
      <w:r w:rsidRPr="001C1145">
        <w:rPr>
          <w:sz w:val="16"/>
          <w:szCs w:val="20"/>
        </w:rPr>
        <w:t xml:space="preserve">. For example, </w:t>
      </w:r>
      <w:r w:rsidRPr="001C1145">
        <w:rPr>
          <w:szCs w:val="20"/>
          <w:u w:val="single"/>
        </w:rPr>
        <w:t xml:space="preserve">radar stations might be more vulnerable to a computer attack, while satellites are more vulnerable to jamming from a laser beam, thus </w:t>
      </w:r>
      <w:r w:rsidRPr="002304DE">
        <w:rPr>
          <w:rStyle w:val="StyleUnderlinePatternClearYellow"/>
          <w:highlight w:val="green"/>
        </w:rPr>
        <w:t>together they deny dual phenomenology</w:t>
      </w:r>
      <w:r w:rsidRPr="001C1145">
        <w:rPr>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2304DE">
        <w:rPr>
          <w:rStyle w:val="StyleUnderlinePatternClearYellow"/>
          <w:highlight w:val="green"/>
        </w:rPr>
        <w:t>a nuclear war does start</w:t>
      </w:r>
      <w:r w:rsidRPr="001C1145">
        <w:rPr>
          <w:sz w:val="16"/>
          <w:szCs w:val="20"/>
        </w:rPr>
        <w: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rsidR="00A405C1" w:rsidRDefault="00A405C1" w:rsidP="00A405C1"/>
    <w:p w:rsidR="00A405C1" w:rsidRDefault="00A405C1" w:rsidP="00A405C1">
      <w:pPr>
        <w:pStyle w:val="Heading3"/>
      </w:pPr>
      <w:r>
        <w:lastRenderedPageBreak/>
        <w:t>tCred</w:t>
      </w:r>
    </w:p>
    <w:p w:rsidR="00A405C1" w:rsidRPr="00F93B3E" w:rsidRDefault="00A405C1" w:rsidP="00A405C1">
      <w:pPr>
        <w:rPr>
          <w:b/>
        </w:rPr>
      </w:pPr>
      <w:r w:rsidRPr="00F93B3E">
        <w:rPr>
          <w:b/>
        </w:rPr>
        <w:t>Policy change insufficient—they oversimplify</w:t>
      </w:r>
    </w:p>
    <w:p w:rsidR="00A405C1" w:rsidRPr="00F93B3E" w:rsidRDefault="00A405C1" w:rsidP="00A405C1">
      <w:pPr>
        <w:rPr>
          <w:sz w:val="12"/>
        </w:rPr>
      </w:pPr>
      <w:r w:rsidRPr="00F93B3E">
        <w:rPr>
          <w:b/>
        </w:rPr>
        <w:t>Roth 7</w:t>
      </w:r>
      <w:r w:rsidRPr="00F93B3E">
        <w:rPr>
          <w:sz w:val="12"/>
        </w:rPr>
        <w:t>—executive director of Human Rights Watch. JD from Yale. (Ken, Carnegie Council [for Ethics in Intl Policy], 3/7, cceia.org)AS</w:t>
      </w:r>
    </w:p>
    <w:p w:rsidR="00A405C1" w:rsidRPr="00F93B3E" w:rsidRDefault="00A405C1" w:rsidP="00A405C1">
      <w:pPr>
        <w:rPr>
          <w:sz w:val="12"/>
        </w:rPr>
      </w:pPr>
    </w:p>
    <w:p w:rsidR="00A405C1" w:rsidRPr="00F93B3E" w:rsidRDefault="00A405C1" w:rsidP="00A405C1">
      <w:pPr>
        <w:rPr>
          <w:sz w:val="12"/>
          <w:szCs w:val="15"/>
        </w:rPr>
      </w:pPr>
      <w:r w:rsidRPr="00F93B3E">
        <w:rPr>
          <w:sz w:val="12"/>
          <w:szCs w:val="15"/>
        </w:rPr>
        <w:t xml:space="preserve">But we also recognize that we need that activity supplemented by friendly and influential governments. </w:t>
      </w:r>
      <w:r w:rsidRPr="00F93B3E">
        <w:rPr>
          <w:highlight w:val="lightGray"/>
          <w:u w:val="single"/>
        </w:rPr>
        <w:t>Traditionally, there was no one more important in</w:t>
      </w:r>
      <w:r w:rsidRPr="00F93B3E">
        <w:rPr>
          <w:u w:val="single"/>
        </w:rPr>
        <w:t xml:space="preserve"> </w:t>
      </w:r>
      <w:r w:rsidRPr="00F93B3E">
        <w:rPr>
          <w:highlight w:val="lightGray"/>
          <w:u w:val="single"/>
        </w:rPr>
        <w:t>that process than the</w:t>
      </w:r>
      <w:r w:rsidRPr="00F93B3E">
        <w:rPr>
          <w:u w:val="single"/>
        </w:rPr>
        <w:t xml:space="preserve"> U.S. </w:t>
      </w:r>
      <w:r w:rsidRPr="00F93B3E">
        <w:rPr>
          <w:highlight w:val="lightGray"/>
          <w:u w:val="single"/>
        </w:rPr>
        <w:t>government</w:t>
      </w:r>
      <w:r w:rsidRPr="00F93B3E">
        <w:rPr>
          <w:u w:val="single"/>
        </w:rPr>
        <w:t>.</w:t>
      </w:r>
      <w:r w:rsidRPr="00F93B3E">
        <w:rPr>
          <w:sz w:val="12"/>
          <w:szCs w:val="15"/>
        </w:rPr>
        <w:t xml:space="preserve"> Now, I say that fully aware of all the warts and imperfections of the U.S. government's own record both domestically and in its foreign policy. And I am also aware of—and, indeed, I have probably spoken here several times about—the double standards that Joanne mentions, about the selectivity. But that said, the United States is, of course, the most powerful government, but also I think it is safe to say it has paid more attention to promoting human rights than anyone else around. So I am not happy to report the reality that I think is also apparent to most of us, and that is that </w:t>
      </w:r>
      <w:r w:rsidRPr="00F93B3E">
        <w:rPr>
          <w:highlight w:val="lightGray"/>
          <w:u w:val="single"/>
        </w:rPr>
        <w:t>the U</w:t>
      </w:r>
      <w:r w:rsidRPr="00F93B3E">
        <w:rPr>
          <w:u w:val="single"/>
        </w:rPr>
        <w:t xml:space="preserve">nited </w:t>
      </w:r>
      <w:r w:rsidRPr="00F93B3E">
        <w:rPr>
          <w:highlight w:val="lightGray"/>
          <w:u w:val="single"/>
        </w:rPr>
        <w:t>S</w:t>
      </w:r>
      <w:r w:rsidRPr="00F93B3E">
        <w:rPr>
          <w:u w:val="single"/>
        </w:rPr>
        <w:t xml:space="preserve">tates </w:t>
      </w:r>
      <w:r w:rsidRPr="00F93B3E">
        <w:rPr>
          <w:highlight w:val="lightGray"/>
          <w:u w:val="single"/>
        </w:rPr>
        <w:t>has severely</w:t>
      </w:r>
      <w:r w:rsidRPr="00F93B3E">
        <w:rPr>
          <w:u w:val="single"/>
        </w:rPr>
        <w:t xml:space="preserve"> </w:t>
      </w:r>
      <w:r w:rsidRPr="00F93B3E">
        <w:rPr>
          <w:highlight w:val="lightGray"/>
          <w:u w:val="single"/>
        </w:rPr>
        <w:t>damaged its credibility</w:t>
      </w:r>
      <w:r w:rsidRPr="00F93B3E">
        <w:rPr>
          <w:u w:val="single"/>
        </w:rPr>
        <w:t xml:space="preserve"> when it comes to </w:t>
      </w:r>
      <w:r w:rsidRPr="00F93B3E">
        <w:rPr>
          <w:highlight w:val="lightGray"/>
          <w:u w:val="single"/>
        </w:rPr>
        <w:t>promoting human rights</w:t>
      </w:r>
      <w:r w:rsidRPr="00F93B3E">
        <w:rPr>
          <w:sz w:val="12"/>
          <w:szCs w:val="15"/>
        </w:rPr>
        <w:t xml:space="preserve">.  Now, </w:t>
      </w:r>
      <w:r w:rsidRPr="00F93B3E">
        <w:rPr>
          <w:highlight w:val="lightGray"/>
          <w:u w:val="single"/>
        </w:rPr>
        <w:t>not on everything</w:t>
      </w:r>
      <w:r w:rsidRPr="00F93B3E">
        <w:rPr>
          <w:sz w:val="12"/>
          <w:szCs w:val="15"/>
        </w:rPr>
        <w:t xml:space="preserve">. You know, we should put a caveat there first. The United States doesn't engage in genocide, it's not running around killing massive numbers of people; so it can protest, say, in Darfur with credibility. </w:t>
      </w:r>
      <w:r w:rsidRPr="00F93B3E">
        <w:rPr>
          <w:highlight w:val="lightGray"/>
          <w:u w:val="single"/>
        </w:rPr>
        <w:t>The U</w:t>
      </w:r>
      <w:r w:rsidRPr="00F93B3E">
        <w:rPr>
          <w:u w:val="single"/>
        </w:rPr>
        <w:t xml:space="preserve">nited </w:t>
      </w:r>
      <w:r w:rsidRPr="00F93B3E">
        <w:rPr>
          <w:highlight w:val="lightGray"/>
          <w:u w:val="single"/>
        </w:rPr>
        <w:t>S</w:t>
      </w:r>
      <w:r w:rsidRPr="00F93B3E">
        <w:rPr>
          <w:u w:val="single"/>
        </w:rPr>
        <w:t xml:space="preserve">tates </w:t>
      </w:r>
      <w:r w:rsidRPr="00F93B3E">
        <w:rPr>
          <w:highlight w:val="lightGray"/>
          <w:u w:val="single"/>
        </w:rPr>
        <w:t>is not shutting down civil society</w:t>
      </w:r>
      <w:r w:rsidRPr="00F93B3E">
        <w:rPr>
          <w:u w:val="single"/>
        </w:rPr>
        <w:t xml:space="preserve">, censoring newspapers, closing political parties; </w:t>
      </w:r>
      <w:r w:rsidRPr="00F93B3E">
        <w:rPr>
          <w:highlight w:val="lightGray"/>
          <w:u w:val="single"/>
        </w:rPr>
        <w:t>so it can advocate for</w:t>
      </w:r>
      <w:r w:rsidRPr="00F93B3E">
        <w:rPr>
          <w:u w:val="single"/>
        </w:rPr>
        <w:t xml:space="preserve"> the protection of </w:t>
      </w:r>
      <w:r w:rsidRPr="00F93B3E">
        <w:rPr>
          <w:highlight w:val="lightGray"/>
          <w:u w:val="single"/>
        </w:rPr>
        <w:t>those</w:t>
      </w:r>
      <w:r w:rsidRPr="00F93B3E">
        <w:rPr>
          <w:u w:val="single"/>
        </w:rPr>
        <w:t xml:space="preserve"> </w:t>
      </w:r>
      <w:r w:rsidRPr="00F93B3E">
        <w:rPr>
          <w:highlight w:val="lightGray"/>
          <w:u w:val="single"/>
        </w:rPr>
        <w:t>freedoms</w:t>
      </w:r>
      <w:r w:rsidRPr="00F93B3E">
        <w:rPr>
          <w:u w:val="single"/>
        </w:rPr>
        <w:t xml:space="preserve"> and institutions around the world.  </w:t>
      </w:r>
      <w:r w:rsidRPr="00F93B3E">
        <w:rPr>
          <w:highlight w:val="lightGray"/>
          <w:u w:val="single"/>
        </w:rPr>
        <w:t>But the U</w:t>
      </w:r>
      <w:r w:rsidRPr="00F93B3E">
        <w:rPr>
          <w:u w:val="single"/>
        </w:rPr>
        <w:t xml:space="preserve">nited </w:t>
      </w:r>
      <w:r w:rsidRPr="00F93B3E">
        <w:rPr>
          <w:highlight w:val="lightGray"/>
          <w:u w:val="single"/>
        </w:rPr>
        <w:t>S</w:t>
      </w:r>
      <w:r w:rsidRPr="00F93B3E">
        <w:rPr>
          <w:u w:val="single"/>
        </w:rPr>
        <w:t xml:space="preserve">tates </w:t>
      </w:r>
      <w:r w:rsidRPr="00F93B3E">
        <w:rPr>
          <w:highlight w:val="lightGray"/>
          <w:u w:val="single"/>
        </w:rPr>
        <w:t>is using torture</w:t>
      </w:r>
      <w:r w:rsidRPr="00F93B3E">
        <w:rPr>
          <w:u w:val="single"/>
        </w:rPr>
        <w:t xml:space="preserve"> and inhumane treatmen</w:t>
      </w:r>
      <w:r w:rsidRPr="00F93B3E">
        <w:rPr>
          <w:sz w:val="12"/>
          <w:szCs w:val="15"/>
        </w:rPr>
        <w:t xml:space="preserve">t. It has—and, frankly, continues to—forcibly disappeared people into secret detention facilities. </w:t>
      </w:r>
      <w:r w:rsidRPr="00F93B3E">
        <w:rPr>
          <w:highlight w:val="lightGray"/>
          <w:u w:val="single"/>
        </w:rPr>
        <w:t>It is locking people up</w:t>
      </w:r>
      <w:r w:rsidRPr="00F93B3E">
        <w:rPr>
          <w:u w:val="single"/>
        </w:rPr>
        <w:t xml:space="preserve"> without trial for long periods</w:t>
      </w:r>
      <w:r w:rsidRPr="00F93B3E">
        <w:rPr>
          <w:sz w:val="12"/>
          <w:szCs w:val="15"/>
        </w:rPr>
        <w:t xml:space="preserve"> in places like Guantánamo or in Iraq or at Bagram Air Base in Afghanistan. And </w:t>
      </w:r>
      <w:r w:rsidRPr="00F93B3E">
        <w:rPr>
          <w:highlight w:val="lightGray"/>
          <w:u w:val="single"/>
        </w:rPr>
        <w:t>these are not small matters</w:t>
      </w:r>
      <w:r w:rsidRPr="00F93B3E">
        <w:rPr>
          <w:sz w:val="12"/>
          <w:szCs w:val="15"/>
        </w:rPr>
        <w:t xml:space="preserve">, I don't need to remind you. </w:t>
      </w:r>
      <w:r w:rsidRPr="00F93B3E">
        <w:rPr>
          <w:highlight w:val="lightGray"/>
          <w:u w:val="single"/>
        </w:rPr>
        <w:t>These involve</w:t>
      </w:r>
      <w:r w:rsidRPr="00F93B3E">
        <w:rPr>
          <w:u w:val="single"/>
        </w:rPr>
        <w:t xml:space="preserve"> some of the most </w:t>
      </w:r>
      <w:r w:rsidRPr="00F93B3E">
        <w:rPr>
          <w:highlight w:val="lightGray"/>
          <w:u w:val="single"/>
        </w:rPr>
        <w:t>fundamental rights</w:t>
      </w:r>
      <w:r w:rsidRPr="00F93B3E">
        <w:rPr>
          <w:u w:val="single"/>
        </w:rPr>
        <w:t xml:space="preserve"> around</w:t>
      </w:r>
      <w:r w:rsidRPr="00F93B3E">
        <w:rPr>
          <w:sz w:val="12"/>
          <w:szCs w:val="15"/>
        </w:rPr>
        <w:t xml:space="preserve">.  And so it has become effectively unthinkable for the United States to go to a government and protest its torture or to protest its locking up of the latest dissidents without trial.   I remember meeting recently with the U.S. Ambassador to Egypt and asking him, "Do you complain about Egypt's use of torture?" He, sort of sheepishly, had to admit, "No, I can't really." And I saw why, because I then went to meet with the Egyptian Prime Minister and mentioned the torture problem. He kind of looked at me and said, "Well, what do you want? That's what Bush does." Now, we all know that that's a cheap excuse, it doesn't excuse anything in reality, but it is a line that helps to deflect the pressure, and it makes pressure from the United States much less real, much less forceful.  This has left, in my view, a tremendous void on the leadership front when it comes to enforcing human rights. It is not a void that I think is necessarily there forever. I don't believe that America's reputation is irredeemable. But </w:t>
      </w:r>
      <w:r w:rsidRPr="00F93B3E">
        <w:rPr>
          <w:highlight w:val="lightGray"/>
          <w:u w:val="single"/>
        </w:rPr>
        <w:t>it is a void that will be there</w:t>
      </w:r>
      <w:r w:rsidRPr="00F93B3E">
        <w:rPr>
          <w:u w:val="single"/>
        </w:rPr>
        <w:t xml:space="preserve"> certainly for the next two years, because it is almost impossible for me to imagine </w:t>
      </w:r>
      <w:r w:rsidRPr="00F93B3E">
        <w:rPr>
          <w:sz w:val="12"/>
          <w:szCs w:val="15"/>
        </w:rPr>
        <w:t xml:space="preserve">the </w:t>
      </w:r>
      <w:r w:rsidRPr="00F93B3E">
        <w:rPr>
          <w:u w:val="single"/>
        </w:rPr>
        <w:t>Bush</w:t>
      </w:r>
      <w:r w:rsidRPr="00F93B3E">
        <w:rPr>
          <w:sz w:val="12"/>
          <w:szCs w:val="15"/>
        </w:rPr>
        <w:t xml:space="preserve"> Administration </w:t>
      </w:r>
      <w:r w:rsidRPr="00F93B3E">
        <w:rPr>
          <w:u w:val="single"/>
        </w:rPr>
        <w:t xml:space="preserve">taking the steps that would be required to begin to change America's reputation around the world. </w:t>
      </w:r>
      <w:r w:rsidRPr="00F93B3E">
        <w:rPr>
          <w:highlight w:val="lightGray"/>
          <w:u w:val="single"/>
        </w:rPr>
        <w:t>What will be required is not only an end to the practices</w:t>
      </w:r>
      <w:r w:rsidRPr="00F93B3E">
        <w:rPr>
          <w:sz w:val="12"/>
          <w:szCs w:val="15"/>
        </w:rPr>
        <w:t>—stopping the torture, stopping the detention without trial—</w:t>
      </w:r>
      <w:r w:rsidRPr="00F93B3E">
        <w:rPr>
          <w:highlight w:val="lightGray"/>
          <w:u w:val="single"/>
        </w:rPr>
        <w:t>but a real repudiation of those practices, and</w:t>
      </w:r>
      <w:r w:rsidRPr="00F93B3E">
        <w:rPr>
          <w:u w:val="single"/>
        </w:rPr>
        <w:t xml:space="preserve"> </w:t>
      </w:r>
      <w:r w:rsidRPr="00F93B3E">
        <w:rPr>
          <w:sz w:val="12"/>
          <w:szCs w:val="15"/>
        </w:rPr>
        <w:t xml:space="preserve">ideally some form of </w:t>
      </w:r>
      <w:r w:rsidRPr="00F93B3E">
        <w:rPr>
          <w:highlight w:val="lightGray"/>
          <w:u w:val="single"/>
        </w:rPr>
        <w:t>accountability</w:t>
      </w:r>
      <w:r w:rsidRPr="00F93B3E">
        <w:rPr>
          <w:sz w:val="12"/>
          <w:szCs w:val="15"/>
        </w:rPr>
        <w:t xml:space="preserve">—prosecution for the worst offenses, other forms of </w:t>
      </w:r>
      <w:r w:rsidRPr="00F93B3E">
        <w:rPr>
          <w:u w:val="single"/>
        </w:rPr>
        <w:t>censure</w:t>
      </w:r>
      <w:r w:rsidRPr="00F93B3E">
        <w:rPr>
          <w:sz w:val="12"/>
          <w:szCs w:val="15"/>
        </w:rPr>
        <w:t>, or the like—</w:t>
      </w:r>
      <w:r w:rsidRPr="00F93B3E">
        <w:rPr>
          <w:u w:val="single"/>
        </w:rPr>
        <w:t xml:space="preserve">to make clear that this is not what America stands for. </w:t>
      </w:r>
      <w:r w:rsidRPr="00F93B3E">
        <w:rPr>
          <w:highlight w:val="lightGray"/>
          <w:u w:val="single"/>
        </w:rPr>
        <w:t>That is not going to happen</w:t>
      </w:r>
      <w:r w:rsidRPr="00F93B3E">
        <w:rPr>
          <w:sz w:val="12"/>
          <w:szCs w:val="15"/>
        </w:rPr>
        <w:t xml:space="preserve"> under the Bush Administration.  </w:t>
      </w:r>
      <w:r w:rsidRPr="00F93B3E">
        <w:rPr>
          <w:u w:val="single"/>
        </w:rPr>
        <w:t>So</w:t>
      </w:r>
      <w:r w:rsidRPr="00F93B3E">
        <w:rPr>
          <w:sz w:val="12"/>
          <w:szCs w:val="15"/>
        </w:rPr>
        <w:t xml:space="preserve">, at least for the next couple of years, and possibly for longer, </w:t>
      </w:r>
      <w:r w:rsidRPr="00F93B3E">
        <w:rPr>
          <w:highlight w:val="lightGray"/>
          <w:u w:val="single"/>
        </w:rPr>
        <w:t xml:space="preserve">we are going to face the problem of traditionally the world's foremost </w:t>
      </w:r>
      <w:r w:rsidRPr="00F93B3E">
        <w:rPr>
          <w:u w:val="single"/>
        </w:rPr>
        <w:t xml:space="preserve">human </w:t>
      </w:r>
      <w:r w:rsidRPr="00F93B3E">
        <w:rPr>
          <w:highlight w:val="lightGray"/>
          <w:u w:val="single"/>
        </w:rPr>
        <w:t>rights</w:t>
      </w:r>
      <w:r w:rsidRPr="00F93B3E">
        <w:rPr>
          <w:u w:val="single"/>
        </w:rPr>
        <w:t xml:space="preserve"> governmental </w:t>
      </w:r>
      <w:r w:rsidRPr="00F93B3E">
        <w:rPr>
          <w:highlight w:val="lightGray"/>
          <w:u w:val="single"/>
        </w:rPr>
        <w:t>advocate</w:t>
      </w:r>
      <w:r w:rsidRPr="00F93B3E">
        <w:rPr>
          <w:u w:val="single"/>
        </w:rPr>
        <w:t xml:space="preserve"> effectively </w:t>
      </w:r>
      <w:r w:rsidRPr="00F93B3E">
        <w:rPr>
          <w:highlight w:val="lightGray"/>
          <w:u w:val="single"/>
        </w:rPr>
        <w:t>not being there</w:t>
      </w:r>
      <w:r w:rsidRPr="00F93B3E">
        <w:rPr>
          <w:sz w:val="12"/>
          <w:szCs w:val="15"/>
        </w:rPr>
        <w:t xml:space="preserve"> for many of our most serious problems.</w:t>
      </w:r>
    </w:p>
    <w:p w:rsidR="00A405C1" w:rsidRPr="00F93B3E" w:rsidRDefault="00A405C1" w:rsidP="00A405C1">
      <w:pPr>
        <w:rPr>
          <w:sz w:val="12"/>
        </w:rPr>
      </w:pPr>
    </w:p>
    <w:p w:rsidR="00A405C1" w:rsidRPr="00F93B3E" w:rsidRDefault="00A405C1" w:rsidP="00A405C1">
      <w:pPr>
        <w:rPr>
          <w:b/>
        </w:rPr>
      </w:pPr>
      <w:r w:rsidRPr="00F93B3E">
        <w:rPr>
          <w:b/>
        </w:rPr>
        <w:t xml:space="preserve">Alt causes overwhelm </w:t>
      </w:r>
    </w:p>
    <w:p w:rsidR="00A405C1" w:rsidRPr="00F93B3E" w:rsidRDefault="00A405C1" w:rsidP="00A405C1">
      <w:pPr>
        <w:rPr>
          <w:sz w:val="12"/>
          <w:szCs w:val="15"/>
        </w:rPr>
      </w:pPr>
      <w:r w:rsidRPr="00F93B3E">
        <w:rPr>
          <w:b/>
        </w:rPr>
        <w:t>Powell, prof of law, 8</w:t>
      </w:r>
      <w:r w:rsidRPr="00F93B3E">
        <w:rPr>
          <w:sz w:val="12"/>
          <w:szCs w:val="15"/>
        </w:rPr>
        <w:t xml:space="preserve"> – Associate Professor of Law at Fordham Law School (Catherine Powell, American Constitution Society for Law &amp; Public Policy  “Human Rights at Home: A Domestic Policy Blueprint for the New Administration,” October 2008, http://www.acslaw.org/files/C%20Powell%20Blueprint.pdf)</w:t>
      </w:r>
    </w:p>
    <w:p w:rsidR="00A405C1" w:rsidRPr="00F93B3E" w:rsidRDefault="00A405C1" w:rsidP="00A405C1">
      <w:pPr>
        <w:rPr>
          <w:sz w:val="12"/>
          <w:szCs w:val="15"/>
        </w:rPr>
      </w:pPr>
    </w:p>
    <w:p w:rsidR="00A405C1" w:rsidRPr="00F93B3E" w:rsidRDefault="00A405C1" w:rsidP="00A405C1">
      <w:pPr>
        <w:rPr>
          <w:sz w:val="12"/>
          <w:szCs w:val="15"/>
        </w:rPr>
      </w:pPr>
      <w:r w:rsidRPr="00F93B3E">
        <w:rPr>
          <w:sz w:val="12"/>
          <w:szCs w:val="15"/>
        </w:rPr>
        <w:t xml:space="preserve">Even so, </w:t>
      </w:r>
      <w:r w:rsidRPr="00F93B3E">
        <w:rPr>
          <w:highlight w:val="lightGray"/>
          <w:u w:val="single"/>
        </w:rPr>
        <w:t>there remains a gap between the</w:t>
      </w:r>
      <w:r w:rsidRPr="00F93B3E">
        <w:rPr>
          <w:u w:val="single"/>
        </w:rPr>
        <w:t xml:space="preserve"> human </w:t>
      </w:r>
      <w:r w:rsidRPr="00F93B3E">
        <w:rPr>
          <w:highlight w:val="lightGray"/>
          <w:u w:val="single"/>
        </w:rPr>
        <w:t>rights ideals</w:t>
      </w:r>
      <w:r w:rsidRPr="00F93B3E">
        <w:rPr>
          <w:u w:val="single"/>
        </w:rPr>
        <w:t xml:space="preserve"> </w:t>
      </w:r>
      <w:r w:rsidRPr="00F93B3E">
        <w:rPr>
          <w:highlight w:val="lightGray"/>
          <w:u w:val="single"/>
        </w:rPr>
        <w:t>that the U</w:t>
      </w:r>
      <w:r w:rsidRPr="00F93B3E">
        <w:rPr>
          <w:u w:val="single"/>
        </w:rPr>
        <w:t xml:space="preserve">nited </w:t>
      </w:r>
      <w:r w:rsidRPr="00F93B3E">
        <w:rPr>
          <w:highlight w:val="lightGray"/>
          <w:u w:val="single"/>
        </w:rPr>
        <w:t>S</w:t>
      </w:r>
      <w:r w:rsidRPr="00F93B3E">
        <w:rPr>
          <w:u w:val="single"/>
        </w:rPr>
        <w:t xml:space="preserve">tates </w:t>
      </w:r>
      <w:r w:rsidRPr="00F93B3E">
        <w:rPr>
          <w:highlight w:val="lightGray"/>
          <w:u w:val="single"/>
        </w:rPr>
        <w:t>professes and</w:t>
      </w:r>
      <w:r w:rsidRPr="00F93B3E">
        <w:rPr>
          <w:u w:val="single"/>
        </w:rPr>
        <w:t xml:space="preserve"> its actual </w:t>
      </w:r>
      <w:r w:rsidRPr="00F93B3E">
        <w:rPr>
          <w:highlight w:val="lightGray"/>
          <w:u w:val="single"/>
        </w:rPr>
        <w:t>domestic practice</w:t>
      </w:r>
      <w:r w:rsidRPr="00F93B3E">
        <w:rPr>
          <w:u w:val="single"/>
        </w:rPr>
        <w:t xml:space="preserve">, </w:t>
      </w:r>
      <w:r w:rsidRPr="00F93B3E">
        <w:rPr>
          <w:highlight w:val="lightGray"/>
          <w:u w:val="single"/>
        </w:rPr>
        <w:t>resulting in</w:t>
      </w:r>
      <w:r w:rsidRPr="00F93B3E">
        <w:rPr>
          <w:u w:val="single"/>
        </w:rPr>
        <w:t xml:space="preserve"> both </w:t>
      </w:r>
      <w:r w:rsidRPr="00F93B3E">
        <w:rPr>
          <w:highlight w:val="lightGray"/>
          <w:u w:val="single"/>
        </w:rPr>
        <w:t>a gap in credibility</w:t>
      </w:r>
      <w:r w:rsidRPr="00F93B3E">
        <w:rPr>
          <w:sz w:val="12"/>
          <w:szCs w:val="15"/>
        </w:rPr>
        <w:t xml:space="preserve"> and a weakening of U.S. moral authority to lead by example. </w:t>
      </w:r>
      <w:r w:rsidRPr="00F93B3E">
        <w:rPr>
          <w:u w:val="single"/>
        </w:rPr>
        <w:t xml:space="preserve">Human </w:t>
      </w:r>
      <w:r w:rsidRPr="00F93B3E">
        <w:rPr>
          <w:highlight w:val="lightGray"/>
          <w:u w:val="single"/>
        </w:rPr>
        <w:t>rights include the right to be free from</w:t>
      </w:r>
      <w:r w:rsidRPr="00F93B3E">
        <w:rPr>
          <w:u w:val="single"/>
        </w:rPr>
        <w:t xml:space="preserve"> </w:t>
      </w:r>
      <w:r w:rsidRPr="00F93B3E">
        <w:rPr>
          <w:highlight w:val="lightGray"/>
          <w:u w:val="single"/>
        </w:rPr>
        <w:t>torture</w:t>
      </w:r>
      <w:r w:rsidRPr="00F93B3E">
        <w:rPr>
          <w:u w:val="single"/>
        </w:rPr>
        <w:t xml:space="preserve"> or cruel, inhuman or </w:t>
      </w:r>
      <w:r w:rsidRPr="00F93B3E">
        <w:rPr>
          <w:highlight w:val="lightGray"/>
          <w:u w:val="single"/>
        </w:rPr>
        <w:t>degrading treatment, and yet the</w:t>
      </w:r>
      <w:r w:rsidRPr="00F93B3E">
        <w:rPr>
          <w:sz w:val="12"/>
          <w:szCs w:val="15"/>
          <w:highlight w:val="lightGray"/>
        </w:rPr>
        <w:t xml:space="preserve"> </w:t>
      </w:r>
      <w:r w:rsidRPr="00F93B3E">
        <w:rPr>
          <w:highlight w:val="lightGray"/>
          <w:u w:val="single"/>
          <w:bdr w:val="single" w:sz="4" w:space="0" w:color="auto"/>
        </w:rPr>
        <w:t>U</w:t>
      </w:r>
      <w:r w:rsidRPr="00F93B3E">
        <w:rPr>
          <w:sz w:val="12"/>
          <w:szCs w:val="15"/>
        </w:rPr>
        <w:t xml:space="preserve">nited </w:t>
      </w:r>
      <w:r w:rsidRPr="00F93B3E">
        <w:rPr>
          <w:highlight w:val="lightGray"/>
          <w:u w:val="single"/>
          <w:bdr w:val="single" w:sz="4" w:space="0" w:color="auto"/>
        </w:rPr>
        <w:t>S</w:t>
      </w:r>
      <w:r w:rsidRPr="00F93B3E">
        <w:rPr>
          <w:sz w:val="12"/>
          <w:szCs w:val="15"/>
        </w:rPr>
        <w:t xml:space="preserve">tates </w:t>
      </w:r>
      <w:r w:rsidRPr="00F93B3E">
        <w:rPr>
          <w:highlight w:val="lightGray"/>
          <w:u w:val="single"/>
        </w:rPr>
        <w:t>has committed such acts in the name of</w:t>
      </w:r>
      <w:r w:rsidRPr="00F93B3E">
        <w:rPr>
          <w:u w:val="single"/>
        </w:rPr>
        <w:t xml:space="preserve"> </w:t>
      </w:r>
      <w:r w:rsidRPr="00F93B3E">
        <w:rPr>
          <w:highlight w:val="lightGray"/>
          <w:u w:val="single"/>
        </w:rPr>
        <w:t>counterterror</w:t>
      </w:r>
      <w:r w:rsidRPr="00F93B3E">
        <w:rPr>
          <w:u w:val="single"/>
        </w:rPr>
        <w:t xml:space="preserve">ism efforts. Human </w:t>
      </w:r>
      <w:r w:rsidRPr="00F93B3E">
        <w:rPr>
          <w:highlight w:val="lightGray"/>
          <w:u w:val="single"/>
        </w:rPr>
        <w:t>rights include</w:t>
      </w:r>
      <w:r w:rsidRPr="00F93B3E">
        <w:rPr>
          <w:u w:val="single"/>
        </w:rPr>
        <w:t xml:space="preserve"> the rights to emergency </w:t>
      </w:r>
      <w:r w:rsidRPr="00F93B3E">
        <w:rPr>
          <w:highlight w:val="lightGray"/>
          <w:u w:val="single"/>
        </w:rPr>
        <w:t>shelter, food, and water</w:t>
      </w:r>
      <w:r w:rsidRPr="00F93B3E">
        <w:rPr>
          <w:u w:val="single"/>
        </w:rPr>
        <w:t>, as well as security of person, and yet the</w:t>
      </w:r>
      <w:r w:rsidRPr="00F93B3E">
        <w:rPr>
          <w:sz w:val="12"/>
          <w:szCs w:val="15"/>
        </w:rPr>
        <w:t xml:space="preserve"> </w:t>
      </w:r>
      <w:r w:rsidRPr="00F93B3E">
        <w:rPr>
          <w:u w:val="single"/>
          <w:bdr w:val="single" w:sz="4" w:space="0" w:color="auto"/>
        </w:rPr>
        <w:t>U</w:t>
      </w:r>
      <w:r w:rsidRPr="00F93B3E">
        <w:rPr>
          <w:sz w:val="12"/>
          <w:szCs w:val="15"/>
        </w:rPr>
        <w:t xml:space="preserve">nited </w:t>
      </w:r>
      <w:r w:rsidRPr="00F93B3E">
        <w:rPr>
          <w:u w:val="single"/>
          <w:bdr w:val="single" w:sz="4" w:space="0" w:color="auto"/>
        </w:rPr>
        <w:t>S</w:t>
      </w:r>
      <w:r w:rsidRPr="00F93B3E">
        <w:rPr>
          <w:sz w:val="12"/>
          <w:szCs w:val="15"/>
        </w:rPr>
        <w:t xml:space="preserve">tates </w:t>
      </w:r>
      <w:r w:rsidRPr="00F93B3E">
        <w:rPr>
          <w:u w:val="single"/>
        </w:rPr>
        <w:t>failed to adequately guarantee these rights in the aftermath of</w:t>
      </w:r>
      <w:r w:rsidRPr="00F93B3E">
        <w:rPr>
          <w:sz w:val="12"/>
          <w:szCs w:val="15"/>
        </w:rPr>
        <w:t xml:space="preserve"> Hurricane </w:t>
      </w:r>
      <w:r w:rsidRPr="00F93B3E">
        <w:rPr>
          <w:u w:val="single"/>
        </w:rPr>
        <w:t>Katrina.</w:t>
      </w:r>
      <w:r w:rsidRPr="00F93B3E">
        <w:rPr>
          <w:sz w:val="12"/>
          <w:szCs w:val="15"/>
        </w:rPr>
        <w:t xml:space="preserve"> </w:t>
      </w:r>
      <w:r w:rsidRPr="00F93B3E">
        <w:rPr>
          <w:u w:val="single"/>
        </w:rPr>
        <w:t xml:space="preserve">Human </w:t>
      </w:r>
      <w:r w:rsidRPr="00F93B3E">
        <w:rPr>
          <w:highlight w:val="lightGray"/>
          <w:u w:val="single"/>
        </w:rPr>
        <w:t xml:space="preserve">rights include </w:t>
      </w:r>
      <w:r w:rsidRPr="00F93B3E">
        <w:rPr>
          <w:u w:val="single"/>
        </w:rPr>
        <w:t xml:space="preserve">the right to </w:t>
      </w:r>
      <w:r w:rsidRPr="00F93B3E">
        <w:rPr>
          <w:highlight w:val="lightGray"/>
          <w:u w:val="single"/>
        </w:rPr>
        <w:t>equality of opportunity, and yet inequalities persist in access to housing, education, jobs, and health care</w:t>
      </w:r>
      <w:r w:rsidRPr="00F93B3E">
        <w:rPr>
          <w:u w:val="single"/>
        </w:rPr>
        <w:t xml:space="preserve">. Human rights include the right to equality in the application of law enforcement measures, and yet </w:t>
      </w:r>
      <w:r w:rsidRPr="00F93B3E">
        <w:rPr>
          <w:highlight w:val="lightGray"/>
          <w:u w:val="single"/>
        </w:rPr>
        <w:t>there are gross racial disparities in the</w:t>
      </w:r>
      <w:r w:rsidRPr="00F93B3E">
        <w:rPr>
          <w:u w:val="single"/>
        </w:rPr>
        <w:t xml:space="preserve"> </w:t>
      </w:r>
      <w:r w:rsidRPr="00F93B3E">
        <w:rPr>
          <w:highlight w:val="lightGray"/>
          <w:u w:val="single"/>
        </w:rPr>
        <w:t>application of the death penalty, and racial</w:t>
      </w:r>
      <w:r w:rsidRPr="00F93B3E">
        <w:rPr>
          <w:u w:val="single"/>
        </w:rPr>
        <w:t xml:space="preserve"> and ethnic </w:t>
      </w:r>
      <w:r w:rsidRPr="00F93B3E">
        <w:rPr>
          <w:highlight w:val="lightGray"/>
          <w:u w:val="single"/>
        </w:rPr>
        <w:t>profiling</w:t>
      </w:r>
      <w:r w:rsidRPr="00F93B3E">
        <w:rPr>
          <w:u w:val="single"/>
        </w:rPr>
        <w:t xml:space="preserve"> </w:t>
      </w:r>
      <w:r w:rsidRPr="00F93B3E">
        <w:rPr>
          <w:highlight w:val="lightGray"/>
          <w:u w:val="single"/>
        </w:rPr>
        <w:t>has been used unfairly to target African Americans, Latinos, and those who appear Arab</w:t>
      </w:r>
      <w:r w:rsidRPr="00F93B3E">
        <w:rPr>
          <w:u w:val="single"/>
        </w:rPr>
        <w:t>, Muslim, South Asian, or immigrant</w:t>
      </w:r>
      <w:r w:rsidRPr="00F93B3E">
        <w:rPr>
          <w:sz w:val="12"/>
          <w:szCs w:val="15"/>
        </w:rPr>
        <w:t xml:space="preserve"> (whether through traffic stops, airport screening, or immigration raids). Human rights include the right to equal pay and gender equality, and yet a pay gap persists between female and male workers. Certainly, the journey to fully realizing human rights is a work-in-progress, but to make progress, we must work – through smart, principled policies that advance the ability of the United States to live up to its own highest ideals.</w:t>
      </w:r>
    </w:p>
    <w:p w:rsidR="00A405C1" w:rsidRPr="00F93B3E" w:rsidRDefault="00A405C1" w:rsidP="00A405C1">
      <w:pPr>
        <w:rPr>
          <w:sz w:val="12"/>
        </w:rPr>
      </w:pPr>
    </w:p>
    <w:p w:rsidR="00A405C1" w:rsidRPr="00020067" w:rsidRDefault="00A405C1" w:rsidP="00A405C1"/>
    <w:p w:rsidR="00A405C1" w:rsidRPr="00F93B3E" w:rsidRDefault="00A405C1" w:rsidP="00A405C1">
      <w:pPr>
        <w:rPr>
          <w:sz w:val="12"/>
        </w:rPr>
      </w:pPr>
    </w:p>
    <w:p w:rsidR="00A405C1" w:rsidRPr="00F93B3E" w:rsidRDefault="00A405C1" w:rsidP="00A405C1">
      <w:pPr>
        <w:rPr>
          <w:b/>
        </w:rPr>
      </w:pPr>
      <w:r w:rsidRPr="00F93B3E">
        <w:rPr>
          <w:b/>
        </w:rPr>
        <w:t xml:space="preserve">No spillover </w:t>
      </w:r>
    </w:p>
    <w:p w:rsidR="00A405C1" w:rsidRPr="00F93B3E" w:rsidRDefault="00A405C1" w:rsidP="00A405C1">
      <w:pPr>
        <w:rPr>
          <w:sz w:val="12"/>
          <w:szCs w:val="15"/>
        </w:rPr>
      </w:pPr>
      <w:r w:rsidRPr="00F93B3E">
        <w:rPr>
          <w:b/>
        </w:rPr>
        <w:t>Neumayer, IR prof, 5—</w:t>
      </w:r>
      <w:r w:rsidRPr="00F93B3E">
        <w:rPr>
          <w:sz w:val="12"/>
          <w:szCs w:val="15"/>
        </w:rPr>
        <w:t xml:space="preserve"> Professor of Environment and Development  at the London School of Economics and Political Science International Peace Research Institute Oslo, Norway</w:t>
      </w:r>
      <w:r w:rsidRPr="00F93B3E">
        <w:rPr>
          <w:b/>
        </w:rPr>
        <w:t xml:space="preserve"> </w:t>
      </w:r>
      <w:r w:rsidRPr="00F93B3E">
        <w:rPr>
          <w:sz w:val="12"/>
          <w:szCs w:val="15"/>
        </w:rPr>
        <w:t>(Eric Neumayer, Dec., 2005, “</w:t>
      </w:r>
      <w:r w:rsidRPr="00F93B3E">
        <w:rPr>
          <w:szCs w:val="16"/>
          <w:u w:val="single"/>
        </w:rPr>
        <w:t>Do International Human Rights Treaties Improve Respect for Human Rights?,</w:t>
      </w:r>
      <w:r w:rsidRPr="00F93B3E">
        <w:rPr>
          <w:sz w:val="12"/>
          <w:szCs w:val="15"/>
        </w:rPr>
        <w:t xml:space="preserve"> Sage Publications, Inc. AR)</w:t>
      </w:r>
    </w:p>
    <w:p w:rsidR="00A405C1" w:rsidRPr="00F93B3E" w:rsidRDefault="00A405C1" w:rsidP="00A405C1">
      <w:pPr>
        <w:rPr>
          <w:b/>
        </w:rPr>
      </w:pPr>
    </w:p>
    <w:p w:rsidR="00A405C1" w:rsidRPr="00F93B3E" w:rsidRDefault="00A405C1" w:rsidP="00A405C1">
      <w:pPr>
        <w:rPr>
          <w:bCs/>
          <w:u w:val="single"/>
        </w:rPr>
      </w:pPr>
      <w:bookmarkStart w:id="0" w:name="_Toc107924909"/>
      <w:r w:rsidRPr="00F93B3E">
        <w:rPr>
          <w:bCs/>
          <w:sz w:val="12"/>
          <w:szCs w:val="15"/>
        </w:rPr>
        <w:lastRenderedPageBreak/>
        <w:t xml:space="preserve">A (neo)realist international relations perspective regards countries as unitary actors with given preferences maximizing their own utility without regard to the welfare of other actors. Things happen if powerful countries want them to happen (Krasner 1993). In principle, this perspective should bode well for human rights. The United States, as arguably the most powerful country in the world, has a relatively good domestic human rights record despite emerging problems in the wake of 9/11, together with some commitment to pursue human rights improvements in its foreign policy. For example, its Foreign Assistance Act promises that no financial assistance will be given to states engaging "in a consistent pattern of gross violations of internationally rec-ognized human rights" (U.S. Code Title 21, § 2151n). The same is true to a larger or smaller extent for practically all developed countries and for the European Community (European Commission 2001). </w:t>
      </w:r>
      <w:r w:rsidRPr="00F93B3E">
        <w:rPr>
          <w:bCs/>
          <w:u w:val="single"/>
        </w:rPr>
        <w:t xml:space="preserve">However, </w:t>
      </w:r>
      <w:r w:rsidRPr="00F93B3E">
        <w:rPr>
          <w:bCs/>
          <w:highlight w:val="lightGray"/>
          <w:u w:val="single"/>
        </w:rPr>
        <w:t>powerful countries are rarely consistent</w:t>
      </w:r>
      <w:r w:rsidRPr="00F93B3E">
        <w:rPr>
          <w:bCs/>
          <w:u w:val="single"/>
        </w:rPr>
        <w:t xml:space="preserve"> </w:t>
      </w:r>
      <w:r w:rsidRPr="00F93B3E">
        <w:rPr>
          <w:bCs/>
          <w:highlight w:val="lightGray"/>
          <w:u w:val="single"/>
        </w:rPr>
        <w:t>in their application of human rights</w:t>
      </w:r>
      <w:r w:rsidRPr="00F93B3E">
        <w:rPr>
          <w:bCs/>
          <w:u w:val="single"/>
        </w:rPr>
        <w:t xml:space="preserve"> standards </w:t>
      </w:r>
      <w:r w:rsidRPr="00F93B3E">
        <w:rPr>
          <w:bCs/>
          <w:highlight w:val="lightGray"/>
          <w:u w:val="single"/>
        </w:rPr>
        <w:t>to</w:t>
      </w:r>
      <w:r w:rsidRPr="00F93B3E">
        <w:rPr>
          <w:bCs/>
          <w:u w:val="single"/>
        </w:rPr>
        <w:t xml:space="preserve"> their </w:t>
      </w:r>
      <w:r w:rsidRPr="00F93B3E">
        <w:rPr>
          <w:bCs/>
          <w:highlight w:val="lightGray"/>
          <w:u w:val="single"/>
        </w:rPr>
        <w:t>foreign policy, and</w:t>
      </w:r>
      <w:r w:rsidRPr="00F93B3E">
        <w:rPr>
          <w:bCs/>
          <w:u w:val="single"/>
        </w:rPr>
        <w:t xml:space="preserve"> they </w:t>
      </w:r>
      <w:r w:rsidRPr="00F93B3E">
        <w:rPr>
          <w:bCs/>
          <w:highlight w:val="lightGray"/>
          <w:u w:val="single"/>
        </w:rPr>
        <w:t>are</w:t>
      </w:r>
      <w:r w:rsidRPr="00F93B3E">
        <w:rPr>
          <w:bCs/>
          <w:u w:val="single"/>
        </w:rPr>
        <w:t xml:space="preserve"> </w:t>
      </w:r>
      <w:r w:rsidRPr="00F93B3E">
        <w:rPr>
          <w:bCs/>
          <w:highlight w:val="lightGray"/>
          <w:u w:val="single"/>
        </w:rPr>
        <w:t>rarely willing to</w:t>
      </w:r>
      <w:r w:rsidRPr="00F93B3E">
        <w:rPr>
          <w:bCs/>
          <w:u w:val="single"/>
        </w:rPr>
        <w:t xml:space="preserve"> </w:t>
      </w:r>
      <w:r w:rsidRPr="00F93B3E">
        <w:rPr>
          <w:bCs/>
          <w:highlight w:val="lightGray"/>
          <w:u w:val="single"/>
        </w:rPr>
        <w:t>grant human rights</w:t>
      </w:r>
      <w:r w:rsidRPr="00F93B3E">
        <w:rPr>
          <w:bCs/>
          <w:u w:val="single"/>
        </w:rPr>
        <w:t xml:space="preserve"> </w:t>
      </w:r>
      <w:r w:rsidRPr="00F93B3E">
        <w:rPr>
          <w:bCs/>
          <w:highlight w:val="lightGray"/>
          <w:u w:val="single"/>
        </w:rPr>
        <w:t>questions priority</w:t>
      </w:r>
      <w:r w:rsidRPr="00F93B3E">
        <w:rPr>
          <w:bCs/>
          <w:sz w:val="12"/>
          <w:szCs w:val="15"/>
        </w:rPr>
        <w:t xml:space="preserve"> (Krasner 1993; Donnelly 1998; Goldsmith and Posner 2005). </w:t>
      </w:r>
      <w:r w:rsidRPr="00F93B3E">
        <w:rPr>
          <w:bCs/>
          <w:highlight w:val="lightGray"/>
          <w:u w:val="single"/>
        </w:rPr>
        <w:t>Powerful countries rarely employ sanctions</w:t>
      </w:r>
      <w:r w:rsidRPr="00F93B3E">
        <w:rPr>
          <w:bCs/>
          <w:u w:val="single"/>
        </w:rPr>
        <w:t>-political, economic, military, or otherwise-</w:t>
      </w:r>
      <w:r w:rsidRPr="00F93B3E">
        <w:rPr>
          <w:bCs/>
          <w:highlight w:val="lightGray"/>
          <w:u w:val="single"/>
        </w:rPr>
        <w:t>to coerce</w:t>
      </w:r>
      <w:r w:rsidRPr="00F93B3E">
        <w:rPr>
          <w:bCs/>
          <w:u w:val="single"/>
        </w:rPr>
        <w:t xml:space="preserve"> other </w:t>
      </w:r>
      <w:r w:rsidRPr="00F93B3E">
        <w:rPr>
          <w:bCs/>
          <w:highlight w:val="lightGray"/>
          <w:u w:val="single"/>
        </w:rPr>
        <w:t>countries into improving</w:t>
      </w:r>
      <w:r w:rsidRPr="00F93B3E">
        <w:rPr>
          <w:bCs/>
          <w:u w:val="single"/>
        </w:rPr>
        <w:t xml:space="preserve"> their human </w:t>
      </w:r>
      <w:r w:rsidRPr="00F93B3E">
        <w:rPr>
          <w:bCs/>
          <w:highlight w:val="lightGray"/>
          <w:u w:val="single"/>
        </w:rPr>
        <w:t>rights</w:t>
      </w:r>
      <w:r w:rsidRPr="00F93B3E">
        <w:rPr>
          <w:bCs/>
          <w:u w:val="single"/>
        </w:rPr>
        <w:t xml:space="preserve"> record. Indeed, for the most part, </w:t>
      </w:r>
      <w:r w:rsidRPr="00F93B3E">
        <w:rPr>
          <w:bCs/>
          <w:highlight w:val="lightGray"/>
          <w:u w:val="single"/>
        </w:rPr>
        <w:t>countries</w:t>
      </w:r>
      <w:r w:rsidRPr="00F93B3E">
        <w:rPr>
          <w:bCs/>
          <w:u w:val="single"/>
        </w:rPr>
        <w:t xml:space="preserve"> </w:t>
      </w:r>
      <w:r w:rsidRPr="00F93B3E">
        <w:rPr>
          <w:bCs/>
          <w:highlight w:val="lightGray"/>
          <w:u w:val="single"/>
        </w:rPr>
        <w:t>take</w:t>
      </w:r>
      <w:r w:rsidRPr="00F93B3E">
        <w:rPr>
          <w:bCs/>
          <w:u w:val="single"/>
        </w:rPr>
        <w:t xml:space="preserve"> relatively </w:t>
      </w:r>
      <w:r w:rsidRPr="00F93B3E">
        <w:rPr>
          <w:bCs/>
          <w:highlight w:val="lightGray"/>
          <w:u w:val="single"/>
        </w:rPr>
        <w:t>little interest in</w:t>
      </w:r>
      <w:r w:rsidRPr="00F93B3E">
        <w:rPr>
          <w:bCs/>
          <w:u w:val="single"/>
        </w:rPr>
        <w:t xml:space="preserve"> the extent of human </w:t>
      </w:r>
      <w:r w:rsidRPr="00F93B3E">
        <w:rPr>
          <w:bCs/>
          <w:highlight w:val="lightGray"/>
          <w:u w:val="single"/>
        </w:rPr>
        <w:t>rights violations in other countries</w:t>
      </w:r>
      <w:r w:rsidRPr="00F93B3E">
        <w:rPr>
          <w:bCs/>
          <w:u w:val="single"/>
        </w:rPr>
        <w:t xml:space="preserve">, unless one of their own citizens is affected. This is because contrary to, say, the extent of trade openness, </w:t>
      </w:r>
      <w:r w:rsidRPr="00F93B3E">
        <w:rPr>
          <w:bCs/>
          <w:highlight w:val="lightGray"/>
          <w:u w:val="single"/>
        </w:rPr>
        <w:t>a country</w:t>
      </w:r>
      <w:r w:rsidRPr="00F93B3E">
        <w:rPr>
          <w:bCs/>
          <w:u w:val="single"/>
        </w:rPr>
        <w:t xml:space="preserve"> and its citizens </w:t>
      </w:r>
      <w:r w:rsidRPr="00F93B3E">
        <w:rPr>
          <w:bCs/>
          <w:highlight w:val="lightGray"/>
          <w:u w:val="single"/>
        </w:rPr>
        <w:t>are hardly affected if the</w:t>
      </w:r>
      <w:r w:rsidRPr="00F93B3E">
        <w:rPr>
          <w:bCs/>
          <w:u w:val="single"/>
        </w:rPr>
        <w:t xml:space="preserve"> human </w:t>
      </w:r>
      <w:r w:rsidRPr="00F93B3E">
        <w:rPr>
          <w:bCs/>
          <w:highlight w:val="lightGray"/>
          <w:u w:val="single"/>
        </w:rPr>
        <w:t>rights of citizens from other countries are violated</w:t>
      </w:r>
      <w:r w:rsidRPr="00F93B3E">
        <w:rPr>
          <w:bCs/>
          <w:u w:val="single"/>
        </w:rPr>
        <w:t xml:space="preserve"> in other countries. Human rights </w:t>
      </w:r>
      <w:r w:rsidRPr="00F93B3E">
        <w:rPr>
          <w:bCs/>
          <w:highlight w:val="lightGray"/>
          <w:u w:val="single"/>
        </w:rPr>
        <w:t>violating countries</w:t>
      </w:r>
      <w:r w:rsidRPr="00F93B3E">
        <w:rPr>
          <w:bCs/>
          <w:u w:val="single"/>
        </w:rPr>
        <w:t xml:space="preserve"> often </w:t>
      </w:r>
      <w:r w:rsidRPr="00F93B3E">
        <w:rPr>
          <w:bCs/>
          <w:highlight w:val="lightGray"/>
          <w:u w:val="single"/>
        </w:rPr>
        <w:t>avoid</w:t>
      </w:r>
      <w:r w:rsidRPr="00F93B3E">
        <w:rPr>
          <w:bCs/>
          <w:u w:val="single"/>
        </w:rPr>
        <w:t xml:space="preserve"> subjecting </w:t>
      </w:r>
      <w:r w:rsidRPr="00F93B3E">
        <w:rPr>
          <w:bCs/>
          <w:highlight w:val="lightGray"/>
          <w:u w:val="single"/>
        </w:rPr>
        <w:t>foreign citizens</w:t>
      </w:r>
      <w:r w:rsidRPr="00F93B3E">
        <w:rPr>
          <w:bCs/>
          <w:u w:val="single"/>
        </w:rPr>
        <w:t xml:space="preserve">, particularly </w:t>
      </w:r>
      <w:r w:rsidRPr="00F93B3E">
        <w:rPr>
          <w:bCs/>
          <w:highlight w:val="lightGray"/>
          <w:u w:val="single"/>
        </w:rPr>
        <w:t>from</w:t>
      </w:r>
      <w:r w:rsidRPr="00F93B3E">
        <w:rPr>
          <w:bCs/>
          <w:u w:val="single"/>
        </w:rPr>
        <w:t xml:space="preserve"> powerful </w:t>
      </w:r>
      <w:r w:rsidRPr="00F93B3E">
        <w:rPr>
          <w:bCs/>
          <w:highlight w:val="lightGray"/>
          <w:u w:val="single"/>
        </w:rPr>
        <w:t>Western countries</w:t>
      </w:r>
      <w:r w:rsidRPr="00F93B3E">
        <w:rPr>
          <w:bCs/>
          <w:u w:val="single"/>
        </w:rPr>
        <w:t xml:space="preserve">, to the same extent of human rights violation as their own domestic citizens, exactly in order </w:t>
      </w:r>
      <w:r w:rsidRPr="00F93B3E">
        <w:rPr>
          <w:bCs/>
          <w:highlight w:val="lightGray"/>
          <w:u w:val="single"/>
        </w:rPr>
        <w:t>to keep the foreign country disinterested</w:t>
      </w:r>
      <w:r w:rsidRPr="00F93B3E">
        <w:rPr>
          <w:bCs/>
          <w:u w:val="single"/>
        </w:rPr>
        <w:t>.</w:t>
      </w:r>
      <w:bookmarkEnd w:id="0"/>
    </w:p>
    <w:p w:rsidR="00A405C1" w:rsidRPr="00F93B3E" w:rsidRDefault="00A405C1" w:rsidP="00A405C1">
      <w:pPr>
        <w:rPr>
          <w:b/>
        </w:rPr>
      </w:pPr>
    </w:p>
    <w:p w:rsidR="00A405C1" w:rsidRPr="00F93B3E" w:rsidRDefault="00A405C1" w:rsidP="00A405C1">
      <w:pPr>
        <w:rPr>
          <w:b/>
        </w:rPr>
      </w:pPr>
      <w:r w:rsidRPr="00F93B3E">
        <w:rPr>
          <w:b/>
        </w:rPr>
        <w:t>No solvency</w:t>
      </w:r>
    </w:p>
    <w:p w:rsidR="00A405C1" w:rsidRPr="00F93B3E" w:rsidRDefault="00A405C1" w:rsidP="00A405C1">
      <w:pPr>
        <w:rPr>
          <w:sz w:val="12"/>
          <w:szCs w:val="15"/>
        </w:rPr>
      </w:pPr>
      <w:bookmarkStart w:id="1" w:name="_Toc107924899"/>
      <w:r w:rsidRPr="00F93B3E">
        <w:rPr>
          <w:b/>
        </w:rPr>
        <w:t>Neumayer, IR prof, 5—</w:t>
      </w:r>
      <w:r w:rsidRPr="00F93B3E">
        <w:rPr>
          <w:sz w:val="12"/>
          <w:szCs w:val="15"/>
        </w:rPr>
        <w:t xml:space="preserve"> Professor of Environment and Development  at the London School of Economics and Political Science International Peace Research Institute Oslo, Norway</w:t>
      </w:r>
      <w:r w:rsidRPr="00F93B3E">
        <w:rPr>
          <w:b/>
        </w:rPr>
        <w:t xml:space="preserve"> </w:t>
      </w:r>
      <w:r w:rsidRPr="00F93B3E">
        <w:rPr>
          <w:sz w:val="12"/>
          <w:szCs w:val="15"/>
        </w:rPr>
        <w:t>(Eric Neumayer, Dec., 2005, “</w:t>
      </w:r>
      <w:r w:rsidRPr="00F93B3E">
        <w:rPr>
          <w:szCs w:val="16"/>
          <w:u w:val="single"/>
        </w:rPr>
        <w:t>Do International Human Rights Treaties Improve Respect for Human Rights?,</w:t>
      </w:r>
      <w:r w:rsidRPr="00F93B3E">
        <w:rPr>
          <w:sz w:val="12"/>
          <w:szCs w:val="15"/>
        </w:rPr>
        <w:t xml:space="preserve"> Sage Publications, Inc. AR)</w:t>
      </w:r>
      <w:bookmarkEnd w:id="1"/>
    </w:p>
    <w:p w:rsidR="00A405C1" w:rsidRPr="00F93B3E" w:rsidRDefault="00A405C1" w:rsidP="00A405C1">
      <w:pPr>
        <w:rPr>
          <w:b/>
        </w:rPr>
      </w:pPr>
    </w:p>
    <w:p w:rsidR="00A405C1" w:rsidRPr="00F93B3E" w:rsidRDefault="00A405C1" w:rsidP="00A405C1">
      <w:pPr>
        <w:rPr>
          <w:u w:val="single"/>
        </w:rPr>
      </w:pPr>
      <w:r w:rsidRPr="00F93B3E">
        <w:rPr>
          <w:bCs/>
          <w:sz w:val="12"/>
          <w:szCs w:val="15"/>
        </w:rPr>
        <w:t xml:space="preserve">This is because, as mentioned already, </w:t>
      </w:r>
      <w:r w:rsidRPr="00F93B3E">
        <w:rPr>
          <w:bCs/>
          <w:highlight w:val="lightGray"/>
          <w:u w:val="single"/>
        </w:rPr>
        <w:t>it is</w:t>
      </w:r>
      <w:r w:rsidRPr="00F93B3E">
        <w:rPr>
          <w:bCs/>
          <w:u w:val="single"/>
        </w:rPr>
        <w:t xml:space="preserve"> somewhat </w:t>
      </w:r>
      <w:r w:rsidRPr="00F93B3E">
        <w:rPr>
          <w:bCs/>
          <w:highlight w:val="lightGray"/>
          <w:u w:val="single"/>
        </w:rPr>
        <w:t>questionable whether there are</w:t>
      </w:r>
      <w:r w:rsidRPr="00F93B3E">
        <w:rPr>
          <w:bCs/>
          <w:u w:val="single"/>
        </w:rPr>
        <w:t xml:space="preserve"> substantial </w:t>
      </w:r>
      <w:r w:rsidRPr="00F93B3E">
        <w:rPr>
          <w:bCs/>
          <w:highlight w:val="lightGray"/>
          <w:u w:val="single"/>
        </w:rPr>
        <w:t>mutual benefits from</w:t>
      </w:r>
      <w:r w:rsidRPr="00F93B3E">
        <w:rPr>
          <w:bCs/>
          <w:u w:val="single"/>
        </w:rPr>
        <w:t xml:space="preserve"> greater </w:t>
      </w:r>
      <w:r w:rsidRPr="00F93B3E">
        <w:rPr>
          <w:bCs/>
          <w:highlight w:val="lightGray"/>
          <w:u w:val="single"/>
        </w:rPr>
        <w:t>respect for</w:t>
      </w:r>
      <w:r w:rsidRPr="00F93B3E">
        <w:rPr>
          <w:bCs/>
          <w:u w:val="single"/>
        </w:rPr>
        <w:t xml:space="preserve"> </w:t>
      </w:r>
      <w:r w:rsidRPr="00F93B3E">
        <w:rPr>
          <w:bCs/>
          <w:highlight w:val="lightGray"/>
          <w:u w:val="single"/>
        </w:rPr>
        <w:t xml:space="preserve">human rights </w:t>
      </w:r>
      <w:r w:rsidRPr="00F93B3E">
        <w:rPr>
          <w:bCs/>
          <w:u w:val="single"/>
        </w:rPr>
        <w:t>across countries</w:t>
      </w:r>
      <w:r w:rsidRPr="00F93B3E">
        <w:rPr>
          <w:bCs/>
          <w:sz w:val="12"/>
          <w:szCs w:val="15"/>
        </w:rPr>
        <w:t xml:space="preserve"> (Krasner 1993). Given that a country's citizens often reside in many foreign countries, a country with high human rights standards might be concerned about the fate of its own citizens abroad and therefore benefit from an effective international human rights regime. The same is true for people from the same ethnic or religious group residing in foreign countries (Goldsmitha ndP osner2 005). However, </w:t>
      </w:r>
      <w:r w:rsidRPr="00F93B3E">
        <w:rPr>
          <w:bCs/>
          <w:highlight w:val="lightGray"/>
          <w:u w:val="single"/>
        </w:rPr>
        <w:t>countries with low standards are not likely to share</w:t>
      </w:r>
      <w:r w:rsidRPr="00F93B3E">
        <w:rPr>
          <w:bCs/>
          <w:u w:val="single"/>
        </w:rPr>
        <w:t xml:space="preserve"> </w:t>
      </w:r>
      <w:r w:rsidRPr="00F93B3E">
        <w:rPr>
          <w:bCs/>
          <w:highlight w:val="lightGray"/>
          <w:u w:val="single"/>
        </w:rPr>
        <w:t>such benefits</w:t>
      </w:r>
      <w:r w:rsidRPr="00F93B3E">
        <w:rPr>
          <w:bCs/>
          <w:u w:val="single"/>
        </w:rPr>
        <w:t>.</w:t>
      </w:r>
      <w:r w:rsidRPr="00F93B3E">
        <w:rPr>
          <w:bCs/>
          <w:sz w:val="12"/>
          <w:szCs w:val="15"/>
        </w:rPr>
        <w:t xml:space="preserve"> Given they do not respect the human rights of their citizens living in their own country, why would they benefit from knowing that the human rights of their citizens are respected abroad? As Moravcsik (2000, 217) has put it, "Unlike international institutions governing trade, monetary, environmental or security policy, international human rights institutions are not designed primarily to regulate policy externalities arising from societal interactions across borders, but to hold governments accountable for purely internal activities."Furthermore, even if international human rights treaties could be interpreted as cooperation mechanisms to overcome the prisoner's dilemma to the mutual benefit of all parties, it is questionable whether deep cooperation is likely to be achieved. </w:t>
      </w:r>
      <w:r w:rsidRPr="00F93B3E">
        <w:rPr>
          <w:bCs/>
          <w:u w:val="single"/>
        </w:rPr>
        <w:t xml:space="preserve">Economists have argued that </w:t>
      </w:r>
      <w:r w:rsidRPr="00F93B3E">
        <w:rPr>
          <w:bCs/>
          <w:highlight w:val="lightGray"/>
          <w:u w:val="single"/>
        </w:rPr>
        <w:t>enforcement mechanisms</w:t>
      </w:r>
      <w:r w:rsidRPr="00F93B3E">
        <w:rPr>
          <w:bCs/>
          <w:u w:val="single"/>
        </w:rPr>
        <w:t xml:space="preserve"> such as sanctions to deter noncompliance </w:t>
      </w:r>
      <w:r w:rsidRPr="00F93B3E">
        <w:rPr>
          <w:bCs/>
          <w:highlight w:val="lightGray"/>
          <w:u w:val="single"/>
        </w:rPr>
        <w:t>have to be self-enforcing in the sense that</w:t>
      </w:r>
      <w:r w:rsidRPr="00F93B3E">
        <w:rPr>
          <w:bCs/>
          <w:u w:val="single"/>
        </w:rPr>
        <w:t xml:space="preserve"> </w:t>
      </w:r>
      <w:r w:rsidRPr="00F93B3E">
        <w:rPr>
          <w:bCs/>
          <w:highlight w:val="lightGray"/>
          <w:u w:val="single"/>
        </w:rPr>
        <w:t>recourse to an external</w:t>
      </w:r>
      <w:r w:rsidRPr="00F93B3E">
        <w:rPr>
          <w:bCs/>
          <w:u w:val="single"/>
        </w:rPr>
        <w:t xml:space="preserve"> </w:t>
      </w:r>
      <w:r w:rsidRPr="00F93B3E">
        <w:rPr>
          <w:bCs/>
          <w:highlight w:val="lightGray"/>
          <w:u w:val="single"/>
        </w:rPr>
        <w:t>enforcement agency is not feasible</w:t>
      </w:r>
      <w:r w:rsidRPr="00F93B3E">
        <w:rPr>
          <w:bCs/>
          <w:u w:val="single"/>
        </w:rPr>
        <w:t xml:space="preserve"> </w:t>
      </w:r>
      <w:r w:rsidRPr="00F93B3E">
        <w:rPr>
          <w:bCs/>
          <w:highlight w:val="lightGray"/>
          <w:u w:val="single"/>
        </w:rPr>
        <w:t>and has to be renegotiation-proof.</w:t>
      </w:r>
      <w:r w:rsidRPr="00F93B3E">
        <w:rPr>
          <w:bCs/>
          <w:sz w:val="12"/>
          <w:szCs w:val="15"/>
          <w:highlight w:val="lightGray"/>
        </w:rPr>
        <w:t xml:space="preserve"> </w:t>
      </w:r>
      <w:r w:rsidRPr="00F93B3E">
        <w:rPr>
          <w:bCs/>
          <w:highlight w:val="lightGray"/>
          <w:u w:val="single"/>
        </w:rPr>
        <w:t>A sanction will only be credible if the</w:t>
      </w:r>
      <w:r w:rsidRPr="00F93B3E">
        <w:rPr>
          <w:bCs/>
          <w:u w:val="single"/>
        </w:rPr>
        <w:t xml:space="preserve"> threatening </w:t>
      </w:r>
      <w:r w:rsidRPr="00F93B3E">
        <w:rPr>
          <w:bCs/>
          <w:highlight w:val="lightGray"/>
          <w:u w:val="single"/>
        </w:rPr>
        <w:t>group</w:t>
      </w:r>
      <w:r w:rsidRPr="00F93B3E">
        <w:rPr>
          <w:bCs/>
          <w:u w:val="single"/>
        </w:rPr>
        <w:t xml:space="preserve"> of countries </w:t>
      </w:r>
      <w:r w:rsidRPr="00F93B3E">
        <w:rPr>
          <w:bCs/>
          <w:highlight w:val="lightGray"/>
          <w:u w:val="single"/>
        </w:rPr>
        <w:t>is better off</w:t>
      </w:r>
      <w:r w:rsidRPr="00F93B3E">
        <w:rPr>
          <w:bCs/>
          <w:u w:val="single"/>
        </w:rPr>
        <w:t xml:space="preserve"> actually </w:t>
      </w:r>
      <w:r w:rsidRPr="00F93B3E">
        <w:rPr>
          <w:bCs/>
          <w:highlight w:val="lightGray"/>
          <w:u w:val="single"/>
        </w:rPr>
        <w:t>executing the sanction than refraining</w:t>
      </w:r>
      <w:r w:rsidRPr="00F93B3E">
        <w:rPr>
          <w:bCs/>
          <w:u w:val="single"/>
        </w:rPr>
        <w:t xml:space="preserve"> from execution and renegotiating a new agreement with the freeriding country. </w:t>
      </w:r>
      <w:r w:rsidRPr="00F93B3E">
        <w:rPr>
          <w:bCs/>
          <w:highlight w:val="lightGray"/>
          <w:u w:val="single"/>
        </w:rPr>
        <w:t>Treaties</w:t>
      </w:r>
      <w:r w:rsidRPr="00F93B3E">
        <w:rPr>
          <w:bCs/>
          <w:u w:val="single"/>
        </w:rPr>
        <w:t xml:space="preserve"> that are not renegotiation proof </w:t>
      </w:r>
      <w:r w:rsidRPr="00F93B3E">
        <w:rPr>
          <w:bCs/>
          <w:highlight w:val="lightGray"/>
          <w:u w:val="single"/>
        </w:rPr>
        <w:t>cannot deter free riding</w:t>
      </w:r>
      <w:r w:rsidRPr="00F93B3E">
        <w:rPr>
          <w:bCs/>
          <w:u w:val="single"/>
        </w:rPr>
        <w:t xml:space="preserve"> </w:t>
      </w:r>
      <w:r w:rsidRPr="00F93B3E">
        <w:rPr>
          <w:bCs/>
          <w:highlight w:val="lightGray"/>
          <w:u w:val="single"/>
        </w:rPr>
        <w:t>because</w:t>
      </w:r>
      <w:r w:rsidRPr="00F93B3E">
        <w:rPr>
          <w:bCs/>
          <w:u w:val="single"/>
        </w:rPr>
        <w:t xml:space="preserve"> potential </w:t>
      </w:r>
      <w:r w:rsidRPr="00F93B3E">
        <w:rPr>
          <w:bCs/>
          <w:highlight w:val="lightGray"/>
          <w:u w:val="single"/>
        </w:rPr>
        <w:t>free riders will anticipate that they could strike another deal after free riding and</w:t>
      </w:r>
      <w:r w:rsidRPr="00F93B3E">
        <w:rPr>
          <w:bCs/>
          <w:u w:val="single"/>
        </w:rPr>
        <w:t xml:space="preserve"> could therefore </w:t>
      </w:r>
      <w:r w:rsidRPr="00F93B3E">
        <w:rPr>
          <w:bCs/>
          <w:highlight w:val="lightGray"/>
          <w:u w:val="single"/>
        </w:rPr>
        <w:t>get away without being</w:t>
      </w:r>
      <w:r w:rsidRPr="00F93B3E">
        <w:rPr>
          <w:highlight w:val="lightGray"/>
          <w:u w:val="single"/>
        </w:rPr>
        <w:t xml:space="preserve"> punished</w:t>
      </w:r>
      <w:r w:rsidRPr="00F93B3E">
        <w:rPr>
          <w:u w:val="single"/>
        </w:rPr>
        <w:t>.</w:t>
      </w:r>
    </w:p>
    <w:p w:rsidR="00A405C1" w:rsidRDefault="00A405C1" w:rsidP="00A405C1">
      <w:pPr>
        <w:rPr>
          <w:b/>
        </w:rPr>
      </w:pPr>
    </w:p>
    <w:p w:rsidR="00A405C1" w:rsidRDefault="00A405C1" w:rsidP="00A405C1">
      <w:pPr>
        <w:rPr>
          <w:b/>
        </w:rPr>
      </w:pPr>
      <w:r>
        <w:rPr>
          <w:b/>
        </w:rPr>
        <w:t xml:space="preserve">Maximizing all lives is the only way to affirm equality </w:t>
      </w:r>
    </w:p>
    <w:p w:rsidR="00A405C1" w:rsidRPr="00D20EBF" w:rsidRDefault="00A405C1" w:rsidP="00A405C1">
      <w:pPr>
        <w:rPr>
          <w:sz w:val="14"/>
          <w:szCs w:val="14"/>
        </w:rPr>
      </w:pPr>
      <w:r w:rsidRPr="00D20EBF">
        <w:rPr>
          <w:b/>
        </w:rPr>
        <w:t>Cummiskey 90</w:t>
      </w:r>
      <w:r w:rsidRPr="00D20EBF">
        <w:rPr>
          <w:sz w:val="14"/>
          <w:szCs w:val="14"/>
        </w:rPr>
        <w:t xml:space="preserve"> – Professor of Philosophy, Bates (David, Kantian Consequentialism, Ethics 100.3, p 601-2, p 606, jstor, AG)</w:t>
      </w:r>
    </w:p>
    <w:p w:rsidR="00A405C1" w:rsidRPr="00D20EBF" w:rsidRDefault="00A405C1" w:rsidP="00A405C1">
      <w:pPr>
        <w:rPr>
          <w:sz w:val="14"/>
          <w:szCs w:val="14"/>
        </w:rPr>
      </w:pPr>
    </w:p>
    <w:p w:rsidR="00A405C1" w:rsidRPr="00D20EBF" w:rsidRDefault="00A405C1" w:rsidP="00A405C1">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lastRenderedPageBreak/>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xml:space="preserve">. [continues]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beings and a recognition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rsidR="00A405C1" w:rsidRDefault="00A405C1" w:rsidP="00A405C1">
      <w:pPr>
        <w:rPr>
          <w:b/>
        </w:rPr>
      </w:pPr>
    </w:p>
    <w:p w:rsidR="00A405C1" w:rsidRPr="00D20EBF" w:rsidRDefault="00A405C1" w:rsidP="00A405C1">
      <w:pPr>
        <w:rPr>
          <w:b/>
        </w:rPr>
      </w:pPr>
      <w:r w:rsidRPr="00D20EBF">
        <w:rPr>
          <w:b/>
        </w:rPr>
        <w:t>Ethical policymaking requires calculation of consequences</w:t>
      </w:r>
    </w:p>
    <w:p w:rsidR="00A405C1" w:rsidRPr="00D20EBF" w:rsidRDefault="00A405C1" w:rsidP="00A405C1">
      <w:pPr>
        <w:rPr>
          <w:sz w:val="14"/>
          <w:szCs w:val="12"/>
        </w:rPr>
      </w:pPr>
      <w:r w:rsidRPr="00D20EBF">
        <w:rPr>
          <w:b/>
        </w:rPr>
        <w:t>Gvosdev 5</w:t>
      </w:r>
      <w:r w:rsidRPr="00D20EBF">
        <w:rPr>
          <w:sz w:val="14"/>
        </w:rPr>
        <w:t xml:space="preserve"> – Rhodes scholar, PhD from St. Antony’s College, executive editor of The National Interest</w:t>
      </w:r>
      <w:r w:rsidRPr="00D20EBF">
        <w:rPr>
          <w:rFonts w:cs="Arial"/>
          <w:sz w:val="14"/>
          <w:szCs w:val="20"/>
        </w:rPr>
        <w:t xml:space="preserve"> </w:t>
      </w:r>
      <w:r w:rsidRPr="00D20EBF">
        <w:rPr>
          <w:sz w:val="14"/>
        </w:rPr>
        <w:t xml:space="preserve">(Nikolas, The Value(s) of Realism, </w:t>
      </w:r>
      <w:r w:rsidRPr="00D20EBF">
        <w:rPr>
          <w:iCs/>
          <w:sz w:val="14"/>
        </w:rPr>
        <w:t>SAIS Review</w:t>
      </w:r>
      <w:r w:rsidRPr="00D20EBF">
        <w:rPr>
          <w:sz w:val="14"/>
        </w:rPr>
        <w:t xml:space="preserve"> 25.1, pmuse, AG)</w:t>
      </w:r>
    </w:p>
    <w:p w:rsidR="00A405C1" w:rsidRPr="00D20EBF" w:rsidRDefault="00A405C1" w:rsidP="00A405C1">
      <w:pPr>
        <w:rPr>
          <w:sz w:val="14"/>
          <w:szCs w:val="12"/>
        </w:rPr>
      </w:pPr>
    </w:p>
    <w:p w:rsidR="00A405C1" w:rsidRPr="00D20EBF" w:rsidRDefault="00A405C1" w:rsidP="00A405C1">
      <w:pPr>
        <w:rPr>
          <w:sz w:val="14"/>
          <w:szCs w:val="12"/>
        </w:rPr>
      </w:pPr>
      <w:r w:rsidRPr="00D20EBF">
        <w:rPr>
          <w:sz w:val="14"/>
          <w:szCs w:val="12"/>
        </w:rPr>
        <w:t xml:space="preserve">As the name implies, realists focus on promoting policies that are achievable and sustainable. In turn, </w:t>
      </w:r>
      <w:r w:rsidRPr="00D20EBF">
        <w:rPr>
          <w:u w:val="single"/>
        </w:rPr>
        <w:t xml:space="preserve">the </w:t>
      </w:r>
      <w:r w:rsidRPr="00D20EBF">
        <w:rPr>
          <w:highlight w:val="yellow"/>
          <w:u w:val="single"/>
        </w:rPr>
        <w:t>morality</w:t>
      </w:r>
      <w:r w:rsidRPr="00D20EBF">
        <w:rPr>
          <w:u w:val="single"/>
        </w:rPr>
        <w:t xml:space="preserve"> of a</w:t>
      </w:r>
      <w:r w:rsidRPr="00D20EBF">
        <w:rPr>
          <w:sz w:val="14"/>
          <w:szCs w:val="12"/>
        </w:rPr>
        <w:t xml:space="preserve"> foreign </w:t>
      </w:r>
      <w:r w:rsidRPr="00D20EBF">
        <w:rPr>
          <w:u w:val="single"/>
        </w:rPr>
        <w:t>policy</w:t>
      </w:r>
      <w:r w:rsidRPr="00D20EBF">
        <w:rPr>
          <w:sz w:val="14"/>
          <w:szCs w:val="12"/>
        </w:rPr>
        <w:t xml:space="preserve"> action </w:t>
      </w:r>
      <w:r w:rsidRPr="00D20EBF">
        <w:rPr>
          <w:highlight w:val="yellow"/>
          <w:u w:val="single"/>
        </w:rPr>
        <w:t xml:space="preserve">is judged by </w:t>
      </w:r>
      <w:r w:rsidRPr="00D20EBF">
        <w:rPr>
          <w:u w:val="single"/>
        </w:rPr>
        <w:t xml:space="preserve">its </w:t>
      </w:r>
      <w:r w:rsidRPr="00D20EBF">
        <w:rPr>
          <w:highlight w:val="yellow"/>
          <w:u w:val="single"/>
        </w:rPr>
        <w:t>results</w:t>
      </w:r>
      <w:r w:rsidRPr="00D20EBF">
        <w:rPr>
          <w:u w:val="single"/>
        </w:rPr>
        <w:t xml:space="preserve">, </w:t>
      </w:r>
      <w:r w:rsidRPr="00D20EBF">
        <w:rPr>
          <w:highlight w:val="yellow"/>
          <w:u w:val="single"/>
        </w:rPr>
        <w:t>not</w:t>
      </w:r>
      <w:r w:rsidRPr="00D20EBF">
        <w:rPr>
          <w:sz w:val="14"/>
          <w:szCs w:val="12"/>
        </w:rPr>
        <w:t xml:space="preserve"> by the </w:t>
      </w:r>
      <w:r w:rsidRPr="00D20EBF">
        <w:rPr>
          <w:highlight w:val="yellow"/>
          <w:u w:val="single"/>
        </w:rPr>
        <w:t>intentions</w:t>
      </w:r>
      <w:r w:rsidRPr="00D20EBF">
        <w:rPr>
          <w:sz w:val="14"/>
          <w:szCs w:val="12"/>
        </w:rPr>
        <w:t xml:space="preserve"> of its framers. </w:t>
      </w:r>
      <w:r w:rsidRPr="00D20EBF">
        <w:rPr>
          <w:highlight w:val="yellow"/>
          <w:u w:val="single"/>
        </w:rPr>
        <w:t>A</w:t>
      </w:r>
      <w:r w:rsidRPr="00D20EBF">
        <w:rPr>
          <w:sz w:val="14"/>
          <w:szCs w:val="12"/>
        </w:rPr>
        <w:t xml:space="preserve"> foreign </w:t>
      </w:r>
      <w:r w:rsidRPr="00D20EBF">
        <w:rPr>
          <w:highlight w:val="yellow"/>
          <w:u w:val="single"/>
        </w:rPr>
        <w:t>policymaker must weigh the consequences of any</w:t>
      </w:r>
      <w:r w:rsidRPr="00D20EBF">
        <w:rPr>
          <w:sz w:val="14"/>
          <w:szCs w:val="12"/>
        </w:rPr>
        <w:t xml:space="preserve"> course of </w:t>
      </w:r>
      <w:r w:rsidRPr="00D20EBF">
        <w:rPr>
          <w:highlight w:val="yellow"/>
          <w:u w:val="single"/>
        </w:rPr>
        <w:t>action</w:t>
      </w:r>
      <w:r w:rsidRPr="00D20EBF">
        <w:rPr>
          <w:u w:val="single"/>
        </w:rPr>
        <w:t xml:space="preserve"> and assess the resources at hand</w:t>
      </w:r>
      <w:r w:rsidRPr="00D20EBF">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D20EBF">
        <w:rPr>
          <w:highlight w:val="yellow"/>
          <w:u w:val="single"/>
        </w:rPr>
        <w:t>it is more moral</w:t>
      </w:r>
      <w:r w:rsidRPr="00D20EBF">
        <w:rPr>
          <w:sz w:val="14"/>
          <w:szCs w:val="12"/>
        </w:rPr>
        <w:t xml:space="preserve"> to fulfill one's commitments than to make "empty" promises, and </w:t>
      </w:r>
      <w:r w:rsidRPr="00D20EBF">
        <w:rPr>
          <w:highlight w:val="yellow"/>
          <w:u w:val="single"/>
        </w:rPr>
        <w:t>to seek solutions that minimize harm</w:t>
      </w:r>
      <w:r w:rsidRPr="00D20EBF">
        <w:rPr>
          <w:u w:val="single"/>
        </w:rPr>
        <w:t xml:space="preserve"> and produce sustainable results</w:t>
      </w:r>
      <w:r w:rsidRPr="00D20EBF">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D20EBF">
        <w:rPr>
          <w:highlight w:val="yellow"/>
          <w:u w:val="single"/>
        </w:rPr>
        <w:t>under the concrete circumstances of time and place</w:t>
      </w:r>
      <w:r w:rsidRPr="00D20EBF">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D20EBF">
        <w:rPr>
          <w:u w:val="single"/>
        </w:rPr>
        <w:t>the belief that</w:t>
      </w:r>
      <w:r w:rsidRPr="00D20EBF">
        <w:rPr>
          <w:sz w:val="14"/>
        </w:rPr>
        <w:t xml:space="preserve"> "high-flown </w:t>
      </w:r>
      <w:r w:rsidRPr="00D20EBF">
        <w:rPr>
          <w:u w:val="single"/>
        </w:rPr>
        <w:t>words matter more than rational calculation" in formulating</w:t>
      </w:r>
      <w:r w:rsidRPr="00D20EBF">
        <w:rPr>
          <w:sz w:val="14"/>
          <w:szCs w:val="12"/>
        </w:rPr>
        <w:t xml:space="preserve"> effective </w:t>
      </w:r>
      <w:r w:rsidRPr="00D20EBF">
        <w:rPr>
          <w:u w:val="single"/>
        </w:rPr>
        <w:t>policy</w:t>
      </w:r>
      <w:r w:rsidRPr="00D20EBF">
        <w:rPr>
          <w:sz w:val="14"/>
          <w:szCs w:val="12"/>
        </w:rPr>
        <w:t xml:space="preserve">, which </w:t>
      </w:r>
      <w:r w:rsidRPr="00D20EBF">
        <w:rPr>
          <w:u w:val="single"/>
        </w:rPr>
        <w:t>led U.S</w:t>
      </w:r>
      <w:r w:rsidRPr="00D20EBF">
        <w:rPr>
          <w:sz w:val="14"/>
          <w:szCs w:val="12"/>
        </w:rPr>
        <w:t>. policymakers</w:t>
      </w:r>
      <w:r w:rsidRPr="00D20EBF">
        <w:rPr>
          <w:sz w:val="14"/>
        </w:rPr>
        <w:t xml:space="preserve"> </w:t>
      </w:r>
      <w:r w:rsidRPr="00D20EBF">
        <w:rPr>
          <w:u w:val="single"/>
        </w:rPr>
        <w:t>to dispense with</w:t>
      </w:r>
      <w:r w:rsidRPr="00D20EBF">
        <w:rPr>
          <w:sz w:val="14"/>
          <w:szCs w:val="12"/>
        </w:rPr>
        <w:t xml:space="preserve"> the equation of "</w:t>
      </w:r>
      <w:r w:rsidRPr="00D20EBF">
        <w:rPr>
          <w:u w:val="single"/>
        </w:rPr>
        <w:t>balancing commitments and resources</w:t>
      </w:r>
      <w:r w:rsidRPr="00D20EBF">
        <w:rPr>
          <w:sz w:val="14"/>
          <w:szCs w:val="12"/>
        </w:rPr>
        <w:t xml:space="preserve">."12 Indeed, as he notes, the </w:t>
      </w:r>
      <w:r w:rsidRPr="00D20EBF">
        <w:rPr>
          <w:highlight w:val="yellow"/>
          <w:u w:val="single"/>
        </w:rPr>
        <w:t>Clinton</w:t>
      </w:r>
      <w:r w:rsidRPr="00D20EBF">
        <w:rPr>
          <w:sz w:val="14"/>
          <w:szCs w:val="12"/>
        </w:rPr>
        <w:t xml:space="preserve"> administration had </w:t>
      </w:r>
      <w:r w:rsidRPr="00D20EBF">
        <w:rPr>
          <w:highlight w:val="yellow"/>
          <w:u w:val="single"/>
        </w:rPr>
        <w:t>criticized peace plans</w:t>
      </w:r>
      <w:r w:rsidRPr="00D20EBF">
        <w:rPr>
          <w:u w:val="single"/>
        </w:rPr>
        <w:t xml:space="preserve"> calling for</w:t>
      </w:r>
      <w:r w:rsidRPr="00D20EBF">
        <w:rPr>
          <w:sz w:val="14"/>
          <w:szCs w:val="12"/>
        </w:rPr>
        <w:t xml:space="preserve"> decentralized </w:t>
      </w:r>
      <w:r w:rsidRPr="00D20EBF">
        <w:rPr>
          <w:u w:val="single"/>
        </w:rPr>
        <w:t xml:space="preserve">partition </w:t>
      </w:r>
      <w:r w:rsidRPr="00D20EBF">
        <w:rPr>
          <w:highlight w:val="yellow"/>
          <w:u w:val="single"/>
        </w:rPr>
        <w:t>in Bosnia</w:t>
      </w:r>
      <w:r w:rsidRPr="00D20EBF">
        <w:rPr>
          <w:u w:val="single"/>
        </w:rPr>
        <w:t xml:space="preserve"> "with lofty rhetoric </w:t>
      </w:r>
      <w:r w:rsidRPr="00D20EBF">
        <w:rPr>
          <w:highlight w:val="yellow"/>
          <w:u w:val="single"/>
        </w:rPr>
        <w:t>without proposing a practical alternative." The subsequent war led to</w:t>
      </w:r>
      <w:r w:rsidRPr="00D20EBF">
        <w:rPr>
          <w:u w:val="single"/>
        </w:rPr>
        <w:t xml:space="preserve"> </w:t>
      </w:r>
      <w:r w:rsidRPr="00D20EBF">
        <w:rPr>
          <w:highlight w:val="yellow"/>
          <w:u w:val="single"/>
        </w:rPr>
        <w:t>the deaths of</w:t>
      </w:r>
      <w:r w:rsidRPr="00D20EBF">
        <w:rPr>
          <w:sz w:val="14"/>
          <w:szCs w:val="12"/>
        </w:rPr>
        <w:t xml:space="preserve"> tens of </w:t>
      </w:r>
      <w:r w:rsidRPr="00D20EBF">
        <w:rPr>
          <w:highlight w:val="yellow"/>
          <w:u w:val="single"/>
        </w:rPr>
        <w:t>thousands</w:t>
      </w:r>
      <w:r w:rsidRPr="00D20EBF">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20EBF">
        <w:rPr>
          <w:highlight w:val="yellow"/>
          <w:u w:val="single"/>
        </w:rPr>
        <w:t>As a result of holding out for the "most moral" outcome</w:t>
      </w:r>
      <w:r w:rsidRPr="00D20EBF">
        <w:rPr>
          <w:sz w:val="14"/>
          <w:szCs w:val="12"/>
        </w:rPr>
        <w:t xml:space="preserve"> and encouraging the Muslim-led government in Sarajevo to pursue maximalist aims </w:t>
      </w:r>
      <w:r w:rsidRPr="00D20EBF">
        <w:rPr>
          <w:highlight w:val="yellow"/>
          <w:u w:val="single"/>
        </w:rPr>
        <w:t>rather than finding a workable compromise</w:t>
      </w:r>
      <w:r w:rsidRPr="00D20EBF">
        <w:rPr>
          <w:u w:val="single"/>
        </w:rPr>
        <w:t xml:space="preserve"> </w:t>
      </w:r>
      <w:r w:rsidRPr="00D20EBF">
        <w:rPr>
          <w:highlight w:val="yellow"/>
          <w:u w:val="single"/>
        </w:rPr>
        <w:t>that could have avoided bloodshed</w:t>
      </w:r>
      <w:r w:rsidRPr="00D20EBF">
        <w:rPr>
          <w:sz w:val="14"/>
          <w:szCs w:val="12"/>
        </w:rPr>
        <w:t xml:space="preserve"> and produced more stable conditions, the peoples of </w:t>
      </w:r>
      <w:r w:rsidRPr="00D20EBF">
        <w:rPr>
          <w:highlight w:val="yellow"/>
          <w:u w:val="single"/>
        </w:rPr>
        <w:t>Bosnia suffered greatly</w:t>
      </w:r>
      <w:r w:rsidRPr="00D20EBF">
        <w:rPr>
          <w:sz w:val="14"/>
          <w:szCs w:val="12"/>
        </w:rPr>
        <w:t xml:space="preserve">. In the end, </w:t>
      </w:r>
      <w:r w:rsidRPr="00D20EBF">
        <w:rPr>
          <w:highlight w:val="yellow"/>
          <w:u w:val="single"/>
        </w:rPr>
        <w:t>the final</w:t>
      </w:r>
      <w:r w:rsidRPr="00D20EBF">
        <w:rPr>
          <w:u w:val="single"/>
        </w:rPr>
        <w:t xml:space="preserve"> </w:t>
      </w:r>
      <w:r w:rsidRPr="00D20EBF">
        <w:rPr>
          <w:highlight w:val="yellow"/>
          <w:u w:val="single"/>
        </w:rPr>
        <w:t>settlement</w:t>
      </w:r>
      <w:r w:rsidRPr="00D20EBF">
        <w:rPr>
          <w:u w:val="single"/>
        </w:rPr>
        <w:t xml:space="preserve"> </w:t>
      </w:r>
      <w:r w:rsidRPr="00D20EBF">
        <w:rPr>
          <w:highlight w:val="yellow"/>
          <w:u w:val="single"/>
        </w:rPr>
        <w:t xml:space="preserve">was </w:t>
      </w:r>
      <w:r w:rsidRPr="00D20EBF">
        <w:rPr>
          <w:u w:val="single"/>
        </w:rPr>
        <w:t xml:space="preserve">very </w:t>
      </w:r>
      <w:r w:rsidRPr="00D20EBF">
        <w:rPr>
          <w:highlight w:val="yellow"/>
          <w:u w:val="single"/>
        </w:rPr>
        <w:t>close</w:t>
      </w:r>
      <w:r w:rsidRPr="00D20EBF">
        <w:rPr>
          <w:sz w:val="14"/>
          <w:szCs w:val="12"/>
        </w:rPr>
        <w:t xml:space="preserve"> [End Page 19] </w:t>
      </w:r>
      <w:r w:rsidRPr="00D20EBF">
        <w:rPr>
          <w:highlight w:val="yellow"/>
          <w:u w:val="single"/>
        </w:rPr>
        <w:t>to the one</w:t>
      </w:r>
      <w:r w:rsidRPr="00D20EBF">
        <w:rPr>
          <w:sz w:val="14"/>
          <w:szCs w:val="12"/>
        </w:rPr>
        <w:t xml:space="preserve"> that realists had </w:t>
      </w:r>
      <w:r w:rsidRPr="00D20EBF">
        <w:rPr>
          <w:highlight w:val="yellow"/>
          <w:u w:val="single"/>
        </w:rPr>
        <w:t>initially</w:t>
      </w:r>
      <w:r w:rsidRPr="00D20EBF">
        <w:rPr>
          <w:sz w:val="14"/>
          <w:szCs w:val="12"/>
        </w:rPr>
        <w:t xml:space="preserve"> proposed—and the one that had also been roundly </w:t>
      </w:r>
      <w:r w:rsidRPr="00D20EBF">
        <w:rPr>
          <w:highlight w:val="yellow"/>
          <w:u w:val="single"/>
        </w:rPr>
        <w:t>condemned on moral grounds.</w:t>
      </w:r>
      <w:r w:rsidRPr="00D20EBF">
        <w:rPr>
          <w:u w:val="single"/>
        </w:rPr>
        <w:t xml:space="preserve"> </w:t>
      </w:r>
      <w:bookmarkStart w:id="2" w:name="_Toc105294165"/>
    </w:p>
    <w:bookmarkEnd w:id="2"/>
    <w:p w:rsidR="00A405C1" w:rsidRPr="00D20EBF" w:rsidRDefault="00A405C1" w:rsidP="00A405C1">
      <w:pPr>
        <w:rPr>
          <w:sz w:val="14"/>
        </w:rPr>
      </w:pPr>
    </w:p>
    <w:p w:rsidR="00A405C1" w:rsidRPr="00D20EBF" w:rsidRDefault="00A405C1" w:rsidP="00A405C1">
      <w:pPr>
        <w:rPr>
          <w:b/>
        </w:rPr>
      </w:pPr>
      <w:r w:rsidRPr="00D20EBF">
        <w:rPr>
          <w:b/>
        </w:rPr>
        <w:t xml:space="preserve">Moral tunnel vision is complicit with evil </w:t>
      </w:r>
    </w:p>
    <w:p w:rsidR="00A405C1" w:rsidRPr="00D20EBF" w:rsidRDefault="00A405C1" w:rsidP="00A405C1">
      <w:pPr>
        <w:rPr>
          <w:sz w:val="14"/>
        </w:rPr>
      </w:pPr>
      <w:r w:rsidRPr="00D20EBF">
        <w:rPr>
          <w:b/>
        </w:rPr>
        <w:t>Issac 2</w:t>
      </w:r>
      <w:r w:rsidRPr="00D20EBF">
        <w:rPr>
          <w:sz w:val="14"/>
        </w:rPr>
        <w:t xml:space="preserve">—Professor of Political Science at Indiana-Bloomington, Director of the Center for the Study of Democracy and Public Life, PhD from Yale (Jeffery C., Dissent Magazine, Vol. 49, Iss. 2, “Ends, Means, and Politics,” p. Proquest) </w:t>
      </w:r>
    </w:p>
    <w:p w:rsidR="00A405C1" w:rsidRPr="00D20EBF" w:rsidRDefault="00A405C1" w:rsidP="00A405C1">
      <w:pPr>
        <w:rPr>
          <w:sz w:val="14"/>
        </w:rPr>
      </w:pPr>
    </w:p>
    <w:p w:rsidR="00A405C1" w:rsidRPr="00D20EBF" w:rsidRDefault="00A405C1" w:rsidP="00A405C1">
      <w:pPr>
        <w:rPr>
          <w:rStyle w:val="CardtextChar"/>
        </w:rPr>
      </w:pPr>
      <w:r w:rsidRPr="00D20EBF">
        <w:rPr>
          <w:sz w:val="14"/>
        </w:rPr>
        <w:t xml:space="preserve">As a result, the most important political questions are simply not asked. </w:t>
      </w:r>
      <w:r w:rsidRPr="00D20EBF">
        <w:rPr>
          <w:rStyle w:val="CardtextChar"/>
        </w:rPr>
        <w:t>It is assumed that U.S. military intervention is an act of "aggression," but no consideration is given to the aggression to which intervention is a response</w:t>
      </w:r>
      <w:r w:rsidRPr="00D20EBF">
        <w:rPr>
          <w:sz w:val="14"/>
        </w:rPr>
        <w:t xml:space="preserve">. </w:t>
      </w:r>
      <w:r w:rsidRPr="00D20EBF">
        <w:rPr>
          <w:rStyle w:val="CardtextChar"/>
        </w:rPr>
        <w:t xml:space="preserve">The status </w:t>
      </w:r>
      <w:r w:rsidRPr="00D20EBF">
        <w:rPr>
          <w:rStyle w:val="CardtextChar"/>
        </w:rPr>
        <w:lastRenderedPageBreak/>
        <w:t>quo ante in Afghanistan is not, as peace activists would have it, peace, but rather terrorist violence abetted by a regime--the Taliban--that rose to power through brutality and repression</w:t>
      </w:r>
      <w:r w:rsidRPr="00D20EBF">
        <w:rPr>
          <w:sz w:val="14"/>
        </w:rPr>
        <w:t xml:space="preserve">. This requires us to ask a question that most "peace" activists would prefer not to ask: </w:t>
      </w:r>
      <w:r w:rsidRPr="00D20EBF">
        <w:rPr>
          <w:rStyle w:val="CardtextChar"/>
        </w:rPr>
        <w:t>What should be done to respond to the violence of a Saddam Hussein, or a Milosevic, or a Taliban regime?</w:t>
      </w:r>
      <w:r w:rsidRPr="00D20EBF">
        <w:rPr>
          <w:sz w:val="14"/>
        </w:rPr>
        <w:t xml:space="preserve"> What means are likely to stop violence and bring criminals to </w:t>
      </w:r>
      <w:r w:rsidRPr="0081069D">
        <w:rPr>
          <w:sz w:val="14"/>
        </w:rPr>
        <w:t xml:space="preserve">justice? </w:t>
      </w:r>
      <w:r w:rsidRPr="0081069D">
        <w:rPr>
          <w:rStyle w:val="CardtextChar"/>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81069D">
        <w:rPr>
          <w:sz w:val="14"/>
        </w:rPr>
        <w:t xml:space="preserve">. The campus left offers no such account. </w:t>
      </w:r>
      <w:r w:rsidRPr="0081069D">
        <w:rPr>
          <w:rStyle w:val="CardtextChar"/>
        </w:rPr>
        <w:t>To do so would require it to contemplate tragic choices in which moral goodness is of limited utility.</w:t>
      </w:r>
      <w:r w:rsidRPr="0081069D">
        <w:rPr>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1069D">
        <w:rPr>
          <w:rStyle w:val="CardtextChar"/>
        </w:rPr>
        <w:t>Politics, in large part, involves contests over the distribution and use of power. To accomplish anything in the political world, one must attend to the means that are necessary to b</w:t>
      </w:r>
      <w:r w:rsidRPr="00D20EBF">
        <w:rPr>
          <w:rStyle w:val="CardtextChar"/>
        </w:rPr>
        <w:t>ring it about</w:t>
      </w:r>
      <w:r w:rsidRPr="00D20EBF">
        <w:rPr>
          <w:sz w:val="14"/>
        </w:rPr>
        <w:t xml:space="preserve">. And to develop such means is to develop, and to exercise, power. </w:t>
      </w:r>
      <w:r w:rsidRPr="00D20EBF">
        <w:rPr>
          <w:rStyle w:val="CardtextChar"/>
        </w:rPr>
        <w:t>To say this is not to say that power is beyond morality. It is to say that power is not reducible to morality</w:t>
      </w:r>
      <w:r w:rsidRPr="00D20EBF">
        <w:rPr>
          <w:sz w:val="14"/>
        </w:rPr>
        <w:t xml:space="preserve">. As writers such as Niccolo Machiavelli, Max Weber, Reinhold Niebuhr, and Hannah Arendt have taught, </w:t>
      </w:r>
      <w:r w:rsidRPr="00D20EBF">
        <w:rPr>
          <w:rStyle w:val="CardtextChar"/>
          <w:highlight w:val="yellow"/>
        </w:rPr>
        <w:t>an unyielding concern</w:t>
      </w:r>
      <w:r w:rsidRPr="00D20EBF">
        <w:rPr>
          <w:rStyle w:val="CardtextChar"/>
        </w:rPr>
        <w:t xml:space="preserve"> </w:t>
      </w:r>
      <w:r w:rsidRPr="00D20EBF">
        <w:rPr>
          <w:rStyle w:val="CardtextChar"/>
          <w:highlight w:val="yellow"/>
        </w:rPr>
        <w:t xml:space="preserve">with moral goodness </w:t>
      </w:r>
      <w:r w:rsidRPr="00D20EBF">
        <w:rPr>
          <w:rStyle w:val="CardtextChar"/>
          <w:b/>
          <w:highlight w:val="yellow"/>
        </w:rPr>
        <w:t>undercuts political responsibility</w:t>
      </w:r>
      <w:r w:rsidRPr="00D20EBF">
        <w:rPr>
          <w:u w:val="single"/>
        </w:rPr>
        <w:t>.</w:t>
      </w:r>
      <w:r w:rsidRPr="00D20EBF">
        <w:rPr>
          <w:sz w:val="14"/>
        </w:rPr>
        <w:t xml:space="preserve"> The concern may be morally laudable, reflecting a kind of personal integrity, but it suffers from three fatal flaws: (1) It fails to see that the </w:t>
      </w:r>
      <w:r w:rsidRPr="00D20EBF">
        <w:rPr>
          <w:highlight w:val="yellow"/>
          <w:u w:val="single"/>
        </w:rPr>
        <w:t>purity of</w:t>
      </w:r>
      <w:r w:rsidRPr="00D20EBF">
        <w:rPr>
          <w:u w:val="single"/>
        </w:rPr>
        <w:t xml:space="preserve"> one's </w:t>
      </w:r>
      <w:r w:rsidRPr="00D20EBF">
        <w:rPr>
          <w:highlight w:val="yellow"/>
          <w:u w:val="single"/>
        </w:rPr>
        <w:t>intention does not ensure the achievement of what one intends</w:t>
      </w:r>
      <w:r w:rsidRPr="00D20EBF">
        <w:rPr>
          <w:u w:val="single"/>
        </w:rPr>
        <w:t>.</w:t>
      </w:r>
      <w:r w:rsidRPr="00D20EBF">
        <w:rPr>
          <w:sz w:val="14"/>
        </w:rPr>
        <w:t xml:space="preserve"> </w:t>
      </w:r>
      <w:r w:rsidRPr="00D20EBF">
        <w:rPr>
          <w:rStyle w:val="CardtextChar"/>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D20EBF">
        <w:rPr>
          <w:u w:val="single"/>
        </w:rPr>
        <w:t xml:space="preserve"> </w:t>
      </w:r>
      <w:r w:rsidRPr="00D20EBF">
        <w:rPr>
          <w:sz w:val="14"/>
        </w:rPr>
        <w:t>(2</w:t>
      </w:r>
      <w:r w:rsidRPr="00D20EBF">
        <w:rPr>
          <w:u w:val="single"/>
        </w:rPr>
        <w:t xml:space="preserve">) </w:t>
      </w:r>
      <w:r w:rsidRPr="00D20EBF">
        <w:rPr>
          <w:rStyle w:val="CardtextChar"/>
        </w:rPr>
        <w:t xml:space="preserve">it fails to see that </w:t>
      </w:r>
      <w:r w:rsidRPr="00D20EBF">
        <w:rPr>
          <w:rStyle w:val="CardtextChar"/>
          <w:highlight w:val="yellow"/>
        </w:rPr>
        <w:t xml:space="preserve">in a world of </w:t>
      </w:r>
      <w:r w:rsidRPr="00D20EBF">
        <w:rPr>
          <w:rStyle w:val="CardtextChar"/>
        </w:rPr>
        <w:t xml:space="preserve">real </w:t>
      </w:r>
      <w:r w:rsidRPr="00D20EBF">
        <w:rPr>
          <w:rStyle w:val="CardtextChar"/>
          <w:highlight w:val="yellow"/>
        </w:rPr>
        <w:t>violence</w:t>
      </w:r>
      <w:r w:rsidRPr="00D20EBF">
        <w:rPr>
          <w:rStyle w:val="CardtextChar"/>
        </w:rPr>
        <w:t xml:space="preserve"> and injustice, </w:t>
      </w:r>
      <w:r w:rsidRPr="00D20EBF">
        <w:rPr>
          <w:rStyle w:val="CardtextChar"/>
          <w:highlight w:val="yellow"/>
        </w:rPr>
        <w:t>moral purity is</w:t>
      </w:r>
      <w:r w:rsidRPr="00D20EBF">
        <w:rPr>
          <w:rStyle w:val="CardtextChar"/>
        </w:rPr>
        <w:t xml:space="preserve"> not simply a form of powerlessness; it is often </w:t>
      </w:r>
      <w:r w:rsidRPr="00D20EBF">
        <w:rPr>
          <w:rStyle w:val="CardtextChar"/>
          <w:highlight w:val="yellow"/>
        </w:rPr>
        <w:t xml:space="preserve">a form of </w:t>
      </w:r>
      <w:r w:rsidRPr="00D20EBF">
        <w:rPr>
          <w:rStyle w:val="CardtextChar"/>
          <w:b/>
          <w:highlight w:val="yellow"/>
        </w:rPr>
        <w:t>complicity in injustice</w:t>
      </w:r>
      <w:r w:rsidRPr="00D20EBF">
        <w:rPr>
          <w:sz w:val="14"/>
        </w:rPr>
        <w:t xml:space="preserve">. This is why, </w:t>
      </w:r>
      <w:r w:rsidRPr="00D20EBF">
        <w:rPr>
          <w:rStyle w:val="CardtextChar"/>
        </w:rPr>
        <w:t>from the standpoint of politics--as opposed to religion--pacifism is always a potentially immoral stand. In categorically repudiating violence, it refuses in principle to oppose certain violent injustices with any effect; and</w:t>
      </w:r>
      <w:r w:rsidRPr="00D20EBF">
        <w:rPr>
          <w:sz w:val="14"/>
        </w:rPr>
        <w:t xml:space="preserve"> (3) </w:t>
      </w:r>
      <w:r w:rsidRPr="00D20EBF">
        <w:rPr>
          <w:rStyle w:val="CardtextChar"/>
        </w:rPr>
        <w:t xml:space="preserve">it fails to see that </w:t>
      </w:r>
      <w:r w:rsidRPr="00D20EBF">
        <w:rPr>
          <w:rStyle w:val="CardtextChar"/>
          <w:b/>
          <w:highlight w:val="yellow"/>
        </w:rPr>
        <w:t>politics is as much about unintended consequences as</w:t>
      </w:r>
      <w:r w:rsidRPr="00D20EBF">
        <w:rPr>
          <w:rStyle w:val="CardtextChar"/>
          <w:b/>
        </w:rPr>
        <w:t xml:space="preserve"> it is about </w:t>
      </w:r>
      <w:r w:rsidRPr="00D20EBF">
        <w:rPr>
          <w:rStyle w:val="CardtextChar"/>
          <w:b/>
          <w:highlight w:val="yellow"/>
        </w:rPr>
        <w:t>intentions</w:t>
      </w:r>
      <w:r w:rsidRPr="00D20EBF">
        <w:rPr>
          <w:rStyle w:val="CardtextChar"/>
          <w:highlight w:val="yellow"/>
        </w:rPr>
        <w:t>; it is the effects of action, rather than the motives</w:t>
      </w:r>
      <w:r w:rsidRPr="00D20EBF">
        <w:rPr>
          <w:rStyle w:val="CardtextChar"/>
        </w:rPr>
        <w:t xml:space="preserve"> of action, </w:t>
      </w:r>
      <w:r w:rsidRPr="00D20EBF">
        <w:rPr>
          <w:rStyle w:val="CardtextChar"/>
          <w:highlight w:val="yellow"/>
        </w:rPr>
        <w:t>that is most significant</w:t>
      </w:r>
      <w:r w:rsidRPr="00D20EBF">
        <w:rPr>
          <w:highlight w:val="yellow"/>
          <w:u w:val="single"/>
        </w:rPr>
        <w:t>.</w:t>
      </w:r>
      <w:r w:rsidRPr="00D20EBF">
        <w:rPr>
          <w:u w:val="single"/>
        </w:rPr>
        <w:t xml:space="preserve"> </w:t>
      </w:r>
      <w:r w:rsidRPr="00D20EBF">
        <w:rPr>
          <w:sz w:val="14"/>
        </w:rPr>
        <w:t>Just as the alignment with "good" may engender impotence, it is often the pursuit of "good" that generates evil. This is the lesson of communism in the twentieth century: it is not enough that one's goals be sincere or idealistic</w:t>
      </w:r>
      <w:r w:rsidRPr="00D20EBF">
        <w:rPr>
          <w:u w:val="single"/>
        </w:rPr>
        <w:t xml:space="preserve">; </w:t>
      </w:r>
      <w:r w:rsidRPr="00D20EBF">
        <w:rPr>
          <w:rStyle w:val="CardtextChar"/>
        </w:rPr>
        <w:t xml:space="preserve">it is equally important, always, to ask about the effects of pursuing these goals and to judge these effects in pragmatic and historically contextualized ways. </w:t>
      </w:r>
      <w:r w:rsidRPr="00D20EBF">
        <w:rPr>
          <w:rStyle w:val="CardtextChar"/>
          <w:highlight w:val="yellow"/>
        </w:rPr>
        <w:t>Moral absolutism inhibits</w:t>
      </w:r>
      <w:r w:rsidRPr="00D20EBF">
        <w:rPr>
          <w:rStyle w:val="CardtextChar"/>
        </w:rPr>
        <w:t xml:space="preserve"> this </w:t>
      </w:r>
      <w:r w:rsidRPr="00D20EBF">
        <w:rPr>
          <w:rStyle w:val="CardtextChar"/>
          <w:highlight w:val="yellow"/>
        </w:rPr>
        <w:t>judgment</w:t>
      </w:r>
      <w:r w:rsidRPr="00D20EBF">
        <w:rPr>
          <w:rStyle w:val="CardtextChar"/>
        </w:rPr>
        <w:t>. It alienates those who are not true believers. It promotes arrogance. And it undermines political effectiveness.</w:t>
      </w:r>
    </w:p>
    <w:p w:rsidR="00A405C1" w:rsidRDefault="00A405C1" w:rsidP="00A405C1">
      <w:pPr>
        <w:rPr>
          <w:rStyle w:val="CardtextChar"/>
          <w:rFonts w:ascii="Georgia" w:hAnsi="Georgia"/>
        </w:rPr>
      </w:pPr>
    </w:p>
    <w:p w:rsidR="00A405C1" w:rsidRDefault="00A405C1" w:rsidP="00A405C1">
      <w:pPr>
        <w:rPr>
          <w:b/>
        </w:rPr>
      </w:pPr>
      <w:r>
        <w:rPr>
          <w:b/>
        </w:rPr>
        <w:t>Ethics</w:t>
      </w:r>
      <w:r w:rsidRPr="00D20EBF">
        <w:rPr>
          <w:b/>
        </w:rPr>
        <w:t xml:space="preserve"> can’t guide public policy </w:t>
      </w:r>
    </w:p>
    <w:p w:rsidR="00A405C1" w:rsidRPr="00D20EBF" w:rsidRDefault="00A405C1" w:rsidP="00A405C1">
      <w:pPr>
        <w:rPr>
          <w:b/>
        </w:rPr>
      </w:pPr>
      <w:r w:rsidRPr="00D20EBF">
        <w:rPr>
          <w:b/>
        </w:rPr>
        <w:t>Posner 99</w:t>
      </w:r>
      <w:r w:rsidRPr="00D20EBF">
        <w:rPr>
          <w:sz w:val="14"/>
          <w:szCs w:val="14"/>
        </w:rPr>
        <w:t xml:space="preserve"> – highly influential legal theorist; Chicago Law School professor </w:t>
      </w:r>
      <w:r w:rsidRPr="00D20EBF">
        <w:rPr>
          <w:sz w:val="14"/>
          <w:szCs w:val="12"/>
        </w:rPr>
        <w:t>(Richard, The Problematics of Moral and Legal Theory, p vii-x, AG)</w:t>
      </w:r>
    </w:p>
    <w:p w:rsidR="00A405C1" w:rsidRPr="00D20EBF" w:rsidRDefault="00A405C1" w:rsidP="00A405C1">
      <w:pPr>
        <w:rPr>
          <w:sz w:val="14"/>
          <w:szCs w:val="14"/>
        </w:rPr>
      </w:pPr>
    </w:p>
    <w:p w:rsidR="00A405C1" w:rsidRPr="00D20EBF" w:rsidRDefault="00A405C1" w:rsidP="00A405C1">
      <w:pPr>
        <w:rPr>
          <w:sz w:val="14"/>
          <w:szCs w:val="12"/>
        </w:rPr>
      </w:pPr>
      <w:r w:rsidRPr="00D20EBF">
        <w:rPr>
          <w:sz w:val="14"/>
          <w:szCs w:val="12"/>
        </w:rPr>
        <w:t xml:space="preserve">The book is in two parts, each containing two chapters. The first part is primarily critical, the second primarily constructive. Chapter 1 tackles normative moral theory on its own terms, arguing that people who make philosophical </w:t>
      </w:r>
      <w:r w:rsidRPr="009474CE">
        <w:rPr>
          <w:highlight w:val="yellow"/>
          <w:u w:val="single"/>
        </w:rPr>
        <w:t>arguments for why we should alter our moral beliefs</w:t>
      </w:r>
      <w:r w:rsidRPr="00D20EBF">
        <w:rPr>
          <w:sz w:val="14"/>
          <w:szCs w:val="12"/>
        </w:rPr>
        <w:t xml:space="preserve"> or behavior </w:t>
      </w:r>
      <w:r w:rsidRPr="009474CE">
        <w:rPr>
          <w:highlight w:val="yellow"/>
          <w:u w:val="single"/>
        </w:rPr>
        <w:t>are wasting</w:t>
      </w:r>
      <w:r w:rsidRPr="00D20EBF">
        <w:rPr>
          <w:u w:val="single"/>
        </w:rPr>
        <w:t xml:space="preserve"> their time if what they want to</w:t>
      </w:r>
      <w:r w:rsidRPr="00D20EBF">
        <w:rPr>
          <w:sz w:val="14"/>
          <w:szCs w:val="12"/>
        </w:rPr>
        <w:t xml:space="preserve"> do is </w:t>
      </w:r>
      <w:r w:rsidRPr="00D20EBF">
        <w:rPr>
          <w:u w:val="single"/>
        </w:rPr>
        <w:t>to alter those beliefs</w:t>
      </w:r>
      <w:r w:rsidRPr="00D20EBF">
        <w:rPr>
          <w:sz w:val="14"/>
          <w:szCs w:val="12"/>
        </w:rPr>
        <w:t xml:space="preserve"> and the behavior the beliefs might influence. </w:t>
      </w:r>
      <w:r w:rsidRPr="00D20EBF">
        <w:rPr>
          <w:u w:val="single"/>
        </w:rPr>
        <w:t>Moral intuitions neither do nor should yield to the weak arguments that</w:t>
      </w:r>
      <w:r w:rsidRPr="00D20EBF">
        <w:rPr>
          <w:sz w:val="14"/>
          <w:szCs w:val="12"/>
        </w:rPr>
        <w:t xml:space="preserve"> are all that </w:t>
      </w:r>
      <w:r w:rsidRPr="00D20EBF">
        <w:rPr>
          <w:u w:val="single"/>
        </w:rPr>
        <w:t>philosophers</w:t>
      </w:r>
      <w:r w:rsidRPr="00D20EBF">
        <w:rPr>
          <w:sz w:val="14"/>
          <w:szCs w:val="12"/>
        </w:rPr>
        <w:t xml:space="preserve"> can </w:t>
      </w:r>
      <w:r w:rsidRPr="00D20EBF">
        <w:rPr>
          <w:u w:val="single"/>
        </w:rPr>
        <w:t>bring to</w:t>
      </w:r>
      <w:r w:rsidRPr="00D20EBF">
        <w:rPr>
          <w:sz w:val="14"/>
          <w:szCs w:val="12"/>
        </w:rPr>
        <w:t xml:space="preserve"> bear on </w:t>
      </w:r>
      <w:r w:rsidRPr="00D20EBF">
        <w:rPr>
          <w:u w:val="single"/>
        </w:rPr>
        <w:t>moral issues</w:t>
      </w:r>
      <w:r w:rsidRPr="00D20EBF">
        <w:rPr>
          <w:sz w:val="14"/>
          <w:szCs w:val="12"/>
        </w:rPr>
        <w:t xml:space="preserve">. I call this position "pragmatic moral skepticism." It must not be confused with philosophically more radical isms. I am not a moral nihilist, nor an epistemological skeptic or relativist, but merely a limited skeptic, as an example will show. That the Nazis killed millions of defenseless civilians is a fact; its truth is independent of what anyone believes. </w:t>
      </w:r>
      <w:r w:rsidRPr="009474CE">
        <w:rPr>
          <w:highlight w:val="yellow"/>
          <w:u w:val="single"/>
        </w:rPr>
        <w:t>That the Nazis</w:t>
      </w:r>
      <w:r w:rsidRPr="009474CE">
        <w:rPr>
          <w:sz w:val="14"/>
          <w:szCs w:val="12"/>
          <w:highlight w:val="yellow"/>
        </w:rPr>
        <w:t>'</w:t>
      </w:r>
      <w:r w:rsidRPr="00D20EBF">
        <w:rPr>
          <w:sz w:val="14"/>
          <w:szCs w:val="12"/>
        </w:rPr>
        <w:t xml:space="preserve"> actions </w:t>
      </w:r>
      <w:r w:rsidRPr="009474CE">
        <w:rPr>
          <w:highlight w:val="yellow"/>
          <w:u w:val="single"/>
        </w:rPr>
        <w:t>were morally wrong is a value judgment: it depends on beliefs that cannot be</w:t>
      </w:r>
      <w:r w:rsidRPr="00D20EBF">
        <w:rPr>
          <w:u w:val="single"/>
        </w:rPr>
        <w:t xml:space="preserve"> </w:t>
      </w:r>
      <w:r w:rsidRPr="009474CE">
        <w:rPr>
          <w:highlight w:val="yellow"/>
          <w:u w:val="single"/>
        </w:rPr>
        <w:t>proved</w:t>
      </w:r>
      <w:r w:rsidRPr="00D20EBF">
        <w:rPr>
          <w:u w:val="single"/>
        </w:rPr>
        <w:t xml:space="preserve"> true or false</w:t>
      </w:r>
      <w:r w:rsidRPr="00D20EBF">
        <w:rPr>
          <w:sz w:val="14"/>
          <w:szCs w:val="12"/>
        </w:rPr>
        <w:t xml:space="preserve">. I thus reject moral realism, at least in its strong sense as the doctrine that there are universal moral laws ontologically akin to scientific laws. I am a kind of moral relativist. But my metaethical views are not essential to pragmatic moral skepticism, the doctrine that moral theory is useless, although they help to explain why it is useless. The doctrine is supported by bodies of thought as various as the psychology of action, the character of academic professions in general and of the profession of academic philosophy in particular, and the undesirability of moral uniformity; and above all by the fact that the casuistic and deliberative techniques that moral theorists deploy are too feeble, both epistemologically and rhetorically, to shake moral intuitions. The analogy (of a pregnant woman forced to carry her fetus to term to a person forcibly attached by tubes to a famous violinist for nine months in order to save the violinist from dying of kidney disease) with which Judith Jarvis Thomson defends a right of abortion, and at the other end of the spectrum of abstraction the elaborate contractarian and natural-law arguments that John Rawls, Ronald Dworkin, John Finnis, and others make on behalf of their preferred resolutions of issues in applied </w:t>
      </w:r>
      <w:r w:rsidRPr="009474CE">
        <w:rPr>
          <w:highlight w:val="yellow"/>
          <w:u w:val="single"/>
        </w:rPr>
        <w:t>ethics, are convincing only to readers</w:t>
      </w:r>
      <w:r w:rsidRPr="00D20EBF">
        <w:rPr>
          <w:u w:val="single"/>
        </w:rPr>
        <w:t xml:space="preserve"> </w:t>
      </w:r>
      <w:r w:rsidRPr="009474CE">
        <w:rPr>
          <w:highlight w:val="yellow"/>
          <w:u w:val="single"/>
        </w:rPr>
        <w:t>predisposed to agree with the</w:t>
      </w:r>
      <w:r w:rsidRPr="00D20EBF">
        <w:rPr>
          <w:u w:val="single"/>
        </w:rPr>
        <w:t xml:space="preserve"> philosophers' </w:t>
      </w:r>
      <w:r w:rsidRPr="009474CE">
        <w:rPr>
          <w:highlight w:val="yellow"/>
          <w:u w:val="single"/>
        </w:rPr>
        <w:t>conclusions</w:t>
      </w:r>
      <w:r w:rsidRPr="00D20EBF">
        <w:rPr>
          <w:sz w:val="14"/>
          <w:szCs w:val="12"/>
        </w:rPr>
        <w:t xml:space="preserve">. The class of innovators whom I call "moral entrepreneurs" do have the power to change our moral intuitions. But moral entrepreneurs are not the same as academic </w:t>
      </w:r>
      <w:r w:rsidRPr="009474CE">
        <w:rPr>
          <w:highlight w:val="yellow"/>
          <w:u w:val="single"/>
        </w:rPr>
        <w:t>moralists</w:t>
      </w:r>
      <w:r w:rsidRPr="00D20EBF">
        <w:rPr>
          <w:sz w:val="14"/>
          <w:szCs w:val="12"/>
        </w:rPr>
        <w:t xml:space="preserve">, such as Thomson and the others I have named. Moral entrepreneurs persuade, but not with rational arguments. Academic moralists use rational arguments; but in part because of the sheer feebleness of such arguments, they do not persuade. Chapter 2 carries the discussion explicitly into the realm of law. I examine issues in jurisprudence, </w:t>
      </w:r>
      <w:r w:rsidRPr="00D20EBF">
        <w:rPr>
          <w:sz w:val="14"/>
          <w:szCs w:val="12"/>
        </w:rPr>
        <w:lastRenderedPageBreak/>
        <w:t xml:space="preserve">constitutional law, and (to a limited extent) common law and statutory law. I try to show with reference both to individual theorists—Dworkin again, Jurgen Habermas, and others—and to particular cases that moral theory, and such cousins of it as jurisprudence and constitutional theory, </w:t>
      </w:r>
      <w:r w:rsidRPr="009474CE">
        <w:rPr>
          <w:highlight w:val="yellow"/>
          <w:u w:val="single"/>
        </w:rPr>
        <w:t>are useless in the resolution of</w:t>
      </w:r>
      <w:r w:rsidRPr="00D20EBF">
        <w:rPr>
          <w:u w:val="single"/>
        </w:rPr>
        <w:t xml:space="preserve"> </w:t>
      </w:r>
      <w:r w:rsidRPr="009474CE">
        <w:rPr>
          <w:highlight w:val="yellow"/>
          <w:u w:val="single"/>
        </w:rPr>
        <w:t>concrete</w:t>
      </w:r>
      <w:r w:rsidRPr="00D20EBF">
        <w:rPr>
          <w:u w:val="single"/>
        </w:rPr>
        <w:t xml:space="preserve"> </w:t>
      </w:r>
      <w:r w:rsidRPr="009474CE">
        <w:rPr>
          <w:sz w:val="14"/>
        </w:rPr>
        <w:t xml:space="preserve">legal </w:t>
      </w:r>
      <w:r w:rsidRPr="009474CE">
        <w:rPr>
          <w:highlight w:val="yellow"/>
          <w:u w:val="single"/>
        </w:rPr>
        <w:t>issues</w:t>
      </w:r>
      <w:r w:rsidRPr="00D20EBF">
        <w:rPr>
          <w:sz w:val="14"/>
          <w:szCs w:val="12"/>
        </w:rPr>
        <w:t xml:space="preserve">. This is true even when those issues concern such morally charged subjects as abortion, affirmative action, racial and sexual discrimination, and homosexual rights. Consider the constitutionality of laws forbidding physician-assisted suicide, the issue that impelled a group of distinguished moral philosophers led by Dworkin to submit an amicus curiae brief in the Supreme Court that the Court ignored in its decisions upholding those laws. Judges are properly wary about using moral or constitutional theory to decide cases. At the same time, as I illustrate with the Supreme Court's decisions invalidating sex segregation in military academies and a state constitutional provision forbidding local governments to prohibit discrimination against homosexuals, judges are insensitive to the limitations of their own knowledge of the social realities out of which cases arise. They are right to distrust theory that academics press upon them, but they have as yet nothing to put in its place—unless it is an attitude of caution. That is the right attitude in the circumstances. Until judges acquire a better knowledge base, the limitations of moral and constitutional theory provide a compelling argument for judicial self-restraint, although to accept it would be to renounce the dream of many constitutional theorists that the Supreme Court might make over American society in the name of the Constitution but in the reality of radical egalitarianism, Catholic natural law, laissez-Faire economics, or reactionary populism, depending on the theorist. Constitutional </w:t>
      </w:r>
      <w:r w:rsidRPr="009474CE">
        <w:rPr>
          <w:highlight w:val="yellow"/>
          <w:u w:val="single"/>
        </w:rPr>
        <w:t>scholars would be more helpful</w:t>
      </w:r>
      <w:r w:rsidRPr="00D20EBF">
        <w:rPr>
          <w:u w:val="single"/>
        </w:rPr>
        <w:t xml:space="preserve"> to</w:t>
      </w:r>
      <w:r w:rsidRPr="00D20EBF">
        <w:rPr>
          <w:sz w:val="14"/>
          <w:szCs w:val="12"/>
        </w:rPr>
        <w:t xml:space="preserve"> the courts and to </w:t>
      </w:r>
      <w:r w:rsidRPr="00D20EBF">
        <w:rPr>
          <w:u w:val="single"/>
        </w:rPr>
        <w:t>society</w:t>
      </w:r>
      <w:r w:rsidRPr="00D20EBF">
        <w:rPr>
          <w:sz w:val="14"/>
          <w:szCs w:val="12"/>
        </w:rPr>
        <w:t xml:space="preserve"> as a whole </w:t>
      </w:r>
      <w:r w:rsidRPr="009474CE">
        <w:rPr>
          <w:highlight w:val="yellow"/>
          <w:u w:val="single"/>
        </w:rPr>
        <w:t>if they examined</w:t>
      </w:r>
      <w:r w:rsidRPr="00D20EBF">
        <w:rPr>
          <w:sz w:val="14"/>
          <w:szCs w:val="12"/>
        </w:rPr>
        <w:t xml:space="preserve"> constitutional cases and doctrines in relation not to what passes as theory in jurisprudential circles but rather to the social </w:t>
      </w:r>
      <w:r w:rsidRPr="009474CE">
        <w:rPr>
          <w:highlight w:val="yellow"/>
          <w:u w:val="single"/>
        </w:rPr>
        <w:t>context</w:t>
      </w:r>
      <w:r w:rsidRPr="00D20EBF">
        <w:rPr>
          <w:sz w:val="14"/>
          <w:szCs w:val="12"/>
        </w:rPr>
        <w:t xml:space="preserve"> of constitutional issues, their causes, their costs, </w:t>
      </w:r>
      <w:r w:rsidRPr="009474CE">
        <w:rPr>
          <w:highlight w:val="yellow"/>
          <w:u w:val="single"/>
        </w:rPr>
        <w:t>and</w:t>
      </w:r>
      <w:r w:rsidRPr="00D20EBF">
        <w:rPr>
          <w:sz w:val="14"/>
          <w:szCs w:val="12"/>
        </w:rPr>
        <w:t xml:space="preserve"> their </w:t>
      </w:r>
      <w:r w:rsidRPr="009474CE">
        <w:rPr>
          <w:highlight w:val="yellow"/>
          <w:u w:val="single"/>
        </w:rPr>
        <w:t>consequences</w:t>
      </w:r>
      <w:r w:rsidRPr="00D20EBF">
        <w:rPr>
          <w:sz w:val="14"/>
          <w:szCs w:val="12"/>
        </w:rPr>
        <w:t xml:space="preserve">. This is a neglected perspective, which I illustrate in Chapter 2 by reference to the "real world" effects of constitutional criminal procedure.  </w:t>
      </w:r>
    </w:p>
    <w:p w:rsidR="00A405C1" w:rsidRDefault="00A405C1" w:rsidP="00A405C1">
      <w:pPr>
        <w:rPr>
          <w:rStyle w:val="CardtextChar"/>
          <w:rFonts w:ascii="Georgia" w:hAnsi="Georgia"/>
        </w:rPr>
      </w:pPr>
    </w:p>
    <w:p w:rsidR="00A405C1" w:rsidRPr="00DE7809" w:rsidRDefault="00A405C1" w:rsidP="00A405C1">
      <w:pPr>
        <w:rPr>
          <w:color w:val="000000"/>
        </w:rPr>
      </w:pPr>
      <w:r w:rsidRPr="00DE7809">
        <w:rPr>
          <w:b/>
          <w:bCs/>
          <w:color w:val="000000"/>
        </w:rPr>
        <w:t>Bush dismantled the framework for torture</w:t>
      </w:r>
    </w:p>
    <w:p w:rsidR="00A405C1" w:rsidRPr="00DE7809" w:rsidRDefault="00A405C1" w:rsidP="00A405C1">
      <w:pPr>
        <w:rPr>
          <w:color w:val="000000"/>
        </w:rPr>
      </w:pPr>
      <w:r w:rsidRPr="00DE7809">
        <w:rPr>
          <w:b/>
          <w:bCs/>
          <w:color w:val="000000"/>
        </w:rPr>
        <w:t>Rittgers 10</w:t>
      </w:r>
      <w:r w:rsidRPr="00DE7809">
        <w:rPr>
          <w:rStyle w:val="apple-converted-space"/>
          <w:color w:val="000000"/>
          <w:sz w:val="14"/>
          <w:szCs w:val="14"/>
        </w:rPr>
        <w:t> </w:t>
      </w:r>
      <w:r w:rsidRPr="00DE7809">
        <w:rPr>
          <w:color w:val="000000"/>
          <w:sz w:val="14"/>
          <w:szCs w:val="14"/>
        </w:rPr>
        <w:t>– served in the United States Army as an Infantry and Special Forces officer (February 25, 2010, David Rittgers, Appeared in The Wall Street Journal – available online at CATO, “Both Left and Right Are Wrong about Drones,”</w:t>
      </w:r>
      <w:r w:rsidRPr="00DE7809">
        <w:rPr>
          <w:rStyle w:val="apple-converted-space"/>
          <w:color w:val="000000"/>
          <w:sz w:val="14"/>
          <w:szCs w:val="14"/>
        </w:rPr>
        <w:t> </w:t>
      </w:r>
      <w:hyperlink r:id="rId14" w:tgtFrame="_blank" w:history="1">
        <w:r w:rsidRPr="00DE7809">
          <w:rPr>
            <w:rStyle w:val="Hyperlink"/>
            <w:color w:val="0000CC"/>
            <w:sz w:val="14"/>
            <w:szCs w:val="14"/>
          </w:rPr>
          <w:t>http://www.cato.org/pub_display.php?pub_id=11257</w:t>
        </w:r>
      </w:hyperlink>
      <w:r w:rsidRPr="00DE7809">
        <w:rPr>
          <w:color w:val="000000"/>
          <w:sz w:val="14"/>
          <w:szCs w:val="14"/>
        </w:rPr>
        <w:t>, ngoetz)</w:t>
      </w:r>
    </w:p>
    <w:p w:rsidR="00A405C1" w:rsidRPr="00DE7809" w:rsidRDefault="00A405C1" w:rsidP="00A405C1">
      <w:pPr>
        <w:rPr>
          <w:color w:val="000000"/>
        </w:rPr>
      </w:pPr>
      <w:r w:rsidRPr="00DE7809">
        <w:rPr>
          <w:color w:val="000000"/>
        </w:rPr>
        <w:t> </w:t>
      </w:r>
    </w:p>
    <w:p w:rsidR="00A405C1" w:rsidRPr="00DE7809" w:rsidRDefault="00A405C1" w:rsidP="00A405C1">
      <w:pPr>
        <w:rPr>
          <w:color w:val="000000"/>
        </w:rPr>
      </w:pPr>
      <w:r w:rsidRPr="00DE7809">
        <w:rPr>
          <w:color w:val="000000"/>
          <w:sz w:val="14"/>
          <w:szCs w:val="14"/>
        </w:rPr>
        <w:t>Third, many</w:t>
      </w:r>
      <w:r w:rsidRPr="00DE7809">
        <w:rPr>
          <w:rStyle w:val="apple-converted-space"/>
          <w:color w:val="000000"/>
          <w:sz w:val="14"/>
          <w:szCs w:val="14"/>
        </w:rPr>
        <w:t> </w:t>
      </w:r>
      <w:r w:rsidRPr="00DE7809">
        <w:rPr>
          <w:color w:val="000000"/>
          <w:u w:val="single"/>
        </w:rPr>
        <w:t>conservatives lament that we no longer use coercive interrogation techniques, such as waterboarding, on detainees. These techniques are not coming back.</w:t>
      </w:r>
      <w:r w:rsidRPr="00DE7809">
        <w:rPr>
          <w:rStyle w:val="apple-converted-space"/>
          <w:color w:val="000000"/>
          <w:sz w:val="14"/>
          <w:szCs w:val="14"/>
        </w:rPr>
        <w:t> </w:t>
      </w:r>
      <w:r w:rsidRPr="00DE7809">
        <w:rPr>
          <w:color w:val="000000"/>
          <w:u w:val="single"/>
        </w:rPr>
        <w:t>Contrary to public perception, the Bush administration dismantled the legal architecture that facilitated their use,</w:t>
      </w:r>
      <w:r w:rsidRPr="00DE7809">
        <w:rPr>
          <w:rStyle w:val="apple-converted-space"/>
          <w:color w:val="000000"/>
          <w:sz w:val="14"/>
          <w:szCs w:val="14"/>
        </w:rPr>
        <w:t> </w:t>
      </w:r>
      <w:r w:rsidRPr="00DE7809">
        <w:rPr>
          <w:color w:val="000000"/>
          <w:sz w:val="14"/>
          <w:szCs w:val="14"/>
        </w:rPr>
        <w:t>and there are strong legal and policy arguments against reversing that judgment.</w:t>
      </w:r>
      <w:r w:rsidRPr="00DE7809">
        <w:rPr>
          <w:rStyle w:val="apple-converted-space"/>
          <w:color w:val="000000"/>
          <w:sz w:val="14"/>
          <w:szCs w:val="14"/>
        </w:rPr>
        <w:t> </w:t>
      </w:r>
      <w:r w:rsidRPr="00DE7809">
        <w:rPr>
          <w:color w:val="000000"/>
          <w:u w:val="single"/>
        </w:rPr>
        <w:t>The laws of armed conflict are quirky in this regard; soldiers can use all manner of force to kill their enemies, but once a person is in custody, the captor is responsible for their humane treatment.</w:t>
      </w:r>
      <w:r w:rsidRPr="00DE7809">
        <w:rPr>
          <w:rStyle w:val="apple-converted-space"/>
          <w:color w:val="000000"/>
          <w:sz w:val="14"/>
          <w:szCs w:val="14"/>
        </w:rPr>
        <w:t> </w:t>
      </w:r>
      <w:r w:rsidRPr="00DE7809">
        <w:rPr>
          <w:color w:val="000000"/>
          <w:sz w:val="14"/>
          <w:szCs w:val="14"/>
        </w:rPr>
        <w:t>Coercive interrogation runs counter to the legal burden placed on our soldiers.</w:t>
      </w:r>
    </w:p>
    <w:p w:rsidR="00A405C1" w:rsidRDefault="00A405C1" w:rsidP="00A405C1"/>
    <w:p w:rsidR="00A405C1" w:rsidRDefault="00A405C1" w:rsidP="00A405C1">
      <w:pPr>
        <w:pStyle w:val="Heading3"/>
      </w:pPr>
      <w:r>
        <w:lastRenderedPageBreak/>
        <w:t>Rels</w:t>
      </w:r>
    </w:p>
    <w:p w:rsidR="00A405C1" w:rsidRPr="00956448" w:rsidRDefault="00A405C1" w:rsidP="00A405C1">
      <w:pPr>
        <w:pStyle w:val="Heading4"/>
      </w:pPr>
      <w:r>
        <w:t>The plan</w:t>
      </w:r>
      <w:r w:rsidRPr="00956448">
        <w:t xml:space="preserve"> won’t change the overall relationship – too many other issues</w:t>
      </w:r>
    </w:p>
    <w:p w:rsidR="00A405C1" w:rsidRPr="0028095F" w:rsidRDefault="00A405C1" w:rsidP="00A405C1">
      <w:pPr>
        <w:rPr>
          <w:sz w:val="12"/>
        </w:rPr>
      </w:pPr>
      <w:r w:rsidRPr="00956448">
        <w:rPr>
          <w:b/>
        </w:rPr>
        <w:t>Hanson and Lee, 13</w:t>
      </w:r>
      <w:r w:rsidRPr="0028095F">
        <w:rPr>
          <w:sz w:val="12"/>
        </w:rPr>
        <w:t>-Hanson is associate director and coordinating editor at CFR.org, the website of the Council on Foreign Relations. She manages the editorial production of the website and covers economic and political development in Africa and Latin America. Lee is the Senior Production Editor of CFR.org (Stephanie Hanson and Brianna Lee, “U.S.-Cuba Relations”, Council on Foreign Relations, 1/31/13, http://www.cfr.org/cuba/us-cuba-relations/p11113)//TL</w:t>
      </w:r>
    </w:p>
    <w:p w:rsidR="00A405C1" w:rsidRPr="0028095F" w:rsidRDefault="00A405C1" w:rsidP="00A405C1">
      <w:pPr>
        <w:rPr>
          <w:sz w:val="12"/>
        </w:rPr>
      </w:pPr>
      <w:r w:rsidRPr="0028095F">
        <w:rPr>
          <w:sz w:val="12"/>
        </w:rPr>
        <w:t>What is the likelihood that the United States and Cuba will resume diplomatic relations?</w:t>
      </w:r>
    </w:p>
    <w:p w:rsidR="00A405C1" w:rsidRPr="0028095F" w:rsidRDefault="00A405C1" w:rsidP="00A405C1">
      <w:pPr>
        <w:rPr>
          <w:sz w:val="12"/>
        </w:rPr>
      </w:pPr>
    </w:p>
    <w:p w:rsidR="00A405C1" w:rsidRPr="0028095F" w:rsidRDefault="00A405C1" w:rsidP="00A405C1">
      <w:pPr>
        <w:rPr>
          <w:sz w:val="12"/>
        </w:rPr>
      </w:pPr>
      <w:r w:rsidRPr="00956448">
        <w:rPr>
          <w:u w:val="single"/>
        </w:rPr>
        <w:t xml:space="preserve">A fundamental </w:t>
      </w:r>
      <w:r w:rsidRPr="00956448">
        <w:rPr>
          <w:highlight w:val="yellow"/>
          <w:u w:val="single"/>
        </w:rPr>
        <w:t>incompatibility of political views stands in the way</w:t>
      </w:r>
      <w:r w:rsidRPr="00956448">
        <w:rPr>
          <w:u w:val="single"/>
        </w:rPr>
        <w:t xml:space="preserve"> of improving U.S.-Cuban relations</w:t>
      </w:r>
      <w:r w:rsidRPr="0028095F">
        <w:rPr>
          <w:sz w:val="12"/>
        </w:rPr>
        <w:t>, experts say. While experts say the United States wants regime change,</w:t>
      </w:r>
      <w:r w:rsidRPr="00956448">
        <w:rPr>
          <w:u w:val="single"/>
        </w:rPr>
        <w:t xml:space="preserve"> "the most important objective of the Cuban government is to remain in power at all costs,</w:t>
      </w:r>
      <w:r w:rsidRPr="0028095F">
        <w:rPr>
          <w:sz w:val="12"/>
        </w:rPr>
        <w:t>" says Felix Martin, an assistant professor at Florida International University's Cuban Research Institute. Fidel Castro has been an inspiration for Latin American leftists such as Venezuelan President Hugo Chávez and Bolivian President Evo Morales, who have challenged U.S. policy in the region.</w:t>
      </w:r>
    </w:p>
    <w:p w:rsidR="00A405C1" w:rsidRPr="00956448" w:rsidRDefault="00A405C1" w:rsidP="00A405C1">
      <w:pPr>
        <w:rPr>
          <w:u w:val="single"/>
        </w:rPr>
      </w:pPr>
      <w:r w:rsidRPr="00956448">
        <w:rPr>
          <w:highlight w:val="yellow"/>
          <w:u w:val="single"/>
        </w:rPr>
        <w:t>What</w:t>
      </w:r>
      <w:r w:rsidRPr="00956448">
        <w:rPr>
          <w:u w:val="single"/>
        </w:rPr>
        <w:t xml:space="preserve"> are the </w:t>
      </w:r>
      <w:r w:rsidRPr="00956448">
        <w:rPr>
          <w:highlight w:val="yellow"/>
          <w:u w:val="single"/>
        </w:rPr>
        <w:t>issues prevent</w:t>
      </w:r>
      <w:r w:rsidRPr="00956448">
        <w:rPr>
          <w:u w:val="single"/>
        </w:rPr>
        <w:t xml:space="preserve">ing </w:t>
      </w:r>
      <w:r w:rsidRPr="00956448">
        <w:rPr>
          <w:highlight w:val="yellow"/>
          <w:u w:val="single"/>
        </w:rPr>
        <w:t>normalization of U.S.-Cuba relations?</w:t>
      </w:r>
    </w:p>
    <w:p w:rsidR="00A405C1" w:rsidRPr="00956448" w:rsidRDefault="00A405C1" w:rsidP="00A405C1">
      <w:pPr>
        <w:rPr>
          <w:u w:val="single"/>
        </w:rPr>
      </w:pPr>
      <w:r w:rsidRPr="00956448">
        <w:rPr>
          <w:u w:val="single"/>
        </w:rPr>
        <w:t>Experts say these issues include:</w:t>
      </w:r>
    </w:p>
    <w:p w:rsidR="00A405C1" w:rsidRPr="0028095F" w:rsidRDefault="00A405C1" w:rsidP="00A405C1">
      <w:pPr>
        <w:pStyle w:val="ListParagraph"/>
        <w:numPr>
          <w:ilvl w:val="0"/>
          <w:numId w:val="1"/>
        </w:numPr>
        <w:rPr>
          <w:sz w:val="12"/>
        </w:rPr>
      </w:pPr>
      <w:r w:rsidRPr="00956448">
        <w:rPr>
          <w:highlight w:val="yellow"/>
          <w:u w:val="single"/>
        </w:rPr>
        <w:t>Human rights violations</w:t>
      </w:r>
      <w:r w:rsidRPr="0028095F">
        <w:rPr>
          <w:sz w:val="12"/>
        </w:rPr>
        <w:t xml:space="preserve">. In March 2003, </w:t>
      </w:r>
      <w:r w:rsidRPr="00956448">
        <w:rPr>
          <w:u w:val="single"/>
        </w:rPr>
        <w:t>the Cuban government arrested seventy-five dissidents and journalists, sentencing them to prison terms of up to twenty-eight years on charges of conspiring with the United States to overthrow the state</w:t>
      </w:r>
      <w:r w:rsidRPr="0028095F">
        <w:rPr>
          <w:sz w:val="12"/>
        </w:rPr>
        <w:t>. The Cuban Commission for Human Rights and National Reconciliation, a Havana-based nongovernmental group, reports that the government has in recent years resorted to other tactics besides prison --such as firings from state jobs and intimidation on the street-- to silence opposition figures. A 2005 UN Human Rights Commission vote condemned Cuba's human rights record, but the country was elected to the new UN Human Rights Council in 2006.</w:t>
      </w:r>
    </w:p>
    <w:p w:rsidR="00A405C1" w:rsidRPr="0028095F" w:rsidRDefault="00A405C1" w:rsidP="00A405C1">
      <w:pPr>
        <w:pStyle w:val="ListParagraph"/>
        <w:numPr>
          <w:ilvl w:val="0"/>
          <w:numId w:val="1"/>
        </w:numPr>
        <w:rPr>
          <w:sz w:val="12"/>
        </w:rPr>
      </w:pPr>
      <w:r w:rsidRPr="00956448">
        <w:rPr>
          <w:highlight w:val="yellow"/>
          <w:u w:val="single"/>
        </w:rPr>
        <w:t>Guantanamo Bay</w:t>
      </w:r>
      <w:r w:rsidRPr="00956448">
        <w:rPr>
          <w:u w:val="single"/>
        </w:rPr>
        <w:t>. Cuba indicated after 9/11 that it would not object if the United States brought prisoners to Guantanamo Bay. However</w:t>
      </w:r>
      <w:r w:rsidRPr="0028095F">
        <w:rPr>
          <w:sz w:val="12"/>
        </w:rPr>
        <w:t xml:space="preserve">, experts such as Sweig say </w:t>
      </w:r>
      <w:r w:rsidRPr="00956448">
        <w:rPr>
          <w:u w:val="single"/>
        </w:rPr>
        <w:t>Cuban officials have since seized on the U.S. prison camp--where hundreds of terror suspects have been detained--as a "symbol of solidarity</w:t>
      </w:r>
      <w:r w:rsidRPr="0028095F">
        <w:rPr>
          <w:sz w:val="12"/>
        </w:rPr>
        <w:t>" with the rest of the world against the United States. Although Obama ordered Guantanamo to be closed by January 22, 2010, the facility remains open as of January 2013, and many analysts say it is likely to stay in operation for an extended period.</w:t>
      </w:r>
    </w:p>
    <w:p w:rsidR="00A405C1" w:rsidRPr="00956448" w:rsidRDefault="00A405C1" w:rsidP="00A405C1">
      <w:pPr>
        <w:pStyle w:val="ListParagraph"/>
        <w:numPr>
          <w:ilvl w:val="0"/>
          <w:numId w:val="1"/>
        </w:numPr>
        <w:rPr>
          <w:u w:val="single"/>
        </w:rPr>
      </w:pPr>
      <w:r w:rsidRPr="00956448">
        <w:rPr>
          <w:highlight w:val="yellow"/>
          <w:u w:val="single"/>
        </w:rPr>
        <w:t>Cuban exile community</w:t>
      </w:r>
      <w:r w:rsidRPr="00956448">
        <w:rPr>
          <w:u w:val="single"/>
        </w:rPr>
        <w:t>. The Cuban-American community in southern Florida traditionally has heavily influenced U.S. policy with Cuba. Both political parties fear alienating a strong voting bloc in an important swing state in presidential elections.</w:t>
      </w:r>
    </w:p>
    <w:p w:rsidR="00A405C1" w:rsidRPr="0028095F" w:rsidRDefault="00A405C1" w:rsidP="00A405C1">
      <w:pPr>
        <w:rPr>
          <w:sz w:val="12"/>
        </w:rPr>
      </w:pPr>
    </w:p>
    <w:p w:rsidR="00A405C1" w:rsidRPr="00956448" w:rsidRDefault="00A405C1" w:rsidP="00A405C1">
      <w:pPr>
        <w:pStyle w:val="Heading4"/>
      </w:pPr>
      <w:r w:rsidRPr="00956448">
        <w:t>Proves relations are resilient</w:t>
      </w:r>
    </w:p>
    <w:p w:rsidR="00A405C1" w:rsidRPr="0028095F" w:rsidRDefault="00A405C1" w:rsidP="00A405C1">
      <w:pPr>
        <w:rPr>
          <w:rStyle w:val="StyleStyleBold12pt"/>
          <w:b w:val="0"/>
          <w:sz w:val="12"/>
        </w:rPr>
      </w:pPr>
      <w:r w:rsidRPr="00956448">
        <w:rPr>
          <w:rStyle w:val="StyleStyleBold12pt"/>
        </w:rPr>
        <w:t xml:space="preserve">Haven ’13 </w:t>
      </w:r>
      <w:r w:rsidRPr="0028095F">
        <w:rPr>
          <w:rStyle w:val="StyleStyleBold12pt"/>
          <w:b w:val="0"/>
          <w:sz w:val="12"/>
        </w:rPr>
        <w:t xml:space="preserve">(Paul, Under the radar, Cuba and U.S. often work together, 4/13/13, </w:t>
      </w:r>
    </w:p>
    <w:p w:rsidR="00A405C1" w:rsidRPr="0028095F" w:rsidRDefault="00A405C1" w:rsidP="00A405C1">
      <w:pPr>
        <w:rPr>
          <w:bCs/>
          <w:sz w:val="12"/>
        </w:rPr>
      </w:pPr>
      <w:r w:rsidRPr="0028095F">
        <w:rPr>
          <w:rStyle w:val="StyleStyleBold12pt"/>
          <w:b w:val="0"/>
          <w:sz w:val="12"/>
        </w:rPr>
        <w:t>http://www.ajc.com/news/news/national/under-the-radar-cuba-and-us-often-work-together/nXK7Q/)</w:t>
      </w:r>
    </w:p>
    <w:p w:rsidR="00A405C1" w:rsidRPr="0028095F" w:rsidRDefault="00A405C1" w:rsidP="00A405C1">
      <w:pPr>
        <w:rPr>
          <w:sz w:val="12"/>
        </w:rPr>
      </w:pPr>
      <w:r w:rsidRPr="00956448">
        <w:rPr>
          <w:rStyle w:val="StyleBoldUnderline"/>
          <w:highlight w:val="yellow"/>
        </w:rPr>
        <w:t>Cuba and the U</w:t>
      </w:r>
      <w:r w:rsidRPr="0028095F">
        <w:rPr>
          <w:sz w:val="12"/>
        </w:rPr>
        <w:t xml:space="preserve">nited </w:t>
      </w:r>
      <w:r w:rsidRPr="00956448">
        <w:rPr>
          <w:rStyle w:val="StyleBoldUnderline"/>
          <w:highlight w:val="yellow"/>
        </w:rPr>
        <w:t>S</w:t>
      </w:r>
      <w:r w:rsidRPr="0028095F">
        <w:rPr>
          <w:sz w:val="12"/>
        </w:rPr>
        <w:t xml:space="preserve">tates </w:t>
      </w:r>
      <w:r w:rsidRPr="00956448">
        <w:rPr>
          <w:rStyle w:val="StyleBoldUnderline"/>
          <w:highlight w:val="yellow"/>
        </w:rPr>
        <w:t>may be longtime enemies</w:t>
      </w:r>
      <w:r w:rsidRPr="0028095F">
        <w:rPr>
          <w:sz w:val="12"/>
          <w:highlight w:val="yellow"/>
        </w:rPr>
        <w:t xml:space="preserve"> </w:t>
      </w:r>
      <w:r w:rsidRPr="00956448">
        <w:rPr>
          <w:rStyle w:val="StyleBoldUnderline"/>
          <w:highlight w:val="yellow"/>
        </w:rPr>
        <w:t>with a bucket list of grievances, but the</w:t>
      </w:r>
      <w:r w:rsidRPr="0028095F">
        <w:rPr>
          <w:sz w:val="12"/>
          <w:highlight w:val="yellow"/>
        </w:rPr>
        <w:t xml:space="preserve"> </w:t>
      </w:r>
      <w:r w:rsidRPr="0028095F">
        <w:rPr>
          <w:sz w:val="12"/>
        </w:rPr>
        <w:t xml:space="preserve">fast </w:t>
      </w:r>
      <w:r w:rsidRPr="00956448">
        <w:rPr>
          <w:rStyle w:val="StyleBoldUnderline"/>
          <w:highlight w:val="yellow"/>
        </w:rPr>
        <w:t>return of a Florida couple who fled U.S. authorities</w:t>
      </w:r>
      <w:r w:rsidRPr="0028095F">
        <w:rPr>
          <w:sz w:val="12"/>
          <w:highlight w:val="yellow"/>
        </w:rPr>
        <w:t xml:space="preserve"> </w:t>
      </w:r>
      <w:r w:rsidRPr="0028095F">
        <w:rPr>
          <w:sz w:val="12"/>
        </w:rPr>
        <w:t xml:space="preserve">with their two kidnapped children in tow </w:t>
      </w:r>
      <w:r w:rsidRPr="00956448">
        <w:rPr>
          <w:rStyle w:val="StyleBoldUnderline"/>
          <w:highlight w:val="yellow"/>
        </w:rPr>
        <w:t>shows</w:t>
      </w:r>
      <w:r w:rsidRPr="0028095F">
        <w:rPr>
          <w:sz w:val="12"/>
          <w:highlight w:val="yellow"/>
        </w:rPr>
        <w:t xml:space="preserve"> </w:t>
      </w:r>
      <w:r w:rsidRPr="0028095F">
        <w:rPr>
          <w:sz w:val="12"/>
        </w:rPr>
        <w:t xml:space="preserve">the Cold War </w:t>
      </w:r>
      <w:r w:rsidRPr="00956448">
        <w:rPr>
          <w:rStyle w:val="StyleBoldUnderline"/>
          <w:highlight w:val="yellow"/>
        </w:rPr>
        <w:t>enemies are capable of remarkable cooperation on many issues</w:t>
      </w:r>
      <w:r w:rsidRPr="0028095F">
        <w:rPr>
          <w:sz w:val="12"/>
        </w:rPr>
        <w:t xml:space="preserve">. Indeed, </w:t>
      </w:r>
      <w:r w:rsidRPr="00956448">
        <w:rPr>
          <w:rStyle w:val="StyleBoldUnderline"/>
          <w:highlight w:val="yellow"/>
        </w:rPr>
        <w:t xml:space="preserve">diplomats </w:t>
      </w:r>
      <w:r w:rsidRPr="0028095F">
        <w:rPr>
          <w:sz w:val="12"/>
        </w:rPr>
        <w:t xml:space="preserve">and </w:t>
      </w:r>
      <w:r w:rsidRPr="00956448">
        <w:rPr>
          <w:rStyle w:val="StyleBoldUnderline"/>
          <w:highlight w:val="yellow"/>
        </w:rPr>
        <w:t xml:space="preserve">observers </w:t>
      </w:r>
      <w:r w:rsidRPr="0028095F">
        <w:rPr>
          <w:sz w:val="12"/>
        </w:rPr>
        <w:t xml:space="preserve">on both sides of the Florida Straits say American and Cuban law </w:t>
      </w:r>
      <w:r w:rsidRPr="00956448">
        <w:rPr>
          <w:rStyle w:val="StyleBoldUnderline"/>
          <w:highlight w:val="yellow"/>
        </w:rPr>
        <w:t>enforcement officers</w:t>
      </w:r>
      <w:r w:rsidRPr="0028095F">
        <w:rPr>
          <w:sz w:val="12"/>
        </w:rPr>
        <w:t xml:space="preserve">, </w:t>
      </w:r>
      <w:r w:rsidRPr="00956448">
        <w:rPr>
          <w:rStyle w:val="StyleBoldUnderline"/>
          <w:highlight w:val="yellow"/>
        </w:rPr>
        <w:t>scientists</w:t>
      </w:r>
      <w:r w:rsidRPr="0028095F">
        <w:rPr>
          <w:sz w:val="12"/>
        </w:rPr>
        <w:t xml:space="preserve">, </w:t>
      </w:r>
      <w:r w:rsidRPr="00956448">
        <w:rPr>
          <w:rStyle w:val="StyleBoldUnderline"/>
          <w:highlight w:val="yellow"/>
        </w:rPr>
        <w:t>disaster relief workers</w:t>
      </w:r>
      <w:r w:rsidRPr="0028095F">
        <w:rPr>
          <w:sz w:val="12"/>
        </w:rPr>
        <w:t xml:space="preserve">, </w:t>
      </w:r>
      <w:r w:rsidRPr="00956448">
        <w:rPr>
          <w:rStyle w:val="StyleBoldUnderline"/>
          <w:highlight w:val="yellow"/>
        </w:rPr>
        <w:t>Coast Guard officials and other experts work together on a daily basis</w:t>
      </w:r>
      <w:r w:rsidRPr="0028095F">
        <w:rPr>
          <w:sz w:val="12"/>
        </w:rPr>
        <w:t xml:space="preserve">, and invariably express professional admiration for each other. “I don’t think the story has been told, but </w:t>
      </w:r>
      <w:r w:rsidRPr="00956448">
        <w:rPr>
          <w:rStyle w:val="StyleBoldUnderline"/>
          <w:highlight w:val="yellow"/>
        </w:rPr>
        <w:t>there is a real warmth in</w:t>
      </w:r>
      <w:r w:rsidRPr="0028095F">
        <w:rPr>
          <w:sz w:val="12"/>
          <w:highlight w:val="yellow"/>
        </w:rPr>
        <w:t xml:space="preserve"> </w:t>
      </w:r>
      <w:r w:rsidRPr="0028095F">
        <w:rPr>
          <w:sz w:val="12"/>
        </w:rPr>
        <w:t xml:space="preserve">just the sort of </w:t>
      </w:r>
      <w:r w:rsidRPr="00956448">
        <w:rPr>
          <w:rStyle w:val="StyleBoldUnderline"/>
          <w:highlight w:val="yellow"/>
        </w:rPr>
        <w:t>day-to-day relations between U.S. and Cuban government officials,”</w:t>
      </w:r>
      <w:r w:rsidRPr="0028095F">
        <w:rPr>
          <w:sz w:val="12"/>
          <w:highlight w:val="yellow"/>
        </w:rPr>
        <w:t xml:space="preserve"> </w:t>
      </w:r>
      <w:r w:rsidRPr="0028095F">
        <w:rPr>
          <w:sz w:val="12"/>
        </w:rPr>
        <w:t xml:space="preserve">said Dan Whittle, who frequently brings scientific groups to the island in his role as Cuba program director for the Environmental Defense Fund. “Nearly every time I talk to American officials they say they were impressed by their Cuban counterparts. There really is a high level of mutual respect.” Almost none of these technical-level interactions make the headlines, but examples are endless. Just last week, Cuba’s top environmental official Ulises Fernandez and several island oil experts attended a conference in New York of the International Association of Drilling Contractors after the State Department expedited their visas. And in March, Cuba’s leading weatherman, Jose Rubiera, traveled to North Carolina on a fast-track visa to give a talk about hurricane evacuation procedures. Last year’s Hurricane Sandy, which slammed Cuba’s eastern city of Santiago before devastating the northeastern United States, was a cruel reminder that nature cares not about man’s political squabbles. The American government maintains a Coast Guard representative in Cuba, and the two countries work together to interdict suspicious boats. A U.S. diplomat involved in the process said security officials on both sides are on a first-name basis, and that the Cubans happily accept FBI and Coast Guard baseball caps as gifts. He and other diplomats spoke on condition of anonymity because they were not authorized to discuss bilateral issues publicly, but all said they had noticed a thaw in daily interactions that belies the subzero temperatures that characterize official relations. The two countries have been at odds since shortly after Fidel Castro’s rebels marched into Havana in January 1959 and began to set up a Communist state. More recently, the countries have been locked in confrontation over the fate of jailed American contractor Alan Gross, who the Cubans want to exchange for five of their intelligence agents sentenced to long jail terms in the U.S. Angry barbs between Havana and Washington on issues such as democracy, human rights and sovereignty are still the norm, and even delivering each other’s mail is a challenge. The countries, separated by just 90 miles of warm Caribbean seas, long ago ended direct service. But Carlos Alzugaray, a former Cuban diplomat, said Cuba has in recent years taken a pragmatic approach, more often than not cooperating on drug enforcement and judicial issues, something he hoped would one day lead to better ties. “It is important to highlight … that in judicial matters there is a willingness to cooperate and that could open a path to other types of cooperation,” he said, citing the Hakkens as a case in point. Cuba is believed to harbor dozens of American fugitives from the 1960s and 1970s, many of them veterans of domestic militant groups like the Black Panthers. But Havana has clearly shown in recent years that it has no interest in becoming a refuge for common criminals — deporting suspected murderers, child molesters and kidnappers who were foolish enough to think they would be beyond U.S. law enforcement’s reach. Joshua Michael Hakken is accused of kidnapping his young sons from the custody of his in-laws and then sailing with them and his wife to Havana. Cuba promptly informed the State Department of the Hakkens’ weekend arrival, and worked with U.S. officials to send the family home swiftly. </w:t>
      </w:r>
      <w:r w:rsidRPr="00956448">
        <w:rPr>
          <w:rStyle w:val="StyleBoldUnderline"/>
          <w:highlight w:val="yellow"/>
        </w:rPr>
        <w:t xml:space="preserve">Both sides praised the joint effort. “We </w:t>
      </w:r>
      <w:r w:rsidRPr="00956448">
        <w:rPr>
          <w:rStyle w:val="StyleBoldUnderline"/>
          <w:highlight w:val="yellow"/>
        </w:rPr>
        <w:lastRenderedPageBreak/>
        <w:t>would like to express our appreciation</w:t>
      </w:r>
      <w:r w:rsidRPr="0028095F">
        <w:rPr>
          <w:sz w:val="12"/>
        </w:rPr>
        <w:t xml:space="preserve"> to the Cuban authorities </w:t>
      </w:r>
      <w:r w:rsidRPr="00956448">
        <w:rPr>
          <w:rStyle w:val="StyleBoldUnderline"/>
          <w:highlight w:val="yellow"/>
        </w:rPr>
        <w:t>for</w:t>
      </w:r>
      <w:r w:rsidRPr="0028095F">
        <w:rPr>
          <w:sz w:val="12"/>
          <w:highlight w:val="yellow"/>
        </w:rPr>
        <w:t xml:space="preserve"> </w:t>
      </w:r>
      <w:r w:rsidRPr="0028095F">
        <w:rPr>
          <w:sz w:val="12"/>
        </w:rPr>
        <w:t xml:space="preserve">their extensive </w:t>
      </w:r>
      <w:r w:rsidRPr="00956448">
        <w:rPr>
          <w:rStyle w:val="StyleBoldUnderline"/>
          <w:highlight w:val="yellow"/>
        </w:rPr>
        <w:t>cooperation</w:t>
      </w:r>
      <w:r w:rsidRPr="0028095F">
        <w:rPr>
          <w:sz w:val="12"/>
          <w:highlight w:val="yellow"/>
        </w:rPr>
        <w:t xml:space="preserve"> </w:t>
      </w:r>
      <w:r w:rsidRPr="0028095F">
        <w:rPr>
          <w:sz w:val="12"/>
        </w:rPr>
        <w:t>to resolve this dangerous situation quickly,” the U.S. Interests Section in Havana, which Washington maintains instead of an embassy, said in a statement.</w:t>
      </w:r>
    </w:p>
    <w:p w:rsidR="00A405C1" w:rsidRDefault="00A405C1" w:rsidP="00A405C1"/>
    <w:p w:rsidR="00A405C1" w:rsidRPr="00C20E29" w:rsidRDefault="00A405C1" w:rsidP="00A405C1">
      <w:pPr>
        <w:pStyle w:val="Heading4"/>
      </w:pPr>
      <w:r w:rsidRPr="00C20E29">
        <w:t>Alt causes to drug trade – Peru and Colombia FTAs</w:t>
      </w:r>
    </w:p>
    <w:p w:rsidR="00A405C1" w:rsidRPr="00C20E29" w:rsidRDefault="00A405C1" w:rsidP="00A405C1">
      <w:pPr>
        <w:rPr>
          <w:rStyle w:val="StyleStyleBold12pt"/>
          <w:b w:val="0"/>
          <w:sz w:val="16"/>
        </w:rPr>
      </w:pPr>
      <w:r w:rsidRPr="00C20E29">
        <w:rPr>
          <w:rStyle w:val="StyleStyleBold12pt"/>
        </w:rPr>
        <w:t xml:space="preserve">WOLA No date </w:t>
      </w:r>
      <w:r w:rsidRPr="00C20E29">
        <w:rPr>
          <w:rStyle w:val="StyleStyleBold12pt"/>
          <w:b w:val="0"/>
          <w:sz w:val="16"/>
        </w:rPr>
        <w:t xml:space="preserve">(Washington Office on Latin America, No date given, but in or after 2006 and before the ratification of the two treaties, “Peru and Colombia FTAs Projected to Increase Drug Trafficking, Violence and Instability in the Andes,” </w:t>
      </w:r>
      <w:hyperlink r:id="rId15" w:history="1">
        <w:r w:rsidRPr="00C20E29">
          <w:rPr>
            <w:rStyle w:val="Hyperlink"/>
            <w:sz w:val="16"/>
          </w:rPr>
          <w:t>http://www.citizen.org/documents/ACF7E37.pdf</w:t>
        </w:r>
      </w:hyperlink>
      <w:r w:rsidRPr="00C20E29">
        <w:rPr>
          <w:rStyle w:val="StyleStyleBold12pt"/>
          <w:b w:val="0"/>
          <w:sz w:val="16"/>
        </w:rPr>
        <w:t>, alp)</w:t>
      </w:r>
    </w:p>
    <w:p w:rsidR="00A405C1" w:rsidRPr="00C20E29" w:rsidRDefault="00A405C1" w:rsidP="00A405C1"/>
    <w:p w:rsidR="00A405C1" w:rsidRPr="00C20E29" w:rsidRDefault="00A405C1" w:rsidP="00A405C1">
      <w:pPr>
        <w:rPr>
          <w:rStyle w:val="StyleBoldUnderline"/>
        </w:rPr>
      </w:pPr>
      <w:r w:rsidRPr="00C20E29">
        <w:rPr>
          <w:rStyle w:val="StyleBoldUnderline"/>
        </w:rPr>
        <w:t>The Peru and Colombia FTAs Agriculture Provisions Will Devastate</w:t>
      </w:r>
      <w:r w:rsidRPr="00C20E29">
        <w:rPr>
          <w:sz w:val="16"/>
        </w:rPr>
        <w:t xml:space="preserve"> Millions of </w:t>
      </w:r>
      <w:r w:rsidRPr="00C20E29">
        <w:rPr>
          <w:rStyle w:val="StyleBoldUnderline"/>
        </w:rPr>
        <w:t>Peru and Colombia’s Small Farmers:</w:t>
      </w:r>
      <w:r w:rsidRPr="00C20E29">
        <w:rPr>
          <w:sz w:val="16"/>
        </w:rPr>
        <w:t xml:space="preserve"> Nearly </w:t>
      </w:r>
      <w:r w:rsidRPr="00C20E29">
        <w:rPr>
          <w:rStyle w:val="StyleBoldUnderline"/>
        </w:rPr>
        <w:t>one third of Peru’s population1 and</w:t>
      </w:r>
      <w:r w:rsidRPr="00C20E29">
        <w:rPr>
          <w:sz w:val="16"/>
        </w:rPr>
        <w:t xml:space="preserve"> over </w:t>
      </w:r>
      <w:r w:rsidRPr="00C20E29">
        <w:rPr>
          <w:rStyle w:val="StyleBoldUnderline"/>
        </w:rPr>
        <w:t>twenty percent of Colombian workers2 depend on agriculture for their livelihood.</w:t>
      </w:r>
      <w:r w:rsidRPr="00C20E29">
        <w:rPr>
          <w:sz w:val="16"/>
        </w:rPr>
        <w:t xml:space="preserve"> The Peru and Colombia “Free Trade Agreements” (</w:t>
      </w:r>
      <w:r w:rsidRPr="00C20E29">
        <w:rPr>
          <w:rStyle w:val="StyleBoldUnderline"/>
        </w:rPr>
        <w:t>FTAs</w:t>
      </w:r>
      <w:r w:rsidRPr="00C20E29">
        <w:rPr>
          <w:sz w:val="16"/>
        </w:rPr>
        <w:t xml:space="preserve">) </w:t>
      </w:r>
      <w:r w:rsidRPr="00C20E29">
        <w:rPr>
          <w:rStyle w:val="StyleBoldUnderline"/>
        </w:rPr>
        <w:t>require those nations to cut tariffs on</w:t>
      </w:r>
      <w:r w:rsidRPr="00C20E29">
        <w:rPr>
          <w:sz w:val="16"/>
        </w:rPr>
        <w:t xml:space="preserve"> many basic </w:t>
      </w:r>
      <w:r w:rsidRPr="00C20E29">
        <w:rPr>
          <w:rStyle w:val="StyleBoldUnderline"/>
        </w:rPr>
        <w:t>agricultural goods, opening up their markets to imports of</w:t>
      </w:r>
      <w:r w:rsidRPr="00C20E29">
        <w:rPr>
          <w:sz w:val="16"/>
        </w:rPr>
        <w:t xml:space="preserve"> the same commodities from </w:t>
      </w:r>
      <w:r w:rsidRPr="00C20E29">
        <w:rPr>
          <w:rStyle w:val="StyleBoldUnderline"/>
        </w:rPr>
        <w:t>subsidized U.S. agribusiness.</w:t>
      </w:r>
      <w:r w:rsidRPr="00C20E29">
        <w:rPr>
          <w:sz w:val="16"/>
        </w:rPr>
        <w:t xml:space="preserve"> CONVEAGRO, a major Peruvian farmers group estimates that approximately 1.7 million Peruvian families will be immediately affected by these provisions.3 In Colombia, the Ministry of Agriculture and Rural Affairs conducted a study of the effects of liberalization on nine primary agricultural products and found that </w:t>
      </w:r>
      <w:r w:rsidRPr="00C20E29">
        <w:rPr>
          <w:rStyle w:val="StyleBoldUnderline"/>
        </w:rPr>
        <w:t>full liberalization would lead to a 35 per cent decrease in employment.</w:t>
      </w:r>
      <w:r w:rsidRPr="00C20E29">
        <w:rPr>
          <w:sz w:val="16"/>
        </w:rPr>
        <w:t xml:space="preserve">4 Experts Warn that the Colombia and Peru FTAs Will Lead to Increased Drug Production and Violence: </w:t>
      </w:r>
      <w:r w:rsidRPr="00B7202B">
        <w:rPr>
          <w:rStyle w:val="StyleBoldUnderline"/>
          <w:highlight w:val="green"/>
        </w:rPr>
        <w:t>Colombia and Peru are the top</w:t>
      </w:r>
      <w:r w:rsidRPr="00C20E29">
        <w:rPr>
          <w:rStyle w:val="StyleBoldUnderline"/>
        </w:rPr>
        <w:t xml:space="preserve"> two </w:t>
      </w:r>
      <w:r w:rsidRPr="00B7202B">
        <w:rPr>
          <w:rStyle w:val="StyleBoldUnderline"/>
          <w:highlight w:val="green"/>
        </w:rPr>
        <w:t>producers of cocaine in the world</w:t>
      </w:r>
      <w:r w:rsidRPr="00C20E29">
        <w:rPr>
          <w:rStyle w:val="StyleBoldUnderline"/>
        </w:rPr>
        <w:t>, with Colombian cocaine representing two-thirds of the world’s supply.</w:t>
      </w:r>
      <w:r w:rsidRPr="00C20E29">
        <w:rPr>
          <w:sz w:val="16"/>
        </w:rPr>
        <w:t xml:space="preserve">5 The Washington Post editorial board warned in February 2006 that </w:t>
      </w:r>
      <w:r w:rsidRPr="00B7202B">
        <w:rPr>
          <w:rStyle w:val="StyleBoldUnderline"/>
          <w:highlight w:val="green"/>
        </w:rPr>
        <w:t>the “rural dislocation that would follow from ending</w:t>
      </w:r>
      <w:r w:rsidRPr="00C20E29">
        <w:rPr>
          <w:rStyle w:val="StyleBoldUnderline"/>
        </w:rPr>
        <w:t xml:space="preserve"> all </w:t>
      </w:r>
      <w:r w:rsidRPr="00B7202B">
        <w:rPr>
          <w:rStyle w:val="StyleBoldUnderline"/>
          <w:highlight w:val="green"/>
        </w:rPr>
        <w:t>protection for Colombian farmers could undermine the government’s efforts to pacify the countryside.</w:t>
      </w:r>
      <w:r w:rsidRPr="00C20E29">
        <w:rPr>
          <w:rStyle w:val="StyleBoldUnderline"/>
        </w:rPr>
        <w:t xml:space="preserve"> If farmers can’t grow rice, they are more likely to grow coca.”</w:t>
      </w:r>
      <w:r w:rsidRPr="00C20E29">
        <w:rPr>
          <w:sz w:val="16"/>
        </w:rPr>
        <w:t xml:space="preserve">6 As </w:t>
      </w:r>
      <w:r w:rsidRPr="00C20E29">
        <w:rPr>
          <w:rStyle w:val="StyleBoldUnderline"/>
        </w:rPr>
        <w:t>Nobel Prize-winning economist</w:t>
      </w:r>
      <w:r w:rsidRPr="00C20E29">
        <w:rPr>
          <w:sz w:val="16"/>
        </w:rPr>
        <w:t xml:space="preserve"> Joseph </w:t>
      </w:r>
      <w:r w:rsidRPr="00C20E29">
        <w:rPr>
          <w:rStyle w:val="StyleBoldUnderline"/>
        </w:rPr>
        <w:t>Stiglitz noted, the upheaval that such agreements will have on rural livelihoods is a self-defeating course that will mean “there will be more violence</w:t>
      </w:r>
      <w:r w:rsidRPr="00C20E29">
        <w:rPr>
          <w:sz w:val="16"/>
        </w:rPr>
        <w:t xml:space="preserve"> and the U.S. will have to spend more on coca eradication.”7 In the words of Archbishop Pedro Barreto, the President of the Episcopal Commission for Social Action of the Catholic Church in Peru, “We are certain that </w:t>
      </w:r>
      <w:r w:rsidRPr="00B7202B">
        <w:rPr>
          <w:rStyle w:val="StyleBoldUnderline"/>
          <w:highlight w:val="green"/>
        </w:rPr>
        <w:t>the trade agreement will increase the cultivation of coca</w:t>
      </w:r>
      <w:r w:rsidRPr="00C20E29">
        <w:rPr>
          <w:rStyle w:val="StyleBoldUnderline"/>
        </w:rPr>
        <w:t>, which brings along with it a series of negative consequences including drug trafficking, terrorism and violence.”</w:t>
      </w:r>
      <w:r w:rsidRPr="00C20E29">
        <w:rPr>
          <w:sz w:val="16"/>
        </w:rPr>
        <w:t xml:space="preserve">8 Increased Drug Production is Linked to Past NAFTA-style Agricultural Trade Policies on Which the Peru and Colombia FTAs are Based: We do not need to rely on experts’ opinions regarding how the proposed FTAs will lead to increases in drug production. Unfortunately, </w:t>
      </w:r>
      <w:r w:rsidRPr="00B7202B">
        <w:rPr>
          <w:rStyle w:val="StyleBoldUnderline"/>
          <w:highlight w:val="green"/>
        </w:rPr>
        <w:t>there is a factual record</w:t>
      </w:r>
      <w:r w:rsidRPr="00C20E29">
        <w:rPr>
          <w:rStyle w:val="StyleBoldUnderline"/>
        </w:rPr>
        <w:t xml:space="preserve"> demonstrating the phenomena. After </w:t>
      </w:r>
      <w:r w:rsidRPr="00B7202B">
        <w:rPr>
          <w:rStyle w:val="StyleBoldUnderline"/>
          <w:highlight w:val="green"/>
        </w:rPr>
        <w:t>NAFTA drove down commodity prices</w:t>
      </w:r>
      <w:r w:rsidRPr="00C20E29">
        <w:rPr>
          <w:rStyle w:val="StyleBoldUnderline"/>
        </w:rPr>
        <w:t xml:space="preserve"> in Mexico</w:t>
      </w:r>
      <w:r w:rsidRPr="00C20E29">
        <w:rPr>
          <w:sz w:val="16"/>
        </w:rPr>
        <w:t xml:space="preserve"> and eventually 1.3 million Mexican </w:t>
      </w:r>
      <w:r w:rsidRPr="00B7202B">
        <w:rPr>
          <w:rStyle w:val="StyleBoldUnderline"/>
          <w:highlight w:val="green"/>
        </w:rPr>
        <w:t>campesinos</w:t>
      </w:r>
      <w:r w:rsidRPr="00C20E29">
        <w:rPr>
          <w:rStyle w:val="StyleBoldUnderline"/>
        </w:rPr>
        <w:t xml:space="preserve"> were driven out of the business of growing corn and beans, many</w:t>
      </w:r>
      <w:r w:rsidRPr="00C20E29">
        <w:rPr>
          <w:sz w:val="16"/>
        </w:rPr>
        <w:t xml:space="preserve"> Mexican farmers </w:t>
      </w:r>
      <w:r w:rsidRPr="00B7202B">
        <w:rPr>
          <w:rStyle w:val="StyleBoldUnderline"/>
          <w:highlight w:val="green"/>
        </w:rPr>
        <w:t>turned to illegal drugs to compensate</w:t>
      </w:r>
      <w:r w:rsidRPr="00C20E29">
        <w:rPr>
          <w:sz w:val="16"/>
        </w:rPr>
        <w:t xml:space="preserve"> for lost income. The U.S. Customs and Border Protection Office reports that in NAFTA’s first decade, </w:t>
      </w:r>
      <w:r w:rsidRPr="00C20E29">
        <w:rPr>
          <w:rStyle w:val="StyleBoldUnderline"/>
        </w:rPr>
        <w:t>marijuana seizures doubled at the</w:t>
      </w:r>
      <w:r w:rsidRPr="00C20E29">
        <w:rPr>
          <w:sz w:val="16"/>
        </w:rPr>
        <w:t xml:space="preserve"> U.S.-Mexico </w:t>
      </w:r>
      <w:r w:rsidRPr="00C20E29">
        <w:rPr>
          <w:rStyle w:val="StyleBoldUnderline"/>
        </w:rPr>
        <w:t>border.</w:t>
      </w:r>
      <w:r w:rsidRPr="00C20E29">
        <w:rPr>
          <w:sz w:val="16"/>
        </w:rPr>
        <w:t xml:space="preserve">9 Peru and Colombia’s neighbor </w:t>
      </w:r>
      <w:r w:rsidRPr="00C20E29">
        <w:rPr>
          <w:rStyle w:val="StyleBoldUnderline"/>
        </w:rPr>
        <w:t>Bolivia provides another stark example; after Bolivia underwent significant trade liberalization in the</w:t>
      </w:r>
      <w:r w:rsidRPr="00C20E29">
        <w:rPr>
          <w:sz w:val="16"/>
        </w:rPr>
        <w:t xml:space="preserve"> 19</w:t>
      </w:r>
      <w:r w:rsidRPr="00C20E29">
        <w:rPr>
          <w:rStyle w:val="StyleBoldUnderline"/>
        </w:rPr>
        <w:t xml:space="preserve">80s, many poor farmers were unable to earn sufficient income from legal crops and </w:t>
      </w:r>
      <w:r w:rsidRPr="00B7202B">
        <w:rPr>
          <w:rStyle w:val="StyleBoldUnderline"/>
          <w:highlight w:val="green"/>
        </w:rPr>
        <w:t>cocaine production rose 13 percent</w:t>
      </w:r>
      <w:r w:rsidRPr="00C20E29">
        <w:rPr>
          <w:sz w:val="16"/>
        </w:rPr>
        <w:t xml:space="preserve"> each year for the first three years of this policy.10 Peru experienced a similar trend when the liberalization of the coffee market depressed prices, with the result that “[peasant farmers] started to re-activate their abandoned coca fields and coca cultivation again rose in Peru.”11 The Colombia FTA Could Exacerbate Colombia’s Ongoing Civil Conflict: </w:t>
      </w:r>
      <w:r w:rsidRPr="00C20E29">
        <w:rPr>
          <w:rStyle w:val="StyleBoldUnderline"/>
        </w:rPr>
        <w:t>Colombia remains embroiled in a war between left-leaning guerillas, right-wing paramilitaries and the government.</w:t>
      </w:r>
      <w:r w:rsidRPr="00C20E29">
        <w:rPr>
          <w:sz w:val="16"/>
        </w:rPr>
        <w:t xml:space="preserve"> Colombia is </w:t>
      </w:r>
      <w:r w:rsidRPr="00C20E29">
        <w:rPr>
          <w:rStyle w:val="StyleBoldUnderline"/>
        </w:rPr>
        <w:t>wracked with some of the worst violence in the world</w:t>
      </w:r>
      <w:r w:rsidRPr="00C20E29">
        <w:rPr>
          <w:sz w:val="16"/>
        </w:rPr>
        <w:t xml:space="preserve">: in 2005 alone there were over 17,331 homicides.12 Given the rural displacement and further impoverishment the Colombia FTA is projected to cause, the Colombian Ministry of Agriculture concluded that </w:t>
      </w:r>
      <w:r w:rsidRPr="00B7202B">
        <w:rPr>
          <w:rStyle w:val="StyleBoldUnderline"/>
          <w:highlight w:val="green"/>
        </w:rPr>
        <w:t>the FTA would give small farmers little choice but</w:t>
      </w:r>
      <w:r w:rsidRPr="00C20E29">
        <w:rPr>
          <w:rStyle w:val="StyleBoldUnderline"/>
        </w:rPr>
        <w:t xml:space="preserve"> </w:t>
      </w:r>
      <w:r w:rsidRPr="00C20E29">
        <w:rPr>
          <w:rStyle w:val="StyleBoldUnderline"/>
        </w:rPr>
        <w:lastRenderedPageBreak/>
        <w:t>“migration to the cities or other countries</w:t>
      </w:r>
      <w:r w:rsidRPr="00C20E29">
        <w:rPr>
          <w:sz w:val="16"/>
        </w:rPr>
        <w:t xml:space="preserve"> (especially the United States), </w:t>
      </w:r>
      <w:r w:rsidRPr="00C20E29">
        <w:rPr>
          <w:rStyle w:val="StyleBoldUnderline"/>
        </w:rPr>
        <w:t xml:space="preserve">working in </w:t>
      </w:r>
      <w:r w:rsidRPr="00B7202B">
        <w:rPr>
          <w:rStyle w:val="StyleBoldUnderline"/>
          <w:highlight w:val="green"/>
        </w:rPr>
        <w:t>drug cultivation</w:t>
      </w:r>
      <w:r w:rsidRPr="00C20E29">
        <w:rPr>
          <w:rStyle w:val="StyleBoldUnderline"/>
        </w:rPr>
        <w:t xml:space="preserve"> zones, or affiliating with illegal armed groups.”</w:t>
      </w:r>
    </w:p>
    <w:p w:rsidR="00A405C1" w:rsidRDefault="00A405C1" w:rsidP="00A405C1">
      <w:pPr>
        <w:contextualSpacing/>
        <w:rPr>
          <w:b/>
        </w:rPr>
      </w:pPr>
    </w:p>
    <w:p w:rsidR="00A405C1" w:rsidRPr="00C20E29" w:rsidRDefault="00A405C1" w:rsidP="00A405C1">
      <w:pPr>
        <w:pStyle w:val="Heading4"/>
      </w:pPr>
      <w:r>
        <w:t>D</w:t>
      </w:r>
      <w:r w:rsidRPr="00C20E29">
        <w:t>rug policy can’t solve:</w:t>
      </w:r>
    </w:p>
    <w:p w:rsidR="00A405C1" w:rsidRPr="00C20E29" w:rsidRDefault="00A405C1" w:rsidP="00A405C1"/>
    <w:p w:rsidR="00A405C1" w:rsidRPr="00C20E29" w:rsidRDefault="00A405C1" w:rsidP="00A405C1">
      <w:pPr>
        <w:pStyle w:val="Heading4"/>
      </w:pPr>
      <w:r w:rsidRPr="00C20E29">
        <w:t xml:space="preserve">1) </w:t>
      </w:r>
      <w:r>
        <w:rPr>
          <w:u w:val="single"/>
        </w:rPr>
        <w:t>Drug trade’s resilient</w:t>
      </w:r>
    </w:p>
    <w:p w:rsidR="00A405C1" w:rsidRPr="00C20E29" w:rsidRDefault="00A405C1" w:rsidP="00A405C1">
      <w:pPr>
        <w:rPr>
          <w:rStyle w:val="StyleStyleBold12pt"/>
          <w:b w:val="0"/>
          <w:sz w:val="16"/>
        </w:rPr>
      </w:pPr>
      <w:r w:rsidRPr="00C20E29">
        <w:rPr>
          <w:rStyle w:val="StyleStyleBold12pt"/>
        </w:rPr>
        <w:t xml:space="preserve">Youngers and Rosin 4 </w:t>
      </w:r>
      <w:r w:rsidRPr="00C20E29">
        <w:rPr>
          <w:rStyle w:val="StyleStyleBold12pt"/>
          <w:b w:val="0"/>
          <w:sz w:val="16"/>
        </w:rPr>
        <w:t xml:space="preserve">(Coletta A., and Eileen, leading expert on international drug control policy in Latin America, independent consultant with the International Drug Policy Consortium, MA from Princeton University’s Woodrow Wilson School of Public and International Affairs, staff at the Washington Office on Latin America, AND financial manager at the Amazon Conservation Association, Washington Office on Latin America special report, November 2004, “Drugs and Democracy in Latin America: The Impact of U.S. Policy,” </w:t>
      </w:r>
      <w:hyperlink r:id="rId16" w:history="1">
        <w:r w:rsidRPr="00C20E29">
          <w:rPr>
            <w:rStyle w:val="Hyperlink"/>
            <w:sz w:val="16"/>
          </w:rPr>
          <w:t>http://www.umass.edu/legal/Benavides/Fall2005/397G/Readings%20Legal%20397%20G/10%20WOLA.pdf</w:t>
        </w:r>
      </w:hyperlink>
      <w:r w:rsidRPr="00C20E29">
        <w:rPr>
          <w:rStyle w:val="StyleStyleBold12pt"/>
          <w:b w:val="0"/>
          <w:sz w:val="16"/>
        </w:rPr>
        <w:t>, alp)</w:t>
      </w:r>
    </w:p>
    <w:p w:rsidR="00A405C1" w:rsidRPr="00C20E29" w:rsidRDefault="00A405C1" w:rsidP="00A405C1"/>
    <w:p w:rsidR="00A405C1" w:rsidRPr="00CC2A97" w:rsidRDefault="00A405C1" w:rsidP="00A405C1">
      <w:pPr>
        <w:rPr>
          <w:sz w:val="16"/>
        </w:rPr>
      </w:pPr>
      <w:r w:rsidRPr="00CC2A97">
        <w:rPr>
          <w:sz w:val="16"/>
        </w:rPr>
        <w:t xml:space="preserve">U.S. </w:t>
      </w:r>
      <w:r w:rsidRPr="00B7202B">
        <w:rPr>
          <w:rStyle w:val="StyleBoldUnderline"/>
          <w:highlight w:val="green"/>
        </w:rPr>
        <w:t>ofﬁcials</w:t>
      </w:r>
      <w:r w:rsidRPr="00CC2A97">
        <w:rPr>
          <w:sz w:val="16"/>
        </w:rPr>
        <w:t xml:space="preserve"> routinely </w:t>
      </w:r>
      <w:r w:rsidRPr="00B7202B">
        <w:rPr>
          <w:rStyle w:val="StyleBoldUnderline"/>
          <w:highlight w:val="green"/>
        </w:rPr>
        <w:t>assert</w:t>
      </w:r>
      <w:r w:rsidRPr="00C20E29">
        <w:rPr>
          <w:rStyle w:val="StyleBoldUnderline"/>
        </w:rPr>
        <w:t xml:space="preserve"> that international </w:t>
      </w:r>
      <w:r w:rsidRPr="00B7202B">
        <w:rPr>
          <w:rStyle w:val="StyleBoldUnderline"/>
          <w:highlight w:val="green"/>
        </w:rPr>
        <w:t>counterdrug programs are successful.</w:t>
      </w:r>
      <w:r w:rsidRPr="00C20E29">
        <w:rPr>
          <w:rStyle w:val="StyleBoldUnderline"/>
        </w:rPr>
        <w:t xml:space="preserve"> Short-term tactical successes are</w:t>
      </w:r>
      <w:r w:rsidRPr="00CC2A97">
        <w:rPr>
          <w:sz w:val="16"/>
        </w:rPr>
        <w:t xml:space="preserve"> indeed </w:t>
      </w:r>
      <w:r w:rsidRPr="00C20E29">
        <w:rPr>
          <w:rStyle w:val="StyleBoldUnderline"/>
        </w:rPr>
        <w:t>evident</w:t>
      </w:r>
      <w:r w:rsidRPr="00CC2A97">
        <w:rPr>
          <w:sz w:val="16"/>
        </w:rPr>
        <w:t xml:space="preserve">—coca crops are eradicated, trafﬁckers are arrested, and shipments are intercepted. </w:t>
      </w:r>
      <w:r w:rsidRPr="00C20E29">
        <w:rPr>
          <w:rStyle w:val="StyleBoldUnderline"/>
        </w:rPr>
        <w:t xml:space="preserve">Nonetheless, </w:t>
      </w:r>
      <w:r w:rsidRPr="00B7202B">
        <w:rPr>
          <w:rStyle w:val="StyleBoldUnderline"/>
          <w:highlight w:val="green"/>
        </w:rPr>
        <w:t>total</w:t>
      </w:r>
      <w:r w:rsidRPr="00CC2A97">
        <w:rPr>
          <w:sz w:val="16"/>
        </w:rPr>
        <w:t xml:space="preserve"> coca </w:t>
      </w:r>
      <w:r w:rsidRPr="00B7202B">
        <w:rPr>
          <w:rStyle w:val="StyleBoldUnderline"/>
          <w:highlight w:val="green"/>
        </w:rPr>
        <w:t>production has remained</w:t>
      </w:r>
      <w:r w:rsidRPr="00C20E29">
        <w:rPr>
          <w:rStyle w:val="StyleBoldUnderline"/>
        </w:rPr>
        <w:t xml:space="preserve"> remarkably </w:t>
      </w:r>
      <w:r w:rsidRPr="00B7202B">
        <w:rPr>
          <w:rStyle w:val="StyleBoldUnderline"/>
          <w:highlight w:val="green"/>
        </w:rPr>
        <w:t>steady</w:t>
      </w:r>
      <w:r w:rsidRPr="00CC2A97">
        <w:rPr>
          <w:sz w:val="16"/>
        </w:rPr>
        <w:t xml:space="preserve"> and there is no evidence demonstrating a signiﬁcant reduction in the supply of illicit drugs on U.S. city streets. To the contrary— </w:t>
      </w:r>
      <w:r w:rsidRPr="00C20E29">
        <w:rPr>
          <w:rStyle w:val="StyleBoldUnderline"/>
        </w:rPr>
        <w:t xml:space="preserve">the stability of illicit drugs’ price and purity levels points to their continued accessibility. </w:t>
      </w:r>
      <w:r w:rsidRPr="00B7202B">
        <w:rPr>
          <w:rStyle w:val="StyleBoldUnderline"/>
          <w:highlight w:val="green"/>
        </w:rPr>
        <w:t>The drug trade is more</w:t>
      </w:r>
      <w:r w:rsidRPr="00C20E29">
        <w:rPr>
          <w:rStyle w:val="StyleBoldUnderline"/>
        </w:rPr>
        <w:t xml:space="preserve"> like </w:t>
      </w:r>
      <w:r w:rsidRPr="00B7202B">
        <w:rPr>
          <w:rStyle w:val="StyleBoldUnderline"/>
          <w:highlight w:val="green"/>
        </w:rPr>
        <w:t>a balloon than a battleﬁeld—when one part</w:t>
      </w:r>
      <w:r w:rsidRPr="00CC2A97">
        <w:rPr>
          <w:sz w:val="16"/>
        </w:rPr>
        <w:t xml:space="preserve"> of a balloon </w:t>
      </w:r>
      <w:r w:rsidRPr="00B7202B">
        <w:rPr>
          <w:rStyle w:val="StyleBoldUnderline"/>
          <w:highlight w:val="green"/>
        </w:rPr>
        <w:t>is squeezed, its contents are displaced to another.</w:t>
      </w:r>
      <w:r w:rsidRPr="00CC2A97">
        <w:rPr>
          <w:sz w:val="16"/>
        </w:rPr>
        <w:t xml:space="preserve"> Similarly, when coca production is suppressed in one area, it quickly pops up somewhere else, disregarding national borders. </w:t>
      </w:r>
      <w:r w:rsidRPr="00B7202B">
        <w:rPr>
          <w:rStyle w:val="StyleBoldUnderline"/>
          <w:highlight w:val="green"/>
        </w:rPr>
        <w:t>Arrested drug lords are</w:t>
      </w:r>
      <w:r w:rsidRPr="00CC2A97">
        <w:rPr>
          <w:sz w:val="16"/>
        </w:rPr>
        <w:t xml:space="preserve"> quickly </w:t>
      </w:r>
      <w:r w:rsidRPr="00B7202B">
        <w:rPr>
          <w:rStyle w:val="StyleBoldUnderline"/>
          <w:highlight w:val="green"/>
        </w:rPr>
        <w:t>replaced by others who move up</w:t>
      </w:r>
      <w:r w:rsidRPr="00C20E29">
        <w:rPr>
          <w:rStyle w:val="StyleBoldUnderline"/>
        </w:rPr>
        <w:t xml:space="preserve"> the ranks; dismantled cartels are replaced by</w:t>
      </w:r>
      <w:r w:rsidRPr="00CC2A97">
        <w:rPr>
          <w:sz w:val="16"/>
        </w:rPr>
        <w:t xml:space="preserve"> smaller, </w:t>
      </w:r>
      <w:r w:rsidRPr="00C20E29">
        <w:rPr>
          <w:rStyle w:val="StyleBoldUnderline"/>
        </w:rPr>
        <w:t>leaner operations that are harder to detect and deter. When</w:t>
      </w:r>
      <w:r w:rsidRPr="00CC2A97">
        <w:rPr>
          <w:sz w:val="16"/>
        </w:rPr>
        <w:t xml:space="preserve"> drug-</w:t>
      </w:r>
      <w:r w:rsidRPr="00B7202B">
        <w:rPr>
          <w:rStyle w:val="StyleBoldUnderline"/>
          <w:highlight w:val="green"/>
        </w:rPr>
        <w:t>trafﬁcking routes are</w:t>
      </w:r>
      <w:r w:rsidRPr="00C20E29">
        <w:rPr>
          <w:rStyle w:val="StyleBoldUnderline"/>
        </w:rPr>
        <w:t xml:space="preserve"> disrupted by</w:t>
      </w:r>
      <w:r w:rsidRPr="00CC2A97">
        <w:rPr>
          <w:sz w:val="16"/>
        </w:rPr>
        <w:t xml:space="preserve"> intensive </w:t>
      </w:r>
      <w:r w:rsidRPr="00C20E29">
        <w:rPr>
          <w:rStyle w:val="StyleBoldUnderline"/>
        </w:rPr>
        <w:t>interdiction campaigns, they are</w:t>
      </w:r>
      <w:r w:rsidRPr="00CC2A97">
        <w:rPr>
          <w:sz w:val="16"/>
        </w:rPr>
        <w:t xml:space="preserve"> simply </w:t>
      </w:r>
      <w:r w:rsidRPr="00B7202B">
        <w:rPr>
          <w:rStyle w:val="StyleBoldUnderline"/>
          <w:highlight w:val="green"/>
        </w:rPr>
        <w:t>shifted elsewhere.</w:t>
      </w:r>
      <w:r w:rsidRPr="00CC2A97">
        <w:rPr>
          <w:sz w:val="16"/>
        </w:rPr>
        <w:t xml:space="preserve"> Andean coca cultivation, as depicted by the State Department’s own annual estimates, is remarkable for its stability at around 200,000 hectares per year (see chart on page 3). While the share of crops raised in each coca-producing country has ﬂuctuated, the total land area under cultivation each year has not varied dramatically.4 Moreover, according to U.S. government statistics, </w:t>
      </w:r>
      <w:r w:rsidRPr="00B7202B">
        <w:rPr>
          <w:rStyle w:val="StyleBoldUnderline"/>
          <w:highlight w:val="green"/>
        </w:rPr>
        <w:t>the average yield of coca</w:t>
      </w:r>
      <w:r w:rsidRPr="00C20E29">
        <w:rPr>
          <w:rStyle w:val="StyleBoldUnderline"/>
        </w:rPr>
        <w:t xml:space="preserve"> leaves </w:t>
      </w:r>
      <w:r w:rsidRPr="00B7202B">
        <w:rPr>
          <w:rStyle w:val="StyleBoldUnderline"/>
          <w:highlight w:val="green"/>
        </w:rPr>
        <w:t>per hectare has risen</w:t>
      </w:r>
      <w:r w:rsidRPr="00CC2A97">
        <w:rPr>
          <w:sz w:val="16"/>
        </w:rPr>
        <w:t xml:space="preserve"> over time, </w:t>
      </w:r>
      <w:r w:rsidRPr="00C20E29">
        <w:rPr>
          <w:rStyle w:val="StyleBoldUnderline"/>
        </w:rPr>
        <w:t>so</w:t>
      </w:r>
      <w:r w:rsidRPr="00CC2A97">
        <w:rPr>
          <w:sz w:val="16"/>
        </w:rPr>
        <w:t xml:space="preserve"> that </w:t>
      </w:r>
      <w:r w:rsidRPr="00C20E29">
        <w:rPr>
          <w:rStyle w:val="StyleBoldUnderline"/>
        </w:rPr>
        <w:t>even apparent declines in cultivated land</w:t>
      </w:r>
      <w:r w:rsidRPr="00CC2A97">
        <w:rPr>
          <w:sz w:val="16"/>
        </w:rPr>
        <w:t xml:space="preserve"> area </w:t>
      </w:r>
      <w:r w:rsidRPr="00C20E29">
        <w:rPr>
          <w:rStyle w:val="StyleBoldUnderline"/>
        </w:rPr>
        <w:t>may not translate into less coca available for processing</w:t>
      </w:r>
      <w:r w:rsidRPr="00CC2A97">
        <w:rPr>
          <w:sz w:val="16"/>
        </w:rPr>
        <w:t xml:space="preserve"> into cocaine.5 In announcing the U.S. government ﬁgures for 2003 coca production, U.S. ofﬁcials all but declared victory. A sharp drop in Andean region coca cultivation, from 223,700 hectares in 2001 to 173,450 hectares in 2003, was attributed to a signiﬁcant reduction of Colombia’s coca crop and a smaller reduction in Peru.6 While U.S. ofﬁcials took the drop as a sign of success, the reduction represents only a 5 percent decrease, if measured from 1999 instead of the 2001 high point.7 Evidence is already mounting of a shift in coca production within Colombia to new areas, as farmers ﬂee massive fumigation campaigns, and coca production in Bolivia is again on the rise. </w:t>
      </w:r>
    </w:p>
    <w:p w:rsidR="00A405C1" w:rsidRPr="00C20E29" w:rsidRDefault="00A405C1" w:rsidP="00A405C1"/>
    <w:p w:rsidR="00A405C1" w:rsidRPr="00C20E29" w:rsidRDefault="00A405C1" w:rsidP="00A405C1">
      <w:pPr>
        <w:pStyle w:val="Heading4"/>
      </w:pPr>
      <w:r w:rsidRPr="00C20E29">
        <w:t xml:space="preserve">2) </w:t>
      </w:r>
      <w:r>
        <w:rPr>
          <w:u w:val="single"/>
        </w:rPr>
        <w:t>Counter-drug policies cause fragmentation</w:t>
      </w:r>
      <w:r w:rsidRPr="00C20E29">
        <w:t xml:space="preserve"> – increases violence</w:t>
      </w:r>
    </w:p>
    <w:p w:rsidR="00A405C1" w:rsidRPr="00C20E29" w:rsidRDefault="00A405C1" w:rsidP="00A405C1">
      <w:pPr>
        <w:rPr>
          <w:rStyle w:val="StyleStyleBold12pt"/>
          <w:b w:val="0"/>
          <w:sz w:val="16"/>
        </w:rPr>
      </w:pPr>
      <w:r w:rsidRPr="00C20E29">
        <w:rPr>
          <w:rStyle w:val="StyleStyleBold12pt"/>
        </w:rPr>
        <w:t xml:space="preserve">Youngers and Rosin 4 </w:t>
      </w:r>
      <w:r w:rsidRPr="00C20E29">
        <w:rPr>
          <w:rStyle w:val="StyleStyleBold12pt"/>
          <w:b w:val="0"/>
          <w:sz w:val="16"/>
        </w:rPr>
        <w:t xml:space="preserve">(Coletta A., and Eileen, leading expert on international drug control policy in Latin America, independent consultant with the International Drug Policy Consortium, MA from Princeton University’s Woodrow Wilson School of Public and International Affairs, staff at the Washington Office on Latin America, AND financial manager at the Amazon Conservation Association, Washington Office on Latin America special report, November 2004, “Drugs and Democracy in Latin America: The Impact of U.S. Policy,” </w:t>
      </w:r>
      <w:hyperlink r:id="rId17" w:history="1">
        <w:r w:rsidRPr="00C20E29">
          <w:rPr>
            <w:rStyle w:val="Hyperlink"/>
            <w:sz w:val="16"/>
          </w:rPr>
          <w:t>http://www.umass.edu/legal/Benavides/Fall2005/397G/Readings%20Legal%20397%20G/10%20WOLA.pdf</w:t>
        </w:r>
      </w:hyperlink>
      <w:r w:rsidRPr="00C20E29">
        <w:rPr>
          <w:rStyle w:val="StyleStyleBold12pt"/>
          <w:b w:val="0"/>
          <w:sz w:val="16"/>
        </w:rPr>
        <w:t>, alp)</w:t>
      </w:r>
    </w:p>
    <w:p w:rsidR="00A405C1" w:rsidRPr="00C20E29" w:rsidRDefault="00A405C1" w:rsidP="00A405C1"/>
    <w:p w:rsidR="00A405C1" w:rsidRPr="00C20E29" w:rsidRDefault="00A405C1" w:rsidP="00A405C1">
      <w:pPr>
        <w:rPr>
          <w:rStyle w:val="StyleBoldUnderline"/>
        </w:rPr>
      </w:pPr>
      <w:r w:rsidRPr="00C20E29">
        <w:rPr>
          <w:rStyle w:val="StyleBoldUnderline"/>
        </w:rPr>
        <w:t xml:space="preserve">A similar phenomenon happens with arrests of trafﬁckers. </w:t>
      </w:r>
      <w:r w:rsidRPr="00B7202B">
        <w:rPr>
          <w:rStyle w:val="StyleBoldUnderline"/>
          <w:highlight w:val="green"/>
        </w:rPr>
        <w:t>Removing one set of</w:t>
      </w:r>
      <w:r w:rsidRPr="00645BB6">
        <w:rPr>
          <w:sz w:val="16"/>
        </w:rPr>
        <w:t xml:space="preserve"> international drug </w:t>
      </w:r>
      <w:r w:rsidRPr="00B7202B">
        <w:rPr>
          <w:rStyle w:val="StyleBoldUnderline"/>
          <w:highlight w:val="green"/>
        </w:rPr>
        <w:t>dealers</w:t>
      </w:r>
      <w:r w:rsidRPr="00C20E29">
        <w:rPr>
          <w:rStyle w:val="StyleBoldUnderline"/>
        </w:rPr>
        <w:t xml:space="preserve"> has</w:t>
      </w:r>
      <w:r w:rsidRPr="00645BB6">
        <w:rPr>
          <w:sz w:val="16"/>
        </w:rPr>
        <w:t xml:space="preserve"> often </w:t>
      </w:r>
      <w:r w:rsidRPr="00C20E29">
        <w:rPr>
          <w:rStyle w:val="StyleBoldUnderline"/>
        </w:rPr>
        <w:t xml:space="preserve">simply </w:t>
      </w:r>
      <w:r w:rsidRPr="00B7202B">
        <w:rPr>
          <w:rStyle w:val="StyleBoldUnderline"/>
          <w:highlight w:val="green"/>
        </w:rPr>
        <w:t>cleared the way for</w:t>
      </w:r>
      <w:r w:rsidRPr="00C20E29">
        <w:rPr>
          <w:rStyle w:val="StyleBoldUnderline"/>
        </w:rPr>
        <w:t xml:space="preserve"> rivals and </w:t>
      </w:r>
      <w:r w:rsidRPr="00B7202B">
        <w:rPr>
          <w:rStyle w:val="StyleBoldUnderline"/>
          <w:highlight w:val="green"/>
        </w:rPr>
        <w:t>new entrants</w:t>
      </w:r>
      <w:r w:rsidRPr="00645BB6">
        <w:rPr>
          <w:sz w:val="16"/>
        </w:rPr>
        <w:t xml:space="preserve"> to the drug trade, </w:t>
      </w:r>
      <w:r w:rsidRPr="00C20E29">
        <w:rPr>
          <w:rStyle w:val="StyleBoldUnderline"/>
        </w:rPr>
        <w:t xml:space="preserve">rather than reducing the size of the drug market. </w:t>
      </w:r>
      <w:r w:rsidRPr="00B7202B">
        <w:rPr>
          <w:rStyle w:val="StyleBoldUnderline"/>
          <w:highlight w:val="green"/>
        </w:rPr>
        <w:t>Smashing</w:t>
      </w:r>
      <w:r w:rsidRPr="00C20E29">
        <w:rPr>
          <w:rStyle w:val="StyleBoldUnderline"/>
        </w:rPr>
        <w:t xml:space="preserve"> the large </w:t>
      </w:r>
      <w:r w:rsidRPr="00B7202B">
        <w:rPr>
          <w:rStyle w:val="StyleBoldUnderline"/>
          <w:highlight w:val="green"/>
        </w:rPr>
        <w:t>Mexican</w:t>
      </w:r>
      <w:r w:rsidRPr="00645BB6">
        <w:rPr>
          <w:sz w:val="16"/>
        </w:rPr>
        <w:t xml:space="preserve"> and Colombian </w:t>
      </w:r>
      <w:r w:rsidRPr="00B7202B">
        <w:rPr>
          <w:rStyle w:val="StyleBoldUnderline"/>
          <w:highlight w:val="green"/>
        </w:rPr>
        <w:t>cartels led to the formation of groups that are smaller and harder to detect.</w:t>
      </w:r>
      <w:r w:rsidRPr="00645BB6">
        <w:rPr>
          <w:sz w:val="16"/>
        </w:rPr>
        <w:t xml:space="preserve"> Larger and </w:t>
      </w:r>
      <w:r w:rsidRPr="00B7202B">
        <w:rPr>
          <w:rStyle w:val="StyleBoldUnderline"/>
          <w:highlight w:val="green"/>
        </w:rPr>
        <w:t>more frequent drug seizures</w:t>
      </w:r>
      <w:r w:rsidRPr="00645BB6">
        <w:rPr>
          <w:sz w:val="16"/>
        </w:rPr>
        <w:t xml:space="preserve">, often </w:t>
      </w:r>
      <w:r w:rsidRPr="00C20E29">
        <w:rPr>
          <w:rStyle w:val="StyleBoldUnderline"/>
        </w:rPr>
        <w:t>offered as evidence of</w:t>
      </w:r>
      <w:r w:rsidRPr="00645BB6">
        <w:rPr>
          <w:sz w:val="16"/>
        </w:rPr>
        <w:t xml:space="preserve"> </w:t>
      </w:r>
      <w:r w:rsidRPr="00645BB6">
        <w:rPr>
          <w:sz w:val="16"/>
        </w:rPr>
        <w:lastRenderedPageBreak/>
        <w:t xml:space="preserve">policy </w:t>
      </w:r>
      <w:r w:rsidRPr="00C20E29">
        <w:rPr>
          <w:rStyle w:val="StyleBoldUnderline"/>
        </w:rPr>
        <w:t xml:space="preserve">success, </w:t>
      </w:r>
      <w:r w:rsidRPr="00B7202B">
        <w:rPr>
          <w:rStyle w:val="StyleBoldUnderline"/>
          <w:highlight w:val="green"/>
        </w:rPr>
        <w:t>are</w:t>
      </w:r>
      <w:r w:rsidRPr="00645BB6">
        <w:rPr>
          <w:sz w:val="16"/>
        </w:rPr>
        <w:t xml:space="preserve"> in fact inherently </w:t>
      </w:r>
      <w:r w:rsidRPr="00B7202B">
        <w:rPr>
          <w:rStyle w:val="StyleBoldUnderline"/>
          <w:highlight w:val="green"/>
        </w:rPr>
        <w:t>ambiguous indicators. They</w:t>
      </w:r>
      <w:r w:rsidRPr="00C20E29">
        <w:rPr>
          <w:rStyle w:val="StyleBoldUnderline"/>
        </w:rPr>
        <w:t xml:space="preserve"> may</w:t>
      </w:r>
      <w:r w:rsidRPr="00645BB6">
        <w:rPr>
          <w:sz w:val="16"/>
        </w:rPr>
        <w:t xml:space="preserve"> instead </w:t>
      </w:r>
      <w:r w:rsidRPr="00B7202B">
        <w:rPr>
          <w:rStyle w:val="StyleBoldUnderline"/>
          <w:highlight w:val="green"/>
        </w:rPr>
        <w:t>reﬂect</w:t>
      </w:r>
      <w:r w:rsidRPr="00C20E29">
        <w:rPr>
          <w:rStyle w:val="StyleBoldUnderline"/>
        </w:rPr>
        <w:t xml:space="preserve"> </w:t>
      </w:r>
      <w:r w:rsidRPr="00B7202B">
        <w:rPr>
          <w:rStyle w:val="StyleBoldUnderline"/>
          <w:highlight w:val="green"/>
        </w:rPr>
        <w:t>increased</w:t>
      </w:r>
      <w:r w:rsidRPr="00C20E29">
        <w:rPr>
          <w:rStyle w:val="StyleBoldUnderline"/>
        </w:rPr>
        <w:t xml:space="preserve"> drug </w:t>
      </w:r>
      <w:r w:rsidRPr="00B7202B">
        <w:rPr>
          <w:rStyle w:val="StyleBoldUnderline"/>
          <w:highlight w:val="green"/>
        </w:rPr>
        <w:t>production</w:t>
      </w:r>
      <w:r w:rsidRPr="00645BB6">
        <w:rPr>
          <w:sz w:val="16"/>
        </w:rPr>
        <w:t xml:space="preserve"> and trafﬁcking, </w:t>
      </w:r>
      <w:r w:rsidRPr="00B7202B">
        <w:rPr>
          <w:rStyle w:val="StyleBoldUnderline"/>
          <w:highlight w:val="green"/>
        </w:rPr>
        <w:t>as trafﬁckers seek to compensate for their anticipated losses.</w:t>
      </w:r>
      <w:r w:rsidRPr="00C20E29">
        <w:rPr>
          <w:rStyle w:val="StyleBoldUnderline"/>
        </w:rPr>
        <w:t xml:space="preserve"> </w:t>
      </w:r>
    </w:p>
    <w:p w:rsidR="00A405C1" w:rsidRPr="00C20E29" w:rsidRDefault="00A405C1" w:rsidP="00A405C1">
      <w:pPr>
        <w:pStyle w:val="Heading4"/>
        <w:rPr>
          <w:rStyle w:val="StyleBoldUnderline"/>
          <w:u w:val="none"/>
        </w:rPr>
      </w:pPr>
      <w:r w:rsidRPr="00C20E29">
        <w:rPr>
          <w:rStyle w:val="StyleBoldUnderline"/>
          <w:u w:val="none"/>
        </w:rPr>
        <w:t xml:space="preserve">Drug trade declining </w:t>
      </w:r>
    </w:p>
    <w:p w:rsidR="00A405C1" w:rsidRPr="00C20E29" w:rsidRDefault="00A405C1" w:rsidP="00A405C1">
      <w:r w:rsidRPr="00C20E29">
        <w:rPr>
          <w:rStyle w:val="StyleStyleBold12pt"/>
        </w:rPr>
        <w:t xml:space="preserve">WSJ 6/28 </w:t>
      </w:r>
      <w:r w:rsidRPr="00C20E29">
        <w:rPr>
          <w:sz w:val="16"/>
        </w:rPr>
        <w:t xml:space="preserve">(Wall Street Journal, “Mexico Sees Decline in Drug-Related Killings”, June 28th, 2013, </w:t>
      </w:r>
      <w:hyperlink r:id="rId18" w:history="1">
        <w:r w:rsidRPr="00C20E29">
          <w:rPr>
            <w:rStyle w:val="Hyperlink"/>
            <w:sz w:val="16"/>
          </w:rPr>
          <w:t>http://online.wsj.com/article/SB10001424127887324328204578573760968965312.html</w:t>
        </w:r>
      </w:hyperlink>
      <w:r w:rsidRPr="00C20E29">
        <w:rPr>
          <w:sz w:val="16"/>
        </w:rPr>
        <w:t>)</w:t>
      </w:r>
    </w:p>
    <w:p w:rsidR="00A405C1" w:rsidRPr="00C20E29" w:rsidRDefault="00A405C1" w:rsidP="00A405C1"/>
    <w:p w:rsidR="00A405C1" w:rsidRPr="00F3508A" w:rsidRDefault="00A405C1" w:rsidP="00A405C1">
      <w:pPr>
        <w:rPr>
          <w:rStyle w:val="StyleBoldUnderline"/>
          <w:bCs w:val="0"/>
          <w:sz w:val="16"/>
          <w:u w:val="none"/>
        </w:rPr>
      </w:pPr>
      <w:r w:rsidRPr="00B7202B">
        <w:rPr>
          <w:rStyle w:val="StyleBoldUnderline"/>
          <w:highlight w:val="green"/>
        </w:rPr>
        <w:t>Drug</w:t>
      </w:r>
      <w:r w:rsidRPr="00C20E29">
        <w:rPr>
          <w:rStyle w:val="StyleBoldUnderline"/>
        </w:rPr>
        <w:t xml:space="preserve">-related </w:t>
      </w:r>
      <w:r w:rsidRPr="00B7202B">
        <w:rPr>
          <w:rStyle w:val="StyleBoldUnderline"/>
          <w:highlight w:val="green"/>
        </w:rPr>
        <w:t>killings</w:t>
      </w:r>
      <w:r w:rsidRPr="00C20E29">
        <w:rPr>
          <w:rStyle w:val="StyleBoldUnderline"/>
        </w:rPr>
        <w:t xml:space="preserve"> that turned parts of Mexico into the bloodiest spots on the globe appear to </w:t>
      </w:r>
      <w:r w:rsidRPr="00B7202B">
        <w:rPr>
          <w:rStyle w:val="Emphasis"/>
          <w:rFonts w:eastAsiaTheme="majorEastAsia"/>
          <w:highlight w:val="green"/>
        </w:rPr>
        <w:t>have decreased</w:t>
      </w:r>
      <w:r w:rsidRPr="00C20E29">
        <w:rPr>
          <w:rStyle w:val="StyleBoldUnderline"/>
        </w:rPr>
        <w:t xml:space="preserve"> in recent months</w:t>
      </w:r>
      <w:r w:rsidRPr="00F3508A">
        <w:rPr>
          <w:sz w:val="16"/>
        </w:rPr>
        <w:t xml:space="preserve"> </w:t>
      </w:r>
      <w:r w:rsidRPr="00C20E29">
        <w:rPr>
          <w:rStyle w:val="StyleBoldUnderline"/>
        </w:rPr>
        <w:t>- a welcome trend in a nation exhausted by years of violence associated with organized crime</w:t>
      </w:r>
      <w:r w:rsidRPr="00F3508A">
        <w:rPr>
          <w:sz w:val="16"/>
        </w:rPr>
        <w:t xml:space="preserve">, even if the reasons behind it are hard to pin down. The bloodshed is still alarmingly high, as the northern border and even the Acapulco beach resort continue to suffer from cartel turf wars. In his first six months in office, around 6,300 people died in killings seen as linked to organized crime. </w:t>
      </w:r>
      <w:r w:rsidRPr="00C20E29">
        <w:rPr>
          <w:rStyle w:val="StyleBoldUnderline"/>
        </w:rPr>
        <w:t xml:space="preserve">But that is </w:t>
      </w:r>
      <w:r w:rsidRPr="00B7202B">
        <w:rPr>
          <w:rStyle w:val="StyleBoldUnderline"/>
          <w:highlight w:val="green"/>
        </w:rPr>
        <w:t xml:space="preserve">a </w:t>
      </w:r>
      <w:r w:rsidRPr="00B7202B">
        <w:rPr>
          <w:rStyle w:val="Emphasis"/>
          <w:rFonts w:eastAsiaTheme="majorEastAsia"/>
          <w:highlight w:val="green"/>
        </w:rPr>
        <w:t>drop of</w:t>
      </w:r>
      <w:r w:rsidRPr="00C20E29">
        <w:rPr>
          <w:rStyle w:val="Emphasis"/>
          <w:rFonts w:eastAsiaTheme="majorEastAsia"/>
        </w:rPr>
        <w:t xml:space="preserve"> about </w:t>
      </w:r>
      <w:r w:rsidRPr="00B7202B">
        <w:rPr>
          <w:rStyle w:val="Emphasis"/>
          <w:rFonts w:eastAsiaTheme="majorEastAsia"/>
          <w:highlight w:val="green"/>
        </w:rPr>
        <w:t>18%</w:t>
      </w:r>
      <w:r w:rsidRPr="00B7202B">
        <w:rPr>
          <w:rStyle w:val="StyleBoldUnderline"/>
          <w:highlight w:val="green"/>
        </w:rPr>
        <w:t xml:space="preserve"> compared with</w:t>
      </w:r>
      <w:r w:rsidRPr="00C20E29">
        <w:rPr>
          <w:rStyle w:val="StyleBoldUnderline"/>
        </w:rPr>
        <w:t xml:space="preserve"> an estimated 7,700 in </w:t>
      </w:r>
      <w:r w:rsidRPr="00B7202B">
        <w:rPr>
          <w:rStyle w:val="StyleBoldUnderline"/>
          <w:highlight w:val="green"/>
        </w:rPr>
        <w:t>the previous six months.</w:t>
      </w:r>
      <w:r w:rsidRPr="00F3508A">
        <w:rPr>
          <w:sz w:val="16"/>
        </w:rPr>
        <w:t xml:space="preserve"> A separate study by a nonprofit group, the Mexican Institute of Competitiveness, used all reported murders, not just those classified as organized crime-related. It then seasonally adjusted the murder rates - since summer months tend to see a spike - and came up with a less-pronounced drop of 6% to around 10,000 murders, compared with about 10,600 in the six months before Mr. Peña Nieto took office. </w:t>
      </w:r>
      <w:r w:rsidRPr="00C20E29">
        <w:rPr>
          <w:rStyle w:val="StyleBoldUnderline"/>
        </w:rPr>
        <w:t xml:space="preserve">The study's lead author, Alejandro </w:t>
      </w:r>
      <w:r w:rsidRPr="00B7202B">
        <w:rPr>
          <w:rStyle w:val="StyleBoldUnderline"/>
          <w:highlight w:val="green"/>
        </w:rPr>
        <w:t>Hope, a former</w:t>
      </w:r>
      <w:r w:rsidRPr="00B548C1">
        <w:rPr>
          <w:rStyle w:val="StyleBoldUnderline"/>
        </w:rPr>
        <w:t xml:space="preserve"> government</w:t>
      </w:r>
      <w:r w:rsidRPr="00C20E29">
        <w:rPr>
          <w:rStyle w:val="StyleBoldUnderline"/>
        </w:rPr>
        <w:t xml:space="preserve"> </w:t>
      </w:r>
      <w:r w:rsidRPr="00B7202B">
        <w:rPr>
          <w:rStyle w:val="StyleBoldUnderline"/>
          <w:highlight w:val="green"/>
        </w:rPr>
        <w:t>intelligence official, said the</w:t>
      </w:r>
      <w:r w:rsidRPr="00C20E29">
        <w:rPr>
          <w:rStyle w:val="StyleBoldUnderline"/>
        </w:rPr>
        <w:t xml:space="preserve"> seasonally adjusted </w:t>
      </w:r>
      <w:r w:rsidRPr="00B7202B">
        <w:rPr>
          <w:rStyle w:val="StyleBoldUnderline"/>
          <w:highlight w:val="green"/>
        </w:rPr>
        <w:t>decline</w:t>
      </w:r>
      <w:r w:rsidRPr="00C20E29">
        <w:rPr>
          <w:rStyle w:val="StyleBoldUnderline"/>
        </w:rPr>
        <w:t xml:space="preserve"> seems to have </w:t>
      </w:r>
      <w:r w:rsidRPr="00B7202B">
        <w:rPr>
          <w:rStyle w:val="StyleBoldUnderline"/>
          <w:highlight w:val="green"/>
        </w:rPr>
        <w:t>flattened out</w:t>
      </w:r>
      <w:r w:rsidRPr="00C20E29">
        <w:rPr>
          <w:rStyle w:val="StyleBoldUnderline"/>
        </w:rPr>
        <w:t xml:space="preserve"> in recent months, suggesting further gains may be hard to come by.</w:t>
      </w:r>
      <w:r w:rsidRPr="00F3508A">
        <w:rPr>
          <w:sz w:val="16"/>
        </w:rPr>
        <w:t xml:space="preserve"> </w:t>
      </w:r>
      <w:r w:rsidRPr="00C20E29">
        <w:rPr>
          <w:rStyle w:val="StyleBoldUnderline"/>
        </w:rPr>
        <w:t>"</w:t>
      </w:r>
      <w:r w:rsidRPr="00B7202B">
        <w:rPr>
          <w:rStyle w:val="Emphasis"/>
          <w:rFonts w:eastAsiaTheme="majorEastAsia"/>
          <w:highlight w:val="green"/>
        </w:rPr>
        <w:t>The situation is improving</w:t>
      </w:r>
      <w:r w:rsidRPr="00C20E29">
        <w:rPr>
          <w:rStyle w:val="StyleBoldUnderline"/>
        </w:rPr>
        <w:t xml:space="preserve"> at a very slow rate</w:t>
      </w:r>
      <w:r w:rsidRPr="00F3508A">
        <w:rPr>
          <w:sz w:val="16"/>
        </w:rPr>
        <w:t>," said Mr. Hope. "My nightmare scenario is that we get used to 20,000 or 25,000 people getting killed every year."</w:t>
      </w:r>
    </w:p>
    <w:p w:rsidR="00A405C1" w:rsidRDefault="00A405C1" w:rsidP="00A405C1">
      <w:pPr>
        <w:contextualSpacing/>
        <w:rPr>
          <w:b/>
        </w:rPr>
      </w:pPr>
    </w:p>
    <w:p w:rsidR="00A405C1" w:rsidRPr="00956448" w:rsidRDefault="00A405C1" w:rsidP="00A405C1">
      <w:pPr>
        <w:pStyle w:val="Heading4"/>
      </w:pPr>
      <w:r w:rsidRPr="00956448">
        <w:t>Plan doesn’t spill over—no will</w:t>
      </w:r>
    </w:p>
    <w:p w:rsidR="00A405C1" w:rsidRPr="0028095F" w:rsidRDefault="00A405C1" w:rsidP="00A405C1">
      <w:pPr>
        <w:rPr>
          <w:sz w:val="12"/>
          <w:szCs w:val="16"/>
        </w:rPr>
      </w:pPr>
      <w:r w:rsidRPr="00956448">
        <w:rPr>
          <w:b/>
        </w:rPr>
        <w:t>Llana 2011</w:t>
      </w:r>
      <w:r w:rsidRPr="0028095F">
        <w:rPr>
          <w:sz w:val="12"/>
        </w:rPr>
        <w:t xml:space="preserve"> </w:t>
      </w:r>
      <w:r w:rsidRPr="0028095F">
        <w:rPr>
          <w:sz w:val="12"/>
          <w:szCs w:val="16"/>
        </w:rPr>
        <w:t>[Sara Miller, “A year of drift in US-Latin American relations”, Dec 23, 2011, Christian Science Monitor, http://www.csmonitor.com/World/Americas/Latin-America-Monitor/2011/1223/A-year-of-drift-in-US-Latin-American-relations//cc]</w:t>
      </w:r>
    </w:p>
    <w:p w:rsidR="00A405C1" w:rsidRPr="0028095F" w:rsidRDefault="00A405C1" w:rsidP="00A405C1">
      <w:pPr>
        <w:rPr>
          <w:sz w:val="12"/>
        </w:rPr>
      </w:pPr>
    </w:p>
    <w:p w:rsidR="00A405C1" w:rsidRPr="0028095F" w:rsidRDefault="00A405C1" w:rsidP="00A405C1">
      <w:pPr>
        <w:rPr>
          <w:sz w:val="12"/>
        </w:rPr>
      </w:pPr>
      <w:r w:rsidRPr="0028095F">
        <w:rPr>
          <w:sz w:val="12"/>
        </w:rPr>
        <w:t>In March, US President Barack Obama took his first trip to Latin America, stopping off in Brazil, Chile, and El Salvador. In October, the US approved long-awaited free trade deals with Panama and Colombia. According to the 2011 Latinobarometro poll, carried out across 18 countries in the region, President Obama ranked as the most popular leader in the Americas.</w:t>
      </w:r>
    </w:p>
    <w:p w:rsidR="00A405C1" w:rsidRPr="0028095F" w:rsidRDefault="00A405C1" w:rsidP="00A405C1">
      <w:pPr>
        <w:rPr>
          <w:sz w:val="12"/>
        </w:rPr>
      </w:pPr>
      <w:r w:rsidRPr="00956448">
        <w:rPr>
          <w:bCs/>
          <w:highlight w:val="yellow"/>
          <w:u w:val="single"/>
        </w:rPr>
        <w:t>This year should have been</w:t>
      </w:r>
      <w:r w:rsidRPr="00956448">
        <w:rPr>
          <w:bCs/>
          <w:u w:val="single"/>
        </w:rPr>
        <w:t xml:space="preserve"> a </w:t>
      </w:r>
      <w:r w:rsidRPr="00956448">
        <w:rPr>
          <w:bCs/>
          <w:highlight w:val="yellow"/>
          <w:u w:val="single"/>
        </w:rPr>
        <w:t>stellar</w:t>
      </w:r>
      <w:r w:rsidRPr="00956448">
        <w:rPr>
          <w:bCs/>
          <w:u w:val="single"/>
        </w:rPr>
        <w:t xml:space="preserve"> one </w:t>
      </w:r>
      <w:r w:rsidRPr="00956448">
        <w:rPr>
          <w:bCs/>
          <w:highlight w:val="yellow"/>
          <w:u w:val="single"/>
        </w:rPr>
        <w:t>for US-Latin America relations</w:t>
      </w:r>
      <w:r w:rsidRPr="00956448">
        <w:rPr>
          <w:bCs/>
          <w:u w:val="single"/>
        </w:rPr>
        <w:t xml:space="preserve">, a major step forward after years of setback. But </w:t>
      </w:r>
      <w:r w:rsidRPr="00956448">
        <w:rPr>
          <w:bCs/>
          <w:highlight w:val="yellow"/>
          <w:u w:val="single"/>
        </w:rPr>
        <w:t>instead</w:t>
      </w:r>
      <w:r w:rsidRPr="00956448">
        <w:rPr>
          <w:highlight w:val="yellow"/>
          <w:u w:val="single"/>
        </w:rPr>
        <w:t xml:space="preserve">, </w:t>
      </w:r>
      <w:r w:rsidRPr="00956448">
        <w:rPr>
          <w:rStyle w:val="Emphasis"/>
          <w:highlight w:val="yellow"/>
        </w:rPr>
        <w:t>despite</w:t>
      </w:r>
      <w:r w:rsidRPr="00956448">
        <w:rPr>
          <w:rStyle w:val="Emphasis"/>
        </w:rPr>
        <w:t xml:space="preserve"> the many </w:t>
      </w:r>
      <w:r w:rsidRPr="00956448">
        <w:rPr>
          <w:rStyle w:val="Emphasis"/>
          <w:highlight w:val="yellow"/>
        </w:rPr>
        <w:t>positive developments</w:t>
      </w:r>
      <w:r w:rsidRPr="00956448">
        <w:rPr>
          <w:highlight w:val="yellow"/>
          <w:u w:val="single"/>
        </w:rPr>
        <w:t>,</w:t>
      </w:r>
      <w:r w:rsidRPr="0028095F">
        <w:rPr>
          <w:sz w:val="12"/>
          <w:highlight w:val="yellow"/>
        </w:rPr>
        <w:t xml:space="preserve"> </w:t>
      </w:r>
      <w:r w:rsidRPr="00956448">
        <w:rPr>
          <w:bCs/>
          <w:highlight w:val="yellow"/>
          <w:u w:val="single"/>
        </w:rPr>
        <w:t>the relationship is characterized by</w:t>
      </w:r>
      <w:r w:rsidRPr="0028095F">
        <w:rPr>
          <w:sz w:val="12"/>
        </w:rPr>
        <w:t xml:space="preserve">, if not </w:t>
      </w:r>
      <w:r w:rsidRPr="00956448">
        <w:rPr>
          <w:bCs/>
          <w:highlight w:val="yellow"/>
          <w:u w:val="single"/>
        </w:rPr>
        <w:t>disdain</w:t>
      </w:r>
      <w:r w:rsidRPr="0028095F">
        <w:rPr>
          <w:sz w:val="12"/>
        </w:rPr>
        <w:t>, then definite distance.</w:t>
      </w:r>
    </w:p>
    <w:p w:rsidR="00A405C1" w:rsidRPr="0028095F" w:rsidRDefault="00A405C1" w:rsidP="00A405C1">
      <w:pPr>
        <w:rPr>
          <w:sz w:val="12"/>
        </w:rPr>
      </w:pPr>
      <w:r w:rsidRPr="0028095F">
        <w:rPr>
          <w:sz w:val="12"/>
        </w:rPr>
        <w:t>“I think it’s a curious moment,” says Michael Shifter, president of the Inter-American Dialogue in Washington. “</w:t>
      </w:r>
      <w:r w:rsidRPr="00956448">
        <w:rPr>
          <w:bCs/>
          <w:highlight w:val="yellow"/>
          <w:u w:val="single"/>
        </w:rPr>
        <w:t>There is no</w:t>
      </w:r>
      <w:r w:rsidRPr="00956448">
        <w:rPr>
          <w:bCs/>
          <w:u w:val="single"/>
        </w:rPr>
        <w:t xml:space="preserve"> evidence of </w:t>
      </w:r>
      <w:r w:rsidRPr="0028095F">
        <w:rPr>
          <w:sz w:val="12"/>
        </w:rPr>
        <w:t>great</w:t>
      </w:r>
      <w:r w:rsidRPr="00956448">
        <w:rPr>
          <w:bCs/>
          <w:u w:val="single"/>
        </w:rPr>
        <w:t xml:space="preserve"> </w:t>
      </w:r>
      <w:r w:rsidRPr="00956448">
        <w:rPr>
          <w:bCs/>
          <w:highlight w:val="yellow"/>
          <w:u w:val="single"/>
        </w:rPr>
        <w:t>acrimony</w:t>
      </w:r>
      <w:r w:rsidRPr="00956448">
        <w:rPr>
          <w:bCs/>
          <w:u w:val="single"/>
        </w:rPr>
        <w:t xml:space="preserve"> in US-Latin American relations</w:t>
      </w:r>
      <w:r w:rsidRPr="0028095F">
        <w:rPr>
          <w:sz w:val="12"/>
        </w:rPr>
        <w:t xml:space="preserve"> as there was four or five years ago. </w:t>
      </w:r>
      <w:r w:rsidRPr="00956448">
        <w:rPr>
          <w:bCs/>
          <w:u w:val="single"/>
        </w:rPr>
        <w:t>But</w:t>
      </w:r>
      <w:r w:rsidRPr="0028095F">
        <w:rPr>
          <w:sz w:val="12"/>
        </w:rPr>
        <w:t xml:space="preserve"> at the same time, </w:t>
      </w:r>
      <w:r w:rsidRPr="00956448">
        <w:rPr>
          <w:bCs/>
          <w:highlight w:val="yellow"/>
          <w:u w:val="single"/>
        </w:rPr>
        <w:t>there is</w:t>
      </w:r>
      <w:r w:rsidRPr="00956448">
        <w:rPr>
          <w:bCs/>
          <w:u w:val="single"/>
        </w:rPr>
        <w:t xml:space="preserve"> this sense of distancing and </w:t>
      </w:r>
      <w:r w:rsidRPr="00956448">
        <w:rPr>
          <w:bCs/>
          <w:highlight w:val="yellow"/>
          <w:u w:val="single"/>
        </w:rPr>
        <w:t>drift</w:t>
      </w:r>
      <w:r w:rsidRPr="0028095F">
        <w:rPr>
          <w:sz w:val="12"/>
        </w:rPr>
        <w:t>, especially between the US and South America.”</w:t>
      </w:r>
    </w:p>
    <w:p w:rsidR="00A405C1" w:rsidRPr="0028095F" w:rsidRDefault="00A405C1" w:rsidP="00A405C1">
      <w:pPr>
        <w:rPr>
          <w:sz w:val="12"/>
        </w:rPr>
      </w:pPr>
      <w:r w:rsidRPr="0028095F">
        <w:rPr>
          <w:sz w:val="12"/>
        </w:rPr>
        <w:t>The greatest symbol of that is the regional body that was officially launched in December, called the Community of Latin American and Caribbean States (CELAC), which includes 33 countries across the Americas but specifically excludes the US and Canada.</w:t>
      </w:r>
    </w:p>
    <w:p w:rsidR="00A405C1" w:rsidRPr="0028095F" w:rsidRDefault="00A405C1" w:rsidP="00A405C1">
      <w:pPr>
        <w:rPr>
          <w:sz w:val="12"/>
        </w:rPr>
      </w:pPr>
      <w:r w:rsidRPr="0028095F">
        <w:rPr>
          <w:sz w:val="12"/>
        </w:rPr>
        <w:t>Many members of the body are strong allies of the US, but long-time foes such as Venezuelan President Hugo Chavez have said they hope it counters the other major regional body, the Organization of American States (OAS), based in Washington.</w:t>
      </w:r>
    </w:p>
    <w:p w:rsidR="00A405C1" w:rsidRPr="00956448" w:rsidRDefault="00A405C1" w:rsidP="00A405C1">
      <w:pPr>
        <w:rPr>
          <w:bCs/>
          <w:u w:val="single"/>
        </w:rPr>
      </w:pPr>
      <w:r w:rsidRPr="0028095F">
        <w:rPr>
          <w:sz w:val="12"/>
        </w:rPr>
        <w:t xml:space="preserve">Such </w:t>
      </w:r>
      <w:r w:rsidRPr="00956448">
        <w:rPr>
          <w:bCs/>
          <w:u w:val="single"/>
        </w:rPr>
        <w:t>old-time arguments still flare</w:t>
      </w:r>
      <w:r w:rsidRPr="0028095F">
        <w:rPr>
          <w:sz w:val="12"/>
        </w:rPr>
        <w:t xml:space="preserve">. President Chavez, for example, has been weakened at home, as the country’s </w:t>
      </w:r>
      <w:r w:rsidRPr="00956448">
        <w:rPr>
          <w:bCs/>
          <w:u w:val="single"/>
        </w:rPr>
        <w:t>opposition</w:t>
      </w:r>
      <w:r w:rsidRPr="0028095F">
        <w:rPr>
          <w:sz w:val="12"/>
        </w:rPr>
        <w:t xml:space="preserve"> strengthens ahead of 2012 presidential elections. In theory, that is good for the US, and the rhetoric between the two has been low-key this year. But it just </w:t>
      </w:r>
      <w:r w:rsidRPr="00956448">
        <w:rPr>
          <w:bCs/>
          <w:u w:val="single"/>
        </w:rPr>
        <w:t>flared again, with Obama sharply criticizing the state of human rights in Venezuela and the country’s relationship with Iran.</w:t>
      </w:r>
    </w:p>
    <w:p w:rsidR="00A405C1" w:rsidRPr="0028095F" w:rsidRDefault="00A405C1" w:rsidP="00A405C1">
      <w:pPr>
        <w:rPr>
          <w:sz w:val="12"/>
        </w:rPr>
      </w:pPr>
      <w:r w:rsidRPr="0028095F">
        <w:rPr>
          <w:sz w:val="12"/>
        </w:rPr>
        <w:t>“</w:t>
      </w:r>
      <w:r w:rsidRPr="00956448">
        <w:rPr>
          <w:bCs/>
          <w:u w:val="single"/>
        </w:rPr>
        <w:t>We're concerned about the government's actions, which have restricted the universal rights of the Venezuelan people, threatened basic democratic values, and failed to contribute to the security in the region</w:t>
      </w:r>
      <w:r w:rsidRPr="0028095F">
        <w:rPr>
          <w:sz w:val="12"/>
        </w:rPr>
        <w:t>," Obama wrote in response to questions posed by the Venezuelan newspaper El Universal.</w:t>
      </w:r>
    </w:p>
    <w:p w:rsidR="00A405C1" w:rsidRPr="0028095F" w:rsidRDefault="00A405C1" w:rsidP="00A405C1">
      <w:pPr>
        <w:rPr>
          <w:sz w:val="12"/>
        </w:rPr>
      </w:pPr>
      <w:r w:rsidRPr="0028095F">
        <w:rPr>
          <w:sz w:val="12"/>
        </w:rPr>
        <w:t>He added that he believes Venezuela’s relationship with Iran has not served the interest of Venezuelans. “Ultimately, it is up to the Venezuelan people to determine what they gain from a relationship with a country that violates universal human rights and is isolated from much of the world,” President Obama said. “Here in the Americas, we take Iranian activities, including in Venezuela, very seriously and we will continue to monitor them closely.”</w:t>
      </w:r>
    </w:p>
    <w:p w:rsidR="00A405C1" w:rsidRPr="0028095F" w:rsidRDefault="00A405C1" w:rsidP="00A405C1">
      <w:pPr>
        <w:rPr>
          <w:sz w:val="12"/>
        </w:rPr>
      </w:pPr>
      <w:r w:rsidRPr="0028095F">
        <w:rPr>
          <w:sz w:val="12"/>
        </w:rPr>
        <w:t>Chavez countered on state television: "Obama, take care of your own business, focus on governing your country, which you've turned into a disaster. Leave us alone.”</w:t>
      </w:r>
    </w:p>
    <w:p w:rsidR="00A405C1" w:rsidRPr="0028095F" w:rsidRDefault="00A405C1" w:rsidP="00A405C1">
      <w:pPr>
        <w:rPr>
          <w:sz w:val="12"/>
        </w:rPr>
      </w:pPr>
      <w:r w:rsidRPr="0028095F">
        <w:rPr>
          <w:sz w:val="12"/>
        </w:rPr>
        <w:t>Venezuela’s relationship with Iran is among the most contentious foreign policies issues within the US-Latin American dynamic but other relationships rankle too. The Cuban government, for example, decreed three days of mourning this week in the wake of the death of North Korean leader Kim Jong-il. They joined Venezuela and Nicaragua in expressing condolences.</w:t>
      </w:r>
    </w:p>
    <w:p w:rsidR="00A405C1" w:rsidRPr="0028095F" w:rsidRDefault="00A405C1" w:rsidP="00A405C1">
      <w:pPr>
        <w:rPr>
          <w:sz w:val="12"/>
        </w:rPr>
      </w:pPr>
      <w:r w:rsidRPr="0028095F">
        <w:rPr>
          <w:sz w:val="12"/>
        </w:rPr>
        <w:t>But in general, the positive has outweighed the negative this year. Perhaps the US’s strongest ally in the region right now is Mexico, where its strategy against organized crime, despite questionable success, is vociferously supported in Washington. The US continues to underline its support.</w:t>
      </w:r>
    </w:p>
    <w:p w:rsidR="00A405C1" w:rsidRPr="0028095F" w:rsidRDefault="00A405C1" w:rsidP="00A405C1">
      <w:pPr>
        <w:rPr>
          <w:sz w:val="12"/>
        </w:rPr>
      </w:pPr>
      <w:r w:rsidRPr="0028095F">
        <w:rPr>
          <w:sz w:val="12"/>
        </w:rPr>
        <w:lastRenderedPageBreak/>
        <w:t>The trade deal signed with Panama and Colombia strengthens US economic ties to both countries. And the US has restored relations with the economic powerhouse in the region – Brazil. (Trouble had started to brew over former Brazilian president Luiz Inacio Lula da Silva’s relationship with Iranian President Mahmoud Ahmadinejad.)</w:t>
      </w:r>
    </w:p>
    <w:p w:rsidR="00A405C1" w:rsidRPr="00956448" w:rsidRDefault="00A405C1" w:rsidP="00A405C1">
      <w:pPr>
        <w:rPr>
          <w:bCs/>
          <w:u w:val="single"/>
        </w:rPr>
      </w:pPr>
      <w:r w:rsidRPr="0028095F">
        <w:rPr>
          <w:sz w:val="12"/>
        </w:rPr>
        <w:t xml:space="preserve">Still, on balance, </w:t>
      </w:r>
      <w:r w:rsidRPr="00956448">
        <w:rPr>
          <w:bCs/>
          <w:highlight w:val="yellow"/>
          <w:u w:val="single"/>
        </w:rPr>
        <w:t>the US is no closer to Latin America than</w:t>
      </w:r>
      <w:r w:rsidRPr="00956448">
        <w:rPr>
          <w:bCs/>
          <w:u w:val="single"/>
        </w:rPr>
        <w:t xml:space="preserve"> it’s been </w:t>
      </w:r>
      <w:r w:rsidRPr="00956448">
        <w:rPr>
          <w:bCs/>
          <w:highlight w:val="yellow"/>
          <w:u w:val="single"/>
        </w:rPr>
        <w:t>since 9/11, when attention shifted</w:t>
      </w:r>
      <w:r w:rsidRPr="00956448">
        <w:rPr>
          <w:bCs/>
          <w:u w:val="single"/>
        </w:rPr>
        <w:t xml:space="preserve"> to terrorism and </w:t>
      </w:r>
      <w:r w:rsidRPr="00956448">
        <w:rPr>
          <w:bCs/>
          <w:highlight w:val="yellow"/>
          <w:u w:val="single"/>
        </w:rPr>
        <w:t>away from</w:t>
      </w:r>
      <w:r w:rsidRPr="00956448">
        <w:rPr>
          <w:bCs/>
          <w:u w:val="single"/>
        </w:rPr>
        <w:t xml:space="preserve"> the </w:t>
      </w:r>
      <w:r w:rsidRPr="00956448">
        <w:rPr>
          <w:bCs/>
          <w:highlight w:val="yellow"/>
          <w:u w:val="single"/>
        </w:rPr>
        <w:t>issues</w:t>
      </w:r>
      <w:r w:rsidRPr="00956448">
        <w:rPr>
          <w:bCs/>
          <w:u w:val="single"/>
        </w:rPr>
        <w:t xml:space="preserve"> most </w:t>
      </w:r>
      <w:r w:rsidRPr="00956448">
        <w:rPr>
          <w:bCs/>
          <w:highlight w:val="yellow"/>
          <w:u w:val="single"/>
        </w:rPr>
        <w:t>Latin Americans care about</w:t>
      </w:r>
      <w:r w:rsidRPr="00956448">
        <w:rPr>
          <w:bCs/>
          <w:u w:val="single"/>
        </w:rPr>
        <w:t>, especially immigration</w:t>
      </w:r>
      <w:r w:rsidRPr="0028095F">
        <w:rPr>
          <w:sz w:val="12"/>
        </w:rPr>
        <w:t xml:space="preserve">. The region’s favorable view of the US has grown, from 58 percent in 2008 to 72 percent in 2011 (down slightly from a high of 74 percent in 2009), according to the 2011 Latinobarometro poll. The slight dip can be explained by a boost in expectations for Obama after former US President George W. Bush left office – he was widely reviled in Latin America. But </w:t>
      </w:r>
      <w:r w:rsidRPr="00956448">
        <w:rPr>
          <w:bCs/>
          <w:u w:val="single"/>
        </w:rPr>
        <w:t xml:space="preserve">even under Obama issues like </w:t>
      </w:r>
      <w:r w:rsidRPr="00956448">
        <w:rPr>
          <w:bCs/>
          <w:highlight w:val="yellow"/>
          <w:u w:val="single"/>
        </w:rPr>
        <w:t>immigration and drugs have been stuck.</w:t>
      </w:r>
      <w:r w:rsidRPr="00956448">
        <w:rPr>
          <w:bCs/>
          <w:u w:val="single"/>
        </w:rPr>
        <w:t xml:space="preserve"> </w:t>
      </w:r>
      <w:r w:rsidRPr="00956448">
        <w:rPr>
          <w:bCs/>
          <w:highlight w:val="yellow"/>
          <w:u w:val="single"/>
        </w:rPr>
        <w:t>There is little hope of them getting “unstuck</w:t>
      </w:r>
      <w:r w:rsidRPr="00956448">
        <w:rPr>
          <w:bCs/>
          <w:u w:val="single"/>
        </w:rPr>
        <w:t xml:space="preserve">” in the upcoming </w:t>
      </w:r>
      <w:r w:rsidRPr="0028095F">
        <w:rPr>
          <w:sz w:val="12"/>
        </w:rPr>
        <w:t>US election</w:t>
      </w:r>
      <w:r w:rsidRPr="00956448">
        <w:rPr>
          <w:bCs/>
          <w:u w:val="single"/>
        </w:rPr>
        <w:t xml:space="preserve"> year.</w:t>
      </w:r>
    </w:p>
    <w:p w:rsidR="00A405C1" w:rsidRPr="0028095F" w:rsidRDefault="00A405C1" w:rsidP="00A405C1">
      <w:pPr>
        <w:rPr>
          <w:sz w:val="12"/>
        </w:rPr>
      </w:pPr>
      <w:r w:rsidRPr="00956448">
        <w:rPr>
          <w:bCs/>
          <w:u w:val="single"/>
        </w:rPr>
        <w:t>More than anything</w:t>
      </w:r>
      <w:r w:rsidRPr="0028095F">
        <w:rPr>
          <w:sz w:val="12"/>
        </w:rPr>
        <w:t xml:space="preserve">, however, </w:t>
      </w:r>
      <w:r w:rsidRPr="00956448">
        <w:rPr>
          <w:bCs/>
          <w:u w:val="single"/>
        </w:rPr>
        <w:t>is the simple fact that the US is no longer the sole player for Latin America</w:t>
      </w:r>
      <w:r w:rsidRPr="0028095F">
        <w:rPr>
          <w:sz w:val="12"/>
        </w:rPr>
        <w:t xml:space="preserve">. Obama's March trip was billed by the media as an effort to recapture US influence in Latin America. But </w:t>
      </w:r>
      <w:r w:rsidRPr="00956448">
        <w:rPr>
          <w:bCs/>
          <w:highlight w:val="yellow"/>
          <w:u w:val="single"/>
        </w:rPr>
        <w:t>Latin America has moved on. Countries are looking amongst themselves and</w:t>
      </w:r>
      <w:r w:rsidRPr="00956448">
        <w:rPr>
          <w:bCs/>
          <w:u w:val="single"/>
        </w:rPr>
        <w:t xml:space="preserve"> much farther, particularly </w:t>
      </w:r>
      <w:r w:rsidRPr="00956448">
        <w:rPr>
          <w:bCs/>
          <w:highlight w:val="yellow"/>
          <w:u w:val="single"/>
        </w:rPr>
        <w:t>to China</w:t>
      </w:r>
      <w:r w:rsidRPr="00956448">
        <w:rPr>
          <w:bCs/>
          <w:u w:val="single"/>
        </w:rPr>
        <w:t>, to bolster their economies. They are forming their own relationships with countries, whether the US likes it or not</w:t>
      </w:r>
      <w:r w:rsidRPr="0028095F">
        <w:rPr>
          <w:sz w:val="12"/>
        </w:rPr>
        <w:t>. Of course US foreign policy matters here, but it matters so much less than it used to.</w:t>
      </w:r>
    </w:p>
    <w:p w:rsidR="00A405C1" w:rsidRPr="0028095F" w:rsidRDefault="00A405C1" w:rsidP="00A405C1">
      <w:pPr>
        <w:rPr>
          <w:sz w:val="12"/>
        </w:rPr>
      </w:pPr>
      <w:r w:rsidRPr="0028095F">
        <w:rPr>
          <w:sz w:val="12"/>
        </w:rPr>
        <w:t xml:space="preserve">“There is just a sense that </w:t>
      </w:r>
      <w:r w:rsidRPr="00956448">
        <w:rPr>
          <w:bCs/>
          <w:highlight w:val="yellow"/>
          <w:u w:val="single"/>
        </w:rPr>
        <w:t xml:space="preserve">Latin America is pursuing </w:t>
      </w:r>
      <w:r w:rsidRPr="00956448">
        <w:rPr>
          <w:rStyle w:val="Emphasis"/>
          <w:highlight w:val="yellow"/>
        </w:rPr>
        <w:t>its own agenda</w:t>
      </w:r>
      <w:r w:rsidRPr="0028095F">
        <w:rPr>
          <w:sz w:val="12"/>
        </w:rPr>
        <w:t xml:space="preserve">,” says Mr. Shifter. </w:t>
      </w:r>
    </w:p>
    <w:p w:rsidR="00A405C1" w:rsidRPr="0028095F" w:rsidRDefault="00A405C1" w:rsidP="00A405C1">
      <w:pPr>
        <w:rPr>
          <w:sz w:val="12"/>
        </w:rPr>
      </w:pPr>
    </w:p>
    <w:p w:rsidR="00A405C1" w:rsidRPr="00956448" w:rsidRDefault="00A405C1" w:rsidP="00A405C1">
      <w:pPr>
        <w:pStyle w:val="Heading4"/>
      </w:pPr>
      <w:r w:rsidRPr="00956448">
        <w:t xml:space="preserve">Multiple alt causes </w:t>
      </w:r>
    </w:p>
    <w:p w:rsidR="00A405C1" w:rsidRPr="0028095F" w:rsidRDefault="00A405C1" w:rsidP="00A405C1">
      <w:pPr>
        <w:rPr>
          <w:sz w:val="12"/>
        </w:rPr>
      </w:pPr>
      <w:r w:rsidRPr="00956448">
        <w:rPr>
          <w:b/>
        </w:rPr>
        <w:t xml:space="preserve">Shifter, 8 – </w:t>
      </w:r>
      <w:r w:rsidRPr="0028095F">
        <w:rPr>
          <w:sz w:val="12"/>
        </w:rPr>
        <w:t>Professor of Latin American Studies at Georgetown (Micheal, “U.S.-Latin American Relations: Recommendations for the New Administration”, Inter-American Dialogue, October 27, 2008, http://www.thedialogue.org/page.cfm?pageID=32&amp;pubID=1625)</w:t>
      </w:r>
    </w:p>
    <w:p w:rsidR="00A405C1" w:rsidRPr="00956448" w:rsidRDefault="00A405C1" w:rsidP="00A405C1">
      <w:pPr>
        <w:rPr>
          <w:b/>
        </w:rPr>
      </w:pPr>
    </w:p>
    <w:p w:rsidR="00A405C1" w:rsidRPr="00956448" w:rsidRDefault="00A405C1" w:rsidP="00A405C1">
      <w:pPr>
        <w:rPr>
          <w:u w:val="single"/>
        </w:rPr>
      </w:pPr>
      <w:r w:rsidRPr="00956448">
        <w:rPr>
          <w:u w:val="single"/>
        </w:rPr>
        <w:t>As if any further proof were needed, the ongoing financial crisis highlights the already diminished capacity of the United States to shape developm</w:t>
      </w:r>
      <w:r w:rsidRPr="0028095F">
        <w:rPr>
          <w:sz w:val="12"/>
        </w:rPr>
        <w:t xml:space="preserve">ents in the rest of the world. With its own house in disorder, </w:t>
      </w:r>
      <w:r w:rsidRPr="00956448">
        <w:rPr>
          <w:u w:val="single"/>
        </w:rPr>
        <w:t>the United States will struggle to get back on track as a responsible member of the international community.</w:t>
      </w:r>
    </w:p>
    <w:p w:rsidR="00A405C1" w:rsidRPr="0028095F" w:rsidRDefault="00A405C1" w:rsidP="00A405C1">
      <w:pPr>
        <w:rPr>
          <w:sz w:val="12"/>
        </w:rPr>
      </w:pPr>
      <w:r w:rsidRPr="0028095F">
        <w:rPr>
          <w:sz w:val="12"/>
        </w:rPr>
        <w:t xml:space="preserve">Still, </w:t>
      </w:r>
      <w:r w:rsidRPr="00956448">
        <w:rPr>
          <w:u w:val="single"/>
        </w:rPr>
        <w:t>though the United States may be considerably chastened, it remains a superpower</w:t>
      </w:r>
      <w:r w:rsidRPr="0028095F">
        <w:rPr>
          <w:sz w:val="12"/>
        </w:rPr>
        <w:t xml:space="preserve">, </w:t>
      </w:r>
      <w:r w:rsidRPr="00956448">
        <w:rPr>
          <w:u w:val="single"/>
        </w:rPr>
        <w:t>whose decisions and actions have a huge global impact.</w:t>
      </w:r>
      <w:r w:rsidRPr="0028095F">
        <w:rPr>
          <w:sz w:val="12"/>
        </w:rPr>
        <w:t xml:space="preserve"> When it falls to the next US administration to deal with the rapidly changing situation in the Middle East, Europe, Asia, or even Africa, it will likely reassess US interests and frame strategic choices in light of new realities.</w:t>
      </w:r>
    </w:p>
    <w:p w:rsidR="00A405C1" w:rsidRPr="0028095F" w:rsidRDefault="00A405C1" w:rsidP="00A405C1">
      <w:pPr>
        <w:rPr>
          <w:sz w:val="12"/>
        </w:rPr>
      </w:pPr>
      <w:r w:rsidRPr="00956448">
        <w:rPr>
          <w:u w:val="single"/>
        </w:rPr>
        <w:t xml:space="preserve">But if the United States seriously undertakes such an effort for neighboring Latin America, it will mark the first time it has done so. </w:t>
      </w:r>
      <w:r w:rsidRPr="0028095F">
        <w:rPr>
          <w:sz w:val="12"/>
        </w:rPr>
        <w:t>For reasons of geography, history and power disparity, Latin America has typically been treated as a discrete compartment, separate from interest-based foreign relations.</w:t>
      </w:r>
    </w:p>
    <w:p w:rsidR="00A405C1" w:rsidRPr="0028095F" w:rsidRDefault="00A405C1" w:rsidP="00A405C1">
      <w:pPr>
        <w:rPr>
          <w:sz w:val="12"/>
        </w:rPr>
      </w:pPr>
      <w:r w:rsidRPr="00956448">
        <w:rPr>
          <w:u w:val="single"/>
        </w:rPr>
        <w:t xml:space="preserve">Regardless of how one comes down </w:t>
      </w:r>
      <w:r w:rsidRPr="00956448">
        <w:rPr>
          <w:highlight w:val="yellow"/>
          <w:u w:val="single"/>
        </w:rPr>
        <w:t>on the issues of Cuba, immigration, drugs, and trade</w:t>
      </w:r>
      <w:r w:rsidRPr="00956448">
        <w:rPr>
          <w:u w:val="single"/>
        </w:rPr>
        <w:t xml:space="preserve">, </w:t>
      </w:r>
      <w:r w:rsidRPr="00956448">
        <w:rPr>
          <w:highlight w:val="yellow"/>
          <w:u w:val="single"/>
        </w:rPr>
        <w:t>the paternalistic impulse on</w:t>
      </w:r>
      <w:r w:rsidRPr="00956448">
        <w:rPr>
          <w:u w:val="single"/>
        </w:rPr>
        <w:t xml:space="preserve"> the </w:t>
      </w:r>
      <w:r w:rsidRPr="00956448">
        <w:rPr>
          <w:highlight w:val="yellow"/>
          <w:u w:val="single"/>
        </w:rPr>
        <w:t>part of the U</w:t>
      </w:r>
      <w:r w:rsidRPr="00956448">
        <w:rPr>
          <w:u w:val="single"/>
        </w:rPr>
        <w:t xml:space="preserve">nited </w:t>
      </w:r>
      <w:r w:rsidRPr="00956448">
        <w:rPr>
          <w:highlight w:val="yellow"/>
          <w:u w:val="single"/>
        </w:rPr>
        <w:t>S</w:t>
      </w:r>
      <w:r w:rsidRPr="00956448">
        <w:rPr>
          <w:u w:val="single"/>
        </w:rPr>
        <w:t xml:space="preserve">tates </w:t>
      </w:r>
      <w:r w:rsidRPr="00956448">
        <w:rPr>
          <w:highlight w:val="yellow"/>
          <w:u w:val="single"/>
        </w:rPr>
        <w:t>has been unmistakable. Latin Americans find this</w:t>
      </w:r>
      <w:r w:rsidRPr="00956448">
        <w:rPr>
          <w:u w:val="single"/>
        </w:rPr>
        <w:t xml:space="preserve"> tutorial attitude </w:t>
      </w:r>
      <w:r w:rsidRPr="00956448">
        <w:rPr>
          <w:highlight w:val="yellow"/>
          <w:u w:val="single"/>
        </w:rPr>
        <w:t>extremely irritating</w:t>
      </w:r>
      <w:r w:rsidRPr="00956448">
        <w:rPr>
          <w:u w:val="single"/>
        </w:rPr>
        <w:t>,</w:t>
      </w:r>
      <w:r w:rsidRPr="0028095F">
        <w:rPr>
          <w:sz w:val="12"/>
        </w:rPr>
        <w:t xml:space="preserve"> and their objections have prompted a more collegial tone from the United States in certain cases. </w:t>
      </w:r>
      <w:r w:rsidRPr="00956448">
        <w:rPr>
          <w:u w:val="single"/>
        </w:rPr>
        <w:t xml:space="preserve">Unfortunately, </w:t>
      </w:r>
      <w:r w:rsidRPr="00956448">
        <w:rPr>
          <w:highlight w:val="yellow"/>
          <w:u w:val="single"/>
        </w:rPr>
        <w:t>it is</w:t>
      </w:r>
      <w:r w:rsidRPr="00956448">
        <w:rPr>
          <w:u w:val="single"/>
        </w:rPr>
        <w:t xml:space="preserve"> still </w:t>
      </w:r>
      <w:r w:rsidRPr="00956448">
        <w:rPr>
          <w:highlight w:val="yellow"/>
          <w:u w:val="single"/>
        </w:rPr>
        <w:t>manifest in</w:t>
      </w:r>
      <w:r w:rsidRPr="00956448">
        <w:rPr>
          <w:u w:val="single"/>
        </w:rPr>
        <w:t xml:space="preserve"> a variety of ways, from the overall diplomatic style to specific policies like </w:t>
      </w:r>
      <w:r w:rsidRPr="00956448">
        <w:rPr>
          <w:highlight w:val="yellow"/>
          <w:u w:val="single"/>
        </w:rPr>
        <w:t>drug cooperation decertification or suspending military training</w:t>
      </w:r>
      <w:r w:rsidRPr="00956448">
        <w:rPr>
          <w:u w:val="single"/>
        </w:rPr>
        <w:t xml:space="preserve"> for countries that do not sign agreements that exempt US soldiers</w:t>
      </w:r>
      <w:r w:rsidRPr="0028095F">
        <w:rPr>
          <w:sz w:val="12"/>
        </w:rPr>
        <w:t xml:space="preserve"> from prosecution under the International Criminal Court.</w:t>
      </w:r>
    </w:p>
    <w:p w:rsidR="00A405C1" w:rsidRPr="0028095F" w:rsidRDefault="00A405C1" w:rsidP="00A405C1">
      <w:pPr>
        <w:rPr>
          <w:sz w:val="12"/>
        </w:rPr>
      </w:pPr>
      <w:r w:rsidRPr="00956448">
        <w:rPr>
          <w:u w:val="single"/>
        </w:rPr>
        <w:t xml:space="preserve">While </w:t>
      </w:r>
      <w:r w:rsidRPr="00956448">
        <w:rPr>
          <w:highlight w:val="yellow"/>
          <w:u w:val="single"/>
        </w:rPr>
        <w:t>domestic politics is</w:t>
      </w:r>
      <w:r w:rsidRPr="00956448">
        <w:rPr>
          <w:u w:val="single"/>
        </w:rPr>
        <w:t xml:space="preserve"> never completely divorced from foreign policy, it has an inordinate and particularly </w:t>
      </w:r>
      <w:r w:rsidRPr="00956448">
        <w:rPr>
          <w:highlight w:val="yellow"/>
          <w:u w:val="single"/>
        </w:rPr>
        <w:t>distorting</w:t>
      </w:r>
      <w:r w:rsidRPr="00956448">
        <w:rPr>
          <w:u w:val="single"/>
        </w:rPr>
        <w:t xml:space="preserve"> influence on Latin American </w:t>
      </w:r>
      <w:r w:rsidRPr="00956448">
        <w:rPr>
          <w:highlight w:val="yellow"/>
          <w:u w:val="single"/>
        </w:rPr>
        <w:t>policy.</w:t>
      </w:r>
      <w:r w:rsidRPr="0028095F">
        <w:rPr>
          <w:sz w:val="12"/>
        </w:rPr>
        <w:t xml:space="preserve"> Hardliners and liberals alike rarely consider the effects policies and statements will have on US-Latin American relations or the ultimate impact for US interests. The decision to build a “wall” along the US-Mexico border, for example, may have been politically expedient but was deeply insulting, not only to Mexico, but to the entire region.</w:t>
      </w:r>
    </w:p>
    <w:p w:rsidR="00A405C1" w:rsidRPr="0028095F" w:rsidRDefault="00A405C1" w:rsidP="00A405C1">
      <w:pPr>
        <w:rPr>
          <w:sz w:val="12"/>
        </w:rPr>
      </w:pPr>
      <w:r w:rsidRPr="00956448">
        <w:rPr>
          <w:u w:val="single"/>
        </w:rPr>
        <w:t>This ingrained reflex to dismiss Latin America as the “backyard” of the United States may have been understandable in a distant er</w:t>
      </w:r>
      <w:r w:rsidRPr="0028095F">
        <w:rPr>
          <w:sz w:val="12"/>
        </w:rPr>
        <w:t xml:space="preserve">a, but today the region is wildly varied and defies lazy, superficial generalizations (e.g. “inflation is out of control” or “democracy is starting to take root”). </w:t>
      </w:r>
      <w:r w:rsidRPr="00956448">
        <w:rPr>
          <w:u w:val="single"/>
        </w:rPr>
        <w:t>Whether or not the United States recognizes it, the fact is that different parts of Latin America are moving in markedly different directions simultaneously</w:t>
      </w:r>
      <w:r w:rsidRPr="0028095F">
        <w:rPr>
          <w:sz w:val="12"/>
        </w:rPr>
        <w:t>.</w:t>
      </w:r>
    </w:p>
    <w:p w:rsidR="00A405C1" w:rsidRDefault="00A405C1" w:rsidP="00A405C1">
      <w:pPr>
        <w:contextualSpacing/>
        <w:rPr>
          <w:b/>
        </w:rPr>
      </w:pPr>
    </w:p>
    <w:p w:rsidR="00A405C1" w:rsidRPr="00151157" w:rsidRDefault="00A405C1" w:rsidP="00A405C1">
      <w:pPr>
        <w:contextualSpacing/>
        <w:rPr>
          <w:b/>
        </w:rPr>
      </w:pPr>
      <w:r w:rsidRPr="00151157">
        <w:rPr>
          <w:b/>
        </w:rPr>
        <w:t>Drug trade inevitable</w:t>
      </w:r>
    </w:p>
    <w:p w:rsidR="00A405C1" w:rsidRPr="00151157" w:rsidRDefault="00A405C1" w:rsidP="00A405C1">
      <w:pPr>
        <w:contextualSpacing/>
        <w:rPr>
          <w:sz w:val="16"/>
        </w:rPr>
      </w:pPr>
      <w:r w:rsidRPr="00151157">
        <w:rPr>
          <w:b/>
        </w:rPr>
        <w:t>Scotsman 7</w:t>
      </w:r>
      <w:r w:rsidRPr="00151157">
        <w:rPr>
          <w:sz w:val="16"/>
        </w:rPr>
        <w:t xml:space="preserve"> (12/13, War on drugs' can never be won, lexis, AG)</w:t>
      </w:r>
    </w:p>
    <w:p w:rsidR="00A405C1" w:rsidRPr="00151157" w:rsidRDefault="00A405C1" w:rsidP="00A405C1">
      <w:pPr>
        <w:contextualSpacing/>
        <w:rPr>
          <w:u w:val="single"/>
        </w:rPr>
      </w:pPr>
    </w:p>
    <w:p w:rsidR="00A405C1" w:rsidRPr="00151157" w:rsidRDefault="00A405C1" w:rsidP="00A405C1">
      <w:pPr>
        <w:contextualSpacing/>
        <w:rPr>
          <w:sz w:val="16"/>
        </w:rPr>
      </w:pPr>
      <w:r w:rsidRPr="00151157">
        <w:rPr>
          <w:u w:val="single"/>
        </w:rPr>
        <w:t>In the western world, we have been "fighting</w:t>
      </w:r>
      <w:r w:rsidRPr="00151157">
        <w:rPr>
          <w:sz w:val="16"/>
        </w:rPr>
        <w:t xml:space="preserve">" what is - laughably? - called </w:t>
      </w:r>
      <w:r w:rsidRPr="00151157">
        <w:rPr>
          <w:u w:val="single"/>
        </w:rPr>
        <w:t>the "war on drugs" for</w:t>
      </w:r>
      <w:r w:rsidRPr="00151157">
        <w:rPr>
          <w:sz w:val="16"/>
        </w:rPr>
        <w:t xml:space="preserve"> some </w:t>
      </w:r>
      <w:r w:rsidRPr="00151157">
        <w:rPr>
          <w:u w:val="single"/>
        </w:rPr>
        <w:t>40 years now, and the results are</w:t>
      </w:r>
      <w:r w:rsidRPr="00151157">
        <w:rPr>
          <w:sz w:val="16"/>
        </w:rPr>
        <w:t xml:space="preserve"> plain to see. </w:t>
      </w:r>
      <w:r w:rsidRPr="00151157">
        <w:rPr>
          <w:u w:val="single"/>
        </w:rPr>
        <w:t>Failure</w:t>
      </w:r>
      <w:r w:rsidRPr="00151157">
        <w:rPr>
          <w:sz w:val="16"/>
        </w:rPr>
        <w:t xml:space="preserve">, utter failure. In comparison with the "war on drugs", the </w:t>
      </w:r>
      <w:smartTag w:uri="urn:schemas-microsoft-com:office:smarttags" w:element="place">
        <w:smartTag w:uri="urn:schemas-microsoft-com:office:smarttags" w:element="country-region">
          <w:r w:rsidRPr="00151157">
            <w:rPr>
              <w:sz w:val="16"/>
            </w:rPr>
            <w:t>Iraq</w:t>
          </w:r>
        </w:smartTag>
      </w:smartTag>
      <w:r w:rsidRPr="00151157">
        <w:rPr>
          <w:sz w:val="16"/>
        </w:rPr>
        <w:t xml:space="preserve"> war seems a resounding success. </w:t>
      </w:r>
      <w:r w:rsidRPr="00151157">
        <w:rPr>
          <w:u w:val="single"/>
        </w:rPr>
        <w:t>The number of drug-users is</w:t>
      </w:r>
      <w:r w:rsidRPr="00151157">
        <w:rPr>
          <w:sz w:val="16"/>
        </w:rPr>
        <w:t xml:space="preserve"> probably </w:t>
      </w:r>
      <w:r w:rsidRPr="00151157">
        <w:rPr>
          <w:u w:val="single"/>
        </w:rPr>
        <w:t>higher than ever before</w:t>
      </w:r>
      <w:r w:rsidRPr="00151157">
        <w:rPr>
          <w:sz w:val="16"/>
        </w:rPr>
        <w:t xml:space="preserve"> - it was recently claimed that there are nine million of them in the </w:t>
      </w:r>
      <w:smartTag w:uri="urn:schemas-microsoft-com:office:smarttags" w:element="place">
        <w:smartTag w:uri="urn:schemas-microsoft-com:office:smarttags" w:element="country-region">
          <w:r w:rsidRPr="00151157">
            <w:rPr>
              <w:sz w:val="16"/>
            </w:rPr>
            <w:t>United Kingdom</w:t>
          </w:r>
        </w:smartTag>
      </w:smartTag>
      <w:r w:rsidRPr="00151157">
        <w:rPr>
          <w:sz w:val="16"/>
        </w:rPr>
        <w:t xml:space="preserve">, the majority, admittedly, restricting themselves to the so-called "soft drugs". Meanwhile, the profits are so huge that the drugs barons laugh all the way to their offshore bank deposits. Of course, the police and the law win occasional skirmishes. Consignments of drugs with a "street-value" put at hundreds of thousands, sometimes even millions, of pounds are seized. Dealers go to prison (where they find a new and every bit as profitable market). Even "Godfathers" may be arrested, charged and locked up, and their identifiable assets seized. But nobody can pretend that this really makes much difference. </w:t>
      </w:r>
      <w:r w:rsidRPr="00151157">
        <w:rPr>
          <w:u w:val="single"/>
        </w:rPr>
        <w:t xml:space="preserve">The profits of the drugs trade are so huge that there are always new </w:t>
      </w:r>
      <w:r w:rsidRPr="00151157">
        <w:rPr>
          <w:u w:val="single"/>
        </w:rPr>
        <w:lastRenderedPageBreak/>
        <w:t>entrepreneurs eager to step in and supply any temporary gap in the market</w:t>
      </w:r>
      <w:r w:rsidRPr="00151157">
        <w:rPr>
          <w:sz w:val="16"/>
        </w:rPr>
        <w:t xml:space="preserve">. Nobody knows just how big that market is. Any estimates offered are little better than guesses. Likewise, nobody knows to what extent these profits are recycled into apparently legitimate businesses. What we can, sadly, be sure of is that, </w:t>
      </w:r>
      <w:r w:rsidRPr="00151157">
        <w:rPr>
          <w:u w:val="single"/>
        </w:rPr>
        <w:t>as a result of the demand for drugs, supply is never likely to dry up. The "war on drugs" will never be won</w:t>
      </w:r>
      <w:r w:rsidRPr="00151157">
        <w:rPr>
          <w:sz w:val="16"/>
        </w:rPr>
        <w:t xml:space="preserve">. </w:t>
      </w:r>
    </w:p>
    <w:p w:rsidR="00A405C1" w:rsidRPr="003F5EA0" w:rsidRDefault="00A405C1" w:rsidP="00A405C1"/>
    <w:p w:rsidR="000022F2" w:rsidRDefault="00A405C1" w:rsidP="00A405C1">
      <w:pPr>
        <w:pStyle w:val="Heading1"/>
      </w:pPr>
      <w:r>
        <w:lastRenderedPageBreak/>
        <w:t>2NC</w:t>
      </w:r>
    </w:p>
    <w:p w:rsidR="00A405C1" w:rsidRDefault="00A405C1" w:rsidP="00A405C1"/>
    <w:p w:rsidR="00A405C1" w:rsidRDefault="00A405C1" w:rsidP="00A405C1">
      <w:pPr>
        <w:pStyle w:val="Heading3"/>
      </w:pPr>
      <w:r>
        <w:lastRenderedPageBreak/>
        <w:t>2NC – Overview (template) (0:45)</w:t>
      </w:r>
    </w:p>
    <w:p w:rsidR="00A405C1" w:rsidRPr="00835C68" w:rsidRDefault="00A405C1" w:rsidP="00A405C1"/>
    <w:p w:rsidR="00A405C1" w:rsidRDefault="00A405C1" w:rsidP="00A405C1">
      <w:pPr>
        <w:pStyle w:val="Heading4"/>
      </w:pPr>
      <w:r>
        <w:t xml:space="preserve">Our interpretation is that they must be trade or aid. They don’t meet because they’re just a restructuring of our diplomatic policy towards Cuba. Resnick indicates that they have to explicitly lift a mandated restriction on trade like a tariff or penalty – merely facilitating trade is insufficient because it allows for a litany of effectually topical affs. They don’t even do that because 1AC CX proves the plan is literally “we leave Guantanamo.” </w:t>
      </w:r>
    </w:p>
    <w:p w:rsidR="00A405C1" w:rsidRDefault="00A405C1" w:rsidP="00A405C1"/>
    <w:p w:rsidR="00A405C1" w:rsidRDefault="00A405C1" w:rsidP="00A405C1">
      <w:pPr>
        <w:pStyle w:val="Heading4"/>
      </w:pPr>
      <w:r>
        <w:t>There are 3 DAs to their interpretation:</w:t>
      </w:r>
    </w:p>
    <w:p w:rsidR="00A405C1" w:rsidRDefault="00A405C1" w:rsidP="00A405C1"/>
    <w:p w:rsidR="00A405C1" w:rsidRDefault="00A405C1" w:rsidP="00A405C1">
      <w:pPr>
        <w:pStyle w:val="Heading4"/>
      </w:pPr>
      <w:r>
        <w:t xml:space="preserve">1) </w:t>
      </w:r>
      <w:r>
        <w:rPr>
          <w:u w:val="single"/>
        </w:rPr>
        <w:t>Limits</w:t>
      </w:r>
      <w:r>
        <w:t xml:space="preserve"> – they explode the topic by breaking the sacred restriction on “economic” engagement, resulting in other types of foreign engagement like cultural or diplomatic. That results in NGO affs, Venezuelan ambassadorship, Mexican legislative reform, any non-economic treaty aff, etc. That makes the preparation burden impossible which causes a shift to hypergenerics and undermines research skills by disincentivizing case-specific research – that prevents topic clash which destroys topic education and critical thinking. A decrease in specificity skews cost-benefit analysis which turns and solves all their impacts – only portable skill. </w:t>
      </w:r>
    </w:p>
    <w:p w:rsidR="00A405C1" w:rsidRDefault="00A405C1" w:rsidP="00A405C1"/>
    <w:p w:rsidR="00A405C1" w:rsidRDefault="00A405C1" w:rsidP="00A405C1">
      <w:pPr>
        <w:pStyle w:val="Heading4"/>
      </w:pPr>
      <w:r>
        <w:t xml:space="preserve">2) </w:t>
      </w:r>
      <w:r>
        <w:rPr>
          <w:u w:val="single"/>
        </w:rPr>
        <w:t>Ground</w:t>
      </w:r>
      <w:r>
        <w:t xml:space="preserve"> – they shift topic focus which prevents us from generating predictable and stable offense – diminishes the quality of debates which turns education. There are enough Cuban ethics affs which solves their aff ground args, but diplomatic engagement requires an entire different set of generics than EE – it was its own college topic which proves limits. </w:t>
      </w:r>
    </w:p>
    <w:p w:rsidR="00A405C1" w:rsidRDefault="00A405C1" w:rsidP="00A405C1"/>
    <w:p w:rsidR="00A405C1" w:rsidRDefault="00A405C1" w:rsidP="00A405C1">
      <w:pPr>
        <w:pStyle w:val="Heading4"/>
      </w:pPr>
      <w:r>
        <w:t xml:space="preserve">3) </w:t>
      </w:r>
      <w:r>
        <w:rPr>
          <w:u w:val="single"/>
        </w:rPr>
        <w:t>Definitional limits</w:t>
      </w:r>
      <w:r>
        <w:t xml:space="preserve"> are best for debate</w:t>
      </w:r>
    </w:p>
    <w:p w:rsidR="00A405C1" w:rsidRDefault="00A405C1" w:rsidP="00A405C1">
      <w:r w:rsidRPr="00142805">
        <w:rPr>
          <w:rStyle w:val="StyleStyleBold12pt"/>
        </w:rPr>
        <w:t>Resnick 1</w:t>
      </w:r>
      <w:r>
        <w:t xml:space="preserve"> – Dr. Evan Resnick, Ph.D. in Political Science from Columbia University, Assistant Professor of Political Science at Yeshiva University, “Defining Engagement”, Journal of International Affairs, Spring, 54(2), Ebsco</w:t>
      </w:r>
    </w:p>
    <w:p w:rsidR="00A405C1" w:rsidRDefault="00A405C1" w:rsidP="00A405C1"/>
    <w:p w:rsidR="00A405C1" w:rsidRPr="00124CD1" w:rsidRDefault="00A405C1" w:rsidP="00A405C1">
      <w:pPr>
        <w:rPr>
          <w:bCs/>
          <w:u w:val="single"/>
        </w:rPr>
      </w:pPr>
      <w:r w:rsidRPr="00124CD1">
        <w:rPr>
          <w:rStyle w:val="StyleBoldUnderline"/>
        </w:rPr>
        <w:t xml:space="preserve">While the term "engagement" enjoys great </w:t>
      </w:r>
      <w:r w:rsidRPr="00124CD1">
        <w:rPr>
          <w:rStyle w:val="Emphasis"/>
        </w:rPr>
        <w:t>consistency</w:t>
      </w:r>
      <w:r w:rsidRPr="00124CD1">
        <w:rPr>
          <w:rStyle w:val="StyleBoldUnderline"/>
        </w:rPr>
        <w:t xml:space="preserve"> and </w:t>
      </w:r>
      <w:r w:rsidRPr="00124CD1">
        <w:rPr>
          <w:rStyle w:val="Emphasis"/>
        </w:rPr>
        <w:t>clarity</w:t>
      </w:r>
      <w:r w:rsidRPr="00124CD1">
        <w:rPr>
          <w:rStyle w:val="StyleBoldUnderline"/>
        </w:rPr>
        <w:t xml:space="preserve"> of meaning in the discourse of romantic love, it enjoys </w:t>
      </w:r>
      <w:r w:rsidRPr="00124CD1">
        <w:rPr>
          <w:rStyle w:val="Emphasis"/>
        </w:rPr>
        <w:t>neither</w:t>
      </w:r>
      <w:r w:rsidRPr="00124CD1">
        <w:rPr>
          <w:rStyle w:val="StyleBoldUnderline"/>
        </w:rPr>
        <w:t xml:space="preserve"> in the discourse of statecraft</w:t>
      </w:r>
      <w:r w:rsidRPr="00124CD1">
        <w:rPr>
          <w:sz w:val="16"/>
        </w:rPr>
        <w:t xml:space="preserve">. Currently, practitioners and scholars of American foreign policy are vigorously debating the merits of engagement as a strategy for modifying the behavior of unsavory regimes. The </w:t>
      </w:r>
      <w:r w:rsidRPr="00AA04E7">
        <w:rPr>
          <w:rStyle w:val="Emphasis"/>
          <w:highlight w:val="green"/>
        </w:rPr>
        <w:t>quality of</w:t>
      </w:r>
      <w:r w:rsidRPr="00124CD1">
        <w:rPr>
          <w:sz w:val="16"/>
        </w:rPr>
        <w:t xml:space="preserve"> this </w:t>
      </w:r>
      <w:r w:rsidRPr="00AA04E7">
        <w:rPr>
          <w:rStyle w:val="Emphasis"/>
          <w:highlight w:val="green"/>
        </w:rPr>
        <w:t>debate</w:t>
      </w:r>
      <w:r w:rsidRPr="00124CD1">
        <w:rPr>
          <w:sz w:val="16"/>
        </w:rPr>
        <w:t xml:space="preserve">, however, </w:t>
      </w:r>
      <w:r w:rsidRPr="00AA04E7">
        <w:rPr>
          <w:rStyle w:val="Emphasis"/>
          <w:highlight w:val="green"/>
        </w:rPr>
        <w:t xml:space="preserve">is </w:t>
      </w:r>
      <w:r w:rsidRPr="00AA04E7">
        <w:rPr>
          <w:rStyle w:val="Emphasis"/>
          <w:highlight w:val="green"/>
        </w:rPr>
        <w:lastRenderedPageBreak/>
        <w:t>diminished by</w:t>
      </w:r>
      <w:r w:rsidRPr="00124CD1">
        <w:rPr>
          <w:sz w:val="16"/>
        </w:rPr>
        <w:t xml:space="preserve"> the persistent </w:t>
      </w:r>
      <w:r w:rsidRPr="00AA04E7">
        <w:rPr>
          <w:rStyle w:val="Emphasis"/>
          <w:highlight w:val="green"/>
        </w:rPr>
        <w:t>inability</w:t>
      </w:r>
      <w:r w:rsidRPr="00124CD1">
        <w:rPr>
          <w:rStyle w:val="Emphasis"/>
        </w:rPr>
        <w:t xml:space="preserve"> of the US foreign policy establishment </w:t>
      </w:r>
      <w:r w:rsidRPr="00AA04E7">
        <w:rPr>
          <w:rStyle w:val="Emphasis"/>
          <w:highlight w:val="green"/>
        </w:rPr>
        <w:t>to advance a coherent</w:t>
      </w:r>
      <w:r w:rsidRPr="00124CD1">
        <w:rPr>
          <w:rStyle w:val="Emphasis"/>
        </w:rPr>
        <w:t xml:space="preserve"> and analytically rigorous </w:t>
      </w:r>
      <w:r w:rsidRPr="00AA04E7">
        <w:rPr>
          <w:rStyle w:val="Emphasis"/>
          <w:highlight w:val="green"/>
        </w:rPr>
        <w:t>conceptualization of engagement</w:t>
      </w:r>
      <w:r w:rsidRPr="00124CD1">
        <w:rPr>
          <w:sz w:val="16"/>
        </w:rPr>
        <w:t xml:space="preserve">. In this essay, I begin with a brief survey of the </w:t>
      </w:r>
      <w:r w:rsidRPr="00124CD1">
        <w:rPr>
          <w:rStyle w:val="StyleBoldUnderline"/>
        </w:rPr>
        <w:t>conceptual fog</w:t>
      </w:r>
      <w:r w:rsidRPr="00124CD1">
        <w:rPr>
          <w:sz w:val="16"/>
        </w:rPr>
        <w:t xml:space="preserve"> that </w:t>
      </w:r>
      <w:r w:rsidRPr="00124CD1">
        <w:rPr>
          <w:rStyle w:val="StyleBoldUnderline"/>
        </w:rPr>
        <w:t>surrounds engagement</w:t>
      </w:r>
      <w:r w:rsidRPr="00124CD1">
        <w:rPr>
          <w:sz w:val="16"/>
        </w:rPr>
        <w:t xml:space="preserve"> and then attempt to give </w:t>
      </w:r>
      <w:r w:rsidRPr="00124CD1">
        <w:rPr>
          <w:rStyle w:val="StyleBoldUnderline"/>
        </w:rPr>
        <w:t>a more refined definition</w:t>
      </w:r>
      <w:r w:rsidRPr="00124CD1">
        <w:rPr>
          <w:sz w:val="16"/>
        </w:rPr>
        <w:t xml:space="preserve">. I will use this definition as the basis for </w:t>
      </w:r>
      <w:r w:rsidRPr="00124CD1">
        <w:rPr>
          <w:rStyle w:val="StyleBoldUnderline"/>
        </w:rPr>
        <w:t>draw</w:t>
      </w:r>
      <w:r w:rsidRPr="00124CD1">
        <w:rPr>
          <w:sz w:val="16"/>
        </w:rPr>
        <w:t xml:space="preserve">ing </w:t>
      </w:r>
      <w:r w:rsidRPr="00124CD1">
        <w:rPr>
          <w:rStyle w:val="StyleBoldUnderline"/>
        </w:rPr>
        <w:t xml:space="preserve">a </w:t>
      </w:r>
      <w:r w:rsidRPr="00124CD1">
        <w:rPr>
          <w:rStyle w:val="Emphasis"/>
        </w:rPr>
        <w:t>sharp distinction</w:t>
      </w:r>
      <w:r w:rsidRPr="00124CD1">
        <w:rPr>
          <w:rStyle w:val="StyleBoldUnderline"/>
        </w:rPr>
        <w:t xml:space="preserve"> between engagement and</w:t>
      </w:r>
      <w:r w:rsidRPr="00124CD1">
        <w:rPr>
          <w:sz w:val="16"/>
        </w:rPr>
        <w:t xml:space="preserve"> alternative policy approaches, especially </w:t>
      </w:r>
      <w:r w:rsidRPr="00124CD1">
        <w:rPr>
          <w:rStyle w:val="StyleBoldUnderline"/>
        </w:rPr>
        <w:t>appeasement, isolation and containment</w:t>
      </w:r>
      <w:r w:rsidRPr="00124CD1">
        <w:rPr>
          <w:sz w:val="16"/>
        </w:rPr>
        <w:t xml:space="preserve">. </w:t>
      </w:r>
      <w:r w:rsidRPr="00124CD1">
        <w:rPr>
          <w:rStyle w:val="StyleBoldUnderline"/>
        </w:rPr>
        <w:t xml:space="preserve">In the contemporary lexicon of </w:t>
      </w:r>
      <w:r w:rsidRPr="00124CD1">
        <w:rPr>
          <w:rStyle w:val="Emphasis"/>
        </w:rPr>
        <w:t>U</w:t>
      </w:r>
      <w:r w:rsidRPr="00124CD1">
        <w:rPr>
          <w:sz w:val="16"/>
        </w:rPr>
        <w:t xml:space="preserve">nited </w:t>
      </w:r>
      <w:r w:rsidRPr="00124CD1">
        <w:rPr>
          <w:rStyle w:val="Emphasis"/>
        </w:rPr>
        <w:t>S</w:t>
      </w:r>
      <w:r w:rsidRPr="00124CD1">
        <w:rPr>
          <w:sz w:val="16"/>
        </w:rPr>
        <w:t xml:space="preserve">tates </w:t>
      </w:r>
      <w:r w:rsidRPr="00124CD1">
        <w:rPr>
          <w:rStyle w:val="StyleBoldUnderline"/>
        </w:rPr>
        <w:t>foreign policy</w:t>
      </w:r>
      <w:r w:rsidRPr="00767B76">
        <w:rPr>
          <w:rStyle w:val="StyleBoldUnderline"/>
        </w:rPr>
        <w:t xml:space="preserve">, </w:t>
      </w:r>
      <w:r w:rsidRPr="00AA04E7">
        <w:rPr>
          <w:rStyle w:val="StyleBoldUnderline"/>
          <w:highlight w:val="green"/>
        </w:rPr>
        <w:t>few terms have been as</w:t>
      </w:r>
      <w:r w:rsidRPr="00124CD1">
        <w:rPr>
          <w:rStyle w:val="StyleBoldUnderline"/>
        </w:rPr>
        <w:t xml:space="preserve"> frequently or as </w:t>
      </w:r>
      <w:r w:rsidRPr="00AA04E7">
        <w:rPr>
          <w:rStyle w:val="Emphasis"/>
          <w:highlight w:val="green"/>
        </w:rPr>
        <w:t>confusingly</w:t>
      </w:r>
      <w:r w:rsidRPr="00AA04E7">
        <w:rPr>
          <w:rStyle w:val="StyleBoldUnderline"/>
          <w:highlight w:val="green"/>
        </w:rPr>
        <w:t xml:space="preserve"> invoked</w:t>
      </w:r>
      <w:r w:rsidRPr="00124CD1">
        <w:rPr>
          <w:rStyle w:val="StyleBoldUnderline"/>
        </w:rPr>
        <w:t xml:space="preserve"> as that of engagement</w:t>
      </w:r>
      <w:r w:rsidRPr="00124CD1">
        <w:rPr>
          <w:sz w:val="16"/>
        </w:rPr>
        <w:t xml:space="preserve">.(n1) A growing consensus extols the virtues of engagement as the most promising policy for managing the threats posed to the US by foreign adversaries. In recent years, engagement constituted the Clinton administration's declared approach in the conduct of bilateral relations with such countries as China, Russia, North Korea and Vietnam. Robert Suettinger, a onetime member of the Clinton administration's National Security Council, remarked that </w:t>
      </w:r>
      <w:r w:rsidRPr="00AA04E7">
        <w:rPr>
          <w:rStyle w:val="StyleBoldUnderline"/>
          <w:highlight w:val="green"/>
        </w:rPr>
        <w:t>the word engagement has "been</w:t>
      </w:r>
      <w:r w:rsidRPr="00124CD1">
        <w:rPr>
          <w:rStyle w:val="StyleBoldUnderline"/>
        </w:rPr>
        <w:t xml:space="preserve"> </w:t>
      </w:r>
      <w:r w:rsidRPr="00124CD1">
        <w:rPr>
          <w:rStyle w:val="Emphasis"/>
        </w:rPr>
        <w:t>overused</w:t>
      </w:r>
      <w:r w:rsidRPr="00124CD1">
        <w:rPr>
          <w:rStyle w:val="StyleBoldUnderline"/>
        </w:rPr>
        <w:t xml:space="preserve"> and </w:t>
      </w:r>
      <w:r w:rsidRPr="00AA04E7">
        <w:rPr>
          <w:rStyle w:val="Emphasis"/>
          <w:highlight w:val="green"/>
        </w:rPr>
        <w:t>poorly defined</w:t>
      </w:r>
      <w:r w:rsidRPr="00124CD1">
        <w:rPr>
          <w:rStyle w:val="StyleBoldUnderline"/>
        </w:rPr>
        <w:t xml:space="preserve"> by a variety of policymakers and speechwriters" and has "become shopworn to the point that there is little agreement on what it actually means."</w:t>
      </w:r>
      <w:r w:rsidRPr="00124CD1">
        <w:rPr>
          <w:sz w:val="16"/>
        </w:rPr>
        <w:t xml:space="preserve">(n2) The Clinton foreign policy team attributed five distinct meanings to engagement:(n3) </w:t>
      </w:r>
      <w:r w:rsidRPr="00124CD1">
        <w:rPr>
          <w:sz w:val="12"/>
        </w:rPr>
        <w:t xml:space="preserve">A broad-based grand strategic orientation: In this sense, engagement is considered synonymous with American internationalism and global leadership. For example, in a 1993 speech, National Security Advisor Anthony Lake observed that American public opinion was divided into two rival camps: "On the one side is protectionism and limited foreign engagement; on the other is active American engagement abroad on behalf of democracy and expanded trade."(n4) A specific approach to managing bilateral relations with a target state through the unconditional provision of continuous concessions to that state: During the 1992 presidential campaign, candidate Bill Clinton criticized the Bush administration's "ill-advised and failed" policy of "constructive engagement" toward China as one that "coddled the dictators and pleaded for progress, but refused to impose penalties for intransigence."(n5) A bilateral policy characterized by the conditional provision of concessions to a target state: The Clinton administration announced in May 1993 that the future extension of Most Favored Nation trading status to China would be conditional on improvements in the Chinese government's domestic human rights record.(n6) Likewise, in the Agreed Framework signed by the US and North Korea in October 1994, the US agreed to provide North Korea with heavy oil, new light-water nuclear reactors and eventual diplomatic and economic normalization in exchange for a freeze in the North's nuclear weapons program.(n7) A bilateral policy characterized by the broadening of contacts in areas of mutual interest with a target state: Key to this notion of engagement is the idea that areas of dialogue and fruitful cooperation should be broadened and not be held hostage through linkage to areas of continuing disagreement and friction. The Clinton administration inaugurated such a policy toward China in May 1994 by declaring that it would not tie the annual MFN decision to the Chinese government's human rights record.(n8) Similarly, the administration's foreign policy toward the Russian Federation has largely been one of engagement and described as an effort to "build areas of agreement and...develop policies to manage our differences."(n9) A bilateral policy characterized by the provision of technical assistance to facilitate economic and political liberalization in a target state: In its 1999 national security report, the White House proclaimed that its "strategy of engagement with each of the NIS [Newly Independent States]" consisted of "working with grassroots organizations, independent media, and emerging entrepreneurs" to "improve electoral processes and help strengthen civil society," and to help the governments of the NIS to "build the laws, institutions and skills needed for a market democracy, to fight crime and corruption [and] to advance human rights and the rule of law."(n10) </w:t>
      </w:r>
      <w:r w:rsidRPr="00124CD1">
        <w:rPr>
          <w:rStyle w:val="StyleBoldUnderline"/>
        </w:rPr>
        <w:t xml:space="preserve">Unfortunately, </w:t>
      </w:r>
      <w:r w:rsidRPr="00AA04E7">
        <w:rPr>
          <w:rStyle w:val="StyleBoldUnderline"/>
          <w:highlight w:val="green"/>
        </w:rPr>
        <w:t>scholars</w:t>
      </w:r>
      <w:r w:rsidRPr="00124CD1">
        <w:rPr>
          <w:rStyle w:val="StyleBoldUnderline"/>
        </w:rPr>
        <w:t xml:space="preserve"> have not fared better than policymakers in the effort to conceptualize engagement because they often </w:t>
      </w:r>
      <w:r w:rsidRPr="00AA04E7">
        <w:rPr>
          <w:rStyle w:val="StyleBoldUnderline"/>
          <w:highlight w:val="green"/>
        </w:rPr>
        <w:t>make</w:t>
      </w:r>
      <w:r w:rsidRPr="00124CD1">
        <w:rPr>
          <w:rStyle w:val="StyleBoldUnderline"/>
        </w:rPr>
        <w:t xml:space="preserve"> at least one of the following </w:t>
      </w:r>
      <w:r w:rsidRPr="00AA04E7">
        <w:rPr>
          <w:rStyle w:val="Emphasis"/>
          <w:highlight w:val="green"/>
        </w:rPr>
        <w:t>critical errors</w:t>
      </w:r>
      <w:r w:rsidRPr="00AA04E7">
        <w:rPr>
          <w:rStyle w:val="StyleBoldUnderline"/>
          <w:highlight w:val="green"/>
        </w:rPr>
        <w:t>:</w:t>
      </w:r>
      <w:r w:rsidRPr="009434B4">
        <w:rPr>
          <w:rStyle w:val="StyleBoldUnderline"/>
        </w:rPr>
        <w:t xml:space="preserve"> (1) </w:t>
      </w:r>
      <w:r w:rsidRPr="00AA04E7">
        <w:rPr>
          <w:rStyle w:val="StyleBoldUnderline"/>
          <w:highlight w:val="green"/>
        </w:rPr>
        <w:t>treating engagement as a synonym for appeasement;</w:t>
      </w:r>
      <w:r w:rsidRPr="009434B4">
        <w:rPr>
          <w:rStyle w:val="StyleBoldUnderline"/>
        </w:rPr>
        <w:t xml:space="preserve"> (2) </w:t>
      </w:r>
      <w:r w:rsidRPr="00AA04E7">
        <w:rPr>
          <w:rStyle w:val="StyleBoldUnderline"/>
          <w:highlight w:val="green"/>
        </w:rPr>
        <w:t xml:space="preserve">defining engagement </w:t>
      </w:r>
      <w:r w:rsidRPr="00AA04E7">
        <w:rPr>
          <w:rStyle w:val="Emphasis"/>
          <w:highlight w:val="green"/>
        </w:rPr>
        <w:t>so expansively</w:t>
      </w:r>
      <w:r w:rsidRPr="00AA04E7">
        <w:rPr>
          <w:rStyle w:val="StyleBoldUnderline"/>
          <w:highlight w:val="green"/>
        </w:rPr>
        <w:t xml:space="preserve"> that it essentially constitutes </w:t>
      </w:r>
      <w:r w:rsidRPr="00AA04E7">
        <w:rPr>
          <w:rStyle w:val="Emphasis"/>
          <w:highlight w:val="green"/>
        </w:rPr>
        <w:t>any policy</w:t>
      </w:r>
      <w:r w:rsidRPr="00AA04E7">
        <w:rPr>
          <w:rStyle w:val="StyleBoldUnderline"/>
          <w:highlight w:val="green"/>
        </w:rPr>
        <w:t xml:space="preserve"> relying on positive sanctions;</w:t>
      </w:r>
      <w:r w:rsidRPr="00124CD1">
        <w:rPr>
          <w:rStyle w:val="StyleBoldUnderline"/>
          <w:u w:val="none"/>
        </w:rPr>
        <w:t xml:space="preserve"> </w:t>
      </w:r>
      <w:r w:rsidRPr="00124CD1">
        <w:rPr>
          <w:rStyle w:val="StyleBoldUnderline"/>
          <w:sz w:val="12"/>
          <w:u w:val="none"/>
        </w:rPr>
        <w:t>(3) defining engagement in an unnecessarily restrictive manner</w:t>
      </w:r>
      <w:r w:rsidRPr="00124CD1">
        <w:rPr>
          <w:sz w:val="12"/>
        </w:rPr>
        <w:t>.</w:t>
      </w:r>
    </w:p>
    <w:p w:rsidR="00A405C1" w:rsidRDefault="00A405C1" w:rsidP="00A405C1"/>
    <w:p w:rsidR="00A405C1" w:rsidRPr="007650E8" w:rsidRDefault="00A405C1" w:rsidP="00A405C1">
      <w:pPr>
        <w:pStyle w:val="Heading4"/>
      </w:pPr>
      <w:r>
        <w:t xml:space="preserve">4) </w:t>
      </w:r>
      <w:r>
        <w:rPr>
          <w:u w:val="single"/>
        </w:rPr>
        <w:t>Err neg</w:t>
      </w:r>
      <w:r>
        <w:t xml:space="preserve"> – leniency on the key phrase in the topic turns predictability and precision – link uniqueness is biased towards the aff. All the standards they made on the “no new args in the 2NC” debate are reasons why you shouldn’t let them reframe what the plan does in later speeches – neg strategy was based on the 1AC’s concession that the aff is unilateral non-monetary action towards Cuba which requires no reciprocation or long-term connection. CX is a speech, they can’t take back what they said. </w:t>
      </w:r>
    </w:p>
    <w:p w:rsidR="00A405C1" w:rsidRDefault="00A405C1" w:rsidP="00A405C1"/>
    <w:p w:rsidR="00A405C1" w:rsidRDefault="00A405C1" w:rsidP="00A405C1">
      <w:pPr>
        <w:pStyle w:val="Heading3"/>
      </w:pPr>
      <w:r>
        <w:lastRenderedPageBreak/>
        <w:t>2NC – Overview (Rowland)</w:t>
      </w:r>
    </w:p>
    <w:p w:rsidR="00A405C1" w:rsidRDefault="00A405C1" w:rsidP="00A405C1"/>
    <w:p w:rsidR="00A405C1" w:rsidRDefault="00A405C1" w:rsidP="00A405C1">
      <w:pPr>
        <w:pStyle w:val="Heading4"/>
      </w:pPr>
      <w:r>
        <w:t>Limits outweigh</w:t>
      </w:r>
    </w:p>
    <w:p w:rsidR="00A405C1" w:rsidRDefault="00A405C1" w:rsidP="00A405C1">
      <w:pPr>
        <w:rPr>
          <w:sz w:val="12"/>
        </w:rPr>
      </w:pPr>
      <w:r w:rsidRPr="001536F7">
        <w:rPr>
          <w:rStyle w:val="StyleStyleBold12pt"/>
        </w:rPr>
        <w:t>Rowland 84</w:t>
      </w:r>
      <w:r w:rsidRPr="00DD38B1">
        <w:rPr>
          <w:rStyle w:val="apple-converted-space"/>
          <w:sz w:val="12"/>
        </w:rPr>
        <w:t> </w:t>
      </w:r>
      <w:r w:rsidRPr="001536F7">
        <w:rPr>
          <w:sz w:val="16"/>
          <w:szCs w:val="16"/>
        </w:rPr>
        <w:t>(Robert C., Debate Coach – Baylor University, “Topic Selection in Debate”, American Forensics in Perspective, Ed. Parson, p. 53-54, nkj)</w:t>
      </w:r>
    </w:p>
    <w:p w:rsidR="00A405C1" w:rsidRPr="001536F7" w:rsidRDefault="00A405C1" w:rsidP="00A405C1"/>
    <w:p w:rsidR="00A405C1" w:rsidRPr="00DD38B1" w:rsidRDefault="00A405C1" w:rsidP="00A405C1">
      <w:pPr>
        <w:tabs>
          <w:tab w:val="left" w:pos="3570"/>
        </w:tabs>
        <w:rPr>
          <w:sz w:val="12"/>
        </w:rPr>
      </w:pPr>
    </w:p>
    <w:p w:rsidR="00A405C1" w:rsidRPr="00BA6BC8" w:rsidRDefault="00A405C1" w:rsidP="00A405C1">
      <w:pPr>
        <w:rPr>
          <w:sz w:val="16"/>
          <w:szCs w:val="26"/>
        </w:rPr>
      </w:pPr>
      <w:r w:rsidRPr="001536F7">
        <w:rPr>
          <w:sz w:val="16"/>
          <w:szCs w:val="2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both in scope and size. This </w:t>
      </w:r>
      <w:r w:rsidRPr="00AA04E7">
        <w:rPr>
          <w:rStyle w:val="StyleBoldUnderline"/>
          <w:highlight w:val="green"/>
        </w:rPr>
        <w:t>decline in policy debate is tied</w:t>
      </w:r>
      <w:r w:rsidRPr="001536F7">
        <w:rPr>
          <w:rStyle w:val="StyleBoldUnderline"/>
        </w:rPr>
        <w:t xml:space="preserve">, many in the work group believe, </w:t>
      </w:r>
      <w:r w:rsidRPr="00AA04E7">
        <w:rPr>
          <w:rStyle w:val="StyleBoldUnderline"/>
          <w:highlight w:val="green"/>
        </w:rPr>
        <w:t>to</w:t>
      </w:r>
      <w:r w:rsidRPr="001536F7">
        <w:rPr>
          <w:rStyle w:val="StyleBoldUnderline"/>
        </w:rPr>
        <w:t xml:space="preserve"> excessively </w:t>
      </w:r>
      <w:r w:rsidRPr="00AA04E7">
        <w:rPr>
          <w:rStyle w:val="StyleBoldUnderline"/>
          <w:highlight w:val="green"/>
        </w:rPr>
        <w:t>broad topics</w:t>
      </w:r>
      <w:r w:rsidRPr="001536F7">
        <w:rPr>
          <w:sz w:val="16"/>
          <w:szCs w:val="26"/>
        </w:rPr>
        <w:t xml:space="preserve">.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w:t>
      </w:r>
      <w:r w:rsidRPr="001536F7">
        <w:rPr>
          <w:rStyle w:val="StyleBoldUnderline"/>
        </w:rPr>
        <w:t>to broad topics has had</w:t>
      </w:r>
      <w:r w:rsidRPr="001536F7">
        <w:rPr>
          <w:sz w:val="16"/>
          <w:szCs w:val="26"/>
        </w:rPr>
        <w:t xml:space="preserve">, according to some, </w:t>
      </w:r>
      <w:r w:rsidRPr="001536F7">
        <w:rPr>
          <w:rStyle w:val="StyleBoldUnderline"/>
        </w:rPr>
        <w:t>the effect of limit</w:t>
      </w:r>
      <w:r w:rsidRPr="001536F7">
        <w:rPr>
          <w:sz w:val="16"/>
          <w:szCs w:val="26"/>
        </w:rPr>
        <w:t>ing</w:t>
      </w:r>
      <w:r w:rsidRPr="001536F7">
        <w:rPr>
          <w:rStyle w:val="StyleBoldUnderline"/>
        </w:rPr>
        <w:t xml:space="preserve"> the number of students who participate in policy debate</w:t>
      </w:r>
      <w:r w:rsidRPr="001536F7">
        <w:rPr>
          <w:sz w:val="16"/>
          <w:szCs w:val="26"/>
        </w:rPr>
        <w:t xml:space="preserve">. First, </w:t>
      </w:r>
      <w:r w:rsidRPr="001536F7">
        <w:rPr>
          <w:rStyle w:val="StyleBoldUnderline"/>
        </w:rPr>
        <w:t xml:space="preserve">the </w:t>
      </w:r>
      <w:r w:rsidRPr="00AA04E7">
        <w:rPr>
          <w:rStyle w:val="StyleBoldUnderline"/>
          <w:highlight w:val="green"/>
        </w:rPr>
        <w:t>breadth</w:t>
      </w:r>
      <w:r w:rsidRPr="001536F7">
        <w:rPr>
          <w:rStyle w:val="StyleBoldUnderline"/>
        </w:rPr>
        <w:t xml:space="preserve"> of topics has all but </w:t>
      </w:r>
      <w:r w:rsidRPr="00AA04E7">
        <w:rPr>
          <w:rStyle w:val="StyleBoldUnderline"/>
          <w:highlight w:val="green"/>
        </w:rPr>
        <w:t>destroyed novice debate</w:t>
      </w:r>
      <w:r w:rsidRPr="001536F7">
        <w:rPr>
          <w:sz w:val="16"/>
          <w:szCs w:val="26"/>
        </w:rPr>
        <w:t xml:space="preserve">. Paul Gaske argues that because the stock issues of policy debate are clearly defined, it is superior to value debate as a means of introducing students to the debate process. Despite this advantage of policy debate, Gaske believes that NDT debate is not the best vehicle for teaching beginners. The problem is that broad topics terrify </w:t>
      </w:r>
      <w:r w:rsidRPr="001536F7">
        <w:rPr>
          <w:rStyle w:val="StyleBoldUnderline"/>
        </w:rPr>
        <w:t xml:space="preserve">novice </w:t>
      </w:r>
      <w:r w:rsidRPr="00AA04E7">
        <w:rPr>
          <w:rStyle w:val="StyleBoldUnderline"/>
          <w:highlight w:val="green"/>
        </w:rPr>
        <w:t>debaters</w:t>
      </w:r>
      <w:r w:rsidRPr="001536F7">
        <w:rPr>
          <w:sz w:val="16"/>
          <w:szCs w:val="26"/>
        </w:rPr>
        <w:t xml:space="preserve">, especially those who lack high school debate experience. They </w:t>
      </w:r>
      <w:r w:rsidRPr="00AA04E7">
        <w:rPr>
          <w:rStyle w:val="StyleBoldUnderline"/>
          <w:highlight w:val="green"/>
        </w:rPr>
        <w:t>are unable to cope</w:t>
      </w:r>
      <w:r w:rsidRPr="001536F7">
        <w:rPr>
          <w:rStyle w:val="StyleBoldUnderline"/>
        </w:rPr>
        <w:t xml:space="preserve"> with the breath of the topic and experience “negophobia,” the fear of debating negative</w:t>
      </w:r>
      <w:r w:rsidRPr="001536F7">
        <w:rPr>
          <w:sz w:val="16"/>
          <w:szCs w:val="26"/>
        </w:rPr>
        <w:t xml:space="preserve">. As a consequence, </w:t>
      </w:r>
      <w:r w:rsidRPr="001536F7">
        <w:rPr>
          <w:rStyle w:val="StyleBoldUnderline"/>
        </w:rPr>
        <w:t xml:space="preserve">the </w:t>
      </w:r>
      <w:r w:rsidRPr="00AA04E7">
        <w:rPr>
          <w:rStyle w:val="StyleBoldUnderline"/>
          <w:highlight w:val="green"/>
        </w:rPr>
        <w:t>education</w:t>
      </w:r>
      <w:r w:rsidRPr="001536F7">
        <w:rPr>
          <w:sz w:val="16"/>
          <w:szCs w:val="26"/>
        </w:rPr>
        <w:t xml:space="preserve">al </w:t>
      </w:r>
      <w:r w:rsidRPr="001536F7">
        <w:rPr>
          <w:rStyle w:val="StyleBoldUnderline"/>
        </w:rPr>
        <w:t xml:space="preserve">advantages associated with teaching novice through policy debate </w:t>
      </w:r>
      <w:r w:rsidRPr="00AA04E7">
        <w:rPr>
          <w:rStyle w:val="StyleBoldUnderline"/>
          <w:highlight w:val="green"/>
        </w:rPr>
        <w:t>are lost</w:t>
      </w:r>
      <w:r w:rsidRPr="001536F7">
        <w:rPr>
          <w:sz w:val="16"/>
          <w:szCs w:val="26"/>
        </w:rPr>
        <w:t xml:space="preserve">: “Yet all of these benefits fly out the window as rookies in their formative stage quickly experience humiliation at being caught without evidence or substantive awareness of the issues that confront them at a tournament.” The ultimate result is that fewer novices participate in NDT, thus </w:t>
      </w:r>
      <w:r w:rsidRPr="001536F7">
        <w:rPr>
          <w:rStyle w:val="StyleBoldUnderline"/>
        </w:rPr>
        <w:t>lessening the educational value of the activity and limiting the number of debaters who eventually participate in more advanced divisions of policy debate</w:t>
      </w:r>
      <w:r w:rsidRPr="001536F7">
        <w:rPr>
          <w:sz w:val="16"/>
          <w:szCs w:val="26"/>
        </w:rPr>
        <w:t xml:space="preserve">. In addition to noting the effect on novices, participants argued that </w:t>
      </w:r>
      <w:r w:rsidRPr="00AA04E7">
        <w:rPr>
          <w:rStyle w:val="StyleBoldUnderline"/>
          <w:highlight w:val="green"/>
        </w:rPr>
        <w:t>broad topics</w:t>
      </w:r>
      <w:r w:rsidRPr="001536F7">
        <w:rPr>
          <w:rStyle w:val="StyleBoldUnderline"/>
        </w:rPr>
        <w:t xml:space="preserve"> also </w:t>
      </w:r>
      <w:r w:rsidRPr="00AA04E7">
        <w:rPr>
          <w:rStyle w:val="StyleBoldUnderline"/>
          <w:highlight w:val="green"/>
        </w:rPr>
        <w:t>discourage experienced debaters from</w:t>
      </w:r>
      <w:r w:rsidRPr="001536F7">
        <w:rPr>
          <w:rStyle w:val="StyleBoldUnderline"/>
        </w:rPr>
        <w:t xml:space="preserve"> continued </w:t>
      </w:r>
      <w:r w:rsidRPr="00AA04E7">
        <w:rPr>
          <w:rStyle w:val="StyleBoldUnderline"/>
          <w:highlight w:val="green"/>
        </w:rPr>
        <w:t>participation</w:t>
      </w:r>
      <w:r w:rsidRPr="001536F7">
        <w:rPr>
          <w:rStyle w:val="StyleBoldUnderline"/>
        </w:rPr>
        <w:t xml:space="preserve"> in policy debate</w:t>
      </w:r>
      <w:r w:rsidRPr="001536F7">
        <w:rPr>
          <w:sz w:val="16"/>
          <w:szCs w:val="26"/>
        </w:rPr>
        <w:t xml:space="preserve">. Here, the claim is that </w:t>
      </w:r>
      <w:r w:rsidRPr="00AA04E7">
        <w:rPr>
          <w:rStyle w:val="StyleBoldUnderline"/>
          <w:highlight w:val="green"/>
        </w:rPr>
        <w:t>it takes so much time</w:t>
      </w:r>
      <w:r w:rsidRPr="001536F7">
        <w:rPr>
          <w:rStyle w:val="StyleBoldUnderline"/>
        </w:rPr>
        <w:t xml:space="preserve"> and effort </w:t>
      </w:r>
      <w:r w:rsidRPr="00AA04E7">
        <w:rPr>
          <w:rStyle w:val="StyleBoldUnderline"/>
          <w:highlight w:val="green"/>
        </w:rPr>
        <w:t>to be competitive</w:t>
      </w:r>
      <w:r w:rsidRPr="001536F7">
        <w:rPr>
          <w:rStyle w:val="StyleBoldUnderline"/>
        </w:rPr>
        <w:t xml:space="preserve"> on a broad topic </w:t>
      </w:r>
      <w:r w:rsidRPr="00AA04E7">
        <w:rPr>
          <w:rStyle w:val="StyleBoldUnderline"/>
          <w:highlight w:val="green"/>
        </w:rPr>
        <w:t>that students who</w:t>
      </w:r>
      <w:r w:rsidRPr="001536F7">
        <w:rPr>
          <w:rStyle w:val="StyleBoldUnderline"/>
        </w:rPr>
        <w:t xml:space="preserve"> are concerned with </w:t>
      </w:r>
      <w:r w:rsidRPr="00AA04E7">
        <w:rPr>
          <w:rStyle w:val="StyleBoldUnderline"/>
          <w:highlight w:val="green"/>
        </w:rPr>
        <w:t>do</w:t>
      </w:r>
      <w:r w:rsidRPr="001536F7">
        <w:rPr>
          <w:sz w:val="16"/>
          <w:szCs w:val="26"/>
        </w:rPr>
        <w:t xml:space="preserve">ing </w:t>
      </w:r>
      <w:r w:rsidRPr="00AA04E7">
        <w:rPr>
          <w:rStyle w:val="StyleBoldUnderline"/>
          <w:highlight w:val="green"/>
        </w:rPr>
        <w:t>more than</w:t>
      </w:r>
      <w:r w:rsidRPr="001536F7">
        <w:rPr>
          <w:rStyle w:val="StyleBoldUnderline"/>
        </w:rPr>
        <w:t xml:space="preserve"> just </w:t>
      </w:r>
      <w:r w:rsidRPr="00AA04E7">
        <w:rPr>
          <w:rStyle w:val="StyleBoldUnderline"/>
          <w:highlight w:val="green"/>
        </w:rPr>
        <w:t>debate are forced out of the activity</w:t>
      </w:r>
      <w:r w:rsidRPr="00AA04E7">
        <w:rPr>
          <w:sz w:val="16"/>
          <w:szCs w:val="26"/>
          <w:highlight w:val="green"/>
        </w:rPr>
        <w:t>.</w:t>
      </w:r>
      <w:r w:rsidRPr="001536F7">
        <w:rPr>
          <w:sz w:val="16"/>
          <w:szCs w:val="26"/>
        </w:rPr>
        <w:t xml:space="preserve"> Gaske notes, that “</w:t>
      </w:r>
      <w:r w:rsidRPr="001536F7">
        <w:rPr>
          <w:rStyle w:val="StyleBoldUnderline"/>
        </w:rPr>
        <w:t xml:space="preserve">broad topics discourage participation because of insufficient time to do requisite research.” The final effect may be that entire programs wither cease functioning </w:t>
      </w:r>
      <w:r w:rsidRPr="001536F7">
        <w:rPr>
          <w:sz w:val="16"/>
          <w:szCs w:val="26"/>
        </w:rPr>
        <w:t xml:space="preserve">or shift to value debate </w:t>
      </w:r>
      <w:r w:rsidRPr="001536F7">
        <w:rPr>
          <w:rStyle w:val="StyleBoldUnderline"/>
        </w:rPr>
        <w:t>as a way to avoid unreasonable research burdens</w:t>
      </w:r>
      <w:r w:rsidRPr="001536F7">
        <w:rPr>
          <w:sz w:val="16"/>
          <w:szCs w:val="26"/>
        </w:rPr>
        <w:t xml:space="preserve">. Boman supports this point: “It is this expanding necessity of evidence, and thereby research, which has created a competitive imbalance between institutions that participate in academic debate.” In this view, </w:t>
      </w:r>
      <w:r w:rsidRPr="001536F7">
        <w:rPr>
          <w:rStyle w:val="StyleBoldUnderline"/>
        </w:rPr>
        <w:t xml:space="preserve">it is the </w:t>
      </w:r>
      <w:r w:rsidRPr="00AA04E7">
        <w:rPr>
          <w:rStyle w:val="StyleBoldUnderline"/>
          <w:highlight w:val="green"/>
        </w:rPr>
        <w:t>competitive imbalance</w:t>
      </w:r>
      <w:r w:rsidRPr="001536F7">
        <w:rPr>
          <w:rStyle w:val="StyleBoldUnderline"/>
        </w:rPr>
        <w:t xml:space="preserve"> resulting from the use of broad topics that has </w:t>
      </w:r>
      <w:r w:rsidRPr="00AA04E7">
        <w:rPr>
          <w:rStyle w:val="StyleBoldUnderline"/>
          <w:highlight w:val="green"/>
        </w:rPr>
        <w:t>led</w:t>
      </w:r>
      <w:r w:rsidRPr="001536F7">
        <w:rPr>
          <w:rStyle w:val="StyleBoldUnderline"/>
        </w:rPr>
        <w:t xml:space="preserve"> some small </w:t>
      </w:r>
      <w:r w:rsidRPr="00AA04E7">
        <w:rPr>
          <w:rStyle w:val="StyleBoldUnderline"/>
          <w:highlight w:val="green"/>
        </w:rPr>
        <w:t>schools to cancel their programs</w:t>
      </w:r>
      <w:r w:rsidRPr="00AA04E7">
        <w:rPr>
          <w:sz w:val="16"/>
          <w:szCs w:val="26"/>
          <w:highlight w:val="green"/>
        </w:rPr>
        <w:t>.</w:t>
      </w:r>
      <w:r w:rsidRPr="001536F7">
        <w:rPr>
          <w:sz w:val="16"/>
          <w:szCs w:val="26"/>
        </w:rPr>
        <w:t xml:space="preserve"> </w:t>
      </w:r>
    </w:p>
    <w:p w:rsidR="00A405C1" w:rsidRDefault="00A405C1" w:rsidP="00A405C1">
      <w:pPr>
        <w:pStyle w:val="Heading3"/>
      </w:pPr>
    </w:p>
    <w:p w:rsidR="00A405C1" w:rsidRDefault="00A405C1" w:rsidP="00A405C1">
      <w:pPr>
        <w:pStyle w:val="Heading3"/>
      </w:pPr>
      <w:r>
        <w:t>2NC – Overview (China econ) (0:20)</w:t>
      </w:r>
    </w:p>
    <w:p w:rsidR="00A405C1" w:rsidRDefault="00A405C1" w:rsidP="00A405C1"/>
    <w:p w:rsidR="00A405C1" w:rsidRDefault="00A405C1" w:rsidP="00A405C1"/>
    <w:p w:rsidR="00A405C1" w:rsidRDefault="00A405C1" w:rsidP="00A405C1">
      <w:pPr>
        <w:pStyle w:val="Heading4"/>
      </w:pPr>
      <w:r>
        <w:t xml:space="preserve">The CCP has meticulously planned Chinese growth to account for slowdowns, but they </w:t>
      </w:r>
      <w:r>
        <w:rPr>
          <w:u w:val="single"/>
        </w:rPr>
        <w:t>require</w:t>
      </w:r>
      <w:r>
        <w:t xml:space="preserve"> exports to buttress their economy – declining demand in the US and Europe forces them to Latin America – that’s Holland.</w:t>
      </w:r>
    </w:p>
    <w:p w:rsidR="00A405C1" w:rsidRDefault="00A405C1" w:rsidP="00A405C1">
      <w:pPr>
        <w:pStyle w:val="Heading4"/>
      </w:pPr>
      <w:r>
        <w:t xml:space="preserve"> </w:t>
      </w:r>
    </w:p>
    <w:p w:rsidR="00A405C1" w:rsidRPr="00816BFF" w:rsidRDefault="00A405C1" w:rsidP="00A405C1">
      <w:pPr>
        <w:pStyle w:val="Heading4"/>
      </w:pPr>
      <w:r>
        <w:t xml:space="preserve">Exports are key to the economy – downturn collapses the CCP’s hold on power which causes nuclear lashout and global draw-in. That outweighs on </w:t>
      </w:r>
      <w:r>
        <w:rPr>
          <w:u w:val="single"/>
        </w:rPr>
        <w:t>magnitude</w:t>
      </w:r>
      <w:r>
        <w:t xml:space="preserve">. CCP irrationality and the </w:t>
      </w:r>
      <w:r>
        <w:rPr>
          <w:u w:val="single"/>
        </w:rPr>
        <w:t>perceptive</w:t>
      </w:r>
      <w:r>
        <w:t xml:space="preserve"> nature of the internal link mean we win </w:t>
      </w:r>
      <w:r>
        <w:rPr>
          <w:u w:val="single"/>
        </w:rPr>
        <w:t>timeframe</w:t>
      </w:r>
      <w:r>
        <w:t xml:space="preserve">: you can only die once. </w:t>
      </w:r>
    </w:p>
    <w:p w:rsidR="00A405C1" w:rsidRDefault="00A405C1" w:rsidP="00A405C1"/>
    <w:p w:rsidR="00A405C1" w:rsidRPr="00816BFF" w:rsidRDefault="00A405C1" w:rsidP="00A405C1">
      <w:pPr>
        <w:pStyle w:val="Heading4"/>
      </w:pPr>
      <w:r>
        <w:rPr>
          <w:u w:val="single"/>
        </w:rPr>
        <w:t>Independently</w:t>
      </w:r>
      <w:r>
        <w:t xml:space="preserve">, they conceded the </w:t>
      </w:r>
      <w:r>
        <w:rPr>
          <w:u w:val="single"/>
        </w:rPr>
        <w:t>economy impact</w:t>
      </w:r>
      <w:r>
        <w:t xml:space="preserve"> in the Buzan and Foot ev – Chinese slowdown collapses global growth which turns the case: </w:t>
      </w:r>
    </w:p>
    <w:p w:rsidR="00A405C1" w:rsidRDefault="00A405C1" w:rsidP="00A405C1"/>
    <w:p w:rsidR="00A405C1" w:rsidRDefault="00A405C1" w:rsidP="00A405C1">
      <w:r>
        <w:t xml:space="preserve">Economic slowdowns collapse countries’ incentive to look at humanitarianism and encourage them to look inwards and emphasize defense and national security which result in HR violations. Chinese collapse causes internal repression and migration as per Buzan and Foot which results in loose nukes. It also breaks down the possibility of multilateralism by causing nationalism to reappear which turns soft power, and it encourages China to challenge American hegemony by attacking Taiwan in the SCS, turning heg.  </w:t>
      </w:r>
    </w:p>
    <w:p w:rsidR="00A405C1" w:rsidRDefault="00A405C1" w:rsidP="00A405C1"/>
    <w:p w:rsidR="00A405C1" w:rsidRDefault="00A405C1" w:rsidP="00A405C1">
      <w:pPr>
        <w:pStyle w:val="Heading3"/>
      </w:pPr>
      <w:r>
        <w:t>AT: K stuff</w:t>
      </w:r>
    </w:p>
    <w:p w:rsidR="00A405C1" w:rsidRDefault="00A405C1" w:rsidP="00A405C1"/>
    <w:p w:rsidR="00A405C1" w:rsidRPr="007F39DE" w:rsidRDefault="00A405C1" w:rsidP="00A405C1">
      <w:pPr>
        <w:rPr>
          <w:b/>
        </w:rPr>
      </w:pPr>
      <w:r w:rsidRPr="007F39DE">
        <w:rPr>
          <w:b/>
        </w:rPr>
        <w:t>Nuclear war is possible and likely – causes extinction and turns the case</w:t>
      </w:r>
    </w:p>
    <w:p w:rsidR="00A405C1" w:rsidRPr="00773392" w:rsidRDefault="00A405C1" w:rsidP="00A405C1">
      <w:pPr>
        <w:rPr>
          <w:sz w:val="12"/>
        </w:rPr>
      </w:pPr>
      <w:r>
        <w:rPr>
          <w:b/>
        </w:rPr>
        <w:t>Morgan</w:t>
      </w:r>
      <w:r w:rsidRPr="007F39DE">
        <w:rPr>
          <w:b/>
        </w:rPr>
        <w:t xml:space="preserve"> 9</w:t>
      </w:r>
      <w:r w:rsidRPr="00773392">
        <w:rPr>
          <w:sz w:val="12"/>
        </w:rPr>
        <w:t xml:space="preserve">—Hankuk University of Foreign Studies, Yongin Campus (Dennis Ray, 10 July 2009, “World on fire: two scenarios of the destruction of human civilization and possible extinction of the human race,” </w:t>
      </w:r>
      <w:r w:rsidRPr="00773392">
        <w:rPr>
          <w:i/>
          <w:sz w:val="12"/>
        </w:rPr>
        <w:t>Science Direct</w:t>
      </w:r>
      <w:r w:rsidRPr="00773392">
        <w:rPr>
          <w:sz w:val="12"/>
        </w:rPr>
        <w:t>, RBatra)</w:t>
      </w:r>
    </w:p>
    <w:p w:rsidR="00A405C1" w:rsidRPr="00773392" w:rsidRDefault="00A405C1" w:rsidP="00A405C1">
      <w:pPr>
        <w:rPr>
          <w:sz w:val="12"/>
        </w:rPr>
      </w:pPr>
    </w:p>
    <w:p w:rsidR="00A405C1" w:rsidRPr="007F39DE" w:rsidRDefault="00A405C1" w:rsidP="00A405C1">
      <w:pPr>
        <w:rPr>
          <w:u w:val="single"/>
        </w:rPr>
      </w:pPr>
      <w:r w:rsidRPr="007F39DE">
        <w:rPr>
          <w:u w:val="single"/>
        </w:rPr>
        <w:t xml:space="preserve">Russell and Einstein warned of </w:t>
      </w:r>
      <w:r w:rsidRPr="007F39DE">
        <w:rPr>
          <w:highlight w:val="yellow"/>
          <w:u w:val="single"/>
        </w:rPr>
        <w:t>bombs</w:t>
      </w:r>
      <w:r w:rsidRPr="00773392">
        <w:rPr>
          <w:sz w:val="12"/>
        </w:rPr>
        <w:t xml:space="preserve"> that are </w:t>
      </w:r>
      <w:r w:rsidRPr="007F39DE">
        <w:rPr>
          <w:highlight w:val="yellow"/>
          <w:u w:val="single"/>
        </w:rPr>
        <w:t>thousands</w:t>
      </w:r>
      <w:r w:rsidRPr="007F39DE">
        <w:rPr>
          <w:u w:val="single"/>
        </w:rPr>
        <w:t xml:space="preserve"> of times </w:t>
      </w:r>
      <w:r w:rsidRPr="007F39DE">
        <w:rPr>
          <w:highlight w:val="yellow"/>
          <w:u w:val="single"/>
        </w:rPr>
        <w:t>more powerful than</w:t>
      </w:r>
      <w:r w:rsidRPr="007F39DE">
        <w:rPr>
          <w:u w:val="single"/>
        </w:rPr>
        <w:t xml:space="preserve"> those of </w:t>
      </w:r>
      <w:r w:rsidRPr="007F39DE">
        <w:rPr>
          <w:highlight w:val="yellow"/>
          <w:u w:val="single"/>
        </w:rPr>
        <w:t>Hiroshima</w:t>
      </w:r>
      <w:r w:rsidRPr="007F39DE">
        <w:rPr>
          <w:u w:val="single"/>
        </w:rPr>
        <w:t xml:space="preserve"> or Nagasaki</w:t>
      </w:r>
      <w:r w:rsidRPr="00773392">
        <w:rPr>
          <w:sz w:val="12"/>
        </w:rPr>
        <w:t xml:space="preserve">, bombs </w:t>
      </w:r>
      <w:r w:rsidRPr="00320C36">
        <w:rPr>
          <w:u w:val="single"/>
        </w:rPr>
        <w:t>that</w:t>
      </w:r>
      <w:r w:rsidRPr="007F39DE">
        <w:rPr>
          <w:highlight w:val="yellow"/>
          <w:u w:val="single"/>
        </w:rPr>
        <w:t xml:space="preserve"> would send ‘‘radio-active particles </w:t>
      </w:r>
      <w:r w:rsidRPr="00320C36">
        <w:rPr>
          <w:u w:val="single"/>
        </w:rPr>
        <w:t xml:space="preserve">into the upper air’’ </w:t>
      </w:r>
      <w:r w:rsidRPr="007F39DE">
        <w:rPr>
          <w:highlight w:val="yellow"/>
          <w:u w:val="single"/>
        </w:rPr>
        <w:t>and</w:t>
      </w:r>
      <w:r w:rsidRPr="007F39DE">
        <w:rPr>
          <w:u w:val="single"/>
        </w:rPr>
        <w:t xml:space="preserve"> then return to the Earth in the form of a ‘‘deadly dust or rain’’ that would</w:t>
      </w:r>
      <w:r w:rsidRPr="00773392">
        <w:rPr>
          <w:sz w:val="12"/>
        </w:rPr>
        <w:t xml:space="preserve"> infect the human race thousands of times greater than those ‘‘Japanese fishermen and their catch of fish,’’ to quite </w:t>
      </w:r>
      <w:r w:rsidRPr="007F39DE">
        <w:rPr>
          <w:b/>
          <w:u w:val="single"/>
        </w:rPr>
        <w:t xml:space="preserve">possibly ‘‘put an </w:t>
      </w:r>
      <w:r w:rsidRPr="007F39DE">
        <w:rPr>
          <w:b/>
          <w:highlight w:val="yellow"/>
          <w:u w:val="single"/>
        </w:rPr>
        <w:t>end</w:t>
      </w:r>
      <w:r w:rsidRPr="007F39DE">
        <w:rPr>
          <w:b/>
          <w:u w:val="single"/>
        </w:rPr>
        <w:t xml:space="preserve"> to </w:t>
      </w:r>
      <w:r w:rsidRPr="007F39DE">
        <w:rPr>
          <w:b/>
          <w:highlight w:val="yellow"/>
          <w:u w:val="single"/>
        </w:rPr>
        <w:t>the human race</w:t>
      </w:r>
      <w:r w:rsidRPr="00773392">
        <w:rPr>
          <w:sz w:val="12"/>
        </w:rPr>
        <w:t>.’’ They feared that ‘‘</w:t>
      </w:r>
      <w:r w:rsidRPr="00320C36">
        <w:rPr>
          <w:u w:val="single"/>
        </w:rPr>
        <w:t>if</w:t>
      </w:r>
      <w:r w:rsidRPr="007F39DE">
        <w:rPr>
          <w:u w:val="single"/>
        </w:rPr>
        <w:t xml:space="preserve"> many </w:t>
      </w:r>
      <w:r w:rsidRPr="00320C36">
        <w:rPr>
          <w:highlight w:val="yellow"/>
          <w:u w:val="single"/>
        </w:rPr>
        <w:t>H-bombs</w:t>
      </w:r>
      <w:r w:rsidRPr="00320C36">
        <w:rPr>
          <w:u w:val="single"/>
        </w:rPr>
        <w:t xml:space="preserve"> are used </w:t>
      </w:r>
      <w:r w:rsidRPr="007F39DE">
        <w:rPr>
          <w:highlight w:val="yellow"/>
          <w:u w:val="single"/>
        </w:rPr>
        <w:t>there will be universal death</w:t>
      </w:r>
      <w:r w:rsidRPr="007F39DE">
        <w:rPr>
          <w:u w:val="single"/>
        </w:rPr>
        <w:t>, sudden only for a minority, but for the majority a slow torture of disease and disintegration</w:t>
      </w:r>
      <w:r w:rsidRPr="00773392">
        <w:rPr>
          <w:sz w:val="12"/>
        </w:rPr>
        <w:t xml:space="preserve">.’’ [7]. Years later, in 1982, at the height of the Cold War, Jonathon </w:t>
      </w:r>
      <w:r w:rsidRPr="00B04EA4">
        <w:rPr>
          <w:u w:val="single"/>
        </w:rPr>
        <w:t>Schell</w:t>
      </w:r>
      <w:r w:rsidRPr="00B04EA4">
        <w:rPr>
          <w:sz w:val="12"/>
        </w:rPr>
        <w:t xml:space="preserve">, in a very stark and horrific portrait, </w:t>
      </w:r>
      <w:r w:rsidRPr="00B04EA4">
        <w:rPr>
          <w:u w:val="single"/>
        </w:rPr>
        <w:t>depicted sweeping, bleak global scenarios of total nuclear destruction</w:t>
      </w:r>
      <w:r w:rsidRPr="00B04EA4">
        <w:rPr>
          <w:sz w:val="12"/>
        </w:rPr>
        <w:t xml:space="preserve">. Schell’s work, The Fate of the Earth [8] represents one of the gravest warnings to humankind ever given. </w:t>
      </w:r>
      <w:r w:rsidRPr="00B04EA4">
        <w:rPr>
          <w:u w:val="single"/>
        </w:rPr>
        <w:t>The po</w:t>
      </w:r>
      <w:r w:rsidRPr="007F39DE">
        <w:rPr>
          <w:u w:val="single"/>
        </w:rPr>
        <w:t>ssibility of complete annihilation of humankind is not out of the question as long as these death bombs exist as symbols of national power</w:t>
      </w:r>
      <w:r w:rsidRPr="00773392">
        <w:rPr>
          <w:sz w:val="12"/>
        </w:rPr>
        <w:t xml:space="preserve">. As Schell relates, </w:t>
      </w:r>
      <w:r w:rsidRPr="007F39DE">
        <w:rPr>
          <w:highlight w:val="yellow"/>
          <w:u w:val="single"/>
        </w:rPr>
        <w:t>the power</w:t>
      </w:r>
      <w:r w:rsidRPr="007F39DE">
        <w:rPr>
          <w:u w:val="single"/>
        </w:rPr>
        <w:t xml:space="preserve"> of destruction </w:t>
      </w:r>
      <w:r w:rsidRPr="007F39DE">
        <w:rPr>
          <w:highlight w:val="yellow"/>
          <w:u w:val="single"/>
        </w:rPr>
        <w:t>is</w:t>
      </w:r>
      <w:r w:rsidRPr="007F39DE">
        <w:rPr>
          <w:u w:val="single"/>
        </w:rPr>
        <w:t xml:space="preserve"> now</w:t>
      </w:r>
      <w:r w:rsidRPr="00773392">
        <w:rPr>
          <w:sz w:val="12"/>
        </w:rPr>
        <w:t xml:space="preserve"> not just thousands of times as that of Hiroshima and Nagasaki; now it stands at more than one and a half million times as powerful, </w:t>
      </w:r>
      <w:r w:rsidRPr="007F39DE">
        <w:rPr>
          <w:b/>
          <w:highlight w:val="yellow"/>
          <w:u w:val="single"/>
        </w:rPr>
        <w:t>more than fifty times enough to wipe out all</w:t>
      </w:r>
      <w:r w:rsidRPr="00B04EA4">
        <w:rPr>
          <w:b/>
          <w:u w:val="single"/>
        </w:rPr>
        <w:t xml:space="preserve"> of human civilization and</w:t>
      </w:r>
      <w:r w:rsidRPr="007F39DE">
        <w:rPr>
          <w:b/>
          <w:u w:val="single"/>
        </w:rPr>
        <w:t xml:space="preserve"> much of </w:t>
      </w:r>
      <w:r w:rsidRPr="00B04EA4">
        <w:rPr>
          <w:b/>
          <w:u w:val="single"/>
        </w:rPr>
        <w:t xml:space="preserve">the rest of </w:t>
      </w:r>
      <w:r w:rsidRPr="007F39DE">
        <w:rPr>
          <w:b/>
          <w:highlight w:val="yellow"/>
          <w:u w:val="single"/>
        </w:rPr>
        <w:t>life</w:t>
      </w:r>
      <w:r w:rsidRPr="00B04EA4">
        <w:rPr>
          <w:b/>
          <w:u w:val="single"/>
        </w:rPr>
        <w:t xml:space="preserve"> along with it</w:t>
      </w:r>
      <w:r w:rsidRPr="00773392">
        <w:rPr>
          <w:sz w:val="12"/>
        </w:rPr>
        <w:t xml:space="preserve"> [8]. In Crucial Questions about the Future, Allen </w:t>
      </w:r>
      <w:r w:rsidRPr="007F39DE">
        <w:rPr>
          <w:u w:val="single"/>
        </w:rPr>
        <w:t xml:space="preserve">Tough cites that </w:t>
      </w:r>
      <w:r w:rsidRPr="007F39DE">
        <w:rPr>
          <w:highlight w:val="yellow"/>
          <w:u w:val="single"/>
        </w:rPr>
        <w:t>Schell</w:t>
      </w:r>
      <w:r w:rsidRPr="00B04EA4">
        <w:rPr>
          <w:u w:val="single"/>
        </w:rPr>
        <w:t>’s</w:t>
      </w:r>
      <w:r w:rsidRPr="00773392">
        <w:rPr>
          <w:sz w:val="12"/>
        </w:rPr>
        <w:t xml:space="preserve"> monumental </w:t>
      </w:r>
      <w:r w:rsidRPr="00B04EA4">
        <w:rPr>
          <w:u w:val="single"/>
        </w:rPr>
        <w:t>work</w:t>
      </w:r>
      <w:r w:rsidRPr="00773392">
        <w:rPr>
          <w:sz w:val="12"/>
          <w:highlight w:val="yellow"/>
        </w:rPr>
        <w:t>,</w:t>
      </w:r>
      <w:r w:rsidRPr="00773392">
        <w:rPr>
          <w:sz w:val="12"/>
        </w:rPr>
        <w:t xml:space="preserve"> which ‘‘eradicated the ignorance and denial in many of us,’’ </w:t>
      </w:r>
      <w:r w:rsidRPr="007F39DE">
        <w:rPr>
          <w:highlight w:val="yellow"/>
          <w:u w:val="single"/>
        </w:rPr>
        <w:t xml:space="preserve">was confirmed by </w:t>
      </w:r>
      <w:r w:rsidRPr="00B04EA4">
        <w:rPr>
          <w:u w:val="single"/>
        </w:rPr>
        <w:t xml:space="preserve">‘‘subsequent </w:t>
      </w:r>
      <w:r w:rsidRPr="007F39DE">
        <w:rPr>
          <w:highlight w:val="yellow"/>
          <w:u w:val="single"/>
        </w:rPr>
        <w:t>scientific work on nuclear winter</w:t>
      </w:r>
      <w:r w:rsidRPr="007F39DE">
        <w:rPr>
          <w:u w:val="single"/>
        </w:rPr>
        <w:t xml:space="preserve"> and other possible effects: humans really could be completely devastated. Our human species really could become extinct</w:t>
      </w:r>
      <w:r w:rsidRPr="00773392">
        <w:rPr>
          <w:sz w:val="12"/>
        </w:rPr>
        <w:t xml:space="preserve">.’’ [9]. Tough estimated the chance of human self-destruction due to nuclear war as one in ten. He comments that few daredevils or high rollers would take such a risk with so much at stake, and yet ‘‘human civilization is remarkably casual about its high risk of dying out completely if it continues on its present path for another 40 years’’ [9]. </w:t>
      </w:r>
      <w:r w:rsidRPr="007F39DE">
        <w:rPr>
          <w:u w:val="single"/>
        </w:rPr>
        <w:t>What a precarious foundation of power the world rests upon. The basis of much of the military power in the developed world is nuclear</w:t>
      </w:r>
      <w:r w:rsidRPr="00773392">
        <w:rPr>
          <w:sz w:val="12"/>
        </w:rPr>
        <w:t xml:space="preserve">. It is the reigning symbol of global power, the basis, – albeit, unspoken or else barely whispered – by which powerful countries subtly assert aggressive intentions and ambitions for hegemony, though masked by ‘‘diplomacy’’ and ‘‘negotiations,’’ and yet this basis is not as stable as most believe it to be. In a remarkable website on nuclear war, Carol Moore asks the question ‘‘Is Nuclear War Inevitable??’’ [10].4 In Section 1, Moore points out what most terrorists obviously already know about the nuclear tensions between powerful countries. No doubt, they’ve figured out that the best way to escalate these tensions into nuclear war is to set off a nuclear exchange. As Moore points out, all that militant terrorists would have to do is get their hands on one small nuclear bomb and explode it on either Moscow or Israel. Because of the Russian ‘‘dead hand’’ system, ‘‘where regional nuclear commanders would be given full powers should Moscow be destroyed,’’ it is likely that any attack would be blamed on the United States’’ [10].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[10]. In that case, of course, Russia would retaliate, and the U.S. would then retaliate against Russia. China would probably be involved as well, as thousands, if not tens of </w:t>
      </w:r>
      <w:r w:rsidRPr="007F39DE">
        <w:rPr>
          <w:u w:val="single"/>
        </w:rPr>
        <w:t xml:space="preserve">thousands, of </w:t>
      </w:r>
      <w:r w:rsidRPr="00B04EA4">
        <w:rPr>
          <w:u w:val="single"/>
        </w:rPr>
        <w:t>nuclear warheads</w:t>
      </w:r>
      <w:r w:rsidRPr="00B04EA4">
        <w:rPr>
          <w:sz w:val="12"/>
        </w:rPr>
        <w:t xml:space="preserve">, many of them much more powerful than those used at Hiroshima and Nagasaki, </w:t>
      </w:r>
      <w:r w:rsidRPr="00B04EA4">
        <w:rPr>
          <w:u w:val="single"/>
        </w:rPr>
        <w:t>would rain upon most of the major cities in the Northern Hemisphere</w:t>
      </w:r>
      <w:r w:rsidRPr="00B04EA4">
        <w:rPr>
          <w:sz w:val="12"/>
        </w:rPr>
        <w:t xml:space="preserve">. Afterwards, </w:t>
      </w:r>
      <w:r w:rsidRPr="00B04EA4">
        <w:rPr>
          <w:u w:val="single"/>
        </w:rPr>
        <w:t>for years to come, massive radioactive clouds</w:t>
      </w:r>
      <w:r w:rsidRPr="007F39DE">
        <w:rPr>
          <w:u w:val="single"/>
        </w:rPr>
        <w:t xml:space="preserve"> would drift throughout the Earth in the nuclear fallout, bringing death or else radiation disease that would be genetically transmitted to future generations in a nuclear winter that could last as long as a 100 years, </w:t>
      </w:r>
      <w:r w:rsidRPr="007F39DE">
        <w:rPr>
          <w:b/>
          <w:highlight w:val="yellow"/>
          <w:u w:val="single"/>
        </w:rPr>
        <w:t>taking a savage toll upon the</w:t>
      </w:r>
      <w:r w:rsidRPr="00B04EA4">
        <w:rPr>
          <w:b/>
          <w:u w:val="single"/>
        </w:rPr>
        <w:t xml:space="preserve"> environment and </w:t>
      </w:r>
      <w:r w:rsidRPr="007F39DE">
        <w:rPr>
          <w:b/>
          <w:highlight w:val="yellow"/>
          <w:u w:val="single"/>
        </w:rPr>
        <w:t>fragile ecosphere</w:t>
      </w:r>
      <w:r w:rsidRPr="007F39DE">
        <w:rPr>
          <w:b/>
          <w:u w:val="single"/>
        </w:rPr>
        <w:t xml:space="preserve"> as well</w:t>
      </w:r>
      <w:r w:rsidRPr="00773392">
        <w:rPr>
          <w:sz w:val="12"/>
        </w:rPr>
        <w:t xml:space="preserve">. And what many people fail to realize is what a precarious, hair-trigger basis the nuclear web rests on. </w:t>
      </w:r>
      <w:r w:rsidRPr="007F39DE">
        <w:rPr>
          <w:highlight w:val="yellow"/>
          <w:u w:val="single"/>
        </w:rPr>
        <w:t>Any accident,</w:t>
      </w:r>
      <w:r w:rsidRPr="007F39DE">
        <w:rPr>
          <w:u w:val="single"/>
        </w:rPr>
        <w:t xml:space="preserve"> mistaken communication, false signal or ‘‘lone wolf’ act of sabotage or treason </w:t>
      </w:r>
      <w:r w:rsidRPr="007F39DE">
        <w:rPr>
          <w:highlight w:val="yellow"/>
          <w:u w:val="single"/>
        </w:rPr>
        <w:t>could,</w:t>
      </w:r>
      <w:r w:rsidRPr="007F39DE">
        <w:rPr>
          <w:u w:val="single"/>
        </w:rPr>
        <w:t xml:space="preserve"> in a matter of a few minutes, </w:t>
      </w:r>
      <w:r w:rsidRPr="007F39DE">
        <w:rPr>
          <w:highlight w:val="yellow"/>
          <w:u w:val="single"/>
        </w:rPr>
        <w:t>unleash</w:t>
      </w:r>
      <w:r w:rsidRPr="007F39DE">
        <w:rPr>
          <w:u w:val="single"/>
        </w:rPr>
        <w:t xml:space="preserve"> the use of </w:t>
      </w:r>
      <w:r w:rsidRPr="007F39DE">
        <w:rPr>
          <w:highlight w:val="yellow"/>
          <w:u w:val="single"/>
        </w:rPr>
        <w:t>nuclear weapons</w:t>
      </w:r>
      <w:r w:rsidRPr="00773392">
        <w:rPr>
          <w:sz w:val="12"/>
        </w:rPr>
        <w:t xml:space="preserve">, and </w:t>
      </w:r>
      <w:r w:rsidRPr="007F39DE">
        <w:rPr>
          <w:highlight w:val="yellow"/>
          <w:u w:val="single"/>
        </w:rPr>
        <w:t xml:space="preserve">once </w:t>
      </w:r>
      <w:r w:rsidRPr="00B04EA4">
        <w:rPr>
          <w:u w:val="single"/>
        </w:rPr>
        <w:t xml:space="preserve">a weapon is </w:t>
      </w:r>
      <w:r w:rsidRPr="007F39DE">
        <w:rPr>
          <w:highlight w:val="yellow"/>
          <w:u w:val="single"/>
        </w:rPr>
        <w:t>used</w:t>
      </w:r>
      <w:r w:rsidRPr="00B04EA4">
        <w:rPr>
          <w:u w:val="single"/>
        </w:rPr>
        <w:t xml:space="preserve">, then </w:t>
      </w:r>
      <w:r w:rsidRPr="007F39DE">
        <w:rPr>
          <w:highlight w:val="yellow"/>
          <w:u w:val="single"/>
        </w:rPr>
        <w:t>the likelihood of</w:t>
      </w:r>
      <w:r w:rsidRPr="00B04EA4">
        <w:rPr>
          <w:u w:val="single"/>
        </w:rPr>
        <w:t xml:space="preserve"> a </w:t>
      </w:r>
      <w:r w:rsidRPr="007F39DE">
        <w:rPr>
          <w:highlight w:val="yellow"/>
          <w:u w:val="single"/>
        </w:rPr>
        <w:t xml:space="preserve">rapid escalation </w:t>
      </w:r>
      <w:r w:rsidRPr="00B04EA4">
        <w:rPr>
          <w:u w:val="single"/>
        </w:rPr>
        <w:t xml:space="preserve">of nuclear attacks </w:t>
      </w:r>
      <w:r w:rsidRPr="007F39DE">
        <w:rPr>
          <w:highlight w:val="yellow"/>
          <w:u w:val="single"/>
        </w:rPr>
        <w:t xml:space="preserve">is </w:t>
      </w:r>
      <w:r w:rsidRPr="00133243">
        <w:rPr>
          <w:u w:val="single"/>
        </w:rPr>
        <w:t xml:space="preserve">quite </w:t>
      </w:r>
      <w:r w:rsidRPr="007F39DE">
        <w:rPr>
          <w:highlight w:val="yellow"/>
          <w:u w:val="single"/>
        </w:rPr>
        <w:t>high</w:t>
      </w:r>
      <w:r w:rsidRPr="00133243">
        <w:rPr>
          <w:u w:val="single"/>
        </w:rPr>
        <w:t xml:space="preserve"> while the likelihood of a limited nuclear war is actually less probable </w:t>
      </w:r>
      <w:r w:rsidRPr="007F39DE">
        <w:rPr>
          <w:highlight w:val="yellow"/>
          <w:u w:val="single"/>
        </w:rPr>
        <w:t>since each country would</w:t>
      </w:r>
      <w:r w:rsidRPr="00133243">
        <w:rPr>
          <w:u w:val="single"/>
        </w:rPr>
        <w:t xml:space="preserve"> act under the </w:t>
      </w:r>
      <w:r w:rsidRPr="007F39DE">
        <w:rPr>
          <w:highlight w:val="yellow"/>
          <w:u w:val="single"/>
        </w:rPr>
        <w:t>‘‘use them or lose them’’</w:t>
      </w:r>
      <w:r w:rsidRPr="00133243">
        <w:rPr>
          <w:u w:val="single"/>
        </w:rPr>
        <w:t xml:space="preserve"> strategy</w:t>
      </w:r>
      <w:r w:rsidRPr="007F39DE">
        <w:rPr>
          <w:u w:val="single"/>
        </w:rPr>
        <w:t xml:space="preserve"> and psychology; </w:t>
      </w:r>
      <w:r w:rsidRPr="007F39DE">
        <w:rPr>
          <w:highlight w:val="yellow"/>
          <w:u w:val="single"/>
        </w:rPr>
        <w:t>restraint</w:t>
      </w:r>
      <w:r w:rsidRPr="007F39DE">
        <w:rPr>
          <w:u w:val="single"/>
        </w:rPr>
        <w:t xml:space="preserve"> by one power </w:t>
      </w:r>
      <w:r w:rsidRPr="007F39DE">
        <w:rPr>
          <w:highlight w:val="yellow"/>
          <w:u w:val="single"/>
        </w:rPr>
        <w:t xml:space="preserve">would be interpreted as a weakness </w:t>
      </w:r>
      <w:r w:rsidRPr="00133243">
        <w:rPr>
          <w:u w:val="single"/>
        </w:rPr>
        <w:t xml:space="preserve">by the other, </w:t>
      </w:r>
      <w:r w:rsidRPr="00133243">
        <w:rPr>
          <w:highlight w:val="yellow"/>
          <w:u w:val="single"/>
        </w:rPr>
        <w:t>which could be exploited</w:t>
      </w:r>
      <w:r w:rsidRPr="007F39DE">
        <w:rPr>
          <w:u w:val="single"/>
        </w:rPr>
        <w:t xml:space="preserve"> as a window of opportunity </w:t>
      </w:r>
      <w:r w:rsidRPr="00133243">
        <w:rPr>
          <w:highlight w:val="yellow"/>
          <w:u w:val="single"/>
        </w:rPr>
        <w:t>to ‘‘win’’</w:t>
      </w:r>
      <w:r w:rsidRPr="007F39DE">
        <w:rPr>
          <w:u w:val="single"/>
        </w:rPr>
        <w:t xml:space="preserve"> the war</w:t>
      </w:r>
      <w:r w:rsidRPr="00773392">
        <w:rPr>
          <w:sz w:val="12"/>
        </w:rPr>
        <w:t xml:space="preserve">. In otherwords, </w:t>
      </w:r>
      <w:r w:rsidRPr="007F39DE">
        <w:rPr>
          <w:u w:val="single"/>
        </w:rPr>
        <w:t>once Pandora’s Box is opened, it will spread quickly, as it will be the signal for permission for anyone to use them</w:t>
      </w:r>
      <w:r w:rsidRPr="00773392">
        <w:rPr>
          <w:sz w:val="12"/>
        </w:rPr>
        <w:t xml:space="preserve">.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[10]. In other words, as long as war and aggression are backed up by the implicit threat of nuclear arms, </w:t>
      </w:r>
      <w:r w:rsidRPr="00133243">
        <w:rPr>
          <w:u w:val="single"/>
        </w:rPr>
        <w:t>it is only a matter of time before the escalation of violent conflict leads to the actual use of nuclear weapons</w:t>
      </w:r>
      <w:r w:rsidRPr="00773392">
        <w:rPr>
          <w:sz w:val="12"/>
        </w:rPr>
        <w:t xml:space="preserve">, and </w:t>
      </w:r>
      <w:r w:rsidRPr="007F39DE">
        <w:rPr>
          <w:highlight w:val="yellow"/>
          <w:u w:val="single"/>
        </w:rPr>
        <w:t>once</w:t>
      </w:r>
      <w:r w:rsidRPr="00133243">
        <w:rPr>
          <w:u w:val="single"/>
        </w:rPr>
        <w:t xml:space="preserve"> even </w:t>
      </w:r>
      <w:r w:rsidRPr="007F39DE">
        <w:rPr>
          <w:highlight w:val="yellow"/>
          <w:u w:val="single"/>
        </w:rPr>
        <w:t>just one is used</w:t>
      </w:r>
      <w:r w:rsidRPr="007F39DE">
        <w:rPr>
          <w:u w:val="single"/>
        </w:rPr>
        <w:t xml:space="preserve">, it is very likely that many, if not </w:t>
      </w:r>
      <w:r w:rsidRPr="007F39DE">
        <w:rPr>
          <w:highlight w:val="yellow"/>
          <w:u w:val="single"/>
        </w:rPr>
        <w:t>all, will be used</w:t>
      </w:r>
      <w:r w:rsidRPr="007F39DE">
        <w:rPr>
          <w:u w:val="single"/>
        </w:rPr>
        <w:t>, leading to horrific scenarios of global death and the destruction of much of human civilization while condemning a mutant human remnant, if there is such a remnant, to a life of unimaginable misery and suffering in a nuclear winter.</w:t>
      </w:r>
      <w:r w:rsidRPr="00773392">
        <w:rPr>
          <w:sz w:val="12"/>
        </w:rPr>
        <w:t xml:space="preserve"> In ‘‘Scenarios,’’ </w:t>
      </w:r>
      <w:r w:rsidRPr="007F39DE">
        <w:rPr>
          <w:highlight w:val="yellow"/>
          <w:u w:val="single"/>
        </w:rPr>
        <w:t>Moore</w:t>
      </w:r>
      <w:r w:rsidRPr="00773392">
        <w:rPr>
          <w:sz w:val="12"/>
        </w:rPr>
        <w:t xml:space="preserve"> summarizes the various ways a nuclear war could begin: Such a war could start through a reaction to terrorist attacks,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[10] She then </w:t>
      </w:r>
      <w:r w:rsidRPr="007F39DE">
        <w:rPr>
          <w:u w:val="single"/>
        </w:rPr>
        <w:t xml:space="preserve">goes on to </w:t>
      </w:r>
      <w:r w:rsidRPr="007F39DE">
        <w:rPr>
          <w:highlight w:val="yellow"/>
          <w:u w:val="single"/>
        </w:rPr>
        <w:t>describe six scenarios</w:t>
      </w:r>
      <w:r w:rsidRPr="007F39DE">
        <w:rPr>
          <w:u w:val="single"/>
        </w:rPr>
        <w:t xml:space="preserve"> for catastrophic nuclear exchanges between various nations</w:t>
      </w:r>
      <w:r w:rsidRPr="00773392">
        <w:rPr>
          <w:sz w:val="12"/>
        </w:rPr>
        <w:t xml:space="preserve">. Each scenario incorporates color-coded sections that illustrate four interrelated factors that will determine how a nuclear war will begin, proceed and escalate. These factors are labeled as accidental, aggressive, pre-emptive, and retaliatory. As for the accidental factor of nuclear war, </w:t>
      </w:r>
      <w:r w:rsidRPr="007F39DE">
        <w:rPr>
          <w:u w:val="single"/>
        </w:rPr>
        <w:t xml:space="preserve">both the </w:t>
      </w:r>
      <w:r w:rsidRPr="002639C4">
        <w:rPr>
          <w:u w:val="single"/>
        </w:rPr>
        <w:t>U.S. and Russia</w:t>
      </w:r>
      <w:r w:rsidRPr="007F39DE">
        <w:rPr>
          <w:u w:val="single"/>
        </w:rPr>
        <w:t xml:space="preserve"> have ‘‘</w:t>
      </w:r>
      <w:r w:rsidRPr="007F39DE">
        <w:rPr>
          <w:highlight w:val="yellow"/>
          <w:u w:val="single"/>
        </w:rPr>
        <w:t>launch on warning’’</w:t>
      </w:r>
      <w:r w:rsidRPr="007F39DE">
        <w:rPr>
          <w:u w:val="single"/>
        </w:rPr>
        <w:t xml:space="preserve"> systems that send off rockets before confirmation that a nuclear attack is underway</w:t>
      </w:r>
      <w:r w:rsidRPr="00773392">
        <w:rPr>
          <w:sz w:val="12"/>
        </w:rPr>
        <w:t xml:space="preserve">; thus, especially </w:t>
      </w:r>
      <w:r w:rsidRPr="002639C4">
        <w:rPr>
          <w:u w:val="single"/>
        </w:rPr>
        <w:t>during</w:t>
      </w:r>
      <w:r w:rsidRPr="007F39DE">
        <w:rPr>
          <w:u w:val="single"/>
        </w:rPr>
        <w:t xml:space="preserve"> a time of </w:t>
      </w:r>
      <w:r w:rsidRPr="007F39DE">
        <w:rPr>
          <w:highlight w:val="yellow"/>
          <w:u w:val="single"/>
        </w:rPr>
        <w:t xml:space="preserve">tensions, </w:t>
      </w:r>
      <w:r w:rsidRPr="002639C4">
        <w:rPr>
          <w:u w:val="single"/>
        </w:rPr>
        <w:t>a massive nuclear war could take place</w:t>
      </w:r>
      <w:r w:rsidRPr="007F39DE">
        <w:rPr>
          <w:u w:val="single"/>
        </w:rPr>
        <w:t xml:space="preserve"> within only 30 min after a warning—even if the warning is false</w:t>
      </w:r>
      <w:r w:rsidRPr="00773392">
        <w:rPr>
          <w:sz w:val="12"/>
        </w:rPr>
        <w:t xml:space="preserve">. This scenario has almost happened on several occasions in the past. It was only because of individual human judgments, which disbelieved the false warnings, that nuclear war did not happen, but if the human judgment had indeed interpreted the warnings according to protocol, an all-out nuclear war would surely have taken place. </w:t>
      </w:r>
      <w:r w:rsidRPr="007F39DE">
        <w:rPr>
          <w:u w:val="single"/>
        </w:rPr>
        <w:t xml:space="preserve">Besides the accidental factor, another factor that could incite </w:t>
      </w:r>
      <w:r w:rsidRPr="002639C4">
        <w:rPr>
          <w:u w:val="single"/>
        </w:rPr>
        <w:t>nuclear war</w:t>
      </w:r>
      <w:r w:rsidRPr="007F39DE">
        <w:rPr>
          <w:u w:val="single"/>
        </w:rPr>
        <w:t xml:space="preserve"> is that </w:t>
      </w:r>
      <w:r w:rsidRPr="002639C4">
        <w:rPr>
          <w:u w:val="single"/>
        </w:rPr>
        <w:t xml:space="preserve">of </w:t>
      </w:r>
      <w:r w:rsidRPr="007F39DE">
        <w:rPr>
          <w:highlight w:val="yellow"/>
          <w:u w:val="single"/>
        </w:rPr>
        <w:t>aggression</w:t>
      </w:r>
      <w:r w:rsidRPr="007F39DE">
        <w:rPr>
          <w:u w:val="single"/>
        </w:rPr>
        <w:t>.</w:t>
      </w:r>
      <w:r w:rsidRPr="00773392">
        <w:rPr>
          <w:sz w:val="12"/>
        </w:rPr>
        <w:t xml:space="preserve"> When nuclear powers are involved in wars of aggression, the nuclear option is always available. Especially when a nuclear power explicitly states that ‘‘all options are on the table,’’ concern about the nuclear option is well founded. Thus, Moore defines the aggressive factor as when ‘‘one or more nations decide to use weapons against a nuclear or non-nuclear nation in order to promote an economic, political or military goal, as part of an ongoing war or as a first strike nuclear attack. (The state, of course, may claim it is a preemptive, retaliatory or even accidental attack.)’’ [10].5 Especially in light of the recent U.S. attack on Iraq (ideologically based on Bush’s preventative war doctrine), the ‘‘pre-emptive’’ factor in instigating a nuclear war should be taken seriously. It is when one or more nations believe, whether correctly or incorrectly, or claims to believe ‘‘that another nuclear nation is about to use nuclear weapons against its nuclear, military, industrial or civilian targets and preemptively attacks that nation.’’ [10].6 Similarly, </w:t>
      </w:r>
      <w:r w:rsidRPr="007F39DE">
        <w:rPr>
          <w:u w:val="single"/>
        </w:rPr>
        <w:t>‘‘</w:t>
      </w:r>
      <w:r w:rsidRPr="007F39DE">
        <w:rPr>
          <w:highlight w:val="yellow"/>
          <w:u w:val="single"/>
        </w:rPr>
        <w:t xml:space="preserve">brinkmanship’’ </w:t>
      </w:r>
      <w:r w:rsidRPr="002639C4">
        <w:rPr>
          <w:u w:val="single"/>
        </w:rPr>
        <w:t>could play a role in nuclear war escalation</w:t>
      </w:r>
      <w:r w:rsidRPr="007F39DE">
        <w:rPr>
          <w:u w:val="single"/>
        </w:rPr>
        <w:t xml:space="preserve"> as well</w:t>
      </w:r>
      <w:r w:rsidRPr="00773392">
        <w:rPr>
          <w:sz w:val="12"/>
        </w:rPr>
        <w:t xml:space="preserve">. We can see how this brinkmanship scenario is currently underway in U.S. plans to build a missile defense shield in Poland, all set against the background of a militarist, expansionist Bush Administration that prosecuted a war of aggression against the sovereign country of Iraq and currently seems poised to do the same against Iran. As the U.S. proceeds with its plans to employ the missile defense shield in Poland, the Russians feel threatened and are now proceeding with countermeasures ‘‘to ensure its territory integrity and security are maintained.’’ [11]. Finally, </w:t>
      </w:r>
      <w:r w:rsidRPr="007F39DE">
        <w:rPr>
          <w:u w:val="single"/>
        </w:rPr>
        <w:t>the ‘‘</w:t>
      </w:r>
      <w:r w:rsidRPr="007F39DE">
        <w:rPr>
          <w:highlight w:val="yellow"/>
          <w:u w:val="single"/>
        </w:rPr>
        <w:t xml:space="preserve">retaliatory’’ factor </w:t>
      </w:r>
      <w:r w:rsidRPr="002639C4">
        <w:rPr>
          <w:u w:val="single"/>
        </w:rPr>
        <w:t>in nuclear war</w:t>
      </w:r>
      <w:r w:rsidRPr="007F39DE">
        <w:rPr>
          <w:u w:val="single"/>
        </w:rPr>
        <w:t xml:space="preserve"> scenarios is when nations respond to the use of weapons of mass destruction</w:t>
      </w:r>
      <w:r w:rsidRPr="00773392">
        <w:rPr>
          <w:sz w:val="12"/>
        </w:rPr>
        <w:t xml:space="preserve"> (whether nuclear, chemical or biological) by attacking with nuclear weapons. Then, </w:t>
      </w:r>
      <w:r w:rsidRPr="007F39DE">
        <w:rPr>
          <w:u w:val="single"/>
        </w:rPr>
        <w:t>once again, when the evil genie is let loose from the bottle, counter retaliatory strikes lead to escalation by the parties involved</w:t>
      </w:r>
      <w:r w:rsidRPr="00773392">
        <w:rPr>
          <w:sz w:val="12"/>
        </w:rPr>
        <w:t xml:space="preserve">, as well as other concerned parties. All of these interrelated factors are woven into the storyline of Moore’s six scenarios that depict how a nuclear war might start and escalate. The ‘‘bottom line assumption’’ is that any nuclear exchange will (under a ‘‘use it or lose it’’ mentality) result in a series of escalations among immediate parties and their allies that will spiral out of control ‘‘until most of the planet’s 20,000 odd nuclear weapons are exhausted.’’ [10].7 Thus does Moore dismiss the limited exchange assumption, which does not take into account that ‘‘whatever can go wrong will go wrong’’ and especially the ‘‘use them or lose them’’ underlying psychology or strategy. There is simply no way to demonstrate that limited strikes will stay limited. Under such unprecedented circumstances, the unpredictable element of human nature would certainly determine the extent of the global nuclear holocaust, and when we consider the predominate fear that underlies the psychology of the nuclear game of death, perhaps that element of human nature is not so unpredictable after all; </w:t>
      </w:r>
      <w:r w:rsidRPr="007F39DE">
        <w:rPr>
          <w:u w:val="single"/>
        </w:rPr>
        <w:t>fear will insure that an all-out nuclear war would prevail rather than limited strikes.</w:t>
      </w:r>
    </w:p>
    <w:p w:rsidR="00A405C1" w:rsidRPr="000455DF" w:rsidRDefault="00A405C1" w:rsidP="00A405C1"/>
    <w:p w:rsidR="00A405C1" w:rsidRDefault="00A405C1" w:rsidP="00A405C1"/>
    <w:p w:rsidR="00A405C1" w:rsidRPr="00CE5D44" w:rsidRDefault="00A405C1" w:rsidP="00A405C1">
      <w:pPr>
        <w:rPr>
          <w:b/>
        </w:rPr>
      </w:pPr>
      <w:r w:rsidRPr="00CE5D44">
        <w:rPr>
          <w:b/>
        </w:rPr>
        <w:t>History, human nature, military-industrial complex proves nuclear war is likely</w:t>
      </w:r>
      <w:r>
        <w:rPr>
          <w:b/>
        </w:rPr>
        <w:t>—it’ll never become obsolete</w:t>
      </w:r>
    </w:p>
    <w:p w:rsidR="00A405C1" w:rsidRPr="00E07FD1" w:rsidRDefault="00A405C1" w:rsidP="00A405C1">
      <w:pPr>
        <w:rPr>
          <w:sz w:val="12"/>
        </w:rPr>
      </w:pPr>
      <w:r w:rsidRPr="00CE5D44">
        <w:rPr>
          <w:b/>
        </w:rPr>
        <w:t>Rulon 11</w:t>
      </w:r>
      <w:r w:rsidRPr="00E07FD1">
        <w:rPr>
          <w:sz w:val="12"/>
        </w:rPr>
        <w:t xml:space="preserve"> (Charles L, Emeritus Life &amp; Health Sciences Long Beach City College, he has spent the last four decades lecturing and writing on the subjects of evolution, creationism, science and religion, the Christian Right, pseudoscience, abortion, and environmental issues, http://www.philosophylounge.com/nuclear-war-inevitable/, “C Rulon: Is a Nuclear War Inevitable?”, April 16, alp)</w:t>
      </w:r>
    </w:p>
    <w:p w:rsidR="00A405C1" w:rsidRPr="00E07FD1" w:rsidRDefault="00A405C1" w:rsidP="00A405C1">
      <w:pPr>
        <w:rPr>
          <w:sz w:val="12"/>
        </w:rPr>
      </w:pPr>
    </w:p>
    <w:p w:rsidR="00A405C1" w:rsidRPr="00CE5D44" w:rsidRDefault="00A405C1" w:rsidP="00A405C1">
      <w:pPr>
        <w:rPr>
          <w:u w:val="single"/>
        </w:rPr>
      </w:pPr>
      <w:r w:rsidRPr="00E07FD1">
        <w:rPr>
          <w:sz w:val="12"/>
        </w:rPr>
        <w:t xml:space="preserve">Throughout recorded history </w:t>
      </w:r>
      <w:r w:rsidRPr="003621A8">
        <w:rPr>
          <w:highlight w:val="yellow"/>
          <w:u w:val="single"/>
        </w:rPr>
        <w:t>humans have</w:t>
      </w:r>
      <w:r w:rsidRPr="003621A8">
        <w:rPr>
          <w:u w:val="single"/>
        </w:rPr>
        <w:t xml:space="preserve"> used war</w:t>
      </w:r>
      <w:r w:rsidRPr="00CE5D44">
        <w:rPr>
          <w:u w:val="single"/>
        </w:rPr>
        <w:t xml:space="preserve"> as the ultimate arbiter </w:t>
      </w:r>
      <w:r w:rsidRPr="003621A8">
        <w:rPr>
          <w:u w:val="single"/>
        </w:rPr>
        <w:t>for</w:t>
      </w:r>
      <w:r w:rsidRPr="00CE5D44">
        <w:rPr>
          <w:u w:val="single"/>
        </w:rPr>
        <w:t xml:space="preserve"> acquiring, defending and expanding—some </w:t>
      </w:r>
      <w:r w:rsidRPr="003621A8">
        <w:rPr>
          <w:highlight w:val="yellow"/>
          <w:u w:val="single"/>
        </w:rPr>
        <w:t>14,000</w:t>
      </w:r>
      <w:r w:rsidRPr="00E07FD1">
        <w:rPr>
          <w:sz w:val="12"/>
        </w:rPr>
        <w:t xml:space="preserve"> major and mi­nor </w:t>
      </w:r>
      <w:r w:rsidRPr="003621A8">
        <w:rPr>
          <w:highlight w:val="yellow"/>
          <w:u w:val="single"/>
        </w:rPr>
        <w:t>wars</w:t>
      </w:r>
      <w:r w:rsidRPr="00E07FD1">
        <w:rPr>
          <w:sz w:val="12"/>
        </w:rPr>
        <w:t>; over one bil­lion people killed. “</w:t>
      </w:r>
      <w:r w:rsidRPr="003621A8">
        <w:rPr>
          <w:highlight w:val="yellow"/>
          <w:u w:val="single"/>
        </w:rPr>
        <w:t>War</w:t>
      </w:r>
      <w:r w:rsidRPr="00CE5D44">
        <w:rPr>
          <w:u w:val="single"/>
        </w:rPr>
        <w:t xml:space="preserve"> is one of the constants of history and </w:t>
      </w:r>
      <w:r w:rsidRPr="003621A8">
        <w:rPr>
          <w:highlight w:val="yellow"/>
          <w:u w:val="single"/>
        </w:rPr>
        <w:t>has not diminished</w:t>
      </w:r>
      <w:r w:rsidRPr="00CE5D44">
        <w:rPr>
          <w:u w:val="single"/>
        </w:rPr>
        <w:t xml:space="preserve"> with civilization or democracy. In the last 3,411 years of recorded history only 268 have seen no war.” </w:t>
      </w:r>
      <w:r w:rsidRPr="00E07FD1">
        <w:rPr>
          <w:sz w:val="12"/>
        </w:rPr>
        <w:t xml:space="preserve">—Will and Ariel Durant, The Lessons of History (1968) But </w:t>
      </w:r>
      <w:r w:rsidRPr="003621A8">
        <w:rPr>
          <w:highlight w:val="yellow"/>
          <w:u w:val="single"/>
        </w:rPr>
        <w:t>65 years ago</w:t>
      </w:r>
      <w:r w:rsidRPr="00CE5D44">
        <w:rPr>
          <w:u w:val="single"/>
        </w:rPr>
        <w:t xml:space="preserve"> a quantum jump in warfare took place—the atomic bomb.</w:t>
      </w:r>
      <w:r w:rsidRPr="00E07FD1">
        <w:rPr>
          <w:sz w:val="12"/>
        </w:rPr>
        <w:t xml:space="preserve"> Soon </w:t>
      </w:r>
      <w:r w:rsidRPr="003621A8">
        <w:rPr>
          <w:highlight w:val="yellow"/>
          <w:u w:val="single"/>
        </w:rPr>
        <w:t>the nuclear genie was out</w:t>
      </w:r>
      <w:r w:rsidRPr="00CE5D44">
        <w:rPr>
          <w:u w:val="single"/>
        </w:rPr>
        <w:t xml:space="preserve"> of the bottl</w:t>
      </w:r>
      <w:r w:rsidRPr="00E07FD1">
        <w:rPr>
          <w:sz w:val="12"/>
        </w:rPr>
        <w:t xml:space="preserve">e. More and more countries were eventually able to build or acquire nuclear weapons. </w:t>
      </w:r>
      <w:r w:rsidRPr="00CE5D44">
        <w:rPr>
          <w:u w:val="single"/>
        </w:rPr>
        <w:t>North Korea</w:t>
      </w:r>
      <w:r w:rsidRPr="00E07FD1">
        <w:rPr>
          <w:sz w:val="12"/>
        </w:rPr>
        <w:t xml:space="preserve"> and </w:t>
      </w:r>
      <w:r w:rsidRPr="00CE5D44">
        <w:rPr>
          <w:u w:val="single"/>
        </w:rPr>
        <w:t>Pakistan.</w:t>
      </w:r>
      <w:r w:rsidRPr="00E07FD1">
        <w:rPr>
          <w:sz w:val="12"/>
        </w:rPr>
        <w:t xml:space="preserve"> Soon </w:t>
      </w:r>
      <w:r w:rsidRPr="00CE5D44">
        <w:rPr>
          <w:u w:val="single"/>
        </w:rPr>
        <w:t>Iran</w:t>
      </w:r>
      <w:r w:rsidRPr="00E07FD1">
        <w:rPr>
          <w:sz w:val="12"/>
        </w:rPr>
        <w:t xml:space="preserve">? There is even </w:t>
      </w:r>
      <w:r w:rsidRPr="00CE5D44">
        <w:rPr>
          <w:u w:val="single"/>
        </w:rPr>
        <w:t>a nuclear black market that attracts terrorist</w:t>
      </w:r>
      <w:r w:rsidRPr="00E07FD1">
        <w:rPr>
          <w:sz w:val="12"/>
        </w:rPr>
        <w:t xml:space="preserve"> groups. Yet, a full-scale </w:t>
      </w:r>
      <w:r w:rsidRPr="004259CE">
        <w:rPr>
          <w:highlight w:val="yellow"/>
          <w:u w:val="single"/>
        </w:rPr>
        <w:t>nuclear war would destroy civilization and threaten life</w:t>
      </w:r>
      <w:r w:rsidRPr="00CE5D44">
        <w:rPr>
          <w:u w:val="single"/>
        </w:rPr>
        <w:t xml:space="preserve"> itself. Even a “</w:t>
      </w:r>
      <w:r w:rsidRPr="004259CE">
        <w:rPr>
          <w:highlight w:val="yellow"/>
          <w:u w:val="single"/>
        </w:rPr>
        <w:t>limited” nuclear war could escalate</w:t>
      </w:r>
      <w:r w:rsidRPr="00CE5D44">
        <w:rPr>
          <w:u w:val="single"/>
        </w:rPr>
        <w:t xml:space="preserve"> into a full-scale one, </w:t>
      </w:r>
      <w:r w:rsidRPr="004259CE">
        <w:rPr>
          <w:highlight w:val="yellow"/>
          <w:u w:val="single"/>
        </w:rPr>
        <w:t>as could</w:t>
      </w:r>
      <w:r w:rsidRPr="004259CE">
        <w:rPr>
          <w:u w:val="single"/>
        </w:rPr>
        <w:t xml:space="preserve"> a </w:t>
      </w:r>
      <w:r w:rsidRPr="004259CE">
        <w:rPr>
          <w:highlight w:val="yellow"/>
          <w:u w:val="single"/>
        </w:rPr>
        <w:t>conventional war</w:t>
      </w:r>
      <w:r w:rsidRPr="00E07FD1">
        <w:rPr>
          <w:sz w:val="12"/>
        </w:rPr>
        <w:t xml:space="preserve"> among the superpowers. At some point, if civilization is to flourish, loyalty to 200 individual nation-states must be enlarged to include a new over-rid­ing loyalty to humanity as a whole. But, can we do this? Does our brain carry within it the potential to peacefully resolve fundamental conflicts? </w:t>
      </w:r>
      <w:r w:rsidRPr="00CE5D44">
        <w:rPr>
          <w:u w:val="single"/>
        </w:rPr>
        <w:t>According to historian</w:t>
      </w:r>
      <w:r w:rsidRPr="00E07FD1">
        <w:rPr>
          <w:sz w:val="12"/>
        </w:rPr>
        <w:t xml:space="preserve"> Will </w:t>
      </w:r>
      <w:r w:rsidRPr="00CE5D44">
        <w:rPr>
          <w:u w:val="single"/>
        </w:rPr>
        <w:t>Durant,</w:t>
      </w:r>
      <w:r w:rsidRPr="00E07FD1">
        <w:rPr>
          <w:sz w:val="12"/>
        </w:rPr>
        <w:t xml:space="preserve"> history isn’t encouraging: “Some </w:t>
      </w:r>
      <w:r w:rsidRPr="00CE5D44">
        <w:rPr>
          <w:u w:val="single"/>
        </w:rPr>
        <w:t>conflicts are too funda­mental to be resolved by negotiation;</w:t>
      </w:r>
      <w:r w:rsidRPr="00E07FD1">
        <w:rPr>
          <w:sz w:val="12"/>
        </w:rPr>
        <w:t xml:space="preserve"> and during the prolonged ne­gotiations (if history may be our guide) subversion would go on. . . Such </w:t>
      </w:r>
      <w:r w:rsidRPr="004259CE">
        <w:rPr>
          <w:highlight w:val="yellow"/>
          <w:u w:val="single"/>
        </w:rPr>
        <w:t>interludes of</w:t>
      </w:r>
      <w:r w:rsidRPr="00CE5D44">
        <w:rPr>
          <w:u w:val="single"/>
        </w:rPr>
        <w:t xml:space="preserve"> widespread </w:t>
      </w:r>
      <w:r w:rsidRPr="004259CE">
        <w:rPr>
          <w:highlight w:val="yellow"/>
          <w:u w:val="single"/>
        </w:rPr>
        <w:t>peace are un­natural</w:t>
      </w:r>
      <w:r w:rsidRPr="00E07FD1">
        <w:rPr>
          <w:sz w:val="12"/>
        </w:rPr>
        <w:t xml:space="preserve"> and exceptional; they will soon be ended by changes in the distribution of military power.” —Will and Ariel Durant, The Lessons of History (1968) The world’s political and military leaders, we would hope, know that a nuclear war would be catastrophic. But </w:t>
      </w:r>
      <w:r w:rsidRPr="004259CE">
        <w:rPr>
          <w:highlight w:val="yellow"/>
          <w:u w:val="single"/>
        </w:rPr>
        <w:t>our brain</w:t>
      </w:r>
      <w:r w:rsidRPr="00E07FD1">
        <w:rPr>
          <w:sz w:val="12"/>
        </w:rPr>
        <w:t>—a brain that evolved from an ape brain—</w:t>
      </w:r>
      <w:r w:rsidRPr="004259CE">
        <w:rPr>
          <w:highlight w:val="yellow"/>
          <w:u w:val="single"/>
        </w:rPr>
        <w:t>is</w:t>
      </w:r>
      <w:r w:rsidRPr="004259CE">
        <w:rPr>
          <w:u w:val="single"/>
        </w:rPr>
        <w:t xml:space="preserve"> prone to </w:t>
      </w:r>
      <w:r w:rsidRPr="004259CE">
        <w:rPr>
          <w:highlight w:val="yellow"/>
          <w:u w:val="single"/>
        </w:rPr>
        <w:t>nationalistic</w:t>
      </w:r>
      <w:r w:rsidRPr="004259CE">
        <w:rPr>
          <w:u w:val="single"/>
        </w:rPr>
        <w:t xml:space="preserve"> pride</w:t>
      </w:r>
      <w:r w:rsidRPr="00CE5D44">
        <w:rPr>
          <w:u w:val="single"/>
        </w:rPr>
        <w:t>, dis­trusting those who are different, and obeying charismatic authority</w:t>
      </w:r>
      <w:r w:rsidRPr="00E07FD1">
        <w:rPr>
          <w:sz w:val="12"/>
        </w:rPr>
        <w:t xml:space="preserve"> figures (even monoma­niacal insane ones). It’s prone </w:t>
      </w:r>
      <w:r w:rsidRPr="00CE5D44">
        <w:rPr>
          <w:u w:val="single"/>
        </w:rPr>
        <w:t>to conforming</w:t>
      </w:r>
      <w:r w:rsidRPr="00E07FD1">
        <w:rPr>
          <w:sz w:val="12"/>
        </w:rPr>
        <w:t xml:space="preserve"> to the behavior of the masses </w:t>
      </w:r>
      <w:r w:rsidRPr="00CE5D44">
        <w:rPr>
          <w:u w:val="single"/>
        </w:rPr>
        <w:t>like good sheep, even</w:t>
      </w:r>
      <w:r w:rsidRPr="00E07FD1">
        <w:rPr>
          <w:sz w:val="12"/>
        </w:rPr>
        <w:t xml:space="preserve"> displaying </w:t>
      </w:r>
      <w:r w:rsidRPr="00CE5D44">
        <w:rPr>
          <w:u w:val="single"/>
        </w:rPr>
        <w:t>ideological fervor</w:t>
      </w:r>
      <w:r w:rsidRPr="00E07FD1">
        <w:rPr>
          <w:sz w:val="12"/>
        </w:rPr>
        <w:t xml:space="preserve">. Now </w:t>
      </w:r>
      <w:r w:rsidRPr="004259CE">
        <w:rPr>
          <w:highlight w:val="yellow"/>
          <w:u w:val="single"/>
        </w:rPr>
        <w:t>mix in</w:t>
      </w:r>
      <w:r w:rsidRPr="00E07FD1">
        <w:rPr>
          <w:sz w:val="12"/>
        </w:rPr>
        <w:t xml:space="preserve"> grotesque global </w:t>
      </w:r>
      <w:r w:rsidRPr="004259CE">
        <w:rPr>
          <w:highlight w:val="yellow"/>
          <w:u w:val="single"/>
        </w:rPr>
        <w:t>economic disparities</w:t>
      </w:r>
      <w:r w:rsidRPr="00CE5D44">
        <w:rPr>
          <w:u w:val="single"/>
        </w:rPr>
        <w:t>.</w:t>
      </w:r>
      <w:r w:rsidRPr="00E07FD1">
        <w:rPr>
          <w:sz w:val="12"/>
        </w:rPr>
        <w:t xml:space="preserve"> Add </w:t>
      </w:r>
      <w:r w:rsidRPr="004259CE">
        <w:rPr>
          <w:highlight w:val="yellow"/>
          <w:u w:val="single"/>
        </w:rPr>
        <w:t>overpopulatio</w:t>
      </w:r>
      <w:r w:rsidRPr="00CE5D44">
        <w:rPr>
          <w:u w:val="single"/>
        </w:rPr>
        <w:t>n</w:t>
      </w:r>
      <w:r w:rsidRPr="00E07FD1">
        <w:rPr>
          <w:sz w:val="12"/>
        </w:rPr>
        <w:t xml:space="preserve"> pressures, resource shortages, local </w:t>
      </w:r>
      <w:r w:rsidRPr="004259CE">
        <w:rPr>
          <w:highlight w:val="yellow"/>
          <w:u w:val="single"/>
        </w:rPr>
        <w:t>ecological collapses</w:t>
      </w:r>
      <w:r w:rsidRPr="00E07FD1">
        <w:rPr>
          <w:sz w:val="12"/>
        </w:rPr>
        <w:t xml:space="preserve"> and global </w:t>
      </w:r>
      <w:r w:rsidRPr="004259CE">
        <w:rPr>
          <w:highlight w:val="yellow"/>
          <w:u w:val="single"/>
        </w:rPr>
        <w:t>climate</w:t>
      </w:r>
      <w:r w:rsidRPr="00E07FD1">
        <w:rPr>
          <w:sz w:val="12"/>
        </w:rPr>
        <w:t xml:space="preserve"> destabilization. Stir in willful ignorance, stu­pi­dity, relentless </w:t>
      </w:r>
      <w:r w:rsidRPr="004259CE">
        <w:rPr>
          <w:highlight w:val="yellow"/>
          <w:u w:val="single"/>
        </w:rPr>
        <w:t>greed, fear, selfish­ness, indiffer­ence, lust</w:t>
      </w:r>
      <w:r w:rsidRPr="00E07FD1">
        <w:rPr>
          <w:sz w:val="12"/>
        </w:rPr>
        <w:t xml:space="preserve"> for power, </w:t>
      </w:r>
      <w:r w:rsidRPr="00CE5D44">
        <w:rPr>
          <w:u w:val="single"/>
        </w:rPr>
        <w:t xml:space="preserve">primal </w:t>
      </w:r>
      <w:r w:rsidRPr="0009459A">
        <w:rPr>
          <w:highlight w:val="yellow"/>
          <w:u w:val="single"/>
        </w:rPr>
        <w:t>religious</w:t>
      </w:r>
      <w:r w:rsidRPr="00CE5D44">
        <w:rPr>
          <w:u w:val="single"/>
        </w:rPr>
        <w:t xml:space="preserve"> conflicts</w:t>
      </w:r>
      <w:r w:rsidRPr="00E07FD1">
        <w:rPr>
          <w:sz w:val="12"/>
        </w:rPr>
        <w:t xml:space="preserve">, entrenched racism, and virulent </w:t>
      </w:r>
      <w:r w:rsidRPr="0009459A">
        <w:rPr>
          <w:highlight w:val="yellow"/>
          <w:u w:val="single"/>
        </w:rPr>
        <w:t>xenophobia</w:t>
      </w:r>
      <w:r w:rsidRPr="00CE5D44">
        <w:rPr>
          <w:u w:val="single"/>
        </w:rPr>
        <w:t>.</w:t>
      </w:r>
      <w:r w:rsidRPr="00E07FD1">
        <w:rPr>
          <w:sz w:val="12"/>
        </w:rPr>
        <w:t xml:space="preserve"> Sprinkle on more </w:t>
      </w:r>
      <w:r w:rsidRPr="00CE5D44">
        <w:rPr>
          <w:u w:val="single"/>
        </w:rPr>
        <w:t>fear</w:t>
      </w:r>
      <w:r w:rsidRPr="00E07FD1">
        <w:rPr>
          <w:sz w:val="12"/>
        </w:rPr>
        <w:t xml:space="preserve">, plus our brain’s tendency for simplistic solutions and paranoid emotional respon­ses. Whip it all together and </w:t>
      </w:r>
      <w:r w:rsidRPr="00CE5D44">
        <w:rPr>
          <w:u w:val="single"/>
        </w:rPr>
        <w:t>shove it into history’s oven of nightmares.</w:t>
      </w:r>
      <w:r w:rsidRPr="00E07FD1">
        <w:rPr>
          <w:sz w:val="12"/>
        </w:rPr>
        <w:t xml:space="preserve"> Yes, our political and military leaders must know that a nuclear war would be catastrophic, but. . . . </w:t>
      </w:r>
      <w:r w:rsidRPr="00CE5D44">
        <w:rPr>
          <w:u w:val="single"/>
        </w:rPr>
        <w:t>Nobel Prize-winning philosopher</w:t>
      </w:r>
      <w:r w:rsidRPr="00E07FD1">
        <w:rPr>
          <w:sz w:val="12"/>
        </w:rPr>
        <w:t xml:space="preserve"> Arthur </w:t>
      </w:r>
      <w:r w:rsidRPr="00CE5D44">
        <w:rPr>
          <w:u w:val="single"/>
        </w:rPr>
        <w:t>Koestler observes</w:t>
      </w:r>
      <w:r w:rsidRPr="00E07FD1">
        <w:rPr>
          <w:sz w:val="12"/>
        </w:rPr>
        <w:t xml:space="preserve"> in the book, Brain, Mind and Behavior: “The trouble with our species is not an overdose of self-asserting aggression but an excess of self-transcending devotion, which manifests itself in blind obedience and loyalty to the king, country, or cause…</w:t>
      </w:r>
      <w:r w:rsidRPr="00CE5D44">
        <w:rPr>
          <w:u w:val="single"/>
        </w:rPr>
        <w:t>One of the central features of the hu­man predica­ment is</w:t>
      </w:r>
      <w:r w:rsidRPr="00E07FD1">
        <w:rPr>
          <w:sz w:val="12"/>
        </w:rPr>
        <w:t xml:space="preserve"> this overwhelming capacity and </w:t>
      </w:r>
      <w:r w:rsidRPr="00CE5D44">
        <w:rPr>
          <w:u w:val="single"/>
        </w:rPr>
        <w:t>need for identifi­cation</w:t>
      </w:r>
      <w:r w:rsidRPr="00E07FD1">
        <w:rPr>
          <w:sz w:val="12"/>
        </w:rPr>
        <w:t xml:space="preserve"> with a social group and/or system of beliefs, which is indifferent to reason, indifferent to self-interest, and even to the claim of self-preser­vation.” Emeritus </w:t>
      </w:r>
      <w:r w:rsidRPr="00CE5D44">
        <w:rPr>
          <w:u w:val="single"/>
        </w:rPr>
        <w:t>physics professor</w:t>
      </w:r>
      <w:r w:rsidRPr="00E07FD1">
        <w:rPr>
          <w:sz w:val="12"/>
        </w:rPr>
        <w:t xml:space="preserve"> Mark </w:t>
      </w:r>
      <w:r w:rsidRPr="00CE5D44">
        <w:rPr>
          <w:u w:val="single"/>
        </w:rPr>
        <w:t>Perakh</w:t>
      </w:r>
      <w:r w:rsidRPr="00E07FD1">
        <w:rPr>
          <w:sz w:val="12"/>
        </w:rPr>
        <w:t xml:space="preserve">, author of the book, Unintelligent Design, adds his resigned rage: “Most probably </w:t>
      </w:r>
      <w:r w:rsidRPr="00CE5D44">
        <w:rPr>
          <w:u w:val="single"/>
        </w:rPr>
        <w:t xml:space="preserve">the </w:t>
      </w:r>
      <w:r w:rsidRPr="0009459A">
        <w:rPr>
          <w:highlight w:val="yellow"/>
          <w:u w:val="single"/>
        </w:rPr>
        <w:t>21st century will see devastating wars</w:t>
      </w:r>
      <w:r w:rsidRPr="00CE5D44">
        <w:rPr>
          <w:u w:val="single"/>
        </w:rPr>
        <w:t xml:space="preserve"> and enormous explosions of barbarism. Humans as a species are the most stupid of all animals. There is hardly anything more stupid than a war, but </w:t>
      </w:r>
      <w:r w:rsidRPr="0009459A">
        <w:rPr>
          <w:highlight w:val="yellow"/>
          <w:u w:val="single"/>
        </w:rPr>
        <w:t>humans seem</w:t>
      </w:r>
      <w:r w:rsidRPr="00CE5D44">
        <w:rPr>
          <w:u w:val="single"/>
        </w:rPr>
        <w:t xml:space="preserve"> to be </w:t>
      </w:r>
      <w:r w:rsidRPr="0009459A">
        <w:rPr>
          <w:highlight w:val="yellow"/>
          <w:u w:val="single"/>
        </w:rPr>
        <w:t>unable to live without it.</w:t>
      </w:r>
      <w:r w:rsidRPr="00CE5D44">
        <w:rPr>
          <w:u w:val="single"/>
        </w:rPr>
        <w:t xml:space="preserve"> The struggle between reason and obscurantism</w:t>
      </w:r>
      <w:r w:rsidRPr="00E07FD1">
        <w:rPr>
          <w:sz w:val="12"/>
        </w:rPr>
        <w:t xml:space="preserve">… is just a footnote to the idiocy of wars that humanity sinks into with an inevitable regularity.” Our existential dilemma </w:t>
      </w:r>
      <w:r w:rsidRPr="00CE5D44">
        <w:rPr>
          <w:u w:val="single"/>
        </w:rPr>
        <w:t xml:space="preserve">The </w:t>
      </w:r>
      <w:r w:rsidRPr="0009459A">
        <w:rPr>
          <w:highlight w:val="yellow"/>
          <w:u w:val="single"/>
        </w:rPr>
        <w:t>detonation of</w:t>
      </w:r>
      <w:r w:rsidRPr="00CE5D44">
        <w:rPr>
          <w:u w:val="single"/>
        </w:rPr>
        <w:t xml:space="preserve"> even a small fraction of our </w:t>
      </w:r>
      <w:r w:rsidRPr="0009459A">
        <w:rPr>
          <w:highlight w:val="yellow"/>
          <w:u w:val="single"/>
        </w:rPr>
        <w:t>nuclear weapons could</w:t>
      </w:r>
      <w:r w:rsidRPr="00CE5D44">
        <w:rPr>
          <w:u w:val="single"/>
        </w:rPr>
        <w:t xml:space="preserve"> likely result in the greatest catastrophe in human history, one that could </w:t>
      </w:r>
      <w:r w:rsidRPr="0009459A">
        <w:rPr>
          <w:highlight w:val="yellow"/>
          <w:u w:val="single"/>
        </w:rPr>
        <w:t>unravel</w:t>
      </w:r>
      <w:r w:rsidRPr="00CE5D44">
        <w:rPr>
          <w:u w:val="single"/>
        </w:rPr>
        <w:t xml:space="preserve"> much of </w:t>
      </w:r>
      <w:r w:rsidRPr="0009459A">
        <w:rPr>
          <w:highlight w:val="yellow"/>
          <w:u w:val="single"/>
        </w:rPr>
        <w:t>civilization</w:t>
      </w:r>
      <w:r w:rsidRPr="00CE5D44">
        <w:rPr>
          <w:u w:val="single"/>
        </w:rPr>
        <w:t xml:space="preserve"> as we know it </w:t>
      </w:r>
      <w:r w:rsidRPr="0009459A">
        <w:rPr>
          <w:highlight w:val="yellow"/>
          <w:u w:val="single"/>
        </w:rPr>
        <w:t>and even push us to</w:t>
      </w:r>
      <w:r w:rsidRPr="00CE5D44">
        <w:rPr>
          <w:u w:val="single"/>
        </w:rPr>
        <w:t xml:space="preserve"> </w:t>
      </w:r>
      <w:r w:rsidRPr="00E07FD1">
        <w:rPr>
          <w:sz w:val="12"/>
        </w:rPr>
        <w:t xml:space="preserve">the brink of </w:t>
      </w:r>
      <w:r w:rsidRPr="0009459A">
        <w:rPr>
          <w:highlight w:val="yellow"/>
          <w:u w:val="single"/>
        </w:rPr>
        <w:t>extinction</w:t>
      </w:r>
      <w:r w:rsidRPr="00CE5D44">
        <w:rPr>
          <w:u w:val="single"/>
        </w:rPr>
        <w:t>.</w:t>
      </w:r>
      <w:r w:rsidRPr="00E07FD1">
        <w:rPr>
          <w:sz w:val="12"/>
        </w:rPr>
        <w:t xml:space="preserve"> Thus, our policies of nuclear deterrence must never fail. Never! Never! No failure. Ever! Yet, year after year </w:t>
      </w:r>
      <w:r w:rsidRPr="00CE5D44">
        <w:rPr>
          <w:u w:val="single"/>
        </w:rPr>
        <w:t>the roulette wheel of human conflicts continues to spin and the minute hand on the doomsday clock ticks closer to midnight.</w:t>
      </w:r>
      <w:r w:rsidRPr="00E07FD1">
        <w:rPr>
          <w:sz w:val="12"/>
        </w:rPr>
        <w:t xml:space="preserve"> Is a nuclear war inevitable? Well, </w:t>
      </w:r>
      <w:r w:rsidRPr="00CE5D44">
        <w:rPr>
          <w:u w:val="single"/>
        </w:rPr>
        <w:t>one formidable obstacle to lasting peace is the mili­tary-industrial complex,</w:t>
      </w:r>
      <w:r w:rsidRPr="00E07FD1">
        <w:rPr>
          <w:sz w:val="12"/>
        </w:rPr>
        <w:t xml:space="preserve"> itself. All military organizations are trained to fight, to kill. Also, they must have actual or potential enemies in order to justify their budgets. Hence they are designed to be very in­effective at negotiation and compromise, critically important skills we need on this planet today. Somehow we must catch onto this and recognize that one of the greatest con­flicts in the world today is between the mili­taries of the world and the human species. “U.S. weapons manufacturers actively pro­mote the sale of their products to foreign nations irrespective of human rights abuses, type of government, or aggressive actions against neighboring states.” “…Members of </w:t>
      </w:r>
      <w:r w:rsidRPr="00E25331">
        <w:rPr>
          <w:highlight w:val="yellow"/>
          <w:u w:val="single"/>
        </w:rPr>
        <w:t>Congress see military spend­ing as a</w:t>
      </w:r>
      <w:r w:rsidRPr="00CE5D44">
        <w:rPr>
          <w:u w:val="single"/>
        </w:rPr>
        <w:t xml:space="preserve"> big</w:t>
      </w:r>
      <w:r w:rsidRPr="00E07FD1">
        <w:rPr>
          <w:sz w:val="12"/>
        </w:rPr>
        <w:t xml:space="preserve"> public works job program­—and a source of </w:t>
      </w:r>
      <w:r w:rsidRPr="00CE5D44">
        <w:rPr>
          <w:u w:val="single"/>
        </w:rPr>
        <w:t xml:space="preserve">juicy </w:t>
      </w:r>
      <w:r w:rsidRPr="00E25331">
        <w:rPr>
          <w:highlight w:val="yellow"/>
          <w:u w:val="single"/>
        </w:rPr>
        <w:t>pork</w:t>
      </w:r>
      <w:r w:rsidRPr="00E07FD1">
        <w:rPr>
          <w:sz w:val="12"/>
        </w:rPr>
        <w:t xml:space="preserve"> for their states and districts.” —The Defense Monitor &amp; Center for Defense Information bulletins For the first time in human history </w:t>
      </w:r>
      <w:r w:rsidRPr="00CE5D44">
        <w:rPr>
          <w:u w:val="single"/>
        </w:rPr>
        <w:t xml:space="preserve">the fate of our entire species is in the hands of a very few </w:t>
      </w:r>
      <w:r w:rsidRPr="00E07FD1">
        <w:rPr>
          <w:sz w:val="12"/>
        </w:rPr>
        <w:t xml:space="preserve">decision makers. Do their evolved brains really have what it takes to survive at so dangerous a juncture, to not, sooner or later, make the fatal decision? “The mind resists involvement with horror as, in a normal person, it resists preoccupation with death. And in consequence </w:t>
      </w:r>
      <w:r w:rsidRPr="00347A4A">
        <w:rPr>
          <w:highlight w:val="yellow"/>
          <w:u w:val="single"/>
        </w:rPr>
        <w:t>we leave</w:t>
      </w:r>
      <w:r w:rsidRPr="00CE5D44">
        <w:rPr>
          <w:u w:val="single"/>
        </w:rPr>
        <w:t xml:space="preserve"> the issue of </w:t>
      </w:r>
      <w:r w:rsidRPr="00347A4A">
        <w:rPr>
          <w:highlight w:val="yellow"/>
          <w:u w:val="single"/>
        </w:rPr>
        <w:t>nuclear arms</w:t>
      </w:r>
      <w:r w:rsidRPr="00CE5D44">
        <w:rPr>
          <w:u w:val="single"/>
        </w:rPr>
        <w:t xml:space="preserve">, their control and their conse­quences </w:t>
      </w:r>
      <w:r w:rsidRPr="00347A4A">
        <w:rPr>
          <w:highlight w:val="yellow"/>
          <w:u w:val="single"/>
        </w:rPr>
        <w:t>to</w:t>
      </w:r>
      <w:r w:rsidRPr="00CE5D44">
        <w:rPr>
          <w:u w:val="single"/>
        </w:rPr>
        <w:t xml:space="preserve"> the </w:t>
      </w:r>
      <w:r w:rsidRPr="00347A4A">
        <w:rPr>
          <w:highlight w:val="yellow"/>
          <w:u w:val="single"/>
        </w:rPr>
        <w:t>men who make horror their</w:t>
      </w:r>
      <w:r w:rsidRPr="00CE5D44">
        <w:rPr>
          <w:u w:val="single"/>
        </w:rPr>
        <w:t xml:space="preserve"> ev­eryday </w:t>
      </w:r>
      <w:r w:rsidRPr="00347A4A">
        <w:rPr>
          <w:highlight w:val="yellow"/>
          <w:u w:val="single"/>
        </w:rPr>
        <w:t>occupation.</w:t>
      </w:r>
      <w:r w:rsidRPr="00CE5D44">
        <w:rPr>
          <w:u w:val="single"/>
        </w:rPr>
        <w:t xml:space="preserve"> It is a reckless, even fatal, delegation of power</w:t>
      </w:r>
      <w:r w:rsidRPr="00E07FD1">
        <w:rPr>
          <w:sz w:val="12"/>
        </w:rPr>
        <w:t xml:space="preserve">.” —John Kenneth Galbraith End Times Theology And then there are the tens of millions of Americans who believe in biblical apocalyptic fatalism or Armageddon theology—that Christ can’t return until after World War III. They believe that this “final” </w:t>
      </w:r>
      <w:r w:rsidRPr="00CE5D44">
        <w:rPr>
          <w:u w:val="single"/>
        </w:rPr>
        <w:t>war will start in the Middle East and spread and that the eventual des­truc­tion of Earth is inevitable</w:t>
      </w:r>
      <w:r w:rsidRPr="00E07FD1">
        <w:rPr>
          <w:sz w:val="12"/>
        </w:rPr>
        <w:t xml:space="preserve">. . .except for them, the Saved. Such End Times biblical beliefs have the poten­tial for being deadly in the hands of true believers in the Pent­a­gon, in the Air Force Academy at Colorado Springs, in Congress, and in the Execu­tive Branch. After all, why negotiate for peace in good faith if God’s apocalypse is at hand? Effective disarmament talks might even interfere with God’s timetable for the world. So, </w:t>
      </w:r>
      <w:r w:rsidRPr="00CE5D44">
        <w:rPr>
          <w:u w:val="single"/>
        </w:rPr>
        <w:t>tens of millions of Christian Americans who might other­wise be working and praying for peace are now hoping that nuclear Armageddon and the Second Coming will happen in their lifetime</w:t>
      </w:r>
      <w:r w:rsidRPr="00E07FD1">
        <w:rPr>
          <w:sz w:val="12"/>
        </w:rPr>
        <w:t xml:space="preserve">.[i] According to </w:t>
      </w:r>
      <w:r w:rsidRPr="00CE5D44">
        <w:rPr>
          <w:u w:val="single"/>
        </w:rPr>
        <w:t>Dr.</w:t>
      </w:r>
      <w:r w:rsidRPr="00E07FD1">
        <w:rPr>
          <w:sz w:val="12"/>
        </w:rPr>
        <w:t xml:space="preserve"> Gerald </w:t>
      </w:r>
      <w:r w:rsidRPr="00CE5D44">
        <w:rPr>
          <w:u w:val="single"/>
        </w:rPr>
        <w:t>Larue</w:t>
      </w:r>
      <w:r w:rsidRPr="00E07FD1">
        <w:rPr>
          <w:sz w:val="12"/>
        </w:rPr>
        <w:t xml:space="preserve">, Profes­sor Emeritus of Archae­ology and Near Eastern Studies, Uni­versity of Southern California, Armageddon theology portrays an angry, des­truc­tive God who requires absolute blind obedience from those who would be among his chosen ones. </w:t>
      </w:r>
      <w:r w:rsidRPr="00CE5D44">
        <w:rPr>
          <w:u w:val="single"/>
        </w:rPr>
        <w:t>In that very demand are the elements of irresponsibility and destruction for the human species.</w:t>
      </w:r>
      <w:r w:rsidRPr="00E07FD1">
        <w:rPr>
          <w:sz w:val="12"/>
        </w:rPr>
        <w:t xml:space="preserve"> Finally, to quote Blaise </w:t>
      </w:r>
      <w:r w:rsidRPr="00347A4A">
        <w:rPr>
          <w:highlight w:val="yellow"/>
          <w:u w:val="single"/>
        </w:rPr>
        <w:t>Pascal, “Men</w:t>
      </w:r>
      <w:r w:rsidRPr="00CE5D44">
        <w:rPr>
          <w:u w:val="single"/>
        </w:rPr>
        <w:t xml:space="preserve"> never </w:t>
      </w:r>
      <w:r w:rsidRPr="00347A4A">
        <w:rPr>
          <w:highlight w:val="yellow"/>
          <w:u w:val="single"/>
        </w:rPr>
        <w:t>do evil</w:t>
      </w:r>
      <w:r w:rsidRPr="00CE5D44">
        <w:rPr>
          <w:u w:val="single"/>
        </w:rPr>
        <w:t xml:space="preserve"> so com­­pletely and cheer­fully as when they do it </w:t>
      </w:r>
      <w:r w:rsidRPr="00347A4A">
        <w:rPr>
          <w:highlight w:val="yellow"/>
          <w:u w:val="single"/>
        </w:rPr>
        <w:t>from religious conviction</w:t>
      </w:r>
      <w:r w:rsidRPr="00CE5D44">
        <w:rPr>
          <w:u w:val="single"/>
        </w:rPr>
        <w:t>.</w:t>
      </w:r>
      <w:r w:rsidRPr="00E07FD1">
        <w:rPr>
          <w:sz w:val="12"/>
        </w:rPr>
        <w:t xml:space="preserve">” Some closing thoughts </w:t>
      </w:r>
      <w:r w:rsidRPr="00CE5D44">
        <w:rPr>
          <w:u w:val="single"/>
        </w:rPr>
        <w:t>We can no longer</w:t>
      </w:r>
      <w:r w:rsidRPr="00E07FD1">
        <w:rPr>
          <w:sz w:val="12"/>
        </w:rPr>
        <w:t xml:space="preserve"> sit back and </w:t>
      </w:r>
      <w:r w:rsidRPr="00CE5D44">
        <w:rPr>
          <w:u w:val="single"/>
        </w:rPr>
        <w:t xml:space="preserve">risk </w:t>
      </w:r>
      <w:r w:rsidRPr="00347A4A">
        <w:rPr>
          <w:highlight w:val="yellow"/>
          <w:u w:val="single"/>
        </w:rPr>
        <w:t>blind patriotism</w:t>
      </w:r>
      <w:r w:rsidRPr="00CE5D44">
        <w:rPr>
          <w:u w:val="single"/>
        </w:rPr>
        <w:t>, ultra-</w:t>
      </w:r>
      <w:r w:rsidRPr="00347A4A">
        <w:rPr>
          <w:highlight w:val="yellow"/>
          <w:u w:val="single"/>
        </w:rPr>
        <w:t>nationalism</w:t>
      </w:r>
      <w:r w:rsidRPr="00CE5D44">
        <w:rPr>
          <w:u w:val="single"/>
        </w:rPr>
        <w:t>, or</w:t>
      </w:r>
      <w:r w:rsidRPr="00E07FD1">
        <w:rPr>
          <w:sz w:val="12"/>
        </w:rPr>
        <w:t xml:space="preserve"> religious </w:t>
      </w:r>
      <w:r w:rsidRPr="00CE5D44">
        <w:rPr>
          <w:u w:val="single"/>
        </w:rPr>
        <w:t xml:space="preserve">fanaticism </w:t>
      </w:r>
      <w:r w:rsidRPr="00E07FD1">
        <w:rPr>
          <w:sz w:val="12"/>
        </w:rPr>
        <w:t xml:space="preserve">erupting in violence. All over the world are </w:t>
      </w:r>
      <w:r w:rsidRPr="00CE5D44">
        <w:rPr>
          <w:u w:val="single"/>
        </w:rPr>
        <w:t xml:space="preserve">trouble spots </w:t>
      </w:r>
      <w:r w:rsidRPr="00E07FD1">
        <w:rPr>
          <w:sz w:val="12"/>
        </w:rPr>
        <w:t xml:space="preserve">that </w:t>
      </w:r>
      <w:r w:rsidRPr="00347A4A">
        <w:rPr>
          <w:highlight w:val="yellow"/>
          <w:u w:val="single"/>
        </w:rPr>
        <w:t>could</w:t>
      </w:r>
      <w:r w:rsidRPr="00347A4A">
        <w:rPr>
          <w:u w:val="single"/>
        </w:rPr>
        <w:t xml:space="preserve"> some day </w:t>
      </w:r>
      <w:r w:rsidRPr="00347A4A">
        <w:rPr>
          <w:highlight w:val="yellow"/>
          <w:u w:val="single"/>
        </w:rPr>
        <w:t>escalate into a nuclear catastrophe</w:t>
      </w:r>
      <w:r w:rsidRPr="00347A4A">
        <w:rPr>
          <w:u w:val="single"/>
        </w:rPr>
        <w:t>. Never before has the United States been less secure. The absurdity and tragedy of the human species</w:t>
      </w:r>
      <w:r w:rsidRPr="00CE5D44">
        <w:rPr>
          <w:u w:val="single"/>
        </w:rPr>
        <w:t xml:space="preserve"> </w:t>
      </w:r>
      <w:r w:rsidRPr="00E07FD1">
        <w:rPr>
          <w:sz w:val="12"/>
        </w:rPr>
        <w:t xml:space="preserve">worldwide wasting over a trillion dollars a year on militarization, to say nothing of the hu­man talent diverted from the real problems of sur­vival on our ecologically endan­gered planet, </w:t>
      </w:r>
      <w:r w:rsidRPr="00CE5D44">
        <w:rPr>
          <w:u w:val="single"/>
        </w:rPr>
        <w:t>is deeply and profoundly depressing</w:t>
      </w:r>
      <w:r w:rsidRPr="00E07FD1">
        <w:rPr>
          <w:sz w:val="12"/>
        </w:rPr>
        <w:t xml:space="preserve"> to me. But it will be </w:t>
      </w:r>
      <w:r w:rsidRPr="00CE5D44">
        <w:rPr>
          <w:u w:val="single"/>
        </w:rPr>
        <w:t xml:space="preserve">us, the “naked ape”, </w:t>
      </w:r>
      <w:r w:rsidRPr="00E07FD1">
        <w:rPr>
          <w:sz w:val="12"/>
        </w:rPr>
        <w:t xml:space="preserve">who are </w:t>
      </w:r>
      <w:r w:rsidRPr="00CE5D44">
        <w:rPr>
          <w:u w:val="single"/>
        </w:rPr>
        <w:t xml:space="preserve">responsible for the demise of our species, </w:t>
      </w:r>
      <w:r w:rsidRPr="00E07FD1">
        <w:rPr>
          <w:sz w:val="12"/>
        </w:rPr>
        <w:t>if it comes, not the divine fulfillment of some apocalyptic plan prophesied in an ancient book. “</w:t>
      </w:r>
      <w:r w:rsidRPr="00CE5D44">
        <w:rPr>
          <w:u w:val="single"/>
        </w:rPr>
        <w:t>The unleashed power of the atom has changed every­thing save our modes of thinking and we thus drift toward unparalleled catastrophe.” —</w:t>
      </w:r>
      <w:r w:rsidRPr="00E07FD1">
        <w:rPr>
          <w:sz w:val="12"/>
        </w:rPr>
        <w:t>Albert</w:t>
      </w:r>
      <w:r w:rsidRPr="00CE5D44">
        <w:rPr>
          <w:u w:val="single"/>
        </w:rPr>
        <w:t xml:space="preserve"> Einstein, 1946</w:t>
      </w:r>
    </w:p>
    <w:p w:rsidR="00A405C1" w:rsidRDefault="00A405C1" w:rsidP="00A405C1"/>
    <w:p w:rsidR="00A405C1" w:rsidRDefault="00A405C1" w:rsidP="00A405C1">
      <w:pPr>
        <w:rPr>
          <w:b/>
        </w:rPr>
      </w:pPr>
      <w:r>
        <w:rPr>
          <w:b/>
        </w:rPr>
        <w:t>All their answers are wrong</w:t>
      </w:r>
    </w:p>
    <w:p w:rsidR="00A405C1" w:rsidRPr="004E25C0" w:rsidRDefault="00A405C1" w:rsidP="00A405C1">
      <w:pPr>
        <w:rPr>
          <w:sz w:val="12"/>
        </w:rPr>
      </w:pPr>
      <w:r w:rsidRPr="004E25C0">
        <w:rPr>
          <w:b/>
        </w:rPr>
        <w:t>Gonsell 12</w:t>
      </w:r>
      <w:r w:rsidRPr="004E25C0">
        <w:rPr>
          <w:sz w:val="12"/>
        </w:rPr>
        <w:t xml:space="preserve"> April,</w:t>
      </w:r>
      <w:r w:rsidRPr="004E25C0">
        <w:rPr>
          <w:b/>
        </w:rPr>
        <w:t xml:space="preserve"> </w:t>
      </w:r>
      <w:r w:rsidRPr="004E25C0">
        <w:rPr>
          <w:sz w:val="12"/>
        </w:rPr>
        <w:t>Lieutenant Commander Rachael Gosnell, U,S. Navy and Second Lieutenant Michael Orietti U,S. Marine Corps “Now Hear This - ls Great-Power War Still Possible?”</w:t>
      </w:r>
    </w:p>
    <w:p w:rsidR="00A405C1" w:rsidRPr="004E25C0" w:rsidRDefault="00A405C1" w:rsidP="00A405C1">
      <w:pPr>
        <w:rPr>
          <w:sz w:val="12"/>
        </w:rPr>
      </w:pPr>
    </w:p>
    <w:p w:rsidR="00A405C1" w:rsidRPr="004E25C0" w:rsidRDefault="00A405C1" w:rsidP="00A405C1">
      <w:pPr>
        <w:rPr>
          <w:u w:val="single"/>
        </w:rPr>
      </w:pPr>
      <w:r w:rsidRPr="004E25C0">
        <w:rPr>
          <w:sz w:val="12"/>
        </w:rPr>
        <w:t>The Center for Naval Analyses recently published Grand Strategy: Contemporary Contending Analyst Views and Implications for the U.S. Navy , a survey of potential U.S. strategies being debated in the academic and defense communities. The study identifies four competing lines of strategic thought: maintaining American hegemony, selective engagement, offshore balancing, and integrating collective international efforts. Two additional options—isolationism and world government—are noted and disregarded as not viable. Under this list of strategic options a sharp division is apparent, dictated by the question, “</w:t>
      </w:r>
      <w:r w:rsidRPr="004E25C0">
        <w:rPr>
          <w:u w:val="single"/>
        </w:rPr>
        <w:t>Is great-power war obsolete?”</w:t>
      </w:r>
      <w:r w:rsidRPr="004E25C0">
        <w:rPr>
          <w:sz w:val="12"/>
        </w:rPr>
        <w:t xml:space="preserve"> This fundamental question must be answered before any logical strategic decisions can be made</w:t>
      </w:r>
      <w:r w:rsidRPr="004E25C0">
        <w:rPr>
          <w:u w:val="single"/>
        </w:rPr>
        <w:t xml:space="preserve">. </w:t>
      </w:r>
      <w:r w:rsidRPr="008378ED">
        <w:rPr>
          <w:u w:val="single"/>
        </w:rPr>
        <w:t xml:space="preserve">If </w:t>
      </w:r>
      <w:r w:rsidRPr="008378ED">
        <w:rPr>
          <w:highlight w:val="yellow"/>
          <w:u w:val="single"/>
        </w:rPr>
        <w:t>great-power war is possible</w:t>
      </w:r>
      <w:r w:rsidRPr="008378ED">
        <w:rPr>
          <w:u w:val="single"/>
        </w:rPr>
        <w:t xml:space="preserve">, then </w:t>
      </w:r>
      <w:r w:rsidRPr="008378ED">
        <w:rPr>
          <w:highlight w:val="yellow"/>
          <w:u w:val="single"/>
        </w:rPr>
        <w:t>the</w:t>
      </w:r>
      <w:r w:rsidRPr="004E25C0">
        <w:rPr>
          <w:u w:val="single"/>
        </w:rPr>
        <w:t xml:space="preserve"> de facto </w:t>
      </w:r>
      <w:r w:rsidRPr="008378ED">
        <w:rPr>
          <w:highlight w:val="yellow"/>
          <w:u w:val="single"/>
        </w:rPr>
        <w:t>existential threat</w:t>
      </w:r>
      <w:r w:rsidRPr="004E25C0">
        <w:rPr>
          <w:u w:val="single"/>
        </w:rPr>
        <w:t xml:space="preserve"> to U.S. interests, latent in the international system, </w:t>
      </w:r>
      <w:r w:rsidRPr="008378ED">
        <w:rPr>
          <w:highlight w:val="yellow"/>
          <w:u w:val="single"/>
        </w:rPr>
        <w:t>must be addressed before all others</w:t>
      </w:r>
      <w:r w:rsidRPr="004E25C0">
        <w:rPr>
          <w:sz w:val="12"/>
        </w:rPr>
        <w:t xml:space="preserve">. There are enormous implications for weapon procurement, operational doctrine, and force levels driven by this single issue.  Global strategists point to </w:t>
      </w:r>
      <w:r w:rsidRPr="004E25C0">
        <w:rPr>
          <w:u w:val="single"/>
        </w:rPr>
        <w:t xml:space="preserve">economic </w:t>
      </w:r>
      <w:r w:rsidRPr="008378ED">
        <w:rPr>
          <w:highlight w:val="yellow"/>
          <w:u w:val="single"/>
        </w:rPr>
        <w:t>globalization and</w:t>
      </w:r>
      <w:r w:rsidRPr="004E25C0">
        <w:rPr>
          <w:u w:val="single"/>
        </w:rPr>
        <w:t xml:space="preserve"> the </w:t>
      </w:r>
      <w:r w:rsidRPr="008378ED">
        <w:rPr>
          <w:highlight w:val="yellow"/>
          <w:u w:val="single"/>
        </w:rPr>
        <w:t>prolif</w:t>
      </w:r>
      <w:r w:rsidRPr="004E25C0">
        <w:rPr>
          <w:u w:val="single"/>
        </w:rPr>
        <w:t>eration of nuclear weapons</w:t>
      </w:r>
      <w:r w:rsidRPr="004E25C0">
        <w:rPr>
          <w:sz w:val="12"/>
        </w:rPr>
        <w:t xml:space="preserve"> as modern guarantors of peace among major powers. However, we contend that these very rational hedges against </w:t>
      </w:r>
      <w:r w:rsidRPr="008378ED">
        <w:rPr>
          <w:highlight w:val="yellow"/>
          <w:u w:val="single"/>
        </w:rPr>
        <w:t>violence can still be shattered by</w:t>
      </w:r>
      <w:r w:rsidRPr="004E25C0">
        <w:rPr>
          <w:u w:val="single"/>
        </w:rPr>
        <w:t xml:space="preserve"> decidedly </w:t>
      </w:r>
      <w:r w:rsidRPr="008378ED">
        <w:rPr>
          <w:highlight w:val="yellow"/>
          <w:u w:val="single"/>
        </w:rPr>
        <w:t>irrational and reactionary forces</w:t>
      </w:r>
      <w:r w:rsidRPr="004E25C0">
        <w:rPr>
          <w:u w:val="single"/>
        </w:rPr>
        <w:t>.</w:t>
      </w:r>
      <w:r w:rsidRPr="004E25C0">
        <w:rPr>
          <w:sz w:val="12"/>
        </w:rPr>
        <w:t xml:space="preserve"> Thus, </w:t>
      </w:r>
      <w:r w:rsidRPr="004E25C0">
        <w:rPr>
          <w:u w:val="single"/>
        </w:rPr>
        <w:t xml:space="preserve">the possibility of </w:t>
      </w:r>
      <w:r w:rsidRPr="008378ED">
        <w:rPr>
          <w:highlight w:val="yellow"/>
          <w:u w:val="single"/>
        </w:rPr>
        <w:t>great-power war</w:t>
      </w:r>
      <w:r w:rsidRPr="004E25C0">
        <w:rPr>
          <w:u w:val="single"/>
        </w:rPr>
        <w:t xml:space="preserve"> between China and the United States </w:t>
      </w:r>
      <w:r w:rsidRPr="008378ED">
        <w:rPr>
          <w:highlight w:val="yellow"/>
          <w:u w:val="single"/>
        </w:rPr>
        <w:t xml:space="preserve">cannot be ruled </w:t>
      </w:r>
      <w:r w:rsidRPr="00E7321B">
        <w:rPr>
          <w:highlight w:val="yellow"/>
          <w:u w:val="single"/>
        </w:rPr>
        <w:t>out. Economic interdependence offers benefits</w:t>
      </w:r>
      <w:r w:rsidRPr="004E25C0">
        <w:rPr>
          <w:u w:val="single"/>
        </w:rPr>
        <w:t xml:space="preserve"> beyond the sheer transfer of capital and goods—there can be no doubt of that</w:t>
      </w:r>
      <w:r w:rsidRPr="004E25C0">
        <w:rPr>
          <w:sz w:val="12"/>
        </w:rPr>
        <w:t xml:space="preserve">. However, </w:t>
      </w:r>
      <w:r w:rsidRPr="00E7321B">
        <w:rPr>
          <w:sz w:val="12"/>
        </w:rPr>
        <w:t>h</w:t>
      </w:r>
      <w:r w:rsidRPr="00E7321B">
        <w:rPr>
          <w:highlight w:val="yellow"/>
          <w:u w:val="single"/>
        </w:rPr>
        <w:t>is</w:t>
      </w:r>
      <w:r w:rsidRPr="00E7321B">
        <w:rPr>
          <w:sz w:val="12"/>
        </w:rPr>
        <w:t xml:space="preserve">tory </w:t>
      </w:r>
      <w:r w:rsidRPr="00E7321B">
        <w:rPr>
          <w:u w:val="single"/>
        </w:rPr>
        <w:t xml:space="preserve">renders globalization’s deterrent effects at least somewhat </w:t>
      </w:r>
      <w:r w:rsidRPr="00E7321B">
        <w:rPr>
          <w:highlight w:val="yellow"/>
          <w:u w:val="single"/>
        </w:rPr>
        <w:t>questionable</w:t>
      </w:r>
      <w:r w:rsidRPr="004E25C0">
        <w:rPr>
          <w:u w:val="single"/>
        </w:rPr>
        <w:t xml:space="preserve">. Substantial </w:t>
      </w:r>
      <w:r w:rsidRPr="00751E0D">
        <w:rPr>
          <w:highlight w:val="yellow"/>
          <w:u w:val="single"/>
        </w:rPr>
        <w:t>economic interdependence existed throughout Europe</w:t>
      </w:r>
      <w:r w:rsidRPr="004E25C0">
        <w:rPr>
          <w:sz w:val="12"/>
        </w:rPr>
        <w:t xml:space="preserve"> prior to World War I, </w:t>
      </w:r>
      <w:r w:rsidRPr="00751E0D">
        <w:rPr>
          <w:highlight w:val="yellow"/>
          <w:u w:val="single"/>
        </w:rPr>
        <w:t>and Japan was</w:t>
      </w:r>
      <w:r w:rsidRPr="004E25C0">
        <w:rPr>
          <w:u w:val="single"/>
        </w:rPr>
        <w:t xml:space="preserve"> hugely </w:t>
      </w:r>
      <w:r w:rsidRPr="00751E0D">
        <w:rPr>
          <w:highlight w:val="yellow"/>
          <w:u w:val="single"/>
        </w:rPr>
        <w:t>dependent on American oil</w:t>
      </w:r>
      <w:r w:rsidRPr="004E25C0">
        <w:rPr>
          <w:u w:val="single"/>
        </w:rPr>
        <w:t xml:space="preserve"> imports in the years </w:t>
      </w:r>
      <w:r w:rsidRPr="00751E0D">
        <w:rPr>
          <w:highlight w:val="yellow"/>
          <w:u w:val="single"/>
        </w:rPr>
        <w:t>leading up to World War II.</w:t>
      </w:r>
      <w:r w:rsidRPr="004E25C0">
        <w:rPr>
          <w:u w:val="single"/>
        </w:rPr>
        <w:t xml:space="preserve"> It was this dependence that made the U.S oil embargo intolerable, ultimately motivating the Japanese to attack </w:t>
      </w:r>
      <w:r w:rsidRPr="004E25C0">
        <w:rPr>
          <w:sz w:val="12"/>
        </w:rPr>
        <w:t>Pearl Harbor. On the other hand, the existential threat of nuclear weapons has certainly resulted in a universal desire keep Pandora’s Box firmly shut</w:t>
      </w:r>
      <w:r w:rsidRPr="004E25C0">
        <w:rPr>
          <w:u w:val="single"/>
        </w:rPr>
        <w:t xml:space="preserve">. While we concede the remarkable ability of weapons of mass destruction to dampen the oscillations of great-power relations, </w:t>
      </w:r>
      <w:r w:rsidRPr="00751E0D">
        <w:rPr>
          <w:b/>
          <w:highlight w:val="yellow"/>
          <w:u w:val="single"/>
        </w:rPr>
        <w:t>it is unclear that the nuclear restraint against total war</w:t>
      </w:r>
      <w:r w:rsidRPr="004E25C0">
        <w:rPr>
          <w:b/>
          <w:u w:val="single"/>
        </w:rPr>
        <w:t xml:space="preserve"> ever </w:t>
      </w:r>
      <w:r w:rsidRPr="00751E0D">
        <w:rPr>
          <w:b/>
          <w:highlight w:val="yellow"/>
          <w:u w:val="single"/>
        </w:rPr>
        <w:t>takes limited war off the table as a strategic option</w:t>
      </w:r>
      <w:r w:rsidRPr="004E25C0">
        <w:rPr>
          <w:b/>
          <w:u w:val="single"/>
        </w:rPr>
        <w:t xml:space="preserve">. </w:t>
      </w:r>
      <w:r w:rsidRPr="004E25C0">
        <w:rPr>
          <w:sz w:val="12"/>
        </w:rPr>
        <w:t xml:space="preserve">More fundamentally, though, </w:t>
      </w:r>
      <w:r w:rsidRPr="004E25C0">
        <w:rPr>
          <w:u w:val="single"/>
        </w:rPr>
        <w:t xml:space="preserve">the arguments for a </w:t>
      </w:r>
      <w:r w:rsidRPr="00367ACA">
        <w:rPr>
          <w:highlight w:val="yellow"/>
          <w:u w:val="single"/>
        </w:rPr>
        <w:t>nuclear</w:t>
      </w:r>
      <w:r w:rsidRPr="004E25C0">
        <w:rPr>
          <w:u w:val="single"/>
        </w:rPr>
        <w:t xml:space="preserve">-based “state of </w:t>
      </w:r>
      <w:r w:rsidRPr="00367ACA">
        <w:rPr>
          <w:highlight w:val="yellow"/>
          <w:u w:val="single"/>
        </w:rPr>
        <w:t>peace” are constrained by the limits of rationality</w:t>
      </w:r>
      <w:r w:rsidRPr="004E25C0">
        <w:rPr>
          <w:sz w:val="12"/>
        </w:rPr>
        <w:t xml:space="preserve">. Rational bounds do not apply to the ephemeral—yet extremely powerful—waves of bellicose nationalism that can sweep up an entire nation. </w:t>
      </w:r>
      <w:r w:rsidRPr="00367ACA">
        <w:rPr>
          <w:highlight w:val="yellow"/>
          <w:u w:val="single"/>
        </w:rPr>
        <w:t>National pride is embedded</w:t>
      </w:r>
      <w:r w:rsidRPr="004E25C0">
        <w:rPr>
          <w:u w:val="single"/>
        </w:rPr>
        <w:t xml:space="preserve"> </w:t>
      </w:r>
      <w:r w:rsidRPr="005B05DB">
        <w:rPr>
          <w:sz w:val="12"/>
        </w:rPr>
        <w:t xml:space="preserve">in the Chinese DNA—and rightly so. </w:t>
      </w:r>
    </w:p>
    <w:p w:rsidR="00A405C1" w:rsidRPr="00773392" w:rsidRDefault="00A405C1" w:rsidP="00A405C1">
      <w:pPr>
        <w:rPr>
          <w:sz w:val="12"/>
          <w:szCs w:val="14"/>
        </w:rPr>
      </w:pPr>
    </w:p>
    <w:p w:rsidR="00A405C1" w:rsidRDefault="00A405C1" w:rsidP="00A405C1"/>
    <w:p w:rsidR="00A405C1" w:rsidRPr="00D442CD" w:rsidRDefault="00A405C1" w:rsidP="00A405C1">
      <w:pPr>
        <w:rPr>
          <w:rStyle w:val="StyleBoldUnderline"/>
          <w:b/>
        </w:rPr>
      </w:pPr>
      <w:r w:rsidRPr="00D442CD">
        <w:rPr>
          <w:rStyle w:val="StyleBoldUnderline"/>
          <w:b/>
        </w:rPr>
        <w:t xml:space="preserve">De-escalation is impossible—causes counter value targeting and global devastation  </w:t>
      </w:r>
    </w:p>
    <w:p w:rsidR="00A405C1" w:rsidRPr="00F1704D" w:rsidRDefault="00A405C1" w:rsidP="00A405C1">
      <w:pPr>
        <w:rPr>
          <w:rStyle w:val="StyleBoldUnderline"/>
          <w:sz w:val="12"/>
        </w:rPr>
      </w:pPr>
      <w:r w:rsidRPr="00F1704D">
        <w:rPr>
          <w:rStyle w:val="StyleBoldUnderline"/>
          <w:b/>
        </w:rPr>
        <w:t>Friedman ’11</w:t>
      </w:r>
      <w:r w:rsidRPr="00F1704D">
        <w:rPr>
          <w:rStyle w:val="StyleBoldUnderline"/>
          <w:sz w:val="12"/>
        </w:rPr>
        <w:t xml:space="preserve"> (Jonah, Research Intern for the Project on Nuclear Issues, “Countervalue vs. Counterforce”, June 2, </w:t>
      </w:r>
      <w:hyperlink r:id="rId19" w:history="1">
        <w:r w:rsidRPr="00F1704D">
          <w:rPr>
            <w:rStyle w:val="Hyperlink"/>
            <w:sz w:val="12"/>
          </w:rPr>
          <w:t>http://csis.org/blog/countervalue-vs-counterforce</w:t>
        </w:r>
      </w:hyperlink>
      <w:r w:rsidRPr="00F1704D">
        <w:rPr>
          <w:rStyle w:val="StyleBoldUnderline"/>
          <w:sz w:val="12"/>
        </w:rPr>
        <w:t>, CMR)</w:t>
      </w:r>
    </w:p>
    <w:p w:rsidR="00A405C1" w:rsidRDefault="00A405C1" w:rsidP="00A405C1">
      <w:pPr>
        <w:rPr>
          <w:rStyle w:val="StyleBoldUnderline"/>
        </w:rPr>
      </w:pPr>
    </w:p>
    <w:p w:rsidR="00A405C1" w:rsidRPr="00F1704D" w:rsidRDefault="00A405C1" w:rsidP="00A405C1">
      <w:pPr>
        <w:rPr>
          <w:rStyle w:val="StyleBoldUnderline"/>
          <w:sz w:val="12"/>
        </w:rPr>
      </w:pPr>
      <w:r w:rsidRPr="00F1704D">
        <w:rPr>
          <w:rStyle w:val="StyleBoldUnderline"/>
        </w:rPr>
        <w:t>The argument</w:t>
      </w:r>
      <w:r w:rsidRPr="00F1704D">
        <w:rPr>
          <w:rStyle w:val="StyleBoldUnderline"/>
          <w:sz w:val="12"/>
        </w:rPr>
        <w:t xml:space="preserve"> by GOP House members </w:t>
      </w:r>
      <w:r w:rsidRPr="00F1704D">
        <w:rPr>
          <w:rStyle w:val="StyleBoldUnderline"/>
        </w:rPr>
        <w:t xml:space="preserve">that countervalue targeting is immoral may be true, but it is </w:t>
      </w:r>
      <w:r w:rsidRPr="00F1704D">
        <w:rPr>
          <w:rStyle w:val="StyleBoldUnderline"/>
          <w:sz w:val="12"/>
        </w:rPr>
        <w:t>also</w:t>
      </w:r>
      <w:r w:rsidRPr="00F1704D">
        <w:rPr>
          <w:rStyle w:val="StyleBoldUnderline"/>
        </w:rPr>
        <w:t xml:space="preserve"> </w:t>
      </w:r>
      <w:r w:rsidRPr="00F1704D">
        <w:rPr>
          <w:rStyle w:val="StyleBoldUnderline"/>
          <w:b/>
        </w:rPr>
        <w:t>irrelevant</w:t>
      </w:r>
      <w:r w:rsidRPr="00F1704D">
        <w:rPr>
          <w:rStyle w:val="StyleBoldUnderline"/>
          <w:sz w:val="12"/>
        </w:rPr>
        <w:t xml:space="preserve">. </w:t>
      </w:r>
      <w:r w:rsidRPr="00EF361A">
        <w:rPr>
          <w:rStyle w:val="StyleBoldUnderline"/>
          <w:highlight w:val="green"/>
        </w:rPr>
        <w:t xml:space="preserve">There are </w:t>
      </w:r>
      <w:r w:rsidRPr="00EF361A">
        <w:rPr>
          <w:rStyle w:val="StyleBoldUnderline"/>
          <w:b/>
          <w:highlight w:val="green"/>
          <w:bdr w:val="single" w:sz="4" w:space="0" w:color="auto"/>
        </w:rPr>
        <w:t>few plausible scenarios</w:t>
      </w:r>
      <w:r w:rsidRPr="00F1704D">
        <w:rPr>
          <w:rStyle w:val="StyleBoldUnderline"/>
        </w:rPr>
        <w:t xml:space="preserve"> in which a </w:t>
      </w:r>
      <w:r w:rsidRPr="00EF361A">
        <w:rPr>
          <w:rStyle w:val="StyleBoldUnderline"/>
          <w:highlight w:val="green"/>
        </w:rPr>
        <w:t>nuclear exchange could remain limited</w:t>
      </w:r>
      <w:r w:rsidRPr="00F1704D">
        <w:rPr>
          <w:rStyle w:val="StyleBoldUnderline"/>
          <w:sz w:val="12"/>
        </w:rPr>
        <w:t>, despite discussions about nuclear warfighting strategies during the Cold War. As Robert McNamara wrote in a fall 1983 Foreign Affairs article:</w:t>
      </w:r>
    </w:p>
    <w:p w:rsidR="00A405C1" w:rsidRPr="00F1704D" w:rsidRDefault="00A405C1" w:rsidP="00A405C1">
      <w:pPr>
        <w:rPr>
          <w:rStyle w:val="StyleBoldUnderline"/>
          <w:sz w:val="12"/>
        </w:rPr>
      </w:pPr>
      <w:r w:rsidRPr="00F1704D">
        <w:rPr>
          <w:rStyle w:val="StyleBoldUnderline"/>
          <w:sz w:val="12"/>
        </w:rPr>
        <w:t>“</w:t>
      </w:r>
      <w:r w:rsidRPr="00F1704D">
        <w:rPr>
          <w:rStyle w:val="StyleBoldUnderline"/>
        </w:rPr>
        <w:t>Is it realistic to expect</w:t>
      </w:r>
      <w:r w:rsidRPr="00F1704D">
        <w:rPr>
          <w:rStyle w:val="StyleBoldUnderline"/>
          <w:sz w:val="12"/>
        </w:rPr>
        <w:t xml:space="preserve"> that </w:t>
      </w:r>
      <w:r w:rsidRPr="00F1704D">
        <w:rPr>
          <w:rStyle w:val="StyleBoldUnderline"/>
        </w:rPr>
        <w:t>a nuclear war could be</w:t>
      </w:r>
      <w:r w:rsidRPr="00F1704D">
        <w:rPr>
          <w:rStyle w:val="StyleBoldUnderline"/>
          <w:sz w:val="12"/>
        </w:rPr>
        <w:t xml:space="preserve"> limited to </w:t>
      </w:r>
      <w:r w:rsidRPr="00F1704D">
        <w:rPr>
          <w:rStyle w:val="StyleBoldUnderline"/>
        </w:rPr>
        <w:t>the detonation of tens or even hundreds of nuclear weapons</w:t>
      </w:r>
      <w:r w:rsidRPr="00F1704D">
        <w:rPr>
          <w:rStyle w:val="StyleBoldUnderline"/>
          <w:sz w:val="12"/>
        </w:rPr>
        <w:t xml:space="preserve">, even though each side would have tens of thousands of weapons remaining available for use? </w:t>
      </w:r>
      <w:r w:rsidRPr="00F1704D">
        <w:rPr>
          <w:rStyle w:val="StyleBoldUnderline"/>
        </w:rPr>
        <w:t xml:space="preserve">The answer is </w:t>
      </w:r>
      <w:r w:rsidRPr="00F1704D">
        <w:rPr>
          <w:rStyle w:val="StyleBoldUnderline"/>
          <w:b/>
        </w:rPr>
        <w:t>clearly no</w:t>
      </w:r>
      <w:r w:rsidRPr="00F1704D">
        <w:rPr>
          <w:rStyle w:val="StyleBoldUnderline"/>
          <w:sz w:val="12"/>
        </w:rPr>
        <w:t xml:space="preserve">. </w:t>
      </w:r>
      <w:r w:rsidRPr="00F82EEC">
        <w:rPr>
          <w:rStyle w:val="StyleBoldUnderline"/>
        </w:rPr>
        <w:t xml:space="preserve">Such an </w:t>
      </w:r>
      <w:r w:rsidRPr="0045015D">
        <w:rPr>
          <w:rStyle w:val="StyleBoldUnderline"/>
          <w:highlight w:val="green"/>
        </w:rPr>
        <w:t>expectation requires the assumption</w:t>
      </w:r>
      <w:r w:rsidRPr="00F1704D">
        <w:rPr>
          <w:rStyle w:val="StyleBoldUnderline"/>
        </w:rPr>
        <w:t xml:space="preserve"> that even though the initial strikes would have inflicted large-scale casualties and damage to both sides, </w:t>
      </w:r>
      <w:r w:rsidRPr="0045015D">
        <w:rPr>
          <w:rStyle w:val="StyleBoldUnderline"/>
          <w:highlight w:val="green"/>
        </w:rPr>
        <w:t>one or the other</w:t>
      </w:r>
      <w:r w:rsidRPr="00F1704D">
        <w:rPr>
          <w:rStyle w:val="StyleBoldUnderline"/>
          <w:sz w:val="12"/>
        </w:rPr>
        <w:t>—feeling disadvantaged—</w:t>
      </w:r>
      <w:r w:rsidRPr="0045015D">
        <w:rPr>
          <w:rStyle w:val="StyleBoldUnderline"/>
          <w:b/>
          <w:highlight w:val="green"/>
        </w:rPr>
        <w:t>would give in</w:t>
      </w:r>
      <w:r w:rsidRPr="00F1704D">
        <w:rPr>
          <w:rStyle w:val="StyleBoldUnderline"/>
          <w:sz w:val="12"/>
        </w:rPr>
        <w:t xml:space="preserve">. </w:t>
      </w:r>
      <w:r w:rsidRPr="00F1704D">
        <w:rPr>
          <w:rStyle w:val="StyleBoldUnderline"/>
        </w:rPr>
        <w:t xml:space="preserve">But under such circumstances, </w:t>
      </w:r>
      <w:r w:rsidRPr="0045015D">
        <w:rPr>
          <w:rStyle w:val="StyleBoldUnderline"/>
          <w:highlight w:val="green"/>
        </w:rPr>
        <w:t xml:space="preserve">leaders on both sides would be under </w:t>
      </w:r>
      <w:r w:rsidRPr="0045015D">
        <w:rPr>
          <w:rStyle w:val="StyleBoldUnderline"/>
          <w:b/>
          <w:highlight w:val="green"/>
          <w:bdr w:val="single" w:sz="4" w:space="0" w:color="auto"/>
        </w:rPr>
        <w:t>unimaginable pressure</w:t>
      </w:r>
      <w:r w:rsidRPr="0045015D">
        <w:rPr>
          <w:rStyle w:val="StyleBoldUnderline"/>
          <w:highlight w:val="green"/>
        </w:rPr>
        <w:t xml:space="preserve"> to avenge their losses</w:t>
      </w:r>
      <w:r w:rsidRPr="00F1704D">
        <w:rPr>
          <w:rStyle w:val="StyleBoldUnderline"/>
        </w:rPr>
        <w:t xml:space="preserve"> and secure the interests being challenged</w:t>
      </w:r>
      <w:r w:rsidRPr="00F1704D">
        <w:rPr>
          <w:rStyle w:val="StyleBoldUnderline"/>
          <w:sz w:val="12"/>
        </w:rPr>
        <w:t xml:space="preserve">. And </w:t>
      </w:r>
      <w:r w:rsidRPr="0045015D">
        <w:rPr>
          <w:rStyle w:val="StyleBoldUnderline"/>
          <w:highlight w:val="green"/>
        </w:rPr>
        <w:t>each would fear</w:t>
      </w:r>
      <w:r w:rsidRPr="00F1704D">
        <w:rPr>
          <w:rStyle w:val="StyleBoldUnderline"/>
        </w:rPr>
        <w:t xml:space="preserve"> that the opponent might launch </w:t>
      </w:r>
      <w:r w:rsidRPr="0045015D">
        <w:rPr>
          <w:rStyle w:val="StyleBoldUnderline"/>
          <w:highlight w:val="green"/>
        </w:rPr>
        <w:t>a larger attack</w:t>
      </w:r>
      <w:r w:rsidRPr="00F1704D">
        <w:rPr>
          <w:rStyle w:val="StyleBoldUnderline"/>
        </w:rPr>
        <w:t xml:space="preserve"> at any moment…Under such conditions, </w:t>
      </w:r>
      <w:r w:rsidRPr="0045015D">
        <w:rPr>
          <w:rStyle w:val="StyleBoldUnderline"/>
          <w:highlight w:val="green"/>
        </w:rPr>
        <w:t xml:space="preserve">it is </w:t>
      </w:r>
      <w:r w:rsidRPr="0045015D">
        <w:rPr>
          <w:rStyle w:val="StyleBoldUnderline"/>
          <w:b/>
          <w:highlight w:val="green"/>
          <w:bdr w:val="single" w:sz="4" w:space="0" w:color="auto"/>
        </w:rPr>
        <w:t>highly likely</w:t>
      </w:r>
      <w:r w:rsidRPr="0045015D">
        <w:rPr>
          <w:rStyle w:val="StyleBoldUnderline"/>
          <w:highlight w:val="green"/>
        </w:rPr>
        <w:t xml:space="preserve"> </w:t>
      </w:r>
      <w:r w:rsidRPr="00F82EEC">
        <w:rPr>
          <w:rStyle w:val="StyleBoldUnderline"/>
        </w:rPr>
        <w:t>that</w:t>
      </w:r>
      <w:r w:rsidRPr="00F1704D">
        <w:rPr>
          <w:rStyle w:val="StyleBoldUnderline"/>
        </w:rPr>
        <w:t xml:space="preserve"> rather than surrender, </w:t>
      </w:r>
      <w:r w:rsidRPr="0045015D">
        <w:rPr>
          <w:rStyle w:val="StyleBoldUnderline"/>
          <w:highlight w:val="green"/>
        </w:rPr>
        <w:t xml:space="preserve">each side would </w:t>
      </w:r>
      <w:r w:rsidRPr="0045015D">
        <w:rPr>
          <w:rStyle w:val="StyleBoldUnderline"/>
          <w:b/>
          <w:highlight w:val="green"/>
          <w:bdr w:val="single" w:sz="4" w:space="0" w:color="auto"/>
        </w:rPr>
        <w:t>launch a larger attack</w:t>
      </w:r>
      <w:r w:rsidRPr="00F1704D">
        <w:rPr>
          <w:rStyle w:val="StyleBoldUnderline"/>
          <w:sz w:val="12"/>
        </w:rPr>
        <w:t>, hoping that this step would bring the action to a halt by causing the opponent to capitulate.”</w:t>
      </w:r>
    </w:p>
    <w:p w:rsidR="00A405C1" w:rsidRPr="00F1704D" w:rsidRDefault="00A405C1" w:rsidP="00A405C1">
      <w:pPr>
        <w:rPr>
          <w:rStyle w:val="StyleBoldUnderline"/>
          <w:sz w:val="12"/>
        </w:rPr>
      </w:pPr>
      <w:r w:rsidRPr="00064681">
        <w:rPr>
          <w:rStyle w:val="StyleBoldUnderline"/>
          <w:sz w:val="12"/>
        </w:rPr>
        <w:t xml:space="preserve">Thus, </w:t>
      </w:r>
      <w:r w:rsidRPr="00064681">
        <w:rPr>
          <w:rStyle w:val="StyleBoldUnderline"/>
        </w:rPr>
        <w:t>a nuclear exchange would</w:t>
      </w:r>
      <w:r w:rsidRPr="00064681">
        <w:rPr>
          <w:rStyle w:val="StyleBoldUnderline"/>
          <w:sz w:val="12"/>
        </w:rPr>
        <w:t xml:space="preserve"> almost </w:t>
      </w:r>
      <w:r w:rsidRPr="00064681">
        <w:rPr>
          <w:rStyle w:val="StyleBoldUnderline"/>
          <w:b/>
          <w:bdr w:val="single" w:sz="4" w:space="0" w:color="auto"/>
        </w:rPr>
        <w:t>certainly</w:t>
      </w:r>
      <w:r w:rsidRPr="00064681">
        <w:rPr>
          <w:rStyle w:val="StyleBoldUnderline"/>
        </w:rPr>
        <w:t xml:space="preserve"> entail a massive attack</w:t>
      </w:r>
      <w:r w:rsidRPr="00064681">
        <w:rPr>
          <w:rStyle w:val="StyleBoldUnderline"/>
          <w:sz w:val="12"/>
        </w:rPr>
        <w:t>, and the deaths of perhaps</w:t>
      </w:r>
      <w:r w:rsidRPr="00F1704D">
        <w:rPr>
          <w:rStyle w:val="StyleBoldUnderline"/>
          <w:sz w:val="12"/>
        </w:rPr>
        <w:t xml:space="preserve"> tens of millions of people. Seeking to mitigate this scenario by killing “only” several million people is to miss the point entirely. </w:t>
      </w:r>
      <w:r w:rsidRPr="00F82EEC">
        <w:rPr>
          <w:rStyle w:val="StyleBoldUnderline"/>
          <w:b/>
        </w:rPr>
        <w:t xml:space="preserve">Any </w:t>
      </w:r>
      <w:r w:rsidRPr="00D442CD">
        <w:rPr>
          <w:rStyle w:val="StyleBoldUnderline"/>
          <w:b/>
          <w:highlight w:val="green"/>
        </w:rPr>
        <w:t>nuclear war would be devastating, regardless of</w:t>
      </w:r>
      <w:r w:rsidRPr="00F1704D">
        <w:rPr>
          <w:rStyle w:val="StyleBoldUnderline"/>
          <w:b/>
        </w:rPr>
        <w:t xml:space="preserve"> any attempt to avoid directly targeting </w:t>
      </w:r>
      <w:r w:rsidRPr="00D442CD">
        <w:rPr>
          <w:rStyle w:val="StyleBoldUnderline"/>
          <w:b/>
          <w:highlight w:val="green"/>
        </w:rPr>
        <w:t>cities</w:t>
      </w:r>
      <w:r w:rsidRPr="00F1704D">
        <w:rPr>
          <w:rStyle w:val="StyleBoldUnderline"/>
          <w:b/>
        </w:rPr>
        <w:t>,</w:t>
      </w:r>
      <w:r w:rsidRPr="00F1704D">
        <w:rPr>
          <w:rStyle w:val="StyleBoldUnderline"/>
          <w:sz w:val="12"/>
        </w:rPr>
        <w:t xml:space="preserve"> and by declaring cities as targets the stability induced by MAD is increased.</w:t>
      </w:r>
    </w:p>
    <w:p w:rsidR="00A405C1" w:rsidRPr="00F1704D" w:rsidRDefault="00A405C1" w:rsidP="00A405C1">
      <w:pPr>
        <w:rPr>
          <w:rStyle w:val="StyleBoldUnderline"/>
          <w:sz w:val="12"/>
        </w:rPr>
      </w:pPr>
      <w:r w:rsidRPr="00F1704D">
        <w:rPr>
          <w:rStyle w:val="StyleBoldUnderline"/>
          <w:sz w:val="12"/>
        </w:rPr>
        <w:t>However, U.S. nuclear strategy employs a mix of counterforce and countervalue targeting, and some would argue that the inclusion of enemy military targets is useful. They might point to the ability of nuclear weapons to destroy deeply buried targets, for instance. The counterargument was made by Glaser and Steve Fetter in a 2005 International Security article, “Counterforce Revisited.” They point out that nuclear weapons would not be significantly more effective than conventional weapons at hitting such targets.</w:t>
      </w:r>
    </w:p>
    <w:p w:rsidR="00A405C1" w:rsidRPr="00F1704D" w:rsidRDefault="00A405C1" w:rsidP="00A405C1">
      <w:pPr>
        <w:rPr>
          <w:rStyle w:val="StyleBoldUnderline"/>
          <w:sz w:val="12"/>
        </w:rPr>
      </w:pPr>
      <w:r w:rsidRPr="00064681">
        <w:rPr>
          <w:rStyle w:val="StyleBoldUnderline"/>
          <w:highlight w:val="green"/>
        </w:rPr>
        <w:t>It is difficult to imagine</w:t>
      </w:r>
      <w:r w:rsidRPr="00F1704D">
        <w:rPr>
          <w:rStyle w:val="StyleBoldUnderline"/>
        </w:rPr>
        <w:t xml:space="preserve"> a scenario which would require the </w:t>
      </w:r>
      <w:r w:rsidRPr="00064681">
        <w:rPr>
          <w:rStyle w:val="StyleBoldUnderline"/>
          <w:highlight w:val="green"/>
        </w:rPr>
        <w:t>use</w:t>
      </w:r>
      <w:r w:rsidRPr="00F1704D">
        <w:rPr>
          <w:rStyle w:val="StyleBoldUnderline"/>
        </w:rPr>
        <w:t xml:space="preserve"> of nuclear weapons </w:t>
      </w:r>
      <w:r w:rsidRPr="00064681">
        <w:rPr>
          <w:rStyle w:val="StyleBoldUnderline"/>
          <w:highlight w:val="green"/>
        </w:rPr>
        <w:t>to hit military targets, since to do so is to suppose</w:t>
      </w:r>
      <w:r w:rsidRPr="00F1704D">
        <w:rPr>
          <w:rStyle w:val="StyleBoldUnderline"/>
          <w:sz w:val="12"/>
        </w:rPr>
        <w:t xml:space="preserve"> one of two things: either </w:t>
      </w:r>
      <w:r w:rsidRPr="00F1704D">
        <w:rPr>
          <w:rStyle w:val="StyleBoldUnderline"/>
        </w:rPr>
        <w:t xml:space="preserve">that one plans to attack these targets in </w:t>
      </w:r>
      <w:r w:rsidRPr="00064681">
        <w:rPr>
          <w:rStyle w:val="StyleBoldUnderline"/>
          <w:highlight w:val="green"/>
        </w:rPr>
        <w:t>a pre-emptive strike, or</w:t>
      </w:r>
      <w:r w:rsidRPr="00F1704D">
        <w:rPr>
          <w:rStyle w:val="StyleBoldUnderline"/>
        </w:rPr>
        <w:t xml:space="preserve"> that </w:t>
      </w:r>
      <w:r w:rsidRPr="00064681">
        <w:rPr>
          <w:rStyle w:val="StyleBoldUnderline"/>
          <w:highlight w:val="green"/>
        </w:rPr>
        <w:t>they would be useful to the enemy</w:t>
      </w:r>
      <w:r w:rsidRPr="00F1704D">
        <w:rPr>
          <w:rStyle w:val="StyleBoldUnderline"/>
        </w:rPr>
        <w:t xml:space="preserve"> even after a nuclear exchange</w:t>
      </w:r>
      <w:r w:rsidRPr="00F1704D">
        <w:rPr>
          <w:rStyle w:val="StyleBoldUnderline"/>
          <w:sz w:val="12"/>
        </w:rPr>
        <w:t xml:space="preserve">. The development of plans and capabilities for a first strike would serve to undermine stability. Concern for an enemy’s military assets would seem to be fruitless except in the case of a nuclear warfighting strategy, since these assets can be hit by conventional weapons. </w:t>
      </w:r>
      <w:r w:rsidRPr="00F1704D">
        <w:rPr>
          <w:rStyle w:val="StyleBoldUnderline"/>
        </w:rPr>
        <w:t>Given</w:t>
      </w:r>
      <w:r w:rsidRPr="00F1704D">
        <w:rPr>
          <w:rStyle w:val="StyleBoldUnderline"/>
          <w:sz w:val="12"/>
        </w:rPr>
        <w:t xml:space="preserve"> that </w:t>
      </w:r>
      <w:r w:rsidRPr="00F1704D">
        <w:rPr>
          <w:rStyle w:val="StyleBoldUnderline"/>
        </w:rPr>
        <w:t xml:space="preserve">the U.S. is highly unlikely to launch a nuclear first-strike on any nation, and that waging </w:t>
      </w:r>
      <w:r w:rsidRPr="00F82EEC">
        <w:rPr>
          <w:rStyle w:val="StyleBoldUnderline"/>
          <w:highlight w:val="green"/>
        </w:rPr>
        <w:t xml:space="preserve">limited nuclear war is </w:t>
      </w:r>
      <w:r w:rsidRPr="00F82EEC">
        <w:rPr>
          <w:rStyle w:val="StyleBoldUnderline"/>
          <w:b/>
          <w:highlight w:val="green"/>
          <w:bdr w:val="single" w:sz="4" w:space="0" w:color="auto"/>
        </w:rPr>
        <w:t>probably impossible</w:t>
      </w:r>
      <w:r w:rsidRPr="00F82EEC">
        <w:rPr>
          <w:rStyle w:val="StyleBoldUnderline"/>
          <w:highlight w:val="green"/>
        </w:rPr>
        <w:t>,</w:t>
      </w:r>
      <w:r w:rsidRPr="00F1704D">
        <w:rPr>
          <w:rStyle w:val="StyleBoldUnderline"/>
        </w:rPr>
        <w:t xml:space="preserve"> the </w:t>
      </w:r>
      <w:r w:rsidRPr="00F1704D">
        <w:rPr>
          <w:rStyle w:val="StyleBoldUnderline"/>
          <w:b/>
        </w:rPr>
        <w:t>greater emphasis</w:t>
      </w:r>
      <w:r w:rsidRPr="00F1704D">
        <w:rPr>
          <w:rStyle w:val="StyleBoldUnderline"/>
        </w:rPr>
        <w:t xml:space="preserve"> placed on countervalue targeting</w:t>
      </w:r>
      <w:r w:rsidRPr="00F1704D">
        <w:rPr>
          <w:rStyle w:val="StyleBoldUnderline"/>
          <w:sz w:val="12"/>
        </w:rPr>
        <w:t xml:space="preserve"> (rather than counterforce), </w:t>
      </w:r>
      <w:r w:rsidRPr="00F1704D">
        <w:rPr>
          <w:rStyle w:val="StyleBoldUnderline"/>
        </w:rPr>
        <w:t>the better</w:t>
      </w:r>
      <w:r w:rsidRPr="00F1704D">
        <w:rPr>
          <w:rStyle w:val="StyleBoldUnderline"/>
          <w:sz w:val="12"/>
        </w:rPr>
        <w:t>.</w:t>
      </w:r>
    </w:p>
    <w:p w:rsidR="00A405C1" w:rsidRDefault="00A405C1" w:rsidP="00A405C1">
      <w:pPr>
        <w:rPr>
          <w:rStyle w:val="StyleBoldUnderline"/>
          <w:sz w:val="12"/>
        </w:rPr>
      </w:pPr>
      <w:r w:rsidRPr="00F1704D">
        <w:rPr>
          <w:rStyle w:val="StyleBoldUnderline"/>
          <w:sz w:val="12"/>
        </w:rPr>
        <w:t xml:space="preserve">In addition, </w:t>
      </w:r>
      <w:r w:rsidRPr="00F1704D">
        <w:rPr>
          <w:rStyle w:val="StyleBoldUnderline"/>
        </w:rPr>
        <w:t xml:space="preserve">relying solely on a </w:t>
      </w:r>
      <w:r w:rsidRPr="00F82EEC">
        <w:rPr>
          <w:rStyle w:val="StyleBoldUnderline"/>
          <w:highlight w:val="green"/>
        </w:rPr>
        <w:t>countervalue</w:t>
      </w:r>
      <w:r w:rsidRPr="00F1704D">
        <w:rPr>
          <w:rStyle w:val="StyleBoldUnderline"/>
        </w:rPr>
        <w:t xml:space="preserve"> strategy </w:t>
      </w:r>
      <w:r w:rsidRPr="00F82EEC">
        <w:rPr>
          <w:rStyle w:val="StyleBoldUnderline"/>
          <w:highlight w:val="green"/>
        </w:rPr>
        <w:t>may be</w:t>
      </w:r>
      <w:r w:rsidRPr="00F1704D">
        <w:rPr>
          <w:rStyle w:val="StyleBoldUnderline"/>
        </w:rPr>
        <w:t xml:space="preserve">come </w:t>
      </w:r>
      <w:r w:rsidRPr="00F82EEC">
        <w:rPr>
          <w:rStyle w:val="StyleBoldUnderline"/>
          <w:b/>
          <w:highlight w:val="green"/>
        </w:rPr>
        <w:t>more attractive</w:t>
      </w:r>
      <w:r w:rsidRPr="00F82EEC">
        <w:rPr>
          <w:rStyle w:val="StyleBoldUnderline"/>
          <w:highlight w:val="green"/>
        </w:rPr>
        <w:t xml:space="preserve"> as the U</w:t>
      </w:r>
      <w:r w:rsidRPr="00F1704D">
        <w:rPr>
          <w:rStyle w:val="StyleBoldUnderline"/>
          <w:sz w:val="12"/>
        </w:rPr>
        <w:t xml:space="preserve">nited </w:t>
      </w:r>
      <w:r w:rsidRPr="00F82EEC">
        <w:rPr>
          <w:rStyle w:val="StyleBoldUnderline"/>
          <w:highlight w:val="green"/>
        </w:rPr>
        <w:t>S</w:t>
      </w:r>
      <w:r w:rsidRPr="00F1704D">
        <w:rPr>
          <w:rStyle w:val="StyleBoldUnderline"/>
          <w:sz w:val="12"/>
        </w:rPr>
        <w:t xml:space="preserve">tates </w:t>
      </w:r>
      <w:r w:rsidRPr="00F82EEC">
        <w:rPr>
          <w:rStyle w:val="StyleBoldUnderline"/>
          <w:highlight w:val="green"/>
        </w:rPr>
        <w:t>reduces its nuclear arsenal</w:t>
      </w:r>
      <w:r w:rsidRPr="00F1704D">
        <w:rPr>
          <w:rStyle w:val="StyleBoldUnderline"/>
          <w:sz w:val="12"/>
        </w:rPr>
        <w:t xml:space="preserve">. </w:t>
      </w:r>
      <w:r w:rsidRPr="00F82EEC">
        <w:rPr>
          <w:rStyle w:val="StyleBoldUnderline"/>
          <w:highlight w:val="green"/>
        </w:rPr>
        <w:t>Fewer warheads would be available</w:t>
      </w:r>
      <w:r w:rsidRPr="00F1704D">
        <w:rPr>
          <w:rStyle w:val="StyleBoldUnderline"/>
        </w:rPr>
        <w:t xml:space="preserve"> to strike a variety of targets,</w:t>
      </w:r>
      <w:r w:rsidRPr="00F1704D">
        <w:rPr>
          <w:rStyle w:val="StyleBoldUnderline"/>
          <w:sz w:val="12"/>
        </w:rPr>
        <w:t xml:space="preserve"> from enemy weapons and command and control sites to population centers. The imperative to hit military targets would necessarily detract from our ability to threaten the enemy’s cities.  Likewise, a commitment to a countervalue-only strategy would have the added benefit of allowing for substantial reductions in our nuclear arsenal, since the need to hit additional targets is eliminated.</w:t>
      </w:r>
    </w:p>
    <w:p w:rsidR="00A405C1" w:rsidRDefault="00A405C1" w:rsidP="00A405C1">
      <w:pPr>
        <w:rPr>
          <w:rStyle w:val="StyleBoldUnderline"/>
          <w:sz w:val="12"/>
        </w:rPr>
      </w:pPr>
    </w:p>
    <w:p w:rsidR="00A405C1" w:rsidRPr="00FA4E84" w:rsidRDefault="00A405C1" w:rsidP="00A405C1">
      <w:pPr>
        <w:rPr>
          <w:rFonts w:cs="Garamond"/>
          <w:b/>
          <w:bCs/>
        </w:rPr>
      </w:pPr>
      <w:r w:rsidRPr="00FA4E84">
        <w:rPr>
          <w:rFonts w:cs="Garamond"/>
          <w:b/>
          <w:bCs/>
        </w:rPr>
        <w:t>Fear of the bomb key to prevent annihilation</w:t>
      </w:r>
    </w:p>
    <w:p w:rsidR="00A405C1" w:rsidRPr="00FA4E84" w:rsidRDefault="00A405C1" w:rsidP="00A405C1">
      <w:pPr>
        <w:rPr>
          <w:rFonts w:cs="Garamond"/>
          <w:sz w:val="14"/>
          <w:szCs w:val="16"/>
        </w:rPr>
      </w:pPr>
      <w:r w:rsidRPr="00FA4E84">
        <w:rPr>
          <w:rFonts w:cs="Garamond"/>
          <w:b/>
          <w:bCs/>
          <w:u w:val="single"/>
        </w:rPr>
        <w:t>Futterman ‘95</w:t>
      </w:r>
      <w:r w:rsidRPr="00FA4E84">
        <w:rPr>
          <w:rFonts w:cs="Garamond"/>
          <w:sz w:val="14"/>
          <w:szCs w:val="16"/>
        </w:rPr>
        <w:t xml:space="preserve"> [J. A. H. (Livermore lab researcher); “Obscenity and Peace: Meditations on the Bomb”; </w:t>
      </w:r>
      <w:hyperlink r:id="rId20" w:history="1">
        <w:r w:rsidRPr="00FA4E84">
          <w:rPr>
            <w:rStyle w:val="Hyperlink"/>
            <w:rFonts w:cs="Garamond"/>
            <w:sz w:val="14"/>
            <w:szCs w:val="16"/>
          </w:rPr>
          <w:t>http://www.dogchurch.org/scriptorium/nuke.html</w:t>
        </w:r>
      </w:hyperlink>
      <w:r w:rsidRPr="00FA4E84">
        <w:rPr>
          <w:rFonts w:cs="Garamond"/>
          <w:sz w:val="14"/>
          <w:szCs w:val="16"/>
        </w:rPr>
        <w:t xml:space="preserve"> ]</w:t>
      </w:r>
    </w:p>
    <w:p w:rsidR="00A405C1" w:rsidRPr="00FA4E84" w:rsidRDefault="00A405C1" w:rsidP="00A405C1">
      <w:pPr>
        <w:rPr>
          <w:rFonts w:cs="Arial Narrow"/>
          <w:sz w:val="14"/>
          <w:szCs w:val="16"/>
        </w:rPr>
      </w:pPr>
    </w:p>
    <w:p w:rsidR="00A405C1" w:rsidRPr="00FA4E84" w:rsidRDefault="00A405C1" w:rsidP="00A405C1">
      <w:pPr>
        <w:rPr>
          <w:rFonts w:cs="Garamond"/>
          <w:sz w:val="14"/>
          <w:szCs w:val="16"/>
        </w:rPr>
      </w:pPr>
      <w:r w:rsidRPr="00FA4E84">
        <w:rPr>
          <w:rFonts w:cs="Garamond"/>
          <w:sz w:val="14"/>
          <w:szCs w:val="16"/>
        </w:rPr>
        <w:t xml:space="preserve">But the inhibitory effect of reliable nuclear weapons goes deeper than Shirer's deterrence of adventurer-conquerors. It changes the way we think individually and culturally, preparing us for a future we cannot now imagine. Jungian psychiatrist Anthony J. Stevens states, </w:t>
      </w:r>
    </w:p>
    <w:p w:rsidR="00A405C1" w:rsidRPr="00FA4E84" w:rsidRDefault="00A405C1" w:rsidP="00A405C1">
      <w:pPr>
        <w:rPr>
          <w:rFonts w:cs="Palatino Linotype"/>
          <w:szCs w:val="20"/>
          <w:u w:val="single"/>
        </w:rPr>
      </w:pPr>
      <w:r w:rsidRPr="00FA4E84">
        <w:rPr>
          <w:rFonts w:cs="Garamond"/>
          <w:sz w:val="14"/>
          <w:szCs w:val="16"/>
        </w:rPr>
        <w:t xml:space="preserve">"History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w:t>
      </w:r>
      <w:r w:rsidRPr="00FA4E84">
        <w:rPr>
          <w:rFonts w:cs="Palatino Linotype"/>
          <w:szCs w:val="20"/>
          <w:u w:val="single"/>
        </w:rPr>
        <w:t xml:space="preserve">Only </w:t>
      </w:r>
      <w:r w:rsidRPr="00EE12C3">
        <w:rPr>
          <w:rFonts w:cs="Palatino Linotype"/>
          <w:szCs w:val="20"/>
          <w:highlight w:val="yellow"/>
          <w:u w:val="single"/>
        </w:rPr>
        <w:t>catastrophe</w:t>
      </w:r>
      <w:r w:rsidRPr="00FA4E84">
        <w:rPr>
          <w:rFonts w:cs="Garamond"/>
          <w:sz w:val="14"/>
          <w:szCs w:val="16"/>
        </w:rPr>
        <w:t xml:space="preserve">, it seems, </w:t>
      </w:r>
      <w:r w:rsidRPr="00EE12C3">
        <w:rPr>
          <w:rFonts w:cs="Palatino Linotype"/>
          <w:szCs w:val="20"/>
          <w:highlight w:val="yellow"/>
          <w:u w:val="single"/>
        </w:rPr>
        <w:t>forces people to take the wider view</w:t>
      </w:r>
      <w:r w:rsidRPr="00FA4E84">
        <w:rPr>
          <w:rFonts w:cs="Palatino Linotype"/>
          <w:szCs w:val="20"/>
          <w:u w:val="single"/>
        </w:rPr>
        <w:t xml:space="preserve">. </w:t>
      </w:r>
    </w:p>
    <w:p w:rsidR="00A405C1" w:rsidRPr="00FA4E84" w:rsidRDefault="00A405C1" w:rsidP="00A405C1">
      <w:pPr>
        <w:rPr>
          <w:rFonts w:cs="Arial Narrow"/>
          <w:sz w:val="14"/>
          <w:szCs w:val="16"/>
        </w:rPr>
      </w:pPr>
      <w:r w:rsidRPr="00FA4E84">
        <w:rPr>
          <w:rFonts w:cs="Garamond"/>
          <w:sz w:val="14"/>
          <w:szCs w:val="16"/>
        </w:rPr>
        <w:t>Or what about fear? Can the horror which we all experience when we contemplate the possibility of nuclear extinction mobilize in us sufficient libidinal energy to resist the archetypes of war? Certainly</w:t>
      </w:r>
      <w:r w:rsidRPr="00EE12C3">
        <w:rPr>
          <w:rFonts w:cs="Garamond"/>
          <w:sz w:val="14"/>
          <w:szCs w:val="16"/>
          <w:highlight w:val="yellow"/>
        </w:rPr>
        <w:t xml:space="preserve">, </w:t>
      </w:r>
      <w:r w:rsidRPr="00EE12C3">
        <w:rPr>
          <w:rFonts w:cs="Palatino Linotype"/>
          <w:szCs w:val="20"/>
          <w:highlight w:val="yellow"/>
          <w:u w:val="single"/>
        </w:rPr>
        <w:t>the moment we become blasé</w:t>
      </w:r>
      <w:r w:rsidRPr="00FA4E84">
        <w:rPr>
          <w:rFonts w:cs="Palatino Linotype"/>
          <w:szCs w:val="20"/>
          <w:u w:val="single"/>
        </w:rPr>
        <w:t xml:space="preserve"> about </w:t>
      </w:r>
      <w:r w:rsidRPr="00EE12C3">
        <w:rPr>
          <w:rFonts w:cs="Palatino Linotype"/>
          <w:szCs w:val="20"/>
          <w:highlight w:val="yellow"/>
          <w:u w:val="single"/>
        </w:rPr>
        <w:t xml:space="preserve">the possibility </w:t>
      </w:r>
      <w:r w:rsidRPr="00EE12C3">
        <w:rPr>
          <w:rFonts w:cs="Palatino Linotype"/>
          <w:b/>
          <w:bCs/>
          <w:szCs w:val="20"/>
          <w:highlight w:val="yellow"/>
          <w:u w:val="single"/>
        </w:rPr>
        <w:t>of holocaust</w:t>
      </w:r>
      <w:r w:rsidRPr="00FA4E84">
        <w:rPr>
          <w:rFonts w:cs="Palatino Linotype"/>
          <w:b/>
          <w:bCs/>
          <w:szCs w:val="20"/>
          <w:u w:val="single"/>
        </w:rPr>
        <w:t xml:space="preserve"> we are lost</w:t>
      </w:r>
      <w:r w:rsidRPr="00FA4E84">
        <w:rPr>
          <w:rFonts w:cs="Palatino Linotype"/>
          <w:szCs w:val="20"/>
          <w:u w:val="single"/>
        </w:rPr>
        <w:t xml:space="preserve">. </w:t>
      </w:r>
      <w:r w:rsidRPr="00EE12C3">
        <w:rPr>
          <w:rFonts w:cs="Palatino Linotype"/>
          <w:szCs w:val="20"/>
          <w:highlight w:val="yellow"/>
          <w:u w:val="single"/>
        </w:rPr>
        <w:t>As long as horror of nuclear exchange</w:t>
      </w:r>
      <w:r w:rsidRPr="00FA4E84">
        <w:rPr>
          <w:rFonts w:cs="Palatino Linotype"/>
          <w:szCs w:val="20"/>
          <w:u w:val="single"/>
        </w:rPr>
        <w:t xml:space="preserve"> </w:t>
      </w:r>
      <w:r w:rsidRPr="00EE12C3">
        <w:rPr>
          <w:rFonts w:cs="Palatino Linotype"/>
          <w:szCs w:val="20"/>
          <w:highlight w:val="yellow"/>
          <w:u w:val="single"/>
        </w:rPr>
        <w:t>remain</w:t>
      </w:r>
      <w:r w:rsidRPr="00FA4E84">
        <w:rPr>
          <w:rFonts w:cs="Palatino Linotype"/>
          <w:szCs w:val="20"/>
          <w:u w:val="single"/>
        </w:rPr>
        <w:t xml:space="preserve">s uppermost </w:t>
      </w:r>
      <w:r w:rsidRPr="00EE12C3">
        <w:rPr>
          <w:rFonts w:cs="Palatino Linotype"/>
          <w:szCs w:val="20"/>
          <w:highlight w:val="yellow"/>
          <w:u w:val="single"/>
        </w:rPr>
        <w:t>we</w:t>
      </w:r>
      <w:r w:rsidRPr="00FA4E84">
        <w:rPr>
          <w:rFonts w:cs="Palatino Linotype"/>
          <w:szCs w:val="20"/>
          <w:u w:val="single"/>
        </w:rPr>
        <w:t xml:space="preserve"> can r</w:t>
      </w:r>
      <w:r w:rsidRPr="00EE12C3">
        <w:rPr>
          <w:rFonts w:cs="Palatino Linotype"/>
          <w:szCs w:val="20"/>
          <w:highlight w:val="yellow"/>
          <w:u w:val="single"/>
        </w:rPr>
        <w:t>ecognize</w:t>
      </w:r>
      <w:r w:rsidRPr="00FA4E84">
        <w:rPr>
          <w:rFonts w:cs="Palatino Linotype"/>
          <w:szCs w:val="20"/>
          <w:u w:val="single"/>
        </w:rPr>
        <w:t xml:space="preserve"> that </w:t>
      </w:r>
      <w:r w:rsidRPr="00EE12C3">
        <w:rPr>
          <w:rFonts w:cs="Palatino Linotype"/>
          <w:szCs w:val="20"/>
          <w:highlight w:val="yellow"/>
          <w:u w:val="single"/>
        </w:rPr>
        <w:t>nothing is worth it.</w:t>
      </w:r>
      <w:r w:rsidRPr="00FA4E84">
        <w:rPr>
          <w:rFonts w:cs="Palatino Linotype"/>
          <w:szCs w:val="20"/>
          <w:u w:val="single"/>
        </w:rPr>
        <w:t xml:space="preserve"> </w:t>
      </w:r>
      <w:r w:rsidRPr="00EE12C3">
        <w:rPr>
          <w:rFonts w:cs="Palatino Linotype"/>
          <w:szCs w:val="20"/>
          <w:highlight w:val="yellow"/>
          <w:u w:val="single"/>
        </w:rPr>
        <w:t>War becomes the impossible</w:t>
      </w:r>
      <w:r w:rsidRPr="00FA4E84">
        <w:rPr>
          <w:rFonts w:cs="Palatino Linotype"/>
          <w:szCs w:val="20"/>
          <w:u w:val="single"/>
        </w:rPr>
        <w:t xml:space="preserve"> option. </w:t>
      </w:r>
      <w:r w:rsidRPr="00FA4E84">
        <w:rPr>
          <w:rFonts w:cs="Garamond"/>
          <w:sz w:val="14"/>
          <w:szCs w:val="16"/>
        </w:rPr>
        <w:t>Perhaps horror,</w:t>
      </w:r>
      <w:r w:rsidRPr="00FA4E84">
        <w:rPr>
          <w:rFonts w:cs="Palatino Linotype"/>
          <w:szCs w:val="20"/>
          <w:u w:val="single"/>
        </w:rPr>
        <w:t xml:space="preserve"> the experience of horror, the consciousness of </w:t>
      </w:r>
      <w:r w:rsidRPr="00EE12C3">
        <w:rPr>
          <w:rFonts w:cs="Palatino Linotype"/>
          <w:szCs w:val="20"/>
          <w:highlight w:val="yellow"/>
          <w:u w:val="single"/>
        </w:rPr>
        <w:t>horror, is our only hope</w:t>
      </w:r>
      <w:r w:rsidRPr="00FA4E84">
        <w:rPr>
          <w:rFonts w:cs="Palatino Linotype"/>
          <w:szCs w:val="20"/>
          <w:u w:val="single"/>
        </w:rPr>
        <w:t xml:space="preserve">. </w:t>
      </w:r>
      <w:r w:rsidRPr="00FA4E84">
        <w:rPr>
          <w:rFonts w:cs="Garamond"/>
          <w:sz w:val="14"/>
          <w:szCs w:val="16"/>
        </w:rPr>
        <w:t>Perhaps</w:t>
      </w:r>
      <w:r w:rsidRPr="00FA4E84">
        <w:rPr>
          <w:rFonts w:cs="Palatino Linotype"/>
          <w:szCs w:val="20"/>
          <w:u w:val="single"/>
        </w:rPr>
        <w:t xml:space="preserve"> </w:t>
      </w:r>
      <w:r w:rsidRPr="00FA4E84">
        <w:rPr>
          <w:rFonts w:cs="Palatino Linotype"/>
          <w:b/>
          <w:bCs/>
          <w:szCs w:val="20"/>
          <w:u w:val="single"/>
        </w:rPr>
        <w:t xml:space="preserve">horror alone </w:t>
      </w:r>
      <w:r w:rsidRPr="00EE12C3">
        <w:rPr>
          <w:rFonts w:cs="Palatino Linotype"/>
          <w:b/>
          <w:bCs/>
          <w:szCs w:val="20"/>
          <w:highlight w:val="yellow"/>
          <w:u w:val="single"/>
        </w:rPr>
        <w:t>will enable us to overcome the</w:t>
      </w:r>
      <w:r w:rsidRPr="00FA4E84">
        <w:rPr>
          <w:rFonts w:cs="Palatino Linotype"/>
          <w:b/>
          <w:bCs/>
          <w:szCs w:val="20"/>
          <w:u w:val="single"/>
        </w:rPr>
        <w:t xml:space="preserve"> otherwise invincible </w:t>
      </w:r>
      <w:r w:rsidRPr="00EE12C3">
        <w:rPr>
          <w:rFonts w:cs="Palatino Linotype"/>
          <w:b/>
          <w:bCs/>
          <w:szCs w:val="20"/>
          <w:highlight w:val="yellow"/>
          <w:u w:val="single"/>
        </w:rPr>
        <w:t>attraction</w:t>
      </w:r>
      <w:r w:rsidRPr="00FA4E84">
        <w:rPr>
          <w:rFonts w:cs="Palatino Linotype"/>
          <w:b/>
          <w:bCs/>
          <w:szCs w:val="20"/>
          <w:u w:val="single"/>
        </w:rPr>
        <w:t xml:space="preserve"> of war</w:t>
      </w:r>
      <w:r w:rsidRPr="00FA4E84">
        <w:rPr>
          <w:rFonts w:cs="Palatino Linotype"/>
          <w:szCs w:val="20"/>
          <w:u w:val="single"/>
        </w:rPr>
        <w:t>."</w:t>
      </w:r>
    </w:p>
    <w:p w:rsidR="00A405C1" w:rsidRDefault="00A405C1" w:rsidP="00A405C1">
      <w:pPr>
        <w:rPr>
          <w:rFonts w:cs="Palatino Linotype"/>
          <w:szCs w:val="20"/>
          <w:u w:val="single"/>
        </w:rPr>
      </w:pPr>
      <w:r w:rsidRPr="00FA4E84">
        <w:rPr>
          <w:rFonts w:cs="Garamond"/>
          <w:sz w:val="14"/>
          <w:szCs w:val="16"/>
        </w:rPr>
        <w:t xml:space="preserve">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w:t>
      </w:r>
      <w:r w:rsidRPr="00FA4E84">
        <w:rPr>
          <w:rFonts w:cs="Palatino Linotype"/>
          <w:szCs w:val="20"/>
          <w:u w:val="single"/>
        </w:rPr>
        <w:t xml:space="preserve">the </w:t>
      </w:r>
      <w:r w:rsidRPr="00EE12C3">
        <w:rPr>
          <w:rFonts w:cs="Palatino Linotype"/>
          <w:b/>
          <w:bCs/>
          <w:szCs w:val="20"/>
          <w:highlight w:val="yellow"/>
          <w:u w:val="single"/>
        </w:rPr>
        <w:t>fear</w:t>
      </w:r>
      <w:r w:rsidRPr="00FA4E84">
        <w:rPr>
          <w:rFonts w:cs="Palatino Linotype"/>
          <w:b/>
          <w:bCs/>
          <w:szCs w:val="20"/>
          <w:u w:val="single"/>
        </w:rPr>
        <w:t xml:space="preserve"> </w:t>
      </w:r>
      <w:r w:rsidRPr="00330017">
        <w:rPr>
          <w:rFonts w:cs="Palatino Linotype"/>
          <w:b/>
          <w:bCs/>
          <w:szCs w:val="20"/>
          <w:highlight w:val="yellow"/>
          <w:u w:val="single"/>
        </w:rPr>
        <w:t>of nuclear annihilation</w:t>
      </w:r>
      <w:r w:rsidRPr="00FA4E84">
        <w:rPr>
          <w:rFonts w:cs="Palatino Linotype"/>
          <w:szCs w:val="20"/>
          <w:u w:val="single"/>
        </w:rPr>
        <w:t xml:space="preserve"> of ourselves and all our values </w:t>
      </w:r>
      <w:r w:rsidRPr="00330017">
        <w:rPr>
          <w:rFonts w:cs="Palatino Linotype"/>
          <w:b/>
          <w:bCs/>
          <w:szCs w:val="20"/>
          <w:highlight w:val="yellow"/>
          <w:u w:val="single"/>
        </w:rPr>
        <w:t>may be what we require</w:t>
      </w:r>
      <w:r w:rsidRPr="00FA4E84">
        <w:rPr>
          <w:rFonts w:cs="Palatino Linotype"/>
          <w:szCs w:val="20"/>
          <w:u w:val="single"/>
        </w:rPr>
        <w:t xml:space="preserve"> in order </w:t>
      </w:r>
      <w:r w:rsidRPr="00330017">
        <w:rPr>
          <w:rFonts w:cs="Palatino Linotype"/>
          <w:szCs w:val="20"/>
          <w:highlight w:val="yellow"/>
          <w:u w:val="single"/>
        </w:rPr>
        <w:t>to be</w:t>
      </w:r>
      <w:r w:rsidRPr="00330017">
        <w:rPr>
          <w:rFonts w:cs="Palatino Linotype"/>
          <w:szCs w:val="20"/>
          <w:u w:val="single"/>
        </w:rPr>
        <w:t>come</w:t>
      </w:r>
      <w:r w:rsidRPr="00FA4E84">
        <w:rPr>
          <w:rFonts w:cs="Palatino Linotype"/>
          <w:szCs w:val="20"/>
          <w:u w:val="single"/>
        </w:rPr>
        <w:t xml:space="preserve"> </w:t>
      </w:r>
      <w:r w:rsidRPr="00330017">
        <w:rPr>
          <w:rFonts w:cs="Palatino Linotype"/>
          <w:szCs w:val="20"/>
          <w:highlight w:val="yellow"/>
          <w:u w:val="single"/>
        </w:rPr>
        <w:t xml:space="preserve">peaceful </w:t>
      </w:r>
      <w:r w:rsidRPr="00330017">
        <w:rPr>
          <w:rFonts w:cs="Palatino Linotype"/>
          <w:b/>
          <w:bCs/>
          <w:szCs w:val="20"/>
          <w:highlight w:val="yellow"/>
          <w:u w:val="single"/>
        </w:rPr>
        <w:t>enough to survive</w:t>
      </w:r>
      <w:r w:rsidRPr="00FA4E84">
        <w:rPr>
          <w:rFonts w:cs="Palatino Linotype"/>
          <w:szCs w:val="20"/>
          <w:u w:val="single"/>
        </w:rPr>
        <w:t xml:space="preserve"> our future technological breakthroughs.</w:t>
      </w:r>
    </w:p>
    <w:p w:rsidR="00A405C1" w:rsidRPr="00FA4E84" w:rsidRDefault="00A405C1" w:rsidP="00A405C1">
      <w:pPr>
        <w:rPr>
          <w:rFonts w:cs="Palatino Linotype"/>
          <w:szCs w:val="20"/>
          <w:u w:val="single"/>
        </w:rPr>
      </w:pPr>
    </w:p>
    <w:p w:rsidR="00A405C1" w:rsidRDefault="00A405C1" w:rsidP="00A405C1">
      <w:pPr>
        <w:rPr>
          <w:rStyle w:val="StyleBoldUnderline"/>
          <w:sz w:val="12"/>
        </w:rPr>
      </w:pPr>
    </w:p>
    <w:p w:rsidR="00A405C1" w:rsidRPr="00FA4E84" w:rsidRDefault="00A405C1" w:rsidP="00A405C1">
      <w:pPr>
        <w:rPr>
          <w:rStyle w:val="StyleBoldUnderline"/>
          <w:b/>
        </w:rPr>
      </w:pPr>
      <w:r w:rsidRPr="00FA4E84">
        <w:rPr>
          <w:rStyle w:val="StyleBoldUnderline"/>
          <w:b/>
        </w:rPr>
        <w:t>Default to our evidence which says that nuclear scenarios are true</w:t>
      </w:r>
    </w:p>
    <w:p w:rsidR="00A405C1" w:rsidRDefault="00A405C1" w:rsidP="00A405C1">
      <w:pPr>
        <w:rPr>
          <w:rStyle w:val="StyleBoldUnderline"/>
          <w:sz w:val="14"/>
        </w:rPr>
      </w:pPr>
    </w:p>
    <w:p w:rsidR="00A405C1" w:rsidRDefault="00A405C1" w:rsidP="00A405C1">
      <w:pPr>
        <w:rPr>
          <w:rStyle w:val="StyleBoldUnderline"/>
          <w:sz w:val="14"/>
        </w:rPr>
      </w:pPr>
    </w:p>
    <w:p w:rsidR="00A405C1" w:rsidRPr="00FA4E84" w:rsidRDefault="00A405C1" w:rsidP="00A405C1">
      <w:pPr>
        <w:rPr>
          <w:rStyle w:val="StyleBoldUnderline"/>
          <w:sz w:val="14"/>
        </w:rPr>
      </w:pPr>
    </w:p>
    <w:p w:rsidR="00A405C1" w:rsidRPr="00FA4E84" w:rsidRDefault="00A405C1" w:rsidP="00A405C1">
      <w:pPr>
        <w:rPr>
          <w:rFonts w:cs="Garamond"/>
          <w:b/>
          <w:bCs/>
        </w:rPr>
      </w:pPr>
      <w:r w:rsidRPr="00FA4E84">
        <w:rPr>
          <w:rFonts w:cs="Garamond"/>
          <w:b/>
          <w:bCs/>
        </w:rPr>
        <w:t>Deconstruction of extratextual referents like “the bomb” and criticism of nuclear opposition cede the status quo – critical realism is key to take the world seriously and respond to possible futures</w:t>
      </w:r>
    </w:p>
    <w:p w:rsidR="00A405C1" w:rsidRPr="00FA4E84" w:rsidRDefault="00A405C1" w:rsidP="00A405C1">
      <w:pPr>
        <w:rPr>
          <w:rFonts w:cs="Arial Narrow"/>
          <w:sz w:val="14"/>
          <w:szCs w:val="16"/>
        </w:rPr>
      </w:pPr>
    </w:p>
    <w:p w:rsidR="00A405C1" w:rsidRPr="00FA4E84" w:rsidRDefault="00A405C1" w:rsidP="00A405C1">
      <w:pPr>
        <w:rPr>
          <w:rFonts w:cs="Garamond"/>
          <w:sz w:val="14"/>
          <w:szCs w:val="16"/>
        </w:rPr>
      </w:pPr>
      <w:r w:rsidRPr="00FA4E84">
        <w:rPr>
          <w:rFonts w:cs="Garamond"/>
          <w:b/>
          <w:bCs/>
          <w:u w:val="single"/>
        </w:rPr>
        <w:t>Wager ’89</w:t>
      </w:r>
      <w:r w:rsidRPr="00FA4E84">
        <w:rPr>
          <w:rFonts w:cs="Garamond"/>
          <w:sz w:val="14"/>
          <w:szCs w:val="16"/>
        </w:rPr>
        <w:t xml:space="preserve"> [W. Warren (Professor of History at SUNY-Binghamton); American Literary History ]</w:t>
      </w:r>
    </w:p>
    <w:p w:rsidR="00A405C1" w:rsidRPr="00FA4E84" w:rsidRDefault="00A405C1" w:rsidP="00A405C1">
      <w:pPr>
        <w:rPr>
          <w:rFonts w:cs="Arial Narrow"/>
          <w:sz w:val="14"/>
          <w:szCs w:val="16"/>
        </w:rPr>
      </w:pPr>
    </w:p>
    <w:p w:rsidR="00A405C1" w:rsidRDefault="00A405C1" w:rsidP="00A405C1">
      <w:pPr>
        <w:rPr>
          <w:rFonts w:cs="Garamond"/>
          <w:sz w:val="14"/>
          <w:szCs w:val="16"/>
        </w:rPr>
      </w:pPr>
      <w:r w:rsidRPr="00FA4E84">
        <w:rPr>
          <w:rFonts w:cs="Garamond"/>
          <w:u w:val="single"/>
        </w:rPr>
        <w:t xml:space="preserve">Solomon </w:t>
      </w:r>
      <w:r w:rsidRPr="00FA4E84">
        <w:rPr>
          <w:rFonts w:cs="Garamond"/>
          <w:sz w:val="14"/>
          <w:szCs w:val="16"/>
        </w:rPr>
        <w:t xml:space="preserve">gives the devil his due in a careful analysis of Derrida’s paper, but he </w:t>
      </w:r>
      <w:r w:rsidRPr="00FA4E84">
        <w:rPr>
          <w:rFonts w:cs="Garamond"/>
          <w:u w:val="single"/>
        </w:rPr>
        <w:t>concludes</w:t>
      </w:r>
      <w:r w:rsidRPr="00FA4E84">
        <w:rPr>
          <w:rFonts w:cs="Garamond"/>
          <w:sz w:val="14"/>
          <w:szCs w:val="16"/>
        </w:rPr>
        <w:t>—I think correctly-</w:t>
      </w:r>
      <w:r w:rsidRPr="00FA4E84">
        <w:rPr>
          <w:rFonts w:cs="Garamond"/>
          <w:u w:val="single"/>
        </w:rPr>
        <w:t xml:space="preserve">that the </w:t>
      </w:r>
      <w:r w:rsidRPr="00FA4E84">
        <w:rPr>
          <w:rFonts w:cs="Garamond"/>
          <w:sz w:val="14"/>
          <w:szCs w:val="16"/>
        </w:rPr>
        <w:t xml:space="preserve">Derridean </w:t>
      </w:r>
      <w:r w:rsidRPr="003E1A7A">
        <w:rPr>
          <w:rFonts w:cs="Garamond"/>
          <w:highlight w:val="green"/>
          <w:u w:val="single"/>
        </w:rPr>
        <w:t>deconstruction of nuclear criticism leads</w:t>
      </w:r>
      <w:r w:rsidRPr="00FA4E84">
        <w:rPr>
          <w:rFonts w:cs="Garamond"/>
          <w:u w:val="single"/>
        </w:rPr>
        <w:t xml:space="preserve"> potentially </w:t>
      </w:r>
      <w:r w:rsidRPr="003E1A7A">
        <w:rPr>
          <w:rFonts w:cs="Garamond"/>
          <w:b/>
          <w:bCs/>
          <w:highlight w:val="green"/>
          <w:u w:val="single"/>
        </w:rPr>
        <w:t>to</w:t>
      </w:r>
      <w:r w:rsidRPr="00FA4E84">
        <w:rPr>
          <w:rFonts w:cs="Garamond"/>
          <w:b/>
          <w:bCs/>
          <w:u w:val="single"/>
        </w:rPr>
        <w:t xml:space="preserve"> its </w:t>
      </w:r>
      <w:r w:rsidRPr="003E1A7A">
        <w:rPr>
          <w:rFonts w:cs="Garamond"/>
          <w:b/>
          <w:bCs/>
          <w:highlight w:val="green"/>
          <w:u w:val="single"/>
        </w:rPr>
        <w:t>destruction</w:t>
      </w:r>
      <w:r w:rsidRPr="00FA4E84">
        <w:rPr>
          <w:rFonts w:cs="Garamond"/>
          <w:b/>
          <w:bCs/>
          <w:u w:val="single"/>
        </w:rPr>
        <w:t xml:space="preserve"> as well</w:t>
      </w:r>
      <w:r w:rsidRPr="00FA4E84">
        <w:rPr>
          <w:rFonts w:cs="Garamond"/>
          <w:sz w:val="14"/>
          <w:szCs w:val="16"/>
        </w:rPr>
        <w:t xml:space="preserve">. </w:t>
      </w:r>
      <w:r w:rsidRPr="00FA4E84">
        <w:rPr>
          <w:rFonts w:cs="Garamond"/>
          <w:u w:val="single"/>
        </w:rPr>
        <w:t>Derrida does not forbid us to interpret the world and even foresee possible future, “but he does</w:t>
      </w:r>
      <w:r w:rsidRPr="00FA4E84">
        <w:rPr>
          <w:rFonts w:cs="Garamond"/>
          <w:sz w:val="14"/>
          <w:szCs w:val="16"/>
        </w:rPr>
        <w:t xml:space="preserve"> </w:t>
      </w:r>
      <w:r w:rsidRPr="00FA4E84">
        <w:rPr>
          <w:rFonts w:cs="Garamond"/>
          <w:u w:val="single"/>
        </w:rPr>
        <w:t>deconstruct the ground by which we might evaluate our interpretations</w:t>
      </w:r>
      <w:r w:rsidRPr="00FA4E84">
        <w:rPr>
          <w:rFonts w:cs="Garamond"/>
          <w:sz w:val="14"/>
          <w:szCs w:val="16"/>
        </w:rPr>
        <w:t xml:space="preserve">, suspending our beliefs in a universal epoche” (30). </w:t>
      </w:r>
      <w:r w:rsidRPr="00105F41">
        <w:rPr>
          <w:rFonts w:cs="Garamond"/>
          <w:highlight w:val="green"/>
          <w:u w:val="single"/>
        </w:rPr>
        <w:t xml:space="preserve">If we </w:t>
      </w:r>
      <w:r w:rsidRPr="00105F41">
        <w:rPr>
          <w:rFonts w:cs="Garamond"/>
          <w:b/>
          <w:bCs/>
          <w:highlight w:val="green"/>
          <w:u w:val="single"/>
        </w:rPr>
        <w:t>deny the availability of external criteria</w:t>
      </w:r>
      <w:r w:rsidRPr="00105F41">
        <w:rPr>
          <w:rFonts w:cs="Garamond"/>
          <w:highlight w:val="green"/>
          <w:u w:val="single"/>
        </w:rPr>
        <w:t xml:space="preserve"> by which to make rational choices </w:t>
      </w:r>
      <w:r w:rsidRPr="00105F41">
        <w:rPr>
          <w:rFonts w:cs="Garamond"/>
          <w:b/>
          <w:bCs/>
          <w:highlight w:val="green"/>
          <w:u w:val="single"/>
        </w:rPr>
        <w:t>between alternative judgments and actions</w:t>
      </w:r>
      <w:r w:rsidRPr="00105F41">
        <w:rPr>
          <w:rFonts w:cs="Garamond"/>
          <w:highlight w:val="green"/>
          <w:u w:val="single"/>
        </w:rPr>
        <w:t>, if we decide that nothing is decidable, then we have made a commitment</w:t>
      </w:r>
      <w:r w:rsidRPr="00FA4E84">
        <w:rPr>
          <w:rFonts w:cs="Garamond"/>
          <w:u w:val="single"/>
        </w:rPr>
        <w:t xml:space="preserve"> in spite of ourselves: </w:t>
      </w:r>
      <w:r w:rsidRPr="00FA4E84">
        <w:rPr>
          <w:rFonts w:cs="Garamond"/>
          <w:b/>
          <w:bCs/>
          <w:u w:val="single"/>
        </w:rPr>
        <w:t xml:space="preserve">a commitment </w:t>
      </w:r>
      <w:r w:rsidRPr="00105F41">
        <w:rPr>
          <w:rFonts w:cs="Garamond"/>
          <w:b/>
          <w:bCs/>
          <w:highlight w:val="green"/>
          <w:u w:val="single"/>
        </w:rPr>
        <w:t>to the status quo.</w:t>
      </w:r>
      <w:r w:rsidRPr="00105F41">
        <w:rPr>
          <w:rFonts w:cs="Garamond"/>
          <w:sz w:val="14"/>
          <w:szCs w:val="16"/>
          <w:highlight w:val="green"/>
        </w:rPr>
        <w:t xml:space="preserve"> </w:t>
      </w:r>
      <w:r w:rsidRPr="00105F41">
        <w:rPr>
          <w:rFonts w:cs="Garamond"/>
          <w:highlight w:val="green"/>
          <w:u w:val="single"/>
        </w:rPr>
        <w:t>The way out</w:t>
      </w:r>
      <w:r w:rsidRPr="00FA4E84">
        <w:rPr>
          <w:rFonts w:cs="Garamond"/>
          <w:u w:val="single"/>
        </w:rPr>
        <w:t xml:space="preserve"> of our dilemma</w:t>
      </w:r>
      <w:r w:rsidRPr="00FA4E84">
        <w:rPr>
          <w:rFonts w:cs="Garamond"/>
          <w:sz w:val="14"/>
          <w:szCs w:val="16"/>
        </w:rPr>
        <w:t xml:space="preserve">, according to Solomon, </w:t>
      </w:r>
      <w:r w:rsidRPr="00105F41">
        <w:rPr>
          <w:rFonts w:cs="Garamond"/>
          <w:highlight w:val="green"/>
          <w:u w:val="single"/>
        </w:rPr>
        <w:t>is to adopt</w:t>
      </w:r>
      <w:r w:rsidRPr="00FA4E84">
        <w:rPr>
          <w:rFonts w:cs="Garamond"/>
          <w:sz w:val="14"/>
          <w:szCs w:val="16"/>
        </w:rPr>
        <w:t xml:space="preserve"> a conjectural. nondogmatic, and </w:t>
      </w:r>
      <w:r w:rsidRPr="00105F41">
        <w:rPr>
          <w:rFonts w:cs="Garamond"/>
          <w:highlight w:val="green"/>
          <w:u w:val="single"/>
        </w:rPr>
        <w:t>critical realism</w:t>
      </w:r>
      <w:r w:rsidRPr="00FA4E84">
        <w:rPr>
          <w:rFonts w:cs="Garamond"/>
          <w:sz w:val="14"/>
          <w:szCs w:val="16"/>
        </w:rPr>
        <w:t xml:space="preserve">, along the lines of Karl Popper’s revision of Aristotle, with a little help from the semiotics of C. S. Peirce. </w:t>
      </w:r>
      <w:r w:rsidRPr="00105F41">
        <w:rPr>
          <w:rFonts w:cs="Garamond"/>
          <w:highlight w:val="green"/>
          <w:u w:val="single"/>
        </w:rPr>
        <w:t>Such a philosophy</w:t>
      </w:r>
      <w:r w:rsidRPr="00FA4E84">
        <w:rPr>
          <w:rFonts w:cs="Garamond"/>
          <w:u w:val="single"/>
        </w:rPr>
        <w:t xml:space="preserve"> </w:t>
      </w:r>
      <w:r w:rsidRPr="00105F41">
        <w:rPr>
          <w:rFonts w:cs="Garamond"/>
          <w:highlight w:val="green"/>
          <w:u w:val="single"/>
        </w:rPr>
        <w:t>weaves its way</w:t>
      </w:r>
      <w:r w:rsidRPr="00FA4E84">
        <w:rPr>
          <w:rFonts w:cs="Garamond"/>
          <w:sz w:val="14"/>
          <w:szCs w:val="16"/>
        </w:rPr>
        <w:t xml:space="preserve"> adroitly </w:t>
      </w:r>
      <w:r w:rsidRPr="00105F41">
        <w:rPr>
          <w:rFonts w:cs="Garamond"/>
          <w:highlight w:val="green"/>
          <w:u w:val="single"/>
        </w:rPr>
        <w:t>through</w:t>
      </w:r>
      <w:r w:rsidRPr="00FA4E84">
        <w:rPr>
          <w:rFonts w:cs="Garamond"/>
          <w:u w:val="single"/>
        </w:rPr>
        <w:t xml:space="preserve"> the brambles of</w:t>
      </w:r>
      <w:r w:rsidRPr="00FA4E84">
        <w:rPr>
          <w:rFonts w:cs="Garamond"/>
          <w:sz w:val="14"/>
          <w:szCs w:val="16"/>
        </w:rPr>
        <w:t xml:space="preserve"> Heideggerian elitist </w:t>
      </w:r>
      <w:r w:rsidRPr="00105F41">
        <w:rPr>
          <w:rFonts w:cs="Garamond"/>
          <w:highlight w:val="green"/>
          <w:u w:val="single"/>
        </w:rPr>
        <w:t>irrationalism</w:t>
      </w:r>
      <w:r w:rsidRPr="00FA4E84">
        <w:rPr>
          <w:rFonts w:cs="Garamond"/>
          <w:u w:val="single"/>
        </w:rPr>
        <w:t>,</w:t>
      </w:r>
      <w:r w:rsidRPr="00FA4E84">
        <w:rPr>
          <w:rFonts w:cs="Garamond"/>
          <w:sz w:val="14"/>
          <w:szCs w:val="16"/>
        </w:rPr>
        <w:t xml:space="preserve"> Marxian </w:t>
      </w:r>
      <w:r w:rsidRPr="00FA4E84">
        <w:rPr>
          <w:rFonts w:cs="Garamond"/>
          <w:u w:val="single"/>
        </w:rPr>
        <w:t>dogmatics</w:t>
      </w:r>
      <w:r w:rsidRPr="00FA4E84">
        <w:rPr>
          <w:rFonts w:cs="Arial Narrow"/>
          <w:sz w:val="14"/>
          <w:szCs w:val="16"/>
        </w:rPr>
        <w:t>,</w:t>
      </w:r>
      <w:r w:rsidRPr="00FA4E84">
        <w:rPr>
          <w:rFonts w:cs="Garamond"/>
          <w:u w:val="single"/>
        </w:rPr>
        <w:t xml:space="preserve"> </w:t>
      </w:r>
      <w:r w:rsidRPr="00105F41">
        <w:rPr>
          <w:rFonts w:cs="Garamond"/>
          <w:highlight w:val="green"/>
          <w:u w:val="single"/>
        </w:rPr>
        <w:t>and</w:t>
      </w:r>
      <w:r w:rsidRPr="00FA4E84">
        <w:rPr>
          <w:rFonts w:cs="Garamond"/>
          <w:sz w:val="14"/>
          <w:szCs w:val="16"/>
        </w:rPr>
        <w:t xml:space="preserve"> Derridean </w:t>
      </w:r>
      <w:r w:rsidRPr="00105F41">
        <w:rPr>
          <w:rFonts w:cs="Garamond"/>
          <w:highlight w:val="green"/>
          <w:u w:val="single"/>
        </w:rPr>
        <w:t>nihilism</w:t>
      </w:r>
      <w:r w:rsidRPr="00FA4E84">
        <w:rPr>
          <w:rFonts w:cs="Garamond"/>
          <w:u w:val="single"/>
        </w:rPr>
        <w:t xml:space="preserve">, to emerge at the other end of the obstacle course with a theory that girds us for hard thought and action in the everyday world of empirical reality. </w:t>
      </w:r>
      <w:r w:rsidRPr="00FA4E84">
        <w:rPr>
          <w:rFonts w:cs="Garamond"/>
          <w:u w:val="single"/>
        </w:rPr>
        <w:br/>
      </w:r>
      <w:r w:rsidRPr="00FA4E84">
        <w:rPr>
          <w:rFonts w:cs="Garamond"/>
          <w:sz w:val="14"/>
          <w:szCs w:val="16"/>
        </w:rPr>
        <w:t xml:space="preserve">At one point Solomon admits, almost sheepishly, that </w:t>
      </w:r>
      <w:r w:rsidRPr="00105F41">
        <w:rPr>
          <w:rFonts w:cs="Garamond"/>
          <w:highlight w:val="green"/>
          <w:u w:val="single"/>
        </w:rPr>
        <w:t>believing in the reality of an external world and the rational objectivity of</w:t>
      </w:r>
      <w:r w:rsidRPr="00FA4E84">
        <w:rPr>
          <w:rFonts w:cs="Garamond"/>
          <w:sz w:val="14"/>
          <w:szCs w:val="16"/>
        </w:rPr>
        <w:t xml:space="preserve"> scientific </w:t>
      </w:r>
      <w:r w:rsidRPr="00105F41">
        <w:rPr>
          <w:rFonts w:cs="Garamond"/>
          <w:highlight w:val="green"/>
          <w:u w:val="single"/>
        </w:rPr>
        <w:t>knowledge</w:t>
      </w:r>
      <w:r w:rsidRPr="00FA4E84">
        <w:rPr>
          <w:rFonts w:cs="Garamond"/>
          <w:u w:val="single"/>
        </w:rPr>
        <w:t xml:space="preserve"> may </w:t>
      </w:r>
      <w:r w:rsidRPr="00105F41">
        <w:rPr>
          <w:rFonts w:cs="Garamond"/>
          <w:highlight w:val="green"/>
          <w:u w:val="single"/>
        </w:rPr>
        <w:t>sound</w:t>
      </w:r>
      <w:r w:rsidRPr="00FA4E84">
        <w:rPr>
          <w:rFonts w:cs="Garamond"/>
          <w:u w:val="single"/>
        </w:rPr>
        <w:t xml:space="preserve"> to an outsider </w:t>
      </w:r>
      <w:r w:rsidRPr="00105F41">
        <w:rPr>
          <w:rFonts w:cs="Garamond"/>
          <w:highlight w:val="green"/>
          <w:u w:val="single"/>
        </w:rPr>
        <w:t>like</w:t>
      </w:r>
      <w:r w:rsidRPr="00FA4E84">
        <w:rPr>
          <w:rFonts w:cs="Garamond"/>
          <w:u w:val="single"/>
        </w:rPr>
        <w:t xml:space="preserve"> simple </w:t>
      </w:r>
      <w:r w:rsidRPr="00105F41">
        <w:rPr>
          <w:rFonts w:cs="Garamond"/>
          <w:highlight w:val="green"/>
          <w:u w:val="single"/>
        </w:rPr>
        <w:t>common sense.</w:t>
      </w:r>
      <w:r w:rsidRPr="00FA4E84">
        <w:rPr>
          <w:rFonts w:cs="Garamond"/>
          <w:u w:val="single"/>
        </w:rPr>
        <w:t xml:space="preserve"> But for a critic in this decade to </w:t>
      </w:r>
      <w:r w:rsidRPr="00FA4E84">
        <w:rPr>
          <w:rFonts w:cs="Garamond"/>
          <w:b/>
          <w:bCs/>
          <w:u w:val="single"/>
        </w:rPr>
        <w:t>speak of “extratextual referents” (such as the Bomb</w:t>
      </w:r>
      <w:r w:rsidRPr="00FA4E84">
        <w:rPr>
          <w:rFonts w:cs="Garamond"/>
          <w:sz w:val="14"/>
          <w:szCs w:val="16"/>
        </w:rPr>
        <w:t xml:space="preserve">) or to propose that science is not just another form of literature, </w:t>
      </w:r>
      <w:r w:rsidRPr="00FA4E84">
        <w:rPr>
          <w:rFonts w:cs="Garamond"/>
          <w:u w:val="single"/>
        </w:rPr>
        <w:t>takes courage. The drift of recent</w:t>
      </w:r>
      <w:r w:rsidRPr="00FA4E84">
        <w:rPr>
          <w:rFonts w:cs="Garamond"/>
          <w:sz w:val="14"/>
          <w:szCs w:val="16"/>
        </w:rPr>
        <w:t xml:space="preserve"> philosophy of science as well as </w:t>
      </w:r>
      <w:r w:rsidRPr="00FA4E84">
        <w:rPr>
          <w:rFonts w:cs="Garamond"/>
          <w:u w:val="single"/>
        </w:rPr>
        <w:t>poststructuralist criticism</w:t>
      </w:r>
      <w:r w:rsidRPr="00FA4E84">
        <w:rPr>
          <w:rFonts w:cs="Garamond"/>
          <w:sz w:val="14"/>
          <w:szCs w:val="16"/>
        </w:rPr>
        <w:t xml:space="preserve"> is all in the direction of a corrosive and radical subjectivity that would, if it could, </w:t>
      </w:r>
      <w:r w:rsidRPr="00FA4E84">
        <w:rPr>
          <w:rFonts w:cs="Garamond"/>
          <w:b/>
          <w:bCs/>
          <w:u w:val="single"/>
        </w:rPr>
        <w:t>leave nothing standing</w:t>
      </w:r>
      <w:r w:rsidRPr="00FA4E84">
        <w:rPr>
          <w:rFonts w:cs="Garamond"/>
          <w:sz w:val="14"/>
          <w:szCs w:val="16"/>
        </w:rPr>
        <w:t>. For his courage, and for his determination to gain the car of critics by mastering the arcane language of high theory, Solomon deserves much credit.</w:t>
      </w:r>
    </w:p>
    <w:p w:rsidR="00A405C1" w:rsidRDefault="00A405C1" w:rsidP="00A405C1">
      <w:pPr>
        <w:rPr>
          <w:rFonts w:cs="Garamond"/>
          <w:sz w:val="14"/>
          <w:szCs w:val="16"/>
        </w:rPr>
      </w:pPr>
    </w:p>
    <w:p w:rsidR="00A405C1" w:rsidRPr="0020689A" w:rsidRDefault="00A405C1" w:rsidP="00A405C1">
      <w:pPr>
        <w:pStyle w:val="Heading4"/>
      </w:pPr>
      <w:r w:rsidRPr="0020689A">
        <w:t xml:space="preserve">Apocalyptic scenario-planning is not pointless: </w:t>
      </w:r>
      <w:r>
        <w:t>it’s self-reflective which solves their offense</w:t>
      </w:r>
    </w:p>
    <w:p w:rsidR="00A405C1" w:rsidRDefault="00A405C1" w:rsidP="00A405C1">
      <w:r w:rsidRPr="00945EE4">
        <w:rPr>
          <w:sz w:val="14"/>
        </w:rPr>
        <w:t xml:space="preserve">Bruce </w:t>
      </w:r>
      <w:r w:rsidRPr="00AE20CA">
        <w:rPr>
          <w:rStyle w:val="StyleStyleBold12pt"/>
        </w:rPr>
        <w:t>Tonn</w:t>
      </w:r>
      <w:r>
        <w:t xml:space="preserve"> </w:t>
      </w:r>
      <w:r w:rsidRPr="00945EE4">
        <w:rPr>
          <w:sz w:val="14"/>
        </w:rPr>
        <w:t xml:space="preserve">– Department of Political Science, University of Tennessee, </w:t>
      </w:r>
      <w:r w:rsidRPr="00AE20CA">
        <w:rPr>
          <w:rStyle w:val="StyleStyleBold12pt"/>
        </w:rPr>
        <w:t>and</w:t>
      </w:r>
      <w:r>
        <w:t xml:space="preserve"> </w:t>
      </w:r>
      <w:r w:rsidRPr="00945EE4">
        <w:rPr>
          <w:sz w:val="14"/>
        </w:rPr>
        <w:t xml:space="preserve">Jenna </w:t>
      </w:r>
      <w:r w:rsidRPr="00AE20CA">
        <w:rPr>
          <w:rStyle w:val="StyleStyleBold12pt"/>
        </w:rPr>
        <w:t>Tonn</w:t>
      </w:r>
      <w:r w:rsidRPr="00945EE4">
        <w:rPr>
          <w:sz w:val="14"/>
        </w:rPr>
        <w:t>, Department of the History of Science, Harvard University – Futures 41</w:t>
      </w:r>
      <w:r>
        <w:t xml:space="preserve"> </w:t>
      </w:r>
      <w:r w:rsidRPr="00AE20CA">
        <w:rPr>
          <w:rStyle w:val="StyleStyleBold12pt"/>
        </w:rPr>
        <w:t>2009</w:t>
      </w:r>
      <w:r>
        <w:t xml:space="preserve"> </w:t>
      </w:r>
      <w:r w:rsidRPr="00945EE4">
        <w:rPr>
          <w:sz w:val="14"/>
        </w:rPr>
        <w:t>760–765 – obtained via Science Direct</w:t>
      </w:r>
    </w:p>
    <w:p w:rsidR="00A405C1" w:rsidRDefault="00A405C1" w:rsidP="00A405C1">
      <w:pPr>
        <w:rPr>
          <w:rStyle w:val="StyleBoldUnderline"/>
        </w:rPr>
      </w:pPr>
    </w:p>
    <w:p w:rsidR="00A405C1" w:rsidRPr="000123E0" w:rsidRDefault="00A405C1" w:rsidP="00A405C1">
      <w:pPr>
        <w:rPr>
          <w:sz w:val="14"/>
        </w:rPr>
      </w:pPr>
      <w:r w:rsidRPr="000123E0">
        <w:rPr>
          <w:rStyle w:val="StyleBoldUnderline"/>
        </w:rPr>
        <w:t>This discussion has</w:t>
      </w:r>
      <w:r w:rsidRPr="000123E0">
        <w:rPr>
          <w:sz w:val="14"/>
        </w:rPr>
        <w:t xml:space="preserve"> largely </w:t>
      </w:r>
      <w:r w:rsidRPr="000123E0">
        <w:rPr>
          <w:rStyle w:val="StyleBoldUnderline"/>
        </w:rPr>
        <w:t>been focused on the</w:t>
      </w:r>
      <w:r w:rsidRPr="000123E0">
        <w:rPr>
          <w:sz w:val="14"/>
        </w:rPr>
        <w:t xml:space="preserve"> historical precedents for a secular </w:t>
      </w:r>
      <w:r w:rsidRPr="000123E0">
        <w:rPr>
          <w:rStyle w:val="StyleBoldUnderline"/>
        </w:rPr>
        <w:t>tradition of writing about human extinction.</w:t>
      </w:r>
      <w:r w:rsidRPr="000123E0">
        <w:rPr>
          <w:sz w:val="14"/>
        </w:rPr>
        <w:t xml:space="preserve"> Although literary studies may seem outside of the scope of futures studies, authors like Mary Wollstonecraft Shelley, H.G. Wells, Aldous Huxley, and Margaret Atwood present compelling visions of the future and generate discussions about the imagination of human extinction and the art of writing its scenarios. Furthermore </w:t>
      </w:r>
      <w:r w:rsidRPr="000123E0">
        <w:rPr>
          <w:rStyle w:val="StyleBoldUnderline"/>
          <w:highlight w:val="green"/>
        </w:rPr>
        <w:t>a literary analysis of</w:t>
      </w:r>
      <w:r w:rsidRPr="000123E0">
        <w:rPr>
          <w:rStyle w:val="StyleBoldUnderline"/>
        </w:rPr>
        <w:t xml:space="preserve"> the </w:t>
      </w:r>
      <w:r w:rsidRPr="000123E0">
        <w:rPr>
          <w:rStyle w:val="StyleBoldUnderline"/>
          <w:highlight w:val="green"/>
        </w:rPr>
        <w:t>apocalyptic</w:t>
      </w:r>
      <w:r w:rsidRPr="000123E0">
        <w:rPr>
          <w:rStyle w:val="StyleBoldUnderline"/>
        </w:rPr>
        <w:t xml:space="preserve"> mode of </w:t>
      </w:r>
      <w:r w:rsidRPr="000123E0">
        <w:rPr>
          <w:rStyle w:val="StyleBoldUnderline"/>
          <w:highlight w:val="green"/>
        </w:rPr>
        <w:t>writing offers</w:t>
      </w:r>
      <w:r w:rsidRPr="000123E0">
        <w:rPr>
          <w:rStyle w:val="StyleBoldUnderline"/>
        </w:rPr>
        <w:t xml:space="preserve"> new </w:t>
      </w:r>
      <w:r w:rsidRPr="000123E0">
        <w:rPr>
          <w:rStyle w:val="StyleBoldUnderline"/>
          <w:highlight w:val="green"/>
        </w:rPr>
        <w:t>insights into</w:t>
      </w:r>
      <w:r w:rsidRPr="000123E0">
        <w:rPr>
          <w:rStyle w:val="StyleBoldUnderline"/>
        </w:rPr>
        <w:t xml:space="preserve"> the reasons </w:t>
      </w:r>
      <w:r w:rsidRPr="000123E0">
        <w:rPr>
          <w:rStyle w:val="StyleBoldUnderline"/>
          <w:highlight w:val="green"/>
        </w:rPr>
        <w:t>why the narrative of</w:t>
      </w:r>
      <w:r w:rsidRPr="000123E0">
        <w:rPr>
          <w:rStyle w:val="StyleBoldUnderline"/>
        </w:rPr>
        <w:t xml:space="preserve"> human </w:t>
      </w:r>
      <w:r w:rsidRPr="000123E0">
        <w:rPr>
          <w:rStyle w:val="StyleBoldUnderline"/>
          <w:highlight w:val="green"/>
        </w:rPr>
        <w:t>extinction is</w:t>
      </w:r>
      <w:r w:rsidRPr="000123E0">
        <w:rPr>
          <w:rStyle w:val="StyleBoldUnderline"/>
        </w:rPr>
        <w:t xml:space="preserve"> so </w:t>
      </w:r>
      <w:r w:rsidRPr="000123E0">
        <w:rPr>
          <w:rStyle w:val="StyleBoldUnderline"/>
          <w:highlight w:val="green"/>
        </w:rPr>
        <w:t>powerful</w:t>
      </w:r>
      <w:r w:rsidRPr="000123E0">
        <w:rPr>
          <w:sz w:val="14"/>
        </w:rPr>
        <w:t xml:space="preserve"> and provides background texts that might help shape and inspire future extinction scenarios. D.H. Lawrence once asked: ‘‘What does the Apocalypse matter, unless in so far as it gives us imaginative release into another vital world? After all, what meaning has the Apocalypse? For the ordinary reader, not much’’ [28]. </w:t>
      </w:r>
      <w:r w:rsidRPr="000123E0">
        <w:rPr>
          <w:rStyle w:val="StyleBoldUnderline"/>
        </w:rPr>
        <w:t>The goal</w:t>
      </w:r>
      <w:r w:rsidRPr="000123E0">
        <w:rPr>
          <w:sz w:val="14"/>
        </w:rPr>
        <w:t xml:space="preserve"> of this edition </w:t>
      </w:r>
      <w:r w:rsidRPr="000123E0">
        <w:rPr>
          <w:rStyle w:val="StyleBoldUnderline"/>
        </w:rPr>
        <w:t>is to</w:t>
      </w:r>
      <w:r w:rsidRPr="000123E0">
        <w:rPr>
          <w:sz w:val="14"/>
        </w:rPr>
        <w:t xml:space="preserve"> address D.H. Lawrence’s questions and to </w:t>
      </w:r>
      <w:r w:rsidRPr="000123E0">
        <w:rPr>
          <w:rStyle w:val="StyleBoldUnderline"/>
        </w:rPr>
        <w:t>prove</w:t>
      </w:r>
      <w:r w:rsidRPr="000123E0">
        <w:rPr>
          <w:sz w:val="14"/>
        </w:rPr>
        <w:t xml:space="preserve"> to the ordinary reader </w:t>
      </w:r>
      <w:r w:rsidRPr="000123E0">
        <w:rPr>
          <w:rStyle w:val="StyleBoldUnderline"/>
        </w:rPr>
        <w:t>that</w:t>
      </w:r>
      <w:r w:rsidRPr="000123E0">
        <w:rPr>
          <w:sz w:val="14"/>
        </w:rPr>
        <w:t xml:space="preserve"> </w:t>
      </w:r>
      <w:r w:rsidRPr="000123E0">
        <w:rPr>
          <w:rStyle w:val="StyleBoldUnderline"/>
          <w:highlight w:val="green"/>
        </w:rPr>
        <w:t>thinking about human extinction an integral step toward changing the</w:t>
      </w:r>
      <w:r w:rsidRPr="000123E0">
        <w:rPr>
          <w:rStyle w:val="StyleBoldUnderline"/>
        </w:rPr>
        <w:t xml:space="preserve"> present state of the </w:t>
      </w:r>
      <w:r w:rsidRPr="000123E0">
        <w:rPr>
          <w:rStyle w:val="StyleBoldUnderline"/>
          <w:highlight w:val="green"/>
        </w:rPr>
        <w:t>world</w:t>
      </w:r>
      <w:r w:rsidRPr="000123E0">
        <w:rPr>
          <w:rStyle w:val="StyleBoldUnderline"/>
        </w:rPr>
        <w:t>.</w:t>
      </w:r>
      <w:r w:rsidRPr="000123E0">
        <w:rPr>
          <w:sz w:val="14"/>
        </w:rPr>
        <w:t xml:space="preserve">  </w:t>
      </w:r>
    </w:p>
    <w:p w:rsidR="00A405C1" w:rsidRDefault="00A405C1" w:rsidP="00A405C1"/>
    <w:p w:rsidR="00A405C1" w:rsidRPr="0020689A" w:rsidRDefault="00A405C1" w:rsidP="00A405C1">
      <w:pPr>
        <w:pStyle w:val="Heading4"/>
      </w:pPr>
      <w:r>
        <w:t>The process of rhetoric remedies political inaction and ensures change</w:t>
      </w:r>
    </w:p>
    <w:p w:rsidR="00A405C1" w:rsidRDefault="00A405C1" w:rsidP="00A405C1">
      <w:pPr>
        <w:rPr>
          <w:sz w:val="14"/>
        </w:rPr>
      </w:pPr>
      <w:r w:rsidRPr="00945EE4">
        <w:rPr>
          <w:sz w:val="14"/>
        </w:rPr>
        <w:t xml:space="preserve">Bruce </w:t>
      </w:r>
      <w:r w:rsidRPr="00945EE4">
        <w:rPr>
          <w:rStyle w:val="StyleStyleBold12pt"/>
        </w:rPr>
        <w:t>Tonn</w:t>
      </w:r>
      <w:r w:rsidRPr="00945EE4">
        <w:t xml:space="preserve"> – Department of Political Science, University of Tennessee, </w:t>
      </w:r>
      <w:r w:rsidRPr="00945EE4">
        <w:rPr>
          <w:rStyle w:val="StyleStyleBold12pt"/>
        </w:rPr>
        <w:t>and</w:t>
      </w:r>
      <w:r w:rsidRPr="00945EE4">
        <w:t xml:space="preserve"> Jenna </w:t>
      </w:r>
      <w:r w:rsidRPr="00945EE4">
        <w:rPr>
          <w:rStyle w:val="StyleStyleBold12pt"/>
        </w:rPr>
        <w:t>Tonn</w:t>
      </w:r>
      <w:r w:rsidRPr="00945EE4">
        <w:rPr>
          <w:b/>
          <w:sz w:val="14"/>
        </w:rPr>
        <w:t xml:space="preserve">, </w:t>
      </w:r>
      <w:r w:rsidRPr="00945EE4">
        <w:rPr>
          <w:sz w:val="14"/>
        </w:rPr>
        <w:t>Department of the History of Science, Harvard University – Futures 41</w:t>
      </w:r>
      <w:r w:rsidRPr="00945EE4">
        <w:t xml:space="preserve"> </w:t>
      </w:r>
      <w:r w:rsidRPr="00945EE4">
        <w:rPr>
          <w:rStyle w:val="StyleStyleBold12pt"/>
        </w:rPr>
        <w:t>2009</w:t>
      </w:r>
      <w:r w:rsidRPr="00945EE4">
        <w:t xml:space="preserve"> </w:t>
      </w:r>
      <w:r w:rsidRPr="00945EE4">
        <w:rPr>
          <w:sz w:val="14"/>
        </w:rPr>
        <w:t>760–765 – obtained via Science Direct</w:t>
      </w:r>
    </w:p>
    <w:p w:rsidR="00A405C1" w:rsidRPr="002C456C" w:rsidRDefault="00A405C1" w:rsidP="00A405C1">
      <w:pPr>
        <w:rPr>
          <w:sz w:val="14"/>
        </w:rPr>
      </w:pPr>
    </w:p>
    <w:p w:rsidR="00A405C1" w:rsidRDefault="00A405C1" w:rsidP="00A405C1">
      <w:pPr>
        <w:rPr>
          <w:sz w:val="14"/>
        </w:rPr>
      </w:pPr>
      <w:r w:rsidRPr="000123E0">
        <w:rPr>
          <w:sz w:val="14"/>
        </w:rPr>
        <w:t xml:space="preserve">As we have seen, human extinction scenarios today fit into a long secular and religious history of writing about the apocalypse. The question then becomes: what makes people use the narrative model of the apocalypse as seen in the Old and New Testaments to tell their own stories? A number have scholars have discussed this question. David Ketterer, who studies the apocalyptic mode in American literature, believes that </w:t>
      </w:r>
      <w:r w:rsidRPr="000123E0">
        <w:rPr>
          <w:rStyle w:val="StyleBoldUnderline"/>
        </w:rPr>
        <w:t>‘‘</w:t>
      </w:r>
      <w:r w:rsidRPr="000123E0">
        <w:rPr>
          <w:rStyle w:val="StyleBoldUnderline"/>
          <w:highlight w:val="green"/>
        </w:rPr>
        <w:t>apocalyptic literature is</w:t>
      </w:r>
      <w:r w:rsidRPr="000123E0">
        <w:rPr>
          <w:rStyle w:val="StyleBoldUnderline"/>
        </w:rPr>
        <w:t xml:space="preserve"> concerned with the creation of other worlds which exist,</w:t>
      </w:r>
      <w:r w:rsidRPr="000123E0">
        <w:rPr>
          <w:sz w:val="14"/>
        </w:rPr>
        <w:t xml:space="preserve"> on the literal level, </w:t>
      </w:r>
      <w:r w:rsidRPr="000123E0">
        <w:rPr>
          <w:rStyle w:val="StyleBoldUnderline"/>
        </w:rPr>
        <w:t xml:space="preserve">in a </w:t>
      </w:r>
      <w:r w:rsidRPr="000123E0">
        <w:rPr>
          <w:rStyle w:val="StyleBoldUnderline"/>
          <w:highlight w:val="green"/>
        </w:rPr>
        <w:t>credible</w:t>
      </w:r>
      <w:r w:rsidRPr="000123E0">
        <w:rPr>
          <w:rStyle w:val="StyleBoldUnderline"/>
        </w:rPr>
        <w:t xml:space="preserve"> relationship</w:t>
      </w:r>
      <w:r w:rsidRPr="000123E0">
        <w:rPr>
          <w:sz w:val="14"/>
        </w:rPr>
        <w:t xml:space="preserve"> (whether on the basis of rational extrapolation and analogy or of religious belief) </w:t>
      </w:r>
      <w:r w:rsidRPr="000123E0">
        <w:rPr>
          <w:rStyle w:val="StyleBoldUnderline"/>
        </w:rPr>
        <w:t>with the ‘real’ world, thereby causing a metaphorical destruction of that ‘real’ world in the reader’s head’’</w:t>
      </w:r>
      <w:r w:rsidRPr="000123E0">
        <w:rPr>
          <w:sz w:val="14"/>
        </w:rPr>
        <w:t xml:space="preserve">. Furthermore, W. Warren Wagar, a historian and futures scholar who published many books including A Short History of the Future, wrote ‘‘that </w:t>
      </w:r>
      <w:r w:rsidRPr="000123E0">
        <w:rPr>
          <w:rStyle w:val="StyleBoldUnderline"/>
          <w:highlight w:val="green"/>
        </w:rPr>
        <w:t>eschatological fictions help us cope with the fear of death</w:t>
      </w:r>
      <w:r w:rsidRPr="000123E0">
        <w:rPr>
          <w:rStyle w:val="StyleBoldUnderline"/>
        </w:rPr>
        <w:t xml:space="preserve"> and compensate us for our powerlessness’’.</w:t>
      </w:r>
      <w:r w:rsidRPr="000123E0">
        <w:rPr>
          <w:sz w:val="14"/>
        </w:rPr>
        <w:t xml:space="preserve"> Wagar’s work on the apocalypse relates closely to the subject of MWS’s novel. He argued ‘‘The last man, or one of a handful of last men, is a figure of immeasurable power and importance’’ [18]. David Seed, the editor of an anthology of articles on apocalypse theory, cites Frank Kermode’s The Sense of an Ending in his discussion of the usefulness of apocalypse narratives. According to Seed, Kermode believes that the ‘‘apocalypse depends on a concord of imaginatively recorded past and imaginatively predicted future, achieved on behalf of us, who remain ‘in the middest’’’. Kermode’s ‘‘central insight’’ into apocalypse theory is that </w:t>
      </w:r>
      <w:r w:rsidRPr="000123E0">
        <w:rPr>
          <w:rStyle w:val="StyleBoldUnderline"/>
          <w:highlight w:val="green"/>
        </w:rPr>
        <w:t>the ‘‘apocalypse [is] a narrative</w:t>
      </w:r>
      <w:r w:rsidRPr="000123E0">
        <w:rPr>
          <w:rStyle w:val="StyleBoldUnderline"/>
        </w:rPr>
        <w:t xml:space="preserve">, one of the fictions </w:t>
      </w:r>
      <w:r w:rsidRPr="000123E0">
        <w:rPr>
          <w:rStyle w:val="StyleBoldUnderline"/>
          <w:highlight w:val="green"/>
        </w:rPr>
        <w:t>which we employ to make sense of our present’’</w:t>
      </w:r>
      <w:r w:rsidRPr="000123E0">
        <w:rPr>
          <w:sz w:val="14"/>
        </w:rPr>
        <w:t xml:space="preserve">.  Furthermore, ‘‘there is a necessary relation between the fictions by which we order our world and the increasing complexity of what we take to be the ‘real’ history of the world’’ Relating to this point, Lois Parkinson Zamora writes that ‘‘the apocalyptist assigns to event after event a place in a pattern of historical relationships that. . .presses steadily towards culmination’’ [19]. Thus, </w:t>
      </w:r>
      <w:r w:rsidRPr="000123E0">
        <w:rPr>
          <w:rStyle w:val="StyleBoldUnderline"/>
          <w:highlight w:val="green"/>
        </w:rPr>
        <w:t>the apocalypse is a</w:t>
      </w:r>
      <w:r w:rsidRPr="000123E0">
        <w:rPr>
          <w:rStyle w:val="StyleBoldUnderline"/>
        </w:rPr>
        <w:t xml:space="preserve"> literary </w:t>
      </w:r>
      <w:r w:rsidRPr="000123E0">
        <w:rPr>
          <w:rStyle w:val="StyleBoldUnderline"/>
          <w:highlight w:val="green"/>
        </w:rPr>
        <w:t>device</w:t>
      </w:r>
      <w:r w:rsidRPr="000123E0">
        <w:rPr>
          <w:rStyle w:val="StyleBoldUnderline"/>
        </w:rPr>
        <w:t xml:space="preserve"> that </w:t>
      </w:r>
      <w:r w:rsidRPr="000123E0">
        <w:rPr>
          <w:rStyle w:val="StyleBoldUnderline"/>
          <w:highlight w:val="green"/>
        </w:rPr>
        <w:t>humans turn to</w:t>
      </w:r>
      <w:r w:rsidRPr="000123E0">
        <w:rPr>
          <w:rStyle w:val="StyleBoldUnderline"/>
        </w:rPr>
        <w:t xml:space="preserve"> both to comprehend more fully their place in the world and to </w:t>
      </w:r>
      <w:r w:rsidRPr="000123E0">
        <w:rPr>
          <w:rStyle w:val="StyleBoldUnderline"/>
          <w:highlight w:val="green"/>
        </w:rPr>
        <w:t>impress upon others the conditions of the ‘‘real’’</w:t>
      </w:r>
      <w:r w:rsidRPr="000123E0">
        <w:rPr>
          <w:rStyle w:val="StyleBoldUnderline"/>
        </w:rPr>
        <w:t xml:space="preserve"> world </w:t>
      </w:r>
      <w:r w:rsidRPr="000123E0">
        <w:rPr>
          <w:rStyle w:val="StyleBoldUnderline"/>
          <w:highlight w:val="green"/>
        </w:rPr>
        <w:t>which must be changed to ensure the future</w:t>
      </w:r>
      <w:r w:rsidRPr="000123E0">
        <w:rPr>
          <w:rStyle w:val="StyleBoldUnderline"/>
        </w:rPr>
        <w:t xml:space="preserve"> of humanity.</w:t>
      </w:r>
      <w:r w:rsidRPr="000123E0">
        <w:rPr>
          <w:sz w:val="14"/>
        </w:rPr>
        <w:t xml:space="preserve">  </w:t>
      </w:r>
    </w:p>
    <w:p w:rsidR="00A405C1" w:rsidRDefault="00A405C1" w:rsidP="00A405C1"/>
    <w:p w:rsidR="00A405C1" w:rsidRPr="00F1704D" w:rsidRDefault="00A405C1" w:rsidP="00A405C1">
      <w:pPr>
        <w:rPr>
          <w:rStyle w:val="StyleBoldUnderline"/>
          <w:sz w:val="12"/>
        </w:rPr>
      </w:pPr>
    </w:p>
    <w:p w:rsidR="00A405C1" w:rsidRDefault="00A405C1" w:rsidP="00A405C1">
      <w:pPr>
        <w:pStyle w:val="Heading3"/>
      </w:pPr>
    </w:p>
    <w:p w:rsidR="00A405C1" w:rsidRDefault="00A405C1" w:rsidP="00A405C1">
      <w:pPr>
        <w:pStyle w:val="Heading3"/>
      </w:pPr>
      <w:r>
        <w:t>2NC – Drug coop fails</w:t>
      </w:r>
    </w:p>
    <w:p w:rsidR="00A405C1" w:rsidRDefault="00A405C1" w:rsidP="00A405C1"/>
    <w:p w:rsidR="00A405C1" w:rsidRPr="00C20E29" w:rsidRDefault="00A405C1" w:rsidP="00A405C1">
      <w:pPr>
        <w:pStyle w:val="Heading4"/>
      </w:pPr>
      <w:r w:rsidRPr="00C20E29">
        <w:t>The aff can’t solve drugs:</w:t>
      </w:r>
    </w:p>
    <w:p w:rsidR="00A405C1" w:rsidRPr="00C20E29" w:rsidRDefault="00A405C1" w:rsidP="00A405C1"/>
    <w:p w:rsidR="00A405C1" w:rsidRPr="00C20E29" w:rsidRDefault="00A405C1" w:rsidP="00A405C1">
      <w:pPr>
        <w:pStyle w:val="Heading4"/>
      </w:pPr>
      <w:r w:rsidRPr="00C20E29">
        <w:t xml:space="preserve">a) </w:t>
      </w:r>
      <w:r w:rsidRPr="00C20E29">
        <w:rPr>
          <w:u w:val="single"/>
        </w:rPr>
        <w:t>Supply side fails</w:t>
      </w:r>
      <w:r w:rsidRPr="00C20E29">
        <w:t xml:space="preserve"> –</w:t>
      </w:r>
      <w:r>
        <w:t xml:space="preserve"> causes </w:t>
      </w:r>
      <w:r w:rsidRPr="00C20E29">
        <w:t xml:space="preserve">production shifting and </w:t>
      </w:r>
      <w:r>
        <w:t>creates scarcity which increases production – they’re fudging the numbers.</w:t>
      </w:r>
    </w:p>
    <w:p w:rsidR="00A405C1" w:rsidRPr="00C20E29" w:rsidRDefault="00A405C1" w:rsidP="00A405C1"/>
    <w:p w:rsidR="00A405C1" w:rsidRPr="00645BB6" w:rsidRDefault="00A405C1" w:rsidP="00A405C1">
      <w:pPr>
        <w:pStyle w:val="Heading4"/>
      </w:pPr>
      <w:r w:rsidRPr="00C20E29">
        <w:t xml:space="preserve">b) </w:t>
      </w:r>
      <w:r>
        <w:rPr>
          <w:u w:val="single"/>
        </w:rPr>
        <w:t>Trade’s resilient</w:t>
      </w:r>
      <w:r>
        <w:t xml:space="preserve"> – trafficking routes shift and new members replace killed leaders – that’s WOLA. Cutting out routes causes new ones to spring up. </w:t>
      </w:r>
    </w:p>
    <w:p w:rsidR="00A405C1" w:rsidRPr="00C20E29" w:rsidRDefault="00A405C1" w:rsidP="00A405C1"/>
    <w:p w:rsidR="00A405C1" w:rsidRPr="00C20E29" w:rsidRDefault="00A405C1" w:rsidP="00A405C1">
      <w:pPr>
        <w:pStyle w:val="Heading4"/>
      </w:pPr>
      <w:r w:rsidRPr="00C20E29">
        <w:t xml:space="preserve">c) </w:t>
      </w:r>
      <w:r w:rsidRPr="00C20E29">
        <w:rPr>
          <w:u w:val="single"/>
        </w:rPr>
        <w:t>Fragmentation</w:t>
      </w:r>
      <w:r w:rsidRPr="00C20E29">
        <w:t xml:space="preserve"> – killing cartel members promotes cartel fragmentation – magnifies violence – we control uniqueness.</w:t>
      </w:r>
    </w:p>
    <w:p w:rsidR="00A405C1" w:rsidRPr="00C20E29" w:rsidRDefault="00A405C1" w:rsidP="00A405C1"/>
    <w:p w:rsidR="00A405C1" w:rsidRPr="00C20E29" w:rsidRDefault="00A405C1" w:rsidP="00A405C1">
      <w:pPr>
        <w:pStyle w:val="Heading4"/>
      </w:pPr>
      <w:r w:rsidRPr="00C20E29">
        <w:t xml:space="preserve">d) </w:t>
      </w:r>
      <w:r w:rsidRPr="00C20E29">
        <w:rPr>
          <w:u w:val="single"/>
        </w:rPr>
        <w:t>Alt causes</w:t>
      </w:r>
      <w:r w:rsidRPr="00C20E29">
        <w:t xml:space="preserve"> – Panama and Colombia –</w:t>
      </w:r>
      <w:r>
        <w:t xml:space="preserve"> </w:t>
      </w:r>
      <w:r w:rsidRPr="00C20E29">
        <w:t xml:space="preserve">cartels rebound – that’s Youngers. </w:t>
      </w:r>
    </w:p>
    <w:p w:rsidR="00A405C1" w:rsidRPr="00C20E29" w:rsidRDefault="00A405C1" w:rsidP="00A405C1"/>
    <w:p w:rsidR="00A405C1" w:rsidRPr="00C20E29" w:rsidRDefault="00A405C1" w:rsidP="00A405C1">
      <w:pPr>
        <w:pStyle w:val="Heading4"/>
      </w:pPr>
      <w:r w:rsidRPr="00C20E29">
        <w:t>And we’d use forced eradication – that fails</w:t>
      </w:r>
    </w:p>
    <w:p w:rsidR="00A405C1" w:rsidRPr="00C20E29" w:rsidRDefault="00A405C1" w:rsidP="00A405C1">
      <w:pPr>
        <w:rPr>
          <w:rStyle w:val="StyleStyleBold12pt"/>
          <w:b w:val="0"/>
          <w:sz w:val="16"/>
        </w:rPr>
      </w:pPr>
      <w:r w:rsidRPr="00C20E29">
        <w:rPr>
          <w:rStyle w:val="StyleStyleBold12pt"/>
        </w:rPr>
        <w:t xml:space="preserve">Youngers and Rosin 4 </w:t>
      </w:r>
      <w:r w:rsidRPr="00C20E29">
        <w:rPr>
          <w:rStyle w:val="StyleStyleBold12pt"/>
          <w:b w:val="0"/>
          <w:sz w:val="16"/>
        </w:rPr>
        <w:t xml:space="preserve">(Coletta A., and Eileen, leading expert on international drug control policy in Latin America, independent consultant with the International Drug Policy Consortium, MA from Princeton University’s Woodrow Wilson School of Public and International Affairs, staff at the Washington Office on Latin America, AND financial manager at the Amazon Conservation Association, Washington Office on Latin America special report, November 2004, “Drugs and Democracy in Latin America: The Impact of U.S. Policy,” </w:t>
      </w:r>
      <w:hyperlink r:id="rId21" w:history="1">
        <w:r w:rsidRPr="00C20E29">
          <w:rPr>
            <w:rStyle w:val="Hyperlink"/>
            <w:sz w:val="16"/>
          </w:rPr>
          <w:t>http://www.umass.edu/legal/Benavides/Fall2005/397G/Readings%20Legal%20397%20G/10%20WOLA.pdf</w:t>
        </w:r>
      </w:hyperlink>
      <w:r w:rsidRPr="00C20E29">
        <w:rPr>
          <w:rStyle w:val="StyleStyleBold12pt"/>
          <w:b w:val="0"/>
          <w:sz w:val="16"/>
        </w:rPr>
        <w:t>, alp)</w:t>
      </w:r>
    </w:p>
    <w:p w:rsidR="00A405C1" w:rsidRPr="00C20E29" w:rsidRDefault="00A405C1" w:rsidP="00A405C1"/>
    <w:p w:rsidR="00A405C1" w:rsidRPr="00C20E29" w:rsidRDefault="00A405C1" w:rsidP="00A405C1">
      <w:pPr>
        <w:rPr>
          <w:rStyle w:val="StyleBoldUnderline"/>
        </w:rPr>
      </w:pPr>
      <w:r w:rsidRPr="00C20E29">
        <w:rPr>
          <w:sz w:val="16"/>
        </w:rPr>
        <w:t xml:space="preserve">A constructive middle ground lies between the drug “hawks”—those advocating non-tolerance, supply-side strategies—and the drug “legalizers.” </w:t>
      </w:r>
      <w:r w:rsidRPr="00B7202B">
        <w:rPr>
          <w:rStyle w:val="StyleBoldUnderline"/>
          <w:highlight w:val="green"/>
        </w:rPr>
        <w:t xml:space="preserve">The </w:t>
      </w:r>
      <w:r w:rsidRPr="00B7202B">
        <w:rPr>
          <w:rStyle w:val="Emphasis"/>
          <w:highlight w:val="green"/>
        </w:rPr>
        <w:t>U</w:t>
      </w:r>
      <w:r w:rsidRPr="00C20E29">
        <w:rPr>
          <w:sz w:val="16"/>
        </w:rPr>
        <w:t xml:space="preserve">nited </w:t>
      </w:r>
      <w:r w:rsidRPr="00B7202B">
        <w:rPr>
          <w:rStyle w:val="Emphasis"/>
          <w:highlight w:val="green"/>
        </w:rPr>
        <w:t>S</w:t>
      </w:r>
      <w:r w:rsidRPr="00C20E29">
        <w:rPr>
          <w:sz w:val="16"/>
        </w:rPr>
        <w:t xml:space="preserve">tates </w:t>
      </w:r>
      <w:r w:rsidRPr="00B7202B">
        <w:rPr>
          <w:rStyle w:val="StyleBoldUnderline"/>
          <w:highlight w:val="green"/>
        </w:rPr>
        <w:t>needs to be</w:t>
      </w:r>
      <w:r w:rsidRPr="00C20E29">
        <w:rPr>
          <w:rStyle w:val="StyleBoldUnderline"/>
        </w:rPr>
        <w:t xml:space="preserve"> both tough and </w:t>
      </w:r>
      <w:r w:rsidRPr="00B7202B">
        <w:rPr>
          <w:rStyle w:val="StyleBoldUnderline"/>
          <w:highlight w:val="green"/>
        </w:rPr>
        <w:t>smart about drugs</w:t>
      </w:r>
      <w:r w:rsidRPr="00C20E29">
        <w:rPr>
          <w:sz w:val="16"/>
        </w:rPr>
        <w:t xml:space="preserve">— but </w:t>
      </w:r>
      <w:r w:rsidRPr="00C20E29">
        <w:rPr>
          <w:rStyle w:val="StyleBoldUnderline"/>
        </w:rPr>
        <w:t>this will require new approaches. Out of all the links in the chain of</w:t>
      </w:r>
      <w:r w:rsidRPr="00C20E29">
        <w:rPr>
          <w:sz w:val="16"/>
        </w:rPr>
        <w:t xml:space="preserve"> drug </w:t>
      </w:r>
      <w:r w:rsidRPr="00C20E29">
        <w:rPr>
          <w:rStyle w:val="StyleBoldUnderline"/>
        </w:rPr>
        <w:t>production</w:t>
      </w:r>
      <w:r w:rsidRPr="00C20E29">
        <w:rPr>
          <w:sz w:val="16"/>
        </w:rPr>
        <w:t xml:space="preserve"> and trafﬁcking </w:t>
      </w:r>
      <w:r w:rsidRPr="00C20E29">
        <w:rPr>
          <w:rStyle w:val="StyleBoldUnderline"/>
        </w:rPr>
        <w:t>that could be targeted, drug crops</w:t>
      </w:r>
      <w:r w:rsidRPr="00C20E29">
        <w:rPr>
          <w:sz w:val="16"/>
        </w:rPr>
        <w:t xml:space="preserve"> like coca leaves or opium poppy </w:t>
      </w:r>
      <w:r w:rsidRPr="00C20E29">
        <w:rPr>
          <w:rStyle w:val="StyleBoldUnderline"/>
        </w:rPr>
        <w:t>provide the smallest return for the effort. Farmers receive only a tiny fraction of</w:t>
      </w:r>
      <w:r w:rsidRPr="00C20E29">
        <w:rPr>
          <w:sz w:val="16"/>
        </w:rPr>
        <w:t xml:space="preserve"> the </w:t>
      </w:r>
      <w:r w:rsidRPr="00C20E29">
        <w:rPr>
          <w:rStyle w:val="StyleBoldUnderline"/>
        </w:rPr>
        <w:t>retail prices of illicit drugs</w:t>
      </w:r>
      <w:r w:rsidRPr="00C20E29">
        <w:rPr>
          <w:sz w:val="16"/>
        </w:rPr>
        <w:t xml:space="preserve"> on U.S. streets, making only enough money to survive. </w:t>
      </w:r>
      <w:r w:rsidRPr="00C20E29">
        <w:rPr>
          <w:rStyle w:val="StyleBoldUnderline"/>
        </w:rPr>
        <w:t xml:space="preserve">Growing alternative crops produces even less income, so </w:t>
      </w:r>
      <w:r w:rsidRPr="00B7202B">
        <w:rPr>
          <w:rStyle w:val="StyleBoldUnderline"/>
          <w:highlight w:val="green"/>
        </w:rPr>
        <w:t>as long as there is demand</w:t>
      </w:r>
      <w:r w:rsidRPr="00C20E29">
        <w:rPr>
          <w:sz w:val="16"/>
        </w:rPr>
        <w:t xml:space="preserve"> for drugs, </w:t>
      </w:r>
      <w:r w:rsidRPr="00B7202B">
        <w:rPr>
          <w:rStyle w:val="StyleBoldUnderline"/>
          <w:highlight w:val="green"/>
        </w:rPr>
        <w:t>there will be production</w:t>
      </w:r>
      <w:r w:rsidRPr="00C20E29">
        <w:rPr>
          <w:sz w:val="16"/>
        </w:rPr>
        <w:t xml:space="preserve"> of drug crops. </w:t>
      </w:r>
      <w:r w:rsidRPr="00B7202B">
        <w:rPr>
          <w:rStyle w:val="StyleBoldUnderline"/>
          <w:highlight w:val="green"/>
        </w:rPr>
        <w:t>Forced eradication is an endless</w:t>
      </w:r>
      <w:r w:rsidRPr="00C20E29">
        <w:rPr>
          <w:rStyle w:val="StyleBoldUnderline"/>
        </w:rPr>
        <w:t xml:space="preserve"> and counterproductive </w:t>
      </w:r>
      <w:r w:rsidRPr="00B7202B">
        <w:rPr>
          <w:rStyle w:val="StyleBoldUnderline"/>
          <w:highlight w:val="green"/>
        </w:rPr>
        <w:t>game. Small producers without alternative livelihoods will</w:t>
      </w:r>
      <w:r w:rsidRPr="00C20E29">
        <w:rPr>
          <w:rStyle w:val="StyleBoldUnderline"/>
        </w:rPr>
        <w:t xml:space="preserve"> simply </w:t>
      </w:r>
      <w:r w:rsidRPr="00B7202B">
        <w:rPr>
          <w:rStyle w:val="StyleBoldUnderline"/>
          <w:highlight w:val="green"/>
        </w:rPr>
        <w:t>replant.</w:t>
      </w:r>
      <w:r w:rsidRPr="00C20E29">
        <w:rPr>
          <w:sz w:val="16"/>
        </w:rPr>
        <w:t xml:space="preserve"> If subjected to repeat eradication, they plant </w:t>
      </w:r>
      <w:r w:rsidRPr="00B7202B">
        <w:rPr>
          <w:rStyle w:val="StyleBoldUnderline"/>
          <w:highlight w:val="green"/>
        </w:rPr>
        <w:t>in new areas,</w:t>
      </w:r>
      <w:r w:rsidRPr="00C20E29">
        <w:rPr>
          <w:rStyle w:val="StyleBoldUnderline"/>
        </w:rPr>
        <w:t xml:space="preserve"> taking drug production and</w:t>
      </w:r>
      <w:r w:rsidRPr="00C20E29">
        <w:rPr>
          <w:sz w:val="16"/>
        </w:rPr>
        <w:t xml:space="preserve"> all of its </w:t>
      </w:r>
      <w:r w:rsidRPr="00C20E29">
        <w:rPr>
          <w:rStyle w:val="StyleBoldUnderline"/>
        </w:rPr>
        <w:t>corresponding problems</w:t>
      </w:r>
      <w:r w:rsidRPr="00C20E29">
        <w:rPr>
          <w:sz w:val="16"/>
        </w:rPr>
        <w:t xml:space="preserve"> along </w:t>
      </w:r>
      <w:r w:rsidRPr="00C20E29">
        <w:rPr>
          <w:rStyle w:val="StyleBoldUnderline"/>
        </w:rPr>
        <w:t>with them.</w:t>
      </w:r>
      <w:r w:rsidRPr="00C20E29">
        <w:rPr>
          <w:sz w:val="16"/>
        </w:rPr>
        <w:t xml:space="preserve"> And, </w:t>
      </w:r>
      <w:r w:rsidRPr="00B7202B">
        <w:rPr>
          <w:rStyle w:val="StyleBoldUnderline"/>
          <w:highlight w:val="green"/>
        </w:rPr>
        <w:t>if temporarily successful in driving up the price of</w:t>
      </w:r>
      <w:r w:rsidRPr="00C20E29">
        <w:rPr>
          <w:rStyle w:val="StyleBoldUnderline"/>
        </w:rPr>
        <w:t xml:space="preserve"> the </w:t>
      </w:r>
      <w:r w:rsidRPr="00B7202B">
        <w:rPr>
          <w:rStyle w:val="StyleBoldUnderline"/>
          <w:highlight w:val="green"/>
        </w:rPr>
        <w:t>coca</w:t>
      </w:r>
      <w:r w:rsidRPr="00C20E29">
        <w:rPr>
          <w:rStyle w:val="StyleBoldUnderline"/>
        </w:rPr>
        <w:t xml:space="preserve"> leaf, </w:t>
      </w:r>
      <w:r w:rsidRPr="00B7202B">
        <w:rPr>
          <w:rStyle w:val="StyleBoldUnderline"/>
          <w:highlight w:val="green"/>
        </w:rPr>
        <w:t>more people start planting</w:t>
      </w:r>
      <w:r w:rsidRPr="00C20E29">
        <w:rPr>
          <w:rStyle w:val="StyleBoldUnderline"/>
        </w:rPr>
        <w:t xml:space="preserve"> to share in the economic gain. </w:t>
      </w:r>
    </w:p>
    <w:p w:rsidR="00A405C1" w:rsidRPr="00D95C82" w:rsidRDefault="00A405C1" w:rsidP="00A405C1"/>
    <w:p w:rsidR="00A405C1" w:rsidRDefault="00A405C1" w:rsidP="00A405C1">
      <w:pPr>
        <w:pStyle w:val="Heading3"/>
      </w:pPr>
      <w:r>
        <w:t>2NC – Violence declining</w:t>
      </w:r>
    </w:p>
    <w:p w:rsidR="00A405C1" w:rsidRDefault="00A405C1" w:rsidP="00A405C1"/>
    <w:p w:rsidR="00A405C1" w:rsidRPr="00C20E29" w:rsidRDefault="00A405C1" w:rsidP="00A405C1">
      <w:pPr>
        <w:pStyle w:val="Heading4"/>
      </w:pPr>
      <w:r w:rsidRPr="00C20E29">
        <w:t>Drug trade declining – no impact uniqueness:</w:t>
      </w:r>
    </w:p>
    <w:p w:rsidR="00A405C1" w:rsidRPr="00C20E29" w:rsidRDefault="00A405C1" w:rsidP="00A405C1"/>
    <w:p w:rsidR="00A405C1" w:rsidRPr="00C20E29" w:rsidRDefault="00A405C1" w:rsidP="00A405C1">
      <w:pPr>
        <w:pStyle w:val="Heading4"/>
      </w:pPr>
      <w:r w:rsidRPr="00C20E29">
        <w:t xml:space="preserve">a) </w:t>
      </w:r>
      <w:r>
        <w:rPr>
          <w:u w:val="single"/>
        </w:rPr>
        <w:t>Mexico proves</w:t>
      </w:r>
      <w:r w:rsidRPr="00C20E29">
        <w:t xml:space="preserve"> – refocus away from armed street conflicts reduces deaths.</w:t>
      </w:r>
    </w:p>
    <w:p w:rsidR="00A405C1" w:rsidRPr="00C20E29" w:rsidRDefault="00A405C1" w:rsidP="00A405C1"/>
    <w:p w:rsidR="00A405C1" w:rsidRPr="00C20E29" w:rsidRDefault="00A405C1" w:rsidP="00A405C1">
      <w:pPr>
        <w:pStyle w:val="Heading4"/>
      </w:pPr>
      <w:r w:rsidRPr="00C20E29">
        <w:t xml:space="preserve">b) </w:t>
      </w:r>
      <w:r w:rsidRPr="00C20E29">
        <w:rPr>
          <w:u w:val="single"/>
        </w:rPr>
        <w:t>Experts</w:t>
      </w:r>
      <w:r w:rsidRPr="00C20E29">
        <w:t xml:space="preserve"> – Mexican intelligence officials agree – 18% decrease in conflict – proves low probability and long timeframe – no spillover – that’s WSJ. </w:t>
      </w:r>
    </w:p>
    <w:p w:rsidR="00A405C1" w:rsidRDefault="00A405C1" w:rsidP="00A405C1">
      <w:pPr>
        <w:rPr>
          <w:b/>
        </w:rPr>
      </w:pPr>
    </w:p>
    <w:p w:rsidR="00A405C1" w:rsidRPr="00C20E29" w:rsidRDefault="00A405C1" w:rsidP="00A405C1">
      <w:pPr>
        <w:pStyle w:val="Heading4"/>
      </w:pPr>
      <w:r>
        <w:t>Cartel deaths now prove</w:t>
      </w:r>
    </w:p>
    <w:p w:rsidR="00A405C1" w:rsidRPr="00C20E29" w:rsidRDefault="00A405C1" w:rsidP="00A405C1">
      <w:pPr>
        <w:rPr>
          <w:rStyle w:val="StyleStyleBold12pt"/>
          <w:b w:val="0"/>
          <w:sz w:val="16"/>
        </w:rPr>
      </w:pPr>
      <w:r w:rsidRPr="00C20E29">
        <w:rPr>
          <w:rStyle w:val="StyleStyleBold12pt"/>
        </w:rPr>
        <w:t xml:space="preserve">IASW 12 </w:t>
      </w:r>
      <w:r w:rsidRPr="00C20E29">
        <w:rPr>
          <w:rStyle w:val="StyleStyleBold12pt"/>
          <w:b w:val="0"/>
          <w:sz w:val="16"/>
        </w:rPr>
        <w:t xml:space="preserve">(InterAmerican Security Watch, October 19, 2012, “Mexico’s Drug Lords Are Dropping Like Flies,” </w:t>
      </w:r>
      <w:hyperlink r:id="rId22" w:history="1">
        <w:r w:rsidRPr="00C20E29">
          <w:rPr>
            <w:rStyle w:val="Hyperlink"/>
            <w:sz w:val="16"/>
          </w:rPr>
          <w:t>http://interamericansecuritywatch.com/mexicos-drug-lords-are-dropping-like-flies/</w:t>
        </w:r>
      </w:hyperlink>
      <w:r w:rsidRPr="00C20E29">
        <w:rPr>
          <w:rStyle w:val="StyleStyleBold12pt"/>
          <w:b w:val="0"/>
          <w:sz w:val="16"/>
        </w:rPr>
        <w:t>, alp)</w:t>
      </w:r>
    </w:p>
    <w:p w:rsidR="00A405C1" w:rsidRPr="00C20E29" w:rsidRDefault="00A405C1" w:rsidP="00A405C1"/>
    <w:p w:rsidR="00A405C1" w:rsidRPr="00C20E29" w:rsidRDefault="00A405C1" w:rsidP="00A405C1">
      <w:pPr>
        <w:rPr>
          <w:sz w:val="16"/>
        </w:rPr>
      </w:pPr>
      <w:r w:rsidRPr="00C1140F">
        <w:rPr>
          <w:rStyle w:val="StyleBoldUnderline"/>
        </w:rPr>
        <w:t xml:space="preserve">The most </w:t>
      </w:r>
      <w:r w:rsidRPr="00B7202B">
        <w:rPr>
          <w:rStyle w:val="StyleBoldUnderline"/>
          <w:highlight w:val="green"/>
        </w:rPr>
        <w:t>wanted men in Mexico are tumbling.</w:t>
      </w:r>
      <w:r w:rsidRPr="00C20E29">
        <w:rPr>
          <w:sz w:val="16"/>
        </w:rPr>
        <w:t xml:space="preserve"> Will crime follow suit? IN MARCH 2009 the Mexican government published a list of 37 men believed to be running drug gangs. The alleged bandits were named and rewards of up to 30m pesos ($2m) each were offered for their capture. </w:t>
      </w:r>
      <w:r w:rsidRPr="00C20E29">
        <w:rPr>
          <w:rStyle w:val="StyleBoldUnderline"/>
        </w:rPr>
        <w:t>The government’s</w:t>
      </w:r>
      <w:r w:rsidRPr="00C20E29">
        <w:rPr>
          <w:sz w:val="16"/>
        </w:rPr>
        <w:t xml:space="preserve"> normally stodgy </w:t>
      </w:r>
      <w:r w:rsidRPr="00C20E29">
        <w:rPr>
          <w:rStyle w:val="StyleBoldUnderline"/>
        </w:rPr>
        <w:t>official gazette listed the villains by their nicknames: Monkey, Beardy, Taliban and so on. It was a risky decision: the list could have become an embarrassment if its members had remained free. But most have not. Three and a half years on, security forces have arrested 16 of them and killed seven.</w:t>
      </w:r>
      <w:r w:rsidRPr="00C20E29">
        <w:rPr>
          <w:sz w:val="16"/>
        </w:rPr>
        <w:t xml:space="preserve"> Two more have been murdered by rivals. That leaves just 12 at large–though among them is the leader of the Sinaloa “cartel”, Joaquín Guzmán (known as El Chapo or “Shorty”), who is the most wanted of all. On October 7th the marines killed the latest target, Heriberto “The Executioner” Lazcano, who was allegedly head of the Zetas, one of Mexico’s two most powerful mobs. In an embarrassing twist, government officials thought they had merely dispatched a common criminal until a group of gunmen–presumably fellow Zetas–entered the funeral home where the body was kept and drove off with it in a hearse. Conspiracy theorists now wonder if Mr Lazcano faked his own death and is living out his days under a parasol in Cancún. Fingerprints and photos of the corpse suggest otherwise. Snatched bodies aside, the downing of so many drug lords is a success for Felipe Calderón, whose presidency will end on December 1st. The Gulf “cartel”, one of the region’s oldest and most powerful mafias, has been virtually wiped out. (Its boss, Jorge Costilla, was arrested last month.) The Beltrán Leyva organisation, once so formidable that it infiltrated the attorney-general’s office, is all but gone. The Zetas have been hurt by a series of arrests this year. Even Sinaloa, the strongest and canniest group, has lost important members. What is it good for? Despite it all, the murder rate is nearly twice as high as it was when Mr Calderón took office six years ago. </w:t>
      </w:r>
      <w:r w:rsidRPr="00C20E29">
        <w:rPr>
          <w:rStyle w:val="StyleBoldUnderline"/>
        </w:rPr>
        <w:t>In some cases the capture of kingpins has led to feuds among their deputies, fuelling the violence</w:t>
      </w:r>
      <w:r w:rsidRPr="00C20E29">
        <w:rPr>
          <w:sz w:val="16"/>
        </w:rPr>
        <w:t xml:space="preserve">. Mr Calderón admits that </w:t>
      </w:r>
      <w:r w:rsidRPr="00C20E29">
        <w:rPr>
          <w:rStyle w:val="StyleBoldUnderline"/>
        </w:rPr>
        <w:t xml:space="preserve">the fall of Mr </w:t>
      </w:r>
      <w:r w:rsidRPr="00B7202B">
        <w:rPr>
          <w:rStyle w:val="StyleBoldUnderline"/>
          <w:highlight w:val="green"/>
        </w:rPr>
        <w:t>Lazcano</w:t>
      </w:r>
      <w:r w:rsidRPr="00C20E29">
        <w:rPr>
          <w:rStyle w:val="StyleBoldUnderline"/>
        </w:rPr>
        <w:t xml:space="preserve"> might not immediately calm things down, though he says he </w:t>
      </w:r>
      <w:r w:rsidRPr="00B7202B">
        <w:rPr>
          <w:rStyle w:val="StyleBoldUnderline"/>
          <w:highlight w:val="green"/>
        </w:rPr>
        <w:t>expects a “period of stabilisation” to follow a “readjustment of the criminal organisations”.</w:t>
      </w:r>
      <w:r w:rsidRPr="00C20E29">
        <w:rPr>
          <w:sz w:val="16"/>
        </w:rPr>
        <w:t xml:space="preserve"> But when? It is nearly three years since the killing of Arturo Beltrán Leyva, and his old fiefs of Guerrero and Morelos now see 60% and 180% more murders than they did when he was alive. “It is precisely because </w:t>
      </w:r>
      <w:r w:rsidRPr="00C20E29">
        <w:rPr>
          <w:rStyle w:val="StyleBoldUnderline"/>
        </w:rPr>
        <w:t>there has not been an authority to replace that hegemony,”</w:t>
      </w:r>
      <w:r w:rsidRPr="00C20E29">
        <w:rPr>
          <w:sz w:val="16"/>
        </w:rPr>
        <w:t xml:space="preserve"> Mr Calderón says. </w:t>
      </w:r>
      <w:r w:rsidRPr="00B7202B">
        <w:rPr>
          <w:rStyle w:val="StyleBoldUnderline"/>
          <w:highlight w:val="green"/>
        </w:rPr>
        <w:t>“If a cartel is weakened</w:t>
      </w:r>
      <w:r w:rsidRPr="00C20E29">
        <w:rPr>
          <w:rStyle w:val="StyleBoldUnderline"/>
        </w:rPr>
        <w:t xml:space="preserve"> and made vulnerable, as the Beltrán Leyvas were, but </w:t>
      </w:r>
      <w:r w:rsidRPr="00B7202B">
        <w:rPr>
          <w:rStyle w:val="StyleBoldUnderline"/>
          <w:highlight w:val="green"/>
        </w:rPr>
        <w:t>there is no authority to assume the roles of leadership</w:t>
      </w:r>
      <w:r w:rsidRPr="00C20E29">
        <w:rPr>
          <w:rStyle w:val="StyleBoldUnderline"/>
        </w:rPr>
        <w:t xml:space="preserve"> and enforcement, clearly that prolongs the situation.” The blame, he implies, lies with state</w:t>
      </w:r>
      <w:r w:rsidRPr="00C20E29">
        <w:rPr>
          <w:sz w:val="16"/>
        </w:rPr>
        <w:t xml:space="preserve"> and local </w:t>
      </w:r>
      <w:r w:rsidRPr="00C20E29">
        <w:rPr>
          <w:rStyle w:val="StyleBoldUnderline"/>
        </w:rPr>
        <w:t>governments.</w:t>
      </w:r>
      <w:r w:rsidRPr="00C20E29">
        <w:rPr>
          <w:sz w:val="16"/>
        </w:rPr>
        <w:t xml:space="preserve"> “I would like nothing more than to be mayor of Acapulco [in Guerrero] as well…but the truth is that there is a local government and there is a governor of Guerrero, who between them have 5,000 police, and the desirable thing is that those police work. And while that doesn’t happen, well, evidently a process of instability will continue.” </w:t>
      </w:r>
      <w:r w:rsidRPr="00B7202B">
        <w:rPr>
          <w:rStyle w:val="StyleBoldUnderline"/>
          <w:highlight w:val="green"/>
        </w:rPr>
        <w:t>A national vetting scheme</w:t>
      </w:r>
      <w:r w:rsidRPr="00C20E29">
        <w:rPr>
          <w:rStyle w:val="StyleBoldUnderline"/>
        </w:rPr>
        <w:t xml:space="preserve"> has </w:t>
      </w:r>
      <w:r w:rsidRPr="00B7202B">
        <w:rPr>
          <w:rStyle w:val="StyleBoldUnderline"/>
          <w:highlight w:val="green"/>
        </w:rPr>
        <w:t>weeded out</w:t>
      </w:r>
      <w:r w:rsidRPr="00C20E29">
        <w:rPr>
          <w:sz w:val="16"/>
        </w:rPr>
        <w:t xml:space="preserve"> some of </w:t>
      </w:r>
      <w:r w:rsidRPr="00B7202B">
        <w:rPr>
          <w:rStyle w:val="StyleBoldUnderline"/>
          <w:highlight w:val="green"/>
        </w:rPr>
        <w:t>the worst police.</w:t>
      </w:r>
      <w:r w:rsidRPr="00C20E29">
        <w:rPr>
          <w:sz w:val="16"/>
        </w:rPr>
        <w:t xml:space="preserve"> But so far ten of the 31 states (including Guerrero) have not evaluated even half their forces. The federal police, by no means completely clean, enjoy greater public confidence: 55% think they do a decent job, versus 42% for state police and 36% for local police. </w:t>
      </w:r>
      <w:r w:rsidRPr="00C20E29">
        <w:rPr>
          <w:rStyle w:val="StyleBoldUnderline"/>
        </w:rPr>
        <w:t xml:space="preserve">Enrique Peña </w:t>
      </w:r>
      <w:r w:rsidRPr="00B7202B">
        <w:rPr>
          <w:rStyle w:val="StyleBoldUnderline"/>
          <w:highlight w:val="green"/>
        </w:rPr>
        <w:t>Nieto</w:t>
      </w:r>
      <w:r w:rsidRPr="00C20E29">
        <w:rPr>
          <w:rStyle w:val="StyleBoldUnderline"/>
        </w:rPr>
        <w:t xml:space="preserve">, the president-elect, has </w:t>
      </w:r>
      <w:r w:rsidRPr="00B7202B">
        <w:rPr>
          <w:rStyle w:val="StyleBoldUnderline"/>
          <w:highlight w:val="green"/>
        </w:rPr>
        <w:t>promised to</w:t>
      </w:r>
      <w:r w:rsidRPr="00C20E29">
        <w:rPr>
          <w:rStyle w:val="StyleBoldUnderline"/>
        </w:rPr>
        <w:t xml:space="preserve"> swell the federal police’s ranks by </w:t>
      </w:r>
      <w:r w:rsidRPr="00B7202B">
        <w:rPr>
          <w:rStyle w:val="Emphasis"/>
          <w:highlight w:val="green"/>
        </w:rPr>
        <w:t>draft</w:t>
      </w:r>
      <w:r w:rsidRPr="00C20E29">
        <w:rPr>
          <w:rStyle w:val="StyleBoldUnderline"/>
        </w:rPr>
        <w:t xml:space="preserve">ing in </w:t>
      </w:r>
      <w:r w:rsidRPr="00B7202B">
        <w:rPr>
          <w:rStyle w:val="StyleBoldUnderline"/>
          <w:highlight w:val="green"/>
        </w:rPr>
        <w:t>40,000 soldiers.</w:t>
      </w:r>
      <w:r w:rsidRPr="00C20E29">
        <w:rPr>
          <w:rStyle w:val="StyleBoldUnderline"/>
        </w:rPr>
        <w:t xml:space="preserve"> Some individual captures</w:t>
      </w:r>
      <w:r w:rsidRPr="00C20E29">
        <w:rPr>
          <w:sz w:val="16"/>
        </w:rPr>
        <w:t xml:space="preserve"> do seem to </w:t>
      </w:r>
      <w:r w:rsidRPr="00C20E29">
        <w:rPr>
          <w:rStyle w:val="StyleBoldUnderline"/>
        </w:rPr>
        <w:t>have helped.</w:t>
      </w:r>
      <w:r w:rsidRPr="00C20E29">
        <w:rPr>
          <w:sz w:val="16"/>
        </w:rPr>
        <w:t xml:space="preserve"> José Antonio </w:t>
      </w:r>
      <w:r w:rsidRPr="00C20E29">
        <w:rPr>
          <w:rStyle w:val="StyleBoldUnderline"/>
        </w:rPr>
        <w:t>Acosta, who has admitted to planning hundreds of killings for</w:t>
      </w:r>
      <w:r w:rsidRPr="00C20E29">
        <w:rPr>
          <w:sz w:val="16"/>
        </w:rPr>
        <w:t xml:space="preserve"> the </w:t>
      </w:r>
      <w:r w:rsidRPr="00C20E29">
        <w:rPr>
          <w:rStyle w:val="StyleBoldUnderline"/>
        </w:rPr>
        <w:t>Juárez</w:t>
      </w:r>
      <w:r w:rsidRPr="00C20E29">
        <w:rPr>
          <w:sz w:val="16"/>
        </w:rPr>
        <w:t xml:space="preserve"> gang in Chihuahua, </w:t>
      </w:r>
      <w:r w:rsidRPr="00C20E29">
        <w:rPr>
          <w:rStyle w:val="StyleBoldUnderline"/>
        </w:rPr>
        <w:t>was arrested</w:t>
      </w:r>
      <w:r w:rsidRPr="00C20E29">
        <w:rPr>
          <w:sz w:val="16"/>
        </w:rPr>
        <w:t xml:space="preserve"> in 2011. So far this year </w:t>
      </w:r>
      <w:r w:rsidRPr="00C20E29">
        <w:rPr>
          <w:rStyle w:val="StyleBoldUnderline"/>
        </w:rPr>
        <w:t>murders in the state have fallen by</w:t>
      </w:r>
      <w:r w:rsidRPr="00C20E29">
        <w:rPr>
          <w:sz w:val="16"/>
        </w:rPr>
        <w:t xml:space="preserve"> about </w:t>
      </w:r>
      <w:r w:rsidRPr="00C20E29">
        <w:rPr>
          <w:rStyle w:val="StyleBoldUnderline"/>
        </w:rPr>
        <w:t xml:space="preserve">a third. </w:t>
      </w:r>
      <w:r w:rsidRPr="00B7202B">
        <w:rPr>
          <w:rStyle w:val="StyleBoldUnderline"/>
          <w:highlight w:val="green"/>
        </w:rPr>
        <w:t xml:space="preserve">The removal of </w:t>
      </w:r>
      <w:r w:rsidRPr="00CC2A97">
        <w:rPr>
          <w:rStyle w:val="StyleBoldUnderline"/>
        </w:rPr>
        <w:t xml:space="preserve">bloodthirsty </w:t>
      </w:r>
      <w:r w:rsidRPr="00B7202B">
        <w:rPr>
          <w:rStyle w:val="StyleBoldUnderline"/>
          <w:highlight w:val="green"/>
        </w:rPr>
        <w:t>lieutenants</w:t>
      </w:r>
      <w:r w:rsidRPr="00C20E29">
        <w:rPr>
          <w:sz w:val="16"/>
        </w:rPr>
        <w:t xml:space="preserve"> such as Mr Acosta </w:t>
      </w:r>
      <w:r w:rsidRPr="00B7202B">
        <w:rPr>
          <w:rStyle w:val="StyleBoldUnderline"/>
          <w:highlight w:val="green"/>
        </w:rPr>
        <w:t>may be less destabilising</w:t>
      </w:r>
      <w:r w:rsidRPr="00C20E29">
        <w:rPr>
          <w:rStyle w:val="StyleBoldUnderline"/>
        </w:rPr>
        <w:t xml:space="preserve"> than the falls of capos. “If you’re taking out the middle layer, the risk of </w:t>
      </w:r>
      <w:r w:rsidRPr="00B7202B">
        <w:rPr>
          <w:rStyle w:val="StyleBoldUnderline"/>
          <w:highlight w:val="green"/>
        </w:rPr>
        <w:t>succession fights might be diminished,”</w:t>
      </w:r>
      <w:r w:rsidRPr="00C20E29">
        <w:rPr>
          <w:sz w:val="16"/>
        </w:rPr>
        <w:t xml:space="preserve"> says Alejandro Hope of IMCO, a think-tank. </w:t>
      </w:r>
      <w:r w:rsidRPr="00C20E29">
        <w:rPr>
          <w:rStyle w:val="StyleBoldUnderline"/>
        </w:rPr>
        <w:t>The</w:t>
      </w:r>
      <w:r w:rsidRPr="00C20E29">
        <w:rPr>
          <w:sz w:val="16"/>
        </w:rPr>
        <w:t xml:space="preserve"> recent </w:t>
      </w:r>
      <w:r w:rsidRPr="00C20E29">
        <w:rPr>
          <w:rStyle w:val="StyleBoldUnderline"/>
        </w:rPr>
        <w:t>captures of various mid-ranking Zetas</w:t>
      </w:r>
      <w:r w:rsidRPr="00C20E29">
        <w:rPr>
          <w:sz w:val="16"/>
        </w:rPr>
        <w:t xml:space="preserve">, such as “El Lucky” and “the Squirrel”, </w:t>
      </w:r>
      <w:r w:rsidRPr="00C20E29">
        <w:rPr>
          <w:rStyle w:val="StyleBoldUnderline"/>
        </w:rPr>
        <w:t xml:space="preserve">might limit the infighting following the death of their leader. </w:t>
      </w:r>
      <w:r w:rsidRPr="00B7202B">
        <w:rPr>
          <w:rStyle w:val="StyleBoldUnderline"/>
          <w:highlight w:val="green"/>
        </w:rPr>
        <w:t>Mexico’s</w:t>
      </w:r>
      <w:r w:rsidRPr="00C20E29">
        <w:rPr>
          <w:rStyle w:val="StyleBoldUnderline"/>
        </w:rPr>
        <w:t xml:space="preserve"> national </w:t>
      </w:r>
      <w:r w:rsidRPr="00B7202B">
        <w:rPr>
          <w:rStyle w:val="StyleBoldUnderline"/>
          <w:highlight w:val="green"/>
        </w:rPr>
        <w:t>murder rate has fallen by 8%</w:t>
      </w:r>
      <w:r w:rsidRPr="00C20E29">
        <w:rPr>
          <w:sz w:val="16"/>
        </w:rPr>
        <w:t xml:space="preserve"> this year, </w:t>
      </w:r>
      <w:r w:rsidRPr="00C20E29">
        <w:rPr>
          <w:rStyle w:val="StyleBoldUnderline"/>
        </w:rPr>
        <w:t>the first decline since</w:t>
      </w:r>
      <w:r w:rsidRPr="00C20E29">
        <w:rPr>
          <w:sz w:val="16"/>
        </w:rPr>
        <w:t xml:space="preserve"> drug-related violence took off in </w:t>
      </w:r>
      <w:r w:rsidRPr="00C20E29">
        <w:rPr>
          <w:rStyle w:val="StyleBoldUnderline"/>
        </w:rPr>
        <w:t>2008.</w:t>
      </w:r>
      <w:r w:rsidRPr="00C20E29">
        <w:rPr>
          <w:sz w:val="16"/>
        </w:rPr>
        <w:t xml:space="preserve"> Mr </w:t>
      </w:r>
      <w:r w:rsidRPr="00B7202B">
        <w:rPr>
          <w:rStyle w:val="StyleBoldUnderline"/>
          <w:highlight w:val="green"/>
        </w:rPr>
        <w:t>Peña</w:t>
      </w:r>
      <w:r w:rsidRPr="00C20E29">
        <w:rPr>
          <w:sz w:val="16"/>
        </w:rPr>
        <w:t xml:space="preserve">, who </w:t>
      </w:r>
      <w:r w:rsidRPr="00C20E29">
        <w:rPr>
          <w:rStyle w:val="StyleBoldUnderline"/>
        </w:rPr>
        <w:t>vowed to lead a “government that keeps its promises”</w:t>
      </w:r>
      <w:r w:rsidRPr="00C20E29">
        <w:rPr>
          <w:sz w:val="16"/>
        </w:rPr>
        <w:t xml:space="preserve"> during his campaign, </w:t>
      </w:r>
      <w:r w:rsidRPr="00C20E29">
        <w:rPr>
          <w:rStyle w:val="StyleBoldUnderline"/>
        </w:rPr>
        <w:t xml:space="preserve">says he </w:t>
      </w:r>
      <w:r w:rsidRPr="00B7202B">
        <w:rPr>
          <w:rStyle w:val="StyleBoldUnderline"/>
          <w:highlight w:val="green"/>
        </w:rPr>
        <w:t>aims to reduce it by half</w:t>
      </w:r>
      <w:r w:rsidRPr="00C20E29">
        <w:rPr>
          <w:rStyle w:val="StyleBoldUnderline"/>
        </w:rPr>
        <w:t xml:space="preserve"> during his six-year tenure.</w:t>
      </w:r>
      <w:r w:rsidRPr="00C20E29">
        <w:rPr>
          <w:sz w:val="16"/>
        </w:rPr>
        <w:t xml:space="preserve"> (He will take last year’s rate as the base, giving him a small head start.) That is an ambitious goal. But as the dwindling most-wanted list shows, unlikely targets can sometimes be hit.</w:t>
      </w:r>
    </w:p>
    <w:p w:rsidR="00A405C1" w:rsidRDefault="00A405C1" w:rsidP="00A405C1">
      <w:pPr>
        <w:rPr>
          <w:b/>
        </w:rPr>
      </w:pPr>
    </w:p>
    <w:p w:rsidR="00A405C1" w:rsidRDefault="00A405C1" w:rsidP="00A405C1">
      <w:pPr>
        <w:pStyle w:val="Heading3"/>
      </w:pPr>
      <w:r>
        <w:t>2NC – AT: Instability</w:t>
      </w:r>
    </w:p>
    <w:p w:rsidR="00A405C1" w:rsidRPr="00C20E29" w:rsidRDefault="00A405C1" w:rsidP="00A405C1"/>
    <w:p w:rsidR="00A405C1" w:rsidRPr="00C20E29" w:rsidRDefault="00A405C1" w:rsidP="00A405C1">
      <w:pPr>
        <w:pStyle w:val="Heading4"/>
      </w:pPr>
      <w:r w:rsidRPr="00C20E29">
        <w:t xml:space="preserve">1) </w:t>
      </w:r>
      <w:r w:rsidRPr="00C20E29">
        <w:rPr>
          <w:u w:val="single"/>
        </w:rPr>
        <w:t>Don’t undermine stability</w:t>
      </w:r>
      <w:r w:rsidRPr="00C20E29">
        <w:t xml:space="preserve"> – prefer comparative ev – production-sharing, remittances, and US imports prove resiliency</w:t>
      </w:r>
    </w:p>
    <w:p w:rsidR="00A405C1" w:rsidRPr="00C20E29" w:rsidRDefault="00A405C1" w:rsidP="00A405C1">
      <w:pPr>
        <w:rPr>
          <w:rStyle w:val="StyleStyleBold12pt"/>
          <w:b w:val="0"/>
          <w:sz w:val="16"/>
        </w:rPr>
      </w:pPr>
      <w:r w:rsidRPr="00C20E29">
        <w:rPr>
          <w:rStyle w:val="StyleStyleBold12pt"/>
        </w:rPr>
        <w:t xml:space="preserve">Thomas White International 12 </w:t>
      </w:r>
      <w:r w:rsidRPr="00C20E29">
        <w:rPr>
          <w:rStyle w:val="StyleStyleBold12pt"/>
          <w:b w:val="0"/>
          <w:sz w:val="16"/>
        </w:rPr>
        <w:t xml:space="preserve">(Thomas White International, an independent asset management firm with offices in Chicago and India. TWI offers a portfolio including asset management offerings, international, global, and emerging market mandates, Thomas White International, January 27, 2012, “Mexico: The glow of economic resilience lightens the shadows of violence,” </w:t>
      </w:r>
      <w:hyperlink r:id="rId23" w:history="1">
        <w:r w:rsidRPr="00C20E29">
          <w:rPr>
            <w:rStyle w:val="Hyperlink"/>
            <w:sz w:val="16"/>
          </w:rPr>
          <w:t>http://www.thomaswhite.com/world-markets/mexico-the-glow-of-economic-resilience-lightens-the-shadows-of-violence/</w:t>
        </w:r>
      </w:hyperlink>
      <w:r w:rsidRPr="00C20E29">
        <w:rPr>
          <w:rStyle w:val="StyleStyleBold12pt"/>
          <w:b w:val="0"/>
          <w:sz w:val="16"/>
        </w:rPr>
        <w:t>, alp)</w:t>
      </w:r>
    </w:p>
    <w:p w:rsidR="00A405C1" w:rsidRPr="00C20E29" w:rsidRDefault="00A405C1" w:rsidP="00A405C1"/>
    <w:p w:rsidR="00A405C1" w:rsidRPr="00C20E29" w:rsidRDefault="00A405C1" w:rsidP="00A405C1">
      <w:pPr>
        <w:rPr>
          <w:rStyle w:val="StyleBoldUnderline"/>
        </w:rPr>
      </w:pPr>
      <w:r w:rsidRPr="00C20E29">
        <w:rPr>
          <w:sz w:val="16"/>
        </w:rPr>
        <w:t xml:space="preserve">The </w:t>
      </w:r>
      <w:r w:rsidRPr="00B7202B">
        <w:rPr>
          <w:rStyle w:val="StyleBoldUnderline"/>
          <w:highlight w:val="green"/>
        </w:rPr>
        <w:t>statistics are grim.</w:t>
      </w:r>
      <w:r w:rsidRPr="00C20E29">
        <w:rPr>
          <w:sz w:val="16"/>
        </w:rPr>
        <w:t xml:space="preserve"> Nearly </w:t>
      </w:r>
      <w:r w:rsidRPr="00C20E29">
        <w:rPr>
          <w:rStyle w:val="StyleBoldUnderline"/>
        </w:rPr>
        <w:t xml:space="preserve">50,000 </w:t>
      </w:r>
      <w:r w:rsidRPr="00B7202B">
        <w:rPr>
          <w:rStyle w:val="StyleBoldUnderline"/>
          <w:highlight w:val="green"/>
        </w:rPr>
        <w:t>people have been killed in</w:t>
      </w:r>
      <w:r w:rsidRPr="00C20E29">
        <w:rPr>
          <w:rStyle w:val="StyleBoldUnderline"/>
        </w:rPr>
        <w:t xml:space="preserve"> Mexico over the last five years in </w:t>
      </w:r>
      <w:r w:rsidRPr="00B7202B">
        <w:rPr>
          <w:rStyle w:val="StyleBoldUnderline"/>
          <w:highlight w:val="green"/>
        </w:rPr>
        <w:t>drug</w:t>
      </w:r>
      <w:r w:rsidRPr="00C20E29">
        <w:rPr>
          <w:sz w:val="16"/>
        </w:rPr>
        <w:t xml:space="preserve">-related </w:t>
      </w:r>
      <w:r w:rsidRPr="00B7202B">
        <w:rPr>
          <w:rStyle w:val="StyleBoldUnderline"/>
          <w:highlight w:val="green"/>
        </w:rPr>
        <w:t>violence</w:t>
      </w:r>
      <w:r w:rsidRPr="00C20E29">
        <w:rPr>
          <w:rStyle w:val="StyleBoldUnderline"/>
        </w:rPr>
        <w:t>.</w:t>
      </w:r>
      <w:r w:rsidRPr="00C20E29">
        <w:rPr>
          <w:sz w:val="16"/>
        </w:rPr>
        <w:t xml:space="preserve"> Drug </w:t>
      </w:r>
      <w:r w:rsidRPr="00B7202B">
        <w:rPr>
          <w:rStyle w:val="StyleBoldUnderline"/>
          <w:highlight w:val="green"/>
        </w:rPr>
        <w:t>trafficking remains</w:t>
      </w:r>
      <w:r w:rsidRPr="00C20E29">
        <w:rPr>
          <w:rStyle w:val="StyleBoldUnderline"/>
        </w:rPr>
        <w:t xml:space="preserve"> highly </w:t>
      </w:r>
      <w:r w:rsidRPr="00B7202B">
        <w:rPr>
          <w:rStyle w:val="StyleBoldUnderline"/>
          <w:highlight w:val="green"/>
        </w:rPr>
        <w:t>lucrative</w:t>
      </w:r>
      <w:r w:rsidRPr="00C20E29">
        <w:rPr>
          <w:rStyle w:val="StyleBoldUnderline"/>
        </w:rPr>
        <w:t xml:space="preserve"> and the money lures young men into gangs that are well financed and armed.</w:t>
      </w:r>
      <w:r w:rsidRPr="00C20E29">
        <w:rPr>
          <w:sz w:val="16"/>
        </w:rPr>
        <w:t xml:space="preserve"> Despite repeated government attempts to push them back, </w:t>
      </w:r>
      <w:r w:rsidRPr="00B7202B">
        <w:rPr>
          <w:rStyle w:val="StyleBoldUnderline"/>
          <w:highlight w:val="green"/>
        </w:rPr>
        <w:t>criminal gangs rule the northern areas</w:t>
      </w:r>
      <w:r w:rsidRPr="00C20E29">
        <w:rPr>
          <w:rStyle w:val="StyleBoldUnderline"/>
        </w:rPr>
        <w:t xml:space="preserve"> of the country with impunity.</w:t>
      </w:r>
      <w:r w:rsidRPr="00C20E29">
        <w:rPr>
          <w:sz w:val="16"/>
        </w:rPr>
        <w:t xml:space="preserve"> Kidnapping for ransom is commonplace and there are few businessmen who will not pay extortion money to criminals in the worst affected regions. People hardly venture out of their homes after dark and are scared of spending money, for fear of attracting the attention of criminals. </w:t>
      </w:r>
      <w:r w:rsidRPr="00C20E29">
        <w:rPr>
          <w:rStyle w:val="StyleBoldUnderline"/>
        </w:rPr>
        <w:t>Researchers</w:t>
      </w:r>
      <w:r w:rsidRPr="00C20E29">
        <w:rPr>
          <w:sz w:val="16"/>
        </w:rPr>
        <w:t xml:space="preserve"> have </w:t>
      </w:r>
      <w:r w:rsidRPr="00C20E29">
        <w:rPr>
          <w:rStyle w:val="StyleBoldUnderline"/>
        </w:rPr>
        <w:t>estimated</w:t>
      </w:r>
      <w:r w:rsidRPr="00C20E29">
        <w:rPr>
          <w:sz w:val="16"/>
        </w:rPr>
        <w:t xml:space="preserve"> that </w:t>
      </w:r>
      <w:r w:rsidRPr="00C20E29">
        <w:rPr>
          <w:rStyle w:val="StyleBoldUnderline"/>
        </w:rPr>
        <w:t>drug</w:t>
      </w:r>
      <w:r w:rsidRPr="00C20E29">
        <w:rPr>
          <w:sz w:val="16"/>
        </w:rPr>
        <w:t xml:space="preserve"> related </w:t>
      </w:r>
      <w:r w:rsidRPr="00C20E29">
        <w:rPr>
          <w:rStyle w:val="StyleBoldUnderline"/>
        </w:rPr>
        <w:t>violence is stifling Mexico’s economic growth by one percentage point or more.</w:t>
      </w:r>
      <w:r w:rsidRPr="00C20E29">
        <w:rPr>
          <w:sz w:val="16"/>
        </w:rPr>
        <w:t xml:space="preserve"> It’s not an ideal point to be in a tough global environment. But, </w:t>
      </w:r>
      <w:r w:rsidRPr="00C20E29">
        <w:rPr>
          <w:rStyle w:val="StyleBoldUnderline"/>
        </w:rPr>
        <w:t xml:space="preserve">surprisingly, </w:t>
      </w:r>
      <w:r w:rsidRPr="00B7202B">
        <w:rPr>
          <w:rStyle w:val="StyleBoldUnderline"/>
          <w:highlight w:val="green"/>
        </w:rPr>
        <w:t>the Mexican economy has</w:t>
      </w:r>
      <w:r w:rsidRPr="00C20E29">
        <w:rPr>
          <w:sz w:val="16"/>
        </w:rPr>
        <w:t xml:space="preserve"> so far </w:t>
      </w:r>
      <w:r w:rsidRPr="00B7202B">
        <w:rPr>
          <w:rStyle w:val="StyleBoldUnderline"/>
          <w:highlight w:val="green"/>
        </w:rPr>
        <w:t>remained</w:t>
      </w:r>
      <w:r w:rsidRPr="00C20E29">
        <w:rPr>
          <w:sz w:val="16"/>
        </w:rPr>
        <w:t xml:space="preserve"> somewhat </w:t>
      </w:r>
      <w:r w:rsidRPr="00B7202B">
        <w:rPr>
          <w:rStyle w:val="StyleBoldUnderline"/>
          <w:highlight w:val="green"/>
        </w:rPr>
        <w:t>impervious to all that violence. GDP growth</w:t>
      </w:r>
      <w:r w:rsidRPr="00C20E29">
        <w:rPr>
          <w:rStyle w:val="StyleBoldUnderline"/>
        </w:rPr>
        <w:t xml:space="preserve"> last year </w:t>
      </w:r>
      <w:r w:rsidRPr="00B7202B">
        <w:rPr>
          <w:rStyle w:val="StyleBoldUnderline"/>
          <w:highlight w:val="green"/>
        </w:rPr>
        <w:t>was</w:t>
      </w:r>
      <w:r w:rsidRPr="00C20E29">
        <w:rPr>
          <w:sz w:val="16"/>
        </w:rPr>
        <w:t xml:space="preserve"> relatively </w:t>
      </w:r>
      <w:r w:rsidRPr="00B7202B">
        <w:rPr>
          <w:rStyle w:val="StyleBoldUnderline"/>
          <w:highlight w:val="green"/>
        </w:rPr>
        <w:t>healthy</w:t>
      </w:r>
      <w:r w:rsidRPr="00C20E29">
        <w:rPr>
          <w:rStyle w:val="StyleBoldUnderline"/>
        </w:rPr>
        <w:t xml:space="preserve"> and the expected slowdown during the current year is</w:t>
      </w:r>
      <w:r w:rsidRPr="00C20E29">
        <w:rPr>
          <w:sz w:val="16"/>
        </w:rPr>
        <w:t xml:space="preserve"> likely to be </w:t>
      </w:r>
      <w:r w:rsidRPr="00C20E29">
        <w:rPr>
          <w:rStyle w:val="StyleBoldUnderline"/>
        </w:rPr>
        <w:t xml:space="preserve">a minor dip rather than a steep fall. </w:t>
      </w:r>
      <w:r w:rsidRPr="00B7202B">
        <w:rPr>
          <w:rStyle w:val="StyleBoldUnderline"/>
          <w:highlight w:val="green"/>
        </w:rPr>
        <w:t>Domestic consumer demand has held up,</w:t>
      </w:r>
      <w:r w:rsidRPr="00C20E29">
        <w:rPr>
          <w:rStyle w:val="StyleBoldUnderline"/>
        </w:rPr>
        <w:t xml:space="preserve"> supported by</w:t>
      </w:r>
      <w:r w:rsidRPr="00C20E29">
        <w:rPr>
          <w:sz w:val="16"/>
        </w:rPr>
        <w:t xml:space="preserve"> nearly </w:t>
      </w:r>
      <w:r w:rsidRPr="00C20E29">
        <w:rPr>
          <w:rStyle w:val="StyleBoldUnderline"/>
        </w:rPr>
        <w:t>$23 billion in remittances</w:t>
      </w:r>
      <w:r w:rsidRPr="00C20E29">
        <w:rPr>
          <w:sz w:val="16"/>
        </w:rPr>
        <w:t xml:space="preserve"> during 2011 from Mexicans working abroad. Industrial investments are flowing in from abroad, and last year were estimated by the UN at close to $18 billion. </w:t>
      </w:r>
      <w:r w:rsidRPr="00C20E29">
        <w:rPr>
          <w:rStyle w:val="StyleBoldUnderline"/>
        </w:rPr>
        <w:t>Despite higher consumer prices</w:t>
      </w:r>
      <w:r w:rsidRPr="00C20E29">
        <w:rPr>
          <w:sz w:val="16"/>
        </w:rPr>
        <w:t xml:space="preserve"> in recent months, </w:t>
      </w:r>
      <w:r w:rsidRPr="00B7202B">
        <w:rPr>
          <w:rStyle w:val="StyleBoldUnderline"/>
          <w:highlight w:val="green"/>
        </w:rPr>
        <w:t>inflation remains under control and</w:t>
      </w:r>
      <w:r w:rsidRPr="00C20E29">
        <w:rPr>
          <w:rStyle w:val="StyleBoldUnderline"/>
        </w:rPr>
        <w:t xml:space="preserve"> has </w:t>
      </w:r>
      <w:r w:rsidRPr="00B7202B">
        <w:rPr>
          <w:rStyle w:val="StyleBoldUnderline"/>
          <w:highlight w:val="green"/>
        </w:rPr>
        <w:t>allowed the central bank to maintain interest rates</w:t>
      </w:r>
      <w:r w:rsidRPr="00C20E29">
        <w:rPr>
          <w:sz w:val="16"/>
        </w:rPr>
        <w:t xml:space="preserve"> relatively </w:t>
      </w:r>
      <w:r w:rsidRPr="00B7202B">
        <w:rPr>
          <w:rStyle w:val="StyleBoldUnderline"/>
          <w:highlight w:val="green"/>
        </w:rPr>
        <w:t>low.</w:t>
      </w:r>
      <w:r w:rsidRPr="00C20E29">
        <w:rPr>
          <w:sz w:val="16"/>
        </w:rPr>
        <w:t xml:space="preserve"> It is interesting that much of </w:t>
      </w:r>
      <w:r w:rsidRPr="00C20E29">
        <w:rPr>
          <w:rStyle w:val="StyleBoldUnderline"/>
        </w:rPr>
        <w:t>the economy’s resilience is rooted in the sustained buoyancy in export shipments, especially of manufactured goods, when consumer demand</w:t>
      </w:r>
      <w:r w:rsidRPr="00C20E29">
        <w:rPr>
          <w:sz w:val="16"/>
        </w:rPr>
        <w:t xml:space="preserve"> in the U.S., the destination for most of Mexico’s exports, </w:t>
      </w:r>
      <w:r w:rsidRPr="00C20E29">
        <w:rPr>
          <w:rStyle w:val="StyleBoldUnderline"/>
        </w:rPr>
        <w:t>has not been particularly robust. This suggests Mexico’s improved export competitiveness</w:t>
      </w:r>
      <w:r w:rsidRPr="00C20E29">
        <w:rPr>
          <w:sz w:val="16"/>
        </w:rPr>
        <w:t xml:space="preserve"> and, in fact, </w:t>
      </w:r>
      <w:r w:rsidRPr="00B7202B">
        <w:rPr>
          <w:rStyle w:val="StyleBoldUnderline"/>
          <w:highlight w:val="green"/>
        </w:rPr>
        <w:t>Mexico has been</w:t>
      </w:r>
      <w:r w:rsidRPr="00C20E29">
        <w:rPr>
          <w:rStyle w:val="StyleBoldUnderline"/>
        </w:rPr>
        <w:t xml:space="preserve"> steadily </w:t>
      </w:r>
      <w:r w:rsidRPr="00B7202B">
        <w:rPr>
          <w:rStyle w:val="StyleBoldUnderline"/>
          <w:highlight w:val="green"/>
        </w:rPr>
        <w:t>increasing its share in the</w:t>
      </w:r>
      <w:r w:rsidRPr="00C20E29">
        <w:rPr>
          <w:rStyle w:val="StyleBoldUnderline"/>
        </w:rPr>
        <w:t xml:space="preserve"> total </w:t>
      </w:r>
      <w:r w:rsidRPr="00B7202B">
        <w:rPr>
          <w:rStyle w:val="StyleBoldUnderline"/>
          <w:highlight w:val="green"/>
        </w:rPr>
        <w:t>import basket of its northern neighbor.</w:t>
      </w:r>
      <w:r w:rsidRPr="00C20E29">
        <w:rPr>
          <w:sz w:val="16"/>
        </w:rPr>
        <w:t xml:space="preserve"> The most significant driver of this trend are rising labor and other costs in China and in neighboring Asian countries that are the principal suppliers into the U.S. market. Even though the average wages in Mexico are still higher than most developing countries in Asia, the competitive edge in that Far East region has gradually declined when aggregate costs are considered. The </w:t>
      </w:r>
      <w:r w:rsidRPr="00C20E29">
        <w:rPr>
          <w:rStyle w:val="StyleBoldUnderline"/>
        </w:rPr>
        <w:t xml:space="preserve">close </w:t>
      </w:r>
      <w:r w:rsidRPr="00B7202B">
        <w:rPr>
          <w:rStyle w:val="StyleBoldUnderline"/>
          <w:highlight w:val="green"/>
        </w:rPr>
        <w:t>proximity to the U.S.,</w:t>
      </w:r>
      <w:r w:rsidRPr="00C20E29">
        <w:rPr>
          <w:sz w:val="16"/>
        </w:rPr>
        <w:t xml:space="preserve"> which </w:t>
      </w:r>
      <w:r w:rsidRPr="00B7202B">
        <w:rPr>
          <w:rStyle w:val="StyleBoldUnderline"/>
          <w:highlight w:val="green"/>
        </w:rPr>
        <w:t>allows</w:t>
      </w:r>
      <w:r w:rsidRPr="00C20E29">
        <w:rPr>
          <w:rStyle w:val="StyleBoldUnderline"/>
        </w:rPr>
        <w:t xml:space="preserve"> greater logistical </w:t>
      </w:r>
      <w:r w:rsidRPr="00B7202B">
        <w:rPr>
          <w:rStyle w:val="StyleBoldUnderline"/>
          <w:highlight w:val="green"/>
        </w:rPr>
        <w:t>flexibility in response to short-term demand fluctuations</w:t>
      </w:r>
      <w:r w:rsidRPr="00C20E29">
        <w:rPr>
          <w:sz w:val="16"/>
        </w:rPr>
        <w:t xml:space="preserve">, adds to Mexico’s luster in the eyes of large manufacturers. Nowhere is this trend more visible than in </w:t>
      </w:r>
      <w:r w:rsidRPr="00C20E29">
        <w:rPr>
          <w:rStyle w:val="StyleBoldUnderline"/>
        </w:rPr>
        <w:t>the automobile sector</w:t>
      </w:r>
      <w:r w:rsidRPr="00C20E29">
        <w:rPr>
          <w:sz w:val="16"/>
        </w:rPr>
        <w:t xml:space="preserve">, which </w:t>
      </w:r>
      <w:r w:rsidRPr="00C20E29">
        <w:rPr>
          <w:rStyle w:val="StyleBoldUnderline"/>
        </w:rPr>
        <w:t>accounts for</w:t>
      </w:r>
      <w:r w:rsidRPr="00C20E29">
        <w:rPr>
          <w:sz w:val="16"/>
        </w:rPr>
        <w:t xml:space="preserve"> nearly </w:t>
      </w:r>
      <w:r w:rsidRPr="00C20E29">
        <w:rPr>
          <w:rStyle w:val="StyleBoldUnderline"/>
        </w:rPr>
        <w:t>a fourth of Mexico’s manufacturing output and employs more than half a million people.</w:t>
      </w:r>
      <w:r w:rsidRPr="00C20E29">
        <w:rPr>
          <w:sz w:val="16"/>
        </w:rPr>
        <w:t xml:space="preserve"> Annual production of cars and light vehicles last year totaled 2.56 million units, the highest ever. More than 80% of the production was exported, as shipments to overseas markets crossed 2 million units for the first time. Almost </w:t>
      </w:r>
      <w:r w:rsidRPr="00C20E29">
        <w:rPr>
          <w:rStyle w:val="StyleBoldUnderline"/>
        </w:rPr>
        <w:t>all major global car makers now have manufacturing units in Mexico</w:t>
      </w:r>
      <w:r w:rsidRPr="00C20E29">
        <w:rPr>
          <w:sz w:val="16"/>
        </w:rPr>
        <w:t xml:space="preserve">, Fiat being the most recent entrant with an assembly line for its chic small cars. Notably, </w:t>
      </w:r>
      <w:r w:rsidRPr="00C20E29">
        <w:rPr>
          <w:rStyle w:val="StyleBoldUnderline"/>
        </w:rPr>
        <w:t>while the U.S. remains the most significant market</w:t>
      </w:r>
      <w:r w:rsidRPr="00C20E29">
        <w:rPr>
          <w:sz w:val="16"/>
        </w:rPr>
        <w:t xml:space="preserve"> for Mexican automobiles, </w:t>
      </w:r>
      <w:r w:rsidRPr="00C20E29">
        <w:rPr>
          <w:rStyle w:val="StyleBoldUnderline"/>
        </w:rPr>
        <w:t>exports to other Latin American countries are growing at a faster pace.</w:t>
      </w:r>
      <w:r w:rsidRPr="00C20E29">
        <w:rPr>
          <w:sz w:val="16"/>
        </w:rPr>
        <w:t xml:space="preserve"> Mexican auto exports to markets in South America jumped more than 50% last year after the signing of regional trade pacts meant lower trade barriers and tariffs. This has considerably increased market access, especially in countries such as Brazil and Argentina. </w:t>
      </w:r>
      <w:r w:rsidRPr="00C20E29">
        <w:rPr>
          <w:rStyle w:val="StyleBoldUnderline"/>
        </w:rPr>
        <w:t>As demand growth in these new markets is likely to be stronger than in the U.S., research outfits</w:t>
      </w:r>
      <w:r w:rsidRPr="00C20E29">
        <w:rPr>
          <w:sz w:val="16"/>
        </w:rPr>
        <w:t xml:space="preserve"> such as IHS Global </w:t>
      </w:r>
      <w:r w:rsidRPr="00C20E29">
        <w:rPr>
          <w:rStyle w:val="StyleBoldUnderline"/>
        </w:rPr>
        <w:t>Insight are hopeful that Mexico will</w:t>
      </w:r>
      <w:r w:rsidRPr="00C20E29">
        <w:rPr>
          <w:sz w:val="16"/>
        </w:rPr>
        <w:t xml:space="preserve"> be able to </w:t>
      </w:r>
      <w:r w:rsidRPr="00C20E29">
        <w:rPr>
          <w:rStyle w:val="StyleBoldUnderline"/>
        </w:rPr>
        <w:t>expand its shipments even further in the future.</w:t>
      </w:r>
      <w:r w:rsidRPr="00C20E29">
        <w:rPr>
          <w:sz w:val="16"/>
        </w:rPr>
        <w:t xml:space="preserve"> Manufacturers are also betting that </w:t>
      </w:r>
      <w:r w:rsidRPr="00C20E29">
        <w:rPr>
          <w:rStyle w:val="StyleBoldUnderline"/>
        </w:rPr>
        <w:t>Mexico will become a regional automobile manufacturing hub</w:t>
      </w:r>
      <w:r w:rsidRPr="00C20E29">
        <w:rPr>
          <w:sz w:val="16"/>
        </w:rPr>
        <w:t xml:space="preserve">, and are busy building new facilities and expanding existing ones. For example, Japanese car maker Mazda is investing $500 million in a new factory, while larger rival Honda is spending $800 million to build its second assembly line. Not to be outdone, Nissan has announced a $2 billion investment in a third assembly unit to lift its aggregate capacity in the country to over 1 million units annually. </w:t>
      </w:r>
      <w:r w:rsidRPr="00C20E29">
        <w:rPr>
          <w:rStyle w:val="StyleBoldUnderline"/>
        </w:rPr>
        <w:t xml:space="preserve">Alongside its efforts to stem the violence, </w:t>
      </w:r>
      <w:r w:rsidRPr="00B7202B">
        <w:rPr>
          <w:rStyle w:val="StyleBoldUnderline"/>
          <w:highlight w:val="green"/>
        </w:rPr>
        <w:t>the Mexican government is</w:t>
      </w:r>
      <w:r w:rsidRPr="00C20E29">
        <w:rPr>
          <w:sz w:val="16"/>
        </w:rPr>
        <w:t xml:space="preserve"> also </w:t>
      </w:r>
      <w:r w:rsidRPr="00B7202B">
        <w:rPr>
          <w:rStyle w:val="StyleBoldUnderline"/>
          <w:highlight w:val="green"/>
        </w:rPr>
        <w:t>doing its part to lift</w:t>
      </w:r>
      <w:r w:rsidRPr="00C20E29">
        <w:rPr>
          <w:rStyle w:val="StyleBoldUnderline"/>
        </w:rPr>
        <w:t xml:space="preserve"> economic </w:t>
      </w:r>
      <w:r w:rsidRPr="00B7202B">
        <w:rPr>
          <w:rStyle w:val="StyleBoldUnderline"/>
          <w:highlight w:val="green"/>
        </w:rPr>
        <w:t>growth by pushing</w:t>
      </w:r>
      <w:r w:rsidRPr="00C20E29">
        <w:rPr>
          <w:sz w:val="16"/>
        </w:rPr>
        <w:t xml:space="preserve"> significant </w:t>
      </w:r>
      <w:r w:rsidRPr="00B7202B">
        <w:rPr>
          <w:rStyle w:val="StyleBoldUnderline"/>
          <w:highlight w:val="green"/>
        </w:rPr>
        <w:t>infrastructure</w:t>
      </w:r>
      <w:r w:rsidRPr="00C20E29">
        <w:rPr>
          <w:rStyle w:val="StyleBoldUnderline"/>
        </w:rPr>
        <w:t xml:space="preserve"> projects.</w:t>
      </w:r>
      <w:r w:rsidRPr="00C20E29">
        <w:rPr>
          <w:sz w:val="16"/>
        </w:rPr>
        <w:t xml:space="preserve"> Earlier this month, </w:t>
      </w:r>
      <w:r w:rsidRPr="00C20E29">
        <w:rPr>
          <w:rStyle w:val="StyleBoldUnderline"/>
        </w:rPr>
        <w:t>the Mexican president inaugurated the world’s highest</w:t>
      </w:r>
      <w:r w:rsidRPr="00C20E29">
        <w:rPr>
          <w:sz w:val="16"/>
        </w:rPr>
        <w:t xml:space="preserve"> cable </w:t>
      </w:r>
      <w:r w:rsidRPr="00C20E29">
        <w:rPr>
          <w:rStyle w:val="StyleBoldUnderline"/>
        </w:rPr>
        <w:t>suspended bridge</w:t>
      </w:r>
      <w:r w:rsidRPr="00C20E29">
        <w:rPr>
          <w:sz w:val="16"/>
        </w:rPr>
        <w:t xml:space="preserve"> across the Baluarte River in the Sierra Madre Occidental mountain range. When opened for traffic later this year, it will significantly improve transportation to one of the most inaccessible parts of the country. The bridge is only one of many more that will dot the new $1.5 billion highway, connecting the city of Durango to the Pacific port city of Mazatlan. The new highway, which is expected to dramatically cut travel time between the two cities, is again part of a larger and more ambitious project to connect the Atlantic and Pacific coasts of Mexico. It is hoped that </w:t>
      </w:r>
      <w:r w:rsidRPr="00C20E29">
        <w:rPr>
          <w:rStyle w:val="StyleBoldUnderline"/>
        </w:rPr>
        <w:t>this project</w:t>
      </w:r>
      <w:r w:rsidRPr="00C20E29">
        <w:rPr>
          <w:sz w:val="16"/>
        </w:rPr>
        <w:t xml:space="preserve">, when completed, </w:t>
      </w:r>
      <w:r w:rsidRPr="00C20E29">
        <w:rPr>
          <w:rStyle w:val="StyleBoldUnderline"/>
        </w:rPr>
        <w:t>will facilitate easier access for Mexican products to Asian markets.</w:t>
      </w:r>
    </w:p>
    <w:p w:rsidR="00A405C1" w:rsidRPr="00C20E29" w:rsidRDefault="00A405C1" w:rsidP="00A405C1"/>
    <w:p w:rsidR="00A405C1" w:rsidRPr="00C20E29" w:rsidRDefault="00A405C1" w:rsidP="00A405C1">
      <w:pPr>
        <w:pStyle w:val="Heading4"/>
      </w:pPr>
      <w:r w:rsidRPr="00C20E29">
        <w:t xml:space="preserve">2) </w:t>
      </w:r>
      <w:r>
        <w:rPr>
          <w:u w:val="single"/>
        </w:rPr>
        <w:t xml:space="preserve">It doesn’t affect the economy </w:t>
      </w:r>
      <w:r w:rsidRPr="00C20E29">
        <w:t xml:space="preserve"> </w:t>
      </w:r>
    </w:p>
    <w:p w:rsidR="00A405C1" w:rsidRPr="00C20E29" w:rsidRDefault="00A405C1" w:rsidP="00A405C1">
      <w:pPr>
        <w:rPr>
          <w:rStyle w:val="StyleStyleBold12pt"/>
          <w:b w:val="0"/>
          <w:sz w:val="16"/>
        </w:rPr>
      </w:pPr>
      <w:r w:rsidRPr="00C20E29">
        <w:rPr>
          <w:rStyle w:val="StyleStyleBold12pt"/>
        </w:rPr>
        <w:t xml:space="preserve">Silber 11 </w:t>
      </w:r>
      <w:r w:rsidRPr="00C20E29">
        <w:rPr>
          <w:rStyle w:val="StyleStyleBold12pt"/>
          <w:b w:val="0"/>
          <w:sz w:val="16"/>
        </w:rPr>
        <w:t xml:space="preserve">(Kenneth, senior editor at Research, a magazine for financial advisors, founder and president of Silber Performance Consulting, ThinkAdvisor, June 1, 2011, “Mexico’s Resilient Market,” </w:t>
      </w:r>
      <w:hyperlink r:id="rId24" w:history="1">
        <w:r w:rsidRPr="00C20E29">
          <w:rPr>
            <w:rStyle w:val="Hyperlink"/>
            <w:sz w:val="16"/>
          </w:rPr>
          <w:t>http://www.thinkadvisor.com/2011/06/01/mexicos-resilient-market</w:t>
        </w:r>
      </w:hyperlink>
      <w:r w:rsidRPr="00C20E29">
        <w:rPr>
          <w:rStyle w:val="StyleStyleBold12pt"/>
          <w:b w:val="0"/>
          <w:sz w:val="16"/>
        </w:rPr>
        <w:t>, alp)</w:t>
      </w:r>
    </w:p>
    <w:p w:rsidR="00A405C1" w:rsidRPr="00C20E29" w:rsidRDefault="00A405C1" w:rsidP="00A405C1"/>
    <w:p w:rsidR="00A405C1" w:rsidRPr="00C20E29" w:rsidRDefault="00A405C1" w:rsidP="00A405C1">
      <w:pPr>
        <w:rPr>
          <w:sz w:val="16"/>
        </w:rPr>
      </w:pPr>
      <w:r w:rsidRPr="00B7202B">
        <w:rPr>
          <w:rStyle w:val="StyleBoldUnderline"/>
          <w:highlight w:val="green"/>
        </w:rPr>
        <w:t>The Mexican</w:t>
      </w:r>
      <w:r w:rsidRPr="00C20E29">
        <w:rPr>
          <w:rStyle w:val="StyleBoldUnderline"/>
        </w:rPr>
        <w:t xml:space="preserve"> stock </w:t>
      </w:r>
      <w:r w:rsidRPr="00B7202B">
        <w:rPr>
          <w:rStyle w:val="StyleBoldUnderline"/>
          <w:highlight w:val="green"/>
        </w:rPr>
        <w:t>market has a history of overcoming economic</w:t>
      </w:r>
      <w:r w:rsidRPr="00C20E29">
        <w:rPr>
          <w:sz w:val="16"/>
        </w:rPr>
        <w:t xml:space="preserve"> and financial </w:t>
      </w:r>
      <w:r w:rsidRPr="00B7202B">
        <w:rPr>
          <w:rStyle w:val="StyleBoldUnderline"/>
          <w:highlight w:val="green"/>
        </w:rPr>
        <w:t>crises.</w:t>
      </w:r>
      <w:r w:rsidRPr="00C20E29">
        <w:rPr>
          <w:sz w:val="16"/>
        </w:rPr>
        <w:t xml:space="preserve"> Mexico’s long-ago president, José Porfirio Díaz, is credited with a memorable, though likely apocryphal, quote, which translates as: “Poor Mexico, so far from God and so close to the United States!” Díaz, who as a youth fought against the U.S. in the Mexican-American War, was overthrown in the 1911 Mexican Revolution, but his desire to keep some distance from the giant northern neighbor echoed through the 20th century in Mexican policies that kept a tight rein on cross-border trade and investment. In recent decades, though, and particularly </w:t>
      </w:r>
      <w:r w:rsidRPr="00B7202B">
        <w:rPr>
          <w:rStyle w:val="StyleBoldUnderline"/>
          <w:highlight w:val="green"/>
        </w:rPr>
        <w:t>since</w:t>
      </w:r>
      <w:r w:rsidRPr="00C20E29">
        <w:rPr>
          <w:rStyle w:val="StyleBoldUnderline"/>
        </w:rPr>
        <w:t xml:space="preserve"> the </w:t>
      </w:r>
      <w:r w:rsidRPr="00B7202B">
        <w:rPr>
          <w:rStyle w:val="Emphasis"/>
          <w:highlight w:val="green"/>
        </w:rPr>
        <w:t>N</w:t>
      </w:r>
      <w:r w:rsidRPr="00C20E29">
        <w:rPr>
          <w:rStyle w:val="StyleBoldUnderline"/>
        </w:rPr>
        <w:t xml:space="preserve">orth </w:t>
      </w:r>
      <w:r w:rsidRPr="00B7202B">
        <w:rPr>
          <w:rStyle w:val="Emphasis"/>
          <w:highlight w:val="green"/>
        </w:rPr>
        <w:t>A</w:t>
      </w:r>
      <w:r w:rsidRPr="00C20E29">
        <w:rPr>
          <w:rStyle w:val="StyleBoldUnderline"/>
        </w:rPr>
        <w:t xml:space="preserve">merican </w:t>
      </w:r>
      <w:r w:rsidRPr="00B7202B">
        <w:rPr>
          <w:rStyle w:val="Emphasis"/>
          <w:highlight w:val="green"/>
        </w:rPr>
        <w:t>F</w:t>
      </w:r>
      <w:r w:rsidRPr="00C20E29">
        <w:rPr>
          <w:rStyle w:val="StyleBoldUnderline"/>
        </w:rPr>
        <w:t xml:space="preserve">ree </w:t>
      </w:r>
      <w:r w:rsidRPr="00B7202B">
        <w:rPr>
          <w:rStyle w:val="Emphasis"/>
          <w:highlight w:val="green"/>
        </w:rPr>
        <w:t>T</w:t>
      </w:r>
      <w:r w:rsidRPr="00C20E29">
        <w:rPr>
          <w:rStyle w:val="StyleBoldUnderline"/>
        </w:rPr>
        <w:t xml:space="preserve">rade </w:t>
      </w:r>
      <w:r w:rsidRPr="00B7202B">
        <w:rPr>
          <w:rStyle w:val="Emphasis"/>
          <w:highlight w:val="green"/>
        </w:rPr>
        <w:t>A</w:t>
      </w:r>
      <w:r w:rsidRPr="00C20E29">
        <w:rPr>
          <w:rStyle w:val="StyleBoldUnderline"/>
        </w:rPr>
        <w:t xml:space="preserve">greement went into effect in 1994, Mexico’s </w:t>
      </w:r>
      <w:r w:rsidRPr="00B7202B">
        <w:rPr>
          <w:rStyle w:val="StyleBoldUnderline"/>
          <w:highlight w:val="green"/>
        </w:rPr>
        <w:t>policymakers</w:t>
      </w:r>
      <w:r w:rsidRPr="00C20E29">
        <w:rPr>
          <w:rStyle w:val="StyleBoldUnderline"/>
        </w:rPr>
        <w:t xml:space="preserve"> have sought to </w:t>
      </w:r>
      <w:r w:rsidRPr="00B7202B">
        <w:rPr>
          <w:rStyle w:val="StyleBoldUnderline"/>
          <w:highlight w:val="green"/>
        </w:rPr>
        <w:t>capitalize on their country’s proximity to the U.S.</w:t>
      </w:r>
      <w:r w:rsidRPr="00C20E29">
        <w:rPr>
          <w:sz w:val="16"/>
        </w:rPr>
        <w:t xml:space="preserve"> Consequently, </w:t>
      </w:r>
      <w:r w:rsidRPr="00C20E29">
        <w:rPr>
          <w:rStyle w:val="StyleBoldUnderline"/>
        </w:rPr>
        <w:t xml:space="preserve">Mexico has attracted investor interest for its uncommon identity as both emerging market and member of a vast trade bloc. The </w:t>
      </w:r>
      <w:r w:rsidRPr="00B7202B">
        <w:rPr>
          <w:rStyle w:val="StyleBoldUnderline"/>
          <w:highlight w:val="green"/>
        </w:rPr>
        <w:t>nation’s transformed status enabled Mexico’s equity market to weather a currency crisis in 1994</w:t>
      </w:r>
      <w:r w:rsidRPr="00C20E29">
        <w:rPr>
          <w:rStyle w:val="StyleBoldUnderline"/>
        </w:rPr>
        <w:t xml:space="preserve"> and a malaise that beset emerging markets</w:t>
      </w:r>
      <w:r w:rsidRPr="00C20E29">
        <w:rPr>
          <w:sz w:val="16"/>
        </w:rPr>
        <w:t xml:space="preserve"> generally </w:t>
      </w:r>
      <w:r w:rsidRPr="00C20E29">
        <w:rPr>
          <w:rStyle w:val="StyleBoldUnderline"/>
        </w:rPr>
        <w:t>in the late</w:t>
      </w:r>
      <w:r w:rsidRPr="00C20E29">
        <w:rPr>
          <w:sz w:val="16"/>
        </w:rPr>
        <w:t xml:space="preserve"> 19</w:t>
      </w:r>
      <w:r w:rsidRPr="00C20E29">
        <w:rPr>
          <w:rStyle w:val="StyleBoldUnderline"/>
        </w:rPr>
        <w:t>90s.</w:t>
      </w:r>
      <w:r w:rsidRPr="00C20E29">
        <w:rPr>
          <w:sz w:val="16"/>
        </w:rPr>
        <w:t xml:space="preserve"> Moreover, in recent years, </w:t>
      </w:r>
      <w:r w:rsidRPr="00B7202B">
        <w:rPr>
          <w:rStyle w:val="StyleBoldUnderline"/>
          <w:highlight w:val="green"/>
        </w:rPr>
        <w:t>Mexico’s market</w:t>
      </w:r>
      <w:r w:rsidRPr="00C20E29">
        <w:rPr>
          <w:rStyle w:val="StyleBoldUnderline"/>
        </w:rPr>
        <w:t xml:space="preserve"> has </w:t>
      </w:r>
      <w:r w:rsidRPr="00B7202B">
        <w:rPr>
          <w:rStyle w:val="StyleBoldUnderline"/>
          <w:highlight w:val="green"/>
        </w:rPr>
        <w:t>soared to unprecedented heights, notwithstanding</w:t>
      </w:r>
      <w:r w:rsidRPr="00C20E29">
        <w:rPr>
          <w:rStyle w:val="StyleBoldUnderline"/>
        </w:rPr>
        <w:t xml:space="preserve"> a</w:t>
      </w:r>
      <w:r w:rsidRPr="00C20E29">
        <w:rPr>
          <w:sz w:val="16"/>
        </w:rPr>
        <w:t xml:space="preserve"> significant but </w:t>
      </w:r>
      <w:r w:rsidRPr="00C20E29">
        <w:rPr>
          <w:rStyle w:val="StyleBoldUnderline"/>
        </w:rPr>
        <w:t>transient plunge</w:t>
      </w:r>
      <w:r w:rsidRPr="00C20E29">
        <w:rPr>
          <w:sz w:val="16"/>
        </w:rPr>
        <w:t xml:space="preserve"> during </w:t>
      </w:r>
      <w:r w:rsidRPr="00B7202B">
        <w:rPr>
          <w:rStyle w:val="StyleBoldUnderline"/>
          <w:highlight w:val="green"/>
        </w:rPr>
        <w:t>the global financial crisis.</w:t>
      </w:r>
      <w:r w:rsidRPr="00C20E29">
        <w:rPr>
          <w:sz w:val="16"/>
        </w:rPr>
        <w:t xml:space="preserve"> The benchmark IPC index, which at the start of 2000 was slightly above 7,000, hit a peak of 31,975 in May 2008 before falling to 19,626 in May 2009. As of December 2009, it was above its pre-crisis peak. At the end of 2010 </w:t>
      </w:r>
      <w:r w:rsidRPr="00C20E29">
        <w:rPr>
          <w:rStyle w:val="StyleBoldUnderline"/>
        </w:rPr>
        <w:t>the IPC hit an all-time high of 38,550 before retreating mildly</w:t>
      </w:r>
      <w:r w:rsidRPr="00C20E29">
        <w:rPr>
          <w:sz w:val="16"/>
        </w:rPr>
        <w:t xml:space="preserve"> into the vicinity of 37,000 in the second quarter of 2011. </w:t>
      </w:r>
      <w:r w:rsidRPr="00B7202B">
        <w:rPr>
          <w:rStyle w:val="StyleBoldUnderline"/>
          <w:highlight w:val="green"/>
        </w:rPr>
        <w:t>Goldman Sachs</w:t>
      </w:r>
      <w:r w:rsidRPr="00C20E29">
        <w:rPr>
          <w:sz w:val="16"/>
        </w:rPr>
        <w:t xml:space="preserve"> has </w:t>
      </w:r>
      <w:r w:rsidRPr="00B7202B">
        <w:rPr>
          <w:rStyle w:val="StyleBoldUnderline"/>
          <w:highlight w:val="green"/>
        </w:rPr>
        <w:t>labeled Mexico one of the N-11,</w:t>
      </w:r>
      <w:r w:rsidRPr="00C20E29">
        <w:rPr>
          <w:rStyle w:val="StyleBoldUnderline"/>
        </w:rPr>
        <w:t xml:space="preserve"> a group of 11 nations poised </w:t>
      </w:r>
      <w:r w:rsidRPr="00B7202B">
        <w:rPr>
          <w:rStyle w:val="StyleBoldUnderline"/>
          <w:highlight w:val="green"/>
        </w:rPr>
        <w:t>to follow</w:t>
      </w:r>
      <w:r w:rsidRPr="00C20E29">
        <w:rPr>
          <w:rStyle w:val="StyleBoldUnderline"/>
        </w:rPr>
        <w:t xml:space="preserve"> the four </w:t>
      </w:r>
      <w:r w:rsidRPr="00B7202B">
        <w:rPr>
          <w:rStyle w:val="StyleBoldUnderline"/>
          <w:highlight w:val="green"/>
        </w:rPr>
        <w:t>BRICs</w:t>
      </w:r>
      <w:r w:rsidRPr="00C20E29">
        <w:rPr>
          <w:rStyle w:val="StyleBoldUnderline"/>
        </w:rPr>
        <w:t xml:space="preserve"> of Brazil, Russia, India and China in taking on expanded roles in the world economy.</w:t>
      </w:r>
      <w:r w:rsidRPr="00C20E29">
        <w:rPr>
          <w:sz w:val="16"/>
        </w:rPr>
        <w:t xml:space="preserve"> Mexico, along with South Korea, is a more developed economy than the bulk of the N-11, a diverse set that includes frontier markets such as Nigeria and Bangladesh, and yet Mexico is included in the grouping for its high growth potential. Indeed, some </w:t>
      </w:r>
      <w:r w:rsidRPr="00C20E29">
        <w:rPr>
          <w:rStyle w:val="StyleBoldUnderline"/>
        </w:rPr>
        <w:t>projections</w:t>
      </w:r>
      <w:r w:rsidRPr="00C20E29">
        <w:rPr>
          <w:sz w:val="16"/>
        </w:rPr>
        <w:t xml:space="preserve"> have </w:t>
      </w:r>
      <w:r w:rsidRPr="00C20E29">
        <w:rPr>
          <w:rStyle w:val="StyleBoldUnderline"/>
        </w:rPr>
        <w:t>placed Mexico as the world’s fifth largest economy in 2050, compared to its current position narrowly missing the top 10.</w:t>
      </w:r>
      <w:r w:rsidRPr="00C20E29">
        <w:rPr>
          <w:sz w:val="16"/>
        </w:rPr>
        <w:t xml:space="preserve"> This would put Mexico behind China, the U.S., India and Brazil and ahead of Russia. Mexico may not be a BRIC — though Mexican officials have been known to grumble that the category should be called BRICMs — but it is set to carry significant weight whatever the label. </w:t>
      </w:r>
      <w:r w:rsidRPr="00C20E29">
        <w:rPr>
          <w:rStyle w:val="StyleBoldUnderline"/>
        </w:rPr>
        <w:t xml:space="preserve">Notably, </w:t>
      </w:r>
      <w:r w:rsidRPr="00B7202B">
        <w:rPr>
          <w:rStyle w:val="StyleBoldUnderline"/>
          <w:highlight w:val="green"/>
        </w:rPr>
        <w:t>such optimism</w:t>
      </w:r>
      <w:r w:rsidRPr="00C20E29">
        <w:rPr>
          <w:rStyle w:val="StyleBoldUnderline"/>
        </w:rPr>
        <w:t xml:space="preserve"> about growth </w:t>
      </w:r>
      <w:r w:rsidRPr="00B7202B">
        <w:rPr>
          <w:rStyle w:val="StyleBoldUnderline"/>
          <w:highlight w:val="green"/>
        </w:rPr>
        <w:t>is occurring amid</w:t>
      </w:r>
      <w:r w:rsidRPr="00C20E29">
        <w:rPr>
          <w:rStyle w:val="StyleBoldUnderline"/>
        </w:rPr>
        <w:t xml:space="preserve"> a spate of </w:t>
      </w:r>
      <w:r w:rsidRPr="00B7202B">
        <w:rPr>
          <w:rStyle w:val="StyleBoldUnderline"/>
          <w:highlight w:val="green"/>
        </w:rPr>
        <w:t>grim news</w:t>
      </w:r>
      <w:r w:rsidRPr="00C20E29">
        <w:rPr>
          <w:sz w:val="16"/>
        </w:rPr>
        <w:t xml:space="preserve"> from Mexico about escalating violence by drug cartels. </w:t>
      </w:r>
      <w:r w:rsidRPr="00C20E29">
        <w:rPr>
          <w:rStyle w:val="StyleBoldUnderline"/>
        </w:rPr>
        <w:t xml:space="preserve">Such </w:t>
      </w:r>
      <w:r w:rsidRPr="00B7202B">
        <w:rPr>
          <w:rStyle w:val="StyleBoldUnderline"/>
          <w:highlight w:val="green"/>
        </w:rPr>
        <w:t>violence</w:t>
      </w:r>
      <w:r w:rsidRPr="00C20E29">
        <w:rPr>
          <w:rStyle w:val="StyleBoldUnderline"/>
        </w:rPr>
        <w:t xml:space="preserve">, while it holds potential to damage tourism revenues, has </w:t>
      </w:r>
      <w:r w:rsidRPr="00B7202B">
        <w:rPr>
          <w:rStyle w:val="StyleBoldUnderline"/>
          <w:highlight w:val="green"/>
        </w:rPr>
        <w:t>had little impact</w:t>
      </w:r>
      <w:r w:rsidRPr="00C20E29">
        <w:rPr>
          <w:sz w:val="16"/>
        </w:rPr>
        <w:t xml:space="preserve"> thus far </w:t>
      </w:r>
      <w:r w:rsidRPr="00B7202B">
        <w:rPr>
          <w:rStyle w:val="StyleBoldUnderline"/>
          <w:highlight w:val="green"/>
        </w:rPr>
        <w:t>in</w:t>
      </w:r>
      <w:r w:rsidRPr="00C20E29">
        <w:rPr>
          <w:rStyle w:val="StyleBoldUnderline"/>
        </w:rPr>
        <w:t xml:space="preserve"> </w:t>
      </w:r>
      <w:r w:rsidRPr="00B7202B">
        <w:rPr>
          <w:rStyle w:val="StyleBoldUnderline"/>
          <w:highlight w:val="green"/>
        </w:rPr>
        <w:t>dampening investor enthusiasm.</w:t>
      </w:r>
      <w:r w:rsidRPr="00C20E29">
        <w:rPr>
          <w:sz w:val="16"/>
        </w:rPr>
        <w:t xml:space="preserve"> As in the past, Mexico’s market is showing considerable resilience. </w:t>
      </w:r>
      <w:r w:rsidRPr="00C20E29">
        <w:rPr>
          <w:rStyle w:val="Emphasis"/>
        </w:rPr>
        <w:t xml:space="preserve">Building a Bloc </w:t>
      </w:r>
      <w:r w:rsidRPr="00C20E29">
        <w:rPr>
          <w:sz w:val="16"/>
        </w:rPr>
        <w:t xml:space="preserve">Negotiations toward a North American free-trade zone began in the mid-1980s. On Dec. 17, 1992, NAFTA was signed at a ceremony in San Antonio, Texas by President George H.W. Bush, Mexican President Carlos Salinas de Gortari and Canadian Prime Minister Brian Mulroney. After a contentious debate in the U.S., the pact was ratified by legislation signed by President Bill Clinton on Dec. 8, 1993. Mexican equities moved upward steadily in anticipation of closer North American links. The IPC, which opened 1992 at 1,444, closed that year at 1,759 and ended 1993 at 2,603. In May 1994, Mexico joined the Organization for Economic Cooperation and Development, becoming the OECD’s first Latin American member and crossing the threshold before other mid-1990s entrants such as South Korea and Poland. In December 1994, the Mexican peso was devalued sharply amid panic about factors ranging from current-account and budget deficits and lending standards to the leftist insurgency in the state of Chiapas. The IPC closed the year at 2,373, and it traded below the 2,000 level during much of the first half of 1995. A U.S.-led international package of loans and guarantees helped stabilize Mexico’s economy, preparing the way for renewed growth in 1996. The IPC ended 1995 at 2,778 and was at 3,361 at end-1996. The late 1990s were a time of cautious but generally upward movement in Mexico’s equity market. The IPC made its first push above the 5,000 line in August 1997. The 7,000 mark was hit on Dec. 28, 1999, the third-from-last trading day of the decade. </w:t>
      </w:r>
      <w:r w:rsidRPr="00C20E29">
        <w:rPr>
          <w:rStyle w:val="Emphasis"/>
        </w:rPr>
        <w:t xml:space="preserve">Millennial Ascent </w:t>
      </w:r>
      <w:r w:rsidRPr="00C20E29">
        <w:rPr>
          <w:sz w:val="16"/>
        </w:rPr>
        <w:t xml:space="preserve">A vigorous Mexican bull market began in mid-2003. The IPC, which hovered around the 7,000 level in June of that year, closed 2003 at 8,795. Then the bull’s pace picked up. The IPC made its first push above 10,000 in February 2004 and by year-end was at 12,917. The 15,000 mark was hit in September 2005. The IPC crossed the 20,000 line for the first time in April 2006 and ended that year at 26,448. The IPC first closed above the 30,000 line on May 11, 2007. It fluctuated around that line for the rest of 2007, closing the year at 29,536. The index poked above the 32,000 line briefly in April 2008, but in subsequent months was caught in the downdrafts of the global financial crisis. The IPC fell below 25,000 that September and below 20,000 the following month, briefly dipping below the 17,000 mark in October’s last week. The IPC ended 2008 at 22,380 and at end-March 2009 was back below 20,000. But the resilience of Mexico’s market became increasingly evident. In early October 2009, less than a year after its low point, the IPC pushed back above the 30,000 line. The index ended 2009 at 32,120. In the decade and a half since the peso crisis, Mexico had tended toward fiscal restraint in its macroeconomic policies and cautious lending standards in its banking system. Both now paid off in bolstering investor confidence amid worldwide financial jitters. The nation also was well-positioned to withstand dropping oil prices; unlike fellow energy exporters Venezuela and Russia, Mexico had not poured its oil revenues into an unsustainable spending spree. </w:t>
      </w:r>
      <w:r w:rsidRPr="00C20E29">
        <w:rPr>
          <w:rStyle w:val="Emphasis"/>
        </w:rPr>
        <w:t xml:space="preserve">So Close to the U.S. </w:t>
      </w:r>
      <w:r w:rsidRPr="00C20E29">
        <w:rPr>
          <w:sz w:val="16"/>
        </w:rPr>
        <w:t xml:space="preserve">The earlier-mentioned Porfirio Díaz-attributed quote appears to be a poor guide to Mexico’s situation in the early 21st century. </w:t>
      </w:r>
      <w:r w:rsidRPr="00B7202B">
        <w:rPr>
          <w:rStyle w:val="StyleBoldUnderline"/>
          <w:highlight w:val="green"/>
        </w:rPr>
        <w:t>The country’s proximity to the U.S.</w:t>
      </w:r>
      <w:r w:rsidRPr="00C20E29">
        <w:rPr>
          <w:sz w:val="16"/>
        </w:rPr>
        <w:t xml:space="preserve"> now </w:t>
      </w:r>
      <w:r w:rsidRPr="00C20E29">
        <w:rPr>
          <w:rStyle w:val="StyleBoldUnderline"/>
        </w:rPr>
        <w:t xml:space="preserve">is a selling point that helps </w:t>
      </w:r>
      <w:r w:rsidRPr="00B7202B">
        <w:rPr>
          <w:rStyle w:val="StyleBoldUnderline"/>
          <w:highlight w:val="green"/>
        </w:rPr>
        <w:t>draw investors into Mexico’s</w:t>
      </w:r>
      <w:r w:rsidRPr="00C20E29">
        <w:rPr>
          <w:rStyle w:val="StyleBoldUnderline"/>
        </w:rPr>
        <w:t xml:space="preserve"> stock </w:t>
      </w:r>
      <w:r w:rsidRPr="00B7202B">
        <w:rPr>
          <w:rStyle w:val="StyleBoldUnderline"/>
          <w:highlight w:val="green"/>
        </w:rPr>
        <w:t>market.</w:t>
      </w:r>
      <w:r w:rsidRPr="00C20E29">
        <w:rPr>
          <w:rStyle w:val="StyleBoldUnderline"/>
        </w:rPr>
        <w:t xml:space="preserve"> Mexico’s ready access to its giant neighbor as an export market is a major reason for this.</w:t>
      </w:r>
      <w:r w:rsidRPr="00C20E29">
        <w:rPr>
          <w:sz w:val="16"/>
        </w:rPr>
        <w:t xml:space="preserve"> Ironically, though, </w:t>
      </w:r>
      <w:r w:rsidRPr="00C20E29">
        <w:rPr>
          <w:rStyle w:val="StyleBoldUnderline"/>
        </w:rPr>
        <w:t xml:space="preserve">growing </w:t>
      </w:r>
      <w:r w:rsidRPr="00B7202B">
        <w:rPr>
          <w:rStyle w:val="StyleBoldUnderline"/>
          <w:highlight w:val="green"/>
        </w:rPr>
        <w:t>concerns about U.S. public finances</w:t>
      </w:r>
      <w:r w:rsidRPr="00C20E29">
        <w:rPr>
          <w:rStyle w:val="StyleBoldUnderline"/>
        </w:rPr>
        <w:t xml:space="preserve"> may</w:t>
      </w:r>
      <w:r w:rsidRPr="00C20E29">
        <w:rPr>
          <w:sz w:val="16"/>
        </w:rPr>
        <w:t xml:space="preserve"> also </w:t>
      </w:r>
      <w:r w:rsidRPr="00B7202B">
        <w:rPr>
          <w:rStyle w:val="StyleBoldUnderline"/>
          <w:highlight w:val="green"/>
        </w:rPr>
        <w:t>increase Mexico’s attractiveness.</w:t>
      </w:r>
      <w:r w:rsidRPr="00C20E29">
        <w:rPr>
          <w:rStyle w:val="StyleBoldUnderline"/>
        </w:rPr>
        <w:t xml:space="preserve"> Mexico’s public debt</w:t>
      </w:r>
      <w:r w:rsidRPr="00C20E29">
        <w:rPr>
          <w:sz w:val="16"/>
        </w:rPr>
        <w:t xml:space="preserve"> recently has </w:t>
      </w:r>
      <w:r w:rsidRPr="00C20E29">
        <w:rPr>
          <w:rStyle w:val="StyleBoldUnderline"/>
        </w:rPr>
        <w:t>stood at</w:t>
      </w:r>
      <w:r w:rsidRPr="00C20E29">
        <w:rPr>
          <w:sz w:val="16"/>
        </w:rPr>
        <w:t xml:space="preserve"> a little over </w:t>
      </w:r>
      <w:r w:rsidRPr="00C20E29">
        <w:rPr>
          <w:rStyle w:val="StyleBoldUnderline"/>
        </w:rPr>
        <w:t>40 percent of GDP, compared to a U.S. equivalent of</w:t>
      </w:r>
      <w:r w:rsidRPr="00C20E29">
        <w:rPr>
          <w:sz w:val="16"/>
        </w:rPr>
        <w:t xml:space="preserve"> nearly </w:t>
      </w:r>
      <w:r w:rsidRPr="00C20E29">
        <w:rPr>
          <w:rStyle w:val="StyleBoldUnderline"/>
        </w:rPr>
        <w:t>60 percent.</w:t>
      </w:r>
      <w:r w:rsidRPr="00C20E29">
        <w:rPr>
          <w:sz w:val="16"/>
        </w:rPr>
        <w:t xml:space="preserve"> When Standard &amp; Poor’s shifted to a negative outlook on U.S. debt in April, Mexican financial markets took it in stride, as </w:t>
      </w:r>
      <w:r w:rsidRPr="00C20E29">
        <w:rPr>
          <w:rStyle w:val="StyleBoldUnderline"/>
        </w:rPr>
        <w:t>analysts noted the contrast with Mexico’s own strong fiscal position.</w:t>
      </w:r>
      <w:r w:rsidRPr="00C20E29">
        <w:rPr>
          <w:sz w:val="16"/>
        </w:rPr>
        <w:t xml:space="preserve"> ---- </w:t>
      </w:r>
      <w:r w:rsidRPr="00C20E29">
        <w:rPr>
          <w:rStyle w:val="Emphasis"/>
        </w:rPr>
        <w:t xml:space="preserve">A Long Development </w:t>
      </w:r>
      <w:r w:rsidRPr="00C20E29">
        <w:rPr>
          <w:sz w:val="16"/>
        </w:rPr>
        <w:t xml:space="preserve">Mexican equity trading dates back to 1886 with the establishment of the Bolsa Mercantil de México (Mexican Mercantile Exchange) in Mexico City. In 1975, this organization changed its name to the Bolsa Mexicana de Valores (Mexican Stock Exchange), acquiring regional exchanges in Monterrey and Guadalajara at the same time. A modernized version of the institution was launched in 1933, and a regulatory liberalization in the 1980s enabled trading to expand. Today, </w:t>
      </w:r>
      <w:r w:rsidRPr="00C20E29">
        <w:rPr>
          <w:rStyle w:val="StyleBoldUnderline"/>
        </w:rPr>
        <w:t>the organization</w:t>
      </w:r>
      <w:r w:rsidRPr="00C20E29">
        <w:rPr>
          <w:sz w:val="16"/>
        </w:rPr>
        <w:t xml:space="preserve">, often </w:t>
      </w:r>
      <w:r w:rsidRPr="00C20E29">
        <w:rPr>
          <w:rStyle w:val="StyleBoldUnderline"/>
        </w:rPr>
        <w:t xml:space="preserve">referred to by the initials </w:t>
      </w:r>
      <w:r w:rsidRPr="00B7202B">
        <w:rPr>
          <w:rStyle w:val="StyleBoldUnderline"/>
          <w:highlight w:val="green"/>
        </w:rPr>
        <w:t>BMV, is Latin America’s second largest stock exchange</w:t>
      </w:r>
      <w:r w:rsidRPr="00C20E29">
        <w:rPr>
          <w:sz w:val="16"/>
        </w:rPr>
        <w:t xml:space="preserve">, after Brazil’s BM&amp;F Bovespa. Long owned by a group of banks and brokerage firms, BMV became a publicly traded company in 2008. Since 1996, investing in Mexico through an exchange-traded fund has been possible with the iShares MSCI Mexico Investable Market Index Fund (symbol: EWW). It remains the only pure-play Mexico ETF. ----- </w:t>
      </w:r>
      <w:r w:rsidRPr="00C20E29">
        <w:rPr>
          <w:rStyle w:val="Emphasis"/>
        </w:rPr>
        <w:t xml:space="preserve">Extremely High-Net-Worth </w:t>
      </w:r>
      <w:r w:rsidRPr="00C20E29">
        <w:rPr>
          <w:sz w:val="16"/>
        </w:rPr>
        <w:t xml:space="preserve">During the past two years, </w:t>
      </w:r>
      <w:r w:rsidRPr="00C20E29">
        <w:rPr>
          <w:rStyle w:val="StyleBoldUnderline"/>
        </w:rPr>
        <w:t>Forbes has ranked Mexican tycoon Carlos Slim</w:t>
      </w:r>
      <w:r w:rsidRPr="00C20E29">
        <w:rPr>
          <w:sz w:val="16"/>
        </w:rPr>
        <w:t xml:space="preserve"> Helú </w:t>
      </w:r>
      <w:r w:rsidRPr="00C20E29">
        <w:rPr>
          <w:rStyle w:val="StyleBoldUnderline"/>
        </w:rPr>
        <w:t>as the world’s richest person.</w:t>
      </w:r>
      <w:r w:rsidRPr="00C20E29">
        <w:rPr>
          <w:sz w:val="16"/>
        </w:rPr>
        <w:t xml:space="preserve"> Slim, 71, is the </w:t>
      </w:r>
      <w:r w:rsidRPr="00C20E29">
        <w:rPr>
          <w:rStyle w:val="StyleBoldUnderline"/>
        </w:rPr>
        <w:t>chairman of telecom companies Telmex and América Móvil</w:t>
      </w:r>
      <w:r w:rsidRPr="00C20E29">
        <w:rPr>
          <w:sz w:val="16"/>
        </w:rPr>
        <w:t xml:space="preserve"> and his Grupo Carso holding company has stakes in various industries. In March 2011, Forbes estimated the net worth of Slim and his family at $74 billion. </w:t>
      </w:r>
      <w:r w:rsidRPr="00C20E29">
        <w:rPr>
          <w:rStyle w:val="StyleBoldUnderline"/>
        </w:rPr>
        <w:t>In 2009, Slim provided a $250 million loan to the cash-strapped New York Times.</w:t>
      </w:r>
      <w:r w:rsidRPr="00C20E29">
        <w:rPr>
          <w:sz w:val="16"/>
        </w:rPr>
        <w:t xml:space="preserve"> The infusion came in the form of notes that carried a high 14 percent interest rate. In late 2010, the Times announced an intention to repay the loan in 2012, three years early. As a child, Slim learned business practices from his father, an immigrant from Lebanon who had founded a dry-goods store. At age 12, the future billionaire bought shares in a Mexican bank. His early business interests focused on construction, mining and real estate, but by the 1980s he was involved in industries ranging from aluminum to chocolate.</w:t>
      </w:r>
    </w:p>
    <w:p w:rsidR="00A405C1" w:rsidRPr="00D17C4E" w:rsidRDefault="00A405C1" w:rsidP="00A405C1"/>
    <w:p w:rsidR="00A405C1" w:rsidRDefault="00A405C1" w:rsidP="00A405C1"/>
    <w:p w:rsidR="00A405C1" w:rsidRDefault="00A405C1" w:rsidP="00A405C1">
      <w:pPr>
        <w:pStyle w:val="Heading1"/>
      </w:pPr>
      <w:r>
        <w:t>1NR</w:t>
      </w:r>
    </w:p>
    <w:p w:rsidR="00A405C1" w:rsidRDefault="00A405C1" w:rsidP="00A405C1"/>
    <w:p w:rsidR="00A405C1" w:rsidRDefault="00A405C1" w:rsidP="00A405C1">
      <w:pPr>
        <w:rPr>
          <w:rFonts w:cs="Times New Roman"/>
        </w:rPr>
      </w:pPr>
    </w:p>
    <w:p w:rsidR="00A405C1" w:rsidRDefault="00A405C1" w:rsidP="00A405C1">
      <w:pPr>
        <w:tabs>
          <w:tab w:val="left" w:pos="360"/>
        </w:tabs>
        <w:rPr>
          <w:b/>
        </w:rPr>
      </w:pPr>
      <w:r>
        <w:rPr>
          <w:b/>
        </w:rPr>
        <w:t>Biology proves—utilitarian focus on survival is the only accurate framework</w:t>
      </w:r>
    </w:p>
    <w:p w:rsidR="00A405C1" w:rsidRDefault="00A405C1" w:rsidP="00A405C1">
      <w:pPr>
        <w:tabs>
          <w:tab w:val="left" w:pos="360"/>
        </w:tabs>
        <w:rPr>
          <w:sz w:val="14"/>
          <w:szCs w:val="12"/>
        </w:rPr>
      </w:pPr>
      <w:r>
        <w:rPr>
          <w:b/>
        </w:rPr>
        <w:t>NYT 7</w:t>
      </w:r>
      <w:r>
        <w:rPr>
          <w:sz w:val="14"/>
          <w:szCs w:val="14"/>
        </w:rPr>
        <w:t xml:space="preserve"> </w:t>
      </w:r>
      <w:r>
        <w:rPr>
          <w:sz w:val="14"/>
          <w:szCs w:val="12"/>
        </w:rPr>
        <w:t>(3/20, Scientist Finds the Beginnings of Morality in Primate Behavior, http://select.nytimes.com/gst/abstract.html?res=F20611FE3C540C738EDDAA0894DF404482, AG)</w:t>
      </w:r>
    </w:p>
    <w:p w:rsidR="00A405C1" w:rsidRDefault="00A405C1" w:rsidP="00A405C1">
      <w:pPr>
        <w:tabs>
          <w:tab w:val="left" w:pos="360"/>
        </w:tabs>
        <w:rPr>
          <w:sz w:val="14"/>
          <w:szCs w:val="12"/>
        </w:rPr>
      </w:pPr>
    </w:p>
    <w:p w:rsidR="00A405C1" w:rsidRDefault="00A405C1" w:rsidP="00A405C1">
      <w:pPr>
        <w:rPr>
          <w:u w:val="single"/>
        </w:rPr>
      </w:pPr>
      <w:r>
        <w:rPr>
          <w:sz w:val="14"/>
          <w:szCs w:val="12"/>
        </w:rPr>
        <w:t xml:space="preserve">Some animals are surprisingly sensitive to the plight of others. </w:t>
      </w:r>
      <w:r>
        <w:rPr>
          <w:u w:val="single"/>
        </w:rPr>
        <w:t>Chimpanzees</w:t>
      </w:r>
      <w:r>
        <w:rPr>
          <w:sz w:val="14"/>
          <w:szCs w:val="12"/>
        </w:rPr>
        <w:t xml:space="preserve">, who cannot swim, </w:t>
      </w:r>
      <w:r>
        <w:rPr>
          <w:u w:val="single"/>
        </w:rPr>
        <w:t>have drowned in zoo moats trying to save others</w:t>
      </w:r>
      <w:r>
        <w:rPr>
          <w:sz w:val="14"/>
          <w:szCs w:val="12"/>
        </w:rPr>
        <w:t xml:space="preserve">. Given the chance to get food by pulling a chain that would also deliver an electric shock to a companion, rhesus monkeys will starve themselves for several days. Biologists argue that these and other social behaviors are the precursors of human morality. They further believe that if </w:t>
      </w:r>
      <w:r>
        <w:rPr>
          <w:highlight w:val="yellow"/>
          <w:u w:val="single"/>
        </w:rPr>
        <w:t>morality grew out of</w:t>
      </w:r>
      <w:r>
        <w:rPr>
          <w:sz w:val="14"/>
          <w:szCs w:val="12"/>
        </w:rPr>
        <w:t xml:space="preserve"> behavioral rules shaped by </w:t>
      </w:r>
      <w:r>
        <w:rPr>
          <w:highlight w:val="yellow"/>
          <w:u w:val="single"/>
        </w:rPr>
        <w:t>evolution, it is for biologists, not philosophers</w:t>
      </w:r>
      <w:r>
        <w:rPr>
          <w:sz w:val="14"/>
          <w:szCs w:val="12"/>
        </w:rPr>
        <w:t xml:space="preserve"> or theologians, to </w:t>
      </w:r>
      <w:r>
        <w:rPr>
          <w:u w:val="single"/>
        </w:rPr>
        <w:t>say what the</w:t>
      </w:r>
      <w:r>
        <w:rPr>
          <w:sz w:val="14"/>
          <w:szCs w:val="12"/>
        </w:rPr>
        <w:t xml:space="preserve">se </w:t>
      </w:r>
      <w:r>
        <w:rPr>
          <w:u w:val="single"/>
        </w:rPr>
        <w:t>rules are</w:t>
      </w:r>
      <w:r>
        <w:rPr>
          <w:sz w:val="14"/>
          <w:szCs w:val="12"/>
        </w:rPr>
        <w:t xml:space="preserve">. Moral philosophers do not take very seriously the biologists’ bid to annex their subject, but they find much of interest in what the biologists say and have started an academic conversation with them. The original call to battle was sounded by the biologist Edward O. Wilson more than 30 years ago, when he suggested in his 1975 book “Sociobiology” that “the time has come for ethics to be removed temporarily from the hands of the philosophers and biologicized.” He may have jumped the gun about the time having come, but in the intervening decades biologists have made considerable progress. Last year Marc Hauser, </w:t>
      </w:r>
      <w:r>
        <w:rPr>
          <w:highlight w:val="yellow"/>
          <w:u w:val="single"/>
        </w:rPr>
        <w:t>an evolutionary biologist at Harvard, proposed</w:t>
      </w:r>
      <w:r>
        <w:rPr>
          <w:sz w:val="14"/>
          <w:szCs w:val="12"/>
        </w:rPr>
        <w:t xml:space="preserve"> in his book “Moral Minds” </w:t>
      </w:r>
      <w:r>
        <w:rPr>
          <w:u w:val="single"/>
        </w:rPr>
        <w:t xml:space="preserve">that </w:t>
      </w:r>
      <w:r>
        <w:rPr>
          <w:highlight w:val="yellow"/>
          <w:u w:val="single"/>
        </w:rPr>
        <w:t>the brain has a</w:t>
      </w:r>
      <w:r>
        <w:rPr>
          <w:u w:val="single"/>
        </w:rPr>
        <w:t xml:space="preserve"> genetically shaped </w:t>
      </w:r>
      <w:r>
        <w:rPr>
          <w:highlight w:val="yellow"/>
          <w:u w:val="single"/>
        </w:rPr>
        <w:t>mechanism for acquiring moral rules</w:t>
      </w:r>
      <w:r>
        <w:rPr>
          <w:sz w:val="14"/>
          <w:szCs w:val="12"/>
        </w:rPr>
        <w:t xml:space="preserve">, a universal moral grammar similar to the neural machinery for learning language. In another recent book, “Primates and Philosophers,” the primatologist Frans de Waal defends against philosopher critics his view that the </w:t>
      </w:r>
      <w:r>
        <w:rPr>
          <w:highlight w:val="yellow"/>
          <w:u w:val="single"/>
        </w:rPr>
        <w:t>roots of morality can be seen in</w:t>
      </w:r>
      <w:r>
        <w:rPr>
          <w:u w:val="single"/>
        </w:rPr>
        <w:t xml:space="preserve"> the</w:t>
      </w:r>
      <w:r>
        <w:rPr>
          <w:sz w:val="14"/>
          <w:szCs w:val="12"/>
        </w:rPr>
        <w:t xml:space="preserve"> social </w:t>
      </w:r>
      <w:r>
        <w:rPr>
          <w:u w:val="single"/>
        </w:rPr>
        <w:t xml:space="preserve">behavior of </w:t>
      </w:r>
      <w:r>
        <w:rPr>
          <w:highlight w:val="yellow"/>
          <w:u w:val="single"/>
        </w:rPr>
        <w:t>monkeys</w:t>
      </w:r>
      <w:r>
        <w:rPr>
          <w:sz w:val="14"/>
          <w:szCs w:val="12"/>
        </w:rPr>
        <w:t xml:space="preserve"> and apes. Dr. de Waal, who is director of the </w:t>
      </w:r>
      <w:smartTag w:uri="urn:schemas-microsoft-com:office:smarttags" w:element="PlaceName">
        <w:r>
          <w:rPr>
            <w:sz w:val="14"/>
            <w:szCs w:val="12"/>
          </w:rPr>
          <w:t>Living</w:t>
        </w:r>
      </w:smartTag>
      <w:r>
        <w:rPr>
          <w:sz w:val="14"/>
          <w:szCs w:val="12"/>
        </w:rPr>
        <w:t xml:space="preserve"> </w:t>
      </w:r>
      <w:smartTag w:uri="urn:schemas-microsoft-com:office:smarttags" w:element="PlaceName">
        <w:r>
          <w:rPr>
            <w:sz w:val="14"/>
            <w:szCs w:val="12"/>
          </w:rPr>
          <w:t>Links</w:t>
        </w:r>
      </w:smartTag>
      <w:r>
        <w:rPr>
          <w:sz w:val="14"/>
          <w:szCs w:val="12"/>
        </w:rPr>
        <w:t xml:space="preserve"> </w:t>
      </w:r>
      <w:smartTag w:uri="urn:schemas-microsoft-com:office:smarttags" w:element="PlaceType">
        <w:r>
          <w:rPr>
            <w:sz w:val="14"/>
            <w:szCs w:val="12"/>
          </w:rPr>
          <w:t>Center</w:t>
        </w:r>
      </w:smartTag>
      <w:r>
        <w:rPr>
          <w:sz w:val="14"/>
          <w:szCs w:val="12"/>
        </w:rPr>
        <w:t xml:space="preserve"> at </w:t>
      </w:r>
      <w:smartTag w:uri="urn:schemas-microsoft-com:office:smarttags" w:element="place">
        <w:smartTag w:uri="urn:schemas-microsoft-com:office:smarttags" w:element="PlaceName">
          <w:r>
            <w:rPr>
              <w:sz w:val="14"/>
              <w:szCs w:val="12"/>
            </w:rPr>
            <w:t>Emory</w:t>
          </w:r>
        </w:smartTag>
        <w:r>
          <w:rPr>
            <w:sz w:val="14"/>
            <w:szCs w:val="12"/>
          </w:rPr>
          <w:t xml:space="preserve"> </w:t>
        </w:r>
        <w:smartTag w:uri="urn:schemas-microsoft-com:office:smarttags" w:element="PlaceType">
          <w:r>
            <w:rPr>
              <w:sz w:val="14"/>
              <w:szCs w:val="12"/>
            </w:rPr>
            <w:t>University</w:t>
          </w:r>
        </w:smartTag>
      </w:smartTag>
      <w:r>
        <w:rPr>
          <w:sz w:val="14"/>
          <w:szCs w:val="12"/>
        </w:rPr>
        <w:t xml:space="preserve">, argues that </w:t>
      </w:r>
      <w:r>
        <w:rPr>
          <w:u w:val="single"/>
        </w:rPr>
        <w:t>all</w:t>
      </w:r>
      <w:r>
        <w:rPr>
          <w:sz w:val="14"/>
          <w:szCs w:val="12"/>
        </w:rPr>
        <w:t xml:space="preserve"> social </w:t>
      </w:r>
      <w:r>
        <w:rPr>
          <w:u w:val="single"/>
        </w:rPr>
        <w:t>animals</w:t>
      </w:r>
      <w:r>
        <w:rPr>
          <w:sz w:val="14"/>
          <w:szCs w:val="12"/>
        </w:rPr>
        <w:t xml:space="preserve"> have </w:t>
      </w:r>
      <w:r>
        <w:rPr>
          <w:u w:val="single"/>
        </w:rPr>
        <w:t>had to constrain</w:t>
      </w:r>
      <w:r>
        <w:rPr>
          <w:sz w:val="14"/>
          <w:szCs w:val="12"/>
        </w:rPr>
        <w:t xml:space="preserve"> or alter </w:t>
      </w:r>
      <w:r>
        <w:rPr>
          <w:u w:val="single"/>
        </w:rPr>
        <w:t>their behavior</w:t>
      </w:r>
      <w:r>
        <w:rPr>
          <w:sz w:val="14"/>
          <w:szCs w:val="12"/>
        </w:rPr>
        <w:t xml:space="preserve"> in various ways </w:t>
      </w:r>
      <w:r>
        <w:rPr>
          <w:u w:val="single"/>
        </w:rPr>
        <w:t>for group living</w:t>
      </w:r>
      <w:r>
        <w:rPr>
          <w:sz w:val="14"/>
          <w:szCs w:val="12"/>
        </w:rPr>
        <w:t xml:space="preserve"> to be worthwhile. </w:t>
      </w:r>
      <w:r>
        <w:rPr>
          <w:sz w:val="14"/>
        </w:rPr>
        <w:t>These constraints</w:t>
      </w:r>
      <w:r>
        <w:rPr>
          <w:sz w:val="14"/>
          <w:szCs w:val="12"/>
        </w:rPr>
        <w:t xml:space="preserve">, evident in monkeys and even more so in chimpanzees, </w:t>
      </w:r>
      <w:r>
        <w:rPr>
          <w:sz w:val="14"/>
        </w:rPr>
        <w:t>are</w:t>
      </w:r>
      <w:r>
        <w:rPr>
          <w:sz w:val="14"/>
          <w:szCs w:val="12"/>
        </w:rPr>
        <w:t xml:space="preserve"> part of </w:t>
      </w:r>
      <w:r>
        <w:rPr>
          <w:sz w:val="14"/>
        </w:rPr>
        <w:t>human inheritance</w:t>
      </w:r>
      <w:r>
        <w:rPr>
          <w:sz w:val="14"/>
          <w:szCs w:val="12"/>
        </w:rPr>
        <w:t xml:space="preserve">, too, and in his view form the set of behaviors from which human morality has been shaped. Many philosophers find it hard to think of animals as moral beings, and indeed Dr. de Waal does not contend that even chimpanzees possess morality. But he argues that human morality would be impossible without certain emotional building blocks that are clearly at work in chimp and monkey societies. Dr. de Waal’s views are based on years of observing nonhuman primates, starting with work on aggression in the 1960s. He noticed then that after fights between two combatants, other chimpanzees would console the loser. But he was waylaid in battles with psychologists over imputing emotional states to animals, and it took him 20 years to come back to the subject. He found that consolation was universal among the great apes but generally absent from monkeys — among macaques, mothers will not even reassure an injured infant. To console another, Dr. de Waal argues, requires empathy and a level of self-awareness that only apes and humans seem to possess. And consideration of empathy quickly led him to explore the conditions for morality. Though </w:t>
      </w:r>
      <w:r>
        <w:rPr>
          <w:highlight w:val="yellow"/>
          <w:u w:val="single"/>
        </w:rPr>
        <w:t>human morality</w:t>
      </w:r>
      <w:r>
        <w:rPr>
          <w:sz w:val="14"/>
          <w:szCs w:val="12"/>
        </w:rPr>
        <w:t xml:space="preserve"> may end in notions of rights and justice and fine ethical distinctions, it </w:t>
      </w:r>
      <w:r>
        <w:rPr>
          <w:highlight w:val="yellow"/>
          <w:u w:val="single"/>
        </w:rPr>
        <w:t>begins</w:t>
      </w:r>
      <w:r>
        <w:rPr>
          <w:sz w:val="14"/>
          <w:szCs w:val="12"/>
        </w:rPr>
        <w:t>, Dr. de Waal says</w:t>
      </w:r>
      <w:r>
        <w:rPr>
          <w:sz w:val="14"/>
          <w:szCs w:val="12"/>
          <w:highlight w:val="yellow"/>
        </w:rPr>
        <w:t xml:space="preserve">, </w:t>
      </w:r>
      <w:r>
        <w:rPr>
          <w:highlight w:val="yellow"/>
          <w:u w:val="single"/>
        </w:rPr>
        <w:t>in concern for others</w:t>
      </w:r>
      <w:r>
        <w:rPr>
          <w:sz w:val="14"/>
          <w:szCs w:val="12"/>
        </w:rPr>
        <w:t xml:space="preserve"> and the understanding of social rules as to how they should be treated. At this lower level, primatologists have shown, there is what they consider to be a sizable overlap between the behavior of people and other social primates. Social living requires empathy, which is especially evident in chimpanzees, as well as ways of bringing internal hostilities to an end. Every species of ape and monkey has its own protocol for reconciliation after fights, Dr. de Waal has found. If two males fail to make up, female chimpanzees will often bring the rivals together, as if sensing that discord makes their community worse off and more vulnerable to attack by neighbors. Or they will head off a fight by taking stones out of the males’ hands. Dr. de Waal believes that these </w:t>
      </w:r>
      <w:r>
        <w:rPr>
          <w:highlight w:val="yellow"/>
          <w:u w:val="single"/>
        </w:rPr>
        <w:t>actions are</w:t>
      </w:r>
      <w:r>
        <w:rPr>
          <w:sz w:val="14"/>
          <w:szCs w:val="12"/>
        </w:rPr>
        <w:t xml:space="preserve"> under</w:t>
      </w:r>
      <w:r>
        <w:rPr>
          <w:highlight w:val="yellow"/>
          <w:u w:val="single"/>
        </w:rPr>
        <w:t>taken for the greater good of the community</w:t>
      </w:r>
      <w:r>
        <w:rPr>
          <w:sz w:val="14"/>
        </w:rPr>
        <w:t>, as distinct from person-to-person relationships</w:t>
      </w:r>
      <w:r>
        <w:rPr>
          <w:sz w:val="14"/>
          <w:szCs w:val="12"/>
        </w:rPr>
        <w:t>, and are a significant precursor of morality in human societies. [Continues] “</w:t>
      </w:r>
      <w:r>
        <w:rPr>
          <w:highlight w:val="yellow"/>
          <w:u w:val="single"/>
        </w:rPr>
        <w:t>Morality is</w:t>
      </w:r>
      <w:r>
        <w:rPr>
          <w:u w:val="single"/>
        </w:rPr>
        <w:t xml:space="preserve"> as firmly </w:t>
      </w:r>
      <w:r>
        <w:rPr>
          <w:highlight w:val="yellow"/>
          <w:u w:val="single"/>
        </w:rPr>
        <w:t>grounded in neurobiology</w:t>
      </w:r>
      <w:r>
        <w:rPr>
          <w:sz w:val="14"/>
          <w:szCs w:val="12"/>
        </w:rPr>
        <w:t xml:space="preserve"> as anything else we do or are,” Dr. de Waal wrote in his 1996 book “Good Natured.” Biologists ignored this possibility for many years, believing that because natural selection was cruel and pitiless it could only produce people with the same qualities. But this is a fallacy, in Dr. de Waal’s view. </w:t>
      </w:r>
      <w:r>
        <w:rPr>
          <w:highlight w:val="yellow"/>
          <w:u w:val="single"/>
        </w:rPr>
        <w:t>Natural selection</w:t>
      </w:r>
      <w:r>
        <w:rPr>
          <w:u w:val="single"/>
        </w:rPr>
        <w:t xml:space="preserve"> favors organisms that survive</w:t>
      </w:r>
      <w:r>
        <w:rPr>
          <w:sz w:val="14"/>
          <w:szCs w:val="12"/>
        </w:rPr>
        <w:t xml:space="preserve"> and reproduce, by whatever means. </w:t>
      </w:r>
      <w:r>
        <w:rPr>
          <w:szCs w:val="12"/>
          <w:u w:val="single"/>
        </w:rPr>
        <w:t>And</w:t>
      </w:r>
      <w:r>
        <w:rPr>
          <w:sz w:val="14"/>
          <w:szCs w:val="12"/>
        </w:rPr>
        <w:t xml:space="preserve"> </w:t>
      </w:r>
      <w:r>
        <w:rPr>
          <w:sz w:val="14"/>
        </w:rPr>
        <w:t xml:space="preserve">it </w:t>
      </w:r>
      <w:r>
        <w:rPr>
          <w:u w:val="single"/>
        </w:rPr>
        <w:t xml:space="preserve">has </w:t>
      </w:r>
      <w:r>
        <w:rPr>
          <w:highlight w:val="yellow"/>
          <w:u w:val="single"/>
        </w:rPr>
        <w:t>provided</w:t>
      </w:r>
      <w:r>
        <w:rPr>
          <w:sz w:val="14"/>
          <w:szCs w:val="12"/>
        </w:rPr>
        <w:t xml:space="preserve"> people, he writes in “Primates and Philosophers,” with “</w:t>
      </w:r>
      <w:r>
        <w:rPr>
          <w:highlight w:val="yellow"/>
          <w:u w:val="single"/>
        </w:rPr>
        <w:t>a compass for life’s choices</w:t>
      </w:r>
      <w:r>
        <w:rPr>
          <w:u w:val="single"/>
        </w:rPr>
        <w:t xml:space="preserve"> </w:t>
      </w:r>
    </w:p>
    <w:p w:rsidR="00A405C1" w:rsidRDefault="00A405C1" w:rsidP="00A405C1"/>
    <w:p w:rsidR="00A405C1" w:rsidRDefault="00A405C1" w:rsidP="00A405C1">
      <w:pPr>
        <w:pStyle w:val="ListParagraph"/>
        <w:tabs>
          <w:tab w:val="left" w:pos="360"/>
        </w:tabs>
        <w:rPr>
          <w:sz w:val="14"/>
        </w:rPr>
      </w:pPr>
      <w:r>
        <w:rPr>
          <w:b/>
        </w:rPr>
        <w:t>No intrinsic morality—values can’t be given meaning without consequential analysis of actions justified under the ethical framework</w:t>
      </w:r>
    </w:p>
    <w:p w:rsidR="00A405C1" w:rsidRDefault="00A405C1" w:rsidP="00A405C1">
      <w:pPr>
        <w:rPr>
          <w:sz w:val="14"/>
          <w:szCs w:val="12"/>
        </w:rPr>
      </w:pPr>
      <w:r>
        <w:rPr>
          <w:b/>
        </w:rPr>
        <w:t>Minteer 4</w:t>
      </w:r>
      <w:r>
        <w:rPr>
          <w:sz w:val="14"/>
          <w:szCs w:val="14"/>
        </w:rPr>
        <w:t xml:space="preserve"> – Prof Environmental Ethics and Policy, Arizona State (Ben, Environmental Ethics Beyond Principle?, Journal of Agricultural and Environmental Ethics 17.4, p 139-40, AG)</w:t>
      </w:r>
    </w:p>
    <w:p w:rsidR="00A405C1" w:rsidRDefault="00A405C1" w:rsidP="00A405C1">
      <w:pPr>
        <w:rPr>
          <w:sz w:val="14"/>
          <w:szCs w:val="12"/>
        </w:rPr>
      </w:pPr>
    </w:p>
    <w:p w:rsidR="00A405C1" w:rsidRDefault="00A405C1" w:rsidP="00A405C1">
      <w:pPr>
        <w:rPr>
          <w:sz w:val="14"/>
        </w:rPr>
      </w:pPr>
      <w:r>
        <w:rPr>
          <w:sz w:val="14"/>
        </w:rPr>
        <w:t xml:space="preserve">As a result, </w:t>
      </w:r>
      <w:r>
        <w:rPr>
          <w:highlight w:val="yellow"/>
          <w:u w:val="single"/>
        </w:rPr>
        <w:t xml:space="preserve">the “rightness” of moral claims depends on </w:t>
      </w:r>
      <w:r>
        <w:rPr>
          <w:u w:val="single"/>
        </w:rPr>
        <w:t>their</w:t>
      </w:r>
      <w:r>
        <w:rPr>
          <w:sz w:val="14"/>
        </w:rPr>
        <w:t xml:space="preserve"> ability to contribute to the </w:t>
      </w:r>
      <w:r>
        <w:rPr>
          <w:u w:val="single"/>
        </w:rPr>
        <w:t xml:space="preserve">resolution of </w:t>
      </w:r>
      <w:r>
        <w:rPr>
          <w:highlight w:val="yellow"/>
          <w:u w:val="single"/>
        </w:rPr>
        <w:t>specific</w:t>
      </w:r>
      <w:r>
        <w:rPr>
          <w:sz w:val="14"/>
        </w:rPr>
        <w:t xml:space="preserve"> problematic </w:t>
      </w:r>
      <w:r>
        <w:rPr>
          <w:highlight w:val="yellow"/>
          <w:u w:val="single"/>
        </w:rPr>
        <w:t>situations</w:t>
      </w:r>
      <w:r>
        <w:rPr>
          <w:u w:val="single"/>
        </w:rPr>
        <w:t xml:space="preserve"> – an ability determined through</w:t>
      </w:r>
      <w:r>
        <w:rPr>
          <w:sz w:val="14"/>
        </w:rPr>
        <w:t xml:space="preserve"> intelligent appraisal and </w:t>
      </w:r>
      <w:r>
        <w:rPr>
          <w:u w:val="single"/>
        </w:rPr>
        <w:t xml:space="preserve">inquiry – </w:t>
      </w:r>
      <w:r>
        <w:rPr>
          <w:highlight w:val="yellow"/>
          <w:u w:val="single"/>
        </w:rPr>
        <w:t>not on the intrinsic nature of the principle</w:t>
      </w:r>
      <w:r>
        <w:rPr>
          <w:sz w:val="14"/>
        </w:rPr>
        <w:t xml:space="preserve"> itself (Dewey, 1989, p. 280). In making this move, Dewey significantly shifted discussions of moral theory and argument away from a preoccupation with the ontological status and justification of general moral principles and moved it toward the refinement of the process of intelligent inquiry and the development of better and more effective methods of deliberation, cooperative problem solving, and conflict resolution. It is important to note that in arguing for the instrumental and experimental role of moral principles in problematic situations, Dewey did not deny the existence of such principles, nor did he reject their role within moral deliberation and decision-making. He only sought to put them in their proper place. </w:t>
      </w:r>
      <w:r>
        <w:rPr>
          <w:highlight w:val="yellow"/>
          <w:u w:val="single"/>
        </w:rPr>
        <w:t>Historically successful</w:t>
      </w:r>
      <w:r>
        <w:rPr>
          <w:sz w:val="14"/>
        </w:rPr>
        <w:t xml:space="preserve"> </w:t>
      </w:r>
      <w:r>
        <w:rPr>
          <w:u w:val="single"/>
        </w:rPr>
        <w:t xml:space="preserve">moral </w:t>
      </w:r>
      <w:r>
        <w:rPr>
          <w:highlight w:val="yellow"/>
          <w:u w:val="single"/>
        </w:rPr>
        <w:t>principles</w:t>
      </w:r>
      <w:r>
        <w:rPr>
          <w:sz w:val="14"/>
        </w:rPr>
        <w:t xml:space="preserve"> promoting the good and the right </w:t>
      </w:r>
      <w:r>
        <w:rPr>
          <w:highlight w:val="yellow"/>
          <w:u w:val="single"/>
        </w:rPr>
        <w:t>were not</w:t>
      </w:r>
      <w:r>
        <w:rPr>
          <w:sz w:val="14"/>
        </w:rPr>
        <w:t xml:space="preserve"> to be </w:t>
      </w:r>
      <w:r>
        <w:rPr>
          <w:u w:val="single"/>
        </w:rPr>
        <w:t xml:space="preserve">uncritically </w:t>
      </w:r>
      <w:r>
        <w:rPr>
          <w:highlight w:val="yellow"/>
          <w:u w:val="single"/>
        </w:rPr>
        <w:t>accepted before experimental inquiry</w:t>
      </w:r>
      <w:r>
        <w:rPr>
          <w:sz w:val="14"/>
        </w:rPr>
        <w:t xml:space="preserve">, just as they were not to be cast aside simply because they trafficked in generalities or presumed to hold a universal currency. Instead, </w:t>
      </w:r>
      <w:r>
        <w:rPr>
          <w:u w:val="single"/>
        </w:rPr>
        <w:t>they should be understood as potentially useful resources</w:t>
      </w:r>
      <w:r>
        <w:rPr>
          <w:sz w:val="14"/>
        </w:rPr>
        <w:t xml:space="preserve"> for comprehending and ultimately transforming particular unstable and disrupted moral contexts: In moral matters there is . . . a presumption in favor of principles that have had a long career in the past and that have been endorsed by men of insight. . . . Such principles are no more to be lightly discarded than are scientific principles worked out in the past. But in one as in the other, newly discovered facts or newly instituted conditions may give rise to doubts and indicate the inapplicability of accepted doctrines (Dewey, 1989, p. 330). </w:t>
      </w:r>
      <w:r>
        <w:rPr>
          <w:u w:val="single"/>
        </w:rPr>
        <w:t>Still</w:t>
      </w:r>
      <w:r>
        <w:rPr>
          <w:sz w:val="14"/>
        </w:rPr>
        <w:t xml:space="preserve">, in Dewey’s way of thinking, </w:t>
      </w:r>
      <w:r>
        <w:rPr>
          <w:u w:val="single"/>
        </w:rPr>
        <w:t xml:space="preserve">the </w:t>
      </w:r>
      <w:r>
        <w:rPr>
          <w:sz w:val="14"/>
        </w:rPr>
        <w:t xml:space="preserve">conceptual and </w:t>
      </w:r>
      <w:r>
        <w:rPr>
          <w:u w:val="single"/>
        </w:rPr>
        <w:t xml:space="preserve">practical demands placed on previously held moral principles by </w:t>
      </w:r>
      <w:r>
        <w:rPr>
          <w:highlight w:val="yellow"/>
          <w:u w:val="single"/>
        </w:rPr>
        <w:t>the emergence of new experiences</w:t>
      </w:r>
      <w:r>
        <w:rPr>
          <w:sz w:val="14"/>
        </w:rPr>
        <w:t xml:space="preserve"> and evolving factual circumstances </w:t>
      </w:r>
      <w:r>
        <w:rPr>
          <w:highlight w:val="yellow"/>
          <w:u w:val="single"/>
        </w:rPr>
        <w:t>required an adaptive moral system</w:t>
      </w:r>
      <w:r>
        <w:rPr>
          <w:u w:val="single"/>
        </w:rPr>
        <w:t xml:space="preserve">, one </w:t>
      </w:r>
      <w:r>
        <w:rPr>
          <w:highlight w:val="yellow"/>
          <w:u w:val="single"/>
        </w:rPr>
        <w:t>in which</w:t>
      </w:r>
      <w:r>
        <w:rPr>
          <w:u w:val="single"/>
        </w:rPr>
        <w:t xml:space="preserve"> standards, rules, and </w:t>
      </w:r>
      <w:r>
        <w:rPr>
          <w:highlight w:val="yellow"/>
          <w:u w:val="single"/>
        </w:rPr>
        <w:t>principles would</w:t>
      </w:r>
      <w:r>
        <w:rPr>
          <w:u w:val="single"/>
        </w:rPr>
        <w:t xml:space="preserve"> necessarily </w:t>
      </w:r>
      <w:r>
        <w:rPr>
          <w:highlight w:val="yellow"/>
          <w:u w:val="single"/>
        </w:rPr>
        <w:t>undergo</w:t>
      </w:r>
      <w:r>
        <w:rPr>
          <w:u w:val="single"/>
        </w:rPr>
        <w:t xml:space="preserve"> various degrees of </w:t>
      </w:r>
      <w:r>
        <w:rPr>
          <w:highlight w:val="yellow"/>
          <w:u w:val="single"/>
        </w:rPr>
        <w:t>revision</w:t>
      </w:r>
      <w:r>
        <w:rPr>
          <w:u w:val="single"/>
        </w:rPr>
        <w:t xml:space="preserve"> and reinterpretation in order to meet new socio-historical conditions and changing individual desires</w:t>
      </w:r>
      <w:r>
        <w:rPr>
          <w:sz w:val="14"/>
        </w:rPr>
        <w:t xml:space="preserve">. Often, this process led to the formulation of entirely new principles as moral inquirers responded to the dynamic and evolving quality of human experience: In fact, situations into which change and the unexpected enter are a challenge to intelligence to create new principles. </w:t>
      </w:r>
      <w:r>
        <w:rPr>
          <w:u w:val="single"/>
        </w:rPr>
        <w:t>Morals must be a growing science</w:t>
      </w:r>
      <w:r>
        <w:rPr>
          <w:sz w:val="14"/>
        </w:rPr>
        <w:t xml:space="preserve"> if it is to be a science at all, not merely because all truth has not yet been appropriated by the mind of man, but </w:t>
      </w:r>
      <w:r>
        <w:rPr>
          <w:u w:val="single"/>
        </w:rPr>
        <w:t xml:space="preserve">because </w:t>
      </w:r>
      <w:r>
        <w:rPr>
          <w:highlight w:val="yellow"/>
          <w:u w:val="single"/>
        </w:rPr>
        <w:t>life is a moving affair in which old moral truth ceases to apply</w:t>
      </w:r>
      <w:r>
        <w:rPr>
          <w:sz w:val="14"/>
          <w:highlight w:val="yellow"/>
        </w:rPr>
        <w:t>.</w:t>
      </w:r>
      <w:r>
        <w:rPr>
          <w:sz w:val="14"/>
        </w:rPr>
        <w:t xml:space="preserve"> </w:t>
      </w:r>
    </w:p>
    <w:p w:rsidR="00A405C1" w:rsidRDefault="00A405C1" w:rsidP="00A405C1"/>
    <w:p w:rsidR="00A405C1" w:rsidRDefault="00A405C1" w:rsidP="00A405C1">
      <w:pPr>
        <w:rPr>
          <w:rStyle w:val="TagandCiteChar"/>
          <w:rFonts w:ascii="Georgia" w:hAnsi="Georgia" w:cs="Arial"/>
          <w:b/>
        </w:rPr>
      </w:pPr>
      <w:r>
        <w:rPr>
          <w:rStyle w:val="TagandCiteChar"/>
          <w:rFonts w:cs="Arial"/>
          <w:b/>
        </w:rPr>
        <w:t xml:space="preserve">Utilitarianism inevitable </w:t>
      </w:r>
    </w:p>
    <w:p w:rsidR="00A405C1" w:rsidRDefault="00A405C1" w:rsidP="00A405C1">
      <w:pPr>
        <w:rPr>
          <w:rFonts w:cs="Times New Roman"/>
          <w:sz w:val="14"/>
        </w:rPr>
      </w:pPr>
      <w:r>
        <w:rPr>
          <w:b/>
        </w:rPr>
        <w:t>Green 2</w:t>
      </w:r>
      <w:r>
        <w:rPr>
          <w:sz w:val="14"/>
        </w:rPr>
        <w:t xml:space="preserve"> – Assistant Professor Department of Psychology Harvard University (Joshua, November 2002 "The Terrible, Horrible, No Good, Very Bad Truth About Morality And What To Do About It", 314) GZ</w:t>
      </w:r>
    </w:p>
    <w:p w:rsidR="00A405C1" w:rsidRDefault="00A405C1" w:rsidP="00A405C1">
      <w:pPr>
        <w:rPr>
          <w:sz w:val="14"/>
        </w:rPr>
      </w:pPr>
    </w:p>
    <w:p w:rsidR="00A405C1" w:rsidRDefault="00A405C1" w:rsidP="00A405C1">
      <w:pPr>
        <w:rPr>
          <w:u w:val="single"/>
        </w:rPr>
      </w:pPr>
      <w:r>
        <w:rPr>
          <w:sz w:val="14"/>
        </w:rPr>
        <w:t>Some people who talk of balancing rights may think there is an algorithm for deciding which rights take priority over which. If that’s what we mean by 302 “balancing rights,” then we are wise to shun this sort of talk</w:t>
      </w:r>
      <w:r>
        <w:rPr>
          <w:u w:val="single"/>
        </w:rPr>
        <w:t xml:space="preserve">. </w:t>
      </w:r>
      <w:r>
        <w:rPr>
          <w:rStyle w:val="CardtextChar"/>
          <w:highlight w:val="yellow"/>
        </w:rPr>
        <w:t>Attempting to solve moral problems using a complex deontological algorithm is dogmatism</w:t>
      </w:r>
      <w:r>
        <w:rPr>
          <w:rStyle w:val="CardtextChar"/>
        </w:rPr>
        <w:t xml:space="preserve"> at its most esoteric, but dogmatism all the same. However, it’s likely that </w:t>
      </w:r>
      <w:r>
        <w:rPr>
          <w:rStyle w:val="CardtextChar"/>
          <w:highlight w:val="yellow"/>
        </w:rPr>
        <w:t>when</w:t>
      </w:r>
      <w:r>
        <w:rPr>
          <w:rStyle w:val="CardtextChar"/>
        </w:rPr>
        <w:t xml:space="preserve"> some </w:t>
      </w:r>
      <w:r>
        <w:rPr>
          <w:rStyle w:val="CardtextChar"/>
          <w:highlight w:val="yellow"/>
        </w:rPr>
        <w:t>people talk about “balancing</w:t>
      </w:r>
      <w:r>
        <w:rPr>
          <w:rStyle w:val="CardtextChar"/>
        </w:rPr>
        <w:t xml:space="preserve"> competing </w:t>
      </w:r>
      <w:r>
        <w:rPr>
          <w:rStyle w:val="CardtextChar"/>
          <w:highlight w:val="yellow"/>
        </w:rPr>
        <w:t>rights</w:t>
      </w:r>
      <w:r>
        <w:rPr>
          <w:rStyle w:val="CardtextChar"/>
        </w:rPr>
        <w:t xml:space="preserve"> and obligations” </w:t>
      </w:r>
      <w:r>
        <w:rPr>
          <w:rStyle w:val="CardtextChar"/>
          <w:highlight w:val="yellow"/>
        </w:rPr>
        <w:t>they are</w:t>
      </w:r>
      <w:r>
        <w:rPr>
          <w:rStyle w:val="CardtextChar"/>
        </w:rPr>
        <w:t xml:space="preserve"> already </w:t>
      </w:r>
      <w:r>
        <w:rPr>
          <w:rStyle w:val="CardtextChar"/>
          <w:highlight w:val="yellow"/>
        </w:rPr>
        <w:t>thinking like consequentialists in spite of</w:t>
      </w:r>
      <w:r>
        <w:rPr>
          <w:rStyle w:val="CardtextChar"/>
        </w:rPr>
        <w:t xml:space="preserve"> their use of </w:t>
      </w:r>
      <w:r>
        <w:rPr>
          <w:rStyle w:val="CardtextChar"/>
          <w:highlight w:val="yellow"/>
        </w:rPr>
        <w:t>deontological language</w:t>
      </w:r>
      <w:r>
        <w:rPr>
          <w:u w:val="single"/>
        </w:rPr>
        <w:t xml:space="preserve">. </w:t>
      </w:r>
      <w:r>
        <w:rPr>
          <w:sz w:val="14"/>
        </w:rPr>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Pr>
          <w:rStyle w:val="CardtextChar"/>
        </w:rPr>
        <w:t>That is why angry protesters say things like, “Animals Have Rights</w:t>
      </w:r>
      <w:r>
        <w:rPr>
          <w:u w:val="single"/>
        </w:rPr>
        <w:t xml:space="preserve">, </w:t>
      </w:r>
      <w:r>
        <w:rPr>
          <w:rStyle w:val="CardtextChar"/>
        </w:rPr>
        <w:t>Too!” rather than, “Animal Testing: The Harms Outweigh the Benefits!” Once again, rights talk captures the apparent clarity of the issue and absoluteness of the answer</w:t>
      </w:r>
      <w:r>
        <w:rPr>
          <w:u w:val="single"/>
        </w:rPr>
        <w:t>.</w:t>
      </w:r>
      <w:r>
        <w:rPr>
          <w:sz w:val="14"/>
        </w:rPr>
        <w:t xml:space="preserve"> But sometimes rights talk persists long after the sense of clarity and absoluteness has faded. One thinks, for example, of the thousands of children whose lives are saved by drugs that were tested on animals and the “rights” of those children. </w:t>
      </w:r>
      <w:r>
        <w:rPr>
          <w:rStyle w:val="CardtextChar"/>
          <w:highlight w:val="yellow"/>
        </w:rPr>
        <w:t>One finds oneself balancing the “rights” on both sides</w:t>
      </w:r>
      <w:r>
        <w:rPr>
          <w:rStyle w:val="CardtextChar"/>
        </w:rPr>
        <w:t xml:space="preserve"> by asking how many rabbit lives one is willing to sacrifice in order to save one human life, and so on, </w:t>
      </w:r>
      <w:r>
        <w:rPr>
          <w:rStyle w:val="CardtextChar"/>
          <w:highlight w:val="yellow"/>
        </w:rPr>
        <w:t>and at the end of the day</w:t>
      </w:r>
      <w:r>
        <w:rPr>
          <w:rStyle w:val="CardtextChar"/>
        </w:rPr>
        <w:t xml:space="preserve"> </w:t>
      </w:r>
      <w:r>
        <w:rPr>
          <w:rStyle w:val="CardtextChar"/>
          <w:highlight w:val="yellow"/>
        </w:rPr>
        <w:t>one’s underlying thought is</w:t>
      </w:r>
      <w:r>
        <w:rPr>
          <w:rStyle w:val="CardtextChar"/>
        </w:rPr>
        <w:t xml:space="preserve"> as </w:t>
      </w:r>
      <w:r>
        <w:rPr>
          <w:rStyle w:val="CardtextChar"/>
          <w:highlight w:val="yellow"/>
        </w:rPr>
        <w:t>thoroughly consequentialist</w:t>
      </w:r>
      <w:r>
        <w:rPr>
          <w:rStyle w:val="CardtextChar"/>
        </w:rPr>
        <w:t xml:space="preserve"> as can be, </w:t>
      </w:r>
      <w:r>
        <w:rPr>
          <w:rStyle w:val="CardtextChar"/>
          <w:highlight w:val="yellow"/>
        </w:rPr>
        <w:t>despite</w:t>
      </w:r>
      <w:r>
        <w:rPr>
          <w:rStyle w:val="CardtextChar"/>
        </w:rPr>
        <w:t xml:space="preserve"> the </w:t>
      </w:r>
      <w:r>
        <w:rPr>
          <w:rStyle w:val="CardtextChar"/>
          <w:highlight w:val="yellow"/>
        </w:rPr>
        <w:t>deontological gloss</w:t>
      </w:r>
      <w:r>
        <w:rPr>
          <w:rStyle w:val="CardtextChar"/>
        </w:rPr>
        <w:t>.</w:t>
      </w:r>
      <w:r>
        <w:rPr>
          <w:sz w:val="14"/>
        </w:rPr>
        <w:t xml:space="preserve"> And what’s wrong with that? Nothing, except for the fact that the </w:t>
      </w:r>
      <w:r>
        <w:rPr>
          <w:u w:val="single"/>
        </w:rPr>
        <w:t xml:space="preserve">deontological gloss adds nothing and furthers the myth that there really are “rights,” etc. </w:t>
      </w:r>
      <w:r>
        <w:rPr>
          <w:rStyle w:val="CardtextChar"/>
        </w:rPr>
        <w:t>Best to drop it. When deontological talk gets sophisticated, the thought it represents is either dogmatic in an esoteric sort of way or covertly consequentialist.</w:t>
      </w:r>
    </w:p>
    <w:p w:rsidR="00A405C1" w:rsidRDefault="00A405C1" w:rsidP="00A405C1">
      <w:pPr>
        <w:rPr>
          <w:rStyle w:val="CardtextChar"/>
          <w:sz w:val="14"/>
          <w:lang w:eastAsia="ar-SA"/>
        </w:rPr>
      </w:pPr>
    </w:p>
    <w:p w:rsidR="00A405C1" w:rsidRDefault="00A405C1" w:rsidP="00A405C1"/>
    <w:p w:rsidR="00A405C1" w:rsidRDefault="00A405C1" w:rsidP="00A405C1">
      <w:pPr>
        <w:tabs>
          <w:tab w:val="left" w:pos="360"/>
        </w:tabs>
        <w:rPr>
          <w:rFonts w:eastAsia="Times New Roman"/>
          <w:b/>
          <w:color w:val="000000"/>
        </w:rPr>
      </w:pPr>
      <w:r>
        <w:rPr>
          <w:rFonts w:eastAsia="Times New Roman"/>
          <w:b/>
          <w:color w:val="000000"/>
        </w:rPr>
        <w:t xml:space="preserve">Ignoring disads is morally bankrupt </w:t>
      </w:r>
    </w:p>
    <w:p w:rsidR="00A405C1" w:rsidRDefault="00A405C1" w:rsidP="00A405C1">
      <w:pPr>
        <w:tabs>
          <w:tab w:val="left" w:pos="360"/>
        </w:tabs>
        <w:rPr>
          <w:rFonts w:eastAsia="Times New Roman"/>
          <w:color w:val="000000"/>
          <w:sz w:val="14"/>
          <w:szCs w:val="12"/>
        </w:rPr>
      </w:pPr>
      <w:r>
        <w:rPr>
          <w:rFonts w:eastAsia="Times New Roman"/>
          <w:b/>
          <w:color w:val="000000"/>
        </w:rPr>
        <w:t xml:space="preserve">Nielsen 72 </w:t>
      </w:r>
      <w:r>
        <w:rPr>
          <w:rFonts w:eastAsia="Times New Roman"/>
          <w:color w:val="000000"/>
          <w:sz w:val="14"/>
        </w:rPr>
        <w:t xml:space="preserve">– Professor of Philosophy, </w:t>
      </w:r>
      <w:smartTag w:uri="urn:schemas-microsoft-com:office:smarttags" w:element="place">
        <w:smartTag w:uri="urn:schemas-microsoft-com:office:smarttags" w:element="City">
          <w:r>
            <w:rPr>
              <w:rFonts w:eastAsia="Times New Roman"/>
              <w:color w:val="000000"/>
              <w:sz w:val="14"/>
            </w:rPr>
            <w:t>Calgary</w:t>
          </w:r>
        </w:smartTag>
      </w:smartTag>
      <w:r>
        <w:rPr>
          <w:rFonts w:eastAsia="Times New Roman"/>
          <w:color w:val="000000"/>
          <w:sz w:val="14"/>
        </w:rPr>
        <w:t xml:space="preserve"> </w:t>
      </w:r>
      <w:r>
        <w:rPr>
          <w:rFonts w:eastAsia="Times New Roman"/>
          <w:color w:val="000000"/>
          <w:sz w:val="14"/>
          <w:szCs w:val="12"/>
        </w:rPr>
        <w:t>(Kai, Against Moral Conservativism, Ethics 82.3, p 229-30, jstor, AG)</w:t>
      </w:r>
    </w:p>
    <w:p w:rsidR="00A405C1" w:rsidRDefault="00A405C1" w:rsidP="00A405C1">
      <w:pPr>
        <w:tabs>
          <w:tab w:val="left" w:pos="360"/>
        </w:tabs>
        <w:rPr>
          <w:rFonts w:eastAsia="Times New Roman"/>
          <w:color w:val="000000"/>
          <w:sz w:val="14"/>
        </w:rPr>
      </w:pPr>
    </w:p>
    <w:p w:rsidR="00A405C1" w:rsidRDefault="00A405C1" w:rsidP="00A405C1">
      <w:pPr>
        <w:tabs>
          <w:tab w:val="left" w:pos="360"/>
        </w:tabs>
        <w:rPr>
          <w:rFonts w:eastAsia="Calibri"/>
          <w:sz w:val="14"/>
          <w:szCs w:val="12"/>
        </w:rPr>
      </w:pPr>
      <w:r>
        <w:rPr>
          <w:rFonts w:eastAsia="Times New Roman"/>
          <w:color w:val="000000"/>
          <w:highlight w:val="yellow"/>
          <w:u w:val="single"/>
        </w:rPr>
        <w:t>Anticonsequentialists</w:t>
      </w:r>
      <w:r>
        <w:rPr>
          <w:rFonts w:eastAsia="Times New Roman"/>
          <w:color w:val="000000"/>
          <w:sz w:val="14"/>
          <w:szCs w:val="12"/>
        </w:rPr>
        <w:t xml:space="preserve"> often </w:t>
      </w:r>
      <w:r>
        <w:rPr>
          <w:rFonts w:eastAsia="Times New Roman"/>
          <w:color w:val="000000"/>
          <w:highlight w:val="yellow"/>
          <w:u w:val="single"/>
        </w:rPr>
        <w:t>point to the inhumanity of people who will sanction</w:t>
      </w:r>
      <w:r>
        <w:rPr>
          <w:rFonts w:eastAsia="Times New Roman"/>
          <w:color w:val="000000"/>
          <w:sz w:val="14"/>
          <w:szCs w:val="12"/>
        </w:rPr>
        <w:t xml:space="preserve"> such </w:t>
      </w:r>
      <w:r>
        <w:rPr>
          <w:rFonts w:eastAsia="Times New Roman"/>
          <w:color w:val="000000"/>
          <w:u w:val="single"/>
        </w:rPr>
        <w:t>killing</w:t>
      </w:r>
      <w:r>
        <w:rPr>
          <w:rFonts w:eastAsia="Times New Roman"/>
          <w:color w:val="000000"/>
          <w:sz w:val="14"/>
          <w:szCs w:val="12"/>
        </w:rPr>
        <w:t xml:space="preserve"> of </w:t>
      </w:r>
      <w:r>
        <w:rPr>
          <w:rFonts w:eastAsia="Times New Roman"/>
          <w:color w:val="000000"/>
          <w:u w:val="single"/>
        </w:rPr>
        <w:t xml:space="preserve">the innocent, </w:t>
      </w:r>
      <w:r>
        <w:rPr>
          <w:rFonts w:eastAsia="Times New Roman"/>
          <w:color w:val="000000"/>
          <w:highlight w:val="yellow"/>
          <w:u w:val="single"/>
        </w:rPr>
        <w:t>but cannot the compliment be returned by speaking of the</w:t>
      </w:r>
      <w:r>
        <w:rPr>
          <w:rFonts w:eastAsia="Times New Roman"/>
          <w:color w:val="000000"/>
          <w:sz w:val="14"/>
          <w:szCs w:val="12"/>
        </w:rPr>
        <w:t xml:space="preserve"> even </w:t>
      </w:r>
      <w:r>
        <w:rPr>
          <w:rFonts w:eastAsia="Times New Roman"/>
          <w:color w:val="000000"/>
          <w:highlight w:val="yellow"/>
          <w:u w:val="single"/>
        </w:rPr>
        <w:t>greater inhumanity</w:t>
      </w:r>
      <w:r>
        <w:rPr>
          <w:rFonts w:eastAsia="Times New Roman"/>
          <w:color w:val="000000"/>
          <w:sz w:val="14"/>
          <w:szCs w:val="12"/>
        </w:rPr>
        <w:t xml:space="preserve">, conjoined with evasiveness, </w:t>
      </w:r>
      <w:r>
        <w:rPr>
          <w:rFonts w:eastAsia="Times New Roman"/>
          <w:color w:val="000000"/>
          <w:highlight w:val="yellow"/>
          <w:u w:val="single"/>
        </w:rPr>
        <w:t>of those who</w:t>
      </w:r>
      <w:r>
        <w:rPr>
          <w:rFonts w:eastAsia="Times New Roman"/>
          <w:color w:val="000000"/>
          <w:u w:val="single"/>
        </w:rPr>
        <w:t xml:space="preserve"> will </w:t>
      </w:r>
      <w:r>
        <w:rPr>
          <w:rFonts w:eastAsia="Times New Roman"/>
          <w:color w:val="000000"/>
          <w:highlight w:val="yellow"/>
          <w:u w:val="single"/>
        </w:rPr>
        <w:t>allow even</w:t>
      </w:r>
      <w:r>
        <w:rPr>
          <w:rFonts w:eastAsia="Times New Roman"/>
          <w:color w:val="000000"/>
          <w:u w:val="single"/>
        </w:rPr>
        <w:t xml:space="preserve"> </w:t>
      </w:r>
      <w:r>
        <w:rPr>
          <w:rFonts w:eastAsia="Times New Roman"/>
          <w:color w:val="000000"/>
          <w:highlight w:val="yellow"/>
          <w:u w:val="single"/>
        </w:rPr>
        <w:t>more</w:t>
      </w:r>
      <w:r>
        <w:rPr>
          <w:rFonts w:eastAsia="Times New Roman"/>
          <w:color w:val="000000"/>
          <w:u w:val="single"/>
        </w:rPr>
        <w:t xml:space="preserve"> </w:t>
      </w:r>
      <w:r>
        <w:rPr>
          <w:rFonts w:eastAsia="Times New Roman"/>
          <w:color w:val="000000"/>
          <w:highlight w:val="yellow"/>
          <w:u w:val="single"/>
        </w:rPr>
        <w:t>death</w:t>
      </w:r>
      <w:r>
        <w:rPr>
          <w:rFonts w:eastAsia="Times New Roman"/>
          <w:color w:val="000000"/>
          <w:sz w:val="14"/>
          <w:szCs w:val="12"/>
        </w:rPr>
        <w:t xml:space="preserve"> and far greater intend the death and misery </w:t>
      </w:r>
      <w:r>
        <w:rPr>
          <w:rFonts w:eastAsia="Times New Roman"/>
          <w:color w:val="000000"/>
          <w:highlight w:val="yellow"/>
          <w:u w:val="single"/>
        </w:rPr>
        <w:t>but</w:t>
      </w:r>
      <w:r>
        <w:rPr>
          <w:rFonts w:eastAsia="Times New Roman"/>
          <w:color w:val="000000"/>
          <w:sz w:val="14"/>
          <w:szCs w:val="12"/>
        </w:rPr>
        <w:t xml:space="preserve"> merely </w:t>
      </w:r>
      <w:r>
        <w:rPr>
          <w:rFonts w:eastAsia="Times New Roman"/>
          <w:color w:val="000000"/>
          <w:highlight w:val="yellow"/>
          <w:u w:val="single"/>
        </w:rPr>
        <w:t>forbore to prevent it</w:t>
      </w:r>
      <w:r>
        <w:rPr>
          <w:rFonts w:eastAsia="Times New Roman"/>
          <w:color w:val="000000"/>
          <w:sz w:val="14"/>
          <w:szCs w:val="12"/>
        </w:rPr>
        <w:t xml:space="preserve">? In such a context, </w:t>
      </w:r>
      <w:r>
        <w:rPr>
          <w:rFonts w:eastAsia="Times New Roman"/>
          <w:color w:val="000000"/>
          <w:u w:val="single"/>
        </w:rPr>
        <w:t>such</w:t>
      </w:r>
      <w:r>
        <w:rPr>
          <w:rFonts w:eastAsia="Times New Roman"/>
          <w:color w:val="000000"/>
          <w:sz w:val="14"/>
          <w:szCs w:val="12"/>
        </w:rPr>
        <w:t xml:space="preserve"> reasoning and such forbearing to prevent seems to me to constitute </w:t>
      </w:r>
      <w:r>
        <w:rPr>
          <w:rFonts w:eastAsia="Times New Roman"/>
          <w:color w:val="000000"/>
          <w:u w:val="single"/>
        </w:rPr>
        <w:t xml:space="preserve">a </w:t>
      </w:r>
      <w:r>
        <w:rPr>
          <w:rFonts w:eastAsia="Times New Roman"/>
          <w:b/>
          <w:color w:val="000000"/>
          <w:highlight w:val="yellow"/>
          <w:u w:val="single"/>
        </w:rPr>
        <w:t>moral evasion</w:t>
      </w:r>
      <w:r>
        <w:rPr>
          <w:rFonts w:eastAsia="Times New Roman"/>
          <w:color w:val="000000"/>
          <w:sz w:val="14"/>
          <w:szCs w:val="12"/>
        </w:rPr>
        <w:t xml:space="preserve">. I say it is evasive because rather than steeling himself to do what in normal circumstances would be a horrible and vile act but in this circumstance is a harsh moral necessity, he allows, when he has the power to prevent it, a situation which is still many times worse. He </w:t>
      </w:r>
      <w:r>
        <w:rPr>
          <w:rFonts w:eastAsia="Times New Roman"/>
          <w:color w:val="000000"/>
          <w:highlight w:val="yellow"/>
          <w:u w:val="single"/>
        </w:rPr>
        <w:t>tries to</w:t>
      </w:r>
      <w:r>
        <w:rPr>
          <w:rFonts w:eastAsia="Times New Roman"/>
          <w:color w:val="000000"/>
          <w:sz w:val="14"/>
          <w:szCs w:val="12"/>
        </w:rPr>
        <w:t xml:space="preserve"> keep his 'moral purity' and </w:t>
      </w:r>
      <w:r>
        <w:rPr>
          <w:rFonts w:eastAsia="Times New Roman"/>
          <w:color w:val="000000"/>
          <w:highlight w:val="yellow"/>
          <w:u w:val="single"/>
        </w:rPr>
        <w:t>avoid 'dirty hands' at the price of utter moral failure</w:t>
      </w:r>
      <w:r>
        <w:rPr>
          <w:rFonts w:eastAsia="Times New Roman"/>
          <w:color w:val="000000"/>
          <w:sz w:val="14"/>
          <w:szCs w:val="12"/>
        </w:rPr>
        <w:t xml:space="preserve"> and what Kierkegaard called 'double-mindedness.' It is understandable that people should act in this morally evasive way but this does not make it right. </w:t>
      </w:r>
    </w:p>
    <w:p w:rsidR="00A405C1" w:rsidRDefault="00A405C1" w:rsidP="00A405C1">
      <w:pPr>
        <w:tabs>
          <w:tab w:val="left" w:pos="360"/>
        </w:tabs>
        <w:rPr>
          <w:b/>
        </w:rPr>
      </w:pPr>
    </w:p>
    <w:p w:rsidR="00A405C1" w:rsidRDefault="00A405C1" w:rsidP="00A405C1">
      <w:pPr>
        <w:pStyle w:val="Heading4"/>
      </w:pPr>
      <w:r>
        <w:rPr>
          <w:i/>
        </w:rPr>
        <w:t>status quo resolves the aff – Obama is in the process of closing guant – vote neg on presump</w:t>
      </w:r>
    </w:p>
    <w:p w:rsidR="00A405C1" w:rsidRDefault="00A405C1" w:rsidP="00A405C1">
      <w:pPr>
        <w:rPr>
          <w:rStyle w:val="StyleStyleBold12pt"/>
        </w:rPr>
      </w:pPr>
      <w:r>
        <w:rPr>
          <w:rStyle w:val="StyleStyleBold12pt"/>
        </w:rPr>
        <w:t>Rucker, 12/26</w:t>
      </w:r>
    </w:p>
    <w:p w:rsidR="00A405C1" w:rsidRDefault="00A405C1" w:rsidP="00A405C1">
      <w:pPr>
        <w:rPr>
          <w:sz w:val="16"/>
          <w:szCs w:val="16"/>
        </w:rPr>
      </w:pPr>
      <w:r>
        <w:rPr>
          <w:sz w:val="16"/>
          <w:szCs w:val="16"/>
        </w:rPr>
        <w:t xml:space="preserve">(Philip, 12/26/13, Washington Post Politics, “Obama signs defense law, calls it a ‘welcome step’ toward closing Guantanamo Bay prison”, </w:t>
      </w:r>
      <w:hyperlink r:id="rId25" w:history="1">
        <w:r>
          <w:rPr>
            <w:rStyle w:val="Hyperlink"/>
            <w:sz w:val="16"/>
            <w:szCs w:val="16"/>
          </w:rPr>
          <w:t>http://www.washingtonpost.com/politics/obama-signs-defense-law-calls-it-a-welcome-step-toward-closing-guantanamo-bay-prison/2013/12/26/ba07e1d4-6e5c-11e3-b405-7e360f7e9fd2_story.html</w:t>
        </w:r>
      </w:hyperlink>
      <w:r>
        <w:rPr>
          <w:sz w:val="16"/>
          <w:szCs w:val="16"/>
        </w:rPr>
        <w:t>, AMP)</w:t>
      </w:r>
    </w:p>
    <w:p w:rsidR="00A405C1" w:rsidRDefault="00A405C1" w:rsidP="00A405C1"/>
    <w:p w:rsidR="00A405C1" w:rsidRDefault="00A405C1" w:rsidP="00A405C1">
      <w:pPr>
        <w:rPr>
          <w:u w:val="single"/>
        </w:rPr>
      </w:pPr>
      <w:r>
        <w:t xml:space="preserve">On Thursday, </w:t>
      </w:r>
      <w:r>
        <w:rPr>
          <w:highlight w:val="yellow"/>
          <w:u w:val="single"/>
        </w:rPr>
        <w:t>Obama urged Congress to lift restrictions</w:t>
      </w:r>
      <w:r>
        <w:rPr>
          <w:u w:val="single"/>
        </w:rPr>
        <w:t xml:space="preserve"> </w:t>
      </w:r>
      <w:r>
        <w:rPr>
          <w:highlight w:val="yellow"/>
          <w:u w:val="single"/>
        </w:rPr>
        <w:t>on</w:t>
      </w:r>
      <w:r>
        <w:rPr>
          <w:u w:val="single"/>
        </w:rPr>
        <w:t xml:space="preserve"> transferring </w:t>
      </w:r>
      <w:r>
        <w:rPr>
          <w:highlight w:val="yellow"/>
          <w:u w:val="single"/>
        </w:rPr>
        <w:t>Guantanamo</w:t>
      </w:r>
      <w:r>
        <w:rPr>
          <w:u w:val="single"/>
        </w:rPr>
        <w:t xml:space="preserve"> detainees </w:t>
      </w:r>
      <w:r>
        <w:rPr>
          <w:highlight w:val="yellow"/>
          <w:u w:val="single"/>
        </w:rPr>
        <w:t>to U.S. soil, where they could be brought to justice</w:t>
      </w:r>
      <w:r>
        <w:rPr>
          <w:u w:val="single"/>
        </w:rPr>
        <w:t xml:space="preserve"> for their crimes</w:t>
      </w:r>
      <w:r>
        <w:t xml:space="preserve">. Obama noted that </w:t>
      </w:r>
      <w:r>
        <w:rPr>
          <w:highlight w:val="yellow"/>
          <w:u w:val="single"/>
        </w:rPr>
        <w:t>hundreds</w:t>
      </w:r>
      <w:r>
        <w:rPr>
          <w:u w:val="single"/>
        </w:rPr>
        <w:t xml:space="preserve"> of other terrorism suspects </w:t>
      </w:r>
      <w:r>
        <w:rPr>
          <w:highlight w:val="yellow"/>
          <w:u w:val="single"/>
        </w:rPr>
        <w:t>have been successfully prosecuted</w:t>
      </w:r>
      <w:r>
        <w:rPr>
          <w:u w:val="single"/>
        </w:rPr>
        <w:t xml:space="preserve"> in federal courts under previous Democratic and Republican administrations.</w:t>
      </w:r>
    </w:p>
    <w:p w:rsidR="00A405C1" w:rsidRDefault="00A405C1" w:rsidP="00A405C1">
      <w:pPr>
        <w:tabs>
          <w:tab w:val="left" w:pos="360"/>
        </w:tabs>
        <w:rPr>
          <w:b/>
        </w:rPr>
      </w:pPr>
    </w:p>
    <w:p w:rsidR="00A405C1" w:rsidRDefault="00A405C1" w:rsidP="00A405C1">
      <w:pPr>
        <w:tabs>
          <w:tab w:val="left" w:pos="360"/>
        </w:tabs>
        <w:rPr>
          <w:b/>
        </w:rPr>
      </w:pPr>
      <w:r>
        <w:rPr>
          <w:b/>
        </w:rPr>
        <w:t>Deontology framework assumes individuals</w:t>
      </w:r>
    </w:p>
    <w:p w:rsidR="00A405C1" w:rsidRDefault="00A405C1" w:rsidP="00A405C1">
      <w:pPr>
        <w:tabs>
          <w:tab w:val="left" w:pos="360"/>
        </w:tabs>
        <w:rPr>
          <w:sz w:val="14"/>
          <w:szCs w:val="12"/>
        </w:rPr>
      </w:pPr>
      <w:r>
        <w:rPr>
          <w:b/>
        </w:rPr>
        <w:t xml:space="preserve">Harries 94 – </w:t>
      </w:r>
      <w:r>
        <w:rPr>
          <w:sz w:val="14"/>
          <w:szCs w:val="14"/>
        </w:rPr>
        <w:t>Fellow, Lowy Institute for International Policy, Senior Fellow, Centre for Independent Studies</w:t>
      </w:r>
      <w:r>
        <w:rPr>
          <w:b/>
        </w:rPr>
        <w:t xml:space="preserve"> </w:t>
      </w:r>
      <w:r>
        <w:rPr>
          <w:sz w:val="14"/>
          <w:szCs w:val="12"/>
        </w:rPr>
        <w:t>(Owen, Power and civilization, http://www.encyclopedia.com/doc/1G1-15353301.html, AG)</w:t>
      </w:r>
    </w:p>
    <w:p w:rsidR="00A405C1" w:rsidRDefault="00A405C1" w:rsidP="00A405C1">
      <w:pPr>
        <w:tabs>
          <w:tab w:val="left" w:pos="360"/>
        </w:tabs>
        <w:rPr>
          <w:sz w:val="14"/>
          <w:szCs w:val="14"/>
        </w:rPr>
      </w:pPr>
    </w:p>
    <w:p w:rsidR="00A405C1" w:rsidRDefault="00A405C1" w:rsidP="00A405C1">
      <w:pPr>
        <w:rPr>
          <w:b/>
          <w:u w:val="single"/>
        </w:rPr>
      </w:pPr>
      <w:r>
        <w:rPr>
          <w:sz w:val="14"/>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Pr>
          <w:u w:val="single"/>
        </w:rPr>
        <w:t>in politics</w:t>
      </w:r>
      <w:r>
        <w:rPr>
          <w:sz w:val="14"/>
        </w:rPr>
        <w:t>, it is "</w:t>
      </w:r>
      <w:r>
        <w:rPr>
          <w:u w:val="single"/>
        </w:rPr>
        <w:t>the ethic of responsibility" rather than</w:t>
      </w:r>
      <w:r>
        <w:rPr>
          <w:sz w:val="14"/>
        </w:rPr>
        <w:t xml:space="preserve"> "the ethic of </w:t>
      </w:r>
      <w:r>
        <w:rPr>
          <w:u w:val="single"/>
        </w:rPr>
        <w:t>absolute ends</w:t>
      </w:r>
      <w:r>
        <w:rPr>
          <w:sz w:val="14"/>
        </w:rPr>
        <w:t xml:space="preserve">" that </w:t>
      </w:r>
      <w:r>
        <w:rPr>
          <w:u w:val="single"/>
        </w:rPr>
        <w:t xml:space="preserve">is appropriate. </w:t>
      </w:r>
      <w:r>
        <w:rPr>
          <w:highlight w:val="yellow"/>
          <w:u w:val="single"/>
        </w:rPr>
        <w:t>While</w:t>
      </w:r>
      <w:r>
        <w:rPr>
          <w:u w:val="single"/>
        </w:rPr>
        <w:t xml:space="preserve"> </w:t>
      </w:r>
      <w:r>
        <w:rPr>
          <w:highlight w:val="yellow"/>
          <w:u w:val="single"/>
        </w:rPr>
        <w:t>an individual is free to trea</w:t>
      </w:r>
      <w:r>
        <w:rPr>
          <w:u w:val="single"/>
        </w:rPr>
        <w:t>t</w:t>
      </w:r>
      <w:r>
        <w:rPr>
          <w:sz w:val="14"/>
        </w:rPr>
        <w:t xml:space="preserve"> human </w:t>
      </w:r>
      <w:r>
        <w:rPr>
          <w:highlight w:val="yellow"/>
          <w:u w:val="single"/>
        </w:rPr>
        <w:t>rights as absolute</w:t>
      </w:r>
      <w:r>
        <w:rPr>
          <w:sz w:val="14"/>
        </w:rPr>
        <w:t xml:space="preserve">, to be observed whatever the cost, </w:t>
      </w:r>
      <w:r>
        <w:rPr>
          <w:highlight w:val="yellow"/>
          <w:u w:val="single"/>
        </w:rPr>
        <w:t>governments must always weigh consequences</w:t>
      </w:r>
      <w:r>
        <w:rPr>
          <w:u w:val="single"/>
        </w:rPr>
        <w:t xml:space="preserve"> and</w:t>
      </w:r>
      <w:r>
        <w:rPr>
          <w:sz w:val="14"/>
        </w:rPr>
        <w:t xml:space="preserve"> the </w:t>
      </w:r>
      <w:r>
        <w:rPr>
          <w:u w:val="single"/>
        </w:rPr>
        <w:t>competing claims</w:t>
      </w:r>
      <w:r>
        <w:rPr>
          <w:sz w:val="14"/>
        </w:rPr>
        <w:t xml:space="preserve"> of other ends. So </w:t>
      </w:r>
      <w:r>
        <w:rPr>
          <w:highlight w:val="yellow"/>
          <w:u w:val="single"/>
        </w:rPr>
        <w:t>once they enter</w:t>
      </w:r>
      <w:r>
        <w:rPr>
          <w:sz w:val="14"/>
        </w:rPr>
        <w:t xml:space="preserve"> the realm of </w:t>
      </w:r>
      <w:r>
        <w:rPr>
          <w:highlight w:val="yellow"/>
          <w:u w:val="single"/>
        </w:rPr>
        <w:t>politics</w:t>
      </w:r>
      <w:r>
        <w:rPr>
          <w:sz w:val="14"/>
        </w:rPr>
        <w:t xml:space="preserve">, human </w:t>
      </w:r>
      <w:r>
        <w:rPr>
          <w:highlight w:val="yellow"/>
          <w:u w:val="single"/>
        </w:rPr>
        <w:t>rights have to take their place in a hierarchy of interests</w:t>
      </w:r>
      <w:r>
        <w:rPr>
          <w:sz w:val="14"/>
        </w:rPr>
        <w:t xml:space="preserve">, including such basic things as national security and the promotion of prosperity. Their place in that hierarchy will vary with circumstances, but </w:t>
      </w:r>
      <w:r>
        <w:rPr>
          <w:highlight w:val="yellow"/>
          <w:u w:val="single"/>
        </w:rPr>
        <w:t>no</w:t>
      </w:r>
      <w:r>
        <w:rPr>
          <w:u w:val="single"/>
        </w:rPr>
        <w:t xml:space="preserve"> </w:t>
      </w:r>
      <w:r>
        <w:rPr>
          <w:sz w:val="14"/>
        </w:rPr>
        <w:t xml:space="preserve">responsible </w:t>
      </w:r>
      <w:r>
        <w:rPr>
          <w:highlight w:val="yellow"/>
          <w:u w:val="single"/>
        </w:rPr>
        <w:t>government will ever</w:t>
      </w:r>
      <w:r>
        <w:rPr>
          <w:sz w:val="14"/>
        </w:rPr>
        <w:t xml:space="preserve"> be able to </w:t>
      </w:r>
      <w:r>
        <w:rPr>
          <w:u w:val="single"/>
        </w:rPr>
        <w:t xml:space="preserve">put them always at the top and </w:t>
      </w:r>
      <w:r>
        <w:rPr>
          <w:highlight w:val="yellow"/>
          <w:u w:val="single"/>
        </w:rPr>
        <w:t>treat them as inviolable</w:t>
      </w:r>
      <w:r>
        <w:rPr>
          <w:sz w:val="14"/>
        </w:rPr>
        <w:t xml:space="preserve"> and over-riding. </w:t>
      </w:r>
      <w:r>
        <w:rPr>
          <w:highlight w:val="yellow"/>
          <w:u w:val="single"/>
        </w:rPr>
        <w:t>The cost of implementing</w:t>
      </w:r>
      <w:r>
        <w:rPr>
          <w:sz w:val="14"/>
        </w:rPr>
        <w:t xml:space="preserve"> and promoting </w:t>
      </w:r>
      <w:r>
        <w:rPr>
          <w:highlight w:val="yellow"/>
          <w:u w:val="single"/>
        </w:rPr>
        <w:t>them will</w:t>
      </w:r>
      <w:r>
        <w:rPr>
          <w:sz w:val="14"/>
          <w:highlight w:val="yellow"/>
        </w:rPr>
        <w:t xml:space="preserve"> </w:t>
      </w:r>
      <w:r>
        <w:rPr>
          <w:highlight w:val="yellow"/>
          <w:u w:val="single"/>
        </w:rPr>
        <w:t>always</w:t>
      </w:r>
      <w:r>
        <w:rPr>
          <w:u w:val="single"/>
        </w:rPr>
        <w:t xml:space="preserve"> </w:t>
      </w:r>
      <w:r>
        <w:rPr>
          <w:sz w:val="14"/>
        </w:rPr>
        <w:t xml:space="preserve">have to </w:t>
      </w:r>
      <w:r>
        <w:rPr>
          <w:highlight w:val="yellow"/>
          <w:u w:val="single"/>
        </w:rPr>
        <w:t>be considered</w:t>
      </w:r>
      <w:r>
        <w:rPr>
          <w:u w:val="single"/>
        </w:rPr>
        <w:t>.</w:t>
      </w:r>
    </w:p>
    <w:p w:rsidR="00A405C1" w:rsidRDefault="00A405C1" w:rsidP="00A405C1">
      <w:pPr>
        <w:rPr>
          <w:b/>
        </w:rPr>
      </w:pPr>
    </w:p>
    <w:p w:rsidR="00A405C1" w:rsidRDefault="00A405C1" w:rsidP="00A405C1">
      <w:pPr>
        <w:rPr>
          <w:b/>
        </w:rPr>
      </w:pPr>
      <w:r>
        <w:rPr>
          <w:b/>
        </w:rPr>
        <w:t xml:space="preserve">Ethics fail in practice </w:t>
      </w:r>
    </w:p>
    <w:p w:rsidR="00A405C1" w:rsidRDefault="00A405C1" w:rsidP="00A405C1">
      <w:pPr>
        <w:rPr>
          <w:sz w:val="14"/>
        </w:rPr>
      </w:pPr>
      <w:r>
        <w:rPr>
          <w:b/>
        </w:rPr>
        <w:t xml:space="preserve">Minteer 4 </w:t>
      </w:r>
      <w:r>
        <w:rPr>
          <w:sz w:val="14"/>
        </w:rPr>
        <w:t>et al, 2004  (Ben, Journal of Agricultural and Environmental Ethics, 17: 131-156, ebsco) SAS</w:t>
      </w:r>
    </w:p>
    <w:p w:rsidR="00A405C1" w:rsidRDefault="00A405C1" w:rsidP="00A405C1">
      <w:pPr>
        <w:rPr>
          <w:sz w:val="14"/>
        </w:rPr>
      </w:pPr>
    </w:p>
    <w:p w:rsidR="00A405C1" w:rsidRDefault="00A405C1" w:rsidP="00A405C1">
      <w:pPr>
        <w:rPr>
          <w:u w:val="single"/>
        </w:rPr>
      </w:pPr>
      <w:r>
        <w:rPr>
          <w:sz w:val="14"/>
        </w:rPr>
        <w:t xml:space="preserve">Even though Dewey wrote decades before the birth of environmental ethics as an academic field, he nevertheless rejected the same sort of principle-ist approach he saw as plaguing much of the Western philosophical tradition. For starters, Dewey argued </w:t>
      </w:r>
      <w:r>
        <w:rPr>
          <w:u w:val="single"/>
        </w:rPr>
        <w:t xml:space="preserve">that philosophers’ </w:t>
      </w:r>
      <w:r>
        <w:rPr>
          <w:highlight w:val="yellow"/>
          <w:u w:val="single"/>
        </w:rPr>
        <w:t>advocacy of</w:t>
      </w:r>
      <w:r>
        <w:rPr>
          <w:u w:val="single"/>
        </w:rPr>
        <w:t xml:space="preserve"> the application of “</w:t>
      </w:r>
      <w:r>
        <w:rPr>
          <w:highlight w:val="yellow"/>
          <w:u w:val="single"/>
        </w:rPr>
        <w:t>fixed” ethical claims</w:t>
      </w:r>
      <w:r>
        <w:rPr>
          <w:u w:val="single"/>
        </w:rPr>
        <w:t xml:space="preserve"> articulated </w:t>
      </w:r>
      <w:r>
        <w:rPr>
          <w:highlight w:val="yellow"/>
          <w:u w:val="single"/>
        </w:rPr>
        <w:t>prior to</w:t>
      </w:r>
      <w:r>
        <w:rPr>
          <w:u w:val="single"/>
        </w:rPr>
        <w:t xml:space="preserve"> reflection in </w:t>
      </w:r>
      <w:r>
        <w:rPr>
          <w:highlight w:val="yellow"/>
          <w:u w:val="single"/>
        </w:rPr>
        <w:t>concrete situations</w:t>
      </w:r>
      <w:r>
        <w:rPr>
          <w:u w:val="single"/>
        </w:rPr>
        <w:t xml:space="preserve"> and decision contexts </w:t>
      </w:r>
      <w:r>
        <w:rPr>
          <w:highlight w:val="yellow"/>
          <w:u w:val="single"/>
        </w:rPr>
        <w:t>runs into</w:t>
      </w:r>
      <w:r>
        <w:rPr>
          <w:u w:val="single"/>
        </w:rPr>
        <w:t xml:space="preserve"> a number of </w:t>
      </w:r>
      <w:r>
        <w:rPr>
          <w:highlight w:val="yellow"/>
          <w:u w:val="single"/>
        </w:rPr>
        <w:t>debilitating problems in practice</w:t>
      </w:r>
      <w:r>
        <w:rPr>
          <w:sz w:val="14"/>
          <w:highlight w:val="yellow"/>
        </w:rPr>
        <w:t xml:space="preserve">. </w:t>
      </w:r>
      <w:r>
        <w:rPr>
          <w:highlight w:val="yellow"/>
          <w:u w:val="single"/>
        </w:rPr>
        <w:t>One of these</w:t>
      </w:r>
      <w:r>
        <w:rPr>
          <w:u w:val="single"/>
        </w:rPr>
        <w:t xml:space="preserve"> problems </w:t>
      </w:r>
      <w:r>
        <w:rPr>
          <w:highlight w:val="yellow"/>
          <w:u w:val="single"/>
        </w:rPr>
        <w:t>is the difficulty of interpreting</w:t>
      </w:r>
      <w:r>
        <w:rPr>
          <w:u w:val="single"/>
        </w:rPr>
        <w:t xml:space="preserve"> the </w:t>
      </w:r>
      <w:r>
        <w:rPr>
          <w:highlight w:val="yellow"/>
          <w:u w:val="single"/>
        </w:rPr>
        <w:t>general principle</w:t>
      </w:r>
      <w:r>
        <w:rPr>
          <w:u w:val="single"/>
        </w:rPr>
        <w:t xml:space="preserve"> in question </w:t>
      </w:r>
      <w:r>
        <w:rPr>
          <w:highlight w:val="yellow"/>
          <w:u w:val="single"/>
        </w:rPr>
        <w:t>in light of complex</w:t>
      </w:r>
      <w:r>
        <w:rPr>
          <w:u w:val="single"/>
        </w:rPr>
        <w:t xml:space="preserve"> and changing experiential </w:t>
      </w:r>
      <w:r>
        <w:rPr>
          <w:highlight w:val="yellow"/>
          <w:u w:val="single"/>
        </w:rPr>
        <w:t>circumstances</w:t>
      </w:r>
      <w:r>
        <w:rPr>
          <w:sz w:val="14"/>
        </w:rPr>
        <w:t xml:space="preserve">. As Dewey observed, Even if all men agreed sincerely to act upon the principle of the Golden Rule as the supreme law of conduct, we should still need inquiry and thought to arrive at even a passable conception of what the Rule means in terms of concrete practice under mixed and changing social conditions. Universal agreement upon the abstract principle even if it existed would be of value only as a preliminary to cooperative undertaking of investigation and thoughtful planning; as a preparation, in other words, for systematic and consistent reflection (Dewey, 1989, p. 178). In Dewey’s view, moral principles should be seen as comprising only one part of the process of thoughtful and reflective inquiry into specific problematic situations. While these claims often have a presumptive force in our deliberations over the right policy or action (a force owing to their previous success in helping us adapt to previous problems), they can, at best, capture only a particular aspect or dimension of the larger, complex experiential situation in which we find ourselves engaged. Since past experience shows that these unstable and indeterminate contexts often find us struggling to harmonize disparate rights, duties, goods, virtues, and the like – each of which competes for attention and influence in our moral judgments – the selection of any one of these for special emphasis before contextual analysis thwarts intelligent moral inquiry. </w:t>
      </w:r>
      <w:r>
        <w:rPr>
          <w:u w:val="single"/>
        </w:rPr>
        <w:t xml:space="preserve">Not only are problematic </w:t>
      </w:r>
      <w:r>
        <w:rPr>
          <w:highlight w:val="yellow"/>
          <w:u w:val="single"/>
        </w:rPr>
        <w:t>situations</w:t>
      </w:r>
      <w:r>
        <w:rPr>
          <w:u w:val="single"/>
        </w:rPr>
        <w:t xml:space="preserve"> sufficiently dense and complex as to call into question the formalistic application of any general principle laid down in advance, they </w:t>
      </w:r>
      <w:r>
        <w:rPr>
          <w:highlight w:val="yellow"/>
          <w:u w:val="single"/>
        </w:rPr>
        <w:t>are</w:t>
      </w:r>
      <w:r>
        <w:rPr>
          <w:u w:val="single"/>
        </w:rPr>
        <w:t xml:space="preserve"> also </w:t>
      </w:r>
      <w:r>
        <w:rPr>
          <w:highlight w:val="yellow"/>
          <w:u w:val="single"/>
        </w:rPr>
        <w:t>diverse enough to challenge the uncritical reliance upon any single moral claim</w:t>
      </w:r>
      <w:r>
        <w:rPr>
          <w:u w:val="single"/>
        </w:rPr>
        <w:t xml:space="preserve"> in governing our inquiry into potential alternative courses of action</w:t>
      </w:r>
      <w:r>
        <w:rPr>
          <w:sz w:val="14"/>
        </w:rPr>
        <w:t xml:space="preserve">. As Dewey wrote, A genuinely reflective morals will look upon all the [moral] codes as possible data.It will neither insist dogmatically upon some of them, nor idly throw them all away as of no significance. It will treat them as a storehouse of information and possible indications of what is now right and good (Dewey, 1989, p. 179; emphasis in original). Dewey’s pluralism, combined with his experimental approach to ethical reasoning, meant that there was no a priori, context-independent manner in which to rank various values, duties, and goods. Such hierarchies could only emerge through the process of deliberation, which in turn would be guided by the real needs and deficiencies of the troubling situation in question (Caspary, 2000, p. 162). And no matter how closely it may seem to resemble previously experienced dilemmas and disruptions, </w:t>
      </w:r>
      <w:r>
        <w:rPr>
          <w:highlight w:val="yellow"/>
          <w:u w:val="single"/>
        </w:rPr>
        <w:t>each problematic situation presents us with something</w:t>
      </w:r>
      <w:r>
        <w:rPr>
          <w:u w:val="single"/>
        </w:rPr>
        <w:t xml:space="preserve"> novel and </w:t>
      </w:r>
      <w:r>
        <w:rPr>
          <w:highlight w:val="yellow"/>
          <w:u w:val="single"/>
        </w:rPr>
        <w:t>unexpected</w:t>
      </w:r>
      <w:r>
        <w:rPr>
          <w:u w:val="single"/>
        </w:rPr>
        <w:t xml:space="preserve">. </w:t>
      </w:r>
      <w:r>
        <w:rPr>
          <w:sz w:val="14"/>
        </w:rPr>
        <w:t xml:space="preserve">Given all this, Dewey reasoned, </w:t>
      </w:r>
      <w:r>
        <w:rPr>
          <w:highlight w:val="yellow"/>
          <w:u w:val="single"/>
        </w:rPr>
        <w:t>we should not</w:t>
      </w:r>
      <w:r>
        <w:rPr>
          <w:u w:val="single"/>
        </w:rPr>
        <w:t xml:space="preserve"> seek to </w:t>
      </w:r>
      <w:r>
        <w:rPr>
          <w:highlight w:val="yellow"/>
          <w:u w:val="single"/>
        </w:rPr>
        <w:t>constrain the</w:t>
      </w:r>
      <w:r>
        <w:rPr>
          <w:u w:val="single"/>
        </w:rPr>
        <w:t xml:space="preserve"> moral </w:t>
      </w:r>
      <w:r>
        <w:rPr>
          <w:highlight w:val="yellow"/>
          <w:u w:val="single"/>
        </w:rPr>
        <w:t>discussion to</w:t>
      </w:r>
      <w:r>
        <w:rPr>
          <w:u w:val="single"/>
        </w:rPr>
        <w:t xml:space="preserve"> the language of </w:t>
      </w:r>
      <w:r>
        <w:rPr>
          <w:highlight w:val="yellow"/>
          <w:u w:val="single"/>
        </w:rPr>
        <w:t>a single principle</w:t>
      </w:r>
      <w:r>
        <w:rPr>
          <w:sz w:val="14"/>
        </w:rPr>
        <w:t xml:space="preserve"> or set of principles </w:t>
      </w:r>
      <w:r>
        <w:rPr>
          <w:u w:val="single"/>
        </w:rPr>
        <w:t>prior to experimental inquiry if we wish to respond intelligently and creatively to new and increasingly complex moral challenges.</w:t>
      </w:r>
    </w:p>
    <w:p w:rsidR="00A405C1" w:rsidRDefault="00A405C1" w:rsidP="00A405C1">
      <w:pPr>
        <w:rPr>
          <w:u w:val="single"/>
        </w:rPr>
      </w:pPr>
    </w:p>
    <w:p w:rsidR="00A405C1" w:rsidRDefault="00A405C1" w:rsidP="00A405C1">
      <w:pPr>
        <w:rPr>
          <w:rStyle w:val="StyleBoldUnderline"/>
        </w:rPr>
      </w:pPr>
    </w:p>
    <w:p w:rsidR="00A405C1" w:rsidRDefault="00A405C1" w:rsidP="00A405C1">
      <w:pPr>
        <w:rPr>
          <w:sz w:val="12"/>
        </w:rPr>
      </w:pPr>
      <w:bookmarkStart w:id="3" w:name="_Toc246320036"/>
      <w:bookmarkStart w:id="4" w:name="_Toc240205730"/>
    </w:p>
    <w:p w:rsidR="00A405C1" w:rsidRDefault="00A405C1" w:rsidP="00A405C1">
      <w:pPr>
        <w:rPr>
          <w:b/>
        </w:rPr>
      </w:pPr>
      <w:r>
        <w:rPr>
          <w:b/>
        </w:rPr>
        <w:t xml:space="preserve">And, Western rights promotion won’t be accepted where  it matters </w:t>
      </w:r>
    </w:p>
    <w:p w:rsidR="00A405C1" w:rsidRDefault="00A405C1" w:rsidP="00A405C1">
      <w:pPr>
        <w:rPr>
          <w:kern w:val="36"/>
          <w:sz w:val="12"/>
        </w:rPr>
      </w:pPr>
      <w:bookmarkStart w:id="5" w:name="_Toc107924902"/>
      <w:r>
        <w:rPr>
          <w:b/>
          <w:kern w:val="36"/>
        </w:rPr>
        <w:t>Pagden, prof , 3—</w:t>
      </w:r>
      <w:r>
        <w:rPr>
          <w:kern w:val="36"/>
          <w:sz w:val="12"/>
        </w:rPr>
        <w:t>Professor at UCLA and Oxford (Anthony Pagden, Apr. 2003,  “Human Rights, Natural Rights and Europe’s Imperial Legacy”, Sage Publications Inc. AR)</w:t>
      </w:r>
      <w:bookmarkEnd w:id="5"/>
    </w:p>
    <w:p w:rsidR="00A405C1" w:rsidRDefault="00A405C1" w:rsidP="00A405C1">
      <w:pPr>
        <w:rPr>
          <w:b/>
          <w:kern w:val="36"/>
        </w:rPr>
      </w:pPr>
    </w:p>
    <w:p w:rsidR="00A405C1" w:rsidRDefault="00A405C1" w:rsidP="00A405C1">
      <w:pPr>
        <w:rPr>
          <w:u w:val="single"/>
        </w:rPr>
      </w:pPr>
      <w:r>
        <w:rPr>
          <w:bCs/>
          <w:sz w:val="12"/>
          <w:szCs w:val="15"/>
        </w:rPr>
        <w:t xml:space="preserve">In 1947, the Saudi Arabian delegation to the committee drafting </w:t>
      </w:r>
      <w:r>
        <w:rPr>
          <w:bCs/>
          <w:u w:val="single"/>
        </w:rPr>
        <w:t xml:space="preserve">the Universal </w:t>
      </w:r>
      <w:r>
        <w:rPr>
          <w:bCs/>
          <w:highlight w:val="lightGray"/>
          <w:u w:val="single"/>
        </w:rPr>
        <w:t>Declaration of Human Rights</w:t>
      </w:r>
      <w:r>
        <w:rPr>
          <w:bCs/>
          <w:sz w:val="12"/>
          <w:szCs w:val="15"/>
        </w:rPr>
        <w:t xml:space="preserve"> protested that the committee </w:t>
      </w:r>
      <w:r>
        <w:rPr>
          <w:bCs/>
          <w:highlight w:val="lightGray"/>
          <w:u w:val="single"/>
        </w:rPr>
        <w:t>had</w:t>
      </w:r>
      <w:r>
        <w:rPr>
          <w:bCs/>
          <w:u w:val="single"/>
        </w:rPr>
        <w:t xml:space="preserve"> "for the most part </w:t>
      </w:r>
      <w:r>
        <w:rPr>
          <w:bCs/>
          <w:highlight w:val="lightGray"/>
          <w:u w:val="single"/>
        </w:rPr>
        <w:t>taken into consideration only the standards recognized by Western civilization</w:t>
      </w:r>
      <w:r>
        <w:rPr>
          <w:bCs/>
          <w:u w:val="single"/>
        </w:rPr>
        <w:t xml:space="preserve">," </w:t>
      </w:r>
      <w:r>
        <w:rPr>
          <w:bCs/>
          <w:highlight w:val="lightGray"/>
          <w:u w:val="single"/>
        </w:rPr>
        <w:t>and that it was not its task "to</w:t>
      </w:r>
      <w:r>
        <w:rPr>
          <w:bCs/>
          <w:u w:val="single"/>
        </w:rPr>
        <w:t xml:space="preserve"> proclaim the superiority of one civilization over all others or to </w:t>
      </w:r>
      <w:r>
        <w:rPr>
          <w:bCs/>
          <w:highlight w:val="lightGray"/>
          <w:u w:val="single"/>
        </w:rPr>
        <w:t>establish uniform standards</w:t>
      </w:r>
      <w:r>
        <w:rPr>
          <w:bCs/>
          <w:u w:val="single"/>
        </w:rPr>
        <w:t xml:space="preserve"> for all the coun- tries of the world." </w:t>
      </w:r>
      <w:r>
        <w:rPr>
          <w:bCs/>
          <w:sz w:val="12"/>
          <w:szCs w:val="15"/>
        </w:rPr>
        <w:t xml:space="preserve">Since then similar complaints have become commonplace. </w:t>
      </w:r>
      <w:r>
        <w:rPr>
          <w:bCs/>
          <w:u w:val="single"/>
        </w:rPr>
        <w:t xml:space="preserve">The widespread </w:t>
      </w:r>
      <w:r>
        <w:rPr>
          <w:bCs/>
          <w:highlight w:val="lightGray"/>
          <w:u w:val="single"/>
        </w:rPr>
        <w:t xml:space="preserve">Islamic objection to </w:t>
      </w:r>
      <w:r>
        <w:rPr>
          <w:bCs/>
          <w:u w:val="single"/>
        </w:rPr>
        <w:t>the concept of "</w:t>
      </w:r>
      <w:r>
        <w:rPr>
          <w:bCs/>
          <w:highlight w:val="lightGray"/>
          <w:u w:val="single"/>
        </w:rPr>
        <w:t>human rights" has</w:t>
      </w:r>
      <w:r>
        <w:rPr>
          <w:bCs/>
          <w:u w:val="single"/>
        </w:rPr>
        <w:t xml:space="preserve"> </w:t>
      </w:r>
      <w:r>
        <w:rPr>
          <w:bCs/>
          <w:highlight w:val="lightGray"/>
          <w:u w:val="single"/>
        </w:rPr>
        <w:t>been joined by</w:t>
      </w:r>
      <w:r>
        <w:rPr>
          <w:bCs/>
          <w:u w:val="single"/>
        </w:rPr>
        <w:t xml:space="preserve"> appeals on the part of </w:t>
      </w:r>
      <w:r>
        <w:rPr>
          <w:bCs/>
          <w:highlight w:val="lightGray"/>
          <w:u w:val="single"/>
        </w:rPr>
        <w:t>Asian despots</w:t>
      </w:r>
      <w:r>
        <w:rPr>
          <w:bCs/>
          <w:u w:val="single"/>
        </w:rPr>
        <w:t xml:space="preserve">, and in particular  </w:t>
      </w:r>
      <w:r>
        <w:rPr>
          <w:bCs/>
          <w:highlight w:val="lightGray"/>
          <w:u w:val="single"/>
        </w:rPr>
        <w:t>Singapore's</w:t>
      </w:r>
      <w:r>
        <w:rPr>
          <w:bCs/>
          <w:u w:val="single"/>
        </w:rPr>
        <w:t xml:space="preserve"> Lee Kuan </w:t>
      </w:r>
      <w:r>
        <w:rPr>
          <w:bCs/>
          <w:highlight w:val="lightGray"/>
          <w:u w:val="single"/>
        </w:rPr>
        <w:t>Yew</w:t>
      </w:r>
      <w:r>
        <w:rPr>
          <w:bCs/>
          <w:u w:val="single"/>
        </w:rPr>
        <w:t xml:space="preserve">, for the </w:t>
      </w:r>
      <w:r>
        <w:rPr>
          <w:bCs/>
          <w:highlight w:val="lightGray"/>
          <w:u w:val="single"/>
        </w:rPr>
        <w:t>recognition of</w:t>
      </w:r>
      <w:r>
        <w:rPr>
          <w:bCs/>
          <w:u w:val="single"/>
        </w:rPr>
        <w:t xml:space="preserve"> the </w:t>
      </w:r>
      <w:r>
        <w:rPr>
          <w:bCs/>
          <w:highlight w:val="lightGray"/>
          <w:u w:val="single"/>
        </w:rPr>
        <w:t>existence of</w:t>
      </w:r>
      <w:r>
        <w:rPr>
          <w:bCs/>
          <w:u w:val="single"/>
        </w:rPr>
        <w:t xml:space="preserve"> a specific set of "</w:t>
      </w:r>
      <w:r>
        <w:rPr>
          <w:bCs/>
          <w:highlight w:val="lightGray"/>
          <w:u w:val="single"/>
        </w:rPr>
        <w:t>Asian Values"</w:t>
      </w:r>
      <w:r>
        <w:rPr>
          <w:bCs/>
          <w:u w:val="single"/>
        </w:rPr>
        <w:t xml:space="preserve"> </w:t>
      </w:r>
      <w:r>
        <w:rPr>
          <w:bCs/>
          <w:highlight w:val="lightGray"/>
          <w:u w:val="single"/>
        </w:rPr>
        <w:t>which</w:t>
      </w:r>
      <w:r>
        <w:rPr>
          <w:bCs/>
          <w:u w:val="single"/>
        </w:rPr>
        <w:t xml:space="preserve"> supposedly </w:t>
      </w:r>
      <w:r>
        <w:rPr>
          <w:bCs/>
          <w:highlight w:val="lightGray"/>
          <w:u w:val="single"/>
        </w:rPr>
        <w:t>places the good of the community</w:t>
      </w:r>
      <w:r>
        <w:rPr>
          <w:bCs/>
          <w:u w:val="single"/>
        </w:rPr>
        <w:t xml:space="preserve"> </w:t>
      </w:r>
      <w:r>
        <w:rPr>
          <w:bCs/>
          <w:highlight w:val="lightGray"/>
          <w:u w:val="single"/>
        </w:rPr>
        <w:t>over</w:t>
      </w:r>
      <w:r>
        <w:rPr>
          <w:bCs/>
          <w:u w:val="single"/>
        </w:rPr>
        <w:t xml:space="preserve"> those of </w:t>
      </w:r>
      <w:r>
        <w:rPr>
          <w:bCs/>
          <w:highlight w:val="lightGray"/>
          <w:u w:val="single"/>
        </w:rPr>
        <w:t>individuals</w:t>
      </w:r>
      <w:r>
        <w:rPr>
          <w:bCs/>
          <w:u w:val="single"/>
        </w:rPr>
        <w:t xml:space="preserve">. </w:t>
      </w:r>
      <w:r>
        <w:rPr>
          <w:bCs/>
          <w:highlight w:val="lightGray"/>
          <w:u w:val="single"/>
        </w:rPr>
        <w:t>The concept</w:t>
      </w:r>
      <w:r>
        <w:rPr>
          <w:bCs/>
          <w:u w:val="single"/>
        </w:rPr>
        <w:t xml:space="preserve"> </w:t>
      </w:r>
      <w:r>
        <w:rPr>
          <w:bCs/>
          <w:highlight w:val="lightGray"/>
          <w:u w:val="single"/>
        </w:rPr>
        <w:t>of "human rights" has</w:t>
      </w:r>
      <w:r>
        <w:rPr>
          <w:bCs/>
          <w:u w:val="single"/>
        </w:rPr>
        <w:t xml:space="preserve"> also </w:t>
      </w:r>
      <w:r>
        <w:rPr>
          <w:bCs/>
          <w:highlight w:val="lightGray"/>
          <w:u w:val="single"/>
        </w:rPr>
        <w:t>been</w:t>
      </w:r>
      <w:r>
        <w:rPr>
          <w:bCs/>
          <w:u w:val="single"/>
        </w:rPr>
        <w:t xml:space="preserve"> </w:t>
      </w:r>
      <w:r>
        <w:rPr>
          <w:bCs/>
          <w:highlight w:val="lightGray"/>
          <w:u w:val="single"/>
        </w:rPr>
        <w:t>denounced from within the Western</w:t>
      </w:r>
      <w:r>
        <w:rPr>
          <w:bCs/>
          <w:u w:val="single"/>
        </w:rPr>
        <w:t xml:space="preserve">, predominantly liberal, </w:t>
      </w:r>
      <w:r>
        <w:rPr>
          <w:bCs/>
          <w:highlight w:val="lightGray"/>
          <w:u w:val="single"/>
        </w:rPr>
        <w:t>academic</w:t>
      </w:r>
      <w:r>
        <w:rPr>
          <w:bCs/>
          <w:u w:val="single"/>
        </w:rPr>
        <w:t xml:space="preserve"> </w:t>
      </w:r>
      <w:r>
        <w:rPr>
          <w:bCs/>
          <w:highlight w:val="lightGray"/>
          <w:u w:val="single"/>
        </w:rPr>
        <w:t>establishment</w:t>
      </w:r>
      <w:r>
        <w:rPr>
          <w:bCs/>
          <w:u w:val="single"/>
        </w:rPr>
        <w:t xml:space="preserve"> </w:t>
      </w:r>
      <w:r>
        <w:rPr>
          <w:bCs/>
          <w:highlight w:val="lightGray"/>
          <w:u w:val="single"/>
        </w:rPr>
        <w:t>as</w:t>
      </w:r>
      <w:r>
        <w:rPr>
          <w:bCs/>
          <w:u w:val="single"/>
        </w:rPr>
        <w:t xml:space="preserve"> overly dependent upon a </w:t>
      </w:r>
      <w:r>
        <w:rPr>
          <w:bCs/>
          <w:highlight w:val="lightGray"/>
          <w:u w:val="single"/>
        </w:rPr>
        <w:t>narrow, largely</w:t>
      </w:r>
      <w:r>
        <w:rPr>
          <w:bCs/>
          <w:u w:val="single"/>
        </w:rPr>
        <w:t xml:space="preserve"> French, British, and </w:t>
      </w:r>
      <w:r>
        <w:rPr>
          <w:bCs/>
          <w:highlight w:val="lightGray"/>
          <w:u w:val="single"/>
        </w:rPr>
        <w:t>American</w:t>
      </w:r>
      <w:r>
        <w:rPr>
          <w:bCs/>
          <w:u w:val="single"/>
        </w:rPr>
        <w:t xml:space="preserve">, rights </w:t>
      </w:r>
      <w:r>
        <w:rPr>
          <w:bCs/>
          <w:highlight w:val="lightGray"/>
          <w:u w:val="single"/>
        </w:rPr>
        <w:t>tradition</w:t>
      </w:r>
      <w:r>
        <w:rPr>
          <w:bCs/>
          <w:sz w:val="12"/>
          <w:szCs w:val="15"/>
        </w:rPr>
        <w:t xml:space="preserve">. Until very recently, and still in some Utramontane quarters, </w:t>
      </w:r>
      <w:r>
        <w:rPr>
          <w:bCs/>
          <w:u w:val="single"/>
        </w:rPr>
        <w:t>the Catholic Church has also been a source of fierce opposition to what it saw as the triumph of lay individualism over the values of the Christian community</w:t>
      </w:r>
      <w:r>
        <w:rPr>
          <w:bCs/>
          <w:sz w:val="12"/>
          <w:szCs w:val="15"/>
        </w:rPr>
        <w:t xml:space="preserve">. What all of these criticisms have in common is their clear recognition of—and objection to—the fact that "rights" are cultural artefacts masquerading as universal, immutable values. For whatever else they may be, rights are the creation of a specific legal tradition-that of ancient Rome, and in particular that of the great Roman jurists from the second to the sixth centuries, although both the concept and the culture from which it emerged were already well established by the early Republic. </w:t>
      </w:r>
      <w:r>
        <w:rPr>
          <w:bCs/>
          <w:u w:val="single"/>
        </w:rPr>
        <w:t>There is no autonomous conception of rights outside this culture</w:t>
      </w:r>
      <w:r>
        <w:rPr>
          <w:bCs/>
          <w:sz w:val="12"/>
          <w:szCs w:val="15"/>
        </w:rPr>
        <w:t xml:space="preserve">. This may be obvious. But whereas </w:t>
      </w:r>
      <w:r>
        <w:rPr>
          <w:bCs/>
          <w:u w:val="single"/>
        </w:rPr>
        <w:t>those who are critical of the idea take it to be the self-evident refutation of the possibility of any kind of universal or natural human entitlement,</w:t>
      </w:r>
      <w:r>
        <w:rPr>
          <w:bCs/>
          <w:sz w:val="12"/>
          <w:szCs w:val="15"/>
        </w:rPr>
        <w:t xml:space="preserve"> champions of rights, in particular of "human rights," tend to pass over the history of the concept in silence. In his famous article on natural rights H. A. L. Hart argued that there may be codes of conduct termed moral codes... which do not employ the notion of a right, and there is nothing contradictory or otherwise absurd in a code or morality consisting wholly of prescriptions or in a code which prescribed only what should be done for the realization of happiness or some ideal of personal perfection. As Hart pointed out, neither Plato nor Aristotle, nor indeed any other Greek author uses a term which could be rendered as "right," as distinct from "justice," and most Greek law, and jurisprudence belonged to the category of prescriptive codes about how to achieve the highest good. When Hart wrote his article in 1955 he added that such codes would be properly described as "imperfect."5 Many modem commentators, in the wake of decades of discussions of cultural and moral pluralism, might shy away from even that. Yet the attempt to avoid </w:t>
      </w:r>
      <w:r>
        <w:rPr>
          <w:bCs/>
          <w:highlight w:val="lightGray"/>
          <w:u w:val="single"/>
        </w:rPr>
        <w:t>the</w:t>
      </w:r>
      <w:r>
        <w:rPr>
          <w:bCs/>
          <w:u w:val="single"/>
        </w:rPr>
        <w:t xml:space="preserve"> evident </w:t>
      </w:r>
      <w:r>
        <w:rPr>
          <w:bCs/>
          <w:highlight w:val="lightGray"/>
          <w:u w:val="single"/>
        </w:rPr>
        <w:t xml:space="preserve">culturally-specific nature of the </w:t>
      </w:r>
      <w:r>
        <w:rPr>
          <w:bCs/>
          <w:u w:val="single"/>
        </w:rPr>
        <w:t xml:space="preserve">entire enterprise of defining </w:t>
      </w:r>
      <w:r>
        <w:rPr>
          <w:bCs/>
          <w:highlight w:val="lightGray"/>
          <w:u w:val="single"/>
        </w:rPr>
        <w:t>rights</w:t>
      </w:r>
      <w:r>
        <w:rPr>
          <w:bCs/>
          <w:u w:val="single"/>
        </w:rPr>
        <w:t xml:space="preserve"> </w:t>
      </w:r>
      <w:r>
        <w:rPr>
          <w:bCs/>
          <w:highlight w:val="lightGray"/>
          <w:u w:val="single"/>
        </w:rPr>
        <w:t>has</w:t>
      </w:r>
      <w:r>
        <w:rPr>
          <w:bCs/>
          <w:u w:val="single"/>
        </w:rPr>
        <w:t xml:space="preserve"> all too often </w:t>
      </w:r>
      <w:r>
        <w:rPr>
          <w:bCs/>
          <w:highlight w:val="lightGray"/>
          <w:u w:val="single"/>
        </w:rPr>
        <w:t>resulted in surrender to the notion that</w:t>
      </w:r>
      <w:r>
        <w:rPr>
          <w:bCs/>
          <w:u w:val="single"/>
        </w:rPr>
        <w:t xml:space="preserve"> </w:t>
      </w:r>
      <w:r>
        <w:rPr>
          <w:bCs/>
          <w:highlight w:val="lightGray"/>
          <w:u w:val="single"/>
        </w:rPr>
        <w:t>the creation of one specific culture</w:t>
      </w:r>
      <w:r>
        <w:rPr>
          <w:bCs/>
          <w:u w:val="single"/>
        </w:rPr>
        <w:t>-</w:t>
      </w:r>
      <w:r>
        <w:rPr>
          <w:bCs/>
          <w:highlight w:val="lightGray"/>
          <w:u w:val="single"/>
        </w:rPr>
        <w:t>particularly</w:t>
      </w:r>
      <w:r>
        <w:rPr>
          <w:bCs/>
          <w:u w:val="single"/>
        </w:rPr>
        <w:t xml:space="preserve"> as that is also a powerful </w:t>
      </w:r>
      <w:r>
        <w:rPr>
          <w:bCs/>
          <w:highlight w:val="lightGray"/>
          <w:u w:val="single"/>
        </w:rPr>
        <w:t>Western</w:t>
      </w:r>
      <w:r>
        <w:rPr>
          <w:bCs/>
          <w:u w:val="single"/>
        </w:rPr>
        <w:t xml:space="preserve"> one-</w:t>
      </w:r>
      <w:r>
        <w:rPr>
          <w:bCs/>
          <w:highlight w:val="lightGray"/>
          <w:u w:val="single"/>
        </w:rPr>
        <w:t>must necessarily be invalid for all other cultures</w:t>
      </w:r>
      <w:r>
        <w:rPr>
          <w:bCs/>
          <w:u w:val="single"/>
        </w:rPr>
        <w:t>, something which,</w:t>
      </w:r>
      <w:r>
        <w:rPr>
          <w:u w:val="single"/>
        </w:rPr>
        <w:t xml:space="preserve"> </w:t>
      </w:r>
      <w:r>
        <w:rPr>
          <w:bCs/>
          <w:u w:val="single"/>
        </w:rPr>
        <w:t xml:space="preserve">if taken seriously, would deprive us of any means of establishing agreed modes of conduct between differing peoples. It is undeniable that, at present, the "international community" derives its values from a version of a liberal consensus which is, in essence, a secularized transvaluation of the Christian ethic, at least as it applies to the concept of rights. </w:t>
      </w:r>
    </w:p>
    <w:p w:rsidR="00A405C1" w:rsidRDefault="00A405C1" w:rsidP="00A405C1">
      <w:pPr>
        <w:rPr>
          <w:sz w:val="12"/>
        </w:rPr>
      </w:pPr>
    </w:p>
    <w:p w:rsidR="00A405C1" w:rsidRDefault="00A405C1" w:rsidP="00A405C1">
      <w:pPr>
        <w:rPr>
          <w:b/>
        </w:rPr>
      </w:pPr>
      <w:r>
        <w:rPr>
          <w:b/>
        </w:rPr>
        <w:t xml:space="preserve">No correlation between war and human rights—countries would go to war with or with out it </w:t>
      </w:r>
    </w:p>
    <w:p w:rsidR="00A405C1" w:rsidRDefault="00A405C1" w:rsidP="00A405C1">
      <w:pPr>
        <w:rPr>
          <w:kern w:val="36"/>
          <w:sz w:val="12"/>
        </w:rPr>
      </w:pPr>
      <w:r>
        <w:rPr>
          <w:b/>
          <w:kern w:val="36"/>
        </w:rPr>
        <w:t>Pagden, prof , 3—</w:t>
      </w:r>
      <w:r>
        <w:rPr>
          <w:kern w:val="36"/>
          <w:sz w:val="12"/>
        </w:rPr>
        <w:t>Professor at UCLA and Oxford (Anthony Pagden, Apr. 2003,  “Human Rights, Natural Rights and Europe’s Imperial Legacy”, Sage Publications Inc. AR)</w:t>
      </w:r>
    </w:p>
    <w:p w:rsidR="00A405C1" w:rsidRDefault="00A405C1" w:rsidP="00A405C1">
      <w:pPr>
        <w:rPr>
          <w:sz w:val="12"/>
        </w:rPr>
      </w:pPr>
    </w:p>
    <w:p w:rsidR="00A405C1" w:rsidRDefault="00A405C1" w:rsidP="00A405C1">
      <w:pPr>
        <w:rPr>
          <w:sz w:val="12"/>
          <w:szCs w:val="15"/>
        </w:rPr>
      </w:pPr>
      <w:r>
        <w:rPr>
          <w:highlight w:val="lightGray"/>
          <w:u w:val="single"/>
        </w:rPr>
        <w:t>War was,</w:t>
      </w:r>
      <w:r>
        <w:rPr>
          <w:u w:val="single"/>
        </w:rPr>
        <w:t xml:space="preserve"> of course, </w:t>
      </w:r>
      <w:r>
        <w:rPr>
          <w:highlight w:val="lightGray"/>
          <w:u w:val="single"/>
        </w:rPr>
        <w:t>a condition of life</w:t>
      </w:r>
      <w:r>
        <w:rPr>
          <w:u w:val="single"/>
        </w:rPr>
        <w:t>, particularly in the Roman world, yet</w:t>
      </w:r>
      <w:r>
        <w:rPr>
          <w:sz w:val="12"/>
          <w:szCs w:val="15"/>
        </w:rPr>
        <w:t xml:space="preserve"> </w:t>
      </w:r>
      <w:r>
        <w:rPr>
          <w:u w:val="single"/>
        </w:rPr>
        <w:t xml:space="preserve">most </w:t>
      </w:r>
      <w:r>
        <w:rPr>
          <w:highlight w:val="lightGray"/>
          <w:u w:val="single"/>
        </w:rPr>
        <w:t>Roman jurists insisted</w:t>
      </w:r>
      <w:r>
        <w:rPr>
          <w:u w:val="single"/>
        </w:rPr>
        <w:t xml:space="preserve"> that since human </w:t>
      </w:r>
      <w:r>
        <w:rPr>
          <w:highlight w:val="lightGray"/>
          <w:u w:val="single"/>
        </w:rPr>
        <w:t>beings were distinguished from animals</w:t>
      </w:r>
      <w:r>
        <w:rPr>
          <w:u w:val="single"/>
        </w:rPr>
        <w:t xml:space="preserve"> </w:t>
      </w:r>
      <w:r>
        <w:rPr>
          <w:highlight w:val="lightGray"/>
          <w:u w:val="single"/>
        </w:rPr>
        <w:t>by the fact that they used language, not force</w:t>
      </w:r>
      <w:r>
        <w:rPr>
          <w:u w:val="single"/>
        </w:rPr>
        <w:t>, to resolve their disputes</w:t>
      </w:r>
      <w:r>
        <w:rPr>
          <w:highlight w:val="lightGray"/>
          <w:u w:val="single"/>
        </w:rPr>
        <w:t>, it had always to</w:t>
      </w:r>
      <w:r>
        <w:rPr>
          <w:u w:val="single"/>
        </w:rPr>
        <w:t xml:space="preserve"> </w:t>
      </w:r>
      <w:r>
        <w:rPr>
          <w:highlight w:val="lightGray"/>
          <w:u w:val="single"/>
        </w:rPr>
        <w:t>be an act of last resort.</w:t>
      </w:r>
      <w:r>
        <w:rPr>
          <w:sz w:val="12"/>
          <w:szCs w:val="15"/>
          <w:highlight w:val="lightGray"/>
        </w:rPr>
        <w:t xml:space="preserve"> </w:t>
      </w:r>
      <w:r>
        <w:rPr>
          <w:highlight w:val="lightGray"/>
          <w:u w:val="single"/>
        </w:rPr>
        <w:t>"The best state</w:t>
      </w:r>
      <w:r>
        <w:rPr>
          <w:u w:val="single"/>
        </w:rPr>
        <w:t>," as Cicero observed, "</w:t>
      </w:r>
      <w:r>
        <w:rPr>
          <w:highlight w:val="lightGray"/>
          <w:u w:val="single"/>
        </w:rPr>
        <w:t>never undertakes war except to</w:t>
      </w:r>
      <w:r>
        <w:rPr>
          <w:u w:val="single"/>
        </w:rPr>
        <w:t xml:space="preserve"> </w:t>
      </w:r>
      <w:r>
        <w:rPr>
          <w:highlight w:val="lightGray"/>
          <w:u w:val="single"/>
        </w:rPr>
        <w:t>keep</w:t>
      </w:r>
      <w:r>
        <w:rPr>
          <w:u w:val="single"/>
        </w:rPr>
        <w:t xml:space="preserve"> faith or in </w:t>
      </w:r>
      <w:r>
        <w:rPr>
          <w:highlight w:val="lightGray"/>
          <w:u w:val="single"/>
        </w:rPr>
        <w:t>defense</w:t>
      </w:r>
      <w:r>
        <w:rPr>
          <w:u w:val="single"/>
        </w:rPr>
        <w:t xml:space="preserve"> of its safety."'</w:t>
      </w:r>
      <w:r>
        <w:rPr>
          <w:sz w:val="12"/>
          <w:szCs w:val="15"/>
        </w:rPr>
        <w:t xml:space="preserve"> In general most of the Christian successor states to the Roman empire accepted this basic principle. Those wars, said Augustine, in the most frequently cited passage on the subject, “are just which revenge the injuries caused when the nation or civitas with which war is envisaged has either neglected to make recompense for illegitimate acts committed by its members, or to return what has been injuriously taken</w:t>
      </w:r>
      <w:r>
        <w:rPr>
          <w:szCs w:val="18"/>
          <w:u w:val="single"/>
        </w:rPr>
        <w:t>.”</w:t>
      </w:r>
      <w:r>
        <w:rPr>
          <w:u w:val="single"/>
        </w:rPr>
        <w:t xml:space="preserve"> This meant that </w:t>
      </w:r>
      <w:r>
        <w:rPr>
          <w:highlight w:val="lightGray"/>
          <w:u w:val="single"/>
        </w:rPr>
        <w:t>war could only be waged defensively, and</w:t>
      </w:r>
      <w:r>
        <w:rPr>
          <w:u w:val="single"/>
        </w:rPr>
        <w:t xml:space="preserve"> in </w:t>
      </w:r>
      <w:r>
        <w:rPr>
          <w:highlight w:val="lightGray"/>
          <w:u w:val="single"/>
        </w:rPr>
        <w:t>pursuit of compensation for some alleged act of aggression</w:t>
      </w:r>
      <w:r>
        <w:rPr>
          <w:sz w:val="12"/>
          <w:szCs w:val="15"/>
        </w:rPr>
        <w:t>, against either the Romans themselves or their allies-their socii or amici.</w:t>
      </w:r>
    </w:p>
    <w:bookmarkEnd w:id="3"/>
    <w:bookmarkEnd w:id="4"/>
    <w:p w:rsidR="00A405C1" w:rsidRDefault="00A405C1" w:rsidP="00A405C1">
      <w:pPr>
        <w:rPr>
          <w:b/>
        </w:rPr>
      </w:pPr>
      <w:r>
        <w:rPr>
          <w:b/>
        </w:rPr>
        <w:t>And, it’s offense—incremental shifts make the US look hypocritical—kills credibility</w:t>
      </w:r>
    </w:p>
    <w:p w:rsidR="00A405C1" w:rsidRDefault="00A405C1" w:rsidP="00A405C1">
      <w:pPr>
        <w:rPr>
          <w:sz w:val="12"/>
        </w:rPr>
      </w:pPr>
      <w:r>
        <w:rPr>
          <w:b/>
        </w:rPr>
        <w:t>Roth 2k</w:t>
      </w:r>
      <w:r>
        <w:rPr>
          <w:sz w:val="12"/>
        </w:rPr>
        <w:t xml:space="preserve"> (Kenneth, Executive Director, Human Rights Watch, Fall, Chicago Journal of International Law,1 Chi. J. Int'l L. 347)AS</w:t>
      </w:r>
    </w:p>
    <w:p w:rsidR="00A405C1" w:rsidRDefault="00A405C1" w:rsidP="00A405C1">
      <w:pPr>
        <w:rPr>
          <w:sz w:val="12"/>
        </w:rPr>
      </w:pPr>
    </w:p>
    <w:p w:rsidR="00A405C1" w:rsidRDefault="00A405C1" w:rsidP="00A405C1">
      <w:pPr>
        <w:rPr>
          <w:bCs/>
          <w:u w:val="single"/>
        </w:rPr>
      </w:pPr>
      <w:r>
        <w:rPr>
          <w:highlight w:val="lightGray"/>
          <w:u w:val="single"/>
        </w:rPr>
        <w:t xml:space="preserve">Washington's </w:t>
      </w:r>
      <w:r>
        <w:rPr>
          <w:bCs/>
          <w:highlight w:val="lightGray"/>
          <w:u w:val="single"/>
        </w:rPr>
        <w:t>cynical</w:t>
      </w:r>
      <w:r>
        <w:rPr>
          <w:highlight w:val="lightGray"/>
          <w:u w:val="single"/>
        </w:rPr>
        <w:t xml:space="preserve"> attitude toward</w:t>
      </w:r>
      <w:r>
        <w:rPr>
          <w:sz w:val="12"/>
          <w:szCs w:val="15"/>
        </w:rPr>
        <w:t xml:space="preserve"> international </w:t>
      </w:r>
      <w:r>
        <w:rPr>
          <w:highlight w:val="lightGray"/>
          <w:u w:val="single"/>
        </w:rPr>
        <w:t>human rights</w:t>
      </w:r>
      <w:r>
        <w:rPr>
          <w:sz w:val="12"/>
          <w:szCs w:val="15"/>
        </w:rPr>
        <w:t xml:space="preserve"> law </w:t>
      </w:r>
      <w:r>
        <w:rPr>
          <w:highlight w:val="lightGray"/>
          <w:u w:val="single"/>
        </w:rPr>
        <w:t xml:space="preserve">has begun to </w:t>
      </w:r>
      <w:r>
        <w:rPr>
          <w:bCs/>
          <w:highlight w:val="lightGray"/>
          <w:u w:val="single"/>
        </w:rPr>
        <w:t>weaken</w:t>
      </w:r>
      <w:r>
        <w:rPr>
          <w:sz w:val="12"/>
          <w:szCs w:val="15"/>
          <w:highlight w:val="lightGray"/>
        </w:rPr>
        <w:t xml:space="preserve"> </w:t>
      </w:r>
      <w:r>
        <w:rPr>
          <w:highlight w:val="lightGray"/>
          <w:u w:val="single"/>
        </w:rPr>
        <w:t>the</w:t>
      </w:r>
      <w:r>
        <w:rPr>
          <w:sz w:val="12"/>
          <w:szCs w:val="15"/>
        </w:rPr>
        <w:t xml:space="preserve"> US </w:t>
      </w:r>
      <w:r>
        <w:rPr>
          <w:highlight w:val="lightGray"/>
          <w:u w:val="single"/>
        </w:rPr>
        <w:t>government's voice</w:t>
      </w:r>
      <w:r>
        <w:rPr>
          <w:sz w:val="12"/>
          <w:szCs w:val="15"/>
        </w:rPr>
        <w:t xml:space="preserve"> as an advocate </w:t>
      </w:r>
      <w:r>
        <w:rPr>
          <w:highlight w:val="lightGray"/>
          <w:u w:val="single"/>
        </w:rPr>
        <w:t>for</w:t>
      </w:r>
      <w:r>
        <w:rPr>
          <w:u w:val="single"/>
        </w:rPr>
        <w:t xml:space="preserve"> human </w:t>
      </w:r>
      <w:r>
        <w:rPr>
          <w:highlight w:val="lightGray"/>
          <w:u w:val="single"/>
        </w:rPr>
        <w:t>rights around the</w:t>
      </w:r>
      <w:r>
        <w:rPr>
          <w:sz w:val="12"/>
          <w:szCs w:val="15"/>
        </w:rPr>
        <w:t xml:space="preserve">  </w:t>
      </w:r>
      <w:r>
        <w:rPr>
          <w:bCs/>
          <w:sz w:val="12"/>
          <w:szCs w:val="15"/>
        </w:rPr>
        <w:t>[*353]</w:t>
      </w:r>
      <w:r>
        <w:rPr>
          <w:sz w:val="12"/>
          <w:szCs w:val="15"/>
        </w:rPr>
        <w:t> </w:t>
      </w:r>
      <w:r>
        <w:rPr>
          <w:bCs/>
          <w:highlight w:val="lightGray"/>
          <w:u w:val="single"/>
        </w:rPr>
        <w:t>world</w:t>
      </w:r>
      <w:r>
        <w:rPr>
          <w:bCs/>
          <w:u w:val="single"/>
        </w:rPr>
        <w:t>.</w:t>
      </w:r>
      <w:r>
        <w:rPr>
          <w:sz w:val="12"/>
          <w:szCs w:val="15"/>
        </w:rPr>
        <w:t xml:space="preserve"> Increasingly </w:t>
      </w:r>
      <w:r>
        <w:rPr>
          <w:u w:val="single"/>
        </w:rPr>
        <w:t>at UN</w:t>
      </w:r>
      <w:r>
        <w:rPr>
          <w:sz w:val="12"/>
          <w:szCs w:val="15"/>
        </w:rPr>
        <w:t xml:space="preserve"> human rights </w:t>
      </w:r>
      <w:r>
        <w:rPr>
          <w:u w:val="single"/>
        </w:rPr>
        <w:t xml:space="preserve">gatherings, other </w:t>
      </w:r>
      <w:r>
        <w:rPr>
          <w:highlight w:val="lightGray"/>
          <w:u w:val="single"/>
        </w:rPr>
        <w:t>governments</w:t>
      </w:r>
      <w:r>
        <w:rPr>
          <w:sz w:val="12"/>
          <w:szCs w:val="15"/>
        </w:rPr>
        <w:t xml:space="preserve"> privately </w:t>
      </w:r>
      <w:r>
        <w:rPr>
          <w:bCs/>
          <w:highlight w:val="lightGray"/>
          <w:u w:val="single"/>
        </w:rPr>
        <w:t>criticize</w:t>
      </w:r>
      <w:r>
        <w:rPr>
          <w:sz w:val="12"/>
          <w:szCs w:val="15"/>
          <w:highlight w:val="lightGray"/>
        </w:rPr>
        <w:t xml:space="preserve"> </w:t>
      </w:r>
      <w:r>
        <w:rPr>
          <w:highlight w:val="lightGray"/>
          <w:u w:val="single"/>
        </w:rPr>
        <w:t>Washington's "a</w:t>
      </w:r>
      <w:r>
        <w:rPr>
          <w:u w:val="single"/>
        </w:rPr>
        <w:t xml:space="preserve"> </w:t>
      </w:r>
      <w:r>
        <w:rPr>
          <w:highlight w:val="lightGray"/>
          <w:u w:val="single"/>
        </w:rPr>
        <w:t>la carte" approach</w:t>
      </w:r>
      <w:r>
        <w:rPr>
          <w:sz w:val="12"/>
          <w:szCs w:val="15"/>
        </w:rPr>
        <w:t xml:space="preserve"> to human rights. They see this approach reflected not only </w:t>
      </w:r>
      <w:r>
        <w:rPr>
          <w:highlight w:val="lightGray"/>
          <w:u w:val="single"/>
        </w:rPr>
        <w:t xml:space="preserve">in the </w:t>
      </w:r>
      <w:r>
        <w:rPr>
          <w:u w:val="single"/>
        </w:rPr>
        <w:t xml:space="preserve">US </w:t>
      </w:r>
      <w:r>
        <w:rPr>
          <w:highlight w:val="lightGray"/>
          <w:u w:val="single"/>
        </w:rPr>
        <w:t xml:space="preserve">government's </w:t>
      </w:r>
      <w:r>
        <w:rPr>
          <w:b/>
          <w:highlight w:val="lightGray"/>
          <w:u w:val="single"/>
        </w:rPr>
        <w:t>narrow formula</w:t>
      </w:r>
      <w:r>
        <w:rPr>
          <w:highlight w:val="lightGray"/>
          <w:u w:val="single"/>
        </w:rPr>
        <w:t xml:space="preserve"> for ratifying </w:t>
      </w:r>
      <w:r>
        <w:rPr>
          <w:u w:val="single"/>
        </w:rPr>
        <w:t xml:space="preserve">human rights </w:t>
      </w:r>
      <w:r>
        <w:rPr>
          <w:highlight w:val="lightGray"/>
          <w:u w:val="single"/>
        </w:rPr>
        <w:t>treaties</w:t>
      </w:r>
      <w:r>
        <w:rPr>
          <w:sz w:val="12"/>
          <w:szCs w:val="15"/>
        </w:rPr>
        <w:t xml:space="preserve"> but </w:t>
      </w:r>
      <w:r>
        <w:rPr>
          <w:highlight w:val="lightGray"/>
          <w:u w:val="single"/>
        </w:rPr>
        <w:t>also in its</w:t>
      </w:r>
      <w:r>
        <w:rPr>
          <w:u w:val="single"/>
        </w:rPr>
        <w:t xml:space="preserve"> </w:t>
      </w:r>
      <w:r>
        <w:rPr>
          <w:sz w:val="12"/>
          <w:szCs w:val="15"/>
        </w:rPr>
        <w:t xml:space="preserve">refusal to join the recent treaty banning anti-personnel landmines and its </w:t>
      </w:r>
      <w:r>
        <w:rPr>
          <w:highlight w:val="lightGray"/>
          <w:u w:val="single"/>
        </w:rPr>
        <w:t>opposition to</w:t>
      </w:r>
      <w:r>
        <w:rPr>
          <w:sz w:val="12"/>
          <w:szCs w:val="15"/>
        </w:rPr>
        <w:t xml:space="preserve"> the treaty </w:t>
      </w:r>
      <w:r>
        <w:rPr>
          <w:u w:val="single"/>
        </w:rPr>
        <w:t xml:space="preserve">establishing the </w:t>
      </w:r>
      <w:r>
        <w:rPr>
          <w:highlight w:val="lightGray"/>
          <w:u w:val="single"/>
        </w:rPr>
        <w:t>I</w:t>
      </w:r>
      <w:r>
        <w:rPr>
          <w:u w:val="single"/>
        </w:rPr>
        <w:t xml:space="preserve">nternational </w:t>
      </w:r>
      <w:r>
        <w:rPr>
          <w:highlight w:val="lightGray"/>
          <w:u w:val="single"/>
        </w:rPr>
        <w:t>C</w:t>
      </w:r>
      <w:r>
        <w:rPr>
          <w:u w:val="single"/>
        </w:rPr>
        <w:t xml:space="preserve">riminal </w:t>
      </w:r>
      <w:r>
        <w:rPr>
          <w:highlight w:val="lightGray"/>
          <w:u w:val="single"/>
        </w:rPr>
        <w:t>C</w:t>
      </w:r>
      <w:r>
        <w:rPr>
          <w:u w:val="single"/>
        </w:rPr>
        <w:t>ourt</w:t>
      </w:r>
      <w:r>
        <w:rPr>
          <w:sz w:val="12"/>
          <w:szCs w:val="15"/>
        </w:rPr>
        <w:t xml:space="preserve"> unless a mechanism can be found to exempt US citizens. For example, at the March-April 2000 session of the UN Commission on Human Rights, many </w:t>
      </w:r>
      <w:r>
        <w:rPr>
          <w:highlight w:val="lightGray"/>
          <w:u w:val="single"/>
        </w:rPr>
        <w:t>governments</w:t>
      </w:r>
      <w:r>
        <w:rPr>
          <w:sz w:val="12"/>
          <w:szCs w:val="15"/>
        </w:rPr>
        <w:t xml:space="preserve"> privately </w:t>
      </w:r>
      <w:r>
        <w:rPr>
          <w:highlight w:val="lightGray"/>
          <w:u w:val="single"/>
        </w:rPr>
        <w:t>cited Washington's inconsistent interest in</w:t>
      </w:r>
      <w:r>
        <w:rPr>
          <w:u w:val="single"/>
        </w:rPr>
        <w:t xml:space="preserve"> international human </w:t>
      </w:r>
      <w:r>
        <w:rPr>
          <w:highlight w:val="lightGray"/>
          <w:u w:val="single"/>
        </w:rPr>
        <w:t>rights</w:t>
      </w:r>
      <w:r>
        <w:rPr>
          <w:u w:val="single"/>
        </w:rPr>
        <w:t xml:space="preserve"> standards </w:t>
      </w:r>
      <w:r>
        <w:rPr>
          <w:highlight w:val="lightGray"/>
          <w:u w:val="single"/>
        </w:rPr>
        <w:t>to explain their lukewarm response to a US-sponsored resolution criticizing China</w:t>
      </w:r>
      <w:r>
        <w:rPr>
          <w:sz w:val="12"/>
          <w:szCs w:val="15"/>
        </w:rPr>
        <w:t xml:space="preserve">'s deteriorating human rights record. </w:t>
      </w:r>
    </w:p>
    <w:p w:rsidR="00A405C1" w:rsidRDefault="00A405C1" w:rsidP="00A405C1">
      <w:pPr>
        <w:rPr>
          <w:sz w:val="12"/>
        </w:rPr>
      </w:pPr>
    </w:p>
    <w:p w:rsidR="00A405C1" w:rsidRDefault="00A405C1" w:rsidP="00A405C1">
      <w:pPr>
        <w:rPr>
          <w:rFonts w:eastAsia="Times New Roman"/>
          <w:b/>
          <w:bCs/>
          <w:sz w:val="28"/>
          <w:szCs w:val="28"/>
          <w:u w:val="single"/>
          <w:lang w:val="x-none" w:eastAsia="x-none"/>
        </w:rPr>
      </w:pPr>
      <w:r>
        <w:rPr>
          <w:rFonts w:eastAsia="Times New Roman"/>
          <w:b/>
          <w:bCs/>
          <w:sz w:val="28"/>
          <w:szCs w:val="28"/>
          <w:u w:val="single"/>
          <w:lang w:val="x-none" w:eastAsia="x-none"/>
        </w:rPr>
        <w:br w:type="page"/>
      </w:r>
      <w:bookmarkStart w:id="6" w:name="_Toc246320037"/>
      <w:bookmarkStart w:id="7" w:name="_Toc240205731"/>
    </w:p>
    <w:bookmarkEnd w:id="6"/>
    <w:bookmarkEnd w:id="7"/>
    <w:p w:rsidR="00A405C1" w:rsidRDefault="00A405C1" w:rsidP="00A405C1">
      <w:pPr>
        <w:rPr>
          <w:rFonts w:eastAsia="Calibri"/>
          <w:b/>
        </w:rPr>
      </w:pPr>
      <w:r>
        <w:rPr>
          <w:b/>
        </w:rPr>
        <w:t xml:space="preserve">Domestic policies can’t overcome international opposition </w:t>
      </w:r>
    </w:p>
    <w:p w:rsidR="00A405C1" w:rsidRDefault="00A405C1" w:rsidP="00A405C1">
      <w:pPr>
        <w:rPr>
          <w:sz w:val="12"/>
          <w:szCs w:val="15"/>
        </w:rPr>
      </w:pPr>
      <w:r>
        <w:rPr>
          <w:b/>
        </w:rPr>
        <w:t>Weisbrot, CEPR co-director, 9</w:t>
      </w:r>
      <w:r>
        <w:rPr>
          <w:sz w:val="12"/>
          <w:szCs w:val="15"/>
        </w:rPr>
        <w:t xml:space="preserve"> – co-director of the Centre for Economic and Policy Research in DC. PhD in economics from U Mich.  (Mark, The Guardian, “Who is America to judge? After Abu Ghraib, Gitmo and extraordinary renditions, other countries now challenge America's standing on human rights,” 3/11/2009, http://www.guardian.co.uk/commentisfree/cifamerica/2009/mar/11/state-department-human-rights, JMP)</w:t>
      </w:r>
    </w:p>
    <w:p w:rsidR="00A405C1" w:rsidRDefault="00A405C1" w:rsidP="00A405C1">
      <w:pPr>
        <w:rPr>
          <w:sz w:val="12"/>
        </w:rPr>
      </w:pPr>
    </w:p>
    <w:p w:rsidR="00A405C1" w:rsidRDefault="00A405C1" w:rsidP="00A405C1">
      <w:pPr>
        <w:rPr>
          <w:u w:val="single"/>
        </w:rPr>
      </w:pPr>
      <w:r>
        <w:rPr>
          <w:highlight w:val="lightGray"/>
          <w:u w:val="single"/>
          <w:bdr w:val="single" w:sz="4" w:space="0" w:color="auto" w:frame="1"/>
        </w:rPr>
        <w:t>In the past,</w:t>
      </w:r>
      <w:r>
        <w:rPr>
          <w:highlight w:val="lightGray"/>
          <w:u w:val="single"/>
        </w:rPr>
        <w:t xml:space="preserve"> Washington was able to position itself as an important judge of human rights</w:t>
      </w:r>
      <w:r>
        <w:rPr>
          <w:u w:val="single"/>
        </w:rPr>
        <w:t xml:space="preserve"> practices </w:t>
      </w:r>
      <w:r>
        <w:rPr>
          <w:highlight w:val="lightGray"/>
          <w:u w:val="single"/>
        </w:rPr>
        <w:t>despite being complicit</w:t>
      </w:r>
      <w:r>
        <w:rPr>
          <w:u w:val="single"/>
        </w:rPr>
        <w:t xml:space="preserve"> or directly participating </w:t>
      </w:r>
      <w:r>
        <w:rPr>
          <w:highlight w:val="lightGray"/>
          <w:u w:val="single"/>
        </w:rPr>
        <w:t>in</w:t>
      </w:r>
      <w:r>
        <w:rPr>
          <w:u w:val="single"/>
        </w:rPr>
        <w:t xml:space="preserve"> some of the worst, large-scale human rights </w:t>
      </w:r>
      <w:r>
        <w:rPr>
          <w:highlight w:val="lightGray"/>
          <w:u w:val="single"/>
        </w:rPr>
        <w:t>atrocities</w:t>
      </w:r>
      <w:r>
        <w:rPr>
          <w:u w:val="single"/>
        </w:rPr>
        <w:t xml:space="preserve"> of the post-second world war era</w:t>
      </w:r>
      <w:r>
        <w:rPr>
          <w:sz w:val="12"/>
        </w:rPr>
        <w:t xml:space="preserve"> – in Vietnam, Indonesia, Central America and other places. This makes no sense from a strictly logical point of view, but </w:t>
      </w:r>
      <w:r>
        <w:rPr>
          <w:highlight w:val="lightGray"/>
          <w:u w:val="single"/>
        </w:rPr>
        <w:t>it could persist primarily because the</w:t>
      </w:r>
      <w:r>
        <w:rPr>
          <w:sz w:val="12"/>
        </w:rPr>
        <w:t xml:space="preserve"> </w:t>
      </w:r>
      <w:r>
        <w:rPr>
          <w:highlight w:val="lightGray"/>
          <w:u w:val="single"/>
          <w:bdr w:val="single" w:sz="4" w:space="0" w:color="auto" w:frame="1"/>
        </w:rPr>
        <w:t>U</w:t>
      </w:r>
      <w:r>
        <w:rPr>
          <w:sz w:val="12"/>
        </w:rPr>
        <w:t xml:space="preserve">nited </w:t>
      </w:r>
      <w:r>
        <w:rPr>
          <w:highlight w:val="lightGray"/>
          <w:u w:val="single"/>
          <w:bdr w:val="single" w:sz="4" w:space="0" w:color="auto" w:frame="1"/>
        </w:rPr>
        <w:t>S</w:t>
      </w:r>
      <w:r>
        <w:rPr>
          <w:sz w:val="12"/>
        </w:rPr>
        <w:t xml:space="preserve">tates </w:t>
      </w:r>
      <w:r>
        <w:rPr>
          <w:highlight w:val="lightGray"/>
          <w:u w:val="single"/>
        </w:rPr>
        <w:t>was judged not on how it</w:t>
      </w:r>
      <w:r>
        <w:rPr>
          <w:u w:val="single"/>
        </w:rPr>
        <w:t xml:space="preserve"> </w:t>
      </w:r>
      <w:r>
        <w:rPr>
          <w:highlight w:val="lightGray"/>
          <w:u w:val="single"/>
        </w:rPr>
        <w:t>treated persons outside</w:t>
      </w:r>
      <w:r>
        <w:rPr>
          <w:u w:val="single"/>
        </w:rPr>
        <w:t xml:space="preserve"> its </w:t>
      </w:r>
      <w:r>
        <w:rPr>
          <w:highlight w:val="lightGray"/>
          <w:u w:val="single"/>
        </w:rPr>
        <w:t>borders but within them</w:t>
      </w:r>
      <w:r>
        <w:rPr>
          <w:u w:val="single"/>
        </w:rPr>
        <w:t>.</w:t>
      </w:r>
    </w:p>
    <w:p w:rsidR="00A405C1" w:rsidRDefault="00A405C1" w:rsidP="00A405C1">
      <w:pPr>
        <w:rPr>
          <w:sz w:val="12"/>
        </w:rPr>
      </w:pPr>
      <w:r>
        <w:rPr>
          <w:sz w:val="12"/>
        </w:rPr>
        <w:t xml:space="preserve">Internally, the United States has had a relatively well-developed system of the rule of law, trial by jury, an independent judiciary and other constitutional guarantees (although these did not extend to African-Americans in most of the southern United States prior to the 1960s civil rights reforms). </w:t>
      </w:r>
    </w:p>
    <w:p w:rsidR="00A405C1" w:rsidRDefault="00A405C1" w:rsidP="00A405C1">
      <w:pPr>
        <w:rPr>
          <w:sz w:val="12"/>
        </w:rPr>
      </w:pPr>
      <w:r>
        <w:rPr>
          <w:sz w:val="12"/>
        </w:rPr>
        <w:t xml:space="preserve">Washington was able to contrast these conditions with those of its main adversary during the cold war – the Soviet Union. The powerful influence of the United States over the international media helped ensure that this was the primary framework under which human rights were presented to most of the world. </w:t>
      </w:r>
    </w:p>
    <w:p w:rsidR="00A405C1" w:rsidRDefault="00A405C1" w:rsidP="00A405C1">
      <w:pPr>
        <w:rPr>
          <w:u w:val="single"/>
        </w:rPr>
      </w:pPr>
      <w:r>
        <w:rPr>
          <w:u w:val="single"/>
        </w:rPr>
        <w:t xml:space="preserve">The </w:t>
      </w:r>
      <w:r>
        <w:rPr>
          <w:highlight w:val="lightGray"/>
          <w:u w:val="single"/>
        </w:rPr>
        <w:t>Bush</w:t>
      </w:r>
      <w:r>
        <w:rPr>
          <w:u w:val="single"/>
        </w:rPr>
        <w:t xml:space="preserve"> administration's </w:t>
      </w:r>
      <w:r>
        <w:rPr>
          <w:highlight w:val="lightGray"/>
          <w:u w:val="single"/>
        </w:rPr>
        <w:t>shredding of the constitution at home</w:t>
      </w:r>
      <w:r>
        <w:rPr>
          <w:u w:val="single"/>
        </w:rPr>
        <w:t xml:space="preserve"> </w:t>
      </w:r>
      <w:r>
        <w:rPr>
          <w:highlight w:val="lightGray"/>
          <w:u w:val="single"/>
        </w:rPr>
        <w:t>and</w:t>
      </w:r>
      <w:r>
        <w:rPr>
          <w:u w:val="single"/>
        </w:rPr>
        <w:t xml:space="preserve"> overt </w:t>
      </w:r>
      <w:r>
        <w:rPr>
          <w:highlight w:val="lightGray"/>
          <w:u w:val="single"/>
        </w:rPr>
        <w:t>support for</w:t>
      </w:r>
      <w:r>
        <w:rPr>
          <w:u w:val="single"/>
        </w:rPr>
        <w:t xml:space="preserve"> human </w:t>
      </w:r>
      <w:r>
        <w:rPr>
          <w:highlight w:val="lightGray"/>
          <w:u w:val="single"/>
        </w:rPr>
        <w:t>rights</w:t>
      </w:r>
      <w:r>
        <w:rPr>
          <w:u w:val="single"/>
        </w:rPr>
        <w:t xml:space="preserve"> abuses </w:t>
      </w:r>
      <w:r>
        <w:rPr>
          <w:highlight w:val="lightGray"/>
          <w:u w:val="single"/>
        </w:rPr>
        <w:t>abroad has</w:t>
      </w:r>
      <w:r>
        <w:rPr>
          <w:u w:val="single"/>
        </w:rPr>
        <w:t xml:space="preserve"> </w:t>
      </w:r>
      <w:r>
        <w:rPr>
          <w:highlight w:val="lightGray"/>
          <w:u w:val="single"/>
        </w:rPr>
        <w:t>fostered</w:t>
      </w:r>
      <w:r>
        <w:rPr>
          <w:u w:val="single"/>
        </w:rPr>
        <w:t xml:space="preserve"> not only a change in image, but perhaps the </w:t>
      </w:r>
      <w:r>
        <w:rPr>
          <w:highlight w:val="lightGray"/>
          <w:u w:val="single"/>
          <w:bdr w:val="single" w:sz="4" w:space="0" w:color="auto" w:frame="1"/>
        </w:rPr>
        <w:t>standards by which "the judge" will henceforth be judged.</w:t>
      </w:r>
    </w:p>
    <w:p w:rsidR="00A405C1" w:rsidRDefault="00A405C1" w:rsidP="00A405C1">
      <w:pPr>
        <w:rPr>
          <w:u w:val="single"/>
        </w:rPr>
      </w:pPr>
      <w:r>
        <w:rPr>
          <w:u w:val="single"/>
        </w:rPr>
        <w:t>One example may help illustrate the point: China has for several years responded to the state department's human rights report by publishing its own report on the</w:t>
      </w:r>
      <w:r>
        <w:rPr>
          <w:sz w:val="12"/>
        </w:rPr>
        <w:t xml:space="preserve"> </w:t>
      </w:r>
      <w:r>
        <w:rPr>
          <w:u w:val="single"/>
          <w:bdr w:val="single" w:sz="4" w:space="0" w:color="auto" w:frame="1"/>
        </w:rPr>
        <w:t>U</w:t>
      </w:r>
      <w:r>
        <w:rPr>
          <w:sz w:val="12"/>
        </w:rPr>
        <w:t xml:space="preserve">nited </w:t>
      </w:r>
      <w:r>
        <w:rPr>
          <w:u w:val="single"/>
          <w:bdr w:val="single" w:sz="4" w:space="0" w:color="auto" w:frame="1"/>
        </w:rPr>
        <w:t>S</w:t>
      </w:r>
      <w:r>
        <w:rPr>
          <w:sz w:val="12"/>
        </w:rPr>
        <w:t xml:space="preserve">tates. </w:t>
      </w:r>
      <w:r>
        <w:rPr>
          <w:u w:val="single"/>
        </w:rPr>
        <w:t>It includes a catalogue of social ills in the</w:t>
      </w:r>
      <w:r>
        <w:rPr>
          <w:sz w:val="12"/>
        </w:rPr>
        <w:t xml:space="preserve"> </w:t>
      </w:r>
      <w:r>
        <w:rPr>
          <w:u w:val="single"/>
          <w:bdr w:val="single" w:sz="4" w:space="0" w:color="auto" w:frame="1"/>
        </w:rPr>
        <w:t>U</w:t>
      </w:r>
      <w:r>
        <w:rPr>
          <w:sz w:val="12"/>
        </w:rPr>
        <w:t xml:space="preserve">nited </w:t>
      </w:r>
      <w:r>
        <w:rPr>
          <w:u w:val="single"/>
          <w:bdr w:val="single" w:sz="4" w:space="0" w:color="auto" w:frame="1"/>
        </w:rPr>
        <w:t>S</w:t>
      </w:r>
      <w:r>
        <w:rPr>
          <w:sz w:val="12"/>
        </w:rPr>
        <w:t xml:space="preserve">tates, including crime, prison and police abuse, racial and gender discrimination, poverty and inequality. </w:t>
      </w:r>
      <w:r>
        <w:rPr>
          <w:u w:val="single"/>
        </w:rPr>
        <w:t xml:space="preserve">But the last section is titled "On the violation of human rights in other nations". </w:t>
      </w:r>
    </w:p>
    <w:p w:rsidR="00A405C1" w:rsidRDefault="00A405C1" w:rsidP="00A405C1">
      <w:pPr>
        <w:rPr>
          <w:sz w:val="12"/>
        </w:rPr>
      </w:pPr>
      <w:r>
        <w:rPr>
          <w:u w:val="single"/>
        </w:rPr>
        <w:t xml:space="preserve">The argument is that </w:t>
      </w:r>
      <w:r>
        <w:rPr>
          <w:highlight w:val="lightGray"/>
          <w:u w:val="single"/>
        </w:rPr>
        <w:t>the abuse of people in other countries</w:t>
      </w:r>
      <w:r>
        <w:rPr>
          <w:sz w:val="12"/>
        </w:rPr>
        <w:t xml:space="preserve"> – including the more than one million people who have been killed as a result of America's illegal invasion and occupation of Iraq – </w:t>
      </w:r>
      <w:r>
        <w:rPr>
          <w:highlight w:val="lightGray"/>
          <w:u w:val="single"/>
        </w:rPr>
        <w:t>must now be taken into account when evaluating</w:t>
      </w:r>
      <w:r>
        <w:rPr>
          <w:u w:val="single"/>
        </w:rPr>
        <w:t xml:space="preserve"> the human </w:t>
      </w:r>
      <w:r>
        <w:rPr>
          <w:highlight w:val="lightGray"/>
          <w:u w:val="single"/>
        </w:rPr>
        <w:t>rights record of the</w:t>
      </w:r>
      <w:r>
        <w:rPr>
          <w:sz w:val="12"/>
          <w:highlight w:val="lightGray"/>
        </w:rPr>
        <w:t xml:space="preserve"> </w:t>
      </w:r>
      <w:r>
        <w:rPr>
          <w:highlight w:val="lightGray"/>
          <w:u w:val="single"/>
          <w:bdr w:val="single" w:sz="4" w:space="0" w:color="auto" w:frame="1"/>
        </w:rPr>
        <w:t>U</w:t>
      </w:r>
      <w:r>
        <w:rPr>
          <w:sz w:val="12"/>
        </w:rPr>
        <w:t xml:space="preserve">nited </w:t>
      </w:r>
      <w:r>
        <w:rPr>
          <w:highlight w:val="lightGray"/>
          <w:u w:val="single"/>
          <w:bdr w:val="single" w:sz="4" w:space="0" w:color="auto" w:frame="1"/>
        </w:rPr>
        <w:t>S</w:t>
      </w:r>
      <w:r>
        <w:rPr>
          <w:sz w:val="12"/>
        </w:rPr>
        <w:t xml:space="preserve">tates. </w:t>
      </w:r>
    </w:p>
    <w:p w:rsidR="00A405C1" w:rsidRDefault="00A405C1" w:rsidP="00A405C1">
      <w:pPr>
        <w:rPr>
          <w:u w:val="single"/>
        </w:rPr>
      </w:pPr>
      <w:r>
        <w:rPr>
          <w:u w:val="single"/>
        </w:rPr>
        <w:t>With this criterion included, a country such as China</w:t>
      </w:r>
      <w:r>
        <w:rPr>
          <w:sz w:val="12"/>
        </w:rPr>
        <w:t xml:space="preserve"> – which does not have a free press, democratic elections or other guarantees that western democracies treasure – </w:t>
      </w:r>
      <w:r>
        <w:rPr>
          <w:u w:val="single"/>
        </w:rPr>
        <w:t>can claim that it is as qualified to judge the</w:t>
      </w:r>
      <w:r>
        <w:rPr>
          <w:sz w:val="12"/>
        </w:rPr>
        <w:t xml:space="preserve"> </w:t>
      </w:r>
      <w:r>
        <w:rPr>
          <w:u w:val="single"/>
          <w:bdr w:val="single" w:sz="4" w:space="0" w:color="auto" w:frame="1"/>
        </w:rPr>
        <w:t>U</w:t>
      </w:r>
      <w:r>
        <w:rPr>
          <w:sz w:val="12"/>
        </w:rPr>
        <w:t xml:space="preserve">nited </w:t>
      </w:r>
      <w:r>
        <w:rPr>
          <w:u w:val="single"/>
          <w:bdr w:val="single" w:sz="4" w:space="0" w:color="auto" w:frame="1"/>
        </w:rPr>
        <w:t>S</w:t>
      </w:r>
      <w:r>
        <w:rPr>
          <w:sz w:val="12"/>
        </w:rPr>
        <w:t xml:space="preserve">tates </w:t>
      </w:r>
      <w:r>
        <w:rPr>
          <w:u w:val="single"/>
        </w:rPr>
        <w:t xml:space="preserve">on human rights as vice versa. </w:t>
      </w:r>
    </w:p>
    <w:p w:rsidR="00A405C1" w:rsidRDefault="00A405C1" w:rsidP="00A405C1">
      <w:pPr>
        <w:rPr>
          <w:sz w:val="12"/>
        </w:rPr>
      </w:pPr>
      <w:r>
        <w:rPr>
          <w:u w:val="single"/>
        </w:rPr>
        <w:t xml:space="preserve">US-based human </w:t>
      </w:r>
      <w:r>
        <w:rPr>
          <w:highlight w:val="lightGray"/>
          <w:u w:val="single"/>
        </w:rPr>
        <w:t>rights organisations will</w:t>
      </w:r>
      <w:r>
        <w:rPr>
          <w:u w:val="single"/>
        </w:rPr>
        <w:t xml:space="preserve"> undoubtedly </w:t>
      </w:r>
      <w:r>
        <w:rPr>
          <w:highlight w:val="lightGray"/>
          <w:u w:val="single"/>
        </w:rPr>
        <w:t xml:space="preserve">see </w:t>
      </w:r>
      <w:r>
        <w:rPr>
          <w:u w:val="single"/>
        </w:rPr>
        <w:t xml:space="preserve">the </w:t>
      </w:r>
      <w:r>
        <w:rPr>
          <w:highlight w:val="lightGray"/>
          <w:u w:val="single"/>
        </w:rPr>
        <w:t>erosion</w:t>
      </w:r>
      <w:r>
        <w:rPr>
          <w:u w:val="single"/>
        </w:rPr>
        <w:t xml:space="preserve"> </w:t>
      </w:r>
      <w:r>
        <w:rPr>
          <w:highlight w:val="lightGray"/>
          <w:u w:val="single"/>
        </w:rPr>
        <w:t>of Washington's credibility</w:t>
      </w:r>
      <w:r>
        <w:rPr>
          <w:u w:val="single"/>
        </w:rPr>
        <w:t xml:space="preserve"> on these issues as a loss</w:t>
      </w:r>
      <w:r>
        <w:rPr>
          <w:sz w:val="12"/>
        </w:rPr>
        <w:t xml:space="preserve"> – and understandably so, since the United States is still a powerful country, and they hope to use this power to pressure other countries on human rights issues. But they too should be careful to avoid the kind of politicisation that has earned notoriety for the state department's annual report – which clearly discriminates between allies and adversary countries in its evaluations. </w:t>
      </w:r>
    </w:p>
    <w:p w:rsidR="00A405C1" w:rsidRDefault="00A405C1" w:rsidP="00A405C1">
      <w:pPr>
        <w:rPr>
          <w:sz w:val="12"/>
        </w:rPr>
      </w:pPr>
      <w:r>
        <w:rPr>
          <w:sz w:val="12"/>
        </w:rPr>
        <w:t>The case of the recent Human Rights Watch report on Venezuela illustrates the dangers of this spillover of the politicisation of human rights from the US government to Washington-based non-governmental organisations. More than 100 scholars and academics wrote a letter complaining about the report, arguing that it did not meet "minimal standards of scholarship, impartiality, accuracy or credibility".</w:t>
      </w:r>
    </w:p>
    <w:p w:rsidR="00A405C1" w:rsidRDefault="00A405C1" w:rsidP="00A405C1">
      <w:pPr>
        <w:rPr>
          <w:sz w:val="12"/>
        </w:rPr>
      </w:pPr>
      <w:r>
        <w:rPr>
          <w:sz w:val="12"/>
        </w:rPr>
        <w:t xml:space="preserve">For example, the report alleges that the Venezuelan government discriminates against political opponents in the provision of government services. But as evidence for this charge it provides only one alleged incident involving one person, in programmes that serve many millions of Venezuelans. Human Rights Watch responded with a defence of its report, but the exchange of letters indicates that HRW would have been better off acknowledging the report's errors and prejudice, and taking corrective measures. </w:t>
      </w:r>
    </w:p>
    <w:p w:rsidR="00A405C1" w:rsidRDefault="00A405C1" w:rsidP="00A405C1">
      <w:pPr>
        <w:rPr>
          <w:sz w:val="12"/>
        </w:rPr>
      </w:pPr>
      <w:r>
        <w:rPr>
          <w:highlight w:val="lightGray"/>
          <w:u w:val="single"/>
          <w:bdr w:val="single" w:sz="4" w:space="0" w:color="auto" w:frame="1"/>
        </w:rPr>
        <w:t>Independence from Washington</w:t>
      </w:r>
      <w:r>
        <w:rPr>
          <w:highlight w:val="lightGray"/>
          <w:u w:val="single"/>
        </w:rPr>
        <w:t xml:space="preserve"> will be</w:t>
      </w:r>
      <w:r>
        <w:rPr>
          <w:u w:val="single"/>
        </w:rPr>
        <w:t xml:space="preserve"> increasingly </w:t>
      </w:r>
      <w:r>
        <w:rPr>
          <w:highlight w:val="lightGray"/>
          <w:u w:val="single"/>
        </w:rPr>
        <w:t>important for</w:t>
      </w:r>
      <w:r>
        <w:rPr>
          <w:u w:val="single"/>
        </w:rPr>
        <w:t xml:space="preserve"> international human rights </w:t>
      </w:r>
      <w:r>
        <w:rPr>
          <w:highlight w:val="lightGray"/>
          <w:u w:val="single"/>
        </w:rPr>
        <w:t>organisations going forward if</w:t>
      </w:r>
      <w:r>
        <w:rPr>
          <w:u w:val="single"/>
        </w:rPr>
        <w:t xml:space="preserve"> </w:t>
      </w:r>
      <w:r>
        <w:rPr>
          <w:highlight w:val="lightGray"/>
          <w:u w:val="single"/>
        </w:rPr>
        <w:t>they don't want</w:t>
      </w:r>
      <w:r>
        <w:rPr>
          <w:u w:val="single"/>
        </w:rPr>
        <w:t xml:space="preserve"> to suffer </w:t>
      </w:r>
      <w:r>
        <w:rPr>
          <w:highlight w:val="lightGray"/>
          <w:u w:val="single"/>
        </w:rPr>
        <w:t xml:space="preserve">the </w:t>
      </w:r>
      <w:r>
        <w:rPr>
          <w:highlight w:val="lightGray"/>
          <w:u w:val="single"/>
          <w:bdr w:val="single" w:sz="4" w:space="0" w:color="auto" w:frame="1"/>
        </w:rPr>
        <w:t xml:space="preserve">same loss of </w:t>
      </w:r>
      <w:r>
        <w:rPr>
          <w:u w:val="single"/>
          <w:bdr w:val="single" w:sz="4" w:space="0" w:color="auto" w:frame="1"/>
        </w:rPr>
        <w:t xml:space="preserve">international </w:t>
      </w:r>
      <w:r>
        <w:rPr>
          <w:highlight w:val="lightGray"/>
          <w:u w:val="single"/>
          <w:bdr w:val="single" w:sz="4" w:space="0" w:color="auto" w:frame="1"/>
        </w:rPr>
        <w:t>legitimacy</w:t>
      </w:r>
      <w:r>
        <w:rPr>
          <w:u w:val="single"/>
        </w:rPr>
        <w:t xml:space="preserve"> on human rights that the US government has.</w:t>
      </w:r>
      <w:r>
        <w:rPr>
          <w:sz w:val="12"/>
        </w:rPr>
        <w:t xml:space="preserve"> Amnesty International's report last month calling for an arms embargo on both Israel and Hamas following Israel's assault on Gaza – emphasising that the Obama administration should "immediately suspend US military aid to Israel" until "there is no longer a substantial risk that such equipment will be used for serious violations of international humanitarian law and human rights abuses" – is a positive example.</w:t>
      </w:r>
    </w:p>
    <w:p w:rsidR="00A405C1" w:rsidRDefault="00A405C1" w:rsidP="00A405C1">
      <w:pPr>
        <w:rPr>
          <w:sz w:val="12"/>
        </w:rPr>
      </w:pPr>
      <w:r>
        <w:rPr>
          <w:sz w:val="12"/>
        </w:rPr>
        <w:t>The report's statement that "Israel's military intervention in the Gaza Strip has been equipped to a large extent by US-supplied weapons, munitions and military equipment paid for with US taxpayers' money" undoubtedly didn't win friends in the US government. But this is the kind of independent advocacy that strengthens the international credibility of human rights groups, and it is badly needed.</w:t>
      </w:r>
    </w:p>
    <w:p w:rsidR="00A405C1" w:rsidRDefault="00A405C1" w:rsidP="00A405C1">
      <w:pPr>
        <w:rPr>
          <w:sz w:val="12"/>
        </w:rPr>
      </w:pPr>
    </w:p>
    <w:p w:rsidR="00A405C1" w:rsidRDefault="00A405C1" w:rsidP="00A405C1">
      <w:pPr>
        <w:rPr>
          <w:b/>
        </w:rPr>
      </w:pPr>
      <w:r>
        <w:rPr>
          <w:b/>
        </w:rPr>
        <w:t xml:space="preserve">It’s too late to recover credibility </w:t>
      </w:r>
    </w:p>
    <w:p w:rsidR="00A405C1" w:rsidRDefault="00A405C1" w:rsidP="00A405C1">
      <w:pPr>
        <w:rPr>
          <w:sz w:val="12"/>
          <w:szCs w:val="15"/>
        </w:rPr>
      </w:pPr>
      <w:r>
        <w:rPr>
          <w:b/>
        </w:rPr>
        <w:t>Weisbrot, CEPR co-director, 9</w:t>
      </w:r>
      <w:r>
        <w:rPr>
          <w:sz w:val="12"/>
          <w:szCs w:val="15"/>
        </w:rPr>
        <w:t xml:space="preserve"> – co-director of the Centre for Economic and Policy Research in DC. PhD in economics from U Mich.  (Mark, The Guardian, “Who is America to judge? After Abu Ghraib, Gitmo and extraordinary renditions, other countries now challenge America's standing on human rights,” 3/11/2009, http://www.guardian.co.uk/commentisfree/cifamerica/2009/mar/11/state-department-human-rights, JMP)</w:t>
      </w:r>
    </w:p>
    <w:p w:rsidR="00A405C1" w:rsidRDefault="00A405C1" w:rsidP="00A405C1">
      <w:pPr>
        <w:rPr>
          <w:sz w:val="12"/>
        </w:rPr>
      </w:pPr>
    </w:p>
    <w:p w:rsidR="00A405C1" w:rsidRDefault="00A405C1" w:rsidP="00A405C1">
      <w:pPr>
        <w:rPr>
          <w:sz w:val="12"/>
          <w:szCs w:val="15"/>
        </w:rPr>
      </w:pPr>
      <w:r>
        <w:rPr>
          <w:sz w:val="12"/>
          <w:szCs w:val="15"/>
        </w:rPr>
        <w:t xml:space="preserve">The US state department's annual human rights report got an unusual amount of criticism this year. This time the centre-left </w:t>
      </w:r>
      <w:r>
        <w:rPr>
          <w:u w:val="single"/>
        </w:rPr>
        <w:t xml:space="preserve">coalition government of </w:t>
      </w:r>
      <w:r>
        <w:rPr>
          <w:highlight w:val="lightGray"/>
          <w:u w:val="single"/>
        </w:rPr>
        <w:t>Chile was</w:t>
      </w:r>
      <w:r>
        <w:rPr>
          <w:u w:val="single"/>
        </w:rPr>
        <w:t xml:space="preserve"> </w:t>
      </w:r>
      <w:r>
        <w:rPr>
          <w:highlight w:val="lightGray"/>
          <w:u w:val="single"/>
        </w:rPr>
        <w:t>notable in joining</w:t>
      </w:r>
      <w:r>
        <w:rPr>
          <w:u w:val="single"/>
        </w:rPr>
        <w:t xml:space="preserve"> other countries such as </w:t>
      </w:r>
      <w:r>
        <w:rPr>
          <w:highlight w:val="lightGray"/>
          <w:u w:val="single"/>
        </w:rPr>
        <w:t>Bolivia, Venezuela and China</w:t>
      </w:r>
      <w:r>
        <w:rPr>
          <w:sz w:val="12"/>
          <w:szCs w:val="15"/>
        </w:rPr>
        <w:t xml:space="preserve"> – who have had more rocky relations with Washington – </w:t>
      </w:r>
      <w:r>
        <w:rPr>
          <w:u w:val="single"/>
        </w:rPr>
        <w:t xml:space="preserve">in </w:t>
      </w:r>
      <w:r>
        <w:rPr>
          <w:highlight w:val="lightGray"/>
          <w:u w:val="single"/>
          <w:bdr w:val="single" w:sz="4" w:space="0" w:color="auto" w:frame="1"/>
        </w:rPr>
        <w:t>questioning</w:t>
      </w:r>
      <w:r>
        <w:rPr>
          <w:u w:val="single"/>
          <w:bdr w:val="single" w:sz="4" w:space="0" w:color="auto" w:frame="1"/>
        </w:rPr>
        <w:t xml:space="preserve"> the moral </w:t>
      </w:r>
      <w:r>
        <w:rPr>
          <w:highlight w:val="lightGray"/>
          <w:u w:val="single"/>
          <w:bdr w:val="single" w:sz="4" w:space="0" w:color="auto" w:frame="1"/>
        </w:rPr>
        <w:t>authority</w:t>
      </w:r>
      <w:r>
        <w:rPr>
          <w:highlight w:val="lightGray"/>
          <w:u w:val="single"/>
        </w:rPr>
        <w:t xml:space="preserve"> of the</w:t>
      </w:r>
      <w:r>
        <w:rPr>
          <w:u w:val="single"/>
        </w:rPr>
        <w:t xml:space="preserve"> US </w:t>
      </w:r>
      <w:r>
        <w:rPr>
          <w:highlight w:val="lightGray"/>
          <w:u w:val="single"/>
        </w:rPr>
        <w:t>government's judging other countries</w:t>
      </w:r>
      <w:r>
        <w:rPr>
          <w:u w:val="single"/>
        </w:rPr>
        <w:t xml:space="preserve">' human </w:t>
      </w:r>
      <w:r>
        <w:rPr>
          <w:highlight w:val="lightGray"/>
          <w:u w:val="single"/>
        </w:rPr>
        <w:t>rights practices</w:t>
      </w:r>
      <w:r>
        <w:rPr>
          <w:u w:val="single"/>
        </w:rPr>
        <w:t>.</w:t>
      </w:r>
      <w:r>
        <w:rPr>
          <w:sz w:val="12"/>
          <w:szCs w:val="15"/>
        </w:rPr>
        <w:t xml:space="preserve"> </w:t>
      </w:r>
    </w:p>
    <w:p w:rsidR="00A405C1" w:rsidRDefault="00A405C1" w:rsidP="00A405C1">
      <w:pPr>
        <w:rPr>
          <w:sz w:val="12"/>
          <w:szCs w:val="15"/>
        </w:rPr>
      </w:pPr>
      <w:r>
        <w:rPr>
          <w:u w:val="single"/>
        </w:rPr>
        <w:t xml:space="preserve">It's a reasonable question, and the fact that more democratic governments are asking </w:t>
      </w:r>
      <w:r>
        <w:rPr>
          <w:highlight w:val="lightGray"/>
          <w:u w:val="single"/>
          <w:bdr w:val="single" w:sz="4" w:space="0" w:color="auto" w:frame="1"/>
        </w:rPr>
        <w:t>it may signal a tipping point</w:t>
      </w:r>
      <w:r>
        <w:rPr>
          <w:u w:val="single"/>
        </w:rPr>
        <w:t xml:space="preserve">. Clearly, </w:t>
      </w:r>
      <w:r>
        <w:rPr>
          <w:highlight w:val="lightGray"/>
          <w:u w:val="single"/>
        </w:rPr>
        <w:t xml:space="preserve">a state that is responsible for </w:t>
      </w:r>
      <w:r>
        <w:rPr>
          <w:u w:val="single"/>
        </w:rPr>
        <w:t xml:space="preserve">such high-profile </w:t>
      </w:r>
      <w:r>
        <w:rPr>
          <w:highlight w:val="lightGray"/>
          <w:u w:val="single"/>
        </w:rPr>
        <w:t>torture and abuses</w:t>
      </w:r>
      <w:r>
        <w:rPr>
          <w:u w:val="single"/>
        </w:rPr>
        <w:t xml:space="preserve"> as took place at Abu Ghraib and Guantánamo, </w:t>
      </w:r>
      <w:r>
        <w:rPr>
          <w:highlight w:val="lightGray"/>
          <w:u w:val="single"/>
        </w:rPr>
        <w:t>that regularly</w:t>
      </w:r>
      <w:r>
        <w:rPr>
          <w:u w:val="single"/>
        </w:rPr>
        <w:t xml:space="preserve"> </w:t>
      </w:r>
      <w:r>
        <w:rPr>
          <w:highlight w:val="lightGray"/>
          <w:u w:val="single"/>
        </w:rPr>
        <w:t>killed civilians in Afghanistan and Iraq</w:t>
      </w:r>
      <w:r>
        <w:rPr>
          <w:u w:val="single"/>
        </w:rPr>
        <w:t xml:space="preserve"> </w:t>
      </w:r>
      <w:r>
        <w:rPr>
          <w:highlight w:val="lightGray"/>
          <w:u w:val="single"/>
        </w:rPr>
        <w:t xml:space="preserve">and that reserved </w:t>
      </w:r>
      <w:r>
        <w:rPr>
          <w:u w:val="single"/>
        </w:rPr>
        <w:t xml:space="preserve">for itself the right </w:t>
      </w:r>
      <w:r>
        <w:rPr>
          <w:highlight w:val="lightGray"/>
          <w:u w:val="single"/>
        </w:rPr>
        <w:t>to kidnap people</w:t>
      </w:r>
      <w:r>
        <w:rPr>
          <w:u w:val="single"/>
        </w:rPr>
        <w:t xml:space="preserve"> and send them to prisons in other countries to be tortured</w:t>
      </w:r>
      <w:r>
        <w:rPr>
          <w:sz w:val="12"/>
          <w:szCs w:val="15"/>
        </w:rPr>
        <w:t xml:space="preserve"> ("extraordinary rendition") </w:t>
      </w:r>
      <w:r>
        <w:rPr>
          <w:highlight w:val="lightGray"/>
          <w:u w:val="single"/>
        </w:rPr>
        <w:t xml:space="preserve">has a </w:t>
      </w:r>
      <w:r>
        <w:rPr>
          <w:highlight w:val="lightGray"/>
          <w:u w:val="single"/>
          <w:bdr w:val="single" w:sz="4" w:space="0" w:color="auto" w:frame="1"/>
        </w:rPr>
        <w:t>credibility problem</w:t>
      </w:r>
      <w:r>
        <w:rPr>
          <w:u w:val="single"/>
        </w:rPr>
        <w:t xml:space="preserve"> on human rights issues.</w:t>
      </w:r>
      <w:r>
        <w:rPr>
          <w:sz w:val="12"/>
          <w:szCs w:val="15"/>
        </w:rPr>
        <w:t xml:space="preserve"> </w:t>
      </w:r>
    </w:p>
    <w:p w:rsidR="00A405C1" w:rsidRDefault="00A405C1" w:rsidP="00A405C1">
      <w:pPr>
        <w:rPr>
          <w:sz w:val="12"/>
          <w:szCs w:val="15"/>
        </w:rPr>
      </w:pPr>
      <w:r>
        <w:rPr>
          <w:sz w:val="12"/>
          <w:szCs w:val="15"/>
        </w:rPr>
        <w:t xml:space="preserve">Although President Barack </w:t>
      </w:r>
      <w:r>
        <w:rPr>
          <w:highlight w:val="lightGray"/>
          <w:u w:val="single"/>
        </w:rPr>
        <w:t>Obama</w:t>
      </w:r>
      <w:r>
        <w:rPr>
          <w:sz w:val="12"/>
          <w:szCs w:val="15"/>
        </w:rPr>
        <w:t xml:space="preserve"> has pledged to close down the prison at Guantánamo and outlaw torture by US officials, he </w:t>
      </w:r>
      <w:r>
        <w:rPr>
          <w:highlight w:val="lightGray"/>
          <w:u w:val="single"/>
        </w:rPr>
        <w:t>has</w:t>
      </w:r>
      <w:r>
        <w:rPr>
          <w:u w:val="single"/>
        </w:rPr>
        <w:t xml:space="preserve"> so far decided </w:t>
      </w:r>
      <w:r>
        <w:rPr>
          <w:highlight w:val="lightGray"/>
          <w:u w:val="single"/>
        </w:rPr>
        <w:t>not</w:t>
      </w:r>
      <w:r>
        <w:rPr>
          <w:u w:val="single"/>
        </w:rPr>
        <w:t xml:space="preserve"> to </w:t>
      </w:r>
      <w:r>
        <w:rPr>
          <w:highlight w:val="lightGray"/>
          <w:u w:val="single"/>
        </w:rPr>
        <w:t>abolish</w:t>
      </w:r>
      <w:r>
        <w:rPr>
          <w:u w:val="single"/>
        </w:rPr>
        <w:t xml:space="preserve"> the practice of "</w:t>
      </w:r>
      <w:r>
        <w:rPr>
          <w:highlight w:val="lightGray"/>
          <w:u w:val="single"/>
        </w:rPr>
        <w:t>extraordinary rendition</w:t>
      </w:r>
      <w:r>
        <w:rPr>
          <w:u w:val="single"/>
        </w:rPr>
        <w:t>", and is escalating the war in Afghanistan.</w:t>
      </w:r>
      <w:r>
        <w:rPr>
          <w:sz w:val="12"/>
          <w:szCs w:val="15"/>
        </w:rPr>
        <w:t xml:space="preserve"> But this tipping point may go beyond any differences – and they are quite significant – between the current administration and its predecessor. </w:t>
      </w:r>
    </w:p>
    <w:p w:rsidR="00A405C1" w:rsidRDefault="00A405C1" w:rsidP="00A405C1">
      <w:pPr>
        <w:rPr>
          <w:sz w:val="12"/>
        </w:rPr>
      </w:pPr>
    </w:p>
    <w:p w:rsidR="00A405C1" w:rsidRDefault="00A405C1" w:rsidP="00A405C1">
      <w:pPr>
        <w:rPr>
          <w:sz w:val="12"/>
        </w:rPr>
      </w:pPr>
    </w:p>
    <w:p w:rsidR="00A405C1" w:rsidRDefault="00A405C1" w:rsidP="00A405C1">
      <w:pPr>
        <w:rPr>
          <w:rFonts w:cs="Garamond"/>
          <w:b/>
          <w:bCs/>
          <w:color w:val="000000"/>
        </w:rPr>
      </w:pPr>
    </w:p>
    <w:p w:rsidR="00A405C1" w:rsidRDefault="00A405C1" w:rsidP="00A405C1">
      <w:pPr>
        <w:rPr>
          <w:rFonts w:cs="Garamond"/>
          <w:b/>
          <w:bCs/>
          <w:color w:val="000000"/>
        </w:rPr>
      </w:pPr>
      <w:r>
        <w:rPr>
          <w:rFonts w:cs="Garamond"/>
          <w:b/>
          <w:bCs/>
          <w:color w:val="000000"/>
        </w:rPr>
        <w:t>Alt cause—immigration</w:t>
      </w:r>
    </w:p>
    <w:p w:rsidR="00A405C1" w:rsidRDefault="00A405C1" w:rsidP="00A405C1">
      <w:pPr>
        <w:rPr>
          <w:rFonts w:cs="Garamond"/>
          <w:color w:val="000000"/>
          <w:sz w:val="13"/>
          <w:szCs w:val="13"/>
        </w:rPr>
      </w:pPr>
      <w:r>
        <w:rPr>
          <w:rFonts w:cs="Garamond"/>
          <w:b/>
          <w:bCs/>
          <w:color w:val="000000"/>
        </w:rPr>
        <w:t>Berdion, BA in law, 7</w:t>
      </w:r>
      <w:r>
        <w:rPr>
          <w:rFonts w:cs="Garamond"/>
          <w:color w:val="000000"/>
          <w:sz w:val="15"/>
          <w:szCs w:val="15"/>
        </w:rPr>
        <w:t xml:space="preserve"> </w:t>
      </w:r>
      <w:r>
        <w:rPr>
          <w:rFonts w:cs="Garamond"/>
          <w:color w:val="000000"/>
          <w:sz w:val="13"/>
          <w:szCs w:val="13"/>
        </w:rPr>
        <w:t>– J.D. Candidate at SMU School of Law,  B.A., Business &amp; Political Law, cum laude, Southwestern University (Marcella X. Berdion, SMU Law Review, “The Right to Health Care in the United States: Local Answers to Global Responsibilities,” Fall 2007, 60 SMU L. Rev. 1633, JMP) ***[CEDAW] added in</w:t>
      </w:r>
    </w:p>
    <w:p w:rsidR="00A405C1" w:rsidRDefault="00A405C1" w:rsidP="00A405C1">
      <w:pPr>
        <w:rPr>
          <w:rFonts w:cs="Garamond"/>
          <w:color w:val="000000"/>
          <w:sz w:val="11"/>
          <w:szCs w:val="11"/>
        </w:rPr>
      </w:pPr>
    </w:p>
    <w:p w:rsidR="00A405C1" w:rsidRDefault="00A405C1" w:rsidP="00A405C1">
      <w:pPr>
        <w:rPr>
          <w:rFonts w:cs="Garamond"/>
          <w:sz w:val="15"/>
          <w:szCs w:val="15"/>
        </w:rPr>
      </w:pPr>
      <w:r>
        <w:rPr>
          <w:rFonts w:cs="Garamond"/>
          <w:color w:val="000000"/>
          <w:sz w:val="15"/>
          <w:szCs w:val="15"/>
        </w:rPr>
        <w:t>II. BARRIERS IMMIGRANTS FACE IN ACCESSING THEIR RIGH</w:t>
      </w:r>
      <w:r>
        <w:rPr>
          <w:rFonts w:cs="Garamond"/>
          <w:sz w:val="15"/>
          <w:szCs w:val="15"/>
        </w:rPr>
        <w:t>T TO HEALTH CARE Despite its status as a leader in the field of medical advances and extraordinary care for those who can afford it, the United States is not meeting the requisite level of health care for all in the international arena of human rights, due to its policies which limit access to care and compromise the quality of health care. As a signatory to the ICESCR in 1977, the United States stated its commitment in front of the international community to uphold the values in the treaty. n52 Under the ICESCR, the United States is "obligated to respect the right to health by,</w:t>
      </w:r>
      <w:r>
        <w:rPr>
          <w:rFonts w:cs="Garamond"/>
          <w:color w:val="000000"/>
          <w:sz w:val="15"/>
          <w:szCs w:val="15"/>
        </w:rPr>
        <w:t xml:space="preserve"> inter alia, refraining from denying or limiting equal access for all persons, including prisoners or detainees, minorities, asylum seekers and illegal immigrants, to preventive, curative and palliative health services; [and] abstaining from enforcing discriminatory practices as a State policy." n53 Although the Supreme Court has recognized the rights of prisoners and detainees to health services, as the treaty provides, it has not extended equal access to minorities, asylum seekers, and illegal immigrants to curative health [*1643] care, and </w:t>
      </w:r>
      <w:r>
        <w:rPr>
          <w:rFonts w:cs="Garamond"/>
          <w:color w:val="000000"/>
          <w:highlight w:val="lightGray"/>
          <w:u w:val="single"/>
        </w:rPr>
        <w:t>federal legislation</w:t>
      </w:r>
      <w:r>
        <w:rPr>
          <w:rFonts w:cs="Garamond"/>
          <w:sz w:val="15"/>
          <w:szCs w:val="15"/>
        </w:rPr>
        <w:t xml:space="preserve"> has </w:t>
      </w:r>
      <w:r>
        <w:rPr>
          <w:rFonts w:cs="Garamond"/>
          <w:color w:val="000000"/>
          <w:highlight w:val="lightGray"/>
          <w:u w:val="single"/>
        </w:rPr>
        <w:t>completely denied the right of illegal immigrants to preventative care.</w:t>
      </w:r>
      <w:r>
        <w:rPr>
          <w:rFonts w:cs="Garamond"/>
          <w:color w:val="000000"/>
          <w:sz w:val="15"/>
          <w:szCs w:val="15"/>
        </w:rPr>
        <w:t xml:space="preserve"> Since access to health care can be defined as "factors that influence the ease with which medical care can be obtained," n54 whether an individual can physically access care does not fulfill a duty to provide equal access to health </w:t>
      </w:r>
      <w:r>
        <w:rPr>
          <w:rFonts w:cs="Garamond"/>
          <w:sz w:val="15"/>
          <w:szCs w:val="15"/>
        </w:rPr>
        <w:t xml:space="preserve">care. Federal policies that perpetuate racial, cultural, and linguistic barriers to care thus also prevent equal access to medical care. </w:t>
      </w:r>
      <w:r>
        <w:rPr>
          <w:rFonts w:cs="Garamond"/>
          <w:color w:val="000000"/>
          <w:highlight w:val="lightGray"/>
          <w:u w:val="single"/>
        </w:rPr>
        <w:t>These barriers prevent</w:t>
      </w:r>
      <w:r>
        <w:rPr>
          <w:rFonts w:cs="Garamond"/>
          <w:sz w:val="15"/>
          <w:szCs w:val="15"/>
        </w:rPr>
        <w:t xml:space="preserve"> all people in the United States from receiving </w:t>
      </w:r>
      <w:r>
        <w:rPr>
          <w:rFonts w:cs="Garamond"/>
          <w:color w:val="000000"/>
          <w:highlight w:val="lightGray"/>
          <w:u w:val="single"/>
        </w:rPr>
        <w:t>the level of meaningful health care internationally mandated as a necessary human right, especially for</w:t>
      </w:r>
      <w:r>
        <w:rPr>
          <w:rFonts w:cs="Garamond"/>
          <w:sz w:val="15"/>
          <w:szCs w:val="15"/>
        </w:rPr>
        <w:t xml:space="preserve"> individuals who have to deal with both types of access issues, such as many </w:t>
      </w:r>
      <w:r>
        <w:rPr>
          <w:rFonts w:cs="Garamond"/>
          <w:color w:val="000000"/>
          <w:highlight w:val="lightGray"/>
          <w:u w:val="single"/>
        </w:rPr>
        <w:t>immigrants</w:t>
      </w:r>
      <w:r>
        <w:rPr>
          <w:rFonts w:cs="Garamond"/>
          <w:sz w:val="15"/>
          <w:szCs w:val="15"/>
        </w:rPr>
        <w:t xml:space="preserve"> who lack physical access due to indigence and legal status and have significant racial, cultural, and linguistic hurdles to overcome. As the number of immigrants in the United States steadily increases, </w:t>
      </w:r>
      <w:r>
        <w:rPr>
          <w:rFonts w:cs="Garamond"/>
          <w:color w:val="000000"/>
          <w:highlight w:val="lightGray"/>
          <w:u w:val="single"/>
        </w:rPr>
        <w:t>more</w:t>
      </w:r>
      <w:r>
        <w:rPr>
          <w:rFonts w:cs="Garamond"/>
          <w:sz w:val="15"/>
          <w:szCs w:val="15"/>
        </w:rPr>
        <w:t xml:space="preserve"> people </w:t>
      </w:r>
      <w:r>
        <w:rPr>
          <w:rFonts w:cs="Garamond"/>
          <w:color w:val="000000"/>
          <w:highlight w:val="lightGray"/>
          <w:u w:val="single"/>
        </w:rPr>
        <w:t>will be marginalized by American health care policies and deprived of their international human right to health.</w:t>
      </w:r>
      <w:r>
        <w:rPr>
          <w:rFonts w:cs="Garamond"/>
          <w:color w:val="000000"/>
          <w:sz w:val="15"/>
          <w:szCs w:val="15"/>
        </w:rPr>
        <w:t xml:space="preserve"> This trend particularly in Latino immigration must be addressed since, "when ethnicity and insurance status are combined, rural uninsured Latinos are among the least likely individuals to receive healthcare," such that the number of people without health care will continue to increase. n55 The issues immigrants face in obtaining medical care highlight the consequences of a system that views health care as a privilege. n56 A. Barriers to Physically Accessing Medical Care </w:t>
      </w:r>
      <w:r>
        <w:rPr>
          <w:rFonts w:cs="Garamond"/>
          <w:sz w:val="15"/>
          <w:szCs w:val="15"/>
        </w:rPr>
        <w:t xml:space="preserve">The </w:t>
      </w:r>
      <w:r>
        <w:rPr>
          <w:rFonts w:cs="Garamond"/>
          <w:color w:val="000000"/>
          <w:highlight w:val="lightGray"/>
          <w:u w:val="single"/>
        </w:rPr>
        <w:t>status of health care as a privilege</w:t>
      </w:r>
      <w:r>
        <w:rPr>
          <w:rFonts w:cs="Garamond"/>
          <w:sz w:val="15"/>
          <w:szCs w:val="15"/>
        </w:rPr>
        <w:t xml:space="preserve"> in the United States </w:t>
      </w:r>
      <w:r>
        <w:rPr>
          <w:rFonts w:cs="Garamond"/>
          <w:color w:val="000000"/>
          <w:highlight w:val="lightGray"/>
          <w:u w:val="single"/>
        </w:rPr>
        <w:t>can be seen</w:t>
      </w:r>
      <w:r>
        <w:rPr>
          <w:rFonts w:cs="Garamond"/>
          <w:sz w:val="15"/>
          <w:szCs w:val="15"/>
        </w:rPr>
        <w:t xml:space="preserve"> through the barriers that federal law and policies place on immigrants' access to health care in the country. Under common law, a physician has no duty to treat any </w:t>
      </w:r>
      <w:r>
        <w:rPr>
          <w:rFonts w:cs="Garamond"/>
          <w:color w:val="000000"/>
          <w:sz w:val="15"/>
          <w:szCs w:val="15"/>
        </w:rPr>
        <w:t xml:space="preserve">patient who had not yet formed a physician-patient relationship with them. n57 Traditionally, the same no duty rule applied to private hospitals, which had no duty to admit a patient, regardless of whether an emergency condition existed, and thus could refuse any patient for any reason at all, including inability to pay. n58 This no duty to aid rule was famously articulated in the case of Wilmington General Hospital v. Manlove, n59 where the Supreme Court of Delaware held that "[a] private hospital owes the public no duty to accept any patient not desired by it, and it is not necessary to assign any reason for its refusal to accept a [*1644] patient for hospital service." n60 However, Manlove recognized the dangers of refusing a request for emergency care because "a refusal might well result in worsening the condition of the injured person, because of the time lost in a useless attempt to obtain medical aid," n61 and thus held that a hospital was under a duty to provide emergency care, "when: (1) an 'unmistakable emergency' existed; (2) the hospital had a 'well-established' custom of providing emergency care; and (3) the patient relied on the hospital's usual practice of providing emergency care. n62 However, without a strict definition of "unmistakable emergency," Manlove's loose standard led to frequent denials of even emergency care, with deadly consequences, and common "patient dumping," n63 or "a hospital's refusal to provide emergency medical screening exams or the transfer of an unstable patient on grounds unrelated to the patient's need for the services or the hospital's ability to provide them." n64 1. The Failed Right to Emergency Care under EMTALA The practice of patient dumping shocked the consciences of many representatives in Congress and led to the passage of the Emergency Medical Treatment and Active Labor Act ("EMTALA") in 1986. n65 The EMTALA provisions apply to any Medicare-participating hospital with an emergency medical department, n66 and provide: If any individual (whether or not eligible for benefits under this subchapter) comes to the emergency department and a request is made on the individual's behalf for examination or treatment for a medical condition, the hospital must provide for an appropriate medical screening examination within the capability of the hospital's emergency department ... to determine whether or not an emergency medical condition ... exists. n67 [*1645] If the examination reveals that an emergency medical condition does in fact exist, the hospital may not transfer or discharge the patient without first stabilizing </w:t>
      </w:r>
      <w:r>
        <w:rPr>
          <w:rFonts w:cs="Garamond"/>
          <w:sz w:val="15"/>
          <w:szCs w:val="15"/>
        </w:rPr>
        <w:t>the patient's condition, and may only transfer the patient to another medical facility under the limited circumstances described in the statute. n68 When faced with horrible examples of death and disease due to the refusal of health care for lack of ability to pay, Congress could have used EMTALA as the perfect avenue to provide a minimal level of health care for everyone in the United States and fulfill its international commitments to provide a human right to health in the country. Senator Durenberger (a cosponsor of the Senate version of EMTALA), for example, was moved to sponsor the bill because he believed, "the practice of rejecting indigent patients in life threatening situations for economic reasons alone is unconscionable." n69 The spirit of providing at least emergency care as a minimal part of the human right to health was certainly present during EMTALA's passage, and is seen in Representative Bilirakis's statement that "no person should be denied emergency health care or hospital admittance because of a lack of money or insurance." n70 However, if Congress did intend EMTALA to delineate and safeguard a right to a minimal level of health, it did not succeed through the passage of that Act. While multiple authors, policy makers, and perhaps most of those impacted by EMTALA's provisions have seen the statute as providing an unfettered right of access</w:t>
      </w:r>
      <w:r>
        <w:rPr>
          <w:rFonts w:cs="Garamond"/>
          <w:color w:val="000000"/>
          <w:sz w:val="15"/>
          <w:szCs w:val="15"/>
        </w:rPr>
        <w:t xml:space="preserve"> to emergency care for every single person in the United States, n71 and understand that to clearly be the congressional intent behind its passage, n72 the statute's ambiguous language became subject to judicial interpretation which has greatly reduced its effectiveness in providing universal access to emergency care. n73 In fact, several judicial [*1646] opinions have stripped EMTALA of its force as a grant of emergency care rights, and instead interpreted the statute as merely a non-transfer statute. n74 For example, while a cursory reading of the stabilization requirement of the Act seems to require a hospital to stabilize all patients it determines to have an emergency medical condition, the Eleventh Circuit read the plain language of the statute as limiting that duty to only apply in the case of a transfer, and held that "there is no duty under EMTALA to provide stabilization treatment to a patient with an emergency medical condition who is not transferred." n75 Additionally, conflicts in judicial interpretation of the duration of liability for stabilization requirements show the possibility for large differences in the emergency care provision, depending on which competing interpretations is applied. For example, while the Ninth Circuit held that a hospital's duty to stabilize is accomplished at the moment that a patient is admitted for patient care, based on the court's reading of EMTALA as an anti-transfer statute, n76 the Sixth Circuit interpreted the EMTALA obligations as extending well beyond admission, holding that "once a patient is found to suffer from an emergency medical condition in the emergency room, she cannot be discharged until the condition is stabilized, regardless of whether the patient stays in the emergency room." n77 The Sixth Circuit rule anticipated the possibility that a hospital knows the emergency condition of a patient and admits the patient into the hospital, but does not actually stabilize or treat the patient in any way and yet escapes liability under EMTALA. n78 Lastly, the Fourth Circuit stated that: The avowed purpose of EMTALA was not to guarantee that all patients are properly diagnosed, or even to ensure that they receive adequate care, but instead to provide an "adequate first response to a medical crisis" for all patients and "send a clear signal to the hospital community ... that all Americans, regardless of wealth or status, should know that a hospital will provide what services it can when they are truly in physical distress." n79 [*1647] Thus, using the statements of Senator Durenberger (who had gone on to say that rejecting patients for lack of funds was "unconscionable") n80 which could otherwise demonstrate congressional intent to provide universal emergency care, the Fourth Circuit instead limited the Act so that it only guarantees a nondiscriminatory emergency medical response and does not prescribe any right to a minimal level of adequate medical treatment. n81 The 2003 revised regulations governing the Act released by the Centers for Medicare &amp; Medicaid Services (CMS), of the Department of Health and Human Services (HHS), and the Office of the Inspector General (OIG) further limit the scope of a hospital's obligation to provide emergency care to those who come through its doors and further reduce patient access to emergency medical care. n82 </w:t>
      </w:r>
    </w:p>
    <w:p w:rsidR="00A405C1" w:rsidRDefault="00A405C1" w:rsidP="00A405C1">
      <w:pPr>
        <w:rPr>
          <w:rFonts w:cs="Garamond"/>
          <w:color w:val="000000"/>
          <w:highlight w:val="lightGray"/>
          <w:u w:val="single"/>
        </w:rPr>
      </w:pPr>
      <w:r>
        <w:rPr>
          <w:rFonts w:cs="Garamond"/>
          <w:color w:val="000000"/>
          <w:sz w:val="15"/>
          <w:szCs w:val="15"/>
        </w:rPr>
        <w:t xml:space="preserve">Although </w:t>
      </w:r>
      <w:r>
        <w:rPr>
          <w:rFonts w:cs="Garamond"/>
          <w:color w:val="000000"/>
          <w:highlight w:val="lightGray"/>
          <w:u w:val="single"/>
        </w:rPr>
        <w:t>EMTALA</w:t>
      </w:r>
      <w:r>
        <w:rPr>
          <w:rFonts w:cs="Garamond"/>
          <w:color w:val="000000"/>
          <w:sz w:val="15"/>
          <w:szCs w:val="15"/>
        </w:rPr>
        <w:t xml:space="preserve"> has had the effect of increasing immigrant access to emergency care in hospitals regardless of a patient's immigration status and insurance coverage, n83 its language </w:t>
      </w:r>
      <w:r>
        <w:rPr>
          <w:rFonts w:cs="Garamond"/>
          <w:color w:val="000000"/>
          <w:highlight w:val="lightGray"/>
          <w:u w:val="single"/>
        </w:rPr>
        <w:t>does not protect a human right to emergency health care or</w:t>
      </w:r>
      <w:r>
        <w:rPr>
          <w:rFonts w:cs="Garamond"/>
          <w:sz w:val="15"/>
          <w:szCs w:val="15"/>
        </w:rPr>
        <w:t xml:space="preserve"> a right to </w:t>
      </w:r>
      <w:r>
        <w:rPr>
          <w:rFonts w:cs="Garamond"/>
          <w:color w:val="000000"/>
          <w:highlight w:val="lightGray"/>
          <w:u w:val="single"/>
        </w:rPr>
        <w:t>a minimal standard</w:t>
      </w:r>
      <w:r>
        <w:rPr>
          <w:rFonts w:cs="Garamond"/>
          <w:sz w:val="15"/>
          <w:szCs w:val="15"/>
        </w:rPr>
        <w:t xml:space="preserve"> of care, as can be seen through the myriad of judicial interpretations of the Act that have left it with little of its intended force to protect the rights of the indigent and uninsured. By passing EMTALA, Congress recognized the value of at least a certain </w:t>
      </w:r>
      <w:r>
        <w:rPr>
          <w:rFonts w:cs="Garamond"/>
          <w:color w:val="000000"/>
          <w:sz w:val="15"/>
          <w:szCs w:val="15"/>
        </w:rPr>
        <w:t xml:space="preserve">level of health care for all humans, and perhaps it intended to codify those rights, but it has not since fulfilled its international responsibilities and has instead erected further barriers to health care access for certain individuals it has deemed unworthy to receive care. 2. The Lack of Non-Emergency Care Rights and PRWORA </w:t>
      </w:r>
      <w:r>
        <w:rPr>
          <w:rFonts w:cs="Garamond"/>
          <w:color w:val="000000"/>
          <w:highlight w:val="lightGray"/>
          <w:u w:val="single"/>
        </w:rPr>
        <w:t>Access to emergency screening in hospitals and stabilization before being transferred does not</w:t>
      </w:r>
      <w:r>
        <w:rPr>
          <w:rFonts w:cs="Garamond"/>
          <w:sz w:val="15"/>
          <w:szCs w:val="15"/>
        </w:rPr>
        <w:t xml:space="preserve"> rise to a level that </w:t>
      </w:r>
      <w:r>
        <w:rPr>
          <w:rFonts w:cs="Garamond"/>
          <w:color w:val="000000"/>
          <w:highlight w:val="lightGray"/>
          <w:u w:val="single"/>
        </w:rPr>
        <w:t>meet</w:t>
      </w:r>
      <w:r>
        <w:rPr>
          <w:rFonts w:cs="Garamond"/>
          <w:sz w:val="15"/>
          <w:szCs w:val="15"/>
        </w:rPr>
        <w:t xml:space="preserve">s the </w:t>
      </w:r>
      <w:r>
        <w:rPr>
          <w:rFonts w:cs="Garamond"/>
          <w:color w:val="000000"/>
          <w:highlight w:val="lightGray"/>
          <w:u w:val="single"/>
        </w:rPr>
        <w:t>international standards</w:t>
      </w:r>
      <w:r>
        <w:rPr>
          <w:rFonts w:cs="Garamond"/>
          <w:sz w:val="15"/>
          <w:szCs w:val="15"/>
        </w:rPr>
        <w:t xml:space="preserve"> dictating a right to health for immigrants in the United States who lack insurance. The uninsured do not receive regular medical care both because of the </w:t>
      </w:r>
      <w:r>
        <w:rPr>
          <w:rFonts w:cs="Garamond"/>
          <w:color w:val="000000"/>
          <w:sz w:val="15"/>
          <w:szCs w:val="15"/>
        </w:rPr>
        <w:t xml:space="preserve">high costs of health care in the country and because doctors may and often do refuse to treat the uninsured, leaving hospital emergency rooms as their primary source of care. n84 </w:t>
      </w:r>
      <w:r>
        <w:rPr>
          <w:rFonts w:cs="Garamond"/>
          <w:color w:val="000000"/>
          <w:highlight w:val="lightGray"/>
          <w:u w:val="single"/>
        </w:rPr>
        <w:t>Uninsured aliens especially are less likely to receive</w:t>
      </w:r>
      <w:r>
        <w:rPr>
          <w:rFonts w:cs="Garamond"/>
          <w:sz w:val="15"/>
          <w:szCs w:val="15"/>
        </w:rPr>
        <w:t xml:space="preserve"> preventative, prenatal, and other </w:t>
      </w:r>
      <w:r>
        <w:rPr>
          <w:rFonts w:cs="Garamond"/>
          <w:highlight w:val="lightGray"/>
          <w:u w:val="single"/>
        </w:rPr>
        <w:t>non-emergency</w:t>
      </w:r>
      <w:r>
        <w:rPr>
          <w:rFonts w:cs="Garamond"/>
          <w:sz w:val="15"/>
          <w:szCs w:val="15"/>
        </w:rPr>
        <w:t xml:space="preserve"> medical </w:t>
      </w:r>
      <w:r>
        <w:rPr>
          <w:rFonts w:cs="Garamond"/>
          <w:color w:val="000000"/>
          <w:highlight w:val="lightGray"/>
          <w:u w:val="single"/>
        </w:rPr>
        <w:t>care and</w:t>
      </w:r>
      <w:r>
        <w:rPr>
          <w:rFonts w:cs="Garamond"/>
          <w:sz w:val="15"/>
          <w:szCs w:val="15"/>
        </w:rPr>
        <w:t xml:space="preserve"> frequently </w:t>
      </w:r>
      <w:r>
        <w:rPr>
          <w:rFonts w:cs="Garamond"/>
          <w:color w:val="000000"/>
          <w:highlight w:val="lightGray"/>
          <w:u w:val="single"/>
        </w:rPr>
        <w:t>go to</w:t>
      </w:r>
      <w:r>
        <w:rPr>
          <w:rFonts w:cs="Garamond"/>
          <w:sz w:val="15"/>
          <w:szCs w:val="15"/>
        </w:rPr>
        <w:t xml:space="preserve"> hospital </w:t>
      </w:r>
      <w:r>
        <w:rPr>
          <w:rFonts w:cs="Garamond"/>
          <w:color w:val="000000"/>
          <w:highlight w:val="lightGray"/>
          <w:u w:val="single"/>
        </w:rPr>
        <w:t>emergency rooms for illnesses that could have been prevented</w:t>
      </w:r>
      <w:r>
        <w:rPr>
          <w:rFonts w:cs="Garamond"/>
          <w:sz w:val="15"/>
          <w:szCs w:val="15"/>
        </w:rPr>
        <w:t xml:space="preserve"> with prior care. n85  </w:t>
      </w:r>
      <w:r>
        <w:rPr>
          <w:rFonts w:cs="Garamond"/>
          <w:color w:val="000000"/>
          <w:sz w:val="15"/>
          <w:szCs w:val="15"/>
        </w:rPr>
        <w:t xml:space="preserve">Instead of ameliorating these problems by providing greater access to non-emergency health care for all people, including immigrants, </w:t>
      </w:r>
      <w:r>
        <w:rPr>
          <w:rFonts w:cs="Garamond"/>
          <w:color w:val="000000"/>
          <w:highlight w:val="lightGray"/>
          <w:u w:val="single"/>
        </w:rPr>
        <w:t>Congress</w:t>
      </w:r>
      <w:r>
        <w:rPr>
          <w:rFonts w:cs="Garamond"/>
          <w:color w:val="000000"/>
          <w:sz w:val="15"/>
          <w:szCs w:val="15"/>
        </w:rPr>
        <w:t xml:space="preserve"> in 1996 </w:t>
      </w:r>
      <w:r>
        <w:rPr>
          <w:rFonts w:cs="Garamond"/>
          <w:color w:val="000000"/>
          <w:highlight w:val="lightGray"/>
          <w:u w:val="single"/>
        </w:rPr>
        <w:t>took a major step away from recognizing a human right to health when it enacted the</w:t>
      </w:r>
      <w:r>
        <w:rPr>
          <w:rFonts w:cs="Garamond"/>
          <w:color w:val="000000"/>
          <w:sz w:val="15"/>
          <w:szCs w:val="15"/>
        </w:rPr>
        <w:t xml:space="preserve"> Personal Responsibility and Work Opportunity Reconciliation Act of 1966 (</w:t>
      </w:r>
      <w:r>
        <w:rPr>
          <w:rFonts w:cs="Garamond"/>
          <w:sz w:val="15"/>
          <w:szCs w:val="15"/>
        </w:rPr>
        <w:t>PRWORA</w:t>
      </w:r>
      <w:r>
        <w:rPr>
          <w:rFonts w:cs="Garamond"/>
          <w:color w:val="000000"/>
          <w:sz w:val="15"/>
          <w:szCs w:val="15"/>
        </w:rPr>
        <w:t xml:space="preserve">, or 1996 </w:t>
      </w:r>
      <w:r>
        <w:rPr>
          <w:rFonts w:cs="Garamond"/>
          <w:highlight w:val="lightGray"/>
          <w:u w:val="single"/>
        </w:rPr>
        <w:t>Welfare Reform</w:t>
      </w:r>
      <w:r>
        <w:rPr>
          <w:rFonts w:cs="Garamond"/>
          <w:color w:val="000000"/>
          <w:sz w:val="15"/>
          <w:szCs w:val="15"/>
        </w:rPr>
        <w:t xml:space="preserve"> Act), n86 </w:t>
      </w:r>
      <w:r>
        <w:rPr>
          <w:rFonts w:cs="Garamond"/>
          <w:color w:val="000000"/>
          <w:highlight w:val="lightGray"/>
          <w:u w:val="single"/>
        </w:rPr>
        <w:t>leaving</w:t>
      </w:r>
      <w:r>
        <w:rPr>
          <w:rFonts w:cs="Garamond"/>
          <w:color w:val="000000"/>
          <w:sz w:val="15"/>
          <w:szCs w:val="15"/>
        </w:rPr>
        <w:t xml:space="preserve"> [*1648] </w:t>
      </w:r>
      <w:r>
        <w:rPr>
          <w:rFonts w:cs="Garamond"/>
          <w:color w:val="000000"/>
          <w:highlight w:val="lightGray"/>
          <w:u w:val="single"/>
        </w:rPr>
        <w:t xml:space="preserve">thousands of </w:t>
      </w:r>
      <w:r>
        <w:rPr>
          <w:rFonts w:cs="Garamond"/>
          <w:sz w:val="15"/>
          <w:szCs w:val="15"/>
        </w:rPr>
        <w:t xml:space="preserve">alien </w:t>
      </w:r>
      <w:r>
        <w:rPr>
          <w:rFonts w:cs="Garamond"/>
          <w:color w:val="000000"/>
          <w:highlight w:val="lightGray"/>
          <w:u w:val="single"/>
        </w:rPr>
        <w:t>immigrants without</w:t>
      </w:r>
      <w:r>
        <w:rPr>
          <w:rFonts w:cs="Garamond"/>
          <w:sz w:val="15"/>
          <w:szCs w:val="15"/>
        </w:rPr>
        <w:t xml:space="preserve"> government </w:t>
      </w:r>
      <w:r>
        <w:rPr>
          <w:rFonts w:cs="Garamond"/>
          <w:color w:val="000000"/>
          <w:highlight w:val="lightGray"/>
          <w:u w:val="single"/>
        </w:rPr>
        <w:t xml:space="preserve">health insurance </w:t>
      </w:r>
      <w:r>
        <w:rPr>
          <w:rFonts w:cs="Garamond"/>
          <w:highlight w:val="lightGray"/>
          <w:u w:val="single"/>
        </w:rPr>
        <w:t xml:space="preserve">and </w:t>
      </w:r>
      <w:r>
        <w:rPr>
          <w:rFonts w:cs="Garamond"/>
          <w:sz w:val="15"/>
          <w:szCs w:val="15"/>
        </w:rPr>
        <w:t xml:space="preserve">thus without </w:t>
      </w:r>
      <w:r>
        <w:rPr>
          <w:rFonts w:cs="Garamond"/>
          <w:highlight w:val="lightGray"/>
          <w:u w:val="single"/>
        </w:rPr>
        <w:t>care</w:t>
      </w:r>
      <w:r>
        <w:rPr>
          <w:rFonts w:cs="Garamond"/>
          <w:sz w:val="15"/>
          <w:szCs w:val="15"/>
        </w:rPr>
        <w:t xml:space="preserve">. </w:t>
      </w:r>
      <w:r>
        <w:rPr>
          <w:rFonts w:cs="Garamond"/>
          <w:color w:val="000000"/>
          <w:sz w:val="15"/>
          <w:szCs w:val="15"/>
        </w:rPr>
        <w:t xml:space="preserve">n87 Congress passed PRWORA with an intent to eliminate public benefits for illegal immigrants, since the statute denies state and local benefits to unqualified aliens. n88 The Act defines qualified aliens as including Lawful Permanent Residents ("LPRs"), asylees and refugees, among others, but intentionally excludes undocumented aliens. n89 It also does not cover temporary residents (nonimmigrants), aliens granted temporary protected status, Family Unity beneficiaries, spouses and children with pending adjustment of status claims, cancellation of removal and asylees applicants, and several other categories of aliens in the United States. n90 The Act erects a barrier to health care for immigrants by denying state and local benefits for ineligible aliens and provides exceptions only for emergency care, immunizations, treatment for communicable diseases, disaster relief, and programs which may be specified by the Attorney General. n91 PRWORA does, however, allow states to pass legislation "which affirmatively provides ... eligibility" to undocumented immigrants for any state or local benefits, n92 leaving </w:t>
      </w:r>
      <w:r>
        <w:rPr>
          <w:rFonts w:cs="Garamond"/>
          <w:sz w:val="15"/>
          <w:szCs w:val="15"/>
        </w:rPr>
        <w:t>immigrants at the will of the legislatures and sentiments toward immigrants in the individual states in which they reside to provide them with a way to access non-emergency care. Additionally, PRWORA further hindered immigrant access to care by enacting waiting periods for immigrants to receive Medicaid benefits. The</w:t>
      </w:r>
      <w:r>
        <w:rPr>
          <w:rFonts w:cs="Garamond"/>
          <w:color w:val="000000"/>
          <w:sz w:val="15"/>
          <w:szCs w:val="15"/>
        </w:rPr>
        <w:t xml:space="preserve"> Act prescribes that LPRs who entered the country after August 22, 1996 can only apply for Medicaid benefits after five years of having entered the country legally, and can only receive benefits at states' discretion, as is the case for LPRs who were in the country as of August 22, 1996. n93 Under PROWRA, refugees and asylees are not eligible for Medicaid assistance until seven years after their date of entry, and, as previously discussed, </w:t>
      </w:r>
      <w:r>
        <w:rPr>
          <w:rFonts w:cs="Garamond"/>
          <w:sz w:val="15"/>
          <w:szCs w:val="15"/>
        </w:rPr>
        <w:t xml:space="preserve">all </w:t>
      </w:r>
      <w:r>
        <w:rPr>
          <w:rFonts w:cs="Garamond"/>
          <w:color w:val="000000"/>
          <w:highlight w:val="lightGray"/>
          <w:u w:val="single"/>
        </w:rPr>
        <w:t>aliens holding legal nonimmigrant status as well, as all undocumented immigrants, are completely barred from</w:t>
      </w:r>
      <w:r>
        <w:rPr>
          <w:rFonts w:cs="Garamond"/>
          <w:sz w:val="15"/>
          <w:szCs w:val="15"/>
        </w:rPr>
        <w:t xml:space="preserve"> receiving </w:t>
      </w:r>
      <w:r>
        <w:rPr>
          <w:rFonts w:cs="Garamond"/>
          <w:color w:val="000000"/>
          <w:highlight w:val="lightGray"/>
          <w:u w:val="single"/>
        </w:rPr>
        <w:t>assistance</w:t>
      </w:r>
      <w:r>
        <w:rPr>
          <w:rFonts w:cs="Garamond"/>
          <w:sz w:val="15"/>
          <w:szCs w:val="15"/>
        </w:rPr>
        <w:t xml:space="preserve"> through these programs. n94 3. A Look at Texas Provides Hope The impacts of federal barriers to health care are usually most starkly noticed close to home in the communities </w:t>
      </w:r>
      <w:r>
        <w:rPr>
          <w:rFonts w:cs="Garamond"/>
          <w:color w:val="000000"/>
          <w:sz w:val="15"/>
          <w:szCs w:val="15"/>
        </w:rPr>
        <w:t xml:space="preserve">that are faced with the choice of either treating an individual without insurance or public benefits preventatively for free, or having to wait until that person has an affirmative legal claim to care when his condition becomes life-threatening and is thus not only more expensive to treat, but has put his </w:t>
      </w:r>
      <w:r>
        <w:rPr>
          <w:rFonts w:cs="Garamond"/>
          <w:sz w:val="15"/>
          <w:szCs w:val="15"/>
        </w:rPr>
        <w:t>health and life at grave risk. Public hospitals in many Texas cities have been providing non-emergency care for undocumented immigrants for years, and thus have recognized the need to provide basic health care to people in their community, regardless of a person's legal status. n95 In 2001, when the Harris County Hospital District decided to expand its preventative health care benefits to undocumented immigrants, it asked then-Texas Attorney General John Cornyn to make sure</w:t>
      </w:r>
      <w:r>
        <w:rPr>
          <w:rFonts w:cs="Garamond"/>
          <w:color w:val="000000"/>
          <w:sz w:val="15"/>
          <w:szCs w:val="15"/>
        </w:rPr>
        <w:t xml:space="preserve"> that policy was in accordance with applicable state and federal laws. n96 In a response that came as a shock to hospital administrators across the state, Cornyn stated that Texas had not enacted a law "affirmatively" providing public benefits to undocumented immigrants, such that PRWORA precluded hospitals from providing non-emergency care to undocumented immigrants. n97 Although an amendment to the Texas Family Code allowed the Texas Department of Protective and Regulatory services to provide public funds to anyone who was eligible, regardless of their immigration status, n98 and the Indigent Health Care and Treatment Act allowed public hospital districts to provide residents of the districts with free or discounted health care regardless of legal immigration status, n99 Cornyn stated that these laws did not "expressly state the legislature's intent that undocumented aliens are to be eligible for certain public benefits." n100 To remedy the situation of uncertainty caused by the Attorney General's opinion and the lack of care for hundreds of undocumented immigrants who were turned away from hospitals as a result of Cornyn's analysis, n101 the Texas legislature amended the Texas Health &amp; Safety Code providing: As authorized by 8 U.S.C. Section 1621(d), this chapter affirmatively establishes eligibility for a person who would otherwise be ineligible under 8 U.S.C. Section 1621(a), provided that only local funds are utilized for the provision of nonemergency public health benefits. A person is not considered a resident of a governmental entity or hospital district if the person attempted to establish residence solely to [*1650] obtain health care assistance. n102 Following this enactment, another opinion of the Texas Attorney General, issued on July 22, 2004, answered the question of whether this provision requires or merely permits hospital districts to provide non-emergency health benefits to undocumented immigrants. n103 The Attorney General's analysis focused on the word "eligibility" as used in the statute and concluded that it connoted fewer rights than the word "entitled" would, such that hospital districts are not required to provide non-emergency care under that statute. n104 Thus, while federal and higher state officials have attempted to curtail the provision of health care benefits to immigrants, local hospitals who see the day-to-day impacts of the policies regarding health care as a privilege continue to push for access to preventative care for all their residents, a position which the Texas legislature advanced by "affirmatively" providing all immigrants with access to benefits. 4. The United States Is Not Meeting International Health Standards </w:t>
      </w:r>
      <w:r>
        <w:rPr>
          <w:rFonts w:cs="Garamond"/>
          <w:color w:val="000000"/>
          <w:highlight w:val="lightGray"/>
          <w:u w:val="single"/>
        </w:rPr>
        <w:t>Federally</w:t>
      </w:r>
      <w:r>
        <w:rPr>
          <w:rFonts w:cs="Garamond"/>
          <w:sz w:val="15"/>
          <w:szCs w:val="15"/>
        </w:rPr>
        <w:t xml:space="preserve"> however, </w:t>
      </w:r>
      <w:r>
        <w:rPr>
          <w:rFonts w:cs="Garamond"/>
          <w:color w:val="000000"/>
          <w:highlight w:val="lightGray"/>
          <w:u w:val="single"/>
        </w:rPr>
        <w:t>the</w:t>
      </w:r>
      <w:r>
        <w:rPr>
          <w:rFonts w:cs="Garamond"/>
          <w:color w:val="000000"/>
          <w:sz w:val="15"/>
          <w:szCs w:val="15"/>
        </w:rPr>
        <w:t xml:space="preserve"> </w:t>
      </w:r>
      <w:r>
        <w:rPr>
          <w:rFonts w:cs="Garamond"/>
          <w:color w:val="000000"/>
          <w:highlight w:val="lightGray"/>
          <w:u w:val="single"/>
        </w:rPr>
        <w:t>U</w:t>
      </w:r>
      <w:r>
        <w:rPr>
          <w:rFonts w:cs="Garamond"/>
          <w:color w:val="000000"/>
          <w:sz w:val="15"/>
          <w:szCs w:val="15"/>
        </w:rPr>
        <w:t xml:space="preserve">nited </w:t>
      </w:r>
      <w:r>
        <w:rPr>
          <w:rFonts w:cs="Garamond"/>
          <w:color w:val="000000"/>
          <w:highlight w:val="lightGray"/>
          <w:u w:val="single"/>
        </w:rPr>
        <w:t>S</w:t>
      </w:r>
      <w:r>
        <w:rPr>
          <w:rFonts w:cs="Garamond"/>
          <w:color w:val="000000"/>
          <w:sz w:val="15"/>
          <w:szCs w:val="15"/>
        </w:rPr>
        <w:t xml:space="preserve">tates </w:t>
      </w:r>
      <w:r>
        <w:rPr>
          <w:rFonts w:cs="Garamond"/>
          <w:color w:val="000000"/>
          <w:highlight w:val="lightGray"/>
          <w:u w:val="single"/>
        </w:rPr>
        <w:t>legislature has not responded</w:t>
      </w:r>
      <w:r>
        <w:rPr>
          <w:rFonts w:cs="Garamond"/>
          <w:sz w:val="15"/>
          <w:szCs w:val="15"/>
        </w:rPr>
        <w:t xml:space="preserve"> to the health care needs of its residents. </w:t>
      </w:r>
      <w:r>
        <w:rPr>
          <w:rFonts w:cs="Garamond"/>
          <w:color w:val="000000"/>
          <w:highlight w:val="lightGray"/>
          <w:u w:val="single"/>
        </w:rPr>
        <w:t>Millions of uninsured immigrants are</w:t>
      </w:r>
      <w:r>
        <w:rPr>
          <w:rFonts w:cs="Garamond"/>
          <w:sz w:val="15"/>
          <w:szCs w:val="15"/>
        </w:rPr>
        <w:t xml:space="preserve"> thus </w:t>
      </w:r>
      <w:r>
        <w:rPr>
          <w:rFonts w:cs="Garamond"/>
          <w:color w:val="000000"/>
          <w:highlight w:val="lightGray"/>
          <w:u w:val="single"/>
        </w:rPr>
        <w:t>without access to non-emergency health care</w:t>
      </w:r>
      <w:r>
        <w:rPr>
          <w:rFonts w:cs="Garamond"/>
          <w:color w:val="000000"/>
          <w:sz w:val="15"/>
          <w:szCs w:val="15"/>
        </w:rPr>
        <w:t xml:space="preserve">, such as LPRs, asylees, and refugees who await eligibility for Medicare benefits for years, as well as undocumented immigrants who will never qualify. In contrast, </w:t>
      </w:r>
      <w:r>
        <w:rPr>
          <w:rFonts w:cs="Garamond"/>
          <w:color w:val="000000"/>
          <w:highlight w:val="lightGray"/>
          <w:u w:val="single"/>
        </w:rPr>
        <w:t>the health of all humans cannot wait, and not providing access to preventative</w:t>
      </w:r>
      <w:r>
        <w:rPr>
          <w:rFonts w:cs="Garamond"/>
          <w:sz w:val="15"/>
          <w:szCs w:val="15"/>
        </w:rPr>
        <w:t xml:space="preserve">, non-emergency </w:t>
      </w:r>
      <w:r>
        <w:rPr>
          <w:rFonts w:cs="Garamond"/>
          <w:color w:val="000000"/>
          <w:highlight w:val="lightGray"/>
          <w:u w:val="single"/>
        </w:rPr>
        <w:t>care is a gross violation of national and international opinions on human rights, regardless of</w:t>
      </w:r>
      <w:r>
        <w:rPr>
          <w:rFonts w:cs="Garamond"/>
          <w:sz w:val="15"/>
          <w:szCs w:val="15"/>
        </w:rPr>
        <w:t xml:space="preserve"> a person's</w:t>
      </w:r>
      <w:r>
        <w:rPr>
          <w:rFonts w:cs="Garamond"/>
          <w:color w:val="000000"/>
          <w:highlight w:val="lightGray"/>
          <w:u w:val="single"/>
        </w:rPr>
        <w:t xml:space="preserve"> legal status.</w:t>
      </w:r>
      <w:r>
        <w:rPr>
          <w:rFonts w:cs="Garamond"/>
          <w:color w:val="000000"/>
          <w:sz w:val="15"/>
          <w:szCs w:val="15"/>
        </w:rPr>
        <w:t xml:space="preserve"> The Supreme Court has even articulated the seriousness and cruelty of denying preventative care stating: To allow a serious illness to go untreated until it requires emergency hospitalization is to subject the sufferer to the danger of a substantial and irrevocable deterioration in his health. Cancer, heart disease, or respiratory illness, if untreated for a year, may become all but irreversible paths to pain, disability, and even loss of life. The denial of medical care is all the more cruel in this context, falling as it does on indigents who are often without the means to obtain alternative treatment. n105 Not providing preventative care is denying the right to health to all immigrants who wait for years for benefit eligibility and to those who can never access non-emergency care at all because of their poor legal and financial situation. "The illegals are human beings," and "understanding that undocumented immigrants are human beings makes it easier to see that providing them basic preventative medicine and health care is not a [*1651] right based on citizenship, but a right as a human being." n106 The United States thus has a moral and international obligation to provide all Americans and all immigrants with comprehensive access to care. </w:t>
      </w:r>
      <w:r>
        <w:rPr>
          <w:rFonts w:cs="Garamond"/>
          <w:sz w:val="15"/>
          <w:szCs w:val="15"/>
        </w:rPr>
        <w:t xml:space="preserve">By denying care to immigrants, </w:t>
      </w:r>
      <w:r>
        <w:rPr>
          <w:rFonts w:cs="Garamond"/>
          <w:color w:val="000000"/>
          <w:highlight w:val="lightGray"/>
          <w:u w:val="single"/>
        </w:rPr>
        <w:t xml:space="preserve">the country is not living up to </w:t>
      </w:r>
      <w:r>
        <w:rPr>
          <w:rFonts w:cs="Garamond"/>
          <w:highlight w:val="lightGray"/>
          <w:u w:val="single"/>
        </w:rPr>
        <w:t>its political commitments</w:t>
      </w:r>
      <w:r>
        <w:rPr>
          <w:rFonts w:cs="Garamond"/>
          <w:sz w:val="15"/>
          <w:szCs w:val="15"/>
        </w:rPr>
        <w:t xml:space="preserve"> and ideals it adhered its signature to </w:t>
      </w:r>
      <w:r>
        <w:rPr>
          <w:rFonts w:cs="Garamond"/>
          <w:highlight w:val="lightGray"/>
          <w:u w:val="single"/>
        </w:rPr>
        <w:t>in the ICESCR</w:t>
      </w:r>
      <w:r>
        <w:rPr>
          <w:rFonts w:cs="Garamond"/>
          <w:sz w:val="15"/>
          <w:szCs w:val="15"/>
        </w:rPr>
        <w:t xml:space="preserve">,] the Convention on the Rights of the Child, </w:t>
      </w:r>
      <w:r>
        <w:rPr>
          <w:rFonts w:cs="Garamond"/>
          <w:highlight w:val="lightGray"/>
          <w:u w:val="single"/>
        </w:rPr>
        <w:t>and [CEDAW</w:t>
      </w:r>
      <w:r>
        <w:rPr>
          <w:rFonts w:cs="Garamond"/>
          <w:sz w:val="15"/>
          <w:szCs w:val="15"/>
        </w:rPr>
        <w:t xml:space="preserve"> the Convention on the Elimination of All Forms of Discrimination against Women: recognizing the human right to health care. The United States is also violating its obligations under the International Convention on the Elimination of All Forms of Racial Discrimination by explicitly discriminating against immigrants' access to health care on the basis of national origin in </w:t>
      </w:r>
      <w:r>
        <w:rPr>
          <w:rFonts w:cs="Garamond"/>
          <w:highlight w:val="lightGray"/>
          <w:u w:val="single"/>
        </w:rPr>
        <w:t>PROWRA</w:t>
      </w:r>
      <w:r>
        <w:rPr>
          <w:rFonts w:cs="Garamond"/>
          <w:sz w:val="15"/>
          <w:szCs w:val="15"/>
        </w:rPr>
        <w:t xml:space="preserve">, which is prohibited in the treaty and thus </w:t>
      </w:r>
      <w:r>
        <w:rPr>
          <w:rFonts w:cs="Garamond"/>
          <w:highlight w:val="lightGray"/>
          <w:u w:val="single"/>
        </w:rPr>
        <w:t xml:space="preserve">violates </w:t>
      </w:r>
      <w:r>
        <w:rPr>
          <w:rFonts w:cs="Garamond"/>
          <w:color w:val="000000"/>
          <w:highlight w:val="lightGray"/>
          <w:u w:val="single"/>
        </w:rPr>
        <w:t>international law</w:t>
      </w:r>
      <w:r>
        <w:rPr>
          <w:rFonts w:cs="Garamond"/>
          <w:sz w:val="15"/>
          <w:szCs w:val="15"/>
        </w:rPr>
        <w:t xml:space="preserve"> as recognized both inside and outside the country.</w:t>
      </w:r>
      <w:r>
        <w:rPr>
          <w:rFonts w:cs="Garamond"/>
          <w:color w:val="000000"/>
          <w:sz w:val="15"/>
          <w:szCs w:val="15"/>
        </w:rPr>
        <w:t xml:space="preserve"> n107 Discrimination in access to health care services also exists on a de-facto basis, as racial and ethnic minorities still receive poorer health care services than Anglo-Americans, and racial minorities and immigrants compose the majority of those who are uninsured. n108 </w:t>
      </w:r>
      <w:r>
        <w:rPr>
          <w:rFonts w:cs="Garamond"/>
          <w:color w:val="000000"/>
          <w:highlight w:val="lightGray"/>
          <w:u w:val="single"/>
        </w:rPr>
        <w:t>The country must begin honoring its international obligations by taking steps to end discrimination in the provision of health care and honoring a human right to health.</w:t>
      </w:r>
    </w:p>
    <w:p w:rsidR="00A405C1" w:rsidRDefault="00A405C1" w:rsidP="00A405C1">
      <w:pPr>
        <w:rPr>
          <w:rFonts w:cs="Times New Roman"/>
        </w:rPr>
      </w:pPr>
    </w:p>
    <w:p w:rsidR="00A405C1" w:rsidRDefault="00A405C1" w:rsidP="00A405C1">
      <w:pPr>
        <w:pStyle w:val="Heading4"/>
      </w:pPr>
      <w:r>
        <w:t xml:space="preserve">Status quo solves – conditions are now humanitarian </w:t>
      </w:r>
    </w:p>
    <w:p w:rsidR="00A405C1" w:rsidRDefault="00A405C1" w:rsidP="00A405C1">
      <w:r>
        <w:rPr>
          <w:rStyle w:val="StyleStyleBold12pt"/>
        </w:rPr>
        <w:t>Pearlstein, 12</w:t>
      </w:r>
      <w:r>
        <w:t xml:space="preserve"> (Deb, assistant professor of international and constitutional law at Cardozo Law School in New York. She was part of the first group of human rights monitors granted access in 2004 to observe military commission proceedings at Guantánamo Bay, “The Situation Is Better Than It Was,” JANUARY 9, 2012, 6:33 PM, NYT Room For Debate, Online, </w:t>
      </w:r>
      <w:hyperlink r:id="rId26" w:history="1">
        <w:r>
          <w:rPr>
            <w:rStyle w:val="Hyperlink"/>
          </w:rPr>
          <w:t>http://www.nytimes.com/roomfordebate/2012/01/09/guantanamo-10-years-later/guantanamo-better-than-it-was</w:t>
        </w:r>
      </w:hyperlink>
      <w:r>
        <w:t>, accessed 7/23/13) PE</w:t>
      </w:r>
    </w:p>
    <w:p w:rsidR="00A405C1" w:rsidRDefault="00A405C1" w:rsidP="00A405C1">
      <w:r>
        <w:rPr>
          <w:rStyle w:val="StyleBoldUnderline"/>
        </w:rPr>
        <w:t>For all that remains deplorable about</w:t>
      </w:r>
      <w:r>
        <w:t xml:space="preserve"> the continuing operation of the </w:t>
      </w:r>
      <w:r>
        <w:rPr>
          <w:rStyle w:val="StyleBoldUnderline"/>
        </w:rPr>
        <w:t>Guantánamo</w:t>
      </w:r>
      <w:r>
        <w:t xml:space="preserve"> prison, </w:t>
      </w:r>
      <w:r>
        <w:rPr>
          <w:rStyle w:val="StyleBoldUnderline"/>
        </w:rPr>
        <w:t>it is wrong to suggest</w:t>
      </w:r>
      <w:r>
        <w:t xml:space="preserve">, as some have, </w:t>
      </w:r>
      <w:r>
        <w:rPr>
          <w:rStyle w:val="StyleBoldUnderline"/>
        </w:rPr>
        <w:t>that the situation now is no different than</w:t>
      </w:r>
      <w:r>
        <w:t xml:space="preserve"> it was </w:t>
      </w:r>
      <w:r>
        <w:rPr>
          <w:rStyle w:val="StyleBoldUnderline"/>
        </w:rPr>
        <w:t>a decade ago.</w:t>
      </w:r>
      <w:r>
        <w:rPr>
          <w:rStyle w:val="StyleBoldUnderline"/>
          <w:sz w:val="12"/>
        </w:rPr>
        <w:t xml:space="preserve"> </w:t>
      </w:r>
      <w:r>
        <w:t>But the reasons many of our most distinguished military leaders have called for the facility’s closure remain valid.</w:t>
      </w:r>
      <w:r>
        <w:rPr>
          <w:sz w:val="12"/>
        </w:rPr>
        <w:t xml:space="preserve"> </w:t>
      </w:r>
      <w:r>
        <w:rPr>
          <w:rStyle w:val="StyleBoldUnderline"/>
        </w:rPr>
        <w:t>In 2002</w:t>
      </w:r>
      <w:r>
        <w:t xml:space="preserve">, detention </w:t>
      </w:r>
      <w:r>
        <w:rPr>
          <w:rStyle w:val="StyleBoldUnderline"/>
        </w:rPr>
        <w:t>conditions</w:t>
      </w:r>
      <w:r>
        <w:t xml:space="preserve"> at the base </w:t>
      </w:r>
      <w:r>
        <w:rPr>
          <w:rStyle w:val="StyleBoldUnderline"/>
        </w:rPr>
        <w:t>were</w:t>
      </w:r>
      <w:r>
        <w:t xml:space="preserve"> often abusive, and for some, </w:t>
      </w:r>
      <w:r>
        <w:rPr>
          <w:rStyle w:val="StyleBoldUnderline"/>
        </w:rPr>
        <w:t>torturous. Today, prisoners are</w:t>
      </w:r>
      <w:r>
        <w:t xml:space="preserve"> generally </w:t>
      </w:r>
      <w:r>
        <w:rPr>
          <w:rStyle w:val="StyleBoldUnderline"/>
        </w:rPr>
        <w:t>housed in conditions that meet international standards</w:t>
      </w:r>
      <w:r>
        <w:t xml:space="preserve">, and the prison operates under an executive order that appears to have succeeded in prohibiting torture and cruelty. </w:t>
      </w:r>
      <w:r>
        <w:rPr>
          <w:rStyle w:val="StyleBoldUnderline"/>
        </w:rPr>
        <w:t xml:space="preserve">In 2002, the </w:t>
      </w:r>
      <w:r>
        <w:t xml:space="preserve">U.S. </w:t>
      </w:r>
      <w:r>
        <w:rPr>
          <w:rStyle w:val="StyleBoldUnderline"/>
        </w:rPr>
        <w:t>president asserted exclusive control</w:t>
      </w:r>
      <w:r>
        <w:t xml:space="preserve"> over the prison, </w:t>
      </w:r>
      <w:r>
        <w:rPr>
          <w:rStyle w:val="StyleBoldUnderline"/>
        </w:rPr>
        <w:t>denying</w:t>
      </w:r>
      <w:r>
        <w:t xml:space="preserve"> the applicability of fundamental laws that would afford its residents even the most </w:t>
      </w:r>
      <w:r>
        <w:rPr>
          <w:rStyle w:val="StyleBoldUnderline"/>
        </w:rPr>
        <w:t>basic humanitarian and procedural protections</w:t>
      </w:r>
      <w:r>
        <w:t xml:space="preserve">, and rejecting the notion that the courts had any power to constrain executive discretion. </w:t>
      </w:r>
      <w:r>
        <w:rPr>
          <w:rStyle w:val="StyleBoldUnderline"/>
        </w:rPr>
        <w:t>Today, all three branches of government are engaged in applying the laws that recognize legal rights in the detainees. Guantánamo once housed close to 800 prisoners</w:t>
      </w:r>
      <w:r>
        <w:t xml:space="preserve">, and most outside observers were barred from the base. </w:t>
      </w:r>
      <w:r>
        <w:rPr>
          <w:rStyle w:val="StyleBoldUnderline"/>
        </w:rPr>
        <w:t>Today, it holds 171, and independent lawyers</w:t>
      </w:r>
      <w:r>
        <w:t xml:space="preserve">, among others, </w:t>
      </w:r>
      <w:r>
        <w:rPr>
          <w:rStyle w:val="StyleBoldUnderline"/>
        </w:rPr>
        <w:t xml:space="preserve">have met with most detainees </w:t>
      </w:r>
      <w:r>
        <w:t>many times.</w:t>
      </w:r>
    </w:p>
    <w:p w:rsidR="00A405C1" w:rsidRDefault="00A405C1" w:rsidP="00A405C1"/>
    <w:p w:rsidR="00A405C1" w:rsidRDefault="00A405C1" w:rsidP="00A405C1">
      <w:pPr>
        <w:pStyle w:val="Heading4"/>
      </w:pPr>
      <w:r>
        <w:t xml:space="preserve">Status quo solves – conditions are now humanitarian </w:t>
      </w:r>
    </w:p>
    <w:p w:rsidR="00A405C1" w:rsidRDefault="00A405C1" w:rsidP="00A405C1">
      <w:r>
        <w:rPr>
          <w:rStyle w:val="StyleStyleBold12pt"/>
        </w:rPr>
        <w:t>Pearlstein, 12</w:t>
      </w:r>
      <w:r>
        <w:t xml:space="preserve"> (Deb, assistant professor of international and constitutional law at Cardozo Law School in New York. She was part of the first group of human rights monitors granted access in 2004 to observe military commission proceedings at Guantánamo Bay, “The Situation Is Better Than It Was,” JANUARY 9, 2012, 6:33 PM, NYT Room For Debate, Online, </w:t>
      </w:r>
      <w:hyperlink r:id="rId27" w:history="1">
        <w:r>
          <w:rPr>
            <w:rStyle w:val="Hyperlink"/>
          </w:rPr>
          <w:t>http://www.nytimes.com/roomfordebate/2012/01/09/guantanamo-10-years-later/guantanamo-better-than-it-was</w:t>
        </w:r>
      </w:hyperlink>
      <w:r>
        <w:t>, accessed 7/23/13) PE</w:t>
      </w:r>
    </w:p>
    <w:p w:rsidR="00A405C1" w:rsidRDefault="00A405C1" w:rsidP="00A405C1">
      <w:r>
        <w:rPr>
          <w:rStyle w:val="StyleBoldUnderline"/>
        </w:rPr>
        <w:t>For all that remains deplorable about</w:t>
      </w:r>
      <w:r>
        <w:t xml:space="preserve"> the continuing operation of the </w:t>
      </w:r>
      <w:r>
        <w:rPr>
          <w:rStyle w:val="StyleBoldUnderline"/>
        </w:rPr>
        <w:t>Guantánamo</w:t>
      </w:r>
      <w:r>
        <w:t xml:space="preserve"> prison, </w:t>
      </w:r>
      <w:r>
        <w:rPr>
          <w:rStyle w:val="StyleBoldUnderline"/>
          <w:highlight w:val="yellow"/>
        </w:rPr>
        <w:t>it is wrong to suggest</w:t>
      </w:r>
      <w:r>
        <w:t xml:space="preserve">, as some have, </w:t>
      </w:r>
      <w:r>
        <w:rPr>
          <w:rStyle w:val="StyleBoldUnderline"/>
        </w:rPr>
        <w:t xml:space="preserve">that </w:t>
      </w:r>
      <w:r>
        <w:rPr>
          <w:rStyle w:val="StyleBoldUnderline"/>
          <w:highlight w:val="yellow"/>
        </w:rPr>
        <w:t>the situation now is no different than</w:t>
      </w:r>
      <w:r>
        <w:t xml:space="preserve"> it was </w:t>
      </w:r>
      <w:r>
        <w:rPr>
          <w:rStyle w:val="StyleBoldUnderline"/>
          <w:highlight w:val="yellow"/>
        </w:rPr>
        <w:t>a decade ago</w:t>
      </w:r>
      <w:r>
        <w:rPr>
          <w:rStyle w:val="StyleBoldUnderline"/>
        </w:rPr>
        <w:t>.</w:t>
      </w:r>
      <w:r>
        <w:rPr>
          <w:rStyle w:val="StyleBoldUnderline"/>
          <w:sz w:val="12"/>
        </w:rPr>
        <w:t xml:space="preserve"> </w:t>
      </w:r>
      <w:r>
        <w:t>But the reasons many of our most distinguished military leaders have called for the facility’s closure remain valid.</w:t>
      </w:r>
      <w:r>
        <w:rPr>
          <w:sz w:val="12"/>
        </w:rPr>
        <w:t xml:space="preserve"> </w:t>
      </w:r>
      <w:r>
        <w:rPr>
          <w:rStyle w:val="StyleBoldUnderline"/>
          <w:highlight w:val="yellow"/>
        </w:rPr>
        <w:t>In 2002</w:t>
      </w:r>
      <w:r>
        <w:t xml:space="preserve">, detention </w:t>
      </w:r>
      <w:r>
        <w:rPr>
          <w:rStyle w:val="StyleBoldUnderline"/>
          <w:highlight w:val="yellow"/>
        </w:rPr>
        <w:t>conditions</w:t>
      </w:r>
      <w:r>
        <w:t xml:space="preserve"> at the base </w:t>
      </w:r>
      <w:r>
        <w:rPr>
          <w:rStyle w:val="StyleBoldUnderline"/>
          <w:highlight w:val="yellow"/>
        </w:rPr>
        <w:t>were</w:t>
      </w:r>
      <w:r>
        <w:t xml:space="preserve"> often abusive, and for some, </w:t>
      </w:r>
      <w:r>
        <w:rPr>
          <w:rStyle w:val="StyleBoldUnderline"/>
          <w:highlight w:val="yellow"/>
        </w:rPr>
        <w:t>torturous. Today, prisoners are</w:t>
      </w:r>
      <w:r>
        <w:t xml:space="preserve"> generally </w:t>
      </w:r>
      <w:r>
        <w:rPr>
          <w:rStyle w:val="StyleBoldUnderline"/>
          <w:highlight w:val="yellow"/>
        </w:rPr>
        <w:t>housed</w:t>
      </w:r>
      <w:r>
        <w:rPr>
          <w:rStyle w:val="StyleBoldUnderline"/>
        </w:rPr>
        <w:t xml:space="preserve"> </w:t>
      </w:r>
      <w:r>
        <w:rPr>
          <w:rStyle w:val="StyleBoldUnderline"/>
          <w:highlight w:val="yellow"/>
        </w:rPr>
        <w:t>in conditions that meet international standards</w:t>
      </w:r>
      <w:r>
        <w:t xml:space="preserve">, and the prison operates under an executive order that appears to have succeeded in prohibiting torture and cruelty. </w:t>
      </w:r>
      <w:r>
        <w:rPr>
          <w:rStyle w:val="StyleBoldUnderline"/>
        </w:rPr>
        <w:t xml:space="preserve">In 2002, the </w:t>
      </w:r>
      <w:r>
        <w:t xml:space="preserve">U.S. </w:t>
      </w:r>
      <w:r>
        <w:rPr>
          <w:rStyle w:val="StyleBoldUnderline"/>
        </w:rPr>
        <w:t>president asserted exclusive control</w:t>
      </w:r>
      <w:r>
        <w:t xml:space="preserve"> over the prison, </w:t>
      </w:r>
      <w:r>
        <w:rPr>
          <w:rStyle w:val="StyleBoldUnderline"/>
        </w:rPr>
        <w:t>denying</w:t>
      </w:r>
      <w:r>
        <w:t xml:space="preserve"> the applicability of fundamental laws that would afford its residents even the most </w:t>
      </w:r>
      <w:r>
        <w:rPr>
          <w:rStyle w:val="StyleBoldUnderline"/>
        </w:rPr>
        <w:t>basic humanitarian and procedural protections</w:t>
      </w:r>
      <w:r>
        <w:t xml:space="preserve">, and rejecting the notion that the courts had any power to constrain executive discretion. </w:t>
      </w:r>
      <w:r>
        <w:rPr>
          <w:rStyle w:val="StyleBoldUnderline"/>
        </w:rPr>
        <w:t xml:space="preserve">Today, all three branches of </w:t>
      </w:r>
      <w:r>
        <w:rPr>
          <w:rStyle w:val="StyleBoldUnderline"/>
          <w:highlight w:val="yellow"/>
        </w:rPr>
        <w:t>government</w:t>
      </w:r>
      <w:r>
        <w:rPr>
          <w:rStyle w:val="StyleBoldUnderline"/>
        </w:rPr>
        <w:t xml:space="preserve"> are engaged in </w:t>
      </w:r>
      <w:r>
        <w:rPr>
          <w:rStyle w:val="StyleBoldUnderline"/>
          <w:highlight w:val="yellow"/>
        </w:rPr>
        <w:t>applyi</w:t>
      </w:r>
      <w:r>
        <w:rPr>
          <w:rStyle w:val="StyleBoldUnderline"/>
        </w:rPr>
        <w:t xml:space="preserve">ng the </w:t>
      </w:r>
      <w:r>
        <w:rPr>
          <w:rStyle w:val="StyleBoldUnderline"/>
          <w:highlight w:val="yellow"/>
        </w:rPr>
        <w:t>laws</w:t>
      </w:r>
      <w:r>
        <w:rPr>
          <w:rStyle w:val="StyleBoldUnderline"/>
        </w:rPr>
        <w:t xml:space="preserve"> </w:t>
      </w:r>
      <w:r>
        <w:rPr>
          <w:rStyle w:val="StyleBoldUnderline"/>
          <w:highlight w:val="yellow"/>
        </w:rPr>
        <w:t>that recognize legal rights</w:t>
      </w:r>
      <w:r>
        <w:rPr>
          <w:rStyle w:val="StyleBoldUnderline"/>
        </w:rPr>
        <w:t xml:space="preserve"> in the detainees. Guantánamo once housed close to 800 prisoners</w:t>
      </w:r>
      <w:r>
        <w:t xml:space="preserve">, and most outside observers were barred from the base. </w:t>
      </w:r>
      <w:r>
        <w:rPr>
          <w:rStyle w:val="StyleBoldUnderline"/>
        </w:rPr>
        <w:t>Today, it holds 171, and independent lawyers</w:t>
      </w:r>
      <w:r>
        <w:t xml:space="preserve">, among others, </w:t>
      </w:r>
      <w:r>
        <w:rPr>
          <w:rStyle w:val="StyleBoldUnderline"/>
        </w:rPr>
        <w:t xml:space="preserve">have met with most detainees </w:t>
      </w:r>
      <w:r>
        <w:t>many times.</w:t>
      </w:r>
    </w:p>
    <w:p w:rsidR="00A405C1" w:rsidRDefault="00A405C1" w:rsidP="00A405C1"/>
    <w:p w:rsidR="00A405C1" w:rsidRDefault="00A405C1" w:rsidP="00A405C1">
      <w:pPr>
        <w:pStyle w:val="Heading4"/>
      </w:pPr>
      <w:r>
        <w:t>Obama’s Executive Order restricts CIA’s torture</w:t>
      </w:r>
    </w:p>
    <w:p w:rsidR="00A405C1" w:rsidRDefault="00A405C1" w:rsidP="00A405C1">
      <w:r>
        <w:rPr>
          <w:rStyle w:val="StyleStyleBold12pt"/>
        </w:rPr>
        <w:t>Isikoff 9</w:t>
      </w:r>
      <w:r>
        <w:t xml:space="preserve"> Michael, a national investigative correspondent for NBC News. Between 1994 and 2010, he was a correspondent in Newsweek's Washington bureau where he covered U.S. politics as well as national security and law enforcement issues, including the Oklahoma City bombing. He is the author of Hubris: The Inside Story of Spin, Scandal and the Selling of the Iraq War (co-written with David Corn) and Uncovering Clinton: A Reporter's Story, “The End of Torture”, Newsweek, The Daily Beast, 1/21/2009, </w:t>
      </w:r>
      <w:hyperlink r:id="rId28" w:history="1">
        <w:r>
          <w:rPr>
            <w:rStyle w:val="Hyperlink"/>
          </w:rPr>
          <w:t>http://www.thedailybeast.com/newsweek/2009/01/21/the-end-of-torture.html</w:t>
        </w:r>
      </w:hyperlink>
    </w:p>
    <w:p w:rsidR="00A405C1" w:rsidRDefault="00A405C1" w:rsidP="00A405C1"/>
    <w:p w:rsidR="00A405C1" w:rsidRDefault="00A405C1" w:rsidP="00A405C1">
      <w:pPr>
        <w:tabs>
          <w:tab w:val="left" w:pos="12585"/>
          <w:tab w:val="left" w:pos="13005"/>
        </w:tabs>
        <w:rPr>
          <w:rStyle w:val="StyleBoldUnderline"/>
        </w:rPr>
      </w:pPr>
      <w:r>
        <w:t xml:space="preserve">In the first sign of friction within his new administration, President </w:t>
      </w:r>
      <w:r>
        <w:rPr>
          <w:rStyle w:val="StyleBoldUnderline"/>
          <w:highlight w:val="yellow"/>
        </w:rPr>
        <w:t>Obama</w:t>
      </w:r>
      <w:r>
        <w:rPr>
          <w:rStyle w:val="StyleBoldUnderline"/>
        </w:rPr>
        <w:t xml:space="preserve"> overruled the pleas of senior U.S. intelligence officials and </w:t>
      </w:r>
      <w:r>
        <w:rPr>
          <w:rStyle w:val="StyleBoldUnderline"/>
          <w:highlight w:val="yellow"/>
        </w:rPr>
        <w:t>signed a new executive order that bars the CIA from using harsh interrogation methods beyond those permitted by the U.S. military.</w:t>
      </w:r>
    </w:p>
    <w:p w:rsidR="00A405C1" w:rsidRDefault="00A405C1" w:rsidP="00A405C1">
      <w:pPr>
        <w:tabs>
          <w:tab w:val="left" w:pos="12585"/>
          <w:tab w:val="left" w:pos="13005"/>
        </w:tabs>
        <w:rPr>
          <w:rStyle w:val="StyleBoldUnderline"/>
        </w:rPr>
      </w:pPr>
    </w:p>
    <w:p w:rsidR="00A405C1" w:rsidRDefault="00A405C1" w:rsidP="00A405C1">
      <w:pPr>
        <w:pStyle w:val="Heading4"/>
      </w:pPr>
      <w:r>
        <w:t>Closing GITMO won’t solve legal status or torture – its inevitable.</w:t>
      </w:r>
    </w:p>
    <w:p w:rsidR="00A405C1" w:rsidRDefault="00A405C1" w:rsidP="00A405C1">
      <w:pPr>
        <w:rPr>
          <w:rStyle w:val="StyleStyleBold12pt"/>
          <w:b w:val="0"/>
        </w:rPr>
      </w:pPr>
      <w:r>
        <w:rPr>
          <w:rStyle w:val="StyleStyleBold12pt"/>
        </w:rPr>
        <w:t>Berenson 05(Bradford, lawyer who served in the White House counsel's office, “Why Guantanamo Bay Should Stay Open”, NPR, 6/10/2005, http://www.npr.org/templates/story/story.php?storyId=4697513</w:t>
      </w:r>
    </w:p>
    <w:p w:rsidR="00A405C1" w:rsidRDefault="00A405C1" w:rsidP="00A405C1"/>
    <w:p w:rsidR="00A405C1" w:rsidRDefault="00A405C1" w:rsidP="00A405C1">
      <w:pPr>
        <w:rPr>
          <w:rStyle w:val="StyleBoldUnderline"/>
          <w:sz w:val="16"/>
        </w:rPr>
      </w:pPr>
      <w:r>
        <w:rPr>
          <w:sz w:val="16"/>
        </w:rPr>
        <w:t xml:space="preserve">INSKEEP: We've heard plenty of arguments for closing the Guantanamo detention center. What is the argument for keeping it open? Mr. BERENSON: Guantanamo has become a symbol for a set of practices in the war on terror that people object to. But it's really not Guantanamo that people have a problem with. It's the practices involving detainees at Guantanamo that are the fodder for the critics. So </w:t>
      </w:r>
      <w:r>
        <w:rPr>
          <w:rStyle w:val="StyleBoldUnderline"/>
          <w:highlight w:val="yellow"/>
        </w:rPr>
        <w:t>closing Guantanamo really will have only symbolic value.</w:t>
      </w:r>
      <w:r>
        <w:rPr>
          <w:rStyle w:val="StyleBoldUnderline"/>
        </w:rPr>
        <w:t xml:space="preserve"> T</w:t>
      </w:r>
      <w:r>
        <w:rPr>
          <w:rStyle w:val="StyleBoldUnderline"/>
          <w:highlight w:val="yellow"/>
        </w:rPr>
        <w:t>he things that we are doing at Guantanamo Bay will still have to take place somewher</w:t>
      </w:r>
      <w:r>
        <w:rPr>
          <w:rStyle w:val="StyleBoldUnderline"/>
        </w:rPr>
        <w:t>e</w:t>
      </w:r>
      <w:r>
        <w:rPr>
          <w:sz w:val="16"/>
        </w:rPr>
        <w:t xml:space="preserve"> and Guantanamo is in many ways the ideal location to have prison camps of this kind. It is completely secure, so there are no risks to American civilian populations, no risks of escape, yet it is close to the United States so that policy-makers, lawyers, journalists, can have ready access, but it is not within the United States. In that sense, Guantanamo's somewhat unique. INSKEEP: Forgive me, are you saying that the practices that have been widely criticized in the way that US has treated detainees are going to continue no matter what? Mr. BERENSON: No, I don't mean that the abuses or the violations of US policy that have occurred from time to time are going to take place elsewhere or anyway. But those things are not really what are stimulating the criticism. </w:t>
      </w:r>
      <w:r>
        <w:rPr>
          <w:rStyle w:val="StyleBoldUnderline"/>
        </w:rPr>
        <w:t xml:space="preserve">The critics of Guantanamo Bay and the critics of the administration's detainee policy don't like the fact that we are holding people as enemy combatants in a war on terror and that we are keeping them outside of the criminal justice system. </w:t>
      </w:r>
      <w:r>
        <w:rPr>
          <w:rStyle w:val="StyleBoldUnderline"/>
          <w:highlight w:val="yellow"/>
        </w:rPr>
        <w:t>That won't change.</w:t>
      </w:r>
    </w:p>
    <w:p w:rsidR="00A405C1" w:rsidRDefault="00A405C1" w:rsidP="00A405C1"/>
    <w:p w:rsidR="00A405C1" w:rsidRDefault="00A405C1" w:rsidP="00A405C1">
      <w:pPr>
        <w:pStyle w:val="Heading4"/>
      </w:pPr>
      <w:r>
        <w:t>In fact, Guantanamo’s closing would lead to far worst conditions</w:t>
      </w:r>
    </w:p>
    <w:p w:rsidR="00A405C1" w:rsidRDefault="00A405C1" w:rsidP="00A405C1">
      <w:r>
        <w:rPr>
          <w:rStyle w:val="StyleStyleBold12pt"/>
        </w:rPr>
        <w:t>Posner 13</w:t>
      </w:r>
      <w:r>
        <w:rPr>
          <w:rFonts w:asciiTheme="minorHAnsi" w:hAnsiTheme="minorHAnsi"/>
          <w:bCs/>
          <w:szCs w:val="26"/>
        </w:rPr>
        <w:t xml:space="preserve"> (</w:t>
      </w:r>
      <w:r>
        <w:t>Eric, a professor at the University of Chicago Law School, is the co-author of "Terror in the Balance: Security, Liberty and the Courts.", The U.S needs Guantanamo, The New York Times, http://www.nytimes.com/roomfordebate/2012/01/09/guantanamo-10-years-later/the-us-needs-guantanamo)</w:t>
      </w:r>
    </w:p>
    <w:p w:rsidR="00A405C1" w:rsidRDefault="00A405C1" w:rsidP="00A405C1"/>
    <w:p w:rsidR="00A405C1" w:rsidRDefault="00A405C1" w:rsidP="00A405C1">
      <w:pPr>
        <w:rPr>
          <w:rStyle w:val="StyleStyleBold12pt"/>
          <w:rFonts w:asciiTheme="minorHAnsi" w:hAnsiTheme="minorHAnsi"/>
          <w:b w:val="0"/>
        </w:rPr>
      </w:pPr>
      <w:r>
        <w:rPr>
          <w:rStyle w:val="StyleBoldUnderline"/>
          <w:highlight w:val="yellow"/>
        </w:rPr>
        <w:t>If Guantánamo were closed, the U.S</w:t>
      </w:r>
      <w:r>
        <w:rPr>
          <w:rStyle w:val="StyleStyleBold12pt"/>
          <w:rFonts w:asciiTheme="minorHAnsi" w:hAnsiTheme="minorHAnsi"/>
          <w:highlight w:val="yellow"/>
        </w:rPr>
        <w:t>.</w:t>
      </w:r>
      <w:r>
        <w:rPr>
          <w:rStyle w:val="StyleStyleBold12pt"/>
          <w:rFonts w:asciiTheme="minorHAnsi" w:hAnsiTheme="minorHAnsi"/>
        </w:rPr>
        <w:t xml:space="preserve"> military </w:t>
      </w:r>
      <w:r>
        <w:rPr>
          <w:rStyle w:val="StyleBoldUnderline"/>
          <w:highlight w:val="yellow"/>
        </w:rPr>
        <w:t>would need to hold those prisoners someplace else</w:t>
      </w:r>
      <w:r>
        <w:rPr>
          <w:rStyle w:val="StyleBoldUnderline"/>
        </w:rPr>
        <w:t>. As long as the U.S. uses military force in foreign countries and on the high seas, Guantánamo is necessary.</w:t>
      </w:r>
      <w:r>
        <w:rPr>
          <w:rStyle w:val="StyleStyleBold12pt"/>
          <w:rFonts w:asciiTheme="minorHAnsi" w:hAnsiTheme="minorHAnsi"/>
        </w:rPr>
        <w:t xml:space="preserve"> To be sure, </w:t>
      </w:r>
      <w:r>
        <w:rPr>
          <w:rStyle w:val="StyleBoldUnderline"/>
        </w:rPr>
        <w:t xml:space="preserve">there are </w:t>
      </w:r>
      <w:r>
        <w:rPr>
          <w:rStyle w:val="StyleBoldUnderline"/>
          <w:highlight w:val="yellow"/>
        </w:rPr>
        <w:t>other options.</w:t>
      </w:r>
      <w:r>
        <w:rPr>
          <w:rStyle w:val="StyleBoldUnderline"/>
        </w:rPr>
        <w:t xml:space="preserve"> Detainees could be placed in prison camps on foreign territory controlled by the U.S. military, where they </w:t>
      </w:r>
      <w:r>
        <w:rPr>
          <w:rStyle w:val="StyleBoldUnderline"/>
          <w:highlight w:val="yellow"/>
        </w:rPr>
        <w:t>lack access to U.S. courts and security</w:t>
      </w:r>
      <w:r>
        <w:rPr>
          <w:rStyle w:val="StyleBoldUnderline"/>
        </w:rPr>
        <w:t xml:space="preserve"> is less certain. More than a thousand detainees are currently held at Bagram, in Afghanistan. </w:t>
      </w:r>
      <w:r>
        <w:rPr>
          <w:rStyle w:val="StyleBoldUnderline"/>
          <w:highlight w:val="yellow"/>
        </w:rPr>
        <w:t>Detainees could be turned over to foreign governments, where they are likely to be tortured</w:t>
      </w:r>
      <w:r>
        <w:rPr>
          <w:rStyle w:val="StyleBoldUnderline"/>
        </w:rPr>
        <w:t xml:space="preserve">. The </w:t>
      </w:r>
      <w:r>
        <w:rPr>
          <w:rStyle w:val="StyleBoldUnderline"/>
          <w:highlight w:val="yellow"/>
        </w:rPr>
        <w:t>Clinton</w:t>
      </w:r>
      <w:r>
        <w:rPr>
          <w:rStyle w:val="StyleBoldUnderline"/>
        </w:rPr>
        <w:t xml:space="preserve"> administration </w:t>
      </w:r>
      <w:r>
        <w:rPr>
          <w:rStyle w:val="StyleBoldUnderline"/>
          <w:highlight w:val="yellow"/>
        </w:rPr>
        <w:t>took this approach</w:t>
      </w:r>
      <w:r>
        <w:rPr>
          <w:rStyle w:val="StyleBoldUnderline"/>
        </w:rPr>
        <w:t xml:space="preserve">. Or </w:t>
      </w:r>
      <w:r>
        <w:rPr>
          <w:rStyle w:val="StyleBoldUnderline"/>
          <w:highlight w:val="yellow"/>
        </w:rPr>
        <w:t>suspected terrorists could be killed with drone strikes rather than captured</w:t>
      </w:r>
      <w:r>
        <w:rPr>
          <w:rStyle w:val="StyleStyleBold12pt"/>
          <w:rFonts w:asciiTheme="minorHAnsi" w:hAnsiTheme="minorHAnsi"/>
        </w:rPr>
        <w:t xml:space="preserve"> — which seems to be the de facto tactic of the Obama administration. For those who care about human rights, these options are hardly preferable to Guantánamo Bay.</w:t>
      </w:r>
    </w:p>
    <w:p w:rsidR="00A405C1" w:rsidRDefault="00A405C1" w:rsidP="00A405C1"/>
    <w:p w:rsidR="00A405C1" w:rsidRDefault="00A405C1" w:rsidP="00A405C1">
      <w:pPr>
        <w:pStyle w:val="Heading4"/>
      </w:pPr>
      <w:r>
        <w:t>Tactics mythical, Media blowing things out of proportion</w:t>
      </w:r>
    </w:p>
    <w:p w:rsidR="00A405C1" w:rsidRDefault="00A405C1" w:rsidP="00A405C1">
      <w:r>
        <w:rPr>
          <w:rStyle w:val="StyleStyleBold12pt"/>
        </w:rPr>
        <w:t>Rodriguez 12</w:t>
      </w:r>
      <w:r>
        <w:t xml:space="preserve"> (Jose A., Jose A. Rodriguez, Jr, of Puerto Rican descent, was the Director of the National Clandestine Service (D/NCS) of the United States Central Intelligence Agency (CIA). He was the last CIA Deputy Director for Operations (DDO) before that position was expanded to D/NCS in December 2004., “Harsh terror interrogations were necessary, legal and effective,” Cable News Network. Turner Broadcasting System, Inc., May 10, 2012, </w:t>
      </w:r>
      <w:hyperlink r:id="rId29" w:history="1">
        <w:r>
          <w:rPr>
            <w:rStyle w:val="Hyperlink"/>
          </w:rPr>
          <w:t>http://www.cnn.com/2012/05/10/opinion/rodriguez-interrogations-legal</w:t>
        </w:r>
      </w:hyperlink>
      <w:r>
        <w:t>). SS</w:t>
      </w:r>
    </w:p>
    <w:p w:rsidR="00A405C1" w:rsidRDefault="00A405C1" w:rsidP="00A405C1"/>
    <w:p w:rsidR="00A405C1" w:rsidRDefault="00A405C1" w:rsidP="00A405C1">
      <w:pPr>
        <w:rPr>
          <w:rStyle w:val="StyleBoldUnderline"/>
        </w:rPr>
      </w:pPr>
      <w:r>
        <w:t xml:space="preserve">As I detail in my new book: "Hard Measures, How Aggressive CIA Actions After 9/11 Saved American Lives," there are </w:t>
      </w:r>
      <w:r>
        <w:rPr>
          <w:rStyle w:val="StyleBoldUnderline"/>
          <w:highlight w:val="yellow"/>
        </w:rPr>
        <w:t>many myths surround</w:t>
      </w:r>
      <w:r>
        <w:rPr>
          <w:rStyle w:val="StyleBoldUnderline"/>
        </w:rPr>
        <w:t xml:space="preserve">ing the detention of a relatively small number of top terrorists at CIA-run "black sites" from 2002 until they were sent to </w:t>
      </w:r>
      <w:r>
        <w:rPr>
          <w:rStyle w:val="StyleBoldUnderline"/>
          <w:highlight w:val="yellow"/>
        </w:rPr>
        <w:t>Guantanamo</w:t>
      </w:r>
      <w:r>
        <w:rPr>
          <w:rStyle w:val="StyleBoldUnderline"/>
        </w:rPr>
        <w:t xml:space="preserve"> Bay in 2006.</w:t>
      </w:r>
      <w:r>
        <w:t xml:space="preserve"> The </w:t>
      </w:r>
      <w:r>
        <w:rPr>
          <w:rStyle w:val="StyleBoldUnderline"/>
          <w:highlight w:val="yellow"/>
        </w:rPr>
        <w:t>biggest myth is</w:t>
      </w:r>
      <w:r>
        <w:rPr>
          <w:rStyle w:val="StyleBoldUnderline"/>
        </w:rPr>
        <w:t xml:space="preserve"> that </w:t>
      </w:r>
      <w:r>
        <w:rPr>
          <w:rStyle w:val="StyleBoldUnderline"/>
          <w:highlight w:val="yellow"/>
        </w:rPr>
        <w:t>the detainees were "tortured</w:t>
      </w:r>
      <w:r>
        <w:rPr>
          <w:rStyle w:val="StyleBoldUnderline"/>
        </w:rPr>
        <w:t>."</w:t>
      </w:r>
      <w:r>
        <w:t xml:space="preserve"> Some of the stories coming out of Gitmo this past weekend simply state that as a fact. There is no "allegedly" attached to the allegation in these stories. About </w:t>
      </w:r>
      <w:r>
        <w:rPr>
          <w:rStyle w:val="StyleBoldUnderline"/>
        </w:rPr>
        <w:t xml:space="preserve">30 out of the 100 or so detainees that the CIA held were subjected to some harsh treatment. </w:t>
      </w:r>
      <w:r>
        <w:t xml:space="preserve">But the </w:t>
      </w:r>
      <w:r>
        <w:rPr>
          <w:rStyle w:val="StyleBoldUnderline"/>
        </w:rPr>
        <w:t xml:space="preserve">Office of Legal Counsel in the Department of Justice assured us in writing that the </w:t>
      </w:r>
      <w:r>
        <w:rPr>
          <w:rStyle w:val="StyleBoldUnderline"/>
          <w:highlight w:val="yellow"/>
        </w:rPr>
        <w:t>treatment</w:t>
      </w:r>
      <w:r>
        <w:rPr>
          <w:rStyle w:val="StyleBoldUnderline"/>
        </w:rPr>
        <w:t xml:space="preserve"> </w:t>
      </w:r>
      <w:r>
        <w:rPr>
          <w:rStyle w:val="StyleBoldUnderline"/>
          <w:highlight w:val="yellow"/>
        </w:rPr>
        <w:t>was specifically not torture</w:t>
      </w:r>
      <w:r>
        <w:rPr>
          <w:rStyle w:val="StyleBoldUnderline"/>
        </w:rPr>
        <w:t>.</w:t>
      </w:r>
      <w:r>
        <w:t xml:space="preserve"> Arraignment for 9/11 suspects chaotic Many of the </w:t>
      </w:r>
      <w:r>
        <w:rPr>
          <w:rStyle w:val="StyleBoldUnderline"/>
          <w:highlight w:val="yellow"/>
        </w:rPr>
        <w:t>techniques</w:t>
      </w:r>
      <w:r>
        <w:rPr>
          <w:rStyle w:val="StyleBoldUnderline"/>
        </w:rPr>
        <w:t xml:space="preserve"> </w:t>
      </w:r>
      <w:r>
        <w:rPr>
          <w:rStyle w:val="StyleBoldUnderline"/>
          <w:highlight w:val="yellow"/>
        </w:rPr>
        <w:t>were</w:t>
      </w:r>
      <w:r>
        <w:rPr>
          <w:rStyle w:val="StyleBoldUnderline"/>
        </w:rPr>
        <w:t xml:space="preserve"> essentially </w:t>
      </w:r>
      <w:r>
        <w:rPr>
          <w:rStyle w:val="StyleBoldUnderline"/>
          <w:highlight w:val="yellow"/>
        </w:rPr>
        <w:t>bluffs</w:t>
      </w:r>
      <w:r>
        <w:rPr>
          <w:rStyle w:val="StyleBoldUnderline"/>
        </w:rPr>
        <w:t xml:space="preserve"> -- </w:t>
      </w:r>
      <w:r>
        <w:rPr>
          <w:rStyle w:val="StyleBoldUnderline"/>
          <w:highlight w:val="yellow"/>
        </w:rPr>
        <w:t>designed</w:t>
      </w:r>
      <w:r>
        <w:rPr>
          <w:rStyle w:val="StyleBoldUnderline"/>
        </w:rPr>
        <w:t xml:space="preserve"> </w:t>
      </w:r>
      <w:r>
        <w:rPr>
          <w:rStyle w:val="StyleBoldUnderline"/>
          <w:highlight w:val="yellow"/>
        </w:rPr>
        <w:t>to</w:t>
      </w:r>
      <w:r>
        <w:rPr>
          <w:rStyle w:val="StyleBoldUnderline"/>
        </w:rPr>
        <w:t xml:space="preserve"> get the attention of a detainee and perhaps </w:t>
      </w:r>
      <w:r>
        <w:rPr>
          <w:rStyle w:val="StyleBoldUnderline"/>
          <w:highlight w:val="yellow"/>
        </w:rPr>
        <w:t>scare</w:t>
      </w:r>
      <w:r>
        <w:rPr>
          <w:rStyle w:val="StyleBoldUnderline"/>
        </w:rPr>
        <w:t xml:space="preserve"> him -- but to cause no physical harm. Some of the stories this weekend talked of "years" of abusive treatment these detainees endured. In fact, the enhanced interrogation techniques (EITs) that CIA used were applied at most for only 30 days. On average, it was much less. </w:t>
      </w:r>
      <w:r>
        <w:t xml:space="preserve">Abu Zubaydah, the first detainee subjected to EITs, received them for less than three weeks. Mohammed's period of harsh -- but legal and necessary -- treatment was even less. </w:t>
      </w:r>
      <w:r>
        <w:rPr>
          <w:rStyle w:val="StyleBoldUnderline"/>
        </w:rPr>
        <w:t xml:space="preserve">The </w:t>
      </w:r>
      <w:r>
        <w:rPr>
          <w:rStyle w:val="StyleBoldUnderline"/>
          <w:highlight w:val="yellow"/>
        </w:rPr>
        <w:t>public impression</w:t>
      </w:r>
      <w:r>
        <w:rPr>
          <w:rStyle w:val="StyleBoldUnderline"/>
        </w:rPr>
        <w:t xml:space="preserve">, </w:t>
      </w:r>
      <w:r>
        <w:rPr>
          <w:rStyle w:val="StyleBoldUnderline"/>
          <w:highlight w:val="yellow"/>
        </w:rPr>
        <w:t>aided and abetted by the media, is that</w:t>
      </w:r>
      <w:r>
        <w:rPr>
          <w:rStyle w:val="StyleBoldUnderline"/>
        </w:rPr>
        <w:t xml:space="preserve"> the practice of </w:t>
      </w:r>
      <w:r>
        <w:rPr>
          <w:rStyle w:val="StyleBoldUnderline"/>
          <w:highlight w:val="yellow"/>
        </w:rPr>
        <w:t>waterboarding was rampant</w:t>
      </w:r>
      <w:r>
        <w:rPr>
          <w:rStyle w:val="StyleBoldUnderline"/>
        </w:rPr>
        <w:t xml:space="preserve">. </w:t>
      </w:r>
      <w:r>
        <w:t xml:space="preserve">In fact, </w:t>
      </w:r>
      <w:r>
        <w:rPr>
          <w:rStyle w:val="StyleBoldUnderline"/>
        </w:rPr>
        <w:t>only three detainee</w:t>
      </w:r>
      <w:r>
        <w:t xml:space="preserve">s: Mohammed, Zubaydah and one other were ever waterboarded, the last one more than nine years ago. Many of the stories this weekend repeated the assertion that Mohammed was waterboarded 183 times. But 183 is a count of the number of pours of water from a plastic water bottle. Mohammed told the International Committee of the Red Cross in 2007 that he had been waterboarded five times. If his story has now changed, it is only to match the media narrative. Some will say it doesn't matter how many times Mohammed was waterboarded -- the practice is brutal and must never be used. What goes unacknowledged is that in addition to the three terrorists, the United States has waterboarded tens of thousands of U.S. military personnel. If the practice is torture for the al Qaeda operative who masterminded the killing of three thousand Americans, why weren't there court-martials in the cases of those thousands of servicemen similarly treated as part of their training? There is no doubt that the detainees will try to use the legal proceedings as a soapbox to spout their contempt for America -- a contempt already indelibly displayed by such acts as ordering passenger jets to fly into iconic buildings or, in the case of Mohammed, personally beheading Wall Street Journal reporter Daniel Pearl. In my book, I detail the critical information we obtained from al Qaeda terrorists after they became compliant following a short period of enhanced interrogation. I have no doubt that that interrogation was legal, necessary and saved lives. </w:t>
      </w:r>
      <w:r>
        <w:rPr>
          <w:rStyle w:val="StyleBoldUnderline"/>
        </w:rPr>
        <w:t>It is good that these terrorists are now facing justice,</w:t>
      </w:r>
      <w:r>
        <w:t xml:space="preserve"> but in the reporting of the case</w:t>
      </w:r>
      <w:r>
        <w:rPr>
          <w:rStyle w:val="StyleBoldUnderline"/>
        </w:rPr>
        <w:t xml:space="preserve">, </w:t>
      </w:r>
      <w:r>
        <w:rPr>
          <w:rStyle w:val="StyleBoldUnderline"/>
          <w:highlight w:val="yellow"/>
        </w:rPr>
        <w:t>it would be helpful if the media didn't help them with their propaganda mission by unquestioningly repeating false information about their detention.</w:t>
      </w:r>
    </w:p>
    <w:p w:rsidR="00A405C1" w:rsidRDefault="00A405C1" w:rsidP="00A405C1"/>
    <w:p w:rsidR="00A405C1" w:rsidRDefault="00A405C1" w:rsidP="00A405C1">
      <w:pPr>
        <w:pStyle w:val="Heading4"/>
      </w:pPr>
    </w:p>
    <w:p w:rsidR="00A405C1" w:rsidRPr="00A405C1" w:rsidRDefault="00A405C1" w:rsidP="00A405C1">
      <w:bookmarkStart w:id="8" w:name="_GoBack"/>
      <w:bookmarkEnd w:id="8"/>
    </w:p>
    <w:sectPr w:rsidR="00A405C1" w:rsidRPr="00A405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0EB" w:rsidRDefault="002800EB" w:rsidP="005F5576">
      <w:r>
        <w:separator/>
      </w:r>
    </w:p>
  </w:endnote>
  <w:endnote w:type="continuationSeparator" w:id="0">
    <w:p w:rsidR="002800EB" w:rsidRDefault="002800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0EB" w:rsidRDefault="002800EB" w:rsidP="005F5576">
      <w:r>
        <w:separator/>
      </w:r>
    </w:p>
  </w:footnote>
  <w:footnote w:type="continuationSeparator" w:id="0">
    <w:p w:rsidR="002800EB" w:rsidRDefault="002800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B1577"/>
    <w:multiLevelType w:val="hybridMultilevel"/>
    <w:tmpl w:val="CF72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C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0E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5C1"/>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0CA71EE9-1546-444D-9DC6-E4796969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05C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Block Writing,Index Headers,Citation,Underline Char Char Char,Citation Char Char,Heading 3 Char1 Char Char,Citation Char Char Char Char,Citation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Block Writing Char,Index Headers Char,Citation Char,Underline Char Char Char Char,Citation Char Char Char1,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StyleUnderlinePatternClearYellow">
    <w:name w:val="Style Underline Pattern: Clear (Yellow)"/>
    <w:basedOn w:val="DefaultParagraphFont"/>
    <w:rsid w:val="00A405C1"/>
    <w:rPr>
      <w:u w:val="single"/>
      <w:shd w:val="clear" w:color="auto" w:fill="00FF00"/>
    </w:rPr>
  </w:style>
  <w:style w:type="character" w:customStyle="1" w:styleId="CardtextChar">
    <w:name w:val="Card text Char"/>
    <w:rsid w:val="00A405C1"/>
    <w:rPr>
      <w:rFonts w:ascii="Arial Narrow" w:hAnsi="Arial Narrow" w:cs="Times New Roman"/>
      <w:sz w:val="24"/>
      <w:u w:val="single"/>
      <w:lang w:val="en-US" w:eastAsia="en-US"/>
    </w:rPr>
  </w:style>
  <w:style w:type="character" w:customStyle="1" w:styleId="apple-converted-space">
    <w:name w:val="apple-converted-space"/>
    <w:basedOn w:val="DefaultParagraphFont"/>
    <w:rsid w:val="00A405C1"/>
  </w:style>
  <w:style w:type="paragraph" w:styleId="ListParagraph">
    <w:name w:val="List Paragraph"/>
    <w:basedOn w:val="Normal"/>
    <w:uiPriority w:val="34"/>
    <w:qFormat/>
    <w:rsid w:val="00A405C1"/>
  </w:style>
  <w:style w:type="character" w:customStyle="1" w:styleId="TagandCiteChar">
    <w:name w:val="Tag and Cite Char"/>
    <w:basedOn w:val="DefaultParagraphFont"/>
    <w:rsid w:val="00A405C1"/>
    <w:rPr>
      <w:rFonts w:ascii="Times New Roman" w:hAnsi="Times New Roman" w:cs="Times New Roman" w:hint="default"/>
      <w:color w:val="333333"/>
      <w:sz w:val="22"/>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7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news/articles/SB10001424052702304361604579290264084633016" TargetMode="External"/><Relationship Id="rId18" Type="http://schemas.openxmlformats.org/officeDocument/2006/relationships/hyperlink" Target="http://online.wsj.com/article/SB10001424127887324328204578573760968965312.html" TargetMode="External"/><Relationship Id="rId26" Type="http://schemas.openxmlformats.org/officeDocument/2006/relationships/hyperlink" Target="http://www.nytimes.com/roomfordebate/2012/01/09/guantanamo-10-years-later/guantanamo-better-than-it-was" TargetMode="External"/><Relationship Id="rId3" Type="http://schemas.openxmlformats.org/officeDocument/2006/relationships/customXml" Target="../customXml/item3.xml"/><Relationship Id="rId21" Type="http://schemas.openxmlformats.org/officeDocument/2006/relationships/hyperlink" Target="http://www.umass.edu/legal/Benavides/Fall2005/397G/Readings%20Legal%20397%20G/10%20WOLA.pdf" TargetMode="External"/><Relationship Id="rId7" Type="http://schemas.openxmlformats.org/officeDocument/2006/relationships/webSettings" Target="webSettings.xml"/><Relationship Id="rId12" Type="http://schemas.openxmlformats.org/officeDocument/2006/relationships/hyperlink" Target="http://articles.orlandosentinel.com/2013-11-01/news/os-ed-immigration-reform-congress-20131031_1_immigration-reform-comprehensive-reform-house-republicans" TargetMode="External"/><Relationship Id="rId17" Type="http://schemas.openxmlformats.org/officeDocument/2006/relationships/hyperlink" Target="http://www.umass.edu/legal/Benavides/Fall2005/397G/Readings%20Legal%20397%20G/10%20WOLA.pdf" TargetMode="External"/><Relationship Id="rId25" Type="http://schemas.openxmlformats.org/officeDocument/2006/relationships/hyperlink" Target="http://www.washingtonpost.com/politics/obama-signs-defense-law-calls-it-a-welcome-step-toward-closing-guantanamo-bay-prison/2013/12/26/ba07e1d4-6e5c-11e3-b405-7e360f7e9fd2_story.html" TargetMode="External"/><Relationship Id="rId2" Type="http://schemas.openxmlformats.org/officeDocument/2006/relationships/customXml" Target="../customXml/item2.xml"/><Relationship Id="rId16" Type="http://schemas.openxmlformats.org/officeDocument/2006/relationships/hyperlink" Target="http://www.umass.edu/legal/Benavides/Fall2005/397G/Readings%20Legal%20397%20G/10%20WOLA.pdf" TargetMode="External"/><Relationship Id="rId20" Type="http://schemas.openxmlformats.org/officeDocument/2006/relationships/hyperlink" Target="http://www.dogchurch.org/scriptorium/nuke.html" TargetMode="External"/><Relationship Id="rId29" Type="http://schemas.openxmlformats.org/officeDocument/2006/relationships/hyperlink" Target="http://www.cnn.com/2012/05/10/opinion/rodriguez-interrogations-leg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ublicnewsservice.org/2013-12-30/immigrant-issues/immigration-reform-supporters-positive-signs-headed-into-2014/a36538-1)" TargetMode="External"/><Relationship Id="rId24" Type="http://schemas.openxmlformats.org/officeDocument/2006/relationships/hyperlink" Target="http://www.thinkadvisor.com/2011/06/01/mexicos-resilient-market" TargetMode="External"/><Relationship Id="rId5" Type="http://schemas.openxmlformats.org/officeDocument/2006/relationships/styles" Target="styles.xml"/><Relationship Id="rId15" Type="http://schemas.openxmlformats.org/officeDocument/2006/relationships/hyperlink" Target="http://www.citizen.org/documents/ACF7E37.pdf" TargetMode="External"/><Relationship Id="rId23" Type="http://schemas.openxmlformats.org/officeDocument/2006/relationships/hyperlink" Target="http://www.thomaswhite.com/world-markets/mexico-the-glow-of-economic-resilience-lightens-the-shadows-of-violence/" TargetMode="External"/><Relationship Id="rId28" Type="http://schemas.openxmlformats.org/officeDocument/2006/relationships/hyperlink" Target="http://www.thedailybeast.com/newsweek/2009/01/21/the-end-of-torture.html" TargetMode="External"/><Relationship Id="rId10" Type="http://schemas.openxmlformats.org/officeDocument/2006/relationships/hyperlink" Target="http://www.scmp.com/business/article/1278239/despite-rebalancing-exports-still-vitally-important-china" TargetMode="External"/><Relationship Id="rId19" Type="http://schemas.openxmlformats.org/officeDocument/2006/relationships/hyperlink" Target="http://csis.org/blog/countervalue-vs-counterforce"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to.org/pub_display.php?pub_id=11257" TargetMode="External"/><Relationship Id="rId22" Type="http://schemas.openxmlformats.org/officeDocument/2006/relationships/hyperlink" Target="http://interamericansecuritywatch.com/mexicos-drug-lords-are-dropping-like-flies/" TargetMode="External"/><Relationship Id="rId27" Type="http://schemas.openxmlformats.org/officeDocument/2006/relationships/hyperlink" Target="http://www.nytimes.com/roomfordebate/2012/01/09/guantanamo-10-years-later/guantanamo-better-than-it-wa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34823</Words>
  <Characters>198495</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2014-01-05T21:20:00Z</dcterms:created>
  <dcterms:modified xsi:type="dcterms:W3CDTF">2014-01-05T21:21:00Z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