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11C" w:rsidRDefault="00FE511C" w:rsidP="00FE511C">
      <w:pPr>
        <w:pStyle w:val="Heading1"/>
      </w:pPr>
      <w:bookmarkStart w:id="0" w:name="_GoBack"/>
      <w:bookmarkEnd w:id="0"/>
      <w:r>
        <w:t>1NC</w:t>
      </w:r>
      <w:r w:rsidR="00BD7DEC">
        <w:t>—Round 1</w:t>
      </w:r>
    </w:p>
    <w:p w:rsidR="00BD7DEC" w:rsidRDefault="00BD7DEC" w:rsidP="00BD7DEC">
      <w:r>
        <w:t>Judge: Helman I think you said it was? He was wrong about debate</w:t>
      </w:r>
    </w:p>
    <w:p w:rsidR="00BD7DEC" w:rsidRDefault="00BD7DEC" w:rsidP="00BD7DEC">
      <w:r>
        <w:t>Opponent: The girls you hit in finals idk who they are, Interlake</w:t>
      </w:r>
    </w:p>
    <w:p w:rsidR="00BD7DEC" w:rsidRDefault="00BD7DEC" w:rsidP="00BD7DEC">
      <w:r>
        <w:t>Description of Round: Went for politics and XO CP, judge didn’t like XO CP, said we had debated against our ouwn CP by answering case and thus voted us down</w:t>
      </w:r>
    </w:p>
    <w:p w:rsidR="00BD7DEC" w:rsidRPr="00BD7DEC" w:rsidRDefault="00BD7DEC" w:rsidP="00BD7DEC"/>
    <w:p w:rsidR="00FE511C" w:rsidRDefault="00FE511C" w:rsidP="00FE511C">
      <w:pPr>
        <w:pStyle w:val="Heading2"/>
      </w:pPr>
      <w:r>
        <w:lastRenderedPageBreak/>
        <w:t>China DA</w:t>
      </w:r>
    </w:p>
    <w:p w:rsidR="00FE511C" w:rsidRPr="00E4085F" w:rsidRDefault="00FE511C" w:rsidP="00FE511C">
      <w:pPr>
        <w:pStyle w:val="Heading4"/>
      </w:pPr>
      <w:r>
        <w:t xml:space="preserve">A. Relations high – summit proves cooperation over foreign posturing is key </w:t>
      </w:r>
    </w:p>
    <w:p w:rsidR="00FE511C" w:rsidRDefault="00FE511C" w:rsidP="00FE511C">
      <w:r w:rsidRPr="00C44E3C">
        <w:rPr>
          <w:rStyle w:val="StyleStyleBold12pt"/>
        </w:rPr>
        <w:t>Gross</w:t>
      </w:r>
      <w:r>
        <w:rPr>
          <w:rStyle w:val="StyleStyleBold12pt"/>
        </w:rPr>
        <w:t xml:space="preserve">, </w:t>
      </w:r>
      <w:r w:rsidRPr="00C44E3C">
        <w:rPr>
          <w:rStyle w:val="StyleStyleBold12pt"/>
        </w:rPr>
        <w:t>senior</w:t>
      </w:r>
      <w:r>
        <w:rPr>
          <w:rStyle w:val="StyleStyleBold12pt"/>
        </w:rPr>
        <w:t xml:space="preserve"> associate at The</w:t>
      </w:r>
      <w:r w:rsidRPr="00C44E3C">
        <w:rPr>
          <w:rStyle w:val="StyleStyleBold12pt"/>
        </w:rPr>
        <w:t xml:space="preserve"> Pacific Forum, Center for Strategic and International </w:t>
      </w:r>
      <w:r w:rsidRPr="0073376D">
        <w:rPr>
          <w:rStyle w:val="StyleStyleBold12pt"/>
        </w:rPr>
        <w:t>Studies</w:t>
      </w:r>
      <w:r>
        <w:rPr>
          <w:rStyle w:val="StyleStyleBold12pt"/>
        </w:rPr>
        <w:t>, 6-4</w:t>
      </w:r>
    </w:p>
    <w:p w:rsidR="00FE511C" w:rsidRDefault="00FE511C" w:rsidP="00FE511C">
      <w:r w:rsidRPr="00C44E3C">
        <w:t>(David Gross, “Creating a New Model for U.S.-China Relations at the Obama-Xi Summit”, http://www.huffingtonpost.com/donald-gross/creating-a-new-model-for-_b_3383480.html</w:t>
      </w:r>
      <w:r>
        <w:t>)</w:t>
      </w:r>
    </w:p>
    <w:p w:rsidR="00FE511C" w:rsidRPr="004D0789" w:rsidRDefault="00FE511C" w:rsidP="00FE511C">
      <w:pPr>
        <w:rPr>
          <w:rStyle w:val="StyleBoldUnderline"/>
        </w:rPr>
      </w:pPr>
    </w:p>
    <w:p w:rsidR="003D4FF5" w:rsidRDefault="00FE511C" w:rsidP="00FE511C">
      <w:r w:rsidRPr="00E509EE">
        <w:rPr>
          <w:rStyle w:val="StyleBoldUnderline"/>
        </w:rPr>
        <w:t xml:space="preserve">This week's </w:t>
      </w:r>
      <w:r w:rsidRPr="007944DE">
        <w:rPr>
          <w:rStyle w:val="StyleBoldUnderline"/>
          <w:highlight w:val="cyan"/>
        </w:rPr>
        <w:t>summit meeting between</w:t>
      </w:r>
      <w:r w:rsidRPr="00064194">
        <w:t xml:space="preserve"> Chinese President </w:t>
      </w:r>
      <w:r w:rsidRPr="007944DE">
        <w:rPr>
          <w:rStyle w:val="StyleBoldUnderline"/>
          <w:highlight w:val="cyan"/>
        </w:rPr>
        <w:t>Xi</w:t>
      </w:r>
      <w:r w:rsidRPr="00064194">
        <w:t xml:space="preserve"> Jinping </w:t>
      </w:r>
      <w:r w:rsidRPr="007944DE">
        <w:rPr>
          <w:rStyle w:val="StyleBoldUnderline"/>
          <w:highlight w:val="cyan"/>
        </w:rPr>
        <w:t>and</w:t>
      </w:r>
      <w:r w:rsidRPr="00064194">
        <w:t xml:space="preserve"> President Barack </w:t>
      </w:r>
      <w:r w:rsidRPr="007944DE">
        <w:rPr>
          <w:rStyle w:val="StyleBoldUnderline"/>
          <w:highlight w:val="cyan"/>
        </w:rPr>
        <w:t xml:space="preserve">Obama offers </w:t>
      </w:r>
      <w:r w:rsidRPr="00E509EE">
        <w:rPr>
          <w:rStyle w:val="StyleBoldUnderline"/>
        </w:rPr>
        <w:t xml:space="preserve">a historic </w:t>
      </w:r>
      <w:r w:rsidRPr="007944DE">
        <w:rPr>
          <w:rStyle w:val="StyleBoldUnderline"/>
          <w:highlight w:val="cyan"/>
        </w:rPr>
        <w:t>opportunity to improve U.S.-China relation</w:t>
      </w:r>
      <w:r w:rsidRPr="00064194">
        <w:rPr>
          <w:rStyle w:val="StyleBoldUnderline"/>
        </w:rPr>
        <w:t>s</w:t>
      </w:r>
      <w:r w:rsidRPr="00064194">
        <w:t xml:space="preserve"> </w:t>
      </w:r>
    </w:p>
    <w:p w:rsidR="003D4FF5" w:rsidRDefault="003D4FF5" w:rsidP="00FE511C">
      <w:r>
        <w:t>…..</w:t>
      </w:r>
    </w:p>
    <w:p w:rsidR="00FE511C" w:rsidRPr="0005157F" w:rsidRDefault="00FE511C" w:rsidP="00FE511C">
      <w:pPr>
        <w:rPr>
          <w:b/>
          <w:bCs/>
          <w:u w:val="single"/>
        </w:rPr>
      </w:pPr>
      <w:r w:rsidRPr="00064194">
        <w:rPr>
          <w:rStyle w:val="StyleBoldUnderline"/>
        </w:rPr>
        <w:t>by pursuing a diplomatic strategy that minimizes conflict, realizes greater mutually beneficial Sino-American cooperation, and significantly expands trade and investment between the two countries.</w:t>
      </w:r>
    </w:p>
    <w:p w:rsidR="00FE511C" w:rsidRDefault="00FE511C" w:rsidP="00FE511C">
      <w:pPr>
        <w:pStyle w:val="Heading4"/>
      </w:pPr>
      <w:r>
        <w:t xml:space="preserve">B. US engagement in Latin America crushes relations – causes crowd out </w:t>
      </w:r>
    </w:p>
    <w:p w:rsidR="00FE511C" w:rsidRPr="00956E3A" w:rsidRDefault="00FE511C" w:rsidP="00FE511C">
      <w:pPr>
        <w:rPr>
          <w:rStyle w:val="StyleStyleBold12pt"/>
        </w:rPr>
      </w:pPr>
      <w:r w:rsidRPr="00956E3A">
        <w:rPr>
          <w:rStyle w:val="StyleStyleBold12pt"/>
        </w:rPr>
        <w:t>Ellis, professor of national security studies at the Center for Hemispheric Defense Studies, 12</w:t>
      </w:r>
    </w:p>
    <w:p w:rsidR="00FE511C" w:rsidRPr="00633D00" w:rsidRDefault="00FE511C" w:rsidP="00FE511C">
      <w:r>
        <w:t xml:space="preserve">[R. Evan, May 2012, Center for Hemispheric Defense Studies, “The United States, Latin America and China: A ‘Triangular Relationship’?”, </w:t>
      </w:r>
      <w:r w:rsidRPr="00633D00">
        <w:t>http://www.thedialogue.org/PublicationFiles/IAD8661_China_Triangular0424v2e-may.pdf, Accessed 7/2/13, ML]</w:t>
      </w:r>
    </w:p>
    <w:p w:rsidR="00FE511C" w:rsidRPr="009F0323" w:rsidRDefault="00FE511C" w:rsidP="00FE511C"/>
    <w:p w:rsidR="003D4FF5" w:rsidRDefault="00FE511C" w:rsidP="00FE511C">
      <w:r>
        <w:t>At the political level</w:t>
      </w:r>
      <w:r w:rsidRPr="007944DE">
        <w:rPr>
          <w:rStyle w:val="StyleBoldUnderline"/>
          <w:highlight w:val="cyan"/>
        </w:rPr>
        <w:t xml:space="preserve">, US engagement with Latin American </w:t>
      </w:r>
      <w:r w:rsidRPr="007944DE">
        <w:rPr>
          <w:rStyle w:val="StyleBoldUnderline"/>
          <w:sz w:val="12"/>
          <w:highlight w:val="cyan"/>
        </w:rPr>
        <w:t>¶</w:t>
      </w:r>
      <w:r w:rsidRPr="007944DE">
        <w:rPr>
          <w:rStyle w:val="StyleBoldUnderline"/>
          <w:highlight w:val="cyan"/>
        </w:rPr>
        <w:t xml:space="preserve"> countries has impacted </w:t>
      </w:r>
      <w:r w:rsidRPr="00E509EE">
        <w:rPr>
          <w:rStyle w:val="StyleBoldUnderline"/>
        </w:rPr>
        <w:t xml:space="preserve">the ability of the </w:t>
      </w:r>
      <w:r w:rsidRPr="007944DE">
        <w:rPr>
          <w:rStyle w:val="StyleBoldUnderline"/>
          <w:highlight w:val="cyan"/>
        </w:rPr>
        <w:t xml:space="preserve">PRC to develop </w:t>
      </w:r>
      <w:r w:rsidRPr="007944DE">
        <w:rPr>
          <w:rStyle w:val="StyleBoldUnderline"/>
          <w:sz w:val="12"/>
          <w:highlight w:val="cyan"/>
        </w:rPr>
        <w:t>¶</w:t>
      </w:r>
      <w:r w:rsidRPr="007944DE">
        <w:rPr>
          <w:rStyle w:val="StyleBoldUnderline"/>
          <w:highlight w:val="cyan"/>
        </w:rPr>
        <w:t xml:space="preserve"> military</w:t>
      </w:r>
      <w:r w:rsidRPr="002922D2">
        <w:rPr>
          <w:rStyle w:val="StyleBoldUnderline"/>
        </w:rPr>
        <w:t xml:space="preserve"> and other </w:t>
      </w:r>
      <w:r w:rsidRPr="007944DE">
        <w:rPr>
          <w:rStyle w:val="StyleBoldUnderline"/>
          <w:highlight w:val="cyan"/>
        </w:rPr>
        <w:t>ties in the region</w:t>
      </w:r>
      <w:r w:rsidRPr="002922D2">
        <w:rPr>
          <w:rStyle w:val="StyleBoldUnderline"/>
        </w:rPr>
        <w:t>.</w:t>
      </w:r>
      <w:r>
        <w:t xml:space="preserve"> </w:t>
      </w:r>
    </w:p>
    <w:p w:rsidR="003D4FF5" w:rsidRDefault="003D4FF5" w:rsidP="00FE511C">
      <w:r>
        <w:t>…..</w:t>
      </w:r>
    </w:p>
    <w:p w:rsidR="00FE511C" w:rsidRDefault="00FE511C" w:rsidP="00FE511C">
      <w:r>
        <w:t xml:space="preserve">Bolivia purchased Chinese K-8s after </w:t>
      </w:r>
      <w:r w:rsidRPr="00633D00">
        <w:rPr>
          <w:sz w:val="12"/>
        </w:rPr>
        <w:t>¶</w:t>
      </w:r>
      <w:r w:rsidRPr="00370A11">
        <w:rPr>
          <w:sz w:val="12"/>
        </w:rPr>
        <w:t xml:space="preserve"> </w:t>
      </w:r>
      <w:r>
        <w:t xml:space="preserve">the United States blocked it from acquiring a comparable </w:t>
      </w:r>
      <w:r w:rsidRPr="00633D00">
        <w:rPr>
          <w:sz w:val="12"/>
        </w:rPr>
        <w:t>¶</w:t>
      </w:r>
      <w:r w:rsidRPr="00370A11">
        <w:rPr>
          <w:sz w:val="12"/>
        </w:rPr>
        <w:t xml:space="preserve"> </w:t>
      </w:r>
      <w:r>
        <w:t>aircraft from the Czech Republic.</w:t>
      </w:r>
    </w:p>
    <w:p w:rsidR="00FE511C" w:rsidRDefault="00FE511C" w:rsidP="00FE511C">
      <w:pPr>
        <w:pStyle w:val="Heading4"/>
      </w:pPr>
      <w:r>
        <w:t xml:space="preserve">C. Relations are key to solve a US-China war </w:t>
      </w:r>
    </w:p>
    <w:p w:rsidR="00FE511C" w:rsidRPr="00300FA0" w:rsidRDefault="00FE511C" w:rsidP="00FE511C">
      <w:pPr>
        <w:rPr>
          <w:rStyle w:val="StyleStyleBold12pt"/>
        </w:rPr>
      </w:pPr>
      <w:r w:rsidRPr="00300FA0">
        <w:rPr>
          <w:rStyle w:val="StyleStyleBold12pt"/>
        </w:rPr>
        <w:t>Lawrence</w:t>
      </w:r>
      <w:r>
        <w:rPr>
          <w:rStyle w:val="StyleStyleBold12pt"/>
        </w:rPr>
        <w:t>,</w:t>
      </w:r>
      <w:r w:rsidRPr="00300FA0">
        <w:rPr>
          <w:rStyle w:val="StyleStyleBold12pt"/>
        </w:rPr>
        <w:t xml:space="preserve"> Specialist</w:t>
      </w:r>
      <w:r>
        <w:rPr>
          <w:rStyle w:val="StyleStyleBold12pt"/>
        </w:rPr>
        <w:t xml:space="preserve"> in Asian Affairs, </w:t>
      </w:r>
      <w:r w:rsidRPr="00300FA0">
        <w:rPr>
          <w:rStyle w:val="StyleStyleBold12pt"/>
        </w:rPr>
        <w:t xml:space="preserve">13 </w:t>
      </w:r>
    </w:p>
    <w:p w:rsidR="00FE511C" w:rsidRDefault="00FE511C" w:rsidP="00FE511C">
      <w:r>
        <w:t>[Susan V. June 14, Congressional Research Service U.S.-China Relations: Policy Issues http://www.fas.org/sgp/crs/row/R41108.pdf RC]</w:t>
      </w:r>
    </w:p>
    <w:p w:rsidR="00FE511C" w:rsidRDefault="00FE511C" w:rsidP="00FE511C"/>
    <w:p w:rsidR="003D4FF5" w:rsidRDefault="00FE511C" w:rsidP="00FE511C">
      <w:r w:rsidRPr="00E509EE">
        <w:rPr>
          <w:rStyle w:val="StyleBoldUnderline"/>
        </w:rPr>
        <w:t xml:space="preserve">Hanging over the relationship is </w:t>
      </w:r>
      <w:r w:rsidRPr="007944DE">
        <w:rPr>
          <w:rStyle w:val="StyleBoldUnderline"/>
          <w:highlight w:val="cyan"/>
        </w:rPr>
        <w:t>the larger</w:t>
      </w:r>
      <w:r w:rsidRPr="00E509EE">
        <w:rPr>
          <w:rStyle w:val="StyleBoldUnderline"/>
          <w:highlight w:val="cyan"/>
        </w:rPr>
        <w:t xml:space="preserve"> question</w:t>
      </w:r>
      <w:r w:rsidRPr="00E509EE">
        <w:rPr>
          <w:rStyle w:val="StyleBoldUnderline"/>
        </w:rPr>
        <w:t xml:space="preserve"> </w:t>
      </w:r>
      <w:r w:rsidRPr="00E509EE">
        <w:rPr>
          <w:rStyle w:val="StyleBoldUnderline"/>
          <w:highlight w:val="cyan"/>
        </w:rPr>
        <w:t xml:space="preserve">of whether, </w:t>
      </w:r>
      <w:r w:rsidRPr="00E509EE">
        <w:rPr>
          <w:rStyle w:val="StyleBoldUnderline"/>
        </w:rPr>
        <w:t xml:space="preserve">as China grows in economic and </w:t>
      </w:r>
      <w:r w:rsidRPr="00E509EE">
        <w:rPr>
          <w:rStyle w:val="StyleBoldUnderline"/>
          <w:sz w:val="12"/>
        </w:rPr>
        <w:t>¶</w:t>
      </w:r>
      <w:r w:rsidRPr="00E509EE">
        <w:rPr>
          <w:rStyle w:val="StyleBoldUnderline"/>
        </w:rPr>
        <w:t xml:space="preserve"> military power, </w:t>
      </w:r>
      <w:r w:rsidRPr="007944DE">
        <w:rPr>
          <w:rStyle w:val="StyleBoldUnderline"/>
          <w:highlight w:val="cyan"/>
        </w:rPr>
        <w:t>the U</w:t>
      </w:r>
      <w:r w:rsidRPr="00E509EE">
        <w:rPr>
          <w:rStyle w:val="StyleBoldUnderline"/>
        </w:rPr>
        <w:t xml:space="preserve">nited </w:t>
      </w:r>
      <w:r w:rsidRPr="007944DE">
        <w:rPr>
          <w:rStyle w:val="StyleBoldUnderline"/>
          <w:highlight w:val="cyan"/>
        </w:rPr>
        <w:t>S</w:t>
      </w:r>
      <w:r w:rsidRPr="00E509EE">
        <w:rPr>
          <w:rStyle w:val="StyleBoldUnderline"/>
        </w:rPr>
        <w:t>tates</w:t>
      </w:r>
      <w:r w:rsidRPr="007944DE">
        <w:rPr>
          <w:rStyle w:val="StyleBoldUnderline"/>
          <w:highlight w:val="cyan"/>
        </w:rPr>
        <w:t xml:space="preserve"> and China can manage their relationship </w:t>
      </w:r>
      <w:r w:rsidRPr="00E509EE">
        <w:rPr>
          <w:rStyle w:val="StyleBoldUnderline"/>
        </w:rPr>
        <w:t xml:space="preserve">in such a way </w:t>
      </w:r>
      <w:r w:rsidRPr="007944DE">
        <w:rPr>
          <w:rStyle w:val="StyleBoldUnderline"/>
          <w:highlight w:val="cyan"/>
        </w:rPr>
        <w:t xml:space="preserve">as to </w:t>
      </w:r>
      <w:r w:rsidRPr="007944DE">
        <w:rPr>
          <w:rStyle w:val="StyleBoldUnderline"/>
          <w:sz w:val="12"/>
          <w:highlight w:val="cyan"/>
        </w:rPr>
        <w:t>¶</w:t>
      </w:r>
      <w:r w:rsidRPr="007944DE">
        <w:rPr>
          <w:rStyle w:val="StyleBoldUnderline"/>
          <w:highlight w:val="cyan"/>
        </w:rPr>
        <w:t xml:space="preserve"> avoid </w:t>
      </w:r>
      <w:r w:rsidRPr="00E509EE">
        <w:rPr>
          <w:rStyle w:val="StyleBoldUnderline"/>
        </w:rPr>
        <w:t xml:space="preserve">debilitating </w:t>
      </w:r>
      <w:r w:rsidRPr="007944DE">
        <w:rPr>
          <w:rStyle w:val="StyleBoldUnderline"/>
          <w:highlight w:val="cyan"/>
        </w:rPr>
        <w:t>rivalry and conflict</w:t>
      </w:r>
      <w:r w:rsidRPr="00583D2C">
        <w:rPr>
          <w:rStyle w:val="StyleBoldUnderline"/>
        </w:rPr>
        <w:t xml:space="preserve"> that have accompanied the rise of new powers in previous </w:t>
      </w:r>
      <w:r w:rsidRPr="00583D2C">
        <w:rPr>
          <w:rStyle w:val="StyleBoldUnderline"/>
          <w:sz w:val="12"/>
        </w:rPr>
        <w:t>¶</w:t>
      </w:r>
      <w:r w:rsidRPr="00583D2C">
        <w:rPr>
          <w:rStyle w:val="StyleBoldUnderline"/>
        </w:rPr>
        <w:t xml:space="preserve"> eras</w:t>
      </w:r>
      <w:r w:rsidRPr="00583D2C">
        <w:t xml:space="preserve">. </w:t>
      </w:r>
    </w:p>
    <w:p w:rsidR="003D4FF5" w:rsidRDefault="003D4FF5" w:rsidP="00FE511C">
      <w:r>
        <w:t>…..</w:t>
      </w:r>
    </w:p>
    <w:p w:rsidR="00FE511C" w:rsidRDefault="00FE511C" w:rsidP="00FE511C">
      <w:r w:rsidRPr="00583D2C">
        <w:t xml:space="preserve">The </w:t>
      </w:r>
      <w:r w:rsidRPr="00583D2C">
        <w:rPr>
          <w:sz w:val="12"/>
        </w:rPr>
        <w:t>¶</w:t>
      </w:r>
      <w:r w:rsidRPr="00583D2C">
        <w:t xml:space="preserve"> United States charges that cyber intrusions into U.S. government and private networks “appear to </w:t>
      </w:r>
      <w:r w:rsidRPr="00583D2C">
        <w:rPr>
          <w:sz w:val="12"/>
        </w:rPr>
        <w:t>¶</w:t>
      </w:r>
      <w:r w:rsidRPr="00583D2C">
        <w:t xml:space="preserve"> be attributable directly to the Chinese government and military.”</w:t>
      </w:r>
    </w:p>
    <w:p w:rsidR="00FE511C" w:rsidRDefault="00FE511C" w:rsidP="00FE511C">
      <w:pPr>
        <w:pStyle w:val="Heading4"/>
      </w:pPr>
      <w:r>
        <w:t xml:space="preserve">D. US China conflict could escalate to nuclear war – improving relations is the only solution </w:t>
      </w:r>
    </w:p>
    <w:p w:rsidR="00FE511C" w:rsidRDefault="00FE511C" w:rsidP="00FE511C">
      <w:r w:rsidRPr="00420B31">
        <w:rPr>
          <w:rStyle w:val="StyleStyleBold12pt"/>
        </w:rPr>
        <w:t>Wittner 11</w:t>
      </w:r>
      <w:r w:rsidRPr="00047CF5">
        <w:rPr>
          <w:rStyle w:val="StyleStyleBold12pt"/>
        </w:rPr>
        <w:t>, Professor of History emeritus at SUNY/Albany</w:t>
      </w:r>
      <w:r>
        <w:rPr>
          <w:rStyle w:val="StyleStyleBold12pt"/>
        </w:rPr>
        <w:t>, 12</w:t>
      </w:r>
      <w:r w:rsidRPr="00420B31">
        <w:t xml:space="preserve"> </w:t>
      </w:r>
    </w:p>
    <w:p w:rsidR="00FE511C" w:rsidRPr="00420B31" w:rsidRDefault="00FE511C" w:rsidP="00FE511C">
      <w:r>
        <w:lastRenderedPageBreak/>
        <w:t>[</w:t>
      </w:r>
      <w:r w:rsidRPr="00420B31">
        <w:t>Dr. Lawrence</w:t>
      </w:r>
      <w:r>
        <w:t xml:space="preserve"> Wittner 11/10/12,</w:t>
      </w:r>
      <w:r w:rsidRPr="00420B31">
        <w:t xml:space="preserve"> Huffington Post http://www.huffingtonpost.com/lawrence-wittner/nuclear-war-china_b_11</w:t>
      </w:r>
      <w:r>
        <w:t>16556.html)]</w:t>
      </w:r>
    </w:p>
    <w:p w:rsidR="00FE511C" w:rsidRPr="000465D5" w:rsidRDefault="00FE511C" w:rsidP="00FE511C">
      <w:pPr>
        <w:rPr>
          <w:rFonts w:ascii="Times" w:eastAsia="Times New Roman" w:hAnsi="Times"/>
          <w:sz w:val="20"/>
          <w:szCs w:val="20"/>
        </w:rPr>
      </w:pPr>
    </w:p>
    <w:p w:rsidR="003D4FF5" w:rsidRDefault="00FE511C" w:rsidP="00FE511C">
      <w:pPr>
        <w:pStyle w:val="NormalWeb"/>
        <w:shd w:val="clear" w:color="auto" w:fill="FFFFFF"/>
        <w:spacing w:before="0" w:beforeAutospacing="0" w:after="210" w:afterAutospacing="0"/>
        <w:rPr>
          <w:rFonts w:ascii="Calibri" w:hAnsi="Calibri"/>
          <w:color w:val="000000"/>
          <w:sz w:val="24"/>
          <w:szCs w:val="24"/>
        </w:rPr>
      </w:pPr>
      <w:r w:rsidRPr="00420B31">
        <w:rPr>
          <w:rFonts w:ascii="Calibri" w:hAnsi="Calibri"/>
          <w:color w:val="000000"/>
          <w:sz w:val="24"/>
          <w:szCs w:val="24"/>
        </w:rPr>
        <w:t xml:space="preserve">While nuclear weapons exist, there remains a danger that they will be used. </w:t>
      </w:r>
    </w:p>
    <w:p w:rsidR="003D4FF5" w:rsidRDefault="003D4FF5" w:rsidP="00FE511C">
      <w:pPr>
        <w:pStyle w:val="NormalWeb"/>
        <w:shd w:val="clear" w:color="auto" w:fill="FFFFFF"/>
        <w:spacing w:before="0" w:beforeAutospacing="0" w:after="210" w:afterAutospacing="0"/>
        <w:rPr>
          <w:rFonts w:ascii="Calibri" w:hAnsi="Calibri"/>
          <w:color w:val="000000"/>
          <w:sz w:val="24"/>
          <w:szCs w:val="24"/>
        </w:rPr>
      </w:pPr>
      <w:r>
        <w:rPr>
          <w:rFonts w:ascii="Calibri" w:hAnsi="Calibri"/>
          <w:color w:val="000000"/>
          <w:sz w:val="24"/>
          <w:szCs w:val="24"/>
        </w:rPr>
        <w:t>……</w:t>
      </w:r>
    </w:p>
    <w:p w:rsidR="00FE511C" w:rsidRPr="00567858" w:rsidRDefault="00FE511C" w:rsidP="00FE511C">
      <w:pPr>
        <w:pStyle w:val="NormalWeb"/>
        <w:shd w:val="clear" w:color="auto" w:fill="FFFFFF"/>
        <w:spacing w:before="0" w:beforeAutospacing="0" w:after="210" w:afterAutospacing="0"/>
        <w:rPr>
          <w:rFonts w:ascii="Calibri" w:hAnsi="Calibri"/>
          <w:color w:val="000000"/>
          <w:sz w:val="24"/>
          <w:szCs w:val="24"/>
        </w:rPr>
      </w:pPr>
      <w:r w:rsidRPr="00420B31">
        <w:rPr>
          <w:rFonts w:ascii="Calibri" w:hAnsi="Calibri"/>
          <w:color w:val="000000"/>
          <w:sz w:val="24"/>
          <w:szCs w:val="24"/>
        </w:rPr>
        <w:t>If the American and Chinese people are interested in ensuring their survival and that of the world, they should be working to encourage these policies.</w:t>
      </w:r>
    </w:p>
    <w:p w:rsidR="00FE511C" w:rsidRPr="00570815" w:rsidRDefault="00FE511C" w:rsidP="00FE511C"/>
    <w:p w:rsidR="00FE511C" w:rsidRDefault="00FE511C" w:rsidP="00FE511C">
      <w:pPr>
        <w:pStyle w:val="Heading2"/>
      </w:pPr>
      <w:r>
        <w:lastRenderedPageBreak/>
        <w:t>Politics</w:t>
      </w:r>
    </w:p>
    <w:p w:rsidR="003D4FF5" w:rsidRDefault="003D4FF5" w:rsidP="00FE511C">
      <w:pPr>
        <w:pStyle w:val="Heading4"/>
        <w:rPr>
          <w:rFonts w:asciiTheme="minorHAnsi" w:hAnsiTheme="minorHAnsi" w:cs="Times New Roman"/>
          <w:lang w:val="es-MX"/>
        </w:rPr>
      </w:pPr>
    </w:p>
    <w:p w:rsidR="00FE511C" w:rsidRPr="00E750CF" w:rsidRDefault="00FE511C" w:rsidP="00FE511C">
      <w:pPr>
        <w:pStyle w:val="Heading4"/>
        <w:rPr>
          <w:rStyle w:val="StyleStyleBold12pt"/>
        </w:rPr>
      </w:pPr>
      <w:r w:rsidRPr="00E750CF">
        <w:rPr>
          <w:rStyle w:val="StyleStyleBold12pt"/>
        </w:rPr>
        <w:t>Political capital is key to passage-their internal link answers don’t assume the shutdown</w:t>
      </w:r>
    </w:p>
    <w:p w:rsidR="00FE511C" w:rsidRDefault="00FE511C" w:rsidP="00FE511C">
      <w:pPr>
        <w:rPr>
          <w:rStyle w:val="StyleStyleBold12pt"/>
        </w:rPr>
      </w:pPr>
      <w:r w:rsidRPr="00E750CF">
        <w:rPr>
          <w:rStyle w:val="StyleStyleBold12pt"/>
        </w:rPr>
        <w:t>Hattem, 10/20</w:t>
      </w:r>
    </w:p>
    <w:p w:rsidR="00FE511C" w:rsidRPr="00E750CF" w:rsidRDefault="00FE511C" w:rsidP="00FE511C">
      <w:r w:rsidRPr="00E750CF">
        <w:t xml:space="preserve">(Julian, Washington Correspondent at </w:t>
      </w:r>
      <w:hyperlink r:id="rId10" w:history="1">
        <w:r w:rsidRPr="00E750CF">
          <w:t>The Yomiuri Shimbun</w:t>
        </w:r>
      </w:hyperlink>
      <w:r w:rsidRPr="00E750CF">
        <w:t xml:space="preserve"> Reporting Intern at </w:t>
      </w:r>
      <w:hyperlink r:id="rId11" w:history="1">
        <w:r>
          <w:t xml:space="preserve">Huffington Post </w:t>
        </w:r>
        <w:r w:rsidRPr="00E750CF">
          <w:t>Investigative Fund</w:t>
        </w:r>
      </w:hyperlink>
      <w:r w:rsidRPr="00E750CF">
        <w:t xml:space="preserve"> Project Coordinator at </w:t>
      </w:r>
      <w:r>
        <w:t xml:space="preserve">Arete Fund, </w:t>
      </w:r>
      <w:r w:rsidRPr="00E750CF">
        <w:t xml:space="preserve">10/20/13, The Hill, </w:t>
      </w:r>
      <w:r>
        <w:t>“</w:t>
      </w:r>
      <w:r w:rsidRPr="00E750CF">
        <w:t>Obama has 'undermined' immigration reform effort, Sen. Rubio says</w:t>
      </w:r>
      <w:r>
        <w:t xml:space="preserve">,” </w:t>
      </w:r>
      <w:hyperlink r:id="rId12" w:history="1">
        <w:r w:rsidRPr="004B75A2">
          <w:rPr>
            <w:rStyle w:val="Hyperlink"/>
          </w:rPr>
          <w:t>http://thehill.com/blogs/blog-briefing-room/news/329471-rubio-obama-made-immigration-reform-less-likely</w:t>
        </w:r>
      </w:hyperlink>
      <w:r>
        <w:t>, Accessed: 10/29/13, LPS.)</w:t>
      </w:r>
    </w:p>
    <w:p w:rsidR="00FE511C" w:rsidRPr="00E750CF" w:rsidRDefault="00FE511C" w:rsidP="00FE511C">
      <w:pPr>
        <w:rPr>
          <w:rStyle w:val="StyleStyleBold12pt"/>
          <w:b w:val="0"/>
        </w:rPr>
      </w:pPr>
    </w:p>
    <w:p w:rsidR="00BD7DEC" w:rsidRDefault="00FE511C" w:rsidP="00FE511C">
      <w:pPr>
        <w:rPr>
          <w:rStyle w:val="StyleBoldUnderline"/>
          <w:sz w:val="12"/>
        </w:rPr>
      </w:pPr>
      <w:r w:rsidRPr="00E750CF">
        <w:t xml:space="preserve">Florida Sen. Marco Rubio (R) said that President Obama’s handling of the 16-day </w:t>
      </w:r>
      <w:r w:rsidRPr="005571C9">
        <w:rPr>
          <w:rStyle w:val="StyleBoldUnderline"/>
          <w:highlight w:val="green"/>
        </w:rPr>
        <w:t xml:space="preserve">government shutdown has made the path to reforming the country’s immigration system more difficult. </w:t>
      </w:r>
    </w:p>
    <w:p w:rsidR="00BD7DEC" w:rsidRDefault="00BD7DEC" w:rsidP="00FE511C">
      <w:pPr>
        <w:rPr>
          <w:rStyle w:val="StyleBoldUnderline"/>
          <w:sz w:val="12"/>
        </w:rPr>
      </w:pPr>
    </w:p>
    <w:p w:rsidR="00BD7DEC" w:rsidRDefault="00BD7DEC" w:rsidP="00FE511C">
      <w:pPr>
        <w:rPr>
          <w:rStyle w:val="StyleBoldUnderline"/>
          <w:sz w:val="12"/>
        </w:rPr>
      </w:pPr>
      <w:r>
        <w:rPr>
          <w:rStyle w:val="StyleBoldUnderline"/>
          <w:sz w:val="12"/>
        </w:rPr>
        <w:t>……..</w:t>
      </w:r>
    </w:p>
    <w:p w:rsidR="00FE511C" w:rsidRPr="00E750CF" w:rsidRDefault="00FE511C" w:rsidP="00FE511C">
      <w:r w:rsidRPr="00E750CF">
        <w:t>“I do support Sen. McConnell’s reelection,” he said. “I think he’s trying to lead our conference.”</w:t>
      </w:r>
    </w:p>
    <w:p w:rsidR="00FE511C" w:rsidRDefault="00FE511C" w:rsidP="00FE511C"/>
    <w:p w:rsidR="00FE511C" w:rsidRPr="001E6167" w:rsidRDefault="00FE511C" w:rsidP="00FE511C">
      <w:pPr>
        <w:pStyle w:val="Heading4"/>
        <w:rPr>
          <w:rFonts w:asciiTheme="minorHAnsi" w:hAnsiTheme="minorHAnsi" w:cs="Times New Roman"/>
          <w:lang w:val="es-MX"/>
        </w:rPr>
      </w:pPr>
      <w:r w:rsidRPr="001E6167">
        <w:rPr>
          <w:rFonts w:asciiTheme="minorHAnsi" w:hAnsiTheme="minorHAnsi" w:cs="Times New Roman"/>
          <w:lang w:val="es-MX"/>
        </w:rPr>
        <w:t>Plan saps Obama’s capital</w:t>
      </w:r>
    </w:p>
    <w:p w:rsidR="00FE511C" w:rsidRPr="002F452F" w:rsidRDefault="00FE511C" w:rsidP="00FE511C">
      <w:pPr>
        <w:rPr>
          <w:rFonts w:asciiTheme="minorHAnsi" w:hAnsiTheme="minorHAnsi"/>
        </w:rPr>
      </w:pPr>
      <w:r w:rsidRPr="002F452F">
        <w:rPr>
          <w:rStyle w:val="StyleStyleBold12pt"/>
          <w:rFonts w:asciiTheme="minorHAnsi" w:hAnsiTheme="minorHAnsi"/>
        </w:rPr>
        <w:t>Birns &amp; Mills, Council on Hemispheric Affairs director and senior research fellow, 1/30/13</w:t>
      </w:r>
    </w:p>
    <w:p w:rsidR="00FE511C" w:rsidRPr="002F452F" w:rsidRDefault="00FE511C" w:rsidP="00FE511C">
      <w:pPr>
        <w:rPr>
          <w:rFonts w:asciiTheme="minorHAnsi" w:hAnsiTheme="minorHAnsi"/>
        </w:rPr>
      </w:pPr>
      <w:r w:rsidRPr="002F452F">
        <w:rPr>
          <w:rFonts w:asciiTheme="minorHAnsi" w:hAnsiTheme="minorHAnsi"/>
        </w:rPr>
        <w:t xml:space="preserve">(Larry and Frederick B., Council on Hemispheric Affairs, “Best Time for U.S.– Cuba Rapprochement Is Now,” </w:t>
      </w:r>
      <w:hyperlink r:id="rId13" w:history="1">
        <w:r w:rsidRPr="002F452F">
          <w:rPr>
            <w:rStyle w:val="Hyperlink"/>
            <w:rFonts w:asciiTheme="minorHAnsi" w:hAnsiTheme="minorHAnsi"/>
          </w:rPr>
          <w:t>http://www.coha.org/best-time-for-u-s-cuba-rapprochement-is-now/</w:t>
        </w:r>
      </w:hyperlink>
      <w:r w:rsidRPr="002F452F">
        <w:rPr>
          <w:rFonts w:asciiTheme="minorHAnsi" w:hAnsiTheme="minorHAnsi"/>
        </w:rPr>
        <w:t>, Accessed 7/9/13)</w:t>
      </w:r>
    </w:p>
    <w:p w:rsidR="00FE511C" w:rsidRPr="002F452F" w:rsidRDefault="00FE511C" w:rsidP="00FE511C">
      <w:pPr>
        <w:rPr>
          <w:rFonts w:asciiTheme="minorHAnsi" w:hAnsiTheme="minorHAnsi"/>
        </w:rPr>
      </w:pPr>
    </w:p>
    <w:p w:rsidR="00BD7DEC" w:rsidRDefault="00FE511C" w:rsidP="00FE511C">
      <w:pPr>
        <w:rPr>
          <w:rFonts w:asciiTheme="minorHAnsi" w:hAnsiTheme="minorHAnsi"/>
        </w:rPr>
      </w:pPr>
      <w:r w:rsidRPr="002F452F">
        <w:rPr>
          <w:rFonts w:asciiTheme="minorHAnsi" w:hAnsiTheme="minorHAnsi"/>
        </w:rPr>
        <w:t xml:space="preserve">Despite the basic intransigence of US policy towards Cuba, in recent years, </w:t>
      </w:r>
    </w:p>
    <w:p w:rsidR="00BD7DEC" w:rsidRDefault="00BD7DEC" w:rsidP="00FE511C">
      <w:pPr>
        <w:rPr>
          <w:rFonts w:asciiTheme="minorHAnsi" w:hAnsiTheme="minorHAnsi"/>
        </w:rPr>
      </w:pPr>
      <w:r>
        <w:rPr>
          <w:rFonts w:asciiTheme="minorHAnsi" w:hAnsiTheme="minorHAnsi"/>
        </w:rPr>
        <w:t>…….</w:t>
      </w:r>
    </w:p>
    <w:p w:rsidR="00FE511C" w:rsidRPr="002F452F" w:rsidRDefault="00FE511C" w:rsidP="00FE511C">
      <w:pPr>
        <w:rPr>
          <w:rFonts w:asciiTheme="minorHAnsi" w:hAnsiTheme="minorHAnsi"/>
        </w:rPr>
      </w:pPr>
      <w:r w:rsidRPr="002F452F">
        <w:rPr>
          <w:rFonts w:asciiTheme="minorHAnsi" w:hAnsiTheme="minorHAnsi"/>
        </w:rPr>
        <w:t>An end to the embargo has been long overdue, and the judgment of history may very well be that it ought never to have been started.</w:t>
      </w:r>
      <w:r>
        <w:rPr>
          <w:rFonts w:asciiTheme="minorHAnsi" w:hAnsiTheme="minorHAnsi"/>
        </w:rPr>
        <w:t xml:space="preserve"> </w:t>
      </w:r>
    </w:p>
    <w:p w:rsidR="00FE511C" w:rsidRPr="002F452F" w:rsidRDefault="00FE511C" w:rsidP="00FE511C">
      <w:pPr>
        <w:rPr>
          <w:rFonts w:asciiTheme="minorHAnsi" w:hAnsiTheme="minorHAnsi"/>
        </w:rPr>
      </w:pPr>
    </w:p>
    <w:p w:rsidR="00FE511C" w:rsidRPr="00570815" w:rsidRDefault="00FE511C" w:rsidP="00FE511C"/>
    <w:p w:rsidR="00FE511C" w:rsidRDefault="00FE511C" w:rsidP="00FE511C">
      <w:pPr>
        <w:pStyle w:val="Heading4"/>
      </w:pPr>
      <w:r>
        <w:t>Key to the economy</w:t>
      </w:r>
    </w:p>
    <w:p w:rsidR="00FE511C" w:rsidRPr="00A063A6" w:rsidRDefault="00FE511C" w:rsidP="00FE511C">
      <w:r w:rsidRPr="00A063A6">
        <w:rPr>
          <w:rStyle w:val="StyleStyleBold12pt"/>
        </w:rPr>
        <w:t>Reuters 1-29</w:t>
      </w:r>
      <w:r>
        <w:t xml:space="preserve"> “Immigration Reform To Provide Net Benefit To U.S. Economy: Experts,” 1/29/2013, http://www.huffingtonpost.com/2013/01/29/immigration-reform-economic-boost_n_2571414.html?utm_hp_ref=business</w:t>
      </w:r>
    </w:p>
    <w:p w:rsidR="00BD7DEC" w:rsidRDefault="00FE511C" w:rsidP="00FE511C">
      <w:pPr>
        <w:rPr>
          <w:sz w:val="14"/>
        </w:rPr>
      </w:pPr>
      <w:r w:rsidRPr="001933C6">
        <w:rPr>
          <w:sz w:val="14"/>
        </w:rPr>
        <w:t xml:space="preserve">NEW YORK, Jan 29 (Reuters) - </w:t>
      </w:r>
      <w:r w:rsidRPr="009D526B">
        <w:rPr>
          <w:rStyle w:val="StyleBoldUnderline"/>
          <w:highlight w:val="green"/>
        </w:rPr>
        <w:t>The sluggish</w:t>
      </w:r>
      <w:r w:rsidRPr="009530E9">
        <w:rPr>
          <w:rStyle w:val="StyleBoldUnderline"/>
        </w:rPr>
        <w:t xml:space="preserve"> U.S. </w:t>
      </w:r>
      <w:r w:rsidRPr="009D526B">
        <w:rPr>
          <w:rStyle w:val="StyleBoldUnderline"/>
          <w:highlight w:val="green"/>
        </w:rPr>
        <w:t>economy could get a lift if</w:t>
      </w:r>
      <w:r w:rsidRPr="009530E9">
        <w:rPr>
          <w:rStyle w:val="StyleBoldUnderline"/>
        </w:rPr>
        <w:t xml:space="preserve"> </w:t>
      </w:r>
      <w:r w:rsidRPr="001933C6">
        <w:rPr>
          <w:sz w:val="14"/>
        </w:rPr>
        <w:t xml:space="preserve">President Barack </w:t>
      </w:r>
      <w:r w:rsidRPr="009D526B">
        <w:rPr>
          <w:rStyle w:val="StyleBoldUnderline"/>
          <w:highlight w:val="green"/>
        </w:rPr>
        <w:t>Obama and a bipartisan group of senators succeed</w:t>
      </w:r>
      <w:r w:rsidRPr="009530E9">
        <w:rPr>
          <w:rStyle w:val="StyleBoldUnderline"/>
        </w:rPr>
        <w:t xml:space="preserve"> in what could be the biggest overhaul of the nation's immigration system since the </w:t>
      </w:r>
      <w:r w:rsidRPr="001933C6">
        <w:rPr>
          <w:sz w:val="14"/>
        </w:rPr>
        <w:t>19</w:t>
      </w:r>
      <w:r w:rsidRPr="009530E9">
        <w:rPr>
          <w:rStyle w:val="StyleBoldUnderline"/>
        </w:rPr>
        <w:t>80s</w:t>
      </w:r>
      <w:r w:rsidRPr="001933C6">
        <w:rPr>
          <w:sz w:val="14"/>
        </w:rPr>
        <w:t xml:space="preserve">. </w:t>
      </w:r>
    </w:p>
    <w:p w:rsidR="00BD7DEC" w:rsidRPr="00BD7DEC" w:rsidRDefault="00BD7DEC" w:rsidP="00FE511C">
      <w:r w:rsidRPr="00BD7DEC">
        <w:t>…….</w:t>
      </w:r>
    </w:p>
    <w:p w:rsidR="00FE511C" w:rsidRPr="001933C6" w:rsidRDefault="00FE511C" w:rsidP="00FE511C">
      <w:pPr>
        <w:rPr>
          <w:sz w:val="14"/>
        </w:rPr>
      </w:pPr>
      <w:r w:rsidRPr="009530E9">
        <w:rPr>
          <w:rStyle w:val="StyleBoldUnderline"/>
        </w:rPr>
        <w:t>That's an annual increase of 0.8</w:t>
      </w:r>
      <w:r w:rsidRPr="001933C6">
        <w:rPr>
          <w:sz w:val="14"/>
        </w:rPr>
        <w:t xml:space="preserve"> percentage points </w:t>
      </w:r>
      <w:r w:rsidRPr="009530E9">
        <w:rPr>
          <w:rStyle w:val="StyleBoldUnderline"/>
        </w:rPr>
        <w:t>to</w:t>
      </w:r>
      <w:r w:rsidRPr="001933C6">
        <w:rPr>
          <w:sz w:val="14"/>
        </w:rPr>
        <w:t xml:space="preserve"> the economic </w:t>
      </w:r>
      <w:r w:rsidRPr="009530E9">
        <w:rPr>
          <w:rStyle w:val="StyleBoldUnderline"/>
        </w:rPr>
        <w:t>growth</w:t>
      </w:r>
      <w:r w:rsidRPr="001933C6">
        <w:rPr>
          <w:sz w:val="14"/>
        </w:rPr>
        <w:t xml:space="preserve"> rate, </w:t>
      </w:r>
      <w:r w:rsidRPr="009530E9">
        <w:rPr>
          <w:rStyle w:val="StyleBoldUnderline"/>
        </w:rPr>
        <w:t>currently stuck at</w:t>
      </w:r>
      <w:r w:rsidRPr="001933C6">
        <w:rPr>
          <w:sz w:val="14"/>
        </w:rPr>
        <w:t xml:space="preserve"> about </w:t>
      </w:r>
      <w:r w:rsidRPr="009530E9">
        <w:rPr>
          <w:rStyle w:val="StyleBoldUnderline"/>
        </w:rPr>
        <w:t>2 percent</w:t>
      </w:r>
      <w:r w:rsidRPr="001933C6">
        <w:rPr>
          <w:sz w:val="14"/>
        </w:rPr>
        <w:t>.</w:t>
      </w:r>
    </w:p>
    <w:p w:rsidR="00FE511C" w:rsidRPr="005D1F1C" w:rsidRDefault="00FE511C" w:rsidP="00FE511C">
      <w:pPr>
        <w:pStyle w:val="Heading4"/>
      </w:pPr>
      <w:r>
        <w:t>Economic collapse causes global wars</w:t>
      </w:r>
    </w:p>
    <w:p w:rsidR="00FE511C" w:rsidRPr="00051050" w:rsidRDefault="00FE511C" w:rsidP="00FE511C">
      <w:pPr>
        <w:rPr>
          <w:b/>
        </w:rPr>
      </w:pPr>
      <w:r w:rsidRPr="009F2B11">
        <w:rPr>
          <w:rStyle w:val="StyleStyleBold12pt"/>
        </w:rPr>
        <w:t>Royal ‘10</w:t>
      </w:r>
      <w:r w:rsidRPr="00E60E14">
        <w:t xml:space="preserve"> director of Cooperative Threat Reduction at the U.S. Department of Defense</w:t>
      </w:r>
      <w:r>
        <w:rPr>
          <w:rStyle w:val="StyleStyleBold12pt"/>
        </w:rPr>
        <w:t xml:space="preserve"> </w:t>
      </w:r>
      <w:r w:rsidRPr="00E75520">
        <w:t>(Jedediah, Economics of War and Peace: Economic, Legal, and Political Perspectives, pg 213-215)</w:t>
      </w:r>
    </w:p>
    <w:p w:rsidR="00BD7DEC" w:rsidRDefault="00FE511C" w:rsidP="00FE511C">
      <w:pPr>
        <w:rPr>
          <w:sz w:val="16"/>
        </w:rPr>
      </w:pPr>
      <w:r w:rsidRPr="000A00D1">
        <w:rPr>
          <w:rStyle w:val="StyleBoldUnderline"/>
        </w:rPr>
        <w:t xml:space="preserve">Less intuitive is how periods of </w:t>
      </w:r>
      <w:r w:rsidRPr="009F2B11">
        <w:rPr>
          <w:rStyle w:val="StyleBoldUnderline"/>
          <w:highlight w:val="green"/>
        </w:rPr>
        <w:t xml:space="preserve">economic decline may increase </w:t>
      </w:r>
      <w:r w:rsidRPr="009F2B11">
        <w:rPr>
          <w:rStyle w:val="StyleBoldUnderline"/>
        </w:rPr>
        <w:t xml:space="preserve">the </w:t>
      </w:r>
      <w:r w:rsidRPr="009F2B11">
        <w:rPr>
          <w:rStyle w:val="StyleBoldUnderline"/>
          <w:highlight w:val="green"/>
        </w:rPr>
        <w:t>likelihood of</w:t>
      </w:r>
      <w:r w:rsidRPr="000A00D1">
        <w:rPr>
          <w:rStyle w:val="StyleBoldUnderline"/>
        </w:rPr>
        <w:t xml:space="preserve"> external </w:t>
      </w:r>
      <w:r w:rsidRPr="009F2B11">
        <w:rPr>
          <w:rStyle w:val="StyleBoldUnderline"/>
          <w:highlight w:val="green"/>
        </w:rPr>
        <w:t>conflict</w:t>
      </w:r>
      <w:r w:rsidRPr="005D1F1C">
        <w:rPr>
          <w:sz w:val="16"/>
        </w:rPr>
        <w:t xml:space="preserve">. </w:t>
      </w:r>
    </w:p>
    <w:p w:rsidR="00BD7DEC" w:rsidRDefault="00BD7DEC" w:rsidP="00FE511C">
      <w:pPr>
        <w:rPr>
          <w:sz w:val="16"/>
        </w:rPr>
      </w:pPr>
    </w:p>
    <w:p w:rsidR="00BD7DEC" w:rsidRDefault="00BD7DEC" w:rsidP="00FE511C">
      <w:pPr>
        <w:rPr>
          <w:sz w:val="16"/>
        </w:rPr>
      </w:pPr>
      <w:r>
        <w:rPr>
          <w:sz w:val="16"/>
        </w:rPr>
        <w:t>…….</w:t>
      </w:r>
    </w:p>
    <w:p w:rsidR="00FE511C" w:rsidRDefault="00FE511C" w:rsidP="00FE511C">
      <w:pPr>
        <w:rPr>
          <w:sz w:val="16"/>
        </w:rPr>
      </w:pPr>
      <w:r w:rsidRPr="005D1F1C">
        <w:rPr>
          <w:sz w:val="16"/>
        </w:rPr>
        <w:t>This implied connection between integration, crises and armed conflict has not featured prominently in the economic-security debate and deserves more attention.</w:t>
      </w:r>
    </w:p>
    <w:p w:rsidR="00FE511C" w:rsidRDefault="00FE511C" w:rsidP="00FE511C">
      <w:pPr>
        <w:pStyle w:val="Heading2"/>
      </w:pPr>
      <w:r>
        <w:lastRenderedPageBreak/>
        <w:t>XO CP</w:t>
      </w:r>
    </w:p>
    <w:p w:rsidR="00FE511C" w:rsidRPr="00570815" w:rsidRDefault="00FE511C" w:rsidP="00FE511C">
      <w:pPr>
        <w:spacing w:line="264" w:lineRule="atLeast"/>
        <w:outlineLvl w:val="3"/>
        <w:rPr>
          <w:rFonts w:ascii="Times New Roman" w:eastAsia="Times New Roman" w:hAnsi="Times New Roman" w:cs="Times New Roman"/>
          <w:b/>
          <w:bCs/>
          <w:color w:val="000000"/>
          <w:sz w:val="24"/>
          <w:szCs w:val="24"/>
        </w:rPr>
      </w:pPr>
      <w:r w:rsidRPr="00497371">
        <w:rPr>
          <w:rFonts w:eastAsiaTheme="majorEastAsia" w:cstheme="majorBidi"/>
          <w:b/>
          <w:bCs/>
          <w:iCs/>
          <w:sz w:val="26"/>
        </w:rPr>
        <w:t xml:space="preserve">CP Text: The United States’ </w:t>
      </w:r>
      <w:r w:rsidRPr="00570815">
        <w:rPr>
          <w:rStyle w:val="Heading4Char"/>
        </w:rPr>
        <w:t>President should issue an Executive Order to normalize its economic relations with Cuba.</w:t>
      </w:r>
    </w:p>
    <w:p w:rsidR="00FE511C" w:rsidRPr="00497371" w:rsidRDefault="00FE511C" w:rsidP="00FE511C"/>
    <w:p w:rsidR="00FE511C" w:rsidRPr="00497371" w:rsidRDefault="00FE511C" w:rsidP="00FE511C"/>
    <w:p w:rsidR="00FE511C" w:rsidRDefault="00FE511C" w:rsidP="00FE511C">
      <w:pPr>
        <w:pStyle w:val="Heading4"/>
      </w:pPr>
      <w:r>
        <w:t>The CP solves all of the case-- Recent executive order proves Obama can use XO’s to further economic engagement</w:t>
      </w:r>
    </w:p>
    <w:p w:rsidR="00FE511C" w:rsidRDefault="00FE511C" w:rsidP="00FE511C">
      <w:r>
        <w:rPr>
          <w:rStyle w:val="StyleStyleBold12pt"/>
        </w:rPr>
        <w:t>USCO</w:t>
      </w:r>
      <w:r w:rsidRPr="00096754">
        <w:rPr>
          <w:rStyle w:val="StyleStyleBold12pt"/>
        </w:rPr>
        <w:t>C 13</w:t>
      </w:r>
      <w:r>
        <w:t xml:space="preserve"> (United States Chamber of Commerce, May 01, 2012, U.S. Chamber Welcomes Executive Order on International Regulatory Cooperation, </w:t>
      </w:r>
      <w:hyperlink r:id="rId14" w:history="1">
        <w:r w:rsidRPr="00A26464">
          <w:rPr>
            <w:rStyle w:val="Hyperlink"/>
          </w:rPr>
          <w:t>http://www.uschamber.com/press/releases/2012/may/us-chamber-welcomes-executive-order-international-regulatory-cooperation</w:t>
        </w:r>
      </w:hyperlink>
      <w:r>
        <w:t>) TYBG</w:t>
      </w:r>
    </w:p>
    <w:p w:rsidR="00BD7DEC" w:rsidRDefault="00FE511C" w:rsidP="00FE511C">
      <w:pPr>
        <w:rPr>
          <w:rStyle w:val="StyleBoldUnderline"/>
        </w:rPr>
      </w:pPr>
      <w:r w:rsidRPr="00FA6211">
        <w:t>Sean Heather, vice president of the U.S. Chamber's Center for Global Regulatory Cooperation, issued the following statement welcoming today’s announcement by the Obama Administration of a new executive order on international regulatory cooperation:</w:t>
      </w:r>
      <w:r w:rsidRPr="00096754">
        <w:rPr>
          <w:sz w:val="12"/>
        </w:rPr>
        <w:t xml:space="preserve"> </w:t>
      </w:r>
      <w:r w:rsidRPr="00096754">
        <w:rPr>
          <w:rStyle w:val="StyleBoldUnderline"/>
        </w:rPr>
        <w:t>“</w:t>
      </w:r>
    </w:p>
    <w:p w:rsidR="00BD7DEC" w:rsidRDefault="00BD7DEC" w:rsidP="00FE511C">
      <w:pPr>
        <w:rPr>
          <w:rStyle w:val="StyleBoldUnderline"/>
        </w:rPr>
      </w:pPr>
      <w:r>
        <w:rPr>
          <w:rStyle w:val="StyleBoldUnderline"/>
        </w:rPr>
        <w:t>…….</w:t>
      </w:r>
    </w:p>
    <w:p w:rsidR="00FE511C" w:rsidRPr="00C850AD" w:rsidRDefault="00FE511C" w:rsidP="00FE511C">
      <w:r w:rsidRPr="00FA6211">
        <w:t>The U.S. Chamber of Commerce is the world’s largest business federation representing the interests of more than 3 million businesses of all sizes, sectors, and regions, as well as state and local chambers and industry associations.</w:t>
      </w:r>
    </w:p>
    <w:p w:rsidR="00FE511C" w:rsidRPr="00570815" w:rsidRDefault="00FE511C" w:rsidP="00FE511C"/>
    <w:p w:rsidR="00FE511C" w:rsidRDefault="00FE511C" w:rsidP="00FE511C">
      <w:pPr>
        <w:pStyle w:val="Heading2"/>
      </w:pPr>
      <w:r>
        <w:lastRenderedPageBreak/>
        <w:t>Gradualism CP</w:t>
      </w:r>
    </w:p>
    <w:p w:rsidR="00FE511C" w:rsidRDefault="00FE511C" w:rsidP="00FE511C">
      <w:pPr>
        <w:pStyle w:val="Heading4"/>
      </w:pPr>
      <w:r>
        <w:t xml:space="preserve">Text: The United States federal government should repeal the embargo over 24 months. </w:t>
      </w:r>
    </w:p>
    <w:p w:rsidR="00FE511C" w:rsidRPr="002178C2" w:rsidRDefault="00FE511C" w:rsidP="00FE511C"/>
    <w:p w:rsidR="00FE511C" w:rsidRPr="00666087" w:rsidRDefault="00FE511C" w:rsidP="00FE511C">
      <w:pPr>
        <w:pStyle w:val="Heading4"/>
      </w:pPr>
      <w:r w:rsidRPr="00666087">
        <w:t>An imm</w:t>
      </w:r>
      <w:r>
        <w:t>ediate lift of the embargo is unpopular</w:t>
      </w:r>
      <w:r w:rsidRPr="00666087">
        <w:t>– an incremental removal of the emb</w:t>
      </w:r>
      <w:r>
        <w:t>argo is much more realistic and avoids the link to politics</w:t>
      </w:r>
    </w:p>
    <w:p w:rsidR="00FE511C" w:rsidRPr="00666087" w:rsidRDefault="00FE511C" w:rsidP="00FE511C">
      <w:r w:rsidRPr="00257155">
        <w:rPr>
          <w:rFonts w:eastAsia="Cambria"/>
          <w:b/>
          <w:bCs/>
          <w:sz w:val="26"/>
        </w:rPr>
        <w:t xml:space="preserve">Zimmerman ’08 </w:t>
      </w:r>
      <w:r w:rsidRPr="00666087">
        <w:t>(Chelsea A. Zimmerman, “Rethinking the Cuban Trade Embargo: An Opportune Time to Mend a Broken Policy” , accessed 6/24/13, http://www.thepresidency.org/storage/documents/Fellows2010/Zimmerman.pdf, WP)</w:t>
      </w:r>
    </w:p>
    <w:p w:rsidR="00BD7DEC" w:rsidRDefault="00FE511C" w:rsidP="00FE511C">
      <w:pPr>
        <w:rPr>
          <w:rFonts w:eastAsia="Cambria"/>
          <w:sz w:val="12"/>
        </w:rPr>
      </w:pPr>
      <w:r w:rsidRPr="00257155">
        <w:rPr>
          <w:rFonts w:eastAsia="Cambria"/>
          <w:b/>
          <w:bCs/>
          <w:u w:val="single"/>
        </w:rPr>
        <w:t>While there appears to be broad agreement on the overall objective of the current U.S. economic policies with Cuba</w:t>
      </w:r>
    </w:p>
    <w:p w:rsidR="00BD7DEC" w:rsidRPr="00BD7DEC" w:rsidRDefault="00BD7DEC" w:rsidP="00FE511C">
      <w:pPr>
        <w:rPr>
          <w:rFonts w:eastAsia="Cambria"/>
          <w:sz w:val="18"/>
        </w:rPr>
      </w:pPr>
    </w:p>
    <w:p w:rsidR="00BD7DEC" w:rsidRPr="00BD7DEC" w:rsidRDefault="00BD7DEC" w:rsidP="00FE511C">
      <w:pPr>
        <w:rPr>
          <w:rFonts w:eastAsia="Cambria"/>
          <w:sz w:val="32"/>
        </w:rPr>
      </w:pPr>
      <w:r w:rsidRPr="00BD7DEC">
        <w:rPr>
          <w:rFonts w:eastAsia="Cambria"/>
          <w:sz w:val="18"/>
        </w:rPr>
        <w:t>…….</w:t>
      </w:r>
    </w:p>
    <w:p w:rsidR="00FE511C" w:rsidRDefault="00FE511C" w:rsidP="00FE511C">
      <w:pPr>
        <w:rPr>
          <w:rFonts w:eastAsia="Cambria"/>
          <w:b/>
          <w:bCs/>
          <w:u w:val="single"/>
        </w:rPr>
      </w:pPr>
      <w:r w:rsidRPr="002178C2">
        <w:rPr>
          <w:rFonts w:eastAsia="Cambria"/>
          <w:b/>
          <w:bCs/>
          <w:highlight w:val="green"/>
          <w:u w:val="single"/>
        </w:rPr>
        <w:t>Because all of these reform measures</w:t>
      </w:r>
      <w:r w:rsidRPr="00257155">
        <w:rPr>
          <w:rFonts w:eastAsia="Cambria"/>
          <w:b/>
          <w:bCs/>
          <w:u w:val="single"/>
        </w:rPr>
        <w:t xml:space="preserve">, with the exception of lifting the travel ban, </w:t>
      </w:r>
      <w:r w:rsidRPr="002178C2">
        <w:rPr>
          <w:rFonts w:eastAsia="Cambria"/>
          <w:b/>
          <w:bCs/>
          <w:highlight w:val="green"/>
          <w:u w:val="single"/>
        </w:rPr>
        <w:t>can be adopted through administrative action rather than Congressional or executive action,1 a political showdown would not be necessary to accomplish these measures</w:t>
      </w:r>
      <w:r w:rsidRPr="002178C2">
        <w:rPr>
          <w:rFonts w:eastAsia="Cambria"/>
          <w:bCs/>
          <w:sz w:val="12"/>
          <w:highlight w:val="green"/>
        </w:rPr>
        <w:t>¶</w:t>
      </w:r>
      <w:r w:rsidRPr="00257155">
        <w:rPr>
          <w:rFonts w:eastAsia="Cambria"/>
          <w:b/>
          <w:bCs/>
          <w:u w:val="single"/>
        </w:rPr>
        <w:t xml:space="preserve"> </w:t>
      </w:r>
    </w:p>
    <w:p w:rsidR="000022F2" w:rsidRDefault="000022F2" w:rsidP="00D17C4E"/>
    <w:p w:rsidR="00FE511C" w:rsidRDefault="00FE511C" w:rsidP="00FE511C">
      <w:pPr>
        <w:pStyle w:val="Heading2"/>
      </w:pPr>
      <w:r>
        <w:lastRenderedPageBreak/>
        <w:t xml:space="preserve">Relations </w:t>
      </w:r>
    </w:p>
    <w:p w:rsidR="00FE511C" w:rsidRPr="00F37281" w:rsidRDefault="00FE511C" w:rsidP="00FE511C">
      <w:pPr>
        <w:pStyle w:val="Heading4"/>
      </w:pPr>
      <w:r w:rsidRPr="00F37281">
        <w:t>Cuba and the US work together behind the scenes in the status quo</w:t>
      </w:r>
    </w:p>
    <w:p w:rsidR="00FE511C" w:rsidRPr="00F37281" w:rsidRDefault="00FE511C" w:rsidP="00FE511C">
      <w:pPr>
        <w:rPr>
          <w:b/>
          <w:bCs/>
          <w:sz w:val="26"/>
        </w:rPr>
      </w:pPr>
      <w:r w:rsidRPr="00F37281">
        <w:rPr>
          <w:b/>
          <w:bCs/>
          <w:sz w:val="26"/>
        </w:rPr>
        <w:t>Haven, staff writer for the AP, 4-10</w:t>
      </w:r>
    </w:p>
    <w:p w:rsidR="00FE511C" w:rsidRPr="00F37281" w:rsidRDefault="00FE511C" w:rsidP="00FE511C">
      <w:pPr>
        <w:rPr>
          <w:b/>
          <w:bCs/>
          <w:sz w:val="26"/>
        </w:rPr>
      </w:pPr>
      <w:r w:rsidRPr="00F37281">
        <w:rPr>
          <w:b/>
          <w:bCs/>
          <w:sz w:val="26"/>
        </w:rPr>
        <w:t>(Paul, Associated Press, “Under the radar, Cuba and U.S. often work together,” http://bigstory.ap.org/article/under-radar-cuba-and-us-often-work-together, 6/30/13, ND)</w:t>
      </w:r>
    </w:p>
    <w:p w:rsidR="00FE511C" w:rsidRPr="00F37281" w:rsidRDefault="00FE511C" w:rsidP="00FE511C">
      <w:pPr>
        <w:rPr>
          <w:b/>
          <w:bCs/>
          <w:sz w:val="26"/>
        </w:rPr>
      </w:pPr>
    </w:p>
    <w:p w:rsidR="00BD7DEC" w:rsidRDefault="00FE511C" w:rsidP="00FE511C">
      <w:pPr>
        <w:rPr>
          <w:sz w:val="16"/>
        </w:rPr>
      </w:pPr>
      <w:r w:rsidRPr="00F37281">
        <w:rPr>
          <w:sz w:val="16"/>
        </w:rPr>
        <w:t>Indeed</w:t>
      </w:r>
      <w:r w:rsidRPr="00F37281">
        <w:rPr>
          <w:sz w:val="16"/>
          <w:highlight w:val="yellow"/>
        </w:rPr>
        <w:t xml:space="preserve">, </w:t>
      </w:r>
      <w:r w:rsidRPr="00F37281">
        <w:rPr>
          <w:b/>
          <w:bCs/>
          <w:highlight w:val="yellow"/>
          <w:u w:val="single"/>
        </w:rPr>
        <w:t>diplomats</w:t>
      </w:r>
      <w:r w:rsidRPr="00F37281">
        <w:rPr>
          <w:sz w:val="16"/>
        </w:rPr>
        <w:t xml:space="preserve"> and observers </w:t>
      </w:r>
      <w:r w:rsidRPr="00F37281">
        <w:rPr>
          <w:b/>
          <w:bCs/>
          <w:u w:val="single"/>
        </w:rPr>
        <w:t xml:space="preserve">on both sides of the Florida Straits </w:t>
      </w:r>
      <w:r w:rsidRPr="00F37281">
        <w:rPr>
          <w:b/>
          <w:bCs/>
          <w:highlight w:val="yellow"/>
          <w:u w:val="single"/>
        </w:rPr>
        <w:t>say American and Cuban law enforcement</w:t>
      </w:r>
      <w:r w:rsidRPr="00F37281">
        <w:rPr>
          <w:sz w:val="16"/>
        </w:rPr>
        <w:t xml:space="preserve"> officers, </w:t>
      </w:r>
      <w:r w:rsidRPr="00F37281">
        <w:rPr>
          <w:b/>
          <w:bCs/>
          <w:highlight w:val="yellow"/>
          <w:u w:val="single"/>
        </w:rPr>
        <w:t>scientists, disaster relief workers</w:t>
      </w:r>
      <w:r w:rsidRPr="00F37281">
        <w:rPr>
          <w:b/>
          <w:bCs/>
          <w:u w:val="single"/>
        </w:rPr>
        <w:t xml:space="preserve">, Coast Guard officials and other experts </w:t>
      </w:r>
      <w:r w:rsidRPr="00F37281">
        <w:rPr>
          <w:b/>
          <w:bCs/>
          <w:highlight w:val="yellow"/>
          <w:u w:val="single"/>
        </w:rPr>
        <w:t>work together on a daily basis</w:t>
      </w:r>
      <w:r w:rsidRPr="00F37281">
        <w:rPr>
          <w:b/>
          <w:bCs/>
          <w:u w:val="single"/>
        </w:rPr>
        <w:t>, and</w:t>
      </w:r>
      <w:r w:rsidRPr="00F37281">
        <w:rPr>
          <w:sz w:val="16"/>
        </w:rPr>
        <w:t xml:space="preserve"> invariably </w:t>
      </w:r>
      <w:r w:rsidRPr="00F37281">
        <w:rPr>
          <w:b/>
          <w:bCs/>
          <w:u w:val="single"/>
        </w:rPr>
        <w:t>express professional admiration for each other.</w:t>
      </w:r>
      <w:r w:rsidRPr="00F37281">
        <w:rPr>
          <w:sz w:val="12"/>
        </w:rPr>
        <w:t>¶</w:t>
      </w:r>
      <w:r w:rsidRPr="00F37281">
        <w:rPr>
          <w:sz w:val="16"/>
        </w:rPr>
        <w:t xml:space="preserve"> </w:t>
      </w:r>
    </w:p>
    <w:p w:rsidR="00BD7DEC" w:rsidRDefault="00BD7DEC" w:rsidP="00FE511C">
      <w:pPr>
        <w:rPr>
          <w:sz w:val="16"/>
        </w:rPr>
      </w:pPr>
    </w:p>
    <w:p w:rsidR="00BD7DEC" w:rsidRDefault="00BD7DEC" w:rsidP="00FE511C">
      <w:pPr>
        <w:rPr>
          <w:sz w:val="16"/>
        </w:rPr>
      </w:pPr>
      <w:r>
        <w:rPr>
          <w:sz w:val="16"/>
        </w:rPr>
        <w:t>………….</w:t>
      </w:r>
    </w:p>
    <w:p w:rsidR="00FE511C" w:rsidRPr="00F37281" w:rsidRDefault="00FE511C" w:rsidP="00FE511C">
      <w:pPr>
        <w:rPr>
          <w:sz w:val="16"/>
        </w:rPr>
      </w:pPr>
      <w:r w:rsidRPr="00F37281">
        <w:rPr>
          <w:sz w:val="16"/>
        </w:rPr>
        <w:t xml:space="preserve">It is important to highlight ... that </w:t>
      </w:r>
      <w:r w:rsidRPr="00F37281">
        <w:rPr>
          <w:b/>
          <w:bCs/>
          <w:highlight w:val="yellow"/>
          <w:u w:val="single"/>
        </w:rPr>
        <w:t>in judicial matters there is a willingness to cooperate and that could open a path to other types of cooperation</w:t>
      </w:r>
      <w:r w:rsidRPr="00F37281">
        <w:rPr>
          <w:b/>
          <w:bCs/>
          <w:u w:val="single"/>
        </w:rPr>
        <w:t>,</w:t>
      </w:r>
      <w:r w:rsidRPr="00F37281">
        <w:rPr>
          <w:sz w:val="16"/>
        </w:rPr>
        <w:t>" he said, citing the return of Joshua Michael Hakken and his wife, Sharyn, as a case in point.</w:t>
      </w:r>
    </w:p>
    <w:p w:rsidR="00FE511C" w:rsidRPr="00F37281" w:rsidRDefault="00FE511C" w:rsidP="00FE511C"/>
    <w:p w:rsidR="00FE511C" w:rsidRPr="00F37281" w:rsidRDefault="00FE511C" w:rsidP="00FE511C">
      <w:pPr>
        <w:pStyle w:val="Heading4"/>
      </w:pPr>
      <w:r w:rsidRPr="00F37281">
        <w:t xml:space="preserve">Lifting the embargo would crush US-Latin American Relations – </w:t>
      </w:r>
      <w:r>
        <w:t>Turns case</w:t>
      </w:r>
    </w:p>
    <w:p w:rsidR="00FE511C" w:rsidRPr="00F37281" w:rsidRDefault="00FE511C" w:rsidP="00FE511C">
      <w:pPr>
        <w:rPr>
          <w:b/>
          <w:bCs/>
          <w:sz w:val="26"/>
        </w:rPr>
      </w:pPr>
      <w:r w:rsidRPr="00F37281">
        <w:rPr>
          <w:b/>
          <w:bCs/>
          <w:sz w:val="26"/>
        </w:rPr>
        <w:t>Brookes, Senior Fellow in National Security Affairs at the Heritage Foundation, 09,</w:t>
      </w:r>
    </w:p>
    <w:p w:rsidR="00FE511C" w:rsidRPr="00F37281" w:rsidRDefault="00FE511C" w:rsidP="00FE511C">
      <w:r w:rsidRPr="00F37281">
        <w:t>(Peter, 4/16/2009, The Heritage Foundation, “Keep the Embargo, O”, http://www .heritage.org/research/commentary/2009/04/keep-the-embargo-o, 6/28/2013) GM.</w:t>
      </w:r>
    </w:p>
    <w:p w:rsidR="00FE511C" w:rsidRPr="00F37281" w:rsidRDefault="00FE511C" w:rsidP="00FE511C"/>
    <w:p w:rsidR="00BD7DEC" w:rsidRDefault="00FE511C" w:rsidP="00FE511C">
      <w:r w:rsidRPr="00F37281">
        <w:rPr>
          <w:b/>
          <w:bCs/>
          <w:u w:val="single"/>
        </w:rPr>
        <w:t>In the end</w:t>
      </w:r>
      <w:r w:rsidRPr="00F37281">
        <w:t xml:space="preserve">, though, </w:t>
      </w:r>
      <w:r w:rsidRPr="00F37281">
        <w:rPr>
          <w:b/>
          <w:bCs/>
          <w:u w:val="single"/>
        </w:rPr>
        <w:t>it's</w:t>
      </w:r>
      <w:r w:rsidRPr="00F37281">
        <w:t xml:space="preserve"> still Fidel </w:t>
      </w:r>
      <w:r w:rsidRPr="00F37281">
        <w:rPr>
          <w:b/>
          <w:bCs/>
          <w:highlight w:val="yellow"/>
          <w:u w:val="single"/>
        </w:rPr>
        <w:t>Castro</w:t>
      </w:r>
      <w:r w:rsidRPr="00F37281">
        <w:t xml:space="preserve"> and his brother Raul </w:t>
      </w:r>
      <w:r w:rsidRPr="00F37281">
        <w:rPr>
          <w:b/>
          <w:bCs/>
          <w:highlight w:val="yellow"/>
          <w:u w:val="single"/>
        </w:rPr>
        <w:t>who'll decide whether there'll be a thaw in ties with the United States</w:t>
      </w:r>
      <w:r w:rsidRPr="00F37281">
        <w:t xml:space="preserve"> -- or not</w:t>
      </w:r>
    </w:p>
    <w:p w:rsidR="00BD7DEC" w:rsidRDefault="00BD7DEC" w:rsidP="00FE511C"/>
    <w:p w:rsidR="00BD7DEC" w:rsidRDefault="00BD7DEC" w:rsidP="00FE511C">
      <w:r>
        <w:t>……….</w:t>
      </w:r>
    </w:p>
    <w:p w:rsidR="00FE511C" w:rsidRPr="00F37281" w:rsidRDefault="00FE511C" w:rsidP="00FE511C">
      <w:r w:rsidRPr="00F37281">
        <w:t xml:space="preserve"> (The likes of China, Russia and Iran might also look to partner with a revitalized Cuba.)</w:t>
      </w:r>
    </w:p>
    <w:p w:rsidR="00FE511C" w:rsidRPr="00F37281" w:rsidRDefault="00FE511C" w:rsidP="00FE511C"/>
    <w:p w:rsidR="00FE511C" w:rsidRDefault="00FE511C" w:rsidP="00FE511C">
      <w:pPr>
        <w:pStyle w:val="Heading4"/>
      </w:pPr>
      <w:r>
        <w:t>Cyber war attacks are impossible and ineffective</w:t>
      </w:r>
    </w:p>
    <w:p w:rsidR="00FE511C" w:rsidRPr="00CB0556" w:rsidRDefault="00FE511C" w:rsidP="00FE511C">
      <w:r w:rsidRPr="00CB0556">
        <w:rPr>
          <w:rStyle w:val="StyleStyleBold12pt"/>
        </w:rPr>
        <w:t>Birch 10-1</w:t>
      </w:r>
      <w:r>
        <w:t xml:space="preserve"> Douglas Birch, former foreign correspondent for the Associated Press and the Baltimore Sun who has written extensively on technology and public policy, “Forget Revolution,” Foreign Policy, 10/1/2012, http://www.foreignpolicy.com/articles/2012/10/01/forget_revolution</w:t>
      </w:r>
    </w:p>
    <w:p w:rsidR="00BD7DEC" w:rsidRDefault="00FE511C" w:rsidP="00FE511C">
      <w:pPr>
        <w:rPr>
          <w:sz w:val="14"/>
        </w:rPr>
      </w:pPr>
      <w:r w:rsidRPr="00CB0556">
        <w:rPr>
          <w:sz w:val="14"/>
        </w:rPr>
        <w:t xml:space="preserve">"That's a good example of what some kind of attacks would be like," he said. "You don't want to overestimate the risks. </w:t>
      </w:r>
    </w:p>
    <w:p w:rsidR="00BD7DEC" w:rsidRDefault="00BD7DEC" w:rsidP="00FE511C">
      <w:pPr>
        <w:rPr>
          <w:sz w:val="14"/>
        </w:rPr>
      </w:pPr>
    </w:p>
    <w:p w:rsidR="00BD7DEC" w:rsidRPr="00BD7DEC" w:rsidRDefault="00BD7DEC" w:rsidP="00FE511C">
      <w:pPr>
        <w:rPr>
          <w:sz w:val="20"/>
        </w:rPr>
      </w:pPr>
      <w:r w:rsidRPr="00BD7DEC">
        <w:rPr>
          <w:sz w:val="20"/>
        </w:rPr>
        <w:t>……</w:t>
      </w:r>
    </w:p>
    <w:p w:rsidR="00FE511C" w:rsidRPr="00CB0556" w:rsidRDefault="00FE511C" w:rsidP="00FE511C">
      <w:pPr>
        <w:rPr>
          <w:sz w:val="14"/>
        </w:rPr>
      </w:pPr>
      <w:r w:rsidRPr="00CB0556">
        <w:rPr>
          <w:sz w:val="14"/>
        </w:rPr>
        <w:t xml:space="preserve">And </w:t>
      </w:r>
      <w:r w:rsidRPr="00CB0556">
        <w:rPr>
          <w:highlight w:val="green"/>
          <w:u w:val="single"/>
        </w:rPr>
        <w:t xml:space="preserve">with the </w:t>
      </w:r>
      <w:r w:rsidRPr="00CB0556">
        <w:rPr>
          <w:u w:val="single"/>
        </w:rPr>
        <w:t xml:space="preserve">U.S. </w:t>
      </w:r>
      <w:r w:rsidRPr="00CB0556">
        <w:rPr>
          <w:highlight w:val="green"/>
          <w:u w:val="single"/>
        </w:rPr>
        <w:t>military's global reach, even terror groups have to factor in potential retaliation</w:t>
      </w:r>
      <w:r w:rsidRPr="00A913E8">
        <w:rPr>
          <w:u w:val="single"/>
        </w:rPr>
        <w:t xml:space="preserve"> when planning their operations</w:t>
      </w:r>
      <w:r w:rsidRPr="00CB0556">
        <w:rPr>
          <w:sz w:val="14"/>
        </w:rPr>
        <w:t>.</w:t>
      </w:r>
    </w:p>
    <w:p w:rsidR="00FE511C" w:rsidRPr="00F37281" w:rsidRDefault="00FE511C" w:rsidP="00FE511C"/>
    <w:p w:rsidR="00FE511C" w:rsidRDefault="00FE511C" w:rsidP="00FE511C">
      <w:pPr>
        <w:pStyle w:val="Heading4"/>
      </w:pPr>
      <w:r>
        <w:t>No impact to cyber war- empirics prove low probability and small impacts</w:t>
      </w:r>
    </w:p>
    <w:p w:rsidR="00FE511C" w:rsidRDefault="00FE511C" w:rsidP="00FE511C">
      <w:pPr>
        <w:rPr>
          <w:rStyle w:val="StyleStyleBold12pt"/>
        </w:rPr>
      </w:pPr>
      <w:r w:rsidRPr="00852396">
        <w:rPr>
          <w:rStyle w:val="StyleStyleBold12pt"/>
        </w:rPr>
        <w:t>Keck, 9/22</w:t>
      </w:r>
    </w:p>
    <w:p w:rsidR="00FE511C" w:rsidRPr="00852396" w:rsidRDefault="00FE511C" w:rsidP="00FE511C">
      <w:r w:rsidRPr="00852396">
        <w:t xml:space="preserve">(Zachary, Associate Editor at </w:t>
      </w:r>
      <w:hyperlink r:id="rId15" w:history="1">
        <w:r w:rsidRPr="00852396">
          <w:t>The Diplomat</w:t>
        </w:r>
      </w:hyperlink>
      <w:r w:rsidRPr="00852396">
        <w:t xml:space="preserve"> Deputy Editor at e-International Relations </w:t>
      </w:r>
      <w:r w:rsidRPr="00852396">
        <w:rPr>
          <w:sz w:val="12"/>
        </w:rPr>
        <w:t xml:space="preserve">¶ </w:t>
      </w:r>
      <w:r w:rsidRPr="00852396">
        <w:t xml:space="preserve">DC Foreign Policy Examiner at </w:t>
      </w:r>
      <w:hyperlink r:id="rId16" w:history="1">
        <w:r w:rsidRPr="00852396">
          <w:t>Examiner.com</w:t>
        </w:r>
      </w:hyperlink>
      <w:r w:rsidRPr="00852396">
        <w:t xml:space="preserve"> </w:t>
      </w:r>
      <w:r w:rsidRPr="00852396">
        <w:rPr>
          <w:sz w:val="12"/>
        </w:rPr>
        <w:t xml:space="preserve">¶ </w:t>
      </w:r>
      <w:r w:rsidRPr="00852396">
        <w:t xml:space="preserve">Joseph S. Nye Jr. National Security Research Intern, Natural Security Program at </w:t>
      </w:r>
      <w:hyperlink r:id="rId17" w:history="1">
        <w:r w:rsidRPr="00852396">
          <w:t>Center for a New American Security</w:t>
        </w:r>
      </w:hyperlink>
      <w:r w:rsidRPr="00852396">
        <w:t xml:space="preserve"> </w:t>
      </w:r>
      <w:r w:rsidRPr="00852396">
        <w:rPr>
          <w:sz w:val="12"/>
        </w:rPr>
        <w:t xml:space="preserve">¶ </w:t>
      </w:r>
      <w:r w:rsidRPr="00852396">
        <w:t xml:space="preserve">9/22/13, </w:t>
      </w:r>
      <w:r>
        <w:t>“</w:t>
      </w:r>
      <w:hyperlink r:id="rId18" w:tooltip="Cyber War: Why More May Be Better" w:history="1">
        <w:r w:rsidRPr="00852396">
          <w:t>Cyber War: Why More May Be Better</w:t>
        </w:r>
      </w:hyperlink>
      <w:r w:rsidRPr="00852396">
        <w:t xml:space="preserve">,” </w:t>
      </w:r>
      <w:hyperlink r:id="rId19" w:history="1">
        <w:r w:rsidRPr="006E061F">
          <w:rPr>
            <w:rStyle w:val="Hyperlink"/>
          </w:rPr>
          <w:t>http://thediplomat.com/flashpoints-blog/2013/09/22/cyber-war-why-more-may-be-better/</w:t>
        </w:r>
      </w:hyperlink>
      <w:r>
        <w:t>, Accessed: 9/22/13, LPS.)</w:t>
      </w:r>
    </w:p>
    <w:p w:rsidR="00FE511C" w:rsidRPr="00847DBC" w:rsidRDefault="00FE511C" w:rsidP="00FE511C"/>
    <w:p w:rsidR="00BD7DEC" w:rsidRDefault="00FE511C" w:rsidP="00FE511C">
      <w:r w:rsidRPr="00852396">
        <w:t xml:space="preserve">Throughout the book Rid, a professor at the King’s War College in London, seeks to demolish the hysterical, conventional wisdom about the profound impact of so-called </w:t>
      </w:r>
      <w:r w:rsidRPr="00847DBC">
        <w:rPr>
          <w:rStyle w:val="StyleBoldUnderline"/>
          <w:highlight w:val="green"/>
        </w:rPr>
        <w:t>cyber war</w:t>
      </w:r>
      <w:r w:rsidRPr="00852396">
        <w:rPr>
          <w:rStyle w:val="StyleBoldUnderline"/>
        </w:rPr>
        <w:t>.</w:t>
      </w:r>
      <w:r w:rsidRPr="00852396">
        <w:t xml:space="preserve"> </w:t>
      </w:r>
    </w:p>
    <w:p w:rsidR="00BD7DEC" w:rsidRDefault="00BD7DEC" w:rsidP="00FE511C">
      <w:r>
        <w:t>…….</w:t>
      </w:r>
    </w:p>
    <w:p w:rsidR="00FE511C" w:rsidRDefault="00FE511C" w:rsidP="00FE511C">
      <w:r w:rsidRPr="00852396">
        <w:t>Thus, the U.S. and Israel tried to sabotage Iran’s nuclear program by inserting Stuxnet into its enrichment facilities, in the same way that U.S. intelligence agents</w:t>
      </w:r>
      <w:r>
        <w:t xml:space="preserve"> </w:t>
      </w:r>
      <w:r w:rsidRPr="00852396">
        <w:t>have covertly sold suspected proliferators faulty nuclear technology that stifled their progress, or that Israel sabotaged Syria and Iraq’s nuclear programs by bombing their nuclear plants.</w:t>
      </w:r>
    </w:p>
    <w:p w:rsidR="00FE511C" w:rsidRDefault="00FE511C" w:rsidP="00FE511C"/>
    <w:p w:rsidR="00FE511C" w:rsidRPr="00852396" w:rsidRDefault="00FE511C" w:rsidP="00FE511C"/>
    <w:p w:rsidR="00FE511C" w:rsidRPr="003F5B2D" w:rsidRDefault="00FE511C" w:rsidP="00FE511C">
      <w:pPr>
        <w:pStyle w:val="Heading4"/>
      </w:pPr>
      <w:r w:rsidRPr="003F5B2D">
        <w:t>Keystone species are myths</w:t>
      </w:r>
    </w:p>
    <w:p w:rsidR="00FE511C" w:rsidRDefault="00FE511C" w:rsidP="00FE511C">
      <w:pPr>
        <w:rPr>
          <w:b/>
          <w:sz w:val="16"/>
        </w:rPr>
      </w:pPr>
      <w:r w:rsidRPr="00472C36">
        <w:rPr>
          <w:u w:val="single"/>
        </w:rPr>
        <w:t xml:space="preserve">Plummer </w:t>
      </w:r>
      <w:r>
        <w:rPr>
          <w:u w:val="single"/>
        </w:rPr>
        <w:t>’</w:t>
      </w:r>
      <w:r w:rsidRPr="00472C36">
        <w:rPr>
          <w:u w:val="single"/>
        </w:rPr>
        <w:t>95</w:t>
      </w:r>
      <w:r>
        <w:t xml:space="preserve"> </w:t>
      </w:r>
      <w:r w:rsidRPr="00472C36">
        <w:rPr>
          <w:sz w:val="16"/>
        </w:rPr>
        <w:t>[Mark Plummer, Senior Fellow at the Discovery Institute, and Charles Mann, Noah’s Choice, 1995, p. 130]</w:t>
      </w:r>
    </w:p>
    <w:p w:rsidR="00FE511C" w:rsidRPr="00DE5C5F" w:rsidRDefault="00FE511C" w:rsidP="00FE511C"/>
    <w:p w:rsidR="00BD7DEC" w:rsidRDefault="00FE511C" w:rsidP="00FE511C">
      <w:pPr>
        <w:rPr>
          <w:rFonts w:cstheme="minorHAnsi"/>
          <w:sz w:val="16"/>
          <w:szCs w:val="24"/>
        </w:rPr>
      </w:pPr>
      <w:r w:rsidRPr="000347E8">
        <w:rPr>
          <w:rFonts w:cstheme="minorHAnsi"/>
          <w:sz w:val="16"/>
          <w:szCs w:val="24"/>
        </w:rPr>
        <w:t>In the 1970s, this thinking generated an outpouring of eco-"philosophy for the common man, as exemplified by the lovely vision that "</w:t>
      </w:r>
      <w:r w:rsidRPr="000C319E">
        <w:rPr>
          <w:rStyle w:val="underline"/>
          <w:rFonts w:cstheme="minorHAnsi"/>
          <w:szCs w:val="24"/>
          <w:highlight w:val="yellow"/>
        </w:rPr>
        <w:t>everything is connected to everything else</w:t>
      </w:r>
    </w:p>
    <w:p w:rsidR="00BD7DEC" w:rsidRDefault="00BD7DEC" w:rsidP="00FE511C">
      <w:pPr>
        <w:rPr>
          <w:rFonts w:cstheme="minorHAnsi"/>
          <w:sz w:val="16"/>
          <w:szCs w:val="24"/>
        </w:rPr>
      </w:pPr>
      <w:r>
        <w:rPr>
          <w:rFonts w:cstheme="minorHAnsi"/>
          <w:sz w:val="16"/>
          <w:szCs w:val="24"/>
        </w:rPr>
        <w:t>…….</w:t>
      </w:r>
    </w:p>
    <w:p w:rsidR="00FE511C" w:rsidRDefault="00FE511C" w:rsidP="00FE511C">
      <w:pPr>
        <w:rPr>
          <w:rStyle w:val="underline"/>
          <w:rFonts w:cstheme="minorHAnsi"/>
          <w:szCs w:val="24"/>
        </w:rPr>
      </w:pPr>
      <w:r w:rsidRPr="000347E8">
        <w:rPr>
          <w:rFonts w:cstheme="minorHAnsi"/>
          <w:sz w:val="16"/>
          <w:szCs w:val="24"/>
        </w:rPr>
        <w:t xml:space="preserve">Collections of organisms that happen to share the same living quarters. </w:t>
      </w:r>
      <w:r w:rsidRPr="0049360B">
        <w:rPr>
          <w:rStyle w:val="underline"/>
          <w:rFonts w:cstheme="minorHAnsi"/>
          <w:szCs w:val="24"/>
        </w:rPr>
        <w:t>Species interact</w:t>
      </w:r>
      <w:r w:rsidRPr="0049360B">
        <w:rPr>
          <w:rFonts w:cstheme="minorHAnsi"/>
          <w:sz w:val="16"/>
          <w:szCs w:val="24"/>
        </w:rPr>
        <w:t xml:space="preserve"> with one another, </w:t>
      </w:r>
      <w:r w:rsidRPr="0049360B">
        <w:rPr>
          <w:rStyle w:val="underline"/>
          <w:rFonts w:cstheme="minorHAnsi"/>
          <w:szCs w:val="24"/>
        </w:rPr>
        <w:t xml:space="preserve">but so do the denizens of an apartment complex, and </w:t>
      </w:r>
      <w:r w:rsidRPr="0049360B">
        <w:rPr>
          <w:rStyle w:val="underline"/>
          <w:rFonts w:cstheme="minorHAnsi"/>
          <w:szCs w:val="24"/>
          <w:highlight w:val="yellow"/>
        </w:rPr>
        <w:t>nobody thinks the building will fall down if one family leaves.</w:t>
      </w:r>
    </w:p>
    <w:p w:rsidR="00FE511C" w:rsidRDefault="00FE511C" w:rsidP="00FE511C">
      <w:pPr>
        <w:rPr>
          <w:rStyle w:val="underline"/>
          <w:rFonts w:cstheme="minorHAnsi"/>
          <w:szCs w:val="24"/>
        </w:rPr>
      </w:pPr>
    </w:p>
    <w:p w:rsidR="00FE511C" w:rsidRPr="00336296" w:rsidRDefault="00FE511C" w:rsidP="00FE511C">
      <w:pPr>
        <w:rPr>
          <w:rStyle w:val="underline"/>
          <w:rFonts w:cstheme="minorHAnsi"/>
          <w:b w:val="0"/>
          <w:szCs w:val="24"/>
        </w:rPr>
      </w:pPr>
    </w:p>
    <w:p w:rsidR="00FE511C" w:rsidRPr="000347E8" w:rsidRDefault="00FE511C" w:rsidP="00FE511C">
      <w:pPr>
        <w:rPr>
          <w:rFonts w:cstheme="minorHAnsi"/>
          <w:sz w:val="16"/>
          <w:szCs w:val="24"/>
        </w:rPr>
      </w:pPr>
    </w:p>
    <w:p w:rsidR="00FE511C" w:rsidRPr="000C319E" w:rsidRDefault="00FE511C" w:rsidP="00FE511C"/>
    <w:p w:rsidR="00FE511C" w:rsidRPr="00D5340F" w:rsidRDefault="00FE511C" w:rsidP="00FE511C">
      <w:pPr>
        <w:pStyle w:val="Heading4"/>
        <w:rPr>
          <w:rFonts w:asciiTheme="minorHAnsi" w:hAnsiTheme="minorHAnsi"/>
        </w:rPr>
      </w:pPr>
      <w:r>
        <w:rPr>
          <w:rFonts w:asciiTheme="minorHAnsi" w:hAnsiTheme="minorHAnsi"/>
        </w:rPr>
        <w:t>Loss of Bio-D w</w:t>
      </w:r>
      <w:r w:rsidRPr="00D5340F">
        <w:rPr>
          <w:rFonts w:asciiTheme="minorHAnsi" w:hAnsiTheme="minorHAnsi"/>
        </w:rPr>
        <w:t>on’t collapse the environment</w:t>
      </w:r>
    </w:p>
    <w:p w:rsidR="00FE511C" w:rsidRPr="00D5340F" w:rsidRDefault="00FE511C" w:rsidP="00FE511C">
      <w:pPr>
        <w:rPr>
          <w:rFonts w:asciiTheme="minorHAnsi" w:eastAsia="Calibri" w:hAnsiTheme="minorHAnsi" w:cs="Times New Roman"/>
          <w:sz w:val="20"/>
        </w:rPr>
      </w:pPr>
      <w:r w:rsidRPr="00D5340F">
        <w:rPr>
          <w:rStyle w:val="StyleStyleBold12pt"/>
          <w:rFonts w:asciiTheme="minorHAnsi" w:hAnsiTheme="minorHAnsi"/>
        </w:rPr>
        <w:t>Washington Post 97</w:t>
      </w:r>
      <w:r w:rsidRPr="00D5340F">
        <w:rPr>
          <w:rFonts w:asciiTheme="minorHAnsi" w:eastAsia="Calibri" w:hAnsiTheme="minorHAnsi" w:cs="Times New Roman"/>
          <w:sz w:val="20"/>
        </w:rPr>
        <w:t xml:space="preserve"> </w:t>
      </w:r>
    </w:p>
    <w:p w:rsidR="00FE511C" w:rsidRPr="00D5340F" w:rsidRDefault="00FE511C" w:rsidP="00FE511C">
      <w:pPr>
        <w:rPr>
          <w:rFonts w:asciiTheme="minorHAnsi" w:eastAsia="Calibri" w:hAnsiTheme="minorHAnsi" w:cs="Times New Roman"/>
          <w:sz w:val="20"/>
        </w:rPr>
      </w:pPr>
      <w:r w:rsidRPr="00D5340F">
        <w:rPr>
          <w:rFonts w:asciiTheme="minorHAnsi" w:eastAsia="Calibri" w:hAnsiTheme="minorHAnsi" w:cs="Times New Roman"/>
          <w:sz w:val="20"/>
        </w:rPr>
        <w:t>(“Diversity Is Not Enough to Ensure Hardy Ecosystems,” p. A03, l/n)</w:t>
      </w:r>
    </w:p>
    <w:p w:rsidR="00FE511C" w:rsidRPr="00D5340F" w:rsidRDefault="00FE511C" w:rsidP="00FE511C">
      <w:pPr>
        <w:rPr>
          <w:rFonts w:asciiTheme="minorHAnsi" w:eastAsia="Calibri" w:hAnsiTheme="minorHAnsi" w:cs="Times New Roman"/>
          <w:sz w:val="20"/>
        </w:rPr>
      </w:pPr>
    </w:p>
    <w:p w:rsidR="00BD7DEC" w:rsidRDefault="00FE511C" w:rsidP="00FE511C">
      <w:pPr>
        <w:rPr>
          <w:rFonts w:asciiTheme="minorHAnsi" w:eastAsia="Calibri" w:hAnsiTheme="minorHAnsi" w:cs="Times New Roman"/>
          <w:sz w:val="20"/>
        </w:rPr>
      </w:pPr>
      <w:r w:rsidRPr="00D5340F">
        <w:rPr>
          <w:rFonts w:asciiTheme="minorHAnsi" w:eastAsia="Calibri" w:hAnsiTheme="minorHAnsi" w:cs="Times New Roman"/>
          <w:sz w:val="20"/>
        </w:rPr>
        <w:t xml:space="preserve">Ecologists have long maintained that diversity is one of nature’s greatest strengths, but </w:t>
      </w:r>
      <w:r w:rsidRPr="00E52A56">
        <w:rPr>
          <w:rStyle w:val="StyleBoldUnderline"/>
          <w:rFonts w:asciiTheme="minorHAnsi" w:hAnsiTheme="minorHAnsi"/>
          <w:highlight w:val="yellow"/>
        </w:rPr>
        <w:t>new research suggests that diversity alone does not guarantee strong ecosystems</w:t>
      </w:r>
      <w:r w:rsidRPr="00E52A56">
        <w:rPr>
          <w:rFonts w:asciiTheme="minorHAnsi" w:eastAsia="Calibri" w:hAnsiTheme="minorHAnsi" w:cs="Times New Roman"/>
          <w:sz w:val="20"/>
          <w:highlight w:val="yellow"/>
        </w:rPr>
        <w:t>.</w:t>
      </w:r>
      <w:r w:rsidRPr="00D5340F">
        <w:rPr>
          <w:rFonts w:asciiTheme="minorHAnsi" w:eastAsia="Calibri" w:hAnsiTheme="minorHAnsi" w:cs="Times New Roman"/>
          <w:sz w:val="20"/>
        </w:rPr>
        <w:t xml:space="preserve"> </w:t>
      </w:r>
    </w:p>
    <w:p w:rsidR="00BD7DEC" w:rsidRDefault="00BD7DEC" w:rsidP="00FE511C">
      <w:pPr>
        <w:rPr>
          <w:rFonts w:asciiTheme="minorHAnsi" w:eastAsia="Calibri" w:hAnsiTheme="minorHAnsi" w:cs="Times New Roman"/>
          <w:sz w:val="20"/>
        </w:rPr>
      </w:pPr>
      <w:r>
        <w:rPr>
          <w:rFonts w:asciiTheme="minorHAnsi" w:eastAsia="Calibri" w:hAnsiTheme="minorHAnsi" w:cs="Times New Roman"/>
          <w:sz w:val="20"/>
        </w:rPr>
        <w:t>…….</w:t>
      </w:r>
    </w:p>
    <w:p w:rsidR="00FE511C" w:rsidRPr="00D5340F" w:rsidRDefault="00FE511C" w:rsidP="00FE511C">
      <w:pPr>
        <w:rPr>
          <w:rFonts w:asciiTheme="minorHAnsi" w:eastAsia="Calibri" w:hAnsiTheme="minorHAnsi" w:cs="Times New Roman"/>
          <w:sz w:val="20"/>
        </w:rPr>
      </w:pPr>
      <w:r w:rsidRPr="00D5340F">
        <w:rPr>
          <w:rFonts w:asciiTheme="minorHAnsi" w:eastAsia="Calibri" w:hAnsiTheme="minorHAnsi" w:cs="Times New Roman"/>
          <w:sz w:val="20"/>
        </w:rPr>
        <w:t xml:space="preserve">“It could be argued,” he added, “that </w:t>
      </w:r>
      <w:r w:rsidRPr="00E52A56">
        <w:rPr>
          <w:rStyle w:val="StyleBoldUnderline"/>
          <w:rFonts w:asciiTheme="minorHAnsi" w:hAnsiTheme="minorHAnsi"/>
          <w:highlight w:val="yellow"/>
        </w:rPr>
        <w:t>the tide is turning against the notion of high biodiversity as a controller of ecosystem function and insurance against ecological collapse</w:t>
      </w:r>
      <w:r w:rsidRPr="00E52A56">
        <w:rPr>
          <w:rFonts w:asciiTheme="minorHAnsi" w:eastAsia="Calibri" w:hAnsiTheme="minorHAnsi" w:cs="Times New Roman"/>
          <w:sz w:val="20"/>
          <w:highlight w:val="yellow"/>
          <w:u w:val="single"/>
        </w:rPr>
        <w:t>.</w:t>
      </w:r>
      <w:r w:rsidRPr="00E52A56">
        <w:rPr>
          <w:rFonts w:asciiTheme="minorHAnsi" w:eastAsia="Calibri" w:hAnsiTheme="minorHAnsi" w:cs="Times New Roman"/>
          <w:sz w:val="20"/>
          <w:highlight w:val="yellow"/>
        </w:rPr>
        <w:t>”</w:t>
      </w:r>
    </w:p>
    <w:p w:rsidR="00FE511C" w:rsidRPr="00D5340F" w:rsidRDefault="00FE511C" w:rsidP="00FE511C">
      <w:pPr>
        <w:rPr>
          <w:rFonts w:asciiTheme="minorHAnsi" w:eastAsia="Calibri" w:hAnsiTheme="minorHAnsi" w:cs="Times New Roman"/>
          <w:b/>
          <w:sz w:val="24"/>
          <w:lang w:val="x-none" w:eastAsia="x-none"/>
        </w:rPr>
      </w:pPr>
    </w:p>
    <w:p w:rsidR="00FE511C" w:rsidRPr="000D62E4" w:rsidRDefault="00FE511C" w:rsidP="00FE511C">
      <w:pPr>
        <w:pStyle w:val="Heading4"/>
      </w:pPr>
      <w:r w:rsidRPr="000D62E4">
        <w:t>Turn- US engagement in Cuba would lead to loss of biodiversity</w:t>
      </w:r>
    </w:p>
    <w:p w:rsidR="00FE511C" w:rsidRPr="0031327F" w:rsidRDefault="00FE511C" w:rsidP="00FE511C">
      <w:r w:rsidRPr="0031327F">
        <w:rPr>
          <w:b/>
          <w:bCs/>
          <w:sz w:val="26"/>
        </w:rPr>
        <w:t>Canney</w:t>
      </w:r>
      <w:r w:rsidRPr="0031327F">
        <w:t>, 3/1/20</w:t>
      </w:r>
      <w:r w:rsidRPr="0031327F">
        <w:rPr>
          <w:b/>
          <w:bCs/>
          <w:sz w:val="26"/>
        </w:rPr>
        <w:t>12</w:t>
      </w:r>
      <w:r w:rsidRPr="0031327F">
        <w:t>- Vassar College (Alexis, “The Threat of Lifting the US Embargo”, Accessed on 7/12/2013, http://pages.vassar.edu/cubantransitions/the-threat-of-lifting-the-us-embargo/)</w:t>
      </w:r>
    </w:p>
    <w:p w:rsidR="00BD7DEC" w:rsidRDefault="00FE511C" w:rsidP="00FE511C">
      <w:pPr>
        <w:rPr>
          <w:b/>
          <w:bCs/>
          <w:u w:val="single"/>
        </w:rPr>
      </w:pPr>
      <w:r w:rsidRPr="00711D39">
        <w:rPr>
          <w:b/>
          <w:bCs/>
          <w:highlight w:val="yellow"/>
          <w:u w:val="single"/>
        </w:rPr>
        <w:t>Cuba’s political isolation and economic limitations have spelled success for its wildlife in the last 50 years.</w:t>
      </w:r>
      <w:r w:rsidRPr="0031327F">
        <w:rPr>
          <w:b/>
          <w:bCs/>
          <w:u w:val="single"/>
        </w:rPr>
        <w:t xml:space="preserve"> </w:t>
      </w:r>
    </w:p>
    <w:p w:rsidR="00BD7DEC" w:rsidRDefault="00BD7DEC" w:rsidP="00FE511C">
      <w:pPr>
        <w:rPr>
          <w:b/>
          <w:bCs/>
          <w:u w:val="single"/>
        </w:rPr>
      </w:pPr>
      <w:r>
        <w:rPr>
          <w:b/>
          <w:bCs/>
          <w:u w:val="single"/>
        </w:rPr>
        <w:t>…….</w:t>
      </w:r>
    </w:p>
    <w:p w:rsidR="00FE511C" w:rsidRPr="0031327F" w:rsidRDefault="00FE511C" w:rsidP="00FE511C">
      <w:pPr>
        <w:rPr>
          <w:bCs/>
          <w:sz w:val="16"/>
        </w:rPr>
      </w:pPr>
      <w:r w:rsidRPr="0031327F">
        <w:rPr>
          <w:bCs/>
          <w:sz w:val="16"/>
        </w:rPr>
        <w:t>As it moves forward, is there a way that Cuba can preserve its unique environment?</w:t>
      </w:r>
    </w:p>
    <w:p w:rsidR="00FE511C" w:rsidRPr="00F25918" w:rsidRDefault="00FE511C" w:rsidP="00FE511C"/>
    <w:p w:rsidR="00FE511C" w:rsidRDefault="00FE511C" w:rsidP="00FE511C">
      <w:pPr>
        <w:rPr>
          <w:sz w:val="12"/>
        </w:rPr>
      </w:pPr>
    </w:p>
    <w:p w:rsidR="00FE511C" w:rsidRDefault="00FE511C" w:rsidP="00FE511C">
      <w:pPr>
        <w:pStyle w:val="Heading2"/>
      </w:pPr>
      <w:r>
        <w:lastRenderedPageBreak/>
        <w:t>Transition</w:t>
      </w:r>
    </w:p>
    <w:p w:rsidR="00FE511C" w:rsidRPr="00D97D68" w:rsidRDefault="00FE511C" w:rsidP="00FE511C">
      <w:pPr>
        <w:pStyle w:val="Heading4"/>
      </w:pPr>
      <w:r w:rsidRPr="00D97D68">
        <w:t>Nuclear terrorism won’t cause extinction–the U.S. would easily recover</w:t>
      </w:r>
    </w:p>
    <w:p w:rsidR="00FE511C" w:rsidRPr="004D5FA0" w:rsidRDefault="00FE511C" w:rsidP="00FE511C">
      <w:pPr>
        <w:rPr>
          <w:b/>
          <w:sz w:val="16"/>
          <w:szCs w:val="26"/>
        </w:rPr>
      </w:pPr>
    </w:p>
    <w:p w:rsidR="00FE511C" w:rsidRPr="004D5FA0" w:rsidRDefault="00FE511C" w:rsidP="00FE511C">
      <w:pPr>
        <w:rPr>
          <w:sz w:val="16"/>
        </w:rPr>
      </w:pPr>
      <w:r w:rsidRPr="0070645B">
        <w:rPr>
          <w:rStyle w:val="StyleStyleBold12pt"/>
        </w:rPr>
        <w:t>Frost 5</w:t>
      </w:r>
      <w:r w:rsidRPr="004D5FA0">
        <w:rPr>
          <w:b/>
          <w:sz w:val="16"/>
        </w:rPr>
        <w:t xml:space="preserve"> </w:t>
      </w:r>
      <w:r w:rsidRPr="004D5FA0">
        <w:rPr>
          <w:sz w:val="16"/>
          <w:szCs w:val="18"/>
        </w:rPr>
        <w:t>(Robin, teaches political science at Simon Fraser University, British Colombia, “Nuclear Terrorism after 9/11,” Adelphi Papers, December)</w:t>
      </w:r>
    </w:p>
    <w:p w:rsidR="00BD7DEC" w:rsidRPr="00BD7DEC" w:rsidRDefault="00FE511C" w:rsidP="00BD7DEC">
      <w:pPr>
        <w:rPr>
          <w:highlight w:val="green"/>
        </w:rPr>
      </w:pPr>
      <w:r w:rsidRPr="00BD7DEC">
        <w:t xml:space="preserve">An existential threat. </w:t>
      </w:r>
    </w:p>
    <w:p w:rsidR="00BD7DEC" w:rsidRPr="00BD7DEC" w:rsidRDefault="00BD7DEC" w:rsidP="00BD7DEC">
      <w:r w:rsidRPr="00BD7DEC">
        <w:t>……</w:t>
      </w:r>
    </w:p>
    <w:p w:rsidR="00FE511C" w:rsidRPr="00BD7DEC" w:rsidRDefault="00FE511C" w:rsidP="00BD7DEC">
      <w:r w:rsidRPr="00BD7DEC">
        <w:t>It is unlikely that terrorists could successfully obtain, emplace and detonate a single nuclear weapon, while no plausible radiological device or devices could do any significant damage on a national level.</w:t>
      </w:r>
    </w:p>
    <w:p w:rsidR="00FE511C" w:rsidRPr="00FE511C" w:rsidRDefault="00FE511C" w:rsidP="00FE511C"/>
    <w:p w:rsidR="00FE511C" w:rsidRPr="001F25DE" w:rsidRDefault="00FE511C" w:rsidP="00FE511C">
      <w:pPr>
        <w:pStyle w:val="Heading4"/>
      </w:pPr>
      <w:r>
        <w:t xml:space="preserve">SQ solves-- </w:t>
      </w:r>
      <w:r w:rsidRPr="001F25DE">
        <w:t>Trade is strong and resilient</w:t>
      </w:r>
    </w:p>
    <w:p w:rsidR="00FE511C" w:rsidRPr="001F25DE" w:rsidRDefault="00FE511C" w:rsidP="00FE511C">
      <w:pPr>
        <w:rPr>
          <w:sz w:val="16"/>
          <w:szCs w:val="16"/>
        </w:rPr>
      </w:pPr>
      <w:r w:rsidRPr="001F25DE">
        <w:rPr>
          <w:rStyle w:val="Heading4Char"/>
        </w:rPr>
        <w:t>Daniel</w:t>
      </w:r>
      <w:r w:rsidRPr="001F25DE">
        <w:rPr>
          <w:b/>
        </w:rPr>
        <w:t xml:space="preserve"> Ikenson, </w:t>
      </w:r>
      <w:r w:rsidRPr="001F25DE">
        <w:rPr>
          <w:rStyle w:val="Heading4Char"/>
        </w:rPr>
        <w:t>3/5/</w:t>
      </w:r>
      <w:r w:rsidRPr="001F25DE">
        <w:rPr>
          <w:b/>
        </w:rPr>
        <w:t>12</w:t>
      </w:r>
      <w:r w:rsidRPr="001F25DE">
        <w:rPr>
          <w:rStyle w:val="Heading4Char"/>
        </w:rPr>
        <w:t>,</w:t>
      </w:r>
      <w:hyperlink r:id="rId20" w:history="1">
        <w:r w:rsidRPr="001F25DE">
          <w:rPr>
            <w:rStyle w:val="Hyperlink"/>
            <w:sz w:val="16"/>
            <w:szCs w:val="16"/>
          </w:rPr>
          <w:t>Daniel Ikenson</w:t>
        </w:r>
      </w:hyperlink>
      <w:r w:rsidRPr="001F25DE">
        <w:rPr>
          <w:sz w:val="16"/>
          <w:szCs w:val="16"/>
        </w:rPr>
        <w:t xml:space="preserve"> is director of the Herbert A. Stiefel Center for Trade Policy Studies at the Cato Institute, </w:t>
      </w:r>
    </w:p>
    <w:p w:rsidR="00FE511C" w:rsidRPr="0043052B" w:rsidRDefault="00FE511C" w:rsidP="00FE511C">
      <w:pPr>
        <w:rPr>
          <w:rStyle w:val="StyleBoldUnderline"/>
          <w:b w:val="0"/>
          <w:sz w:val="16"/>
          <w:szCs w:val="16"/>
        </w:rPr>
      </w:pPr>
      <w:r w:rsidRPr="001F25DE">
        <w:rPr>
          <w:sz w:val="16"/>
          <w:szCs w:val="16"/>
        </w:rPr>
        <w:t xml:space="preserve"> [</w:t>
      </w:r>
      <w:hyperlink r:id="rId21" w:history="1">
        <w:r w:rsidRPr="0043052B">
          <w:rPr>
            <w:rStyle w:val="Hyperlink"/>
            <w:sz w:val="16"/>
            <w:szCs w:val="16"/>
          </w:rPr>
          <w:t>http://www.cato.org/publications/free-trade-bulletin/trade-policy-priority-one-averting-uschina-trade-war</w:t>
        </w:r>
      </w:hyperlink>
      <w:r w:rsidRPr="0043052B">
        <w:rPr>
          <w:sz w:val="16"/>
          <w:szCs w:val="16"/>
        </w:rPr>
        <w:t xml:space="preserve">] </w:t>
      </w:r>
    </w:p>
    <w:p w:rsidR="00BD7DEC" w:rsidRDefault="00FE511C" w:rsidP="00FE511C">
      <w:pPr>
        <w:rPr>
          <w:sz w:val="16"/>
        </w:rPr>
      </w:pPr>
      <w:r w:rsidRPr="0043052B">
        <w:rPr>
          <w:rStyle w:val="StyleBoldUnderline"/>
        </w:rPr>
        <w:t>Although</w:t>
      </w:r>
      <w:r w:rsidRPr="0043052B">
        <w:rPr>
          <w:sz w:val="16"/>
        </w:rPr>
        <w:t xml:space="preserve"> some </w:t>
      </w:r>
      <w:r w:rsidRPr="0043052B">
        <w:rPr>
          <w:rStyle w:val="StyleBoldUnderline"/>
        </w:rPr>
        <w:t>governments will dabble in some degree of protectionism, the combination of a</w:t>
      </w:r>
      <w:r w:rsidRPr="00764C71">
        <w:rPr>
          <w:rStyle w:val="StyleBoldUnderline"/>
        </w:rPr>
        <w:t xml:space="preserve"> sturdy </w:t>
      </w:r>
      <w:r w:rsidRPr="008D23C9">
        <w:rPr>
          <w:rStyle w:val="StyleBoldUnderline"/>
          <w:highlight w:val="yellow"/>
        </w:rPr>
        <w:t xml:space="preserve">rules-based system of trade and </w:t>
      </w:r>
      <w:r w:rsidRPr="00764C71">
        <w:rPr>
          <w:rStyle w:val="StyleBoldUnderline"/>
        </w:rPr>
        <w:t xml:space="preserve">the </w:t>
      </w:r>
      <w:r w:rsidRPr="008D23C9">
        <w:rPr>
          <w:rStyle w:val="StyleBoldUnderline"/>
          <w:highlight w:val="yellow"/>
        </w:rPr>
        <w:t>economic self interest</w:t>
      </w:r>
      <w:r w:rsidRPr="00764C71">
        <w:rPr>
          <w:rStyle w:val="StyleBoldUnderline"/>
        </w:rPr>
        <w:t xml:space="preserve"> in being open to participation in the global economy </w:t>
      </w:r>
      <w:r w:rsidRPr="008D23C9">
        <w:rPr>
          <w:b/>
          <w:highlight w:val="yellow"/>
          <w:u w:val="single"/>
        </w:rPr>
        <w:t>will limit</w:t>
      </w:r>
      <w:r w:rsidRPr="00764C71">
        <w:rPr>
          <w:rStyle w:val="StyleBoldUnderline"/>
        </w:rPr>
        <w:t xml:space="preserve"> the risk of </w:t>
      </w:r>
      <w:r w:rsidRPr="008D23C9">
        <w:rPr>
          <w:b/>
          <w:highlight w:val="yellow"/>
          <w:u w:val="single"/>
        </w:rPr>
        <w:t>a protectionist pandemic</w:t>
      </w:r>
      <w:r>
        <w:rPr>
          <w:sz w:val="16"/>
        </w:rPr>
        <w:t xml:space="preserve">. </w:t>
      </w:r>
    </w:p>
    <w:p w:rsidR="00BD7DEC" w:rsidRDefault="00BD7DEC" w:rsidP="00FE511C">
      <w:pPr>
        <w:rPr>
          <w:sz w:val="16"/>
        </w:rPr>
      </w:pPr>
      <w:r>
        <w:rPr>
          <w:sz w:val="16"/>
        </w:rPr>
        <w:t>…….</w:t>
      </w:r>
    </w:p>
    <w:p w:rsidR="00FE511C" w:rsidRDefault="00FE511C" w:rsidP="00FE511C">
      <w:pPr>
        <w:rPr>
          <w:sz w:val="16"/>
        </w:rPr>
      </w:pPr>
      <w:r>
        <w:rPr>
          <w:sz w:val="16"/>
        </w:rPr>
        <w:t xml:space="preserve">they can leverage that freedom to accomplish economic outcomes far more impressive than when governments attempt to limit choices through policy constraints.  </w:t>
      </w:r>
    </w:p>
    <w:p w:rsidR="00FE511C" w:rsidRPr="00D5340F" w:rsidRDefault="00FE511C" w:rsidP="00FE511C">
      <w:pPr>
        <w:pStyle w:val="Heading4"/>
        <w:rPr>
          <w:rFonts w:asciiTheme="minorHAnsi" w:hAnsiTheme="minorHAnsi"/>
        </w:rPr>
      </w:pPr>
      <w:r>
        <w:rPr>
          <w:rFonts w:asciiTheme="minorHAnsi" w:hAnsiTheme="minorHAnsi"/>
        </w:rPr>
        <w:t>Enviromental Collapse doesn’t cause</w:t>
      </w:r>
      <w:r w:rsidRPr="00D5340F">
        <w:rPr>
          <w:rFonts w:asciiTheme="minorHAnsi" w:hAnsiTheme="minorHAnsi"/>
        </w:rPr>
        <w:t xml:space="preserve"> extinction</w:t>
      </w:r>
    </w:p>
    <w:p w:rsidR="00FE511C" w:rsidRPr="00D5340F" w:rsidRDefault="00FE511C" w:rsidP="00FE511C">
      <w:pPr>
        <w:rPr>
          <w:rStyle w:val="StyleStyleBold12pt"/>
          <w:rFonts w:asciiTheme="minorHAnsi" w:hAnsiTheme="minorHAnsi"/>
        </w:rPr>
      </w:pPr>
      <w:r w:rsidRPr="00D5340F">
        <w:rPr>
          <w:rStyle w:val="StyleStyleBold12pt"/>
          <w:rFonts w:asciiTheme="minorHAnsi" w:hAnsiTheme="minorHAnsi"/>
        </w:rPr>
        <w:t xml:space="preserve">Easterbrook, New Republic Senior Fellow 3 </w:t>
      </w:r>
    </w:p>
    <w:p w:rsidR="00FE511C" w:rsidRPr="00D5340F" w:rsidRDefault="00FE511C" w:rsidP="00FE511C">
      <w:pPr>
        <w:rPr>
          <w:rFonts w:asciiTheme="minorHAnsi" w:eastAsia="Calibri" w:hAnsiTheme="minorHAnsi" w:cs="Times New Roman"/>
          <w:sz w:val="20"/>
        </w:rPr>
      </w:pPr>
      <w:r w:rsidRPr="00D5340F">
        <w:rPr>
          <w:rFonts w:asciiTheme="minorHAnsi" w:eastAsia="Calibri" w:hAnsiTheme="minorHAnsi" w:cs="Times New Roman"/>
          <w:sz w:val="20"/>
        </w:rPr>
        <w:t xml:space="preserve">(Gregg, senior fellow at the New Republic, “We're All Gonna Die!”, </w:t>
      </w:r>
      <w:hyperlink r:id="rId22" w:history="1">
        <w:r w:rsidRPr="00D5340F">
          <w:rPr>
            <w:rFonts w:asciiTheme="minorHAnsi" w:eastAsia="Calibri" w:hAnsiTheme="minorHAnsi" w:cs="Times New Roman"/>
            <w:sz w:val="20"/>
          </w:rPr>
          <w:t>http://www.wired.com/wired/archive/11.07/doomsday.html?pg=1&amp;topic=&amp;topic_set</w:t>
        </w:r>
      </w:hyperlink>
      <w:r w:rsidRPr="00D5340F">
        <w:rPr>
          <w:rFonts w:asciiTheme="minorHAnsi" w:eastAsia="Calibri" w:hAnsiTheme="minorHAnsi" w:cs="Times New Roman"/>
          <w:sz w:val="20"/>
        </w:rPr>
        <w:t>=)</w:t>
      </w:r>
    </w:p>
    <w:p w:rsidR="00FE511C" w:rsidRPr="00D5340F" w:rsidRDefault="00FE511C" w:rsidP="00FE511C">
      <w:pPr>
        <w:rPr>
          <w:rFonts w:asciiTheme="minorHAnsi" w:eastAsia="Calibri" w:hAnsiTheme="minorHAnsi" w:cs="Times New Roman"/>
          <w:sz w:val="20"/>
        </w:rPr>
      </w:pPr>
    </w:p>
    <w:p w:rsidR="00BD7DEC" w:rsidRDefault="00FE511C" w:rsidP="00FE511C">
      <w:pPr>
        <w:rPr>
          <w:rFonts w:asciiTheme="minorHAnsi" w:eastAsia="Calibri" w:hAnsiTheme="minorHAnsi" w:cs="Times New Roman"/>
          <w:sz w:val="16"/>
        </w:rPr>
      </w:pPr>
      <w:r w:rsidRPr="00E52A56">
        <w:rPr>
          <w:rStyle w:val="StyleBoldUnderline"/>
          <w:rFonts w:asciiTheme="minorHAnsi" w:hAnsiTheme="minorHAnsi"/>
          <w:highlight w:val="yellow"/>
        </w:rPr>
        <w:t>If we're talking about doomsday - the end of human civilization - many scenarios simply don't measure up</w:t>
      </w:r>
      <w:r w:rsidRPr="00D5340F">
        <w:rPr>
          <w:rFonts w:asciiTheme="minorHAnsi" w:eastAsia="Calibri" w:hAnsiTheme="minorHAnsi" w:cs="Times New Roman"/>
          <w:sz w:val="16"/>
        </w:rPr>
        <w:t xml:space="preserve">. </w:t>
      </w:r>
    </w:p>
    <w:p w:rsidR="00BD7DEC" w:rsidRDefault="00BD7DEC" w:rsidP="00FE511C">
      <w:pPr>
        <w:rPr>
          <w:rFonts w:asciiTheme="minorHAnsi" w:eastAsia="Calibri" w:hAnsiTheme="minorHAnsi" w:cs="Times New Roman"/>
          <w:sz w:val="16"/>
        </w:rPr>
      </w:pPr>
      <w:r>
        <w:rPr>
          <w:rFonts w:asciiTheme="minorHAnsi" w:eastAsia="Calibri" w:hAnsiTheme="minorHAnsi" w:cs="Times New Roman"/>
          <w:sz w:val="16"/>
        </w:rPr>
        <w:t>……</w:t>
      </w:r>
    </w:p>
    <w:p w:rsidR="00FE511C" w:rsidRPr="00D5340F" w:rsidRDefault="00FE511C" w:rsidP="00FE511C">
      <w:pPr>
        <w:rPr>
          <w:rFonts w:asciiTheme="minorHAnsi" w:eastAsia="Calibri" w:hAnsiTheme="minorHAnsi" w:cs="Times New Roman"/>
          <w:sz w:val="16"/>
        </w:rPr>
      </w:pPr>
      <w:r w:rsidRPr="00D5340F">
        <w:rPr>
          <w:rFonts w:asciiTheme="minorHAnsi" w:eastAsia="Calibri" w:hAnsiTheme="minorHAnsi" w:cs="Times New Roman"/>
          <w:sz w:val="16"/>
        </w:rPr>
        <w:t xml:space="preserve">But Marcel Proust, as miserable as he was, wrote </w:t>
      </w:r>
      <w:r w:rsidRPr="00D5340F">
        <w:rPr>
          <w:rFonts w:asciiTheme="minorHAnsi" w:eastAsia="Calibri" w:hAnsiTheme="minorHAnsi" w:cs="Times New Roman"/>
          <w:i/>
          <w:iCs/>
          <w:sz w:val="16"/>
        </w:rPr>
        <w:t>Remembrance of Things Past</w:t>
      </w:r>
      <w:r w:rsidRPr="00D5340F">
        <w:rPr>
          <w:rFonts w:asciiTheme="minorHAnsi" w:eastAsia="Calibri" w:hAnsiTheme="minorHAnsi" w:cs="Times New Roman"/>
          <w:sz w:val="16"/>
        </w:rPr>
        <w:t xml:space="preserve"> while lying in bed.</w:t>
      </w:r>
    </w:p>
    <w:p w:rsidR="00FE511C" w:rsidRDefault="00FE511C" w:rsidP="00FE511C"/>
    <w:p w:rsidR="00FE511C" w:rsidRPr="004D0301" w:rsidRDefault="00FE511C" w:rsidP="00FE511C">
      <w:pPr>
        <w:pStyle w:val="Heading4"/>
        <w:rPr>
          <w:rFonts w:eastAsia="Calibri"/>
        </w:rPr>
      </w:pPr>
      <w:r w:rsidRPr="004D0301">
        <w:rPr>
          <w:rFonts w:eastAsia="Calibri"/>
        </w:rPr>
        <w:t>New tech means farmer</w:t>
      </w:r>
      <w:r>
        <w:rPr>
          <w:rFonts w:eastAsia="Calibri"/>
        </w:rPr>
        <w:t>s will always produce more food—SOLVES FAMINE</w:t>
      </w:r>
    </w:p>
    <w:p w:rsidR="00FE511C" w:rsidRPr="004D0301" w:rsidRDefault="00FE511C" w:rsidP="00FE511C">
      <w:pPr>
        <w:rPr>
          <w:rFonts w:eastAsia="Calibri"/>
        </w:rPr>
      </w:pPr>
      <w:r w:rsidRPr="004D0301">
        <w:rPr>
          <w:rFonts w:eastAsia="Calibri"/>
          <w:b/>
        </w:rPr>
        <w:t>Zubrin 11</w:t>
      </w:r>
      <w:r w:rsidRPr="004D0301">
        <w:rPr>
          <w:rFonts w:eastAsia="Calibri"/>
        </w:rPr>
        <w:t xml:space="preserve"> </w:t>
      </w:r>
      <w:r w:rsidRPr="004D0301">
        <w:rPr>
          <w:rFonts w:eastAsia="Calibri"/>
          <w:bCs/>
        </w:rPr>
        <w:t>(Dr. Robert Zubrin, president of Pioneer Astronautics, Senior Fellow with the Center for Security Policy “WHY IT’S WRONG TO AGREE WITH THE MALTHUSIANS ABOUT ETHANOL” May 13, 2011</w:t>
      </w:r>
      <w:hyperlink r:id="rId23" w:history="1">
        <w:r w:rsidRPr="004D0301">
          <w:rPr>
            <w:rFonts w:eastAsia="Calibri"/>
            <w:bCs/>
          </w:rPr>
          <w:t>http://www.ilcorn.org/daily-update/182-why-it-rsquo-s-wrong-to-agree-with-the-malthusians-about-ethanol/)//</w:t>
        </w:r>
      </w:hyperlink>
      <w:r w:rsidRPr="004D0301">
        <w:rPr>
          <w:rFonts w:eastAsia="Calibri"/>
          <w:bCs/>
        </w:rPr>
        <w:t xml:space="preserve"> CG</w:t>
      </w:r>
    </w:p>
    <w:p w:rsidR="00BD7DEC" w:rsidRDefault="00FE511C" w:rsidP="00FE511C">
      <w:pPr>
        <w:rPr>
          <w:rFonts w:eastAsia="Calibri"/>
          <w:sz w:val="16"/>
        </w:rPr>
      </w:pPr>
      <w:r w:rsidRPr="004D0301">
        <w:rPr>
          <w:rFonts w:eastAsia="Calibri"/>
          <w:sz w:val="16"/>
        </w:rPr>
        <w:t xml:space="preserve">In an op-ed article printed in the Denver Post May 8, editorial columnist Vince Carroll endorsed the view of population control advocate Lester Brown that the U.S. corn ethanol program is threatening the world’s poor with starvation. </w:t>
      </w:r>
    </w:p>
    <w:p w:rsidR="00BD7DEC" w:rsidRDefault="00BD7DEC" w:rsidP="00FE511C">
      <w:pPr>
        <w:rPr>
          <w:rFonts w:eastAsia="Calibri"/>
          <w:sz w:val="16"/>
        </w:rPr>
      </w:pPr>
      <w:r>
        <w:rPr>
          <w:rFonts w:eastAsia="Calibri"/>
          <w:sz w:val="16"/>
        </w:rPr>
        <w:t>…..</w:t>
      </w:r>
    </w:p>
    <w:p w:rsidR="00FE511C" w:rsidRPr="004D0301" w:rsidRDefault="00FE511C" w:rsidP="00FE511C">
      <w:pPr>
        <w:rPr>
          <w:rFonts w:eastAsia="Calibri"/>
          <w:sz w:val="16"/>
        </w:rPr>
      </w:pPr>
      <w:r w:rsidRPr="004D0301">
        <w:rPr>
          <w:rFonts w:eastAsia="Calibri"/>
          <w:b/>
          <w:bCs/>
          <w:u w:val="single"/>
        </w:rPr>
        <w:t xml:space="preserve">New seed strains and other techniques first demonstrated on our most advanced farms, subsequently spread to average farms, and then go global, thereby raising crop yields everywhere. </w:t>
      </w:r>
    </w:p>
    <w:p w:rsidR="00FE511C" w:rsidRDefault="00FE511C" w:rsidP="00FE511C"/>
    <w:p w:rsidR="00FE511C" w:rsidRPr="00FE511C" w:rsidRDefault="00FE511C" w:rsidP="00FE511C">
      <w:pPr>
        <w:pStyle w:val="Heading4"/>
      </w:pPr>
      <w:r w:rsidRPr="00FE511C">
        <w:t>One in three and a half billion chance of a successful attack</w:t>
      </w:r>
    </w:p>
    <w:p w:rsidR="00FE511C" w:rsidRPr="00FE511C" w:rsidRDefault="00FE511C" w:rsidP="00FE511C">
      <w:pPr>
        <w:rPr>
          <w:sz w:val="16"/>
        </w:rPr>
      </w:pPr>
      <w:r w:rsidRPr="00FE511C">
        <w:rPr>
          <w:sz w:val="16"/>
        </w:rPr>
        <w:t>Schneidmiller ‘9 Chris Schneidmiller, “Experts Debate Threat of Nuclear, Biological Terrorism,” Global Security Newswire, 1/13/2009, http://www.nti.org/gsn/article/experts-debate-threat-of-nuclear-biological-terrorism/</w:t>
      </w:r>
    </w:p>
    <w:p w:rsidR="00FE511C" w:rsidRPr="00FE511C" w:rsidRDefault="00FE511C" w:rsidP="00FE511C">
      <w:pPr>
        <w:rPr>
          <w:sz w:val="16"/>
        </w:rPr>
      </w:pPr>
    </w:p>
    <w:p w:rsidR="00BD7DEC" w:rsidRDefault="00FE511C" w:rsidP="00FE511C">
      <w:pPr>
        <w:rPr>
          <w:sz w:val="16"/>
        </w:rPr>
      </w:pPr>
      <w:r w:rsidRPr="00FE511C">
        <w:rPr>
          <w:sz w:val="16"/>
        </w:rPr>
        <w:lastRenderedPageBreak/>
        <w:t>WASHINGTON --</w:t>
      </w:r>
      <w:r w:rsidRPr="00FE511C">
        <w:rPr>
          <w:b/>
          <w:bCs/>
          <w:u w:val="single"/>
        </w:rPr>
        <w:t xml:space="preserve"> </w:t>
      </w:r>
      <w:r w:rsidRPr="00FE511C">
        <w:rPr>
          <w:b/>
          <w:bCs/>
          <w:highlight w:val="yellow"/>
          <w:u w:val="single"/>
        </w:rPr>
        <w:t>There is an "almost vanishingly small" likelihood that terrorists would ever be able to acquire and detonate a nuclear weapon</w:t>
      </w:r>
      <w:r w:rsidRPr="00FE511C">
        <w:rPr>
          <w:sz w:val="16"/>
        </w:rPr>
        <w:t xml:space="preserve">, one expert said here yesterday (see GSN, Dec. 2, 2008). </w:t>
      </w:r>
    </w:p>
    <w:p w:rsidR="00BD7DEC" w:rsidRDefault="00BD7DEC" w:rsidP="00FE511C">
      <w:pPr>
        <w:rPr>
          <w:sz w:val="16"/>
        </w:rPr>
      </w:pPr>
      <w:r>
        <w:rPr>
          <w:sz w:val="16"/>
        </w:rPr>
        <w:t>……</w:t>
      </w:r>
    </w:p>
    <w:p w:rsidR="00FE511C" w:rsidRPr="00FE511C" w:rsidRDefault="00FE511C" w:rsidP="00FE511C">
      <w:pPr>
        <w:rPr>
          <w:sz w:val="16"/>
        </w:rPr>
      </w:pPr>
      <w:r w:rsidRPr="00FE511C">
        <w:rPr>
          <w:sz w:val="16"/>
        </w:rPr>
        <w:t>Even Pakistan, which today is perhaps the nation of greatest concern regarding nuclear security, keeps its bombs in two segments that are stored at different locations, he said (see GSN, Jan. 12).</w:t>
      </w:r>
    </w:p>
    <w:p w:rsidR="00FE511C" w:rsidRDefault="00FE511C" w:rsidP="00FE511C"/>
    <w:p w:rsidR="00FE511C" w:rsidRDefault="00FE511C" w:rsidP="00FE511C"/>
    <w:p w:rsidR="00FE511C" w:rsidRDefault="00FE511C" w:rsidP="00FE511C">
      <w:pPr>
        <w:pStyle w:val="Heading2"/>
      </w:pPr>
      <w:r>
        <w:lastRenderedPageBreak/>
        <w:t>Solvency</w:t>
      </w:r>
    </w:p>
    <w:p w:rsidR="00FE511C" w:rsidRDefault="00FE511C" w:rsidP="00FE511C"/>
    <w:p w:rsidR="00FE511C" w:rsidRPr="001C1A76" w:rsidRDefault="00FE511C" w:rsidP="00FE511C">
      <w:pPr>
        <w:keepNext/>
        <w:keepLines/>
        <w:spacing w:before="200"/>
        <w:outlineLvl w:val="3"/>
        <w:rPr>
          <w:rFonts w:eastAsiaTheme="majorEastAsia" w:cstheme="majorBidi"/>
          <w:b/>
          <w:iCs/>
          <w:u w:val="single"/>
        </w:rPr>
      </w:pPr>
      <w:r w:rsidRPr="001C1A76">
        <w:rPr>
          <w:rFonts w:eastAsiaTheme="majorEastAsia" w:cstheme="majorBidi"/>
          <w:b/>
          <w:bCs/>
          <w:iCs/>
          <w:sz w:val="26"/>
        </w:rPr>
        <w:t>Cuba will say no to cooperation with the U.S</w:t>
      </w:r>
      <w:r w:rsidRPr="001C1A76">
        <w:rPr>
          <w:rFonts w:eastAsiaTheme="majorEastAsia" w:cstheme="majorBidi"/>
          <w:iCs/>
          <w:u w:val="single"/>
        </w:rPr>
        <w:t>.</w:t>
      </w:r>
    </w:p>
    <w:p w:rsidR="00FE511C" w:rsidRPr="001C1A76" w:rsidRDefault="00FE511C" w:rsidP="00FE511C"/>
    <w:p w:rsidR="00FE511C" w:rsidRPr="001C1A76" w:rsidRDefault="00FE511C" w:rsidP="00FE511C">
      <w:r w:rsidRPr="001C1A76">
        <w:rPr>
          <w:b/>
          <w:bCs/>
          <w:sz w:val="26"/>
        </w:rPr>
        <w:t>AFP’10</w:t>
      </w:r>
      <w:r w:rsidRPr="001C1A76">
        <w:t>, (Professional association of individuals responsible for generating philanthropic support for a wide variety of nonprofit, charitable organizations. http://news.smh.com.au/breaking-news-world/cuba-doesnt-want-ties-with-us-clinton-20100410-rz9d.html)</w:t>
      </w:r>
    </w:p>
    <w:p w:rsidR="00FE511C" w:rsidRPr="001C1A76" w:rsidRDefault="00FE511C" w:rsidP="00FE511C">
      <w:pPr>
        <w:rPr>
          <w:b/>
          <w:bCs/>
          <w:u w:val="single"/>
        </w:rPr>
      </w:pPr>
    </w:p>
    <w:p w:rsidR="00BD7DEC" w:rsidRDefault="00FE511C" w:rsidP="00FE511C">
      <w:r w:rsidRPr="00FF2015">
        <w:rPr>
          <w:b/>
          <w:bCs/>
          <w:highlight w:val="yellow"/>
          <w:u w:val="single"/>
        </w:rPr>
        <w:t>Cuba's leadership does not want to normalise ties with Washington because they would "lose their excuses" for the country's lack of development and openness</w:t>
      </w:r>
      <w:r w:rsidRPr="001C1A76">
        <w:t xml:space="preserve">, </w:t>
      </w:r>
    </w:p>
    <w:p w:rsidR="00BD7DEC" w:rsidRDefault="00BD7DEC" w:rsidP="00FE511C">
      <w:r>
        <w:t>…..</w:t>
      </w:r>
    </w:p>
    <w:p w:rsidR="00FE511C" w:rsidRPr="001C1A76" w:rsidRDefault="00FE511C" w:rsidP="00FE511C">
      <w:r w:rsidRPr="001C1A76">
        <w:t>A leading Cuban political prisoner, Orlando Zapata, died in hospital February 85 days into a hunger strike to protest against appalling conditions inside the country's gaols.</w:t>
      </w:r>
    </w:p>
    <w:p w:rsidR="00FE511C" w:rsidRPr="00FE511C" w:rsidRDefault="00FE511C" w:rsidP="00FE511C"/>
    <w:p w:rsidR="00FE511C" w:rsidRDefault="00FE511C" w:rsidP="00FE511C"/>
    <w:sectPr w:rsidR="00FE51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E30" w:rsidRDefault="00FE5E30" w:rsidP="005F5576">
      <w:r>
        <w:separator/>
      </w:r>
    </w:p>
  </w:endnote>
  <w:endnote w:type="continuationSeparator" w:id="0">
    <w:p w:rsidR="00FE5E30" w:rsidRDefault="00FE5E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E30" w:rsidRDefault="00FE5E30" w:rsidP="005F5576">
      <w:r>
        <w:separator/>
      </w:r>
    </w:p>
  </w:footnote>
  <w:footnote w:type="continuationSeparator" w:id="0">
    <w:p w:rsidR="00FE5E30" w:rsidRDefault="00FE5E3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11C"/>
    <w:rsid w:val="000022F2"/>
    <w:rsid w:val="0000345C"/>
    <w:rsid w:val="00004152"/>
    <w:rsid w:val="0000459F"/>
    <w:rsid w:val="00004EB4"/>
    <w:rsid w:val="000163F7"/>
    <w:rsid w:val="00020874"/>
    <w:rsid w:val="0002196C"/>
    <w:rsid w:val="00021F29"/>
    <w:rsid w:val="00027EED"/>
    <w:rsid w:val="0003041D"/>
    <w:rsid w:val="0003067F"/>
    <w:rsid w:val="00033028"/>
    <w:rsid w:val="00033D34"/>
    <w:rsid w:val="000360A7"/>
    <w:rsid w:val="000377D3"/>
    <w:rsid w:val="00042B44"/>
    <w:rsid w:val="00045251"/>
    <w:rsid w:val="00047C75"/>
    <w:rsid w:val="00052A1D"/>
    <w:rsid w:val="00055E12"/>
    <w:rsid w:val="00057CD2"/>
    <w:rsid w:val="00061A24"/>
    <w:rsid w:val="00061CC5"/>
    <w:rsid w:val="00064A59"/>
    <w:rsid w:val="00064E5D"/>
    <w:rsid w:val="0007162E"/>
    <w:rsid w:val="00073B9A"/>
    <w:rsid w:val="00076234"/>
    <w:rsid w:val="00082540"/>
    <w:rsid w:val="000838FB"/>
    <w:rsid w:val="00084C8C"/>
    <w:rsid w:val="00087982"/>
    <w:rsid w:val="00090287"/>
    <w:rsid w:val="00090BA2"/>
    <w:rsid w:val="00096681"/>
    <w:rsid w:val="000978A3"/>
    <w:rsid w:val="00097D7E"/>
    <w:rsid w:val="00097D8F"/>
    <w:rsid w:val="000A1D39"/>
    <w:rsid w:val="000A4FA5"/>
    <w:rsid w:val="000A7A18"/>
    <w:rsid w:val="000B1989"/>
    <w:rsid w:val="000B3498"/>
    <w:rsid w:val="000B61C8"/>
    <w:rsid w:val="000C1417"/>
    <w:rsid w:val="000C162F"/>
    <w:rsid w:val="000C48D7"/>
    <w:rsid w:val="000C60A8"/>
    <w:rsid w:val="000C767D"/>
    <w:rsid w:val="000D0B76"/>
    <w:rsid w:val="000D2AE5"/>
    <w:rsid w:val="000D2C00"/>
    <w:rsid w:val="000D3A26"/>
    <w:rsid w:val="000D3C56"/>
    <w:rsid w:val="000D3D8D"/>
    <w:rsid w:val="000D3F1D"/>
    <w:rsid w:val="000D5619"/>
    <w:rsid w:val="000D7473"/>
    <w:rsid w:val="000E1367"/>
    <w:rsid w:val="000E2894"/>
    <w:rsid w:val="000E41A3"/>
    <w:rsid w:val="000E5FFC"/>
    <w:rsid w:val="000E6C9A"/>
    <w:rsid w:val="000F1D0E"/>
    <w:rsid w:val="000F3449"/>
    <w:rsid w:val="000F37E7"/>
    <w:rsid w:val="000F48A6"/>
    <w:rsid w:val="000F77D5"/>
    <w:rsid w:val="000F7961"/>
    <w:rsid w:val="00103F32"/>
    <w:rsid w:val="001052E8"/>
    <w:rsid w:val="00113C68"/>
    <w:rsid w:val="00114663"/>
    <w:rsid w:val="0012057B"/>
    <w:rsid w:val="00120A5A"/>
    <w:rsid w:val="00125D52"/>
    <w:rsid w:val="00126D92"/>
    <w:rsid w:val="00127827"/>
    <w:rsid w:val="001301AC"/>
    <w:rsid w:val="001304DF"/>
    <w:rsid w:val="0013087A"/>
    <w:rsid w:val="00140252"/>
    <w:rsid w:val="00140397"/>
    <w:rsid w:val="0014072D"/>
    <w:rsid w:val="00141F7D"/>
    <w:rsid w:val="00141FBF"/>
    <w:rsid w:val="00146548"/>
    <w:rsid w:val="001467BD"/>
    <w:rsid w:val="00153CC8"/>
    <w:rsid w:val="001554B5"/>
    <w:rsid w:val="00157F37"/>
    <w:rsid w:val="00162D14"/>
    <w:rsid w:val="00162EEE"/>
    <w:rsid w:val="001648EE"/>
    <w:rsid w:val="0016509D"/>
    <w:rsid w:val="0016711C"/>
    <w:rsid w:val="00167A9F"/>
    <w:rsid w:val="001711E1"/>
    <w:rsid w:val="00175018"/>
    <w:rsid w:val="00176B82"/>
    <w:rsid w:val="00177828"/>
    <w:rsid w:val="00177A1E"/>
    <w:rsid w:val="00182D51"/>
    <w:rsid w:val="0018565A"/>
    <w:rsid w:val="00185F78"/>
    <w:rsid w:val="001928CD"/>
    <w:rsid w:val="00193857"/>
    <w:rsid w:val="0019527E"/>
    <w:rsid w:val="0019587B"/>
    <w:rsid w:val="0019651D"/>
    <w:rsid w:val="00197C1A"/>
    <w:rsid w:val="001A1436"/>
    <w:rsid w:val="001A4F0E"/>
    <w:rsid w:val="001B0A04"/>
    <w:rsid w:val="001B34D9"/>
    <w:rsid w:val="001B35EE"/>
    <w:rsid w:val="001B3CEC"/>
    <w:rsid w:val="001B3DF5"/>
    <w:rsid w:val="001B4477"/>
    <w:rsid w:val="001B4CE2"/>
    <w:rsid w:val="001B77BE"/>
    <w:rsid w:val="001C1D82"/>
    <w:rsid w:val="001C2147"/>
    <w:rsid w:val="001C537F"/>
    <w:rsid w:val="001C587E"/>
    <w:rsid w:val="001C5E14"/>
    <w:rsid w:val="001C7C90"/>
    <w:rsid w:val="001D0D51"/>
    <w:rsid w:val="001D1DFC"/>
    <w:rsid w:val="001E7C40"/>
    <w:rsid w:val="001F6D58"/>
    <w:rsid w:val="001F7572"/>
    <w:rsid w:val="0020006E"/>
    <w:rsid w:val="0020064A"/>
    <w:rsid w:val="002009AE"/>
    <w:rsid w:val="00204237"/>
    <w:rsid w:val="00204716"/>
    <w:rsid w:val="00205178"/>
    <w:rsid w:val="00206F12"/>
    <w:rsid w:val="00207226"/>
    <w:rsid w:val="00207300"/>
    <w:rsid w:val="002101DA"/>
    <w:rsid w:val="00212AF0"/>
    <w:rsid w:val="00214A11"/>
    <w:rsid w:val="0021531F"/>
    <w:rsid w:val="00217427"/>
    <w:rsid w:val="00217499"/>
    <w:rsid w:val="00217892"/>
    <w:rsid w:val="00221731"/>
    <w:rsid w:val="00230B46"/>
    <w:rsid w:val="00231B97"/>
    <w:rsid w:val="002349AB"/>
    <w:rsid w:val="00236E2A"/>
    <w:rsid w:val="002378E5"/>
    <w:rsid w:val="0024023F"/>
    <w:rsid w:val="00240C4E"/>
    <w:rsid w:val="00241DAD"/>
    <w:rsid w:val="0024318B"/>
    <w:rsid w:val="00243290"/>
    <w:rsid w:val="00243DC0"/>
    <w:rsid w:val="00250E16"/>
    <w:rsid w:val="002512BD"/>
    <w:rsid w:val="00251B89"/>
    <w:rsid w:val="00254A22"/>
    <w:rsid w:val="002552AF"/>
    <w:rsid w:val="00257696"/>
    <w:rsid w:val="0026382E"/>
    <w:rsid w:val="002640E4"/>
    <w:rsid w:val="00272786"/>
    <w:rsid w:val="00275963"/>
    <w:rsid w:val="00280B8D"/>
    <w:rsid w:val="002820FF"/>
    <w:rsid w:val="002821D6"/>
    <w:rsid w:val="00287AB7"/>
    <w:rsid w:val="002916AF"/>
    <w:rsid w:val="00294D00"/>
    <w:rsid w:val="00294FF8"/>
    <w:rsid w:val="002A0A50"/>
    <w:rsid w:val="002A2103"/>
    <w:rsid w:val="002A213E"/>
    <w:rsid w:val="002A22B7"/>
    <w:rsid w:val="002A612B"/>
    <w:rsid w:val="002A6D4E"/>
    <w:rsid w:val="002A6D92"/>
    <w:rsid w:val="002B0076"/>
    <w:rsid w:val="002B486C"/>
    <w:rsid w:val="002B6767"/>
    <w:rsid w:val="002B6898"/>
    <w:rsid w:val="002B68A4"/>
    <w:rsid w:val="002C24E6"/>
    <w:rsid w:val="002C571D"/>
    <w:rsid w:val="002C5772"/>
    <w:rsid w:val="002D0374"/>
    <w:rsid w:val="002D2946"/>
    <w:rsid w:val="002D529E"/>
    <w:rsid w:val="002D63BF"/>
    <w:rsid w:val="002D6BD6"/>
    <w:rsid w:val="002E1EDA"/>
    <w:rsid w:val="002E2DCB"/>
    <w:rsid w:val="002E3016"/>
    <w:rsid w:val="002E4714"/>
    <w:rsid w:val="002E4C2F"/>
    <w:rsid w:val="002E4DD9"/>
    <w:rsid w:val="002E6A18"/>
    <w:rsid w:val="002E7D37"/>
    <w:rsid w:val="002F0314"/>
    <w:rsid w:val="002F184C"/>
    <w:rsid w:val="002F2F09"/>
    <w:rsid w:val="002F474D"/>
    <w:rsid w:val="002F79F9"/>
    <w:rsid w:val="0030134C"/>
    <w:rsid w:val="00302100"/>
    <w:rsid w:val="003022E3"/>
    <w:rsid w:val="003045D3"/>
    <w:rsid w:val="00304C0E"/>
    <w:rsid w:val="003057E2"/>
    <w:rsid w:val="0031182D"/>
    <w:rsid w:val="00314B9D"/>
    <w:rsid w:val="00314D0F"/>
    <w:rsid w:val="00315CA2"/>
    <w:rsid w:val="00316FEB"/>
    <w:rsid w:val="003208AB"/>
    <w:rsid w:val="00323160"/>
    <w:rsid w:val="00326EEB"/>
    <w:rsid w:val="00326F92"/>
    <w:rsid w:val="0033078A"/>
    <w:rsid w:val="003314FD"/>
    <w:rsid w:val="00331559"/>
    <w:rsid w:val="003376E1"/>
    <w:rsid w:val="003401AE"/>
    <w:rsid w:val="00341D6C"/>
    <w:rsid w:val="00344E91"/>
    <w:rsid w:val="00345A25"/>
    <w:rsid w:val="003462D6"/>
    <w:rsid w:val="00347123"/>
    <w:rsid w:val="0034756E"/>
    <w:rsid w:val="00347E74"/>
    <w:rsid w:val="00351CB6"/>
    <w:rsid w:val="00351D97"/>
    <w:rsid w:val="00354B5B"/>
    <w:rsid w:val="00357861"/>
    <w:rsid w:val="00357F0D"/>
    <w:rsid w:val="00366A83"/>
    <w:rsid w:val="00370987"/>
    <w:rsid w:val="0037170B"/>
    <w:rsid w:val="00375F47"/>
    <w:rsid w:val="003815A7"/>
    <w:rsid w:val="00382897"/>
    <w:rsid w:val="00383E0A"/>
    <w:rsid w:val="003847C7"/>
    <w:rsid w:val="00385298"/>
    <w:rsid w:val="003852CE"/>
    <w:rsid w:val="00392E92"/>
    <w:rsid w:val="00393118"/>
    <w:rsid w:val="00395C83"/>
    <w:rsid w:val="003A2A3B"/>
    <w:rsid w:val="003A440C"/>
    <w:rsid w:val="003B024E"/>
    <w:rsid w:val="003B0C84"/>
    <w:rsid w:val="003B183E"/>
    <w:rsid w:val="003B2F3E"/>
    <w:rsid w:val="003B4626"/>
    <w:rsid w:val="003B4B75"/>
    <w:rsid w:val="003B55B7"/>
    <w:rsid w:val="003C4B62"/>
    <w:rsid w:val="003C65D6"/>
    <w:rsid w:val="003C756E"/>
    <w:rsid w:val="003D2C33"/>
    <w:rsid w:val="003D4FF5"/>
    <w:rsid w:val="003D513F"/>
    <w:rsid w:val="003D5A16"/>
    <w:rsid w:val="003D5FB0"/>
    <w:rsid w:val="003D78DD"/>
    <w:rsid w:val="003E345B"/>
    <w:rsid w:val="003E4831"/>
    <w:rsid w:val="003E48DE"/>
    <w:rsid w:val="003E5457"/>
    <w:rsid w:val="003E6DAB"/>
    <w:rsid w:val="003E7E8B"/>
    <w:rsid w:val="003F2E23"/>
    <w:rsid w:val="003F3030"/>
    <w:rsid w:val="003F365B"/>
    <w:rsid w:val="003F47AE"/>
    <w:rsid w:val="003F5F9E"/>
    <w:rsid w:val="003F633D"/>
    <w:rsid w:val="003F6519"/>
    <w:rsid w:val="004001BC"/>
    <w:rsid w:val="00400BE5"/>
    <w:rsid w:val="00401B19"/>
    <w:rsid w:val="00403971"/>
    <w:rsid w:val="00403B4B"/>
    <w:rsid w:val="00407386"/>
    <w:rsid w:val="0041071D"/>
    <w:rsid w:val="004124CF"/>
    <w:rsid w:val="00412913"/>
    <w:rsid w:val="004138EF"/>
    <w:rsid w:val="0041591D"/>
    <w:rsid w:val="00417157"/>
    <w:rsid w:val="004173F1"/>
    <w:rsid w:val="00423229"/>
    <w:rsid w:val="00424F9D"/>
    <w:rsid w:val="004319DE"/>
    <w:rsid w:val="004328A2"/>
    <w:rsid w:val="0043424F"/>
    <w:rsid w:val="00435232"/>
    <w:rsid w:val="004400EA"/>
    <w:rsid w:val="004409B4"/>
    <w:rsid w:val="004454A3"/>
    <w:rsid w:val="00450882"/>
    <w:rsid w:val="00451C20"/>
    <w:rsid w:val="00452001"/>
    <w:rsid w:val="0045281D"/>
    <w:rsid w:val="0045442E"/>
    <w:rsid w:val="00455672"/>
    <w:rsid w:val="00455987"/>
    <w:rsid w:val="00455F3F"/>
    <w:rsid w:val="00455FC6"/>
    <w:rsid w:val="004564E2"/>
    <w:rsid w:val="004610CF"/>
    <w:rsid w:val="00462418"/>
    <w:rsid w:val="004671AA"/>
    <w:rsid w:val="00471A70"/>
    <w:rsid w:val="00473A79"/>
    <w:rsid w:val="00475E03"/>
    <w:rsid w:val="00476723"/>
    <w:rsid w:val="0047798D"/>
    <w:rsid w:val="00480852"/>
    <w:rsid w:val="00485134"/>
    <w:rsid w:val="00486CBF"/>
    <w:rsid w:val="004877C9"/>
    <w:rsid w:val="00490951"/>
    <w:rsid w:val="00491557"/>
    <w:rsid w:val="004931DE"/>
    <w:rsid w:val="00497721"/>
    <w:rsid w:val="00497B71"/>
    <w:rsid w:val="004A17E1"/>
    <w:rsid w:val="004A6083"/>
    <w:rsid w:val="004A6E81"/>
    <w:rsid w:val="004A7806"/>
    <w:rsid w:val="004A7E5E"/>
    <w:rsid w:val="004B0100"/>
    <w:rsid w:val="004B0545"/>
    <w:rsid w:val="004B29B3"/>
    <w:rsid w:val="004B6CE4"/>
    <w:rsid w:val="004B7E46"/>
    <w:rsid w:val="004D0E0F"/>
    <w:rsid w:val="004D14B4"/>
    <w:rsid w:val="004D3745"/>
    <w:rsid w:val="004D3987"/>
    <w:rsid w:val="004D49AA"/>
    <w:rsid w:val="004D49DF"/>
    <w:rsid w:val="004D541C"/>
    <w:rsid w:val="004D58C4"/>
    <w:rsid w:val="004D750A"/>
    <w:rsid w:val="004E09E3"/>
    <w:rsid w:val="004E294C"/>
    <w:rsid w:val="004E3132"/>
    <w:rsid w:val="004E38BB"/>
    <w:rsid w:val="004E552E"/>
    <w:rsid w:val="004E656D"/>
    <w:rsid w:val="004F0849"/>
    <w:rsid w:val="004F173C"/>
    <w:rsid w:val="004F1B8C"/>
    <w:rsid w:val="004F33F3"/>
    <w:rsid w:val="004F45B0"/>
    <w:rsid w:val="004F4AB3"/>
    <w:rsid w:val="004F6EBB"/>
    <w:rsid w:val="004F744C"/>
    <w:rsid w:val="005020C3"/>
    <w:rsid w:val="00502729"/>
    <w:rsid w:val="00510499"/>
    <w:rsid w:val="005111F8"/>
    <w:rsid w:val="005123F5"/>
    <w:rsid w:val="00513FA2"/>
    <w:rsid w:val="00514387"/>
    <w:rsid w:val="00516459"/>
    <w:rsid w:val="00520153"/>
    <w:rsid w:val="00520C69"/>
    <w:rsid w:val="005228EE"/>
    <w:rsid w:val="00525F2D"/>
    <w:rsid w:val="00526F67"/>
    <w:rsid w:val="005349E1"/>
    <w:rsid w:val="00537EF5"/>
    <w:rsid w:val="005420CC"/>
    <w:rsid w:val="005434D0"/>
    <w:rsid w:val="0054437C"/>
    <w:rsid w:val="00546BC6"/>
    <w:rsid w:val="00546D61"/>
    <w:rsid w:val="00556C54"/>
    <w:rsid w:val="005579BF"/>
    <w:rsid w:val="00560AB3"/>
    <w:rsid w:val="00560C3E"/>
    <w:rsid w:val="00562F34"/>
    <w:rsid w:val="00563468"/>
    <w:rsid w:val="00564EC2"/>
    <w:rsid w:val="00565EAE"/>
    <w:rsid w:val="005707E8"/>
    <w:rsid w:val="00573677"/>
    <w:rsid w:val="005737B0"/>
    <w:rsid w:val="00575F7D"/>
    <w:rsid w:val="00577053"/>
    <w:rsid w:val="00580383"/>
    <w:rsid w:val="00580E40"/>
    <w:rsid w:val="005831D3"/>
    <w:rsid w:val="00585191"/>
    <w:rsid w:val="0058621E"/>
    <w:rsid w:val="0058624C"/>
    <w:rsid w:val="00590731"/>
    <w:rsid w:val="005946B7"/>
    <w:rsid w:val="00596111"/>
    <w:rsid w:val="005A1165"/>
    <w:rsid w:val="005A1530"/>
    <w:rsid w:val="005A2065"/>
    <w:rsid w:val="005A26AE"/>
    <w:rsid w:val="005A3469"/>
    <w:rsid w:val="005A506B"/>
    <w:rsid w:val="005A68C0"/>
    <w:rsid w:val="005A701C"/>
    <w:rsid w:val="005B20CE"/>
    <w:rsid w:val="005B2444"/>
    <w:rsid w:val="005B275A"/>
    <w:rsid w:val="005B2D14"/>
    <w:rsid w:val="005B3140"/>
    <w:rsid w:val="005C0B05"/>
    <w:rsid w:val="005C11C3"/>
    <w:rsid w:val="005C12F9"/>
    <w:rsid w:val="005C2BAC"/>
    <w:rsid w:val="005C3968"/>
    <w:rsid w:val="005C7BC4"/>
    <w:rsid w:val="005D1156"/>
    <w:rsid w:val="005D3944"/>
    <w:rsid w:val="005D5317"/>
    <w:rsid w:val="005D7BD6"/>
    <w:rsid w:val="005E0681"/>
    <w:rsid w:val="005E2BF1"/>
    <w:rsid w:val="005E3B08"/>
    <w:rsid w:val="005E3FE4"/>
    <w:rsid w:val="005E572E"/>
    <w:rsid w:val="005F0049"/>
    <w:rsid w:val="005F5576"/>
    <w:rsid w:val="006014AB"/>
    <w:rsid w:val="00603D07"/>
    <w:rsid w:val="00605493"/>
    <w:rsid w:val="00605F20"/>
    <w:rsid w:val="00606C59"/>
    <w:rsid w:val="00611347"/>
    <w:rsid w:val="006154EA"/>
    <w:rsid w:val="0061680A"/>
    <w:rsid w:val="00621433"/>
    <w:rsid w:val="006226C9"/>
    <w:rsid w:val="00623B70"/>
    <w:rsid w:val="00623EA6"/>
    <w:rsid w:val="00625384"/>
    <w:rsid w:val="0063578B"/>
    <w:rsid w:val="00636B3D"/>
    <w:rsid w:val="00641025"/>
    <w:rsid w:val="00643349"/>
    <w:rsid w:val="006471E7"/>
    <w:rsid w:val="006472D4"/>
    <w:rsid w:val="00650E98"/>
    <w:rsid w:val="0065373B"/>
    <w:rsid w:val="00656189"/>
    <w:rsid w:val="00656C61"/>
    <w:rsid w:val="0066345E"/>
    <w:rsid w:val="00663C1C"/>
    <w:rsid w:val="006642F7"/>
    <w:rsid w:val="00664ECF"/>
    <w:rsid w:val="00665B58"/>
    <w:rsid w:val="006672D8"/>
    <w:rsid w:val="00670D96"/>
    <w:rsid w:val="00672877"/>
    <w:rsid w:val="006730EF"/>
    <w:rsid w:val="0067386B"/>
    <w:rsid w:val="00675E24"/>
    <w:rsid w:val="006804D0"/>
    <w:rsid w:val="00681CBF"/>
    <w:rsid w:val="0068243E"/>
    <w:rsid w:val="00683154"/>
    <w:rsid w:val="00686804"/>
    <w:rsid w:val="00690115"/>
    <w:rsid w:val="00690898"/>
    <w:rsid w:val="00691E97"/>
    <w:rsid w:val="00692B80"/>
    <w:rsid w:val="00693039"/>
    <w:rsid w:val="006938B6"/>
    <w:rsid w:val="00693A5A"/>
    <w:rsid w:val="006944AB"/>
    <w:rsid w:val="006948A6"/>
    <w:rsid w:val="006A16D1"/>
    <w:rsid w:val="006A16E6"/>
    <w:rsid w:val="006A2A27"/>
    <w:rsid w:val="006A301D"/>
    <w:rsid w:val="006A392E"/>
    <w:rsid w:val="006A4654"/>
    <w:rsid w:val="006B06CF"/>
    <w:rsid w:val="006B1620"/>
    <w:rsid w:val="006B302F"/>
    <w:rsid w:val="006B3445"/>
    <w:rsid w:val="006C64D4"/>
    <w:rsid w:val="006C7186"/>
    <w:rsid w:val="006D01FE"/>
    <w:rsid w:val="006D3967"/>
    <w:rsid w:val="006D646C"/>
    <w:rsid w:val="006E02D5"/>
    <w:rsid w:val="006E289E"/>
    <w:rsid w:val="006E53F0"/>
    <w:rsid w:val="006F46C3"/>
    <w:rsid w:val="006F5D9B"/>
    <w:rsid w:val="006F7CDF"/>
    <w:rsid w:val="00700BDB"/>
    <w:rsid w:val="00700E4D"/>
    <w:rsid w:val="0070121B"/>
    <w:rsid w:val="00701E73"/>
    <w:rsid w:val="00704807"/>
    <w:rsid w:val="00711FE2"/>
    <w:rsid w:val="00712649"/>
    <w:rsid w:val="00714BC9"/>
    <w:rsid w:val="007154D0"/>
    <w:rsid w:val="007163C0"/>
    <w:rsid w:val="00720942"/>
    <w:rsid w:val="00720A89"/>
    <w:rsid w:val="00723F91"/>
    <w:rsid w:val="00725623"/>
    <w:rsid w:val="00736285"/>
    <w:rsid w:val="00736992"/>
    <w:rsid w:val="00737295"/>
    <w:rsid w:val="00743059"/>
    <w:rsid w:val="00744F58"/>
    <w:rsid w:val="00746B4E"/>
    <w:rsid w:val="00746B50"/>
    <w:rsid w:val="007502AA"/>
    <w:rsid w:val="00750C8E"/>
    <w:rsid w:val="00750CED"/>
    <w:rsid w:val="0075352F"/>
    <w:rsid w:val="00756C01"/>
    <w:rsid w:val="00760A29"/>
    <w:rsid w:val="00760F6F"/>
    <w:rsid w:val="00765DD3"/>
    <w:rsid w:val="00770C12"/>
    <w:rsid w:val="00771E18"/>
    <w:rsid w:val="007739F1"/>
    <w:rsid w:val="007745C6"/>
    <w:rsid w:val="007755F6"/>
    <w:rsid w:val="007761AD"/>
    <w:rsid w:val="00777236"/>
    <w:rsid w:val="00777387"/>
    <w:rsid w:val="007815E5"/>
    <w:rsid w:val="007824C9"/>
    <w:rsid w:val="00786484"/>
    <w:rsid w:val="00787343"/>
    <w:rsid w:val="00790BFA"/>
    <w:rsid w:val="00791121"/>
    <w:rsid w:val="00791C88"/>
    <w:rsid w:val="00793ED0"/>
    <w:rsid w:val="00797B76"/>
    <w:rsid w:val="00797D40"/>
    <w:rsid w:val="007A027D"/>
    <w:rsid w:val="007A031D"/>
    <w:rsid w:val="007A3D06"/>
    <w:rsid w:val="007B2E4F"/>
    <w:rsid w:val="007B383B"/>
    <w:rsid w:val="007B4C48"/>
    <w:rsid w:val="007B64CC"/>
    <w:rsid w:val="007C2F89"/>
    <w:rsid w:val="007C350D"/>
    <w:rsid w:val="007C3689"/>
    <w:rsid w:val="007C3C9B"/>
    <w:rsid w:val="007C3D83"/>
    <w:rsid w:val="007D3012"/>
    <w:rsid w:val="007D5DA2"/>
    <w:rsid w:val="007D65A7"/>
    <w:rsid w:val="007D7181"/>
    <w:rsid w:val="007E0E80"/>
    <w:rsid w:val="007E0E83"/>
    <w:rsid w:val="007E21CA"/>
    <w:rsid w:val="007E23F7"/>
    <w:rsid w:val="007E3B4F"/>
    <w:rsid w:val="007E3F59"/>
    <w:rsid w:val="007E5043"/>
    <w:rsid w:val="007E5183"/>
    <w:rsid w:val="007E7E70"/>
    <w:rsid w:val="007F03A7"/>
    <w:rsid w:val="0080588B"/>
    <w:rsid w:val="00806059"/>
    <w:rsid w:val="008114EE"/>
    <w:rsid w:val="00812701"/>
    <w:rsid w:val="00812B65"/>
    <w:rsid w:val="008133F9"/>
    <w:rsid w:val="00823AAC"/>
    <w:rsid w:val="00832306"/>
    <w:rsid w:val="00833AD7"/>
    <w:rsid w:val="00837810"/>
    <w:rsid w:val="00840CE8"/>
    <w:rsid w:val="00844028"/>
    <w:rsid w:val="008463A4"/>
    <w:rsid w:val="0084735E"/>
    <w:rsid w:val="0084743A"/>
    <w:rsid w:val="0085048C"/>
    <w:rsid w:val="00854C66"/>
    <w:rsid w:val="008553E1"/>
    <w:rsid w:val="0086048B"/>
    <w:rsid w:val="00863129"/>
    <w:rsid w:val="00870068"/>
    <w:rsid w:val="00875ADE"/>
    <w:rsid w:val="0087643B"/>
    <w:rsid w:val="00877669"/>
    <w:rsid w:val="00880074"/>
    <w:rsid w:val="008846F1"/>
    <w:rsid w:val="0088693C"/>
    <w:rsid w:val="00890ABA"/>
    <w:rsid w:val="00893E3D"/>
    <w:rsid w:val="00897F92"/>
    <w:rsid w:val="008A64C9"/>
    <w:rsid w:val="008A6F2D"/>
    <w:rsid w:val="008B0F7D"/>
    <w:rsid w:val="008B180A"/>
    <w:rsid w:val="008B24B7"/>
    <w:rsid w:val="008B43D5"/>
    <w:rsid w:val="008B441F"/>
    <w:rsid w:val="008B5F2C"/>
    <w:rsid w:val="008C1DE7"/>
    <w:rsid w:val="008C2CD8"/>
    <w:rsid w:val="008C3AA6"/>
    <w:rsid w:val="008C5743"/>
    <w:rsid w:val="008C68EE"/>
    <w:rsid w:val="008C7F44"/>
    <w:rsid w:val="008D31B9"/>
    <w:rsid w:val="008D4273"/>
    <w:rsid w:val="008D4EF3"/>
    <w:rsid w:val="008E0E4F"/>
    <w:rsid w:val="008E1FD5"/>
    <w:rsid w:val="008E4139"/>
    <w:rsid w:val="008E422C"/>
    <w:rsid w:val="008E4BBF"/>
    <w:rsid w:val="008F322F"/>
    <w:rsid w:val="008F36A0"/>
    <w:rsid w:val="0090082A"/>
    <w:rsid w:val="009008F4"/>
    <w:rsid w:val="00900D80"/>
    <w:rsid w:val="00907022"/>
    <w:rsid w:val="00907231"/>
    <w:rsid w:val="00907DFE"/>
    <w:rsid w:val="00914596"/>
    <w:rsid w:val="009146BF"/>
    <w:rsid w:val="00914B05"/>
    <w:rsid w:val="00914CD2"/>
    <w:rsid w:val="00915AD4"/>
    <w:rsid w:val="00915EF1"/>
    <w:rsid w:val="00916876"/>
    <w:rsid w:val="00923292"/>
    <w:rsid w:val="00924C08"/>
    <w:rsid w:val="00927D88"/>
    <w:rsid w:val="00930D1F"/>
    <w:rsid w:val="0093319D"/>
    <w:rsid w:val="00935127"/>
    <w:rsid w:val="009372D8"/>
    <w:rsid w:val="00937972"/>
    <w:rsid w:val="0094015C"/>
    <w:rsid w:val="0094025E"/>
    <w:rsid w:val="00940D87"/>
    <w:rsid w:val="0094256C"/>
    <w:rsid w:val="00945C35"/>
    <w:rsid w:val="009468DD"/>
    <w:rsid w:val="009510BF"/>
    <w:rsid w:val="00953F11"/>
    <w:rsid w:val="00961DAB"/>
    <w:rsid w:val="009706C1"/>
    <w:rsid w:val="00973D31"/>
    <w:rsid w:val="00974D54"/>
    <w:rsid w:val="0097626B"/>
    <w:rsid w:val="00976675"/>
    <w:rsid w:val="00976FBF"/>
    <w:rsid w:val="009831BD"/>
    <w:rsid w:val="00984B38"/>
    <w:rsid w:val="00990ADA"/>
    <w:rsid w:val="009933B7"/>
    <w:rsid w:val="00993690"/>
    <w:rsid w:val="00995074"/>
    <w:rsid w:val="00997280"/>
    <w:rsid w:val="009A0606"/>
    <w:rsid w:val="009A0636"/>
    <w:rsid w:val="009A6FF5"/>
    <w:rsid w:val="009B2B47"/>
    <w:rsid w:val="009B35DB"/>
    <w:rsid w:val="009B46FE"/>
    <w:rsid w:val="009C4298"/>
    <w:rsid w:val="009D318C"/>
    <w:rsid w:val="009D4F40"/>
    <w:rsid w:val="009E112A"/>
    <w:rsid w:val="009E29E0"/>
    <w:rsid w:val="009E5336"/>
    <w:rsid w:val="009E55CB"/>
    <w:rsid w:val="009E5E33"/>
    <w:rsid w:val="009E669B"/>
    <w:rsid w:val="009F5D69"/>
    <w:rsid w:val="00A019FA"/>
    <w:rsid w:val="00A01C6F"/>
    <w:rsid w:val="00A04DD7"/>
    <w:rsid w:val="00A05942"/>
    <w:rsid w:val="00A10B8B"/>
    <w:rsid w:val="00A1210C"/>
    <w:rsid w:val="00A15838"/>
    <w:rsid w:val="00A177FF"/>
    <w:rsid w:val="00A20D78"/>
    <w:rsid w:val="00A212C9"/>
    <w:rsid w:val="00A2174A"/>
    <w:rsid w:val="00A24210"/>
    <w:rsid w:val="00A24288"/>
    <w:rsid w:val="00A26733"/>
    <w:rsid w:val="00A270E5"/>
    <w:rsid w:val="00A30316"/>
    <w:rsid w:val="00A3469E"/>
    <w:rsid w:val="00A3595E"/>
    <w:rsid w:val="00A40DFE"/>
    <w:rsid w:val="00A412F5"/>
    <w:rsid w:val="00A428CF"/>
    <w:rsid w:val="00A4579C"/>
    <w:rsid w:val="00A46C7F"/>
    <w:rsid w:val="00A51E43"/>
    <w:rsid w:val="00A57821"/>
    <w:rsid w:val="00A64E56"/>
    <w:rsid w:val="00A667A3"/>
    <w:rsid w:val="00A708FE"/>
    <w:rsid w:val="00A73245"/>
    <w:rsid w:val="00A7624F"/>
    <w:rsid w:val="00A77145"/>
    <w:rsid w:val="00A82047"/>
    <w:rsid w:val="00A82989"/>
    <w:rsid w:val="00A85B2C"/>
    <w:rsid w:val="00A876D8"/>
    <w:rsid w:val="00A90310"/>
    <w:rsid w:val="00A904FE"/>
    <w:rsid w:val="00A91E35"/>
    <w:rsid w:val="00A9262C"/>
    <w:rsid w:val="00A961E5"/>
    <w:rsid w:val="00A97B6D"/>
    <w:rsid w:val="00AA0A3C"/>
    <w:rsid w:val="00AA0B29"/>
    <w:rsid w:val="00AA1166"/>
    <w:rsid w:val="00AA18B4"/>
    <w:rsid w:val="00AA2584"/>
    <w:rsid w:val="00AB34C4"/>
    <w:rsid w:val="00AB3B76"/>
    <w:rsid w:val="00AB3D3E"/>
    <w:rsid w:val="00AB3DA4"/>
    <w:rsid w:val="00AB4099"/>
    <w:rsid w:val="00AB61DD"/>
    <w:rsid w:val="00AB6777"/>
    <w:rsid w:val="00AC222F"/>
    <w:rsid w:val="00AC2CC7"/>
    <w:rsid w:val="00AC377C"/>
    <w:rsid w:val="00AC7B3B"/>
    <w:rsid w:val="00AD0200"/>
    <w:rsid w:val="00AD0CD0"/>
    <w:rsid w:val="00AD0FE7"/>
    <w:rsid w:val="00AD2D37"/>
    <w:rsid w:val="00AD33A5"/>
    <w:rsid w:val="00AD3CE6"/>
    <w:rsid w:val="00AD55BF"/>
    <w:rsid w:val="00AD5BD9"/>
    <w:rsid w:val="00AD7C15"/>
    <w:rsid w:val="00AE0BF2"/>
    <w:rsid w:val="00AE1307"/>
    <w:rsid w:val="00AE539E"/>
    <w:rsid w:val="00AE6503"/>
    <w:rsid w:val="00AE7586"/>
    <w:rsid w:val="00AF41C8"/>
    <w:rsid w:val="00AF49F1"/>
    <w:rsid w:val="00AF7A65"/>
    <w:rsid w:val="00B00E0D"/>
    <w:rsid w:val="00B018CD"/>
    <w:rsid w:val="00B01D16"/>
    <w:rsid w:val="00B06710"/>
    <w:rsid w:val="00B07EBF"/>
    <w:rsid w:val="00B10DB4"/>
    <w:rsid w:val="00B1178A"/>
    <w:rsid w:val="00B133C7"/>
    <w:rsid w:val="00B166CB"/>
    <w:rsid w:val="00B17648"/>
    <w:rsid w:val="00B22B87"/>
    <w:rsid w:val="00B235E1"/>
    <w:rsid w:val="00B272CF"/>
    <w:rsid w:val="00B3003F"/>
    <w:rsid w:val="00B3145D"/>
    <w:rsid w:val="00B32E60"/>
    <w:rsid w:val="00B34C36"/>
    <w:rsid w:val="00B357BA"/>
    <w:rsid w:val="00B37B6E"/>
    <w:rsid w:val="00B40FCE"/>
    <w:rsid w:val="00B47D2A"/>
    <w:rsid w:val="00B519A5"/>
    <w:rsid w:val="00B53C7D"/>
    <w:rsid w:val="00B53D0E"/>
    <w:rsid w:val="00B564DB"/>
    <w:rsid w:val="00B60DA0"/>
    <w:rsid w:val="00B62CBA"/>
    <w:rsid w:val="00B641C9"/>
    <w:rsid w:val="00B64426"/>
    <w:rsid w:val="00B654CD"/>
    <w:rsid w:val="00B66E6A"/>
    <w:rsid w:val="00B671B9"/>
    <w:rsid w:val="00B67645"/>
    <w:rsid w:val="00B67F17"/>
    <w:rsid w:val="00B70447"/>
    <w:rsid w:val="00B71FFF"/>
    <w:rsid w:val="00B72009"/>
    <w:rsid w:val="00B760EF"/>
    <w:rsid w:val="00B768B6"/>
    <w:rsid w:val="00B814DE"/>
    <w:rsid w:val="00B816A3"/>
    <w:rsid w:val="00B82B97"/>
    <w:rsid w:val="00B85A8A"/>
    <w:rsid w:val="00B908D1"/>
    <w:rsid w:val="00B9126B"/>
    <w:rsid w:val="00B93389"/>
    <w:rsid w:val="00B936BD"/>
    <w:rsid w:val="00B940A0"/>
    <w:rsid w:val="00B940D1"/>
    <w:rsid w:val="00B961CC"/>
    <w:rsid w:val="00B9691F"/>
    <w:rsid w:val="00BB3664"/>
    <w:rsid w:val="00BB58BD"/>
    <w:rsid w:val="00BB5AE2"/>
    <w:rsid w:val="00BB6A26"/>
    <w:rsid w:val="00BC0890"/>
    <w:rsid w:val="00BC1034"/>
    <w:rsid w:val="00BC4FB3"/>
    <w:rsid w:val="00BC525A"/>
    <w:rsid w:val="00BD31DB"/>
    <w:rsid w:val="00BD4A23"/>
    <w:rsid w:val="00BD5252"/>
    <w:rsid w:val="00BD61B8"/>
    <w:rsid w:val="00BD6AE0"/>
    <w:rsid w:val="00BD70FB"/>
    <w:rsid w:val="00BD7DEC"/>
    <w:rsid w:val="00BE0358"/>
    <w:rsid w:val="00BE2408"/>
    <w:rsid w:val="00BE3EC6"/>
    <w:rsid w:val="00BE47C3"/>
    <w:rsid w:val="00BE56A2"/>
    <w:rsid w:val="00BE5BEB"/>
    <w:rsid w:val="00BE6528"/>
    <w:rsid w:val="00BE7113"/>
    <w:rsid w:val="00C006FC"/>
    <w:rsid w:val="00C0087A"/>
    <w:rsid w:val="00C01137"/>
    <w:rsid w:val="00C01460"/>
    <w:rsid w:val="00C01AB7"/>
    <w:rsid w:val="00C01DC8"/>
    <w:rsid w:val="00C0229A"/>
    <w:rsid w:val="00C05F9D"/>
    <w:rsid w:val="00C11241"/>
    <w:rsid w:val="00C12DE2"/>
    <w:rsid w:val="00C15688"/>
    <w:rsid w:val="00C17DB6"/>
    <w:rsid w:val="00C22697"/>
    <w:rsid w:val="00C27212"/>
    <w:rsid w:val="00C34185"/>
    <w:rsid w:val="00C378E1"/>
    <w:rsid w:val="00C42DD6"/>
    <w:rsid w:val="00C45C90"/>
    <w:rsid w:val="00C4709A"/>
    <w:rsid w:val="00C51B29"/>
    <w:rsid w:val="00C5321C"/>
    <w:rsid w:val="00C545E7"/>
    <w:rsid w:val="00C56AFA"/>
    <w:rsid w:val="00C62951"/>
    <w:rsid w:val="00C637E7"/>
    <w:rsid w:val="00C66858"/>
    <w:rsid w:val="00C72B8A"/>
    <w:rsid w:val="00C72E69"/>
    <w:rsid w:val="00C7411E"/>
    <w:rsid w:val="00C8211E"/>
    <w:rsid w:val="00C83107"/>
    <w:rsid w:val="00C84988"/>
    <w:rsid w:val="00C84FF7"/>
    <w:rsid w:val="00C86473"/>
    <w:rsid w:val="00C878E4"/>
    <w:rsid w:val="00C91FBB"/>
    <w:rsid w:val="00C92706"/>
    <w:rsid w:val="00C978D4"/>
    <w:rsid w:val="00CA1E34"/>
    <w:rsid w:val="00CA4AF6"/>
    <w:rsid w:val="00CA59CA"/>
    <w:rsid w:val="00CA5B31"/>
    <w:rsid w:val="00CB2356"/>
    <w:rsid w:val="00CB404F"/>
    <w:rsid w:val="00CB4075"/>
    <w:rsid w:val="00CB4AD5"/>
    <w:rsid w:val="00CB4E6D"/>
    <w:rsid w:val="00CB6BAA"/>
    <w:rsid w:val="00CC163B"/>
    <w:rsid w:val="00CC23DE"/>
    <w:rsid w:val="00CC4721"/>
    <w:rsid w:val="00CC530D"/>
    <w:rsid w:val="00CC6550"/>
    <w:rsid w:val="00CC7B52"/>
    <w:rsid w:val="00CD3E3A"/>
    <w:rsid w:val="00CD7459"/>
    <w:rsid w:val="00CD7E72"/>
    <w:rsid w:val="00CE3311"/>
    <w:rsid w:val="00CE359F"/>
    <w:rsid w:val="00CE55A6"/>
    <w:rsid w:val="00CE6583"/>
    <w:rsid w:val="00CF13FC"/>
    <w:rsid w:val="00CF4AAF"/>
    <w:rsid w:val="00CF561A"/>
    <w:rsid w:val="00CF6C18"/>
    <w:rsid w:val="00CF7AD3"/>
    <w:rsid w:val="00CF7DD0"/>
    <w:rsid w:val="00CF7EA8"/>
    <w:rsid w:val="00D004DA"/>
    <w:rsid w:val="00D00CA1"/>
    <w:rsid w:val="00D01673"/>
    <w:rsid w:val="00D0309A"/>
    <w:rsid w:val="00D04568"/>
    <w:rsid w:val="00D07BA4"/>
    <w:rsid w:val="00D109BA"/>
    <w:rsid w:val="00D152EA"/>
    <w:rsid w:val="00D16CB6"/>
    <w:rsid w:val="00D17466"/>
    <w:rsid w:val="00D176BE"/>
    <w:rsid w:val="00D17C4E"/>
    <w:rsid w:val="00D21359"/>
    <w:rsid w:val="00D215F6"/>
    <w:rsid w:val="00D21A30"/>
    <w:rsid w:val="00D22BE1"/>
    <w:rsid w:val="00D23443"/>
    <w:rsid w:val="00D24A9C"/>
    <w:rsid w:val="00D2765B"/>
    <w:rsid w:val="00D31DF7"/>
    <w:rsid w:val="00D33B91"/>
    <w:rsid w:val="00D341EE"/>
    <w:rsid w:val="00D374AE"/>
    <w:rsid w:val="00D37BE2"/>
    <w:rsid w:val="00D415C6"/>
    <w:rsid w:val="00D420EA"/>
    <w:rsid w:val="00D4639E"/>
    <w:rsid w:val="00D505F9"/>
    <w:rsid w:val="00D51A45"/>
    <w:rsid w:val="00D51ABF"/>
    <w:rsid w:val="00D5315A"/>
    <w:rsid w:val="00D5444B"/>
    <w:rsid w:val="00D55302"/>
    <w:rsid w:val="00D55B25"/>
    <w:rsid w:val="00D57CBF"/>
    <w:rsid w:val="00D62EB6"/>
    <w:rsid w:val="00D64245"/>
    <w:rsid w:val="00D64FBB"/>
    <w:rsid w:val="00D65EF3"/>
    <w:rsid w:val="00D66ABC"/>
    <w:rsid w:val="00D71CFC"/>
    <w:rsid w:val="00D75EE4"/>
    <w:rsid w:val="00D85E53"/>
    <w:rsid w:val="00D85FBD"/>
    <w:rsid w:val="00D86024"/>
    <w:rsid w:val="00D92CE8"/>
    <w:rsid w:val="00D94CA3"/>
    <w:rsid w:val="00D96595"/>
    <w:rsid w:val="00D969B4"/>
    <w:rsid w:val="00D97645"/>
    <w:rsid w:val="00DA018C"/>
    <w:rsid w:val="00DA3C9D"/>
    <w:rsid w:val="00DA5FC1"/>
    <w:rsid w:val="00DB0F7E"/>
    <w:rsid w:val="00DB1B7E"/>
    <w:rsid w:val="00DB5489"/>
    <w:rsid w:val="00DB5B2C"/>
    <w:rsid w:val="00DB6C98"/>
    <w:rsid w:val="00DC46E8"/>
    <w:rsid w:val="00DC54EF"/>
    <w:rsid w:val="00DC701C"/>
    <w:rsid w:val="00DD599D"/>
    <w:rsid w:val="00DD5AB0"/>
    <w:rsid w:val="00DD7F91"/>
    <w:rsid w:val="00DE0BA1"/>
    <w:rsid w:val="00DE24C6"/>
    <w:rsid w:val="00DE2C05"/>
    <w:rsid w:val="00DE57AD"/>
    <w:rsid w:val="00DE62F9"/>
    <w:rsid w:val="00DF2544"/>
    <w:rsid w:val="00DF7E6B"/>
    <w:rsid w:val="00E00376"/>
    <w:rsid w:val="00E01016"/>
    <w:rsid w:val="00E043B1"/>
    <w:rsid w:val="00E05C03"/>
    <w:rsid w:val="00E06FAE"/>
    <w:rsid w:val="00E1271A"/>
    <w:rsid w:val="00E14EBD"/>
    <w:rsid w:val="00E16734"/>
    <w:rsid w:val="00E17770"/>
    <w:rsid w:val="00E23260"/>
    <w:rsid w:val="00E2367A"/>
    <w:rsid w:val="00E23B0F"/>
    <w:rsid w:val="00E27BC7"/>
    <w:rsid w:val="00E31E9D"/>
    <w:rsid w:val="00E31FDB"/>
    <w:rsid w:val="00E35FC9"/>
    <w:rsid w:val="00E3696A"/>
    <w:rsid w:val="00E377A4"/>
    <w:rsid w:val="00E41346"/>
    <w:rsid w:val="00E420E9"/>
    <w:rsid w:val="00E427F9"/>
    <w:rsid w:val="00E42B41"/>
    <w:rsid w:val="00E4337E"/>
    <w:rsid w:val="00E4410D"/>
    <w:rsid w:val="00E45BDC"/>
    <w:rsid w:val="00E462DF"/>
    <w:rsid w:val="00E4635D"/>
    <w:rsid w:val="00E52A11"/>
    <w:rsid w:val="00E5430D"/>
    <w:rsid w:val="00E61D76"/>
    <w:rsid w:val="00E623BA"/>
    <w:rsid w:val="00E631F6"/>
    <w:rsid w:val="00E674DB"/>
    <w:rsid w:val="00E70912"/>
    <w:rsid w:val="00E74AC8"/>
    <w:rsid w:val="00E75906"/>
    <w:rsid w:val="00E75F28"/>
    <w:rsid w:val="00E849C3"/>
    <w:rsid w:val="00E84BCA"/>
    <w:rsid w:val="00E8503E"/>
    <w:rsid w:val="00E90AA6"/>
    <w:rsid w:val="00E90AF3"/>
    <w:rsid w:val="00E9246D"/>
    <w:rsid w:val="00E92CD3"/>
    <w:rsid w:val="00E962FA"/>
    <w:rsid w:val="00E9638B"/>
    <w:rsid w:val="00E977B8"/>
    <w:rsid w:val="00E97AD1"/>
    <w:rsid w:val="00EA109B"/>
    <w:rsid w:val="00EA15A8"/>
    <w:rsid w:val="00EA1AE0"/>
    <w:rsid w:val="00EA2926"/>
    <w:rsid w:val="00EA2BDF"/>
    <w:rsid w:val="00EB2CDE"/>
    <w:rsid w:val="00EB7717"/>
    <w:rsid w:val="00EC1014"/>
    <w:rsid w:val="00EC1A81"/>
    <w:rsid w:val="00EC27DF"/>
    <w:rsid w:val="00EC2AB5"/>
    <w:rsid w:val="00EC5F0E"/>
    <w:rsid w:val="00EC6CC4"/>
    <w:rsid w:val="00EC7E5C"/>
    <w:rsid w:val="00ED2F73"/>
    <w:rsid w:val="00ED53B3"/>
    <w:rsid w:val="00ED78F1"/>
    <w:rsid w:val="00EE4DCA"/>
    <w:rsid w:val="00EE6004"/>
    <w:rsid w:val="00EF0F62"/>
    <w:rsid w:val="00EF1A9A"/>
    <w:rsid w:val="00EF1AF2"/>
    <w:rsid w:val="00EF51B4"/>
    <w:rsid w:val="00F007E1"/>
    <w:rsid w:val="00F0134E"/>
    <w:rsid w:val="00F016B4"/>
    <w:rsid w:val="00F057C6"/>
    <w:rsid w:val="00F12725"/>
    <w:rsid w:val="00F139B0"/>
    <w:rsid w:val="00F13DAC"/>
    <w:rsid w:val="00F163EE"/>
    <w:rsid w:val="00F17D96"/>
    <w:rsid w:val="00F22565"/>
    <w:rsid w:val="00F23B26"/>
    <w:rsid w:val="00F3380E"/>
    <w:rsid w:val="00F355E7"/>
    <w:rsid w:val="00F40837"/>
    <w:rsid w:val="00F41137"/>
    <w:rsid w:val="00F42F79"/>
    <w:rsid w:val="00F47773"/>
    <w:rsid w:val="00F5019D"/>
    <w:rsid w:val="00F55079"/>
    <w:rsid w:val="00F56308"/>
    <w:rsid w:val="00F56D59"/>
    <w:rsid w:val="00F62CD1"/>
    <w:rsid w:val="00F634D6"/>
    <w:rsid w:val="00F64385"/>
    <w:rsid w:val="00F6473F"/>
    <w:rsid w:val="00F7132C"/>
    <w:rsid w:val="00F721AE"/>
    <w:rsid w:val="00F75535"/>
    <w:rsid w:val="00F757F0"/>
    <w:rsid w:val="00F76366"/>
    <w:rsid w:val="00F805C0"/>
    <w:rsid w:val="00F81C75"/>
    <w:rsid w:val="00F83789"/>
    <w:rsid w:val="00F85C1A"/>
    <w:rsid w:val="00F8752A"/>
    <w:rsid w:val="00F91DFE"/>
    <w:rsid w:val="00F9574A"/>
    <w:rsid w:val="00F97425"/>
    <w:rsid w:val="00FA14E6"/>
    <w:rsid w:val="00FA6A96"/>
    <w:rsid w:val="00FA7769"/>
    <w:rsid w:val="00FB3070"/>
    <w:rsid w:val="00FB4261"/>
    <w:rsid w:val="00FB43B1"/>
    <w:rsid w:val="00FB71A1"/>
    <w:rsid w:val="00FC0478"/>
    <w:rsid w:val="00FC0608"/>
    <w:rsid w:val="00FC2155"/>
    <w:rsid w:val="00FC25F7"/>
    <w:rsid w:val="00FC41A7"/>
    <w:rsid w:val="00FD2A43"/>
    <w:rsid w:val="00FD4390"/>
    <w:rsid w:val="00FD5091"/>
    <w:rsid w:val="00FD675B"/>
    <w:rsid w:val="00FD7483"/>
    <w:rsid w:val="00FE107A"/>
    <w:rsid w:val="00FE2D8F"/>
    <w:rsid w:val="00FE352F"/>
    <w:rsid w:val="00FE380E"/>
    <w:rsid w:val="00FE4404"/>
    <w:rsid w:val="00FE46D9"/>
    <w:rsid w:val="00FE511C"/>
    <w:rsid w:val="00FE5E30"/>
    <w:rsid w:val="00FE73E0"/>
    <w:rsid w:val="00FF3D19"/>
    <w:rsid w:val="00FF4C33"/>
    <w:rsid w:val="00FF5247"/>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16B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016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16B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016B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Ch,no read,No Spacing11111,No Spacing12,No Spacing211,No Spacing4,No Spacing5,No Spacing2111,No Spacing21,Tags,tags,No Spacing1111,Tag1,TAG,t,Heading 2 Char2 Char"/>
    <w:basedOn w:val="Normal"/>
    <w:next w:val="Normal"/>
    <w:link w:val="Heading4Char"/>
    <w:uiPriority w:val="4"/>
    <w:qFormat/>
    <w:rsid w:val="00F016B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016B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016B4"/>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bold underline,normal card text"/>
    <w:basedOn w:val="DefaultParagraphFont"/>
    <w:uiPriority w:val="7"/>
    <w:qFormat/>
    <w:rsid w:val="00F016B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016B4"/>
    <w:rPr>
      <w:b/>
      <w:bCs/>
    </w:rPr>
  </w:style>
  <w:style w:type="character" w:customStyle="1" w:styleId="Heading3Char">
    <w:name w:val="Heading 3 Char"/>
    <w:aliases w:val="Block Char"/>
    <w:basedOn w:val="DefaultParagraphFont"/>
    <w:link w:val="Heading3"/>
    <w:uiPriority w:val="3"/>
    <w:rsid w:val="00F016B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Style,Bold,Intense Emphasis11,Intense Emphasis2,HHeading 3 + 12 pt,Cards + Font: 12 pt Char,Citation Char Char Char,ci,Intense Emphasis111,Intense Emphasis1111,c,cite"/>
    <w:basedOn w:val="DefaultParagraphFont"/>
    <w:uiPriority w:val="6"/>
    <w:qFormat/>
    <w:rsid w:val="00F016B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016B4"/>
    <w:rPr>
      <w:b/>
      <w:bCs/>
      <w:sz w:val="26"/>
      <w:u w:val="none"/>
    </w:rPr>
  </w:style>
  <w:style w:type="paragraph" w:styleId="Header">
    <w:name w:val="header"/>
    <w:basedOn w:val="Normal"/>
    <w:link w:val="HeaderChar"/>
    <w:uiPriority w:val="99"/>
    <w:semiHidden/>
    <w:rsid w:val="00F016B4"/>
    <w:pPr>
      <w:tabs>
        <w:tab w:val="center" w:pos="4680"/>
        <w:tab w:val="right" w:pos="9360"/>
      </w:tabs>
    </w:pPr>
  </w:style>
  <w:style w:type="character" w:customStyle="1" w:styleId="HeaderChar">
    <w:name w:val="Header Char"/>
    <w:basedOn w:val="DefaultParagraphFont"/>
    <w:link w:val="Header"/>
    <w:uiPriority w:val="99"/>
    <w:semiHidden/>
    <w:rsid w:val="00F016B4"/>
    <w:rPr>
      <w:rFonts w:ascii="Calibri" w:hAnsi="Calibri" w:cs="Calibri"/>
    </w:rPr>
  </w:style>
  <w:style w:type="paragraph" w:styleId="Footer">
    <w:name w:val="footer"/>
    <w:basedOn w:val="Normal"/>
    <w:link w:val="FooterChar"/>
    <w:uiPriority w:val="99"/>
    <w:semiHidden/>
    <w:rsid w:val="00F016B4"/>
    <w:pPr>
      <w:tabs>
        <w:tab w:val="center" w:pos="4680"/>
        <w:tab w:val="right" w:pos="9360"/>
      </w:tabs>
    </w:pPr>
  </w:style>
  <w:style w:type="character" w:customStyle="1" w:styleId="FooterChar">
    <w:name w:val="Footer Char"/>
    <w:basedOn w:val="DefaultParagraphFont"/>
    <w:link w:val="Footer"/>
    <w:uiPriority w:val="99"/>
    <w:semiHidden/>
    <w:rsid w:val="00F016B4"/>
    <w:rPr>
      <w:rFonts w:ascii="Calibri" w:hAnsi="Calibri" w:cs="Calibri"/>
    </w:rPr>
  </w:style>
  <w:style w:type="character" w:styleId="Hyperlink">
    <w:name w:val="Hyperlink"/>
    <w:aliases w:val="heading 1 (block title),Card Text,Important,Read,Internet Link"/>
    <w:basedOn w:val="DefaultParagraphFont"/>
    <w:uiPriority w:val="99"/>
    <w:rsid w:val="00F016B4"/>
    <w:rPr>
      <w:color w:val="auto"/>
      <w:u w:val="none"/>
    </w:rPr>
  </w:style>
  <w:style w:type="character" w:styleId="FollowedHyperlink">
    <w:name w:val="FollowedHyperlink"/>
    <w:basedOn w:val="DefaultParagraphFont"/>
    <w:uiPriority w:val="99"/>
    <w:semiHidden/>
    <w:rsid w:val="00F016B4"/>
    <w:rPr>
      <w:color w:val="auto"/>
      <w:u w:val="none"/>
    </w:rPr>
  </w:style>
  <w:style w:type="character" w:customStyle="1" w:styleId="Heading4Char">
    <w:name w:val="Heading 4 Char"/>
    <w:aliases w:val="Tag Char,Big card Char,Normal Tag Char,body Char,small text Char,heading 2 Char,Heading 2 Char1 Char Char Char, Ch Char,Ch Char,no read Char,No Spacing11111 Char,No Spacing12 Char,No Spacing211 Char,No Spacing4 Char,No Spacing5 Char"/>
    <w:basedOn w:val="DefaultParagraphFont"/>
    <w:link w:val="Heading4"/>
    <w:uiPriority w:val="4"/>
    <w:rsid w:val="00F016B4"/>
    <w:rPr>
      <w:rFonts w:ascii="Calibri" w:eastAsiaTheme="majorEastAsia" w:hAnsi="Calibri" w:cstheme="majorBidi"/>
      <w:b/>
      <w:bCs/>
      <w:iCs/>
      <w:sz w:val="26"/>
    </w:rPr>
  </w:style>
  <w:style w:type="paragraph" w:styleId="NormalWeb">
    <w:name w:val="Normal (Web)"/>
    <w:basedOn w:val="Normal"/>
    <w:uiPriority w:val="99"/>
    <w:unhideWhenUsed/>
    <w:rsid w:val="00FE511C"/>
    <w:pPr>
      <w:spacing w:before="100" w:beforeAutospacing="1" w:after="100" w:afterAutospacing="1"/>
    </w:pPr>
    <w:rPr>
      <w:rFonts w:ascii="Times" w:eastAsia="MS Mincho" w:hAnsi="Times"/>
      <w:sz w:val="20"/>
      <w:szCs w:val="20"/>
    </w:rPr>
  </w:style>
  <w:style w:type="character" w:customStyle="1" w:styleId="apple-converted-space">
    <w:name w:val="apple-converted-space"/>
    <w:basedOn w:val="DefaultParagraphFont"/>
    <w:rsid w:val="00FE511C"/>
  </w:style>
  <w:style w:type="character" w:customStyle="1" w:styleId="underline">
    <w:name w:val="underline"/>
    <w:basedOn w:val="DefaultParagraphFont"/>
    <w:link w:val="textbold"/>
    <w:qFormat/>
    <w:rsid w:val="00FE511C"/>
    <w:rPr>
      <w:b/>
      <w:u w:val="single"/>
    </w:rPr>
  </w:style>
  <w:style w:type="paragraph" w:customStyle="1" w:styleId="textbold">
    <w:name w:val="text bold"/>
    <w:basedOn w:val="Normal"/>
    <w:link w:val="underline"/>
    <w:qFormat/>
    <w:rsid w:val="00FE511C"/>
    <w:pPr>
      <w:ind w:left="720"/>
      <w:jc w:val="both"/>
    </w:pPr>
    <w:rPr>
      <w:rFonts w:asciiTheme="minorHAnsi" w:hAnsiTheme="minorHAnsi" w:cstheme="minorBidi"/>
      <w:b/>
      <w:u w:val="single"/>
    </w:rPr>
  </w:style>
  <w:style w:type="paragraph" w:styleId="DocumentMap">
    <w:name w:val="Document Map"/>
    <w:basedOn w:val="Normal"/>
    <w:link w:val="DocumentMapChar"/>
    <w:uiPriority w:val="99"/>
    <w:semiHidden/>
    <w:rsid w:val="00C006F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006FC"/>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16B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016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16B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016B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Ch,no read,No Spacing11111,No Spacing12,No Spacing211,No Spacing4,No Spacing5,No Spacing2111,No Spacing21,Tags,tags,No Spacing1111,Tag1,TAG,t,Heading 2 Char2 Char"/>
    <w:basedOn w:val="Normal"/>
    <w:next w:val="Normal"/>
    <w:link w:val="Heading4Char"/>
    <w:uiPriority w:val="4"/>
    <w:qFormat/>
    <w:rsid w:val="00F016B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016B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016B4"/>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bold underline,normal card text"/>
    <w:basedOn w:val="DefaultParagraphFont"/>
    <w:uiPriority w:val="7"/>
    <w:qFormat/>
    <w:rsid w:val="00F016B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016B4"/>
    <w:rPr>
      <w:b/>
      <w:bCs/>
    </w:rPr>
  </w:style>
  <w:style w:type="character" w:customStyle="1" w:styleId="Heading3Char">
    <w:name w:val="Heading 3 Char"/>
    <w:aliases w:val="Block Char"/>
    <w:basedOn w:val="DefaultParagraphFont"/>
    <w:link w:val="Heading3"/>
    <w:uiPriority w:val="3"/>
    <w:rsid w:val="00F016B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Style,Bold,Intense Emphasis11,Intense Emphasis2,HHeading 3 + 12 pt,Cards + Font: 12 pt Char,Citation Char Char Char,ci,Intense Emphasis111,Intense Emphasis1111,c,cite"/>
    <w:basedOn w:val="DefaultParagraphFont"/>
    <w:uiPriority w:val="6"/>
    <w:qFormat/>
    <w:rsid w:val="00F016B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016B4"/>
    <w:rPr>
      <w:b/>
      <w:bCs/>
      <w:sz w:val="26"/>
      <w:u w:val="none"/>
    </w:rPr>
  </w:style>
  <w:style w:type="paragraph" w:styleId="Header">
    <w:name w:val="header"/>
    <w:basedOn w:val="Normal"/>
    <w:link w:val="HeaderChar"/>
    <w:uiPriority w:val="99"/>
    <w:semiHidden/>
    <w:rsid w:val="00F016B4"/>
    <w:pPr>
      <w:tabs>
        <w:tab w:val="center" w:pos="4680"/>
        <w:tab w:val="right" w:pos="9360"/>
      </w:tabs>
    </w:pPr>
  </w:style>
  <w:style w:type="character" w:customStyle="1" w:styleId="HeaderChar">
    <w:name w:val="Header Char"/>
    <w:basedOn w:val="DefaultParagraphFont"/>
    <w:link w:val="Header"/>
    <w:uiPriority w:val="99"/>
    <w:semiHidden/>
    <w:rsid w:val="00F016B4"/>
    <w:rPr>
      <w:rFonts w:ascii="Calibri" w:hAnsi="Calibri" w:cs="Calibri"/>
    </w:rPr>
  </w:style>
  <w:style w:type="paragraph" w:styleId="Footer">
    <w:name w:val="footer"/>
    <w:basedOn w:val="Normal"/>
    <w:link w:val="FooterChar"/>
    <w:uiPriority w:val="99"/>
    <w:semiHidden/>
    <w:rsid w:val="00F016B4"/>
    <w:pPr>
      <w:tabs>
        <w:tab w:val="center" w:pos="4680"/>
        <w:tab w:val="right" w:pos="9360"/>
      </w:tabs>
    </w:pPr>
  </w:style>
  <w:style w:type="character" w:customStyle="1" w:styleId="FooterChar">
    <w:name w:val="Footer Char"/>
    <w:basedOn w:val="DefaultParagraphFont"/>
    <w:link w:val="Footer"/>
    <w:uiPriority w:val="99"/>
    <w:semiHidden/>
    <w:rsid w:val="00F016B4"/>
    <w:rPr>
      <w:rFonts w:ascii="Calibri" w:hAnsi="Calibri" w:cs="Calibri"/>
    </w:rPr>
  </w:style>
  <w:style w:type="character" w:styleId="Hyperlink">
    <w:name w:val="Hyperlink"/>
    <w:aliases w:val="heading 1 (block title),Card Text,Important,Read,Internet Link"/>
    <w:basedOn w:val="DefaultParagraphFont"/>
    <w:uiPriority w:val="99"/>
    <w:rsid w:val="00F016B4"/>
    <w:rPr>
      <w:color w:val="auto"/>
      <w:u w:val="none"/>
    </w:rPr>
  </w:style>
  <w:style w:type="character" w:styleId="FollowedHyperlink">
    <w:name w:val="FollowedHyperlink"/>
    <w:basedOn w:val="DefaultParagraphFont"/>
    <w:uiPriority w:val="99"/>
    <w:semiHidden/>
    <w:rsid w:val="00F016B4"/>
    <w:rPr>
      <w:color w:val="auto"/>
      <w:u w:val="none"/>
    </w:rPr>
  </w:style>
  <w:style w:type="character" w:customStyle="1" w:styleId="Heading4Char">
    <w:name w:val="Heading 4 Char"/>
    <w:aliases w:val="Tag Char,Big card Char,Normal Tag Char,body Char,small text Char,heading 2 Char,Heading 2 Char1 Char Char Char, Ch Char,Ch Char,no read Char,No Spacing11111 Char,No Spacing12 Char,No Spacing211 Char,No Spacing4 Char,No Spacing5 Char"/>
    <w:basedOn w:val="DefaultParagraphFont"/>
    <w:link w:val="Heading4"/>
    <w:uiPriority w:val="4"/>
    <w:rsid w:val="00F016B4"/>
    <w:rPr>
      <w:rFonts w:ascii="Calibri" w:eastAsiaTheme="majorEastAsia" w:hAnsi="Calibri" w:cstheme="majorBidi"/>
      <w:b/>
      <w:bCs/>
      <w:iCs/>
      <w:sz w:val="26"/>
    </w:rPr>
  </w:style>
  <w:style w:type="paragraph" w:styleId="NormalWeb">
    <w:name w:val="Normal (Web)"/>
    <w:basedOn w:val="Normal"/>
    <w:uiPriority w:val="99"/>
    <w:unhideWhenUsed/>
    <w:rsid w:val="00FE511C"/>
    <w:pPr>
      <w:spacing w:before="100" w:beforeAutospacing="1" w:after="100" w:afterAutospacing="1"/>
    </w:pPr>
    <w:rPr>
      <w:rFonts w:ascii="Times" w:eastAsia="MS Mincho" w:hAnsi="Times"/>
      <w:sz w:val="20"/>
      <w:szCs w:val="20"/>
    </w:rPr>
  </w:style>
  <w:style w:type="character" w:customStyle="1" w:styleId="apple-converted-space">
    <w:name w:val="apple-converted-space"/>
    <w:basedOn w:val="DefaultParagraphFont"/>
    <w:rsid w:val="00FE511C"/>
  </w:style>
  <w:style w:type="character" w:customStyle="1" w:styleId="underline">
    <w:name w:val="underline"/>
    <w:basedOn w:val="DefaultParagraphFont"/>
    <w:link w:val="textbold"/>
    <w:qFormat/>
    <w:rsid w:val="00FE511C"/>
    <w:rPr>
      <w:b/>
      <w:u w:val="single"/>
    </w:rPr>
  </w:style>
  <w:style w:type="paragraph" w:customStyle="1" w:styleId="textbold">
    <w:name w:val="text bold"/>
    <w:basedOn w:val="Normal"/>
    <w:link w:val="underline"/>
    <w:qFormat/>
    <w:rsid w:val="00FE511C"/>
    <w:pPr>
      <w:ind w:left="720"/>
      <w:jc w:val="both"/>
    </w:pPr>
    <w:rPr>
      <w:rFonts w:asciiTheme="minorHAnsi" w:hAnsiTheme="minorHAnsi" w:cstheme="minorBidi"/>
      <w:b/>
      <w:u w:val="single"/>
    </w:rPr>
  </w:style>
  <w:style w:type="paragraph" w:styleId="DocumentMap">
    <w:name w:val="Document Map"/>
    <w:basedOn w:val="Normal"/>
    <w:link w:val="DocumentMapChar"/>
    <w:uiPriority w:val="99"/>
    <w:semiHidden/>
    <w:rsid w:val="00C006F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006F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cato.org/people/daniel-ikenson" TargetMode="External"/><Relationship Id="rId21" Type="http://schemas.openxmlformats.org/officeDocument/2006/relationships/hyperlink" Target="http://www.cato.org/publications/free-trade-bulletin/trade-policy-priority-one-averting-uschina-trade-war" TargetMode="External"/><Relationship Id="rId22" Type="http://schemas.openxmlformats.org/officeDocument/2006/relationships/hyperlink" Target="http://www.wired.com/wired/archive/11.07/doomsday.html?pg=1&amp;topic=&amp;topic_set" TargetMode="External"/><Relationship Id="rId23" Type="http://schemas.openxmlformats.org/officeDocument/2006/relationships/hyperlink" Target="http://www.ilcorn.org/daily-update/182-why-it-rsquo-s-wrong-to-agree-with-the-malthusians-about-ethano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linkedin.com/company/the-yomiuri-shimbun?trk=ppro_cprof" TargetMode="External"/><Relationship Id="rId11" Type="http://schemas.openxmlformats.org/officeDocument/2006/relationships/hyperlink" Target="http://www.linkedin.com/company/huffington-post-investigative-fund?trk=ppro_cprof" TargetMode="External"/><Relationship Id="rId12" Type="http://schemas.openxmlformats.org/officeDocument/2006/relationships/hyperlink" Target="http://thehill.com/blogs/blog-briefing-room/news/329471-rubio-obama-made-immigration-reform-less-likely" TargetMode="External"/><Relationship Id="rId13" Type="http://schemas.openxmlformats.org/officeDocument/2006/relationships/hyperlink" Target="http://www.coha.org/best-time-for-u-s-cuba-rapprochement-is-now/" TargetMode="External"/><Relationship Id="rId14" Type="http://schemas.openxmlformats.org/officeDocument/2006/relationships/hyperlink" Target="http://www.uschamber.com/press/releases/2012/may/us-chamber-welcomes-executive-order-international-regulatory-cooperation" TargetMode="External"/><Relationship Id="rId15" Type="http://schemas.openxmlformats.org/officeDocument/2006/relationships/hyperlink" Target="http://www.linkedin.com/company/the-diplomat?trk=ppro_cprof" TargetMode="External"/><Relationship Id="rId16" Type="http://schemas.openxmlformats.org/officeDocument/2006/relationships/hyperlink" Target="http://www.linkedin.com/company/examiner.com?trk=ppro_cprof" TargetMode="External"/><Relationship Id="rId17" Type="http://schemas.openxmlformats.org/officeDocument/2006/relationships/hyperlink" Target="http://www.linkedin.com/company/center-for-a-new-american-security?trk=ppro_cprof" TargetMode="External"/><Relationship Id="rId18" Type="http://schemas.openxmlformats.org/officeDocument/2006/relationships/hyperlink" Target="http://thediplomat.com/flashpoints-blog/2013/09/22/cyber-war-why-more-may-be-better/" TargetMode="External"/><Relationship Id="rId19" Type="http://schemas.openxmlformats.org/officeDocument/2006/relationships/hyperlink" Target="http://thediplomat.com/flashpoints-blog/2013/09/22/cyber-war-why-more-may-be-better/"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\Users\robin\AppData\Roaming\Microsoft\Templates\Debate.dotm</Template>
  <TotalTime>1</TotalTime>
  <Pages>12</Pages>
  <Words>2501</Words>
  <Characters>14261</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Lili Stenn</cp:lastModifiedBy>
  <cp:revision>2</cp:revision>
  <dcterms:created xsi:type="dcterms:W3CDTF">2013-12-03T05:53:00Z</dcterms:created>
  <dcterms:modified xsi:type="dcterms:W3CDTF">2013-12-03T05:53:00Z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