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761DB" w14:textId="77777777" w:rsidR="001077DA" w:rsidRPr="005604AD" w:rsidRDefault="001077DA" w:rsidP="001077DA">
      <w:pPr>
        <w:pStyle w:val="Heading1"/>
      </w:pPr>
      <w:r w:rsidRPr="005604AD">
        <w:t>Ports of Entry FW Version-Univeristy-1NC</w:t>
      </w:r>
    </w:p>
    <w:p w14:paraId="2881C99B" w14:textId="77777777" w:rsidR="001077DA" w:rsidRPr="005604AD" w:rsidRDefault="001077DA" w:rsidP="001077DA"/>
    <w:p w14:paraId="161FF7E2" w14:textId="77777777" w:rsidR="001077DA" w:rsidRPr="00057D63" w:rsidRDefault="001077DA" w:rsidP="001077DA">
      <w:pPr>
        <w:pStyle w:val="Heading3"/>
      </w:pPr>
      <w:r w:rsidRPr="00057D63">
        <w:lastRenderedPageBreak/>
        <w:t>1NC Mexico</w:t>
      </w:r>
    </w:p>
    <w:p w14:paraId="637551E5" w14:textId="77777777" w:rsidR="001077DA" w:rsidRDefault="001077DA" w:rsidP="001077DA">
      <w:pPr>
        <w:rPr>
          <w:rStyle w:val="StyleStyleBold12pt"/>
        </w:rPr>
      </w:pPr>
    </w:p>
    <w:p w14:paraId="26D3B242" w14:textId="77777777" w:rsidR="001077DA" w:rsidRPr="00057D63" w:rsidRDefault="001077DA" w:rsidP="001077DA">
      <w:pPr>
        <w:rPr>
          <w:rStyle w:val="StyleStyleBold12pt"/>
        </w:rPr>
      </w:pPr>
      <w:r w:rsidRPr="00057D63">
        <w:rPr>
          <w:rStyle w:val="StyleStyleBold12pt"/>
        </w:rPr>
        <w:t>Mexican violence against women and gender discrimination is increasing- lack institutional is the root cause</w:t>
      </w:r>
    </w:p>
    <w:p w14:paraId="226A4F51" w14:textId="77777777" w:rsidR="001077DA" w:rsidRPr="00057D63" w:rsidRDefault="001077DA" w:rsidP="001077DA">
      <w:pPr>
        <w:rPr>
          <w:rStyle w:val="StyleStyleBold12pt"/>
        </w:rPr>
      </w:pPr>
      <w:r w:rsidRPr="00057D63">
        <w:rPr>
          <w:rStyle w:val="StyleStyleBold12pt"/>
        </w:rPr>
        <w:t>Amnesty International, 12</w:t>
      </w:r>
    </w:p>
    <w:p w14:paraId="637198E3" w14:textId="77777777" w:rsidR="001077DA" w:rsidRPr="00057D63" w:rsidRDefault="001077DA" w:rsidP="001077DA">
      <w:r w:rsidRPr="00057D63">
        <w:t xml:space="preserve">(Amnesty International, 7/11/12, Amnesty International, “Mexico fails to tackle increased levels of violence against women,” </w:t>
      </w:r>
      <w:hyperlink r:id="rId6" w:history="1">
        <w:r w:rsidRPr="00057D63">
          <w:rPr>
            <w:rStyle w:val="Hyperlink"/>
          </w:rPr>
          <w:t>http://www.amnesty.org/en/news/mexico-fails-tackle-increased-levels-violence-against-women-2012-07-11</w:t>
        </w:r>
      </w:hyperlink>
      <w:r w:rsidRPr="00057D63">
        <w:t>, Accessed: 9/9/13, LPS.)</w:t>
      </w:r>
    </w:p>
    <w:p w14:paraId="18031ABA" w14:textId="77777777" w:rsidR="001077DA" w:rsidRPr="00057D63" w:rsidRDefault="001077DA" w:rsidP="001077DA"/>
    <w:p w14:paraId="4A251861" w14:textId="77777777" w:rsidR="001077DA" w:rsidRPr="00057D63" w:rsidRDefault="001077DA" w:rsidP="001077DA">
      <w:r w:rsidRPr="00057D63">
        <w:t xml:space="preserve">¶ The Mexican authorities have failed to protect women from increasing levels of violence and discrimination or to ensure </w:t>
      </w:r>
      <w:proofErr w:type="gramStart"/>
      <w:r w:rsidRPr="00057D63">
        <w:t>those responsible face justice</w:t>
      </w:r>
      <w:proofErr w:type="gramEnd"/>
      <w:r w:rsidRPr="00057D63">
        <w:t>,</w:t>
      </w:r>
    </w:p>
    <w:p w14:paraId="0C250DAB" w14:textId="77777777" w:rsidR="001077DA" w:rsidRPr="00057D63" w:rsidRDefault="001077DA" w:rsidP="001077DA">
      <w:r w:rsidRPr="00057D63">
        <w:t>….</w:t>
      </w:r>
    </w:p>
    <w:p w14:paraId="048A1717" w14:textId="77777777" w:rsidR="001077DA" w:rsidRPr="00057D63" w:rsidRDefault="001077DA" w:rsidP="001077DA">
      <w:pPr>
        <w:rPr>
          <w:rStyle w:val="StyleStyleBold12pt"/>
        </w:rPr>
      </w:pPr>
      <w:r w:rsidRPr="00057D63">
        <w:t>. Much of the problem, however, lies in the lack of effective implementation of these laws and the weakness of the institutions,” said Rupert Knox.</w:t>
      </w:r>
      <w:r w:rsidRPr="00057D63">
        <w:rPr>
          <w:rFonts w:eastAsia="Times New Roman" w:cs="Times New Roman"/>
        </w:rPr>
        <w:br/>
      </w:r>
      <w:r w:rsidRPr="00057D63">
        <w:rPr>
          <w:rFonts w:eastAsia="Times New Roman" w:cs="Times New Roman"/>
        </w:rPr>
        <w:br/>
      </w:r>
      <w:r w:rsidRPr="00057D63">
        <w:rPr>
          <w:rStyle w:val="StyleStyleBold12pt"/>
        </w:rPr>
        <w:t>Lack of institutional compliance leads to mass violence, rape, murder, indigenous genocide, and further systemic injustice</w:t>
      </w:r>
    </w:p>
    <w:p w14:paraId="40A48926" w14:textId="77777777" w:rsidR="001077DA" w:rsidRPr="00057D63" w:rsidRDefault="001077DA" w:rsidP="001077DA">
      <w:pPr>
        <w:rPr>
          <w:rStyle w:val="StyleStyleBold12pt"/>
        </w:rPr>
      </w:pPr>
      <w:r w:rsidRPr="00057D63">
        <w:rPr>
          <w:rStyle w:val="StyleStyleBold12pt"/>
        </w:rPr>
        <w:t>Amnesty International, 12</w:t>
      </w:r>
    </w:p>
    <w:p w14:paraId="032E4EB3" w14:textId="77777777" w:rsidR="001077DA" w:rsidRPr="00057D63" w:rsidRDefault="001077DA" w:rsidP="001077DA">
      <w:r w:rsidRPr="00057D63">
        <w:t xml:space="preserve">(Amnesty International, 7/11/12, Amnesty International, “Mexico fails to tackle increased levels of violence against women,” </w:t>
      </w:r>
      <w:hyperlink r:id="rId7" w:history="1">
        <w:r w:rsidRPr="00057D63">
          <w:rPr>
            <w:rStyle w:val="Hyperlink"/>
          </w:rPr>
          <w:t>http://www.amnesty.org/en/news/mexico-fails-tackle-increased-levels-violence-against-women-2012-07-11</w:t>
        </w:r>
      </w:hyperlink>
      <w:r w:rsidRPr="00057D63">
        <w:t>, Accessed: 9/9/13, LPS.)</w:t>
      </w:r>
    </w:p>
    <w:p w14:paraId="228DDEFA" w14:textId="77777777" w:rsidR="001077DA" w:rsidRPr="00057D63" w:rsidRDefault="001077DA" w:rsidP="001077DA"/>
    <w:p w14:paraId="37AFEE45" w14:textId="77777777" w:rsidR="001077DA" w:rsidRPr="00057D63" w:rsidRDefault="001077DA" w:rsidP="001077DA">
      <w:r w:rsidRPr="00057D63">
        <w:t xml:space="preserve">Amnesty International’s submission details some of the areas in which </w:t>
      </w:r>
    </w:p>
    <w:p w14:paraId="7354A88D" w14:textId="77777777" w:rsidR="001077DA" w:rsidRPr="00057D63" w:rsidRDefault="001077DA" w:rsidP="001077DA">
      <w:r w:rsidRPr="00057D63">
        <w:t>…</w:t>
      </w:r>
    </w:p>
    <w:p w14:paraId="11D3211C" w14:textId="77777777" w:rsidR="001077DA" w:rsidRPr="00057D63" w:rsidRDefault="001077DA" w:rsidP="001077DA">
      <w:proofErr w:type="gramStart"/>
      <w:r w:rsidRPr="00057D63">
        <w:t>must</w:t>
      </w:r>
      <w:proofErr w:type="gramEnd"/>
      <w:r w:rsidRPr="00057D63">
        <w:t xml:space="preserve"> move to implement commitments to protect women's rights to end abuses and impunity,” s id Rupert Knox.</w:t>
      </w:r>
    </w:p>
    <w:p w14:paraId="6BA9FA9F" w14:textId="77777777" w:rsidR="001077DA" w:rsidRPr="00057D63" w:rsidRDefault="001077DA" w:rsidP="001077DA"/>
    <w:p w14:paraId="7300A297" w14:textId="77777777" w:rsidR="001077DA" w:rsidRPr="005604AD" w:rsidRDefault="001077DA" w:rsidP="001077DA">
      <w:pPr>
        <w:rPr>
          <w:rFonts w:eastAsia="Times New Roman" w:cs="Times New Roman"/>
        </w:rPr>
      </w:pPr>
    </w:p>
    <w:p w14:paraId="7A6A6C5E" w14:textId="77777777" w:rsidR="001077DA" w:rsidRPr="00057D63" w:rsidRDefault="001077DA" w:rsidP="001077DA">
      <w:pPr>
        <w:pStyle w:val="Heading3"/>
      </w:pPr>
      <w:r w:rsidRPr="00057D63">
        <w:t>1NC</w:t>
      </w:r>
    </w:p>
    <w:p w14:paraId="5FCC598B" w14:textId="77777777" w:rsidR="001077DA" w:rsidRPr="00057D63" w:rsidRDefault="001077DA" w:rsidP="001077DA">
      <w:pPr>
        <w:rPr>
          <w:rStyle w:val="StyleBoldUnderline"/>
          <w:sz w:val="24"/>
        </w:rPr>
      </w:pPr>
      <w:r w:rsidRPr="00057D63">
        <w:rPr>
          <w:rStyle w:val="StyleBoldUnderline"/>
          <w:sz w:val="24"/>
        </w:rPr>
        <w:t xml:space="preserve">US Chamber of Congress 12, </w:t>
      </w:r>
    </w:p>
    <w:p w14:paraId="3D940C07" w14:textId="77777777" w:rsidR="001077DA" w:rsidRPr="00057D63" w:rsidRDefault="001077DA" w:rsidP="001077DA">
      <w:pPr>
        <w:rPr>
          <w:rFonts w:eastAsia="Times New Roman" w:cs="Times New Roman"/>
        </w:rPr>
      </w:pPr>
      <w:r w:rsidRPr="00057D63">
        <w:rPr>
          <w:rStyle w:val="StyleBoldUnderline"/>
          <w:szCs w:val="22"/>
        </w:rPr>
        <w:t xml:space="preserve">(US Chamber of Congress, Enhancing the US-Mexico Economic Partnership, A Report of the US-Mexico Leadership Initiative, P. 22, </w:t>
      </w:r>
      <w:hyperlink r:id="rId8" w:history="1">
        <w:r w:rsidRPr="00057D63">
          <w:rPr>
            <w:rStyle w:val="Hyperlink"/>
            <w:rFonts w:eastAsia="Times New Roman" w:cs="Times New Roman"/>
          </w:rPr>
          <w:t>www.uschamber.com/.../enhancing-us-</w:t>
        </w:r>
        <w:proofErr w:type="spellStart"/>
        <w:r w:rsidRPr="00057D63">
          <w:rPr>
            <w:rStyle w:val="Hyperlink"/>
            <w:rFonts w:eastAsia="Times New Roman" w:cs="Times New Roman"/>
          </w:rPr>
          <w:t>mexico</w:t>
        </w:r>
        <w:proofErr w:type="spellEnd"/>
        <w:r w:rsidRPr="00057D63">
          <w:rPr>
            <w:rStyle w:val="Hyperlink"/>
            <w:rFonts w:eastAsia="Times New Roman" w:cs="Times New Roman"/>
          </w:rPr>
          <w:t>-economic-partnership</w:t>
        </w:r>
      </w:hyperlink>
      <w:r w:rsidRPr="00057D63">
        <w:rPr>
          <w:rStyle w:val="flc"/>
          <w:rFonts w:eastAsia="Times New Roman"/>
        </w:rPr>
        <w:t>, Accessed: 6/14/13, LPS.)</w:t>
      </w:r>
    </w:p>
    <w:p w14:paraId="739E3CE9" w14:textId="77777777" w:rsidR="001077DA" w:rsidRPr="00057D63" w:rsidRDefault="001077DA" w:rsidP="001077DA">
      <w:pPr>
        <w:rPr>
          <w:sz w:val="12"/>
        </w:rPr>
      </w:pPr>
    </w:p>
    <w:p w14:paraId="1893A4B8" w14:textId="77777777" w:rsidR="001077DA" w:rsidRPr="00057D63" w:rsidRDefault="001077DA" w:rsidP="001077DA">
      <w:pPr>
        <w:rPr>
          <w:sz w:val="12"/>
        </w:rPr>
      </w:pPr>
    </w:p>
    <w:p w14:paraId="7322D3DF" w14:textId="77777777" w:rsidR="001077DA" w:rsidRDefault="001077DA" w:rsidP="001077DA">
      <w:pPr>
        <w:rPr>
          <w:rStyle w:val="StyleBoldUnderline"/>
        </w:rPr>
      </w:pPr>
      <w:r w:rsidRPr="00057D63">
        <w:rPr>
          <w:rStyle w:val="StyleBoldUnderline"/>
        </w:rPr>
        <w:t xml:space="preserve">The members of the U.S.-Mexico Leadership Initiative </w:t>
      </w:r>
    </w:p>
    <w:p w14:paraId="1A271896" w14:textId="77777777" w:rsidR="001077DA" w:rsidRDefault="001077DA" w:rsidP="001077DA">
      <w:pPr>
        <w:rPr>
          <w:rStyle w:val="StyleBoldUnderline"/>
        </w:rPr>
      </w:pPr>
      <w:proofErr w:type="gramStart"/>
      <w:r>
        <w:rPr>
          <w:rStyle w:val="StyleBoldUnderline"/>
        </w:rPr>
        <w:t>……</w:t>
      </w:r>
      <w:proofErr w:type="gramEnd"/>
    </w:p>
    <w:p w14:paraId="68E6EEA8" w14:textId="77777777" w:rsidR="001077DA" w:rsidRPr="00057D63" w:rsidRDefault="001077DA" w:rsidP="001077DA">
      <w:pPr>
        <w:rPr>
          <w:rStyle w:val="StyleBoldUnderline"/>
        </w:rPr>
      </w:pPr>
      <w:proofErr w:type="gramStart"/>
      <w:r w:rsidRPr="00057D63">
        <w:rPr>
          <w:rStyle w:val="StyleBoldUnderline"/>
        </w:rPr>
        <w:t>competitiveness</w:t>
      </w:r>
      <w:proofErr w:type="gramEnd"/>
      <w:r w:rsidRPr="00057D63">
        <w:rPr>
          <w:rStyle w:val="StyleBoldUnderline"/>
        </w:rPr>
        <w:t xml:space="preserve"> in the world’s markets.</w:t>
      </w:r>
    </w:p>
    <w:p w14:paraId="7E5E9DC3" w14:textId="77777777" w:rsidR="001077DA" w:rsidRPr="00057D63" w:rsidRDefault="001077DA" w:rsidP="001077DA"/>
    <w:p w14:paraId="0ED72FEA" w14:textId="77777777" w:rsidR="001077DA" w:rsidRPr="005604AD" w:rsidRDefault="001077DA" w:rsidP="001077DA"/>
    <w:p w14:paraId="7055D109" w14:textId="77777777" w:rsidR="001077DA" w:rsidRPr="005604AD" w:rsidRDefault="001077DA" w:rsidP="001077DA">
      <w:pPr>
        <w:pStyle w:val="Heading3"/>
      </w:pPr>
      <w:r w:rsidRPr="005604AD">
        <w:t>1NC-Terror</w:t>
      </w:r>
    </w:p>
    <w:p w14:paraId="27414CD8" w14:textId="77777777" w:rsidR="001077DA" w:rsidRPr="005604AD" w:rsidRDefault="001077DA" w:rsidP="001077DA">
      <w:r w:rsidRPr="005604AD">
        <w:t xml:space="preserve">(Tom </w:t>
      </w:r>
      <w:proofErr w:type="spellStart"/>
      <w:r w:rsidRPr="005604AD">
        <w:rPr>
          <w:rStyle w:val="Heading4Char"/>
        </w:rPr>
        <w:t>Kutsch</w:t>
      </w:r>
      <w:proofErr w:type="spellEnd"/>
      <w:r w:rsidRPr="005604AD">
        <w:rPr>
          <w:rStyle w:val="Heading4Char"/>
        </w:rPr>
        <w:t xml:space="preserve">, </w:t>
      </w:r>
      <w:r w:rsidRPr="005604AD">
        <w:t xml:space="preserve">Digital News Producer, </w:t>
      </w:r>
      <w:hyperlink r:id="rId9" w:history="1">
        <w:r w:rsidRPr="005604AD">
          <w:rPr>
            <w:rStyle w:val="Hyperlink"/>
          </w:rPr>
          <w:t>http://america.aljazeera.com/articles/2013/10/18/in-pursuing-iraniansuccessabroadobamariskstrippingupathome.html</w:t>
        </w:r>
      </w:hyperlink>
      <w:r w:rsidRPr="005604AD">
        <w:t xml:space="preserve">, Aljazeera America, </w:t>
      </w:r>
      <w:r w:rsidRPr="005604AD">
        <w:rPr>
          <w:rStyle w:val="Heading4Char"/>
        </w:rPr>
        <w:t>10/18</w:t>
      </w:r>
      <w:r w:rsidRPr="005604AD">
        <w:t>/13, “In pursuing Iran success abroad, Obama risks tripping up at home”) *Ableism Modified</w:t>
      </w:r>
    </w:p>
    <w:p w14:paraId="0F2DB6A4" w14:textId="77777777" w:rsidR="001077DA" w:rsidRPr="005604AD" w:rsidRDefault="001077DA" w:rsidP="001077DA"/>
    <w:p w14:paraId="67C45F95" w14:textId="77777777" w:rsidR="001077DA" w:rsidRPr="005604AD" w:rsidRDefault="001077DA" w:rsidP="001077DA">
      <w:r w:rsidRPr="005604AD">
        <w:t xml:space="preserve">In the current congressional session, there are several additional sanctions bills against Iran under consideration, </w:t>
      </w:r>
    </w:p>
    <w:p w14:paraId="7393C532" w14:textId="77777777" w:rsidR="001077DA" w:rsidRPr="005604AD" w:rsidRDefault="001077DA" w:rsidP="001077DA">
      <w:proofErr w:type="gramStart"/>
      <w:r w:rsidRPr="005604AD">
        <w:t>…..</w:t>
      </w:r>
      <w:proofErr w:type="gramEnd"/>
    </w:p>
    <w:p w14:paraId="070108DA" w14:textId="77777777" w:rsidR="001077DA" w:rsidRPr="005604AD" w:rsidRDefault="001077DA" w:rsidP="001077DA">
      <w:r w:rsidRPr="005604AD">
        <w:t>10 senators published a bipartisan letter calling for a harder line on sanctions.</w:t>
      </w:r>
    </w:p>
    <w:p w14:paraId="4DBD4612" w14:textId="77777777" w:rsidR="001077DA" w:rsidRPr="005604AD" w:rsidRDefault="001077DA" w:rsidP="001077DA">
      <w:pPr>
        <w:rPr>
          <w:rStyle w:val="StyleStyleBold12pt"/>
        </w:rPr>
      </w:pPr>
      <w:r w:rsidRPr="005604AD">
        <w:rPr>
          <w:rStyle w:val="StyleStyleBold12pt"/>
        </w:rPr>
        <w:t>Associated Press, 10/2</w:t>
      </w:r>
    </w:p>
    <w:p w14:paraId="71360730" w14:textId="77777777" w:rsidR="001077DA" w:rsidRPr="005604AD" w:rsidRDefault="001077DA" w:rsidP="001077DA">
      <w:r w:rsidRPr="005604AD">
        <w:t xml:space="preserve">(Associated Press, 10/2/13, CBS, “Despite thaw, Congress moves new Iran sanctions along,” </w:t>
      </w:r>
      <w:hyperlink r:id="rId10" w:history="1">
        <w:r w:rsidRPr="005604AD">
          <w:rPr>
            <w:rStyle w:val="Hyperlink"/>
          </w:rPr>
          <w:t>http://www.cbsnews.com/8301-250_162-57605692/despite-thaw-congress-moves-new-iran-sanctions-along/</w:t>
        </w:r>
      </w:hyperlink>
      <w:r w:rsidRPr="005604AD">
        <w:t>, Accessed: 10/2/13, LPS.)</w:t>
      </w:r>
    </w:p>
    <w:p w14:paraId="40BEB6CC" w14:textId="77777777" w:rsidR="001077DA" w:rsidRPr="005604AD" w:rsidRDefault="001077DA" w:rsidP="001077DA">
      <w:pPr>
        <w:rPr>
          <w:rStyle w:val="StyleStyleBold12pt"/>
          <w:b w:val="0"/>
          <w:szCs w:val="22"/>
        </w:rPr>
      </w:pPr>
    </w:p>
    <w:p w14:paraId="6F777B69" w14:textId="77777777" w:rsidR="001077DA" w:rsidRPr="001077DA" w:rsidRDefault="001077DA" w:rsidP="001077DA">
      <w:r w:rsidRPr="001077DA">
        <w:t>WASHINGTON A war-weary Congress generally backs President Barack Obama's outreach to Iran, but with tougher U.S. economic measures against Tehran on the way</w:t>
      </w:r>
    </w:p>
    <w:p w14:paraId="55C65A0A" w14:textId="77777777" w:rsidR="001077DA" w:rsidRPr="001077DA" w:rsidRDefault="001077DA" w:rsidP="001077DA">
      <w:proofErr w:type="gramStart"/>
      <w:r w:rsidRPr="001077DA">
        <w:t>…..</w:t>
      </w:r>
      <w:proofErr w:type="gramEnd"/>
    </w:p>
    <w:p w14:paraId="357904E1" w14:textId="77777777" w:rsidR="001077DA" w:rsidRPr="001077DA" w:rsidRDefault="001077DA" w:rsidP="001077DA">
      <w:r w:rsidRPr="001077DA">
        <w:t>Then during his re-election campaign, Obama was called weak on Iran.</w:t>
      </w:r>
    </w:p>
    <w:p w14:paraId="7EBCFE02" w14:textId="77777777" w:rsidR="001077DA" w:rsidRPr="005604AD" w:rsidRDefault="001077DA" w:rsidP="001077DA">
      <w:pPr>
        <w:rPr>
          <w:rStyle w:val="StyleBoldUnderline"/>
        </w:rPr>
      </w:pPr>
    </w:p>
    <w:p w14:paraId="33697D80" w14:textId="77777777" w:rsidR="001077DA" w:rsidRPr="005604AD" w:rsidRDefault="001077DA" w:rsidP="001077DA">
      <w:pPr>
        <w:rPr>
          <w:b/>
          <w:sz w:val="26"/>
          <w:szCs w:val="26"/>
        </w:rPr>
      </w:pPr>
      <w:r w:rsidRPr="005604AD">
        <w:rPr>
          <w:b/>
          <w:sz w:val="26"/>
          <w:szCs w:val="26"/>
        </w:rPr>
        <w:t>Farah, founder, editor, and CEO of Creators News Service, 06</w:t>
      </w:r>
    </w:p>
    <w:p w14:paraId="71006B31" w14:textId="77777777" w:rsidR="001077DA" w:rsidRPr="005604AD" w:rsidRDefault="001077DA" w:rsidP="001077DA">
      <w:r w:rsidRPr="005604AD">
        <w:t>[Joseph, July 13, 2006, “</w:t>
      </w:r>
      <w:proofErr w:type="spellStart"/>
      <w:r w:rsidRPr="005604AD">
        <w:t>Cornyn</w:t>
      </w:r>
      <w:proofErr w:type="spellEnd"/>
      <w:r w:rsidRPr="005604AD">
        <w:t xml:space="preserve"> wants U.S. taxpayers to fund Mexican development”, http://www.wnd.com/2006/07/36998/, accessed 7-8-13 BLE]</w:t>
      </w:r>
    </w:p>
    <w:p w14:paraId="381D32E2" w14:textId="77777777" w:rsidR="001077DA" w:rsidRPr="005604AD" w:rsidRDefault="001077DA" w:rsidP="001077DA"/>
    <w:p w14:paraId="5335DA26" w14:textId="77777777" w:rsidR="001077DA" w:rsidRPr="005604AD" w:rsidRDefault="001077DA" w:rsidP="001077DA">
      <w:r w:rsidRPr="005604AD">
        <w:t xml:space="preserve">WASHINGTON – Sen. John </w:t>
      </w:r>
      <w:proofErr w:type="spellStart"/>
      <w:r w:rsidRPr="005604AD">
        <w:t>Cornyn</w:t>
      </w:r>
      <w:proofErr w:type="spellEnd"/>
      <w:r w:rsidRPr="005604AD">
        <w:t>, R-Texas, has quietly introduced a bill to create a “North American Investment Fund</w:t>
      </w:r>
    </w:p>
    <w:p w14:paraId="53FEB9AC" w14:textId="77777777" w:rsidR="001077DA" w:rsidRPr="005604AD" w:rsidRDefault="001077DA" w:rsidP="001077DA">
      <w:proofErr w:type="gramStart"/>
      <w:r w:rsidRPr="005604AD">
        <w:t>…..</w:t>
      </w:r>
      <w:proofErr w:type="gramEnd"/>
    </w:p>
    <w:p w14:paraId="6E25DB77" w14:textId="77777777" w:rsidR="001077DA" w:rsidRPr="005604AD" w:rsidRDefault="001077DA" w:rsidP="001077DA">
      <w:r w:rsidRPr="005604AD">
        <w:t>As WND reported recently, opposition is mounting to similar programs, including President Bush’s North American Security and Prosperity Partnership.</w:t>
      </w:r>
    </w:p>
    <w:p w14:paraId="3D615838" w14:textId="77777777" w:rsidR="001077DA" w:rsidRPr="005604AD" w:rsidRDefault="001077DA" w:rsidP="001077DA"/>
    <w:p w14:paraId="5A823D13" w14:textId="77777777" w:rsidR="001077DA" w:rsidRPr="00057D63" w:rsidRDefault="001077DA" w:rsidP="001077DA">
      <w:pPr>
        <w:rPr>
          <w:rStyle w:val="StyleStyleBold12pt"/>
        </w:rPr>
      </w:pPr>
      <w:r w:rsidRPr="00057D63">
        <w:rPr>
          <w:rStyle w:val="StyleStyleBold12pt"/>
        </w:rPr>
        <w:t>Smith, 9/18</w:t>
      </w:r>
    </w:p>
    <w:p w14:paraId="516DEED9" w14:textId="77777777" w:rsidR="001077DA" w:rsidRPr="00057D63" w:rsidRDefault="001077DA" w:rsidP="001077DA">
      <w:r w:rsidRPr="00057D63">
        <w:t xml:space="preserve">(Lee, Lee Smith is a senior editor at the Weekly Standard and the author of </w:t>
      </w:r>
      <w:hyperlink r:id="rId11" w:history="1">
        <w:r w:rsidRPr="00057D63">
          <w:t>The Strong Horse: Power, Politics, and the Clash of Arab Civilizations</w:t>
        </w:r>
      </w:hyperlink>
      <w:r w:rsidRPr="00057D63">
        <w:t xml:space="preserve">, 9/18/13, The Tablet, “How Iran Uses Terror Threats To Successfully Deter U.S. Military Action,” </w:t>
      </w:r>
      <w:hyperlink r:id="rId12" w:history="1">
        <w:r w:rsidRPr="00057D63">
          <w:rPr>
            <w:rStyle w:val="Hyperlink"/>
          </w:rPr>
          <w:t>http://www.tabletmag.com/jewish-news-and-politics/146178/iran-uses-terror-as-deterrence/2</w:t>
        </w:r>
      </w:hyperlink>
      <w:r w:rsidRPr="00057D63">
        <w:t>, Accessed: 10/2/13, LPS.)</w:t>
      </w:r>
    </w:p>
    <w:p w14:paraId="0170D8B9" w14:textId="77777777" w:rsidR="001077DA" w:rsidRPr="00057D63" w:rsidRDefault="001077DA" w:rsidP="001077DA"/>
    <w:p w14:paraId="6136D52C" w14:textId="77777777" w:rsidR="001077DA" w:rsidRPr="00057D63" w:rsidRDefault="001077DA" w:rsidP="001077DA">
      <w:r w:rsidRPr="00057D63">
        <w:t>President Barack Obama thinks that the deal with Russia over Syria’s chemical weapons was possible only because of his credible threat of force.</w:t>
      </w:r>
    </w:p>
    <w:p w14:paraId="0F9CDA05" w14:textId="77777777" w:rsidR="001077DA" w:rsidRPr="00057D63" w:rsidRDefault="001077DA" w:rsidP="001077DA">
      <w:r w:rsidRPr="00057D63">
        <w:t>….</w:t>
      </w:r>
    </w:p>
    <w:p w14:paraId="0F64B960" w14:textId="77777777" w:rsidR="001077DA" w:rsidRPr="00057D63" w:rsidRDefault="001077DA" w:rsidP="001077DA">
      <w:r w:rsidRPr="00057D63">
        <w:t xml:space="preserve">, </w:t>
      </w:r>
      <w:proofErr w:type="gramStart"/>
      <w:r w:rsidRPr="00057D63">
        <w:t>especially</w:t>
      </w:r>
      <w:proofErr w:type="gramEnd"/>
      <w:r w:rsidRPr="00057D63">
        <w:t xml:space="preserve"> in Latin America.¶ </w:t>
      </w:r>
    </w:p>
    <w:p w14:paraId="26285D43" w14:textId="77777777" w:rsidR="001077DA" w:rsidRPr="00057D63" w:rsidRDefault="001077DA" w:rsidP="001077DA"/>
    <w:p w14:paraId="758E8E75" w14:textId="77777777" w:rsidR="001077DA" w:rsidRPr="00057D63" w:rsidRDefault="001077DA" w:rsidP="001077DA">
      <w:pPr>
        <w:rPr>
          <w:rFonts w:asciiTheme="minorHAnsi" w:hAnsiTheme="minorHAnsi"/>
        </w:rPr>
      </w:pPr>
      <w:bookmarkStart w:id="0" w:name="_GoBack"/>
      <w:bookmarkEnd w:id="0"/>
      <w:proofErr w:type="spellStart"/>
      <w:r w:rsidRPr="00057D63">
        <w:rPr>
          <w:rStyle w:val="StyleStyleBold12pt"/>
          <w:rFonts w:asciiTheme="minorHAnsi" w:hAnsiTheme="minorHAnsi"/>
        </w:rPr>
        <w:t>Ayson</w:t>
      </w:r>
      <w:proofErr w:type="spellEnd"/>
      <w:r w:rsidRPr="00057D63">
        <w:rPr>
          <w:rStyle w:val="StyleStyleBold12pt"/>
          <w:rFonts w:asciiTheme="minorHAnsi" w:hAnsiTheme="minorHAnsi"/>
        </w:rPr>
        <w:t>, Victoria University professor in strategic studies, 10</w:t>
      </w:r>
      <w:r w:rsidRPr="00057D63">
        <w:rPr>
          <w:rFonts w:asciiTheme="minorHAnsi" w:hAnsiTheme="minorHAnsi"/>
        </w:rPr>
        <w:t xml:space="preserve">(Robert, Professor of Strategic Studies and Director of the Centre for Strategic Studies: New Zealand at the Victoria University of Wellington, July, “After a Terrorist Nuclear Attack: Envisaging Catalytic Effects,” Studies in Conflict &amp; Terrorism, Volume 33, Issue 7, Available Online to Subscribing Institutions via </w:t>
      </w:r>
      <w:proofErr w:type="spellStart"/>
      <w:r w:rsidRPr="00057D63">
        <w:rPr>
          <w:rFonts w:asciiTheme="minorHAnsi" w:hAnsiTheme="minorHAnsi"/>
        </w:rPr>
        <w:t>InformaWorld</w:t>
      </w:r>
      <w:proofErr w:type="spellEnd"/>
      <w:r w:rsidRPr="00057D63">
        <w:rPr>
          <w:rFonts w:asciiTheme="minorHAnsi" w:hAnsiTheme="minorHAnsi"/>
        </w:rPr>
        <w:t>)</w:t>
      </w:r>
    </w:p>
    <w:p w14:paraId="78FC0467" w14:textId="77777777" w:rsidR="001077DA" w:rsidRPr="00057D63" w:rsidRDefault="001077DA" w:rsidP="001077DA">
      <w:pPr>
        <w:rPr>
          <w:rFonts w:asciiTheme="minorHAnsi" w:hAnsiTheme="minorHAnsi"/>
        </w:rPr>
      </w:pPr>
    </w:p>
    <w:p w14:paraId="7741E4D1" w14:textId="77777777" w:rsidR="001077DA" w:rsidRDefault="001077DA" w:rsidP="001077DA">
      <w:pPr>
        <w:rPr>
          <w:rFonts w:asciiTheme="minorHAnsi" w:hAnsiTheme="minorHAnsi"/>
        </w:rPr>
      </w:pPr>
      <w:r w:rsidRPr="00057D63">
        <w:rPr>
          <w:rStyle w:val="underline"/>
          <w:rFonts w:asciiTheme="minorHAnsi" w:hAnsiTheme="minorHAnsi"/>
        </w:rPr>
        <w:t>A terrorist nuclear attack</w:t>
      </w:r>
      <w:r w:rsidRPr="00057D63">
        <w:rPr>
          <w:rFonts w:asciiTheme="minorHAnsi" w:hAnsiTheme="minorHAnsi"/>
        </w:rPr>
        <w:t>, and even the use of nuclear weapons in response by the country attacked in the first place, would not necessarily represent the worst of the nuclear worlds imaginable.</w:t>
      </w:r>
    </w:p>
    <w:p w14:paraId="35F41A71" w14:textId="77777777" w:rsidR="001077DA" w:rsidRDefault="001077DA" w:rsidP="001077DA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……</w:t>
      </w:r>
      <w:proofErr w:type="gramEnd"/>
    </w:p>
    <w:p w14:paraId="70A725E8" w14:textId="77777777" w:rsidR="001077DA" w:rsidRPr="00057D63" w:rsidRDefault="001077DA" w:rsidP="001077DA">
      <w:pPr>
        <w:rPr>
          <w:rFonts w:asciiTheme="minorHAnsi" w:hAnsiTheme="minorHAnsi"/>
        </w:rPr>
      </w:pPr>
      <w:r w:rsidRPr="00057D63">
        <w:rPr>
          <w:rFonts w:asciiTheme="minorHAnsi" w:hAnsiTheme="minorHAnsi"/>
        </w:rPr>
        <w:t xml:space="preserve">, </w:t>
      </w:r>
      <w:proofErr w:type="gramStart"/>
      <w:r w:rsidRPr="00057D63">
        <w:rPr>
          <w:rFonts w:asciiTheme="minorHAnsi" w:hAnsiTheme="minorHAnsi"/>
        </w:rPr>
        <w:t>although</w:t>
      </w:r>
      <w:proofErr w:type="gramEnd"/>
      <w:r w:rsidRPr="00057D63">
        <w:rPr>
          <w:rFonts w:asciiTheme="minorHAnsi" w:hAnsiTheme="minorHAnsi"/>
        </w:rPr>
        <w:t xml:space="preserve"> it must be admitted that any preemption would probably still meet with a devastating response.</w:t>
      </w:r>
    </w:p>
    <w:p w14:paraId="576632B6" w14:textId="77777777" w:rsidR="001077DA" w:rsidRPr="005604AD" w:rsidRDefault="001077DA" w:rsidP="001077DA">
      <w:pPr>
        <w:pStyle w:val="Heading3"/>
      </w:pPr>
      <w:r w:rsidRPr="005604AD">
        <w:t>Manufacturing</w:t>
      </w:r>
    </w:p>
    <w:p w14:paraId="06B44CA8" w14:textId="77777777" w:rsidR="001077DA" w:rsidRPr="005604AD" w:rsidRDefault="001077DA" w:rsidP="001077DA">
      <w:pPr>
        <w:pStyle w:val="Heading4"/>
        <w:rPr>
          <w:rStyle w:val="StyleStyleBold12pt"/>
          <w:rFonts w:cs="Times New Roman"/>
          <w:b/>
        </w:rPr>
      </w:pPr>
      <w:r w:rsidRPr="005604AD">
        <w:rPr>
          <w:rStyle w:val="StyleStyleBold12pt"/>
          <w:rFonts w:cs="Times New Roman"/>
        </w:rPr>
        <w:t>Non-unique – Mexican Manufacturing and energy ties are already strong</w:t>
      </w:r>
    </w:p>
    <w:p w14:paraId="4DED8905" w14:textId="77777777" w:rsidR="001077DA" w:rsidRPr="005604AD" w:rsidRDefault="001077DA" w:rsidP="001077DA">
      <w:pPr>
        <w:rPr>
          <w:rStyle w:val="StyleStyleBold12pt"/>
        </w:rPr>
      </w:pPr>
      <w:r w:rsidRPr="005604AD">
        <w:rPr>
          <w:rStyle w:val="StyleStyleBold12pt"/>
        </w:rPr>
        <w:t>Energy and Capital 7/5/13</w:t>
      </w:r>
    </w:p>
    <w:p w14:paraId="2CAE634D" w14:textId="77777777" w:rsidR="001077DA" w:rsidRPr="005604AD" w:rsidRDefault="001077DA" w:rsidP="001077DA">
      <w:r w:rsidRPr="005604AD">
        <w:t xml:space="preserve">[Justin Williams, Staff writer, July 5th 2013, “U.S. Natural Gas Fuels Mexican Manufacturing,” </w:t>
      </w:r>
      <w:hyperlink r:id="rId13" w:history="1">
        <w:r w:rsidRPr="005604AD">
          <w:rPr>
            <w:rStyle w:val="Hyperlink"/>
          </w:rPr>
          <w:t>http://www.energyandcapital.com/articles/us-natural-gas-fuels-mexican-manufacturing/3596</w:t>
        </w:r>
      </w:hyperlink>
      <w:r w:rsidRPr="005604AD">
        <w:t xml:space="preserve">, Accessed 7/10/13, CB] </w:t>
      </w:r>
    </w:p>
    <w:p w14:paraId="39245CB0" w14:textId="77777777" w:rsidR="001077DA" w:rsidRPr="005604AD" w:rsidRDefault="001077DA" w:rsidP="001077DA">
      <w:pPr>
        <w:pStyle w:val="Heading4"/>
        <w:tabs>
          <w:tab w:val="left" w:pos="0"/>
        </w:tabs>
        <w:rPr>
          <w:szCs w:val="26"/>
        </w:rPr>
      </w:pPr>
      <w:r w:rsidRPr="005604AD">
        <w:rPr>
          <w:szCs w:val="26"/>
        </w:rPr>
        <w:t xml:space="preserve">US manufacturing is strong now—multiple warrants </w:t>
      </w:r>
    </w:p>
    <w:p w14:paraId="43048C00" w14:textId="77777777" w:rsidR="001077DA" w:rsidRPr="005604AD" w:rsidRDefault="001077DA" w:rsidP="001077DA">
      <w:pPr>
        <w:tabs>
          <w:tab w:val="left" w:pos="0"/>
        </w:tabs>
      </w:pPr>
      <w:proofErr w:type="spellStart"/>
      <w:r w:rsidRPr="005604AD">
        <w:rPr>
          <w:rStyle w:val="StyleStyleBold12pt"/>
          <w:szCs w:val="26"/>
        </w:rPr>
        <w:t>Drezner</w:t>
      </w:r>
      <w:proofErr w:type="spellEnd"/>
      <w:r w:rsidRPr="005604AD">
        <w:rPr>
          <w:rStyle w:val="StyleStyleBold12pt"/>
          <w:szCs w:val="26"/>
        </w:rPr>
        <w:t xml:space="preserve">, </w:t>
      </w:r>
      <w:r w:rsidRPr="005604AD">
        <w:rPr>
          <w:b/>
          <w:sz w:val="26"/>
          <w:szCs w:val="26"/>
        </w:rPr>
        <w:t>professor of international politics at Tufts University</w:t>
      </w:r>
      <w:r w:rsidRPr="005604AD">
        <w:rPr>
          <w:rStyle w:val="StyleStyleBold12pt"/>
          <w:szCs w:val="26"/>
        </w:rPr>
        <w:t xml:space="preserve"> 12</w:t>
      </w:r>
      <w:r w:rsidRPr="005604AD">
        <w:rPr>
          <w:rStyle w:val="StyleStyleBold12pt"/>
        </w:rPr>
        <w:t xml:space="preserve"> </w:t>
      </w:r>
      <w:r w:rsidRPr="005604AD">
        <w:t>[Daniel, “Predictions about the death of American hegemony may have been greatly exaggerated”, Foreign Policy, http://drezner.foreignpolicy.com/posts/2012/01/22/predictions_about_the_death_of_american_hegemony_may_have_been_greatly_exaggerated, accessed 7/10/13, AR]</w:t>
      </w:r>
    </w:p>
    <w:p w14:paraId="207BC175" w14:textId="77777777" w:rsidR="001077DA" w:rsidRPr="005604AD" w:rsidRDefault="001077DA" w:rsidP="001077DA">
      <w:pPr>
        <w:tabs>
          <w:tab w:val="left" w:pos="0"/>
        </w:tabs>
        <w:rPr>
          <w:rStyle w:val="StyleStyleBold12pt"/>
        </w:rPr>
      </w:pPr>
    </w:p>
    <w:p w14:paraId="46B956BB" w14:textId="77777777" w:rsidR="001077DA" w:rsidRPr="005604AD" w:rsidRDefault="001077DA" w:rsidP="001077DA">
      <w:pPr>
        <w:pStyle w:val="Heading4"/>
      </w:pPr>
      <w:r w:rsidRPr="005604AD">
        <w:t>The industry’s also resilient – empirics and 2008 crisis prove</w:t>
      </w:r>
    </w:p>
    <w:p w14:paraId="4F412ABC" w14:textId="77777777" w:rsidR="001077DA" w:rsidRPr="005604AD" w:rsidRDefault="001077DA" w:rsidP="001077DA">
      <w:pPr>
        <w:rPr>
          <w:rStyle w:val="StyleStyleBold12pt"/>
          <w:b w:val="0"/>
          <w:sz w:val="16"/>
        </w:rPr>
      </w:pPr>
      <w:r w:rsidRPr="005604AD">
        <w:rPr>
          <w:rStyle w:val="StyleStyleBold12pt"/>
        </w:rPr>
        <w:t xml:space="preserve">Wayland 7/3 </w:t>
      </w:r>
      <w:r w:rsidRPr="005604AD">
        <w:rPr>
          <w:rStyle w:val="StyleStyleBold12pt"/>
          <w:sz w:val="16"/>
        </w:rPr>
        <w:t xml:space="preserve">(Michael, automotive reporter for Michigan Live, July 3, 2013, “US auto industry resilient in 2013; Sales already top 7.8 million vehicles,” </w:t>
      </w:r>
      <w:hyperlink r:id="rId14" w:history="1">
        <w:r w:rsidRPr="005604AD">
          <w:rPr>
            <w:rStyle w:val="Hyperlink"/>
          </w:rPr>
          <w:t>http://www.mlive.com/auto/index.ssf/2013/07/us_auto_industry_resilient_in.html</w:t>
        </w:r>
      </w:hyperlink>
      <w:r w:rsidRPr="005604AD">
        <w:rPr>
          <w:rStyle w:val="StyleStyleBold12pt"/>
          <w:sz w:val="16"/>
        </w:rPr>
        <w:t>, alp)</w:t>
      </w:r>
    </w:p>
    <w:p w14:paraId="1211503B" w14:textId="77777777" w:rsidR="001077DA" w:rsidRPr="005604AD" w:rsidRDefault="001077DA" w:rsidP="001077DA">
      <w:pPr>
        <w:rPr>
          <w:rStyle w:val="StyleStyleBold12pt"/>
          <w:b w:val="0"/>
        </w:rPr>
      </w:pPr>
    </w:p>
    <w:p w14:paraId="3D3FAA6C" w14:textId="77777777" w:rsidR="001077DA" w:rsidRPr="005604AD" w:rsidRDefault="001077DA" w:rsidP="001077DA">
      <w:pPr>
        <w:pStyle w:val="Heading4"/>
        <w:rPr>
          <w:rStyle w:val="StyleStyleBold12pt"/>
          <w:rFonts w:cs="Times New Roman"/>
          <w:b/>
        </w:rPr>
      </w:pPr>
      <w:r w:rsidRPr="005604AD">
        <w:rPr>
          <w:rStyle w:val="StyleStyleBold12pt"/>
          <w:rFonts w:cs="Times New Roman"/>
        </w:rPr>
        <w:t>No reliable future growth – automaker suppliers</w:t>
      </w:r>
    </w:p>
    <w:p w14:paraId="4E79B38C" w14:textId="77777777" w:rsidR="001077DA" w:rsidRPr="005604AD" w:rsidRDefault="001077DA" w:rsidP="001077DA">
      <w:pPr>
        <w:rPr>
          <w:rStyle w:val="StyleStyleBold12pt"/>
        </w:rPr>
      </w:pPr>
      <w:r w:rsidRPr="005604AD">
        <w:rPr>
          <w:rStyle w:val="StyleStyleBold12pt"/>
        </w:rPr>
        <w:t>Zack Investment Research, 6-26-12</w:t>
      </w:r>
    </w:p>
    <w:p w14:paraId="2DE9D22F" w14:textId="77777777" w:rsidR="001077DA" w:rsidRPr="005604AD" w:rsidRDefault="001077DA" w:rsidP="001077DA">
      <w:pPr>
        <w:rPr>
          <w:rFonts w:ascii="Times New Roman" w:hAnsi="Times New Roman"/>
        </w:rPr>
      </w:pPr>
      <w:r w:rsidRPr="005604AD">
        <w:rPr>
          <w:rStyle w:val="StyleStyleBold12pt"/>
        </w:rPr>
        <w:t xml:space="preserve">(6-26-12, NASDAQ, “Auto Industry Stock Outlook- June 2012- </w:t>
      </w:r>
      <w:proofErr w:type="spellStart"/>
      <w:r w:rsidRPr="005604AD">
        <w:rPr>
          <w:rStyle w:val="StyleStyleBold12pt"/>
        </w:rPr>
        <w:t>Zacks</w:t>
      </w:r>
      <w:proofErr w:type="spellEnd"/>
      <w:r w:rsidRPr="005604AD">
        <w:rPr>
          <w:rStyle w:val="StyleStyleBold12pt"/>
        </w:rPr>
        <w:t xml:space="preserve"> Analyst Interviews,” </w:t>
      </w:r>
      <w:hyperlink r:id="rId15" w:history="1">
        <w:r w:rsidRPr="005604AD">
          <w:rPr>
            <w:rStyle w:val="Hyperlink"/>
            <w:rFonts w:ascii="Times New Roman" w:hAnsi="Times New Roman"/>
          </w:rPr>
          <w:t>http://community.nasdaq.com/News/2012-06/auto-industry-stock-outlook-june-2012-zacks-analyst-interviews.aspx?storyid=151289</w:t>
        </w:r>
      </w:hyperlink>
      <w:r w:rsidRPr="005604AD">
        <w:rPr>
          <w:rFonts w:ascii="Times New Roman" w:hAnsi="Times New Roman"/>
        </w:rPr>
        <w:t>, accessed 7-3-12, LH)</w:t>
      </w:r>
    </w:p>
    <w:p w14:paraId="7E31241F" w14:textId="77777777" w:rsidR="001077DA" w:rsidRPr="005604AD" w:rsidRDefault="001077DA" w:rsidP="001077DA">
      <w:pPr>
        <w:rPr>
          <w:rFonts w:ascii="Times New Roman" w:hAnsi="Times New Roman"/>
        </w:rPr>
      </w:pPr>
    </w:p>
    <w:p w14:paraId="3E43AB4E" w14:textId="77777777" w:rsidR="001077DA" w:rsidRPr="005604AD" w:rsidRDefault="001077DA" w:rsidP="001077DA">
      <w:pPr>
        <w:pStyle w:val="Heading4"/>
        <w:rPr>
          <w:rStyle w:val="StyleStyleBold12pt"/>
          <w:rFonts w:cs="Times New Roman"/>
          <w:b/>
        </w:rPr>
      </w:pPr>
      <w:r w:rsidRPr="005604AD">
        <w:rPr>
          <w:rStyle w:val="StyleStyleBold12pt"/>
          <w:rFonts w:cs="Times New Roman"/>
        </w:rPr>
        <w:t>Auto industry not key to the economy or national security</w:t>
      </w:r>
    </w:p>
    <w:p w14:paraId="450F947F" w14:textId="77777777" w:rsidR="001077DA" w:rsidRPr="005604AD" w:rsidRDefault="001077DA" w:rsidP="001077DA">
      <w:pPr>
        <w:rPr>
          <w:rStyle w:val="StyleStyleBold12pt"/>
        </w:rPr>
      </w:pPr>
      <w:r w:rsidRPr="005604AD">
        <w:rPr>
          <w:rStyle w:val="StyleStyleBold12pt"/>
        </w:rPr>
        <w:t>Pisano, Harvard Business School Business Administration Professor &amp; Shih, Management Practice Professor, 9</w:t>
      </w:r>
    </w:p>
    <w:p w14:paraId="01C098B8" w14:textId="77777777" w:rsidR="001077DA" w:rsidRPr="005604AD" w:rsidRDefault="001077DA" w:rsidP="001077DA">
      <w:pPr>
        <w:rPr>
          <w:rFonts w:ascii="Times New Roman" w:hAnsi="Times New Roman"/>
        </w:rPr>
      </w:pPr>
      <w:r w:rsidRPr="005604AD">
        <w:rPr>
          <w:rFonts w:ascii="Times New Roman" w:hAnsi="Times New Roman"/>
        </w:rPr>
        <w:t xml:space="preserve">(Gary P., Willy C., July/August 2009, Harvard Business Review, “Restoring American Competitiveness,” </w:t>
      </w:r>
      <w:hyperlink r:id="rId16" w:history="1">
        <w:r w:rsidRPr="005604AD">
          <w:rPr>
            <w:rStyle w:val="Hyperlink"/>
            <w:rFonts w:ascii="Times New Roman" w:hAnsi="Times New Roman"/>
          </w:rPr>
          <w:t>http://hbr.org/hbr-main/resources/pdfs/comm/fmglobal/restoring-american-competitiveness.pdf</w:t>
        </w:r>
      </w:hyperlink>
      <w:r w:rsidRPr="005604AD">
        <w:rPr>
          <w:rFonts w:ascii="Times New Roman" w:hAnsi="Times New Roman"/>
        </w:rPr>
        <w:t>, p. 10-11, accessed 7-5-12, LH)</w:t>
      </w:r>
    </w:p>
    <w:p w14:paraId="54AF7062" w14:textId="77777777" w:rsidR="001077DA" w:rsidRPr="005604AD" w:rsidRDefault="001077DA" w:rsidP="001077DA">
      <w:pPr>
        <w:rPr>
          <w:rFonts w:ascii="Times New Roman" w:hAnsi="Times New Roman"/>
        </w:rPr>
      </w:pPr>
    </w:p>
    <w:p w14:paraId="69773984" w14:textId="77777777" w:rsidR="001077DA" w:rsidRPr="005604AD" w:rsidRDefault="001077DA" w:rsidP="001077DA">
      <w:pPr>
        <w:pStyle w:val="Heading4"/>
        <w:rPr>
          <w:rFonts w:cs="Times New Roman"/>
        </w:rPr>
      </w:pPr>
      <w:r w:rsidRPr="005604AD">
        <w:rPr>
          <w:rFonts w:cs="Times New Roman"/>
        </w:rPr>
        <w:t>No econ internal link – auto industry not key – other industries are alt causes</w:t>
      </w:r>
    </w:p>
    <w:p w14:paraId="1DE66C99" w14:textId="77777777" w:rsidR="001077DA" w:rsidRPr="005604AD" w:rsidRDefault="001077DA" w:rsidP="001077DA">
      <w:pPr>
        <w:rPr>
          <w:rStyle w:val="StyleStyleBold12pt"/>
          <w:bCs/>
        </w:rPr>
      </w:pPr>
      <w:r w:rsidRPr="005604AD">
        <w:rPr>
          <w:rStyle w:val="StyleStyleBold12pt"/>
        </w:rPr>
        <w:t xml:space="preserve">Lawrence, Harvard Kennedy School International Trace professor, 9 </w:t>
      </w:r>
    </w:p>
    <w:p w14:paraId="2BE0F5C9" w14:textId="77777777" w:rsidR="001077DA" w:rsidRPr="005604AD" w:rsidRDefault="001077DA" w:rsidP="001077DA">
      <w:pPr>
        <w:rPr>
          <w:rFonts w:ascii="Times New Roman" w:hAnsi="Times New Roman"/>
        </w:rPr>
      </w:pPr>
      <w:r w:rsidRPr="005604AD">
        <w:rPr>
          <w:rFonts w:ascii="Times New Roman" w:hAnsi="Times New Roman"/>
        </w:rPr>
        <w:t xml:space="preserve">(Robert, Professor of International Trade and Investment at Harvard Kennedy School of Government and a senior fellow at the Peterson Institute for International Economics, 4-30, “Its Not Competitiveness its management,” </w:t>
      </w:r>
      <w:hyperlink r:id="rId17" w:history="1">
        <w:r w:rsidRPr="005604AD">
          <w:rPr>
            <w:rStyle w:val="Hyperlink"/>
            <w:rFonts w:ascii="Times New Roman" w:hAnsi="Times New Roman"/>
          </w:rPr>
          <w:t>http://roomfordebate.blogs.nytimes.com/2009/04/30/does-the-us-need-an-auto-industry/</w:t>
        </w:r>
      </w:hyperlink>
      <w:r w:rsidRPr="005604AD">
        <w:rPr>
          <w:rFonts w:ascii="Times New Roman" w:hAnsi="Times New Roman"/>
        </w:rPr>
        <w:t xml:space="preserve">, accessed 7-8-12) JC </w:t>
      </w:r>
    </w:p>
    <w:p w14:paraId="7041EF71" w14:textId="77777777" w:rsidR="001077DA" w:rsidRPr="005604AD" w:rsidRDefault="001077DA" w:rsidP="001077DA">
      <w:pPr>
        <w:rPr>
          <w:rFonts w:ascii="Times New Roman" w:hAnsi="Times New Roman"/>
        </w:rPr>
      </w:pPr>
    </w:p>
    <w:p w14:paraId="2C8BB092" w14:textId="77777777" w:rsidR="001077DA" w:rsidRPr="005604AD" w:rsidRDefault="001077DA" w:rsidP="001077DA">
      <w:pPr>
        <w:rPr>
          <w:rFonts w:ascii="Times New Roman" w:hAnsi="Times New Roman"/>
        </w:rPr>
      </w:pPr>
    </w:p>
    <w:p w14:paraId="0601A7E3" w14:textId="77777777" w:rsidR="001077DA" w:rsidRPr="005604AD" w:rsidRDefault="001077DA" w:rsidP="001077DA">
      <w:pPr>
        <w:pStyle w:val="Heading4"/>
        <w:rPr>
          <w:rFonts w:cs="Times New Roman"/>
        </w:rPr>
      </w:pPr>
      <w:r w:rsidRPr="005604AD">
        <w:rPr>
          <w:rFonts w:cs="Times New Roman"/>
        </w:rPr>
        <w:t>Economic decline doesn’t lead to war – empirical evidence proves</w:t>
      </w:r>
    </w:p>
    <w:p w14:paraId="08925096" w14:textId="77777777" w:rsidR="001077DA" w:rsidRPr="005604AD" w:rsidRDefault="001077DA" w:rsidP="001077DA">
      <w:pPr>
        <w:rPr>
          <w:rStyle w:val="StyleStyleBold12pt"/>
        </w:rPr>
      </w:pPr>
      <w:r w:rsidRPr="005604AD">
        <w:rPr>
          <w:rStyle w:val="StyleStyleBold12pt"/>
        </w:rPr>
        <w:t xml:space="preserve">Miller, University of Ottawa Economic Professor, 1 </w:t>
      </w:r>
    </w:p>
    <w:p w14:paraId="702A48E8" w14:textId="77777777" w:rsidR="001077DA" w:rsidRPr="005604AD" w:rsidRDefault="001077DA" w:rsidP="001077DA">
      <w:r w:rsidRPr="005604AD">
        <w:t xml:space="preserve">(Morris, Jan-Mar 2001, “Poverty a Cause of War?” </w:t>
      </w:r>
      <w:hyperlink r:id="rId18" w:history="1">
        <w:r w:rsidRPr="005604AD">
          <w:rPr>
            <w:rStyle w:val="Hyperlink"/>
          </w:rPr>
          <w:t>http://archive.peacemagazine.org/v17n1p08.htm</w:t>
        </w:r>
      </w:hyperlink>
      <w:r w:rsidRPr="005604AD">
        <w:t>, date accessed 7/1/13, IGM)</w:t>
      </w:r>
    </w:p>
    <w:p w14:paraId="213BD1E3" w14:textId="77777777" w:rsidR="001077DA" w:rsidRPr="005604AD" w:rsidRDefault="001077DA" w:rsidP="001077DA"/>
    <w:p w14:paraId="0EEFB0A2" w14:textId="77777777" w:rsidR="001077DA" w:rsidRPr="005604AD" w:rsidRDefault="001077DA" w:rsidP="001077DA">
      <w:pPr>
        <w:pStyle w:val="Heading4"/>
        <w:tabs>
          <w:tab w:val="left" w:pos="0"/>
        </w:tabs>
      </w:pPr>
      <w:r w:rsidRPr="005604AD">
        <w:t>Economic gains and losses do not affect primacy</w:t>
      </w:r>
    </w:p>
    <w:p w14:paraId="1C57EF0D" w14:textId="77777777" w:rsidR="001077DA" w:rsidRPr="005604AD" w:rsidRDefault="001077DA" w:rsidP="001077DA">
      <w:pPr>
        <w:tabs>
          <w:tab w:val="left" w:pos="0"/>
        </w:tabs>
        <w:rPr>
          <w:rStyle w:val="StyleStyleBold12pt"/>
        </w:rPr>
      </w:pPr>
      <w:r w:rsidRPr="005604AD">
        <w:rPr>
          <w:rStyle w:val="StyleStyleBold12pt"/>
        </w:rPr>
        <w:t>Edelman, former Under Secretary of Defense for Policy, 2010</w:t>
      </w:r>
    </w:p>
    <w:p w14:paraId="747A8209" w14:textId="77777777" w:rsidR="001077DA" w:rsidRPr="005604AD" w:rsidRDefault="001077DA" w:rsidP="001077DA">
      <w:pPr>
        <w:tabs>
          <w:tab w:val="left" w:pos="0"/>
        </w:tabs>
      </w:pPr>
      <w:r w:rsidRPr="005604AD">
        <w:t>(Eric, Center for Strategic and Budgetary Assessments, “Understanding America’s Contested Primacy, http://belfercenter.hks.harvard.edu/files/CSBA_UACP_web.pdf, accessed 7/8/13, CBC)</w:t>
      </w:r>
    </w:p>
    <w:p w14:paraId="1ADB9BF1" w14:textId="77777777" w:rsidR="001077DA" w:rsidRPr="005604AD" w:rsidRDefault="001077DA" w:rsidP="001077DA">
      <w:pPr>
        <w:tabs>
          <w:tab w:val="left" w:pos="0"/>
        </w:tabs>
        <w:rPr>
          <w:rStyle w:val="StyleStyleBold12pt"/>
        </w:rPr>
      </w:pPr>
    </w:p>
    <w:p w14:paraId="75FA2C03" w14:textId="77777777" w:rsidR="001077DA" w:rsidRPr="005604AD" w:rsidRDefault="001077DA" w:rsidP="001077DA">
      <w:pPr>
        <w:pStyle w:val="Heading4"/>
        <w:rPr>
          <w:rFonts w:cs="Times New Roman"/>
        </w:rPr>
      </w:pPr>
      <w:r w:rsidRPr="005604AD">
        <w:rPr>
          <w:rFonts w:cs="Times New Roman"/>
        </w:rPr>
        <w:t>Latin American countries aren’t key to hegemony– historic boom-bust economy proves</w:t>
      </w:r>
    </w:p>
    <w:p w14:paraId="19776986" w14:textId="77777777" w:rsidR="001077DA" w:rsidRPr="005604AD" w:rsidRDefault="001077DA" w:rsidP="001077DA">
      <w:pPr>
        <w:rPr>
          <w:rStyle w:val="StyleStyleBold12pt"/>
        </w:rPr>
      </w:pPr>
      <w:proofErr w:type="spellStart"/>
      <w:r w:rsidRPr="005604AD">
        <w:rPr>
          <w:rStyle w:val="StyleStyleBold12pt"/>
        </w:rPr>
        <w:t>Bonnor</w:t>
      </w:r>
      <w:proofErr w:type="spellEnd"/>
      <w:r w:rsidRPr="005604AD">
        <w:rPr>
          <w:rStyle w:val="StyleStyleBold12pt"/>
        </w:rPr>
        <w:t>, The Political Bouillon editor-in-chief, 13</w:t>
      </w:r>
    </w:p>
    <w:p w14:paraId="15180C07" w14:textId="77777777" w:rsidR="001077DA" w:rsidRPr="005604AD" w:rsidRDefault="001077DA" w:rsidP="001077DA">
      <w:r w:rsidRPr="005604AD">
        <w:t xml:space="preserve">(Clara, The Political Bouillon, “No One Cares About Latin America,” 5/14/2013, </w:t>
      </w:r>
      <w:hyperlink r:id="rId19" w:history="1">
        <w:r w:rsidRPr="005604AD">
          <w:rPr>
            <w:rStyle w:val="Hyperlink"/>
          </w:rPr>
          <w:t>http://thepoliticalbouillon.com/en/no-one-cares-about-latin-america</w:t>
        </w:r>
      </w:hyperlink>
      <w:r w:rsidRPr="005604AD">
        <w:t>, AFGA).</w:t>
      </w:r>
    </w:p>
    <w:p w14:paraId="569233EB" w14:textId="77777777" w:rsidR="001077DA" w:rsidRPr="005604AD" w:rsidRDefault="001077DA" w:rsidP="001077DA"/>
    <w:p w14:paraId="41DEB43C" w14:textId="77777777" w:rsidR="001077DA" w:rsidRPr="005604AD" w:rsidRDefault="001077DA" w:rsidP="001077DA"/>
    <w:p w14:paraId="17B530ED" w14:textId="77777777" w:rsidR="001077DA" w:rsidRPr="005604AD" w:rsidRDefault="001077DA" w:rsidP="001077DA">
      <w:pPr>
        <w:pStyle w:val="Heading3"/>
      </w:pPr>
      <w:r w:rsidRPr="005604AD">
        <w:t>Relations</w:t>
      </w:r>
    </w:p>
    <w:p w14:paraId="1D22A062" w14:textId="77777777" w:rsidR="001077DA" w:rsidRPr="005604AD" w:rsidRDefault="001077DA" w:rsidP="001077DA"/>
    <w:p w14:paraId="546F907D" w14:textId="77777777" w:rsidR="001077DA" w:rsidRPr="005604AD" w:rsidRDefault="001077DA" w:rsidP="001077DA">
      <w:pPr>
        <w:pStyle w:val="Heading4"/>
        <w:rPr>
          <w:rFonts w:cs="Times New Roman"/>
        </w:rPr>
      </w:pPr>
      <w:r w:rsidRPr="005604AD">
        <w:rPr>
          <w:rFonts w:cs="Times New Roman"/>
        </w:rPr>
        <w:t>Status quo solves all impacts to relations</w:t>
      </w:r>
    </w:p>
    <w:p w14:paraId="5706F0C9" w14:textId="77777777" w:rsidR="001077DA" w:rsidRPr="005604AD" w:rsidRDefault="001077DA" w:rsidP="001077DA">
      <w:r w:rsidRPr="005604AD">
        <w:rPr>
          <w:rStyle w:val="StyleStyleBold12pt"/>
        </w:rPr>
        <w:t>Associated Press 12</w:t>
      </w:r>
      <w:r w:rsidRPr="005604AD">
        <w:t xml:space="preserve"> </w:t>
      </w:r>
    </w:p>
    <w:p w14:paraId="40504602" w14:textId="77777777" w:rsidR="001077DA" w:rsidRPr="005604AD" w:rsidRDefault="001077DA" w:rsidP="001077DA">
      <w:r w:rsidRPr="005604AD">
        <w:t xml:space="preserve">(4-3-12, San Francisco Chronicle, “Obama says Mexican drug war could hurt relations” </w:t>
      </w:r>
      <w:hyperlink r:id="rId20" w:history="1">
        <w:r w:rsidRPr="005604AD">
          <w:rPr>
            <w:rStyle w:val="Hyperlink"/>
          </w:rPr>
          <w:t>http://www.sfgate.com/world/article/Obama-says-Mexican-drug-war-could-hurt-relations-3454377.php</w:t>
        </w:r>
      </w:hyperlink>
      <w:r w:rsidRPr="005604AD">
        <w:t xml:space="preserve"> accessed 7-1-13 KR)</w:t>
      </w:r>
    </w:p>
    <w:p w14:paraId="629A7F49" w14:textId="77777777" w:rsidR="001077DA" w:rsidRPr="005604AD" w:rsidRDefault="001077DA" w:rsidP="001077DA"/>
    <w:p w14:paraId="5C11F513" w14:textId="77777777" w:rsidR="001077DA" w:rsidRPr="005604AD" w:rsidRDefault="001077DA" w:rsidP="001077DA">
      <w:pPr>
        <w:pStyle w:val="Heading4"/>
        <w:rPr>
          <w:rFonts w:cs="Times New Roman"/>
        </w:rPr>
      </w:pPr>
      <w:r w:rsidRPr="005604AD">
        <w:rPr>
          <w:rFonts w:cs="Times New Roman"/>
        </w:rPr>
        <w:t>Even through the most controversial issues relations prove resilient</w:t>
      </w:r>
    </w:p>
    <w:p w14:paraId="37F3C6C6" w14:textId="77777777" w:rsidR="001077DA" w:rsidRPr="005604AD" w:rsidRDefault="001077DA" w:rsidP="001077DA">
      <w:r w:rsidRPr="005604AD">
        <w:rPr>
          <w:rStyle w:val="StyleStyleBold12pt"/>
        </w:rPr>
        <w:t xml:space="preserve">Stewart, </w:t>
      </w:r>
      <w:proofErr w:type="spellStart"/>
      <w:r w:rsidRPr="005604AD">
        <w:rPr>
          <w:rStyle w:val="StyleStyleBold12pt"/>
        </w:rPr>
        <w:t>Stratfor</w:t>
      </w:r>
      <w:proofErr w:type="spellEnd"/>
      <w:r w:rsidRPr="005604AD">
        <w:rPr>
          <w:rStyle w:val="StyleStyleBold12pt"/>
        </w:rPr>
        <w:t xml:space="preserve"> Vice President of Analysis, 13</w:t>
      </w:r>
      <w:r w:rsidRPr="005604AD">
        <w:t xml:space="preserve"> </w:t>
      </w:r>
    </w:p>
    <w:p w14:paraId="1E1D70D9" w14:textId="77777777" w:rsidR="001077DA" w:rsidRPr="005604AD" w:rsidRDefault="001077DA" w:rsidP="001077DA">
      <w:r w:rsidRPr="005604AD">
        <w:t xml:space="preserve">(Scott, 5-16-13, Forbes, “U.S.- Mexico Cooperation Against Cartels Remains Strong” </w:t>
      </w:r>
      <w:hyperlink r:id="rId21" w:history="1">
        <w:r w:rsidRPr="005604AD">
          <w:rPr>
            <w:rStyle w:val="Hyperlink"/>
          </w:rPr>
          <w:t>http://www.forbes.com/sites/stratfor/2013/05/16/u-s-mexico-cooperation-against-cartels-remains-strong/</w:t>
        </w:r>
      </w:hyperlink>
      <w:r w:rsidRPr="005604AD">
        <w:t xml:space="preserve"> accessed 7-1-13 KR)</w:t>
      </w:r>
    </w:p>
    <w:p w14:paraId="6A7F0348" w14:textId="77777777" w:rsidR="001077DA" w:rsidRPr="005604AD" w:rsidRDefault="001077DA" w:rsidP="001077DA"/>
    <w:p w14:paraId="25ADC1D1" w14:textId="77777777" w:rsidR="001077DA" w:rsidRPr="005604AD" w:rsidRDefault="001077DA" w:rsidP="001077DA"/>
    <w:p w14:paraId="15F12E8B" w14:textId="77777777" w:rsidR="001077DA" w:rsidRPr="005604AD" w:rsidRDefault="001077DA" w:rsidP="001077DA">
      <w:pPr>
        <w:pStyle w:val="Heading4"/>
      </w:pPr>
      <w:r w:rsidRPr="005604AD">
        <w:t>No competition- US China can cooperate in Mexico</w:t>
      </w:r>
    </w:p>
    <w:p w14:paraId="60934623" w14:textId="77777777" w:rsidR="001077DA" w:rsidRPr="005604AD" w:rsidRDefault="001077DA" w:rsidP="001077DA">
      <w:pPr>
        <w:rPr>
          <w:rStyle w:val="StyleStyleBold12pt"/>
        </w:rPr>
      </w:pPr>
      <w:r w:rsidRPr="005604AD">
        <w:rPr>
          <w:rStyle w:val="StyleStyleBold12pt"/>
        </w:rPr>
        <w:t xml:space="preserve">Peters, Hearn, </w:t>
      </w:r>
      <w:proofErr w:type="spellStart"/>
      <w:r w:rsidRPr="005604AD">
        <w:rPr>
          <w:rStyle w:val="StyleStyleBold12pt"/>
        </w:rPr>
        <w:t>Shaiken</w:t>
      </w:r>
      <w:proofErr w:type="spellEnd"/>
      <w:r w:rsidRPr="005604AD">
        <w:rPr>
          <w:rStyle w:val="StyleStyleBold12pt"/>
        </w:rPr>
        <w:t>, all journalists for the Shanghai Institute for International Studies, 13</w:t>
      </w:r>
    </w:p>
    <w:p w14:paraId="0CF69D09" w14:textId="77777777" w:rsidR="001077DA" w:rsidRPr="005604AD" w:rsidRDefault="001077DA" w:rsidP="001077DA">
      <w:r w:rsidRPr="005604AD">
        <w:t>[Enrique, Adrian, Harley, 2013, Shanghai Institute for International Studies, “US-Mexico-China Relations in the Context of Regional Cooperation”, http://en.siis.org.cn/index.php</w:t>
      </w:r>
      <w:proofErr w:type="gramStart"/>
      <w:r w:rsidRPr="005604AD">
        <w:t>?m</w:t>
      </w:r>
      <w:proofErr w:type="gramEnd"/>
      <w:r w:rsidRPr="005604AD">
        <w:t>=content&amp;c=index&amp;a=show&amp;catid=15&amp;id=87, accessed 7/9/13, JA]</w:t>
      </w:r>
    </w:p>
    <w:p w14:paraId="6BF32075" w14:textId="77777777" w:rsidR="001077DA" w:rsidRPr="005604AD" w:rsidRDefault="001077DA" w:rsidP="001077DA"/>
    <w:p w14:paraId="69311F90" w14:textId="77777777" w:rsidR="001077DA" w:rsidRPr="005604AD" w:rsidRDefault="001077DA" w:rsidP="001077DA">
      <w:pPr>
        <w:pStyle w:val="Heading4"/>
      </w:pPr>
      <w:r w:rsidRPr="005604AD">
        <w:t>Strong interdependence prevents confrontation- cooperation is win-win</w:t>
      </w:r>
    </w:p>
    <w:p w14:paraId="1C94C948" w14:textId="77777777" w:rsidR="001077DA" w:rsidRPr="005604AD" w:rsidRDefault="001077DA" w:rsidP="001077DA">
      <w:r w:rsidRPr="005604AD">
        <w:rPr>
          <w:rStyle w:val="StyleStyleBold12pt"/>
        </w:rPr>
        <w:t>Dan, Editor at Xinhua, 13</w:t>
      </w:r>
    </w:p>
    <w:p w14:paraId="12FA8D33" w14:textId="77777777" w:rsidR="001077DA" w:rsidRPr="005604AD" w:rsidRDefault="001077DA" w:rsidP="001077DA">
      <w:r w:rsidRPr="005604AD">
        <w:t>[Zhang, 6/10/13, Xinhua, “Commentary: Xi-Obama Summit Opens New Chapter in China-U.S. Relations,” http://www.china-embassy.org/eng/zmgxs/zxxx/t1049306.htm, Accessed 7/9/13, ML]</w:t>
      </w:r>
    </w:p>
    <w:p w14:paraId="3107A04A" w14:textId="77777777" w:rsidR="001077DA" w:rsidRPr="005604AD" w:rsidRDefault="001077DA" w:rsidP="001077DA"/>
    <w:p w14:paraId="0C9D0AA8" w14:textId="77777777" w:rsidR="001077DA" w:rsidRPr="005604AD" w:rsidRDefault="001077DA" w:rsidP="001077DA">
      <w:pPr>
        <w:pStyle w:val="Heading4"/>
      </w:pPr>
      <w:r w:rsidRPr="005604AD">
        <w:t>Low Risk of Sino-Taiwanese War – Empirics Prove</w:t>
      </w:r>
    </w:p>
    <w:p w14:paraId="7FAE855A" w14:textId="77777777" w:rsidR="001077DA" w:rsidRPr="005604AD" w:rsidRDefault="001077DA" w:rsidP="001077DA">
      <w:pPr>
        <w:rPr>
          <w:rStyle w:val="StyleStyleBold12pt"/>
        </w:rPr>
      </w:pPr>
      <w:proofErr w:type="spellStart"/>
      <w:r w:rsidRPr="005604AD">
        <w:rPr>
          <w:rStyle w:val="StyleStyleBold12pt"/>
        </w:rPr>
        <w:t>Steketee</w:t>
      </w:r>
      <w:proofErr w:type="spellEnd"/>
      <w:r w:rsidRPr="005604AD">
        <w:rPr>
          <w:rStyle w:val="StyleStyleBold12pt"/>
        </w:rPr>
        <w:t>, National Affairs Editor of the Australian, 8</w:t>
      </w:r>
    </w:p>
    <w:p w14:paraId="653EC1FB" w14:textId="77777777" w:rsidR="001077DA" w:rsidRPr="005604AD" w:rsidRDefault="001077DA" w:rsidP="001077DA">
      <w:r w:rsidRPr="005604AD">
        <w:t>[Mike, 10/19/08, http://www.theaustralian.com.au/news/china-wont-fight-over-taiwan-expert/story-e6frg6t6-1111117233275, 7/8, ARH]</w:t>
      </w:r>
    </w:p>
    <w:p w14:paraId="33A4B6CA" w14:textId="77777777" w:rsidR="001077DA" w:rsidRPr="005604AD" w:rsidRDefault="001077DA" w:rsidP="001077DA">
      <w:pPr>
        <w:rPr>
          <w:rStyle w:val="StyleBoldUnderline"/>
        </w:rPr>
      </w:pPr>
    </w:p>
    <w:p w14:paraId="51053FD8" w14:textId="77777777" w:rsidR="001077DA" w:rsidRPr="005604AD" w:rsidRDefault="001077DA" w:rsidP="001077DA">
      <w:pPr>
        <w:pStyle w:val="Heading4"/>
        <w:tabs>
          <w:tab w:val="left" w:pos="0"/>
        </w:tabs>
      </w:pPr>
      <w:r w:rsidRPr="005604AD">
        <w:t xml:space="preserve">Won’t shift from China, and if it does, doesn’t move to Mexico--No </w:t>
      </w:r>
      <w:proofErr w:type="spellStart"/>
      <w:r w:rsidRPr="005604AD">
        <w:t>reshoring</w:t>
      </w:r>
      <w:proofErr w:type="spellEnd"/>
      <w:r w:rsidRPr="005604AD">
        <w:t xml:space="preserve">- China remains competitive and there would be outsourcing to other low-wage economies- empirics prove </w:t>
      </w:r>
    </w:p>
    <w:p w14:paraId="516F20DA" w14:textId="77777777" w:rsidR="001077DA" w:rsidRPr="005604AD" w:rsidRDefault="001077DA" w:rsidP="001077DA">
      <w:pPr>
        <w:tabs>
          <w:tab w:val="left" w:pos="0"/>
        </w:tabs>
        <w:rPr>
          <w:rStyle w:val="StyleStyleBold12pt"/>
        </w:rPr>
      </w:pPr>
      <w:proofErr w:type="spellStart"/>
      <w:r w:rsidRPr="005604AD">
        <w:rPr>
          <w:rStyle w:val="StyleStyleBold12pt"/>
        </w:rPr>
        <w:t>Leunig</w:t>
      </w:r>
      <w:proofErr w:type="spellEnd"/>
      <w:r w:rsidRPr="005604AD">
        <w:rPr>
          <w:rStyle w:val="StyleStyleBold12pt"/>
        </w:rPr>
        <w:t>, Chief Economist at Centre Forum, 11</w:t>
      </w:r>
    </w:p>
    <w:p w14:paraId="2F4C2DCD" w14:textId="77777777" w:rsidR="001077DA" w:rsidRPr="005604AD" w:rsidRDefault="001077DA" w:rsidP="001077DA">
      <w:pPr>
        <w:tabs>
          <w:tab w:val="left" w:pos="0"/>
          <w:tab w:val="left" w:pos="5220"/>
        </w:tabs>
      </w:pPr>
      <w:r w:rsidRPr="005604AD">
        <w:t>[Tim, 11/1/11, Financial Times, “‘</w:t>
      </w:r>
      <w:proofErr w:type="spellStart"/>
      <w:r w:rsidRPr="005604AD">
        <w:t>Reshoring</w:t>
      </w:r>
      <w:proofErr w:type="spellEnd"/>
      <w:r w:rsidRPr="005604AD">
        <w:t>’ jobs from China won’t happen (Sorry folks, those jobs are gone for the long run)”, http://www.freerepublic.com/focus/f-news/2800805/posts, Accessed 7/10/13, ML]</w:t>
      </w:r>
    </w:p>
    <w:p w14:paraId="1885ECD0" w14:textId="77777777" w:rsidR="001077DA" w:rsidRPr="005604AD" w:rsidRDefault="001077DA" w:rsidP="001077DA">
      <w:pPr>
        <w:tabs>
          <w:tab w:val="left" w:pos="0"/>
        </w:tabs>
      </w:pPr>
    </w:p>
    <w:p w14:paraId="64DAAB25" w14:textId="77777777" w:rsidR="001077DA" w:rsidRPr="005604AD" w:rsidRDefault="001077DA" w:rsidP="001077DA">
      <w:pPr>
        <w:tabs>
          <w:tab w:val="left" w:pos="0"/>
        </w:tabs>
      </w:pPr>
      <w:proofErr w:type="spellStart"/>
      <w:r w:rsidRPr="005604AD">
        <w:t>Reshoring</w:t>
      </w:r>
      <w:proofErr w:type="spellEnd"/>
      <w:r w:rsidRPr="005604AD">
        <w:t xml:space="preserve"> is the economic idea of the moment. The idea is simple. The costs saved by </w:t>
      </w:r>
    </w:p>
    <w:p w14:paraId="33E4A480" w14:textId="77777777" w:rsidR="001077DA" w:rsidRPr="005604AD" w:rsidRDefault="001077DA" w:rsidP="001077DA"/>
    <w:p w14:paraId="65879837" w14:textId="77777777" w:rsidR="001077DA" w:rsidRPr="005604AD" w:rsidRDefault="001077DA" w:rsidP="001077DA">
      <w:pPr>
        <w:rPr>
          <w:rFonts w:asciiTheme="minorHAnsi" w:hAnsiTheme="minorHAnsi" w:cstheme="minorHAnsi"/>
          <w:b/>
          <w:sz w:val="24"/>
        </w:rPr>
      </w:pPr>
      <w:r w:rsidRPr="005604AD">
        <w:rPr>
          <w:rFonts w:asciiTheme="minorHAnsi" w:hAnsiTheme="minorHAnsi" w:cstheme="minorHAnsi"/>
          <w:b/>
          <w:sz w:val="24"/>
        </w:rPr>
        <w:t>Chinese econ is resilient – Euro collapse proves.</w:t>
      </w:r>
    </w:p>
    <w:p w14:paraId="1DE76E65" w14:textId="77777777" w:rsidR="001077DA" w:rsidRPr="005604AD" w:rsidRDefault="001077DA" w:rsidP="001077DA">
      <w:pPr>
        <w:rPr>
          <w:rFonts w:cstheme="minorHAnsi"/>
        </w:rPr>
      </w:pPr>
      <w:r w:rsidRPr="005604AD">
        <w:rPr>
          <w:rFonts w:asciiTheme="minorHAnsi" w:hAnsiTheme="minorHAnsi" w:cstheme="minorHAnsi"/>
          <w:b/>
          <w:sz w:val="24"/>
          <w:u w:val="single"/>
        </w:rPr>
        <w:t>Krishnan ’12</w:t>
      </w:r>
      <w:r w:rsidRPr="005604AD">
        <w:rPr>
          <w:rFonts w:cstheme="minorHAnsi"/>
        </w:rPr>
        <w:t xml:space="preserve"> </w:t>
      </w:r>
      <w:r w:rsidRPr="005604AD">
        <w:rPr>
          <w:rStyle w:val="Site"/>
          <w:rFonts w:asciiTheme="minorHAnsi" w:hAnsiTheme="minorHAnsi" w:cstheme="minorHAnsi"/>
          <w:u w:val="single"/>
        </w:rPr>
        <w:t>[</w:t>
      </w:r>
      <w:proofErr w:type="spellStart"/>
      <w:r w:rsidRPr="005604AD">
        <w:rPr>
          <w:rStyle w:val="Site"/>
          <w:rFonts w:asciiTheme="minorHAnsi" w:hAnsiTheme="minorHAnsi" w:cstheme="minorHAnsi"/>
          <w:u w:val="single"/>
        </w:rPr>
        <w:t>Unni</w:t>
      </w:r>
      <w:proofErr w:type="spellEnd"/>
      <w:r w:rsidRPr="005604AD">
        <w:rPr>
          <w:rStyle w:val="Site"/>
          <w:rFonts w:asciiTheme="minorHAnsi" w:hAnsiTheme="minorHAnsi" w:cstheme="minorHAnsi"/>
          <w:u w:val="single"/>
        </w:rPr>
        <w:t>, writer for Bloomberg, India, China Economies Show Asia Resilient as Europe Falters, 1/3/12, http://www.businessweek.com/news/2012-01-03/india-china-economies-show-asia-resilient-as-europe-falters.html]</w:t>
      </w:r>
    </w:p>
    <w:p w14:paraId="5282C832" w14:textId="77777777" w:rsidR="001077DA" w:rsidRPr="005604AD" w:rsidRDefault="001077DA" w:rsidP="001077DA">
      <w:pPr>
        <w:rPr>
          <w:rFonts w:cstheme="minorHAnsi"/>
        </w:rPr>
      </w:pPr>
    </w:p>
    <w:p w14:paraId="7E470625" w14:textId="77777777" w:rsidR="001077DA" w:rsidRPr="005604AD" w:rsidRDefault="001077DA" w:rsidP="001077DA">
      <w:pPr>
        <w:rPr>
          <w:rFonts w:cstheme="minorHAnsi"/>
          <w:u w:val="single"/>
        </w:rPr>
      </w:pPr>
    </w:p>
    <w:p w14:paraId="05C3AD6F" w14:textId="77777777" w:rsidR="001077DA" w:rsidRPr="005604AD" w:rsidRDefault="001077DA" w:rsidP="001077DA">
      <w:pPr>
        <w:rPr>
          <w:rFonts w:cstheme="minorHAnsi"/>
          <w:szCs w:val="22"/>
        </w:rPr>
      </w:pPr>
    </w:p>
    <w:p w14:paraId="3EE135B2" w14:textId="77777777" w:rsidR="001077DA" w:rsidRPr="005604AD" w:rsidRDefault="001077DA" w:rsidP="001077DA">
      <w:pPr>
        <w:rPr>
          <w:szCs w:val="22"/>
        </w:rPr>
      </w:pPr>
      <w:r w:rsidRPr="005604AD">
        <w:rPr>
          <w:szCs w:val="22"/>
        </w:rPr>
        <w:t xml:space="preserve">No China </w:t>
      </w:r>
      <w:proofErr w:type="gramStart"/>
      <w:r w:rsidRPr="005604AD">
        <w:rPr>
          <w:szCs w:val="22"/>
        </w:rPr>
        <w:t>draw</w:t>
      </w:r>
      <w:proofErr w:type="gramEnd"/>
      <w:r w:rsidRPr="005604AD">
        <w:rPr>
          <w:szCs w:val="22"/>
        </w:rPr>
        <w:t xml:space="preserve"> in to North Korean or South Asian War</w:t>
      </w:r>
    </w:p>
    <w:p w14:paraId="60D5B43F" w14:textId="77777777" w:rsidR="001077DA" w:rsidRPr="005604AD" w:rsidRDefault="001077DA" w:rsidP="001077DA">
      <w:pPr>
        <w:rPr>
          <w:rStyle w:val="StyleStyleBold12pt"/>
          <w:rFonts w:asciiTheme="minorHAnsi" w:hAnsiTheme="minorHAnsi" w:cstheme="minorHAnsi"/>
          <w:szCs w:val="22"/>
        </w:rPr>
      </w:pPr>
      <w:r w:rsidRPr="005604AD">
        <w:rPr>
          <w:rStyle w:val="AuthorDate"/>
          <w:rFonts w:asciiTheme="minorHAnsi" w:hAnsiTheme="minorHAnsi" w:cstheme="minorHAnsi"/>
          <w:szCs w:val="22"/>
        </w:rPr>
        <w:t xml:space="preserve">The </w:t>
      </w:r>
      <w:proofErr w:type="spellStart"/>
      <w:r w:rsidRPr="005604AD">
        <w:rPr>
          <w:rStyle w:val="AuthorDate"/>
          <w:rFonts w:asciiTheme="minorHAnsi" w:hAnsiTheme="minorHAnsi" w:cstheme="minorHAnsi"/>
          <w:szCs w:val="22"/>
        </w:rPr>
        <w:t>Chosun</w:t>
      </w:r>
      <w:proofErr w:type="spellEnd"/>
      <w:r w:rsidRPr="005604AD">
        <w:rPr>
          <w:rStyle w:val="AuthorDate"/>
          <w:rFonts w:asciiTheme="minorHAnsi" w:hAnsiTheme="minorHAnsi" w:cstheme="minorHAnsi"/>
          <w:szCs w:val="22"/>
        </w:rPr>
        <w:t xml:space="preserve"> </w:t>
      </w:r>
      <w:proofErr w:type="spellStart"/>
      <w:r w:rsidRPr="005604AD">
        <w:rPr>
          <w:rStyle w:val="AuthorDate"/>
          <w:rFonts w:asciiTheme="minorHAnsi" w:hAnsiTheme="minorHAnsi" w:cstheme="minorHAnsi"/>
          <w:szCs w:val="22"/>
        </w:rPr>
        <w:t>Ilbo</w:t>
      </w:r>
      <w:proofErr w:type="spellEnd"/>
      <w:r w:rsidRPr="005604AD">
        <w:rPr>
          <w:rStyle w:val="AuthorDate"/>
          <w:rFonts w:asciiTheme="minorHAnsi" w:hAnsiTheme="minorHAnsi" w:cstheme="minorHAnsi"/>
          <w:szCs w:val="22"/>
        </w:rPr>
        <w:t xml:space="preserve"> ‘11</w:t>
      </w:r>
      <w:r w:rsidRPr="005604AD">
        <w:rPr>
          <w:rFonts w:cstheme="minorHAnsi"/>
          <w:szCs w:val="22"/>
        </w:rPr>
        <w:t xml:space="preserve"> </w:t>
      </w:r>
      <w:r w:rsidRPr="005604AD">
        <w:rPr>
          <w:rStyle w:val="StyleStyleBold12pt"/>
          <w:rFonts w:asciiTheme="minorHAnsi" w:hAnsiTheme="minorHAnsi" w:cstheme="minorHAnsi"/>
          <w:szCs w:val="22"/>
        </w:rPr>
        <w:t xml:space="preserve">[Daily News source from Korea, October 18 2011, "China 'Unlikely to Intervene in Korea'," </w:t>
      </w:r>
      <w:r w:rsidRPr="005604AD">
        <w:rPr>
          <w:rFonts w:cstheme="minorHAnsi"/>
          <w:szCs w:val="22"/>
        </w:rPr>
        <w:t>http://english.chosun.com/site/data/html_dir/2011/10/18/2011101801289.html</w:t>
      </w:r>
      <w:r w:rsidRPr="005604AD">
        <w:rPr>
          <w:rStyle w:val="StyleStyleBold12pt"/>
          <w:rFonts w:asciiTheme="minorHAnsi" w:hAnsiTheme="minorHAnsi" w:cstheme="minorHAnsi"/>
          <w:szCs w:val="22"/>
        </w:rPr>
        <w:t>]</w:t>
      </w:r>
    </w:p>
    <w:p w14:paraId="0170B2C7" w14:textId="77777777" w:rsidR="001077DA" w:rsidRPr="005604AD" w:rsidRDefault="001077DA" w:rsidP="001077DA">
      <w:pPr>
        <w:rPr>
          <w:rStyle w:val="StyleStyleBold12pt"/>
          <w:rFonts w:asciiTheme="minorHAnsi" w:hAnsiTheme="minorHAnsi" w:cstheme="minorHAnsi"/>
          <w:szCs w:val="22"/>
        </w:rPr>
      </w:pPr>
    </w:p>
    <w:p w14:paraId="5B872042" w14:textId="77777777" w:rsidR="001077DA" w:rsidRPr="005604AD" w:rsidRDefault="001077DA" w:rsidP="001077DA">
      <w:pPr>
        <w:pStyle w:val="Heading4"/>
      </w:pPr>
      <w:r w:rsidRPr="005604AD">
        <w:t>US containing China sphere of influence</w:t>
      </w:r>
    </w:p>
    <w:p w14:paraId="69ED6502" w14:textId="77777777" w:rsidR="001077DA" w:rsidRPr="005604AD" w:rsidRDefault="001077DA" w:rsidP="001077DA">
      <w:proofErr w:type="spellStart"/>
      <w:r w:rsidRPr="005604AD">
        <w:rPr>
          <w:rStyle w:val="StyleStyleBold12pt"/>
        </w:rPr>
        <w:t>Resnick</w:t>
      </w:r>
      <w:proofErr w:type="spellEnd"/>
      <w:r w:rsidRPr="005604AD">
        <w:rPr>
          <w:rStyle w:val="StyleStyleBold12pt"/>
        </w:rPr>
        <w:t xml:space="preserve">, Assistant Professor and Coordinator, United States </w:t>
      </w:r>
      <w:proofErr w:type="spellStart"/>
      <w:r w:rsidRPr="005604AD">
        <w:rPr>
          <w:rStyle w:val="StyleStyleBold12pt"/>
        </w:rPr>
        <w:t>Programme</w:t>
      </w:r>
      <w:proofErr w:type="spellEnd"/>
      <w:r w:rsidRPr="005604AD">
        <w:rPr>
          <w:rStyle w:val="StyleStyleBold12pt"/>
        </w:rPr>
        <w:t xml:space="preserve"> at S. </w:t>
      </w:r>
      <w:proofErr w:type="spellStart"/>
      <w:r w:rsidRPr="005604AD">
        <w:rPr>
          <w:rStyle w:val="StyleStyleBold12pt"/>
        </w:rPr>
        <w:t>Rajaratnam</w:t>
      </w:r>
      <w:proofErr w:type="spellEnd"/>
      <w:r w:rsidRPr="005604AD">
        <w:rPr>
          <w:rStyle w:val="StyleStyleBold12pt"/>
        </w:rPr>
        <w:t xml:space="preserve"> School of International Studies, 13</w:t>
      </w:r>
      <w:r w:rsidRPr="005604AD">
        <w:t xml:space="preserve"> </w:t>
      </w:r>
    </w:p>
    <w:p w14:paraId="5348EBA5" w14:textId="77777777" w:rsidR="001077DA" w:rsidRPr="005604AD" w:rsidRDefault="001077DA" w:rsidP="001077DA">
      <w:r w:rsidRPr="005604AD">
        <w:t>[Evan, 4/26, “The Perils Of Containing China”, date accessed: 7/7/13, http://www.veteranstoday.com/2013/04/26/the-perils-of-containing-china/, LE]</w:t>
      </w:r>
    </w:p>
    <w:p w14:paraId="2F8504B1" w14:textId="77777777" w:rsidR="001077DA" w:rsidRPr="005604AD" w:rsidRDefault="001077DA" w:rsidP="001077DA"/>
    <w:p w14:paraId="1D11B56C" w14:textId="77777777" w:rsidR="001077DA" w:rsidRPr="005604AD" w:rsidRDefault="001077DA" w:rsidP="001077DA">
      <w:pPr>
        <w:pStyle w:val="Heading3"/>
      </w:pPr>
      <w:r w:rsidRPr="005604AD">
        <w:t>Solvency</w:t>
      </w:r>
    </w:p>
    <w:p w14:paraId="4B69AFC6" w14:textId="77777777" w:rsidR="001077DA" w:rsidRPr="005604AD" w:rsidRDefault="001077DA" w:rsidP="001077DA"/>
    <w:p w14:paraId="308919F8" w14:textId="77777777" w:rsidR="001077DA" w:rsidRPr="005604AD" w:rsidRDefault="001077DA" w:rsidP="001077DA">
      <w:pPr>
        <w:pStyle w:val="Heading4"/>
      </w:pPr>
      <w:r w:rsidRPr="005604AD">
        <w:t>Mexico is expanding its infrastructure already</w:t>
      </w:r>
    </w:p>
    <w:p w14:paraId="16B60D2C" w14:textId="77777777" w:rsidR="001077DA" w:rsidRPr="005604AD" w:rsidRDefault="001077DA" w:rsidP="001077DA">
      <w:pPr>
        <w:rPr>
          <w:b/>
          <w:sz w:val="26"/>
          <w:szCs w:val="26"/>
        </w:rPr>
      </w:pPr>
      <w:r w:rsidRPr="005604AD">
        <w:rPr>
          <w:b/>
          <w:sz w:val="26"/>
          <w:szCs w:val="26"/>
        </w:rPr>
        <w:t>Reuters, 13</w:t>
      </w:r>
    </w:p>
    <w:p w14:paraId="61240ECC" w14:textId="77777777" w:rsidR="001077DA" w:rsidRPr="005604AD" w:rsidRDefault="001077DA" w:rsidP="001077DA">
      <w:r w:rsidRPr="005604AD">
        <w:t xml:space="preserve">[Reuters, June 20, 2013, “UPDATE 1-Mexico to invest over $20 </w:t>
      </w:r>
      <w:proofErr w:type="spellStart"/>
      <w:r w:rsidRPr="005604AD">
        <w:t>bln</w:t>
      </w:r>
      <w:proofErr w:type="spellEnd"/>
      <w:r w:rsidRPr="005604AD">
        <w:t xml:space="preserve"> in infrastructure in 2013”, http://www.reuters.com/article/2013/06/20/mexico-infrastructure-idUSL2N0EW1IC20130620, accessed 7-10-13 BLE]</w:t>
      </w:r>
    </w:p>
    <w:p w14:paraId="3F58A2B1" w14:textId="77777777" w:rsidR="001077DA" w:rsidRPr="005604AD" w:rsidRDefault="001077DA" w:rsidP="001077DA"/>
    <w:p w14:paraId="4666406F" w14:textId="77777777" w:rsidR="001077DA" w:rsidRPr="005604AD" w:rsidRDefault="001077DA" w:rsidP="001077DA">
      <w:pPr>
        <w:pStyle w:val="Heading4"/>
      </w:pPr>
      <w:r w:rsidRPr="005604AD">
        <w:t>2. Projects undergone have not been successful</w:t>
      </w:r>
    </w:p>
    <w:p w14:paraId="5BC2BDE3" w14:textId="77777777" w:rsidR="001077DA" w:rsidRPr="005604AD" w:rsidRDefault="001077DA" w:rsidP="001077DA">
      <w:pPr>
        <w:rPr>
          <w:rStyle w:val="StyleStyleBold12pt"/>
        </w:rPr>
      </w:pPr>
      <w:proofErr w:type="spellStart"/>
      <w:r w:rsidRPr="005604AD">
        <w:rPr>
          <w:rStyle w:val="StyleStyleBold12pt"/>
        </w:rPr>
        <w:t>Hufbauer</w:t>
      </w:r>
      <w:proofErr w:type="spellEnd"/>
      <w:r w:rsidRPr="005604AD">
        <w:rPr>
          <w:rStyle w:val="StyleStyleBold12pt"/>
        </w:rPr>
        <w:t>, Reginald Jones Senior Fellow, 2001</w:t>
      </w:r>
    </w:p>
    <w:p w14:paraId="58FB85F4" w14:textId="77777777" w:rsidR="001077DA" w:rsidRPr="005604AD" w:rsidRDefault="001077DA" w:rsidP="001077DA">
      <w:r w:rsidRPr="005604AD">
        <w:t xml:space="preserve">[Gary, 2/28/13, Foreign Trade Information System, “NAFTA AND THE ENVIRONMENT AMERICAS: </w:t>
      </w:r>
    </w:p>
    <w:p w14:paraId="444ECF56" w14:textId="77777777" w:rsidR="001077DA" w:rsidRPr="005604AD" w:rsidRDefault="001077DA" w:rsidP="001077DA">
      <w:r w:rsidRPr="005604AD">
        <w:t xml:space="preserve">Lessons for Trade Policy”, https://mail.google.com/mail/#inbox/13fc6b9c8f094352, Accessed: 7/10/13, PR] </w:t>
      </w:r>
    </w:p>
    <w:p w14:paraId="1E74ED16" w14:textId="77777777" w:rsidR="001077DA" w:rsidRDefault="001077DA" w:rsidP="001077DA"/>
    <w:p w14:paraId="06B82C7A" w14:textId="77777777" w:rsidR="00BB7494" w:rsidRDefault="00BB7494"/>
    <w:sectPr w:rsidR="00BB7494" w:rsidSect="00BB749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DA"/>
    <w:rsid w:val="000029C8"/>
    <w:rsid w:val="000047D5"/>
    <w:rsid w:val="0000612F"/>
    <w:rsid w:val="000069BE"/>
    <w:rsid w:val="0001224F"/>
    <w:rsid w:val="000147B2"/>
    <w:rsid w:val="00016AC2"/>
    <w:rsid w:val="00036333"/>
    <w:rsid w:val="0003791D"/>
    <w:rsid w:val="00037BDC"/>
    <w:rsid w:val="0004195D"/>
    <w:rsid w:val="00045CE3"/>
    <w:rsid w:val="00046DBA"/>
    <w:rsid w:val="0005554E"/>
    <w:rsid w:val="00056A0F"/>
    <w:rsid w:val="0006404F"/>
    <w:rsid w:val="00070C41"/>
    <w:rsid w:val="00071B95"/>
    <w:rsid w:val="000759C1"/>
    <w:rsid w:val="000840A5"/>
    <w:rsid w:val="00084A62"/>
    <w:rsid w:val="00093D03"/>
    <w:rsid w:val="00096E46"/>
    <w:rsid w:val="00097334"/>
    <w:rsid w:val="000A02E0"/>
    <w:rsid w:val="000A0DED"/>
    <w:rsid w:val="000A2035"/>
    <w:rsid w:val="000A4B71"/>
    <w:rsid w:val="000A5277"/>
    <w:rsid w:val="000A57BE"/>
    <w:rsid w:val="000B0A24"/>
    <w:rsid w:val="000B2526"/>
    <w:rsid w:val="000C179C"/>
    <w:rsid w:val="000C7682"/>
    <w:rsid w:val="000D08E3"/>
    <w:rsid w:val="000D3124"/>
    <w:rsid w:val="000E5520"/>
    <w:rsid w:val="000F016D"/>
    <w:rsid w:val="000F72E2"/>
    <w:rsid w:val="00100AF7"/>
    <w:rsid w:val="00105652"/>
    <w:rsid w:val="001077DA"/>
    <w:rsid w:val="00107DA4"/>
    <w:rsid w:val="001154BE"/>
    <w:rsid w:val="00120A31"/>
    <w:rsid w:val="001316FF"/>
    <w:rsid w:val="00133402"/>
    <w:rsid w:val="00137F1E"/>
    <w:rsid w:val="0014432E"/>
    <w:rsid w:val="00146DEE"/>
    <w:rsid w:val="001506F6"/>
    <w:rsid w:val="001521A3"/>
    <w:rsid w:val="00154A9D"/>
    <w:rsid w:val="00163187"/>
    <w:rsid w:val="0016692E"/>
    <w:rsid w:val="00170115"/>
    <w:rsid w:val="001838ED"/>
    <w:rsid w:val="001856B0"/>
    <w:rsid w:val="001A0AD9"/>
    <w:rsid w:val="001A2F7E"/>
    <w:rsid w:val="001A478B"/>
    <w:rsid w:val="001B20C4"/>
    <w:rsid w:val="001C2712"/>
    <w:rsid w:val="001C3730"/>
    <w:rsid w:val="001C49B6"/>
    <w:rsid w:val="001C4ACA"/>
    <w:rsid w:val="001C7D67"/>
    <w:rsid w:val="001D2127"/>
    <w:rsid w:val="001D4947"/>
    <w:rsid w:val="001D6EC0"/>
    <w:rsid w:val="001E06BD"/>
    <w:rsid w:val="001E27B9"/>
    <w:rsid w:val="001E2D52"/>
    <w:rsid w:val="001E409D"/>
    <w:rsid w:val="001E51C1"/>
    <w:rsid w:val="001E6273"/>
    <w:rsid w:val="001E72CF"/>
    <w:rsid w:val="001F65EB"/>
    <w:rsid w:val="001F7F28"/>
    <w:rsid w:val="00203E29"/>
    <w:rsid w:val="00204E0E"/>
    <w:rsid w:val="00205B68"/>
    <w:rsid w:val="00211A28"/>
    <w:rsid w:val="002172AE"/>
    <w:rsid w:val="00217B68"/>
    <w:rsid w:val="0022501C"/>
    <w:rsid w:val="00226FBD"/>
    <w:rsid w:val="0023335F"/>
    <w:rsid w:val="00234633"/>
    <w:rsid w:val="002370A0"/>
    <w:rsid w:val="0025250A"/>
    <w:rsid w:val="0025319A"/>
    <w:rsid w:val="00254C24"/>
    <w:rsid w:val="00261D90"/>
    <w:rsid w:val="00265D50"/>
    <w:rsid w:val="00272B25"/>
    <w:rsid w:val="0028260E"/>
    <w:rsid w:val="00282AE3"/>
    <w:rsid w:val="00286195"/>
    <w:rsid w:val="00291191"/>
    <w:rsid w:val="002940AE"/>
    <w:rsid w:val="002970F4"/>
    <w:rsid w:val="0029767D"/>
    <w:rsid w:val="002A19AF"/>
    <w:rsid w:val="002A5352"/>
    <w:rsid w:val="002B492D"/>
    <w:rsid w:val="002B54E9"/>
    <w:rsid w:val="002B7E1F"/>
    <w:rsid w:val="002C0A63"/>
    <w:rsid w:val="002C1647"/>
    <w:rsid w:val="002C1B43"/>
    <w:rsid w:val="002C671A"/>
    <w:rsid w:val="002C76BD"/>
    <w:rsid w:val="002C7E61"/>
    <w:rsid w:val="002D4A3F"/>
    <w:rsid w:val="002D743C"/>
    <w:rsid w:val="002E2AA6"/>
    <w:rsid w:val="002E2D5A"/>
    <w:rsid w:val="002E3CE7"/>
    <w:rsid w:val="002E4F97"/>
    <w:rsid w:val="002E7239"/>
    <w:rsid w:val="002F2452"/>
    <w:rsid w:val="00302FF1"/>
    <w:rsid w:val="00306C25"/>
    <w:rsid w:val="00315AFD"/>
    <w:rsid w:val="00316E01"/>
    <w:rsid w:val="00316EA1"/>
    <w:rsid w:val="0031798E"/>
    <w:rsid w:val="0033070A"/>
    <w:rsid w:val="00330B11"/>
    <w:rsid w:val="00332A2C"/>
    <w:rsid w:val="0033376D"/>
    <w:rsid w:val="00335C87"/>
    <w:rsid w:val="00337F3B"/>
    <w:rsid w:val="00341525"/>
    <w:rsid w:val="00344487"/>
    <w:rsid w:val="0034611D"/>
    <w:rsid w:val="00346C5F"/>
    <w:rsid w:val="00356363"/>
    <w:rsid w:val="00357B78"/>
    <w:rsid w:val="00364869"/>
    <w:rsid w:val="00371EBF"/>
    <w:rsid w:val="00372138"/>
    <w:rsid w:val="00375159"/>
    <w:rsid w:val="003838B0"/>
    <w:rsid w:val="00384699"/>
    <w:rsid w:val="00385300"/>
    <w:rsid w:val="0038726C"/>
    <w:rsid w:val="003A30F7"/>
    <w:rsid w:val="003B1ABB"/>
    <w:rsid w:val="003B2DE3"/>
    <w:rsid w:val="003B336A"/>
    <w:rsid w:val="003C0758"/>
    <w:rsid w:val="003C2639"/>
    <w:rsid w:val="003C27F3"/>
    <w:rsid w:val="003C4702"/>
    <w:rsid w:val="003C5ADD"/>
    <w:rsid w:val="003C6F8E"/>
    <w:rsid w:val="003C7E5C"/>
    <w:rsid w:val="003F14EC"/>
    <w:rsid w:val="003F2962"/>
    <w:rsid w:val="003F3D02"/>
    <w:rsid w:val="0040123D"/>
    <w:rsid w:val="00403186"/>
    <w:rsid w:val="00404B89"/>
    <w:rsid w:val="0040755F"/>
    <w:rsid w:val="00410A26"/>
    <w:rsid w:val="004209B5"/>
    <w:rsid w:val="004325D5"/>
    <w:rsid w:val="004330DD"/>
    <w:rsid w:val="00440543"/>
    <w:rsid w:val="00440A9E"/>
    <w:rsid w:val="00444A01"/>
    <w:rsid w:val="0044667A"/>
    <w:rsid w:val="00460E4D"/>
    <w:rsid w:val="0046116D"/>
    <w:rsid w:val="00462920"/>
    <w:rsid w:val="0046489C"/>
    <w:rsid w:val="00470DE8"/>
    <w:rsid w:val="00473D4A"/>
    <w:rsid w:val="00474F70"/>
    <w:rsid w:val="00480CF1"/>
    <w:rsid w:val="00480DDE"/>
    <w:rsid w:val="00482AD5"/>
    <w:rsid w:val="00483AD0"/>
    <w:rsid w:val="004850D0"/>
    <w:rsid w:val="00495FDA"/>
    <w:rsid w:val="004A4922"/>
    <w:rsid w:val="004A7CFF"/>
    <w:rsid w:val="004B1A66"/>
    <w:rsid w:val="004B5A84"/>
    <w:rsid w:val="004B63C2"/>
    <w:rsid w:val="004C1206"/>
    <w:rsid w:val="004C287A"/>
    <w:rsid w:val="004C7036"/>
    <w:rsid w:val="004E3FC2"/>
    <w:rsid w:val="004F079E"/>
    <w:rsid w:val="004F3389"/>
    <w:rsid w:val="004F5B3F"/>
    <w:rsid w:val="004F61F9"/>
    <w:rsid w:val="004F6C4A"/>
    <w:rsid w:val="004F6D70"/>
    <w:rsid w:val="005033E0"/>
    <w:rsid w:val="00505C39"/>
    <w:rsid w:val="00510546"/>
    <w:rsid w:val="00512E79"/>
    <w:rsid w:val="00516DD1"/>
    <w:rsid w:val="00517DF9"/>
    <w:rsid w:val="00532D52"/>
    <w:rsid w:val="005340F6"/>
    <w:rsid w:val="005354C0"/>
    <w:rsid w:val="00540F11"/>
    <w:rsid w:val="00542EFF"/>
    <w:rsid w:val="00544E97"/>
    <w:rsid w:val="00550418"/>
    <w:rsid w:val="00550F45"/>
    <w:rsid w:val="005513E9"/>
    <w:rsid w:val="0055749D"/>
    <w:rsid w:val="005625AE"/>
    <w:rsid w:val="0056524D"/>
    <w:rsid w:val="00565DDE"/>
    <w:rsid w:val="00572B31"/>
    <w:rsid w:val="00573EDC"/>
    <w:rsid w:val="005750DA"/>
    <w:rsid w:val="005760DA"/>
    <w:rsid w:val="00581546"/>
    <w:rsid w:val="00581952"/>
    <w:rsid w:val="0058599F"/>
    <w:rsid w:val="0059079D"/>
    <w:rsid w:val="00591338"/>
    <w:rsid w:val="005938AA"/>
    <w:rsid w:val="00595839"/>
    <w:rsid w:val="005A0779"/>
    <w:rsid w:val="005A0852"/>
    <w:rsid w:val="005A1528"/>
    <w:rsid w:val="005A1575"/>
    <w:rsid w:val="005A7BE3"/>
    <w:rsid w:val="005B3CE1"/>
    <w:rsid w:val="005B5786"/>
    <w:rsid w:val="005B666E"/>
    <w:rsid w:val="005B7344"/>
    <w:rsid w:val="005C478C"/>
    <w:rsid w:val="005C5A8D"/>
    <w:rsid w:val="005D3A45"/>
    <w:rsid w:val="005D4435"/>
    <w:rsid w:val="005D7636"/>
    <w:rsid w:val="005E20F8"/>
    <w:rsid w:val="005E3053"/>
    <w:rsid w:val="005F2A0A"/>
    <w:rsid w:val="005F38C8"/>
    <w:rsid w:val="005F7F98"/>
    <w:rsid w:val="006002EE"/>
    <w:rsid w:val="00605DB6"/>
    <w:rsid w:val="00613633"/>
    <w:rsid w:val="00621C19"/>
    <w:rsid w:val="00623167"/>
    <w:rsid w:val="00623E7B"/>
    <w:rsid w:val="006277C5"/>
    <w:rsid w:val="006338A5"/>
    <w:rsid w:val="0063423A"/>
    <w:rsid w:val="006418AF"/>
    <w:rsid w:val="00642682"/>
    <w:rsid w:val="00643465"/>
    <w:rsid w:val="00644369"/>
    <w:rsid w:val="00652A48"/>
    <w:rsid w:val="006567BD"/>
    <w:rsid w:val="00661E73"/>
    <w:rsid w:val="00665863"/>
    <w:rsid w:val="00671D3F"/>
    <w:rsid w:val="00674C02"/>
    <w:rsid w:val="006837E9"/>
    <w:rsid w:val="006838AA"/>
    <w:rsid w:val="006860BC"/>
    <w:rsid w:val="00693649"/>
    <w:rsid w:val="00694444"/>
    <w:rsid w:val="00694549"/>
    <w:rsid w:val="006A1878"/>
    <w:rsid w:val="006A6387"/>
    <w:rsid w:val="006A692F"/>
    <w:rsid w:val="006A69FD"/>
    <w:rsid w:val="006A7602"/>
    <w:rsid w:val="006B55E8"/>
    <w:rsid w:val="006B6BC6"/>
    <w:rsid w:val="006C0D8D"/>
    <w:rsid w:val="006C2E13"/>
    <w:rsid w:val="006D5625"/>
    <w:rsid w:val="006D67DC"/>
    <w:rsid w:val="006D6919"/>
    <w:rsid w:val="006D6B48"/>
    <w:rsid w:val="006E0720"/>
    <w:rsid w:val="006E35ED"/>
    <w:rsid w:val="006E3F33"/>
    <w:rsid w:val="006E5ECD"/>
    <w:rsid w:val="006F21A3"/>
    <w:rsid w:val="006F67A4"/>
    <w:rsid w:val="007026D5"/>
    <w:rsid w:val="0070530C"/>
    <w:rsid w:val="00706849"/>
    <w:rsid w:val="00710044"/>
    <w:rsid w:val="00732290"/>
    <w:rsid w:val="0073346C"/>
    <w:rsid w:val="007357D2"/>
    <w:rsid w:val="007409BC"/>
    <w:rsid w:val="00742181"/>
    <w:rsid w:val="0074472D"/>
    <w:rsid w:val="0074622B"/>
    <w:rsid w:val="00746BFF"/>
    <w:rsid w:val="00747DFC"/>
    <w:rsid w:val="0075175F"/>
    <w:rsid w:val="007548E3"/>
    <w:rsid w:val="007573C5"/>
    <w:rsid w:val="007612BB"/>
    <w:rsid w:val="00762A6F"/>
    <w:rsid w:val="00767EF1"/>
    <w:rsid w:val="00771301"/>
    <w:rsid w:val="007839E2"/>
    <w:rsid w:val="00784C21"/>
    <w:rsid w:val="00785369"/>
    <w:rsid w:val="00793BB4"/>
    <w:rsid w:val="00794817"/>
    <w:rsid w:val="007A4AA3"/>
    <w:rsid w:val="007A5AF9"/>
    <w:rsid w:val="007B32A6"/>
    <w:rsid w:val="007B5734"/>
    <w:rsid w:val="007B58DD"/>
    <w:rsid w:val="007C6363"/>
    <w:rsid w:val="007D2EB5"/>
    <w:rsid w:val="007E05A5"/>
    <w:rsid w:val="007E0CFF"/>
    <w:rsid w:val="007E60E1"/>
    <w:rsid w:val="007F72C4"/>
    <w:rsid w:val="00800519"/>
    <w:rsid w:val="008026AB"/>
    <w:rsid w:val="008033E1"/>
    <w:rsid w:val="00806C31"/>
    <w:rsid w:val="008105D2"/>
    <w:rsid w:val="00811C58"/>
    <w:rsid w:val="00811F1E"/>
    <w:rsid w:val="00816C7D"/>
    <w:rsid w:val="00820B8E"/>
    <w:rsid w:val="008216B1"/>
    <w:rsid w:val="00824F43"/>
    <w:rsid w:val="00845C01"/>
    <w:rsid w:val="00846C0F"/>
    <w:rsid w:val="008531E5"/>
    <w:rsid w:val="0085437D"/>
    <w:rsid w:val="00854E31"/>
    <w:rsid w:val="00855E6F"/>
    <w:rsid w:val="008569BE"/>
    <w:rsid w:val="00861CE2"/>
    <w:rsid w:val="00862EE1"/>
    <w:rsid w:val="0086474B"/>
    <w:rsid w:val="00865D79"/>
    <w:rsid w:val="00865F77"/>
    <w:rsid w:val="00866C68"/>
    <w:rsid w:val="0086727A"/>
    <w:rsid w:val="00870816"/>
    <w:rsid w:val="00875E34"/>
    <w:rsid w:val="00877BB3"/>
    <w:rsid w:val="00887764"/>
    <w:rsid w:val="00894A7D"/>
    <w:rsid w:val="00894CD5"/>
    <w:rsid w:val="00896B8B"/>
    <w:rsid w:val="008A1B3C"/>
    <w:rsid w:val="008A4289"/>
    <w:rsid w:val="008B09BC"/>
    <w:rsid w:val="008B399E"/>
    <w:rsid w:val="008B4C66"/>
    <w:rsid w:val="008B6B8A"/>
    <w:rsid w:val="008B70FD"/>
    <w:rsid w:val="008C1301"/>
    <w:rsid w:val="008D3F0E"/>
    <w:rsid w:val="008E20B6"/>
    <w:rsid w:val="008E35D2"/>
    <w:rsid w:val="008E3BC0"/>
    <w:rsid w:val="008E4D13"/>
    <w:rsid w:val="008E5C34"/>
    <w:rsid w:val="008E7102"/>
    <w:rsid w:val="009116C4"/>
    <w:rsid w:val="0091445F"/>
    <w:rsid w:val="00922B10"/>
    <w:rsid w:val="009306C8"/>
    <w:rsid w:val="00930778"/>
    <w:rsid w:val="00933EDE"/>
    <w:rsid w:val="00941089"/>
    <w:rsid w:val="00941563"/>
    <w:rsid w:val="00942001"/>
    <w:rsid w:val="00943BC9"/>
    <w:rsid w:val="009440BD"/>
    <w:rsid w:val="009463E6"/>
    <w:rsid w:val="00950BBA"/>
    <w:rsid w:val="00954F46"/>
    <w:rsid w:val="00956EC7"/>
    <w:rsid w:val="00957608"/>
    <w:rsid w:val="0096153F"/>
    <w:rsid w:val="00974F68"/>
    <w:rsid w:val="00976B91"/>
    <w:rsid w:val="00977824"/>
    <w:rsid w:val="009826C9"/>
    <w:rsid w:val="00983F53"/>
    <w:rsid w:val="00984EA3"/>
    <w:rsid w:val="00985494"/>
    <w:rsid w:val="009876C5"/>
    <w:rsid w:val="009908BD"/>
    <w:rsid w:val="00993EFE"/>
    <w:rsid w:val="00994120"/>
    <w:rsid w:val="009A1111"/>
    <w:rsid w:val="009B38CE"/>
    <w:rsid w:val="009B4998"/>
    <w:rsid w:val="009B4DC0"/>
    <w:rsid w:val="009B68C4"/>
    <w:rsid w:val="009C0E69"/>
    <w:rsid w:val="009C0F74"/>
    <w:rsid w:val="009C2C40"/>
    <w:rsid w:val="009C3BD3"/>
    <w:rsid w:val="009D1BE2"/>
    <w:rsid w:val="009D202B"/>
    <w:rsid w:val="009D3050"/>
    <w:rsid w:val="009E025A"/>
    <w:rsid w:val="009E2900"/>
    <w:rsid w:val="009E75CF"/>
    <w:rsid w:val="009E7C8F"/>
    <w:rsid w:val="00A0024F"/>
    <w:rsid w:val="00A12C4F"/>
    <w:rsid w:val="00A13875"/>
    <w:rsid w:val="00A161D5"/>
    <w:rsid w:val="00A17910"/>
    <w:rsid w:val="00A25BE2"/>
    <w:rsid w:val="00A27479"/>
    <w:rsid w:val="00A30CA5"/>
    <w:rsid w:val="00A31564"/>
    <w:rsid w:val="00A32791"/>
    <w:rsid w:val="00A361EC"/>
    <w:rsid w:val="00A368F4"/>
    <w:rsid w:val="00A3790C"/>
    <w:rsid w:val="00A417B1"/>
    <w:rsid w:val="00A42858"/>
    <w:rsid w:val="00A43420"/>
    <w:rsid w:val="00A47A4C"/>
    <w:rsid w:val="00A50474"/>
    <w:rsid w:val="00A50508"/>
    <w:rsid w:val="00A5313A"/>
    <w:rsid w:val="00A54AEC"/>
    <w:rsid w:val="00A641BB"/>
    <w:rsid w:val="00A735A5"/>
    <w:rsid w:val="00A91801"/>
    <w:rsid w:val="00A93D58"/>
    <w:rsid w:val="00A97491"/>
    <w:rsid w:val="00AA0345"/>
    <w:rsid w:val="00AA3467"/>
    <w:rsid w:val="00AA47FC"/>
    <w:rsid w:val="00AB115F"/>
    <w:rsid w:val="00AB2C73"/>
    <w:rsid w:val="00AB4061"/>
    <w:rsid w:val="00AB4994"/>
    <w:rsid w:val="00AB4B63"/>
    <w:rsid w:val="00AB6367"/>
    <w:rsid w:val="00AC03C5"/>
    <w:rsid w:val="00AC282B"/>
    <w:rsid w:val="00AD39F4"/>
    <w:rsid w:val="00AD4164"/>
    <w:rsid w:val="00AE076A"/>
    <w:rsid w:val="00AE3D27"/>
    <w:rsid w:val="00AE4D60"/>
    <w:rsid w:val="00AF77A0"/>
    <w:rsid w:val="00B02946"/>
    <w:rsid w:val="00B05CDA"/>
    <w:rsid w:val="00B065E5"/>
    <w:rsid w:val="00B101AF"/>
    <w:rsid w:val="00B1166A"/>
    <w:rsid w:val="00B125D5"/>
    <w:rsid w:val="00B14371"/>
    <w:rsid w:val="00B16BB5"/>
    <w:rsid w:val="00B175F3"/>
    <w:rsid w:val="00B2063A"/>
    <w:rsid w:val="00B20A5B"/>
    <w:rsid w:val="00B46568"/>
    <w:rsid w:val="00B633CF"/>
    <w:rsid w:val="00B63EF9"/>
    <w:rsid w:val="00B65245"/>
    <w:rsid w:val="00B6531A"/>
    <w:rsid w:val="00B70ADE"/>
    <w:rsid w:val="00B732C8"/>
    <w:rsid w:val="00B74659"/>
    <w:rsid w:val="00B75F25"/>
    <w:rsid w:val="00B82683"/>
    <w:rsid w:val="00B83943"/>
    <w:rsid w:val="00B94730"/>
    <w:rsid w:val="00B95F59"/>
    <w:rsid w:val="00BA0084"/>
    <w:rsid w:val="00BA009A"/>
    <w:rsid w:val="00BA1FF4"/>
    <w:rsid w:val="00BA5378"/>
    <w:rsid w:val="00BB4B40"/>
    <w:rsid w:val="00BB7494"/>
    <w:rsid w:val="00BC7765"/>
    <w:rsid w:val="00BD0983"/>
    <w:rsid w:val="00BD5EAF"/>
    <w:rsid w:val="00BE1C74"/>
    <w:rsid w:val="00BF2C20"/>
    <w:rsid w:val="00BF657C"/>
    <w:rsid w:val="00BF6DF7"/>
    <w:rsid w:val="00C022BD"/>
    <w:rsid w:val="00C0713A"/>
    <w:rsid w:val="00C2143E"/>
    <w:rsid w:val="00C256B8"/>
    <w:rsid w:val="00C325EA"/>
    <w:rsid w:val="00C3784F"/>
    <w:rsid w:val="00C401EA"/>
    <w:rsid w:val="00C5117D"/>
    <w:rsid w:val="00C52B61"/>
    <w:rsid w:val="00C636E8"/>
    <w:rsid w:val="00C76574"/>
    <w:rsid w:val="00C868EB"/>
    <w:rsid w:val="00C971F9"/>
    <w:rsid w:val="00CA3F1F"/>
    <w:rsid w:val="00CA78F4"/>
    <w:rsid w:val="00CB42B8"/>
    <w:rsid w:val="00CB5D0A"/>
    <w:rsid w:val="00CB63DA"/>
    <w:rsid w:val="00CB6EC9"/>
    <w:rsid w:val="00CC2D95"/>
    <w:rsid w:val="00CC2FAB"/>
    <w:rsid w:val="00CC4BFF"/>
    <w:rsid w:val="00CE4905"/>
    <w:rsid w:val="00CF0402"/>
    <w:rsid w:val="00CF4BEB"/>
    <w:rsid w:val="00CF6B04"/>
    <w:rsid w:val="00D10138"/>
    <w:rsid w:val="00D104D8"/>
    <w:rsid w:val="00D17AF5"/>
    <w:rsid w:val="00D20172"/>
    <w:rsid w:val="00D224AC"/>
    <w:rsid w:val="00D26159"/>
    <w:rsid w:val="00D269D1"/>
    <w:rsid w:val="00D32710"/>
    <w:rsid w:val="00D32928"/>
    <w:rsid w:val="00D36C07"/>
    <w:rsid w:val="00D37413"/>
    <w:rsid w:val="00D45460"/>
    <w:rsid w:val="00D45A7E"/>
    <w:rsid w:val="00D539B2"/>
    <w:rsid w:val="00D57139"/>
    <w:rsid w:val="00D60EAD"/>
    <w:rsid w:val="00D648BC"/>
    <w:rsid w:val="00D64D86"/>
    <w:rsid w:val="00D7156C"/>
    <w:rsid w:val="00D81891"/>
    <w:rsid w:val="00D82E80"/>
    <w:rsid w:val="00D92095"/>
    <w:rsid w:val="00DA1CE5"/>
    <w:rsid w:val="00DA2323"/>
    <w:rsid w:val="00DA529D"/>
    <w:rsid w:val="00DB114F"/>
    <w:rsid w:val="00DB6E1D"/>
    <w:rsid w:val="00DC0698"/>
    <w:rsid w:val="00DC1A85"/>
    <w:rsid w:val="00DC209A"/>
    <w:rsid w:val="00DC2E5D"/>
    <w:rsid w:val="00DC7DE6"/>
    <w:rsid w:val="00DD14B9"/>
    <w:rsid w:val="00DE3F1B"/>
    <w:rsid w:val="00DF0A2F"/>
    <w:rsid w:val="00DF19DE"/>
    <w:rsid w:val="00DF5299"/>
    <w:rsid w:val="00DF7228"/>
    <w:rsid w:val="00E03495"/>
    <w:rsid w:val="00E10196"/>
    <w:rsid w:val="00E10961"/>
    <w:rsid w:val="00E122A7"/>
    <w:rsid w:val="00E17C24"/>
    <w:rsid w:val="00E27326"/>
    <w:rsid w:val="00E27C32"/>
    <w:rsid w:val="00E33AE9"/>
    <w:rsid w:val="00E34404"/>
    <w:rsid w:val="00E34BCB"/>
    <w:rsid w:val="00E3539E"/>
    <w:rsid w:val="00E361DD"/>
    <w:rsid w:val="00E3742F"/>
    <w:rsid w:val="00E44A11"/>
    <w:rsid w:val="00E4755C"/>
    <w:rsid w:val="00E53A08"/>
    <w:rsid w:val="00E56B00"/>
    <w:rsid w:val="00E56C1F"/>
    <w:rsid w:val="00E60B21"/>
    <w:rsid w:val="00E62705"/>
    <w:rsid w:val="00E65465"/>
    <w:rsid w:val="00E65895"/>
    <w:rsid w:val="00E6781A"/>
    <w:rsid w:val="00E75562"/>
    <w:rsid w:val="00E771E2"/>
    <w:rsid w:val="00E83235"/>
    <w:rsid w:val="00E83B5F"/>
    <w:rsid w:val="00E844E4"/>
    <w:rsid w:val="00EA327D"/>
    <w:rsid w:val="00EA35A5"/>
    <w:rsid w:val="00EA4090"/>
    <w:rsid w:val="00EB2027"/>
    <w:rsid w:val="00EB2EC2"/>
    <w:rsid w:val="00EB3F69"/>
    <w:rsid w:val="00ED4438"/>
    <w:rsid w:val="00ED7A5C"/>
    <w:rsid w:val="00EE0791"/>
    <w:rsid w:val="00EE12C1"/>
    <w:rsid w:val="00EE2F1F"/>
    <w:rsid w:val="00EE2FDF"/>
    <w:rsid w:val="00EF208A"/>
    <w:rsid w:val="00EF6614"/>
    <w:rsid w:val="00F02896"/>
    <w:rsid w:val="00F11B71"/>
    <w:rsid w:val="00F13CA7"/>
    <w:rsid w:val="00F30469"/>
    <w:rsid w:val="00F411DA"/>
    <w:rsid w:val="00F42D4A"/>
    <w:rsid w:val="00F42DAF"/>
    <w:rsid w:val="00F45AF3"/>
    <w:rsid w:val="00F479E7"/>
    <w:rsid w:val="00F5222E"/>
    <w:rsid w:val="00F634D1"/>
    <w:rsid w:val="00F6491C"/>
    <w:rsid w:val="00F64E4E"/>
    <w:rsid w:val="00F668FA"/>
    <w:rsid w:val="00F77114"/>
    <w:rsid w:val="00F805D6"/>
    <w:rsid w:val="00F8136C"/>
    <w:rsid w:val="00F864AF"/>
    <w:rsid w:val="00F87019"/>
    <w:rsid w:val="00F9029F"/>
    <w:rsid w:val="00F93D78"/>
    <w:rsid w:val="00F93F69"/>
    <w:rsid w:val="00F9493B"/>
    <w:rsid w:val="00F971DD"/>
    <w:rsid w:val="00FA54F8"/>
    <w:rsid w:val="00FB3F59"/>
    <w:rsid w:val="00FC13D4"/>
    <w:rsid w:val="00FC160B"/>
    <w:rsid w:val="00FC1C83"/>
    <w:rsid w:val="00FC27C1"/>
    <w:rsid w:val="00FC2C80"/>
    <w:rsid w:val="00FC6D2E"/>
    <w:rsid w:val="00FD12D3"/>
    <w:rsid w:val="00FD230A"/>
    <w:rsid w:val="00FD29EE"/>
    <w:rsid w:val="00FD77B9"/>
    <w:rsid w:val="00FF0E8E"/>
    <w:rsid w:val="00FF3752"/>
    <w:rsid w:val="00FF60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8C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077DA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1077DA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1077DA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1077DA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 Ch,Ch,No Spacing211,No Spacing12,no read,No Spacing2111,No Spacing4,No Spacing11111,No Spacing5,No Spacing21,Tags,tags,No Spacing1111,Heading 2 Char2 Char,Heading 2 Char1 Char Char,No Spacing2"/>
    <w:basedOn w:val="Normal"/>
    <w:next w:val="Normal"/>
    <w:link w:val="Heading4Char"/>
    <w:uiPriority w:val="9"/>
    <w:unhideWhenUsed/>
    <w:qFormat/>
    <w:rsid w:val="001077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1077DA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1077DA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Normal Tag Char,small text Char,heading 2 Char, Ch Char,Ch Char,No Spacing211 Char,No Spacing12 Char,no read Char,No Spacing2111 Char,No Spacing4 Char,No Spacing11111 Char,No Spacing5 Char,Tags Char"/>
    <w:basedOn w:val="DefaultParagraphFont"/>
    <w:link w:val="Heading4"/>
    <w:uiPriority w:val="9"/>
    <w:rsid w:val="001077DA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mphasis in card,tag2,Evidence,Minimized,minimized,Highlighted,Size 10,Underlined,CD Card,ED - Tag,emphasis,Bold Underline,Emphasis!!,small,Qualifications,bold underline,normal card text"/>
    <w:basedOn w:val="DefaultParagraphFont"/>
    <w:uiPriority w:val="7"/>
    <w:qFormat/>
    <w:rsid w:val="001077DA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1077DA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,Style,Intense Emphasis2,Intense Emphasis3,Intense Emphasis4,Intense Emphasis5,Intense Emphasis11,HHeading 3 + 12 pt,Cards + Font: 12 pt Char,Intense Emphasis111"/>
    <w:basedOn w:val="DefaultParagraphFont"/>
    <w:uiPriority w:val="1"/>
    <w:qFormat/>
    <w:rsid w:val="001077DA"/>
    <w:rPr>
      <w:b/>
      <w:sz w:val="22"/>
      <w:u w:val="single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1077DA"/>
    <w:rPr>
      <w:color w:val="0000FF" w:themeColor="hyperlink"/>
      <w:u w:val="single"/>
    </w:rPr>
  </w:style>
  <w:style w:type="character" w:customStyle="1" w:styleId="flc">
    <w:name w:val="flc"/>
    <w:basedOn w:val="DefaultParagraphFont"/>
    <w:rsid w:val="001077DA"/>
  </w:style>
  <w:style w:type="character" w:customStyle="1" w:styleId="underline">
    <w:name w:val="underline"/>
    <w:link w:val="textbold"/>
    <w:qFormat/>
    <w:rsid w:val="001077DA"/>
    <w:rPr>
      <w:u w:val="single"/>
    </w:rPr>
  </w:style>
  <w:style w:type="paragraph" w:customStyle="1" w:styleId="textbold">
    <w:name w:val="text bold"/>
    <w:basedOn w:val="Normal"/>
    <w:link w:val="underline"/>
    <w:qFormat/>
    <w:rsid w:val="001077DA"/>
    <w:pPr>
      <w:ind w:left="720"/>
      <w:jc w:val="both"/>
    </w:pPr>
    <w:rPr>
      <w:rFonts w:asciiTheme="minorHAnsi" w:hAnsiTheme="minorHAnsi"/>
      <w:sz w:val="24"/>
      <w:u w:val="single"/>
    </w:rPr>
  </w:style>
  <w:style w:type="character" w:customStyle="1" w:styleId="Site">
    <w:name w:val="Site"/>
    <w:uiPriority w:val="1"/>
    <w:qFormat/>
    <w:rsid w:val="001077DA"/>
    <w:rPr>
      <w:rFonts w:ascii="Times New Roman" w:hAnsi="Times New Roman"/>
      <w:b w:val="0"/>
      <w:sz w:val="18"/>
    </w:rPr>
  </w:style>
  <w:style w:type="character" w:customStyle="1" w:styleId="AuthorDate">
    <w:name w:val="Author/Date"/>
    <w:basedOn w:val="DefaultParagraphFont"/>
    <w:qFormat/>
    <w:rsid w:val="001077DA"/>
    <w:rPr>
      <w:rFonts w:ascii="Times New Roman" w:hAnsi="Times New Roman" w:cs="Times New Roman"/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77D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7DA"/>
    <w:rPr>
      <w:rFonts w:ascii="Lucida Grande" w:hAnsi="Lucida Grande" w:cs="Lucida Grande"/>
      <w:sz w:val="2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1077DA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NoSpacing">
    <w:name w:val="No Spacing"/>
    <w:uiPriority w:val="1"/>
    <w:rsid w:val="001077DA"/>
  </w:style>
  <w:style w:type="paragraph" w:styleId="ListParagraph">
    <w:name w:val="List Paragraph"/>
    <w:basedOn w:val="Normal"/>
    <w:uiPriority w:val="34"/>
    <w:rsid w:val="00107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7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DA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077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DA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1077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077DA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1077DA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1077DA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1077DA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 Ch,Ch,No Spacing211,No Spacing12,no read,No Spacing2111,No Spacing4,No Spacing11111,No Spacing5,No Spacing21,Tags,tags,No Spacing1111,Heading 2 Char2 Char,Heading 2 Char1 Char Char,No Spacing2"/>
    <w:basedOn w:val="Normal"/>
    <w:next w:val="Normal"/>
    <w:link w:val="Heading4Char"/>
    <w:uiPriority w:val="9"/>
    <w:unhideWhenUsed/>
    <w:qFormat/>
    <w:rsid w:val="001077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1077DA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1077DA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Normal Tag Char,small text Char,heading 2 Char, Ch Char,Ch Char,No Spacing211 Char,No Spacing12 Char,no read Char,No Spacing2111 Char,No Spacing4 Char,No Spacing11111 Char,No Spacing5 Char,Tags Char"/>
    <w:basedOn w:val="DefaultParagraphFont"/>
    <w:link w:val="Heading4"/>
    <w:uiPriority w:val="9"/>
    <w:rsid w:val="001077DA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mphasis in card,tag2,Evidence,Minimized,minimized,Highlighted,Size 10,Underlined,CD Card,ED - Tag,emphasis,Bold Underline,Emphasis!!,small,Qualifications,bold underline,normal card text"/>
    <w:basedOn w:val="DefaultParagraphFont"/>
    <w:uiPriority w:val="7"/>
    <w:qFormat/>
    <w:rsid w:val="001077DA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1077DA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,Style,Intense Emphasis2,Intense Emphasis3,Intense Emphasis4,Intense Emphasis5,Intense Emphasis11,HHeading 3 + 12 pt,Cards + Font: 12 pt Char,Intense Emphasis111"/>
    <w:basedOn w:val="DefaultParagraphFont"/>
    <w:uiPriority w:val="1"/>
    <w:qFormat/>
    <w:rsid w:val="001077DA"/>
    <w:rPr>
      <w:b/>
      <w:sz w:val="22"/>
      <w:u w:val="single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1077DA"/>
    <w:rPr>
      <w:color w:val="0000FF" w:themeColor="hyperlink"/>
      <w:u w:val="single"/>
    </w:rPr>
  </w:style>
  <w:style w:type="character" w:customStyle="1" w:styleId="flc">
    <w:name w:val="flc"/>
    <w:basedOn w:val="DefaultParagraphFont"/>
    <w:rsid w:val="001077DA"/>
  </w:style>
  <w:style w:type="character" w:customStyle="1" w:styleId="underline">
    <w:name w:val="underline"/>
    <w:link w:val="textbold"/>
    <w:qFormat/>
    <w:rsid w:val="001077DA"/>
    <w:rPr>
      <w:u w:val="single"/>
    </w:rPr>
  </w:style>
  <w:style w:type="paragraph" w:customStyle="1" w:styleId="textbold">
    <w:name w:val="text bold"/>
    <w:basedOn w:val="Normal"/>
    <w:link w:val="underline"/>
    <w:qFormat/>
    <w:rsid w:val="001077DA"/>
    <w:pPr>
      <w:ind w:left="720"/>
      <w:jc w:val="both"/>
    </w:pPr>
    <w:rPr>
      <w:rFonts w:asciiTheme="minorHAnsi" w:hAnsiTheme="minorHAnsi"/>
      <w:sz w:val="24"/>
      <w:u w:val="single"/>
    </w:rPr>
  </w:style>
  <w:style w:type="character" w:customStyle="1" w:styleId="Site">
    <w:name w:val="Site"/>
    <w:uiPriority w:val="1"/>
    <w:qFormat/>
    <w:rsid w:val="001077DA"/>
    <w:rPr>
      <w:rFonts w:ascii="Times New Roman" w:hAnsi="Times New Roman"/>
      <w:b w:val="0"/>
      <w:sz w:val="18"/>
    </w:rPr>
  </w:style>
  <w:style w:type="character" w:customStyle="1" w:styleId="AuthorDate">
    <w:name w:val="Author/Date"/>
    <w:basedOn w:val="DefaultParagraphFont"/>
    <w:qFormat/>
    <w:rsid w:val="001077DA"/>
    <w:rPr>
      <w:rFonts w:ascii="Times New Roman" w:hAnsi="Times New Roman" w:cs="Times New Roman"/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77D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7DA"/>
    <w:rPr>
      <w:rFonts w:ascii="Lucida Grande" w:hAnsi="Lucida Grande" w:cs="Lucida Grande"/>
      <w:sz w:val="2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1077DA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NoSpacing">
    <w:name w:val="No Spacing"/>
    <w:uiPriority w:val="1"/>
    <w:rsid w:val="001077DA"/>
  </w:style>
  <w:style w:type="paragraph" w:styleId="ListParagraph">
    <w:name w:val="List Paragraph"/>
    <w:basedOn w:val="Normal"/>
    <w:uiPriority w:val="34"/>
    <w:rsid w:val="00107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7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DA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077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DA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107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merica.aljazeera.com/articles/2013/10/18/in-pursuing-iraniansuccessabroadobamariskstrippingupathome.html" TargetMode="External"/><Relationship Id="rId20" Type="http://schemas.openxmlformats.org/officeDocument/2006/relationships/hyperlink" Target="http://www.sfgate.com/world/article/Obama-says-Mexican-drug-war-could-hurt-relations-3454377.php" TargetMode="External"/><Relationship Id="rId21" Type="http://schemas.openxmlformats.org/officeDocument/2006/relationships/hyperlink" Target="http://www.forbes.com/sites/stratfor/2013/05/16/u-s-mexico-cooperation-against-cartels-remains-strong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cbsnews.com/8301-250_162-57605692/despite-thaw-congress-moves-new-iran-sanctions-along/" TargetMode="External"/><Relationship Id="rId11" Type="http://schemas.openxmlformats.org/officeDocument/2006/relationships/hyperlink" Target="http://www.amazon.com/Strong-Horse-Power-Politics-Civilizations/dp/0385516118" TargetMode="External"/><Relationship Id="rId12" Type="http://schemas.openxmlformats.org/officeDocument/2006/relationships/hyperlink" Target="http://www.tabletmag.com/jewish-news-and-politics/146178/iran-uses-terror-as-deterrence/2" TargetMode="External"/><Relationship Id="rId13" Type="http://schemas.openxmlformats.org/officeDocument/2006/relationships/hyperlink" Target="http://www.energyandcapital.com/articles/us-natural-gas-fuels-mexican-manufacturing/3596" TargetMode="External"/><Relationship Id="rId14" Type="http://schemas.openxmlformats.org/officeDocument/2006/relationships/hyperlink" Target="http://www.mlive.com/auto/index.ssf/2013/07/us_auto_industry_resilient_in.html" TargetMode="External"/><Relationship Id="rId15" Type="http://schemas.openxmlformats.org/officeDocument/2006/relationships/hyperlink" Target="http://community.nasdaq.com/News/2012-06/auto-industry-stock-outlook-june-2012-zacks-analyst-interviews.aspx?storyid=151289" TargetMode="External"/><Relationship Id="rId16" Type="http://schemas.openxmlformats.org/officeDocument/2006/relationships/hyperlink" Target="http://hbr.org/hbr-main/resources/pdfs/comm/fmglobal/restoring-american-competitiveness.pdf" TargetMode="External"/><Relationship Id="rId17" Type="http://schemas.openxmlformats.org/officeDocument/2006/relationships/hyperlink" Target="http://roomfordebate.blogs.nytimes.com/2009/04/30/does-the-us-need-an-auto-industry/" TargetMode="External"/><Relationship Id="rId18" Type="http://schemas.openxmlformats.org/officeDocument/2006/relationships/hyperlink" Target="http://archive.peacemagazine.org/v17n1p08.htm" TargetMode="External"/><Relationship Id="rId19" Type="http://schemas.openxmlformats.org/officeDocument/2006/relationships/hyperlink" Target="http://thepoliticalbouillon.com/en/no-one-cares-about-latin-americ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mnesty.org/en/news/mexico-fails-tackle-increased-levels-violence-against-women-2012-07-11" TargetMode="External"/><Relationship Id="rId7" Type="http://schemas.openxmlformats.org/officeDocument/2006/relationships/hyperlink" Target="http://www.amnesty.org/en/news/mexico-fails-tackle-increased-levels-violence-against-women-2012-07-11" TargetMode="External"/><Relationship Id="rId8" Type="http://schemas.openxmlformats.org/officeDocument/2006/relationships/hyperlink" Target="http://www.uschamber.com/.../enhancing-us-mexico-economic-partnershi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ilistenn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10</Pages>
  <Words>2049</Words>
  <Characters>10414</Characters>
  <Application>Microsoft Macintosh Word</Application>
  <DocSecurity>0</DocSecurity>
  <Lines>173</Lines>
  <Paragraphs>31</Paragraphs>
  <ScaleCrop>false</ScaleCrop>
  <Company/>
  <LinksUpToDate>false</LinksUpToDate>
  <CharactersWithSpaces>12432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Stenn</dc:creator>
  <cp:keywords/>
  <dc:description/>
  <cp:lastModifiedBy>Lili Stenn</cp:lastModifiedBy>
  <cp:revision>2</cp:revision>
  <dcterms:created xsi:type="dcterms:W3CDTF">2013-10-20T21:03:00Z</dcterms:created>
  <dcterms:modified xsi:type="dcterms:W3CDTF">2013-10-25T06:00:00Z</dcterms:modified>
</cp:coreProperties>
</file>