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F72" w:rsidRPr="00CF3D13" w:rsidRDefault="009C4F72" w:rsidP="009C4F72">
      <w:pPr>
        <w:pStyle w:val="Heading2"/>
        <w:rPr>
          <w:rFonts w:asciiTheme="minorHAnsi" w:hAnsiTheme="minorHAnsi"/>
        </w:rPr>
      </w:pPr>
      <w:r w:rsidRPr="00CF3D13">
        <w:rPr>
          <w:rFonts w:asciiTheme="minorHAnsi" w:hAnsiTheme="minorHAnsi"/>
        </w:rPr>
        <w:t>Contention 1- Relations</w:t>
      </w:r>
    </w:p>
    <w:p w:rsidR="009C4F72" w:rsidRPr="00CF3D13" w:rsidRDefault="009C4F72" w:rsidP="009C4F72">
      <w:pPr>
        <w:pStyle w:val="Heading4"/>
        <w:rPr>
          <w:rFonts w:asciiTheme="minorHAnsi" w:hAnsiTheme="minorHAnsi"/>
        </w:rPr>
      </w:pPr>
      <w:r w:rsidRPr="00CF3D13">
        <w:rPr>
          <w:rFonts w:asciiTheme="minorHAnsi" w:hAnsiTheme="minorHAnsi"/>
          <w:bCs w:val="0"/>
        </w:rPr>
        <w:t>Plan improves relations throughout the world and spurs the economy.</w:t>
      </w:r>
    </w:p>
    <w:p w:rsidR="009C4F72" w:rsidRPr="00EC1298" w:rsidRDefault="009C4F72" w:rsidP="009C4F72">
      <w:pPr>
        <w:rPr>
          <w:rFonts w:asciiTheme="minorHAnsi" w:hAnsiTheme="minorHAnsi"/>
        </w:rPr>
      </w:pPr>
      <w:proofErr w:type="spellStart"/>
      <w:r w:rsidRPr="00CF3D13">
        <w:rPr>
          <w:rStyle w:val="StyleStyleBold12pt"/>
          <w:rFonts w:asciiTheme="minorHAnsi" w:hAnsiTheme="minorHAnsi"/>
        </w:rPr>
        <w:t>Trani</w:t>
      </w:r>
      <w:proofErr w:type="spellEnd"/>
      <w:r w:rsidRPr="00CF3D13">
        <w:rPr>
          <w:rStyle w:val="StyleStyleBold12pt"/>
          <w:rFonts w:asciiTheme="minorHAnsi" w:hAnsiTheme="minorHAnsi"/>
        </w:rPr>
        <w:t xml:space="preserve"> 13</w:t>
      </w:r>
      <w:r w:rsidRPr="00CF3D13">
        <w:rPr>
          <w:rFonts w:asciiTheme="minorHAnsi" w:hAnsiTheme="minorHAnsi"/>
        </w:rPr>
        <w:t xml:space="preserve"> </w:t>
      </w:r>
      <w:r w:rsidRPr="00CF3D13">
        <w:rPr>
          <w:rFonts w:asciiTheme="minorHAnsi" w:hAnsiTheme="minorHAnsi"/>
          <w:sz w:val="16"/>
        </w:rPr>
        <w:t>--- permanent member Council on Foreign</w:t>
      </w:r>
      <w:r w:rsidRPr="00EC1298">
        <w:rPr>
          <w:rFonts w:asciiTheme="minorHAnsi" w:hAnsiTheme="minorHAnsi"/>
          <w:sz w:val="16"/>
        </w:rPr>
        <w:t xml:space="preserve"> Relations Eugene P. </w:t>
      </w:r>
      <w:proofErr w:type="spellStart"/>
      <w:r w:rsidRPr="00EC1298">
        <w:rPr>
          <w:rFonts w:asciiTheme="minorHAnsi" w:hAnsiTheme="minorHAnsi"/>
          <w:sz w:val="16"/>
        </w:rPr>
        <w:t>Trani</w:t>
      </w:r>
      <w:proofErr w:type="spellEnd"/>
      <w:r w:rsidRPr="00EC1298">
        <w:rPr>
          <w:rFonts w:asciiTheme="minorHAnsi" w:hAnsiTheme="minorHAnsi"/>
          <w:sz w:val="16"/>
        </w:rPr>
        <w:t>, President and University Distinguished Professor at Virginia Commonwealth University, Graduate of the University of Notre Dame (“</w:t>
      </w:r>
      <w:proofErr w:type="spellStart"/>
      <w:r w:rsidRPr="00EC1298">
        <w:rPr>
          <w:rFonts w:asciiTheme="minorHAnsi" w:hAnsiTheme="minorHAnsi"/>
          <w:sz w:val="16"/>
        </w:rPr>
        <w:t>Trani</w:t>
      </w:r>
      <w:proofErr w:type="spellEnd"/>
      <w:r w:rsidRPr="00EC1298">
        <w:rPr>
          <w:rFonts w:asciiTheme="minorHAnsi" w:hAnsiTheme="minorHAnsi"/>
          <w:sz w:val="16"/>
        </w:rPr>
        <w:t xml:space="preserve">: End the embargo on Cuba”, Times Dispatch, June 23, 2013, </w:t>
      </w:r>
      <w:hyperlink r:id="rId11" w:history="1">
        <w:r w:rsidRPr="00EC1298">
          <w:rPr>
            <w:rStyle w:val="Hyperlink"/>
            <w:rFonts w:asciiTheme="minorHAnsi" w:hAnsiTheme="minorHAnsi"/>
            <w:sz w:val="16"/>
          </w:rPr>
          <w:t>http://www.timesdispatch.com/opinion/their-opinion/columnists-blogs/guest-columnists/end-the-embargo-on-cuba/article_ba3e522f-8861-5f3c-bee9-000dffff8ce7.html</w:t>
        </w:r>
      </w:hyperlink>
      <w:r w:rsidRPr="00EC1298">
        <w:rPr>
          <w:rFonts w:asciiTheme="minorHAnsi" w:hAnsiTheme="minorHAnsi"/>
          <w:sz w:val="16"/>
        </w:rPr>
        <w:t xml:space="preserve">, accessed June 28, 2013, MY) </w:t>
      </w:r>
    </w:p>
    <w:p w:rsidR="009C4F72" w:rsidRPr="00EC1298" w:rsidRDefault="009C4F72" w:rsidP="009C4F72">
      <w:pPr>
        <w:rPr>
          <w:rStyle w:val="StyleBoldUnderline"/>
          <w:rFonts w:asciiTheme="minorHAnsi" w:hAnsiTheme="minorHAnsi"/>
          <w:b w:val="0"/>
          <w:bCs w:val="0"/>
          <w:szCs w:val="20"/>
        </w:rPr>
      </w:pPr>
    </w:p>
    <w:p w:rsidR="009C4F72" w:rsidRDefault="009C4F72" w:rsidP="009C4F72">
      <w:r w:rsidRPr="009C4F72">
        <w:t xml:space="preserve">The Soviet support of Cuba lasted right up to the disintegration of the Soviet Union </w:t>
      </w:r>
    </w:p>
    <w:p w:rsidR="009C4F72" w:rsidRDefault="009C4F72" w:rsidP="009C4F72">
      <w:r>
        <w:t>AND</w:t>
      </w:r>
    </w:p>
    <w:p w:rsidR="009C4F72" w:rsidRPr="009C4F72" w:rsidRDefault="009C4F72" w:rsidP="009C4F72">
      <w:proofErr w:type="gramStart"/>
      <w:r w:rsidRPr="009C4F72">
        <w:t>and</w:t>
      </w:r>
      <w:proofErr w:type="gramEnd"/>
      <w:r w:rsidRPr="009C4F72">
        <w:t xml:space="preserve"> all our policy makers need is courage to bring about this change. </w:t>
      </w:r>
    </w:p>
    <w:p w:rsidR="009C4F72" w:rsidRPr="00CF3D13" w:rsidRDefault="009C4F72" w:rsidP="009C4F72">
      <w:pPr>
        <w:pStyle w:val="Heading4"/>
        <w:rPr>
          <w:rFonts w:asciiTheme="minorHAnsi" w:hAnsiTheme="minorHAnsi"/>
        </w:rPr>
      </w:pPr>
      <w:r w:rsidRPr="00CF3D13">
        <w:rPr>
          <w:rFonts w:asciiTheme="minorHAnsi" w:hAnsiTheme="minorHAnsi"/>
        </w:rPr>
        <w:t>Failing to lift the embargo now dooms Latin American relations forever</w:t>
      </w:r>
    </w:p>
    <w:p w:rsidR="009C4F72" w:rsidRPr="00EC1298" w:rsidRDefault="009C4F72" w:rsidP="009C4F72">
      <w:pPr>
        <w:rPr>
          <w:rFonts w:asciiTheme="minorHAnsi" w:hAnsiTheme="minorHAnsi"/>
        </w:rPr>
      </w:pPr>
      <w:r w:rsidRPr="00CF3D13">
        <w:rPr>
          <w:rFonts w:asciiTheme="minorHAnsi" w:hAnsiTheme="minorHAnsi"/>
          <w:b/>
          <w:sz w:val="26"/>
          <w:szCs w:val="26"/>
        </w:rPr>
        <w:t>White, ’13</w:t>
      </w:r>
      <w:r w:rsidRPr="00CF3D13">
        <w:rPr>
          <w:rFonts w:asciiTheme="minorHAnsi" w:hAnsiTheme="minorHAnsi"/>
        </w:rPr>
        <w:t xml:space="preserve"> [</w:t>
      </w:r>
      <w:r w:rsidRPr="00EC1298">
        <w:rPr>
          <w:rFonts w:asciiTheme="minorHAnsi" w:hAnsiTheme="minorHAnsi"/>
        </w:rPr>
        <w:t xml:space="preserve">3/7/13, Robert E. White, a senior fellow at the Center for International Policy, was the United States ambassador to Paraguay from 1977 to 1979 and to El Salvador from 1980 to 1981, “After Chávez, a Chance to Rethink Relations With Cuba”, </w:t>
      </w:r>
      <w:hyperlink r:id="rId12" w:history="1">
        <w:r w:rsidRPr="00EC1298">
          <w:rPr>
            <w:rStyle w:val="Hyperlink"/>
            <w:rFonts w:asciiTheme="minorHAnsi" w:hAnsiTheme="minorHAnsi"/>
          </w:rPr>
          <w:t>http://www.nytimes.com/2013/03/08/opinion/after-chavez-hope-for-good-neighbors-in-latin-america.html?pagewanted=all</w:t>
        </w:r>
      </w:hyperlink>
      <w:r w:rsidRPr="00EC1298">
        <w:rPr>
          <w:rFonts w:asciiTheme="minorHAnsi" w:hAnsiTheme="minorHAnsi"/>
        </w:rPr>
        <w:t>]</w:t>
      </w:r>
    </w:p>
    <w:p w:rsidR="009C4F72" w:rsidRDefault="009C4F72" w:rsidP="009C4F72">
      <w:r w:rsidRPr="009C4F72">
        <w:t xml:space="preserve">FOR most of our history, the United States assumed that its security was inextricably </w:t>
      </w:r>
    </w:p>
    <w:p w:rsidR="009C4F72" w:rsidRDefault="009C4F72" w:rsidP="009C4F72">
      <w:r>
        <w:t>AND</w:t>
      </w:r>
    </w:p>
    <w:p w:rsidR="009C4F72" w:rsidRPr="009C4F72" w:rsidRDefault="009C4F72" w:rsidP="009C4F72">
      <w:proofErr w:type="gramStart"/>
      <w:r w:rsidRPr="009C4F72">
        <w:t>cooperating</w:t>
      </w:r>
      <w:proofErr w:type="gramEnd"/>
      <w:r w:rsidRPr="009C4F72">
        <w:t xml:space="preserve"> in matters of common concern would be reduced to a historical footnote.</w:t>
      </w:r>
    </w:p>
    <w:p w:rsidR="009C4F72" w:rsidRPr="00EC1298" w:rsidRDefault="009C4F72" w:rsidP="009C4F72">
      <w:pPr>
        <w:pStyle w:val="Heading4"/>
        <w:rPr>
          <w:rStyle w:val="StyleStyleBold12pt"/>
          <w:rFonts w:asciiTheme="minorHAnsi" w:hAnsiTheme="minorHAnsi"/>
        </w:rPr>
      </w:pPr>
      <w:r w:rsidRPr="00CF3D13">
        <w:rPr>
          <w:rFonts w:asciiTheme="minorHAnsi" w:hAnsiTheme="minorHAnsi"/>
        </w:rPr>
        <w:t>Cuba is key to US-Latin American Relations- that solves Climate change and nuclear terrorism</w:t>
      </w:r>
    </w:p>
    <w:p w:rsidR="009C4F72" w:rsidRPr="00EC1298" w:rsidRDefault="009C4F72" w:rsidP="009C4F72">
      <w:pPr>
        <w:rPr>
          <w:rFonts w:asciiTheme="minorHAnsi" w:hAnsiTheme="minorHAnsi"/>
          <w:sz w:val="16"/>
          <w:szCs w:val="16"/>
        </w:rPr>
      </w:pPr>
      <w:r w:rsidRPr="00EC1298">
        <w:rPr>
          <w:rFonts w:asciiTheme="minorHAnsi" w:hAnsiTheme="minorHAnsi"/>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9C4F72" w:rsidRPr="00EC1298" w:rsidRDefault="009C4F72" w:rsidP="009C4F72">
      <w:pPr>
        <w:rPr>
          <w:rFonts w:asciiTheme="minorHAnsi" w:hAnsiTheme="minorHAnsi"/>
        </w:rPr>
      </w:pPr>
    </w:p>
    <w:p w:rsidR="009C4F72" w:rsidRDefault="009C4F72" w:rsidP="009C4F72">
      <w:r w:rsidRPr="009C4F72">
        <w:t xml:space="preserve">Cuba, too, poses a significant challenge for relations between the United States and </w:t>
      </w:r>
    </w:p>
    <w:p w:rsidR="009C4F72" w:rsidRDefault="009C4F72" w:rsidP="009C4F72">
      <w:r>
        <w:t>AND</w:t>
      </w:r>
    </w:p>
    <w:p w:rsidR="009C4F72" w:rsidRPr="009C4F72" w:rsidRDefault="009C4F72" w:rsidP="009C4F72">
      <w:proofErr w:type="gramStart"/>
      <w:r w:rsidRPr="009C4F72">
        <w:t>consultation</w:t>
      </w:r>
      <w:proofErr w:type="gramEnd"/>
      <w:r w:rsidRPr="009C4F72">
        <w:t xml:space="preserve"> and collaboration on a new, more effective approach to the problem.</w:t>
      </w:r>
    </w:p>
    <w:p w:rsidR="009C4F72" w:rsidRPr="00EC1298" w:rsidRDefault="009C4F72" w:rsidP="009C4F72">
      <w:pPr>
        <w:rPr>
          <w:rStyle w:val="StyleBoldUnderline"/>
          <w:rFonts w:asciiTheme="minorHAnsi" w:hAnsiTheme="minorHAnsi"/>
        </w:rPr>
      </w:pPr>
    </w:p>
    <w:p w:rsidR="009C4F72" w:rsidRPr="00CF3D13" w:rsidRDefault="009C4F72" w:rsidP="009C4F72">
      <w:pPr>
        <w:pStyle w:val="Heading4"/>
        <w:rPr>
          <w:rFonts w:asciiTheme="minorHAnsi" w:hAnsiTheme="minorHAnsi"/>
        </w:rPr>
      </w:pPr>
      <w:r w:rsidRPr="00CF3D13">
        <w:rPr>
          <w:rFonts w:asciiTheme="minorHAnsi" w:hAnsiTheme="minorHAnsi"/>
        </w:rPr>
        <w:t>Latin American relations are key to solving warming, amazon deforestation and oil dependence</w:t>
      </w:r>
    </w:p>
    <w:p w:rsidR="009C4F72" w:rsidRPr="00EC1298" w:rsidRDefault="009C4F72" w:rsidP="009C4F72">
      <w:pPr>
        <w:rPr>
          <w:rFonts w:asciiTheme="minorHAnsi" w:hAnsiTheme="minorHAnsi"/>
        </w:rPr>
      </w:pPr>
      <w:proofErr w:type="gramStart"/>
      <w:r w:rsidRPr="00CF3D13">
        <w:rPr>
          <w:rFonts w:asciiTheme="minorHAnsi" w:hAnsiTheme="minorHAnsi"/>
          <w:b/>
          <w:sz w:val="26"/>
          <w:szCs w:val="26"/>
        </w:rPr>
        <w:t>Zedillo et al, ‘8</w:t>
      </w:r>
      <w:r w:rsidRPr="00CF3D13">
        <w:rPr>
          <w:rFonts w:asciiTheme="minorHAnsi" w:hAnsiTheme="minorHAnsi"/>
        </w:rPr>
        <w:t xml:space="preserve"> [2008, Ernesto</w:t>
      </w:r>
      <w:r w:rsidRPr="00EC1298">
        <w:rPr>
          <w:rFonts w:asciiTheme="minorHAnsi" w:hAnsiTheme="minorHAnsi"/>
        </w:rPr>
        <w:t xml:space="preserve"> Zedillo Commission co-chair; Former President of Mexico Thomas R. Pickering Commission co-chair; Former U.S.</w:t>
      </w:r>
      <w:proofErr w:type="gramEnd"/>
      <w:r w:rsidRPr="00EC1298">
        <w:rPr>
          <w:rFonts w:asciiTheme="minorHAnsi" w:hAnsiTheme="minorHAnsi"/>
        </w:rPr>
        <w:t xml:space="preserve"> Under Secretary of State for Political Affairs </w:t>
      </w:r>
      <w:proofErr w:type="spellStart"/>
      <w:r w:rsidRPr="00EC1298">
        <w:rPr>
          <w:rFonts w:asciiTheme="minorHAnsi" w:hAnsiTheme="minorHAnsi"/>
        </w:rPr>
        <w:t>Memb</w:t>
      </w:r>
      <w:proofErr w:type="spellEnd"/>
      <w:r w:rsidRPr="00EC1298">
        <w:rPr>
          <w:rFonts w:asciiTheme="minorHAnsi" w:hAnsiTheme="minorHAnsi"/>
        </w:rPr>
        <w:t xml:space="preserve"> e r s o f the </w:t>
      </w:r>
      <w:proofErr w:type="spellStart"/>
      <w:r w:rsidRPr="00EC1298">
        <w:rPr>
          <w:rFonts w:asciiTheme="minorHAnsi" w:hAnsiTheme="minorHAnsi"/>
        </w:rPr>
        <w:t>Par t</w:t>
      </w:r>
      <w:proofErr w:type="spellEnd"/>
      <w:r w:rsidRPr="00EC1298">
        <w:rPr>
          <w:rFonts w:asciiTheme="minorHAnsi" w:hAnsiTheme="minorHAnsi"/>
        </w:rPr>
        <w:t xml:space="preserve"> n e r s h </w:t>
      </w:r>
      <w:proofErr w:type="spellStart"/>
      <w:r w:rsidRPr="00EC1298">
        <w:rPr>
          <w:rFonts w:asciiTheme="minorHAnsi" w:hAnsiTheme="minorHAnsi"/>
        </w:rPr>
        <w:t>i</w:t>
      </w:r>
      <w:proofErr w:type="spellEnd"/>
      <w:r w:rsidRPr="00EC1298">
        <w:rPr>
          <w:rFonts w:asciiTheme="minorHAnsi" w:hAnsiTheme="minorHAnsi"/>
        </w:rPr>
        <w:t xml:space="preserve"> p for t h e </w:t>
      </w:r>
      <w:proofErr w:type="spellStart"/>
      <w:r w:rsidRPr="00EC1298">
        <w:rPr>
          <w:rFonts w:asciiTheme="minorHAnsi" w:hAnsiTheme="minorHAnsi"/>
        </w:rPr>
        <w:t>Ame</w:t>
      </w:r>
      <w:proofErr w:type="spellEnd"/>
      <w:r w:rsidRPr="00EC1298">
        <w:rPr>
          <w:rFonts w:asciiTheme="minorHAnsi" w:hAnsiTheme="minorHAnsi"/>
        </w:rPr>
        <w:t xml:space="preserve"> r </w:t>
      </w:r>
      <w:proofErr w:type="spellStart"/>
      <w:r w:rsidRPr="00EC1298">
        <w:rPr>
          <w:rFonts w:asciiTheme="minorHAnsi" w:hAnsiTheme="minorHAnsi"/>
        </w:rPr>
        <w:t>i</w:t>
      </w:r>
      <w:proofErr w:type="spellEnd"/>
      <w:r w:rsidRPr="00EC1298">
        <w:rPr>
          <w:rFonts w:asciiTheme="minorHAnsi" w:hAnsiTheme="minorHAnsi"/>
        </w:rPr>
        <w:t xml:space="preserve"> </w:t>
      </w:r>
      <w:proofErr w:type="spellStart"/>
      <w:r w:rsidRPr="00EC1298">
        <w:rPr>
          <w:rFonts w:asciiTheme="minorHAnsi" w:hAnsiTheme="minorHAnsi"/>
        </w:rPr>
        <w:t>cas</w:t>
      </w:r>
      <w:proofErr w:type="spellEnd"/>
      <w:r w:rsidRPr="00EC1298">
        <w:rPr>
          <w:rFonts w:asciiTheme="minorHAnsi" w:hAnsiTheme="minorHAnsi"/>
        </w:rPr>
        <w:t xml:space="preserve"> </w:t>
      </w:r>
      <w:proofErr w:type="spellStart"/>
      <w:r w:rsidRPr="00EC1298">
        <w:rPr>
          <w:rFonts w:asciiTheme="minorHAnsi" w:hAnsiTheme="minorHAnsi"/>
        </w:rPr>
        <w:t>Commi</w:t>
      </w:r>
      <w:proofErr w:type="spellEnd"/>
      <w:r w:rsidRPr="00EC1298">
        <w:rPr>
          <w:rFonts w:asciiTheme="minorHAnsi" w:hAnsiTheme="minorHAnsi"/>
        </w:rPr>
        <w:t xml:space="preserve"> </w:t>
      </w:r>
      <w:proofErr w:type="spellStart"/>
      <w:r w:rsidRPr="00EC1298">
        <w:rPr>
          <w:rFonts w:asciiTheme="minorHAnsi" w:hAnsiTheme="minorHAnsi"/>
        </w:rPr>
        <w:t>ssi</w:t>
      </w:r>
      <w:proofErr w:type="spellEnd"/>
      <w:r w:rsidRPr="00EC1298">
        <w:rPr>
          <w:rFonts w:asciiTheme="minorHAnsi" w:hAnsiTheme="minorHAnsi"/>
        </w:rPr>
        <w:t xml:space="preserve"> </w:t>
      </w:r>
      <w:proofErr w:type="spellStart"/>
      <w:r w:rsidRPr="00EC1298">
        <w:rPr>
          <w:rFonts w:asciiTheme="minorHAnsi" w:hAnsiTheme="minorHAnsi"/>
        </w:rPr>
        <w:t>o n</w:t>
      </w:r>
      <w:proofErr w:type="spellEnd"/>
      <w:r w:rsidRPr="00EC1298">
        <w:rPr>
          <w:rFonts w:asciiTheme="minorHAnsi" w:hAnsiTheme="minorHAnsi"/>
        </w:rPr>
        <w:t xml:space="preserve"> Mauricio Cárdenas Director of the Commission; Senior Fellow and Director, Latin America Initiative, Brookings Leonardo Martinez-Diaz Deputy Director of the Commission; Political Economy Fellow, Global Economy and Development, Brookings , “Rethinking U.S.–Latin American Relations A Hemispheric Partnership for a Turbulent World Report of the Partnership for the Americas Commission”, </w:t>
      </w:r>
      <w:hyperlink r:id="rId13" w:history="1">
        <w:r w:rsidRPr="00EC1298">
          <w:rPr>
            <w:rStyle w:val="Hyperlink"/>
            <w:rFonts w:asciiTheme="minorHAnsi" w:hAnsiTheme="minorHAnsi"/>
          </w:rPr>
          <w:t>http://www.brookings.edu/~/media/research/files/reports/2008/11/24%20latin%20america%20partnership/1124_latin_america_partnership.pdf</w:t>
        </w:r>
      </w:hyperlink>
      <w:r w:rsidRPr="00EC1298">
        <w:rPr>
          <w:rFonts w:asciiTheme="minorHAnsi" w:hAnsiTheme="minorHAnsi"/>
        </w:rPr>
        <w:t>]</w:t>
      </w:r>
    </w:p>
    <w:p w:rsidR="009C4F72" w:rsidRDefault="009C4F72" w:rsidP="009C4F72">
      <w:r w:rsidRPr="009C4F72">
        <w:t xml:space="preserve">The link between carbon-intensive activities and </w:t>
      </w:r>
      <w:proofErr w:type="gramStart"/>
      <w:r w:rsidRPr="009C4F72">
        <w:t>changes  in</w:t>
      </w:r>
      <w:proofErr w:type="gramEnd"/>
      <w:r w:rsidRPr="009C4F72">
        <w:t xml:space="preserve"> the world’s climate is now </w:t>
      </w:r>
    </w:p>
    <w:p w:rsidR="009C4F72" w:rsidRDefault="009C4F72" w:rsidP="009C4F72">
      <w:r>
        <w:lastRenderedPageBreak/>
        <w:t>AND</w:t>
      </w:r>
    </w:p>
    <w:p w:rsidR="009C4F72" w:rsidRPr="009C4F72" w:rsidRDefault="009C4F72" w:rsidP="009C4F72">
      <w:proofErr w:type="gramStart"/>
      <w:r w:rsidRPr="009C4F72">
        <w:t>is</w:t>
      </w:r>
      <w:proofErr w:type="gramEnd"/>
      <w:r w:rsidRPr="009C4F72">
        <w:t xml:space="preserve"> pioneering the use of information technology  to lessen deforestation in the Amazon.</w:t>
      </w:r>
    </w:p>
    <w:p w:rsidR="009C4F72" w:rsidRPr="00CF3D13" w:rsidRDefault="009C4F72" w:rsidP="009C4F72">
      <w:pPr>
        <w:pStyle w:val="Heading4"/>
        <w:rPr>
          <w:rFonts w:asciiTheme="minorHAnsi" w:hAnsiTheme="minorHAnsi"/>
        </w:rPr>
      </w:pPr>
      <w:r w:rsidRPr="00CF3D13">
        <w:rPr>
          <w:rFonts w:asciiTheme="minorHAnsi" w:hAnsiTheme="minorHAnsi"/>
        </w:rPr>
        <w:t>Global warming is real, caused by human CO2 emissions and will cause extinction</w:t>
      </w:r>
    </w:p>
    <w:p w:rsidR="009C4F72" w:rsidRPr="00EC1298" w:rsidRDefault="009C4F72" w:rsidP="009C4F72">
      <w:pPr>
        <w:rPr>
          <w:rFonts w:asciiTheme="minorHAnsi" w:hAnsiTheme="minorHAnsi"/>
        </w:rPr>
      </w:pPr>
      <w:proofErr w:type="spellStart"/>
      <w:r w:rsidRPr="00CF3D13">
        <w:rPr>
          <w:rStyle w:val="StyleStyleBold12pt"/>
          <w:rFonts w:asciiTheme="minorHAnsi" w:hAnsiTheme="minorHAnsi"/>
        </w:rPr>
        <w:t>Kaku</w:t>
      </w:r>
      <w:proofErr w:type="spellEnd"/>
      <w:r w:rsidRPr="00CF3D13">
        <w:rPr>
          <w:rStyle w:val="StyleStyleBold12pt"/>
          <w:rFonts w:asciiTheme="minorHAnsi" w:hAnsiTheme="minorHAnsi"/>
        </w:rPr>
        <w:t xml:space="preserve"> 11 –</w:t>
      </w:r>
      <w:r w:rsidRPr="00CF3D13">
        <w:rPr>
          <w:rFonts w:asciiTheme="minorHAnsi" w:hAnsiTheme="minorHAnsi"/>
        </w:rPr>
        <w:t xml:space="preserve"> </w:t>
      </w:r>
      <w:proofErr w:type="spellStart"/>
      <w:r w:rsidRPr="00CF3D13">
        <w:rPr>
          <w:rFonts w:asciiTheme="minorHAnsi" w:hAnsiTheme="minorHAnsi"/>
          <w:sz w:val="16"/>
          <w:szCs w:val="16"/>
        </w:rPr>
        <w:t>Michio</w:t>
      </w:r>
      <w:proofErr w:type="spellEnd"/>
      <w:r w:rsidRPr="00CF3D13">
        <w:rPr>
          <w:rFonts w:asciiTheme="minorHAnsi" w:hAnsiTheme="minorHAnsi"/>
          <w:sz w:val="16"/>
          <w:szCs w:val="16"/>
        </w:rPr>
        <w:t xml:space="preserve"> </w:t>
      </w:r>
      <w:proofErr w:type="spellStart"/>
      <w:r w:rsidRPr="00CF3D13">
        <w:rPr>
          <w:rFonts w:asciiTheme="minorHAnsi" w:hAnsiTheme="minorHAnsi"/>
          <w:sz w:val="16"/>
          <w:szCs w:val="16"/>
        </w:rPr>
        <w:t>Kaku</w:t>
      </w:r>
      <w:proofErr w:type="spellEnd"/>
      <w:r w:rsidRPr="00CF3D13">
        <w:rPr>
          <w:rFonts w:asciiTheme="minorHAnsi" w:hAnsiTheme="minorHAnsi"/>
          <w:sz w:val="16"/>
          <w:szCs w:val="16"/>
        </w:rPr>
        <w:t>, co-</w:t>
      </w:r>
      <w:r w:rsidRPr="00EC1298">
        <w:rPr>
          <w:rFonts w:asciiTheme="minorHAnsi" w:hAnsiTheme="minorHAnsi"/>
          <w:sz w:val="16"/>
          <w:szCs w:val="16"/>
        </w:rPr>
        <w:t xml:space="preserve">creator of string field theory, a branch of string theory. He received a B.S. (summa cum laude) from Harvard University in 1968 where he came first in his physics class. He went on to the Berkeley Radiation Laboratory at the University of California, Berkeley and received a Ph.D. in 1972. In 1973, he held a lectureship at Princeton University. </w:t>
      </w:r>
      <w:proofErr w:type="spellStart"/>
      <w:r w:rsidRPr="00EC1298">
        <w:rPr>
          <w:rFonts w:asciiTheme="minorHAnsi" w:hAnsiTheme="minorHAnsi"/>
          <w:sz w:val="16"/>
          <w:szCs w:val="16"/>
        </w:rPr>
        <w:t>Michio</w:t>
      </w:r>
      <w:proofErr w:type="spellEnd"/>
      <w:r w:rsidRPr="00EC1298">
        <w:rPr>
          <w:rFonts w:asciiTheme="minorHAnsi" w:hAnsiTheme="minorHAnsi"/>
          <w:sz w:val="16"/>
          <w:szCs w:val="16"/>
        </w:rPr>
        <w:t xml:space="preserve"> continues Einstein’s search for a “Theory of Everything,” seeking to unify the four fundamental forces of the universe—the strong force, the weak force, gravity and electromagnetism. He is the author of several scholarly, Ph.D. level textbooks and has had more than 70 articles published in physics journals, covering topics such as superstring theory, </w:t>
      </w:r>
      <w:proofErr w:type="spellStart"/>
      <w:r w:rsidRPr="00EC1298">
        <w:rPr>
          <w:rFonts w:asciiTheme="minorHAnsi" w:hAnsiTheme="minorHAnsi"/>
          <w:sz w:val="16"/>
          <w:szCs w:val="16"/>
        </w:rPr>
        <w:t>supergravity</w:t>
      </w:r>
      <w:proofErr w:type="spellEnd"/>
      <w:r w:rsidRPr="00EC1298">
        <w:rPr>
          <w:rFonts w:asciiTheme="minorHAnsi" w:hAnsiTheme="minorHAnsi"/>
          <w:sz w:val="16"/>
          <w:szCs w:val="16"/>
        </w:rPr>
        <w:t xml:space="preserve">, </w:t>
      </w:r>
      <w:proofErr w:type="spellStart"/>
      <w:r w:rsidRPr="00EC1298">
        <w:rPr>
          <w:rFonts w:asciiTheme="minorHAnsi" w:hAnsiTheme="minorHAnsi"/>
          <w:sz w:val="16"/>
          <w:szCs w:val="16"/>
        </w:rPr>
        <w:t>supersymmetry</w:t>
      </w:r>
      <w:proofErr w:type="spellEnd"/>
      <w:r w:rsidRPr="00EC1298">
        <w:rPr>
          <w:rFonts w:asciiTheme="minorHAnsi" w:hAnsiTheme="minorHAnsi"/>
          <w:sz w:val="16"/>
          <w:szCs w:val="16"/>
        </w:rPr>
        <w:t xml:space="preserve">, and </w:t>
      </w:r>
      <w:proofErr w:type="spellStart"/>
      <w:r w:rsidRPr="00EC1298">
        <w:rPr>
          <w:rFonts w:asciiTheme="minorHAnsi" w:hAnsiTheme="minorHAnsi"/>
          <w:sz w:val="16"/>
          <w:szCs w:val="16"/>
        </w:rPr>
        <w:t>hadronic</w:t>
      </w:r>
      <w:proofErr w:type="spellEnd"/>
      <w:r w:rsidRPr="00EC1298">
        <w:rPr>
          <w:rFonts w:asciiTheme="minorHAnsi" w:hAnsiTheme="minorHAnsi"/>
          <w:sz w:val="16"/>
          <w:szCs w:val="16"/>
        </w:rPr>
        <w:t xml:space="preserve"> physics. Professor of Physics — He holds the Henry </w:t>
      </w:r>
      <w:proofErr w:type="spellStart"/>
      <w:r w:rsidRPr="00EC1298">
        <w:rPr>
          <w:rFonts w:asciiTheme="minorHAnsi" w:hAnsiTheme="minorHAnsi"/>
          <w:sz w:val="16"/>
          <w:szCs w:val="16"/>
        </w:rPr>
        <w:t>Semat</w:t>
      </w:r>
      <w:proofErr w:type="spellEnd"/>
      <w:r w:rsidRPr="00EC1298">
        <w:rPr>
          <w:rFonts w:asciiTheme="minorHAnsi" w:hAnsiTheme="minorHAnsi"/>
          <w:sz w:val="16"/>
          <w:szCs w:val="16"/>
        </w:rPr>
        <w:t xml:space="preserve"> Chair and Professorship in theoretical physics at the City College of New York, where he has taught for over 25 years. He has also been a visiting professor at the Institute for Advanced Study at Princeton, as well as New York University (NYU). “Physics of the Future” http://213.55.83.52/ebooks/physics/Physics%20of%20the%20Future.pdf Accessed 6/26/12 BJM</w:t>
      </w:r>
      <w:r w:rsidRPr="00EC1298">
        <w:rPr>
          <w:rFonts w:asciiTheme="minorHAnsi" w:hAnsiTheme="minorHAnsi"/>
        </w:rPr>
        <w:tab/>
      </w:r>
    </w:p>
    <w:p w:rsidR="009C4F72" w:rsidRDefault="009C4F72" w:rsidP="009C4F72">
      <w:r w:rsidRPr="009C4F72">
        <w:t xml:space="preserve">By midcentury, the full impact of a fossil fuel economy should be in full </w:t>
      </w:r>
    </w:p>
    <w:p w:rsidR="009C4F72" w:rsidRDefault="009C4F72" w:rsidP="009C4F72">
      <w:r>
        <w:t>AND</w:t>
      </w:r>
    </w:p>
    <w:p w:rsidR="009C4F72" w:rsidRPr="009C4F72" w:rsidRDefault="009C4F72" w:rsidP="009C4F72">
      <w:proofErr w:type="gramStart"/>
      <w:r w:rsidRPr="009C4F72">
        <w:t>methane</w:t>
      </w:r>
      <w:proofErr w:type="gramEnd"/>
      <w:r w:rsidRPr="009C4F72">
        <w:t xml:space="preserve"> gas to be released, causing a runaway cycle of global warming. </w:t>
      </w:r>
    </w:p>
    <w:p w:rsidR="009C4F72" w:rsidRPr="00EC1298" w:rsidRDefault="009C4F72" w:rsidP="009C4F72">
      <w:pPr>
        <w:rPr>
          <w:rFonts w:asciiTheme="minorHAnsi" w:hAnsiTheme="minorHAnsi"/>
        </w:rPr>
      </w:pPr>
    </w:p>
    <w:p w:rsidR="009C4F72" w:rsidRPr="00CF3D13" w:rsidRDefault="009C4F72" w:rsidP="009C4F72">
      <w:pPr>
        <w:pStyle w:val="Heading4"/>
        <w:rPr>
          <w:rFonts w:asciiTheme="minorHAnsi" w:hAnsiTheme="minorHAnsi"/>
        </w:rPr>
      </w:pPr>
      <w:r w:rsidRPr="00CF3D13">
        <w:rPr>
          <w:rFonts w:asciiTheme="minorHAnsi" w:hAnsiTheme="minorHAnsi"/>
        </w:rPr>
        <w:t>Amazon deforestation causes extinction</w:t>
      </w:r>
    </w:p>
    <w:p w:rsidR="009C4F72" w:rsidRPr="00EC1298" w:rsidRDefault="009C4F72" w:rsidP="009C4F72">
      <w:pPr>
        <w:rPr>
          <w:rFonts w:asciiTheme="minorHAnsi" w:hAnsiTheme="minorHAnsi"/>
        </w:rPr>
      </w:pPr>
      <w:proofErr w:type="spellStart"/>
      <w:r w:rsidRPr="00CF3D13">
        <w:rPr>
          <w:rStyle w:val="StyleStyleBold12pt"/>
          <w:rFonts w:asciiTheme="minorHAnsi" w:hAnsiTheme="minorHAnsi"/>
        </w:rPr>
        <w:t>Takacs</w:t>
      </w:r>
      <w:proofErr w:type="spellEnd"/>
      <w:r w:rsidRPr="00CF3D13">
        <w:rPr>
          <w:rStyle w:val="StyleStyleBold12pt"/>
          <w:rFonts w:asciiTheme="minorHAnsi" w:hAnsiTheme="minorHAnsi"/>
        </w:rPr>
        <w:t xml:space="preserve"> 96</w:t>
      </w:r>
      <w:r w:rsidRPr="00CF3D13">
        <w:rPr>
          <w:rFonts w:asciiTheme="minorHAnsi" w:hAnsiTheme="minorHAnsi"/>
        </w:rPr>
        <w:t xml:space="preserve"> (David, Philosophies</w:t>
      </w:r>
      <w:r w:rsidRPr="00EC1298">
        <w:rPr>
          <w:rFonts w:asciiTheme="minorHAnsi" w:hAnsiTheme="minorHAnsi"/>
        </w:rPr>
        <w:t xml:space="preserve"> of Paradise, </w:t>
      </w:r>
      <w:proofErr w:type="gramStart"/>
      <w:r w:rsidRPr="00EC1298">
        <w:rPr>
          <w:rFonts w:asciiTheme="minorHAnsi" w:hAnsiTheme="minorHAnsi"/>
        </w:rPr>
        <w:t>The</w:t>
      </w:r>
      <w:proofErr w:type="gramEnd"/>
      <w:r w:rsidRPr="00EC1298">
        <w:rPr>
          <w:rFonts w:asciiTheme="minorHAnsi" w:hAnsiTheme="minorHAnsi"/>
        </w:rPr>
        <w:t xml:space="preserve"> Johns Hopkins Univ. Pr., Baltimore)</w:t>
      </w:r>
    </w:p>
    <w:p w:rsidR="009C4F72" w:rsidRDefault="009C4F72" w:rsidP="009C4F72">
      <w:r w:rsidRPr="009C4F72">
        <w:t xml:space="preserve">"Habitat destruction and conversion are eliminating species at such a frightening pace that extinction </w:t>
      </w:r>
    </w:p>
    <w:p w:rsidR="009C4F72" w:rsidRDefault="009C4F72" w:rsidP="009C4F72">
      <w:r>
        <w:t>AND</w:t>
      </w:r>
    </w:p>
    <w:p w:rsidR="009C4F72" w:rsidRPr="009C4F72" w:rsidRDefault="009C4F72" w:rsidP="009C4F72">
      <w:proofErr w:type="gramStart"/>
      <w:r w:rsidRPr="009C4F72">
        <w:t>the</w:t>
      </w:r>
      <w:proofErr w:type="gramEnd"/>
      <w:r w:rsidRPr="009C4F72">
        <w:t xml:space="preserve"> famines could lead to a thermonuclear war, which could extinguish civilization.""</w:t>
      </w:r>
    </w:p>
    <w:p w:rsidR="009C4F72" w:rsidRPr="00EC1298" w:rsidRDefault="009C4F72" w:rsidP="009C4F72">
      <w:pPr>
        <w:rPr>
          <w:rFonts w:asciiTheme="minorHAnsi" w:hAnsiTheme="minorHAnsi"/>
          <w:sz w:val="16"/>
        </w:rPr>
      </w:pPr>
    </w:p>
    <w:p w:rsidR="009C4F72" w:rsidRPr="00CF3D13" w:rsidRDefault="009C4F72" w:rsidP="009C4F72">
      <w:pPr>
        <w:pStyle w:val="Heading4"/>
        <w:rPr>
          <w:rFonts w:asciiTheme="minorHAnsi" w:hAnsiTheme="minorHAnsi"/>
        </w:rPr>
      </w:pPr>
      <w:r w:rsidRPr="00CF3D13">
        <w:rPr>
          <w:rFonts w:asciiTheme="minorHAnsi" w:hAnsiTheme="minorHAnsi"/>
        </w:rPr>
        <w:t>Oil dependency ensures perpetual intervention and global wars</w:t>
      </w:r>
    </w:p>
    <w:p w:rsidR="009C4F72" w:rsidRPr="00EC1298" w:rsidRDefault="009C4F72" w:rsidP="009C4F72">
      <w:pPr>
        <w:rPr>
          <w:rFonts w:asciiTheme="minorHAnsi" w:hAnsiTheme="minorHAnsi"/>
        </w:rPr>
      </w:pPr>
      <w:r w:rsidRPr="00CF3D13">
        <w:rPr>
          <w:rStyle w:val="StyleStyleBold12pt"/>
          <w:rFonts w:asciiTheme="minorHAnsi" w:hAnsiTheme="minorHAnsi"/>
        </w:rPr>
        <w:t>Freeman 4</w:t>
      </w:r>
      <w:r w:rsidRPr="00CF3D13">
        <w:rPr>
          <w:rFonts w:asciiTheme="minorHAnsi" w:hAnsiTheme="minorHAnsi"/>
        </w:rPr>
        <w:t xml:space="preserve"> Robert</w:t>
      </w:r>
      <w:r w:rsidRPr="00EC1298">
        <w:rPr>
          <w:rFonts w:asciiTheme="minorHAnsi" w:hAnsiTheme="minorHAnsi"/>
        </w:rPr>
        <w:t xml:space="preserve"> Freeman, 2004 writer on economics and education, March 1, 2004, </w:t>
      </w:r>
      <w:hyperlink r:id="rId14" w:tgtFrame="_blank" w:history="1">
        <w:r w:rsidRPr="00EC1298">
          <w:rPr>
            <w:rStyle w:val="Hyperlink"/>
            <w:rFonts w:asciiTheme="minorHAnsi" w:hAnsiTheme="minorHAnsi"/>
          </w:rPr>
          <w:t>http://www.commondreams.org/views04/0301-12.htm</w:t>
        </w:r>
      </w:hyperlink>
    </w:p>
    <w:p w:rsidR="009C4F72" w:rsidRDefault="009C4F72" w:rsidP="009C4F72">
      <w:r w:rsidRPr="009C4F72">
        <w:t xml:space="preserve">As long as the US chooses the Grab the Oil alternative, the implications for </w:t>
      </w:r>
    </w:p>
    <w:p w:rsidR="009C4F72" w:rsidRDefault="009C4F72" w:rsidP="009C4F72">
      <w:r>
        <w:t>AND</w:t>
      </w:r>
    </w:p>
    <w:p w:rsidR="009C4F72" w:rsidRPr="009C4F72" w:rsidRDefault="009C4F72" w:rsidP="009C4F72">
      <w:proofErr w:type="gramStart"/>
      <w:r w:rsidRPr="009C4F72">
        <w:t>responses</w:t>
      </w:r>
      <w:proofErr w:type="gramEnd"/>
      <w:r w:rsidRPr="009C4F72">
        <w:t xml:space="preserve"> will only intensify until the US is embroiled in unending global conflict. </w:t>
      </w:r>
    </w:p>
    <w:p w:rsidR="009C4F72" w:rsidRPr="00EC1298" w:rsidRDefault="009C4F72" w:rsidP="009C4F72">
      <w:pPr>
        <w:rPr>
          <w:rStyle w:val="StyleBoldUnderline"/>
          <w:rFonts w:asciiTheme="minorHAnsi" w:hAnsiTheme="minorHAnsi"/>
        </w:rPr>
      </w:pPr>
    </w:p>
    <w:p w:rsidR="009C4F72" w:rsidRDefault="009C4F72" w:rsidP="009C4F72">
      <w:pPr>
        <w:pStyle w:val="Heading2"/>
      </w:pPr>
      <w:r>
        <w:lastRenderedPageBreak/>
        <w:t>Contention 2</w:t>
      </w:r>
      <w:r w:rsidRPr="00EC1298">
        <w:t xml:space="preserve">- </w:t>
      </w:r>
      <w:r>
        <w:t>Influence</w:t>
      </w:r>
    </w:p>
    <w:p w:rsidR="009C4F72" w:rsidRPr="00A91CA1" w:rsidRDefault="009C4F72" w:rsidP="009C4F72"/>
    <w:p w:rsidR="009C4F72" w:rsidRPr="00CF3D13" w:rsidRDefault="009C4F72" w:rsidP="009C4F72">
      <w:pPr>
        <w:pStyle w:val="Heading4"/>
        <w:rPr>
          <w:rFonts w:asciiTheme="minorHAnsi" w:hAnsiTheme="minorHAnsi"/>
        </w:rPr>
      </w:pPr>
      <w:r w:rsidRPr="00CF3D13">
        <w:rPr>
          <w:rFonts w:asciiTheme="minorHAnsi" w:hAnsiTheme="minorHAnsi"/>
        </w:rPr>
        <w:t>US credibility on the international stage is low now-increased engagement key</w:t>
      </w:r>
    </w:p>
    <w:p w:rsidR="009C4F72" w:rsidRPr="00EC1298" w:rsidRDefault="009C4F72" w:rsidP="009C4F72">
      <w:pPr>
        <w:rPr>
          <w:rFonts w:asciiTheme="minorHAnsi" w:hAnsiTheme="minorHAnsi"/>
        </w:rPr>
      </w:pPr>
      <w:proofErr w:type="spellStart"/>
      <w:r w:rsidRPr="00CF3D13">
        <w:rPr>
          <w:rStyle w:val="StyleStyleBold12pt"/>
          <w:rFonts w:asciiTheme="minorHAnsi" w:hAnsiTheme="minorHAnsi"/>
        </w:rPr>
        <w:t>Duddy</w:t>
      </w:r>
      <w:proofErr w:type="spellEnd"/>
      <w:r w:rsidRPr="00CF3D13">
        <w:rPr>
          <w:rStyle w:val="StyleStyleBold12pt"/>
          <w:rFonts w:asciiTheme="minorHAnsi" w:hAnsiTheme="minorHAnsi"/>
        </w:rPr>
        <w:t xml:space="preserve"> &amp;</w:t>
      </w:r>
      <w:r w:rsidRPr="00CF3D13">
        <w:rPr>
          <w:rFonts w:asciiTheme="minorHAnsi" w:hAnsiTheme="minorHAnsi"/>
        </w:rPr>
        <w:t xml:space="preserve"> </w:t>
      </w:r>
      <w:r w:rsidRPr="00CF3D13">
        <w:rPr>
          <w:rStyle w:val="StyleStyleBold12pt"/>
          <w:rFonts w:asciiTheme="minorHAnsi" w:hAnsiTheme="minorHAnsi"/>
        </w:rPr>
        <w:t>Mora</w:t>
      </w:r>
      <w:r w:rsidRPr="00CF3D13">
        <w:rPr>
          <w:rFonts w:asciiTheme="minorHAnsi" w:hAnsiTheme="minorHAnsi"/>
        </w:rPr>
        <w:t xml:space="preserve"> </w:t>
      </w:r>
      <w:r w:rsidRPr="00CF3D13">
        <w:rPr>
          <w:rFonts w:asciiTheme="minorHAnsi" w:hAnsiTheme="minorHAnsi"/>
          <w:b/>
          <w:sz w:val="24"/>
        </w:rPr>
        <w:t>2013</w:t>
      </w:r>
      <w:proofErr w:type="gramStart"/>
      <w:r w:rsidRPr="00CF3D13">
        <w:rPr>
          <w:rFonts w:asciiTheme="minorHAnsi" w:hAnsiTheme="minorHAnsi"/>
        </w:rPr>
        <w:t>,Patrick</w:t>
      </w:r>
      <w:proofErr w:type="gramEnd"/>
      <w:r w:rsidRPr="00EC1298">
        <w:rPr>
          <w:rFonts w:asciiTheme="minorHAnsi" w:hAnsiTheme="minorHAnsi"/>
        </w:rPr>
        <w:t xml:space="preserve"> </w:t>
      </w:r>
      <w:proofErr w:type="spellStart"/>
      <w:r w:rsidRPr="00EC1298">
        <w:rPr>
          <w:rFonts w:asciiTheme="minorHAnsi" w:hAnsiTheme="minorHAnsi"/>
        </w:rPr>
        <w:t>Duddy</w:t>
      </w:r>
      <w:proofErr w:type="spellEnd"/>
      <w:r w:rsidRPr="00EC1298">
        <w:rPr>
          <w:rFonts w:asciiTheme="minorHAnsi" w:hAnsiTheme="minorHAnsi"/>
        </w:rPr>
        <w:t xml:space="preserve"> served as U.S. ambassador to Venezuela from 2007 until 2010 and is currently visiting senior lecturer at Duke University. Frank O. Mora is incoming director of the Latin American and Caribbean Center, Florida International University, and former deputy assistant secretary of Defense, (Western Hemisphere (2009-2013)]</w:t>
      </w:r>
      <w:r w:rsidRPr="00EC1298">
        <w:rPr>
          <w:rFonts w:asciiTheme="minorHAnsi" w:hAnsiTheme="minorHAnsi"/>
          <w:sz w:val="12"/>
        </w:rPr>
        <w:t xml:space="preserve">¶ ¶ </w:t>
      </w:r>
      <w:r w:rsidRPr="00EC1298">
        <w:rPr>
          <w:rFonts w:asciiTheme="minorHAnsi" w:hAnsiTheme="minorHAnsi"/>
        </w:rPr>
        <w:t>05.01.2013</w:t>
      </w:r>
      <w:r w:rsidRPr="00EC1298">
        <w:rPr>
          <w:rFonts w:asciiTheme="minorHAnsi" w:hAnsiTheme="minorHAnsi"/>
          <w:sz w:val="12"/>
        </w:rPr>
        <w:t xml:space="preserve">¶ ¶ ¶ </w:t>
      </w:r>
      <w:r w:rsidRPr="00EC1298">
        <w:rPr>
          <w:rFonts w:asciiTheme="minorHAnsi" w:hAnsiTheme="minorHAnsi"/>
        </w:rPr>
        <w:t>Latin America: Is U.S. influence waning? 5/1/</w:t>
      </w:r>
      <w:proofErr w:type="gramStart"/>
      <w:r w:rsidRPr="00EC1298">
        <w:rPr>
          <w:rFonts w:asciiTheme="minorHAnsi" w:hAnsiTheme="minorHAnsi"/>
        </w:rPr>
        <w:t xml:space="preserve">13 </w:t>
      </w:r>
      <w:r w:rsidRPr="00EC1298">
        <w:rPr>
          <w:rFonts w:asciiTheme="minorHAnsi" w:hAnsiTheme="minorHAnsi"/>
          <w:sz w:val="12"/>
        </w:rPr>
        <w:t xml:space="preserve"> </w:t>
      </w:r>
      <w:proofErr w:type="gramEnd"/>
      <w:r>
        <w:fldChar w:fldCharType="begin"/>
      </w:r>
      <w:r>
        <w:instrText xml:space="preserve"> HYPERLINK "http://www.miamiherald.com/2013/05/01/3375160/latin-america-is-us-influence.html" </w:instrText>
      </w:r>
      <w:r>
        <w:fldChar w:fldCharType="separate"/>
      </w:r>
      <w:r w:rsidRPr="00EC1298">
        <w:rPr>
          <w:rStyle w:val="Hyperlink"/>
          <w:rFonts w:asciiTheme="minorHAnsi" w:hAnsiTheme="minorHAnsi"/>
        </w:rPr>
        <w:t>http://www.miamiherald.com/2013/05/01/3375160/latin-america-is-us-influence.html</w:t>
      </w:r>
      <w:r>
        <w:rPr>
          <w:rStyle w:val="Hyperlink"/>
          <w:rFonts w:asciiTheme="minorHAnsi" w:hAnsiTheme="minorHAnsi"/>
        </w:rPr>
        <w:fldChar w:fldCharType="end"/>
      </w:r>
      <w:r w:rsidRPr="00EC1298">
        <w:rPr>
          <w:rFonts w:asciiTheme="minorHAnsi" w:hAnsiTheme="minorHAnsi"/>
        </w:rPr>
        <w:t>, Accessed July 4, 2013, KH)</w:t>
      </w:r>
    </w:p>
    <w:p w:rsidR="009C4F72" w:rsidRPr="00EC1298" w:rsidRDefault="009C4F72" w:rsidP="009C4F72">
      <w:pPr>
        <w:rPr>
          <w:rFonts w:asciiTheme="minorHAnsi" w:hAnsiTheme="minorHAnsi"/>
        </w:rPr>
      </w:pPr>
    </w:p>
    <w:p w:rsidR="009C4F72" w:rsidRDefault="009C4F72" w:rsidP="009C4F72">
      <w:r w:rsidRPr="009C4F72">
        <w:t xml:space="preserve">Is U.S. influence in Latin America on the wane? It depends </w:t>
      </w:r>
    </w:p>
    <w:p w:rsidR="009C4F72" w:rsidRDefault="009C4F72" w:rsidP="009C4F72">
      <w:r>
        <w:t>AND</w:t>
      </w:r>
    </w:p>
    <w:p w:rsidR="009C4F72" w:rsidRPr="009C4F72" w:rsidRDefault="009C4F72" w:rsidP="009C4F72">
      <w:proofErr w:type="gramStart"/>
      <w:r w:rsidRPr="009C4F72">
        <w:t>and</w:t>
      </w:r>
      <w:proofErr w:type="gramEnd"/>
      <w:r w:rsidRPr="009C4F72">
        <w:t xml:space="preserve"> investment remain the most enduring and measurable dimensions of U.S.</w:t>
      </w:r>
    </w:p>
    <w:p w:rsidR="009C4F72" w:rsidRPr="00EC1298" w:rsidRDefault="009C4F72" w:rsidP="009C4F72">
      <w:pPr>
        <w:pStyle w:val="Heading3"/>
      </w:pPr>
      <w:r>
        <w:lastRenderedPageBreak/>
        <w:t>Scenario 1- Soft Power</w:t>
      </w:r>
    </w:p>
    <w:p w:rsidR="009C4F72" w:rsidRPr="00CF3D13" w:rsidRDefault="009C4F72" w:rsidP="009C4F72">
      <w:pPr>
        <w:pStyle w:val="Heading4"/>
        <w:rPr>
          <w:rFonts w:asciiTheme="minorHAnsi" w:hAnsiTheme="minorHAnsi"/>
        </w:rPr>
      </w:pPr>
      <w:r w:rsidRPr="00CF3D13">
        <w:rPr>
          <w:rFonts w:asciiTheme="minorHAnsi" w:hAnsiTheme="minorHAnsi"/>
        </w:rPr>
        <w:t>International support for lifting the embargo-UN vote proves</w:t>
      </w:r>
    </w:p>
    <w:p w:rsidR="009C4F72" w:rsidRPr="00EC1298" w:rsidRDefault="009C4F72" w:rsidP="009C4F72">
      <w:pPr>
        <w:rPr>
          <w:rStyle w:val="StyleStyleBold12pt"/>
          <w:rFonts w:asciiTheme="minorHAnsi" w:hAnsiTheme="minorHAnsi"/>
          <w:b w:val="0"/>
        </w:rPr>
      </w:pPr>
      <w:r w:rsidRPr="00CF3D13">
        <w:rPr>
          <w:rStyle w:val="StyleStyleBold12pt"/>
          <w:rFonts w:asciiTheme="minorHAnsi" w:hAnsiTheme="minorHAnsi"/>
        </w:rPr>
        <w:t xml:space="preserve">Havana Times 12 (“Cuba Embargo Blasted Again at UN 188-3”, Havana Times, November 13 2012, </w:t>
      </w:r>
      <w:hyperlink r:id="rId15" w:history="1">
        <w:r w:rsidRPr="00CF3D13">
          <w:rPr>
            <w:rStyle w:val="Hyperlink"/>
            <w:rFonts w:asciiTheme="minorHAnsi" w:hAnsiTheme="minorHAnsi"/>
          </w:rPr>
          <w:t>http://www.havanatimes.org/?p=82054</w:t>
        </w:r>
      </w:hyperlink>
      <w:r w:rsidRPr="00EC1298">
        <w:rPr>
          <w:rStyle w:val="StyleStyleBold12pt"/>
          <w:rFonts w:asciiTheme="minorHAnsi" w:hAnsiTheme="minorHAnsi"/>
        </w:rPr>
        <w:t>, Accessed: 7/4/13, EH)</w:t>
      </w:r>
    </w:p>
    <w:p w:rsidR="009C4F72" w:rsidRPr="00EC1298" w:rsidRDefault="009C4F72" w:rsidP="009C4F72">
      <w:pPr>
        <w:rPr>
          <w:rFonts w:asciiTheme="minorHAnsi" w:hAnsiTheme="minorHAnsi"/>
          <w:sz w:val="16"/>
        </w:rPr>
      </w:pPr>
      <w:r w:rsidRPr="00EC1298">
        <w:rPr>
          <w:rFonts w:asciiTheme="minorHAnsi" w:hAnsiTheme="minorHAnsi"/>
          <w:sz w:val="16"/>
        </w:rPr>
        <w:t>HAVANA TIMES (</w:t>
      </w:r>
      <w:proofErr w:type="spellStart"/>
      <w:r w:rsidRPr="00EC1298">
        <w:rPr>
          <w:rFonts w:asciiTheme="minorHAnsi" w:hAnsiTheme="minorHAnsi"/>
          <w:sz w:val="16"/>
        </w:rPr>
        <w:t>dpa</w:t>
      </w:r>
      <w:proofErr w:type="spellEnd"/>
      <w:r w:rsidRPr="00EC1298">
        <w:rPr>
          <w:rFonts w:asciiTheme="minorHAnsi" w:hAnsiTheme="minorHAnsi"/>
          <w:sz w:val="16"/>
        </w:rPr>
        <w:t>) – The UN General Assembly on Tuesday renewed a demand that the United States lift the economic embargo imposed on Cuba since the 1960s.</w:t>
      </w:r>
    </w:p>
    <w:p w:rsidR="009C4F72" w:rsidRDefault="009C4F72" w:rsidP="009C4F72">
      <w:r w:rsidRPr="009C4F72">
        <w:t xml:space="preserve">The 193-nation assembly voted 188-3 to adopt an annual resolution, </w:t>
      </w:r>
    </w:p>
    <w:p w:rsidR="009C4F72" w:rsidRDefault="009C4F72" w:rsidP="009C4F72">
      <w:r>
        <w:t>AND</w:t>
      </w:r>
    </w:p>
    <w:p w:rsidR="009C4F72" w:rsidRPr="009C4F72" w:rsidRDefault="009C4F72" w:rsidP="009C4F72">
      <w:proofErr w:type="gramStart"/>
      <w:r w:rsidRPr="009C4F72">
        <w:t>demanding</w:t>
      </w:r>
      <w:proofErr w:type="gramEnd"/>
      <w:r w:rsidRPr="009C4F72">
        <w:t xml:space="preserve"> compliance by all companies with regard to trade and navigation with Cuba.</w:t>
      </w:r>
    </w:p>
    <w:p w:rsidR="009C4F72" w:rsidRPr="00EC1298" w:rsidRDefault="009C4F72" w:rsidP="009C4F72">
      <w:pPr>
        <w:rPr>
          <w:rFonts w:asciiTheme="minorHAnsi" w:hAnsiTheme="minorHAnsi"/>
          <w:sz w:val="18"/>
        </w:rPr>
      </w:pPr>
      <w:r w:rsidRPr="00EC1298">
        <w:rPr>
          <w:rFonts w:asciiTheme="minorHAnsi" w:hAnsiTheme="minorHAnsi"/>
          <w:sz w:val="18"/>
        </w:rPr>
        <w:t xml:space="preserve">- See more at: </w:t>
      </w:r>
      <w:hyperlink r:id="rId16" w:anchor="sthash.yJBO6ieX.dpuf" w:history="1">
        <w:r w:rsidRPr="00EC1298">
          <w:rPr>
            <w:rStyle w:val="Hyperlink"/>
            <w:rFonts w:asciiTheme="minorHAnsi" w:hAnsiTheme="minorHAnsi"/>
            <w:sz w:val="18"/>
          </w:rPr>
          <w:t>http://www.havanatimes.org/?p=82054#sthash.yJBO6ieX.dpuf</w:t>
        </w:r>
      </w:hyperlink>
    </w:p>
    <w:p w:rsidR="009C4F72" w:rsidRPr="00EC1298" w:rsidRDefault="009C4F72" w:rsidP="009C4F72">
      <w:pPr>
        <w:rPr>
          <w:rFonts w:asciiTheme="minorHAnsi" w:hAnsiTheme="minorHAnsi"/>
        </w:rPr>
      </w:pPr>
    </w:p>
    <w:p w:rsidR="009C4F72" w:rsidRPr="00CF3D13" w:rsidRDefault="009C4F72" w:rsidP="009C4F72">
      <w:pPr>
        <w:pStyle w:val="Heading4"/>
        <w:rPr>
          <w:rFonts w:asciiTheme="minorHAnsi" w:hAnsiTheme="minorHAnsi"/>
        </w:rPr>
      </w:pPr>
      <w:r w:rsidRPr="00CF3D13">
        <w:rPr>
          <w:rFonts w:asciiTheme="minorHAnsi" w:hAnsiTheme="minorHAnsi"/>
        </w:rPr>
        <w:t xml:space="preserve">The embargo continually degrades our soft power and allows Cuba to spread anti-Americanism   </w:t>
      </w:r>
    </w:p>
    <w:p w:rsidR="009C4F72" w:rsidRPr="00EC1298" w:rsidRDefault="009C4F72" w:rsidP="009C4F72">
      <w:pPr>
        <w:rPr>
          <w:rFonts w:asciiTheme="minorHAnsi" w:hAnsiTheme="minorHAnsi"/>
          <w:sz w:val="18"/>
        </w:rPr>
      </w:pPr>
      <w:r w:rsidRPr="00CF3D13">
        <w:rPr>
          <w:rFonts w:asciiTheme="minorHAnsi" w:hAnsiTheme="minorHAnsi"/>
          <w:sz w:val="18"/>
        </w:rPr>
        <w:t xml:space="preserve">COLONEL LANCE R. </w:t>
      </w:r>
      <w:r w:rsidRPr="00CF3D13">
        <w:rPr>
          <w:rStyle w:val="StyleStyleBold12pt"/>
          <w:rFonts w:asciiTheme="minorHAnsi" w:hAnsiTheme="minorHAnsi"/>
        </w:rPr>
        <w:t>KOENIG</w:t>
      </w:r>
      <w:r w:rsidRPr="00CF3D13">
        <w:rPr>
          <w:rFonts w:asciiTheme="minorHAnsi" w:hAnsiTheme="minorHAnsi"/>
          <w:sz w:val="18"/>
        </w:rPr>
        <w:t xml:space="preserve">, US Army, Nov. 3, </w:t>
      </w:r>
      <w:r w:rsidRPr="00CF3D13">
        <w:rPr>
          <w:rStyle w:val="StyleStyleBold12pt"/>
          <w:rFonts w:asciiTheme="minorHAnsi" w:hAnsiTheme="minorHAnsi"/>
        </w:rPr>
        <w:t>‘10</w:t>
      </w:r>
      <w:r w:rsidRPr="00CF3D13">
        <w:rPr>
          <w:rFonts w:asciiTheme="minorHAnsi" w:hAnsiTheme="minorHAnsi"/>
          <w:sz w:val="18"/>
        </w:rPr>
        <w:t>, TIME FOR</w:t>
      </w:r>
      <w:r w:rsidRPr="00EC1298">
        <w:rPr>
          <w:rFonts w:asciiTheme="minorHAnsi" w:hAnsiTheme="minorHAnsi"/>
          <w:sz w:val="18"/>
        </w:rPr>
        <w:t xml:space="preserve"> A NEW CUBA POLICY, ACC. 6-4-2013, </w:t>
      </w:r>
    </w:p>
    <w:p w:rsidR="009C4F72" w:rsidRPr="00EC1298" w:rsidRDefault="009C4F72" w:rsidP="009C4F72">
      <w:pPr>
        <w:rPr>
          <w:rFonts w:asciiTheme="minorHAnsi" w:hAnsiTheme="minorHAnsi"/>
          <w:sz w:val="18"/>
        </w:rPr>
      </w:pPr>
      <w:r w:rsidRPr="00EC1298">
        <w:rPr>
          <w:rFonts w:asciiTheme="minorHAnsi" w:hAnsiTheme="minorHAnsi"/>
          <w:sz w:val="18"/>
        </w:rPr>
        <w:t>www.dtic.mil/</w:t>
      </w:r>
      <w:proofErr w:type="spellStart"/>
      <w:r w:rsidRPr="00EC1298">
        <w:rPr>
          <w:rFonts w:asciiTheme="minorHAnsi" w:hAnsiTheme="minorHAnsi"/>
          <w:sz w:val="18"/>
        </w:rPr>
        <w:t>cgi</w:t>
      </w:r>
      <w:proofErr w:type="spellEnd"/>
      <w:r w:rsidRPr="00EC1298">
        <w:rPr>
          <w:rFonts w:asciiTheme="minorHAnsi" w:hAnsiTheme="minorHAnsi"/>
          <w:sz w:val="18"/>
        </w:rPr>
        <w:t>-bin/</w:t>
      </w:r>
      <w:proofErr w:type="spellStart"/>
      <w:r w:rsidRPr="00EC1298">
        <w:rPr>
          <w:rFonts w:asciiTheme="minorHAnsi" w:hAnsiTheme="minorHAnsi"/>
          <w:sz w:val="18"/>
        </w:rPr>
        <w:t>GetTRDoc?AD</w:t>
      </w:r>
      <w:proofErr w:type="spellEnd"/>
      <w:r w:rsidRPr="00EC1298">
        <w:rPr>
          <w:rFonts w:asciiTheme="minorHAnsi" w:hAnsiTheme="minorHAnsi"/>
          <w:sz w:val="18"/>
        </w:rPr>
        <w:t>=ADA518130‎, JT//JEDI</w:t>
      </w:r>
    </w:p>
    <w:p w:rsidR="009C4F72" w:rsidRDefault="009C4F72" w:rsidP="009C4F72">
      <w:r w:rsidRPr="009C4F72">
        <w:t xml:space="preserve">The efforts expended by the United States to keep the embargo effective, the loss </w:t>
      </w:r>
    </w:p>
    <w:p w:rsidR="009C4F72" w:rsidRDefault="009C4F72" w:rsidP="009C4F72">
      <w:r>
        <w:t>AND</w:t>
      </w:r>
    </w:p>
    <w:p w:rsidR="009C4F72" w:rsidRPr="009C4F72" w:rsidRDefault="009C4F72" w:rsidP="009C4F72">
      <w:proofErr w:type="gramStart"/>
      <w:r w:rsidRPr="009C4F72">
        <w:t>guides</w:t>
      </w:r>
      <w:proofErr w:type="gramEnd"/>
      <w:r w:rsidRPr="009C4F72">
        <w:t xml:space="preserve"> her onto a path that will benefit the nations of the Americas.</w:t>
      </w:r>
    </w:p>
    <w:p w:rsidR="009C4F72" w:rsidRPr="00EC1298" w:rsidRDefault="009C4F72" w:rsidP="009C4F72">
      <w:pPr>
        <w:rPr>
          <w:rFonts w:asciiTheme="minorHAnsi" w:hAnsiTheme="minorHAnsi"/>
          <w:sz w:val="18"/>
          <w:szCs w:val="18"/>
        </w:rPr>
      </w:pPr>
    </w:p>
    <w:p w:rsidR="009C4F72" w:rsidRPr="00CF3D13" w:rsidRDefault="009C4F72" w:rsidP="009C4F72">
      <w:pPr>
        <w:pStyle w:val="Heading4"/>
        <w:rPr>
          <w:rFonts w:asciiTheme="minorHAnsi" w:hAnsiTheme="minorHAnsi"/>
        </w:rPr>
      </w:pPr>
      <w:r w:rsidRPr="00CF3D13">
        <w:rPr>
          <w:rFonts w:asciiTheme="minorHAnsi" w:hAnsiTheme="minorHAnsi"/>
        </w:rPr>
        <w:t xml:space="preserve">US soft power solves </w:t>
      </w:r>
      <w:r>
        <w:rPr>
          <w:rFonts w:asciiTheme="minorHAnsi" w:hAnsiTheme="minorHAnsi"/>
        </w:rPr>
        <w:t xml:space="preserve">North Korean </w:t>
      </w:r>
      <w:proofErr w:type="spellStart"/>
      <w:r>
        <w:rPr>
          <w:rFonts w:asciiTheme="minorHAnsi" w:hAnsiTheme="minorHAnsi"/>
        </w:rPr>
        <w:t>prolif</w:t>
      </w:r>
      <w:proofErr w:type="spellEnd"/>
      <w:r>
        <w:rPr>
          <w:rFonts w:asciiTheme="minorHAnsi" w:hAnsiTheme="minorHAnsi"/>
        </w:rPr>
        <w:t xml:space="preserve">, terrorism, Iran </w:t>
      </w:r>
      <w:proofErr w:type="spellStart"/>
      <w:r>
        <w:rPr>
          <w:rFonts w:asciiTheme="minorHAnsi" w:hAnsiTheme="minorHAnsi"/>
        </w:rPr>
        <w:t>prolif</w:t>
      </w:r>
      <w:proofErr w:type="spellEnd"/>
      <w:r>
        <w:rPr>
          <w:rFonts w:asciiTheme="minorHAnsi" w:hAnsiTheme="minorHAnsi"/>
        </w:rPr>
        <w:t>, and disease</w:t>
      </w:r>
    </w:p>
    <w:p w:rsidR="009C4F72" w:rsidRPr="00EC1298" w:rsidRDefault="009C4F72" w:rsidP="009C4F72">
      <w:pPr>
        <w:rPr>
          <w:rFonts w:asciiTheme="minorHAnsi" w:hAnsiTheme="minorHAnsi"/>
        </w:rPr>
      </w:pPr>
      <w:proofErr w:type="spellStart"/>
      <w:r w:rsidRPr="00CF3D13">
        <w:rPr>
          <w:rFonts w:asciiTheme="minorHAnsi" w:hAnsiTheme="minorHAnsi"/>
          <w:b/>
          <w:sz w:val="24"/>
        </w:rPr>
        <w:t>Kurlantzick</w:t>
      </w:r>
      <w:proofErr w:type="spellEnd"/>
      <w:r w:rsidRPr="00CF3D13">
        <w:rPr>
          <w:rFonts w:asciiTheme="minorHAnsi" w:hAnsiTheme="minorHAnsi"/>
          <w:b/>
          <w:sz w:val="24"/>
        </w:rPr>
        <w:t xml:space="preserve"> 06- </w:t>
      </w:r>
      <w:r w:rsidRPr="00CF3D13">
        <w:rPr>
          <w:rFonts w:asciiTheme="minorHAnsi" w:hAnsiTheme="minorHAnsi"/>
        </w:rPr>
        <w:t xml:space="preserve">Joshua </w:t>
      </w:r>
      <w:proofErr w:type="spellStart"/>
      <w:r w:rsidRPr="00CF3D13">
        <w:rPr>
          <w:rFonts w:asciiTheme="minorHAnsi" w:hAnsiTheme="minorHAnsi"/>
        </w:rPr>
        <w:t>Kurlantzick</w:t>
      </w:r>
      <w:proofErr w:type="spellEnd"/>
      <w:r w:rsidRPr="00EC1298">
        <w:rPr>
          <w:rFonts w:asciiTheme="minorHAnsi" w:hAnsiTheme="minorHAnsi"/>
        </w:rPr>
        <w:t xml:space="preserve"> visiting scholar in the Carnegie Endowment’s China Program and a fellow at the USC School of Public Diplomacy and the Pacific Council on International Policy; previously foreign editor at The New Republic, (The Decline of American Soft Power, </w:t>
      </w:r>
      <w:hyperlink r:id="rId17" w:history="1">
        <w:r w:rsidRPr="00EC1298">
          <w:rPr>
            <w:rStyle w:val="Hyperlink"/>
            <w:rFonts w:asciiTheme="minorHAnsi" w:hAnsiTheme="minorHAnsi"/>
          </w:rPr>
          <w:t>carnegieendowment.org</w:t>
        </w:r>
      </w:hyperlink>
      <w:r w:rsidRPr="00EC1298">
        <w:rPr>
          <w:rFonts w:asciiTheme="minorHAnsi" w:hAnsiTheme="minorHAnsi"/>
        </w:rPr>
        <w:t xml:space="preserve">, 2006, </w:t>
      </w:r>
      <w:hyperlink r:id="rId18" w:history="1">
        <w:r w:rsidRPr="00EC1298">
          <w:rPr>
            <w:rStyle w:val="Hyperlink"/>
            <w:rFonts w:asciiTheme="minorHAnsi" w:hAnsiTheme="minorHAnsi"/>
          </w:rPr>
          <w:t>http://carnegieendowment.org/files/Kurlantzick.pdf</w:t>
        </w:r>
      </w:hyperlink>
      <w:r w:rsidRPr="00EC1298">
        <w:rPr>
          <w:rFonts w:asciiTheme="minorHAnsi" w:hAnsiTheme="minorHAnsi"/>
        </w:rPr>
        <w:t xml:space="preserve">, Accessed: July 10, 2013, KH) </w:t>
      </w:r>
    </w:p>
    <w:p w:rsidR="009C4F72" w:rsidRPr="00EC1298" w:rsidRDefault="009C4F72" w:rsidP="009C4F72">
      <w:pPr>
        <w:rPr>
          <w:rStyle w:val="StyleBoldUnderline"/>
          <w:rFonts w:asciiTheme="minorHAnsi" w:hAnsiTheme="minorHAnsi"/>
        </w:rPr>
      </w:pPr>
    </w:p>
    <w:p w:rsidR="009C4F72" w:rsidRDefault="009C4F72" w:rsidP="009C4F72">
      <w:r w:rsidRPr="009C4F72">
        <w:t xml:space="preserve">A broad decline in soft power has many practical implications. These include the drain </w:t>
      </w:r>
    </w:p>
    <w:p w:rsidR="009C4F72" w:rsidRDefault="009C4F72" w:rsidP="009C4F72">
      <w:r>
        <w:t>AND</w:t>
      </w:r>
    </w:p>
    <w:p w:rsidR="009C4F72" w:rsidRPr="009C4F72" w:rsidRDefault="009C4F72" w:rsidP="009C4F72">
      <w:proofErr w:type="gramStart"/>
      <w:r w:rsidRPr="009C4F72">
        <w:t>of</w:t>
      </w:r>
      <w:proofErr w:type="gramEnd"/>
      <w:r w:rsidRPr="009C4F72">
        <w:t xml:space="preserve"> terrorism, in addition to rooting out and destroying individual militant cells. </w:t>
      </w:r>
    </w:p>
    <w:p w:rsidR="009C4F72" w:rsidRPr="00CF3D13" w:rsidRDefault="009C4F72" w:rsidP="009C4F72">
      <w:pPr>
        <w:pStyle w:val="Heading4"/>
        <w:rPr>
          <w:rFonts w:asciiTheme="minorHAnsi" w:hAnsiTheme="minorHAnsi"/>
        </w:rPr>
      </w:pPr>
      <w:r w:rsidRPr="00CF3D13">
        <w:rPr>
          <w:rFonts w:asciiTheme="minorHAnsi" w:hAnsiTheme="minorHAnsi"/>
        </w:rPr>
        <w:t>North Korean weapons cause extinction</w:t>
      </w:r>
    </w:p>
    <w:p w:rsidR="009C4F72" w:rsidRPr="00EC1298" w:rsidRDefault="009C4F72" w:rsidP="009C4F72">
      <w:pPr>
        <w:pStyle w:val="Cards"/>
        <w:ind w:left="0"/>
        <w:rPr>
          <w:rFonts w:asciiTheme="minorHAnsi" w:hAnsiTheme="minorHAnsi"/>
        </w:rPr>
      </w:pPr>
      <w:r w:rsidRPr="00CF3D13">
        <w:rPr>
          <w:rStyle w:val="Author-Date"/>
          <w:rFonts w:asciiTheme="minorHAnsi" w:hAnsiTheme="minorHAnsi"/>
        </w:rPr>
        <w:t>Hayes &amp; Hamel-Green, 10</w:t>
      </w:r>
      <w:r w:rsidRPr="00CF3D13">
        <w:rPr>
          <w:rFonts w:asciiTheme="minorHAnsi" w:hAnsiTheme="minorHAnsi"/>
        </w:rPr>
        <w:t xml:space="preserve"> – *Executive</w:t>
      </w:r>
      <w:r w:rsidRPr="00EC1298">
        <w:rPr>
          <w:rFonts w:asciiTheme="minorHAnsi" w:hAnsiTheme="minorHAnsi"/>
        </w:rPr>
        <w:t xml:space="preser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9" w:history="1">
        <w:r w:rsidRPr="00EC1298">
          <w:rPr>
            <w:rStyle w:val="Hyperlink"/>
            <w:rFonts w:asciiTheme="minorHAnsi" w:hAnsiTheme="minorHAnsi"/>
          </w:rPr>
          <w:t>http://www.nautilus.org/fora/security/10001HayesHamalGreen.pdf</w:t>
        </w:r>
      </w:hyperlink>
      <w:r w:rsidRPr="00EC1298">
        <w:rPr>
          <w:rFonts w:asciiTheme="minorHAnsi" w:hAnsiTheme="minorHAnsi"/>
        </w:rPr>
        <w:t>)</w:t>
      </w:r>
    </w:p>
    <w:p w:rsidR="009C4F72" w:rsidRDefault="009C4F72" w:rsidP="009C4F72">
      <w:r w:rsidRPr="009C4F72">
        <w:t xml:space="preserve">The international community is increasingly aware that cooperative diplomacy is the most productive way to </w:t>
      </w:r>
    </w:p>
    <w:p w:rsidR="009C4F72" w:rsidRDefault="009C4F72" w:rsidP="009C4F72">
      <w:r>
        <w:t>AND</w:t>
      </w:r>
    </w:p>
    <w:p w:rsidR="009C4F72" w:rsidRPr="009C4F72" w:rsidRDefault="009C4F72" w:rsidP="009C4F72">
      <w:proofErr w:type="gramStart"/>
      <w:r w:rsidRPr="009C4F72">
        <w:t>threat</w:t>
      </w:r>
      <w:proofErr w:type="gramEnd"/>
      <w:r w:rsidRPr="009C4F72">
        <w:t xml:space="preserve"> but a global one that warrants priority consideration from the international community. </w:t>
      </w:r>
    </w:p>
    <w:p w:rsidR="009C4F72" w:rsidRPr="00CF3D13" w:rsidRDefault="009C4F72" w:rsidP="009C4F72">
      <w:pPr>
        <w:pStyle w:val="Heading4"/>
        <w:rPr>
          <w:rFonts w:asciiTheme="minorHAnsi" w:hAnsiTheme="minorHAnsi"/>
        </w:rPr>
      </w:pPr>
      <w:r w:rsidRPr="00CF3D13">
        <w:rPr>
          <w:rFonts w:asciiTheme="minorHAnsi" w:hAnsiTheme="minorHAnsi"/>
        </w:rPr>
        <w:t xml:space="preserve">Nuclear terrorism escalates to major nuclear war. </w:t>
      </w:r>
    </w:p>
    <w:p w:rsidR="009C4F72" w:rsidRPr="00EC1298" w:rsidRDefault="009C4F72" w:rsidP="009C4F72">
      <w:pPr>
        <w:rPr>
          <w:rStyle w:val="StyleStyleBold12pt"/>
          <w:rFonts w:asciiTheme="minorHAnsi" w:hAnsiTheme="minorHAnsi"/>
        </w:rPr>
      </w:pPr>
      <w:r w:rsidRPr="00CF3D13">
        <w:rPr>
          <w:rStyle w:val="StyleStyleBold12pt"/>
          <w:rFonts w:asciiTheme="minorHAnsi" w:hAnsiTheme="minorHAnsi"/>
        </w:rPr>
        <w:t>Ayson’10</w:t>
      </w:r>
    </w:p>
    <w:p w:rsidR="009C4F72" w:rsidRPr="00EC1298" w:rsidRDefault="009C4F72" w:rsidP="009C4F72">
      <w:pPr>
        <w:rPr>
          <w:rFonts w:asciiTheme="minorHAnsi" w:hAnsiTheme="minorHAnsi"/>
          <w:sz w:val="16"/>
          <w:szCs w:val="16"/>
        </w:rPr>
      </w:pPr>
      <w:r w:rsidRPr="00EC1298">
        <w:rPr>
          <w:rFonts w:asciiTheme="minorHAnsi" w:hAnsiTheme="minorHAnsi"/>
          <w:sz w:val="16"/>
          <w:szCs w:val="16"/>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EC1298">
        <w:rPr>
          <w:rFonts w:asciiTheme="minorHAnsi" w:hAnsiTheme="minorHAnsi"/>
          <w:sz w:val="16"/>
          <w:szCs w:val="16"/>
        </w:rPr>
        <w:t>InformaWorld</w:t>
      </w:r>
      <w:proofErr w:type="spellEnd"/>
    </w:p>
    <w:p w:rsidR="009C4F72" w:rsidRPr="00EC1298" w:rsidRDefault="009C4F72" w:rsidP="009C4F72">
      <w:pPr>
        <w:rPr>
          <w:rFonts w:asciiTheme="minorHAnsi" w:hAnsiTheme="minorHAnsi"/>
        </w:rPr>
      </w:pPr>
    </w:p>
    <w:p w:rsidR="009C4F72" w:rsidRDefault="009C4F72" w:rsidP="009C4F72">
      <w:r w:rsidRPr="009C4F72">
        <w:lastRenderedPageBreak/>
        <w:t xml:space="preserve">A terrorist nuclear </w:t>
      </w:r>
      <w:proofErr w:type="gramStart"/>
      <w:r w:rsidRPr="009C4F72">
        <w:t>attack,</w:t>
      </w:r>
      <w:proofErr w:type="gramEnd"/>
      <w:r w:rsidRPr="009C4F72">
        <w:t xml:space="preserve"> and even the use of nuclear weapons in response by </w:t>
      </w:r>
    </w:p>
    <w:p w:rsidR="009C4F72" w:rsidRDefault="009C4F72" w:rsidP="009C4F72">
      <w:r>
        <w:t>AND</w:t>
      </w:r>
    </w:p>
    <w:p w:rsidR="009C4F72" w:rsidRPr="009C4F72" w:rsidRDefault="009C4F72" w:rsidP="009C4F72">
      <w:r w:rsidRPr="009C4F72">
        <w:t>, is further international cooperation on the control of existing fissile material holdings.</w:t>
      </w:r>
    </w:p>
    <w:p w:rsidR="009C4F72" w:rsidRPr="00CF3D13" w:rsidRDefault="009C4F72" w:rsidP="009C4F72">
      <w:pPr>
        <w:pStyle w:val="Heading4"/>
        <w:rPr>
          <w:rFonts w:asciiTheme="minorHAnsi" w:hAnsiTheme="minorHAnsi"/>
        </w:rPr>
      </w:pPr>
      <w:r w:rsidRPr="00CF3D13">
        <w:rPr>
          <w:rFonts w:asciiTheme="minorHAnsi" w:hAnsiTheme="minorHAnsi"/>
        </w:rPr>
        <w:t xml:space="preserve">Iran </w:t>
      </w:r>
      <w:proofErr w:type="spellStart"/>
      <w:r w:rsidRPr="00CF3D13">
        <w:rPr>
          <w:rFonts w:asciiTheme="minorHAnsi" w:hAnsiTheme="minorHAnsi"/>
        </w:rPr>
        <w:t>prolif</w:t>
      </w:r>
      <w:proofErr w:type="spellEnd"/>
      <w:r w:rsidRPr="00CF3D13">
        <w:rPr>
          <w:rFonts w:asciiTheme="minorHAnsi" w:hAnsiTheme="minorHAnsi"/>
        </w:rPr>
        <w:t xml:space="preserve"> leads to Middle East nuclear arms race – causes nuclear war</w:t>
      </w:r>
    </w:p>
    <w:p w:rsidR="009C4F72" w:rsidRPr="00EC1298" w:rsidRDefault="009C4F72" w:rsidP="009C4F72">
      <w:pPr>
        <w:rPr>
          <w:rFonts w:asciiTheme="minorHAnsi" w:hAnsiTheme="minorHAnsi"/>
          <w:sz w:val="16"/>
        </w:rPr>
      </w:pPr>
      <w:r w:rsidRPr="00CF3D13">
        <w:rPr>
          <w:rStyle w:val="StyleStyleBold12pt"/>
          <w:rFonts w:asciiTheme="minorHAnsi" w:hAnsiTheme="minorHAnsi"/>
        </w:rPr>
        <w:t xml:space="preserve">Allison ‘6 </w:t>
      </w:r>
      <w:r w:rsidRPr="00CF3D13">
        <w:rPr>
          <w:rFonts w:asciiTheme="minorHAnsi" w:hAnsiTheme="minorHAnsi"/>
          <w:sz w:val="16"/>
        </w:rPr>
        <w:t>– Graham</w:t>
      </w:r>
      <w:r w:rsidRPr="00EC1298">
        <w:rPr>
          <w:rFonts w:asciiTheme="minorHAnsi" w:hAnsiTheme="minorHAnsi"/>
          <w:sz w:val="16"/>
        </w:rPr>
        <w:t xml:space="preserve"> </w:t>
      </w:r>
      <w:proofErr w:type="spellStart"/>
      <w:r w:rsidRPr="00EC1298">
        <w:rPr>
          <w:rFonts w:asciiTheme="minorHAnsi" w:hAnsiTheme="minorHAnsi"/>
          <w:sz w:val="16"/>
        </w:rPr>
        <w:t>Tillett</w:t>
      </w:r>
      <w:proofErr w:type="spellEnd"/>
      <w:r w:rsidRPr="00EC1298">
        <w:rPr>
          <w:rFonts w:asciiTheme="minorHAnsi" w:hAnsiTheme="minorHAnsi"/>
          <w:sz w:val="16"/>
        </w:rPr>
        <w:t xml:space="preserve"> Allison Jr., Graham Allison is an American political scientist and professor at the John F. Kennedy School of Government at Harvard. (“The Will to </w:t>
      </w:r>
      <w:proofErr w:type="gramStart"/>
      <w:r w:rsidRPr="00EC1298">
        <w:rPr>
          <w:rFonts w:asciiTheme="minorHAnsi" w:hAnsiTheme="minorHAnsi"/>
          <w:sz w:val="16"/>
        </w:rPr>
        <w:t>Prevent</w:t>
      </w:r>
      <w:proofErr w:type="gramEnd"/>
      <w:r w:rsidRPr="00EC1298">
        <w:rPr>
          <w:rFonts w:asciiTheme="minorHAnsi" w:hAnsiTheme="minorHAnsi"/>
          <w:sz w:val="16"/>
        </w:rPr>
        <w:t xml:space="preserve">,” Harvard International Law Review, Fall 2006, page lexis) </w:t>
      </w:r>
    </w:p>
    <w:p w:rsidR="009C4F72" w:rsidRPr="00EC1298" w:rsidRDefault="009C4F72" w:rsidP="009C4F72">
      <w:pPr>
        <w:rPr>
          <w:rFonts w:asciiTheme="minorHAnsi" w:eastAsia="Times New Roman" w:hAnsiTheme="minorHAnsi"/>
          <w:noProof/>
          <w:sz w:val="16"/>
        </w:rPr>
      </w:pPr>
    </w:p>
    <w:p w:rsidR="009C4F72" w:rsidRDefault="009C4F72" w:rsidP="009C4F72">
      <w:r w:rsidRPr="009C4F72">
        <w:t xml:space="preserve">Meanwhile, Iran is testing the line in the Middle East. On its current </w:t>
      </w:r>
    </w:p>
    <w:p w:rsidR="009C4F72" w:rsidRDefault="009C4F72" w:rsidP="009C4F72">
      <w:r>
        <w:t>AND</w:t>
      </w:r>
    </w:p>
    <w:p w:rsidR="009C4F72" w:rsidRPr="009C4F72" w:rsidRDefault="009C4F72" w:rsidP="009C4F72">
      <w:proofErr w:type="gramStart"/>
      <w:r w:rsidRPr="009C4F72">
        <w:t>us</w:t>
      </w:r>
      <w:proofErr w:type="gramEnd"/>
      <w:r w:rsidRPr="009C4F72">
        <w:t xml:space="preserve"> to have control of weapons of destruction that can threaten our existence.”</w:t>
      </w:r>
    </w:p>
    <w:p w:rsidR="009C4F72" w:rsidRPr="00CF3D13" w:rsidRDefault="009C4F72" w:rsidP="009C4F72">
      <w:pPr>
        <w:pStyle w:val="Heading4"/>
        <w:rPr>
          <w:rFonts w:asciiTheme="minorHAnsi" w:hAnsiTheme="minorHAnsi"/>
        </w:rPr>
      </w:pPr>
      <w:r w:rsidRPr="00CF3D13">
        <w:rPr>
          <w:rFonts w:asciiTheme="minorHAnsi" w:hAnsiTheme="minorHAnsi"/>
        </w:rPr>
        <w:t>Disease causes extinction</w:t>
      </w:r>
    </w:p>
    <w:p w:rsidR="009C4F72" w:rsidRPr="00EC1298" w:rsidRDefault="009C4F72" w:rsidP="009C4F72">
      <w:pPr>
        <w:pStyle w:val="tag"/>
        <w:rPr>
          <w:rFonts w:asciiTheme="minorHAnsi" w:hAnsiTheme="minorHAnsi"/>
          <w:sz w:val="20"/>
        </w:rPr>
      </w:pPr>
      <w:r w:rsidRPr="00CF3D13">
        <w:rPr>
          <w:rFonts w:asciiTheme="minorHAnsi" w:hAnsiTheme="minorHAnsi"/>
        </w:rPr>
        <w:t xml:space="preserve">Yu 9 </w:t>
      </w:r>
      <w:r w:rsidRPr="00CF3D13">
        <w:rPr>
          <w:rFonts w:asciiTheme="minorHAnsi" w:hAnsiTheme="minorHAnsi"/>
          <w:b w:val="0"/>
          <w:sz w:val="15"/>
          <w:szCs w:val="15"/>
        </w:rPr>
        <w:t>(Victoria, Dartmouth Undergraduate</w:t>
      </w:r>
      <w:r w:rsidRPr="00EC1298">
        <w:rPr>
          <w:rFonts w:asciiTheme="minorHAnsi" w:hAnsiTheme="minorHAnsi"/>
          <w:b w:val="0"/>
          <w:sz w:val="15"/>
          <w:szCs w:val="15"/>
        </w:rPr>
        <w:t xml:space="preserve"> Journal of Science, 5-22, http://dujs.dartmouth.edu/spring-2009/human-extinction-the-uncertainty-of-our-fate, 6-23-11)</w:t>
      </w:r>
    </w:p>
    <w:p w:rsidR="009C4F72" w:rsidRDefault="009C4F72" w:rsidP="009C4F72">
      <w:r w:rsidRPr="009C4F72">
        <w:t xml:space="preserve">A pandemic will kill off all humans.  In the past, humans have indeed </w:t>
      </w:r>
    </w:p>
    <w:p w:rsidR="009C4F72" w:rsidRDefault="009C4F72" w:rsidP="009C4F72">
      <w:r>
        <w:t>AND</w:t>
      </w:r>
    </w:p>
    <w:p w:rsidR="009C4F72" w:rsidRPr="009C4F72" w:rsidRDefault="009C4F72" w:rsidP="009C4F72">
      <w:proofErr w:type="gramStart"/>
      <w:r w:rsidRPr="009C4F72">
        <w:t>could</w:t>
      </w:r>
      <w:proofErr w:type="gramEnd"/>
      <w:r w:rsidRPr="009C4F72">
        <w:t xml:space="preserve"> only infect birds — into a human-viable strain (10).</w:t>
      </w:r>
    </w:p>
    <w:p w:rsidR="009C4F72" w:rsidRPr="00EC1298" w:rsidRDefault="009C4F72" w:rsidP="009C4F72">
      <w:pPr>
        <w:pStyle w:val="Heading3"/>
        <w:rPr>
          <w:rFonts w:asciiTheme="minorHAnsi" w:hAnsiTheme="minorHAnsi"/>
        </w:rPr>
      </w:pPr>
      <w:r w:rsidRPr="00EC1298">
        <w:rPr>
          <w:rFonts w:asciiTheme="minorHAnsi" w:hAnsiTheme="minorHAnsi"/>
        </w:rPr>
        <w:lastRenderedPageBreak/>
        <w:t>Scenario 2- Obama</w:t>
      </w:r>
      <w:r>
        <w:rPr>
          <w:rFonts w:asciiTheme="minorHAnsi" w:hAnsiTheme="minorHAnsi"/>
        </w:rPr>
        <w:t xml:space="preserve"> Cred</w:t>
      </w:r>
    </w:p>
    <w:p w:rsidR="009C4F72" w:rsidRPr="00CF3D13" w:rsidRDefault="009C4F72" w:rsidP="009C4F72">
      <w:pPr>
        <w:pStyle w:val="Heading4"/>
        <w:rPr>
          <w:rFonts w:asciiTheme="minorHAnsi" w:hAnsiTheme="minorHAnsi"/>
        </w:rPr>
      </w:pPr>
      <w:r w:rsidRPr="00CF3D13">
        <w:rPr>
          <w:rFonts w:asciiTheme="minorHAnsi" w:hAnsiTheme="minorHAnsi"/>
        </w:rPr>
        <w:t xml:space="preserve">Engaging Cuba is </w:t>
      </w:r>
      <w:proofErr w:type="gramStart"/>
      <w:r w:rsidRPr="00CF3D13">
        <w:rPr>
          <w:rFonts w:asciiTheme="minorHAnsi" w:hAnsiTheme="minorHAnsi"/>
        </w:rPr>
        <w:t>key</w:t>
      </w:r>
      <w:proofErr w:type="gramEnd"/>
      <w:r w:rsidRPr="00CF3D13">
        <w:rPr>
          <w:rFonts w:asciiTheme="minorHAnsi" w:hAnsiTheme="minorHAnsi"/>
        </w:rPr>
        <w:t xml:space="preserve"> to Obama’s credibility.  The plan reverses the perceived decline of U.S. influence &amp; creates solutions to major hotspots</w:t>
      </w:r>
    </w:p>
    <w:p w:rsidR="009C4F72" w:rsidRPr="00EC1298" w:rsidRDefault="009C4F72" w:rsidP="009C4F72">
      <w:pPr>
        <w:rPr>
          <w:rFonts w:asciiTheme="minorHAnsi" w:hAnsiTheme="minorHAnsi"/>
        </w:rPr>
      </w:pPr>
      <w:r w:rsidRPr="00CF3D13">
        <w:rPr>
          <w:rStyle w:val="StyleStyleBold12pt"/>
          <w:rFonts w:asciiTheme="minorHAnsi" w:hAnsiTheme="minorHAnsi"/>
        </w:rPr>
        <w:t>Dickerson ’10</w:t>
      </w:r>
      <w:r w:rsidRPr="00CF3D13">
        <w:rPr>
          <w:rFonts w:asciiTheme="minorHAnsi" w:hAnsiTheme="minorHAnsi"/>
        </w:rPr>
        <w:t>, Lieutenant Colonel Sergio M. Dickerson, 2010, "United</w:t>
      </w:r>
      <w:r w:rsidRPr="00EC1298">
        <w:rPr>
          <w:rFonts w:asciiTheme="minorHAnsi" w:hAnsiTheme="minorHAnsi"/>
        </w:rPr>
        <w:t xml:space="preserve"> States Security Strategy </w:t>
      </w:r>
      <w:proofErr w:type="gramStart"/>
      <w:r w:rsidRPr="00EC1298">
        <w:rPr>
          <w:rFonts w:asciiTheme="minorHAnsi" w:hAnsiTheme="minorHAnsi"/>
        </w:rPr>
        <w:t>Towards</w:t>
      </w:r>
      <w:proofErr w:type="gramEnd"/>
      <w:r w:rsidRPr="00EC1298">
        <w:rPr>
          <w:rFonts w:asciiTheme="minorHAnsi" w:hAnsiTheme="minorHAnsi"/>
        </w:rPr>
        <w:t xml:space="preserve"> Cuba," Strategy Research Project, </w:t>
      </w:r>
      <w:hyperlink r:id="rId20" w:history="1">
        <w:r w:rsidRPr="00EC1298">
          <w:rPr>
            <w:rStyle w:val="Hyperlink"/>
            <w:rFonts w:asciiTheme="minorHAnsi" w:hAnsiTheme="minorHAnsi"/>
          </w:rPr>
          <w:t>www.dtic.mil/cgi-bin/GetTRDoc?Location=U2&amp;doc=GetTRDoc.pdf&amp;AD=ADA518053</w:t>
        </w:r>
      </w:hyperlink>
      <w:r w:rsidRPr="00EC1298">
        <w:rPr>
          <w:rStyle w:val="Hyperlink"/>
          <w:rFonts w:asciiTheme="minorHAnsi" w:hAnsiTheme="minorHAnsi"/>
        </w:rPr>
        <w:t>, ACC. 6-11-2013, JT//JEDI</w:t>
      </w:r>
    </w:p>
    <w:p w:rsidR="009C4F72" w:rsidRDefault="009C4F72" w:rsidP="009C4F72">
      <w:r w:rsidRPr="009C4F72">
        <w:t xml:space="preserve">Today, 20 years have passed since the fall of the Berlin Wall – it’s </w:t>
      </w:r>
    </w:p>
    <w:p w:rsidR="009C4F72" w:rsidRDefault="009C4F72" w:rsidP="009C4F72">
      <w:r>
        <w:t>AND</w:t>
      </w:r>
    </w:p>
    <w:p w:rsidR="009C4F72" w:rsidRPr="009C4F72" w:rsidRDefault="009C4F72" w:rsidP="009C4F72">
      <w:proofErr w:type="gramStart"/>
      <w:r w:rsidRPr="009C4F72">
        <w:t>decline</w:t>
      </w:r>
      <w:proofErr w:type="gramEnd"/>
      <w:r w:rsidRPr="009C4F72">
        <w:t xml:space="preserve"> in the greater global order bringing true peace for years to come.</w:t>
      </w:r>
    </w:p>
    <w:p w:rsidR="009C4F72" w:rsidRPr="00CF3D13" w:rsidRDefault="009C4F72" w:rsidP="009C4F72">
      <w:pPr>
        <w:pStyle w:val="Heading4"/>
        <w:rPr>
          <w:rFonts w:asciiTheme="minorHAnsi" w:hAnsiTheme="minorHAnsi"/>
        </w:rPr>
      </w:pPr>
      <w:r w:rsidRPr="00CF3D13">
        <w:rPr>
          <w:rFonts w:asciiTheme="minorHAnsi" w:hAnsiTheme="minorHAnsi"/>
        </w:rPr>
        <w:t>Obama weakness causes multiple nuclear conflicts</w:t>
      </w:r>
      <w:r>
        <w:rPr>
          <w:rFonts w:asciiTheme="minorHAnsi" w:hAnsiTheme="minorHAnsi"/>
        </w:rPr>
        <w:t>- China and Indo-</w:t>
      </w:r>
      <w:proofErr w:type="spellStart"/>
      <w:r>
        <w:rPr>
          <w:rFonts w:asciiTheme="minorHAnsi" w:hAnsiTheme="minorHAnsi"/>
        </w:rPr>
        <w:t>pak</w:t>
      </w:r>
      <w:proofErr w:type="spellEnd"/>
      <w:r>
        <w:rPr>
          <w:rFonts w:asciiTheme="minorHAnsi" w:hAnsiTheme="minorHAnsi"/>
        </w:rPr>
        <w:t xml:space="preserve"> specifically</w:t>
      </w:r>
    </w:p>
    <w:p w:rsidR="009C4F72" w:rsidRPr="00EC1298" w:rsidRDefault="009C4F72" w:rsidP="009C4F72">
      <w:pPr>
        <w:rPr>
          <w:rFonts w:asciiTheme="minorHAnsi" w:hAnsiTheme="minorHAnsi"/>
        </w:rPr>
      </w:pPr>
      <w:r w:rsidRPr="00CF3D13">
        <w:rPr>
          <w:rFonts w:asciiTheme="minorHAnsi" w:hAnsiTheme="minorHAnsi"/>
        </w:rPr>
        <w:t xml:space="preserve">Ben </w:t>
      </w:r>
      <w:proofErr w:type="spellStart"/>
      <w:r w:rsidRPr="00CF3D13">
        <w:rPr>
          <w:rStyle w:val="StyleStyleBold12pt"/>
          <w:rFonts w:asciiTheme="minorHAnsi" w:hAnsiTheme="minorHAnsi"/>
        </w:rPr>
        <w:t>Coes</w:t>
      </w:r>
      <w:proofErr w:type="spellEnd"/>
      <w:r w:rsidRPr="00CF3D13">
        <w:rPr>
          <w:rStyle w:val="StyleStyleBold12pt"/>
          <w:rFonts w:asciiTheme="minorHAnsi" w:hAnsiTheme="minorHAnsi"/>
        </w:rPr>
        <w:t xml:space="preserve"> ‘11</w:t>
      </w:r>
      <w:r w:rsidRPr="00CF3D13">
        <w:rPr>
          <w:rFonts w:asciiTheme="minorHAnsi" w:hAnsiTheme="minorHAnsi"/>
        </w:rPr>
        <w:t>, a former speechwriter in the George H.W. Bush administration, managed Mitt Romney’s successful campaign for</w:t>
      </w:r>
      <w:r w:rsidRPr="00EC1298">
        <w:rPr>
          <w:rFonts w:asciiTheme="minorHAnsi" w:hAnsiTheme="minorHAnsi"/>
        </w:rPr>
        <w:t xml:space="preserve"> Massachusetts Governor in 2002, “The disease of a weak president”, The Daily Caller, </w:t>
      </w:r>
      <w:hyperlink r:id="rId21" w:history="1">
        <w:r w:rsidRPr="00EC1298">
          <w:rPr>
            <w:rStyle w:val="Hyperlink"/>
            <w:rFonts w:asciiTheme="minorHAnsi" w:hAnsiTheme="minorHAnsi"/>
          </w:rPr>
          <w:t>http://dailycaller.com/2011/09/30/the-disease-of-a-weak-president/</w:t>
        </w:r>
      </w:hyperlink>
      <w:r w:rsidRPr="00EC1298">
        <w:rPr>
          <w:rFonts w:asciiTheme="minorHAnsi" w:hAnsiTheme="minorHAnsi"/>
        </w:rPr>
        <w:t>, ACC. 6-12-2013, JT//JEDI</w:t>
      </w:r>
    </w:p>
    <w:p w:rsidR="009C4F72" w:rsidRDefault="009C4F72" w:rsidP="009C4F72">
      <w:r w:rsidRPr="009C4F72">
        <w:t xml:space="preserve">The disease of a weak president usually begins with the Achilles’ heel all politicians are </w:t>
      </w:r>
    </w:p>
    <w:p w:rsidR="009C4F72" w:rsidRDefault="009C4F72" w:rsidP="009C4F72">
      <w:r>
        <w:t>AND</w:t>
      </w:r>
    </w:p>
    <w:p w:rsidR="009C4F72" w:rsidRPr="009C4F72" w:rsidRDefault="009C4F72" w:rsidP="009C4F72">
      <w:proofErr w:type="gramStart"/>
      <w:r w:rsidRPr="009C4F72">
        <w:t>one</w:t>
      </w:r>
      <w:proofErr w:type="gramEnd"/>
      <w:r w:rsidRPr="009C4F72">
        <w:t xml:space="preserve"> or the other. The status quo is simply not an option.</w:t>
      </w:r>
    </w:p>
    <w:p w:rsidR="009C4F72" w:rsidRPr="00CF3D13" w:rsidRDefault="009C4F72" w:rsidP="009C4F72">
      <w:pPr>
        <w:pStyle w:val="Heading4"/>
        <w:rPr>
          <w:rFonts w:asciiTheme="minorHAnsi" w:hAnsiTheme="minorHAnsi"/>
        </w:rPr>
      </w:pPr>
      <w:r w:rsidRPr="00CF3D13">
        <w:rPr>
          <w:rFonts w:asciiTheme="minorHAnsi" w:hAnsiTheme="minorHAnsi"/>
        </w:rPr>
        <w:t>US-Sino war goes nuclear. Crisis management won’t check</w:t>
      </w:r>
    </w:p>
    <w:p w:rsidR="009C4F72" w:rsidRPr="00CF3D13" w:rsidRDefault="009C4F72" w:rsidP="009C4F72">
      <w:pPr>
        <w:rPr>
          <w:rStyle w:val="StyleStyleBold12pt"/>
          <w:rFonts w:asciiTheme="minorHAnsi" w:hAnsiTheme="minorHAnsi"/>
        </w:rPr>
      </w:pPr>
      <w:proofErr w:type="spellStart"/>
      <w:r w:rsidRPr="00CF3D13">
        <w:rPr>
          <w:rStyle w:val="StyleStyleBold12pt"/>
          <w:rFonts w:asciiTheme="minorHAnsi" w:hAnsiTheme="minorHAnsi"/>
        </w:rPr>
        <w:t>Lowther</w:t>
      </w:r>
      <w:proofErr w:type="spellEnd"/>
      <w:r w:rsidRPr="00CF3D13">
        <w:rPr>
          <w:rStyle w:val="StyleStyleBold12pt"/>
          <w:rFonts w:asciiTheme="minorHAnsi" w:hAnsiTheme="minorHAnsi"/>
        </w:rPr>
        <w:t xml:space="preserve"> ‘13</w:t>
      </w:r>
    </w:p>
    <w:p w:rsidR="009C4F72" w:rsidRPr="00EC1298" w:rsidRDefault="009C4F72" w:rsidP="009C4F72">
      <w:pPr>
        <w:rPr>
          <w:rFonts w:asciiTheme="minorHAnsi" w:hAnsiTheme="minorHAnsi"/>
          <w:sz w:val="20"/>
          <w:szCs w:val="20"/>
        </w:rPr>
      </w:pPr>
      <w:r w:rsidRPr="00CF3D13">
        <w:rPr>
          <w:rFonts w:asciiTheme="minorHAnsi" w:hAnsiTheme="minorHAnsi"/>
          <w:sz w:val="20"/>
          <w:szCs w:val="20"/>
        </w:rPr>
        <w:t>Note: when this card has a line that reads “it says</w:t>
      </w:r>
      <w:r w:rsidRPr="00EC1298">
        <w:rPr>
          <w:rFonts w:asciiTheme="minorHAnsi" w:hAnsiTheme="minorHAnsi"/>
          <w:sz w:val="20"/>
          <w:szCs w:val="20"/>
        </w:rPr>
        <w:t xml:space="preserve">”, it is referencing a 42-page report by the Washington DC-based Center for Strategic and International Studies (CSIS). Ask your lab leaders about the CSIS and the PONI (Project on Nuclear Issues) – several of them have worked for that organization and will have unique insights. The study at hand was prepared by the CSIS’ Project on Nuclear Issues. The </w:t>
      </w:r>
      <w:proofErr w:type="spellStart"/>
      <w:r w:rsidRPr="00EC1298">
        <w:rPr>
          <w:rFonts w:asciiTheme="minorHAnsi" w:hAnsiTheme="minorHAnsi"/>
          <w:sz w:val="20"/>
          <w:szCs w:val="20"/>
        </w:rPr>
        <w:t>Tapiei</w:t>
      </w:r>
      <w:proofErr w:type="spellEnd"/>
      <w:r w:rsidRPr="00EC1298">
        <w:rPr>
          <w:rFonts w:asciiTheme="minorHAnsi" w:hAnsiTheme="minorHAnsi"/>
          <w:sz w:val="20"/>
          <w:szCs w:val="20"/>
        </w:rPr>
        <w:t xml:space="preserve"> Time article was written by William </w:t>
      </w:r>
      <w:proofErr w:type="spellStart"/>
      <w:r w:rsidRPr="00EC1298">
        <w:rPr>
          <w:rFonts w:asciiTheme="minorHAnsi" w:hAnsiTheme="minorHAnsi"/>
          <w:sz w:val="20"/>
          <w:szCs w:val="20"/>
        </w:rPr>
        <w:t>Lowther</w:t>
      </w:r>
      <w:proofErr w:type="spellEnd"/>
      <w:r w:rsidRPr="00EC1298">
        <w:rPr>
          <w:rFonts w:asciiTheme="minorHAnsi" w:hAnsiTheme="minorHAnsi"/>
          <w:sz w:val="20"/>
          <w:szCs w:val="20"/>
        </w:rPr>
        <w:t>, who is the Washington DC staff writer for that organization and he is citing a report by the Center for Strategic and International Studies, 3-16-2013, “Taiwan could spark nuclear war: report,” Taipei Times, http://www.taipeitimes.com/News/taiwan/archives/2013/03/16/2003557211</w:t>
      </w:r>
    </w:p>
    <w:p w:rsidR="009C4F72" w:rsidRPr="00EC1298" w:rsidRDefault="009C4F72" w:rsidP="009C4F72">
      <w:pPr>
        <w:rPr>
          <w:rFonts w:asciiTheme="minorHAnsi" w:hAnsiTheme="minorHAnsi"/>
        </w:rPr>
      </w:pPr>
    </w:p>
    <w:p w:rsidR="009C4F72" w:rsidRDefault="009C4F72" w:rsidP="009C4F72">
      <w:r w:rsidRPr="009C4F72">
        <w:t xml:space="preserve">“Although Beijing and Washington have agreed to a range of crisis management mechanisms, </w:t>
      </w:r>
    </w:p>
    <w:p w:rsidR="009C4F72" w:rsidRDefault="009C4F72" w:rsidP="009C4F72">
      <w:r>
        <w:t>AND</w:t>
      </w:r>
    </w:p>
    <w:p w:rsidR="009C4F72" w:rsidRPr="009C4F72" w:rsidRDefault="009C4F72" w:rsidP="009C4F72">
      <w:proofErr w:type="gramStart"/>
      <w:r w:rsidRPr="009C4F72">
        <w:t>arsenals</w:t>
      </w:r>
      <w:proofErr w:type="gramEnd"/>
      <w:r w:rsidRPr="009C4F72">
        <w:t>, such a conflict would be tremendously dangerous and quite possibly devastating.”</w:t>
      </w:r>
    </w:p>
    <w:p w:rsidR="009C4F72" w:rsidRPr="00CF3D13" w:rsidRDefault="009C4F72" w:rsidP="009C4F72">
      <w:pPr>
        <w:pStyle w:val="Heading4"/>
        <w:rPr>
          <w:rFonts w:asciiTheme="minorHAnsi" w:hAnsiTheme="minorHAnsi"/>
        </w:rPr>
      </w:pPr>
      <w:r w:rsidRPr="00CF3D13">
        <w:rPr>
          <w:rFonts w:asciiTheme="minorHAnsi" w:hAnsiTheme="minorHAnsi"/>
        </w:rPr>
        <w:t>Indo-Pak war would cause extinction-- Best new studies</w:t>
      </w:r>
    </w:p>
    <w:p w:rsidR="009C4F72" w:rsidRPr="00EC1298" w:rsidRDefault="009C4F72" w:rsidP="009C4F72">
      <w:pPr>
        <w:rPr>
          <w:rFonts w:asciiTheme="minorHAnsi" w:hAnsiTheme="minorHAnsi"/>
        </w:rPr>
      </w:pPr>
      <w:r w:rsidRPr="00CF3D13">
        <w:rPr>
          <w:rStyle w:val="StyleStyleBold12pt"/>
          <w:rFonts w:asciiTheme="minorHAnsi" w:hAnsiTheme="minorHAnsi"/>
        </w:rPr>
        <w:t>Starr ’11</w:t>
      </w:r>
      <w:r w:rsidRPr="00CF3D13">
        <w:rPr>
          <w:rFonts w:asciiTheme="minorHAnsi" w:hAnsiTheme="minorHAnsi"/>
        </w:rPr>
        <w:t xml:space="preserve"> (Consequences of a Single Failure of Nuclear Deterrence by Steven Starr February 07, 2011      * Associate member of the Nuclear</w:t>
      </w:r>
      <w:r w:rsidRPr="00EC1298">
        <w:rPr>
          <w:rFonts w:asciiTheme="minorHAnsi" w:hAnsiTheme="minorHAnsi"/>
        </w:rPr>
        <w:t xml:space="preserve"> Age Peace Foundation     * Senior Scientist for PSR </w:t>
      </w:r>
    </w:p>
    <w:p w:rsidR="009C4F72" w:rsidRPr="00EC1298" w:rsidRDefault="009C4F72" w:rsidP="009C4F72">
      <w:pPr>
        <w:rPr>
          <w:rFonts w:asciiTheme="minorHAnsi" w:hAnsiTheme="minorHAnsi"/>
        </w:rPr>
      </w:pPr>
    </w:p>
    <w:p w:rsidR="009C4F72" w:rsidRDefault="009C4F72" w:rsidP="009C4F72">
      <w:r w:rsidRPr="009C4F72">
        <w:t xml:space="preserve">Only a single failure of nuclear deterrence is required to start a nuclear war, </w:t>
      </w:r>
    </w:p>
    <w:p w:rsidR="009C4F72" w:rsidRDefault="009C4F72" w:rsidP="009C4F72">
      <w:r>
        <w:t>AND</w:t>
      </w:r>
    </w:p>
    <w:p w:rsidR="009C4F72" w:rsidRPr="009C4F72" w:rsidRDefault="009C4F72" w:rsidP="009C4F72">
      <w:proofErr w:type="gramStart"/>
      <w:r w:rsidRPr="009C4F72">
        <w:t>tell</w:t>
      </w:r>
      <w:proofErr w:type="gramEnd"/>
      <w:r w:rsidRPr="009C4F72">
        <w:t xml:space="preserve"> us that such a war would mean the end of human history. </w:t>
      </w:r>
    </w:p>
    <w:p w:rsidR="009C4F72" w:rsidRDefault="009C4F72" w:rsidP="009C4F72">
      <w:pPr>
        <w:rPr>
          <w:rStyle w:val="StyleBoldUnderline"/>
          <w:rFonts w:asciiTheme="minorHAnsi" w:hAnsiTheme="minorHAnsi"/>
        </w:rPr>
      </w:pPr>
    </w:p>
    <w:p w:rsidR="009C4F72" w:rsidRDefault="009C4F72" w:rsidP="009C4F72">
      <w:r w:rsidRPr="009C4F72">
        <w:t xml:space="preserve"> We need to ask our leaders:  Exactly what political or national goals could </w:t>
      </w:r>
    </w:p>
    <w:p w:rsidR="009C4F72" w:rsidRDefault="009C4F72" w:rsidP="009C4F72">
      <w:r>
        <w:t>AND</w:t>
      </w:r>
    </w:p>
    <w:p w:rsidR="009C4F72" w:rsidRPr="009C4F72" w:rsidRDefault="009C4F72" w:rsidP="009C4F72">
      <w:proofErr w:type="gramStart"/>
      <w:r w:rsidRPr="009C4F72">
        <w:t>the</w:t>
      </w:r>
      <w:proofErr w:type="gramEnd"/>
      <w:r w:rsidRPr="009C4F72">
        <w:t xml:space="preserve"> currently operational and deployed U.S. and Russian nuclear forces. </w:t>
      </w:r>
    </w:p>
    <w:p w:rsidR="009C4F72" w:rsidRPr="00EC1298" w:rsidRDefault="009C4F72" w:rsidP="009C4F72">
      <w:pPr>
        <w:pStyle w:val="Heading2"/>
        <w:rPr>
          <w:rFonts w:asciiTheme="minorHAnsi" w:hAnsiTheme="minorHAnsi"/>
        </w:rPr>
      </w:pPr>
      <w:r w:rsidRPr="00EC1298">
        <w:rPr>
          <w:rFonts w:asciiTheme="minorHAnsi" w:hAnsiTheme="minorHAnsi"/>
        </w:rPr>
        <w:lastRenderedPageBreak/>
        <w:t>Contention 3- Ag</w:t>
      </w:r>
    </w:p>
    <w:p w:rsidR="009C4F72" w:rsidRPr="00CF3D13" w:rsidRDefault="009C4F72" w:rsidP="009C4F72">
      <w:pPr>
        <w:pStyle w:val="Heading4"/>
        <w:rPr>
          <w:rFonts w:asciiTheme="minorHAnsi" w:hAnsiTheme="minorHAnsi"/>
        </w:rPr>
      </w:pPr>
      <w:r w:rsidRPr="00CF3D13">
        <w:rPr>
          <w:rFonts w:asciiTheme="minorHAnsi" w:hAnsiTheme="minorHAnsi"/>
        </w:rPr>
        <w:t xml:space="preserve">Cuban </w:t>
      </w:r>
      <w:proofErr w:type="spellStart"/>
      <w:r w:rsidRPr="00CF3D13">
        <w:rPr>
          <w:rFonts w:asciiTheme="minorHAnsi" w:hAnsiTheme="minorHAnsi"/>
        </w:rPr>
        <w:t>agroecology</w:t>
      </w:r>
      <w:proofErr w:type="spellEnd"/>
      <w:r w:rsidRPr="00CF3D13">
        <w:rPr>
          <w:rFonts w:asciiTheme="minorHAnsi" w:hAnsiTheme="minorHAnsi"/>
        </w:rPr>
        <w:t xml:space="preserve"> is at risk – it’s the only model for adaptation to future agricultural challenges without mass food shortages</w:t>
      </w:r>
    </w:p>
    <w:p w:rsidR="009C4F72" w:rsidRPr="00CF3D13" w:rsidRDefault="009C4F72" w:rsidP="009C4F72">
      <w:pPr>
        <w:rPr>
          <w:rFonts w:asciiTheme="minorHAnsi" w:hAnsiTheme="minorHAnsi"/>
        </w:rPr>
      </w:pPr>
      <w:r w:rsidRPr="00CF3D13">
        <w:rPr>
          <w:rFonts w:asciiTheme="minorHAnsi" w:hAnsiTheme="minorHAnsi"/>
        </w:rPr>
        <w:t xml:space="preserve">Raj </w:t>
      </w:r>
      <w:r w:rsidRPr="00CF3D13">
        <w:rPr>
          <w:rStyle w:val="StyleStyleBold12pt"/>
          <w:rFonts w:asciiTheme="minorHAnsi" w:hAnsiTheme="minorHAnsi"/>
        </w:rPr>
        <w:t>Patel</w:t>
      </w:r>
      <w:r w:rsidRPr="00CF3D13">
        <w:rPr>
          <w:rFonts w:asciiTheme="minorHAnsi" w:hAnsiTheme="minorHAnsi"/>
        </w:rPr>
        <w:t>, Fellow at the Institute for Food and Development Policy, 20</w:t>
      </w:r>
      <w:r w:rsidRPr="00CF3D13">
        <w:rPr>
          <w:rStyle w:val="StyleStyleBold12pt"/>
          <w:rFonts w:asciiTheme="minorHAnsi" w:hAnsiTheme="minorHAnsi"/>
        </w:rPr>
        <w:t>12</w:t>
      </w:r>
      <w:r w:rsidRPr="00CF3D13">
        <w:rPr>
          <w:rFonts w:asciiTheme="minorHAnsi" w:hAnsiTheme="minorHAnsi"/>
        </w:rPr>
        <w:t xml:space="preserve"> </w:t>
      </w:r>
    </w:p>
    <w:p w:rsidR="009C4F72" w:rsidRPr="00EC1298" w:rsidRDefault="009C4F72" w:rsidP="009C4F72">
      <w:pPr>
        <w:rPr>
          <w:rFonts w:asciiTheme="minorHAnsi" w:hAnsiTheme="minorHAnsi"/>
        </w:rPr>
      </w:pPr>
      <w:r w:rsidRPr="00CF3D13">
        <w:rPr>
          <w:rFonts w:asciiTheme="minorHAnsi" w:hAnsiTheme="minorHAnsi"/>
        </w:rPr>
        <w:t xml:space="preserve">(April, What Cuba Can Teach Us </w:t>
      </w:r>
      <w:proofErr w:type="gramStart"/>
      <w:r w:rsidRPr="00CF3D13">
        <w:rPr>
          <w:rFonts w:asciiTheme="minorHAnsi" w:hAnsiTheme="minorHAnsi"/>
        </w:rPr>
        <w:t>About</w:t>
      </w:r>
      <w:proofErr w:type="gramEnd"/>
      <w:r w:rsidRPr="00CF3D13">
        <w:rPr>
          <w:rFonts w:asciiTheme="minorHAnsi" w:hAnsiTheme="minorHAnsi"/>
        </w:rPr>
        <w:t xml:space="preserve"> Food and Climate Change</w:t>
      </w:r>
      <w:r w:rsidRPr="00EC1298">
        <w:rPr>
          <w:rFonts w:asciiTheme="minorHAnsi" w:hAnsiTheme="minorHAnsi"/>
        </w:rPr>
        <w:t>, www.slate.com/articles/health_and_science/future_tense/2012/04/agro_ecology_lessons_from_cuba_on_agriculture_food_and_climate_change_.single.html)</w:t>
      </w:r>
    </w:p>
    <w:p w:rsidR="009C4F72" w:rsidRDefault="009C4F72" w:rsidP="009C4F72">
      <w:r w:rsidRPr="009C4F72">
        <w:t xml:space="preserve">The Studebakers plying up and down Havana’s boardwalk aren’t the best advertisement for dynamism and </w:t>
      </w:r>
    </w:p>
    <w:p w:rsidR="009C4F72" w:rsidRDefault="009C4F72" w:rsidP="009C4F72">
      <w:r>
        <w:t>AND</w:t>
      </w:r>
    </w:p>
    <w:p w:rsidR="009C4F72" w:rsidRPr="009C4F72" w:rsidRDefault="009C4F72" w:rsidP="009C4F72">
      <w:proofErr w:type="gramStart"/>
      <w:r w:rsidRPr="009C4F72">
        <w:t>to</w:t>
      </w:r>
      <w:proofErr w:type="gramEnd"/>
      <w:r w:rsidRPr="009C4F72">
        <w:t xml:space="preserve"> the future, even if their automobiles are stuck in the past.</w:t>
      </w:r>
    </w:p>
    <w:p w:rsidR="009C4F72" w:rsidRPr="00CF3D13" w:rsidRDefault="009C4F72" w:rsidP="009C4F72">
      <w:pPr>
        <w:pStyle w:val="Heading4"/>
        <w:rPr>
          <w:rFonts w:asciiTheme="minorHAnsi" w:hAnsiTheme="minorHAnsi"/>
        </w:rPr>
      </w:pPr>
      <w:r w:rsidRPr="00CF3D13">
        <w:rPr>
          <w:rFonts w:asciiTheme="minorHAnsi" w:hAnsiTheme="minorHAnsi"/>
        </w:rPr>
        <w:t xml:space="preserve">Access to the US market is key to the continued viability of Cuban organics </w:t>
      </w:r>
    </w:p>
    <w:p w:rsidR="009C4F72" w:rsidRPr="00CF3D13" w:rsidRDefault="009C4F72" w:rsidP="009C4F72">
      <w:pPr>
        <w:rPr>
          <w:rFonts w:asciiTheme="minorHAnsi" w:hAnsiTheme="minorHAnsi"/>
        </w:rPr>
      </w:pPr>
      <w:r w:rsidRPr="00CF3D13">
        <w:rPr>
          <w:rFonts w:asciiTheme="minorHAnsi" w:hAnsiTheme="minorHAnsi"/>
        </w:rPr>
        <w:t xml:space="preserve">William </w:t>
      </w:r>
      <w:proofErr w:type="spellStart"/>
      <w:r w:rsidRPr="00CF3D13">
        <w:rPr>
          <w:rStyle w:val="StyleStyleBold12pt"/>
          <w:rFonts w:asciiTheme="minorHAnsi" w:hAnsiTheme="minorHAnsi"/>
        </w:rPr>
        <w:t>Kost</w:t>
      </w:r>
      <w:proofErr w:type="spellEnd"/>
      <w:r w:rsidRPr="00CF3D13">
        <w:rPr>
          <w:rFonts w:asciiTheme="minorHAnsi" w:hAnsiTheme="minorHAnsi"/>
        </w:rPr>
        <w:t>, Economist at the US Department of Agriculture, 20</w:t>
      </w:r>
      <w:r w:rsidRPr="00CF3D13">
        <w:rPr>
          <w:rStyle w:val="StyleStyleBold12pt"/>
          <w:rFonts w:asciiTheme="minorHAnsi" w:hAnsiTheme="minorHAnsi"/>
        </w:rPr>
        <w:t>04</w:t>
      </w:r>
    </w:p>
    <w:p w:rsidR="009C4F72" w:rsidRPr="00EC1298" w:rsidRDefault="009C4F72" w:rsidP="009C4F72">
      <w:pPr>
        <w:rPr>
          <w:rFonts w:asciiTheme="minorHAnsi" w:hAnsiTheme="minorHAnsi"/>
        </w:rPr>
      </w:pPr>
      <w:r w:rsidRPr="00CF3D13">
        <w:rPr>
          <w:rFonts w:asciiTheme="minorHAnsi" w:hAnsiTheme="minorHAnsi"/>
        </w:rPr>
        <w:t>(CUBAN AGRICULTURE</w:t>
      </w:r>
      <w:r w:rsidRPr="00EC1298">
        <w:rPr>
          <w:rFonts w:asciiTheme="minorHAnsi" w:hAnsiTheme="minorHAnsi"/>
        </w:rPr>
        <w:t>: TO BE OR NOT TO BE ORGANIC</w:t>
      </w:r>
      <w:proofErr w:type="gramStart"/>
      <w:r w:rsidRPr="00EC1298">
        <w:rPr>
          <w:rFonts w:asciiTheme="minorHAnsi" w:hAnsiTheme="minorHAnsi"/>
        </w:rPr>
        <w:t>?,</w:t>
      </w:r>
      <w:proofErr w:type="gramEnd"/>
      <w:r w:rsidRPr="00EC1298">
        <w:rPr>
          <w:rFonts w:asciiTheme="minorHAnsi" w:hAnsiTheme="minorHAnsi"/>
        </w:rPr>
        <w:t xml:space="preserve"> </w:t>
      </w:r>
      <w:hyperlink r:id="rId22" w:history="1">
        <w:r w:rsidRPr="00EC1298">
          <w:rPr>
            <w:rStyle w:val="Hyperlink"/>
            <w:rFonts w:asciiTheme="minorHAnsi" w:hAnsiTheme="minorHAnsi"/>
          </w:rPr>
          <w:t>http://www.ascecuba.org/publications/proceedings/volume14/pdfs/kost.pdf</w:t>
        </w:r>
      </w:hyperlink>
      <w:r w:rsidRPr="00EC1298">
        <w:rPr>
          <w:rStyle w:val="Hyperlink"/>
          <w:rFonts w:asciiTheme="minorHAnsi" w:hAnsiTheme="minorHAnsi"/>
        </w:rPr>
        <w:t>)</w:t>
      </w:r>
    </w:p>
    <w:p w:rsidR="009C4F72" w:rsidRDefault="009C4F72" w:rsidP="009C4F72">
      <w:r w:rsidRPr="009C4F72">
        <w:t xml:space="preserve">For the U.S. organic market, in addition to a lifting of </w:t>
      </w:r>
    </w:p>
    <w:p w:rsidR="009C4F72" w:rsidRDefault="009C4F72" w:rsidP="009C4F72">
      <w:r>
        <w:t>AND</w:t>
      </w:r>
    </w:p>
    <w:p w:rsidR="009C4F72" w:rsidRPr="009C4F72" w:rsidRDefault="009C4F72" w:rsidP="009C4F72">
      <w:proofErr w:type="gramStart"/>
      <w:r w:rsidRPr="009C4F72">
        <w:t>domestic</w:t>
      </w:r>
      <w:proofErr w:type="gramEnd"/>
      <w:r w:rsidRPr="009C4F72">
        <w:t xml:space="preserve"> consumption in an environment where other production approaches are just not available.</w:t>
      </w:r>
    </w:p>
    <w:p w:rsidR="009C4F72" w:rsidRPr="00CF3D13" w:rsidRDefault="009C4F72" w:rsidP="009C4F72">
      <w:pPr>
        <w:pStyle w:val="Heading4"/>
        <w:rPr>
          <w:rFonts w:asciiTheme="minorHAnsi" w:hAnsiTheme="minorHAnsi"/>
        </w:rPr>
      </w:pPr>
      <w:r w:rsidRPr="00CF3D13">
        <w:rPr>
          <w:rFonts w:asciiTheme="minorHAnsi" w:hAnsiTheme="minorHAnsi"/>
        </w:rPr>
        <w:t xml:space="preserve">Lifting the embargo is critical for investment in Cuban </w:t>
      </w:r>
      <w:proofErr w:type="spellStart"/>
      <w:r w:rsidRPr="00CF3D13">
        <w:rPr>
          <w:rFonts w:asciiTheme="minorHAnsi" w:hAnsiTheme="minorHAnsi"/>
        </w:rPr>
        <w:t>organoponics</w:t>
      </w:r>
      <w:proofErr w:type="spellEnd"/>
      <w:r w:rsidRPr="00CF3D13">
        <w:rPr>
          <w:rFonts w:asciiTheme="minorHAnsi" w:hAnsiTheme="minorHAnsi"/>
        </w:rPr>
        <w:t xml:space="preserve"> and leads to US adoption which fuels worldwide adoption</w:t>
      </w:r>
    </w:p>
    <w:p w:rsidR="009C4F72" w:rsidRPr="00EC1298" w:rsidRDefault="009C4F72" w:rsidP="009C4F72">
      <w:pPr>
        <w:rPr>
          <w:rFonts w:asciiTheme="minorHAnsi" w:hAnsiTheme="minorHAnsi"/>
        </w:rPr>
      </w:pPr>
      <w:r w:rsidRPr="00CF3D13">
        <w:rPr>
          <w:rFonts w:asciiTheme="minorHAnsi" w:hAnsiTheme="minorHAnsi"/>
        </w:rPr>
        <w:t xml:space="preserve">Jacob </w:t>
      </w:r>
      <w:proofErr w:type="spellStart"/>
      <w:r w:rsidRPr="00CF3D13">
        <w:rPr>
          <w:rStyle w:val="StyleStyleBold12pt"/>
          <w:rFonts w:asciiTheme="minorHAnsi" w:hAnsiTheme="minorHAnsi"/>
        </w:rPr>
        <w:t>Shkolnick</w:t>
      </w:r>
      <w:proofErr w:type="spellEnd"/>
      <w:r w:rsidRPr="00CF3D13">
        <w:rPr>
          <w:rFonts w:asciiTheme="minorHAnsi" w:hAnsiTheme="minorHAnsi"/>
        </w:rPr>
        <w:t>, JD Candidate at Drake, Fall 20</w:t>
      </w:r>
      <w:r w:rsidRPr="00CF3D13">
        <w:rPr>
          <w:rStyle w:val="StyleStyleBold12pt"/>
          <w:rFonts w:asciiTheme="minorHAnsi" w:hAnsiTheme="minorHAnsi"/>
        </w:rPr>
        <w:t>12</w:t>
      </w:r>
    </w:p>
    <w:p w:rsidR="009C4F72" w:rsidRPr="00EC1298" w:rsidRDefault="009C4F72" w:rsidP="009C4F72">
      <w:pPr>
        <w:rPr>
          <w:rFonts w:asciiTheme="minorHAnsi" w:hAnsiTheme="minorHAnsi"/>
        </w:rPr>
      </w:pPr>
      <w:r w:rsidRPr="00EC1298">
        <w:rPr>
          <w:rFonts w:asciiTheme="minorHAnsi" w:hAnsiTheme="minorHAnsi"/>
        </w:rPr>
        <w:t>(SIN EMBARGO: n1 THE CUBAN AGRICULTURAL REVOLUTION AND WHAT IT MEANS FOR THE UNITED STATES” 17 Drake J. Agric. L. 683, lexis)</w:t>
      </w:r>
    </w:p>
    <w:p w:rsidR="009C4F72" w:rsidRDefault="009C4F72" w:rsidP="009C4F72">
      <w:r w:rsidRPr="009C4F72">
        <w:t xml:space="preserve">While investment in Cuban businesses and sales or purchases of Cuban products must still move </w:t>
      </w:r>
    </w:p>
    <w:p w:rsidR="009C4F72" w:rsidRDefault="009C4F72" w:rsidP="009C4F72">
      <w:r>
        <w:t>AND</w:t>
      </w:r>
    </w:p>
    <w:p w:rsidR="009C4F72" w:rsidRPr="009C4F72" w:rsidRDefault="009C4F72" w:rsidP="009C4F72">
      <w:proofErr w:type="gramStart"/>
      <w:r w:rsidRPr="009C4F72">
        <w:t>may</w:t>
      </w:r>
      <w:proofErr w:type="gramEnd"/>
      <w:r w:rsidRPr="009C4F72">
        <w:t xml:space="preserve"> be just what is needed to allow for urban agriculture to flourish.</w:t>
      </w:r>
    </w:p>
    <w:p w:rsidR="009C4F72" w:rsidRPr="00CF3D13" w:rsidRDefault="009C4F72" w:rsidP="009C4F72">
      <w:pPr>
        <w:pStyle w:val="Heading4"/>
        <w:rPr>
          <w:rFonts w:asciiTheme="minorHAnsi" w:hAnsiTheme="minorHAnsi"/>
        </w:rPr>
      </w:pPr>
      <w:r w:rsidRPr="00CF3D13">
        <w:rPr>
          <w:rFonts w:asciiTheme="minorHAnsi" w:hAnsiTheme="minorHAnsi"/>
        </w:rPr>
        <w:t>Global food shortages risk extinction from starvation and war</w:t>
      </w:r>
    </w:p>
    <w:p w:rsidR="009C4F72" w:rsidRPr="00CF3D13" w:rsidRDefault="009C4F72" w:rsidP="009C4F72">
      <w:pPr>
        <w:rPr>
          <w:rStyle w:val="StyleStyleBold12pt"/>
          <w:rFonts w:asciiTheme="minorHAnsi" w:hAnsiTheme="minorHAnsi"/>
        </w:rPr>
      </w:pPr>
      <w:r w:rsidRPr="00CF3D13">
        <w:rPr>
          <w:rFonts w:asciiTheme="minorHAnsi" w:hAnsiTheme="minorHAnsi"/>
        </w:rPr>
        <w:t xml:space="preserve">Julian </w:t>
      </w:r>
      <w:proofErr w:type="spellStart"/>
      <w:r w:rsidRPr="00CF3D13">
        <w:rPr>
          <w:rStyle w:val="StyleStyleBold12pt"/>
          <w:rFonts w:asciiTheme="minorHAnsi" w:hAnsiTheme="minorHAnsi"/>
        </w:rPr>
        <w:t>Cribb</w:t>
      </w:r>
      <w:proofErr w:type="spellEnd"/>
      <w:r w:rsidRPr="00CF3D13">
        <w:rPr>
          <w:rFonts w:asciiTheme="minorHAnsi" w:hAnsiTheme="minorHAnsi"/>
        </w:rPr>
        <w:t>, Professor in Science Communication at the University of Technology Sydney, 20</w:t>
      </w:r>
      <w:r w:rsidRPr="00CF3D13">
        <w:rPr>
          <w:rStyle w:val="StyleStyleBold12pt"/>
          <w:rFonts w:asciiTheme="minorHAnsi" w:hAnsiTheme="minorHAnsi"/>
        </w:rPr>
        <w:t>10</w:t>
      </w:r>
    </w:p>
    <w:p w:rsidR="009C4F72" w:rsidRPr="00EC1298" w:rsidRDefault="009C4F72" w:rsidP="009C4F72">
      <w:pPr>
        <w:rPr>
          <w:rFonts w:asciiTheme="minorHAnsi" w:hAnsiTheme="minorHAnsi"/>
        </w:rPr>
      </w:pPr>
      <w:r w:rsidRPr="00CF3D13">
        <w:rPr>
          <w:rFonts w:asciiTheme="minorHAnsi" w:hAnsiTheme="minorHAnsi"/>
        </w:rPr>
        <w:t>(Julian, principal of JCA, fellow of the</w:t>
      </w:r>
      <w:r w:rsidRPr="00EC1298">
        <w:rPr>
          <w:rFonts w:asciiTheme="minorHAnsi" w:hAnsiTheme="minorHAnsi"/>
        </w:rPr>
        <w:t xml:space="preserve"> Australian Academy</w:t>
      </w:r>
    </w:p>
    <w:p w:rsidR="009C4F72" w:rsidRPr="00EC1298" w:rsidRDefault="009C4F72" w:rsidP="009C4F72">
      <w:pPr>
        <w:rPr>
          <w:rFonts w:asciiTheme="minorHAnsi" w:hAnsiTheme="minorHAnsi"/>
        </w:rPr>
      </w:pPr>
      <w:proofErr w:type="gramStart"/>
      <w:r w:rsidRPr="00EC1298">
        <w:rPr>
          <w:rFonts w:asciiTheme="minorHAnsi" w:hAnsiTheme="minorHAnsi"/>
        </w:rPr>
        <w:t>of</w:t>
      </w:r>
      <w:proofErr w:type="gramEnd"/>
      <w:r w:rsidRPr="00EC1298">
        <w:rPr>
          <w:rFonts w:asciiTheme="minorHAnsi" w:hAnsiTheme="minorHAnsi"/>
        </w:rPr>
        <w:t xml:space="preserve"> Technological Sciences and Engineering, “The Coming Famine: The</w:t>
      </w:r>
    </w:p>
    <w:p w:rsidR="009C4F72" w:rsidRPr="00EC1298" w:rsidRDefault="009C4F72" w:rsidP="009C4F72">
      <w:pPr>
        <w:rPr>
          <w:rFonts w:asciiTheme="minorHAnsi" w:hAnsiTheme="minorHAnsi"/>
        </w:rPr>
      </w:pPr>
      <w:r w:rsidRPr="00EC1298">
        <w:rPr>
          <w:rFonts w:asciiTheme="minorHAnsi" w:hAnsiTheme="minorHAnsi"/>
        </w:rPr>
        <w:t xml:space="preserve">Global Food Crisis and What We Can Do to Avoid It”, </w:t>
      </w:r>
      <w:proofErr w:type="spellStart"/>
      <w:r w:rsidRPr="00EC1298">
        <w:rPr>
          <w:rFonts w:asciiTheme="minorHAnsi" w:hAnsiTheme="minorHAnsi"/>
        </w:rPr>
        <w:t>pg</w:t>
      </w:r>
      <w:proofErr w:type="spellEnd"/>
      <w:r w:rsidRPr="00EC1298">
        <w:rPr>
          <w:rFonts w:asciiTheme="minorHAnsi" w:hAnsiTheme="minorHAnsi"/>
        </w:rPr>
        <w:t xml:space="preserve"> 10</w:t>
      </w:r>
    </w:p>
    <w:p w:rsidR="009C4F72" w:rsidRDefault="009C4F72" w:rsidP="009C4F72">
      <w:r w:rsidRPr="009C4F72">
        <w:t xml:space="preserve">The character of human conflict has also changed: since the early 1990s, more </w:t>
      </w:r>
    </w:p>
    <w:p w:rsidR="009C4F72" w:rsidRDefault="009C4F72" w:rsidP="009C4F72">
      <w:r>
        <w:t>AND</w:t>
      </w:r>
    </w:p>
    <w:p w:rsidR="009C4F72" w:rsidRPr="009C4F72" w:rsidRDefault="009C4F72" w:rsidP="009C4F72">
      <w:proofErr w:type="gramStart"/>
      <w:r w:rsidRPr="009C4F72">
        <w:t>believe</w:t>
      </w:r>
      <w:proofErr w:type="gramEnd"/>
      <w:r w:rsidRPr="009C4F72">
        <w:t xml:space="preserve"> future food shortages are a far bigger world threat than global warming."</w:t>
      </w:r>
    </w:p>
    <w:p w:rsidR="009C4F72" w:rsidRPr="00EC1298" w:rsidRDefault="009C4F72" w:rsidP="009C4F72">
      <w:pPr>
        <w:rPr>
          <w:rFonts w:asciiTheme="minorHAnsi" w:hAnsiTheme="minorHAnsi"/>
        </w:rPr>
      </w:pPr>
    </w:p>
    <w:p w:rsidR="009C4F72" w:rsidRPr="00EC1298" w:rsidRDefault="009C4F72" w:rsidP="009C4F72">
      <w:pPr>
        <w:rPr>
          <w:rFonts w:asciiTheme="minorHAnsi" w:hAnsiTheme="minorHAnsi"/>
        </w:rPr>
      </w:pPr>
    </w:p>
    <w:p w:rsidR="009C4F72" w:rsidRPr="00CF3D13" w:rsidRDefault="009C4F72" w:rsidP="009C4F72">
      <w:pPr>
        <w:pStyle w:val="Heading4"/>
        <w:rPr>
          <w:rFonts w:asciiTheme="minorHAnsi" w:hAnsiTheme="minorHAnsi" w:cs="Times New Roman"/>
        </w:rPr>
      </w:pPr>
      <w:r w:rsidRPr="00CF3D13">
        <w:rPr>
          <w:rFonts w:asciiTheme="minorHAnsi" w:hAnsiTheme="minorHAnsi" w:cs="Times New Roman"/>
        </w:rPr>
        <w:lastRenderedPageBreak/>
        <w:t>The agriculture industry is key to prevent US economic decline</w:t>
      </w:r>
    </w:p>
    <w:p w:rsidR="009C4F72" w:rsidRPr="00EC1298" w:rsidRDefault="009C4F72" w:rsidP="009C4F72">
      <w:pPr>
        <w:rPr>
          <w:rFonts w:asciiTheme="minorHAnsi" w:hAnsiTheme="minorHAnsi"/>
        </w:rPr>
      </w:pPr>
      <w:r w:rsidRPr="00CF3D13">
        <w:rPr>
          <w:rStyle w:val="StyleStyleBold12pt"/>
          <w:rFonts w:asciiTheme="minorHAnsi" w:hAnsiTheme="minorHAnsi"/>
        </w:rPr>
        <w:t>Pulliam 12</w:t>
      </w:r>
      <w:r w:rsidRPr="00CF3D13">
        <w:rPr>
          <w:rFonts w:asciiTheme="minorHAnsi" w:hAnsiTheme="minorHAnsi"/>
        </w:rPr>
        <w:t xml:space="preserve"> – John</w:t>
      </w:r>
      <w:r w:rsidRPr="00EC1298">
        <w:rPr>
          <w:rFonts w:asciiTheme="minorHAnsi" w:hAnsiTheme="minorHAnsi"/>
        </w:rPr>
        <w:t xml:space="preserve"> Pulliam, writer for </w:t>
      </w:r>
      <w:proofErr w:type="spellStart"/>
      <w:r w:rsidRPr="00EC1298">
        <w:rPr>
          <w:rFonts w:asciiTheme="minorHAnsi" w:hAnsiTheme="minorHAnsi"/>
        </w:rPr>
        <w:t>Galesberg</w:t>
      </w:r>
      <w:proofErr w:type="spellEnd"/>
      <w:r w:rsidRPr="00EC1298">
        <w:rPr>
          <w:rFonts w:asciiTheme="minorHAnsi" w:hAnsiTheme="minorHAnsi"/>
        </w:rPr>
        <w:t xml:space="preserve">, winner of 2010 AP article contest (“Farmers want Cuban embargo lifted”, </w:t>
      </w:r>
      <w:proofErr w:type="spellStart"/>
      <w:r w:rsidRPr="00EC1298">
        <w:rPr>
          <w:rFonts w:asciiTheme="minorHAnsi" w:hAnsiTheme="minorHAnsi"/>
        </w:rPr>
        <w:t>Galesberg</w:t>
      </w:r>
      <w:proofErr w:type="spellEnd"/>
      <w:r w:rsidRPr="00EC1298">
        <w:rPr>
          <w:rFonts w:asciiTheme="minorHAnsi" w:hAnsiTheme="minorHAnsi"/>
        </w:rPr>
        <w:t xml:space="preserve">, 7/8/12, </w:t>
      </w:r>
      <w:hyperlink r:id="rId23" w:anchor="axzz2Y1R3Us3L" w:history="1">
        <w:r w:rsidRPr="00EC1298">
          <w:rPr>
            <w:rStyle w:val="Hyperlink"/>
            <w:rFonts w:asciiTheme="minorHAnsi" w:hAnsiTheme="minorHAnsi"/>
          </w:rPr>
          <w:t>http://www.galesburg.com/news/x1271220402/Farmers-want-Cuban-embargo-lifted#axzz2Y1R3Us3L</w:t>
        </w:r>
      </w:hyperlink>
      <w:r w:rsidRPr="00EC1298">
        <w:rPr>
          <w:rFonts w:asciiTheme="minorHAnsi" w:hAnsiTheme="minorHAnsi"/>
        </w:rPr>
        <w:t xml:space="preserve"> , accessed: 7/3/13, </w:t>
      </w:r>
      <w:proofErr w:type="spellStart"/>
      <w:r w:rsidRPr="00EC1298">
        <w:rPr>
          <w:rFonts w:asciiTheme="minorHAnsi" w:hAnsiTheme="minorHAnsi"/>
        </w:rPr>
        <w:t>ckr</w:t>
      </w:r>
      <w:proofErr w:type="spellEnd"/>
      <w:r w:rsidRPr="00EC1298">
        <w:rPr>
          <w:rFonts w:asciiTheme="minorHAnsi" w:hAnsiTheme="minorHAnsi"/>
        </w:rPr>
        <w:t>)</w:t>
      </w:r>
    </w:p>
    <w:p w:rsidR="009C4F72" w:rsidRPr="00EC1298" w:rsidRDefault="009C4F72" w:rsidP="009C4F72">
      <w:pPr>
        <w:rPr>
          <w:rFonts w:asciiTheme="minorHAnsi" w:hAnsiTheme="minorHAnsi"/>
        </w:rPr>
      </w:pPr>
    </w:p>
    <w:p w:rsidR="009C4F72" w:rsidRDefault="009C4F72" w:rsidP="009C4F72">
      <w:r w:rsidRPr="009C4F72">
        <w:t xml:space="preserve"> “Restoring normal trade relations with Cuba is an important step in furthering Illinois </w:t>
      </w:r>
    </w:p>
    <w:p w:rsidR="009C4F72" w:rsidRDefault="009C4F72" w:rsidP="009C4F72">
      <w:r>
        <w:t>AND</w:t>
      </w:r>
    </w:p>
    <w:p w:rsidR="009C4F72" w:rsidRPr="009C4F72" w:rsidRDefault="009C4F72" w:rsidP="009C4F72">
      <w:proofErr w:type="gramStart"/>
      <w:r w:rsidRPr="009C4F72">
        <w:t>from</w:t>
      </w:r>
      <w:proofErr w:type="gramEnd"/>
      <w:r w:rsidRPr="009C4F72">
        <w:t xml:space="preserve"> the United States, just because of transportation costs,” </w:t>
      </w:r>
      <w:proofErr w:type="spellStart"/>
      <w:r w:rsidRPr="009C4F72">
        <w:t>Serven</w:t>
      </w:r>
      <w:proofErr w:type="spellEnd"/>
      <w:r w:rsidRPr="009C4F72">
        <w:t xml:space="preserve"> said.</w:t>
      </w:r>
    </w:p>
    <w:p w:rsidR="009C4F72" w:rsidRPr="00CF3D13" w:rsidRDefault="009C4F72" w:rsidP="009C4F72">
      <w:pPr>
        <w:pStyle w:val="Heading4"/>
        <w:rPr>
          <w:rFonts w:asciiTheme="minorHAnsi" w:hAnsiTheme="minorHAnsi"/>
        </w:rPr>
      </w:pPr>
      <w:r w:rsidRPr="00CF3D13">
        <w:rPr>
          <w:rFonts w:asciiTheme="minorHAnsi" w:hAnsiTheme="minorHAnsi"/>
        </w:rPr>
        <w:t>Econ collapse causes Nuclear War</w:t>
      </w:r>
    </w:p>
    <w:p w:rsidR="009C4F72" w:rsidRPr="00EC1298" w:rsidRDefault="009C4F72" w:rsidP="009C4F72">
      <w:pPr>
        <w:rPr>
          <w:rFonts w:asciiTheme="minorHAnsi" w:hAnsiTheme="minorHAnsi"/>
        </w:rPr>
      </w:pPr>
      <w:r w:rsidRPr="00CF3D13">
        <w:rPr>
          <w:rStyle w:val="StyleStyleBold12pt"/>
          <w:rFonts w:asciiTheme="minorHAnsi" w:hAnsiTheme="minorHAnsi"/>
        </w:rPr>
        <w:t>Harris &amp; Burrows</w:t>
      </w:r>
      <w:r w:rsidRPr="00CF3D13">
        <w:rPr>
          <w:rFonts w:asciiTheme="minorHAnsi" w:hAnsiTheme="minorHAnsi"/>
        </w:rPr>
        <w:t xml:space="preserve"> </w:t>
      </w:r>
      <w:r w:rsidRPr="00CF3D13">
        <w:rPr>
          <w:rStyle w:val="StyleStyleBold12pt"/>
          <w:rFonts w:asciiTheme="minorHAnsi" w:hAnsiTheme="minorHAnsi"/>
        </w:rPr>
        <w:t>9</w:t>
      </w:r>
      <w:r w:rsidRPr="00CF3D13">
        <w:rPr>
          <w:rFonts w:asciiTheme="minorHAnsi" w:hAnsiTheme="minorHAnsi"/>
        </w:rPr>
        <w:t xml:space="preserve"> – </w:t>
      </w:r>
      <w:r w:rsidRPr="00CF3D13">
        <w:rPr>
          <w:rStyle w:val="StyleStyleBold12pt"/>
          <w:rFonts w:asciiTheme="minorHAnsi" w:hAnsiTheme="minorHAnsi"/>
        </w:rPr>
        <w:t>Professors of</w:t>
      </w:r>
      <w:r w:rsidRPr="00EC1298">
        <w:rPr>
          <w:rStyle w:val="StyleStyleBold12pt"/>
          <w:rFonts w:asciiTheme="minorHAnsi" w:hAnsiTheme="minorHAnsi"/>
        </w:rPr>
        <w:t xml:space="preserve"> History @ Cambridge</w:t>
      </w:r>
      <w:r w:rsidRPr="00EC1298">
        <w:rPr>
          <w:rFonts w:asciiTheme="minorHAnsi" w:hAnsiTheme="minorHAnsi"/>
        </w:rPr>
        <w:t xml:space="preserve"> </w:t>
      </w:r>
    </w:p>
    <w:p w:rsidR="009C4F72" w:rsidRPr="00EC1298" w:rsidRDefault="009C4F72" w:rsidP="009C4F72">
      <w:pPr>
        <w:rPr>
          <w:rFonts w:asciiTheme="minorHAnsi" w:hAnsiTheme="minorHAnsi"/>
        </w:rPr>
      </w:pPr>
      <w:r w:rsidRPr="00EC1298">
        <w:rPr>
          <w:rFonts w:asciiTheme="minorHAnsi" w:hAnsiTheme="minorHAnsi"/>
          <w:sz w:val="20"/>
        </w:rPr>
        <w:t xml:space="preserve">PhD European History @ Cambridge, counselor in the National Intelligence Council (NIC) &amp; member of the NIC’s Long Range Analysis Unit Mathew, and Jennifer “Revisiting the Future: Geopolitical Effects of the Financial Crisis” 2009 </w:t>
      </w:r>
      <w:hyperlink r:id="rId24" w:tgtFrame="_blank" w:history="1">
        <w:r w:rsidRPr="00EC1298">
          <w:rPr>
            <w:rStyle w:val="Hyperlink"/>
            <w:rFonts w:asciiTheme="minorHAnsi" w:hAnsiTheme="minorHAnsi"/>
            <w:sz w:val="20"/>
          </w:rPr>
          <w:t>http://www.ciaonet.org/journals/twq/v32i2/f_0016178_13952.pdf</w:t>
        </w:r>
      </w:hyperlink>
      <w:r w:rsidRPr="00EC1298">
        <w:rPr>
          <w:rFonts w:asciiTheme="minorHAnsi" w:hAnsiTheme="minorHAnsi"/>
          <w:sz w:val="20"/>
        </w:rPr>
        <w:t xml:space="preserve">  </w:t>
      </w:r>
    </w:p>
    <w:p w:rsidR="009C4F72" w:rsidRDefault="009C4F72" w:rsidP="009C4F72">
      <w:r w:rsidRPr="009C4F72">
        <w:t xml:space="preserve">Of course, the report encompasses more than economics and indeed believes the future is </w:t>
      </w:r>
    </w:p>
    <w:p w:rsidR="009C4F72" w:rsidRDefault="009C4F72" w:rsidP="009C4F72">
      <w:r>
        <w:t>AND</w:t>
      </w:r>
    </w:p>
    <w:p w:rsidR="009C4F72" w:rsidRPr="009C4F72" w:rsidRDefault="009C4F72" w:rsidP="009C4F72">
      <w:proofErr w:type="gramStart"/>
      <w:r w:rsidRPr="009C4F72">
        <w:t>within</w:t>
      </w:r>
      <w:proofErr w:type="gramEnd"/>
      <w:r w:rsidRPr="009C4F72">
        <w:t xml:space="preserve"> and between states in a more dog-eat-dog world.</w:t>
      </w:r>
    </w:p>
    <w:p w:rsidR="009C4F72" w:rsidRPr="00EC1298" w:rsidRDefault="009C4F72" w:rsidP="009C4F72">
      <w:pPr>
        <w:rPr>
          <w:rFonts w:asciiTheme="minorHAnsi" w:hAnsiTheme="minorHAnsi"/>
        </w:rPr>
      </w:pPr>
    </w:p>
    <w:p w:rsidR="009C4F72" w:rsidRPr="00EC1298" w:rsidRDefault="009C4F72" w:rsidP="009C4F72">
      <w:pPr>
        <w:pStyle w:val="Heading2"/>
        <w:rPr>
          <w:rFonts w:asciiTheme="minorHAnsi" w:hAnsiTheme="minorHAnsi"/>
        </w:rPr>
      </w:pPr>
      <w:r w:rsidRPr="00EC1298">
        <w:rPr>
          <w:rFonts w:asciiTheme="minorHAnsi" w:hAnsiTheme="minorHAnsi"/>
        </w:rPr>
        <w:lastRenderedPageBreak/>
        <w:t>Plan</w:t>
      </w:r>
    </w:p>
    <w:p w:rsidR="009C4F72" w:rsidRPr="00DB288A" w:rsidRDefault="009C4F72" w:rsidP="009C4F72">
      <w:pPr>
        <w:pStyle w:val="Heading4"/>
        <w:rPr>
          <w:rFonts w:ascii="Times New Roman" w:hAnsi="Times New Roman" w:cs="Times New Roman"/>
        </w:rPr>
      </w:pPr>
      <w:r w:rsidRPr="00CF3D13">
        <w:rPr>
          <w:rFonts w:ascii="Times New Roman" w:hAnsi="Times New Roman" w:cs="Times New Roman"/>
        </w:rPr>
        <w:t>The United States federal government should normalize its trade relations with Cuba.</w:t>
      </w:r>
    </w:p>
    <w:p w:rsidR="009C4F72" w:rsidRDefault="009C4F72" w:rsidP="009C4F72">
      <w:pPr>
        <w:pStyle w:val="Heading2"/>
      </w:pPr>
      <w:r>
        <w:lastRenderedPageBreak/>
        <w:t>Contention 4- Solvency</w:t>
      </w:r>
    </w:p>
    <w:p w:rsidR="009C4F72" w:rsidRPr="00CF3D13" w:rsidRDefault="009C4F72" w:rsidP="009C4F72">
      <w:pPr>
        <w:pStyle w:val="Heading4"/>
        <w:rPr>
          <w:rFonts w:asciiTheme="minorHAnsi" w:hAnsiTheme="minorHAnsi"/>
        </w:rPr>
      </w:pPr>
      <w:r w:rsidRPr="00CF3D13">
        <w:rPr>
          <w:rFonts w:asciiTheme="minorHAnsi" w:hAnsiTheme="minorHAnsi"/>
        </w:rPr>
        <w:t>Cuba says yes to full normalization</w:t>
      </w:r>
    </w:p>
    <w:p w:rsidR="009C4F72" w:rsidRPr="00D05452" w:rsidRDefault="009C4F72" w:rsidP="009C4F72">
      <w:pPr>
        <w:rPr>
          <w:rFonts w:asciiTheme="minorHAnsi" w:hAnsiTheme="minorHAnsi"/>
          <w:sz w:val="18"/>
        </w:rPr>
      </w:pPr>
      <w:r w:rsidRPr="00CF3D13">
        <w:rPr>
          <w:rFonts w:asciiTheme="minorHAnsi" w:hAnsiTheme="minorHAnsi"/>
          <w:sz w:val="18"/>
        </w:rPr>
        <w:t xml:space="preserve">Jennifer </w:t>
      </w:r>
      <w:proofErr w:type="spellStart"/>
      <w:r w:rsidRPr="00CF3D13">
        <w:rPr>
          <w:rStyle w:val="StyleStyleBold12pt"/>
          <w:rFonts w:asciiTheme="minorHAnsi" w:hAnsiTheme="minorHAnsi"/>
        </w:rPr>
        <w:t>Gerz-Escandon</w:t>
      </w:r>
      <w:proofErr w:type="spellEnd"/>
      <w:r w:rsidRPr="00CF3D13">
        <w:rPr>
          <w:rFonts w:asciiTheme="minorHAnsi" w:hAnsiTheme="minorHAnsi"/>
          <w:sz w:val="18"/>
        </w:rPr>
        <w:t xml:space="preserve">, Ph.D., International Relations and former professor of political science at Lynn University, October 9, </w:t>
      </w:r>
      <w:r w:rsidRPr="00CF3D13">
        <w:rPr>
          <w:rStyle w:val="StyleStyleBold12pt"/>
          <w:rFonts w:asciiTheme="minorHAnsi" w:hAnsiTheme="minorHAnsi"/>
        </w:rPr>
        <w:t>‘8</w:t>
      </w:r>
      <w:r w:rsidRPr="00CF3D13">
        <w:rPr>
          <w:rFonts w:asciiTheme="minorHAnsi" w:hAnsiTheme="minorHAnsi"/>
          <w:sz w:val="18"/>
        </w:rPr>
        <w:t xml:space="preserve">, “End the US-Cuba embargo: It's a win-win,” Christian Science Monitor, ACC. 6-1-2013, </w:t>
      </w:r>
      <w:hyperlink r:id="rId25" w:history="1">
        <w:r w:rsidRPr="00CF3D13">
          <w:rPr>
            <w:rStyle w:val="Hyperlink"/>
            <w:rFonts w:asciiTheme="minorHAnsi" w:hAnsiTheme="minorHAnsi"/>
            <w:sz w:val="18"/>
          </w:rPr>
          <w:t>http://www.csmonitor.com/Commentary/Opinion/2008/1009/p09s02-coop.html</w:t>
        </w:r>
      </w:hyperlink>
      <w:r w:rsidRPr="00D05452">
        <w:rPr>
          <w:rFonts w:asciiTheme="minorHAnsi" w:hAnsiTheme="minorHAnsi"/>
          <w:sz w:val="18"/>
        </w:rPr>
        <w:t>, JT//JEDI</w:t>
      </w:r>
    </w:p>
    <w:p w:rsidR="009C4F72" w:rsidRDefault="009C4F72" w:rsidP="009C4F72">
      <w:r w:rsidRPr="009C4F72">
        <w:t>Bringing an end to the decades-old US-</w:t>
      </w:r>
      <w:hyperlink r:id="rId26" w:tgtFrame="_self" w:history="1">
        <w:r w:rsidRPr="009C4F72">
          <w:rPr>
            <w:rStyle w:val="Hyperlink"/>
          </w:rPr>
          <w:t>Cuba</w:t>
        </w:r>
      </w:hyperlink>
      <w:r w:rsidRPr="009C4F72">
        <w:t xml:space="preserve"> embargo is no longer </w:t>
      </w:r>
    </w:p>
    <w:p w:rsidR="009C4F72" w:rsidRDefault="009C4F72" w:rsidP="009C4F72">
      <w:r>
        <w:t>AND</w:t>
      </w:r>
    </w:p>
    <w:p w:rsidR="009C4F72" w:rsidRPr="009C4F72" w:rsidRDefault="009C4F72" w:rsidP="009C4F72">
      <w:proofErr w:type="gramStart"/>
      <w:r w:rsidRPr="009C4F72">
        <w:t>development</w:t>
      </w:r>
      <w:proofErr w:type="gramEnd"/>
      <w:r w:rsidRPr="009C4F72">
        <w:t xml:space="preserve">, and immigration – could provide the foundation for a </w:t>
      </w:r>
      <w:proofErr w:type="spellStart"/>
      <w:r w:rsidRPr="009C4F72">
        <w:t>postembargo</w:t>
      </w:r>
      <w:proofErr w:type="spellEnd"/>
      <w:r w:rsidRPr="009C4F72">
        <w:t xml:space="preserve"> relationship.</w:t>
      </w:r>
    </w:p>
    <w:p w:rsidR="009C4F72" w:rsidRPr="00CF3D13" w:rsidRDefault="009C4F72" w:rsidP="009C4F72">
      <w:pPr>
        <w:pStyle w:val="Heading4"/>
      </w:pPr>
      <w:r w:rsidRPr="00CF3D13">
        <w:t>Only a complete elimination solves</w:t>
      </w:r>
    </w:p>
    <w:p w:rsidR="009C4F72" w:rsidRPr="00CF3D13" w:rsidRDefault="009C4F72" w:rsidP="009C4F72">
      <w:pPr>
        <w:rPr>
          <w:rStyle w:val="StyleStyleBold12pt"/>
        </w:rPr>
      </w:pPr>
      <w:r w:rsidRPr="00CF3D13">
        <w:rPr>
          <w:rStyle w:val="StyleStyleBold12pt"/>
        </w:rPr>
        <w:t>Mitchell</w:t>
      </w:r>
      <w:r w:rsidRPr="00CF3D13">
        <w:t xml:space="preserve"> </w:t>
      </w:r>
      <w:r w:rsidRPr="00CF3D13">
        <w:rPr>
          <w:rStyle w:val="StyleStyleBold12pt"/>
        </w:rPr>
        <w:t>01</w:t>
      </w:r>
    </w:p>
    <w:p w:rsidR="009C4F72" w:rsidRPr="008D7DA5" w:rsidRDefault="009C4F72" w:rsidP="009C4F72">
      <w:pPr>
        <w:rPr>
          <w:sz w:val="16"/>
          <w:szCs w:val="16"/>
        </w:rPr>
      </w:pPr>
      <w:r w:rsidRPr="00CF3D13">
        <w:rPr>
          <w:sz w:val="16"/>
          <w:szCs w:val="16"/>
        </w:rPr>
        <w:t>(The Decline of Political Pertinence</w:t>
      </w:r>
      <w:r w:rsidRPr="008D7DA5">
        <w:rPr>
          <w:sz w:val="16"/>
          <w:szCs w:val="16"/>
        </w:rPr>
        <w:t xml:space="preserve">: U.S. Economic Sanctions </w:t>
      </w:r>
      <w:proofErr w:type="gramStart"/>
      <w:r w:rsidRPr="008D7DA5">
        <w:rPr>
          <w:sz w:val="16"/>
          <w:szCs w:val="16"/>
        </w:rPr>
        <w:t>Against</w:t>
      </w:r>
      <w:proofErr w:type="gramEnd"/>
      <w:r w:rsidRPr="008D7DA5">
        <w:rPr>
          <w:sz w:val="16"/>
          <w:szCs w:val="16"/>
        </w:rPr>
        <w:t xml:space="preserve"> Cuba</w:t>
      </w:r>
    </w:p>
    <w:p w:rsidR="009C4F72" w:rsidRPr="008D7DA5" w:rsidRDefault="009C4F72" w:rsidP="009C4F72">
      <w:pPr>
        <w:rPr>
          <w:sz w:val="16"/>
          <w:szCs w:val="16"/>
        </w:rPr>
      </w:pPr>
      <w:r w:rsidRPr="008D7DA5">
        <w:rPr>
          <w:sz w:val="16"/>
          <w:szCs w:val="16"/>
        </w:rPr>
        <w:t xml:space="preserve">Lieutenant </w:t>
      </w:r>
      <w:proofErr w:type="spellStart"/>
      <w:r w:rsidRPr="008D7DA5">
        <w:rPr>
          <w:sz w:val="16"/>
          <w:szCs w:val="16"/>
        </w:rPr>
        <w:t>Colonal</w:t>
      </w:r>
      <w:proofErr w:type="spellEnd"/>
      <w:r w:rsidRPr="008D7DA5">
        <w:rPr>
          <w:sz w:val="16"/>
          <w:szCs w:val="16"/>
        </w:rPr>
        <w:t xml:space="preserve"> Stephen D. Mitchell, United States Army, 2001 March 18, Strategy Research Project)</w:t>
      </w:r>
    </w:p>
    <w:p w:rsidR="00546FE7" w:rsidRDefault="009C4F72" w:rsidP="009C4F72">
      <w:pPr>
        <w:rPr>
          <w:sz w:val="16"/>
        </w:rPr>
      </w:pPr>
      <w:r w:rsidRPr="008D7DA5">
        <w:rPr>
          <w:sz w:val="16"/>
        </w:rPr>
        <w:t>There are two basic ways to lift the embargo, piecemeal or all at once</w:t>
      </w:r>
    </w:p>
    <w:p w:rsidR="00546FE7" w:rsidRDefault="00546FE7" w:rsidP="009C4F72">
      <w:pPr>
        <w:rPr>
          <w:sz w:val="16"/>
        </w:rPr>
      </w:pPr>
      <w:r>
        <w:rPr>
          <w:sz w:val="16"/>
        </w:rPr>
        <w:t>AND</w:t>
      </w:r>
    </w:p>
    <w:p w:rsidR="009C4F72" w:rsidRPr="00546FE7" w:rsidRDefault="009C4F72" w:rsidP="00546FE7">
      <w:pPr>
        <w:rPr>
          <w:sz w:val="16"/>
        </w:rPr>
      </w:pPr>
      <w:bookmarkStart w:id="0" w:name="_GoBack"/>
      <w:proofErr w:type="gramStart"/>
      <w:r w:rsidRPr="00546FE7">
        <w:rPr>
          <w:sz w:val="16"/>
        </w:rPr>
        <w:t>control</w:t>
      </w:r>
      <w:proofErr w:type="gramEnd"/>
      <w:r w:rsidRPr="00546FE7">
        <w:rPr>
          <w:sz w:val="16"/>
        </w:rPr>
        <w:t xml:space="preserve"> and Cuban sovereignty threatened, he will revert to the status quo.</w:t>
      </w:r>
    </w:p>
    <w:bookmarkEnd w:id="0"/>
    <w:p w:rsidR="009C4F72" w:rsidRPr="00D17C4E" w:rsidRDefault="009C4F72" w:rsidP="009C4F7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C85" w:rsidRDefault="004D2C85" w:rsidP="005F5576">
      <w:r>
        <w:separator/>
      </w:r>
    </w:p>
  </w:endnote>
  <w:endnote w:type="continuationSeparator" w:id="0">
    <w:p w:rsidR="004D2C85" w:rsidRDefault="004D2C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C85" w:rsidRDefault="004D2C85" w:rsidP="005F5576">
      <w:r>
        <w:separator/>
      </w:r>
    </w:p>
  </w:footnote>
  <w:footnote w:type="continuationSeparator" w:id="0">
    <w:p w:rsidR="004D2C85" w:rsidRDefault="004D2C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13F9C"/>
    <w:multiLevelType w:val="hybridMultilevel"/>
    <w:tmpl w:val="7598CA64"/>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A8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50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C8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46FE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59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F72"/>
    <w:rsid w:val="009D318C"/>
    <w:rsid w:val="00A10B8B"/>
    <w:rsid w:val="00A20D78"/>
    <w:rsid w:val="00A2174A"/>
    <w:rsid w:val="00A26733"/>
    <w:rsid w:val="00A3595E"/>
    <w:rsid w:val="00A46C7F"/>
    <w:rsid w:val="00A56FE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470B"/>
    <w:rsid w:val="00BB58BD"/>
    <w:rsid w:val="00BB6A26"/>
    <w:rsid w:val="00BC1034"/>
    <w:rsid w:val="00BC1E7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3B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F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6F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6F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46F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546F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6F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FE7"/>
  </w:style>
  <w:style w:type="character" w:customStyle="1" w:styleId="Heading1Char">
    <w:name w:val="Heading 1 Char"/>
    <w:aliases w:val="Pocket Char"/>
    <w:basedOn w:val="DefaultParagraphFont"/>
    <w:link w:val="Heading1"/>
    <w:uiPriority w:val="1"/>
    <w:rsid w:val="00546FE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6FE7"/>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546FE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6FE7"/>
    <w:rPr>
      <w:b/>
      <w:bCs/>
    </w:rPr>
  </w:style>
  <w:style w:type="character" w:customStyle="1" w:styleId="Heading3Char">
    <w:name w:val="Heading 3 Char"/>
    <w:aliases w:val="Block Char"/>
    <w:basedOn w:val="DefaultParagraphFont"/>
    <w:link w:val="Heading3"/>
    <w:uiPriority w:val="3"/>
    <w:rsid w:val="00546FE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546FE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46FE7"/>
    <w:rPr>
      <w:b/>
      <w:bCs/>
      <w:sz w:val="26"/>
      <w:u w:val="none"/>
    </w:rPr>
  </w:style>
  <w:style w:type="paragraph" w:styleId="Header">
    <w:name w:val="header"/>
    <w:basedOn w:val="Normal"/>
    <w:link w:val="HeaderChar"/>
    <w:uiPriority w:val="99"/>
    <w:semiHidden/>
    <w:rsid w:val="00546FE7"/>
    <w:pPr>
      <w:tabs>
        <w:tab w:val="center" w:pos="4680"/>
        <w:tab w:val="right" w:pos="9360"/>
      </w:tabs>
    </w:pPr>
  </w:style>
  <w:style w:type="character" w:customStyle="1" w:styleId="HeaderChar">
    <w:name w:val="Header Char"/>
    <w:basedOn w:val="DefaultParagraphFont"/>
    <w:link w:val="Header"/>
    <w:uiPriority w:val="99"/>
    <w:semiHidden/>
    <w:rsid w:val="00546FE7"/>
    <w:rPr>
      <w:rFonts w:ascii="Calibri" w:hAnsi="Calibri" w:cs="Calibri"/>
    </w:rPr>
  </w:style>
  <w:style w:type="paragraph" w:styleId="Footer">
    <w:name w:val="footer"/>
    <w:basedOn w:val="Normal"/>
    <w:link w:val="FooterChar"/>
    <w:uiPriority w:val="99"/>
    <w:semiHidden/>
    <w:rsid w:val="00546FE7"/>
    <w:pPr>
      <w:tabs>
        <w:tab w:val="center" w:pos="4680"/>
        <w:tab w:val="right" w:pos="9360"/>
      </w:tabs>
    </w:pPr>
  </w:style>
  <w:style w:type="character" w:customStyle="1" w:styleId="FooterChar">
    <w:name w:val="Footer Char"/>
    <w:basedOn w:val="DefaultParagraphFont"/>
    <w:link w:val="Footer"/>
    <w:uiPriority w:val="99"/>
    <w:semiHidden/>
    <w:rsid w:val="00546FE7"/>
    <w:rPr>
      <w:rFonts w:ascii="Calibri" w:hAnsi="Calibri" w:cs="Calibri"/>
    </w:rPr>
  </w:style>
  <w:style w:type="character" w:styleId="Hyperlink">
    <w:name w:val="Hyperlink"/>
    <w:aliases w:val="heading 1 (block title),Important,Read,Card Text,Internet Link"/>
    <w:basedOn w:val="DefaultParagraphFont"/>
    <w:uiPriority w:val="99"/>
    <w:rsid w:val="00546FE7"/>
    <w:rPr>
      <w:color w:val="auto"/>
      <w:u w:val="none"/>
    </w:rPr>
  </w:style>
  <w:style w:type="character" w:styleId="FollowedHyperlink">
    <w:name w:val="FollowedHyperlink"/>
    <w:basedOn w:val="DefaultParagraphFont"/>
    <w:uiPriority w:val="99"/>
    <w:semiHidden/>
    <w:rsid w:val="00546FE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546FE7"/>
    <w:rPr>
      <w:rFonts w:ascii="Calibri" w:eastAsiaTheme="majorEastAsia" w:hAnsi="Calibri" w:cstheme="majorBidi"/>
      <w:b/>
      <w:bCs/>
      <w:iCs/>
      <w:sz w:val="26"/>
    </w:rPr>
  </w:style>
  <w:style w:type="paragraph" w:customStyle="1" w:styleId="Analytic">
    <w:name w:val="Analytic"/>
    <w:basedOn w:val="Heading4"/>
    <w:autoRedefine/>
    <w:qFormat/>
    <w:rsid w:val="00546FE7"/>
    <w:pPr>
      <w:keepNext w:val="0"/>
      <w:keepLines w:val="0"/>
      <w:spacing w:before="0"/>
      <w:outlineLvl w:val="9"/>
    </w:pPr>
    <w:rPr>
      <w:rFonts w:ascii="Times New Roman" w:eastAsia="Times New Roman" w:hAnsi="Times New Roman" w:cs="Times New Roman"/>
      <w:bCs w:val="0"/>
      <w:iCs w:val="0"/>
      <w:sz w:val="24"/>
      <w:szCs w:val="20"/>
    </w:rPr>
  </w:style>
  <w:style w:type="paragraph" w:styleId="DocumentMap">
    <w:name w:val="Document Map"/>
    <w:basedOn w:val="Normal"/>
    <w:link w:val="DocumentMapChar"/>
    <w:uiPriority w:val="99"/>
    <w:semiHidden/>
    <w:rsid w:val="009C4F72"/>
    <w:rPr>
      <w:rFonts w:ascii="Tahoma" w:hAnsi="Tahoma" w:cs="Tahoma"/>
      <w:sz w:val="16"/>
      <w:szCs w:val="16"/>
    </w:rPr>
  </w:style>
  <w:style w:type="character" w:customStyle="1" w:styleId="DocumentMapChar">
    <w:name w:val="Document Map Char"/>
    <w:basedOn w:val="DefaultParagraphFont"/>
    <w:link w:val="DocumentMap"/>
    <w:uiPriority w:val="99"/>
    <w:semiHidden/>
    <w:rsid w:val="009C4F72"/>
    <w:rPr>
      <w:rFonts w:ascii="Tahoma" w:hAnsi="Tahoma" w:cs="Tahoma"/>
      <w:sz w:val="16"/>
      <w:szCs w:val="16"/>
    </w:rPr>
  </w:style>
  <w:style w:type="paragraph" w:customStyle="1" w:styleId="Cards">
    <w:name w:val="Cards"/>
    <w:next w:val="Normal"/>
    <w:link w:val="CardsChar1"/>
    <w:qFormat/>
    <w:rsid w:val="009C4F7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C4F72"/>
    <w:rPr>
      <w:rFonts w:ascii="Times New Roman" w:hAnsi="Times New Roman"/>
      <w:sz w:val="20"/>
      <w:u w:val="thick"/>
    </w:rPr>
  </w:style>
  <w:style w:type="character" w:customStyle="1" w:styleId="Author-Date">
    <w:name w:val="Author-Date"/>
    <w:qFormat/>
    <w:rsid w:val="009C4F72"/>
    <w:rPr>
      <w:b/>
      <w:sz w:val="24"/>
    </w:rPr>
  </w:style>
  <w:style w:type="character" w:customStyle="1" w:styleId="CardsChar1">
    <w:name w:val="Cards Char1"/>
    <w:link w:val="Cards"/>
    <w:locked/>
    <w:rsid w:val="009C4F72"/>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
    <w:rsid w:val="009C4F72"/>
    <w:rPr>
      <w:b/>
      <w:sz w:val="24"/>
      <w:szCs w:val="24"/>
    </w:rPr>
  </w:style>
  <w:style w:type="paragraph" w:customStyle="1" w:styleId="tag">
    <w:name w:val="tag"/>
    <w:basedOn w:val="Normal"/>
    <w:next w:val="Normal"/>
    <w:link w:val="tagChar"/>
    <w:qFormat/>
    <w:rsid w:val="009C4F72"/>
    <w:rPr>
      <w:rFonts w:ascii="Times New Roman" w:eastAsia="Times New Roman" w:hAnsi="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Char2 Ch,No Spacing Char Char,Char Char3,Heading 2 Char Char1 Char Char1,Heading 2 Char2 Char Char Char Char1"/>
    <w:link w:val="tag"/>
    <w:rsid w:val="009C4F72"/>
    <w:rPr>
      <w:rFonts w:ascii="Times New Roman" w:eastAsia="Times New Roman" w:hAnsi="Times New Roman" w:cs="Times New Roman"/>
      <w:b/>
      <w:sz w:val="24"/>
      <w:szCs w:val="20"/>
    </w:rPr>
  </w:style>
  <w:style w:type="character" w:customStyle="1" w:styleId="underline">
    <w:name w:val="underline"/>
    <w:link w:val="textbold"/>
    <w:qFormat/>
    <w:rsid w:val="009C4F72"/>
    <w:rPr>
      <w:b/>
      <w:sz w:val="20"/>
      <w:u w:val="single"/>
    </w:rPr>
  </w:style>
  <w:style w:type="paragraph" w:customStyle="1" w:styleId="card">
    <w:name w:val="card"/>
    <w:basedOn w:val="Normal"/>
    <w:link w:val="cardChar1"/>
    <w:qFormat/>
    <w:rsid w:val="009C4F72"/>
    <w:pPr>
      <w:ind w:left="288" w:right="288"/>
    </w:pPr>
    <w:rPr>
      <w:rFonts w:ascii="Times New Roman" w:eastAsia="Times New Roman" w:hAnsi="Times New Roman" w:cs="Times New Roman"/>
      <w:sz w:val="20"/>
      <w:szCs w:val="20"/>
    </w:rPr>
  </w:style>
  <w:style w:type="character" w:customStyle="1" w:styleId="cardChar1">
    <w:name w:val="card Char1"/>
    <w:link w:val="card"/>
    <w:rsid w:val="009C4F72"/>
    <w:rPr>
      <w:rFonts w:ascii="Times New Roman" w:eastAsia="Times New Roman" w:hAnsi="Times New Roman" w:cs="Times New Roman"/>
      <w:sz w:val="20"/>
      <w:szCs w:val="20"/>
    </w:rPr>
  </w:style>
  <w:style w:type="paragraph" w:customStyle="1" w:styleId="textbold">
    <w:name w:val="text bold"/>
    <w:basedOn w:val="Normal"/>
    <w:link w:val="underline"/>
    <w:rsid w:val="009C4F72"/>
    <w:pPr>
      <w:ind w:left="720"/>
      <w:jc w:val="both"/>
    </w:pPr>
    <w:rPr>
      <w:rFonts w:asciiTheme="minorHAnsi" w:hAnsiTheme="minorHAnsi" w:cstheme="minorBidi"/>
      <w:b/>
      <w:sz w:val="20"/>
      <w:u w:val="single"/>
    </w:rPr>
  </w:style>
  <w:style w:type="paragraph" w:customStyle="1" w:styleId="cardtext">
    <w:name w:val="card text"/>
    <w:basedOn w:val="Normal"/>
    <w:link w:val="cardtextChar"/>
    <w:qFormat/>
    <w:rsid w:val="009C4F72"/>
    <w:pPr>
      <w:ind w:left="288" w:right="288"/>
    </w:pPr>
    <w:rPr>
      <w:rFonts w:cstheme="minorBidi"/>
    </w:rPr>
  </w:style>
  <w:style w:type="character" w:customStyle="1" w:styleId="cardtextChar">
    <w:name w:val="card text Char"/>
    <w:basedOn w:val="DefaultParagraphFont"/>
    <w:link w:val="cardtext"/>
    <w:rsid w:val="009C4F72"/>
    <w:rPr>
      <w:rFonts w:ascii="Calibri" w:hAnsi="Calibri"/>
    </w:rPr>
  </w:style>
  <w:style w:type="paragraph" w:customStyle="1" w:styleId="H4Tag">
    <w:name w:val="H4 Tag"/>
    <w:basedOn w:val="Normal"/>
    <w:next w:val="Normal"/>
    <w:qFormat/>
    <w:rsid w:val="009C4F72"/>
    <w:pPr>
      <w:keepNext/>
      <w:keepLines/>
      <w:spacing w:before="200"/>
      <w:jc w:val="both"/>
      <w:outlineLvl w:val="3"/>
    </w:pPr>
    <w:rPr>
      <w:rFonts w:eastAsiaTheme="majorEastAsia" w:cstheme="majorBidi"/>
      <w:b/>
      <w:bCs/>
      <w:sz w:val="26"/>
    </w:rPr>
  </w:style>
  <w:style w:type="character" w:customStyle="1" w:styleId="cardChar">
    <w:name w:val="card Char"/>
    <w:rsid w:val="009C4F72"/>
    <w:rPr>
      <w:rFonts w:ascii="Times New Roman" w:eastAsia="Times New Roman" w:hAnsi="Times New Roman" w:cs="Times New Roman"/>
      <w:sz w:val="16"/>
      <w:szCs w:val="24"/>
    </w:rPr>
  </w:style>
  <w:style w:type="character" w:customStyle="1" w:styleId="Heading3CharCharCharChar1">
    <w:name w:val="Heading 3 Char Char Char Char1"/>
    <w:rsid w:val="009C4F72"/>
    <w:rPr>
      <w:rFonts w:cs="Arial"/>
      <w:bCs/>
      <w:szCs w:val="26"/>
      <w:u w:val="single"/>
      <w:lang w:val="en-US" w:eastAsia="en-US" w:bidi="ar-SA"/>
    </w:rPr>
  </w:style>
  <w:style w:type="character" w:customStyle="1" w:styleId="apple-converted-space">
    <w:name w:val="apple-converted-space"/>
    <w:basedOn w:val="DefaultParagraphFont"/>
    <w:rsid w:val="009C4F72"/>
  </w:style>
  <w:style w:type="character" w:customStyle="1" w:styleId="cite">
    <w:name w:val="cite"/>
    <w:basedOn w:val="DefaultParagraphFont"/>
    <w:rsid w:val="009C4F72"/>
    <w:rPr>
      <w:rFonts w:ascii="Times New Roman" w:hAnsi="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F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6F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6F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46F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546F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6F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FE7"/>
  </w:style>
  <w:style w:type="character" w:customStyle="1" w:styleId="Heading1Char">
    <w:name w:val="Heading 1 Char"/>
    <w:aliases w:val="Pocket Char"/>
    <w:basedOn w:val="DefaultParagraphFont"/>
    <w:link w:val="Heading1"/>
    <w:uiPriority w:val="1"/>
    <w:rsid w:val="00546FE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6FE7"/>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546FE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6FE7"/>
    <w:rPr>
      <w:b/>
      <w:bCs/>
    </w:rPr>
  </w:style>
  <w:style w:type="character" w:customStyle="1" w:styleId="Heading3Char">
    <w:name w:val="Heading 3 Char"/>
    <w:aliases w:val="Block Char"/>
    <w:basedOn w:val="DefaultParagraphFont"/>
    <w:link w:val="Heading3"/>
    <w:uiPriority w:val="3"/>
    <w:rsid w:val="00546FE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546FE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46FE7"/>
    <w:rPr>
      <w:b/>
      <w:bCs/>
      <w:sz w:val="26"/>
      <w:u w:val="none"/>
    </w:rPr>
  </w:style>
  <w:style w:type="paragraph" w:styleId="Header">
    <w:name w:val="header"/>
    <w:basedOn w:val="Normal"/>
    <w:link w:val="HeaderChar"/>
    <w:uiPriority w:val="99"/>
    <w:semiHidden/>
    <w:rsid w:val="00546FE7"/>
    <w:pPr>
      <w:tabs>
        <w:tab w:val="center" w:pos="4680"/>
        <w:tab w:val="right" w:pos="9360"/>
      </w:tabs>
    </w:pPr>
  </w:style>
  <w:style w:type="character" w:customStyle="1" w:styleId="HeaderChar">
    <w:name w:val="Header Char"/>
    <w:basedOn w:val="DefaultParagraphFont"/>
    <w:link w:val="Header"/>
    <w:uiPriority w:val="99"/>
    <w:semiHidden/>
    <w:rsid w:val="00546FE7"/>
    <w:rPr>
      <w:rFonts w:ascii="Calibri" w:hAnsi="Calibri" w:cs="Calibri"/>
    </w:rPr>
  </w:style>
  <w:style w:type="paragraph" w:styleId="Footer">
    <w:name w:val="footer"/>
    <w:basedOn w:val="Normal"/>
    <w:link w:val="FooterChar"/>
    <w:uiPriority w:val="99"/>
    <w:semiHidden/>
    <w:rsid w:val="00546FE7"/>
    <w:pPr>
      <w:tabs>
        <w:tab w:val="center" w:pos="4680"/>
        <w:tab w:val="right" w:pos="9360"/>
      </w:tabs>
    </w:pPr>
  </w:style>
  <w:style w:type="character" w:customStyle="1" w:styleId="FooterChar">
    <w:name w:val="Footer Char"/>
    <w:basedOn w:val="DefaultParagraphFont"/>
    <w:link w:val="Footer"/>
    <w:uiPriority w:val="99"/>
    <w:semiHidden/>
    <w:rsid w:val="00546FE7"/>
    <w:rPr>
      <w:rFonts w:ascii="Calibri" w:hAnsi="Calibri" w:cs="Calibri"/>
    </w:rPr>
  </w:style>
  <w:style w:type="character" w:styleId="Hyperlink">
    <w:name w:val="Hyperlink"/>
    <w:aliases w:val="heading 1 (block title),Important,Read,Card Text,Internet Link"/>
    <w:basedOn w:val="DefaultParagraphFont"/>
    <w:uiPriority w:val="99"/>
    <w:rsid w:val="00546FE7"/>
    <w:rPr>
      <w:color w:val="auto"/>
      <w:u w:val="none"/>
    </w:rPr>
  </w:style>
  <w:style w:type="character" w:styleId="FollowedHyperlink">
    <w:name w:val="FollowedHyperlink"/>
    <w:basedOn w:val="DefaultParagraphFont"/>
    <w:uiPriority w:val="99"/>
    <w:semiHidden/>
    <w:rsid w:val="00546FE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546FE7"/>
    <w:rPr>
      <w:rFonts w:ascii="Calibri" w:eastAsiaTheme="majorEastAsia" w:hAnsi="Calibri" w:cstheme="majorBidi"/>
      <w:b/>
      <w:bCs/>
      <w:iCs/>
      <w:sz w:val="26"/>
    </w:rPr>
  </w:style>
  <w:style w:type="paragraph" w:customStyle="1" w:styleId="Analytic">
    <w:name w:val="Analytic"/>
    <w:basedOn w:val="Heading4"/>
    <w:autoRedefine/>
    <w:qFormat/>
    <w:rsid w:val="00546FE7"/>
    <w:pPr>
      <w:keepNext w:val="0"/>
      <w:keepLines w:val="0"/>
      <w:spacing w:before="0"/>
      <w:outlineLvl w:val="9"/>
    </w:pPr>
    <w:rPr>
      <w:rFonts w:ascii="Times New Roman" w:eastAsia="Times New Roman" w:hAnsi="Times New Roman" w:cs="Times New Roman"/>
      <w:bCs w:val="0"/>
      <w:iCs w:val="0"/>
      <w:sz w:val="24"/>
      <w:szCs w:val="20"/>
    </w:rPr>
  </w:style>
  <w:style w:type="paragraph" w:styleId="DocumentMap">
    <w:name w:val="Document Map"/>
    <w:basedOn w:val="Normal"/>
    <w:link w:val="DocumentMapChar"/>
    <w:uiPriority w:val="99"/>
    <w:semiHidden/>
    <w:rsid w:val="009C4F72"/>
    <w:rPr>
      <w:rFonts w:ascii="Tahoma" w:hAnsi="Tahoma" w:cs="Tahoma"/>
      <w:sz w:val="16"/>
      <w:szCs w:val="16"/>
    </w:rPr>
  </w:style>
  <w:style w:type="character" w:customStyle="1" w:styleId="DocumentMapChar">
    <w:name w:val="Document Map Char"/>
    <w:basedOn w:val="DefaultParagraphFont"/>
    <w:link w:val="DocumentMap"/>
    <w:uiPriority w:val="99"/>
    <w:semiHidden/>
    <w:rsid w:val="009C4F72"/>
    <w:rPr>
      <w:rFonts w:ascii="Tahoma" w:hAnsi="Tahoma" w:cs="Tahoma"/>
      <w:sz w:val="16"/>
      <w:szCs w:val="16"/>
    </w:rPr>
  </w:style>
  <w:style w:type="paragraph" w:customStyle="1" w:styleId="Cards">
    <w:name w:val="Cards"/>
    <w:next w:val="Normal"/>
    <w:link w:val="CardsChar1"/>
    <w:qFormat/>
    <w:rsid w:val="009C4F7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C4F72"/>
    <w:rPr>
      <w:rFonts w:ascii="Times New Roman" w:hAnsi="Times New Roman"/>
      <w:sz w:val="20"/>
      <w:u w:val="thick"/>
    </w:rPr>
  </w:style>
  <w:style w:type="character" w:customStyle="1" w:styleId="Author-Date">
    <w:name w:val="Author-Date"/>
    <w:qFormat/>
    <w:rsid w:val="009C4F72"/>
    <w:rPr>
      <w:b/>
      <w:sz w:val="24"/>
    </w:rPr>
  </w:style>
  <w:style w:type="character" w:customStyle="1" w:styleId="CardsChar1">
    <w:name w:val="Cards Char1"/>
    <w:link w:val="Cards"/>
    <w:locked/>
    <w:rsid w:val="009C4F72"/>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
    <w:rsid w:val="009C4F72"/>
    <w:rPr>
      <w:b/>
      <w:sz w:val="24"/>
      <w:szCs w:val="24"/>
    </w:rPr>
  </w:style>
  <w:style w:type="paragraph" w:customStyle="1" w:styleId="tag">
    <w:name w:val="tag"/>
    <w:basedOn w:val="Normal"/>
    <w:next w:val="Normal"/>
    <w:link w:val="tagChar"/>
    <w:qFormat/>
    <w:rsid w:val="009C4F72"/>
    <w:rPr>
      <w:rFonts w:ascii="Times New Roman" w:eastAsia="Times New Roman" w:hAnsi="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Char2 Ch,No Spacing Char Char,Char Char3,Heading 2 Char Char1 Char Char1,Heading 2 Char2 Char Char Char Char1"/>
    <w:link w:val="tag"/>
    <w:rsid w:val="009C4F72"/>
    <w:rPr>
      <w:rFonts w:ascii="Times New Roman" w:eastAsia="Times New Roman" w:hAnsi="Times New Roman" w:cs="Times New Roman"/>
      <w:b/>
      <w:sz w:val="24"/>
      <w:szCs w:val="20"/>
    </w:rPr>
  </w:style>
  <w:style w:type="character" w:customStyle="1" w:styleId="underline">
    <w:name w:val="underline"/>
    <w:link w:val="textbold"/>
    <w:qFormat/>
    <w:rsid w:val="009C4F72"/>
    <w:rPr>
      <w:b/>
      <w:sz w:val="20"/>
      <w:u w:val="single"/>
    </w:rPr>
  </w:style>
  <w:style w:type="paragraph" w:customStyle="1" w:styleId="card">
    <w:name w:val="card"/>
    <w:basedOn w:val="Normal"/>
    <w:link w:val="cardChar1"/>
    <w:qFormat/>
    <w:rsid w:val="009C4F72"/>
    <w:pPr>
      <w:ind w:left="288" w:right="288"/>
    </w:pPr>
    <w:rPr>
      <w:rFonts w:ascii="Times New Roman" w:eastAsia="Times New Roman" w:hAnsi="Times New Roman" w:cs="Times New Roman"/>
      <w:sz w:val="20"/>
      <w:szCs w:val="20"/>
    </w:rPr>
  </w:style>
  <w:style w:type="character" w:customStyle="1" w:styleId="cardChar1">
    <w:name w:val="card Char1"/>
    <w:link w:val="card"/>
    <w:rsid w:val="009C4F72"/>
    <w:rPr>
      <w:rFonts w:ascii="Times New Roman" w:eastAsia="Times New Roman" w:hAnsi="Times New Roman" w:cs="Times New Roman"/>
      <w:sz w:val="20"/>
      <w:szCs w:val="20"/>
    </w:rPr>
  </w:style>
  <w:style w:type="paragraph" w:customStyle="1" w:styleId="textbold">
    <w:name w:val="text bold"/>
    <w:basedOn w:val="Normal"/>
    <w:link w:val="underline"/>
    <w:rsid w:val="009C4F72"/>
    <w:pPr>
      <w:ind w:left="720"/>
      <w:jc w:val="both"/>
    </w:pPr>
    <w:rPr>
      <w:rFonts w:asciiTheme="minorHAnsi" w:hAnsiTheme="minorHAnsi" w:cstheme="minorBidi"/>
      <w:b/>
      <w:sz w:val="20"/>
      <w:u w:val="single"/>
    </w:rPr>
  </w:style>
  <w:style w:type="paragraph" w:customStyle="1" w:styleId="cardtext">
    <w:name w:val="card text"/>
    <w:basedOn w:val="Normal"/>
    <w:link w:val="cardtextChar"/>
    <w:qFormat/>
    <w:rsid w:val="009C4F72"/>
    <w:pPr>
      <w:ind w:left="288" w:right="288"/>
    </w:pPr>
    <w:rPr>
      <w:rFonts w:cstheme="minorBidi"/>
    </w:rPr>
  </w:style>
  <w:style w:type="character" w:customStyle="1" w:styleId="cardtextChar">
    <w:name w:val="card text Char"/>
    <w:basedOn w:val="DefaultParagraphFont"/>
    <w:link w:val="cardtext"/>
    <w:rsid w:val="009C4F72"/>
    <w:rPr>
      <w:rFonts w:ascii="Calibri" w:hAnsi="Calibri"/>
    </w:rPr>
  </w:style>
  <w:style w:type="paragraph" w:customStyle="1" w:styleId="H4Tag">
    <w:name w:val="H4 Tag"/>
    <w:basedOn w:val="Normal"/>
    <w:next w:val="Normal"/>
    <w:qFormat/>
    <w:rsid w:val="009C4F72"/>
    <w:pPr>
      <w:keepNext/>
      <w:keepLines/>
      <w:spacing w:before="200"/>
      <w:jc w:val="both"/>
      <w:outlineLvl w:val="3"/>
    </w:pPr>
    <w:rPr>
      <w:rFonts w:eastAsiaTheme="majorEastAsia" w:cstheme="majorBidi"/>
      <w:b/>
      <w:bCs/>
      <w:sz w:val="26"/>
    </w:rPr>
  </w:style>
  <w:style w:type="character" w:customStyle="1" w:styleId="cardChar">
    <w:name w:val="card Char"/>
    <w:rsid w:val="009C4F72"/>
    <w:rPr>
      <w:rFonts w:ascii="Times New Roman" w:eastAsia="Times New Roman" w:hAnsi="Times New Roman" w:cs="Times New Roman"/>
      <w:sz w:val="16"/>
      <w:szCs w:val="24"/>
    </w:rPr>
  </w:style>
  <w:style w:type="character" w:customStyle="1" w:styleId="Heading3CharCharCharChar1">
    <w:name w:val="Heading 3 Char Char Char Char1"/>
    <w:rsid w:val="009C4F72"/>
    <w:rPr>
      <w:rFonts w:cs="Arial"/>
      <w:bCs/>
      <w:szCs w:val="26"/>
      <w:u w:val="single"/>
      <w:lang w:val="en-US" w:eastAsia="en-US" w:bidi="ar-SA"/>
    </w:rPr>
  </w:style>
  <w:style w:type="character" w:customStyle="1" w:styleId="apple-converted-space">
    <w:name w:val="apple-converted-space"/>
    <w:basedOn w:val="DefaultParagraphFont"/>
    <w:rsid w:val="009C4F72"/>
  </w:style>
  <w:style w:type="character" w:customStyle="1" w:styleId="cite">
    <w:name w:val="cite"/>
    <w:basedOn w:val="DefaultParagraphFont"/>
    <w:rsid w:val="009C4F72"/>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media/research/files/reports/2008/11/24%20latin%20america%20partnership/1124_latin_america_partnership.pdf" TargetMode="External"/><Relationship Id="rId18" Type="http://schemas.openxmlformats.org/officeDocument/2006/relationships/hyperlink" Target="http://carnegieendowment.org/files/Kurlantzick.pdf" TargetMode="External"/><Relationship Id="rId26" Type="http://schemas.openxmlformats.org/officeDocument/2006/relationships/hyperlink" Target="http://www.csmonitor.com/tags/topic/Cuba" TargetMode="External"/><Relationship Id="rId3" Type="http://schemas.openxmlformats.org/officeDocument/2006/relationships/customXml" Target="../customXml/item3.xml"/><Relationship Id="rId21" Type="http://schemas.openxmlformats.org/officeDocument/2006/relationships/hyperlink" Target="http://dailycaller.com/2011/09/30/the-disease-of-a-weak-president/" TargetMode="External"/><Relationship Id="rId7" Type="http://schemas.openxmlformats.org/officeDocument/2006/relationships/settings" Target="settings.xml"/><Relationship Id="rId12" Type="http://schemas.openxmlformats.org/officeDocument/2006/relationships/hyperlink" Target="http://www.nytimes.com/2013/03/08/opinion/after-chavez-hope-for-good-neighbors-in-latin-america.html?pagewanted=all" TargetMode="External"/><Relationship Id="rId17" Type="http://schemas.openxmlformats.org/officeDocument/2006/relationships/hyperlink" Target="http://carnegieendowment.org/" TargetMode="External"/><Relationship Id="rId25" Type="http://schemas.openxmlformats.org/officeDocument/2006/relationships/hyperlink" Target="http://www.csmonitor.com/Commentary/Opinion/2008/1009/p09s02-coop.html" TargetMode="External"/><Relationship Id="rId2" Type="http://schemas.openxmlformats.org/officeDocument/2006/relationships/customXml" Target="../customXml/item2.xml"/><Relationship Id="rId16" Type="http://schemas.openxmlformats.org/officeDocument/2006/relationships/hyperlink" Target="http://www.havanatimes.org/?p=82054" TargetMode="External"/><Relationship Id="rId20" Type="http://schemas.openxmlformats.org/officeDocument/2006/relationships/hyperlink" Target="http://www.dtic.mil/cgi-bin/GetTRDoc?Location=U2&amp;doc=GetTRDoc.pdf&amp;AD=ADA51805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imesdispatch.com/opinion/their-opinion/columnists-blogs/guest-columnists/end-the-embargo-on-cuba/article_ba3e522f-8861-5f3c-bee9-000dffff8ce7.html" TargetMode="External"/><Relationship Id="rId24" Type="http://schemas.openxmlformats.org/officeDocument/2006/relationships/hyperlink" Target="http://www.ciaonet.org/journals/twq/v32i2/f_0016178_13952.pdf" TargetMode="External"/><Relationship Id="rId5" Type="http://schemas.openxmlformats.org/officeDocument/2006/relationships/styles" Target="styles.xml"/><Relationship Id="rId15" Type="http://schemas.openxmlformats.org/officeDocument/2006/relationships/hyperlink" Target="http://www.havanatimes.org/?p=82054" TargetMode="External"/><Relationship Id="rId23" Type="http://schemas.openxmlformats.org/officeDocument/2006/relationships/hyperlink" Target="http://www.galesburg.com/news/x1271220402/Farmers-want-Cuban-embargo-lifte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autilus.org/fora/security/10001HayesHamalGree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mmondreams.org/views04/0301-12.htm" TargetMode="External"/><Relationship Id="rId22" Type="http://schemas.openxmlformats.org/officeDocument/2006/relationships/hyperlink" Target="http://www.ascecuba.org/publications/proceedings/volume14/pdfs/kost.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Will Katz</dc:creator>
  <cp:keywords>Verbatim</cp:keywords>
  <dc:description>Verbatim 4.6</dc:description>
  <cp:lastModifiedBy>Will Katz</cp:lastModifiedBy>
  <cp:revision>2</cp:revision>
  <dcterms:created xsi:type="dcterms:W3CDTF">2014-01-20T19:32:00Z</dcterms:created>
  <dcterms:modified xsi:type="dcterms:W3CDTF">2014-01-20T19:45:00Z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