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4E3" w:rsidRPr="006714E3" w:rsidRDefault="006714E3" w:rsidP="006714E3">
      <w:pPr>
        <w:keepNext/>
        <w:keepLines/>
        <w:pageBreakBefore/>
        <w:spacing w:before="480"/>
        <w:jc w:val="center"/>
        <w:outlineLvl w:val="0"/>
        <w:rPr>
          <w:rFonts w:eastAsiaTheme="majorEastAsia" w:cstheme="majorBidi"/>
          <w:b/>
          <w:bCs/>
          <w:caps/>
          <w:sz w:val="28"/>
          <w:szCs w:val="28"/>
          <w:u w:val="single"/>
        </w:rPr>
      </w:pPr>
      <w:r>
        <w:rPr>
          <w:rFonts w:eastAsiaTheme="majorEastAsia" w:cstheme="majorBidi"/>
          <w:b/>
          <w:bCs/>
          <w:caps/>
          <w:sz w:val="28"/>
          <w:szCs w:val="28"/>
          <w:u w:val="single"/>
        </w:rPr>
        <w:t>1ac</w:t>
      </w:r>
    </w:p>
    <w:p w:rsidR="006714E3" w:rsidRPr="006714E3" w:rsidRDefault="006714E3" w:rsidP="006714E3">
      <w:pPr>
        <w:rPr>
          <w:rFonts w:cs="Calibri"/>
          <w:b/>
          <w:u w:val="single"/>
        </w:rPr>
      </w:pPr>
      <w:r w:rsidRPr="006714E3">
        <w:rPr>
          <w:rFonts w:cs="Calibri"/>
          <w:b/>
          <w:u w:val="single"/>
        </w:rPr>
        <w:t>CONTENTION 1 IS CUBAN AGRICULTURE</w:t>
      </w:r>
    </w:p>
    <w:p w:rsidR="006714E3" w:rsidRPr="006714E3" w:rsidRDefault="006714E3" w:rsidP="006714E3">
      <w:pPr>
        <w:rPr>
          <w:rFonts w:cs="Calibri"/>
          <w:b/>
        </w:rPr>
      </w:pPr>
    </w:p>
    <w:p w:rsidR="006714E3" w:rsidRPr="006714E3" w:rsidRDefault="006714E3" w:rsidP="006714E3">
      <w:pPr>
        <w:rPr>
          <w:b/>
        </w:rPr>
      </w:pPr>
      <w:r w:rsidRPr="006714E3">
        <w:rPr>
          <w:b/>
        </w:rPr>
        <w:t xml:space="preserve">Global industrial agriculture is </w:t>
      </w:r>
      <w:r w:rsidRPr="006714E3">
        <w:rPr>
          <w:b/>
          <w:u w:val="single"/>
        </w:rPr>
        <w:t>unsustainable</w:t>
      </w:r>
      <w:r w:rsidRPr="006714E3">
        <w:rPr>
          <w:b/>
        </w:rPr>
        <w:t xml:space="preserve"> </w:t>
      </w:r>
    </w:p>
    <w:p w:rsidR="006714E3" w:rsidRPr="006714E3" w:rsidRDefault="006714E3" w:rsidP="006714E3">
      <w:pPr>
        <w:rPr>
          <w:rFonts w:cs="Calibri"/>
        </w:rPr>
      </w:pPr>
      <w:r w:rsidRPr="006714E3">
        <w:rPr>
          <w:rFonts w:cs="Calibri"/>
        </w:rPr>
        <w:t xml:space="preserve">*global agriculture is </w:t>
      </w:r>
      <w:r w:rsidRPr="006714E3">
        <w:rPr>
          <w:rFonts w:cs="Calibri"/>
          <w:u w:val="single"/>
        </w:rPr>
        <w:t>unsustainable</w:t>
      </w:r>
      <w:r w:rsidRPr="006714E3">
        <w:rPr>
          <w:rFonts w:cs="Calibri"/>
        </w:rPr>
        <w:t xml:space="preserve"> – other countries’ technology is </w:t>
      </w:r>
      <w:r w:rsidRPr="006714E3">
        <w:rPr>
          <w:rFonts w:cs="Calibri"/>
          <w:u w:val="single"/>
        </w:rPr>
        <w:t>insufficient</w:t>
      </w:r>
      <w:r w:rsidRPr="006714E3">
        <w:rPr>
          <w:rFonts w:cs="Calibri"/>
        </w:rPr>
        <w:t>, several reasons:</w:t>
      </w:r>
    </w:p>
    <w:p w:rsidR="006714E3" w:rsidRPr="006714E3" w:rsidRDefault="006714E3" w:rsidP="006714E3">
      <w:pPr>
        <w:rPr>
          <w:rFonts w:cs="Calibri"/>
        </w:rPr>
      </w:pPr>
      <w:proofErr w:type="gramStart"/>
      <w:r w:rsidRPr="006714E3">
        <w:rPr>
          <w:rFonts w:cs="Calibri"/>
        </w:rPr>
        <w:t>a</w:t>
      </w:r>
      <w:proofErr w:type="gramEnd"/>
      <w:r w:rsidRPr="006714E3">
        <w:rPr>
          <w:rFonts w:cs="Calibri"/>
        </w:rPr>
        <w:t xml:space="preserve">. </w:t>
      </w:r>
      <w:r w:rsidRPr="006714E3">
        <w:rPr>
          <w:rFonts w:cs="Calibri"/>
          <w:u w:val="single"/>
        </w:rPr>
        <w:t>environmental degradation</w:t>
      </w:r>
      <w:r w:rsidRPr="006714E3">
        <w:rPr>
          <w:rFonts w:cs="Calibri"/>
        </w:rPr>
        <w:t xml:space="preserve"> – industrial farming techniques use </w:t>
      </w:r>
      <w:r w:rsidRPr="006714E3">
        <w:rPr>
          <w:rFonts w:cs="Calibri"/>
          <w:u w:val="single"/>
        </w:rPr>
        <w:t>highly concentrated</w:t>
      </w:r>
      <w:r w:rsidRPr="006714E3">
        <w:rPr>
          <w:rFonts w:cs="Calibri"/>
        </w:rPr>
        <w:t xml:space="preserve"> fertilizers and chemicals which cause </w:t>
      </w:r>
      <w:r w:rsidRPr="006714E3">
        <w:rPr>
          <w:rFonts w:cs="Calibri"/>
          <w:u w:val="single"/>
        </w:rPr>
        <w:t>soil erosion</w:t>
      </w:r>
      <w:r w:rsidRPr="006714E3">
        <w:rPr>
          <w:rFonts w:cs="Calibri"/>
        </w:rPr>
        <w:t xml:space="preserve">, destroy </w:t>
      </w:r>
      <w:r w:rsidRPr="006714E3">
        <w:rPr>
          <w:rFonts w:cs="Calibri"/>
          <w:u w:val="single"/>
        </w:rPr>
        <w:t>pollinating insects</w:t>
      </w:r>
      <w:r w:rsidRPr="006714E3">
        <w:rPr>
          <w:rFonts w:cs="Calibri"/>
        </w:rPr>
        <w:t xml:space="preserve"> such as bees – makes collapse of crop yields </w:t>
      </w:r>
      <w:r w:rsidRPr="006714E3">
        <w:rPr>
          <w:rFonts w:cs="Calibri"/>
          <w:u w:val="single"/>
        </w:rPr>
        <w:t>inevitable</w:t>
      </w:r>
    </w:p>
    <w:p w:rsidR="006714E3" w:rsidRPr="006714E3" w:rsidRDefault="006714E3" w:rsidP="006714E3">
      <w:pPr>
        <w:rPr>
          <w:rFonts w:cs="Calibri"/>
        </w:rPr>
      </w:pPr>
      <w:proofErr w:type="gramStart"/>
      <w:r w:rsidRPr="006714E3">
        <w:rPr>
          <w:rFonts w:cs="Calibri"/>
        </w:rPr>
        <w:t>b</w:t>
      </w:r>
      <w:proofErr w:type="gramEnd"/>
      <w:r w:rsidRPr="006714E3">
        <w:rPr>
          <w:rFonts w:cs="Calibri"/>
        </w:rPr>
        <w:t xml:space="preserve">. </w:t>
      </w:r>
      <w:r w:rsidRPr="006714E3">
        <w:rPr>
          <w:rFonts w:cs="Calibri"/>
          <w:u w:val="single"/>
        </w:rPr>
        <w:t>population growth</w:t>
      </w:r>
      <w:r w:rsidRPr="006714E3">
        <w:rPr>
          <w:rFonts w:cs="Calibri"/>
        </w:rPr>
        <w:t xml:space="preserve"> – increases the burden on a finite food supply</w:t>
      </w:r>
    </w:p>
    <w:p w:rsidR="006714E3" w:rsidRPr="006714E3" w:rsidRDefault="006714E3" w:rsidP="006714E3">
      <w:pPr>
        <w:rPr>
          <w:rFonts w:cs="Calibri"/>
        </w:rPr>
      </w:pPr>
      <w:proofErr w:type="gramStart"/>
      <w:r w:rsidRPr="006714E3">
        <w:rPr>
          <w:rFonts w:cs="Calibri"/>
        </w:rPr>
        <w:t>c</w:t>
      </w:r>
      <w:proofErr w:type="gramEnd"/>
      <w:r w:rsidRPr="006714E3">
        <w:rPr>
          <w:rFonts w:cs="Calibri"/>
        </w:rPr>
        <w:t xml:space="preserve">. </w:t>
      </w:r>
      <w:r w:rsidRPr="006714E3">
        <w:rPr>
          <w:rFonts w:cs="Calibri"/>
          <w:u w:val="single"/>
        </w:rPr>
        <w:t>peak oil</w:t>
      </w:r>
      <w:r w:rsidRPr="006714E3">
        <w:rPr>
          <w:rFonts w:cs="Calibri"/>
        </w:rPr>
        <w:t xml:space="preserve"> – finite oil production makes current fossil-fuel driven industrial techniques </w:t>
      </w:r>
      <w:r w:rsidRPr="006714E3">
        <w:rPr>
          <w:rFonts w:cs="Calibri"/>
          <w:u w:val="single"/>
        </w:rPr>
        <w:t>unsustainable</w:t>
      </w:r>
    </w:p>
    <w:p w:rsidR="006714E3" w:rsidRPr="006714E3" w:rsidRDefault="006714E3" w:rsidP="006714E3">
      <w:pPr>
        <w:rPr>
          <w:rFonts w:cs="Calibri"/>
        </w:rPr>
      </w:pPr>
      <w:r w:rsidRPr="006714E3">
        <w:rPr>
          <w:rFonts w:cs="Calibri"/>
          <w:b/>
          <w:bCs/>
        </w:rPr>
        <w:t>Peters 10</w:t>
      </w:r>
      <w:r w:rsidRPr="006714E3">
        <w:rPr>
          <w:rFonts w:cs="Calibri"/>
          <w:b/>
        </w:rPr>
        <w:t xml:space="preserve"> –</w:t>
      </w:r>
      <w:r w:rsidRPr="006714E3">
        <w:rPr>
          <w:rFonts w:cs="Calibri"/>
        </w:rPr>
        <w:t xml:space="preserve">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6714E3" w:rsidRPr="006714E3" w:rsidRDefault="006714E3" w:rsidP="006714E3">
      <w:pPr>
        <w:rPr>
          <w:rFonts w:cs="Calibri"/>
        </w:rPr>
      </w:pPr>
    </w:p>
    <w:p w:rsidR="006714E3" w:rsidRPr="006714E3" w:rsidRDefault="006714E3" w:rsidP="00612CD6">
      <w:pPr>
        <w:rPr>
          <w:rFonts w:cs="Calibri"/>
          <w:sz w:val="14"/>
          <w:highlight w:val="cyan"/>
        </w:rPr>
      </w:pPr>
      <w:r w:rsidRPr="006714E3">
        <w:rPr>
          <w:rFonts w:cs="Calibri"/>
          <w:bCs/>
          <w:u w:val="single"/>
        </w:rPr>
        <w:t>The U.S. agricultural system is becoming increasingly more concentrated, specialized, and industrialized</w:t>
      </w:r>
      <w:r w:rsidRPr="006714E3">
        <w:rPr>
          <w:rFonts w:cs="Calibri"/>
          <w:sz w:val="14"/>
        </w:rPr>
        <w:t xml:space="preserve">.10 As of this writing, </w:t>
      </w:r>
      <w:r w:rsidRPr="006714E3">
        <w:rPr>
          <w:rFonts w:cs="Calibri"/>
          <w:b/>
          <w:bCs/>
          <w:highlight w:val="cyan"/>
          <w:u w:val="single"/>
          <w:bdr w:val="single" w:sz="4" w:space="0" w:color="auto"/>
        </w:rPr>
        <w:t>ninety-eight percent</w:t>
      </w:r>
      <w:r w:rsidRPr="006714E3">
        <w:rPr>
          <w:rFonts w:cs="Calibri"/>
          <w:bCs/>
          <w:highlight w:val="cyan"/>
          <w:u w:val="single"/>
        </w:rPr>
        <w:t xml:space="preserve"> of</w:t>
      </w:r>
      <w:r w:rsidRPr="006714E3">
        <w:rPr>
          <w:rFonts w:cs="Calibri"/>
          <w:bCs/>
          <w:u w:val="single"/>
        </w:rPr>
        <w:t xml:space="preserve"> the </w:t>
      </w:r>
      <w:r w:rsidRPr="006714E3">
        <w:rPr>
          <w:rFonts w:cs="Calibri"/>
          <w:bCs/>
          <w:highlight w:val="cyan"/>
          <w:u w:val="single"/>
        </w:rPr>
        <w:t>food</w:t>
      </w:r>
      <w:r w:rsidRPr="006714E3">
        <w:rPr>
          <w:rFonts w:cs="Calibri"/>
          <w:bCs/>
          <w:u w:val="single"/>
        </w:rPr>
        <w:t xml:space="preserve"> supply in the U</w:t>
      </w:r>
      <w:r w:rsidRPr="006714E3">
        <w:rPr>
          <w:rFonts w:cs="Calibri"/>
          <w:sz w:val="14"/>
        </w:rPr>
        <w:t xml:space="preserve">nited </w:t>
      </w:r>
      <w:r w:rsidRPr="006714E3">
        <w:rPr>
          <w:rFonts w:cs="Calibri"/>
          <w:bCs/>
          <w:u w:val="single"/>
        </w:rPr>
        <w:t>S</w:t>
      </w:r>
      <w:r w:rsidRPr="006714E3">
        <w:rPr>
          <w:rFonts w:cs="Calibri"/>
          <w:sz w:val="14"/>
        </w:rPr>
        <w:t xml:space="preserve">tates </w:t>
      </w:r>
      <w:r w:rsidRPr="006714E3">
        <w:rPr>
          <w:rFonts w:cs="Calibri"/>
          <w:bCs/>
          <w:highlight w:val="cyan"/>
          <w:u w:val="single"/>
        </w:rPr>
        <w:t xml:space="preserve">is produced by agribusinesses running </w:t>
      </w:r>
      <w:r w:rsidRPr="006714E3">
        <w:rPr>
          <w:rFonts w:cs="Calibri"/>
          <w:b/>
          <w:bCs/>
          <w:highlight w:val="cyan"/>
          <w:u w:val="single"/>
          <w:bdr w:val="single" w:sz="4" w:space="0" w:color="auto"/>
        </w:rPr>
        <w:t>industrial farms</w:t>
      </w:r>
      <w:r w:rsidRPr="006714E3">
        <w:rPr>
          <w:rFonts w:cs="Calibri"/>
          <w:bCs/>
          <w:u w:val="single"/>
        </w:rPr>
        <w:t xml:space="preserve"> that employ mechanically and chemically intensive </w:t>
      </w:r>
      <w:r w:rsidR="00612CD6">
        <w:rPr>
          <w:rFonts w:cs="Calibri"/>
          <w:bCs/>
          <w:u w:val="single"/>
        </w:rPr>
        <w:t>…</w:t>
      </w:r>
      <w:r w:rsidRPr="006714E3">
        <w:rPr>
          <w:rFonts w:cs="Calibri"/>
          <w:bCs/>
          <w:u w:val="single"/>
        </w:rPr>
        <w:t xml:space="preserve"> agricultural systems will allow for the adaptation of crop and farming practices in response to rapidly changing climate conditions and will help to ensure food security</w:t>
      </w:r>
      <w:r w:rsidRPr="006714E3">
        <w:rPr>
          <w:rFonts w:cs="Calibri"/>
          <w:sz w:val="14"/>
        </w:rPr>
        <w:t>.</w:t>
      </w:r>
    </w:p>
    <w:p w:rsidR="006714E3" w:rsidRPr="006714E3" w:rsidRDefault="006714E3" w:rsidP="006714E3">
      <w:pPr>
        <w:rPr>
          <w:rFonts w:cs="Calibri"/>
          <w:b/>
        </w:rPr>
      </w:pPr>
    </w:p>
    <w:p w:rsidR="006714E3" w:rsidRPr="006714E3" w:rsidRDefault="006714E3" w:rsidP="006714E3">
      <w:pPr>
        <w:rPr>
          <w:b/>
        </w:rPr>
      </w:pPr>
      <w:r w:rsidRPr="006714E3">
        <w:rPr>
          <w:b/>
        </w:rPr>
        <w:t xml:space="preserve">Cuba’s model of urban agriculture is a </w:t>
      </w:r>
      <w:r w:rsidRPr="006714E3">
        <w:rPr>
          <w:b/>
          <w:u w:val="single"/>
        </w:rPr>
        <w:t>sustainable</w:t>
      </w:r>
      <w:r w:rsidRPr="006714E3">
        <w:rPr>
          <w:b/>
        </w:rPr>
        <w:t xml:space="preserve"> alternative</w:t>
      </w:r>
    </w:p>
    <w:p w:rsidR="006714E3" w:rsidRPr="006714E3" w:rsidRDefault="006714E3" w:rsidP="006714E3">
      <w:pPr>
        <w:rPr>
          <w:rFonts w:cs="Calibri"/>
        </w:rPr>
      </w:pPr>
      <w:r w:rsidRPr="006714E3">
        <w:rPr>
          <w:rFonts w:cs="Calibri"/>
        </w:rPr>
        <w:t xml:space="preserve">*urban farming is a </w:t>
      </w:r>
      <w:r w:rsidRPr="006714E3">
        <w:rPr>
          <w:rFonts w:cs="Calibri"/>
          <w:u w:val="single"/>
        </w:rPr>
        <w:t>sustainable</w:t>
      </w:r>
      <w:r w:rsidRPr="006714E3">
        <w:rPr>
          <w:rFonts w:cs="Calibri"/>
        </w:rPr>
        <w:t xml:space="preserve"> model for global adaptation – </w:t>
      </w:r>
    </w:p>
    <w:p w:rsidR="006714E3" w:rsidRPr="006714E3" w:rsidRDefault="006714E3" w:rsidP="006714E3">
      <w:pPr>
        <w:rPr>
          <w:rFonts w:cs="Calibri"/>
        </w:rPr>
      </w:pPr>
      <w:proofErr w:type="gramStart"/>
      <w:r w:rsidRPr="006714E3">
        <w:rPr>
          <w:rFonts w:cs="Calibri"/>
        </w:rPr>
        <w:t>a</w:t>
      </w:r>
      <w:proofErr w:type="gramEnd"/>
      <w:r w:rsidRPr="006714E3">
        <w:rPr>
          <w:rFonts w:cs="Calibri"/>
        </w:rPr>
        <w:t xml:space="preserve">. solves environmental crises – </w:t>
      </w:r>
      <w:r w:rsidRPr="006714E3">
        <w:rPr>
          <w:rFonts w:cs="Calibri"/>
          <w:u w:val="single"/>
        </w:rPr>
        <w:t>reduced mechanization</w:t>
      </w:r>
      <w:r w:rsidRPr="006714E3">
        <w:rPr>
          <w:rFonts w:cs="Calibri"/>
        </w:rPr>
        <w:t xml:space="preserve"> of food production reduces carbon emissions and introduces </w:t>
      </w:r>
      <w:r w:rsidRPr="006714E3">
        <w:rPr>
          <w:rFonts w:cs="Calibri"/>
          <w:u w:val="single"/>
        </w:rPr>
        <w:t>crop rotation</w:t>
      </w:r>
      <w:r w:rsidRPr="006714E3">
        <w:rPr>
          <w:rFonts w:cs="Calibri"/>
        </w:rPr>
        <w:t xml:space="preserve"> which solves soil erosion, also offsets warming by increasing </w:t>
      </w:r>
      <w:r w:rsidRPr="006714E3">
        <w:rPr>
          <w:rFonts w:cs="Calibri"/>
          <w:u w:val="single"/>
        </w:rPr>
        <w:t>breadth</w:t>
      </w:r>
      <w:r w:rsidRPr="006714E3">
        <w:rPr>
          <w:rFonts w:cs="Calibri"/>
        </w:rPr>
        <w:t xml:space="preserve"> of vegetation to absorb CO2</w:t>
      </w:r>
    </w:p>
    <w:p w:rsidR="006714E3" w:rsidRPr="006714E3" w:rsidRDefault="006714E3" w:rsidP="006714E3">
      <w:pPr>
        <w:rPr>
          <w:rFonts w:cs="Calibri"/>
        </w:rPr>
      </w:pPr>
      <w:proofErr w:type="gramStart"/>
      <w:r w:rsidRPr="006714E3">
        <w:rPr>
          <w:rFonts w:cs="Calibri"/>
        </w:rPr>
        <w:t>b</w:t>
      </w:r>
      <w:proofErr w:type="gramEnd"/>
      <w:r w:rsidRPr="006714E3">
        <w:rPr>
          <w:rFonts w:cs="Calibri"/>
        </w:rPr>
        <w:t xml:space="preserve">. solves food security – utilizes </w:t>
      </w:r>
      <w:r w:rsidRPr="006714E3">
        <w:rPr>
          <w:rFonts w:cs="Calibri"/>
          <w:u w:val="single"/>
        </w:rPr>
        <w:t>urban spaces</w:t>
      </w:r>
      <w:r w:rsidRPr="006714E3">
        <w:rPr>
          <w:rFonts w:cs="Calibri"/>
        </w:rPr>
        <w:t xml:space="preserve"> to reduce its impact on the planet’s carrying capacity allowing more food production</w:t>
      </w:r>
    </w:p>
    <w:p w:rsidR="006714E3" w:rsidRPr="006714E3" w:rsidRDefault="006714E3" w:rsidP="006714E3">
      <w:pPr>
        <w:rPr>
          <w:rFonts w:cs="Calibri"/>
        </w:rPr>
      </w:pPr>
      <w:r w:rsidRPr="006714E3">
        <w:rPr>
          <w:rFonts w:cs="Calibri"/>
          <w:b/>
          <w:bCs/>
        </w:rPr>
        <w:t>Peters 10</w:t>
      </w:r>
      <w:r w:rsidRPr="006714E3">
        <w:rPr>
          <w:rFonts w:cs="Calibri"/>
          <w:b/>
        </w:rPr>
        <w:t xml:space="preserve"> –</w:t>
      </w:r>
      <w:r w:rsidRPr="006714E3">
        <w:rPr>
          <w:rFonts w:cs="Calibri"/>
        </w:rPr>
        <w:t xml:space="preserve">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6714E3" w:rsidRPr="006714E3" w:rsidRDefault="006714E3" w:rsidP="006714E3">
      <w:pPr>
        <w:rPr>
          <w:rFonts w:cs="Calibri"/>
        </w:rPr>
      </w:pPr>
    </w:p>
    <w:p w:rsidR="006714E3" w:rsidRPr="006714E3" w:rsidRDefault="006714E3" w:rsidP="00612CD6">
      <w:pPr>
        <w:rPr>
          <w:rFonts w:cs="Calibri"/>
          <w:sz w:val="14"/>
        </w:rPr>
      </w:pPr>
      <w:r w:rsidRPr="006714E3">
        <w:rPr>
          <w:rFonts w:cs="Calibri"/>
          <w:bCs/>
          <w:u w:val="single"/>
        </w:rPr>
        <w:t xml:space="preserve">While urban agriculture </w:t>
      </w:r>
      <w:r w:rsidR="00612CD6">
        <w:rPr>
          <w:rFonts w:cs="Calibri"/>
          <w:bCs/>
          <w:u w:val="single"/>
        </w:rPr>
        <w:t>…</w:t>
      </w:r>
      <w:r w:rsidRPr="006714E3">
        <w:rPr>
          <w:rFonts w:cs="Calibri"/>
          <w:bCs/>
          <w:u w:val="single"/>
        </w:rPr>
        <w:t xml:space="preserve"> production, </w:t>
      </w:r>
      <w:r w:rsidRPr="006714E3">
        <w:rPr>
          <w:rFonts w:cs="Calibri"/>
          <w:bCs/>
          <w:highlight w:val="cyan"/>
          <w:u w:val="single"/>
        </w:rPr>
        <w:t>Cuba is reducing its impact on the planet’s carrying capacity</w:t>
      </w:r>
      <w:r w:rsidRPr="006714E3">
        <w:rPr>
          <w:rFonts w:cs="Calibri"/>
          <w:sz w:val="14"/>
        </w:rPr>
        <w:t xml:space="preserve">. The organic urban gardening techniques do not consume </w:t>
      </w:r>
      <w:proofErr w:type="spellStart"/>
      <w:r w:rsidRPr="006714E3">
        <w:rPr>
          <w:rFonts w:cs="Calibri"/>
          <w:sz w:val="14"/>
        </w:rPr>
        <w:t>greenspace</w:t>
      </w:r>
      <w:proofErr w:type="spellEnd"/>
      <w:r w:rsidRPr="006714E3">
        <w:rPr>
          <w:rFonts w:cs="Calibri"/>
          <w:sz w:val="14"/>
        </w:rPr>
        <w:t xml:space="preserve"> or harm the environment; therefore, measuring the true cost of externalities is not an issue. </w:t>
      </w:r>
      <w:r w:rsidRPr="006714E3">
        <w:rPr>
          <w:rFonts w:cs="Calibri"/>
          <w:bCs/>
          <w:u w:val="single"/>
        </w:rPr>
        <w:t>The growth of the urban gardens has created an increasing food supply and a new economy for many Cubans without negatively impacting the environment</w:t>
      </w:r>
      <w:r w:rsidRPr="006714E3">
        <w:rPr>
          <w:rFonts w:cs="Calibri"/>
          <w:sz w:val="14"/>
        </w:rPr>
        <w:t xml:space="preserve"> or society.</w:t>
      </w:r>
    </w:p>
    <w:p w:rsidR="006714E3" w:rsidRPr="006714E3" w:rsidRDefault="006714E3" w:rsidP="006714E3">
      <w:pPr>
        <w:rPr>
          <w:rFonts w:cs="Calibri"/>
          <w:b/>
        </w:rPr>
      </w:pPr>
    </w:p>
    <w:p w:rsidR="006714E3" w:rsidRPr="006714E3" w:rsidRDefault="006714E3" w:rsidP="006714E3">
      <w:pPr>
        <w:rPr>
          <w:rFonts w:cs="Calibri"/>
          <w:b/>
        </w:rPr>
      </w:pPr>
      <w:r w:rsidRPr="006714E3">
        <w:rPr>
          <w:rFonts w:cs="Calibri"/>
          <w:b/>
        </w:rPr>
        <w:t xml:space="preserve">The plan solves– </w:t>
      </w:r>
    </w:p>
    <w:p w:rsidR="006714E3" w:rsidRPr="006714E3" w:rsidRDefault="006714E3" w:rsidP="006714E3">
      <w:pPr>
        <w:rPr>
          <w:rFonts w:cs="Calibri"/>
        </w:rPr>
      </w:pPr>
    </w:p>
    <w:p w:rsidR="006714E3" w:rsidRPr="006714E3" w:rsidRDefault="006714E3" w:rsidP="006714E3">
      <w:pPr>
        <w:rPr>
          <w:b/>
        </w:rPr>
      </w:pPr>
      <w:r w:rsidRPr="006714E3">
        <w:rPr>
          <w:b/>
        </w:rPr>
        <w:t xml:space="preserve">First, the plan spreads </w:t>
      </w:r>
      <w:r w:rsidRPr="006714E3">
        <w:rPr>
          <w:b/>
          <w:u w:val="single"/>
        </w:rPr>
        <w:t>organoponic production</w:t>
      </w:r>
      <w:r w:rsidRPr="006714E3">
        <w:rPr>
          <w:b/>
        </w:rPr>
        <w:t>, revitalizing urban spaces</w:t>
      </w:r>
    </w:p>
    <w:p w:rsidR="006714E3" w:rsidRPr="006714E3" w:rsidRDefault="006714E3" w:rsidP="006714E3">
      <w:pPr>
        <w:rPr>
          <w:rFonts w:cs="Calibri"/>
        </w:rPr>
      </w:pPr>
      <w:r w:rsidRPr="006714E3">
        <w:rPr>
          <w:rFonts w:cs="Calibri"/>
        </w:rPr>
        <w:t>*</w:t>
      </w:r>
      <w:r w:rsidRPr="006714E3">
        <w:rPr>
          <w:rFonts w:cs="Calibri"/>
          <w:u w:val="single"/>
        </w:rPr>
        <w:t>exports</w:t>
      </w:r>
      <w:r w:rsidRPr="006714E3">
        <w:rPr>
          <w:rFonts w:cs="Calibri"/>
        </w:rPr>
        <w:t xml:space="preserve"> organoponic production – Cuba </w:t>
      </w:r>
      <w:r w:rsidRPr="006714E3">
        <w:rPr>
          <w:rFonts w:cs="Calibri"/>
          <w:u w:val="single"/>
        </w:rPr>
        <w:t>urban</w:t>
      </w:r>
      <w:r w:rsidRPr="006714E3">
        <w:rPr>
          <w:rFonts w:cs="Calibri"/>
        </w:rPr>
        <w:t xml:space="preserve"> farming is a </w:t>
      </w:r>
      <w:r w:rsidRPr="006714E3">
        <w:rPr>
          <w:rFonts w:cs="Calibri"/>
          <w:u w:val="single"/>
        </w:rPr>
        <w:t>decentralized</w:t>
      </w:r>
      <w:r w:rsidRPr="006714E3">
        <w:rPr>
          <w:rFonts w:cs="Calibri"/>
        </w:rPr>
        <w:t xml:space="preserve"> production model which is </w:t>
      </w:r>
      <w:r w:rsidRPr="006714E3">
        <w:rPr>
          <w:rFonts w:cs="Calibri"/>
          <w:u w:val="single"/>
        </w:rPr>
        <w:t>cost-attractive</w:t>
      </w:r>
      <w:r w:rsidRPr="006714E3">
        <w:rPr>
          <w:rFonts w:cs="Calibri"/>
        </w:rPr>
        <w:t xml:space="preserve"> because of the lack of expensive technology associated with industrial farming which makes private companies </w:t>
      </w:r>
      <w:r w:rsidRPr="006714E3">
        <w:rPr>
          <w:rFonts w:cs="Calibri"/>
          <w:u w:val="single"/>
        </w:rPr>
        <w:t>incentivized</w:t>
      </w:r>
      <w:r w:rsidRPr="006714E3">
        <w:rPr>
          <w:rFonts w:cs="Calibri"/>
        </w:rPr>
        <w:t xml:space="preserve"> to adopt the model</w:t>
      </w:r>
    </w:p>
    <w:p w:rsidR="006714E3" w:rsidRPr="006714E3" w:rsidRDefault="006714E3" w:rsidP="006714E3">
      <w:pPr>
        <w:rPr>
          <w:rFonts w:cs="Calibri"/>
          <w:bCs/>
          <w:u w:val="single"/>
        </w:rPr>
      </w:pPr>
      <w:r w:rsidRPr="006714E3">
        <w:rPr>
          <w:rFonts w:cs="Calibri"/>
        </w:rPr>
        <w:t xml:space="preserve">*plan spills over </w:t>
      </w:r>
      <w:r w:rsidRPr="006714E3">
        <w:rPr>
          <w:rFonts w:cs="Calibri"/>
          <w:u w:val="single"/>
        </w:rPr>
        <w:t>world-wide</w:t>
      </w:r>
      <w:r w:rsidRPr="006714E3">
        <w:rPr>
          <w:rFonts w:cs="Calibri"/>
        </w:rPr>
        <w:t xml:space="preserve"> – US adoption of technology makes urban farming </w:t>
      </w:r>
      <w:r w:rsidRPr="006714E3">
        <w:rPr>
          <w:rFonts w:cs="Calibri"/>
          <w:u w:val="single"/>
        </w:rPr>
        <w:t>cheaper</w:t>
      </w:r>
      <w:r w:rsidRPr="006714E3">
        <w:rPr>
          <w:rFonts w:cs="Calibri"/>
        </w:rPr>
        <w:t xml:space="preserve"> and more easily adopted</w:t>
      </w:r>
    </w:p>
    <w:p w:rsidR="006714E3" w:rsidRPr="006714E3" w:rsidRDefault="006714E3" w:rsidP="006714E3">
      <w:pPr>
        <w:rPr>
          <w:rFonts w:cs="Calibri"/>
        </w:rPr>
      </w:pPr>
      <w:proofErr w:type="spellStart"/>
      <w:r w:rsidRPr="006714E3">
        <w:rPr>
          <w:rFonts w:cs="Calibri"/>
          <w:b/>
          <w:bCs/>
        </w:rPr>
        <w:t>Shkolnick</w:t>
      </w:r>
      <w:proofErr w:type="spellEnd"/>
      <w:r w:rsidRPr="006714E3">
        <w:rPr>
          <w:rFonts w:cs="Calibri"/>
          <w:b/>
          <w:bCs/>
        </w:rPr>
        <w:t xml:space="preserve"> 12</w:t>
      </w:r>
      <w:r w:rsidRPr="006714E3">
        <w:rPr>
          <w:rFonts w:cs="Calibri"/>
          <w:b/>
        </w:rPr>
        <w:t xml:space="preserve"> </w:t>
      </w:r>
      <w:r w:rsidRPr="006714E3">
        <w:rPr>
          <w:rFonts w:cs="Calibri"/>
        </w:rPr>
        <w:t xml:space="preserve">– J.D. Candidate, Drake University Law School (Jacob, “SIN EMBARGO: n1 THE CUBAN AGRICULTURAL REVOLUTION AND WHAT IT MEANS FOR THE UNITED STATES” 17 Drake J. Agric. L. 683, </w:t>
      </w:r>
      <w:proofErr w:type="gramStart"/>
      <w:r w:rsidRPr="006714E3">
        <w:rPr>
          <w:rFonts w:cs="Calibri"/>
        </w:rPr>
        <w:t>Fall</w:t>
      </w:r>
      <w:proofErr w:type="gramEnd"/>
      <w:r w:rsidRPr="006714E3">
        <w:rPr>
          <w:rFonts w:cs="Calibri"/>
        </w:rPr>
        <w:t>, lexis)</w:t>
      </w:r>
    </w:p>
    <w:p w:rsidR="006714E3" w:rsidRPr="006714E3" w:rsidRDefault="006714E3" w:rsidP="006714E3">
      <w:pPr>
        <w:rPr>
          <w:rFonts w:cs="Calibri"/>
        </w:rPr>
      </w:pPr>
    </w:p>
    <w:p w:rsidR="006714E3" w:rsidRPr="006714E3" w:rsidRDefault="006714E3" w:rsidP="006714E3">
      <w:pPr>
        <w:rPr>
          <w:rFonts w:cs="Calibri"/>
          <w:sz w:val="14"/>
          <w:szCs w:val="14"/>
        </w:rPr>
      </w:pPr>
      <w:r w:rsidRPr="006714E3">
        <w:rPr>
          <w:rFonts w:cs="Calibri"/>
          <w:sz w:val="14"/>
          <w:szCs w:val="14"/>
        </w:rPr>
        <w:t>VI. New Opportunities</w:t>
      </w:r>
    </w:p>
    <w:p w:rsidR="006714E3" w:rsidRPr="006714E3" w:rsidRDefault="006714E3" w:rsidP="00612CD6">
      <w:pPr>
        <w:rPr>
          <w:rFonts w:cs="Calibri"/>
          <w:sz w:val="14"/>
        </w:rPr>
      </w:pPr>
      <w:r w:rsidRPr="006714E3">
        <w:rPr>
          <w:rFonts w:cs="Calibri"/>
          <w:sz w:val="14"/>
        </w:rPr>
        <w:t xml:space="preserve">While investment in Cuban </w:t>
      </w:r>
      <w:r w:rsidR="00612CD6">
        <w:rPr>
          <w:rFonts w:cs="Calibri"/>
          <w:sz w:val="14"/>
        </w:rPr>
        <w:t>….</w:t>
      </w:r>
      <w:r w:rsidRPr="006714E3">
        <w:rPr>
          <w:rFonts w:cs="Calibri"/>
          <w:bCs/>
          <w:u w:val="single"/>
        </w:rPr>
        <w:t xml:space="preserve"> demand for locally grown produce continues to increase, a cost-effective and proven agricultural model like Cuba's organoponic system may be just what is needed to allow for urban agriculture to flourish</w:t>
      </w:r>
      <w:r w:rsidRPr="006714E3">
        <w:rPr>
          <w:rFonts w:cs="Calibri"/>
          <w:sz w:val="14"/>
        </w:rPr>
        <w:t>.</w:t>
      </w:r>
    </w:p>
    <w:p w:rsidR="006714E3" w:rsidRPr="006714E3" w:rsidRDefault="006714E3" w:rsidP="006714E3">
      <w:pPr>
        <w:rPr>
          <w:b/>
        </w:rPr>
      </w:pPr>
    </w:p>
    <w:p w:rsidR="006714E3" w:rsidRPr="006714E3" w:rsidRDefault="006714E3" w:rsidP="006714E3">
      <w:r w:rsidRPr="006714E3">
        <w:rPr>
          <w:b/>
        </w:rPr>
        <w:t xml:space="preserve">Second, access to the </w:t>
      </w:r>
      <w:r w:rsidRPr="006714E3">
        <w:rPr>
          <w:b/>
          <w:u w:val="single"/>
        </w:rPr>
        <w:t>US export market</w:t>
      </w:r>
      <w:r w:rsidRPr="006714E3">
        <w:rPr>
          <w:b/>
        </w:rPr>
        <w:t xml:space="preserve"> is spreads the Cuban model</w:t>
      </w:r>
    </w:p>
    <w:p w:rsidR="006714E3" w:rsidRPr="006714E3" w:rsidRDefault="006714E3" w:rsidP="006714E3">
      <w:r w:rsidRPr="006714E3">
        <w:t xml:space="preserve">*access to the US export model spreads Cuba’s model – gives Cuba a </w:t>
      </w:r>
      <w:r w:rsidRPr="006714E3">
        <w:rPr>
          <w:u w:val="single"/>
        </w:rPr>
        <w:t>significant price advantage</w:t>
      </w:r>
      <w:r w:rsidRPr="006714E3">
        <w:t xml:space="preserve"> and quickly transforms the US into a </w:t>
      </w:r>
      <w:r w:rsidRPr="006714E3">
        <w:rPr>
          <w:u w:val="single"/>
        </w:rPr>
        <w:t>foreign exchange</w:t>
      </w:r>
      <w:r w:rsidRPr="006714E3">
        <w:t xml:space="preserve"> corner through market diversity </w:t>
      </w:r>
    </w:p>
    <w:p w:rsidR="006714E3" w:rsidRPr="006714E3" w:rsidRDefault="006714E3" w:rsidP="006714E3">
      <w:pPr>
        <w:rPr>
          <w:rFonts w:cs="Calibri"/>
        </w:rPr>
      </w:pPr>
      <w:proofErr w:type="spellStart"/>
      <w:r w:rsidRPr="006714E3">
        <w:rPr>
          <w:rFonts w:cs="Calibri"/>
          <w:b/>
          <w:bCs/>
        </w:rPr>
        <w:t>Kost</w:t>
      </w:r>
      <w:proofErr w:type="spellEnd"/>
      <w:r w:rsidRPr="006714E3">
        <w:rPr>
          <w:rFonts w:cs="Calibri"/>
          <w:b/>
          <w:bCs/>
        </w:rPr>
        <w:t xml:space="preserve"> 04</w:t>
      </w:r>
      <w:r w:rsidRPr="006714E3">
        <w:rPr>
          <w:rFonts w:cs="Calibri"/>
          <w:b/>
        </w:rPr>
        <w:t xml:space="preserve"> </w:t>
      </w:r>
      <w:r w:rsidRPr="006714E3">
        <w:rPr>
          <w:rFonts w:cs="Calibri"/>
        </w:rPr>
        <w:t xml:space="preserve">– agricultural economist, Specialty Crops Branch, Economic Research. Service, US Department of Agriculture (William, “CUBAN AGRICULTURE: TO BE OR NOT TO BE ORGANIC?” </w:t>
      </w:r>
    </w:p>
    <w:p w:rsidR="006714E3" w:rsidRPr="006714E3" w:rsidRDefault="006714E3" w:rsidP="006714E3">
      <w:pPr>
        <w:rPr>
          <w:rFonts w:cs="Calibri"/>
        </w:rPr>
      </w:pPr>
      <w:r w:rsidRPr="006714E3">
        <w:rPr>
          <w:rFonts w:cs="Calibri"/>
        </w:rPr>
        <w:t>http://www.ascecuba.org/publications/proceedings/volume14/pdfs/kost.pdf)</w:t>
      </w:r>
    </w:p>
    <w:p w:rsidR="006714E3" w:rsidRPr="006714E3" w:rsidRDefault="006714E3" w:rsidP="006714E3">
      <w:pPr>
        <w:rPr>
          <w:rFonts w:cs="Calibri"/>
        </w:rPr>
      </w:pPr>
    </w:p>
    <w:p w:rsidR="006714E3" w:rsidRPr="006714E3" w:rsidRDefault="006714E3" w:rsidP="00612CD6">
      <w:pPr>
        <w:rPr>
          <w:rFonts w:cs="Calibri"/>
          <w:bCs/>
          <w:u w:val="single"/>
        </w:rPr>
      </w:pPr>
      <w:r w:rsidRPr="006714E3">
        <w:rPr>
          <w:rFonts w:cs="Calibri"/>
          <w:sz w:val="14"/>
        </w:rPr>
        <w:t xml:space="preserve">In addition to the above European markets, </w:t>
      </w:r>
      <w:r w:rsidR="00612CD6">
        <w:rPr>
          <w:rFonts w:cs="Calibri"/>
          <w:bCs/>
          <w:u w:val="single"/>
        </w:rPr>
        <w:t>…</w:t>
      </w:r>
      <w:r w:rsidRPr="006714E3">
        <w:rPr>
          <w:rFonts w:cs="Calibri"/>
          <w:bCs/>
          <w:u w:val="single"/>
        </w:rPr>
        <w:t xml:space="preserve"> of horticultural products in Cuba </w:t>
      </w:r>
      <w:r w:rsidRPr="006714E3">
        <w:rPr>
          <w:rFonts w:cs="Calibri"/>
          <w:bCs/>
          <w:highlight w:val="cyan"/>
          <w:u w:val="single"/>
        </w:rPr>
        <w:t>will likely remain a necessity-driven way to produce food</w:t>
      </w:r>
      <w:r w:rsidRPr="006714E3">
        <w:rPr>
          <w:rFonts w:cs="Calibri"/>
          <w:bCs/>
          <w:u w:val="single"/>
        </w:rPr>
        <w:t xml:space="preserve"> for domestic consumption in an environment where other production approaches are just not available.</w:t>
      </w:r>
    </w:p>
    <w:p w:rsidR="006714E3" w:rsidRPr="006714E3" w:rsidRDefault="006714E3" w:rsidP="006714E3">
      <w:pPr>
        <w:rPr>
          <w:rFonts w:cs="Calibri"/>
          <w:bCs/>
          <w:u w:val="single"/>
        </w:rPr>
      </w:pPr>
    </w:p>
    <w:p w:rsidR="006714E3" w:rsidRPr="006714E3" w:rsidRDefault="006714E3" w:rsidP="006714E3">
      <w:r w:rsidRPr="006714E3">
        <w:rPr>
          <w:b/>
        </w:rPr>
        <w:t xml:space="preserve">Third, normalizing trade relations gives </w:t>
      </w:r>
      <w:r w:rsidRPr="006714E3">
        <w:rPr>
          <w:b/>
          <w:u w:val="single"/>
        </w:rPr>
        <w:t>preferential status</w:t>
      </w:r>
      <w:r w:rsidRPr="006714E3">
        <w:rPr>
          <w:b/>
        </w:rPr>
        <w:t xml:space="preserve"> to Cuban exports – no risk of a link turn</w:t>
      </w:r>
    </w:p>
    <w:p w:rsidR="006714E3" w:rsidRPr="006714E3" w:rsidRDefault="006714E3" w:rsidP="006714E3">
      <w:r w:rsidRPr="006714E3">
        <w:t xml:space="preserve">*no risk of link turns – giving Cuba </w:t>
      </w:r>
      <w:r w:rsidRPr="006714E3">
        <w:rPr>
          <w:u w:val="single"/>
        </w:rPr>
        <w:t>preferential</w:t>
      </w:r>
      <w:r w:rsidRPr="006714E3">
        <w:t xml:space="preserve"> status means the US can’t outcompete Cuban exports because Cuba’s imports and exports are given preference in agriculture markets making it harder for private markets to outcompete Cuba</w:t>
      </w:r>
    </w:p>
    <w:p w:rsidR="006714E3" w:rsidRPr="006714E3" w:rsidRDefault="006714E3" w:rsidP="006714E3">
      <w:pPr>
        <w:rPr>
          <w:rFonts w:cs="Arial"/>
        </w:rPr>
      </w:pPr>
      <w:r w:rsidRPr="006714E3">
        <w:rPr>
          <w:rFonts w:cs="Arial"/>
          <w:b/>
        </w:rPr>
        <w:t xml:space="preserve">Ashby 11 </w:t>
      </w:r>
      <w:r w:rsidRPr="006714E3">
        <w:rPr>
          <w:rFonts w:cs="Arial"/>
        </w:rPr>
        <w:t xml:space="preserve">– a Florida-based </w:t>
      </w:r>
      <w:proofErr w:type="gramStart"/>
      <w:r w:rsidRPr="006714E3">
        <w:rPr>
          <w:rFonts w:cs="Arial"/>
        </w:rPr>
        <w:t>attorney,</w:t>
      </w:r>
      <w:proofErr w:type="gramEnd"/>
      <w:r w:rsidRPr="006714E3">
        <w:rPr>
          <w:rFonts w:cs="Arial"/>
        </w:rPr>
        <w:t xml:space="preserve"> is CEO of Federal Regulatory Compliance Services and Counsel with the International law firm SNR Denton. He served at the US Commerce Department, International Trade Administration, as Director of the Office of Mexico and the Caribbean and acting Deputy Assistant Secretary for the Western Hemisphere (Timothy, States News Service, “HELPING CUBAN REFORMS THROUGH AGRICULTURAL TRADE”, 11/22, lexis)</w:t>
      </w:r>
    </w:p>
    <w:p w:rsidR="006714E3" w:rsidRPr="006714E3" w:rsidRDefault="006714E3" w:rsidP="006714E3">
      <w:pPr>
        <w:rPr>
          <w:rFonts w:cs="Arial"/>
        </w:rPr>
      </w:pPr>
    </w:p>
    <w:p w:rsidR="006714E3" w:rsidRPr="006714E3" w:rsidRDefault="006714E3" w:rsidP="00612CD6">
      <w:pPr>
        <w:rPr>
          <w:rFonts w:cs="Arial"/>
          <w:sz w:val="14"/>
        </w:rPr>
      </w:pPr>
      <w:r w:rsidRPr="006714E3">
        <w:rPr>
          <w:rFonts w:cs="Arial"/>
          <w:sz w:val="14"/>
          <w:szCs w:val="14"/>
        </w:rPr>
        <w:t xml:space="preserve">Cuba's private farmers are an entrepreneurial class with growing disposable income. Cuba buys imported foreign goods, including new automobiles (now also legal), and are eager to sell its agricultural products to the United States. Sadly, Cuban agricultural products are </w:t>
      </w:r>
      <w:r w:rsidR="00612CD6">
        <w:rPr>
          <w:rFonts w:cs="Arial"/>
          <w:sz w:val="14"/>
          <w:szCs w:val="14"/>
        </w:rPr>
        <w:t>….</w:t>
      </w:r>
      <w:r w:rsidRPr="006714E3">
        <w:rPr>
          <w:rFonts w:cs="Arial"/>
          <w:sz w:val="14"/>
        </w:rPr>
        <w:t xml:space="preserve"> </w:t>
      </w:r>
      <w:proofErr w:type="gramStart"/>
      <w:r w:rsidRPr="006714E3">
        <w:rPr>
          <w:rFonts w:cs="Arial"/>
          <w:sz w:val="14"/>
        </w:rPr>
        <w:t>therefore</w:t>
      </w:r>
      <w:proofErr w:type="gramEnd"/>
      <w:r w:rsidRPr="006714E3">
        <w:rPr>
          <w:rFonts w:cs="Arial"/>
          <w:sz w:val="14"/>
        </w:rPr>
        <w:t xml:space="preserve"> be made that </w:t>
      </w:r>
      <w:r w:rsidRPr="006714E3">
        <w:rPr>
          <w:rFonts w:cs="Arial"/>
          <w:bCs/>
          <w:u w:val="single"/>
        </w:rPr>
        <w:t xml:space="preserve">the best means of assisting Cuba at minimal cost to the U.S. would be to implement preferential </w:t>
      </w:r>
      <w:r w:rsidRPr="006714E3">
        <w:rPr>
          <w:rFonts w:cs="Arial"/>
          <w:sz w:val="14"/>
        </w:rPr>
        <w:t xml:space="preserve">(including protected) </w:t>
      </w:r>
      <w:r w:rsidRPr="006714E3">
        <w:rPr>
          <w:rFonts w:cs="Arial"/>
          <w:bCs/>
          <w:u w:val="single"/>
        </w:rPr>
        <w:t>trade access for the island's products which are of agricultural origin and would not compete with products actually grown in the U.S</w:t>
      </w:r>
      <w:r w:rsidRPr="006714E3">
        <w:rPr>
          <w:rFonts w:cs="Arial"/>
          <w:sz w:val="14"/>
        </w:rPr>
        <w:t>.</w:t>
      </w:r>
    </w:p>
    <w:p w:rsidR="006714E3" w:rsidRPr="006714E3" w:rsidRDefault="006714E3" w:rsidP="006714E3">
      <w:pPr>
        <w:rPr>
          <w:rFonts w:cs="Calibri"/>
          <w:b/>
        </w:rPr>
      </w:pPr>
    </w:p>
    <w:p w:rsidR="006714E3" w:rsidRPr="006714E3" w:rsidRDefault="006714E3" w:rsidP="006714E3">
      <w:pPr>
        <w:rPr>
          <w:b/>
        </w:rPr>
      </w:pPr>
      <w:r w:rsidRPr="006714E3">
        <w:rPr>
          <w:b/>
        </w:rPr>
        <w:t xml:space="preserve">Fourth, Venezuelan </w:t>
      </w:r>
      <w:r w:rsidRPr="006714E3">
        <w:rPr>
          <w:b/>
          <w:u w:val="single"/>
        </w:rPr>
        <w:t>oil production</w:t>
      </w:r>
      <w:r w:rsidRPr="006714E3">
        <w:rPr>
          <w:b/>
        </w:rPr>
        <w:t xml:space="preserve"> threatens Cuban agriculture</w:t>
      </w:r>
    </w:p>
    <w:p w:rsidR="006714E3" w:rsidRPr="006714E3" w:rsidRDefault="006714E3" w:rsidP="006714E3">
      <w:pPr>
        <w:rPr>
          <w:rFonts w:cs="Calibri"/>
        </w:rPr>
      </w:pPr>
      <w:r w:rsidRPr="006714E3">
        <w:rPr>
          <w:rFonts w:cs="Calibri"/>
        </w:rPr>
        <w:t xml:space="preserve">*Venezuela </w:t>
      </w:r>
      <w:r w:rsidRPr="006714E3">
        <w:rPr>
          <w:rFonts w:cs="Calibri"/>
          <w:u w:val="single"/>
        </w:rPr>
        <w:t>oil production</w:t>
      </w:r>
      <w:r w:rsidRPr="006714E3">
        <w:rPr>
          <w:rFonts w:cs="Calibri"/>
        </w:rPr>
        <w:t xml:space="preserve"> collapses Cuban agriculture – increased Venezuelan oil influence accelerates production of </w:t>
      </w:r>
      <w:r w:rsidRPr="006714E3">
        <w:rPr>
          <w:rFonts w:cs="Calibri"/>
          <w:u w:val="single"/>
        </w:rPr>
        <w:t>chemical fertilizers</w:t>
      </w:r>
      <w:r w:rsidRPr="006714E3">
        <w:rPr>
          <w:rFonts w:cs="Calibri"/>
        </w:rPr>
        <w:t xml:space="preserve"> and </w:t>
      </w:r>
      <w:r w:rsidRPr="006714E3">
        <w:rPr>
          <w:rFonts w:cs="Calibri"/>
          <w:u w:val="single"/>
        </w:rPr>
        <w:t>crude</w:t>
      </w:r>
      <w:r w:rsidRPr="006714E3">
        <w:rPr>
          <w:rFonts w:cs="Calibri"/>
        </w:rPr>
        <w:t xml:space="preserve"> Venezuelan imports which destroy urban farming techniques</w:t>
      </w:r>
    </w:p>
    <w:p w:rsidR="006714E3" w:rsidRPr="006714E3" w:rsidRDefault="006714E3" w:rsidP="006714E3">
      <w:pPr>
        <w:rPr>
          <w:rFonts w:cs="Calibri"/>
        </w:rPr>
      </w:pPr>
      <w:r w:rsidRPr="006714E3">
        <w:rPr>
          <w:rFonts w:cs="Calibri"/>
          <w:b/>
          <w:bCs/>
        </w:rPr>
        <w:t>King 12 –</w:t>
      </w:r>
      <w:r w:rsidRPr="006714E3">
        <w:rPr>
          <w:rFonts w:cs="Calibri"/>
        </w:rPr>
        <w:t xml:space="preserve"> Visiting Assistant Professor at Brown University’s Center for Environmental Studies (M. Dawn, “Cuban Sustainability: The Effects of Economic Isolation on Agriculture and Energy” per Presentation for the Western Political Science Association Portland, OR, March 21-24, 2012, http://wpsa.research.pdx.edu/meet/2012/kingmdawn.pdf)//HA</w:t>
      </w:r>
    </w:p>
    <w:p w:rsidR="006714E3" w:rsidRPr="006714E3" w:rsidRDefault="006714E3" w:rsidP="006714E3">
      <w:pPr>
        <w:rPr>
          <w:rFonts w:cs="Calibri"/>
        </w:rPr>
      </w:pPr>
    </w:p>
    <w:p w:rsidR="006714E3" w:rsidRPr="006714E3" w:rsidRDefault="006714E3" w:rsidP="006714E3">
      <w:pPr>
        <w:rPr>
          <w:rFonts w:cs="Calibri"/>
          <w:sz w:val="14"/>
        </w:rPr>
      </w:pPr>
      <w:r w:rsidRPr="006714E3">
        <w:rPr>
          <w:rFonts w:cs="Calibri"/>
          <w:sz w:val="14"/>
        </w:rPr>
        <w:t xml:space="preserve">While only a limited amount of data is available for </w:t>
      </w:r>
      <w:r w:rsidR="00612CD6">
        <w:rPr>
          <w:rFonts w:cs="Calibri"/>
          <w:sz w:val="14"/>
        </w:rPr>
        <w:t>….</w:t>
      </w:r>
      <w:r w:rsidRPr="006714E3">
        <w:rPr>
          <w:rFonts w:cs="Calibri"/>
          <w:bCs/>
          <w:u w:val="single"/>
        </w:rPr>
        <w:t>.</w:t>
      </w:r>
      <w:r w:rsidRPr="006714E3">
        <w:rPr>
          <w:rFonts w:cs="Calibri"/>
          <w:sz w:val="14"/>
        </w:rPr>
        <w:t xml:space="preserve"> This strengthens Cuba’s ability to develop without US assistance, but contributes to increased air pollution and a continued reliance on crude for electricity generation. The effect of the dramatic surge in foreign direct investment is yet to be determined, but it could lead to much-needed grid efficiency improvements and the ability to substitute LNG for crude oil as a power source.</w:t>
      </w:r>
    </w:p>
    <w:p w:rsidR="006714E3" w:rsidRPr="006714E3" w:rsidRDefault="006714E3" w:rsidP="006714E3">
      <w:pPr>
        <w:rPr>
          <w:rFonts w:cs="Calibri"/>
        </w:rPr>
      </w:pPr>
    </w:p>
    <w:p w:rsidR="006714E3" w:rsidRPr="006714E3" w:rsidRDefault="006714E3" w:rsidP="006714E3">
      <w:pPr>
        <w:rPr>
          <w:b/>
        </w:rPr>
      </w:pPr>
      <w:r w:rsidRPr="006714E3">
        <w:rPr>
          <w:b/>
        </w:rPr>
        <w:t xml:space="preserve">This prevents the </w:t>
      </w:r>
      <w:r w:rsidRPr="006714E3">
        <w:rPr>
          <w:b/>
          <w:u w:val="single"/>
        </w:rPr>
        <w:t>collapse</w:t>
      </w:r>
      <w:r w:rsidRPr="006714E3">
        <w:rPr>
          <w:b/>
        </w:rPr>
        <w:t xml:space="preserve"> of US agriculture </w:t>
      </w:r>
    </w:p>
    <w:p w:rsidR="006714E3" w:rsidRPr="006714E3" w:rsidRDefault="006714E3" w:rsidP="006714E3">
      <w:pPr>
        <w:rPr>
          <w:rFonts w:cs="Calibri"/>
        </w:rPr>
      </w:pPr>
      <w:r w:rsidRPr="006714E3">
        <w:rPr>
          <w:rFonts w:cs="Calibri"/>
        </w:rPr>
        <w:t xml:space="preserve">*prevents collapse of US agriculture – current industrial farming methods are terminally </w:t>
      </w:r>
      <w:r w:rsidRPr="006714E3">
        <w:rPr>
          <w:rFonts w:cs="Calibri"/>
          <w:u w:val="single"/>
        </w:rPr>
        <w:t>unsustainable</w:t>
      </w:r>
      <w:r w:rsidRPr="006714E3">
        <w:rPr>
          <w:rFonts w:cs="Calibri"/>
        </w:rPr>
        <w:t xml:space="preserve"> a </w:t>
      </w:r>
      <w:r w:rsidRPr="006714E3">
        <w:rPr>
          <w:rFonts w:cs="Calibri"/>
          <w:u w:val="single"/>
        </w:rPr>
        <w:t>paradigm shift</w:t>
      </w:r>
      <w:r w:rsidRPr="006714E3">
        <w:rPr>
          <w:rFonts w:cs="Calibri"/>
        </w:rPr>
        <w:t xml:space="preserve"> is critical to shifting to </w:t>
      </w:r>
      <w:r w:rsidRPr="006714E3">
        <w:rPr>
          <w:rFonts w:cs="Calibri"/>
          <w:u w:val="single"/>
        </w:rPr>
        <w:t>successful</w:t>
      </w:r>
      <w:r w:rsidRPr="006714E3">
        <w:rPr>
          <w:rFonts w:cs="Calibri"/>
        </w:rPr>
        <w:t xml:space="preserve"> agricultural practices</w:t>
      </w:r>
    </w:p>
    <w:p w:rsidR="006714E3" w:rsidRPr="006714E3" w:rsidRDefault="006714E3" w:rsidP="006714E3">
      <w:pPr>
        <w:rPr>
          <w:rFonts w:cs="Calibri"/>
        </w:rPr>
      </w:pPr>
      <w:r w:rsidRPr="006714E3">
        <w:rPr>
          <w:rFonts w:cs="Calibri"/>
          <w:b/>
          <w:bCs/>
        </w:rPr>
        <w:t>Peters 10</w:t>
      </w:r>
      <w:r w:rsidRPr="006714E3">
        <w:rPr>
          <w:rFonts w:cs="Calibri"/>
          <w:b/>
        </w:rPr>
        <w:t xml:space="preserve"> –</w:t>
      </w:r>
      <w:r w:rsidRPr="006714E3">
        <w:rPr>
          <w:rFonts w:cs="Calibri"/>
        </w:rPr>
        <w:t xml:space="preserve">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6714E3" w:rsidRPr="006714E3" w:rsidRDefault="006714E3" w:rsidP="006714E3">
      <w:pPr>
        <w:rPr>
          <w:rFonts w:cs="Calibri"/>
        </w:rPr>
      </w:pPr>
    </w:p>
    <w:p w:rsidR="006714E3" w:rsidRPr="006714E3" w:rsidRDefault="006714E3" w:rsidP="00612CD6">
      <w:pPr>
        <w:rPr>
          <w:rFonts w:cs="Calibri"/>
          <w:sz w:val="14"/>
        </w:rPr>
      </w:pPr>
      <w:r w:rsidRPr="006714E3">
        <w:rPr>
          <w:rFonts w:cs="Calibri"/>
          <w:bCs/>
          <w:highlight w:val="cyan"/>
          <w:u w:val="single"/>
        </w:rPr>
        <w:t xml:space="preserve">An adequate food </w:t>
      </w:r>
      <w:r w:rsidR="00612CD6">
        <w:rPr>
          <w:rFonts w:cs="Calibri"/>
          <w:bCs/>
          <w:u w:val="single"/>
        </w:rPr>
        <w:t>…</w:t>
      </w:r>
      <w:r w:rsidRPr="006714E3">
        <w:rPr>
          <w:rFonts w:cs="Calibri"/>
          <w:bCs/>
          <w:u w:val="single"/>
        </w:rPr>
        <w:t xml:space="preserve"> a </w:t>
      </w:r>
      <w:r w:rsidRPr="006714E3">
        <w:rPr>
          <w:rFonts w:cs="Calibri"/>
          <w:bCs/>
          <w:highlight w:val="cyan"/>
          <w:u w:val="single"/>
        </w:rPr>
        <w:t>sustainable urban agricultural</w:t>
      </w:r>
      <w:r w:rsidRPr="006714E3">
        <w:rPr>
          <w:rFonts w:cs="Calibri"/>
          <w:bCs/>
          <w:u w:val="single"/>
        </w:rPr>
        <w:t xml:space="preserve"> system </w:t>
      </w:r>
      <w:r w:rsidRPr="006714E3">
        <w:rPr>
          <w:rFonts w:cs="Calibri"/>
          <w:bCs/>
          <w:highlight w:val="cyan"/>
          <w:u w:val="single"/>
        </w:rPr>
        <w:t>would reduce</w:t>
      </w:r>
      <w:r w:rsidRPr="006714E3">
        <w:rPr>
          <w:rFonts w:cs="Calibri"/>
          <w:bCs/>
          <w:u w:val="single"/>
        </w:rPr>
        <w:t xml:space="preserve"> the </w:t>
      </w:r>
      <w:r w:rsidRPr="006714E3">
        <w:rPr>
          <w:rFonts w:cs="Calibri"/>
          <w:bCs/>
          <w:highlight w:val="cyan"/>
          <w:u w:val="single"/>
        </w:rPr>
        <w:t>environmental degradation</w:t>
      </w:r>
      <w:r w:rsidRPr="006714E3">
        <w:rPr>
          <w:rFonts w:cs="Calibri"/>
          <w:bCs/>
          <w:u w:val="single"/>
        </w:rPr>
        <w:t xml:space="preserve"> </w:t>
      </w:r>
      <w:r w:rsidRPr="006714E3">
        <w:rPr>
          <w:rFonts w:cs="Calibri"/>
          <w:bCs/>
          <w:highlight w:val="cyan"/>
          <w:u w:val="single"/>
        </w:rPr>
        <w:t>that is caused by modern agricultural practices</w:t>
      </w:r>
      <w:r w:rsidRPr="006714E3">
        <w:rPr>
          <w:rFonts w:cs="Calibri"/>
          <w:sz w:val="14"/>
          <w:highlight w:val="cyan"/>
        </w:rPr>
        <w:t>,</w:t>
      </w:r>
      <w:r w:rsidRPr="006714E3">
        <w:rPr>
          <w:rFonts w:cs="Calibri"/>
          <w:sz w:val="14"/>
        </w:rPr>
        <w:t xml:space="preserve"> reduce the financial strain on government resources by increasing urban productivity and enabling urbanites to grow a local food supply, and reduce socioeconomic disparities by providing less-advantaged populations in urban areas with access to an adequate supply of fresh, nutritious food.</w:t>
      </w:r>
    </w:p>
    <w:p w:rsidR="006714E3" w:rsidRPr="006714E3" w:rsidRDefault="006714E3" w:rsidP="006714E3">
      <w:pPr>
        <w:rPr>
          <w:b/>
        </w:rPr>
      </w:pPr>
    </w:p>
    <w:p w:rsidR="006714E3" w:rsidRPr="006714E3" w:rsidRDefault="006714E3" w:rsidP="006714E3">
      <w:pPr>
        <w:rPr>
          <w:b/>
        </w:rPr>
      </w:pPr>
      <w:r w:rsidRPr="006714E3">
        <w:rPr>
          <w:b/>
        </w:rPr>
        <w:t xml:space="preserve">Industrial agriculture crushes the </w:t>
      </w:r>
      <w:r w:rsidRPr="006714E3">
        <w:rPr>
          <w:b/>
          <w:u w:val="single"/>
        </w:rPr>
        <w:t>environment</w:t>
      </w:r>
      <w:r w:rsidRPr="006714E3">
        <w:rPr>
          <w:b/>
        </w:rPr>
        <w:t xml:space="preserve"> and </w:t>
      </w:r>
      <w:r w:rsidRPr="006714E3">
        <w:rPr>
          <w:b/>
          <w:u w:val="single"/>
        </w:rPr>
        <w:t>bio-diversity</w:t>
      </w:r>
      <w:r w:rsidRPr="006714E3">
        <w:rPr>
          <w:b/>
        </w:rPr>
        <w:t xml:space="preserve">, threatening </w:t>
      </w:r>
      <w:r w:rsidRPr="006714E3">
        <w:rPr>
          <w:b/>
          <w:u w:val="single"/>
        </w:rPr>
        <w:t>extinction</w:t>
      </w:r>
    </w:p>
    <w:p w:rsidR="006714E3" w:rsidRPr="006714E3" w:rsidRDefault="006714E3" w:rsidP="006714E3">
      <w:pPr>
        <w:rPr>
          <w:rFonts w:cs="Calibri"/>
        </w:rPr>
      </w:pPr>
      <w:r w:rsidRPr="006714E3">
        <w:rPr>
          <w:rFonts w:cs="Calibri"/>
        </w:rPr>
        <w:t xml:space="preserve">*industrial agricultural practices cause </w:t>
      </w:r>
      <w:r w:rsidRPr="006714E3">
        <w:rPr>
          <w:rFonts w:cs="Calibri"/>
          <w:u w:val="single"/>
        </w:rPr>
        <w:t>extinction</w:t>
      </w:r>
      <w:r w:rsidRPr="006714E3">
        <w:rPr>
          <w:rFonts w:cs="Calibri"/>
        </w:rPr>
        <w:t xml:space="preserve"> – depletes scarce resources, overexploits agricultural areas and spurs resource wars – polluting fertilizer causes soil erosion collapsing the environment – makes extinction </w:t>
      </w:r>
      <w:r w:rsidRPr="006714E3">
        <w:rPr>
          <w:rFonts w:cs="Calibri"/>
          <w:u w:val="single"/>
        </w:rPr>
        <w:t>inevitable</w:t>
      </w:r>
    </w:p>
    <w:p w:rsidR="006714E3" w:rsidRPr="006714E3" w:rsidRDefault="006714E3" w:rsidP="006714E3">
      <w:pPr>
        <w:rPr>
          <w:rFonts w:cs="Calibri"/>
        </w:rPr>
      </w:pPr>
      <w:r w:rsidRPr="006714E3">
        <w:rPr>
          <w:rFonts w:cs="Calibri"/>
          <w:b/>
          <w:bCs/>
        </w:rPr>
        <w:t>Ehrlich &amp; Ehrlich 13 –</w:t>
      </w:r>
      <w:r w:rsidRPr="006714E3">
        <w:rPr>
          <w:rFonts w:cs="Calibri"/>
        </w:rPr>
        <w:t xml:space="preserve"> Professor of Biology &amp; Senior Research Scientist in Biology @ Stanford University (Paul R. Ehrlich (President of the Center for Conservation Biology @ Stanford University) &amp; Anne H. Ehrlich, “Can a collapse of global civilization be avoided?,” Proceedings of the Royal Society Biological Sciences, Proc. R. Soc. B 2013 280, published online 9 January 2013)//HA</w:t>
      </w:r>
    </w:p>
    <w:p w:rsidR="006714E3" w:rsidRPr="006714E3" w:rsidRDefault="006714E3" w:rsidP="006714E3">
      <w:pPr>
        <w:rPr>
          <w:rFonts w:cs="Calibri"/>
        </w:rPr>
      </w:pPr>
    </w:p>
    <w:p w:rsidR="006714E3" w:rsidRPr="006714E3" w:rsidRDefault="006714E3" w:rsidP="00612CD6">
      <w:pPr>
        <w:rPr>
          <w:rFonts w:cs="Calibri"/>
          <w:sz w:val="14"/>
        </w:rPr>
      </w:pPr>
      <w:proofErr w:type="gramStart"/>
      <w:r w:rsidRPr="006714E3">
        <w:rPr>
          <w:rFonts w:cs="Calibri"/>
          <w:sz w:val="14"/>
        </w:rPr>
        <w:t xml:space="preserve">Virtually </w:t>
      </w:r>
      <w:r w:rsidRPr="006714E3">
        <w:rPr>
          <w:rFonts w:cs="Calibri"/>
          <w:bCs/>
          <w:u w:val="single"/>
        </w:rPr>
        <w:t xml:space="preserve">every past civilization </w:t>
      </w:r>
      <w:r w:rsidR="00612CD6">
        <w:rPr>
          <w:rFonts w:cs="Calibri"/>
          <w:bCs/>
          <w:u w:val="single"/>
        </w:rPr>
        <w:t>…</w:t>
      </w:r>
      <w:r w:rsidRPr="006714E3">
        <w:rPr>
          <w:rFonts w:cs="Calibri"/>
          <w:sz w:val="14"/>
        </w:rPr>
        <w:t xml:space="preserve"> a disintegration of central control within nations, in concert with disruptions of trade and conflicts over increasingly scarce necessities.</w:t>
      </w:r>
      <w:proofErr w:type="gramEnd"/>
      <w:r w:rsidRPr="006714E3">
        <w:rPr>
          <w:rFonts w:cs="Calibri"/>
          <w:sz w:val="14"/>
        </w:rPr>
        <w:t xml:space="preserve"> In either case, regardless of survivors or replacement societies, the world familiar to anyone reading this study and the well-being of the vast majority of people would disappear. pg. 1-2 </w:t>
      </w:r>
    </w:p>
    <w:p w:rsidR="006714E3" w:rsidRPr="006714E3" w:rsidRDefault="006714E3" w:rsidP="006714E3">
      <w:pPr>
        <w:rPr>
          <w:rFonts w:cs="Calibri"/>
        </w:rPr>
      </w:pPr>
    </w:p>
    <w:p w:rsidR="006714E3" w:rsidRPr="006714E3" w:rsidRDefault="006714E3" w:rsidP="006714E3">
      <w:pPr>
        <w:rPr>
          <w:rFonts w:cs="Calibri"/>
        </w:rPr>
      </w:pPr>
      <w:r w:rsidRPr="006714E3">
        <w:rPr>
          <w:rFonts w:cs="Calibri"/>
          <w:b/>
        </w:rPr>
        <w:t xml:space="preserve">Plan jumpstarts </w:t>
      </w:r>
      <w:r w:rsidRPr="006714E3">
        <w:rPr>
          <w:rFonts w:cs="Calibri"/>
          <w:b/>
          <w:u w:val="single"/>
        </w:rPr>
        <w:t>sugar ethanol production</w:t>
      </w:r>
      <w:r w:rsidRPr="006714E3">
        <w:rPr>
          <w:rFonts w:cs="Calibri"/>
          <w:b/>
        </w:rPr>
        <w:t xml:space="preserve"> – fills in and saves Cuban </w:t>
      </w:r>
      <w:proofErr w:type="spellStart"/>
      <w:proofErr w:type="gramStart"/>
      <w:r w:rsidRPr="006714E3">
        <w:rPr>
          <w:rFonts w:cs="Calibri"/>
          <w:b/>
        </w:rPr>
        <w:t>ag</w:t>
      </w:r>
      <w:proofErr w:type="spellEnd"/>
      <w:proofErr w:type="gramEnd"/>
    </w:p>
    <w:p w:rsidR="006714E3" w:rsidRPr="006714E3" w:rsidRDefault="006714E3" w:rsidP="006714E3">
      <w:pPr>
        <w:rPr>
          <w:rFonts w:cs="Calibri"/>
        </w:rPr>
      </w:pPr>
      <w:r w:rsidRPr="006714E3">
        <w:rPr>
          <w:rFonts w:cs="Calibri"/>
        </w:rPr>
        <w:t xml:space="preserve">*plan </w:t>
      </w:r>
      <w:r w:rsidRPr="006714E3">
        <w:rPr>
          <w:rFonts w:cs="Calibri"/>
          <w:u w:val="single"/>
        </w:rPr>
        <w:t>crowds-out oil</w:t>
      </w:r>
      <w:r w:rsidRPr="006714E3">
        <w:rPr>
          <w:rFonts w:cs="Calibri"/>
        </w:rPr>
        <w:t xml:space="preserve"> and jumpstarts </w:t>
      </w:r>
      <w:r w:rsidRPr="006714E3">
        <w:rPr>
          <w:rFonts w:cs="Calibri"/>
          <w:u w:val="single"/>
        </w:rPr>
        <w:t>sugar ethanol production</w:t>
      </w:r>
      <w:r w:rsidRPr="006714E3">
        <w:rPr>
          <w:rFonts w:cs="Calibri"/>
        </w:rPr>
        <w:t xml:space="preserve"> – best </w:t>
      </w:r>
      <w:r w:rsidRPr="006714E3">
        <w:rPr>
          <w:rFonts w:cs="Calibri"/>
          <w:u w:val="single"/>
        </w:rPr>
        <w:t>statistical</w:t>
      </w:r>
      <w:r w:rsidRPr="006714E3">
        <w:rPr>
          <w:rFonts w:cs="Calibri"/>
        </w:rPr>
        <w:t xml:space="preserve"> evidence equates increase in sugar ethanol with decreased reliance on fossil fuels – increasing self-sufficiency in sugar production </w:t>
      </w:r>
      <w:r w:rsidRPr="006714E3">
        <w:rPr>
          <w:rFonts w:cs="Calibri"/>
          <w:u w:val="single"/>
        </w:rPr>
        <w:t>maximizes</w:t>
      </w:r>
      <w:r w:rsidRPr="006714E3">
        <w:rPr>
          <w:rFonts w:cs="Calibri"/>
        </w:rPr>
        <w:t xml:space="preserve"> food production</w:t>
      </w:r>
    </w:p>
    <w:p w:rsidR="006714E3" w:rsidRPr="006714E3" w:rsidRDefault="006714E3" w:rsidP="006714E3">
      <w:pPr>
        <w:rPr>
          <w:rFonts w:cs="Calibri"/>
        </w:rPr>
      </w:pPr>
      <w:r w:rsidRPr="006714E3">
        <w:rPr>
          <w:rFonts w:cs="Calibri"/>
          <w:b/>
          <w:bCs/>
        </w:rPr>
        <w:t>King 12 –</w:t>
      </w:r>
      <w:r w:rsidRPr="006714E3">
        <w:rPr>
          <w:rFonts w:cs="Calibri"/>
        </w:rPr>
        <w:t xml:space="preserve"> Visiting Assistant Professor at Brown University’s Center for Environmental Studies</w:t>
      </w:r>
    </w:p>
    <w:p w:rsidR="006714E3" w:rsidRPr="006714E3" w:rsidRDefault="006714E3" w:rsidP="006714E3">
      <w:pPr>
        <w:rPr>
          <w:rFonts w:cs="Calibri"/>
        </w:rPr>
      </w:pPr>
      <w:r w:rsidRPr="006714E3">
        <w:rPr>
          <w:rFonts w:cs="Calibri"/>
        </w:rPr>
        <w:t>(M. Dawn, “Cuban Sustainability: The Effects of Economic Isolation on Agriculture and Energy” per Presentation for the Western Political Science Association Portland, OR, March 21-24, 2012, http://wpsa.research.pdx.edu/meet/2012/kingmdawn.pdf)//HA</w:t>
      </w:r>
    </w:p>
    <w:p w:rsidR="006714E3" w:rsidRPr="006714E3" w:rsidRDefault="006714E3" w:rsidP="006714E3">
      <w:pPr>
        <w:rPr>
          <w:rFonts w:cs="Calibri"/>
        </w:rPr>
      </w:pPr>
    </w:p>
    <w:p w:rsidR="006714E3" w:rsidRPr="006714E3" w:rsidRDefault="006714E3" w:rsidP="006714E3">
      <w:pPr>
        <w:rPr>
          <w:rFonts w:cs="Calibri"/>
          <w:sz w:val="14"/>
        </w:rPr>
      </w:pPr>
      <w:r w:rsidRPr="006714E3">
        <w:rPr>
          <w:rFonts w:cs="Calibri"/>
          <w:sz w:val="14"/>
        </w:rPr>
        <w:t xml:space="preserve">The “special period in peacetime” transformed </w:t>
      </w:r>
      <w:r w:rsidR="00612CD6">
        <w:rPr>
          <w:rFonts w:cs="Calibri"/>
          <w:sz w:val="14"/>
        </w:rPr>
        <w:t>…</w:t>
      </w:r>
      <w:r w:rsidRPr="006714E3">
        <w:rPr>
          <w:rFonts w:cs="Calibri"/>
          <w:b/>
          <w:iCs/>
          <w:highlight w:val="cyan"/>
          <w:u w:val="single"/>
          <w:bdr w:val="single" w:sz="8" w:space="0" w:color="auto"/>
        </w:rPr>
        <w:t xml:space="preserve"> market up to</w:t>
      </w:r>
      <w:r w:rsidRPr="006714E3">
        <w:rPr>
          <w:rFonts w:cs="Calibri"/>
          <w:bCs/>
          <w:u w:val="single"/>
        </w:rPr>
        <w:t xml:space="preserve"> </w:t>
      </w:r>
      <w:r w:rsidRPr="006714E3">
        <w:rPr>
          <w:rFonts w:cs="Calibri"/>
          <w:sz w:val="14"/>
        </w:rPr>
        <w:t xml:space="preserve">partial </w:t>
      </w:r>
      <w:proofErr w:type="gramStart"/>
      <w:r w:rsidRPr="006714E3">
        <w:rPr>
          <w:rFonts w:cs="Calibri"/>
          <w:b/>
          <w:iCs/>
          <w:highlight w:val="cyan"/>
          <w:u w:val="single"/>
          <w:bdr w:val="single" w:sz="8" w:space="0" w:color="auto"/>
        </w:rPr>
        <w:t xml:space="preserve">outside </w:t>
      </w:r>
      <w:r w:rsidRPr="006714E3">
        <w:rPr>
          <w:rFonts w:cs="Calibri"/>
          <w:b/>
          <w:iCs/>
          <w:sz w:val="12"/>
          <w:highlight w:val="cyan"/>
          <w:u w:val="single"/>
          <w:bdr w:val="single" w:sz="8" w:space="0" w:color="auto"/>
        </w:rPr>
        <w:t xml:space="preserve"> </w:t>
      </w:r>
      <w:r w:rsidRPr="006714E3">
        <w:rPr>
          <w:rFonts w:cs="Calibri"/>
          <w:b/>
          <w:iCs/>
          <w:highlight w:val="cyan"/>
          <w:u w:val="single"/>
          <w:bdr w:val="single" w:sz="8" w:space="0" w:color="auto"/>
        </w:rPr>
        <w:t>investment</w:t>
      </w:r>
      <w:proofErr w:type="gramEnd"/>
      <w:r w:rsidRPr="006714E3">
        <w:rPr>
          <w:rFonts w:cs="Calibri"/>
          <w:b/>
          <w:iCs/>
          <w:highlight w:val="cyan"/>
          <w:u w:val="single"/>
        </w:rPr>
        <w:t xml:space="preserve"> </w:t>
      </w:r>
      <w:r w:rsidRPr="006714E3">
        <w:rPr>
          <w:rFonts w:cs="Calibri"/>
          <w:bCs/>
          <w:highlight w:val="cyan"/>
          <w:u w:val="single"/>
        </w:rPr>
        <w:t>– a</w:t>
      </w:r>
      <w:r w:rsidRPr="006714E3">
        <w:rPr>
          <w:rFonts w:cs="Calibri"/>
          <w:bCs/>
          <w:u w:val="single"/>
        </w:rPr>
        <w:t xml:space="preserve">n institutional </w:t>
      </w:r>
      <w:r w:rsidRPr="006714E3">
        <w:rPr>
          <w:rFonts w:cs="Calibri"/>
          <w:bCs/>
          <w:highlight w:val="cyan"/>
          <w:u w:val="single"/>
        </w:rPr>
        <w:t>change that may</w:t>
      </w:r>
      <w:r w:rsidRPr="006714E3">
        <w:rPr>
          <w:rFonts w:cs="Calibri"/>
          <w:bCs/>
          <w:u w:val="single"/>
        </w:rPr>
        <w:t xml:space="preserve"> also </w:t>
      </w:r>
      <w:r w:rsidRPr="006714E3">
        <w:rPr>
          <w:rFonts w:cs="Calibri"/>
          <w:bCs/>
          <w:highlight w:val="cyan"/>
          <w:u w:val="single"/>
        </w:rPr>
        <w:t>aid in increasing total food production</w:t>
      </w:r>
      <w:r w:rsidRPr="006714E3">
        <w:rPr>
          <w:rFonts w:cs="Calibri"/>
          <w:sz w:val="14"/>
        </w:rPr>
        <w:t xml:space="preserve">. </w:t>
      </w:r>
    </w:p>
    <w:p w:rsidR="006714E3" w:rsidRPr="006714E3" w:rsidRDefault="006714E3" w:rsidP="006714E3">
      <w:pPr>
        <w:rPr>
          <w:rFonts w:cs="Calibri"/>
        </w:rPr>
      </w:pPr>
    </w:p>
    <w:p w:rsidR="006714E3" w:rsidRPr="006714E3" w:rsidRDefault="006714E3" w:rsidP="006714E3">
      <w:pPr>
        <w:rPr>
          <w:b/>
        </w:rPr>
      </w:pPr>
      <w:r w:rsidRPr="006714E3">
        <w:rPr>
          <w:b/>
        </w:rPr>
        <w:t xml:space="preserve">Corn ethanol causes </w:t>
      </w:r>
      <w:r w:rsidRPr="006714E3">
        <w:rPr>
          <w:b/>
          <w:u w:val="single"/>
        </w:rPr>
        <w:t>fertilizer runoff</w:t>
      </w:r>
      <w:r w:rsidRPr="006714E3">
        <w:rPr>
          <w:b/>
        </w:rPr>
        <w:t xml:space="preserve"> and </w:t>
      </w:r>
      <w:r w:rsidRPr="006714E3">
        <w:rPr>
          <w:b/>
          <w:u w:val="single"/>
        </w:rPr>
        <w:t>dead zones</w:t>
      </w:r>
      <w:r w:rsidRPr="006714E3">
        <w:rPr>
          <w:b/>
        </w:rPr>
        <w:t xml:space="preserve"> – this devastates </w:t>
      </w:r>
      <w:r w:rsidRPr="006714E3">
        <w:rPr>
          <w:b/>
          <w:u w:val="single"/>
        </w:rPr>
        <w:t>marine life</w:t>
      </w:r>
    </w:p>
    <w:p w:rsidR="006714E3" w:rsidRPr="006714E3" w:rsidRDefault="006714E3" w:rsidP="006714E3">
      <w:pPr>
        <w:rPr>
          <w:rFonts w:cs="Calibri"/>
        </w:rPr>
      </w:pPr>
      <w:r w:rsidRPr="006714E3">
        <w:rPr>
          <w:rFonts w:cs="Calibri"/>
        </w:rPr>
        <w:t xml:space="preserve">*sugar ethanol displaces </w:t>
      </w:r>
      <w:r w:rsidRPr="006714E3">
        <w:rPr>
          <w:rFonts w:cs="Calibri"/>
          <w:u w:val="single"/>
        </w:rPr>
        <w:t>corn</w:t>
      </w:r>
      <w:r w:rsidRPr="006714E3">
        <w:rPr>
          <w:rFonts w:cs="Calibri"/>
        </w:rPr>
        <w:t xml:space="preserve"> ethanol which devastates </w:t>
      </w:r>
      <w:r w:rsidRPr="006714E3">
        <w:rPr>
          <w:rFonts w:cs="Calibri"/>
          <w:u w:val="single"/>
        </w:rPr>
        <w:t>marine life</w:t>
      </w:r>
      <w:r w:rsidRPr="006714E3">
        <w:rPr>
          <w:rFonts w:cs="Calibri"/>
        </w:rPr>
        <w:t xml:space="preserve"> – corn ethanol discourages crop rotation and increased use of nitrogen fertilizer which bleeds into streams creating </w:t>
      </w:r>
      <w:r w:rsidRPr="006714E3">
        <w:rPr>
          <w:rFonts w:cs="Calibri"/>
          <w:u w:val="single"/>
        </w:rPr>
        <w:t>dead zones</w:t>
      </w:r>
      <w:r w:rsidRPr="006714E3">
        <w:rPr>
          <w:rFonts w:cs="Calibri"/>
        </w:rPr>
        <w:t xml:space="preserve">, collapsing </w:t>
      </w:r>
      <w:r w:rsidRPr="006714E3">
        <w:rPr>
          <w:rFonts w:cs="Calibri"/>
          <w:u w:val="single"/>
        </w:rPr>
        <w:t>marine life</w:t>
      </w:r>
    </w:p>
    <w:p w:rsidR="006714E3" w:rsidRPr="006714E3" w:rsidRDefault="006714E3" w:rsidP="006714E3">
      <w:pPr>
        <w:rPr>
          <w:rFonts w:cs="Calibri"/>
        </w:rPr>
      </w:pPr>
      <w:proofErr w:type="spellStart"/>
      <w:r w:rsidRPr="006714E3">
        <w:rPr>
          <w:rFonts w:cs="Calibri"/>
          <w:b/>
        </w:rPr>
        <w:t>Specht</w:t>
      </w:r>
      <w:proofErr w:type="spellEnd"/>
      <w:r w:rsidRPr="006714E3">
        <w:rPr>
          <w:rFonts w:cs="Calibri"/>
          <w:b/>
        </w:rPr>
        <w:t xml:space="preserve"> 13 </w:t>
      </w:r>
      <w:r w:rsidRPr="006714E3">
        <w:rPr>
          <w:rFonts w:cs="Calibri"/>
        </w:rPr>
        <w:t xml:space="preserve">– Legal Advisor, </w:t>
      </w:r>
      <w:proofErr w:type="spellStart"/>
      <w:r w:rsidRPr="006714E3">
        <w:rPr>
          <w:rFonts w:cs="Calibri"/>
        </w:rPr>
        <w:t>Pearlmaker</w:t>
      </w:r>
      <w:proofErr w:type="spellEnd"/>
      <w:r w:rsidRPr="006714E3">
        <w:rPr>
          <w:rFonts w:cs="Calibri"/>
        </w:rPr>
        <w:t xml:space="preserve"> Holsteins, Inc., B.A., LSU (Jonathan, “Raising Cane: Cuban Sugarcane Ethanol’s Economic and Environmental Effects on the United States”, UC Davis, 4-24-13, </w:t>
      </w:r>
      <w:hyperlink r:id="rId6" w:history="1">
        <w:r w:rsidRPr="006714E3">
          <w:rPr>
            <w:rFonts w:cs="Calibri"/>
          </w:rPr>
          <w:t>http://environs.law.ucdavis.edu/issues/36/2/specht.pdf)//NG</w:t>
        </w:r>
      </w:hyperlink>
    </w:p>
    <w:p w:rsidR="006714E3" w:rsidRPr="006714E3" w:rsidRDefault="006714E3" w:rsidP="006714E3">
      <w:pPr>
        <w:rPr>
          <w:rFonts w:cs="Calibri"/>
        </w:rPr>
      </w:pPr>
    </w:p>
    <w:p w:rsidR="006714E3" w:rsidRPr="006714E3" w:rsidRDefault="006714E3" w:rsidP="006714E3">
      <w:pPr>
        <w:rPr>
          <w:rFonts w:cs="Calibri"/>
          <w:sz w:val="14"/>
        </w:rPr>
      </w:pPr>
      <w:r w:rsidRPr="006714E3">
        <w:rPr>
          <w:rFonts w:cs="Calibri"/>
          <w:sz w:val="14"/>
          <w:szCs w:val="14"/>
        </w:rPr>
        <w:t xml:space="preserve"> </w:t>
      </w:r>
      <w:r w:rsidRPr="006714E3">
        <w:rPr>
          <w:rFonts w:cs="Calibri"/>
          <w:sz w:val="14"/>
        </w:rPr>
        <w:t xml:space="preserve">By boosting the price of corn relative to </w:t>
      </w:r>
      <w:proofErr w:type="gramStart"/>
      <w:r w:rsidRPr="006714E3">
        <w:rPr>
          <w:rFonts w:cs="Calibri"/>
          <w:sz w:val="14"/>
        </w:rPr>
        <w:t xml:space="preserve">other </w:t>
      </w:r>
      <w:r w:rsidR="00612CD6">
        <w:rPr>
          <w:rFonts w:cs="Calibri"/>
          <w:sz w:val="14"/>
        </w:rPr>
        <w:t>..</w:t>
      </w:r>
      <w:proofErr w:type="gramEnd"/>
      <w:r w:rsidRPr="006714E3">
        <w:rPr>
          <w:rFonts w:cs="Calibri"/>
          <w:b/>
          <w:bCs/>
          <w:highlight w:val="cyan"/>
          <w:u w:val="single"/>
          <w:bdr w:val="single" w:sz="4" w:space="0" w:color="auto"/>
        </w:rPr>
        <w:t xml:space="preserve"> off most marine life</w:t>
      </w:r>
      <w:r w:rsidRPr="006714E3">
        <w:rPr>
          <w:rFonts w:cs="Calibri"/>
          <w:bCs/>
          <w:highlight w:val="cyan"/>
          <w:u w:val="single"/>
        </w:rPr>
        <w:t xml:space="preserve">, has been linked to </w:t>
      </w:r>
      <w:r w:rsidRPr="006714E3">
        <w:rPr>
          <w:rFonts w:cs="Calibri"/>
          <w:b/>
          <w:bCs/>
          <w:highlight w:val="cyan"/>
          <w:u w:val="single"/>
          <w:bdr w:val="single" w:sz="4" w:space="0" w:color="auto"/>
        </w:rPr>
        <w:t>corn production</w:t>
      </w:r>
      <w:r w:rsidRPr="006714E3">
        <w:rPr>
          <w:rFonts w:cs="Calibri"/>
          <w:sz w:val="14"/>
        </w:rPr>
        <w:t xml:space="preserve"> and thus to the domestic ethanol industry. </w:t>
      </w:r>
    </w:p>
    <w:p w:rsidR="006714E3" w:rsidRPr="006714E3" w:rsidRDefault="006714E3" w:rsidP="006714E3">
      <w:pPr>
        <w:rPr>
          <w:rFonts w:cs="Calibri"/>
        </w:rPr>
      </w:pPr>
    </w:p>
    <w:p w:rsidR="006714E3" w:rsidRPr="006714E3" w:rsidRDefault="006714E3" w:rsidP="006714E3">
      <w:pPr>
        <w:rPr>
          <w:b/>
        </w:rPr>
      </w:pPr>
      <w:r w:rsidRPr="006714E3">
        <w:rPr>
          <w:b/>
        </w:rPr>
        <w:t xml:space="preserve">Loss of marine life causes </w:t>
      </w:r>
      <w:r w:rsidRPr="006714E3">
        <w:rPr>
          <w:b/>
          <w:u w:val="single"/>
        </w:rPr>
        <w:t>extinction</w:t>
      </w:r>
    </w:p>
    <w:p w:rsidR="006714E3" w:rsidRPr="006714E3" w:rsidRDefault="006714E3" w:rsidP="006714E3">
      <w:pPr>
        <w:rPr>
          <w:rFonts w:cs="Calibri"/>
        </w:rPr>
      </w:pPr>
      <w:r w:rsidRPr="006714E3">
        <w:rPr>
          <w:rFonts w:cs="Calibri"/>
        </w:rPr>
        <w:t xml:space="preserve">*loss of marine life causes </w:t>
      </w:r>
      <w:r w:rsidRPr="006714E3">
        <w:rPr>
          <w:rFonts w:cs="Calibri"/>
          <w:u w:val="single"/>
        </w:rPr>
        <w:t>extinction</w:t>
      </w:r>
      <w:r w:rsidRPr="006714E3">
        <w:rPr>
          <w:rFonts w:cs="Calibri"/>
        </w:rPr>
        <w:t xml:space="preserve"> – health of marine waters are </w:t>
      </w:r>
      <w:r w:rsidRPr="006714E3">
        <w:rPr>
          <w:rFonts w:cs="Calibri"/>
          <w:u w:val="single"/>
        </w:rPr>
        <w:t>directly</w:t>
      </w:r>
      <w:r w:rsidRPr="006714E3">
        <w:rPr>
          <w:rFonts w:cs="Calibri"/>
        </w:rPr>
        <w:t xml:space="preserve"> related to the foundation of food security upon which main food production originates – collapses intricate web of food networks – causes extinction</w:t>
      </w:r>
    </w:p>
    <w:p w:rsidR="006714E3" w:rsidRPr="006714E3" w:rsidRDefault="006714E3" w:rsidP="006714E3">
      <w:pPr>
        <w:rPr>
          <w:rFonts w:cs="Calibri"/>
        </w:rPr>
      </w:pPr>
      <w:r w:rsidRPr="006714E3">
        <w:rPr>
          <w:rFonts w:cs="Calibri"/>
          <w:b/>
        </w:rPr>
        <w:t xml:space="preserve">NOAA 98 – </w:t>
      </w:r>
      <w:r w:rsidRPr="006714E3">
        <w:rPr>
          <w:rFonts w:cs="Calibri"/>
        </w:rPr>
        <w:t>(National Oceanic and Atmospheric Administration, 1998 Year of the Ocean Report, http://www.yoto98.noaa.gov/yoto/meeting/mar_env_316.html)</w:t>
      </w:r>
    </w:p>
    <w:p w:rsidR="006714E3" w:rsidRPr="006714E3" w:rsidRDefault="006714E3" w:rsidP="006714E3">
      <w:pPr>
        <w:ind w:left="720"/>
        <w:rPr>
          <w:rFonts w:cs="Calibri"/>
        </w:rPr>
      </w:pPr>
    </w:p>
    <w:p w:rsidR="006714E3" w:rsidRDefault="006714E3" w:rsidP="00612CD6">
      <w:pPr>
        <w:rPr>
          <w:rFonts w:cs="Calibri"/>
        </w:rPr>
      </w:pPr>
      <w:r w:rsidRPr="006714E3">
        <w:rPr>
          <w:rFonts w:cs="Calibri"/>
          <w:highlight w:val="cyan"/>
          <w:u w:val="single"/>
        </w:rPr>
        <w:t xml:space="preserve">The ocean plays a </w:t>
      </w:r>
      <w:r w:rsidRPr="006714E3">
        <w:rPr>
          <w:rFonts w:cs="Calibri"/>
          <w:b/>
          <w:highlight w:val="cyan"/>
          <w:u w:val="single"/>
          <w:bdr w:val="single" w:sz="4" w:space="0" w:color="auto"/>
        </w:rPr>
        <w:t>critical role</w:t>
      </w:r>
      <w:r w:rsidRPr="006714E3">
        <w:rPr>
          <w:rFonts w:cs="Calibri"/>
          <w:highlight w:val="cyan"/>
          <w:u w:val="single"/>
        </w:rPr>
        <w:t xml:space="preserve"> </w:t>
      </w:r>
      <w:r w:rsidR="00612CD6">
        <w:rPr>
          <w:rFonts w:cs="Calibri"/>
          <w:u w:val="single"/>
        </w:rPr>
        <w:t>….</w:t>
      </w:r>
      <w:r w:rsidRPr="006714E3">
        <w:rPr>
          <w:rFonts w:cs="Calibri"/>
          <w:bCs/>
          <w:u w:val="single"/>
        </w:rPr>
        <w:t xml:space="preserve"> That’s why the ocean matters. If the sea is sick, we’ll feel it. </w:t>
      </w:r>
      <w:r w:rsidRPr="006714E3">
        <w:rPr>
          <w:rFonts w:cs="Calibri"/>
          <w:bCs/>
          <w:highlight w:val="cyan"/>
          <w:u w:val="single"/>
        </w:rPr>
        <w:t>If it dies, we die</w:t>
      </w:r>
      <w:r w:rsidRPr="006714E3">
        <w:rPr>
          <w:rFonts w:cs="Calibri"/>
          <w:bCs/>
          <w:u w:val="single"/>
        </w:rPr>
        <w:t>. Our future and the state of the oceans are one</w:t>
      </w:r>
      <w:r w:rsidRPr="006714E3">
        <w:rPr>
          <w:rFonts w:cs="Calibri"/>
        </w:rPr>
        <w:t>."</w:t>
      </w:r>
    </w:p>
    <w:p w:rsidR="006714E3" w:rsidRPr="006714E3" w:rsidRDefault="006714E3" w:rsidP="006714E3">
      <w:pPr>
        <w:rPr>
          <w:rFonts w:cs="Calibri"/>
        </w:rPr>
      </w:pPr>
    </w:p>
    <w:p w:rsidR="006714E3" w:rsidRPr="006714E3" w:rsidRDefault="006714E3" w:rsidP="006714E3">
      <w:pPr>
        <w:rPr>
          <w:rFonts w:cs="Calibri"/>
          <w:b/>
        </w:rPr>
      </w:pPr>
      <w:r w:rsidRPr="006714E3">
        <w:rPr>
          <w:rFonts w:cs="Calibri"/>
          <w:b/>
        </w:rPr>
        <w:t>PLAN –</w:t>
      </w:r>
    </w:p>
    <w:p w:rsidR="006714E3" w:rsidRPr="006714E3" w:rsidRDefault="006714E3" w:rsidP="006714E3">
      <w:pPr>
        <w:rPr>
          <w:rFonts w:cs="Calibri"/>
        </w:rPr>
      </w:pPr>
      <w:r w:rsidRPr="006714E3">
        <w:rPr>
          <w:rFonts w:cs="Calibri"/>
        </w:rPr>
        <w:t xml:space="preserve">The United States federal government should substantially normalize trade relations with Cuba. </w:t>
      </w:r>
    </w:p>
    <w:p w:rsidR="006714E3" w:rsidRPr="006714E3" w:rsidRDefault="006714E3" w:rsidP="006714E3">
      <w:pPr>
        <w:rPr>
          <w:rFonts w:cs="Calibri"/>
          <w:b/>
        </w:rPr>
      </w:pPr>
    </w:p>
    <w:p w:rsidR="006714E3" w:rsidRPr="006714E3" w:rsidRDefault="006714E3" w:rsidP="006714E3">
      <w:pPr>
        <w:rPr>
          <w:rFonts w:cs="Calibri"/>
          <w:b/>
          <w:u w:val="single"/>
        </w:rPr>
      </w:pPr>
      <w:r w:rsidRPr="006714E3">
        <w:rPr>
          <w:rFonts w:cs="Calibri"/>
          <w:b/>
          <w:u w:val="single"/>
        </w:rPr>
        <w:t>CONTENTION 2 IS MULTILATERALISM</w:t>
      </w:r>
    </w:p>
    <w:p w:rsidR="006714E3" w:rsidRPr="006714E3" w:rsidRDefault="006714E3" w:rsidP="006714E3">
      <w:pPr>
        <w:rPr>
          <w:rFonts w:cs="Calibri"/>
          <w:b/>
        </w:rPr>
      </w:pPr>
    </w:p>
    <w:p w:rsidR="006714E3" w:rsidRPr="006714E3" w:rsidRDefault="006714E3" w:rsidP="006714E3">
      <w:pPr>
        <w:rPr>
          <w:b/>
        </w:rPr>
      </w:pPr>
      <w:r w:rsidRPr="006714E3">
        <w:rPr>
          <w:b/>
        </w:rPr>
        <w:t>Unilateralism collapses leadership, leading to great power wars</w:t>
      </w:r>
    </w:p>
    <w:p w:rsidR="006714E3" w:rsidRPr="006714E3" w:rsidRDefault="006714E3" w:rsidP="006714E3">
      <w:pPr>
        <w:rPr>
          <w:rFonts w:cs="Calibri"/>
        </w:rPr>
      </w:pPr>
      <w:r w:rsidRPr="006714E3">
        <w:rPr>
          <w:rFonts w:cs="Calibri"/>
        </w:rPr>
        <w:t>*unilateralism fails –</w:t>
      </w:r>
    </w:p>
    <w:p w:rsidR="006714E3" w:rsidRPr="006714E3" w:rsidRDefault="006714E3" w:rsidP="006714E3">
      <w:pPr>
        <w:rPr>
          <w:rFonts w:cs="Calibri"/>
        </w:rPr>
      </w:pPr>
      <w:proofErr w:type="gramStart"/>
      <w:r w:rsidRPr="006714E3">
        <w:rPr>
          <w:rFonts w:cs="Calibri"/>
        </w:rPr>
        <w:t>a</w:t>
      </w:r>
      <w:proofErr w:type="gramEnd"/>
      <w:r w:rsidRPr="006714E3">
        <w:rPr>
          <w:rFonts w:cs="Calibri"/>
        </w:rPr>
        <w:t xml:space="preserve">. </w:t>
      </w:r>
      <w:r w:rsidRPr="006714E3">
        <w:rPr>
          <w:rFonts w:cs="Calibri"/>
          <w:u w:val="single"/>
        </w:rPr>
        <w:t>power dilution</w:t>
      </w:r>
      <w:r w:rsidRPr="006714E3">
        <w:rPr>
          <w:rFonts w:cs="Calibri"/>
        </w:rPr>
        <w:t xml:space="preserve"> – </w:t>
      </w:r>
      <w:r w:rsidRPr="006714E3">
        <w:rPr>
          <w:rFonts w:cs="Calibri"/>
          <w:u w:val="single"/>
        </w:rPr>
        <w:t>arms trade has fallen</w:t>
      </w:r>
      <w:r w:rsidRPr="006714E3">
        <w:rPr>
          <w:rFonts w:cs="Calibri"/>
        </w:rPr>
        <w:t xml:space="preserve"> to NGOs, international organizations are </w:t>
      </w:r>
      <w:r w:rsidRPr="006714E3">
        <w:rPr>
          <w:rFonts w:cs="Calibri"/>
          <w:u w:val="single"/>
        </w:rPr>
        <w:t>too cumbersome</w:t>
      </w:r>
      <w:r w:rsidRPr="006714E3">
        <w:rPr>
          <w:rFonts w:cs="Calibri"/>
        </w:rPr>
        <w:t xml:space="preserve"> and </w:t>
      </w:r>
      <w:r w:rsidRPr="006714E3">
        <w:rPr>
          <w:rFonts w:cs="Calibri"/>
          <w:u w:val="single"/>
        </w:rPr>
        <w:t>beaten</w:t>
      </w:r>
      <w:r w:rsidRPr="006714E3">
        <w:rPr>
          <w:rFonts w:cs="Calibri"/>
        </w:rPr>
        <w:t xml:space="preserve"> by small regional alliances, GONGOs are resulting in proxy soft-power competition</w:t>
      </w:r>
    </w:p>
    <w:p w:rsidR="006714E3" w:rsidRPr="006714E3" w:rsidRDefault="006714E3" w:rsidP="006714E3">
      <w:pPr>
        <w:rPr>
          <w:rFonts w:cs="Calibri"/>
        </w:rPr>
      </w:pPr>
      <w:proofErr w:type="gramStart"/>
      <w:r w:rsidRPr="006714E3">
        <w:rPr>
          <w:rFonts w:cs="Calibri"/>
        </w:rPr>
        <w:t>b</w:t>
      </w:r>
      <w:proofErr w:type="gramEnd"/>
      <w:r w:rsidRPr="006714E3">
        <w:rPr>
          <w:rFonts w:cs="Calibri"/>
        </w:rPr>
        <w:t xml:space="preserve">. </w:t>
      </w:r>
      <w:r w:rsidRPr="006714E3">
        <w:rPr>
          <w:rFonts w:cs="Calibri"/>
          <w:u w:val="single"/>
        </w:rPr>
        <w:t>small state backlash</w:t>
      </w:r>
      <w:r w:rsidRPr="006714E3">
        <w:rPr>
          <w:rFonts w:cs="Calibri"/>
        </w:rPr>
        <w:t xml:space="preserve"> – international norms created by </w:t>
      </w:r>
      <w:proofErr w:type="spellStart"/>
      <w:r w:rsidRPr="006714E3">
        <w:rPr>
          <w:rFonts w:cs="Calibri"/>
        </w:rPr>
        <w:t>unipolarity</w:t>
      </w:r>
      <w:proofErr w:type="spellEnd"/>
      <w:r w:rsidRPr="006714E3">
        <w:rPr>
          <w:rFonts w:cs="Calibri"/>
        </w:rPr>
        <w:t xml:space="preserve"> cause </w:t>
      </w:r>
      <w:r w:rsidRPr="006714E3">
        <w:rPr>
          <w:rFonts w:cs="Calibri"/>
          <w:u w:val="single"/>
        </w:rPr>
        <w:t>diffusion</w:t>
      </w:r>
      <w:r w:rsidRPr="006714E3">
        <w:rPr>
          <w:rFonts w:cs="Calibri"/>
        </w:rPr>
        <w:t xml:space="preserve"> of power to smaller states with vetoes that they can use to control us in international institutions</w:t>
      </w:r>
    </w:p>
    <w:p w:rsidR="006714E3" w:rsidRPr="006714E3" w:rsidRDefault="006714E3" w:rsidP="006714E3">
      <w:pPr>
        <w:rPr>
          <w:rFonts w:cs="Calibri"/>
        </w:rPr>
      </w:pPr>
      <w:proofErr w:type="gramStart"/>
      <w:r w:rsidRPr="006714E3">
        <w:rPr>
          <w:rFonts w:cs="Calibri"/>
        </w:rPr>
        <w:t>c</w:t>
      </w:r>
      <w:proofErr w:type="gramEnd"/>
      <w:r w:rsidRPr="006714E3">
        <w:rPr>
          <w:rFonts w:cs="Calibri"/>
        </w:rPr>
        <w:t xml:space="preserve">. </w:t>
      </w:r>
      <w:r w:rsidRPr="006714E3">
        <w:rPr>
          <w:rFonts w:cs="Calibri"/>
          <w:u w:val="single"/>
        </w:rPr>
        <w:t xml:space="preserve">economic </w:t>
      </w:r>
      <w:proofErr w:type="spellStart"/>
      <w:r w:rsidRPr="006714E3">
        <w:rPr>
          <w:rFonts w:cs="Calibri"/>
          <w:u w:val="single"/>
        </w:rPr>
        <w:t>multipolarity</w:t>
      </w:r>
      <w:proofErr w:type="spellEnd"/>
      <w:r w:rsidRPr="006714E3">
        <w:rPr>
          <w:rFonts w:cs="Calibri"/>
        </w:rPr>
        <w:t xml:space="preserve"> – strong economic globalization means other countries have enough influence to American goals</w:t>
      </w:r>
    </w:p>
    <w:p w:rsidR="006714E3" w:rsidRPr="006714E3" w:rsidRDefault="006714E3" w:rsidP="006714E3">
      <w:pPr>
        <w:rPr>
          <w:rFonts w:cs="Calibri"/>
        </w:rPr>
      </w:pPr>
      <w:r w:rsidRPr="006714E3">
        <w:rPr>
          <w:rFonts w:cs="Calibri"/>
        </w:rPr>
        <w:t xml:space="preserve">*unilateralism causes </w:t>
      </w:r>
      <w:r w:rsidRPr="006714E3">
        <w:rPr>
          <w:rFonts w:cs="Calibri"/>
          <w:u w:val="single"/>
        </w:rPr>
        <w:t>great power wars</w:t>
      </w:r>
      <w:r w:rsidRPr="006714E3">
        <w:rPr>
          <w:rFonts w:cs="Calibri"/>
        </w:rPr>
        <w:t xml:space="preserve"> via aggressive </w:t>
      </w:r>
      <w:r w:rsidRPr="006714E3">
        <w:rPr>
          <w:rFonts w:cs="Calibri"/>
          <w:u w:val="single"/>
        </w:rPr>
        <w:t>intervention</w:t>
      </w:r>
      <w:r w:rsidRPr="006714E3">
        <w:rPr>
          <w:rFonts w:cs="Calibri"/>
        </w:rPr>
        <w:t xml:space="preserve"> – military power creates the </w:t>
      </w:r>
      <w:r w:rsidRPr="006714E3">
        <w:rPr>
          <w:rFonts w:cs="Calibri"/>
          <w:u w:val="single"/>
        </w:rPr>
        <w:t>temptation</w:t>
      </w:r>
      <w:r w:rsidRPr="006714E3">
        <w:rPr>
          <w:rFonts w:cs="Calibri"/>
        </w:rPr>
        <w:t xml:space="preserve"> of policymakers to use it—hegemons are </w:t>
      </w:r>
      <w:r w:rsidRPr="006714E3">
        <w:rPr>
          <w:rFonts w:cs="Calibri"/>
          <w:u w:val="single"/>
        </w:rPr>
        <w:t>inevitably more aggressive</w:t>
      </w:r>
      <w:r w:rsidRPr="006714E3">
        <w:rPr>
          <w:rFonts w:cs="Calibri"/>
        </w:rPr>
        <w:t xml:space="preserve"> and that leads to adventurism – policymakers have incentives to engage in </w:t>
      </w:r>
      <w:r w:rsidRPr="006714E3">
        <w:rPr>
          <w:rFonts w:cs="Calibri"/>
          <w:u w:val="single"/>
        </w:rPr>
        <w:t>threat construction</w:t>
      </w:r>
      <w:r w:rsidRPr="006714E3">
        <w:rPr>
          <w:rFonts w:cs="Calibri"/>
        </w:rPr>
        <w:t xml:space="preserve"> and greatly exaggerate threats that allow intervention – Iraq proves</w:t>
      </w:r>
    </w:p>
    <w:p w:rsidR="006714E3" w:rsidRPr="006714E3" w:rsidRDefault="006714E3" w:rsidP="006714E3">
      <w:pPr>
        <w:rPr>
          <w:rFonts w:cs="Calibri"/>
        </w:rPr>
      </w:pPr>
      <w:proofErr w:type="spellStart"/>
      <w:r w:rsidRPr="006714E3">
        <w:rPr>
          <w:rFonts w:cs="Calibri"/>
          <w:b/>
          <w:bCs/>
        </w:rPr>
        <w:t>Kupchan</w:t>
      </w:r>
      <w:proofErr w:type="spellEnd"/>
      <w:r w:rsidRPr="006714E3">
        <w:rPr>
          <w:rFonts w:cs="Calibri"/>
          <w:b/>
          <w:bCs/>
        </w:rPr>
        <w:t xml:space="preserve"> 12</w:t>
      </w:r>
      <w:r w:rsidRPr="006714E3">
        <w:rPr>
          <w:rFonts w:cs="Calibri"/>
        </w:rPr>
        <w:t xml:space="preserve"> – Ph.D. in international relations from Oxford, Associate Professor of International Relations @</w:t>
      </w:r>
      <w:proofErr w:type="spellStart"/>
      <w:r w:rsidRPr="006714E3">
        <w:rPr>
          <w:rFonts w:cs="Calibri"/>
        </w:rPr>
        <w:t>gtown</w:t>
      </w:r>
      <w:proofErr w:type="spellEnd"/>
      <w:r w:rsidRPr="006714E3">
        <w:rPr>
          <w:rFonts w:cs="Calibri"/>
        </w:rPr>
        <w:t xml:space="preserve">, Senior Fellow and Director of Europe Studies at the Council on Foreign Relations (Charles </w:t>
      </w:r>
      <w:proofErr w:type="spellStart"/>
      <w:r w:rsidRPr="006714E3">
        <w:rPr>
          <w:rFonts w:cs="Calibri"/>
        </w:rPr>
        <w:t>Kupchan</w:t>
      </w:r>
      <w:proofErr w:type="spellEnd"/>
      <w:r w:rsidRPr="006714E3">
        <w:rPr>
          <w:rFonts w:cs="Calibri"/>
        </w:rPr>
        <w:t>, “Sorry, Mitt: It Won't Be an American Century”, FEBRUARY 6, 2012, http://www.foreignpolicy.com/articles/2012/02/06/it_won_t_be_an_american_century?page=0,2)</w:t>
      </w:r>
    </w:p>
    <w:p w:rsidR="006714E3" w:rsidRPr="006714E3" w:rsidRDefault="006714E3" w:rsidP="006714E3">
      <w:pPr>
        <w:rPr>
          <w:rFonts w:cs="Calibri"/>
        </w:rPr>
      </w:pPr>
    </w:p>
    <w:p w:rsidR="006714E3" w:rsidRPr="006714E3" w:rsidRDefault="006714E3" w:rsidP="00612CD6">
      <w:pPr>
        <w:rPr>
          <w:rFonts w:cs="Calibri"/>
          <w:bCs/>
          <w:u w:val="single"/>
        </w:rPr>
      </w:pPr>
      <w:r w:rsidRPr="006714E3">
        <w:rPr>
          <w:rFonts w:cs="Calibri"/>
          <w:sz w:val="14"/>
        </w:rPr>
        <w:t xml:space="preserve">In an election season, such talk rolls easily off the </w:t>
      </w:r>
      <w:r w:rsidR="00612CD6">
        <w:rPr>
          <w:rFonts w:cs="Calibri"/>
          <w:sz w:val="14"/>
        </w:rPr>
        <w:t>….</w:t>
      </w:r>
      <w:r w:rsidRPr="006714E3">
        <w:rPr>
          <w:rFonts w:cs="Calibri"/>
          <w:bCs/>
          <w:u w:val="single"/>
        </w:rPr>
        <w:t xml:space="preserve"> </w:t>
      </w:r>
      <w:proofErr w:type="gramStart"/>
      <w:r w:rsidRPr="006714E3">
        <w:rPr>
          <w:rFonts w:cs="Calibri"/>
          <w:bCs/>
          <w:u w:val="single"/>
        </w:rPr>
        <w:t>of</w:t>
      </w:r>
      <w:proofErr w:type="gramEnd"/>
      <w:r w:rsidRPr="006714E3">
        <w:rPr>
          <w:rFonts w:cs="Calibri"/>
          <w:bCs/>
          <w:u w:val="single"/>
        </w:rPr>
        <w:t xml:space="preserve"> </w:t>
      </w:r>
      <w:r w:rsidRPr="006714E3">
        <w:rPr>
          <w:rFonts w:cs="Calibri"/>
          <w:bCs/>
          <w:highlight w:val="cyan"/>
          <w:u w:val="single"/>
        </w:rPr>
        <w:t>U.S. leadership that focuses</w:t>
      </w:r>
      <w:r w:rsidRPr="006714E3">
        <w:rPr>
          <w:rFonts w:cs="Calibri"/>
          <w:bCs/>
          <w:u w:val="single"/>
        </w:rPr>
        <w:t xml:space="preserve"> not on ruling the roost, but </w:t>
      </w:r>
      <w:r w:rsidRPr="006714E3">
        <w:rPr>
          <w:rFonts w:cs="Calibri"/>
          <w:bCs/>
          <w:highlight w:val="cyan"/>
          <w:u w:val="single"/>
        </w:rPr>
        <w:t>on guiding a</w:t>
      </w:r>
      <w:r w:rsidRPr="006714E3">
        <w:rPr>
          <w:rFonts w:cs="Calibri"/>
          <w:bCs/>
          <w:u w:val="single"/>
        </w:rPr>
        <w:t xml:space="preserve"> more </w:t>
      </w:r>
      <w:r w:rsidRPr="006714E3">
        <w:rPr>
          <w:rFonts w:cs="Calibri"/>
          <w:bCs/>
          <w:highlight w:val="cyan"/>
          <w:u w:val="single"/>
        </w:rPr>
        <w:t>diverse and unwieldy globe to</w:t>
      </w:r>
      <w:r w:rsidRPr="006714E3">
        <w:rPr>
          <w:rFonts w:cs="Calibri"/>
          <w:bCs/>
          <w:u w:val="single"/>
        </w:rPr>
        <w:t xml:space="preserve"> consensus and </w:t>
      </w:r>
      <w:r w:rsidRPr="006714E3">
        <w:rPr>
          <w:rFonts w:cs="Calibri"/>
          <w:bCs/>
          <w:highlight w:val="cyan"/>
          <w:u w:val="single"/>
        </w:rPr>
        <w:t>cooperation.</w:t>
      </w:r>
    </w:p>
    <w:p w:rsidR="006714E3" w:rsidRPr="006714E3" w:rsidRDefault="006714E3" w:rsidP="006714E3">
      <w:pPr>
        <w:rPr>
          <w:rFonts w:cs="Calibri"/>
          <w:bCs/>
          <w:u w:val="single"/>
        </w:rPr>
      </w:pPr>
    </w:p>
    <w:p w:rsidR="006714E3" w:rsidRPr="006714E3" w:rsidRDefault="006714E3" w:rsidP="006714E3">
      <w:pPr>
        <w:rPr>
          <w:b/>
        </w:rPr>
      </w:pPr>
      <w:r w:rsidRPr="006714E3">
        <w:rPr>
          <w:b/>
        </w:rPr>
        <w:t xml:space="preserve">That crushes credibility of US military threats, leading to great power </w:t>
      </w:r>
      <w:proofErr w:type="spellStart"/>
      <w:r w:rsidRPr="006714E3">
        <w:rPr>
          <w:b/>
        </w:rPr>
        <w:t>lashout</w:t>
      </w:r>
      <w:proofErr w:type="spellEnd"/>
    </w:p>
    <w:p w:rsidR="006714E3" w:rsidRPr="006714E3" w:rsidRDefault="006714E3" w:rsidP="006714E3">
      <w:pPr>
        <w:rPr>
          <w:rFonts w:cs="Calibri"/>
        </w:rPr>
      </w:pPr>
      <w:proofErr w:type="spellStart"/>
      <w:r w:rsidRPr="006714E3">
        <w:rPr>
          <w:rFonts w:cs="Calibri"/>
          <w:b/>
        </w:rPr>
        <w:t>Mazaar</w:t>
      </w:r>
      <w:proofErr w:type="spellEnd"/>
      <w:r w:rsidRPr="006714E3">
        <w:rPr>
          <w:rFonts w:cs="Calibri"/>
          <w:b/>
        </w:rPr>
        <w:t xml:space="preserve"> 12 – </w:t>
      </w:r>
      <w:r w:rsidRPr="006714E3">
        <w:rPr>
          <w:rFonts w:cs="Calibri"/>
        </w:rPr>
        <w:t xml:space="preserve">Professor of National Security Strategy at the U.S. National War College (Michael J., “The Risks of Strategic Insolvency”, </w:t>
      </w:r>
      <w:r w:rsidRPr="006714E3">
        <w:rPr>
          <w:rFonts w:cs="Calibri"/>
          <w:i/>
        </w:rPr>
        <w:t xml:space="preserve">The Washington Quarterly </w:t>
      </w:r>
      <w:r w:rsidRPr="006714E3">
        <w:rPr>
          <w:rFonts w:cs="Calibri"/>
        </w:rPr>
        <w:t xml:space="preserve">35:4 pp. 7-22, </w:t>
      </w:r>
      <w:hyperlink r:id="rId7" w:history="1">
        <w:r w:rsidRPr="006714E3">
          <w:rPr>
            <w:rFonts w:cs="Calibri"/>
          </w:rPr>
          <w:t>http://csis.org/files/publication/twq12FallMazarr.pdf</w:t>
        </w:r>
      </w:hyperlink>
      <w:r w:rsidRPr="006714E3">
        <w:rPr>
          <w:rFonts w:cs="Calibri"/>
        </w:rPr>
        <w:t>)//NG</w:t>
      </w:r>
    </w:p>
    <w:p w:rsidR="006714E3" w:rsidRPr="006714E3" w:rsidRDefault="006714E3" w:rsidP="006714E3">
      <w:pPr>
        <w:rPr>
          <w:rFonts w:cs="Calibri"/>
          <w:bCs/>
          <w:u w:val="single"/>
        </w:rPr>
      </w:pPr>
    </w:p>
    <w:p w:rsidR="006714E3" w:rsidRPr="006714E3" w:rsidRDefault="006714E3" w:rsidP="00612CD6">
      <w:pPr>
        <w:rPr>
          <w:rFonts w:cs="Calibri"/>
          <w:sz w:val="14"/>
        </w:rPr>
      </w:pPr>
      <w:r w:rsidRPr="006714E3">
        <w:rPr>
          <w:rFonts w:cs="Calibri"/>
          <w:sz w:val="14"/>
        </w:rPr>
        <w:t xml:space="preserve">Global strategies and specific military plans lose </w:t>
      </w:r>
      <w:r w:rsidR="00612CD6">
        <w:rPr>
          <w:rFonts w:cs="Calibri"/>
          <w:sz w:val="14"/>
        </w:rPr>
        <w:t>…</w:t>
      </w:r>
      <w:r w:rsidRPr="006714E3">
        <w:rPr>
          <w:rFonts w:cs="Calibri"/>
          <w:sz w:val="14"/>
        </w:rPr>
        <w:t xml:space="preserve"> space and cyber counterstrike capabilities) </w:t>
      </w:r>
      <w:r w:rsidRPr="006714E3">
        <w:rPr>
          <w:rFonts w:cs="Calibri"/>
          <w:bCs/>
          <w:highlight w:val="cyan"/>
          <w:u w:val="single"/>
        </w:rPr>
        <w:t xml:space="preserve">will impose costs which will horrify a </w:t>
      </w:r>
      <w:r w:rsidRPr="006714E3">
        <w:rPr>
          <w:rFonts w:cs="Calibri"/>
          <w:bCs/>
          <w:highlight w:val="yellow"/>
          <w:u w:val="single"/>
        </w:rPr>
        <w:t xml:space="preserve">U.S. </w:t>
      </w:r>
      <w:r w:rsidRPr="006714E3">
        <w:rPr>
          <w:rFonts w:cs="Calibri"/>
          <w:bCs/>
          <w:highlight w:val="cyan"/>
          <w:u w:val="single"/>
        </w:rPr>
        <w:t>public</w:t>
      </w:r>
      <w:r w:rsidRPr="006714E3">
        <w:rPr>
          <w:rFonts w:cs="Calibri"/>
          <w:bCs/>
          <w:u w:val="single"/>
        </w:rPr>
        <w:t xml:space="preserve"> accustomed to ‘‘virtual wars.’</w:t>
      </w:r>
      <w:r w:rsidRPr="006714E3">
        <w:rPr>
          <w:rFonts w:cs="Calibri"/>
          <w:sz w:val="14"/>
        </w:rPr>
        <w:t xml:space="preserve">’ In sum, </w:t>
      </w:r>
      <w:r w:rsidRPr="006714E3">
        <w:rPr>
          <w:rFonts w:cs="Calibri"/>
          <w:bCs/>
          <w:u w:val="single"/>
        </w:rPr>
        <w:t>remaining locked in the current paradigm invites future embarrassments, setbacks, and even defeats.</w:t>
      </w:r>
    </w:p>
    <w:p w:rsidR="006714E3" w:rsidRPr="006714E3" w:rsidRDefault="006714E3" w:rsidP="006714E3">
      <w:pPr>
        <w:rPr>
          <w:rFonts w:cs="Calibri"/>
        </w:rPr>
      </w:pPr>
    </w:p>
    <w:p w:rsidR="006714E3" w:rsidRPr="006714E3" w:rsidRDefault="006714E3" w:rsidP="006714E3">
      <w:pPr>
        <w:rPr>
          <w:rFonts w:cs="Calibri"/>
          <w:b/>
        </w:rPr>
      </w:pPr>
      <w:r w:rsidRPr="006714E3">
        <w:rPr>
          <w:rFonts w:cs="Calibri"/>
          <w:b/>
        </w:rPr>
        <w:t xml:space="preserve">The plan solves– </w:t>
      </w:r>
    </w:p>
    <w:p w:rsidR="006714E3" w:rsidRPr="006714E3" w:rsidRDefault="006714E3" w:rsidP="006714E3">
      <w:pPr>
        <w:rPr>
          <w:b/>
        </w:rPr>
      </w:pPr>
    </w:p>
    <w:p w:rsidR="006714E3" w:rsidRPr="006714E3" w:rsidRDefault="006714E3" w:rsidP="006714E3">
      <w:pPr>
        <w:rPr>
          <w:b/>
        </w:rPr>
      </w:pPr>
      <w:r w:rsidRPr="006714E3">
        <w:rPr>
          <w:b/>
        </w:rPr>
        <w:t xml:space="preserve">First, repeal would represent a </w:t>
      </w:r>
      <w:r w:rsidRPr="006714E3">
        <w:rPr>
          <w:b/>
          <w:u w:val="single"/>
        </w:rPr>
        <w:t>commitment</w:t>
      </w:r>
      <w:r w:rsidRPr="006714E3">
        <w:rPr>
          <w:b/>
        </w:rPr>
        <w:t xml:space="preserve"> to </w:t>
      </w:r>
      <w:r w:rsidRPr="006714E3">
        <w:rPr>
          <w:b/>
          <w:u w:val="single"/>
        </w:rPr>
        <w:t>multilateralism</w:t>
      </w:r>
      <w:r w:rsidRPr="006714E3">
        <w:rPr>
          <w:b/>
        </w:rPr>
        <w:t xml:space="preserve"> for the </w:t>
      </w:r>
      <w:r w:rsidRPr="006714E3">
        <w:rPr>
          <w:b/>
          <w:u w:val="single"/>
        </w:rPr>
        <w:t>international</w:t>
      </w:r>
      <w:r w:rsidRPr="006714E3">
        <w:rPr>
          <w:b/>
        </w:rPr>
        <w:t xml:space="preserve"> community</w:t>
      </w:r>
    </w:p>
    <w:p w:rsidR="006714E3" w:rsidRPr="006714E3" w:rsidRDefault="006714E3" w:rsidP="006714E3">
      <w:pPr>
        <w:rPr>
          <w:rFonts w:cs="Calibri"/>
        </w:rPr>
      </w:pPr>
      <w:r w:rsidRPr="006714E3">
        <w:rPr>
          <w:rFonts w:cs="Calibri"/>
        </w:rPr>
        <w:t xml:space="preserve">*plan spreads multilateralism – </w:t>
      </w:r>
      <w:r w:rsidRPr="006714E3">
        <w:rPr>
          <w:rFonts w:cs="Calibri"/>
          <w:u w:val="single"/>
        </w:rPr>
        <w:t>only</w:t>
      </w:r>
      <w:r w:rsidRPr="006714E3">
        <w:rPr>
          <w:rFonts w:cs="Calibri"/>
        </w:rPr>
        <w:t xml:space="preserve"> the removal of the embargo carries the </w:t>
      </w:r>
      <w:r w:rsidRPr="006714E3">
        <w:rPr>
          <w:rFonts w:cs="Calibri"/>
          <w:u w:val="single"/>
        </w:rPr>
        <w:t>symbolic</w:t>
      </w:r>
      <w:r w:rsidRPr="006714E3">
        <w:rPr>
          <w:rFonts w:cs="Calibri"/>
        </w:rPr>
        <w:t xml:space="preserve"> weight of revoking previous unilateral efforts to backlash against other countries in votes during conferences in the UN</w:t>
      </w:r>
    </w:p>
    <w:p w:rsidR="006714E3" w:rsidRPr="006714E3" w:rsidRDefault="006714E3" w:rsidP="006714E3">
      <w:pPr>
        <w:rPr>
          <w:rFonts w:cs="Calibri"/>
        </w:rPr>
      </w:pPr>
      <w:r w:rsidRPr="006714E3">
        <w:rPr>
          <w:rFonts w:cs="Calibri"/>
        </w:rPr>
        <w:t xml:space="preserve">*overwhelms alternative causes – removing the embargo signifies an endorsement of international law that overwhelms human rights violations in Guantanamo and Iraq – prefer </w:t>
      </w:r>
      <w:r w:rsidRPr="006714E3">
        <w:rPr>
          <w:rFonts w:cs="Calibri"/>
          <w:u w:val="single"/>
        </w:rPr>
        <w:t>comparative</w:t>
      </w:r>
      <w:r w:rsidRPr="006714E3">
        <w:rPr>
          <w:rFonts w:cs="Calibri"/>
        </w:rPr>
        <w:t xml:space="preserve"> evidence</w:t>
      </w:r>
    </w:p>
    <w:p w:rsidR="006714E3" w:rsidRPr="006714E3" w:rsidRDefault="006714E3" w:rsidP="006714E3">
      <w:pPr>
        <w:rPr>
          <w:rFonts w:cs="Arial"/>
        </w:rPr>
      </w:pPr>
      <w:proofErr w:type="spellStart"/>
      <w:r w:rsidRPr="006714E3">
        <w:rPr>
          <w:rFonts w:cs="Arial"/>
          <w:b/>
          <w:bCs/>
        </w:rPr>
        <w:t>Burgsdorff</w:t>
      </w:r>
      <w:proofErr w:type="spellEnd"/>
      <w:r w:rsidRPr="006714E3">
        <w:rPr>
          <w:rFonts w:cs="Arial"/>
          <w:b/>
          <w:bCs/>
        </w:rPr>
        <w:t xml:space="preserve"> 09 </w:t>
      </w:r>
      <w:r w:rsidRPr="006714E3">
        <w:rPr>
          <w:rFonts w:cs="Arial"/>
          <w:b/>
        </w:rPr>
        <w:t xml:space="preserve">– </w:t>
      </w:r>
      <w:r w:rsidRPr="006714E3">
        <w:rPr>
          <w:rFonts w:cs="Arial"/>
        </w:rPr>
        <w:t xml:space="preserve">Ph. D in Political Science from Freiburg University, EU Fellow at the University of Miami (Sven </w:t>
      </w:r>
      <w:proofErr w:type="spellStart"/>
      <w:r w:rsidRPr="006714E3">
        <w:rPr>
          <w:rFonts w:cs="Arial"/>
        </w:rPr>
        <w:t>Kühn</w:t>
      </w:r>
      <w:proofErr w:type="spellEnd"/>
      <w:r w:rsidRPr="006714E3">
        <w:rPr>
          <w:rFonts w:cs="Arial"/>
        </w:rPr>
        <w:t xml:space="preserve"> von, “Problems and Opportunities for the Incoming Obama Administration”, </w:t>
      </w:r>
      <w:hyperlink r:id="rId8" w:history="1">
        <w:r w:rsidRPr="006714E3">
          <w:rPr>
            <w:rFonts w:cs="Calibri"/>
          </w:rPr>
          <w:t>http://aei.pitt.edu.proxy.lib.umich.edu/11047/1/vonBurgsdorfUSvsCubalong09edi.pdf</w:t>
        </w:r>
      </w:hyperlink>
      <w:r w:rsidRPr="006714E3">
        <w:rPr>
          <w:rFonts w:cs="Arial"/>
        </w:rPr>
        <w:t>)//NG</w:t>
      </w:r>
    </w:p>
    <w:p w:rsidR="006714E3" w:rsidRPr="006714E3" w:rsidRDefault="006714E3" w:rsidP="006714E3">
      <w:pPr>
        <w:rPr>
          <w:rFonts w:cs="Calibri"/>
        </w:rPr>
      </w:pPr>
    </w:p>
    <w:p w:rsidR="006714E3" w:rsidRPr="006714E3" w:rsidRDefault="006714E3" w:rsidP="006714E3">
      <w:pPr>
        <w:rPr>
          <w:rFonts w:cs="Calibri"/>
          <w:bCs/>
          <w:u w:val="single"/>
        </w:rPr>
      </w:pPr>
      <w:r w:rsidRPr="006714E3">
        <w:rPr>
          <w:rFonts w:cs="Calibri"/>
          <w:sz w:val="14"/>
          <w:szCs w:val="14"/>
        </w:rPr>
        <w:t xml:space="preserve">In addition, </w:t>
      </w:r>
      <w:r w:rsidRPr="006714E3">
        <w:rPr>
          <w:rFonts w:cs="Calibri"/>
          <w:bCs/>
          <w:highlight w:val="cyan"/>
          <w:u w:val="single"/>
        </w:rPr>
        <w:t>the US needs to improve its</w:t>
      </w:r>
      <w:r w:rsidRPr="006714E3">
        <w:rPr>
          <w:rFonts w:cs="Calibri"/>
          <w:bCs/>
          <w:u w:val="single"/>
        </w:rPr>
        <w:t xml:space="preserve"> </w:t>
      </w:r>
      <w:r w:rsidR="00612CD6">
        <w:rPr>
          <w:rFonts w:cs="Calibri"/>
          <w:bCs/>
          <w:u w:val="single"/>
        </w:rPr>
        <w:t>…</w:t>
      </w:r>
      <w:r w:rsidRPr="006714E3">
        <w:rPr>
          <w:rFonts w:cs="Calibri"/>
          <w:bCs/>
          <w:u w:val="single"/>
        </w:rPr>
        <w:t xml:space="preserve"> by the international community as </w:t>
      </w:r>
      <w:proofErr w:type="gramStart"/>
      <w:r w:rsidRPr="006714E3">
        <w:rPr>
          <w:rFonts w:cs="Calibri"/>
          <w:bCs/>
          <w:highlight w:val="cyan"/>
          <w:u w:val="single"/>
        </w:rPr>
        <w:t>steps  towards</w:t>
      </w:r>
      <w:proofErr w:type="gramEnd"/>
      <w:r w:rsidRPr="006714E3">
        <w:rPr>
          <w:rFonts w:cs="Calibri"/>
          <w:bCs/>
          <w:highlight w:val="cyan"/>
          <w:u w:val="single"/>
        </w:rPr>
        <w:t xml:space="preserve"> effective multilateralism.</w:t>
      </w:r>
    </w:p>
    <w:p w:rsidR="006714E3" w:rsidRPr="006714E3" w:rsidRDefault="006714E3" w:rsidP="006714E3">
      <w:pPr>
        <w:rPr>
          <w:rFonts w:cs="Calibri"/>
          <w:b/>
        </w:rPr>
      </w:pPr>
    </w:p>
    <w:p w:rsidR="006714E3" w:rsidRPr="006714E3" w:rsidRDefault="006714E3" w:rsidP="006714E3">
      <w:pPr>
        <w:rPr>
          <w:b/>
          <w:u w:val="single"/>
        </w:rPr>
      </w:pPr>
      <w:r w:rsidRPr="006714E3">
        <w:rPr>
          <w:b/>
        </w:rPr>
        <w:t xml:space="preserve">Second, the plan fosters a </w:t>
      </w:r>
      <w:r w:rsidRPr="006714E3">
        <w:rPr>
          <w:b/>
          <w:u w:val="single"/>
        </w:rPr>
        <w:t>credible</w:t>
      </w:r>
      <w:r w:rsidRPr="006714E3">
        <w:rPr>
          <w:b/>
        </w:rPr>
        <w:t xml:space="preserve"> conflict resolution model which prevents conflict – status quo policies risk disengagement</w:t>
      </w:r>
    </w:p>
    <w:p w:rsidR="006714E3" w:rsidRPr="006714E3" w:rsidRDefault="006714E3" w:rsidP="006714E3">
      <w:pPr>
        <w:rPr>
          <w:rFonts w:cs="Calibri"/>
          <w:bCs/>
        </w:rPr>
      </w:pPr>
      <w:r w:rsidRPr="006714E3">
        <w:rPr>
          <w:rFonts w:cs="Calibri"/>
        </w:rPr>
        <w:t xml:space="preserve">*plan fosters a </w:t>
      </w:r>
      <w:r w:rsidRPr="006714E3">
        <w:rPr>
          <w:rFonts w:cs="Calibri"/>
          <w:u w:val="single"/>
        </w:rPr>
        <w:t>credible</w:t>
      </w:r>
      <w:r w:rsidRPr="006714E3">
        <w:rPr>
          <w:rFonts w:cs="Calibri"/>
        </w:rPr>
        <w:t xml:space="preserve"> conflict resolution model – </w:t>
      </w:r>
      <w:r w:rsidRPr="006714E3">
        <w:rPr>
          <w:rFonts w:cs="Calibri"/>
          <w:bCs/>
        </w:rPr>
        <w:t xml:space="preserve">increases </w:t>
      </w:r>
      <w:r w:rsidRPr="006714E3">
        <w:rPr>
          <w:rFonts w:cs="Calibri"/>
          <w:bCs/>
          <w:u w:val="single"/>
        </w:rPr>
        <w:t>diplomatic</w:t>
      </w:r>
      <w:r w:rsidRPr="006714E3">
        <w:rPr>
          <w:rFonts w:cs="Calibri"/>
          <w:bCs/>
        </w:rPr>
        <w:t xml:space="preserve"> negotiations with Cuba which even if they fail garner </w:t>
      </w:r>
      <w:r w:rsidRPr="006714E3">
        <w:rPr>
          <w:rFonts w:cs="Calibri"/>
          <w:bCs/>
          <w:u w:val="single"/>
        </w:rPr>
        <w:t>international support</w:t>
      </w:r>
      <w:r w:rsidRPr="006714E3">
        <w:rPr>
          <w:rFonts w:cs="Calibri"/>
          <w:bCs/>
        </w:rPr>
        <w:t xml:space="preserve"> for America in multilateral negotiations – also increase Cuban relations which spreads democratic efforts worldwide giving the US a hedge in multilateral institutions</w:t>
      </w:r>
    </w:p>
    <w:p w:rsidR="006714E3" w:rsidRPr="006714E3" w:rsidRDefault="006714E3" w:rsidP="006714E3">
      <w:pPr>
        <w:rPr>
          <w:rFonts w:cs="Calibri"/>
          <w:bCs/>
        </w:rPr>
      </w:pPr>
      <w:r w:rsidRPr="006714E3">
        <w:rPr>
          <w:rFonts w:cs="Calibri"/>
          <w:bCs/>
        </w:rPr>
        <w:t xml:space="preserve">*solves Kashmir conflict – plan fosters international </w:t>
      </w:r>
      <w:r w:rsidRPr="006714E3">
        <w:rPr>
          <w:rFonts w:cs="Calibri"/>
          <w:bCs/>
          <w:u w:val="single"/>
        </w:rPr>
        <w:t>momentum</w:t>
      </w:r>
      <w:r w:rsidRPr="006714E3">
        <w:rPr>
          <w:rFonts w:cs="Calibri"/>
          <w:bCs/>
        </w:rPr>
        <w:t xml:space="preserve"> and </w:t>
      </w:r>
      <w:r w:rsidRPr="006714E3">
        <w:rPr>
          <w:rFonts w:cs="Calibri"/>
          <w:bCs/>
          <w:u w:val="single"/>
        </w:rPr>
        <w:t>credibility</w:t>
      </w:r>
      <w:r w:rsidRPr="006714E3">
        <w:rPr>
          <w:rFonts w:cs="Calibri"/>
          <w:bCs/>
        </w:rPr>
        <w:t xml:space="preserve"> to leverage international dialogue in resolving human rights abuses, military buildup and Indo-Pakistan tensions in the region – solves the </w:t>
      </w:r>
      <w:r w:rsidRPr="006714E3">
        <w:rPr>
          <w:rFonts w:cs="Calibri"/>
          <w:bCs/>
          <w:u w:val="single"/>
        </w:rPr>
        <w:t>root cause</w:t>
      </w:r>
      <w:r w:rsidRPr="006714E3">
        <w:rPr>
          <w:rFonts w:cs="Calibri"/>
          <w:bCs/>
        </w:rPr>
        <w:t xml:space="preserve"> of the problem</w:t>
      </w:r>
    </w:p>
    <w:p w:rsidR="006714E3" w:rsidRPr="006714E3" w:rsidRDefault="006714E3" w:rsidP="006714E3">
      <w:pPr>
        <w:rPr>
          <w:rFonts w:cs="Calibri"/>
          <w:bCs/>
        </w:rPr>
      </w:pPr>
      <w:r w:rsidRPr="006714E3">
        <w:rPr>
          <w:rFonts w:cs="Calibri"/>
          <w:bCs/>
        </w:rPr>
        <w:t xml:space="preserve">*solves Middle East conflict – increased credibility allows Obama to leverage his </w:t>
      </w:r>
      <w:r w:rsidRPr="006714E3">
        <w:rPr>
          <w:rFonts w:cs="Calibri"/>
          <w:bCs/>
          <w:u w:val="single"/>
        </w:rPr>
        <w:t>international reputation</w:t>
      </w:r>
      <w:r w:rsidRPr="006714E3">
        <w:rPr>
          <w:rFonts w:cs="Calibri"/>
          <w:bCs/>
        </w:rPr>
        <w:t xml:space="preserve"> with rogue nations like Iran to </w:t>
      </w:r>
      <w:r w:rsidRPr="006714E3">
        <w:rPr>
          <w:rFonts w:cs="Calibri"/>
          <w:bCs/>
          <w:u w:val="single"/>
        </w:rPr>
        <w:t>control fissile material</w:t>
      </w:r>
      <w:r w:rsidRPr="006714E3">
        <w:rPr>
          <w:rFonts w:cs="Calibri"/>
          <w:bCs/>
        </w:rPr>
        <w:t xml:space="preserve"> and </w:t>
      </w:r>
      <w:r w:rsidRPr="006714E3">
        <w:rPr>
          <w:rFonts w:cs="Calibri"/>
          <w:bCs/>
          <w:u w:val="single"/>
        </w:rPr>
        <w:t>international leverage</w:t>
      </w:r>
      <w:r w:rsidRPr="006714E3">
        <w:rPr>
          <w:rFonts w:cs="Calibri"/>
          <w:bCs/>
        </w:rPr>
        <w:t xml:space="preserve"> allows us to </w:t>
      </w:r>
      <w:r w:rsidRPr="006714E3">
        <w:rPr>
          <w:rFonts w:cs="Calibri"/>
          <w:bCs/>
          <w:u w:val="single"/>
        </w:rPr>
        <w:t>de-escalate</w:t>
      </w:r>
      <w:r w:rsidRPr="006714E3">
        <w:rPr>
          <w:rFonts w:cs="Calibri"/>
          <w:bCs/>
        </w:rPr>
        <w:t xml:space="preserve"> Middle East tensions</w:t>
      </w:r>
    </w:p>
    <w:p w:rsidR="006714E3" w:rsidRPr="006714E3" w:rsidRDefault="006714E3" w:rsidP="006714E3">
      <w:pPr>
        <w:rPr>
          <w:rFonts w:cs="Arial"/>
        </w:rPr>
      </w:pPr>
      <w:r w:rsidRPr="006714E3">
        <w:rPr>
          <w:rFonts w:cs="Arial"/>
          <w:b/>
          <w:bCs/>
        </w:rPr>
        <w:t xml:space="preserve">Dickerson 10 </w:t>
      </w:r>
      <w:r w:rsidRPr="006714E3">
        <w:rPr>
          <w:rFonts w:cs="Arial"/>
        </w:rPr>
        <w:t xml:space="preserve">– Lieutenant Colonel, US Army, paper submitted in fulfillment of a Master of Strategic Studies Degree at the US Army War College (Sergio M, “UNITED STATES SECURITY STRATEGY TOWARDS CUBA,” 1/14/10, </w:t>
      </w:r>
      <w:hyperlink r:id="rId9" w:history="1">
        <w:r w:rsidRPr="006714E3">
          <w:rPr>
            <w:rFonts w:cs="Arial"/>
          </w:rPr>
          <w:t>http://www.dtic.mil/dtic/tr/fulltext/u2/a518053.pdf</w:t>
        </w:r>
      </w:hyperlink>
      <w:r w:rsidRPr="006714E3">
        <w:rPr>
          <w:rFonts w:cs="Arial"/>
        </w:rPr>
        <w:t>) // NG</w:t>
      </w:r>
    </w:p>
    <w:p w:rsidR="006714E3" w:rsidRPr="006714E3" w:rsidRDefault="006714E3" w:rsidP="006714E3">
      <w:pPr>
        <w:rPr>
          <w:rFonts w:cs="Arial"/>
        </w:rPr>
      </w:pPr>
    </w:p>
    <w:p w:rsidR="006714E3" w:rsidRPr="006714E3" w:rsidRDefault="006714E3" w:rsidP="00612CD6">
      <w:pPr>
        <w:rPr>
          <w:rFonts w:cs="Arial"/>
          <w:bCs/>
          <w:u w:val="single"/>
        </w:rPr>
      </w:pPr>
      <w:r w:rsidRPr="006714E3">
        <w:rPr>
          <w:rFonts w:cs="Arial"/>
          <w:sz w:val="14"/>
        </w:rPr>
        <w:t xml:space="preserve">At the international political level, President </w:t>
      </w:r>
      <w:proofErr w:type="gramStart"/>
      <w:r w:rsidRPr="006714E3">
        <w:rPr>
          <w:rFonts w:cs="Arial"/>
          <w:bCs/>
          <w:u w:val="single"/>
        </w:rPr>
        <w:t xml:space="preserve">Obama </w:t>
      </w:r>
      <w:r w:rsidR="00612CD6">
        <w:rPr>
          <w:rFonts w:cs="Arial"/>
          <w:bCs/>
          <w:u w:val="single"/>
        </w:rPr>
        <w:t>..</w:t>
      </w:r>
      <w:proofErr w:type="gramEnd"/>
      <w:r w:rsidRPr="006714E3">
        <w:rPr>
          <w:rFonts w:cs="Arial"/>
          <w:bCs/>
          <w:u w:val="single"/>
        </w:rPr>
        <w:t xml:space="preserve"> could begin to lead again and reverse its perceived decline in the greater global order bringing true peace for years to come.</w:t>
      </w:r>
    </w:p>
    <w:p w:rsidR="006714E3" w:rsidRPr="006714E3" w:rsidRDefault="006714E3" w:rsidP="006714E3">
      <w:pPr>
        <w:rPr>
          <w:rFonts w:cs="Calibri"/>
        </w:rPr>
      </w:pPr>
    </w:p>
    <w:p w:rsidR="006714E3" w:rsidRPr="006714E3" w:rsidRDefault="006714E3" w:rsidP="006714E3">
      <w:pPr>
        <w:rPr>
          <w:b/>
        </w:rPr>
      </w:pPr>
      <w:r w:rsidRPr="006714E3">
        <w:rPr>
          <w:b/>
        </w:rPr>
        <w:t xml:space="preserve">Third, the plan sends a clear signal of Latin American cooperation to </w:t>
      </w:r>
      <w:r w:rsidRPr="006714E3">
        <w:rPr>
          <w:b/>
          <w:u w:val="single"/>
        </w:rPr>
        <w:t>reinvigorate the OAS</w:t>
      </w:r>
    </w:p>
    <w:p w:rsidR="006714E3" w:rsidRPr="006714E3" w:rsidRDefault="006714E3" w:rsidP="006714E3">
      <w:pPr>
        <w:rPr>
          <w:rFonts w:cs="Arial"/>
        </w:rPr>
      </w:pPr>
      <w:r w:rsidRPr="006714E3">
        <w:rPr>
          <w:rFonts w:cs="Arial"/>
        </w:rPr>
        <w:t xml:space="preserve">*plan sends a signal of Latin American cooperation to </w:t>
      </w:r>
      <w:r w:rsidRPr="006714E3">
        <w:rPr>
          <w:rFonts w:cs="Arial"/>
          <w:u w:val="single"/>
        </w:rPr>
        <w:t>reinvigorate the OAS</w:t>
      </w:r>
      <w:r w:rsidRPr="006714E3">
        <w:rPr>
          <w:rFonts w:cs="Arial"/>
        </w:rPr>
        <w:t xml:space="preserve"> – even though Cuba’s suspension was revoked in 2009, there exists a </w:t>
      </w:r>
      <w:r w:rsidRPr="006714E3">
        <w:rPr>
          <w:rFonts w:cs="Arial"/>
          <w:u w:val="single"/>
        </w:rPr>
        <w:t>disconnect</w:t>
      </w:r>
      <w:r w:rsidRPr="006714E3">
        <w:rPr>
          <w:rFonts w:cs="Arial"/>
        </w:rPr>
        <w:t xml:space="preserve"> between their reenlistment and the continuation of the embargo – </w:t>
      </w:r>
      <w:r w:rsidRPr="006714E3">
        <w:rPr>
          <w:rFonts w:cs="Arial"/>
          <w:u w:val="single"/>
        </w:rPr>
        <w:t>corrupts</w:t>
      </w:r>
      <w:r w:rsidRPr="006714E3">
        <w:rPr>
          <w:rFonts w:cs="Arial"/>
        </w:rPr>
        <w:t xml:space="preserve"> the OAS agenda by </w:t>
      </w:r>
      <w:r w:rsidRPr="006714E3">
        <w:rPr>
          <w:rFonts w:cs="Arial"/>
          <w:u w:val="single"/>
        </w:rPr>
        <w:t>delegitimizing</w:t>
      </w:r>
      <w:r w:rsidRPr="006714E3">
        <w:rPr>
          <w:rFonts w:cs="Arial"/>
        </w:rPr>
        <w:t xml:space="preserve"> US credibility</w:t>
      </w:r>
    </w:p>
    <w:p w:rsidR="006714E3" w:rsidRPr="006714E3" w:rsidRDefault="006714E3" w:rsidP="006714E3">
      <w:pPr>
        <w:rPr>
          <w:rFonts w:cs="Arial"/>
        </w:rPr>
      </w:pPr>
      <w:r w:rsidRPr="006714E3">
        <w:rPr>
          <w:rFonts w:cs="Arial"/>
        </w:rPr>
        <w:t xml:space="preserve">*solves Latin American relations – choice statements from leaders of the Bolivarian Alliance prove Cuba is the </w:t>
      </w:r>
      <w:r w:rsidRPr="006714E3">
        <w:rPr>
          <w:rFonts w:cs="Arial"/>
          <w:u w:val="single"/>
        </w:rPr>
        <w:t>nexus</w:t>
      </w:r>
      <w:r w:rsidRPr="006714E3">
        <w:rPr>
          <w:rFonts w:cs="Arial"/>
        </w:rPr>
        <w:t xml:space="preserve"> point of increased relations which </w:t>
      </w:r>
      <w:r w:rsidRPr="006714E3">
        <w:rPr>
          <w:rFonts w:cs="Arial"/>
          <w:u w:val="single"/>
        </w:rPr>
        <w:t>solves multilateralism</w:t>
      </w:r>
      <w:r w:rsidRPr="006714E3">
        <w:rPr>
          <w:rFonts w:cs="Arial"/>
        </w:rPr>
        <w:t xml:space="preserve"> by enlisting support of </w:t>
      </w:r>
      <w:r w:rsidRPr="006714E3">
        <w:rPr>
          <w:rFonts w:cs="Arial"/>
          <w:u w:val="single"/>
        </w:rPr>
        <w:t>developing countries</w:t>
      </w:r>
      <w:r w:rsidRPr="006714E3">
        <w:rPr>
          <w:rFonts w:cs="Arial"/>
        </w:rPr>
        <w:t xml:space="preserve"> who </w:t>
      </w:r>
      <w:r w:rsidRPr="006714E3">
        <w:rPr>
          <w:rFonts w:cs="Arial"/>
          <w:u w:val="single"/>
        </w:rPr>
        <w:t>bandwagon</w:t>
      </w:r>
      <w:r w:rsidRPr="006714E3">
        <w:rPr>
          <w:rFonts w:cs="Arial"/>
        </w:rPr>
        <w:t xml:space="preserve"> with Latin America</w:t>
      </w:r>
    </w:p>
    <w:p w:rsidR="006714E3" w:rsidRPr="006714E3" w:rsidRDefault="006714E3" w:rsidP="006714E3">
      <w:pPr>
        <w:rPr>
          <w:rFonts w:cs="Arial"/>
        </w:rPr>
      </w:pPr>
      <w:r w:rsidRPr="006714E3">
        <w:rPr>
          <w:rFonts w:cs="Arial"/>
          <w:b/>
        </w:rPr>
        <w:t>White 13</w:t>
      </w:r>
      <w:r w:rsidRPr="006714E3">
        <w:rPr>
          <w:rFonts w:cs="Arial"/>
        </w:rPr>
        <w:t xml:space="preserve"> – </w:t>
      </w:r>
      <w:proofErr w:type="gramStart"/>
      <w:r w:rsidRPr="006714E3">
        <w:rPr>
          <w:rFonts w:cs="Arial"/>
        </w:rPr>
        <w:t>Senior</w:t>
      </w:r>
      <w:proofErr w:type="gramEnd"/>
      <w:r w:rsidRPr="006714E3">
        <w:rPr>
          <w:rFonts w:cs="Arial"/>
        </w:rPr>
        <w:t xml:space="preserve"> fellow at the Center for International Policy and former U.S. ambassador to Paraguay and El Salvador (Robert, “After Chávez, a Chance to Rethink Relations With Cuba”, New York Times, 3/7/13, </w:t>
      </w:r>
      <w:hyperlink r:id="rId10" w:history="1">
        <w:r w:rsidRPr="006714E3">
          <w:rPr>
            <w:rFonts w:cs="Arial"/>
          </w:rPr>
          <w:t>http://www.nytimes.com/2013/03/08/opinion/after-chavez-hope-for-good-neighbors-in-latin-america.html?pagewanted=all)//TL</w:t>
        </w:r>
      </w:hyperlink>
    </w:p>
    <w:p w:rsidR="006714E3" w:rsidRPr="006714E3" w:rsidRDefault="006714E3" w:rsidP="006714E3">
      <w:pPr>
        <w:rPr>
          <w:rFonts w:cs="Arial"/>
        </w:rPr>
      </w:pPr>
    </w:p>
    <w:p w:rsidR="006714E3" w:rsidRPr="006714E3" w:rsidRDefault="006714E3" w:rsidP="00612CD6">
      <w:pPr>
        <w:rPr>
          <w:rFonts w:cs="Arial"/>
          <w:sz w:val="14"/>
        </w:rPr>
      </w:pPr>
      <w:r w:rsidRPr="006714E3">
        <w:rPr>
          <w:rFonts w:cs="Arial"/>
          <w:u w:val="single"/>
        </w:rPr>
        <w:t xml:space="preserve">FOR most of our history, the </w:t>
      </w:r>
      <w:r w:rsidR="00612CD6">
        <w:rPr>
          <w:rFonts w:cs="Arial"/>
          <w:u w:val="single"/>
        </w:rPr>
        <w:t>…</w:t>
      </w:r>
      <w:r w:rsidRPr="006714E3">
        <w:rPr>
          <w:rFonts w:cs="Arial"/>
          <w:bCs/>
          <w:u w:val="single"/>
        </w:rPr>
        <w:t xml:space="preserve"> in matters of common concern </w:t>
      </w:r>
      <w:r w:rsidRPr="006714E3">
        <w:rPr>
          <w:rFonts w:cs="Arial"/>
          <w:bCs/>
          <w:highlight w:val="cyan"/>
          <w:u w:val="single"/>
        </w:rPr>
        <w:t>would be reduced to a historical footnote</w:t>
      </w:r>
      <w:r w:rsidRPr="006714E3">
        <w:rPr>
          <w:rFonts w:cs="Arial"/>
          <w:sz w:val="14"/>
        </w:rPr>
        <w:t>.</w:t>
      </w:r>
    </w:p>
    <w:p w:rsidR="006714E3" w:rsidRPr="006714E3" w:rsidRDefault="006714E3" w:rsidP="006714E3">
      <w:pPr>
        <w:rPr>
          <w:rFonts w:cs="Arial"/>
          <w:bCs/>
          <w:u w:val="single"/>
        </w:rPr>
      </w:pPr>
    </w:p>
    <w:p w:rsidR="006714E3" w:rsidRPr="006714E3" w:rsidRDefault="006714E3" w:rsidP="006714E3">
      <w:pPr>
        <w:rPr>
          <w:b/>
        </w:rPr>
      </w:pPr>
      <w:r w:rsidRPr="006714E3">
        <w:rPr>
          <w:b/>
        </w:rPr>
        <w:t xml:space="preserve">That bolsters influence in </w:t>
      </w:r>
      <w:r w:rsidRPr="006714E3">
        <w:rPr>
          <w:b/>
          <w:u w:val="single"/>
        </w:rPr>
        <w:t>international institutions</w:t>
      </w:r>
      <w:r w:rsidRPr="006714E3">
        <w:rPr>
          <w:b/>
        </w:rPr>
        <w:t xml:space="preserve">, allowing the US to </w:t>
      </w:r>
      <w:r w:rsidRPr="006714E3">
        <w:rPr>
          <w:b/>
          <w:u w:val="single"/>
        </w:rPr>
        <w:t>lead</w:t>
      </w:r>
      <w:r w:rsidRPr="006714E3">
        <w:rPr>
          <w:b/>
        </w:rPr>
        <w:t xml:space="preserve"> multilateral forums</w:t>
      </w:r>
    </w:p>
    <w:p w:rsidR="006714E3" w:rsidRPr="006714E3" w:rsidRDefault="006714E3" w:rsidP="006714E3">
      <w:pPr>
        <w:rPr>
          <w:rFonts w:cs="Calibri"/>
        </w:rPr>
      </w:pPr>
      <w:r w:rsidRPr="006714E3">
        <w:rPr>
          <w:rFonts w:cs="Calibri"/>
        </w:rPr>
        <w:t xml:space="preserve">*plan boosts influence in </w:t>
      </w:r>
      <w:r w:rsidRPr="006714E3">
        <w:rPr>
          <w:rFonts w:cs="Calibri"/>
          <w:u w:val="single"/>
        </w:rPr>
        <w:t>international institutions</w:t>
      </w:r>
      <w:r w:rsidRPr="006714E3">
        <w:rPr>
          <w:rFonts w:cs="Calibri"/>
        </w:rPr>
        <w:t xml:space="preserve"> – re-integrates Latin American as a regional ally to </w:t>
      </w:r>
      <w:r w:rsidRPr="006714E3">
        <w:rPr>
          <w:rFonts w:cs="Calibri"/>
          <w:u w:val="single"/>
        </w:rPr>
        <w:t>counterbalance</w:t>
      </w:r>
      <w:r w:rsidRPr="006714E3">
        <w:rPr>
          <w:rFonts w:cs="Calibri"/>
        </w:rPr>
        <w:t xml:space="preserve"> emerging economic powers and improves US diplomacy with their support</w:t>
      </w:r>
    </w:p>
    <w:p w:rsidR="006714E3" w:rsidRPr="006714E3" w:rsidRDefault="006714E3" w:rsidP="006714E3">
      <w:pPr>
        <w:rPr>
          <w:rFonts w:cs="Calibri"/>
        </w:rPr>
      </w:pPr>
      <w:r w:rsidRPr="006714E3">
        <w:rPr>
          <w:rFonts w:cs="Calibri"/>
        </w:rPr>
        <w:t xml:space="preserve">*the internal link is </w:t>
      </w:r>
      <w:r w:rsidRPr="006714E3">
        <w:rPr>
          <w:rFonts w:cs="Calibri"/>
          <w:u w:val="single"/>
        </w:rPr>
        <w:t>perception</w:t>
      </w:r>
      <w:r w:rsidRPr="006714E3">
        <w:rPr>
          <w:rFonts w:cs="Calibri"/>
        </w:rPr>
        <w:t xml:space="preserve"> based – the </w:t>
      </w:r>
      <w:r w:rsidRPr="006714E3">
        <w:rPr>
          <w:rFonts w:cs="Calibri"/>
          <w:u w:val="single"/>
        </w:rPr>
        <w:t>perception</w:t>
      </w:r>
      <w:r w:rsidRPr="006714E3">
        <w:rPr>
          <w:rFonts w:cs="Calibri"/>
        </w:rPr>
        <w:t xml:space="preserve"> of America lacking </w:t>
      </w:r>
      <w:r w:rsidRPr="006714E3">
        <w:rPr>
          <w:rFonts w:cs="Calibri"/>
          <w:u w:val="single"/>
        </w:rPr>
        <w:t>regional allies</w:t>
      </w:r>
      <w:r w:rsidRPr="006714E3">
        <w:rPr>
          <w:rFonts w:cs="Calibri"/>
        </w:rPr>
        <w:t xml:space="preserve"> encourages increasing economic powers to </w:t>
      </w:r>
      <w:r w:rsidRPr="006714E3">
        <w:rPr>
          <w:rFonts w:cs="Calibri"/>
          <w:u w:val="single"/>
        </w:rPr>
        <w:t>diametrically</w:t>
      </w:r>
      <w:r w:rsidRPr="006714E3">
        <w:rPr>
          <w:rFonts w:cs="Calibri"/>
        </w:rPr>
        <w:t xml:space="preserve"> oppose the US in multilateral institutions to crush our agenda</w:t>
      </w:r>
    </w:p>
    <w:p w:rsidR="006714E3" w:rsidRPr="006714E3" w:rsidRDefault="006714E3" w:rsidP="006714E3">
      <w:pPr>
        <w:rPr>
          <w:rFonts w:cs="Arial"/>
        </w:rPr>
      </w:pPr>
      <w:r w:rsidRPr="006714E3">
        <w:rPr>
          <w:rFonts w:cs="Arial"/>
          <w:b/>
        </w:rPr>
        <w:t>Sabatini and Berger 12 –</w:t>
      </w:r>
      <w:r w:rsidRPr="006714E3">
        <w:rPr>
          <w:rFonts w:cs="Arial"/>
        </w:rPr>
        <w:t xml:space="preserve"> Christopher Sabatini is editor-in-chief of Americas Quarterly and senior director of policy at Americas Society/Council of the Americas. Ryan Berger is a policy associate at the Americas Society/Council of the </w:t>
      </w:r>
      <w:proofErr w:type="gramStart"/>
      <w:r w:rsidRPr="006714E3">
        <w:rPr>
          <w:rFonts w:cs="Arial"/>
        </w:rPr>
        <w:t>Americas(</w:t>
      </w:r>
      <w:proofErr w:type="gramEnd"/>
      <w:r w:rsidRPr="006714E3">
        <w:rPr>
          <w:rFonts w:cs="Arial"/>
        </w:rPr>
        <w:t xml:space="preserve">Christopher/Ryan, "Why the U.S. can't afford to ignore Latin America" 6/13/12, CNN/Global Public Square, </w:t>
      </w:r>
      <w:hyperlink r:id="rId11" w:history="1">
        <w:r w:rsidRPr="006714E3">
          <w:rPr>
            <w:rFonts w:cs="Arial"/>
          </w:rPr>
          <w:t>http://globalpublicsquare.blogs.cnn.com/2012/06/13/why-the-u-s-cant-afford-to-ignore-latin-america/)//AD</w:t>
        </w:r>
      </w:hyperlink>
    </w:p>
    <w:p w:rsidR="006714E3" w:rsidRPr="006714E3" w:rsidRDefault="006714E3" w:rsidP="006714E3">
      <w:pPr>
        <w:rPr>
          <w:rFonts w:cs="Arial"/>
        </w:rPr>
      </w:pPr>
    </w:p>
    <w:p w:rsidR="006714E3" w:rsidRPr="006714E3" w:rsidRDefault="006714E3" w:rsidP="006714E3">
      <w:pPr>
        <w:rPr>
          <w:rFonts w:cs="Arial"/>
          <w:bCs/>
          <w:u w:val="single"/>
        </w:rPr>
      </w:pPr>
      <w:r w:rsidRPr="006714E3">
        <w:rPr>
          <w:rFonts w:cs="Arial"/>
          <w:sz w:val="14"/>
          <w:szCs w:val="14"/>
        </w:rPr>
        <w:t xml:space="preserve"> Speaking in Santiago, Chile, in March of last </w:t>
      </w:r>
      <w:proofErr w:type="gramStart"/>
      <w:r w:rsidRPr="006714E3">
        <w:rPr>
          <w:rFonts w:cs="Arial"/>
          <w:sz w:val="14"/>
          <w:szCs w:val="14"/>
        </w:rPr>
        <w:t xml:space="preserve">year, </w:t>
      </w:r>
      <w:r w:rsidR="00612CD6">
        <w:rPr>
          <w:rFonts w:cs="Arial"/>
          <w:bCs/>
          <w:u w:val="single"/>
        </w:rPr>
        <w:t>…</w:t>
      </w:r>
      <w:proofErr w:type="gramEnd"/>
      <w:r w:rsidRPr="006714E3">
        <w:rPr>
          <w:rFonts w:cs="Arial"/>
          <w:bCs/>
          <w:highlight w:val="cyan"/>
          <w:u w:val="single"/>
        </w:rPr>
        <w:t xml:space="preserve"> elsewhere.</w:t>
      </w:r>
      <w:r w:rsidRPr="006714E3">
        <w:rPr>
          <w:rFonts w:cs="Arial"/>
          <w:bCs/>
          <w:u w:val="single"/>
        </w:rPr>
        <w:t xml:space="preserve">  We need to stop thinking of Latin America as the U.S. “backyard” that is outside broader, global strategic concerns.</w:t>
      </w:r>
    </w:p>
    <w:p w:rsidR="006714E3" w:rsidRPr="006714E3" w:rsidRDefault="006714E3" w:rsidP="006714E3">
      <w:pPr>
        <w:rPr>
          <w:rFonts w:cs="Calibri"/>
        </w:rPr>
      </w:pPr>
    </w:p>
    <w:p w:rsidR="006714E3" w:rsidRPr="006714E3" w:rsidRDefault="006714E3" w:rsidP="006714E3">
      <w:pPr>
        <w:rPr>
          <w:b/>
        </w:rPr>
      </w:pPr>
      <w:r w:rsidRPr="006714E3">
        <w:rPr>
          <w:b/>
        </w:rPr>
        <w:t xml:space="preserve">Multilateralism promotes </w:t>
      </w:r>
      <w:r w:rsidRPr="006714E3">
        <w:rPr>
          <w:b/>
          <w:u w:val="single"/>
        </w:rPr>
        <w:t>band-</w:t>
      </w:r>
      <w:proofErr w:type="spellStart"/>
      <w:r w:rsidRPr="006714E3">
        <w:rPr>
          <w:b/>
          <w:u w:val="single"/>
        </w:rPr>
        <w:t>wagoning</w:t>
      </w:r>
      <w:proofErr w:type="spellEnd"/>
      <w:r w:rsidRPr="006714E3">
        <w:rPr>
          <w:b/>
        </w:rPr>
        <w:t xml:space="preserve"> and </w:t>
      </w:r>
      <w:r w:rsidRPr="006714E3">
        <w:rPr>
          <w:b/>
          <w:u w:val="single"/>
        </w:rPr>
        <w:t>international coalitions</w:t>
      </w:r>
      <w:r w:rsidRPr="006714E3">
        <w:rPr>
          <w:b/>
        </w:rPr>
        <w:t>, strengthening the US-led system</w:t>
      </w:r>
    </w:p>
    <w:p w:rsidR="006714E3" w:rsidRPr="006714E3" w:rsidRDefault="006714E3" w:rsidP="006714E3">
      <w:pPr>
        <w:rPr>
          <w:rFonts w:cs="Calibri"/>
        </w:rPr>
      </w:pPr>
      <w:r w:rsidRPr="006714E3">
        <w:rPr>
          <w:rFonts w:cs="Calibri"/>
        </w:rPr>
        <w:t xml:space="preserve">*only multilateralism solves global problems, unilateralism fails for several reasons – </w:t>
      </w:r>
    </w:p>
    <w:p w:rsidR="006714E3" w:rsidRPr="006714E3" w:rsidRDefault="006714E3" w:rsidP="006714E3">
      <w:pPr>
        <w:rPr>
          <w:rFonts w:eastAsia="Times New Roman" w:cs="Times New Roman"/>
        </w:rPr>
      </w:pPr>
      <w:proofErr w:type="gramStart"/>
      <w:r w:rsidRPr="006714E3">
        <w:rPr>
          <w:rFonts w:eastAsia="Times New Roman" w:cs="Times New Roman"/>
        </w:rPr>
        <w:t>a</w:t>
      </w:r>
      <w:proofErr w:type="gramEnd"/>
      <w:r w:rsidRPr="006714E3">
        <w:rPr>
          <w:rFonts w:eastAsia="Times New Roman" w:cs="Times New Roman"/>
        </w:rPr>
        <w:t xml:space="preserve">. technology – the </w:t>
      </w:r>
      <w:r w:rsidRPr="006714E3">
        <w:rPr>
          <w:rFonts w:eastAsia="Times New Roman" w:cs="Times New Roman"/>
          <w:u w:val="single"/>
        </w:rPr>
        <w:t>internet</w:t>
      </w:r>
      <w:r w:rsidRPr="006714E3">
        <w:rPr>
          <w:rFonts w:eastAsia="Times New Roman" w:cs="Times New Roman"/>
        </w:rPr>
        <w:t xml:space="preserve"> and </w:t>
      </w:r>
      <w:r w:rsidRPr="006714E3">
        <w:rPr>
          <w:rFonts w:eastAsia="Times New Roman" w:cs="Times New Roman"/>
          <w:u w:val="single"/>
        </w:rPr>
        <w:t>instant communications</w:t>
      </w:r>
      <w:r w:rsidRPr="006714E3">
        <w:rPr>
          <w:rFonts w:eastAsia="Times New Roman" w:cs="Times New Roman"/>
        </w:rPr>
        <w:t xml:space="preserve"> makes small states and non-state actors </w:t>
      </w:r>
      <w:r w:rsidRPr="006714E3">
        <w:rPr>
          <w:rFonts w:eastAsia="Times New Roman" w:cs="Times New Roman"/>
          <w:u w:val="single"/>
        </w:rPr>
        <w:t>immune</w:t>
      </w:r>
      <w:r w:rsidRPr="006714E3">
        <w:rPr>
          <w:rFonts w:eastAsia="Times New Roman" w:cs="Times New Roman"/>
        </w:rPr>
        <w:t xml:space="preserve"> to hard power – even rogue states can shape </w:t>
      </w:r>
      <w:r w:rsidRPr="006714E3">
        <w:rPr>
          <w:rFonts w:eastAsia="Times New Roman" w:cs="Times New Roman"/>
          <w:u w:val="single"/>
        </w:rPr>
        <w:t>public opinion</w:t>
      </w:r>
      <w:r w:rsidRPr="006714E3">
        <w:rPr>
          <w:rFonts w:eastAsia="Times New Roman" w:cs="Times New Roman"/>
        </w:rPr>
        <w:t xml:space="preserve"> against America through state-run news agencies</w:t>
      </w:r>
    </w:p>
    <w:p w:rsidR="006714E3" w:rsidRPr="006714E3" w:rsidRDefault="006714E3" w:rsidP="006714E3">
      <w:pPr>
        <w:rPr>
          <w:rFonts w:eastAsia="Times New Roman" w:cs="Times New Roman"/>
        </w:rPr>
      </w:pPr>
      <w:proofErr w:type="gramStart"/>
      <w:r w:rsidRPr="006714E3">
        <w:rPr>
          <w:rFonts w:eastAsia="Times New Roman" w:cs="Times New Roman"/>
        </w:rPr>
        <w:t>b</w:t>
      </w:r>
      <w:proofErr w:type="gramEnd"/>
      <w:r w:rsidRPr="006714E3">
        <w:rPr>
          <w:rFonts w:eastAsia="Times New Roman" w:cs="Times New Roman"/>
        </w:rPr>
        <w:t xml:space="preserve">. threats – </w:t>
      </w:r>
      <w:r w:rsidRPr="006714E3">
        <w:rPr>
          <w:rFonts w:eastAsia="Times New Roman" w:cs="Times New Roman"/>
          <w:u w:val="single"/>
        </w:rPr>
        <w:t>terrorism</w:t>
      </w:r>
      <w:r w:rsidRPr="006714E3">
        <w:rPr>
          <w:rFonts w:eastAsia="Times New Roman" w:cs="Times New Roman"/>
        </w:rPr>
        <w:t xml:space="preserve">, </w:t>
      </w:r>
      <w:r w:rsidRPr="006714E3">
        <w:rPr>
          <w:rFonts w:eastAsia="Times New Roman" w:cs="Times New Roman"/>
          <w:u w:val="single"/>
        </w:rPr>
        <w:t>disease</w:t>
      </w:r>
      <w:r w:rsidRPr="006714E3">
        <w:rPr>
          <w:rFonts w:eastAsia="Times New Roman" w:cs="Times New Roman"/>
        </w:rPr>
        <w:t xml:space="preserve"> and the </w:t>
      </w:r>
      <w:r w:rsidRPr="006714E3">
        <w:rPr>
          <w:rFonts w:eastAsia="Times New Roman" w:cs="Times New Roman"/>
          <w:u w:val="single"/>
        </w:rPr>
        <w:t>private arms trade</w:t>
      </w:r>
      <w:r w:rsidRPr="006714E3">
        <w:rPr>
          <w:rFonts w:eastAsia="Times New Roman" w:cs="Times New Roman"/>
        </w:rPr>
        <w:t xml:space="preserve"> cannot be addressed via unilateralism – they are global problems that demand </w:t>
      </w:r>
      <w:r w:rsidRPr="006714E3">
        <w:rPr>
          <w:rFonts w:eastAsia="Times New Roman" w:cs="Times New Roman"/>
          <w:u w:val="single"/>
        </w:rPr>
        <w:t>local solutions</w:t>
      </w:r>
      <w:r w:rsidRPr="006714E3">
        <w:rPr>
          <w:rFonts w:eastAsia="Times New Roman" w:cs="Times New Roman"/>
        </w:rPr>
        <w:t xml:space="preserve"> which only </w:t>
      </w:r>
      <w:r w:rsidRPr="006714E3">
        <w:rPr>
          <w:rFonts w:eastAsia="Times New Roman" w:cs="Times New Roman"/>
          <w:u w:val="single"/>
        </w:rPr>
        <w:t>multilateralism</w:t>
      </w:r>
      <w:r w:rsidRPr="006714E3">
        <w:rPr>
          <w:rFonts w:eastAsia="Times New Roman" w:cs="Times New Roman"/>
        </w:rPr>
        <w:t xml:space="preserve"> resolves</w:t>
      </w:r>
    </w:p>
    <w:p w:rsidR="006714E3" w:rsidRPr="006714E3" w:rsidRDefault="006714E3" w:rsidP="006714E3">
      <w:pPr>
        <w:rPr>
          <w:rFonts w:eastAsia="Times New Roman" w:cs="Times New Roman"/>
        </w:rPr>
      </w:pPr>
      <w:r w:rsidRPr="006714E3">
        <w:rPr>
          <w:rFonts w:eastAsia="Times New Roman" w:cs="Times New Roman"/>
        </w:rPr>
        <w:t xml:space="preserve">c. facilitates state-sponsored backlash – </w:t>
      </w:r>
      <w:r w:rsidRPr="006714E3">
        <w:rPr>
          <w:rFonts w:cs="Calibri"/>
        </w:rPr>
        <w:t xml:space="preserve">creates </w:t>
      </w:r>
      <w:r w:rsidRPr="006714E3">
        <w:rPr>
          <w:rFonts w:cs="Calibri"/>
          <w:u w:val="single"/>
        </w:rPr>
        <w:t>bloated</w:t>
      </w:r>
      <w:r w:rsidRPr="006714E3">
        <w:rPr>
          <w:rFonts w:cs="Calibri"/>
        </w:rPr>
        <w:t xml:space="preserve"> international institutions that </w:t>
      </w:r>
      <w:r w:rsidRPr="006714E3">
        <w:rPr>
          <w:rFonts w:cs="Calibri"/>
          <w:u w:val="single"/>
        </w:rPr>
        <w:t>delay</w:t>
      </w:r>
      <w:r w:rsidRPr="006714E3">
        <w:rPr>
          <w:rFonts w:cs="Calibri"/>
        </w:rPr>
        <w:t xml:space="preserve"> successful solutions – the failures of Kyoto, Copenhagen and </w:t>
      </w:r>
      <w:r w:rsidRPr="006714E3">
        <w:rPr>
          <w:rFonts w:cs="Calibri"/>
          <w:u w:val="single"/>
        </w:rPr>
        <w:t>every</w:t>
      </w:r>
      <w:r w:rsidRPr="006714E3">
        <w:rPr>
          <w:rFonts w:cs="Calibri"/>
        </w:rPr>
        <w:t xml:space="preserve"> global trade treaty for the past 20 years prove that hard power doesn’t result in global cooperation – multilateralism results in joint-info sharing that solves</w:t>
      </w:r>
    </w:p>
    <w:p w:rsidR="006714E3" w:rsidRPr="006714E3" w:rsidRDefault="006714E3" w:rsidP="006714E3">
      <w:pPr>
        <w:rPr>
          <w:rFonts w:cs="Calibri"/>
        </w:rPr>
      </w:pPr>
      <w:proofErr w:type="spellStart"/>
      <w:r w:rsidRPr="006714E3">
        <w:rPr>
          <w:rFonts w:cs="Calibri"/>
          <w:b/>
          <w:bCs/>
        </w:rPr>
        <w:t>Ikenberry</w:t>
      </w:r>
      <w:proofErr w:type="spellEnd"/>
      <w:r w:rsidRPr="006714E3">
        <w:rPr>
          <w:rFonts w:cs="Calibri"/>
          <w:b/>
          <w:bCs/>
        </w:rPr>
        <w:t xml:space="preserve"> and </w:t>
      </w:r>
      <w:proofErr w:type="spellStart"/>
      <w:r w:rsidRPr="006714E3">
        <w:rPr>
          <w:rFonts w:cs="Calibri"/>
          <w:b/>
          <w:bCs/>
        </w:rPr>
        <w:t>Kupchan</w:t>
      </w:r>
      <w:proofErr w:type="spellEnd"/>
      <w:r w:rsidRPr="006714E3">
        <w:rPr>
          <w:rFonts w:cs="Calibri"/>
          <w:b/>
          <w:bCs/>
        </w:rPr>
        <w:t xml:space="preserve"> 04 –</w:t>
      </w:r>
      <w:r w:rsidRPr="006714E3">
        <w:rPr>
          <w:rFonts w:cs="Calibri"/>
        </w:rPr>
        <w:t xml:space="preserve"> (John </w:t>
      </w:r>
      <w:proofErr w:type="spellStart"/>
      <w:r w:rsidRPr="006714E3">
        <w:rPr>
          <w:rFonts w:cs="Calibri"/>
        </w:rPr>
        <w:t>Ikenberry</w:t>
      </w:r>
      <w:proofErr w:type="spellEnd"/>
      <w:r w:rsidRPr="006714E3">
        <w:rPr>
          <w:rFonts w:cs="Calibri"/>
        </w:rPr>
        <w:t xml:space="preserve"> and Charles </w:t>
      </w:r>
      <w:proofErr w:type="spellStart"/>
      <w:r w:rsidRPr="006714E3">
        <w:rPr>
          <w:rFonts w:cs="Calibri"/>
        </w:rPr>
        <w:t>Kupchan</w:t>
      </w:r>
      <w:proofErr w:type="spellEnd"/>
      <w:r w:rsidRPr="006714E3">
        <w:rPr>
          <w:rFonts w:cs="Calibri"/>
        </w:rPr>
        <w:t>, “Liberal Realism: The Foundations of a Democratic Foreign Policy,” National Interest (Fall 2004))</w:t>
      </w:r>
    </w:p>
    <w:p w:rsidR="006714E3" w:rsidRPr="006714E3" w:rsidRDefault="006714E3" w:rsidP="006714E3">
      <w:pPr>
        <w:rPr>
          <w:rFonts w:cs="Calibri"/>
        </w:rPr>
      </w:pPr>
    </w:p>
    <w:p w:rsidR="006714E3" w:rsidRPr="006714E3" w:rsidRDefault="006714E3" w:rsidP="00612CD6">
      <w:pPr>
        <w:rPr>
          <w:rFonts w:cs="Calibri"/>
          <w:bCs/>
          <w:u w:val="single"/>
        </w:rPr>
      </w:pPr>
      <w:r w:rsidRPr="006714E3">
        <w:rPr>
          <w:rFonts w:cs="Calibri"/>
          <w:bCs/>
          <w:u w:val="single"/>
        </w:rPr>
        <w:t>It is misguided</w:t>
      </w:r>
      <w:r w:rsidRPr="006714E3">
        <w:rPr>
          <w:rFonts w:cs="Calibri"/>
          <w:sz w:val="14"/>
        </w:rPr>
        <w:t xml:space="preserve">, however, to </w:t>
      </w:r>
      <w:r w:rsidRPr="006714E3">
        <w:rPr>
          <w:rFonts w:cs="Calibri"/>
          <w:bCs/>
          <w:u w:val="single"/>
        </w:rPr>
        <w:t>assume that America's preponderant power, when combined with an assertive unilateralism, promotes stability as a matter of course</w:t>
      </w:r>
      <w:r w:rsidRPr="006714E3">
        <w:rPr>
          <w:rFonts w:cs="Calibri"/>
          <w:sz w:val="14"/>
        </w:rPr>
        <w:t xml:space="preserve">. As the record of the past four </w:t>
      </w:r>
      <w:r w:rsidR="00612CD6">
        <w:rPr>
          <w:rFonts w:cs="Calibri"/>
          <w:sz w:val="14"/>
        </w:rPr>
        <w:t>…</w:t>
      </w:r>
      <w:r w:rsidRPr="006714E3">
        <w:rPr>
          <w:rFonts w:cs="Calibri"/>
          <w:bCs/>
          <w:highlight w:val="cyan"/>
          <w:u w:val="single"/>
        </w:rPr>
        <w:t xml:space="preserve"> reclaim its moral authority abroad and to make</w:t>
      </w:r>
      <w:r w:rsidRPr="006714E3">
        <w:rPr>
          <w:rFonts w:cs="Calibri"/>
          <w:bCs/>
          <w:u w:val="single"/>
        </w:rPr>
        <w:t xml:space="preserve"> disaffected </w:t>
      </w:r>
      <w:r w:rsidRPr="006714E3">
        <w:rPr>
          <w:rFonts w:cs="Calibri"/>
          <w:bCs/>
          <w:highlight w:val="cyan"/>
          <w:u w:val="single"/>
        </w:rPr>
        <w:t>allies</w:t>
      </w:r>
      <w:r w:rsidRPr="006714E3">
        <w:rPr>
          <w:rFonts w:cs="Calibri"/>
          <w:bCs/>
          <w:u w:val="single"/>
        </w:rPr>
        <w:t xml:space="preserve"> again </w:t>
      </w:r>
      <w:r w:rsidRPr="006714E3">
        <w:rPr>
          <w:rFonts w:cs="Calibri"/>
          <w:bCs/>
          <w:highlight w:val="cyan"/>
          <w:u w:val="single"/>
        </w:rPr>
        <w:t>feel like stakeholders</w:t>
      </w:r>
      <w:r w:rsidRPr="006714E3">
        <w:rPr>
          <w:rFonts w:cs="Calibri"/>
          <w:bCs/>
          <w:u w:val="single"/>
        </w:rPr>
        <w:t xml:space="preserve"> in the international system.</w:t>
      </w:r>
    </w:p>
    <w:p w:rsidR="006714E3" w:rsidRPr="006714E3" w:rsidRDefault="006714E3" w:rsidP="006714E3">
      <w:pPr>
        <w:rPr>
          <w:rFonts w:cs="Calibri"/>
        </w:rPr>
      </w:pPr>
    </w:p>
    <w:p w:rsidR="006714E3" w:rsidRPr="006714E3" w:rsidRDefault="006714E3" w:rsidP="006714E3">
      <w:pPr>
        <w:rPr>
          <w:b/>
        </w:rPr>
      </w:pPr>
      <w:r w:rsidRPr="006714E3">
        <w:rPr>
          <w:b/>
        </w:rPr>
        <w:t xml:space="preserve">Multilateralism leads to </w:t>
      </w:r>
      <w:r w:rsidRPr="006714E3">
        <w:rPr>
          <w:b/>
          <w:u w:val="single"/>
        </w:rPr>
        <w:t>greater power sharing</w:t>
      </w:r>
      <w:r w:rsidRPr="006714E3">
        <w:rPr>
          <w:b/>
        </w:rPr>
        <w:t xml:space="preserve"> and </w:t>
      </w:r>
      <w:r w:rsidRPr="006714E3">
        <w:rPr>
          <w:b/>
          <w:u w:val="single"/>
        </w:rPr>
        <w:t>international cooperation</w:t>
      </w:r>
      <w:r w:rsidRPr="006714E3">
        <w:rPr>
          <w:b/>
        </w:rPr>
        <w:t>, resolving conflict</w:t>
      </w:r>
    </w:p>
    <w:p w:rsidR="006714E3" w:rsidRPr="006714E3" w:rsidRDefault="006714E3" w:rsidP="006714E3">
      <w:pPr>
        <w:rPr>
          <w:rFonts w:cs="Calibri"/>
        </w:rPr>
      </w:pPr>
      <w:r w:rsidRPr="006714E3">
        <w:rPr>
          <w:rFonts w:cs="Calibri"/>
        </w:rPr>
        <w:t>*multilateralism solves global problems –</w:t>
      </w:r>
    </w:p>
    <w:p w:rsidR="006714E3" w:rsidRPr="006714E3" w:rsidRDefault="006714E3" w:rsidP="006714E3">
      <w:pPr>
        <w:rPr>
          <w:rFonts w:cs="Calibri"/>
        </w:rPr>
      </w:pPr>
      <w:proofErr w:type="gramStart"/>
      <w:r w:rsidRPr="006714E3">
        <w:rPr>
          <w:rFonts w:cs="Calibri"/>
        </w:rPr>
        <w:t>a</w:t>
      </w:r>
      <w:proofErr w:type="gramEnd"/>
      <w:r w:rsidRPr="006714E3">
        <w:rPr>
          <w:rFonts w:cs="Calibri"/>
        </w:rPr>
        <w:t xml:space="preserve">. fosters </w:t>
      </w:r>
      <w:r w:rsidRPr="006714E3">
        <w:rPr>
          <w:rFonts w:cs="Calibri"/>
          <w:u w:val="single"/>
        </w:rPr>
        <w:t>great power sharing</w:t>
      </w:r>
      <w:r w:rsidRPr="006714E3">
        <w:rPr>
          <w:rFonts w:cs="Calibri"/>
        </w:rPr>
        <w:t xml:space="preserve"> – increased multilateral dialogue devises </w:t>
      </w:r>
      <w:r w:rsidRPr="006714E3">
        <w:rPr>
          <w:rFonts w:cs="Calibri"/>
          <w:u w:val="single"/>
        </w:rPr>
        <w:t>similar analytics lenses</w:t>
      </w:r>
      <w:r w:rsidRPr="006714E3">
        <w:rPr>
          <w:rFonts w:cs="Calibri"/>
        </w:rPr>
        <w:t xml:space="preserve"> that make policies more readily adopted on a large scale  </w:t>
      </w:r>
    </w:p>
    <w:p w:rsidR="006714E3" w:rsidRPr="006714E3" w:rsidRDefault="006714E3" w:rsidP="006714E3">
      <w:pPr>
        <w:rPr>
          <w:rFonts w:cs="Calibri"/>
        </w:rPr>
      </w:pPr>
      <w:r w:rsidRPr="006714E3">
        <w:rPr>
          <w:rFonts w:cs="Calibri"/>
        </w:rPr>
        <w:t xml:space="preserve">b. increases </w:t>
      </w:r>
      <w:r w:rsidRPr="006714E3">
        <w:rPr>
          <w:rFonts w:cs="Calibri"/>
          <w:u w:val="single"/>
        </w:rPr>
        <w:t>international cooperation</w:t>
      </w:r>
      <w:r w:rsidRPr="006714E3">
        <w:rPr>
          <w:rFonts w:cs="Calibri"/>
        </w:rPr>
        <w:t xml:space="preserve"> – lends </w:t>
      </w:r>
      <w:r w:rsidRPr="006714E3">
        <w:rPr>
          <w:rFonts w:cs="Calibri"/>
          <w:u w:val="single"/>
        </w:rPr>
        <w:t>legitimacy</w:t>
      </w:r>
      <w:r w:rsidRPr="006714E3">
        <w:rPr>
          <w:rFonts w:cs="Calibri"/>
        </w:rPr>
        <w:t xml:space="preserve"> to policies by virtue of debate and increases </w:t>
      </w:r>
      <w:r w:rsidRPr="006714E3">
        <w:rPr>
          <w:rFonts w:cs="Calibri"/>
          <w:u w:val="single"/>
        </w:rPr>
        <w:t>efficient implementation</w:t>
      </w:r>
      <w:r w:rsidRPr="006714E3">
        <w:rPr>
          <w:rFonts w:cs="Calibri"/>
        </w:rPr>
        <w:t xml:space="preserve"> of joint programs because actors feel </w:t>
      </w:r>
      <w:r w:rsidRPr="006714E3">
        <w:rPr>
          <w:rFonts w:cs="Calibri"/>
          <w:u w:val="single"/>
        </w:rPr>
        <w:t>invested</w:t>
      </w:r>
      <w:r w:rsidRPr="006714E3">
        <w:rPr>
          <w:rFonts w:cs="Calibri"/>
        </w:rPr>
        <w:t xml:space="preserve"> in solutions – creates a </w:t>
      </w:r>
      <w:r w:rsidRPr="006714E3">
        <w:rPr>
          <w:rFonts w:cs="Calibri"/>
          <w:u w:val="single"/>
        </w:rPr>
        <w:t>self-reinforcing dynamic</w:t>
      </w:r>
      <w:r w:rsidRPr="006714E3">
        <w:rPr>
          <w:rFonts w:cs="Calibri"/>
        </w:rPr>
        <w:t xml:space="preserve"> which creates new </w:t>
      </w:r>
      <w:r w:rsidRPr="006714E3">
        <w:rPr>
          <w:rFonts w:cs="Calibri"/>
          <w:u w:val="single"/>
        </w:rPr>
        <w:t>focal points</w:t>
      </w:r>
      <w:r w:rsidRPr="006714E3">
        <w:rPr>
          <w:rFonts w:cs="Calibri"/>
        </w:rPr>
        <w:t xml:space="preserve"> for </w:t>
      </w:r>
      <w:r w:rsidRPr="006714E3">
        <w:rPr>
          <w:rFonts w:cs="Calibri"/>
          <w:u w:val="single"/>
        </w:rPr>
        <w:t>strategic interaction</w:t>
      </w:r>
    </w:p>
    <w:p w:rsidR="006714E3" w:rsidRPr="006714E3" w:rsidRDefault="006714E3" w:rsidP="006714E3">
      <w:pPr>
        <w:rPr>
          <w:rFonts w:cs="Calibri"/>
          <w:sz w:val="14"/>
          <w:szCs w:val="14"/>
        </w:rPr>
      </w:pPr>
      <w:proofErr w:type="spellStart"/>
      <w:r w:rsidRPr="006714E3">
        <w:rPr>
          <w:rFonts w:cs="Calibri"/>
          <w:b/>
          <w:bCs/>
        </w:rPr>
        <w:t>Pouliot</w:t>
      </w:r>
      <w:proofErr w:type="spellEnd"/>
      <w:r w:rsidRPr="006714E3">
        <w:rPr>
          <w:rFonts w:cs="Calibri"/>
          <w:b/>
          <w:bCs/>
        </w:rPr>
        <w:t xml:space="preserve"> 11 </w:t>
      </w:r>
      <w:r w:rsidRPr="006714E3">
        <w:rPr>
          <w:rFonts w:cs="Calibri"/>
          <w:sz w:val="14"/>
          <w:szCs w:val="14"/>
        </w:rPr>
        <w:t xml:space="preserve">— </w:t>
      </w:r>
      <w:r w:rsidRPr="006714E3">
        <w:rPr>
          <w:rFonts w:cs="Calibri"/>
        </w:rPr>
        <w:t xml:space="preserve">Professor of Political Science at McGill University (Vincent </w:t>
      </w:r>
      <w:proofErr w:type="spellStart"/>
      <w:r w:rsidRPr="006714E3">
        <w:rPr>
          <w:rFonts w:cs="Calibri"/>
        </w:rPr>
        <w:t>Pouliot</w:t>
      </w:r>
      <w:proofErr w:type="spellEnd"/>
      <w:r w:rsidRPr="006714E3">
        <w:rPr>
          <w:rFonts w:cs="Calibri"/>
        </w:rPr>
        <w:t>, “Multilateralism as an End in Itself,” International Studies Perspectives (2011) 12, 18–26)//NG</w:t>
      </w:r>
    </w:p>
    <w:p w:rsidR="006714E3" w:rsidRPr="006714E3" w:rsidRDefault="006714E3" w:rsidP="006714E3">
      <w:pPr>
        <w:rPr>
          <w:rFonts w:cs="Calibri"/>
        </w:rPr>
      </w:pPr>
    </w:p>
    <w:p w:rsidR="006714E3" w:rsidRPr="006714E3" w:rsidRDefault="006714E3" w:rsidP="006714E3">
      <w:pPr>
        <w:rPr>
          <w:rFonts w:cs="Calibri"/>
          <w:sz w:val="14"/>
          <w:szCs w:val="14"/>
        </w:rPr>
      </w:pPr>
      <w:r w:rsidRPr="006714E3">
        <w:rPr>
          <w:rFonts w:cs="Calibri"/>
          <w:sz w:val="14"/>
          <w:szCs w:val="14"/>
        </w:rPr>
        <w:t xml:space="preserve">Because it rests on open, nondiscriminatory debate, and the routine </w:t>
      </w:r>
      <w:r w:rsidR="00612CD6">
        <w:rPr>
          <w:rFonts w:cs="Calibri"/>
          <w:sz w:val="14"/>
          <w:szCs w:val="14"/>
        </w:rPr>
        <w:t>…</w:t>
      </w:r>
      <w:r w:rsidRPr="006714E3">
        <w:rPr>
          <w:rFonts w:cs="Calibri"/>
          <w:bCs/>
          <w:u w:val="single"/>
        </w:rPr>
        <w:t xml:space="preserve"> </w:t>
      </w:r>
      <w:r w:rsidRPr="006714E3">
        <w:rPr>
          <w:rFonts w:cs="Calibri"/>
          <w:bCs/>
          <w:highlight w:val="cyan"/>
          <w:u w:val="single"/>
        </w:rPr>
        <w:t>practice of multilateralism helps define problems</w:t>
      </w:r>
      <w:r w:rsidRPr="006714E3">
        <w:rPr>
          <w:rFonts w:cs="Calibri"/>
          <w:bCs/>
          <w:u w:val="single"/>
        </w:rPr>
        <w:t xml:space="preserve"> in commensurable ways </w:t>
      </w:r>
      <w:r w:rsidRPr="006714E3">
        <w:rPr>
          <w:rFonts w:cs="Calibri"/>
          <w:bCs/>
          <w:highlight w:val="cyan"/>
          <w:u w:val="single"/>
        </w:rPr>
        <w:t>and craft moderate solutions</w:t>
      </w:r>
      <w:r w:rsidRPr="006714E3">
        <w:rPr>
          <w:rFonts w:cs="Calibri"/>
          <w:sz w:val="14"/>
          <w:szCs w:val="14"/>
        </w:rPr>
        <w:t xml:space="preserve"> with wide-ranging ownership—three </w:t>
      </w:r>
      <w:proofErr w:type="spellStart"/>
      <w:r w:rsidRPr="006714E3">
        <w:rPr>
          <w:rFonts w:cs="Calibri"/>
          <w:sz w:val="14"/>
          <w:szCs w:val="14"/>
        </w:rPr>
        <w:t>processual</w:t>
      </w:r>
      <w:proofErr w:type="spellEnd"/>
      <w:r w:rsidRPr="006714E3">
        <w:rPr>
          <w:rFonts w:cs="Calibri"/>
          <w:sz w:val="14"/>
          <w:szCs w:val="14"/>
        </w:rPr>
        <w:t xml:space="preserve"> benefits that further strengthen the impetus for multilateral dialog. Pg. 21-23 </w:t>
      </w:r>
    </w:p>
    <w:p w:rsidR="006714E3" w:rsidRPr="006714E3" w:rsidRDefault="006714E3" w:rsidP="006714E3">
      <w:pPr>
        <w:rPr>
          <w:rFonts w:cs="Calibri"/>
        </w:rPr>
      </w:pPr>
    </w:p>
    <w:p w:rsidR="006714E3" w:rsidRPr="006714E3" w:rsidRDefault="006714E3" w:rsidP="006714E3">
      <w:pPr>
        <w:rPr>
          <w:b/>
        </w:rPr>
      </w:pPr>
      <w:r w:rsidRPr="006714E3">
        <w:rPr>
          <w:b/>
        </w:rPr>
        <w:t xml:space="preserve">Multilateralism solves inevitable </w:t>
      </w:r>
      <w:r w:rsidRPr="006714E3">
        <w:rPr>
          <w:b/>
          <w:u w:val="single"/>
        </w:rPr>
        <w:t>Asian transition wars</w:t>
      </w:r>
      <w:r w:rsidRPr="006714E3">
        <w:rPr>
          <w:b/>
        </w:rPr>
        <w:t xml:space="preserve"> which go </w:t>
      </w:r>
      <w:r w:rsidRPr="006714E3">
        <w:rPr>
          <w:b/>
          <w:u w:val="single"/>
        </w:rPr>
        <w:t>nuclear</w:t>
      </w:r>
      <w:r w:rsidRPr="006714E3">
        <w:rPr>
          <w:b/>
        </w:rPr>
        <w:t xml:space="preserve"> </w:t>
      </w:r>
    </w:p>
    <w:p w:rsidR="006714E3" w:rsidRPr="006714E3" w:rsidRDefault="006714E3" w:rsidP="006714E3">
      <w:pPr>
        <w:rPr>
          <w:rFonts w:cs="Calibri"/>
        </w:rPr>
      </w:pPr>
      <w:r w:rsidRPr="006714E3">
        <w:rPr>
          <w:rFonts w:cs="Calibri"/>
        </w:rPr>
        <w:t xml:space="preserve">*great power war goes </w:t>
      </w:r>
      <w:r w:rsidRPr="006714E3">
        <w:rPr>
          <w:rFonts w:cs="Calibri"/>
          <w:u w:val="single"/>
        </w:rPr>
        <w:t>nuclear</w:t>
      </w:r>
      <w:r w:rsidRPr="006714E3">
        <w:rPr>
          <w:rFonts w:cs="Calibri"/>
        </w:rPr>
        <w:t xml:space="preserve">, mutually assured destruction can’t check – </w:t>
      </w:r>
      <w:r w:rsidRPr="006714E3">
        <w:rPr>
          <w:rFonts w:cs="Calibri"/>
          <w:u w:val="single"/>
        </w:rPr>
        <w:t>best</w:t>
      </w:r>
      <w:r w:rsidRPr="006714E3">
        <w:rPr>
          <w:rFonts w:cs="Calibri"/>
        </w:rPr>
        <w:t xml:space="preserve"> power transition </w:t>
      </w:r>
      <w:r w:rsidRPr="006714E3">
        <w:rPr>
          <w:rFonts w:cs="Calibri"/>
          <w:u w:val="single"/>
        </w:rPr>
        <w:t>experts</w:t>
      </w:r>
      <w:r w:rsidRPr="006714E3">
        <w:rPr>
          <w:rFonts w:cs="Calibri"/>
        </w:rPr>
        <w:t xml:space="preserve"> conclude based off </w:t>
      </w:r>
      <w:r w:rsidRPr="006714E3">
        <w:rPr>
          <w:rFonts w:cs="Calibri"/>
          <w:u w:val="single"/>
        </w:rPr>
        <w:t>decades</w:t>
      </w:r>
      <w:r w:rsidRPr="006714E3">
        <w:rPr>
          <w:rFonts w:cs="Calibri"/>
        </w:rPr>
        <w:t xml:space="preserve"> of demographic and economic research that  </w:t>
      </w:r>
      <w:r w:rsidRPr="006714E3">
        <w:rPr>
          <w:rFonts w:cs="Calibri"/>
          <w:u w:val="single"/>
        </w:rPr>
        <w:t>inevitable</w:t>
      </w:r>
      <w:r w:rsidRPr="006714E3">
        <w:rPr>
          <w:rFonts w:cs="Calibri"/>
        </w:rPr>
        <w:t xml:space="preserve"> transition wars from collapse of unilateralism causes retrenchment wars spurring lash-out drawing in China and India – only </w:t>
      </w:r>
      <w:r w:rsidRPr="006714E3">
        <w:rPr>
          <w:rFonts w:cs="Calibri"/>
          <w:u w:val="single"/>
        </w:rPr>
        <w:t>multilateralism</w:t>
      </w:r>
      <w:r w:rsidRPr="006714E3">
        <w:rPr>
          <w:rFonts w:cs="Calibri"/>
        </w:rPr>
        <w:t xml:space="preserve"> solves by persuading Chinese leaders to maintain the status quo </w:t>
      </w:r>
    </w:p>
    <w:p w:rsidR="006714E3" w:rsidRPr="006714E3" w:rsidRDefault="006714E3" w:rsidP="006714E3">
      <w:pPr>
        <w:rPr>
          <w:rFonts w:cs="Calibri"/>
        </w:rPr>
      </w:pPr>
      <w:proofErr w:type="spellStart"/>
      <w:r w:rsidRPr="006714E3">
        <w:rPr>
          <w:rFonts w:cs="Calibri"/>
          <w:b/>
        </w:rPr>
        <w:t>Kugler</w:t>
      </w:r>
      <w:proofErr w:type="spellEnd"/>
      <w:r w:rsidRPr="006714E3">
        <w:rPr>
          <w:rFonts w:cs="Calibri"/>
          <w:b/>
        </w:rPr>
        <w:t xml:space="preserve"> 06 – </w:t>
      </w:r>
      <w:r w:rsidRPr="006714E3">
        <w:rPr>
          <w:rFonts w:cs="Calibri"/>
        </w:rPr>
        <w:t>Professor of World Politics at Claremont Graduate University (</w:t>
      </w:r>
      <w:proofErr w:type="spellStart"/>
      <w:r w:rsidRPr="006714E3">
        <w:rPr>
          <w:rFonts w:cs="Calibri"/>
        </w:rPr>
        <w:t>Jacek</w:t>
      </w:r>
      <w:proofErr w:type="spellEnd"/>
      <w:r w:rsidRPr="006714E3">
        <w:rPr>
          <w:rFonts w:cs="Calibri"/>
        </w:rPr>
        <w:t>, “The Asian Ascent: Opportunity for Peace or Precondition for War?</w:t>
      </w:r>
      <w:proofErr w:type="gramStart"/>
      <w:r w:rsidRPr="006714E3">
        <w:rPr>
          <w:rFonts w:cs="Calibri"/>
        </w:rPr>
        <w:t>”,</w:t>
      </w:r>
      <w:proofErr w:type="gramEnd"/>
      <w:r w:rsidRPr="006714E3">
        <w:rPr>
          <w:rFonts w:cs="Calibri"/>
        </w:rPr>
        <w:t xml:space="preserve"> </w:t>
      </w:r>
      <w:hyperlink r:id="rId12" w:history="1">
        <w:r w:rsidRPr="006714E3">
          <w:rPr>
            <w:rFonts w:cs="Calibri"/>
          </w:rPr>
          <w:t>http://sobek.colorado.edu/~lewiso/Kugler%20-%20The%20Asian%20Ascent.pdf</w:t>
        </w:r>
      </w:hyperlink>
      <w:r w:rsidRPr="006714E3">
        <w:rPr>
          <w:rFonts w:cs="Calibri"/>
        </w:rPr>
        <w:t>)//NG</w:t>
      </w:r>
    </w:p>
    <w:p w:rsidR="006714E3" w:rsidRPr="006714E3" w:rsidRDefault="006714E3" w:rsidP="006714E3">
      <w:pPr>
        <w:rPr>
          <w:rFonts w:cs="Calibri"/>
        </w:rPr>
      </w:pPr>
    </w:p>
    <w:p w:rsidR="006714E3" w:rsidRPr="006714E3" w:rsidRDefault="006714E3" w:rsidP="006714E3">
      <w:pPr>
        <w:rPr>
          <w:rFonts w:cs="Calibri"/>
          <w:bCs/>
          <w:u w:val="single"/>
        </w:rPr>
      </w:pPr>
      <w:r w:rsidRPr="006714E3">
        <w:rPr>
          <w:rFonts w:cs="Calibri"/>
          <w:sz w:val="14"/>
        </w:rPr>
        <w:t>Given the fundamental importance of demographic and economic forces in establishing the roster of states capable of fundamentally affecting the structure of</w:t>
      </w:r>
      <w:r w:rsidRPr="006714E3">
        <w:rPr>
          <w:rFonts w:cs="Calibri"/>
          <w:sz w:val="14"/>
          <w:szCs w:val="14"/>
        </w:rPr>
        <w:t xml:space="preserve"> </w:t>
      </w:r>
      <w:r w:rsidRPr="006714E3">
        <w:rPr>
          <w:rFonts w:cs="Calibri"/>
          <w:sz w:val="14"/>
        </w:rPr>
        <w:t>world politics, whatever resolution there might be to the Global War on Terror will</w:t>
      </w:r>
      <w:r w:rsidRPr="006714E3">
        <w:rPr>
          <w:rFonts w:cs="Calibri"/>
          <w:sz w:val="14"/>
          <w:szCs w:val="14"/>
        </w:rPr>
        <w:t xml:space="preserve"> </w:t>
      </w:r>
      <w:r w:rsidRPr="006714E3">
        <w:rPr>
          <w:rFonts w:cs="Calibri"/>
          <w:sz w:val="14"/>
        </w:rPr>
        <w:t xml:space="preserve">not alter the major challenge faced by the United States. </w:t>
      </w:r>
      <w:proofErr w:type="gramStart"/>
      <w:r w:rsidRPr="006714E3">
        <w:rPr>
          <w:rFonts w:cs="Calibri"/>
          <w:sz w:val="14"/>
        </w:rPr>
        <w:t xml:space="preserve">In </w:t>
      </w:r>
      <w:r w:rsidR="00612CD6">
        <w:rPr>
          <w:rFonts w:cs="Calibri"/>
          <w:sz w:val="14"/>
        </w:rPr>
        <w:t>…</w:t>
      </w:r>
      <w:r w:rsidRPr="006714E3">
        <w:rPr>
          <w:rFonts w:cs="Calibri"/>
          <w:bCs/>
          <w:u w:val="single"/>
        </w:rPr>
        <w:t>.</w:t>
      </w:r>
      <w:proofErr w:type="gramEnd"/>
      <w:r w:rsidRPr="006714E3">
        <w:rPr>
          <w:rFonts w:cs="Calibri"/>
          <w:bCs/>
          <w:u w:val="single"/>
        </w:rPr>
        <w:t xml:space="preserve"> </w:t>
      </w:r>
      <w:r w:rsidRPr="006714E3">
        <w:rPr>
          <w:rFonts w:cs="Calibri"/>
          <w:sz w:val="14"/>
        </w:rPr>
        <w:t>The research summarized here</w:t>
      </w:r>
      <w:r w:rsidRPr="006714E3">
        <w:rPr>
          <w:rFonts w:cs="Calibri"/>
          <w:sz w:val="14"/>
          <w:szCs w:val="14"/>
        </w:rPr>
        <w:t xml:space="preserve"> </w:t>
      </w:r>
      <w:r w:rsidRPr="006714E3">
        <w:rPr>
          <w:rFonts w:cs="Calibri"/>
          <w:sz w:val="14"/>
        </w:rPr>
        <w:t xml:space="preserve">suggests </w:t>
      </w:r>
      <w:r w:rsidRPr="006714E3">
        <w:rPr>
          <w:rFonts w:cs="Calibri"/>
          <w:bCs/>
          <w:highlight w:val="cyan"/>
          <w:u w:val="single"/>
        </w:rPr>
        <w:t xml:space="preserve">this is true even in the face of the enormous costs that </w:t>
      </w:r>
      <w:r w:rsidRPr="006714E3">
        <w:rPr>
          <w:rFonts w:cs="Calibri"/>
          <w:bCs/>
          <w:u w:val="single"/>
        </w:rPr>
        <w:t xml:space="preserve">reasonably </w:t>
      </w:r>
      <w:r w:rsidRPr="006714E3">
        <w:rPr>
          <w:rFonts w:cs="Calibri"/>
          <w:bCs/>
          <w:highlight w:val="cyan"/>
          <w:u w:val="single"/>
        </w:rPr>
        <w:t>would be anticipated from a nuclear war</w:t>
      </w:r>
      <w:r w:rsidRPr="006714E3">
        <w:rPr>
          <w:rFonts w:cs="Calibri"/>
          <w:bCs/>
          <w:u w:val="single"/>
        </w:rPr>
        <w:t>.</w:t>
      </w:r>
    </w:p>
    <w:p w:rsidR="006714E3" w:rsidRPr="006714E3" w:rsidRDefault="006714E3" w:rsidP="006714E3">
      <w:pPr>
        <w:rPr>
          <w:rFonts w:cs="Calibri"/>
          <w:b/>
        </w:rPr>
      </w:pPr>
    </w:p>
    <w:p w:rsidR="006714E3" w:rsidRPr="006714E3" w:rsidRDefault="006714E3" w:rsidP="006714E3">
      <w:pPr>
        <w:rPr>
          <w:b/>
        </w:rPr>
      </w:pPr>
      <w:r w:rsidRPr="006714E3">
        <w:rPr>
          <w:b/>
        </w:rPr>
        <w:t>Decline of the international system causes trading blocks and protectionism- only US leadership solves</w:t>
      </w:r>
    </w:p>
    <w:p w:rsidR="006714E3" w:rsidRPr="006714E3" w:rsidRDefault="006714E3" w:rsidP="006714E3">
      <w:pPr>
        <w:rPr>
          <w:rFonts w:eastAsia="Times New Roman" w:cs="Calibri"/>
        </w:rPr>
      </w:pPr>
      <w:r w:rsidRPr="006714E3">
        <w:rPr>
          <w:rFonts w:eastAsia="Times New Roman" w:cs="Calibri"/>
          <w:b/>
        </w:rPr>
        <w:t>Zhang &amp; Shi 11</w:t>
      </w:r>
      <w:r w:rsidRPr="006714E3">
        <w:rPr>
          <w:rFonts w:eastAsia="Times New Roman" w:cs="Calibri"/>
        </w:rPr>
        <w:t xml:space="preserve"> – </w:t>
      </w:r>
      <w:proofErr w:type="spellStart"/>
      <w:r w:rsidRPr="006714E3">
        <w:rPr>
          <w:rFonts w:eastAsia="Times New Roman" w:cs="Calibri"/>
        </w:rPr>
        <w:t>Yuhan</w:t>
      </w:r>
      <w:proofErr w:type="spellEnd"/>
      <w:r w:rsidRPr="006714E3">
        <w:rPr>
          <w:rFonts w:eastAsia="Times New Roman" w:cs="Calibri"/>
        </w:rPr>
        <w:t xml:space="preserve"> Zhang, researcher at the Carnegie Endowment for International Peace; Lin Shi, Columbia University, independent consultant for the Eurasia Group and consultant for the World Bank, January 22, 2011, “America’s decline: A harbinger of conflict and rivalry,” East Asia Forum, online: http://www.eastasiaforum.org/2011/01/22/americas-decline-a-harbinger-of-conflict-and-rivalry/</w:t>
      </w:r>
    </w:p>
    <w:p w:rsidR="006714E3" w:rsidRPr="006714E3" w:rsidRDefault="006714E3" w:rsidP="006714E3">
      <w:pPr>
        <w:rPr>
          <w:rFonts w:eastAsia="Times New Roman" w:cs="Calibri"/>
        </w:rPr>
      </w:pPr>
    </w:p>
    <w:p w:rsidR="006714E3" w:rsidRPr="006714E3" w:rsidRDefault="006714E3" w:rsidP="00612CD6">
      <w:pPr>
        <w:rPr>
          <w:rFonts w:eastAsia="Times New Roman" w:cs="Calibri"/>
          <w:sz w:val="14"/>
          <w:szCs w:val="14"/>
          <w:shd w:val="clear" w:color="auto" w:fill="FFFFFF"/>
        </w:rPr>
      </w:pPr>
      <w:r w:rsidRPr="006714E3">
        <w:rPr>
          <w:rFonts w:eastAsia="Times New Roman" w:cs="Calibri"/>
          <w:u w:val="single"/>
          <w:shd w:val="clear" w:color="auto" w:fill="FFFFFF"/>
        </w:rPr>
        <w:t xml:space="preserve">Over the past two decades, </w:t>
      </w:r>
      <w:r w:rsidRPr="006714E3">
        <w:rPr>
          <w:rFonts w:eastAsia="Times New Roman" w:cs="Calibri"/>
          <w:highlight w:val="cyan"/>
          <w:u w:val="single"/>
          <w:shd w:val="clear" w:color="auto" w:fill="FFFFFF"/>
        </w:rPr>
        <w:t>no</w:t>
      </w:r>
      <w:r w:rsidRPr="006714E3">
        <w:rPr>
          <w:rFonts w:eastAsia="Times New Roman" w:cs="Calibri"/>
          <w:u w:val="single"/>
          <w:shd w:val="clear" w:color="auto" w:fill="FFFFFF"/>
        </w:rPr>
        <w:t xml:space="preserve"> other </w:t>
      </w:r>
      <w:r w:rsidRPr="006714E3">
        <w:rPr>
          <w:rFonts w:eastAsia="Times New Roman" w:cs="Calibri"/>
          <w:highlight w:val="cyan"/>
          <w:u w:val="single"/>
          <w:shd w:val="clear" w:color="auto" w:fill="FFFFFF"/>
        </w:rPr>
        <w:t xml:space="preserve">state </w:t>
      </w:r>
      <w:r w:rsidR="00612CD6">
        <w:rPr>
          <w:rFonts w:eastAsia="Times New Roman" w:cs="Calibri"/>
          <w:highlight w:val="cyan"/>
          <w:u w:val="single"/>
          <w:shd w:val="clear" w:color="auto" w:fill="FFFFFF"/>
        </w:rPr>
        <w:t>…</w:t>
      </w:r>
      <w:r w:rsidRPr="006714E3">
        <w:rPr>
          <w:rFonts w:eastAsia="Times New Roman" w:cs="Calibri"/>
          <w:highlight w:val="cyan"/>
          <w:u w:val="single"/>
          <w:shd w:val="clear" w:color="auto" w:fill="FFFFFF"/>
        </w:rPr>
        <w:t xml:space="preserve"> where </w:t>
      </w:r>
      <w:r w:rsidRPr="006714E3">
        <w:rPr>
          <w:rFonts w:eastAsia="Times New Roman" w:cs="Calibri"/>
          <w:b/>
          <w:highlight w:val="cyan"/>
          <w:u w:val="single"/>
          <w:bdr w:val="single" w:sz="4" w:space="0" w:color="auto"/>
          <w:shd w:val="clear" w:color="auto" w:fill="FFFFFF"/>
        </w:rPr>
        <w:t>great power wars re-emerge</w:t>
      </w:r>
      <w:r w:rsidRPr="006714E3">
        <w:rPr>
          <w:rFonts w:eastAsia="Times New Roman" w:cs="Calibri"/>
          <w:highlight w:val="cyan"/>
          <w:u w:val="single"/>
          <w:shd w:val="clear" w:color="auto" w:fill="FFFFFF"/>
        </w:rPr>
        <w:t>, the liberal international system is supplanted by an authoritarian one, and trade protectionism devolves into restrictive, anti-</w:t>
      </w:r>
      <w:proofErr w:type="spellStart"/>
      <w:r w:rsidRPr="006714E3">
        <w:rPr>
          <w:rFonts w:eastAsia="Times New Roman" w:cs="Calibri"/>
          <w:highlight w:val="cyan"/>
          <w:u w:val="single"/>
          <w:shd w:val="clear" w:color="auto" w:fill="FFFFFF"/>
        </w:rPr>
        <w:t>globalisation</w:t>
      </w:r>
      <w:proofErr w:type="spellEnd"/>
      <w:r w:rsidRPr="006714E3">
        <w:rPr>
          <w:rFonts w:eastAsia="Times New Roman" w:cs="Calibri"/>
          <w:highlight w:val="cyan"/>
          <w:u w:val="single"/>
          <w:shd w:val="clear" w:color="auto" w:fill="FFFFFF"/>
        </w:rPr>
        <w:t xml:space="preserve"> barriers</w:t>
      </w:r>
      <w:r w:rsidRPr="006714E3">
        <w:rPr>
          <w:rFonts w:eastAsia="Times New Roman" w:cs="Calibri"/>
          <w:sz w:val="14"/>
          <w:szCs w:val="14"/>
          <w:shd w:val="clear" w:color="auto" w:fill="FFFFFF"/>
        </w:rPr>
        <w:t>. This, at least, is one possibility we can forecast in a future that will inevitably be devoid of unrivalled US primacy.</w:t>
      </w:r>
    </w:p>
    <w:p w:rsidR="006714E3" w:rsidRPr="006714E3" w:rsidRDefault="006714E3" w:rsidP="006714E3">
      <w:pPr>
        <w:rPr>
          <w:rFonts w:cs="Calibri"/>
          <w:b/>
        </w:rPr>
      </w:pPr>
    </w:p>
    <w:p w:rsidR="006714E3" w:rsidRPr="006714E3" w:rsidRDefault="006714E3" w:rsidP="006714E3">
      <w:pPr>
        <w:rPr>
          <w:b/>
        </w:rPr>
      </w:pPr>
      <w:r w:rsidRPr="006714E3">
        <w:rPr>
          <w:b/>
        </w:rPr>
        <w:t xml:space="preserve">Our authors rely on a testable </w:t>
      </w:r>
      <w:r w:rsidRPr="006714E3">
        <w:rPr>
          <w:b/>
          <w:u w:val="single"/>
        </w:rPr>
        <w:t>empirical</w:t>
      </w:r>
      <w:r w:rsidRPr="006714E3">
        <w:rPr>
          <w:b/>
        </w:rPr>
        <w:t xml:space="preserve"> method – yes, there are counterexamples, but trade has the strongest </w:t>
      </w:r>
      <w:r w:rsidRPr="006714E3">
        <w:rPr>
          <w:b/>
          <w:u w:val="single"/>
        </w:rPr>
        <w:t>overall</w:t>
      </w:r>
      <w:r w:rsidRPr="006714E3">
        <w:rPr>
          <w:b/>
        </w:rPr>
        <w:t xml:space="preserve"> correlation with a reduction in conflict</w:t>
      </w:r>
    </w:p>
    <w:p w:rsidR="006714E3" w:rsidRPr="006714E3" w:rsidRDefault="006714E3" w:rsidP="006714E3">
      <w:pPr>
        <w:rPr>
          <w:rFonts w:eastAsia="Times New Roman" w:cs="Calibri"/>
        </w:rPr>
      </w:pPr>
      <w:proofErr w:type="spellStart"/>
      <w:r w:rsidRPr="006714E3">
        <w:rPr>
          <w:rFonts w:eastAsia="Times New Roman" w:cs="Calibri"/>
          <w:b/>
        </w:rPr>
        <w:t>Weede</w:t>
      </w:r>
      <w:proofErr w:type="spellEnd"/>
      <w:r w:rsidRPr="006714E3">
        <w:rPr>
          <w:rFonts w:eastAsia="Times New Roman" w:cs="Calibri"/>
          <w:b/>
        </w:rPr>
        <w:t xml:space="preserve"> 04</w:t>
      </w:r>
      <w:r w:rsidRPr="006714E3">
        <w:rPr>
          <w:rFonts w:eastAsia="Times New Roman" w:cs="Calibri"/>
        </w:rPr>
        <w:t xml:space="preserve"> – professor of sociology at the University of Bonn, Germany, In Winter 1986-87, he was Visiting Professor of International Relations at the Bologna Center of The Johns Hopkins University. (Erich, “BALANCE OF POWER, GLOBALIZATION, AND THE CAPITALIST PEACE,” http://www.fnf.org.ph/downloadables/Balance%20of%20Power</w:t>
      </w:r>
      <w:proofErr w:type="gramStart"/>
      <w:r w:rsidRPr="006714E3">
        <w:rPr>
          <w:rFonts w:eastAsia="Times New Roman" w:cs="Calibri"/>
        </w:rPr>
        <w:t>,%</w:t>
      </w:r>
      <w:proofErr w:type="gramEnd"/>
      <w:r w:rsidRPr="006714E3">
        <w:rPr>
          <w:rFonts w:eastAsia="Times New Roman" w:cs="Calibri"/>
        </w:rPr>
        <w:t>20Globalization%20and%20Capitalist%20Peace.pdf)</w:t>
      </w:r>
    </w:p>
    <w:p w:rsidR="006714E3" w:rsidRPr="006714E3" w:rsidRDefault="006714E3" w:rsidP="006714E3">
      <w:pPr>
        <w:rPr>
          <w:rFonts w:eastAsia="Times New Roman" w:cs="Calibri"/>
        </w:rPr>
      </w:pPr>
    </w:p>
    <w:p w:rsidR="006714E3" w:rsidRDefault="006714E3" w:rsidP="00550CD2">
      <w:pPr>
        <w:rPr>
          <w:rFonts w:eastAsia="Times New Roman" w:cs="Calibri"/>
          <w:sz w:val="14"/>
          <w:szCs w:val="14"/>
        </w:rPr>
      </w:pPr>
      <w:r w:rsidRPr="006714E3">
        <w:rPr>
          <w:rFonts w:eastAsia="Times New Roman" w:cs="Calibri"/>
          <w:sz w:val="14"/>
          <w:szCs w:val="14"/>
        </w:rPr>
        <w:t xml:space="preserve">If one does research or summarize the research of others – of course, most of the </w:t>
      </w:r>
      <w:r w:rsidR="00550CD2">
        <w:rPr>
          <w:rFonts w:eastAsia="Times New Roman" w:cs="Calibri"/>
          <w:sz w:val="14"/>
          <w:szCs w:val="14"/>
        </w:rPr>
        <w:t>…</w:t>
      </w:r>
      <w:r w:rsidRPr="006714E3">
        <w:rPr>
          <w:rFonts w:eastAsia="Times New Roman" w:cs="Calibri"/>
          <w:highlight w:val="cyan"/>
          <w:u w:val="single"/>
        </w:rPr>
        <w:t>, tested and</w:t>
      </w:r>
      <w:r w:rsidRPr="006714E3">
        <w:rPr>
          <w:rFonts w:eastAsia="Times New Roman" w:cs="Calibri"/>
          <w:u w:val="single"/>
        </w:rPr>
        <w:t xml:space="preserve"> so far </w:t>
      </w:r>
      <w:r w:rsidRPr="006714E3">
        <w:rPr>
          <w:rFonts w:eastAsia="Times New Roman" w:cs="Calibri"/>
          <w:highlight w:val="cyan"/>
          <w:u w:val="single"/>
        </w:rPr>
        <w:t>supported propositions than</w:t>
      </w:r>
      <w:r w:rsidRPr="006714E3">
        <w:rPr>
          <w:rFonts w:eastAsia="Times New Roman" w:cs="Calibri"/>
          <w:u w:val="single"/>
        </w:rPr>
        <w:t xml:space="preserve"> on a hodgepodge of </w:t>
      </w:r>
      <w:r w:rsidRPr="006714E3">
        <w:rPr>
          <w:rFonts w:eastAsia="Times New Roman" w:cs="Calibri"/>
          <w:highlight w:val="cyan"/>
          <w:u w:val="single"/>
        </w:rPr>
        <w:t xml:space="preserve">ambiguous hunches, </w:t>
      </w:r>
      <w:r w:rsidRPr="006714E3">
        <w:rPr>
          <w:rFonts w:eastAsia="Times New Roman" w:cs="Calibri"/>
          <w:u w:val="single"/>
        </w:rPr>
        <w:t xml:space="preserve">contradictory thinking, </w:t>
      </w:r>
      <w:r w:rsidRPr="006714E3">
        <w:rPr>
          <w:rFonts w:eastAsia="Times New Roman" w:cs="Calibri"/>
          <w:highlight w:val="cyan"/>
          <w:u w:val="single"/>
        </w:rPr>
        <w:t>and unsystematically evaluated empirical evidence</w:t>
      </w:r>
      <w:r w:rsidRPr="006714E3">
        <w:rPr>
          <w:rFonts w:eastAsia="Times New Roman" w:cs="Calibri"/>
          <w:sz w:val="14"/>
          <w:szCs w:val="14"/>
        </w:rPr>
        <w:t>.</w:t>
      </w:r>
    </w:p>
    <w:p w:rsidR="006714E3" w:rsidRDefault="006714E3" w:rsidP="006714E3">
      <w:pPr>
        <w:rPr>
          <w:rFonts w:eastAsia="Times New Roman" w:cs="Calibri"/>
          <w:sz w:val="14"/>
          <w:szCs w:val="14"/>
        </w:rPr>
      </w:pPr>
    </w:p>
    <w:p w:rsidR="006714E3" w:rsidRPr="006714E3" w:rsidRDefault="006714E3" w:rsidP="006714E3">
      <w:pPr>
        <w:rPr>
          <w:rFonts w:eastAsia="Times New Roman" w:cs="Calibri"/>
          <w:sz w:val="14"/>
          <w:szCs w:val="14"/>
        </w:rPr>
      </w:pPr>
    </w:p>
    <w:p w:rsidR="006714E3" w:rsidRDefault="006714E3" w:rsidP="00C7663C">
      <w:pPr>
        <w:pageBreakBefore/>
        <w:jc w:val="center"/>
        <w:outlineLvl w:val="0"/>
        <w:rPr>
          <w:b/>
          <w:bCs/>
          <w:caps/>
          <w:sz w:val="28"/>
          <w:szCs w:val="28"/>
          <w:u w:val="single"/>
        </w:rPr>
      </w:pPr>
      <w:r>
        <w:rPr>
          <w:b/>
          <w:bCs/>
          <w:caps/>
          <w:sz w:val="28"/>
          <w:szCs w:val="28"/>
          <w:u w:val="single"/>
        </w:rPr>
        <w:t xml:space="preserve">2ac </w:t>
      </w:r>
    </w:p>
    <w:p w:rsidR="00C7663C" w:rsidRPr="00963CA8" w:rsidRDefault="00C7663C" w:rsidP="00C7663C">
      <w:pPr>
        <w:rPr>
          <w:b/>
          <w:u w:val="single"/>
        </w:rPr>
      </w:pPr>
      <w:r>
        <w:rPr>
          <w:b/>
          <w:u w:val="single"/>
        </w:rPr>
        <w:t>Framing:</w:t>
      </w:r>
    </w:p>
    <w:p w:rsidR="00C7663C" w:rsidRPr="00963CA8" w:rsidRDefault="00C7663C" w:rsidP="00C7663C"/>
    <w:p w:rsidR="00C7663C" w:rsidRPr="006714E3" w:rsidRDefault="00C7663C" w:rsidP="006714E3">
      <w:pPr>
        <w:rPr>
          <w:b/>
        </w:rPr>
      </w:pPr>
      <w:r w:rsidRPr="006714E3">
        <w:rPr>
          <w:b/>
        </w:rPr>
        <w:t>We agree that white supremacy is bad – but debate is a poor forum and should be used for policy-making</w:t>
      </w:r>
    </w:p>
    <w:p w:rsidR="00C7663C" w:rsidRPr="00963CA8" w:rsidRDefault="00C7663C" w:rsidP="00C7663C">
      <w:pPr>
        <w:rPr>
          <w:b/>
        </w:rPr>
      </w:pPr>
    </w:p>
    <w:p w:rsidR="00A83DCA" w:rsidRPr="006714E3" w:rsidRDefault="00A83DCA" w:rsidP="006714E3">
      <w:pPr>
        <w:rPr>
          <w:b/>
        </w:rPr>
      </w:pPr>
      <w:r w:rsidRPr="006714E3">
        <w:rPr>
          <w:b/>
        </w:rPr>
        <w:t xml:space="preserve">Extend </w:t>
      </w:r>
      <w:proofErr w:type="spellStart"/>
      <w:r w:rsidRPr="006714E3">
        <w:rPr>
          <w:b/>
        </w:rPr>
        <w:t>Hanghoj</w:t>
      </w:r>
      <w:proofErr w:type="spellEnd"/>
      <w:r w:rsidRPr="006714E3">
        <w:rPr>
          <w:b/>
        </w:rPr>
        <w:t>- our model of debate is good because it is able to include minorities and create a safe space</w:t>
      </w:r>
    </w:p>
    <w:p w:rsidR="00C7663C" w:rsidRPr="006714E3" w:rsidRDefault="00C7663C" w:rsidP="006714E3">
      <w:pPr>
        <w:rPr>
          <w:b/>
        </w:rPr>
      </w:pPr>
      <w:r w:rsidRPr="006714E3">
        <w:rPr>
          <w:b/>
        </w:rPr>
        <w:t>The debate space creates backlash and fractures coalitions – losers become scapegoats</w:t>
      </w:r>
    </w:p>
    <w:p w:rsidR="00C7663C" w:rsidRPr="00963CA8" w:rsidRDefault="00C7663C" w:rsidP="00C7663C">
      <w:pPr>
        <w:spacing w:beforeLines="1" w:before="2" w:afterLines="1" w:after="2"/>
      </w:pPr>
      <w:proofErr w:type="gramStart"/>
      <w:r w:rsidRPr="00963CA8">
        <w:rPr>
          <w:b/>
        </w:rPr>
        <w:t>Atchison and Panetta 9</w:t>
      </w:r>
      <w:r w:rsidRPr="00963CA8">
        <w:rPr>
          <w:sz w:val="16"/>
        </w:rPr>
        <w:t xml:space="preserve"> (Jarrod, PhD.</w:t>
      </w:r>
      <w:proofErr w:type="gramEnd"/>
      <w:r w:rsidRPr="00963CA8">
        <w:rPr>
          <w:sz w:val="16"/>
        </w:rPr>
        <w:t xml:space="preserve"> </w:t>
      </w:r>
      <w:proofErr w:type="gramStart"/>
      <w:r w:rsidRPr="00963CA8">
        <w:rPr>
          <w:sz w:val="16"/>
        </w:rPr>
        <w:t>In Speech Communication.</w:t>
      </w:r>
      <w:proofErr w:type="gramEnd"/>
      <w:r w:rsidRPr="00963CA8">
        <w:rPr>
          <w:sz w:val="16"/>
        </w:rPr>
        <w:t xml:space="preserve">  </w:t>
      </w:r>
      <w:proofErr w:type="gramStart"/>
      <w:r w:rsidRPr="00963CA8">
        <w:rPr>
          <w:sz w:val="16"/>
        </w:rPr>
        <w:t>Edward, Ph.D. in Communication.</w:t>
      </w:r>
      <w:proofErr w:type="gramEnd"/>
      <w:r w:rsidRPr="00963CA8">
        <w:rPr>
          <w:sz w:val="16"/>
        </w:rPr>
        <w:t xml:space="preserve"> “Intercollegiate Debate Speech Communication: Historical Developments and Issues for the Future”; The SAGE Handbook of Rhetorical Studies, Pg. 28-9</w:t>
      </w:r>
      <w:proofErr w:type="gramStart"/>
      <w:r w:rsidRPr="00963CA8">
        <w:rPr>
          <w:sz w:val="16"/>
        </w:rPr>
        <w:t>)JFS</w:t>
      </w:r>
      <w:proofErr w:type="gramEnd"/>
    </w:p>
    <w:p w:rsidR="00550CD2" w:rsidRDefault="00C7663C" w:rsidP="00C7663C">
      <w:pPr>
        <w:rPr>
          <w:sz w:val="16"/>
        </w:rPr>
      </w:pPr>
      <w:r w:rsidRPr="00963CA8">
        <w:rPr>
          <w:b/>
          <w:highlight w:val="yellow"/>
          <w:u w:val="single"/>
        </w:rPr>
        <w:t xml:space="preserve">The </w:t>
      </w:r>
      <w:r w:rsidRPr="00963CA8">
        <w:rPr>
          <w:b/>
          <w:u w:val="single"/>
        </w:rPr>
        <w:t xml:space="preserve">larger </w:t>
      </w:r>
      <w:r w:rsidRPr="00963CA8">
        <w:rPr>
          <w:b/>
          <w:highlight w:val="yellow"/>
          <w:u w:val="single"/>
        </w:rPr>
        <w:t>problem with</w:t>
      </w:r>
      <w:r w:rsidRPr="00963CA8">
        <w:rPr>
          <w:sz w:val="16"/>
        </w:rPr>
        <w:t xml:space="preserve"> locating </w:t>
      </w:r>
      <w:r w:rsidRPr="00963CA8">
        <w:rPr>
          <w:b/>
          <w:highlight w:val="yellow"/>
          <w:u w:val="single"/>
        </w:rPr>
        <w:t>the "debate as activism" perspective</w:t>
      </w:r>
      <w:r w:rsidRPr="00963CA8">
        <w:rPr>
          <w:sz w:val="16"/>
        </w:rPr>
        <w:t xml:space="preserve"> within the competitive </w:t>
      </w:r>
    </w:p>
    <w:p w:rsidR="00550CD2" w:rsidRDefault="00550CD2" w:rsidP="00C7663C">
      <w:pPr>
        <w:rPr>
          <w:sz w:val="16"/>
        </w:rPr>
      </w:pPr>
      <w:r>
        <w:rPr>
          <w:sz w:val="16"/>
        </w:rPr>
        <w:t>AND</w:t>
      </w:r>
    </w:p>
    <w:p w:rsidR="00C7663C" w:rsidRPr="00963CA8" w:rsidRDefault="00C7663C" w:rsidP="00C7663C">
      <w:pPr>
        <w:rPr>
          <w:sz w:val="16"/>
        </w:rPr>
      </w:pPr>
      <w:proofErr w:type="gramStart"/>
      <w:r w:rsidRPr="00963CA8">
        <w:rPr>
          <w:sz w:val="16"/>
        </w:rPr>
        <w:t>long</w:t>
      </w:r>
      <w:proofErr w:type="gramEnd"/>
      <w:r w:rsidRPr="00963CA8">
        <w:rPr>
          <w:sz w:val="16"/>
        </w:rPr>
        <w:t xml:space="preserve"> community </w:t>
      </w:r>
      <w:r w:rsidRPr="00963CA8">
        <w:rPr>
          <w:b/>
          <w:u w:val="single"/>
        </w:rPr>
        <w:t>problems requires a tremendous effort by a great number of people</w:t>
      </w:r>
      <w:r w:rsidRPr="00963CA8">
        <w:rPr>
          <w:sz w:val="16"/>
        </w:rPr>
        <w:t>.</w:t>
      </w:r>
    </w:p>
    <w:p w:rsidR="00C7663C" w:rsidRPr="00963CA8" w:rsidRDefault="00C7663C" w:rsidP="00C7663C">
      <w:pPr>
        <w:rPr>
          <w:b/>
        </w:rPr>
      </w:pPr>
    </w:p>
    <w:p w:rsidR="00C7663C" w:rsidRPr="006714E3" w:rsidRDefault="00C7663C" w:rsidP="006714E3">
      <w:pPr>
        <w:rPr>
          <w:b/>
        </w:rPr>
      </w:pPr>
      <w:r w:rsidRPr="006714E3">
        <w:rPr>
          <w:b/>
        </w:rPr>
        <w:t>Policy involvement is inevitable- we need to proactively engage in the language of policy making for movements to be effective</w:t>
      </w:r>
    </w:p>
    <w:p w:rsidR="00C7663C" w:rsidRPr="00963CA8" w:rsidRDefault="00C7663C" w:rsidP="00C7663C">
      <w:proofErr w:type="spellStart"/>
      <w:proofErr w:type="gramStart"/>
      <w:r w:rsidRPr="00963CA8">
        <w:rPr>
          <w:b/>
        </w:rPr>
        <w:t>Themba</w:t>
      </w:r>
      <w:proofErr w:type="spellEnd"/>
      <w:r w:rsidRPr="00963CA8">
        <w:rPr>
          <w:b/>
        </w:rPr>
        <w:t xml:space="preserve">-Nixon, 2k </w:t>
      </w:r>
      <w:r w:rsidRPr="00963CA8">
        <w:t>(</w:t>
      </w:r>
      <w:proofErr w:type="spellStart"/>
      <w:r w:rsidRPr="00963CA8">
        <w:t>Makani</w:t>
      </w:r>
      <w:proofErr w:type="spellEnd"/>
      <w:r w:rsidRPr="00963CA8">
        <w:t>.</w:t>
      </w:r>
      <w:proofErr w:type="gramEnd"/>
      <w:r w:rsidRPr="00963CA8">
        <w:t xml:space="preserve"> Executive Director of The Praxis Project, Former California Staffer</w:t>
      </w:r>
      <w:proofErr w:type="gramStart"/>
      <w:r w:rsidRPr="00963CA8">
        <w:t xml:space="preserve">,  </w:t>
      </w:r>
      <w:proofErr w:type="spellStart"/>
      <w:r w:rsidRPr="00963CA8">
        <w:t>Colorlines</w:t>
      </w:r>
      <w:proofErr w:type="spellEnd"/>
      <w:proofErr w:type="gramEnd"/>
      <w:r w:rsidRPr="00963CA8">
        <w:t>. Oakland: Jul 31, 20</w:t>
      </w:r>
      <w:r w:rsidRPr="00963CA8">
        <w:rPr>
          <w:b/>
        </w:rPr>
        <w:t>00</w:t>
      </w:r>
      <w:r w:rsidRPr="00963CA8">
        <w:t xml:space="preserve">.Vol.3, </w:t>
      </w:r>
      <w:proofErr w:type="spellStart"/>
      <w:r w:rsidRPr="00963CA8">
        <w:t>Iss</w:t>
      </w:r>
      <w:proofErr w:type="spellEnd"/>
      <w:r w:rsidRPr="00963CA8">
        <w:t>. 2</w:t>
      </w:r>
      <w:proofErr w:type="gramStart"/>
      <w:r w:rsidRPr="00963CA8">
        <w:t>;  pg</w:t>
      </w:r>
      <w:proofErr w:type="gramEnd"/>
      <w:r w:rsidRPr="00963CA8">
        <w:t>. 12)</w:t>
      </w:r>
    </w:p>
    <w:p w:rsidR="00C7663C" w:rsidRPr="00963CA8" w:rsidRDefault="00C7663C" w:rsidP="00C7663C">
      <w:pPr>
        <w:rPr>
          <w:b/>
        </w:rPr>
      </w:pPr>
    </w:p>
    <w:p w:rsidR="00550CD2" w:rsidRDefault="00C7663C" w:rsidP="00C7663C">
      <w:pPr>
        <w:rPr>
          <w:color w:val="000000"/>
          <w:szCs w:val="20"/>
          <w:highlight w:val="yellow"/>
          <w:u w:val="single"/>
        </w:rPr>
      </w:pPr>
      <w:r w:rsidRPr="00963CA8">
        <w:rPr>
          <w:sz w:val="16"/>
        </w:rPr>
        <w:t>The flourish and passion with which she made the distinction said everything.</w:t>
      </w:r>
      <w:r w:rsidRPr="00963CA8">
        <w:rPr>
          <w:rFonts w:eastAsia="Cambria"/>
          <w:color w:val="000000"/>
          <w:szCs w:val="20"/>
          <w:u w:val="single"/>
        </w:rPr>
        <w:t xml:space="preserve"> </w:t>
      </w:r>
      <w:r w:rsidRPr="00963CA8">
        <w:rPr>
          <w:color w:val="000000"/>
          <w:szCs w:val="20"/>
          <w:highlight w:val="yellow"/>
          <w:u w:val="single"/>
        </w:rPr>
        <w:t xml:space="preserve">Policy is </w:t>
      </w:r>
    </w:p>
    <w:p w:rsidR="00550CD2" w:rsidRDefault="00550CD2" w:rsidP="00C7663C">
      <w:pPr>
        <w:rPr>
          <w:color w:val="000000"/>
          <w:szCs w:val="20"/>
          <w:highlight w:val="yellow"/>
          <w:u w:val="single"/>
        </w:rPr>
      </w:pPr>
      <w:r>
        <w:rPr>
          <w:color w:val="000000"/>
          <w:szCs w:val="20"/>
          <w:highlight w:val="yellow"/>
          <w:u w:val="single"/>
        </w:rPr>
        <w:t>AND</w:t>
      </w:r>
    </w:p>
    <w:p w:rsidR="00C7663C" w:rsidRPr="00963CA8" w:rsidRDefault="00C7663C" w:rsidP="00C7663C">
      <w:pPr>
        <w:rPr>
          <w:sz w:val="16"/>
        </w:rPr>
      </w:pPr>
      <w:proofErr w:type="gramStart"/>
      <w:r w:rsidRPr="00963CA8">
        <w:rPr>
          <w:sz w:val="16"/>
        </w:rPr>
        <w:t>should</w:t>
      </w:r>
      <w:proofErr w:type="gramEnd"/>
      <w:r w:rsidRPr="00963CA8">
        <w:rPr>
          <w:sz w:val="16"/>
        </w:rPr>
        <w:t xml:space="preserve"> be. And then we must be committed to making it so. </w:t>
      </w:r>
    </w:p>
    <w:p w:rsidR="00C7663C" w:rsidRPr="00963CA8" w:rsidRDefault="00C7663C" w:rsidP="00C7663C"/>
    <w:p w:rsidR="00C7663C" w:rsidRDefault="00C7663C" w:rsidP="00C7663C"/>
    <w:p w:rsidR="00C7663C" w:rsidRDefault="00C7663C" w:rsidP="00C7663C"/>
    <w:p w:rsidR="00C7663C" w:rsidRPr="00963CA8" w:rsidRDefault="00C7663C" w:rsidP="00C7663C"/>
    <w:p w:rsidR="00C7663C" w:rsidRPr="00963CA8" w:rsidRDefault="00C7663C" w:rsidP="00C7663C">
      <w:pPr>
        <w:rPr>
          <w:b/>
          <w:u w:val="single"/>
        </w:rPr>
      </w:pPr>
      <w:r w:rsidRPr="00963CA8">
        <w:rPr>
          <w:b/>
          <w:u w:val="single"/>
        </w:rPr>
        <w:t>CASE STUFF:</w:t>
      </w:r>
    </w:p>
    <w:p w:rsidR="00C7663C" w:rsidRPr="00963CA8" w:rsidRDefault="00C7663C" w:rsidP="00C7663C"/>
    <w:p w:rsidR="00C7663C" w:rsidRPr="006714E3" w:rsidRDefault="00C7663C" w:rsidP="006714E3">
      <w:pPr>
        <w:rPr>
          <w:b/>
        </w:rPr>
      </w:pPr>
      <w:r w:rsidRPr="006714E3">
        <w:rPr>
          <w:b/>
        </w:rPr>
        <w:t>The alternative and the plan are not mutually exclusive – while we don’t perform the 1nc, we still endorse the position of the 1nc as it is not inconsistent with the progressive reform of the affirmative.</w:t>
      </w:r>
    </w:p>
    <w:p w:rsidR="00C7663C" w:rsidRPr="00963CA8" w:rsidRDefault="00C7663C" w:rsidP="00C7663C"/>
    <w:p w:rsidR="00C7663C" w:rsidRPr="006714E3" w:rsidRDefault="00C7663C" w:rsidP="006714E3">
      <w:pPr>
        <w:rPr>
          <w:b/>
        </w:rPr>
      </w:pPr>
      <w:r w:rsidRPr="006714E3">
        <w:rPr>
          <w:b/>
        </w:rPr>
        <w:t xml:space="preserve">Our plan is the best combination of advocacy— </w:t>
      </w:r>
      <w:proofErr w:type="gramStart"/>
      <w:r w:rsidRPr="006714E3">
        <w:rPr>
          <w:b/>
        </w:rPr>
        <w:t>The</w:t>
      </w:r>
      <w:proofErr w:type="gramEnd"/>
      <w:r w:rsidRPr="006714E3">
        <w:rPr>
          <w:b/>
        </w:rPr>
        <w:t xml:space="preserve"> exclusionary policies of whiteness should not be rejected, but reformed. Whiteness as a race is inevitable, but just trying to reject whiteness would be itself a racist move, and worse, it leaves the definition of whiteness up to white supremacists. We should use whiteness as a means to an end that does not tolerate racism. The permutation becomes a way to embrace our advocacy and theirs</w:t>
      </w:r>
    </w:p>
    <w:p w:rsidR="00C7663C" w:rsidRPr="00963CA8" w:rsidRDefault="00C7663C" w:rsidP="00C7663C">
      <w:r w:rsidRPr="00963CA8">
        <w:rPr>
          <w:b/>
        </w:rPr>
        <w:t xml:space="preserve">Sullivan, 8 </w:t>
      </w:r>
      <w:r w:rsidRPr="00963CA8">
        <w:t xml:space="preserve">(Shannon </w:t>
      </w:r>
      <w:proofErr w:type="spellStart"/>
      <w:r w:rsidRPr="00963CA8">
        <w:t>Sullivan.Penn</w:t>
      </w:r>
      <w:proofErr w:type="spellEnd"/>
      <w:r w:rsidRPr="00963CA8">
        <w:t xml:space="preserve"> State University Charles S. Peirce Society. </w:t>
      </w:r>
      <w:proofErr w:type="gramStart"/>
      <w:r w:rsidRPr="00963CA8">
        <w:t>Transactions of the Charles S. Peirce Society.</w:t>
      </w:r>
      <w:proofErr w:type="gramEnd"/>
      <w:r w:rsidRPr="00963CA8">
        <w:t xml:space="preserve"> Buffalo: 2008. </w:t>
      </w:r>
      <w:proofErr w:type="gramStart"/>
      <w:r w:rsidRPr="00963CA8">
        <w:t xml:space="preserve">Vol. 44, </w:t>
      </w:r>
      <w:proofErr w:type="spellStart"/>
      <w:r w:rsidRPr="00963CA8">
        <w:t>Iss</w:t>
      </w:r>
      <w:proofErr w:type="spellEnd"/>
      <w:r w:rsidRPr="00963CA8">
        <w:t>.</w:t>
      </w:r>
      <w:proofErr w:type="gramEnd"/>
      <w:r w:rsidRPr="00963CA8">
        <w:t xml:space="preserve"> 2; pg. 236, 27 </w:t>
      </w:r>
      <w:proofErr w:type="spellStart"/>
      <w:r w:rsidRPr="00963CA8">
        <w:t>pgs</w:t>
      </w:r>
      <w:proofErr w:type="spellEnd"/>
      <w:r w:rsidRPr="00963CA8">
        <w:t>)</w:t>
      </w:r>
    </w:p>
    <w:p w:rsidR="00C7663C" w:rsidRPr="00963CA8" w:rsidRDefault="00C7663C" w:rsidP="00C7663C"/>
    <w:p w:rsidR="00550CD2" w:rsidRDefault="00C7663C" w:rsidP="00C7663C">
      <w:pPr>
        <w:jc w:val="both"/>
        <w:rPr>
          <w:sz w:val="16"/>
        </w:rPr>
      </w:pPr>
      <w:r w:rsidRPr="00963CA8">
        <w:rPr>
          <w:sz w:val="16"/>
        </w:rPr>
        <w:t xml:space="preserve">It is commonly acknowledged today, at least in academic circles, </w:t>
      </w:r>
      <w:proofErr w:type="gramStart"/>
      <w:r w:rsidRPr="00963CA8">
        <w:rPr>
          <w:sz w:val="16"/>
        </w:rPr>
        <w:t>that racial essences</w:t>
      </w:r>
      <w:proofErr w:type="gramEnd"/>
      <w:r w:rsidRPr="00963CA8">
        <w:rPr>
          <w:sz w:val="16"/>
        </w:rPr>
        <w:t xml:space="preserve"> </w:t>
      </w:r>
    </w:p>
    <w:p w:rsidR="00550CD2" w:rsidRDefault="00550CD2" w:rsidP="00C7663C">
      <w:pPr>
        <w:jc w:val="both"/>
        <w:rPr>
          <w:sz w:val="16"/>
        </w:rPr>
      </w:pPr>
      <w:r>
        <w:rPr>
          <w:sz w:val="16"/>
        </w:rPr>
        <w:t>AND</w:t>
      </w:r>
    </w:p>
    <w:p w:rsidR="00C7663C" w:rsidRPr="00963CA8" w:rsidRDefault="00C7663C" w:rsidP="00C7663C">
      <w:pPr>
        <w:jc w:val="both"/>
        <w:rPr>
          <w:b/>
        </w:rPr>
      </w:pPr>
      <w:proofErr w:type="gramStart"/>
      <w:r w:rsidRPr="00963CA8">
        <w:rPr>
          <w:b/>
          <w:highlight w:val="yellow"/>
          <w:u w:val="single"/>
        </w:rPr>
        <w:t>of</w:t>
      </w:r>
      <w:proofErr w:type="gramEnd"/>
      <w:r w:rsidRPr="00963CA8">
        <w:rPr>
          <w:b/>
          <w:highlight w:val="yellow"/>
          <w:u w:val="single"/>
        </w:rPr>
        <w:t xml:space="preserve"> racial justice that ignores this need will </w:t>
      </w:r>
      <w:r w:rsidRPr="00963CA8">
        <w:rPr>
          <w:b/>
          <w:i/>
          <w:highlight w:val="yellow"/>
          <w:u w:val="single"/>
        </w:rPr>
        <w:t>not be effective in practice</w:t>
      </w:r>
      <w:r w:rsidRPr="00963CA8">
        <w:rPr>
          <w:b/>
          <w:highlight w:val="yellow"/>
        </w:rPr>
        <w:t>.</w:t>
      </w:r>
    </w:p>
    <w:p w:rsidR="00C7663C" w:rsidRPr="00963CA8" w:rsidRDefault="00C7663C" w:rsidP="00C7663C"/>
    <w:p w:rsidR="00C7663C" w:rsidRPr="006714E3" w:rsidRDefault="00C7663C" w:rsidP="006714E3">
      <w:pPr>
        <w:rPr>
          <w:b/>
        </w:rPr>
      </w:pPr>
      <w:proofErr w:type="gramStart"/>
      <w:r w:rsidRPr="006714E3">
        <w:rPr>
          <w:b/>
        </w:rPr>
        <w:t>combination</w:t>
      </w:r>
      <w:proofErr w:type="gramEnd"/>
      <w:r w:rsidRPr="006714E3">
        <w:rPr>
          <w:b/>
        </w:rPr>
        <w:t xml:space="preserve"> of concrete policy like the plan as a means of implementing their abstraction is necessary for any alternative solvency. Unless they find a way to make their criticism within a pragmatic implementation, it loses its emancipatory potential</w:t>
      </w:r>
    </w:p>
    <w:p w:rsidR="00C7663C" w:rsidRPr="00963CA8" w:rsidRDefault="00C7663C" w:rsidP="00C7663C">
      <w:r w:rsidRPr="00963CA8">
        <w:rPr>
          <w:b/>
          <w:bCs/>
          <w:caps/>
          <w:sz w:val="28"/>
          <w:szCs w:val="28"/>
          <w:u w:val="single"/>
        </w:rPr>
        <w:t>Gunning 7</w:t>
      </w:r>
      <w:r w:rsidRPr="00963CA8">
        <w:t xml:space="preserve">   (Government and Opposition Volume 42 Issue 3, Pages 363 - </w:t>
      </w:r>
      <w:proofErr w:type="gramStart"/>
      <w:r w:rsidRPr="00963CA8">
        <w:t>393  Published</w:t>
      </w:r>
      <w:proofErr w:type="gramEnd"/>
      <w:r w:rsidRPr="00963CA8">
        <w:t xml:space="preserve"> Online: 21 Jun 2007   A Case for Critical Terrorism Studies?1 </w:t>
      </w:r>
      <w:proofErr w:type="spellStart"/>
      <w:r w:rsidRPr="00963CA8">
        <w:t>Jeroen</w:t>
      </w:r>
      <w:proofErr w:type="spellEnd"/>
      <w:r w:rsidRPr="00963CA8">
        <w:t xml:space="preserve"> Gunning.  </w:t>
      </w:r>
    </w:p>
    <w:p w:rsidR="00550CD2" w:rsidRDefault="00C7663C" w:rsidP="00C7663C">
      <w:pPr>
        <w:jc w:val="both"/>
        <w:rPr>
          <w:highlight w:val="yellow"/>
          <w:u w:val="single"/>
        </w:rPr>
      </w:pPr>
      <w:r w:rsidRPr="00963CA8">
        <w:rPr>
          <w:u w:val="single"/>
        </w:rPr>
        <w:t>The notion of emancipation also crystallizes the need for policy engagement</w:t>
      </w:r>
      <w:r w:rsidRPr="00963CA8">
        <w:rPr>
          <w:sz w:val="16"/>
        </w:rPr>
        <w:t xml:space="preserve">. </w:t>
      </w:r>
      <w:r w:rsidRPr="00963CA8">
        <w:rPr>
          <w:u w:val="single"/>
        </w:rPr>
        <w:t xml:space="preserve">For, </w:t>
      </w:r>
      <w:r w:rsidRPr="00963CA8">
        <w:rPr>
          <w:highlight w:val="yellow"/>
          <w:u w:val="single"/>
        </w:rPr>
        <w:t xml:space="preserve">unless </w:t>
      </w:r>
    </w:p>
    <w:p w:rsidR="00550CD2" w:rsidRDefault="00550CD2" w:rsidP="00C7663C">
      <w:pPr>
        <w:jc w:val="both"/>
        <w:rPr>
          <w:highlight w:val="yellow"/>
          <w:u w:val="single"/>
        </w:rPr>
      </w:pPr>
      <w:r>
        <w:rPr>
          <w:highlight w:val="yellow"/>
          <w:u w:val="single"/>
        </w:rPr>
        <w:t>AND</w:t>
      </w:r>
    </w:p>
    <w:p w:rsidR="00C7663C" w:rsidRPr="00963CA8" w:rsidRDefault="00C7663C" w:rsidP="00C7663C">
      <w:pPr>
        <w:jc w:val="both"/>
        <w:rPr>
          <w:sz w:val="16"/>
        </w:rPr>
      </w:pPr>
      <w:r w:rsidRPr="00963CA8">
        <w:rPr>
          <w:u w:val="single"/>
        </w:rPr>
        <w:t>'</w:t>
      </w:r>
      <w:proofErr w:type="gramStart"/>
      <w:r w:rsidRPr="00963CA8">
        <w:rPr>
          <w:u w:val="single"/>
        </w:rPr>
        <w:t>critical</w:t>
      </w:r>
      <w:proofErr w:type="gramEnd"/>
      <w:r w:rsidRPr="00963CA8">
        <w:rPr>
          <w:u w:val="single"/>
        </w:rPr>
        <w:t>'</w:t>
      </w:r>
      <w:r w:rsidRPr="00963CA8">
        <w:rPr>
          <w:sz w:val="16"/>
        </w:rPr>
        <w:t>, nor can it be uncritically universalist without betraying its 'critical' commitment.</w:t>
      </w:r>
    </w:p>
    <w:p w:rsidR="00C7663C" w:rsidRPr="00963CA8" w:rsidRDefault="00C7663C" w:rsidP="00C7663C"/>
    <w:p w:rsidR="00C7663C" w:rsidRPr="006714E3" w:rsidRDefault="00C7663C" w:rsidP="006714E3">
      <w:pPr>
        <w:rPr>
          <w:b/>
        </w:rPr>
      </w:pPr>
      <w:r w:rsidRPr="006714E3">
        <w:rPr>
          <w:b/>
        </w:rPr>
        <w:t>Rejecting whiteness is the same practice of exclusion that their critique argues against. Our permutation presents a way of challenging the imposed ideologies of whiteness without becoming engulfed in its very practices</w:t>
      </w:r>
    </w:p>
    <w:p w:rsidR="00C7663C" w:rsidRPr="00963CA8" w:rsidRDefault="00C7663C" w:rsidP="00C7663C">
      <w:r w:rsidRPr="00963CA8">
        <w:rPr>
          <w:b/>
          <w:bCs/>
        </w:rPr>
        <w:t>Monahan 8</w:t>
      </w:r>
      <w:r w:rsidRPr="00963CA8">
        <w:t xml:space="preserve"> - Assistant Professor of Philosophy at Marquette University, (Michael, "Racial Justice and the Politics of Purity," paper presented at the Central APA meeting on April 18, 2008, </w:t>
      </w:r>
      <w:hyperlink r:id="rId13" w:history="1">
        <w:r w:rsidRPr="00963CA8">
          <w:rPr>
            <w:color w:val="0000FF"/>
          </w:rPr>
          <w:t>www.temple.edu/isrst/Events/documents/MichaelMonahanUpdated.doc)</w:t>
        </w:r>
      </w:hyperlink>
    </w:p>
    <w:p w:rsidR="00C7663C" w:rsidRPr="00963CA8" w:rsidRDefault="00C7663C" w:rsidP="00C7663C"/>
    <w:p w:rsidR="00C7663C" w:rsidRPr="00963CA8" w:rsidRDefault="00C7663C" w:rsidP="00550CD2">
      <w:pPr>
        <w:rPr>
          <w:sz w:val="16"/>
        </w:rPr>
      </w:pPr>
      <w:r w:rsidRPr="00963CA8">
        <w:rPr>
          <w:highlight w:val="yellow"/>
          <w:u w:val="single"/>
        </w:rPr>
        <w:t>The</w:t>
      </w:r>
      <w:r w:rsidRPr="00963CA8">
        <w:rPr>
          <w:u w:val="single"/>
        </w:rPr>
        <w:t xml:space="preserve"> abolitionist/</w:t>
      </w:r>
      <w:proofErr w:type="spellStart"/>
      <w:r w:rsidRPr="00963CA8">
        <w:rPr>
          <w:highlight w:val="yellow"/>
          <w:u w:val="single"/>
        </w:rPr>
        <w:t>elimitavist</w:t>
      </w:r>
      <w:proofErr w:type="spellEnd"/>
      <w:r w:rsidRPr="00963CA8">
        <w:rPr>
          <w:highlight w:val="yellow"/>
          <w:u w:val="single"/>
        </w:rPr>
        <w:t xml:space="preserve"> position demands that any </w:t>
      </w:r>
      <w:proofErr w:type="gramStart"/>
      <w:r w:rsidR="00550CD2">
        <w:rPr>
          <w:u w:val="single"/>
        </w:rPr>
        <w:t>..</w:t>
      </w:r>
      <w:r w:rsidRPr="00963CA8">
        <w:rPr>
          <w:u w:val="single"/>
        </w:rPr>
        <w:t>, and</w:t>
      </w:r>
      <w:proofErr w:type="gramEnd"/>
      <w:r w:rsidRPr="00963CA8">
        <w:rPr>
          <w:u w:val="single"/>
        </w:rPr>
        <w:t xml:space="preserve"> part of my claim is that </w:t>
      </w:r>
      <w:r w:rsidRPr="00963CA8">
        <w:rPr>
          <w:highlight w:val="yellow"/>
          <w:u w:val="single"/>
        </w:rPr>
        <w:t>the damage is done in large part by trying to conceive of them as purified of that ambiguity and contradiction, for it is that insistence on purity that links racial categories to oppressive norms.</w:t>
      </w:r>
    </w:p>
    <w:p w:rsidR="00C7663C" w:rsidRPr="00963CA8" w:rsidRDefault="00C7663C" w:rsidP="00C7663C"/>
    <w:p w:rsidR="00C7663C" w:rsidRPr="006714E3" w:rsidRDefault="00C7663C" w:rsidP="006714E3">
      <w:pPr>
        <w:rPr>
          <w:b/>
        </w:rPr>
      </w:pPr>
      <w:r w:rsidRPr="006714E3">
        <w:rPr>
          <w:b/>
        </w:rPr>
        <w:t xml:space="preserve">Pragmatism is </w:t>
      </w:r>
      <w:proofErr w:type="gramStart"/>
      <w:r w:rsidRPr="006714E3">
        <w:rPr>
          <w:b/>
        </w:rPr>
        <w:t>key</w:t>
      </w:r>
      <w:proofErr w:type="gramEnd"/>
      <w:r w:rsidRPr="006714E3">
        <w:rPr>
          <w:b/>
        </w:rPr>
        <w:t xml:space="preserve"> to political effectiveness—the alt just generates backlash</w:t>
      </w:r>
    </w:p>
    <w:p w:rsidR="00C7663C" w:rsidRPr="00963CA8" w:rsidRDefault="00C7663C" w:rsidP="00C7663C">
      <w:proofErr w:type="spellStart"/>
      <w:r w:rsidRPr="00963CA8">
        <w:rPr>
          <w:b/>
        </w:rPr>
        <w:t>Winant</w:t>
      </w:r>
      <w:proofErr w:type="spellEnd"/>
      <w:r w:rsidRPr="00963CA8">
        <w:rPr>
          <w:b/>
        </w:rPr>
        <w:t xml:space="preserve"> 97</w:t>
      </w:r>
      <w:r w:rsidRPr="00963CA8">
        <w:t xml:space="preserve"> – Howard </w:t>
      </w:r>
      <w:proofErr w:type="spellStart"/>
      <w:r w:rsidRPr="00963CA8">
        <w:t>Winant</w:t>
      </w:r>
      <w:proofErr w:type="spellEnd"/>
      <w:r w:rsidRPr="00963CA8">
        <w:t>, Professor of Sociology and Director of the Center for New racial Studies at UC Santa Barbara, September-October 1997, “Behind Blue Eyes: Contemporary White Racial Politics,” online: http://www.soc.ucsb.edu/faculty/winant/whitness.html</w:t>
      </w:r>
    </w:p>
    <w:p w:rsidR="00C7663C" w:rsidRPr="00963CA8" w:rsidRDefault="00C7663C" w:rsidP="00C7663C">
      <w:pPr>
        <w:rPr>
          <w:u w:val="single"/>
        </w:rPr>
      </w:pPr>
    </w:p>
    <w:p w:rsidR="00C7663C" w:rsidRPr="00963CA8" w:rsidRDefault="00C7663C" w:rsidP="00550CD2">
      <w:pPr>
        <w:rPr>
          <w:sz w:val="16"/>
        </w:rPr>
      </w:pPr>
      <w:r w:rsidRPr="00963CA8">
        <w:rPr>
          <w:u w:val="single"/>
        </w:rPr>
        <w:t>Although the differences and</w:t>
      </w:r>
      <w:r w:rsidRPr="00963CA8">
        <w:rPr>
          <w:sz w:val="16"/>
        </w:rPr>
        <w:t xml:space="preserve"> indeed the </w:t>
      </w:r>
      <w:r w:rsidR="00550CD2">
        <w:rPr>
          <w:u w:val="single"/>
        </w:rPr>
        <w:t>…</w:t>
      </w:r>
      <w:r w:rsidRPr="00963CA8">
        <w:rPr>
          <w:b/>
          <w:u w:val="single"/>
        </w:rPr>
        <w:t xml:space="preserve"> renunciation</w:t>
      </w:r>
      <w:r w:rsidRPr="00963CA8">
        <w:rPr>
          <w:sz w:val="16"/>
        </w:rPr>
        <w:t xml:space="preserve">.  To use a postmodern language I dislike: racial identities are deeply "hybridized"; they are not "sutured," but remain open to </w:t>
      </w:r>
      <w:proofErr w:type="spellStart"/>
      <w:r w:rsidRPr="00963CA8">
        <w:rPr>
          <w:sz w:val="16"/>
        </w:rPr>
        <w:t>rearticulation</w:t>
      </w:r>
      <w:proofErr w:type="spellEnd"/>
      <w:r w:rsidRPr="00963CA8">
        <w:rPr>
          <w:sz w:val="16"/>
        </w:rPr>
        <w:t>.  "To be white in America is to be very black.  If you don't know how black you are, you don't know how American you are" (Thompson 1995, 429).v</w:t>
      </w:r>
    </w:p>
    <w:p w:rsidR="00C7663C" w:rsidRPr="00963CA8" w:rsidRDefault="00C7663C" w:rsidP="00C7663C"/>
    <w:p w:rsidR="00C7663C" w:rsidRPr="006714E3" w:rsidRDefault="00C7663C" w:rsidP="006714E3">
      <w:pPr>
        <w:rPr>
          <w:b/>
        </w:rPr>
      </w:pPr>
      <w:r w:rsidRPr="006714E3">
        <w:rPr>
          <w:b/>
        </w:rPr>
        <w:t xml:space="preserve">The </w:t>
      </w:r>
      <w:proofErr w:type="spellStart"/>
      <w:r w:rsidRPr="006714E3">
        <w:rPr>
          <w:b/>
        </w:rPr>
        <w:t>aff</w:t>
      </w:r>
      <w:proofErr w:type="spellEnd"/>
      <w:r w:rsidRPr="006714E3">
        <w:rPr>
          <w:b/>
        </w:rPr>
        <w:t xml:space="preserve"> is epistemologically good- our </w:t>
      </w:r>
      <w:proofErr w:type="spellStart"/>
      <w:r w:rsidRPr="006714E3">
        <w:rPr>
          <w:b/>
        </w:rPr>
        <w:t>weede</w:t>
      </w:r>
      <w:proofErr w:type="spellEnd"/>
      <w:r w:rsidRPr="006714E3">
        <w:rPr>
          <w:b/>
        </w:rPr>
        <w:t xml:space="preserve"> evidence cites the consensus of IR and concludes that free trade is good for everybody</w:t>
      </w:r>
    </w:p>
    <w:p w:rsidR="00C7663C" w:rsidRPr="00963CA8" w:rsidRDefault="00C7663C" w:rsidP="00C7663C"/>
    <w:p w:rsidR="00C7663C" w:rsidRPr="006714E3" w:rsidRDefault="00C7663C" w:rsidP="006714E3">
      <w:pPr>
        <w:rPr>
          <w:b/>
        </w:rPr>
      </w:pPr>
      <w:r w:rsidRPr="006714E3">
        <w:rPr>
          <w:b/>
        </w:rPr>
        <w:t xml:space="preserve">Their social location arguments are a manifestation of identity politics that flips the script of </w:t>
      </w:r>
      <w:proofErr w:type="spellStart"/>
      <w:r w:rsidRPr="006714E3">
        <w:rPr>
          <w:b/>
        </w:rPr>
        <w:t>expertism</w:t>
      </w:r>
      <w:proofErr w:type="spellEnd"/>
      <w:r w:rsidRPr="006714E3">
        <w:rPr>
          <w:b/>
        </w:rPr>
        <w:t xml:space="preserve"> while refusing to get its hands dirty changing the macro structures it identifies as evil</w:t>
      </w:r>
    </w:p>
    <w:p w:rsidR="00C7663C" w:rsidRPr="00963CA8" w:rsidRDefault="00C7663C" w:rsidP="00C7663C">
      <w:proofErr w:type="spellStart"/>
      <w:r w:rsidRPr="00963CA8">
        <w:rPr>
          <w:b/>
        </w:rPr>
        <w:t>Wilcken</w:t>
      </w:r>
      <w:proofErr w:type="spellEnd"/>
      <w:r w:rsidRPr="00963CA8">
        <w:rPr>
          <w:b/>
        </w:rPr>
        <w:t xml:space="preserve"> 1995</w:t>
      </w:r>
      <w:r w:rsidRPr="00963CA8">
        <w:t xml:space="preserve"> – department of anthropology, Goldsmiths College, University of London (Patrick, “The intellectuals, the media, and the gulf war”, Critique of Anthropology 15.37, credit to LDK)</w:t>
      </w:r>
    </w:p>
    <w:p w:rsidR="00C7663C" w:rsidRPr="00963CA8" w:rsidRDefault="00C7663C" w:rsidP="00C7663C"/>
    <w:p w:rsidR="00C7663C" w:rsidRPr="00963CA8" w:rsidRDefault="00C7663C" w:rsidP="00550CD2">
      <w:pPr>
        <w:rPr>
          <w:u w:val="single"/>
        </w:rPr>
      </w:pPr>
      <w:r w:rsidRPr="00963CA8">
        <w:rPr>
          <w:sz w:val="16"/>
        </w:rPr>
        <w:t xml:space="preserve">The expanded university may have professionalized </w:t>
      </w:r>
      <w:r w:rsidR="00550CD2">
        <w:rPr>
          <w:sz w:val="16"/>
        </w:rPr>
        <w:t>….</w:t>
      </w:r>
      <w:r w:rsidRPr="00963CA8">
        <w:rPr>
          <w:sz w:val="16"/>
        </w:rPr>
        <w:t xml:space="preserve"> </w:t>
      </w:r>
      <w:proofErr w:type="gramStart"/>
      <w:r w:rsidRPr="00963CA8">
        <w:rPr>
          <w:sz w:val="16"/>
        </w:rPr>
        <w:t>be</w:t>
      </w:r>
      <w:proofErr w:type="gramEnd"/>
      <w:r w:rsidRPr="00963CA8">
        <w:rPr>
          <w:sz w:val="16"/>
        </w:rPr>
        <w:t xml:space="preserve"> based firmly on their monopoly of specialized knowledge, not on an oppositional ideological stand. Their fragmentation and institutionalization has further consolidated their positions in a late capitalist society which is not characterized by ongoing ethical soul searching, but rather, to use C. Wright Mills’ expression, by a bureaucratic system of ’organized irresponsibility’ (1953:149).</w:t>
      </w:r>
    </w:p>
    <w:p w:rsidR="00C7663C" w:rsidRDefault="00C7663C" w:rsidP="00C7663C"/>
    <w:p w:rsidR="00C7663C" w:rsidRPr="006714E3" w:rsidRDefault="00C7663C" w:rsidP="006714E3">
      <w:pPr>
        <w:rPr>
          <w:b/>
        </w:rPr>
      </w:pPr>
      <w:r w:rsidRPr="006714E3">
        <w:rPr>
          <w:b/>
        </w:rPr>
        <w:t xml:space="preserve">Their CLACS functions as a link turn for the </w:t>
      </w:r>
      <w:proofErr w:type="spellStart"/>
      <w:r w:rsidRPr="006714E3">
        <w:rPr>
          <w:b/>
        </w:rPr>
        <w:t>aff</w:t>
      </w:r>
      <w:proofErr w:type="spellEnd"/>
      <w:r w:rsidRPr="006714E3">
        <w:rPr>
          <w:b/>
        </w:rPr>
        <w:t>- it says that the embargo is the reason for these inequalities, the plan resolves that</w:t>
      </w:r>
    </w:p>
    <w:p w:rsidR="00C7663C" w:rsidRDefault="00C7663C" w:rsidP="00C7663C"/>
    <w:p w:rsidR="00C7663C" w:rsidRPr="006714E3" w:rsidRDefault="00C7663C" w:rsidP="006714E3">
      <w:pPr>
        <w:rPr>
          <w:b/>
        </w:rPr>
      </w:pPr>
      <w:r w:rsidRPr="006714E3">
        <w:rPr>
          <w:b/>
        </w:rPr>
        <w:t>The embargo upholds a tourism industry grounded in racism</w:t>
      </w:r>
    </w:p>
    <w:p w:rsidR="00C7663C" w:rsidRPr="0069328C" w:rsidRDefault="00C7663C" w:rsidP="00C7663C">
      <w:r w:rsidRPr="0069328C">
        <w:rPr>
          <w:rStyle w:val="StyleStyleBold12pt"/>
        </w:rPr>
        <w:t>St. Martin &amp; Thompson, 3</w:t>
      </w:r>
      <w:r w:rsidRPr="0069328C">
        <w:rPr>
          <w:sz w:val="16"/>
        </w:rPr>
        <w:t xml:space="preserve"> – (Amy St. Martin is a Laurie </w:t>
      </w:r>
      <w:proofErr w:type="spellStart"/>
      <w:r w:rsidRPr="0069328C">
        <w:rPr>
          <w:sz w:val="16"/>
        </w:rPr>
        <w:t>Crumpacker</w:t>
      </w:r>
      <w:proofErr w:type="spellEnd"/>
      <w:r w:rsidRPr="0069328C">
        <w:rPr>
          <w:sz w:val="16"/>
        </w:rPr>
        <w:t xml:space="preserve"> scholar graduate of the Gender and Cultural Studies M.A. Program at Simmons College. Bucky Thompson is a Professor of Sociology at Simmons College. “Cuban Tourism: In The Name of Progressive Politics" Race, Gender &amp; Class Vol. 10 No. 4, 2003) //NG</w:t>
      </w:r>
    </w:p>
    <w:p w:rsidR="00550CD2" w:rsidRDefault="00C7663C" w:rsidP="00C7663C">
      <w:pPr>
        <w:rPr>
          <w:rStyle w:val="StyleBoldUnderline"/>
        </w:rPr>
      </w:pPr>
      <w:r w:rsidRPr="0069328C">
        <w:rPr>
          <w:rStyle w:val="StyleBoldUnderline"/>
        </w:rPr>
        <w:t xml:space="preserve">The </w:t>
      </w:r>
      <w:r w:rsidRPr="0069328C">
        <w:rPr>
          <w:rStyle w:val="StyleBoldUnderline"/>
          <w:highlight w:val="cyan"/>
        </w:rPr>
        <w:t>Cuban government's encouragement of tourism</w:t>
      </w:r>
      <w:r w:rsidRPr="0069328C">
        <w:rPr>
          <w:sz w:val="14"/>
        </w:rPr>
        <w:t xml:space="preserve"> partly </w:t>
      </w:r>
      <w:r w:rsidRPr="0069328C">
        <w:rPr>
          <w:rStyle w:val="StyleBoldUnderline"/>
        </w:rPr>
        <w:t xml:space="preserve">reflects Cuba`s need for foreign capital </w:t>
      </w:r>
    </w:p>
    <w:p w:rsidR="00550CD2" w:rsidRDefault="00550CD2" w:rsidP="00C7663C">
      <w:pPr>
        <w:rPr>
          <w:rStyle w:val="StyleBoldUnderline"/>
        </w:rPr>
      </w:pPr>
      <w:r>
        <w:rPr>
          <w:rStyle w:val="StyleBoldUnderline"/>
        </w:rPr>
        <w:t>AND</w:t>
      </w:r>
    </w:p>
    <w:p w:rsidR="00C7663C" w:rsidRPr="0069328C" w:rsidRDefault="00C7663C" w:rsidP="00C7663C">
      <w:pPr>
        <w:rPr>
          <w:sz w:val="16"/>
        </w:rPr>
      </w:pPr>
      <w:proofErr w:type="gramStart"/>
      <w:r w:rsidRPr="0069328C">
        <w:rPr>
          <w:rStyle w:val="StyleBoldUnderline"/>
          <w:highlight w:val="cyan"/>
        </w:rPr>
        <w:t>caters</w:t>
      </w:r>
      <w:proofErr w:type="gramEnd"/>
      <w:r w:rsidRPr="0069328C">
        <w:rPr>
          <w:rStyle w:val="StyleBoldUnderline"/>
          <w:highlight w:val="cyan"/>
        </w:rPr>
        <w:t xml:space="preserve"> to white American and European tourists and feeds into white supremacist practices</w:t>
      </w:r>
      <w:r w:rsidRPr="0069328C">
        <w:rPr>
          <w:sz w:val="16"/>
          <w:highlight w:val="cyan"/>
        </w:rPr>
        <w:t>.</w:t>
      </w:r>
      <w:r w:rsidRPr="0069328C">
        <w:rPr>
          <w:sz w:val="16"/>
        </w:rPr>
        <w:t xml:space="preserve"> </w:t>
      </w:r>
    </w:p>
    <w:p w:rsidR="00C7663C" w:rsidRDefault="00C7663C" w:rsidP="00C7663C"/>
    <w:p w:rsidR="00C7663C" w:rsidRPr="006714E3" w:rsidRDefault="00C7663C" w:rsidP="006714E3">
      <w:pPr>
        <w:rPr>
          <w:b/>
        </w:rPr>
      </w:pPr>
      <w:r w:rsidRPr="006714E3">
        <w:rPr>
          <w:b/>
        </w:rPr>
        <w:t>Lifting the embargo is critical for women’s rights – ensures employment</w:t>
      </w:r>
    </w:p>
    <w:p w:rsidR="00C7663C" w:rsidRPr="0069328C" w:rsidRDefault="00C7663C" w:rsidP="00C7663C">
      <w:pPr>
        <w:rPr>
          <w:sz w:val="16"/>
        </w:rPr>
      </w:pPr>
      <w:r w:rsidRPr="0069328C">
        <w:rPr>
          <w:b/>
          <w:bCs/>
        </w:rPr>
        <w:t>Associated Press 13</w:t>
      </w:r>
      <w:r w:rsidRPr="0069328C">
        <w:rPr>
          <w:sz w:val="16"/>
        </w:rPr>
        <w:t xml:space="preserve"> - [Cites a report by Sarah Stevens - executive director of the Center for Democracy in the Americas, long-time human rights advocate, works with U.S. policymakers, journalists and others, to change the debate on U.S. foreign policy toward the hemisphere has led dozens of delegations of U.S. policymakers, academics, experts, and philanthropists to Chile, Cuba, Ecuador, El Salvador, Honduras and Venezuela on fact-finding and research missions. “Cuba gender equality good, but threatened says report” 3/8/13 </w:t>
      </w:r>
      <w:hyperlink r:id="rId14" w:history="1">
        <w:r w:rsidRPr="0069328C">
          <w:rPr>
            <w:sz w:val="16"/>
          </w:rPr>
          <w:t>http://m.jamaicaobserver.com/mobile/business/Cuba-gender-equality-good--but-threatened-says-report_13801067</w:t>
        </w:r>
      </w:hyperlink>
      <w:r w:rsidRPr="0069328C">
        <w:rPr>
          <w:sz w:val="16"/>
        </w:rPr>
        <w:t xml:space="preserve"> //NG]</w:t>
      </w:r>
    </w:p>
    <w:p w:rsidR="00550CD2" w:rsidRDefault="00C7663C" w:rsidP="00C7663C">
      <w:pPr>
        <w:rPr>
          <w:bCs/>
          <w:highlight w:val="cyan"/>
          <w:u w:val="single"/>
        </w:rPr>
      </w:pPr>
      <w:r w:rsidRPr="0069328C">
        <w:rPr>
          <w:bCs/>
          <w:highlight w:val="cyan"/>
          <w:u w:val="single"/>
        </w:rPr>
        <w:t>Cuba</w:t>
      </w:r>
      <w:r w:rsidRPr="0069328C">
        <w:rPr>
          <w:sz w:val="16"/>
        </w:rPr>
        <w:t xml:space="preserve"> has made great strides in gender equality, but </w:t>
      </w:r>
      <w:r w:rsidRPr="0069328C">
        <w:rPr>
          <w:bCs/>
          <w:u w:val="single"/>
        </w:rPr>
        <w:t xml:space="preserve">still </w:t>
      </w:r>
      <w:r w:rsidRPr="0069328C">
        <w:rPr>
          <w:bCs/>
          <w:highlight w:val="cyan"/>
          <w:u w:val="single"/>
        </w:rPr>
        <w:t xml:space="preserve">has work to do </w:t>
      </w:r>
    </w:p>
    <w:p w:rsidR="00550CD2" w:rsidRDefault="00550CD2" w:rsidP="00C7663C">
      <w:pPr>
        <w:rPr>
          <w:bCs/>
          <w:highlight w:val="cyan"/>
          <w:u w:val="single"/>
        </w:rPr>
      </w:pPr>
      <w:r>
        <w:rPr>
          <w:bCs/>
          <w:highlight w:val="cyan"/>
          <w:u w:val="single"/>
        </w:rPr>
        <w:t>AND</w:t>
      </w:r>
    </w:p>
    <w:p w:rsidR="00C7663C" w:rsidRPr="0069328C" w:rsidRDefault="00C7663C" w:rsidP="00C7663C">
      <w:pPr>
        <w:rPr>
          <w:sz w:val="16"/>
        </w:rPr>
      </w:pPr>
      <w:proofErr w:type="gramStart"/>
      <w:r w:rsidRPr="0069328C">
        <w:rPr>
          <w:sz w:val="16"/>
        </w:rPr>
        <w:t>society</w:t>
      </w:r>
      <w:proofErr w:type="gramEnd"/>
      <w:r w:rsidRPr="0069328C">
        <w:rPr>
          <w:sz w:val="16"/>
        </w:rPr>
        <w:t>. Perhaps out of sight, but there it is, lurking."</w:t>
      </w:r>
    </w:p>
    <w:p w:rsidR="00C7663C" w:rsidRDefault="00C7663C" w:rsidP="00C7663C"/>
    <w:p w:rsidR="00C7663C" w:rsidRPr="006714E3" w:rsidRDefault="00C7663C" w:rsidP="006714E3">
      <w:pPr>
        <w:rPr>
          <w:b/>
        </w:rPr>
      </w:pPr>
      <w:r w:rsidRPr="006714E3">
        <w:rPr>
          <w:b/>
        </w:rPr>
        <w:t>Embargo destroys employment which is the root cause of prostitution</w:t>
      </w:r>
    </w:p>
    <w:p w:rsidR="00C7663C" w:rsidRPr="0069328C" w:rsidRDefault="00C7663C" w:rsidP="00C7663C">
      <w:proofErr w:type="spellStart"/>
      <w:r w:rsidRPr="0069328C">
        <w:rPr>
          <w:b/>
        </w:rPr>
        <w:t>Karseeboom</w:t>
      </w:r>
      <w:proofErr w:type="spellEnd"/>
      <w:r w:rsidRPr="0069328C">
        <w:rPr>
          <w:b/>
        </w:rPr>
        <w:t xml:space="preserve">, 3 </w:t>
      </w:r>
      <w:r w:rsidRPr="0069328C">
        <w:t xml:space="preserve">(Jennifer </w:t>
      </w:r>
      <w:proofErr w:type="spellStart"/>
      <w:r w:rsidRPr="0069328C">
        <w:t>Karsseboom</w:t>
      </w:r>
      <w:proofErr w:type="spellEnd"/>
      <w:r w:rsidRPr="0069328C">
        <w:t xml:space="preserve">, 3/26/3, “Poverty Pushes Cuban Women into Sex Tourism”, </w:t>
      </w:r>
      <w:hyperlink r:id="rId15" w:history="1">
        <w:r w:rsidRPr="0069328C">
          <w:rPr>
            <w:rStyle w:val="Hyperlink"/>
          </w:rPr>
          <w:t>http://www.globalpolicy.org/component/content/article/211/44367.html)//EM</w:t>
        </w:r>
      </w:hyperlink>
    </w:p>
    <w:p w:rsidR="00C7663C" w:rsidRPr="0069328C" w:rsidRDefault="00C7663C" w:rsidP="00C7663C"/>
    <w:p w:rsidR="00C7663C" w:rsidRPr="0069328C" w:rsidRDefault="00C7663C" w:rsidP="00C7663C">
      <w:pPr>
        <w:rPr>
          <w:sz w:val="16"/>
        </w:rPr>
      </w:pPr>
      <w:r w:rsidRPr="0069328C">
        <w:rPr>
          <w:sz w:val="16"/>
        </w:rPr>
        <w:t xml:space="preserve">From north to south, Havana to Santiago de Cuba, amidst the decaying buildings, propagandizing billboards and food stores with empty shelves </w:t>
      </w:r>
      <w:r w:rsidRPr="0069328C">
        <w:rPr>
          <w:rStyle w:val="StyleBoldUnderline"/>
        </w:rPr>
        <w:t xml:space="preserve">there are two things </w:t>
      </w:r>
      <w:r w:rsidRPr="0069328C">
        <w:rPr>
          <w:rStyle w:val="StyleBoldUnderline"/>
          <w:highlight w:val="cyan"/>
        </w:rPr>
        <w:t>in Cuba</w:t>
      </w:r>
      <w:r w:rsidRPr="0069328C">
        <w:rPr>
          <w:rStyle w:val="StyleBoldUnderline"/>
        </w:rPr>
        <w:t xml:space="preserve"> which are always in full supply: prostitutes and sex tourists. In a country with </w:t>
      </w:r>
      <w:r w:rsidRPr="0069328C">
        <w:rPr>
          <w:rStyle w:val="StyleBoldUnderline"/>
          <w:highlight w:val="cyan"/>
        </w:rPr>
        <w:t>few employment options</w:t>
      </w:r>
      <w:r w:rsidRPr="0069328C">
        <w:rPr>
          <w:rStyle w:val="StyleBoldUnderline"/>
        </w:rPr>
        <w:t xml:space="preserve"> </w:t>
      </w:r>
      <w:r w:rsidRPr="0069328C">
        <w:rPr>
          <w:rStyle w:val="StyleBoldUnderline"/>
          <w:highlight w:val="cyan"/>
        </w:rPr>
        <w:t>that</w:t>
      </w:r>
      <w:r w:rsidRPr="0069328C">
        <w:rPr>
          <w:rStyle w:val="StyleBoldUnderline"/>
        </w:rPr>
        <w:t xml:space="preserve"> </w:t>
      </w:r>
      <w:r w:rsidRPr="0069328C">
        <w:rPr>
          <w:rStyle w:val="StyleBoldUnderline"/>
          <w:highlight w:val="cyan"/>
        </w:rPr>
        <w:t>offer enough</w:t>
      </w:r>
      <w:r w:rsidRPr="0069328C">
        <w:rPr>
          <w:rStyle w:val="StyleBoldUnderline"/>
        </w:rPr>
        <w:t xml:space="preserve"> upon which to subsist </w:t>
      </w:r>
      <w:r w:rsidRPr="0069328C">
        <w:rPr>
          <w:rStyle w:val="StyleBoldUnderline"/>
          <w:highlight w:val="cyan"/>
        </w:rPr>
        <w:t>and an embargo that contributes to substandard living conditions</w:t>
      </w:r>
      <w:r w:rsidRPr="0069328C">
        <w:rPr>
          <w:sz w:val="16"/>
        </w:rPr>
        <w:t xml:space="preserve"> for the majority of the population, </w:t>
      </w:r>
      <w:r w:rsidRPr="0069328C">
        <w:rPr>
          <w:rStyle w:val="StyleBoldUnderline"/>
        </w:rPr>
        <w:t>women</w:t>
      </w:r>
      <w:r w:rsidRPr="0069328C">
        <w:rPr>
          <w:sz w:val="16"/>
        </w:rPr>
        <w:t xml:space="preserve"> </w:t>
      </w:r>
      <w:r w:rsidRPr="0069328C">
        <w:rPr>
          <w:rStyle w:val="StyleBoldUnderline"/>
        </w:rPr>
        <w:t>and girls flock to densely populated Havana in search of sexual employment</w:t>
      </w:r>
      <w:r w:rsidRPr="0069328C">
        <w:rPr>
          <w:sz w:val="16"/>
        </w:rPr>
        <w:t xml:space="preserve"> in hotels, bars, restaurants and on the streets. </w:t>
      </w:r>
      <w:r w:rsidRPr="0069328C">
        <w:rPr>
          <w:rStyle w:val="StyleBoldUnderline"/>
        </w:rPr>
        <w:t>Sex tourists flock to Havana</w:t>
      </w:r>
      <w:r w:rsidRPr="0069328C">
        <w:rPr>
          <w:sz w:val="16"/>
        </w:rPr>
        <w:t xml:space="preserve"> and other cities in search of a form of escapism that is cheap, safe and exotic. </w:t>
      </w:r>
      <w:r w:rsidRPr="0069328C">
        <w:rPr>
          <w:rStyle w:val="StyleBoldUnderline"/>
        </w:rPr>
        <w:t>In Cuba, foreign men can command Cuban women and girls with the same ease used to order cocktails</w:t>
      </w:r>
      <w:r w:rsidRPr="0069328C">
        <w:rPr>
          <w:sz w:val="16"/>
        </w:rPr>
        <w:t>.</w:t>
      </w:r>
    </w:p>
    <w:p w:rsidR="00C7663C" w:rsidRDefault="00C7663C" w:rsidP="00C7663C"/>
    <w:p w:rsidR="00C7663C" w:rsidRPr="006714E3" w:rsidRDefault="00C7663C" w:rsidP="006714E3">
      <w:pPr>
        <w:rPr>
          <w:b/>
        </w:rPr>
      </w:pPr>
      <w:r w:rsidRPr="006714E3">
        <w:rPr>
          <w:b/>
        </w:rPr>
        <w:t xml:space="preserve">Sex tourism </w:t>
      </w:r>
      <w:proofErr w:type="spellStart"/>
      <w:r w:rsidRPr="006714E3">
        <w:rPr>
          <w:b/>
        </w:rPr>
        <w:t>commodifies</w:t>
      </w:r>
      <w:proofErr w:type="spellEnd"/>
      <w:r w:rsidRPr="006714E3">
        <w:rPr>
          <w:b/>
        </w:rPr>
        <w:t xml:space="preserve"> the bodies of women, which causes patriarchy</w:t>
      </w:r>
    </w:p>
    <w:p w:rsidR="00C7663C" w:rsidRPr="0069328C" w:rsidRDefault="00C7663C" w:rsidP="00C7663C">
      <w:proofErr w:type="spellStart"/>
      <w:r w:rsidRPr="0069328C">
        <w:rPr>
          <w:b/>
        </w:rPr>
        <w:t>Duvivier</w:t>
      </w:r>
      <w:proofErr w:type="spellEnd"/>
      <w:r w:rsidRPr="0069328C">
        <w:rPr>
          <w:b/>
        </w:rPr>
        <w:t xml:space="preserve">, 8 </w:t>
      </w:r>
      <w:r w:rsidRPr="0069328C">
        <w:t>Ph. D. in literature from Duke University, is an assistant professor of English at James Madison University</w:t>
      </w:r>
      <w:r w:rsidRPr="0069328C">
        <w:rPr>
          <w:b/>
        </w:rPr>
        <w:t xml:space="preserve"> </w:t>
      </w:r>
      <w:r w:rsidRPr="0069328C">
        <w:t xml:space="preserve">(Sandra C. </w:t>
      </w:r>
      <w:proofErr w:type="spellStart"/>
      <w:r w:rsidRPr="0069328C">
        <w:t>Duvivier</w:t>
      </w:r>
      <w:proofErr w:type="spellEnd"/>
      <w:r w:rsidRPr="0069328C">
        <w:t xml:space="preserve">, </w:t>
      </w:r>
      <w:hyperlink r:id="rId16" w:history="1">
        <w:proofErr w:type="gramStart"/>
        <w:r w:rsidRPr="0069328C">
          <w:rPr>
            <w:rStyle w:val="Hyperlink"/>
          </w:rPr>
          <w:t>Fall</w:t>
        </w:r>
        <w:proofErr w:type="gramEnd"/>
        <w:r w:rsidRPr="0069328C">
          <w:rPr>
            <w:rStyle w:val="Hyperlink"/>
          </w:rPr>
          <w:t xml:space="preserve"> 2008</w:t>
        </w:r>
      </w:hyperlink>
      <w:r w:rsidRPr="0069328C">
        <w:t>, “My Body is My Piece of Land”, Project Muse)//EM</w:t>
      </w:r>
    </w:p>
    <w:p w:rsidR="00C7663C" w:rsidRPr="0069328C" w:rsidRDefault="00C7663C" w:rsidP="00C7663C"/>
    <w:p w:rsidR="00C7663C" w:rsidRPr="0069328C" w:rsidRDefault="00C7663C" w:rsidP="00C7663C">
      <w:pPr>
        <w:rPr>
          <w:sz w:val="16"/>
        </w:rPr>
      </w:pPr>
      <w:r w:rsidRPr="0069328C">
        <w:rPr>
          <w:sz w:val="16"/>
        </w:rPr>
        <w:t xml:space="preserve">Scholars and activists have begun to pay critical attention to the employment of sexuality, particularly female sexuality, as a viable means of socioeconomic advancement in the Caribbean. Primarily emerging within the past two decades, the publications have often centered on the </w:t>
      </w:r>
      <w:r w:rsidRPr="0069328C">
        <w:rPr>
          <w:rStyle w:val="StyleBoldUnderline"/>
          <w:highlight w:val="cyan"/>
        </w:rPr>
        <w:t>commodification</w:t>
      </w:r>
      <w:r w:rsidRPr="0069328C">
        <w:rPr>
          <w:sz w:val="16"/>
          <w:highlight w:val="cyan"/>
        </w:rPr>
        <w:t xml:space="preserve"> </w:t>
      </w:r>
      <w:r w:rsidRPr="0069328C">
        <w:rPr>
          <w:rStyle w:val="StyleBoldUnderline"/>
          <w:highlight w:val="cyan"/>
        </w:rPr>
        <w:t>of sexuality</w:t>
      </w:r>
      <w:r w:rsidRPr="0069328C">
        <w:rPr>
          <w:rStyle w:val="StyleBoldUnderline"/>
        </w:rPr>
        <w:t xml:space="preserve"> within the public sphere: through the tourist industries</w:t>
      </w:r>
      <w:r w:rsidRPr="0069328C">
        <w:rPr>
          <w:sz w:val="16"/>
        </w:rPr>
        <w:t xml:space="preserve">. These industries largely </w:t>
      </w:r>
      <w:r w:rsidRPr="0069328C">
        <w:rPr>
          <w:rStyle w:val="StyleBoldUnderline"/>
        </w:rPr>
        <w:t>p</w:t>
      </w:r>
      <w:r w:rsidRPr="0069328C">
        <w:rPr>
          <w:rStyle w:val="StyleBoldUnderline"/>
          <w:highlight w:val="cyan"/>
        </w:rPr>
        <w:t>erceive</w:t>
      </w:r>
      <w:r w:rsidRPr="0069328C">
        <w:rPr>
          <w:sz w:val="16"/>
          <w:highlight w:val="cyan"/>
        </w:rPr>
        <w:t xml:space="preserve"> </w:t>
      </w:r>
      <w:r w:rsidRPr="0069328C">
        <w:rPr>
          <w:rStyle w:val="StyleBoldUnderline"/>
          <w:highlight w:val="cyan"/>
        </w:rPr>
        <w:t>Caribbean bodies as</w:t>
      </w:r>
      <w:r w:rsidRPr="0069328C">
        <w:rPr>
          <w:sz w:val="16"/>
        </w:rPr>
        <w:t xml:space="preserve"> “</w:t>
      </w:r>
      <w:proofErr w:type="spellStart"/>
      <w:r w:rsidRPr="0069328C">
        <w:rPr>
          <w:sz w:val="16"/>
        </w:rPr>
        <w:t>exoticized</w:t>
      </w:r>
      <w:proofErr w:type="spellEnd"/>
      <w:r w:rsidRPr="0069328C">
        <w:rPr>
          <w:sz w:val="16"/>
        </w:rPr>
        <w:t xml:space="preserve">,” </w:t>
      </w:r>
      <w:r w:rsidRPr="0069328C">
        <w:rPr>
          <w:rStyle w:val="StyleBoldUnderline"/>
          <w:highlight w:val="cyan"/>
        </w:rPr>
        <w:t>overly sexualized “others</w:t>
      </w:r>
      <w:r w:rsidRPr="0069328C">
        <w:rPr>
          <w:rStyle w:val="StyleBoldUnderline"/>
        </w:rPr>
        <w:t>,” which attests to the global political economy’s exploitation of Caribbean people generally and Caribbean women particularly</w:t>
      </w:r>
      <w:r w:rsidRPr="0069328C">
        <w:rPr>
          <w:sz w:val="16"/>
        </w:rPr>
        <w:t>. More critical attention could also be given to “private” representations of the sex industries in these locales, as many sex workers’ activities occur outside of the public sphere with Caribbean counterparts as their main clientele. However, these sex workers, especially their manipulation by financially secure patrons, serve metonymically for the Caribbean sex industries within the larger global political economy.</w:t>
      </w:r>
    </w:p>
    <w:p w:rsidR="00C7663C" w:rsidRDefault="00C7663C" w:rsidP="00C7663C"/>
    <w:p w:rsidR="00C7663C" w:rsidRPr="006714E3" w:rsidRDefault="00C7663C" w:rsidP="006714E3">
      <w:pPr>
        <w:rPr>
          <w:b/>
        </w:rPr>
      </w:pPr>
      <w:r w:rsidRPr="006714E3">
        <w:rPr>
          <w:b/>
        </w:rPr>
        <w:t>The embargo disproportionately affects Afro-Cuban women – they must resort to working as sexual jockeys to make ends meet</w:t>
      </w:r>
    </w:p>
    <w:p w:rsidR="00C7663C" w:rsidRPr="0069328C" w:rsidRDefault="00C7663C" w:rsidP="00C7663C">
      <w:pPr>
        <w:rPr>
          <w:sz w:val="16"/>
        </w:rPr>
      </w:pPr>
      <w:r w:rsidRPr="0069328C">
        <w:rPr>
          <w:b/>
          <w:bCs/>
          <w:szCs w:val="26"/>
        </w:rPr>
        <w:t>Harrison, 10</w:t>
      </w:r>
      <w:r w:rsidRPr="0069328C">
        <w:rPr>
          <w:sz w:val="16"/>
        </w:rPr>
        <w:t xml:space="preserve"> – [Faye V. has a PhD in Cultural Anthropology and is a Professor at the University of Florida “Souls: A Critical Journal of Black Politics, Culture, and Society, Global Apartheid, Foreign Policy, and Human Rights” 11/30/10 //NG]</w:t>
      </w:r>
    </w:p>
    <w:p w:rsidR="00C7663C" w:rsidRPr="0069328C" w:rsidRDefault="00C7663C" w:rsidP="00C7663C">
      <w:pPr>
        <w:rPr>
          <w:sz w:val="16"/>
        </w:rPr>
      </w:pPr>
      <w:r w:rsidRPr="0069328C">
        <w:rPr>
          <w:sz w:val="16"/>
        </w:rPr>
        <w:t xml:space="preserve">The Cuban Embargo and Racially Sexualized Bodies </w:t>
      </w:r>
    </w:p>
    <w:p w:rsidR="00550CD2" w:rsidRDefault="00C7663C" w:rsidP="00C7663C">
      <w:pPr>
        <w:rPr>
          <w:sz w:val="16"/>
        </w:rPr>
      </w:pPr>
      <w:r w:rsidRPr="0069328C">
        <w:rPr>
          <w:sz w:val="16"/>
        </w:rPr>
        <w:t xml:space="preserve">Although structural adjustment is a specific policy of the IMF working in conjunction with the </w:t>
      </w:r>
    </w:p>
    <w:p w:rsidR="00550CD2" w:rsidRDefault="00550CD2" w:rsidP="00C7663C">
      <w:pPr>
        <w:rPr>
          <w:sz w:val="16"/>
        </w:rPr>
      </w:pPr>
      <w:r>
        <w:rPr>
          <w:sz w:val="16"/>
        </w:rPr>
        <w:t>AND</w:t>
      </w:r>
    </w:p>
    <w:p w:rsidR="00C7663C" w:rsidRPr="0069328C" w:rsidRDefault="00C7663C" w:rsidP="00C7663C">
      <w:pPr>
        <w:rPr>
          <w:sz w:val="16"/>
        </w:rPr>
      </w:pPr>
      <w:proofErr w:type="gramStart"/>
      <w:r w:rsidRPr="0069328C">
        <w:rPr>
          <w:sz w:val="16"/>
        </w:rPr>
        <w:t>worst</w:t>
      </w:r>
      <w:proofErr w:type="gramEnd"/>
      <w:r w:rsidRPr="0069328C">
        <w:rPr>
          <w:sz w:val="16"/>
        </w:rPr>
        <w:t xml:space="preserve"> assaults against what remains in many ways a defiant socialist sanctuary. 51</w:t>
      </w:r>
    </w:p>
    <w:p w:rsidR="00C7663C" w:rsidRPr="00C7663C" w:rsidRDefault="00C7663C" w:rsidP="00C7663C"/>
    <w:p w:rsidR="00C7663C" w:rsidRDefault="00C7663C" w:rsidP="00C7663C">
      <w:pPr>
        <w:rPr>
          <w:rStyle w:val="StyleStyleBold12pt"/>
        </w:rPr>
      </w:pPr>
    </w:p>
    <w:p w:rsidR="00C7663C" w:rsidRDefault="00C7663C" w:rsidP="00C7663C">
      <w:pPr>
        <w:rPr>
          <w:rStyle w:val="StyleStyleBold12pt"/>
        </w:rPr>
      </w:pPr>
    </w:p>
    <w:p w:rsidR="00C7663C" w:rsidRPr="006714E3" w:rsidRDefault="00C7663C" w:rsidP="006714E3">
      <w:pPr>
        <w:rPr>
          <w:b/>
        </w:rPr>
      </w:pPr>
      <w:proofErr w:type="spellStart"/>
      <w:r w:rsidRPr="006714E3">
        <w:rPr>
          <w:b/>
        </w:rPr>
        <w:t>Wilderson</w:t>
      </w:r>
      <w:proofErr w:type="spellEnd"/>
      <w:r w:rsidRPr="006714E3">
        <w:rPr>
          <w:b/>
        </w:rPr>
        <w:t xml:space="preserve"> is wrong, reductionist, and essentialist</w:t>
      </w:r>
    </w:p>
    <w:p w:rsidR="00C7663C" w:rsidRPr="00E14AD3" w:rsidRDefault="00C7663C" w:rsidP="00C7663C">
      <w:pPr>
        <w:spacing w:line="276" w:lineRule="auto"/>
      </w:pPr>
      <w:r w:rsidRPr="00E14AD3">
        <w:rPr>
          <w:rStyle w:val="StyleStyleBold12pt"/>
        </w:rPr>
        <w:t>Ellison 11</w:t>
      </w:r>
      <w:r w:rsidRPr="009B1E77">
        <w:rPr>
          <w:rStyle w:val="StyleStyleBold12pt"/>
        </w:rPr>
        <w:t xml:space="preserve"> </w:t>
      </w:r>
      <w:r w:rsidRPr="009B1E77">
        <w:t xml:space="preserve">Mary, PhD, Fellow, African American and Indian American history and culture, </w:t>
      </w:r>
      <w:proofErr w:type="spellStart"/>
      <w:r w:rsidRPr="009B1E77">
        <w:t>Keele</w:t>
      </w:r>
      <w:proofErr w:type="spellEnd"/>
      <w:r w:rsidRPr="009B1E77">
        <w:t xml:space="preserve"> University, (“Review of: Red, White and Black: cinema and the structure of US antagonisms”</w:t>
      </w:r>
      <w:hyperlink r:id="rId17" w:history="1">
        <w:r w:rsidRPr="009B1E77">
          <w:rPr>
            <w:rStyle w:val="Hyperlink"/>
          </w:rPr>
          <w:t xml:space="preserve">http://rac.sagepub.com/content/53/2/100.full.pdf+html?rss=1, </w:t>
        </w:r>
        <w:proofErr w:type="spellStart"/>
        <w:r w:rsidRPr="009B1E77">
          <w:rPr>
            <w:rStyle w:val="Hyperlink"/>
          </w:rPr>
          <w:t>Acc</w:t>
        </w:r>
        <w:proofErr w:type="spellEnd"/>
      </w:hyperlink>
      <w:r w:rsidRPr="009B1E77">
        <w:t>: 8/5/12)//</w:t>
      </w:r>
      <w:proofErr w:type="spellStart"/>
      <w:r w:rsidRPr="009B1E77">
        <w:t>Modermatt</w:t>
      </w:r>
      <w:proofErr w:type="spellEnd"/>
      <w:r w:rsidRPr="009B1E77">
        <w:t xml:space="preserve"> </w:t>
      </w:r>
    </w:p>
    <w:p w:rsidR="00550CD2" w:rsidRDefault="00C7663C" w:rsidP="00C7663C">
      <w:pPr>
        <w:pStyle w:val="card"/>
      </w:pPr>
      <w:r w:rsidRPr="009B1E77">
        <w:t xml:space="preserve">These are two illuminating, but frustratingly flawed books. Their approaches are different, </w:t>
      </w:r>
    </w:p>
    <w:p w:rsidR="00550CD2" w:rsidRDefault="00550CD2" w:rsidP="00C7663C">
      <w:pPr>
        <w:pStyle w:val="card"/>
      </w:pPr>
      <w:r>
        <w:t>AND</w:t>
      </w:r>
    </w:p>
    <w:p w:rsidR="00C7663C" w:rsidRDefault="00C7663C" w:rsidP="00C7663C">
      <w:pPr>
        <w:pStyle w:val="card"/>
        <w:rPr>
          <w:rStyle w:val="StyleBoldUnderline"/>
        </w:rPr>
      </w:pPr>
      <w:r w:rsidRPr="00265161">
        <w:rPr>
          <w:rStyle w:val="StyleBoldUnderline"/>
          <w:highlight w:val="cyan"/>
        </w:rPr>
        <w:t>‘</w:t>
      </w:r>
      <w:proofErr w:type="gramStart"/>
      <w:r w:rsidRPr="00265161">
        <w:rPr>
          <w:rStyle w:val="StyleBoldUnderline"/>
          <w:highlight w:val="cyan"/>
        </w:rPr>
        <w:t>red</w:t>
      </w:r>
      <w:proofErr w:type="gramEnd"/>
      <w:r w:rsidRPr="00265161">
        <w:rPr>
          <w:rStyle w:val="StyleBoldUnderline"/>
          <w:highlight w:val="cyan"/>
        </w:rPr>
        <w:t>’ that is part of his title in any truly meaningful way</w:t>
      </w:r>
      <w:r w:rsidRPr="00E22E37">
        <w:rPr>
          <w:rStyle w:val="StyleBoldUnderline"/>
        </w:rPr>
        <w:t>.</w:t>
      </w:r>
    </w:p>
    <w:p w:rsidR="00C7663C" w:rsidRDefault="00C7663C" w:rsidP="00C7663C">
      <w:pPr>
        <w:pStyle w:val="card"/>
        <w:rPr>
          <w:rStyle w:val="StyleBoldUnderline"/>
        </w:rPr>
      </w:pPr>
    </w:p>
    <w:p w:rsidR="00C7663C" w:rsidRPr="006714E3" w:rsidRDefault="00C7663C" w:rsidP="006714E3">
      <w:pPr>
        <w:rPr>
          <w:b/>
        </w:rPr>
      </w:pPr>
      <w:proofErr w:type="gramStart"/>
      <w:r w:rsidRPr="006714E3">
        <w:rPr>
          <w:b/>
        </w:rPr>
        <w:t>Entrenches  pessimism</w:t>
      </w:r>
      <w:proofErr w:type="gramEnd"/>
      <w:r w:rsidRPr="006714E3">
        <w:rPr>
          <w:b/>
        </w:rPr>
        <w:t xml:space="preserve"> and despair, is overly reductionist and doesn’t solve </w:t>
      </w:r>
    </w:p>
    <w:p w:rsidR="00C7663C" w:rsidRPr="00B56591" w:rsidRDefault="00C7663C" w:rsidP="00C7663C">
      <w:pPr>
        <w:rPr>
          <w:rStyle w:val="StyleBoldUnderline"/>
          <w:rFonts w:ascii="Calibri" w:hAnsi="Calibri"/>
          <w:sz w:val="16"/>
        </w:rPr>
      </w:pPr>
      <w:r w:rsidRPr="00B56591">
        <w:rPr>
          <w:rStyle w:val="StyleStyleBold12pt"/>
        </w:rPr>
        <w:t>Brown 09</w:t>
      </w:r>
      <w:r w:rsidRPr="00B56591">
        <w:rPr>
          <w:sz w:val="16"/>
        </w:rPr>
        <w:t xml:space="preserve"> [Vincent Brown is Professor of History and of African and African-American Studies at Harvard University. AMERICAN HISTORICAL REVIEW, DECEMBER 2009 </w:t>
      </w:r>
      <w:hyperlink r:id="rId18" w:history="1">
        <w:r w:rsidRPr="00B56591">
          <w:rPr>
            <w:rStyle w:val="Hyperlink"/>
            <w:rFonts w:ascii="Calibri" w:hAnsi="Calibri"/>
            <w:sz w:val="16"/>
          </w:rPr>
          <w:t>http://history.fas.harvard.edu/people/faculty/documents/brown-socialdeath.pdf</w:t>
        </w:r>
      </w:hyperlink>
      <w:r w:rsidRPr="00B56591">
        <w:rPr>
          <w:sz w:val="16"/>
        </w:rPr>
        <w:t xml:space="preserve"> //</w:t>
      </w:r>
      <w:proofErr w:type="spellStart"/>
      <w:r w:rsidRPr="00B56591">
        <w:rPr>
          <w:sz w:val="16"/>
        </w:rPr>
        <w:t>liam</w:t>
      </w:r>
      <w:proofErr w:type="spellEnd"/>
      <w:r w:rsidRPr="00B56591">
        <w:rPr>
          <w:sz w:val="16"/>
        </w:rPr>
        <w:t>]</w:t>
      </w:r>
    </w:p>
    <w:p w:rsidR="00550CD2" w:rsidRDefault="00C7663C" w:rsidP="00C7663C">
      <w:pPr>
        <w:rPr>
          <w:sz w:val="16"/>
        </w:rPr>
      </w:pPr>
      <w:r w:rsidRPr="00B56591">
        <w:rPr>
          <w:sz w:val="16"/>
        </w:rPr>
        <w:t xml:space="preserve">Slavery and Social Death was widely reviewed and lavishly praised for its erudition and conceptual </w:t>
      </w:r>
    </w:p>
    <w:p w:rsidR="00550CD2" w:rsidRDefault="00550CD2" w:rsidP="00C7663C">
      <w:pPr>
        <w:rPr>
          <w:sz w:val="16"/>
        </w:rPr>
      </w:pPr>
      <w:r>
        <w:rPr>
          <w:sz w:val="16"/>
        </w:rPr>
        <w:t>AND</w:t>
      </w:r>
    </w:p>
    <w:p w:rsidR="00C7663C" w:rsidRDefault="00C7663C" w:rsidP="00C7663C">
      <w:pPr>
        <w:rPr>
          <w:rStyle w:val="StyleBoldUnderline"/>
        </w:rPr>
      </w:pPr>
      <w:proofErr w:type="gramStart"/>
      <w:r w:rsidRPr="00B56591">
        <w:rPr>
          <w:sz w:val="16"/>
        </w:rPr>
        <w:t>is</w:t>
      </w:r>
      <w:proofErr w:type="gramEnd"/>
      <w:r w:rsidRPr="00B56591">
        <w:rPr>
          <w:sz w:val="16"/>
        </w:rPr>
        <w:t xml:space="preserve"> any indication,</w:t>
      </w:r>
      <w:r w:rsidRPr="006C0CEA">
        <w:rPr>
          <w:rStyle w:val="StyleBoldUnderline"/>
        </w:rPr>
        <w:t xml:space="preserve"> </w:t>
      </w:r>
      <w:r w:rsidRPr="00155D62">
        <w:rPr>
          <w:rStyle w:val="StyleBoldUnderline"/>
          <w:highlight w:val="yellow"/>
        </w:rPr>
        <w:t>the pendulum seems</w:t>
      </w:r>
      <w:r w:rsidRPr="006C0CEA">
        <w:rPr>
          <w:rStyle w:val="StyleBoldUnderline"/>
        </w:rPr>
        <w:t xml:space="preserve"> </w:t>
      </w:r>
      <w:r w:rsidRPr="00155D62">
        <w:rPr>
          <w:rStyle w:val="StyleBoldUnderline"/>
          <w:highlight w:val="yellow"/>
        </w:rPr>
        <w:t>to have swung</w:t>
      </w:r>
      <w:r w:rsidRPr="006C0CEA">
        <w:rPr>
          <w:rStyle w:val="StyleBoldUnderline"/>
        </w:rPr>
        <w:t xml:space="preserve"> decidedly </w:t>
      </w:r>
      <w:r w:rsidRPr="00155D62">
        <w:rPr>
          <w:rStyle w:val="StyleBoldUnderline"/>
          <w:highlight w:val="yellow"/>
        </w:rPr>
        <w:t>toward despair.</w:t>
      </w:r>
    </w:p>
    <w:p w:rsidR="00C7663C" w:rsidRPr="001332B1" w:rsidRDefault="00C7663C" w:rsidP="00C7663C"/>
    <w:p w:rsidR="00C7663C" w:rsidRPr="006714E3" w:rsidRDefault="00C7663C" w:rsidP="006714E3">
      <w:pPr>
        <w:rPr>
          <w:b/>
        </w:rPr>
      </w:pPr>
      <w:r w:rsidRPr="006714E3">
        <w:rPr>
          <w:b/>
        </w:rPr>
        <w:t xml:space="preserve">Social death is theoretically bankrupt – doesn’t provide an alternative and </w:t>
      </w:r>
      <w:proofErr w:type="gramStart"/>
      <w:r w:rsidRPr="006714E3">
        <w:rPr>
          <w:b/>
        </w:rPr>
        <w:t>Their</w:t>
      </w:r>
      <w:proofErr w:type="gramEnd"/>
      <w:r w:rsidRPr="006714E3">
        <w:rPr>
          <w:b/>
        </w:rPr>
        <w:t xml:space="preserve"> hard ontological descriptions make fatalism inevitable – </w:t>
      </w:r>
    </w:p>
    <w:p w:rsidR="00C7663C" w:rsidRPr="007E22F1" w:rsidRDefault="00C7663C" w:rsidP="00C7663C">
      <w:pPr>
        <w:pStyle w:val="Nothing"/>
        <w:rPr>
          <w:rFonts w:ascii="Georgia" w:hAnsi="Georgia"/>
          <w:sz w:val="22"/>
          <w:szCs w:val="22"/>
        </w:rPr>
      </w:pPr>
      <w:proofErr w:type="gramStart"/>
      <w:r w:rsidRPr="007E22F1">
        <w:rPr>
          <w:rStyle w:val="Author-Date"/>
          <w:szCs w:val="22"/>
        </w:rPr>
        <w:t xml:space="preserve">Bâ'11 </w:t>
      </w:r>
      <w:r w:rsidRPr="007E22F1">
        <w:rPr>
          <w:rFonts w:ascii="Georgia" w:hAnsi="Georgia"/>
          <w:sz w:val="22"/>
          <w:szCs w:val="22"/>
        </w:rPr>
        <w:t> (</w:t>
      </w:r>
      <w:proofErr w:type="gramEnd"/>
      <w:r w:rsidRPr="007E22F1">
        <w:rPr>
          <w:rFonts w:ascii="Georgia" w:hAnsi="Georgia"/>
          <w:sz w:val="22"/>
          <w:szCs w:val="22"/>
        </w:rPr>
        <w:t>teaches film at Portsmouth University (UK). He researches ‘race’, the ‘postcolonial’,  diaspora,  the  transnational  and  film  ‘genre’,  African  and  Caribbean cinemas  and film festivals)</w:t>
      </w:r>
      <w:r w:rsidRPr="007E22F1">
        <w:rPr>
          <w:rStyle w:val="Author-Date"/>
          <w:szCs w:val="22"/>
        </w:rPr>
        <w:t xml:space="preserve"> </w:t>
      </w:r>
    </w:p>
    <w:p w:rsidR="00C7663C" w:rsidRPr="007E22F1" w:rsidRDefault="00C7663C" w:rsidP="00C7663C">
      <w:pPr>
        <w:pStyle w:val="Nothing"/>
        <w:rPr>
          <w:rFonts w:ascii="Georgia" w:hAnsi="Georgia"/>
          <w:sz w:val="22"/>
          <w:szCs w:val="22"/>
        </w:rPr>
      </w:pPr>
      <w:r w:rsidRPr="007E22F1">
        <w:rPr>
          <w:rFonts w:ascii="Georgia" w:hAnsi="Georgia"/>
          <w:sz w:val="22"/>
          <w:szCs w:val="22"/>
        </w:rPr>
        <w:t>(</w:t>
      </w:r>
      <w:proofErr w:type="spellStart"/>
      <w:r w:rsidRPr="007E22F1">
        <w:rPr>
          <w:rFonts w:ascii="Georgia" w:hAnsi="Georgia"/>
          <w:sz w:val="22"/>
          <w:szCs w:val="22"/>
        </w:rPr>
        <w:t>Saër</w:t>
      </w:r>
      <w:proofErr w:type="spellEnd"/>
      <w:r w:rsidRPr="007E22F1">
        <w:rPr>
          <w:rFonts w:ascii="Georgia" w:hAnsi="Georgia"/>
          <w:sz w:val="22"/>
          <w:szCs w:val="22"/>
        </w:rPr>
        <w:t> </w:t>
      </w:r>
      <w:proofErr w:type="spellStart"/>
      <w:r w:rsidRPr="007E22F1">
        <w:rPr>
          <w:rFonts w:ascii="Georgia" w:hAnsi="Georgia"/>
          <w:sz w:val="22"/>
          <w:szCs w:val="22"/>
        </w:rPr>
        <w:t>Maty</w:t>
      </w:r>
      <w:proofErr w:type="spellEnd"/>
      <w:r w:rsidRPr="007E22F1">
        <w:rPr>
          <w:rFonts w:ascii="Georgia" w:hAnsi="Georgia"/>
          <w:sz w:val="22"/>
          <w:szCs w:val="22"/>
        </w:rPr>
        <w:t xml:space="preserve">, The US </w:t>
      </w:r>
      <w:proofErr w:type="spellStart"/>
      <w:r w:rsidRPr="007E22F1">
        <w:rPr>
          <w:rFonts w:ascii="Georgia" w:hAnsi="Georgia"/>
          <w:sz w:val="22"/>
          <w:szCs w:val="22"/>
        </w:rPr>
        <w:t>Decentred</w:t>
      </w:r>
      <w:proofErr w:type="spellEnd"/>
      <w:r w:rsidRPr="007E22F1">
        <w:rPr>
          <w:rFonts w:ascii="Georgia" w:hAnsi="Georgia"/>
          <w:sz w:val="22"/>
          <w:szCs w:val="22"/>
        </w:rPr>
        <w:t>, Cultural Studies Review, volume 17 number 2 September 2011)</w:t>
      </w:r>
    </w:p>
    <w:p w:rsidR="00C7663C" w:rsidRPr="007E22F1" w:rsidRDefault="00C7663C" w:rsidP="00C7663C">
      <w:pPr>
        <w:pStyle w:val="Nothing"/>
        <w:tabs>
          <w:tab w:val="left" w:pos="1575"/>
        </w:tabs>
        <w:rPr>
          <w:rFonts w:ascii="Georgia" w:hAnsi="Georgia"/>
          <w:sz w:val="22"/>
          <w:szCs w:val="22"/>
        </w:rPr>
      </w:pPr>
      <w:r w:rsidRPr="007E22F1">
        <w:rPr>
          <w:rFonts w:ascii="Georgia" w:hAnsi="Georgia"/>
          <w:sz w:val="22"/>
          <w:szCs w:val="22"/>
        </w:rPr>
        <w:tab/>
      </w:r>
    </w:p>
    <w:p w:rsidR="00550CD2" w:rsidRDefault="00C7663C" w:rsidP="00C7663C">
      <w:pPr>
        <w:pStyle w:val="Cards"/>
        <w:ind w:left="0"/>
        <w:rPr>
          <w:rFonts w:ascii="Georgia" w:hAnsi="Georgia"/>
          <w:sz w:val="14"/>
          <w:szCs w:val="22"/>
        </w:rPr>
      </w:pPr>
      <w:r w:rsidRPr="00B36DB6">
        <w:rPr>
          <w:rFonts w:ascii="Georgia" w:hAnsi="Georgia"/>
          <w:sz w:val="14"/>
          <w:szCs w:val="22"/>
        </w:rPr>
        <w:t xml:space="preserve">A few pages into Red, White and Black, I feared that it would </w:t>
      </w:r>
    </w:p>
    <w:p w:rsidR="00550CD2" w:rsidRDefault="00550CD2" w:rsidP="00C7663C">
      <w:pPr>
        <w:pStyle w:val="Cards"/>
        <w:ind w:left="0"/>
        <w:rPr>
          <w:rFonts w:ascii="Georgia" w:hAnsi="Georgia"/>
          <w:sz w:val="14"/>
          <w:szCs w:val="22"/>
        </w:rPr>
      </w:pPr>
      <w:r>
        <w:rPr>
          <w:rFonts w:ascii="Georgia" w:hAnsi="Georgia"/>
          <w:sz w:val="14"/>
          <w:szCs w:val="22"/>
        </w:rPr>
        <w:t>AND</w:t>
      </w:r>
    </w:p>
    <w:p w:rsidR="00C7663C" w:rsidRPr="007E22F1" w:rsidRDefault="00C7663C" w:rsidP="00C7663C">
      <w:pPr>
        <w:pStyle w:val="Cards"/>
        <w:ind w:left="0"/>
        <w:rPr>
          <w:rFonts w:ascii="Georgia" w:hAnsi="Georgia"/>
          <w:sz w:val="14"/>
          <w:szCs w:val="22"/>
        </w:rPr>
      </w:pPr>
      <w:r w:rsidRPr="00B36DB6">
        <w:rPr>
          <w:rFonts w:ascii="Georgia" w:hAnsi="Georgia"/>
          <w:sz w:val="14"/>
          <w:szCs w:val="22"/>
        </w:rPr>
        <w:t xml:space="preserve">?  </w:t>
      </w:r>
      <w:proofErr w:type="gramStart"/>
      <w:r w:rsidRPr="00B36DB6">
        <w:rPr>
          <w:rFonts w:ascii="Georgia" w:hAnsi="Georgia"/>
          <w:sz w:val="14"/>
          <w:szCs w:val="22"/>
        </w:rPr>
        <w:t>The  coffle</w:t>
      </w:r>
      <w:proofErr w:type="gramEnd"/>
      <w:r w:rsidRPr="00B36DB6">
        <w:rPr>
          <w:rFonts w:ascii="Georgia" w:hAnsi="Georgia"/>
          <w:sz w:val="14"/>
          <w:szCs w:val="22"/>
        </w:rPr>
        <w:t xml:space="preserve">   approaches with its answers in tow.’ (340)</w:t>
      </w:r>
    </w:p>
    <w:p w:rsidR="00C7663C" w:rsidRDefault="00C7663C" w:rsidP="00C7663C">
      <w:pPr>
        <w:pStyle w:val="card"/>
        <w:rPr>
          <w:rStyle w:val="StyleBoldUnderline"/>
        </w:rPr>
      </w:pPr>
    </w:p>
    <w:p w:rsidR="00C7663C" w:rsidRDefault="00C7663C" w:rsidP="00C7663C">
      <w:pPr>
        <w:spacing w:line="276" w:lineRule="auto"/>
        <w:rPr>
          <w:rStyle w:val="StyleBoldUnderline"/>
        </w:rPr>
      </w:pPr>
    </w:p>
    <w:p w:rsidR="00C7663C" w:rsidRDefault="00C7663C" w:rsidP="00C7663C"/>
    <w:p w:rsidR="00C7663C" w:rsidRPr="006714E3" w:rsidRDefault="00C7663C" w:rsidP="006714E3">
      <w:pPr>
        <w:rPr>
          <w:b/>
        </w:rPr>
      </w:pPr>
      <w:r w:rsidRPr="006714E3">
        <w:rPr>
          <w:b/>
        </w:rPr>
        <w:t>Their ontological framing of blackness dooms the alternative. Placing Blackness as oppositional denies it any existence independent of white supremacy and makes identity reliant on oppression</w:t>
      </w:r>
    </w:p>
    <w:p w:rsidR="00C7663C" w:rsidRDefault="00C7663C" w:rsidP="00C7663C">
      <w:pPr>
        <w:spacing w:line="276" w:lineRule="auto"/>
      </w:pPr>
      <w:proofErr w:type="spellStart"/>
      <w:r w:rsidRPr="00E14AD3">
        <w:rPr>
          <w:rStyle w:val="StyleStyleBold12pt"/>
        </w:rPr>
        <w:t>Pinn</w:t>
      </w:r>
      <w:proofErr w:type="spellEnd"/>
      <w:r w:rsidRPr="00E14AD3">
        <w:rPr>
          <w:rStyle w:val="StyleStyleBold12pt"/>
        </w:rPr>
        <w:t xml:space="preserve"> 4</w:t>
      </w:r>
      <w:r>
        <w:t xml:space="preserve"> – Macalester College Professor of Religious Studies (Anthony, Dialog: A Journal of Theology, Volume 43, Number 1, </w:t>
      </w:r>
      <w:proofErr w:type="gramStart"/>
      <w:r>
        <w:t>Spring</w:t>
      </w:r>
      <w:proofErr w:type="gramEnd"/>
      <w:r>
        <w:t xml:space="preserve"> 2004, '‘‘Black Is, Black </w:t>
      </w:r>
      <w:proofErr w:type="spellStart"/>
      <w:r>
        <w:t>Ain’t</w:t>
      </w:r>
      <w:proofErr w:type="spellEnd"/>
      <w:r>
        <w:t>’’: Victor Anderson, African American Theological Thought, and Identity', pg.57-58, Wiley online Library)</w:t>
      </w:r>
    </w:p>
    <w:p w:rsidR="00550CD2" w:rsidRDefault="00C7663C" w:rsidP="00C7663C">
      <w:pPr>
        <w:pStyle w:val="card"/>
        <w:rPr>
          <w:rStyle w:val="StyleBoldUnderline"/>
          <w:highlight w:val="cyan"/>
        </w:rPr>
      </w:pPr>
      <w:r w:rsidRPr="00DC7CAF">
        <w:t>This connection between ontological blackness and religion is natural because: ‘‘</w:t>
      </w:r>
      <w:r w:rsidRPr="00265161">
        <w:rPr>
          <w:rStyle w:val="StyleBoldUnderline"/>
          <w:highlight w:val="cyan"/>
        </w:rPr>
        <w:t xml:space="preserve">ontological blackness signifies </w:t>
      </w:r>
    </w:p>
    <w:p w:rsidR="00550CD2" w:rsidRDefault="00550CD2" w:rsidP="00C7663C">
      <w:pPr>
        <w:pStyle w:val="card"/>
        <w:rPr>
          <w:rStyle w:val="StyleBoldUnderline"/>
          <w:highlight w:val="cyan"/>
        </w:rPr>
      </w:pPr>
      <w:r>
        <w:rPr>
          <w:rStyle w:val="StyleBoldUnderline"/>
          <w:highlight w:val="cyan"/>
        </w:rPr>
        <w:t>AND</w:t>
      </w:r>
    </w:p>
    <w:p w:rsidR="00C7663C" w:rsidRDefault="00C7663C" w:rsidP="00C7663C">
      <w:pPr>
        <w:pStyle w:val="card"/>
      </w:pPr>
      <w:proofErr w:type="gramStart"/>
      <w:r w:rsidRPr="00EE44FF">
        <w:rPr>
          <w:rStyle w:val="StyleBoldUnderline"/>
        </w:rPr>
        <w:t>longer</w:t>
      </w:r>
      <w:proofErr w:type="gramEnd"/>
      <w:r w:rsidRPr="00EE44FF">
        <w:rPr>
          <w:rStyle w:val="StyleBoldUnderline"/>
        </w:rPr>
        <w:t xml:space="preserve"> needing to surrender personal interests for the sake of monolithic collective status</w:t>
      </w:r>
      <w:r w:rsidRPr="00DC7CAF">
        <w:t>.</w:t>
      </w:r>
    </w:p>
    <w:p w:rsidR="00C7663C" w:rsidRPr="00E14AD3" w:rsidRDefault="00C7663C" w:rsidP="00C7663C">
      <w:pPr>
        <w:pStyle w:val="card"/>
      </w:pPr>
    </w:p>
    <w:p w:rsidR="00C7663C" w:rsidRPr="006714E3" w:rsidRDefault="00C7663C" w:rsidP="006714E3">
      <w:pPr>
        <w:rPr>
          <w:b/>
        </w:rPr>
      </w:pPr>
      <w:r w:rsidRPr="006714E3">
        <w:rPr>
          <w:b/>
        </w:rPr>
        <w:t>Abolishing social death via complete transformation is impossible --- small reforms are the only way to actualize change</w:t>
      </w:r>
    </w:p>
    <w:p w:rsidR="00C7663C" w:rsidRPr="00996080" w:rsidRDefault="00C7663C" w:rsidP="00C7663C">
      <w:proofErr w:type="spellStart"/>
      <w:r w:rsidRPr="00E14AD3">
        <w:rPr>
          <w:rStyle w:val="StyleStyleBold12pt"/>
        </w:rPr>
        <w:t>Heiner</w:t>
      </w:r>
      <w:proofErr w:type="spellEnd"/>
      <w:r w:rsidRPr="00E14AD3">
        <w:rPr>
          <w:rStyle w:val="StyleStyleBold12pt"/>
        </w:rPr>
        <w:t>, 3</w:t>
      </w:r>
      <w:r>
        <w:t xml:space="preserve"> (Brady, </w:t>
      </w:r>
      <w:r w:rsidRPr="006420E8">
        <w:t>As</w:t>
      </w:r>
      <w:r>
        <w:t xml:space="preserve">sistant Professor of Philosophy, California State </w:t>
      </w:r>
      <w:proofErr w:type="spellStart"/>
      <w:r>
        <w:t>Univeristy</w:t>
      </w:r>
      <w:proofErr w:type="spellEnd"/>
      <w:r>
        <w:t xml:space="preserve"> at Fullerton, “</w:t>
      </w:r>
      <w:r w:rsidRPr="00996080">
        <w:t>Social Death and the Relationship Between Abolition and Reform</w:t>
      </w:r>
      <w:r>
        <w:t xml:space="preserve">,” Social Justice, Volume 30, Issue 2, pg. 98-101, </w:t>
      </w:r>
      <w:proofErr w:type="spellStart"/>
      <w:r>
        <w:t>jstor</w:t>
      </w:r>
      <w:proofErr w:type="spellEnd"/>
      <w:r>
        <w:t xml:space="preserve">, </w:t>
      </w:r>
      <w:proofErr w:type="spellStart"/>
      <w:r>
        <w:t>Tashma</w:t>
      </w:r>
      <w:proofErr w:type="spellEnd"/>
      <w:r>
        <w:t>)</w:t>
      </w:r>
    </w:p>
    <w:p w:rsidR="00C7663C" w:rsidRPr="00801FE9" w:rsidRDefault="00C7663C" w:rsidP="00550CD2">
      <w:pPr>
        <w:pStyle w:val="card"/>
      </w:pPr>
      <w:r w:rsidRPr="00265161">
        <w:rPr>
          <w:rStyle w:val="StyleBoldUnderline"/>
          <w:highlight w:val="cyan"/>
        </w:rPr>
        <w:t>The element that ultimately distinguishes a radical</w:t>
      </w:r>
      <w:r w:rsidRPr="00801FE9">
        <w:t xml:space="preserve"> (abolitionist) </w:t>
      </w:r>
      <w:r w:rsidRPr="00265161">
        <w:rPr>
          <w:rStyle w:val="StyleBoldUnderline"/>
          <w:highlight w:val="cyan"/>
        </w:rPr>
        <w:t>agenda from a</w:t>
      </w:r>
      <w:r w:rsidRPr="00801FE9">
        <w:t xml:space="preserve"> liberal (</w:t>
      </w:r>
      <w:r w:rsidRPr="001A6B8E">
        <w:rPr>
          <w:rStyle w:val="StyleBoldUnderline"/>
        </w:rPr>
        <w:t xml:space="preserve">reformist) one resides in the totality of its approach. The </w:t>
      </w:r>
      <w:proofErr w:type="gramStart"/>
      <w:r w:rsidRPr="001A6B8E">
        <w:rPr>
          <w:rStyle w:val="StyleBoldUnderline"/>
        </w:rPr>
        <w:t xml:space="preserve">fundamental </w:t>
      </w:r>
      <w:r w:rsidR="00550CD2">
        <w:rPr>
          <w:rStyle w:val="StyleBoldUnderline"/>
        </w:rPr>
        <w:t>,</w:t>
      </w:r>
      <w:proofErr w:type="gramEnd"/>
      <w:r w:rsidR="00550CD2">
        <w:rPr>
          <w:rStyle w:val="StyleBoldUnderline"/>
        </w:rPr>
        <w:t>…</w:t>
      </w:r>
      <w:r w:rsidRPr="00801FE9">
        <w:t xml:space="preserve"> the </w:t>
      </w:r>
      <w:r w:rsidRPr="00265161">
        <w:rPr>
          <w:rStyle w:val="StyleBoldUnderline"/>
          <w:highlight w:val="cyan"/>
        </w:rPr>
        <w:t>survival and quality of life</w:t>
      </w:r>
      <w:r w:rsidRPr="00801FE9">
        <w:t xml:space="preserve"> of those currently imprisoned. </w:t>
      </w:r>
      <w:r w:rsidRPr="00D23AEA">
        <w:rPr>
          <w:rStyle w:val="StyleBoldUnderline"/>
        </w:rPr>
        <w:t xml:space="preserve">We must not allow our expansive </w:t>
      </w:r>
      <w:r w:rsidRPr="005378C7">
        <w:rPr>
          <w:rStyle w:val="StyleBoldUnderline"/>
        </w:rPr>
        <w:t>vision to blind us</w:t>
      </w:r>
      <w:r w:rsidRPr="00D23AEA">
        <w:rPr>
          <w:rStyle w:val="StyleBoldUnderline"/>
        </w:rPr>
        <w:t xml:space="preserve"> to the immediate struggles of those presently locked down by the system.</w:t>
      </w:r>
      <w:r w:rsidRPr="00801FE9">
        <w:t xml:space="preserve"> A movement that fails to engage in these types of struggles is at odds with the interests of those on the </w:t>
      </w:r>
      <w:proofErr w:type="gramStart"/>
      <w:r w:rsidRPr="00801FE9">
        <w:t>inside ?</w:t>
      </w:r>
      <w:proofErr w:type="gramEnd"/>
      <w:r w:rsidRPr="00801FE9">
        <w:t xml:space="preserve"> </w:t>
      </w:r>
      <w:proofErr w:type="gramStart"/>
      <w:r w:rsidRPr="00801FE9">
        <w:t>those</w:t>
      </w:r>
      <w:proofErr w:type="gramEnd"/>
      <w:r w:rsidRPr="00801FE9">
        <w:t xml:space="preserve"> for whom these immediate struggles are of utmost urgency.2 A properly radical/ abolitionist movement must work incessantly to suture the divide (both actual and virtual) between the inside and the outside of the prison, and, more generally, between the local and the global </w:t>
      </w:r>
    </w:p>
    <w:p w:rsidR="00C7663C" w:rsidRDefault="00C7663C" w:rsidP="00C7663C">
      <w:pPr>
        <w:spacing w:line="276" w:lineRule="auto"/>
      </w:pPr>
    </w:p>
    <w:p w:rsidR="00C7663C" w:rsidRPr="006714E3" w:rsidRDefault="00C7663C" w:rsidP="006714E3">
      <w:pPr>
        <w:rPr>
          <w:b/>
        </w:rPr>
      </w:pPr>
      <w:r w:rsidRPr="006714E3">
        <w:rPr>
          <w:b/>
        </w:rPr>
        <w:t xml:space="preserve">Militantly oppositional black resistance generates backlash from the right and the left---it materially reverses efforts towards racial justice </w:t>
      </w:r>
    </w:p>
    <w:p w:rsidR="00C7663C" w:rsidRPr="005378C7" w:rsidRDefault="00C7663C" w:rsidP="00C7663C">
      <w:r w:rsidRPr="005378C7">
        <w:rPr>
          <w:rStyle w:val="StyleStyleBold12pt"/>
        </w:rPr>
        <w:t>Shelby 7</w:t>
      </w:r>
      <w:r w:rsidRPr="005378C7">
        <w:t xml:space="preserve"> – Tommie Shelby, Professor of African and African American Studies and of Philosophy at Harvard, 2007, We Who Are Dark: The Philosophical Foundations of Black Solidarity</w:t>
      </w:r>
    </w:p>
    <w:p w:rsidR="00550CD2" w:rsidRDefault="00C7663C" w:rsidP="00C7663C">
      <w:pPr>
        <w:pStyle w:val="card"/>
        <w:rPr>
          <w:rStyle w:val="StyleBoldUnderline"/>
        </w:rPr>
      </w:pPr>
      <w:r w:rsidRPr="005378C7">
        <w:rPr>
          <w:rStyle w:val="StyleBoldUnderline"/>
        </w:rPr>
        <w:t xml:space="preserve">Even if it were possible lo effectively mobilize a </w:t>
      </w:r>
      <w:proofErr w:type="spellStart"/>
      <w:r w:rsidRPr="005378C7">
        <w:rPr>
          <w:rStyle w:val="StyleBoldUnderline"/>
        </w:rPr>
        <w:t>multicorporatist</w:t>
      </w:r>
      <w:proofErr w:type="spellEnd"/>
      <w:r w:rsidRPr="005378C7">
        <w:rPr>
          <w:rStyle w:val="StyleBoldUnderline"/>
        </w:rPr>
        <w:t xml:space="preserve"> Black Power program without running </w:t>
      </w:r>
    </w:p>
    <w:p w:rsidR="00550CD2" w:rsidRDefault="00550CD2" w:rsidP="00C7663C">
      <w:pPr>
        <w:pStyle w:val="card"/>
        <w:rPr>
          <w:rStyle w:val="StyleBoldUnderline"/>
        </w:rPr>
      </w:pPr>
      <w:r>
        <w:rPr>
          <w:rStyle w:val="StyleBoldUnderline"/>
        </w:rPr>
        <w:t>AND</w:t>
      </w:r>
    </w:p>
    <w:p w:rsidR="00C7663C" w:rsidRPr="00651C7A" w:rsidRDefault="00C7663C" w:rsidP="00C7663C">
      <w:pPr>
        <w:pStyle w:val="card"/>
      </w:pPr>
      <w:proofErr w:type="gramStart"/>
      <w:r w:rsidRPr="00651C7A">
        <w:t>elect</w:t>
      </w:r>
      <w:proofErr w:type="gramEnd"/>
      <w:r w:rsidRPr="00651C7A">
        <w:t xml:space="preserve"> effective political representation without the support of like-minded nonblack citizens.</w:t>
      </w:r>
    </w:p>
    <w:p w:rsidR="00C7663C" w:rsidRDefault="00C7663C" w:rsidP="00C7663C">
      <w:pPr>
        <w:spacing w:line="276" w:lineRule="auto"/>
      </w:pPr>
    </w:p>
    <w:p w:rsidR="00C7663C" w:rsidRPr="006714E3" w:rsidRDefault="00C7663C" w:rsidP="006714E3">
      <w:pPr>
        <w:rPr>
          <w:b/>
        </w:rPr>
      </w:pPr>
      <w:r w:rsidRPr="006714E3">
        <w:rPr>
          <w:b/>
        </w:rPr>
        <w:t>Their argument elevates white supremacy to an all-pervasive force—this conceptual expansion hides the actual practice of racism and makes breaking it down more difficult</w:t>
      </w:r>
      <w:r w:rsidRPr="006714E3">
        <w:rPr>
          <w:b/>
        </w:rPr>
        <w:br/>
        <w:t xml:space="preserve">Andersen 3 – Margaret L. Andersen, Professor of Sociology and Women's Studies and Vice Provost for Academic Affairs at the University of Delaware, 2003, (“Whitewashing Race: A Critical Perspective on Whiteness,” in White Out: The Continuing Significance of Racism, </w:t>
      </w:r>
      <w:proofErr w:type="spellStart"/>
      <w:r w:rsidRPr="006714E3">
        <w:rPr>
          <w:b/>
        </w:rPr>
        <w:t>ed</w:t>
      </w:r>
      <w:proofErr w:type="spellEnd"/>
      <w:r w:rsidRPr="006714E3">
        <w:rPr>
          <w:b/>
        </w:rPr>
        <w:t xml:space="preserve"> </w:t>
      </w:r>
      <w:proofErr w:type="spellStart"/>
      <w:r w:rsidRPr="006714E3">
        <w:rPr>
          <w:b/>
        </w:rPr>
        <w:t>Doane</w:t>
      </w:r>
      <w:proofErr w:type="spellEnd"/>
      <w:r w:rsidRPr="006714E3">
        <w:rPr>
          <w:b/>
        </w:rPr>
        <w:t xml:space="preserve"> &amp; Bonilla-Silva, p. 28)</w:t>
      </w:r>
    </w:p>
    <w:p w:rsidR="00550CD2" w:rsidRDefault="00C7663C" w:rsidP="00C7663C">
      <w:pPr>
        <w:pStyle w:val="card"/>
        <w:rPr>
          <w:rStyle w:val="StyleBoldUnderline"/>
          <w:highlight w:val="cyan"/>
        </w:rPr>
      </w:pPr>
      <w:r w:rsidRPr="009B1E77">
        <w:rPr>
          <w:szCs w:val="24"/>
          <w:lang w:val="x-none" w:eastAsia="x-none"/>
        </w:rPr>
        <w:t xml:space="preserve">Conceptually, </w:t>
      </w:r>
      <w:r w:rsidRPr="000151F5">
        <w:rPr>
          <w:rStyle w:val="StyleBoldUnderline"/>
        </w:rPr>
        <w:t xml:space="preserve">one of the major problems in the whiteness literature is </w:t>
      </w:r>
      <w:r w:rsidRPr="00265161">
        <w:rPr>
          <w:rStyle w:val="StyleBoldUnderline"/>
          <w:highlight w:val="cyan"/>
        </w:rPr>
        <w:t xml:space="preserve">the reification of </w:t>
      </w:r>
    </w:p>
    <w:p w:rsidR="00550CD2" w:rsidRDefault="00550CD2" w:rsidP="00C7663C">
      <w:pPr>
        <w:pStyle w:val="card"/>
        <w:rPr>
          <w:rStyle w:val="StyleBoldUnderline"/>
          <w:highlight w:val="cyan"/>
        </w:rPr>
      </w:pPr>
      <w:r>
        <w:rPr>
          <w:rStyle w:val="StyleBoldUnderline"/>
          <w:highlight w:val="cyan"/>
        </w:rPr>
        <w:t>AND</w:t>
      </w:r>
    </w:p>
    <w:p w:rsidR="00C7663C" w:rsidRPr="000151F5" w:rsidRDefault="00C7663C" w:rsidP="00C7663C">
      <w:pPr>
        <w:pStyle w:val="card"/>
        <w:rPr>
          <w:rStyle w:val="StyleBoldUnderline"/>
        </w:rPr>
      </w:pPr>
      <w:proofErr w:type="gramStart"/>
      <w:r w:rsidRPr="000151F5">
        <w:rPr>
          <w:rStyle w:val="StyleBoldUnderline"/>
        </w:rPr>
        <w:t>come</w:t>
      </w:r>
      <w:proofErr w:type="gramEnd"/>
      <w:r w:rsidRPr="000151F5">
        <w:rPr>
          <w:rStyle w:val="StyleBoldUnderline"/>
        </w:rPr>
        <w:t xml:space="preserve"> to mean just about everything, it ends up meaning hardly anything.</w:t>
      </w:r>
    </w:p>
    <w:p w:rsidR="00C7663C" w:rsidRPr="00E14AD3" w:rsidRDefault="00C7663C" w:rsidP="00C7663C">
      <w:pPr>
        <w:spacing w:line="276" w:lineRule="auto"/>
        <w:rPr>
          <w:sz w:val="16"/>
          <w:lang w:eastAsia="x-none"/>
        </w:rPr>
      </w:pPr>
    </w:p>
    <w:p w:rsidR="00C7663C" w:rsidRPr="006714E3" w:rsidRDefault="00C7663C" w:rsidP="006714E3">
      <w:pPr>
        <w:rPr>
          <w:b/>
        </w:rPr>
      </w:pPr>
      <w:r w:rsidRPr="006714E3">
        <w:rPr>
          <w:b/>
        </w:rPr>
        <w:t xml:space="preserve">They assume that anti-black animus arises from nothingness but </w:t>
      </w:r>
      <w:proofErr w:type="gramStart"/>
      <w:r w:rsidRPr="006714E3">
        <w:rPr>
          <w:b/>
        </w:rPr>
        <w:t>its</w:t>
      </w:r>
      <w:proofErr w:type="gramEnd"/>
      <w:r w:rsidRPr="006714E3">
        <w:rPr>
          <w:b/>
        </w:rPr>
        <w:t xml:space="preserve"> caught up in a broader web of historical power relationships like </w:t>
      </w:r>
      <w:proofErr w:type="spellStart"/>
      <w:r w:rsidRPr="006714E3">
        <w:rPr>
          <w:b/>
        </w:rPr>
        <w:t>Islamophobia</w:t>
      </w:r>
      <w:proofErr w:type="spellEnd"/>
      <w:r w:rsidRPr="006714E3">
        <w:rPr>
          <w:b/>
        </w:rPr>
        <w:t xml:space="preserve"> and nativism</w:t>
      </w:r>
    </w:p>
    <w:p w:rsidR="00C7663C" w:rsidRPr="00651C7A" w:rsidRDefault="00C7663C" w:rsidP="00C7663C">
      <w:pPr>
        <w:spacing w:line="276" w:lineRule="auto"/>
      </w:pPr>
      <w:proofErr w:type="spellStart"/>
      <w:r w:rsidRPr="00E14AD3">
        <w:rPr>
          <w:rStyle w:val="StyleStyleBold12pt"/>
        </w:rPr>
        <w:t>Charoenying</w:t>
      </w:r>
      <w:proofErr w:type="spellEnd"/>
      <w:r w:rsidRPr="00E14AD3">
        <w:rPr>
          <w:rStyle w:val="StyleStyleBold12pt"/>
        </w:rPr>
        <w:t xml:space="preserve"> 8</w:t>
      </w:r>
      <w:r w:rsidRPr="00651C7A">
        <w:t xml:space="preserve"> (citing Nelson Maldonado-Torres, Prof of Ethnic Studies, UC Berkeley) </w:t>
      </w:r>
    </w:p>
    <w:p w:rsidR="00C7663C" w:rsidRPr="00651C7A" w:rsidRDefault="00C7663C" w:rsidP="00C7663C">
      <w:pPr>
        <w:spacing w:line="276" w:lineRule="auto"/>
      </w:pPr>
      <w:r w:rsidRPr="00651C7A">
        <w:t xml:space="preserve">(Timothy, </w:t>
      </w:r>
      <w:proofErr w:type="spellStart"/>
      <w:r w:rsidRPr="00651C7A">
        <w:t>Islamophobia</w:t>
      </w:r>
      <w:proofErr w:type="spellEnd"/>
      <w:r w:rsidRPr="00651C7A">
        <w:t xml:space="preserve"> &amp; Anti-Blackness: A Genealogical Approach, http://crg.berkeley.edu/content/islamophobia-anti-blackness-genealogical-approach)</w:t>
      </w:r>
    </w:p>
    <w:p w:rsidR="00550CD2" w:rsidRDefault="00C7663C" w:rsidP="00C7663C">
      <w:pPr>
        <w:pStyle w:val="card"/>
      </w:pPr>
      <w:r w:rsidRPr="00651C7A">
        <w:t xml:space="preserve">The year </w:t>
      </w:r>
      <w:r w:rsidRPr="00651C7A">
        <w:rPr>
          <w:rStyle w:val="StyleBoldUnderline"/>
        </w:rPr>
        <w:t>1492 marked</w:t>
      </w:r>
      <w:r w:rsidRPr="00651C7A">
        <w:t xml:space="preserve"> a major</w:t>
      </w:r>
      <w:proofErr w:type="gramStart"/>
      <w:r w:rsidRPr="00651C7A">
        <w:t>  turning</w:t>
      </w:r>
      <w:proofErr w:type="gramEnd"/>
      <w:r w:rsidRPr="00651C7A">
        <w:t xml:space="preserve"> point in the trajectory of Western Civilization. </w:t>
      </w:r>
    </w:p>
    <w:p w:rsidR="00550CD2" w:rsidRDefault="00550CD2" w:rsidP="00C7663C">
      <w:pPr>
        <w:pStyle w:val="card"/>
      </w:pPr>
      <w:r>
        <w:t>AND</w:t>
      </w:r>
    </w:p>
    <w:p w:rsidR="00C7663C" w:rsidRDefault="00C7663C" w:rsidP="00C7663C">
      <w:pPr>
        <w:pStyle w:val="card"/>
      </w:pPr>
      <w:proofErr w:type="gramStart"/>
      <w:r w:rsidRPr="00651C7A">
        <w:rPr>
          <w:rStyle w:val="StyleBoldUnderline"/>
        </w:rPr>
        <w:t>the</w:t>
      </w:r>
      <w:proofErr w:type="gramEnd"/>
      <w:r w:rsidRPr="00651C7A">
        <w:rPr>
          <w:rStyle w:val="StyleBoldUnderline"/>
        </w:rPr>
        <w:t xml:space="preserve"> way for the enslavement and human trafficking of sub-Saharan Africans</w:t>
      </w:r>
      <w:r w:rsidRPr="00651C7A">
        <w:t>.</w:t>
      </w:r>
    </w:p>
    <w:p w:rsidR="00C7663C" w:rsidRDefault="00C7663C" w:rsidP="00C7663C">
      <w:pPr>
        <w:pStyle w:val="card"/>
      </w:pPr>
    </w:p>
    <w:p w:rsidR="00C7663C" w:rsidRPr="006714E3" w:rsidRDefault="00C7663C" w:rsidP="006714E3">
      <w:pPr>
        <w:rPr>
          <w:b/>
        </w:rPr>
      </w:pPr>
      <w:proofErr w:type="spellStart"/>
      <w:r w:rsidRPr="006714E3">
        <w:rPr>
          <w:b/>
        </w:rPr>
        <w:t>Wilderson</w:t>
      </w:r>
      <w:proofErr w:type="spellEnd"/>
      <w:r w:rsidRPr="006714E3">
        <w:rPr>
          <w:b/>
        </w:rPr>
        <w:t xml:space="preserve"> </w:t>
      </w:r>
      <w:proofErr w:type="spellStart"/>
      <w:r w:rsidRPr="006714E3">
        <w:rPr>
          <w:b/>
        </w:rPr>
        <w:t>essentializes</w:t>
      </w:r>
      <w:proofErr w:type="spellEnd"/>
      <w:r w:rsidRPr="006714E3">
        <w:rPr>
          <w:b/>
        </w:rPr>
        <w:t xml:space="preserve"> and limits – turning the emancipation they seek.</w:t>
      </w:r>
    </w:p>
    <w:p w:rsidR="00C7663C" w:rsidRPr="002D1580" w:rsidRDefault="00C7663C" w:rsidP="00C7663C">
      <w:pPr>
        <w:spacing w:line="276" w:lineRule="auto"/>
        <w:rPr>
          <w:b/>
          <w:bCs/>
        </w:rPr>
      </w:pPr>
      <w:r w:rsidRPr="00E14AD3">
        <w:rPr>
          <w:rStyle w:val="StyleStyleBold12pt"/>
        </w:rPr>
        <w:t>Ellison ’11</w:t>
      </w:r>
      <w:r>
        <w:rPr>
          <w:rStyle w:val="StyleStyleBold12pt"/>
        </w:rPr>
        <w:t xml:space="preserve"> (</w:t>
      </w:r>
      <w:proofErr w:type="spellStart"/>
      <w:r w:rsidRPr="00651C7A">
        <w:t>Dr</w:t>
      </w:r>
      <w:proofErr w:type="spellEnd"/>
      <w:r w:rsidRPr="00651C7A">
        <w:t xml:space="preserve"> Mary Ellison – University College of </w:t>
      </w:r>
      <w:proofErr w:type="spellStart"/>
      <w:r w:rsidRPr="00651C7A">
        <w:t>Aberystwyth</w:t>
      </w:r>
      <w:proofErr w:type="spellEnd"/>
      <w:r w:rsidRPr="00651C7A">
        <w:t xml:space="preserve"> – Review of: Red, White and Black: cinema and the structure of US antagonisms By FRANK B. WILDERSON III (Durham, NC, Duke University Press, 2010),</w:t>
      </w:r>
    </w:p>
    <w:p w:rsidR="00C7663C" w:rsidRPr="00651C7A" w:rsidRDefault="00C7663C" w:rsidP="00C7663C">
      <w:pPr>
        <w:spacing w:line="276" w:lineRule="auto"/>
      </w:pPr>
      <w:r w:rsidRPr="00651C7A">
        <w:t>388 pp. Paper £15.99 – Race %26 Class 53(2) – October-Dec – 2011 – Sage Pubs – also a review of African American Actresses: the struggle for visibility 1900–1960 By CHARLENE REGESTER (Bloomington, Indiana University Press, 2010), 408 pp. Paper %2427.95.</w:t>
      </w:r>
    </w:p>
    <w:p w:rsidR="00C7663C" w:rsidRPr="00651C7A" w:rsidRDefault="00C7663C" w:rsidP="00C7663C">
      <w:pPr>
        <w:spacing w:line="276" w:lineRule="auto"/>
      </w:pPr>
      <w:r w:rsidRPr="00651C7A">
        <w:t>http://rac.sagepub.com.proxy1.cl.msu.edu/content/53/2/100.full.pdf+html</w:t>
      </w:r>
      <w:r>
        <w:t>)</w:t>
      </w:r>
    </w:p>
    <w:p w:rsidR="00550CD2" w:rsidRDefault="00C7663C" w:rsidP="00C7663C">
      <w:pPr>
        <w:pStyle w:val="card"/>
      </w:pPr>
      <w:r w:rsidRPr="00651C7A">
        <w:t xml:space="preserve">These are two illuminating, but frustratingly flawed books. Their approaches are different, </w:t>
      </w:r>
    </w:p>
    <w:p w:rsidR="00550CD2" w:rsidRDefault="00550CD2" w:rsidP="00C7663C">
      <w:pPr>
        <w:pStyle w:val="card"/>
      </w:pPr>
      <w:r>
        <w:t>AND</w:t>
      </w:r>
    </w:p>
    <w:p w:rsidR="00C7663C" w:rsidRPr="002E5A78" w:rsidRDefault="00C7663C" w:rsidP="00C7663C">
      <w:pPr>
        <w:pStyle w:val="card"/>
        <w:rPr>
          <w:bCs/>
          <w:sz w:val="20"/>
          <w:u w:val="single"/>
        </w:rPr>
      </w:pPr>
      <w:r w:rsidRPr="00651C7A">
        <w:rPr>
          <w:rStyle w:val="StyleBoldUnderline"/>
        </w:rPr>
        <w:t>‘</w:t>
      </w:r>
      <w:proofErr w:type="gramStart"/>
      <w:r w:rsidRPr="00651C7A">
        <w:rPr>
          <w:rStyle w:val="StyleBoldUnderline"/>
        </w:rPr>
        <w:t>red</w:t>
      </w:r>
      <w:proofErr w:type="gramEnd"/>
      <w:r w:rsidRPr="00651C7A">
        <w:rPr>
          <w:rStyle w:val="StyleBoldUnderline"/>
        </w:rPr>
        <w:t>’ that is part of his title in any truly meaningful way.</w:t>
      </w:r>
    </w:p>
    <w:p w:rsidR="00C7663C" w:rsidRDefault="00C7663C" w:rsidP="00C7663C"/>
    <w:p w:rsidR="00C7663C" w:rsidRPr="006714E3" w:rsidRDefault="00C7663C" w:rsidP="006714E3">
      <w:pPr>
        <w:rPr>
          <w:b/>
        </w:rPr>
      </w:pPr>
      <w:r w:rsidRPr="006714E3">
        <w:rPr>
          <w:b/>
        </w:rPr>
        <w:t>Their use of the concept of social death swings the pendulum of academia toward despair, overgeneralizes the experience of the slave, and provides a mask to cover the underlying problems</w:t>
      </w:r>
    </w:p>
    <w:p w:rsidR="00C7663C" w:rsidRPr="002D1580" w:rsidRDefault="00C7663C" w:rsidP="00C7663C">
      <w:pPr>
        <w:spacing w:line="276" w:lineRule="auto"/>
      </w:pPr>
      <w:r w:rsidRPr="00110FF7">
        <w:rPr>
          <w:rStyle w:val="StyleStyleBold12pt"/>
        </w:rPr>
        <w:t>Brown, 09</w:t>
      </w:r>
      <w:r w:rsidRPr="00110FF7">
        <w:t xml:space="preserve"> </w:t>
      </w:r>
      <w:r w:rsidRPr="00F17470">
        <w:t>(</w:t>
      </w:r>
      <w:r w:rsidRPr="008D7DEE">
        <w:t>Vincent Brown, Professor of History and African and African-American Studies at Harvard University, “Social Death and Political Life in the Study of Slavery”, American Historical Review, December 2009 http://history.fas.harvard.edu/people/faculty/documents/brown-socialdeath.pdf //</w:t>
      </w:r>
      <w:proofErr w:type="spellStart"/>
      <w:r w:rsidRPr="008D7DEE">
        <w:t>kdh</w:t>
      </w:r>
      <w:proofErr w:type="spellEnd"/>
      <w:r w:rsidRPr="008D7DEE">
        <w:t>)</w:t>
      </w:r>
      <w:r w:rsidRPr="00F17470">
        <w:t xml:space="preserve"> </w:t>
      </w:r>
    </w:p>
    <w:p w:rsidR="00550CD2" w:rsidRDefault="00C7663C" w:rsidP="00C7663C">
      <w:pPr>
        <w:pStyle w:val="card"/>
      </w:pPr>
      <w:r w:rsidRPr="00110FF7">
        <w:t xml:space="preserve">Slavery and Social Death was widely reviewed and lavishly praised for its erudition and conceptual </w:t>
      </w:r>
    </w:p>
    <w:p w:rsidR="00550CD2" w:rsidRDefault="00550CD2" w:rsidP="00C7663C">
      <w:pPr>
        <w:pStyle w:val="card"/>
      </w:pPr>
      <w:r>
        <w:t>AND</w:t>
      </w:r>
    </w:p>
    <w:p w:rsidR="00C7663C" w:rsidRPr="00E22E37" w:rsidRDefault="00C7663C" w:rsidP="00C7663C">
      <w:pPr>
        <w:pStyle w:val="card"/>
        <w:rPr>
          <w:rStyle w:val="StyleBoldUnderline"/>
        </w:rPr>
      </w:pPr>
      <w:proofErr w:type="gramStart"/>
      <w:r w:rsidRPr="00265161">
        <w:rPr>
          <w:rStyle w:val="StyleBoldUnderline"/>
          <w:highlight w:val="cyan"/>
        </w:rPr>
        <w:t>is</w:t>
      </w:r>
      <w:proofErr w:type="gramEnd"/>
      <w:r w:rsidRPr="00265161">
        <w:rPr>
          <w:rStyle w:val="StyleBoldUnderline"/>
          <w:highlight w:val="cyan"/>
        </w:rPr>
        <w:t xml:space="preserve"> any indication, the pendulum seems to have swung decidedly toward despair</w:t>
      </w:r>
      <w:r w:rsidRPr="00E22E37">
        <w:rPr>
          <w:rStyle w:val="StyleBoldUnderline"/>
        </w:rPr>
        <w:t>.</w:t>
      </w:r>
    </w:p>
    <w:p w:rsidR="00C7663C" w:rsidRPr="00110FF7" w:rsidRDefault="00C7663C" w:rsidP="00C7663C">
      <w:pPr>
        <w:spacing w:line="276" w:lineRule="auto"/>
        <w:rPr>
          <w:rStyle w:val="StyleBoldUnderline"/>
          <w:b/>
        </w:rPr>
      </w:pPr>
    </w:p>
    <w:p w:rsidR="00C7663C" w:rsidRPr="006714E3" w:rsidRDefault="00C7663C" w:rsidP="006714E3">
      <w:pPr>
        <w:rPr>
          <w:b/>
        </w:rPr>
      </w:pPr>
      <w:r w:rsidRPr="006714E3">
        <w:rPr>
          <w:b/>
        </w:rPr>
        <w:t>The logic of social death ignores the history of the slave and ignores the struggles that actual slaves endured</w:t>
      </w:r>
    </w:p>
    <w:p w:rsidR="00C7663C" w:rsidRPr="00110FF7" w:rsidRDefault="00C7663C" w:rsidP="00C7663C">
      <w:pPr>
        <w:spacing w:line="276" w:lineRule="auto"/>
        <w:rPr>
          <w:sz w:val="16"/>
          <w:szCs w:val="16"/>
        </w:rPr>
      </w:pPr>
      <w:r w:rsidRPr="008D7DEE">
        <w:rPr>
          <w:rStyle w:val="StyleStyleBold12pt"/>
        </w:rPr>
        <w:t>Brown, 09</w:t>
      </w:r>
      <w:r w:rsidRPr="00110FF7">
        <w:t xml:space="preserve"> </w:t>
      </w:r>
      <w:r w:rsidRPr="00F17470">
        <w:t>(Vincent Brown, Professor of History and African and African-American Studies at Harvard University, “Social Death and Political Life in the Study of Slavery”, American Historical Review, December 2009 http://history.fas.harvard.edu/people/faculty/documents/brown-socialdeath.pdf //</w:t>
      </w:r>
      <w:proofErr w:type="spellStart"/>
      <w:r w:rsidRPr="00F17470">
        <w:t>kdh</w:t>
      </w:r>
      <w:proofErr w:type="spellEnd"/>
      <w:r w:rsidRPr="00F17470">
        <w:t xml:space="preserve">) </w:t>
      </w:r>
    </w:p>
    <w:p w:rsidR="00550CD2" w:rsidRDefault="00C7663C" w:rsidP="00C7663C">
      <w:pPr>
        <w:pStyle w:val="card"/>
      </w:pPr>
      <w:r w:rsidRPr="00110FF7">
        <w:t xml:space="preserve">But this was not the emphasis of Patterson’s argument. As a result, those </w:t>
      </w:r>
    </w:p>
    <w:p w:rsidR="00550CD2" w:rsidRDefault="00550CD2" w:rsidP="00C7663C">
      <w:pPr>
        <w:pStyle w:val="card"/>
      </w:pPr>
      <w:r>
        <w:t>AND</w:t>
      </w:r>
    </w:p>
    <w:p w:rsidR="00C7663C" w:rsidRPr="00110FF7" w:rsidRDefault="00C7663C" w:rsidP="00C7663C">
      <w:pPr>
        <w:pStyle w:val="card"/>
        <w:rPr>
          <w:rStyle w:val="StyleBoldUnderline"/>
          <w:rFonts w:eastAsia="Batang"/>
          <w:b/>
        </w:rPr>
      </w:pPr>
      <w:proofErr w:type="gramStart"/>
      <w:r w:rsidRPr="00110FF7">
        <w:rPr>
          <w:rStyle w:val="StyleBoldUnderline"/>
          <w:rFonts w:eastAsia="Batang"/>
          <w:szCs w:val="16"/>
        </w:rPr>
        <w:t>continuous</w:t>
      </w:r>
      <w:proofErr w:type="gramEnd"/>
      <w:r w:rsidRPr="00110FF7">
        <w:rPr>
          <w:rStyle w:val="StyleBoldUnderline"/>
          <w:rFonts w:eastAsia="Batang"/>
          <w:szCs w:val="16"/>
        </w:rPr>
        <w:t xml:space="preserve"> struggles to remake it.</w:t>
      </w:r>
      <w:r w:rsidRPr="00110FF7">
        <w:rPr>
          <w:rStyle w:val="StyleBoldUnderline"/>
          <w:rFonts w:eastAsia="Batang"/>
        </w:rPr>
        <w:t xml:space="preserve"> </w:t>
      </w:r>
      <w:r w:rsidRPr="00E22E37">
        <w:rPr>
          <w:rStyle w:val="StyleBoldUnderline"/>
          <w:rFonts w:eastAsia="Batang"/>
        </w:rPr>
        <w:t>Those struggles are slavery’s bequest to us.</w:t>
      </w:r>
      <w:r w:rsidRPr="00110FF7">
        <w:rPr>
          <w:rStyle w:val="StyleBoldUnderline"/>
          <w:rFonts w:eastAsia="Batang"/>
        </w:rPr>
        <w:t xml:space="preserve"> </w:t>
      </w:r>
    </w:p>
    <w:p w:rsidR="00C7663C" w:rsidRPr="00110FF7" w:rsidRDefault="00C7663C" w:rsidP="00C7663C">
      <w:pPr>
        <w:spacing w:line="276" w:lineRule="auto"/>
        <w:rPr>
          <w:rStyle w:val="StyleBoldUnderline"/>
          <w:b/>
        </w:rPr>
      </w:pPr>
    </w:p>
    <w:p w:rsidR="00C7663C" w:rsidRPr="006714E3" w:rsidRDefault="00C7663C" w:rsidP="006714E3">
      <w:pPr>
        <w:rPr>
          <w:b/>
        </w:rPr>
      </w:pPr>
      <w:r w:rsidRPr="006714E3">
        <w:rPr>
          <w:b/>
        </w:rPr>
        <w:t>The slave is not socially dead—life can always improve – the term is totalizing and unsustainable</w:t>
      </w:r>
    </w:p>
    <w:p w:rsidR="00C7663C" w:rsidRPr="002D1580" w:rsidRDefault="00C7663C" w:rsidP="00C7663C">
      <w:pPr>
        <w:spacing w:line="276" w:lineRule="auto"/>
        <w:rPr>
          <w:rStyle w:val="StyleBoldUnderline"/>
          <w:b/>
          <w:sz w:val="16"/>
          <w:szCs w:val="16"/>
        </w:rPr>
      </w:pPr>
      <w:r w:rsidRPr="008D7DEE">
        <w:rPr>
          <w:rStyle w:val="StyleStyleBold12pt"/>
        </w:rPr>
        <w:t>Culbertson, 10</w:t>
      </w:r>
      <w:r w:rsidRPr="00F17470">
        <w:rPr>
          <w:rStyle w:val="StyleBoldUnderline"/>
        </w:rPr>
        <w:t xml:space="preserve"> (Laura Culbertson, "Slaves and Households in the Near East", The University of Chicago Oriental Institute Seminars, Number 7</w:t>
      </w:r>
      <w:proofErr w:type="gramStart"/>
      <w:r w:rsidRPr="00F17470">
        <w:rPr>
          <w:rStyle w:val="StyleBoldUnderline"/>
        </w:rPr>
        <w:t>,  oi.uchicago.edu</w:t>
      </w:r>
      <w:proofErr w:type="gramEnd"/>
      <w:r w:rsidRPr="00F17470">
        <w:rPr>
          <w:rStyle w:val="StyleBoldUnderline"/>
        </w:rPr>
        <w:t>/</w:t>
      </w:r>
      <w:proofErr w:type="spellStart"/>
      <w:r w:rsidRPr="00F17470">
        <w:rPr>
          <w:rStyle w:val="StyleBoldUnderline"/>
        </w:rPr>
        <w:t>pdf</w:t>
      </w:r>
      <w:proofErr w:type="spellEnd"/>
      <w:r w:rsidRPr="00F17470">
        <w:rPr>
          <w:rStyle w:val="StyleBoldUnderline"/>
        </w:rPr>
        <w:t>/ois7.pdf //</w:t>
      </w:r>
      <w:proofErr w:type="spellStart"/>
      <w:r w:rsidRPr="00F17470">
        <w:rPr>
          <w:rStyle w:val="StyleBoldUnderline"/>
        </w:rPr>
        <w:t>kdh</w:t>
      </w:r>
      <w:proofErr w:type="spellEnd"/>
      <w:r w:rsidRPr="00F17470">
        <w:rPr>
          <w:rStyle w:val="StyleBoldUnderline"/>
        </w:rPr>
        <w:t>)</w:t>
      </w:r>
    </w:p>
    <w:p w:rsidR="00550CD2" w:rsidRDefault="00C7663C" w:rsidP="00C7663C">
      <w:pPr>
        <w:pStyle w:val="card"/>
        <w:rPr>
          <w:rStyle w:val="StyleBoldUnderline"/>
          <w:highlight w:val="cyan"/>
        </w:rPr>
      </w:pPr>
      <w:r w:rsidRPr="00110FF7">
        <w:rPr>
          <w:szCs w:val="16"/>
        </w:rPr>
        <w:t>The concept of social death is not without</w:t>
      </w:r>
      <w:r w:rsidRPr="008D7DEE">
        <w:rPr>
          <w:rStyle w:val="StyleBoldUnderline"/>
        </w:rPr>
        <w:t xml:space="preserve"> </w:t>
      </w:r>
      <w:r w:rsidRPr="00265161">
        <w:rPr>
          <w:rStyle w:val="StyleBoldUnderline"/>
          <w:highlight w:val="cyan"/>
        </w:rPr>
        <w:t>criticism</w:t>
      </w:r>
      <w:r w:rsidRPr="00110FF7">
        <w:t xml:space="preserve">, </w:t>
      </w:r>
      <w:r w:rsidRPr="00110FF7">
        <w:rPr>
          <w:szCs w:val="16"/>
        </w:rPr>
        <w:t>however, much of which</w:t>
      </w:r>
      <w:r w:rsidRPr="00110FF7">
        <w:t xml:space="preserve"> </w:t>
      </w:r>
    </w:p>
    <w:p w:rsidR="00550CD2" w:rsidRDefault="00550CD2" w:rsidP="00C7663C">
      <w:pPr>
        <w:pStyle w:val="card"/>
        <w:rPr>
          <w:rStyle w:val="StyleBoldUnderline"/>
          <w:highlight w:val="cyan"/>
        </w:rPr>
      </w:pPr>
      <w:r>
        <w:rPr>
          <w:rStyle w:val="StyleBoldUnderline"/>
          <w:highlight w:val="cyan"/>
        </w:rPr>
        <w:t>AND</w:t>
      </w:r>
    </w:p>
    <w:p w:rsidR="00C7663C" w:rsidRPr="008D7DEE" w:rsidRDefault="00C7663C" w:rsidP="00C7663C">
      <w:pPr>
        <w:pStyle w:val="card"/>
        <w:rPr>
          <w:rStyle w:val="StyleBoldUnderline"/>
        </w:rPr>
      </w:pPr>
      <w:proofErr w:type="gramStart"/>
      <w:r w:rsidRPr="008D7DEE">
        <w:rPr>
          <w:rStyle w:val="StyleBoldUnderline"/>
        </w:rPr>
        <w:t>original</w:t>
      </w:r>
      <w:proofErr w:type="gramEnd"/>
      <w:r w:rsidRPr="008D7DEE">
        <w:rPr>
          <w:rStyle w:val="StyleBoldUnderline"/>
        </w:rPr>
        <w:t xml:space="preserve"> social networks or birth entitlements as a result of becoming a slave. </w:t>
      </w:r>
    </w:p>
    <w:p w:rsidR="00C7663C" w:rsidRDefault="00C7663C" w:rsidP="00C7663C">
      <w:pPr>
        <w:tabs>
          <w:tab w:val="left" w:pos="3040"/>
        </w:tabs>
        <w:spacing w:line="276" w:lineRule="auto"/>
        <w:rPr>
          <w:u w:val="single"/>
        </w:rPr>
      </w:pPr>
    </w:p>
    <w:p w:rsidR="00C7663C" w:rsidRPr="006714E3" w:rsidRDefault="00C7663C" w:rsidP="006714E3">
      <w:pPr>
        <w:rPr>
          <w:b/>
        </w:rPr>
      </w:pPr>
      <w:r w:rsidRPr="006714E3">
        <w:rPr>
          <w:b/>
        </w:rPr>
        <w:t xml:space="preserve">Their understanding of modernity perpetuates the myth of the model minority – turns case  </w:t>
      </w:r>
    </w:p>
    <w:p w:rsidR="00C7663C" w:rsidRPr="00DC6251" w:rsidRDefault="00C7663C" w:rsidP="00C7663C">
      <w:pPr>
        <w:spacing w:line="276" w:lineRule="auto"/>
        <w:rPr>
          <w:bCs/>
          <w:sz w:val="26"/>
        </w:rPr>
      </w:pPr>
      <w:proofErr w:type="spellStart"/>
      <w:r w:rsidRPr="00DC6251">
        <w:rPr>
          <w:b/>
          <w:bCs/>
          <w:sz w:val="26"/>
        </w:rPr>
        <w:t>McGowand</w:t>
      </w:r>
      <w:proofErr w:type="spellEnd"/>
      <w:r w:rsidRPr="00DC6251">
        <w:rPr>
          <w:b/>
          <w:bCs/>
          <w:sz w:val="26"/>
        </w:rPr>
        <w:t xml:space="preserve"> and Lindgren </w:t>
      </w:r>
      <w:r w:rsidRPr="00DC6251">
        <w:rPr>
          <w:bCs/>
        </w:rPr>
        <w:t xml:space="preserve">06 (Miranda </w:t>
      </w:r>
      <w:proofErr w:type="spellStart"/>
      <w:r w:rsidRPr="00DC6251">
        <w:rPr>
          <w:bCs/>
        </w:rPr>
        <w:t>Oshige</w:t>
      </w:r>
      <w:proofErr w:type="spellEnd"/>
      <w:r w:rsidRPr="00DC6251">
        <w:rPr>
          <w:bCs/>
        </w:rPr>
        <w:t xml:space="preserve"> McGowan* and James Lindgren** - Northwestern School of Law, 2006, “TESTING THE “MODEL MINORITY MYTH”, http://www.law.northwestern.edu/lawreview/v100/n1/331/lr100n1lindgren-mcgowan.pdf) //MD</w:t>
      </w:r>
    </w:p>
    <w:p w:rsidR="00C7663C" w:rsidRPr="00DC6251" w:rsidRDefault="00C7663C" w:rsidP="00C7663C">
      <w:pPr>
        <w:spacing w:line="276" w:lineRule="auto"/>
      </w:pPr>
    </w:p>
    <w:p w:rsidR="00550CD2" w:rsidRDefault="00C7663C" w:rsidP="00C7663C">
      <w:pPr>
        <w:spacing w:line="276" w:lineRule="auto"/>
        <w:rPr>
          <w:b/>
          <w:bCs/>
          <w:highlight w:val="cyan"/>
          <w:u w:val="single"/>
        </w:rPr>
      </w:pPr>
      <w:r w:rsidRPr="00DC6251">
        <w:rPr>
          <w:sz w:val="16"/>
        </w:rPr>
        <w:t xml:space="preserve">Professor Neil </w:t>
      </w:r>
      <w:proofErr w:type="spellStart"/>
      <w:r w:rsidRPr="00DC6251">
        <w:rPr>
          <w:sz w:val="16"/>
        </w:rPr>
        <w:t>Gotanda</w:t>
      </w:r>
      <w:proofErr w:type="spellEnd"/>
      <w:r w:rsidRPr="00DC6251">
        <w:rPr>
          <w:sz w:val="16"/>
        </w:rPr>
        <w:t xml:space="preserve"> writes that </w:t>
      </w:r>
      <w:r w:rsidRPr="00DC6251">
        <w:rPr>
          <w:bCs/>
          <w:sz w:val="26"/>
        </w:rPr>
        <w:t>white</w:t>
      </w:r>
      <w:r w:rsidRPr="00DC6251">
        <w:rPr>
          <w:b/>
          <w:bCs/>
          <w:sz w:val="26"/>
        </w:rPr>
        <w:t xml:space="preserve"> </w:t>
      </w:r>
      <w:r w:rsidRPr="00C7663C">
        <w:rPr>
          <w:b/>
          <w:bCs/>
          <w:highlight w:val="cyan"/>
          <w:u w:val="single"/>
        </w:rPr>
        <w:t>Americans are deeply wedded to the idea that “</w:t>
      </w:r>
    </w:p>
    <w:p w:rsidR="00550CD2" w:rsidRDefault="00550CD2" w:rsidP="00C7663C">
      <w:pPr>
        <w:spacing w:line="276" w:lineRule="auto"/>
        <w:rPr>
          <w:b/>
          <w:bCs/>
          <w:highlight w:val="cyan"/>
          <w:u w:val="single"/>
        </w:rPr>
      </w:pPr>
      <w:r>
        <w:rPr>
          <w:b/>
          <w:bCs/>
          <w:highlight w:val="cyan"/>
          <w:u w:val="single"/>
        </w:rPr>
        <w:t>AND</w:t>
      </w:r>
    </w:p>
    <w:p w:rsidR="00C7663C" w:rsidRPr="00DC6251" w:rsidRDefault="00C7663C" w:rsidP="00C7663C">
      <w:pPr>
        <w:spacing w:line="276" w:lineRule="auto"/>
        <w:rPr>
          <w:sz w:val="16"/>
        </w:rPr>
      </w:pPr>
      <w:r w:rsidRPr="00DC6251">
        <w:rPr>
          <w:sz w:val="16"/>
        </w:rPr>
        <w:t>Asian Americans and channel the energy they spend complaining into hard work.45</w:t>
      </w:r>
    </w:p>
    <w:p w:rsidR="00612CD6" w:rsidRDefault="00612CD6" w:rsidP="006714E3">
      <w:pPr>
        <w:rPr>
          <w:b/>
        </w:rPr>
      </w:pPr>
    </w:p>
    <w:p w:rsidR="00C7663C" w:rsidRPr="006714E3" w:rsidRDefault="00C7663C" w:rsidP="006714E3">
      <w:pPr>
        <w:rPr>
          <w:b/>
        </w:rPr>
      </w:pPr>
      <w:r w:rsidRPr="006714E3">
        <w:rPr>
          <w:b/>
        </w:rPr>
        <w:t xml:space="preserve">The myth of the model minority makes white supremacy inevitable </w:t>
      </w:r>
    </w:p>
    <w:p w:rsidR="00C7663C" w:rsidRPr="00DC6251" w:rsidRDefault="00C7663C" w:rsidP="00C7663C">
      <w:pPr>
        <w:spacing w:line="276" w:lineRule="auto"/>
        <w:rPr>
          <w:bCs/>
          <w:sz w:val="26"/>
        </w:rPr>
      </w:pPr>
      <w:proofErr w:type="spellStart"/>
      <w:r w:rsidRPr="006714E3">
        <w:rPr>
          <w:b/>
          <w:bCs/>
          <w:sz w:val="26"/>
        </w:rPr>
        <w:t>McGowand</w:t>
      </w:r>
      <w:proofErr w:type="spellEnd"/>
      <w:r w:rsidRPr="00DC6251">
        <w:rPr>
          <w:b/>
          <w:bCs/>
          <w:sz w:val="26"/>
        </w:rPr>
        <w:t xml:space="preserve"> and Lindgren 06 (</w:t>
      </w:r>
      <w:r w:rsidRPr="00DC6251">
        <w:rPr>
          <w:bCs/>
          <w:sz w:val="26"/>
        </w:rPr>
        <w:t xml:space="preserve">Miranda </w:t>
      </w:r>
      <w:proofErr w:type="spellStart"/>
      <w:r w:rsidRPr="00DC6251">
        <w:rPr>
          <w:bCs/>
          <w:sz w:val="26"/>
        </w:rPr>
        <w:t>Oshige</w:t>
      </w:r>
      <w:proofErr w:type="spellEnd"/>
      <w:r w:rsidRPr="00DC6251">
        <w:rPr>
          <w:bCs/>
          <w:sz w:val="26"/>
        </w:rPr>
        <w:t xml:space="preserve"> McGowan* - , and James Lindgren** - , 2006, “TESTING THE “MODEL MINORITY MYTH”, http://www.law.northwestern.edu/lawreview/v100/n1/331/lr100n1lindgren-mcgowan.pdf) //MD</w:t>
      </w:r>
    </w:p>
    <w:p w:rsidR="00C7663C" w:rsidRPr="00DC6251" w:rsidRDefault="00C7663C" w:rsidP="00C7663C">
      <w:pPr>
        <w:spacing w:line="276" w:lineRule="auto"/>
      </w:pPr>
    </w:p>
    <w:p w:rsidR="00550CD2" w:rsidRDefault="00C7663C" w:rsidP="00C7663C">
      <w:pPr>
        <w:spacing w:line="276" w:lineRule="auto"/>
        <w:rPr>
          <w:b/>
          <w:bCs/>
          <w:highlight w:val="cyan"/>
          <w:u w:val="single"/>
        </w:rPr>
      </w:pPr>
      <w:r w:rsidRPr="00DC6251">
        <w:rPr>
          <w:sz w:val="16"/>
        </w:rPr>
        <w:t xml:space="preserve">Asian critical scholars are increasingly concerned that </w:t>
      </w:r>
      <w:r w:rsidRPr="00C7663C">
        <w:rPr>
          <w:b/>
          <w:bCs/>
          <w:highlight w:val="cyan"/>
          <w:u w:val="single"/>
        </w:rPr>
        <w:t xml:space="preserve">the model minority stereotype is designed to divide </w:t>
      </w:r>
    </w:p>
    <w:p w:rsidR="00550CD2" w:rsidRDefault="00550CD2" w:rsidP="00C7663C">
      <w:pPr>
        <w:spacing w:line="276" w:lineRule="auto"/>
        <w:rPr>
          <w:b/>
          <w:bCs/>
          <w:highlight w:val="cyan"/>
          <w:u w:val="single"/>
        </w:rPr>
      </w:pPr>
      <w:r>
        <w:rPr>
          <w:b/>
          <w:bCs/>
          <w:highlight w:val="cyan"/>
          <w:u w:val="single"/>
        </w:rPr>
        <w:t>AND</w:t>
      </w:r>
    </w:p>
    <w:p w:rsidR="00C7663C" w:rsidRPr="00DC6251" w:rsidRDefault="00C7663C" w:rsidP="00C7663C">
      <w:pPr>
        <w:spacing w:line="276" w:lineRule="auto"/>
        <w:rPr>
          <w:sz w:val="16"/>
        </w:rPr>
      </w:pPr>
      <w:r w:rsidRPr="00DC6251">
        <w:rPr>
          <w:sz w:val="16"/>
        </w:rPr>
        <w:t>, African Americans on the bottom, with Asian Americans sandwiched in between.</w:t>
      </w:r>
    </w:p>
    <w:p w:rsidR="00C7663C" w:rsidRPr="00110FF7" w:rsidRDefault="00C7663C" w:rsidP="00C7663C">
      <w:pPr>
        <w:tabs>
          <w:tab w:val="left" w:pos="3040"/>
        </w:tabs>
        <w:spacing w:line="276" w:lineRule="auto"/>
        <w:rPr>
          <w:u w:val="single"/>
        </w:rPr>
      </w:pPr>
    </w:p>
    <w:p w:rsidR="00C7663C" w:rsidRPr="008D7DEE" w:rsidRDefault="00C7663C" w:rsidP="00C7663C">
      <w:pPr>
        <w:rPr>
          <w:rStyle w:val="StyleStyleBold12pt"/>
        </w:rPr>
      </w:pPr>
      <w:proofErr w:type="spellStart"/>
      <w:r w:rsidRPr="008D7DEE">
        <w:rPr>
          <w:rStyle w:val="StyleStyleBold12pt"/>
        </w:rPr>
        <w:t>Wilderson’s</w:t>
      </w:r>
      <w:proofErr w:type="spellEnd"/>
      <w:r w:rsidRPr="008D7DEE">
        <w:rPr>
          <w:rStyle w:val="StyleStyleBold12pt"/>
        </w:rPr>
        <w:t xml:space="preserve"> argument ignores multiple examples of black optimism and dooms the black body to a social death</w:t>
      </w:r>
    </w:p>
    <w:p w:rsidR="00C7663C" w:rsidRPr="002D1580" w:rsidRDefault="00C7663C" w:rsidP="00C7663C">
      <w:pPr>
        <w:pStyle w:val="Cards"/>
        <w:spacing w:line="276" w:lineRule="auto"/>
        <w:ind w:left="0"/>
        <w:rPr>
          <w:rFonts w:ascii="Georgia" w:hAnsi="Georgia"/>
          <w:szCs w:val="22"/>
        </w:rPr>
      </w:pPr>
      <w:r w:rsidRPr="008D7DEE">
        <w:rPr>
          <w:rStyle w:val="StyleStyleBold12pt"/>
        </w:rPr>
        <w:t>Ba, 11</w:t>
      </w:r>
      <w:r w:rsidRPr="00110FF7">
        <w:rPr>
          <w:rFonts w:ascii="Georgia" w:hAnsi="Georgia"/>
          <w:szCs w:val="22"/>
        </w:rPr>
        <w:t xml:space="preserve"> (</w:t>
      </w:r>
      <w:proofErr w:type="spellStart"/>
      <w:r w:rsidRPr="00110FF7">
        <w:rPr>
          <w:rFonts w:ascii="Georgia" w:hAnsi="Georgia"/>
          <w:szCs w:val="22"/>
        </w:rPr>
        <w:t>Saer</w:t>
      </w:r>
      <w:proofErr w:type="spellEnd"/>
      <w:r w:rsidRPr="00110FF7">
        <w:rPr>
          <w:rFonts w:ascii="Georgia" w:hAnsi="Georgia"/>
          <w:szCs w:val="22"/>
        </w:rPr>
        <w:t xml:space="preserve"> </w:t>
      </w:r>
      <w:proofErr w:type="spellStart"/>
      <w:r w:rsidRPr="00110FF7">
        <w:rPr>
          <w:rFonts w:ascii="Georgia" w:hAnsi="Georgia"/>
          <w:szCs w:val="22"/>
        </w:rPr>
        <w:t>Maty</w:t>
      </w:r>
      <w:proofErr w:type="spellEnd"/>
      <w:r w:rsidRPr="00110FF7">
        <w:rPr>
          <w:rFonts w:ascii="Georgia" w:hAnsi="Georgia"/>
          <w:szCs w:val="22"/>
        </w:rPr>
        <w:t xml:space="preserve"> Ba, teaches film at Portsmouth University, researches ‘race’, the ‘postcolonial’, diaspora, the transnational and film ‘genre’, African and Caribbean cinemas and film festivals, “The US </w:t>
      </w:r>
      <w:proofErr w:type="spellStart"/>
      <w:r w:rsidRPr="00110FF7">
        <w:rPr>
          <w:rFonts w:ascii="Georgia" w:hAnsi="Georgia"/>
          <w:szCs w:val="22"/>
        </w:rPr>
        <w:t>Decentred</w:t>
      </w:r>
      <w:proofErr w:type="spellEnd"/>
      <w:r w:rsidRPr="00110FF7">
        <w:rPr>
          <w:rFonts w:ascii="Georgia" w:hAnsi="Georgia"/>
          <w:szCs w:val="22"/>
        </w:rPr>
        <w:t xml:space="preserve"> From Black Social Death to Cultural Transformation”, Cultural Studies Review, volume 17, number 2, September 2011, //</w:t>
      </w:r>
      <w:proofErr w:type="spellStart"/>
      <w:r w:rsidRPr="00110FF7">
        <w:rPr>
          <w:rFonts w:ascii="Georgia" w:hAnsi="Georgia"/>
          <w:szCs w:val="22"/>
        </w:rPr>
        <w:t>kdh</w:t>
      </w:r>
      <w:proofErr w:type="spellEnd"/>
      <w:r w:rsidRPr="00110FF7">
        <w:rPr>
          <w:rFonts w:ascii="Georgia" w:hAnsi="Georgia"/>
          <w:szCs w:val="22"/>
        </w:rPr>
        <w:t>)</w:t>
      </w:r>
    </w:p>
    <w:p w:rsidR="00550CD2" w:rsidRDefault="00C7663C" w:rsidP="00C7663C">
      <w:pPr>
        <w:pStyle w:val="card"/>
      </w:pPr>
      <w:r w:rsidRPr="00110FF7">
        <w:t xml:space="preserve">A few pages into Red, White and Black, I feared that it would </w:t>
      </w:r>
    </w:p>
    <w:p w:rsidR="00550CD2" w:rsidRDefault="00550CD2" w:rsidP="00C7663C">
      <w:pPr>
        <w:pStyle w:val="card"/>
      </w:pPr>
      <w:r>
        <w:t>AND</w:t>
      </w:r>
    </w:p>
    <w:p w:rsidR="00C7663C" w:rsidRDefault="00C7663C" w:rsidP="00C7663C">
      <w:pPr>
        <w:pStyle w:val="card"/>
      </w:pPr>
      <w:r w:rsidRPr="00110FF7">
        <w:t xml:space="preserve">?  </w:t>
      </w:r>
      <w:proofErr w:type="gramStart"/>
      <w:r w:rsidRPr="00110FF7">
        <w:t>The  coffle</w:t>
      </w:r>
      <w:proofErr w:type="gramEnd"/>
      <w:r w:rsidRPr="00110FF7">
        <w:t xml:space="preserve">   approaches with its answers in tow.’ (340)</w:t>
      </w:r>
    </w:p>
    <w:p w:rsidR="00C7663C" w:rsidRDefault="00C7663C" w:rsidP="00C7663C"/>
    <w:p w:rsidR="00C7663C" w:rsidRPr="002F4176" w:rsidRDefault="00C7663C" w:rsidP="00C7663C">
      <w:pPr>
        <w:rPr>
          <w:b/>
        </w:rPr>
      </w:pPr>
      <w:r>
        <w:rPr>
          <w:b/>
        </w:rPr>
        <w:t xml:space="preserve">Identity politics makes true reform impossible…we look for infinite particular situations and lose </w:t>
      </w:r>
      <w:proofErr w:type="spellStart"/>
      <w:r>
        <w:rPr>
          <w:b/>
        </w:rPr>
        <w:t>site</w:t>
      </w:r>
      <w:proofErr w:type="spellEnd"/>
      <w:r>
        <w:rPr>
          <w:b/>
        </w:rPr>
        <w:t xml:space="preserve"> of a universal demand for justice. </w:t>
      </w:r>
    </w:p>
    <w:p w:rsidR="00C7663C" w:rsidRPr="002F4176" w:rsidRDefault="00C7663C" w:rsidP="00C7663C">
      <w:proofErr w:type="spellStart"/>
      <w:r w:rsidRPr="002F4176">
        <w:rPr>
          <w:b/>
        </w:rPr>
        <w:t>Hallward</w:t>
      </w:r>
      <w:proofErr w:type="spellEnd"/>
      <w:r w:rsidRPr="002F4176">
        <w:rPr>
          <w:b/>
        </w:rPr>
        <w:t>, 03</w:t>
      </w:r>
      <w:r w:rsidRPr="002F4176">
        <w:t xml:space="preserve"> (</w:t>
      </w:r>
      <w:proofErr w:type="spellStart"/>
      <w:r w:rsidRPr="002F4176">
        <w:rPr>
          <w:i/>
        </w:rPr>
        <w:t>Badiou</w:t>
      </w:r>
      <w:proofErr w:type="spellEnd"/>
      <w:r w:rsidRPr="002F4176">
        <w:rPr>
          <w:i/>
        </w:rPr>
        <w:t>: a subject to truth</w:t>
      </w:r>
      <w:r w:rsidRPr="002F4176">
        <w:t xml:space="preserve">, Peter </w:t>
      </w:r>
      <w:proofErr w:type="spellStart"/>
      <w:r w:rsidRPr="002F4176">
        <w:t>Hallward</w:t>
      </w:r>
      <w:proofErr w:type="spellEnd"/>
      <w:r w:rsidRPr="002F4176">
        <w:t xml:space="preserve">, University of Minnesota Press Minneapolis / London 2003, Professor of Modern European Philosophy, Centre for Research in Modern European Philosophy, Middlesex </w:t>
      </w:r>
      <w:proofErr w:type="spellStart"/>
      <w:r w:rsidRPr="002F4176">
        <w:t>Univeristy</w:t>
      </w:r>
      <w:proofErr w:type="spellEnd"/>
      <w:r w:rsidRPr="002F4176">
        <w:t xml:space="preserve">). </w:t>
      </w:r>
    </w:p>
    <w:p w:rsidR="00C7663C" w:rsidRPr="002F4176" w:rsidRDefault="00C7663C" w:rsidP="00C7663C"/>
    <w:p w:rsidR="00550CD2" w:rsidRDefault="00C7663C" w:rsidP="00C7663C">
      <w:pPr>
        <w:rPr>
          <w:sz w:val="16"/>
        </w:rPr>
      </w:pPr>
      <w:r w:rsidRPr="008B2250">
        <w:rPr>
          <w:b/>
          <w:highlight w:val="cyan"/>
          <w:u w:val="single"/>
        </w:rPr>
        <w:t>Every invocation “of custom, of community, works directly against truths</w:t>
      </w:r>
      <w:r w:rsidRPr="00FA3D8E">
        <w:rPr>
          <w:sz w:val="16"/>
        </w:rPr>
        <w:t>” (</w:t>
      </w:r>
    </w:p>
    <w:p w:rsidR="00550CD2" w:rsidRDefault="00550CD2" w:rsidP="00C7663C">
      <w:pPr>
        <w:rPr>
          <w:sz w:val="16"/>
        </w:rPr>
      </w:pPr>
      <w:r>
        <w:rPr>
          <w:sz w:val="16"/>
        </w:rPr>
        <w:t>AND</w:t>
      </w:r>
    </w:p>
    <w:p w:rsidR="00C7663C" w:rsidRPr="00FA3D8E" w:rsidRDefault="00C7663C" w:rsidP="00C7663C">
      <w:pPr>
        <w:rPr>
          <w:u w:val="single"/>
        </w:rPr>
      </w:pPr>
      <w:proofErr w:type="gramStart"/>
      <w:r w:rsidRPr="00FA3D8E">
        <w:rPr>
          <w:sz w:val="16"/>
        </w:rPr>
        <w:t>, 27).</w:t>
      </w:r>
      <w:proofErr w:type="gramEnd"/>
      <w:r w:rsidRPr="00FA3D8E">
        <w:rPr>
          <w:sz w:val="16"/>
        </w:rPr>
        <w:t xml:space="preserve"> </w:t>
      </w:r>
      <w:r w:rsidRPr="008B2250">
        <w:rPr>
          <w:highlight w:val="cyan"/>
          <w:u w:val="single"/>
        </w:rPr>
        <w:t>True justice is either for all or not at all.</w:t>
      </w:r>
    </w:p>
    <w:p w:rsidR="00C7663C" w:rsidRDefault="00C7663C" w:rsidP="00C7663C"/>
    <w:p w:rsidR="00C7663C" w:rsidRPr="00963CA8" w:rsidRDefault="00C7663C" w:rsidP="00C7663C"/>
    <w:p w:rsidR="00C7663C" w:rsidRPr="006714E3" w:rsidRDefault="00C7663C" w:rsidP="006714E3">
      <w:pPr>
        <w:rPr>
          <w:b/>
        </w:rPr>
      </w:pPr>
      <w:r w:rsidRPr="006714E3">
        <w:rPr>
          <w:b/>
        </w:rPr>
        <w:t xml:space="preserve">Their epistemology is flawed and causes the </w:t>
      </w:r>
      <w:bookmarkStart w:id="0" w:name="_GoBack"/>
      <w:bookmarkEnd w:id="0"/>
      <w:r w:rsidRPr="006714E3">
        <w:rPr>
          <w:b/>
        </w:rPr>
        <w:t>alt to fail</w:t>
      </w:r>
    </w:p>
    <w:p w:rsidR="00C7663C" w:rsidRPr="00963CA8" w:rsidRDefault="00C7663C" w:rsidP="00C7663C">
      <w:r w:rsidRPr="00963CA8">
        <w:rPr>
          <w:b/>
        </w:rPr>
        <w:t>Andersen 3</w:t>
      </w:r>
      <w:r w:rsidRPr="00963CA8">
        <w:t xml:space="preserve"> – Margaret L. Andersen, Professor of Sociology and Women's Studies and Vice Provost for Academic Affairs at the University of Delaware, 2003, “Whitewashing Race: A Critical Perspective on Whiteness,” in White Out: </w:t>
      </w:r>
    </w:p>
    <w:p w:rsidR="00C7663C" w:rsidRPr="00963CA8" w:rsidRDefault="00C7663C" w:rsidP="00C7663C"/>
    <w:p w:rsidR="00C7663C" w:rsidRPr="00963CA8" w:rsidRDefault="00C7663C" w:rsidP="00C7663C">
      <w:pPr>
        <w:rPr>
          <w:sz w:val="16"/>
        </w:rPr>
      </w:pPr>
      <w:r w:rsidRPr="00963CA8">
        <w:rPr>
          <w:sz w:val="16"/>
        </w:rPr>
        <w:t xml:space="preserve">The Continuing Significance of Racism, </w:t>
      </w:r>
      <w:proofErr w:type="spellStart"/>
      <w:proofErr w:type="gramStart"/>
      <w:r w:rsidRPr="00963CA8">
        <w:rPr>
          <w:sz w:val="16"/>
        </w:rPr>
        <w:t>ed</w:t>
      </w:r>
      <w:proofErr w:type="spellEnd"/>
      <w:proofErr w:type="gramEnd"/>
      <w:r w:rsidRPr="00963CA8">
        <w:rPr>
          <w:sz w:val="16"/>
        </w:rPr>
        <w:t xml:space="preserve"> </w:t>
      </w:r>
      <w:proofErr w:type="spellStart"/>
      <w:r w:rsidRPr="00963CA8">
        <w:rPr>
          <w:sz w:val="16"/>
        </w:rPr>
        <w:t>Doane</w:t>
      </w:r>
      <w:proofErr w:type="spellEnd"/>
      <w:r w:rsidRPr="00963CA8">
        <w:rPr>
          <w:sz w:val="16"/>
        </w:rPr>
        <w:t xml:space="preserve"> &amp; Bonilla-Silva, p. 28</w:t>
      </w:r>
    </w:p>
    <w:p w:rsidR="00C7663C" w:rsidRPr="00963CA8" w:rsidRDefault="00C7663C" w:rsidP="00FB279E">
      <w:pPr>
        <w:rPr>
          <w:sz w:val="16"/>
        </w:rPr>
      </w:pPr>
      <w:r w:rsidRPr="00963CA8">
        <w:rPr>
          <w:sz w:val="16"/>
        </w:rPr>
        <w:t xml:space="preserve">Conceptually, </w:t>
      </w:r>
      <w:r w:rsidRPr="00963CA8">
        <w:rPr>
          <w:u w:val="single"/>
        </w:rPr>
        <w:t xml:space="preserve">one of the major </w:t>
      </w:r>
      <w:r w:rsidRPr="00963CA8">
        <w:rPr>
          <w:highlight w:val="yellow"/>
          <w:u w:val="single"/>
        </w:rPr>
        <w:t>problem</w:t>
      </w:r>
      <w:r w:rsidRPr="00963CA8">
        <w:rPr>
          <w:u w:val="single"/>
        </w:rPr>
        <w:t xml:space="preserve">s </w:t>
      </w:r>
      <w:r w:rsidRPr="00963CA8">
        <w:rPr>
          <w:highlight w:val="yellow"/>
          <w:u w:val="single"/>
        </w:rPr>
        <w:t>in</w:t>
      </w:r>
      <w:r w:rsidRPr="00963CA8">
        <w:rPr>
          <w:u w:val="single"/>
        </w:rPr>
        <w:t xml:space="preserve"> </w:t>
      </w:r>
      <w:r w:rsidR="00FB279E">
        <w:rPr>
          <w:u w:val="single"/>
        </w:rPr>
        <w:t>….</w:t>
      </w:r>
      <w:r w:rsidRPr="00963CA8">
        <w:rPr>
          <w:sz w:val="16"/>
        </w:rPr>
        <w:t xml:space="preserve"> </w:t>
      </w:r>
      <w:proofErr w:type="gramStart"/>
      <w:r w:rsidRPr="00963CA8">
        <w:rPr>
          <w:sz w:val="16"/>
        </w:rPr>
        <w:t>of</w:t>
      </w:r>
      <w:proofErr w:type="gramEnd"/>
      <w:r w:rsidRPr="00963CA8">
        <w:rPr>
          <w:sz w:val="16"/>
        </w:rPr>
        <w:t xml:space="preserve"> racism" (1999:2). </w:t>
      </w:r>
      <w:r w:rsidRPr="00963CA8">
        <w:rPr>
          <w:highlight w:val="yellow"/>
          <w:u w:val="single"/>
        </w:rPr>
        <w:t xml:space="preserve">Empirical investigation requires being able to </w:t>
      </w:r>
      <w:r w:rsidRPr="00963CA8">
        <w:rPr>
          <w:b/>
          <w:highlight w:val="yellow"/>
          <w:u w:val="single"/>
        </w:rPr>
        <w:t>identify and measure a concept</w:t>
      </w:r>
      <w:r w:rsidRPr="00963CA8">
        <w:rPr>
          <w:sz w:val="16"/>
        </w:rPr>
        <w:t xml:space="preserve">— </w:t>
      </w:r>
      <w:r w:rsidRPr="00963CA8">
        <w:rPr>
          <w:u w:val="single"/>
        </w:rPr>
        <w:t>or at the very least to have a clear definition—</w:t>
      </w:r>
      <w:r w:rsidRPr="00963CA8">
        <w:rPr>
          <w:highlight w:val="yellow"/>
          <w:u w:val="single"/>
        </w:rPr>
        <w:t>but since whiteness has come to mean just about everything</w:t>
      </w:r>
      <w:r w:rsidRPr="00963CA8">
        <w:rPr>
          <w:sz w:val="16"/>
          <w:highlight w:val="yellow"/>
        </w:rPr>
        <w:t xml:space="preserve">, </w:t>
      </w:r>
      <w:r w:rsidRPr="00963CA8">
        <w:rPr>
          <w:b/>
          <w:highlight w:val="yellow"/>
          <w:u w:val="single"/>
        </w:rPr>
        <w:t>it ends up meaning hardly anything</w:t>
      </w:r>
      <w:r w:rsidRPr="00963CA8">
        <w:rPr>
          <w:sz w:val="16"/>
        </w:rPr>
        <w:t>.</w:t>
      </w:r>
    </w:p>
    <w:p w:rsidR="00C7663C" w:rsidRPr="00963CA8" w:rsidRDefault="00C7663C" w:rsidP="00C7663C">
      <w:pPr>
        <w:rPr>
          <w:b/>
          <w:bCs/>
          <w:szCs w:val="20"/>
          <w:u w:val="single"/>
        </w:rPr>
      </w:pPr>
    </w:p>
    <w:sectPr w:rsidR="00C7663C" w:rsidRPr="00963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altName w:val="Arial Black"/>
    <w:panose1 w:val="020B0903020102020204"/>
    <w:charset w:val="00"/>
    <w:family w:val="swiss"/>
    <w:pitch w:val="variable"/>
    <w:sig w:usb0="00000287" w:usb1="00000000" w:usb2="00000000" w:usb3="00000000" w:csb0="0000009F" w:csb1="00000000"/>
  </w:font>
  <w:font w:name="Baskerville">
    <w:altName w:val="Times New Roman"/>
    <w:charset w:val="00"/>
    <w:family w:val="auto"/>
    <w:pitch w:val="variable"/>
    <w:sig w:usb0="00000000" w:usb1="00000000" w:usb2="00000000" w:usb3="00000000" w:csb0="000001FB"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621DE"/>
    <w:multiLevelType w:val="hybridMultilevel"/>
    <w:tmpl w:val="77AEE142"/>
    <w:lvl w:ilvl="0" w:tplc="46D60D02">
      <w:start w:val="2"/>
      <w:numFmt w:val="bullet"/>
      <w:lvlText w:val="-"/>
      <w:lvlJc w:val="left"/>
      <w:pPr>
        <w:ind w:left="720" w:hanging="360"/>
      </w:pPr>
      <w:rPr>
        <w:rFonts w:ascii="Arial" w:eastAsia="Cambria"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63C"/>
    <w:rsid w:val="00031E3A"/>
    <w:rsid w:val="004D406D"/>
    <w:rsid w:val="00550CD2"/>
    <w:rsid w:val="00612CD6"/>
    <w:rsid w:val="006714E3"/>
    <w:rsid w:val="00A83DCA"/>
    <w:rsid w:val="00C7663C"/>
    <w:rsid w:val="00C84128"/>
    <w:rsid w:val="00FB2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714E3"/>
    <w:pPr>
      <w:spacing w:after="0" w:line="240" w:lineRule="auto"/>
      <w:contextualSpacing/>
    </w:pPr>
    <w:rPr>
      <w:rFonts w:ascii="Georgia" w:hAnsi="Georgia"/>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
    <w:basedOn w:val="Normal"/>
    <w:next w:val="Normal"/>
    <w:link w:val="Heading1Char"/>
    <w:autoRedefine/>
    <w:uiPriority w:val="1"/>
    <w:qFormat/>
    <w:rsid w:val="006714E3"/>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uiPriority w:val="2"/>
    <w:qFormat/>
    <w:rsid w:val="006714E3"/>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 Char"/>
    <w:basedOn w:val="Normal"/>
    <w:next w:val="Normal"/>
    <w:link w:val="Heading3Char"/>
    <w:uiPriority w:val="3"/>
    <w:qFormat/>
    <w:rsid w:val="006714E3"/>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ody,Big card,Normal Tag,heading 2, Ch,Ch,no read,No Spacing211,No Spacing12,No Spacing2111,No Spacing4,No Spacing11111,No Spacing5,No Spacing1,No Spacing11,No Spacing111,No Spacing112,No Spacing1121,No Spacing2,Debate Text,tags,T"/>
    <w:basedOn w:val="Normal"/>
    <w:next w:val="Normal"/>
    <w:link w:val="Heading4Char"/>
    <w:uiPriority w:val="4"/>
    <w:qFormat/>
    <w:rsid w:val="006714E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714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14E3"/>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6714E3"/>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6714E3"/>
    <w:rPr>
      <w:b/>
      <w:bCs/>
      <w:sz w:val="22"/>
      <w:u w:val="none"/>
    </w:rPr>
  </w:style>
  <w:style w:type="character" w:styleId="Hyperlink">
    <w:name w:val="Hyperlink"/>
    <w:aliases w:val="heading 1 (block title),Card Text,Important,Read,Internet Link"/>
    <w:basedOn w:val="DefaultParagraphFont"/>
    <w:uiPriority w:val="99"/>
    <w:rsid w:val="006714E3"/>
    <w:rPr>
      <w:color w:val="auto"/>
      <w:u w:val="none"/>
    </w:rPr>
  </w:style>
  <w:style w:type="paragraph" w:customStyle="1" w:styleId="card">
    <w:name w:val="card"/>
    <w:basedOn w:val="Normal"/>
    <w:link w:val="cardChar"/>
    <w:qFormat/>
    <w:rsid w:val="00C7663C"/>
    <w:pPr>
      <w:ind w:left="288" w:right="288"/>
    </w:pPr>
    <w:rPr>
      <w:rFonts w:eastAsia="Times New Roman" w:cs="Calibri"/>
      <w:kern w:val="32"/>
      <w:sz w:val="16"/>
      <w:szCs w:val="20"/>
    </w:rPr>
  </w:style>
  <w:style w:type="character" w:customStyle="1" w:styleId="cardChar">
    <w:name w:val="card Char"/>
    <w:basedOn w:val="DefaultParagraphFont"/>
    <w:link w:val="card"/>
    <w:rsid w:val="00C7663C"/>
    <w:rPr>
      <w:rFonts w:ascii="Georgia" w:eastAsia="Times New Roman" w:hAnsi="Georgia" w:cs="Calibri"/>
      <w:kern w:val="32"/>
      <w:sz w:val="16"/>
      <w:szCs w:val="20"/>
    </w:rPr>
  </w:style>
  <w:style w:type="character" w:customStyle="1" w:styleId="CardsChar">
    <w:name w:val="Cards Char"/>
    <w:link w:val="Cards"/>
    <w:locked/>
    <w:rsid w:val="00C7663C"/>
    <w:rPr>
      <w:rFonts w:ascii="Times New Roman" w:eastAsia="Times New Roman" w:hAnsi="Times New Roman"/>
      <w:szCs w:val="24"/>
    </w:rPr>
  </w:style>
  <w:style w:type="paragraph" w:customStyle="1" w:styleId="Cards">
    <w:name w:val="Cards"/>
    <w:next w:val="Normal"/>
    <w:link w:val="CardsChar"/>
    <w:qFormat/>
    <w:rsid w:val="00C7663C"/>
    <w:pPr>
      <w:widowControl w:val="0"/>
      <w:spacing w:after="0" w:line="240" w:lineRule="auto"/>
      <w:ind w:left="432" w:right="432"/>
    </w:pPr>
    <w:rPr>
      <w:rFonts w:ascii="Times New Roman" w:eastAsia="Times New Roman" w:hAnsi="Times New Roman"/>
      <w:szCs w:val="24"/>
    </w:rPr>
  </w:style>
  <w:style w:type="character" w:customStyle="1" w:styleId="DebateUnderline">
    <w:name w:val="Debate Underline"/>
    <w:qFormat/>
    <w:rsid w:val="00C7663C"/>
    <w:rPr>
      <w:rFonts w:ascii="Times New Roman" w:hAnsi="Times New Roman" w:cs="Times New Roman" w:hint="default"/>
      <w:sz w:val="20"/>
      <w:u w:val="thick"/>
    </w:rPr>
  </w:style>
  <w:style w:type="character" w:customStyle="1" w:styleId="Heading4Char">
    <w:name w:val="Heading 4 Char"/>
    <w:aliases w:val="Tag Char,small text Char,body Char,Big card Char,Normal Tag Char,heading 2 Char, Ch Char,Ch Char,no read Char,No Spacing211 Char,No Spacing12 Char,No Spacing2111 Char,No Spacing4 Char,No Spacing11111 Char,No Spacing5 Char,No Spacing1 Char"/>
    <w:basedOn w:val="DefaultParagraphFont"/>
    <w:link w:val="Heading4"/>
    <w:uiPriority w:val="4"/>
    <w:rsid w:val="006714E3"/>
    <w:rPr>
      <w:rFonts w:ascii="Georgia" w:eastAsiaTheme="majorEastAsia" w:hAnsi="Georgia" w:cstheme="majorBidi"/>
      <w:b/>
      <w:bCs/>
      <w:iCs/>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6714E3"/>
    <w:rPr>
      <w:rFonts w:ascii="Georgia" w:hAnsi="Georgia" w:cs="Calibri"/>
      <w:b/>
      <w:i w:val="0"/>
      <w:iCs/>
      <w:sz w:val="22"/>
      <w:u w:val="single"/>
      <w:bdr w:val="single" w:sz="8" w:space="0" w:color="auto"/>
    </w:rPr>
  </w:style>
  <w:style w:type="character" w:customStyle="1" w:styleId="Author-Date">
    <w:name w:val="Author-Date"/>
    <w:qFormat/>
    <w:rsid w:val="00C7663C"/>
    <w:rPr>
      <w:b/>
      <w:sz w:val="24"/>
    </w:rPr>
  </w:style>
  <w:style w:type="paragraph" w:customStyle="1" w:styleId="Nothing">
    <w:name w:val="Nothing"/>
    <w:link w:val="NothingChar"/>
    <w:rsid w:val="00C7663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C7663C"/>
    <w:rPr>
      <w:rFonts w:ascii="Times New Roman" w:eastAsia="Times New Roman" w:hAnsi="Times New Roman" w:cs="Times New Roman"/>
      <w:sz w:val="20"/>
      <w:szCs w:val="24"/>
    </w:rPr>
  </w:style>
  <w:style w:type="paragraph" w:customStyle="1" w:styleId="Card0">
    <w:name w:val="Card"/>
    <w:basedOn w:val="Normal"/>
    <w:link w:val="CardChar0"/>
    <w:qFormat/>
    <w:rsid w:val="00C7663C"/>
    <w:pPr>
      <w:ind w:left="288" w:right="288"/>
    </w:pPr>
    <w:rPr>
      <w:rFonts w:cs="Calibri"/>
      <w:sz w:val="16"/>
    </w:rPr>
  </w:style>
  <w:style w:type="character" w:customStyle="1" w:styleId="CardChar0">
    <w:name w:val="Card Char"/>
    <w:basedOn w:val="DefaultParagraphFont"/>
    <w:link w:val="Card0"/>
    <w:rsid w:val="00C7663C"/>
    <w:rPr>
      <w:rFonts w:ascii="Georgia" w:hAnsi="Georgia" w:cs="Calibri"/>
      <w:sz w:val="16"/>
    </w:rPr>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
    <w:basedOn w:val="DefaultParagraphFont"/>
    <w:link w:val="Heading1"/>
    <w:uiPriority w:val="1"/>
    <w:rsid w:val="006714E3"/>
    <w:rPr>
      <w:rFonts w:ascii="Georgia" w:eastAsiaTheme="majorEastAsia" w:hAnsi="Georgia" w:cstheme="majorBidi"/>
      <w:b/>
      <w:bCs/>
      <w:caps/>
      <w:sz w:val="28"/>
      <w:szCs w:val="28"/>
      <w:u w:val="single"/>
    </w:rPr>
  </w:style>
  <w:style w:type="character" w:customStyle="1" w:styleId="cite">
    <w:name w:val="cite"/>
    <w:rsid w:val="00C7663C"/>
    <w:rPr>
      <w:rFonts w:ascii="Georgia" w:hAnsi="Georgia"/>
      <w:b/>
      <w:sz w:val="22"/>
      <w:u w:val="none"/>
    </w:rPr>
  </w:style>
  <w:style w:type="character" w:customStyle="1" w:styleId="underline">
    <w:name w:val="underline"/>
    <w:link w:val="textbold"/>
    <w:qFormat/>
    <w:locked/>
    <w:rsid w:val="00C7663C"/>
    <w:rPr>
      <w:rFonts w:eastAsia="Times New Roman"/>
      <w:szCs w:val="24"/>
      <w:u w:val="single"/>
    </w:rPr>
  </w:style>
  <w:style w:type="paragraph" w:customStyle="1" w:styleId="textbold">
    <w:name w:val="text bold"/>
    <w:basedOn w:val="Normal"/>
    <w:link w:val="underline"/>
    <w:qFormat/>
    <w:rsid w:val="00C7663C"/>
    <w:pPr>
      <w:ind w:left="720"/>
      <w:jc w:val="both"/>
    </w:pPr>
    <w:rPr>
      <w:rFonts w:asciiTheme="minorHAnsi" w:eastAsia="Times New Roman" w:hAnsiTheme="minorHAnsi"/>
      <w:u w:val="single"/>
    </w:rPr>
  </w:style>
  <w:style w:type="character" w:customStyle="1" w:styleId="Emphasis2">
    <w:name w:val="Emphasis2"/>
    <w:rsid w:val="00C7663C"/>
    <w:rPr>
      <w:rFonts w:ascii="Franklin Gothic Heavy" w:hAnsi="Franklin Gothic Heavy"/>
      <w:iCs/>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TAG Char Char,tag Char"/>
    <w:qFormat/>
    <w:rsid w:val="00C7663C"/>
    <w:rPr>
      <w:rFonts w:ascii="Arial" w:hAnsi="Arial"/>
      <w:b/>
      <w:sz w:val="24"/>
      <w:szCs w:val="22"/>
      <w:u w:val="single"/>
    </w:rPr>
  </w:style>
  <w:style w:type="character" w:customStyle="1" w:styleId="UnderlineChar">
    <w:name w:val="Underline Char"/>
    <w:aliases w:val="Underlines Char"/>
    <w:rsid w:val="00C7663C"/>
    <w:rPr>
      <w:rFonts w:ascii="Baskerville" w:hAnsi="Baskerville"/>
      <w:sz w:val="22"/>
      <w:szCs w:val="24"/>
      <w:u w:val="thick"/>
      <w:lang w:val="en-US" w:eastAsia="en-US" w:bidi="ar-SA"/>
    </w:rPr>
  </w:style>
  <w:style w:type="character" w:customStyle="1" w:styleId="Heading3Char">
    <w:name w:val="Heading 3 Char"/>
    <w:aliases w:val="Block Char,Char Char Char Char Char Char Char Char,Heading 3 Char Char Char, Char Char Char, Char Char Char Char Char Char Char Char,Tag Char Char Char,Read Char Char1,Heading 3 Char1 Char Char Char1,Heading 3 Char Char1 Char Char Char"/>
    <w:basedOn w:val="DefaultParagraphFont"/>
    <w:link w:val="Heading3"/>
    <w:uiPriority w:val="3"/>
    <w:rsid w:val="006714E3"/>
    <w:rPr>
      <w:rFonts w:ascii="Georgia" w:eastAsiaTheme="majorEastAsia" w:hAnsi="Georgia" w:cstheme="majorBidi"/>
      <w:b/>
      <w:bCs/>
      <w:sz w:val="28"/>
      <w:u w:val="single"/>
    </w:rPr>
  </w:style>
  <w:style w:type="character" w:customStyle="1" w:styleId="Heading2Char">
    <w:name w:val="Heading 2 Char"/>
    <w:aliases w:val="Hat Char"/>
    <w:basedOn w:val="DefaultParagraphFont"/>
    <w:link w:val="Heading2"/>
    <w:uiPriority w:val="2"/>
    <w:rsid w:val="006714E3"/>
    <w:rPr>
      <w:rFonts w:ascii="Georgia" w:eastAsiaTheme="majorEastAsia" w:hAnsi="Georgia" w:cstheme="majorBidi"/>
      <w:b/>
      <w:bCs/>
      <w:sz w:val="28"/>
      <w:szCs w:val="26"/>
      <w:u w:val="double"/>
    </w:rPr>
  </w:style>
  <w:style w:type="numbering" w:customStyle="1" w:styleId="NoList1">
    <w:name w:val="No List1"/>
    <w:next w:val="NoList"/>
    <w:uiPriority w:val="99"/>
    <w:semiHidden/>
    <w:unhideWhenUsed/>
    <w:rsid w:val="006714E3"/>
  </w:style>
  <w:style w:type="numbering" w:customStyle="1" w:styleId="NoList11">
    <w:name w:val="No List11"/>
    <w:next w:val="NoList"/>
    <w:uiPriority w:val="99"/>
    <w:semiHidden/>
    <w:unhideWhenUsed/>
    <w:rsid w:val="006714E3"/>
  </w:style>
  <w:style w:type="character" w:customStyle="1" w:styleId="StyleBold">
    <w:name w:val="Style Bold"/>
    <w:basedOn w:val="DefaultParagraphFont"/>
    <w:uiPriority w:val="9"/>
    <w:semiHidden/>
    <w:rsid w:val="006714E3"/>
    <w:rPr>
      <w:b/>
      <w:bCs/>
    </w:rPr>
  </w:style>
  <w:style w:type="paragraph" w:styleId="Header">
    <w:name w:val="header"/>
    <w:basedOn w:val="Normal"/>
    <w:link w:val="HeaderChar"/>
    <w:uiPriority w:val="99"/>
    <w:semiHidden/>
    <w:rsid w:val="006714E3"/>
    <w:pPr>
      <w:tabs>
        <w:tab w:val="center" w:pos="4680"/>
        <w:tab w:val="right" w:pos="9360"/>
      </w:tabs>
    </w:pPr>
  </w:style>
  <w:style w:type="character" w:customStyle="1" w:styleId="HeaderChar">
    <w:name w:val="Header Char"/>
    <w:basedOn w:val="DefaultParagraphFont"/>
    <w:link w:val="Header"/>
    <w:uiPriority w:val="99"/>
    <w:semiHidden/>
    <w:rsid w:val="006714E3"/>
    <w:rPr>
      <w:rFonts w:ascii="Georgia" w:hAnsi="Georgia"/>
    </w:rPr>
  </w:style>
  <w:style w:type="paragraph" w:styleId="Footer">
    <w:name w:val="footer"/>
    <w:basedOn w:val="Normal"/>
    <w:link w:val="FooterChar"/>
    <w:uiPriority w:val="99"/>
    <w:semiHidden/>
    <w:rsid w:val="006714E3"/>
    <w:pPr>
      <w:tabs>
        <w:tab w:val="center" w:pos="4680"/>
        <w:tab w:val="right" w:pos="9360"/>
      </w:tabs>
    </w:pPr>
  </w:style>
  <w:style w:type="character" w:customStyle="1" w:styleId="FooterChar">
    <w:name w:val="Footer Char"/>
    <w:basedOn w:val="DefaultParagraphFont"/>
    <w:link w:val="Footer"/>
    <w:uiPriority w:val="99"/>
    <w:semiHidden/>
    <w:rsid w:val="006714E3"/>
    <w:rPr>
      <w:rFonts w:ascii="Georgia" w:hAnsi="Georgia"/>
    </w:rPr>
  </w:style>
  <w:style w:type="character" w:styleId="FollowedHyperlink">
    <w:name w:val="FollowedHyperlink"/>
    <w:basedOn w:val="DefaultParagraphFont"/>
    <w:uiPriority w:val="99"/>
    <w:semiHidden/>
    <w:rsid w:val="006714E3"/>
    <w:rPr>
      <w:color w:val="auto"/>
      <w:u w:val="none"/>
    </w:rPr>
  </w:style>
  <w:style w:type="numbering" w:customStyle="1" w:styleId="NoList111">
    <w:name w:val="No List111"/>
    <w:next w:val="NoList"/>
    <w:uiPriority w:val="99"/>
    <w:semiHidden/>
    <w:unhideWhenUsed/>
    <w:rsid w:val="006714E3"/>
  </w:style>
  <w:style w:type="numbering" w:customStyle="1" w:styleId="NoList1111">
    <w:name w:val="No List1111"/>
    <w:next w:val="NoList"/>
    <w:uiPriority w:val="99"/>
    <w:semiHidden/>
    <w:unhideWhenUsed/>
    <w:rsid w:val="006714E3"/>
  </w:style>
  <w:style w:type="numbering" w:customStyle="1" w:styleId="NoList11111">
    <w:name w:val="No List11111"/>
    <w:next w:val="NoList"/>
    <w:uiPriority w:val="99"/>
    <w:semiHidden/>
    <w:unhideWhenUsed/>
    <w:rsid w:val="006714E3"/>
  </w:style>
  <w:style w:type="numbering" w:customStyle="1" w:styleId="NoList111111">
    <w:name w:val="No List111111"/>
    <w:next w:val="NoList"/>
    <w:uiPriority w:val="99"/>
    <w:semiHidden/>
    <w:unhideWhenUsed/>
    <w:rsid w:val="006714E3"/>
  </w:style>
  <w:style w:type="paragraph" w:styleId="Title">
    <w:name w:val="Title"/>
    <w:aliases w:val="UNDERLINE,Cites and Cards,Bold Underlined"/>
    <w:basedOn w:val="Normal"/>
    <w:link w:val="TitleChar1"/>
    <w:uiPriority w:val="6"/>
    <w:qFormat/>
    <w:rsid w:val="006714E3"/>
    <w:pPr>
      <w:widowControl w:val="0"/>
      <w:autoSpaceDE w:val="0"/>
      <w:autoSpaceDN w:val="0"/>
      <w:adjustRightInd w:val="0"/>
      <w:spacing w:before="240" w:after="60"/>
      <w:jc w:val="center"/>
      <w:outlineLvl w:val="0"/>
    </w:pPr>
    <w:rPr>
      <w:rFonts w:asciiTheme="minorHAnsi" w:hAnsiTheme="minorHAnsi"/>
      <w:bCs/>
      <w:u w:val="single"/>
    </w:rPr>
  </w:style>
  <w:style w:type="character" w:customStyle="1" w:styleId="TitleChar1">
    <w:name w:val="Title Char1"/>
    <w:basedOn w:val="DefaultParagraphFont"/>
    <w:link w:val="Title"/>
    <w:uiPriority w:val="6"/>
    <w:rsid w:val="006714E3"/>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714E3"/>
    <w:pPr>
      <w:spacing w:after="0" w:line="240" w:lineRule="auto"/>
      <w:contextualSpacing/>
    </w:pPr>
    <w:rPr>
      <w:rFonts w:ascii="Georgia" w:hAnsi="Georgia"/>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
    <w:basedOn w:val="Normal"/>
    <w:next w:val="Normal"/>
    <w:link w:val="Heading1Char"/>
    <w:autoRedefine/>
    <w:uiPriority w:val="1"/>
    <w:qFormat/>
    <w:rsid w:val="006714E3"/>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uiPriority w:val="2"/>
    <w:qFormat/>
    <w:rsid w:val="006714E3"/>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 Char"/>
    <w:basedOn w:val="Normal"/>
    <w:next w:val="Normal"/>
    <w:link w:val="Heading3Char"/>
    <w:uiPriority w:val="3"/>
    <w:qFormat/>
    <w:rsid w:val="006714E3"/>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ody,Big card,Normal Tag,heading 2, Ch,Ch,no read,No Spacing211,No Spacing12,No Spacing2111,No Spacing4,No Spacing11111,No Spacing5,No Spacing1,No Spacing11,No Spacing111,No Spacing112,No Spacing1121,No Spacing2,Debate Text,tags,T"/>
    <w:basedOn w:val="Normal"/>
    <w:next w:val="Normal"/>
    <w:link w:val="Heading4Char"/>
    <w:uiPriority w:val="4"/>
    <w:qFormat/>
    <w:rsid w:val="006714E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714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14E3"/>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6714E3"/>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6714E3"/>
    <w:rPr>
      <w:b/>
      <w:bCs/>
      <w:sz w:val="22"/>
      <w:u w:val="none"/>
    </w:rPr>
  </w:style>
  <w:style w:type="character" w:styleId="Hyperlink">
    <w:name w:val="Hyperlink"/>
    <w:aliases w:val="heading 1 (block title),Card Text,Important,Read,Internet Link"/>
    <w:basedOn w:val="DefaultParagraphFont"/>
    <w:uiPriority w:val="99"/>
    <w:rsid w:val="006714E3"/>
    <w:rPr>
      <w:color w:val="auto"/>
      <w:u w:val="none"/>
    </w:rPr>
  </w:style>
  <w:style w:type="paragraph" w:customStyle="1" w:styleId="card">
    <w:name w:val="card"/>
    <w:basedOn w:val="Normal"/>
    <w:link w:val="cardChar"/>
    <w:qFormat/>
    <w:rsid w:val="00C7663C"/>
    <w:pPr>
      <w:ind w:left="288" w:right="288"/>
    </w:pPr>
    <w:rPr>
      <w:rFonts w:eastAsia="Times New Roman" w:cs="Calibri"/>
      <w:kern w:val="32"/>
      <w:sz w:val="16"/>
      <w:szCs w:val="20"/>
    </w:rPr>
  </w:style>
  <w:style w:type="character" w:customStyle="1" w:styleId="cardChar">
    <w:name w:val="card Char"/>
    <w:basedOn w:val="DefaultParagraphFont"/>
    <w:link w:val="card"/>
    <w:rsid w:val="00C7663C"/>
    <w:rPr>
      <w:rFonts w:ascii="Georgia" w:eastAsia="Times New Roman" w:hAnsi="Georgia" w:cs="Calibri"/>
      <w:kern w:val="32"/>
      <w:sz w:val="16"/>
      <w:szCs w:val="20"/>
    </w:rPr>
  </w:style>
  <w:style w:type="character" w:customStyle="1" w:styleId="CardsChar">
    <w:name w:val="Cards Char"/>
    <w:link w:val="Cards"/>
    <w:locked/>
    <w:rsid w:val="00C7663C"/>
    <w:rPr>
      <w:rFonts w:ascii="Times New Roman" w:eastAsia="Times New Roman" w:hAnsi="Times New Roman"/>
      <w:szCs w:val="24"/>
    </w:rPr>
  </w:style>
  <w:style w:type="paragraph" w:customStyle="1" w:styleId="Cards">
    <w:name w:val="Cards"/>
    <w:next w:val="Normal"/>
    <w:link w:val="CardsChar"/>
    <w:qFormat/>
    <w:rsid w:val="00C7663C"/>
    <w:pPr>
      <w:widowControl w:val="0"/>
      <w:spacing w:after="0" w:line="240" w:lineRule="auto"/>
      <w:ind w:left="432" w:right="432"/>
    </w:pPr>
    <w:rPr>
      <w:rFonts w:ascii="Times New Roman" w:eastAsia="Times New Roman" w:hAnsi="Times New Roman"/>
      <w:szCs w:val="24"/>
    </w:rPr>
  </w:style>
  <w:style w:type="character" w:customStyle="1" w:styleId="DebateUnderline">
    <w:name w:val="Debate Underline"/>
    <w:qFormat/>
    <w:rsid w:val="00C7663C"/>
    <w:rPr>
      <w:rFonts w:ascii="Times New Roman" w:hAnsi="Times New Roman" w:cs="Times New Roman" w:hint="default"/>
      <w:sz w:val="20"/>
      <w:u w:val="thick"/>
    </w:rPr>
  </w:style>
  <w:style w:type="character" w:customStyle="1" w:styleId="Heading4Char">
    <w:name w:val="Heading 4 Char"/>
    <w:aliases w:val="Tag Char,small text Char,body Char,Big card Char,Normal Tag Char,heading 2 Char, Ch Char,Ch Char,no read Char,No Spacing211 Char,No Spacing12 Char,No Spacing2111 Char,No Spacing4 Char,No Spacing11111 Char,No Spacing5 Char,No Spacing1 Char"/>
    <w:basedOn w:val="DefaultParagraphFont"/>
    <w:link w:val="Heading4"/>
    <w:uiPriority w:val="4"/>
    <w:rsid w:val="006714E3"/>
    <w:rPr>
      <w:rFonts w:ascii="Georgia" w:eastAsiaTheme="majorEastAsia" w:hAnsi="Georgia" w:cstheme="majorBidi"/>
      <w:b/>
      <w:bCs/>
      <w:iCs/>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6714E3"/>
    <w:rPr>
      <w:rFonts w:ascii="Georgia" w:hAnsi="Georgia" w:cs="Calibri"/>
      <w:b/>
      <w:i w:val="0"/>
      <w:iCs/>
      <w:sz w:val="22"/>
      <w:u w:val="single"/>
      <w:bdr w:val="single" w:sz="8" w:space="0" w:color="auto"/>
    </w:rPr>
  </w:style>
  <w:style w:type="character" w:customStyle="1" w:styleId="Author-Date">
    <w:name w:val="Author-Date"/>
    <w:qFormat/>
    <w:rsid w:val="00C7663C"/>
    <w:rPr>
      <w:b/>
      <w:sz w:val="24"/>
    </w:rPr>
  </w:style>
  <w:style w:type="paragraph" w:customStyle="1" w:styleId="Nothing">
    <w:name w:val="Nothing"/>
    <w:link w:val="NothingChar"/>
    <w:rsid w:val="00C7663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C7663C"/>
    <w:rPr>
      <w:rFonts w:ascii="Times New Roman" w:eastAsia="Times New Roman" w:hAnsi="Times New Roman" w:cs="Times New Roman"/>
      <w:sz w:val="20"/>
      <w:szCs w:val="24"/>
    </w:rPr>
  </w:style>
  <w:style w:type="paragraph" w:customStyle="1" w:styleId="Card0">
    <w:name w:val="Card"/>
    <w:basedOn w:val="Normal"/>
    <w:link w:val="CardChar0"/>
    <w:qFormat/>
    <w:rsid w:val="00C7663C"/>
    <w:pPr>
      <w:ind w:left="288" w:right="288"/>
    </w:pPr>
    <w:rPr>
      <w:rFonts w:cs="Calibri"/>
      <w:sz w:val="16"/>
    </w:rPr>
  </w:style>
  <w:style w:type="character" w:customStyle="1" w:styleId="CardChar0">
    <w:name w:val="Card Char"/>
    <w:basedOn w:val="DefaultParagraphFont"/>
    <w:link w:val="Card0"/>
    <w:rsid w:val="00C7663C"/>
    <w:rPr>
      <w:rFonts w:ascii="Georgia" w:hAnsi="Georgia" w:cs="Calibri"/>
      <w:sz w:val="16"/>
    </w:rPr>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
    <w:basedOn w:val="DefaultParagraphFont"/>
    <w:link w:val="Heading1"/>
    <w:uiPriority w:val="1"/>
    <w:rsid w:val="006714E3"/>
    <w:rPr>
      <w:rFonts w:ascii="Georgia" w:eastAsiaTheme="majorEastAsia" w:hAnsi="Georgia" w:cstheme="majorBidi"/>
      <w:b/>
      <w:bCs/>
      <w:caps/>
      <w:sz w:val="28"/>
      <w:szCs w:val="28"/>
      <w:u w:val="single"/>
    </w:rPr>
  </w:style>
  <w:style w:type="character" w:customStyle="1" w:styleId="cite">
    <w:name w:val="cite"/>
    <w:rsid w:val="00C7663C"/>
    <w:rPr>
      <w:rFonts w:ascii="Georgia" w:hAnsi="Georgia"/>
      <w:b/>
      <w:sz w:val="22"/>
      <w:u w:val="none"/>
    </w:rPr>
  </w:style>
  <w:style w:type="character" w:customStyle="1" w:styleId="underline">
    <w:name w:val="underline"/>
    <w:link w:val="textbold"/>
    <w:qFormat/>
    <w:locked/>
    <w:rsid w:val="00C7663C"/>
    <w:rPr>
      <w:rFonts w:eastAsia="Times New Roman"/>
      <w:szCs w:val="24"/>
      <w:u w:val="single"/>
    </w:rPr>
  </w:style>
  <w:style w:type="paragraph" w:customStyle="1" w:styleId="textbold">
    <w:name w:val="text bold"/>
    <w:basedOn w:val="Normal"/>
    <w:link w:val="underline"/>
    <w:qFormat/>
    <w:rsid w:val="00C7663C"/>
    <w:pPr>
      <w:ind w:left="720"/>
      <w:jc w:val="both"/>
    </w:pPr>
    <w:rPr>
      <w:rFonts w:asciiTheme="minorHAnsi" w:eastAsia="Times New Roman" w:hAnsiTheme="minorHAnsi"/>
      <w:u w:val="single"/>
    </w:rPr>
  </w:style>
  <w:style w:type="character" w:customStyle="1" w:styleId="Emphasis2">
    <w:name w:val="Emphasis2"/>
    <w:rsid w:val="00C7663C"/>
    <w:rPr>
      <w:rFonts w:ascii="Franklin Gothic Heavy" w:hAnsi="Franklin Gothic Heavy"/>
      <w:iCs/>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TAG Char Char,tag Char"/>
    <w:qFormat/>
    <w:rsid w:val="00C7663C"/>
    <w:rPr>
      <w:rFonts w:ascii="Arial" w:hAnsi="Arial"/>
      <w:b/>
      <w:sz w:val="24"/>
      <w:szCs w:val="22"/>
      <w:u w:val="single"/>
    </w:rPr>
  </w:style>
  <w:style w:type="character" w:customStyle="1" w:styleId="UnderlineChar">
    <w:name w:val="Underline Char"/>
    <w:aliases w:val="Underlines Char"/>
    <w:rsid w:val="00C7663C"/>
    <w:rPr>
      <w:rFonts w:ascii="Baskerville" w:hAnsi="Baskerville"/>
      <w:sz w:val="22"/>
      <w:szCs w:val="24"/>
      <w:u w:val="thick"/>
      <w:lang w:val="en-US" w:eastAsia="en-US" w:bidi="ar-SA"/>
    </w:rPr>
  </w:style>
  <w:style w:type="character" w:customStyle="1" w:styleId="Heading3Char">
    <w:name w:val="Heading 3 Char"/>
    <w:aliases w:val="Block Char,Char Char Char Char Char Char Char Char,Heading 3 Char Char Char, Char Char Char, Char Char Char Char Char Char Char Char,Tag Char Char Char,Read Char Char1,Heading 3 Char1 Char Char Char1,Heading 3 Char Char1 Char Char Char"/>
    <w:basedOn w:val="DefaultParagraphFont"/>
    <w:link w:val="Heading3"/>
    <w:uiPriority w:val="3"/>
    <w:rsid w:val="006714E3"/>
    <w:rPr>
      <w:rFonts w:ascii="Georgia" w:eastAsiaTheme="majorEastAsia" w:hAnsi="Georgia" w:cstheme="majorBidi"/>
      <w:b/>
      <w:bCs/>
      <w:sz w:val="28"/>
      <w:u w:val="single"/>
    </w:rPr>
  </w:style>
  <w:style w:type="character" w:customStyle="1" w:styleId="Heading2Char">
    <w:name w:val="Heading 2 Char"/>
    <w:aliases w:val="Hat Char"/>
    <w:basedOn w:val="DefaultParagraphFont"/>
    <w:link w:val="Heading2"/>
    <w:uiPriority w:val="2"/>
    <w:rsid w:val="006714E3"/>
    <w:rPr>
      <w:rFonts w:ascii="Georgia" w:eastAsiaTheme="majorEastAsia" w:hAnsi="Georgia" w:cstheme="majorBidi"/>
      <w:b/>
      <w:bCs/>
      <w:sz w:val="28"/>
      <w:szCs w:val="26"/>
      <w:u w:val="double"/>
    </w:rPr>
  </w:style>
  <w:style w:type="numbering" w:customStyle="1" w:styleId="NoList1">
    <w:name w:val="No List1"/>
    <w:next w:val="NoList"/>
    <w:uiPriority w:val="99"/>
    <w:semiHidden/>
    <w:unhideWhenUsed/>
    <w:rsid w:val="006714E3"/>
  </w:style>
  <w:style w:type="numbering" w:customStyle="1" w:styleId="NoList11">
    <w:name w:val="No List11"/>
    <w:next w:val="NoList"/>
    <w:uiPriority w:val="99"/>
    <w:semiHidden/>
    <w:unhideWhenUsed/>
    <w:rsid w:val="006714E3"/>
  </w:style>
  <w:style w:type="character" w:customStyle="1" w:styleId="StyleBold">
    <w:name w:val="Style Bold"/>
    <w:basedOn w:val="DefaultParagraphFont"/>
    <w:uiPriority w:val="9"/>
    <w:semiHidden/>
    <w:rsid w:val="006714E3"/>
    <w:rPr>
      <w:b/>
      <w:bCs/>
    </w:rPr>
  </w:style>
  <w:style w:type="paragraph" w:styleId="Header">
    <w:name w:val="header"/>
    <w:basedOn w:val="Normal"/>
    <w:link w:val="HeaderChar"/>
    <w:uiPriority w:val="99"/>
    <w:semiHidden/>
    <w:rsid w:val="006714E3"/>
    <w:pPr>
      <w:tabs>
        <w:tab w:val="center" w:pos="4680"/>
        <w:tab w:val="right" w:pos="9360"/>
      </w:tabs>
    </w:pPr>
  </w:style>
  <w:style w:type="character" w:customStyle="1" w:styleId="HeaderChar">
    <w:name w:val="Header Char"/>
    <w:basedOn w:val="DefaultParagraphFont"/>
    <w:link w:val="Header"/>
    <w:uiPriority w:val="99"/>
    <w:semiHidden/>
    <w:rsid w:val="006714E3"/>
    <w:rPr>
      <w:rFonts w:ascii="Georgia" w:hAnsi="Georgia"/>
    </w:rPr>
  </w:style>
  <w:style w:type="paragraph" w:styleId="Footer">
    <w:name w:val="footer"/>
    <w:basedOn w:val="Normal"/>
    <w:link w:val="FooterChar"/>
    <w:uiPriority w:val="99"/>
    <w:semiHidden/>
    <w:rsid w:val="006714E3"/>
    <w:pPr>
      <w:tabs>
        <w:tab w:val="center" w:pos="4680"/>
        <w:tab w:val="right" w:pos="9360"/>
      </w:tabs>
    </w:pPr>
  </w:style>
  <w:style w:type="character" w:customStyle="1" w:styleId="FooterChar">
    <w:name w:val="Footer Char"/>
    <w:basedOn w:val="DefaultParagraphFont"/>
    <w:link w:val="Footer"/>
    <w:uiPriority w:val="99"/>
    <w:semiHidden/>
    <w:rsid w:val="006714E3"/>
    <w:rPr>
      <w:rFonts w:ascii="Georgia" w:hAnsi="Georgia"/>
    </w:rPr>
  </w:style>
  <w:style w:type="character" w:styleId="FollowedHyperlink">
    <w:name w:val="FollowedHyperlink"/>
    <w:basedOn w:val="DefaultParagraphFont"/>
    <w:uiPriority w:val="99"/>
    <w:semiHidden/>
    <w:rsid w:val="006714E3"/>
    <w:rPr>
      <w:color w:val="auto"/>
      <w:u w:val="none"/>
    </w:rPr>
  </w:style>
  <w:style w:type="numbering" w:customStyle="1" w:styleId="NoList111">
    <w:name w:val="No List111"/>
    <w:next w:val="NoList"/>
    <w:uiPriority w:val="99"/>
    <w:semiHidden/>
    <w:unhideWhenUsed/>
    <w:rsid w:val="006714E3"/>
  </w:style>
  <w:style w:type="numbering" w:customStyle="1" w:styleId="NoList1111">
    <w:name w:val="No List1111"/>
    <w:next w:val="NoList"/>
    <w:uiPriority w:val="99"/>
    <w:semiHidden/>
    <w:unhideWhenUsed/>
    <w:rsid w:val="006714E3"/>
  </w:style>
  <w:style w:type="numbering" w:customStyle="1" w:styleId="NoList11111">
    <w:name w:val="No List11111"/>
    <w:next w:val="NoList"/>
    <w:uiPriority w:val="99"/>
    <w:semiHidden/>
    <w:unhideWhenUsed/>
    <w:rsid w:val="006714E3"/>
  </w:style>
  <w:style w:type="numbering" w:customStyle="1" w:styleId="NoList111111">
    <w:name w:val="No List111111"/>
    <w:next w:val="NoList"/>
    <w:uiPriority w:val="99"/>
    <w:semiHidden/>
    <w:unhideWhenUsed/>
    <w:rsid w:val="006714E3"/>
  </w:style>
  <w:style w:type="paragraph" w:styleId="Title">
    <w:name w:val="Title"/>
    <w:aliases w:val="UNDERLINE,Cites and Cards,Bold Underlined"/>
    <w:basedOn w:val="Normal"/>
    <w:link w:val="TitleChar1"/>
    <w:uiPriority w:val="6"/>
    <w:qFormat/>
    <w:rsid w:val="006714E3"/>
    <w:pPr>
      <w:widowControl w:val="0"/>
      <w:autoSpaceDE w:val="0"/>
      <w:autoSpaceDN w:val="0"/>
      <w:adjustRightInd w:val="0"/>
      <w:spacing w:before="240" w:after="60"/>
      <w:jc w:val="center"/>
      <w:outlineLvl w:val="0"/>
    </w:pPr>
    <w:rPr>
      <w:rFonts w:asciiTheme="minorHAnsi" w:hAnsiTheme="minorHAnsi"/>
      <w:bCs/>
      <w:u w:val="single"/>
    </w:rPr>
  </w:style>
  <w:style w:type="character" w:customStyle="1" w:styleId="TitleChar1">
    <w:name w:val="Title Char1"/>
    <w:basedOn w:val="DefaultParagraphFont"/>
    <w:link w:val="Title"/>
    <w:uiPriority w:val="6"/>
    <w:rsid w:val="006714E3"/>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ei.pitt.edu.proxy.lib.umich.edu/11047/1/vonBurgsdorfUSvsCubalong09edi.pdf" TargetMode="External"/><Relationship Id="rId13" Type="http://schemas.openxmlformats.org/officeDocument/2006/relationships/hyperlink" Target="http://www.temple.edu/isrst/Events/documents/MichaelMonahanUpdated.doc)" TargetMode="External"/><Relationship Id="rId18" Type="http://schemas.openxmlformats.org/officeDocument/2006/relationships/hyperlink" Target="http://history.fas.harvard.edu/people/faculty/documents/brown-socialdeath.pdf" TargetMode="External"/><Relationship Id="rId3" Type="http://schemas.microsoft.com/office/2007/relationships/stylesWithEffects" Target="stylesWithEffects.xml"/><Relationship Id="rId7" Type="http://schemas.openxmlformats.org/officeDocument/2006/relationships/hyperlink" Target="http://csis.org/files/publication/twq12FallMazarr.pdf" TargetMode="External"/><Relationship Id="rId12" Type="http://schemas.openxmlformats.org/officeDocument/2006/relationships/hyperlink" Target="http://sobek.colorado.edu/~lewiso/Kugler%20-%20The%20Asian%20Ascent.pdf" TargetMode="External"/><Relationship Id="rId17" Type="http://schemas.openxmlformats.org/officeDocument/2006/relationships/hyperlink" Target="http://rac.sagepub.com/content/53/2/100.full.pdf+html?rss=1,%20Acc" TargetMode="External"/><Relationship Id="rId2" Type="http://schemas.openxmlformats.org/officeDocument/2006/relationships/styles" Target="styles.xml"/><Relationship Id="rId16" Type="http://schemas.openxmlformats.org/officeDocument/2006/relationships/hyperlink" Target="http://muse.jhu.edu.proxy.lib.umich.edu/journals/callaloo/toc/cal.31.4.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virons.law.ucdavis.edu/issues/36/2/specht.pdf)//NG" TargetMode="External"/><Relationship Id="rId11" Type="http://schemas.openxmlformats.org/officeDocument/2006/relationships/hyperlink" Target="http://globalpublicsquare.blogs.cnn.com/2012/06/13/why-the-u-s-cant-afford-to-ignore-latin-america/)//AD" TargetMode="External"/><Relationship Id="rId5" Type="http://schemas.openxmlformats.org/officeDocument/2006/relationships/webSettings" Target="webSettings.xml"/><Relationship Id="rId15" Type="http://schemas.openxmlformats.org/officeDocument/2006/relationships/hyperlink" Target="http://www.globalpolicy.org/component/content/article/211/44367.html)//EM" TargetMode="External"/><Relationship Id="rId10" Type="http://schemas.openxmlformats.org/officeDocument/2006/relationships/hyperlink" Target="http://www.nytimes.com/2013/03/08/opinion/after-chavez-hope-for-good-neighbors-in-latin-america.html?pagewanted=all)//T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tic.mil/dtic/tr/fulltext/u2/a518053.pdf" TargetMode="External"/><Relationship Id="rId14" Type="http://schemas.openxmlformats.org/officeDocument/2006/relationships/hyperlink" Target="http://m.jamaicaobserver.com/mobile/business/Cuba-gender-equality-good--but-threatened-says-report_1380106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co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7</Pages>
  <Words>6538</Words>
  <Characters>37272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namangupta</dc:creator>
  <cp:lastModifiedBy>basco.colin.96@gmail.com, Westminster 2010-11</cp:lastModifiedBy>
  <cp:revision>2</cp:revision>
  <dcterms:created xsi:type="dcterms:W3CDTF">2013-09-07T14:25:00Z</dcterms:created>
  <dcterms:modified xsi:type="dcterms:W3CDTF">2013-09-07T14:25:00Z</dcterms:modified>
</cp:coreProperties>
</file>