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F2" w:rsidRDefault="00A12FF2" w:rsidP="00A12FF2">
      <w:pPr>
        <w:pStyle w:val="Heading1"/>
      </w:pPr>
      <w:r>
        <w:t>1nc</w:t>
      </w:r>
    </w:p>
    <w:p w:rsidR="00A12FF2" w:rsidRPr="00A12FF2" w:rsidRDefault="00A12FF2" w:rsidP="00A12FF2">
      <w:pPr>
        <w:rPr>
          <w:b/>
          <w:u w:val="single"/>
        </w:rPr>
      </w:pPr>
      <w:r w:rsidRPr="00A12FF2">
        <w:rPr>
          <w:b/>
          <w:u w:val="single"/>
        </w:rPr>
        <w:t>1nc SPP CP</w:t>
      </w:r>
    </w:p>
    <w:p w:rsidR="00A12FF2" w:rsidRPr="00A12FF2" w:rsidRDefault="00A12FF2" w:rsidP="00A12FF2">
      <w:pPr>
        <w:rPr>
          <w:b/>
        </w:rPr>
      </w:pPr>
      <w:r w:rsidRPr="00A12FF2">
        <w:rPr>
          <w:b/>
        </w:rPr>
        <w:t xml:space="preserve">The United States federal government should establish a Security and Prosperity Partnership to offer efficiency-based concessions to Mexico in exchange for a technical negotiations framework to establish a data collection and sharing site regarding the </w:t>
      </w:r>
      <w:proofErr w:type="spellStart"/>
      <w:r w:rsidRPr="00A12FF2">
        <w:rPr>
          <w:b/>
        </w:rPr>
        <w:t>Transboundary</w:t>
      </w:r>
      <w:proofErr w:type="spellEnd"/>
      <w:r w:rsidRPr="00A12FF2">
        <w:rPr>
          <w:b/>
        </w:rPr>
        <w:t xml:space="preserve"> water supply between the United States and Mexico.</w:t>
      </w:r>
    </w:p>
    <w:p w:rsidR="00A12FF2" w:rsidRPr="00A12FF2" w:rsidRDefault="00A12FF2" w:rsidP="00A12FF2">
      <w:pPr>
        <w:rPr>
          <w:b/>
        </w:rPr>
      </w:pPr>
      <w:r w:rsidRPr="00A12FF2">
        <w:rPr>
          <w:b/>
        </w:rPr>
        <w:t xml:space="preserve">The counterplan is distinct and vital to policy sustainability – concessions are </w:t>
      </w:r>
      <w:proofErr w:type="gramStart"/>
      <w:r w:rsidRPr="00A12FF2">
        <w:rPr>
          <w:b/>
        </w:rPr>
        <w:t>key</w:t>
      </w:r>
      <w:proofErr w:type="gramEnd"/>
      <w:r w:rsidRPr="00A12FF2">
        <w:rPr>
          <w:b/>
        </w:rPr>
        <w:t xml:space="preserve"> to remedy lack of trust, which undermines future cooperation</w:t>
      </w:r>
    </w:p>
    <w:p w:rsidR="00A12FF2" w:rsidRPr="00BF63A3" w:rsidRDefault="00A12FF2" w:rsidP="00A12FF2">
      <w:pPr>
        <w:rPr>
          <w:rFonts w:asciiTheme="minorHAnsi" w:hAnsiTheme="minorHAnsi"/>
        </w:rPr>
      </w:pPr>
      <w:r w:rsidRPr="00BF63A3">
        <w:rPr>
          <w:rFonts w:asciiTheme="minorHAnsi" w:hAnsiTheme="minorHAnsi"/>
          <w:b/>
        </w:rPr>
        <w:t>Anderson and Sands, 7</w:t>
      </w:r>
      <w:r w:rsidRPr="00BF63A3">
        <w:rPr>
          <w:rFonts w:asciiTheme="minorHAnsi" w:hAnsiTheme="minorHAnsi"/>
        </w:rPr>
        <w:t xml:space="preserve"> – *Assistant Professor, Department of Political Science, University of Alberta, **Senior Fellow, Hudson Institute (Greg, Christopher, “Negotiating North America: The Security and Prosperity Partnership”, Hudson Institute White Papers, </w:t>
      </w:r>
      <w:proofErr w:type="gramStart"/>
      <w:r w:rsidRPr="00BF63A3">
        <w:rPr>
          <w:rFonts w:asciiTheme="minorHAnsi" w:hAnsiTheme="minorHAnsi"/>
        </w:rPr>
        <w:t>Summer</w:t>
      </w:r>
      <w:proofErr w:type="gramEnd"/>
      <w:r w:rsidRPr="00BF63A3">
        <w:rPr>
          <w:rFonts w:asciiTheme="minorHAnsi" w:hAnsiTheme="minorHAnsi"/>
        </w:rPr>
        <w:t xml:space="preserve"> 2007)//SJF</w:t>
      </w:r>
    </w:p>
    <w:p w:rsidR="00A12FF2" w:rsidRPr="00BF63A3" w:rsidRDefault="00A12FF2" w:rsidP="00A12FF2">
      <w:pPr>
        <w:rPr>
          <w:rFonts w:asciiTheme="minorHAnsi" w:hAnsiTheme="minorHAnsi"/>
        </w:rPr>
      </w:pPr>
    </w:p>
    <w:p w:rsidR="00A12FF2" w:rsidRDefault="00A12FF2" w:rsidP="00A12FF2">
      <w:pPr>
        <w:rPr>
          <w:rStyle w:val="Underline"/>
          <w:rFonts w:asciiTheme="minorHAnsi" w:hAnsiTheme="minorHAnsi"/>
        </w:rPr>
      </w:pPr>
      <w:r w:rsidRPr="00BF63A3">
        <w:rPr>
          <w:rFonts w:asciiTheme="minorHAnsi" w:hAnsiTheme="minorHAnsi"/>
        </w:rPr>
        <w:t xml:space="preserve">U.S. wealth and strength are not always decisive in negotiations with Canada and Mexico; in fact, both </w:t>
      </w:r>
      <w:r w:rsidRPr="00703E98">
        <w:rPr>
          <w:rStyle w:val="Underline"/>
          <w:rFonts w:asciiTheme="minorHAnsi" w:hAnsiTheme="minorHAnsi"/>
          <w:highlight w:val="green"/>
        </w:rPr>
        <w:t>U.S. neighbors have</w:t>
      </w:r>
      <w:r w:rsidRPr="00BF63A3">
        <w:rPr>
          <w:rStyle w:val="Underline"/>
          <w:rFonts w:asciiTheme="minorHAnsi" w:hAnsiTheme="minorHAnsi"/>
        </w:rPr>
        <w:t xml:space="preserve"> well-</w:t>
      </w:r>
      <w:r>
        <w:rPr>
          <w:rStyle w:val="Underline"/>
          <w:rFonts w:asciiTheme="minorHAnsi" w:hAnsiTheme="minorHAnsi"/>
        </w:rPr>
        <w:t>…</w:t>
      </w:r>
      <w:r w:rsidRPr="00BF63A3">
        <w:rPr>
          <w:rStyle w:val="Underline"/>
          <w:rFonts w:asciiTheme="minorHAnsi" w:hAnsiTheme="minorHAnsi"/>
        </w:rPr>
        <w:t xml:space="preserve"> issues </w:t>
      </w:r>
      <w:r w:rsidRPr="001955FD">
        <w:rPr>
          <w:rStyle w:val="Underline"/>
          <w:rFonts w:asciiTheme="minorHAnsi" w:hAnsiTheme="minorHAnsi"/>
          <w:highlight w:val="green"/>
        </w:rPr>
        <w:t>to earn consideration on future matters</w:t>
      </w:r>
      <w:r w:rsidRPr="00BF63A3">
        <w:rPr>
          <w:rStyle w:val="Underline"/>
          <w:rFonts w:asciiTheme="minorHAnsi" w:hAnsiTheme="minorHAnsi"/>
        </w:rPr>
        <w:t xml:space="preserve"> that may be more important to each.</w:t>
      </w:r>
    </w:p>
    <w:p w:rsidR="00A12FF2" w:rsidRDefault="00A12FF2" w:rsidP="00A12FF2">
      <w:pPr>
        <w:rPr>
          <w:b/>
        </w:rPr>
      </w:pPr>
    </w:p>
    <w:p w:rsidR="00A12FF2" w:rsidRPr="00A12FF2" w:rsidRDefault="00A12FF2" w:rsidP="00A12FF2">
      <w:pPr>
        <w:rPr>
          <w:b/>
        </w:rPr>
      </w:pPr>
      <w:r w:rsidRPr="00A12FF2">
        <w:rPr>
          <w:b/>
        </w:rPr>
        <w:t xml:space="preserve">The SPP’s gradual regulations process generates political will and avoids “big bang” reforms – even if the plan’s </w:t>
      </w:r>
      <w:proofErr w:type="spellStart"/>
      <w:r w:rsidRPr="00A12FF2">
        <w:rPr>
          <w:b/>
        </w:rPr>
        <w:t>controversal</w:t>
      </w:r>
      <w:proofErr w:type="spellEnd"/>
      <w:r w:rsidRPr="00A12FF2">
        <w:rPr>
          <w:b/>
        </w:rPr>
        <w:t>, popular bureaucratic interest sways political officials, which is key to mobilize action</w:t>
      </w:r>
    </w:p>
    <w:p w:rsidR="00A12FF2" w:rsidRPr="008E1FB5" w:rsidRDefault="00A12FF2" w:rsidP="00A12FF2">
      <w:proofErr w:type="spellStart"/>
      <w:r w:rsidRPr="008E1FB5">
        <w:rPr>
          <w:b/>
        </w:rPr>
        <w:t>Ackleson</w:t>
      </w:r>
      <w:proofErr w:type="spellEnd"/>
      <w:r w:rsidRPr="008E1FB5">
        <w:rPr>
          <w:b/>
        </w:rPr>
        <w:t xml:space="preserve"> and </w:t>
      </w:r>
      <w:proofErr w:type="spellStart"/>
      <w:r w:rsidRPr="008E1FB5">
        <w:rPr>
          <w:b/>
        </w:rPr>
        <w:t>Kastner</w:t>
      </w:r>
      <w:proofErr w:type="spellEnd"/>
      <w:r w:rsidRPr="008E1FB5">
        <w:rPr>
          <w:b/>
        </w:rPr>
        <w:t>, 5</w:t>
      </w:r>
      <w:r>
        <w:t xml:space="preserve"> – jointly coordinate the Frontier Program, an interdisciplinary program for the historical studies of border security, food safety, and trade policy, *assistant professor, Department of Government, New Mexico State University, **assistant professor, Department of Diagnostic Medicine / Pathobiology, Kansas State University (Jason, Justin, </w:t>
      </w:r>
      <w:r>
        <w:rPr>
          <w:i/>
        </w:rPr>
        <w:t>The American Review of Canadian Studies</w:t>
      </w:r>
      <w:r>
        <w:t>, “THE SECURITY AND PROSPERITY PARTNERSHIP OF NORTH AMERICA”, 12/6/5)//SJF</w:t>
      </w:r>
    </w:p>
    <w:p w:rsidR="00A12FF2" w:rsidRDefault="00A12FF2" w:rsidP="00A12FF2"/>
    <w:p w:rsidR="00A12FF2" w:rsidRDefault="00A12FF2" w:rsidP="00A12FF2">
      <w:r>
        <w:t xml:space="preserve">The SPP seeks to repeat this 19th-century model of regulatory coordination.  Canada’s, America’s, and Mexico’s </w:t>
      </w:r>
      <w:r>
        <w:t>…</w:t>
      </w:r>
      <w:r w:rsidRPr="007115EF">
        <w:t xml:space="preserve"> as well) may affect the durability of the agreement. These are points which we will return to in </w:t>
      </w:r>
      <w:r>
        <w:t>the conclusion.</w:t>
      </w:r>
    </w:p>
    <w:p w:rsidR="00A12FF2" w:rsidRDefault="00A12FF2" w:rsidP="00A12FF2"/>
    <w:p w:rsidR="00A12FF2" w:rsidRPr="00A12FF2" w:rsidRDefault="00A12FF2" w:rsidP="00A12FF2">
      <w:pPr>
        <w:rPr>
          <w:b/>
        </w:rPr>
      </w:pPr>
      <w:r w:rsidRPr="00A12FF2">
        <w:rPr>
          <w:b/>
        </w:rPr>
        <w:t>Only the counterplan allows for the US to maintain trade leadership – single-issue, under the radar deals kill legitimacy</w:t>
      </w:r>
    </w:p>
    <w:p w:rsidR="00A12FF2" w:rsidRDefault="00A12FF2" w:rsidP="00A12FF2">
      <w:r w:rsidRPr="00F205E2">
        <w:rPr>
          <w:b/>
        </w:rPr>
        <w:t>Blank, 6/13</w:t>
      </w:r>
      <w:r>
        <w:t xml:space="preserve"> – Fulbright Research Chair in Governance and Public Administration at the University of Ottawa (Stephen, “North American Solutions”, World Policy </w:t>
      </w:r>
      <w:proofErr w:type="gramStart"/>
      <w:r>
        <w:t>Around</w:t>
      </w:r>
      <w:proofErr w:type="gramEnd"/>
      <w:r>
        <w:t xml:space="preserve"> the Table, 6/13/13, http://www.worldpolicy.org/blog/2013/06/17/north-american-solutions)//SJF</w:t>
      </w:r>
    </w:p>
    <w:p w:rsidR="00A12FF2" w:rsidRDefault="00A12FF2" w:rsidP="00A12FF2"/>
    <w:p w:rsidR="00A12FF2" w:rsidRPr="00334CDE" w:rsidRDefault="00A12FF2" w:rsidP="00A12FF2">
      <w:pPr>
        <w:rPr>
          <w:rStyle w:val="Underline"/>
        </w:rPr>
      </w:pPr>
      <w:r>
        <w:t xml:space="preserve">Large </w:t>
      </w:r>
      <w:r w:rsidRPr="007958CD">
        <w:rPr>
          <w:rStyle w:val="Underline"/>
        </w:rPr>
        <w:t>constituencies that support North American integration do exist.</w:t>
      </w:r>
      <w:r>
        <w:t xml:space="preserve"> They consist of companies that run </w:t>
      </w:r>
      <w:r>
        <w:t>…</w:t>
      </w:r>
      <w:r w:rsidRPr="00334CDE">
        <w:rPr>
          <w:rStyle w:val="Underline"/>
        </w:rPr>
        <w:t xml:space="preserve"> and media </w:t>
      </w:r>
      <w:r w:rsidRPr="00033F98">
        <w:rPr>
          <w:rStyle w:val="Underline"/>
          <w:highlight w:val="green"/>
        </w:rPr>
        <w:t>radar</w:t>
      </w:r>
      <w:r w:rsidRPr="00334CDE">
        <w:rPr>
          <w:rStyle w:val="Underline"/>
        </w:rPr>
        <w:t>. We must stop being afraid of public debate</w:t>
      </w:r>
      <w:r>
        <w:t xml:space="preserve"> on the future of North America. </w:t>
      </w:r>
      <w:r w:rsidRPr="00334CDE">
        <w:rPr>
          <w:rStyle w:val="Underline"/>
        </w:rPr>
        <w:t xml:space="preserve">If we act like conspirators, </w:t>
      </w:r>
      <w:r w:rsidRPr="00C828D6">
        <w:rPr>
          <w:rStyle w:val="Underline"/>
        </w:rPr>
        <w:t>we will surely be accused of conspiracy.</w:t>
      </w:r>
    </w:p>
    <w:p w:rsidR="00A12FF2" w:rsidRDefault="00A12FF2" w:rsidP="00A12FF2"/>
    <w:p w:rsidR="00A12FF2" w:rsidRPr="00A12FF2" w:rsidRDefault="00A12FF2" w:rsidP="00A12FF2">
      <w:pPr>
        <w:rPr>
          <w:b/>
        </w:rPr>
      </w:pPr>
      <w:r w:rsidRPr="00A12FF2">
        <w:rPr>
          <w:b/>
        </w:rPr>
        <w:t>Trade leadership resolves a host of global issues</w:t>
      </w:r>
    </w:p>
    <w:p w:rsidR="00A12FF2" w:rsidRDefault="00A12FF2" w:rsidP="00A12FF2">
      <w:pPr>
        <w:shd w:val="clear" w:color="auto" w:fill="FFFFFF"/>
        <w:rPr>
          <w:rFonts w:ascii="Arial" w:hAnsi="Arial" w:cs="Arial"/>
          <w:color w:val="222222"/>
          <w:sz w:val="20"/>
          <w:szCs w:val="20"/>
        </w:rPr>
      </w:pPr>
      <w:r>
        <w:rPr>
          <w:rFonts w:ascii="Arial" w:hAnsi="Arial" w:cs="Arial"/>
          <w:b/>
          <w:bCs/>
          <w:color w:val="222222"/>
          <w:sz w:val="20"/>
          <w:szCs w:val="20"/>
        </w:rPr>
        <w:t>Posen, 9</w:t>
      </w:r>
      <w:r>
        <w:rPr>
          <w:rStyle w:val="apple-converted-space"/>
          <w:rFonts w:ascii="Arial" w:hAnsi="Arial" w:cs="Arial"/>
          <w:color w:val="222222"/>
          <w:sz w:val="20"/>
          <w:szCs w:val="20"/>
        </w:rPr>
        <w:t> </w:t>
      </w:r>
      <w:r>
        <w:rPr>
          <w:rFonts w:ascii="Arial" w:hAnsi="Arial" w:cs="Arial"/>
          <w:color w:val="222222"/>
          <w:sz w:val="20"/>
          <w:szCs w:val="20"/>
        </w:rPr>
        <w:t xml:space="preserve">- Deputy </w:t>
      </w:r>
      <w:proofErr w:type="gramStart"/>
      <w:r>
        <w:rPr>
          <w:rFonts w:ascii="Arial" w:hAnsi="Arial" w:cs="Arial"/>
          <w:color w:val="222222"/>
          <w:sz w:val="20"/>
          <w:szCs w:val="20"/>
        </w:rPr>
        <w:t>director</w:t>
      </w:r>
      <w:proofErr w:type="gramEnd"/>
      <w:r>
        <w:rPr>
          <w:rFonts w:ascii="Arial" w:hAnsi="Arial" w:cs="Arial"/>
          <w:color w:val="222222"/>
          <w:sz w:val="20"/>
          <w:szCs w:val="20"/>
        </w:rPr>
        <w:t xml:space="preserve"> and senior fellow of the Peterson Institute for International Economics</w:t>
      </w:r>
      <w:r>
        <w:rPr>
          <w:rStyle w:val="apple-converted-space"/>
          <w:rFonts w:ascii="Arial" w:hAnsi="Arial" w:cs="Arial"/>
          <w:color w:val="222222"/>
          <w:sz w:val="20"/>
          <w:szCs w:val="20"/>
        </w:rPr>
        <w:t> </w:t>
      </w:r>
      <w:r>
        <w:rPr>
          <w:rFonts w:ascii="Arial" w:hAnsi="Arial" w:cs="Arial"/>
          <w:color w:val="222222"/>
          <w:sz w:val="16"/>
          <w:szCs w:val="16"/>
        </w:rPr>
        <w:t>(Adam, “Economic leadership beyond the crisis,”</w:t>
      </w:r>
      <w:hyperlink r:id="rId11" w:tgtFrame="_blank" w:history="1">
        <w:r>
          <w:rPr>
            <w:rStyle w:val="Hyperlink"/>
            <w:rFonts w:ascii="Arial" w:hAnsi="Arial" w:cs="Arial"/>
            <w:color w:val="1155CC"/>
            <w:sz w:val="16"/>
            <w:szCs w:val="16"/>
          </w:rPr>
          <w:t>http://clients.squareeye.com/uploads/foresight/documents/PN%20USA_FINAL_LR_1.pdf</w:t>
        </w:r>
      </w:hyperlink>
      <w:r>
        <w:rPr>
          <w:rFonts w:ascii="Arial" w:hAnsi="Arial" w:cs="Arial"/>
          <w:color w:val="222222"/>
          <w:sz w:val="16"/>
          <w:szCs w:val="16"/>
        </w:rPr>
        <w:t>)</w:t>
      </w:r>
    </w:p>
    <w:p w:rsidR="00A12FF2" w:rsidRDefault="00A12FF2" w:rsidP="00A12FF2">
      <w:pPr>
        <w:shd w:val="clear" w:color="auto" w:fill="FFFFFF"/>
      </w:pPr>
      <w:r>
        <w:rPr>
          <w:rFonts w:ascii="Arial" w:hAnsi="Arial" w:cs="Arial"/>
          <w:color w:val="222222"/>
          <w:sz w:val="16"/>
          <w:szCs w:val="16"/>
        </w:rPr>
        <w:t xml:space="preserve">In the postwar </w:t>
      </w:r>
      <w:r w:rsidRPr="00DD6804">
        <w:rPr>
          <w:rFonts w:ascii="Arial" w:hAnsi="Arial" w:cs="Arial"/>
          <w:color w:val="222222"/>
          <w:sz w:val="16"/>
          <w:szCs w:val="16"/>
        </w:rPr>
        <w:t>pe</w:t>
      </w:r>
      <w:r w:rsidRPr="00DD6804">
        <w:t>riod, US power and prestige, beyond the nation's military might</w:t>
      </w:r>
    </w:p>
    <w:p w:rsidR="00A12FF2" w:rsidRDefault="00A12FF2" w:rsidP="00A12FF2">
      <w:pPr>
        <w:shd w:val="clear" w:color="auto" w:fill="FFFFFF"/>
      </w:pPr>
      <w:r>
        <w:t>AND</w:t>
      </w:r>
    </w:p>
    <w:p w:rsidR="00A12FF2" w:rsidRDefault="00A12FF2" w:rsidP="00A12FF2">
      <w:pPr>
        <w:shd w:val="clear" w:color="auto" w:fill="FFFFFF"/>
        <w:rPr>
          <w:rFonts w:ascii="Arial" w:hAnsi="Arial" w:cs="Arial"/>
          <w:color w:val="222222"/>
          <w:sz w:val="20"/>
          <w:szCs w:val="20"/>
        </w:rPr>
      </w:pPr>
      <w:proofErr w:type="gramStart"/>
      <w:r>
        <w:rPr>
          <w:rFonts w:ascii="Arial" w:hAnsi="Arial" w:cs="Arial"/>
          <w:color w:val="222222"/>
          <w:sz w:val="16"/>
          <w:szCs w:val="16"/>
        </w:rPr>
        <w:t>rise</w:t>
      </w:r>
      <w:proofErr w:type="gramEnd"/>
      <w:r>
        <w:rPr>
          <w:rFonts w:ascii="Arial" w:hAnsi="Arial" w:cs="Arial"/>
          <w:color w:val="222222"/>
          <w:sz w:val="16"/>
          <w:szCs w:val="16"/>
        </w:rPr>
        <w:t xml:space="preserve"> to the challenge, it should concentrate on the following priority measures.</w:t>
      </w:r>
    </w:p>
    <w:p w:rsidR="00A12FF2" w:rsidRDefault="00A12FF2" w:rsidP="00A12FF2"/>
    <w:p w:rsidR="00A12FF2" w:rsidRPr="00A12FF2" w:rsidRDefault="00A12FF2" w:rsidP="00A12FF2">
      <w:pPr>
        <w:rPr>
          <w:b/>
          <w:u w:val="single"/>
        </w:rPr>
      </w:pPr>
      <w:r w:rsidRPr="00A12FF2">
        <w:rPr>
          <w:b/>
          <w:u w:val="single"/>
        </w:rPr>
        <w:t>1nc da</w:t>
      </w:r>
    </w:p>
    <w:p w:rsidR="00A12FF2" w:rsidRPr="00A12FF2" w:rsidRDefault="00A12FF2" w:rsidP="00A12FF2">
      <w:pPr>
        <w:rPr>
          <w:b/>
        </w:rPr>
      </w:pPr>
      <w:r w:rsidRPr="00A12FF2">
        <w:rPr>
          <w:b/>
        </w:rPr>
        <w:t>Will pass, but opposition still high – push now key</w:t>
      </w:r>
    </w:p>
    <w:p w:rsidR="00A12FF2" w:rsidRPr="007E7037" w:rsidRDefault="00A12FF2" w:rsidP="00A12FF2">
      <w:r w:rsidRPr="007E7037">
        <w:rPr>
          <w:rStyle w:val="StyleStyleBold12pt"/>
        </w:rPr>
        <w:lastRenderedPageBreak/>
        <w:t>AP 11/18/13</w:t>
      </w:r>
      <w:r>
        <w:t xml:space="preserve">- </w:t>
      </w:r>
      <w:r w:rsidRPr="007E7037">
        <w:rPr>
          <w:sz w:val="16"/>
          <w:szCs w:val="16"/>
        </w:rPr>
        <w:t>Associated Press, News agency (“Fight Begins Over Opening Up Mexico's Oil Monopoly”, New York Times, 11/18/13, http://www.nytimes.com/aponline/2013/11/18/world/americas/ap-lt-mexico-energy-reform.html?ref=americas&amp;_r=0)//KC</w:t>
      </w:r>
    </w:p>
    <w:p w:rsidR="00A12FF2" w:rsidRDefault="00A12FF2" w:rsidP="00A12FF2">
      <w:pPr>
        <w:rPr>
          <w:rStyle w:val="TitleChar"/>
          <w:highlight w:val="cyan"/>
        </w:rPr>
      </w:pPr>
      <w:r w:rsidRPr="007E7037">
        <w:rPr>
          <w:rStyle w:val="TitleChar"/>
          <w:sz w:val="16"/>
          <w:u w:val="none"/>
        </w:rPr>
        <w:t xml:space="preserve">MEXICO CITY — </w:t>
      </w:r>
      <w:proofErr w:type="gramStart"/>
      <w:r w:rsidRPr="001858DD">
        <w:rPr>
          <w:rStyle w:val="TitleChar"/>
          <w:highlight w:val="cyan"/>
        </w:rPr>
        <w:t>The</w:t>
      </w:r>
      <w:proofErr w:type="gramEnd"/>
      <w:r w:rsidRPr="001858DD">
        <w:rPr>
          <w:rStyle w:val="TitleChar"/>
          <w:highlight w:val="cyan"/>
        </w:rPr>
        <w:t xml:space="preserve"> fight to revamp Mexico's</w:t>
      </w:r>
      <w:r w:rsidRPr="00757AD3">
        <w:rPr>
          <w:rStyle w:val="TitleChar"/>
        </w:rPr>
        <w:t xml:space="preserve"> </w:t>
      </w:r>
      <w:r w:rsidRPr="007E7037">
        <w:rPr>
          <w:rStyle w:val="TitleChar"/>
          <w:sz w:val="16"/>
          <w:u w:val="none"/>
        </w:rPr>
        <w:t xml:space="preserve">moribund, state-run </w:t>
      </w:r>
      <w:r w:rsidRPr="001858DD">
        <w:rPr>
          <w:rStyle w:val="TitleChar"/>
          <w:highlight w:val="cyan"/>
        </w:rPr>
        <w:t xml:space="preserve">oil industry </w:t>
      </w:r>
    </w:p>
    <w:p w:rsidR="00A12FF2" w:rsidRDefault="00A12FF2" w:rsidP="00A12FF2">
      <w:pPr>
        <w:rPr>
          <w:rStyle w:val="TitleChar"/>
          <w:highlight w:val="cyan"/>
        </w:rPr>
      </w:pPr>
      <w:r>
        <w:rPr>
          <w:rStyle w:val="TitleChar"/>
          <w:highlight w:val="cyan"/>
        </w:rPr>
        <w:t>AND</w:t>
      </w:r>
    </w:p>
    <w:p w:rsidR="00A12FF2" w:rsidRDefault="00A12FF2" w:rsidP="00A12FF2">
      <w:pPr>
        <w:rPr>
          <w:rStyle w:val="TitleChar"/>
        </w:rPr>
      </w:pPr>
      <w:proofErr w:type="gramStart"/>
      <w:r w:rsidRPr="007E7037">
        <w:rPr>
          <w:rStyle w:val="TitleChar"/>
        </w:rPr>
        <w:t>opponents</w:t>
      </w:r>
      <w:proofErr w:type="gramEnd"/>
      <w:r w:rsidRPr="007E7037">
        <w:rPr>
          <w:rStyle w:val="TitleChar"/>
        </w:rPr>
        <w:t xml:space="preserve"> don't appear to have the votes in congress to block the reform. </w:t>
      </w:r>
    </w:p>
    <w:p w:rsidR="00A12FF2" w:rsidRDefault="00A12FF2" w:rsidP="00A12FF2">
      <w:pPr>
        <w:rPr>
          <w:rStyle w:val="TitleChar"/>
        </w:rPr>
      </w:pPr>
    </w:p>
    <w:p w:rsidR="00A12FF2" w:rsidRPr="00A12FF2" w:rsidRDefault="00A12FF2" w:rsidP="00A12FF2">
      <w:pPr>
        <w:rPr>
          <w:b/>
        </w:rPr>
      </w:pPr>
      <w:r w:rsidRPr="00A12FF2">
        <w:rPr>
          <w:b/>
        </w:rPr>
        <w:t xml:space="preserve">U.S. engagement is a contentious and unpopular--caution is </w:t>
      </w:r>
      <w:proofErr w:type="gramStart"/>
      <w:r w:rsidRPr="00A12FF2">
        <w:rPr>
          <w:b/>
        </w:rPr>
        <w:t>key</w:t>
      </w:r>
      <w:proofErr w:type="gramEnd"/>
      <w:r w:rsidRPr="00A12FF2">
        <w:rPr>
          <w:b/>
        </w:rPr>
        <w:t xml:space="preserve"> or Nieto loses credibility from previous hardline stances</w:t>
      </w:r>
    </w:p>
    <w:p w:rsidR="00A12FF2" w:rsidRPr="009D348C" w:rsidRDefault="00A12FF2" w:rsidP="00A12FF2">
      <w:pPr>
        <w:rPr>
          <w:rStyle w:val="StyleStyleBold12pt"/>
          <w:b w:val="0"/>
          <w:sz w:val="16"/>
          <w:szCs w:val="16"/>
        </w:rPr>
      </w:pPr>
      <w:r w:rsidRPr="009D348C">
        <w:rPr>
          <w:rStyle w:val="StyleStyleBold12pt"/>
        </w:rPr>
        <w:t>Hakim, 5/1</w:t>
      </w:r>
      <w:r w:rsidRPr="009D348C">
        <w:rPr>
          <w:rStyle w:val="StyleStyleBold12pt"/>
          <w:b w:val="0"/>
        </w:rPr>
        <w:t xml:space="preserve"> </w:t>
      </w:r>
      <w:r w:rsidRPr="009D348C">
        <w:rPr>
          <w:rStyle w:val="StyleStyleBold12pt"/>
          <w:b w:val="0"/>
          <w:sz w:val="16"/>
          <w:szCs w:val="16"/>
        </w:rPr>
        <w:t xml:space="preserve">master’s in Public and International Affairs @ Princeton; professor @ ivy league university and MIT; prolific journalist as expert on </w:t>
      </w:r>
      <w:proofErr w:type="spellStart"/>
      <w:r w:rsidRPr="009D348C">
        <w:rPr>
          <w:rStyle w:val="StyleStyleBold12pt"/>
          <w:b w:val="0"/>
          <w:sz w:val="16"/>
          <w:szCs w:val="16"/>
        </w:rPr>
        <w:t>Lationamerican</w:t>
      </w:r>
      <w:proofErr w:type="spellEnd"/>
      <w:r w:rsidRPr="009D348C">
        <w:rPr>
          <w:rStyle w:val="StyleStyleBold12pt"/>
          <w:b w:val="0"/>
          <w:sz w:val="16"/>
          <w:szCs w:val="16"/>
        </w:rPr>
        <w:t xml:space="preserve"> affairs; member of council on Foreign relations; president of Inter-American dialogue (Peter, May 1, 2013 </w:t>
      </w:r>
      <w:r w:rsidRPr="009D348C">
        <w:rPr>
          <w:rStyle w:val="StyleStyleBold12pt"/>
          <w:b w:val="0"/>
          <w:i/>
          <w:sz w:val="16"/>
          <w:szCs w:val="16"/>
        </w:rPr>
        <w:t>Reuters</w:t>
      </w:r>
      <w:r w:rsidRPr="009D348C">
        <w:rPr>
          <w:rStyle w:val="StyleStyleBold12pt"/>
          <w:b w:val="0"/>
          <w:sz w:val="16"/>
          <w:szCs w:val="16"/>
        </w:rPr>
        <w:t xml:space="preserve"> “Which Mexico for Obama?” http://blogs.reuters.com/great-debate/2013/05/01/which-mexico-for-obama/)//JES</w:t>
      </w:r>
    </w:p>
    <w:p w:rsidR="00A12FF2" w:rsidRDefault="00A12FF2" w:rsidP="00A12FF2">
      <w:pPr>
        <w:jc w:val="both"/>
        <w:rPr>
          <w:u w:val="single"/>
        </w:rPr>
      </w:pPr>
      <w:r w:rsidRPr="009D348C">
        <w:rPr>
          <w:sz w:val="14"/>
        </w:rPr>
        <w:t xml:space="preserve">When President Barack Obama meets this week with </w:t>
      </w:r>
      <w:r w:rsidRPr="009D348C">
        <w:rPr>
          <w:u w:val="single"/>
        </w:rPr>
        <w:t xml:space="preserve">President Enrique Peña Nieto in Mexico, </w:t>
      </w:r>
    </w:p>
    <w:p w:rsidR="00A12FF2" w:rsidRDefault="00A12FF2" w:rsidP="00A12FF2">
      <w:pPr>
        <w:jc w:val="both"/>
        <w:rPr>
          <w:u w:val="single"/>
        </w:rPr>
      </w:pPr>
      <w:r>
        <w:rPr>
          <w:u w:val="single"/>
        </w:rPr>
        <w:t>AND</w:t>
      </w:r>
    </w:p>
    <w:p w:rsidR="00A12FF2" w:rsidRPr="000379E4" w:rsidRDefault="00A12FF2" w:rsidP="00A12FF2">
      <w:pPr>
        <w:jc w:val="both"/>
        <w:rPr>
          <w:u w:val="single"/>
        </w:rPr>
      </w:pPr>
      <w:proofErr w:type="gramStart"/>
      <w:r w:rsidRPr="009D348C">
        <w:rPr>
          <w:u w:val="single"/>
        </w:rPr>
        <w:t>and</w:t>
      </w:r>
      <w:proofErr w:type="gramEnd"/>
      <w:r w:rsidRPr="009D348C">
        <w:rPr>
          <w:u w:val="single"/>
        </w:rPr>
        <w:t xml:space="preserve"> may even become a new source of  friction in the bilateral relationship.</w:t>
      </w:r>
    </w:p>
    <w:p w:rsidR="00A12FF2" w:rsidRDefault="00A12FF2" w:rsidP="00A12FF2">
      <w:pPr>
        <w:rPr>
          <w:b/>
        </w:rPr>
      </w:pPr>
    </w:p>
    <w:p w:rsidR="00A12FF2" w:rsidRPr="00A12FF2" w:rsidRDefault="00A12FF2" w:rsidP="00A12FF2">
      <w:pPr>
        <w:rPr>
          <w:b/>
        </w:rPr>
      </w:pPr>
      <w:r w:rsidRPr="00A12FF2">
        <w:rPr>
          <w:b/>
        </w:rPr>
        <w:t xml:space="preserve">And, most recent economic indicators show Mexico’s economy is </w:t>
      </w:r>
      <w:proofErr w:type="gramStart"/>
      <w:r w:rsidRPr="00A12FF2">
        <w:rPr>
          <w:b/>
        </w:rPr>
        <w:t>failing—now’s</w:t>
      </w:r>
      <w:proofErr w:type="gramEnd"/>
      <w:r w:rsidRPr="00A12FF2">
        <w:rPr>
          <w:b/>
        </w:rPr>
        <w:t xml:space="preserve"> the time for reform</w:t>
      </w:r>
    </w:p>
    <w:p w:rsidR="00A12FF2" w:rsidRPr="009D348C" w:rsidRDefault="00A12FF2" w:rsidP="00A12FF2">
      <w:pPr>
        <w:rPr>
          <w:rStyle w:val="StyleStyleBold12pt"/>
          <w:sz w:val="16"/>
        </w:rPr>
      </w:pPr>
      <w:r w:rsidRPr="009D348C">
        <w:rPr>
          <w:rStyle w:val="StyleStyleBold12pt"/>
        </w:rPr>
        <w:t xml:space="preserve">The Economist, 5/25, </w:t>
      </w:r>
      <w:r w:rsidRPr="009D348C">
        <w:t xml:space="preserve">international affairs </w:t>
      </w:r>
      <w:proofErr w:type="gramStart"/>
      <w:r w:rsidRPr="009D348C">
        <w:t>publication</w:t>
      </w:r>
      <w:r w:rsidRPr="009D348C">
        <w:rPr>
          <w:sz w:val="16"/>
        </w:rPr>
        <w:t>(</w:t>
      </w:r>
      <w:proofErr w:type="gramEnd"/>
      <w:r w:rsidRPr="009D348C">
        <w:rPr>
          <w:sz w:val="16"/>
        </w:rPr>
        <w:t xml:space="preserve">The Economist, 25 May 2013, “Mexico’s economy, Reality Bites: </w:t>
      </w:r>
      <w:proofErr w:type="spellStart"/>
      <w:r w:rsidRPr="009D348C">
        <w:rPr>
          <w:sz w:val="16"/>
        </w:rPr>
        <w:t>Lacklustre</w:t>
      </w:r>
      <w:proofErr w:type="spellEnd"/>
      <w:r w:rsidRPr="009D348C">
        <w:rPr>
          <w:sz w:val="16"/>
        </w:rPr>
        <w:t xml:space="preserve"> growth shows the need for reform”, http://www.economist.com/news/americas/21578440-lacklustre-growth-shows-need-reform-reality-bites)//Holmes </w:t>
      </w:r>
    </w:p>
    <w:p w:rsidR="00A12FF2" w:rsidRDefault="00A12FF2" w:rsidP="00A12FF2">
      <w:pPr>
        <w:rPr>
          <w:sz w:val="16"/>
        </w:rPr>
      </w:pPr>
      <w:r w:rsidRPr="009D348C">
        <w:rPr>
          <w:sz w:val="16"/>
        </w:rPr>
        <w:t xml:space="preserve">INVESTORS </w:t>
      </w:r>
      <w:r w:rsidRPr="00DD6804">
        <w:rPr>
          <w:sz w:val="16"/>
        </w:rPr>
        <w:t xml:space="preserve">who were starry eyed about Mexico’s economic potential at the start of the year </w:t>
      </w:r>
    </w:p>
    <w:p w:rsidR="00A12FF2" w:rsidRDefault="00A12FF2" w:rsidP="00A12FF2">
      <w:pPr>
        <w:rPr>
          <w:sz w:val="16"/>
        </w:rPr>
      </w:pPr>
      <w:r>
        <w:rPr>
          <w:sz w:val="16"/>
        </w:rPr>
        <w:t>AND</w:t>
      </w:r>
    </w:p>
    <w:p w:rsidR="00A12FF2" w:rsidRPr="009D348C" w:rsidRDefault="00A12FF2" w:rsidP="00A12FF2">
      <w:pPr>
        <w:rPr>
          <w:sz w:val="16"/>
        </w:rPr>
      </w:pPr>
      <w:r w:rsidRPr="009D348C">
        <w:rPr>
          <w:sz w:val="16"/>
        </w:rPr>
        <w:t>Last year Mexico slipped out of the top ten of global tourist destinations.</w:t>
      </w:r>
    </w:p>
    <w:p w:rsidR="00A12FF2" w:rsidRDefault="00A12FF2" w:rsidP="00A12FF2">
      <w:pPr>
        <w:rPr>
          <w:b/>
        </w:rPr>
      </w:pPr>
    </w:p>
    <w:p w:rsidR="00A12FF2" w:rsidRPr="00A12FF2" w:rsidRDefault="00A12FF2" w:rsidP="00A12FF2">
      <w:pPr>
        <w:rPr>
          <w:b/>
        </w:rPr>
      </w:pPr>
      <w:r w:rsidRPr="00A12FF2">
        <w:rPr>
          <w:b/>
        </w:rPr>
        <w:t>Energy Reform key to PEMEX profitability, safety, and Mexico economy</w:t>
      </w:r>
    </w:p>
    <w:p w:rsidR="00A12FF2" w:rsidRDefault="00A12FF2" w:rsidP="00A12FF2">
      <w:r w:rsidRPr="0005492B">
        <w:rPr>
          <w:rStyle w:val="StyleStyleBold12pt"/>
        </w:rPr>
        <w:t>Meacham 08/13</w:t>
      </w:r>
      <w:r>
        <w:t xml:space="preserve">/13- </w:t>
      </w:r>
      <w:r w:rsidRPr="0005492B">
        <w:rPr>
          <w:sz w:val="16"/>
          <w:szCs w:val="16"/>
        </w:rPr>
        <w:t xml:space="preserve">Director of the Americas Program at the Center for Strategic and International Studies (CSIS), quotes President Peña </w:t>
      </w:r>
      <w:proofErr w:type="gramStart"/>
      <w:r w:rsidRPr="0005492B">
        <w:rPr>
          <w:sz w:val="16"/>
          <w:szCs w:val="16"/>
        </w:rPr>
        <w:t>Nieto  (</w:t>
      </w:r>
      <w:proofErr w:type="gramEnd"/>
      <w:r w:rsidRPr="0005492B">
        <w:rPr>
          <w:sz w:val="16"/>
          <w:szCs w:val="16"/>
        </w:rPr>
        <w:t>Carly, “Mexican Energy Reform: Politics and Predictions”, CSIS, 08/13/13, http://csis.org/publication/mexican-energy-reform-politics-and-predictions)//KC</w:t>
      </w:r>
    </w:p>
    <w:p w:rsidR="00A12FF2" w:rsidRDefault="00A12FF2" w:rsidP="00A12FF2">
      <w:pPr>
        <w:rPr>
          <w:sz w:val="16"/>
        </w:rPr>
      </w:pPr>
      <w:r w:rsidRPr="00E813E9">
        <w:rPr>
          <w:sz w:val="16"/>
        </w:rPr>
        <w:t xml:space="preserve">  On August 13, Mexican president Enrique Peña Nieto addressed his nation, introducing </w:t>
      </w:r>
    </w:p>
    <w:p w:rsidR="00A12FF2" w:rsidRDefault="00A12FF2" w:rsidP="00A12FF2">
      <w:pPr>
        <w:rPr>
          <w:sz w:val="16"/>
        </w:rPr>
      </w:pPr>
      <w:r>
        <w:rPr>
          <w:sz w:val="16"/>
        </w:rPr>
        <w:t>AND</w:t>
      </w:r>
    </w:p>
    <w:p w:rsidR="00A12FF2" w:rsidRPr="00E813E9" w:rsidRDefault="00A12FF2" w:rsidP="00A12FF2">
      <w:pPr>
        <w:rPr>
          <w:sz w:val="16"/>
        </w:rPr>
      </w:pPr>
      <w:proofErr w:type="gramStart"/>
      <w:r w:rsidRPr="001858DD">
        <w:rPr>
          <w:rStyle w:val="TitleChar"/>
          <w:highlight w:val="cyan"/>
        </w:rPr>
        <w:t>suffer</w:t>
      </w:r>
      <w:proofErr w:type="gramEnd"/>
      <w:r w:rsidRPr="001858DD">
        <w:rPr>
          <w:rStyle w:val="TitleChar"/>
          <w:highlight w:val="cyan"/>
        </w:rPr>
        <w:t xml:space="preserve"> </w:t>
      </w:r>
      <w:r w:rsidRPr="00DD6804">
        <w:rPr>
          <w:rStyle w:val="TitleChar"/>
        </w:rPr>
        <w:t>and the potential effects could include a full-blown budget crisis.</w:t>
      </w:r>
    </w:p>
    <w:p w:rsidR="00A12FF2" w:rsidRDefault="00A12FF2" w:rsidP="00A12FF2"/>
    <w:p w:rsidR="00A12FF2" w:rsidRPr="00A12FF2" w:rsidRDefault="00A12FF2" w:rsidP="00A12FF2">
      <w:pPr>
        <w:rPr>
          <w:b/>
        </w:rPr>
      </w:pPr>
      <w:r w:rsidRPr="00A12FF2">
        <w:rPr>
          <w:b/>
        </w:rPr>
        <w:t>Mexican economic decline collapses stability</w:t>
      </w:r>
    </w:p>
    <w:p w:rsidR="00A12FF2" w:rsidRPr="009379BF" w:rsidRDefault="00A12FF2" w:rsidP="00A12FF2">
      <w:pPr>
        <w:rPr>
          <w:sz w:val="16"/>
        </w:rPr>
      </w:pPr>
      <w:r w:rsidRPr="009379BF">
        <w:rPr>
          <w:b/>
        </w:rPr>
        <w:t>Littlefield, 9</w:t>
      </w:r>
      <w:r w:rsidRPr="009379BF">
        <w:rPr>
          <w:sz w:val="16"/>
        </w:rPr>
        <w:t xml:space="preserve"> – </w:t>
      </w:r>
      <w:r w:rsidRPr="009379BF">
        <w:rPr>
          <w:sz w:val="16"/>
          <w:szCs w:val="16"/>
        </w:rPr>
        <w:t>research associate, Council on Hemispheric Affairs (Edward, “As Mexico’s Problems Mount: The Impact of Economic Recession on Migration Patterns from Mexico”, Indigenous Portal, 3/28/09, http://www.indigenousportal.com/Politics/As-Mexico%E2%80%99s-Problems-Mount-The-Impact-of-the-Economic-Recession-on-Migration-Patterns-from-Mexico.html)</w:t>
      </w:r>
    </w:p>
    <w:p w:rsidR="00A12FF2" w:rsidRPr="009379BF" w:rsidRDefault="00A12FF2" w:rsidP="00A12FF2">
      <w:pPr>
        <w:rPr>
          <w:sz w:val="16"/>
        </w:rPr>
      </w:pPr>
    </w:p>
    <w:p w:rsidR="00A12FF2" w:rsidRDefault="00A12FF2" w:rsidP="00A12FF2">
      <w:pPr>
        <w:rPr>
          <w:sz w:val="16"/>
        </w:rPr>
      </w:pPr>
      <w:r w:rsidRPr="009379BF">
        <w:rPr>
          <w:sz w:val="16"/>
        </w:rPr>
        <w:t xml:space="preserve">Implications for Mexico and the United States </w:t>
      </w:r>
      <w:r w:rsidRPr="00DD6804">
        <w:rPr>
          <w:sz w:val="16"/>
        </w:rPr>
        <w:t xml:space="preserve">Evidently, through migration, remittances, and </w:t>
      </w:r>
    </w:p>
    <w:p w:rsidR="00A12FF2" w:rsidRDefault="00A12FF2" w:rsidP="00A12FF2">
      <w:pPr>
        <w:rPr>
          <w:sz w:val="16"/>
        </w:rPr>
      </w:pPr>
      <w:r>
        <w:rPr>
          <w:sz w:val="16"/>
        </w:rPr>
        <w:t>AND</w:t>
      </w:r>
    </w:p>
    <w:p w:rsidR="00A12FF2" w:rsidRPr="007E7037" w:rsidRDefault="00A12FF2" w:rsidP="00A12FF2">
      <w:pPr>
        <w:rPr>
          <w:sz w:val="16"/>
        </w:rPr>
      </w:pPr>
      <w:proofErr w:type="gramStart"/>
      <w:r w:rsidRPr="009379BF">
        <w:rPr>
          <w:sz w:val="16"/>
        </w:rPr>
        <w:t>in</w:t>
      </w:r>
      <w:proofErr w:type="gramEnd"/>
      <w:r w:rsidRPr="009379BF">
        <w:rPr>
          <w:sz w:val="16"/>
        </w:rPr>
        <w:t xml:space="preserve"> home invasions and kidnappings on organized crime from south of the border.</w:t>
      </w:r>
    </w:p>
    <w:p w:rsidR="00A12FF2" w:rsidRPr="009033C9" w:rsidRDefault="00A12FF2" w:rsidP="00A12FF2"/>
    <w:p w:rsidR="00A12FF2" w:rsidRPr="00A12FF2" w:rsidRDefault="00A12FF2" w:rsidP="00A12FF2">
      <w:pPr>
        <w:rPr>
          <w:b/>
        </w:rPr>
      </w:pPr>
      <w:r w:rsidRPr="00A12FF2">
        <w:rPr>
          <w:b/>
        </w:rPr>
        <w:t>That causes Latin American instability</w:t>
      </w:r>
    </w:p>
    <w:p w:rsidR="00A12FF2" w:rsidRPr="009379BF" w:rsidRDefault="00A12FF2" w:rsidP="00A12FF2">
      <w:pPr>
        <w:rPr>
          <w:sz w:val="16"/>
          <w:szCs w:val="16"/>
        </w:rPr>
      </w:pPr>
      <w:r w:rsidRPr="009379BF">
        <w:rPr>
          <w:b/>
        </w:rPr>
        <w:t>Shirk, 11</w:t>
      </w:r>
      <w:r w:rsidRPr="009379BF">
        <w:rPr>
          <w:sz w:val="16"/>
        </w:rPr>
        <w:t xml:space="preserve"> – Associate Professor of Political Science and Director of the Trans-Border Institute at the University of San Diego (David A., “The Drug War in Mexico”, Council on Foreign Relations, March 2011, </w:t>
      </w:r>
      <w:r w:rsidRPr="009379BF">
        <w:rPr>
          <w:sz w:val="16"/>
          <w:szCs w:val="16"/>
        </w:rPr>
        <w:t>http://i.cfr.org/content/publications/attachments/Mexico_CSR60.pdf) WL</w:t>
      </w:r>
    </w:p>
    <w:p w:rsidR="00A12FF2" w:rsidRPr="009379BF" w:rsidRDefault="00A12FF2" w:rsidP="00A12FF2">
      <w:pPr>
        <w:rPr>
          <w:sz w:val="16"/>
        </w:rPr>
      </w:pPr>
    </w:p>
    <w:p w:rsidR="00A12FF2" w:rsidRDefault="00A12FF2" w:rsidP="00A12FF2">
      <w:pPr>
        <w:rPr>
          <w:bCs/>
          <w:u w:val="single"/>
        </w:rPr>
      </w:pPr>
      <w:r w:rsidRPr="009379BF">
        <w:rPr>
          <w:sz w:val="16"/>
        </w:rPr>
        <w:t>First</w:t>
      </w:r>
      <w:r w:rsidRPr="009379BF">
        <w:rPr>
          <w:bCs/>
          <w:sz w:val="16"/>
          <w:u w:val="single"/>
        </w:rPr>
        <w:t xml:space="preserve">, </w:t>
      </w:r>
      <w:r w:rsidRPr="00DD6804">
        <w:rPr>
          <w:bCs/>
          <w:u w:val="single"/>
        </w:rPr>
        <w:t>the weaker the Mexican state</w:t>
      </w:r>
      <w:r w:rsidRPr="00DD6804">
        <w:rPr>
          <w:sz w:val="16"/>
        </w:rPr>
        <w:t xml:space="preserve">, </w:t>
      </w:r>
      <w:r w:rsidRPr="00DD6804">
        <w:rPr>
          <w:bCs/>
          <w:u w:val="single"/>
        </w:rPr>
        <w:t>the greater difficulty the U</w:t>
      </w:r>
      <w:r w:rsidRPr="00DD6804">
        <w:rPr>
          <w:sz w:val="16"/>
        </w:rPr>
        <w:t xml:space="preserve">nited </w:t>
      </w:r>
      <w:r w:rsidRPr="00DD6804">
        <w:rPr>
          <w:bCs/>
          <w:u w:val="single"/>
        </w:rPr>
        <w:t>S</w:t>
      </w:r>
      <w:r w:rsidRPr="00DD6804">
        <w:rPr>
          <w:sz w:val="16"/>
        </w:rPr>
        <w:t xml:space="preserve">tates </w:t>
      </w:r>
      <w:r w:rsidRPr="00DD6804">
        <w:rPr>
          <w:bCs/>
          <w:u w:val="single"/>
        </w:rPr>
        <w:t xml:space="preserve">will </w:t>
      </w:r>
    </w:p>
    <w:p w:rsidR="00A12FF2" w:rsidRDefault="00A12FF2" w:rsidP="00A12FF2">
      <w:pPr>
        <w:rPr>
          <w:bCs/>
          <w:u w:val="single"/>
        </w:rPr>
      </w:pPr>
      <w:r>
        <w:rPr>
          <w:bCs/>
          <w:u w:val="single"/>
        </w:rPr>
        <w:t>AND</w:t>
      </w:r>
    </w:p>
    <w:p w:rsidR="00A12FF2" w:rsidRPr="00DD6804" w:rsidRDefault="00A12FF2" w:rsidP="00A12FF2">
      <w:pPr>
        <w:rPr>
          <w:sz w:val="16"/>
        </w:rPr>
      </w:pPr>
      <w:proofErr w:type="gramStart"/>
      <w:r w:rsidRPr="00DD6804">
        <w:rPr>
          <w:sz w:val="16"/>
        </w:rPr>
        <w:t>also</w:t>
      </w:r>
      <w:proofErr w:type="gramEnd"/>
      <w:r w:rsidRPr="00DD6804">
        <w:rPr>
          <w:sz w:val="16"/>
        </w:rPr>
        <w:t xml:space="preserve"> adversely affect the many U.S. citizens residing in Mexico.</w:t>
      </w:r>
    </w:p>
    <w:p w:rsidR="00A12FF2" w:rsidRPr="00DD6804" w:rsidRDefault="00A12FF2" w:rsidP="00A12FF2">
      <w:pPr>
        <w:rPr>
          <w:b/>
        </w:rPr>
      </w:pPr>
    </w:p>
    <w:p w:rsidR="00A12FF2" w:rsidRPr="00DD6804" w:rsidRDefault="00A12FF2" w:rsidP="00A12FF2">
      <w:pPr>
        <w:rPr>
          <w:b/>
        </w:rPr>
      </w:pPr>
      <w:r w:rsidRPr="00DD6804">
        <w:rPr>
          <w:b/>
        </w:rPr>
        <w:t>Latin American instability causes global conflicts</w:t>
      </w:r>
      <w:r>
        <w:rPr>
          <w:b/>
        </w:rPr>
        <w:t xml:space="preserve"> and turns </w:t>
      </w:r>
      <w:proofErr w:type="spellStart"/>
      <w:r>
        <w:rPr>
          <w:b/>
        </w:rPr>
        <w:t>drus</w:t>
      </w:r>
      <w:proofErr w:type="spellEnd"/>
    </w:p>
    <w:p w:rsidR="00A12FF2" w:rsidRPr="009379BF" w:rsidRDefault="00A12FF2" w:rsidP="00A12FF2">
      <w:pPr>
        <w:rPr>
          <w:sz w:val="16"/>
        </w:rPr>
      </w:pPr>
      <w:proofErr w:type="spellStart"/>
      <w:r w:rsidRPr="00DD6804">
        <w:rPr>
          <w:b/>
        </w:rPr>
        <w:t>Manwaring</w:t>
      </w:r>
      <w:proofErr w:type="spellEnd"/>
      <w:r w:rsidRPr="00DD6804">
        <w:rPr>
          <w:b/>
        </w:rPr>
        <w:t>, 5</w:t>
      </w:r>
      <w:r w:rsidRPr="00DD6804">
        <w:rPr>
          <w:color w:val="000000"/>
          <w:sz w:val="16"/>
        </w:rPr>
        <w:t xml:space="preserve"> – adjunct professor of international politics at Dickinson</w:t>
      </w:r>
      <w:r w:rsidRPr="009379BF">
        <w:rPr>
          <w:color w:val="000000"/>
          <w:sz w:val="16"/>
        </w:rPr>
        <w:t xml:space="preserve">, Retired U.S. Army colonel </w:t>
      </w:r>
      <w:r w:rsidRPr="009379BF">
        <w:rPr>
          <w:sz w:val="16"/>
        </w:rPr>
        <w:t>(Max G., “Venezuela’s Hugo Chávez, Bolivarian Socialism, and Asymmetric Warfare”, Strategic Studies Institute, October 2005, http://www.strategicstudiesinstitute.army.mil/pdffiles/pub628.pdf)</w:t>
      </w:r>
    </w:p>
    <w:p w:rsidR="00A12FF2" w:rsidRDefault="00A12FF2" w:rsidP="00A12FF2">
      <w:pPr>
        <w:rPr>
          <w:u w:val="single"/>
        </w:rPr>
      </w:pPr>
      <w:r w:rsidRPr="009379BF">
        <w:rPr>
          <w:rFonts w:cs="Arial"/>
          <w:color w:val="000000"/>
          <w:sz w:val="16"/>
        </w:rPr>
        <w:br/>
      </w:r>
      <w:r w:rsidRPr="009379BF">
        <w:rPr>
          <w:sz w:val="16"/>
        </w:rPr>
        <w:t xml:space="preserve">President Chávez also understands that the process </w:t>
      </w:r>
      <w:r w:rsidRPr="00DD6804">
        <w:rPr>
          <w:sz w:val="16"/>
        </w:rPr>
        <w:t xml:space="preserve">leading to </w:t>
      </w:r>
      <w:r w:rsidRPr="00DD6804">
        <w:rPr>
          <w:u w:val="single"/>
        </w:rPr>
        <w:t xml:space="preserve">state failure is the most </w:t>
      </w:r>
    </w:p>
    <w:p w:rsidR="00A12FF2" w:rsidRDefault="00A12FF2" w:rsidP="00A12FF2">
      <w:pPr>
        <w:rPr>
          <w:u w:val="single"/>
        </w:rPr>
      </w:pPr>
      <w:r>
        <w:rPr>
          <w:u w:val="single"/>
        </w:rPr>
        <w:lastRenderedPageBreak/>
        <w:t>AND</w:t>
      </w:r>
    </w:p>
    <w:p w:rsidR="00A12FF2" w:rsidRPr="009379BF" w:rsidRDefault="00A12FF2" w:rsidP="00A12FF2">
      <w:pPr>
        <w:rPr>
          <w:sz w:val="16"/>
        </w:rPr>
      </w:pPr>
      <w:proofErr w:type="gramStart"/>
      <w:r w:rsidRPr="009379BF">
        <w:rPr>
          <w:u w:val="single"/>
        </w:rPr>
        <w:t>they</w:t>
      </w:r>
      <w:proofErr w:type="gramEnd"/>
      <w:r w:rsidRPr="009379BF">
        <w:rPr>
          <w:u w:val="single"/>
        </w:rPr>
        <w:t xml:space="preserve"> </w:t>
      </w:r>
      <w:r w:rsidRPr="009379BF">
        <w:rPr>
          <w:highlight w:val="yellow"/>
          <w:u w:val="single"/>
        </w:rPr>
        <w:t>and</w:t>
      </w:r>
      <w:r w:rsidRPr="009379BF">
        <w:rPr>
          <w:u w:val="single"/>
        </w:rPr>
        <w:t xml:space="preserve"> their associated problems </w:t>
      </w:r>
      <w:r w:rsidRPr="009379BF">
        <w:rPr>
          <w:highlight w:val="yellow"/>
          <w:u w:val="single"/>
        </w:rPr>
        <w:t>endanger global security, peace, and prosperity</w:t>
      </w:r>
      <w:r w:rsidRPr="009379BF">
        <w:rPr>
          <w:sz w:val="16"/>
        </w:rPr>
        <w:t>.</w:t>
      </w:r>
    </w:p>
    <w:p w:rsidR="00A12FF2" w:rsidRDefault="00A12FF2" w:rsidP="00A12FF2"/>
    <w:p w:rsidR="00A12FF2" w:rsidRPr="00A12FF2" w:rsidRDefault="00A12FF2" w:rsidP="00A12FF2">
      <w:pPr>
        <w:rPr>
          <w:b/>
          <w:u w:val="single"/>
        </w:rPr>
      </w:pPr>
      <w:r w:rsidRPr="00A12FF2">
        <w:rPr>
          <w:b/>
          <w:u w:val="single"/>
        </w:rPr>
        <w:t>1nc categories</w:t>
      </w:r>
    </w:p>
    <w:p w:rsidR="00A12FF2" w:rsidRPr="005F5B09" w:rsidRDefault="00A12FF2" w:rsidP="00A12FF2"/>
    <w:p w:rsidR="00A12FF2" w:rsidRPr="005F5B09" w:rsidRDefault="00A12FF2" w:rsidP="00A12FF2">
      <w:pPr>
        <w:rPr>
          <w:b/>
        </w:rPr>
      </w:pPr>
      <w:r w:rsidRPr="005F5B09">
        <w:rPr>
          <w:b/>
        </w:rPr>
        <w:t xml:space="preserve">“Economic engagement” is limited to expanding </w:t>
      </w:r>
      <w:r w:rsidRPr="005F5B09">
        <w:rPr>
          <w:b/>
          <w:bCs/>
          <w:szCs w:val="27"/>
          <w:u w:val="single"/>
        </w:rPr>
        <w:t>economic</w:t>
      </w:r>
      <w:r w:rsidRPr="005F5B09">
        <w:rPr>
          <w:b/>
        </w:rPr>
        <w:t xml:space="preserve"> ties</w:t>
      </w:r>
    </w:p>
    <w:p w:rsidR="00A12FF2" w:rsidRPr="005F5B09" w:rsidRDefault="00A12FF2" w:rsidP="00A12FF2">
      <w:proofErr w:type="spellStart"/>
      <w:r w:rsidRPr="005F5B09">
        <w:rPr>
          <w:b/>
          <w:bCs/>
        </w:rPr>
        <w:t>Çelik</w:t>
      </w:r>
      <w:proofErr w:type="spellEnd"/>
      <w:r w:rsidRPr="005F5B09">
        <w:rPr>
          <w:b/>
          <w:bCs/>
        </w:rPr>
        <w:t xml:space="preserve"> 11</w:t>
      </w:r>
      <w:r w:rsidRPr="005F5B09">
        <w:t xml:space="preserve"> – </w:t>
      </w:r>
      <w:proofErr w:type="spellStart"/>
      <w:r w:rsidRPr="005F5B09">
        <w:t>Arda</w:t>
      </w:r>
      <w:proofErr w:type="spellEnd"/>
      <w:r w:rsidRPr="005F5B09">
        <w:t xml:space="preserve"> Can </w:t>
      </w:r>
      <w:proofErr w:type="spellStart"/>
      <w:r w:rsidRPr="005F5B09">
        <w:t>Çelik</w:t>
      </w:r>
      <w:proofErr w:type="spellEnd"/>
      <w:r w:rsidRPr="005F5B09">
        <w:t>, Master’s Degree in Politics and International Studies from Uppsala University, Economic Sanctions and Engagement Policies, p. 11</w:t>
      </w:r>
    </w:p>
    <w:p w:rsidR="00A12FF2" w:rsidRPr="005F5B09" w:rsidRDefault="00A12FF2" w:rsidP="00A12FF2"/>
    <w:p w:rsidR="00A12FF2" w:rsidRPr="005F5B09" w:rsidRDefault="00A12FF2" w:rsidP="00A12FF2">
      <w:pPr>
        <w:rPr>
          <w:sz w:val="14"/>
        </w:rPr>
      </w:pPr>
      <w:r w:rsidRPr="005F5B09">
        <w:rPr>
          <w:sz w:val="14"/>
        </w:rPr>
        <w:t>Introduction</w:t>
      </w:r>
    </w:p>
    <w:p w:rsidR="00A12FF2" w:rsidRDefault="00A12FF2" w:rsidP="00A12FF2">
      <w:pPr>
        <w:rPr>
          <w:highlight w:val="cyan"/>
          <w:u w:val="single"/>
        </w:rPr>
      </w:pPr>
      <w:r w:rsidRPr="005F5B09">
        <w:rPr>
          <w:highlight w:val="cyan"/>
          <w:u w:val="single"/>
        </w:rPr>
        <w:t>Economic</w:t>
      </w:r>
      <w:r w:rsidRPr="005F5B09">
        <w:rPr>
          <w:u w:val="single"/>
        </w:rPr>
        <w:t xml:space="preserve"> engagement policies are strategic integration </w:t>
      </w:r>
      <w:proofErr w:type="spellStart"/>
      <w:r w:rsidRPr="005F5B09">
        <w:rPr>
          <w:u w:val="single"/>
        </w:rPr>
        <w:t>behaviour</w:t>
      </w:r>
      <w:proofErr w:type="spellEnd"/>
      <w:r w:rsidRPr="005F5B09">
        <w:rPr>
          <w:u w:val="single"/>
        </w:rPr>
        <w:t xml:space="preserve"> which involves with the target state. </w:t>
      </w:r>
      <w:r w:rsidRPr="005F5B09">
        <w:rPr>
          <w:highlight w:val="cyan"/>
          <w:u w:val="single"/>
        </w:rPr>
        <w:t xml:space="preserve">Engagement </w:t>
      </w:r>
    </w:p>
    <w:p w:rsidR="00A12FF2" w:rsidRDefault="00A12FF2" w:rsidP="00A12FF2">
      <w:pPr>
        <w:rPr>
          <w:highlight w:val="cyan"/>
          <w:u w:val="single"/>
        </w:rPr>
      </w:pPr>
      <w:r>
        <w:rPr>
          <w:highlight w:val="cyan"/>
          <w:u w:val="single"/>
        </w:rPr>
        <w:t>AND</w:t>
      </w:r>
    </w:p>
    <w:p w:rsidR="00A12FF2" w:rsidRPr="005F5B09" w:rsidRDefault="00A12FF2" w:rsidP="00A12FF2">
      <w:pPr>
        <w:rPr>
          <w:sz w:val="14"/>
        </w:rPr>
      </w:pPr>
      <w:proofErr w:type="gramStart"/>
      <w:r w:rsidRPr="005F5B09">
        <w:rPr>
          <w:sz w:val="14"/>
        </w:rPr>
        <w:t>position</w:t>
      </w:r>
      <w:proofErr w:type="gramEnd"/>
      <w:r w:rsidRPr="005F5B09">
        <w:rPr>
          <w:sz w:val="14"/>
        </w:rPr>
        <w:t xml:space="preserve"> of one state affects the position of others in the same direction.</w:t>
      </w:r>
    </w:p>
    <w:p w:rsidR="00A12FF2" w:rsidRPr="005F5B09" w:rsidRDefault="00A12FF2" w:rsidP="00A12FF2"/>
    <w:p w:rsidR="00A12FF2" w:rsidRPr="005F5B09" w:rsidRDefault="00A12FF2" w:rsidP="00A12FF2">
      <w:pPr>
        <w:rPr>
          <w:b/>
        </w:rPr>
      </w:pPr>
      <w:r w:rsidRPr="005F5B09">
        <w:rPr>
          <w:b/>
        </w:rPr>
        <w:t xml:space="preserve">This is </w:t>
      </w:r>
      <w:r w:rsidRPr="005F5B09">
        <w:rPr>
          <w:b/>
          <w:bCs/>
          <w:szCs w:val="27"/>
          <w:u w:val="single"/>
        </w:rPr>
        <w:t>only</w:t>
      </w:r>
      <w:r w:rsidRPr="005F5B09">
        <w:rPr>
          <w:b/>
        </w:rPr>
        <w:t xml:space="preserve"> tangible </w:t>
      </w:r>
      <w:r w:rsidRPr="005F5B09">
        <w:rPr>
          <w:b/>
          <w:bCs/>
          <w:szCs w:val="27"/>
          <w:u w:val="single"/>
        </w:rPr>
        <w:t>trade</w:t>
      </w:r>
      <w:r w:rsidRPr="005F5B09">
        <w:rPr>
          <w:b/>
        </w:rPr>
        <w:t xml:space="preserve"> and </w:t>
      </w:r>
      <w:r w:rsidRPr="005F5B09">
        <w:rPr>
          <w:b/>
          <w:bCs/>
          <w:szCs w:val="27"/>
          <w:u w:val="single"/>
        </w:rPr>
        <w:t>financial</w:t>
      </w:r>
      <w:r w:rsidRPr="005F5B09">
        <w:rPr>
          <w:b/>
        </w:rPr>
        <w:t xml:space="preserve"> benefits – including </w:t>
      </w:r>
      <w:r w:rsidRPr="005F5B09">
        <w:rPr>
          <w:b/>
          <w:bCs/>
          <w:szCs w:val="27"/>
          <w:u w:val="single"/>
        </w:rPr>
        <w:t>cultural</w:t>
      </w:r>
      <w:r w:rsidRPr="005F5B09">
        <w:rPr>
          <w:b/>
        </w:rPr>
        <w:t xml:space="preserve"> engagement </w:t>
      </w:r>
      <w:r>
        <w:rPr>
          <w:b/>
        </w:rPr>
        <w:t xml:space="preserve">is </w:t>
      </w:r>
      <w:proofErr w:type="spellStart"/>
      <w:r>
        <w:rPr>
          <w:b/>
        </w:rPr>
        <w:t>untopical</w:t>
      </w:r>
      <w:proofErr w:type="spellEnd"/>
    </w:p>
    <w:p w:rsidR="00A12FF2" w:rsidRPr="005F5B09" w:rsidRDefault="00A12FF2" w:rsidP="00A12FF2">
      <w:proofErr w:type="spellStart"/>
      <w:r w:rsidRPr="005F5B09">
        <w:rPr>
          <w:b/>
          <w:bCs/>
        </w:rPr>
        <w:t>Haass</w:t>
      </w:r>
      <w:proofErr w:type="spellEnd"/>
      <w:r w:rsidRPr="005F5B09">
        <w:rPr>
          <w:b/>
          <w:bCs/>
        </w:rPr>
        <w:t xml:space="preserve"> 00</w:t>
      </w:r>
      <w:r w:rsidRPr="005F5B09">
        <w:t xml:space="preserve"> – Richard </w:t>
      </w:r>
      <w:proofErr w:type="spellStart"/>
      <w:r w:rsidRPr="005F5B09">
        <w:t>Haass</w:t>
      </w:r>
      <w:proofErr w:type="spellEnd"/>
      <w:r w:rsidRPr="005F5B09">
        <w:t xml:space="preserve"> &amp; Meghan O’Sullivan, Senior Fellows in the Brookings Institution Foreign Policy Studies Program, Honey and Vinegar: Incentives, Sanctions, and Foreign Policy, p. 5-6</w:t>
      </w:r>
    </w:p>
    <w:p w:rsidR="00A12FF2" w:rsidRPr="005F5B09" w:rsidRDefault="00A12FF2" w:rsidP="00A12FF2">
      <w:pPr>
        <w:rPr>
          <w:sz w:val="18"/>
        </w:rPr>
      </w:pPr>
    </w:p>
    <w:p w:rsidR="00A12FF2" w:rsidRPr="00654552" w:rsidRDefault="00A12FF2" w:rsidP="00A12FF2">
      <w:pPr>
        <w:rPr>
          <w:sz w:val="14"/>
          <w:szCs w:val="14"/>
        </w:rPr>
      </w:pPr>
      <w:r w:rsidRPr="005F5B09">
        <w:rPr>
          <w:u w:val="single"/>
        </w:rPr>
        <w:t xml:space="preserve">Architects of engagement strategies have a wide variety of incentives from which to choose. </w:t>
      </w:r>
      <w:r w:rsidRPr="005F5B09">
        <w:rPr>
          <w:b/>
          <w:iCs/>
          <w:highlight w:val="cyan"/>
          <w:u w:val="single"/>
        </w:rPr>
        <w:t>Economic engagement</w:t>
      </w:r>
      <w:r w:rsidRPr="005F5B09">
        <w:rPr>
          <w:highlight w:val="cyan"/>
          <w:u w:val="single"/>
        </w:rPr>
        <w:t xml:space="preserve"> might offer</w:t>
      </w:r>
      <w:r w:rsidRPr="005F5B09">
        <w:rPr>
          <w:u w:val="single"/>
        </w:rPr>
        <w:t xml:space="preserve"> </w:t>
      </w:r>
      <w:r w:rsidRPr="005F5B09">
        <w:rPr>
          <w:iCs/>
          <w:u w:val="single"/>
        </w:rPr>
        <w:t xml:space="preserve">tangible </w:t>
      </w:r>
      <w:r w:rsidRPr="005F5B09">
        <w:rPr>
          <w:iCs/>
          <w:highlight w:val="cyan"/>
          <w:u w:val="single"/>
        </w:rPr>
        <w:t>incentives</w:t>
      </w:r>
      <w:r w:rsidRPr="005F5B09">
        <w:rPr>
          <w:highlight w:val="cyan"/>
          <w:u w:val="single"/>
        </w:rPr>
        <w:t xml:space="preserve"> such as export credits</w:t>
      </w:r>
      <w:r w:rsidRPr="005F5B09">
        <w:rPr>
          <w:u w:val="single"/>
        </w:rPr>
        <w:t xml:space="preserve">, </w:t>
      </w:r>
      <w:r w:rsidRPr="005F5B09">
        <w:rPr>
          <w:highlight w:val="cyan"/>
          <w:u w:val="single"/>
        </w:rPr>
        <w:t xml:space="preserve">investment insurance or </w:t>
      </w:r>
      <w:proofErr w:type="gramStart"/>
      <w:r w:rsidRPr="005F5B09">
        <w:rPr>
          <w:highlight w:val="cyan"/>
          <w:u w:val="single"/>
        </w:rPr>
        <w:t>promotion</w:t>
      </w:r>
      <w:r w:rsidRPr="005F5B09">
        <w:rPr>
          <w:u w:val="single"/>
        </w:rPr>
        <w:t xml:space="preserve">, </w:t>
      </w:r>
      <w:r>
        <w:rPr>
          <w:u w:val="single"/>
        </w:rPr>
        <w:t>…</w:t>
      </w:r>
      <w:proofErr w:type="gramEnd"/>
      <w:r w:rsidRPr="005F5B09">
        <w:rPr>
          <w:sz w:val="14"/>
        </w:rPr>
        <w:t xml:space="preserve"> </w:t>
      </w:r>
      <w:r w:rsidRPr="005F5B09">
        <w:rPr>
          <w:highlight w:val="cyan"/>
          <w:u w:val="single"/>
        </w:rPr>
        <w:t xml:space="preserve">help produce a </w:t>
      </w:r>
      <w:r w:rsidRPr="005F5B09">
        <w:rPr>
          <w:iCs/>
          <w:highlight w:val="cyan"/>
          <w:u w:val="single"/>
        </w:rPr>
        <w:t>framework</w:t>
      </w:r>
      <w:r w:rsidRPr="005F5B09">
        <w:rPr>
          <w:highlight w:val="cyan"/>
          <w:u w:val="single"/>
        </w:rPr>
        <w:t xml:space="preserve"> to guide</w:t>
      </w:r>
      <w:r w:rsidRPr="005F5B09">
        <w:rPr>
          <w:u w:val="single"/>
        </w:rPr>
        <w:t xml:space="preserve"> the </w:t>
      </w:r>
      <w:r w:rsidRPr="005F5B09">
        <w:rPr>
          <w:highlight w:val="cyan"/>
          <w:u w:val="single"/>
        </w:rPr>
        <w:t>use of engagement strategies in</w:t>
      </w:r>
      <w:r w:rsidRPr="005F5B09">
        <w:rPr>
          <w:u w:val="single"/>
        </w:rPr>
        <w:t xml:space="preserve"> the up</w:t>
      </w:r>
      <w:r w:rsidRPr="005F5B09">
        <w:rPr>
          <w:highlight w:val="cyan"/>
          <w:u w:val="single"/>
        </w:rPr>
        <w:t>coming decades</w:t>
      </w:r>
      <w:r w:rsidRPr="00654552">
        <w:rPr>
          <w:sz w:val="14"/>
          <w:szCs w:val="14"/>
        </w:rPr>
        <w:t>.</w:t>
      </w:r>
    </w:p>
    <w:p w:rsidR="00A12FF2" w:rsidRPr="005F5B09" w:rsidRDefault="00A12FF2" w:rsidP="00A12FF2">
      <w:pPr>
        <w:rPr>
          <w:b/>
        </w:rPr>
      </w:pPr>
    </w:p>
    <w:p w:rsidR="00A12FF2" w:rsidRPr="005F5B09" w:rsidRDefault="00A12FF2" w:rsidP="00A12FF2">
      <w:pPr>
        <w:rPr>
          <w:b/>
        </w:rPr>
      </w:pPr>
      <w:r w:rsidRPr="005F5B09">
        <w:rPr>
          <w:b/>
        </w:rPr>
        <w:t>Voting issue for limits and ground – non-economic areas are huge, overstretch research burdens and require completely different strategies – trade and finance allow sufficient flexibility but lock-in a core mechanism for preparation</w:t>
      </w:r>
    </w:p>
    <w:p w:rsidR="00A12FF2" w:rsidRPr="00DD6804" w:rsidRDefault="00A12FF2" w:rsidP="00A12FF2"/>
    <w:p w:rsidR="00A12FF2" w:rsidRPr="00A12FF2" w:rsidRDefault="00A12FF2" w:rsidP="00A12FF2">
      <w:pPr>
        <w:rPr>
          <w:b/>
          <w:u w:val="single"/>
        </w:rPr>
      </w:pPr>
      <w:r w:rsidRPr="00A12FF2">
        <w:rPr>
          <w:b/>
          <w:u w:val="single"/>
        </w:rPr>
        <w:t>1nc security</w:t>
      </w:r>
    </w:p>
    <w:p w:rsidR="00A12FF2" w:rsidRPr="00A12FF2" w:rsidRDefault="00A12FF2" w:rsidP="00A12FF2">
      <w:pPr>
        <w:rPr>
          <w:b/>
        </w:rPr>
      </w:pPr>
      <w:r w:rsidRPr="00A12FF2">
        <w:rPr>
          <w:b/>
        </w:rPr>
        <w:t>Water war scenario planning creates a self-fulfilling prophecy and reactionary militarization---ensures violent reactions that turn the case and cause global wars---only the alt solves the root cause</w:t>
      </w:r>
    </w:p>
    <w:p w:rsidR="00A12FF2" w:rsidRPr="0073288C" w:rsidRDefault="00A12FF2" w:rsidP="00A12FF2">
      <w:proofErr w:type="spellStart"/>
      <w:r w:rsidRPr="0073288C">
        <w:rPr>
          <w:b/>
        </w:rPr>
        <w:t>Guslits</w:t>
      </w:r>
      <w:proofErr w:type="spellEnd"/>
      <w:r w:rsidRPr="0073288C">
        <w:rPr>
          <w:b/>
        </w:rPr>
        <w:t xml:space="preserve"> 11</w:t>
      </w:r>
      <w:r w:rsidRPr="0073288C">
        <w:t xml:space="preserve"> (</w:t>
      </w:r>
      <w:proofErr w:type="spellStart"/>
      <w:r w:rsidRPr="0073288C">
        <w:t>Bayly</w:t>
      </w:r>
      <w:proofErr w:type="spellEnd"/>
      <w:r w:rsidRPr="0073288C">
        <w:t xml:space="preserve"> </w:t>
      </w:r>
      <w:proofErr w:type="spellStart"/>
      <w:r w:rsidRPr="0073288C">
        <w:t>Guslits</w:t>
      </w:r>
      <w:proofErr w:type="spellEnd"/>
      <w:r w:rsidRPr="0073288C">
        <w:t xml:space="preserve"> Political Science Department University of Western Ontario “The War on Water: International Water Security” February 28, 2011http://centreforforeignpolicystudies.dal.ca/pdf/gradsymp11/Guslits.pdf)</w:t>
      </w:r>
    </w:p>
    <w:p w:rsidR="00A12FF2" w:rsidRDefault="00A12FF2" w:rsidP="00A12FF2">
      <w:pPr>
        <w:rPr>
          <w:sz w:val="14"/>
          <w:szCs w:val="14"/>
        </w:rPr>
      </w:pPr>
      <w:r w:rsidRPr="0073288C">
        <w:rPr>
          <w:sz w:val="14"/>
          <w:szCs w:val="14"/>
        </w:rPr>
        <w:t xml:space="preserve">The world is facing a water crisis, but there is still much that can </w:t>
      </w:r>
    </w:p>
    <w:p w:rsidR="00A12FF2" w:rsidRDefault="00A12FF2" w:rsidP="00A12FF2">
      <w:pPr>
        <w:rPr>
          <w:sz w:val="14"/>
          <w:szCs w:val="14"/>
        </w:rPr>
      </w:pPr>
      <w:r>
        <w:rPr>
          <w:sz w:val="14"/>
          <w:szCs w:val="14"/>
        </w:rPr>
        <w:t>AND</w:t>
      </w:r>
    </w:p>
    <w:p w:rsidR="00A12FF2" w:rsidRPr="0073288C" w:rsidRDefault="00A12FF2" w:rsidP="00A12FF2">
      <w:pPr>
        <w:rPr>
          <w:sz w:val="14"/>
          <w:szCs w:val="14"/>
        </w:rPr>
      </w:pPr>
      <w:proofErr w:type="gramStart"/>
      <w:r w:rsidRPr="0073288C">
        <w:rPr>
          <w:highlight w:val="cyan"/>
          <w:u w:val="single"/>
        </w:rPr>
        <w:t>water</w:t>
      </w:r>
      <w:proofErr w:type="gramEnd"/>
      <w:r w:rsidRPr="0073288C">
        <w:rPr>
          <w:highlight w:val="cyan"/>
          <w:u w:val="single"/>
        </w:rPr>
        <w:t xml:space="preserve"> scarcity</w:t>
      </w:r>
      <w:r w:rsidRPr="0073288C">
        <w:rPr>
          <w:sz w:val="14"/>
          <w:szCs w:val="14"/>
        </w:rPr>
        <w:t>, and thus ensure water availability for environmental and anthropogenic purposes.</w:t>
      </w:r>
    </w:p>
    <w:p w:rsidR="00A12FF2" w:rsidRDefault="00A12FF2" w:rsidP="00A12FF2"/>
    <w:p w:rsidR="00A12FF2" w:rsidRPr="0073288C" w:rsidRDefault="00A12FF2" w:rsidP="00A12FF2">
      <w:pPr>
        <w:rPr>
          <w:b/>
        </w:rPr>
      </w:pPr>
      <w:r w:rsidRPr="0073288C">
        <w:rPr>
          <w:b/>
        </w:rPr>
        <w:t>Their call to reduce poverty is tainted by its concern with security—this wrecks solvency and drives covert imperialism and militarism, not an actual commitment to the poor</w:t>
      </w:r>
    </w:p>
    <w:p w:rsidR="00A12FF2" w:rsidRPr="0073288C" w:rsidRDefault="00A12FF2" w:rsidP="00A12FF2">
      <w:r w:rsidRPr="0073288C">
        <w:rPr>
          <w:b/>
        </w:rPr>
        <w:t xml:space="preserve">Smith 2007 </w:t>
      </w:r>
      <w:r w:rsidRPr="0073288C">
        <w:t xml:space="preserve">– </w:t>
      </w:r>
      <w:proofErr w:type="spellStart"/>
      <w:r w:rsidRPr="0073288C">
        <w:t>Aberystwyth</w:t>
      </w:r>
      <w:proofErr w:type="spellEnd"/>
      <w:r w:rsidRPr="0073288C">
        <w:t xml:space="preserve"> University, for Dr. Pauline Evan (12/22, e-IR, “Assess the strengths and weaknesses of </w:t>
      </w:r>
      <w:proofErr w:type="spellStart"/>
      <w:r w:rsidRPr="0073288C">
        <w:t>securitising</w:t>
      </w:r>
      <w:proofErr w:type="spellEnd"/>
      <w:r w:rsidRPr="0073288C">
        <w:t xml:space="preserve"> poverty”, http://www.e-ir.info/?p=178, WEA)</w:t>
      </w:r>
    </w:p>
    <w:p w:rsidR="00A12FF2" w:rsidRPr="0073288C" w:rsidRDefault="00A12FF2" w:rsidP="00A12FF2"/>
    <w:p w:rsidR="00A12FF2" w:rsidRPr="0073288C" w:rsidRDefault="00A12FF2" w:rsidP="00A12FF2">
      <w:pPr>
        <w:rPr>
          <w:sz w:val="14"/>
        </w:rPr>
      </w:pPr>
      <w:r w:rsidRPr="0073288C">
        <w:rPr>
          <w:sz w:val="14"/>
        </w:rPr>
        <w:t xml:space="preserve">The idea of poverty as a security issue has been fairly commonplace since the end of the Cold War. In 1993, the United Nations sought to redefine security with individuals as the referent object; a framework in which poverty is one of the principal security threats as it significantly reduces quality and quantity of life. At the same time, poverty was </w:t>
      </w:r>
      <w:r>
        <w:rPr>
          <w:sz w:val="14"/>
        </w:rPr>
        <w:t>…</w:t>
      </w:r>
      <w:r w:rsidRPr="0073288C">
        <w:rPr>
          <w:u w:val="single"/>
        </w:rPr>
        <w:t xml:space="preserve"> and diversity of those people will be eroded. While poverty</w:t>
      </w:r>
      <w:r w:rsidRPr="0073288C">
        <w:rPr>
          <w:sz w:val="14"/>
        </w:rPr>
        <w:t xml:space="preserve"> and related problems </w:t>
      </w:r>
      <w:r w:rsidRPr="0073288C">
        <w:rPr>
          <w:u w:val="single"/>
        </w:rPr>
        <w:t>need to be addressed, it is important, for the sake of the people receiving aid, that problems are addressed on their terms</w:t>
      </w:r>
      <w:r w:rsidRPr="0073288C">
        <w:rPr>
          <w:sz w:val="14"/>
        </w:rPr>
        <w:t xml:space="preserve"> and not on the terms of others.</w:t>
      </w:r>
    </w:p>
    <w:p w:rsidR="00A12FF2" w:rsidRDefault="00A12FF2" w:rsidP="00A12FF2">
      <w:pPr>
        <w:rPr>
          <w:b/>
        </w:rPr>
      </w:pPr>
    </w:p>
    <w:p w:rsidR="00A12FF2" w:rsidRPr="00A12FF2" w:rsidRDefault="00A12FF2" w:rsidP="00A12FF2">
      <w:pPr>
        <w:rPr>
          <w:b/>
        </w:rPr>
      </w:pPr>
      <w:r w:rsidRPr="00A12FF2">
        <w:rPr>
          <w:b/>
        </w:rPr>
        <w:lastRenderedPageBreak/>
        <w:t xml:space="preserve">Our response is to interrogate the epistemological failures of the 1ac – this is a </w:t>
      </w:r>
      <w:proofErr w:type="spellStart"/>
      <w:r w:rsidRPr="00A12FF2">
        <w:rPr>
          <w:b/>
        </w:rPr>
        <w:t>prereq</w:t>
      </w:r>
      <w:proofErr w:type="spellEnd"/>
      <w:r w:rsidRPr="00A12FF2">
        <w:rPr>
          <w:b/>
        </w:rPr>
        <w:t xml:space="preserve"> to successful policy </w:t>
      </w:r>
    </w:p>
    <w:p w:rsidR="00A12FF2" w:rsidRPr="0073288C" w:rsidRDefault="00A12FF2" w:rsidP="00A12FF2">
      <w:r w:rsidRPr="0073288C">
        <w:rPr>
          <w:b/>
        </w:rPr>
        <w:t>Ahmed 12 –</w:t>
      </w:r>
      <w:r w:rsidRPr="0073288C">
        <w:t xml:space="preserve"> Dr. </w:t>
      </w:r>
      <w:proofErr w:type="spellStart"/>
      <w:r w:rsidRPr="0073288C">
        <w:t>Nafeez</w:t>
      </w:r>
      <w:proofErr w:type="spellEnd"/>
      <w:r w:rsidRPr="0073288C">
        <w:t xml:space="preserve"> </w:t>
      </w:r>
      <w:proofErr w:type="spellStart"/>
      <w:r w:rsidRPr="0073288C">
        <w:t>Mosaddeq</w:t>
      </w:r>
      <w:proofErr w:type="spellEnd"/>
      <w:r w:rsidRPr="0073288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73288C">
        <w:t>securitisation</w:t>
      </w:r>
      <w:proofErr w:type="spellEnd"/>
      <w:r w:rsidRPr="0073288C">
        <w:t xml:space="preserve"> of scarcity to the </w:t>
      </w:r>
      <w:proofErr w:type="spellStart"/>
      <w:r w:rsidRPr="0073288C">
        <w:t>militarisation</w:t>
      </w:r>
      <w:proofErr w:type="spellEnd"/>
      <w:r w:rsidRPr="0073288C">
        <w:t xml:space="preserve"> of society" Global Change, Peace &amp; Security Volume 23, Issue 3, 2011 Taylor Francis</w:t>
      </w:r>
    </w:p>
    <w:p w:rsidR="00A12FF2" w:rsidRPr="0073288C" w:rsidRDefault="00A12FF2" w:rsidP="00A12FF2">
      <w:pPr>
        <w:rPr>
          <w:sz w:val="14"/>
          <w:szCs w:val="14"/>
        </w:rPr>
      </w:pPr>
    </w:p>
    <w:p w:rsidR="00A12FF2" w:rsidRPr="0073288C" w:rsidRDefault="00A12FF2" w:rsidP="00A12FF2">
      <w:pPr>
        <w:rPr>
          <w:b/>
          <w:u w:val="single"/>
          <w:bdr w:val="single" w:sz="4" w:space="0" w:color="auto"/>
        </w:rPr>
      </w:pPr>
      <w:proofErr w:type="gramStart"/>
      <w:r w:rsidRPr="00186FDF">
        <w:rPr>
          <w:sz w:val="14"/>
          <w:szCs w:val="14"/>
        </w:rPr>
        <w:t xml:space="preserve">While </w:t>
      </w:r>
      <w:r w:rsidRPr="00186FDF">
        <w:rPr>
          <w:bCs/>
          <w:u w:val="single"/>
        </w:rPr>
        <w:t xml:space="preserve">recommendations to </w:t>
      </w:r>
      <w:r w:rsidRPr="00186FDF">
        <w:rPr>
          <w:b/>
          <w:iCs/>
          <w:u w:val="single"/>
          <w:bdr w:val="single" w:sz="4" w:space="0" w:color="auto"/>
        </w:rPr>
        <w:t>shift our frame of orientation</w:t>
      </w:r>
      <w:r w:rsidRPr="00186FDF">
        <w:rPr>
          <w:bCs/>
          <w:u w:val="single"/>
        </w:rPr>
        <w:t xml:space="preserve"> away from conventional </w:t>
      </w:r>
      <w:r w:rsidRPr="00186FDF">
        <w:rPr>
          <w:b/>
          <w:iCs/>
          <w:u w:val="single"/>
          <w:bdr w:val="single" w:sz="4" w:space="0" w:color="auto"/>
        </w:rPr>
        <w:t>state-centrism</w:t>
      </w:r>
      <w:r w:rsidRPr="00186FDF">
        <w:rPr>
          <w:bCs/>
          <w:u w:val="single"/>
        </w:rPr>
        <w:t xml:space="preserve"> </w:t>
      </w:r>
      <w:r>
        <w:rPr>
          <w:bCs/>
          <w:u w:val="single"/>
        </w:rPr>
        <w:t>…</w:t>
      </w:r>
      <w:r w:rsidRPr="0073288C">
        <w:rPr>
          <w:bCs/>
          <w:u w:val="single"/>
        </w:rPr>
        <w:t xml:space="preserve"> </w:t>
      </w:r>
      <w:r w:rsidRPr="0073288C">
        <w:rPr>
          <w:bCs/>
          <w:highlight w:val="yellow"/>
          <w:u w:val="single"/>
        </w:rPr>
        <w:t xml:space="preserve">frameworks which could </w:t>
      </w:r>
      <w:r w:rsidRPr="0073288C">
        <w:rPr>
          <w:b/>
          <w:highlight w:val="yellow"/>
          <w:u w:val="single"/>
          <w:bdr w:val="single" w:sz="4" w:space="0" w:color="auto"/>
        </w:rPr>
        <w:t>inform more sober</w:t>
      </w:r>
      <w:r w:rsidRPr="0073288C">
        <w:rPr>
          <w:b/>
          <w:u w:val="single"/>
          <w:bdr w:val="single" w:sz="4" w:space="0" w:color="auto"/>
        </w:rPr>
        <w:t xml:space="preserve">, </w:t>
      </w:r>
      <w:r w:rsidRPr="0073288C">
        <w:rPr>
          <w:b/>
          <w:highlight w:val="yellow"/>
          <w:u w:val="single"/>
          <w:bdr w:val="single" w:sz="4" w:space="0" w:color="auto"/>
        </w:rPr>
        <w:t>effective</w:t>
      </w:r>
      <w:r w:rsidRPr="0073288C">
        <w:rPr>
          <w:b/>
          <w:u w:val="single"/>
          <w:bdr w:val="single" w:sz="4" w:space="0" w:color="auto"/>
        </w:rPr>
        <w:t xml:space="preserve">, and joined-up </w:t>
      </w:r>
      <w:r w:rsidRPr="0073288C">
        <w:rPr>
          <w:b/>
          <w:highlight w:val="yellow"/>
          <w:u w:val="single"/>
          <w:bdr w:val="single" w:sz="4" w:space="0" w:color="auto"/>
        </w:rPr>
        <w:t>policy-making</w:t>
      </w:r>
      <w:r w:rsidRPr="0073288C">
        <w:rPr>
          <w:b/>
          <w:u w:val="single"/>
          <w:bdr w:val="single" w:sz="4" w:space="0" w:color="auto"/>
        </w:rPr>
        <w:t xml:space="preserve"> on these issues.</w:t>
      </w:r>
      <w:proofErr w:type="gramEnd"/>
    </w:p>
    <w:p w:rsidR="00A12FF2" w:rsidRPr="0073288C" w:rsidRDefault="00A12FF2" w:rsidP="00A12FF2"/>
    <w:p w:rsidR="00A12FF2" w:rsidRPr="00DD6804" w:rsidRDefault="00A12FF2" w:rsidP="00A12FF2"/>
    <w:p w:rsidR="00A12FF2" w:rsidRPr="00A12FF2" w:rsidRDefault="00A12FF2" w:rsidP="00A12FF2">
      <w:pPr>
        <w:rPr>
          <w:b/>
          <w:u w:val="single"/>
        </w:rPr>
      </w:pPr>
      <w:bookmarkStart w:id="0" w:name="_Toc218402732"/>
      <w:r w:rsidRPr="00A12FF2">
        <w:rPr>
          <w:b/>
          <w:u w:val="single"/>
        </w:rPr>
        <w:t>1nc da</w:t>
      </w:r>
    </w:p>
    <w:p w:rsidR="00A12FF2" w:rsidRPr="00A12FF2" w:rsidRDefault="00A12FF2" w:rsidP="00A12FF2">
      <w:pPr>
        <w:rPr>
          <w:b/>
        </w:rPr>
      </w:pPr>
      <w:r w:rsidRPr="00A12FF2">
        <w:rPr>
          <w:b/>
        </w:rPr>
        <w:t xml:space="preserve">It will pass, but political capital is </w:t>
      </w:r>
      <w:proofErr w:type="gramStart"/>
      <w:r w:rsidRPr="00A12FF2">
        <w:rPr>
          <w:b/>
        </w:rPr>
        <w:t>key</w:t>
      </w:r>
      <w:proofErr w:type="gramEnd"/>
    </w:p>
    <w:p w:rsidR="00A12FF2" w:rsidRPr="00EC7544" w:rsidRDefault="00A12FF2" w:rsidP="00A12FF2">
      <w:r>
        <w:rPr>
          <w:b/>
        </w:rPr>
        <w:t xml:space="preserve">Baum, 11/21/13 </w:t>
      </w:r>
      <w:r>
        <w:t>(</w:t>
      </w:r>
      <w:proofErr w:type="spellStart"/>
      <w:r>
        <w:t>Janell</w:t>
      </w:r>
      <w:proofErr w:type="spellEnd"/>
      <w:r>
        <w:t>, “It's Down to the Wire for Farm Bill Talks” Farm Futures,</w:t>
      </w:r>
    </w:p>
    <w:p w:rsidR="00A12FF2" w:rsidRDefault="00A12FF2" w:rsidP="00A12FF2">
      <w:hyperlink r:id="rId12" w:history="1">
        <w:r w:rsidRPr="00F56F41">
          <w:rPr>
            <w:rStyle w:val="Hyperlink"/>
          </w:rPr>
          <w:t>http://farmfutures.com/story-down-wire-farm-bill-talks-0-105219</w:t>
        </w:r>
      </w:hyperlink>
      <w:r>
        <w:t>)</w:t>
      </w:r>
    </w:p>
    <w:p w:rsidR="00A12FF2" w:rsidRDefault="00A12FF2" w:rsidP="00A12FF2"/>
    <w:p w:rsidR="00A12FF2" w:rsidRDefault="00A12FF2" w:rsidP="00A12FF2">
      <w:r w:rsidRPr="00EC7544">
        <w:rPr>
          <w:rStyle w:val="Underline"/>
        </w:rPr>
        <w:t>USDA Secretary</w:t>
      </w:r>
      <w:r>
        <w:t xml:space="preserve"> Tom </w:t>
      </w:r>
      <w:r w:rsidRPr="00EC7544">
        <w:rPr>
          <w:rStyle w:val="Underline"/>
        </w:rPr>
        <w:t>Vilsack</w:t>
      </w:r>
      <w:r>
        <w:t xml:space="preserve"> Thursday echoed previous statements regarding the impact of the farm bill on rural </w:t>
      </w:r>
      <w:r>
        <w:t>…</w:t>
      </w:r>
      <w:r>
        <w:t xml:space="preserve"> the Senate version," Vilsack said. "My suspicion is that the SNAP issue is one of the issues that will be last addressed."</w:t>
      </w:r>
    </w:p>
    <w:p w:rsidR="00A12FF2" w:rsidRDefault="00A12FF2" w:rsidP="00A12FF2"/>
    <w:p w:rsidR="00A12FF2" w:rsidRPr="00A12FF2" w:rsidRDefault="00A12FF2" w:rsidP="00A12FF2">
      <w:pPr>
        <w:rPr>
          <w:b/>
        </w:rPr>
      </w:pPr>
      <w:r w:rsidRPr="00A12FF2">
        <w:rPr>
          <w:b/>
        </w:rPr>
        <w:t>Infrastructure is super unpopular with congress and drains pc</w:t>
      </w:r>
    </w:p>
    <w:p w:rsidR="00A12FF2" w:rsidRDefault="00A12FF2" w:rsidP="00A12FF2">
      <w:r w:rsidRPr="00647DE8">
        <w:rPr>
          <w:rStyle w:val="StyleStyleBold12pt"/>
        </w:rPr>
        <w:t>Reilly 13</w:t>
      </w:r>
      <w:r>
        <w:t xml:space="preserve"> — reporter at Federal Times (Sean Reilly, Federal Times, 03-06-2013, “Private investors sought for border infrastructure”, </w:t>
      </w:r>
      <w:hyperlink r:id="rId13" w:history="1">
        <w:r w:rsidRPr="003054F5">
          <w:rPr>
            <w:rStyle w:val="Hyperlink"/>
          </w:rPr>
          <w:t>http://www.federaltimes.com/article/20130306/DEPARTMENTS03/303060009/Private-investors-sought-border-infrastructure</w:t>
        </w:r>
      </w:hyperlink>
      <w:r>
        <w:t>, Accessed 07-31-2013 | AK)</w:t>
      </w:r>
    </w:p>
    <w:p w:rsidR="00A12FF2" w:rsidRDefault="00A12FF2" w:rsidP="00A12FF2"/>
    <w:p w:rsidR="00A12FF2" w:rsidRPr="006C50C8" w:rsidRDefault="00A12FF2" w:rsidP="00A12FF2">
      <w:pPr>
        <w:rPr>
          <w:sz w:val="14"/>
        </w:rPr>
      </w:pPr>
      <w:r w:rsidRPr="008830F6">
        <w:rPr>
          <w:rStyle w:val="Underline"/>
          <w:highlight w:val="cyan"/>
        </w:rPr>
        <w:t>Cross-border trade is booming, but federal</w:t>
      </w:r>
      <w:r w:rsidRPr="006C50C8">
        <w:rPr>
          <w:sz w:val="14"/>
        </w:rPr>
        <w:t xml:space="preserve"> building </w:t>
      </w:r>
      <w:r w:rsidRPr="008830F6">
        <w:rPr>
          <w:rStyle w:val="Underline"/>
          <w:highlight w:val="cyan"/>
        </w:rPr>
        <w:t>money to expand</w:t>
      </w:r>
      <w:r w:rsidRPr="00647DE8">
        <w:rPr>
          <w:rStyle w:val="Underline"/>
        </w:rPr>
        <w:t xml:space="preserve"> and enhance </w:t>
      </w:r>
      <w:r w:rsidRPr="008830F6">
        <w:rPr>
          <w:rStyle w:val="Underline"/>
          <w:highlight w:val="cyan"/>
        </w:rPr>
        <w:t xml:space="preserve">border crossings </w:t>
      </w:r>
      <w:r w:rsidRPr="008830F6">
        <w:rPr>
          <w:rStyle w:val="Emphasis"/>
          <w:highlight w:val="cyan"/>
        </w:rPr>
        <w:t xml:space="preserve">has dried </w:t>
      </w:r>
      <w:r>
        <w:rPr>
          <w:rStyle w:val="Emphasis"/>
        </w:rPr>
        <w:t>…</w:t>
      </w:r>
      <w:r w:rsidRPr="00647DE8">
        <w:rPr>
          <w:rStyle w:val="Underline"/>
        </w:rPr>
        <w:t xml:space="preserve"> and other hurdles means</w:t>
      </w:r>
      <w:r w:rsidRPr="006C50C8">
        <w:rPr>
          <w:sz w:val="14"/>
        </w:rPr>
        <w:t xml:space="preserve"> that </w:t>
      </w:r>
      <w:r w:rsidRPr="008830F6">
        <w:rPr>
          <w:rStyle w:val="Underline"/>
          <w:highlight w:val="cyan"/>
        </w:rPr>
        <w:t>new projects</w:t>
      </w:r>
      <w:r w:rsidRPr="00647DE8">
        <w:rPr>
          <w:rStyle w:val="Underline"/>
        </w:rPr>
        <w:t xml:space="preserve"> probably </w:t>
      </w:r>
      <w:r w:rsidRPr="008830F6">
        <w:rPr>
          <w:rStyle w:val="Underline"/>
          <w:highlight w:val="cyan"/>
        </w:rPr>
        <w:t xml:space="preserve">won’t take off for </w:t>
      </w:r>
      <w:r w:rsidRPr="008830F6">
        <w:rPr>
          <w:rStyle w:val="Emphasis"/>
          <w:highlight w:val="cyan"/>
        </w:rPr>
        <w:t>five more years</w:t>
      </w:r>
      <w:r w:rsidRPr="006C50C8">
        <w:rPr>
          <w:sz w:val="14"/>
        </w:rPr>
        <w:t>, Wilson said.</w:t>
      </w:r>
    </w:p>
    <w:p w:rsidR="00A12FF2" w:rsidRDefault="00A12FF2" w:rsidP="00A12FF2">
      <w:pPr>
        <w:rPr>
          <w:b/>
        </w:rPr>
      </w:pPr>
    </w:p>
    <w:p w:rsidR="00A12FF2" w:rsidRPr="00A12FF2" w:rsidRDefault="00A12FF2" w:rsidP="00A12FF2">
      <w:pPr>
        <w:rPr>
          <w:b/>
        </w:rPr>
      </w:pPr>
      <w:r w:rsidRPr="00A12FF2">
        <w:rPr>
          <w:b/>
        </w:rPr>
        <w:t>New farm bill key to prevent a food price spike</w:t>
      </w:r>
    </w:p>
    <w:p w:rsidR="00A12FF2" w:rsidRPr="002A0BA5" w:rsidRDefault="00A12FF2" w:rsidP="00A12FF2">
      <w:r w:rsidRPr="002A0BA5">
        <w:rPr>
          <w:rStyle w:val="StyleStyleBold12pt"/>
        </w:rPr>
        <w:t>Nelson 10/17</w:t>
      </w:r>
      <w:r w:rsidRPr="002A0BA5">
        <w:t xml:space="preserve">/13 [Joe Nelson, writer for WEAU news, “Obama, </w:t>
      </w:r>
      <w:proofErr w:type="spellStart"/>
      <w:r w:rsidRPr="002A0BA5">
        <w:t>ag</w:t>
      </w:r>
      <w:proofErr w:type="spellEnd"/>
      <w:r w:rsidRPr="002A0BA5">
        <w:t xml:space="preserve"> industry waiting for new Farm bill,” http://www.weau.com/home/headlines/Obama-ag-industry-waiting-for-new-Farm-Bill-228259521.html]</w:t>
      </w:r>
    </w:p>
    <w:p w:rsidR="00A12FF2" w:rsidRDefault="00A12FF2" w:rsidP="00A12FF2">
      <w:pPr>
        <w:rPr>
          <w:sz w:val="16"/>
        </w:rPr>
      </w:pPr>
      <w:r w:rsidRPr="002A0BA5">
        <w:rPr>
          <w:sz w:val="16"/>
        </w:rPr>
        <w:t xml:space="preserve">With the government shutdown over, </w:t>
      </w:r>
      <w:r w:rsidRPr="00302C43">
        <w:rPr>
          <w:rStyle w:val="Underline"/>
          <w:highlight w:val="cyan"/>
        </w:rPr>
        <w:t>farmers are</w:t>
      </w:r>
      <w:r w:rsidRPr="002A0BA5">
        <w:rPr>
          <w:sz w:val="16"/>
        </w:rPr>
        <w:t xml:space="preserve"> still </w:t>
      </w:r>
      <w:r w:rsidRPr="00302C43">
        <w:rPr>
          <w:rStyle w:val="Underline"/>
          <w:highlight w:val="cyan"/>
        </w:rPr>
        <w:t>waiting</w:t>
      </w:r>
      <w:r w:rsidRPr="002A0BA5">
        <w:rPr>
          <w:sz w:val="16"/>
        </w:rPr>
        <w:t xml:space="preserve"> for a deal to be </w:t>
      </w:r>
    </w:p>
    <w:p w:rsidR="00A12FF2" w:rsidRDefault="00A12FF2" w:rsidP="00A12FF2">
      <w:pPr>
        <w:rPr>
          <w:sz w:val="16"/>
        </w:rPr>
      </w:pPr>
      <w:r>
        <w:rPr>
          <w:sz w:val="16"/>
        </w:rPr>
        <w:t>AND</w:t>
      </w:r>
    </w:p>
    <w:p w:rsidR="00A12FF2" w:rsidRPr="002A0BA5" w:rsidRDefault="00A12FF2" w:rsidP="00A12FF2">
      <w:pPr>
        <w:rPr>
          <w:sz w:val="16"/>
        </w:rPr>
      </w:pPr>
      <w:proofErr w:type="gramStart"/>
      <w:r w:rsidRPr="002A0BA5">
        <w:rPr>
          <w:rStyle w:val="Underline"/>
        </w:rPr>
        <w:t>could</w:t>
      </w:r>
      <w:proofErr w:type="gramEnd"/>
      <w:r w:rsidRPr="002A0BA5">
        <w:rPr>
          <w:rStyle w:val="Underline"/>
        </w:rPr>
        <w:t xml:space="preserve"> cut down profits</w:t>
      </w:r>
      <w:r w:rsidRPr="002A0BA5">
        <w:rPr>
          <w:sz w:val="16"/>
        </w:rPr>
        <w:t xml:space="preserve"> or even </w:t>
      </w:r>
      <w:r w:rsidRPr="002A0BA5">
        <w:rPr>
          <w:rStyle w:val="Underline"/>
        </w:rPr>
        <w:t>force some farmers to quit</w:t>
      </w:r>
      <w:r w:rsidRPr="002A0BA5">
        <w:rPr>
          <w:sz w:val="16"/>
        </w:rPr>
        <w:t xml:space="preserve"> or retire.</w:t>
      </w:r>
    </w:p>
    <w:p w:rsidR="00A12FF2" w:rsidRPr="002A0BA5" w:rsidRDefault="00A12FF2" w:rsidP="00A12FF2">
      <w:pPr>
        <w:rPr>
          <w:sz w:val="16"/>
        </w:rPr>
      </w:pPr>
    </w:p>
    <w:p w:rsidR="00A12FF2" w:rsidRPr="00A12FF2" w:rsidRDefault="00A12FF2" w:rsidP="00A12FF2">
      <w:pPr>
        <w:rPr>
          <w:b/>
        </w:rPr>
      </w:pPr>
      <w:r w:rsidRPr="00A12FF2">
        <w:rPr>
          <w:b/>
        </w:rPr>
        <w:t>Extinction</w:t>
      </w:r>
    </w:p>
    <w:p w:rsidR="00A12FF2" w:rsidRDefault="00A12FF2" w:rsidP="00A12FF2">
      <w:r w:rsidRPr="002A0BA5">
        <w:rPr>
          <w:rStyle w:val="StyleStyleBold12pt"/>
        </w:rPr>
        <w:t>Brown 9</w:t>
      </w:r>
      <w:r w:rsidRPr="002A0BA5">
        <w:t xml:space="preserve"> (Lester R, Founder of the </w:t>
      </w:r>
      <w:proofErr w:type="spellStart"/>
      <w:r w:rsidRPr="002A0BA5">
        <w:t>Worldwatch</w:t>
      </w:r>
      <w:proofErr w:type="spellEnd"/>
      <w:r w:rsidRPr="002A0BA5">
        <w:t xml:space="preserve"> Institute and the Earth Policy Institute “Can Food Shortages Bring Down Civilization?” Scientific American, May, </w:t>
      </w:r>
      <w:hyperlink r:id="rId14" w:history="1">
        <w:r w:rsidRPr="00F56F41">
          <w:rPr>
            <w:rStyle w:val="Hyperlink"/>
          </w:rPr>
          <w:t>http://www.scientificamerican.com/article.cfm?id=civilization-food-shortages</w:t>
        </w:r>
      </w:hyperlink>
      <w:r w:rsidRPr="002A0BA5">
        <w:t>)</w:t>
      </w:r>
    </w:p>
    <w:p w:rsidR="00A12FF2" w:rsidRPr="002A0BA5" w:rsidRDefault="00A12FF2" w:rsidP="00A12FF2">
      <w:pPr>
        <w:rPr>
          <w:rStyle w:val="UnderlineBold"/>
          <w:b w:val="0"/>
        </w:rPr>
      </w:pPr>
    </w:p>
    <w:p w:rsidR="00A12FF2" w:rsidRDefault="00A12FF2" w:rsidP="00A12FF2">
      <w:pPr>
        <w:pStyle w:val="cardtext"/>
        <w:ind w:left="0"/>
        <w:rPr>
          <w:rStyle w:val="Underline"/>
          <w:highlight w:val="cyan"/>
        </w:rPr>
      </w:pPr>
      <w:r w:rsidRPr="00302C43">
        <w:rPr>
          <w:rStyle w:val="UnderlineBold"/>
          <w:highlight w:val="cyan"/>
        </w:rPr>
        <w:t>The biggest threat to global stability</w:t>
      </w:r>
      <w:r w:rsidRPr="00302C43">
        <w:rPr>
          <w:rStyle w:val="Underline"/>
          <w:highlight w:val="cyan"/>
        </w:rPr>
        <w:t xml:space="preserve"> is the potential for food crises</w:t>
      </w:r>
      <w:r w:rsidRPr="002A0BA5">
        <w:rPr>
          <w:sz w:val="12"/>
        </w:rPr>
        <w:t xml:space="preserve"> in poor countries </w:t>
      </w:r>
    </w:p>
    <w:p w:rsidR="00A12FF2" w:rsidRDefault="00A12FF2" w:rsidP="00A12FF2">
      <w:pPr>
        <w:pStyle w:val="cardtext"/>
        <w:ind w:left="0"/>
        <w:rPr>
          <w:rStyle w:val="Underline"/>
          <w:highlight w:val="cyan"/>
        </w:rPr>
      </w:pPr>
      <w:r>
        <w:rPr>
          <w:rStyle w:val="Underline"/>
          <w:highlight w:val="cyan"/>
        </w:rPr>
        <w:t>AND</w:t>
      </w:r>
    </w:p>
    <w:p w:rsidR="00A12FF2" w:rsidRPr="002A0BA5" w:rsidRDefault="00A12FF2" w:rsidP="00A12FF2">
      <w:pPr>
        <w:pStyle w:val="cardtext"/>
        <w:ind w:left="0"/>
        <w:rPr>
          <w:b/>
          <w:bCs/>
          <w:u w:val="single"/>
        </w:rPr>
      </w:pPr>
      <w:proofErr w:type="gramStart"/>
      <w:r w:rsidRPr="002A0BA5">
        <w:rPr>
          <w:sz w:val="12"/>
        </w:rPr>
        <w:t>states</w:t>
      </w:r>
      <w:proofErr w:type="gramEnd"/>
      <w:r w:rsidRPr="002A0BA5">
        <w:rPr>
          <w:sz w:val="12"/>
        </w:rPr>
        <w:t xml:space="preserve"> disintegrate, </w:t>
      </w:r>
      <w:r w:rsidRPr="002A0BA5">
        <w:rPr>
          <w:rStyle w:val="Underline"/>
        </w:rPr>
        <w:t>their fall will threaten the stability of global civilization itself.</w:t>
      </w:r>
    </w:p>
    <w:p w:rsidR="00A12FF2" w:rsidRPr="002A0BA5" w:rsidRDefault="00A12FF2" w:rsidP="00A12FF2"/>
    <w:p w:rsidR="00A12FF2" w:rsidRPr="00302C43" w:rsidRDefault="00A12FF2" w:rsidP="00A12FF2"/>
    <w:p w:rsidR="00A12FF2" w:rsidRPr="00A12FF2" w:rsidRDefault="00A12FF2" w:rsidP="00A12FF2">
      <w:pPr>
        <w:rPr>
          <w:b/>
          <w:u w:val="single"/>
        </w:rPr>
      </w:pPr>
      <w:r w:rsidRPr="00A12FF2">
        <w:rPr>
          <w:b/>
          <w:u w:val="single"/>
        </w:rPr>
        <w:t>1nc – structural violence</w:t>
      </w:r>
    </w:p>
    <w:p w:rsidR="00A12FF2" w:rsidRPr="00CA11E8" w:rsidRDefault="00A12FF2" w:rsidP="00A12FF2">
      <w:pPr>
        <w:rPr>
          <w:b/>
        </w:rPr>
      </w:pPr>
      <w:r w:rsidRPr="00CA11E8">
        <w:rPr>
          <w:b/>
        </w:rPr>
        <w:lastRenderedPageBreak/>
        <w:t>Nuclear war outweighs – prioritizing structural violence makes conflict inevitable</w:t>
      </w:r>
    </w:p>
    <w:p w:rsidR="00A12FF2" w:rsidRPr="00CA11E8" w:rsidRDefault="00A12FF2" w:rsidP="00A12FF2">
      <w:proofErr w:type="spellStart"/>
      <w:r w:rsidRPr="00CA11E8">
        <w:rPr>
          <w:b/>
        </w:rPr>
        <w:t>Boulding</w:t>
      </w:r>
      <w:proofErr w:type="spellEnd"/>
      <w:r w:rsidRPr="00CA11E8">
        <w:rPr>
          <w:b/>
        </w:rPr>
        <w:t xml:space="preserve"> 78 –</w:t>
      </w:r>
      <w:r w:rsidRPr="00CA11E8">
        <w:t xml:space="preserve"> professor of economics and director of the Center for Research on Conflict Resolution at the University of Michigan (Ken </w:t>
      </w:r>
      <w:proofErr w:type="spellStart"/>
      <w:r w:rsidRPr="00CA11E8">
        <w:t>Boulding</w:t>
      </w:r>
      <w:proofErr w:type="spellEnd"/>
      <w:r w:rsidRPr="00CA11E8">
        <w:t>, Journal of Conflict Resolution, June 1978, “Future Directions in Conflict and Peace studies,” Vol. 22 No.2 pp. 342-354)//CC</w:t>
      </w:r>
    </w:p>
    <w:p w:rsidR="00A12FF2" w:rsidRPr="00CA11E8" w:rsidRDefault="00A12FF2" w:rsidP="00A12FF2"/>
    <w:p w:rsidR="00A12FF2" w:rsidRDefault="00A12FF2" w:rsidP="00A12FF2">
      <w:pPr>
        <w:rPr>
          <w:sz w:val="14"/>
        </w:rPr>
      </w:pPr>
      <w:proofErr w:type="spellStart"/>
      <w:r w:rsidRPr="00CA11E8">
        <w:rPr>
          <w:bCs/>
          <w:highlight w:val="yellow"/>
          <w:u w:val="single"/>
        </w:rPr>
        <w:t>Galtung</w:t>
      </w:r>
      <w:proofErr w:type="spellEnd"/>
      <w:r w:rsidRPr="00CA11E8">
        <w:rPr>
          <w:bCs/>
          <w:highlight w:val="yellow"/>
          <w:u w:val="single"/>
        </w:rPr>
        <w:t xml:space="preserve"> is</w:t>
      </w:r>
      <w:r w:rsidRPr="00CA11E8">
        <w:rPr>
          <w:sz w:val="14"/>
        </w:rPr>
        <w:t xml:space="preserve"> very legitimately </w:t>
      </w:r>
      <w:r w:rsidRPr="00CA11E8">
        <w:rPr>
          <w:bCs/>
          <w:highlight w:val="yellow"/>
          <w:u w:val="single"/>
        </w:rPr>
        <w:t>interested in</w:t>
      </w:r>
      <w:r w:rsidRPr="00CA11E8">
        <w:rPr>
          <w:sz w:val="14"/>
        </w:rPr>
        <w:t xml:space="preserve"> problems of </w:t>
      </w:r>
      <w:r w:rsidRPr="00CA11E8">
        <w:rPr>
          <w:bCs/>
          <w:u w:val="single"/>
        </w:rPr>
        <w:t>world poverty</w:t>
      </w:r>
      <w:r w:rsidRPr="00CA11E8">
        <w:rPr>
          <w:sz w:val="14"/>
        </w:rPr>
        <w:t xml:space="preserve"> and the failure of development </w:t>
      </w:r>
    </w:p>
    <w:p w:rsidR="00A12FF2" w:rsidRDefault="00A12FF2" w:rsidP="00A12FF2">
      <w:pPr>
        <w:rPr>
          <w:sz w:val="14"/>
        </w:rPr>
      </w:pPr>
      <w:r>
        <w:rPr>
          <w:sz w:val="14"/>
        </w:rPr>
        <w:t>AND</w:t>
      </w:r>
    </w:p>
    <w:p w:rsidR="00A12FF2" w:rsidRPr="00CA11E8" w:rsidRDefault="00A12FF2" w:rsidP="00A12FF2">
      <w:pPr>
        <w:rPr>
          <w:bCs/>
          <w:u w:val="single"/>
        </w:rPr>
      </w:pPr>
      <w:r w:rsidRPr="00CA11E8">
        <w:rPr>
          <w:bCs/>
          <w:u w:val="single"/>
        </w:rPr>
        <w:t xml:space="preserve">, increases with every improvement in technology, either of war or of </w:t>
      </w:r>
      <w:proofErr w:type="spellStart"/>
      <w:r w:rsidRPr="00CA11E8">
        <w:rPr>
          <w:bCs/>
          <w:u w:val="single"/>
        </w:rPr>
        <w:t>peacex</w:t>
      </w:r>
      <w:proofErr w:type="spellEnd"/>
    </w:p>
    <w:p w:rsidR="00A12FF2" w:rsidRPr="00CA11E8" w:rsidRDefault="00A12FF2" w:rsidP="00A12FF2">
      <w:pPr>
        <w:rPr>
          <w:lang w:eastAsia="zh-CN"/>
        </w:rPr>
      </w:pPr>
    </w:p>
    <w:p w:rsidR="00A12FF2" w:rsidRPr="00CA11E8" w:rsidRDefault="00A12FF2" w:rsidP="00A12FF2">
      <w:pPr>
        <w:rPr>
          <w:b/>
        </w:rPr>
      </w:pPr>
      <w:r w:rsidRPr="00CA11E8">
        <w:rPr>
          <w:b/>
        </w:rPr>
        <w:t>War turns structural violence, not vice versa</w:t>
      </w:r>
    </w:p>
    <w:p w:rsidR="00A12FF2" w:rsidRPr="00CA11E8" w:rsidRDefault="00A12FF2" w:rsidP="00A12FF2">
      <w:r w:rsidRPr="00CA11E8">
        <w:rPr>
          <w:b/>
        </w:rPr>
        <w:t>Goldstein 01 –</w:t>
      </w:r>
      <w:r w:rsidRPr="00CA11E8">
        <w:t xml:space="preserve"> professor of international relations at American University (Joshua Goldstein, 2001, “War and Gender,” p. 412)//CC</w:t>
      </w:r>
    </w:p>
    <w:p w:rsidR="00A12FF2" w:rsidRPr="00CA11E8" w:rsidRDefault="00A12FF2" w:rsidP="00A12FF2"/>
    <w:p w:rsidR="00A12FF2" w:rsidRDefault="00A12FF2" w:rsidP="00A12FF2">
      <w:pPr>
        <w:rPr>
          <w:sz w:val="14"/>
        </w:rPr>
      </w:pPr>
      <w:r w:rsidRPr="00CA11E8">
        <w:rPr>
          <w:sz w:val="14"/>
        </w:rPr>
        <w:t xml:space="preserve">First, peace activists face a dilemma in thinking about causes of war and working </w:t>
      </w:r>
    </w:p>
    <w:p w:rsidR="00A12FF2" w:rsidRDefault="00A12FF2" w:rsidP="00A12FF2">
      <w:pPr>
        <w:rPr>
          <w:sz w:val="14"/>
        </w:rPr>
      </w:pPr>
      <w:r>
        <w:rPr>
          <w:sz w:val="14"/>
        </w:rPr>
        <w:t>AND</w:t>
      </w:r>
    </w:p>
    <w:p w:rsidR="00A12FF2" w:rsidRPr="00CA11E8" w:rsidRDefault="00A12FF2" w:rsidP="00A12FF2">
      <w:pPr>
        <w:rPr>
          <w:sz w:val="14"/>
        </w:rPr>
      </w:pPr>
      <w:proofErr w:type="gramStart"/>
      <w:r w:rsidRPr="00CA11E8">
        <w:rPr>
          <w:u w:val="single"/>
        </w:rPr>
        <w:t>on</w:t>
      </w:r>
      <w:proofErr w:type="gramEnd"/>
      <w:r w:rsidRPr="00CA11E8">
        <w:rPr>
          <w:u w:val="single"/>
        </w:rPr>
        <w:t xml:space="preserve"> injustice as the main cause of war seems to be empirically inadequate</w:t>
      </w:r>
      <w:r w:rsidRPr="00CA11E8">
        <w:rPr>
          <w:sz w:val="14"/>
        </w:rPr>
        <w:t>.</w:t>
      </w:r>
    </w:p>
    <w:p w:rsidR="00A12FF2" w:rsidRDefault="00A12FF2" w:rsidP="00A12FF2"/>
    <w:p w:rsidR="00A12FF2" w:rsidRDefault="00A12FF2" w:rsidP="00A12FF2"/>
    <w:p w:rsidR="00A12FF2" w:rsidRPr="00AC3C58" w:rsidRDefault="00A12FF2" w:rsidP="00A12FF2">
      <w:pPr>
        <w:rPr>
          <w:b/>
        </w:rPr>
      </w:pPr>
      <w:r>
        <w:rPr>
          <w:b/>
        </w:rPr>
        <w:t xml:space="preserve">Egypt doesn’t have nukes- </w:t>
      </w:r>
      <w:proofErr w:type="gramStart"/>
      <w:r>
        <w:rPr>
          <w:b/>
        </w:rPr>
        <w:t>no</w:t>
      </w:r>
      <w:proofErr w:type="gramEnd"/>
      <w:r>
        <w:rPr>
          <w:b/>
        </w:rPr>
        <w:t xml:space="preserve"> impact</w:t>
      </w:r>
    </w:p>
    <w:p w:rsidR="00A12FF2" w:rsidRPr="000C143F" w:rsidRDefault="00A12FF2" w:rsidP="00A12FF2">
      <w:pPr>
        <w:rPr>
          <w:sz w:val="16"/>
        </w:rPr>
      </w:pPr>
      <w:proofErr w:type="gramStart"/>
      <w:r w:rsidRPr="00AC3C58">
        <w:rPr>
          <w:rStyle w:val="cite"/>
          <w:highlight w:val="yellow"/>
        </w:rPr>
        <w:t>FAS</w:t>
      </w:r>
      <w:r w:rsidRPr="000C143F">
        <w:rPr>
          <w:sz w:val="16"/>
          <w:highlight w:val="yellow"/>
        </w:rPr>
        <w:t>,</w:t>
      </w:r>
      <w:r w:rsidRPr="000C143F">
        <w:rPr>
          <w:sz w:val="16"/>
        </w:rPr>
        <w:t xml:space="preserve"> “The Nuclear Potential of Individual Countries,” 4-6-</w:t>
      </w:r>
      <w:r w:rsidRPr="00AC3C58">
        <w:rPr>
          <w:rStyle w:val="cite"/>
          <w:highlight w:val="yellow"/>
        </w:rPr>
        <w:t>1995</w:t>
      </w:r>
      <w:r w:rsidRPr="000C143F">
        <w:rPr>
          <w:sz w:val="16"/>
        </w:rPr>
        <w:t>, Fe.</w:t>
      </w:r>
      <w:proofErr w:type="gramEnd"/>
      <w:r w:rsidRPr="000C143F">
        <w:rPr>
          <w:sz w:val="16"/>
        </w:rPr>
        <w:t xml:space="preserve"> Of Am. Scientists, http://www.fas.org/irp/threat/svr_nuke.htm#egypt</w:t>
      </w:r>
    </w:p>
    <w:p w:rsidR="00A12FF2" w:rsidRPr="00117D65" w:rsidRDefault="00A12FF2" w:rsidP="00A12FF2">
      <w:pPr>
        <w:rPr>
          <w:rStyle w:val="underline0"/>
          <w:b/>
        </w:rPr>
      </w:pPr>
    </w:p>
    <w:p w:rsidR="00A12FF2" w:rsidRPr="000C143F" w:rsidRDefault="00A12FF2" w:rsidP="00A12FF2">
      <w:pPr>
        <w:rPr>
          <w:sz w:val="16"/>
        </w:rPr>
      </w:pPr>
      <w:r w:rsidRPr="00E57885">
        <w:rPr>
          <w:rStyle w:val="underline0"/>
          <w:highlight w:val="yellow"/>
        </w:rPr>
        <w:t xml:space="preserve">There are no reports of the </w:t>
      </w:r>
      <w:r>
        <w:rPr>
          <w:rStyle w:val="underline0"/>
          <w:highlight w:val="yellow"/>
        </w:rPr>
        <w:t>…</w:t>
      </w:r>
      <w:r w:rsidRPr="00E57885">
        <w:rPr>
          <w:rStyle w:val="underline0"/>
          <w:highlight w:val="yellow"/>
        </w:rPr>
        <w:t xml:space="preserve"> future</w:t>
      </w:r>
      <w:r w:rsidRPr="000C143F">
        <w:rPr>
          <w:sz w:val="16"/>
          <w:highlight w:val="yellow"/>
        </w:rPr>
        <w:t>.</w:t>
      </w:r>
      <w:r w:rsidRPr="000C143F">
        <w:rPr>
          <w:sz w:val="16"/>
        </w:rPr>
        <w:t xml:space="preserve"> Egypt has subscribed to the Treaty on Nonproliferation of Nuclear Weapons.</w:t>
      </w:r>
    </w:p>
    <w:p w:rsidR="00A12FF2" w:rsidRPr="00186FDF" w:rsidRDefault="00A12FF2" w:rsidP="00A12FF2"/>
    <w:p w:rsidR="00A12FF2" w:rsidRPr="00A12FF2" w:rsidRDefault="00A12FF2" w:rsidP="00A12FF2">
      <w:pPr>
        <w:rPr>
          <w:b/>
          <w:u w:val="single"/>
        </w:rPr>
      </w:pPr>
      <w:r w:rsidRPr="00A12FF2">
        <w:rPr>
          <w:b/>
          <w:u w:val="single"/>
        </w:rPr>
        <w:t>1nc—water wars</w:t>
      </w:r>
      <w:bookmarkEnd w:id="0"/>
      <w:r w:rsidRPr="00A12FF2">
        <w:rPr>
          <w:b/>
          <w:u w:val="single"/>
        </w:rPr>
        <w:t xml:space="preserve"> </w:t>
      </w:r>
    </w:p>
    <w:p w:rsidR="00A12FF2" w:rsidRPr="00A12FF2" w:rsidRDefault="00A12FF2" w:rsidP="00A12FF2">
      <w:pPr>
        <w:rPr>
          <w:b/>
        </w:rPr>
      </w:pPr>
      <w:r w:rsidRPr="00A12FF2">
        <w:rPr>
          <w:b/>
        </w:rPr>
        <w:t xml:space="preserve">No water wars—their </w:t>
      </w:r>
      <w:proofErr w:type="spellStart"/>
      <w:proofErr w:type="gramStart"/>
      <w:r w:rsidRPr="00A12FF2">
        <w:rPr>
          <w:b/>
        </w:rPr>
        <w:t>ev</w:t>
      </w:r>
      <w:proofErr w:type="spellEnd"/>
      <w:proofErr w:type="gramEnd"/>
      <w:r w:rsidRPr="00A12FF2">
        <w:rPr>
          <w:b/>
        </w:rPr>
        <w:t xml:space="preserve"> is hype.</w:t>
      </w:r>
    </w:p>
    <w:p w:rsidR="00A12FF2" w:rsidRPr="00B750D3" w:rsidRDefault="00A12FF2" w:rsidP="00A12FF2">
      <w:pPr>
        <w:rPr>
          <w:sz w:val="14"/>
          <w:szCs w:val="14"/>
        </w:rPr>
      </w:pPr>
      <w:r w:rsidRPr="00940914">
        <w:rPr>
          <w:rStyle w:val="StyleStyleBold12pt"/>
        </w:rPr>
        <w:t>Katz</w:t>
      </w:r>
      <w:r w:rsidRPr="00940914">
        <w:t xml:space="preserve"> </w:t>
      </w:r>
      <w:r w:rsidRPr="00940914">
        <w:rPr>
          <w:rStyle w:val="StyleStyleBold12pt"/>
        </w:rPr>
        <w:t>11</w:t>
      </w:r>
      <w:r>
        <w:t>—</w:t>
      </w:r>
      <w:r w:rsidRPr="00B750D3">
        <w:rPr>
          <w:rFonts w:eastAsia="Times New Roman" w:cs="Times New Roman"/>
          <w:sz w:val="14"/>
          <w:szCs w:val="14"/>
        </w:rPr>
        <w:t>Lecturer of Geography and Environmental Studies @ University of Haifa</w:t>
      </w:r>
      <w:r w:rsidRPr="00B750D3">
        <w:rPr>
          <w:sz w:val="14"/>
          <w:szCs w:val="14"/>
        </w:rPr>
        <w:t xml:space="preserve"> [Dr. David Katz (</w:t>
      </w:r>
      <w:r w:rsidRPr="00B750D3">
        <w:rPr>
          <w:rFonts w:eastAsia="Times New Roman" w:cs="Times New Roman"/>
          <w:sz w:val="14"/>
          <w:szCs w:val="14"/>
        </w:rPr>
        <w:t>PhD in Natural Resource Policy &amp; MA in Applied Economics @ University of Michigan)</w:t>
      </w:r>
      <w:r w:rsidRPr="00B750D3">
        <w:rPr>
          <w:sz w:val="14"/>
          <w:szCs w:val="14"/>
        </w:rPr>
        <w:t xml:space="preserve">, “Hydro-Political Hyperbole: Examining Incentives for Overemphasizing the Risks of Water Wars,” </w:t>
      </w:r>
      <w:r w:rsidRPr="00151C98">
        <w:rPr>
          <w:sz w:val="16"/>
          <w:szCs w:val="16"/>
          <w:u w:val="single"/>
        </w:rPr>
        <w:t>Global Environmental Politics</w:t>
      </w:r>
      <w:r w:rsidRPr="00B750D3">
        <w:rPr>
          <w:sz w:val="14"/>
          <w:szCs w:val="14"/>
        </w:rPr>
        <w:t>, Volume 11, Number 1, February 2011, pp. 12-35]</w:t>
      </w:r>
    </w:p>
    <w:p w:rsidR="00A12FF2" w:rsidRPr="00B750D3" w:rsidRDefault="00A12FF2" w:rsidP="00A12FF2">
      <w:pPr>
        <w:rPr>
          <w:sz w:val="14"/>
          <w:szCs w:val="14"/>
        </w:rPr>
      </w:pPr>
    </w:p>
    <w:p w:rsidR="00A12FF2" w:rsidRPr="00B750D3" w:rsidRDefault="00A12FF2" w:rsidP="00A12FF2">
      <w:pPr>
        <w:rPr>
          <w:sz w:val="14"/>
          <w:szCs w:val="14"/>
        </w:rPr>
      </w:pPr>
      <w:r w:rsidRPr="00B750D3">
        <w:rPr>
          <w:sz w:val="14"/>
          <w:szCs w:val="14"/>
        </w:rPr>
        <w:t>Evidence and Perception</w:t>
      </w:r>
    </w:p>
    <w:p w:rsidR="00A12FF2" w:rsidRPr="00B750D3" w:rsidRDefault="00A12FF2" w:rsidP="00A12FF2">
      <w:pPr>
        <w:rPr>
          <w:sz w:val="14"/>
          <w:szCs w:val="14"/>
        </w:rPr>
      </w:pPr>
      <w:r w:rsidRPr="00B750D3">
        <w:rPr>
          <w:sz w:val="14"/>
          <w:szCs w:val="14"/>
        </w:rPr>
        <w:t xml:space="preserve">In sum, despite some instances of violent conflict over water, </w:t>
      </w:r>
      <w:r w:rsidRPr="00171860">
        <w:rPr>
          <w:rStyle w:val="Underline"/>
          <w:highlight w:val="yellow"/>
        </w:rPr>
        <w:t xml:space="preserve">there is </w:t>
      </w:r>
      <w:r w:rsidRPr="00171860">
        <w:rPr>
          <w:rStyle w:val="Emphasis"/>
          <w:highlight w:val="yellow"/>
        </w:rPr>
        <w:t>little</w:t>
      </w:r>
      <w:r w:rsidRPr="00151C98">
        <w:rPr>
          <w:rStyle w:val="Emphasis"/>
        </w:rPr>
        <w:t xml:space="preserve"> systematic </w:t>
      </w:r>
      <w:r w:rsidRPr="00171860">
        <w:rPr>
          <w:rStyle w:val="Emphasis"/>
          <w:highlight w:val="yellow"/>
        </w:rPr>
        <w:t>ev</w:t>
      </w:r>
      <w:r w:rsidRPr="00B750D3">
        <w:rPr>
          <w:sz w:val="14"/>
          <w:szCs w:val="14"/>
        </w:rPr>
        <w:t xml:space="preserve">idence </w:t>
      </w:r>
      <w:r w:rsidRPr="00171860">
        <w:rPr>
          <w:rStyle w:val="Underline"/>
          <w:highlight w:val="yellow"/>
        </w:rPr>
        <w:t>of war over water</w:t>
      </w:r>
      <w:r w:rsidRPr="00940914">
        <w:rPr>
          <w:rStyle w:val="Underline"/>
        </w:rPr>
        <w:t xml:space="preserve"> resources</w:t>
      </w:r>
      <w:r w:rsidRPr="00B750D3">
        <w:rPr>
          <w:sz w:val="14"/>
          <w:szCs w:val="14"/>
        </w:rPr>
        <w:t xml:space="preserve">. </w:t>
      </w:r>
      <w:r w:rsidRPr="00171860">
        <w:rPr>
          <w:rStyle w:val="Underline"/>
          <w:highlight w:val="yellow"/>
        </w:rPr>
        <w:t>Ev</w:t>
      </w:r>
      <w:r w:rsidRPr="00B750D3">
        <w:rPr>
          <w:sz w:val="14"/>
          <w:szCs w:val="14"/>
        </w:rPr>
        <w:t xml:space="preserve">idence </w:t>
      </w:r>
      <w:r w:rsidRPr="00171860">
        <w:rPr>
          <w:rStyle w:val="Underline"/>
          <w:highlight w:val="yellow"/>
        </w:rPr>
        <w:t xml:space="preserve">for a </w:t>
      </w:r>
      <w:r>
        <w:rPr>
          <w:rStyle w:val="Underline"/>
        </w:rPr>
        <w:t>…</w:t>
      </w:r>
      <w:r w:rsidRPr="00940914">
        <w:rPr>
          <w:rStyle w:val="Underline"/>
        </w:rPr>
        <w:t xml:space="preserve"> of </w:t>
      </w:r>
      <w:r w:rsidRPr="00171860">
        <w:rPr>
          <w:rStyle w:val="Underline"/>
          <w:highlight w:val="yellow"/>
        </w:rPr>
        <w:t>actors to stress the possibility of</w:t>
      </w:r>
      <w:r w:rsidRPr="00940914">
        <w:rPr>
          <w:rStyle w:val="Underline"/>
        </w:rPr>
        <w:t xml:space="preserve"> imminent </w:t>
      </w:r>
      <w:r w:rsidRPr="00171860">
        <w:rPr>
          <w:rStyle w:val="Underline"/>
          <w:highlight w:val="yellow"/>
        </w:rPr>
        <w:t>water wars</w:t>
      </w:r>
      <w:r w:rsidRPr="00B750D3">
        <w:rPr>
          <w:sz w:val="14"/>
          <w:szCs w:val="14"/>
        </w:rPr>
        <w:t xml:space="preserve"> can help </w:t>
      </w:r>
      <w:r w:rsidRPr="00171860">
        <w:rPr>
          <w:rStyle w:val="Underline"/>
          <w:highlight w:val="yellow"/>
        </w:rPr>
        <w:t>explain the</w:t>
      </w:r>
      <w:r w:rsidRPr="00B750D3">
        <w:rPr>
          <w:sz w:val="14"/>
          <w:szCs w:val="14"/>
        </w:rPr>
        <w:t xml:space="preserve"> continued seemingly </w:t>
      </w:r>
      <w:r w:rsidRPr="00171860">
        <w:rPr>
          <w:rStyle w:val="Underline"/>
          <w:highlight w:val="yellow"/>
        </w:rPr>
        <w:t>disproportionate popularity of such messages</w:t>
      </w:r>
      <w:r w:rsidRPr="00940914">
        <w:rPr>
          <w:rStyle w:val="Underline"/>
        </w:rPr>
        <w:t xml:space="preserve"> </w:t>
      </w:r>
      <w:r w:rsidRPr="00B750D3">
        <w:rPr>
          <w:sz w:val="14"/>
          <w:szCs w:val="14"/>
        </w:rPr>
        <w:t xml:space="preserve">and help to evaluate such warnings more critically.pg. 17-18 //1nc </w:t>
      </w:r>
    </w:p>
    <w:p w:rsidR="00A12FF2" w:rsidRDefault="00A12FF2" w:rsidP="00A12FF2"/>
    <w:p w:rsidR="00A12FF2" w:rsidRPr="00A12FF2" w:rsidRDefault="00A12FF2" w:rsidP="00A12FF2">
      <w:pPr>
        <w:rPr>
          <w:b/>
        </w:rPr>
      </w:pPr>
      <w:r w:rsidRPr="00A12FF2">
        <w:rPr>
          <w:b/>
        </w:rPr>
        <w:t>No water wars AND no impact to water scarcity</w:t>
      </w:r>
    </w:p>
    <w:p w:rsidR="00A12FF2" w:rsidRDefault="00A12FF2" w:rsidP="00A12FF2">
      <w:proofErr w:type="spellStart"/>
      <w:r w:rsidRPr="00737B34">
        <w:rPr>
          <w:rStyle w:val="StyleStyleBold12pt"/>
        </w:rPr>
        <w:t>Allouche</w:t>
      </w:r>
      <w:proofErr w:type="spellEnd"/>
      <w:r w:rsidRPr="00737B34">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A12FF2" w:rsidRDefault="00A12FF2" w:rsidP="00A12FF2"/>
    <w:p w:rsidR="00A12FF2" w:rsidRPr="00B750D3" w:rsidRDefault="00A12FF2" w:rsidP="00A12FF2">
      <w:pPr>
        <w:rPr>
          <w:sz w:val="14"/>
          <w:szCs w:val="14"/>
        </w:rPr>
      </w:pPr>
      <w:r w:rsidRPr="00CC5970">
        <w:rPr>
          <w:rStyle w:val="Underline"/>
        </w:rPr>
        <w:t xml:space="preserve">The question of resource scarcity has led to many debates on whether </w:t>
      </w:r>
      <w:r>
        <w:rPr>
          <w:rStyle w:val="Underline"/>
        </w:rPr>
        <w:t>…</w:t>
      </w:r>
      <w:r w:rsidRPr="00A81AD8">
        <w:rPr>
          <w:rStyle w:val="Underline"/>
        </w:rPr>
        <w:t xml:space="preserve">the connections </w:t>
      </w:r>
      <w:r w:rsidRPr="00171860">
        <w:rPr>
          <w:rStyle w:val="Underline"/>
          <w:highlight w:val="yellow"/>
        </w:rPr>
        <w:t>is thin</w:t>
      </w:r>
      <w:r w:rsidRPr="00B750D3">
        <w:rPr>
          <w:sz w:val="14"/>
          <w:szCs w:val="14"/>
        </w:rPr>
        <w:t xml:space="preserve"> </w:t>
      </w:r>
      <w:proofErr w:type="gramStart"/>
      <w:r w:rsidRPr="00B750D3">
        <w:rPr>
          <w:sz w:val="14"/>
          <w:szCs w:val="14"/>
        </w:rPr>
        <w:t>( [</w:t>
      </w:r>
      <w:proofErr w:type="gramEnd"/>
      <w:r w:rsidRPr="00B750D3">
        <w:rPr>
          <w:sz w:val="14"/>
          <w:szCs w:val="14"/>
        </w:rPr>
        <w:t xml:space="preserve">Barnett and </w:t>
      </w:r>
      <w:proofErr w:type="spellStart"/>
      <w:r w:rsidRPr="00B750D3">
        <w:rPr>
          <w:sz w:val="14"/>
          <w:szCs w:val="14"/>
        </w:rPr>
        <w:t>Adger</w:t>
      </w:r>
      <w:proofErr w:type="spellEnd"/>
      <w:r w:rsidRPr="00B750D3">
        <w:rPr>
          <w:sz w:val="14"/>
          <w:szCs w:val="14"/>
        </w:rPr>
        <w:t>, 2007] and [</w:t>
      </w:r>
      <w:proofErr w:type="spellStart"/>
      <w:r w:rsidRPr="00B750D3">
        <w:rPr>
          <w:sz w:val="14"/>
          <w:szCs w:val="14"/>
        </w:rPr>
        <w:t>Kevane</w:t>
      </w:r>
      <w:proofErr w:type="spellEnd"/>
      <w:r w:rsidRPr="00B750D3">
        <w:rPr>
          <w:sz w:val="14"/>
          <w:szCs w:val="14"/>
        </w:rPr>
        <w:t xml:space="preserve"> and Gray, 2008]).</w:t>
      </w:r>
    </w:p>
    <w:p w:rsidR="00A12FF2" w:rsidRPr="00DD6804" w:rsidRDefault="00A12FF2" w:rsidP="00A12FF2"/>
    <w:p w:rsidR="00A12FF2" w:rsidRPr="00151C98" w:rsidRDefault="00A12FF2" w:rsidP="00A12FF2"/>
    <w:p w:rsidR="00A12FF2" w:rsidRPr="00A12FF2" w:rsidRDefault="00A12FF2" w:rsidP="00A12FF2">
      <w:pPr>
        <w:rPr>
          <w:b/>
        </w:rPr>
      </w:pPr>
      <w:r w:rsidRPr="00A12FF2">
        <w:rPr>
          <w:b/>
        </w:rPr>
        <w:t>UN will step in to resolve these water disputes—</w:t>
      </w:r>
      <w:proofErr w:type="gramStart"/>
      <w:r w:rsidRPr="00A12FF2">
        <w:rPr>
          <w:b/>
        </w:rPr>
        <w:t>Their</w:t>
      </w:r>
      <w:proofErr w:type="gramEnd"/>
      <w:r w:rsidRPr="00A12FF2">
        <w:rPr>
          <w:b/>
        </w:rPr>
        <w:t xml:space="preserve"> </w:t>
      </w:r>
      <w:proofErr w:type="spellStart"/>
      <w:r w:rsidRPr="00A12FF2">
        <w:rPr>
          <w:b/>
        </w:rPr>
        <w:t>ev</w:t>
      </w:r>
      <w:proofErr w:type="spellEnd"/>
      <w:r w:rsidRPr="00A12FF2">
        <w:rPr>
          <w:b/>
        </w:rPr>
        <w:t xml:space="preserve"> ignores its moderating effects </w:t>
      </w:r>
    </w:p>
    <w:p w:rsidR="00A12FF2" w:rsidRPr="00151C98" w:rsidRDefault="00A12FF2" w:rsidP="00A12FF2">
      <w:proofErr w:type="spellStart"/>
      <w:r w:rsidRPr="00940914">
        <w:rPr>
          <w:rStyle w:val="StyleStyleBold12pt"/>
        </w:rPr>
        <w:t>Tir</w:t>
      </w:r>
      <w:proofErr w:type="spellEnd"/>
      <w:r w:rsidRPr="00940914">
        <w:rPr>
          <w:rStyle w:val="StyleStyleBold12pt"/>
        </w:rPr>
        <w:t xml:space="preserve"> &amp; Stinnett 12</w:t>
      </w:r>
      <w:r>
        <w:t>—</w:t>
      </w:r>
      <w:r w:rsidRPr="00B750D3">
        <w:rPr>
          <w:sz w:val="14"/>
          <w:szCs w:val="14"/>
        </w:rPr>
        <w:t xml:space="preserve">Professor of </w:t>
      </w:r>
      <w:proofErr w:type="spellStart"/>
      <w:r w:rsidRPr="00B750D3">
        <w:rPr>
          <w:sz w:val="14"/>
          <w:szCs w:val="14"/>
        </w:rPr>
        <w:t>Poli</w:t>
      </w:r>
      <w:proofErr w:type="spellEnd"/>
      <w:r w:rsidRPr="00B750D3">
        <w:rPr>
          <w:sz w:val="14"/>
          <w:szCs w:val="14"/>
        </w:rPr>
        <w:t xml:space="preserve"> </w:t>
      </w:r>
      <w:proofErr w:type="spellStart"/>
      <w:r w:rsidRPr="00B750D3">
        <w:rPr>
          <w:sz w:val="14"/>
          <w:szCs w:val="14"/>
        </w:rPr>
        <w:t>Sci</w:t>
      </w:r>
      <w:proofErr w:type="spellEnd"/>
      <w:r w:rsidRPr="00B750D3">
        <w:rPr>
          <w:sz w:val="14"/>
          <w:szCs w:val="14"/>
        </w:rPr>
        <w:t xml:space="preserve"> @ University of Colorado Boulder &amp; Professor of </w:t>
      </w:r>
      <w:proofErr w:type="spellStart"/>
      <w:r w:rsidRPr="00B750D3">
        <w:rPr>
          <w:sz w:val="14"/>
          <w:szCs w:val="14"/>
        </w:rPr>
        <w:t>Poli</w:t>
      </w:r>
      <w:proofErr w:type="spellEnd"/>
      <w:r w:rsidRPr="00B750D3">
        <w:rPr>
          <w:sz w:val="14"/>
          <w:szCs w:val="14"/>
        </w:rPr>
        <w:t xml:space="preserve"> </w:t>
      </w:r>
      <w:proofErr w:type="spellStart"/>
      <w:r w:rsidRPr="00B750D3">
        <w:rPr>
          <w:sz w:val="14"/>
          <w:szCs w:val="14"/>
        </w:rPr>
        <w:t>Sci</w:t>
      </w:r>
      <w:proofErr w:type="spellEnd"/>
      <w:r w:rsidRPr="00B750D3">
        <w:rPr>
          <w:sz w:val="14"/>
          <w:szCs w:val="14"/>
        </w:rPr>
        <w:t xml:space="preserve"> @ University of Georgia [Dr. </w:t>
      </w:r>
      <w:proofErr w:type="spellStart"/>
      <w:r w:rsidRPr="00B750D3">
        <w:rPr>
          <w:sz w:val="14"/>
          <w:szCs w:val="14"/>
        </w:rPr>
        <w:t>Jaroslav</w:t>
      </w:r>
      <w:proofErr w:type="spellEnd"/>
      <w:r w:rsidRPr="00B750D3">
        <w:rPr>
          <w:sz w:val="14"/>
          <w:szCs w:val="14"/>
        </w:rPr>
        <w:t xml:space="preserve"> </w:t>
      </w:r>
      <w:proofErr w:type="spellStart"/>
      <w:r w:rsidRPr="00B750D3">
        <w:rPr>
          <w:sz w:val="14"/>
          <w:szCs w:val="14"/>
        </w:rPr>
        <w:t>Tir</w:t>
      </w:r>
      <w:proofErr w:type="spellEnd"/>
      <w:r w:rsidRPr="00B750D3">
        <w:rPr>
          <w:sz w:val="14"/>
          <w:szCs w:val="14"/>
        </w:rPr>
        <w:t xml:space="preserve"> &amp; Dr. Douglas M. Stinnett [</w:t>
      </w:r>
      <w:proofErr w:type="spellStart"/>
      <w:r w:rsidRPr="00B750D3">
        <w:rPr>
          <w:sz w:val="14"/>
          <w:szCs w:val="14"/>
        </w:rPr>
        <w:t>Jaroslav</w:t>
      </w:r>
      <w:proofErr w:type="spellEnd"/>
      <w:r w:rsidRPr="00B750D3">
        <w:rPr>
          <w:sz w:val="14"/>
          <w:szCs w:val="14"/>
        </w:rPr>
        <w:t xml:space="preserve"> </w:t>
      </w:r>
      <w:proofErr w:type="spellStart"/>
      <w:r w:rsidRPr="00B750D3">
        <w:rPr>
          <w:sz w:val="14"/>
          <w:szCs w:val="14"/>
        </w:rPr>
        <w:t>Tir</w:t>
      </w:r>
      <w:proofErr w:type="spellEnd"/>
      <w:r w:rsidRPr="00B750D3">
        <w:rPr>
          <w:sz w:val="14"/>
          <w:szCs w:val="14"/>
        </w:rPr>
        <w:t xml:space="preserve"> &amp; Dr. Douglas M. Stinnett, “Weathering climate change: Can institutions mitigate international water conflict?,” </w:t>
      </w:r>
      <w:r w:rsidRPr="00151C98">
        <w:rPr>
          <w:sz w:val="16"/>
          <w:szCs w:val="16"/>
          <w:u w:val="single"/>
        </w:rPr>
        <w:t>Journal of Peace Research</w:t>
      </w:r>
      <w:r w:rsidRPr="00B750D3">
        <w:rPr>
          <w:sz w:val="14"/>
          <w:szCs w:val="14"/>
        </w:rPr>
        <w:t xml:space="preserve"> 49(1) 2012, pg. 211–225]</w:t>
      </w:r>
    </w:p>
    <w:p w:rsidR="00A12FF2" w:rsidRPr="00151C98" w:rsidRDefault="00A12FF2" w:rsidP="00A12FF2"/>
    <w:p w:rsidR="00A12FF2" w:rsidRPr="00B750D3" w:rsidRDefault="00A12FF2" w:rsidP="00A12FF2">
      <w:pPr>
        <w:rPr>
          <w:sz w:val="14"/>
          <w:szCs w:val="14"/>
        </w:rPr>
      </w:pPr>
      <w:r w:rsidRPr="00B750D3">
        <w:rPr>
          <w:sz w:val="14"/>
          <w:szCs w:val="14"/>
        </w:rPr>
        <w:lastRenderedPageBreak/>
        <w:t xml:space="preserve">For both the direct and indirect scenarios, climate change and attendant increases in water scarcity could heighten the risk of conflict. </w:t>
      </w:r>
      <w:r w:rsidRPr="00940914">
        <w:rPr>
          <w:rStyle w:val="Underline"/>
        </w:rPr>
        <w:t>The most pessimistic</w:t>
      </w:r>
      <w:r w:rsidRPr="00B750D3">
        <w:rPr>
          <w:sz w:val="14"/>
          <w:szCs w:val="14"/>
        </w:rPr>
        <w:t xml:space="preserve"> version of this ‘</w:t>
      </w:r>
      <w:r w:rsidRPr="00940914">
        <w:rPr>
          <w:rStyle w:val="Underline"/>
        </w:rPr>
        <w:t>neo-</w:t>
      </w:r>
      <w:proofErr w:type="spellStart"/>
      <w:r w:rsidRPr="00940914">
        <w:rPr>
          <w:rStyle w:val="Underline"/>
        </w:rPr>
        <w:t>malthusian</w:t>
      </w:r>
      <w:proofErr w:type="spellEnd"/>
      <w:r w:rsidRPr="00940914">
        <w:rPr>
          <w:rStyle w:val="Underline"/>
        </w:rPr>
        <w:t>’</w:t>
      </w:r>
      <w:r w:rsidRPr="00B750D3">
        <w:rPr>
          <w:sz w:val="14"/>
          <w:szCs w:val="14"/>
        </w:rPr>
        <w:t xml:space="preserve"> </w:t>
      </w:r>
      <w:r w:rsidRPr="00940914">
        <w:rPr>
          <w:rStyle w:val="Underline"/>
        </w:rPr>
        <w:t>prediction</w:t>
      </w:r>
      <w:r w:rsidRPr="00B750D3">
        <w:rPr>
          <w:sz w:val="14"/>
          <w:szCs w:val="14"/>
        </w:rPr>
        <w:t xml:space="preserve"> </w:t>
      </w:r>
      <w:r w:rsidRPr="00940914">
        <w:rPr>
          <w:rStyle w:val="Underline"/>
        </w:rPr>
        <w:t>is</w:t>
      </w:r>
      <w:r w:rsidRPr="00B750D3">
        <w:rPr>
          <w:sz w:val="14"/>
          <w:szCs w:val="14"/>
        </w:rPr>
        <w:t xml:space="preserve"> </w:t>
      </w:r>
      <w:r w:rsidRPr="00940914">
        <w:rPr>
          <w:rStyle w:val="Underline"/>
        </w:rPr>
        <w:t>that water</w:t>
      </w:r>
      <w:r w:rsidRPr="00B750D3">
        <w:rPr>
          <w:sz w:val="14"/>
          <w:szCs w:val="14"/>
        </w:rPr>
        <w:t xml:space="preserve"> </w:t>
      </w:r>
      <w:r w:rsidRPr="00940914">
        <w:rPr>
          <w:rStyle w:val="Underline"/>
        </w:rPr>
        <w:t>scarcity will lead to future full-scale ‘water wars</w:t>
      </w:r>
      <w:r w:rsidRPr="00B750D3">
        <w:rPr>
          <w:sz w:val="14"/>
          <w:szCs w:val="14"/>
        </w:rPr>
        <w:t>’ (</w:t>
      </w:r>
      <w:proofErr w:type="spellStart"/>
      <w:r w:rsidRPr="00B750D3">
        <w:rPr>
          <w:sz w:val="14"/>
          <w:szCs w:val="14"/>
        </w:rPr>
        <w:t>Gleick</w:t>
      </w:r>
      <w:proofErr w:type="spellEnd"/>
      <w:r w:rsidRPr="00B750D3">
        <w:rPr>
          <w:sz w:val="14"/>
          <w:szCs w:val="14"/>
        </w:rPr>
        <w:t xml:space="preserve">, 1993; </w:t>
      </w:r>
      <w:proofErr w:type="spellStart"/>
      <w:proofErr w:type="gramStart"/>
      <w:r w:rsidRPr="00B750D3">
        <w:rPr>
          <w:sz w:val="14"/>
          <w:szCs w:val="14"/>
        </w:rPr>
        <w:t>Klare</w:t>
      </w:r>
      <w:proofErr w:type="spellEnd"/>
      <w:r w:rsidRPr="00B750D3">
        <w:rPr>
          <w:sz w:val="14"/>
          <w:szCs w:val="14"/>
        </w:rPr>
        <w:t xml:space="preserve">, </w:t>
      </w:r>
      <w:r>
        <w:rPr>
          <w:sz w:val="14"/>
          <w:szCs w:val="14"/>
        </w:rPr>
        <w:t>…</w:t>
      </w:r>
      <w:proofErr w:type="gramEnd"/>
      <w:r w:rsidRPr="00171860">
        <w:rPr>
          <w:rStyle w:val="Underline"/>
          <w:highlight w:val="yellow"/>
        </w:rPr>
        <w:t xml:space="preserve"> international conflict</w:t>
      </w:r>
      <w:r w:rsidRPr="00B750D3">
        <w:rPr>
          <w:sz w:val="14"/>
          <w:szCs w:val="14"/>
        </w:rPr>
        <w:t xml:space="preserve"> (Wolf, </w:t>
      </w:r>
      <w:proofErr w:type="spellStart"/>
      <w:r w:rsidRPr="00B750D3">
        <w:rPr>
          <w:sz w:val="14"/>
          <w:szCs w:val="14"/>
        </w:rPr>
        <w:t>Yoffe</w:t>
      </w:r>
      <w:proofErr w:type="spellEnd"/>
      <w:r w:rsidRPr="00B750D3">
        <w:rPr>
          <w:sz w:val="14"/>
          <w:szCs w:val="14"/>
        </w:rPr>
        <w:t xml:space="preserve"> &amp; Giordano, 2003). Pg. 214-215</w:t>
      </w:r>
    </w:p>
    <w:p w:rsidR="00A12FF2" w:rsidRDefault="00A12FF2" w:rsidP="00A12FF2">
      <w:pPr>
        <w:rPr>
          <w:b/>
        </w:rPr>
      </w:pPr>
    </w:p>
    <w:p w:rsidR="00A12FF2" w:rsidRPr="00A12FF2" w:rsidRDefault="00A12FF2" w:rsidP="00A12FF2">
      <w:pPr>
        <w:rPr>
          <w:b/>
        </w:rPr>
      </w:pPr>
      <w:r w:rsidRPr="00A12FF2">
        <w:rPr>
          <w:b/>
        </w:rPr>
        <w:t xml:space="preserve">UN action preserves global governance  </w:t>
      </w:r>
    </w:p>
    <w:p w:rsidR="00A12FF2" w:rsidRPr="00B750D3" w:rsidRDefault="00A12FF2" w:rsidP="00A12FF2">
      <w:pPr>
        <w:rPr>
          <w:sz w:val="14"/>
          <w:szCs w:val="14"/>
        </w:rPr>
      </w:pPr>
      <w:r w:rsidRPr="00940914">
        <w:rPr>
          <w:rStyle w:val="StyleStyleBold12pt"/>
        </w:rPr>
        <w:t>Thakur 11</w:t>
      </w:r>
      <w:r>
        <w:t>—</w:t>
      </w:r>
      <w:r w:rsidRPr="00151C98">
        <w:t xml:space="preserve">Professor of international relations @ Australian National University </w:t>
      </w:r>
      <w:r w:rsidRPr="00B750D3">
        <w:rPr>
          <w:sz w:val="14"/>
          <w:szCs w:val="14"/>
        </w:rPr>
        <w:t xml:space="preserve">[Dr. Ramesh Thakur (Professor in the Institute of Ethics, Governance and Law, Griffith University), “U.N.-centered multilateralism vital,” </w:t>
      </w:r>
      <w:r w:rsidRPr="00151C98">
        <w:rPr>
          <w:sz w:val="16"/>
          <w:szCs w:val="16"/>
          <w:u w:val="single"/>
        </w:rPr>
        <w:t>The Daily Yomiuri</w:t>
      </w:r>
      <w:r w:rsidRPr="00B750D3">
        <w:rPr>
          <w:sz w:val="14"/>
          <w:szCs w:val="14"/>
        </w:rPr>
        <w:t>, Aug. 1, 2011, pg. http://tinyurl.com/cymnn2g]</w:t>
      </w:r>
    </w:p>
    <w:p w:rsidR="00A12FF2" w:rsidRPr="00151C98" w:rsidRDefault="00A12FF2" w:rsidP="00A12FF2"/>
    <w:p w:rsidR="00A12FF2" w:rsidRPr="00940914" w:rsidRDefault="00A12FF2" w:rsidP="00A12FF2">
      <w:pPr>
        <w:rPr>
          <w:rStyle w:val="Underline"/>
        </w:rPr>
      </w:pPr>
      <w:r w:rsidRPr="00171860">
        <w:rPr>
          <w:rStyle w:val="Underline"/>
          <w:highlight w:val="yellow"/>
        </w:rPr>
        <w:t xml:space="preserve">The </w:t>
      </w:r>
      <w:r w:rsidRPr="00171860">
        <w:rPr>
          <w:rStyle w:val="Emphasis"/>
          <w:highlight w:val="yellow"/>
        </w:rPr>
        <w:t>survival and vitality</w:t>
      </w:r>
      <w:r w:rsidRPr="00171860">
        <w:rPr>
          <w:rStyle w:val="Underline"/>
          <w:highlight w:val="yellow"/>
        </w:rPr>
        <w:t xml:space="preserve"> of international organizations depend on</w:t>
      </w:r>
      <w:r w:rsidRPr="00B750D3">
        <w:rPr>
          <w:sz w:val="14"/>
          <w:szCs w:val="14"/>
        </w:rPr>
        <w:t xml:space="preserve"> two factors: </w:t>
      </w:r>
      <w:r w:rsidRPr="00171860">
        <w:rPr>
          <w:rStyle w:val="Underline"/>
          <w:highlight w:val="yellow"/>
        </w:rPr>
        <w:t>the capacity to</w:t>
      </w:r>
      <w:r w:rsidRPr="00940914">
        <w:rPr>
          <w:rStyle w:val="Underline"/>
        </w:rPr>
        <w:t xml:space="preserve"> </w:t>
      </w:r>
      <w:r w:rsidRPr="00F5244F">
        <w:rPr>
          <w:rStyle w:val="Emphasis"/>
        </w:rPr>
        <w:t xml:space="preserve">change and </w:t>
      </w:r>
      <w:r w:rsidRPr="00171860">
        <w:rPr>
          <w:rStyle w:val="Emphasis"/>
          <w:highlight w:val="yellow"/>
        </w:rPr>
        <w:t>adapt</w:t>
      </w:r>
      <w:r w:rsidRPr="00B750D3">
        <w:rPr>
          <w:sz w:val="14"/>
          <w:szCs w:val="14"/>
        </w:rPr>
        <w:t xml:space="preserve"> and the quality of their governance. </w:t>
      </w:r>
      <w:r w:rsidRPr="00940914">
        <w:rPr>
          <w:rStyle w:val="Underline"/>
        </w:rPr>
        <w:t>The world is interdependent in</w:t>
      </w:r>
      <w:r w:rsidRPr="00B750D3">
        <w:rPr>
          <w:sz w:val="14"/>
          <w:szCs w:val="14"/>
        </w:rPr>
        <w:t xml:space="preserve"> areas as diverse as financial </w:t>
      </w:r>
      <w:r w:rsidRPr="00940914">
        <w:rPr>
          <w:rStyle w:val="Underline"/>
        </w:rPr>
        <w:t>markets</w:t>
      </w:r>
      <w:r w:rsidRPr="00B750D3">
        <w:rPr>
          <w:sz w:val="14"/>
          <w:szCs w:val="14"/>
        </w:rPr>
        <w:t xml:space="preserve">, </w:t>
      </w:r>
      <w:r w:rsidRPr="00940914">
        <w:rPr>
          <w:rStyle w:val="Underline"/>
        </w:rPr>
        <w:t xml:space="preserve">infectious </w:t>
      </w:r>
      <w:proofErr w:type="gramStart"/>
      <w:r w:rsidRPr="00940914">
        <w:rPr>
          <w:rStyle w:val="Underline"/>
        </w:rPr>
        <w:t>diseases</w:t>
      </w:r>
      <w:r w:rsidRPr="00B750D3">
        <w:rPr>
          <w:sz w:val="14"/>
          <w:szCs w:val="14"/>
        </w:rPr>
        <w:t xml:space="preserve">, </w:t>
      </w:r>
      <w:r>
        <w:rPr>
          <w:sz w:val="14"/>
          <w:szCs w:val="14"/>
        </w:rPr>
        <w:t>…</w:t>
      </w:r>
      <w:proofErr w:type="gramEnd"/>
      <w:r w:rsidRPr="00940914">
        <w:rPr>
          <w:rStyle w:val="Underline"/>
        </w:rPr>
        <w:t xml:space="preserve"> </w:t>
      </w:r>
      <w:r w:rsidRPr="00171860">
        <w:rPr>
          <w:rStyle w:val="Underline"/>
          <w:highlight w:val="yellow"/>
        </w:rPr>
        <w:t>interplay of power must be</w:t>
      </w:r>
      <w:r w:rsidRPr="00940914">
        <w:rPr>
          <w:rStyle w:val="Underline"/>
        </w:rPr>
        <w:t xml:space="preserve"> mediated and </w:t>
      </w:r>
      <w:r w:rsidRPr="00171860">
        <w:rPr>
          <w:rStyle w:val="Underline"/>
          <w:highlight w:val="yellow"/>
        </w:rPr>
        <w:t>moderated in an international framework</w:t>
      </w:r>
      <w:r w:rsidRPr="00940914">
        <w:rPr>
          <w:rStyle w:val="Underline"/>
        </w:rPr>
        <w:t xml:space="preserve"> of rules and norms</w:t>
      </w:r>
      <w:r w:rsidRPr="00B750D3">
        <w:rPr>
          <w:sz w:val="14"/>
          <w:szCs w:val="14"/>
        </w:rPr>
        <w:t xml:space="preserve">. This is what makes the United Nations the </w:t>
      </w:r>
      <w:proofErr w:type="spellStart"/>
      <w:r w:rsidRPr="00B750D3">
        <w:rPr>
          <w:sz w:val="14"/>
          <w:szCs w:val="14"/>
        </w:rPr>
        <w:t>centre</w:t>
      </w:r>
      <w:proofErr w:type="spellEnd"/>
      <w:r w:rsidRPr="00B750D3">
        <w:rPr>
          <w:sz w:val="14"/>
          <w:szCs w:val="14"/>
        </w:rPr>
        <w:t xml:space="preserve"> for harmonizing the ubiquitous national interests to forging the elusive international interest.</w:t>
      </w:r>
    </w:p>
    <w:p w:rsidR="00A12FF2" w:rsidRDefault="00A12FF2" w:rsidP="00A12FF2">
      <w:pPr>
        <w:rPr>
          <w:b/>
        </w:rPr>
      </w:pPr>
    </w:p>
    <w:p w:rsidR="00A12FF2" w:rsidRPr="00A12FF2" w:rsidRDefault="00A12FF2" w:rsidP="00A12FF2">
      <w:pPr>
        <w:rPr>
          <w:b/>
        </w:rPr>
      </w:pPr>
      <w:proofErr w:type="gramStart"/>
      <w:r w:rsidRPr="00A12FF2">
        <w:rPr>
          <w:b/>
        </w:rPr>
        <w:t>It’s</w:t>
      </w:r>
      <w:proofErr w:type="gramEnd"/>
      <w:r w:rsidRPr="00A12FF2">
        <w:rPr>
          <w:b/>
        </w:rPr>
        <w:t xml:space="preserve"> failure places human survival at risk </w:t>
      </w:r>
    </w:p>
    <w:p w:rsidR="00A12FF2" w:rsidRPr="00B750D3" w:rsidRDefault="00A12FF2" w:rsidP="00A12FF2">
      <w:pPr>
        <w:rPr>
          <w:sz w:val="14"/>
          <w:szCs w:val="14"/>
        </w:rPr>
      </w:pPr>
      <w:proofErr w:type="spellStart"/>
      <w:r w:rsidRPr="00940914">
        <w:rPr>
          <w:rStyle w:val="StyleStyleBold12pt"/>
        </w:rPr>
        <w:t>Masciulli</w:t>
      </w:r>
      <w:proofErr w:type="spellEnd"/>
      <w:r w:rsidRPr="00940914">
        <w:rPr>
          <w:rStyle w:val="StyleStyleBold12pt"/>
        </w:rPr>
        <w:t xml:space="preserve"> 11</w:t>
      </w:r>
      <w:r w:rsidRPr="00B750D3">
        <w:rPr>
          <w:sz w:val="14"/>
          <w:szCs w:val="14"/>
        </w:rPr>
        <w:t xml:space="preserve">—Professor of Political Science @ St Thomas University [Joseph </w:t>
      </w:r>
      <w:bookmarkStart w:id="1" w:name="OLE_LINK93"/>
      <w:bookmarkStart w:id="2" w:name="OLE_LINK94"/>
      <w:proofErr w:type="spellStart"/>
      <w:r w:rsidRPr="00B750D3">
        <w:rPr>
          <w:sz w:val="14"/>
          <w:szCs w:val="14"/>
        </w:rPr>
        <w:t>Masciulli</w:t>
      </w:r>
      <w:bookmarkEnd w:id="1"/>
      <w:bookmarkEnd w:id="2"/>
      <w:proofErr w:type="spellEnd"/>
      <w:r w:rsidRPr="00B750D3">
        <w:rPr>
          <w:sz w:val="14"/>
          <w:szCs w:val="14"/>
        </w:rPr>
        <w:t xml:space="preserve">, “The Governance Challenge for Global Political and </w:t>
      </w:r>
      <w:proofErr w:type="spellStart"/>
      <w:r w:rsidRPr="00B750D3">
        <w:rPr>
          <w:sz w:val="14"/>
          <w:szCs w:val="14"/>
        </w:rPr>
        <w:t>Technoscientific</w:t>
      </w:r>
      <w:proofErr w:type="spellEnd"/>
      <w:r w:rsidRPr="00B750D3">
        <w:rPr>
          <w:sz w:val="14"/>
          <w:szCs w:val="14"/>
        </w:rPr>
        <w:t xml:space="preserve"> Leaders in an Era of Globalization and Globalizing Technologies,” </w:t>
      </w:r>
      <w:r w:rsidRPr="00151C98">
        <w:rPr>
          <w:sz w:val="16"/>
          <w:u w:val="single"/>
        </w:rPr>
        <w:t>Bulletin of Science, Technology &amp; Society</w:t>
      </w:r>
      <w:r w:rsidRPr="00B750D3">
        <w:rPr>
          <w:sz w:val="14"/>
          <w:szCs w:val="14"/>
        </w:rPr>
        <w:t xml:space="preserve"> February 2011 vol. 31 no. 1 pg. 3-5]</w:t>
      </w:r>
    </w:p>
    <w:p w:rsidR="00A12FF2" w:rsidRPr="00940914" w:rsidRDefault="00A12FF2" w:rsidP="00A12FF2"/>
    <w:p w:rsidR="00A12FF2" w:rsidRPr="00B750D3" w:rsidRDefault="00A12FF2" w:rsidP="00A12FF2">
      <w:pPr>
        <w:rPr>
          <w:sz w:val="14"/>
          <w:szCs w:val="14"/>
        </w:rPr>
      </w:pPr>
      <w:r w:rsidRPr="00171860">
        <w:rPr>
          <w:rStyle w:val="Underline"/>
          <w:highlight w:val="yellow"/>
        </w:rPr>
        <w:t>What is most to be feared is</w:t>
      </w:r>
      <w:r w:rsidRPr="003A73BE">
        <w:rPr>
          <w:rStyle w:val="Underline"/>
        </w:rPr>
        <w:t xml:space="preserve"> enhanced global disorder resulting </w:t>
      </w:r>
      <w:r w:rsidRPr="00171860">
        <w:rPr>
          <w:rStyle w:val="Underline"/>
          <w:highlight w:val="yellow"/>
        </w:rPr>
        <w:t>from</w:t>
      </w:r>
      <w:r w:rsidRPr="00B750D3">
        <w:rPr>
          <w:sz w:val="14"/>
          <w:szCs w:val="14"/>
        </w:rPr>
        <w:t xml:space="preserve"> the combination of </w:t>
      </w:r>
      <w:r w:rsidRPr="00171860">
        <w:rPr>
          <w:rStyle w:val="Emphasis"/>
          <w:highlight w:val="yellow"/>
        </w:rPr>
        <w:t>weak global regulations</w:t>
      </w:r>
      <w:r w:rsidRPr="00B750D3">
        <w:rPr>
          <w:sz w:val="14"/>
          <w:szCs w:val="14"/>
        </w:rPr>
        <w:t xml:space="preserve">; </w:t>
      </w:r>
      <w:r w:rsidRPr="00171860">
        <w:rPr>
          <w:rStyle w:val="Underline"/>
          <w:highlight w:val="yellow"/>
        </w:rPr>
        <w:t>the</w:t>
      </w:r>
      <w:r w:rsidRPr="003A73BE">
        <w:rPr>
          <w:rStyle w:val="Underline"/>
        </w:rPr>
        <w:t xml:space="preserve"> unforeseen </w:t>
      </w:r>
      <w:r>
        <w:rPr>
          <w:rStyle w:val="Underline"/>
        </w:rPr>
        <w:t>…</w:t>
      </w:r>
      <w:r w:rsidRPr="00B750D3">
        <w:rPr>
          <w:sz w:val="14"/>
          <w:szCs w:val="14"/>
        </w:rPr>
        <w:t xml:space="preserve"> </w:t>
      </w:r>
      <w:r w:rsidRPr="00171860">
        <w:rPr>
          <w:rStyle w:val="Emphasis"/>
          <w:highlight w:val="yellow"/>
        </w:rPr>
        <w:t>superiority</w:t>
      </w:r>
      <w:r w:rsidRPr="00B750D3">
        <w:rPr>
          <w:sz w:val="14"/>
          <w:szCs w:val="14"/>
        </w:rPr>
        <w:t>,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A12FF2" w:rsidRDefault="00A12FF2" w:rsidP="00A12FF2">
      <w:pPr>
        <w:rPr>
          <w:b/>
        </w:rPr>
      </w:pPr>
    </w:p>
    <w:p w:rsidR="00A12FF2" w:rsidRPr="00A12FF2" w:rsidRDefault="00A12FF2" w:rsidP="00A12FF2">
      <w:pPr>
        <w:rPr>
          <w:b/>
        </w:rPr>
      </w:pPr>
      <w:r w:rsidRPr="00A12FF2">
        <w:rPr>
          <w:b/>
        </w:rPr>
        <w:t xml:space="preserve">AND, Scarcity encourages cooperation that </w:t>
      </w:r>
      <w:proofErr w:type="gramStart"/>
      <w:r w:rsidRPr="00A12FF2">
        <w:rPr>
          <w:b/>
        </w:rPr>
        <w:t>will</w:t>
      </w:r>
      <w:proofErr w:type="gramEnd"/>
      <w:r w:rsidRPr="00A12FF2">
        <w:rPr>
          <w:b/>
        </w:rPr>
        <w:t xml:space="preserve"> spillover to other issues </w:t>
      </w:r>
    </w:p>
    <w:p w:rsidR="00A12FF2" w:rsidRPr="00151C98" w:rsidRDefault="00A12FF2" w:rsidP="00A12FF2">
      <w:proofErr w:type="spellStart"/>
      <w:r w:rsidRPr="00940914">
        <w:rPr>
          <w:rStyle w:val="StyleStyleBold12pt"/>
        </w:rPr>
        <w:t>Hammoud</w:t>
      </w:r>
      <w:proofErr w:type="spellEnd"/>
      <w:r w:rsidRPr="00940914">
        <w:rPr>
          <w:rStyle w:val="StyleStyleBold12pt"/>
        </w:rPr>
        <w:t xml:space="preserve"> 11</w:t>
      </w:r>
      <w:r>
        <w:t>—</w:t>
      </w:r>
      <w:r w:rsidRPr="00B750D3">
        <w:rPr>
          <w:sz w:val="14"/>
          <w:szCs w:val="14"/>
        </w:rPr>
        <w:t>MA in International Affairs @ Lebanese American University [</w:t>
      </w:r>
      <w:proofErr w:type="spellStart"/>
      <w:r w:rsidRPr="00B750D3">
        <w:rPr>
          <w:sz w:val="14"/>
          <w:szCs w:val="14"/>
        </w:rPr>
        <w:t>Rayan</w:t>
      </w:r>
      <w:proofErr w:type="spellEnd"/>
      <w:r w:rsidRPr="00B750D3">
        <w:rPr>
          <w:sz w:val="14"/>
          <w:szCs w:val="14"/>
        </w:rPr>
        <w:t xml:space="preserve"> Amine </w:t>
      </w:r>
      <w:proofErr w:type="spellStart"/>
      <w:r w:rsidRPr="00B750D3">
        <w:rPr>
          <w:sz w:val="14"/>
          <w:szCs w:val="14"/>
        </w:rPr>
        <w:t>Hammoud</w:t>
      </w:r>
      <w:proofErr w:type="spellEnd"/>
      <w:r w:rsidRPr="00B750D3">
        <w:rPr>
          <w:sz w:val="14"/>
          <w:szCs w:val="14"/>
        </w:rPr>
        <w:t xml:space="preserve">, </w:t>
      </w:r>
      <w:r w:rsidRPr="00151C98">
        <w:rPr>
          <w:sz w:val="16"/>
          <w:szCs w:val="16"/>
          <w:u w:val="single"/>
        </w:rPr>
        <w:t>Water Scarcity As A Window of Opportunity For A Peaceful Settlement In The Middle East</w:t>
      </w:r>
      <w:r w:rsidRPr="00B750D3">
        <w:rPr>
          <w:sz w:val="14"/>
          <w:szCs w:val="14"/>
        </w:rPr>
        <w:t>, A thesis Submitted in partial fulfillment of the requirements for the degree of Master of Arts in International Affairs, Lebanese American University, January 2011]</w:t>
      </w:r>
    </w:p>
    <w:p w:rsidR="00A12FF2" w:rsidRPr="00B750D3" w:rsidRDefault="00A12FF2" w:rsidP="00A12FF2">
      <w:pPr>
        <w:rPr>
          <w:sz w:val="14"/>
          <w:szCs w:val="14"/>
        </w:rPr>
      </w:pPr>
    </w:p>
    <w:p w:rsidR="00A12FF2" w:rsidRPr="00B750D3" w:rsidRDefault="00A12FF2" w:rsidP="00A12FF2">
      <w:pPr>
        <w:rPr>
          <w:sz w:val="14"/>
          <w:szCs w:val="14"/>
        </w:rPr>
      </w:pPr>
      <w:r w:rsidRPr="00B750D3">
        <w:rPr>
          <w:sz w:val="14"/>
          <w:szCs w:val="14"/>
        </w:rPr>
        <w:t xml:space="preserve">While water war scenarios in the Middle East are by all means viable and legitimate, not only based on past experiences but also on the basis of the current hardliner positions of the different parties, other perspectives may also be possible. Despite the history of violence in the region over the past century, it is evident that these manifestations </w:t>
      </w:r>
      <w:r>
        <w:rPr>
          <w:sz w:val="14"/>
          <w:szCs w:val="14"/>
        </w:rPr>
        <w:t>…</w:t>
      </w:r>
      <w:r w:rsidRPr="00171860">
        <w:rPr>
          <w:rStyle w:val="Underline"/>
          <w:highlight w:val="yellow"/>
        </w:rPr>
        <w:t xml:space="preserve"> political</w:t>
      </w:r>
      <w:r w:rsidRPr="00940914">
        <w:rPr>
          <w:rStyle w:val="Underline"/>
        </w:rPr>
        <w:t xml:space="preserve"> patience and </w:t>
      </w:r>
      <w:r w:rsidRPr="00171860">
        <w:rPr>
          <w:rStyle w:val="Underline"/>
          <w:highlight w:val="yellow"/>
        </w:rPr>
        <w:t>procrastination</w:t>
      </w:r>
      <w:r w:rsidRPr="00940914">
        <w:rPr>
          <w:rStyle w:val="Underline"/>
        </w:rPr>
        <w:t>,</w:t>
      </w:r>
      <w:r w:rsidRPr="00B750D3">
        <w:rPr>
          <w:sz w:val="14"/>
          <w:szCs w:val="14"/>
        </w:rPr>
        <w:t xml:space="preserve"> especially when considering the magnitude and extent of the effects of water shortages and of </w:t>
      </w:r>
      <w:proofErr w:type="spellStart"/>
      <w:r w:rsidRPr="00B750D3">
        <w:rPr>
          <w:sz w:val="14"/>
          <w:szCs w:val="14"/>
        </w:rPr>
        <w:t>thedeterioration</w:t>
      </w:r>
      <w:proofErr w:type="spellEnd"/>
      <w:r w:rsidRPr="00B750D3">
        <w:rPr>
          <w:sz w:val="14"/>
          <w:szCs w:val="14"/>
        </w:rPr>
        <w:t xml:space="preserve"> of water quality on the economic and social interests of their constituencies. Pg. 4-6 </w:t>
      </w:r>
    </w:p>
    <w:p w:rsidR="00A12FF2" w:rsidRPr="00151C98" w:rsidRDefault="00A12FF2" w:rsidP="00A12FF2">
      <w:r w:rsidRPr="00151C98">
        <w:t xml:space="preserve">*Forces Hawks to negotiate </w:t>
      </w:r>
    </w:p>
    <w:p w:rsidR="00A12FF2" w:rsidRDefault="00A12FF2" w:rsidP="00A12FF2">
      <w:r w:rsidRPr="00151C98">
        <w:t>*Water</w:t>
      </w:r>
      <w:r>
        <w:t xml:space="preserve"> overrides ideological disputes</w:t>
      </w:r>
    </w:p>
    <w:p w:rsidR="00A12FF2" w:rsidRPr="00151C98" w:rsidRDefault="00A12FF2" w:rsidP="00A12FF2"/>
    <w:p w:rsidR="00A12FF2" w:rsidRPr="00A12FF2" w:rsidRDefault="00A12FF2" w:rsidP="00A12FF2">
      <w:pPr>
        <w:rPr>
          <w:b/>
        </w:rPr>
      </w:pPr>
      <w:r w:rsidRPr="00A12FF2">
        <w:rPr>
          <w:b/>
        </w:rPr>
        <w:t>Failure risks world war III</w:t>
      </w:r>
    </w:p>
    <w:p w:rsidR="00A12FF2" w:rsidRPr="00B750D3" w:rsidRDefault="00A12FF2" w:rsidP="00A12FF2">
      <w:pPr>
        <w:rPr>
          <w:sz w:val="14"/>
          <w:szCs w:val="14"/>
        </w:rPr>
      </w:pPr>
      <w:r w:rsidRPr="00940914">
        <w:rPr>
          <w:rStyle w:val="StyleStyleBold12pt"/>
        </w:rPr>
        <w:t>Sterling 11</w:t>
      </w:r>
      <w:r>
        <w:t>—</w:t>
      </w:r>
      <w:r w:rsidRPr="00B750D3">
        <w:rPr>
          <w:sz w:val="14"/>
          <w:szCs w:val="14"/>
        </w:rPr>
        <w:t xml:space="preserve">MA in European Studies [Lord Sterling BS. in </w:t>
      </w:r>
      <w:proofErr w:type="spellStart"/>
      <w:r w:rsidRPr="00B750D3">
        <w:rPr>
          <w:sz w:val="14"/>
          <w:szCs w:val="14"/>
        </w:rPr>
        <w:t>Poli</w:t>
      </w:r>
      <w:proofErr w:type="spellEnd"/>
      <w:r w:rsidRPr="00B750D3">
        <w:rPr>
          <w:sz w:val="14"/>
          <w:szCs w:val="14"/>
        </w:rPr>
        <w:t xml:space="preserve"> </w:t>
      </w:r>
      <w:proofErr w:type="spellStart"/>
      <w:r w:rsidRPr="00B750D3">
        <w:rPr>
          <w:sz w:val="14"/>
          <w:szCs w:val="14"/>
        </w:rPr>
        <w:t>Sci</w:t>
      </w:r>
      <w:proofErr w:type="spellEnd"/>
      <w:r w:rsidRPr="00B750D3">
        <w:rPr>
          <w:sz w:val="14"/>
          <w:szCs w:val="14"/>
        </w:rPr>
        <w:t xml:space="preserve"> and History), “The Battle for Syria: How World War III Will Begin,” </w:t>
      </w:r>
      <w:r w:rsidRPr="00151C98">
        <w:rPr>
          <w:sz w:val="16"/>
          <w:szCs w:val="16"/>
          <w:u w:val="single"/>
        </w:rPr>
        <w:t xml:space="preserve">Before </w:t>
      </w:r>
      <w:proofErr w:type="gramStart"/>
      <w:r w:rsidRPr="00151C98">
        <w:rPr>
          <w:sz w:val="16"/>
          <w:szCs w:val="16"/>
          <w:u w:val="single"/>
        </w:rPr>
        <w:t>It's</w:t>
      </w:r>
      <w:proofErr w:type="gramEnd"/>
      <w:r w:rsidRPr="00151C98">
        <w:rPr>
          <w:sz w:val="16"/>
          <w:szCs w:val="16"/>
          <w:u w:val="single"/>
        </w:rPr>
        <w:t xml:space="preserve"> News</w:t>
      </w:r>
      <w:r w:rsidRPr="00B750D3">
        <w:rPr>
          <w:sz w:val="14"/>
          <w:szCs w:val="14"/>
        </w:rPr>
        <w:t>, Wednesday, August 22, 2012 23:50, pg. http://tinyurl.com/d8nnzug]</w:t>
      </w:r>
    </w:p>
    <w:p w:rsidR="00A12FF2" w:rsidRPr="00B750D3" w:rsidRDefault="00A12FF2" w:rsidP="00A12FF2">
      <w:pPr>
        <w:rPr>
          <w:sz w:val="14"/>
          <w:szCs w:val="14"/>
        </w:rPr>
      </w:pPr>
    </w:p>
    <w:p w:rsidR="00A12FF2" w:rsidRPr="00B750D3" w:rsidRDefault="00A12FF2" w:rsidP="00A12FF2">
      <w:pPr>
        <w:rPr>
          <w:sz w:val="14"/>
          <w:szCs w:val="14"/>
        </w:rPr>
      </w:pPr>
      <w:r w:rsidRPr="00171860">
        <w:rPr>
          <w:rStyle w:val="Underline"/>
          <w:highlight w:val="yellow"/>
        </w:rPr>
        <w:t>As</w:t>
      </w:r>
      <w:r w:rsidRPr="00940914">
        <w:rPr>
          <w:rStyle w:val="Underline"/>
        </w:rPr>
        <w:t xml:space="preserve"> </w:t>
      </w:r>
      <w:r w:rsidRPr="00B750D3">
        <w:rPr>
          <w:sz w:val="14"/>
          <w:szCs w:val="14"/>
        </w:rPr>
        <w:t>the alliance of NATO,</w:t>
      </w:r>
      <w:r w:rsidRPr="00940914">
        <w:rPr>
          <w:rStyle w:val="Underline"/>
        </w:rPr>
        <w:t xml:space="preserve"> </w:t>
      </w:r>
      <w:r w:rsidRPr="00171860">
        <w:rPr>
          <w:rStyle w:val="Underline"/>
          <w:highlight w:val="yellow"/>
        </w:rPr>
        <w:t>Israel and the</w:t>
      </w:r>
      <w:r w:rsidRPr="00B750D3">
        <w:rPr>
          <w:sz w:val="14"/>
          <w:szCs w:val="14"/>
        </w:rPr>
        <w:t xml:space="preserve"> conservative </w:t>
      </w:r>
      <w:r w:rsidRPr="00171860">
        <w:rPr>
          <w:rStyle w:val="Underline"/>
          <w:highlight w:val="yellow"/>
        </w:rPr>
        <w:t>G</w:t>
      </w:r>
      <w:r w:rsidRPr="00B750D3">
        <w:rPr>
          <w:sz w:val="14"/>
          <w:szCs w:val="14"/>
        </w:rPr>
        <w:t xml:space="preserve">ulf </w:t>
      </w:r>
      <w:r w:rsidRPr="00171860">
        <w:rPr>
          <w:rStyle w:val="Underline"/>
          <w:highlight w:val="yellow"/>
        </w:rPr>
        <w:t>C</w:t>
      </w:r>
      <w:r w:rsidRPr="00B750D3">
        <w:rPr>
          <w:sz w:val="14"/>
          <w:szCs w:val="14"/>
        </w:rPr>
        <w:t xml:space="preserve">ooperative </w:t>
      </w:r>
      <w:r w:rsidRPr="00171860">
        <w:rPr>
          <w:rStyle w:val="Underline"/>
          <w:highlight w:val="yellow"/>
        </w:rPr>
        <w:t>C</w:t>
      </w:r>
      <w:r w:rsidRPr="00B750D3">
        <w:rPr>
          <w:sz w:val="14"/>
          <w:szCs w:val="14"/>
        </w:rPr>
        <w:t xml:space="preserve">ouncil (monarchies </w:t>
      </w:r>
      <w:r w:rsidRPr="00171860">
        <w:rPr>
          <w:rStyle w:val="Underline"/>
          <w:highlight w:val="yellow"/>
        </w:rPr>
        <w:t>continue</w:t>
      </w:r>
      <w:r w:rsidRPr="00940914">
        <w:rPr>
          <w:rStyle w:val="Underline"/>
        </w:rPr>
        <w:t xml:space="preserve"> </w:t>
      </w:r>
      <w:r w:rsidRPr="00B750D3">
        <w:rPr>
          <w:sz w:val="14"/>
          <w:szCs w:val="14"/>
        </w:rPr>
        <w:t xml:space="preserve">with their relentless drive to destroy the generally popular (with the Syrian people) government of Syria and </w:t>
      </w:r>
      <w:r w:rsidRPr="00171860">
        <w:rPr>
          <w:rStyle w:val="Underline"/>
          <w:highlight w:val="yellow"/>
        </w:rPr>
        <w:t>using the</w:t>
      </w:r>
      <w:r w:rsidRPr="00940914">
        <w:rPr>
          <w:rStyle w:val="Underline"/>
        </w:rPr>
        <w:t xml:space="preserve"> coming all-out </w:t>
      </w:r>
      <w:r w:rsidRPr="00171860">
        <w:rPr>
          <w:rStyle w:val="Underline"/>
          <w:highlight w:val="yellow"/>
        </w:rPr>
        <w:t xml:space="preserve">battle in Syria as a </w:t>
      </w:r>
      <w:r w:rsidRPr="00171860">
        <w:rPr>
          <w:rStyle w:val="Emphasis"/>
          <w:highlight w:val="yellow"/>
        </w:rPr>
        <w:t>backdoor to a regional war</w:t>
      </w:r>
      <w:r w:rsidRPr="00171860">
        <w:rPr>
          <w:rStyle w:val="Underline"/>
          <w:highlight w:val="yellow"/>
        </w:rPr>
        <w:t xml:space="preserve"> with </w:t>
      </w:r>
      <w:r>
        <w:rPr>
          <w:rStyle w:val="Underline"/>
          <w:highlight w:val="yellow"/>
        </w:rPr>
        <w:t>…</w:t>
      </w:r>
      <w:r w:rsidRPr="00171860">
        <w:rPr>
          <w:rStyle w:val="Underline"/>
          <w:highlight w:val="yellow"/>
        </w:rPr>
        <w:t xml:space="preserve"> use of</w:t>
      </w:r>
      <w:r w:rsidRPr="00940914">
        <w:rPr>
          <w:rStyle w:val="Underline"/>
        </w:rPr>
        <w:t xml:space="preserve"> </w:t>
      </w:r>
      <w:r w:rsidRPr="00D510A9">
        <w:rPr>
          <w:rStyle w:val="Emphasis"/>
        </w:rPr>
        <w:t xml:space="preserve">Advanced </w:t>
      </w:r>
      <w:r w:rsidRPr="00171860">
        <w:rPr>
          <w:rStyle w:val="Emphasis"/>
          <w:highlight w:val="yellow"/>
        </w:rPr>
        <w:t>Biological weapons</w:t>
      </w:r>
      <w:r w:rsidRPr="00940914">
        <w:rPr>
          <w:rStyle w:val="Underline"/>
        </w:rPr>
        <w:t xml:space="preserve"> against the NATO homelands in Europe and North America and against Israel and certain GCC states</w:t>
      </w:r>
      <w:r w:rsidRPr="00B750D3">
        <w:rPr>
          <w:sz w:val="14"/>
          <w:szCs w:val="14"/>
        </w:rPr>
        <w:t xml:space="preserve"> (</w:t>
      </w:r>
      <w:hyperlink r:id="rId15" w:tgtFrame="_blank" w:history="1">
        <w:r w:rsidRPr="00151C98">
          <w:rPr>
            <w:sz w:val="16"/>
          </w:rPr>
          <w:t>link</w:t>
        </w:r>
      </w:hyperlink>
      <w:r w:rsidRPr="00B750D3">
        <w:rPr>
          <w:sz w:val="14"/>
          <w:szCs w:val="14"/>
        </w:rPr>
        <w:t>).   </w:t>
      </w:r>
    </w:p>
    <w:p w:rsidR="00A12FF2" w:rsidRDefault="00A12FF2" w:rsidP="00A12FF2">
      <w:pPr>
        <w:rPr>
          <w:sz w:val="14"/>
          <w:szCs w:val="14"/>
        </w:rPr>
      </w:pPr>
      <w:r w:rsidRPr="00940914">
        <w:rPr>
          <w:rStyle w:val="Underline"/>
        </w:rPr>
        <w:t>The World</w:t>
      </w:r>
      <w:r w:rsidRPr="00B750D3">
        <w:rPr>
          <w:sz w:val="14"/>
          <w:szCs w:val="14"/>
        </w:rPr>
        <w:t xml:space="preserve"> at large </w:t>
      </w:r>
      <w:r w:rsidRPr="00940914">
        <w:rPr>
          <w:rStyle w:val="Underline"/>
        </w:rPr>
        <w:t>has entered the most dangerous time in Human History</w:t>
      </w:r>
      <w:r w:rsidRPr="00B750D3">
        <w:rPr>
          <w:sz w:val="14"/>
          <w:szCs w:val="14"/>
        </w:rPr>
        <w:t xml:space="preserve"> as events continue to unfold in the Middle East and enter their climax phase.  </w:t>
      </w:r>
    </w:p>
    <w:p w:rsidR="00A12FF2" w:rsidRDefault="00A12FF2" w:rsidP="00A12FF2">
      <w:pPr>
        <w:rPr>
          <w:sz w:val="14"/>
          <w:szCs w:val="14"/>
        </w:rPr>
      </w:pPr>
    </w:p>
    <w:p w:rsidR="00A12FF2" w:rsidRPr="00B750D3" w:rsidRDefault="00A12FF2" w:rsidP="00A12FF2">
      <w:pPr>
        <w:rPr>
          <w:sz w:val="14"/>
          <w:szCs w:val="14"/>
        </w:rPr>
      </w:pPr>
    </w:p>
    <w:p w:rsidR="00A12FF2" w:rsidRPr="00151C98" w:rsidRDefault="00A12FF2" w:rsidP="00A12FF2"/>
    <w:p w:rsidR="000022F2" w:rsidRDefault="000022F2" w:rsidP="00D17C4E"/>
    <w:p w:rsidR="00A12FF2" w:rsidRDefault="00A12FF2" w:rsidP="00A12FF2">
      <w:pPr>
        <w:pStyle w:val="Heading1"/>
      </w:pPr>
      <w:r>
        <w:lastRenderedPageBreak/>
        <w:t>2nc</w:t>
      </w:r>
    </w:p>
    <w:p w:rsidR="00A12FF2" w:rsidRPr="00A12FF2" w:rsidRDefault="00A12FF2" w:rsidP="00A12FF2">
      <w:pPr>
        <w:rPr>
          <w:b/>
        </w:rPr>
      </w:pPr>
      <w:bookmarkStart w:id="3" w:name="OLE_LINK132"/>
      <w:bookmarkStart w:id="4" w:name="OLE_LINK133"/>
      <w:r>
        <w:rPr>
          <w:b/>
        </w:rPr>
        <w:t>O</w:t>
      </w:r>
      <w:r w:rsidRPr="00A12FF2">
        <w:rPr>
          <w:b/>
        </w:rPr>
        <w:t xml:space="preserve">ur impact is 100 million times greater than nuclear war—you should vote </w:t>
      </w:r>
      <w:proofErr w:type="spellStart"/>
      <w:r w:rsidRPr="00A12FF2">
        <w:rPr>
          <w:b/>
        </w:rPr>
        <w:t>neg</w:t>
      </w:r>
      <w:proofErr w:type="spellEnd"/>
      <w:r w:rsidRPr="00A12FF2">
        <w:rPr>
          <w:b/>
        </w:rPr>
        <w:t xml:space="preserve"> even if 99% of humanity will perish</w:t>
      </w:r>
    </w:p>
    <w:p w:rsidR="00A12FF2" w:rsidRPr="00B22C4C" w:rsidRDefault="00A12FF2" w:rsidP="00A12FF2">
      <w:pPr>
        <w:tabs>
          <w:tab w:val="left" w:pos="1440"/>
        </w:tabs>
      </w:pPr>
      <w:proofErr w:type="spellStart"/>
      <w:r w:rsidRPr="00156C30">
        <w:rPr>
          <w:rStyle w:val="StyleStyleBold12pt"/>
        </w:rPr>
        <w:t>Ćirković</w:t>
      </w:r>
      <w:proofErr w:type="spellEnd"/>
      <w:r w:rsidRPr="00156C30">
        <w:rPr>
          <w:rStyle w:val="StyleStyleBold12pt"/>
        </w:rPr>
        <w:t xml:space="preserve"> 8</w:t>
      </w:r>
      <w:r w:rsidRPr="00B750D3">
        <w:rPr>
          <w:sz w:val="14"/>
          <w:szCs w:val="14"/>
        </w:rPr>
        <w:t xml:space="preserve">—Professor of Physics @ University of Novi Sad in Serbia and Senior Research Associate at the Astronomical Observatory of Belgrade  [Milan M. </w:t>
      </w:r>
      <w:proofErr w:type="spellStart"/>
      <w:r w:rsidRPr="00B750D3">
        <w:rPr>
          <w:sz w:val="14"/>
          <w:szCs w:val="14"/>
        </w:rPr>
        <w:t>Ćirković</w:t>
      </w:r>
      <w:proofErr w:type="spellEnd"/>
      <w:r w:rsidRPr="00B750D3">
        <w:rPr>
          <w:sz w:val="14"/>
          <w:szCs w:val="14"/>
        </w:rPr>
        <w:t xml:space="preserve"> Ph.D. (Fellow of the Institute for Ethics and Emerging Technologies), “How can we reduce the risk of human extinction?,” </w:t>
      </w:r>
      <w:bookmarkStart w:id="5" w:name="OLE_LINK115"/>
      <w:bookmarkStart w:id="6" w:name="OLE_LINK116"/>
      <w:r>
        <w:rPr>
          <w:sz w:val="16"/>
          <w:u w:val="single"/>
        </w:rPr>
        <w:t>Insti</w:t>
      </w:r>
      <w:r w:rsidRPr="000B0350">
        <w:rPr>
          <w:sz w:val="16"/>
          <w:u w:val="single"/>
        </w:rPr>
        <w:t>tute for Ethics and Emerging Technologies</w:t>
      </w:r>
      <w:bookmarkEnd w:id="5"/>
      <w:bookmarkEnd w:id="6"/>
      <w:r w:rsidRPr="00B750D3">
        <w:rPr>
          <w:sz w:val="14"/>
          <w:szCs w:val="14"/>
        </w:rPr>
        <w:t>, September 17, 2008, pg. http://ieet.org/index.php/IEET/print/2606]</w:t>
      </w:r>
    </w:p>
    <w:p w:rsidR="00A12FF2" w:rsidRPr="00940914" w:rsidRDefault="00A12FF2" w:rsidP="00A12FF2"/>
    <w:bookmarkEnd w:id="3"/>
    <w:bookmarkEnd w:id="4"/>
    <w:p w:rsidR="00A12FF2" w:rsidRPr="00B750D3" w:rsidRDefault="00A12FF2" w:rsidP="00A12FF2">
      <w:pPr>
        <w:tabs>
          <w:tab w:val="left" w:pos="1440"/>
        </w:tabs>
        <w:rPr>
          <w:sz w:val="14"/>
          <w:szCs w:val="14"/>
        </w:rPr>
      </w:pPr>
      <w:r w:rsidRPr="00B750D3">
        <w:rPr>
          <w:sz w:val="14"/>
          <w:szCs w:val="14"/>
        </w:rPr>
        <w:t xml:space="preserve">The risks from anthropogenic hazards appear at present larger than those from natural ones. Although great progress has been made in reducing the number of nuclear weapons in the world, humanity is still </w:t>
      </w:r>
      <w:r>
        <w:rPr>
          <w:sz w:val="14"/>
          <w:szCs w:val="14"/>
        </w:rPr>
        <w:t>…</w:t>
      </w:r>
      <w:r w:rsidRPr="003A73BE">
        <w:rPr>
          <w:rStyle w:val="Underline"/>
        </w:rPr>
        <w:t xml:space="preserve"> we value future human generations, then reducing extinction risks should dominate our considerations</w:t>
      </w:r>
      <w:r w:rsidRPr="00B750D3">
        <w:rPr>
          <w:sz w:val="14"/>
          <w:szCs w:val="14"/>
        </w:rPr>
        <w:t xml:space="preserve">. Fortunately, most measures to reduce these risks also improve global security against a range of lesser catastrophes, and thus deserve support regardless of how much one worries about extinction. </w:t>
      </w:r>
    </w:p>
    <w:p w:rsidR="00A12FF2" w:rsidRPr="00151C98" w:rsidRDefault="00A12FF2" w:rsidP="00A12FF2">
      <w:pPr>
        <w:rPr>
          <w:b/>
        </w:rPr>
      </w:pPr>
    </w:p>
    <w:p w:rsidR="00A12FF2" w:rsidRPr="00A12FF2" w:rsidRDefault="00A12FF2" w:rsidP="00A12FF2">
      <w:pPr>
        <w:rPr>
          <w:b/>
        </w:rPr>
      </w:pPr>
      <w:r w:rsidRPr="00A12FF2">
        <w:rPr>
          <w:b/>
        </w:rPr>
        <w:t>Our impact qualitatively distinct—</w:t>
      </w:r>
      <w:proofErr w:type="gramStart"/>
      <w:r w:rsidRPr="00A12FF2">
        <w:rPr>
          <w:b/>
        </w:rPr>
        <w:t>Their</w:t>
      </w:r>
      <w:proofErr w:type="gramEnd"/>
      <w:r w:rsidRPr="00A12FF2">
        <w:rPr>
          <w:b/>
        </w:rPr>
        <w:t xml:space="preserve"> impact is just a recoverable setback </w:t>
      </w:r>
    </w:p>
    <w:p w:rsidR="00A12FF2" w:rsidRPr="00B750D3" w:rsidRDefault="00A12FF2" w:rsidP="00A12FF2">
      <w:pPr>
        <w:rPr>
          <w:sz w:val="14"/>
          <w:szCs w:val="14"/>
        </w:rPr>
      </w:pPr>
      <w:proofErr w:type="spellStart"/>
      <w:r w:rsidRPr="00156C30">
        <w:rPr>
          <w:rStyle w:val="StyleStyleBold12pt"/>
        </w:rPr>
        <w:t>Bostrom</w:t>
      </w:r>
      <w:proofErr w:type="spellEnd"/>
      <w:r w:rsidRPr="00156C30">
        <w:rPr>
          <w:rStyle w:val="StyleStyleBold12pt"/>
        </w:rPr>
        <w:t xml:space="preserve"> 9</w:t>
      </w:r>
      <w:r w:rsidRPr="00B750D3">
        <w:rPr>
          <w:sz w:val="14"/>
          <w:szCs w:val="14"/>
        </w:rPr>
        <w:t xml:space="preserve">—Director of the Future of Humanity Institute and the </w:t>
      </w:r>
      <w:proofErr w:type="spellStart"/>
      <w:r w:rsidRPr="00B750D3">
        <w:rPr>
          <w:sz w:val="14"/>
          <w:szCs w:val="14"/>
        </w:rPr>
        <w:t>Programme</w:t>
      </w:r>
      <w:proofErr w:type="spellEnd"/>
      <w:r w:rsidRPr="00B750D3">
        <w:rPr>
          <w:sz w:val="14"/>
          <w:szCs w:val="14"/>
        </w:rPr>
        <w:t xml:space="preserve"> on the Impacts of Future Technology [Nick </w:t>
      </w:r>
      <w:proofErr w:type="spellStart"/>
      <w:r w:rsidRPr="00B750D3">
        <w:rPr>
          <w:sz w:val="14"/>
          <w:szCs w:val="14"/>
        </w:rPr>
        <w:t>Bostrom</w:t>
      </w:r>
      <w:proofErr w:type="spellEnd"/>
      <w:r w:rsidRPr="00B750D3">
        <w:rPr>
          <w:sz w:val="14"/>
          <w:szCs w:val="14"/>
        </w:rPr>
        <w:t xml:space="preserve"> (Professor of Philosophy @ Oxford University), “The Future of Humanity,” </w:t>
      </w:r>
      <w:r w:rsidRPr="005A2ECC">
        <w:rPr>
          <w:sz w:val="16"/>
          <w:u w:val="single"/>
        </w:rPr>
        <w:t>Geopolitics, History, and</w:t>
      </w:r>
      <w:r w:rsidRPr="00B750D3">
        <w:rPr>
          <w:sz w:val="14"/>
          <w:szCs w:val="14"/>
        </w:rPr>
        <w:t xml:space="preserve"> </w:t>
      </w:r>
      <w:r w:rsidRPr="005A2ECC">
        <w:rPr>
          <w:sz w:val="16"/>
          <w:u w:val="single"/>
        </w:rPr>
        <w:t>International Relations</w:t>
      </w:r>
      <w:r w:rsidRPr="00B750D3">
        <w:rPr>
          <w:sz w:val="14"/>
          <w:szCs w:val="14"/>
        </w:rPr>
        <w:t xml:space="preserve">, Vol. 1, No. 2 (2009): 41-78// </w:t>
      </w:r>
      <w:r w:rsidRPr="00B750D3">
        <w:rPr>
          <w:rFonts w:eastAsiaTheme="majorEastAsia"/>
          <w:sz w:val="14"/>
          <w:szCs w:val="14"/>
        </w:rPr>
        <w:t>http://www.nickbostrom.com/papers/future.html</w:t>
      </w:r>
      <w:r w:rsidRPr="00B750D3">
        <w:rPr>
          <w:sz w:val="14"/>
          <w:szCs w:val="14"/>
        </w:rPr>
        <w:t>]</w:t>
      </w:r>
    </w:p>
    <w:p w:rsidR="00A12FF2" w:rsidRPr="00940914" w:rsidRDefault="00A12FF2" w:rsidP="00A12FF2"/>
    <w:p w:rsidR="00A12FF2" w:rsidRPr="00B750D3" w:rsidRDefault="00A12FF2" w:rsidP="00A12FF2">
      <w:pPr>
        <w:rPr>
          <w:sz w:val="14"/>
          <w:szCs w:val="14"/>
        </w:rPr>
      </w:pPr>
      <w:r w:rsidRPr="00B750D3">
        <w:rPr>
          <w:sz w:val="14"/>
          <w:szCs w:val="14"/>
        </w:rPr>
        <w:t xml:space="preserve">The greatest extinction risks (and existential risks more generally) arise from human activity.  Our species has survived volcanic eruptions, meteoric impacts, and other natural hazards for tens of thousands of years.  It seems unlikely that any of these old risks should exterminate us in the near future.  By contrast, human civilization is introducing many novel phenomena into the world, ranging from nuclear weapons to designer pathogens to high-energy particle colliders.  </w:t>
      </w:r>
      <w:r w:rsidRPr="00171860">
        <w:rPr>
          <w:rStyle w:val="Underline"/>
          <w:highlight w:val="yellow"/>
        </w:rPr>
        <w:t xml:space="preserve">The </w:t>
      </w:r>
      <w:r w:rsidRPr="00171860">
        <w:rPr>
          <w:rStyle w:val="Emphasis"/>
          <w:highlight w:val="yellow"/>
        </w:rPr>
        <w:t>most severe existential risks</w:t>
      </w:r>
      <w:r w:rsidRPr="003A73BE">
        <w:rPr>
          <w:rStyle w:val="Underline"/>
        </w:rPr>
        <w:t xml:space="preserve"> of this century </w:t>
      </w:r>
      <w:r w:rsidRPr="00171860">
        <w:rPr>
          <w:rStyle w:val="Underline"/>
          <w:highlight w:val="yellow"/>
        </w:rPr>
        <w:t>derive from expected tech</w:t>
      </w:r>
      <w:r w:rsidRPr="00B750D3">
        <w:rPr>
          <w:sz w:val="14"/>
          <w:szCs w:val="14"/>
        </w:rPr>
        <w:t xml:space="preserve">nological </w:t>
      </w:r>
      <w:r w:rsidRPr="00171860">
        <w:rPr>
          <w:rStyle w:val="Underline"/>
          <w:highlight w:val="yellow"/>
        </w:rPr>
        <w:t>developments</w:t>
      </w:r>
      <w:r w:rsidRPr="003A73BE">
        <w:rPr>
          <w:rStyle w:val="Underline"/>
        </w:rPr>
        <w:t xml:space="preserve">.  Advances in </w:t>
      </w:r>
      <w:r>
        <w:rPr>
          <w:rStyle w:val="Underline"/>
          <w:highlight w:val="yellow"/>
        </w:rPr>
        <w:t>…</w:t>
      </w:r>
      <w:r w:rsidRPr="00171860">
        <w:rPr>
          <w:rStyle w:val="Emphasis"/>
          <w:highlight w:val="yellow"/>
        </w:rPr>
        <w:t xml:space="preserve"> distinct from</w:t>
      </w:r>
      <w:r w:rsidRPr="00940914">
        <w:rPr>
          <w:rStyle w:val="Emphasis"/>
        </w:rPr>
        <w:t xml:space="preserve"> a “mere” </w:t>
      </w:r>
      <w:r w:rsidRPr="00171860">
        <w:rPr>
          <w:rStyle w:val="Emphasis"/>
          <w:highlight w:val="yellow"/>
        </w:rPr>
        <w:t>collapse of</w:t>
      </w:r>
      <w:r w:rsidRPr="00940914">
        <w:rPr>
          <w:rStyle w:val="Emphasis"/>
        </w:rPr>
        <w:t xml:space="preserve"> global </w:t>
      </w:r>
      <w:r w:rsidRPr="00171860">
        <w:rPr>
          <w:rStyle w:val="Emphasis"/>
          <w:highlight w:val="yellow"/>
        </w:rPr>
        <w:t>civilization</w:t>
      </w:r>
      <w:r w:rsidRPr="00B750D3">
        <w:rPr>
          <w:sz w:val="14"/>
          <w:szCs w:val="14"/>
        </w:rPr>
        <w:t>, although in terms of our moral and prudential attitudes perhaps we should simply view both as unimaginably bad outcomes.30 One way that civilization collapse could be a significant feature in the larger picture for humanity, however, is if it formed part of a repeating pattern. This takes us to the second family of scenarios: recurrent collapse.</w:t>
      </w:r>
    </w:p>
    <w:p w:rsidR="00A12FF2" w:rsidRPr="00151C98" w:rsidRDefault="00A12FF2" w:rsidP="00A12FF2">
      <w:r w:rsidRPr="00151C98">
        <w:tab/>
      </w:r>
    </w:p>
    <w:p w:rsidR="00A12FF2" w:rsidRPr="00A12FF2" w:rsidRDefault="00A12FF2" w:rsidP="00A12FF2">
      <w:pPr>
        <w:rPr>
          <w:b/>
        </w:rPr>
      </w:pPr>
      <w:r w:rsidRPr="00A12FF2">
        <w:rPr>
          <w:b/>
        </w:rPr>
        <w:t xml:space="preserve">A less than 1% risk of this impact wins the debate </w:t>
      </w:r>
    </w:p>
    <w:p w:rsidR="00A12FF2" w:rsidRPr="00B22C4C" w:rsidRDefault="00A12FF2" w:rsidP="00A12FF2">
      <w:r w:rsidRPr="00156C30">
        <w:rPr>
          <w:rStyle w:val="StyleStyleBold12pt"/>
        </w:rPr>
        <w:t>Hughes 1</w:t>
      </w:r>
      <w:r w:rsidRPr="00B750D3">
        <w:rPr>
          <w:sz w:val="14"/>
          <w:szCs w:val="14"/>
        </w:rPr>
        <w:t xml:space="preserve">—Executive Director of the Institute for Ethics and Emerging Technologies [James J. Hughes </w:t>
      </w:r>
      <w:proofErr w:type="spellStart"/>
      <w:r w:rsidRPr="00B750D3">
        <w:rPr>
          <w:sz w:val="14"/>
          <w:szCs w:val="14"/>
        </w:rPr>
        <w:t>Ph.D</w:t>
      </w:r>
      <w:proofErr w:type="spellEnd"/>
      <w:r w:rsidRPr="00B750D3">
        <w:rPr>
          <w:sz w:val="14"/>
          <w:szCs w:val="14"/>
        </w:rPr>
        <w:t xml:space="preserve"> (Professor of medical ethics and research methods @ Trinity College), “Relinquishment or Regulation: Dealing with Apocalyptic Technological Threats,” Prepared for the Scientific Freedom and Responsibility Co-Curricular Initiative, Trinity College, Fall 2001, November 14, 2001]</w:t>
      </w:r>
    </w:p>
    <w:p w:rsidR="00A12FF2" w:rsidRPr="00940914" w:rsidRDefault="00A12FF2" w:rsidP="00A12FF2"/>
    <w:p w:rsidR="00A12FF2" w:rsidRPr="00B750D3" w:rsidRDefault="00A12FF2" w:rsidP="00A12FF2">
      <w:pPr>
        <w:rPr>
          <w:sz w:val="14"/>
          <w:szCs w:val="14"/>
        </w:rPr>
      </w:pPr>
      <w:r w:rsidRPr="00B750D3">
        <w:rPr>
          <w:sz w:val="14"/>
          <w:szCs w:val="14"/>
        </w:rPr>
        <w:t xml:space="preserve">Many </w:t>
      </w:r>
      <w:r w:rsidRPr="003A73BE">
        <w:rPr>
          <w:rStyle w:val="Underline"/>
        </w:rPr>
        <w:t>critics</w:t>
      </w:r>
      <w:r w:rsidRPr="00B750D3">
        <w:rPr>
          <w:sz w:val="14"/>
          <w:szCs w:val="14"/>
        </w:rPr>
        <w:t xml:space="preserve"> have </w:t>
      </w:r>
      <w:r w:rsidRPr="003A73BE">
        <w:rPr>
          <w:rStyle w:val="Underline"/>
        </w:rPr>
        <w:t>dismiss</w:t>
      </w:r>
      <w:r w:rsidRPr="00B750D3">
        <w:rPr>
          <w:sz w:val="14"/>
          <w:szCs w:val="14"/>
        </w:rPr>
        <w:t xml:space="preserve">ed Joy’s </w:t>
      </w:r>
      <w:r w:rsidRPr="003A73BE">
        <w:rPr>
          <w:rStyle w:val="Underline"/>
        </w:rPr>
        <w:t>concerns as “science fiction</w:t>
      </w:r>
      <w:r w:rsidRPr="00B750D3">
        <w:rPr>
          <w:sz w:val="14"/>
          <w:szCs w:val="14"/>
        </w:rPr>
        <w:t>,” meaning</w:t>
      </w:r>
      <w:r w:rsidRPr="003A73BE">
        <w:rPr>
          <w:rStyle w:val="Underline"/>
        </w:rPr>
        <w:t xml:space="preserve"> they do not believe in </w:t>
      </w:r>
      <w:r w:rsidRPr="00B750D3">
        <w:rPr>
          <w:sz w:val="14"/>
          <w:szCs w:val="14"/>
        </w:rPr>
        <w:t>the possibility of</w:t>
      </w:r>
      <w:r w:rsidRPr="003A73BE">
        <w:rPr>
          <w:rStyle w:val="Underline"/>
        </w:rPr>
        <w:t xml:space="preserve"> super-plagues, </w:t>
      </w:r>
      <w:proofErr w:type="spellStart"/>
      <w:r w:rsidRPr="003A73BE">
        <w:rPr>
          <w:rStyle w:val="Underline"/>
        </w:rPr>
        <w:t>nanorobots</w:t>
      </w:r>
      <w:proofErr w:type="spellEnd"/>
      <w:r w:rsidRPr="003A73BE">
        <w:rPr>
          <w:rStyle w:val="Underline"/>
        </w:rPr>
        <w:t xml:space="preserve"> </w:t>
      </w:r>
      <w:r>
        <w:rPr>
          <w:rStyle w:val="Underline"/>
        </w:rPr>
        <w:t>…</w:t>
      </w:r>
      <w:r w:rsidRPr="003A73BE">
        <w:rPr>
          <w:rStyle w:val="Underline"/>
        </w:rPr>
        <w:t xml:space="preserve"> the atmosphere was a theoretical impossibility</w:t>
      </w:r>
      <w:r w:rsidRPr="00B750D3">
        <w:rPr>
          <w:sz w:val="14"/>
          <w:szCs w:val="14"/>
        </w:rPr>
        <w:t xml:space="preserve">. But how much of </w:t>
      </w:r>
      <w:proofErr w:type="gramStart"/>
      <w:r w:rsidRPr="00B750D3">
        <w:rPr>
          <w:sz w:val="14"/>
          <w:szCs w:val="14"/>
        </w:rPr>
        <w:t>an impossibility</w:t>
      </w:r>
      <w:proofErr w:type="gramEnd"/>
      <w:r w:rsidRPr="00B750D3">
        <w:rPr>
          <w:sz w:val="14"/>
          <w:szCs w:val="14"/>
        </w:rPr>
        <w:t xml:space="preserve"> is still too possible? How do we know when we have passed the three in a million </w:t>
      </w:r>
      <w:proofErr w:type="gramStart"/>
      <w:r w:rsidRPr="00B750D3">
        <w:rPr>
          <w:sz w:val="14"/>
          <w:szCs w:val="14"/>
        </w:rPr>
        <w:t>chance</w:t>
      </w:r>
      <w:proofErr w:type="gramEnd"/>
      <w:r w:rsidRPr="00B750D3">
        <w:rPr>
          <w:sz w:val="14"/>
          <w:szCs w:val="14"/>
        </w:rPr>
        <w:t xml:space="preserve">, and is this even the appropriate level of risk to take with the future of life on the planet? How large must the potential rewards of some line of research be to gamble with human existence?  Pg. 7 </w:t>
      </w:r>
    </w:p>
    <w:p w:rsidR="00A12FF2" w:rsidRDefault="00A12FF2" w:rsidP="00A12FF2">
      <w:pPr>
        <w:rPr>
          <w:b/>
        </w:rPr>
      </w:pPr>
      <w:bookmarkStart w:id="7" w:name="_Toc218402737"/>
    </w:p>
    <w:p w:rsidR="00A12FF2" w:rsidRPr="00A12FF2" w:rsidRDefault="00A12FF2" w:rsidP="00A12FF2">
      <w:pPr>
        <w:rPr>
          <w:b/>
          <w:u w:val="single"/>
        </w:rPr>
      </w:pPr>
      <w:r w:rsidRPr="00A12FF2">
        <w:rPr>
          <w:b/>
          <w:u w:val="single"/>
        </w:rPr>
        <w:t xml:space="preserve">2nc solves </w:t>
      </w:r>
      <w:bookmarkEnd w:id="7"/>
      <w:r w:rsidRPr="00A12FF2">
        <w:rPr>
          <w:b/>
          <w:u w:val="single"/>
        </w:rPr>
        <w:t xml:space="preserve">water wars </w:t>
      </w:r>
    </w:p>
    <w:p w:rsidR="00A12FF2" w:rsidRPr="00A12FF2" w:rsidRDefault="00A12FF2" w:rsidP="00A12FF2">
      <w:pPr>
        <w:rPr>
          <w:b/>
        </w:rPr>
      </w:pPr>
      <w:r w:rsidRPr="00A12FF2">
        <w:rPr>
          <w:b/>
        </w:rPr>
        <w:t>3.  Scarcity creates interdependence and provides an impetus for treaty formation</w:t>
      </w:r>
    </w:p>
    <w:p w:rsidR="00A12FF2" w:rsidRPr="00B750D3" w:rsidRDefault="00A12FF2" w:rsidP="00A12FF2">
      <w:pPr>
        <w:rPr>
          <w:sz w:val="14"/>
          <w:szCs w:val="14"/>
        </w:rPr>
      </w:pPr>
      <w:r w:rsidRPr="00940914">
        <w:rPr>
          <w:rStyle w:val="StyleStyleBold12pt"/>
        </w:rPr>
        <w:t>Dinar et al. 11</w:t>
      </w:r>
      <w:r>
        <w:t>—</w:t>
      </w:r>
      <w:r w:rsidRPr="00B750D3">
        <w:rPr>
          <w:sz w:val="14"/>
          <w:szCs w:val="14"/>
        </w:rPr>
        <w:t xml:space="preserve">Professor of international environmental politics @ Florida International University [Dr. </w:t>
      </w:r>
      <w:proofErr w:type="spellStart"/>
      <w:r w:rsidRPr="00B750D3">
        <w:rPr>
          <w:sz w:val="14"/>
          <w:szCs w:val="14"/>
        </w:rPr>
        <w:t>Shlomi</w:t>
      </w:r>
      <w:proofErr w:type="spellEnd"/>
      <w:r w:rsidRPr="00B750D3">
        <w:rPr>
          <w:sz w:val="14"/>
          <w:szCs w:val="14"/>
        </w:rPr>
        <w:t xml:space="preserve"> Dinar, Dr. Ariel Dinar (Professor of Environmental Economics and Policy and Director of the Water Science and Policy Center @ University of California-Riverside) &amp; </w:t>
      </w:r>
      <w:proofErr w:type="spellStart"/>
      <w:r w:rsidRPr="00B750D3">
        <w:rPr>
          <w:sz w:val="14"/>
          <w:szCs w:val="14"/>
        </w:rPr>
        <w:t>Pradeep</w:t>
      </w:r>
      <w:proofErr w:type="spellEnd"/>
      <w:r w:rsidRPr="00B750D3">
        <w:rPr>
          <w:sz w:val="14"/>
          <w:szCs w:val="14"/>
        </w:rPr>
        <w:t xml:space="preserve"> </w:t>
      </w:r>
      <w:proofErr w:type="spellStart"/>
      <w:r w:rsidRPr="00B750D3">
        <w:rPr>
          <w:sz w:val="14"/>
          <w:szCs w:val="14"/>
        </w:rPr>
        <w:t>Kurukulasuriya</w:t>
      </w:r>
      <w:proofErr w:type="spellEnd"/>
      <w:r w:rsidRPr="00B750D3">
        <w:rPr>
          <w:sz w:val="14"/>
          <w:szCs w:val="14"/>
        </w:rPr>
        <w:t xml:space="preserve"> (Senior Technical Advisor on Climate Change Adaptation @ United Nations Development </w:t>
      </w:r>
      <w:proofErr w:type="spellStart"/>
      <w:r w:rsidRPr="00B750D3">
        <w:rPr>
          <w:sz w:val="14"/>
          <w:szCs w:val="14"/>
        </w:rPr>
        <w:t>Programme</w:t>
      </w:r>
      <w:proofErr w:type="spellEnd"/>
      <w:r w:rsidRPr="00B750D3">
        <w:rPr>
          <w:sz w:val="14"/>
          <w:szCs w:val="14"/>
        </w:rPr>
        <w:t xml:space="preserve">), “Scarcity and Cooperation along International Rivers: An Empirical Assessment of Bilateral Treaties,” </w:t>
      </w:r>
      <w:r w:rsidRPr="00151C98">
        <w:rPr>
          <w:sz w:val="16"/>
          <w:szCs w:val="16"/>
          <w:u w:val="single"/>
        </w:rPr>
        <w:t>International Studies Quarterly</w:t>
      </w:r>
      <w:r w:rsidRPr="00B750D3">
        <w:rPr>
          <w:sz w:val="14"/>
          <w:szCs w:val="14"/>
        </w:rPr>
        <w:t xml:space="preserve"> (2011) 55, pg. 809–833]</w:t>
      </w:r>
    </w:p>
    <w:p w:rsidR="00A12FF2" w:rsidRPr="00151C98" w:rsidRDefault="00A12FF2" w:rsidP="00A12FF2"/>
    <w:p w:rsidR="00A12FF2" w:rsidRPr="00B750D3" w:rsidRDefault="00A12FF2" w:rsidP="00A12FF2">
      <w:pPr>
        <w:rPr>
          <w:sz w:val="14"/>
          <w:szCs w:val="14"/>
        </w:rPr>
      </w:pPr>
      <w:r w:rsidRPr="00B750D3">
        <w:rPr>
          <w:sz w:val="14"/>
          <w:szCs w:val="14"/>
        </w:rPr>
        <w:t>Scarcity, Conflict, and Cooperation</w:t>
      </w:r>
    </w:p>
    <w:p w:rsidR="00A12FF2" w:rsidRPr="00B750D3" w:rsidRDefault="00A12FF2" w:rsidP="00A12FF2">
      <w:pPr>
        <w:rPr>
          <w:sz w:val="14"/>
          <w:szCs w:val="14"/>
        </w:rPr>
      </w:pPr>
      <w:r w:rsidRPr="00B750D3">
        <w:rPr>
          <w:sz w:val="14"/>
          <w:szCs w:val="14"/>
        </w:rPr>
        <w:t xml:space="preserve">Inspired by neo-Malthusian thinking, various studies have argued that resource scarcity and environmental degradation are important factors for understanding violent </w:t>
      </w:r>
      <w:r>
        <w:rPr>
          <w:sz w:val="14"/>
          <w:szCs w:val="14"/>
        </w:rPr>
        <w:t>…</w:t>
      </w:r>
      <w:r w:rsidRPr="00940914">
        <w:rPr>
          <w:rStyle w:val="Underline"/>
        </w:rPr>
        <w:t xml:space="preserve"> studies have found support for this general cooperation contention</w:t>
      </w:r>
      <w:r w:rsidRPr="00B750D3">
        <w:rPr>
          <w:sz w:val="14"/>
          <w:szCs w:val="14"/>
        </w:rPr>
        <w:t xml:space="preserve"> (</w:t>
      </w:r>
      <w:proofErr w:type="spellStart"/>
      <w:r w:rsidRPr="00B750D3">
        <w:rPr>
          <w:sz w:val="14"/>
          <w:szCs w:val="14"/>
        </w:rPr>
        <w:t>Espey</w:t>
      </w:r>
      <w:proofErr w:type="spellEnd"/>
      <w:r w:rsidRPr="00B750D3">
        <w:rPr>
          <w:sz w:val="14"/>
          <w:szCs w:val="14"/>
        </w:rPr>
        <w:t xml:space="preserve"> and </w:t>
      </w:r>
      <w:proofErr w:type="spellStart"/>
      <w:r w:rsidRPr="00B750D3">
        <w:rPr>
          <w:sz w:val="14"/>
          <w:szCs w:val="14"/>
        </w:rPr>
        <w:t>Towfique</w:t>
      </w:r>
      <w:proofErr w:type="spellEnd"/>
      <w:r w:rsidRPr="00B750D3">
        <w:rPr>
          <w:sz w:val="14"/>
          <w:szCs w:val="14"/>
        </w:rPr>
        <w:t xml:space="preserve"> 2004; </w:t>
      </w:r>
      <w:proofErr w:type="spellStart"/>
      <w:r w:rsidRPr="00B750D3">
        <w:rPr>
          <w:sz w:val="14"/>
          <w:szCs w:val="14"/>
        </w:rPr>
        <w:t>Tir</w:t>
      </w:r>
      <w:proofErr w:type="spellEnd"/>
      <w:r w:rsidRPr="00B750D3">
        <w:rPr>
          <w:sz w:val="14"/>
          <w:szCs w:val="14"/>
        </w:rPr>
        <w:t xml:space="preserve"> and Ackerman 2009).5 pg. 810-811</w:t>
      </w:r>
    </w:p>
    <w:p w:rsidR="00A12FF2" w:rsidRPr="00B750D3" w:rsidRDefault="00A12FF2" w:rsidP="00A12FF2">
      <w:pPr>
        <w:rPr>
          <w:sz w:val="14"/>
          <w:szCs w:val="14"/>
        </w:rPr>
      </w:pPr>
      <w:r w:rsidRPr="00B750D3">
        <w:rPr>
          <w:sz w:val="14"/>
          <w:szCs w:val="14"/>
        </w:rPr>
        <w:t xml:space="preserve">*Interdependence &amp; mutual hostages </w:t>
      </w:r>
    </w:p>
    <w:p w:rsidR="00A12FF2" w:rsidRDefault="00A12FF2" w:rsidP="00A12FF2">
      <w:pPr>
        <w:rPr>
          <w:b/>
        </w:rPr>
      </w:pPr>
    </w:p>
    <w:p w:rsidR="00A12FF2" w:rsidRPr="00A12FF2" w:rsidRDefault="00A12FF2" w:rsidP="00A12FF2">
      <w:pPr>
        <w:rPr>
          <w:b/>
        </w:rPr>
      </w:pPr>
      <w:r w:rsidRPr="00A12FF2">
        <w:rPr>
          <w:b/>
        </w:rPr>
        <w:t xml:space="preserve">4. Water tension leads to treaty renewals. The best available dataset is on our side </w:t>
      </w:r>
    </w:p>
    <w:p w:rsidR="00A12FF2" w:rsidRPr="00B750D3" w:rsidRDefault="00A12FF2" w:rsidP="00A12FF2">
      <w:pPr>
        <w:rPr>
          <w:sz w:val="14"/>
          <w:szCs w:val="14"/>
        </w:rPr>
      </w:pPr>
      <w:r w:rsidRPr="00940914">
        <w:rPr>
          <w:rStyle w:val="StyleStyleBold12pt"/>
        </w:rPr>
        <w:t>Wolf 98</w:t>
      </w:r>
      <w:r w:rsidRPr="00940914">
        <w:t>—</w:t>
      </w:r>
      <w:r w:rsidRPr="00B750D3">
        <w:rPr>
          <w:sz w:val="14"/>
          <w:szCs w:val="14"/>
        </w:rPr>
        <w:t xml:space="preserve">Professor of geography @ Oregon State University and the director of the </w:t>
      </w:r>
      <w:proofErr w:type="spellStart"/>
      <w:r w:rsidRPr="00B750D3">
        <w:rPr>
          <w:sz w:val="14"/>
          <w:szCs w:val="14"/>
        </w:rPr>
        <w:t>Transboundary</w:t>
      </w:r>
      <w:proofErr w:type="spellEnd"/>
      <w:r w:rsidRPr="00B750D3">
        <w:rPr>
          <w:sz w:val="14"/>
          <w:szCs w:val="14"/>
        </w:rPr>
        <w:t xml:space="preserve"> Freshwater Dispute Database</w:t>
      </w:r>
      <w:r w:rsidRPr="00940914">
        <w:t xml:space="preserve"> </w:t>
      </w:r>
      <w:r w:rsidRPr="00B750D3">
        <w:rPr>
          <w:sz w:val="14"/>
          <w:szCs w:val="14"/>
        </w:rPr>
        <w:t xml:space="preserve">[Dr. Aaron T. Wolf, “Conflict and cooperation along international waterways,” </w:t>
      </w:r>
      <w:r w:rsidRPr="00151C98">
        <w:rPr>
          <w:sz w:val="16"/>
          <w:szCs w:val="16"/>
          <w:u w:val="single"/>
        </w:rPr>
        <w:t>Water Policy</w:t>
      </w:r>
      <w:r w:rsidRPr="00B750D3">
        <w:rPr>
          <w:sz w:val="14"/>
          <w:szCs w:val="14"/>
        </w:rPr>
        <w:t xml:space="preserve"> 1 (1998) pg. 251-265]</w:t>
      </w:r>
    </w:p>
    <w:p w:rsidR="00A12FF2" w:rsidRPr="00151C98" w:rsidRDefault="00A12FF2" w:rsidP="00A12FF2"/>
    <w:p w:rsidR="00A12FF2" w:rsidRPr="00B750D3" w:rsidRDefault="00A12FF2" w:rsidP="009575AC">
      <w:pPr>
        <w:rPr>
          <w:sz w:val="14"/>
          <w:szCs w:val="14"/>
        </w:rPr>
      </w:pPr>
      <w:r w:rsidRPr="00B750D3">
        <w:rPr>
          <w:sz w:val="14"/>
          <w:szCs w:val="14"/>
        </w:rPr>
        <w:t xml:space="preserve">In order </w:t>
      </w:r>
      <w:r w:rsidRPr="00940914">
        <w:rPr>
          <w:rStyle w:val="Underline"/>
        </w:rPr>
        <w:t xml:space="preserve">to cut through the </w:t>
      </w:r>
      <w:r w:rsidRPr="00151C98">
        <w:rPr>
          <w:rStyle w:val="Emphasis"/>
        </w:rPr>
        <w:t>prevailing anecdotal approach</w:t>
      </w:r>
      <w:r w:rsidRPr="00940914">
        <w:rPr>
          <w:rStyle w:val="Underline"/>
        </w:rPr>
        <w:t xml:space="preserve"> to</w:t>
      </w:r>
      <w:r w:rsidRPr="00B750D3">
        <w:rPr>
          <w:sz w:val="14"/>
          <w:szCs w:val="14"/>
        </w:rPr>
        <w:t xml:space="preserve"> the history of </w:t>
      </w:r>
      <w:r w:rsidRPr="00940914">
        <w:rPr>
          <w:rStyle w:val="Underline"/>
        </w:rPr>
        <w:t>water conflicts</w:t>
      </w:r>
      <w:r w:rsidRPr="00B750D3">
        <w:rPr>
          <w:sz w:val="14"/>
          <w:szCs w:val="14"/>
        </w:rPr>
        <w:t xml:space="preserve">, </w:t>
      </w:r>
      <w:r w:rsidRPr="00940914">
        <w:rPr>
          <w:rStyle w:val="Underline"/>
        </w:rPr>
        <w:t>we investigated</w:t>
      </w:r>
      <w:r w:rsidRPr="00B750D3">
        <w:rPr>
          <w:sz w:val="14"/>
          <w:szCs w:val="14"/>
        </w:rPr>
        <w:t xml:space="preserve"> those </w:t>
      </w:r>
      <w:r w:rsidRPr="00940914">
        <w:rPr>
          <w:rStyle w:val="Underline"/>
        </w:rPr>
        <w:t>cases</w:t>
      </w:r>
      <w:r w:rsidRPr="00B750D3">
        <w:rPr>
          <w:sz w:val="14"/>
          <w:szCs w:val="14"/>
        </w:rPr>
        <w:t xml:space="preserve"> of </w:t>
      </w:r>
      <w:r w:rsidR="009575AC">
        <w:rPr>
          <w:sz w:val="14"/>
          <w:szCs w:val="14"/>
        </w:rPr>
        <w:t xml:space="preserve">… </w:t>
      </w:r>
      <w:r w:rsidRPr="00171860">
        <w:rPr>
          <w:rStyle w:val="Emphasis"/>
          <w:highlight w:val="yellow"/>
        </w:rPr>
        <w:t>new treaties</w:t>
      </w:r>
      <w:r w:rsidRPr="00940914">
        <w:rPr>
          <w:rStyle w:val="Underline"/>
        </w:rPr>
        <w:t>.</w:t>
      </w:r>
      <w:r w:rsidRPr="00B750D3">
        <w:rPr>
          <w:sz w:val="14"/>
          <w:szCs w:val="14"/>
        </w:rPr>
        <w:t xml:space="preserve"> The question which emerges, which is arguably more interesting than where water wars will break out, is, given all of the seemingly conflict- inducing characteristics of </w:t>
      </w:r>
      <w:proofErr w:type="spellStart"/>
      <w:r w:rsidRPr="00B750D3">
        <w:rPr>
          <w:sz w:val="14"/>
          <w:szCs w:val="14"/>
        </w:rPr>
        <w:t>transboundary</w:t>
      </w:r>
      <w:proofErr w:type="spellEnd"/>
      <w:r w:rsidRPr="00B750D3">
        <w:rPr>
          <w:sz w:val="14"/>
          <w:szCs w:val="14"/>
        </w:rPr>
        <w:t xml:space="preserve"> waterways, why has so little international violence taken place? Pg. 254-258 </w:t>
      </w:r>
    </w:p>
    <w:p w:rsidR="00A12FF2" w:rsidRPr="00B750D3" w:rsidRDefault="00A12FF2" w:rsidP="00A12FF2">
      <w:pPr>
        <w:rPr>
          <w:sz w:val="14"/>
          <w:szCs w:val="14"/>
        </w:rPr>
      </w:pPr>
      <w:r w:rsidRPr="00B750D3">
        <w:rPr>
          <w:sz w:val="14"/>
          <w:szCs w:val="14"/>
        </w:rPr>
        <w:lastRenderedPageBreak/>
        <w:t xml:space="preserve">*Don’t </w:t>
      </w:r>
      <w:proofErr w:type="spellStart"/>
      <w:r w:rsidRPr="00B750D3">
        <w:rPr>
          <w:sz w:val="14"/>
          <w:szCs w:val="14"/>
        </w:rPr>
        <w:t>underhiight</w:t>
      </w:r>
      <w:proofErr w:type="spellEnd"/>
      <w:r w:rsidRPr="00B750D3">
        <w:rPr>
          <w:sz w:val="14"/>
          <w:szCs w:val="14"/>
        </w:rPr>
        <w:t xml:space="preserve"> this card.  It is worth reading.  1.) It is a VERY good impact takeout.  2.) It is a pretty good I </w:t>
      </w:r>
      <w:proofErr w:type="spellStart"/>
      <w:r w:rsidRPr="00B750D3">
        <w:rPr>
          <w:sz w:val="14"/>
          <w:szCs w:val="14"/>
        </w:rPr>
        <w:t>Lk</w:t>
      </w:r>
      <w:proofErr w:type="spellEnd"/>
      <w:r w:rsidRPr="00B750D3">
        <w:rPr>
          <w:sz w:val="14"/>
          <w:szCs w:val="14"/>
        </w:rPr>
        <w:t xml:space="preserve"> extension to the institutions offense 3.) </w:t>
      </w:r>
      <w:proofErr w:type="gramStart"/>
      <w:r w:rsidRPr="00B750D3">
        <w:rPr>
          <w:sz w:val="14"/>
          <w:szCs w:val="14"/>
        </w:rPr>
        <w:t>the</w:t>
      </w:r>
      <w:proofErr w:type="gramEnd"/>
      <w:r w:rsidRPr="00B750D3">
        <w:rPr>
          <w:sz w:val="14"/>
          <w:szCs w:val="14"/>
        </w:rPr>
        <w:t xml:space="preserve"> author is super qualified </w:t>
      </w:r>
    </w:p>
    <w:p w:rsidR="00A12FF2" w:rsidRPr="00B750D3" w:rsidRDefault="00A12FF2" w:rsidP="00A12FF2">
      <w:pPr>
        <w:rPr>
          <w:sz w:val="14"/>
          <w:szCs w:val="14"/>
        </w:rPr>
      </w:pPr>
    </w:p>
    <w:p w:rsidR="00A12FF2" w:rsidRPr="00A12FF2" w:rsidRDefault="00A12FF2" w:rsidP="00A12FF2">
      <w:pPr>
        <w:rPr>
          <w:b/>
        </w:rPr>
      </w:pPr>
      <w:r w:rsidRPr="00A12FF2">
        <w:rPr>
          <w:b/>
        </w:rPr>
        <w:t xml:space="preserve">5.  Treaties will solve for the extremely limited number of sites where a water war is even possible </w:t>
      </w:r>
    </w:p>
    <w:p w:rsidR="00A12FF2" w:rsidRPr="00B750D3" w:rsidRDefault="00A12FF2" w:rsidP="00A12FF2">
      <w:pPr>
        <w:rPr>
          <w:sz w:val="14"/>
          <w:szCs w:val="14"/>
        </w:rPr>
      </w:pPr>
      <w:r w:rsidRPr="00940914">
        <w:rPr>
          <w:rStyle w:val="StyleStyleBold12pt"/>
        </w:rPr>
        <w:t>Wolf 98</w:t>
      </w:r>
      <w:r w:rsidRPr="00940914">
        <w:t>—</w:t>
      </w:r>
      <w:r w:rsidRPr="00B750D3">
        <w:rPr>
          <w:sz w:val="14"/>
          <w:szCs w:val="14"/>
        </w:rPr>
        <w:t xml:space="preserve">Professor of geography @ Oregon State University and the director of the </w:t>
      </w:r>
      <w:proofErr w:type="spellStart"/>
      <w:r w:rsidRPr="00B750D3">
        <w:rPr>
          <w:sz w:val="14"/>
          <w:szCs w:val="14"/>
        </w:rPr>
        <w:t>Transboundary</w:t>
      </w:r>
      <w:proofErr w:type="spellEnd"/>
      <w:r w:rsidRPr="00B750D3">
        <w:rPr>
          <w:sz w:val="14"/>
          <w:szCs w:val="14"/>
        </w:rPr>
        <w:t xml:space="preserve"> Freshwater Dispute Database</w:t>
      </w:r>
      <w:r w:rsidRPr="00940914">
        <w:t xml:space="preserve"> </w:t>
      </w:r>
      <w:r w:rsidRPr="00B750D3">
        <w:rPr>
          <w:sz w:val="14"/>
          <w:szCs w:val="14"/>
        </w:rPr>
        <w:t xml:space="preserve">[Aaron T. Wolf, “Conflict and cooperation along international waterways,” </w:t>
      </w:r>
      <w:r w:rsidRPr="00151C98">
        <w:rPr>
          <w:sz w:val="16"/>
          <w:szCs w:val="16"/>
          <w:u w:val="single"/>
        </w:rPr>
        <w:t>Water Policy</w:t>
      </w:r>
      <w:r w:rsidRPr="00B750D3">
        <w:rPr>
          <w:sz w:val="14"/>
          <w:szCs w:val="14"/>
        </w:rPr>
        <w:t xml:space="preserve"> 1 (1998) pg. 251-265</w:t>
      </w:r>
    </w:p>
    <w:p w:rsidR="00A12FF2" w:rsidRPr="00B750D3" w:rsidRDefault="00A12FF2" w:rsidP="00A12FF2">
      <w:pPr>
        <w:rPr>
          <w:sz w:val="14"/>
          <w:szCs w:val="14"/>
        </w:rPr>
      </w:pPr>
    </w:p>
    <w:p w:rsidR="00A12FF2" w:rsidRPr="00B750D3" w:rsidRDefault="00A12FF2" w:rsidP="00A12FF2">
      <w:pPr>
        <w:rPr>
          <w:sz w:val="14"/>
          <w:szCs w:val="14"/>
        </w:rPr>
      </w:pPr>
      <w:r w:rsidRPr="00B750D3">
        <w:rPr>
          <w:sz w:val="14"/>
          <w:szCs w:val="14"/>
        </w:rPr>
        <w:t>3.1. Strategic argument</w:t>
      </w:r>
    </w:p>
    <w:p w:rsidR="00A12FF2" w:rsidRPr="00BC6395" w:rsidRDefault="00A12FF2" w:rsidP="009575AC">
      <w:pPr>
        <w:rPr>
          <w:sz w:val="14"/>
          <w:szCs w:val="14"/>
        </w:rPr>
      </w:pPr>
      <w:r w:rsidRPr="00171860">
        <w:rPr>
          <w:rStyle w:val="Underline"/>
          <w:highlight w:val="yellow"/>
        </w:rPr>
        <w:t xml:space="preserve">If one were to launch a </w:t>
      </w:r>
      <w:r w:rsidR="009575AC">
        <w:rPr>
          <w:rStyle w:val="Underline"/>
        </w:rPr>
        <w:t>…</w:t>
      </w:r>
      <w:r w:rsidRPr="00940914">
        <w:rPr>
          <w:rStyle w:val="Underline"/>
        </w:rPr>
        <w:t xml:space="preserve"> a site for a water war turns out to be as </w:t>
      </w:r>
      <w:r w:rsidRPr="00151C98">
        <w:rPr>
          <w:rStyle w:val="Emphasis"/>
        </w:rPr>
        <w:t>difficult</w:t>
      </w:r>
      <w:r w:rsidRPr="00940914">
        <w:rPr>
          <w:rStyle w:val="Underline"/>
        </w:rPr>
        <w:t xml:space="preserve"> as accepting the rationale for launching one</w:t>
      </w:r>
      <w:r w:rsidRPr="00B750D3">
        <w:rPr>
          <w:sz w:val="14"/>
          <w:szCs w:val="14"/>
        </w:rPr>
        <w:t xml:space="preserve">. Pg. 259 </w:t>
      </w:r>
    </w:p>
    <w:p w:rsidR="009575AC" w:rsidRDefault="009575AC" w:rsidP="00A12FF2">
      <w:pPr>
        <w:rPr>
          <w:b/>
        </w:rPr>
      </w:pPr>
    </w:p>
    <w:p w:rsidR="00A12FF2" w:rsidRPr="00151C98" w:rsidRDefault="00A12FF2" w:rsidP="00A12FF2"/>
    <w:p w:rsidR="00A12FF2" w:rsidRPr="009575AC" w:rsidRDefault="00A12FF2" w:rsidP="00A12FF2">
      <w:pPr>
        <w:rPr>
          <w:b/>
          <w:u w:val="single"/>
        </w:rPr>
      </w:pPr>
      <w:r w:rsidRPr="00A12FF2">
        <w:rPr>
          <w:b/>
          <w:u w:val="single"/>
        </w:rPr>
        <w:t>2nc link—</w:t>
      </w:r>
      <w:proofErr w:type="gramStart"/>
      <w:r w:rsidRPr="00A12FF2">
        <w:rPr>
          <w:b/>
          <w:u w:val="single"/>
        </w:rPr>
        <w:t>un</w:t>
      </w:r>
      <w:proofErr w:type="gramEnd"/>
    </w:p>
    <w:p w:rsidR="00A12FF2" w:rsidRPr="00A12FF2" w:rsidRDefault="00A12FF2" w:rsidP="00A12FF2">
      <w:pPr>
        <w:rPr>
          <w:b/>
        </w:rPr>
      </w:pPr>
      <w:r w:rsidRPr="00A12FF2">
        <w:rPr>
          <w:b/>
        </w:rPr>
        <w:t xml:space="preserve">2.  Water wars hype makes this the perfect issue for UN revitalization </w:t>
      </w:r>
    </w:p>
    <w:p w:rsidR="00A12FF2" w:rsidRPr="00B750D3" w:rsidRDefault="00A12FF2" w:rsidP="00A12FF2">
      <w:pPr>
        <w:rPr>
          <w:sz w:val="14"/>
          <w:szCs w:val="14"/>
        </w:rPr>
      </w:pPr>
      <w:r w:rsidRPr="00940914">
        <w:rPr>
          <w:rStyle w:val="StyleStyleBold12pt"/>
        </w:rPr>
        <w:t>Wolf &amp; Jarvis 12</w:t>
      </w:r>
      <w:r>
        <w:t>—</w:t>
      </w:r>
      <w:r w:rsidRPr="00B750D3">
        <w:rPr>
          <w:sz w:val="14"/>
          <w:szCs w:val="14"/>
        </w:rPr>
        <w:t xml:space="preserve">Professors of geography @ Oregon State University [Aaron T. Wolf (chair of the Department of Geosciences &amp; Project Director of the Program in Water Conflict Management and Transformation) &amp; W. Todd Jarvis (Associate Director of the Institute for Water and Watersheds at Oregon State University) “Water Wars: </w:t>
      </w:r>
      <w:proofErr w:type="spellStart"/>
      <w:r w:rsidRPr="00B750D3">
        <w:rPr>
          <w:sz w:val="14"/>
          <w:szCs w:val="14"/>
        </w:rPr>
        <w:t>Hydropotential</w:t>
      </w:r>
      <w:proofErr w:type="spellEnd"/>
      <w:r w:rsidRPr="00B750D3">
        <w:rPr>
          <w:sz w:val="14"/>
          <w:szCs w:val="14"/>
        </w:rPr>
        <w:t xml:space="preserve"> or </w:t>
      </w:r>
      <w:proofErr w:type="spellStart"/>
      <w:r w:rsidRPr="00B750D3">
        <w:rPr>
          <w:sz w:val="14"/>
          <w:szCs w:val="14"/>
        </w:rPr>
        <w:t>Hydrohype</w:t>
      </w:r>
      <w:proofErr w:type="spellEnd"/>
      <w:r w:rsidRPr="00B750D3">
        <w:rPr>
          <w:sz w:val="14"/>
          <w:szCs w:val="14"/>
        </w:rPr>
        <w:t xml:space="preserve">? </w:t>
      </w:r>
      <w:hyperlink r:id="rId16" w:history="1">
        <w:r w:rsidRPr="00151C98">
          <w:rPr>
            <w:sz w:val="16"/>
            <w:szCs w:val="16"/>
            <w:u w:val="single"/>
          </w:rPr>
          <w:t>Revolve</w:t>
        </w:r>
      </w:hyperlink>
      <w:r w:rsidRPr="00B750D3">
        <w:rPr>
          <w:sz w:val="14"/>
          <w:szCs w:val="14"/>
        </w:rPr>
        <w:t>, April 15, 2011, pg. http://tinyurl.com/cgfkee8]</w:t>
      </w:r>
    </w:p>
    <w:p w:rsidR="00A12FF2" w:rsidRPr="00151C98" w:rsidRDefault="00A12FF2" w:rsidP="00A12FF2"/>
    <w:p w:rsidR="00A12FF2" w:rsidRPr="00B750D3" w:rsidRDefault="00A12FF2" w:rsidP="009575AC">
      <w:pPr>
        <w:rPr>
          <w:sz w:val="14"/>
          <w:szCs w:val="14"/>
        </w:rPr>
      </w:pPr>
      <w:proofErr w:type="spellStart"/>
      <w:r w:rsidRPr="00940914">
        <w:rPr>
          <w:rStyle w:val="Underline"/>
        </w:rPr>
        <w:t>Transboundary</w:t>
      </w:r>
      <w:proofErr w:type="spellEnd"/>
      <w:r w:rsidRPr="00940914">
        <w:rPr>
          <w:rStyle w:val="Underline"/>
        </w:rPr>
        <w:t xml:space="preserve"> </w:t>
      </w:r>
      <w:r w:rsidRPr="00171860">
        <w:rPr>
          <w:rStyle w:val="Underline"/>
          <w:highlight w:val="yellow"/>
        </w:rPr>
        <w:t>water issues affect</w:t>
      </w:r>
      <w:r w:rsidRPr="00940914">
        <w:rPr>
          <w:rStyle w:val="Underline"/>
        </w:rPr>
        <w:t xml:space="preserve"> </w:t>
      </w:r>
      <w:r w:rsidR="009575AC">
        <w:rPr>
          <w:rStyle w:val="Emphasis"/>
        </w:rPr>
        <w:t>…</w:t>
      </w:r>
      <w:r w:rsidRPr="00940914">
        <w:rPr>
          <w:rStyle w:val="Underline"/>
        </w:rPr>
        <w:t>Annan</w:t>
      </w:r>
      <w:r w:rsidRPr="00B750D3">
        <w:rPr>
          <w:sz w:val="14"/>
          <w:szCs w:val="14"/>
        </w:rPr>
        <w:t xml:space="preserve"> for his 2001 quote “[f]</w:t>
      </w:r>
      <w:proofErr w:type="spellStart"/>
      <w:r w:rsidRPr="00B750D3">
        <w:rPr>
          <w:sz w:val="14"/>
          <w:szCs w:val="14"/>
        </w:rPr>
        <w:t>ierce</w:t>
      </w:r>
      <w:proofErr w:type="spellEnd"/>
      <w:r w:rsidRPr="00B750D3">
        <w:rPr>
          <w:sz w:val="14"/>
          <w:szCs w:val="14"/>
        </w:rPr>
        <w:t xml:space="preserve"> competition for freshwater may well become a source of conflict and wars in the future.”</w:t>
      </w:r>
    </w:p>
    <w:p w:rsidR="00A12FF2" w:rsidRPr="00151C98" w:rsidRDefault="00A12FF2" w:rsidP="00A12FF2"/>
    <w:p w:rsidR="00A12FF2" w:rsidRPr="00A12FF2" w:rsidRDefault="00A12FF2" w:rsidP="00A12FF2">
      <w:pPr>
        <w:rPr>
          <w:b/>
          <w:u w:val="single"/>
        </w:rPr>
      </w:pPr>
      <w:bookmarkStart w:id="8" w:name="_Toc218402741"/>
      <w:r w:rsidRPr="00A12FF2">
        <w:rPr>
          <w:b/>
          <w:u w:val="single"/>
        </w:rPr>
        <w:t>2nc overview—coop</w:t>
      </w:r>
      <w:bookmarkEnd w:id="8"/>
      <w:r w:rsidRPr="00A12FF2">
        <w:rPr>
          <w:b/>
          <w:u w:val="single"/>
        </w:rPr>
        <w:t xml:space="preserve"> </w:t>
      </w:r>
    </w:p>
    <w:p w:rsidR="00A12FF2" w:rsidRPr="00A12FF2" w:rsidRDefault="00A12FF2" w:rsidP="00A12FF2">
      <w:pPr>
        <w:rPr>
          <w:b/>
        </w:rPr>
      </w:pPr>
      <w:r w:rsidRPr="00A12FF2">
        <w:rPr>
          <w:b/>
        </w:rPr>
        <w:t xml:space="preserve">Water coop encourages Israeli-Syrian peace </w:t>
      </w:r>
    </w:p>
    <w:p w:rsidR="00A12FF2" w:rsidRPr="00151C98" w:rsidRDefault="00A12FF2" w:rsidP="00A12FF2">
      <w:proofErr w:type="spellStart"/>
      <w:r w:rsidRPr="00940914">
        <w:rPr>
          <w:rStyle w:val="StyleStyleBold12pt"/>
        </w:rPr>
        <w:t>Dajani</w:t>
      </w:r>
      <w:proofErr w:type="spellEnd"/>
      <w:r w:rsidRPr="00940914">
        <w:rPr>
          <w:rStyle w:val="StyleStyleBold12pt"/>
        </w:rPr>
        <w:t xml:space="preserve"> 11</w:t>
      </w:r>
      <w:r>
        <w:t>—</w:t>
      </w:r>
      <w:proofErr w:type="spellStart"/>
      <w:r w:rsidRPr="00B750D3">
        <w:rPr>
          <w:sz w:val="14"/>
          <w:szCs w:val="14"/>
        </w:rPr>
        <w:t>Atkin</w:t>
      </w:r>
      <w:proofErr w:type="spellEnd"/>
      <w:r w:rsidRPr="00B750D3">
        <w:rPr>
          <w:sz w:val="14"/>
          <w:szCs w:val="14"/>
        </w:rPr>
        <w:t xml:space="preserve"> Fellow @ International Centre for the Study of </w:t>
      </w:r>
      <w:proofErr w:type="spellStart"/>
      <w:r w:rsidRPr="00B750D3">
        <w:rPr>
          <w:sz w:val="14"/>
          <w:szCs w:val="14"/>
        </w:rPr>
        <w:t>Radicalisation</w:t>
      </w:r>
      <w:proofErr w:type="spellEnd"/>
      <w:r w:rsidRPr="00B750D3">
        <w:rPr>
          <w:sz w:val="14"/>
          <w:szCs w:val="14"/>
        </w:rPr>
        <w:t xml:space="preserve"> and Political Violence (ICSR) [</w:t>
      </w:r>
      <w:proofErr w:type="spellStart"/>
      <w:r w:rsidRPr="00B750D3">
        <w:rPr>
          <w:sz w:val="14"/>
          <w:szCs w:val="14"/>
        </w:rPr>
        <w:t>Muna</w:t>
      </w:r>
      <w:proofErr w:type="spellEnd"/>
      <w:r w:rsidRPr="00B750D3">
        <w:rPr>
          <w:sz w:val="14"/>
          <w:szCs w:val="14"/>
        </w:rPr>
        <w:t xml:space="preserve"> </w:t>
      </w:r>
      <w:proofErr w:type="spellStart"/>
      <w:r w:rsidRPr="00B750D3">
        <w:rPr>
          <w:sz w:val="14"/>
          <w:szCs w:val="14"/>
        </w:rPr>
        <w:t>Dajani</w:t>
      </w:r>
      <w:proofErr w:type="spellEnd"/>
      <w:r w:rsidRPr="00B750D3">
        <w:rPr>
          <w:sz w:val="14"/>
          <w:szCs w:val="14"/>
        </w:rPr>
        <w:t xml:space="preserve"> (</w:t>
      </w:r>
      <w:proofErr w:type="spellStart"/>
      <w:r w:rsidRPr="00B750D3">
        <w:rPr>
          <w:sz w:val="14"/>
          <w:szCs w:val="14"/>
        </w:rPr>
        <w:t>Masters</w:t>
      </w:r>
      <w:proofErr w:type="spellEnd"/>
      <w:r w:rsidRPr="00B750D3">
        <w:rPr>
          <w:sz w:val="14"/>
          <w:szCs w:val="14"/>
        </w:rPr>
        <w:t xml:space="preserve"> </w:t>
      </w:r>
      <w:proofErr w:type="gramStart"/>
      <w:r w:rsidRPr="00B750D3">
        <w:rPr>
          <w:sz w:val="14"/>
          <w:szCs w:val="14"/>
        </w:rPr>
        <w:t>degree</w:t>
      </w:r>
      <w:proofErr w:type="gramEnd"/>
      <w:r w:rsidRPr="00B750D3">
        <w:rPr>
          <w:sz w:val="14"/>
          <w:szCs w:val="14"/>
        </w:rPr>
        <w:t xml:space="preserve"> in International Development and Environment from the University), “Dry Peace: Syria—Israel and the Water of the Golan,” The </w:t>
      </w:r>
      <w:proofErr w:type="spellStart"/>
      <w:r w:rsidRPr="00B750D3">
        <w:rPr>
          <w:sz w:val="14"/>
          <w:szCs w:val="14"/>
        </w:rPr>
        <w:t>Atkin</w:t>
      </w:r>
      <w:proofErr w:type="spellEnd"/>
      <w:r w:rsidRPr="00B750D3">
        <w:rPr>
          <w:sz w:val="14"/>
          <w:szCs w:val="14"/>
        </w:rPr>
        <w:t xml:space="preserve"> Paper Series, March 2011]</w:t>
      </w:r>
    </w:p>
    <w:p w:rsidR="00A12FF2" w:rsidRPr="00151C98" w:rsidRDefault="00A12FF2" w:rsidP="00A12FF2"/>
    <w:p w:rsidR="00A12FF2" w:rsidRPr="00B750D3" w:rsidRDefault="00A12FF2" w:rsidP="009575AC">
      <w:pPr>
        <w:rPr>
          <w:sz w:val="14"/>
          <w:szCs w:val="14"/>
        </w:rPr>
      </w:pPr>
      <w:r w:rsidRPr="00171860">
        <w:rPr>
          <w:rStyle w:val="Underline"/>
          <w:highlight w:val="yellow"/>
        </w:rPr>
        <w:t>In order to move forward with the</w:t>
      </w:r>
      <w:r w:rsidRPr="00940914">
        <w:rPr>
          <w:rStyle w:val="Underline"/>
        </w:rPr>
        <w:t xml:space="preserve"> Syrian-Israeli </w:t>
      </w:r>
      <w:r w:rsidRPr="00171860">
        <w:rPr>
          <w:rStyle w:val="Underline"/>
          <w:highlight w:val="yellow"/>
        </w:rPr>
        <w:t>peace process</w:t>
      </w:r>
      <w:r w:rsidRPr="00B750D3">
        <w:rPr>
          <w:sz w:val="14"/>
          <w:szCs w:val="14"/>
        </w:rPr>
        <w:t xml:space="preserve">, the readiness of parties for a </w:t>
      </w:r>
      <w:r w:rsidRPr="00940914">
        <w:rPr>
          <w:rStyle w:val="Underline"/>
        </w:rPr>
        <w:t xml:space="preserve">peaceful solution and </w:t>
      </w:r>
      <w:r w:rsidR="009575AC">
        <w:rPr>
          <w:rStyle w:val="Underline"/>
        </w:rPr>
        <w:t>…</w:t>
      </w:r>
      <w:r w:rsidRPr="00940914">
        <w:rPr>
          <w:rStyle w:val="Underline"/>
        </w:rPr>
        <w:t xml:space="preserve"> </w:t>
      </w:r>
      <w:r w:rsidRPr="00171860">
        <w:rPr>
          <w:rStyle w:val="Underline"/>
          <w:highlight w:val="yellow"/>
        </w:rPr>
        <w:t>between Israel and Syria would form a basis for developing</w:t>
      </w:r>
      <w:r w:rsidRPr="00940914">
        <w:rPr>
          <w:rStyle w:val="Underline"/>
        </w:rPr>
        <w:t xml:space="preserve"> dialogue and </w:t>
      </w:r>
      <w:r w:rsidRPr="00171860">
        <w:rPr>
          <w:rStyle w:val="Underline"/>
          <w:highlight w:val="yellow"/>
        </w:rPr>
        <w:t>cooperation</w:t>
      </w:r>
      <w:r w:rsidRPr="00B750D3">
        <w:rPr>
          <w:sz w:val="14"/>
          <w:szCs w:val="14"/>
        </w:rPr>
        <w:t xml:space="preserve"> on sustainable water management pg. 23</w:t>
      </w:r>
    </w:p>
    <w:p w:rsidR="00A12FF2" w:rsidRPr="00B750D3" w:rsidRDefault="00A12FF2" w:rsidP="00A12FF2">
      <w:pPr>
        <w:rPr>
          <w:sz w:val="14"/>
          <w:szCs w:val="14"/>
        </w:rPr>
      </w:pPr>
    </w:p>
    <w:p w:rsidR="00A12FF2" w:rsidRPr="00A12FF2" w:rsidRDefault="00A12FF2" w:rsidP="00A12FF2">
      <w:pPr>
        <w:rPr>
          <w:b/>
        </w:rPr>
      </w:pPr>
      <w:r w:rsidRPr="00A12FF2">
        <w:rPr>
          <w:b/>
        </w:rPr>
        <w:t>Failure risk planetary destruction—there will not be a recovery</w:t>
      </w:r>
    </w:p>
    <w:p w:rsidR="00A12FF2" w:rsidRPr="00151C98" w:rsidRDefault="00A12FF2" w:rsidP="00A12FF2">
      <w:r w:rsidRPr="00940914">
        <w:rPr>
          <w:rStyle w:val="StyleStyleBold12pt"/>
        </w:rPr>
        <w:t>Smith 12</w:t>
      </w:r>
      <w:r w:rsidRPr="00151C98">
        <w:t xml:space="preserve"> </w:t>
      </w:r>
      <w:r w:rsidRPr="00B750D3">
        <w:rPr>
          <w:sz w:val="14"/>
          <w:szCs w:val="14"/>
        </w:rPr>
        <w:t>[Brandon Smith, “</w:t>
      </w:r>
      <w:hyperlink r:id="rId17" w:tooltip="Permanent Link to Syria And Iran Dominos Lead To World War" w:history="1">
        <w:r w:rsidRPr="00151C98">
          <w:rPr>
            <w:sz w:val="16"/>
            <w:szCs w:val="16"/>
          </w:rPr>
          <w:t>Syria And Iran Dominos Lead To World War</w:t>
        </w:r>
      </w:hyperlink>
      <w:r w:rsidRPr="00B750D3">
        <w:rPr>
          <w:sz w:val="14"/>
          <w:szCs w:val="14"/>
        </w:rPr>
        <w:t xml:space="preserve">,” </w:t>
      </w:r>
      <w:proofErr w:type="spellStart"/>
      <w:r w:rsidRPr="00151C98">
        <w:rPr>
          <w:sz w:val="16"/>
          <w:szCs w:val="16"/>
          <w:u w:val="single"/>
        </w:rPr>
        <w:t>Infowars</w:t>
      </w:r>
      <w:proofErr w:type="spellEnd"/>
      <w:r w:rsidRPr="00B750D3">
        <w:rPr>
          <w:sz w:val="14"/>
          <w:szCs w:val="14"/>
        </w:rPr>
        <w:t>, Wednesday, August 22, 2012 at 8:09 am, pg. http://www.infowars.com/syria-and-iran-dominos-lead-to-world-war/]</w:t>
      </w:r>
    </w:p>
    <w:p w:rsidR="00A12FF2" w:rsidRPr="00151C98" w:rsidRDefault="00A12FF2" w:rsidP="00A12FF2"/>
    <w:p w:rsidR="00A12FF2" w:rsidRPr="00B750D3" w:rsidRDefault="00A12FF2" w:rsidP="009575AC">
      <w:pPr>
        <w:rPr>
          <w:sz w:val="14"/>
          <w:szCs w:val="14"/>
        </w:rPr>
      </w:pPr>
      <w:r w:rsidRPr="00940914">
        <w:rPr>
          <w:rStyle w:val="Underline"/>
        </w:rPr>
        <w:t xml:space="preserve">Syria’s civil war has </w:t>
      </w:r>
      <w:r w:rsidR="009575AC">
        <w:rPr>
          <w:rStyle w:val="Underline"/>
        </w:rPr>
        <w:t>…</w:t>
      </w:r>
      <w:r w:rsidRPr="00940914">
        <w:rPr>
          <w:rStyle w:val="Underline"/>
        </w:rPr>
        <w:t xml:space="preserve"> the </w:t>
      </w:r>
      <w:r w:rsidRPr="00151C98">
        <w:rPr>
          <w:rStyle w:val="Emphasis"/>
        </w:rPr>
        <w:t>rest of the world burns itself out</w:t>
      </w:r>
      <w:r w:rsidRPr="00940914">
        <w:rPr>
          <w:rStyle w:val="Underline"/>
        </w:rPr>
        <w:t>,</w:t>
      </w:r>
      <w:r w:rsidRPr="00B750D3">
        <w:rPr>
          <w:sz w:val="14"/>
          <w:szCs w:val="14"/>
        </w:rPr>
        <w:t xml:space="preserve"> and comes begging them for help.</w:t>
      </w:r>
    </w:p>
    <w:p w:rsidR="00A12FF2" w:rsidRPr="00B750D3" w:rsidRDefault="00A12FF2" w:rsidP="00A12FF2">
      <w:pPr>
        <w:rPr>
          <w:sz w:val="14"/>
          <w:szCs w:val="14"/>
        </w:rPr>
      </w:pPr>
    </w:p>
    <w:p w:rsidR="00A12FF2" w:rsidRPr="00151C98" w:rsidRDefault="00A12FF2" w:rsidP="00A12FF2"/>
    <w:p w:rsidR="00A12FF2" w:rsidRPr="00151C98" w:rsidRDefault="00A12FF2" w:rsidP="00A12FF2"/>
    <w:p w:rsidR="00A12FF2" w:rsidRPr="00A12FF2" w:rsidRDefault="00A12FF2" w:rsidP="00A12FF2">
      <w:pPr>
        <w:rPr>
          <w:b/>
          <w:u w:val="single"/>
        </w:rPr>
      </w:pPr>
      <w:bookmarkStart w:id="9" w:name="_Toc218402742"/>
      <w:r w:rsidRPr="00A12FF2">
        <w:rPr>
          <w:b/>
          <w:u w:val="single"/>
        </w:rPr>
        <w:t>2nc link—coop</w:t>
      </w:r>
      <w:bookmarkEnd w:id="9"/>
      <w:r w:rsidRPr="00A12FF2">
        <w:rPr>
          <w:b/>
          <w:u w:val="single"/>
        </w:rPr>
        <w:t xml:space="preserve"> </w:t>
      </w:r>
    </w:p>
    <w:p w:rsidR="00A12FF2" w:rsidRPr="00A12FF2" w:rsidRDefault="00A12FF2" w:rsidP="00A12FF2">
      <w:pPr>
        <w:rPr>
          <w:b/>
        </w:rPr>
      </w:pPr>
      <w:r w:rsidRPr="00A12FF2">
        <w:rPr>
          <w:b/>
        </w:rPr>
        <w:t xml:space="preserve">5.  Water tension institutionalizes cooperation—the peace </w:t>
      </w:r>
      <w:proofErr w:type="gramStart"/>
      <w:r w:rsidRPr="00A12FF2">
        <w:rPr>
          <w:b/>
        </w:rPr>
        <w:t>dividend will</w:t>
      </w:r>
      <w:proofErr w:type="gramEnd"/>
      <w:r w:rsidRPr="00A12FF2">
        <w:rPr>
          <w:b/>
        </w:rPr>
        <w:t xml:space="preserve"> spillover to other areas</w:t>
      </w:r>
    </w:p>
    <w:p w:rsidR="00A12FF2" w:rsidRPr="00B750D3" w:rsidRDefault="00A12FF2" w:rsidP="00A12FF2">
      <w:pPr>
        <w:rPr>
          <w:sz w:val="14"/>
          <w:szCs w:val="14"/>
        </w:rPr>
      </w:pPr>
      <w:proofErr w:type="spellStart"/>
      <w:proofErr w:type="gramStart"/>
      <w:r w:rsidRPr="00940914">
        <w:rPr>
          <w:rStyle w:val="StyleStyleBold12pt"/>
        </w:rPr>
        <w:t>Carius</w:t>
      </w:r>
      <w:proofErr w:type="spellEnd"/>
      <w:r w:rsidRPr="00940914">
        <w:rPr>
          <w:rStyle w:val="StyleStyleBold12pt"/>
        </w:rPr>
        <w:t xml:space="preserve"> et al. 4</w:t>
      </w:r>
      <w:r>
        <w:t>—</w:t>
      </w:r>
      <w:r w:rsidRPr="00B750D3">
        <w:rPr>
          <w:sz w:val="14"/>
          <w:szCs w:val="14"/>
        </w:rPr>
        <w:t>Director of Adelphi Research, a German public policy research institute on environment, development, and foreign policy.</w:t>
      </w:r>
      <w:proofErr w:type="gramEnd"/>
      <w:r w:rsidRPr="00B750D3">
        <w:rPr>
          <w:sz w:val="14"/>
          <w:szCs w:val="14"/>
        </w:rPr>
        <w:t xml:space="preserve"> [Alexander </w:t>
      </w:r>
      <w:proofErr w:type="spellStart"/>
      <w:r w:rsidRPr="00B750D3">
        <w:rPr>
          <w:sz w:val="14"/>
          <w:szCs w:val="14"/>
        </w:rPr>
        <w:t>Carius</w:t>
      </w:r>
      <w:proofErr w:type="spellEnd"/>
      <w:r w:rsidRPr="00B750D3">
        <w:rPr>
          <w:sz w:val="14"/>
          <w:szCs w:val="14"/>
        </w:rPr>
        <w:t xml:space="preserve">, Geoffrey D. </w:t>
      </w:r>
      <w:proofErr w:type="spellStart"/>
      <w:r w:rsidRPr="00B750D3">
        <w:rPr>
          <w:sz w:val="14"/>
          <w:szCs w:val="14"/>
        </w:rPr>
        <w:t>Dabelko</w:t>
      </w:r>
      <w:proofErr w:type="spellEnd"/>
      <w:r w:rsidRPr="00B750D3">
        <w:rPr>
          <w:sz w:val="14"/>
          <w:szCs w:val="14"/>
        </w:rPr>
        <w:t xml:space="preserve"> (Director of the Wilson Center’s Environmental Change and Security Project) &amp; Aaron T. Wolf (Professor of geography @ Oregon State University and the director of the </w:t>
      </w:r>
      <w:proofErr w:type="spellStart"/>
      <w:r w:rsidRPr="00B750D3">
        <w:rPr>
          <w:sz w:val="14"/>
          <w:szCs w:val="14"/>
        </w:rPr>
        <w:t>Transboundary</w:t>
      </w:r>
      <w:proofErr w:type="spellEnd"/>
      <w:r w:rsidRPr="00B750D3">
        <w:rPr>
          <w:sz w:val="14"/>
          <w:szCs w:val="14"/>
        </w:rPr>
        <w:t xml:space="preserve"> Freshwater Dispute Database), “Water, Conflict, and Cooperation,” </w:t>
      </w:r>
      <w:r w:rsidRPr="00151C98">
        <w:rPr>
          <w:sz w:val="16"/>
          <w:szCs w:val="16"/>
          <w:u w:val="single"/>
        </w:rPr>
        <w:t>ECSP Report</w:t>
      </w:r>
      <w:r w:rsidRPr="00B750D3">
        <w:rPr>
          <w:sz w:val="14"/>
          <w:szCs w:val="14"/>
        </w:rPr>
        <w:t xml:space="preserve"> • Issue 10 • 2004]</w:t>
      </w:r>
    </w:p>
    <w:p w:rsidR="00A12FF2" w:rsidRPr="00151C98" w:rsidRDefault="00A12FF2" w:rsidP="00A12FF2"/>
    <w:p w:rsidR="00A12FF2" w:rsidRPr="00B750D3" w:rsidRDefault="00A12FF2" w:rsidP="009575AC">
      <w:pPr>
        <w:rPr>
          <w:sz w:val="14"/>
          <w:szCs w:val="14"/>
        </w:rPr>
      </w:pPr>
      <w:r w:rsidRPr="00940914">
        <w:rPr>
          <w:rStyle w:val="Underline"/>
        </w:rPr>
        <w:t xml:space="preserve">Aggressively </w:t>
      </w:r>
      <w:r w:rsidRPr="00171860">
        <w:rPr>
          <w:rStyle w:val="Underline"/>
          <w:highlight w:val="yellow"/>
        </w:rPr>
        <w:t xml:space="preserve">pursuing a water peacemaking strategy can </w:t>
      </w:r>
      <w:r w:rsidRPr="00171860">
        <w:rPr>
          <w:rStyle w:val="Emphasis"/>
          <w:highlight w:val="yellow"/>
        </w:rPr>
        <w:t>provide dividends beyond water</w:t>
      </w:r>
      <w:r w:rsidRPr="00940914">
        <w:rPr>
          <w:rStyle w:val="Underline"/>
        </w:rPr>
        <w:t xml:space="preserve"> for stakeholders</w:t>
      </w:r>
      <w:r w:rsidRPr="00B750D3">
        <w:rPr>
          <w:sz w:val="14"/>
          <w:szCs w:val="14"/>
        </w:rPr>
        <w:t xml:space="preserve">. </w:t>
      </w:r>
      <w:r w:rsidRPr="00171860">
        <w:rPr>
          <w:rStyle w:val="Underline"/>
          <w:highlight w:val="yellow"/>
        </w:rPr>
        <w:t xml:space="preserve">It can </w:t>
      </w:r>
      <w:r w:rsidRPr="00171860">
        <w:rPr>
          <w:rStyle w:val="Emphasis"/>
          <w:highlight w:val="yellow"/>
        </w:rPr>
        <w:t xml:space="preserve">build </w:t>
      </w:r>
      <w:r w:rsidR="009575AC">
        <w:rPr>
          <w:rStyle w:val="Emphasis"/>
        </w:rPr>
        <w:t>…</w:t>
      </w:r>
      <w:r w:rsidRPr="00B750D3">
        <w:rPr>
          <w:sz w:val="14"/>
          <w:szCs w:val="14"/>
        </w:rPr>
        <w:t xml:space="preserve"> </w:t>
      </w:r>
      <w:r w:rsidRPr="00940914">
        <w:rPr>
          <w:rStyle w:val="Underline"/>
        </w:rPr>
        <w:t>the Baltic Sea</w:t>
      </w:r>
      <w:r w:rsidRPr="00B750D3">
        <w:rPr>
          <w:sz w:val="14"/>
          <w:szCs w:val="14"/>
        </w:rPr>
        <w:t xml:space="preserve"> during the Cold War (Helsinki Commission) </w:t>
      </w:r>
      <w:r w:rsidRPr="00940914">
        <w:rPr>
          <w:rStyle w:val="Underline"/>
        </w:rPr>
        <w:t>and</w:t>
      </w:r>
      <w:r w:rsidRPr="00B750D3">
        <w:rPr>
          <w:sz w:val="14"/>
          <w:szCs w:val="14"/>
        </w:rPr>
        <w:t xml:space="preserve"> the current cooperation in post-apartheid </w:t>
      </w:r>
      <w:r w:rsidRPr="00940914">
        <w:rPr>
          <w:rStyle w:val="Underline"/>
        </w:rPr>
        <w:t>Southern Africa</w:t>
      </w:r>
      <w:r w:rsidRPr="00B750D3">
        <w:rPr>
          <w:sz w:val="14"/>
          <w:szCs w:val="14"/>
        </w:rPr>
        <w:t xml:space="preserve"> through the Southern African Development Community (</w:t>
      </w:r>
      <w:proofErr w:type="spellStart"/>
      <w:r w:rsidRPr="00B750D3">
        <w:rPr>
          <w:sz w:val="14"/>
          <w:szCs w:val="14"/>
        </w:rPr>
        <w:t>Conca</w:t>
      </w:r>
      <w:proofErr w:type="spellEnd"/>
      <w:r w:rsidRPr="00B750D3">
        <w:rPr>
          <w:sz w:val="14"/>
          <w:szCs w:val="14"/>
        </w:rPr>
        <w:t xml:space="preserve"> &amp; </w:t>
      </w:r>
      <w:proofErr w:type="spellStart"/>
      <w:r w:rsidRPr="00B750D3">
        <w:rPr>
          <w:sz w:val="14"/>
          <w:szCs w:val="14"/>
        </w:rPr>
        <w:t>Dabelko</w:t>
      </w:r>
      <w:proofErr w:type="spellEnd"/>
      <w:r w:rsidRPr="00B750D3">
        <w:rPr>
          <w:sz w:val="14"/>
          <w:szCs w:val="14"/>
        </w:rPr>
        <w:t>, 2002).  Pg. 62</w:t>
      </w:r>
    </w:p>
    <w:p w:rsidR="00A12FF2" w:rsidRPr="00151C98" w:rsidRDefault="00A12FF2" w:rsidP="00A12FF2"/>
    <w:p w:rsidR="00A12FF2" w:rsidRPr="00A12FF2" w:rsidRDefault="00A12FF2" w:rsidP="00A12FF2">
      <w:pPr>
        <w:rPr>
          <w:b/>
        </w:rPr>
      </w:pPr>
      <w:r w:rsidRPr="00A12FF2">
        <w:rPr>
          <w:b/>
        </w:rPr>
        <w:t>6. Water negotiations pave the way for preventative diplomacy</w:t>
      </w:r>
    </w:p>
    <w:p w:rsidR="00A12FF2" w:rsidRPr="00B750D3" w:rsidRDefault="00A12FF2" w:rsidP="00A12FF2">
      <w:pPr>
        <w:rPr>
          <w:sz w:val="14"/>
          <w:szCs w:val="14"/>
        </w:rPr>
      </w:pPr>
      <w:proofErr w:type="spellStart"/>
      <w:r w:rsidRPr="00940914">
        <w:rPr>
          <w:rStyle w:val="StyleStyleBold12pt"/>
        </w:rPr>
        <w:t>Rahaman</w:t>
      </w:r>
      <w:proofErr w:type="spellEnd"/>
      <w:r w:rsidRPr="00940914">
        <w:rPr>
          <w:rStyle w:val="StyleStyleBold12pt"/>
        </w:rPr>
        <w:t xml:space="preserve"> 12</w:t>
      </w:r>
      <w:r w:rsidRPr="00B750D3">
        <w:rPr>
          <w:sz w:val="14"/>
          <w:szCs w:val="14"/>
        </w:rPr>
        <w:t xml:space="preserve">—Researcher at Water and Development Research Group, Aalto University School of Engineering [Muhammad </w:t>
      </w:r>
      <w:proofErr w:type="spellStart"/>
      <w:r w:rsidRPr="00B750D3">
        <w:rPr>
          <w:sz w:val="14"/>
          <w:szCs w:val="14"/>
        </w:rPr>
        <w:t>Mizanur</w:t>
      </w:r>
      <w:proofErr w:type="spellEnd"/>
      <w:r w:rsidRPr="00B750D3">
        <w:rPr>
          <w:sz w:val="14"/>
          <w:szCs w:val="14"/>
        </w:rPr>
        <w:t xml:space="preserve"> </w:t>
      </w:r>
      <w:proofErr w:type="spellStart"/>
      <w:r w:rsidRPr="00B750D3">
        <w:rPr>
          <w:sz w:val="14"/>
          <w:szCs w:val="14"/>
        </w:rPr>
        <w:t>Rahaman</w:t>
      </w:r>
      <w:proofErr w:type="spellEnd"/>
      <w:r w:rsidRPr="00B750D3">
        <w:rPr>
          <w:sz w:val="14"/>
          <w:szCs w:val="14"/>
        </w:rPr>
        <w:t xml:space="preserve"> (Visiting Scholar at the Department of Geography, University of Cambridge), “Water wars in 21st century: speculation or reality</w:t>
      </w:r>
      <w:proofErr w:type="gramStart"/>
      <w:r w:rsidRPr="00B750D3">
        <w:rPr>
          <w:sz w:val="14"/>
          <w:szCs w:val="14"/>
        </w:rPr>
        <w:t>?,</w:t>
      </w:r>
      <w:proofErr w:type="gramEnd"/>
      <w:r w:rsidRPr="00B750D3">
        <w:rPr>
          <w:sz w:val="14"/>
          <w:szCs w:val="14"/>
        </w:rPr>
        <w:t xml:space="preserve">” </w:t>
      </w:r>
      <w:r w:rsidRPr="00151C98">
        <w:rPr>
          <w:sz w:val="16"/>
          <w:szCs w:val="16"/>
          <w:u w:val="single"/>
        </w:rPr>
        <w:t>Int. J. Sustainable Society</w:t>
      </w:r>
      <w:r w:rsidRPr="00B750D3">
        <w:rPr>
          <w:sz w:val="14"/>
          <w:szCs w:val="14"/>
        </w:rPr>
        <w:t>, Vol. 4, Nos. 1/2, 2012]</w:t>
      </w:r>
    </w:p>
    <w:p w:rsidR="00A12FF2" w:rsidRPr="00B750D3" w:rsidRDefault="00A12FF2" w:rsidP="00A12FF2">
      <w:pPr>
        <w:rPr>
          <w:sz w:val="14"/>
          <w:szCs w:val="14"/>
        </w:rPr>
      </w:pPr>
    </w:p>
    <w:p w:rsidR="009575AC" w:rsidRDefault="00A12FF2" w:rsidP="00A12FF2">
      <w:pPr>
        <w:rPr>
          <w:rStyle w:val="Underline"/>
        </w:rPr>
      </w:pPr>
      <w:r w:rsidRPr="00B750D3">
        <w:rPr>
          <w:sz w:val="14"/>
          <w:szCs w:val="14"/>
        </w:rPr>
        <w:lastRenderedPageBreak/>
        <w:t xml:space="preserve">If we can manage properly, </w:t>
      </w:r>
      <w:r w:rsidRPr="00171860">
        <w:rPr>
          <w:rStyle w:val="Underline"/>
          <w:highlight w:val="yellow"/>
        </w:rPr>
        <w:t xml:space="preserve">water serves as a </w:t>
      </w:r>
      <w:r w:rsidRPr="00171860">
        <w:rPr>
          <w:rStyle w:val="Emphasis"/>
          <w:highlight w:val="yellow"/>
        </w:rPr>
        <w:t>tool</w:t>
      </w:r>
      <w:r w:rsidRPr="00B750D3">
        <w:rPr>
          <w:sz w:val="14"/>
          <w:szCs w:val="14"/>
          <w:highlight w:val="yellow"/>
        </w:rPr>
        <w:t xml:space="preserve"> </w:t>
      </w:r>
      <w:r w:rsidRPr="00171860">
        <w:rPr>
          <w:rStyle w:val="Underline"/>
          <w:highlight w:val="yellow"/>
        </w:rPr>
        <w:t>for</w:t>
      </w:r>
      <w:r w:rsidRPr="00940914">
        <w:rPr>
          <w:rStyle w:val="Underline"/>
        </w:rPr>
        <w:t xml:space="preserve"> </w:t>
      </w:r>
      <w:r w:rsidRPr="00151C98">
        <w:rPr>
          <w:rStyle w:val="Emphasis"/>
        </w:rPr>
        <w:t>sustainable development</w:t>
      </w:r>
      <w:r w:rsidRPr="00940914">
        <w:rPr>
          <w:rStyle w:val="Underline"/>
        </w:rPr>
        <w:t xml:space="preserve">, </w:t>
      </w:r>
    </w:p>
    <w:p w:rsidR="009575AC" w:rsidRDefault="009575AC" w:rsidP="00A12FF2">
      <w:pPr>
        <w:rPr>
          <w:rStyle w:val="Underline"/>
        </w:rPr>
      </w:pPr>
      <w:r>
        <w:rPr>
          <w:rStyle w:val="Underline"/>
        </w:rPr>
        <w:t>AND</w:t>
      </w:r>
    </w:p>
    <w:p w:rsidR="00A12FF2" w:rsidRDefault="00A12FF2" w:rsidP="00A12FF2">
      <w:pPr>
        <w:rPr>
          <w:sz w:val="14"/>
          <w:szCs w:val="14"/>
        </w:rPr>
      </w:pPr>
      <w:proofErr w:type="gramStart"/>
      <w:r w:rsidRPr="00B750D3">
        <w:rPr>
          <w:sz w:val="14"/>
          <w:szCs w:val="14"/>
        </w:rPr>
        <w:t>Forces Command, 2010, pp.30–31).</w:t>
      </w:r>
      <w:proofErr w:type="gramEnd"/>
      <w:r w:rsidRPr="00B750D3">
        <w:rPr>
          <w:sz w:val="14"/>
          <w:szCs w:val="14"/>
        </w:rPr>
        <w:t xml:space="preserve"> Pg. 5</w:t>
      </w:r>
    </w:p>
    <w:p w:rsidR="0017546B" w:rsidRPr="0017546B" w:rsidRDefault="0017546B" w:rsidP="0017546B"/>
    <w:p w:rsidR="00A12FF2" w:rsidRPr="00A12FF2" w:rsidRDefault="00A12FF2" w:rsidP="00A12FF2">
      <w:pPr>
        <w:rPr>
          <w:b/>
          <w:u w:val="single"/>
        </w:rPr>
      </w:pPr>
      <w:proofErr w:type="spellStart"/>
      <w:proofErr w:type="gramStart"/>
      <w:r w:rsidRPr="00A12FF2">
        <w:rPr>
          <w:b/>
          <w:u w:val="single"/>
        </w:rPr>
        <w:t>niles</w:t>
      </w:r>
      <w:proofErr w:type="spellEnd"/>
      <w:proofErr w:type="gramEnd"/>
    </w:p>
    <w:p w:rsidR="00A12FF2" w:rsidRPr="00E763F8" w:rsidRDefault="00A12FF2" w:rsidP="00A12FF2">
      <w:pPr>
        <w:rPr>
          <w:b/>
        </w:rPr>
      </w:pPr>
      <w:r w:rsidRPr="00E763F8">
        <w:rPr>
          <w:b/>
        </w:rPr>
        <w:t>Cultural norms ensure Nile countries cooperate instead of fighting over water</w:t>
      </w:r>
    </w:p>
    <w:p w:rsidR="00A12FF2" w:rsidRPr="0049767C" w:rsidRDefault="00A12FF2" w:rsidP="00A12FF2">
      <w:r w:rsidRPr="00737B34">
        <w:rPr>
          <w:rStyle w:val="StyleStyleBold12pt"/>
        </w:rPr>
        <w:t>The New Courier 3</w:t>
      </w:r>
      <w:r>
        <w:t xml:space="preserve"> </w:t>
      </w:r>
      <w:r w:rsidRPr="0049767C">
        <w:t>[Barry James, October, United Nations Educational, Scientific and Cultural Organization, http://portal.unesco.org/en/ev.php-URL_ID=14364&amp;URL_DO=DO_TOPIC&amp;URL_SECTION=201.html]</w:t>
      </w:r>
    </w:p>
    <w:p w:rsidR="00A12FF2" w:rsidRPr="00171860" w:rsidRDefault="00A12FF2" w:rsidP="00A12FF2">
      <w:pPr>
        <w:rPr>
          <w:highlight w:val="yellow"/>
        </w:rPr>
      </w:pPr>
    </w:p>
    <w:p w:rsidR="0017546B" w:rsidRDefault="00A12FF2" w:rsidP="00A12FF2">
      <w:pPr>
        <w:rPr>
          <w:rStyle w:val="Underline"/>
          <w:highlight w:val="yellow"/>
        </w:rPr>
      </w:pPr>
      <w:r w:rsidRPr="00171860">
        <w:rPr>
          <w:rStyle w:val="Underline"/>
          <w:highlight w:val="yellow"/>
        </w:rPr>
        <w:t>As the</w:t>
      </w:r>
      <w:r w:rsidRPr="0066257C">
        <w:rPr>
          <w:rStyle w:val="Underline"/>
        </w:rPr>
        <w:t xml:space="preserve"> example of the </w:t>
      </w:r>
      <w:r w:rsidRPr="00171860">
        <w:rPr>
          <w:rStyle w:val="Underline"/>
          <w:highlight w:val="yellow"/>
        </w:rPr>
        <w:t xml:space="preserve">Nile basin illustrates, the tendency among nations has been </w:t>
      </w:r>
    </w:p>
    <w:p w:rsidR="0017546B" w:rsidRDefault="0017546B" w:rsidP="00A12FF2">
      <w:pPr>
        <w:rPr>
          <w:rStyle w:val="Underline"/>
          <w:highlight w:val="yellow"/>
        </w:rPr>
      </w:pPr>
      <w:r>
        <w:rPr>
          <w:rStyle w:val="Underline"/>
          <w:highlight w:val="yellow"/>
        </w:rPr>
        <w:t>AND</w:t>
      </w:r>
    </w:p>
    <w:p w:rsidR="00A12FF2" w:rsidRPr="00B750D3" w:rsidRDefault="00A12FF2" w:rsidP="00A12FF2">
      <w:pPr>
        <w:rPr>
          <w:sz w:val="14"/>
          <w:szCs w:val="14"/>
        </w:rPr>
      </w:pPr>
      <w:proofErr w:type="gramStart"/>
      <w:r w:rsidRPr="00B750D3">
        <w:rPr>
          <w:sz w:val="14"/>
          <w:szCs w:val="14"/>
        </w:rPr>
        <w:t>past</w:t>
      </w:r>
      <w:proofErr w:type="gramEnd"/>
      <w:r w:rsidRPr="00B750D3">
        <w:rPr>
          <w:sz w:val="14"/>
          <w:szCs w:val="14"/>
        </w:rPr>
        <w:t xml:space="preserve"> 12 centuries, </w:t>
      </w:r>
      <w:r w:rsidRPr="0066257C">
        <w:rPr>
          <w:rStyle w:val="Underline"/>
        </w:rPr>
        <w:t>many of which have survived wars over other issues</w:t>
      </w:r>
      <w:r w:rsidRPr="00B750D3">
        <w:rPr>
          <w:sz w:val="14"/>
          <w:szCs w:val="14"/>
        </w:rPr>
        <w:t>.</w:t>
      </w:r>
    </w:p>
    <w:p w:rsidR="00A12FF2" w:rsidRDefault="00A12FF2" w:rsidP="00A12FF2"/>
    <w:p w:rsidR="00A12FF2" w:rsidRPr="00D17C4E" w:rsidRDefault="00A12FF2" w:rsidP="00A12FF2"/>
    <w:p w:rsidR="00A12FF2" w:rsidRPr="00A12FF2" w:rsidRDefault="00A12FF2" w:rsidP="00A12FF2">
      <w:pPr>
        <w:rPr>
          <w:b/>
          <w:u w:val="single"/>
        </w:rPr>
      </w:pPr>
      <w:r w:rsidRPr="00A12FF2">
        <w:rPr>
          <w:b/>
          <w:u w:val="single"/>
        </w:rPr>
        <w:t>2nc structural violence</w:t>
      </w:r>
    </w:p>
    <w:p w:rsidR="00A12FF2" w:rsidRPr="004558FE" w:rsidRDefault="00A12FF2" w:rsidP="00A12FF2">
      <w:pPr>
        <w:rPr>
          <w:rFonts w:eastAsia="Times New Roman" w:cs="Times New Roman"/>
          <w:b/>
          <w:szCs w:val="24"/>
        </w:rPr>
      </w:pPr>
      <w:proofErr w:type="gramStart"/>
      <w:r>
        <w:rPr>
          <w:rFonts w:eastAsia="Times New Roman" w:cs="Times New Roman"/>
          <w:b/>
          <w:szCs w:val="24"/>
        </w:rPr>
        <w:t>c</w:t>
      </w:r>
      <w:proofErr w:type="gramEnd"/>
      <w:r>
        <w:rPr>
          <w:rFonts w:eastAsia="Times New Roman" w:cs="Times New Roman"/>
          <w:b/>
          <w:szCs w:val="24"/>
        </w:rPr>
        <w:t xml:space="preserve">. reject their evidence – it </w:t>
      </w:r>
      <w:r>
        <w:rPr>
          <w:rFonts w:eastAsia="Times New Roman" w:cs="Times New Roman"/>
          <w:b/>
          <w:szCs w:val="24"/>
          <w:u w:val="single"/>
        </w:rPr>
        <w:t>over-determines</w:t>
      </w:r>
      <w:r>
        <w:rPr>
          <w:rFonts w:eastAsia="Times New Roman" w:cs="Times New Roman"/>
          <w:b/>
          <w:szCs w:val="24"/>
        </w:rPr>
        <w:t xml:space="preserve"> the prevalence of structural violence</w:t>
      </w:r>
    </w:p>
    <w:p w:rsidR="00A12FF2" w:rsidRPr="00B01F26" w:rsidRDefault="00A12FF2" w:rsidP="00A12FF2">
      <w:pPr>
        <w:rPr>
          <w:rFonts w:eastAsia="Times New Roman" w:cs="Times New Roman"/>
          <w:szCs w:val="24"/>
        </w:rPr>
      </w:pPr>
      <w:r w:rsidRPr="00B01F26">
        <w:rPr>
          <w:rFonts w:eastAsia="Times New Roman" w:cs="Times New Roman"/>
          <w:b/>
          <w:szCs w:val="24"/>
        </w:rPr>
        <w:t xml:space="preserve">Cox and </w:t>
      </w:r>
      <w:proofErr w:type="spellStart"/>
      <w:r w:rsidRPr="00B01F26">
        <w:rPr>
          <w:rFonts w:eastAsia="Times New Roman" w:cs="Times New Roman"/>
          <w:b/>
          <w:szCs w:val="24"/>
        </w:rPr>
        <w:t>Scruton</w:t>
      </w:r>
      <w:proofErr w:type="spellEnd"/>
      <w:r>
        <w:rPr>
          <w:rFonts w:eastAsia="Times New Roman" w:cs="Times New Roman"/>
          <w:b/>
          <w:szCs w:val="24"/>
        </w:rPr>
        <w:t xml:space="preserve"> </w:t>
      </w:r>
      <w:r w:rsidRPr="00B01F26">
        <w:rPr>
          <w:rFonts w:eastAsia="Times New Roman" w:cs="Times New Roman"/>
          <w:b/>
          <w:szCs w:val="24"/>
        </w:rPr>
        <w:t>84</w:t>
      </w:r>
      <w:r>
        <w:rPr>
          <w:rFonts w:eastAsia="Times New Roman" w:cs="Times New Roman"/>
          <w:szCs w:val="24"/>
        </w:rPr>
        <w:t xml:space="preserve"> – </w:t>
      </w:r>
      <w:r w:rsidRPr="00B01F26">
        <w:rPr>
          <w:rFonts w:eastAsia="Times New Roman" w:cs="Times New Roman"/>
          <w:szCs w:val="24"/>
        </w:rPr>
        <w:t xml:space="preserve">[Caroline, </w:t>
      </w:r>
      <w:r>
        <w:rPr>
          <w:rFonts w:eastAsia="Times New Roman" w:cs="Times New Roman"/>
          <w:szCs w:val="24"/>
        </w:rPr>
        <w:t xml:space="preserve">1984, </w:t>
      </w:r>
      <w:r w:rsidRPr="00B01F26">
        <w:rPr>
          <w:rFonts w:eastAsia="Times New Roman" w:cs="Times New Roman"/>
          <w:szCs w:val="24"/>
        </w:rPr>
        <w:t xml:space="preserve">Dir. Nursing Education Research Unit – U. London and Former Head Dept. Soc. – Polytechnic of North London, and Roger, Reader in Philosophy – </w:t>
      </w:r>
      <w:proofErr w:type="spellStart"/>
      <w:r w:rsidRPr="00B01F26">
        <w:rPr>
          <w:rFonts w:eastAsia="Times New Roman" w:cs="Times New Roman"/>
          <w:szCs w:val="24"/>
        </w:rPr>
        <w:t>Birkbeck</w:t>
      </w:r>
      <w:proofErr w:type="spellEnd"/>
      <w:r w:rsidRPr="00B01F26">
        <w:rPr>
          <w:rFonts w:eastAsia="Times New Roman" w:cs="Times New Roman"/>
          <w:szCs w:val="24"/>
        </w:rPr>
        <w:t xml:space="preserve"> College London, Institute for European </w:t>
      </w:r>
      <w:proofErr w:type="spellStart"/>
      <w:r w:rsidRPr="00B01F26">
        <w:rPr>
          <w:rFonts w:eastAsia="Times New Roman" w:cs="Times New Roman"/>
          <w:szCs w:val="24"/>
        </w:rPr>
        <w:t>Defence</w:t>
      </w:r>
      <w:proofErr w:type="spellEnd"/>
      <w:r w:rsidRPr="00B01F26">
        <w:rPr>
          <w:rFonts w:eastAsia="Times New Roman" w:cs="Times New Roman"/>
          <w:szCs w:val="24"/>
        </w:rPr>
        <w:t xml:space="preserve"> &amp; Strategic Studies Occasional Paper No. 7, “Peace Studies: A Critical Survey”, p. 27-29]</w:t>
      </w:r>
    </w:p>
    <w:p w:rsidR="00A12FF2" w:rsidRPr="00B01F26" w:rsidRDefault="00A12FF2" w:rsidP="00A12FF2">
      <w:pPr>
        <w:rPr>
          <w:rFonts w:eastAsia="Times New Roman" w:cs="Times New Roman"/>
          <w:szCs w:val="24"/>
        </w:rPr>
      </w:pPr>
    </w:p>
    <w:p w:rsidR="0017546B" w:rsidRDefault="00A12FF2" w:rsidP="00A12FF2">
      <w:pPr>
        <w:rPr>
          <w:rFonts w:eastAsia="Times New Roman" w:cs="Times New Roman"/>
          <w:sz w:val="14"/>
          <w:szCs w:val="24"/>
        </w:rPr>
      </w:pPr>
      <w:r w:rsidRPr="00B01F26">
        <w:rPr>
          <w:rFonts w:eastAsia="Times New Roman" w:cs="Times New Roman"/>
          <w:szCs w:val="24"/>
          <w:u w:val="single"/>
        </w:rPr>
        <w:t>Definitions which aim at precision</w:t>
      </w:r>
      <w:r w:rsidRPr="00B01F26">
        <w:rPr>
          <w:rFonts w:eastAsia="Times New Roman" w:cs="Times New Roman"/>
          <w:sz w:val="14"/>
          <w:szCs w:val="24"/>
        </w:rPr>
        <w:t xml:space="preserve">, on the other hand, are usually of the </w:t>
      </w:r>
    </w:p>
    <w:p w:rsidR="0017546B" w:rsidRDefault="0017546B" w:rsidP="00A12FF2">
      <w:pPr>
        <w:rPr>
          <w:rFonts w:eastAsia="Times New Roman" w:cs="Times New Roman"/>
          <w:sz w:val="14"/>
          <w:szCs w:val="24"/>
        </w:rPr>
      </w:pPr>
      <w:r>
        <w:rPr>
          <w:rFonts w:eastAsia="Times New Roman" w:cs="Times New Roman"/>
          <w:sz w:val="14"/>
          <w:szCs w:val="24"/>
        </w:rPr>
        <w:t>AND</w:t>
      </w:r>
    </w:p>
    <w:p w:rsidR="00A12FF2" w:rsidRPr="00B01F26" w:rsidRDefault="00A12FF2" w:rsidP="00A12FF2">
      <w:pPr>
        <w:rPr>
          <w:rFonts w:eastAsia="Times New Roman" w:cs="Times New Roman"/>
          <w:sz w:val="14"/>
          <w:szCs w:val="24"/>
        </w:rPr>
      </w:pPr>
      <w:proofErr w:type="gramStart"/>
      <w:r w:rsidRPr="00B01F26">
        <w:rPr>
          <w:rFonts w:eastAsia="Times New Roman" w:cs="Times New Roman"/>
          <w:szCs w:val="24"/>
          <w:u w:val="single"/>
        </w:rPr>
        <w:t>succinctly</w:t>
      </w:r>
      <w:proofErr w:type="gramEnd"/>
      <w:r w:rsidRPr="00B01F26">
        <w:rPr>
          <w:rFonts w:eastAsia="Times New Roman" w:cs="Times New Roman"/>
          <w:sz w:val="14"/>
          <w:szCs w:val="24"/>
        </w:rPr>
        <w:t>, and in a familiar Leninist slogan, "</w:t>
      </w:r>
      <w:r w:rsidRPr="00B01F26">
        <w:rPr>
          <w:rFonts w:eastAsia="Times New Roman" w:cs="Times New Roman"/>
          <w:szCs w:val="24"/>
          <w:u w:val="single"/>
        </w:rPr>
        <w:t>Peace means Socialism</w:t>
      </w:r>
      <w:r w:rsidRPr="00B01F26">
        <w:rPr>
          <w:rFonts w:eastAsia="Times New Roman" w:cs="Times New Roman"/>
          <w:sz w:val="14"/>
          <w:szCs w:val="24"/>
        </w:rPr>
        <w:t>".</w:t>
      </w:r>
    </w:p>
    <w:p w:rsidR="00A12FF2" w:rsidRDefault="00A12FF2" w:rsidP="00A12FF2">
      <w:pPr>
        <w:rPr>
          <w:rFonts w:eastAsia="Calibri" w:cs="Times New Roman"/>
          <w:b/>
        </w:rPr>
      </w:pPr>
    </w:p>
    <w:p w:rsidR="00A12FF2" w:rsidRPr="00551224" w:rsidRDefault="00A12FF2" w:rsidP="00A12FF2">
      <w:pPr>
        <w:rPr>
          <w:rFonts w:eastAsia="Calibri" w:cs="Times New Roman"/>
          <w:b/>
        </w:rPr>
      </w:pPr>
      <w:r w:rsidRPr="00551224">
        <w:rPr>
          <w:rFonts w:eastAsia="Calibri" w:cs="Times New Roman"/>
          <w:b/>
        </w:rPr>
        <w:t>Structural violence isn’t a root cause</w:t>
      </w:r>
    </w:p>
    <w:p w:rsidR="00A12FF2" w:rsidRPr="00551224" w:rsidRDefault="00A12FF2" w:rsidP="00A12FF2">
      <w:pPr>
        <w:rPr>
          <w:rFonts w:eastAsia="Calibri" w:cs="Times New Roman"/>
        </w:rPr>
      </w:pPr>
      <w:r w:rsidRPr="00551224">
        <w:rPr>
          <w:rFonts w:eastAsia="Calibri"/>
          <w:b/>
        </w:rPr>
        <w:t>Martin 90 –</w:t>
      </w:r>
      <w:r w:rsidRPr="00551224">
        <w:rPr>
          <w:rFonts w:eastAsia="Calibri"/>
          <w:sz w:val="14"/>
          <w:szCs w:val="14"/>
        </w:rPr>
        <w:t xml:space="preserve"> </w:t>
      </w:r>
      <w:r w:rsidRPr="00551224">
        <w:rPr>
          <w:rFonts w:eastAsia="Calibri" w:cs="Times New Roman"/>
        </w:rPr>
        <w:t>associate professor of Society at the University of Wollongong (Brian Martin, 1990, “Uprooting War,” http://www.uow.edu.au/arts/sts/bmartin/pubs/90uw/uw13.html)//CC</w:t>
      </w:r>
    </w:p>
    <w:p w:rsidR="00A12FF2" w:rsidRPr="00551224" w:rsidRDefault="00A12FF2" w:rsidP="00A12FF2">
      <w:pPr>
        <w:rPr>
          <w:rFonts w:eastAsia="Calibri"/>
          <w:sz w:val="14"/>
          <w:szCs w:val="14"/>
        </w:rPr>
      </w:pPr>
    </w:p>
    <w:p w:rsidR="0017546B" w:rsidRDefault="00A12FF2" w:rsidP="00A12FF2">
      <w:pPr>
        <w:rPr>
          <w:rFonts w:eastAsia="Calibri"/>
          <w:highlight w:val="cyan"/>
          <w:u w:val="single"/>
        </w:rPr>
      </w:pPr>
      <w:r w:rsidRPr="00551224">
        <w:rPr>
          <w:rFonts w:eastAsia="Calibri"/>
          <w:sz w:val="14"/>
          <w:szCs w:val="14"/>
        </w:rPr>
        <w:t xml:space="preserve">Here I wish to note one important point: </w:t>
      </w:r>
      <w:r w:rsidRPr="00224A94">
        <w:rPr>
          <w:rFonts w:eastAsia="Calibri"/>
          <w:highlight w:val="cyan"/>
          <w:u w:val="single"/>
        </w:rPr>
        <w:t>attention should not be</w:t>
      </w:r>
      <w:r w:rsidRPr="00551224">
        <w:rPr>
          <w:rFonts w:eastAsia="Calibri"/>
          <w:sz w:val="14"/>
          <w:szCs w:val="14"/>
        </w:rPr>
        <w:t xml:space="preserve"> focused </w:t>
      </w:r>
      <w:r w:rsidRPr="00224A94">
        <w:rPr>
          <w:rFonts w:eastAsia="Calibri"/>
          <w:highlight w:val="cyan"/>
          <w:u w:val="single"/>
        </w:rPr>
        <w:t xml:space="preserve">on </w:t>
      </w:r>
    </w:p>
    <w:p w:rsidR="0017546B" w:rsidRDefault="0017546B" w:rsidP="00A12FF2">
      <w:pPr>
        <w:rPr>
          <w:rFonts w:eastAsia="Calibri"/>
          <w:highlight w:val="cyan"/>
          <w:u w:val="single"/>
        </w:rPr>
      </w:pPr>
      <w:r>
        <w:rPr>
          <w:rFonts w:eastAsia="Calibri"/>
          <w:highlight w:val="cyan"/>
          <w:u w:val="single"/>
        </w:rPr>
        <w:t>AND</w:t>
      </w:r>
    </w:p>
    <w:p w:rsidR="00A12FF2" w:rsidRPr="00551224" w:rsidRDefault="00A12FF2" w:rsidP="00A12FF2">
      <w:pPr>
        <w:rPr>
          <w:rFonts w:eastAsia="Calibri"/>
          <w:u w:val="single"/>
        </w:rPr>
      </w:pPr>
      <w:proofErr w:type="gramStart"/>
      <w:r w:rsidRPr="00224A94">
        <w:rPr>
          <w:rFonts w:eastAsia="Calibri"/>
          <w:highlight w:val="cyan"/>
          <w:u w:val="single"/>
        </w:rPr>
        <w:t>of</w:t>
      </w:r>
      <w:proofErr w:type="gramEnd"/>
      <w:r w:rsidRPr="00551224">
        <w:rPr>
          <w:rFonts w:eastAsia="Calibri"/>
          <w:sz w:val="14"/>
          <w:szCs w:val="14"/>
        </w:rPr>
        <w:t xml:space="preserve"> many</w:t>
      </w:r>
      <w:r w:rsidRPr="00551224">
        <w:rPr>
          <w:rFonts w:eastAsia="Calibri"/>
          <w:u w:val="single"/>
        </w:rPr>
        <w:t xml:space="preserve"> </w:t>
      </w:r>
      <w:r w:rsidRPr="00224A94">
        <w:rPr>
          <w:rFonts w:eastAsia="Calibri"/>
          <w:highlight w:val="cyan"/>
          <w:u w:val="single"/>
        </w:rPr>
        <w:t>problems</w:t>
      </w:r>
      <w:r w:rsidRPr="00551224">
        <w:rPr>
          <w:rFonts w:eastAsia="Calibri"/>
          <w:u w:val="single"/>
        </w:rPr>
        <w:t xml:space="preserve"> which were </w:t>
      </w:r>
      <w:r w:rsidRPr="00224A94">
        <w:rPr>
          <w:rFonts w:eastAsia="Calibri"/>
          <w:highlight w:val="cyan"/>
          <w:u w:val="single"/>
        </w:rPr>
        <w:t>not addressed by the single-factor perspective</w:t>
      </w:r>
      <w:r w:rsidRPr="00551224">
        <w:rPr>
          <w:rFonts w:eastAsia="Calibri"/>
          <w:sz w:val="14"/>
          <w:szCs w:val="14"/>
        </w:rPr>
        <w:t xml:space="preserve">. </w:t>
      </w:r>
    </w:p>
    <w:p w:rsidR="00A12FF2" w:rsidRPr="00551224" w:rsidRDefault="00A12FF2" w:rsidP="00A12FF2">
      <w:pPr>
        <w:rPr>
          <w:rFonts w:eastAsia="Calibri" w:cs="Times New Roman"/>
          <w:b/>
        </w:rPr>
      </w:pPr>
    </w:p>
    <w:p w:rsidR="00A12FF2" w:rsidRPr="00551224" w:rsidRDefault="00A12FF2" w:rsidP="00A12FF2">
      <w:pPr>
        <w:rPr>
          <w:rFonts w:eastAsia="Calibri" w:cs="Times New Roman"/>
          <w:b/>
        </w:rPr>
      </w:pPr>
      <w:r w:rsidRPr="00551224">
        <w:rPr>
          <w:rFonts w:eastAsia="Calibri" w:cs="Times New Roman"/>
          <w:b/>
        </w:rPr>
        <w:t>War turns their impacts</w:t>
      </w:r>
    </w:p>
    <w:p w:rsidR="00A12FF2" w:rsidRPr="00551224" w:rsidRDefault="00A12FF2" w:rsidP="00A12FF2">
      <w:pPr>
        <w:rPr>
          <w:rFonts w:eastAsia="Calibri" w:cs="Times New Roman"/>
        </w:rPr>
      </w:pPr>
      <w:r w:rsidRPr="00551224">
        <w:rPr>
          <w:rFonts w:eastAsia="Calibri"/>
          <w:b/>
        </w:rPr>
        <w:t>Winter and Leighton 99 –</w:t>
      </w:r>
      <w:r w:rsidRPr="00551224">
        <w:rPr>
          <w:rFonts w:eastAsia="Calibri"/>
          <w:sz w:val="14"/>
          <w:szCs w:val="14"/>
        </w:rPr>
        <w:t xml:space="preserve"> </w:t>
      </w:r>
      <w:r w:rsidRPr="00551224">
        <w:rPr>
          <w:rFonts w:eastAsia="Calibri" w:cs="Times New Roman"/>
        </w:rPr>
        <w:t>Professor of Psychology at Whitman (Deborah Winter and Dana Leighton, “Structural Violence Section Introduction,” http://www.psych.ubc.ca/~dleighton/svintro.html)//CC</w:t>
      </w:r>
    </w:p>
    <w:p w:rsidR="00A12FF2" w:rsidRPr="00551224" w:rsidRDefault="00A12FF2" w:rsidP="00A12FF2">
      <w:pPr>
        <w:rPr>
          <w:rFonts w:eastAsia="Calibri"/>
          <w:u w:val="single"/>
        </w:rPr>
      </w:pPr>
    </w:p>
    <w:p w:rsidR="0017546B" w:rsidRDefault="00A12FF2" w:rsidP="00A12FF2">
      <w:pPr>
        <w:rPr>
          <w:rFonts w:eastAsia="Calibri"/>
          <w:sz w:val="14"/>
          <w:szCs w:val="14"/>
        </w:rPr>
      </w:pPr>
      <w:r w:rsidRPr="00224A94">
        <w:rPr>
          <w:rFonts w:eastAsia="Calibri"/>
          <w:highlight w:val="cyan"/>
          <w:u w:val="single"/>
        </w:rPr>
        <w:t xml:space="preserve">While </w:t>
      </w:r>
      <w:r w:rsidRPr="0017546B">
        <w:rPr>
          <w:rFonts w:eastAsia="Calibri"/>
          <w:u w:val="single"/>
        </w:rPr>
        <w:t>structural</w:t>
      </w:r>
      <w:r w:rsidRPr="00224A94">
        <w:rPr>
          <w:rFonts w:eastAsia="Calibri"/>
          <w:highlight w:val="cyan"/>
          <w:u w:val="single"/>
        </w:rPr>
        <w:t xml:space="preserve"> violence</w:t>
      </w:r>
      <w:r w:rsidRPr="00551224">
        <w:rPr>
          <w:rFonts w:eastAsia="Calibri"/>
          <w:u w:val="single"/>
        </w:rPr>
        <w:t xml:space="preserve"> often </w:t>
      </w:r>
      <w:r w:rsidRPr="00224A94">
        <w:rPr>
          <w:rFonts w:eastAsia="Calibri"/>
          <w:highlight w:val="cyan"/>
          <w:u w:val="single"/>
        </w:rPr>
        <w:t>leads to direct violence, the reverse is</w:t>
      </w:r>
      <w:r w:rsidRPr="00551224">
        <w:rPr>
          <w:rFonts w:eastAsia="Calibri"/>
          <w:u w:val="single"/>
        </w:rPr>
        <w:t xml:space="preserve"> also </w:t>
      </w:r>
      <w:r w:rsidRPr="00224A94">
        <w:rPr>
          <w:rFonts w:eastAsia="Calibri"/>
          <w:highlight w:val="cyan"/>
          <w:u w:val="single"/>
        </w:rPr>
        <w:t>true</w:t>
      </w:r>
      <w:r w:rsidRPr="00551224">
        <w:rPr>
          <w:rFonts w:eastAsia="Calibri"/>
          <w:sz w:val="14"/>
          <w:szCs w:val="14"/>
        </w:rPr>
        <w:t xml:space="preserve">, </w:t>
      </w:r>
    </w:p>
    <w:p w:rsidR="0017546B" w:rsidRDefault="0017546B" w:rsidP="00A12FF2">
      <w:pPr>
        <w:rPr>
          <w:rFonts w:eastAsia="Calibri"/>
          <w:sz w:val="14"/>
          <w:szCs w:val="14"/>
        </w:rPr>
      </w:pPr>
      <w:r>
        <w:rPr>
          <w:rFonts w:eastAsia="Calibri"/>
          <w:sz w:val="14"/>
          <w:szCs w:val="14"/>
        </w:rPr>
        <w:t>AND</w:t>
      </w:r>
    </w:p>
    <w:p w:rsidR="00A12FF2" w:rsidRPr="00551224" w:rsidRDefault="00A12FF2" w:rsidP="00A12FF2">
      <w:pPr>
        <w:rPr>
          <w:rFonts w:eastAsia="Calibri"/>
          <w:sz w:val="14"/>
          <w:szCs w:val="14"/>
        </w:rPr>
      </w:pPr>
      <w:proofErr w:type="gramStart"/>
      <w:r w:rsidRPr="00551224">
        <w:rPr>
          <w:rFonts w:eastAsia="Calibri"/>
          <w:sz w:val="14"/>
          <w:szCs w:val="14"/>
        </w:rPr>
        <w:t xml:space="preserve">, who </w:t>
      </w:r>
      <w:r w:rsidRPr="00224A94">
        <w:rPr>
          <w:rFonts w:eastAsia="Calibri"/>
          <w:highlight w:val="cyan"/>
          <w:u w:val="single"/>
        </w:rPr>
        <w:t>endure</w:t>
      </w:r>
      <w:r w:rsidRPr="00551224">
        <w:rPr>
          <w:rFonts w:eastAsia="Calibri"/>
          <w:sz w:val="14"/>
          <w:szCs w:val="14"/>
        </w:rPr>
        <w:t xml:space="preserve"> decades of </w:t>
      </w:r>
      <w:r w:rsidRPr="00224A94">
        <w:rPr>
          <w:rFonts w:eastAsia="Calibri"/>
          <w:highlight w:val="cyan"/>
          <w:u w:val="single"/>
        </w:rPr>
        <w:t>poverty and disease in war</w:t>
      </w:r>
      <w:r w:rsidRPr="00551224">
        <w:rPr>
          <w:rFonts w:eastAsia="Calibri"/>
          <w:sz w:val="14"/>
          <w:szCs w:val="14"/>
        </w:rPr>
        <w:t>-torn societies.</w:t>
      </w:r>
      <w:proofErr w:type="gramEnd"/>
    </w:p>
    <w:p w:rsidR="00A12FF2" w:rsidRPr="00551224" w:rsidRDefault="00A12FF2" w:rsidP="00A12FF2">
      <w:pPr>
        <w:rPr>
          <w:rFonts w:eastAsia="Calibri" w:cs="Times New Roman"/>
          <w:b/>
        </w:rPr>
      </w:pPr>
    </w:p>
    <w:p w:rsidR="00A12FF2" w:rsidRDefault="00A12FF2" w:rsidP="00A12FF2">
      <w:pPr>
        <w:pStyle w:val="Heading1"/>
      </w:pPr>
      <w:r>
        <w:lastRenderedPageBreak/>
        <w:t>1nr</w:t>
      </w:r>
    </w:p>
    <w:p w:rsidR="00A12FF2" w:rsidRPr="00A12FF2" w:rsidRDefault="00A12FF2" w:rsidP="00A12FF2">
      <w:pPr>
        <w:rPr>
          <w:b/>
          <w:u w:val="single"/>
        </w:rPr>
      </w:pPr>
      <w:r w:rsidRPr="00A12FF2">
        <w:rPr>
          <w:b/>
          <w:u w:val="single"/>
        </w:rPr>
        <w:t xml:space="preserve">        </w:t>
      </w:r>
      <w:proofErr w:type="gramStart"/>
      <w:r w:rsidRPr="00A12FF2">
        <w:rPr>
          <w:b/>
          <w:u w:val="single"/>
        </w:rPr>
        <w:t>at</w:t>
      </w:r>
      <w:proofErr w:type="gramEnd"/>
      <w:r w:rsidRPr="00A12FF2">
        <w:rPr>
          <w:b/>
          <w:u w:val="single"/>
        </w:rPr>
        <w:t>: w/m – cultural ties</w:t>
      </w:r>
    </w:p>
    <w:p w:rsidR="00A12FF2" w:rsidRPr="005F5B09" w:rsidRDefault="00A12FF2" w:rsidP="00A12FF2">
      <w:pPr>
        <w:rPr>
          <w:b/>
        </w:rPr>
      </w:pPr>
      <w:r w:rsidRPr="005F5B09">
        <w:rPr>
          <w:b/>
        </w:rPr>
        <w:t>Increasing cultural ties is non-economic</w:t>
      </w:r>
    </w:p>
    <w:p w:rsidR="00A12FF2" w:rsidRPr="005F5B09" w:rsidRDefault="00A12FF2" w:rsidP="00A12FF2">
      <w:r w:rsidRPr="005F5B09">
        <w:rPr>
          <w:b/>
          <w:bCs/>
        </w:rPr>
        <w:t>Barber 79</w:t>
      </w:r>
      <w:r w:rsidRPr="005F5B09">
        <w:t xml:space="preserve"> – James, Professor of Political Science at the Open University, International Affairs, 55(3), July, </w:t>
      </w:r>
      <w:proofErr w:type="spellStart"/>
      <w:r w:rsidRPr="005F5B09">
        <w:t>JStor</w:t>
      </w:r>
      <w:proofErr w:type="spellEnd"/>
      <w:r w:rsidRPr="005F5B09">
        <w:t>, p. 367</w:t>
      </w:r>
    </w:p>
    <w:p w:rsidR="00A12FF2" w:rsidRPr="005F5B09" w:rsidRDefault="00A12FF2" w:rsidP="00A12FF2"/>
    <w:p w:rsidR="0017546B" w:rsidRDefault="00A12FF2" w:rsidP="00A12FF2">
      <w:pPr>
        <w:rPr>
          <w:u w:val="single"/>
        </w:rPr>
      </w:pPr>
      <w:r w:rsidRPr="003C50F2">
        <w:rPr>
          <w:highlight w:val="cyan"/>
          <w:u w:val="single"/>
        </w:rPr>
        <w:t xml:space="preserve">Economic sanctions are economic measures directed to political objectives. They are normally supplemented by </w:t>
      </w:r>
    </w:p>
    <w:p w:rsidR="0017546B" w:rsidRDefault="0017546B" w:rsidP="00A12FF2">
      <w:pPr>
        <w:rPr>
          <w:u w:val="single"/>
        </w:rPr>
      </w:pPr>
      <w:r>
        <w:rPr>
          <w:u w:val="single"/>
        </w:rPr>
        <w:t>AND</w:t>
      </w:r>
    </w:p>
    <w:p w:rsidR="00A12FF2" w:rsidRDefault="00A12FF2" w:rsidP="00A12FF2">
      <w:pPr>
        <w:rPr>
          <w:sz w:val="14"/>
          <w:szCs w:val="14"/>
        </w:rPr>
      </w:pPr>
      <w:proofErr w:type="gramStart"/>
      <w:r w:rsidRPr="00654552">
        <w:rPr>
          <w:sz w:val="14"/>
          <w:szCs w:val="14"/>
        </w:rPr>
        <w:t>they</w:t>
      </w:r>
      <w:proofErr w:type="gramEnd"/>
      <w:r w:rsidRPr="00654552">
        <w:rPr>
          <w:sz w:val="14"/>
          <w:szCs w:val="14"/>
        </w:rPr>
        <w:t xml:space="preserve"> see these sanctions as the economic dimension of a wider war effort.  </w:t>
      </w:r>
    </w:p>
    <w:p w:rsidR="00A12FF2" w:rsidRDefault="00A12FF2" w:rsidP="00A12FF2">
      <w:pPr>
        <w:rPr>
          <w:sz w:val="14"/>
          <w:szCs w:val="14"/>
        </w:rPr>
      </w:pPr>
    </w:p>
    <w:p w:rsidR="00A12FF2" w:rsidRPr="005F5B09" w:rsidRDefault="00A12FF2" w:rsidP="00A12FF2">
      <w:pPr>
        <w:rPr>
          <w:b/>
        </w:rPr>
      </w:pPr>
      <w:r>
        <w:rPr>
          <w:b/>
        </w:rPr>
        <w:t>Tech transfer isn’t topical – it uses</w:t>
      </w:r>
      <w:r w:rsidRPr="005F5B09">
        <w:rPr>
          <w:b/>
        </w:rPr>
        <w:t xml:space="preserve"> </w:t>
      </w:r>
      <w:r w:rsidRPr="005F5B09">
        <w:rPr>
          <w:b/>
          <w:u w:val="single"/>
        </w:rPr>
        <w:t>diplomatic means</w:t>
      </w:r>
      <w:r w:rsidRPr="005F5B09">
        <w:rPr>
          <w:b/>
        </w:rPr>
        <w:t xml:space="preserve"> </w:t>
      </w:r>
      <w:r>
        <w:rPr>
          <w:b/>
        </w:rPr>
        <w:t xml:space="preserve">which </w:t>
      </w:r>
      <w:r w:rsidRPr="005F5B09">
        <w:rPr>
          <w:b/>
        </w:rPr>
        <w:t>makes the plan “commercial” engagement, not “economic”</w:t>
      </w:r>
    </w:p>
    <w:p w:rsidR="00A12FF2" w:rsidRPr="005F5B09" w:rsidRDefault="00A12FF2" w:rsidP="00A12FF2">
      <w:proofErr w:type="spellStart"/>
      <w:r w:rsidRPr="005F5B09">
        <w:rPr>
          <w:b/>
          <w:bCs/>
        </w:rPr>
        <w:t>Reuvers</w:t>
      </w:r>
      <w:proofErr w:type="spellEnd"/>
      <w:r w:rsidRPr="005F5B09">
        <w:rPr>
          <w:b/>
          <w:bCs/>
        </w:rPr>
        <w:t xml:space="preserve"> 12</w:t>
      </w:r>
      <w:r w:rsidRPr="005F5B09">
        <w:t xml:space="preserve"> – </w:t>
      </w:r>
      <w:proofErr w:type="spellStart"/>
      <w:r w:rsidRPr="005F5B09">
        <w:t>Shirin</w:t>
      </w:r>
      <w:proofErr w:type="spellEnd"/>
      <w:r w:rsidRPr="005F5B09">
        <w:t xml:space="preserve"> </w:t>
      </w:r>
      <w:proofErr w:type="spellStart"/>
      <w:r w:rsidRPr="005F5B09">
        <w:t>Reuvers</w:t>
      </w:r>
      <w:proofErr w:type="spellEnd"/>
      <w:r w:rsidRPr="005F5B09">
        <w:t xml:space="preserve">, Masters in Management and Governance at University of </w:t>
      </w:r>
      <w:proofErr w:type="spellStart"/>
      <w:r w:rsidRPr="005F5B09">
        <w:t>Twente</w:t>
      </w:r>
      <w:proofErr w:type="spellEnd"/>
      <w:r w:rsidRPr="005F5B09">
        <w:t>, “Research on Commercial Diplomacy: Review and Implications”, July, http://essay.utwente.nl/61817/1/2012-07_MSc_SIMReuvers.pdf</w:t>
      </w:r>
    </w:p>
    <w:p w:rsidR="00A12FF2" w:rsidRPr="005F5B09" w:rsidRDefault="00A12FF2" w:rsidP="00A12FF2"/>
    <w:p w:rsidR="00A12FF2" w:rsidRPr="005F5B09" w:rsidRDefault="00A12FF2" w:rsidP="0017546B">
      <w:pPr>
        <w:rPr>
          <w:sz w:val="14"/>
        </w:rPr>
      </w:pPr>
      <w:r w:rsidRPr="005F5B09">
        <w:rPr>
          <w:sz w:val="14"/>
        </w:rPr>
        <w:t xml:space="preserve">For the purposes of this thesis </w:t>
      </w:r>
      <w:r w:rsidRPr="005F5B09">
        <w:rPr>
          <w:highlight w:val="cyan"/>
          <w:u w:val="single"/>
        </w:rPr>
        <w:t>commercial diplomacy is</w:t>
      </w:r>
      <w:r w:rsidRPr="005F5B09">
        <w:rPr>
          <w:u w:val="single"/>
        </w:rPr>
        <w:t xml:space="preserve"> defined as </w:t>
      </w:r>
      <w:r w:rsidRPr="005F5B09">
        <w:rPr>
          <w:highlight w:val="cyan"/>
          <w:u w:val="single"/>
        </w:rPr>
        <w:t xml:space="preserve">the use of </w:t>
      </w:r>
      <w:r w:rsidRPr="005F5B09">
        <w:rPr>
          <w:iCs/>
          <w:highlight w:val="cyan"/>
          <w:u w:val="single"/>
        </w:rPr>
        <w:t>diplomatic means</w:t>
      </w:r>
      <w:r w:rsidRPr="005F5B09">
        <w:rPr>
          <w:highlight w:val="cyan"/>
          <w:u w:val="single"/>
        </w:rPr>
        <w:t xml:space="preserve"> to support commercial </w:t>
      </w:r>
      <w:r w:rsidR="0017546B">
        <w:rPr>
          <w:highlight w:val="cyan"/>
          <w:u w:val="single"/>
        </w:rPr>
        <w:t>…</w:t>
      </w:r>
      <w:r w:rsidRPr="005F5B09">
        <w:rPr>
          <w:highlight w:val="cyan"/>
          <w:u w:val="single"/>
        </w:rPr>
        <w:t xml:space="preserve"> of a</w:t>
      </w:r>
      <w:r w:rsidRPr="005F5B09">
        <w:rPr>
          <w:u w:val="single"/>
        </w:rPr>
        <w:t xml:space="preserve"> </w:t>
      </w:r>
      <w:r w:rsidRPr="005F5B09">
        <w:rPr>
          <w:iCs/>
          <w:u w:val="single"/>
        </w:rPr>
        <w:t xml:space="preserve">theoretical </w:t>
      </w:r>
      <w:r w:rsidRPr="005F5B09">
        <w:rPr>
          <w:iCs/>
          <w:highlight w:val="cyan"/>
          <w:u w:val="single"/>
        </w:rPr>
        <w:t>difference</w:t>
      </w:r>
      <w:r w:rsidRPr="005F5B09">
        <w:rPr>
          <w:sz w:val="14"/>
        </w:rPr>
        <w:t>, we decided to combine elements of commercial and economic diplomacy in our definition since in practice both terms are often used interchangeably.</w:t>
      </w:r>
    </w:p>
    <w:p w:rsidR="00A12FF2" w:rsidRPr="00654552" w:rsidRDefault="00A12FF2" w:rsidP="00A12FF2">
      <w:pPr>
        <w:rPr>
          <w:sz w:val="14"/>
          <w:szCs w:val="14"/>
        </w:rPr>
      </w:pPr>
    </w:p>
    <w:p w:rsidR="00A12FF2" w:rsidRPr="00654552" w:rsidRDefault="00A12FF2" w:rsidP="00A12FF2">
      <w:pPr>
        <w:rPr>
          <w:sz w:val="14"/>
          <w:szCs w:val="14"/>
        </w:rPr>
      </w:pPr>
    </w:p>
    <w:p w:rsidR="00A12FF2" w:rsidRPr="00A12FF2" w:rsidRDefault="00A12FF2" w:rsidP="00A12FF2">
      <w:pPr>
        <w:rPr>
          <w:b/>
          <w:u w:val="single"/>
        </w:rPr>
      </w:pPr>
      <w:proofErr w:type="gramStart"/>
      <w:r w:rsidRPr="00A12FF2">
        <w:rPr>
          <w:b/>
          <w:u w:val="single"/>
        </w:rPr>
        <w:t>at</w:t>
      </w:r>
      <w:proofErr w:type="gramEnd"/>
      <w:r w:rsidRPr="00A12FF2">
        <w:rPr>
          <w:b/>
          <w:u w:val="single"/>
        </w:rPr>
        <w:t>: counter-interpretation</w:t>
      </w:r>
    </w:p>
    <w:p w:rsidR="00A12FF2" w:rsidRPr="007A1202" w:rsidRDefault="00A12FF2" w:rsidP="00A12FF2">
      <w:pPr>
        <w:rPr>
          <w:b/>
        </w:rPr>
      </w:pPr>
      <w:r w:rsidRPr="007A1202">
        <w:rPr>
          <w:b/>
        </w:rPr>
        <w:t xml:space="preserve">Economic engagement </w:t>
      </w:r>
      <w:r>
        <w:rPr>
          <w:b/>
        </w:rPr>
        <w:t xml:space="preserve">must be </w:t>
      </w:r>
      <w:r>
        <w:rPr>
          <w:b/>
          <w:u w:val="single"/>
        </w:rPr>
        <w:t>conditional</w:t>
      </w:r>
      <w:r>
        <w:rPr>
          <w:b/>
        </w:rPr>
        <w:t xml:space="preserve"> </w:t>
      </w:r>
    </w:p>
    <w:p w:rsidR="00A12FF2" w:rsidRDefault="00A12FF2" w:rsidP="00A12FF2">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A12FF2" w:rsidRDefault="00A12FF2" w:rsidP="00A12FF2"/>
    <w:p w:rsidR="00A12FF2" w:rsidRPr="007A1202" w:rsidRDefault="00A12FF2" w:rsidP="0017546B">
      <w:pPr>
        <w:rPr>
          <w:sz w:val="14"/>
        </w:rPr>
      </w:pPr>
      <w:r w:rsidRPr="007A1202">
        <w:rPr>
          <w:sz w:val="14"/>
        </w:rPr>
        <w:t xml:space="preserve">In sum, </w:t>
      </w:r>
      <w:r>
        <w:rPr>
          <w:rStyle w:val="Underline"/>
        </w:rPr>
        <w:t xml:space="preserve">conditional engagement consists of a set of objectives, a strategy for attaining those objectives, and tactics </w:t>
      </w:r>
      <w:r w:rsidRPr="007A1202">
        <w:rPr>
          <w:sz w:val="14"/>
        </w:rPr>
        <w:t xml:space="preserve">(specific </w:t>
      </w:r>
      <w:r w:rsidR="0017546B">
        <w:rPr>
          <w:sz w:val="14"/>
        </w:rPr>
        <w:t>…</w:t>
      </w:r>
      <w:r w:rsidRPr="007A1202">
        <w:rPr>
          <w:sz w:val="14"/>
        </w:rPr>
        <w:t xml:space="preserve">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A12FF2" w:rsidRDefault="00A12FF2" w:rsidP="00A12FF2"/>
    <w:p w:rsidR="00A12FF2" w:rsidRPr="00654552" w:rsidRDefault="00A12FF2" w:rsidP="00A12FF2">
      <w:pPr>
        <w:rPr>
          <w:sz w:val="14"/>
          <w:szCs w:val="14"/>
        </w:rPr>
      </w:pPr>
    </w:p>
    <w:p w:rsidR="00A12FF2" w:rsidRPr="005F5B09" w:rsidRDefault="00A12FF2" w:rsidP="00A12FF2"/>
    <w:p w:rsidR="00A12FF2" w:rsidRPr="00A12FF2" w:rsidRDefault="00A12FF2" w:rsidP="00A12FF2">
      <w:pPr>
        <w:rPr>
          <w:b/>
          <w:u w:val="single"/>
        </w:rPr>
      </w:pPr>
      <w:r w:rsidRPr="00A12FF2">
        <w:rPr>
          <w:b/>
          <w:u w:val="single"/>
        </w:rPr>
        <w:t>2nc topic education da</w:t>
      </w:r>
    </w:p>
    <w:p w:rsidR="00A12FF2" w:rsidRPr="005F5B09" w:rsidRDefault="00A12FF2" w:rsidP="00A12FF2">
      <w:pPr>
        <w:rPr>
          <w:b/>
        </w:rPr>
      </w:pPr>
      <w:r w:rsidRPr="005F5B09">
        <w:rPr>
          <w:b/>
        </w:rPr>
        <w:t xml:space="preserve">Topic education – blurring the line of “economic” creates </w:t>
      </w:r>
      <w:r w:rsidRPr="005F5B09">
        <w:rPr>
          <w:b/>
          <w:u w:val="single"/>
        </w:rPr>
        <w:t>definitional chaos</w:t>
      </w:r>
      <w:r w:rsidRPr="005F5B09">
        <w:rPr>
          <w:b/>
        </w:rPr>
        <w:t xml:space="preserve"> that precludes </w:t>
      </w:r>
      <w:r w:rsidRPr="005F5B09">
        <w:rPr>
          <w:b/>
          <w:u w:val="single"/>
        </w:rPr>
        <w:t>any understanding</w:t>
      </w:r>
      <w:r w:rsidRPr="005F5B09">
        <w:rPr>
          <w:b/>
        </w:rPr>
        <w:t xml:space="preserve"> of engagement – here is </w:t>
      </w:r>
      <w:r w:rsidRPr="005F5B09">
        <w:rPr>
          <w:b/>
          <w:u w:val="single"/>
        </w:rPr>
        <w:t>intent to define</w:t>
      </w:r>
    </w:p>
    <w:p w:rsidR="00A12FF2" w:rsidRPr="005F5B09" w:rsidRDefault="00A12FF2" w:rsidP="00A12FF2">
      <w:proofErr w:type="gramStart"/>
      <w:r w:rsidRPr="005F5B09">
        <w:rPr>
          <w:b/>
          <w:bCs/>
        </w:rPr>
        <w:t>van</w:t>
      </w:r>
      <w:proofErr w:type="gramEnd"/>
      <w:r w:rsidRPr="005F5B09">
        <w:rPr>
          <w:b/>
          <w:bCs/>
        </w:rPr>
        <w:t xml:space="preserve"> </w:t>
      </w:r>
      <w:proofErr w:type="spellStart"/>
      <w:r w:rsidRPr="005F5B09">
        <w:rPr>
          <w:b/>
          <w:bCs/>
        </w:rPr>
        <w:t>Bergeijk</w:t>
      </w:r>
      <w:proofErr w:type="spellEnd"/>
      <w:r w:rsidRPr="005F5B09">
        <w:rPr>
          <w:b/>
          <w:bCs/>
        </w:rPr>
        <w:t xml:space="preserve"> 11</w:t>
      </w:r>
      <w:r w:rsidRPr="005F5B09">
        <w:t xml:space="preserve"> – Dr. Peter A.G. van </w:t>
      </w:r>
      <w:proofErr w:type="spellStart"/>
      <w:r w:rsidRPr="005F5B09">
        <w:t>Bergeijk</w:t>
      </w:r>
      <w:proofErr w:type="spellEnd"/>
      <w:r w:rsidRPr="005F5B09">
        <w:t>, Professor of International Economics and Macroeconomics at the Institute of Social Studies at Erasmus University, Economic Diplomacy: Economic and Political Perspectives, p. 8-9</w:t>
      </w:r>
    </w:p>
    <w:p w:rsidR="00A12FF2" w:rsidRPr="005F5B09" w:rsidRDefault="00A12FF2" w:rsidP="00A12FF2"/>
    <w:p w:rsidR="00A12FF2" w:rsidRPr="00654552" w:rsidRDefault="00A12FF2" w:rsidP="0017546B">
      <w:pPr>
        <w:rPr>
          <w:sz w:val="14"/>
          <w:szCs w:val="14"/>
        </w:rPr>
      </w:pPr>
      <w:r w:rsidRPr="005F5B09">
        <w:rPr>
          <w:u w:val="single"/>
        </w:rPr>
        <w:t xml:space="preserve">Clearly, </w:t>
      </w:r>
      <w:r w:rsidRPr="005F5B09">
        <w:rPr>
          <w:highlight w:val="cyan"/>
          <w:u w:val="single"/>
        </w:rPr>
        <w:t>there is</w:t>
      </w:r>
      <w:r w:rsidRPr="005F5B09">
        <w:rPr>
          <w:u w:val="single"/>
        </w:rPr>
        <w:t xml:space="preserve"> a </w:t>
      </w:r>
      <w:r w:rsidRPr="005F5B09">
        <w:rPr>
          <w:highlight w:val="cyan"/>
          <w:u w:val="single"/>
        </w:rPr>
        <w:t>need for improved understanding of economic diplomacy's activities</w:t>
      </w:r>
      <w:r w:rsidRPr="005F5B09">
        <w:rPr>
          <w:sz w:val="14"/>
        </w:rPr>
        <w:t xml:space="preserve">, tools and goals. </w:t>
      </w:r>
      <w:r w:rsidRPr="005F5B09">
        <w:rPr>
          <w:highlight w:val="cyan"/>
          <w:u w:val="single"/>
        </w:rPr>
        <w:t>This article</w:t>
      </w:r>
      <w:r w:rsidRPr="005F5B09">
        <w:rPr>
          <w:sz w:val="14"/>
        </w:rPr>
        <w:t xml:space="preserve"> contributes to this </w:t>
      </w:r>
      <w:r w:rsidR="0017546B">
        <w:rPr>
          <w:sz w:val="14"/>
        </w:rPr>
        <w:t>…</w:t>
      </w:r>
      <w:r w:rsidRPr="005F5B09">
        <w:rPr>
          <w:sz w:val="14"/>
        </w:rPr>
        <w:t xml:space="preserve">? How is diplomacy different from </w:t>
      </w:r>
      <w:proofErr w:type="gramStart"/>
      <w:r w:rsidRPr="005F5B09">
        <w:rPr>
          <w:sz w:val="14"/>
        </w:rPr>
        <w:t>policy,</w:t>
      </w:r>
      <w:proofErr w:type="gramEnd"/>
      <w:r w:rsidRPr="005F5B09">
        <w:rPr>
          <w:sz w:val="14"/>
        </w:rPr>
        <w:t xml:space="preserve"> or what distinguishes economic diplomacy from foreign economic policy? Answers to these questions are sought through review and analysis of the available literature in the fields of international relations (1R), economics, international political economics (IPE), and diplomatic studies</w:t>
      </w:r>
      <w:r w:rsidRPr="00654552">
        <w:rPr>
          <w:sz w:val="14"/>
          <w:szCs w:val="14"/>
        </w:rPr>
        <w:t>.</w:t>
      </w:r>
    </w:p>
    <w:p w:rsidR="00A12FF2" w:rsidRPr="005F5B09" w:rsidRDefault="00A12FF2" w:rsidP="00A12FF2"/>
    <w:p w:rsidR="00A12FF2" w:rsidRPr="00A12FF2" w:rsidRDefault="00A12FF2" w:rsidP="00A12FF2">
      <w:pPr>
        <w:rPr>
          <w:b/>
          <w:u w:val="single"/>
        </w:rPr>
      </w:pPr>
      <w:r w:rsidRPr="00A12FF2">
        <w:rPr>
          <w:b/>
          <w:u w:val="single"/>
        </w:rPr>
        <w:t>2nc limits da</w:t>
      </w:r>
    </w:p>
    <w:p w:rsidR="00A12FF2" w:rsidRPr="005F5B09" w:rsidRDefault="00A12FF2" w:rsidP="00A12FF2">
      <w:pPr>
        <w:rPr>
          <w:b/>
        </w:rPr>
      </w:pPr>
      <w:r w:rsidRPr="005F5B09">
        <w:rPr>
          <w:b/>
        </w:rPr>
        <w:t xml:space="preserve">a)  </w:t>
      </w:r>
      <w:r w:rsidRPr="005F5B09">
        <w:rPr>
          <w:b/>
          <w:bCs/>
          <w:szCs w:val="27"/>
          <w:u w:val="single"/>
        </w:rPr>
        <w:t>explodes</w:t>
      </w:r>
      <w:r w:rsidRPr="005F5B09">
        <w:rPr>
          <w:b/>
        </w:rPr>
        <w:t xml:space="preserve"> the topic to broad </w:t>
      </w:r>
      <w:r w:rsidRPr="005F5B09">
        <w:rPr>
          <w:b/>
          <w:u w:val="single"/>
        </w:rPr>
        <w:t>diplomatic</w:t>
      </w:r>
      <w:r w:rsidRPr="005F5B09">
        <w:rPr>
          <w:b/>
        </w:rPr>
        <w:t xml:space="preserve">, </w:t>
      </w:r>
      <w:r w:rsidRPr="005F5B09">
        <w:rPr>
          <w:b/>
          <w:u w:val="single"/>
        </w:rPr>
        <w:t>military</w:t>
      </w:r>
      <w:r w:rsidRPr="005F5B09">
        <w:rPr>
          <w:b/>
        </w:rPr>
        <w:t xml:space="preserve">, and </w:t>
      </w:r>
      <w:r w:rsidRPr="005F5B09">
        <w:rPr>
          <w:b/>
          <w:u w:val="single"/>
        </w:rPr>
        <w:t>cultural</w:t>
      </w:r>
      <w:r w:rsidRPr="005F5B09">
        <w:rPr>
          <w:b/>
        </w:rPr>
        <w:t xml:space="preserve"> arenas – our interpretation is the </w:t>
      </w:r>
      <w:r w:rsidRPr="005F5B09">
        <w:rPr>
          <w:b/>
          <w:bCs/>
          <w:szCs w:val="27"/>
          <w:u w:val="single"/>
        </w:rPr>
        <w:t>best middle ground</w:t>
      </w:r>
      <w:r w:rsidRPr="005F5B09">
        <w:rPr>
          <w:b/>
        </w:rPr>
        <w:t xml:space="preserve"> because it still lets the AFF choose a </w:t>
      </w:r>
      <w:r w:rsidRPr="005F5B09">
        <w:rPr>
          <w:b/>
          <w:bCs/>
          <w:szCs w:val="27"/>
          <w:u w:val="single"/>
        </w:rPr>
        <w:t>number</w:t>
      </w:r>
      <w:r w:rsidRPr="005F5B09">
        <w:rPr>
          <w:b/>
        </w:rPr>
        <w:t xml:space="preserve"> of positive sanctions and objectives, but </w:t>
      </w:r>
      <w:r w:rsidRPr="005F5B09">
        <w:rPr>
          <w:b/>
          <w:bCs/>
          <w:szCs w:val="27"/>
          <w:u w:val="single"/>
        </w:rPr>
        <w:t>locks in</w:t>
      </w:r>
      <w:r w:rsidRPr="005F5B09">
        <w:rPr>
          <w:b/>
        </w:rPr>
        <w:t xml:space="preserve"> economic </w:t>
      </w:r>
      <w:r w:rsidRPr="005F5B09">
        <w:rPr>
          <w:b/>
          <w:bCs/>
          <w:szCs w:val="27"/>
          <w:u w:val="single"/>
        </w:rPr>
        <w:t>means</w:t>
      </w:r>
      <w:r w:rsidRPr="005F5B09">
        <w:rPr>
          <w:b/>
        </w:rPr>
        <w:t xml:space="preserve"> as a site of negative ground</w:t>
      </w:r>
    </w:p>
    <w:p w:rsidR="00A12FF2" w:rsidRPr="005F5B09" w:rsidRDefault="00A12FF2" w:rsidP="00A12FF2">
      <w:proofErr w:type="spellStart"/>
      <w:r w:rsidRPr="005F5B09">
        <w:rPr>
          <w:b/>
          <w:bCs/>
        </w:rPr>
        <w:lastRenderedPageBreak/>
        <w:t>Resnick</w:t>
      </w:r>
      <w:proofErr w:type="spellEnd"/>
      <w:r w:rsidRPr="005F5B09">
        <w:rPr>
          <w:b/>
          <w:bCs/>
        </w:rPr>
        <w:t xml:space="preserve"> 01</w:t>
      </w:r>
      <w:r w:rsidRPr="005F5B09">
        <w:t xml:space="preserve"> – Dr. Evan </w:t>
      </w:r>
      <w:proofErr w:type="spellStart"/>
      <w:r w:rsidRPr="005F5B09">
        <w:t>Resnick</w:t>
      </w:r>
      <w:proofErr w:type="spellEnd"/>
      <w:r w:rsidRPr="005F5B09">
        <w:t xml:space="preserve">, Ph.D. in Political Science from Columbia University, Assistant Professor of Political Science at Yeshiva University, “Defining Engagement”, Journal of International Affairs, </w:t>
      </w:r>
      <w:proofErr w:type="gramStart"/>
      <w:r w:rsidRPr="005F5B09">
        <w:t>Spring</w:t>
      </w:r>
      <w:proofErr w:type="gramEnd"/>
      <w:r w:rsidRPr="005F5B09">
        <w:t xml:space="preserve">, 54(2), </w:t>
      </w:r>
      <w:proofErr w:type="spellStart"/>
      <w:r w:rsidRPr="005F5B09">
        <w:t>Ebsco</w:t>
      </w:r>
      <w:proofErr w:type="spellEnd"/>
    </w:p>
    <w:p w:rsidR="00A12FF2" w:rsidRPr="005F5B09" w:rsidRDefault="00A12FF2" w:rsidP="00A12FF2"/>
    <w:p w:rsidR="00A12FF2" w:rsidRPr="00654552" w:rsidRDefault="00A12FF2" w:rsidP="0017546B">
      <w:pPr>
        <w:rPr>
          <w:sz w:val="14"/>
          <w:szCs w:val="14"/>
        </w:rPr>
      </w:pPr>
      <w:r w:rsidRPr="005F5B09">
        <w:rPr>
          <w:u w:val="single"/>
        </w:rPr>
        <w:t>Scholars have limited the concept of engagement</w:t>
      </w:r>
      <w:r w:rsidRPr="005F5B09">
        <w:rPr>
          <w:sz w:val="14"/>
        </w:rPr>
        <w:t xml:space="preserve"> in a third way by unnecessarily restricting the scope of the policy. In their evaluation of post-Cold War US </w:t>
      </w:r>
      <w:r w:rsidR="0017546B">
        <w:rPr>
          <w:sz w:val="14"/>
        </w:rPr>
        <w:t>…</w:t>
      </w:r>
      <w:r w:rsidRPr="005F5B09">
        <w:rPr>
          <w:iCs/>
          <w:highlight w:val="cyan"/>
          <w:u w:val="single"/>
        </w:rPr>
        <w:t xml:space="preserve"> types of positive sanctions</w:t>
      </w:r>
      <w:r w:rsidRPr="00654552">
        <w:rPr>
          <w:sz w:val="14"/>
          <w:szCs w:val="14"/>
        </w:rPr>
        <w:t>.</w:t>
      </w:r>
    </w:p>
    <w:p w:rsidR="00A12FF2" w:rsidRPr="005F5B09" w:rsidRDefault="00A12FF2" w:rsidP="00A12FF2">
      <w:pPr>
        <w:rPr>
          <w:b/>
        </w:rPr>
      </w:pPr>
    </w:p>
    <w:p w:rsidR="00A12FF2" w:rsidRPr="005F5B09" w:rsidRDefault="00A12FF2" w:rsidP="00A12FF2">
      <w:pPr>
        <w:rPr>
          <w:b/>
        </w:rPr>
      </w:pPr>
      <w:r w:rsidRPr="005F5B09">
        <w:rPr>
          <w:b/>
        </w:rPr>
        <w:t xml:space="preserve">b) </w:t>
      </w:r>
      <w:proofErr w:type="gramStart"/>
      <w:r w:rsidRPr="005F5B09">
        <w:rPr>
          <w:b/>
        </w:rPr>
        <w:t>they</w:t>
      </w:r>
      <w:proofErr w:type="gramEnd"/>
      <w:r w:rsidRPr="005F5B09">
        <w:rPr>
          <w:b/>
        </w:rPr>
        <w:t xml:space="preserve"> allow engagement over </w:t>
      </w:r>
      <w:r w:rsidRPr="005F5B09">
        <w:rPr>
          <w:b/>
          <w:u w:val="single"/>
        </w:rPr>
        <w:t>human rights</w:t>
      </w:r>
      <w:r w:rsidRPr="005F5B09">
        <w:rPr>
          <w:b/>
        </w:rPr>
        <w:t xml:space="preserve">, </w:t>
      </w:r>
      <w:r w:rsidRPr="005F5B09">
        <w:rPr>
          <w:b/>
          <w:u w:val="single"/>
        </w:rPr>
        <w:t>democracy</w:t>
      </w:r>
      <w:r w:rsidRPr="005F5B09">
        <w:rPr>
          <w:b/>
        </w:rPr>
        <w:t xml:space="preserve">, </w:t>
      </w:r>
      <w:proofErr w:type="spellStart"/>
      <w:r w:rsidRPr="005F5B09">
        <w:rPr>
          <w:b/>
          <w:u w:val="single"/>
        </w:rPr>
        <w:t>prolif</w:t>
      </w:r>
      <w:proofErr w:type="spellEnd"/>
      <w:r w:rsidRPr="005F5B09">
        <w:rPr>
          <w:b/>
        </w:rPr>
        <w:t xml:space="preserve">, or </w:t>
      </w:r>
      <w:r w:rsidRPr="005F5B09">
        <w:rPr>
          <w:b/>
          <w:u w:val="single"/>
        </w:rPr>
        <w:t>drugs</w:t>
      </w:r>
      <w:r w:rsidRPr="005F5B09">
        <w:rPr>
          <w:b/>
        </w:rPr>
        <w:t xml:space="preserve"> </w:t>
      </w:r>
    </w:p>
    <w:p w:rsidR="00A12FF2" w:rsidRPr="005F5B09" w:rsidRDefault="00A12FF2" w:rsidP="00A12FF2">
      <w:r w:rsidRPr="005F5B09">
        <w:rPr>
          <w:b/>
        </w:rPr>
        <w:t>Rose 08</w:t>
      </w:r>
      <w:r w:rsidRPr="005F5B09">
        <w:t xml:space="preserve"> – Andrew K. Rose, Haas School of Business at the University of California, Berkeley, and Mark M. Spiegel, Federal Reserve Bank of San Francisco, “Non-Economic Engagement and International Exchange: The Case of Environmental Treaties”, http://halleinstitute.emory.edu/pdfs/PIEF_Rose_Spiegel.pdf</w:t>
      </w:r>
    </w:p>
    <w:p w:rsidR="00A12FF2" w:rsidRPr="005F5B09" w:rsidRDefault="00A12FF2" w:rsidP="00A12FF2"/>
    <w:p w:rsidR="00A12FF2" w:rsidRPr="00654552" w:rsidRDefault="00A12FF2" w:rsidP="00A12FF2">
      <w:pPr>
        <w:rPr>
          <w:sz w:val="14"/>
          <w:szCs w:val="14"/>
        </w:rPr>
      </w:pPr>
      <w:r w:rsidRPr="00654552">
        <w:rPr>
          <w:sz w:val="14"/>
          <w:szCs w:val="14"/>
        </w:rPr>
        <w:t>1. Introduction</w:t>
      </w:r>
    </w:p>
    <w:p w:rsidR="0017546B" w:rsidRDefault="00A12FF2" w:rsidP="00A12FF2">
      <w:pPr>
        <w:rPr>
          <w:u w:val="single"/>
        </w:rPr>
      </w:pPr>
      <w:r w:rsidRPr="005F5B09">
        <w:rPr>
          <w:highlight w:val="cyan"/>
          <w:u w:val="single"/>
        </w:rPr>
        <w:t>Countries</w:t>
      </w:r>
      <w:r w:rsidRPr="005F5B09">
        <w:rPr>
          <w:u w:val="single"/>
        </w:rPr>
        <w:t xml:space="preserve">, like people, </w:t>
      </w:r>
      <w:r w:rsidRPr="005F5B09">
        <w:rPr>
          <w:highlight w:val="cyan"/>
          <w:u w:val="single"/>
        </w:rPr>
        <w:t>interact with each other on</w:t>
      </w:r>
      <w:r w:rsidRPr="005F5B09">
        <w:rPr>
          <w:u w:val="single"/>
        </w:rPr>
        <w:t xml:space="preserve"> a </w:t>
      </w:r>
      <w:r w:rsidRPr="005F5B09">
        <w:rPr>
          <w:iCs/>
          <w:u w:val="single"/>
        </w:rPr>
        <w:t xml:space="preserve">number of </w:t>
      </w:r>
      <w:r w:rsidRPr="005F5B09">
        <w:rPr>
          <w:iCs/>
          <w:highlight w:val="cyan"/>
          <w:u w:val="single"/>
        </w:rPr>
        <w:t>different dimensions</w:t>
      </w:r>
    </w:p>
    <w:p w:rsidR="0017546B" w:rsidRDefault="0017546B" w:rsidP="00A12FF2">
      <w:pPr>
        <w:rPr>
          <w:u w:val="single"/>
        </w:rPr>
      </w:pPr>
      <w:r>
        <w:rPr>
          <w:u w:val="single"/>
        </w:rPr>
        <w:t>AND</w:t>
      </w:r>
    </w:p>
    <w:p w:rsidR="00A12FF2" w:rsidRPr="00654552" w:rsidRDefault="00A12FF2" w:rsidP="00A12FF2">
      <w:pPr>
        <w:rPr>
          <w:sz w:val="14"/>
          <w:szCs w:val="14"/>
        </w:rPr>
      </w:pPr>
      <w:proofErr w:type="gramStart"/>
      <w:r w:rsidRPr="005F5B09">
        <w:rPr>
          <w:u w:val="single"/>
        </w:rPr>
        <w:t>relations</w:t>
      </w:r>
      <w:proofErr w:type="gramEnd"/>
      <w:r w:rsidRPr="00654552">
        <w:rPr>
          <w:sz w:val="14"/>
          <w:szCs w:val="14"/>
        </w:rPr>
        <w:t>. The answer, in both theory and practice, is positive.</w:t>
      </w:r>
    </w:p>
    <w:p w:rsidR="00A12FF2" w:rsidRPr="005F5B09" w:rsidRDefault="00A12FF2" w:rsidP="00A12FF2">
      <w:pPr>
        <w:rPr>
          <w:b/>
        </w:rPr>
      </w:pPr>
    </w:p>
    <w:p w:rsidR="00A12FF2" w:rsidRPr="005F5B09" w:rsidRDefault="00A12FF2" w:rsidP="00A12FF2">
      <w:pPr>
        <w:rPr>
          <w:b/>
          <w:u w:val="single"/>
        </w:rPr>
      </w:pPr>
      <w:r w:rsidRPr="005F5B09">
        <w:rPr>
          <w:b/>
          <w:u w:val="single"/>
        </w:rPr>
        <w:t>REJECT THE TEAM</w:t>
      </w:r>
      <w:r w:rsidRPr="005F5B09">
        <w:rPr>
          <w:b/>
        </w:rPr>
        <w:t xml:space="preserve"> –</w:t>
      </w:r>
    </w:p>
    <w:p w:rsidR="00A12FF2" w:rsidRPr="005F5B09" w:rsidRDefault="00A12FF2" w:rsidP="00A12FF2">
      <w:pPr>
        <w:rPr>
          <w:b/>
        </w:rPr>
      </w:pPr>
      <w:r w:rsidRPr="005F5B09">
        <w:rPr>
          <w:b/>
        </w:rPr>
        <w:t>Participation – broad topics destroy entire programs</w:t>
      </w:r>
    </w:p>
    <w:p w:rsidR="00A12FF2" w:rsidRPr="005F5B09" w:rsidRDefault="00A12FF2" w:rsidP="00A12FF2">
      <w:pPr>
        <w:rPr>
          <w:b/>
        </w:rPr>
      </w:pPr>
      <w:proofErr w:type="gramStart"/>
      <w:r w:rsidRPr="005F5B09">
        <w:rPr>
          <w:b/>
        </w:rPr>
        <w:t xml:space="preserve">Rowland 84 – </w:t>
      </w:r>
      <w:r w:rsidRPr="005F5B09">
        <w:t>(Robert C., Baylor U., “Topic Selection in Debate”, American Forensics in Perspective.</w:t>
      </w:r>
      <w:proofErr w:type="gramEnd"/>
      <w:r w:rsidRPr="005F5B09">
        <w:t xml:space="preserve"> Ed. Parson, p. 53-4)</w:t>
      </w:r>
    </w:p>
    <w:p w:rsidR="00A12FF2" w:rsidRPr="005F5B09" w:rsidRDefault="00A12FF2" w:rsidP="00A12FF2">
      <w:pPr>
        <w:rPr>
          <w:sz w:val="18"/>
        </w:rPr>
      </w:pPr>
    </w:p>
    <w:p w:rsidR="0017546B" w:rsidRDefault="00A12FF2" w:rsidP="00A12FF2">
      <w:pPr>
        <w:rPr>
          <w:sz w:val="14"/>
          <w:szCs w:val="16"/>
        </w:rPr>
      </w:pPr>
      <w:r w:rsidRPr="005F5B09">
        <w:rPr>
          <w:sz w:val="14"/>
          <w:szCs w:val="16"/>
        </w:rPr>
        <w:t xml:space="preserve">The first major problem identified by the work group as relating to topic selection is </w:t>
      </w:r>
    </w:p>
    <w:p w:rsidR="0017546B" w:rsidRDefault="0017546B" w:rsidP="00A12FF2">
      <w:pPr>
        <w:rPr>
          <w:sz w:val="14"/>
          <w:szCs w:val="16"/>
        </w:rPr>
      </w:pPr>
      <w:r>
        <w:rPr>
          <w:sz w:val="14"/>
          <w:szCs w:val="16"/>
        </w:rPr>
        <w:t>AND</w:t>
      </w:r>
    </w:p>
    <w:p w:rsidR="00A12FF2" w:rsidRDefault="00A12FF2" w:rsidP="00A12FF2">
      <w:pPr>
        <w:rPr>
          <w:sz w:val="14"/>
          <w:szCs w:val="14"/>
        </w:rPr>
      </w:pPr>
      <w:proofErr w:type="gramStart"/>
      <w:r w:rsidRPr="005F5B09">
        <w:rPr>
          <w:u w:val="single"/>
        </w:rPr>
        <w:t>of</w:t>
      </w:r>
      <w:proofErr w:type="gramEnd"/>
      <w:r w:rsidRPr="005F5B09">
        <w:rPr>
          <w:u w:val="single"/>
        </w:rPr>
        <w:t xml:space="preserve"> </w:t>
      </w:r>
      <w:r w:rsidRPr="005F5B09">
        <w:rPr>
          <w:highlight w:val="yellow"/>
          <w:u w:val="single"/>
        </w:rPr>
        <w:t>broad topics that has led some</w:t>
      </w:r>
      <w:r w:rsidRPr="005F5B09">
        <w:rPr>
          <w:u w:val="single"/>
        </w:rPr>
        <w:t xml:space="preserve"> small </w:t>
      </w:r>
      <w:r w:rsidRPr="005F5B09">
        <w:rPr>
          <w:highlight w:val="yellow"/>
          <w:u w:val="single"/>
        </w:rPr>
        <w:t xml:space="preserve">schools to </w:t>
      </w:r>
      <w:r w:rsidRPr="005F5B09">
        <w:rPr>
          <w:b/>
          <w:highlight w:val="yellow"/>
          <w:u w:val="single"/>
        </w:rPr>
        <w:t>cancel their programs</w:t>
      </w:r>
      <w:r w:rsidRPr="00654552">
        <w:rPr>
          <w:sz w:val="14"/>
          <w:szCs w:val="14"/>
        </w:rPr>
        <w:t>.</w:t>
      </w:r>
    </w:p>
    <w:p w:rsidR="00A12FF2" w:rsidRDefault="00A12FF2" w:rsidP="00A12FF2">
      <w:pPr>
        <w:rPr>
          <w:sz w:val="14"/>
          <w:szCs w:val="14"/>
        </w:rPr>
      </w:pPr>
    </w:p>
    <w:p w:rsidR="00A12FF2" w:rsidRPr="005F5B09" w:rsidRDefault="00A12FF2" w:rsidP="00A12FF2">
      <w:pPr>
        <w:rPr>
          <w:b/>
        </w:rPr>
      </w:pPr>
      <w:r w:rsidRPr="005F5B09">
        <w:rPr>
          <w:b/>
        </w:rPr>
        <w:t xml:space="preserve">Very </w:t>
      </w:r>
      <w:r w:rsidRPr="005F5B09">
        <w:rPr>
          <w:b/>
          <w:u w:val="single"/>
        </w:rPr>
        <w:t>nuanced</w:t>
      </w:r>
      <w:r w:rsidRPr="005F5B09">
        <w:rPr>
          <w:b/>
        </w:rPr>
        <w:t xml:space="preserve"> distinction here -- </w:t>
      </w:r>
      <w:r w:rsidRPr="005F5B09">
        <w:rPr>
          <w:b/>
          <w:u w:val="single"/>
        </w:rPr>
        <w:t>commercial</w:t>
      </w:r>
      <w:r w:rsidRPr="005F5B09">
        <w:rPr>
          <w:b/>
        </w:rPr>
        <w:t xml:space="preserve"> diplomacy involves targeted transactions towards increasing </w:t>
      </w:r>
      <w:r w:rsidRPr="005F5B09">
        <w:rPr>
          <w:b/>
          <w:u w:val="single"/>
        </w:rPr>
        <w:t>specific</w:t>
      </w:r>
      <w:r w:rsidRPr="005F5B09">
        <w:rPr>
          <w:b/>
        </w:rPr>
        <w:t xml:space="preserve"> exports. Economic </w:t>
      </w:r>
      <w:r w:rsidRPr="005F5B09">
        <w:rPr>
          <w:b/>
          <w:u w:val="single"/>
        </w:rPr>
        <w:t>engagement</w:t>
      </w:r>
      <w:r w:rsidRPr="005F5B09">
        <w:rPr>
          <w:b/>
        </w:rPr>
        <w:t xml:space="preserve"> as a phrase denotes activities which facilitate trade and investment via establishing a </w:t>
      </w:r>
      <w:r w:rsidRPr="005F5B09">
        <w:rPr>
          <w:b/>
          <w:u w:val="single"/>
        </w:rPr>
        <w:t>framework</w:t>
      </w:r>
      <w:r w:rsidRPr="005F5B09">
        <w:rPr>
          <w:b/>
        </w:rPr>
        <w:t xml:space="preserve"> of rules and disciplines through which markets function.</w:t>
      </w:r>
    </w:p>
    <w:p w:rsidR="00A12FF2" w:rsidRPr="005F5B09" w:rsidRDefault="00A12FF2" w:rsidP="00A12FF2">
      <w:proofErr w:type="spellStart"/>
      <w:r w:rsidRPr="005F5B09">
        <w:rPr>
          <w:b/>
          <w:bCs/>
        </w:rPr>
        <w:t>Woolcock</w:t>
      </w:r>
      <w:proofErr w:type="spellEnd"/>
      <w:r w:rsidRPr="005F5B09">
        <w:rPr>
          <w:b/>
          <w:bCs/>
        </w:rPr>
        <w:t xml:space="preserve"> 13</w:t>
      </w:r>
      <w:r w:rsidRPr="005F5B09">
        <w:t xml:space="preserve"> – Stephen </w:t>
      </w:r>
      <w:proofErr w:type="spellStart"/>
      <w:r w:rsidRPr="005F5B09">
        <w:t>Woolcock</w:t>
      </w:r>
      <w:proofErr w:type="spellEnd"/>
      <w:r w:rsidRPr="005F5B09">
        <w:t>, Lecturer in International Relations at The London School of Economics, and Sir Nicholas Bayne, Fellow at the International Trade Policy Unit of the London School of Economics, The Oxford Handbook of Modern Diplomacy, p. 387</w:t>
      </w:r>
    </w:p>
    <w:p w:rsidR="00A12FF2" w:rsidRPr="005F5B09" w:rsidRDefault="00A12FF2" w:rsidP="00A12FF2"/>
    <w:p w:rsidR="00A12FF2" w:rsidRPr="00654552" w:rsidRDefault="00A12FF2" w:rsidP="0017546B">
      <w:pPr>
        <w:rPr>
          <w:sz w:val="14"/>
          <w:szCs w:val="14"/>
        </w:rPr>
      </w:pPr>
      <w:r w:rsidRPr="005F5B09">
        <w:rPr>
          <w:highlight w:val="cyan"/>
          <w:u w:val="single"/>
        </w:rPr>
        <w:t>Before suggesting</w:t>
      </w:r>
      <w:r w:rsidRPr="005F5B09">
        <w:rPr>
          <w:u w:val="single"/>
        </w:rPr>
        <w:t xml:space="preserve"> some </w:t>
      </w:r>
      <w:r w:rsidRPr="005F5B09">
        <w:rPr>
          <w:highlight w:val="cyan"/>
          <w:u w:val="single"/>
        </w:rPr>
        <w:t>ways in which economic diplomacy could be</w:t>
      </w:r>
      <w:r w:rsidRPr="005F5B09">
        <w:rPr>
          <w:u w:val="single"/>
        </w:rPr>
        <w:t xml:space="preserve"> seen as a </w:t>
      </w:r>
      <w:r w:rsidRPr="005F5B09">
        <w:rPr>
          <w:iCs/>
          <w:highlight w:val="cyan"/>
          <w:u w:val="single"/>
        </w:rPr>
        <w:t>distinct</w:t>
      </w:r>
      <w:r w:rsidRPr="005F5B09">
        <w:rPr>
          <w:iCs/>
          <w:u w:val="single"/>
        </w:rPr>
        <w:t xml:space="preserve"> branch</w:t>
      </w:r>
      <w:r w:rsidRPr="005F5B09">
        <w:rPr>
          <w:u w:val="single"/>
        </w:rPr>
        <w:t xml:space="preserve"> </w:t>
      </w:r>
      <w:r w:rsidRPr="005F5B09">
        <w:rPr>
          <w:highlight w:val="cyan"/>
          <w:u w:val="single"/>
        </w:rPr>
        <w:t xml:space="preserve">of diplomacy it is helpful to </w:t>
      </w:r>
      <w:r w:rsidR="0017546B">
        <w:rPr>
          <w:iCs/>
          <w:highlight w:val="cyan"/>
          <w:u w:val="single"/>
        </w:rPr>
        <w:t>…</w:t>
      </w:r>
      <w:r w:rsidRPr="005F5B09">
        <w:rPr>
          <w:iCs/>
          <w:highlight w:val="cyan"/>
          <w:u w:val="single"/>
        </w:rPr>
        <w:t xml:space="preserve"> of rules and disciplines</w:t>
      </w:r>
      <w:r w:rsidRPr="005F5B09">
        <w:rPr>
          <w:highlight w:val="cyan"/>
          <w:u w:val="single"/>
        </w:rPr>
        <w:t xml:space="preserve"> within which markets and</w:t>
      </w:r>
      <w:r w:rsidRPr="005F5B09">
        <w:rPr>
          <w:u w:val="single"/>
        </w:rPr>
        <w:t xml:space="preserve"> such </w:t>
      </w:r>
      <w:r w:rsidRPr="005F5B09">
        <w:rPr>
          <w:highlight w:val="cyan"/>
          <w:u w:val="single"/>
        </w:rPr>
        <w:t>commercial diplomacy function</w:t>
      </w:r>
      <w:r w:rsidRPr="00654552">
        <w:rPr>
          <w:sz w:val="14"/>
          <w:szCs w:val="14"/>
        </w:rPr>
        <w:t>.4</w:t>
      </w:r>
    </w:p>
    <w:p w:rsidR="00A12FF2" w:rsidRPr="00A12FF2" w:rsidRDefault="00A12FF2" w:rsidP="00A12FF2">
      <w:pPr>
        <w:rPr>
          <w:b/>
          <w:u w:val="single"/>
        </w:rPr>
      </w:pPr>
      <w:bookmarkStart w:id="10" w:name="_GoBack"/>
      <w:bookmarkEnd w:id="10"/>
      <w:r w:rsidRPr="00A12FF2">
        <w:rPr>
          <w:b/>
          <w:u w:val="single"/>
        </w:rPr>
        <w:t xml:space="preserve"> </w:t>
      </w:r>
    </w:p>
    <w:sectPr w:rsidR="00A12FF2" w:rsidRPr="00A12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B26" w:rsidRDefault="001A5B26" w:rsidP="005F5576">
      <w:r>
        <w:separator/>
      </w:r>
    </w:p>
  </w:endnote>
  <w:endnote w:type="continuationSeparator" w:id="0">
    <w:p w:rsidR="001A5B26" w:rsidRDefault="001A5B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B26" w:rsidRDefault="001A5B26" w:rsidP="005F5576">
      <w:r>
        <w:separator/>
      </w:r>
    </w:p>
  </w:footnote>
  <w:footnote w:type="continuationSeparator" w:id="0">
    <w:p w:rsidR="001A5B26" w:rsidRDefault="001A5B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AB264C"/>
    <w:multiLevelType w:val="hybridMultilevel"/>
    <w:tmpl w:val="84123BEA"/>
    <w:lvl w:ilvl="0" w:tplc="8472AFA2">
      <w:start w:val="1"/>
      <w:numFmt w:val="bullet"/>
      <w:lvlText w:val="-"/>
      <w:lvlJc w:val="left"/>
      <w:pPr>
        <w:ind w:left="420" w:hanging="360"/>
      </w:pPr>
      <w:rPr>
        <w:rFonts w:ascii="Georgia" w:eastAsia="Calibri"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F2"/>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011B8"/>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546B"/>
    <w:rsid w:val="00177828"/>
    <w:rsid w:val="00177A1E"/>
    <w:rsid w:val="00182D51"/>
    <w:rsid w:val="0018565A"/>
    <w:rsid w:val="0019587B"/>
    <w:rsid w:val="001A4F0E"/>
    <w:rsid w:val="001A5B2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6BD2"/>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49A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575AC"/>
    <w:rsid w:val="009706C1"/>
    <w:rsid w:val="00976675"/>
    <w:rsid w:val="00976FBF"/>
    <w:rsid w:val="00984B38"/>
    <w:rsid w:val="009A0636"/>
    <w:rsid w:val="009A6FF5"/>
    <w:rsid w:val="009B2B47"/>
    <w:rsid w:val="009B35DB"/>
    <w:rsid w:val="009C4298"/>
    <w:rsid w:val="009D318C"/>
    <w:rsid w:val="00A10B8B"/>
    <w:rsid w:val="00A12FF2"/>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0D26"/>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B48E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2FF2"/>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no read,heading 2, Ch,No Spacing1121,No Spacing4,No Spacing21,Ch,No Spacing211,Heading 2 Char2 Char,Heading 2 Char1 Char Char,No Spacing1,No Spacing11,No Spacing111,No Spacing112,No Spacing2,Debate Text"/>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normal card text,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Heading 3 Char1 Char Char Char1,Citation Char Char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Intense Emphasis,Style Bold Underline,apple-style-span + 6 pt,Bold,Kern at 16 pt,Intense Emphasis1,Intense Emphasis2,HHeading 3 + 12 pt,Heading 3 Char Char Char Char Char,c,Style,ci,Intense Emphasis3,9.5 pt,Bo,B,Underline Char,Minimized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no read Char,heading 2 Char, Ch Char,No Spacing1121 Char,No Spacing4 Char,No Spacing21 Char,Ch Char,No Spacing211 Char,Heading 2 Char2 Char Char,No Spacing1 Char"/>
    <w:link w:val="Heading4"/>
    <w:uiPriority w:val="4"/>
    <w:rsid w:val="00AD0D26"/>
    <w:rPr>
      <w:rFonts w:ascii="Georgia" w:eastAsia="Times New Roman" w:hAnsi="Georgia"/>
      <w:b/>
      <w:bCs/>
      <w:iCs/>
    </w:rPr>
  </w:style>
  <w:style w:type="character" w:customStyle="1" w:styleId="apple-converted-space">
    <w:name w:val="apple-converted-space"/>
    <w:basedOn w:val="DefaultParagraphFont"/>
    <w:rsid w:val="00A12FF2"/>
  </w:style>
  <w:style w:type="character" w:customStyle="1" w:styleId="TitleChar">
    <w:name w:val="Title Char"/>
    <w:basedOn w:val="DefaultParagraphFont"/>
    <w:link w:val="Title"/>
    <w:uiPriority w:val="6"/>
    <w:qFormat/>
    <w:rsid w:val="00A12FF2"/>
    <w:rPr>
      <w:rFonts w:ascii="Georgia" w:hAnsi="Georgia"/>
      <w:b/>
      <w:bCs/>
      <w:u w:val="single"/>
    </w:rPr>
  </w:style>
  <w:style w:type="paragraph" w:styleId="Title">
    <w:name w:val="Title"/>
    <w:basedOn w:val="Normal"/>
    <w:next w:val="Normal"/>
    <w:link w:val="TitleChar"/>
    <w:uiPriority w:val="6"/>
    <w:qFormat/>
    <w:rsid w:val="00A12FF2"/>
    <w:pPr>
      <w:ind w:left="720"/>
      <w:outlineLvl w:val="0"/>
    </w:pPr>
    <w:rPr>
      <w:rFonts w:cstheme="minorBidi"/>
      <w:b/>
      <w:bCs/>
      <w:u w:val="single"/>
    </w:rPr>
  </w:style>
  <w:style w:type="character" w:customStyle="1" w:styleId="TitleChar1">
    <w:name w:val="Title Char1"/>
    <w:basedOn w:val="DefaultParagraphFont"/>
    <w:uiPriority w:val="10"/>
    <w:semiHidden/>
    <w:rsid w:val="00A12F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12FF2"/>
    <w:pPr>
      <w:ind w:left="288" w:right="288"/>
    </w:pPr>
    <w:rPr>
      <w:rFonts w:cstheme="minorBidi"/>
    </w:rPr>
  </w:style>
  <w:style w:type="character" w:customStyle="1" w:styleId="cardtextChar">
    <w:name w:val="card text Char"/>
    <w:basedOn w:val="DefaultParagraphFont"/>
    <w:link w:val="cardtext"/>
    <w:rsid w:val="00A12FF2"/>
    <w:rPr>
      <w:rFonts w:ascii="Georgia" w:hAnsi="Georgia"/>
    </w:rPr>
  </w:style>
  <w:style w:type="character" w:customStyle="1" w:styleId="Box">
    <w:name w:val="Box"/>
    <w:aliases w:val="Style1"/>
    <w:basedOn w:val="DefaultParagraphFont"/>
    <w:uiPriority w:val="1"/>
    <w:qFormat/>
    <w:rsid w:val="00A12FF2"/>
    <w:rPr>
      <w:b/>
      <w:u w:val="single"/>
      <w:bdr w:val="single" w:sz="4" w:space="0" w:color="auto"/>
    </w:rPr>
  </w:style>
  <w:style w:type="character" w:customStyle="1" w:styleId="UnderlineBold">
    <w:name w:val="Underline + Bold"/>
    <w:uiPriority w:val="1"/>
    <w:qFormat/>
    <w:rsid w:val="00A12FF2"/>
    <w:rPr>
      <w:b/>
      <w:sz w:val="20"/>
      <w:u w:val="single"/>
    </w:rPr>
  </w:style>
  <w:style w:type="character" w:customStyle="1" w:styleId="underline0">
    <w:name w:val="underline"/>
    <w:rsid w:val="00A12FF2"/>
    <w:rPr>
      <w:rFonts w:ascii="Georgia" w:hAnsi="Georgia"/>
      <w:bCs w:val="0"/>
      <w:sz w:val="22"/>
      <w:u w:val="single"/>
    </w:rPr>
  </w:style>
  <w:style w:type="character" w:customStyle="1" w:styleId="cite">
    <w:name w:val="cite"/>
    <w:aliases w:val="Char Char2,Citation Char Char1 Char Char Char Char Char,Underlined Text Char,cites Char Char,Heading 3 Char1 Char,Char Char Char1"/>
    <w:rsid w:val="00A12FF2"/>
    <w:rPr>
      <w:rFonts w:ascii="Georgia" w:hAnsi="Georgia"/>
      <w:b/>
      <w:sz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2FF2"/>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no read,heading 2, Ch,No Spacing1121,No Spacing4,No Spacing21,Ch,No Spacing211,Heading 2 Char2 Char,Heading 2 Char1 Char Char,No Spacing1,No Spacing11,No Spacing111,No Spacing112,No Spacing2,Debate Text"/>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normal card text,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Heading 3 Char1 Char Char Char1,Citation Char Char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Intense Emphasis,Style Bold Underline,apple-style-span + 6 pt,Bold,Kern at 16 pt,Intense Emphasis1,Intense Emphasis2,HHeading 3 + 12 pt,Heading 3 Char Char Char Char Char,c,Style,ci,Intense Emphasis3,9.5 pt,Bo,B,Underline Char,Minimized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no read Char,heading 2 Char, Ch Char,No Spacing1121 Char,No Spacing4 Char,No Spacing21 Char,Ch Char,No Spacing211 Char,Heading 2 Char2 Char Char,No Spacing1 Char"/>
    <w:link w:val="Heading4"/>
    <w:uiPriority w:val="4"/>
    <w:rsid w:val="00AD0D26"/>
    <w:rPr>
      <w:rFonts w:ascii="Georgia" w:eastAsia="Times New Roman" w:hAnsi="Georgia"/>
      <w:b/>
      <w:bCs/>
      <w:iCs/>
    </w:rPr>
  </w:style>
  <w:style w:type="character" w:customStyle="1" w:styleId="apple-converted-space">
    <w:name w:val="apple-converted-space"/>
    <w:basedOn w:val="DefaultParagraphFont"/>
    <w:rsid w:val="00A12FF2"/>
  </w:style>
  <w:style w:type="character" w:customStyle="1" w:styleId="TitleChar">
    <w:name w:val="Title Char"/>
    <w:basedOn w:val="DefaultParagraphFont"/>
    <w:link w:val="Title"/>
    <w:uiPriority w:val="6"/>
    <w:qFormat/>
    <w:rsid w:val="00A12FF2"/>
    <w:rPr>
      <w:rFonts w:ascii="Georgia" w:hAnsi="Georgia"/>
      <w:b/>
      <w:bCs/>
      <w:u w:val="single"/>
    </w:rPr>
  </w:style>
  <w:style w:type="paragraph" w:styleId="Title">
    <w:name w:val="Title"/>
    <w:basedOn w:val="Normal"/>
    <w:next w:val="Normal"/>
    <w:link w:val="TitleChar"/>
    <w:uiPriority w:val="6"/>
    <w:qFormat/>
    <w:rsid w:val="00A12FF2"/>
    <w:pPr>
      <w:ind w:left="720"/>
      <w:outlineLvl w:val="0"/>
    </w:pPr>
    <w:rPr>
      <w:rFonts w:cstheme="minorBidi"/>
      <w:b/>
      <w:bCs/>
      <w:u w:val="single"/>
    </w:rPr>
  </w:style>
  <w:style w:type="character" w:customStyle="1" w:styleId="TitleChar1">
    <w:name w:val="Title Char1"/>
    <w:basedOn w:val="DefaultParagraphFont"/>
    <w:uiPriority w:val="10"/>
    <w:semiHidden/>
    <w:rsid w:val="00A12F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12FF2"/>
    <w:pPr>
      <w:ind w:left="288" w:right="288"/>
    </w:pPr>
    <w:rPr>
      <w:rFonts w:cstheme="minorBidi"/>
    </w:rPr>
  </w:style>
  <w:style w:type="character" w:customStyle="1" w:styleId="cardtextChar">
    <w:name w:val="card text Char"/>
    <w:basedOn w:val="DefaultParagraphFont"/>
    <w:link w:val="cardtext"/>
    <w:rsid w:val="00A12FF2"/>
    <w:rPr>
      <w:rFonts w:ascii="Georgia" w:hAnsi="Georgia"/>
    </w:rPr>
  </w:style>
  <w:style w:type="character" w:customStyle="1" w:styleId="Box">
    <w:name w:val="Box"/>
    <w:aliases w:val="Style1"/>
    <w:basedOn w:val="DefaultParagraphFont"/>
    <w:uiPriority w:val="1"/>
    <w:qFormat/>
    <w:rsid w:val="00A12FF2"/>
    <w:rPr>
      <w:b/>
      <w:u w:val="single"/>
      <w:bdr w:val="single" w:sz="4" w:space="0" w:color="auto"/>
    </w:rPr>
  </w:style>
  <w:style w:type="character" w:customStyle="1" w:styleId="UnderlineBold">
    <w:name w:val="Underline + Bold"/>
    <w:uiPriority w:val="1"/>
    <w:qFormat/>
    <w:rsid w:val="00A12FF2"/>
    <w:rPr>
      <w:b/>
      <w:sz w:val="20"/>
      <w:u w:val="single"/>
    </w:rPr>
  </w:style>
  <w:style w:type="character" w:customStyle="1" w:styleId="underline0">
    <w:name w:val="underline"/>
    <w:rsid w:val="00A12FF2"/>
    <w:rPr>
      <w:rFonts w:ascii="Georgia" w:hAnsi="Georgia"/>
      <w:bCs w:val="0"/>
      <w:sz w:val="22"/>
      <w:u w:val="single"/>
    </w:rPr>
  </w:style>
  <w:style w:type="character" w:customStyle="1" w:styleId="cite">
    <w:name w:val="cite"/>
    <w:aliases w:val="Char Char2,Citation Char Char1 Char Char Char Char Char,Underlined Text Char,cites Char Char,Heading 3 Char1 Char,Char Char Char1"/>
    <w:rsid w:val="00A12FF2"/>
    <w:rPr>
      <w:rFonts w:ascii="Georgia" w:hAnsi="Georgia"/>
      <w:b/>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ederaltimes.com/article/20130306/DEPARTMENTS03/303060009/Private-investors-sought-border-infrastructu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rmfutures.com/story-down-wire-farm-bill-talks-0-105219" TargetMode="External"/><Relationship Id="rId17" Type="http://schemas.openxmlformats.org/officeDocument/2006/relationships/hyperlink" Target="http://www.infowars.com/syria-and-iran-dominos-lead-to-world-war/" TargetMode="External"/><Relationship Id="rId2" Type="http://schemas.openxmlformats.org/officeDocument/2006/relationships/customXml" Target="../customXml/item2.xml"/><Relationship Id="rId16" Type="http://schemas.openxmlformats.org/officeDocument/2006/relationships/hyperlink" Target="http://www.revolve-magazine.com/home/author/revolv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lients.squareeye.com/uploads/foresight/documents/PN%20USA_FINAL_LR_1.pdf" TargetMode="External"/><Relationship Id="rId5" Type="http://schemas.openxmlformats.org/officeDocument/2006/relationships/styles" Target="styles.xml"/><Relationship Id="rId15" Type="http://schemas.openxmlformats.org/officeDocument/2006/relationships/hyperlink" Target="http://europebusines.blogspot.com/2012/02/war-on-iran-syria-what-they-are-not.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tificamerican.com/article.cfm?id=civilization-food-shorta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11</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2</cp:revision>
  <dcterms:created xsi:type="dcterms:W3CDTF">2013-11-26T04:13:00Z</dcterms:created>
  <dcterms:modified xsi:type="dcterms:W3CDTF">2013-11-26T04:27:00Z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