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0E3" w:rsidRDefault="00E020E3" w:rsidP="00E020E3">
      <w:pPr>
        <w:pStyle w:val="Heading1"/>
      </w:pPr>
      <w:r>
        <w:t>1nc</w:t>
      </w:r>
    </w:p>
    <w:p w:rsidR="00E020E3" w:rsidRPr="00E020E3" w:rsidRDefault="00E020E3" w:rsidP="00E020E3">
      <w:pPr>
        <w:rPr>
          <w:b/>
          <w:u w:val="single"/>
        </w:rPr>
      </w:pPr>
      <w:r w:rsidRPr="00E020E3">
        <w:rPr>
          <w:b/>
          <w:u w:val="single"/>
        </w:rPr>
        <w:t xml:space="preserve">1nc </w:t>
      </w:r>
      <w:proofErr w:type="spellStart"/>
      <w:r w:rsidRPr="00E020E3">
        <w:rPr>
          <w:b/>
          <w:u w:val="single"/>
        </w:rPr>
        <w:t>ptx</w:t>
      </w:r>
      <w:proofErr w:type="spellEnd"/>
    </w:p>
    <w:p w:rsidR="00E020E3" w:rsidRDefault="00E020E3" w:rsidP="00E020E3"/>
    <w:p w:rsidR="00E020E3" w:rsidRPr="00E020E3" w:rsidRDefault="00E020E3" w:rsidP="00E020E3">
      <w:pPr>
        <w:rPr>
          <w:b/>
        </w:rPr>
      </w:pPr>
      <w:r w:rsidRPr="00E020E3">
        <w:rPr>
          <w:b/>
        </w:rPr>
        <w:t>Piecemeal will pass but pc is key</w:t>
      </w:r>
    </w:p>
    <w:p w:rsidR="00E020E3" w:rsidRDefault="00E020E3" w:rsidP="00E020E3">
      <w:proofErr w:type="spellStart"/>
      <w:r>
        <w:rPr>
          <w:b/>
        </w:rPr>
        <w:t>Sherfinski</w:t>
      </w:r>
      <w:proofErr w:type="spellEnd"/>
      <w:r>
        <w:rPr>
          <w:b/>
        </w:rPr>
        <w:t xml:space="preserve">, 11/21/13 </w:t>
      </w:r>
      <w:r>
        <w:t xml:space="preserve">(David, Washington Times, “Pelosi open to piecemeal approach on immigration” </w:t>
      </w:r>
      <w:hyperlink r:id="rId11" w:history="1">
        <w:r w:rsidRPr="00F56F41">
          <w:rPr>
            <w:rStyle w:val="Hyperlink"/>
          </w:rPr>
          <w:t>http://www.washingtontimes.com/news/2013/nov/21/rep-nancy-pelosi-open-piecemeal-approach-immigrati/</w:t>
        </w:r>
      </w:hyperlink>
      <w:r>
        <w:t>)</w:t>
      </w:r>
    </w:p>
    <w:p w:rsidR="00E020E3" w:rsidRPr="00D64990" w:rsidRDefault="00E020E3" w:rsidP="00E020E3"/>
    <w:p w:rsidR="00E020E3" w:rsidRDefault="00E020E3" w:rsidP="00E020E3">
      <w:pPr>
        <w:rPr>
          <w:rStyle w:val="Underline"/>
        </w:rPr>
      </w:pPr>
      <w:r w:rsidRPr="00E020E3">
        <w:rPr>
          <w:rStyle w:val="Underline"/>
          <w:highlight w:val="cyan"/>
        </w:rPr>
        <w:t>Lawmakers</w:t>
      </w:r>
      <w:r w:rsidRPr="00D64990">
        <w:rPr>
          <w:rStyle w:val="Underline"/>
        </w:rPr>
        <w:t xml:space="preserve"> on Capitol Hill </w:t>
      </w:r>
      <w:r>
        <w:rPr>
          <w:rStyle w:val="Underline"/>
        </w:rPr>
        <w:t>…</w:t>
      </w:r>
      <w:r>
        <w:t xml:space="preserve"> earlier this week </w:t>
      </w:r>
      <w:r w:rsidRPr="00D64990">
        <w:rPr>
          <w:rStyle w:val="Underline"/>
        </w:rPr>
        <w:t>also si</w:t>
      </w:r>
      <w:r w:rsidRPr="00E020E3">
        <w:rPr>
          <w:rStyle w:val="Underline"/>
          <w:highlight w:val="cyan"/>
        </w:rPr>
        <w:t>gnaled his willingness to accept a piece-by-piece approach.</w:t>
      </w:r>
    </w:p>
    <w:p w:rsidR="00E020E3" w:rsidRDefault="00E020E3" w:rsidP="00E020E3">
      <w:pPr>
        <w:rPr>
          <w:rStyle w:val="Underline"/>
        </w:rPr>
      </w:pPr>
    </w:p>
    <w:p w:rsidR="00E020E3" w:rsidRPr="00E020E3" w:rsidRDefault="00E020E3" w:rsidP="00E020E3">
      <w:pPr>
        <w:rPr>
          <w:b/>
        </w:rPr>
      </w:pPr>
      <w:r w:rsidRPr="00E020E3">
        <w:rPr>
          <w:b/>
        </w:rPr>
        <w:t>Plan is unpopular</w:t>
      </w:r>
    </w:p>
    <w:p w:rsidR="00E020E3" w:rsidRPr="00FC7EE4" w:rsidRDefault="00E020E3" w:rsidP="00E020E3">
      <w:pPr>
        <w:rPr>
          <w:sz w:val="14"/>
          <w:szCs w:val="14"/>
        </w:rPr>
      </w:pPr>
      <w:r>
        <w:rPr>
          <w:rStyle w:val="StyleStyleBold12pt"/>
        </w:rPr>
        <w:t>Goodman</w:t>
      </w:r>
      <w:r w:rsidRPr="00FC7EE4">
        <w:rPr>
          <w:rStyle w:val="StyleStyleBold12pt"/>
        </w:rPr>
        <w:t xml:space="preserve"> 12</w:t>
      </w:r>
      <w:r w:rsidRPr="00FC7EE4">
        <w:rPr>
          <w:sz w:val="14"/>
          <w:szCs w:val="14"/>
        </w:rPr>
        <w:t xml:space="preserve"> Alana </w:t>
      </w:r>
      <w:proofErr w:type="spellStart"/>
      <w:proofErr w:type="gramStart"/>
      <w:r w:rsidRPr="00FC7EE4">
        <w:rPr>
          <w:sz w:val="14"/>
          <w:szCs w:val="14"/>
        </w:rPr>
        <w:t>goodman</w:t>
      </w:r>
      <w:proofErr w:type="spellEnd"/>
      <w:proofErr w:type="gramEnd"/>
      <w:r w:rsidRPr="00FC7EE4">
        <w:rPr>
          <w:sz w:val="14"/>
          <w:szCs w:val="14"/>
        </w:rPr>
        <w:t xml:space="preserve">, Editor @ Commentary </w:t>
      </w:r>
      <w:r w:rsidRPr="0007352D">
        <w:rPr>
          <w:sz w:val="14"/>
          <w:szCs w:val="14"/>
        </w:rPr>
        <w:t>Magazine</w:t>
      </w:r>
      <w:r w:rsidRPr="00FC7EE4">
        <w:rPr>
          <w:sz w:val="14"/>
          <w:szCs w:val="14"/>
        </w:rPr>
        <w:t>, 12/18/12</w:t>
      </w:r>
      <w:r>
        <w:rPr>
          <w:sz w:val="14"/>
          <w:szCs w:val="14"/>
        </w:rPr>
        <w:t xml:space="preserve">. </w:t>
      </w:r>
      <w:hyperlink r:id="rId12" w:anchor="more-814117" w:history="1">
        <w:r w:rsidRPr="00FC7EE4">
          <w:rPr>
            <w:rStyle w:val="Hyperlink"/>
            <w:sz w:val="14"/>
            <w:szCs w:val="14"/>
          </w:rPr>
          <w:t>http://www.commentarymagazine.com/2012/12/18/menendez-expected-to-take-over-as-foreign-relations-chair/#more-814117</w:t>
        </w:r>
      </w:hyperlink>
    </w:p>
    <w:p w:rsidR="00E020E3" w:rsidRDefault="00E020E3" w:rsidP="00E020E3">
      <w:pPr>
        <w:rPr>
          <w:sz w:val="12"/>
        </w:rPr>
      </w:pPr>
      <w:r>
        <w:rPr>
          <w:sz w:val="12"/>
        </w:rPr>
        <w:t xml:space="preserve">Finally, some good news to come out of John Kerry’s likely secretary of state </w:t>
      </w:r>
    </w:p>
    <w:p w:rsidR="00E020E3" w:rsidRDefault="00E020E3" w:rsidP="00E020E3">
      <w:pPr>
        <w:rPr>
          <w:sz w:val="12"/>
        </w:rPr>
      </w:pPr>
      <w:r>
        <w:rPr>
          <w:sz w:val="12"/>
        </w:rPr>
        <w:t>AND</w:t>
      </w:r>
    </w:p>
    <w:p w:rsidR="00E020E3" w:rsidRDefault="00E020E3" w:rsidP="00E020E3">
      <w:pPr>
        <w:rPr>
          <w:sz w:val="12"/>
        </w:rPr>
      </w:pPr>
      <w:proofErr w:type="gramStart"/>
      <w:r w:rsidRPr="0007352D">
        <w:rPr>
          <w:bCs/>
          <w:u w:val="single"/>
        </w:rPr>
        <w:t>party</w:t>
      </w:r>
      <w:proofErr w:type="gramEnd"/>
      <w:r w:rsidRPr="0007352D">
        <w:rPr>
          <w:bCs/>
          <w:u w:val="single"/>
        </w:rPr>
        <w:t xml:space="preserve"> attacking</w:t>
      </w:r>
      <w:r>
        <w:rPr>
          <w:sz w:val="12"/>
        </w:rPr>
        <w:t xml:space="preserve"> his Iran </w:t>
      </w:r>
      <w:r w:rsidRPr="0007352D">
        <w:rPr>
          <w:bCs/>
          <w:u w:val="single"/>
        </w:rPr>
        <w:t>policy from such a prominent perch</w:t>
      </w:r>
      <w:r>
        <w:rPr>
          <w:sz w:val="12"/>
        </w:rPr>
        <w:t xml:space="preserve"> in the Senate.</w:t>
      </w:r>
    </w:p>
    <w:p w:rsidR="00E020E3" w:rsidRPr="00243E76" w:rsidRDefault="00E020E3" w:rsidP="00E020E3"/>
    <w:p w:rsidR="00E020E3" w:rsidRPr="00D64990" w:rsidRDefault="00E020E3" w:rsidP="00E020E3">
      <w:pPr>
        <w:rPr>
          <w:rStyle w:val="Underline"/>
        </w:rPr>
      </w:pPr>
    </w:p>
    <w:p w:rsidR="00E020E3" w:rsidRDefault="00E020E3" w:rsidP="00E020E3"/>
    <w:p w:rsidR="00E020E3" w:rsidRPr="00E020E3" w:rsidRDefault="00E020E3" w:rsidP="00E020E3">
      <w:pPr>
        <w:rPr>
          <w:b/>
        </w:rPr>
      </w:pPr>
      <w:r w:rsidRPr="00E020E3">
        <w:rPr>
          <w:b/>
        </w:rPr>
        <w:t>It’s key to the economy and US leadership</w:t>
      </w:r>
    </w:p>
    <w:p w:rsidR="00E020E3" w:rsidRDefault="00E020E3" w:rsidP="00E020E3">
      <w:r>
        <w:t xml:space="preserve">Javier </w:t>
      </w:r>
      <w:proofErr w:type="spellStart"/>
      <w:r>
        <w:rPr>
          <w:rStyle w:val="StyleStyleBold12pt"/>
        </w:rPr>
        <w:t>Palomarez</w:t>
      </w:r>
      <w:proofErr w:type="spellEnd"/>
      <w:r>
        <w:t xml:space="preserve">, Forbes, </w:t>
      </w:r>
      <w:r>
        <w:rPr>
          <w:rStyle w:val="StyleStyleBold12pt"/>
        </w:rPr>
        <w:t>3/6</w:t>
      </w:r>
      <w:r>
        <w:t xml:space="preserve">/13, The Pent </w:t>
      </w:r>
      <w:proofErr w:type="gramStart"/>
      <w:r>
        <w:t>Up</w:t>
      </w:r>
      <w:proofErr w:type="gramEnd"/>
      <w:r>
        <w:t xml:space="preserve"> Entrepreneurship That Immigration Reform Would Unleash, www.forbes.com/sites/realspin/2013/03/06/the-pent-up-entrepreneurship-that-immigration-reform-would-unleash/print/</w:t>
      </w:r>
    </w:p>
    <w:p w:rsidR="00E020E3" w:rsidRDefault="00E020E3" w:rsidP="00E020E3"/>
    <w:p w:rsidR="00E020E3" w:rsidRDefault="00E020E3" w:rsidP="00E020E3">
      <w:pPr>
        <w:rPr>
          <w:rStyle w:val="Underline"/>
        </w:rPr>
      </w:pPr>
      <w:r>
        <w:rPr>
          <w:sz w:val="16"/>
        </w:rPr>
        <w:t xml:space="preserve">The main difference between now and 2007 is that </w:t>
      </w:r>
      <w:r>
        <w:rPr>
          <w:rStyle w:val="Underline"/>
        </w:rPr>
        <w:t xml:space="preserve">today the role of immigrants and </w:t>
      </w:r>
    </w:p>
    <w:p w:rsidR="00E020E3" w:rsidRDefault="00E020E3" w:rsidP="00E020E3">
      <w:pPr>
        <w:rPr>
          <w:rStyle w:val="Underline"/>
        </w:rPr>
      </w:pPr>
      <w:r>
        <w:rPr>
          <w:rStyle w:val="Underline"/>
        </w:rPr>
        <w:t>AND</w:t>
      </w:r>
    </w:p>
    <w:p w:rsidR="00E020E3" w:rsidRDefault="00E020E3" w:rsidP="00E020E3">
      <w:pPr>
        <w:rPr>
          <w:sz w:val="16"/>
        </w:rPr>
      </w:pPr>
      <w:proofErr w:type="gramStart"/>
      <w:r>
        <w:rPr>
          <w:sz w:val="16"/>
        </w:rPr>
        <w:t>businesses</w:t>
      </w:r>
      <w:proofErr w:type="gramEnd"/>
      <w:r>
        <w:rPr>
          <w:sz w:val="16"/>
        </w:rPr>
        <w:t xml:space="preserve"> and workers already know: The </w:t>
      </w:r>
      <w:r>
        <w:rPr>
          <w:rStyle w:val="Underline"/>
        </w:rPr>
        <w:t>American economy needs comprehensive immigration reform</w:t>
      </w:r>
      <w:r>
        <w:rPr>
          <w:sz w:val="16"/>
        </w:rPr>
        <w:t>.</w:t>
      </w:r>
    </w:p>
    <w:p w:rsidR="00E020E3" w:rsidRDefault="00E020E3" w:rsidP="00E020E3">
      <w:pPr>
        <w:rPr>
          <w:sz w:val="16"/>
        </w:rPr>
      </w:pPr>
    </w:p>
    <w:p w:rsidR="00E020E3" w:rsidRPr="00E020E3" w:rsidRDefault="00E020E3" w:rsidP="00E020E3">
      <w:pPr>
        <w:rPr>
          <w:b/>
        </w:rPr>
      </w:pPr>
      <w:r w:rsidRPr="00E020E3">
        <w:rPr>
          <w:b/>
        </w:rPr>
        <w:t>Extinction</w:t>
      </w:r>
    </w:p>
    <w:p w:rsidR="00E020E3" w:rsidRDefault="00E020E3" w:rsidP="00E020E3">
      <w:pPr>
        <w:rPr>
          <w:rFonts w:eastAsia="MS Mincho"/>
          <w:szCs w:val="24"/>
        </w:rPr>
      </w:pPr>
      <w:proofErr w:type="spellStart"/>
      <w:r>
        <w:rPr>
          <w:rFonts w:eastAsia="MS Mincho" w:cs="Arial"/>
          <w:b/>
          <w:sz w:val="24"/>
          <w:szCs w:val="24"/>
          <w:u w:val="single"/>
        </w:rPr>
        <w:t>Auslin</w:t>
      </w:r>
      <w:proofErr w:type="spellEnd"/>
      <w:r>
        <w:rPr>
          <w:rFonts w:eastAsia="MS Mincho" w:cs="Arial"/>
          <w:b/>
          <w:sz w:val="24"/>
          <w:szCs w:val="24"/>
          <w:u w:val="single"/>
        </w:rPr>
        <w:t xml:space="preserve"> 9</w:t>
      </w:r>
      <w:r>
        <w:rPr>
          <w:rFonts w:eastAsia="MS Mincho"/>
          <w:szCs w:val="24"/>
        </w:rPr>
        <w:t xml:space="preserve"> </w:t>
      </w:r>
    </w:p>
    <w:p w:rsidR="00E020E3" w:rsidRDefault="00E020E3" w:rsidP="00E020E3">
      <w:pPr>
        <w:rPr>
          <w:rFonts w:eastAsia="MS Mincho"/>
          <w:szCs w:val="24"/>
        </w:rPr>
      </w:pPr>
      <w:r>
        <w:rPr>
          <w:rFonts w:eastAsia="MS Mincho"/>
          <w:szCs w:val="24"/>
        </w:rPr>
        <w:t xml:space="preserve">(Michael, Resident Scholar – American Enterprise Institute, and Desmond </w:t>
      </w:r>
      <w:proofErr w:type="spellStart"/>
      <w:r>
        <w:rPr>
          <w:rFonts w:eastAsia="MS Mincho"/>
          <w:szCs w:val="24"/>
        </w:rPr>
        <w:t>Lachman</w:t>
      </w:r>
      <w:proofErr w:type="spellEnd"/>
      <w:r>
        <w:rPr>
          <w:rFonts w:eastAsia="MS Mincho"/>
          <w:szCs w:val="24"/>
        </w:rPr>
        <w:t xml:space="preserve"> – Resident Fellow – American Enterprise Institute, “The Global Economy Unravels”, Forbes, 3-6, http://www.aei.org/article/100187)</w:t>
      </w:r>
    </w:p>
    <w:p w:rsidR="00E020E3" w:rsidRDefault="00E020E3" w:rsidP="00E020E3">
      <w:pPr>
        <w:rPr>
          <w:rFonts w:eastAsia="MS Mincho"/>
          <w:szCs w:val="24"/>
        </w:rPr>
      </w:pPr>
    </w:p>
    <w:p w:rsidR="00E020E3" w:rsidRDefault="00E020E3" w:rsidP="00E020E3">
      <w:pPr>
        <w:rPr>
          <w:rFonts w:eastAsia="MS Mincho"/>
          <w:sz w:val="16"/>
          <w:szCs w:val="24"/>
        </w:rPr>
      </w:pPr>
      <w:r>
        <w:rPr>
          <w:rFonts w:eastAsia="MS Mincho"/>
          <w:sz w:val="16"/>
          <w:szCs w:val="24"/>
        </w:rPr>
        <w:t xml:space="preserve">What do these trends mean in the short and medium term? The Great Depression </w:t>
      </w:r>
    </w:p>
    <w:p w:rsidR="00E020E3" w:rsidRDefault="00E020E3" w:rsidP="00E020E3">
      <w:pPr>
        <w:rPr>
          <w:rFonts w:eastAsia="MS Mincho"/>
          <w:sz w:val="16"/>
          <w:szCs w:val="24"/>
        </w:rPr>
      </w:pPr>
      <w:r>
        <w:rPr>
          <w:rFonts w:eastAsia="MS Mincho"/>
          <w:sz w:val="16"/>
          <w:szCs w:val="24"/>
        </w:rPr>
        <w:t>AND</w:t>
      </w:r>
    </w:p>
    <w:p w:rsidR="00E020E3" w:rsidRDefault="00E020E3" w:rsidP="00E020E3">
      <w:pPr>
        <w:rPr>
          <w:rFonts w:eastAsia="MS Mincho"/>
          <w:szCs w:val="24"/>
          <w:u w:val="single"/>
        </w:rPr>
      </w:pPr>
      <w:proofErr w:type="gramStart"/>
      <w:r w:rsidRPr="00E020E3">
        <w:rPr>
          <w:rFonts w:eastAsia="MS Mincho"/>
          <w:szCs w:val="24"/>
          <w:highlight w:val="cyan"/>
          <w:u w:val="single"/>
        </w:rPr>
        <w:t>may</w:t>
      </w:r>
      <w:proofErr w:type="gramEnd"/>
      <w:r>
        <w:rPr>
          <w:rFonts w:eastAsia="MS Mincho"/>
          <w:szCs w:val="24"/>
          <w:u w:val="single"/>
        </w:rPr>
        <w:t xml:space="preserve"> be a series of </w:t>
      </w:r>
      <w:r w:rsidRPr="00E020E3">
        <w:rPr>
          <w:rFonts w:eastAsia="MS Mincho"/>
          <w:szCs w:val="24"/>
          <w:highlight w:val="cyan"/>
          <w:u w:val="single"/>
        </w:rPr>
        <w:t xml:space="preserve">small explosions that coalesce </w:t>
      </w:r>
      <w:r w:rsidRPr="00E020E3">
        <w:rPr>
          <w:rFonts w:eastAsia="MS Mincho" w:cs="Arial"/>
          <w:b/>
          <w:bCs/>
          <w:szCs w:val="20"/>
          <w:highlight w:val="cyan"/>
          <w:u w:val="single"/>
          <w:bdr w:val="single" w:sz="2" w:space="0" w:color="auto" w:frame="1"/>
        </w:rPr>
        <w:t>into a big bang</w:t>
      </w:r>
      <w:r>
        <w:rPr>
          <w:rFonts w:eastAsia="MS Mincho"/>
          <w:szCs w:val="24"/>
          <w:u w:val="single"/>
        </w:rPr>
        <w:t xml:space="preserve">. </w:t>
      </w:r>
    </w:p>
    <w:p w:rsidR="00E020E3" w:rsidRDefault="00E020E3" w:rsidP="00E020E3"/>
    <w:p w:rsidR="00E020E3" w:rsidRPr="00EC24E1" w:rsidRDefault="00E020E3" w:rsidP="00E020E3"/>
    <w:p w:rsidR="00E020E3" w:rsidRPr="00816697" w:rsidRDefault="00E020E3" w:rsidP="00E020E3"/>
    <w:p w:rsidR="00E020E3" w:rsidRPr="00E020E3" w:rsidRDefault="00E020E3" w:rsidP="00E020E3">
      <w:pPr>
        <w:rPr>
          <w:b/>
          <w:u w:val="single"/>
        </w:rPr>
      </w:pPr>
      <w:r w:rsidRPr="00E020E3">
        <w:rPr>
          <w:b/>
          <w:u w:val="single"/>
        </w:rPr>
        <w:t>1nc da</w:t>
      </w:r>
    </w:p>
    <w:p w:rsidR="00E020E3" w:rsidRPr="00CE21FB" w:rsidRDefault="00E020E3" w:rsidP="00E020E3">
      <w:pPr>
        <w:rPr>
          <w:b/>
        </w:rPr>
      </w:pPr>
      <w:r w:rsidRPr="00CE21FB">
        <w:rPr>
          <w:b/>
        </w:rPr>
        <w:t xml:space="preserve">Chinese influence in Latin America is expanding at the expense of the US – </w:t>
      </w:r>
      <w:proofErr w:type="gramStart"/>
      <w:r w:rsidRPr="00CE21FB">
        <w:rPr>
          <w:b/>
        </w:rPr>
        <w:t>it’s</w:t>
      </w:r>
      <w:proofErr w:type="gramEnd"/>
      <w:r w:rsidRPr="00CE21FB">
        <w:rPr>
          <w:b/>
        </w:rPr>
        <w:t xml:space="preserve"> </w:t>
      </w:r>
      <w:r w:rsidRPr="008E6FD1">
        <w:rPr>
          <w:b/>
          <w:u w:val="single"/>
        </w:rPr>
        <w:t>zero-sum</w:t>
      </w:r>
    </w:p>
    <w:p w:rsidR="00E020E3" w:rsidRDefault="00E020E3" w:rsidP="00E020E3">
      <w:pPr>
        <w:rPr>
          <w:rFonts w:eastAsia="Calibri"/>
        </w:rPr>
      </w:pPr>
      <w:r w:rsidRPr="00FF66AC">
        <w:rPr>
          <w:rFonts w:eastAsia="Calibri"/>
          <w:b/>
        </w:rPr>
        <w:t xml:space="preserve">Martinez, 13 </w:t>
      </w:r>
      <w:r w:rsidRPr="00FF66AC">
        <w:rPr>
          <w:rFonts w:eastAsia="Calibri"/>
        </w:rPr>
        <w:t xml:space="preserve">– Columnist for the Sun Sentinel (Guillermo I., “America Losing Influence </w:t>
      </w:r>
      <w:proofErr w:type="gramStart"/>
      <w:r w:rsidRPr="00FF66AC">
        <w:rPr>
          <w:rFonts w:eastAsia="Calibri"/>
        </w:rPr>
        <w:t>Throughout</w:t>
      </w:r>
      <w:proofErr w:type="gramEnd"/>
      <w:r w:rsidRPr="00FF66AC">
        <w:rPr>
          <w:rFonts w:eastAsia="Calibri"/>
        </w:rPr>
        <w:t xml:space="preserve"> Latin America”, </w:t>
      </w:r>
      <w:proofErr w:type="spellStart"/>
      <w:r w:rsidRPr="00FF66AC">
        <w:rPr>
          <w:rFonts w:eastAsia="Calibri"/>
        </w:rPr>
        <w:t>SunSentinel</w:t>
      </w:r>
      <w:proofErr w:type="spellEnd"/>
      <w:r w:rsidRPr="00FF66AC">
        <w:rPr>
          <w:rFonts w:eastAsia="Calibri"/>
        </w:rPr>
        <w:t xml:space="preserve">, 5/23, </w:t>
      </w:r>
      <w:hyperlink r:id="rId13" w:history="1">
        <w:r w:rsidRPr="000B6D89">
          <w:rPr>
            <w:rStyle w:val="Hyperlink"/>
            <w:rFonts w:eastAsia="Calibri"/>
          </w:rPr>
          <w:t>http://articles.sun-sentinel.com/2013-05-23/news/fl-gmcol-oped0523-20130523_1_drug-cartels-latin-america-pri)//VP</w:t>
        </w:r>
      </w:hyperlink>
    </w:p>
    <w:p w:rsidR="00E020E3" w:rsidRPr="00FF66AC" w:rsidRDefault="00E020E3" w:rsidP="00E020E3">
      <w:pPr>
        <w:rPr>
          <w:rFonts w:eastAsia="Calibri"/>
        </w:rPr>
      </w:pPr>
    </w:p>
    <w:p w:rsidR="00E020E3" w:rsidRDefault="00E020E3" w:rsidP="00E020E3">
      <w:pPr>
        <w:rPr>
          <w:rFonts w:eastAsia="Calibri"/>
          <w:u w:val="single"/>
        </w:rPr>
      </w:pPr>
      <w:r w:rsidRPr="00EC24E1">
        <w:rPr>
          <w:rFonts w:eastAsia="Calibri"/>
          <w:u w:val="single"/>
        </w:rPr>
        <w:t>Once upon a time</w:t>
      </w:r>
      <w:r w:rsidRPr="00EC24E1">
        <w:rPr>
          <w:rFonts w:eastAsia="Calibri"/>
          <w:sz w:val="14"/>
          <w:szCs w:val="14"/>
        </w:rPr>
        <w:t xml:space="preserve">, as many fairy tales start, </w:t>
      </w:r>
      <w:r w:rsidRPr="00EC24E1">
        <w:rPr>
          <w:rFonts w:eastAsia="Calibri"/>
          <w:u w:val="single"/>
        </w:rPr>
        <w:t xml:space="preserve">the United States was </w:t>
      </w:r>
    </w:p>
    <w:p w:rsidR="00E020E3" w:rsidRDefault="00E020E3" w:rsidP="00E020E3">
      <w:pPr>
        <w:rPr>
          <w:rFonts w:eastAsia="Calibri"/>
          <w:u w:val="single"/>
        </w:rPr>
      </w:pPr>
      <w:r>
        <w:rPr>
          <w:rFonts w:eastAsia="Calibri"/>
          <w:u w:val="single"/>
        </w:rPr>
        <w:t>AND</w:t>
      </w:r>
    </w:p>
    <w:p w:rsidR="00E020E3" w:rsidRPr="0026007A" w:rsidRDefault="00E020E3" w:rsidP="00E020E3">
      <w:pPr>
        <w:rPr>
          <w:rFonts w:eastAsia="Calibri"/>
          <w:sz w:val="14"/>
          <w:szCs w:val="14"/>
        </w:rPr>
      </w:pPr>
      <w:proofErr w:type="gramStart"/>
      <w:r w:rsidRPr="0026007A">
        <w:rPr>
          <w:rFonts w:eastAsia="Calibri"/>
          <w:sz w:val="14"/>
          <w:szCs w:val="14"/>
        </w:rPr>
        <w:t>lose</w:t>
      </w:r>
      <w:proofErr w:type="gramEnd"/>
      <w:r w:rsidRPr="0026007A">
        <w:rPr>
          <w:rFonts w:eastAsia="Calibri"/>
          <w:sz w:val="14"/>
          <w:szCs w:val="14"/>
        </w:rPr>
        <w:t xml:space="preserve"> status as a premier world power. This is no fairy tale.</w:t>
      </w:r>
    </w:p>
    <w:p w:rsidR="00E020E3" w:rsidRDefault="00E020E3" w:rsidP="00E020E3"/>
    <w:p w:rsidR="00E020E3" w:rsidRPr="00B2014B" w:rsidRDefault="00E020E3" w:rsidP="00E020E3">
      <w:pPr>
        <w:rPr>
          <w:b/>
        </w:rPr>
      </w:pPr>
      <w:r>
        <w:rPr>
          <w:b/>
        </w:rPr>
        <w:t xml:space="preserve">They solve for </w:t>
      </w:r>
      <w:proofErr w:type="spellStart"/>
      <w:proofErr w:type="gramStart"/>
      <w:r>
        <w:rPr>
          <w:b/>
        </w:rPr>
        <w:t>latin</w:t>
      </w:r>
      <w:proofErr w:type="spellEnd"/>
      <w:r>
        <w:rPr>
          <w:b/>
        </w:rPr>
        <w:t xml:space="preserve"> </w:t>
      </w:r>
      <w:proofErr w:type="spellStart"/>
      <w:r>
        <w:rPr>
          <w:b/>
        </w:rPr>
        <w:t>america</w:t>
      </w:r>
      <w:proofErr w:type="spellEnd"/>
      <w:proofErr w:type="gramEnd"/>
      <w:r>
        <w:rPr>
          <w:b/>
        </w:rPr>
        <w:t xml:space="preserve"> relations, but that trades off with </w:t>
      </w:r>
      <w:r w:rsidRPr="00B2014B">
        <w:rPr>
          <w:b/>
        </w:rPr>
        <w:t xml:space="preserve">Chinese </w:t>
      </w:r>
      <w:r>
        <w:rPr>
          <w:b/>
        </w:rPr>
        <w:t>influence which is key to their economy</w:t>
      </w:r>
    </w:p>
    <w:p w:rsidR="00E020E3" w:rsidRPr="00B2014B" w:rsidRDefault="00E020E3" w:rsidP="00E020E3">
      <w:proofErr w:type="spellStart"/>
      <w:r w:rsidRPr="00B2014B">
        <w:rPr>
          <w:b/>
        </w:rPr>
        <w:t>Arnson</w:t>
      </w:r>
      <w:proofErr w:type="spellEnd"/>
      <w:r w:rsidRPr="00B2014B">
        <w:rPr>
          <w:b/>
        </w:rPr>
        <w:t xml:space="preserve"> et al 09</w:t>
      </w:r>
      <w:r w:rsidRPr="00B2014B">
        <w:t xml:space="preserve"> – (Cynthia Anderson, Mark Mohr, Riordan </w:t>
      </w:r>
      <w:proofErr w:type="spellStart"/>
      <w:r w:rsidRPr="00B2014B">
        <w:t>Roett</w:t>
      </w:r>
      <w:proofErr w:type="spellEnd"/>
      <w:r w:rsidRPr="00B2014B">
        <w:t>, writers for Woodrow Wilson International Center for Scholars, “Enter the Dragon? China’s Presence in Latin America”, http://www.wilsoncenter.org/sites/default/files/EnterDragonFinal.pdf) (JN)</w:t>
      </w:r>
    </w:p>
    <w:p w:rsidR="00E020E3" w:rsidRPr="00B2014B" w:rsidRDefault="00E020E3" w:rsidP="00E020E3"/>
    <w:p w:rsidR="00E020E3" w:rsidRDefault="00E020E3" w:rsidP="00E020E3">
      <w:pPr>
        <w:rPr>
          <w:sz w:val="14"/>
        </w:rPr>
      </w:pPr>
      <w:r w:rsidRPr="00E020E3">
        <w:rPr>
          <w:bCs/>
          <w:highlight w:val="cyan"/>
          <w:u w:val="single"/>
        </w:rPr>
        <w:t>China’s role in Latin America is</w:t>
      </w:r>
      <w:r w:rsidRPr="00B2014B">
        <w:rPr>
          <w:sz w:val="14"/>
        </w:rPr>
        <w:t xml:space="preserve">, above all, </w:t>
      </w:r>
      <w:r w:rsidRPr="00E020E3">
        <w:rPr>
          <w:bCs/>
          <w:highlight w:val="cyan"/>
          <w:u w:val="single"/>
        </w:rPr>
        <w:t>based on trade</w:t>
      </w:r>
      <w:r w:rsidRPr="00B2014B">
        <w:rPr>
          <w:sz w:val="14"/>
        </w:rPr>
        <w:t xml:space="preserve">, despite </w:t>
      </w:r>
    </w:p>
    <w:p w:rsidR="00E020E3" w:rsidRDefault="00E020E3" w:rsidP="00E020E3">
      <w:pPr>
        <w:rPr>
          <w:sz w:val="14"/>
        </w:rPr>
      </w:pPr>
      <w:r>
        <w:rPr>
          <w:sz w:val="14"/>
        </w:rPr>
        <w:t>AND</w:t>
      </w:r>
    </w:p>
    <w:p w:rsidR="00E020E3" w:rsidRPr="00B2014B" w:rsidRDefault="00E020E3" w:rsidP="00E020E3">
      <w:pPr>
        <w:rPr>
          <w:bCs/>
          <w:u w:val="single"/>
        </w:rPr>
      </w:pPr>
      <w:proofErr w:type="gramStart"/>
      <w:r w:rsidRPr="00EC24E1">
        <w:rPr>
          <w:bCs/>
          <w:u w:val="single"/>
        </w:rPr>
        <w:t>region</w:t>
      </w:r>
      <w:proofErr w:type="gramEnd"/>
      <w:r w:rsidRPr="00EC24E1">
        <w:rPr>
          <w:sz w:val="14"/>
        </w:rPr>
        <w:t>. Th</w:t>
      </w:r>
      <w:r w:rsidRPr="00B2014B">
        <w:rPr>
          <w:sz w:val="14"/>
        </w:rPr>
        <w:t xml:space="preserve">us, </w:t>
      </w:r>
      <w:r w:rsidRPr="00E020E3">
        <w:rPr>
          <w:bCs/>
          <w:highlight w:val="cyan"/>
          <w:u w:val="single"/>
        </w:rPr>
        <w:t>Latin America represents a substantial market for Chinese goods.</w:t>
      </w:r>
    </w:p>
    <w:p w:rsidR="00E020E3" w:rsidRDefault="00E020E3" w:rsidP="00E020E3">
      <w:pPr>
        <w:rPr>
          <w:b/>
        </w:rPr>
      </w:pPr>
    </w:p>
    <w:p w:rsidR="00E020E3" w:rsidRPr="00CE21FB" w:rsidRDefault="00E020E3" w:rsidP="00E020E3">
      <w:pPr>
        <w:rPr>
          <w:b/>
        </w:rPr>
      </w:pPr>
      <w:r w:rsidRPr="00CE21FB">
        <w:rPr>
          <w:b/>
        </w:rPr>
        <w:t xml:space="preserve">China economic </w:t>
      </w:r>
      <w:r>
        <w:rPr>
          <w:b/>
        </w:rPr>
        <w:t>decline</w:t>
      </w:r>
      <w:r w:rsidRPr="00CE21FB">
        <w:rPr>
          <w:b/>
        </w:rPr>
        <w:t xml:space="preserve"> causes </w:t>
      </w:r>
      <w:r>
        <w:rPr>
          <w:b/>
        </w:rPr>
        <w:t>extinction</w:t>
      </w:r>
    </w:p>
    <w:p w:rsidR="00E020E3" w:rsidRDefault="00E020E3" w:rsidP="00E020E3">
      <w:pPr>
        <w:rPr>
          <w:rFonts w:eastAsia="Calibri"/>
        </w:rPr>
      </w:pPr>
      <w:r w:rsidRPr="00FF66AC">
        <w:rPr>
          <w:rFonts w:eastAsia="Calibri"/>
          <w:b/>
        </w:rPr>
        <w:t xml:space="preserve">Plate, 03 </w:t>
      </w:r>
      <w:r>
        <w:rPr>
          <w:rFonts w:eastAsia="Calibri"/>
          <w:b/>
        </w:rPr>
        <w:t>–</w:t>
      </w:r>
      <w:r w:rsidRPr="00FF66AC">
        <w:rPr>
          <w:rFonts w:eastAsia="Calibri" w:cs="Arial"/>
          <w:shd w:val="clear" w:color="auto" w:fill="FFFFFF"/>
        </w:rPr>
        <w:t xml:space="preserve"> Mr. Plate is a member of the Pacific Council on International Policy, the Century Association of New York and the Phi Beta Kappa Society</w:t>
      </w:r>
      <w:r w:rsidRPr="00FF66AC">
        <w:rPr>
          <w:rFonts w:eastAsia="Calibri"/>
          <w:b/>
        </w:rPr>
        <w:t xml:space="preserve"> </w:t>
      </w:r>
      <w:r w:rsidRPr="00FF66AC">
        <w:rPr>
          <w:rFonts w:eastAsia="Calibri"/>
        </w:rPr>
        <w:t xml:space="preserve">(Tom Plate, “Why Not Invade China” Asia Pacific Media Networks, 6/30, </w:t>
      </w:r>
      <w:hyperlink r:id="rId14" w:history="1">
        <w:r w:rsidRPr="00357A86">
          <w:rPr>
            <w:rStyle w:val="Hyperlink"/>
            <w:rFonts w:eastAsia="Calibri"/>
          </w:rPr>
          <w:t>http://asiamedia.ucla.edu/TomPlate2003/06302003.htm)//JS</w:t>
        </w:r>
      </w:hyperlink>
    </w:p>
    <w:p w:rsidR="00E020E3" w:rsidRPr="00FF66AC" w:rsidRDefault="00E020E3" w:rsidP="00E020E3">
      <w:pPr>
        <w:rPr>
          <w:rFonts w:eastAsia="Calibri"/>
        </w:rPr>
      </w:pPr>
    </w:p>
    <w:p w:rsidR="00E020E3" w:rsidRDefault="00E020E3" w:rsidP="00E020E3">
      <w:pPr>
        <w:rPr>
          <w:rFonts w:eastAsia="Calibri"/>
          <w:sz w:val="14"/>
        </w:rPr>
      </w:pPr>
      <w:r w:rsidRPr="00FF66AC">
        <w:rPr>
          <w:rFonts w:eastAsia="Calibri"/>
          <w:bCs/>
          <w:u w:val="single"/>
        </w:rPr>
        <w:t xml:space="preserve">But </w:t>
      </w:r>
      <w:r w:rsidRPr="00E020E3">
        <w:rPr>
          <w:rFonts w:eastAsia="Calibri"/>
          <w:bCs/>
          <w:highlight w:val="cyan"/>
          <w:u w:val="single"/>
        </w:rPr>
        <w:t>imagine a China disintegrating</w:t>
      </w:r>
      <w:r w:rsidRPr="00FF66AC">
        <w:rPr>
          <w:rFonts w:eastAsia="Calibri"/>
          <w:sz w:val="14"/>
        </w:rPr>
        <w:t xml:space="preserve"> -- on its own, without neo-con or </w:t>
      </w:r>
    </w:p>
    <w:p w:rsidR="00E020E3" w:rsidRDefault="00E020E3" w:rsidP="00E020E3">
      <w:pPr>
        <w:rPr>
          <w:rFonts w:eastAsia="Calibri"/>
          <w:sz w:val="14"/>
        </w:rPr>
      </w:pPr>
      <w:r>
        <w:rPr>
          <w:rFonts w:eastAsia="Calibri"/>
          <w:sz w:val="14"/>
        </w:rPr>
        <w:t>AND</w:t>
      </w:r>
    </w:p>
    <w:p w:rsidR="00E020E3" w:rsidRPr="00FF66AC" w:rsidRDefault="00E020E3" w:rsidP="00E020E3">
      <w:pPr>
        <w:rPr>
          <w:rFonts w:eastAsia="Calibri"/>
          <w:sz w:val="14"/>
        </w:rPr>
      </w:pPr>
      <w:r w:rsidRPr="00FF66AC">
        <w:rPr>
          <w:rFonts w:eastAsia="Calibri"/>
          <w:sz w:val="14"/>
        </w:rPr>
        <w:t>-con insanity is more of a danger to the Bush presidency than China</w:t>
      </w:r>
    </w:p>
    <w:p w:rsidR="00E020E3" w:rsidRPr="00816697" w:rsidRDefault="00E020E3" w:rsidP="00E020E3"/>
    <w:p w:rsidR="00E020E3" w:rsidRPr="00E020E3" w:rsidRDefault="00E020E3" w:rsidP="00E020E3">
      <w:pPr>
        <w:rPr>
          <w:b/>
          <w:u w:val="single"/>
        </w:rPr>
      </w:pPr>
      <w:r w:rsidRPr="00E020E3">
        <w:rPr>
          <w:b/>
          <w:u w:val="single"/>
        </w:rPr>
        <w:t>1nc t</w:t>
      </w:r>
    </w:p>
    <w:p w:rsidR="00E020E3" w:rsidRPr="007A1202" w:rsidRDefault="00E020E3" w:rsidP="00E020E3">
      <w:pPr>
        <w:rPr>
          <w:b/>
        </w:rPr>
      </w:pPr>
      <w:r w:rsidRPr="007A1202">
        <w:rPr>
          <w:b/>
        </w:rPr>
        <w:t xml:space="preserve">Economic engagement </w:t>
      </w:r>
      <w:r>
        <w:rPr>
          <w:b/>
        </w:rPr>
        <w:t xml:space="preserve">must be </w:t>
      </w:r>
      <w:r>
        <w:rPr>
          <w:b/>
          <w:u w:val="single"/>
        </w:rPr>
        <w:t>conditional</w:t>
      </w:r>
      <w:r>
        <w:rPr>
          <w:b/>
        </w:rPr>
        <w:t xml:space="preserve"> </w:t>
      </w:r>
    </w:p>
    <w:p w:rsidR="00E020E3" w:rsidRDefault="00E020E3" w:rsidP="00E020E3">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E020E3" w:rsidRDefault="00E020E3" w:rsidP="00E020E3"/>
    <w:p w:rsidR="00E020E3" w:rsidRPr="007A1202" w:rsidRDefault="00E020E3" w:rsidP="00E020E3">
      <w:pPr>
        <w:rPr>
          <w:sz w:val="14"/>
        </w:rPr>
      </w:pPr>
      <w:r w:rsidRPr="007A1202">
        <w:rPr>
          <w:sz w:val="14"/>
        </w:rPr>
        <w:t xml:space="preserve">In sum, </w:t>
      </w:r>
      <w:r>
        <w:rPr>
          <w:rStyle w:val="Underline"/>
        </w:rPr>
        <w:t xml:space="preserve">conditional engagement consists of a </w:t>
      </w:r>
      <w:r>
        <w:rPr>
          <w:rStyle w:val="Underline"/>
        </w:rPr>
        <w:t>…</w:t>
      </w:r>
      <w:r w:rsidRPr="007A1202">
        <w:rPr>
          <w:sz w:val="14"/>
        </w:rPr>
        <w:t xml:space="preserve"> University Press, (1982). This is also cited in </w:t>
      </w:r>
      <w:proofErr w:type="spellStart"/>
      <w:r w:rsidRPr="007A1202">
        <w:rPr>
          <w:sz w:val="14"/>
        </w:rPr>
        <w:t>Fareed</w:t>
      </w:r>
      <w:proofErr w:type="spellEnd"/>
      <w:r w:rsidRPr="007A1202">
        <w:rPr>
          <w:sz w:val="14"/>
        </w:rPr>
        <w:t xml:space="preserve"> </w:t>
      </w:r>
      <w:proofErr w:type="spellStart"/>
      <w:r w:rsidRPr="007A1202">
        <w:rPr>
          <w:sz w:val="14"/>
        </w:rPr>
        <w:t>Zakaria</w:t>
      </w:r>
      <w:proofErr w:type="spellEnd"/>
      <w:r w:rsidRPr="007A1202">
        <w:rPr>
          <w:sz w:val="14"/>
        </w:rPr>
        <w:t>, “The Reagan Strategy of Containment,” Political Science Quarterly 105, no. 3 (1990), pp. 383-88).</w:t>
      </w:r>
    </w:p>
    <w:p w:rsidR="00E020E3" w:rsidRDefault="00E020E3" w:rsidP="00E020E3"/>
    <w:p w:rsidR="00E020E3" w:rsidRPr="00E020E3" w:rsidRDefault="00E020E3" w:rsidP="00E020E3">
      <w:pPr>
        <w:rPr>
          <w:b/>
          <w:u w:val="single"/>
        </w:rPr>
      </w:pPr>
      <w:r w:rsidRPr="00E020E3">
        <w:rPr>
          <w:b/>
          <w:u w:val="single"/>
        </w:rPr>
        <w:t xml:space="preserve">1nc </w:t>
      </w:r>
      <w:proofErr w:type="spellStart"/>
      <w:r w:rsidRPr="00E020E3">
        <w:rPr>
          <w:b/>
          <w:u w:val="single"/>
        </w:rPr>
        <w:t>cp</w:t>
      </w:r>
      <w:proofErr w:type="spellEnd"/>
    </w:p>
    <w:p w:rsidR="00E020E3" w:rsidRPr="00E020E3" w:rsidRDefault="00E020E3" w:rsidP="00E020E3">
      <w:pPr>
        <w:rPr>
          <w:b/>
        </w:rPr>
      </w:pPr>
      <w:r w:rsidRPr="00E020E3">
        <w:rPr>
          <w:b/>
        </w:rPr>
        <w:t xml:space="preserve">Using its licensing authority and enforcement discretion, the United States Department of Treasury’s Office of Foreign Assets Control should exempt transactions involving sugar ethanol to Cuba from enforcement under the Cuban Assets Control Regulations. </w:t>
      </w:r>
    </w:p>
    <w:p w:rsidR="00E020E3" w:rsidRPr="00D51F9A" w:rsidRDefault="00E020E3" w:rsidP="00E020E3">
      <w:pPr>
        <w:rPr>
          <w:b/>
        </w:rPr>
      </w:pPr>
    </w:p>
    <w:p w:rsidR="00E020E3" w:rsidRPr="00E020E3" w:rsidRDefault="00E020E3" w:rsidP="00E020E3">
      <w:pPr>
        <w:rPr>
          <w:b/>
        </w:rPr>
      </w:pPr>
      <w:r w:rsidRPr="00E020E3">
        <w:rPr>
          <w:b/>
        </w:rPr>
        <w:t>Counterplan solves via specific exemptions without linking to politics</w:t>
      </w:r>
    </w:p>
    <w:p w:rsidR="00E020E3" w:rsidRPr="00D51F9A" w:rsidRDefault="00E020E3" w:rsidP="00E020E3">
      <w:pPr>
        <w:rPr>
          <w:rFonts w:eastAsia="Cambria"/>
        </w:rPr>
      </w:pPr>
      <w:proofErr w:type="spellStart"/>
      <w:r w:rsidRPr="00D51F9A">
        <w:rPr>
          <w:rFonts w:eastAsia="Cambria"/>
          <w:b/>
          <w:bCs/>
        </w:rPr>
        <w:t>Golumbic</w:t>
      </w:r>
      <w:proofErr w:type="spellEnd"/>
      <w:r w:rsidRPr="00D51F9A">
        <w:rPr>
          <w:rFonts w:eastAsia="Cambria"/>
          <w:b/>
          <w:bCs/>
        </w:rPr>
        <w:t xml:space="preserve"> and Ruff 13</w:t>
      </w:r>
      <w:r w:rsidRPr="00D51F9A">
        <w:rPr>
          <w:rFonts w:eastAsia="Cambria"/>
        </w:rPr>
        <w:t xml:space="preserve"> — Court E. </w:t>
      </w:r>
      <w:proofErr w:type="spellStart"/>
      <w:r w:rsidRPr="00D51F9A">
        <w:rPr>
          <w:rFonts w:eastAsia="Cambria"/>
        </w:rPr>
        <w:t>Golumbic</w:t>
      </w:r>
      <w:proofErr w:type="spellEnd"/>
      <w:r w:rsidRPr="00D51F9A">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sidRPr="00D51F9A">
        <w:rPr>
          <w:rFonts w:eastAsia="Cambria"/>
        </w:rPr>
        <w:t>Gotshal</w:t>
      </w:r>
      <w:proofErr w:type="spellEnd"/>
      <w:r w:rsidRPr="00D51F9A">
        <w:rPr>
          <w:rFonts w:eastAsia="Cambria"/>
        </w:rPr>
        <w:t xml:space="preserve"> &amp; </w:t>
      </w:r>
      <w:proofErr w:type="spellStart"/>
      <w:r w:rsidRPr="00D51F9A">
        <w:rPr>
          <w:rFonts w:eastAsia="Cambria"/>
        </w:rPr>
        <w:t>Manges</w:t>
      </w:r>
      <w:proofErr w:type="spellEnd"/>
      <w:r w:rsidRPr="00D51F9A">
        <w:rPr>
          <w:rFonts w:eastAsia="Cambria"/>
        </w:rPr>
        <w:t xml:space="preserve"> LLP, 2013 (“Leveraging the Three Core Competencies: How OFAC Licensing Optimizes Holistic Sanctions,” </w:t>
      </w:r>
      <w:r w:rsidRPr="00D51F9A">
        <w:rPr>
          <w:rFonts w:eastAsia="Cambria"/>
          <w:i/>
        </w:rPr>
        <w:t>North Carolina Journal of International Law &amp; Commercial Regulation</w:t>
      </w:r>
      <w:r w:rsidRPr="00D51F9A">
        <w:rPr>
          <w:rFonts w:eastAsia="Cambria"/>
        </w:rPr>
        <w:t xml:space="preserve"> (38 N.C.J. Int'l L. &amp; Com. Reg. 729), Spring, Available Online to Subscribing Institutions via Lexis-Nexis)</w:t>
      </w:r>
    </w:p>
    <w:p w:rsidR="00E020E3" w:rsidRPr="00D51F9A" w:rsidRDefault="00E020E3" w:rsidP="00E020E3">
      <w:pPr>
        <w:rPr>
          <w:rFonts w:eastAsia="Cambria"/>
        </w:rPr>
      </w:pPr>
      <w:r w:rsidRPr="00D51F9A">
        <w:rPr>
          <w:rFonts w:eastAsia="Cambria"/>
        </w:rPr>
        <w:t>2. Ability to Mitigate Collateral Damage</w:t>
      </w:r>
    </w:p>
    <w:p w:rsidR="00E020E3" w:rsidRPr="00D51F9A" w:rsidRDefault="00E020E3" w:rsidP="00E020E3">
      <w:pPr>
        <w:rPr>
          <w:rFonts w:eastAsia="Cambria"/>
        </w:rPr>
      </w:pPr>
    </w:p>
    <w:p w:rsidR="00E020E3" w:rsidRDefault="00E020E3" w:rsidP="00E020E3">
      <w:pPr>
        <w:rPr>
          <w:rFonts w:eastAsia="Cambria"/>
          <w:bCs/>
          <w:u w:val="single"/>
        </w:rPr>
      </w:pPr>
      <w:r w:rsidRPr="00BA04F9">
        <w:rPr>
          <w:rFonts w:eastAsia="Cambria"/>
          <w:bCs/>
          <w:u w:val="single"/>
        </w:rPr>
        <w:t xml:space="preserve">Because OFAC prefers to formulate its sanctions program </w:t>
      </w:r>
      <w:r w:rsidRPr="00BA04F9">
        <w:rPr>
          <w:rFonts w:eastAsia="Cambria"/>
          <w:b/>
          <w:iCs/>
          <w:u w:val="single"/>
          <w:bdr w:val="single" w:sz="8" w:space="0" w:color="auto"/>
        </w:rPr>
        <w:t>broadly</w:t>
      </w:r>
      <w:r w:rsidRPr="00BA04F9">
        <w:rPr>
          <w:rFonts w:eastAsia="Cambria"/>
          <w:bCs/>
          <w:u w:val="single"/>
        </w:rPr>
        <w:t xml:space="preserve">, its economic sanctions can affect </w:t>
      </w:r>
    </w:p>
    <w:p w:rsidR="00E020E3" w:rsidRDefault="00E020E3" w:rsidP="00E020E3">
      <w:pPr>
        <w:rPr>
          <w:rFonts w:eastAsia="Cambria"/>
          <w:bCs/>
          <w:u w:val="single"/>
        </w:rPr>
      </w:pPr>
      <w:r>
        <w:rPr>
          <w:rFonts w:eastAsia="Cambria"/>
          <w:bCs/>
          <w:u w:val="single"/>
        </w:rPr>
        <w:t>AND</w:t>
      </w:r>
    </w:p>
    <w:p w:rsidR="00E020E3" w:rsidRPr="007764CB" w:rsidRDefault="00E020E3" w:rsidP="00E020E3">
      <w:pPr>
        <w:rPr>
          <w:rFonts w:eastAsia="Cambria"/>
          <w:sz w:val="14"/>
        </w:rPr>
      </w:pPr>
      <w:proofErr w:type="gramStart"/>
      <w:r w:rsidRPr="00E020E3">
        <w:rPr>
          <w:rFonts w:eastAsia="Cambria"/>
          <w:b/>
          <w:iCs/>
          <w:highlight w:val="cyan"/>
          <w:u w:val="single"/>
          <w:bdr w:val="single" w:sz="8" w:space="0" w:color="auto"/>
        </w:rPr>
        <w:t>produce</w:t>
      </w:r>
      <w:proofErr w:type="gramEnd"/>
      <w:r w:rsidRPr="00D51F9A">
        <w:rPr>
          <w:rFonts w:eastAsia="Cambria"/>
          <w:b/>
          <w:iCs/>
          <w:u w:val="single"/>
          <w:bdr w:val="single" w:sz="8" w:space="0" w:color="auto"/>
        </w:rPr>
        <w:t xml:space="preserve"> the </w:t>
      </w:r>
      <w:r w:rsidRPr="00E020E3">
        <w:rPr>
          <w:rFonts w:eastAsia="Cambria"/>
          <w:b/>
          <w:iCs/>
          <w:highlight w:val="cyan"/>
          <w:u w:val="single"/>
          <w:bdr w:val="single" w:sz="8" w:space="0" w:color="auto"/>
        </w:rPr>
        <w:t>desired change</w:t>
      </w:r>
      <w:r w:rsidRPr="00BA04F9">
        <w:rPr>
          <w:rFonts w:eastAsia="Cambria"/>
          <w:bCs/>
          <w:u w:val="single"/>
        </w:rPr>
        <w:t>, rather than</w:t>
      </w:r>
      <w:r w:rsidRPr="00D51F9A">
        <w:rPr>
          <w:rFonts w:eastAsia="Cambria"/>
          <w:bCs/>
          <w:u w:val="single"/>
        </w:rPr>
        <w:t xml:space="preserve"> on </w:t>
      </w:r>
      <w:r w:rsidRPr="00BA04F9">
        <w:rPr>
          <w:rFonts w:eastAsia="Cambria"/>
          <w:b/>
          <w:iCs/>
          <w:u w:val="single"/>
          <w:bdr w:val="single" w:sz="8" w:space="0" w:color="auto"/>
        </w:rPr>
        <w:t>innocent civilians</w:t>
      </w:r>
      <w:r w:rsidRPr="00D51F9A">
        <w:rPr>
          <w:rFonts w:eastAsia="Cambria"/>
          <w:b/>
          <w:iCs/>
          <w:u w:val="single"/>
          <w:bdr w:val="single" w:sz="8" w:space="0" w:color="auto"/>
        </w:rPr>
        <w:t xml:space="preserve"> and businesses</w:t>
      </w:r>
      <w:r w:rsidRPr="007764CB">
        <w:rPr>
          <w:rFonts w:eastAsia="Cambria"/>
          <w:sz w:val="14"/>
        </w:rPr>
        <w:t>. n353</w:t>
      </w:r>
    </w:p>
    <w:p w:rsidR="00E020E3" w:rsidRDefault="00E020E3" w:rsidP="00E020E3"/>
    <w:p w:rsidR="00E020E3" w:rsidRPr="00E020E3" w:rsidRDefault="00E020E3" w:rsidP="00E020E3">
      <w:pPr>
        <w:rPr>
          <w:b/>
          <w:u w:val="single"/>
        </w:rPr>
      </w:pPr>
      <w:r w:rsidRPr="00E020E3">
        <w:rPr>
          <w:b/>
          <w:u w:val="single"/>
        </w:rPr>
        <w:t>1nc da</w:t>
      </w:r>
    </w:p>
    <w:p w:rsidR="00E020E3" w:rsidRPr="00E020E3" w:rsidRDefault="00E020E3" w:rsidP="00E020E3">
      <w:pPr>
        <w:rPr>
          <w:b/>
        </w:rPr>
      </w:pPr>
      <w:r w:rsidRPr="00E020E3">
        <w:rPr>
          <w:b/>
        </w:rPr>
        <w:t>The only blockade preventing Saudi Arabian proliferation is a strong US security commitment – perception of shifting oil consumption causes proliferation</w:t>
      </w:r>
    </w:p>
    <w:p w:rsidR="00E020E3" w:rsidRPr="00696D35" w:rsidRDefault="00E020E3" w:rsidP="00E020E3">
      <w:pPr>
        <w:rPr>
          <w:rFonts w:eastAsia="Calibri"/>
          <w:szCs w:val="14"/>
        </w:rPr>
      </w:pPr>
      <w:r w:rsidRPr="00696D35">
        <w:rPr>
          <w:rFonts w:eastAsia="Calibri"/>
          <w:b/>
        </w:rPr>
        <w:t>Rogers 3/20</w:t>
      </w:r>
      <w:r w:rsidRPr="00696D35">
        <w:rPr>
          <w:rFonts w:eastAsia="Calibri"/>
        </w:rPr>
        <w:t xml:space="preserve"> – </w:t>
      </w:r>
      <w:r w:rsidRPr="00696D35">
        <w:rPr>
          <w:rFonts w:eastAsia="Calibri"/>
          <w:szCs w:val="14"/>
        </w:rPr>
        <w:t xml:space="preserve">[2013 – Will Rogers is the </w:t>
      </w:r>
      <w:proofErr w:type="spellStart"/>
      <w:r w:rsidRPr="00696D35">
        <w:rPr>
          <w:rFonts w:eastAsia="Calibri"/>
          <w:szCs w:val="14"/>
        </w:rPr>
        <w:t>Bacevich</w:t>
      </w:r>
      <w:proofErr w:type="spellEnd"/>
      <w:r w:rsidRPr="00696D35">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rFonts w:eastAsia="Calibri"/>
          <w:szCs w:val="14"/>
        </w:rPr>
        <w:t>cybersecurity</w:t>
      </w:r>
      <w:proofErr w:type="spellEnd"/>
      <w:r w:rsidRPr="00696D35">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E020E3" w:rsidRPr="00696D35" w:rsidRDefault="00E020E3" w:rsidP="00E020E3">
      <w:pPr>
        <w:rPr>
          <w:rFonts w:eastAsia="Calibri"/>
        </w:rPr>
      </w:pPr>
    </w:p>
    <w:p w:rsidR="00E020E3" w:rsidRDefault="00E020E3" w:rsidP="00E020E3">
      <w:pPr>
        <w:rPr>
          <w:rFonts w:eastAsia="Calibri"/>
          <w:sz w:val="14"/>
          <w:szCs w:val="14"/>
        </w:rPr>
      </w:pPr>
      <w:r w:rsidRPr="00E020E3">
        <w:rPr>
          <w:rFonts w:eastAsia="Calibri"/>
          <w:bCs/>
          <w:highlight w:val="cyan"/>
          <w:u w:val="single"/>
        </w:rPr>
        <w:t>America’s relationship with</w:t>
      </w:r>
      <w:r w:rsidRPr="00696D35">
        <w:rPr>
          <w:rFonts w:eastAsia="Calibri"/>
          <w:sz w:val="14"/>
          <w:szCs w:val="14"/>
        </w:rPr>
        <w:t xml:space="preserve"> the </w:t>
      </w:r>
      <w:r w:rsidRPr="00E020E3">
        <w:rPr>
          <w:rFonts w:eastAsia="Calibri"/>
          <w:bCs/>
          <w:highlight w:val="cyan"/>
          <w:u w:val="single"/>
        </w:rPr>
        <w:t>Mid</w:t>
      </w:r>
      <w:r w:rsidRPr="00696D35">
        <w:rPr>
          <w:rFonts w:eastAsia="Calibri"/>
          <w:sz w:val="14"/>
          <w:szCs w:val="14"/>
        </w:rPr>
        <w:t xml:space="preserve">dle </w:t>
      </w:r>
      <w:r w:rsidRPr="00E020E3">
        <w:rPr>
          <w:rFonts w:eastAsia="Calibri"/>
          <w:bCs/>
          <w:highlight w:val="cyan"/>
          <w:u w:val="single"/>
        </w:rPr>
        <w:t>East</w:t>
      </w:r>
      <w:r w:rsidRPr="00696D35">
        <w:rPr>
          <w:rFonts w:eastAsia="Calibri"/>
          <w:sz w:val="14"/>
          <w:szCs w:val="14"/>
        </w:rPr>
        <w:t xml:space="preserve">’s </w:t>
      </w:r>
      <w:r w:rsidRPr="00E020E3">
        <w:rPr>
          <w:rFonts w:eastAsia="Calibri"/>
          <w:bCs/>
          <w:highlight w:val="cyan"/>
          <w:u w:val="single"/>
        </w:rPr>
        <w:t>energy resources is changing</w:t>
      </w:r>
      <w:r w:rsidRPr="00696D35">
        <w:rPr>
          <w:rFonts w:eastAsia="Calibri"/>
          <w:sz w:val="14"/>
          <w:szCs w:val="14"/>
        </w:rPr>
        <w:t xml:space="preserve"> as U.S. </w:t>
      </w:r>
    </w:p>
    <w:p w:rsidR="00E020E3" w:rsidRDefault="00E020E3" w:rsidP="00E020E3">
      <w:pPr>
        <w:rPr>
          <w:rFonts w:eastAsia="Calibri"/>
          <w:sz w:val="14"/>
          <w:szCs w:val="14"/>
        </w:rPr>
      </w:pPr>
      <w:r>
        <w:rPr>
          <w:rFonts w:eastAsia="Calibri"/>
          <w:sz w:val="14"/>
          <w:szCs w:val="14"/>
        </w:rPr>
        <w:t>AND</w:t>
      </w:r>
    </w:p>
    <w:p w:rsidR="00E020E3" w:rsidRPr="00696D35" w:rsidRDefault="00E020E3" w:rsidP="00E020E3">
      <w:pPr>
        <w:rPr>
          <w:rFonts w:eastAsia="Calibri"/>
          <w:b/>
          <w:iCs/>
          <w:u w:val="single"/>
          <w:bdr w:val="single" w:sz="4" w:space="0" w:color="auto"/>
        </w:rPr>
      </w:pPr>
      <w:r w:rsidRPr="004B48C5">
        <w:rPr>
          <w:rFonts w:eastAsia="Calibri"/>
          <w:b/>
          <w:iCs/>
          <w:u w:val="single"/>
          <w:bdr w:val="single" w:sz="4" w:space="0" w:color="auto"/>
        </w:rPr>
        <w:t xml:space="preserve">- </w:t>
      </w:r>
      <w:r w:rsidRPr="00E020E3">
        <w:rPr>
          <w:rFonts w:eastAsia="Calibri"/>
          <w:b/>
          <w:iCs/>
          <w:highlight w:val="cyan"/>
          <w:u w:val="single"/>
          <w:bdr w:val="single" w:sz="4" w:space="0" w:color="auto"/>
        </w:rPr>
        <w:t>will have to be managed carefully. What a tightrope to walk.</w:t>
      </w:r>
    </w:p>
    <w:p w:rsidR="00E020E3" w:rsidRDefault="00E020E3" w:rsidP="00E020E3">
      <w:pPr>
        <w:rPr>
          <w:b/>
        </w:rPr>
      </w:pPr>
    </w:p>
    <w:p w:rsidR="00E020E3" w:rsidRPr="00E020E3" w:rsidRDefault="00E020E3" w:rsidP="00E020E3">
      <w:pPr>
        <w:rPr>
          <w:b/>
        </w:rPr>
      </w:pPr>
      <w:r w:rsidRPr="00E020E3">
        <w:rPr>
          <w:b/>
        </w:rPr>
        <w:t xml:space="preserve">Cuban production trades-off with US- Mid-East oil ties </w:t>
      </w:r>
    </w:p>
    <w:p w:rsidR="00E020E3" w:rsidRPr="00696D35" w:rsidRDefault="00E020E3" w:rsidP="00E020E3">
      <w:pPr>
        <w:rPr>
          <w:rFonts w:eastAsia="Calibri"/>
          <w:szCs w:val="14"/>
        </w:rPr>
      </w:pPr>
      <w:proofErr w:type="spellStart"/>
      <w:r w:rsidRPr="00696D35">
        <w:rPr>
          <w:rFonts w:eastAsia="Calibri"/>
          <w:b/>
        </w:rPr>
        <w:t>Alhaiji</w:t>
      </w:r>
      <w:proofErr w:type="spellEnd"/>
      <w:r w:rsidRPr="00696D35">
        <w:rPr>
          <w:rFonts w:eastAsia="Calibri"/>
          <w:b/>
        </w:rPr>
        <w:t xml:space="preserve"> and Maris 04</w:t>
      </w:r>
      <w:r w:rsidRPr="00696D35">
        <w:rPr>
          <w:rFonts w:eastAsia="Calibri"/>
        </w:rPr>
        <w:t xml:space="preserve"> – </w:t>
      </w:r>
      <w:r w:rsidRPr="00696D35">
        <w:rPr>
          <w:rFonts w:eastAsia="Calibri"/>
          <w:szCs w:val="14"/>
        </w:rPr>
        <w:t xml:space="preserve">[Dr. A. F. </w:t>
      </w:r>
      <w:proofErr w:type="spellStart"/>
      <w:r w:rsidRPr="00696D35">
        <w:rPr>
          <w:rFonts w:eastAsia="Calibri"/>
          <w:szCs w:val="14"/>
        </w:rPr>
        <w:t>Alhajji</w:t>
      </w:r>
      <w:proofErr w:type="spellEnd"/>
      <w:r w:rsidRPr="00696D35">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E020E3" w:rsidRPr="00696D35" w:rsidRDefault="00E020E3" w:rsidP="00E020E3">
      <w:pPr>
        <w:rPr>
          <w:rFonts w:eastAsia="Calibri"/>
        </w:rPr>
      </w:pPr>
    </w:p>
    <w:p w:rsidR="00E020E3" w:rsidRDefault="00E020E3" w:rsidP="00E020E3">
      <w:pPr>
        <w:rPr>
          <w:rFonts w:eastAsia="Calibri"/>
          <w:bCs/>
          <w:u w:val="single"/>
        </w:rPr>
      </w:pPr>
      <w:r w:rsidRPr="00696D35">
        <w:rPr>
          <w:rFonts w:eastAsia="Calibri"/>
          <w:bCs/>
          <w:u w:val="single"/>
        </w:rPr>
        <w:t xml:space="preserve">The current economic, political, and social trends in Cuba indicate that energy consumption </w:t>
      </w:r>
    </w:p>
    <w:p w:rsidR="00E020E3" w:rsidRDefault="00E020E3" w:rsidP="00E020E3">
      <w:pPr>
        <w:rPr>
          <w:rFonts w:eastAsia="Calibri"/>
          <w:bCs/>
          <w:u w:val="single"/>
        </w:rPr>
      </w:pPr>
      <w:r>
        <w:rPr>
          <w:rFonts w:eastAsia="Calibri"/>
          <w:bCs/>
          <w:u w:val="single"/>
        </w:rPr>
        <w:t>AND</w:t>
      </w:r>
    </w:p>
    <w:p w:rsidR="00E020E3" w:rsidRPr="00696D35" w:rsidRDefault="00E020E3" w:rsidP="00E020E3">
      <w:pPr>
        <w:rPr>
          <w:rFonts w:eastAsia="Calibri"/>
          <w:sz w:val="14"/>
          <w:szCs w:val="14"/>
        </w:rPr>
      </w:pPr>
      <w:proofErr w:type="gramStart"/>
      <w:r w:rsidRPr="00E020E3">
        <w:rPr>
          <w:rFonts w:eastAsia="Calibri"/>
          <w:bCs/>
          <w:highlight w:val="cyan"/>
          <w:u w:val="single"/>
        </w:rPr>
        <w:t>the</w:t>
      </w:r>
      <w:proofErr w:type="gramEnd"/>
      <w:r w:rsidRPr="00E020E3">
        <w:rPr>
          <w:rFonts w:eastAsia="Calibri"/>
          <w:bCs/>
          <w:highlight w:val="cyan"/>
          <w:u w:val="single"/>
        </w:rPr>
        <w:t xml:space="preserve"> US and</w:t>
      </w:r>
      <w:r w:rsidRPr="004B48C5">
        <w:rPr>
          <w:rFonts w:eastAsia="Calibri"/>
          <w:bCs/>
          <w:u w:val="single"/>
        </w:rPr>
        <w:t xml:space="preserve"> other oil producing countries, especially in </w:t>
      </w:r>
      <w:r w:rsidRPr="00E020E3">
        <w:rPr>
          <w:rFonts w:eastAsia="Calibri"/>
          <w:bCs/>
          <w:highlight w:val="cyan"/>
          <w:u w:val="single"/>
        </w:rPr>
        <w:t>the Mid</w:t>
      </w:r>
      <w:r w:rsidRPr="00696D35">
        <w:rPr>
          <w:rFonts w:eastAsia="Calibri"/>
          <w:sz w:val="14"/>
          <w:szCs w:val="14"/>
        </w:rPr>
        <w:t>dle</w:t>
      </w:r>
      <w:r w:rsidRPr="00696D35">
        <w:rPr>
          <w:rFonts w:eastAsia="Calibri"/>
          <w:bCs/>
          <w:u w:val="single"/>
        </w:rPr>
        <w:t xml:space="preserve"> </w:t>
      </w:r>
      <w:r w:rsidRPr="00E020E3">
        <w:rPr>
          <w:rFonts w:eastAsia="Calibri"/>
          <w:bCs/>
          <w:highlight w:val="cyan"/>
          <w:u w:val="single"/>
        </w:rPr>
        <w:t>East</w:t>
      </w:r>
      <w:r w:rsidRPr="00696D35">
        <w:rPr>
          <w:rFonts w:eastAsia="Calibri"/>
          <w:sz w:val="14"/>
          <w:szCs w:val="14"/>
        </w:rPr>
        <w:t>.</w:t>
      </w:r>
    </w:p>
    <w:p w:rsidR="00E020E3" w:rsidRPr="00696D35" w:rsidRDefault="00E020E3" w:rsidP="00E020E3">
      <w:pPr>
        <w:rPr>
          <w:rFonts w:eastAsia="Calibri"/>
        </w:rPr>
      </w:pPr>
    </w:p>
    <w:p w:rsidR="00E020E3" w:rsidRPr="00E020E3" w:rsidRDefault="00E020E3" w:rsidP="00E020E3">
      <w:pPr>
        <w:rPr>
          <w:b/>
        </w:rPr>
      </w:pPr>
      <w:r w:rsidRPr="00E020E3">
        <w:rPr>
          <w:b/>
        </w:rPr>
        <w:t xml:space="preserve">Saudi </w:t>
      </w:r>
      <w:proofErr w:type="spellStart"/>
      <w:r w:rsidRPr="00E020E3">
        <w:rPr>
          <w:b/>
        </w:rPr>
        <w:t>prolif</w:t>
      </w:r>
      <w:proofErr w:type="spellEnd"/>
      <w:r w:rsidRPr="00E020E3">
        <w:rPr>
          <w:b/>
        </w:rPr>
        <w:t xml:space="preserve"> causes nuclear war</w:t>
      </w:r>
    </w:p>
    <w:p w:rsidR="00E020E3" w:rsidRPr="00696D35" w:rsidRDefault="00E020E3" w:rsidP="00E020E3">
      <w:pPr>
        <w:rPr>
          <w:rFonts w:eastAsia="Calibri" w:cs="Arial"/>
          <w:szCs w:val="14"/>
        </w:rPr>
      </w:pPr>
      <w:r w:rsidRPr="00696D35">
        <w:rPr>
          <w:rFonts w:eastAsia="Calibri"/>
          <w:b/>
        </w:rPr>
        <w:t>Edelman 11</w:t>
      </w:r>
      <w:r w:rsidRPr="00696D35">
        <w:rPr>
          <w:rFonts w:eastAsia="Calibri"/>
        </w:rPr>
        <w:t xml:space="preserve"> – </w:t>
      </w:r>
      <w:r w:rsidRPr="00696D35">
        <w:rPr>
          <w:rFonts w:eastAsia="Calibri" w:cs="Arial"/>
          <w:szCs w:val="14"/>
        </w:rPr>
        <w:t xml:space="preserve">(Eric –Distinguished Fellow at the Center for Strategic and Budgetary Assessments &amp; Former U.S. Undersecretary of Defense for Policy, Foreign Affairs, Jan/Feb, </w:t>
      </w:r>
      <w:hyperlink r:id="rId15" w:history="1">
        <w:r w:rsidRPr="00696D35">
          <w:rPr>
            <w:rFonts w:eastAsia="Calibri" w:cs="Arial"/>
            <w:szCs w:val="14"/>
          </w:rPr>
          <w:t>http://www.foreignaffairs.com/articles/67162/eric-s-edelman-andrew-f-krepinevich-jr-and-evan-braden-montgomer/the-dangers-of-a-nuclear-iran</w:t>
        </w:r>
      </w:hyperlink>
      <w:r w:rsidRPr="00696D35">
        <w:rPr>
          <w:rFonts w:eastAsia="Calibri" w:cs="Arial"/>
          <w:szCs w:val="14"/>
        </w:rPr>
        <w:t>)</w:t>
      </w:r>
    </w:p>
    <w:p w:rsidR="00E020E3" w:rsidRPr="00696D35" w:rsidRDefault="00E020E3" w:rsidP="00E020E3">
      <w:pPr>
        <w:rPr>
          <w:rFonts w:eastAsia="Calibri" w:cs="Arial"/>
          <w:szCs w:val="14"/>
        </w:rPr>
      </w:pPr>
    </w:p>
    <w:p w:rsidR="00E020E3" w:rsidRDefault="00E020E3" w:rsidP="00E020E3">
      <w:pPr>
        <w:rPr>
          <w:rFonts w:eastAsia="Calibri" w:cs="Arial"/>
          <w:sz w:val="14"/>
          <w:szCs w:val="14"/>
        </w:rPr>
      </w:pPr>
      <w:r w:rsidRPr="00696D35">
        <w:rPr>
          <w:rFonts w:eastAsia="Calibri" w:cs="Arial"/>
          <w:sz w:val="14"/>
          <w:szCs w:val="14"/>
        </w:rPr>
        <w:t>There is, however, at least one state that could receive significant outside support</w:t>
      </w:r>
    </w:p>
    <w:p w:rsidR="00E020E3" w:rsidRDefault="00E020E3" w:rsidP="00E020E3">
      <w:pPr>
        <w:rPr>
          <w:rFonts w:eastAsia="Calibri" w:cs="Arial"/>
          <w:sz w:val="14"/>
          <w:szCs w:val="14"/>
        </w:rPr>
      </w:pPr>
      <w:r>
        <w:rPr>
          <w:rFonts w:eastAsia="Calibri" w:cs="Arial"/>
          <w:sz w:val="14"/>
          <w:szCs w:val="14"/>
        </w:rPr>
        <w:t>AND</w:t>
      </w:r>
    </w:p>
    <w:p w:rsidR="00E020E3" w:rsidRPr="00696D35" w:rsidRDefault="00E020E3" w:rsidP="00E020E3">
      <w:pPr>
        <w:rPr>
          <w:rFonts w:eastAsia="Calibri" w:cs="Arial"/>
          <w:u w:val="single"/>
        </w:rPr>
      </w:pPr>
      <w:r w:rsidRPr="00696D35">
        <w:rPr>
          <w:rFonts w:eastAsia="Calibri" w:cs="Arial"/>
          <w:u w:val="single"/>
        </w:rPr>
        <w:t>Middle East could lead to a new Great Game, with unpredictable consequences.</w:t>
      </w:r>
    </w:p>
    <w:p w:rsidR="00E020E3" w:rsidRDefault="00E020E3" w:rsidP="00E020E3"/>
    <w:p w:rsidR="00E020E3" w:rsidRPr="007B73FD" w:rsidRDefault="00E020E3" w:rsidP="00E020E3"/>
    <w:p w:rsidR="00E020E3" w:rsidRPr="00816697" w:rsidRDefault="00E020E3" w:rsidP="00E020E3"/>
    <w:p w:rsidR="00E020E3" w:rsidRPr="00E020E3" w:rsidRDefault="00E020E3" w:rsidP="00E020E3">
      <w:pPr>
        <w:rPr>
          <w:b/>
          <w:u w:val="single"/>
        </w:rPr>
      </w:pPr>
      <w:r w:rsidRPr="00E020E3">
        <w:rPr>
          <w:b/>
          <w:u w:val="single"/>
        </w:rPr>
        <w:t xml:space="preserve">1nc </w:t>
      </w:r>
      <w:proofErr w:type="spellStart"/>
      <w:r w:rsidRPr="00E020E3">
        <w:rPr>
          <w:b/>
          <w:u w:val="single"/>
        </w:rPr>
        <w:t>multilat</w:t>
      </w:r>
      <w:proofErr w:type="spellEnd"/>
    </w:p>
    <w:p w:rsidR="00E020E3" w:rsidRDefault="00E020E3" w:rsidP="00E020E3">
      <w:r w:rsidRPr="00E72BCF">
        <w:rPr>
          <w:b/>
        </w:rPr>
        <w:t xml:space="preserve">Multilateralism </w:t>
      </w:r>
      <w:r w:rsidRPr="00E72BCF">
        <w:rPr>
          <w:b/>
          <w:u w:val="single"/>
        </w:rPr>
        <w:t>empirically</w:t>
      </w:r>
      <w:r w:rsidRPr="00E72BCF">
        <w:rPr>
          <w:b/>
        </w:rPr>
        <w:t xml:space="preserve"> doesn’t solve anything – four reasons</w:t>
      </w:r>
    </w:p>
    <w:p w:rsidR="00E020E3" w:rsidRPr="00E72BCF" w:rsidRDefault="00E020E3" w:rsidP="00E020E3">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E020E3" w:rsidRPr="00E72BCF" w:rsidRDefault="00E020E3" w:rsidP="00E020E3"/>
    <w:p w:rsidR="00E020E3" w:rsidRDefault="00E020E3" w:rsidP="00E020E3">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E020E3" w:rsidRDefault="00E020E3" w:rsidP="00E020E3">
      <w:pPr>
        <w:rPr>
          <w:rFonts w:eastAsia="Calibri"/>
          <w:sz w:val="14"/>
          <w:szCs w:val="14"/>
        </w:rPr>
      </w:pPr>
      <w:r>
        <w:rPr>
          <w:rFonts w:eastAsia="Calibri"/>
          <w:sz w:val="14"/>
          <w:szCs w:val="14"/>
        </w:rPr>
        <w:t>AND</w:t>
      </w:r>
    </w:p>
    <w:p w:rsidR="00E020E3" w:rsidRPr="00E72BCF" w:rsidRDefault="00E020E3" w:rsidP="00E020E3">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E020E3" w:rsidRPr="00BA1169" w:rsidRDefault="00E020E3" w:rsidP="00E020E3"/>
    <w:p w:rsidR="00E020E3" w:rsidRDefault="00E020E3" w:rsidP="00E020E3">
      <w:pPr>
        <w:rPr>
          <w:b/>
          <w:u w:val="single"/>
        </w:rPr>
      </w:pPr>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E020E3" w:rsidRPr="00E72BCF" w:rsidRDefault="00E020E3" w:rsidP="00E020E3">
      <w:proofErr w:type="spellStart"/>
      <w:r w:rsidRPr="00E72BCF">
        <w:rPr>
          <w:b/>
        </w:rPr>
        <w:t>Etzioni</w:t>
      </w:r>
      <w:proofErr w:type="spellEnd"/>
      <w:r w:rsidRPr="00E72BCF">
        <w:rPr>
          <w:b/>
        </w:rPr>
        <w:t>,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72BCF">
        <w:t>Amitai</w:t>
      </w:r>
      <w:proofErr w:type="spellEnd"/>
      <w:r w:rsidRPr="00E72BCF">
        <w:t xml:space="preserve">, “The Devolution of American Power” 37 Fletcher F. World </w:t>
      </w:r>
      <w:proofErr w:type="spellStart"/>
      <w:r w:rsidRPr="00E72BCF">
        <w:t>Aff</w:t>
      </w:r>
      <w:proofErr w:type="spellEnd"/>
      <w:r w:rsidRPr="00E72BCF">
        <w:t>. 13, lexis)</w:t>
      </w:r>
    </w:p>
    <w:p w:rsidR="00E020E3" w:rsidRPr="00E72BCF" w:rsidRDefault="00E020E3" w:rsidP="00E020E3"/>
    <w:p w:rsidR="00E020E3" w:rsidRPr="00E72BCF" w:rsidRDefault="00E020E3" w:rsidP="00E020E3">
      <w:pPr>
        <w:rPr>
          <w:sz w:val="14"/>
        </w:rPr>
      </w:pPr>
      <w:r w:rsidRPr="00E72BCF">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w:t>
      </w:r>
      <w:r>
        <w:rPr>
          <w:sz w:val="14"/>
        </w:rPr>
        <w:t>…</w:t>
      </w:r>
      <w:r w:rsidRPr="00E72BCF">
        <w:rPr>
          <w:sz w:val="14"/>
        </w:rPr>
        <w:t xml:space="preserve"> and rising global powers, and thus </w:t>
      </w:r>
      <w:proofErr w:type="gramStart"/>
      <w:r w:rsidRPr="00E72BCF">
        <w:rPr>
          <w:sz w:val="14"/>
        </w:rPr>
        <w:t>are</w:t>
      </w:r>
      <w:proofErr w:type="gramEnd"/>
      <w:r w:rsidRPr="00E72BCF">
        <w:rPr>
          <w:sz w:val="14"/>
        </w:rPr>
        <w:t xml:space="preserve"> less likely to lead to outright conflicts. With devolution, the central power yields, therefore risking much less when pluralism increases than when a transition from </w:t>
      </w:r>
      <w:proofErr w:type="spellStart"/>
      <w:r w:rsidRPr="00E72BCF">
        <w:rPr>
          <w:sz w:val="14"/>
        </w:rPr>
        <w:t>uni</w:t>
      </w:r>
      <w:proofErr w:type="spellEnd"/>
      <w:r w:rsidRPr="00E72BCF">
        <w:rPr>
          <w:sz w:val="14"/>
        </w:rPr>
        <w:t xml:space="preserve">- to </w:t>
      </w:r>
      <w:proofErr w:type="spellStart"/>
      <w:r w:rsidRPr="00E72BCF">
        <w:rPr>
          <w:sz w:val="14"/>
        </w:rPr>
        <w:t>multipolarity</w:t>
      </w:r>
      <w:proofErr w:type="spellEnd"/>
      <w:r w:rsidRPr="00E72BCF">
        <w:rPr>
          <w:sz w:val="14"/>
        </w:rPr>
        <w:t xml:space="preserve"> takes place. This is one of the principle strengths of pluralism.</w:t>
      </w:r>
    </w:p>
    <w:p w:rsidR="00E020E3" w:rsidRPr="00E72BCF" w:rsidRDefault="00E020E3" w:rsidP="00E020E3">
      <w:pPr>
        <w:rPr>
          <w:b/>
        </w:rPr>
      </w:pPr>
    </w:p>
    <w:p w:rsidR="00E020E3" w:rsidRDefault="00E020E3" w:rsidP="00E020E3">
      <w:pPr>
        <w:rPr>
          <w:b/>
          <w:u w:val="single"/>
        </w:rPr>
      </w:pPr>
      <w:r w:rsidRPr="00E72BCF">
        <w:rPr>
          <w:b/>
        </w:rPr>
        <w:t xml:space="preserve">Unilateralism is what sustains primacy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p>
    <w:p w:rsidR="00E020E3" w:rsidRPr="00E72BCF" w:rsidRDefault="00E020E3" w:rsidP="00E020E3">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E020E3" w:rsidRPr="00E72BCF" w:rsidRDefault="00E020E3" w:rsidP="00E020E3"/>
    <w:p w:rsidR="00E020E3" w:rsidRPr="00E72BCF" w:rsidRDefault="00E020E3" w:rsidP="00E020E3">
      <w:pPr>
        <w:rPr>
          <w:sz w:val="14"/>
        </w:rPr>
      </w:pPr>
      <w:r w:rsidRPr="00E72BCF">
        <w:rPr>
          <w:sz w:val="14"/>
        </w:rPr>
        <w:t>Understanding which of these choices—soft balancing against the hegemon or alignment with the hegemon—is more prevalent among second-tier states has significant ramifications for the endurance of American hegemon</w:t>
      </w:r>
      <w:r w:rsidRPr="0018114E">
        <w:rPr>
          <w:sz w:val="14"/>
        </w:rPr>
        <w:t xml:space="preserve">y. </w:t>
      </w:r>
      <w:r w:rsidRPr="00E020E3">
        <w:rPr>
          <w:rStyle w:val="Underline"/>
          <w:highlight w:val="cyan"/>
        </w:rPr>
        <w:t>The record of the</w:t>
      </w:r>
      <w:r w:rsidRPr="0018114E">
        <w:rPr>
          <w:rStyle w:val="Underline"/>
        </w:rPr>
        <w:t xml:space="preserve"> 20</w:t>
      </w:r>
      <w:r w:rsidRPr="00E020E3">
        <w:rPr>
          <w:rStyle w:val="Underline"/>
          <w:highlight w:val="cyan"/>
        </w:rPr>
        <w:t>01</w:t>
      </w:r>
      <w:r w:rsidRPr="00E72BCF">
        <w:rPr>
          <w:rStyle w:val="Underline"/>
        </w:rPr>
        <w:t>–20</w:t>
      </w:r>
      <w:r w:rsidRPr="00E020E3">
        <w:rPr>
          <w:rStyle w:val="Underline"/>
          <w:highlight w:val="cyan"/>
        </w:rPr>
        <w:t xml:space="preserve">09 period indicates that </w:t>
      </w:r>
      <w:r w:rsidRPr="001E6C2E">
        <w:rPr>
          <w:rStyle w:val="Underline"/>
        </w:rPr>
        <w:t xml:space="preserve">a wide range of </w:t>
      </w:r>
      <w:r w:rsidRPr="00E020E3">
        <w:rPr>
          <w:rStyle w:val="Underline"/>
          <w:highlight w:val="cyan"/>
        </w:rPr>
        <w:t>second-tier states not only aligned with the U</w:t>
      </w:r>
      <w:r w:rsidRPr="00E72BCF">
        <w:rPr>
          <w:sz w:val="14"/>
        </w:rPr>
        <w:t xml:space="preserve">nited </w:t>
      </w:r>
      <w:r w:rsidRPr="00E020E3">
        <w:rPr>
          <w:rStyle w:val="Underline"/>
          <w:highlight w:val="cyan"/>
        </w:rPr>
        <w:t>S</w:t>
      </w:r>
      <w:r w:rsidRPr="00E72BCF">
        <w:rPr>
          <w:sz w:val="14"/>
        </w:rPr>
        <w:t xml:space="preserve">tates, </w:t>
      </w:r>
      <w:r w:rsidRPr="00E020E3">
        <w:rPr>
          <w:rStyle w:val="Underline"/>
          <w:highlight w:val="cyan"/>
        </w:rPr>
        <w:t xml:space="preserve">they </w:t>
      </w:r>
      <w:r>
        <w:rPr>
          <w:rStyle w:val="Underline"/>
          <w:b/>
          <w:highlight w:val="cyan"/>
          <w:bdr w:val="single" w:sz="4" w:space="0" w:color="auto"/>
        </w:rPr>
        <w:t>…</w:t>
      </w:r>
      <w:r w:rsidRPr="00E020E3">
        <w:rPr>
          <w:rStyle w:val="Underline"/>
          <w:b/>
          <w:highlight w:val="cyan"/>
          <w:bdr w:val="single" w:sz="4" w:space="0" w:color="auto"/>
        </w:rPr>
        <w:t xml:space="preserve"> decline</w:t>
      </w:r>
      <w:r w:rsidRPr="00E020E3">
        <w:rPr>
          <w:rStyle w:val="Underline"/>
          <w:highlight w:val="cyan"/>
        </w:rPr>
        <w:t xml:space="preserve"> in</w:t>
      </w:r>
      <w:r w:rsidRPr="00E72BCF">
        <w:rPr>
          <w:rStyle w:val="Underline"/>
        </w:rPr>
        <w:t xml:space="preserve"> the </w:t>
      </w:r>
      <w:r w:rsidRPr="00E020E3">
        <w:rPr>
          <w:rStyle w:val="Underline"/>
          <w:highlight w:val="cyan"/>
        </w:rPr>
        <w:t>cooperation that</w:t>
      </w:r>
      <w:r w:rsidRPr="00E72BCF">
        <w:rPr>
          <w:rStyle w:val="Underline"/>
        </w:rPr>
        <w:t xml:space="preserve"> helps to </w:t>
      </w:r>
      <w:r w:rsidRPr="00E020E3">
        <w:rPr>
          <w:rStyle w:val="Underline"/>
          <w:highlight w:val="cyan"/>
        </w:rPr>
        <w:t>sustain</w:t>
      </w:r>
      <w:r w:rsidRPr="00E72BCF">
        <w:rPr>
          <w:rStyle w:val="Underline"/>
        </w:rPr>
        <w:t xml:space="preserve"> American </w:t>
      </w:r>
      <w:r w:rsidRPr="00E020E3">
        <w:rPr>
          <w:rStyle w:val="Underline"/>
          <w:highlight w:val="cyan"/>
        </w:rPr>
        <w:t>hegemony</w:t>
      </w:r>
      <w:r w:rsidRPr="00E72BCF">
        <w:rPr>
          <w:rStyle w:val="Underline"/>
        </w:rPr>
        <w:t xml:space="preserve"> would be a self-imposed reduction in the ability of the U</w:t>
      </w:r>
      <w:r w:rsidRPr="00E72BCF">
        <w:rPr>
          <w:sz w:val="14"/>
        </w:rPr>
        <w:t xml:space="preserve">nited </w:t>
      </w:r>
      <w:r w:rsidRPr="00E72BCF">
        <w:rPr>
          <w:rStyle w:val="Underline"/>
        </w:rPr>
        <w:t>S</w:t>
      </w:r>
      <w:r w:rsidRPr="00E72BCF">
        <w:rPr>
          <w:sz w:val="14"/>
        </w:rPr>
        <w:t xml:space="preserve">tates </w:t>
      </w:r>
      <w:r w:rsidRPr="00E72BCF">
        <w:rPr>
          <w:rStyle w:val="Underline"/>
        </w:rPr>
        <w:t>to project power and an increased reluctance to use its power in support of its national interests</w:t>
      </w:r>
      <w:r w:rsidRPr="00E72BCF">
        <w:rPr>
          <w:sz w:val="14"/>
        </w:rPr>
        <w:t>.</w:t>
      </w:r>
    </w:p>
    <w:p w:rsidR="00E020E3" w:rsidRPr="00E72BCF" w:rsidRDefault="00E020E3" w:rsidP="00E020E3">
      <w:pPr>
        <w:rPr>
          <w:b/>
        </w:rPr>
      </w:pPr>
    </w:p>
    <w:p w:rsidR="00E020E3" w:rsidRDefault="00E020E3" w:rsidP="00E020E3">
      <w:r w:rsidRPr="00E72BCF">
        <w:rPr>
          <w:b/>
        </w:rPr>
        <w:t xml:space="preserve">The plan is </w:t>
      </w:r>
      <w:r w:rsidRPr="00161711">
        <w:rPr>
          <w:b/>
          <w:u w:val="single"/>
        </w:rPr>
        <w:t>surrender</w:t>
      </w:r>
      <w:r w:rsidRPr="00E72BCF">
        <w:rPr>
          <w:b/>
        </w:rPr>
        <w:t xml:space="preserve"> – it </w:t>
      </w:r>
      <w:r w:rsidRPr="00161711">
        <w:rPr>
          <w:b/>
          <w:u w:val="single"/>
        </w:rPr>
        <w:t>emboldens Latin American socialism</w:t>
      </w:r>
      <w:r w:rsidRPr="00E72BCF">
        <w:rPr>
          <w:b/>
        </w:rPr>
        <w:t xml:space="preserve"> and </w:t>
      </w:r>
      <w:r w:rsidRPr="00161711">
        <w:rPr>
          <w:b/>
          <w:u w:val="single"/>
        </w:rPr>
        <w:t>collapses US influence</w:t>
      </w:r>
      <w:r>
        <w:rPr>
          <w:b/>
        </w:rPr>
        <w:t xml:space="preserve"> – turns case</w:t>
      </w:r>
    </w:p>
    <w:p w:rsidR="00E020E3" w:rsidRPr="00E72BCF" w:rsidRDefault="00E020E3" w:rsidP="00E020E3">
      <w:pPr>
        <w:rPr>
          <w:b/>
          <w:bCs/>
          <w:sz w:val="24"/>
        </w:rPr>
      </w:pPr>
      <w:r w:rsidRPr="00E72BCF">
        <w:rPr>
          <w:b/>
        </w:rPr>
        <w:t xml:space="preserve">Brooks 09 – </w:t>
      </w:r>
      <w:r w:rsidRPr="00E72BCF">
        <w:t>Senior fellow for National Security Affairs in the Davis Institute at The Heritage Foundation. (Peter – Heritage foundation “Keep the Embargo, O</w:t>
      </w:r>
      <w:proofErr w:type="gramStart"/>
      <w:r w:rsidRPr="00E72BCF">
        <w:t>“ April</w:t>
      </w:r>
      <w:proofErr w:type="gramEnd"/>
      <w:r w:rsidRPr="00E72BCF">
        <w:t xml:space="preserve"> 16, 2009 http://www.heritage.org/research/commentary/2009/04/keep-the-embargo-o)//EB</w:t>
      </w:r>
    </w:p>
    <w:p w:rsidR="00E020E3" w:rsidRPr="00E72BCF" w:rsidRDefault="00E020E3" w:rsidP="00E020E3"/>
    <w:p w:rsidR="00E020E3" w:rsidRDefault="00E020E3" w:rsidP="00E020E3">
      <w:pPr>
        <w:rPr>
          <w:sz w:val="14"/>
        </w:rPr>
      </w:pPr>
      <w:r w:rsidRPr="00E72BCF">
        <w:rPr>
          <w:sz w:val="14"/>
        </w:rPr>
        <w:t xml:space="preserve">In another outreach to roguish regimes, the Obama administration on Monday announced the easing </w:t>
      </w:r>
    </w:p>
    <w:p w:rsidR="00E020E3" w:rsidRDefault="00E020E3" w:rsidP="00E020E3">
      <w:pPr>
        <w:rPr>
          <w:sz w:val="14"/>
        </w:rPr>
      </w:pPr>
      <w:r>
        <w:rPr>
          <w:sz w:val="14"/>
        </w:rPr>
        <w:t>AND</w:t>
      </w:r>
    </w:p>
    <w:p w:rsidR="00E020E3" w:rsidRPr="00E72BCF" w:rsidRDefault="00E020E3" w:rsidP="00E020E3">
      <w:pPr>
        <w:rPr>
          <w:rStyle w:val="Underline"/>
        </w:rPr>
      </w:pPr>
      <w:proofErr w:type="gramStart"/>
      <w:r w:rsidRPr="001E6C2E">
        <w:rPr>
          <w:rStyle w:val="Underline"/>
        </w:rPr>
        <w:t>communist</w:t>
      </w:r>
      <w:proofErr w:type="gramEnd"/>
      <w:r w:rsidRPr="001E6C2E">
        <w:rPr>
          <w:rStyle w:val="Underline"/>
        </w:rPr>
        <w:t xml:space="preserve"> regime, we should </w:t>
      </w:r>
      <w:r w:rsidRPr="001E6C2E">
        <w:rPr>
          <w:rStyle w:val="Emphasis"/>
        </w:rPr>
        <w:t>hold firm</w:t>
      </w:r>
      <w:r w:rsidRPr="001E6C2E">
        <w:rPr>
          <w:rStyle w:val="Underline"/>
        </w:rPr>
        <w:t xml:space="preserve"> onto the leverage the embargo provides.</w:t>
      </w:r>
    </w:p>
    <w:p w:rsidR="00E020E3" w:rsidRPr="00E72BCF" w:rsidRDefault="00E020E3" w:rsidP="00E020E3">
      <w:pPr>
        <w:rPr>
          <w:b/>
        </w:rPr>
      </w:pPr>
    </w:p>
    <w:p w:rsidR="00E020E3" w:rsidRPr="00E72BCF" w:rsidRDefault="00E020E3" w:rsidP="00E020E3">
      <w:pPr>
        <w:rPr>
          <w:b/>
        </w:rPr>
      </w:pPr>
      <w:r w:rsidRPr="00E72BCF">
        <w:rPr>
          <w:b/>
        </w:rPr>
        <w:t>Latin American socialism causes nuclear war and turns case</w:t>
      </w:r>
    </w:p>
    <w:p w:rsidR="00E020E3" w:rsidRPr="00E72BCF" w:rsidRDefault="00E020E3" w:rsidP="00E020E3">
      <w:proofErr w:type="spellStart"/>
      <w:r w:rsidRPr="00C66B19">
        <w:rPr>
          <w:b/>
          <w:bCs/>
        </w:rPr>
        <w:t>Manwaring</w:t>
      </w:r>
      <w:proofErr w:type="spellEnd"/>
      <w:r w:rsidRPr="00C66B19">
        <w:rPr>
          <w:b/>
          <w:bCs/>
        </w:rPr>
        <w:t xml:space="preserve"> 05 –</w:t>
      </w:r>
      <w:r w:rsidRPr="00E72BCF">
        <w:t xml:space="preserve"> 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r w:rsidRPr="005363FE">
        <w:t>http://www.strategicstudiesinstitute.army.mil/pdffiles/PUB628.pdf</w:t>
      </w:r>
      <w:r w:rsidRPr="00E72BCF">
        <w:t>)</w:t>
      </w:r>
    </w:p>
    <w:p w:rsidR="00E020E3" w:rsidRPr="00E72BCF" w:rsidRDefault="00E020E3" w:rsidP="00E020E3"/>
    <w:p w:rsidR="00E020E3" w:rsidRDefault="00E020E3" w:rsidP="00E020E3">
      <w:pPr>
        <w:rPr>
          <w:rFonts w:eastAsia="Times New Roman"/>
          <w:bCs/>
          <w:szCs w:val="24"/>
          <w:u w:val="single"/>
        </w:rPr>
      </w:pPr>
      <w:r w:rsidRPr="00E72BCF">
        <w:rPr>
          <w:rFonts w:eastAsia="Times New Roman"/>
          <w:sz w:val="12"/>
          <w:szCs w:val="12"/>
        </w:rPr>
        <w:t>At the same time, President</w:t>
      </w:r>
      <w:r w:rsidRPr="00E72BCF">
        <w:rPr>
          <w:rFonts w:eastAsia="Times New Roman"/>
          <w:sz w:val="12"/>
          <w:szCs w:val="24"/>
        </w:rPr>
        <w:t xml:space="preserve"> </w:t>
      </w:r>
      <w:r w:rsidRPr="00E72BCF">
        <w:rPr>
          <w:rFonts w:eastAsia="Times New Roman"/>
          <w:bCs/>
          <w:szCs w:val="24"/>
          <w:u w:val="single"/>
        </w:rPr>
        <w:t xml:space="preserve">Chávez’s approach to </w:t>
      </w:r>
      <w:r w:rsidRPr="00E020E3">
        <w:rPr>
          <w:rFonts w:eastAsia="Times New Roman"/>
          <w:bCs/>
          <w:szCs w:val="24"/>
          <w:highlight w:val="cyan"/>
          <w:u w:val="single"/>
        </w:rPr>
        <w:t>Latin American</w:t>
      </w:r>
      <w:r w:rsidRPr="00E72BCF">
        <w:rPr>
          <w:rFonts w:eastAsia="Times New Roman"/>
          <w:bCs/>
          <w:szCs w:val="24"/>
          <w:u w:val="single"/>
        </w:rPr>
        <w:t xml:space="preserve"> security and stability requires </w:t>
      </w:r>
    </w:p>
    <w:p w:rsidR="00E020E3" w:rsidRDefault="00E020E3" w:rsidP="00E020E3">
      <w:pPr>
        <w:rPr>
          <w:rFonts w:eastAsia="Times New Roman"/>
          <w:bCs/>
          <w:szCs w:val="24"/>
          <w:u w:val="single"/>
        </w:rPr>
      </w:pPr>
      <w:r>
        <w:rPr>
          <w:rFonts w:eastAsia="Times New Roman"/>
          <w:bCs/>
          <w:szCs w:val="24"/>
          <w:u w:val="single"/>
        </w:rPr>
        <w:t>AND</w:t>
      </w:r>
    </w:p>
    <w:p w:rsidR="00E020E3" w:rsidRPr="00E72BCF" w:rsidRDefault="00E020E3" w:rsidP="00E020E3">
      <w:pPr>
        <w:rPr>
          <w:rFonts w:eastAsia="Times New Roman"/>
          <w:bCs/>
          <w:szCs w:val="24"/>
          <w:u w:val="single"/>
        </w:rPr>
      </w:pPr>
      <w:proofErr w:type="gramStart"/>
      <w:r w:rsidRPr="00E72BCF">
        <w:rPr>
          <w:rFonts w:eastAsia="Times New Roman"/>
          <w:bCs/>
          <w:u w:val="single"/>
        </w:rPr>
        <w:t>they</w:t>
      </w:r>
      <w:proofErr w:type="gramEnd"/>
      <w:r w:rsidRPr="00E72BCF">
        <w:rPr>
          <w:rFonts w:eastAsia="Times New Roman"/>
          <w:bCs/>
          <w:u w:val="single"/>
        </w:rPr>
        <w:t xml:space="preserve"> and their associated problems </w:t>
      </w:r>
      <w:r w:rsidRPr="00E020E3">
        <w:rPr>
          <w:rFonts w:eastAsia="Times New Roman"/>
          <w:bCs/>
          <w:highlight w:val="cyan"/>
          <w:u w:val="single"/>
        </w:rPr>
        <w:t>endanger global security</w:t>
      </w:r>
      <w:r w:rsidRPr="00E72BCF">
        <w:rPr>
          <w:rFonts w:eastAsia="Times New Roman"/>
          <w:bCs/>
          <w:u w:val="single"/>
        </w:rPr>
        <w:t>, peace, and prosperity.</w:t>
      </w:r>
    </w:p>
    <w:p w:rsidR="00E020E3" w:rsidRPr="00E72BCF" w:rsidRDefault="00E020E3" w:rsidP="00E020E3">
      <w:pPr>
        <w:rPr>
          <w:b/>
        </w:rPr>
      </w:pPr>
    </w:p>
    <w:p w:rsidR="00E020E3" w:rsidRPr="00E72BCF" w:rsidRDefault="00E020E3" w:rsidP="00E020E3">
      <w:pPr>
        <w:rPr>
          <w:b/>
        </w:rPr>
      </w:pPr>
      <w:r>
        <w:rPr>
          <w:b/>
        </w:rPr>
        <w:t>Lack of Obama credibility prevents effective multilateralism and turns the AFF</w:t>
      </w:r>
    </w:p>
    <w:p w:rsidR="00E020E3" w:rsidRDefault="00E020E3" w:rsidP="00E020E3">
      <w:proofErr w:type="spellStart"/>
      <w:r w:rsidRPr="00C66B19">
        <w:rPr>
          <w:rFonts w:eastAsia="Calibri"/>
          <w:b/>
          <w:bCs/>
        </w:rPr>
        <w:t>Coes</w:t>
      </w:r>
      <w:proofErr w:type="spellEnd"/>
      <w:r w:rsidRPr="00C66B19">
        <w:rPr>
          <w:rFonts w:eastAsia="Calibri"/>
          <w:b/>
          <w:bCs/>
        </w:rPr>
        <w:t xml:space="preserve"> 11 </w:t>
      </w:r>
      <w:r w:rsidRPr="00E72BCF">
        <w:t xml:space="preserve">– Ben </w:t>
      </w:r>
      <w:proofErr w:type="spellStart"/>
      <w:r w:rsidRPr="00E72BCF">
        <w:t>Coes</w:t>
      </w:r>
      <w:proofErr w:type="spellEnd"/>
      <w:r w:rsidRPr="00E72BCF">
        <w:t xml:space="preserve"> 11, Visiting Fellow at Harvard University’s John F. Kennedy School of Government. A graduate of Columbia College, where he won the prestigious Bennett Cerf Memorial Prize “The disease of a weak president”, The Daily Caller, </w:t>
      </w:r>
      <w:hyperlink r:id="rId16" w:history="1">
        <w:r w:rsidRPr="00991AAE">
          <w:rPr>
            <w:rStyle w:val="Hyperlink"/>
          </w:rPr>
          <w:t>http://dailycaller.com/2011/09/30/the-disease-of-a-weak-president/</w:t>
        </w:r>
      </w:hyperlink>
    </w:p>
    <w:p w:rsidR="00E020E3" w:rsidRPr="00E72BCF" w:rsidRDefault="00E020E3" w:rsidP="00E020E3"/>
    <w:p w:rsidR="00E020E3" w:rsidRDefault="00E020E3" w:rsidP="00E020E3">
      <w:pPr>
        <w:ind w:right="288"/>
        <w:rPr>
          <w:rFonts w:eastAsia="Calibri"/>
          <w:sz w:val="12"/>
        </w:rPr>
      </w:pPr>
      <w:r w:rsidRPr="00E72BCF">
        <w:rPr>
          <w:rFonts w:eastAsia="Calibri"/>
          <w:sz w:val="12"/>
        </w:rPr>
        <w:t xml:space="preserve">The disease of </w:t>
      </w:r>
      <w:r w:rsidRPr="00E020E3">
        <w:rPr>
          <w:rFonts w:eastAsia="Calibri"/>
          <w:bCs/>
          <w:highlight w:val="cyan"/>
          <w:u w:val="single"/>
        </w:rPr>
        <w:t>a weak president</w:t>
      </w:r>
      <w:r w:rsidRPr="00E72BCF">
        <w:rPr>
          <w:rFonts w:eastAsia="Calibri"/>
          <w:sz w:val="12"/>
        </w:rPr>
        <w:t xml:space="preserve"> usually begins with the Achilles’ heel all politicians are </w:t>
      </w:r>
    </w:p>
    <w:p w:rsidR="00E020E3" w:rsidRDefault="00E020E3" w:rsidP="00E020E3">
      <w:pPr>
        <w:ind w:right="288"/>
        <w:rPr>
          <w:rFonts w:eastAsia="Calibri"/>
          <w:sz w:val="12"/>
        </w:rPr>
      </w:pPr>
      <w:r>
        <w:rPr>
          <w:rFonts w:eastAsia="Calibri"/>
          <w:sz w:val="12"/>
        </w:rPr>
        <w:t>AND</w:t>
      </w:r>
    </w:p>
    <w:p w:rsidR="00E020E3" w:rsidRPr="00AE3994" w:rsidRDefault="00E020E3" w:rsidP="00E020E3">
      <w:pPr>
        <w:ind w:right="288"/>
        <w:rPr>
          <w:u w:val="single"/>
        </w:rPr>
      </w:pPr>
      <w:proofErr w:type="gramStart"/>
      <w:r w:rsidRPr="001E6C2E">
        <w:rPr>
          <w:rFonts w:eastAsia="Calibri"/>
          <w:sz w:val="12"/>
        </w:rPr>
        <w:t>one</w:t>
      </w:r>
      <w:proofErr w:type="gramEnd"/>
      <w:r w:rsidRPr="001E6C2E">
        <w:rPr>
          <w:rFonts w:eastAsia="Calibri"/>
          <w:sz w:val="12"/>
        </w:rPr>
        <w:t xml:space="preserve"> or the other. </w:t>
      </w:r>
      <w:r w:rsidRPr="001E6C2E">
        <w:rPr>
          <w:u w:val="single"/>
        </w:rPr>
        <w:t>The status quo is simply not an option.</w:t>
      </w:r>
    </w:p>
    <w:p w:rsidR="00E020E3" w:rsidRPr="00E72BCF" w:rsidRDefault="00E020E3" w:rsidP="00E020E3">
      <w:pPr>
        <w:rPr>
          <w:b/>
        </w:rPr>
      </w:pPr>
    </w:p>
    <w:p w:rsidR="00E020E3" w:rsidRDefault="00E020E3" w:rsidP="00E020E3">
      <w:pPr>
        <w:rPr>
          <w:b/>
        </w:rPr>
      </w:pPr>
      <w:r w:rsidRPr="00E72BCF">
        <w:rPr>
          <w:b/>
        </w:rPr>
        <w:t>US primacy prevents global conflict and turns their impacts</w:t>
      </w:r>
    </w:p>
    <w:p w:rsidR="00E020E3" w:rsidRPr="00E72BCF" w:rsidRDefault="00E020E3" w:rsidP="00E020E3">
      <w:r w:rsidRPr="00E72BCF">
        <w:rPr>
          <w:b/>
        </w:rPr>
        <w:t>Brooks et al 13</w:t>
      </w:r>
      <w:r>
        <w:rPr>
          <w:b/>
        </w:rPr>
        <w:t xml:space="preserve"> –</w:t>
      </w:r>
      <w:r w:rsidRPr="00E72BCF">
        <w:t xml:space="preserve"> [Stephen G. Brooks is Associate Professor of Government at Dartmouth </w:t>
      </w:r>
      <w:proofErr w:type="spellStart"/>
      <w:r w:rsidRPr="00E72BCF">
        <w:t>College.G</w:t>
      </w:r>
      <w:proofErr w:type="spellEnd"/>
      <w:r w:rsidRPr="00E72BCF">
        <w:t>. John </w:t>
      </w:r>
      <w:proofErr w:type="spellStart"/>
      <w:r w:rsidRPr="00E72BCF">
        <w:t>Ikenberry</w:t>
      </w:r>
      <w:proofErr w:type="spellEnd"/>
      <w:r w:rsidRPr="00E72BCF">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E72BCF">
        <w:t>Hee</w:t>
      </w:r>
      <w:proofErr w:type="spellEnd"/>
      <w:r w:rsidRPr="00E72BCF">
        <w:t xml:space="preserve"> </w:t>
      </w:r>
      <w:proofErr w:type="spellStart"/>
      <w:r w:rsidRPr="00E72BCF">
        <w:t>University.William</w:t>
      </w:r>
      <w:proofErr w:type="spellEnd"/>
      <w:r w:rsidRPr="00E72BCF">
        <w:t xml:space="preserve"> C. </w:t>
      </w:r>
      <w:proofErr w:type="spellStart"/>
      <w:r w:rsidRPr="00E72BCF">
        <w:t>Wohlforth</w:t>
      </w:r>
      <w:proofErr w:type="spellEnd"/>
      <w:r w:rsidRPr="00E72BCF">
        <w:t xml:space="preserve"> is the Daniel Webster Professor in the Department of Government at Dartmouth College. “Don't Come Home, America: The Case against Retrenchment”, </w:t>
      </w:r>
      <w:proofErr w:type="gramStart"/>
      <w:r w:rsidRPr="00E72BCF">
        <w:t>Winter</w:t>
      </w:r>
      <w:proofErr w:type="gramEnd"/>
      <w:r w:rsidRPr="00E72BCF">
        <w:t xml:space="preserve"> 2013, Vol. 37, No. 3, Pages 7-51,</w:t>
      </w:r>
      <w:r w:rsidRPr="005363FE">
        <w:t>http://www.mitpressjournals.org/doi/abs/10.1162/ISEC_a_00107</w:t>
      </w:r>
      <w:r w:rsidRPr="00E72BCF">
        <w:rPr>
          <w:rStyle w:val="Hyperlink"/>
        </w:rPr>
        <w:t>, GDI File</w:t>
      </w:r>
      <w:r w:rsidRPr="00E72BCF">
        <w:t>]</w:t>
      </w:r>
    </w:p>
    <w:p w:rsidR="00E020E3" w:rsidRPr="00E72BCF" w:rsidRDefault="00E020E3" w:rsidP="00E020E3">
      <w:pPr>
        <w:rPr>
          <w:rStyle w:val="StyleStyleBold12pt"/>
        </w:rPr>
      </w:pPr>
    </w:p>
    <w:p w:rsidR="00E020E3" w:rsidRDefault="00E020E3" w:rsidP="00E020E3">
      <w:pPr>
        <w:rPr>
          <w:rFonts w:eastAsia="Times New Roman"/>
          <w:color w:val="222222"/>
          <w:sz w:val="14"/>
          <w:szCs w:val="20"/>
        </w:rPr>
      </w:pPr>
      <w:r w:rsidRPr="00E72BCF">
        <w:rPr>
          <w:rFonts w:eastAsia="Times New Roman"/>
          <w:color w:val="222222"/>
          <w:sz w:val="14"/>
          <w:szCs w:val="20"/>
        </w:rPr>
        <w:t>A core premise of deep </w:t>
      </w:r>
      <w:r w:rsidRPr="00E020E3">
        <w:rPr>
          <w:rStyle w:val="Underline"/>
          <w:szCs w:val="20"/>
          <w:highlight w:val="cyan"/>
        </w:rPr>
        <w:t>engagement</w:t>
      </w:r>
      <w:r w:rsidRPr="00E72BCF">
        <w:rPr>
          <w:rFonts w:eastAsia="Times New Roman"/>
          <w:color w:val="222222"/>
          <w:sz w:val="14"/>
          <w:szCs w:val="20"/>
        </w:rPr>
        <w:t> is that it </w:t>
      </w:r>
      <w:r w:rsidRPr="00E020E3">
        <w:rPr>
          <w:rStyle w:val="Underline"/>
          <w:szCs w:val="20"/>
          <w:highlight w:val="cyan"/>
        </w:rPr>
        <w:t>prevents</w:t>
      </w:r>
      <w:r w:rsidRPr="00E72BCF">
        <w:rPr>
          <w:rFonts w:eastAsia="Times New Roman"/>
          <w:color w:val="222222"/>
          <w:sz w:val="14"/>
          <w:szCs w:val="20"/>
        </w:rPr>
        <w:t> the </w:t>
      </w:r>
      <w:r w:rsidRPr="00E020E3">
        <w:rPr>
          <w:rStyle w:val="Underline"/>
          <w:szCs w:val="20"/>
          <w:highlight w:val="cyan"/>
        </w:rPr>
        <w:t>emergence of a</w:t>
      </w:r>
      <w:r w:rsidRPr="00E72BCF">
        <w:rPr>
          <w:rFonts w:eastAsia="Times New Roman"/>
          <w:color w:val="222222"/>
          <w:sz w:val="14"/>
          <w:szCs w:val="20"/>
        </w:rPr>
        <w:t xml:space="preserve"> far </w:t>
      </w:r>
    </w:p>
    <w:p w:rsidR="00E020E3" w:rsidRDefault="00E020E3" w:rsidP="00E020E3">
      <w:pPr>
        <w:rPr>
          <w:rFonts w:eastAsia="Times New Roman"/>
          <w:color w:val="222222"/>
          <w:sz w:val="14"/>
          <w:szCs w:val="20"/>
        </w:rPr>
      </w:pPr>
      <w:r>
        <w:rPr>
          <w:rFonts w:eastAsia="Times New Roman"/>
          <w:color w:val="222222"/>
          <w:sz w:val="14"/>
          <w:szCs w:val="20"/>
        </w:rPr>
        <w:t>AND</w:t>
      </w:r>
    </w:p>
    <w:p w:rsidR="00E020E3" w:rsidRPr="00E72BCF" w:rsidRDefault="00E020E3" w:rsidP="00E020E3">
      <w:pPr>
        <w:rPr>
          <w:rFonts w:eastAsia="Times New Roman"/>
          <w:color w:val="222222"/>
          <w:sz w:val="14"/>
          <w:szCs w:val="20"/>
        </w:rPr>
      </w:pPr>
      <w:proofErr w:type="gramStart"/>
      <w:r w:rsidRPr="00E72BCF">
        <w:rPr>
          <w:rFonts w:eastAsia="Times New Roman"/>
          <w:color w:val="222222"/>
          <w:sz w:val="14"/>
          <w:szCs w:val="20"/>
        </w:rPr>
        <w:t>case</w:t>
      </w:r>
      <w:proofErr w:type="gramEnd"/>
      <w:r w:rsidRPr="00E72BCF">
        <w:rPr>
          <w:rFonts w:eastAsia="Times New Roman"/>
          <w:color w:val="222222"/>
          <w:sz w:val="14"/>
          <w:szCs w:val="20"/>
        </w:rPr>
        <w:t xml:space="preserve"> would generate intensely competitive behavior, possibly </w:t>
      </w:r>
      <w:r w:rsidRPr="00E72BCF">
        <w:rPr>
          <w:rStyle w:val="Underline"/>
          <w:szCs w:val="20"/>
        </w:rPr>
        <w:t>including</w:t>
      </w:r>
      <w:r w:rsidRPr="00E72BCF">
        <w:rPr>
          <w:rFonts w:eastAsia="Times New Roman"/>
          <w:color w:val="222222"/>
          <w:szCs w:val="20"/>
          <w:u w:val="single"/>
        </w:rPr>
        <w:t> </w:t>
      </w:r>
      <w:r w:rsidRPr="00E72BCF">
        <w:rPr>
          <w:rFonts w:eastAsia="Times New Roman"/>
          <w:color w:val="222222"/>
          <w:sz w:val="14"/>
          <w:szCs w:val="20"/>
        </w:rPr>
        <w:t>regional</w:t>
      </w:r>
      <w:r w:rsidRPr="00E72BCF">
        <w:rPr>
          <w:rFonts w:eastAsia="Times New Roman"/>
          <w:color w:val="222222"/>
          <w:szCs w:val="20"/>
          <w:u w:val="single"/>
        </w:rPr>
        <w:t> </w:t>
      </w:r>
      <w:r w:rsidRPr="00E020E3">
        <w:rPr>
          <w:rFonts w:eastAsia="Times New Roman"/>
          <w:iCs/>
          <w:color w:val="222222"/>
          <w:szCs w:val="20"/>
          <w:highlight w:val="cyan"/>
          <w:u w:val="single"/>
        </w:rPr>
        <w:t>great power war</w:t>
      </w:r>
      <w:r w:rsidRPr="00E72BCF">
        <w:rPr>
          <w:rFonts w:eastAsia="Times New Roman"/>
          <w:color w:val="222222"/>
          <w:sz w:val="14"/>
          <w:szCs w:val="20"/>
        </w:rPr>
        <w:t xml:space="preserve">). </w:t>
      </w:r>
    </w:p>
    <w:p w:rsidR="00E020E3" w:rsidRDefault="00E020E3" w:rsidP="00E020E3"/>
    <w:p w:rsidR="00E020E3" w:rsidRPr="00DF1223" w:rsidRDefault="00E020E3" w:rsidP="00E020E3">
      <w:pPr>
        <w:rPr>
          <w:rFonts w:eastAsia="Times New Roman" w:cs="Times New Roman"/>
          <w:b/>
        </w:rPr>
      </w:pPr>
      <w:r w:rsidRPr="00DF1223">
        <w:rPr>
          <w:rFonts w:eastAsia="Times New Roman" w:cs="Times New Roman"/>
          <w:b/>
        </w:rPr>
        <w:t>US-China war won’t escalate</w:t>
      </w:r>
    </w:p>
    <w:p w:rsidR="00E020E3" w:rsidRPr="00DF1223" w:rsidRDefault="00E020E3" w:rsidP="00E020E3">
      <w:pPr>
        <w:rPr>
          <w:rFonts w:eastAsia="Calibri"/>
          <w:szCs w:val="14"/>
        </w:rPr>
      </w:pPr>
      <w:r w:rsidRPr="00DF1223">
        <w:rPr>
          <w:rFonts w:eastAsia="Calibri" w:cs="Times New Roman"/>
          <w:b/>
        </w:rPr>
        <w:t xml:space="preserve">Dobbins ’12 – </w:t>
      </w:r>
      <w:r w:rsidRPr="00DF1223">
        <w:rPr>
          <w:rFonts w:eastAsia="Calibri"/>
          <w:szCs w:val="14"/>
        </w:rPr>
        <w:t>James Dobbins, directs the International Security and Defense Policy Center at the RAND Corporation, previously served as American Ambassador to the European Community and Assistant Secretary of State, August/September 2012, “War with China,” Survival, Vol. 54, No. 4, p. 7-24</w:t>
      </w:r>
    </w:p>
    <w:p w:rsidR="00E020E3" w:rsidRPr="00DF1223" w:rsidRDefault="00E020E3" w:rsidP="00E020E3">
      <w:pPr>
        <w:rPr>
          <w:rFonts w:eastAsia="Calibri"/>
          <w:szCs w:val="14"/>
        </w:rPr>
      </w:pPr>
    </w:p>
    <w:p w:rsidR="00E020E3" w:rsidRDefault="00E020E3" w:rsidP="00E020E3">
      <w:pPr>
        <w:rPr>
          <w:rFonts w:eastAsia="Calibri"/>
          <w:bCs/>
          <w:highlight w:val="cyan"/>
          <w:u w:val="single"/>
        </w:rPr>
      </w:pPr>
      <w:r w:rsidRPr="00DF1223">
        <w:rPr>
          <w:rFonts w:eastAsia="Calibri"/>
          <w:sz w:val="12"/>
        </w:rPr>
        <w:t xml:space="preserve">It is important to begin any such analysis by </w:t>
      </w:r>
      <w:proofErr w:type="spellStart"/>
      <w:r w:rsidRPr="00DF1223">
        <w:rPr>
          <w:rFonts w:eastAsia="Calibri"/>
          <w:sz w:val="12"/>
        </w:rPr>
        <w:t>recognising</w:t>
      </w:r>
      <w:proofErr w:type="spellEnd"/>
      <w:r w:rsidRPr="00DF1223">
        <w:rPr>
          <w:rFonts w:eastAsia="Calibri"/>
          <w:sz w:val="12"/>
        </w:rPr>
        <w:t xml:space="preserve"> that </w:t>
      </w:r>
      <w:r w:rsidRPr="00E020E3">
        <w:rPr>
          <w:rFonts w:eastAsia="Calibri"/>
          <w:bCs/>
          <w:highlight w:val="cyan"/>
          <w:u w:val="single"/>
        </w:rPr>
        <w:t xml:space="preserve">China is seeking neither </w:t>
      </w:r>
    </w:p>
    <w:p w:rsidR="00E020E3" w:rsidRDefault="00E020E3" w:rsidP="00E020E3">
      <w:pPr>
        <w:rPr>
          <w:rFonts w:eastAsia="Calibri"/>
          <w:bCs/>
          <w:highlight w:val="cyan"/>
          <w:u w:val="single"/>
        </w:rPr>
      </w:pPr>
      <w:r>
        <w:rPr>
          <w:rFonts w:eastAsia="Calibri"/>
          <w:bCs/>
          <w:highlight w:val="cyan"/>
          <w:u w:val="single"/>
        </w:rPr>
        <w:t>AND</w:t>
      </w:r>
    </w:p>
    <w:p w:rsidR="00E020E3" w:rsidRPr="00816697" w:rsidRDefault="00E020E3" w:rsidP="00E020E3">
      <w:pPr>
        <w:rPr>
          <w:rFonts w:eastAsia="Calibri"/>
          <w:sz w:val="12"/>
        </w:rPr>
      </w:pPr>
      <w:proofErr w:type="gramStart"/>
      <w:r w:rsidRPr="00DF1223">
        <w:rPr>
          <w:rFonts w:eastAsia="Calibri"/>
          <w:sz w:val="12"/>
        </w:rPr>
        <w:t>to</w:t>
      </w:r>
      <w:proofErr w:type="gramEnd"/>
      <w:r w:rsidRPr="00DF1223">
        <w:rPr>
          <w:rFonts w:eastAsia="Calibri"/>
          <w:sz w:val="12"/>
        </w:rPr>
        <w:t xml:space="preserve"> deter </w:t>
      </w:r>
      <w:proofErr w:type="spellStart"/>
      <w:r w:rsidRPr="00DF1223">
        <w:rPr>
          <w:rFonts w:eastAsia="Calibri"/>
          <w:sz w:val="12"/>
        </w:rPr>
        <w:t>behaviour</w:t>
      </w:r>
      <w:proofErr w:type="spellEnd"/>
      <w:r w:rsidRPr="00DF1223">
        <w:rPr>
          <w:rFonts w:eastAsia="Calibri"/>
          <w:sz w:val="12"/>
        </w:rPr>
        <w:t xml:space="preserve"> that could lead to such a clash throughout this period.</w:t>
      </w:r>
    </w:p>
    <w:p w:rsidR="00E020E3" w:rsidRDefault="00E020E3" w:rsidP="00E020E3">
      <w:pPr>
        <w:rPr>
          <w:b/>
          <w:u w:val="single"/>
        </w:rPr>
      </w:pPr>
    </w:p>
    <w:p w:rsidR="00E020E3" w:rsidRPr="00E020E3" w:rsidRDefault="00E020E3" w:rsidP="00E020E3">
      <w:pPr>
        <w:rPr>
          <w:b/>
          <w:u w:val="single"/>
        </w:rPr>
      </w:pPr>
      <w:r w:rsidRPr="00E020E3">
        <w:rPr>
          <w:b/>
          <w:u w:val="single"/>
        </w:rPr>
        <w:t>1nc sugar ethanol</w:t>
      </w:r>
    </w:p>
    <w:p w:rsidR="00E020E3" w:rsidRPr="00E020E3" w:rsidRDefault="00E020E3" w:rsidP="00E020E3">
      <w:pPr>
        <w:rPr>
          <w:b/>
        </w:rPr>
      </w:pPr>
      <w:r w:rsidRPr="00E020E3">
        <w:rPr>
          <w:b/>
        </w:rPr>
        <w:t>The vast majority of empirics are on our side – no food wars</w:t>
      </w:r>
    </w:p>
    <w:p w:rsidR="00E020E3" w:rsidRPr="00507369" w:rsidRDefault="00E020E3" w:rsidP="00E020E3">
      <w:proofErr w:type="spellStart"/>
      <w:proofErr w:type="gramStart"/>
      <w:r w:rsidRPr="00507369">
        <w:rPr>
          <w:b/>
        </w:rPr>
        <w:t>Salehyan</w:t>
      </w:r>
      <w:proofErr w:type="spellEnd"/>
      <w:r w:rsidRPr="00507369">
        <w:rPr>
          <w:b/>
        </w:rPr>
        <w:t>, 8</w:t>
      </w:r>
      <w:r w:rsidRPr="00507369">
        <w:t xml:space="preserve"> (</w:t>
      </w:r>
      <w:proofErr w:type="spellStart"/>
      <w:r w:rsidRPr="00507369">
        <w:t>Idean</w:t>
      </w:r>
      <w:proofErr w:type="spellEnd"/>
      <w:r w:rsidRPr="00507369">
        <w:t>, Prof. Pol. Sci. @ North Texas, Journal of Peace Research, “From Climate Change to Conflict?</w:t>
      </w:r>
      <w:proofErr w:type="gramEnd"/>
      <w:r w:rsidRPr="00507369">
        <w:t xml:space="preserve"> No Consensus Yet”, 45:3, Sage, DOI: 10.1177/0022343308088812)</w:t>
      </w:r>
    </w:p>
    <w:p w:rsidR="00E020E3" w:rsidRPr="00507369" w:rsidRDefault="00E020E3" w:rsidP="00E020E3"/>
    <w:p w:rsidR="00E020E3" w:rsidRDefault="00E020E3" w:rsidP="00E020E3">
      <w:r w:rsidRPr="003B09C6">
        <w:t>A few caveats are in order here. It is</w:t>
      </w:r>
      <w:r>
        <w:t xml:space="preserve"> </w:t>
      </w:r>
      <w:r w:rsidRPr="003B09C6">
        <w:t>important to note, again</w:t>
      </w:r>
    </w:p>
    <w:p w:rsidR="00E020E3" w:rsidRDefault="00E020E3" w:rsidP="00E020E3">
      <w:r>
        <w:t>AND</w:t>
      </w:r>
    </w:p>
    <w:p w:rsidR="00E020E3" w:rsidRDefault="00E020E3" w:rsidP="00E020E3">
      <w:proofErr w:type="gramStart"/>
      <w:r w:rsidRPr="003B09C6">
        <w:t>and</w:t>
      </w:r>
      <w:proofErr w:type="gramEnd"/>
      <w:r w:rsidRPr="003B09C6">
        <w:t xml:space="preserve"> can be</w:t>
      </w:r>
      <w:r>
        <w:t xml:space="preserve"> </w:t>
      </w:r>
      <w:r w:rsidRPr="003B09C6">
        <w:t>managed if there is the political will to do so.</w:t>
      </w:r>
      <w:r>
        <w:t xml:space="preserve"> </w:t>
      </w:r>
    </w:p>
    <w:p w:rsidR="00E020E3" w:rsidRDefault="00E020E3" w:rsidP="00E020E3">
      <w:pPr>
        <w:rPr>
          <w:b/>
        </w:rPr>
      </w:pPr>
    </w:p>
    <w:p w:rsidR="00E020E3" w:rsidRPr="00E020E3" w:rsidRDefault="00E020E3" w:rsidP="00E020E3">
      <w:pPr>
        <w:rPr>
          <w:b/>
        </w:rPr>
      </w:pPr>
      <w:r w:rsidRPr="00E020E3">
        <w:rPr>
          <w:b/>
        </w:rPr>
        <w:t>Resource scarcity doesn't cause conflict, resource abundance does</w:t>
      </w:r>
    </w:p>
    <w:p w:rsidR="00E020E3" w:rsidRPr="005507D8" w:rsidRDefault="00E020E3" w:rsidP="00E020E3">
      <w:pPr>
        <w:rPr>
          <w:rFonts w:asciiTheme="minorHAnsi" w:hAnsiTheme="minorHAnsi"/>
        </w:rPr>
      </w:pPr>
      <w:r w:rsidRPr="005507D8">
        <w:rPr>
          <w:rFonts w:asciiTheme="minorHAnsi" w:hAnsiTheme="minorHAnsi"/>
          <w:b/>
        </w:rPr>
        <w:t>Le Billon, 1</w:t>
      </w:r>
      <w:r w:rsidRPr="005507D8">
        <w:rPr>
          <w:rFonts w:asciiTheme="minorHAnsi" w:hAnsiTheme="minorHAnsi"/>
        </w:rPr>
        <w:t xml:space="preserve"> (Philippe, Research Associate @ School Geography @ Oxford U., Political Geography, “The political ecology of war: natural resources and armed conflicts”, 20:5, p. 561-584, </w:t>
      </w:r>
      <w:proofErr w:type="spellStart"/>
      <w:r w:rsidRPr="005507D8">
        <w:rPr>
          <w:rFonts w:asciiTheme="minorHAnsi" w:hAnsiTheme="minorHAnsi"/>
        </w:rPr>
        <w:t>ScienceDirect</w:t>
      </w:r>
      <w:proofErr w:type="spellEnd"/>
      <w:r w:rsidRPr="005507D8">
        <w:rPr>
          <w:rFonts w:asciiTheme="minorHAnsi" w:hAnsiTheme="minorHAnsi"/>
        </w:rPr>
        <w:t>)</w:t>
      </w:r>
    </w:p>
    <w:p w:rsidR="00E020E3" w:rsidRPr="005507D8" w:rsidRDefault="00E020E3" w:rsidP="00E020E3">
      <w:pPr>
        <w:rPr>
          <w:rFonts w:asciiTheme="minorHAnsi" w:hAnsiTheme="minorHAnsi"/>
        </w:rPr>
      </w:pPr>
    </w:p>
    <w:p w:rsidR="00E020E3" w:rsidRDefault="00E020E3" w:rsidP="00E020E3">
      <w:pPr>
        <w:rPr>
          <w:rStyle w:val="Underline"/>
          <w:rFonts w:asciiTheme="minorHAnsi" w:hAnsiTheme="minorHAnsi"/>
        </w:rPr>
      </w:pPr>
      <w:r w:rsidRPr="005507D8">
        <w:rPr>
          <w:rStyle w:val="Underline"/>
          <w:rFonts w:asciiTheme="minorHAnsi" w:hAnsiTheme="minorHAnsi"/>
        </w:rPr>
        <w:t xml:space="preserve">According to advocates of the scarce resource wars hypothesis, people or nations will fight </w:t>
      </w:r>
    </w:p>
    <w:p w:rsidR="00E020E3" w:rsidRDefault="00E020E3" w:rsidP="00E020E3">
      <w:pPr>
        <w:rPr>
          <w:rStyle w:val="Underline"/>
          <w:rFonts w:asciiTheme="minorHAnsi" w:hAnsiTheme="minorHAnsi"/>
        </w:rPr>
      </w:pPr>
      <w:r>
        <w:rPr>
          <w:rStyle w:val="Underline"/>
          <w:rFonts w:asciiTheme="minorHAnsi" w:hAnsiTheme="minorHAnsi"/>
        </w:rPr>
        <w:t>AND</w:t>
      </w:r>
    </w:p>
    <w:p w:rsidR="00E020E3" w:rsidRPr="005507D8" w:rsidRDefault="00E020E3" w:rsidP="00E020E3">
      <w:pPr>
        <w:rPr>
          <w:rFonts w:asciiTheme="minorHAnsi" w:hAnsiTheme="minorHAnsi"/>
        </w:rPr>
      </w:pPr>
      <w:proofErr w:type="gramStart"/>
      <w:r w:rsidRPr="005507D8">
        <w:rPr>
          <w:rStyle w:val="Underline"/>
          <w:rFonts w:asciiTheme="minorHAnsi" w:hAnsiTheme="minorHAnsi"/>
        </w:rPr>
        <w:t>all</w:t>
      </w:r>
      <w:proofErr w:type="gramEnd"/>
      <w:r w:rsidRPr="005507D8">
        <w:rPr>
          <w:rStyle w:val="Underline"/>
          <w:rFonts w:asciiTheme="minorHAnsi" w:hAnsiTheme="minorHAnsi"/>
        </w:rPr>
        <w:t xml:space="preserve"> countries </w:t>
      </w:r>
      <w:r w:rsidRPr="00E020E3">
        <w:rPr>
          <w:rStyle w:val="Underline"/>
          <w:rFonts w:asciiTheme="minorHAnsi" w:hAnsiTheme="minorHAnsi"/>
          <w:highlight w:val="cyan"/>
        </w:rPr>
        <w:t>increases the likelihood</w:t>
      </w:r>
      <w:r w:rsidRPr="005507D8">
        <w:rPr>
          <w:rStyle w:val="Underline"/>
          <w:rFonts w:asciiTheme="minorHAnsi" w:hAnsiTheme="minorHAnsi"/>
        </w:rPr>
        <w:t xml:space="preserve"> of armed conflict </w:t>
      </w:r>
      <w:r w:rsidRPr="005507D8">
        <w:rPr>
          <w:rFonts w:asciiTheme="minorHAnsi" w:hAnsiTheme="minorHAnsi"/>
        </w:rPr>
        <w:t xml:space="preserve">(de </w:t>
      </w:r>
      <w:proofErr w:type="spellStart"/>
      <w:r w:rsidRPr="005507D8">
        <w:rPr>
          <w:rFonts w:asciiTheme="minorHAnsi" w:hAnsiTheme="minorHAnsi"/>
        </w:rPr>
        <w:t>Soysa</w:t>
      </w:r>
      <w:proofErr w:type="spellEnd"/>
      <w:r w:rsidRPr="005507D8">
        <w:rPr>
          <w:rFonts w:asciiTheme="minorHAnsi" w:hAnsiTheme="minorHAnsi"/>
        </w:rPr>
        <w:t xml:space="preserve">, 2000). </w:t>
      </w:r>
    </w:p>
    <w:p w:rsidR="00E020E3" w:rsidRDefault="00E020E3" w:rsidP="00E020E3"/>
    <w:p w:rsidR="00E020E3" w:rsidRPr="00E020E3" w:rsidRDefault="00E020E3" w:rsidP="00E020E3">
      <w:pPr>
        <w:rPr>
          <w:b/>
        </w:rPr>
      </w:pPr>
      <w:r w:rsidRPr="00E020E3">
        <w:rPr>
          <w:b/>
        </w:rPr>
        <w:t>High food prices increase per capita consumption ---- empirically true for Latin America</w:t>
      </w:r>
    </w:p>
    <w:p w:rsidR="00E020E3" w:rsidRPr="005507D8" w:rsidRDefault="00E020E3" w:rsidP="00E020E3">
      <w:pPr>
        <w:rPr>
          <w:rFonts w:asciiTheme="minorHAnsi" w:hAnsiTheme="minorHAnsi"/>
        </w:rPr>
      </w:pPr>
      <w:proofErr w:type="spellStart"/>
      <w:r w:rsidRPr="005507D8">
        <w:rPr>
          <w:rFonts w:asciiTheme="minorHAnsi" w:hAnsiTheme="minorHAnsi"/>
          <w:b/>
        </w:rPr>
        <w:t>Paarlberg</w:t>
      </w:r>
      <w:proofErr w:type="spellEnd"/>
      <w:r w:rsidRPr="005507D8">
        <w:rPr>
          <w:rFonts w:asciiTheme="minorHAnsi" w:hAnsiTheme="minorHAnsi"/>
          <w:b/>
        </w:rPr>
        <w:t>, 99</w:t>
      </w:r>
      <w:r w:rsidRPr="005507D8">
        <w:rPr>
          <w:rFonts w:asciiTheme="minorHAnsi" w:hAnsiTheme="minorHAnsi"/>
        </w:rPr>
        <w:t xml:space="preserve"> (Robert, Prof. Pol. Sci. @ </w:t>
      </w:r>
      <w:proofErr w:type="spellStart"/>
      <w:r w:rsidRPr="005507D8">
        <w:rPr>
          <w:rFonts w:asciiTheme="minorHAnsi" w:hAnsiTheme="minorHAnsi"/>
        </w:rPr>
        <w:t>Wellseley</w:t>
      </w:r>
      <w:proofErr w:type="spellEnd"/>
      <w:r w:rsidRPr="005507D8">
        <w:rPr>
          <w:rFonts w:asciiTheme="minorHAnsi" w:hAnsiTheme="minorHAnsi"/>
        </w:rPr>
        <w:t xml:space="preserve"> and Associate @ </w:t>
      </w:r>
      <w:proofErr w:type="spellStart"/>
      <w:r w:rsidRPr="005507D8">
        <w:rPr>
          <w:rFonts w:asciiTheme="minorHAnsi" w:hAnsiTheme="minorHAnsi"/>
        </w:rPr>
        <w:t>Weatherhead</w:t>
      </w:r>
      <w:proofErr w:type="spellEnd"/>
      <w:r w:rsidRPr="005507D8">
        <w:rPr>
          <w:rFonts w:asciiTheme="minorHAnsi" w:hAnsiTheme="minorHAnsi"/>
        </w:rPr>
        <w:t xml:space="preserve"> Center for International Studies @ Harvard, “Markets, Politics, and World Food Security”, http://www.wcfia.harvard.edu/sites/default/files/WCFIA_99-06.pdf) </w:t>
      </w:r>
    </w:p>
    <w:p w:rsidR="00E020E3" w:rsidRPr="005507D8" w:rsidRDefault="00E020E3" w:rsidP="00E020E3">
      <w:pPr>
        <w:rPr>
          <w:rFonts w:asciiTheme="minorHAnsi" w:hAnsiTheme="minorHAnsi"/>
        </w:rPr>
      </w:pPr>
    </w:p>
    <w:p w:rsidR="00E020E3" w:rsidRDefault="00E020E3" w:rsidP="00E020E3">
      <w:pPr>
        <w:rPr>
          <w:rStyle w:val="Underline"/>
          <w:rFonts w:asciiTheme="minorHAnsi" w:hAnsiTheme="minorHAnsi"/>
          <w:highlight w:val="cyan"/>
        </w:rPr>
      </w:pPr>
      <w:r w:rsidRPr="00E020E3">
        <w:rPr>
          <w:rStyle w:val="Underline"/>
          <w:rFonts w:asciiTheme="minorHAnsi" w:hAnsiTheme="minorHAnsi"/>
          <w:highlight w:val="cyan"/>
        </w:rPr>
        <w:t>Food consumption</w:t>
      </w:r>
      <w:r w:rsidRPr="005507D8">
        <w:rPr>
          <w:rStyle w:val="Underline"/>
          <w:rFonts w:asciiTheme="minorHAnsi" w:hAnsiTheme="minorHAnsi"/>
        </w:rPr>
        <w:t xml:space="preserve"> circumstances </w:t>
      </w:r>
      <w:r w:rsidRPr="00E020E3">
        <w:rPr>
          <w:rStyle w:val="Underline"/>
          <w:rFonts w:asciiTheme="minorHAnsi" w:hAnsiTheme="minorHAnsi"/>
          <w:highlight w:val="cyan"/>
        </w:rPr>
        <w:t>in</w:t>
      </w:r>
      <w:r w:rsidRPr="005507D8">
        <w:rPr>
          <w:rStyle w:val="Underline"/>
          <w:rFonts w:asciiTheme="minorHAnsi" w:hAnsiTheme="minorHAnsi"/>
        </w:rPr>
        <w:t xml:space="preserve"> </w:t>
      </w:r>
      <w:r w:rsidRPr="00E020E3">
        <w:rPr>
          <w:rStyle w:val="Underline"/>
          <w:rFonts w:asciiTheme="minorHAnsi" w:hAnsiTheme="minorHAnsi"/>
          <w:highlight w:val="cyan"/>
        </w:rPr>
        <w:t>many poor countries were</w:t>
      </w:r>
      <w:r w:rsidRPr="005507D8">
        <w:rPr>
          <w:rStyle w:val="Underline"/>
          <w:rFonts w:asciiTheme="minorHAnsi" w:hAnsiTheme="minorHAnsi"/>
        </w:rPr>
        <w:t xml:space="preserve"> actually </w:t>
      </w:r>
      <w:r w:rsidRPr="00E020E3">
        <w:rPr>
          <w:rStyle w:val="Underline"/>
          <w:rFonts w:asciiTheme="minorHAnsi" w:hAnsiTheme="minorHAnsi"/>
          <w:highlight w:val="cyan"/>
        </w:rPr>
        <w:t>better in the</w:t>
      </w:r>
      <w:r w:rsidRPr="005507D8">
        <w:rPr>
          <w:rFonts w:asciiTheme="minorHAnsi" w:hAnsiTheme="minorHAnsi"/>
        </w:rPr>
        <w:t xml:space="preserve"> </w:t>
      </w:r>
      <w:proofErr w:type="spellStart"/>
      <w:r w:rsidRPr="005507D8">
        <w:rPr>
          <w:rFonts w:asciiTheme="minorHAnsi" w:hAnsiTheme="minorHAnsi"/>
        </w:rPr>
        <w:t>mid 19</w:t>
      </w:r>
      <w:r w:rsidRPr="00E020E3">
        <w:rPr>
          <w:rStyle w:val="Underline"/>
          <w:rFonts w:asciiTheme="minorHAnsi" w:hAnsiTheme="minorHAnsi"/>
          <w:highlight w:val="cyan"/>
        </w:rPr>
        <w:t>70s</w:t>
      </w:r>
      <w:proofErr w:type="spellEnd"/>
      <w:r w:rsidRPr="00E020E3">
        <w:rPr>
          <w:rStyle w:val="Underline"/>
          <w:rFonts w:asciiTheme="minorHAnsi" w:hAnsiTheme="minorHAnsi"/>
          <w:highlight w:val="cyan"/>
        </w:rPr>
        <w:t xml:space="preserve"> (</w:t>
      </w:r>
    </w:p>
    <w:p w:rsidR="00E020E3" w:rsidRDefault="00E020E3" w:rsidP="00E020E3">
      <w:pPr>
        <w:rPr>
          <w:rStyle w:val="Underline"/>
          <w:rFonts w:asciiTheme="minorHAnsi" w:hAnsiTheme="minorHAnsi"/>
          <w:highlight w:val="cyan"/>
        </w:rPr>
      </w:pPr>
      <w:r>
        <w:rPr>
          <w:rStyle w:val="Underline"/>
          <w:rFonts w:asciiTheme="minorHAnsi" w:hAnsiTheme="minorHAnsi"/>
          <w:highlight w:val="cyan"/>
        </w:rPr>
        <w:t>AND</w:t>
      </w:r>
    </w:p>
    <w:p w:rsidR="00E020E3" w:rsidRPr="005507D8" w:rsidRDefault="00E020E3" w:rsidP="00E020E3">
      <w:pPr>
        <w:rPr>
          <w:rFonts w:asciiTheme="minorHAnsi" w:hAnsiTheme="minorHAnsi"/>
        </w:rPr>
      </w:pPr>
      <w:proofErr w:type="gramStart"/>
      <w:r w:rsidRPr="005507D8">
        <w:rPr>
          <w:rFonts w:asciiTheme="minorHAnsi" w:hAnsiTheme="minorHAnsi"/>
        </w:rPr>
        <w:t>led</w:t>
      </w:r>
      <w:proofErr w:type="gramEnd"/>
      <w:r w:rsidRPr="005507D8">
        <w:rPr>
          <w:rFonts w:asciiTheme="minorHAnsi" w:hAnsiTheme="minorHAnsi"/>
        </w:rPr>
        <w:t xml:space="preserve"> indirectly to slower agricultural productivity growth in many developing in the 1990s. </w:t>
      </w:r>
    </w:p>
    <w:p w:rsidR="00E020E3" w:rsidRDefault="00E020E3" w:rsidP="00E020E3"/>
    <w:p w:rsidR="00E020E3" w:rsidRPr="00E020E3" w:rsidRDefault="00E020E3" w:rsidP="00E020E3">
      <w:pPr>
        <w:rPr>
          <w:b/>
        </w:rPr>
      </w:pPr>
      <w:r w:rsidRPr="00E020E3">
        <w:rPr>
          <w:b/>
        </w:rPr>
        <w:t>Even if they do happen, adaptation prevents escalation</w:t>
      </w:r>
    </w:p>
    <w:p w:rsidR="00E020E3" w:rsidRPr="00DF0FF6" w:rsidRDefault="00E020E3" w:rsidP="00E020E3">
      <w:proofErr w:type="spellStart"/>
      <w:r>
        <w:rPr>
          <w:b/>
        </w:rPr>
        <w:t>Urdal</w:t>
      </w:r>
      <w:proofErr w:type="spellEnd"/>
      <w:r>
        <w:rPr>
          <w:b/>
        </w:rPr>
        <w:t xml:space="preserve">, </w:t>
      </w:r>
      <w:r w:rsidRPr="00DF0FF6">
        <w:rPr>
          <w:b/>
        </w:rPr>
        <w:t>5</w:t>
      </w:r>
      <w:r>
        <w:t xml:space="preserve"> </w:t>
      </w:r>
      <w:r w:rsidRPr="00DF0FF6">
        <w:t>(</w:t>
      </w:r>
      <w:proofErr w:type="spellStart"/>
      <w:r w:rsidRPr="00DF0FF6">
        <w:t>Henrik</w:t>
      </w:r>
      <w:proofErr w:type="spellEnd"/>
      <w:r w:rsidRPr="00DF0FF6">
        <w:t>, Senior Researcher @ Center for the Study of Civil War @ International Peace Research Institute, Journal of Peace Research, “People vs. Malthus: Population Pressure, Environmental Degradation, and Armed Conflict Revisited”, 42:4, Sage, DOI 10.1177/0022343305054089)</w:t>
      </w:r>
    </w:p>
    <w:p w:rsidR="00E020E3" w:rsidRPr="00DF0FF6" w:rsidRDefault="00E020E3" w:rsidP="00E020E3"/>
    <w:p w:rsidR="00E020E3" w:rsidRDefault="00E020E3" w:rsidP="00E020E3">
      <w:r w:rsidRPr="008A7E1A">
        <w:t>Most armed conflicts and wars are over</w:t>
      </w:r>
      <w:r>
        <w:t xml:space="preserve"> </w:t>
      </w:r>
      <w:r w:rsidRPr="008A7E1A">
        <w:t>objectives that can broadly be defined as</w:t>
      </w:r>
      <w:r>
        <w:t xml:space="preserve"> </w:t>
      </w:r>
      <w:r w:rsidRPr="008A7E1A">
        <w:t xml:space="preserve">resources </w:t>
      </w:r>
    </w:p>
    <w:p w:rsidR="00E020E3" w:rsidRDefault="00E020E3" w:rsidP="00E020E3">
      <w:r>
        <w:t>AND</w:t>
      </w:r>
    </w:p>
    <w:p w:rsidR="00E020E3" w:rsidRDefault="00E020E3" w:rsidP="00E020E3">
      <w:proofErr w:type="gramStart"/>
      <w:r w:rsidRPr="00FA75F7">
        <w:rPr>
          <w:rStyle w:val="Underline"/>
        </w:rPr>
        <w:t>below</w:t>
      </w:r>
      <w:proofErr w:type="gramEnd"/>
      <w:r w:rsidRPr="00FA75F7">
        <w:rPr>
          <w:rStyle w:val="Underline"/>
        </w:rPr>
        <w:t xml:space="preserve"> the 1,000-deaths criterion</w:t>
      </w:r>
      <w:r w:rsidRPr="008A7E1A">
        <w:t xml:space="preserve"> conventionally set</w:t>
      </w:r>
      <w:r>
        <w:t xml:space="preserve"> </w:t>
      </w:r>
      <w:r w:rsidRPr="00FA75F7">
        <w:rPr>
          <w:rStyle w:val="Underline"/>
        </w:rPr>
        <w:t>for civil war</w:t>
      </w:r>
      <w:r w:rsidRPr="008A7E1A">
        <w:t>.</w:t>
      </w:r>
      <w:r>
        <w:t xml:space="preserve"> </w:t>
      </w:r>
    </w:p>
    <w:p w:rsidR="00E020E3" w:rsidRDefault="00E020E3" w:rsidP="00E020E3"/>
    <w:p w:rsidR="00E020E3" w:rsidRPr="001E6C2E" w:rsidRDefault="00E020E3" w:rsidP="00E020E3"/>
    <w:p w:rsidR="00E020E3" w:rsidRDefault="00E020E3" w:rsidP="00E020E3">
      <w:pPr>
        <w:rPr>
          <w:rFonts w:eastAsia="Calibri" w:cs="Times New Roman"/>
          <w:b/>
        </w:rPr>
      </w:pPr>
      <w:r>
        <w:rPr>
          <w:rFonts w:eastAsia="Calibri" w:cs="Times New Roman"/>
          <w:b/>
        </w:rPr>
        <w:t xml:space="preserve">Zero </w:t>
      </w:r>
      <w:proofErr w:type="gramStart"/>
      <w:r>
        <w:rPr>
          <w:rFonts w:eastAsia="Calibri" w:cs="Times New Roman"/>
          <w:b/>
        </w:rPr>
        <w:t>solvency</w:t>
      </w:r>
      <w:proofErr w:type="gramEnd"/>
      <w:r>
        <w:rPr>
          <w:rFonts w:eastAsia="Calibri" w:cs="Times New Roman"/>
          <w:b/>
        </w:rPr>
        <w:t xml:space="preserve"> – </w:t>
      </w:r>
    </w:p>
    <w:p w:rsidR="00E020E3" w:rsidRDefault="00E020E3" w:rsidP="00E020E3">
      <w:pPr>
        <w:rPr>
          <w:rFonts w:eastAsia="Calibri" w:cs="Times New Roman"/>
          <w:b/>
        </w:rPr>
      </w:pPr>
    </w:p>
    <w:p w:rsidR="00E020E3" w:rsidRPr="00A146D1" w:rsidRDefault="00E020E3" w:rsidP="00E020E3">
      <w:pPr>
        <w:rPr>
          <w:rFonts w:eastAsia="Calibri" w:cs="Times New Roman"/>
          <w:b/>
        </w:rPr>
      </w:pPr>
      <w:r>
        <w:rPr>
          <w:rFonts w:eastAsia="Calibri" w:cs="Times New Roman"/>
          <w:b/>
        </w:rPr>
        <w:t>a. c</w:t>
      </w:r>
      <w:r w:rsidRPr="00A146D1">
        <w:rPr>
          <w:rFonts w:eastAsia="Calibri" w:cs="Times New Roman"/>
          <w:b/>
        </w:rPr>
        <w:t xml:space="preserve">an’t re-build sugar sector – </w:t>
      </w:r>
      <w:r w:rsidRPr="00A146D1">
        <w:rPr>
          <w:rFonts w:eastAsia="Times New Roman" w:cs="Times New Roman"/>
          <w:b/>
          <w:bCs/>
          <w:iCs/>
          <w:u w:val="single"/>
        </w:rPr>
        <w:t>unworkable land</w:t>
      </w:r>
      <w:r w:rsidRPr="00A146D1">
        <w:rPr>
          <w:rFonts w:eastAsia="Calibri" w:cs="Times New Roman"/>
          <w:b/>
        </w:rPr>
        <w:t xml:space="preserve"> and </w:t>
      </w:r>
      <w:r w:rsidRPr="00A146D1">
        <w:rPr>
          <w:rFonts w:eastAsia="Times New Roman" w:cs="Times New Roman"/>
          <w:b/>
          <w:bCs/>
          <w:iCs/>
          <w:u w:val="single"/>
        </w:rPr>
        <w:t>long-time frame</w:t>
      </w:r>
    </w:p>
    <w:p w:rsidR="00E020E3" w:rsidRPr="00A146D1" w:rsidRDefault="00E020E3" w:rsidP="00E020E3">
      <w:pPr>
        <w:rPr>
          <w:rFonts w:eastAsia="Calibri" w:cs="Times New Roman"/>
        </w:rPr>
      </w:pPr>
      <w:proofErr w:type="spellStart"/>
      <w:r w:rsidRPr="00A146D1">
        <w:rPr>
          <w:rFonts w:eastAsia="Calibri" w:cs="Times New Roman"/>
          <w:b/>
        </w:rPr>
        <w:t>Soligo</w:t>
      </w:r>
      <w:proofErr w:type="spellEnd"/>
      <w:r w:rsidRPr="00A146D1">
        <w:rPr>
          <w:rFonts w:eastAsia="Calibri" w:cs="Times New Roman"/>
          <w:b/>
        </w:rPr>
        <w:t xml:space="preserve"> 10 </w:t>
      </w:r>
      <w:r w:rsidRPr="00A146D1">
        <w:rPr>
          <w:rFonts w:eastAsia="Calibri" w:cs="Times New Roman"/>
        </w:rPr>
        <w:t xml:space="preserve">– et al; Ronald </w:t>
      </w:r>
      <w:proofErr w:type="spellStart"/>
      <w:r w:rsidRPr="00A146D1">
        <w:rPr>
          <w:rFonts w:eastAsia="Calibri" w:cs="Times New Roman"/>
        </w:rPr>
        <w:t>Soligo</w:t>
      </w:r>
      <w:proofErr w:type="spellEnd"/>
      <w:r w:rsidRPr="00A146D1">
        <w:rPr>
          <w:rFonts w:eastAsia="Calibri" w:cs="Times New Roman"/>
        </w:rPr>
        <w:t xml:space="preserve">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w:t>
      </w:r>
      <w:proofErr w:type="spellStart"/>
      <w:r w:rsidRPr="00A146D1">
        <w:rPr>
          <w:rFonts w:eastAsia="Calibri" w:cs="Times New Roman"/>
        </w:rPr>
        <w:t>ebook</w:t>
      </w:r>
      <w:proofErr w:type="spellEnd"/>
      <w:r w:rsidRPr="00A146D1">
        <w:rPr>
          <w:rFonts w:eastAsia="Calibri" w:cs="Times New Roman"/>
        </w:rPr>
        <w:t xml:space="preserve"> through MSU Electronic Resources – page 102</w:t>
      </w:r>
    </w:p>
    <w:p w:rsidR="00E020E3" w:rsidRPr="00A146D1" w:rsidRDefault="00E020E3" w:rsidP="00E020E3">
      <w:pPr>
        <w:rPr>
          <w:rFonts w:eastAsia="Calibri" w:cs="Times New Roman"/>
        </w:rPr>
      </w:pPr>
    </w:p>
    <w:p w:rsidR="00E020E3" w:rsidRDefault="00E020E3" w:rsidP="00E020E3">
      <w:pPr>
        <w:rPr>
          <w:rFonts w:eastAsia="Calibri" w:cs="Times New Roman"/>
          <w:bCs/>
          <w:highlight w:val="cyan"/>
          <w:u w:val="single"/>
        </w:rPr>
      </w:pPr>
      <w:r w:rsidRPr="00A146D1">
        <w:rPr>
          <w:rFonts w:eastAsia="Calibri" w:cs="Times New Roman"/>
          <w:sz w:val="14"/>
          <w:szCs w:val="14"/>
        </w:rPr>
        <w:t xml:space="preserve">Three and a half billion gallons seems unrealistic for the foreseeable future. </w:t>
      </w:r>
      <w:r w:rsidRPr="00E020E3">
        <w:rPr>
          <w:rFonts w:eastAsia="Calibri" w:cs="Times New Roman"/>
          <w:bCs/>
          <w:highlight w:val="cyan"/>
          <w:u w:val="single"/>
        </w:rPr>
        <w:t xml:space="preserve">There is </w:t>
      </w:r>
    </w:p>
    <w:p w:rsidR="00E020E3" w:rsidRDefault="00E020E3" w:rsidP="00E020E3">
      <w:pPr>
        <w:rPr>
          <w:rFonts w:eastAsia="Calibri" w:cs="Times New Roman"/>
          <w:bCs/>
          <w:highlight w:val="cyan"/>
          <w:u w:val="single"/>
        </w:rPr>
      </w:pPr>
      <w:r>
        <w:rPr>
          <w:rFonts w:eastAsia="Calibri" w:cs="Times New Roman"/>
          <w:bCs/>
          <w:highlight w:val="cyan"/>
          <w:u w:val="single"/>
        </w:rPr>
        <w:t>AND</w:t>
      </w:r>
    </w:p>
    <w:p w:rsidR="00E020E3" w:rsidRPr="00A146D1" w:rsidRDefault="00E020E3" w:rsidP="00E020E3">
      <w:pPr>
        <w:rPr>
          <w:rFonts w:eastAsia="Calibri" w:cs="Times New Roman"/>
          <w:sz w:val="14"/>
          <w:szCs w:val="14"/>
        </w:rPr>
      </w:pPr>
      <w:proofErr w:type="gramStart"/>
      <w:r w:rsidRPr="00A146D1">
        <w:rPr>
          <w:rFonts w:eastAsia="Calibri" w:cs="Times New Roman"/>
          <w:sz w:val="14"/>
          <w:szCs w:val="14"/>
        </w:rPr>
        <w:t>water</w:t>
      </w:r>
      <w:proofErr w:type="gramEnd"/>
      <w:r w:rsidRPr="00A146D1">
        <w:rPr>
          <w:rFonts w:eastAsia="Calibri" w:cs="Times New Roman"/>
          <w:sz w:val="14"/>
          <w:szCs w:val="14"/>
        </w:rPr>
        <w:t xml:space="preserve"> and fertilizer, and other inputs would all need to be considered.</w:t>
      </w:r>
    </w:p>
    <w:p w:rsidR="00E020E3" w:rsidRPr="00A146D1" w:rsidRDefault="00E020E3" w:rsidP="00E020E3">
      <w:pPr>
        <w:rPr>
          <w:rFonts w:eastAsia="Calibri" w:cs="Times New Roman"/>
        </w:rPr>
      </w:pPr>
    </w:p>
    <w:p w:rsidR="00E020E3" w:rsidRPr="00A146D1" w:rsidRDefault="00E020E3" w:rsidP="00E020E3">
      <w:pPr>
        <w:rPr>
          <w:rFonts w:eastAsia="Calibri" w:cs="Times New Roman"/>
          <w:b/>
        </w:rPr>
      </w:pPr>
      <w:r>
        <w:rPr>
          <w:rFonts w:eastAsia="Calibri" w:cs="Times New Roman"/>
          <w:b/>
        </w:rPr>
        <w:t xml:space="preserve">b. </w:t>
      </w:r>
      <w:r w:rsidRPr="00A146D1">
        <w:rPr>
          <w:rFonts w:eastAsia="Calibri" w:cs="Times New Roman"/>
          <w:b/>
        </w:rPr>
        <w:t>Castro won’t allow sugar-ethanol</w:t>
      </w:r>
    </w:p>
    <w:p w:rsidR="00E020E3" w:rsidRPr="00A146D1" w:rsidRDefault="00E020E3" w:rsidP="00E020E3">
      <w:pPr>
        <w:rPr>
          <w:rFonts w:eastAsia="Calibri" w:cs="Times New Roman"/>
        </w:rPr>
      </w:pPr>
      <w:proofErr w:type="spellStart"/>
      <w:r w:rsidRPr="00A146D1">
        <w:rPr>
          <w:rFonts w:eastAsia="Calibri" w:cs="Times New Roman"/>
          <w:b/>
        </w:rPr>
        <w:t>Specht</w:t>
      </w:r>
      <w:proofErr w:type="spellEnd"/>
      <w:r w:rsidRPr="00A146D1">
        <w:rPr>
          <w:rFonts w:eastAsia="Calibri" w:cs="Times New Roman"/>
          <w:b/>
        </w:rPr>
        <w:t xml:space="preserve"> 12</w:t>
      </w:r>
      <w:r w:rsidRPr="00A146D1">
        <w:rPr>
          <w:rFonts w:eastAsia="Calibri" w:cs="Times New Roman"/>
        </w:rPr>
        <w:t xml:space="preserve"> – (Jonathan – Legal Advisor, </w:t>
      </w:r>
      <w:proofErr w:type="spellStart"/>
      <w:r w:rsidRPr="00A146D1">
        <w:rPr>
          <w:rFonts w:eastAsia="Calibri" w:cs="Times New Roman"/>
        </w:rPr>
        <w:t>Pearlmaker</w:t>
      </w:r>
      <w:proofErr w:type="spellEnd"/>
      <w:r w:rsidRPr="00A146D1">
        <w:rPr>
          <w:rFonts w:eastAsia="Calibri" w:cs="Times New Roman"/>
        </w:rPr>
        <w:t xml:space="preserve"> Holsteins, Inc. B.A., Louisiana State University, 2009; J.D., Washington University in St. Louis 2012. “Raising Cane: Cuban Sugarcane Ethanol’s Economic and Environmental Effects on the United States” – </w:t>
      </w:r>
      <w:proofErr w:type="spellStart"/>
      <w:r w:rsidRPr="00A146D1">
        <w:rPr>
          <w:rFonts w:eastAsia="Calibri" w:cs="Times New Roman"/>
        </w:rPr>
        <w:t>ExpressO</w:t>
      </w:r>
      <w:proofErr w:type="spellEnd"/>
      <w:r w:rsidRPr="00A146D1">
        <w:rPr>
          <w:rFonts w:eastAsia="Calibri" w:cs="Times New Roman"/>
        </w:rPr>
        <w:t xml:space="preserve"> – http://environs.law.ucdavis.edu/issues/36/2/specht.pdf)</w:t>
      </w:r>
    </w:p>
    <w:p w:rsidR="00E020E3" w:rsidRPr="00A146D1" w:rsidRDefault="00E020E3" w:rsidP="00E020E3">
      <w:pPr>
        <w:rPr>
          <w:rFonts w:eastAsia="Calibri" w:cs="Times New Roman"/>
        </w:rPr>
      </w:pPr>
    </w:p>
    <w:p w:rsidR="00E020E3" w:rsidRDefault="00E020E3" w:rsidP="00E020E3">
      <w:pPr>
        <w:rPr>
          <w:rFonts w:eastAsia="Calibri" w:cs="Times New Roman"/>
          <w:sz w:val="14"/>
          <w:szCs w:val="14"/>
        </w:rPr>
      </w:pPr>
      <w:r w:rsidRPr="00E020E3">
        <w:rPr>
          <w:rFonts w:eastAsia="Calibri" w:cs="Times New Roman"/>
          <w:bCs/>
          <w:highlight w:val="cyan"/>
          <w:u w:val="single"/>
        </w:rPr>
        <w:t>To speak of a Cuban sugarcane-based ethanol industry is, at this point</w:t>
      </w:r>
    </w:p>
    <w:p w:rsidR="00E020E3" w:rsidRDefault="00E020E3" w:rsidP="00E020E3">
      <w:pPr>
        <w:rPr>
          <w:rFonts w:eastAsia="Calibri" w:cs="Times New Roman"/>
          <w:sz w:val="14"/>
          <w:szCs w:val="14"/>
        </w:rPr>
      </w:pPr>
      <w:r>
        <w:rPr>
          <w:rFonts w:eastAsia="Calibri" w:cs="Times New Roman"/>
          <w:sz w:val="14"/>
          <w:szCs w:val="14"/>
        </w:rPr>
        <w:t>AND</w:t>
      </w:r>
    </w:p>
    <w:p w:rsidR="00E020E3" w:rsidRPr="00A146D1" w:rsidRDefault="00E020E3" w:rsidP="00E020E3">
      <w:pPr>
        <w:rPr>
          <w:rFonts w:eastAsia="Calibri" w:cs="Times New Roman"/>
          <w:sz w:val="14"/>
          <w:szCs w:val="14"/>
        </w:rPr>
      </w:pPr>
      <w:proofErr w:type="gramStart"/>
      <w:r w:rsidRPr="00A146D1">
        <w:rPr>
          <w:rFonts w:eastAsia="Calibri" w:cs="Times New Roman"/>
          <w:sz w:val="14"/>
          <w:szCs w:val="14"/>
        </w:rPr>
        <w:t>up</w:t>
      </w:r>
      <w:proofErr w:type="gramEnd"/>
      <w:r w:rsidRPr="00A146D1">
        <w:rPr>
          <w:rFonts w:eastAsia="Calibri" w:cs="Times New Roman"/>
          <w:sz w:val="14"/>
          <w:szCs w:val="14"/>
        </w:rPr>
        <w:t xml:space="preserve"> to 2 billion gallons of sugar-based ethanol per year.” 4</w:t>
      </w:r>
    </w:p>
    <w:p w:rsidR="00E020E3" w:rsidRDefault="00E020E3" w:rsidP="00E020E3">
      <w:pPr>
        <w:rPr>
          <w:rFonts w:eastAsia="Calibri" w:cs="Times New Roman"/>
        </w:rPr>
      </w:pPr>
    </w:p>
    <w:p w:rsidR="00E020E3" w:rsidRPr="00DF1223" w:rsidRDefault="00E020E3" w:rsidP="00E020E3">
      <w:pPr>
        <w:rPr>
          <w:b/>
        </w:rPr>
      </w:pPr>
      <w:r w:rsidRPr="00DF1223">
        <w:rPr>
          <w:b/>
        </w:rPr>
        <w:t>Food price impacts exaggerated – experts agree</w:t>
      </w:r>
    </w:p>
    <w:p w:rsidR="00E020E3" w:rsidRPr="00DF1223" w:rsidRDefault="00E020E3" w:rsidP="00E020E3">
      <w:r w:rsidRPr="00DF1223">
        <w:rPr>
          <w:b/>
          <w:bCs/>
        </w:rPr>
        <w:t xml:space="preserve">BBC 12 – </w:t>
      </w:r>
      <w:r w:rsidRPr="00DF1223">
        <w:t>(October 15th, Food price crisis: What crisis</w:t>
      </w:r>
      <w:proofErr w:type="gramStart"/>
      <w:r w:rsidRPr="00DF1223">
        <w:t>?,</w:t>
      </w:r>
      <w:proofErr w:type="gramEnd"/>
      <w:r w:rsidRPr="00DF1223">
        <w:t xml:space="preserve"> </w:t>
      </w:r>
      <w:hyperlink r:id="rId17" w:history="1">
        <w:r w:rsidRPr="00DF1223">
          <w:t>http://www.bbc.co.uk/news/business-19715504</w:t>
        </w:r>
      </w:hyperlink>
      <w:r w:rsidRPr="00DF1223">
        <w:t>)</w:t>
      </w:r>
    </w:p>
    <w:p w:rsidR="00E020E3" w:rsidRPr="00DF1223" w:rsidRDefault="00E020E3" w:rsidP="00E020E3"/>
    <w:p w:rsidR="00E020E3" w:rsidRDefault="00E020E3" w:rsidP="00E020E3">
      <w:pPr>
        <w:rPr>
          <w:bCs/>
          <w:highlight w:val="cyan"/>
          <w:u w:val="single"/>
        </w:rPr>
      </w:pPr>
      <w:r w:rsidRPr="00DF1223">
        <w:t>A</w:t>
      </w:r>
      <w:r w:rsidRPr="00DF1223">
        <w:rPr>
          <w:bCs/>
          <w:u w:val="single"/>
        </w:rPr>
        <w:t xml:space="preserve">nd yet most </w:t>
      </w:r>
      <w:r w:rsidRPr="00E020E3">
        <w:rPr>
          <w:bCs/>
          <w:highlight w:val="cyan"/>
          <w:u w:val="single"/>
        </w:rPr>
        <w:t xml:space="preserve">experts agree the situation is nothing like as dire as it was </w:t>
      </w:r>
    </w:p>
    <w:p w:rsidR="00E020E3" w:rsidRDefault="00E020E3" w:rsidP="00E020E3">
      <w:pPr>
        <w:rPr>
          <w:bCs/>
          <w:highlight w:val="cyan"/>
          <w:u w:val="single"/>
        </w:rPr>
      </w:pPr>
      <w:r>
        <w:rPr>
          <w:bCs/>
          <w:highlight w:val="cyan"/>
          <w:u w:val="single"/>
        </w:rPr>
        <w:t>AND</w:t>
      </w:r>
    </w:p>
    <w:p w:rsidR="00E020E3" w:rsidRPr="00DF1223" w:rsidRDefault="00E020E3" w:rsidP="00E020E3">
      <w:pPr>
        <w:rPr>
          <w:sz w:val="14"/>
          <w:szCs w:val="14"/>
        </w:rPr>
      </w:pPr>
      <w:r w:rsidRPr="00E020E3">
        <w:rPr>
          <w:bCs/>
          <w:highlight w:val="cyan"/>
          <w:u w:val="single"/>
        </w:rPr>
        <w:t>2008,</w:t>
      </w:r>
      <w:r w:rsidRPr="00DF1223">
        <w:t xml:space="preserve">" </w:t>
      </w:r>
      <w:r w:rsidRPr="00DF1223">
        <w:rPr>
          <w:sz w:val="14"/>
          <w:szCs w:val="14"/>
        </w:rPr>
        <w:t>says Marc Sadler, senior agriculture economist at the World Bank.</w:t>
      </w:r>
    </w:p>
    <w:p w:rsidR="000022F2" w:rsidRDefault="000022F2" w:rsidP="00E020E3">
      <w:pPr>
        <w:rPr>
          <w:b/>
        </w:rPr>
      </w:pPr>
    </w:p>
    <w:p w:rsidR="00E020E3" w:rsidRPr="00E020E3" w:rsidRDefault="00E020E3" w:rsidP="00E020E3">
      <w:pPr>
        <w:pStyle w:val="Heading1"/>
      </w:pPr>
      <w:r>
        <w:t>2nc</w:t>
      </w:r>
    </w:p>
    <w:p w:rsidR="00E020E3" w:rsidRPr="00E020E3" w:rsidRDefault="00E020E3" w:rsidP="00E020E3">
      <w:pPr>
        <w:rPr>
          <w:b/>
          <w:u w:val="single"/>
        </w:rPr>
      </w:pPr>
      <w:r w:rsidRPr="00E020E3">
        <w:rPr>
          <w:b/>
          <w:u w:val="single"/>
        </w:rPr>
        <w:t>2nc impact overview</w:t>
      </w:r>
    </w:p>
    <w:p w:rsidR="00E020E3" w:rsidRDefault="00E020E3" w:rsidP="00E020E3">
      <w:pPr>
        <w:rPr>
          <w:rFonts w:eastAsia="Calibri" w:cs="Times New Roman"/>
          <w:b/>
        </w:rPr>
      </w:pPr>
      <w:r>
        <w:rPr>
          <w:rFonts w:eastAsia="Calibri" w:cs="Times New Roman"/>
          <w:b/>
        </w:rPr>
        <w:t>Turns Latin American relations</w:t>
      </w:r>
    </w:p>
    <w:p w:rsidR="00E020E3" w:rsidRPr="002B670C" w:rsidRDefault="00E020E3" w:rsidP="00E020E3">
      <w:pPr>
        <w:rPr>
          <w:rFonts w:eastAsia="Calibri" w:cs="Times New Roman"/>
          <w:szCs w:val="14"/>
        </w:rPr>
      </w:pPr>
      <w:r w:rsidRPr="002B670C">
        <w:rPr>
          <w:rFonts w:eastAsia="Calibri" w:cs="Times New Roman"/>
          <w:b/>
        </w:rPr>
        <w:t>Miller ’11</w:t>
      </w:r>
      <w:r w:rsidRPr="002B670C">
        <w:rPr>
          <w:rFonts w:eastAsia="Calibri" w:cs="Times New Roman"/>
        </w:rPr>
        <w:t xml:space="preserve"> – </w:t>
      </w:r>
      <w:r w:rsidRPr="002B670C">
        <w:rPr>
          <w:rFonts w:eastAsia="Calibri" w:cs="Times New Roman"/>
          <w:szCs w:val="14"/>
        </w:rPr>
        <w:t>Edward – Author and Frequent Contributor to Global Research Reports. He frequently reports on issues of global trade, energy, and agriculture. He holds degrees in philosophy and law from the University of Auckland. “Cuba's Offshore Oil &amp; the US Blockade” – Nov 06, 11 – Geopolitical Monitor – http://www.geopoliticalmonitor.com/cubas-offshore-oil-the-us-blockade-4524/</w:t>
      </w:r>
    </w:p>
    <w:p w:rsidR="00E020E3" w:rsidRPr="002B670C" w:rsidRDefault="00E020E3" w:rsidP="00E020E3">
      <w:pPr>
        <w:rPr>
          <w:rFonts w:eastAsia="Calibri" w:cs="Times New Roman"/>
        </w:rPr>
      </w:pPr>
    </w:p>
    <w:p w:rsidR="00E020E3" w:rsidRDefault="00E020E3" w:rsidP="00E020E3">
      <w:pPr>
        <w:rPr>
          <w:rFonts w:eastAsia="Calibri" w:cs="Times New Roman"/>
          <w:sz w:val="14"/>
          <w:szCs w:val="14"/>
        </w:rPr>
      </w:pPr>
      <w:r w:rsidRPr="002B670C">
        <w:rPr>
          <w:rFonts w:eastAsia="Calibri" w:cs="Times New Roman"/>
          <w:sz w:val="14"/>
          <w:szCs w:val="14"/>
        </w:rPr>
        <w:t xml:space="preserve">With the announcement of 2.9% economic growth from the Cuban Minister for </w:t>
      </w:r>
    </w:p>
    <w:p w:rsidR="00E020E3" w:rsidRDefault="00E020E3" w:rsidP="00E020E3">
      <w:pPr>
        <w:rPr>
          <w:rFonts w:eastAsia="Calibri" w:cs="Times New Roman"/>
          <w:sz w:val="14"/>
          <w:szCs w:val="14"/>
        </w:rPr>
      </w:pPr>
      <w:r>
        <w:rPr>
          <w:rFonts w:eastAsia="Calibri" w:cs="Times New Roman"/>
          <w:sz w:val="14"/>
          <w:szCs w:val="14"/>
        </w:rPr>
        <w:t>AND</w:t>
      </w:r>
    </w:p>
    <w:p w:rsidR="00E020E3" w:rsidRPr="00C41B9C" w:rsidRDefault="00E020E3" w:rsidP="00E020E3">
      <w:pPr>
        <w:rPr>
          <w:rFonts w:eastAsia="Calibri" w:cs="Times New Roman"/>
          <w:sz w:val="14"/>
          <w:szCs w:val="14"/>
          <w:u w:val="single"/>
        </w:rPr>
      </w:pPr>
      <w:proofErr w:type="gramStart"/>
      <w:r w:rsidRPr="00E020E3">
        <w:rPr>
          <w:rFonts w:eastAsia="Calibri" w:cs="Times New Roman"/>
          <w:iCs/>
          <w:highlight w:val="cyan"/>
          <w:u w:val="single"/>
        </w:rPr>
        <w:t>sense</w:t>
      </w:r>
      <w:proofErr w:type="gramEnd"/>
      <w:r w:rsidRPr="00E020E3">
        <w:rPr>
          <w:rFonts w:eastAsia="Calibri" w:cs="Times New Roman"/>
          <w:iCs/>
          <w:highlight w:val="cyan"/>
          <w:u w:val="single"/>
        </w:rPr>
        <w:t xml:space="preserve">, providing them with </w:t>
      </w:r>
      <w:r w:rsidRPr="00E020E3">
        <w:rPr>
          <w:rFonts w:eastAsia="Calibri" w:cs="Times New Roman"/>
          <w:b/>
          <w:iCs/>
          <w:highlight w:val="cyan"/>
          <w:u w:val="single"/>
          <w:bdr w:val="single" w:sz="4" w:space="0" w:color="auto"/>
        </w:rPr>
        <w:t xml:space="preserve">renewed </w:t>
      </w:r>
      <w:proofErr w:type="spellStart"/>
      <w:r w:rsidRPr="00E020E3">
        <w:rPr>
          <w:rFonts w:eastAsia="Calibri" w:cs="Times New Roman"/>
          <w:b/>
          <w:iCs/>
          <w:highlight w:val="cyan"/>
          <w:u w:val="single"/>
          <w:bdr w:val="single" w:sz="4" w:space="0" w:color="auto"/>
        </w:rPr>
        <w:t>vigour</w:t>
      </w:r>
      <w:proofErr w:type="spellEnd"/>
      <w:r w:rsidRPr="00E020E3">
        <w:rPr>
          <w:rFonts w:eastAsia="Calibri" w:cs="Times New Roman"/>
          <w:iCs/>
          <w:highlight w:val="cyan"/>
          <w:u w:val="single"/>
        </w:rPr>
        <w:t xml:space="preserve"> to continue the Cuban social revolution</w:t>
      </w:r>
      <w:r w:rsidRPr="00C41B9C">
        <w:rPr>
          <w:rFonts w:eastAsia="Calibri" w:cs="Times New Roman"/>
          <w:sz w:val="14"/>
          <w:szCs w:val="14"/>
          <w:u w:val="single"/>
        </w:rPr>
        <w:t xml:space="preserve">. </w:t>
      </w:r>
    </w:p>
    <w:p w:rsidR="00E020E3" w:rsidRDefault="00E020E3" w:rsidP="00E020E3">
      <w:pPr>
        <w:rPr>
          <w:b/>
        </w:rPr>
      </w:pPr>
    </w:p>
    <w:p w:rsidR="00E020E3" w:rsidRDefault="00E020E3" w:rsidP="00E020E3">
      <w:pPr>
        <w:rPr>
          <w:b/>
        </w:rPr>
      </w:pPr>
      <w:r w:rsidRPr="008A6337">
        <w:rPr>
          <w:b/>
        </w:rPr>
        <w:t xml:space="preserve">Turns </w:t>
      </w:r>
      <w:r>
        <w:rPr>
          <w:b/>
        </w:rPr>
        <w:t xml:space="preserve">your </w:t>
      </w:r>
      <w:proofErr w:type="spellStart"/>
      <w:r>
        <w:rPr>
          <w:b/>
        </w:rPr>
        <w:t>multilat</w:t>
      </w:r>
      <w:proofErr w:type="spellEnd"/>
      <w:r>
        <w:rPr>
          <w:b/>
        </w:rPr>
        <w:t xml:space="preserve"> good offense</w:t>
      </w:r>
      <w:r w:rsidRPr="008A6337">
        <w:rPr>
          <w:b/>
        </w:rPr>
        <w:t xml:space="preserve"> </w:t>
      </w:r>
    </w:p>
    <w:p w:rsidR="00E020E3" w:rsidRDefault="00E020E3" w:rsidP="00E020E3">
      <w:r w:rsidRPr="008A6337">
        <w:rPr>
          <w:b/>
          <w:bCs/>
        </w:rPr>
        <w:t xml:space="preserve">APSA 09 </w:t>
      </w:r>
      <w:r w:rsidRPr="008A6337">
        <w:t>(American Political Science Association, “U.S. Standing in the World: Causes, Consequences, and the Future”, Task Force Report, September 2009)</w:t>
      </w:r>
    </w:p>
    <w:p w:rsidR="00E020E3" w:rsidRPr="008A6337" w:rsidRDefault="00E020E3" w:rsidP="00E020E3"/>
    <w:p w:rsidR="00E020E3" w:rsidRDefault="00E020E3" w:rsidP="00E020E3">
      <w:pPr>
        <w:rPr>
          <w:sz w:val="14"/>
        </w:rPr>
      </w:pPr>
      <w:r w:rsidRPr="008A6337">
        <w:rPr>
          <w:sz w:val="14"/>
        </w:rPr>
        <w:t xml:space="preserve">As at the regional level, U.S. standing on the global stage </w:t>
      </w:r>
    </w:p>
    <w:p w:rsidR="00E020E3" w:rsidRDefault="00E020E3" w:rsidP="00E020E3">
      <w:pPr>
        <w:rPr>
          <w:sz w:val="14"/>
        </w:rPr>
      </w:pPr>
      <w:r>
        <w:rPr>
          <w:sz w:val="14"/>
        </w:rPr>
        <w:t>AND</w:t>
      </w:r>
    </w:p>
    <w:p w:rsidR="00E020E3" w:rsidRPr="008A6337" w:rsidRDefault="00E020E3" w:rsidP="00E020E3">
      <w:pPr>
        <w:rPr>
          <w:sz w:val="14"/>
        </w:rPr>
      </w:pPr>
      <w:r w:rsidRPr="008A6337">
        <w:rPr>
          <w:sz w:val="14"/>
        </w:rPr>
        <w:t>, however, that is harder to recover standing than to lose it.</w:t>
      </w:r>
    </w:p>
    <w:p w:rsidR="00E020E3" w:rsidRPr="00D17C4E" w:rsidRDefault="00E020E3" w:rsidP="00E020E3"/>
    <w:p w:rsidR="00E020E3" w:rsidRPr="00E020E3" w:rsidRDefault="00E020E3" w:rsidP="00E020E3">
      <w:pPr>
        <w:rPr>
          <w:b/>
          <w:u w:val="single"/>
        </w:rPr>
      </w:pPr>
      <w:proofErr w:type="gramStart"/>
      <w:r w:rsidRPr="00E020E3">
        <w:rPr>
          <w:b/>
          <w:u w:val="single"/>
        </w:rPr>
        <w:t>at</w:t>
      </w:r>
      <w:proofErr w:type="gramEnd"/>
      <w:r w:rsidRPr="00E020E3">
        <w:rPr>
          <w:b/>
          <w:u w:val="single"/>
        </w:rPr>
        <w:t>: socialism dead</w:t>
      </w:r>
    </w:p>
    <w:p w:rsidR="00E020E3" w:rsidRPr="007431CB" w:rsidRDefault="00E020E3" w:rsidP="00E020E3">
      <w:pPr>
        <w:rPr>
          <w:rFonts w:eastAsia="Calibri" w:cs="Times New Roman"/>
          <w:b/>
        </w:rPr>
      </w:pPr>
      <w:r>
        <w:rPr>
          <w:rFonts w:eastAsia="Calibri" w:cs="Times New Roman"/>
          <w:b/>
        </w:rPr>
        <w:t>Latin American socialism</w:t>
      </w:r>
      <w:r w:rsidRPr="007431CB">
        <w:rPr>
          <w:rFonts w:eastAsia="Calibri" w:cs="Times New Roman"/>
          <w:b/>
        </w:rPr>
        <w:t xml:space="preserve"> is dying due to lack of profits</w:t>
      </w:r>
      <w:r>
        <w:rPr>
          <w:rFonts w:eastAsia="Calibri" w:cs="Times New Roman"/>
          <w:b/>
        </w:rPr>
        <w:t xml:space="preserve"> – embargo changes that </w:t>
      </w:r>
    </w:p>
    <w:p w:rsidR="00E020E3" w:rsidRPr="007431CB" w:rsidRDefault="00E020E3" w:rsidP="00E020E3">
      <w:pPr>
        <w:rPr>
          <w:rFonts w:eastAsia="Calibri" w:cs="Times New Roman"/>
          <w:szCs w:val="14"/>
        </w:rPr>
      </w:pPr>
      <w:proofErr w:type="spellStart"/>
      <w:r w:rsidRPr="007431CB">
        <w:rPr>
          <w:rFonts w:eastAsia="Calibri" w:cs="Times New Roman"/>
          <w:b/>
        </w:rPr>
        <w:t>Panizza</w:t>
      </w:r>
      <w:proofErr w:type="spellEnd"/>
      <w:r w:rsidRPr="007431CB">
        <w:rPr>
          <w:rFonts w:eastAsia="Calibri" w:cs="Times New Roman"/>
          <w:b/>
        </w:rPr>
        <w:t xml:space="preserve"> ’13 – </w:t>
      </w:r>
      <w:proofErr w:type="spellStart"/>
      <w:r w:rsidRPr="007431CB">
        <w:rPr>
          <w:rFonts w:eastAsia="Calibri" w:cs="Times New Roman"/>
          <w:szCs w:val="14"/>
        </w:rPr>
        <w:t>Dr</w:t>
      </w:r>
      <w:proofErr w:type="spellEnd"/>
      <w:r w:rsidRPr="007431CB">
        <w:rPr>
          <w:rFonts w:eastAsia="Calibri" w:cs="Times New Roman"/>
          <w:szCs w:val="14"/>
        </w:rPr>
        <w:t xml:space="preserve"> Francisco </w:t>
      </w:r>
      <w:proofErr w:type="spellStart"/>
      <w:r w:rsidRPr="007431CB">
        <w:rPr>
          <w:rFonts w:eastAsia="Calibri" w:cs="Times New Roman"/>
          <w:szCs w:val="14"/>
        </w:rPr>
        <w:t>Panizza</w:t>
      </w:r>
      <w:proofErr w:type="spellEnd"/>
      <w:r w:rsidRPr="007431CB">
        <w:rPr>
          <w:rFonts w:eastAsia="Calibri" w:cs="Times New Roman"/>
          <w:szCs w:val="14"/>
        </w:rPr>
        <w:t xml:space="preserve"> is the Head of the Latin America International Affairs </w:t>
      </w:r>
      <w:proofErr w:type="spellStart"/>
      <w:r w:rsidRPr="007431CB">
        <w:rPr>
          <w:rFonts w:eastAsia="Calibri" w:cs="Times New Roman"/>
          <w:szCs w:val="14"/>
        </w:rPr>
        <w:t>Programme</w:t>
      </w:r>
      <w:proofErr w:type="spellEnd"/>
      <w:r w:rsidRPr="007431CB">
        <w:rPr>
          <w:rFonts w:eastAsia="Calibri" w:cs="Times New Roman"/>
          <w:szCs w:val="14"/>
        </w:rPr>
        <w:t xml:space="preserve"> at LSE IDEAS. He is a Reader in the Department of Government at the London School of Economics. “Latin America: Life after Chavez (and Lula)” – April 4</w:t>
      </w:r>
      <w:r w:rsidRPr="007431CB">
        <w:rPr>
          <w:rFonts w:eastAsia="Calibri" w:cs="Times New Roman"/>
          <w:szCs w:val="16"/>
          <w:vertAlign w:val="superscript"/>
        </w:rPr>
        <w:t>th</w:t>
      </w:r>
      <w:r w:rsidRPr="007431CB">
        <w:rPr>
          <w:rFonts w:eastAsia="Calibri" w:cs="Times New Roman"/>
          <w:szCs w:val="14"/>
        </w:rPr>
        <w:t xml:space="preserve"> – http://blogs.lse.ac.uk/ideas/2013/04/latin-america-life-after-chavez-and-lula/</w:t>
      </w:r>
    </w:p>
    <w:p w:rsidR="00E020E3" w:rsidRPr="007431CB" w:rsidRDefault="00E020E3" w:rsidP="00E020E3">
      <w:pPr>
        <w:rPr>
          <w:rFonts w:eastAsia="Calibri" w:cs="Times New Roman"/>
        </w:rPr>
      </w:pPr>
    </w:p>
    <w:p w:rsidR="00E020E3" w:rsidRDefault="00E020E3" w:rsidP="00E020E3">
      <w:pPr>
        <w:rPr>
          <w:rFonts w:eastAsia="Calibri" w:cs="Times New Roman"/>
          <w:b/>
          <w:iCs/>
          <w:highlight w:val="cyan"/>
          <w:u w:val="single"/>
          <w:bdr w:val="single" w:sz="4" w:space="0" w:color="auto"/>
        </w:rPr>
      </w:pPr>
      <w:r w:rsidRPr="00E020E3">
        <w:rPr>
          <w:rFonts w:eastAsia="Calibri" w:cs="Times New Roman"/>
          <w:bCs/>
          <w:highlight w:val="cyan"/>
          <w:u w:val="single"/>
        </w:rPr>
        <w:t xml:space="preserve">The death of </w:t>
      </w:r>
      <w:r w:rsidRPr="00E020E3">
        <w:rPr>
          <w:rFonts w:eastAsia="Calibri" w:cs="Times New Roman"/>
          <w:b/>
          <w:iCs/>
          <w:highlight w:val="cyan"/>
          <w:u w:val="single"/>
          <w:bdr w:val="single" w:sz="4" w:space="0" w:color="auto"/>
        </w:rPr>
        <w:t>Chávez</w:t>
      </w:r>
      <w:r w:rsidRPr="007431CB">
        <w:rPr>
          <w:rFonts w:eastAsia="Calibri" w:cs="Times New Roman"/>
          <w:sz w:val="14"/>
          <w:szCs w:val="14"/>
        </w:rPr>
        <w:t xml:space="preserve"> </w:t>
      </w:r>
      <w:r w:rsidRPr="007431CB">
        <w:rPr>
          <w:rFonts w:eastAsia="Calibri" w:cs="Times New Roman"/>
          <w:bCs/>
          <w:u w:val="single"/>
        </w:rPr>
        <w:t>and the succession of Lula</w:t>
      </w:r>
      <w:r w:rsidRPr="007431CB">
        <w:rPr>
          <w:rFonts w:eastAsia="Calibri" w:cs="Times New Roman"/>
          <w:sz w:val="14"/>
          <w:szCs w:val="14"/>
        </w:rPr>
        <w:t xml:space="preserve"> by </w:t>
      </w:r>
      <w:proofErr w:type="spellStart"/>
      <w:r w:rsidRPr="007431CB">
        <w:rPr>
          <w:rFonts w:eastAsia="Calibri" w:cs="Times New Roman"/>
          <w:sz w:val="14"/>
          <w:szCs w:val="14"/>
        </w:rPr>
        <w:t>Dilma</w:t>
      </w:r>
      <w:proofErr w:type="spellEnd"/>
      <w:r w:rsidRPr="007431CB">
        <w:rPr>
          <w:rFonts w:eastAsia="Calibri" w:cs="Times New Roman"/>
          <w:sz w:val="14"/>
          <w:szCs w:val="14"/>
        </w:rPr>
        <w:t xml:space="preserve"> </w:t>
      </w:r>
      <w:proofErr w:type="spellStart"/>
      <w:r w:rsidRPr="007431CB">
        <w:rPr>
          <w:rFonts w:eastAsia="Calibri" w:cs="Times New Roman"/>
          <w:sz w:val="14"/>
          <w:szCs w:val="14"/>
        </w:rPr>
        <w:t>Rousseff</w:t>
      </w:r>
      <w:proofErr w:type="spellEnd"/>
      <w:r w:rsidRPr="007431CB">
        <w:rPr>
          <w:rFonts w:eastAsia="Calibri" w:cs="Times New Roman"/>
          <w:sz w:val="14"/>
          <w:szCs w:val="14"/>
        </w:rPr>
        <w:t xml:space="preserve"> in Brazil </w:t>
      </w:r>
      <w:proofErr w:type="gramStart"/>
      <w:r w:rsidRPr="00E020E3">
        <w:rPr>
          <w:rFonts w:eastAsia="Calibri" w:cs="Times New Roman"/>
          <w:b/>
          <w:iCs/>
          <w:highlight w:val="cyan"/>
          <w:u w:val="single"/>
          <w:bdr w:val="single" w:sz="4" w:space="0" w:color="auto"/>
        </w:rPr>
        <w:t>leaves</w:t>
      </w:r>
      <w:proofErr w:type="gramEnd"/>
      <w:r w:rsidRPr="00E020E3">
        <w:rPr>
          <w:rFonts w:eastAsia="Calibri" w:cs="Times New Roman"/>
          <w:b/>
          <w:iCs/>
          <w:highlight w:val="cyan"/>
          <w:u w:val="single"/>
          <w:bdr w:val="single" w:sz="4" w:space="0" w:color="auto"/>
        </w:rPr>
        <w:t xml:space="preserve"> </w:t>
      </w:r>
    </w:p>
    <w:p w:rsidR="00E020E3" w:rsidRDefault="00E020E3" w:rsidP="00E020E3">
      <w:pPr>
        <w:rPr>
          <w:rFonts w:eastAsia="Calibri" w:cs="Times New Roman"/>
          <w:b/>
          <w:iCs/>
          <w:highlight w:val="cyan"/>
          <w:u w:val="single"/>
          <w:bdr w:val="single" w:sz="4" w:space="0" w:color="auto"/>
        </w:rPr>
      </w:pPr>
      <w:r>
        <w:rPr>
          <w:rFonts w:eastAsia="Calibri" w:cs="Times New Roman"/>
          <w:b/>
          <w:iCs/>
          <w:highlight w:val="cyan"/>
          <w:u w:val="single"/>
          <w:bdr w:val="single" w:sz="4" w:space="0" w:color="auto"/>
        </w:rPr>
        <w:t>AND</w:t>
      </w:r>
    </w:p>
    <w:p w:rsidR="00E020E3" w:rsidRPr="007431CB" w:rsidRDefault="00E020E3" w:rsidP="00E020E3">
      <w:pPr>
        <w:rPr>
          <w:rFonts w:eastAsia="Calibri" w:cs="Times New Roman"/>
          <w:bCs/>
          <w:u w:val="single"/>
        </w:rPr>
      </w:pPr>
      <w:proofErr w:type="gramStart"/>
      <w:r w:rsidRPr="00E020E3">
        <w:rPr>
          <w:rFonts w:eastAsia="Calibri" w:cs="Times New Roman"/>
          <w:bCs/>
          <w:highlight w:val="cyan"/>
          <w:u w:val="single"/>
        </w:rPr>
        <w:t>regional</w:t>
      </w:r>
      <w:proofErr w:type="gramEnd"/>
      <w:r w:rsidRPr="00E020E3">
        <w:rPr>
          <w:rFonts w:eastAsia="Calibri" w:cs="Times New Roman"/>
          <w:bCs/>
          <w:highlight w:val="cyan"/>
          <w:u w:val="single"/>
        </w:rPr>
        <w:t xml:space="preserve"> change than encapsulated by</w:t>
      </w:r>
      <w:r w:rsidRPr="007431CB">
        <w:rPr>
          <w:rFonts w:eastAsia="Calibri" w:cs="Times New Roman"/>
          <w:sz w:val="14"/>
          <w:szCs w:val="14"/>
        </w:rPr>
        <w:t xml:space="preserve"> the narrative of </w:t>
      </w:r>
      <w:r w:rsidRPr="00E020E3">
        <w:rPr>
          <w:rFonts w:eastAsia="Calibri" w:cs="Times New Roman"/>
          <w:bCs/>
          <w:highlight w:val="cyan"/>
          <w:u w:val="single"/>
        </w:rPr>
        <w:t>the rise of the left.</w:t>
      </w:r>
    </w:p>
    <w:p w:rsidR="00E020E3" w:rsidRDefault="00E020E3" w:rsidP="00E020E3">
      <w:pPr>
        <w:rPr>
          <w:rFonts w:eastAsia="Calibri" w:cs="Times New Roman"/>
        </w:rPr>
      </w:pPr>
    </w:p>
    <w:p w:rsidR="00E020E3" w:rsidRPr="007431CB" w:rsidRDefault="00E020E3" w:rsidP="00E020E3">
      <w:pPr>
        <w:rPr>
          <w:rFonts w:eastAsia="Calibri" w:cs="Times New Roman"/>
          <w:b/>
        </w:rPr>
      </w:pPr>
      <w:r>
        <w:rPr>
          <w:rFonts w:eastAsia="Calibri" w:cs="Times New Roman"/>
          <w:b/>
        </w:rPr>
        <w:t xml:space="preserve">Plan causing a </w:t>
      </w:r>
      <w:r>
        <w:rPr>
          <w:rFonts w:eastAsia="Calibri" w:cs="Times New Roman"/>
          <w:b/>
          <w:u w:val="single"/>
        </w:rPr>
        <w:t>snowballing</w:t>
      </w:r>
      <w:r>
        <w:rPr>
          <w:rFonts w:eastAsia="Calibri" w:cs="Times New Roman"/>
          <w:b/>
        </w:rPr>
        <w:t xml:space="preserve"> effect of socialism</w:t>
      </w:r>
    </w:p>
    <w:p w:rsidR="00E020E3" w:rsidRPr="007431CB" w:rsidRDefault="00E020E3" w:rsidP="00E020E3">
      <w:pPr>
        <w:rPr>
          <w:rFonts w:eastAsia="Calibri" w:cs="Times New Roman"/>
        </w:rPr>
      </w:pPr>
      <w:proofErr w:type="spellStart"/>
      <w:r w:rsidRPr="007431CB">
        <w:rPr>
          <w:rFonts w:eastAsia="Calibri" w:cs="Times New Roman"/>
          <w:b/>
        </w:rPr>
        <w:t>Sadowski</w:t>
      </w:r>
      <w:proofErr w:type="spellEnd"/>
      <w:r w:rsidRPr="007431CB">
        <w:rPr>
          <w:rFonts w:eastAsia="Calibri" w:cs="Times New Roman"/>
          <w:b/>
        </w:rPr>
        <w:t xml:space="preserve"> ’11</w:t>
      </w:r>
      <w:r w:rsidRPr="007431CB">
        <w:rPr>
          <w:rFonts w:eastAsia="Calibri" w:cs="Times New Roman"/>
        </w:rPr>
        <w:t xml:space="preserve"> – Richard </w:t>
      </w:r>
      <w:proofErr w:type="spellStart"/>
      <w:r w:rsidRPr="007431CB">
        <w:rPr>
          <w:rFonts w:eastAsia="Calibri" w:cs="Times New Roman"/>
        </w:rPr>
        <w:t>Sadowski</w:t>
      </w:r>
      <w:proofErr w:type="spellEnd"/>
      <w:r w:rsidRPr="007431CB">
        <w:rPr>
          <w:rFonts w:eastAsia="Calibri" w:cs="Times New Roman"/>
        </w:rPr>
        <w:t xml:space="preserve"> is a Class of 2012 J.D. candidate, at Hofstra University School of Law, NY. Mr. </w:t>
      </w:r>
      <w:proofErr w:type="spellStart"/>
      <w:r w:rsidRPr="007431CB">
        <w:rPr>
          <w:rFonts w:eastAsia="Calibri" w:cs="Times New Roman"/>
        </w:rPr>
        <w:t>Sadowski</w:t>
      </w:r>
      <w:proofErr w:type="spellEnd"/>
      <w:r w:rsidRPr="007431CB">
        <w:rPr>
          <w:rFonts w:eastAsia="Calibri" w:cs="Times New Roman"/>
        </w:rPr>
        <w:t xml:space="preserve"> is also the Managing Editor of Production of the Journal of International Business and Law Vol. XI. “Cuban Offshore Drilling: Preparation and Prevention within the Framework of the United States’ Embargo” </w:t>
      </w:r>
      <w:proofErr w:type="gramStart"/>
      <w:r w:rsidRPr="007431CB">
        <w:rPr>
          <w:rFonts w:eastAsia="Calibri" w:cs="Times New Roman"/>
        </w:rPr>
        <w:t>–  Sustainable</w:t>
      </w:r>
      <w:proofErr w:type="gramEnd"/>
      <w:r w:rsidRPr="007431CB">
        <w:rPr>
          <w:rFonts w:eastAsia="Calibri" w:cs="Times New Roman"/>
        </w:rPr>
        <w:t xml:space="preserve"> Development Law &amp; Policy Volume 12; Issue 1 Fall 2011: Natural Resource Conflicts Article 10 – http://digitalcommons.wcl.american.edu/cgi/viewcontent.cgi?article=1497&amp;context=sdlp</w:t>
      </w:r>
    </w:p>
    <w:p w:rsidR="00E020E3" w:rsidRPr="007431CB" w:rsidRDefault="00E020E3" w:rsidP="00E020E3">
      <w:pPr>
        <w:rPr>
          <w:rFonts w:eastAsia="Calibri" w:cs="Times New Roman"/>
        </w:rPr>
      </w:pPr>
    </w:p>
    <w:p w:rsidR="00E020E3" w:rsidRDefault="00E020E3" w:rsidP="00E020E3">
      <w:pPr>
        <w:rPr>
          <w:rFonts w:eastAsia="Calibri" w:cs="Times New Roman"/>
          <w:sz w:val="14"/>
          <w:szCs w:val="14"/>
        </w:rPr>
      </w:pPr>
      <w:r w:rsidRPr="007431CB">
        <w:rPr>
          <w:rFonts w:eastAsia="Calibri" w:cs="Times New Roman"/>
          <w:sz w:val="14"/>
          <w:szCs w:val="14"/>
        </w:rPr>
        <w:t>Since its inception, the Cuban embargo has ebbed and flowed in severity and support</w:t>
      </w:r>
    </w:p>
    <w:p w:rsidR="00E020E3" w:rsidRDefault="00E020E3" w:rsidP="00E020E3">
      <w:pPr>
        <w:rPr>
          <w:rFonts w:eastAsia="Calibri" w:cs="Times New Roman"/>
          <w:sz w:val="14"/>
          <w:szCs w:val="14"/>
        </w:rPr>
      </w:pPr>
      <w:r>
        <w:rPr>
          <w:rFonts w:eastAsia="Calibri" w:cs="Times New Roman"/>
          <w:sz w:val="14"/>
          <w:szCs w:val="14"/>
        </w:rPr>
        <w:t>AND</w:t>
      </w:r>
    </w:p>
    <w:p w:rsidR="00E020E3" w:rsidRPr="007431CB" w:rsidRDefault="00E020E3" w:rsidP="00E020E3">
      <w:pPr>
        <w:rPr>
          <w:rFonts w:eastAsia="Calibri" w:cs="Times New Roman"/>
          <w:bCs/>
          <w:u w:val="single"/>
        </w:rPr>
      </w:pPr>
      <w:proofErr w:type="gramStart"/>
      <w:r w:rsidRPr="00E020E3">
        <w:rPr>
          <w:rFonts w:eastAsia="Calibri" w:cs="Times New Roman"/>
          <w:bCs/>
          <w:highlight w:val="cyan"/>
          <w:u w:val="single"/>
        </w:rPr>
        <w:t>in</w:t>
      </w:r>
      <w:proofErr w:type="gramEnd"/>
      <w:r w:rsidRPr="00E020E3">
        <w:rPr>
          <w:rFonts w:eastAsia="Calibri" w:cs="Times New Roman"/>
          <w:bCs/>
          <w:highlight w:val="cyan"/>
          <w:u w:val="single"/>
        </w:rPr>
        <w:t xml:space="preserve"> Cuba and demonstrate resolve in</w:t>
      </w:r>
      <w:r w:rsidRPr="00E020E3">
        <w:rPr>
          <w:rFonts w:eastAsia="Calibri" w:cs="Times New Roman"/>
          <w:bCs/>
          <w:sz w:val="12"/>
          <w:highlight w:val="cyan"/>
          <w:u w:val="single"/>
        </w:rPr>
        <w:t xml:space="preserve"> </w:t>
      </w:r>
      <w:r w:rsidRPr="00E020E3">
        <w:rPr>
          <w:rFonts w:eastAsia="Calibri" w:cs="Times New Roman"/>
          <w:bCs/>
          <w:highlight w:val="cyan"/>
          <w:u w:val="single"/>
        </w:rPr>
        <w:t>meeting the goals of the economic embargo</w:t>
      </w:r>
      <w:r w:rsidRPr="007431CB">
        <w:rPr>
          <w:rFonts w:eastAsia="Calibri" w:cs="Times New Roman"/>
          <w:bCs/>
          <w:u w:val="single"/>
        </w:rPr>
        <w:t>.</w:t>
      </w:r>
    </w:p>
    <w:p w:rsidR="00E020E3" w:rsidRDefault="00E020E3" w:rsidP="00E020E3">
      <w:pPr>
        <w:rPr>
          <w:b/>
        </w:rPr>
      </w:pPr>
    </w:p>
    <w:p w:rsidR="00E020E3" w:rsidRPr="007431CB" w:rsidRDefault="00E020E3" w:rsidP="00E020E3">
      <w:pPr>
        <w:rPr>
          <w:rFonts w:eastAsia="Calibri" w:cs="Times New Roman"/>
          <w:b/>
        </w:rPr>
      </w:pPr>
      <w:r>
        <w:rPr>
          <w:rFonts w:eastAsia="Calibri" w:cs="Times New Roman"/>
          <w:b/>
        </w:rPr>
        <w:t>Yes Chavez’s death hurt socialism but the embargo can reverse the trend</w:t>
      </w:r>
    </w:p>
    <w:p w:rsidR="00E020E3" w:rsidRPr="007431CB" w:rsidRDefault="00E020E3" w:rsidP="00E020E3">
      <w:pPr>
        <w:rPr>
          <w:rFonts w:eastAsia="Calibri" w:cs="Times New Roman"/>
        </w:rPr>
      </w:pPr>
      <w:r w:rsidRPr="007431CB">
        <w:rPr>
          <w:rFonts w:eastAsia="Calibri" w:cs="Times New Roman"/>
          <w:b/>
        </w:rPr>
        <w:t>Menéndez ’13</w:t>
      </w:r>
      <w:r w:rsidRPr="007431CB">
        <w:rPr>
          <w:rFonts w:eastAsia="Calibri" w:cs="Times New Roman"/>
        </w:rPr>
        <w:t xml:space="preserve"> – Fernando Menéndez is an economist and principal of the Cordoba Group International LLC, a strategic consulting firm – “Latin America without Chávez” – The Commentator – March 14</w:t>
      </w:r>
      <w:r w:rsidRPr="007431CB">
        <w:rPr>
          <w:rFonts w:eastAsia="Calibri" w:cs="Times New Roman"/>
          <w:szCs w:val="16"/>
          <w:vertAlign w:val="superscript"/>
        </w:rPr>
        <w:t>th</w:t>
      </w:r>
      <w:r w:rsidRPr="007431CB">
        <w:rPr>
          <w:rFonts w:eastAsia="Calibri" w:cs="Times New Roman"/>
        </w:rPr>
        <w:t xml:space="preserve"> –    http://www.thecommentator.com/article/2932/latin_america_without_ch_vez</w:t>
      </w:r>
    </w:p>
    <w:p w:rsidR="00E020E3" w:rsidRPr="007431CB" w:rsidRDefault="00E020E3" w:rsidP="00E020E3">
      <w:pPr>
        <w:rPr>
          <w:rFonts w:eastAsia="Calibri" w:cs="Times New Roman"/>
        </w:rPr>
      </w:pPr>
    </w:p>
    <w:p w:rsidR="00E020E3" w:rsidRDefault="00E020E3" w:rsidP="00E020E3">
      <w:pPr>
        <w:rPr>
          <w:rFonts w:eastAsia="Calibri" w:cs="Times New Roman"/>
          <w:bCs/>
          <w:highlight w:val="cyan"/>
          <w:u w:val="single"/>
        </w:rPr>
      </w:pPr>
      <w:r w:rsidRPr="00E020E3">
        <w:rPr>
          <w:rFonts w:eastAsia="Calibri" w:cs="Times New Roman"/>
          <w:bCs/>
          <w:highlight w:val="cyan"/>
          <w:u w:val="single"/>
        </w:rPr>
        <w:t xml:space="preserve">In all of the capitals of the Americas the atmosphere is one of waiting to </w:t>
      </w:r>
    </w:p>
    <w:p w:rsidR="00E020E3" w:rsidRDefault="00E020E3" w:rsidP="00E020E3">
      <w:pPr>
        <w:rPr>
          <w:rFonts w:eastAsia="Calibri" w:cs="Times New Roman"/>
          <w:bCs/>
          <w:highlight w:val="cyan"/>
          <w:u w:val="single"/>
        </w:rPr>
      </w:pPr>
      <w:r>
        <w:rPr>
          <w:rFonts w:eastAsia="Calibri" w:cs="Times New Roman"/>
          <w:bCs/>
          <w:highlight w:val="cyan"/>
          <w:u w:val="single"/>
        </w:rPr>
        <w:t>AND</w:t>
      </w:r>
    </w:p>
    <w:p w:rsidR="00E020E3" w:rsidRPr="007431CB" w:rsidRDefault="00E020E3" w:rsidP="00E020E3">
      <w:pPr>
        <w:rPr>
          <w:rFonts w:eastAsia="Calibri" w:cs="Times New Roman"/>
          <w:sz w:val="14"/>
          <w:szCs w:val="14"/>
        </w:rPr>
      </w:pPr>
      <w:proofErr w:type="gramStart"/>
      <w:r w:rsidRPr="007431CB">
        <w:rPr>
          <w:rFonts w:eastAsia="Calibri" w:cs="Times New Roman"/>
          <w:sz w:val="14"/>
          <w:szCs w:val="14"/>
        </w:rPr>
        <w:t>even</w:t>
      </w:r>
      <w:proofErr w:type="gramEnd"/>
      <w:r w:rsidRPr="007431CB">
        <w:rPr>
          <w:rFonts w:eastAsia="Calibri" w:cs="Times New Roman"/>
          <w:sz w:val="14"/>
          <w:szCs w:val="14"/>
        </w:rPr>
        <w:t xml:space="preserve"> among some ideological enemies, and for which he will be missed.</w:t>
      </w:r>
    </w:p>
    <w:p w:rsidR="00E020E3" w:rsidRPr="007431CB" w:rsidRDefault="00E020E3" w:rsidP="00E020E3">
      <w:pPr>
        <w:rPr>
          <w:rFonts w:eastAsia="Calibri" w:cs="Times New Roman"/>
        </w:rPr>
      </w:pPr>
    </w:p>
    <w:p w:rsidR="00E020E3" w:rsidRPr="00B96C01" w:rsidRDefault="00E020E3" w:rsidP="00E020E3">
      <w:pPr>
        <w:rPr>
          <w:b/>
        </w:rPr>
      </w:pPr>
    </w:p>
    <w:p w:rsidR="00E020E3" w:rsidRDefault="00E020E3" w:rsidP="00E020E3"/>
    <w:p w:rsidR="00E020E3" w:rsidRPr="00E020E3" w:rsidRDefault="00E020E3" w:rsidP="00E020E3">
      <w:pPr>
        <w:rPr>
          <w:b/>
          <w:u w:val="single"/>
        </w:rPr>
      </w:pPr>
      <w:proofErr w:type="gramStart"/>
      <w:r w:rsidRPr="00E020E3">
        <w:rPr>
          <w:b/>
          <w:u w:val="single"/>
        </w:rPr>
        <w:t>at</w:t>
      </w:r>
      <w:proofErr w:type="gramEnd"/>
      <w:r w:rsidRPr="00E020E3">
        <w:rPr>
          <w:b/>
          <w:u w:val="single"/>
        </w:rPr>
        <w:t>: plan not appeasement</w:t>
      </w:r>
    </w:p>
    <w:p w:rsidR="00E020E3" w:rsidRDefault="00E020E3" w:rsidP="00E020E3">
      <w:pPr>
        <w:rPr>
          <w:b/>
        </w:rPr>
      </w:pPr>
      <w:r w:rsidRPr="008635D4">
        <w:rPr>
          <w:b/>
        </w:rPr>
        <w:t xml:space="preserve">Syria won’t tank credibility – Obama pushed it on to the Russians and distanced </w:t>
      </w:r>
      <w:proofErr w:type="gramStart"/>
      <w:r w:rsidRPr="008635D4">
        <w:rPr>
          <w:b/>
        </w:rPr>
        <w:t>himself</w:t>
      </w:r>
      <w:proofErr w:type="gramEnd"/>
      <w:r w:rsidRPr="008635D4">
        <w:rPr>
          <w:b/>
        </w:rPr>
        <w:t xml:space="preserve"> – only a risk it helps him</w:t>
      </w:r>
    </w:p>
    <w:p w:rsidR="00E020E3" w:rsidRDefault="00E020E3" w:rsidP="00E020E3">
      <w:r w:rsidRPr="008635D4">
        <w:rPr>
          <w:b/>
        </w:rPr>
        <w:t>Easley 9/14</w:t>
      </w:r>
      <w:r>
        <w:t>/13 (Jason, and#34</w:t>
      </w:r>
      <w:proofErr w:type="gramStart"/>
      <w:r>
        <w:t>;Obama’s</w:t>
      </w:r>
      <w:proofErr w:type="gramEnd"/>
      <w:r>
        <w:t xml:space="preserve"> Thoughtful Diplomatic Triumph on Syria Leaves His Critics Speechlessand#34; </w:t>
      </w:r>
      <w:hyperlink r:id="rId18" w:history="1">
        <w:r w:rsidRPr="00A72D69">
          <w:rPr>
            <w:rStyle w:val="Hyperlink"/>
          </w:rPr>
          <w:t>http://www.politicususa.com/2013/09/14/obamas-thoughtful-diplomatic-truimph-syria-leaves-critics-speechless.html</w:t>
        </w:r>
      </w:hyperlink>
      <w:r>
        <w:t>) // CB</w:t>
      </w:r>
    </w:p>
    <w:p w:rsidR="00E020E3" w:rsidRDefault="00E020E3" w:rsidP="00E020E3"/>
    <w:p w:rsidR="00E020E3" w:rsidRPr="0082194D" w:rsidRDefault="00E020E3" w:rsidP="00E020E3">
      <w:pPr>
        <w:rPr>
          <w:sz w:val="14"/>
        </w:rPr>
      </w:pPr>
      <w:r w:rsidRPr="0082194D">
        <w:rPr>
          <w:sz w:val="14"/>
        </w:rPr>
        <w:t xml:space="preserve">President </w:t>
      </w:r>
      <w:r w:rsidRPr="00E020E3">
        <w:rPr>
          <w:rStyle w:val="Underline"/>
          <w:highlight w:val="cyan"/>
        </w:rPr>
        <w:t>Obama’s critics</w:t>
      </w:r>
      <w:r w:rsidRPr="0082194D">
        <w:rPr>
          <w:sz w:val="14"/>
        </w:rPr>
        <w:t xml:space="preserve"> on both the left and right </w:t>
      </w:r>
      <w:r w:rsidRPr="00E020E3">
        <w:rPr>
          <w:rStyle w:val="Underline"/>
          <w:highlight w:val="cyan"/>
        </w:rPr>
        <w:t xml:space="preserve">were </w:t>
      </w:r>
      <w:r w:rsidRPr="00E020E3">
        <w:rPr>
          <w:rStyle w:val="Emphasis"/>
          <w:highlight w:val="cyan"/>
        </w:rPr>
        <w:t>silenced</w:t>
      </w:r>
      <w:r w:rsidRPr="0082194D">
        <w:rPr>
          <w:sz w:val="14"/>
        </w:rPr>
        <w:t xml:space="preserve"> today, </w:t>
      </w:r>
      <w:r w:rsidRPr="00E020E3">
        <w:rPr>
          <w:rStyle w:val="Underline"/>
          <w:highlight w:val="cyan"/>
        </w:rPr>
        <w:t xml:space="preserve">as his </w:t>
      </w:r>
      <w:r w:rsidRPr="00E020E3">
        <w:rPr>
          <w:rStyle w:val="Emphasis"/>
          <w:highlight w:val="cyan"/>
        </w:rPr>
        <w:t>thoughtful approach to Syria</w:t>
      </w:r>
      <w:r w:rsidRPr="0082194D">
        <w:rPr>
          <w:sz w:val="14"/>
        </w:rPr>
        <w:t xml:space="preserve"> has </w:t>
      </w:r>
      <w:r w:rsidRPr="00E020E3">
        <w:rPr>
          <w:rStyle w:val="Underline"/>
          <w:highlight w:val="cyan"/>
        </w:rPr>
        <w:t xml:space="preserve">led to a </w:t>
      </w:r>
      <w:r w:rsidRPr="00E020E3">
        <w:rPr>
          <w:rStyle w:val="Emphasis"/>
          <w:highlight w:val="cyan"/>
        </w:rPr>
        <w:t xml:space="preserve">breakthrough diplomatic </w:t>
      </w:r>
      <w:r>
        <w:rPr>
          <w:rStyle w:val="Emphasis"/>
        </w:rPr>
        <w:t>…</w:t>
      </w:r>
      <w:r w:rsidRPr="0082194D">
        <w:rPr>
          <w:sz w:val="14"/>
        </w:rPr>
        <w:t xml:space="preserve"> without firing a shot, and his critics are once again reeling in retreat with nothing to say.</w:t>
      </w:r>
    </w:p>
    <w:p w:rsidR="00E020E3" w:rsidRDefault="00E020E3" w:rsidP="00E020E3">
      <w:pPr>
        <w:rPr>
          <w:rFonts w:eastAsia="Calibri" w:cs="Times New Roman"/>
          <w:b/>
        </w:rPr>
      </w:pPr>
    </w:p>
    <w:p w:rsidR="00E020E3" w:rsidRPr="00E01881" w:rsidRDefault="00E020E3" w:rsidP="00E020E3">
      <w:pPr>
        <w:rPr>
          <w:rFonts w:eastAsia="Calibri" w:cs="Times New Roman"/>
          <w:b/>
        </w:rPr>
      </w:pPr>
      <w:r>
        <w:rPr>
          <w:rFonts w:eastAsia="Calibri" w:cs="Times New Roman"/>
          <w:b/>
        </w:rPr>
        <w:t>Not appeasing Cuban now – it’s a question of link magnitude – e</w:t>
      </w:r>
      <w:r w:rsidRPr="00E01881">
        <w:rPr>
          <w:rFonts w:eastAsia="Calibri" w:cs="Times New Roman"/>
          <w:b/>
        </w:rPr>
        <w:t xml:space="preserve">nding the Cuban embargo without capitulation highlights American hypocrisy and creates the </w:t>
      </w:r>
      <w:r w:rsidRPr="00E01881">
        <w:rPr>
          <w:rFonts w:eastAsia="Calibri" w:cs="Times New Roman"/>
          <w:b/>
          <w:u w:val="single"/>
        </w:rPr>
        <w:t>international perception of weakness</w:t>
      </w:r>
    </w:p>
    <w:p w:rsidR="00E020E3" w:rsidRPr="00E01881" w:rsidRDefault="00E020E3" w:rsidP="00E020E3">
      <w:r>
        <w:rPr>
          <w:b/>
        </w:rPr>
        <w:t>Sabatini et al</w:t>
      </w:r>
      <w:r w:rsidRPr="00E01881">
        <w:rPr>
          <w:b/>
        </w:rPr>
        <w:t xml:space="preserve"> 10</w:t>
      </w:r>
      <w:r>
        <w:rPr>
          <w:b/>
        </w:rPr>
        <w:t xml:space="preserve"> –</w:t>
      </w:r>
      <w:r w:rsidRPr="00E01881">
        <w:t xml:space="preserve"> (August 2010, Christopher Sabatini is the senior director of policy at the Americas Society and Council of the Americas (AS/COA). William </w:t>
      </w:r>
      <w:proofErr w:type="spellStart"/>
      <w:r w:rsidRPr="00E01881">
        <w:t>Reinsch</w:t>
      </w:r>
      <w:proofErr w:type="spellEnd"/>
      <w:r w:rsidRPr="00E01881">
        <w:t xml:space="preserve"> currently serves as president of the National Foreign Trade Council. José </w:t>
      </w:r>
      <w:proofErr w:type="spellStart"/>
      <w:r w:rsidRPr="00E01881">
        <w:t>Azel</w:t>
      </w:r>
      <w:proofErr w:type="spellEnd"/>
      <w:r w:rsidRPr="00E01881">
        <w:t xml:space="preserve"> is a senior research associate at the Institute for Cuban and Cuban-American Studies, University of Miami. Joel </w:t>
      </w:r>
      <w:proofErr w:type="spellStart"/>
      <w:r w:rsidRPr="00E01881">
        <w:t>Brito</w:t>
      </w:r>
      <w:proofErr w:type="spellEnd"/>
      <w:r w:rsidRPr="00E01881">
        <w:t xml:space="preserve"> is the executive director of the International Group for Corporate Social Responsibility in Cuba. José </w:t>
      </w:r>
      <w:proofErr w:type="spellStart"/>
      <w:r w:rsidRPr="00E01881">
        <w:t>Raúl</w:t>
      </w:r>
      <w:proofErr w:type="spellEnd"/>
      <w:r w:rsidRPr="00E01881">
        <w:t xml:space="preserve"> </w:t>
      </w:r>
      <w:proofErr w:type="spellStart"/>
      <w:r w:rsidRPr="00E01881">
        <w:t>Perales</w:t>
      </w:r>
      <w:proofErr w:type="spellEnd"/>
      <w:r w:rsidRPr="00E01881">
        <w:t xml:space="preserve"> is senior program associate of the Latin American Program at the Woodrow Wilson International Center for Scholars. Jorge </w:t>
      </w:r>
      <w:proofErr w:type="spellStart"/>
      <w:r w:rsidRPr="00E01881">
        <w:t>Piñón</w:t>
      </w:r>
      <w:proofErr w:type="spellEnd"/>
      <w:r w:rsidRPr="00E01881">
        <w:t xml:space="preserve"> is a visiting research fellow with Florida International University’s Latin American and Caribbean Center Cuban Research Institute. Steve Richer is public affairs advocate and former board member for the National Tour Association. Ignacio Sánchez is an attorney at DLA Piper who represents national and international clients on a broad range of issues before the executive branch, Congress and the federal courts. </w:t>
      </w:r>
      <w:proofErr w:type="gramStart"/>
      <w:r w:rsidRPr="00E01881">
        <w:t>The Wilson Center.</w:t>
      </w:r>
      <w:proofErr w:type="gramEnd"/>
      <w:r w:rsidRPr="00E01881">
        <w:t xml:space="preserve"> “The United States and Cuba: Implications of an Economic Relationship”, </w:t>
      </w:r>
      <w:hyperlink r:id="rId19" w:history="1">
        <w:r w:rsidRPr="00E01881">
          <w:rPr>
            <w:rStyle w:val="Hyperlink"/>
          </w:rPr>
          <w:t>http://www.wilsoncenter.org/sites/default/files/LAP_Cuba_Implications.pdf</w:t>
        </w:r>
      </w:hyperlink>
      <w:r w:rsidRPr="00E01881">
        <w:t>) NS</w:t>
      </w:r>
    </w:p>
    <w:p w:rsidR="00E020E3" w:rsidRPr="00E01881" w:rsidRDefault="00E020E3" w:rsidP="00E020E3"/>
    <w:p w:rsidR="00E020E3" w:rsidRDefault="00E020E3" w:rsidP="00E020E3">
      <w:pPr>
        <w:rPr>
          <w:rFonts w:eastAsia="Calibri" w:cs="Times New Roman"/>
          <w:bCs/>
          <w:u w:val="single"/>
        </w:rPr>
      </w:pPr>
      <w:r w:rsidRPr="00E01881">
        <w:rPr>
          <w:rFonts w:eastAsia="Calibri" w:cs="Times New Roman"/>
          <w:bCs/>
          <w:u w:val="single"/>
        </w:rPr>
        <w:t>The</w:t>
      </w:r>
      <w:r w:rsidRPr="0036776F">
        <w:rPr>
          <w:rFonts w:eastAsia="Calibri" w:cs="Times New Roman"/>
          <w:sz w:val="14"/>
          <w:szCs w:val="14"/>
        </w:rPr>
        <w:t xml:space="preserve"> U.S. </w:t>
      </w:r>
      <w:r w:rsidRPr="00E01881">
        <w:rPr>
          <w:rFonts w:eastAsia="Calibri" w:cs="Times New Roman"/>
          <w:bCs/>
          <w:u w:val="single"/>
        </w:rPr>
        <w:t xml:space="preserve">embargo may need to be changed; however Sánchez vehemently </w:t>
      </w:r>
    </w:p>
    <w:p w:rsidR="00E020E3" w:rsidRDefault="00E020E3" w:rsidP="00E020E3">
      <w:pPr>
        <w:rPr>
          <w:rFonts w:eastAsia="Calibri" w:cs="Times New Roman"/>
          <w:bCs/>
          <w:u w:val="single"/>
        </w:rPr>
      </w:pPr>
      <w:r>
        <w:rPr>
          <w:rFonts w:eastAsia="Calibri" w:cs="Times New Roman"/>
          <w:bCs/>
          <w:u w:val="single"/>
        </w:rPr>
        <w:t>AND</w:t>
      </w:r>
    </w:p>
    <w:p w:rsidR="00E020E3" w:rsidRPr="00E01881" w:rsidRDefault="00E020E3" w:rsidP="00E020E3">
      <w:pPr>
        <w:rPr>
          <w:rFonts w:eastAsia="Calibri"/>
          <w:b/>
          <w:iCs/>
          <w:u w:val="single"/>
          <w:bdr w:val="single" w:sz="8" w:space="0" w:color="auto"/>
        </w:rPr>
      </w:pPr>
      <w:proofErr w:type="gramStart"/>
      <w:r w:rsidRPr="00E020E3">
        <w:rPr>
          <w:rFonts w:eastAsia="Calibri" w:cs="Times New Roman"/>
          <w:bCs/>
          <w:highlight w:val="cyan"/>
          <w:u w:val="single"/>
        </w:rPr>
        <w:t>labor</w:t>
      </w:r>
      <w:proofErr w:type="gramEnd"/>
      <w:r w:rsidRPr="00E020E3">
        <w:rPr>
          <w:rFonts w:eastAsia="Calibri" w:cs="Times New Roman"/>
          <w:bCs/>
          <w:highlight w:val="cyan"/>
          <w:u w:val="single"/>
        </w:rPr>
        <w:t xml:space="preserve"> rights</w:t>
      </w:r>
      <w:r w:rsidRPr="00E01881">
        <w:rPr>
          <w:rFonts w:eastAsia="Calibri" w:cs="Times New Roman"/>
          <w:bCs/>
          <w:u w:val="single"/>
        </w:rPr>
        <w:t xml:space="preserve">. </w:t>
      </w:r>
      <w:r w:rsidRPr="00597098">
        <w:rPr>
          <w:u w:val="single"/>
        </w:rPr>
        <w:t>What sort of message would that send to the world?</w:t>
      </w:r>
    </w:p>
    <w:p w:rsidR="00E020E3" w:rsidRDefault="00E020E3" w:rsidP="00E020E3"/>
    <w:p w:rsidR="00E020E3" w:rsidRPr="00FB5768" w:rsidRDefault="00E020E3" w:rsidP="00E020E3">
      <w:pPr>
        <w:rPr>
          <w:rFonts w:eastAsia="Calibri" w:cs="Times New Roman"/>
          <w:b/>
        </w:rPr>
      </w:pPr>
      <w:r>
        <w:rPr>
          <w:rFonts w:eastAsia="Calibri" w:cs="Times New Roman"/>
          <w:b/>
        </w:rPr>
        <w:t>Our argument outweighs</w:t>
      </w:r>
      <w:r w:rsidRPr="00FB5768">
        <w:rPr>
          <w:rFonts w:eastAsia="Calibri" w:cs="Times New Roman"/>
          <w:b/>
        </w:rPr>
        <w:t xml:space="preserve"> – </w:t>
      </w:r>
      <w:r>
        <w:rPr>
          <w:rFonts w:eastAsia="Calibri" w:cs="Times New Roman"/>
          <w:b/>
        </w:rPr>
        <w:t xml:space="preserve">there is </w:t>
      </w:r>
      <w:r w:rsidRPr="00FB5768">
        <w:rPr>
          <w:rFonts w:eastAsia="Calibri" w:cs="Times New Roman"/>
          <w:b/>
        </w:rPr>
        <w:t xml:space="preserve">no guarantee </w:t>
      </w:r>
      <w:r>
        <w:rPr>
          <w:rFonts w:eastAsia="Calibri" w:cs="Times New Roman"/>
          <w:b/>
        </w:rPr>
        <w:t xml:space="preserve">the </w:t>
      </w:r>
      <w:r w:rsidRPr="00FB5768">
        <w:rPr>
          <w:rFonts w:eastAsia="Calibri" w:cs="Times New Roman"/>
          <w:b/>
        </w:rPr>
        <w:t xml:space="preserve">plan solves relations, but it definitely sends the wrong signal </w:t>
      </w:r>
      <w:r>
        <w:rPr>
          <w:rFonts w:eastAsia="Calibri" w:cs="Times New Roman"/>
          <w:b/>
        </w:rPr>
        <w:t>to enemies</w:t>
      </w:r>
    </w:p>
    <w:p w:rsidR="00E020E3" w:rsidRPr="00FB5768" w:rsidRDefault="00E020E3" w:rsidP="00E020E3">
      <w:pPr>
        <w:rPr>
          <w:rFonts w:eastAsia="Calibri" w:cs="Times New Roman"/>
          <w:szCs w:val="14"/>
        </w:rPr>
      </w:pPr>
      <w:r w:rsidRPr="00FB5768">
        <w:rPr>
          <w:rFonts w:eastAsia="Calibri" w:cs="Times New Roman"/>
          <w:b/>
        </w:rPr>
        <w:t>National Review ‘9</w:t>
      </w:r>
      <w:r w:rsidRPr="00FB5768">
        <w:rPr>
          <w:rFonts w:eastAsia="Calibri" w:cs="Times New Roman"/>
        </w:rPr>
        <w:t xml:space="preserve"> – </w:t>
      </w:r>
      <w:r w:rsidRPr="00FB5768">
        <w:rPr>
          <w:rFonts w:eastAsia="Calibri" w:cs="Times New Roman"/>
          <w:szCs w:val="14"/>
        </w:rPr>
        <w:t>(Editorial Staff, Editorial section – NATIONAL REVIEW ONLINE – April 21 – http://www.nationalreview.com/node/227336/print)</w:t>
      </w:r>
    </w:p>
    <w:p w:rsidR="00E020E3" w:rsidRPr="00FB5768" w:rsidRDefault="00E020E3" w:rsidP="00E020E3">
      <w:pPr>
        <w:rPr>
          <w:rFonts w:eastAsia="Calibri" w:cs="Times New Roman"/>
        </w:rPr>
      </w:pPr>
    </w:p>
    <w:p w:rsidR="00E020E3" w:rsidRDefault="00E020E3" w:rsidP="00E020E3">
      <w:pPr>
        <w:rPr>
          <w:rFonts w:eastAsia="Calibri" w:cs="Times New Roman"/>
          <w:bCs/>
          <w:u w:val="single"/>
        </w:rPr>
      </w:pPr>
      <w:r w:rsidRPr="00E020E3">
        <w:rPr>
          <w:rFonts w:eastAsia="Calibri" w:cs="Times New Roman"/>
          <w:bCs/>
          <w:highlight w:val="cyan"/>
          <w:u w:val="single"/>
        </w:rPr>
        <w:t>As for Cuba, Obam</w:t>
      </w:r>
      <w:r w:rsidRPr="00E020E3">
        <w:rPr>
          <w:rFonts w:eastAsia="Calibri" w:cs="Times New Roman"/>
          <w:sz w:val="14"/>
          <w:szCs w:val="14"/>
          <w:highlight w:val="cyan"/>
        </w:rPr>
        <w:t>a</w:t>
      </w:r>
      <w:r w:rsidRPr="00FB5768">
        <w:rPr>
          <w:rFonts w:eastAsia="Calibri" w:cs="Times New Roman"/>
          <w:sz w:val="14"/>
          <w:szCs w:val="14"/>
        </w:rPr>
        <w:t xml:space="preserve"> himself </w:t>
      </w:r>
      <w:r w:rsidRPr="00E020E3">
        <w:rPr>
          <w:rFonts w:eastAsia="Calibri" w:cs="Times New Roman"/>
          <w:bCs/>
          <w:highlight w:val="cyan"/>
          <w:u w:val="single"/>
        </w:rPr>
        <w:t>continues to support the U.S. embargo</w:t>
      </w:r>
    </w:p>
    <w:p w:rsidR="00E020E3" w:rsidRDefault="00E020E3" w:rsidP="00E020E3">
      <w:pPr>
        <w:rPr>
          <w:rFonts w:eastAsia="Calibri" w:cs="Times New Roman"/>
          <w:bCs/>
          <w:u w:val="single"/>
        </w:rPr>
      </w:pPr>
      <w:r>
        <w:rPr>
          <w:rFonts w:eastAsia="Calibri" w:cs="Times New Roman"/>
          <w:bCs/>
          <w:u w:val="single"/>
        </w:rPr>
        <w:t>AND</w:t>
      </w:r>
    </w:p>
    <w:p w:rsidR="00E020E3" w:rsidRPr="00FB5768" w:rsidRDefault="00E020E3" w:rsidP="00E020E3">
      <w:pPr>
        <w:rPr>
          <w:rFonts w:eastAsia="Calibri" w:cs="Times New Roman"/>
          <w:sz w:val="14"/>
          <w:szCs w:val="14"/>
        </w:rPr>
      </w:pPr>
      <w:proofErr w:type="gramStart"/>
      <w:r w:rsidRPr="00E020E3">
        <w:rPr>
          <w:rFonts w:eastAsia="Calibri" w:cs="Times New Roman"/>
          <w:bCs/>
          <w:highlight w:val="cyan"/>
          <w:u w:val="single"/>
        </w:rPr>
        <w:t>among</w:t>
      </w:r>
      <w:proofErr w:type="gramEnd"/>
      <w:r w:rsidRPr="00E020E3">
        <w:rPr>
          <w:rFonts w:eastAsia="Calibri" w:cs="Times New Roman"/>
          <w:bCs/>
          <w:highlight w:val="cyan"/>
          <w:u w:val="single"/>
        </w:rPr>
        <w:t xml:space="preserve"> Latin governments</w:t>
      </w:r>
      <w:r w:rsidRPr="00FB5768">
        <w:rPr>
          <w:rFonts w:eastAsia="Calibri" w:cs="Times New Roman"/>
          <w:sz w:val="14"/>
          <w:szCs w:val="14"/>
        </w:rPr>
        <w:t xml:space="preserve"> that have neglected their democratic brethren in Castro’s island gulag.</w:t>
      </w:r>
    </w:p>
    <w:p w:rsidR="00E020E3" w:rsidRDefault="00E020E3" w:rsidP="00E020E3">
      <w:pPr>
        <w:rPr>
          <w:b/>
          <w:u w:val="single"/>
        </w:rPr>
      </w:pPr>
    </w:p>
    <w:p w:rsidR="00E020E3" w:rsidRPr="00E020E3" w:rsidRDefault="00E020E3" w:rsidP="00E020E3">
      <w:pPr>
        <w:rPr>
          <w:b/>
          <w:u w:val="single"/>
        </w:rPr>
      </w:pPr>
      <w:r w:rsidRPr="00E020E3">
        <w:rPr>
          <w:b/>
          <w:u w:val="single"/>
        </w:rPr>
        <w:t>2nc at: terror</w:t>
      </w:r>
    </w:p>
    <w:p w:rsidR="00E020E3" w:rsidRPr="00756D35" w:rsidRDefault="00E020E3" w:rsidP="00E020E3">
      <w:pPr>
        <w:rPr>
          <w:rFonts w:eastAsia="Times New Roman" w:cs="Times New Roman"/>
          <w:szCs w:val="24"/>
        </w:rPr>
      </w:pPr>
      <w:proofErr w:type="gramStart"/>
      <w:r w:rsidRPr="00756D35">
        <w:rPr>
          <w:rFonts w:eastAsia="Times New Roman" w:cs="Times New Roman"/>
          <w:b/>
          <w:szCs w:val="24"/>
        </w:rPr>
        <w:t>the</w:t>
      </w:r>
      <w:proofErr w:type="gramEnd"/>
      <w:r w:rsidRPr="00756D35">
        <w:rPr>
          <w:rFonts w:eastAsia="Times New Roman" w:cs="Times New Roman"/>
          <w:b/>
          <w:szCs w:val="24"/>
        </w:rPr>
        <w:t xml:space="preserve"> </w:t>
      </w:r>
      <w:r w:rsidRPr="00756D35">
        <w:rPr>
          <w:rFonts w:eastAsia="Times New Roman" w:cs="Times New Roman"/>
          <w:b/>
          <w:szCs w:val="24"/>
          <w:u w:val="single"/>
        </w:rPr>
        <w:t>methodology</w:t>
      </w:r>
      <w:r w:rsidRPr="00756D35">
        <w:rPr>
          <w:rFonts w:eastAsia="Times New Roman" w:cs="Times New Roman"/>
          <w:b/>
          <w:szCs w:val="24"/>
        </w:rPr>
        <w:t xml:space="preserve"> behind the terrorist threat is flawed – </w:t>
      </w:r>
      <w:r w:rsidRPr="00756D35">
        <w:rPr>
          <w:rFonts w:eastAsia="Times New Roman" w:cs="Times New Roman"/>
          <w:b/>
          <w:szCs w:val="24"/>
          <w:u w:val="single"/>
        </w:rPr>
        <w:t>overwhelming</w:t>
      </w:r>
      <w:r w:rsidRPr="00756D35">
        <w:rPr>
          <w:rFonts w:eastAsia="Times New Roman" w:cs="Times New Roman"/>
          <w:b/>
          <w:szCs w:val="24"/>
        </w:rPr>
        <w:t xml:space="preserve"> data proves </w:t>
      </w:r>
      <w:r w:rsidRPr="00756D35">
        <w:rPr>
          <w:rFonts w:eastAsia="Times New Roman" w:cs="Times New Roman"/>
          <w:b/>
          <w:szCs w:val="24"/>
          <w:u w:val="single"/>
        </w:rPr>
        <w:t>zero</w:t>
      </w:r>
      <w:r w:rsidRPr="00756D35">
        <w:rPr>
          <w:rFonts w:eastAsia="Times New Roman" w:cs="Times New Roman"/>
          <w:b/>
          <w:szCs w:val="24"/>
        </w:rPr>
        <w:t xml:space="preserve"> risk of the impact – star this card</w:t>
      </w:r>
    </w:p>
    <w:p w:rsidR="00E020E3" w:rsidRPr="00756D35" w:rsidRDefault="00E020E3" w:rsidP="00E020E3">
      <w:pPr>
        <w:rPr>
          <w:rFonts w:eastAsia="Times New Roman" w:cs="Times New Roman"/>
          <w:szCs w:val="24"/>
        </w:rPr>
      </w:pPr>
      <w:proofErr w:type="spellStart"/>
      <w:r w:rsidRPr="00756D35">
        <w:rPr>
          <w:rFonts w:eastAsia="Times New Roman" w:cs="Times New Roman"/>
          <w:b/>
          <w:szCs w:val="24"/>
        </w:rPr>
        <w:t>Zenko</w:t>
      </w:r>
      <w:proofErr w:type="spellEnd"/>
      <w:r w:rsidRPr="00756D35">
        <w:rPr>
          <w:rFonts w:eastAsia="Times New Roman" w:cs="Times New Roman"/>
          <w:b/>
          <w:szCs w:val="24"/>
        </w:rPr>
        <w:t xml:space="preserve"> and Cohen 12 –</w:t>
      </w:r>
      <w:r w:rsidRPr="00756D35">
        <w:rPr>
          <w:rFonts w:eastAsia="Times New Roman" w:cs="Times New Roman"/>
          <w:szCs w:val="24"/>
        </w:rPr>
        <w:t xml:space="preserve"> *Micah </w:t>
      </w:r>
      <w:proofErr w:type="spellStart"/>
      <w:r w:rsidRPr="00756D35">
        <w:rPr>
          <w:rFonts w:eastAsia="Times New Roman" w:cs="Times New Roman"/>
          <w:szCs w:val="24"/>
        </w:rPr>
        <w:t>Zenko</w:t>
      </w:r>
      <w:proofErr w:type="spellEnd"/>
      <w:r w:rsidRPr="00756D35">
        <w:rPr>
          <w:rFonts w:eastAsia="Times New Roman" w:cs="Times New Roman"/>
          <w:szCs w:val="24"/>
        </w:rPr>
        <w:t xml:space="preserve"> is a Fellow in the Center for Preventive Action at the Council on Foreign Relations, **Michael A. Cohen is a Fellow at the Century Foundation, former senior fellow at the New America Foundation and the American Security Project, Masters in international relations from Columbia (Micah </w:t>
      </w:r>
      <w:proofErr w:type="spellStart"/>
      <w:r w:rsidRPr="00756D35">
        <w:rPr>
          <w:rFonts w:eastAsia="Times New Roman" w:cs="Times New Roman"/>
          <w:szCs w:val="24"/>
        </w:rPr>
        <w:t>Zenko</w:t>
      </w:r>
      <w:proofErr w:type="spellEnd"/>
      <w:r w:rsidRPr="00756D35">
        <w:rPr>
          <w:rFonts w:eastAsia="Times New Roman" w:cs="Times New Roman"/>
          <w:szCs w:val="24"/>
        </w:rPr>
        <w:t xml:space="preserve"> and Michael A. Cohen, “Clear and Present Safety: The United States Is More Secure Than Washington Thinks,” March/April 2012, </w:t>
      </w:r>
      <w:hyperlink r:id="rId20" w:history="1">
        <w:r w:rsidRPr="00756D35">
          <w:rPr>
            <w:rFonts w:eastAsia="Times New Roman" w:cs="Times New Roman"/>
            <w:szCs w:val="24"/>
          </w:rPr>
          <w:t>http://www.foreignaffairs.com/articles/137279/micah-zenko-and-michael-a-cohen/clear-and-present-safety?page=show</w:t>
        </w:r>
      </w:hyperlink>
      <w:r w:rsidRPr="00756D35">
        <w:rPr>
          <w:rFonts w:eastAsia="Times New Roman" w:cs="Times New Roman"/>
          <w:szCs w:val="24"/>
        </w:rPr>
        <w:t>) // CB</w:t>
      </w:r>
    </w:p>
    <w:p w:rsidR="00E020E3" w:rsidRPr="00756D35" w:rsidRDefault="00E020E3" w:rsidP="00E020E3">
      <w:pPr>
        <w:rPr>
          <w:rFonts w:eastAsia="Times New Roman" w:cs="Times New Roman"/>
          <w:szCs w:val="24"/>
        </w:rPr>
      </w:pPr>
    </w:p>
    <w:p w:rsidR="00E020E3" w:rsidRPr="00756D35" w:rsidRDefault="00E020E3" w:rsidP="00E020E3">
      <w:pPr>
        <w:rPr>
          <w:rFonts w:eastAsia="Times New Roman" w:cs="Times New Roman"/>
          <w:sz w:val="14"/>
          <w:szCs w:val="24"/>
        </w:rPr>
      </w:pPr>
      <w:r w:rsidRPr="00E020E3">
        <w:rPr>
          <w:rFonts w:eastAsia="Times New Roman" w:cs="Times New Roman"/>
          <w:szCs w:val="24"/>
          <w:highlight w:val="cyan"/>
          <w:u w:val="single"/>
        </w:rPr>
        <w:t>In the U</w:t>
      </w:r>
      <w:r w:rsidRPr="00756D35">
        <w:rPr>
          <w:rFonts w:eastAsia="Times New Roman" w:cs="Times New Roman"/>
          <w:sz w:val="14"/>
          <w:szCs w:val="24"/>
        </w:rPr>
        <w:t xml:space="preserve">nited </w:t>
      </w:r>
      <w:r w:rsidRPr="00E020E3">
        <w:rPr>
          <w:rFonts w:eastAsia="Times New Roman" w:cs="Times New Roman"/>
          <w:szCs w:val="24"/>
          <w:highlight w:val="cyan"/>
          <w:u w:val="single"/>
        </w:rPr>
        <w:t>S</w:t>
      </w:r>
      <w:r w:rsidRPr="00756D35">
        <w:rPr>
          <w:rFonts w:eastAsia="Times New Roman" w:cs="Times New Roman"/>
          <w:sz w:val="14"/>
          <w:szCs w:val="24"/>
        </w:rPr>
        <w:t xml:space="preserve">tates, </w:t>
      </w:r>
      <w:r w:rsidRPr="00756D35">
        <w:rPr>
          <w:rFonts w:eastAsia="Times New Roman" w:cs="Times New Roman"/>
          <w:szCs w:val="24"/>
          <w:u w:val="single"/>
        </w:rPr>
        <w:t xml:space="preserve">the </w:t>
      </w:r>
      <w:r w:rsidRPr="00E020E3">
        <w:rPr>
          <w:rFonts w:eastAsia="Times New Roman" w:cs="Times New Roman"/>
          <w:szCs w:val="24"/>
          <w:highlight w:val="cyan"/>
          <w:u w:val="single"/>
        </w:rPr>
        <w:t>chances of dying from a terrorist attack</w:t>
      </w:r>
      <w:r w:rsidRPr="00756D35">
        <w:rPr>
          <w:rFonts w:eastAsia="Times New Roman" w:cs="Times New Roman"/>
          <w:szCs w:val="24"/>
          <w:u w:val="single"/>
        </w:rPr>
        <w:t xml:space="preserve"> or in a military conflict </w:t>
      </w:r>
      <w:r w:rsidRPr="00E020E3">
        <w:rPr>
          <w:rFonts w:eastAsia="Times New Roman" w:cs="Times New Roman"/>
          <w:szCs w:val="24"/>
          <w:highlight w:val="cyan"/>
          <w:u w:val="single"/>
        </w:rPr>
        <w:t>have fallen</w:t>
      </w:r>
      <w:r w:rsidRPr="00756D35">
        <w:rPr>
          <w:rFonts w:eastAsia="Times New Roman" w:cs="Times New Roman"/>
          <w:szCs w:val="24"/>
          <w:u w:val="single"/>
        </w:rPr>
        <w:t xml:space="preserve"> almost </w:t>
      </w:r>
      <w:r w:rsidRPr="00E020E3">
        <w:rPr>
          <w:rFonts w:eastAsia="Times New Roman" w:cs="Times New Roman"/>
          <w:szCs w:val="24"/>
          <w:highlight w:val="cyan"/>
          <w:u w:val="single"/>
        </w:rPr>
        <w:t>to zero</w:t>
      </w:r>
      <w:r w:rsidRPr="00756D35">
        <w:rPr>
          <w:rFonts w:eastAsia="Times New Roman" w:cs="Times New Roman"/>
          <w:szCs w:val="24"/>
          <w:u w:val="single"/>
        </w:rPr>
        <w:t>.</w:t>
      </w:r>
    </w:p>
    <w:p w:rsidR="00E020E3" w:rsidRPr="00756D35" w:rsidRDefault="00E020E3" w:rsidP="00E020E3">
      <w:pPr>
        <w:rPr>
          <w:rFonts w:eastAsia="Times New Roman" w:cs="Times New Roman"/>
          <w:sz w:val="14"/>
          <w:szCs w:val="24"/>
        </w:rPr>
      </w:pPr>
      <w:r w:rsidRPr="00756D35">
        <w:rPr>
          <w:rFonts w:eastAsia="Times New Roman" w:cs="Times New Roman"/>
          <w:sz w:val="14"/>
          <w:szCs w:val="24"/>
        </w:rPr>
        <w:t xml:space="preserve">There is just one problem. It is simply wrong. </w:t>
      </w:r>
      <w:r w:rsidRPr="00E020E3">
        <w:rPr>
          <w:rFonts w:eastAsia="Times New Roman" w:cs="Times New Roman"/>
          <w:szCs w:val="24"/>
          <w:highlight w:val="cyan"/>
          <w:u w:val="single"/>
        </w:rPr>
        <w:t>The world</w:t>
      </w:r>
      <w:r w:rsidRPr="00756D35">
        <w:rPr>
          <w:rFonts w:eastAsia="Times New Roman" w:cs="Times New Roman"/>
          <w:szCs w:val="24"/>
          <w:u w:val="single"/>
        </w:rPr>
        <w:t xml:space="preserve"> that </w:t>
      </w:r>
      <w:r>
        <w:rPr>
          <w:rFonts w:eastAsia="Times New Roman" w:cs="Times New Roman"/>
          <w:szCs w:val="24"/>
          <w:u w:val="single"/>
        </w:rPr>
        <w:t>…</w:t>
      </w:r>
      <w:r w:rsidRPr="00756D35">
        <w:rPr>
          <w:rFonts w:eastAsia="Times New Roman" w:cs="Times New Roman"/>
          <w:szCs w:val="24"/>
          <w:u w:val="single"/>
        </w:rPr>
        <w:t xml:space="preserve"> </w:t>
      </w:r>
      <w:proofErr w:type="gramStart"/>
      <w:r w:rsidRPr="00756D35">
        <w:rPr>
          <w:rFonts w:eastAsia="Times New Roman" w:cs="Times New Roman"/>
          <w:szCs w:val="24"/>
          <w:u w:val="single"/>
        </w:rPr>
        <w:t>arsenal,</w:t>
      </w:r>
      <w:proofErr w:type="gramEnd"/>
      <w:r w:rsidRPr="00756D35">
        <w:rPr>
          <w:rFonts w:eastAsia="Times New Roman" w:cs="Times New Roman"/>
          <w:szCs w:val="24"/>
          <w:u w:val="single"/>
        </w:rPr>
        <w:t xml:space="preserve"> and successive senior U.S. government officials have repeated what</w:t>
      </w:r>
      <w:r w:rsidRPr="00756D35">
        <w:rPr>
          <w:rFonts w:eastAsia="Times New Roman" w:cs="Times New Roman"/>
          <w:sz w:val="14"/>
          <w:szCs w:val="24"/>
        </w:rPr>
        <w:t xml:space="preserve"> former Secretary of Defense Robert </w:t>
      </w:r>
      <w:r w:rsidRPr="00756D35">
        <w:rPr>
          <w:rFonts w:eastAsia="Times New Roman" w:cs="Times New Roman"/>
          <w:szCs w:val="24"/>
          <w:u w:val="single"/>
        </w:rPr>
        <w:t>Gates said in</w:t>
      </w:r>
      <w:r w:rsidRPr="00756D35">
        <w:rPr>
          <w:rFonts w:eastAsia="Times New Roman" w:cs="Times New Roman"/>
          <w:sz w:val="14"/>
          <w:szCs w:val="24"/>
        </w:rPr>
        <w:t xml:space="preserve"> January </w:t>
      </w:r>
      <w:r w:rsidRPr="00756D35">
        <w:rPr>
          <w:rFonts w:eastAsia="Times New Roman" w:cs="Times New Roman"/>
          <w:szCs w:val="24"/>
          <w:u w:val="single"/>
        </w:rPr>
        <w:t xml:space="preserve">2010: that </w:t>
      </w:r>
      <w:r w:rsidRPr="00E020E3">
        <w:rPr>
          <w:rFonts w:eastAsia="Times New Roman" w:cs="Times New Roman"/>
          <w:szCs w:val="24"/>
          <w:highlight w:val="cyan"/>
          <w:u w:val="single"/>
        </w:rPr>
        <w:t>the U</w:t>
      </w:r>
      <w:r w:rsidRPr="00756D35">
        <w:rPr>
          <w:rFonts w:eastAsia="Times New Roman" w:cs="Times New Roman"/>
          <w:sz w:val="14"/>
          <w:szCs w:val="24"/>
        </w:rPr>
        <w:t xml:space="preserve">nited </w:t>
      </w:r>
      <w:r w:rsidRPr="00E020E3">
        <w:rPr>
          <w:rFonts w:eastAsia="Times New Roman" w:cs="Times New Roman"/>
          <w:szCs w:val="24"/>
          <w:highlight w:val="cyan"/>
          <w:u w:val="single"/>
        </w:rPr>
        <w:t>S</w:t>
      </w:r>
      <w:r w:rsidRPr="00756D35">
        <w:rPr>
          <w:rFonts w:eastAsia="Times New Roman" w:cs="Times New Roman"/>
          <w:sz w:val="14"/>
          <w:szCs w:val="24"/>
        </w:rPr>
        <w:t xml:space="preserve">tates </w:t>
      </w:r>
      <w:r w:rsidRPr="00E020E3">
        <w:rPr>
          <w:rFonts w:eastAsia="Times New Roman" w:cs="Times New Roman"/>
          <w:szCs w:val="24"/>
          <w:highlight w:val="cyan"/>
          <w:u w:val="single"/>
        </w:rPr>
        <w:t>is “very comfortable with the security of Pakistan’s nuclear weapons</w:t>
      </w:r>
      <w:r w:rsidRPr="00756D35">
        <w:rPr>
          <w:rFonts w:eastAsia="Times New Roman" w:cs="Times New Roman"/>
          <w:sz w:val="14"/>
          <w:szCs w:val="24"/>
        </w:rPr>
        <w:t>.”</w:t>
      </w:r>
    </w:p>
    <w:p w:rsidR="00E020E3" w:rsidRPr="00B96C01" w:rsidRDefault="00E020E3" w:rsidP="00E020E3"/>
    <w:p w:rsidR="00E020E3" w:rsidRPr="00E020E3" w:rsidRDefault="00E020E3" w:rsidP="00E020E3">
      <w:pPr>
        <w:rPr>
          <w:b/>
          <w:u w:val="single"/>
        </w:rPr>
      </w:pPr>
      <w:r w:rsidRPr="00E020E3">
        <w:rPr>
          <w:b/>
          <w:u w:val="single"/>
        </w:rPr>
        <w:t xml:space="preserve">2nc </w:t>
      </w:r>
      <w:proofErr w:type="spellStart"/>
      <w:r w:rsidRPr="00E020E3">
        <w:rPr>
          <w:b/>
          <w:u w:val="single"/>
        </w:rPr>
        <w:t>multilat</w:t>
      </w:r>
      <w:proofErr w:type="spellEnd"/>
      <w:r w:rsidRPr="00E020E3">
        <w:rPr>
          <w:b/>
          <w:u w:val="single"/>
        </w:rPr>
        <w:t xml:space="preserve"> fails</w:t>
      </w:r>
    </w:p>
    <w:p w:rsidR="00E020E3" w:rsidRDefault="00E020E3" w:rsidP="00E020E3">
      <w:pPr>
        <w:rPr>
          <w:b/>
        </w:rPr>
      </w:pPr>
      <w:r>
        <w:rPr>
          <w:b/>
        </w:rPr>
        <w:t xml:space="preserve">Several </w:t>
      </w:r>
      <w:r>
        <w:rPr>
          <w:b/>
          <w:u w:val="single"/>
        </w:rPr>
        <w:t>structural</w:t>
      </w:r>
      <w:r>
        <w:rPr>
          <w:b/>
        </w:rPr>
        <w:t xml:space="preserve"> barriers to multilateralism crush effectiveness, several warrants –</w:t>
      </w:r>
    </w:p>
    <w:p w:rsidR="00E020E3" w:rsidRDefault="00E020E3" w:rsidP="00E020E3">
      <w:pPr>
        <w:rPr>
          <w:b/>
        </w:rPr>
      </w:pPr>
    </w:p>
    <w:p w:rsidR="00E020E3" w:rsidRPr="00CF31B8" w:rsidRDefault="00E020E3" w:rsidP="00E020E3">
      <w:proofErr w:type="gramStart"/>
      <w:r>
        <w:rPr>
          <w:b/>
        </w:rPr>
        <w:t>a</w:t>
      </w:r>
      <w:proofErr w:type="gramEnd"/>
      <w:r>
        <w:rPr>
          <w:b/>
        </w:rPr>
        <w:t xml:space="preserve">. </w:t>
      </w:r>
      <w:r>
        <w:rPr>
          <w:b/>
          <w:u w:val="single"/>
        </w:rPr>
        <w:t>power dispersion</w:t>
      </w:r>
      <w:r>
        <w:rPr>
          <w:b/>
        </w:rPr>
        <w:t xml:space="preserve">, </w:t>
      </w:r>
      <w:r>
        <w:rPr>
          <w:b/>
          <w:u w:val="single"/>
        </w:rPr>
        <w:t>institutional fragmentation</w:t>
      </w:r>
      <w:r>
        <w:rPr>
          <w:b/>
        </w:rPr>
        <w:t xml:space="preserve">, and </w:t>
      </w:r>
      <w:r>
        <w:rPr>
          <w:b/>
          <w:u w:val="single"/>
        </w:rPr>
        <w:t>empirical gridlock</w:t>
      </w:r>
    </w:p>
    <w:p w:rsidR="00E020E3" w:rsidRPr="00E72BCF" w:rsidRDefault="00E020E3" w:rsidP="00E020E3">
      <w:pPr>
        <w:rPr>
          <w:rFonts w:eastAsia="Calibri"/>
          <w:bCs/>
        </w:rPr>
      </w:pPr>
      <w:r w:rsidRPr="00E72BCF">
        <w:rPr>
          <w:rFonts w:eastAsia="Calibri"/>
          <w:b/>
          <w:bCs/>
        </w:rPr>
        <w:t>Held et al 13</w:t>
      </w:r>
      <w:r w:rsidRPr="00E72BCF">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E72BCF">
        <w:rPr>
          <w:rFonts w:eastAsia="Calibri"/>
        </w:rPr>
        <w:t>ProQuest</w:t>
      </w:r>
      <w:proofErr w:type="spellEnd"/>
      <w:r w:rsidRPr="00E72BCF">
        <w:rPr>
          <w:rFonts w:eastAsia="Calibri"/>
        </w:rPr>
        <w:t>, 5/24/2013, http://search.proquest.com.proxy.lib.umich.edu/docview/1355105016) // MS</w:t>
      </w:r>
    </w:p>
    <w:p w:rsidR="00E020E3" w:rsidRPr="00E72BCF" w:rsidRDefault="00E020E3" w:rsidP="00E020E3">
      <w:pPr>
        <w:rPr>
          <w:rFonts w:eastAsia="Calibri"/>
        </w:rPr>
      </w:pPr>
    </w:p>
    <w:p w:rsidR="00E020E3" w:rsidRDefault="00E020E3" w:rsidP="00E020E3">
      <w:pPr>
        <w:rPr>
          <w:rFonts w:eastAsia="Calibri"/>
          <w:bCs/>
          <w:u w:val="single"/>
        </w:rPr>
      </w:pPr>
      <w:r w:rsidRPr="00E020E3">
        <w:rPr>
          <w:rFonts w:eastAsia="Calibri"/>
          <w:bCs/>
          <w:highlight w:val="cyan"/>
          <w:u w:val="single"/>
        </w:rPr>
        <w:t>Economic and political shifts</w:t>
      </w:r>
      <w:r w:rsidRPr="00E72BCF">
        <w:rPr>
          <w:rFonts w:eastAsia="Calibri"/>
          <w:bCs/>
          <w:u w:val="single"/>
        </w:rPr>
        <w:t xml:space="preserve"> in large part attributable to the successes </w:t>
      </w:r>
      <w:r w:rsidRPr="00E020E3">
        <w:rPr>
          <w:rFonts w:eastAsia="Calibri"/>
          <w:bCs/>
          <w:highlight w:val="cyan"/>
          <w:u w:val="single"/>
        </w:rPr>
        <w:t>of the</w:t>
      </w:r>
      <w:r w:rsidRPr="00E72BCF">
        <w:rPr>
          <w:rFonts w:eastAsia="Calibri"/>
          <w:bCs/>
          <w:u w:val="single"/>
        </w:rPr>
        <w:t xml:space="preserve"> post-</w:t>
      </w:r>
    </w:p>
    <w:p w:rsidR="00E020E3" w:rsidRDefault="00E020E3" w:rsidP="00E020E3">
      <w:pPr>
        <w:rPr>
          <w:rFonts w:eastAsia="Calibri"/>
          <w:bCs/>
          <w:u w:val="single"/>
        </w:rPr>
      </w:pPr>
      <w:r>
        <w:rPr>
          <w:rFonts w:eastAsia="Calibri"/>
          <w:bCs/>
          <w:u w:val="single"/>
        </w:rPr>
        <w:t>AND</w:t>
      </w:r>
    </w:p>
    <w:p w:rsidR="00E020E3" w:rsidRPr="00E72BCF" w:rsidRDefault="00E020E3" w:rsidP="00E020E3">
      <w:pPr>
        <w:rPr>
          <w:rFonts w:eastAsia="Calibri"/>
          <w:sz w:val="14"/>
          <w:szCs w:val="14"/>
        </w:rPr>
      </w:pPr>
      <w:proofErr w:type="gramStart"/>
      <w:r w:rsidRPr="00E72BCF">
        <w:rPr>
          <w:rFonts w:eastAsia="Calibri"/>
          <w:sz w:val="14"/>
          <w:szCs w:val="14"/>
        </w:rPr>
        <w:t>they</w:t>
      </w:r>
      <w:proofErr w:type="gramEnd"/>
      <w:r w:rsidRPr="00E72BCF">
        <w:rPr>
          <w:rFonts w:eastAsia="Calibri"/>
          <w:sz w:val="14"/>
          <w:szCs w:val="14"/>
        </w:rPr>
        <w:t xml:space="preserve"> </w:t>
      </w:r>
      <w:r w:rsidRPr="00E72BCF">
        <w:rPr>
          <w:rFonts w:eastAsia="Calibri"/>
          <w:bCs/>
          <w:u w:val="single"/>
        </w:rPr>
        <w:t xml:space="preserve">now </w:t>
      </w:r>
      <w:r w:rsidRPr="00E020E3">
        <w:rPr>
          <w:rFonts w:eastAsia="Calibri"/>
          <w:bCs/>
          <w:highlight w:val="cyan"/>
          <w:u w:val="single"/>
        </w:rPr>
        <w:t>block</w:t>
      </w:r>
      <w:r w:rsidRPr="00E72BCF">
        <w:rPr>
          <w:rFonts w:eastAsia="Calibri"/>
          <w:bCs/>
          <w:u w:val="single"/>
        </w:rPr>
        <w:t xml:space="preserve"> and inhibit </w:t>
      </w:r>
      <w:r w:rsidRPr="00E020E3">
        <w:rPr>
          <w:rFonts w:eastAsia="Calibri"/>
          <w:bCs/>
          <w:highlight w:val="cyan"/>
          <w:u w:val="single"/>
        </w:rPr>
        <w:t>problem solving</w:t>
      </w:r>
      <w:r w:rsidRPr="00E72BCF">
        <w:rPr>
          <w:rFonts w:eastAsia="Calibri"/>
          <w:bCs/>
          <w:u w:val="single"/>
        </w:rPr>
        <w:t xml:space="preserve"> and reform at the global level</w:t>
      </w:r>
      <w:r w:rsidRPr="00E72BCF">
        <w:rPr>
          <w:rFonts w:eastAsia="Calibri"/>
          <w:sz w:val="14"/>
          <w:szCs w:val="14"/>
        </w:rPr>
        <w:t>.</w:t>
      </w:r>
    </w:p>
    <w:p w:rsidR="00E020E3" w:rsidRPr="00E72BCF" w:rsidRDefault="00E020E3" w:rsidP="00E020E3"/>
    <w:p w:rsidR="00E020E3" w:rsidRDefault="00E020E3" w:rsidP="00E020E3">
      <w:proofErr w:type="gramStart"/>
      <w:r>
        <w:rPr>
          <w:b/>
        </w:rPr>
        <w:t>b</w:t>
      </w:r>
      <w:proofErr w:type="gramEnd"/>
      <w:r>
        <w:rPr>
          <w:b/>
        </w:rPr>
        <w:t xml:space="preserve">. </w:t>
      </w:r>
      <w:r w:rsidRPr="00E579CD">
        <w:rPr>
          <w:b/>
          <w:u w:val="single"/>
        </w:rPr>
        <w:t>security guarantee coercion</w:t>
      </w:r>
    </w:p>
    <w:p w:rsidR="00E020E3" w:rsidRPr="00E72BCF" w:rsidRDefault="00E020E3" w:rsidP="00E020E3">
      <w:pPr>
        <w:rPr>
          <w:rFonts w:eastAsia="Calibri"/>
          <w:b/>
          <w:bCs/>
        </w:rPr>
      </w:pPr>
      <w:proofErr w:type="spellStart"/>
      <w:r w:rsidRPr="00E72BCF">
        <w:rPr>
          <w:rFonts w:eastAsia="Calibri"/>
          <w:b/>
          <w:bCs/>
        </w:rPr>
        <w:t>Jenkin</w:t>
      </w:r>
      <w:proofErr w:type="spellEnd"/>
      <w:r w:rsidRPr="00E72BCF">
        <w:rPr>
          <w:rFonts w:eastAsia="Calibri"/>
          <w:b/>
          <w:bCs/>
        </w:rPr>
        <w:t xml:space="preserve"> 06</w:t>
      </w:r>
      <w:r w:rsidRPr="00E72BCF">
        <w:rPr>
          <w:rFonts w:eastAsia="Calibri"/>
        </w:rPr>
        <w:t xml:space="preserve"> – University of New Hampshire, citing Frank Harvey, University Research Professor of International Relations, professor in the Department of Political Science, and the director of the Centre for Foreign Policy Studies at Dalhousie University (Clinton, “Book Review: Smoke and Mirrors: Globalized Terrorism and the Illusion of Multilateral Security,” Sage Journal, Spring 2006, http://icj.sagepub.com.proxy.lib.umich.edu/content/16/1/69.full.pdf+html) // MS</w:t>
      </w:r>
    </w:p>
    <w:p w:rsidR="00E020E3" w:rsidRPr="00E72BCF" w:rsidRDefault="00E020E3" w:rsidP="00E020E3">
      <w:pPr>
        <w:rPr>
          <w:rFonts w:eastAsia="Calibri"/>
        </w:rPr>
      </w:pPr>
    </w:p>
    <w:p w:rsidR="00E020E3" w:rsidRDefault="00E020E3" w:rsidP="00E020E3">
      <w:pPr>
        <w:rPr>
          <w:rFonts w:eastAsia="Calibri"/>
          <w:sz w:val="14"/>
          <w:szCs w:val="14"/>
        </w:rPr>
      </w:pPr>
      <w:r w:rsidRPr="00E72BCF">
        <w:rPr>
          <w:rFonts w:eastAsia="Calibri"/>
          <w:bCs/>
          <w:u w:val="single"/>
        </w:rPr>
        <w:t>Smoke and Mirrors</w:t>
      </w:r>
      <w:r w:rsidRPr="00E72BCF">
        <w:rPr>
          <w:rFonts w:eastAsia="Calibri"/>
          <w:sz w:val="14"/>
          <w:szCs w:val="14"/>
        </w:rPr>
        <w:t xml:space="preserve">, a runner-up for the Donner Book Prize, offers </w:t>
      </w:r>
    </w:p>
    <w:p w:rsidR="00E020E3" w:rsidRDefault="00E020E3" w:rsidP="00E020E3">
      <w:pPr>
        <w:rPr>
          <w:rFonts w:eastAsia="Calibri"/>
          <w:sz w:val="14"/>
          <w:szCs w:val="14"/>
        </w:rPr>
      </w:pPr>
      <w:r>
        <w:rPr>
          <w:rFonts w:eastAsia="Calibri"/>
          <w:sz w:val="14"/>
          <w:szCs w:val="14"/>
        </w:rPr>
        <w:t>AND</w:t>
      </w:r>
    </w:p>
    <w:p w:rsidR="00E020E3" w:rsidRPr="00E72BCF" w:rsidRDefault="00E020E3" w:rsidP="00E020E3">
      <w:pPr>
        <w:rPr>
          <w:rFonts w:eastAsia="Calibri"/>
          <w:sz w:val="14"/>
          <w:szCs w:val="14"/>
        </w:rPr>
      </w:pPr>
      <w:proofErr w:type="gramStart"/>
      <w:r w:rsidRPr="00E72BCF">
        <w:rPr>
          <w:rFonts w:eastAsia="Calibri"/>
          <w:sz w:val="14"/>
          <w:szCs w:val="14"/>
        </w:rPr>
        <w:t>an</w:t>
      </w:r>
      <w:proofErr w:type="gramEnd"/>
      <w:r w:rsidRPr="00E72BCF">
        <w:rPr>
          <w:rFonts w:eastAsia="Calibri"/>
          <w:sz w:val="14"/>
          <w:szCs w:val="14"/>
        </w:rPr>
        <w:t xml:space="preserve"> incorrect course of action does not become correct because of widespread agreement.</w:t>
      </w:r>
    </w:p>
    <w:p w:rsidR="00E020E3" w:rsidRPr="00E72BCF" w:rsidRDefault="00E020E3" w:rsidP="00E020E3">
      <w:pPr>
        <w:rPr>
          <w:rFonts w:eastAsia="Calibri"/>
          <w:b/>
        </w:rPr>
      </w:pPr>
    </w:p>
    <w:p w:rsidR="00E020E3" w:rsidRPr="00E020E3" w:rsidRDefault="00E020E3" w:rsidP="00E020E3">
      <w:pPr>
        <w:rPr>
          <w:b/>
          <w:u w:val="single"/>
        </w:rPr>
      </w:pPr>
      <w:proofErr w:type="gramStart"/>
      <w:r w:rsidRPr="00E020E3">
        <w:rPr>
          <w:b/>
          <w:u w:val="single"/>
        </w:rPr>
        <w:t>at</w:t>
      </w:r>
      <w:proofErr w:type="gramEnd"/>
      <w:r w:rsidRPr="00E020E3">
        <w:rPr>
          <w:b/>
          <w:u w:val="single"/>
        </w:rPr>
        <w:t xml:space="preserve">: </w:t>
      </w:r>
      <w:proofErr w:type="spellStart"/>
      <w:r w:rsidRPr="00E020E3">
        <w:rPr>
          <w:b/>
          <w:u w:val="single"/>
        </w:rPr>
        <w:t>multilat</w:t>
      </w:r>
      <w:proofErr w:type="spellEnd"/>
      <w:r w:rsidRPr="00E020E3">
        <w:rPr>
          <w:b/>
          <w:u w:val="single"/>
        </w:rPr>
        <w:t xml:space="preserve"> solves hegemony</w:t>
      </w:r>
    </w:p>
    <w:p w:rsidR="00E020E3" w:rsidRDefault="00E020E3" w:rsidP="00E020E3">
      <w:pPr>
        <w:rPr>
          <w:rFonts w:eastAsia="Times New Roman" w:cs="Times New Roman"/>
          <w:szCs w:val="24"/>
        </w:rPr>
      </w:pPr>
      <w:r>
        <w:rPr>
          <w:rFonts w:eastAsia="Times New Roman" w:cs="Times New Roman"/>
          <w:b/>
          <w:szCs w:val="24"/>
        </w:rPr>
        <w:t xml:space="preserve">Multilateralism collapses US deterrence – creates several sources for </w:t>
      </w:r>
      <w:r w:rsidRPr="00A403EC">
        <w:rPr>
          <w:rFonts w:eastAsia="Times New Roman" w:cs="Times New Roman"/>
          <w:b/>
          <w:szCs w:val="24"/>
          <w:u w:val="single"/>
        </w:rPr>
        <w:t>miscalculation</w:t>
      </w:r>
      <w:r>
        <w:rPr>
          <w:rFonts w:eastAsia="Times New Roman" w:cs="Times New Roman"/>
          <w:b/>
          <w:szCs w:val="24"/>
        </w:rPr>
        <w:t xml:space="preserve"> and war</w:t>
      </w:r>
    </w:p>
    <w:p w:rsidR="00E020E3" w:rsidRPr="00AA7DD0" w:rsidRDefault="00E020E3" w:rsidP="00E020E3">
      <w:pPr>
        <w:rPr>
          <w:rFonts w:eastAsia="Times New Roman" w:cs="Times New Roman"/>
          <w:szCs w:val="24"/>
        </w:rPr>
      </w:pPr>
      <w:proofErr w:type="spellStart"/>
      <w:r>
        <w:rPr>
          <w:rFonts w:eastAsia="Times New Roman" w:cs="Times New Roman"/>
          <w:b/>
          <w:szCs w:val="24"/>
        </w:rPr>
        <w:t>Lieber</w:t>
      </w:r>
      <w:proofErr w:type="spellEnd"/>
      <w:r>
        <w:rPr>
          <w:rFonts w:eastAsia="Times New Roman" w:cs="Times New Roman"/>
          <w:b/>
          <w:szCs w:val="24"/>
        </w:rPr>
        <w:t xml:space="preserve"> </w:t>
      </w:r>
      <w:r w:rsidRPr="00AA7DD0">
        <w:rPr>
          <w:rFonts w:eastAsia="Times New Roman" w:cs="Times New Roman"/>
          <w:b/>
          <w:szCs w:val="24"/>
        </w:rPr>
        <w:t>05</w:t>
      </w:r>
      <w:r w:rsidRPr="00AA7DD0">
        <w:rPr>
          <w:rFonts w:eastAsia="Times New Roman" w:cs="Times New Roman"/>
          <w:szCs w:val="24"/>
        </w:rPr>
        <w:t xml:space="preserve"> – Professor of Government and International Affairs at Georgetown University [Robert J., </w:t>
      </w:r>
      <w:proofErr w:type="gramStart"/>
      <w:r w:rsidRPr="00AA7DD0">
        <w:rPr>
          <w:rFonts w:eastAsia="Times New Roman" w:cs="Times New Roman"/>
          <w:szCs w:val="24"/>
        </w:rPr>
        <w:t>The</w:t>
      </w:r>
      <w:proofErr w:type="gramEnd"/>
      <w:r w:rsidRPr="00AA7DD0">
        <w:rPr>
          <w:rFonts w:eastAsia="Times New Roman" w:cs="Times New Roman"/>
          <w:szCs w:val="24"/>
        </w:rPr>
        <w:t xml:space="preserve"> American Era: Power and Strategy for the 21st Century, p. 4-5]</w:t>
      </w:r>
    </w:p>
    <w:p w:rsidR="00E020E3" w:rsidRPr="00AA7DD0" w:rsidRDefault="00E020E3" w:rsidP="00E020E3">
      <w:pPr>
        <w:rPr>
          <w:rFonts w:eastAsia="Times New Roman" w:cs="Times New Roman"/>
          <w:color w:val="000000"/>
          <w:szCs w:val="20"/>
        </w:rPr>
      </w:pPr>
    </w:p>
    <w:p w:rsidR="00E020E3" w:rsidRDefault="00E020E3" w:rsidP="00E020E3">
      <w:pPr>
        <w:rPr>
          <w:rFonts w:eastAsia="Times New Roman" w:cs="Times New Roman"/>
          <w:color w:val="000000"/>
          <w:szCs w:val="20"/>
          <w:highlight w:val="cyan"/>
          <w:u w:val="single"/>
        </w:rPr>
      </w:pPr>
      <w:r w:rsidRPr="00AA7DD0">
        <w:rPr>
          <w:rFonts w:eastAsia="Times New Roman" w:cs="Times New Roman"/>
          <w:color w:val="000000"/>
          <w:sz w:val="14"/>
          <w:szCs w:val="20"/>
        </w:rPr>
        <w:t>Third</w:t>
      </w:r>
      <w:r w:rsidRPr="00E020E3">
        <w:rPr>
          <w:rFonts w:eastAsia="Times New Roman" w:cs="Times New Roman"/>
          <w:color w:val="000000"/>
          <w:szCs w:val="20"/>
          <w:highlight w:val="cyan"/>
          <w:u w:val="single"/>
        </w:rPr>
        <w:t>, in an international system with no</w:t>
      </w:r>
      <w:r w:rsidRPr="007A1D92">
        <w:rPr>
          <w:rFonts w:eastAsia="Times New Roman" w:cs="Times New Roman"/>
          <w:color w:val="000000"/>
          <w:szCs w:val="20"/>
          <w:u w:val="single"/>
        </w:rPr>
        <w:t xml:space="preserve"> </w:t>
      </w:r>
      <w:r w:rsidRPr="00AA7DD0">
        <w:rPr>
          <w:rFonts w:eastAsia="Times New Roman" w:cs="Times New Roman"/>
          <w:color w:val="000000"/>
          <w:szCs w:val="20"/>
          <w:u w:val="single"/>
        </w:rPr>
        <w:t xml:space="preserve">true </w:t>
      </w:r>
      <w:r w:rsidRPr="00E020E3">
        <w:rPr>
          <w:rFonts w:eastAsia="Times New Roman" w:cs="Times New Roman"/>
          <w:color w:val="000000"/>
          <w:szCs w:val="20"/>
          <w:highlight w:val="cyan"/>
          <w:u w:val="single"/>
        </w:rPr>
        <w:t xml:space="preserve">central authority and the United States </w:t>
      </w:r>
    </w:p>
    <w:p w:rsidR="00E020E3" w:rsidRDefault="00E020E3" w:rsidP="00E020E3">
      <w:pPr>
        <w:rPr>
          <w:rFonts w:eastAsia="Times New Roman" w:cs="Times New Roman"/>
          <w:color w:val="000000"/>
          <w:szCs w:val="20"/>
          <w:highlight w:val="cyan"/>
          <w:u w:val="single"/>
        </w:rPr>
      </w:pPr>
      <w:r>
        <w:rPr>
          <w:rFonts w:eastAsia="Times New Roman" w:cs="Times New Roman"/>
          <w:color w:val="000000"/>
          <w:szCs w:val="20"/>
          <w:highlight w:val="cyan"/>
          <w:u w:val="single"/>
        </w:rPr>
        <w:t>AND</w:t>
      </w:r>
    </w:p>
    <w:p w:rsidR="00E020E3" w:rsidRDefault="00E020E3" w:rsidP="00E020E3">
      <w:pPr>
        <w:rPr>
          <w:rFonts w:eastAsia="Times New Roman" w:cs="Times New Roman"/>
          <w:color w:val="000000"/>
          <w:sz w:val="14"/>
          <w:szCs w:val="20"/>
        </w:rPr>
      </w:pPr>
      <w:proofErr w:type="gramStart"/>
      <w:r w:rsidRPr="00AA7DD0">
        <w:rPr>
          <w:rFonts w:eastAsia="Times New Roman" w:cs="Times New Roman"/>
          <w:color w:val="000000"/>
          <w:sz w:val="14"/>
          <w:szCs w:val="20"/>
        </w:rPr>
        <w:t>the</w:t>
      </w:r>
      <w:proofErr w:type="gramEnd"/>
      <w:r w:rsidRPr="00AA7DD0">
        <w:rPr>
          <w:rFonts w:eastAsia="Times New Roman" w:cs="Times New Roman"/>
          <w:color w:val="000000"/>
          <w:sz w:val="14"/>
          <w:szCs w:val="20"/>
        </w:rPr>
        <w:t xml:space="preserve"> consent of others when action is necessary to defend our national security.</w:t>
      </w:r>
    </w:p>
    <w:p w:rsidR="00E020E3" w:rsidRDefault="00E020E3" w:rsidP="00E020E3"/>
    <w:p w:rsidR="00E020E3" w:rsidRPr="00E020E3" w:rsidRDefault="00E020E3" w:rsidP="00E020E3">
      <w:pPr>
        <w:rPr>
          <w:b/>
          <w:u w:val="single"/>
        </w:rPr>
      </w:pPr>
      <w:r w:rsidRPr="00E020E3">
        <w:rPr>
          <w:b/>
          <w:u w:val="single"/>
        </w:rPr>
        <w:t xml:space="preserve">2nc sustainable – </w:t>
      </w:r>
      <w:proofErr w:type="spellStart"/>
      <w:r w:rsidRPr="00E020E3">
        <w:rPr>
          <w:b/>
          <w:u w:val="single"/>
        </w:rPr>
        <w:t>unilat</w:t>
      </w:r>
      <w:proofErr w:type="spellEnd"/>
      <w:r w:rsidRPr="00E020E3">
        <w:rPr>
          <w:b/>
          <w:u w:val="single"/>
        </w:rPr>
        <w:t xml:space="preserve"> (0:57)</w:t>
      </w:r>
    </w:p>
    <w:p w:rsidR="00E020E3" w:rsidRDefault="00E020E3" w:rsidP="00E020E3">
      <w:pPr>
        <w:rPr>
          <w:b/>
        </w:rPr>
      </w:pPr>
      <w:r w:rsidRPr="005C5119">
        <w:rPr>
          <w:b/>
        </w:rPr>
        <w:t xml:space="preserve">Reject their </w:t>
      </w:r>
      <w:r>
        <w:rPr>
          <w:b/>
        </w:rPr>
        <w:t>unsustainability warrants –</w:t>
      </w:r>
    </w:p>
    <w:p w:rsidR="00E020E3" w:rsidRDefault="00E020E3" w:rsidP="00E020E3">
      <w:pPr>
        <w:rPr>
          <w:b/>
        </w:rPr>
      </w:pPr>
    </w:p>
    <w:p w:rsidR="00E020E3" w:rsidRDefault="00E020E3" w:rsidP="00E020E3">
      <w:pPr>
        <w:rPr>
          <w:b/>
        </w:rPr>
      </w:pPr>
      <w:proofErr w:type="gramStart"/>
      <w:r>
        <w:rPr>
          <w:b/>
        </w:rPr>
        <w:t>a</w:t>
      </w:r>
      <w:proofErr w:type="gramEnd"/>
      <w:r>
        <w:rPr>
          <w:b/>
        </w:rPr>
        <w:t xml:space="preserve">. analysis of singular indicators for power decline miss the </w:t>
      </w:r>
      <w:r>
        <w:rPr>
          <w:b/>
          <w:u w:val="single"/>
        </w:rPr>
        <w:t>complex</w:t>
      </w:r>
      <w:r>
        <w:rPr>
          <w:b/>
        </w:rPr>
        <w:t xml:space="preserve"> interactions that uphold unilateralism – their </w:t>
      </w:r>
      <w:r>
        <w:rPr>
          <w:b/>
          <w:u w:val="single"/>
        </w:rPr>
        <w:t>methodology</w:t>
      </w:r>
      <w:r>
        <w:rPr>
          <w:b/>
        </w:rPr>
        <w:t xml:space="preserve"> is flawed</w:t>
      </w:r>
    </w:p>
    <w:p w:rsidR="00E020E3" w:rsidRPr="00E72BCF" w:rsidRDefault="00E020E3" w:rsidP="00E020E3">
      <w:r w:rsidRPr="00E72BCF">
        <w:rPr>
          <w:b/>
        </w:rPr>
        <w:t xml:space="preserve">Brooks and </w:t>
      </w:r>
      <w:proofErr w:type="spellStart"/>
      <w:r w:rsidRPr="00E72BCF">
        <w:rPr>
          <w:b/>
        </w:rPr>
        <w:t>Wohlforth</w:t>
      </w:r>
      <w:proofErr w:type="spellEnd"/>
      <w:r w:rsidRPr="00E72BCF">
        <w:rPr>
          <w:b/>
        </w:rPr>
        <w:t>, 11 –</w:t>
      </w:r>
      <w:r w:rsidRPr="00E72BCF">
        <w:t xml:space="preserve"> both professors of government at Dartmouth (Stephen G Brooks &amp; William C </w:t>
      </w:r>
      <w:proofErr w:type="spellStart"/>
      <w:r w:rsidRPr="00E72BCF">
        <w:t>Wohlforth</w:t>
      </w:r>
      <w:proofErr w:type="spellEnd"/>
      <w:r w:rsidRPr="00E72BCF">
        <w:t xml:space="preserve"> (2011): Assessing the balance, Cambridge Review of International Affairs, 24:2, 201-219</w:t>
      </w:r>
    </w:p>
    <w:p w:rsidR="00E020E3" w:rsidRPr="00E72BCF" w:rsidRDefault="00E020E3" w:rsidP="00E020E3">
      <w:pPr>
        <w:rPr>
          <w:sz w:val="23"/>
          <w:szCs w:val="23"/>
        </w:rPr>
      </w:pPr>
    </w:p>
    <w:p w:rsidR="00E020E3" w:rsidRPr="00E72BCF" w:rsidRDefault="00E020E3" w:rsidP="00E020E3">
      <w:pPr>
        <w:rPr>
          <w:sz w:val="14"/>
        </w:rPr>
      </w:pPr>
      <w:r w:rsidRPr="00E72BCF">
        <w:rPr>
          <w:sz w:val="14"/>
          <w:szCs w:val="14"/>
        </w:rPr>
        <w:t xml:space="preserve">We welcome this exchange, but readers might be excused for thinking that it has been overtaken by events. Isn't </w:t>
      </w:r>
      <w:proofErr w:type="spellStart"/>
      <w:r w:rsidRPr="00E72BCF">
        <w:rPr>
          <w:sz w:val="14"/>
          <w:szCs w:val="14"/>
        </w:rPr>
        <w:t>multipolarity</w:t>
      </w:r>
      <w:proofErr w:type="spellEnd"/>
      <w:r w:rsidRPr="00E72BCF">
        <w:rPr>
          <w:sz w:val="14"/>
          <w:szCs w:val="14"/>
        </w:rPr>
        <w:t xml:space="preserve"> just around the corner, as Christopher Layne seems to argue? Is not America in decline, 'this time, for real,' as Gideon </w:t>
      </w:r>
      <w:r>
        <w:rPr>
          <w:sz w:val="14"/>
          <w:szCs w:val="14"/>
        </w:rPr>
        <w:t>…</w:t>
      </w:r>
      <w:r w:rsidRPr="00E020E3">
        <w:rPr>
          <w:highlight w:val="cyan"/>
          <w:u w:val="single"/>
        </w:rPr>
        <w:t xml:space="preserve"> adaptability, all </w:t>
      </w:r>
      <w:proofErr w:type="gramStart"/>
      <w:r w:rsidRPr="00E020E3">
        <w:rPr>
          <w:highlight w:val="cyan"/>
          <w:u w:val="single"/>
        </w:rPr>
        <w:t>suggest</w:t>
      </w:r>
      <w:proofErr w:type="gramEnd"/>
      <w:r w:rsidRPr="003232C9">
        <w:rPr>
          <w:u w:val="single"/>
        </w:rPr>
        <w:t xml:space="preserve"> that </w:t>
      </w:r>
      <w:r w:rsidRPr="00E020E3">
        <w:rPr>
          <w:highlight w:val="cyan"/>
          <w:u w:val="single"/>
        </w:rPr>
        <w:t xml:space="preserve">a rapid end of a single superpower </w:t>
      </w:r>
      <w:r w:rsidRPr="003232C9">
        <w:rPr>
          <w:u w:val="single"/>
        </w:rPr>
        <w:t xml:space="preserve">world </w:t>
      </w:r>
      <w:r w:rsidRPr="00E020E3">
        <w:rPr>
          <w:highlight w:val="cyan"/>
          <w:u w:val="single"/>
        </w:rPr>
        <w:t xml:space="preserve">is </w:t>
      </w:r>
      <w:r w:rsidRPr="00E020E3">
        <w:rPr>
          <w:b/>
          <w:highlight w:val="cyan"/>
          <w:u w:val="single"/>
          <w:bdr w:val="single" w:sz="4" w:space="0" w:color="auto"/>
        </w:rPr>
        <w:t>extremely unlikely</w:t>
      </w:r>
      <w:r w:rsidRPr="003232C9">
        <w:rPr>
          <w:sz w:val="14"/>
        </w:rPr>
        <w:t>.</w:t>
      </w:r>
    </w:p>
    <w:p w:rsidR="00E020E3" w:rsidRDefault="00E020E3" w:rsidP="00E020E3">
      <w:pPr>
        <w:rPr>
          <w:b/>
        </w:rPr>
      </w:pPr>
    </w:p>
    <w:p w:rsidR="00E020E3" w:rsidRDefault="00E020E3" w:rsidP="00E020E3">
      <w:pPr>
        <w:rPr>
          <w:b/>
        </w:rPr>
      </w:pPr>
      <w:proofErr w:type="gramStart"/>
      <w:r>
        <w:rPr>
          <w:b/>
        </w:rPr>
        <w:t>b</w:t>
      </w:r>
      <w:proofErr w:type="gramEnd"/>
      <w:r>
        <w:rPr>
          <w:b/>
        </w:rPr>
        <w:t xml:space="preserve">. </w:t>
      </w:r>
      <w:r w:rsidRPr="004B20D5">
        <w:rPr>
          <w:b/>
          <w:u w:val="single"/>
        </w:rPr>
        <w:t>institutional lock-in</w:t>
      </w:r>
      <w:r>
        <w:rPr>
          <w:b/>
        </w:rPr>
        <w:t xml:space="preserve"> </w:t>
      </w:r>
    </w:p>
    <w:p w:rsidR="00E020E3" w:rsidRPr="00E72BCF" w:rsidRDefault="00E020E3" w:rsidP="00E020E3">
      <w:r w:rsidRPr="00E72BCF">
        <w:rPr>
          <w:b/>
        </w:rPr>
        <w:t xml:space="preserve">Brooks and </w:t>
      </w:r>
      <w:proofErr w:type="spellStart"/>
      <w:r w:rsidRPr="00E72BCF">
        <w:rPr>
          <w:b/>
        </w:rPr>
        <w:t>Wohlforth</w:t>
      </w:r>
      <w:proofErr w:type="spellEnd"/>
      <w:r w:rsidRPr="00E72BCF">
        <w:rPr>
          <w:b/>
        </w:rPr>
        <w:t>, 11 –</w:t>
      </w:r>
      <w:r w:rsidRPr="00E72BCF">
        <w:t xml:space="preserve"> both professors of government at Dartmouth (Stephen G Brooks &amp; William C </w:t>
      </w:r>
      <w:proofErr w:type="spellStart"/>
      <w:r w:rsidRPr="00E72BCF">
        <w:t>Wohlforth</w:t>
      </w:r>
      <w:proofErr w:type="spellEnd"/>
      <w:r w:rsidRPr="00E72BCF">
        <w:t xml:space="preserve"> (2011): Assessing the balance, Cambridge Review of International Affairs, 24:2, 201-219</w:t>
      </w:r>
    </w:p>
    <w:p w:rsidR="00E020E3" w:rsidRPr="00E72BCF" w:rsidRDefault="00E020E3" w:rsidP="00E020E3">
      <w:pPr>
        <w:rPr>
          <w:b/>
        </w:rPr>
      </w:pPr>
    </w:p>
    <w:p w:rsidR="00E020E3" w:rsidRPr="00E72BCF" w:rsidRDefault="00E020E3" w:rsidP="00E020E3">
      <w:pPr>
        <w:rPr>
          <w:sz w:val="14"/>
        </w:rPr>
      </w:pPr>
      <w:r w:rsidRPr="00E72BCF">
        <w:rPr>
          <w:u w:val="single"/>
        </w:rPr>
        <w:t xml:space="preserve">Both critiques focus </w:t>
      </w:r>
      <w:r>
        <w:rPr>
          <w:u w:val="single"/>
        </w:rPr>
        <w:t>…</w:t>
      </w:r>
      <w:r w:rsidRPr="00E020E3">
        <w:rPr>
          <w:b/>
          <w:highlight w:val="cyan"/>
          <w:u w:val="single"/>
          <w:bdr w:val="single" w:sz="4" w:space="0" w:color="auto"/>
        </w:rPr>
        <w:t xml:space="preserve"> the leader's preferred institutional approach</w:t>
      </w:r>
      <w:r w:rsidRPr="00E020E3">
        <w:rPr>
          <w:highlight w:val="cyan"/>
          <w:u w:val="single"/>
        </w:rPr>
        <w:t xml:space="preserve"> with the knowledge that </w:t>
      </w:r>
      <w:r w:rsidRPr="00E020E3">
        <w:rPr>
          <w:b/>
          <w:highlight w:val="cyan"/>
          <w:u w:val="single"/>
          <w:bdr w:val="single" w:sz="4" w:space="0" w:color="auto"/>
        </w:rPr>
        <w:t>no progress</w:t>
      </w:r>
      <w:r w:rsidRPr="00E020E3">
        <w:rPr>
          <w:highlight w:val="cyan"/>
          <w:u w:val="single"/>
        </w:rPr>
        <w:t xml:space="preserve"> can be made if the most powerful state in the system opts out</w:t>
      </w:r>
      <w:r w:rsidRPr="00CB72F4">
        <w:rPr>
          <w:sz w:val="14"/>
        </w:rPr>
        <w:t>.</w:t>
      </w:r>
    </w:p>
    <w:p w:rsidR="00E020E3" w:rsidRPr="00E72BCF" w:rsidRDefault="00E020E3" w:rsidP="00E020E3">
      <w:pPr>
        <w:rPr>
          <w:b/>
        </w:rPr>
      </w:pPr>
    </w:p>
    <w:p w:rsidR="00E020E3" w:rsidRPr="00E020E3" w:rsidRDefault="00E020E3" w:rsidP="00E020E3">
      <w:pPr>
        <w:rPr>
          <w:b/>
          <w:u w:val="single"/>
        </w:rPr>
      </w:pPr>
      <w:proofErr w:type="gramStart"/>
      <w:r w:rsidRPr="00E020E3">
        <w:rPr>
          <w:b/>
          <w:u w:val="single"/>
        </w:rPr>
        <w:t>at</w:t>
      </w:r>
      <w:proofErr w:type="gramEnd"/>
      <w:r w:rsidRPr="00E020E3">
        <w:rPr>
          <w:b/>
          <w:u w:val="single"/>
        </w:rPr>
        <w:t>: china</w:t>
      </w:r>
    </w:p>
    <w:p w:rsidR="00E020E3" w:rsidRPr="00C555F1" w:rsidRDefault="00E020E3" w:rsidP="00E020E3">
      <w:pPr>
        <w:rPr>
          <w:rFonts w:eastAsia="Times New Roman" w:cs="Times New Roman"/>
          <w:b/>
          <w:szCs w:val="24"/>
        </w:rPr>
      </w:pPr>
      <w:r w:rsidRPr="00C555F1">
        <w:rPr>
          <w:rFonts w:eastAsia="Times New Roman" w:cs="Times New Roman"/>
          <w:b/>
          <w:szCs w:val="24"/>
        </w:rPr>
        <w:t xml:space="preserve">China won’t be able to displace the US. </w:t>
      </w:r>
    </w:p>
    <w:p w:rsidR="00E020E3" w:rsidRDefault="00E020E3" w:rsidP="00E020E3">
      <w:pPr>
        <w:rPr>
          <w:rFonts w:eastAsia="Times New Roman" w:cs="Times New Roman"/>
          <w:szCs w:val="24"/>
        </w:rPr>
      </w:pPr>
      <w:proofErr w:type="spellStart"/>
      <w:r w:rsidRPr="00C555F1">
        <w:rPr>
          <w:rFonts w:eastAsia="Times New Roman" w:cs="Times New Roman"/>
          <w:b/>
          <w:szCs w:val="24"/>
        </w:rPr>
        <w:t>Kagan</w:t>
      </w:r>
      <w:proofErr w:type="spellEnd"/>
      <w:r>
        <w:rPr>
          <w:rFonts w:eastAsia="Times New Roman" w:cs="Times New Roman"/>
          <w:b/>
          <w:szCs w:val="24"/>
        </w:rPr>
        <w:t xml:space="preserve"> </w:t>
      </w:r>
      <w:r w:rsidRPr="00C555F1">
        <w:rPr>
          <w:rFonts w:eastAsia="Times New Roman" w:cs="Times New Roman"/>
          <w:b/>
          <w:szCs w:val="24"/>
        </w:rPr>
        <w:t>12</w:t>
      </w:r>
      <w:r>
        <w:rPr>
          <w:rFonts w:eastAsia="Times New Roman" w:cs="Times New Roman"/>
          <w:b/>
          <w:szCs w:val="24"/>
        </w:rPr>
        <w:t xml:space="preserve"> – </w:t>
      </w:r>
      <w:r w:rsidRPr="00C555F1">
        <w:rPr>
          <w:rFonts w:eastAsia="Times New Roman" w:cs="Times New Roman"/>
          <w:szCs w:val="24"/>
        </w:rPr>
        <w:t xml:space="preserve">[Robert, senior fellow at the Brookings Institution, “The Rise or </w:t>
      </w:r>
      <w:proofErr w:type="gramStart"/>
      <w:r w:rsidRPr="00C555F1">
        <w:rPr>
          <w:rFonts w:eastAsia="Times New Roman" w:cs="Times New Roman"/>
          <w:szCs w:val="24"/>
        </w:rPr>
        <w:t>Fall</w:t>
      </w:r>
      <w:proofErr w:type="gramEnd"/>
      <w:r w:rsidRPr="00C555F1">
        <w:rPr>
          <w:rFonts w:eastAsia="Times New Roman" w:cs="Times New Roman"/>
          <w:szCs w:val="24"/>
        </w:rPr>
        <w:t xml:space="preserve"> of the American Empire: Tackling the great decline debate,” </w:t>
      </w:r>
      <w:r w:rsidRPr="00FE2160">
        <w:rPr>
          <w:rFonts w:eastAsia="Times New Roman" w:cs="Times New Roman"/>
          <w:szCs w:val="24"/>
        </w:rPr>
        <w:t>2-14-12</w:t>
      </w:r>
      <w:r>
        <w:rPr>
          <w:rFonts w:eastAsia="Times New Roman" w:cs="Times New Roman"/>
          <w:szCs w:val="24"/>
        </w:rPr>
        <w:t xml:space="preserve">, </w:t>
      </w:r>
      <w:r w:rsidRPr="005363FE">
        <w:rPr>
          <w:rFonts w:eastAsia="Times New Roman" w:cs="Times New Roman"/>
          <w:szCs w:val="24"/>
        </w:rPr>
        <w:t>http://www.foreignpolicy.com/articles/2012/02/14/the_rise_or_fall_of_the_american_empire</w:t>
      </w:r>
      <w:r w:rsidRPr="00C555F1">
        <w:rPr>
          <w:rFonts w:eastAsia="Times New Roman" w:cs="Times New Roman"/>
          <w:szCs w:val="24"/>
        </w:rPr>
        <w:t>]</w:t>
      </w:r>
    </w:p>
    <w:p w:rsidR="00E020E3" w:rsidRPr="00C555F1" w:rsidRDefault="00E020E3" w:rsidP="00E020E3">
      <w:pPr>
        <w:rPr>
          <w:rFonts w:eastAsia="Times New Roman" w:cs="Times New Roman"/>
          <w:szCs w:val="24"/>
        </w:rPr>
      </w:pPr>
    </w:p>
    <w:p w:rsidR="00E020E3" w:rsidRDefault="00E020E3" w:rsidP="00E020E3">
      <w:pPr>
        <w:rPr>
          <w:rFonts w:eastAsia="Times New Roman" w:cs="Times New Roman"/>
          <w:szCs w:val="24"/>
          <w:highlight w:val="cyan"/>
          <w:u w:val="single"/>
        </w:rPr>
      </w:pPr>
      <w:proofErr w:type="gramStart"/>
      <w:r w:rsidRPr="00C555F1">
        <w:rPr>
          <w:rFonts w:eastAsia="Times New Roman" w:cs="Times New Roman"/>
          <w:sz w:val="14"/>
          <w:szCs w:val="24"/>
        </w:rPr>
        <w:t>First, those GDP figures.</w:t>
      </w:r>
      <w:proofErr w:type="gramEnd"/>
      <w:r w:rsidRPr="00C555F1">
        <w:rPr>
          <w:rFonts w:eastAsia="Times New Roman" w:cs="Times New Roman"/>
          <w:sz w:val="14"/>
          <w:szCs w:val="24"/>
        </w:rPr>
        <w:t xml:space="preserve"> My argument that </w:t>
      </w:r>
      <w:r w:rsidRPr="00E020E3">
        <w:rPr>
          <w:rFonts w:eastAsia="Times New Roman" w:cs="Times New Roman"/>
          <w:szCs w:val="24"/>
          <w:highlight w:val="cyan"/>
          <w:u w:val="single"/>
        </w:rPr>
        <w:t xml:space="preserve">the U.S. share </w:t>
      </w:r>
    </w:p>
    <w:p w:rsidR="00E020E3" w:rsidRDefault="00E020E3" w:rsidP="00E020E3">
      <w:pPr>
        <w:rPr>
          <w:rFonts w:eastAsia="Times New Roman" w:cs="Times New Roman"/>
          <w:szCs w:val="24"/>
          <w:highlight w:val="cyan"/>
          <w:u w:val="single"/>
        </w:rPr>
      </w:pPr>
      <w:r>
        <w:rPr>
          <w:rFonts w:eastAsia="Times New Roman" w:cs="Times New Roman"/>
          <w:szCs w:val="24"/>
          <w:highlight w:val="cyan"/>
          <w:u w:val="single"/>
        </w:rPr>
        <w:t>AND</w:t>
      </w:r>
    </w:p>
    <w:p w:rsidR="00E020E3" w:rsidRPr="00C555F1" w:rsidRDefault="00E020E3" w:rsidP="00E020E3">
      <w:pPr>
        <w:rPr>
          <w:rFonts w:eastAsia="Times New Roman" w:cs="Times New Roman"/>
          <w:sz w:val="14"/>
          <w:szCs w:val="24"/>
        </w:rPr>
      </w:pPr>
      <w:proofErr w:type="gramStart"/>
      <w:r w:rsidRPr="00C555F1">
        <w:rPr>
          <w:rFonts w:eastAsia="Times New Roman" w:cs="Times New Roman"/>
          <w:sz w:val="14"/>
          <w:szCs w:val="24"/>
        </w:rPr>
        <w:t>a</w:t>
      </w:r>
      <w:proofErr w:type="gramEnd"/>
      <w:r w:rsidRPr="00C555F1">
        <w:rPr>
          <w:rFonts w:eastAsia="Times New Roman" w:cs="Times New Roman"/>
          <w:sz w:val="14"/>
          <w:szCs w:val="24"/>
        </w:rPr>
        <w:t xml:space="preserve"> mega-superpower and a very fine ally to have, indeed.</w:t>
      </w:r>
    </w:p>
    <w:p w:rsidR="00E020E3" w:rsidRPr="000232A3" w:rsidRDefault="00E020E3" w:rsidP="00E020E3"/>
    <w:p w:rsidR="00E020E3" w:rsidRPr="002C3729" w:rsidRDefault="00E020E3" w:rsidP="00E020E3"/>
    <w:p w:rsidR="00E020E3" w:rsidRPr="00E020E3" w:rsidRDefault="00E020E3" w:rsidP="00E020E3">
      <w:pPr>
        <w:rPr>
          <w:b/>
          <w:u w:val="single"/>
        </w:rPr>
      </w:pPr>
      <w:proofErr w:type="gramStart"/>
      <w:r w:rsidRPr="00E020E3">
        <w:rPr>
          <w:b/>
          <w:u w:val="single"/>
        </w:rPr>
        <w:t>at</w:t>
      </w:r>
      <w:proofErr w:type="gramEnd"/>
      <w:r w:rsidRPr="00E020E3">
        <w:rPr>
          <w:b/>
          <w:u w:val="single"/>
        </w:rPr>
        <w:t>: budget cuts</w:t>
      </w:r>
    </w:p>
    <w:p w:rsidR="00E020E3" w:rsidRDefault="00E020E3" w:rsidP="00E020E3">
      <w:pPr>
        <w:rPr>
          <w:rFonts w:eastAsia="Times New Roman" w:cs="Times New Roman"/>
          <w:szCs w:val="24"/>
        </w:rPr>
      </w:pPr>
      <w:r w:rsidRPr="00C555F1">
        <w:rPr>
          <w:rFonts w:eastAsia="Times New Roman" w:cs="Times New Roman"/>
          <w:b/>
          <w:szCs w:val="24"/>
        </w:rPr>
        <w:t xml:space="preserve">Defense </w:t>
      </w:r>
      <w:r>
        <w:rPr>
          <w:rFonts w:eastAsia="Times New Roman" w:cs="Times New Roman"/>
          <w:b/>
          <w:szCs w:val="24"/>
        </w:rPr>
        <w:t xml:space="preserve">cuts don’t hamper US deterrence </w:t>
      </w:r>
    </w:p>
    <w:p w:rsidR="00E020E3" w:rsidRDefault="00E020E3" w:rsidP="00E020E3">
      <w:r w:rsidRPr="00E42AD1">
        <w:rPr>
          <w:b/>
        </w:rPr>
        <w:t>Walt 12</w:t>
      </w:r>
      <w:r>
        <w:t xml:space="preserve"> – </w:t>
      </w:r>
      <w:r w:rsidRPr="00E42AD1">
        <w:t xml:space="preserve">[Stephen M., Robert and Renée </w:t>
      </w:r>
      <w:proofErr w:type="spellStart"/>
      <w:r w:rsidRPr="00E42AD1">
        <w:t>Belfer</w:t>
      </w:r>
      <w:proofErr w:type="spellEnd"/>
      <w:r w:rsidRPr="00E42AD1">
        <w:t xml:space="preserve"> professor of international relations at Harvard University, “Why the new Defense Guidance is still interventionist,” </w:t>
      </w:r>
      <w:r w:rsidRPr="00C555F1">
        <w:t>1-9-12</w:t>
      </w:r>
      <w:r>
        <w:t xml:space="preserve">, </w:t>
      </w:r>
      <w:hyperlink r:id="rId21" w:history="1">
        <w:r w:rsidRPr="00CC1A67">
          <w:rPr>
            <w:rStyle w:val="Hyperlink"/>
          </w:rPr>
          <w:t>http://walt.foreignpolicy.com/posts/2012/01/09/why_the_new_defense_guidance_is_still_interventionist</w:t>
        </w:r>
      </w:hyperlink>
      <w:r w:rsidRPr="00E42AD1">
        <w:t>]</w:t>
      </w:r>
    </w:p>
    <w:p w:rsidR="00E020E3" w:rsidRPr="00E42AD1" w:rsidRDefault="00E020E3" w:rsidP="00E020E3"/>
    <w:p w:rsidR="00E020E3" w:rsidRDefault="00E020E3" w:rsidP="00E020E3">
      <w:pPr>
        <w:rPr>
          <w:rFonts w:eastAsia="Times New Roman" w:cs="Times New Roman"/>
          <w:szCs w:val="24"/>
          <w:u w:val="single"/>
        </w:rPr>
      </w:pPr>
      <w:r w:rsidRPr="00C555F1">
        <w:rPr>
          <w:rFonts w:eastAsia="Times New Roman" w:cs="Times New Roman"/>
          <w:sz w:val="14"/>
          <w:szCs w:val="24"/>
        </w:rPr>
        <w:t xml:space="preserve">First, and most obviously, </w:t>
      </w:r>
      <w:r w:rsidRPr="00C555F1">
        <w:rPr>
          <w:rFonts w:eastAsia="Times New Roman" w:cs="Times New Roman"/>
          <w:szCs w:val="24"/>
          <w:u w:val="single"/>
        </w:rPr>
        <w:t>an offshore balancer</w:t>
      </w:r>
      <w:r w:rsidRPr="00C555F1">
        <w:rPr>
          <w:rFonts w:eastAsia="Times New Roman" w:cs="Times New Roman"/>
          <w:sz w:val="14"/>
          <w:szCs w:val="24"/>
        </w:rPr>
        <w:t xml:space="preserve"> like me </w:t>
      </w:r>
      <w:r w:rsidRPr="00C555F1">
        <w:rPr>
          <w:rFonts w:eastAsia="Times New Roman" w:cs="Times New Roman"/>
          <w:szCs w:val="24"/>
          <w:u w:val="single"/>
        </w:rPr>
        <w:t xml:space="preserve">can find certain things </w:t>
      </w:r>
    </w:p>
    <w:p w:rsidR="00E020E3" w:rsidRDefault="00E020E3" w:rsidP="00E020E3">
      <w:pPr>
        <w:rPr>
          <w:rFonts w:eastAsia="Times New Roman" w:cs="Times New Roman"/>
          <w:szCs w:val="24"/>
          <w:u w:val="single"/>
        </w:rPr>
      </w:pPr>
      <w:r>
        <w:rPr>
          <w:rFonts w:eastAsia="Times New Roman" w:cs="Times New Roman"/>
          <w:szCs w:val="24"/>
          <w:u w:val="single"/>
        </w:rPr>
        <w:t>AND</w:t>
      </w:r>
    </w:p>
    <w:p w:rsidR="00E020E3" w:rsidRPr="00C555F1" w:rsidRDefault="00E020E3" w:rsidP="00E020E3">
      <w:pPr>
        <w:rPr>
          <w:rFonts w:eastAsia="Times New Roman" w:cs="Times New Roman"/>
          <w:sz w:val="14"/>
          <w:szCs w:val="24"/>
        </w:rPr>
      </w:pPr>
      <w:proofErr w:type="gramStart"/>
      <w:r w:rsidRPr="00C555F1">
        <w:rPr>
          <w:rFonts w:eastAsia="Times New Roman" w:cs="Times New Roman"/>
          <w:sz w:val="14"/>
          <w:szCs w:val="24"/>
        </w:rPr>
        <w:t>world</w:t>
      </w:r>
      <w:proofErr w:type="gramEnd"/>
      <w:r w:rsidRPr="00C555F1">
        <w:rPr>
          <w:rFonts w:eastAsia="Times New Roman" w:cs="Times New Roman"/>
          <w:sz w:val="14"/>
          <w:szCs w:val="24"/>
        </w:rPr>
        <w:t xml:space="preserve"> at large, and I dare say on what happens next November. </w:t>
      </w:r>
    </w:p>
    <w:p w:rsidR="00E020E3" w:rsidRDefault="00E020E3" w:rsidP="00E020E3">
      <w:pPr>
        <w:rPr>
          <w:rFonts w:eastAsia="Calibri" w:cs="Times New Roman"/>
          <w:b/>
        </w:rPr>
      </w:pPr>
    </w:p>
    <w:p w:rsidR="00E020E3" w:rsidRDefault="00E020E3" w:rsidP="00E020E3">
      <w:pPr>
        <w:rPr>
          <w:rFonts w:eastAsia="Calibri" w:cs="Times New Roman"/>
        </w:rPr>
      </w:pPr>
      <w:r>
        <w:rPr>
          <w:rFonts w:eastAsia="Calibri" w:cs="Times New Roman"/>
          <w:b/>
        </w:rPr>
        <w:t xml:space="preserve">Even with </w:t>
      </w:r>
      <w:r>
        <w:rPr>
          <w:rFonts w:eastAsia="Calibri" w:cs="Times New Roman"/>
          <w:b/>
          <w:u w:val="single"/>
        </w:rPr>
        <w:t>massive</w:t>
      </w:r>
      <w:r>
        <w:rPr>
          <w:rFonts w:eastAsia="Calibri" w:cs="Times New Roman"/>
          <w:b/>
        </w:rPr>
        <w:t xml:space="preserve"> budget cuts, we can still maintain an effective unilateral stance</w:t>
      </w:r>
    </w:p>
    <w:p w:rsidR="00E020E3" w:rsidRPr="00626375" w:rsidRDefault="00E020E3" w:rsidP="00E020E3">
      <w:pPr>
        <w:rPr>
          <w:rFonts w:eastAsia="Calibri" w:cs="Times New Roman"/>
        </w:rPr>
      </w:pPr>
      <w:proofErr w:type="spellStart"/>
      <w:r w:rsidRPr="00626375">
        <w:rPr>
          <w:rFonts w:eastAsia="Calibri" w:cs="Times New Roman"/>
          <w:b/>
        </w:rPr>
        <w:t>Ikenberry</w:t>
      </w:r>
      <w:proofErr w:type="spellEnd"/>
      <w:r w:rsidRPr="00626375">
        <w:rPr>
          <w:rFonts w:eastAsia="Calibri" w:cs="Times New Roman"/>
          <w:b/>
        </w:rPr>
        <w:t xml:space="preserve">, Brooks, and </w:t>
      </w:r>
      <w:proofErr w:type="spellStart"/>
      <w:r w:rsidRPr="00626375">
        <w:rPr>
          <w:rFonts w:eastAsia="Calibri" w:cs="Times New Roman"/>
          <w:b/>
        </w:rPr>
        <w:t>Wohlforth</w:t>
      </w:r>
      <w:proofErr w:type="spellEnd"/>
      <w:r w:rsidRPr="00626375">
        <w:rPr>
          <w:rFonts w:eastAsia="Calibri" w:cs="Times New Roman"/>
          <w:b/>
        </w:rPr>
        <w:t xml:space="preserve"> 13</w:t>
      </w:r>
      <w:r w:rsidRPr="00626375">
        <w:rPr>
          <w:rFonts w:eastAsia="Calibri" w:cs="Times New Roman"/>
        </w:rPr>
        <w:t xml:space="preserve"> – *Stephen G. Brooks is Associate Professor of Government at Dartmouth College, **John </w:t>
      </w:r>
      <w:proofErr w:type="spellStart"/>
      <w:r w:rsidRPr="00626375">
        <w:rPr>
          <w:rFonts w:eastAsia="Calibri" w:cs="Times New Roman"/>
        </w:rPr>
        <w:t>Ikenberry</w:t>
      </w:r>
      <w:proofErr w:type="spellEnd"/>
      <w:r w:rsidRPr="00626375">
        <w:rPr>
          <w:rFonts w:eastAsia="Calibri" w:cs="Times New Roman"/>
        </w:rPr>
        <w:t xml:space="preserve"> is Albert G. Milbank Professor of Politics and International Affairs at Princeton University and Global Eminence Scholar at Kyung </w:t>
      </w:r>
      <w:proofErr w:type="spellStart"/>
      <w:r w:rsidRPr="00626375">
        <w:rPr>
          <w:rFonts w:eastAsia="Calibri" w:cs="Times New Roman"/>
        </w:rPr>
        <w:t>Hee</w:t>
      </w:r>
      <w:proofErr w:type="spellEnd"/>
      <w:r w:rsidRPr="00626375">
        <w:rPr>
          <w:rFonts w:eastAsia="Calibri" w:cs="Times New Roman"/>
        </w:rPr>
        <w:t xml:space="preserve"> University in Seoul, **William C. </w:t>
      </w:r>
      <w:proofErr w:type="spellStart"/>
      <w:r w:rsidRPr="00626375">
        <w:rPr>
          <w:rFonts w:eastAsia="Calibri" w:cs="Times New Roman"/>
        </w:rPr>
        <w:t>Wohlforth</w:t>
      </w:r>
      <w:proofErr w:type="spellEnd"/>
      <w:r w:rsidRPr="00626375">
        <w:rPr>
          <w:rFonts w:eastAsia="Calibri" w:cs="Times New Roman"/>
        </w:rPr>
        <w:t xml:space="preserve"> is Daniel Webster Professor of Government at Dartmouth College (“Lean Forward: In Defense of American Engagement”, January/February 2013, Foreign Affairs, </w:t>
      </w:r>
      <w:r w:rsidRPr="005363FE">
        <w:rPr>
          <w:rFonts w:eastAsia="Calibri" w:cs="Times New Roman"/>
        </w:rPr>
        <w:t>http://www.foreignaffairs.com/articles/138468/stephen-g-brooks-g-john-ikenberry-and-william-c-wohlforth/lean-forward</w:t>
      </w:r>
      <w:r w:rsidRPr="00626375">
        <w:rPr>
          <w:rFonts w:eastAsia="Calibri" w:cs="Times New Roman"/>
        </w:rPr>
        <w:t>)</w:t>
      </w:r>
      <w:r>
        <w:rPr>
          <w:rFonts w:eastAsia="Calibri" w:cs="Times New Roman"/>
        </w:rPr>
        <w:t xml:space="preserve"> // CB</w:t>
      </w:r>
    </w:p>
    <w:p w:rsidR="00E020E3" w:rsidRDefault="00E020E3" w:rsidP="00E020E3">
      <w:pPr>
        <w:tabs>
          <w:tab w:val="left" w:pos="4335"/>
        </w:tabs>
      </w:pPr>
      <w:r>
        <w:tab/>
      </w:r>
    </w:p>
    <w:p w:rsidR="00E020E3" w:rsidRPr="004F2481" w:rsidRDefault="00E020E3" w:rsidP="00E020E3">
      <w:pPr>
        <w:rPr>
          <w:rFonts w:eastAsia="Calibri" w:cs="Times New Roman"/>
          <w:sz w:val="14"/>
          <w:szCs w:val="14"/>
        </w:rPr>
      </w:pPr>
      <w:r w:rsidRPr="004F2481">
        <w:rPr>
          <w:rFonts w:eastAsia="Calibri" w:cs="Times New Roman"/>
          <w:sz w:val="14"/>
          <w:szCs w:val="14"/>
        </w:rPr>
        <w:t>AN AFFORDABLE STRATEGY</w:t>
      </w:r>
    </w:p>
    <w:p w:rsidR="00E020E3" w:rsidRPr="00626375" w:rsidRDefault="00E020E3" w:rsidP="00E020E3">
      <w:pPr>
        <w:rPr>
          <w:rFonts w:eastAsia="Calibri" w:cs="Times New Roman"/>
          <w:sz w:val="14"/>
          <w:szCs w:val="14"/>
        </w:rPr>
      </w:pPr>
      <w:r w:rsidRPr="004F2481">
        <w:rPr>
          <w:rFonts w:eastAsia="Calibri" w:cs="Times New Roman"/>
          <w:sz w:val="14"/>
          <w:szCs w:val="14"/>
        </w:rPr>
        <w:t xml:space="preserve">Many </w:t>
      </w:r>
      <w:r w:rsidRPr="004F2481">
        <w:rPr>
          <w:rFonts w:eastAsia="Calibri" w:cs="Times New Roman"/>
          <w:u w:val="single"/>
        </w:rPr>
        <w:t>advocates of retrenchment consider the U</w:t>
      </w:r>
      <w:r w:rsidRPr="004F2481">
        <w:rPr>
          <w:rFonts w:eastAsia="Calibri" w:cs="Times New Roman"/>
          <w:sz w:val="14"/>
          <w:szCs w:val="14"/>
        </w:rPr>
        <w:t xml:space="preserve">nited </w:t>
      </w:r>
      <w:r w:rsidRPr="004F2481">
        <w:rPr>
          <w:rFonts w:eastAsia="Calibri" w:cs="Times New Roman"/>
          <w:u w:val="single"/>
        </w:rPr>
        <w:t>S</w:t>
      </w:r>
      <w:r w:rsidRPr="004F2481">
        <w:rPr>
          <w:rFonts w:eastAsia="Calibri" w:cs="Times New Roman"/>
          <w:sz w:val="14"/>
          <w:szCs w:val="14"/>
        </w:rPr>
        <w:t xml:space="preserve">tates' </w:t>
      </w:r>
      <w:r w:rsidRPr="004F2481">
        <w:rPr>
          <w:rFonts w:eastAsia="Calibri" w:cs="Times New Roman"/>
          <w:u w:val="single"/>
        </w:rPr>
        <w:t>assertive global posture</w:t>
      </w:r>
      <w:r w:rsidRPr="004F2481">
        <w:rPr>
          <w:rFonts w:eastAsia="Calibri" w:cs="Times New Roman"/>
          <w:sz w:val="14"/>
          <w:szCs w:val="14"/>
        </w:rPr>
        <w:t xml:space="preserve"> simply </w:t>
      </w:r>
      <w:r w:rsidRPr="004F2481">
        <w:rPr>
          <w:rFonts w:eastAsia="Calibri" w:cs="Times New Roman"/>
          <w:u w:val="single"/>
        </w:rPr>
        <w:t>too expensive</w:t>
      </w:r>
      <w:r w:rsidRPr="004F2481">
        <w:rPr>
          <w:rFonts w:eastAsia="Calibri" w:cs="Times New Roman"/>
          <w:sz w:val="14"/>
          <w:szCs w:val="14"/>
        </w:rPr>
        <w:t xml:space="preserve">. The international relations scholar Christopher </w:t>
      </w:r>
      <w:r w:rsidRPr="004F2481">
        <w:rPr>
          <w:rFonts w:eastAsia="Calibri" w:cs="Times New Roman"/>
          <w:u w:val="single"/>
        </w:rPr>
        <w:t>Layne, for example</w:t>
      </w:r>
      <w:r w:rsidRPr="004F2481">
        <w:rPr>
          <w:rFonts w:eastAsia="Calibri" w:cs="Times New Roman"/>
          <w:sz w:val="14"/>
          <w:szCs w:val="14"/>
        </w:rPr>
        <w:t xml:space="preserve">, has </w:t>
      </w:r>
      <w:r>
        <w:rPr>
          <w:rFonts w:eastAsia="Calibri" w:cs="Times New Roman"/>
          <w:sz w:val="14"/>
          <w:szCs w:val="14"/>
        </w:rPr>
        <w:t>…</w:t>
      </w:r>
      <w:r w:rsidRPr="00626375">
        <w:rPr>
          <w:rFonts w:eastAsia="Calibri" w:cs="Times New Roman"/>
          <w:sz w:val="14"/>
          <w:szCs w:val="14"/>
        </w:rPr>
        <w:t xml:space="preserve"> presidential campaign would still have kept military spending below its current share of GDP, since spending on the wars in Afghanistan and Iraq would still have gone down and Romney's proposed </w:t>
      </w:r>
      <w:proofErr w:type="spellStart"/>
      <w:r w:rsidRPr="00626375">
        <w:rPr>
          <w:rFonts w:eastAsia="Calibri" w:cs="Times New Roman"/>
          <w:sz w:val="14"/>
          <w:szCs w:val="14"/>
        </w:rPr>
        <w:t>nonwar</w:t>
      </w:r>
      <w:proofErr w:type="spellEnd"/>
      <w:r w:rsidRPr="00626375">
        <w:rPr>
          <w:rFonts w:eastAsia="Calibri" w:cs="Times New Roman"/>
          <w:sz w:val="14"/>
          <w:szCs w:val="14"/>
        </w:rPr>
        <w:t xml:space="preserve"> spending levels would not have kept pace with economic growth. Small wonder, then, that the case for pulling back rests more on the nonmonetary costs that the current strategy supposedly incurs.</w:t>
      </w:r>
    </w:p>
    <w:p w:rsidR="00E020E3" w:rsidRDefault="00E020E3" w:rsidP="00E020E3">
      <w:pPr>
        <w:rPr>
          <w:b/>
        </w:rPr>
      </w:pPr>
    </w:p>
    <w:p w:rsidR="00E020E3" w:rsidRPr="00E020E3" w:rsidRDefault="00E020E3" w:rsidP="00E020E3">
      <w:pPr>
        <w:rPr>
          <w:b/>
          <w:u w:val="single"/>
        </w:rPr>
      </w:pPr>
      <w:proofErr w:type="gramStart"/>
      <w:r w:rsidRPr="00E020E3">
        <w:rPr>
          <w:b/>
          <w:u w:val="single"/>
        </w:rPr>
        <w:t>at</w:t>
      </w:r>
      <w:proofErr w:type="gramEnd"/>
      <w:r w:rsidRPr="00E020E3">
        <w:rPr>
          <w:b/>
          <w:u w:val="single"/>
        </w:rPr>
        <w:t>: counterbalancing</w:t>
      </w:r>
    </w:p>
    <w:p w:rsidR="00E020E3" w:rsidRDefault="00E020E3" w:rsidP="00E020E3">
      <w:pPr>
        <w:rPr>
          <w:b/>
        </w:rPr>
      </w:pPr>
      <w:r>
        <w:rPr>
          <w:b/>
        </w:rPr>
        <w:t>No counterbalancing, states will bandwagon with the US, several reasons –</w:t>
      </w:r>
    </w:p>
    <w:p w:rsidR="00E020E3" w:rsidRDefault="00E020E3" w:rsidP="00E020E3">
      <w:pPr>
        <w:rPr>
          <w:b/>
        </w:rPr>
      </w:pPr>
    </w:p>
    <w:p w:rsidR="00E020E3" w:rsidRDefault="00E020E3" w:rsidP="00E020E3">
      <w:proofErr w:type="gramStart"/>
      <w:r>
        <w:rPr>
          <w:b/>
        </w:rPr>
        <w:t>a</w:t>
      </w:r>
      <w:proofErr w:type="gramEnd"/>
      <w:r>
        <w:rPr>
          <w:b/>
        </w:rPr>
        <w:t xml:space="preserve">. </w:t>
      </w:r>
      <w:r w:rsidRPr="000A4F4F">
        <w:rPr>
          <w:b/>
          <w:u w:val="single"/>
        </w:rPr>
        <w:t>security interests</w:t>
      </w:r>
    </w:p>
    <w:p w:rsidR="00E020E3" w:rsidRPr="00E72BCF" w:rsidRDefault="00E020E3" w:rsidP="00E020E3">
      <w:proofErr w:type="spellStart"/>
      <w:r>
        <w:rPr>
          <w:b/>
        </w:rPr>
        <w:t>Seldena</w:t>
      </w:r>
      <w:proofErr w:type="spellEnd"/>
      <w:r w:rsidRPr="00E72BCF">
        <w:rPr>
          <w:b/>
        </w:rPr>
        <w:t xml:space="preserve">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E020E3" w:rsidRPr="00E72BCF" w:rsidRDefault="00E020E3" w:rsidP="00E020E3"/>
    <w:p w:rsidR="00E020E3" w:rsidRPr="00E72BCF" w:rsidRDefault="00E020E3" w:rsidP="00E020E3">
      <w:pPr>
        <w:rPr>
          <w:sz w:val="14"/>
        </w:rPr>
      </w:pPr>
      <w:r w:rsidRPr="00E020E3">
        <w:rPr>
          <w:rStyle w:val="Underline"/>
          <w:highlight w:val="cyan"/>
        </w:rPr>
        <w:t xml:space="preserve">The concept of soft </w:t>
      </w:r>
      <w:r>
        <w:rPr>
          <w:rStyle w:val="Underline"/>
        </w:rPr>
        <w:t>…</w:t>
      </w:r>
      <w:r w:rsidRPr="00E72BCF">
        <w:rPr>
          <w:rStyle w:val="Underline"/>
        </w:rPr>
        <w:t xml:space="preserve"> may endure because attempts by regional powers such as China and Russia to increase their standing are likely to generate regional counterbalances</w:t>
      </w:r>
      <w:r w:rsidRPr="00E72BCF">
        <w:rPr>
          <w:sz w:val="14"/>
        </w:rPr>
        <w:t xml:space="preserve"> among neighboring states that in many cases involve the United States. 20</w:t>
      </w:r>
    </w:p>
    <w:p w:rsidR="00E020E3" w:rsidRPr="00E72BCF" w:rsidRDefault="00E020E3" w:rsidP="00E020E3">
      <w:pPr>
        <w:rPr>
          <w:b/>
        </w:rPr>
      </w:pPr>
    </w:p>
    <w:p w:rsidR="00E020E3" w:rsidRDefault="00E020E3" w:rsidP="00E020E3">
      <w:proofErr w:type="gramStart"/>
      <w:r>
        <w:rPr>
          <w:b/>
        </w:rPr>
        <w:t>b</w:t>
      </w:r>
      <w:proofErr w:type="gramEnd"/>
      <w:r>
        <w:rPr>
          <w:b/>
        </w:rPr>
        <w:t xml:space="preserve">. </w:t>
      </w:r>
      <w:r w:rsidRPr="000A4F4F">
        <w:rPr>
          <w:b/>
          <w:u w:val="single"/>
        </w:rPr>
        <w:t>economic interests</w:t>
      </w:r>
    </w:p>
    <w:p w:rsidR="00E020E3" w:rsidRPr="00E72BCF" w:rsidRDefault="00E020E3" w:rsidP="00E020E3">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E020E3" w:rsidRPr="00E72BCF" w:rsidRDefault="00E020E3" w:rsidP="00E020E3"/>
    <w:p w:rsidR="00E020E3" w:rsidRDefault="00E020E3" w:rsidP="00E020E3">
      <w:pPr>
        <w:rPr>
          <w:sz w:val="14"/>
        </w:rPr>
      </w:pPr>
      <w:r w:rsidRPr="00E72BCF">
        <w:rPr>
          <w:sz w:val="14"/>
        </w:rPr>
        <w:t xml:space="preserve">The purpose of this article, however, is to build on this </w:t>
      </w:r>
      <w:r w:rsidRPr="00A43855">
        <w:rPr>
          <w:sz w:val="14"/>
        </w:rPr>
        <w:t xml:space="preserve">insight and </w:t>
      </w:r>
    </w:p>
    <w:p w:rsidR="00E020E3" w:rsidRDefault="00E020E3" w:rsidP="00E020E3">
      <w:pPr>
        <w:rPr>
          <w:sz w:val="14"/>
        </w:rPr>
      </w:pPr>
      <w:r>
        <w:rPr>
          <w:sz w:val="14"/>
        </w:rPr>
        <w:t>AND</w:t>
      </w:r>
    </w:p>
    <w:p w:rsidR="00E020E3" w:rsidRPr="00E72BCF" w:rsidRDefault="00E020E3" w:rsidP="00E020E3">
      <w:pPr>
        <w:rPr>
          <w:sz w:val="14"/>
        </w:rPr>
      </w:pPr>
      <w:proofErr w:type="gramStart"/>
      <w:r w:rsidRPr="00E72BCF">
        <w:rPr>
          <w:rStyle w:val="Underline"/>
        </w:rPr>
        <w:t>a</w:t>
      </w:r>
      <w:proofErr w:type="gramEnd"/>
      <w:r w:rsidRPr="00E72BCF">
        <w:rPr>
          <w:rStyle w:val="Underline"/>
        </w:rPr>
        <w:t xml:space="preserve"> viable strategy precisely because the United States remains the globally predominant power</w:t>
      </w:r>
      <w:r w:rsidRPr="00E72BCF">
        <w:rPr>
          <w:sz w:val="14"/>
        </w:rPr>
        <w:t>.</w:t>
      </w:r>
    </w:p>
    <w:p w:rsidR="00E020E3" w:rsidRDefault="00E020E3" w:rsidP="00E020E3">
      <w:pPr>
        <w:pStyle w:val="Heading1"/>
      </w:pPr>
      <w:r>
        <w:t>1nr</w:t>
      </w:r>
    </w:p>
    <w:p w:rsidR="00E020E3" w:rsidRPr="00E020E3" w:rsidRDefault="00E020E3" w:rsidP="00E020E3">
      <w:pPr>
        <w:rPr>
          <w:b/>
          <w:u w:val="single"/>
        </w:rPr>
      </w:pPr>
      <w:r w:rsidRPr="00E020E3">
        <w:rPr>
          <w:b/>
          <w:u w:val="single"/>
        </w:rPr>
        <w:t xml:space="preserve">2nc condo – 1 k, 1 </w:t>
      </w:r>
      <w:proofErr w:type="spellStart"/>
      <w:r w:rsidRPr="00E020E3">
        <w:rPr>
          <w:b/>
          <w:u w:val="single"/>
        </w:rPr>
        <w:t>cp</w:t>
      </w:r>
      <w:proofErr w:type="spellEnd"/>
      <w:r w:rsidRPr="00E020E3">
        <w:rPr>
          <w:b/>
          <w:u w:val="single"/>
        </w:rPr>
        <w:t xml:space="preserve"> (0:43)</w:t>
      </w:r>
    </w:p>
    <w:p w:rsidR="00E020E3" w:rsidRPr="00166D0E" w:rsidRDefault="00E020E3" w:rsidP="00E020E3">
      <w:pPr>
        <w:rPr>
          <w:b/>
          <w:u w:val="single"/>
        </w:rPr>
      </w:pPr>
      <w:r w:rsidRPr="00166D0E">
        <w:rPr>
          <w:b/>
          <w:u w:val="single"/>
        </w:rPr>
        <w:t>Conditionality is good – first our OFFENSE:</w:t>
      </w:r>
    </w:p>
    <w:p w:rsidR="00E020E3" w:rsidRPr="004304B1" w:rsidRDefault="00E020E3" w:rsidP="00E020E3">
      <w:pPr>
        <w:rPr>
          <w:rFonts w:eastAsia="MS Gothic"/>
          <w:b/>
        </w:rPr>
      </w:pPr>
      <w:r>
        <w:rPr>
          <w:b/>
        </w:rPr>
        <w:t xml:space="preserve">1. </w:t>
      </w:r>
      <w:proofErr w:type="gramStart"/>
      <w:r w:rsidRPr="00BA2674">
        <w:rPr>
          <w:b/>
          <w:u w:val="single"/>
        </w:rPr>
        <w:t>nuanced</w:t>
      </w:r>
      <w:proofErr w:type="gramEnd"/>
      <w:r w:rsidRPr="00BA2674">
        <w:rPr>
          <w:b/>
          <w:u w:val="single"/>
        </w:rPr>
        <w:t xml:space="preserve"> advocacy</w:t>
      </w:r>
      <w:r>
        <w:t xml:space="preserve"> – </w:t>
      </w:r>
      <w:r>
        <w:rPr>
          <w:rFonts w:eastAsia="MS Gothic"/>
          <w:b/>
        </w:rPr>
        <w:t xml:space="preserve">conditionality </w:t>
      </w:r>
      <w:r w:rsidRPr="00D05893">
        <w:rPr>
          <w:rFonts w:eastAsia="MS Gothic"/>
          <w:b/>
        </w:rPr>
        <w:t>enforces</w:t>
      </w:r>
      <w:r>
        <w:rPr>
          <w:rFonts w:eastAsia="MS Gothic"/>
          <w:b/>
        </w:rPr>
        <w:t xml:space="preserve"> </w:t>
      </w:r>
      <w:r>
        <w:rPr>
          <w:rFonts w:eastAsia="MS Gothic"/>
          <w:b/>
          <w:u w:val="single"/>
        </w:rPr>
        <w:t>i</w:t>
      </w:r>
      <w:r w:rsidRPr="004304B1">
        <w:rPr>
          <w:rFonts w:eastAsia="MS Gothic"/>
          <w:b/>
          <w:u w:val="single"/>
        </w:rPr>
        <w:t>deological flexibility</w:t>
      </w:r>
      <w:r w:rsidRPr="004304B1">
        <w:rPr>
          <w:rFonts w:eastAsia="MS Gothic"/>
          <w:b/>
        </w:rPr>
        <w:t xml:space="preserve"> </w:t>
      </w:r>
      <w:r>
        <w:rPr>
          <w:rFonts w:eastAsia="MS Gothic"/>
          <w:b/>
        </w:rPr>
        <w:t>which is</w:t>
      </w:r>
      <w:r w:rsidRPr="004304B1">
        <w:rPr>
          <w:rFonts w:eastAsia="MS Gothic"/>
          <w:b/>
        </w:rPr>
        <w:t xml:space="preserve"> the </w:t>
      </w:r>
      <w:r w:rsidRPr="004304B1">
        <w:rPr>
          <w:rFonts w:eastAsia="MS Gothic"/>
          <w:b/>
          <w:u w:val="single"/>
        </w:rPr>
        <w:t>lynchpin</w:t>
      </w:r>
      <w:r w:rsidRPr="004304B1">
        <w:rPr>
          <w:rFonts w:eastAsia="MS Gothic"/>
          <w:b/>
        </w:rPr>
        <w:t xml:space="preserve"> of </w:t>
      </w:r>
      <w:r w:rsidRPr="004304B1">
        <w:rPr>
          <w:rFonts w:eastAsia="MS Gothic"/>
          <w:b/>
          <w:u w:val="single"/>
        </w:rPr>
        <w:t>democratic deliberation</w:t>
      </w:r>
      <w:r>
        <w:rPr>
          <w:rFonts w:eastAsia="MS Gothic"/>
          <w:b/>
        </w:rPr>
        <w:t xml:space="preserve"> – outweighs your offense</w:t>
      </w:r>
    </w:p>
    <w:p w:rsidR="00E020E3" w:rsidRPr="004304B1" w:rsidRDefault="00E020E3" w:rsidP="00E020E3">
      <w:pPr>
        <w:rPr>
          <w:rFonts w:eastAsia="Cambria"/>
        </w:rPr>
      </w:pPr>
      <w:r w:rsidRPr="004304B1">
        <w:rPr>
          <w:rFonts w:eastAsia="Calibri"/>
          <w:b/>
        </w:rPr>
        <w:t>Hanson and Marcus 10</w:t>
      </w:r>
      <w:r w:rsidRPr="004304B1">
        <w:rPr>
          <w:rFonts w:eastAsia="Cambria"/>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4304B1">
        <w:rPr>
          <w:rFonts w:eastAsia="Cambria"/>
          <w:i/>
        </w:rPr>
        <w:t>Reconsidering the Democratic Public</w:t>
      </w:r>
      <w:r w:rsidRPr="004304B1">
        <w:rPr>
          <w:rFonts w:eastAsia="Cambria"/>
        </w:rPr>
        <w:t>, Edited by George E. Marcus and Russell L. Hanson, Published by Penn State Press, ISBN 0271042923, p. 14-15)</w:t>
      </w:r>
    </w:p>
    <w:p w:rsidR="00E020E3" w:rsidRPr="004304B1" w:rsidRDefault="00E020E3" w:rsidP="00E020E3">
      <w:pPr>
        <w:rPr>
          <w:rFonts w:eastAsia="Cambria"/>
        </w:rPr>
      </w:pPr>
    </w:p>
    <w:p w:rsidR="00E020E3" w:rsidRPr="004304B1" w:rsidRDefault="00E020E3" w:rsidP="00E020E3">
      <w:pPr>
        <w:rPr>
          <w:rFonts w:eastAsia="Cambria"/>
          <w:sz w:val="20"/>
        </w:rPr>
      </w:pPr>
      <w:r w:rsidRPr="004304B1">
        <w:rPr>
          <w:rFonts w:eastAsia="Cambria"/>
          <w:sz w:val="14"/>
        </w:rPr>
        <w:t xml:space="preserve">Hence, </w:t>
      </w:r>
      <w:r w:rsidRPr="00E020E3">
        <w:rPr>
          <w:rFonts w:eastAsia="Cambria"/>
          <w:bCs/>
          <w:highlight w:val="cyan"/>
          <w:u w:val="single"/>
        </w:rPr>
        <w:t xml:space="preserve">for citizens to engage in </w:t>
      </w:r>
      <w:r>
        <w:rPr>
          <w:rFonts w:eastAsia="Cambria"/>
          <w:bCs/>
          <w:highlight w:val="cyan"/>
          <w:u w:val="single"/>
        </w:rPr>
        <w:t>…</w:t>
      </w:r>
      <w:r w:rsidRPr="00E020E3">
        <w:rPr>
          <w:rFonts w:eastAsia="Cambria"/>
          <w:b/>
          <w:iCs/>
          <w:highlight w:val="cyan"/>
          <w:u w:val="single"/>
          <w:bdr w:val="single" w:sz="4" w:space="0" w:color="auto"/>
        </w:rPr>
        <w:t xml:space="preserve"> problematic issues</w:t>
      </w:r>
      <w:r w:rsidRPr="00E020E3">
        <w:rPr>
          <w:rFonts w:eastAsia="Cambria"/>
          <w:bCs/>
          <w:highlight w:val="cyan"/>
          <w:u w:val="single"/>
        </w:rPr>
        <w:t xml:space="preserve"> with fellow citizens</w:t>
      </w:r>
      <w:r w:rsidRPr="004304B1">
        <w:rPr>
          <w:rFonts w:eastAsia="Cambria"/>
          <w:sz w:val="14"/>
        </w:rPr>
        <w:t>—all of which suggests that democratic citizens must be more like foxes than the hedgehogs of political philosophy and democratic revisionism</w:t>
      </w:r>
      <w:r w:rsidRPr="004304B1">
        <w:rPr>
          <w:rFonts w:eastAsia="Cambria"/>
          <w:sz w:val="20"/>
        </w:rPr>
        <w:t xml:space="preserve">. </w:t>
      </w:r>
    </w:p>
    <w:p w:rsidR="00E020E3" w:rsidRDefault="00E020E3" w:rsidP="00E020E3"/>
    <w:p w:rsidR="00E020E3" w:rsidRPr="00E020E3" w:rsidRDefault="00E020E3" w:rsidP="00E020E3">
      <w:pPr>
        <w:rPr>
          <w:b/>
          <w:u w:val="single"/>
        </w:rPr>
      </w:pPr>
      <w:r w:rsidRPr="00E020E3">
        <w:rPr>
          <w:b/>
          <w:u w:val="single"/>
        </w:rPr>
        <w:t>2nc overview</w:t>
      </w:r>
    </w:p>
    <w:p w:rsidR="00E020E3" w:rsidRPr="00696D35" w:rsidRDefault="00E020E3" w:rsidP="00E020E3">
      <w:pPr>
        <w:rPr>
          <w:b/>
        </w:rPr>
      </w:pPr>
      <w:proofErr w:type="spellStart"/>
      <w:r w:rsidRPr="00696D35">
        <w:rPr>
          <w:b/>
        </w:rPr>
        <w:t>Disad</w:t>
      </w:r>
      <w:proofErr w:type="spellEnd"/>
      <w:r w:rsidRPr="00696D35">
        <w:rPr>
          <w:b/>
        </w:rPr>
        <w:t xml:space="preserve"> outweighs and turns the case…</w:t>
      </w:r>
    </w:p>
    <w:p w:rsidR="00E020E3" w:rsidRPr="00696D35" w:rsidRDefault="00E020E3" w:rsidP="00E020E3">
      <w:pPr>
        <w:rPr>
          <w:b/>
        </w:rPr>
      </w:pPr>
    </w:p>
    <w:p w:rsidR="00E020E3" w:rsidRPr="00696D35" w:rsidRDefault="00E020E3" w:rsidP="00E020E3">
      <w:pPr>
        <w:rPr>
          <w:b/>
        </w:rPr>
      </w:pPr>
      <w:r w:rsidRPr="00696D35">
        <w:rPr>
          <w:b/>
        </w:rPr>
        <w:t xml:space="preserve">a) </w:t>
      </w:r>
      <w:proofErr w:type="gramStart"/>
      <w:r w:rsidRPr="00696D35">
        <w:rPr>
          <w:b/>
        </w:rPr>
        <w:t>magnitude</w:t>
      </w:r>
      <w:proofErr w:type="gramEnd"/>
      <w:r w:rsidRPr="00696D35">
        <w:rPr>
          <w:b/>
        </w:rPr>
        <w:t xml:space="preserve"> – quick Saudi proliferation ensures accidents and miscalculation – that’s Edelman, impact is extinction</w:t>
      </w:r>
    </w:p>
    <w:p w:rsidR="00E020E3" w:rsidRPr="00696D35" w:rsidRDefault="00E020E3" w:rsidP="00E020E3">
      <w:pPr>
        <w:rPr>
          <w:rFonts w:eastAsia="Calibri"/>
        </w:rPr>
      </w:pPr>
      <w:proofErr w:type="spellStart"/>
      <w:r w:rsidRPr="00696D35">
        <w:rPr>
          <w:rFonts w:eastAsia="Calibri"/>
          <w:b/>
        </w:rPr>
        <w:t>Toon</w:t>
      </w:r>
      <w:proofErr w:type="spellEnd"/>
      <w:r w:rsidRPr="00696D35">
        <w:rPr>
          <w:rFonts w:eastAsia="Calibri"/>
          <w:b/>
        </w:rPr>
        <w:t xml:space="preserve"> 07</w:t>
      </w:r>
      <w:r w:rsidRPr="00696D35">
        <w:rPr>
          <w:rFonts w:eastAsia="Calibri"/>
        </w:rPr>
        <w:t xml:space="preserve"> - (Owen B, chair – Department of Atmospheric and Oceanic Sciences – Colorado University, climate.envsci.rutgers.edu/</w:t>
      </w:r>
      <w:proofErr w:type="spellStart"/>
      <w:r w:rsidRPr="00696D35">
        <w:rPr>
          <w:rFonts w:eastAsia="Calibri"/>
        </w:rPr>
        <w:t>pdf</w:t>
      </w:r>
      <w:proofErr w:type="spellEnd"/>
      <w:r w:rsidRPr="00696D35">
        <w:rPr>
          <w:rFonts w:eastAsia="Calibri"/>
        </w:rPr>
        <w:t>/acp-7-1973-2007.pdf)</w:t>
      </w:r>
    </w:p>
    <w:p w:rsidR="00E020E3" w:rsidRPr="00696D35" w:rsidRDefault="00E020E3" w:rsidP="00E020E3">
      <w:pPr>
        <w:rPr>
          <w:rFonts w:eastAsia="Calibri"/>
        </w:rPr>
      </w:pPr>
    </w:p>
    <w:p w:rsidR="00E020E3" w:rsidRDefault="00E020E3" w:rsidP="00E020E3">
      <w:pPr>
        <w:rPr>
          <w:rFonts w:eastAsia="Calibri" w:cs="Arial"/>
          <w:sz w:val="14"/>
        </w:rPr>
      </w:pPr>
      <w:r w:rsidRPr="00696D35">
        <w:rPr>
          <w:rFonts w:eastAsia="Calibri" w:cs="Arial"/>
          <w:sz w:val="14"/>
        </w:rPr>
        <w:t xml:space="preserve">To an increasing extent, </w:t>
      </w:r>
      <w:r w:rsidRPr="00E020E3">
        <w:rPr>
          <w:rFonts w:eastAsia="Calibri" w:cs="Arial"/>
          <w:bCs/>
          <w:highlight w:val="cyan"/>
          <w:u w:val="single"/>
        </w:rPr>
        <w:t>people are congregating in</w:t>
      </w:r>
      <w:r w:rsidRPr="00696D35">
        <w:rPr>
          <w:rFonts w:eastAsia="Calibri" w:cs="Arial"/>
          <w:sz w:val="14"/>
        </w:rPr>
        <w:t xml:space="preserve"> the world’s great </w:t>
      </w:r>
      <w:r w:rsidRPr="00E020E3">
        <w:rPr>
          <w:rFonts w:eastAsia="Calibri" w:cs="Arial"/>
          <w:bCs/>
          <w:highlight w:val="cyan"/>
          <w:u w:val="single"/>
        </w:rPr>
        <w:t>urban centers</w:t>
      </w:r>
      <w:r w:rsidRPr="00696D35">
        <w:rPr>
          <w:rFonts w:eastAsia="Calibri" w:cs="Arial"/>
          <w:sz w:val="14"/>
        </w:rPr>
        <w:t xml:space="preserve">, </w:t>
      </w:r>
    </w:p>
    <w:p w:rsidR="00E020E3" w:rsidRDefault="00E020E3" w:rsidP="00E020E3">
      <w:pPr>
        <w:rPr>
          <w:rFonts w:eastAsia="Calibri" w:cs="Arial"/>
          <w:sz w:val="14"/>
        </w:rPr>
      </w:pPr>
      <w:r>
        <w:rPr>
          <w:rFonts w:eastAsia="Calibri" w:cs="Arial"/>
          <w:sz w:val="14"/>
        </w:rPr>
        <w:t>AND</w:t>
      </w:r>
    </w:p>
    <w:p w:rsidR="00E020E3" w:rsidRPr="00696D35" w:rsidRDefault="00E020E3" w:rsidP="00E020E3">
      <w:pPr>
        <w:rPr>
          <w:rFonts w:eastAsia="Calibri" w:cs="Arial"/>
          <w:sz w:val="14"/>
        </w:rPr>
      </w:pPr>
      <w:proofErr w:type="gramStart"/>
      <w:r w:rsidRPr="00696D35">
        <w:rPr>
          <w:rFonts w:eastAsia="Calibri" w:cs="Arial"/>
          <w:sz w:val="14"/>
        </w:rPr>
        <w:t>should</w:t>
      </w:r>
      <w:proofErr w:type="gramEnd"/>
      <w:r w:rsidRPr="00696D35">
        <w:rPr>
          <w:rFonts w:eastAsia="Calibri" w:cs="Arial"/>
          <w:sz w:val="14"/>
        </w:rPr>
        <w:t xml:space="preserve"> be carried out as well for the present scenarios and physical outcomes.</w:t>
      </w:r>
    </w:p>
    <w:p w:rsidR="00E020E3" w:rsidRPr="00696D35" w:rsidRDefault="00E020E3" w:rsidP="00E020E3">
      <w:pPr>
        <w:rPr>
          <w:rFonts w:eastAsia="Calibri" w:cs="Arial"/>
        </w:rPr>
      </w:pPr>
    </w:p>
    <w:p w:rsidR="00E020E3" w:rsidRPr="00696D35" w:rsidRDefault="00E020E3" w:rsidP="00E020E3">
      <w:pPr>
        <w:rPr>
          <w:b/>
        </w:rPr>
      </w:pPr>
      <w:r w:rsidRPr="00696D35">
        <w:rPr>
          <w:b/>
        </w:rPr>
        <w:t xml:space="preserve">b) </w:t>
      </w:r>
      <w:proofErr w:type="gramStart"/>
      <w:r w:rsidRPr="00696D35">
        <w:rPr>
          <w:b/>
        </w:rPr>
        <w:t>most</w:t>
      </w:r>
      <w:proofErr w:type="gramEnd"/>
      <w:r w:rsidRPr="00696D35">
        <w:rPr>
          <w:b/>
        </w:rPr>
        <w:t xml:space="preserve"> probable impact</w:t>
      </w:r>
    </w:p>
    <w:p w:rsidR="00E020E3" w:rsidRPr="00696D35" w:rsidRDefault="00E020E3" w:rsidP="00E020E3">
      <w:pPr>
        <w:rPr>
          <w:rFonts w:eastAsia="Calibri"/>
        </w:rPr>
      </w:pPr>
      <w:r w:rsidRPr="00696D35">
        <w:rPr>
          <w:rFonts w:eastAsia="Calibri"/>
          <w:b/>
        </w:rPr>
        <w:t>Russell 09</w:t>
      </w:r>
      <w:r w:rsidRPr="00696D35">
        <w:rPr>
          <w:rFonts w:eastAsia="Calibri"/>
        </w:rPr>
        <w:t xml:space="preserve"> - James A. Russell, Senior Lecturer, National Security Affairs, Naval Postgraduate School, ‘9 (Spring) “Strategic Stability Reconsidered: Prospects for Escalation and Nuclear War in the Middle East” IFRI, Proliferation Papers, #26, http://www.ifri.org/downloads/PP26_Russell_2009.pdf </w:t>
      </w:r>
    </w:p>
    <w:p w:rsidR="00E020E3" w:rsidRPr="00696D35" w:rsidRDefault="00E020E3" w:rsidP="00E020E3">
      <w:pPr>
        <w:rPr>
          <w:rFonts w:eastAsia="Calibri"/>
        </w:rPr>
      </w:pPr>
    </w:p>
    <w:p w:rsidR="00E020E3" w:rsidRDefault="00E020E3" w:rsidP="00E020E3">
      <w:pPr>
        <w:rPr>
          <w:rFonts w:eastAsia="Calibri" w:cs="Arial"/>
          <w:sz w:val="14"/>
        </w:rPr>
      </w:pPr>
      <w:r w:rsidRPr="00E020E3">
        <w:rPr>
          <w:rFonts w:eastAsia="Calibri"/>
          <w:highlight w:val="cyan"/>
          <w:u w:val="single"/>
        </w:rPr>
        <w:t>Strategic stability</w:t>
      </w:r>
      <w:r w:rsidRPr="00696D35">
        <w:rPr>
          <w:rFonts w:eastAsia="Calibri"/>
          <w:u w:val="single"/>
        </w:rPr>
        <w:t xml:space="preserve"> in the region </w:t>
      </w:r>
      <w:r w:rsidRPr="00E020E3">
        <w:rPr>
          <w:rFonts w:eastAsia="Calibri"/>
          <w:highlight w:val="cyan"/>
          <w:u w:val="single"/>
        </w:rPr>
        <w:t>is</w:t>
      </w:r>
      <w:r w:rsidRPr="00696D35">
        <w:rPr>
          <w:rFonts w:eastAsia="Calibri" w:cs="Arial"/>
          <w:sz w:val="14"/>
        </w:rPr>
        <w:t xml:space="preserve"> thus </w:t>
      </w:r>
      <w:r w:rsidRPr="00E020E3">
        <w:rPr>
          <w:rFonts w:eastAsia="Calibri"/>
          <w:highlight w:val="cyan"/>
          <w:u w:val="single"/>
        </w:rPr>
        <w:t>undermined by</w:t>
      </w:r>
      <w:r w:rsidRPr="00696D35">
        <w:rPr>
          <w:rFonts w:eastAsia="Calibri" w:cs="Arial"/>
          <w:sz w:val="14"/>
        </w:rPr>
        <w:t xml:space="preserve"> various factors: (1) </w:t>
      </w:r>
    </w:p>
    <w:p w:rsidR="00E020E3" w:rsidRDefault="00E020E3" w:rsidP="00E020E3">
      <w:pPr>
        <w:rPr>
          <w:rFonts w:eastAsia="Calibri" w:cs="Arial"/>
          <w:sz w:val="14"/>
        </w:rPr>
      </w:pPr>
      <w:r>
        <w:rPr>
          <w:rFonts w:eastAsia="Calibri" w:cs="Arial"/>
          <w:sz w:val="14"/>
        </w:rPr>
        <w:t>AND</w:t>
      </w:r>
    </w:p>
    <w:p w:rsidR="00E020E3" w:rsidRDefault="00E020E3" w:rsidP="00E020E3">
      <w:pPr>
        <w:rPr>
          <w:rFonts w:eastAsia="Calibri" w:cs="Arial"/>
          <w:sz w:val="14"/>
          <w:szCs w:val="14"/>
        </w:rPr>
      </w:pPr>
      <w:proofErr w:type="gramStart"/>
      <w:r w:rsidRPr="00696D35">
        <w:rPr>
          <w:rFonts w:eastAsia="Calibri"/>
          <w:u w:val="single"/>
        </w:rPr>
        <w:t>the</w:t>
      </w:r>
      <w:proofErr w:type="gramEnd"/>
      <w:r w:rsidRPr="00696D35">
        <w:rPr>
          <w:rFonts w:eastAsia="Calibri" w:cs="Arial"/>
          <w:sz w:val="14"/>
        </w:rPr>
        <w:t xml:space="preserve"> peoples of the </w:t>
      </w:r>
      <w:r w:rsidRPr="00696D35">
        <w:rPr>
          <w:rFonts w:eastAsia="Calibri"/>
          <w:u w:val="single"/>
        </w:rPr>
        <w:t>region, with substantial risk for the entire world</w:t>
      </w:r>
      <w:r w:rsidRPr="00696D35">
        <w:rPr>
          <w:rFonts w:eastAsia="Calibri" w:cs="Arial"/>
          <w:sz w:val="14"/>
          <w:szCs w:val="14"/>
        </w:rPr>
        <w:t xml:space="preserve">. </w:t>
      </w:r>
    </w:p>
    <w:p w:rsidR="00E020E3" w:rsidRPr="000E4B79" w:rsidRDefault="00E020E3" w:rsidP="00E020E3"/>
    <w:p w:rsidR="00E020E3" w:rsidRPr="00E020E3" w:rsidRDefault="00E020E3" w:rsidP="00E020E3">
      <w:pPr>
        <w:rPr>
          <w:b/>
          <w:u w:val="single"/>
        </w:rPr>
      </w:pPr>
      <w:proofErr w:type="gramStart"/>
      <w:r w:rsidRPr="00E020E3">
        <w:rPr>
          <w:b/>
          <w:u w:val="single"/>
        </w:rPr>
        <w:t>at</w:t>
      </w:r>
      <w:proofErr w:type="gramEnd"/>
      <w:r w:rsidRPr="00E020E3">
        <w:rPr>
          <w:b/>
          <w:u w:val="single"/>
        </w:rPr>
        <w:t xml:space="preserve">: “us production boom triggers da” </w:t>
      </w:r>
    </w:p>
    <w:p w:rsidR="00E020E3" w:rsidRPr="00696D35" w:rsidRDefault="00E020E3" w:rsidP="00E020E3">
      <w:pPr>
        <w:rPr>
          <w:b/>
        </w:rPr>
      </w:pPr>
      <w:r>
        <w:rPr>
          <w:b/>
        </w:rPr>
        <w:t>Their card assumes oil-</w:t>
      </w:r>
      <w:proofErr w:type="spellStart"/>
      <w:r>
        <w:rPr>
          <w:b/>
        </w:rPr>
        <w:t>inpendence</w:t>
      </w:r>
      <w:proofErr w:type="spellEnd"/>
      <w:r>
        <w:rPr>
          <w:b/>
        </w:rPr>
        <w:t xml:space="preserve"> by 2020, but now is uniquely key</w:t>
      </w:r>
    </w:p>
    <w:p w:rsidR="00E020E3" w:rsidRPr="00696D35" w:rsidRDefault="00E020E3" w:rsidP="00E020E3">
      <w:pPr>
        <w:rPr>
          <w:rFonts w:eastAsia="Calibri"/>
          <w:szCs w:val="14"/>
        </w:rPr>
      </w:pPr>
      <w:proofErr w:type="spellStart"/>
      <w:r w:rsidRPr="00696D35">
        <w:rPr>
          <w:rFonts w:eastAsia="Calibri"/>
          <w:b/>
        </w:rPr>
        <w:t>Guzansky</w:t>
      </w:r>
      <w:proofErr w:type="spellEnd"/>
      <w:r w:rsidRPr="00696D35">
        <w:rPr>
          <w:rFonts w:eastAsia="Calibri"/>
          <w:b/>
        </w:rPr>
        <w:t xml:space="preserve"> ’13</w:t>
      </w:r>
      <w:r w:rsidRPr="00696D35">
        <w:rPr>
          <w:rFonts w:eastAsia="Calibri"/>
        </w:rPr>
        <w:t xml:space="preserve"> – </w:t>
      </w:r>
      <w:proofErr w:type="spellStart"/>
      <w:r w:rsidRPr="00696D35">
        <w:rPr>
          <w:rFonts w:eastAsia="Calibri"/>
          <w:szCs w:val="14"/>
        </w:rPr>
        <w:t>Yoel</w:t>
      </w:r>
      <w:proofErr w:type="spellEnd"/>
      <w:r w:rsidRPr="00696D35">
        <w:rPr>
          <w:rFonts w:eastAsia="Calibri"/>
          <w:szCs w:val="14"/>
        </w:rPr>
        <w:t xml:space="preserve"> </w:t>
      </w:r>
      <w:proofErr w:type="spellStart"/>
      <w:r w:rsidRPr="00696D35">
        <w:rPr>
          <w:rFonts w:eastAsia="Calibri"/>
          <w:szCs w:val="14"/>
        </w:rPr>
        <w:t>Guzansky</w:t>
      </w:r>
      <w:proofErr w:type="spellEnd"/>
      <w:r w:rsidRPr="00696D35">
        <w:rPr>
          <w:rFonts w:eastAsia="Calibri"/>
          <w:szCs w:val="14"/>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696D35">
        <w:rPr>
          <w:rFonts w:eastAsia="Calibri"/>
          <w:szCs w:val="16"/>
          <w:u w:val="single"/>
        </w:rPr>
        <w:t>Middle East Quarterly</w:t>
      </w:r>
      <w:r w:rsidRPr="00696D35">
        <w:rPr>
          <w:rFonts w:eastAsia="Calibri"/>
          <w:szCs w:val="16"/>
        </w:rPr>
        <w:t xml:space="preserve"> </w:t>
      </w:r>
      <w:r w:rsidRPr="00696D35">
        <w:rPr>
          <w:rFonts w:eastAsia="Calibri"/>
          <w:szCs w:val="14"/>
        </w:rPr>
        <w:t>Spring 2013, pp. 59-64 – available at: http://www.meforum.org/3512/saudi-arabia-pakistan-nuclear-weapon</w:t>
      </w:r>
    </w:p>
    <w:p w:rsidR="00E020E3" w:rsidRPr="00696D35" w:rsidRDefault="00E020E3" w:rsidP="00E020E3">
      <w:pPr>
        <w:rPr>
          <w:rFonts w:eastAsia="Calibri"/>
        </w:rPr>
      </w:pPr>
    </w:p>
    <w:p w:rsidR="00E020E3" w:rsidRDefault="00E020E3" w:rsidP="00E020E3">
      <w:pPr>
        <w:rPr>
          <w:rFonts w:eastAsia="Calibri"/>
          <w:sz w:val="14"/>
          <w:szCs w:val="14"/>
        </w:rPr>
      </w:pPr>
      <w:r w:rsidRPr="00696D35">
        <w:rPr>
          <w:rFonts w:eastAsia="Calibri"/>
          <w:sz w:val="14"/>
          <w:szCs w:val="14"/>
        </w:rPr>
        <w:t xml:space="preserve">Continued Iranian progress toward a nuclear weapon, Iraq's increasing alignment with Tehran, and </w:t>
      </w:r>
    </w:p>
    <w:p w:rsidR="00E020E3" w:rsidRDefault="00E020E3" w:rsidP="00E020E3">
      <w:pPr>
        <w:rPr>
          <w:rFonts w:eastAsia="Calibri"/>
          <w:sz w:val="14"/>
          <w:szCs w:val="14"/>
        </w:rPr>
      </w:pPr>
      <w:r>
        <w:rPr>
          <w:rFonts w:eastAsia="Calibri"/>
          <w:sz w:val="14"/>
          <w:szCs w:val="14"/>
        </w:rPr>
        <w:t>AND</w:t>
      </w:r>
    </w:p>
    <w:p w:rsidR="00E020E3" w:rsidRPr="00696D35" w:rsidRDefault="00E020E3" w:rsidP="00E020E3">
      <w:pPr>
        <w:rPr>
          <w:rFonts w:eastAsia="Calibri"/>
          <w:bCs/>
          <w:u w:val="single"/>
        </w:rPr>
      </w:pPr>
      <w:proofErr w:type="gramStart"/>
      <w:r w:rsidRPr="00696D35">
        <w:rPr>
          <w:rFonts w:eastAsia="Calibri"/>
          <w:sz w:val="14"/>
          <w:szCs w:val="14"/>
        </w:rPr>
        <w:t xml:space="preserve">, </w:t>
      </w:r>
      <w:r w:rsidRPr="00696D35">
        <w:rPr>
          <w:rFonts w:eastAsia="Calibri"/>
          <w:bCs/>
          <w:u w:val="single"/>
        </w:rPr>
        <w:t>to reduce risks and ensure the continuity of the House of Saud.</w:t>
      </w:r>
      <w:proofErr w:type="gramEnd"/>
    </w:p>
    <w:p w:rsidR="00E020E3" w:rsidRPr="00696D35" w:rsidRDefault="00E020E3" w:rsidP="00E020E3">
      <w:pPr>
        <w:rPr>
          <w:b/>
        </w:rPr>
      </w:pPr>
    </w:p>
    <w:p w:rsidR="00E020E3" w:rsidRPr="00696D35" w:rsidRDefault="00E020E3" w:rsidP="00E020E3">
      <w:pPr>
        <w:rPr>
          <w:b/>
        </w:rPr>
      </w:pPr>
      <w:r w:rsidRPr="00696D35">
        <w:rPr>
          <w:b/>
        </w:rPr>
        <w:t xml:space="preserve">And – Cuban supplies differ from US supplies. They have </w:t>
      </w:r>
      <w:r w:rsidRPr="00696D35">
        <w:rPr>
          <w:b/>
          <w:i/>
          <w:u w:val="single"/>
        </w:rPr>
        <w:t>heavy crude oil</w:t>
      </w:r>
      <w:r w:rsidRPr="00696D35">
        <w:rPr>
          <w:b/>
        </w:rPr>
        <w:t>.</w:t>
      </w:r>
    </w:p>
    <w:p w:rsidR="00E020E3" w:rsidRPr="00696D35" w:rsidRDefault="00E020E3" w:rsidP="00E020E3">
      <w:pPr>
        <w:rPr>
          <w:rFonts w:eastAsia="Calibri"/>
          <w:sz w:val="14"/>
          <w:szCs w:val="14"/>
        </w:rPr>
      </w:pPr>
      <w:proofErr w:type="spellStart"/>
      <w:r w:rsidRPr="00696D35">
        <w:rPr>
          <w:rFonts w:eastAsia="Calibri"/>
          <w:b/>
        </w:rPr>
        <w:t>Alhaiji</w:t>
      </w:r>
      <w:proofErr w:type="spellEnd"/>
      <w:r w:rsidRPr="00696D35">
        <w:rPr>
          <w:rFonts w:eastAsia="Calibri"/>
          <w:b/>
        </w:rPr>
        <w:t xml:space="preserve"> &amp; Maris 04 </w:t>
      </w:r>
      <w:r w:rsidRPr="00696D35">
        <w:rPr>
          <w:rFonts w:eastAsia="Calibri"/>
        </w:rPr>
        <w:t>-</w:t>
      </w:r>
      <w:r w:rsidRPr="00696D35">
        <w:rPr>
          <w:rFonts w:eastAsia="Calibri"/>
          <w:b/>
        </w:rPr>
        <w:t xml:space="preserve"> </w:t>
      </w:r>
      <w:r w:rsidRPr="00696D35">
        <w:rPr>
          <w:rFonts w:eastAsia="Calibri"/>
          <w:sz w:val="14"/>
          <w:szCs w:val="14"/>
        </w:rPr>
        <w:t xml:space="preserve">[Dr. A. F. </w:t>
      </w:r>
      <w:proofErr w:type="spellStart"/>
      <w:r w:rsidRPr="00696D35">
        <w:rPr>
          <w:rFonts w:eastAsia="Calibri"/>
          <w:sz w:val="14"/>
          <w:szCs w:val="14"/>
        </w:rPr>
        <w:t>Alhajji</w:t>
      </w:r>
      <w:proofErr w:type="spellEnd"/>
      <w:r w:rsidRPr="00696D35">
        <w:rPr>
          <w:rFonts w:eastAsia="Calibri"/>
          <w:sz w:val="14"/>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w:t>
      </w:r>
      <w:hyperlink r:id="rId22" w:anchor="page=105" w:history="1">
        <w:r w:rsidRPr="00696D35">
          <w:rPr>
            <w:rFonts w:eastAsia="Calibri"/>
            <w:sz w:val="16"/>
            <w:szCs w:val="16"/>
          </w:rPr>
          <w:t>http://web.gc.cuny.edu/dept/bildn/publications/cubatodaybookcomplete.pdf#page=105</w:t>
        </w:r>
      </w:hyperlink>
      <w:r w:rsidRPr="00696D35">
        <w:rPr>
          <w:rFonts w:eastAsia="Calibri"/>
          <w:sz w:val="14"/>
          <w:szCs w:val="14"/>
        </w:rPr>
        <w:t>]</w:t>
      </w:r>
    </w:p>
    <w:p w:rsidR="00E020E3" w:rsidRPr="00696D35" w:rsidRDefault="00E020E3" w:rsidP="00E020E3">
      <w:pPr>
        <w:rPr>
          <w:rFonts w:eastAsia="Calibri"/>
          <w:sz w:val="14"/>
          <w:szCs w:val="14"/>
        </w:rPr>
      </w:pPr>
    </w:p>
    <w:p w:rsidR="00E020E3" w:rsidRDefault="00E020E3" w:rsidP="00E020E3">
      <w:pPr>
        <w:rPr>
          <w:rFonts w:eastAsia="Calibri"/>
          <w:bCs/>
          <w:u w:val="single"/>
        </w:rPr>
      </w:pPr>
      <w:r w:rsidRPr="00696D35">
        <w:rPr>
          <w:rFonts w:eastAsia="Calibri"/>
          <w:sz w:val="14"/>
          <w:szCs w:val="14"/>
        </w:rPr>
        <w:t xml:space="preserve">The Institute for Cuban &amp; Cuban American studies states on its web site that </w:t>
      </w:r>
      <w:r w:rsidRPr="00696D35">
        <w:rPr>
          <w:rFonts w:eastAsia="Calibri"/>
          <w:bCs/>
          <w:u w:val="single"/>
        </w:rPr>
        <w:t xml:space="preserve">oil </w:t>
      </w:r>
    </w:p>
    <w:p w:rsidR="00E020E3" w:rsidRDefault="00E020E3" w:rsidP="00E020E3">
      <w:pPr>
        <w:rPr>
          <w:rFonts w:eastAsia="Calibri"/>
          <w:bCs/>
          <w:u w:val="single"/>
        </w:rPr>
      </w:pPr>
      <w:r>
        <w:rPr>
          <w:rFonts w:eastAsia="Calibri"/>
          <w:bCs/>
          <w:u w:val="single"/>
        </w:rPr>
        <w:t>AND</w:t>
      </w:r>
    </w:p>
    <w:p w:rsidR="00E020E3" w:rsidRPr="00696D35" w:rsidRDefault="00E020E3" w:rsidP="00E020E3">
      <w:pPr>
        <w:rPr>
          <w:rFonts w:eastAsia="Calibri"/>
          <w:sz w:val="14"/>
          <w:szCs w:val="14"/>
        </w:rPr>
      </w:pPr>
      <w:proofErr w:type="gramStart"/>
      <w:r w:rsidRPr="00696D35">
        <w:rPr>
          <w:rFonts w:eastAsia="Calibri"/>
          <w:sz w:val="14"/>
          <w:szCs w:val="14"/>
        </w:rPr>
        <w:t>light</w:t>
      </w:r>
      <w:proofErr w:type="gramEnd"/>
      <w:r w:rsidRPr="00696D35">
        <w:rPr>
          <w:rFonts w:eastAsia="Calibri"/>
          <w:sz w:val="14"/>
          <w:szCs w:val="14"/>
        </w:rPr>
        <w:t xml:space="preserve"> crude oil </w:t>
      </w:r>
      <w:proofErr w:type="spellStart"/>
      <w:r w:rsidRPr="00696D35">
        <w:rPr>
          <w:rFonts w:eastAsia="Calibri"/>
          <w:sz w:val="14"/>
          <w:szCs w:val="14"/>
        </w:rPr>
        <w:t>reseres</w:t>
      </w:r>
      <w:proofErr w:type="spellEnd"/>
      <w:r w:rsidRPr="00696D35">
        <w:rPr>
          <w:rFonts w:eastAsia="Calibri"/>
          <w:sz w:val="14"/>
          <w:szCs w:val="14"/>
        </w:rPr>
        <w:t xml:space="preserve"> in order to achieve its goal of </w:t>
      </w:r>
      <w:proofErr w:type="spellStart"/>
      <w:r w:rsidRPr="00696D35">
        <w:rPr>
          <w:rFonts w:eastAsia="Calibri"/>
          <w:sz w:val="14"/>
          <w:szCs w:val="14"/>
        </w:rPr>
        <w:t>self sufficiency</w:t>
      </w:r>
      <w:proofErr w:type="spellEnd"/>
      <w:r w:rsidRPr="00696D35">
        <w:rPr>
          <w:rFonts w:eastAsia="Calibri"/>
          <w:sz w:val="14"/>
          <w:szCs w:val="14"/>
        </w:rPr>
        <w:t>.</w:t>
      </w:r>
    </w:p>
    <w:p w:rsidR="00E020E3" w:rsidRPr="00696D35" w:rsidRDefault="00E020E3" w:rsidP="00E020E3">
      <w:pPr>
        <w:rPr>
          <w:rFonts w:eastAsia="Calibri"/>
        </w:rPr>
      </w:pPr>
    </w:p>
    <w:p w:rsidR="00E020E3" w:rsidRPr="00696D35" w:rsidRDefault="00E020E3" w:rsidP="00E020E3">
      <w:pPr>
        <w:rPr>
          <w:b/>
        </w:rPr>
      </w:pPr>
      <w:r w:rsidRPr="00696D35">
        <w:rPr>
          <w:b/>
        </w:rPr>
        <w:t xml:space="preserve">US Shale boom doesn’t trigger the link – </w:t>
      </w:r>
      <w:r w:rsidRPr="00696D35">
        <w:rPr>
          <w:b/>
          <w:bCs/>
          <w:u w:val="single"/>
        </w:rPr>
        <w:t>overstated supply</w:t>
      </w:r>
    </w:p>
    <w:p w:rsidR="00E020E3" w:rsidRPr="00696D35" w:rsidRDefault="00E020E3" w:rsidP="00E020E3">
      <w:pPr>
        <w:rPr>
          <w:rFonts w:eastAsia="Calibri"/>
        </w:rPr>
      </w:pPr>
      <w:r w:rsidRPr="00696D35">
        <w:rPr>
          <w:rFonts w:eastAsia="Calibri"/>
          <w:b/>
        </w:rPr>
        <w:t>Husain ’13</w:t>
      </w:r>
      <w:r w:rsidRPr="00696D35">
        <w:rPr>
          <w:rFonts w:eastAsia="Calibri"/>
        </w:rPr>
        <w:t xml:space="preserve"> - [internally quoting </w:t>
      </w:r>
      <w:proofErr w:type="spellStart"/>
      <w:r w:rsidRPr="00696D35">
        <w:rPr>
          <w:rFonts w:eastAsia="Calibri"/>
        </w:rPr>
        <w:t>Dr</w:t>
      </w:r>
      <w:proofErr w:type="spellEnd"/>
      <w:r w:rsidRPr="00696D35">
        <w:rPr>
          <w:rFonts w:eastAsia="Calibri"/>
        </w:rPr>
        <w:t xml:space="preserve"> </w:t>
      </w:r>
      <w:proofErr w:type="spellStart"/>
      <w:r w:rsidRPr="00696D35">
        <w:rPr>
          <w:rFonts w:eastAsia="Calibri"/>
        </w:rPr>
        <w:t>Bassam</w:t>
      </w:r>
      <w:proofErr w:type="spellEnd"/>
      <w:r w:rsidRPr="00696D35">
        <w:rPr>
          <w:rFonts w:eastAsia="Calibri"/>
        </w:rPr>
        <w:t xml:space="preserve"> </w:t>
      </w:r>
      <w:proofErr w:type="spellStart"/>
      <w:r w:rsidRPr="00696D35">
        <w:rPr>
          <w:rFonts w:eastAsia="Calibri"/>
        </w:rPr>
        <w:t>Fattouh</w:t>
      </w:r>
      <w:proofErr w:type="spellEnd"/>
      <w:r w:rsidRPr="00696D35">
        <w:rPr>
          <w:rFonts w:eastAsia="Calibri"/>
        </w:rPr>
        <w:t xml:space="preserve">, the Director of the Oil and Middle East </w:t>
      </w:r>
      <w:proofErr w:type="spellStart"/>
      <w:r w:rsidRPr="00696D35">
        <w:rPr>
          <w:rFonts w:eastAsia="Calibri"/>
        </w:rPr>
        <w:t>Programme</w:t>
      </w:r>
      <w:proofErr w:type="spellEnd"/>
      <w:r w:rsidRPr="00696D35">
        <w:rPr>
          <w:rFonts w:eastAsia="Calibri"/>
        </w:rPr>
        <w:t xml:space="preserve"> at the Oxford Institute of Energy Studies, Research Fellow at St Antony’s College, Oxford University and professor at the School of Oriental and African Studies was in Dhahran. Syed Rashid Husain, Energy Columnist at Saudi Gazette, CEO at Husain's Associates, Toronto, CANADA, Vice President at Al-</w:t>
      </w:r>
      <w:proofErr w:type="spellStart"/>
      <w:r w:rsidRPr="00696D35">
        <w:rPr>
          <w:rFonts w:eastAsia="Calibri"/>
        </w:rPr>
        <w:t>Azzaz</w:t>
      </w:r>
      <w:proofErr w:type="spellEnd"/>
      <w:r w:rsidRPr="00696D35">
        <w:rPr>
          <w:rFonts w:eastAsia="Calibri"/>
        </w:rPr>
        <w:t xml:space="preserve"> </w:t>
      </w:r>
      <w:proofErr w:type="spellStart"/>
      <w:r w:rsidRPr="00696D35">
        <w:rPr>
          <w:rFonts w:eastAsia="Calibri"/>
        </w:rPr>
        <w:t>Est</w:t>
      </w:r>
      <w:proofErr w:type="spellEnd"/>
      <w:r w:rsidRPr="00696D35">
        <w:rPr>
          <w:rFonts w:eastAsia="Calibri"/>
        </w:rPr>
        <w:t xml:space="preserve">; Education: Institute of Business Administration, 6/2/13, “Breaking down US energy independence hype,” Dawn, </w:t>
      </w:r>
      <w:hyperlink r:id="rId23" w:history="1">
        <w:r w:rsidRPr="00696D35">
          <w:rPr>
            <w:rFonts w:eastAsia="Calibri"/>
            <w:szCs w:val="16"/>
          </w:rPr>
          <w:t>http://beta.dawn.com/news/1015486/breaking-down-us-energy-independence-hype</w:t>
        </w:r>
      </w:hyperlink>
      <w:r w:rsidRPr="00696D35">
        <w:rPr>
          <w:rFonts w:eastAsia="Calibri"/>
        </w:rPr>
        <w:t>]</w:t>
      </w:r>
    </w:p>
    <w:p w:rsidR="00E020E3" w:rsidRPr="00696D35" w:rsidRDefault="00E020E3" w:rsidP="00E020E3">
      <w:pPr>
        <w:rPr>
          <w:rFonts w:eastAsia="Calibri"/>
        </w:rPr>
      </w:pPr>
    </w:p>
    <w:p w:rsidR="00E020E3" w:rsidRDefault="00E020E3" w:rsidP="00E020E3">
      <w:pPr>
        <w:rPr>
          <w:rFonts w:eastAsia="Calibri"/>
          <w:bCs/>
          <w:u w:val="single"/>
        </w:rPr>
      </w:pPr>
      <w:r w:rsidRPr="00696D35">
        <w:rPr>
          <w:rFonts w:eastAsia="Calibri"/>
          <w:sz w:val="14"/>
        </w:rPr>
        <w:t xml:space="preserve">Last week, </w:t>
      </w:r>
      <w:proofErr w:type="spellStart"/>
      <w:r w:rsidRPr="00696D35">
        <w:rPr>
          <w:rFonts w:eastAsia="Calibri"/>
          <w:bCs/>
          <w:u w:val="single"/>
        </w:rPr>
        <w:t>Dr</w:t>
      </w:r>
      <w:proofErr w:type="spellEnd"/>
      <w:r w:rsidRPr="00696D35">
        <w:rPr>
          <w:rFonts w:eastAsia="Calibri"/>
          <w:bCs/>
          <w:u w:val="single"/>
        </w:rPr>
        <w:t xml:space="preserve"> </w:t>
      </w:r>
      <w:proofErr w:type="spellStart"/>
      <w:r w:rsidRPr="00696D35">
        <w:rPr>
          <w:rFonts w:eastAsia="Calibri"/>
          <w:bCs/>
          <w:u w:val="single"/>
        </w:rPr>
        <w:t>Bassam</w:t>
      </w:r>
      <w:proofErr w:type="spellEnd"/>
      <w:r w:rsidRPr="00696D35">
        <w:rPr>
          <w:rFonts w:eastAsia="Calibri"/>
          <w:bCs/>
          <w:u w:val="single"/>
        </w:rPr>
        <w:t xml:space="preserve"> </w:t>
      </w:r>
      <w:proofErr w:type="spellStart"/>
      <w:r w:rsidRPr="00E020E3">
        <w:rPr>
          <w:rFonts w:eastAsia="Calibri"/>
          <w:bCs/>
          <w:highlight w:val="cyan"/>
          <w:u w:val="single"/>
        </w:rPr>
        <w:t>Fattouh</w:t>
      </w:r>
      <w:proofErr w:type="spellEnd"/>
      <w:r w:rsidRPr="00E020E3">
        <w:rPr>
          <w:rFonts w:eastAsia="Calibri"/>
          <w:bCs/>
          <w:highlight w:val="cyan"/>
          <w:u w:val="single"/>
        </w:rPr>
        <w:t>,</w:t>
      </w:r>
      <w:r w:rsidRPr="00696D35">
        <w:rPr>
          <w:rFonts w:eastAsia="Calibri"/>
          <w:bCs/>
          <w:u w:val="single"/>
        </w:rPr>
        <w:t xml:space="preserve"> the Director of the Oil and Middle East </w:t>
      </w:r>
    </w:p>
    <w:p w:rsidR="00E020E3" w:rsidRDefault="00E020E3" w:rsidP="00E020E3">
      <w:pPr>
        <w:rPr>
          <w:rFonts w:eastAsia="Calibri"/>
          <w:bCs/>
          <w:u w:val="single"/>
        </w:rPr>
      </w:pPr>
      <w:r>
        <w:rPr>
          <w:rFonts w:eastAsia="Calibri"/>
          <w:bCs/>
          <w:u w:val="single"/>
        </w:rPr>
        <w:t>AND</w:t>
      </w:r>
    </w:p>
    <w:p w:rsidR="00E020E3" w:rsidRPr="00696D35" w:rsidRDefault="00E020E3" w:rsidP="00E020E3">
      <w:pPr>
        <w:rPr>
          <w:rFonts w:eastAsia="Calibri"/>
          <w:sz w:val="14"/>
        </w:rPr>
      </w:pPr>
      <w:r w:rsidRPr="00696D35">
        <w:rPr>
          <w:rFonts w:eastAsia="Calibri"/>
          <w:sz w:val="14"/>
        </w:rPr>
        <w:t>Middle East, the director at the Oxford Institute for Energy Research underlined.</w:t>
      </w:r>
    </w:p>
    <w:p w:rsidR="00E020E3" w:rsidRPr="00696D35" w:rsidRDefault="00E020E3" w:rsidP="00E020E3">
      <w:pPr>
        <w:rPr>
          <w:rFonts w:eastAsia="Calibri"/>
        </w:rPr>
      </w:pPr>
    </w:p>
    <w:p w:rsidR="00E020E3" w:rsidRPr="00696D35" w:rsidRDefault="00E020E3" w:rsidP="00E020E3">
      <w:pPr>
        <w:rPr>
          <w:b/>
        </w:rPr>
      </w:pPr>
      <w:r w:rsidRPr="00696D35">
        <w:rPr>
          <w:b/>
        </w:rPr>
        <w:t xml:space="preserve">US Shale is </w:t>
      </w:r>
      <w:r w:rsidRPr="00696D35">
        <w:rPr>
          <w:b/>
          <w:bCs/>
          <w:u w:val="single"/>
        </w:rPr>
        <w:t>too short term</w:t>
      </w:r>
      <w:r w:rsidRPr="00696D35">
        <w:rPr>
          <w:b/>
        </w:rPr>
        <w:t xml:space="preserve"> to bridge energy independence</w:t>
      </w:r>
    </w:p>
    <w:p w:rsidR="00E020E3" w:rsidRPr="00696D35" w:rsidRDefault="00E020E3" w:rsidP="00E020E3">
      <w:pPr>
        <w:rPr>
          <w:rFonts w:eastAsia="Calibri"/>
        </w:rPr>
      </w:pPr>
      <w:r w:rsidRPr="00696D35">
        <w:rPr>
          <w:rFonts w:eastAsia="Calibri"/>
          <w:b/>
        </w:rPr>
        <w:t>Business Insider ’13</w:t>
      </w:r>
      <w:r w:rsidRPr="00696D35">
        <w:rPr>
          <w:rFonts w:eastAsia="Calibri"/>
        </w:rPr>
        <w:t xml:space="preserve"> - [Arthur Berman, (quoted in article) Oil Analyst, Labyrinth Consulting Services, 1/20/2013, “Oil Guru Destroys All </w:t>
      </w:r>
      <w:proofErr w:type="gramStart"/>
      <w:r w:rsidRPr="00696D35">
        <w:rPr>
          <w:rFonts w:eastAsia="Calibri"/>
        </w:rPr>
        <w:t>Of The Hype About</w:t>
      </w:r>
      <w:proofErr w:type="gramEnd"/>
      <w:r w:rsidRPr="00696D35">
        <w:rPr>
          <w:rFonts w:eastAsia="Calibri"/>
        </w:rPr>
        <w:t xml:space="preserve"> America's Energy Boom,” Business Insider, </w:t>
      </w:r>
      <w:hyperlink r:id="rId24" w:anchor="ixzz2WKIYV4kB" w:history="1">
        <w:r w:rsidRPr="00696D35">
          <w:rPr>
            <w:rFonts w:eastAsia="Calibri"/>
            <w:szCs w:val="16"/>
          </w:rPr>
          <w:t>http://www.businessinsider.com/arthur-berman-shale-is-magical-thinking-2013-1?op=1#ixzz2WKIYV4kB</w:t>
        </w:r>
      </w:hyperlink>
      <w:r w:rsidRPr="00696D35">
        <w:rPr>
          <w:rFonts w:eastAsia="Calibri"/>
        </w:rPr>
        <w:t>]</w:t>
      </w:r>
    </w:p>
    <w:p w:rsidR="00E020E3" w:rsidRPr="00696D35" w:rsidRDefault="00E020E3" w:rsidP="00E020E3">
      <w:pPr>
        <w:rPr>
          <w:rFonts w:eastAsia="Calibri"/>
        </w:rPr>
      </w:pPr>
    </w:p>
    <w:p w:rsidR="00E020E3" w:rsidRDefault="00E020E3" w:rsidP="00E020E3">
      <w:pPr>
        <w:rPr>
          <w:rFonts w:eastAsia="Calibri"/>
          <w:bCs/>
          <w:highlight w:val="cyan"/>
          <w:u w:val="single"/>
        </w:rPr>
      </w:pPr>
      <w:r w:rsidRPr="00E020E3">
        <w:rPr>
          <w:rFonts w:eastAsia="Calibri"/>
          <w:bCs/>
          <w:highlight w:val="cyan"/>
          <w:u w:val="single"/>
        </w:rPr>
        <w:t xml:space="preserve">Not everyone believes the U.S. is capable of becoming energy independent thanks </w:t>
      </w:r>
    </w:p>
    <w:p w:rsidR="00E020E3" w:rsidRDefault="00E020E3" w:rsidP="00E020E3">
      <w:pPr>
        <w:rPr>
          <w:rFonts w:eastAsia="Calibri"/>
          <w:bCs/>
          <w:highlight w:val="cyan"/>
          <w:u w:val="single"/>
        </w:rPr>
      </w:pPr>
      <w:r>
        <w:rPr>
          <w:rFonts w:eastAsia="Calibri"/>
          <w:bCs/>
          <w:highlight w:val="cyan"/>
          <w:u w:val="single"/>
        </w:rPr>
        <w:t>AND</w:t>
      </w:r>
    </w:p>
    <w:p w:rsidR="00E020E3" w:rsidRPr="00696D35" w:rsidRDefault="00E020E3" w:rsidP="00E020E3">
      <w:pPr>
        <w:rPr>
          <w:rFonts w:eastAsia="Calibri"/>
          <w:bCs/>
          <w:u w:val="single"/>
        </w:rPr>
      </w:pPr>
      <w:proofErr w:type="gramStart"/>
      <w:r w:rsidRPr="00E020E3">
        <w:rPr>
          <w:rFonts w:eastAsia="Calibri"/>
          <w:bCs/>
          <w:highlight w:val="cyan"/>
          <w:u w:val="single"/>
        </w:rPr>
        <w:t>be</w:t>
      </w:r>
      <w:proofErr w:type="gramEnd"/>
      <w:r w:rsidRPr="00E020E3">
        <w:rPr>
          <w:rFonts w:eastAsia="Calibri"/>
          <w:bCs/>
          <w:highlight w:val="cyan"/>
          <w:u w:val="single"/>
        </w:rPr>
        <w:t xml:space="preserve"> short-lived, and certainly won't be our bridge to independence.</w:t>
      </w:r>
    </w:p>
    <w:p w:rsidR="00E020E3" w:rsidRPr="00696D35" w:rsidRDefault="00E020E3" w:rsidP="00E020E3">
      <w:pPr>
        <w:rPr>
          <w:rFonts w:eastAsia="Calibri"/>
        </w:rPr>
      </w:pPr>
    </w:p>
    <w:p w:rsidR="00E020E3" w:rsidRPr="00696D35" w:rsidRDefault="00E020E3" w:rsidP="00E020E3">
      <w:pPr>
        <w:rPr>
          <w:b/>
        </w:rPr>
      </w:pPr>
      <w:r w:rsidRPr="00696D35">
        <w:rPr>
          <w:b/>
        </w:rPr>
        <w:t xml:space="preserve">US </w:t>
      </w:r>
      <w:proofErr w:type="spellStart"/>
      <w:r w:rsidRPr="00696D35">
        <w:rPr>
          <w:b/>
        </w:rPr>
        <w:t>fracking</w:t>
      </w:r>
      <w:proofErr w:type="spellEnd"/>
      <w:r w:rsidRPr="00696D35">
        <w:rPr>
          <w:b/>
        </w:rPr>
        <w:t xml:space="preserve"> won’t unlock </w:t>
      </w:r>
      <w:proofErr w:type="gramStart"/>
      <w:r w:rsidRPr="00696D35">
        <w:rPr>
          <w:b/>
        </w:rPr>
        <w:t>an oil</w:t>
      </w:r>
      <w:proofErr w:type="gramEnd"/>
      <w:r w:rsidRPr="00696D35">
        <w:rPr>
          <w:b/>
        </w:rPr>
        <w:t xml:space="preserve"> independence– the product’s </w:t>
      </w:r>
      <w:r w:rsidRPr="00696D35">
        <w:rPr>
          <w:b/>
          <w:bCs/>
          <w:u w:val="single"/>
        </w:rPr>
        <w:t>quality</w:t>
      </w:r>
      <w:r w:rsidRPr="00696D35">
        <w:rPr>
          <w:b/>
        </w:rPr>
        <w:t xml:space="preserve"> is too low.</w:t>
      </w:r>
    </w:p>
    <w:p w:rsidR="00E020E3" w:rsidRPr="00696D35" w:rsidRDefault="00E020E3" w:rsidP="00E020E3">
      <w:pPr>
        <w:rPr>
          <w:rFonts w:eastAsia="Calibri"/>
        </w:rPr>
      </w:pPr>
      <w:r w:rsidRPr="00696D35">
        <w:rPr>
          <w:rFonts w:eastAsia="Calibri"/>
          <w:b/>
        </w:rPr>
        <w:t>Owen ’13</w:t>
      </w:r>
      <w:r w:rsidRPr="00696D35">
        <w:rPr>
          <w:rFonts w:eastAsia="Calibri"/>
        </w:rPr>
        <w:t xml:space="preserve"> - [Jane Owen, resident and founder of Citizens League for Environmental Action Now (CLEAN), “Long-Term Costs </w:t>
      </w:r>
      <w:proofErr w:type="gramStart"/>
      <w:r w:rsidRPr="00696D35">
        <w:rPr>
          <w:rFonts w:eastAsia="Calibri"/>
        </w:rPr>
        <w:t>Of</w:t>
      </w:r>
      <w:proofErr w:type="gramEnd"/>
      <w:r w:rsidRPr="00696D35">
        <w:rPr>
          <w:rFonts w:eastAsia="Calibri"/>
        </w:rPr>
        <w:t xml:space="preserve"> </w:t>
      </w:r>
      <w:proofErr w:type="spellStart"/>
      <w:r w:rsidRPr="00696D35">
        <w:rPr>
          <w:rFonts w:eastAsia="Calibri"/>
        </w:rPr>
        <w:t>Fracking</w:t>
      </w:r>
      <w:proofErr w:type="spellEnd"/>
      <w:r w:rsidRPr="00696D35">
        <w:rPr>
          <w:rFonts w:eastAsia="Calibri"/>
        </w:rPr>
        <w:t xml:space="preserve"> Are Staggering,” Climate Progress, 03/19/2013, </w:t>
      </w:r>
      <w:hyperlink r:id="rId25" w:history="1">
        <w:r w:rsidRPr="00696D35">
          <w:rPr>
            <w:rFonts w:eastAsia="Calibri"/>
            <w:szCs w:val="16"/>
          </w:rPr>
          <w:t>http://thinkprogress.org/climate/2013/03/19/1742171/long-term-costs-of-fracking-are-staggering/?mobile=nc</w:t>
        </w:r>
      </w:hyperlink>
      <w:r w:rsidRPr="00696D35">
        <w:rPr>
          <w:rFonts w:eastAsia="Calibri"/>
        </w:rPr>
        <w:t>]</w:t>
      </w:r>
    </w:p>
    <w:p w:rsidR="00E020E3" w:rsidRPr="00696D35" w:rsidRDefault="00E020E3" w:rsidP="00E020E3">
      <w:pPr>
        <w:rPr>
          <w:rFonts w:eastAsia="Calibri"/>
        </w:rPr>
      </w:pPr>
    </w:p>
    <w:p w:rsidR="00E020E3" w:rsidRDefault="00E020E3" w:rsidP="00E020E3">
      <w:pPr>
        <w:rPr>
          <w:rFonts w:eastAsia="Calibri"/>
          <w:sz w:val="14"/>
        </w:rPr>
      </w:pPr>
      <w:r w:rsidRPr="00E020E3">
        <w:rPr>
          <w:rFonts w:eastAsia="Calibri"/>
          <w:bCs/>
          <w:highlight w:val="cyan"/>
          <w:u w:val="single"/>
        </w:rPr>
        <w:t>All the hype</w:t>
      </w:r>
      <w:r w:rsidRPr="00696D35">
        <w:rPr>
          <w:rFonts w:eastAsia="Calibri"/>
          <w:bCs/>
          <w:u w:val="single"/>
        </w:rPr>
        <w:t xml:space="preserve"> by the fossil fuel industry </w:t>
      </w:r>
      <w:r w:rsidRPr="00E020E3">
        <w:rPr>
          <w:rFonts w:eastAsia="Calibri"/>
          <w:bCs/>
          <w:highlight w:val="cyan"/>
          <w:u w:val="single"/>
        </w:rPr>
        <w:t xml:space="preserve">about energy independence from </w:t>
      </w:r>
      <w:proofErr w:type="spellStart"/>
      <w:r w:rsidRPr="00E020E3">
        <w:rPr>
          <w:rFonts w:eastAsia="Calibri"/>
          <w:bCs/>
          <w:highlight w:val="cyan"/>
          <w:u w:val="single"/>
        </w:rPr>
        <w:t>fracking</w:t>
      </w:r>
      <w:proofErr w:type="spellEnd"/>
      <w:r w:rsidRPr="00696D35">
        <w:rPr>
          <w:rFonts w:eastAsia="Calibri"/>
          <w:sz w:val="14"/>
        </w:rPr>
        <w:t xml:space="preserve"> (hydraulic </w:t>
      </w:r>
    </w:p>
    <w:p w:rsidR="00E020E3" w:rsidRDefault="00E020E3" w:rsidP="00E020E3">
      <w:pPr>
        <w:rPr>
          <w:rFonts w:eastAsia="Calibri"/>
          <w:sz w:val="14"/>
        </w:rPr>
      </w:pPr>
      <w:r>
        <w:rPr>
          <w:rFonts w:eastAsia="Calibri"/>
          <w:sz w:val="14"/>
        </w:rPr>
        <w:t>AND</w:t>
      </w:r>
    </w:p>
    <w:p w:rsidR="00E020E3" w:rsidRPr="00696D35" w:rsidRDefault="00E020E3" w:rsidP="00E020E3">
      <w:pPr>
        <w:rPr>
          <w:rFonts w:eastAsia="Calibri"/>
          <w:sz w:val="14"/>
        </w:rPr>
      </w:pPr>
      <w:proofErr w:type="gramStart"/>
      <w:r w:rsidRPr="00696D35">
        <w:rPr>
          <w:rFonts w:eastAsia="Calibri"/>
          <w:bCs/>
          <w:u w:val="single"/>
        </w:rPr>
        <w:t>rates</w:t>
      </w:r>
      <w:proofErr w:type="gramEnd"/>
      <w:r w:rsidRPr="00696D35">
        <w:rPr>
          <w:rFonts w:eastAsia="Calibri"/>
          <w:bCs/>
          <w:u w:val="single"/>
        </w:rPr>
        <w:t xml:space="preserve"> of supply over time and have large environmental impacts</w:t>
      </w:r>
      <w:r w:rsidRPr="00696D35">
        <w:rPr>
          <w:rFonts w:eastAsia="Calibri"/>
          <w:sz w:val="14"/>
        </w:rPr>
        <w:t xml:space="preserve"> in their extraction.”</w:t>
      </w:r>
    </w:p>
    <w:p w:rsidR="00E020E3" w:rsidRDefault="00E020E3" w:rsidP="00E020E3">
      <w:pPr>
        <w:rPr>
          <w:b/>
          <w:u w:val="single"/>
        </w:rPr>
      </w:pPr>
    </w:p>
    <w:p w:rsidR="00E020E3" w:rsidRPr="00E020E3" w:rsidRDefault="00E020E3" w:rsidP="00E020E3">
      <w:pPr>
        <w:rPr>
          <w:b/>
          <w:u w:val="single"/>
        </w:rPr>
      </w:pPr>
      <w:r w:rsidRPr="00E020E3">
        <w:rPr>
          <w:b/>
          <w:u w:val="single"/>
        </w:rPr>
        <w:t xml:space="preserve">2nc </w:t>
      </w:r>
      <w:proofErr w:type="spellStart"/>
      <w:proofErr w:type="gramStart"/>
      <w:r w:rsidRPr="00E020E3">
        <w:rPr>
          <w:b/>
          <w:u w:val="single"/>
        </w:rPr>
        <w:t>cuban</w:t>
      </w:r>
      <w:proofErr w:type="spellEnd"/>
      <w:proofErr w:type="gramEnd"/>
      <w:r w:rsidRPr="00E020E3">
        <w:rPr>
          <w:b/>
          <w:u w:val="single"/>
        </w:rPr>
        <w:t xml:space="preserve"> oil t/off link</w:t>
      </w:r>
    </w:p>
    <w:p w:rsidR="00E020E3" w:rsidRPr="00696D35" w:rsidRDefault="00E020E3" w:rsidP="00E020E3">
      <w:pPr>
        <w:rPr>
          <w:b/>
        </w:rPr>
      </w:pPr>
      <w:r w:rsidRPr="00696D35">
        <w:rPr>
          <w:b/>
        </w:rPr>
        <w:t xml:space="preserve">US </w:t>
      </w:r>
      <w:r w:rsidRPr="00696D35">
        <w:rPr>
          <w:b/>
          <w:bCs/>
          <w:u w:val="single"/>
        </w:rPr>
        <w:t>would</w:t>
      </w:r>
      <w:r w:rsidRPr="00696D35">
        <w:rPr>
          <w:b/>
        </w:rPr>
        <w:t xml:space="preserve"> sacrifice oil contracts from the Mid-East in exchange for Cuba – </w:t>
      </w:r>
      <w:r w:rsidRPr="00696D35">
        <w:rPr>
          <w:b/>
          <w:bCs/>
          <w:u w:val="single"/>
        </w:rPr>
        <w:t>saves on transport costs</w:t>
      </w:r>
    </w:p>
    <w:p w:rsidR="00E020E3" w:rsidRPr="00696D35" w:rsidRDefault="00E020E3" w:rsidP="00E020E3">
      <w:pPr>
        <w:rPr>
          <w:rFonts w:eastAsia="Calibri"/>
        </w:rPr>
      </w:pPr>
      <w:proofErr w:type="spellStart"/>
      <w:r w:rsidRPr="00696D35">
        <w:rPr>
          <w:rFonts w:eastAsia="Calibri"/>
          <w:b/>
        </w:rPr>
        <w:t>Fesler</w:t>
      </w:r>
      <w:proofErr w:type="spellEnd"/>
      <w:r w:rsidRPr="00696D35">
        <w:rPr>
          <w:rFonts w:eastAsia="Calibri"/>
          <w:b/>
        </w:rPr>
        <w:t xml:space="preserve"> 09</w:t>
      </w:r>
      <w:r w:rsidRPr="00696D35">
        <w:rPr>
          <w:rFonts w:eastAsia="Calibri"/>
        </w:rPr>
        <w:t xml:space="preserve"> - [Lily </w:t>
      </w:r>
      <w:proofErr w:type="spellStart"/>
      <w:r w:rsidRPr="00696D35">
        <w:rPr>
          <w:rFonts w:eastAsia="Calibri"/>
        </w:rPr>
        <w:t>Fesler</w:t>
      </w:r>
      <w:proofErr w:type="spellEnd"/>
      <w:r w:rsidRPr="00696D35">
        <w:rPr>
          <w:rFonts w:eastAsia="Calibri"/>
        </w:rPr>
        <w:t xml:space="preserve">, Research Associate, “Cuban Oil: Havana’s Potential Geo-Political Bombshell,” June 11, Council on Hemispheric Affairs, </w:t>
      </w:r>
      <w:hyperlink r:id="rId26" w:anchor="sthash.XL8uloIO.dpuf" w:history="1">
        <w:r w:rsidRPr="00696D35">
          <w:rPr>
            <w:rFonts w:eastAsia="Calibri"/>
          </w:rPr>
          <w:t>http://www.coha.org/cuban-oil-havana%E2%80%99s-potential-geo-political-bombshell/#sthash.XL8uloIO.dpuf</w:t>
        </w:r>
      </w:hyperlink>
      <w:r w:rsidRPr="00696D35">
        <w:rPr>
          <w:rFonts w:eastAsia="Calibri"/>
        </w:rPr>
        <w:t>]</w:t>
      </w:r>
    </w:p>
    <w:p w:rsidR="00E020E3" w:rsidRPr="00696D35" w:rsidRDefault="00E020E3" w:rsidP="00E020E3">
      <w:pPr>
        <w:rPr>
          <w:rFonts w:eastAsia="Calibri"/>
        </w:rPr>
      </w:pPr>
    </w:p>
    <w:p w:rsidR="00E020E3" w:rsidRDefault="00E020E3" w:rsidP="00E020E3">
      <w:pPr>
        <w:rPr>
          <w:rFonts w:eastAsia="Calibri"/>
          <w:bCs/>
          <w:highlight w:val="cyan"/>
          <w:u w:val="single"/>
        </w:rPr>
      </w:pPr>
      <w:r w:rsidRPr="00696D35">
        <w:rPr>
          <w:rFonts w:eastAsia="Calibri"/>
          <w:sz w:val="14"/>
        </w:rPr>
        <w:t xml:space="preserve">Cuban Offshore Oil </w:t>
      </w:r>
      <w:r w:rsidRPr="00E020E3">
        <w:rPr>
          <w:rFonts w:eastAsia="Calibri"/>
          <w:bCs/>
          <w:highlight w:val="cyan"/>
          <w:u w:val="single"/>
        </w:rPr>
        <w:t>Desperate to</w:t>
      </w:r>
      <w:r w:rsidRPr="00E020E3">
        <w:rPr>
          <w:rFonts w:eastAsia="Calibri"/>
          <w:b/>
          <w:iCs/>
          <w:highlight w:val="cyan"/>
          <w:u w:val="single"/>
          <w:bdr w:val="single" w:sz="4" w:space="0" w:color="auto"/>
        </w:rPr>
        <w:t xml:space="preserve"> end </w:t>
      </w:r>
      <w:r w:rsidRPr="00E020E3">
        <w:rPr>
          <w:rFonts w:eastAsia="Calibri"/>
          <w:bCs/>
          <w:highlight w:val="cyan"/>
          <w:u w:val="single"/>
        </w:rPr>
        <w:t xml:space="preserve">U.S. dependence on oil from the </w:t>
      </w:r>
    </w:p>
    <w:p w:rsidR="00E020E3" w:rsidRDefault="00E020E3" w:rsidP="00E020E3">
      <w:pPr>
        <w:rPr>
          <w:rFonts w:eastAsia="Calibri"/>
          <w:bCs/>
          <w:highlight w:val="cyan"/>
          <w:u w:val="single"/>
        </w:rPr>
      </w:pPr>
      <w:r>
        <w:rPr>
          <w:rFonts w:eastAsia="Calibri"/>
          <w:bCs/>
          <w:highlight w:val="cyan"/>
          <w:u w:val="single"/>
        </w:rPr>
        <w:t>AND</w:t>
      </w:r>
    </w:p>
    <w:p w:rsidR="00E020E3" w:rsidRPr="00696D35" w:rsidRDefault="00E020E3" w:rsidP="00E020E3">
      <w:pPr>
        <w:rPr>
          <w:rFonts w:eastAsia="Calibri"/>
          <w:sz w:val="14"/>
          <w:szCs w:val="14"/>
        </w:rPr>
      </w:pPr>
      <w:r w:rsidRPr="00696D35">
        <w:rPr>
          <w:rFonts w:eastAsia="Calibri"/>
          <w:bCs/>
          <w:u w:val="single"/>
        </w:rPr>
        <w:t xml:space="preserve">, </w:t>
      </w:r>
      <w:r w:rsidRPr="00E020E3">
        <w:rPr>
          <w:rFonts w:eastAsia="Calibri"/>
          <w:bCs/>
          <w:highlight w:val="cyan"/>
          <w:u w:val="single"/>
        </w:rPr>
        <w:t>access to more oil sources could become a matter of serious import</w:t>
      </w:r>
      <w:r w:rsidRPr="00E020E3">
        <w:rPr>
          <w:rFonts w:eastAsia="Calibri"/>
          <w:sz w:val="14"/>
          <w:szCs w:val="14"/>
          <w:highlight w:val="cyan"/>
        </w:rPr>
        <w:t>.</w:t>
      </w:r>
    </w:p>
    <w:p w:rsidR="00E020E3" w:rsidRPr="00696D35" w:rsidRDefault="00E020E3" w:rsidP="00E020E3">
      <w:pPr>
        <w:rPr>
          <w:rFonts w:eastAsia="Calibri"/>
        </w:rPr>
      </w:pPr>
    </w:p>
    <w:p w:rsidR="00E020E3" w:rsidRPr="00E020E3" w:rsidRDefault="00E020E3" w:rsidP="00E020E3">
      <w:pPr>
        <w:rPr>
          <w:b/>
          <w:u w:val="single"/>
        </w:rPr>
      </w:pPr>
      <w:r w:rsidRPr="00E020E3">
        <w:rPr>
          <w:b/>
          <w:u w:val="single"/>
        </w:rPr>
        <w:t>2nc perception link</w:t>
      </w:r>
    </w:p>
    <w:p w:rsidR="00E020E3" w:rsidRPr="00696D35" w:rsidRDefault="00E020E3" w:rsidP="00E020E3">
      <w:pPr>
        <w:rPr>
          <w:b/>
        </w:rPr>
      </w:pPr>
      <w:r w:rsidRPr="00696D35">
        <w:rPr>
          <w:b/>
        </w:rPr>
        <w:t xml:space="preserve">New oil markets makes Saudis </w:t>
      </w:r>
      <w:r w:rsidRPr="00696D35">
        <w:rPr>
          <w:b/>
          <w:bCs/>
          <w:u w:val="single"/>
        </w:rPr>
        <w:t>perceive</w:t>
      </w:r>
      <w:r w:rsidRPr="00696D35">
        <w:rPr>
          <w:b/>
        </w:rPr>
        <w:t xml:space="preserve"> decline in US-Saudi ties.</w:t>
      </w:r>
    </w:p>
    <w:p w:rsidR="00E020E3" w:rsidRPr="00696D35" w:rsidRDefault="00E020E3" w:rsidP="00E020E3">
      <w:pPr>
        <w:rPr>
          <w:rFonts w:eastAsia="Calibri"/>
        </w:rPr>
      </w:pPr>
      <w:proofErr w:type="gramStart"/>
      <w:r w:rsidRPr="00696D35">
        <w:rPr>
          <w:rFonts w:eastAsia="Calibri"/>
          <w:b/>
        </w:rPr>
        <w:t xml:space="preserve">House ’12 </w:t>
      </w:r>
      <w:r w:rsidRPr="00696D35">
        <w:rPr>
          <w:rFonts w:eastAsia="Calibri"/>
        </w:rPr>
        <w:t>- (not oft-disgruntled House, M.D., but Pulitzer Prize-winning journalist and former publisher of The Wall Street Journal, Karen Elliott House.</w:t>
      </w:r>
      <w:proofErr w:type="gramEnd"/>
      <w:r w:rsidRPr="00696D35">
        <w:rPr>
          <w:rFonts w:eastAsia="Calibri"/>
        </w:rPr>
        <w:t xml:space="preserve"> Carnegie Council Transcripts and Articles – November 30, 2012 – lexis)</w:t>
      </w:r>
    </w:p>
    <w:p w:rsidR="00E020E3" w:rsidRPr="00696D35" w:rsidRDefault="00E020E3" w:rsidP="00E020E3">
      <w:pPr>
        <w:rPr>
          <w:rFonts w:eastAsia="Calibri"/>
        </w:rPr>
      </w:pPr>
    </w:p>
    <w:p w:rsidR="00E020E3" w:rsidRDefault="00E020E3" w:rsidP="00E020E3">
      <w:pPr>
        <w:rPr>
          <w:rFonts w:eastAsia="Calibri"/>
          <w:bCs/>
          <w:highlight w:val="cyan"/>
          <w:u w:val="single"/>
        </w:rPr>
      </w:pPr>
      <w:r w:rsidRPr="00696D35">
        <w:rPr>
          <w:rFonts w:eastAsia="Calibri"/>
          <w:bCs/>
          <w:u w:val="single"/>
        </w:rPr>
        <w:t>QUESTION</w:t>
      </w:r>
      <w:r w:rsidRPr="00696D35">
        <w:rPr>
          <w:rFonts w:eastAsia="Calibri"/>
          <w:sz w:val="14"/>
        </w:rPr>
        <w:t xml:space="preserve">: Warren </w:t>
      </w:r>
      <w:proofErr w:type="spellStart"/>
      <w:proofErr w:type="gramStart"/>
      <w:r w:rsidRPr="00696D35">
        <w:rPr>
          <w:rFonts w:eastAsia="Calibri"/>
          <w:sz w:val="14"/>
        </w:rPr>
        <w:t>Hoge</w:t>
      </w:r>
      <w:proofErr w:type="spellEnd"/>
      <w:r w:rsidRPr="00696D35">
        <w:rPr>
          <w:rFonts w:eastAsia="Calibri"/>
          <w:sz w:val="14"/>
        </w:rPr>
        <w:t>[</w:t>
      </w:r>
      <w:proofErr w:type="gramEnd"/>
      <w:r w:rsidRPr="00696D35">
        <w:rPr>
          <w:rFonts w:eastAsia="Calibri"/>
          <w:sz w:val="14"/>
        </w:rPr>
        <w:t xml:space="preserve">28], International Peace Institute. Karen, </w:t>
      </w:r>
      <w:r w:rsidRPr="00E020E3">
        <w:rPr>
          <w:rFonts w:eastAsia="Calibri"/>
          <w:bCs/>
          <w:highlight w:val="cyan"/>
          <w:u w:val="single"/>
        </w:rPr>
        <w:t xml:space="preserve">there's a </w:t>
      </w:r>
    </w:p>
    <w:p w:rsidR="00E020E3" w:rsidRDefault="00E020E3" w:rsidP="00E020E3">
      <w:pPr>
        <w:rPr>
          <w:rFonts w:eastAsia="Calibri"/>
          <w:bCs/>
          <w:highlight w:val="cyan"/>
          <w:u w:val="single"/>
        </w:rPr>
      </w:pPr>
      <w:r>
        <w:rPr>
          <w:rFonts w:eastAsia="Calibri"/>
          <w:bCs/>
          <w:highlight w:val="cyan"/>
          <w:u w:val="single"/>
        </w:rPr>
        <w:t>AND</w:t>
      </w:r>
    </w:p>
    <w:p w:rsidR="00E020E3" w:rsidRPr="00696D35" w:rsidRDefault="00E020E3" w:rsidP="00E020E3">
      <w:pPr>
        <w:rPr>
          <w:rFonts w:eastAsia="Calibri"/>
          <w:sz w:val="14"/>
        </w:rPr>
      </w:pPr>
      <w:proofErr w:type="gramStart"/>
      <w:r w:rsidRPr="00696D35">
        <w:rPr>
          <w:rFonts w:eastAsia="Calibri"/>
          <w:sz w:val="14"/>
        </w:rPr>
        <w:t>basically</w:t>
      </w:r>
      <w:proofErr w:type="gramEnd"/>
      <w:r w:rsidRPr="00696D35">
        <w:rPr>
          <w:rFonts w:eastAsia="Calibri"/>
          <w:sz w:val="14"/>
        </w:rPr>
        <w:t xml:space="preserve"> one for every 150 men. So that's the most organized group.</w:t>
      </w:r>
    </w:p>
    <w:p w:rsidR="00E020E3" w:rsidRPr="00696D35" w:rsidRDefault="00E020E3" w:rsidP="00E020E3">
      <w:pPr>
        <w:rPr>
          <w:rFonts w:eastAsia="Calibri"/>
        </w:rPr>
      </w:pPr>
    </w:p>
    <w:p w:rsidR="00E020E3" w:rsidRPr="00E020E3" w:rsidRDefault="00E020E3" w:rsidP="00E020E3">
      <w:pPr>
        <w:rPr>
          <w:b/>
          <w:u w:val="single"/>
        </w:rPr>
      </w:pPr>
      <w:proofErr w:type="gramStart"/>
      <w:r w:rsidRPr="00E020E3">
        <w:rPr>
          <w:b/>
          <w:u w:val="single"/>
        </w:rPr>
        <w:t>at</w:t>
      </w:r>
      <w:proofErr w:type="gramEnd"/>
      <w:r w:rsidRPr="00E020E3">
        <w:rPr>
          <w:b/>
          <w:u w:val="single"/>
        </w:rPr>
        <w:t xml:space="preserve">: “no </w:t>
      </w:r>
      <w:proofErr w:type="spellStart"/>
      <w:r w:rsidRPr="00E020E3">
        <w:rPr>
          <w:b/>
          <w:u w:val="single"/>
        </w:rPr>
        <w:t>cuban</w:t>
      </w:r>
      <w:proofErr w:type="spellEnd"/>
      <w:r w:rsidRPr="00E020E3">
        <w:rPr>
          <w:b/>
          <w:u w:val="single"/>
        </w:rPr>
        <w:t xml:space="preserve"> oil reserves”</w:t>
      </w:r>
    </w:p>
    <w:p w:rsidR="00E020E3" w:rsidRPr="00696D35" w:rsidRDefault="00E020E3" w:rsidP="00E020E3">
      <w:pPr>
        <w:rPr>
          <w:b/>
        </w:rPr>
      </w:pPr>
      <w:r>
        <w:rPr>
          <w:b/>
        </w:rPr>
        <w:t>T</w:t>
      </w:r>
      <w:r w:rsidRPr="00696D35">
        <w:rPr>
          <w:b/>
        </w:rPr>
        <w:t xml:space="preserve">he plan unlocks previously prevented </w:t>
      </w:r>
      <w:r w:rsidRPr="00696D35">
        <w:rPr>
          <w:b/>
          <w:bCs/>
          <w:u w:val="single"/>
        </w:rPr>
        <w:t>large-scale</w:t>
      </w:r>
      <w:r w:rsidRPr="00696D35">
        <w:rPr>
          <w:b/>
        </w:rPr>
        <w:t xml:space="preserve"> Cuban production</w:t>
      </w:r>
    </w:p>
    <w:p w:rsidR="00E020E3" w:rsidRPr="00696D35" w:rsidRDefault="00E020E3" w:rsidP="00E020E3">
      <w:pPr>
        <w:rPr>
          <w:rFonts w:eastAsia="Calibri"/>
          <w:szCs w:val="14"/>
        </w:rPr>
      </w:pPr>
      <w:r w:rsidRPr="00696D35">
        <w:rPr>
          <w:rFonts w:eastAsia="Calibri"/>
          <w:b/>
        </w:rPr>
        <w:t>Padgett 08</w:t>
      </w:r>
      <w:r w:rsidRPr="00696D35">
        <w:rPr>
          <w:rFonts w:eastAsia="Calibri"/>
        </w:rPr>
        <w:t xml:space="preserve"> – </w:t>
      </w:r>
      <w:r w:rsidRPr="00696D35">
        <w:rPr>
          <w:rFonts w:eastAsia="Calibri"/>
          <w:szCs w:val="14"/>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E020E3" w:rsidRPr="00696D35" w:rsidRDefault="00E020E3" w:rsidP="00E020E3">
      <w:pPr>
        <w:rPr>
          <w:rFonts w:eastAsia="Calibri"/>
          <w:szCs w:val="14"/>
        </w:rPr>
      </w:pPr>
      <w:r w:rsidRPr="00696D35">
        <w:rPr>
          <w:rFonts w:eastAsia="Calibri"/>
          <w:szCs w:val="14"/>
        </w:rPr>
        <w:t>http://www.time.com/time/world/article/0,8599, 1853252</w:t>
      </w:r>
      <w:proofErr w:type="gramStart"/>
      <w:r w:rsidRPr="00696D35">
        <w:rPr>
          <w:rFonts w:eastAsia="Calibri"/>
          <w:szCs w:val="14"/>
        </w:rPr>
        <w:t>,00.html</w:t>
      </w:r>
      <w:proofErr w:type="gramEnd"/>
      <w:r w:rsidRPr="00696D35">
        <w:rPr>
          <w:rFonts w:eastAsia="Calibri"/>
          <w:szCs w:val="14"/>
        </w:rPr>
        <w:t xml:space="preserve">#ixzz13Li5cosN </w:t>
      </w:r>
    </w:p>
    <w:p w:rsidR="00E020E3" w:rsidRPr="00696D35" w:rsidRDefault="00E020E3" w:rsidP="00E020E3">
      <w:pPr>
        <w:rPr>
          <w:rFonts w:eastAsia="Calibri"/>
        </w:rPr>
      </w:pPr>
    </w:p>
    <w:p w:rsidR="00E020E3" w:rsidRDefault="00E020E3" w:rsidP="00E020E3">
      <w:pPr>
        <w:rPr>
          <w:rFonts w:eastAsia="Calibri"/>
          <w:sz w:val="14"/>
          <w:szCs w:val="14"/>
        </w:rPr>
      </w:pPr>
      <w:r w:rsidRPr="00696D35">
        <w:rPr>
          <w:rFonts w:eastAsia="Calibri"/>
          <w:bCs/>
          <w:u w:val="single"/>
        </w:rPr>
        <w:t>The Spanish energy company</w:t>
      </w:r>
      <w:r w:rsidRPr="00696D35">
        <w:rPr>
          <w:rFonts w:eastAsia="Calibri"/>
          <w:sz w:val="14"/>
          <w:szCs w:val="14"/>
        </w:rPr>
        <w:t xml:space="preserve"> </w:t>
      </w:r>
      <w:proofErr w:type="spellStart"/>
      <w:r w:rsidRPr="00E020E3">
        <w:rPr>
          <w:rFonts w:eastAsia="Calibri"/>
          <w:bCs/>
          <w:highlight w:val="cyan"/>
          <w:u w:val="single"/>
        </w:rPr>
        <w:t>Repsol</w:t>
      </w:r>
      <w:proofErr w:type="spellEnd"/>
      <w:r w:rsidRPr="00696D35">
        <w:rPr>
          <w:rFonts w:eastAsia="Calibri"/>
          <w:sz w:val="14"/>
          <w:szCs w:val="14"/>
        </w:rPr>
        <w:t xml:space="preserve">-YPF has entered into a production-sharing agreement </w:t>
      </w:r>
    </w:p>
    <w:p w:rsidR="00E020E3" w:rsidRDefault="00E020E3" w:rsidP="00E020E3">
      <w:pPr>
        <w:rPr>
          <w:rFonts w:eastAsia="Calibri"/>
          <w:sz w:val="14"/>
          <w:szCs w:val="14"/>
        </w:rPr>
      </w:pPr>
      <w:r>
        <w:rPr>
          <w:rFonts w:eastAsia="Calibri"/>
          <w:sz w:val="14"/>
          <w:szCs w:val="14"/>
        </w:rPr>
        <w:t>AND</w:t>
      </w:r>
    </w:p>
    <w:p w:rsidR="00E020E3" w:rsidRPr="00696D35" w:rsidRDefault="00E020E3" w:rsidP="00E020E3">
      <w:pPr>
        <w:rPr>
          <w:rFonts w:eastAsia="Calibri"/>
          <w:b/>
          <w:iCs/>
          <w:u w:val="single"/>
          <w:bdr w:val="single" w:sz="4" w:space="0" w:color="auto"/>
        </w:rPr>
      </w:pPr>
      <w:proofErr w:type="gramStart"/>
      <w:r w:rsidRPr="00E020E3">
        <w:rPr>
          <w:rFonts w:eastAsia="Calibri"/>
          <w:b/>
          <w:iCs/>
          <w:highlight w:val="cyan"/>
          <w:u w:val="single"/>
          <w:bdr w:val="single" w:sz="4" w:space="0" w:color="auto"/>
        </w:rPr>
        <w:t>able</w:t>
      </w:r>
      <w:proofErr w:type="gramEnd"/>
      <w:r w:rsidRPr="00E020E3">
        <w:rPr>
          <w:rFonts w:eastAsia="Calibri"/>
          <w:b/>
          <w:iCs/>
          <w:highlight w:val="cyan"/>
          <w:u w:val="single"/>
          <w:bdr w:val="single" w:sz="4" w:space="0" w:color="auto"/>
        </w:rPr>
        <w:t xml:space="preserve"> to do it to the extent the Cubans need are the Americans."</w:t>
      </w:r>
    </w:p>
    <w:p w:rsidR="00E020E3" w:rsidRPr="00696D35" w:rsidRDefault="00E020E3" w:rsidP="00E020E3">
      <w:pPr>
        <w:rPr>
          <w:rFonts w:eastAsia="Calibri"/>
        </w:rPr>
      </w:pPr>
    </w:p>
    <w:p w:rsidR="00E020E3" w:rsidRPr="00696D35" w:rsidRDefault="00E020E3" w:rsidP="00E020E3">
      <w:pPr>
        <w:rPr>
          <w:b/>
        </w:rPr>
      </w:pPr>
      <w:r w:rsidRPr="00696D35">
        <w:rPr>
          <w:b/>
        </w:rPr>
        <w:t>Large untapped reserves in Cuba</w:t>
      </w:r>
    </w:p>
    <w:p w:rsidR="00E020E3" w:rsidRPr="00696D35" w:rsidRDefault="00E020E3" w:rsidP="00E020E3">
      <w:pPr>
        <w:rPr>
          <w:rFonts w:eastAsia="Calibri"/>
        </w:rPr>
      </w:pPr>
      <w:proofErr w:type="spellStart"/>
      <w:r w:rsidRPr="00696D35">
        <w:rPr>
          <w:rFonts w:eastAsia="Calibri"/>
          <w:b/>
        </w:rPr>
        <w:t>Sadowski</w:t>
      </w:r>
      <w:proofErr w:type="spellEnd"/>
      <w:r w:rsidRPr="00696D35">
        <w:rPr>
          <w:rFonts w:eastAsia="Calibri"/>
          <w:b/>
        </w:rPr>
        <w:t xml:space="preserve"> ’11</w:t>
      </w:r>
      <w:r w:rsidRPr="00696D35">
        <w:rPr>
          <w:rFonts w:eastAsia="Calibri"/>
        </w:rPr>
        <w:t xml:space="preserve"> - Richard </w:t>
      </w:r>
      <w:proofErr w:type="spellStart"/>
      <w:r w:rsidRPr="00696D35">
        <w:rPr>
          <w:rFonts w:eastAsia="Calibri"/>
        </w:rPr>
        <w:t>Sadowski</w:t>
      </w:r>
      <w:proofErr w:type="spellEnd"/>
      <w:r w:rsidRPr="00696D35">
        <w:rPr>
          <w:rFonts w:eastAsia="Calibri"/>
        </w:rPr>
        <w:t xml:space="preserve"> is a Class of 2012 J.D. candidate, at Hofstra University School of Law, NY. Mr. </w:t>
      </w:r>
      <w:proofErr w:type="spellStart"/>
      <w:r w:rsidRPr="00696D35">
        <w:rPr>
          <w:rFonts w:eastAsia="Calibri"/>
        </w:rPr>
        <w:t>Sadowski</w:t>
      </w:r>
      <w:proofErr w:type="spellEnd"/>
      <w:r w:rsidRPr="00696D35">
        <w:rPr>
          <w:rFonts w:eastAsia="Calibri"/>
        </w:rPr>
        <w:t xml:space="preserve"> is also the Managing Editor of Production of the Journal of International Business and Law Vol. XI. “Cuban Offshore Drilling: Preparation and Prevention within the Framework of the United States’ Embargo” </w:t>
      </w:r>
      <w:proofErr w:type="gramStart"/>
      <w:r w:rsidRPr="00696D35">
        <w:rPr>
          <w:rFonts w:eastAsia="Calibri"/>
        </w:rPr>
        <w:t>–  Sustainable</w:t>
      </w:r>
      <w:proofErr w:type="gramEnd"/>
      <w:r w:rsidRPr="00696D35">
        <w:rPr>
          <w:rFonts w:eastAsia="Calibri"/>
        </w:rPr>
        <w:t xml:space="preserve"> Development Law &amp; Policy Volume 12; Issue 1 Fall 2011: Natural Resource Conflicts Article 10 – </w:t>
      </w:r>
      <w:hyperlink r:id="rId27" w:history="1">
        <w:r w:rsidRPr="00696D35">
          <w:rPr>
            <w:rFonts w:eastAsia="Calibri"/>
            <w:szCs w:val="16"/>
          </w:rPr>
          <w:t>http://digitalcommons.wcl.american.edu/cgi/viewcontent.cgi?article=1497&amp;context=sdlp</w:t>
        </w:r>
      </w:hyperlink>
    </w:p>
    <w:p w:rsidR="00E020E3" w:rsidRPr="00696D35" w:rsidRDefault="00E020E3" w:rsidP="00E020E3">
      <w:pPr>
        <w:rPr>
          <w:rFonts w:eastAsia="Calibri"/>
        </w:rPr>
      </w:pPr>
    </w:p>
    <w:p w:rsidR="00E020E3" w:rsidRDefault="00E020E3" w:rsidP="00E020E3">
      <w:pPr>
        <w:rPr>
          <w:rFonts w:eastAsia="Calibri"/>
          <w:sz w:val="14"/>
        </w:rPr>
      </w:pPr>
      <w:r w:rsidRPr="00E020E3">
        <w:rPr>
          <w:rFonts w:eastAsia="Calibri"/>
          <w:bCs/>
          <w:highlight w:val="cyan"/>
          <w:u w:val="single"/>
        </w:rPr>
        <w:t>A U.S.</w:t>
      </w:r>
      <w:r w:rsidRPr="00696D35">
        <w:rPr>
          <w:rFonts w:eastAsia="Calibri"/>
          <w:sz w:val="14"/>
        </w:rPr>
        <w:t xml:space="preserve"> Geological </w:t>
      </w:r>
      <w:r w:rsidRPr="00E020E3">
        <w:rPr>
          <w:rFonts w:eastAsia="Calibri"/>
          <w:bCs/>
          <w:highlight w:val="cyan"/>
          <w:u w:val="single"/>
        </w:rPr>
        <w:t>Survey estimates</w:t>
      </w:r>
      <w:r w:rsidRPr="00696D35">
        <w:rPr>
          <w:rFonts w:eastAsia="Calibri"/>
          <w:sz w:val="14"/>
        </w:rPr>
        <w:t xml:space="preserve"> that </w:t>
      </w:r>
      <w:r w:rsidRPr="00E020E3">
        <w:rPr>
          <w:rFonts w:eastAsia="Calibri"/>
          <w:bCs/>
          <w:highlight w:val="cyan"/>
          <w:u w:val="single"/>
        </w:rPr>
        <w:t>Cuba’s offshore</w:t>
      </w:r>
      <w:r w:rsidRPr="00696D35">
        <w:rPr>
          <w:rFonts w:eastAsia="Calibri"/>
          <w:sz w:val="14"/>
        </w:rPr>
        <w:t xml:space="preserve"> </w:t>
      </w:r>
      <w:r w:rsidRPr="00E020E3">
        <w:rPr>
          <w:rFonts w:eastAsia="Calibri"/>
          <w:bCs/>
          <w:highlight w:val="cyan"/>
          <w:u w:val="single"/>
        </w:rPr>
        <w:t>oil fields hold</w:t>
      </w:r>
      <w:r w:rsidRPr="00696D35">
        <w:rPr>
          <w:rFonts w:eastAsia="Calibri"/>
          <w:sz w:val="14"/>
        </w:rPr>
        <w:t xml:space="preserve"> at </w:t>
      </w:r>
    </w:p>
    <w:p w:rsidR="00E020E3" w:rsidRDefault="00E020E3" w:rsidP="00E020E3">
      <w:pPr>
        <w:rPr>
          <w:rFonts w:eastAsia="Calibri"/>
          <w:sz w:val="14"/>
        </w:rPr>
      </w:pPr>
      <w:r>
        <w:rPr>
          <w:rFonts w:eastAsia="Calibri"/>
          <w:sz w:val="14"/>
        </w:rPr>
        <w:t>AND</w:t>
      </w:r>
    </w:p>
    <w:p w:rsidR="00E020E3" w:rsidRPr="00696D35" w:rsidRDefault="00E020E3" w:rsidP="00E020E3">
      <w:pPr>
        <w:rPr>
          <w:rFonts w:eastAsia="Calibri"/>
          <w:sz w:val="14"/>
        </w:rPr>
      </w:pPr>
      <w:proofErr w:type="gramStart"/>
      <w:r w:rsidRPr="00696D35">
        <w:rPr>
          <w:rFonts w:eastAsia="Calibri"/>
          <w:sz w:val="14"/>
        </w:rPr>
        <w:t>renews</w:t>
      </w:r>
      <w:proofErr w:type="gramEnd"/>
      <w:r w:rsidRPr="00696D35">
        <w:rPr>
          <w:rFonts w:eastAsia="Calibri"/>
          <w:sz w:val="14"/>
        </w:rPr>
        <w:t xml:space="preserve"> cries that the embargo is largely a failure and harms human rights.</w:t>
      </w:r>
    </w:p>
    <w:p w:rsidR="00E020E3" w:rsidRPr="00696D35" w:rsidRDefault="00E020E3" w:rsidP="00E020E3">
      <w:pPr>
        <w:rPr>
          <w:rFonts w:eastAsia="Calibri"/>
        </w:rPr>
      </w:pPr>
    </w:p>
    <w:p w:rsidR="00E020E3" w:rsidRPr="00696D35" w:rsidRDefault="00E020E3" w:rsidP="00E020E3">
      <w:pPr>
        <w:rPr>
          <w:b/>
        </w:rPr>
      </w:pPr>
      <w:r w:rsidRPr="00696D35">
        <w:rPr>
          <w:b/>
        </w:rPr>
        <w:t xml:space="preserve">Old studies wrong </w:t>
      </w:r>
      <w:r>
        <w:rPr>
          <w:b/>
        </w:rPr>
        <w:t>– large untapped reserves exist</w:t>
      </w:r>
    </w:p>
    <w:p w:rsidR="00E020E3" w:rsidRPr="00696D35" w:rsidRDefault="00E020E3" w:rsidP="00E020E3">
      <w:pPr>
        <w:rPr>
          <w:rFonts w:eastAsia="Calibri"/>
          <w:szCs w:val="16"/>
        </w:rPr>
      </w:pPr>
      <w:r w:rsidRPr="00696D35">
        <w:rPr>
          <w:rFonts w:eastAsia="Calibri"/>
          <w:b/>
        </w:rPr>
        <w:t>Schenk ’10</w:t>
      </w:r>
      <w:r w:rsidRPr="00696D35">
        <w:rPr>
          <w:rFonts w:eastAsia="Calibri"/>
        </w:rPr>
        <w:t xml:space="preserve"> - </w:t>
      </w:r>
      <w:r w:rsidRPr="00696D35">
        <w:rPr>
          <w:rFonts w:eastAsia="Calibri"/>
          <w:szCs w:val="16"/>
        </w:rPr>
        <w:t xml:space="preserve">Christopher J. Schenk is Project Chief of the U.S. National Oil and Gas Assessment –  GEOLOGIC ASSESSMENT OF UNDISCOVERED OIL AND GAS RESOURCES OF THE NORTH CUBA BASIN, CUBA – </w:t>
      </w:r>
      <w:hyperlink r:id="rId28" w:history="1">
        <w:r w:rsidRPr="00696D35">
          <w:rPr>
            <w:rFonts w:eastAsia="Calibri"/>
            <w:szCs w:val="16"/>
          </w:rPr>
          <w:t>http://pubs.usgs.gov/of/2010/1029/pdf/OF10-1029.pdf</w:t>
        </w:r>
      </w:hyperlink>
    </w:p>
    <w:p w:rsidR="00E020E3" w:rsidRPr="00696D35" w:rsidRDefault="00E020E3" w:rsidP="00E020E3">
      <w:pPr>
        <w:rPr>
          <w:rFonts w:eastAsia="Calibri"/>
          <w:szCs w:val="16"/>
        </w:rPr>
      </w:pPr>
    </w:p>
    <w:p w:rsidR="00E020E3" w:rsidRDefault="00E020E3" w:rsidP="00E020E3">
      <w:pPr>
        <w:rPr>
          <w:rFonts w:eastAsia="Calibri"/>
          <w:bCs/>
          <w:highlight w:val="cyan"/>
          <w:u w:val="single"/>
        </w:rPr>
      </w:pPr>
      <w:r w:rsidRPr="00696D35">
        <w:rPr>
          <w:rFonts w:eastAsia="Calibri"/>
          <w:sz w:val="14"/>
        </w:rPr>
        <w:t xml:space="preserve">The </w:t>
      </w:r>
      <w:r w:rsidRPr="00E020E3">
        <w:rPr>
          <w:rFonts w:eastAsia="Calibri"/>
          <w:bCs/>
          <w:highlight w:val="cyan"/>
          <w:u w:val="single"/>
        </w:rPr>
        <w:t>potential for undiscovered petroleum</w:t>
      </w:r>
      <w:r w:rsidRPr="00696D35">
        <w:rPr>
          <w:rFonts w:eastAsia="Calibri"/>
          <w:sz w:val="14"/>
        </w:rPr>
        <w:t xml:space="preserve"> resources </w:t>
      </w:r>
      <w:r w:rsidRPr="00E020E3">
        <w:rPr>
          <w:rFonts w:eastAsia="Calibri"/>
          <w:bCs/>
          <w:highlight w:val="cyan"/>
          <w:u w:val="single"/>
        </w:rPr>
        <w:t xml:space="preserve">of the North Cuba Basin historically has focused on </w:t>
      </w:r>
    </w:p>
    <w:p w:rsidR="00E020E3" w:rsidRDefault="00E020E3" w:rsidP="00E020E3">
      <w:pPr>
        <w:rPr>
          <w:rFonts w:eastAsia="Calibri"/>
          <w:bCs/>
          <w:highlight w:val="cyan"/>
          <w:u w:val="single"/>
        </w:rPr>
      </w:pPr>
      <w:r>
        <w:rPr>
          <w:rFonts w:eastAsia="Calibri"/>
          <w:bCs/>
          <w:highlight w:val="cyan"/>
          <w:u w:val="single"/>
        </w:rPr>
        <w:t>AND</w:t>
      </w:r>
    </w:p>
    <w:p w:rsidR="00E020E3" w:rsidRPr="00696D35" w:rsidRDefault="00E020E3" w:rsidP="00E020E3">
      <w:pPr>
        <w:rPr>
          <w:rFonts w:eastAsia="Calibri"/>
          <w:sz w:val="14"/>
        </w:rPr>
      </w:pPr>
      <w:bookmarkStart w:id="0" w:name="_GoBack"/>
      <w:bookmarkEnd w:id="0"/>
      <w:r w:rsidRPr="00E020E3">
        <w:rPr>
          <w:rFonts w:eastAsia="Calibri"/>
          <w:b/>
          <w:iCs/>
          <w:highlight w:val="cyan"/>
          <w:u w:val="single"/>
          <w:bdr w:val="single" w:sz="4" w:space="0" w:color="auto"/>
        </w:rPr>
        <w:t>have significant potential for undiscovered oil and gas resources</w:t>
      </w:r>
      <w:r w:rsidRPr="00696D35">
        <w:rPr>
          <w:rFonts w:eastAsia="Calibri"/>
          <w:sz w:val="14"/>
        </w:rPr>
        <w:t xml:space="preserve"> (Schenk, 2008).</w:t>
      </w:r>
    </w:p>
    <w:p w:rsidR="00E020E3" w:rsidRPr="00696D35" w:rsidRDefault="00E020E3" w:rsidP="00E020E3">
      <w:pPr>
        <w:rPr>
          <w:rFonts w:eastAsia="Calibri"/>
        </w:rPr>
      </w:pPr>
    </w:p>
    <w:p w:rsidR="00E020E3" w:rsidRPr="00696D35" w:rsidRDefault="00E020E3" w:rsidP="00E020E3">
      <w:pPr>
        <w:rPr>
          <w:rFonts w:eastAsia="Calibri"/>
        </w:rPr>
      </w:pPr>
    </w:p>
    <w:p w:rsidR="00E020E3" w:rsidRPr="00696D35" w:rsidRDefault="00E020E3" w:rsidP="00E020E3">
      <w:pPr>
        <w:rPr>
          <w:rFonts w:eastAsia="Calibri"/>
        </w:rPr>
      </w:pPr>
    </w:p>
    <w:p w:rsidR="00E020E3" w:rsidRPr="00696D35" w:rsidRDefault="00E020E3" w:rsidP="00E020E3">
      <w:pPr>
        <w:rPr>
          <w:rFonts w:eastAsia="Calibri"/>
        </w:rPr>
      </w:pPr>
    </w:p>
    <w:p w:rsidR="00E020E3" w:rsidRPr="00B415A3" w:rsidRDefault="00E020E3" w:rsidP="00E020E3">
      <w:pPr>
        <w:rPr>
          <w:rStyle w:val="Underline"/>
        </w:rPr>
      </w:pPr>
    </w:p>
    <w:p w:rsidR="00E020E3" w:rsidRPr="00E020E3" w:rsidRDefault="00E020E3" w:rsidP="00E020E3">
      <w:pPr>
        <w:rPr>
          <w:b/>
        </w:rPr>
      </w:pPr>
    </w:p>
    <w:p w:rsidR="00E020E3" w:rsidRPr="00E020E3" w:rsidRDefault="00E020E3" w:rsidP="00E020E3">
      <w:pPr>
        <w:rPr>
          <w:b/>
          <w:u w:val="single"/>
        </w:rPr>
      </w:pPr>
    </w:p>
    <w:p w:rsidR="00E020E3" w:rsidRPr="00E020E3" w:rsidRDefault="00E020E3" w:rsidP="00E020E3"/>
    <w:sectPr w:rsidR="00E020E3" w:rsidRPr="00E02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7D4" w:rsidRDefault="002507D4" w:rsidP="005F5576">
      <w:r>
        <w:separator/>
      </w:r>
    </w:p>
  </w:endnote>
  <w:endnote w:type="continuationSeparator" w:id="0">
    <w:p w:rsidR="002507D4" w:rsidRDefault="002507D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7D4" w:rsidRDefault="002507D4" w:rsidP="005F5576">
      <w:r>
        <w:separator/>
      </w:r>
    </w:p>
  </w:footnote>
  <w:footnote w:type="continuationSeparator" w:id="0">
    <w:p w:rsidR="002507D4" w:rsidRDefault="002507D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E3"/>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011B8"/>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7D4"/>
    <w:rsid w:val="00250E16"/>
    <w:rsid w:val="00257696"/>
    <w:rsid w:val="0026382E"/>
    <w:rsid w:val="00272786"/>
    <w:rsid w:val="00286BD2"/>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49A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0D26"/>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0E3"/>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B48E8"/>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0E3"/>
    <w:pPr>
      <w:spacing w:after="0" w:line="240" w:lineRule="auto"/>
    </w:pPr>
    <w:rPr>
      <w:rFonts w:ascii="Georgia" w:hAnsi="Georgia"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bold underline"/>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Style Underline,Cards + Font: 12 pt Char,cite"/>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AD0D26"/>
    <w:rPr>
      <w:rFonts w:ascii="Georgia" w:eastAsia="Times New Roman" w:hAnsi="Georgia"/>
      <w:b/>
      <w:bCs/>
      <w:iCs/>
    </w:rPr>
  </w:style>
  <w:style w:type="paragraph" w:styleId="NormalWeb">
    <w:name w:val="Normal (Web)"/>
    <w:basedOn w:val="Normal"/>
    <w:uiPriority w:val="99"/>
    <w:unhideWhenUsed/>
    <w:rsid w:val="00E020E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20E3"/>
  </w:style>
  <w:style w:type="paragraph" w:customStyle="1" w:styleId="Cards">
    <w:name w:val="Cards"/>
    <w:next w:val="Normal"/>
    <w:link w:val="CardsChar"/>
    <w:rsid w:val="00E020E3"/>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E020E3"/>
    <w:rPr>
      <w:rFonts w:ascii="Georgia" w:eastAsia="Calibri" w:hAnsi="Georgia" w:cs="Times New Roman"/>
      <w:szCs w:val="24"/>
    </w:rPr>
  </w:style>
  <w:style w:type="character" w:styleId="IntenseEmphasis">
    <w:name w:val="Intense Emphasis"/>
    <w:aliases w:val="Intense Emphasis31,Intense Emphasis311,Intense Emphasis21,Intense Emphasis4,Underline Char,Citation Char1 Char Char Char,no Char"/>
    <w:uiPriority w:val="6"/>
    <w:qFormat/>
    <w:rsid w:val="00E020E3"/>
    <w:rPr>
      <w:u w:val="single"/>
    </w:rPr>
  </w:style>
  <w:style w:type="paragraph" w:customStyle="1" w:styleId="Citation">
    <w:name w:val="Citation"/>
    <w:basedOn w:val="Normal"/>
    <w:qFormat/>
    <w:rsid w:val="00E020E3"/>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20E3"/>
    <w:pPr>
      <w:spacing w:after="0" w:line="240" w:lineRule="auto"/>
    </w:pPr>
    <w:rPr>
      <w:rFonts w:ascii="Georgia" w:hAnsi="Georgia" w:cs="Calibri"/>
    </w:r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AD0D26"/>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bold underline"/>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Style Underline,Cards + Font: 12 pt Char,cite"/>
    <w:uiPriority w:val="6"/>
    <w:qFormat/>
    <w:rsid w:val="00AB2C72"/>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ard Char,No Spacing1 Char,tags Char,No Spacing11111 Char,No Spacing111111 Char,Ch Char"/>
    <w:link w:val="Heading4"/>
    <w:uiPriority w:val="4"/>
    <w:rsid w:val="00AD0D26"/>
    <w:rPr>
      <w:rFonts w:ascii="Georgia" w:eastAsia="Times New Roman" w:hAnsi="Georgia"/>
      <w:b/>
      <w:bCs/>
      <w:iCs/>
    </w:rPr>
  </w:style>
  <w:style w:type="paragraph" w:styleId="NormalWeb">
    <w:name w:val="Normal (Web)"/>
    <w:basedOn w:val="Normal"/>
    <w:uiPriority w:val="99"/>
    <w:unhideWhenUsed/>
    <w:rsid w:val="00E020E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20E3"/>
  </w:style>
  <w:style w:type="paragraph" w:customStyle="1" w:styleId="Cards">
    <w:name w:val="Cards"/>
    <w:next w:val="Normal"/>
    <w:link w:val="CardsChar"/>
    <w:rsid w:val="00E020E3"/>
    <w:pPr>
      <w:widowControl w:val="0"/>
      <w:spacing w:after="0" w:line="240" w:lineRule="auto"/>
      <w:ind w:right="432"/>
    </w:pPr>
    <w:rPr>
      <w:rFonts w:ascii="Georgia" w:eastAsia="Calibri" w:hAnsi="Georgia" w:cs="Times New Roman"/>
      <w:szCs w:val="24"/>
    </w:rPr>
  </w:style>
  <w:style w:type="character" w:customStyle="1" w:styleId="CardsChar">
    <w:name w:val="Cards Char"/>
    <w:link w:val="Cards"/>
    <w:rsid w:val="00E020E3"/>
    <w:rPr>
      <w:rFonts w:ascii="Georgia" w:eastAsia="Calibri" w:hAnsi="Georgia" w:cs="Times New Roman"/>
      <w:szCs w:val="24"/>
    </w:rPr>
  </w:style>
  <w:style w:type="character" w:styleId="IntenseEmphasis">
    <w:name w:val="Intense Emphasis"/>
    <w:aliases w:val="Intense Emphasis31,Intense Emphasis311,Intense Emphasis21,Intense Emphasis4,Underline Char,Citation Char1 Char Char Char,no Char"/>
    <w:uiPriority w:val="6"/>
    <w:qFormat/>
    <w:rsid w:val="00E020E3"/>
    <w:rPr>
      <w:u w:val="single"/>
    </w:rPr>
  </w:style>
  <w:style w:type="paragraph" w:customStyle="1" w:styleId="Citation">
    <w:name w:val="Citation"/>
    <w:basedOn w:val="Normal"/>
    <w:qFormat/>
    <w:rsid w:val="00E020E3"/>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ticles.sun-sentinel.com/2013-05-23/news/fl-gmcol-oped0523-20130523_1_drug-cartels-latin-america-pri)//VP" TargetMode="External"/><Relationship Id="rId18" Type="http://schemas.openxmlformats.org/officeDocument/2006/relationships/hyperlink" Target="http://www.politicususa.com/2013/09/14/obamas-thoughtful-diplomatic-truimph-syria-leaves-critics-speechless.html" TargetMode="External"/><Relationship Id="rId26" Type="http://schemas.openxmlformats.org/officeDocument/2006/relationships/hyperlink" Target="http://www.coha.org/cuban-oil-havana%E2%80%99s-potential-geo-political-bombshell/" TargetMode="External"/><Relationship Id="rId3" Type="http://schemas.openxmlformats.org/officeDocument/2006/relationships/customXml" Target="../customXml/item3.xml"/><Relationship Id="rId21" Type="http://schemas.openxmlformats.org/officeDocument/2006/relationships/hyperlink" Target="http://walt.foreignpolicy.com/posts/2012/01/09/why_the_new_defense_guidance_is_still_interventionist" TargetMode="External"/><Relationship Id="rId7" Type="http://schemas.openxmlformats.org/officeDocument/2006/relationships/settings" Target="settings.xml"/><Relationship Id="rId12" Type="http://schemas.openxmlformats.org/officeDocument/2006/relationships/hyperlink" Target="http://www.commentarymagazine.com/2012/12/18/menendez-expected-to-take-over-as-foreign-relations-chair/" TargetMode="External"/><Relationship Id="rId17" Type="http://schemas.openxmlformats.org/officeDocument/2006/relationships/hyperlink" Target="http://www.bbc.co.uk/news/business-19715504" TargetMode="External"/><Relationship Id="rId25" Type="http://schemas.openxmlformats.org/officeDocument/2006/relationships/hyperlink" Target="http://thinkprogress.org/climate/2013/03/19/1742171/long-term-costs-of-fracking-are-staggering/?mobile=nc" TargetMode="External"/><Relationship Id="rId2" Type="http://schemas.openxmlformats.org/officeDocument/2006/relationships/customXml" Target="../customXml/item2.xml"/><Relationship Id="rId16" Type="http://schemas.openxmlformats.org/officeDocument/2006/relationships/hyperlink" Target="http://dailycaller.com/2011/09/30/the-disease-of-a-weak-president/" TargetMode="External"/><Relationship Id="rId20" Type="http://schemas.openxmlformats.org/officeDocument/2006/relationships/hyperlink" Target="http://www.foreignaffairs.com/articles/137279/micah-zenko-and-michael-a-cohen/clear-and-present-safety?page=sho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times.com/news/2013/nov/21/rep-nancy-pelosi-open-piecemeal-approach-immigrati/" TargetMode="External"/><Relationship Id="rId24" Type="http://schemas.openxmlformats.org/officeDocument/2006/relationships/hyperlink" Target="http://www.businessinsider.com/arthur-berman-shale-is-magical-thinking-2013-1?op=1" TargetMode="External"/><Relationship Id="rId5" Type="http://schemas.openxmlformats.org/officeDocument/2006/relationships/styles" Target="styles.xml"/><Relationship Id="rId15" Type="http://schemas.openxmlformats.org/officeDocument/2006/relationships/hyperlink" Target="http://www.foreignaffairs.com/articles/67162/eric-s-edelman-andrew-f-krepinevich-jr-and-evan-braden-montgomer/the-dangers-of-a-nuclear-iran" TargetMode="External"/><Relationship Id="rId23" Type="http://schemas.openxmlformats.org/officeDocument/2006/relationships/hyperlink" Target="http://beta.dawn.com/news/1015486/breaking-down-us-energy-independence-hype" TargetMode="External"/><Relationship Id="rId28" Type="http://schemas.openxmlformats.org/officeDocument/2006/relationships/hyperlink" Target="http://pubs.usgs.gov/of/2010/1029/pdf/OF10-1029.pdf" TargetMode="External"/><Relationship Id="rId10" Type="http://schemas.openxmlformats.org/officeDocument/2006/relationships/endnotes" Target="endnotes.xml"/><Relationship Id="rId19" Type="http://schemas.openxmlformats.org/officeDocument/2006/relationships/hyperlink" Target="http://www.wilsoncenter.org/sites/default/files/LAP_Cuba_Implications.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siamedia.ucla.edu/TomPlate2003/06302003.htm)//JS" TargetMode="External"/><Relationship Id="rId22" Type="http://schemas.openxmlformats.org/officeDocument/2006/relationships/hyperlink" Target="http://web.gc.cuny.edu/dept/bildn/publications/cubatodaybookcomplete.pdf" TargetMode="External"/><Relationship Id="rId27" Type="http://schemas.openxmlformats.org/officeDocument/2006/relationships/hyperlink" Target="http://digitalcommons.wcl.american.edu/cgi/viewcontent.cgi?article=1497&amp;context=sdl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8</Pages>
  <Words>5822</Words>
  <Characters>33189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2013-11-27T16:04:00Z</dcterms:created>
  <dcterms:modified xsi:type="dcterms:W3CDTF">2013-11-27T16:12:00Z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