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Pr="00A23755" w:rsidRDefault="006E528E" w:rsidP="006E528E">
      <w:pPr>
        <w:pStyle w:val="Heading1"/>
      </w:pPr>
      <w:r w:rsidRPr="00A23755">
        <w:t>1nc</w:t>
      </w:r>
    </w:p>
    <w:p w:rsidR="006E528E" w:rsidRPr="00A23755" w:rsidRDefault="006E528E" w:rsidP="006E528E">
      <w:pPr>
        <w:rPr>
          <w:b/>
          <w:u w:val="single"/>
        </w:rPr>
      </w:pPr>
      <w:r w:rsidRPr="00A23755">
        <w:rPr>
          <w:b/>
          <w:u w:val="single"/>
        </w:rPr>
        <w:t xml:space="preserve">1nc </w:t>
      </w:r>
      <w:proofErr w:type="spellStart"/>
      <w:r w:rsidRPr="00A23755">
        <w:rPr>
          <w:b/>
          <w:u w:val="single"/>
        </w:rPr>
        <w:t>ptx</w:t>
      </w:r>
      <w:proofErr w:type="spellEnd"/>
    </w:p>
    <w:p w:rsidR="006E528E" w:rsidRPr="00A23755" w:rsidRDefault="006E528E" w:rsidP="00CF5C70">
      <w:pPr>
        <w:rPr>
          <w:b/>
        </w:rPr>
      </w:pPr>
      <w:r w:rsidRPr="00A23755">
        <w:rPr>
          <w:b/>
        </w:rPr>
        <w:t>First off is politics- will pass</w:t>
      </w:r>
    </w:p>
    <w:p w:rsidR="006E528E" w:rsidRPr="00A23755" w:rsidRDefault="006E528E" w:rsidP="00CF5C70">
      <w:r w:rsidRPr="00A23755">
        <w:rPr>
          <w:b/>
        </w:rPr>
        <w:t xml:space="preserve">Easley, 9/18/13 – </w:t>
      </w:r>
      <w:r w:rsidRPr="00A23755">
        <w:t>spent four years as a political columnist and the politics editor at 411mania.com, where he covered such issues as the Iraq War, warrant less wiretapping, and the daily workings of the American legislative process. Jason has also written for the Blogger News Network, and saw his 2008 presidential election coverage quoted in over 300 newspapers worldwide. Jason has a Bachelor’s Degree in Political Science</w:t>
      </w:r>
      <w:r w:rsidRPr="00A23755">
        <w:rPr>
          <w:b/>
        </w:rPr>
        <w:t xml:space="preserve"> </w:t>
      </w:r>
      <w:r w:rsidRPr="00A23755">
        <w:t xml:space="preserve">(Jason, “Obama’s Genius Labeling of GOP Demands Extortion Has Already Won </w:t>
      </w:r>
      <w:proofErr w:type="gramStart"/>
      <w:r w:rsidRPr="00A23755">
        <w:t>The</w:t>
      </w:r>
      <w:proofErr w:type="gramEnd"/>
      <w:r w:rsidRPr="00A23755">
        <w:t xml:space="preserve"> Debt Ceiling Fight” Politics USA, </w:t>
      </w:r>
      <w:hyperlink r:id="rId10" w:history="1">
        <w:r w:rsidRPr="00A23755">
          <w:t>http://www.politicususa.com/2013/09/18/obamas-genius-labeling-gop-demands-extortion-won-debt-ceiling-fight.html</w:t>
        </w:r>
      </w:hyperlink>
      <w:r w:rsidRPr="00A23755">
        <w:t>)</w:t>
      </w:r>
    </w:p>
    <w:p w:rsidR="006E528E" w:rsidRPr="006E528E" w:rsidRDefault="006E528E" w:rsidP="006E528E"/>
    <w:p w:rsidR="006E528E" w:rsidRPr="006E528E" w:rsidRDefault="006E528E" w:rsidP="006E528E">
      <w:r w:rsidRPr="006E528E">
        <w:rPr>
          <w:sz w:val="14"/>
        </w:rPr>
        <w:t xml:space="preserve">President </w:t>
      </w:r>
      <w:r w:rsidRPr="006E528E">
        <w:rPr>
          <w:bCs/>
          <w:u w:val="single"/>
        </w:rPr>
        <w:t xml:space="preserve">Obama effectively </w:t>
      </w:r>
      <w:r w:rsidRPr="006E528E">
        <w:rPr>
          <w:b/>
          <w:bCs/>
          <w:u w:val="single"/>
          <w:bdr w:val="single" w:sz="4" w:space="0" w:color="auto"/>
        </w:rPr>
        <w:t xml:space="preserve">ended </w:t>
      </w:r>
      <w:r w:rsidRPr="00A23755">
        <w:rPr>
          <w:b/>
          <w:bCs/>
          <w:u w:val="single"/>
          <w:bdr w:val="single" w:sz="4" w:space="0" w:color="auto"/>
        </w:rPr>
        <w:t>…</w:t>
      </w:r>
      <w:r w:rsidRPr="006E528E">
        <w:rPr>
          <w:bCs/>
          <w:u w:val="single"/>
        </w:rPr>
        <w:t>, Obama is routing them on the debt ceiling</w:t>
      </w:r>
      <w:r w:rsidRPr="006E528E">
        <w:t>.</w:t>
      </w:r>
    </w:p>
    <w:p w:rsidR="006E528E" w:rsidRPr="00A23755" w:rsidRDefault="006E528E" w:rsidP="00CF5C70">
      <w:pPr>
        <w:rPr>
          <w:b/>
        </w:rPr>
      </w:pPr>
    </w:p>
    <w:p w:rsidR="006E528E" w:rsidRPr="00A23755" w:rsidRDefault="006E528E" w:rsidP="00CF5C70">
      <w:pPr>
        <w:rPr>
          <w:b/>
        </w:rPr>
      </w:pPr>
      <w:r w:rsidRPr="00A23755">
        <w:rPr>
          <w:b/>
        </w:rPr>
        <w:t xml:space="preserve">Plan drains pc </w:t>
      </w:r>
    </w:p>
    <w:p w:rsidR="006E528E" w:rsidRPr="00A23755" w:rsidRDefault="006E528E" w:rsidP="00CF5C70">
      <w:pPr>
        <w:rPr>
          <w:rFonts w:eastAsia="Calibri"/>
        </w:rPr>
      </w:pPr>
      <w:proofErr w:type="spellStart"/>
      <w:r w:rsidRPr="00A23755">
        <w:rPr>
          <w:b/>
        </w:rPr>
        <w:t>LeoGrande</w:t>
      </w:r>
      <w:proofErr w:type="spellEnd"/>
      <w:r w:rsidRPr="00A23755">
        <w:rPr>
          <w:b/>
        </w:rPr>
        <w:t xml:space="preserve"> 12 – </w:t>
      </w:r>
      <w:r w:rsidRPr="00A23755">
        <w:rPr>
          <w:rFonts w:eastAsia="Calibri"/>
        </w:rPr>
        <w:t xml:space="preserve">William M. </w:t>
      </w:r>
      <w:proofErr w:type="spellStart"/>
      <w:r w:rsidRPr="00A23755">
        <w:rPr>
          <w:rFonts w:eastAsia="Calibri"/>
        </w:rPr>
        <w:t>LeoGrande</w:t>
      </w:r>
      <w:proofErr w:type="spellEnd"/>
      <w:r w:rsidRPr="00A23755">
        <w:rPr>
          <w:rFonts w:eastAsia="Calibri"/>
        </w:rPr>
        <w:t xml:space="preserve"> School of Public Affairs American University, Professor of Government and a specialist in Latin American politics and U.S. foreign policy toward Latin America, Professor </w:t>
      </w:r>
      <w:proofErr w:type="spellStart"/>
      <w:r w:rsidRPr="00A23755">
        <w:rPr>
          <w:rFonts w:eastAsia="Calibri"/>
        </w:rPr>
        <w:t>LeoGrande</w:t>
      </w:r>
      <w:proofErr w:type="spellEnd"/>
      <w:r w:rsidRPr="00A23755">
        <w:rPr>
          <w:rFonts w:eastAsia="Calibri"/>
        </w:rPr>
        <w:t xml:space="preserve"> has been a frequent adviser to government and private sector agencies, 12/18/12, http://www.american.edu/clals/upload/LeoGrande-Fresh-Start.pdf</w:t>
      </w:r>
    </w:p>
    <w:p w:rsidR="006E528E" w:rsidRPr="006E528E" w:rsidRDefault="006E528E" w:rsidP="006E528E">
      <w:pPr>
        <w:rPr>
          <w:rFonts w:eastAsia="Calibri"/>
        </w:rPr>
      </w:pPr>
    </w:p>
    <w:p w:rsidR="006E528E" w:rsidRPr="00A23755" w:rsidRDefault="006E528E" w:rsidP="006E528E">
      <w:pPr>
        <w:rPr>
          <w:rFonts w:eastAsia="Calibri"/>
          <w:sz w:val="14"/>
          <w:szCs w:val="14"/>
        </w:rPr>
      </w:pPr>
      <w:r w:rsidRPr="006E528E">
        <w:rPr>
          <w:rFonts w:eastAsia="Calibri"/>
          <w:sz w:val="14"/>
          <w:szCs w:val="14"/>
        </w:rPr>
        <w:t>The Second Obama Administration Where in the executive branch will control over Cuba policy lie</w:t>
      </w:r>
    </w:p>
    <w:p w:rsidR="006E528E" w:rsidRPr="00A23755" w:rsidRDefault="006E528E" w:rsidP="006E528E">
      <w:pPr>
        <w:rPr>
          <w:rFonts w:eastAsia="Calibri"/>
          <w:sz w:val="14"/>
          <w:szCs w:val="14"/>
        </w:rPr>
      </w:pPr>
      <w:r w:rsidRPr="00A23755">
        <w:rPr>
          <w:rFonts w:eastAsia="Calibri"/>
          <w:sz w:val="14"/>
          <w:szCs w:val="14"/>
        </w:rPr>
        <w:t>AND</w:t>
      </w:r>
    </w:p>
    <w:p w:rsidR="006E528E" w:rsidRPr="006E528E" w:rsidRDefault="006E528E" w:rsidP="006E528E">
      <w:pPr>
        <w:rPr>
          <w:rFonts w:eastAsia="Calibri"/>
          <w:bCs/>
          <w:u w:val="single"/>
        </w:rPr>
      </w:pPr>
      <w:proofErr w:type="gramStart"/>
      <w:r w:rsidRPr="006E528E">
        <w:rPr>
          <w:rFonts w:eastAsia="Calibri"/>
          <w:bCs/>
          <w:u w:val="single"/>
        </w:rPr>
        <w:t>rarely</w:t>
      </w:r>
      <w:proofErr w:type="gramEnd"/>
      <w:r w:rsidRPr="006E528E">
        <w:rPr>
          <w:rFonts w:eastAsia="Calibri"/>
          <w:bCs/>
          <w:u w:val="single"/>
        </w:rPr>
        <w:t xml:space="preserve"> happen unless the urgency of the problem forces policymakers to take action.</w:t>
      </w:r>
    </w:p>
    <w:p w:rsidR="006E528E" w:rsidRPr="006E528E" w:rsidRDefault="006E528E" w:rsidP="006E528E"/>
    <w:p w:rsidR="006E528E" w:rsidRPr="00A23755" w:rsidRDefault="006E528E" w:rsidP="00CF5C70">
      <w:pPr>
        <w:rPr>
          <w:b/>
        </w:rPr>
      </w:pPr>
      <w:r w:rsidRPr="00A23755">
        <w:rPr>
          <w:b/>
        </w:rPr>
        <w:t>PC key and focus link</w:t>
      </w:r>
    </w:p>
    <w:p w:rsidR="006E528E" w:rsidRPr="00A23755" w:rsidRDefault="006E528E" w:rsidP="00CF5C70">
      <w:r w:rsidRPr="00A23755">
        <w:rPr>
          <w:b/>
        </w:rPr>
        <w:t xml:space="preserve">Moore, 9/10/13 – </w:t>
      </w:r>
      <w:r w:rsidRPr="00A23755">
        <w:t>Guardian's US finance and economics editor.</w:t>
      </w:r>
      <w:r w:rsidRPr="00A23755">
        <w:rPr>
          <w:b/>
        </w:rPr>
        <w:t xml:space="preserve"> </w:t>
      </w:r>
      <w:r w:rsidRPr="00A23755">
        <w:t xml:space="preserve">(Heidi, “Syria: the great distraction” The Guardian, </w:t>
      </w:r>
      <w:hyperlink r:id="rId11" w:history="1">
        <w:r w:rsidRPr="00A23755">
          <w:t>http://www.theguardian.com/commentisfree/2013/sep/10/obama-syria-what-about-sequester</w:t>
        </w:r>
      </w:hyperlink>
      <w:r w:rsidRPr="00A23755">
        <w:t>)</w:t>
      </w:r>
    </w:p>
    <w:p w:rsidR="006E528E" w:rsidRPr="006E528E" w:rsidRDefault="006E528E" w:rsidP="006E528E"/>
    <w:p w:rsidR="006E528E" w:rsidRPr="00A23755" w:rsidRDefault="006E528E" w:rsidP="006E528E">
      <w:pPr>
        <w:rPr>
          <w:rFonts w:cs="Calibri"/>
          <w:bdr w:val="single" w:sz="8" w:space="0" w:color="auto"/>
        </w:rPr>
      </w:pPr>
      <w:r w:rsidRPr="006E528E">
        <w:rPr>
          <w:bCs/>
          <w:u w:val="single"/>
        </w:rPr>
        <w:t xml:space="preserve">The country will crash into the debt ceiling in </w:t>
      </w:r>
      <w:r w:rsidRPr="00A23755">
        <w:rPr>
          <w:bCs/>
          <w:u w:val="single"/>
        </w:rPr>
        <w:t>…</w:t>
      </w:r>
      <w:r w:rsidRPr="00A23755">
        <w:t xml:space="preserve"> </w:t>
      </w:r>
      <w:r w:rsidRPr="00A23755">
        <w:rPr>
          <w:highlight w:val="cyan"/>
        </w:rPr>
        <w:t xml:space="preserve">White House should stop proposing policies as if it is scattering buckshot and </w:t>
      </w:r>
      <w:r w:rsidRPr="00A23755">
        <w:rPr>
          <w:rFonts w:cs="Calibri"/>
          <w:highlight w:val="cyan"/>
          <w:bdr w:val="single" w:sz="8" w:space="0" w:color="auto"/>
        </w:rPr>
        <w:t>focus with intensity</w:t>
      </w:r>
      <w:r w:rsidRPr="00A23755">
        <w:rPr>
          <w:highlight w:val="cyan"/>
        </w:rPr>
        <w:t xml:space="preserve"> on the domestic tasks it wants to accomplish, </w:t>
      </w:r>
      <w:r w:rsidRPr="00A23755">
        <w:rPr>
          <w:rFonts w:cs="Calibri"/>
          <w:highlight w:val="cyan"/>
          <w:bdr w:val="single" w:sz="8" w:space="0" w:color="auto"/>
        </w:rPr>
        <w:t>one at a time</w:t>
      </w:r>
    </w:p>
    <w:p w:rsidR="006E528E" w:rsidRPr="006E528E" w:rsidRDefault="006E528E" w:rsidP="006E528E"/>
    <w:p w:rsidR="006E528E" w:rsidRPr="00A23755" w:rsidRDefault="006E528E" w:rsidP="00CF5C70">
      <w:pPr>
        <w:rPr>
          <w:b/>
        </w:rPr>
      </w:pPr>
      <w:r w:rsidRPr="00A23755">
        <w:rPr>
          <w:b/>
        </w:rPr>
        <w:t>Failure causes government shutdown</w:t>
      </w:r>
    </w:p>
    <w:p w:rsidR="006E528E" w:rsidRPr="00A23755" w:rsidRDefault="006E528E" w:rsidP="00CF5C70">
      <w:pPr>
        <w:rPr>
          <w:rFonts w:eastAsia="Calibri" w:cs="Times New Roman"/>
        </w:rPr>
      </w:pPr>
      <w:proofErr w:type="spellStart"/>
      <w:r w:rsidRPr="00A23755">
        <w:rPr>
          <w:b/>
        </w:rPr>
        <w:t>Farry</w:t>
      </w:r>
      <w:proofErr w:type="spellEnd"/>
      <w:r w:rsidRPr="00A23755">
        <w:rPr>
          <w:b/>
        </w:rPr>
        <w:t xml:space="preserve"> 11 – </w:t>
      </w:r>
      <w:r w:rsidRPr="00A23755">
        <w:rPr>
          <w:rFonts w:eastAsia="Calibri" w:cs="Times New Roman"/>
        </w:rPr>
        <w:t>[</w:t>
      </w:r>
      <w:proofErr w:type="spellStart"/>
      <w:r w:rsidRPr="00A23755">
        <w:rPr>
          <w:rFonts w:eastAsia="Calibri" w:cs="Times New Roman"/>
        </w:rPr>
        <w:t>Yanira</w:t>
      </w:r>
      <w:proofErr w:type="spellEnd"/>
      <w:r w:rsidRPr="00A23755">
        <w:rPr>
          <w:rFonts w:eastAsia="Calibri" w:cs="Times New Roman"/>
        </w:rPr>
        <w:t xml:space="preserve">, Junior Editor – Veterans Today, Military &amp; Foreign Affairs Journal, “GOP-Tea Party Play Chicken </w:t>
      </w:r>
      <w:proofErr w:type="gramStart"/>
      <w:r w:rsidRPr="00A23755">
        <w:rPr>
          <w:rFonts w:eastAsia="Calibri" w:cs="Times New Roman"/>
        </w:rPr>
        <w:t>With</w:t>
      </w:r>
      <w:proofErr w:type="gramEnd"/>
      <w:r w:rsidRPr="00A23755">
        <w:rPr>
          <w:rFonts w:eastAsia="Calibri" w:cs="Times New Roman"/>
        </w:rPr>
        <w:t xml:space="preserve"> U.S. Credit, Courting Catastrophe,” </w:t>
      </w:r>
      <w:r w:rsidRPr="00A23755">
        <w:t>1-19-2011</w:t>
      </w:r>
      <w:r w:rsidRPr="00A23755">
        <w:rPr>
          <w:b/>
        </w:rPr>
        <w:t xml:space="preserve"> </w:t>
      </w:r>
      <w:hyperlink r:id="rId12" w:history="1">
        <w:r w:rsidRPr="00A23755">
          <w:rPr>
            <w:rFonts w:eastAsia="Calibri" w:cs="Times New Roman"/>
          </w:rPr>
          <w:t>http://www.veteranstoday.com/2011/01/19/gop-tea-party-play-chicken-with-u-s-credit-courting-catastrophe/</w:t>
        </w:r>
      </w:hyperlink>
      <w:r w:rsidRPr="00A23755">
        <w:rPr>
          <w:rFonts w:eastAsia="Calibri" w:cs="Times New Roman"/>
        </w:rPr>
        <w:t>]</w:t>
      </w:r>
    </w:p>
    <w:p w:rsidR="006E528E" w:rsidRPr="006E528E" w:rsidRDefault="006E528E" w:rsidP="006E528E">
      <w:pPr>
        <w:rPr>
          <w:rFonts w:eastAsia="Calibri" w:cs="Times New Roman"/>
        </w:rPr>
      </w:pPr>
    </w:p>
    <w:p w:rsidR="006E528E" w:rsidRPr="00A23755" w:rsidRDefault="006E528E" w:rsidP="006E528E">
      <w:pPr>
        <w:rPr>
          <w:rFonts w:eastAsia="Calibri" w:cs="Times New Roman"/>
          <w:highlight w:val="cyan"/>
          <w:u w:val="single"/>
        </w:rPr>
      </w:pPr>
      <w:r w:rsidRPr="006E528E">
        <w:rPr>
          <w:rFonts w:eastAsia="Calibri" w:cs="Times New Roman"/>
          <w:sz w:val="14"/>
          <w:szCs w:val="14"/>
        </w:rPr>
        <w:t xml:space="preserve">SHUTTING DOWN GOVERNMENT: </w:t>
      </w:r>
      <w:r w:rsidRPr="006E528E">
        <w:rPr>
          <w:rFonts w:eastAsia="Calibri" w:cs="Times New Roman"/>
          <w:highlight w:val="cyan"/>
          <w:u w:val="single"/>
        </w:rPr>
        <w:t xml:space="preserve">If the debt limit is reached, the government is </w:t>
      </w:r>
      <w:r w:rsidRPr="006E528E">
        <w:rPr>
          <w:rFonts w:eastAsia="Calibri" w:cs="Times New Roman"/>
          <w:b/>
          <w:highlight w:val="cyan"/>
          <w:u w:val="single"/>
          <w:bdr w:val="single" w:sz="4" w:space="0" w:color="auto"/>
        </w:rPr>
        <w:t>forced</w:t>
      </w:r>
      <w:r w:rsidRPr="006E528E">
        <w:rPr>
          <w:rFonts w:eastAsia="Calibri" w:cs="Times New Roman"/>
          <w:highlight w:val="cyan"/>
          <w:u w:val="single"/>
        </w:rPr>
        <w:t xml:space="preserve"> </w:t>
      </w:r>
    </w:p>
    <w:p w:rsidR="006E528E" w:rsidRPr="00A23755" w:rsidRDefault="006E528E" w:rsidP="006E528E">
      <w:pPr>
        <w:rPr>
          <w:rFonts w:eastAsia="Calibri" w:cs="Times New Roman"/>
          <w:highlight w:val="cyan"/>
          <w:u w:val="single"/>
        </w:rPr>
      </w:pPr>
      <w:r w:rsidRPr="00A23755">
        <w:rPr>
          <w:rFonts w:eastAsia="Calibri" w:cs="Times New Roman"/>
          <w:highlight w:val="cyan"/>
          <w:u w:val="single"/>
        </w:rPr>
        <w:t>AND</w:t>
      </w:r>
    </w:p>
    <w:p w:rsidR="006E528E" w:rsidRPr="006E528E" w:rsidRDefault="006E528E" w:rsidP="006E528E">
      <w:pPr>
        <w:rPr>
          <w:rFonts w:eastAsia="Calibri" w:cs="Times New Roman"/>
          <w:u w:val="single"/>
        </w:rPr>
      </w:pPr>
      <w:r w:rsidRPr="006E528E">
        <w:rPr>
          <w:rFonts w:eastAsia="Calibri" w:cs="Times New Roman"/>
          <w:sz w:val="14"/>
          <w:szCs w:val="14"/>
        </w:rPr>
        <w:t xml:space="preserve">, </w:t>
      </w:r>
      <w:r w:rsidRPr="006E528E">
        <w:rPr>
          <w:rFonts w:eastAsia="Calibri" w:cs="Times New Roman"/>
          <w:u w:val="single"/>
        </w:rPr>
        <w:t xml:space="preserve">that would be the first default in history caused purely by insanity.” </w:t>
      </w:r>
    </w:p>
    <w:p w:rsidR="006E528E" w:rsidRPr="006E528E" w:rsidRDefault="006E528E" w:rsidP="006E528E">
      <w:pPr>
        <w:rPr>
          <w:rFonts w:eastAsia="Calibri" w:cs="Times New Roman"/>
        </w:rPr>
      </w:pPr>
    </w:p>
    <w:p w:rsidR="006E528E" w:rsidRPr="00A23755" w:rsidRDefault="006E528E" w:rsidP="00CF5C70">
      <w:pPr>
        <w:rPr>
          <w:b/>
        </w:rPr>
      </w:pPr>
      <w:r w:rsidRPr="00A23755">
        <w:rPr>
          <w:b/>
        </w:rPr>
        <w:t>Causes cyber attacks</w:t>
      </w:r>
    </w:p>
    <w:p w:rsidR="006E528E" w:rsidRPr="00A23755" w:rsidRDefault="006E528E" w:rsidP="00CF5C70">
      <w:pPr>
        <w:rPr>
          <w:rFonts w:eastAsia="Calibri" w:cs="Times New Roman"/>
        </w:rPr>
      </w:pPr>
      <w:r w:rsidRPr="00A23755">
        <w:rPr>
          <w:b/>
        </w:rPr>
        <w:t xml:space="preserve">Sideman 11 – </w:t>
      </w:r>
      <w:r w:rsidRPr="00A23755">
        <w:rPr>
          <w:rFonts w:eastAsia="Calibri" w:cs="Times New Roman"/>
        </w:rPr>
        <w:t>[</w:t>
      </w:r>
      <w:proofErr w:type="spellStart"/>
      <w:r w:rsidRPr="00A23755">
        <w:rPr>
          <w:rFonts w:eastAsia="Calibri" w:cs="Times New Roman"/>
        </w:rPr>
        <w:t>Alysha</w:t>
      </w:r>
      <w:proofErr w:type="spellEnd"/>
      <w:r w:rsidRPr="00A23755">
        <w:rPr>
          <w:rFonts w:eastAsia="Calibri" w:cs="Times New Roman"/>
        </w:rPr>
        <w:t xml:space="preserve">, </w:t>
      </w:r>
      <w:r w:rsidRPr="00A23755">
        <w:t xml:space="preserve">2-23-2011, </w:t>
      </w:r>
      <w:r w:rsidRPr="00A23755">
        <w:rPr>
          <w:rFonts w:eastAsia="Calibri" w:cs="Times New Roman"/>
        </w:rPr>
        <w:t xml:space="preserve">Federal Computer Week Contributor, “Agencies must determine computer security teams in face of potential federal shutdown” </w:t>
      </w:r>
      <w:hyperlink r:id="rId13" w:history="1">
        <w:r w:rsidRPr="00A23755">
          <w:rPr>
            <w:rFonts w:eastAsia="Calibri" w:cs="Times New Roman"/>
          </w:rPr>
          <w:t>http://fcw.com/Articles/2011/02/23/Agencies-must-determine-computer-security-teams-in-face-of-shutdown.aspx?Page=1</w:t>
        </w:r>
      </w:hyperlink>
      <w:r w:rsidRPr="00A23755">
        <w:rPr>
          <w:rFonts w:eastAsia="Calibri" w:cs="Times New Roman"/>
        </w:rPr>
        <w:t>]</w:t>
      </w:r>
    </w:p>
    <w:p w:rsidR="006E528E" w:rsidRPr="006E528E" w:rsidRDefault="006E528E" w:rsidP="006E528E">
      <w:pPr>
        <w:rPr>
          <w:rFonts w:eastAsia="Calibri" w:cs="Times New Roman"/>
        </w:rPr>
      </w:pPr>
    </w:p>
    <w:p w:rsidR="006E528E" w:rsidRPr="00A23755" w:rsidRDefault="006E528E" w:rsidP="006E528E">
      <w:pPr>
        <w:rPr>
          <w:rFonts w:eastAsia="Calibri" w:cs="Times New Roman"/>
          <w:u w:val="single"/>
        </w:rPr>
      </w:pPr>
      <w:r w:rsidRPr="006E528E">
        <w:rPr>
          <w:rFonts w:eastAsia="Calibri" w:cs="Times New Roman"/>
          <w:u w:val="single"/>
        </w:rPr>
        <w:t>With</w:t>
      </w:r>
      <w:r w:rsidRPr="006E528E">
        <w:rPr>
          <w:rFonts w:eastAsia="Calibri" w:cs="Times New Roman"/>
          <w:sz w:val="12"/>
          <w:szCs w:val="14"/>
        </w:rPr>
        <w:t xml:space="preserve"> the </w:t>
      </w:r>
      <w:proofErr w:type="spellStart"/>
      <w:r w:rsidRPr="006E528E">
        <w:rPr>
          <w:rFonts w:eastAsia="Calibri" w:cs="Times New Roman"/>
          <w:sz w:val="12"/>
          <w:szCs w:val="14"/>
        </w:rPr>
        <w:t>WikiLeaks</w:t>
      </w:r>
      <w:proofErr w:type="spellEnd"/>
      <w:r w:rsidRPr="006E528E">
        <w:rPr>
          <w:rFonts w:eastAsia="Calibri" w:cs="Times New Roman"/>
          <w:sz w:val="12"/>
          <w:szCs w:val="14"/>
        </w:rPr>
        <w:t xml:space="preserve"> hacks and other </w:t>
      </w:r>
      <w:r w:rsidRPr="006E528E">
        <w:rPr>
          <w:rFonts w:eastAsia="Calibri" w:cs="Times New Roman"/>
          <w:u w:val="single"/>
        </w:rPr>
        <w:t xml:space="preserve">threats to </w:t>
      </w:r>
      <w:proofErr w:type="spellStart"/>
      <w:r w:rsidRPr="006E528E">
        <w:rPr>
          <w:rFonts w:eastAsia="Calibri" w:cs="Times New Roman"/>
          <w:u w:val="single"/>
        </w:rPr>
        <w:t>cybersecurity</w:t>
      </w:r>
      <w:proofErr w:type="spellEnd"/>
      <w:r w:rsidRPr="006E528E">
        <w:rPr>
          <w:rFonts w:eastAsia="Calibri" w:cs="Times New Roman"/>
          <w:u w:val="single"/>
        </w:rPr>
        <w:t xml:space="preserve"> present</w:t>
      </w:r>
      <w:r w:rsidRPr="006E528E">
        <w:rPr>
          <w:rFonts w:eastAsia="Calibri" w:cs="Times New Roman"/>
          <w:sz w:val="12"/>
          <w:szCs w:val="14"/>
        </w:rPr>
        <w:t xml:space="preserve">, </w:t>
      </w:r>
      <w:r w:rsidRPr="006E528E">
        <w:rPr>
          <w:rFonts w:eastAsia="Calibri" w:cs="Times New Roman"/>
          <w:u w:val="single"/>
        </w:rPr>
        <w:t xml:space="preserve">guarding against </w:t>
      </w:r>
      <w:proofErr w:type="spellStart"/>
      <w:r w:rsidRPr="006E528E">
        <w:rPr>
          <w:rFonts w:eastAsia="Calibri" w:cs="Times New Roman"/>
          <w:u w:val="single"/>
        </w:rPr>
        <w:t>cyberattacks</w:t>
      </w:r>
      <w:proofErr w:type="spellEnd"/>
      <w:r w:rsidRPr="006E528E">
        <w:rPr>
          <w:rFonts w:eastAsia="Calibri" w:cs="Times New Roman"/>
          <w:u w:val="single"/>
        </w:rPr>
        <w:t xml:space="preserve"> has </w:t>
      </w:r>
    </w:p>
    <w:p w:rsidR="006E528E" w:rsidRPr="00A23755" w:rsidRDefault="006E528E" w:rsidP="006E528E">
      <w:pPr>
        <w:rPr>
          <w:rFonts w:eastAsia="Calibri" w:cs="Times New Roman"/>
          <w:u w:val="single"/>
        </w:rPr>
      </w:pPr>
      <w:r w:rsidRPr="00A23755">
        <w:rPr>
          <w:rFonts w:eastAsia="Calibri" w:cs="Times New Roman"/>
          <w:u w:val="single"/>
        </w:rPr>
        <w:t>AND</w:t>
      </w:r>
    </w:p>
    <w:p w:rsidR="006E528E" w:rsidRPr="006E528E" w:rsidRDefault="006E528E" w:rsidP="006E528E">
      <w:pPr>
        <w:rPr>
          <w:rFonts w:eastAsia="Calibri" w:cs="Times New Roman"/>
          <w:sz w:val="12"/>
          <w:szCs w:val="14"/>
        </w:rPr>
      </w:pPr>
      <w:proofErr w:type="gramStart"/>
      <w:r w:rsidRPr="006E528E">
        <w:rPr>
          <w:rFonts w:eastAsia="Calibri" w:cs="Times New Roman"/>
          <w:highlight w:val="cyan"/>
          <w:u w:val="single"/>
        </w:rPr>
        <w:t>be</w:t>
      </w:r>
      <w:proofErr w:type="gramEnd"/>
      <w:r w:rsidRPr="006E528E">
        <w:rPr>
          <w:rFonts w:eastAsia="Calibri" w:cs="Times New Roman"/>
          <w:highlight w:val="cyan"/>
          <w:u w:val="single"/>
        </w:rPr>
        <w:t xml:space="preserve"> vulnerable in the face of</w:t>
      </w:r>
      <w:r w:rsidRPr="006E528E">
        <w:rPr>
          <w:rFonts w:eastAsia="Calibri" w:cs="Times New Roman"/>
          <w:u w:val="single"/>
        </w:rPr>
        <w:t xml:space="preserve"> an </w:t>
      </w:r>
      <w:r w:rsidRPr="006E528E">
        <w:rPr>
          <w:rFonts w:eastAsia="Calibri" w:cs="Times New Roman"/>
          <w:highlight w:val="cyan"/>
          <w:u w:val="single"/>
        </w:rPr>
        <w:t>attack</w:t>
      </w:r>
      <w:r w:rsidRPr="006E528E">
        <w:rPr>
          <w:rFonts w:eastAsia="Calibri" w:cs="Times New Roman"/>
          <w:u w:val="single"/>
        </w:rPr>
        <w:t>,</w:t>
      </w:r>
      <w:r w:rsidRPr="006E528E">
        <w:rPr>
          <w:rFonts w:eastAsia="Calibri" w:cs="Times New Roman"/>
          <w:sz w:val="12"/>
          <w:szCs w:val="14"/>
        </w:rPr>
        <w:t xml:space="preserve"> reports Federal Computer Week. </w:t>
      </w:r>
    </w:p>
    <w:p w:rsidR="006E528E" w:rsidRPr="006E528E" w:rsidRDefault="006E528E" w:rsidP="006E528E">
      <w:pPr>
        <w:rPr>
          <w:rFonts w:eastAsia="Calibri" w:cs="Times New Roman"/>
        </w:rPr>
      </w:pPr>
    </w:p>
    <w:p w:rsidR="006E528E" w:rsidRPr="00A23755" w:rsidRDefault="006E528E" w:rsidP="00CF5C70">
      <w:pPr>
        <w:rPr>
          <w:b/>
        </w:rPr>
      </w:pPr>
      <w:r w:rsidRPr="00A23755">
        <w:rPr>
          <w:b/>
        </w:rPr>
        <w:t>Extinction</w:t>
      </w:r>
    </w:p>
    <w:p w:rsidR="006E528E" w:rsidRPr="00A23755" w:rsidRDefault="006E528E" w:rsidP="00CF5C70">
      <w:pPr>
        <w:rPr>
          <w:rFonts w:eastAsia="Calibri" w:cs="Times New Roman"/>
        </w:rPr>
      </w:pPr>
      <w:r w:rsidRPr="00A23755">
        <w:rPr>
          <w:b/>
        </w:rPr>
        <w:t>Fritz 09 –</w:t>
      </w:r>
      <w:r w:rsidRPr="00A23755">
        <w:rPr>
          <w:rFonts w:eastAsia="Calibri" w:cs="Times New Roman"/>
        </w:rPr>
        <w:t xml:space="preserve"> (Jason, BS – St. Cloud, “Hacking Nuclear Command and Control”, Study Commissioned on Nuclear Non-Proliferation and Disarmament, July, </w:t>
      </w:r>
      <w:hyperlink r:id="rId14" w:history="1">
        <w:r w:rsidRPr="00A23755">
          <w:rPr>
            <w:rFonts w:eastAsia="Calibri" w:cs="Times New Roman"/>
          </w:rPr>
          <w:t>www.icnnd.org/Documents/Jason_Fritz_Hacking_NC2.doc</w:t>
        </w:r>
      </w:hyperlink>
      <w:r w:rsidRPr="00A23755">
        <w:rPr>
          <w:rFonts w:eastAsia="Calibri" w:cs="Times New Roman"/>
        </w:rPr>
        <w:t>)</w:t>
      </w:r>
    </w:p>
    <w:p w:rsidR="006E528E" w:rsidRPr="00A23755" w:rsidRDefault="006E528E" w:rsidP="006E528E">
      <w:pPr>
        <w:rPr>
          <w:rFonts w:eastAsia="Calibri" w:cs="Times New Roman"/>
          <w:sz w:val="14"/>
        </w:rPr>
      </w:pPr>
      <w:r w:rsidRPr="006E528E">
        <w:rPr>
          <w:rFonts w:eastAsia="Calibri" w:cs="Arial"/>
          <w:bCs/>
          <w:u w:val="single"/>
        </w:rPr>
        <w:br/>
      </w:r>
      <w:r w:rsidRPr="006E528E">
        <w:rPr>
          <w:rFonts w:eastAsia="Calibri" w:cs="Times New Roman"/>
          <w:sz w:val="14"/>
        </w:rPr>
        <w:t xml:space="preserve">The US uses the two-man rule to achieve a higher level of </w:t>
      </w:r>
    </w:p>
    <w:p w:rsidR="006E528E" w:rsidRPr="00A23755" w:rsidRDefault="006E528E" w:rsidP="006E528E">
      <w:pPr>
        <w:rPr>
          <w:rFonts w:eastAsia="Calibri" w:cs="Times New Roman"/>
          <w:sz w:val="14"/>
        </w:rPr>
      </w:pPr>
      <w:r w:rsidRPr="00A23755">
        <w:rPr>
          <w:rFonts w:eastAsia="Calibri" w:cs="Times New Roman"/>
          <w:sz w:val="14"/>
        </w:rPr>
        <w:t>AND</w:t>
      </w:r>
    </w:p>
    <w:p w:rsidR="006E528E" w:rsidRPr="006E528E" w:rsidRDefault="006E528E" w:rsidP="006E528E">
      <w:pPr>
        <w:rPr>
          <w:rFonts w:eastAsia="Calibri" w:cs="Times New Roman"/>
          <w:sz w:val="20"/>
        </w:rPr>
      </w:pPr>
      <w:proofErr w:type="gramStart"/>
      <w:r w:rsidRPr="006E528E">
        <w:rPr>
          <w:rFonts w:eastAsia="Calibri" w:cs="Times New Roman"/>
          <w:sz w:val="14"/>
        </w:rPr>
        <w:t>of</w:t>
      </w:r>
      <w:proofErr w:type="gramEnd"/>
      <w:r w:rsidRPr="006E528E">
        <w:rPr>
          <w:rFonts w:eastAsia="Calibri" w:cs="Times New Roman"/>
          <w:sz w:val="14"/>
        </w:rPr>
        <w:t xml:space="preserve"> mass </w:t>
      </w:r>
      <w:proofErr w:type="spellStart"/>
      <w:r w:rsidRPr="006E528E">
        <w:rPr>
          <w:rFonts w:eastAsia="Calibri" w:cs="Times New Roman"/>
          <w:sz w:val="14"/>
        </w:rPr>
        <w:t>DDoS</w:t>
      </w:r>
      <w:proofErr w:type="spellEnd"/>
      <w:r w:rsidRPr="006E528E">
        <w:rPr>
          <w:rFonts w:eastAsia="Calibri" w:cs="Times New Roman"/>
          <w:sz w:val="14"/>
        </w:rPr>
        <w:t xml:space="preserve"> attacks, real world protests, and accusations between governments</w:t>
      </w:r>
      <w:r w:rsidRPr="006E528E">
        <w:rPr>
          <w:rFonts w:eastAsia="Calibri" w:cs="Times New Roman"/>
          <w:sz w:val="20"/>
        </w:rPr>
        <w:t>.</w:t>
      </w:r>
    </w:p>
    <w:p w:rsidR="006E528E" w:rsidRPr="006E528E" w:rsidRDefault="006E528E" w:rsidP="006E528E"/>
    <w:p w:rsidR="006E528E" w:rsidRPr="00A23755" w:rsidRDefault="006E528E" w:rsidP="006E528E">
      <w:pPr>
        <w:rPr>
          <w:b/>
          <w:u w:val="single"/>
        </w:rPr>
      </w:pPr>
      <w:r w:rsidRPr="00A23755">
        <w:rPr>
          <w:b/>
          <w:u w:val="single"/>
        </w:rPr>
        <w:t>1nc da</w:t>
      </w:r>
    </w:p>
    <w:p w:rsidR="006E528E" w:rsidRPr="00A23755" w:rsidRDefault="006E528E" w:rsidP="00CF5C70">
      <w:pPr>
        <w:rPr>
          <w:b/>
        </w:rPr>
      </w:pPr>
      <w:r w:rsidRPr="00A23755">
        <w:rPr>
          <w:b/>
        </w:rPr>
        <w:t xml:space="preserve">Chinese influence in Latin America is expanding at the expense of the US – </w:t>
      </w:r>
      <w:proofErr w:type="gramStart"/>
      <w:r w:rsidRPr="00A23755">
        <w:rPr>
          <w:b/>
        </w:rPr>
        <w:t>it’s</w:t>
      </w:r>
      <w:proofErr w:type="gramEnd"/>
      <w:r w:rsidRPr="00A23755">
        <w:rPr>
          <w:b/>
        </w:rPr>
        <w:t xml:space="preserve"> </w:t>
      </w:r>
      <w:r w:rsidRPr="00A23755">
        <w:rPr>
          <w:u w:val="single"/>
        </w:rPr>
        <w:t>zero-sum</w:t>
      </w:r>
    </w:p>
    <w:p w:rsidR="006E528E" w:rsidRPr="00A23755" w:rsidRDefault="006E528E" w:rsidP="00CF5C70">
      <w:pPr>
        <w:rPr>
          <w:rFonts w:eastAsia="Calibri"/>
        </w:rPr>
      </w:pPr>
      <w:r w:rsidRPr="00A23755">
        <w:rPr>
          <w:b/>
        </w:rPr>
        <w:t xml:space="preserve">Martinez, 13 </w:t>
      </w:r>
      <w:r w:rsidRPr="00A23755">
        <w:rPr>
          <w:rFonts w:eastAsia="Calibri"/>
        </w:rPr>
        <w:t xml:space="preserve">– Columnist for the Sun Sentinel (Guillermo I., “America Losing Influence </w:t>
      </w:r>
      <w:proofErr w:type="gramStart"/>
      <w:r w:rsidRPr="00A23755">
        <w:rPr>
          <w:rFonts w:eastAsia="Calibri"/>
        </w:rPr>
        <w:t>Throughout</w:t>
      </w:r>
      <w:proofErr w:type="gramEnd"/>
      <w:r w:rsidRPr="00A23755">
        <w:rPr>
          <w:rFonts w:eastAsia="Calibri"/>
        </w:rPr>
        <w:t xml:space="preserve"> Latin America”, </w:t>
      </w:r>
      <w:proofErr w:type="spellStart"/>
      <w:r w:rsidRPr="00A23755">
        <w:rPr>
          <w:rFonts w:eastAsia="Calibri"/>
        </w:rPr>
        <w:t>SunSentinel</w:t>
      </w:r>
      <w:proofErr w:type="spellEnd"/>
      <w:r w:rsidRPr="00A23755">
        <w:rPr>
          <w:rFonts w:eastAsia="Calibri"/>
        </w:rPr>
        <w:t xml:space="preserve">, 5/23, </w:t>
      </w:r>
      <w:hyperlink r:id="rId15" w:history="1">
        <w:r w:rsidRPr="00A23755">
          <w:rPr>
            <w:rFonts w:eastAsia="Calibri"/>
          </w:rPr>
          <w:t>http://articles.sun-sentinel.com/2013-05-23/news/fl-gmcol-oped0523-20130523_1_drug-cartels-latin-america-pri)//VP</w:t>
        </w:r>
      </w:hyperlink>
    </w:p>
    <w:p w:rsidR="006E528E" w:rsidRPr="006E528E" w:rsidRDefault="006E528E" w:rsidP="006E528E">
      <w:pPr>
        <w:rPr>
          <w:rFonts w:eastAsia="Calibri"/>
        </w:rPr>
      </w:pPr>
    </w:p>
    <w:p w:rsidR="006E528E" w:rsidRPr="00A23755" w:rsidRDefault="006E528E" w:rsidP="006E528E">
      <w:pPr>
        <w:rPr>
          <w:rFonts w:eastAsia="Calibri"/>
          <w:u w:val="single"/>
        </w:rPr>
      </w:pPr>
      <w:r w:rsidRPr="006E528E">
        <w:rPr>
          <w:rFonts w:eastAsia="Calibri"/>
          <w:u w:val="single"/>
        </w:rPr>
        <w:t>Once upon a time</w:t>
      </w:r>
      <w:r w:rsidRPr="006E528E">
        <w:rPr>
          <w:rFonts w:eastAsia="Calibri"/>
          <w:sz w:val="14"/>
          <w:szCs w:val="14"/>
        </w:rPr>
        <w:t xml:space="preserve">, as many fairy tales start, </w:t>
      </w:r>
      <w:r w:rsidRPr="006E528E">
        <w:rPr>
          <w:rFonts w:eastAsia="Calibri"/>
          <w:u w:val="single"/>
        </w:rPr>
        <w:t xml:space="preserve">the </w:t>
      </w:r>
      <w:r w:rsidRPr="006E528E">
        <w:rPr>
          <w:rFonts w:eastAsia="Calibri"/>
          <w:highlight w:val="cyan"/>
          <w:u w:val="single"/>
        </w:rPr>
        <w:t>U</w:t>
      </w:r>
      <w:r w:rsidRPr="006E528E">
        <w:rPr>
          <w:rFonts w:eastAsia="Calibri"/>
          <w:u w:val="single"/>
        </w:rPr>
        <w:t xml:space="preserve">nited </w:t>
      </w:r>
      <w:r w:rsidRPr="006E528E">
        <w:rPr>
          <w:rFonts w:eastAsia="Calibri"/>
          <w:highlight w:val="cyan"/>
          <w:u w:val="single"/>
        </w:rPr>
        <w:t>S</w:t>
      </w:r>
      <w:r w:rsidRPr="006E528E">
        <w:rPr>
          <w:rFonts w:eastAsia="Calibri"/>
          <w:u w:val="single"/>
        </w:rPr>
        <w:t xml:space="preserve">tates </w:t>
      </w:r>
      <w:r w:rsidRPr="006E528E">
        <w:rPr>
          <w:rFonts w:eastAsia="Calibri"/>
          <w:highlight w:val="cyan"/>
          <w:u w:val="single"/>
        </w:rPr>
        <w:t>was</w:t>
      </w:r>
      <w:r w:rsidRPr="006E528E">
        <w:rPr>
          <w:rFonts w:eastAsia="Calibri"/>
          <w:u w:val="single"/>
        </w:rPr>
        <w:t xml:space="preserve"> </w:t>
      </w:r>
    </w:p>
    <w:p w:rsidR="006E528E" w:rsidRPr="00A23755" w:rsidRDefault="006E528E" w:rsidP="006E528E">
      <w:pPr>
        <w:rPr>
          <w:rFonts w:eastAsia="Calibri"/>
          <w:u w:val="single"/>
        </w:rPr>
      </w:pPr>
      <w:r w:rsidRPr="00A23755">
        <w:rPr>
          <w:rFonts w:eastAsia="Calibri"/>
          <w:u w:val="single"/>
        </w:rPr>
        <w:t>AND</w:t>
      </w:r>
    </w:p>
    <w:p w:rsidR="006E528E" w:rsidRPr="006E528E" w:rsidRDefault="006E528E" w:rsidP="006E528E">
      <w:pPr>
        <w:rPr>
          <w:rFonts w:eastAsia="Calibri"/>
          <w:sz w:val="14"/>
          <w:szCs w:val="14"/>
        </w:rPr>
      </w:pPr>
      <w:proofErr w:type="gramStart"/>
      <w:r w:rsidRPr="006E528E">
        <w:rPr>
          <w:rFonts w:eastAsia="Calibri"/>
          <w:sz w:val="14"/>
          <w:szCs w:val="14"/>
        </w:rPr>
        <w:t>lose</w:t>
      </w:r>
      <w:proofErr w:type="gramEnd"/>
      <w:r w:rsidRPr="006E528E">
        <w:rPr>
          <w:rFonts w:eastAsia="Calibri"/>
          <w:sz w:val="14"/>
          <w:szCs w:val="14"/>
        </w:rPr>
        <w:t xml:space="preserve"> status as a premier world power. This is no fairy tale.</w:t>
      </w:r>
    </w:p>
    <w:p w:rsidR="006E528E" w:rsidRPr="00A23755" w:rsidRDefault="006E528E" w:rsidP="00CF5C70"/>
    <w:p w:rsidR="006E528E" w:rsidRPr="00A23755" w:rsidRDefault="006E528E" w:rsidP="00CF5C70">
      <w:pPr>
        <w:rPr>
          <w:b/>
        </w:rPr>
      </w:pPr>
      <w:r w:rsidRPr="00A23755">
        <w:rPr>
          <w:b/>
        </w:rPr>
        <w:t xml:space="preserve">Cuba engagement reverses the </w:t>
      </w:r>
      <w:r w:rsidRPr="00A23755">
        <w:rPr>
          <w:b/>
          <w:u w:val="single"/>
        </w:rPr>
        <w:t>overall</w:t>
      </w:r>
      <w:r w:rsidRPr="00A23755">
        <w:rPr>
          <w:b/>
        </w:rPr>
        <w:t xml:space="preserve"> trend of Latin American relations</w:t>
      </w:r>
    </w:p>
    <w:p w:rsidR="006E528E" w:rsidRPr="00A23755" w:rsidRDefault="006E528E" w:rsidP="00CF5C70">
      <w:pPr>
        <w:rPr>
          <w:rFonts w:eastAsia="Calibri"/>
        </w:rPr>
      </w:pPr>
      <w:r w:rsidRPr="00A23755">
        <w:rPr>
          <w:b/>
        </w:rPr>
        <w:t xml:space="preserve">Perez 10 </w:t>
      </w:r>
      <w:r w:rsidRPr="00A23755">
        <w:rPr>
          <w:rFonts w:eastAsia="Calibri"/>
        </w:rPr>
        <w:softHyphen/>
        <w:t xml:space="preserve">– JD, Yale Law (David, “America's Cuba Policy: The Way Forward: A Policy Recommendation for the U.S. State Department” 13 </w:t>
      </w:r>
      <w:proofErr w:type="spellStart"/>
      <w:r w:rsidRPr="00A23755">
        <w:rPr>
          <w:rFonts w:eastAsia="Calibri"/>
        </w:rPr>
        <w:t>Harrv</w:t>
      </w:r>
      <w:proofErr w:type="spellEnd"/>
      <w:r w:rsidRPr="00A23755">
        <w:rPr>
          <w:rFonts w:eastAsia="Calibri"/>
        </w:rPr>
        <w:t xml:space="preserve">. Latino L. Rev. 187, </w:t>
      </w:r>
      <w:proofErr w:type="gramStart"/>
      <w:r w:rsidRPr="00A23755">
        <w:rPr>
          <w:rFonts w:eastAsia="Calibri"/>
        </w:rPr>
        <w:t>Spring</w:t>
      </w:r>
      <w:proofErr w:type="gramEnd"/>
      <w:r w:rsidRPr="00A23755">
        <w:rPr>
          <w:rFonts w:eastAsia="Calibri"/>
        </w:rPr>
        <w:t>, lexis)</w:t>
      </w:r>
    </w:p>
    <w:p w:rsidR="006E528E" w:rsidRPr="006E528E" w:rsidRDefault="006E528E" w:rsidP="006E528E">
      <w:pPr>
        <w:rPr>
          <w:rFonts w:eastAsia="Calibri"/>
        </w:rPr>
      </w:pPr>
    </w:p>
    <w:p w:rsidR="006E528E" w:rsidRPr="00A23755" w:rsidRDefault="006E528E" w:rsidP="006E528E">
      <w:pPr>
        <w:rPr>
          <w:rFonts w:eastAsia="Calibri"/>
          <w:u w:val="single"/>
        </w:rPr>
      </w:pPr>
      <w:r w:rsidRPr="006E528E">
        <w:rPr>
          <w:rFonts w:eastAsia="Calibri"/>
          <w:highlight w:val="cyan"/>
          <w:u w:val="single"/>
        </w:rPr>
        <w:t>Cuba</w:t>
      </w:r>
      <w:r w:rsidRPr="006E528E">
        <w:rPr>
          <w:rFonts w:eastAsia="Calibri"/>
          <w:u w:val="single"/>
        </w:rPr>
        <w:t xml:space="preserve">, despite its size and isolation, </w:t>
      </w:r>
      <w:r w:rsidRPr="006E528E">
        <w:rPr>
          <w:rFonts w:eastAsia="Calibri"/>
          <w:highlight w:val="cyan"/>
          <w:u w:val="single"/>
        </w:rPr>
        <w:t xml:space="preserve">is a </w:t>
      </w:r>
      <w:r w:rsidRPr="006E528E">
        <w:rPr>
          <w:rFonts w:eastAsia="Calibri"/>
          <w:b/>
          <w:highlight w:val="cyan"/>
          <w:u w:val="single"/>
          <w:bdr w:val="single" w:sz="4" w:space="0" w:color="auto"/>
        </w:rPr>
        <w:t>keystone nation</w:t>
      </w:r>
      <w:r w:rsidRPr="006E528E">
        <w:rPr>
          <w:rFonts w:eastAsia="Calibri"/>
          <w:highlight w:val="cyan"/>
          <w:u w:val="single"/>
        </w:rPr>
        <w:t xml:space="preserve"> in Latin America</w:t>
      </w:r>
    </w:p>
    <w:p w:rsidR="006E528E" w:rsidRPr="00A23755" w:rsidRDefault="006E528E" w:rsidP="006E528E">
      <w:pPr>
        <w:rPr>
          <w:rFonts w:eastAsia="Calibri"/>
          <w:u w:val="single"/>
        </w:rPr>
      </w:pPr>
      <w:r w:rsidRPr="00A23755">
        <w:rPr>
          <w:rFonts w:eastAsia="Calibri"/>
          <w:u w:val="single"/>
        </w:rPr>
        <w:t>AND</w:t>
      </w:r>
    </w:p>
    <w:p w:rsidR="006E528E" w:rsidRPr="006E528E" w:rsidRDefault="006E528E" w:rsidP="006E528E">
      <w:pPr>
        <w:rPr>
          <w:rFonts w:eastAsia="Calibri"/>
          <w:sz w:val="14"/>
        </w:rPr>
      </w:pPr>
      <w:proofErr w:type="gramStart"/>
      <w:r w:rsidRPr="006E528E">
        <w:rPr>
          <w:rFonts w:eastAsia="Calibri"/>
          <w:b/>
          <w:highlight w:val="cyan"/>
          <w:u w:val="single"/>
          <w:bdr w:val="single" w:sz="4" w:space="0" w:color="auto"/>
        </w:rPr>
        <w:t>throughout</w:t>
      </w:r>
      <w:proofErr w:type="gramEnd"/>
      <w:r w:rsidRPr="006E528E">
        <w:rPr>
          <w:rFonts w:eastAsia="Calibri"/>
          <w:b/>
          <w:highlight w:val="cyan"/>
          <w:u w:val="single"/>
          <w:bdr w:val="single" w:sz="4" w:space="0" w:color="auto"/>
        </w:rPr>
        <w:t xml:space="preserve"> </w:t>
      </w:r>
      <w:r w:rsidRPr="006E528E">
        <w:rPr>
          <w:rFonts w:eastAsia="Calibri"/>
          <w:b/>
          <w:u w:val="single"/>
          <w:bdr w:val="single" w:sz="4" w:space="0" w:color="auto"/>
        </w:rPr>
        <w:t>Latin</w:t>
      </w:r>
      <w:r w:rsidRPr="006E528E">
        <w:rPr>
          <w:rFonts w:eastAsia="Calibri"/>
          <w:b/>
          <w:highlight w:val="cyan"/>
          <w:u w:val="single"/>
          <w:bdr w:val="single" w:sz="4" w:space="0" w:color="auto"/>
        </w:rPr>
        <w:t xml:space="preserve"> America</w:t>
      </w:r>
      <w:r w:rsidRPr="006E528E">
        <w:rPr>
          <w:rFonts w:eastAsia="Calibri"/>
          <w:u w:val="single"/>
        </w:rPr>
        <w:t>, and would go a long way toward creating goodwill</w:t>
      </w:r>
      <w:r w:rsidRPr="006E528E">
        <w:rPr>
          <w:rFonts w:eastAsia="Calibri"/>
          <w:sz w:val="14"/>
        </w:rPr>
        <w:t>.</w:t>
      </w:r>
    </w:p>
    <w:p w:rsidR="006E528E" w:rsidRPr="00A23755" w:rsidRDefault="006E528E" w:rsidP="00CF5C70">
      <w:pPr>
        <w:rPr>
          <w:b/>
        </w:rPr>
      </w:pPr>
    </w:p>
    <w:p w:rsidR="006E528E" w:rsidRPr="00A23755" w:rsidRDefault="006E528E" w:rsidP="00CF5C70">
      <w:pPr>
        <w:rPr>
          <w:b/>
        </w:rPr>
      </w:pPr>
      <w:r w:rsidRPr="00A23755">
        <w:rPr>
          <w:b/>
        </w:rPr>
        <w:t xml:space="preserve">Chinese soft power is an </w:t>
      </w:r>
      <w:r w:rsidRPr="00A23755">
        <w:rPr>
          <w:u w:val="single"/>
        </w:rPr>
        <w:t>existential impact</w:t>
      </w:r>
      <w:r w:rsidRPr="00A23755">
        <w:rPr>
          <w:b/>
        </w:rPr>
        <w:t xml:space="preserve"> – it </w:t>
      </w:r>
      <w:r w:rsidRPr="00A23755">
        <w:rPr>
          <w:u w:val="single"/>
        </w:rPr>
        <w:t>controls</w:t>
      </w:r>
      <w:r w:rsidRPr="00A23755">
        <w:rPr>
          <w:b/>
        </w:rPr>
        <w:t xml:space="preserve"> every scenario for extinction </w:t>
      </w:r>
    </w:p>
    <w:p w:rsidR="006E528E" w:rsidRPr="00A23755" w:rsidRDefault="006E528E" w:rsidP="00CF5C70">
      <w:pPr>
        <w:rPr>
          <w:rFonts w:eastAsia="Calibri"/>
        </w:rPr>
      </w:pPr>
      <w:r w:rsidRPr="00A23755">
        <w:rPr>
          <w:b/>
        </w:rPr>
        <w:t xml:space="preserve">Zhang 12 – </w:t>
      </w:r>
      <w:r w:rsidRPr="00A23755">
        <w:rPr>
          <w:rFonts w:eastAsia="Calibri"/>
        </w:rPr>
        <w:t xml:space="preserve">(Prof of Diplomacy and IR at the Geneva School of Diplomacy, “The Rise of China’s Political </w:t>
      </w:r>
      <w:proofErr w:type="spellStart"/>
      <w:r w:rsidRPr="00A23755">
        <w:rPr>
          <w:rFonts w:eastAsia="Calibri"/>
        </w:rPr>
        <w:t>Softpower</w:t>
      </w:r>
      <w:proofErr w:type="spellEnd"/>
      <w:r w:rsidRPr="00A23755">
        <w:rPr>
          <w:rFonts w:eastAsia="Calibri"/>
        </w:rPr>
        <w:t xml:space="preserve">” 9/4/12 </w:t>
      </w:r>
      <w:hyperlink r:id="rId16" w:history="1">
        <w:r w:rsidRPr="00A23755">
          <w:rPr>
            <w:rFonts w:eastAsia="Calibri"/>
          </w:rPr>
          <w:t>http://www.china.org.cn/opinion/2012-09/04/content_26421330.htm</w:t>
        </w:r>
      </w:hyperlink>
      <w:r w:rsidRPr="00A23755">
        <w:rPr>
          <w:rFonts w:eastAsia="Calibri"/>
        </w:rPr>
        <w:t>)</w:t>
      </w:r>
    </w:p>
    <w:p w:rsidR="006E528E" w:rsidRPr="006E528E" w:rsidRDefault="006E528E" w:rsidP="006E528E">
      <w:pPr>
        <w:rPr>
          <w:rFonts w:eastAsia="Calibri"/>
          <w:bCs/>
        </w:rPr>
      </w:pPr>
    </w:p>
    <w:p w:rsidR="006E528E" w:rsidRPr="00A23755" w:rsidRDefault="006E528E" w:rsidP="006E528E">
      <w:pPr>
        <w:rPr>
          <w:rFonts w:eastAsia="Calibri"/>
          <w:bCs/>
          <w:highlight w:val="cyan"/>
          <w:u w:val="single"/>
        </w:rPr>
      </w:pPr>
      <w:r w:rsidRPr="006E528E">
        <w:rPr>
          <w:rFonts w:eastAsia="Calibri"/>
          <w:bCs/>
          <w:u w:val="single"/>
        </w:rPr>
        <w:t xml:space="preserve">As </w:t>
      </w:r>
      <w:r w:rsidRPr="006E528E">
        <w:rPr>
          <w:rFonts w:eastAsia="Calibri"/>
          <w:bCs/>
          <w:highlight w:val="cyan"/>
          <w:u w:val="single"/>
        </w:rPr>
        <w:t xml:space="preserve">China plays an </w:t>
      </w:r>
      <w:r w:rsidRPr="006E528E">
        <w:rPr>
          <w:rFonts w:eastAsia="Calibri"/>
          <w:b/>
          <w:bCs/>
          <w:highlight w:val="cyan"/>
          <w:u w:val="single"/>
          <w:bdr w:val="single" w:sz="4" w:space="0" w:color="auto"/>
        </w:rPr>
        <w:t>increasingly significant</w:t>
      </w:r>
      <w:r w:rsidRPr="006E528E">
        <w:rPr>
          <w:rFonts w:eastAsia="Calibri"/>
          <w:bCs/>
          <w:highlight w:val="cyan"/>
          <w:u w:val="single"/>
        </w:rPr>
        <w:t xml:space="preserve"> role</w:t>
      </w:r>
      <w:r w:rsidRPr="006E528E">
        <w:rPr>
          <w:rFonts w:eastAsia="Calibri"/>
          <w:bCs/>
          <w:u w:val="single"/>
        </w:rPr>
        <w:t xml:space="preserve"> in the world, </w:t>
      </w:r>
      <w:r w:rsidRPr="006E528E">
        <w:rPr>
          <w:rFonts w:eastAsia="Calibri"/>
          <w:bCs/>
          <w:highlight w:val="cyan"/>
          <w:u w:val="single"/>
        </w:rPr>
        <w:t xml:space="preserve">its </w:t>
      </w:r>
      <w:r w:rsidRPr="006E528E">
        <w:rPr>
          <w:rFonts w:eastAsia="Calibri"/>
          <w:b/>
          <w:bCs/>
          <w:highlight w:val="cyan"/>
          <w:u w:val="single"/>
          <w:bdr w:val="single" w:sz="4" w:space="0" w:color="auto" w:frame="1"/>
        </w:rPr>
        <w:t>soft power</w:t>
      </w:r>
      <w:r w:rsidRPr="006E528E">
        <w:rPr>
          <w:rFonts w:eastAsia="Calibri"/>
          <w:bCs/>
          <w:highlight w:val="cyan"/>
          <w:u w:val="single"/>
        </w:rPr>
        <w:t xml:space="preserve"> must </w:t>
      </w:r>
    </w:p>
    <w:p w:rsidR="006E528E" w:rsidRPr="00A23755" w:rsidRDefault="006E528E" w:rsidP="006E528E">
      <w:pPr>
        <w:rPr>
          <w:rFonts w:eastAsia="Calibri"/>
          <w:bCs/>
          <w:highlight w:val="cyan"/>
          <w:u w:val="single"/>
        </w:rPr>
      </w:pPr>
      <w:r w:rsidRPr="00A23755">
        <w:rPr>
          <w:rFonts w:eastAsia="Calibri"/>
          <w:bCs/>
          <w:highlight w:val="cyan"/>
          <w:u w:val="single"/>
        </w:rPr>
        <w:t>AND</w:t>
      </w:r>
    </w:p>
    <w:p w:rsidR="006E528E" w:rsidRPr="006E528E" w:rsidRDefault="006E528E" w:rsidP="006E528E">
      <w:pPr>
        <w:rPr>
          <w:rFonts w:eastAsia="Calibri"/>
          <w:sz w:val="14"/>
        </w:rPr>
      </w:pPr>
      <w:r w:rsidRPr="006E528E">
        <w:rPr>
          <w:rFonts w:eastAsia="Calibri"/>
          <w:sz w:val="14"/>
        </w:rPr>
        <w:t>As the China model improves, it will continue to surprise the world.</w:t>
      </w:r>
    </w:p>
    <w:p w:rsidR="006E528E" w:rsidRPr="006E528E" w:rsidRDefault="006E528E" w:rsidP="006E528E">
      <w:pPr>
        <w:rPr>
          <w:rFonts w:eastAsia="Calibri"/>
          <w:sz w:val="14"/>
        </w:rPr>
      </w:pPr>
    </w:p>
    <w:p w:rsidR="006E528E" w:rsidRPr="00A23755" w:rsidRDefault="006E528E" w:rsidP="00CF5C70">
      <w:pPr>
        <w:rPr>
          <w:b/>
        </w:rPr>
      </w:pPr>
      <w:r w:rsidRPr="00A23755">
        <w:rPr>
          <w:b/>
        </w:rPr>
        <w:t>Latin America key to Chinese economy – dependent on export growth</w:t>
      </w:r>
    </w:p>
    <w:p w:rsidR="006E528E" w:rsidRPr="00A23755" w:rsidRDefault="006E528E" w:rsidP="00CF5C70">
      <w:r w:rsidRPr="00A23755">
        <w:rPr>
          <w:b/>
        </w:rPr>
        <w:t>Jenkins, 13</w:t>
      </w:r>
      <w:r w:rsidRPr="00A23755">
        <w:t xml:space="preserve"> - Professor of development economics with an particular interest in Latin America, 13 (Rhys, “Latin America and China- A New Dependency</w:t>
      </w:r>
      <w:proofErr w:type="gramStart"/>
      <w:r w:rsidRPr="00A23755">
        <w:t>?,</w:t>
      </w:r>
      <w:proofErr w:type="gramEnd"/>
      <w:r w:rsidRPr="00A23755">
        <w:t>” 6/11, http://www.tandfonline.com/doi/abs/10.1080/01436597.2012.691834#.UbphhvlQFsk)//VP</w:t>
      </w:r>
    </w:p>
    <w:p w:rsidR="006E528E" w:rsidRPr="00A23755" w:rsidRDefault="006E528E" w:rsidP="006E528E">
      <w:pPr>
        <w:rPr>
          <w:rFonts w:eastAsia="Calibri"/>
          <w:bCs/>
          <w:u w:val="single"/>
        </w:rPr>
      </w:pPr>
      <w:r w:rsidRPr="006E528E">
        <w:rPr>
          <w:rFonts w:eastAsia="Calibri"/>
          <w:sz w:val="14"/>
        </w:rPr>
        <w:t xml:space="preserve">Nevertheless, </w:t>
      </w:r>
      <w:r w:rsidRPr="006E528E">
        <w:rPr>
          <w:rFonts w:eastAsia="Calibri"/>
          <w:u w:val="single"/>
        </w:rPr>
        <w:t>the trend over the past decade has been for the</w:t>
      </w:r>
      <w:r w:rsidRPr="006E528E">
        <w:rPr>
          <w:rFonts w:eastAsia="Calibri"/>
          <w:sz w:val="14"/>
        </w:rPr>
        <w:t xml:space="preserve"> </w:t>
      </w:r>
      <w:r w:rsidRPr="006E528E">
        <w:rPr>
          <w:rFonts w:eastAsia="Calibri"/>
          <w:bCs/>
          <w:u w:val="single"/>
        </w:rPr>
        <w:t xml:space="preserve">USA’s share </w:t>
      </w:r>
      <w:r w:rsidRPr="006E528E">
        <w:rPr>
          <w:rFonts w:eastAsia="Calibri"/>
          <w:bCs/>
          <w:highlight w:val="cyan"/>
          <w:u w:val="single"/>
        </w:rPr>
        <w:t xml:space="preserve">in </w:t>
      </w:r>
    </w:p>
    <w:p w:rsidR="006E528E" w:rsidRPr="00A23755" w:rsidRDefault="006E528E" w:rsidP="006E528E">
      <w:pPr>
        <w:rPr>
          <w:rFonts w:eastAsia="Calibri"/>
          <w:bCs/>
          <w:u w:val="single"/>
        </w:rPr>
      </w:pPr>
      <w:r w:rsidRPr="00A23755">
        <w:rPr>
          <w:rFonts w:eastAsia="Calibri"/>
          <w:bCs/>
          <w:u w:val="single"/>
        </w:rPr>
        <w:t>AND</w:t>
      </w:r>
    </w:p>
    <w:p w:rsidR="006E528E" w:rsidRPr="006E528E" w:rsidRDefault="006E528E" w:rsidP="006E528E">
      <w:pPr>
        <w:rPr>
          <w:rFonts w:eastAsia="Calibri"/>
          <w:sz w:val="14"/>
        </w:rPr>
      </w:pPr>
      <w:proofErr w:type="gramStart"/>
      <w:r w:rsidRPr="006E528E">
        <w:rPr>
          <w:rFonts w:eastAsia="Calibri"/>
          <w:bCs/>
          <w:highlight w:val="cyan"/>
          <w:u w:val="single"/>
        </w:rPr>
        <w:t>dynamism</w:t>
      </w:r>
      <w:proofErr w:type="gramEnd"/>
      <w:r w:rsidRPr="006E528E">
        <w:rPr>
          <w:rFonts w:eastAsia="Calibri"/>
          <w:bCs/>
          <w:highlight w:val="cyan"/>
          <w:u w:val="single"/>
        </w:rPr>
        <w:t xml:space="preserve"> has come to the rescue of Latin America</w:t>
      </w:r>
      <w:r w:rsidRPr="006E528E">
        <w:rPr>
          <w:rFonts w:eastAsia="Calibri"/>
          <w:bCs/>
          <w:u w:val="single"/>
        </w:rPr>
        <w:t xml:space="preserve"> and the Caribbean’s exports</w:t>
      </w:r>
      <w:r w:rsidRPr="006E528E">
        <w:rPr>
          <w:rFonts w:eastAsia="Calibri"/>
          <w:sz w:val="14"/>
        </w:rPr>
        <w:t>’.</w:t>
      </w:r>
    </w:p>
    <w:p w:rsidR="006E528E" w:rsidRPr="00A23755" w:rsidRDefault="006E528E" w:rsidP="00CF5C70">
      <w:pPr>
        <w:rPr>
          <w:b/>
        </w:rPr>
      </w:pPr>
    </w:p>
    <w:p w:rsidR="006E528E" w:rsidRPr="00A23755" w:rsidRDefault="006E528E" w:rsidP="00CF5C70">
      <w:pPr>
        <w:rPr>
          <w:b/>
        </w:rPr>
      </w:pPr>
      <w:r w:rsidRPr="00A23755">
        <w:rPr>
          <w:b/>
        </w:rPr>
        <w:t>China economic collapse causes WW3- hotspot for escalation</w:t>
      </w:r>
    </w:p>
    <w:p w:rsidR="006E528E" w:rsidRPr="00A23755" w:rsidRDefault="006E528E" w:rsidP="00CF5C70">
      <w:pPr>
        <w:rPr>
          <w:rFonts w:eastAsia="Calibri"/>
        </w:rPr>
      </w:pPr>
      <w:r w:rsidRPr="00A23755">
        <w:rPr>
          <w:b/>
        </w:rPr>
        <w:t>Plate, 03 -</w:t>
      </w:r>
      <w:r w:rsidRPr="00A23755">
        <w:rPr>
          <w:rFonts w:eastAsia="Calibri" w:cs="Arial"/>
          <w:shd w:val="clear" w:color="auto" w:fill="FFFFFF"/>
        </w:rPr>
        <w:t xml:space="preserve"> Mr. Plate is a member of the Pacific Council on International Policy, the Century Association of New York and the Phi Beta Kappa Society</w:t>
      </w:r>
      <w:r w:rsidRPr="00A23755">
        <w:rPr>
          <w:b/>
        </w:rPr>
        <w:t xml:space="preserve"> </w:t>
      </w:r>
      <w:r w:rsidRPr="00A23755">
        <w:rPr>
          <w:rFonts w:eastAsia="Calibri"/>
        </w:rPr>
        <w:t>(Tom Plate, “Why Not Invade China” Asia Pacific Media Networks, 6/30, http://asiamedia.ucla.edu/TomPlate2003/06302003.htm)//JS</w:t>
      </w:r>
    </w:p>
    <w:p w:rsidR="006E528E" w:rsidRPr="00A23755" w:rsidRDefault="006E528E" w:rsidP="006E528E">
      <w:pPr>
        <w:rPr>
          <w:rFonts w:eastAsia="Calibri"/>
          <w:sz w:val="14"/>
        </w:rPr>
      </w:pPr>
      <w:r w:rsidRPr="006E528E">
        <w:rPr>
          <w:rFonts w:eastAsia="Calibri"/>
          <w:bCs/>
          <w:u w:val="single"/>
        </w:rPr>
        <w:t xml:space="preserve">But </w:t>
      </w:r>
      <w:r w:rsidRPr="006E528E">
        <w:rPr>
          <w:rFonts w:eastAsia="Calibri"/>
          <w:bCs/>
          <w:highlight w:val="cyan"/>
          <w:u w:val="single"/>
        </w:rPr>
        <w:t>imagine a China disintegrating</w:t>
      </w:r>
      <w:r w:rsidRPr="006E528E">
        <w:rPr>
          <w:rFonts w:eastAsia="Calibri"/>
          <w:sz w:val="14"/>
        </w:rPr>
        <w:t xml:space="preserve"> -- on its own, without neo-con or </w:t>
      </w:r>
    </w:p>
    <w:p w:rsidR="006E528E" w:rsidRPr="00A23755" w:rsidRDefault="006E528E" w:rsidP="006E528E">
      <w:pPr>
        <w:rPr>
          <w:rFonts w:eastAsia="Calibri"/>
          <w:sz w:val="14"/>
        </w:rPr>
      </w:pPr>
      <w:r w:rsidRPr="00A23755">
        <w:rPr>
          <w:rFonts w:eastAsia="Calibri"/>
          <w:sz w:val="14"/>
        </w:rPr>
        <w:t>AND</w:t>
      </w:r>
    </w:p>
    <w:p w:rsidR="006E528E" w:rsidRPr="006E528E" w:rsidRDefault="006E528E" w:rsidP="006E528E">
      <w:pPr>
        <w:rPr>
          <w:rFonts w:eastAsia="Calibri"/>
          <w:sz w:val="14"/>
        </w:rPr>
      </w:pPr>
      <w:r w:rsidRPr="006E528E">
        <w:rPr>
          <w:rFonts w:eastAsia="Calibri"/>
          <w:sz w:val="14"/>
        </w:rPr>
        <w:t>-con insanity is more of a danger to the Bush presidency than China</w:t>
      </w:r>
    </w:p>
    <w:p w:rsidR="006E528E" w:rsidRPr="006E528E" w:rsidRDefault="006E528E" w:rsidP="006E528E"/>
    <w:p w:rsidR="006E528E" w:rsidRPr="00A23755" w:rsidRDefault="006E528E" w:rsidP="00CF5C70">
      <w:pPr>
        <w:rPr>
          <w:b/>
          <w:u w:val="single"/>
        </w:rPr>
      </w:pPr>
      <w:r w:rsidRPr="00A23755">
        <w:rPr>
          <w:b/>
          <w:u w:val="single"/>
        </w:rPr>
        <w:t xml:space="preserve">1nc </w:t>
      </w:r>
      <w:proofErr w:type="spellStart"/>
      <w:r w:rsidRPr="00A23755">
        <w:rPr>
          <w:b/>
          <w:u w:val="single"/>
        </w:rPr>
        <w:t>cp</w:t>
      </w:r>
      <w:proofErr w:type="spellEnd"/>
    </w:p>
    <w:p w:rsidR="006E528E" w:rsidRPr="00A23755" w:rsidRDefault="006E528E" w:rsidP="00CF5C70">
      <w:pPr>
        <w:rPr>
          <w:b/>
        </w:rPr>
      </w:pPr>
      <w:r w:rsidRPr="00A23755">
        <w:rPr>
          <w:b/>
        </w:rPr>
        <w:t>Using its licensing authority and enforcement discretion, the United States Department of Treasury’s Office of Foreign Assets Control should exempt transactions involving agricultural economic sanctions surrounding sugar ethanol production from enforcement under the Cuban Assets Control Regulations, and stop using resources to maintain the embargo</w:t>
      </w:r>
    </w:p>
    <w:p w:rsidR="006E528E" w:rsidRPr="00A23755" w:rsidRDefault="006E528E" w:rsidP="00CF5C70">
      <w:pPr>
        <w:rPr>
          <w:b/>
        </w:rPr>
      </w:pPr>
    </w:p>
    <w:p w:rsidR="006E528E" w:rsidRPr="00A23755" w:rsidRDefault="006E528E" w:rsidP="00CF5C70">
      <w:pPr>
        <w:rPr>
          <w:b/>
        </w:rPr>
      </w:pPr>
      <w:r w:rsidRPr="00A23755">
        <w:rPr>
          <w:b/>
        </w:rPr>
        <w:t xml:space="preserve">Counterplan </w:t>
      </w:r>
      <w:r w:rsidRPr="00A23755">
        <w:rPr>
          <w:b/>
          <w:u w:val="single"/>
        </w:rPr>
        <w:t>solves</w:t>
      </w:r>
      <w:r w:rsidRPr="00A23755">
        <w:rPr>
          <w:b/>
        </w:rPr>
        <w:t xml:space="preserve"> via </w:t>
      </w:r>
      <w:r w:rsidRPr="00A23755">
        <w:rPr>
          <w:b/>
          <w:u w:val="single"/>
        </w:rPr>
        <w:t>specific exemptions</w:t>
      </w:r>
      <w:r w:rsidRPr="00A23755">
        <w:rPr>
          <w:b/>
        </w:rPr>
        <w:t xml:space="preserve"> without linking to politics</w:t>
      </w:r>
    </w:p>
    <w:p w:rsidR="006E528E" w:rsidRPr="00A23755" w:rsidRDefault="006E528E" w:rsidP="00CF5C70">
      <w:pPr>
        <w:rPr>
          <w:rFonts w:eastAsia="Cambria"/>
        </w:rPr>
      </w:pPr>
      <w:proofErr w:type="spellStart"/>
      <w:r w:rsidRPr="00A23755">
        <w:rPr>
          <w:b/>
        </w:rPr>
        <w:t>Golumbic</w:t>
      </w:r>
      <w:proofErr w:type="spellEnd"/>
      <w:r w:rsidRPr="00A23755">
        <w:rPr>
          <w:b/>
        </w:rPr>
        <w:t xml:space="preserve"> and Ruff 13</w:t>
      </w:r>
      <w:r w:rsidRPr="00A23755">
        <w:rPr>
          <w:rFonts w:eastAsia="Cambria"/>
        </w:rPr>
        <w:t xml:space="preserve"> — Court E. </w:t>
      </w:r>
      <w:proofErr w:type="spellStart"/>
      <w:r w:rsidRPr="00A23755">
        <w:rPr>
          <w:rFonts w:eastAsia="Cambria"/>
        </w:rPr>
        <w:t>Golumbic</w:t>
      </w:r>
      <w:proofErr w:type="spellEnd"/>
      <w:r w:rsidRPr="00A23755">
        <w:rPr>
          <w:rFonts w:eastAsia="Cambria"/>
        </w:rPr>
        <w:t xml:space="preserve">,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w:t>
      </w:r>
      <w:proofErr w:type="spellStart"/>
      <w:r w:rsidRPr="00A23755">
        <w:rPr>
          <w:rFonts w:eastAsia="Cambria"/>
        </w:rPr>
        <w:t>Gotshal</w:t>
      </w:r>
      <w:proofErr w:type="spellEnd"/>
      <w:r w:rsidRPr="00A23755">
        <w:rPr>
          <w:rFonts w:eastAsia="Cambria"/>
        </w:rPr>
        <w:t xml:space="preserve"> &amp; </w:t>
      </w:r>
      <w:proofErr w:type="spellStart"/>
      <w:r w:rsidRPr="00A23755">
        <w:rPr>
          <w:rFonts w:eastAsia="Cambria"/>
        </w:rPr>
        <w:t>Manges</w:t>
      </w:r>
      <w:proofErr w:type="spellEnd"/>
      <w:r w:rsidRPr="00A23755">
        <w:rPr>
          <w:rFonts w:eastAsia="Cambria"/>
        </w:rPr>
        <w:t xml:space="preserve"> LLP, 2013 (“Leveraging the Three Core Competencies: How OFAC Licensing Optimizes Holistic Sanctions,” </w:t>
      </w:r>
      <w:r w:rsidRPr="00A23755">
        <w:rPr>
          <w:rFonts w:eastAsia="Cambria"/>
          <w:i/>
        </w:rPr>
        <w:t>North Carolina Journal of International Law &amp; Commercial Regulation</w:t>
      </w:r>
      <w:r w:rsidRPr="00A23755">
        <w:rPr>
          <w:rFonts w:eastAsia="Cambria"/>
        </w:rPr>
        <w:t xml:space="preserve"> (38 N.C.J. Int'l L. &amp; Com. Reg. 729), Spring, Available Online to Subscribing Institutions via Lexis-Nexis)</w:t>
      </w:r>
    </w:p>
    <w:p w:rsidR="006E528E" w:rsidRPr="006E528E" w:rsidRDefault="006E528E" w:rsidP="006E528E">
      <w:pPr>
        <w:rPr>
          <w:rFonts w:eastAsia="Cambria"/>
        </w:rPr>
      </w:pPr>
      <w:r w:rsidRPr="006E528E">
        <w:rPr>
          <w:rFonts w:eastAsia="Cambria"/>
        </w:rPr>
        <w:t>2. Ability to Mitigate Collateral Damage</w:t>
      </w:r>
    </w:p>
    <w:p w:rsidR="006E528E" w:rsidRPr="006E528E" w:rsidRDefault="006E528E" w:rsidP="006E528E">
      <w:pPr>
        <w:rPr>
          <w:rFonts w:eastAsia="Cambria"/>
        </w:rPr>
      </w:pPr>
    </w:p>
    <w:p w:rsidR="00CF5C70" w:rsidRPr="00A23755" w:rsidRDefault="006E528E" w:rsidP="006E528E">
      <w:pPr>
        <w:rPr>
          <w:rFonts w:eastAsia="Cambria"/>
          <w:bCs/>
          <w:u w:val="single"/>
        </w:rPr>
      </w:pPr>
      <w:r w:rsidRPr="006E528E">
        <w:rPr>
          <w:rFonts w:eastAsia="Cambria"/>
          <w:bCs/>
          <w:u w:val="single"/>
        </w:rPr>
        <w:t xml:space="preserve">Because OFAC prefers to formulate its sanctions program </w:t>
      </w:r>
      <w:r w:rsidRPr="006E528E">
        <w:rPr>
          <w:rFonts w:eastAsia="Cambria"/>
          <w:b/>
          <w:iCs/>
          <w:u w:val="single"/>
          <w:bdr w:val="single" w:sz="8" w:space="0" w:color="auto"/>
        </w:rPr>
        <w:t>broadly</w:t>
      </w:r>
      <w:r w:rsidRPr="006E528E">
        <w:rPr>
          <w:rFonts w:eastAsia="Cambria"/>
          <w:bCs/>
          <w:u w:val="single"/>
        </w:rPr>
        <w:t xml:space="preserve">, its economic sanctions can affect </w:t>
      </w:r>
    </w:p>
    <w:p w:rsidR="00CF5C70" w:rsidRPr="00A23755" w:rsidRDefault="00CF5C70" w:rsidP="006E528E">
      <w:pPr>
        <w:rPr>
          <w:rFonts w:eastAsia="Cambria"/>
          <w:bCs/>
          <w:u w:val="single"/>
        </w:rPr>
      </w:pPr>
      <w:r w:rsidRPr="00A23755">
        <w:rPr>
          <w:rFonts w:eastAsia="Cambria"/>
          <w:bCs/>
          <w:u w:val="single"/>
        </w:rPr>
        <w:t>AND</w:t>
      </w:r>
    </w:p>
    <w:p w:rsidR="006E528E" w:rsidRPr="006E528E" w:rsidRDefault="006E528E" w:rsidP="006E528E">
      <w:pPr>
        <w:rPr>
          <w:rFonts w:eastAsia="Cambria"/>
          <w:sz w:val="14"/>
        </w:rPr>
      </w:pPr>
      <w:proofErr w:type="gramStart"/>
      <w:r w:rsidRPr="006E528E">
        <w:rPr>
          <w:rFonts w:eastAsia="Cambria"/>
          <w:b/>
          <w:iCs/>
          <w:u w:val="single"/>
          <w:bdr w:val="single" w:sz="8" w:space="0" w:color="auto"/>
        </w:rPr>
        <w:t>produce</w:t>
      </w:r>
      <w:proofErr w:type="gramEnd"/>
      <w:r w:rsidRPr="006E528E">
        <w:rPr>
          <w:rFonts w:eastAsia="Cambria"/>
          <w:b/>
          <w:iCs/>
          <w:u w:val="single"/>
          <w:bdr w:val="single" w:sz="8" w:space="0" w:color="auto"/>
        </w:rPr>
        <w:t xml:space="preserve"> the desired change</w:t>
      </w:r>
      <w:r w:rsidRPr="006E528E">
        <w:rPr>
          <w:rFonts w:eastAsia="Cambria"/>
          <w:bCs/>
          <w:u w:val="single"/>
        </w:rPr>
        <w:t xml:space="preserve">, rather than on </w:t>
      </w:r>
      <w:r w:rsidRPr="006E528E">
        <w:rPr>
          <w:rFonts w:eastAsia="Cambria"/>
          <w:b/>
          <w:iCs/>
          <w:u w:val="single"/>
          <w:bdr w:val="single" w:sz="8" w:space="0" w:color="auto"/>
        </w:rPr>
        <w:t>innocent civilians and businesses</w:t>
      </w:r>
      <w:r w:rsidRPr="006E528E">
        <w:rPr>
          <w:rFonts w:eastAsia="Cambria"/>
          <w:sz w:val="14"/>
        </w:rPr>
        <w:t>. n353</w:t>
      </w:r>
    </w:p>
    <w:p w:rsidR="006E528E" w:rsidRPr="006E528E" w:rsidRDefault="006E528E" w:rsidP="006E528E"/>
    <w:p w:rsidR="006E528E" w:rsidRPr="00A23755" w:rsidRDefault="006E528E" w:rsidP="00CF5C70">
      <w:pPr>
        <w:rPr>
          <w:b/>
          <w:u w:val="single"/>
        </w:rPr>
      </w:pPr>
      <w:r w:rsidRPr="00A23755">
        <w:rPr>
          <w:b/>
          <w:u w:val="single"/>
        </w:rPr>
        <w:t xml:space="preserve">1nc </w:t>
      </w:r>
      <w:r w:rsidR="00CF5C70" w:rsidRPr="00A23755">
        <w:rPr>
          <w:b/>
          <w:u w:val="single"/>
        </w:rPr>
        <w:t>k</w:t>
      </w:r>
    </w:p>
    <w:p w:rsidR="006E528E" w:rsidRPr="00A23755" w:rsidRDefault="006E528E" w:rsidP="00CF5C70">
      <w:pPr>
        <w:rPr>
          <w:b/>
        </w:rPr>
      </w:pPr>
      <w:r w:rsidRPr="00A23755">
        <w:rPr>
          <w:b/>
        </w:rPr>
        <w:t>Increasing economic engagement with Cuba destroys its domestic industries, and integrates it into the global neoliberal order – turns case</w:t>
      </w:r>
    </w:p>
    <w:p w:rsidR="006E528E" w:rsidRPr="00A23755" w:rsidRDefault="006E528E" w:rsidP="00CF5C70">
      <w:pPr>
        <w:rPr>
          <w:rFonts w:eastAsia="Calibri" w:cs="Times New Roman"/>
        </w:rPr>
      </w:pPr>
      <w:r w:rsidRPr="00A23755">
        <w:rPr>
          <w:b/>
        </w:rPr>
        <w:t>Gonzalez 03</w:t>
      </w:r>
      <w:r w:rsidRPr="00A23755">
        <w:rPr>
          <w:rFonts w:eastAsia="Calibri" w:cs="Times New Roman"/>
        </w:rPr>
        <w:t xml:space="preserve"> – law professor (Carmen, Assistant Professor, Seattle University School of Law, Tulane Environmental Law Journal, Vol. 16, p. 685, 2003, “Seasons of Resistance: Sustainable Agriculture and Food Security in Cuba”, </w:t>
      </w:r>
      <w:hyperlink r:id="rId17" w:history="1">
        <w:r w:rsidRPr="00A23755">
          <w:rPr>
            <w:rFonts w:eastAsia="Calibri" w:cs="Times New Roman"/>
          </w:rPr>
          <w:t>http://papers.ssrn.com/sol3/papers.cfm?abstract_id=987944</w:t>
        </w:r>
      </w:hyperlink>
      <w:r w:rsidRPr="00A23755">
        <w:rPr>
          <w:rFonts w:eastAsia="Calibri" w:cs="Times New Roman"/>
        </w:rPr>
        <w:t xml:space="preserve">, </w:t>
      </w:r>
      <w:proofErr w:type="spellStart"/>
      <w:r w:rsidRPr="00A23755">
        <w:rPr>
          <w:rFonts w:eastAsia="Calibri" w:cs="Times New Roman"/>
        </w:rPr>
        <w:t>ZBurdette</w:t>
      </w:r>
      <w:proofErr w:type="spellEnd"/>
      <w:r w:rsidRPr="00A23755">
        <w:rPr>
          <w:rFonts w:eastAsia="Calibri" w:cs="Times New Roman"/>
        </w:rPr>
        <w:t>)</w:t>
      </w:r>
    </w:p>
    <w:p w:rsidR="006E528E" w:rsidRPr="006E528E" w:rsidRDefault="006E528E" w:rsidP="006E528E">
      <w:pPr>
        <w:rPr>
          <w:rFonts w:eastAsia="Calibri" w:cs="Times New Roman"/>
        </w:rPr>
      </w:pPr>
    </w:p>
    <w:p w:rsidR="006E528E" w:rsidRPr="006E528E" w:rsidRDefault="006E528E" w:rsidP="00CF5C70">
      <w:pPr>
        <w:rPr>
          <w:rFonts w:eastAsia="Calibri" w:cs="Arial"/>
          <w:u w:val="single"/>
        </w:rPr>
      </w:pPr>
      <w:r w:rsidRPr="006E528E">
        <w:rPr>
          <w:rFonts w:eastAsia="Calibri" w:cs="Arial"/>
          <w:sz w:val="14"/>
          <w:szCs w:val="14"/>
        </w:rPr>
        <w:t xml:space="preserve">Notwithstanding these problems, </w:t>
      </w:r>
      <w:r w:rsidRPr="006E528E">
        <w:rPr>
          <w:rFonts w:eastAsia="Calibri" w:cs="Arial"/>
          <w:u w:val="single"/>
        </w:rPr>
        <w:t xml:space="preserve">the </w:t>
      </w:r>
      <w:r w:rsidRPr="006E528E">
        <w:rPr>
          <w:rFonts w:eastAsia="Calibri" w:cs="Arial"/>
          <w:highlight w:val="cyan"/>
          <w:u w:val="single"/>
        </w:rPr>
        <w:t>greatest challenge to</w:t>
      </w:r>
      <w:r w:rsidRPr="006E528E">
        <w:rPr>
          <w:rFonts w:eastAsia="Calibri" w:cs="Arial"/>
          <w:u w:val="single"/>
        </w:rPr>
        <w:t xml:space="preserve"> the </w:t>
      </w:r>
      <w:r w:rsidRPr="006E528E">
        <w:rPr>
          <w:rFonts w:eastAsia="Calibri" w:cs="Arial"/>
          <w:highlight w:val="cyan"/>
          <w:u w:val="single"/>
        </w:rPr>
        <w:t>agricultural development</w:t>
      </w:r>
      <w:r w:rsidRPr="006E528E">
        <w:rPr>
          <w:rFonts w:eastAsia="Calibri" w:cs="Arial"/>
          <w:u w:val="single"/>
        </w:rPr>
        <w:t xml:space="preserve"> strategy </w:t>
      </w:r>
      <w:r w:rsidRPr="006E528E">
        <w:rPr>
          <w:rFonts w:eastAsia="Calibri" w:cs="Arial"/>
          <w:highlight w:val="cyan"/>
          <w:u w:val="single"/>
        </w:rPr>
        <w:t>adopted by</w:t>
      </w:r>
      <w:r w:rsidRPr="006E528E">
        <w:rPr>
          <w:rFonts w:eastAsia="Calibri" w:cs="Arial"/>
          <w:sz w:val="14"/>
          <w:szCs w:val="14"/>
        </w:rPr>
        <w:t xml:space="preserve"> the </w:t>
      </w:r>
      <w:r w:rsidRPr="006E528E">
        <w:rPr>
          <w:rFonts w:eastAsia="Calibri" w:cs="Arial"/>
          <w:highlight w:val="cyan"/>
          <w:u w:val="single"/>
        </w:rPr>
        <w:t>Cuba</w:t>
      </w:r>
      <w:r w:rsidRPr="006E528E">
        <w:rPr>
          <w:rFonts w:eastAsia="Calibri" w:cs="Arial"/>
          <w:sz w:val="14"/>
          <w:szCs w:val="14"/>
        </w:rPr>
        <w:t xml:space="preserve">n government in the aftermath of the Special Period </w:t>
      </w:r>
      <w:r w:rsidRPr="006E528E">
        <w:rPr>
          <w:rFonts w:eastAsia="Calibri" w:cs="Arial"/>
          <w:highlight w:val="cyan"/>
          <w:u w:val="single"/>
        </w:rPr>
        <w:t>is</w:t>
      </w:r>
      <w:r w:rsidRPr="006E528E">
        <w:rPr>
          <w:rFonts w:eastAsia="Calibri" w:cs="Arial"/>
          <w:u w:val="single"/>
        </w:rPr>
        <w:t xml:space="preserve"> likely to be external—the </w:t>
      </w:r>
      <w:r w:rsidRPr="006E528E">
        <w:rPr>
          <w:rFonts w:eastAsia="Calibri" w:cs="Arial"/>
          <w:highlight w:val="cyan"/>
          <w:u w:val="single"/>
        </w:rPr>
        <w:t xml:space="preserve">renewal of trade </w:t>
      </w:r>
      <w:r w:rsidR="00CF5C70" w:rsidRPr="00A23755">
        <w:rPr>
          <w:rFonts w:eastAsia="Calibri" w:cs="Arial"/>
          <w:u w:val="single"/>
        </w:rPr>
        <w:t>…</w:t>
      </w:r>
      <w:r w:rsidRPr="006E528E">
        <w:rPr>
          <w:rFonts w:eastAsia="Calibri" w:cs="Arial"/>
          <w:u w:val="single"/>
        </w:rPr>
        <w:t>of the Cuban leadership to appreciate the benefits of sustainable agriculture and to protect Cuba’s alternative agricultural model in the face of overwhelming political and economic pressure from the U</w:t>
      </w:r>
      <w:r w:rsidRPr="006E528E">
        <w:rPr>
          <w:rFonts w:eastAsia="Calibri" w:cs="Arial"/>
          <w:sz w:val="14"/>
          <w:szCs w:val="14"/>
        </w:rPr>
        <w:t xml:space="preserve">nited </w:t>
      </w:r>
      <w:r w:rsidRPr="006E528E">
        <w:rPr>
          <w:rFonts w:eastAsia="Calibri" w:cs="Arial"/>
          <w:u w:val="single"/>
        </w:rPr>
        <w:t>S</w:t>
      </w:r>
      <w:r w:rsidRPr="006E528E">
        <w:rPr>
          <w:rFonts w:eastAsia="Calibri" w:cs="Arial"/>
          <w:sz w:val="14"/>
          <w:szCs w:val="14"/>
        </w:rPr>
        <w:t xml:space="preserve">tates </w:t>
      </w:r>
      <w:r w:rsidRPr="006E528E">
        <w:rPr>
          <w:rFonts w:eastAsia="Calibri" w:cs="Arial"/>
          <w:u w:val="single"/>
        </w:rPr>
        <w:t>and from the global trading system.</w:t>
      </w:r>
    </w:p>
    <w:p w:rsidR="006E528E" w:rsidRPr="00A23755" w:rsidRDefault="006E528E" w:rsidP="00CF5C70">
      <w:pPr>
        <w:rPr>
          <w:b/>
        </w:rPr>
      </w:pPr>
    </w:p>
    <w:p w:rsidR="006E528E" w:rsidRPr="00A23755" w:rsidRDefault="006E528E" w:rsidP="00CF5C70">
      <w:pPr>
        <w:rPr>
          <w:b/>
        </w:rPr>
      </w:pPr>
      <w:r w:rsidRPr="00A23755">
        <w:rPr>
          <w:b/>
        </w:rPr>
        <w:t>Neoliberalism causes extinction and turns all of their impacts</w:t>
      </w:r>
    </w:p>
    <w:p w:rsidR="006E528E" w:rsidRPr="00A23755" w:rsidRDefault="006E528E" w:rsidP="00CF5C70">
      <w:pPr>
        <w:rPr>
          <w:szCs w:val="14"/>
        </w:rPr>
      </w:pPr>
      <w:r w:rsidRPr="00A23755">
        <w:rPr>
          <w:b/>
        </w:rPr>
        <w:t>Makwana 06 –</w:t>
      </w:r>
      <w:r w:rsidRPr="00A23755">
        <w:rPr>
          <w:szCs w:val="14"/>
        </w:rPr>
        <w:t xml:space="preserve"> (Rajesh, STWR, 23rd November 06, </w:t>
      </w:r>
      <w:hyperlink r:id="rId18" w:history="1">
        <w:r w:rsidRPr="00A23755">
          <w:t>http://www.stwr.org/globalization/neoliberalism-and-economic-globalization.html</w:t>
        </w:r>
      </w:hyperlink>
      <w:r w:rsidRPr="00A23755">
        <w:rPr>
          <w:szCs w:val="14"/>
        </w:rPr>
        <w:t xml:space="preserve">, </w:t>
      </w:r>
      <w:proofErr w:type="spellStart"/>
      <w:r w:rsidRPr="00A23755">
        <w:rPr>
          <w:szCs w:val="14"/>
        </w:rPr>
        <w:t>ZBurdette</w:t>
      </w:r>
      <w:proofErr w:type="spellEnd"/>
      <w:r w:rsidRPr="00A23755">
        <w:rPr>
          <w:szCs w:val="14"/>
        </w:rPr>
        <w:t>)</w:t>
      </w:r>
    </w:p>
    <w:p w:rsidR="006E528E" w:rsidRPr="006E528E" w:rsidRDefault="006E528E" w:rsidP="006E528E">
      <w:pPr>
        <w:rPr>
          <w:rFonts w:eastAsia="Calibri" w:cs="Times New Roman"/>
          <w:szCs w:val="14"/>
        </w:rPr>
      </w:pPr>
    </w:p>
    <w:p w:rsidR="006E528E" w:rsidRPr="006E528E" w:rsidRDefault="006E528E" w:rsidP="006E528E">
      <w:pPr>
        <w:rPr>
          <w:rFonts w:eastAsia="Calibri" w:cs="Arial"/>
          <w:sz w:val="14"/>
          <w:szCs w:val="14"/>
        </w:rPr>
      </w:pPr>
      <w:r w:rsidRPr="006E528E">
        <w:rPr>
          <w:rFonts w:eastAsia="Calibri" w:cs="Arial"/>
          <w:sz w:val="14"/>
          <w:szCs w:val="14"/>
        </w:rPr>
        <w:t>Neoliberalism and Economic Globalization</w:t>
      </w:r>
    </w:p>
    <w:p w:rsidR="006E528E" w:rsidRPr="006E528E" w:rsidRDefault="006E528E" w:rsidP="00CF5C70">
      <w:pPr>
        <w:rPr>
          <w:rFonts w:eastAsia="Calibri" w:cs="Arial"/>
          <w:sz w:val="14"/>
          <w:szCs w:val="14"/>
        </w:rPr>
      </w:pPr>
      <w:proofErr w:type="gramStart"/>
      <w:r w:rsidRPr="006E528E">
        <w:rPr>
          <w:rFonts w:eastAsia="Calibri" w:cs="Arial"/>
          <w:highlight w:val="yellow"/>
          <w:u w:val="single"/>
        </w:rPr>
        <w:t xml:space="preserve">The goal of neoliberal economic </w:t>
      </w:r>
      <w:r w:rsidR="00CF5C70" w:rsidRPr="00A23755">
        <w:rPr>
          <w:rFonts w:eastAsia="Calibri" w:cs="Arial"/>
          <w:u w:val="single"/>
        </w:rPr>
        <w:t>…</w:t>
      </w:r>
      <w:r w:rsidRPr="006E528E">
        <w:rPr>
          <w:rFonts w:eastAsia="Calibri" w:cs="Arial"/>
          <w:sz w:val="14"/>
          <w:szCs w:val="14"/>
        </w:rPr>
        <w:t>with a corporation’s intentions to trade even if their operations go against domestic environmental and employment guidelines.</w:t>
      </w:r>
      <w:proofErr w:type="gramEnd"/>
      <w:r w:rsidRPr="006E528E">
        <w:rPr>
          <w:rFonts w:eastAsia="Calibri" w:cs="Arial"/>
          <w:sz w:val="14"/>
          <w:szCs w:val="14"/>
        </w:rPr>
        <w:t xml:space="preserve"> Those governments that do stand up for their sovereign rights are frequently sued by corporations for loss of profit, and even loss of potential profit. Without this pressure they would have been able to stimulate domestic industry and </w:t>
      </w:r>
      <w:proofErr w:type="spellStart"/>
      <w:r w:rsidRPr="006E528E">
        <w:rPr>
          <w:rFonts w:eastAsia="Calibri" w:cs="Arial"/>
          <w:sz w:val="14"/>
          <w:szCs w:val="14"/>
        </w:rPr>
        <w:t>self sufficiency</w:t>
      </w:r>
      <w:proofErr w:type="spellEnd"/>
      <w:r w:rsidRPr="006E528E">
        <w:rPr>
          <w:rFonts w:eastAsia="Calibri" w:cs="Arial"/>
          <w:sz w:val="14"/>
          <w:szCs w:val="14"/>
        </w:rPr>
        <w:t>, thereby reducing poverty. They would then be in a better position to compete in international markets.</w:t>
      </w:r>
    </w:p>
    <w:p w:rsidR="006E528E" w:rsidRPr="00A23755" w:rsidRDefault="006E528E" w:rsidP="00CF5C70">
      <w:pPr>
        <w:rPr>
          <w:b/>
        </w:rPr>
      </w:pPr>
    </w:p>
    <w:p w:rsidR="006E528E" w:rsidRPr="00A23755" w:rsidRDefault="006E528E" w:rsidP="00CF5C70">
      <w:pPr>
        <w:rPr>
          <w:b/>
        </w:rPr>
      </w:pPr>
      <w:r w:rsidRPr="00A23755">
        <w:rPr>
          <w:b/>
        </w:rPr>
        <w:t>Reject the AFF to endorse “</w:t>
      </w:r>
      <w:proofErr w:type="spellStart"/>
      <w:r w:rsidRPr="00A23755">
        <w:rPr>
          <w:b/>
        </w:rPr>
        <w:t>Cubanalismo</w:t>
      </w:r>
      <w:proofErr w:type="spellEnd"/>
      <w:r w:rsidRPr="00A23755">
        <w:rPr>
          <w:b/>
        </w:rPr>
        <w:t>” – that spills over</w:t>
      </w:r>
    </w:p>
    <w:p w:rsidR="006E528E" w:rsidRPr="00A23755" w:rsidRDefault="006E528E" w:rsidP="00CF5C70">
      <w:proofErr w:type="spellStart"/>
      <w:r w:rsidRPr="00A23755">
        <w:rPr>
          <w:b/>
        </w:rPr>
        <w:t>Fanelli</w:t>
      </w:r>
      <w:proofErr w:type="spellEnd"/>
      <w:r w:rsidRPr="00A23755">
        <w:rPr>
          <w:b/>
        </w:rPr>
        <w:t xml:space="preserve"> 08 </w:t>
      </w:r>
      <w:r w:rsidRPr="00A23755">
        <w:t xml:space="preserve">– Carlo </w:t>
      </w:r>
      <w:proofErr w:type="spellStart"/>
      <w:r w:rsidRPr="00A23755">
        <w:t>Fanelli</w:t>
      </w:r>
      <w:proofErr w:type="spellEnd"/>
      <w:r w:rsidRPr="00A23755">
        <w:t xml:space="preserve"> – Department of Sociology, York University. Carlo </w:t>
      </w:r>
      <w:proofErr w:type="spellStart"/>
      <w:r w:rsidRPr="00A23755">
        <w:t>Fanelli</w:t>
      </w:r>
      <w:proofErr w:type="spellEnd"/>
      <w:r w:rsidRPr="00A23755">
        <w:t xml:space="preserve"> is SSHRC Postdoctoral Research Fellow at the Department of Politics &amp; Public Administration, Ryerson University, with interests in critical political economy, </w:t>
      </w:r>
      <w:proofErr w:type="spellStart"/>
      <w:r w:rsidRPr="00A23755">
        <w:t>labour</w:t>
      </w:r>
      <w:proofErr w:type="spellEnd"/>
      <w:r w:rsidRPr="00A23755">
        <w:t xml:space="preserve"> studies, Canadian public policy, social movements, urban sociology and education. He received his PhD from the Department of Sociology &amp; Anthropology at Carleton University, with a specialization in Political Economy, and his M.A. in Sociology and B.A. in Sociology and Political Science from York University. Carlo serves as editor of Alternate Routes: A Journal of Critical Social Research – New Proposals: Journal of Marxism and Interdisciplinary Inquiry; Vol.2, No. 1 (November 2008) Pp. 7-16</w:t>
      </w:r>
    </w:p>
    <w:p w:rsidR="006E528E" w:rsidRPr="006E528E" w:rsidRDefault="006E528E" w:rsidP="006E528E"/>
    <w:p w:rsidR="00CF5C70" w:rsidRPr="00A23755" w:rsidRDefault="006E528E" w:rsidP="006E528E">
      <w:pPr>
        <w:rPr>
          <w:bCs/>
          <w:u w:val="single"/>
        </w:rPr>
      </w:pPr>
      <w:r w:rsidRPr="006E528E">
        <w:rPr>
          <w:bCs/>
          <w:highlight w:val="yellow"/>
          <w:u w:val="single"/>
        </w:rPr>
        <w:t xml:space="preserve">When considering potential </w:t>
      </w:r>
      <w:r w:rsidRPr="006E528E">
        <w:rPr>
          <w:bCs/>
          <w:highlight w:val="cyan"/>
          <w:u w:val="single"/>
        </w:rPr>
        <w:t>alternatives to neoliberalism</w:t>
      </w:r>
      <w:r w:rsidRPr="006E528E">
        <w:rPr>
          <w:sz w:val="14"/>
          <w:szCs w:val="14"/>
        </w:rPr>
        <w:t xml:space="preserve">, </w:t>
      </w:r>
      <w:r w:rsidRPr="006E528E">
        <w:rPr>
          <w:bCs/>
          <w:u w:val="single"/>
        </w:rPr>
        <w:t xml:space="preserve">few individuals would regard </w:t>
      </w:r>
      <w:proofErr w:type="spellStart"/>
      <w:r w:rsidRPr="006E528E">
        <w:rPr>
          <w:bCs/>
          <w:u w:val="single"/>
        </w:rPr>
        <w:t>Cubaas</w:t>
      </w:r>
      <w:proofErr w:type="spellEnd"/>
      <w:r w:rsidRPr="006E528E">
        <w:rPr>
          <w:bCs/>
          <w:u w:val="single"/>
        </w:rPr>
        <w:t xml:space="preserve"> the vehicle that </w:t>
      </w:r>
    </w:p>
    <w:p w:rsidR="00CF5C70" w:rsidRPr="00A23755" w:rsidRDefault="00CF5C70" w:rsidP="006E528E">
      <w:pPr>
        <w:rPr>
          <w:bCs/>
          <w:u w:val="single"/>
        </w:rPr>
      </w:pPr>
      <w:r w:rsidRPr="00A23755">
        <w:rPr>
          <w:bCs/>
          <w:u w:val="single"/>
        </w:rPr>
        <w:t>AND</w:t>
      </w:r>
    </w:p>
    <w:p w:rsidR="006E528E" w:rsidRPr="006E528E" w:rsidRDefault="006E528E" w:rsidP="006E528E">
      <w:pPr>
        <w:rPr>
          <w:sz w:val="14"/>
          <w:szCs w:val="14"/>
        </w:rPr>
      </w:pPr>
      <w:r w:rsidRPr="006E528E">
        <w:rPr>
          <w:bCs/>
          <w:highlight w:val="cyan"/>
          <w:u w:val="single"/>
        </w:rPr>
        <w:t>US led neoliberalism and</w:t>
      </w:r>
      <w:r w:rsidRPr="006E528E">
        <w:rPr>
          <w:sz w:val="14"/>
          <w:szCs w:val="14"/>
        </w:rPr>
        <w:t xml:space="preserve"> to </w:t>
      </w:r>
      <w:r w:rsidRPr="006E528E">
        <w:rPr>
          <w:b/>
          <w:iCs/>
          <w:highlight w:val="cyan"/>
          <w:u w:val="single"/>
          <w:bdr w:val="single" w:sz="4" w:space="0" w:color="auto"/>
        </w:rPr>
        <w:t>stimulate waves of change</w:t>
      </w:r>
      <w:r w:rsidRPr="006E528E">
        <w:rPr>
          <w:iCs/>
          <w:highlight w:val="yellow"/>
          <w:u w:val="single"/>
        </w:rPr>
        <w:t xml:space="preserve"> throughout the developing world.</w:t>
      </w:r>
    </w:p>
    <w:p w:rsidR="006E528E" w:rsidRPr="006E528E" w:rsidRDefault="006E528E" w:rsidP="006E528E"/>
    <w:p w:rsidR="006E528E" w:rsidRPr="00A23755" w:rsidRDefault="006E528E" w:rsidP="00A23755">
      <w:pPr>
        <w:rPr>
          <w:b/>
          <w:u w:val="single"/>
        </w:rPr>
      </w:pPr>
      <w:r w:rsidRPr="00A23755">
        <w:rPr>
          <w:b/>
          <w:u w:val="single"/>
        </w:rPr>
        <w:t xml:space="preserve">1nc t </w:t>
      </w:r>
      <w:proofErr w:type="spellStart"/>
      <w:r w:rsidRPr="00A23755">
        <w:rPr>
          <w:b/>
          <w:u w:val="single"/>
        </w:rPr>
        <w:t>qpq</w:t>
      </w:r>
      <w:proofErr w:type="spellEnd"/>
    </w:p>
    <w:p w:rsidR="006E528E" w:rsidRPr="00A23755" w:rsidRDefault="006E528E" w:rsidP="00A23755">
      <w:pPr>
        <w:rPr>
          <w:b/>
        </w:rPr>
      </w:pPr>
      <w:r w:rsidRPr="00A23755">
        <w:rPr>
          <w:b/>
        </w:rPr>
        <w:t xml:space="preserve">1. Economic engagement is a subset of conditional engagement and is a QPQ. </w:t>
      </w:r>
    </w:p>
    <w:p w:rsidR="006E528E" w:rsidRPr="006E528E" w:rsidRDefault="006E528E" w:rsidP="00A23755">
      <w:pPr>
        <w:rPr>
          <w:sz w:val="16"/>
        </w:rPr>
      </w:pPr>
      <w:r w:rsidRPr="00A23755">
        <w:rPr>
          <w:b/>
        </w:rPr>
        <w:t>Shinn, 1996</w:t>
      </w:r>
      <w:r w:rsidRPr="00A23755">
        <w:rPr>
          <w:b/>
          <w:sz w:val="16"/>
        </w:rPr>
        <w:t xml:space="preserve"> </w:t>
      </w:r>
      <w:r w:rsidRPr="006E528E">
        <w:rPr>
          <w:sz w:val="16"/>
        </w:rPr>
        <w:t xml:space="preserve">(James, C.V. Starr Senior Fellow for Asia at the CFR in New York City and director of the council’s multi-year Asia Project, worked on economic affairs in the East Asia Bureau of the US </w:t>
      </w:r>
      <w:proofErr w:type="spellStart"/>
      <w:r w:rsidRPr="006E528E">
        <w:rPr>
          <w:sz w:val="16"/>
        </w:rPr>
        <w:t>Dept</w:t>
      </w:r>
      <w:proofErr w:type="spellEnd"/>
      <w:r w:rsidRPr="006E528E">
        <w:rPr>
          <w:sz w:val="16"/>
        </w:rPr>
        <w:t xml:space="preserve"> of State, “Weaving the Net: Conditional Engagement with China,” pp. 9 and 11)</w:t>
      </w:r>
    </w:p>
    <w:p w:rsidR="006E528E" w:rsidRPr="006E528E" w:rsidRDefault="006E528E" w:rsidP="006E528E">
      <w:pPr>
        <w:rPr>
          <w:sz w:val="16"/>
        </w:rPr>
      </w:pPr>
    </w:p>
    <w:p w:rsidR="00CF5C70" w:rsidRPr="00A23755" w:rsidRDefault="006E528E" w:rsidP="006E528E">
      <w:pPr>
        <w:rPr>
          <w:b/>
          <w:bCs/>
          <w:u w:val="single"/>
        </w:rPr>
      </w:pPr>
      <w:r w:rsidRPr="006E528E">
        <w:rPr>
          <w:sz w:val="16"/>
        </w:rPr>
        <w:t xml:space="preserve">In sum, </w:t>
      </w:r>
      <w:r w:rsidRPr="006E528E">
        <w:rPr>
          <w:b/>
          <w:bCs/>
          <w:u w:val="single"/>
        </w:rPr>
        <w:t xml:space="preserve">conditional engagement consists of a set of objectives, a strategy for </w:t>
      </w:r>
    </w:p>
    <w:p w:rsidR="00CF5C70" w:rsidRPr="00A23755" w:rsidRDefault="00CF5C70" w:rsidP="006E528E">
      <w:pPr>
        <w:rPr>
          <w:b/>
          <w:bCs/>
          <w:u w:val="single"/>
        </w:rPr>
      </w:pPr>
      <w:r w:rsidRPr="00A23755">
        <w:rPr>
          <w:b/>
          <w:bCs/>
          <w:u w:val="single"/>
        </w:rPr>
        <w:t>AND</w:t>
      </w:r>
    </w:p>
    <w:p w:rsidR="006E528E" w:rsidRPr="006E528E" w:rsidRDefault="006E528E" w:rsidP="006E528E">
      <w:pPr>
        <w:rPr>
          <w:sz w:val="16"/>
        </w:rPr>
      </w:pPr>
      <w:r w:rsidRPr="006E528E">
        <w:rPr>
          <w:sz w:val="16"/>
        </w:rPr>
        <w:t>105, no. 3 (1990), pp. 383-88).</w:t>
      </w:r>
    </w:p>
    <w:p w:rsidR="00CF5C70" w:rsidRPr="00A23755" w:rsidRDefault="00CF5C70" w:rsidP="00A23755"/>
    <w:p w:rsidR="006E528E" w:rsidRPr="00A23755" w:rsidRDefault="006E528E" w:rsidP="00A23755">
      <w:r w:rsidRPr="00A23755">
        <w:t xml:space="preserve">2. Violation --- The </w:t>
      </w:r>
      <w:proofErr w:type="spellStart"/>
      <w:r w:rsidRPr="00A23755">
        <w:t>aff</w:t>
      </w:r>
      <w:proofErr w:type="spellEnd"/>
      <w:r w:rsidRPr="00A23755">
        <w:t xml:space="preserve"> is only a unilateral and unconditional action. </w:t>
      </w:r>
    </w:p>
    <w:p w:rsidR="00CF5C70" w:rsidRPr="00A23755" w:rsidRDefault="00CF5C70" w:rsidP="00A23755"/>
    <w:p w:rsidR="006E528E" w:rsidRPr="00A23755" w:rsidRDefault="006E528E" w:rsidP="00A23755">
      <w:r w:rsidRPr="00A23755">
        <w:t>3. Voting Issue --</w:t>
      </w:r>
    </w:p>
    <w:p w:rsidR="00CF5C70" w:rsidRPr="00A23755" w:rsidRDefault="00CF5C70" w:rsidP="00A23755"/>
    <w:p w:rsidR="006E528E" w:rsidRPr="00A23755" w:rsidRDefault="006E528E" w:rsidP="00A23755">
      <w:r w:rsidRPr="00A23755">
        <w:t xml:space="preserve">a) Predictable Limits --- allowing </w:t>
      </w:r>
      <w:proofErr w:type="spellStart"/>
      <w:r w:rsidRPr="00A23755">
        <w:t>uncondo</w:t>
      </w:r>
      <w:proofErr w:type="spellEnd"/>
      <w:r w:rsidRPr="00A23755">
        <w:t xml:space="preserve"> </w:t>
      </w:r>
      <w:proofErr w:type="spellStart"/>
      <w:r w:rsidRPr="00A23755">
        <w:t>affs</w:t>
      </w:r>
      <w:proofErr w:type="spellEnd"/>
      <w:r w:rsidRPr="00A23755">
        <w:t xml:space="preserve"> create thousands of potential unilateral US action </w:t>
      </w:r>
      <w:proofErr w:type="spellStart"/>
      <w:r w:rsidRPr="00A23755">
        <w:t>affs</w:t>
      </w:r>
      <w:proofErr w:type="spellEnd"/>
      <w:r w:rsidRPr="00A23755">
        <w:t xml:space="preserve">-- kills the </w:t>
      </w:r>
      <w:proofErr w:type="spellStart"/>
      <w:r w:rsidRPr="00A23755">
        <w:t>negs</w:t>
      </w:r>
      <w:proofErr w:type="spellEnd"/>
      <w:r w:rsidRPr="00A23755">
        <w:t xml:space="preserve"> ability to have case specific strategies --- that’s crucial to advocacy skills. </w:t>
      </w:r>
    </w:p>
    <w:p w:rsidR="00CF5C70" w:rsidRPr="00A23755" w:rsidRDefault="00CF5C70" w:rsidP="00A23755"/>
    <w:p w:rsidR="006E528E" w:rsidRPr="00A23755" w:rsidRDefault="006E528E" w:rsidP="00A23755">
      <w:r w:rsidRPr="00A23755">
        <w:t xml:space="preserve">b) Adverse Ground --- forcing the </w:t>
      </w:r>
      <w:proofErr w:type="spellStart"/>
      <w:r w:rsidRPr="00A23755">
        <w:t>aff</w:t>
      </w:r>
      <w:proofErr w:type="spellEnd"/>
      <w:r w:rsidRPr="00A23755">
        <w:t xml:space="preserve"> to be conditional ensures clash over the controversy of conditionality of engagement. </w:t>
      </w:r>
    </w:p>
    <w:p w:rsidR="00CF5C70" w:rsidRPr="00A23755" w:rsidRDefault="00CF5C70" w:rsidP="00A23755"/>
    <w:p w:rsidR="006E528E" w:rsidRPr="00A23755" w:rsidRDefault="006E528E" w:rsidP="00A23755">
      <w:r w:rsidRPr="00A23755">
        <w:t xml:space="preserve">c) Precision --- err negative the most qualified evidence concludes that the </w:t>
      </w:r>
      <w:proofErr w:type="spellStart"/>
      <w:r w:rsidRPr="00A23755">
        <w:t>aff</w:t>
      </w:r>
      <w:proofErr w:type="spellEnd"/>
      <w:r w:rsidRPr="00A23755">
        <w:t xml:space="preserve"> has to be conditional. </w:t>
      </w:r>
    </w:p>
    <w:p w:rsidR="00A23755" w:rsidRDefault="00A23755" w:rsidP="00A23755">
      <w:pPr>
        <w:rPr>
          <w:b/>
          <w:u w:val="single"/>
        </w:rPr>
      </w:pPr>
    </w:p>
    <w:p w:rsidR="006E528E" w:rsidRPr="00A23755" w:rsidRDefault="006E528E" w:rsidP="00A23755">
      <w:pPr>
        <w:rPr>
          <w:b/>
          <w:u w:val="single"/>
        </w:rPr>
      </w:pPr>
      <w:r w:rsidRPr="00A23755">
        <w:rPr>
          <w:b/>
          <w:u w:val="single"/>
        </w:rPr>
        <w:t>1nc solvency</w:t>
      </w:r>
    </w:p>
    <w:p w:rsidR="006E528E" w:rsidRPr="00A23755" w:rsidRDefault="006E528E" w:rsidP="00CF5C70">
      <w:pPr>
        <w:rPr>
          <w:b/>
        </w:rPr>
      </w:pPr>
      <w:r w:rsidRPr="00A23755">
        <w:rPr>
          <w:b/>
        </w:rPr>
        <w:t xml:space="preserve">Zero </w:t>
      </w:r>
      <w:proofErr w:type="gramStart"/>
      <w:r w:rsidRPr="00A23755">
        <w:rPr>
          <w:b/>
        </w:rPr>
        <w:t>solvency</w:t>
      </w:r>
      <w:proofErr w:type="gramEnd"/>
      <w:r w:rsidRPr="00A23755">
        <w:rPr>
          <w:b/>
        </w:rPr>
        <w:t xml:space="preserve"> – </w:t>
      </w:r>
    </w:p>
    <w:p w:rsidR="006E528E" w:rsidRPr="00A23755" w:rsidRDefault="006E528E" w:rsidP="00CF5C70">
      <w:pPr>
        <w:rPr>
          <w:b/>
        </w:rPr>
      </w:pPr>
    </w:p>
    <w:p w:rsidR="006E528E" w:rsidRPr="00A23755" w:rsidRDefault="006E528E" w:rsidP="00CF5C70">
      <w:pPr>
        <w:rPr>
          <w:b/>
        </w:rPr>
      </w:pPr>
      <w:r w:rsidRPr="00A23755">
        <w:rPr>
          <w:b/>
        </w:rPr>
        <w:t xml:space="preserve">a. can’t re-build sugar sector – </w:t>
      </w:r>
      <w:r w:rsidRPr="00A23755">
        <w:rPr>
          <w:rFonts w:eastAsia="Times New Roman"/>
          <w:b/>
          <w:bCs/>
          <w:iCs/>
          <w:u w:val="single"/>
        </w:rPr>
        <w:t>unworkable land</w:t>
      </w:r>
      <w:r w:rsidRPr="00A23755">
        <w:rPr>
          <w:b/>
        </w:rPr>
        <w:t xml:space="preserve"> and </w:t>
      </w:r>
      <w:r w:rsidRPr="00A23755">
        <w:rPr>
          <w:rFonts w:eastAsia="Times New Roman"/>
          <w:b/>
          <w:bCs/>
          <w:iCs/>
          <w:u w:val="single"/>
        </w:rPr>
        <w:t>long-time frame</w:t>
      </w:r>
    </w:p>
    <w:p w:rsidR="006E528E" w:rsidRPr="00A23755" w:rsidRDefault="006E528E" w:rsidP="00CF5C70">
      <w:proofErr w:type="spellStart"/>
      <w:r w:rsidRPr="00A23755">
        <w:rPr>
          <w:b/>
        </w:rPr>
        <w:t>Soligo</w:t>
      </w:r>
      <w:proofErr w:type="spellEnd"/>
      <w:r w:rsidRPr="00A23755">
        <w:rPr>
          <w:b/>
        </w:rPr>
        <w:t xml:space="preserve"> 10 </w:t>
      </w:r>
      <w:r w:rsidRPr="00A23755">
        <w:t xml:space="preserve">– et al; Ronald </w:t>
      </w:r>
      <w:proofErr w:type="spellStart"/>
      <w:r w:rsidRPr="00A23755">
        <w:t>Soligo</w:t>
      </w:r>
      <w:proofErr w:type="spellEnd"/>
      <w:r w:rsidRPr="00A23755">
        <w:t xml:space="preserve"> is a professor emeritus of economics at Rice University and a Rice scholar at the James A. Baker III Institute for Public Policy. The author writes a chapter within the book “Cuba’s Energy Future: Strategic Approaches to Cooperation,” a Brookings Publication, edited by Jonathan Benjamin-Alvarado, PhD of Political Science, University of Nebraska –obtained as an </w:t>
      </w:r>
      <w:proofErr w:type="spellStart"/>
      <w:r w:rsidRPr="00A23755">
        <w:t>ebook</w:t>
      </w:r>
      <w:proofErr w:type="spellEnd"/>
      <w:r w:rsidRPr="00A23755">
        <w:t xml:space="preserve"> through MSU Electronic Resources – page 102</w:t>
      </w:r>
    </w:p>
    <w:p w:rsidR="006E528E" w:rsidRPr="006E528E" w:rsidRDefault="006E528E" w:rsidP="006E528E">
      <w:pPr>
        <w:rPr>
          <w:rFonts w:eastAsia="Calibri" w:cs="Times New Roman"/>
        </w:rPr>
      </w:pPr>
    </w:p>
    <w:p w:rsidR="00A23755" w:rsidRDefault="006E528E" w:rsidP="006E528E">
      <w:pPr>
        <w:rPr>
          <w:rFonts w:eastAsia="Calibri" w:cs="Times New Roman"/>
          <w:bCs/>
          <w:highlight w:val="yellow"/>
          <w:u w:val="single"/>
        </w:rPr>
      </w:pPr>
      <w:r w:rsidRPr="006E528E">
        <w:rPr>
          <w:rFonts w:eastAsia="Calibri" w:cs="Times New Roman"/>
          <w:sz w:val="14"/>
          <w:szCs w:val="14"/>
        </w:rPr>
        <w:t xml:space="preserve">Three and a half billion gallons seems unrealistic for the foreseeable future. </w:t>
      </w:r>
      <w:r w:rsidRPr="006E528E">
        <w:rPr>
          <w:rFonts w:eastAsia="Calibri" w:cs="Times New Roman"/>
          <w:bCs/>
          <w:highlight w:val="cyan"/>
          <w:u w:val="single"/>
        </w:rPr>
        <w:t>There is</w:t>
      </w:r>
      <w:r w:rsidRPr="006E528E">
        <w:rPr>
          <w:rFonts w:eastAsia="Calibri" w:cs="Times New Roman"/>
          <w:bCs/>
          <w:highlight w:val="yellow"/>
          <w:u w:val="single"/>
        </w:rPr>
        <w:t xml:space="preserve"> </w:t>
      </w:r>
    </w:p>
    <w:p w:rsidR="00A23755" w:rsidRDefault="00A23755" w:rsidP="006E528E">
      <w:pPr>
        <w:rPr>
          <w:rFonts w:eastAsia="Calibri" w:cs="Times New Roman"/>
          <w:bCs/>
          <w:highlight w:val="yellow"/>
          <w:u w:val="single"/>
        </w:rPr>
      </w:pPr>
      <w:r>
        <w:rPr>
          <w:rFonts w:eastAsia="Calibri" w:cs="Times New Roman"/>
          <w:bCs/>
          <w:highlight w:val="yellow"/>
          <w:u w:val="single"/>
        </w:rPr>
        <w:t>AND</w:t>
      </w:r>
    </w:p>
    <w:p w:rsidR="006E528E" w:rsidRPr="006E528E" w:rsidRDefault="006E528E" w:rsidP="006E528E">
      <w:pPr>
        <w:rPr>
          <w:rFonts w:eastAsia="Calibri" w:cs="Times New Roman"/>
          <w:sz w:val="14"/>
          <w:szCs w:val="14"/>
        </w:rPr>
      </w:pPr>
      <w:proofErr w:type="gramStart"/>
      <w:r w:rsidRPr="006E528E">
        <w:rPr>
          <w:rFonts w:eastAsia="Calibri" w:cs="Times New Roman"/>
          <w:sz w:val="14"/>
          <w:szCs w:val="14"/>
        </w:rPr>
        <w:t>water</w:t>
      </w:r>
      <w:proofErr w:type="gramEnd"/>
      <w:r w:rsidRPr="006E528E">
        <w:rPr>
          <w:rFonts w:eastAsia="Calibri" w:cs="Times New Roman"/>
          <w:sz w:val="14"/>
          <w:szCs w:val="14"/>
        </w:rPr>
        <w:t xml:space="preserve"> and fertilizer, and other inputs would all need to be considered.</w:t>
      </w:r>
    </w:p>
    <w:p w:rsidR="006E528E" w:rsidRPr="006E528E" w:rsidRDefault="006E528E" w:rsidP="006E528E">
      <w:pPr>
        <w:rPr>
          <w:rFonts w:eastAsia="Calibri" w:cs="Times New Roman"/>
        </w:rPr>
      </w:pPr>
    </w:p>
    <w:p w:rsidR="006E528E" w:rsidRPr="00A23755" w:rsidRDefault="006E528E" w:rsidP="00CF5C70">
      <w:pPr>
        <w:rPr>
          <w:b/>
        </w:rPr>
      </w:pPr>
      <w:r w:rsidRPr="00A23755">
        <w:rPr>
          <w:b/>
        </w:rPr>
        <w:t>b. Castro won’t allow sugar-ethanol</w:t>
      </w:r>
    </w:p>
    <w:p w:rsidR="006E528E" w:rsidRPr="00A23755" w:rsidRDefault="006E528E" w:rsidP="00CF5C70">
      <w:proofErr w:type="spellStart"/>
      <w:r w:rsidRPr="00A23755">
        <w:rPr>
          <w:b/>
        </w:rPr>
        <w:t>Specht</w:t>
      </w:r>
      <w:proofErr w:type="spellEnd"/>
      <w:r w:rsidRPr="00A23755">
        <w:rPr>
          <w:b/>
        </w:rPr>
        <w:t xml:space="preserve"> 12</w:t>
      </w:r>
      <w:r w:rsidRPr="00A23755">
        <w:t xml:space="preserve"> – (Jonathan – Legal Advisor, </w:t>
      </w:r>
      <w:proofErr w:type="spellStart"/>
      <w:r w:rsidRPr="00A23755">
        <w:t>Pearlmaker</w:t>
      </w:r>
      <w:proofErr w:type="spellEnd"/>
      <w:r w:rsidRPr="00A23755">
        <w:t xml:space="preserve"> Holsteins, Inc. B.A., Louisiana State University, 2009; J.D., Washington University in St. Louis 2012. “Raising Cane: Cuban Sugarcane Ethanol’s Economic and Environmental Effects on the United States” – </w:t>
      </w:r>
      <w:proofErr w:type="spellStart"/>
      <w:r w:rsidRPr="00A23755">
        <w:t>ExpressO</w:t>
      </w:r>
      <w:proofErr w:type="spellEnd"/>
      <w:r w:rsidRPr="00A23755">
        <w:t xml:space="preserve"> – http://environs.law.ucdavis.edu/issues/36/2/specht.pdf)</w:t>
      </w:r>
    </w:p>
    <w:p w:rsidR="006E528E" w:rsidRPr="006E528E" w:rsidRDefault="006E528E" w:rsidP="006E528E">
      <w:pPr>
        <w:rPr>
          <w:rFonts w:eastAsia="Calibri" w:cs="Times New Roman"/>
        </w:rPr>
      </w:pPr>
    </w:p>
    <w:p w:rsidR="00A23755" w:rsidRDefault="006E528E" w:rsidP="006E528E">
      <w:pPr>
        <w:rPr>
          <w:rFonts w:eastAsia="Calibri" w:cs="Times New Roman"/>
          <w:sz w:val="14"/>
          <w:szCs w:val="14"/>
        </w:rPr>
      </w:pPr>
      <w:r w:rsidRPr="006E528E">
        <w:rPr>
          <w:rFonts w:eastAsia="Calibri" w:cs="Times New Roman"/>
          <w:bCs/>
          <w:highlight w:val="cyan"/>
          <w:u w:val="single"/>
        </w:rPr>
        <w:t>To speak of a Cuban sugar</w:t>
      </w:r>
      <w:r w:rsidRPr="006E528E">
        <w:rPr>
          <w:rFonts w:eastAsia="Calibri" w:cs="Times New Roman"/>
          <w:bCs/>
          <w:highlight w:val="yellow"/>
          <w:u w:val="single"/>
        </w:rPr>
        <w:t xml:space="preserve">cane-based </w:t>
      </w:r>
      <w:r w:rsidRPr="006E528E">
        <w:rPr>
          <w:rFonts w:eastAsia="Calibri" w:cs="Times New Roman"/>
          <w:bCs/>
          <w:highlight w:val="cyan"/>
          <w:u w:val="single"/>
        </w:rPr>
        <w:t>ethanol industry is</w:t>
      </w:r>
      <w:r w:rsidRPr="006E528E">
        <w:rPr>
          <w:rFonts w:eastAsia="Calibri" w:cs="Times New Roman"/>
          <w:bCs/>
          <w:highlight w:val="yellow"/>
          <w:u w:val="single"/>
        </w:rPr>
        <w:t>, at this point</w:t>
      </w:r>
    </w:p>
    <w:p w:rsidR="00A23755" w:rsidRDefault="00A23755" w:rsidP="006E528E">
      <w:pPr>
        <w:rPr>
          <w:rFonts w:eastAsia="Calibri" w:cs="Times New Roman"/>
          <w:sz w:val="14"/>
          <w:szCs w:val="14"/>
        </w:rPr>
      </w:pPr>
      <w:r>
        <w:rPr>
          <w:rFonts w:eastAsia="Calibri" w:cs="Times New Roman"/>
          <w:sz w:val="14"/>
          <w:szCs w:val="14"/>
        </w:rPr>
        <w:t>AND</w:t>
      </w:r>
    </w:p>
    <w:p w:rsidR="006E528E" w:rsidRPr="006E528E" w:rsidRDefault="006E528E" w:rsidP="006E528E">
      <w:pPr>
        <w:rPr>
          <w:rFonts w:eastAsia="Calibri" w:cs="Times New Roman"/>
          <w:sz w:val="14"/>
          <w:szCs w:val="14"/>
        </w:rPr>
      </w:pPr>
      <w:proofErr w:type="gramStart"/>
      <w:r w:rsidRPr="006E528E">
        <w:rPr>
          <w:rFonts w:eastAsia="Calibri" w:cs="Times New Roman"/>
          <w:sz w:val="14"/>
          <w:szCs w:val="14"/>
        </w:rPr>
        <w:t>up</w:t>
      </w:r>
      <w:proofErr w:type="gramEnd"/>
      <w:r w:rsidRPr="006E528E">
        <w:rPr>
          <w:rFonts w:eastAsia="Calibri" w:cs="Times New Roman"/>
          <w:sz w:val="14"/>
          <w:szCs w:val="14"/>
        </w:rPr>
        <w:t xml:space="preserve"> to 2 billion gallons of sugar-based ethanol per year.” 4</w:t>
      </w:r>
    </w:p>
    <w:p w:rsidR="006E528E" w:rsidRPr="006E528E" w:rsidRDefault="006E528E" w:rsidP="006E528E">
      <w:pPr>
        <w:rPr>
          <w:rFonts w:eastAsia="Calibri" w:cs="Times New Roman"/>
        </w:rPr>
      </w:pPr>
    </w:p>
    <w:p w:rsidR="006E528E" w:rsidRPr="00A23755" w:rsidRDefault="006E528E" w:rsidP="00A23755">
      <w:pPr>
        <w:rPr>
          <w:b/>
          <w:u w:val="single"/>
          <w:lang w:eastAsia="ko-KR"/>
        </w:rPr>
      </w:pPr>
      <w:r w:rsidRPr="00A23755">
        <w:rPr>
          <w:b/>
          <w:u w:val="single"/>
          <w:lang w:eastAsia="ko-KR"/>
        </w:rPr>
        <w:t xml:space="preserve">1nc </w:t>
      </w:r>
      <w:proofErr w:type="spellStart"/>
      <w:proofErr w:type="gramStart"/>
      <w:r w:rsidRPr="00A23755">
        <w:rPr>
          <w:b/>
          <w:u w:val="single"/>
          <w:lang w:eastAsia="ko-KR"/>
        </w:rPr>
        <w:t>cuba</w:t>
      </w:r>
      <w:proofErr w:type="spellEnd"/>
      <w:proofErr w:type="gramEnd"/>
      <w:r w:rsidRPr="00A23755">
        <w:rPr>
          <w:b/>
          <w:u w:val="single"/>
          <w:lang w:eastAsia="ko-KR"/>
        </w:rPr>
        <w:t xml:space="preserve"> econ</w:t>
      </w:r>
    </w:p>
    <w:p w:rsidR="006E528E" w:rsidRPr="00A23755" w:rsidRDefault="006E528E" w:rsidP="00CF5C70">
      <w:pPr>
        <w:rPr>
          <w:b/>
        </w:rPr>
      </w:pPr>
      <w:r w:rsidRPr="00A23755">
        <w:rPr>
          <w:b/>
        </w:rPr>
        <w:t>Any Cuban economic decline will be mitigated – remittances, tourism, oil, and diversification</w:t>
      </w:r>
    </w:p>
    <w:p w:rsidR="006E528E" w:rsidRPr="006E528E" w:rsidRDefault="006E528E" w:rsidP="006E528E">
      <w:r w:rsidRPr="006E528E">
        <w:t xml:space="preserve">- </w:t>
      </w:r>
      <w:proofErr w:type="gramStart"/>
      <w:r w:rsidRPr="006E528E">
        <w:t>even</w:t>
      </w:r>
      <w:proofErr w:type="gramEnd"/>
      <w:r w:rsidRPr="006E528E">
        <w:t xml:space="preserve"> if Cuban econ collapses, remittances, tourists, oil, and diversified trade prevent it from being too extreme</w:t>
      </w:r>
    </w:p>
    <w:p w:rsidR="006E528E" w:rsidRPr="006E528E" w:rsidRDefault="006E528E" w:rsidP="006E528E">
      <w:proofErr w:type="spellStart"/>
      <w:r w:rsidRPr="00A23755">
        <w:rPr>
          <w:b/>
        </w:rPr>
        <w:t>Messa-Lago</w:t>
      </w:r>
      <w:proofErr w:type="spellEnd"/>
      <w:r w:rsidRPr="00A23755">
        <w:rPr>
          <w:b/>
        </w:rPr>
        <w:t xml:space="preserve">, 13 </w:t>
      </w:r>
      <w:r w:rsidRPr="006E528E">
        <w:t>– Professor Emeritus of Economics and Latin American Studies at the University of Pittsburgh (Carmelo, “The possible impact of the death of Chavez in the Cuban economy”, 12/03/2013, http://www.cubaencuentro.com/cuba/articulos/el-posible-impacto-de-la-muerte-de-chavez-en-la-economia-cubana-283444, translated from Spanish by Google Translate)//eek</w:t>
      </w:r>
    </w:p>
    <w:p w:rsidR="006E528E" w:rsidRPr="006E528E" w:rsidRDefault="006E528E" w:rsidP="006E528E">
      <w:pPr>
        <w:rPr>
          <w:bCs/>
          <w:u w:val="single"/>
        </w:rPr>
      </w:pPr>
    </w:p>
    <w:p w:rsidR="00A23755" w:rsidRDefault="006E528E" w:rsidP="006E528E">
      <w:r w:rsidRPr="006E528E">
        <w:t xml:space="preserve">If substantially reduce or end Venezuelan aid (equivalent to more than a fifth of </w:t>
      </w:r>
    </w:p>
    <w:p w:rsidR="00A23755" w:rsidRDefault="00A23755" w:rsidP="006E528E">
      <w:r>
        <w:t>AND</w:t>
      </w:r>
    </w:p>
    <w:p w:rsidR="006E528E" w:rsidRPr="006E528E" w:rsidRDefault="006E528E" w:rsidP="006E528E">
      <w:proofErr w:type="gramStart"/>
      <w:r w:rsidRPr="006E528E">
        <w:rPr>
          <w:bCs/>
          <w:u w:val="single"/>
        </w:rPr>
        <w:t>of</w:t>
      </w:r>
      <w:proofErr w:type="gramEnd"/>
      <w:r w:rsidRPr="006E528E">
        <w:rPr>
          <w:bCs/>
          <w:u w:val="single"/>
        </w:rPr>
        <w:t xml:space="preserve"> trade and investment</w:t>
      </w:r>
      <w:r w:rsidRPr="006E528E">
        <w:t xml:space="preserve"> with other countries but not yet achieved substantial results.</w:t>
      </w:r>
    </w:p>
    <w:p w:rsidR="006E528E" w:rsidRPr="006E528E" w:rsidRDefault="006E528E" w:rsidP="006E528E"/>
    <w:p w:rsidR="006E528E" w:rsidRPr="00A23755" w:rsidRDefault="006E528E" w:rsidP="00CF5C70">
      <w:pPr>
        <w:rPr>
          <w:b/>
        </w:rPr>
      </w:pPr>
      <w:r w:rsidRPr="00A23755">
        <w:rPr>
          <w:b/>
        </w:rPr>
        <w:t>No impact to Cuban collapse – countless checks prevent escalation</w:t>
      </w:r>
    </w:p>
    <w:p w:rsidR="006E528E" w:rsidRPr="00A23755" w:rsidRDefault="006E528E" w:rsidP="00CF5C70">
      <w:r w:rsidRPr="00A23755">
        <w:rPr>
          <w:b/>
        </w:rPr>
        <w:t>Cuba News, 13</w:t>
      </w:r>
      <w:r w:rsidRPr="00A23755">
        <w:t xml:space="preserve"> </w:t>
      </w:r>
      <w:r w:rsidRPr="00A23755">
        <w:softHyphen/>
        <w:t>– the world's leading source of business information on Cuba (“Analysis: Cuba is much stronger today than after USSR’s collapse in the 1990s,” 5/20/2013, http://www.cubanews.com/sections/analysis-cuba-is-much-stronger-today-than-after-ussrs-collapse-in-the-1990s) // MS</w:t>
      </w:r>
    </w:p>
    <w:p w:rsidR="006E528E" w:rsidRPr="006E528E" w:rsidRDefault="006E528E" w:rsidP="006E528E">
      <w:pPr>
        <w:rPr>
          <w:bCs/>
          <w:u w:val="single"/>
        </w:rPr>
      </w:pPr>
    </w:p>
    <w:p w:rsidR="00A23755" w:rsidRDefault="006E528E" w:rsidP="006E528E">
      <w:pPr>
        <w:rPr>
          <w:sz w:val="14"/>
        </w:rPr>
      </w:pPr>
      <w:r w:rsidRPr="006E528E">
        <w:rPr>
          <w:bCs/>
          <w:u w:val="single"/>
        </w:rPr>
        <w:t>Cuba watchers are pushing a new “domino theory” lately</w:t>
      </w:r>
      <w:r w:rsidRPr="006E528E">
        <w:rPr>
          <w:sz w:val="14"/>
        </w:rPr>
        <w:t xml:space="preserve">. They suggest that </w:t>
      </w:r>
    </w:p>
    <w:p w:rsidR="00A23755" w:rsidRDefault="00A23755" w:rsidP="006E528E">
      <w:pPr>
        <w:rPr>
          <w:sz w:val="14"/>
        </w:rPr>
      </w:pPr>
      <w:r>
        <w:rPr>
          <w:sz w:val="14"/>
        </w:rPr>
        <w:t>AND</w:t>
      </w:r>
    </w:p>
    <w:p w:rsidR="006E528E" w:rsidRPr="006E528E" w:rsidRDefault="006E528E" w:rsidP="006E528E">
      <w:pPr>
        <w:rPr>
          <w:sz w:val="14"/>
        </w:rPr>
      </w:pPr>
      <w:proofErr w:type="gramStart"/>
      <w:r w:rsidRPr="006E528E">
        <w:rPr>
          <w:sz w:val="14"/>
        </w:rPr>
        <w:t>prefers</w:t>
      </w:r>
      <w:proofErr w:type="gramEnd"/>
      <w:r w:rsidRPr="006E528E">
        <w:rPr>
          <w:sz w:val="14"/>
        </w:rPr>
        <w:t xml:space="preserve"> the more ac-curate description, “oil on preferential terms”.</w:t>
      </w:r>
    </w:p>
    <w:p w:rsidR="006E528E" w:rsidRPr="006E528E" w:rsidRDefault="006E528E" w:rsidP="006E528E"/>
    <w:p w:rsidR="006E528E" w:rsidRPr="00A23755" w:rsidRDefault="006E528E" w:rsidP="00CF5C70">
      <w:pPr>
        <w:rPr>
          <w:b/>
        </w:rPr>
      </w:pPr>
      <w:r w:rsidRPr="00A23755">
        <w:rPr>
          <w:b/>
        </w:rPr>
        <w:t>No nuclear terrorism – tech barriers</w:t>
      </w:r>
    </w:p>
    <w:p w:rsidR="006E528E" w:rsidRPr="006E528E" w:rsidRDefault="006E528E" w:rsidP="006E528E">
      <w:pPr>
        <w:rPr>
          <w:rFonts w:eastAsia="Times New Roman" w:cs="Times New Roman"/>
          <w:szCs w:val="24"/>
        </w:rPr>
      </w:pPr>
      <w:r w:rsidRPr="006E528E">
        <w:rPr>
          <w:rFonts w:eastAsia="Times New Roman" w:cs="Times New Roman"/>
          <w:szCs w:val="24"/>
        </w:rPr>
        <w:t>* three barriers: 1) a terrorist has to find fissile material; 2) terrorists must construct the bomb with fine-tuned technology and specialized skills; and 3) a long chain of command from which complications can arise, that’s Chapman</w:t>
      </w:r>
    </w:p>
    <w:p w:rsidR="006E528E" w:rsidRPr="006E528E" w:rsidRDefault="006E528E" w:rsidP="006E528E">
      <w:pPr>
        <w:rPr>
          <w:rFonts w:eastAsia="Calibri" w:cs="Times New Roman"/>
          <w:szCs w:val="24"/>
        </w:rPr>
      </w:pPr>
      <w:r w:rsidRPr="00A23755">
        <w:rPr>
          <w:b/>
        </w:rPr>
        <w:t xml:space="preserve">Chapman 12 – </w:t>
      </w:r>
      <w:r w:rsidRPr="006E528E">
        <w:rPr>
          <w:rFonts w:eastAsia="Calibri" w:cs="Times New Roman"/>
          <w:szCs w:val="24"/>
        </w:rPr>
        <w:t xml:space="preserve">(Stephen, editorial writer for Chicago Tribune, “CHAPMAN: Nuclear terrorism unlikely,” May 22, </w:t>
      </w:r>
      <w:hyperlink r:id="rId19" w:history="1">
        <w:r w:rsidRPr="006E528E">
          <w:rPr>
            <w:rFonts w:eastAsia="Calibri"/>
            <w:szCs w:val="14"/>
          </w:rPr>
          <w:t>http://www.oaoa.com/articles/chapman-87719-nuclear-terrorism.html</w:t>
        </w:r>
      </w:hyperlink>
      <w:r w:rsidRPr="006E528E">
        <w:rPr>
          <w:rFonts w:eastAsia="Calibri" w:cs="Times New Roman"/>
          <w:szCs w:val="24"/>
        </w:rPr>
        <w:t>)</w:t>
      </w:r>
    </w:p>
    <w:p w:rsidR="006E528E" w:rsidRPr="006E528E" w:rsidRDefault="006E528E" w:rsidP="006E528E">
      <w:pPr>
        <w:rPr>
          <w:rFonts w:eastAsia="Calibri" w:cs="Times New Roman"/>
          <w:szCs w:val="24"/>
        </w:rPr>
      </w:pPr>
    </w:p>
    <w:p w:rsidR="00A23755" w:rsidRDefault="006E528E" w:rsidP="006E528E">
      <w:pPr>
        <w:rPr>
          <w:rFonts w:eastAsia="Calibri"/>
          <w:sz w:val="14"/>
          <w:szCs w:val="14"/>
        </w:rPr>
      </w:pPr>
      <w:r w:rsidRPr="006E528E">
        <w:rPr>
          <w:rFonts w:eastAsia="Calibri"/>
          <w:sz w:val="14"/>
          <w:szCs w:val="14"/>
        </w:rPr>
        <w:t xml:space="preserve">A layperson may figure it’s only a matter of time before the unimaginable comes to </w:t>
      </w:r>
    </w:p>
    <w:p w:rsidR="00A23755" w:rsidRDefault="00A23755" w:rsidP="006E528E">
      <w:pPr>
        <w:rPr>
          <w:rFonts w:eastAsia="Calibri"/>
          <w:sz w:val="14"/>
          <w:szCs w:val="14"/>
        </w:rPr>
      </w:pPr>
      <w:r>
        <w:rPr>
          <w:rFonts w:eastAsia="Calibri"/>
          <w:sz w:val="14"/>
          <w:szCs w:val="14"/>
        </w:rPr>
        <w:t>AND</w:t>
      </w:r>
    </w:p>
    <w:p w:rsidR="006E528E" w:rsidRPr="006E528E" w:rsidRDefault="006E528E" w:rsidP="006E528E">
      <w:pPr>
        <w:rPr>
          <w:rFonts w:eastAsia="Calibri"/>
          <w:bCs/>
          <w:u w:val="single"/>
        </w:rPr>
      </w:pPr>
      <w:r w:rsidRPr="006E528E">
        <w:rPr>
          <w:rFonts w:eastAsia="Calibri"/>
          <w:sz w:val="14"/>
          <w:szCs w:val="14"/>
        </w:rPr>
        <w:t xml:space="preserve">, it appears, </w:t>
      </w:r>
      <w:r w:rsidRPr="006E528E">
        <w:rPr>
          <w:rFonts w:eastAsia="Calibri"/>
          <w:bCs/>
          <w:u w:val="single"/>
        </w:rPr>
        <w:t>the worst eventuality is one that will never happen.</w:t>
      </w:r>
    </w:p>
    <w:p w:rsidR="006E528E" w:rsidRPr="006E528E" w:rsidRDefault="006E528E" w:rsidP="006E528E">
      <w:pPr>
        <w:rPr>
          <w:rFonts w:eastAsia="Calibri"/>
        </w:rPr>
      </w:pPr>
    </w:p>
    <w:p w:rsidR="006E528E" w:rsidRPr="00A23755" w:rsidRDefault="006E528E" w:rsidP="00A23755">
      <w:pPr>
        <w:rPr>
          <w:b/>
          <w:u w:val="single"/>
          <w:lang w:eastAsia="ko-KR"/>
        </w:rPr>
      </w:pPr>
      <w:r w:rsidRPr="00A23755">
        <w:rPr>
          <w:b/>
          <w:u w:val="single"/>
          <w:lang w:eastAsia="ko-KR"/>
        </w:rPr>
        <w:t>1nc sugar ethanol</w:t>
      </w:r>
    </w:p>
    <w:p w:rsidR="006E528E" w:rsidRPr="00A23755" w:rsidRDefault="006E528E" w:rsidP="00CF5C70">
      <w:pPr>
        <w:rPr>
          <w:b/>
        </w:rPr>
      </w:pPr>
      <w:r w:rsidRPr="00A23755">
        <w:rPr>
          <w:b/>
        </w:rPr>
        <w:t>Food insecurity doesn’t cause conflict – no correlation and alt causes</w:t>
      </w:r>
    </w:p>
    <w:p w:rsidR="006E528E" w:rsidRPr="00A23755" w:rsidRDefault="006E528E" w:rsidP="00CF5C70">
      <w:r w:rsidRPr="00A23755">
        <w:rPr>
          <w:b/>
        </w:rPr>
        <w:t xml:space="preserve">Maxwell 12 – </w:t>
      </w:r>
      <w:r w:rsidRPr="00A23755">
        <w:t xml:space="preserve">Daniel Maxwell, Research Director for Food Security and Complex Emergencies; Professor; MAHA Director, 13-14 SEPTEMBER 2012. “Food Security and Its Implications for Political Stability: A Humanitarian Perspective.” http://www.fao.org/fileadmin/templates/cfs_high_level_forum/documents/FS-Implications-Political_Stability-Maxwell.pdf – </w:t>
      </w:r>
      <w:proofErr w:type="spellStart"/>
      <w:r w:rsidRPr="00A23755">
        <w:t>clawan</w:t>
      </w:r>
      <w:proofErr w:type="spellEnd"/>
      <w:r w:rsidRPr="00A23755">
        <w:t xml:space="preserve"> </w:t>
      </w:r>
    </w:p>
    <w:p w:rsidR="006E528E" w:rsidRPr="00A23755" w:rsidRDefault="006E528E" w:rsidP="00CF5C70">
      <w:pPr>
        <w:rPr>
          <w:b/>
        </w:rPr>
      </w:pPr>
    </w:p>
    <w:p w:rsidR="00A23755" w:rsidRDefault="006E528E" w:rsidP="006E528E">
      <w:pPr>
        <w:rPr>
          <w:bCs/>
          <w:highlight w:val="cyan"/>
          <w:u w:val="single"/>
        </w:rPr>
      </w:pPr>
      <w:r w:rsidRPr="006E528E">
        <w:rPr>
          <w:sz w:val="14"/>
        </w:rPr>
        <w:t xml:space="preserve">Several potential conclusions emerge from this discussion. First, </w:t>
      </w:r>
      <w:r w:rsidRPr="006E528E">
        <w:rPr>
          <w:bCs/>
          <w:u w:val="single"/>
        </w:rPr>
        <w:t xml:space="preserve">the </w:t>
      </w:r>
      <w:r w:rsidRPr="006E528E">
        <w:rPr>
          <w:bCs/>
          <w:highlight w:val="cyan"/>
          <w:u w:val="single"/>
        </w:rPr>
        <w:t xml:space="preserve">causal relationship between </w:t>
      </w:r>
      <w:proofErr w:type="gramStart"/>
      <w:r w:rsidRPr="006E528E">
        <w:rPr>
          <w:bCs/>
          <w:highlight w:val="cyan"/>
          <w:u w:val="single"/>
        </w:rPr>
        <w:t>food</w:t>
      </w:r>
      <w:proofErr w:type="gramEnd"/>
      <w:r w:rsidRPr="006E528E">
        <w:rPr>
          <w:bCs/>
          <w:highlight w:val="cyan"/>
          <w:u w:val="single"/>
        </w:rPr>
        <w:t xml:space="preserve"> </w:t>
      </w:r>
    </w:p>
    <w:p w:rsidR="00A23755" w:rsidRDefault="00A23755" w:rsidP="006E528E">
      <w:pPr>
        <w:rPr>
          <w:bCs/>
          <w:highlight w:val="cyan"/>
          <w:u w:val="single"/>
        </w:rPr>
      </w:pPr>
      <w:r>
        <w:rPr>
          <w:bCs/>
          <w:highlight w:val="cyan"/>
          <w:u w:val="single"/>
        </w:rPr>
        <w:t>AND</w:t>
      </w:r>
    </w:p>
    <w:p w:rsidR="006E528E" w:rsidRPr="006E528E" w:rsidRDefault="006E528E" w:rsidP="006E528E">
      <w:pPr>
        <w:rPr>
          <w:sz w:val="14"/>
        </w:rPr>
      </w:pPr>
      <w:proofErr w:type="gramStart"/>
      <w:r w:rsidRPr="006E528E">
        <w:rPr>
          <w:bCs/>
          <w:u w:val="single"/>
        </w:rPr>
        <w:t>and</w:t>
      </w:r>
      <w:proofErr w:type="gramEnd"/>
      <w:r w:rsidRPr="006E528E">
        <w:rPr>
          <w:bCs/>
          <w:u w:val="single"/>
        </w:rPr>
        <w:t xml:space="preserve"> capacity needed for implementation are likely inadequate in the most affected countries</w:t>
      </w:r>
      <w:r w:rsidRPr="006E528E">
        <w:rPr>
          <w:sz w:val="14"/>
        </w:rPr>
        <w:t xml:space="preserve">. </w:t>
      </w:r>
    </w:p>
    <w:p w:rsidR="00A23755" w:rsidRDefault="00A23755" w:rsidP="00CF5C70">
      <w:pPr>
        <w:rPr>
          <w:b/>
        </w:rPr>
      </w:pPr>
    </w:p>
    <w:p w:rsidR="006E528E" w:rsidRPr="00A23755" w:rsidRDefault="006E528E" w:rsidP="00CF5C70">
      <w:pPr>
        <w:rPr>
          <w:b/>
        </w:rPr>
      </w:pPr>
      <w:proofErr w:type="gramStart"/>
      <w:r w:rsidRPr="00A23755">
        <w:rPr>
          <w:b/>
        </w:rPr>
        <w:t>No impact to warming and CO2 doesn’t cause it</w:t>
      </w:r>
      <w:proofErr w:type="gramEnd"/>
    </w:p>
    <w:p w:rsidR="006E528E" w:rsidRPr="00A23755" w:rsidRDefault="006E528E" w:rsidP="00CF5C70">
      <w:r w:rsidRPr="00A23755">
        <w:rPr>
          <w:b/>
        </w:rPr>
        <w:t>NIPCC 11</w:t>
      </w:r>
      <w:r w:rsidRPr="00A23755">
        <w:t xml:space="preserve"> – Nongovernmental International Panel on Climate Change. </w:t>
      </w:r>
      <w:proofErr w:type="gramStart"/>
      <w:r w:rsidRPr="00A23755">
        <w:t>Surviving the unprecedented climate change of the IPCC.</w:t>
      </w:r>
      <w:proofErr w:type="gramEnd"/>
      <w:r w:rsidRPr="00A23755">
        <w:t xml:space="preserve"> 8 March 2011. </w:t>
      </w:r>
      <w:hyperlink r:id="rId20" w:history="1">
        <w:r w:rsidRPr="00A23755">
          <w:t>http://www.nipccreport.org/articles/2011/mar/8mar2011a5.html</w:t>
        </w:r>
      </w:hyperlink>
    </w:p>
    <w:p w:rsidR="006E528E" w:rsidRPr="006E528E" w:rsidRDefault="006E528E" w:rsidP="006E528E">
      <w:pPr>
        <w:rPr>
          <w:rFonts w:eastAsia="Calibri"/>
        </w:rPr>
      </w:pPr>
    </w:p>
    <w:p w:rsidR="00A23755" w:rsidRDefault="006E528E" w:rsidP="006E528E">
      <w:pPr>
        <w:rPr>
          <w:rFonts w:eastAsia="Calibri"/>
          <w:sz w:val="16"/>
        </w:rPr>
      </w:pPr>
      <w:r w:rsidRPr="006E528E">
        <w:rPr>
          <w:rFonts w:eastAsia="Calibri"/>
          <w:sz w:val="16"/>
        </w:rPr>
        <w:t>In a paper published in Systematics and Biodiversity, Willis et al. (2010</w:t>
      </w:r>
    </w:p>
    <w:p w:rsidR="00A23755" w:rsidRDefault="00A23755" w:rsidP="006E528E">
      <w:pPr>
        <w:rPr>
          <w:rFonts w:eastAsia="Calibri"/>
          <w:sz w:val="16"/>
        </w:rPr>
      </w:pPr>
      <w:r>
        <w:rPr>
          <w:rFonts w:eastAsia="Calibri"/>
          <w:sz w:val="16"/>
        </w:rPr>
        <w:t>AND</w:t>
      </w:r>
    </w:p>
    <w:p w:rsidR="006E528E" w:rsidRPr="006E528E" w:rsidRDefault="006E528E" w:rsidP="006E528E">
      <w:pPr>
        <w:rPr>
          <w:rFonts w:eastAsia="Calibri"/>
          <w:u w:val="single"/>
        </w:rPr>
      </w:pPr>
      <w:proofErr w:type="gramStart"/>
      <w:r w:rsidRPr="006E528E">
        <w:rPr>
          <w:rFonts w:eastAsia="Calibri"/>
          <w:u w:val="single"/>
        </w:rPr>
        <w:t>the</w:t>
      </w:r>
      <w:proofErr w:type="gramEnd"/>
      <w:r w:rsidRPr="006E528E">
        <w:rPr>
          <w:rFonts w:eastAsia="Calibri"/>
          <w:u w:val="single"/>
        </w:rPr>
        <w:t xml:space="preserve"> </w:t>
      </w:r>
      <w:r w:rsidRPr="006E528E">
        <w:rPr>
          <w:rFonts w:eastAsia="Calibri"/>
          <w:highlight w:val="yellow"/>
          <w:u w:val="single"/>
        </w:rPr>
        <w:t>fossil record indicates remarkable biotic resilience to</w:t>
      </w:r>
      <w:r w:rsidRPr="006E528E">
        <w:rPr>
          <w:rFonts w:eastAsia="Calibri"/>
          <w:u w:val="single"/>
        </w:rPr>
        <w:t xml:space="preserve"> wide amplitude </w:t>
      </w:r>
      <w:r w:rsidRPr="006E528E">
        <w:rPr>
          <w:rFonts w:eastAsia="Calibri"/>
          <w:highlight w:val="yellow"/>
          <w:u w:val="single"/>
        </w:rPr>
        <w:t>fluctuations in climate."</w:t>
      </w:r>
    </w:p>
    <w:p w:rsidR="00A23755" w:rsidRDefault="00A23755" w:rsidP="00CF5C70">
      <w:pPr>
        <w:rPr>
          <w:b/>
        </w:rPr>
      </w:pPr>
    </w:p>
    <w:p w:rsidR="006E528E" w:rsidRPr="00A23755" w:rsidRDefault="006E528E" w:rsidP="00CF5C70">
      <w:pPr>
        <w:rPr>
          <w:b/>
        </w:rPr>
      </w:pPr>
      <w:r w:rsidRPr="00A23755">
        <w:rPr>
          <w:b/>
        </w:rPr>
        <w:t>Warming’s not anthropogenic</w:t>
      </w:r>
    </w:p>
    <w:p w:rsidR="006E528E" w:rsidRPr="00A23755" w:rsidRDefault="006E528E" w:rsidP="00CF5C70">
      <w:pPr>
        <w:rPr>
          <w:rFonts w:eastAsia="Calibri"/>
        </w:rPr>
      </w:pPr>
      <w:r w:rsidRPr="00A23755">
        <w:rPr>
          <w:b/>
        </w:rPr>
        <w:t>Singer 07 –</w:t>
      </w:r>
      <w:r w:rsidRPr="00A23755">
        <w:rPr>
          <w:rFonts w:eastAsia="Calibri"/>
        </w:rPr>
        <w:t xml:space="preserve"> distinguished research professor at George Mason and Avery, director of the Center for Global Food Issues at the Hudson Institute (S. Fred, Dennis T, “Unstoppable Global Warming: Every 1,500 Years” Pages 7-8.</w:t>
      </w:r>
    </w:p>
    <w:p w:rsidR="006E528E" w:rsidRPr="006E528E" w:rsidRDefault="006E528E" w:rsidP="006E528E">
      <w:pPr>
        <w:rPr>
          <w:rFonts w:eastAsia="Calibri"/>
          <w:sz w:val="20"/>
        </w:rPr>
      </w:pPr>
    </w:p>
    <w:p w:rsidR="00A23755" w:rsidRDefault="006E528E" w:rsidP="006E528E">
      <w:pPr>
        <w:rPr>
          <w:rFonts w:eastAsia="Calibri"/>
          <w:sz w:val="16"/>
        </w:rPr>
      </w:pPr>
      <w:r w:rsidRPr="006E528E">
        <w:rPr>
          <w:rFonts w:eastAsia="Calibri"/>
          <w:sz w:val="16"/>
        </w:rPr>
        <w:t xml:space="preserve">The Earth has recently been warming. This is beyond doubt. It has warmed </w:t>
      </w:r>
    </w:p>
    <w:p w:rsidR="00A23755" w:rsidRDefault="00A23755" w:rsidP="006E528E">
      <w:pPr>
        <w:rPr>
          <w:rFonts w:eastAsia="Calibri"/>
          <w:sz w:val="16"/>
        </w:rPr>
      </w:pPr>
      <w:r>
        <w:rPr>
          <w:rFonts w:eastAsia="Calibri"/>
          <w:sz w:val="16"/>
        </w:rPr>
        <w:t>AND</w:t>
      </w:r>
    </w:p>
    <w:p w:rsidR="006E528E" w:rsidRPr="006E528E" w:rsidRDefault="006E528E" w:rsidP="006E528E">
      <w:pPr>
        <w:rPr>
          <w:rFonts w:eastAsia="Calibri"/>
          <w:u w:val="single"/>
        </w:rPr>
      </w:pPr>
      <w:r w:rsidRPr="006E528E">
        <w:rPr>
          <w:rFonts w:eastAsia="Calibri"/>
          <w:sz w:val="16"/>
        </w:rPr>
        <w:t>Bangladesh. We have the warming. Now we must ascertain its cause.</w:t>
      </w:r>
    </w:p>
    <w:p w:rsidR="006E528E" w:rsidRPr="006E528E" w:rsidRDefault="006E528E" w:rsidP="006E528E">
      <w:pPr>
        <w:rPr>
          <w:rFonts w:eastAsia="Calibri"/>
        </w:rPr>
      </w:pPr>
    </w:p>
    <w:p w:rsidR="006E528E" w:rsidRPr="00A23755" w:rsidRDefault="006E528E" w:rsidP="00CF5C70">
      <w:pPr>
        <w:rPr>
          <w:b/>
        </w:rPr>
      </w:pPr>
      <w:r w:rsidRPr="00A23755">
        <w:rPr>
          <w:b/>
        </w:rPr>
        <w:t xml:space="preserve">The positive effects of CO2 fertilization outweigh the negative impacts of climate change – this evidence assumes their impact defense and uses the newest field and laboratory studies to conclude </w:t>
      </w:r>
      <w:proofErr w:type="spellStart"/>
      <w:r w:rsidRPr="00A23755">
        <w:rPr>
          <w:b/>
        </w:rPr>
        <w:t>neg</w:t>
      </w:r>
      <w:proofErr w:type="spellEnd"/>
    </w:p>
    <w:p w:rsidR="006E528E" w:rsidRPr="00A23755" w:rsidRDefault="006E528E" w:rsidP="00CF5C70">
      <w:r w:rsidRPr="00A23755">
        <w:rPr>
          <w:b/>
        </w:rPr>
        <w:t xml:space="preserve">KOUTAVAS 13 </w:t>
      </w:r>
      <w:r w:rsidRPr="00A23755">
        <w:softHyphen/>
        <w:t xml:space="preserve">– PhD., Prof @Doctoral Program in Earth and Environmental Sciences, Graduate Center of the City University of New York (1/3/2013, ATHANASIOS, “CO2 fertilization and enhanced drought resistance in Greek firs from Cephalonia Island, Greece,” Global Change Biology (2013) 19, 529–539, </w:t>
      </w:r>
      <w:proofErr w:type="spellStart"/>
      <w:r w:rsidRPr="00A23755">
        <w:t>doi</w:t>
      </w:r>
      <w:proofErr w:type="spellEnd"/>
      <w:r w:rsidRPr="00A23755">
        <w:t>: 10.1111/gcb.12053)JCP</w:t>
      </w:r>
    </w:p>
    <w:p w:rsidR="006E528E" w:rsidRPr="006E528E" w:rsidRDefault="006E528E" w:rsidP="006E528E">
      <w:pPr>
        <w:rPr>
          <w:rFonts w:eastAsia="Calibri"/>
        </w:rPr>
      </w:pPr>
    </w:p>
    <w:p w:rsidR="00A23755" w:rsidRDefault="006E528E" w:rsidP="006E528E">
      <w:pPr>
        <w:tabs>
          <w:tab w:val="left" w:pos="4695"/>
        </w:tabs>
        <w:rPr>
          <w:rFonts w:eastAsia="Calibri"/>
          <w:sz w:val="14"/>
        </w:rPr>
      </w:pPr>
      <w:proofErr w:type="spellStart"/>
      <w:r w:rsidRPr="006E528E">
        <w:rPr>
          <w:rFonts w:eastAsia="Calibri"/>
          <w:sz w:val="14"/>
        </w:rPr>
        <w:t>Nonclimatic</w:t>
      </w:r>
      <w:proofErr w:type="spellEnd"/>
      <w:r w:rsidRPr="006E528E">
        <w:rPr>
          <w:rFonts w:eastAsia="Calibri"/>
          <w:sz w:val="14"/>
        </w:rPr>
        <w:t xml:space="preserve"> effects on growth </w:t>
      </w:r>
      <w:proofErr w:type="gramStart"/>
      <w:r w:rsidRPr="006E528E">
        <w:rPr>
          <w:rFonts w:eastAsia="Calibri"/>
          <w:sz w:val="14"/>
        </w:rPr>
        <w:t>The</w:t>
      </w:r>
      <w:proofErr w:type="gramEnd"/>
      <w:r w:rsidRPr="006E528E">
        <w:rPr>
          <w:rFonts w:eastAsia="Calibri"/>
          <w:sz w:val="14"/>
        </w:rPr>
        <w:t xml:space="preserve"> analysis so far has revealed two unexpected results. First</w:t>
      </w:r>
    </w:p>
    <w:p w:rsidR="00A23755" w:rsidRDefault="00A23755" w:rsidP="006E528E">
      <w:pPr>
        <w:tabs>
          <w:tab w:val="left" w:pos="4695"/>
        </w:tabs>
        <w:rPr>
          <w:rFonts w:eastAsia="Calibri"/>
          <w:sz w:val="14"/>
        </w:rPr>
      </w:pPr>
      <w:r>
        <w:rPr>
          <w:rFonts w:eastAsia="Calibri"/>
          <w:sz w:val="14"/>
        </w:rPr>
        <w:t>AND</w:t>
      </w:r>
    </w:p>
    <w:p w:rsidR="006E528E" w:rsidRPr="006E528E" w:rsidRDefault="006E528E" w:rsidP="006E528E">
      <w:pPr>
        <w:tabs>
          <w:tab w:val="left" w:pos="4695"/>
        </w:tabs>
        <w:rPr>
          <w:rFonts w:eastAsia="Calibri"/>
          <w:sz w:val="14"/>
        </w:rPr>
      </w:pPr>
      <w:proofErr w:type="gramStart"/>
      <w:r w:rsidRPr="006E528E">
        <w:rPr>
          <w:rFonts w:eastAsia="Calibri"/>
          <w:sz w:val="14"/>
        </w:rPr>
        <w:t>in</w:t>
      </w:r>
      <w:proofErr w:type="gramEnd"/>
      <w:r w:rsidRPr="006E528E">
        <w:rPr>
          <w:rFonts w:eastAsia="Calibri"/>
          <w:sz w:val="14"/>
        </w:rPr>
        <w:t xml:space="preserve"> the Mediterranean to better assess the magnitude and extent of CO2 fertilization.</w:t>
      </w:r>
    </w:p>
    <w:p w:rsidR="006E528E" w:rsidRPr="006E528E" w:rsidRDefault="006E528E" w:rsidP="006E528E">
      <w:pPr>
        <w:rPr>
          <w:rFonts w:eastAsia="Calibri"/>
        </w:rPr>
      </w:pPr>
    </w:p>
    <w:p w:rsidR="006E528E" w:rsidRPr="00A23755" w:rsidRDefault="006E528E" w:rsidP="00CF5C70">
      <w:pPr>
        <w:rPr>
          <w:b/>
        </w:rPr>
      </w:pPr>
      <w:r w:rsidRPr="00A23755">
        <w:rPr>
          <w:b/>
        </w:rPr>
        <w:t>Agricultural crises are creating global food shortages – that kills a billion people – increased CO2 is key to solve</w:t>
      </w:r>
    </w:p>
    <w:p w:rsidR="006E528E" w:rsidRPr="00A23755" w:rsidRDefault="006E528E" w:rsidP="00CF5C70">
      <w:proofErr w:type="spellStart"/>
      <w:r w:rsidRPr="00A23755">
        <w:rPr>
          <w:b/>
        </w:rPr>
        <w:t>Idso’s</w:t>
      </w:r>
      <w:proofErr w:type="spellEnd"/>
      <w:r w:rsidRPr="00A23755">
        <w:rPr>
          <w:b/>
        </w:rPr>
        <w:t xml:space="preserve"> 11 </w:t>
      </w:r>
      <w:r w:rsidRPr="00A23755">
        <w:t xml:space="preserve">– [Sherwood PhD and former research physicist for the Department of Agriculture, Keith PhD Botany, Craig PhD Geography, 6/6/2011, “Meeting the Food Needs of a Growing World Population”,  http://www.co2science.org/articles/V14/N27/EDIT.php] </w:t>
      </w:r>
      <w:proofErr w:type="spellStart"/>
      <w:r w:rsidRPr="00A23755">
        <w:t>DHirsch</w:t>
      </w:r>
      <w:proofErr w:type="spellEnd"/>
    </w:p>
    <w:p w:rsidR="006E528E" w:rsidRPr="006E528E" w:rsidRDefault="006E528E" w:rsidP="006E528E">
      <w:pPr>
        <w:rPr>
          <w:rFonts w:eastAsia="Calibri"/>
        </w:rPr>
      </w:pPr>
    </w:p>
    <w:p w:rsidR="00A23755" w:rsidRDefault="006E528E" w:rsidP="006E528E">
      <w:pPr>
        <w:rPr>
          <w:rFonts w:eastAsia="Calibri"/>
          <w:sz w:val="16"/>
        </w:rPr>
      </w:pPr>
      <w:r w:rsidRPr="006E528E">
        <w:rPr>
          <w:rFonts w:eastAsia="Calibri"/>
          <w:sz w:val="16"/>
        </w:rPr>
        <w:t xml:space="preserve">Parry and </w:t>
      </w:r>
      <w:proofErr w:type="spellStart"/>
      <w:r w:rsidRPr="006E528E">
        <w:rPr>
          <w:rFonts w:eastAsia="Calibri"/>
          <w:sz w:val="16"/>
        </w:rPr>
        <w:t>Hawkesford</w:t>
      </w:r>
      <w:proofErr w:type="spellEnd"/>
      <w:r w:rsidRPr="006E528E">
        <w:rPr>
          <w:rFonts w:eastAsia="Calibri"/>
          <w:sz w:val="16"/>
        </w:rPr>
        <w:t xml:space="preserve"> (2010) introduce their study of the global problem by noting </w:t>
      </w:r>
    </w:p>
    <w:p w:rsidR="00A23755" w:rsidRDefault="00A23755" w:rsidP="006E528E">
      <w:pPr>
        <w:rPr>
          <w:rFonts w:eastAsia="Calibri"/>
          <w:sz w:val="16"/>
        </w:rPr>
      </w:pPr>
      <w:r>
        <w:rPr>
          <w:rFonts w:eastAsia="Calibri"/>
          <w:sz w:val="16"/>
        </w:rPr>
        <w:t>AND</w:t>
      </w:r>
    </w:p>
    <w:p w:rsidR="006E528E" w:rsidRPr="006E528E" w:rsidRDefault="006E528E" w:rsidP="006E528E">
      <w:pPr>
        <w:rPr>
          <w:rFonts w:eastAsia="Calibri"/>
          <w:sz w:val="16"/>
          <w:shd w:val="clear" w:color="auto" w:fill="FFFFFF"/>
        </w:rPr>
      </w:pPr>
      <w:proofErr w:type="gramStart"/>
      <w:r w:rsidRPr="006E528E">
        <w:rPr>
          <w:rFonts w:eastAsia="Calibri"/>
          <w:bCs/>
          <w:u w:val="single"/>
        </w:rPr>
        <w:t>with</w:t>
      </w:r>
      <w:proofErr w:type="gramEnd"/>
      <w:r w:rsidRPr="006E528E">
        <w:rPr>
          <w:rFonts w:eastAsia="Calibri"/>
          <w:bCs/>
          <w:u w:val="single"/>
        </w:rPr>
        <w:t xml:space="preserve"> more people "hungrier now than at the start of the millennium."</w:t>
      </w:r>
      <w:r w:rsidRPr="006E528E">
        <w:rPr>
          <w:rFonts w:eastAsia="Calibri"/>
          <w:sz w:val="16"/>
          <w:shd w:val="clear" w:color="auto" w:fill="FFFFFF"/>
        </w:rPr>
        <w:t xml:space="preserve"> </w:t>
      </w:r>
    </w:p>
    <w:p w:rsidR="006E528E" w:rsidRPr="006E528E" w:rsidRDefault="006E528E" w:rsidP="006E528E">
      <w:pPr>
        <w:rPr>
          <w:rFonts w:eastAsia="Calibri"/>
          <w:shd w:val="clear" w:color="auto" w:fill="FFFFFF"/>
        </w:rPr>
      </w:pPr>
    </w:p>
    <w:p w:rsidR="006E528E" w:rsidRPr="00A23755" w:rsidRDefault="006E528E" w:rsidP="00CF5C70">
      <w:pPr>
        <w:rPr>
          <w:b/>
        </w:rPr>
      </w:pPr>
      <w:r w:rsidRPr="00A23755">
        <w:rPr>
          <w:b/>
        </w:rPr>
        <w:t xml:space="preserve">Elevated CO2 key to cotton </w:t>
      </w:r>
    </w:p>
    <w:p w:rsidR="006E528E" w:rsidRPr="00A23755" w:rsidRDefault="006E528E" w:rsidP="00CF5C70">
      <w:proofErr w:type="spellStart"/>
      <w:r w:rsidRPr="00A23755">
        <w:rPr>
          <w:b/>
        </w:rPr>
        <w:t>Kakani</w:t>
      </w:r>
      <w:proofErr w:type="spellEnd"/>
      <w:r w:rsidRPr="00A23755">
        <w:rPr>
          <w:b/>
        </w:rPr>
        <w:t xml:space="preserve"> et al 04</w:t>
      </w:r>
      <w:r w:rsidRPr="00A23755">
        <w:rPr>
          <w:lang w:eastAsia="ko-KR"/>
        </w:rPr>
        <w:t xml:space="preserve"> </w:t>
      </w:r>
      <w:r w:rsidRPr="00A23755">
        <w:t>– Department of Plant and Soil Sciences, Mississippi State University, Department of Plant and Soil Sciences, Mississippi State University, Department of Plant and Soil Sciences, Mississippi State University, and USDA UV-B Monitoring and Research Program, Natural Resource Ecology Laboratory, Colorado State University, Fort Collins (</w:t>
      </w:r>
      <w:proofErr w:type="spellStart"/>
      <w:r w:rsidRPr="00A23755">
        <w:t>Vijaya</w:t>
      </w:r>
      <w:proofErr w:type="spellEnd"/>
      <w:r w:rsidRPr="00A23755">
        <w:t xml:space="preserve"> </w:t>
      </w:r>
      <w:proofErr w:type="spellStart"/>
      <w:r w:rsidRPr="00A23755">
        <w:t>Gopal</w:t>
      </w:r>
      <w:proofErr w:type="spellEnd"/>
      <w:r w:rsidRPr="00A23755">
        <w:t xml:space="preserve"> </w:t>
      </w:r>
      <w:proofErr w:type="spellStart"/>
      <w:r w:rsidRPr="00A23755">
        <w:t>Kakani</w:t>
      </w:r>
      <w:proofErr w:type="spellEnd"/>
      <w:r w:rsidRPr="00A23755">
        <w:t xml:space="preserve">, </w:t>
      </w:r>
      <w:proofErr w:type="spellStart"/>
      <w:r w:rsidRPr="00A23755">
        <w:t>Kambham</w:t>
      </w:r>
      <w:proofErr w:type="spellEnd"/>
      <w:r w:rsidRPr="00A23755">
        <w:t xml:space="preserve"> Raja Reddy, </w:t>
      </w:r>
      <w:proofErr w:type="spellStart"/>
      <w:r w:rsidRPr="00A23755">
        <w:t>Duli</w:t>
      </w:r>
      <w:proofErr w:type="spellEnd"/>
      <w:r w:rsidRPr="00A23755">
        <w:t xml:space="preserve"> Zhao and Wei </w:t>
      </w:r>
      <w:proofErr w:type="spellStart"/>
      <w:r w:rsidRPr="00A23755">
        <w:t>Gao</w:t>
      </w:r>
      <w:proofErr w:type="spellEnd"/>
      <w:r w:rsidRPr="00A23755">
        <w:t xml:space="preserve">, 2004, “Senescence and </w:t>
      </w:r>
      <w:proofErr w:type="spellStart"/>
      <w:r w:rsidRPr="00A23755">
        <w:t>hyperspectral</w:t>
      </w:r>
      <w:proofErr w:type="spellEnd"/>
      <w:r w:rsidRPr="00A23755">
        <w:t xml:space="preserve"> reflectance of cotton leaves exposed to</w:t>
      </w:r>
    </w:p>
    <w:p w:rsidR="006E528E" w:rsidRPr="006E528E" w:rsidRDefault="006E528E" w:rsidP="006E528E">
      <w:pPr>
        <w:rPr>
          <w:rFonts w:eastAsia="Calibri"/>
        </w:rPr>
      </w:pPr>
      <w:proofErr w:type="gramStart"/>
      <w:r w:rsidRPr="006E528E">
        <w:rPr>
          <w:rFonts w:eastAsia="Calibri"/>
        </w:rPr>
        <w:t>ultraviolet-B</w:t>
      </w:r>
      <w:proofErr w:type="gramEnd"/>
      <w:r w:rsidRPr="006E528E">
        <w:rPr>
          <w:rFonts w:eastAsia="Calibri"/>
        </w:rPr>
        <w:t xml:space="preserve"> radiation and carbon dioxide”, PHYSIOLOGIA PLANTARUM 121: 250–257. 2004, pubmed.gov | JJ)</w:t>
      </w:r>
    </w:p>
    <w:p w:rsidR="006E528E" w:rsidRPr="006E528E" w:rsidRDefault="006E528E" w:rsidP="006E528E">
      <w:pPr>
        <w:rPr>
          <w:rFonts w:eastAsia="Calibri"/>
        </w:rPr>
      </w:pPr>
    </w:p>
    <w:p w:rsidR="00A23755" w:rsidRDefault="006E528E" w:rsidP="006E528E">
      <w:pPr>
        <w:rPr>
          <w:rFonts w:eastAsia="Calibri"/>
          <w:bCs/>
          <w:u w:val="single"/>
        </w:rPr>
      </w:pPr>
      <w:r w:rsidRPr="006E528E">
        <w:rPr>
          <w:rFonts w:eastAsia="Calibri"/>
          <w:bCs/>
          <w:highlight w:val="yellow"/>
          <w:u w:val="single"/>
        </w:rPr>
        <w:t>Considerable growth</w:t>
      </w:r>
      <w:r w:rsidRPr="006E528E">
        <w:rPr>
          <w:rFonts w:eastAsia="Calibri"/>
          <w:sz w:val="16"/>
          <w:lang w:eastAsia="ko-KR"/>
        </w:rPr>
        <w:t xml:space="preserve"> and developmental variations occur </w:t>
      </w:r>
      <w:r w:rsidRPr="006E528E">
        <w:rPr>
          <w:rFonts w:eastAsia="Calibri"/>
          <w:bCs/>
          <w:u w:val="single"/>
        </w:rPr>
        <w:t>in plants exposed to</w:t>
      </w:r>
      <w:r w:rsidRPr="006E528E">
        <w:rPr>
          <w:rFonts w:eastAsia="Calibri"/>
          <w:sz w:val="16"/>
          <w:lang w:eastAsia="ko-KR"/>
        </w:rPr>
        <w:t xml:space="preserve"> UV-B radiation </w:t>
      </w:r>
      <w:r w:rsidRPr="006E528E">
        <w:rPr>
          <w:rFonts w:eastAsia="Calibri"/>
          <w:bCs/>
          <w:u w:val="single"/>
        </w:rPr>
        <w:t xml:space="preserve">and </w:t>
      </w:r>
    </w:p>
    <w:p w:rsidR="00A23755" w:rsidRDefault="00A23755" w:rsidP="006E528E">
      <w:pPr>
        <w:rPr>
          <w:rFonts w:eastAsia="Calibri"/>
          <w:bCs/>
          <w:u w:val="single"/>
        </w:rPr>
      </w:pPr>
      <w:r>
        <w:rPr>
          <w:rFonts w:eastAsia="Calibri"/>
          <w:bCs/>
          <w:u w:val="single"/>
        </w:rPr>
        <w:t>AND</w:t>
      </w:r>
    </w:p>
    <w:p w:rsidR="006E528E" w:rsidRPr="006E528E" w:rsidRDefault="006E528E" w:rsidP="006E528E">
      <w:pPr>
        <w:rPr>
          <w:rFonts w:eastAsia="Calibri"/>
          <w:sz w:val="16"/>
          <w:lang w:eastAsia="ko-KR"/>
        </w:rPr>
      </w:pPr>
      <w:r w:rsidRPr="006E528E">
        <w:rPr>
          <w:rFonts w:eastAsia="Calibri"/>
          <w:sz w:val="16"/>
          <w:lang w:eastAsia="ko-KR"/>
        </w:rPr>
        <w:t>. Thus, the UV-B radiation resulted in accelerated leaf ageing.</w:t>
      </w:r>
    </w:p>
    <w:p w:rsidR="006E528E" w:rsidRPr="006E528E" w:rsidRDefault="006E528E" w:rsidP="006E528E">
      <w:pPr>
        <w:rPr>
          <w:rFonts w:eastAsia="Calibri"/>
          <w:lang w:eastAsia="ko-KR"/>
        </w:rPr>
      </w:pPr>
    </w:p>
    <w:p w:rsidR="006E528E" w:rsidRPr="00A23755" w:rsidRDefault="006E528E" w:rsidP="00CF5C70">
      <w:pPr>
        <w:rPr>
          <w:b/>
        </w:rPr>
      </w:pPr>
      <w:r w:rsidRPr="00A23755">
        <w:rPr>
          <w:b/>
        </w:rPr>
        <w:t>Cotton’s key to the Pakistani economy – we control uniqueness</w:t>
      </w:r>
    </w:p>
    <w:p w:rsidR="006E528E" w:rsidRPr="00A23755" w:rsidRDefault="006E528E" w:rsidP="00CF5C70">
      <w:proofErr w:type="spellStart"/>
      <w:r w:rsidRPr="00A23755">
        <w:rPr>
          <w:b/>
        </w:rPr>
        <w:t>Nadeem</w:t>
      </w:r>
      <w:proofErr w:type="spellEnd"/>
      <w:r w:rsidRPr="00A23755">
        <w:rPr>
          <w:b/>
        </w:rPr>
        <w:t xml:space="preserve"> et al, 10</w:t>
      </w:r>
      <w:r w:rsidRPr="00A23755">
        <w:rPr>
          <w:lang w:eastAsia="ko-KR"/>
        </w:rPr>
        <w:t xml:space="preserve"> </w:t>
      </w:r>
      <w:r w:rsidRPr="00A23755">
        <w:t xml:space="preserve">- Department </w:t>
      </w:r>
      <w:proofErr w:type="spellStart"/>
      <w:r w:rsidRPr="00A23755">
        <w:t>o f</w:t>
      </w:r>
      <w:proofErr w:type="spellEnd"/>
      <w:r w:rsidRPr="00A23755">
        <w:t xml:space="preserve"> Agronomy, University </w:t>
      </w:r>
      <w:proofErr w:type="spellStart"/>
      <w:r w:rsidRPr="00A23755">
        <w:t>o f</w:t>
      </w:r>
      <w:proofErr w:type="spellEnd"/>
      <w:r w:rsidRPr="00A23755">
        <w:t xml:space="preserve"> Agriculture, Faisalabad , Pakistan, 1 = University College of Agriculture and Environmental Sciences , </w:t>
      </w:r>
      <w:proofErr w:type="spellStart"/>
      <w:r w:rsidRPr="00A23755">
        <w:t>Islamia</w:t>
      </w:r>
      <w:proofErr w:type="spellEnd"/>
      <w:r w:rsidRPr="00A23755">
        <w:t xml:space="preserve"> University, Bahawalpur , Pakistan (Muhammad </w:t>
      </w:r>
      <w:proofErr w:type="spellStart"/>
      <w:r w:rsidRPr="00A23755">
        <w:t>Ather</w:t>
      </w:r>
      <w:proofErr w:type="spellEnd"/>
      <w:r w:rsidRPr="00A23755">
        <w:t xml:space="preserve"> </w:t>
      </w:r>
      <w:proofErr w:type="spellStart"/>
      <w:r w:rsidRPr="00A23755">
        <w:t>Nadeem</w:t>
      </w:r>
      <w:proofErr w:type="spellEnd"/>
      <w:r w:rsidRPr="00A23755">
        <w:t xml:space="preserve">, </w:t>
      </w:r>
      <w:proofErr w:type="spellStart"/>
      <w:r w:rsidRPr="00A23755">
        <w:t>Asghar</w:t>
      </w:r>
      <w:proofErr w:type="spellEnd"/>
      <w:r w:rsidRPr="00A23755">
        <w:t xml:space="preserve"> Ali, Muhammad </w:t>
      </w:r>
      <w:proofErr w:type="spellStart"/>
      <w:r w:rsidRPr="00A23755">
        <w:t>Tahir</w:t>
      </w:r>
      <w:proofErr w:type="spellEnd"/>
      <w:r w:rsidRPr="00A23755">
        <w:t xml:space="preserve"> , Muhammad </w:t>
      </w:r>
      <w:proofErr w:type="spellStart"/>
      <w:r w:rsidRPr="00A23755">
        <w:t>Naeem</w:t>
      </w:r>
      <w:proofErr w:type="spellEnd"/>
      <w:r w:rsidRPr="00A23755">
        <w:t xml:space="preserve"> 1 , </w:t>
      </w:r>
      <w:proofErr w:type="spellStart"/>
      <w:r w:rsidRPr="00A23755">
        <w:t>Asim</w:t>
      </w:r>
      <w:proofErr w:type="spellEnd"/>
      <w:r w:rsidRPr="00A23755">
        <w:t xml:space="preserve"> </w:t>
      </w:r>
      <w:proofErr w:type="spellStart"/>
      <w:r w:rsidRPr="00A23755">
        <w:t>Raza</w:t>
      </w:r>
      <w:proofErr w:type="spellEnd"/>
      <w:r w:rsidRPr="00A23755">
        <w:t xml:space="preserve"> </w:t>
      </w:r>
      <w:proofErr w:type="spellStart"/>
      <w:r w:rsidRPr="00A23755">
        <w:t>Chadhar</w:t>
      </w:r>
      <w:proofErr w:type="spellEnd"/>
      <w:r w:rsidRPr="00A23755">
        <w:t xml:space="preserve"> and </w:t>
      </w:r>
      <w:proofErr w:type="spellStart"/>
      <w:r w:rsidRPr="00A23755">
        <w:t>Sagheer</w:t>
      </w:r>
      <w:proofErr w:type="spellEnd"/>
      <w:r w:rsidRPr="00A23755">
        <w:t xml:space="preserve"> Ahmad, 2010, “Effect of Nitrogen Levels and Plant Spacing on Growth and Yield of Cotton”, Pakistan Journal of Life and Social Sciences, Vol. 8 No. 2, </w:t>
      </w:r>
      <w:hyperlink r:id="rId21" w:history="1">
        <w:r w:rsidRPr="00A23755">
          <w:t>http://www.pjlss.edu.pk/sites/default/files/121-124%20(dr.%20Athar%202).pdf</w:t>
        </w:r>
      </w:hyperlink>
      <w:r w:rsidRPr="00A23755">
        <w:t xml:space="preserve"> | JJ)</w:t>
      </w:r>
    </w:p>
    <w:p w:rsidR="006E528E" w:rsidRPr="006E528E" w:rsidRDefault="006E528E" w:rsidP="006E528E">
      <w:pPr>
        <w:rPr>
          <w:rFonts w:eastAsia="Calibri"/>
        </w:rPr>
      </w:pPr>
    </w:p>
    <w:p w:rsidR="00A23755" w:rsidRDefault="006E528E" w:rsidP="006E528E">
      <w:pPr>
        <w:rPr>
          <w:rFonts w:eastAsia="Calibri"/>
          <w:bCs/>
          <w:u w:val="single"/>
        </w:rPr>
      </w:pPr>
      <w:r w:rsidRPr="006E528E">
        <w:rPr>
          <w:rFonts w:eastAsia="Calibri"/>
          <w:bCs/>
          <w:highlight w:val="cyan"/>
          <w:u w:val="single"/>
        </w:rPr>
        <w:t>Cotton</w:t>
      </w:r>
      <w:r w:rsidRPr="006E528E">
        <w:rPr>
          <w:rFonts w:eastAsia="Calibri"/>
          <w:sz w:val="16"/>
        </w:rPr>
        <w:t xml:space="preserve"> (</w:t>
      </w:r>
      <w:proofErr w:type="spellStart"/>
      <w:r w:rsidRPr="006E528E">
        <w:rPr>
          <w:rFonts w:eastAsia="Calibri"/>
          <w:sz w:val="16"/>
        </w:rPr>
        <w:t>Gossypium</w:t>
      </w:r>
      <w:proofErr w:type="spellEnd"/>
      <w:r w:rsidRPr="006E528E">
        <w:rPr>
          <w:rFonts w:eastAsia="Calibri"/>
          <w:sz w:val="16"/>
        </w:rPr>
        <w:t xml:space="preserve"> </w:t>
      </w:r>
      <w:proofErr w:type="spellStart"/>
      <w:r w:rsidRPr="006E528E">
        <w:rPr>
          <w:rFonts w:eastAsia="Calibri"/>
          <w:sz w:val="16"/>
        </w:rPr>
        <w:t>hirsutum</w:t>
      </w:r>
      <w:proofErr w:type="spellEnd"/>
      <w:r w:rsidRPr="006E528E">
        <w:rPr>
          <w:rFonts w:eastAsia="Calibri"/>
          <w:sz w:val="16"/>
        </w:rPr>
        <w:t xml:space="preserve"> L.) </w:t>
      </w:r>
      <w:r w:rsidRPr="006E528E">
        <w:rPr>
          <w:rFonts w:eastAsia="Calibri"/>
          <w:bCs/>
          <w:highlight w:val="cyan"/>
          <w:u w:val="single"/>
        </w:rPr>
        <w:t>is</w:t>
      </w:r>
      <w:r w:rsidRPr="006E528E">
        <w:rPr>
          <w:rFonts w:eastAsia="Calibri"/>
          <w:bCs/>
          <w:highlight w:val="yellow"/>
          <w:u w:val="single"/>
        </w:rPr>
        <w:t xml:space="preserve"> considered </w:t>
      </w:r>
      <w:r w:rsidRPr="006E528E">
        <w:rPr>
          <w:rFonts w:eastAsia="Calibri"/>
          <w:bCs/>
          <w:highlight w:val="cyan"/>
          <w:u w:val="single"/>
        </w:rPr>
        <w:t>a</w:t>
      </w:r>
      <w:r w:rsidRPr="006E528E">
        <w:rPr>
          <w:rFonts w:eastAsia="Calibri"/>
          <w:bCs/>
          <w:highlight w:val="yellow"/>
          <w:u w:val="single"/>
        </w:rPr>
        <w:t xml:space="preserve">s </w:t>
      </w:r>
      <w:r w:rsidRPr="006E528E">
        <w:rPr>
          <w:rFonts w:eastAsia="Calibri"/>
          <w:bCs/>
          <w:highlight w:val="cyan"/>
          <w:u w:val="single"/>
        </w:rPr>
        <w:t>mainstay of Pakistan’s economy</w:t>
      </w:r>
      <w:r w:rsidRPr="006E528E">
        <w:rPr>
          <w:rFonts w:eastAsia="Calibri"/>
          <w:bCs/>
          <w:u w:val="single"/>
        </w:rPr>
        <w:t xml:space="preserve">. It </w:t>
      </w:r>
    </w:p>
    <w:p w:rsidR="00A23755" w:rsidRDefault="00A23755" w:rsidP="006E528E">
      <w:pPr>
        <w:rPr>
          <w:rFonts w:eastAsia="Calibri"/>
          <w:bCs/>
          <w:u w:val="single"/>
        </w:rPr>
      </w:pPr>
      <w:r>
        <w:rPr>
          <w:rFonts w:eastAsia="Calibri"/>
          <w:bCs/>
          <w:u w:val="single"/>
        </w:rPr>
        <w:t>AND</w:t>
      </w:r>
    </w:p>
    <w:p w:rsidR="006E528E" w:rsidRPr="006E528E" w:rsidRDefault="006E528E" w:rsidP="006E528E">
      <w:pPr>
        <w:rPr>
          <w:rFonts w:eastAsia="Calibri"/>
          <w:sz w:val="16"/>
          <w:lang w:eastAsia="ko-KR"/>
        </w:rPr>
      </w:pPr>
      <w:proofErr w:type="gramStart"/>
      <w:r w:rsidRPr="006E528E">
        <w:rPr>
          <w:rFonts w:eastAsia="Calibri"/>
          <w:sz w:val="16"/>
          <w:lang w:eastAsia="ko-KR"/>
        </w:rPr>
        <w:t>influenced</w:t>
      </w:r>
      <w:proofErr w:type="gramEnd"/>
      <w:r w:rsidRPr="006E528E">
        <w:rPr>
          <w:rFonts w:eastAsia="Calibri"/>
          <w:sz w:val="16"/>
          <w:lang w:eastAsia="ko-KR"/>
        </w:rPr>
        <w:t xml:space="preserve"> by plant density in upland cotton (Buxton et al., 1977).</w:t>
      </w:r>
    </w:p>
    <w:p w:rsidR="006E528E" w:rsidRPr="00A23755" w:rsidRDefault="006E528E" w:rsidP="00CF5C70">
      <w:pPr>
        <w:rPr>
          <w:b/>
        </w:rPr>
      </w:pPr>
    </w:p>
    <w:p w:rsidR="006E528E" w:rsidRPr="00A23755" w:rsidRDefault="006E528E" w:rsidP="00CF5C70">
      <w:pPr>
        <w:rPr>
          <w:b/>
        </w:rPr>
      </w:pPr>
      <w:r w:rsidRPr="00A23755">
        <w:rPr>
          <w:b/>
        </w:rPr>
        <w:t>Nuclear War</w:t>
      </w:r>
    </w:p>
    <w:p w:rsidR="006E528E" w:rsidRPr="00A23755" w:rsidRDefault="006E528E" w:rsidP="00CF5C70">
      <w:pPr>
        <w:rPr>
          <w:sz w:val="16"/>
          <w:lang w:eastAsia="ko-KR"/>
        </w:rPr>
      </w:pPr>
      <w:r w:rsidRPr="00A23755">
        <w:rPr>
          <w:b/>
        </w:rPr>
        <w:t>Guthrie 2k –</w:t>
      </w:r>
      <w:r w:rsidRPr="00A23755">
        <w:rPr>
          <w:sz w:val="16"/>
          <w:lang w:eastAsia="ko-KR"/>
        </w:rPr>
        <w:t xml:space="preserve"> (Grant, J.D. candidate, 2000, University of California, Hastings College of the Law., Hastings International and Comparative Law Review “Nuclear Testing Rocks the Sub-Continent: Can International Law Halt the Impending Nuclear Conflict Between India and Pakistan?” Spring/Summer 2000, </w:t>
      </w:r>
      <w:proofErr w:type="spellStart"/>
      <w:r w:rsidRPr="00A23755">
        <w:rPr>
          <w:sz w:val="16"/>
          <w:lang w:eastAsia="ko-KR"/>
        </w:rPr>
        <w:t>pg</w:t>
      </w:r>
      <w:proofErr w:type="spellEnd"/>
      <w:r w:rsidRPr="00A23755">
        <w:rPr>
          <w:sz w:val="16"/>
          <w:lang w:eastAsia="ko-KR"/>
        </w:rPr>
        <w:t xml:space="preserve"> lexis </w:t>
      </w:r>
      <w:proofErr w:type="spellStart"/>
      <w:r w:rsidRPr="00A23755">
        <w:rPr>
          <w:sz w:val="16"/>
          <w:lang w:eastAsia="ko-KR"/>
        </w:rPr>
        <w:t>wyo-ef</w:t>
      </w:r>
      <w:proofErr w:type="spellEnd"/>
      <w:r w:rsidRPr="00A23755">
        <w:rPr>
          <w:sz w:val="16"/>
          <w:lang w:eastAsia="ko-KR"/>
        </w:rPr>
        <w:t>)</w:t>
      </w:r>
    </w:p>
    <w:p w:rsidR="006E528E" w:rsidRPr="006E528E" w:rsidRDefault="006E528E" w:rsidP="006E528E">
      <w:pPr>
        <w:rPr>
          <w:rFonts w:eastAsia="Calibri"/>
          <w:sz w:val="16"/>
          <w:lang w:eastAsia="ko-KR"/>
        </w:rPr>
      </w:pPr>
    </w:p>
    <w:p w:rsidR="00A23755" w:rsidRDefault="006E528E" w:rsidP="006E528E">
      <w:pPr>
        <w:rPr>
          <w:rFonts w:eastAsia="Calibri"/>
          <w:sz w:val="16"/>
          <w:lang w:eastAsia="ko-KR"/>
        </w:rPr>
      </w:pPr>
      <w:r w:rsidRPr="006E528E">
        <w:rPr>
          <w:rFonts w:eastAsia="Calibri"/>
          <w:bCs/>
          <w:highlight w:val="yellow"/>
          <w:u w:val="single"/>
        </w:rPr>
        <w:t xml:space="preserve">Nuclear </w:t>
      </w:r>
      <w:r w:rsidRPr="006E528E">
        <w:rPr>
          <w:rFonts w:eastAsia="Calibri"/>
          <w:bCs/>
          <w:highlight w:val="cyan"/>
          <w:u w:val="single"/>
        </w:rPr>
        <w:t>testing creates political instability because it requires a substantial economic investment</w:t>
      </w:r>
      <w:r w:rsidRPr="006E528E">
        <w:rPr>
          <w:rFonts w:eastAsia="Calibri"/>
          <w:sz w:val="16"/>
          <w:lang w:eastAsia="ko-KR"/>
        </w:rPr>
        <w:t xml:space="preserve">. One, </w:t>
      </w:r>
    </w:p>
    <w:p w:rsidR="00A23755" w:rsidRDefault="00A23755" w:rsidP="006E528E">
      <w:pPr>
        <w:rPr>
          <w:rFonts w:eastAsia="Calibri"/>
          <w:sz w:val="16"/>
          <w:lang w:eastAsia="ko-KR"/>
        </w:rPr>
      </w:pPr>
      <w:r>
        <w:rPr>
          <w:rFonts w:eastAsia="Calibri"/>
          <w:sz w:val="16"/>
          <w:lang w:eastAsia="ko-KR"/>
        </w:rPr>
        <w:t>AND</w:t>
      </w:r>
    </w:p>
    <w:p w:rsidR="006E528E" w:rsidRPr="006E528E" w:rsidRDefault="006E528E" w:rsidP="006E528E">
      <w:pPr>
        <w:rPr>
          <w:rFonts w:eastAsia="Calibri"/>
          <w:bCs/>
          <w:u w:val="single"/>
        </w:rPr>
      </w:pPr>
      <w:proofErr w:type="gramStart"/>
      <w:r w:rsidRPr="006E528E">
        <w:rPr>
          <w:rFonts w:eastAsia="Calibri"/>
          <w:bCs/>
          <w:highlight w:val="cyan"/>
          <w:u w:val="single"/>
        </w:rPr>
        <w:t>rogue</w:t>
      </w:r>
      <w:proofErr w:type="gramEnd"/>
      <w:r w:rsidRPr="006E528E">
        <w:rPr>
          <w:rFonts w:eastAsia="Calibri"/>
          <w:bCs/>
          <w:highlight w:val="cyan"/>
          <w:u w:val="single"/>
        </w:rPr>
        <w:t xml:space="preserve"> nuclear state</w:t>
      </w:r>
      <w:r w:rsidRPr="006E528E">
        <w:rPr>
          <w:rFonts w:eastAsia="Calibri"/>
          <w:bCs/>
          <w:u w:val="single"/>
        </w:rPr>
        <w:t xml:space="preserve">. The </w:t>
      </w:r>
      <w:r w:rsidRPr="006E528E">
        <w:rPr>
          <w:rFonts w:eastAsia="Calibri"/>
          <w:bCs/>
          <w:highlight w:val="yellow"/>
          <w:u w:val="single"/>
        </w:rPr>
        <w:t>effect on the world could be</w:t>
      </w:r>
      <w:r w:rsidRPr="006E528E">
        <w:rPr>
          <w:rFonts w:eastAsia="Calibri"/>
          <w:bCs/>
          <w:u w:val="single"/>
        </w:rPr>
        <w:t xml:space="preserve"> incredibly </w:t>
      </w:r>
      <w:r w:rsidRPr="006E528E">
        <w:rPr>
          <w:rFonts w:eastAsia="Calibri"/>
          <w:bCs/>
          <w:highlight w:val="yellow"/>
          <w:u w:val="single"/>
        </w:rPr>
        <w:t>destabilizing</w:t>
      </w:r>
      <w:r w:rsidRPr="006E528E">
        <w:rPr>
          <w:rFonts w:eastAsia="Calibri"/>
          <w:bCs/>
          <w:u w:val="single"/>
        </w:rPr>
        <w:t>.</w:t>
      </w:r>
    </w:p>
    <w:p w:rsidR="006E528E" w:rsidRPr="006E528E" w:rsidRDefault="006E528E" w:rsidP="006E528E">
      <w:pPr>
        <w:rPr>
          <w:rFonts w:eastAsia="Calibri"/>
        </w:rPr>
      </w:pPr>
    </w:p>
    <w:p w:rsidR="006E528E" w:rsidRPr="00A23755" w:rsidRDefault="006E528E" w:rsidP="00CF5C70">
      <w:pPr>
        <w:rPr>
          <w:b/>
        </w:rPr>
      </w:pPr>
      <w:r w:rsidRPr="00A23755">
        <w:rPr>
          <w:b/>
        </w:rPr>
        <w:t>The impact of ocean acidification is over hyped, and can be beneficial</w:t>
      </w:r>
    </w:p>
    <w:p w:rsidR="006E528E" w:rsidRPr="00A23755" w:rsidRDefault="006E528E" w:rsidP="00CF5C70">
      <w:r w:rsidRPr="00A23755">
        <w:rPr>
          <w:b/>
        </w:rPr>
        <w:t xml:space="preserve">Carter et al 11 </w:t>
      </w:r>
      <w:r w:rsidRPr="00A23755">
        <w:t xml:space="preserve">– (Dr. Robert M. Carter is a </w:t>
      </w:r>
      <w:proofErr w:type="spellStart"/>
      <w:r w:rsidRPr="00A23755">
        <w:t>stratigrapher</w:t>
      </w:r>
      <w:proofErr w:type="spellEnd"/>
      <w:r w:rsidRPr="00A23755">
        <w:t xml:space="preserve"> and marine geologist with degrees from the University of </w:t>
      </w:r>
      <w:proofErr w:type="spellStart"/>
      <w:r w:rsidRPr="00A23755">
        <w:t>Otago</w:t>
      </w:r>
      <w:proofErr w:type="spellEnd"/>
      <w:r w:rsidRPr="00A23755">
        <w:t xml:space="preserve"> (New Zealand) and the University of Cambridge (England). His research publications include papers on taxonomic </w:t>
      </w:r>
      <w:proofErr w:type="spellStart"/>
      <w:r w:rsidRPr="00A23755">
        <w:t>palaeontology</w:t>
      </w:r>
      <w:proofErr w:type="spellEnd"/>
      <w:r w:rsidRPr="00A23755">
        <w:t xml:space="preserve">, </w:t>
      </w:r>
      <w:proofErr w:type="spellStart"/>
      <w:r w:rsidRPr="00A23755">
        <w:t>palaeoecology</w:t>
      </w:r>
      <w:proofErr w:type="spellEnd"/>
      <w:r w:rsidRPr="00A23755">
        <w:t xml:space="preserve">, New Zealand and Pacific geology, stratigraphic classification, sequence stratigraphy, sedimentology, the Great Barrier Reef, Quaternary geology, and sea level and climate change. He is the author of Climate: The Counter Consensus (2010). Carter’s professional service includes terms as chairman of the Earth Sciences Panel of the Australian Research Council, chairman of the national Marine Science and Technologies Committee, and director of the Australian Office of the Ocean Drilling Program. He is currently an adjunct research fellow at James Cook University (Townsville) and an emeritus fellow of the Institute of Public Affairs (Melbourne) Dr. Craig D. </w:t>
      </w:r>
      <w:proofErr w:type="spellStart"/>
      <w:r w:rsidRPr="00A23755">
        <w:t>Idso</w:t>
      </w:r>
      <w:proofErr w:type="spellEnd"/>
      <w:r w:rsidRPr="00A23755">
        <w:t xml:space="preserve"> is the founder and chairman of the Center for the Study of Carbon Dioxide and Global Change. Since 1998, he has been the editor and chief contributor to the online magazine CO2 Science. He is the author of several books, including The Many Benefits of Atmospheric CO2 Enrichment (2011) and CO2, Global Warming and Coral Reefs (2009). His writing, which has appeared in peer-reviewed journals, books, and independent reports, has addressed the benefits of atmospheric CO2enrichment on plant and animal life, ocean acidification, world food supplies, plant and animal extinctions, and the seasonal cycle of atmospheric CO2. He has lectured in Meteorology at Arizona State University (ASU), and was a faculty researcher in the Office of Climatology at ASU. Dr. S. Fred Singer is one of the most distinguished atmospheric physicists in the U.S. He established and served as the first director of the U.S. Weather Satellite Service, now part of the National Oceanographic and Atmospheric Administration (NOAA), and earned a U.S. Department of Commerce Gold Medal Award for his technical leadership. He later served as vice chairman of the National Advisory Committee for Oceans and Atmosphere. He is coauthor, with Dennis T. Avery, of Unstoppable Global Warming Every 1,500 Years (2007, second ed. 2008). Since retiring from the University of Virginia and from his last federal position as chief scientist of the Department of Transportation, Singer founded and directs the nonprofit Science and Environmental Policy Project Climate Change Reconsidered 2011 Interim Report </w:t>
      </w:r>
      <w:hyperlink r:id="rId22" w:tgtFrame="_blank" w:history="1">
        <w:r w:rsidRPr="00A23755">
          <w:t>http://www.nipccreport.org/reports/2011/pdf/2011NIPCCinterimreport.pdf</w:t>
        </w:r>
      </w:hyperlink>
      <w:r w:rsidRPr="00A23755">
        <w:t>)</w:t>
      </w:r>
    </w:p>
    <w:p w:rsidR="006E528E" w:rsidRPr="006E528E" w:rsidRDefault="006E528E" w:rsidP="006E528E">
      <w:pPr>
        <w:rPr>
          <w:rFonts w:eastAsia="Calibri"/>
        </w:rPr>
      </w:pPr>
    </w:p>
    <w:p w:rsidR="00A23755" w:rsidRDefault="006E528E" w:rsidP="006E528E">
      <w:pPr>
        <w:rPr>
          <w:rFonts w:eastAsia="Calibri" w:cs="Arial"/>
          <w:sz w:val="14"/>
          <w:szCs w:val="14"/>
        </w:rPr>
      </w:pPr>
      <w:r w:rsidRPr="006E528E">
        <w:rPr>
          <w:rFonts w:eastAsia="Calibri" w:cs="Arial"/>
          <w:sz w:val="14"/>
          <w:szCs w:val="14"/>
        </w:rPr>
        <w:t xml:space="preserve">Working with naturally fertilized eggs of the common sea </w:t>
      </w:r>
      <w:proofErr w:type="gramStart"/>
      <w:r w:rsidRPr="006E528E">
        <w:rPr>
          <w:rFonts w:eastAsia="Calibri" w:cs="Arial"/>
          <w:sz w:val="14"/>
          <w:szCs w:val="14"/>
        </w:rPr>
        <w:t xml:space="preserve">star  </w:t>
      </w:r>
      <w:proofErr w:type="spellStart"/>
      <w:r w:rsidRPr="006E528E">
        <w:rPr>
          <w:rFonts w:eastAsia="Calibri" w:cs="Arial"/>
          <w:sz w:val="14"/>
          <w:szCs w:val="14"/>
        </w:rPr>
        <w:t>Crossaster</w:t>
      </w:r>
      <w:proofErr w:type="spellEnd"/>
      <w:proofErr w:type="gramEnd"/>
      <w:r w:rsidRPr="006E528E">
        <w:rPr>
          <w:rFonts w:eastAsia="Calibri" w:cs="Arial"/>
          <w:sz w:val="14"/>
          <w:szCs w:val="14"/>
        </w:rPr>
        <w:t xml:space="preserve"> </w:t>
      </w:r>
      <w:proofErr w:type="spellStart"/>
      <w:r w:rsidRPr="006E528E">
        <w:rPr>
          <w:rFonts w:eastAsia="Calibri" w:cs="Arial"/>
          <w:sz w:val="14"/>
          <w:szCs w:val="14"/>
        </w:rPr>
        <w:t>papposus</w:t>
      </w:r>
      <w:proofErr w:type="spellEnd"/>
      <w:r w:rsidRPr="006E528E">
        <w:rPr>
          <w:rFonts w:eastAsia="Calibri" w:cs="Arial"/>
          <w:sz w:val="14"/>
          <w:szCs w:val="14"/>
        </w:rPr>
        <w:t xml:space="preserve">, which they </w:t>
      </w:r>
    </w:p>
    <w:p w:rsidR="00A23755" w:rsidRDefault="00A23755" w:rsidP="006E528E">
      <w:pPr>
        <w:rPr>
          <w:rFonts w:eastAsia="Calibri" w:cs="Arial"/>
          <w:sz w:val="14"/>
          <w:szCs w:val="14"/>
        </w:rPr>
      </w:pPr>
      <w:r>
        <w:rPr>
          <w:rFonts w:eastAsia="Calibri" w:cs="Arial"/>
          <w:sz w:val="14"/>
          <w:szCs w:val="14"/>
        </w:rPr>
        <w:t>AND</w:t>
      </w:r>
    </w:p>
    <w:p w:rsidR="006E528E" w:rsidRPr="006E528E" w:rsidRDefault="006E528E" w:rsidP="006E528E">
      <w:pPr>
        <w:rPr>
          <w:rFonts w:eastAsia="Calibri" w:cs="Arial"/>
          <w:sz w:val="14"/>
          <w:szCs w:val="14"/>
          <w:lang w:eastAsia="ko-KR"/>
        </w:rPr>
      </w:pPr>
      <w:proofErr w:type="gramStart"/>
      <w:r w:rsidRPr="006E528E">
        <w:rPr>
          <w:rFonts w:eastAsia="Calibri" w:cs="Arial"/>
          <w:sz w:val="14"/>
          <w:szCs w:val="14"/>
        </w:rPr>
        <w:t>far</w:t>
      </w:r>
      <w:proofErr w:type="gramEnd"/>
      <w:r w:rsidRPr="006E528E">
        <w:rPr>
          <w:rFonts w:eastAsia="Calibri" w:cs="Arial"/>
          <w:sz w:val="14"/>
          <w:szCs w:val="14"/>
        </w:rPr>
        <w:t xml:space="preserve"> below what the more realistic analysis of Tans (2009) suggests.</w:t>
      </w:r>
    </w:p>
    <w:p w:rsidR="006E528E" w:rsidRPr="006E528E" w:rsidRDefault="006E528E" w:rsidP="006E528E">
      <w:pPr>
        <w:rPr>
          <w:rFonts w:eastAsia="Calibri" w:cs="Arial"/>
          <w:sz w:val="24"/>
          <w:lang w:eastAsia="ko-KR"/>
        </w:rPr>
      </w:pPr>
    </w:p>
    <w:p w:rsidR="006E528E" w:rsidRPr="006E528E" w:rsidRDefault="006E528E" w:rsidP="006E528E">
      <w:pPr>
        <w:rPr>
          <w:rFonts w:eastAsia="Calibri"/>
          <w:sz w:val="16"/>
          <w:shd w:val="clear" w:color="auto" w:fill="FFFFFF"/>
        </w:rPr>
      </w:pPr>
    </w:p>
    <w:p w:rsidR="006E528E" w:rsidRPr="006E528E" w:rsidRDefault="006E528E" w:rsidP="006E528E">
      <w:pPr>
        <w:rPr>
          <w:rFonts w:eastAsia="Calibri"/>
          <w:sz w:val="16"/>
          <w:lang w:eastAsia="ko-KR"/>
        </w:rPr>
      </w:pPr>
    </w:p>
    <w:p w:rsidR="006E528E" w:rsidRPr="006E528E" w:rsidRDefault="006E528E" w:rsidP="006E528E"/>
    <w:p w:rsidR="00A23755" w:rsidRDefault="00A23755" w:rsidP="00A23755">
      <w:pPr>
        <w:keepNext/>
        <w:keepLines/>
        <w:pageBreakBefore/>
        <w:spacing w:before="480"/>
        <w:jc w:val="center"/>
        <w:outlineLvl w:val="0"/>
        <w:rPr>
          <w:rFonts w:eastAsia="Times New Roman" w:cstheme="majorBidi"/>
          <w:b/>
          <w:bCs/>
          <w:caps/>
          <w:sz w:val="28"/>
          <w:szCs w:val="28"/>
          <w:u w:val="single"/>
        </w:rPr>
      </w:pPr>
      <w:r>
        <w:rPr>
          <w:rFonts w:eastAsia="Times New Roman" w:cstheme="majorBidi"/>
          <w:b/>
          <w:bCs/>
          <w:caps/>
          <w:sz w:val="28"/>
          <w:szCs w:val="28"/>
          <w:u w:val="single"/>
        </w:rPr>
        <w:t>2nc</w:t>
      </w:r>
    </w:p>
    <w:p w:rsidR="00A23755" w:rsidRPr="00A23755" w:rsidRDefault="00A23755" w:rsidP="00A23755">
      <w:pPr>
        <w:rPr>
          <w:rFonts w:eastAsia="Calibri" w:cs="Times New Roman"/>
          <w:b/>
        </w:rPr>
      </w:pPr>
      <w:proofErr w:type="gramStart"/>
      <w:r w:rsidRPr="00A23755">
        <w:rPr>
          <w:rFonts w:eastAsia="Calibri" w:cs="Times New Roman"/>
          <w:b/>
        </w:rPr>
        <w:t>c</w:t>
      </w:r>
      <w:proofErr w:type="gramEnd"/>
      <w:r w:rsidRPr="00A23755">
        <w:rPr>
          <w:rFonts w:eastAsia="Calibri" w:cs="Times New Roman"/>
          <w:b/>
        </w:rPr>
        <w:t xml:space="preserve">. obliterates </w:t>
      </w:r>
      <w:r w:rsidRPr="00A23755">
        <w:rPr>
          <w:rFonts w:eastAsia="Calibri" w:cs="Times New Roman"/>
          <w:b/>
          <w:u w:val="single"/>
        </w:rPr>
        <w:t>value to life</w:t>
      </w:r>
      <w:r w:rsidRPr="00A23755">
        <w:rPr>
          <w:rFonts w:eastAsia="Calibri" w:cs="Times New Roman"/>
          <w:b/>
        </w:rPr>
        <w:t xml:space="preserve"> – outweighs extinction</w:t>
      </w:r>
    </w:p>
    <w:p w:rsidR="00A23755" w:rsidRPr="00A23755" w:rsidRDefault="00A23755" w:rsidP="00A23755">
      <w:pPr>
        <w:rPr>
          <w:rFonts w:eastAsia="Calibri" w:cs="Times New Roman"/>
        </w:rPr>
      </w:pPr>
      <w:r w:rsidRPr="00A23755">
        <w:rPr>
          <w:rFonts w:eastAsia="Calibri" w:cs="Times New Roman"/>
          <w:b/>
        </w:rPr>
        <w:t xml:space="preserve">Giroux 08 – </w:t>
      </w:r>
      <w:r w:rsidRPr="00A23755">
        <w:rPr>
          <w:rFonts w:eastAsia="Calibri" w:cs="Times New Roman"/>
        </w:rPr>
        <w:t xml:space="preserve">McMaster cultural studies professor (Henry, “Beyond the bio politics of disposability: rethinking neoliberalism in the New Gilded Age”, Social Identities; Sep2008, Vol. 14 Issue 5, p587-620, </w:t>
      </w:r>
      <w:proofErr w:type="spellStart"/>
      <w:r w:rsidRPr="00A23755">
        <w:rPr>
          <w:rFonts w:eastAsia="Calibri" w:cs="Times New Roman"/>
        </w:rPr>
        <w:t>ebsco</w:t>
      </w:r>
      <w:proofErr w:type="spellEnd"/>
      <w:r w:rsidRPr="00A23755">
        <w:rPr>
          <w:rFonts w:eastAsia="Calibri" w:cs="Times New Roman"/>
        </w:rPr>
        <w:t>)</w:t>
      </w:r>
    </w:p>
    <w:p w:rsidR="00A23755" w:rsidRPr="00A23755" w:rsidRDefault="00A23755" w:rsidP="00A23755">
      <w:pPr>
        <w:tabs>
          <w:tab w:val="left" w:pos="6375"/>
        </w:tabs>
        <w:rPr>
          <w:rFonts w:eastAsia="Calibri" w:cs="Times New Roman"/>
        </w:rPr>
      </w:pPr>
    </w:p>
    <w:p w:rsidR="00A23755" w:rsidRDefault="00A23755" w:rsidP="00A23755">
      <w:pPr>
        <w:tabs>
          <w:tab w:val="left" w:pos="6375"/>
        </w:tabs>
        <w:rPr>
          <w:rFonts w:eastAsia="Calibri" w:cs="Times New Roman"/>
          <w:bCs/>
          <w:u w:val="single"/>
        </w:rPr>
      </w:pPr>
      <w:r w:rsidRPr="00A23755">
        <w:rPr>
          <w:rFonts w:eastAsia="Calibri" w:cs="Times New Roman"/>
          <w:bCs/>
          <w:u w:val="single"/>
        </w:rPr>
        <w:t>Any attempt to address</w:t>
      </w:r>
      <w:r w:rsidRPr="00A23755">
        <w:rPr>
          <w:rFonts w:eastAsia="Calibri" w:cs="Times New Roman"/>
          <w:sz w:val="14"/>
        </w:rPr>
        <w:t xml:space="preserve"> the current bio politics of </w:t>
      </w:r>
      <w:r w:rsidRPr="00A23755">
        <w:rPr>
          <w:rFonts w:eastAsia="Calibri" w:cs="Times New Roman"/>
          <w:bCs/>
          <w:u w:val="single"/>
        </w:rPr>
        <w:t xml:space="preserve">neoliberalism and disposability must begin by </w:t>
      </w:r>
    </w:p>
    <w:p w:rsidR="00A23755" w:rsidRDefault="00A23755" w:rsidP="00A23755">
      <w:pPr>
        <w:tabs>
          <w:tab w:val="left" w:pos="6375"/>
        </w:tabs>
        <w:rPr>
          <w:rFonts w:eastAsia="Calibri" w:cs="Times New Roman"/>
          <w:bCs/>
          <w:u w:val="single"/>
        </w:rPr>
      </w:pPr>
      <w:r>
        <w:rPr>
          <w:rFonts w:eastAsia="Calibri" w:cs="Times New Roman"/>
          <w:bCs/>
          <w:u w:val="single"/>
        </w:rPr>
        <w:t>AND</w:t>
      </w:r>
    </w:p>
    <w:p w:rsidR="00A23755" w:rsidRPr="00A23755" w:rsidRDefault="00A23755" w:rsidP="00A23755">
      <w:pPr>
        <w:tabs>
          <w:tab w:val="left" w:pos="6375"/>
        </w:tabs>
        <w:rPr>
          <w:rFonts w:eastAsia="Calibri" w:cs="Times New Roman"/>
        </w:rPr>
      </w:pPr>
      <w:proofErr w:type="gramStart"/>
      <w:r w:rsidRPr="00A23755">
        <w:rPr>
          <w:rFonts w:eastAsia="Calibri" w:cs="Times New Roman"/>
          <w:sz w:val="14"/>
        </w:rPr>
        <w:t>precisely</w:t>
      </w:r>
      <w:proofErr w:type="gramEnd"/>
      <w:r w:rsidRPr="00A23755">
        <w:rPr>
          <w:rFonts w:eastAsia="Calibri" w:cs="Times New Roman"/>
          <w:sz w:val="14"/>
        </w:rPr>
        <w:t xml:space="preserve"> at this intersection of pedagogy and politics that neoliberalism must be challenged. </w:t>
      </w:r>
    </w:p>
    <w:p w:rsidR="00A23755" w:rsidRPr="00A23755" w:rsidRDefault="00A23755" w:rsidP="00A23755"/>
    <w:p w:rsidR="00A23755" w:rsidRPr="00A23755" w:rsidRDefault="00A23755" w:rsidP="00A23755">
      <w:pPr>
        <w:rPr>
          <w:b/>
          <w:u w:val="single"/>
        </w:rPr>
      </w:pPr>
      <w:r w:rsidRPr="00A23755">
        <w:rPr>
          <w:b/>
          <w:u w:val="single"/>
        </w:rPr>
        <w:t>2nc framework</w:t>
      </w:r>
    </w:p>
    <w:p w:rsidR="00A23755" w:rsidRPr="00A23755" w:rsidRDefault="00A23755" w:rsidP="00A23755">
      <w:pPr>
        <w:rPr>
          <w:rFonts w:eastAsia="Calibri"/>
          <w:b/>
        </w:rPr>
      </w:pPr>
      <w:proofErr w:type="gramStart"/>
      <w:r w:rsidRPr="00A23755">
        <w:rPr>
          <w:rFonts w:eastAsia="Calibri"/>
          <w:b/>
        </w:rPr>
        <w:t>c</w:t>
      </w:r>
      <w:proofErr w:type="gramEnd"/>
      <w:r w:rsidRPr="00A23755">
        <w:rPr>
          <w:rFonts w:eastAsia="Calibri"/>
          <w:b/>
        </w:rPr>
        <w:t xml:space="preserve">. </w:t>
      </w:r>
      <w:r w:rsidRPr="00A23755">
        <w:rPr>
          <w:rFonts w:eastAsia="Calibri"/>
          <w:b/>
          <w:u w:val="single"/>
        </w:rPr>
        <w:t>education</w:t>
      </w:r>
      <w:r w:rsidRPr="00A23755">
        <w:rPr>
          <w:rFonts w:eastAsia="Calibri"/>
        </w:rPr>
        <w:t xml:space="preserve"> – </w:t>
      </w:r>
      <w:r w:rsidRPr="00A23755">
        <w:rPr>
          <w:rFonts w:eastAsia="Calibri"/>
          <w:b/>
        </w:rPr>
        <w:t xml:space="preserve">the status quo represents a </w:t>
      </w:r>
      <w:r w:rsidRPr="00A23755">
        <w:rPr>
          <w:rFonts w:eastAsia="Calibri"/>
          <w:b/>
          <w:u w:val="single"/>
        </w:rPr>
        <w:t>constrained</w:t>
      </w:r>
      <w:r w:rsidRPr="00A23755">
        <w:rPr>
          <w:rFonts w:eastAsia="Calibri"/>
          <w:b/>
        </w:rPr>
        <w:t xml:space="preserve"> political world </w:t>
      </w:r>
      <w:r w:rsidRPr="00A23755">
        <w:rPr>
          <w:rFonts w:eastAsia="Calibri"/>
          <w:b/>
          <w:u w:val="single"/>
        </w:rPr>
        <w:t>framed</w:t>
      </w:r>
      <w:r w:rsidRPr="00A23755">
        <w:rPr>
          <w:rFonts w:eastAsia="Calibri"/>
          <w:b/>
        </w:rPr>
        <w:t xml:space="preserve"> by neoliberal ideology which breeds </w:t>
      </w:r>
      <w:r w:rsidRPr="00A23755">
        <w:rPr>
          <w:rFonts w:eastAsia="Calibri"/>
          <w:b/>
          <w:u w:val="single"/>
        </w:rPr>
        <w:t>political dogmatism</w:t>
      </w:r>
      <w:r w:rsidRPr="00A23755">
        <w:rPr>
          <w:rFonts w:eastAsia="Calibri"/>
          <w:b/>
        </w:rPr>
        <w:t xml:space="preserve"> – that destroys resistance to neoliberal ideology</w:t>
      </w:r>
    </w:p>
    <w:p w:rsidR="00A23755" w:rsidRPr="00A23755" w:rsidRDefault="00A23755" w:rsidP="00A23755">
      <w:pPr>
        <w:rPr>
          <w:rFonts w:cs="Times New Roman"/>
          <w:szCs w:val="20"/>
        </w:rPr>
      </w:pPr>
      <w:r w:rsidRPr="00A23755">
        <w:rPr>
          <w:rFonts w:cs="Times New Roman"/>
          <w:b/>
          <w:bCs/>
          <w:szCs w:val="20"/>
        </w:rPr>
        <w:t>Giroux 11</w:t>
      </w:r>
      <w:r w:rsidRPr="00A23755">
        <w:rPr>
          <w:rFonts w:cs="Times New Roman"/>
          <w:szCs w:val="20"/>
        </w:rPr>
        <w:t xml:space="preserve"> – (Henry A. Giroux, Global TV Network Chair in English and Cultural Studies at McMaster University, 28 February 2011, “Left Behind? American Youth and the Global Fight for Democracy”, http://www.truth-out.org/left-behind-american-youth-and-global-fight-democracy68042)</w:t>
      </w:r>
    </w:p>
    <w:p w:rsidR="00A23755" w:rsidRPr="00A23755" w:rsidRDefault="00A23755" w:rsidP="00A23755">
      <w:pPr>
        <w:tabs>
          <w:tab w:val="left" w:pos="2025"/>
        </w:tabs>
        <w:rPr>
          <w:rFonts w:cs="Times New Roman"/>
          <w:szCs w:val="20"/>
        </w:rPr>
      </w:pPr>
      <w:r w:rsidRPr="00A23755">
        <w:rPr>
          <w:rFonts w:cs="Times New Roman"/>
          <w:szCs w:val="20"/>
        </w:rPr>
        <w:tab/>
      </w:r>
    </w:p>
    <w:p w:rsidR="00A23755" w:rsidRDefault="00A23755" w:rsidP="00A23755">
      <w:pPr>
        <w:rPr>
          <w:rFonts w:cs="Times New Roman"/>
          <w:bCs/>
          <w:szCs w:val="20"/>
          <w:highlight w:val="cyan"/>
          <w:u w:val="single"/>
        </w:rPr>
      </w:pPr>
      <w:r w:rsidRPr="00A23755">
        <w:rPr>
          <w:rFonts w:cs="Times New Roman"/>
          <w:sz w:val="10"/>
          <w:szCs w:val="20"/>
        </w:rPr>
        <w:t xml:space="preserve">Meanwhile, not only have academic jobs been disappearing, but </w:t>
      </w:r>
      <w:r w:rsidRPr="00A23755">
        <w:rPr>
          <w:rFonts w:cs="Times New Roman"/>
          <w:bCs/>
          <w:szCs w:val="20"/>
          <w:highlight w:val="cyan"/>
          <w:u w:val="single"/>
        </w:rPr>
        <w:t xml:space="preserve">given the shift to </w:t>
      </w:r>
    </w:p>
    <w:p w:rsidR="00A23755" w:rsidRDefault="00A23755" w:rsidP="00A23755">
      <w:pPr>
        <w:rPr>
          <w:rFonts w:cs="Times New Roman"/>
          <w:bCs/>
          <w:szCs w:val="20"/>
          <w:highlight w:val="cyan"/>
          <w:u w:val="single"/>
        </w:rPr>
      </w:pPr>
      <w:r>
        <w:rPr>
          <w:rFonts w:cs="Times New Roman"/>
          <w:bCs/>
          <w:szCs w:val="20"/>
          <w:highlight w:val="cyan"/>
          <w:u w:val="single"/>
        </w:rPr>
        <w:t>AND</w:t>
      </w:r>
    </w:p>
    <w:p w:rsidR="00A23755" w:rsidRPr="00A23755" w:rsidRDefault="00A23755" w:rsidP="00A23755">
      <w:pPr>
        <w:rPr>
          <w:rFonts w:cs="Times New Roman"/>
          <w:bCs/>
          <w:szCs w:val="20"/>
          <w:u w:val="single"/>
        </w:rPr>
      </w:pPr>
      <w:proofErr w:type="gramStart"/>
      <w:r w:rsidRPr="00A23755">
        <w:rPr>
          <w:rFonts w:cs="Times New Roman"/>
          <w:bCs/>
          <w:szCs w:val="20"/>
          <w:u w:val="single"/>
        </w:rPr>
        <w:t>funded</w:t>
      </w:r>
      <w:proofErr w:type="gramEnd"/>
      <w:r w:rsidRPr="00A23755">
        <w:rPr>
          <w:rFonts w:cs="Times New Roman"/>
          <w:bCs/>
          <w:szCs w:val="20"/>
          <w:u w:val="single"/>
        </w:rPr>
        <w:t>, knowledge has to justify itself in market terms or simply perish.</w:t>
      </w:r>
    </w:p>
    <w:p w:rsidR="00A23755" w:rsidRPr="00A23755" w:rsidRDefault="00A23755" w:rsidP="00A23755">
      <w:pPr>
        <w:rPr>
          <w:rFonts w:eastAsia="Calibri"/>
        </w:rPr>
      </w:pPr>
    </w:p>
    <w:p w:rsidR="00A23755" w:rsidRPr="00A23755" w:rsidRDefault="00A23755" w:rsidP="00A23755">
      <w:pPr>
        <w:rPr>
          <w:b/>
        </w:rPr>
      </w:pPr>
      <w:proofErr w:type="gramStart"/>
      <w:r w:rsidRPr="00A23755">
        <w:rPr>
          <w:b/>
        </w:rPr>
        <w:t>d</w:t>
      </w:r>
      <w:proofErr w:type="gramEnd"/>
      <w:r w:rsidRPr="00A23755">
        <w:rPr>
          <w:b/>
        </w:rPr>
        <w:t xml:space="preserve">. </w:t>
      </w:r>
      <w:r w:rsidRPr="00A23755">
        <w:rPr>
          <w:b/>
          <w:u w:val="single"/>
        </w:rPr>
        <w:t>personal agency</w:t>
      </w:r>
      <w:r w:rsidRPr="00A23755">
        <w:rPr>
          <w:b/>
        </w:rPr>
        <w:t xml:space="preserve"> – focusing on the levers of power cedes politics to warmongers – makes real-world violence </w:t>
      </w:r>
      <w:r w:rsidRPr="00A23755">
        <w:rPr>
          <w:b/>
          <w:u w:val="single"/>
        </w:rPr>
        <w:t>inevitable</w:t>
      </w:r>
      <w:r w:rsidRPr="00A23755">
        <w:rPr>
          <w:b/>
        </w:rPr>
        <w:t xml:space="preserve"> – reject the team</w:t>
      </w:r>
    </w:p>
    <w:p w:rsidR="00A23755" w:rsidRPr="00A23755" w:rsidRDefault="00A23755" w:rsidP="00A23755">
      <w:proofErr w:type="spellStart"/>
      <w:r w:rsidRPr="00A23755">
        <w:rPr>
          <w:b/>
          <w:bCs/>
        </w:rPr>
        <w:t>Kappeler</w:t>
      </w:r>
      <w:proofErr w:type="spellEnd"/>
      <w:r w:rsidRPr="00A23755">
        <w:rPr>
          <w:b/>
          <w:bCs/>
        </w:rPr>
        <w:t xml:space="preserve"> 95 –</w:t>
      </w:r>
      <w:r w:rsidRPr="00A23755">
        <w:t xml:space="preserve"> Freelance author and teacher in England and Germany, </w:t>
      </w:r>
      <w:r w:rsidRPr="00A23755">
        <w:rPr>
          <w:bCs/>
        </w:rPr>
        <w:t>1995</w:t>
      </w:r>
      <w:r w:rsidRPr="00A23755">
        <w:t xml:space="preserve"> [Susanne, </w:t>
      </w:r>
      <w:r w:rsidRPr="00A23755">
        <w:rPr>
          <w:i/>
        </w:rPr>
        <w:t>The Will to Violence: the Politics of Personal Behavior</w:t>
      </w:r>
      <w:r w:rsidRPr="00A23755">
        <w:t>, p. 9-11]</w:t>
      </w:r>
    </w:p>
    <w:p w:rsidR="00A23755" w:rsidRPr="00A23755" w:rsidRDefault="00A23755" w:rsidP="00A23755">
      <w:pPr>
        <w:rPr>
          <w:bCs/>
          <w:u w:val="single"/>
        </w:rPr>
      </w:pPr>
    </w:p>
    <w:p w:rsidR="00A23755" w:rsidRDefault="00A23755" w:rsidP="00A23755">
      <w:pPr>
        <w:rPr>
          <w:sz w:val="10"/>
        </w:rPr>
      </w:pPr>
      <w:r w:rsidRPr="00A23755">
        <w:rPr>
          <w:bCs/>
          <w:highlight w:val="cyan"/>
          <w:u w:val="single"/>
        </w:rPr>
        <w:t>War does not suddenly break out</w:t>
      </w:r>
      <w:r w:rsidRPr="00A23755">
        <w:rPr>
          <w:bCs/>
          <w:u w:val="single"/>
        </w:rPr>
        <w:t xml:space="preserve"> in a peaceful society</w:t>
      </w:r>
      <w:r w:rsidRPr="00A23755">
        <w:rPr>
          <w:sz w:val="10"/>
        </w:rPr>
        <w:t xml:space="preserve">; sexual violence is not </w:t>
      </w:r>
    </w:p>
    <w:p w:rsidR="00A23755" w:rsidRDefault="00A23755" w:rsidP="00A23755">
      <w:pPr>
        <w:rPr>
          <w:sz w:val="10"/>
        </w:rPr>
      </w:pPr>
      <w:r>
        <w:rPr>
          <w:sz w:val="10"/>
        </w:rPr>
        <w:t>AND</w:t>
      </w:r>
    </w:p>
    <w:p w:rsidR="00A23755" w:rsidRPr="00A23755" w:rsidRDefault="00A23755" w:rsidP="00A23755">
      <w:pPr>
        <w:rPr>
          <w:bCs/>
          <w:u w:val="single"/>
        </w:rPr>
      </w:pPr>
      <w:proofErr w:type="gramStart"/>
      <w:r w:rsidRPr="00A23755">
        <w:rPr>
          <w:bCs/>
          <w:u w:val="single"/>
        </w:rPr>
        <w:t>and</w:t>
      </w:r>
      <w:proofErr w:type="gramEnd"/>
      <w:r w:rsidRPr="00A23755">
        <w:rPr>
          <w:bCs/>
          <w:u w:val="single"/>
        </w:rPr>
        <w:t xml:space="preserve"> that there is no such thing as not acting or doing nothing.</w:t>
      </w:r>
    </w:p>
    <w:p w:rsidR="00A23755" w:rsidRPr="00A23755" w:rsidRDefault="00A23755" w:rsidP="00A23755">
      <w:pPr>
        <w:rPr>
          <w:rFonts w:eastAsia="Calibri"/>
          <w:b/>
        </w:rPr>
      </w:pPr>
    </w:p>
    <w:p w:rsidR="00A23755" w:rsidRPr="00A23755" w:rsidRDefault="00A23755" w:rsidP="00A23755">
      <w:pPr>
        <w:rPr>
          <w:rFonts w:eastAsia="Calibri" w:cs="Times New Roman"/>
          <w:b/>
          <w:szCs w:val="20"/>
        </w:rPr>
      </w:pPr>
      <w:proofErr w:type="gramStart"/>
      <w:r w:rsidRPr="00A23755">
        <w:rPr>
          <w:rFonts w:eastAsia="Calibri"/>
          <w:b/>
        </w:rPr>
        <w:t>e</w:t>
      </w:r>
      <w:proofErr w:type="gramEnd"/>
      <w:r w:rsidRPr="00A23755">
        <w:rPr>
          <w:rFonts w:eastAsia="Calibri"/>
          <w:b/>
        </w:rPr>
        <w:t xml:space="preserve">. </w:t>
      </w:r>
      <w:r w:rsidRPr="00A23755">
        <w:rPr>
          <w:rFonts w:eastAsia="Calibri"/>
          <w:b/>
          <w:u w:val="single"/>
        </w:rPr>
        <w:t>serial policy failure</w:t>
      </w:r>
      <w:r w:rsidRPr="00A23755">
        <w:rPr>
          <w:rFonts w:eastAsia="Calibri"/>
          <w:b/>
        </w:rPr>
        <w:t xml:space="preserve"> – t</w:t>
      </w:r>
      <w:r w:rsidRPr="00A23755">
        <w:rPr>
          <w:rFonts w:eastAsia="Calibri" w:cs="Times New Roman"/>
          <w:b/>
          <w:szCs w:val="20"/>
        </w:rPr>
        <w:t xml:space="preserve">he curriculum has been coopted by violent neoliberal forces – perpetuates </w:t>
      </w:r>
      <w:r w:rsidRPr="00A23755">
        <w:rPr>
          <w:rFonts w:eastAsia="Calibri" w:cs="Times New Roman"/>
          <w:b/>
          <w:szCs w:val="20"/>
          <w:u w:val="single"/>
        </w:rPr>
        <w:t>failed policies</w:t>
      </w:r>
      <w:r w:rsidRPr="00A23755">
        <w:rPr>
          <w:rFonts w:eastAsia="Calibri" w:cs="Times New Roman"/>
          <w:b/>
          <w:szCs w:val="20"/>
        </w:rPr>
        <w:t xml:space="preserve"> which make </w:t>
      </w:r>
      <w:r w:rsidRPr="00A23755">
        <w:rPr>
          <w:rFonts w:eastAsia="Calibri" w:cs="Times New Roman"/>
          <w:b/>
          <w:szCs w:val="20"/>
          <w:u w:val="single"/>
        </w:rPr>
        <w:t>extinction inevitable</w:t>
      </w:r>
      <w:r w:rsidRPr="00A23755">
        <w:rPr>
          <w:rFonts w:eastAsia="Calibri" w:cs="Times New Roman"/>
          <w:b/>
          <w:szCs w:val="20"/>
        </w:rPr>
        <w:t xml:space="preserve"> and obscure accurate reflection of the </w:t>
      </w:r>
      <w:r w:rsidRPr="00A23755">
        <w:rPr>
          <w:rFonts w:eastAsia="Calibri" w:cs="Times New Roman"/>
          <w:b/>
          <w:szCs w:val="20"/>
          <w:u w:val="single"/>
        </w:rPr>
        <w:t>epistemology</w:t>
      </w:r>
      <w:r w:rsidRPr="00A23755">
        <w:rPr>
          <w:rFonts w:eastAsia="Calibri" w:cs="Times New Roman"/>
          <w:b/>
          <w:szCs w:val="20"/>
        </w:rPr>
        <w:t xml:space="preserve"> behind the 1ac – reject the AFF</w:t>
      </w:r>
    </w:p>
    <w:p w:rsidR="00A23755" w:rsidRPr="00A23755" w:rsidRDefault="00A23755" w:rsidP="00A23755">
      <w:pPr>
        <w:rPr>
          <w:rFonts w:cs="Times New Roman"/>
          <w:szCs w:val="20"/>
        </w:rPr>
      </w:pPr>
      <w:r w:rsidRPr="00A23755">
        <w:rPr>
          <w:rFonts w:cs="Times New Roman"/>
          <w:b/>
          <w:bCs/>
          <w:szCs w:val="20"/>
        </w:rPr>
        <w:t>Hill 10</w:t>
      </w:r>
      <w:r w:rsidRPr="00A23755">
        <w:rPr>
          <w:rFonts w:cs="Times New Roman"/>
          <w:szCs w:val="20"/>
        </w:rPr>
        <w:t xml:space="preserve"> – (Dave Hill is professor of education policy at the University of Northampton, England, and professor of education at Middlesex University, London, England. 2010. </w:t>
      </w:r>
      <w:r w:rsidRPr="00A23755">
        <w:rPr>
          <w:rFonts w:cs="Times New Roman"/>
          <w:i/>
          <w:szCs w:val="20"/>
        </w:rPr>
        <w:t>Revolutionizing Pedagogy: Education for Social Justice Within and Beyond Global Neo-Liberalism</w:t>
      </w:r>
      <w:r w:rsidRPr="00A23755">
        <w:rPr>
          <w:rFonts w:cs="Times New Roman"/>
          <w:szCs w:val="20"/>
        </w:rPr>
        <w:t xml:space="preserve">. Eds. Sheila </w:t>
      </w:r>
      <w:proofErr w:type="spellStart"/>
      <w:r w:rsidRPr="00A23755">
        <w:rPr>
          <w:rFonts w:cs="Times New Roman"/>
          <w:szCs w:val="20"/>
        </w:rPr>
        <w:t>Macrine</w:t>
      </w:r>
      <w:proofErr w:type="spellEnd"/>
      <w:r w:rsidRPr="00A23755">
        <w:rPr>
          <w:rFonts w:cs="Times New Roman"/>
          <w:szCs w:val="20"/>
        </w:rPr>
        <w:t>, Peter McLaren, and Dave Hill, pp. 135-138)</w:t>
      </w:r>
    </w:p>
    <w:p w:rsidR="00A23755" w:rsidRPr="00A23755" w:rsidRDefault="00A23755" w:rsidP="00A23755">
      <w:pPr>
        <w:rPr>
          <w:rFonts w:cs="Times New Roman"/>
          <w:szCs w:val="20"/>
        </w:rPr>
      </w:pPr>
    </w:p>
    <w:p w:rsidR="00A23755" w:rsidRDefault="00A23755" w:rsidP="00A23755">
      <w:pPr>
        <w:rPr>
          <w:rFonts w:cs="Times New Roman"/>
          <w:bCs/>
          <w:szCs w:val="20"/>
          <w:u w:val="single"/>
        </w:rPr>
      </w:pPr>
      <w:r w:rsidRPr="00A23755">
        <w:rPr>
          <w:rFonts w:cs="Times New Roman"/>
          <w:sz w:val="10"/>
          <w:szCs w:val="20"/>
        </w:rPr>
        <w:t xml:space="preserve">Impacts on Democracy and on Critical Thinking </w:t>
      </w:r>
      <w:proofErr w:type="gramStart"/>
      <w:r w:rsidRPr="00A23755">
        <w:rPr>
          <w:rFonts w:cs="Times New Roman"/>
          <w:bCs/>
          <w:szCs w:val="20"/>
          <w:u w:val="single"/>
        </w:rPr>
        <w:t>The</w:t>
      </w:r>
      <w:proofErr w:type="gramEnd"/>
      <w:r w:rsidRPr="00A23755">
        <w:rPr>
          <w:rFonts w:cs="Times New Roman"/>
          <w:bCs/>
          <w:szCs w:val="20"/>
          <w:u w:val="single"/>
        </w:rPr>
        <w:t xml:space="preserve"> </w:t>
      </w:r>
      <w:r w:rsidRPr="00A23755">
        <w:rPr>
          <w:rFonts w:cs="Times New Roman"/>
          <w:bCs/>
          <w:szCs w:val="20"/>
          <w:highlight w:val="cyan"/>
          <w:u w:val="single"/>
        </w:rPr>
        <w:t xml:space="preserve">neoconservative faces of education </w:t>
      </w:r>
      <w:r w:rsidRPr="00A23755">
        <w:rPr>
          <w:rFonts w:cs="Times New Roman"/>
          <w:bCs/>
          <w:szCs w:val="20"/>
          <w:u w:val="single"/>
        </w:rPr>
        <w:t>reform, indeed</w:t>
      </w:r>
    </w:p>
    <w:p w:rsidR="00A23755" w:rsidRDefault="00A23755" w:rsidP="00A23755">
      <w:pPr>
        <w:rPr>
          <w:rFonts w:cs="Times New Roman"/>
          <w:bCs/>
          <w:szCs w:val="20"/>
          <w:u w:val="single"/>
        </w:rPr>
      </w:pPr>
      <w:r>
        <w:rPr>
          <w:rFonts w:cs="Times New Roman"/>
          <w:bCs/>
          <w:szCs w:val="20"/>
          <w:u w:val="single"/>
        </w:rPr>
        <w:t>AND</w:t>
      </w:r>
    </w:p>
    <w:p w:rsidR="00A23755" w:rsidRPr="00A23755" w:rsidRDefault="00A23755" w:rsidP="00A23755">
      <w:pPr>
        <w:rPr>
          <w:rFonts w:cs="Times New Roman"/>
          <w:bCs/>
          <w:szCs w:val="20"/>
          <w:u w:val="single"/>
        </w:rPr>
      </w:pPr>
      <w:r w:rsidRPr="00A23755">
        <w:rPr>
          <w:rFonts w:cs="Times New Roman"/>
          <w:sz w:val="10"/>
          <w:szCs w:val="20"/>
        </w:rPr>
        <w:t xml:space="preserve">, socialist </w:t>
      </w:r>
      <w:r w:rsidRPr="00A23755">
        <w:rPr>
          <w:rFonts w:cs="Times New Roman"/>
          <w:bCs/>
          <w:szCs w:val="20"/>
          <w:u w:val="single"/>
        </w:rPr>
        <w:t>society: in that way we maintain our dignity and hope.</w:t>
      </w:r>
    </w:p>
    <w:p w:rsidR="00A23755" w:rsidRPr="00A23755" w:rsidRDefault="00A23755" w:rsidP="00A23755">
      <w:pPr>
        <w:rPr>
          <w:rFonts w:eastAsia="Calibri"/>
          <w:b/>
        </w:rPr>
      </w:pPr>
    </w:p>
    <w:p w:rsidR="00A23755" w:rsidRPr="00A23755" w:rsidRDefault="00A23755" w:rsidP="00A23755">
      <w:pPr>
        <w:rPr>
          <w:b/>
          <w:u w:val="single"/>
        </w:rPr>
      </w:pPr>
      <w:r w:rsidRPr="00A23755">
        <w:rPr>
          <w:b/>
          <w:u w:val="single"/>
        </w:rPr>
        <w:t xml:space="preserve">2nc </w:t>
      </w:r>
      <w:proofErr w:type="spellStart"/>
      <w:proofErr w:type="gramStart"/>
      <w:r w:rsidRPr="00A23755">
        <w:rPr>
          <w:b/>
          <w:u w:val="single"/>
        </w:rPr>
        <w:t>cuba</w:t>
      </w:r>
      <w:proofErr w:type="spellEnd"/>
      <w:proofErr w:type="gramEnd"/>
      <w:r w:rsidRPr="00A23755">
        <w:rPr>
          <w:b/>
          <w:u w:val="single"/>
        </w:rPr>
        <w:t xml:space="preserve"> – sugar ethanol</w:t>
      </w:r>
    </w:p>
    <w:p w:rsidR="00A23755" w:rsidRPr="00A23755" w:rsidRDefault="00A23755" w:rsidP="00A23755">
      <w:pPr>
        <w:rPr>
          <w:rFonts w:eastAsia="Calibri" w:cs="Times New Roman"/>
          <w:b/>
          <w:bCs/>
        </w:rPr>
      </w:pPr>
      <w:r w:rsidRPr="00A23755">
        <w:rPr>
          <w:rFonts w:eastAsia="Calibri" w:cs="Times New Roman"/>
          <w:b/>
        </w:rPr>
        <w:t>***</w:t>
      </w:r>
      <w:r w:rsidRPr="00A23755">
        <w:rPr>
          <w:rFonts w:eastAsia="Calibri" w:cs="Times New Roman"/>
          <w:b/>
          <w:color w:val="FF0000"/>
          <w:u w:val="single"/>
        </w:rPr>
        <w:t>TURNS TERRORISM</w:t>
      </w:r>
      <w:r w:rsidRPr="00A23755">
        <w:rPr>
          <w:rFonts w:eastAsia="Calibri" w:cs="Times New Roman"/>
          <w:b/>
        </w:rPr>
        <w:t xml:space="preserve"> – </w:t>
      </w:r>
      <w:r w:rsidRPr="00A23755">
        <w:rPr>
          <w:rFonts w:eastAsia="Calibri" w:cs="Times New Roman"/>
          <w:b/>
          <w:bCs/>
        </w:rPr>
        <w:t xml:space="preserve">labeling the Islamic </w:t>
      </w:r>
      <w:proofErr w:type="gramStart"/>
      <w:r w:rsidRPr="00A23755">
        <w:rPr>
          <w:rFonts w:eastAsia="Calibri" w:cs="Times New Roman"/>
          <w:b/>
          <w:bCs/>
        </w:rPr>
        <w:t>Other</w:t>
      </w:r>
      <w:proofErr w:type="gramEnd"/>
      <w:r w:rsidRPr="00A23755">
        <w:rPr>
          <w:rFonts w:eastAsia="Calibri" w:cs="Times New Roman"/>
          <w:b/>
          <w:bCs/>
        </w:rPr>
        <w:t xml:space="preserve"> as the </w:t>
      </w:r>
      <w:r w:rsidRPr="00A23755">
        <w:rPr>
          <w:rFonts w:eastAsia="Calibri" w:cs="Times New Roman"/>
          <w:b/>
          <w:bCs/>
          <w:u w:val="single"/>
        </w:rPr>
        <w:t>terrorist</w:t>
      </w:r>
      <w:r w:rsidRPr="00A23755">
        <w:rPr>
          <w:rFonts w:eastAsia="Calibri" w:cs="Times New Roman"/>
          <w:b/>
          <w:bCs/>
        </w:rPr>
        <w:t xml:space="preserve"> underscores neoliberalism and creates an </w:t>
      </w:r>
      <w:r w:rsidRPr="00A23755">
        <w:rPr>
          <w:rFonts w:eastAsia="Calibri" w:cs="Times New Roman"/>
          <w:b/>
          <w:bCs/>
          <w:u w:val="single"/>
        </w:rPr>
        <w:t>us/them dichotomy</w:t>
      </w:r>
      <w:r w:rsidRPr="00A23755">
        <w:rPr>
          <w:rFonts w:eastAsia="Calibri" w:cs="Times New Roman"/>
          <w:b/>
          <w:bCs/>
        </w:rPr>
        <w:t xml:space="preserve"> which results in </w:t>
      </w:r>
      <w:r w:rsidRPr="00A23755">
        <w:rPr>
          <w:rFonts w:eastAsia="Calibri" w:cs="Times New Roman"/>
          <w:b/>
          <w:bCs/>
          <w:u w:val="single"/>
        </w:rPr>
        <w:t>perpetual</w:t>
      </w:r>
      <w:r w:rsidRPr="00A23755">
        <w:rPr>
          <w:rFonts w:eastAsia="Calibri" w:cs="Times New Roman"/>
          <w:b/>
          <w:bCs/>
        </w:rPr>
        <w:t xml:space="preserve"> terrorism and genocide  </w:t>
      </w:r>
    </w:p>
    <w:p w:rsidR="00A23755" w:rsidRPr="00A23755" w:rsidRDefault="00A23755" w:rsidP="00A23755">
      <w:pPr>
        <w:rPr>
          <w:rFonts w:eastAsia="Calibri" w:cs="Times New Roman"/>
          <w:bCs/>
        </w:rPr>
      </w:pPr>
      <w:proofErr w:type="spellStart"/>
      <w:r w:rsidRPr="00A23755">
        <w:rPr>
          <w:rFonts w:eastAsia="Calibri" w:cs="Times New Roman"/>
          <w:b/>
          <w:bCs/>
        </w:rPr>
        <w:t>Fasenfest</w:t>
      </w:r>
      <w:proofErr w:type="spellEnd"/>
      <w:r w:rsidRPr="00A23755">
        <w:rPr>
          <w:rFonts w:eastAsia="Calibri" w:cs="Times New Roman"/>
          <w:b/>
          <w:bCs/>
        </w:rPr>
        <w:t xml:space="preserve"> 11</w:t>
      </w:r>
      <w:r w:rsidRPr="00A23755">
        <w:rPr>
          <w:rFonts w:eastAsia="Calibri" w:cs="Times New Roman"/>
          <w:bCs/>
        </w:rPr>
        <w:t xml:space="preserve"> – American sociologist and an Associate Professor at Wayne State University, PhD from the University of Michigan, M.A. in economics and Chinese studies (David </w:t>
      </w:r>
      <w:proofErr w:type="spellStart"/>
      <w:r w:rsidRPr="00A23755">
        <w:rPr>
          <w:rFonts w:eastAsia="Calibri" w:cs="Times New Roman"/>
          <w:bCs/>
        </w:rPr>
        <w:t>Fasenfest</w:t>
      </w:r>
      <w:proofErr w:type="spellEnd"/>
      <w:r w:rsidRPr="00A23755">
        <w:rPr>
          <w:rFonts w:eastAsia="Calibri" w:cs="Times New Roman"/>
          <w:bCs/>
        </w:rPr>
        <w:t xml:space="preserve">, “Terrorism, Neo-Liberalism and Political Rhetoric”, 2011, </w:t>
      </w:r>
      <w:hyperlink r:id="rId23" w:history="1">
        <w:r w:rsidRPr="00A23755">
          <w:rPr>
            <w:rFonts w:eastAsia="Calibri" w:cs="Times New Roman"/>
          </w:rPr>
          <w:t>http://www.criticalsociology.org/editorials/files/37_4.pdf</w:t>
        </w:r>
      </w:hyperlink>
      <w:r w:rsidRPr="00A23755">
        <w:rPr>
          <w:rFonts w:eastAsia="Calibri" w:cs="Times New Roman"/>
          <w:bCs/>
        </w:rPr>
        <w:t>) // CB</w:t>
      </w:r>
    </w:p>
    <w:p w:rsidR="00A23755" w:rsidRPr="00A23755" w:rsidRDefault="00A23755" w:rsidP="00A23755">
      <w:pPr>
        <w:rPr>
          <w:rFonts w:eastAsia="Calibri" w:cs="Times New Roman"/>
          <w:bCs/>
        </w:rPr>
      </w:pPr>
    </w:p>
    <w:p w:rsidR="00A23755" w:rsidRPr="00A23755" w:rsidRDefault="00A23755" w:rsidP="00A23755">
      <w:pPr>
        <w:rPr>
          <w:rFonts w:eastAsia="Calibri" w:cs="Times New Roman"/>
          <w:bCs/>
          <w:sz w:val="8"/>
        </w:rPr>
      </w:pPr>
      <w:r w:rsidRPr="00A23755">
        <w:rPr>
          <w:rFonts w:eastAsia="Calibri" w:cs="Times New Roman"/>
          <w:bCs/>
          <w:highlight w:val="cyan"/>
          <w:u w:val="single"/>
        </w:rPr>
        <w:t>Since</w:t>
      </w:r>
      <w:r w:rsidRPr="00A23755">
        <w:rPr>
          <w:rFonts w:eastAsia="Calibri" w:cs="Times New Roman"/>
          <w:bCs/>
          <w:sz w:val="8"/>
        </w:rPr>
        <w:t xml:space="preserve"> the events of </w:t>
      </w:r>
      <w:r w:rsidRPr="00A23755">
        <w:rPr>
          <w:rFonts w:eastAsia="Calibri" w:cs="Times New Roman"/>
          <w:bCs/>
          <w:highlight w:val="cyan"/>
          <w:u w:val="single"/>
        </w:rPr>
        <w:t>9/11</w:t>
      </w:r>
      <w:r w:rsidRPr="00A23755">
        <w:rPr>
          <w:rFonts w:eastAsia="Calibri" w:cs="Times New Roman"/>
          <w:bCs/>
          <w:u w:val="single"/>
        </w:rPr>
        <w:t xml:space="preserve"> the West</w:t>
      </w:r>
      <w:r w:rsidRPr="00A23755">
        <w:rPr>
          <w:rFonts w:eastAsia="Calibri" w:cs="Times New Roman"/>
          <w:bCs/>
          <w:sz w:val="8"/>
        </w:rPr>
        <w:t xml:space="preserve"> in general </w:t>
      </w:r>
      <w:r w:rsidRPr="00A23755">
        <w:rPr>
          <w:rFonts w:eastAsia="Calibri" w:cs="Times New Roman"/>
          <w:bCs/>
          <w:u w:val="single"/>
        </w:rPr>
        <w:t>and</w:t>
      </w:r>
      <w:r w:rsidRPr="00A23755">
        <w:rPr>
          <w:rFonts w:eastAsia="Calibri" w:cs="Times New Roman"/>
          <w:bCs/>
          <w:sz w:val="8"/>
        </w:rPr>
        <w:t xml:space="preserve"> the </w:t>
      </w:r>
      <w:r>
        <w:rPr>
          <w:rFonts w:eastAsia="Calibri" w:cs="Times New Roman"/>
          <w:bCs/>
          <w:u w:val="single"/>
        </w:rPr>
        <w:t>…</w:t>
      </w:r>
      <w:r w:rsidRPr="00A23755">
        <w:rPr>
          <w:rFonts w:eastAsia="Calibri" w:cs="Times New Roman"/>
          <w:bCs/>
          <w:u w:val="single"/>
        </w:rPr>
        <w:t xml:space="preserve"> this </w:t>
      </w:r>
      <w:r w:rsidRPr="00A23755">
        <w:rPr>
          <w:rFonts w:eastAsia="Calibri" w:cs="Times New Roman"/>
          <w:bCs/>
          <w:highlight w:val="cyan"/>
          <w:u w:val="single"/>
        </w:rPr>
        <w:t>opposition as ‘Islamist’ and demonizing its goals western governments</w:t>
      </w:r>
      <w:r w:rsidRPr="00A23755">
        <w:rPr>
          <w:rFonts w:eastAsia="Calibri" w:cs="Times New Roman"/>
          <w:bCs/>
          <w:u w:val="single"/>
        </w:rPr>
        <w:t xml:space="preserve"> can </w:t>
      </w:r>
      <w:r w:rsidRPr="00A23755">
        <w:rPr>
          <w:rFonts w:eastAsia="Calibri" w:cs="Times New Roman"/>
          <w:b/>
          <w:bCs/>
          <w:highlight w:val="cyan"/>
          <w:u w:val="single"/>
          <w:bdr w:val="single" w:sz="4" w:space="0" w:color="auto"/>
        </w:rPr>
        <w:t>ignore legitimate claims</w:t>
      </w:r>
      <w:r w:rsidRPr="00A23755">
        <w:rPr>
          <w:rFonts w:eastAsia="Calibri" w:cs="Times New Roman"/>
          <w:bCs/>
          <w:sz w:val="8"/>
        </w:rPr>
        <w:t xml:space="preserve"> and dismiss popular protest.</w:t>
      </w:r>
    </w:p>
    <w:p w:rsidR="00A23755" w:rsidRPr="00A23755" w:rsidRDefault="00A23755" w:rsidP="00A23755">
      <w:pPr>
        <w:rPr>
          <w:rFonts w:eastAsia="Calibri" w:cs="Times New Roman"/>
        </w:rPr>
      </w:pPr>
    </w:p>
    <w:p w:rsidR="00A23755" w:rsidRPr="00A23755" w:rsidRDefault="00A23755" w:rsidP="00A23755">
      <w:pPr>
        <w:rPr>
          <w:rFonts w:eastAsia="Calibri" w:cs="Times New Roman"/>
          <w:b/>
        </w:rPr>
      </w:pPr>
      <w:r w:rsidRPr="00A23755">
        <w:rPr>
          <w:rFonts w:eastAsia="Calibri" w:cs="Times New Roman"/>
        </w:rPr>
        <w:t>***</w:t>
      </w:r>
      <w:r w:rsidRPr="00A23755">
        <w:rPr>
          <w:rFonts w:eastAsia="Calibri" w:cs="Times New Roman"/>
          <w:b/>
          <w:color w:val="FF0000"/>
          <w:u w:val="single"/>
        </w:rPr>
        <w:t>TURNS CO2 EMISSIONS</w:t>
      </w:r>
      <w:r w:rsidRPr="00A23755">
        <w:rPr>
          <w:rFonts w:eastAsia="Calibri" w:cs="Times New Roman"/>
          <w:b/>
        </w:rPr>
        <w:t xml:space="preserve"> – the neoliberal drive for profit reorganizes social relations and is the </w:t>
      </w:r>
      <w:r w:rsidRPr="00A23755">
        <w:rPr>
          <w:rFonts w:eastAsia="Calibri" w:cs="Times New Roman"/>
          <w:b/>
          <w:u w:val="single"/>
        </w:rPr>
        <w:t>root cause</w:t>
      </w:r>
      <w:r w:rsidRPr="00A23755">
        <w:rPr>
          <w:rFonts w:eastAsia="Calibri" w:cs="Times New Roman"/>
          <w:b/>
        </w:rPr>
        <w:t xml:space="preserve"> of warming</w:t>
      </w:r>
    </w:p>
    <w:p w:rsidR="00A23755" w:rsidRPr="00A23755" w:rsidRDefault="00A23755" w:rsidP="00A23755">
      <w:pPr>
        <w:rPr>
          <w:rFonts w:eastAsia="Calibri" w:cs="Times New Roman"/>
        </w:rPr>
      </w:pPr>
      <w:proofErr w:type="spellStart"/>
      <w:r w:rsidRPr="00A23755">
        <w:rPr>
          <w:rFonts w:eastAsia="Calibri" w:cs="Times New Roman"/>
          <w:b/>
        </w:rPr>
        <w:t>Abramsky</w:t>
      </w:r>
      <w:proofErr w:type="spellEnd"/>
      <w:r w:rsidRPr="00A23755">
        <w:rPr>
          <w:rFonts w:eastAsia="Calibri" w:cs="Times New Roman"/>
          <w:b/>
        </w:rPr>
        <w:t xml:space="preserve"> 10 – </w:t>
      </w:r>
      <w:r w:rsidRPr="00A23755">
        <w:rPr>
          <w:rFonts w:eastAsia="Calibri" w:cs="Times New Roman"/>
        </w:rPr>
        <w:t>former Institute of Advanced Studies in Science, Technology and Society fellow, 2010</w:t>
      </w:r>
    </w:p>
    <w:p w:rsidR="00A23755" w:rsidRPr="00A23755" w:rsidRDefault="00A23755" w:rsidP="00A23755">
      <w:pPr>
        <w:rPr>
          <w:rFonts w:eastAsia="Calibri" w:cs="Times New Roman"/>
        </w:rPr>
      </w:pPr>
      <w:r w:rsidRPr="00A23755">
        <w:rPr>
          <w:rFonts w:eastAsia="Calibri" w:cs="Times New Roman"/>
        </w:rPr>
        <w:t>(</w:t>
      </w:r>
      <w:proofErr w:type="spellStart"/>
      <w:r w:rsidRPr="00A23755">
        <w:rPr>
          <w:rFonts w:eastAsia="Calibri" w:cs="Times New Roman"/>
        </w:rPr>
        <w:t>Kolya</w:t>
      </w:r>
      <w:proofErr w:type="spellEnd"/>
      <w:r w:rsidRPr="00A23755">
        <w:rPr>
          <w:rFonts w:eastAsia="Calibri" w:cs="Times New Roman"/>
        </w:rPr>
        <w:t xml:space="preserve">, Sparking a Worldwide Energy Revolution: Social Struggles in the Transition to a Post-Petrol World, </w:t>
      </w:r>
      <w:proofErr w:type="spellStart"/>
      <w:r w:rsidRPr="00A23755">
        <w:rPr>
          <w:rFonts w:eastAsia="Calibri" w:cs="Times New Roman"/>
        </w:rPr>
        <w:t>pg</w:t>
      </w:r>
      <w:proofErr w:type="spellEnd"/>
      <w:r w:rsidRPr="00A23755">
        <w:rPr>
          <w:rFonts w:eastAsia="Calibri" w:cs="Times New Roman"/>
        </w:rPr>
        <w:t xml:space="preserve"> 7-9)</w:t>
      </w:r>
    </w:p>
    <w:p w:rsidR="00A23755" w:rsidRPr="00A23755" w:rsidRDefault="00A23755" w:rsidP="00A23755">
      <w:pPr>
        <w:rPr>
          <w:rFonts w:eastAsia="Calibri" w:cs="Times New Roman"/>
        </w:rPr>
      </w:pPr>
    </w:p>
    <w:p w:rsidR="00A23755" w:rsidRDefault="00A23755" w:rsidP="00A23755">
      <w:pPr>
        <w:rPr>
          <w:rFonts w:eastAsia="Calibri" w:cs="Times New Roman"/>
          <w:bCs/>
          <w:highlight w:val="cyan"/>
          <w:u w:val="single"/>
        </w:rPr>
      </w:pPr>
      <w:r w:rsidRPr="00A23755">
        <w:rPr>
          <w:rFonts w:eastAsia="Calibri" w:cs="Times New Roman"/>
          <w:bCs/>
          <w:u w:val="single"/>
        </w:rPr>
        <w:t xml:space="preserve">The stark reality is that the </w:t>
      </w:r>
      <w:r w:rsidRPr="00A23755">
        <w:rPr>
          <w:rFonts w:eastAsia="Calibri" w:cs="Times New Roman"/>
          <w:bCs/>
          <w:highlight w:val="cyan"/>
          <w:u w:val="single"/>
        </w:rPr>
        <w:t>only two</w:t>
      </w:r>
      <w:r w:rsidRPr="00A23755">
        <w:rPr>
          <w:rFonts w:eastAsia="Calibri" w:cs="Times New Roman"/>
          <w:bCs/>
          <w:u w:val="single"/>
        </w:rPr>
        <w:t xml:space="preserve"> recent </w:t>
      </w:r>
      <w:r w:rsidRPr="00A23755">
        <w:rPr>
          <w:rFonts w:eastAsia="Calibri" w:cs="Times New Roman"/>
          <w:bCs/>
          <w:highlight w:val="cyan"/>
          <w:u w:val="single"/>
        </w:rPr>
        <w:t>periods</w:t>
      </w:r>
      <w:r w:rsidRPr="00A23755">
        <w:rPr>
          <w:rFonts w:eastAsia="Calibri" w:cs="Times New Roman"/>
          <w:bCs/>
          <w:u w:val="single"/>
        </w:rPr>
        <w:t xml:space="preserve">                                         that </w:t>
      </w:r>
      <w:r w:rsidRPr="00A23755">
        <w:rPr>
          <w:rFonts w:eastAsia="Calibri" w:cs="Times New Roman"/>
          <w:bCs/>
          <w:highlight w:val="cyan"/>
          <w:u w:val="single"/>
        </w:rPr>
        <w:t xml:space="preserve">have seen a major </w:t>
      </w:r>
    </w:p>
    <w:p w:rsidR="00A23755" w:rsidRDefault="00A23755" w:rsidP="00A23755">
      <w:pPr>
        <w:rPr>
          <w:rFonts w:eastAsia="Calibri" w:cs="Times New Roman"/>
          <w:bCs/>
          <w:highlight w:val="cyan"/>
          <w:u w:val="single"/>
        </w:rPr>
      </w:pPr>
      <w:r>
        <w:rPr>
          <w:rFonts w:eastAsia="Calibri" w:cs="Times New Roman"/>
          <w:bCs/>
          <w:highlight w:val="cyan"/>
          <w:u w:val="single"/>
        </w:rPr>
        <w:t>AND</w:t>
      </w:r>
    </w:p>
    <w:p w:rsidR="00A23755" w:rsidRPr="00A23755" w:rsidRDefault="00A23755" w:rsidP="00A23755">
      <w:pPr>
        <w:rPr>
          <w:rFonts w:eastAsia="Calibri" w:cs="Times New Roman"/>
        </w:rPr>
      </w:pPr>
      <w:proofErr w:type="gramStart"/>
      <w:r w:rsidRPr="00A23755">
        <w:rPr>
          <w:rFonts w:eastAsia="Calibri" w:cs="Times New Roman"/>
          <w:bCs/>
          <w:highlight w:val="cyan"/>
          <w:u w:val="single"/>
        </w:rPr>
        <w:t>will</w:t>
      </w:r>
      <w:proofErr w:type="gramEnd"/>
      <w:r w:rsidRPr="00A23755">
        <w:rPr>
          <w:rFonts w:eastAsia="Calibri" w:cs="Times New Roman"/>
          <w:bCs/>
          <w:highlight w:val="cyan"/>
          <w:u w:val="single"/>
        </w:rPr>
        <w:t xml:space="preserve"> be</w:t>
      </w:r>
      <w:r w:rsidRPr="00A23755">
        <w:rPr>
          <w:rFonts w:eastAsia="Calibri" w:cs="Times New Roman"/>
          <w:bCs/>
          <w:u w:val="single"/>
        </w:rPr>
        <w:t xml:space="preserve"> the intensity, sophistication, and creativity of </w:t>
      </w:r>
      <w:r w:rsidRPr="00A23755">
        <w:rPr>
          <w:rFonts w:eastAsia="Calibri" w:cs="Times New Roman"/>
          <w:bCs/>
          <w:highlight w:val="cyan"/>
          <w:u w:val="single"/>
        </w:rPr>
        <w:t>grassroots social mobilization</w:t>
      </w:r>
      <w:r w:rsidRPr="00A23755">
        <w:rPr>
          <w:rFonts w:eastAsia="Calibri" w:cs="Times New Roman"/>
          <w:sz w:val="14"/>
        </w:rPr>
        <w:t xml:space="preserve">. </w:t>
      </w:r>
    </w:p>
    <w:p w:rsidR="00A23755" w:rsidRPr="00A23755" w:rsidRDefault="00A23755" w:rsidP="00A23755"/>
    <w:p w:rsidR="00A23755" w:rsidRPr="00A23755" w:rsidRDefault="00A23755" w:rsidP="00A23755">
      <w:pPr>
        <w:rPr>
          <w:b/>
          <w:u w:val="single"/>
        </w:rPr>
      </w:pPr>
      <w:r w:rsidRPr="00A23755">
        <w:rPr>
          <w:b/>
          <w:u w:val="single"/>
        </w:rPr>
        <w:t xml:space="preserve">2nc at: perm do both – </w:t>
      </w:r>
      <w:proofErr w:type="gramStart"/>
      <w:r w:rsidRPr="00A23755">
        <w:rPr>
          <w:b/>
          <w:u w:val="single"/>
        </w:rPr>
        <w:t>cuba</w:t>
      </w:r>
      <w:proofErr w:type="gramEnd"/>
    </w:p>
    <w:p w:rsidR="00A23755" w:rsidRPr="00A23755" w:rsidRDefault="00A23755" w:rsidP="00A23755">
      <w:pPr>
        <w:rPr>
          <w:rFonts w:eastAsia="Calibri" w:cs="Times New Roman"/>
          <w:b/>
        </w:rPr>
      </w:pPr>
      <w:proofErr w:type="gramStart"/>
      <w:r w:rsidRPr="00A23755">
        <w:rPr>
          <w:rFonts w:eastAsia="Calibri" w:cs="Times New Roman"/>
          <w:b/>
        </w:rPr>
        <w:t>c</w:t>
      </w:r>
      <w:proofErr w:type="gramEnd"/>
      <w:r w:rsidRPr="00A23755">
        <w:rPr>
          <w:rFonts w:eastAsia="Calibri" w:cs="Times New Roman"/>
          <w:b/>
        </w:rPr>
        <w:t xml:space="preserve">. permutation disrupts our </w:t>
      </w:r>
      <w:proofErr w:type="spellStart"/>
      <w:r w:rsidRPr="00A23755">
        <w:rPr>
          <w:rFonts w:eastAsia="Calibri" w:cs="Times New Roman"/>
          <w:b/>
        </w:rPr>
        <w:t>Cubanalismo</w:t>
      </w:r>
      <w:proofErr w:type="spellEnd"/>
      <w:r w:rsidRPr="00A23755">
        <w:rPr>
          <w:rFonts w:eastAsia="Calibri" w:cs="Times New Roman"/>
          <w:b/>
        </w:rPr>
        <w:t xml:space="preserve"> alternative – only </w:t>
      </w:r>
      <w:r w:rsidRPr="00A23755">
        <w:rPr>
          <w:rFonts w:eastAsia="Calibri" w:cs="Times New Roman"/>
          <w:b/>
          <w:u w:val="single"/>
        </w:rPr>
        <w:t>radical</w:t>
      </w:r>
      <w:r w:rsidRPr="00A23755">
        <w:rPr>
          <w:rFonts w:eastAsia="Calibri" w:cs="Times New Roman"/>
          <w:b/>
        </w:rPr>
        <w:t xml:space="preserve"> stances solve</w:t>
      </w:r>
    </w:p>
    <w:p w:rsidR="00A23755" w:rsidRPr="00A23755" w:rsidRDefault="00A23755" w:rsidP="00A23755">
      <w:r w:rsidRPr="00A23755">
        <w:rPr>
          <w:b/>
        </w:rPr>
        <w:t xml:space="preserve">Powell 08 </w:t>
      </w:r>
      <w:r w:rsidRPr="00A23755">
        <w:t xml:space="preserve">– Kathy Powell. </w:t>
      </w:r>
      <w:proofErr w:type="gramStart"/>
      <w:r w:rsidRPr="00A23755">
        <w:t>Lecturer.</w:t>
      </w:r>
      <w:proofErr w:type="gramEnd"/>
      <w:r w:rsidRPr="00A23755">
        <w:t xml:space="preserve"> </w:t>
      </w:r>
      <w:proofErr w:type="gramStart"/>
      <w:r w:rsidRPr="00A23755">
        <w:t xml:space="preserve">PhD Social </w:t>
      </w:r>
      <w:proofErr w:type="spellStart"/>
      <w:r w:rsidRPr="00A23755">
        <w:t>Anthroplogy</w:t>
      </w:r>
      <w:proofErr w:type="spellEnd"/>
      <w:r w:rsidRPr="00A23755">
        <w:t xml:space="preserve"> – National University of Ireland, Galway.</w:t>
      </w:r>
      <w:proofErr w:type="gramEnd"/>
      <w:r w:rsidRPr="00A23755">
        <w:t xml:space="preserve"> Critique of Anthropology – </w:t>
      </w:r>
      <w:proofErr w:type="spellStart"/>
      <w:r w:rsidRPr="00A23755">
        <w:t>Vol</w:t>
      </w:r>
      <w:proofErr w:type="spellEnd"/>
      <w:r w:rsidRPr="00A23755">
        <w:t xml:space="preserve"> 28(2) p. 177–197 – Sage Database</w:t>
      </w:r>
    </w:p>
    <w:p w:rsidR="00A23755" w:rsidRPr="00A23755" w:rsidRDefault="00A23755" w:rsidP="00A23755"/>
    <w:p w:rsidR="00E457B2" w:rsidRDefault="00A23755" w:rsidP="00A23755">
      <w:pPr>
        <w:rPr>
          <w:sz w:val="14"/>
          <w:szCs w:val="14"/>
        </w:rPr>
      </w:pPr>
      <w:r w:rsidRPr="00A23755">
        <w:rPr>
          <w:bCs/>
          <w:highlight w:val="yellow"/>
          <w:u w:val="single"/>
        </w:rPr>
        <w:t>The ‘street’ constitutes a complex social geography</w:t>
      </w:r>
      <w:r w:rsidRPr="00A23755">
        <w:rPr>
          <w:sz w:val="14"/>
          <w:szCs w:val="14"/>
        </w:rPr>
        <w:t xml:space="preserve"> in which not only </w:t>
      </w:r>
      <w:proofErr w:type="spellStart"/>
      <w:r w:rsidRPr="00A23755">
        <w:rPr>
          <w:sz w:val="14"/>
          <w:szCs w:val="14"/>
        </w:rPr>
        <w:t>isloyalty</w:t>
      </w:r>
      <w:proofErr w:type="spellEnd"/>
      <w:r w:rsidRPr="00A23755">
        <w:rPr>
          <w:sz w:val="14"/>
          <w:szCs w:val="14"/>
        </w:rPr>
        <w:t xml:space="preserve"> to the </w:t>
      </w:r>
    </w:p>
    <w:p w:rsidR="00E457B2" w:rsidRDefault="00E457B2" w:rsidP="00A23755">
      <w:pPr>
        <w:rPr>
          <w:sz w:val="14"/>
          <w:szCs w:val="14"/>
        </w:rPr>
      </w:pPr>
      <w:r>
        <w:rPr>
          <w:sz w:val="14"/>
          <w:szCs w:val="14"/>
        </w:rPr>
        <w:t>AND</w:t>
      </w:r>
    </w:p>
    <w:p w:rsidR="00A23755" w:rsidRPr="00A23755" w:rsidRDefault="00A23755" w:rsidP="00A23755">
      <w:pPr>
        <w:rPr>
          <w:bCs/>
          <w:u w:val="single"/>
        </w:rPr>
      </w:pPr>
      <w:proofErr w:type="gramStart"/>
      <w:r w:rsidRPr="00A23755">
        <w:rPr>
          <w:bCs/>
          <w:highlight w:val="yellow"/>
          <w:u w:val="single"/>
        </w:rPr>
        <w:t>after</w:t>
      </w:r>
      <w:proofErr w:type="gramEnd"/>
      <w:r w:rsidRPr="00A23755">
        <w:rPr>
          <w:bCs/>
          <w:highlight w:val="yellow"/>
          <w:u w:val="single"/>
        </w:rPr>
        <w:t xml:space="preserve"> all, an ideological device which serves</w:t>
      </w:r>
      <w:r w:rsidRPr="00A23755">
        <w:rPr>
          <w:sz w:val="14"/>
          <w:szCs w:val="14"/>
        </w:rPr>
        <w:t xml:space="preserve"> precisely </w:t>
      </w:r>
      <w:r w:rsidRPr="00A23755">
        <w:rPr>
          <w:bCs/>
          <w:highlight w:val="yellow"/>
          <w:u w:val="single"/>
        </w:rPr>
        <w:t>to protect neoliberal normativity.</w:t>
      </w:r>
    </w:p>
    <w:p w:rsidR="00A23755" w:rsidRPr="00A23755" w:rsidRDefault="00A23755" w:rsidP="00A23755">
      <w:pPr>
        <w:rPr>
          <w:rFonts w:eastAsia="Calibri" w:cs="Times New Roman"/>
          <w:b/>
        </w:rPr>
      </w:pPr>
    </w:p>
    <w:p w:rsidR="00A23755" w:rsidRPr="00A23755" w:rsidRDefault="00A23755" w:rsidP="00A23755">
      <w:pPr>
        <w:rPr>
          <w:rFonts w:eastAsia="Calibri" w:cs="Times New Roman"/>
          <w:b/>
        </w:rPr>
      </w:pPr>
      <w:proofErr w:type="gramStart"/>
      <w:r w:rsidRPr="00A23755">
        <w:rPr>
          <w:rFonts w:eastAsia="Calibri" w:cs="Times New Roman"/>
          <w:b/>
        </w:rPr>
        <w:t>d</w:t>
      </w:r>
      <w:proofErr w:type="gramEnd"/>
      <w:r w:rsidRPr="00A23755">
        <w:rPr>
          <w:rFonts w:eastAsia="Calibri" w:cs="Times New Roman"/>
          <w:b/>
        </w:rPr>
        <w:t xml:space="preserve">. </w:t>
      </w:r>
      <w:r w:rsidRPr="00A23755">
        <w:rPr>
          <w:rFonts w:eastAsia="Calibri" w:cs="Times New Roman"/>
          <w:b/>
          <w:u w:val="single"/>
        </w:rPr>
        <w:t xml:space="preserve">co-option DA </w:t>
      </w:r>
      <w:r w:rsidRPr="00A23755">
        <w:rPr>
          <w:rFonts w:eastAsia="Calibri" w:cs="Times New Roman"/>
          <w:b/>
        </w:rPr>
        <w:t>– neoliberalism coopts reform – pragmatism for Latin American governments results in control by international capital</w:t>
      </w:r>
    </w:p>
    <w:p w:rsidR="00A23755" w:rsidRPr="00A23755" w:rsidRDefault="00A23755" w:rsidP="00A23755">
      <w:pPr>
        <w:rPr>
          <w:rFonts w:eastAsia="Calibri" w:cs="Times New Roman"/>
        </w:rPr>
      </w:pPr>
      <w:r w:rsidRPr="00A23755">
        <w:rPr>
          <w:rFonts w:eastAsia="Calibri" w:cs="Times New Roman"/>
          <w:b/>
        </w:rPr>
        <w:t xml:space="preserve">Boron 08 – </w:t>
      </w:r>
      <w:r w:rsidRPr="00A23755">
        <w:rPr>
          <w:rFonts w:eastAsia="Calibri" w:cs="Times New Roman"/>
        </w:rPr>
        <w:t>Buenos Aires political science professor</w:t>
      </w:r>
      <w:r w:rsidRPr="00A23755">
        <w:rPr>
          <w:rFonts w:eastAsia="Calibri" w:cs="Times New Roman"/>
          <w:b/>
        </w:rPr>
        <w:t xml:space="preserve"> </w:t>
      </w:r>
      <w:r w:rsidRPr="00A23755">
        <w:rPr>
          <w:rFonts w:eastAsia="Calibri" w:cs="Times New Roman"/>
        </w:rPr>
        <w:t>(</w:t>
      </w:r>
      <w:proofErr w:type="spellStart"/>
      <w:r w:rsidRPr="00A23755">
        <w:rPr>
          <w:rFonts w:eastAsia="Calibri" w:cs="Times New Roman"/>
        </w:rPr>
        <w:t>Atilio</w:t>
      </w:r>
      <w:proofErr w:type="spellEnd"/>
      <w:r w:rsidRPr="00A23755">
        <w:rPr>
          <w:rFonts w:eastAsia="Calibri" w:cs="Times New Roman"/>
        </w:rPr>
        <w:t xml:space="preserve">, The New Latin American Left, </w:t>
      </w:r>
      <w:proofErr w:type="spellStart"/>
      <w:r w:rsidRPr="00A23755">
        <w:rPr>
          <w:rFonts w:eastAsia="Calibri" w:cs="Times New Roman"/>
        </w:rPr>
        <w:t>pg</w:t>
      </w:r>
      <w:proofErr w:type="spellEnd"/>
      <w:r w:rsidRPr="00A23755">
        <w:rPr>
          <w:rFonts w:eastAsia="Calibri" w:cs="Times New Roman"/>
        </w:rPr>
        <w:t xml:space="preserve"> 242-245)</w:t>
      </w:r>
    </w:p>
    <w:p w:rsidR="00A23755" w:rsidRPr="00A23755" w:rsidRDefault="00A23755" w:rsidP="00A23755">
      <w:pPr>
        <w:rPr>
          <w:rFonts w:eastAsia="Calibri" w:cs="Times New Roman"/>
        </w:rPr>
      </w:pPr>
    </w:p>
    <w:p w:rsidR="00E457B2" w:rsidRDefault="00A23755" w:rsidP="00A23755">
      <w:pPr>
        <w:rPr>
          <w:rFonts w:eastAsia="Calibri" w:cs="Times New Roman"/>
          <w:sz w:val="14"/>
        </w:rPr>
      </w:pPr>
      <w:r w:rsidRPr="00A23755">
        <w:rPr>
          <w:rFonts w:eastAsia="Calibri" w:cs="Times New Roman"/>
          <w:bCs/>
          <w:u w:val="single"/>
        </w:rPr>
        <w:t>THE CURSE OF CONSERVATIVE 'POSSIBILISM'</w:t>
      </w:r>
      <w:r w:rsidRPr="00A23755">
        <w:rPr>
          <w:rFonts w:eastAsia="Calibri" w:cs="Times New Roman"/>
          <w:sz w:val="14"/>
        </w:rPr>
        <w:t xml:space="preserve"> Given the above, and granting the existence of alternatives </w:t>
      </w:r>
    </w:p>
    <w:p w:rsidR="00E457B2" w:rsidRDefault="00E457B2" w:rsidP="00A23755">
      <w:pPr>
        <w:rPr>
          <w:rFonts w:eastAsia="Calibri" w:cs="Times New Roman"/>
          <w:sz w:val="14"/>
        </w:rPr>
      </w:pPr>
      <w:r>
        <w:rPr>
          <w:rFonts w:eastAsia="Calibri" w:cs="Times New Roman"/>
          <w:sz w:val="14"/>
        </w:rPr>
        <w:t>AND</w:t>
      </w:r>
    </w:p>
    <w:p w:rsidR="00A23755" w:rsidRPr="00A23755" w:rsidRDefault="00A23755" w:rsidP="00A23755">
      <w:pPr>
        <w:rPr>
          <w:rFonts w:eastAsia="Calibri" w:cs="Times New Roman"/>
          <w:sz w:val="14"/>
        </w:rPr>
      </w:pPr>
      <w:proofErr w:type="gramStart"/>
      <w:r w:rsidRPr="00A23755">
        <w:rPr>
          <w:rFonts w:eastAsia="Calibri" w:cs="Times New Roman"/>
          <w:sz w:val="14"/>
        </w:rPr>
        <w:t>electing</w:t>
      </w:r>
      <w:proofErr w:type="gramEnd"/>
      <w:r w:rsidRPr="00A23755">
        <w:rPr>
          <w:rFonts w:eastAsia="Calibri" w:cs="Times New Roman"/>
          <w:sz w:val="14"/>
        </w:rPr>
        <w:t xml:space="preserve"> Lula, because the markets would govern the country in any case.</w:t>
      </w:r>
    </w:p>
    <w:p w:rsidR="00E457B2" w:rsidRDefault="00E457B2" w:rsidP="00E457B2"/>
    <w:p w:rsidR="00A23755" w:rsidRPr="00E457B2" w:rsidRDefault="00A23755" w:rsidP="00E457B2">
      <w:pPr>
        <w:rPr>
          <w:b/>
          <w:u w:val="single"/>
        </w:rPr>
      </w:pPr>
      <w:r w:rsidRPr="00E457B2">
        <w:rPr>
          <w:b/>
          <w:u w:val="single"/>
        </w:rPr>
        <w:t xml:space="preserve">2nc alternative – </w:t>
      </w:r>
      <w:proofErr w:type="spellStart"/>
      <w:proofErr w:type="gramStart"/>
      <w:r w:rsidRPr="00E457B2">
        <w:rPr>
          <w:b/>
          <w:u w:val="single"/>
        </w:rPr>
        <w:t>cuba</w:t>
      </w:r>
      <w:proofErr w:type="spellEnd"/>
      <w:proofErr w:type="gramEnd"/>
      <w:r w:rsidRPr="00E457B2">
        <w:rPr>
          <w:b/>
          <w:u w:val="single"/>
        </w:rPr>
        <w:t xml:space="preserve"> </w:t>
      </w:r>
    </w:p>
    <w:p w:rsidR="00A23755" w:rsidRPr="00A23755" w:rsidRDefault="00A23755" w:rsidP="00A23755">
      <w:proofErr w:type="spellStart"/>
      <w:r w:rsidRPr="00A23755">
        <w:rPr>
          <w:b/>
        </w:rPr>
        <w:t>Cubanalismo</w:t>
      </w:r>
      <w:proofErr w:type="spellEnd"/>
      <w:r w:rsidRPr="00A23755">
        <w:rPr>
          <w:b/>
        </w:rPr>
        <w:t xml:space="preserve"> is a </w:t>
      </w:r>
      <w:r w:rsidRPr="00A23755">
        <w:rPr>
          <w:b/>
          <w:u w:val="single"/>
        </w:rPr>
        <w:t>workable</w:t>
      </w:r>
      <w:r w:rsidRPr="00A23755">
        <w:rPr>
          <w:b/>
        </w:rPr>
        <w:t xml:space="preserve"> alternative that prevents environmental collapse</w:t>
      </w:r>
    </w:p>
    <w:p w:rsidR="00A23755" w:rsidRPr="00A23755" w:rsidRDefault="00A23755" w:rsidP="00A23755">
      <w:proofErr w:type="spellStart"/>
      <w:r w:rsidRPr="00A23755">
        <w:rPr>
          <w:b/>
        </w:rPr>
        <w:t>Fanelli</w:t>
      </w:r>
      <w:proofErr w:type="spellEnd"/>
      <w:r w:rsidRPr="00A23755">
        <w:rPr>
          <w:b/>
        </w:rPr>
        <w:t xml:space="preserve"> 08 </w:t>
      </w:r>
      <w:r w:rsidRPr="00A23755">
        <w:t xml:space="preserve">– Carlo </w:t>
      </w:r>
      <w:proofErr w:type="spellStart"/>
      <w:r w:rsidRPr="00A23755">
        <w:t>Fanelli</w:t>
      </w:r>
      <w:proofErr w:type="spellEnd"/>
      <w:r w:rsidRPr="00A23755">
        <w:t xml:space="preserve"> – Department of Sociology, York University. Carlo </w:t>
      </w:r>
      <w:proofErr w:type="spellStart"/>
      <w:r w:rsidRPr="00A23755">
        <w:t>Fanelli</w:t>
      </w:r>
      <w:proofErr w:type="spellEnd"/>
      <w:r w:rsidRPr="00A23755">
        <w:t xml:space="preserve"> is SSHRC Postdoctoral Research Fellow at the Department of Politics &amp; Public Administration, Ryerson University, with interests in critical political economy, </w:t>
      </w:r>
      <w:proofErr w:type="spellStart"/>
      <w:r w:rsidRPr="00A23755">
        <w:t>labour</w:t>
      </w:r>
      <w:proofErr w:type="spellEnd"/>
      <w:r w:rsidRPr="00A23755">
        <w:t xml:space="preserve"> studies, Canadian public policy, social movements, urban sociology and education. He received his PhD from the Department of Sociology &amp; Anthropology at Carleton University, with a specialization in Political Economy, and his M.A. in Sociology and B.A. in Sociology and Political Science from York University. Carlo serves as editor of Alternate Routes: A Journal of Critical Social Research – New Proposals: Journal of Marxism and Interdisciplinary Inquiry; Vol.2, No. 1 (November 2008) Pp. 7-16</w:t>
      </w:r>
    </w:p>
    <w:p w:rsidR="00A23755" w:rsidRPr="00A23755" w:rsidRDefault="00A23755" w:rsidP="00A23755"/>
    <w:p w:rsidR="00E457B2" w:rsidRDefault="00A23755" w:rsidP="00A23755">
      <w:pPr>
        <w:rPr>
          <w:bCs/>
          <w:highlight w:val="cyan"/>
          <w:u w:val="single"/>
        </w:rPr>
      </w:pPr>
      <w:r w:rsidRPr="00A23755">
        <w:rPr>
          <w:bCs/>
          <w:highlight w:val="cyan"/>
          <w:u w:val="single"/>
        </w:rPr>
        <w:t xml:space="preserve">Turning to </w:t>
      </w:r>
      <w:proofErr w:type="spellStart"/>
      <w:r w:rsidRPr="00A23755">
        <w:rPr>
          <w:b/>
          <w:bCs/>
          <w:highlight w:val="cyan"/>
          <w:u w:val="single"/>
          <w:bdr w:val="single" w:sz="4" w:space="0" w:color="auto"/>
        </w:rPr>
        <w:t>Cubanalismo</w:t>
      </w:r>
      <w:proofErr w:type="spellEnd"/>
      <w:r w:rsidRPr="00A23755">
        <w:rPr>
          <w:sz w:val="14"/>
          <w:szCs w:val="14"/>
        </w:rPr>
        <w:t xml:space="preserve">, recently, </w:t>
      </w:r>
      <w:r w:rsidRPr="00A23755">
        <w:rPr>
          <w:bCs/>
          <w:highlight w:val="cyan"/>
          <w:u w:val="single"/>
        </w:rPr>
        <w:t>the</w:t>
      </w:r>
      <w:r w:rsidRPr="00A23755">
        <w:rPr>
          <w:bCs/>
          <w:u w:val="single"/>
        </w:rPr>
        <w:t xml:space="preserve"> </w:t>
      </w:r>
      <w:r w:rsidRPr="00A23755">
        <w:rPr>
          <w:sz w:val="14"/>
          <w:szCs w:val="14"/>
        </w:rPr>
        <w:t>World Wildlife Federation (</w:t>
      </w:r>
      <w:r w:rsidRPr="00A23755">
        <w:rPr>
          <w:bCs/>
          <w:highlight w:val="cyan"/>
          <w:u w:val="single"/>
        </w:rPr>
        <w:t>WWF</w:t>
      </w:r>
      <w:r w:rsidRPr="00A23755">
        <w:rPr>
          <w:sz w:val="14"/>
          <w:szCs w:val="14"/>
          <w:highlight w:val="cyan"/>
        </w:rPr>
        <w:t xml:space="preserve">) </w:t>
      </w:r>
      <w:r w:rsidRPr="00A23755">
        <w:rPr>
          <w:bCs/>
          <w:highlight w:val="cyan"/>
          <w:u w:val="single"/>
        </w:rPr>
        <w:t xml:space="preserve">ranked Cuba </w:t>
      </w:r>
    </w:p>
    <w:p w:rsidR="00E457B2" w:rsidRDefault="00E457B2" w:rsidP="00A23755">
      <w:pPr>
        <w:rPr>
          <w:bCs/>
          <w:highlight w:val="cyan"/>
          <w:u w:val="single"/>
        </w:rPr>
      </w:pPr>
      <w:r>
        <w:rPr>
          <w:bCs/>
          <w:highlight w:val="cyan"/>
          <w:u w:val="single"/>
        </w:rPr>
        <w:t>AND</w:t>
      </w:r>
    </w:p>
    <w:p w:rsidR="00A23755" w:rsidRPr="00A23755" w:rsidRDefault="00A23755" w:rsidP="00A23755">
      <w:pPr>
        <w:rPr>
          <w:sz w:val="14"/>
          <w:szCs w:val="14"/>
        </w:rPr>
      </w:pPr>
      <w:proofErr w:type="gramStart"/>
      <w:r w:rsidRPr="00A23755">
        <w:rPr>
          <w:sz w:val="14"/>
          <w:szCs w:val="14"/>
        </w:rPr>
        <w:t>by</w:t>
      </w:r>
      <w:proofErr w:type="gramEnd"/>
      <w:r w:rsidRPr="00A23755">
        <w:rPr>
          <w:sz w:val="14"/>
          <w:szCs w:val="14"/>
        </w:rPr>
        <w:t xml:space="preserve"> the even larger differences that exist </w:t>
      </w:r>
      <w:proofErr w:type="spellStart"/>
      <w:r w:rsidRPr="00A23755">
        <w:rPr>
          <w:sz w:val="14"/>
          <w:szCs w:val="14"/>
        </w:rPr>
        <w:t>inthe</w:t>
      </w:r>
      <w:proofErr w:type="spellEnd"/>
      <w:r w:rsidRPr="00A23755">
        <w:rPr>
          <w:sz w:val="14"/>
          <w:szCs w:val="14"/>
        </w:rPr>
        <w:t xml:space="preserve"> areas of healthcare and education.</w:t>
      </w:r>
    </w:p>
    <w:p w:rsidR="00A23755" w:rsidRPr="00A23755" w:rsidRDefault="00A23755" w:rsidP="00A23755">
      <w:pPr>
        <w:rPr>
          <w:rFonts w:eastAsia="Calibri" w:cs="Times New Roman"/>
        </w:rPr>
      </w:pPr>
    </w:p>
    <w:p w:rsidR="00A23755" w:rsidRPr="00E457B2" w:rsidRDefault="00A23755" w:rsidP="00E457B2">
      <w:pPr>
        <w:rPr>
          <w:b/>
          <w:u w:val="single"/>
        </w:rPr>
      </w:pPr>
      <w:r w:rsidRPr="00E457B2">
        <w:rPr>
          <w:b/>
          <w:u w:val="single"/>
        </w:rPr>
        <w:t>2nc poverty</w:t>
      </w:r>
    </w:p>
    <w:p w:rsidR="00A23755" w:rsidRPr="00A23755" w:rsidRDefault="00A23755" w:rsidP="00A23755">
      <w:pPr>
        <w:contextualSpacing w:val="0"/>
        <w:rPr>
          <w:rFonts w:eastAsia="Times New Roman" w:cs="Times New Roman"/>
          <w:b/>
          <w:szCs w:val="24"/>
        </w:rPr>
      </w:pPr>
      <w:proofErr w:type="spellStart"/>
      <w:r w:rsidRPr="00A23755">
        <w:rPr>
          <w:rFonts w:eastAsia="Times New Roman" w:cs="Times New Roman"/>
          <w:b/>
          <w:szCs w:val="24"/>
        </w:rPr>
        <w:t>Neolib</w:t>
      </w:r>
      <w:proofErr w:type="spellEnd"/>
      <w:r w:rsidRPr="00A23755">
        <w:rPr>
          <w:rFonts w:eastAsia="Times New Roman" w:cs="Times New Roman"/>
          <w:b/>
          <w:szCs w:val="24"/>
        </w:rPr>
        <w:t xml:space="preserve"> causes poverty and massive resource disparities</w:t>
      </w:r>
    </w:p>
    <w:p w:rsidR="00A23755" w:rsidRPr="00A23755" w:rsidRDefault="00A23755" w:rsidP="00A23755">
      <w:pPr>
        <w:contextualSpacing w:val="0"/>
        <w:rPr>
          <w:rFonts w:eastAsia="Times New Roman" w:cs="Times New Roman"/>
          <w:szCs w:val="24"/>
        </w:rPr>
      </w:pPr>
      <w:r w:rsidRPr="00A23755">
        <w:rPr>
          <w:rFonts w:eastAsia="Times New Roman" w:cs="Times New Roman"/>
          <w:b/>
          <w:szCs w:val="24"/>
        </w:rPr>
        <w:t>Trainer 02</w:t>
      </w:r>
      <w:r w:rsidRPr="00A23755">
        <w:rPr>
          <w:rFonts w:eastAsia="Times New Roman" w:cs="Times New Roman"/>
          <w:szCs w:val="24"/>
        </w:rPr>
        <w:t xml:space="preserve"> – senior lecturer at the University of New South Wales (Ted, Democracy &amp; Nature, 8.2, "If you want affluence, prepare for war", EBSCO)</w:t>
      </w:r>
    </w:p>
    <w:p w:rsidR="00A23755" w:rsidRPr="00A23755" w:rsidRDefault="00A23755" w:rsidP="00A23755">
      <w:pPr>
        <w:contextualSpacing w:val="0"/>
        <w:rPr>
          <w:rFonts w:eastAsia="Times New Roman" w:cs="Times New Roman"/>
          <w:szCs w:val="24"/>
        </w:rPr>
      </w:pPr>
    </w:p>
    <w:p w:rsidR="00A23755" w:rsidRPr="00A23755" w:rsidRDefault="00A23755" w:rsidP="00E457B2">
      <w:pPr>
        <w:contextualSpacing w:val="0"/>
        <w:rPr>
          <w:rFonts w:eastAsia="Times New Roman" w:cs="Times New Roman"/>
          <w:szCs w:val="20"/>
          <w:u w:val="single"/>
        </w:rPr>
      </w:pPr>
      <w:r w:rsidRPr="00A23755">
        <w:rPr>
          <w:rFonts w:eastAsia="Times New Roman" w:cs="Times New Roman"/>
          <w:sz w:val="14"/>
          <w:szCs w:val="24"/>
        </w:rPr>
        <w:t xml:space="preserve">Rich countries are taking most of the world’s resource production. Their per capita </w:t>
      </w:r>
      <w:r w:rsidR="00E457B2">
        <w:rPr>
          <w:rFonts w:eastAsia="Times New Roman" w:cs="Times New Roman"/>
          <w:sz w:val="14"/>
          <w:szCs w:val="24"/>
        </w:rPr>
        <w:t>…</w:t>
      </w:r>
      <w:r w:rsidRPr="00A23755">
        <w:rPr>
          <w:rFonts w:eastAsia="Times New Roman" w:cs="Times New Roman"/>
          <w:szCs w:val="24"/>
          <w:u w:val="single"/>
        </w:rPr>
        <w:t xml:space="preserve"> resources and the productive capacity of Third World people are fully devoted to production by the people of the things they most urgently need.</w:t>
      </w:r>
      <w:r w:rsidRPr="00A23755">
        <w:rPr>
          <w:rFonts w:eastAsia="Times New Roman" w:cs="Times New Roman"/>
          <w:szCs w:val="20"/>
          <w:u w:val="single"/>
        </w:rPr>
        <w:t xml:space="preserve"> </w:t>
      </w:r>
    </w:p>
    <w:p w:rsidR="00A23755" w:rsidRPr="00A23755" w:rsidRDefault="00A23755" w:rsidP="00A23755">
      <w:pPr>
        <w:contextualSpacing w:val="0"/>
        <w:rPr>
          <w:rFonts w:eastAsia="Times New Roman" w:cs="Times New Roman"/>
          <w:szCs w:val="20"/>
          <w:u w:val="single"/>
        </w:rPr>
      </w:pPr>
    </w:p>
    <w:p w:rsidR="00A23755" w:rsidRPr="00E457B2" w:rsidRDefault="00A23755" w:rsidP="00E457B2">
      <w:pPr>
        <w:rPr>
          <w:b/>
          <w:u w:val="single"/>
        </w:rPr>
      </w:pPr>
      <w:r w:rsidRPr="00E457B2">
        <w:rPr>
          <w:b/>
          <w:u w:val="single"/>
        </w:rPr>
        <w:t xml:space="preserve">2nc turns </w:t>
      </w:r>
      <w:proofErr w:type="spellStart"/>
      <w:r w:rsidRPr="00E457B2">
        <w:rPr>
          <w:b/>
          <w:u w:val="single"/>
        </w:rPr>
        <w:t>enviro</w:t>
      </w:r>
      <w:proofErr w:type="spellEnd"/>
    </w:p>
    <w:p w:rsidR="00A23755" w:rsidRPr="00A23755" w:rsidRDefault="00A23755" w:rsidP="00A23755">
      <w:pPr>
        <w:rPr>
          <w:rFonts w:eastAsia="Calibri" w:cs="Times New Roman"/>
          <w:b/>
        </w:rPr>
      </w:pPr>
      <w:r w:rsidRPr="00A23755">
        <w:rPr>
          <w:rFonts w:eastAsia="Calibri" w:cs="Times New Roman"/>
          <w:b/>
        </w:rPr>
        <w:t>***</w:t>
      </w:r>
      <w:r w:rsidRPr="00A23755">
        <w:rPr>
          <w:rFonts w:eastAsia="Calibri" w:cs="Times New Roman"/>
          <w:b/>
          <w:color w:val="FF0000"/>
          <w:u w:val="single"/>
        </w:rPr>
        <w:t>TURNS ENVIRONMENT</w:t>
      </w:r>
      <w:r w:rsidRPr="00A23755">
        <w:rPr>
          <w:rFonts w:eastAsia="Calibri" w:cs="Times New Roman"/>
          <w:b/>
          <w:color w:val="FF0000"/>
        </w:rPr>
        <w:t xml:space="preserve"> </w:t>
      </w:r>
      <w:r w:rsidRPr="00A23755">
        <w:rPr>
          <w:rFonts w:eastAsia="Calibri" w:cs="Times New Roman"/>
          <w:b/>
        </w:rPr>
        <w:t>–</w:t>
      </w:r>
      <w:r w:rsidRPr="00A23755">
        <w:rPr>
          <w:rFonts w:eastAsia="Calibri" w:cs="Times New Roman"/>
          <w:b/>
          <w:u w:val="single"/>
        </w:rPr>
        <w:t xml:space="preserve"> </w:t>
      </w:r>
      <w:r w:rsidRPr="00A23755">
        <w:rPr>
          <w:rFonts w:eastAsia="Calibri" w:cs="Times New Roman"/>
          <w:b/>
        </w:rPr>
        <w:t xml:space="preserve">globalization makes environmental collapse </w:t>
      </w:r>
      <w:r w:rsidRPr="00A23755">
        <w:rPr>
          <w:rFonts w:eastAsia="Calibri" w:cs="Times New Roman"/>
          <w:b/>
          <w:u w:val="single"/>
        </w:rPr>
        <w:t>inevitable</w:t>
      </w:r>
      <w:r w:rsidRPr="00A23755">
        <w:rPr>
          <w:rFonts w:eastAsia="Calibri" w:cs="Times New Roman"/>
          <w:b/>
        </w:rPr>
        <w:t xml:space="preserve"> – tech can’t solve</w:t>
      </w:r>
    </w:p>
    <w:p w:rsidR="00A23755" w:rsidRPr="00A23755" w:rsidRDefault="00A23755" w:rsidP="00A23755">
      <w:pPr>
        <w:tabs>
          <w:tab w:val="left" w:pos="6375"/>
        </w:tabs>
        <w:rPr>
          <w:rFonts w:eastAsia="Calibri" w:cs="Times New Roman"/>
        </w:rPr>
      </w:pPr>
      <w:proofErr w:type="spellStart"/>
      <w:r w:rsidRPr="00A23755">
        <w:rPr>
          <w:rFonts w:eastAsia="Calibri" w:cs="Times New Roman"/>
          <w:b/>
        </w:rPr>
        <w:t>Ehrenfeld</w:t>
      </w:r>
      <w:proofErr w:type="spellEnd"/>
      <w:r w:rsidRPr="00A23755">
        <w:rPr>
          <w:rFonts w:eastAsia="Calibri" w:cs="Times New Roman"/>
          <w:b/>
        </w:rPr>
        <w:t xml:space="preserve"> 05 – </w:t>
      </w:r>
      <w:r w:rsidRPr="00A23755">
        <w:rPr>
          <w:rFonts w:eastAsia="Calibri" w:cs="Times New Roman"/>
        </w:rPr>
        <w:t xml:space="preserve">Rutgers biology professor (David, “The Environmental Limits to Globalization”, Conservation Biology Vol. 19 No. 2, </w:t>
      </w:r>
      <w:proofErr w:type="spellStart"/>
      <w:r w:rsidRPr="00A23755">
        <w:rPr>
          <w:rFonts w:eastAsia="Calibri" w:cs="Times New Roman"/>
        </w:rPr>
        <w:t>ebsco</w:t>
      </w:r>
      <w:proofErr w:type="spellEnd"/>
      <w:r w:rsidRPr="00A23755">
        <w:rPr>
          <w:rFonts w:eastAsia="Calibri" w:cs="Times New Roman"/>
        </w:rPr>
        <w:t xml:space="preserve">) </w:t>
      </w:r>
      <w:proofErr w:type="spellStart"/>
      <w:r w:rsidRPr="00A23755">
        <w:rPr>
          <w:rFonts w:eastAsia="Calibri" w:cs="Times New Roman"/>
        </w:rPr>
        <w:t>Ehrenfeld</w:t>
      </w:r>
      <w:proofErr w:type="spellEnd"/>
      <w:r w:rsidRPr="00A23755">
        <w:rPr>
          <w:rFonts w:eastAsia="Calibri" w:cs="Times New Roman"/>
        </w:rPr>
        <w:t xml:space="preserve"> ‘5, </w:t>
      </w:r>
    </w:p>
    <w:p w:rsidR="00A23755" w:rsidRPr="00A23755" w:rsidRDefault="00A23755" w:rsidP="00A23755">
      <w:pPr>
        <w:tabs>
          <w:tab w:val="left" w:pos="6375"/>
        </w:tabs>
        <w:rPr>
          <w:rFonts w:eastAsia="Calibri" w:cs="Times New Roman"/>
        </w:rPr>
      </w:pPr>
    </w:p>
    <w:p w:rsidR="00E457B2" w:rsidRDefault="00A23755" w:rsidP="00A23755">
      <w:pPr>
        <w:tabs>
          <w:tab w:val="left" w:pos="6375"/>
        </w:tabs>
        <w:rPr>
          <w:rFonts w:eastAsia="Calibri" w:cs="Times New Roman"/>
          <w:bCs/>
          <w:highlight w:val="cyan"/>
          <w:u w:val="single"/>
        </w:rPr>
      </w:pPr>
      <w:r w:rsidRPr="00A23755">
        <w:rPr>
          <w:rFonts w:eastAsia="Calibri" w:cs="Times New Roman"/>
          <w:bCs/>
          <w:u w:val="single"/>
        </w:rPr>
        <w:t>The</w:t>
      </w:r>
      <w:r w:rsidRPr="00A23755">
        <w:rPr>
          <w:rFonts w:eastAsia="Calibri" w:cs="Times New Roman"/>
          <w:sz w:val="14"/>
        </w:rPr>
        <w:t xml:space="preserve"> overall </w:t>
      </w:r>
      <w:r w:rsidRPr="00A23755">
        <w:rPr>
          <w:rFonts w:eastAsia="Calibri" w:cs="Times New Roman"/>
          <w:bCs/>
          <w:highlight w:val="cyan"/>
          <w:u w:val="single"/>
        </w:rPr>
        <w:t>environmental changes</w:t>
      </w:r>
      <w:r w:rsidRPr="00A23755">
        <w:rPr>
          <w:rFonts w:eastAsia="Calibri" w:cs="Times New Roman"/>
          <w:sz w:val="14"/>
        </w:rPr>
        <w:t xml:space="preserve"> brought about or </w:t>
      </w:r>
      <w:r w:rsidRPr="00A23755">
        <w:rPr>
          <w:rFonts w:eastAsia="Calibri" w:cs="Times New Roman"/>
          <w:bCs/>
          <w:highlight w:val="cyan"/>
          <w:u w:val="single"/>
        </w:rPr>
        <w:t>accelerated by globalization</w:t>
      </w:r>
      <w:r w:rsidRPr="00A23755">
        <w:rPr>
          <w:rFonts w:eastAsia="Calibri" w:cs="Times New Roman"/>
          <w:sz w:val="14"/>
          <w:highlight w:val="cyan"/>
        </w:rPr>
        <w:t xml:space="preserve"> </w:t>
      </w:r>
      <w:r w:rsidRPr="00A23755">
        <w:rPr>
          <w:rFonts w:eastAsia="Calibri" w:cs="Times New Roman"/>
          <w:bCs/>
          <w:highlight w:val="cyan"/>
          <w:u w:val="single"/>
        </w:rPr>
        <w:t>are</w:t>
      </w:r>
      <w:r w:rsidRPr="00A23755">
        <w:rPr>
          <w:rFonts w:eastAsia="Calibri" w:cs="Times New Roman"/>
          <w:sz w:val="14"/>
        </w:rPr>
        <w:t xml:space="preserve">, however, </w:t>
      </w:r>
      <w:r w:rsidRPr="00A23755">
        <w:rPr>
          <w:rFonts w:eastAsia="Calibri" w:cs="Times New Roman"/>
          <w:bCs/>
          <w:u w:val="single"/>
        </w:rPr>
        <w:t xml:space="preserve">much </w:t>
      </w:r>
    </w:p>
    <w:p w:rsidR="00E457B2" w:rsidRDefault="00E457B2" w:rsidP="00A23755">
      <w:pPr>
        <w:tabs>
          <w:tab w:val="left" w:pos="6375"/>
        </w:tabs>
        <w:rPr>
          <w:rFonts w:eastAsia="Calibri" w:cs="Times New Roman"/>
          <w:bCs/>
          <w:highlight w:val="cyan"/>
          <w:u w:val="single"/>
        </w:rPr>
      </w:pPr>
      <w:r>
        <w:rPr>
          <w:rFonts w:eastAsia="Calibri" w:cs="Times New Roman"/>
          <w:bCs/>
          <w:highlight w:val="cyan"/>
          <w:u w:val="single"/>
        </w:rPr>
        <w:t>AND</w:t>
      </w:r>
    </w:p>
    <w:p w:rsidR="00A23755" w:rsidRPr="00A23755" w:rsidRDefault="00A23755" w:rsidP="00A23755">
      <w:pPr>
        <w:tabs>
          <w:tab w:val="left" w:pos="6375"/>
        </w:tabs>
        <w:rPr>
          <w:rFonts w:eastAsia="Calibri" w:cs="Times New Roman"/>
        </w:rPr>
      </w:pPr>
      <w:proofErr w:type="gramStart"/>
      <w:r w:rsidRPr="00A23755">
        <w:rPr>
          <w:rFonts w:eastAsia="Calibri" w:cs="Times New Roman"/>
          <w:bCs/>
          <w:u w:val="single"/>
        </w:rPr>
        <w:t>answer</w:t>
      </w:r>
      <w:proofErr w:type="gramEnd"/>
      <w:r w:rsidRPr="00A23755">
        <w:rPr>
          <w:rFonts w:eastAsia="Calibri" w:cs="Times New Roman"/>
          <w:bCs/>
          <w:u w:val="single"/>
        </w:rPr>
        <w:t xml:space="preserve"> to the life-threatening problems exacerbated by globalization</w:t>
      </w:r>
      <w:r w:rsidRPr="00A23755">
        <w:rPr>
          <w:rFonts w:eastAsia="Calibri" w:cs="Times New Roman"/>
          <w:sz w:val="14"/>
        </w:rPr>
        <w:t xml:space="preserve"> (</w:t>
      </w:r>
      <w:proofErr w:type="spellStart"/>
      <w:r w:rsidRPr="00A23755">
        <w:rPr>
          <w:rFonts w:eastAsia="Calibri" w:cs="Times New Roman"/>
          <w:sz w:val="14"/>
        </w:rPr>
        <w:t>Ehrenfeld</w:t>
      </w:r>
      <w:proofErr w:type="spellEnd"/>
      <w:r w:rsidRPr="00A23755">
        <w:rPr>
          <w:rFonts w:eastAsia="Calibri" w:cs="Times New Roman"/>
          <w:sz w:val="14"/>
        </w:rPr>
        <w:t xml:space="preserve"> 2003b). </w:t>
      </w:r>
    </w:p>
    <w:p w:rsidR="00A23755" w:rsidRPr="00A23755" w:rsidRDefault="00A23755" w:rsidP="00A23755">
      <w:pPr>
        <w:rPr>
          <w:rFonts w:eastAsia="Calibri" w:cs="Times New Roman"/>
        </w:rPr>
      </w:pPr>
    </w:p>
    <w:p w:rsidR="00A23755" w:rsidRPr="00A23755" w:rsidRDefault="00A23755" w:rsidP="00A23755">
      <w:pPr>
        <w:contextualSpacing w:val="0"/>
        <w:rPr>
          <w:rFonts w:eastAsia="Times New Roman" w:cs="Times New Roman"/>
          <w:b/>
          <w:szCs w:val="24"/>
        </w:rPr>
      </w:pPr>
      <w:r w:rsidRPr="00A23755">
        <w:rPr>
          <w:rFonts w:eastAsia="Times New Roman" w:cs="Times New Roman"/>
          <w:b/>
          <w:szCs w:val="24"/>
        </w:rPr>
        <w:t>Can’t solve the environment –</w:t>
      </w:r>
    </w:p>
    <w:p w:rsidR="00A23755" w:rsidRPr="00A23755" w:rsidRDefault="00A23755" w:rsidP="00A23755">
      <w:pPr>
        <w:contextualSpacing w:val="0"/>
        <w:rPr>
          <w:rFonts w:eastAsia="Times New Roman" w:cs="Times New Roman"/>
          <w:b/>
          <w:szCs w:val="24"/>
        </w:rPr>
      </w:pPr>
    </w:p>
    <w:p w:rsidR="00A23755" w:rsidRPr="00A23755" w:rsidRDefault="00A23755" w:rsidP="00A23755">
      <w:pPr>
        <w:contextualSpacing w:val="0"/>
        <w:rPr>
          <w:rFonts w:eastAsia="Times New Roman" w:cs="Times New Roman"/>
          <w:b/>
          <w:szCs w:val="24"/>
        </w:rPr>
      </w:pPr>
      <w:r w:rsidRPr="00A23755">
        <w:rPr>
          <w:rFonts w:eastAsia="Times New Roman" w:cs="Times New Roman"/>
          <w:b/>
          <w:szCs w:val="24"/>
        </w:rPr>
        <w:t xml:space="preserve">a) </w:t>
      </w:r>
      <w:proofErr w:type="gramStart"/>
      <w:r w:rsidRPr="00A23755">
        <w:rPr>
          <w:rFonts w:eastAsia="Times New Roman" w:cs="Times New Roman"/>
          <w:b/>
          <w:szCs w:val="24"/>
          <w:u w:val="single"/>
        </w:rPr>
        <w:t>corporate</w:t>
      </w:r>
      <w:proofErr w:type="gramEnd"/>
      <w:r w:rsidRPr="00A23755">
        <w:rPr>
          <w:rFonts w:eastAsia="Times New Roman" w:cs="Times New Roman"/>
          <w:b/>
          <w:szCs w:val="24"/>
          <w:u w:val="single"/>
        </w:rPr>
        <w:t xml:space="preserve"> interests</w:t>
      </w:r>
      <w:r w:rsidRPr="00A23755">
        <w:rPr>
          <w:rFonts w:eastAsia="Times New Roman" w:cs="Times New Roman"/>
          <w:b/>
          <w:szCs w:val="24"/>
        </w:rPr>
        <w:t xml:space="preserve"> and </w:t>
      </w:r>
      <w:r w:rsidRPr="00A23755">
        <w:rPr>
          <w:rFonts w:eastAsia="Times New Roman" w:cs="Times New Roman"/>
          <w:b/>
          <w:szCs w:val="24"/>
          <w:u w:val="single"/>
        </w:rPr>
        <w:t>rampant consumerism</w:t>
      </w:r>
      <w:r w:rsidRPr="00A23755">
        <w:rPr>
          <w:rFonts w:eastAsia="Times New Roman" w:cs="Times New Roman"/>
          <w:b/>
          <w:szCs w:val="24"/>
        </w:rPr>
        <w:t xml:space="preserve"> means technology won’t be adopted effectively </w:t>
      </w:r>
    </w:p>
    <w:p w:rsidR="00A23755" w:rsidRPr="00A23755" w:rsidRDefault="00A23755" w:rsidP="00A23755">
      <w:pPr>
        <w:contextualSpacing w:val="0"/>
        <w:rPr>
          <w:rFonts w:eastAsia="Times New Roman" w:cs="Times New Roman"/>
          <w:szCs w:val="24"/>
        </w:rPr>
      </w:pPr>
      <w:proofErr w:type="spellStart"/>
      <w:r w:rsidRPr="00A23755">
        <w:rPr>
          <w:rFonts w:eastAsia="Times New Roman" w:cs="Times New Roman"/>
          <w:b/>
          <w:szCs w:val="24"/>
        </w:rPr>
        <w:t>Speth</w:t>
      </w:r>
      <w:proofErr w:type="spellEnd"/>
      <w:r w:rsidRPr="00A23755">
        <w:rPr>
          <w:rFonts w:eastAsia="Times New Roman" w:cs="Times New Roman"/>
          <w:b/>
          <w:szCs w:val="24"/>
        </w:rPr>
        <w:t xml:space="preserve"> 08</w:t>
      </w:r>
      <w:r w:rsidRPr="00A23755">
        <w:rPr>
          <w:rFonts w:eastAsia="Times New Roman" w:cs="Times New Roman"/>
          <w:szCs w:val="24"/>
        </w:rPr>
        <w:t xml:space="preserve"> – JD Yale, law professor, Carter's environmental advisor, former head of the UN's largest agency for international development, former chairman of the  of the Council on Environmental Quality, NRDC co-founder (James, "The bridge at the end of the world: Capitalism, the environment, and crossing from crisis to sustainability", p. 6-9, </w:t>
      </w:r>
      <w:proofErr w:type="spellStart"/>
      <w:r w:rsidRPr="00A23755">
        <w:rPr>
          <w:rFonts w:eastAsia="Times New Roman" w:cs="Times New Roman"/>
          <w:szCs w:val="24"/>
        </w:rPr>
        <w:t>Gigapedia</w:t>
      </w:r>
      <w:proofErr w:type="spellEnd"/>
      <w:r w:rsidRPr="00A23755">
        <w:rPr>
          <w:rFonts w:eastAsia="Times New Roman" w:cs="Times New Roman"/>
          <w:szCs w:val="24"/>
        </w:rPr>
        <w:t>)</w:t>
      </w:r>
    </w:p>
    <w:p w:rsidR="00A23755" w:rsidRPr="00A23755" w:rsidRDefault="00A23755" w:rsidP="00A23755">
      <w:pPr>
        <w:contextualSpacing w:val="0"/>
        <w:rPr>
          <w:rFonts w:eastAsia="Times New Roman" w:cs="Times New Roman"/>
          <w:szCs w:val="24"/>
        </w:rPr>
      </w:pPr>
    </w:p>
    <w:p w:rsidR="00A23755" w:rsidRPr="00A23755" w:rsidRDefault="00A23755" w:rsidP="00A23755">
      <w:pPr>
        <w:contextualSpacing w:val="0"/>
        <w:rPr>
          <w:rFonts w:eastAsia="Times New Roman" w:cs="Times New Roman"/>
        </w:rPr>
      </w:pPr>
      <w:r w:rsidRPr="00A23755">
        <w:rPr>
          <w:rFonts w:eastAsia="Times New Roman" w:cs="Times New Roman"/>
          <w:sz w:val="14"/>
          <w:szCs w:val="24"/>
        </w:rPr>
        <w:t xml:space="preserve">But the much larger and more threatening impacts stem from the economic activity of those of us </w:t>
      </w:r>
      <w:r w:rsidRPr="00A23755">
        <w:rPr>
          <w:rFonts w:eastAsia="Times New Roman" w:cs="Times New Roman"/>
          <w:szCs w:val="24"/>
          <w:highlight w:val="yellow"/>
          <w:u w:val="single"/>
        </w:rPr>
        <w:t xml:space="preserve">participating in </w:t>
      </w:r>
      <w:r w:rsidRPr="00A23755">
        <w:rPr>
          <w:rFonts w:eastAsia="Times New Roman" w:cs="Times New Roman"/>
          <w:szCs w:val="24"/>
          <w:highlight w:val="cyan"/>
          <w:u w:val="single"/>
        </w:rPr>
        <w:t>the modern</w:t>
      </w:r>
      <w:r w:rsidRPr="00A23755">
        <w:rPr>
          <w:rFonts w:eastAsia="Times New Roman" w:cs="Times New Roman"/>
          <w:szCs w:val="24"/>
          <w:u w:val="single"/>
        </w:rPr>
        <w:t xml:space="preserve">, increasingly prosperous </w:t>
      </w:r>
      <w:r w:rsidRPr="00A23755">
        <w:rPr>
          <w:rFonts w:eastAsia="Times New Roman" w:cs="Times New Roman"/>
          <w:szCs w:val="24"/>
          <w:highlight w:val="cyan"/>
          <w:u w:val="single"/>
        </w:rPr>
        <w:t xml:space="preserve">world </w:t>
      </w:r>
      <w:r w:rsidRPr="00A23755">
        <w:rPr>
          <w:rFonts w:eastAsia="Times New Roman" w:cs="Times New Roman"/>
          <w:highlight w:val="cyan"/>
          <w:u w:val="single"/>
        </w:rPr>
        <w:t>economy</w:t>
      </w:r>
      <w:r w:rsidRPr="00A23755">
        <w:rPr>
          <w:rFonts w:eastAsia="Times New Roman" w:cs="Times New Roman"/>
          <w:sz w:val="14"/>
          <w:szCs w:val="24"/>
        </w:rPr>
        <w:t xml:space="preserve">. This activity </w:t>
      </w:r>
      <w:r w:rsidRPr="00A23755">
        <w:rPr>
          <w:rFonts w:eastAsia="Times New Roman" w:cs="Times New Roman"/>
          <w:szCs w:val="24"/>
          <w:highlight w:val="cyan"/>
          <w:u w:val="single"/>
        </w:rPr>
        <w:t xml:space="preserve">is consuming </w:t>
      </w:r>
      <w:r w:rsidRPr="00A23755">
        <w:rPr>
          <w:rFonts w:eastAsia="Times New Roman" w:cs="Times New Roman"/>
          <w:b/>
          <w:szCs w:val="24"/>
          <w:highlight w:val="cyan"/>
          <w:u w:val="single"/>
          <w:bdr w:val="single" w:sz="4" w:space="0" w:color="auto"/>
        </w:rPr>
        <w:t>vast quantities of resources</w:t>
      </w:r>
      <w:r w:rsidRPr="00A23755">
        <w:rPr>
          <w:rFonts w:eastAsia="Times New Roman" w:cs="Times New Roman"/>
          <w:szCs w:val="24"/>
        </w:rPr>
        <w:t xml:space="preserve"> </w:t>
      </w:r>
      <w:r w:rsidR="00E457B2">
        <w:rPr>
          <w:rFonts w:eastAsia="Times New Roman" w:cs="Times New Roman"/>
          <w:sz w:val="14"/>
          <w:szCs w:val="24"/>
        </w:rPr>
        <w:t>…</w:t>
      </w:r>
      <w:r w:rsidRPr="00A23755">
        <w:rPr>
          <w:rFonts w:eastAsia="Times New Roman" w:cs="Times New Roman"/>
          <w:sz w:val="14"/>
          <w:szCs w:val="24"/>
        </w:rPr>
        <w:t xml:space="preserve"> pragmatic “problem solving”—</w:t>
      </w:r>
      <w:r w:rsidRPr="00A23755">
        <w:rPr>
          <w:rFonts w:eastAsia="Times New Roman" w:cs="Times New Roman"/>
          <w:szCs w:val="24"/>
          <w:highlight w:val="cyan"/>
          <w:u w:val="single"/>
        </w:rPr>
        <w:t xml:space="preserve">has proven </w:t>
      </w:r>
      <w:r w:rsidRPr="00A23755">
        <w:rPr>
          <w:rFonts w:eastAsia="Times New Roman" w:cs="Times New Roman"/>
          <w:b/>
          <w:szCs w:val="24"/>
          <w:highlight w:val="cyan"/>
          <w:u w:val="single"/>
          <w:bdr w:val="single" w:sz="4" w:space="0" w:color="auto"/>
        </w:rPr>
        <w:t>insufficient</w:t>
      </w:r>
      <w:r w:rsidRPr="00A23755">
        <w:rPr>
          <w:rFonts w:eastAsia="Times New Roman" w:cs="Times New Roman"/>
          <w:sz w:val="14"/>
          <w:szCs w:val="24"/>
        </w:rPr>
        <w:t xml:space="preserve"> to deal with current challenges and is not up to coping with the larger challenges ahead. Yet the approaches of modern-day environmentalism, despite their limitations, remain essential: right now, they are the tools at hand with which to address many very pressing problems.</w:t>
      </w:r>
      <w:r w:rsidRPr="00A23755">
        <w:rPr>
          <w:rFonts w:eastAsia="Times New Roman" w:cs="Times New Roman"/>
          <w:sz w:val="14"/>
          <w:szCs w:val="24"/>
        </w:rPr>
        <w:cr/>
      </w:r>
    </w:p>
    <w:p w:rsidR="00A23755" w:rsidRPr="00E457B2" w:rsidRDefault="00106909" w:rsidP="00E457B2">
      <w:pPr>
        <w:rPr>
          <w:b/>
          <w:u w:val="single"/>
        </w:rPr>
      </w:pPr>
      <w:r>
        <w:rPr>
          <w:b/>
          <w:u w:val="single"/>
        </w:rPr>
        <w:t xml:space="preserve">2nc </w:t>
      </w:r>
      <w:proofErr w:type="spellStart"/>
      <w:r>
        <w:rPr>
          <w:b/>
          <w:u w:val="single"/>
        </w:rPr>
        <w:t>neolib</w:t>
      </w:r>
      <w:proofErr w:type="spellEnd"/>
      <w:r>
        <w:rPr>
          <w:b/>
          <w:u w:val="single"/>
        </w:rPr>
        <w:t xml:space="preserve"> unsustainable </w:t>
      </w:r>
    </w:p>
    <w:p w:rsidR="00A23755" w:rsidRPr="00A23755" w:rsidRDefault="00A23755" w:rsidP="00A23755">
      <w:pPr>
        <w:rPr>
          <w:rFonts w:eastAsia="Calibri" w:cs="Times New Roman"/>
          <w:b/>
        </w:rPr>
      </w:pPr>
      <w:r w:rsidRPr="00A23755">
        <w:rPr>
          <w:rFonts w:eastAsia="Calibri" w:cs="Times New Roman"/>
          <w:b/>
        </w:rPr>
        <w:t xml:space="preserve">Neoliberalism is </w:t>
      </w:r>
      <w:r w:rsidRPr="00A23755">
        <w:rPr>
          <w:rFonts w:eastAsia="Calibri" w:cs="Times New Roman"/>
          <w:b/>
          <w:u w:val="single"/>
        </w:rPr>
        <w:t>unsustainable</w:t>
      </w:r>
      <w:r w:rsidRPr="00A23755">
        <w:rPr>
          <w:rFonts w:eastAsia="Calibri" w:cs="Times New Roman"/>
          <w:b/>
        </w:rPr>
        <w:t>, several warrants –</w:t>
      </w:r>
    </w:p>
    <w:p w:rsidR="00A23755" w:rsidRPr="00A23755" w:rsidRDefault="00A23755" w:rsidP="00A23755">
      <w:pPr>
        <w:rPr>
          <w:rFonts w:eastAsia="Calibri" w:cs="Times New Roman"/>
          <w:b/>
        </w:rPr>
      </w:pPr>
      <w:r w:rsidRPr="00A23755">
        <w:rPr>
          <w:rFonts w:eastAsia="Calibri" w:cs="Times New Roman"/>
          <w:b/>
        </w:rPr>
        <w:t xml:space="preserve"> </w:t>
      </w:r>
    </w:p>
    <w:p w:rsidR="00A23755" w:rsidRPr="00A23755" w:rsidRDefault="00A23755" w:rsidP="00A23755">
      <w:pPr>
        <w:rPr>
          <w:rFonts w:eastAsia="Calibri" w:cs="Times New Roman"/>
        </w:rPr>
      </w:pPr>
      <w:proofErr w:type="gramStart"/>
      <w:r w:rsidRPr="00A23755">
        <w:rPr>
          <w:rFonts w:eastAsia="Calibri" w:cs="Times New Roman"/>
          <w:b/>
        </w:rPr>
        <w:t>a</w:t>
      </w:r>
      <w:proofErr w:type="gramEnd"/>
      <w:r w:rsidRPr="00A23755">
        <w:rPr>
          <w:rFonts w:eastAsia="Calibri" w:cs="Times New Roman"/>
          <w:b/>
        </w:rPr>
        <w:t xml:space="preserve">. </w:t>
      </w:r>
      <w:r w:rsidRPr="00A23755">
        <w:rPr>
          <w:rFonts w:eastAsia="Calibri" w:cs="Times New Roman"/>
          <w:b/>
          <w:u w:val="single"/>
        </w:rPr>
        <w:t>economic rationality</w:t>
      </w:r>
      <w:r w:rsidRPr="00A23755">
        <w:rPr>
          <w:rFonts w:eastAsia="Calibri" w:cs="Times New Roman"/>
          <w:b/>
        </w:rPr>
        <w:t xml:space="preserve"> – neoliberalism prioritizes short term profit over the well-being of life – makes extinction </w:t>
      </w:r>
      <w:r w:rsidRPr="00A23755">
        <w:rPr>
          <w:rFonts w:eastAsia="Calibri" w:cs="Times New Roman"/>
          <w:b/>
          <w:u w:val="single"/>
        </w:rPr>
        <w:t>inevitable</w:t>
      </w:r>
      <w:r w:rsidRPr="00A23755">
        <w:rPr>
          <w:rFonts w:eastAsia="Calibri" w:cs="Times New Roman"/>
          <w:b/>
        </w:rPr>
        <w:t xml:space="preserve"> </w:t>
      </w:r>
    </w:p>
    <w:p w:rsidR="00A23755" w:rsidRPr="00A23755" w:rsidRDefault="00A23755" w:rsidP="00A23755">
      <w:pPr>
        <w:tabs>
          <w:tab w:val="left" w:pos="6375"/>
        </w:tabs>
        <w:rPr>
          <w:rFonts w:eastAsia="Calibri" w:cs="Times New Roman"/>
        </w:rPr>
      </w:pPr>
      <w:proofErr w:type="spellStart"/>
      <w:r w:rsidRPr="00A23755">
        <w:rPr>
          <w:rFonts w:eastAsia="Calibri" w:cs="Times New Roman"/>
          <w:b/>
        </w:rPr>
        <w:t>Nhanenge</w:t>
      </w:r>
      <w:proofErr w:type="spellEnd"/>
      <w:r w:rsidRPr="00A23755">
        <w:rPr>
          <w:rFonts w:eastAsia="Calibri" w:cs="Times New Roman"/>
          <w:b/>
        </w:rPr>
        <w:t xml:space="preserve"> 07 – </w:t>
      </w:r>
      <w:r w:rsidRPr="00A23755">
        <w:rPr>
          <w:rFonts w:eastAsia="Calibri" w:cs="Times New Roman"/>
        </w:rPr>
        <w:t>South Africa development studies masters – (</w:t>
      </w:r>
      <w:proofErr w:type="spellStart"/>
      <w:r w:rsidRPr="00A23755">
        <w:rPr>
          <w:rFonts w:eastAsia="Calibri" w:cs="Times New Roman"/>
        </w:rPr>
        <w:t>Jytte</w:t>
      </w:r>
      <w:proofErr w:type="spellEnd"/>
      <w:r w:rsidRPr="00A23755">
        <w:rPr>
          <w:rFonts w:eastAsia="Calibri" w:cs="Times New Roman"/>
        </w:rPr>
        <w:t>, “</w:t>
      </w:r>
      <w:proofErr w:type="spellStart"/>
      <w:r w:rsidRPr="00A23755">
        <w:rPr>
          <w:rFonts w:eastAsia="Calibri" w:cs="Times New Roman"/>
        </w:rPr>
        <w:t>Ecofeminsm</w:t>
      </w:r>
      <w:proofErr w:type="spellEnd"/>
      <w:r w:rsidRPr="00A23755">
        <w:rPr>
          <w:rFonts w:eastAsia="Calibri" w:cs="Times New Roman"/>
        </w:rPr>
        <w:t xml:space="preserve">: Towards Integrating </w:t>
      </w:r>
      <w:proofErr w:type="gramStart"/>
      <w:r w:rsidRPr="00A23755">
        <w:rPr>
          <w:rFonts w:eastAsia="Calibri" w:cs="Times New Roman"/>
        </w:rPr>
        <w:t>The Concerns Of</w:t>
      </w:r>
      <w:proofErr w:type="gramEnd"/>
      <w:r w:rsidRPr="00A23755">
        <w:rPr>
          <w:rFonts w:eastAsia="Calibri" w:cs="Times New Roman"/>
        </w:rPr>
        <w:t xml:space="preserve"> Women, Poor</w:t>
      </w:r>
      <w:r w:rsidRPr="00A23755">
        <w:rPr>
          <w:rFonts w:eastAsia="Calibri" w:cs="Times New Roman"/>
          <w:sz w:val="14"/>
        </w:rPr>
        <w:t xml:space="preserve"> </w:t>
      </w:r>
      <w:r w:rsidRPr="00A23755">
        <w:rPr>
          <w:rFonts w:eastAsia="Calibri" w:cs="Times New Roman"/>
        </w:rPr>
        <w:t xml:space="preserve">People And Nature Into Development”, February, </w:t>
      </w:r>
      <w:hyperlink r:id="rId24" w:history="1">
        <w:r w:rsidRPr="00A23755">
          <w:rPr>
            <w:rFonts w:eastAsia="Calibri" w:cs="Times New Roman"/>
          </w:rPr>
          <w:t>http://uir.unisa.ac.za/bitstream/handle/10500/570/dissertation.pdf?sequence=1</w:t>
        </w:r>
      </w:hyperlink>
      <w:r w:rsidRPr="00A23755">
        <w:rPr>
          <w:rFonts w:eastAsia="Calibri" w:cs="Times New Roman"/>
        </w:rPr>
        <w:t>, DOA: 7-4-12)</w:t>
      </w:r>
    </w:p>
    <w:p w:rsidR="00A23755" w:rsidRPr="00A23755" w:rsidRDefault="00A23755" w:rsidP="00A23755">
      <w:pPr>
        <w:tabs>
          <w:tab w:val="left" w:pos="6375"/>
        </w:tabs>
        <w:rPr>
          <w:rFonts w:eastAsia="Calibri" w:cs="Times New Roman"/>
        </w:rPr>
      </w:pPr>
    </w:p>
    <w:p w:rsidR="00106909" w:rsidRDefault="00A23755" w:rsidP="00A23755">
      <w:pPr>
        <w:tabs>
          <w:tab w:val="left" w:pos="6375"/>
        </w:tabs>
        <w:rPr>
          <w:rFonts w:eastAsia="Calibri" w:cs="Times New Roman"/>
          <w:sz w:val="14"/>
        </w:rPr>
      </w:pPr>
      <w:r w:rsidRPr="00A23755">
        <w:rPr>
          <w:rFonts w:eastAsia="Calibri" w:cs="Times New Roman"/>
          <w:sz w:val="14"/>
        </w:rPr>
        <w:t>Generation of wealth was an important part of the Scientific Revolution and its modern society</w:t>
      </w:r>
    </w:p>
    <w:p w:rsidR="00106909" w:rsidRDefault="00106909" w:rsidP="00A23755">
      <w:pPr>
        <w:tabs>
          <w:tab w:val="left" w:pos="6375"/>
        </w:tabs>
        <w:rPr>
          <w:rFonts w:eastAsia="Calibri" w:cs="Times New Roman"/>
          <w:sz w:val="14"/>
        </w:rPr>
      </w:pPr>
      <w:r>
        <w:rPr>
          <w:rFonts w:eastAsia="Calibri" w:cs="Times New Roman"/>
          <w:sz w:val="14"/>
        </w:rPr>
        <w:t>AND</w:t>
      </w:r>
    </w:p>
    <w:p w:rsidR="00A23755" w:rsidRPr="00A23755" w:rsidRDefault="00A23755" w:rsidP="00A23755">
      <w:pPr>
        <w:tabs>
          <w:tab w:val="left" w:pos="6375"/>
        </w:tabs>
        <w:rPr>
          <w:rFonts w:eastAsia="Calibri" w:cs="Times New Roman"/>
        </w:rPr>
      </w:pPr>
      <w:proofErr w:type="gramStart"/>
      <w:r w:rsidRPr="00A23755">
        <w:rPr>
          <w:rFonts w:eastAsia="Calibri" w:cs="Times New Roman"/>
          <w:sz w:val="14"/>
        </w:rPr>
        <w:t>models</w:t>
      </w:r>
      <w:proofErr w:type="gramEnd"/>
      <w:r w:rsidRPr="00A23755">
        <w:rPr>
          <w:rFonts w:eastAsia="Calibri" w:cs="Times New Roman"/>
          <w:sz w:val="14"/>
        </w:rPr>
        <w:t>, which can support women, Others and nature, are presented.</w:t>
      </w:r>
      <w:r w:rsidRPr="00A23755">
        <w:rPr>
          <w:rFonts w:eastAsia="Calibri" w:cs="Times New Roman"/>
        </w:rPr>
        <w:t xml:space="preserve"> </w:t>
      </w:r>
    </w:p>
    <w:p w:rsidR="00A23755" w:rsidRPr="00A23755" w:rsidRDefault="00A23755" w:rsidP="00A23755">
      <w:pPr>
        <w:rPr>
          <w:rFonts w:eastAsia="Calibri" w:cs="Times New Roman"/>
          <w:b/>
        </w:rPr>
      </w:pPr>
    </w:p>
    <w:p w:rsidR="00A23755" w:rsidRPr="00A23755" w:rsidRDefault="00A23755" w:rsidP="00A23755">
      <w:pPr>
        <w:rPr>
          <w:rFonts w:eastAsia="Calibri" w:cs="Times New Roman"/>
          <w:b/>
        </w:rPr>
      </w:pPr>
      <w:proofErr w:type="gramStart"/>
      <w:r w:rsidRPr="00A23755">
        <w:rPr>
          <w:rFonts w:eastAsia="Calibri" w:cs="Times New Roman"/>
          <w:b/>
        </w:rPr>
        <w:t>b</w:t>
      </w:r>
      <w:proofErr w:type="gramEnd"/>
      <w:r w:rsidRPr="00A23755">
        <w:rPr>
          <w:rFonts w:eastAsia="Calibri" w:cs="Times New Roman"/>
          <w:b/>
        </w:rPr>
        <w:t xml:space="preserve">. </w:t>
      </w:r>
      <w:r w:rsidRPr="00A23755">
        <w:rPr>
          <w:rFonts w:eastAsia="Calibri" w:cs="Times New Roman"/>
          <w:b/>
          <w:u w:val="single"/>
        </w:rPr>
        <w:t>systems theory</w:t>
      </w:r>
      <w:r w:rsidRPr="00A23755">
        <w:rPr>
          <w:rFonts w:eastAsia="Calibri" w:cs="Times New Roman"/>
          <w:b/>
        </w:rPr>
        <w:t xml:space="preserve"> – increasing complexity undermines resiliency and creates diminishing returns</w:t>
      </w:r>
    </w:p>
    <w:p w:rsidR="00A23755" w:rsidRPr="00A23755" w:rsidRDefault="00A23755" w:rsidP="00A23755">
      <w:pPr>
        <w:contextualSpacing w:val="0"/>
        <w:rPr>
          <w:rFonts w:eastAsia="Times New Roman" w:cs="Times New Roman"/>
          <w:szCs w:val="24"/>
        </w:rPr>
      </w:pPr>
      <w:r w:rsidRPr="00A23755">
        <w:rPr>
          <w:rFonts w:eastAsia="Times New Roman" w:cs="Times New Roman"/>
          <w:b/>
          <w:szCs w:val="24"/>
        </w:rPr>
        <w:t>Hudgins 12</w:t>
      </w:r>
      <w:r w:rsidRPr="00A23755">
        <w:rPr>
          <w:rFonts w:eastAsia="Times New Roman" w:cs="Times New Roman"/>
          <w:szCs w:val="24"/>
        </w:rPr>
        <w:t xml:space="preserve"> – cites *Joseph </w:t>
      </w:r>
      <w:proofErr w:type="spellStart"/>
      <w:r w:rsidRPr="00A23755">
        <w:rPr>
          <w:rFonts w:eastAsia="Times New Roman" w:cs="Times New Roman"/>
          <w:szCs w:val="24"/>
        </w:rPr>
        <w:t>Tainter</w:t>
      </w:r>
      <w:proofErr w:type="spellEnd"/>
      <w:r w:rsidRPr="00A23755">
        <w:rPr>
          <w:rFonts w:eastAsia="Times New Roman" w:cs="Times New Roman"/>
          <w:szCs w:val="24"/>
        </w:rPr>
        <w:t xml:space="preserve">; Global Institute of Sustainability and School of Human Evolution and Social Change at Arizona State University, cites **Jim </w:t>
      </w:r>
      <w:proofErr w:type="spellStart"/>
      <w:r w:rsidRPr="00A23755">
        <w:rPr>
          <w:rFonts w:eastAsia="Times New Roman" w:cs="Times New Roman"/>
          <w:szCs w:val="24"/>
        </w:rPr>
        <w:t>Rickards</w:t>
      </w:r>
      <w:proofErr w:type="spellEnd"/>
      <w:r w:rsidRPr="00A23755">
        <w:rPr>
          <w:rFonts w:eastAsia="Times New Roman" w:cs="Times New Roman"/>
          <w:szCs w:val="24"/>
        </w:rPr>
        <w:t xml:space="preserve">, an American lawyer, economist, and investment banker with 35 years of experience working in capital markets on Wall Street (Coley </w:t>
      </w:r>
      <w:r w:rsidRPr="00A23755">
        <w:rPr>
          <w:rFonts w:eastAsia="Times New Roman" w:cs="Times New Roman"/>
          <w:bCs/>
          <w:szCs w:val="24"/>
        </w:rPr>
        <w:t>Hudgins</w:t>
      </w:r>
      <w:r w:rsidRPr="00A23755">
        <w:rPr>
          <w:rFonts w:eastAsia="Times New Roman" w:cs="Times New Roman"/>
          <w:szCs w:val="24"/>
        </w:rPr>
        <w:t>, March 22nd, 20</w:t>
      </w:r>
      <w:r w:rsidRPr="00A23755">
        <w:rPr>
          <w:rFonts w:eastAsia="Times New Roman" w:cs="Times New Roman"/>
          <w:bCs/>
          <w:szCs w:val="24"/>
        </w:rPr>
        <w:t>12,</w:t>
      </w:r>
      <w:r w:rsidRPr="00A23755">
        <w:rPr>
          <w:rFonts w:eastAsia="Times New Roman" w:cs="Times New Roman"/>
          <w:szCs w:val="24"/>
        </w:rPr>
        <w:t xml:space="preserve"> ‘Resilient Family,’ “Complexity Theory and System Collapse,” </w:t>
      </w:r>
      <w:r w:rsidRPr="00A23755">
        <w:rPr>
          <w:rFonts w:eastAsia="Times New Roman" w:cs="Times New Roman"/>
          <w:color w:val="000000"/>
          <w:szCs w:val="24"/>
        </w:rPr>
        <w:t>http://www.theresilientfamily.com/2012/03/complexity-theory-and-system-collapse/</w:t>
      </w:r>
      <w:r w:rsidRPr="00A23755">
        <w:rPr>
          <w:rFonts w:eastAsia="Times New Roman" w:cs="Times New Roman"/>
          <w:szCs w:val="24"/>
        </w:rPr>
        <w:t xml:space="preserve"> &gt;:)</w:t>
      </w:r>
    </w:p>
    <w:p w:rsidR="00A23755" w:rsidRPr="00A23755" w:rsidRDefault="00A23755" w:rsidP="00A23755">
      <w:pPr>
        <w:contextualSpacing w:val="0"/>
        <w:rPr>
          <w:rFonts w:eastAsia="Times New Roman" w:cs="Times New Roman"/>
          <w:szCs w:val="24"/>
        </w:rPr>
      </w:pPr>
    </w:p>
    <w:p w:rsidR="00106909" w:rsidRDefault="00A23755" w:rsidP="00A23755">
      <w:pPr>
        <w:contextualSpacing w:val="0"/>
        <w:rPr>
          <w:rFonts w:eastAsia="Calibri" w:cs="Times New Roman"/>
          <w:sz w:val="14"/>
          <w:szCs w:val="24"/>
        </w:rPr>
      </w:pPr>
      <w:r w:rsidRPr="00A23755">
        <w:rPr>
          <w:rFonts w:eastAsia="Calibri" w:cs="Times New Roman"/>
          <w:sz w:val="14"/>
          <w:szCs w:val="24"/>
        </w:rPr>
        <w:t xml:space="preserve">Jim </w:t>
      </w:r>
      <w:proofErr w:type="spellStart"/>
      <w:r w:rsidRPr="00A23755">
        <w:rPr>
          <w:rFonts w:eastAsia="Calibri" w:cs="Times New Roman"/>
          <w:sz w:val="14"/>
          <w:szCs w:val="24"/>
        </w:rPr>
        <w:t>Rickards</w:t>
      </w:r>
      <w:proofErr w:type="spellEnd"/>
      <w:r w:rsidRPr="00A23755">
        <w:rPr>
          <w:rFonts w:eastAsia="Calibri" w:cs="Times New Roman"/>
          <w:sz w:val="14"/>
          <w:szCs w:val="24"/>
        </w:rPr>
        <w:t xml:space="preserve"> is </w:t>
      </w:r>
      <w:r w:rsidRPr="00A23755">
        <w:rPr>
          <w:rFonts w:eastAsia="Calibri" w:cs="Times New Roman"/>
          <w:sz w:val="14"/>
          <w:szCs w:val="14"/>
        </w:rPr>
        <w:t xml:space="preserve">probably </w:t>
      </w:r>
      <w:r w:rsidRPr="00A23755">
        <w:rPr>
          <w:rFonts w:eastAsia="Times New Roman" w:cs="Times New Roman"/>
          <w:sz w:val="14"/>
          <w:szCs w:val="14"/>
        </w:rPr>
        <w:t xml:space="preserve">the world’s </w:t>
      </w:r>
      <w:proofErr w:type="spellStart"/>
      <w:r w:rsidRPr="00A23755">
        <w:rPr>
          <w:rFonts w:eastAsia="Times New Roman" w:cs="Times New Roman"/>
          <w:sz w:val="14"/>
          <w:szCs w:val="14"/>
        </w:rPr>
        <w:t>baddest</w:t>
      </w:r>
      <w:proofErr w:type="spellEnd"/>
      <w:r w:rsidRPr="00A23755">
        <w:rPr>
          <w:rFonts w:eastAsia="Times New Roman" w:cs="Times New Roman"/>
          <w:sz w:val="14"/>
          <w:szCs w:val="14"/>
        </w:rPr>
        <w:t xml:space="preserve"> of the bad-asses</w:t>
      </w:r>
      <w:r w:rsidRPr="00A23755">
        <w:rPr>
          <w:rFonts w:eastAsia="Calibri" w:cs="Times New Roman"/>
          <w:color w:val="FF0000"/>
          <w:sz w:val="14"/>
          <w:szCs w:val="14"/>
        </w:rPr>
        <w:t xml:space="preserve"> </w:t>
      </w:r>
      <w:r w:rsidRPr="00A23755">
        <w:rPr>
          <w:rFonts w:eastAsia="Calibri" w:cs="Times New Roman"/>
          <w:sz w:val="14"/>
          <w:szCs w:val="14"/>
        </w:rPr>
        <w:t>in understanding</w:t>
      </w:r>
      <w:r w:rsidRPr="00A23755">
        <w:rPr>
          <w:rFonts w:eastAsia="Calibri" w:cs="Times New Roman"/>
          <w:sz w:val="14"/>
          <w:szCs w:val="24"/>
        </w:rPr>
        <w:t xml:space="preserve"> and </w:t>
      </w:r>
    </w:p>
    <w:p w:rsidR="00106909" w:rsidRDefault="00106909" w:rsidP="00A23755">
      <w:pPr>
        <w:contextualSpacing w:val="0"/>
        <w:rPr>
          <w:rFonts w:eastAsia="Calibri" w:cs="Times New Roman"/>
          <w:sz w:val="14"/>
          <w:szCs w:val="24"/>
        </w:rPr>
      </w:pPr>
      <w:r>
        <w:rPr>
          <w:rFonts w:eastAsia="Calibri" w:cs="Times New Roman"/>
          <w:sz w:val="14"/>
          <w:szCs w:val="24"/>
        </w:rPr>
        <w:t>AND</w:t>
      </w:r>
    </w:p>
    <w:p w:rsidR="00A23755" w:rsidRPr="00A23755" w:rsidRDefault="00A23755" w:rsidP="00A23755">
      <w:pPr>
        <w:contextualSpacing w:val="0"/>
        <w:rPr>
          <w:rFonts w:eastAsia="Calibri" w:cs="Times New Roman"/>
          <w:sz w:val="14"/>
          <w:szCs w:val="24"/>
        </w:rPr>
      </w:pPr>
      <w:proofErr w:type="gramStart"/>
      <w:r w:rsidRPr="00A23755">
        <w:rPr>
          <w:rFonts w:eastAsia="Calibri" w:cs="Times New Roman"/>
          <w:sz w:val="14"/>
          <w:szCs w:val="24"/>
        </w:rPr>
        <w:t>and</w:t>
      </w:r>
      <w:proofErr w:type="gramEnd"/>
      <w:r w:rsidRPr="00A23755">
        <w:rPr>
          <w:rFonts w:eastAsia="Calibri" w:cs="Times New Roman"/>
          <w:sz w:val="14"/>
          <w:szCs w:val="24"/>
        </w:rPr>
        <w:t xml:space="preserve"> simplicity are the best hedges in an increasingly complex and unstable world.</w:t>
      </w:r>
    </w:p>
    <w:p w:rsidR="00106909" w:rsidRDefault="00106909" w:rsidP="00A23755">
      <w:pPr>
        <w:rPr>
          <w:rFonts w:eastAsia="Calibri" w:cs="Times New Roman"/>
          <w:b/>
        </w:rPr>
      </w:pPr>
    </w:p>
    <w:p w:rsidR="00A23755" w:rsidRPr="00106909" w:rsidRDefault="00A23755" w:rsidP="00106909">
      <w:pPr>
        <w:rPr>
          <w:b/>
          <w:u w:val="single"/>
        </w:rPr>
      </w:pPr>
      <w:r w:rsidRPr="00106909">
        <w:rPr>
          <w:b/>
          <w:u w:val="single"/>
        </w:rPr>
        <w:t>2nc solvency wall</w:t>
      </w:r>
    </w:p>
    <w:p w:rsidR="00A23755" w:rsidRPr="00A23755" w:rsidRDefault="00A23755" w:rsidP="00A23755">
      <w:pPr>
        <w:rPr>
          <w:b/>
        </w:rPr>
      </w:pPr>
      <w:proofErr w:type="gramStart"/>
      <w:r w:rsidRPr="00A23755">
        <w:rPr>
          <w:rFonts w:eastAsia="Calibri" w:cs="Times New Roman"/>
          <w:b/>
        </w:rPr>
        <w:t>c</w:t>
      </w:r>
      <w:proofErr w:type="gramEnd"/>
      <w:r w:rsidRPr="00A23755">
        <w:rPr>
          <w:rFonts w:eastAsia="Calibri" w:cs="Times New Roman"/>
          <w:b/>
        </w:rPr>
        <w:t xml:space="preserve">. </w:t>
      </w:r>
      <w:r w:rsidRPr="00A23755">
        <w:rPr>
          <w:rFonts w:eastAsia="Calibri" w:cs="Times New Roman"/>
          <w:b/>
          <w:u w:val="single"/>
        </w:rPr>
        <w:t>l</w:t>
      </w:r>
      <w:r w:rsidRPr="00A23755">
        <w:rPr>
          <w:b/>
          <w:u w:val="single"/>
        </w:rPr>
        <w:t>abor market shortages</w:t>
      </w:r>
      <w:r w:rsidRPr="00A23755">
        <w:rPr>
          <w:b/>
        </w:rPr>
        <w:t xml:space="preserve">, </w:t>
      </w:r>
      <w:r w:rsidRPr="00A23755">
        <w:rPr>
          <w:b/>
          <w:u w:val="single"/>
        </w:rPr>
        <w:t>economic reforms</w:t>
      </w:r>
      <w:r w:rsidRPr="00A23755">
        <w:rPr>
          <w:b/>
        </w:rPr>
        <w:t xml:space="preserve">, and lack of </w:t>
      </w:r>
      <w:r w:rsidRPr="00A23755">
        <w:rPr>
          <w:b/>
          <w:u w:val="single"/>
        </w:rPr>
        <w:t>skilled labor</w:t>
      </w:r>
      <w:r w:rsidRPr="00A23755">
        <w:rPr>
          <w:b/>
        </w:rPr>
        <w:t xml:space="preserve"> take out the AFF</w:t>
      </w:r>
    </w:p>
    <w:p w:rsidR="00A23755" w:rsidRPr="00A23755" w:rsidRDefault="00A23755" w:rsidP="00A23755">
      <w:proofErr w:type="spellStart"/>
      <w:r w:rsidRPr="00A23755">
        <w:rPr>
          <w:b/>
        </w:rPr>
        <w:t>Specht</w:t>
      </w:r>
      <w:proofErr w:type="spellEnd"/>
      <w:r w:rsidRPr="00A23755">
        <w:rPr>
          <w:b/>
        </w:rPr>
        <w:t xml:space="preserve">, 13 – </w:t>
      </w:r>
      <w:r w:rsidRPr="00A23755">
        <w:t xml:space="preserve">Legal Advisor, </w:t>
      </w:r>
      <w:proofErr w:type="spellStart"/>
      <w:r w:rsidRPr="00A23755">
        <w:t>Pearlmaker</w:t>
      </w:r>
      <w:proofErr w:type="spellEnd"/>
      <w:r w:rsidRPr="00A23755">
        <w:t xml:space="preserve"> Holsteins, Inc., B.A., LSU (Jonathan, “Raising Cane: Cuban Sugarcane Ethanol’s Economic and Environmental Effects on the United States”, UC Davis, 4-24-13, </w:t>
      </w:r>
      <w:hyperlink r:id="rId25" w:history="1">
        <w:r w:rsidRPr="00A23755">
          <w:t>http://environs.law.ucdavis.edu/issues/36/2/specht.pdf</w:t>
        </w:r>
      </w:hyperlink>
      <w:r w:rsidRPr="00A23755">
        <w:t>)//NG</w:t>
      </w:r>
    </w:p>
    <w:p w:rsidR="00A23755" w:rsidRPr="00A23755" w:rsidRDefault="00A23755" w:rsidP="00A23755"/>
    <w:p w:rsidR="00A23755" w:rsidRPr="00A23755" w:rsidRDefault="00A23755" w:rsidP="00106909">
      <w:pPr>
        <w:rPr>
          <w:bCs/>
          <w:u w:val="single"/>
        </w:rPr>
      </w:pPr>
      <w:r w:rsidRPr="00A23755">
        <w:rPr>
          <w:sz w:val="14"/>
        </w:rPr>
        <w:t xml:space="preserve">Like all new capitalist industries to emerge in the post-Castro era, </w:t>
      </w:r>
      <w:r w:rsidRPr="00A23755">
        <w:rPr>
          <w:bCs/>
          <w:highlight w:val="cyan"/>
          <w:u w:val="single"/>
        </w:rPr>
        <w:t>whatever ethanol industry arises will have to deal with</w:t>
      </w:r>
      <w:r w:rsidRPr="00A23755">
        <w:rPr>
          <w:bCs/>
          <w:u w:val="single"/>
        </w:rPr>
        <w:t xml:space="preserve"> the </w:t>
      </w:r>
      <w:r w:rsidRPr="00A23755">
        <w:rPr>
          <w:bCs/>
          <w:highlight w:val="cyan"/>
          <w:u w:val="single"/>
        </w:rPr>
        <w:t>painful transition from socialism to capitalism</w:t>
      </w:r>
      <w:r w:rsidRPr="00A23755">
        <w:rPr>
          <w:sz w:val="14"/>
        </w:rPr>
        <w:t xml:space="preserve">. The Cuban sugarcane ethanol </w:t>
      </w:r>
      <w:r w:rsidR="00106909">
        <w:rPr>
          <w:sz w:val="14"/>
        </w:rPr>
        <w:t>…</w:t>
      </w:r>
      <w:r w:rsidRPr="00A23755">
        <w:rPr>
          <w:sz w:val="14"/>
        </w:rPr>
        <w:t xml:space="preserve"> any post-Castro government will likely begin to make such changes to increase the appeal of the island nation to foreign investment, </w:t>
      </w:r>
      <w:r w:rsidRPr="00A23755">
        <w:rPr>
          <w:bCs/>
          <w:u w:val="single"/>
        </w:rPr>
        <w:t xml:space="preserve">implementing them will take time and trial and error, which will slow the creation of a sugarcane-based ethanol industry. </w:t>
      </w:r>
    </w:p>
    <w:p w:rsidR="00A23755" w:rsidRPr="00A23755" w:rsidRDefault="00A23755" w:rsidP="00A23755">
      <w:pPr>
        <w:rPr>
          <w:rFonts w:eastAsia="Calibri" w:cs="Times New Roman"/>
          <w:b/>
        </w:rPr>
      </w:pPr>
    </w:p>
    <w:p w:rsidR="006E528E" w:rsidRDefault="006E528E" w:rsidP="006E528E">
      <w:pPr>
        <w:rPr>
          <w:b/>
        </w:rPr>
      </w:pPr>
    </w:p>
    <w:p w:rsidR="00106909" w:rsidRPr="00106909" w:rsidRDefault="00106909" w:rsidP="00106909">
      <w:pPr>
        <w:pStyle w:val="Heading1"/>
      </w:pPr>
      <w:r>
        <w:t>1nr</w:t>
      </w:r>
    </w:p>
    <w:p w:rsidR="00106909" w:rsidRPr="00106909" w:rsidRDefault="00106909" w:rsidP="00106909">
      <w:pPr>
        <w:rPr>
          <w:b/>
          <w:u w:val="single"/>
        </w:rPr>
      </w:pPr>
      <w:r w:rsidRPr="00106909">
        <w:rPr>
          <w:b/>
          <w:u w:val="single"/>
        </w:rPr>
        <w:t>1nc defense frontline</w:t>
      </w:r>
    </w:p>
    <w:p w:rsidR="00106909" w:rsidRDefault="00106909" w:rsidP="00106909">
      <w:pPr>
        <w:rPr>
          <w:b/>
          <w:u w:val="single"/>
        </w:rPr>
      </w:pPr>
    </w:p>
    <w:p w:rsidR="00106909" w:rsidRPr="00106909" w:rsidRDefault="00106909" w:rsidP="00106909">
      <w:pPr>
        <w:rPr>
          <w:b/>
          <w:u w:val="single"/>
        </w:rPr>
      </w:pPr>
      <w:r w:rsidRPr="00106909">
        <w:rPr>
          <w:b/>
          <w:u w:val="single"/>
        </w:rPr>
        <w:t>No impact:</w:t>
      </w:r>
    </w:p>
    <w:p w:rsidR="00106909" w:rsidRPr="00106909" w:rsidRDefault="00106909" w:rsidP="00106909"/>
    <w:p w:rsidR="00106909" w:rsidRPr="00106909" w:rsidRDefault="00106909" w:rsidP="00106909">
      <w:pPr>
        <w:rPr>
          <w:b/>
        </w:rPr>
      </w:pPr>
      <w:r w:rsidRPr="00106909">
        <w:rPr>
          <w:b/>
        </w:rPr>
        <w:t>A) Won’t go nuclear.  Their evidence is pure exaggeration</w:t>
      </w:r>
    </w:p>
    <w:p w:rsidR="00106909" w:rsidRPr="00106909" w:rsidRDefault="00106909" w:rsidP="00106909">
      <w:r w:rsidRPr="00106909">
        <w:rPr>
          <w:b/>
        </w:rPr>
        <w:t>Enders, 2002</w:t>
      </w:r>
      <w:r w:rsidRPr="00106909">
        <w:t xml:space="preserve"> – quoting lots of professors (David, Daily News Editor for the Michigan Daily, “Experts say nuclear war still unlikely,” http://media.www.michigandaily.com/media/storage/paper851/news/2002/01/30/News/Experts.Say.Nuclear.War.Still.Unlikely-1404620.shtml) * </w:t>
      </w:r>
      <w:proofErr w:type="spellStart"/>
      <w:r w:rsidRPr="00106909">
        <w:t>Ashutosh</w:t>
      </w:r>
      <w:proofErr w:type="spellEnd"/>
      <w:r w:rsidRPr="00106909">
        <w:t xml:space="preserve"> </w:t>
      </w:r>
      <w:proofErr w:type="spellStart"/>
      <w:r w:rsidRPr="00106909">
        <w:t>Varshney</w:t>
      </w:r>
      <w:proofErr w:type="spellEnd"/>
      <w:r w:rsidRPr="00106909">
        <w:t xml:space="preserve"> - Professor of Political Science and South Asia expert at the University of Michigan * Paul </w:t>
      </w:r>
      <w:proofErr w:type="spellStart"/>
      <w:r w:rsidRPr="00106909">
        <w:t>Huth</w:t>
      </w:r>
      <w:proofErr w:type="spellEnd"/>
      <w:r w:rsidRPr="00106909">
        <w:t xml:space="preserve"> – Professor of International Conflict and Security Affairs at the University of Maryland * Kenneth </w:t>
      </w:r>
      <w:proofErr w:type="spellStart"/>
      <w:r w:rsidRPr="00106909">
        <w:t>Lieberthal</w:t>
      </w:r>
      <w:proofErr w:type="spellEnd"/>
      <w:r w:rsidRPr="00106909">
        <w:t xml:space="preserve"> - Professor of Political Science at the University of Michigan </w:t>
      </w:r>
    </w:p>
    <w:p w:rsidR="00106909" w:rsidRPr="00106909" w:rsidRDefault="00106909" w:rsidP="00106909"/>
    <w:p w:rsidR="00106909" w:rsidRDefault="00106909" w:rsidP="00106909">
      <w:r w:rsidRPr="00106909">
        <w:t xml:space="preserve">University political science Prof. </w:t>
      </w:r>
      <w:proofErr w:type="spellStart"/>
      <w:r w:rsidRPr="00106909">
        <w:t>Ashutosh</w:t>
      </w:r>
      <w:proofErr w:type="spellEnd"/>
      <w:r w:rsidRPr="00106909">
        <w:t xml:space="preserve"> </w:t>
      </w:r>
      <w:proofErr w:type="spellStart"/>
      <w:r w:rsidRPr="00106909">
        <w:t>Varshney</w:t>
      </w:r>
      <w:proofErr w:type="spellEnd"/>
      <w:r w:rsidRPr="00106909">
        <w:t xml:space="preserve"> becomes animated when asked about the likelihood of </w:t>
      </w:r>
    </w:p>
    <w:p w:rsidR="00106909" w:rsidRDefault="00106909" w:rsidP="00106909">
      <w:r>
        <w:t>AND</w:t>
      </w:r>
    </w:p>
    <w:p w:rsidR="00106909" w:rsidRPr="00106909" w:rsidRDefault="00106909" w:rsidP="00106909">
      <w:proofErr w:type="gramStart"/>
      <w:r w:rsidRPr="00106909">
        <w:t>sides</w:t>
      </w:r>
      <w:proofErr w:type="gramEnd"/>
      <w:r w:rsidRPr="00106909">
        <w:t xml:space="preserve"> are looking for ways out of the current tension," </w:t>
      </w:r>
      <w:proofErr w:type="spellStart"/>
      <w:r w:rsidRPr="00106909">
        <w:t>Lieberthal</w:t>
      </w:r>
      <w:proofErr w:type="spellEnd"/>
      <w:r w:rsidRPr="00106909">
        <w:t xml:space="preserve"> said.</w:t>
      </w:r>
    </w:p>
    <w:p w:rsidR="00106909" w:rsidRPr="00106909" w:rsidRDefault="00106909" w:rsidP="00106909"/>
    <w:p w:rsidR="00106909" w:rsidRPr="00106909" w:rsidRDefault="00106909" w:rsidP="00106909">
      <w:pPr>
        <w:rPr>
          <w:b/>
        </w:rPr>
      </w:pPr>
      <w:r w:rsidRPr="00106909">
        <w:rPr>
          <w:b/>
        </w:rPr>
        <w:t>B) Damage is confined—no outside powers or fallout</w:t>
      </w:r>
    </w:p>
    <w:p w:rsidR="00106909" w:rsidRPr="00106909" w:rsidRDefault="00106909" w:rsidP="00106909">
      <w:r w:rsidRPr="00106909">
        <w:rPr>
          <w:b/>
        </w:rPr>
        <w:t>Dyer 2002</w:t>
      </w:r>
      <w:r w:rsidRPr="00106909">
        <w:t xml:space="preserve"> (5/24, </w:t>
      </w:r>
      <w:proofErr w:type="spellStart"/>
      <w:r w:rsidRPr="00106909">
        <w:t>Gwinette</w:t>
      </w:r>
      <w:proofErr w:type="spellEnd"/>
      <w:r w:rsidRPr="00106909">
        <w:t>, Hamilton Spectator, "Nuclear war a possibility over Kashmir", Lexis, WEA)</w:t>
      </w:r>
    </w:p>
    <w:p w:rsidR="00106909" w:rsidRPr="00106909" w:rsidRDefault="00106909" w:rsidP="00106909"/>
    <w:p w:rsidR="00106909" w:rsidRPr="00106909" w:rsidRDefault="00106909" w:rsidP="00106909">
      <w:r w:rsidRPr="00106909">
        <w:t xml:space="preserve">For those who do </w:t>
      </w:r>
      <w:r>
        <w:t>…</w:t>
      </w:r>
      <w:r w:rsidRPr="00106909">
        <w:rPr>
          <w:highlight w:val="yellow"/>
          <w:u w:val="single"/>
        </w:rPr>
        <w:t xml:space="preserve"> lived through</w:t>
      </w:r>
      <w:r w:rsidRPr="00106909">
        <w:t xml:space="preserve"> a period when the great powers conducted </w:t>
      </w:r>
      <w:r w:rsidRPr="00106909">
        <w:rPr>
          <w:highlight w:val="yellow"/>
          <w:u w:val="single"/>
        </w:rPr>
        <w:t>hundreds of nuclear tests in the atmosphere</w:t>
      </w:r>
      <w:r w:rsidRPr="00106909">
        <w:t>, and they are mostly still here.</w:t>
      </w:r>
    </w:p>
    <w:p w:rsidR="00106909" w:rsidRPr="00106909" w:rsidRDefault="00106909" w:rsidP="00106909"/>
    <w:p w:rsidR="00106909" w:rsidRPr="00106909" w:rsidRDefault="00106909" w:rsidP="00106909">
      <w:pPr>
        <w:rPr>
          <w:b/>
        </w:rPr>
      </w:pPr>
      <w:r w:rsidRPr="00106909">
        <w:rPr>
          <w:b/>
        </w:rPr>
        <w:t>C) India will win and the war itself will be limited and mild</w:t>
      </w:r>
    </w:p>
    <w:p w:rsidR="00106909" w:rsidRPr="00106909" w:rsidRDefault="00106909" w:rsidP="00106909">
      <w:r w:rsidRPr="00106909">
        <w:rPr>
          <w:b/>
        </w:rPr>
        <w:t>ABC 2</w:t>
      </w:r>
      <w:r w:rsidRPr="00106909">
        <w:t xml:space="preserve"> (5/28, Australian Broadcasting Corporation, </w:t>
      </w:r>
      <w:proofErr w:type="spellStart"/>
      <w:r w:rsidRPr="00106909">
        <w:t>Lateline</w:t>
      </w:r>
      <w:proofErr w:type="spellEnd"/>
      <w:r w:rsidRPr="00106909">
        <w:t xml:space="preserve">, "Professor urges calm in India, Pakistan conflict" Tony Jones and Professor Brahma </w:t>
      </w:r>
      <w:proofErr w:type="spellStart"/>
      <w:r w:rsidRPr="00106909">
        <w:t>Chellaney</w:t>
      </w:r>
      <w:proofErr w:type="spellEnd"/>
      <w:r w:rsidRPr="00106909">
        <w:t xml:space="preserve"> - specialist in </w:t>
      </w:r>
      <w:proofErr w:type="spellStart"/>
      <w:r w:rsidRPr="00106909">
        <w:t>intl</w:t>
      </w:r>
      <w:proofErr w:type="spellEnd"/>
      <w:r w:rsidRPr="00106909">
        <w:t xml:space="preserve"> security at the New Delhi Centre for Policy Research, http://www.abc.net.au/lateline/stories/s566810.htm)</w:t>
      </w:r>
    </w:p>
    <w:p w:rsidR="00106909" w:rsidRPr="00106909" w:rsidRDefault="00106909" w:rsidP="00106909">
      <w:pPr>
        <w:rPr>
          <w:b/>
          <w:sz w:val="14"/>
        </w:rPr>
      </w:pPr>
    </w:p>
    <w:p w:rsidR="00106909" w:rsidRDefault="00106909" w:rsidP="00106909">
      <w:r w:rsidRPr="00106909">
        <w:t>TONY JONES: Professor, there are some who think that might be wishful thinking</w:t>
      </w:r>
    </w:p>
    <w:p w:rsidR="00106909" w:rsidRDefault="00106909" w:rsidP="00106909">
      <w:r>
        <w:t>AND</w:t>
      </w:r>
    </w:p>
    <w:p w:rsidR="00106909" w:rsidRPr="00106909" w:rsidRDefault="00106909" w:rsidP="00106909">
      <w:proofErr w:type="gramStart"/>
      <w:r w:rsidRPr="00106909">
        <w:t>and</w:t>
      </w:r>
      <w:proofErr w:type="gramEnd"/>
      <w:r w:rsidRPr="00106909">
        <w:t xml:space="preserve"> constrain the war fighting intentions as well as capabilities of these countries.</w:t>
      </w:r>
    </w:p>
    <w:p w:rsidR="00106909" w:rsidRDefault="00106909" w:rsidP="00106909"/>
    <w:p w:rsidR="00106909" w:rsidRPr="00106909" w:rsidRDefault="00106909" w:rsidP="00106909">
      <w:pPr>
        <w:rPr>
          <w:b/>
          <w:u w:val="single"/>
        </w:rPr>
      </w:pPr>
      <w:r w:rsidRPr="00106909">
        <w:rPr>
          <w:b/>
          <w:u w:val="single"/>
        </w:rPr>
        <w:t>1nc afghan turn</w:t>
      </w:r>
    </w:p>
    <w:p w:rsidR="00106909" w:rsidRPr="00106909" w:rsidRDefault="00106909" w:rsidP="00106909">
      <w:pPr>
        <w:rPr>
          <w:b/>
        </w:rPr>
      </w:pPr>
      <w:r w:rsidRPr="00106909">
        <w:rPr>
          <w:b/>
        </w:rPr>
        <w:t>Pakistan would force Taliban and jihadists to fight India—they would be cannon fodder for the conventional war, which solves terrorism as well as Afghan stability</w:t>
      </w:r>
    </w:p>
    <w:p w:rsidR="00106909" w:rsidRPr="00106909" w:rsidRDefault="00106909" w:rsidP="00106909">
      <w:r w:rsidRPr="00106909">
        <w:rPr>
          <w:b/>
        </w:rPr>
        <w:t>Young 9</w:t>
      </w:r>
      <w:r w:rsidRPr="00106909">
        <w:t> </w:t>
      </w:r>
      <w:r w:rsidRPr="00106909">
        <w:rPr>
          <w:szCs w:val="16"/>
        </w:rPr>
        <w:t>[David H., Dawn.com “Indo-Pak tensions and US options,”</w:t>
      </w:r>
      <w:r w:rsidRPr="00106909">
        <w:t> </w:t>
      </w:r>
      <w:r w:rsidRPr="00106909">
        <w:rPr>
          <w:color w:val="000000"/>
        </w:rPr>
        <w:t>http://www.dawn.com/wps/wcm/connect/dawn-content-library/dawn/the-newspaper/editorial/indopak+tensions+and+us+options</w:t>
      </w:r>
      <w:r w:rsidRPr="00106909">
        <w:rPr>
          <w:szCs w:val="16"/>
        </w:rPr>
        <w:t>]</w:t>
      </w:r>
    </w:p>
    <w:p w:rsidR="00106909" w:rsidRPr="00106909" w:rsidRDefault="00106909" w:rsidP="00106909"/>
    <w:p w:rsidR="00106909" w:rsidRDefault="00106909" w:rsidP="00106909">
      <w:pPr>
        <w:rPr>
          <w:sz w:val="14"/>
          <w:szCs w:val="16"/>
        </w:rPr>
      </w:pPr>
      <w:r w:rsidRPr="00106909">
        <w:rPr>
          <w:highlight w:val="yellow"/>
          <w:u w:val="single"/>
        </w:rPr>
        <w:t>In the wake of</w:t>
      </w:r>
      <w:r w:rsidRPr="00106909">
        <w:rPr>
          <w:sz w:val="14"/>
        </w:rPr>
        <w:t> </w:t>
      </w:r>
      <w:r w:rsidRPr="00106909">
        <w:rPr>
          <w:sz w:val="14"/>
          <w:szCs w:val="16"/>
        </w:rPr>
        <w:t>the terrorist</w:t>
      </w:r>
      <w:r w:rsidRPr="00106909">
        <w:rPr>
          <w:sz w:val="14"/>
        </w:rPr>
        <w:t> </w:t>
      </w:r>
      <w:r w:rsidRPr="00106909">
        <w:rPr>
          <w:u w:val="single"/>
        </w:rPr>
        <w:t xml:space="preserve">attacks in </w:t>
      </w:r>
      <w:r w:rsidRPr="00106909">
        <w:rPr>
          <w:highlight w:val="yellow"/>
          <w:u w:val="single"/>
        </w:rPr>
        <w:t>Mumbai</w:t>
      </w:r>
      <w:r w:rsidRPr="00106909">
        <w:rPr>
          <w:sz w:val="14"/>
        </w:rPr>
        <w:t> </w:t>
      </w:r>
      <w:r w:rsidRPr="00106909">
        <w:rPr>
          <w:sz w:val="14"/>
          <w:szCs w:val="16"/>
        </w:rPr>
        <w:t xml:space="preserve">in late November, Pakistan’s government </w:t>
      </w:r>
    </w:p>
    <w:p w:rsidR="00106909" w:rsidRDefault="00106909" w:rsidP="00106909">
      <w:pPr>
        <w:rPr>
          <w:sz w:val="14"/>
          <w:szCs w:val="16"/>
        </w:rPr>
      </w:pPr>
      <w:r>
        <w:rPr>
          <w:sz w:val="14"/>
          <w:szCs w:val="16"/>
        </w:rPr>
        <w:t>AND</w:t>
      </w:r>
    </w:p>
    <w:p w:rsidR="00106909" w:rsidRPr="00106909" w:rsidRDefault="00106909" w:rsidP="00106909">
      <w:pPr>
        <w:rPr>
          <w:sz w:val="14"/>
        </w:rPr>
      </w:pPr>
      <w:proofErr w:type="gramStart"/>
      <w:r w:rsidRPr="00106909">
        <w:rPr>
          <w:u w:val="single"/>
        </w:rPr>
        <w:t>especially</w:t>
      </w:r>
      <w:proofErr w:type="gramEnd"/>
      <w:r w:rsidRPr="00106909">
        <w:rPr>
          <w:u w:val="single"/>
        </w:rPr>
        <w:t xml:space="preserve"> if it lasts for many months) could actually suit Washington rather well</w:t>
      </w:r>
    </w:p>
    <w:p w:rsidR="00106909" w:rsidRPr="00106909" w:rsidRDefault="00106909" w:rsidP="00106909"/>
    <w:p w:rsidR="00106909" w:rsidRPr="00106909" w:rsidRDefault="00106909" w:rsidP="00106909">
      <w:pPr>
        <w:rPr>
          <w:b/>
        </w:rPr>
      </w:pPr>
      <w:proofErr w:type="gramStart"/>
      <w:r w:rsidRPr="00106909">
        <w:rPr>
          <w:b/>
        </w:rPr>
        <w:t>Escalates to nuclear war.</w:t>
      </w:r>
      <w:proofErr w:type="gramEnd"/>
    </w:p>
    <w:p w:rsidR="00106909" w:rsidRPr="00106909" w:rsidRDefault="00106909" w:rsidP="00106909">
      <w:r w:rsidRPr="00106909">
        <w:rPr>
          <w:rFonts w:eastAsia="Calibri"/>
          <w:b/>
        </w:rPr>
        <w:t>Starr</w:t>
      </w:r>
      <w:r w:rsidRPr="00106909">
        <w:rPr>
          <w:b/>
        </w:rPr>
        <w:t xml:space="preserve"> 200</w:t>
      </w:r>
      <w:r w:rsidRPr="00106909">
        <w:t xml:space="preserve">1 - Chair of Central Asia-Caucasus Institute at John Hopkins University (S. Frederick, “The War </w:t>
      </w:r>
      <w:proofErr w:type="gramStart"/>
      <w:r w:rsidRPr="00106909">
        <w:t>Against</w:t>
      </w:r>
      <w:proofErr w:type="gramEnd"/>
      <w:r w:rsidRPr="00106909">
        <w:t xml:space="preserve"> Terrorism and U.S. Bilateral Relations with the Nations of Central Asia,” Testimony before Senate Subcommittee on Central Asia and the Southern Caucasus, Dec 13, http://www.cacianalyst.org/Publications/Starr_Testimony.htm)</w:t>
      </w:r>
    </w:p>
    <w:p w:rsidR="00106909" w:rsidRPr="00106909" w:rsidRDefault="00106909" w:rsidP="00106909">
      <w:pPr>
        <w:rPr>
          <w:sz w:val="8"/>
          <w:szCs w:val="8"/>
        </w:rPr>
      </w:pPr>
    </w:p>
    <w:p w:rsidR="00106909" w:rsidRPr="00106909" w:rsidRDefault="00106909" w:rsidP="00106909">
      <w:pPr>
        <w:rPr>
          <w:sz w:val="8"/>
          <w:szCs w:val="8"/>
        </w:rPr>
      </w:pPr>
    </w:p>
    <w:p w:rsidR="00106909" w:rsidRDefault="00106909" w:rsidP="00106909">
      <w:pPr>
        <w:rPr>
          <w:sz w:val="12"/>
          <w:szCs w:val="8"/>
        </w:rPr>
      </w:pPr>
      <w:r w:rsidRPr="00106909">
        <w:rPr>
          <w:sz w:val="12"/>
          <w:szCs w:val="8"/>
        </w:rPr>
        <w:t xml:space="preserve">However, this does not mean that US actions are without risk to the Central </w:t>
      </w:r>
    </w:p>
    <w:p w:rsidR="00106909" w:rsidRDefault="00106909" w:rsidP="00106909">
      <w:pPr>
        <w:rPr>
          <w:sz w:val="12"/>
          <w:szCs w:val="8"/>
        </w:rPr>
      </w:pPr>
      <w:r>
        <w:rPr>
          <w:sz w:val="12"/>
          <w:szCs w:val="8"/>
        </w:rPr>
        <w:t>AND</w:t>
      </w:r>
    </w:p>
    <w:p w:rsidR="00106909" w:rsidRPr="00106909" w:rsidRDefault="00106909" w:rsidP="00106909">
      <w:proofErr w:type="gramStart"/>
      <w:r w:rsidRPr="00106909">
        <w:rPr>
          <w:highlight w:val="green"/>
          <w:u w:val="single"/>
        </w:rPr>
        <w:t>terrifying</w:t>
      </w:r>
      <w:proofErr w:type="gramEnd"/>
      <w:r w:rsidRPr="00106909">
        <w:rPr>
          <w:highlight w:val="green"/>
          <w:u w:val="single"/>
        </w:rPr>
        <w:t xml:space="preserve"> threats to world peace</w:t>
      </w:r>
      <w:r w:rsidRPr="00106909">
        <w:rPr>
          <w:u w:val="single"/>
        </w:rPr>
        <w:t xml:space="preserve"> </w:t>
      </w:r>
      <w:r w:rsidRPr="00106909">
        <w:t>that the U.S. cannot ignore.</w:t>
      </w:r>
    </w:p>
    <w:p w:rsidR="00106909" w:rsidRPr="00106909" w:rsidRDefault="00106909" w:rsidP="00106909"/>
    <w:p w:rsidR="00106909" w:rsidRPr="00106909" w:rsidRDefault="00106909" w:rsidP="00106909">
      <w:pPr>
        <w:rPr>
          <w:b/>
        </w:rPr>
      </w:pPr>
      <w:r w:rsidRPr="00106909">
        <w:rPr>
          <w:b/>
        </w:rPr>
        <w:t>Also causes US-China War which causes extinction</w:t>
      </w:r>
    </w:p>
    <w:p w:rsidR="00106909" w:rsidRPr="00106909" w:rsidRDefault="00106909" w:rsidP="00106909">
      <w:r w:rsidRPr="00106909">
        <w:rPr>
          <w:b/>
          <w:szCs w:val="28"/>
        </w:rPr>
        <w:t>Morgan 2007</w:t>
      </w:r>
      <w:r w:rsidRPr="00106909">
        <w:t xml:space="preserve"> (Stephen J., Political Writer and Former Member of the British </w:t>
      </w:r>
      <w:proofErr w:type="spellStart"/>
      <w:r w:rsidRPr="00106909">
        <w:t>Labour</w:t>
      </w:r>
      <w:proofErr w:type="spellEnd"/>
      <w:r w:rsidRPr="00106909">
        <w:t xml:space="preserve"> Party Executive Committee, “Better another Taliban Afghanistan, than a Taliban NUCLEAR Pakistan!?</w:t>
      </w:r>
      <w:proofErr w:type="gramStart"/>
      <w:r w:rsidRPr="00106909">
        <w:t>”,</w:t>
      </w:r>
      <w:proofErr w:type="gramEnd"/>
      <w:r w:rsidRPr="00106909">
        <w:t xml:space="preserve"> 9-23, http://www.freearticlesarchive .com/article/_Better_another_Taliban_Afghanistan__than_a_Taliban_NUCLEAR_Pakistan___/99961/0/)</w:t>
      </w:r>
    </w:p>
    <w:p w:rsidR="00106909" w:rsidRPr="00106909" w:rsidRDefault="00106909" w:rsidP="00106909">
      <w:pPr>
        <w:rPr>
          <w:rFonts w:eastAsiaTheme="majorEastAsia" w:cstheme="majorBidi"/>
          <w:b/>
          <w:bCs/>
          <w:sz w:val="28"/>
          <w:highlight w:val="green"/>
          <w:u w:val="single"/>
        </w:rPr>
      </w:pPr>
    </w:p>
    <w:p w:rsidR="00106909" w:rsidRDefault="00106909" w:rsidP="00106909">
      <w:pPr>
        <w:rPr>
          <w:rFonts w:ascii="Garamond" w:hAnsi="Garamond"/>
          <w:szCs w:val="20"/>
          <w:highlight w:val="green"/>
          <w:u w:val="single"/>
        </w:rPr>
      </w:pPr>
      <w:r w:rsidRPr="00106909">
        <w:rPr>
          <w:rFonts w:eastAsiaTheme="majorEastAsia" w:cstheme="majorBidi"/>
          <w:b/>
          <w:bCs/>
          <w:sz w:val="20"/>
          <w:szCs w:val="20"/>
          <w:highlight w:val="green"/>
          <w:u w:val="single"/>
        </w:rPr>
        <w:t>As the war intensifies</w:t>
      </w:r>
      <w:r w:rsidRPr="00106909">
        <w:rPr>
          <w:szCs w:val="20"/>
        </w:rPr>
        <w:t xml:space="preserve">, he has no guarantees that </w:t>
      </w:r>
      <w:r w:rsidRPr="00106909">
        <w:rPr>
          <w:rFonts w:ascii="Garamond" w:hAnsi="Garamond"/>
          <w:szCs w:val="20"/>
          <w:u w:val="single"/>
        </w:rPr>
        <w:t xml:space="preserve">the current </w:t>
      </w:r>
      <w:r w:rsidRPr="00106909">
        <w:rPr>
          <w:rFonts w:ascii="Garamond" w:hAnsi="Garamond"/>
          <w:szCs w:val="20"/>
          <w:highlight w:val="green"/>
          <w:u w:val="single"/>
        </w:rPr>
        <w:t>autonomy may</w:t>
      </w:r>
      <w:r w:rsidRPr="00106909">
        <w:rPr>
          <w:szCs w:val="20"/>
        </w:rPr>
        <w:t xml:space="preserve"> yet </w:t>
      </w:r>
    </w:p>
    <w:p w:rsidR="00106909" w:rsidRDefault="00106909" w:rsidP="00106909">
      <w:pPr>
        <w:rPr>
          <w:rFonts w:ascii="Garamond" w:hAnsi="Garamond"/>
          <w:szCs w:val="20"/>
          <w:highlight w:val="green"/>
          <w:u w:val="single"/>
        </w:rPr>
      </w:pPr>
      <w:r>
        <w:rPr>
          <w:rFonts w:ascii="Garamond" w:hAnsi="Garamond"/>
          <w:szCs w:val="20"/>
          <w:highlight w:val="green"/>
          <w:u w:val="single"/>
        </w:rPr>
        <w:t>AND</w:t>
      </w:r>
    </w:p>
    <w:p w:rsidR="00106909" w:rsidRPr="00106909" w:rsidRDefault="00106909" w:rsidP="00106909">
      <w:pPr>
        <w:rPr>
          <w:szCs w:val="20"/>
        </w:rPr>
      </w:pPr>
      <w:proofErr w:type="gramStart"/>
      <w:r w:rsidRPr="00106909">
        <w:rPr>
          <w:rFonts w:ascii="Garamond" w:hAnsi="Garamond"/>
          <w:szCs w:val="20"/>
          <w:highlight w:val="green"/>
          <w:u w:val="single"/>
        </w:rPr>
        <w:t>in</w:t>
      </w:r>
      <w:proofErr w:type="gramEnd"/>
      <w:r w:rsidRPr="00106909">
        <w:rPr>
          <w:rFonts w:ascii="Garamond" w:hAnsi="Garamond"/>
          <w:szCs w:val="20"/>
          <w:highlight w:val="green"/>
          <w:u w:val="single"/>
        </w:rPr>
        <w:t xml:space="preserve"> a new Cold War with </w:t>
      </w:r>
      <w:r w:rsidRPr="00106909">
        <w:rPr>
          <w:rFonts w:ascii="Garamond" w:hAnsi="Garamond"/>
          <w:b/>
          <w:szCs w:val="20"/>
          <w:highlight w:val="green"/>
          <w:u w:val="single"/>
        </w:rPr>
        <w:t>China and Russia pitted against the US</w:t>
      </w:r>
      <w:r w:rsidRPr="00106909">
        <w:rPr>
          <w:szCs w:val="20"/>
        </w:rPr>
        <w:t>.</w:t>
      </w:r>
    </w:p>
    <w:p w:rsidR="00106909" w:rsidRPr="00106909" w:rsidRDefault="00106909" w:rsidP="00106909"/>
    <w:p w:rsidR="00106909" w:rsidRPr="00106909" w:rsidRDefault="00106909" w:rsidP="00106909">
      <w:pPr>
        <w:rPr>
          <w:b/>
          <w:u w:val="single"/>
        </w:rPr>
      </w:pPr>
      <w:r w:rsidRPr="00106909">
        <w:rPr>
          <w:b/>
          <w:u w:val="single"/>
        </w:rPr>
        <w:t>1nc reactor terror turn</w:t>
      </w:r>
    </w:p>
    <w:p w:rsidR="00106909" w:rsidRPr="00106909" w:rsidRDefault="00106909" w:rsidP="00106909"/>
    <w:p w:rsidR="00106909" w:rsidRPr="00106909" w:rsidRDefault="00106909" w:rsidP="00106909">
      <w:pPr>
        <w:rPr>
          <w:b/>
        </w:rPr>
      </w:pPr>
      <w:r w:rsidRPr="00106909">
        <w:rPr>
          <w:b/>
        </w:rPr>
        <w:t>Turn—terrorism.  War won’t go nuclear, but the lower level conflict that would happen wipes out Pakistani insurgent forces</w:t>
      </w:r>
    </w:p>
    <w:p w:rsidR="00106909" w:rsidRPr="00106909" w:rsidRDefault="00106909" w:rsidP="00106909">
      <w:proofErr w:type="spellStart"/>
      <w:r w:rsidRPr="00106909">
        <w:rPr>
          <w:b/>
        </w:rPr>
        <w:t>Karnad</w:t>
      </w:r>
      <w:proofErr w:type="spellEnd"/>
      <w:r w:rsidRPr="00106909">
        <w:rPr>
          <w:b/>
        </w:rPr>
        <w:t xml:space="preserve"> 09</w:t>
      </w:r>
      <w:r w:rsidRPr="00106909">
        <w:t xml:space="preserve"> – Research Professor in National Security Studies at the Center for Policy Research [Bharat </w:t>
      </w:r>
      <w:proofErr w:type="spellStart"/>
      <w:r w:rsidRPr="00106909">
        <w:t>Karnad</w:t>
      </w:r>
      <w:proofErr w:type="spellEnd"/>
      <w:r w:rsidRPr="00106909">
        <w:t xml:space="preserve">, “Little room for </w:t>
      </w:r>
      <w:proofErr w:type="spellStart"/>
      <w:r w:rsidRPr="00106909">
        <w:t>manoeuvre</w:t>
      </w:r>
      <w:proofErr w:type="spellEnd"/>
      <w:r w:rsidRPr="00106909">
        <w:t xml:space="preserve">,” </w:t>
      </w:r>
      <w:proofErr w:type="spellStart"/>
      <w:r w:rsidRPr="00106909">
        <w:t>Livemint</w:t>
      </w:r>
      <w:proofErr w:type="spellEnd"/>
      <w:r w:rsidRPr="00106909">
        <w:t>, Posted: We</w:t>
      </w:r>
      <w:bookmarkStart w:id="0" w:name="_GoBack"/>
      <w:bookmarkEnd w:id="0"/>
      <w:r w:rsidRPr="00106909">
        <w:t xml:space="preserve">d, Jan 21 2009. 1:08 AM IST, pg. http://www.livemint.com/2009/01/21010830/Little-room-for-manoeuvre.html?h=B] </w:t>
      </w:r>
    </w:p>
    <w:p w:rsidR="00106909" w:rsidRPr="00106909" w:rsidRDefault="00106909" w:rsidP="00106909"/>
    <w:p w:rsidR="00106909" w:rsidRPr="00106909" w:rsidRDefault="00106909" w:rsidP="00106909">
      <w:r w:rsidRPr="00106909">
        <w:t xml:space="preserve">It is easy to infer from </w:t>
      </w:r>
      <w:r w:rsidRPr="00106909">
        <w:rPr>
          <w:u w:val="single"/>
        </w:rPr>
        <w:t>New Delhi</w:t>
      </w:r>
      <w:r w:rsidRPr="00106909">
        <w:t xml:space="preserve">’s tip-toeing around the military option that it </w:t>
      </w:r>
      <w:r w:rsidRPr="00106909">
        <w:rPr>
          <w:u w:val="single"/>
        </w:rPr>
        <w:t xml:space="preserve">fears the situation </w:t>
      </w:r>
      <w:proofErr w:type="spellStart"/>
      <w:r w:rsidRPr="00106909">
        <w:rPr>
          <w:u w:val="single"/>
        </w:rPr>
        <w:t>spiralling</w:t>
      </w:r>
      <w:proofErr w:type="spellEnd"/>
      <w:r w:rsidRPr="00106909">
        <w:rPr>
          <w:u w:val="single"/>
        </w:rPr>
        <w:t xml:space="preserve"> out of control and into a nuclear exchange</w:t>
      </w:r>
      <w:r w:rsidRPr="00106909">
        <w:t xml:space="preserve">, whence Prime Minister </w:t>
      </w:r>
      <w:proofErr w:type="spellStart"/>
      <w:r w:rsidRPr="00106909">
        <w:t>Manmohan</w:t>
      </w:r>
      <w:proofErr w:type="spellEnd"/>
      <w:r w:rsidRPr="00106909">
        <w:t xml:space="preserve"> Singh’s categorical assertion that there would be no war. </w:t>
      </w:r>
      <w:r w:rsidRPr="00106909">
        <w:rPr>
          <w:highlight w:val="cyan"/>
          <w:u w:val="single"/>
        </w:rPr>
        <w:t>This</w:t>
      </w:r>
      <w:r w:rsidRPr="00106909">
        <w:rPr>
          <w:u w:val="single"/>
        </w:rPr>
        <w:t xml:space="preserve"> </w:t>
      </w:r>
      <w:r w:rsidRPr="00106909">
        <w:t xml:space="preserve">reading of the situation that Islamabad </w:t>
      </w:r>
      <w:r>
        <w:t>…</w:t>
      </w:r>
      <w:r w:rsidRPr="00106909">
        <w:rPr>
          <w:highlight w:val="cyan"/>
          <w:u w:val="single"/>
        </w:rPr>
        <w:t xml:space="preserve"> </w:t>
      </w:r>
      <w:r w:rsidRPr="00106909">
        <w:rPr>
          <w:u w:val="single"/>
        </w:rPr>
        <w:t xml:space="preserve">the energy of the </w:t>
      </w:r>
      <w:r w:rsidRPr="00106909">
        <w:rPr>
          <w:highlight w:val="cyan"/>
          <w:u w:val="single"/>
        </w:rPr>
        <w:t>army and convince it that terrorism against India is not worth the</w:t>
      </w:r>
      <w:r w:rsidRPr="00106909">
        <w:rPr>
          <w:u w:val="single"/>
        </w:rPr>
        <w:t xml:space="preserve"> </w:t>
      </w:r>
      <w:r w:rsidRPr="00106909">
        <w:rPr>
          <w:highlight w:val="cyan"/>
          <w:u w:val="single"/>
        </w:rPr>
        <w:t xml:space="preserve">consequences </w:t>
      </w:r>
      <w:r w:rsidRPr="00106909">
        <w:rPr>
          <w:u w:val="single"/>
        </w:rPr>
        <w:t>to Pakistan</w:t>
      </w:r>
      <w:r w:rsidRPr="00106909">
        <w:t>.</w:t>
      </w:r>
    </w:p>
    <w:p w:rsidR="00106909" w:rsidRPr="00106909" w:rsidRDefault="00106909" w:rsidP="00106909"/>
    <w:p w:rsidR="00106909" w:rsidRPr="00106909" w:rsidRDefault="00106909" w:rsidP="00106909">
      <w:pPr>
        <w:rPr>
          <w:b/>
        </w:rPr>
      </w:pPr>
      <w:r w:rsidRPr="00106909">
        <w:rPr>
          <w:b/>
        </w:rPr>
        <w:t>That’s good—nuclear plants in Goa province would otherwise be targeted</w:t>
      </w:r>
    </w:p>
    <w:p w:rsidR="00106909" w:rsidRPr="00106909" w:rsidRDefault="00106909" w:rsidP="00106909">
      <w:r w:rsidRPr="00106909">
        <w:rPr>
          <w:b/>
        </w:rPr>
        <w:t>Raman 08</w:t>
      </w:r>
      <w:r w:rsidRPr="00106909">
        <w:t xml:space="preserve"> – Director of the Institute For Topical Studies [B. Raman (Additional Secretary (</w:t>
      </w:r>
      <w:proofErr w:type="gramStart"/>
      <w:r w:rsidRPr="00106909">
        <w:t>retired )</w:t>
      </w:r>
      <w:proofErr w:type="gramEnd"/>
      <w:r w:rsidRPr="00106909">
        <w:t xml:space="preserve">, Cabinet Secretariat, Govt. of India, New Delhi, “Mumbai Terrorist Strike: the Anti-Israeli Angle,” International Terrorism Monitor, Paper NO. 476, 4-Dec-2008, pg. http://www.southasiaanalysis.org/%5Cpapers30%5Cpaper2964.html </w:t>
      </w:r>
    </w:p>
    <w:p w:rsidR="00106909" w:rsidRPr="00106909" w:rsidRDefault="00106909" w:rsidP="00106909"/>
    <w:p w:rsidR="00106909" w:rsidRDefault="00106909" w:rsidP="00106909">
      <w:pPr>
        <w:rPr>
          <w:rFonts w:cs="Arial"/>
          <w:color w:val="000000"/>
          <w:sz w:val="14"/>
        </w:rPr>
      </w:pPr>
      <w:r w:rsidRPr="00106909">
        <w:rPr>
          <w:rFonts w:cs="Arial"/>
          <w:color w:val="000000"/>
          <w:sz w:val="14"/>
        </w:rPr>
        <w:t xml:space="preserve">9.  As mentioned in my book titled “Terrorism---Yesterday, Today &amp; </w:t>
      </w:r>
    </w:p>
    <w:p w:rsidR="00106909" w:rsidRDefault="00106909" w:rsidP="00106909">
      <w:pPr>
        <w:rPr>
          <w:rFonts w:cs="Arial"/>
          <w:color w:val="000000"/>
          <w:sz w:val="14"/>
        </w:rPr>
      </w:pPr>
      <w:r>
        <w:rPr>
          <w:rFonts w:cs="Arial"/>
          <w:color w:val="000000"/>
          <w:sz w:val="14"/>
        </w:rPr>
        <w:t>AND</w:t>
      </w:r>
    </w:p>
    <w:p w:rsidR="00106909" w:rsidRPr="00106909" w:rsidRDefault="00106909" w:rsidP="00106909">
      <w:pPr>
        <w:rPr>
          <w:rFonts w:cs="Arial"/>
          <w:color w:val="000000"/>
          <w:sz w:val="14"/>
        </w:rPr>
      </w:pPr>
      <w:proofErr w:type="gramStart"/>
      <w:r w:rsidRPr="00106909">
        <w:rPr>
          <w:rFonts w:cs="Arial"/>
          <w:color w:val="000000"/>
          <w:sz w:val="14"/>
        </w:rPr>
        <w:t>was</w:t>
      </w:r>
      <w:proofErr w:type="gramEnd"/>
      <w:r w:rsidRPr="00106909">
        <w:rPr>
          <w:rFonts w:cs="Arial"/>
          <w:color w:val="000000"/>
          <w:sz w:val="14"/>
        </w:rPr>
        <w:t xml:space="preserve"> referring to threat possibilities all over India and not specifically in Goa. </w:t>
      </w:r>
    </w:p>
    <w:p w:rsidR="00106909" w:rsidRPr="00106909" w:rsidRDefault="00106909" w:rsidP="00106909"/>
    <w:p w:rsidR="00106909" w:rsidRPr="00106909" w:rsidRDefault="00106909" w:rsidP="00106909">
      <w:pPr>
        <w:rPr>
          <w:b/>
        </w:rPr>
      </w:pPr>
      <w:r w:rsidRPr="00106909">
        <w:rPr>
          <w:b/>
        </w:rPr>
        <w:t>Nuclear plant terrorism outweighs nuclear war</w:t>
      </w:r>
    </w:p>
    <w:p w:rsidR="00106909" w:rsidRPr="00106909" w:rsidRDefault="00106909" w:rsidP="00106909">
      <w:proofErr w:type="spellStart"/>
      <w:r w:rsidRPr="00106909">
        <w:rPr>
          <w:b/>
        </w:rPr>
        <w:t>Caldicott</w:t>
      </w:r>
      <w:proofErr w:type="spellEnd"/>
      <w:r w:rsidRPr="00106909">
        <w:rPr>
          <w:b/>
        </w:rPr>
        <w:t xml:space="preserve"> 06</w:t>
      </w:r>
      <w:r w:rsidRPr="00106909">
        <w:t xml:space="preserve"> – Founder of the Nuclear Policy Research Institute [Dr. Helen </w:t>
      </w:r>
      <w:proofErr w:type="spellStart"/>
      <w:r w:rsidRPr="00106909">
        <w:t>Caldicott</w:t>
      </w:r>
      <w:proofErr w:type="spellEnd"/>
      <w:r w:rsidRPr="00106909">
        <w:t xml:space="preserve">, “Thom Hartmann interview with Dr. Helen </w:t>
      </w:r>
      <w:proofErr w:type="spellStart"/>
      <w:r w:rsidRPr="00106909">
        <w:t>Caldicott</w:t>
      </w:r>
      <w:proofErr w:type="spellEnd"/>
      <w:r w:rsidRPr="00106909">
        <w:t xml:space="preserve">,” 10 August 2006, pg. http://www.thomhartmann.com/index.php?option=com_content&amp;task=view&amp;id=410&amp;Itemid=119] </w:t>
      </w:r>
    </w:p>
    <w:p w:rsidR="00106909" w:rsidRPr="00106909" w:rsidRDefault="00106909" w:rsidP="00106909"/>
    <w:p w:rsidR="00106909" w:rsidRPr="00106909" w:rsidRDefault="00106909" w:rsidP="00106909">
      <w:r w:rsidRPr="00106909">
        <w:t xml:space="preserve">[Dr. </w:t>
      </w:r>
      <w:proofErr w:type="spellStart"/>
      <w:r w:rsidRPr="00106909">
        <w:t>Caldicott</w:t>
      </w:r>
      <w:proofErr w:type="spellEnd"/>
      <w:r w:rsidRPr="00106909">
        <w:t xml:space="preserve">] Yeah, </w:t>
      </w:r>
      <w:r w:rsidRPr="00106909">
        <w:rPr>
          <w:u w:val="single"/>
        </w:rPr>
        <w:t>you've got nuclear targets all over the country</w:t>
      </w:r>
      <w:r w:rsidRPr="00106909">
        <w:t xml:space="preserve">. You've got 103 nuclear power plants </w:t>
      </w:r>
      <w:r w:rsidRPr="00106909">
        <w:rPr>
          <w:u w:val="single"/>
        </w:rPr>
        <w:t xml:space="preserve">and </w:t>
      </w:r>
      <w:r w:rsidRPr="00106909">
        <w:t xml:space="preserve">beside them, </w:t>
      </w:r>
      <w:r w:rsidRPr="00106909">
        <w:rPr>
          <w:u w:val="single"/>
        </w:rPr>
        <w:t xml:space="preserve">huge pools of very, very radioactive nuclear </w:t>
      </w:r>
      <w:r>
        <w:rPr>
          <w:u w:val="single"/>
        </w:rPr>
        <w:t>...</w:t>
      </w:r>
      <w:r w:rsidRPr="00106909">
        <w:t>, they're just sitting ducks. And no one takes any notice of this. And since 9/11 the </w:t>
      </w:r>
      <w:r w:rsidRPr="00106909">
        <w:rPr>
          <w:color w:val="000000"/>
        </w:rPr>
        <w:t>Nuclear Regulatory Commission</w:t>
      </w:r>
      <w:r w:rsidRPr="00106909">
        <w:t> has not increased security at any of the nuclear power plants, can you believe?</w:t>
      </w:r>
    </w:p>
    <w:p w:rsidR="00106909" w:rsidRPr="00106909" w:rsidRDefault="00106909" w:rsidP="00106909"/>
    <w:p w:rsidR="00106909" w:rsidRPr="00106909" w:rsidRDefault="00106909" w:rsidP="00106909">
      <w:pPr>
        <w:rPr>
          <w:b/>
          <w:u w:val="single"/>
        </w:rPr>
      </w:pPr>
      <w:r w:rsidRPr="00106909">
        <w:rPr>
          <w:b/>
          <w:u w:val="single"/>
        </w:rPr>
        <w:t xml:space="preserve">1nc central </w:t>
      </w:r>
      <w:proofErr w:type="gramStart"/>
      <w:r w:rsidRPr="00106909">
        <w:rPr>
          <w:b/>
          <w:u w:val="single"/>
        </w:rPr>
        <w:t>asian</w:t>
      </w:r>
      <w:proofErr w:type="gramEnd"/>
      <w:r w:rsidRPr="00106909">
        <w:rPr>
          <w:b/>
          <w:u w:val="single"/>
        </w:rPr>
        <w:t xml:space="preserve"> resources turn</w:t>
      </w:r>
    </w:p>
    <w:p w:rsidR="00106909" w:rsidRPr="00106909" w:rsidRDefault="00106909" w:rsidP="00106909"/>
    <w:p w:rsidR="00106909" w:rsidRPr="00106909" w:rsidRDefault="00106909" w:rsidP="00106909">
      <w:pPr>
        <w:rPr>
          <w:b/>
        </w:rPr>
      </w:pPr>
      <w:r w:rsidRPr="00106909">
        <w:rPr>
          <w:b/>
        </w:rPr>
        <w:t>Turn: Central Asia.  India’s war strategy will include troop deployments to eastern Afghanistan</w:t>
      </w:r>
    </w:p>
    <w:p w:rsidR="00106909" w:rsidRPr="00106909" w:rsidRDefault="00106909" w:rsidP="00106909">
      <w:r w:rsidRPr="00106909">
        <w:rPr>
          <w:b/>
        </w:rPr>
        <w:t>STRATFOR 09</w:t>
      </w:r>
      <w:r w:rsidRPr="00106909">
        <w:t xml:space="preserve"> [“Geopolitical Diary: India's Afghanistan Option,” January 22, 2009 | 0142 GMT, pg. http://www.stratfor.com/geopolitical_diary/20090121_geopolitical_diary] </w:t>
      </w:r>
    </w:p>
    <w:p w:rsidR="00106909" w:rsidRPr="00106909" w:rsidRDefault="00106909" w:rsidP="00106909"/>
    <w:p w:rsidR="00106909" w:rsidRDefault="00106909" w:rsidP="00106909">
      <w:pPr>
        <w:rPr>
          <w:rFonts w:cs="Arial"/>
          <w:color w:val="000000"/>
        </w:rPr>
      </w:pPr>
      <w:r w:rsidRPr="00106909">
        <w:rPr>
          <w:rFonts w:cs="Arial"/>
          <w:color w:val="000000"/>
        </w:rPr>
        <w:t xml:space="preserve">But this is not to say that India is left without any options. On </w:t>
      </w:r>
    </w:p>
    <w:p w:rsidR="00106909" w:rsidRDefault="00106909" w:rsidP="00106909">
      <w:pPr>
        <w:rPr>
          <w:rFonts w:cs="Arial"/>
          <w:color w:val="000000"/>
        </w:rPr>
      </w:pPr>
      <w:r>
        <w:rPr>
          <w:rFonts w:cs="Arial"/>
          <w:color w:val="000000"/>
        </w:rPr>
        <w:t>AND</w:t>
      </w:r>
    </w:p>
    <w:p w:rsidR="00106909" w:rsidRPr="00106909" w:rsidRDefault="00106909" w:rsidP="00106909">
      <w:pPr>
        <w:rPr>
          <w:rFonts w:cs="Arial"/>
          <w:color w:val="000000"/>
        </w:rPr>
      </w:pPr>
      <w:proofErr w:type="gramStart"/>
      <w:r w:rsidRPr="00106909">
        <w:rPr>
          <w:rFonts w:cs="Arial"/>
          <w:color w:val="000000"/>
        </w:rPr>
        <w:t>adversarial</w:t>
      </w:r>
      <w:proofErr w:type="gramEnd"/>
      <w:r w:rsidRPr="00106909">
        <w:rPr>
          <w:rFonts w:cs="Arial"/>
          <w:color w:val="000000"/>
        </w:rPr>
        <w:t xml:space="preserve"> encirclement is a threat that potentially could shake Pakistan to its core. </w:t>
      </w:r>
    </w:p>
    <w:p w:rsidR="00106909" w:rsidRPr="00106909" w:rsidRDefault="00106909" w:rsidP="00106909"/>
    <w:p w:rsidR="00106909" w:rsidRPr="00106909" w:rsidRDefault="00106909" w:rsidP="00106909">
      <w:pPr>
        <w:rPr>
          <w:b/>
        </w:rPr>
      </w:pPr>
      <w:r w:rsidRPr="00106909">
        <w:rPr>
          <w:b/>
        </w:rPr>
        <w:t xml:space="preserve">These deployments are </w:t>
      </w:r>
      <w:proofErr w:type="gramStart"/>
      <w:r w:rsidRPr="00106909">
        <w:rPr>
          <w:b/>
        </w:rPr>
        <w:t>key</w:t>
      </w:r>
      <w:proofErr w:type="gramEnd"/>
      <w:r w:rsidRPr="00106909">
        <w:rPr>
          <w:b/>
        </w:rPr>
        <w:t xml:space="preserve"> to expand India’s influence throughout Central Asia</w:t>
      </w:r>
    </w:p>
    <w:p w:rsidR="00106909" w:rsidRPr="00106909" w:rsidRDefault="00106909" w:rsidP="00106909">
      <w:proofErr w:type="gramStart"/>
      <w:r w:rsidRPr="00106909">
        <w:rPr>
          <w:b/>
        </w:rPr>
        <w:t>Singh 08</w:t>
      </w:r>
      <w:r w:rsidRPr="00106909">
        <w:t xml:space="preserve"> – Resident commentator on The Indian National Interest.</w:t>
      </w:r>
      <w:proofErr w:type="gramEnd"/>
      <w:r w:rsidRPr="00106909">
        <w:t xml:space="preserve"> [</w:t>
      </w:r>
      <w:proofErr w:type="spellStart"/>
      <w:r w:rsidRPr="00106909">
        <w:t>Sushant</w:t>
      </w:r>
      <w:proofErr w:type="spellEnd"/>
      <w:r w:rsidRPr="00106909">
        <w:t xml:space="preserve"> K Singh, “Indian presence essential in Afghanistan,” </w:t>
      </w:r>
      <w:proofErr w:type="spellStart"/>
      <w:r w:rsidRPr="00106909">
        <w:t>Pragati</w:t>
      </w:r>
      <w:proofErr w:type="spellEnd"/>
      <w:r w:rsidRPr="00106909">
        <w:t xml:space="preserve"> – The Indian National Interest Review, 6 Aug 2008, pg. http://www.isn.ethz.ch/isn/Communities-and-Partners/Partners/Detail/?lng=en&amp;id=88656] </w:t>
      </w:r>
    </w:p>
    <w:p w:rsidR="00106909" w:rsidRPr="00106909" w:rsidRDefault="00106909" w:rsidP="00106909"/>
    <w:p w:rsidR="00106909" w:rsidRPr="00106909" w:rsidRDefault="00106909" w:rsidP="00106909">
      <w:pPr>
        <w:rPr>
          <w:u w:val="single"/>
        </w:rPr>
      </w:pPr>
      <w:r w:rsidRPr="00106909">
        <w:t xml:space="preserve">Afghanistan at the crossroads and </w:t>
      </w:r>
      <w:r w:rsidRPr="00106909">
        <w:rPr>
          <w:u w:val="single"/>
        </w:rPr>
        <w:t>India</w:t>
      </w:r>
      <w:r w:rsidRPr="00106909">
        <w:t xml:space="preserve">, as a close ally of the Karzai government, </w:t>
      </w:r>
      <w:r w:rsidRPr="00106909">
        <w:rPr>
          <w:u w:val="single"/>
        </w:rPr>
        <w:t>has an important role</w:t>
      </w:r>
      <w:r w:rsidRPr="00106909">
        <w:t xml:space="preserve"> to play. The debate on Indian involvement in Afghanistan is </w:t>
      </w:r>
      <w:r>
        <w:t>…</w:t>
      </w:r>
      <w:r w:rsidRPr="00106909">
        <w:t xml:space="preserve"> by </w:t>
      </w:r>
      <w:proofErr w:type="spellStart"/>
      <w:r w:rsidRPr="00106909">
        <w:t>Zaranj-Delaram</w:t>
      </w:r>
      <w:proofErr w:type="spellEnd"/>
      <w:r w:rsidRPr="00106909">
        <w:t xml:space="preserve"> highway, which has provided a road link between Afghanistan and Iran. These </w:t>
      </w:r>
      <w:r w:rsidRPr="00106909">
        <w:rPr>
          <w:highlight w:val="cyan"/>
          <w:u w:val="single"/>
        </w:rPr>
        <w:t>nations could well be more amenable to an Indian military presence than they have been to the United States and its NATO allies in Afghanistan.</w:t>
      </w:r>
    </w:p>
    <w:p w:rsidR="00106909" w:rsidRPr="00106909" w:rsidRDefault="00106909" w:rsidP="00106909">
      <w:pPr>
        <w:rPr>
          <w:u w:val="single"/>
        </w:rPr>
      </w:pPr>
    </w:p>
    <w:p w:rsidR="00106909" w:rsidRPr="00106909" w:rsidRDefault="00106909" w:rsidP="00106909">
      <w:pPr>
        <w:rPr>
          <w:b/>
        </w:rPr>
      </w:pPr>
      <w:r w:rsidRPr="00106909">
        <w:rPr>
          <w:b/>
        </w:rPr>
        <w:t>That prevents security competition for Central Asia’s energy resources</w:t>
      </w:r>
    </w:p>
    <w:p w:rsidR="00106909" w:rsidRPr="00106909" w:rsidRDefault="00106909" w:rsidP="00106909">
      <w:proofErr w:type="spellStart"/>
      <w:proofErr w:type="gramStart"/>
      <w:r w:rsidRPr="00106909">
        <w:rPr>
          <w:b/>
        </w:rPr>
        <w:t>Sikri</w:t>
      </w:r>
      <w:proofErr w:type="spellEnd"/>
      <w:r w:rsidRPr="00106909">
        <w:rPr>
          <w:b/>
        </w:rPr>
        <w:t xml:space="preserve"> 07</w:t>
      </w:r>
      <w:r w:rsidRPr="00106909">
        <w:t xml:space="preserve"> – Former Secretary (East) at the Indian Ministry of External Affairs.</w:t>
      </w:r>
      <w:proofErr w:type="gramEnd"/>
      <w:r w:rsidRPr="00106909">
        <w:t xml:space="preserve"> [Rajiv </w:t>
      </w:r>
      <w:proofErr w:type="spellStart"/>
      <w:r w:rsidRPr="00106909">
        <w:t>Sikri</w:t>
      </w:r>
      <w:proofErr w:type="spellEnd"/>
      <w:r w:rsidRPr="00106909">
        <w:t xml:space="preserve">, “Behind Oil and Gas: India's interests in Central Asia”, Opinion Asia, 29 Jun 2007, pg. http://www.opinionasia.org/IndiasInterestsinCentralAsia] </w:t>
      </w:r>
    </w:p>
    <w:p w:rsidR="00106909" w:rsidRPr="00106909" w:rsidRDefault="00106909" w:rsidP="00106909"/>
    <w:p w:rsidR="00106909" w:rsidRPr="00106909" w:rsidRDefault="00106909" w:rsidP="00106909">
      <w:r w:rsidRPr="00106909">
        <w:rPr>
          <w:u w:val="single"/>
        </w:rPr>
        <w:t xml:space="preserve">Over the centuries, </w:t>
      </w:r>
      <w:r w:rsidRPr="00106909">
        <w:rPr>
          <w:highlight w:val="cyan"/>
          <w:u w:val="single"/>
        </w:rPr>
        <w:t>Central Asia has been India's door to the outside world</w:t>
      </w:r>
      <w:r w:rsidRPr="00106909">
        <w:t xml:space="preserve"> and has deeply influenced India's history, culture and polity. While the region south of the Himalayas has largely determined the mainstream features of Indian </w:t>
      </w:r>
      <w:proofErr w:type="spellStart"/>
      <w:r w:rsidRPr="00106909">
        <w:t>civilisation</w:t>
      </w:r>
      <w:proofErr w:type="spellEnd"/>
      <w:r w:rsidRPr="00106909">
        <w:t xml:space="preserve">, Central Asia has also influenced India in important ways. </w:t>
      </w:r>
      <w:r>
        <w:t>…</w:t>
      </w:r>
      <w:r w:rsidRPr="00106909">
        <w:rPr>
          <w:highlight w:val="cyan"/>
          <w:u w:val="single"/>
        </w:rPr>
        <w:t xml:space="preserve"> </w:t>
      </w:r>
      <w:proofErr w:type="gramStart"/>
      <w:r w:rsidRPr="00106909">
        <w:rPr>
          <w:highlight w:val="cyan"/>
          <w:u w:val="single"/>
        </w:rPr>
        <w:t>of</w:t>
      </w:r>
      <w:proofErr w:type="gramEnd"/>
      <w:r w:rsidRPr="00106909">
        <w:rPr>
          <w:highlight w:val="cyan"/>
          <w:u w:val="single"/>
        </w:rPr>
        <w:t xml:space="preserve"> interdependence rather than competition.</w:t>
      </w:r>
      <w:r w:rsidRPr="00106909">
        <w:rPr>
          <w:u w:val="single"/>
        </w:rPr>
        <w:t xml:space="preserve"> The need</w:t>
      </w:r>
      <w:r w:rsidRPr="00106909">
        <w:t xml:space="preserve"> of the hour </w:t>
      </w:r>
      <w:r w:rsidRPr="00106909">
        <w:rPr>
          <w:u w:val="single"/>
        </w:rPr>
        <w:t xml:space="preserve">is </w:t>
      </w:r>
      <w:r w:rsidRPr="00106909">
        <w:t xml:space="preserve">for </w:t>
      </w:r>
      <w:r w:rsidRPr="00106909">
        <w:rPr>
          <w:u w:val="single"/>
        </w:rPr>
        <w:t xml:space="preserve">bold </w:t>
      </w:r>
      <w:r w:rsidRPr="00106909">
        <w:t>and creative thinking by all the major players present in Central Asia who are interested in a stable and peaceful Central Asia.</w:t>
      </w:r>
    </w:p>
    <w:p w:rsidR="00106909" w:rsidRPr="00106909" w:rsidRDefault="00106909" w:rsidP="00106909"/>
    <w:p w:rsidR="00106909" w:rsidRPr="00106909" w:rsidRDefault="00106909" w:rsidP="00106909">
      <w:pPr>
        <w:rPr>
          <w:b/>
        </w:rPr>
      </w:pPr>
      <w:r w:rsidRPr="00106909">
        <w:rPr>
          <w:b/>
        </w:rPr>
        <w:t>Central Asian resource competition causes nuclear war</w:t>
      </w:r>
    </w:p>
    <w:p w:rsidR="00106909" w:rsidRPr="00106909" w:rsidRDefault="00106909" w:rsidP="00106909">
      <w:proofErr w:type="spellStart"/>
      <w:r w:rsidRPr="00106909">
        <w:rPr>
          <w:b/>
        </w:rPr>
        <w:t>Engdahl</w:t>
      </w:r>
      <w:proofErr w:type="spellEnd"/>
      <w:r w:rsidRPr="00106909">
        <w:rPr>
          <w:b/>
        </w:rPr>
        <w:t xml:space="preserve"> 08</w:t>
      </w:r>
      <w:r w:rsidRPr="00106909">
        <w:t xml:space="preserve"> – Political economist [F. William </w:t>
      </w:r>
      <w:proofErr w:type="spellStart"/>
      <w:r w:rsidRPr="00106909">
        <w:t>Engdahl</w:t>
      </w:r>
      <w:proofErr w:type="spellEnd"/>
      <w:r w:rsidRPr="00106909">
        <w:t xml:space="preserve"> (degree in politics from Princeton University and graduate study in comparative economics at the University of Stockholm</w:t>
      </w:r>
      <w:proofErr w:type="gramStart"/>
      <w:r w:rsidRPr="00106909">
        <w:t>) ,</w:t>
      </w:r>
      <w:proofErr w:type="gramEnd"/>
      <w:r w:rsidRPr="00106909">
        <w:t xml:space="preserve"> “Nuclear war by miscalculation,” The Real News Network, August 14, 2008, pg. http://therealnews.com/t/index.php?option=com_content&amp;task=view&amp;id=31&amp;Itemid=74&amp;jumival=2051. </w:t>
      </w:r>
    </w:p>
    <w:p w:rsidR="00106909" w:rsidRPr="00106909" w:rsidRDefault="00106909" w:rsidP="00106909"/>
    <w:p w:rsidR="00106909" w:rsidRDefault="00106909" w:rsidP="00106909">
      <w:pPr>
        <w:rPr>
          <w:highlight w:val="cyan"/>
          <w:u w:val="single"/>
        </w:rPr>
      </w:pPr>
      <w:r w:rsidRPr="00106909">
        <w:rPr>
          <w:sz w:val="14"/>
        </w:rPr>
        <w:t xml:space="preserve">F. WILLIAM ENGDAHL, AUTHOR AND POLITICAL ECONOMIST: What </w:t>
      </w:r>
      <w:r w:rsidRPr="00106909">
        <w:rPr>
          <w:highlight w:val="cyan"/>
          <w:u w:val="single"/>
        </w:rPr>
        <w:t>Washington</w:t>
      </w:r>
      <w:r w:rsidRPr="00106909">
        <w:rPr>
          <w:u w:val="single"/>
        </w:rPr>
        <w:t xml:space="preserve"> </w:t>
      </w:r>
      <w:r w:rsidRPr="00106909">
        <w:rPr>
          <w:highlight w:val="cyan"/>
          <w:u w:val="single"/>
        </w:rPr>
        <w:t>is</w:t>
      </w:r>
      <w:r w:rsidRPr="00106909">
        <w:rPr>
          <w:u w:val="single"/>
        </w:rPr>
        <w:t xml:space="preserve"> </w:t>
      </w:r>
      <w:r w:rsidRPr="00106909">
        <w:rPr>
          <w:sz w:val="14"/>
        </w:rPr>
        <w:t xml:space="preserve">literally </w:t>
      </w:r>
      <w:r w:rsidRPr="00106909">
        <w:rPr>
          <w:highlight w:val="cyan"/>
          <w:u w:val="single"/>
        </w:rPr>
        <w:t>playing</w:t>
      </w:r>
      <w:r w:rsidRPr="00106909">
        <w:rPr>
          <w:u w:val="single"/>
        </w:rPr>
        <w:t xml:space="preserve"> </w:t>
      </w:r>
    </w:p>
    <w:p w:rsidR="00106909" w:rsidRDefault="00106909" w:rsidP="00106909">
      <w:pPr>
        <w:rPr>
          <w:highlight w:val="cyan"/>
          <w:u w:val="single"/>
        </w:rPr>
      </w:pPr>
      <w:r>
        <w:rPr>
          <w:highlight w:val="cyan"/>
          <w:u w:val="single"/>
        </w:rPr>
        <w:t>AND</w:t>
      </w:r>
    </w:p>
    <w:p w:rsidR="00106909" w:rsidRPr="00106909" w:rsidRDefault="00106909" w:rsidP="00106909">
      <w:pPr>
        <w:rPr>
          <w:sz w:val="14"/>
        </w:rPr>
      </w:pPr>
      <w:proofErr w:type="gramStart"/>
      <w:r w:rsidRPr="00106909">
        <w:rPr>
          <w:highlight w:val="cyan"/>
          <w:u w:val="single"/>
        </w:rPr>
        <w:t>that</w:t>
      </w:r>
      <w:proofErr w:type="gramEnd"/>
      <w:r w:rsidRPr="00106909">
        <w:rPr>
          <w:highlight w:val="cyan"/>
          <w:u w:val="single"/>
        </w:rPr>
        <w:t xml:space="preserve"> is</w:t>
      </w:r>
      <w:r w:rsidRPr="00106909">
        <w:rPr>
          <w:u w:val="single"/>
        </w:rPr>
        <w:t xml:space="preserve"> </w:t>
      </w:r>
      <w:r w:rsidRPr="00106909">
        <w:rPr>
          <w:sz w:val="14"/>
        </w:rPr>
        <w:t xml:space="preserve">committed to bringing Georgia into NATO, which is </w:t>
      </w:r>
      <w:r w:rsidRPr="00106909">
        <w:rPr>
          <w:u w:val="single"/>
        </w:rPr>
        <w:t xml:space="preserve">extremely </w:t>
      </w:r>
      <w:r w:rsidRPr="00106909">
        <w:rPr>
          <w:highlight w:val="cyan"/>
          <w:u w:val="single"/>
        </w:rPr>
        <w:t>provocative</w:t>
      </w:r>
      <w:r w:rsidRPr="00106909">
        <w:rPr>
          <w:sz w:val="14"/>
        </w:rPr>
        <w:t>.</w:t>
      </w:r>
    </w:p>
    <w:p w:rsidR="00106909" w:rsidRPr="00A23755" w:rsidRDefault="00106909" w:rsidP="006E528E"/>
    <w:sectPr w:rsidR="00106909" w:rsidRPr="00A237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FBB" w:rsidRDefault="00994FBB" w:rsidP="005F5576">
      <w:r>
        <w:separator/>
      </w:r>
    </w:p>
  </w:endnote>
  <w:endnote w:type="continuationSeparator" w:id="0">
    <w:p w:rsidR="00994FBB" w:rsidRDefault="00994FB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FBB" w:rsidRDefault="00994FBB" w:rsidP="005F5576">
      <w:r>
        <w:separator/>
      </w:r>
    </w:p>
  </w:footnote>
  <w:footnote w:type="continuationSeparator" w:id="0">
    <w:p w:rsidR="00994FBB" w:rsidRDefault="00994FB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28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2DA6"/>
    <w:rsid w:val="000D3A26"/>
    <w:rsid w:val="000D3D8D"/>
    <w:rsid w:val="000E41A3"/>
    <w:rsid w:val="000F37E7"/>
    <w:rsid w:val="00106909"/>
    <w:rsid w:val="00113C68"/>
    <w:rsid w:val="00114663"/>
    <w:rsid w:val="0012057B"/>
    <w:rsid w:val="00126D92"/>
    <w:rsid w:val="001301AC"/>
    <w:rsid w:val="001304DF"/>
    <w:rsid w:val="00140397"/>
    <w:rsid w:val="0014072D"/>
    <w:rsid w:val="00141F7D"/>
    <w:rsid w:val="00141FBF"/>
    <w:rsid w:val="0016509D"/>
    <w:rsid w:val="0016711C"/>
    <w:rsid w:val="00167A9F"/>
    <w:rsid w:val="00170E2C"/>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4809"/>
    <w:rsid w:val="00287AB7"/>
    <w:rsid w:val="00294D00"/>
    <w:rsid w:val="002A213E"/>
    <w:rsid w:val="002A612B"/>
    <w:rsid w:val="002B68A4"/>
    <w:rsid w:val="002C571D"/>
    <w:rsid w:val="002C5772"/>
    <w:rsid w:val="002D0374"/>
    <w:rsid w:val="002D2946"/>
    <w:rsid w:val="002D529E"/>
    <w:rsid w:val="002D6BD6"/>
    <w:rsid w:val="002E0F84"/>
    <w:rsid w:val="002E4DD9"/>
    <w:rsid w:val="002F0314"/>
    <w:rsid w:val="00303E0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48E6"/>
    <w:rsid w:val="006B302F"/>
    <w:rsid w:val="006C64D4"/>
    <w:rsid w:val="006D62A5"/>
    <w:rsid w:val="006E528E"/>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7ABE"/>
    <w:rsid w:val="007E3F59"/>
    <w:rsid w:val="007E5043"/>
    <w:rsid w:val="007E5183"/>
    <w:rsid w:val="008133F9"/>
    <w:rsid w:val="00823AAC"/>
    <w:rsid w:val="00842CB0"/>
    <w:rsid w:val="00854C66"/>
    <w:rsid w:val="008553E1"/>
    <w:rsid w:val="0087643B"/>
    <w:rsid w:val="00877669"/>
    <w:rsid w:val="00897F92"/>
    <w:rsid w:val="008A64C9"/>
    <w:rsid w:val="008B180A"/>
    <w:rsid w:val="008B24B7"/>
    <w:rsid w:val="008C2CD8"/>
    <w:rsid w:val="008C5461"/>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4FBB"/>
    <w:rsid w:val="009A0636"/>
    <w:rsid w:val="009A6FF5"/>
    <w:rsid w:val="009B2B47"/>
    <w:rsid w:val="009B35DB"/>
    <w:rsid w:val="009C4298"/>
    <w:rsid w:val="009D318C"/>
    <w:rsid w:val="009F5B9D"/>
    <w:rsid w:val="00A10B8B"/>
    <w:rsid w:val="00A20D78"/>
    <w:rsid w:val="00A2174A"/>
    <w:rsid w:val="00A23755"/>
    <w:rsid w:val="00A26733"/>
    <w:rsid w:val="00A3595E"/>
    <w:rsid w:val="00A46C7F"/>
    <w:rsid w:val="00A73245"/>
    <w:rsid w:val="00A77145"/>
    <w:rsid w:val="00A82989"/>
    <w:rsid w:val="00A904FE"/>
    <w:rsid w:val="00A9262C"/>
    <w:rsid w:val="00AB171B"/>
    <w:rsid w:val="00AB3B76"/>
    <w:rsid w:val="00AB61DD"/>
    <w:rsid w:val="00AC222F"/>
    <w:rsid w:val="00AC2CC7"/>
    <w:rsid w:val="00AC7B3B"/>
    <w:rsid w:val="00AD3CE6"/>
    <w:rsid w:val="00AE1307"/>
    <w:rsid w:val="00AE7586"/>
    <w:rsid w:val="00AF7A65"/>
    <w:rsid w:val="00B06710"/>
    <w:rsid w:val="00B07EBF"/>
    <w:rsid w:val="00B166CB"/>
    <w:rsid w:val="00B2164C"/>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56ED"/>
    <w:rsid w:val="00C84988"/>
    <w:rsid w:val="00CA4AF6"/>
    <w:rsid w:val="00CA59CA"/>
    <w:rsid w:val="00CB2356"/>
    <w:rsid w:val="00CB4075"/>
    <w:rsid w:val="00CB4E6D"/>
    <w:rsid w:val="00CC23DE"/>
    <w:rsid w:val="00CD3E3A"/>
    <w:rsid w:val="00CD7459"/>
    <w:rsid w:val="00CE3205"/>
    <w:rsid w:val="00CE55A6"/>
    <w:rsid w:val="00CF13FC"/>
    <w:rsid w:val="00CF4AAF"/>
    <w:rsid w:val="00CF561A"/>
    <w:rsid w:val="00CF5C70"/>
    <w:rsid w:val="00CF6C18"/>
    <w:rsid w:val="00CF7EA8"/>
    <w:rsid w:val="00D004DA"/>
    <w:rsid w:val="00D01673"/>
    <w:rsid w:val="00D0309A"/>
    <w:rsid w:val="00D07BA4"/>
    <w:rsid w:val="00D109BA"/>
    <w:rsid w:val="00D15C7C"/>
    <w:rsid w:val="00D176BE"/>
    <w:rsid w:val="00D17C4E"/>
    <w:rsid w:val="00D21359"/>
    <w:rsid w:val="00D215F6"/>
    <w:rsid w:val="00D22BE1"/>
    <w:rsid w:val="00D25F8B"/>
    <w:rsid w:val="00D2765B"/>
    <w:rsid w:val="00D31DF7"/>
    <w:rsid w:val="00D33B91"/>
    <w:rsid w:val="00D415C6"/>
    <w:rsid w:val="00D420EA"/>
    <w:rsid w:val="00D4639E"/>
    <w:rsid w:val="00D51ABF"/>
    <w:rsid w:val="00D5444B"/>
    <w:rsid w:val="00D55302"/>
    <w:rsid w:val="00D57CBF"/>
    <w:rsid w:val="00D66ABC"/>
    <w:rsid w:val="00D71CFC"/>
    <w:rsid w:val="00D86024"/>
    <w:rsid w:val="00D92DF3"/>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57B2"/>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5C7C"/>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
    <w:basedOn w:val="Normal"/>
    <w:next w:val="Normal"/>
    <w:link w:val="Heading1Char"/>
    <w:autoRedefine/>
    <w:uiPriority w:val="1"/>
    <w:qFormat/>
    <w:rsid w:val="00C756ED"/>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
    <w:basedOn w:val="DefaultParagraphFont"/>
    <w:link w:val="Heading1"/>
    <w:uiPriority w:val="1"/>
    <w:rsid w:val="00C756ED"/>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0D2DA6"/>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Card Tex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6E528E"/>
  </w:style>
  <w:style w:type="numbering" w:customStyle="1" w:styleId="NoList2">
    <w:name w:val="No List2"/>
    <w:next w:val="NoList"/>
    <w:uiPriority w:val="99"/>
    <w:semiHidden/>
    <w:unhideWhenUsed/>
    <w:rsid w:val="00A23755"/>
  </w:style>
  <w:style w:type="numbering" w:customStyle="1" w:styleId="NoList3">
    <w:name w:val="No List3"/>
    <w:next w:val="NoList"/>
    <w:uiPriority w:val="99"/>
    <w:semiHidden/>
    <w:unhideWhenUsed/>
    <w:rsid w:val="00106909"/>
  </w:style>
  <w:style w:type="character" w:customStyle="1" w:styleId="UnderlineChar">
    <w:name w:val="Underline Char"/>
    <w:rsid w:val="00106909"/>
    <w:rPr>
      <w:rFonts w:ascii="Garamond" w:hAnsi="Garamond"/>
      <w:u w:val="single"/>
      <w:lang w:val="en-US" w:eastAsia="zh-CN" w:bidi="ar-SA"/>
    </w:rPr>
  </w:style>
  <w:style w:type="character" w:customStyle="1" w:styleId="Style4Char">
    <w:name w:val="Style4 Char"/>
    <w:rsid w:val="00106909"/>
    <w:rPr>
      <w:rFonts w:ascii="Arial Narrow" w:hAnsi="Arial Narrow"/>
      <w:szCs w:val="24"/>
      <w:u w:val="single"/>
    </w:rPr>
  </w:style>
  <w:style w:type="character" w:customStyle="1" w:styleId="Heading2Char1">
    <w:name w:val="Heading 2 Char1"/>
    <w:aliases w:val="Heading 2 Char Char,Char Char Char Char Char,Char Char Char Char Char Char Char,Char Char Char Char,Char Char Char Char Char Char Char1,Heading 2 Char1 Char Char Char Char Char Char,Char Char Char Char Char1,Char Char Char Char1"/>
    <w:rsid w:val="00106909"/>
    <w:rPr>
      <w:b/>
      <w:szCs w:val="28"/>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5C7C"/>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
    <w:basedOn w:val="Normal"/>
    <w:next w:val="Normal"/>
    <w:link w:val="Heading1Char"/>
    <w:autoRedefine/>
    <w:uiPriority w:val="1"/>
    <w:qFormat/>
    <w:rsid w:val="00C756ED"/>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
    <w:basedOn w:val="DefaultParagraphFont"/>
    <w:link w:val="Heading1"/>
    <w:uiPriority w:val="1"/>
    <w:rsid w:val="00C756ED"/>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0D2DA6"/>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Card Tex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6E528E"/>
  </w:style>
  <w:style w:type="numbering" w:customStyle="1" w:styleId="NoList2">
    <w:name w:val="No List2"/>
    <w:next w:val="NoList"/>
    <w:uiPriority w:val="99"/>
    <w:semiHidden/>
    <w:unhideWhenUsed/>
    <w:rsid w:val="00A23755"/>
  </w:style>
  <w:style w:type="numbering" w:customStyle="1" w:styleId="NoList3">
    <w:name w:val="No List3"/>
    <w:next w:val="NoList"/>
    <w:uiPriority w:val="99"/>
    <w:semiHidden/>
    <w:unhideWhenUsed/>
    <w:rsid w:val="00106909"/>
  </w:style>
  <w:style w:type="character" w:customStyle="1" w:styleId="UnderlineChar">
    <w:name w:val="Underline Char"/>
    <w:rsid w:val="00106909"/>
    <w:rPr>
      <w:rFonts w:ascii="Garamond" w:hAnsi="Garamond"/>
      <w:u w:val="single"/>
      <w:lang w:val="en-US" w:eastAsia="zh-CN" w:bidi="ar-SA"/>
    </w:rPr>
  </w:style>
  <w:style w:type="character" w:customStyle="1" w:styleId="Style4Char">
    <w:name w:val="Style4 Char"/>
    <w:rsid w:val="00106909"/>
    <w:rPr>
      <w:rFonts w:ascii="Arial Narrow" w:hAnsi="Arial Narrow"/>
      <w:szCs w:val="24"/>
      <w:u w:val="single"/>
    </w:rPr>
  </w:style>
  <w:style w:type="character" w:customStyle="1" w:styleId="Heading2Char1">
    <w:name w:val="Heading 2 Char1"/>
    <w:aliases w:val="Heading 2 Char Char,Char Char Char Char Char,Char Char Char Char Char Char Char,Char Char Char Char,Char Char Char Char Char Char Char1,Heading 2 Char1 Char Char Char Char Char Char,Char Char Char Char Char1,Char Char Char Char1"/>
    <w:rsid w:val="00106909"/>
    <w:rPr>
      <w:b/>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cw.com/Articles/2011/02/23/Agencies-must-determine-computer-security-teams-in-face-of-shutdown.aspx?Page=1" TargetMode="External"/><Relationship Id="rId18" Type="http://schemas.openxmlformats.org/officeDocument/2006/relationships/hyperlink" Target="http://www.stwr.org/globalization/neoliberalism-and-economic-globalization.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pjlss.edu.pk/sites/default/files/121-124%20(dr.%20Athar%202).pdf" TargetMode="External"/><Relationship Id="rId7" Type="http://schemas.openxmlformats.org/officeDocument/2006/relationships/webSettings" Target="webSettings.xml"/><Relationship Id="rId12" Type="http://schemas.openxmlformats.org/officeDocument/2006/relationships/hyperlink" Target="http://www.veteranstoday.com/2011/01/19/gop-tea-party-play-chicken-with-u-s-credit-courting-catastrophe/" TargetMode="External"/><Relationship Id="rId17" Type="http://schemas.openxmlformats.org/officeDocument/2006/relationships/hyperlink" Target="http://papers.ssrn.com/sol3/papers.cfm?abstract_id=987944" TargetMode="External"/><Relationship Id="rId25" Type="http://schemas.openxmlformats.org/officeDocument/2006/relationships/hyperlink" Target="http://environs.law.ucdavis.edu/issues/36/2/specht.pdf" TargetMode="External"/><Relationship Id="rId2" Type="http://schemas.openxmlformats.org/officeDocument/2006/relationships/customXml" Target="../customXml/item2.xml"/><Relationship Id="rId16" Type="http://schemas.openxmlformats.org/officeDocument/2006/relationships/hyperlink" Target="http://www.china.org.cn/opinion/2012-09/04/content_26421330.htm" TargetMode="External"/><Relationship Id="rId20" Type="http://schemas.openxmlformats.org/officeDocument/2006/relationships/hyperlink" Target="http://www.nipccreport.org/articles/2011/mar/8mar2011a5.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guardian.com/commentisfree/2013/sep/10/obama-syria-what-about-sequester" TargetMode="External"/><Relationship Id="rId24" Type="http://schemas.openxmlformats.org/officeDocument/2006/relationships/hyperlink" Target="http://uir.unisa.ac.za/bitstream/handle/10500/570/dissertation.pdf?sequence=1" TargetMode="External"/><Relationship Id="rId5" Type="http://schemas.microsoft.com/office/2007/relationships/stylesWithEffects" Target="stylesWithEffects.xml"/><Relationship Id="rId15" Type="http://schemas.openxmlformats.org/officeDocument/2006/relationships/hyperlink" Target="http://articles.sun-sentinel.com/2013-05-23/news/fl-gmcol-oped0523-20130523_1_drug-cartels-latin-america-pri)//VP" TargetMode="External"/><Relationship Id="rId23" Type="http://schemas.openxmlformats.org/officeDocument/2006/relationships/hyperlink" Target="http://www.criticalsociology.org/editorials/files/37_4.pdf" TargetMode="External"/><Relationship Id="rId10" Type="http://schemas.openxmlformats.org/officeDocument/2006/relationships/hyperlink" Target="http://www.politicususa.com/2013/09/18/obamas-genius-labeling-gop-demands-extortion-won-debt-ceiling-fight.html" TargetMode="External"/><Relationship Id="rId19" Type="http://schemas.openxmlformats.org/officeDocument/2006/relationships/hyperlink" Target="http://www.oaoa.com/articles/chapman-87719-nuclear-terrorism.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cnnd.org/Documents/Jason_Fritz_Hacking_NC2.doc" TargetMode="External"/><Relationship Id="rId22" Type="http://schemas.openxmlformats.org/officeDocument/2006/relationships/hyperlink" Target="http://www.nipccreport.org/reports/2011/pdf/2011NIPCCinterimreport.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co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7</Pages>
  <Words>5980</Words>
  <Characters>34091</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39992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basco.colin.96@gmail.com, Westminster 2010-11</dc:creator>
  <cp:lastModifiedBy>basco.colin.96@gmail.com, Westminster 2010-11</cp:lastModifiedBy>
  <cp:revision>1</cp:revision>
  <dcterms:created xsi:type="dcterms:W3CDTF">2013-09-24T12:28:00Z</dcterms:created>
  <dcterms:modified xsi:type="dcterms:W3CDTF">2013-09-24T12:38:00Z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