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DAB" w:rsidRDefault="00887DAB" w:rsidP="00887DAB">
      <w:pPr>
        <w:pStyle w:val="Heading1"/>
        <w:rPr>
          <w:rFonts w:eastAsia="Times New Roman"/>
        </w:rPr>
      </w:pPr>
      <w:r>
        <w:rPr>
          <w:rFonts w:eastAsia="Times New Roman"/>
        </w:rPr>
        <w:t>1nc</w:t>
      </w:r>
    </w:p>
    <w:p w:rsidR="00887DAB" w:rsidRPr="004B2C0A" w:rsidRDefault="004B2C0A" w:rsidP="004B2C0A">
      <w:pPr>
        <w:rPr>
          <w:b/>
          <w:u w:val="single"/>
        </w:rPr>
      </w:pPr>
      <w:r w:rsidRPr="004B2C0A">
        <w:rPr>
          <w:b/>
          <w:u w:val="single"/>
        </w:rPr>
        <w:t>1NC PTX</w:t>
      </w:r>
    </w:p>
    <w:p w:rsidR="00887DAB" w:rsidRPr="00F86DB6" w:rsidRDefault="00887DAB" w:rsidP="00887DAB">
      <w:pPr>
        <w:rPr>
          <w:b/>
        </w:rPr>
      </w:pPr>
      <w:r w:rsidRPr="00F86DB6">
        <w:rPr>
          <w:b/>
        </w:rPr>
        <w:t xml:space="preserve">Obama is spending his political capital on TPA – it will pass but it will be a tough fight </w:t>
      </w:r>
      <w:bookmarkStart w:id="0" w:name="_GoBack"/>
      <w:bookmarkEnd w:id="0"/>
    </w:p>
    <w:p w:rsidR="00887DAB" w:rsidRPr="00D54FFA" w:rsidRDefault="00887DAB" w:rsidP="00887DAB">
      <w:proofErr w:type="spellStart"/>
      <w:r>
        <w:rPr>
          <w:b/>
        </w:rPr>
        <w:t>Politi</w:t>
      </w:r>
      <w:proofErr w:type="spellEnd"/>
      <w:r>
        <w:rPr>
          <w:b/>
        </w:rPr>
        <w:t xml:space="preserve">, 2/10/14 </w:t>
      </w:r>
      <w:r>
        <w:t>(James, Financial Times, “Trade: Pacts of strife”</w:t>
      </w:r>
    </w:p>
    <w:p w:rsidR="00887DAB" w:rsidRDefault="00887DAB" w:rsidP="00887DAB">
      <w:hyperlink r:id="rId5" w:history="1">
        <w:r w:rsidRPr="00D72FEE">
          <w:rPr>
            <w:rStyle w:val="Hyperlink"/>
          </w:rPr>
          <w:t>http://www.ft.com/intl/cms/s/0/c1254a20-8ff3-11e3-aee9-00144feab7de.html</w:t>
        </w:r>
      </w:hyperlink>
    </w:p>
    <w:p w:rsidR="00887DAB" w:rsidRPr="00E0021D" w:rsidRDefault="00887DAB" w:rsidP="00887DAB"/>
    <w:p w:rsidR="00887DAB" w:rsidRPr="003359D1" w:rsidRDefault="00887DAB" w:rsidP="004B2C0A">
      <w:pPr>
        <w:rPr>
          <w:sz w:val="14"/>
        </w:rPr>
      </w:pPr>
      <w:r w:rsidRPr="003359D1">
        <w:rPr>
          <w:sz w:val="14"/>
        </w:rPr>
        <w:t xml:space="preserve">But that vision is colliding with a sobering domestic reality. </w:t>
      </w:r>
      <w:r w:rsidRPr="00D54FFA">
        <w:rPr>
          <w:rStyle w:val="Underline"/>
        </w:rPr>
        <w:t xml:space="preserve">Passing big trade bills </w:t>
      </w:r>
      <w:proofErr w:type="spellStart"/>
      <w:r w:rsidRPr="00D54FFA">
        <w:rPr>
          <w:rStyle w:val="Underline"/>
        </w:rPr>
        <w:t>though</w:t>
      </w:r>
      <w:proofErr w:type="spellEnd"/>
      <w:r w:rsidRPr="00D54FFA">
        <w:rPr>
          <w:rStyle w:val="Underline"/>
        </w:rPr>
        <w:t xml:space="preserve"> Congress has always been </w:t>
      </w:r>
      <w:proofErr w:type="gramStart"/>
      <w:r w:rsidRPr="00D54FFA">
        <w:rPr>
          <w:rStyle w:val="Underline"/>
        </w:rPr>
        <w:t xml:space="preserve">difficult, </w:t>
      </w:r>
      <w:r w:rsidR="004B2C0A">
        <w:rPr>
          <w:rStyle w:val="Underline"/>
        </w:rPr>
        <w:t>…</w:t>
      </w:r>
      <w:proofErr w:type="gramEnd"/>
      <w:r w:rsidRPr="001273B3">
        <w:rPr>
          <w:rStyle w:val="Emphasis"/>
          <w:highlight w:val="cyan"/>
        </w:rPr>
        <w:t xml:space="preserve"> finishing line</w:t>
      </w:r>
      <w:r w:rsidRPr="003359D1">
        <w:rPr>
          <w:sz w:val="14"/>
        </w:rPr>
        <w:t>.</w:t>
      </w:r>
    </w:p>
    <w:p w:rsidR="00887DAB" w:rsidRPr="003359D1" w:rsidRDefault="00887DAB" w:rsidP="00887DAB">
      <w:pPr>
        <w:rPr>
          <w:sz w:val="14"/>
          <w:szCs w:val="14"/>
        </w:rPr>
      </w:pPr>
      <w:r w:rsidRPr="003359D1">
        <w:rPr>
          <w:sz w:val="14"/>
          <w:szCs w:val="14"/>
        </w:rPr>
        <w:t xml:space="preserve">For now, however, that scenario seems a long way away, and the phones in the congressional offices of moderate Democrats such as </w:t>
      </w:r>
      <w:proofErr w:type="spellStart"/>
      <w:r w:rsidRPr="003359D1">
        <w:rPr>
          <w:sz w:val="14"/>
          <w:szCs w:val="14"/>
        </w:rPr>
        <w:t>Mr</w:t>
      </w:r>
      <w:proofErr w:type="spellEnd"/>
      <w:r w:rsidRPr="003359D1">
        <w:rPr>
          <w:sz w:val="14"/>
          <w:szCs w:val="14"/>
        </w:rPr>
        <w:t xml:space="preserve"> Delaney are ringing with antitrade messages. It seems natural for a lawmaker in that position to hold fire on the subject – even if it keeps the global trade agenda in limbo. </w:t>
      </w:r>
      <w:proofErr w:type="gramStart"/>
      <w:r w:rsidRPr="003359D1">
        <w:rPr>
          <w:sz w:val="14"/>
          <w:szCs w:val="14"/>
        </w:rPr>
        <w:t>“ I</w:t>
      </w:r>
      <w:proofErr w:type="gramEnd"/>
      <w:r w:rsidRPr="003359D1">
        <w:rPr>
          <w:sz w:val="14"/>
          <w:szCs w:val="14"/>
        </w:rPr>
        <w:t xml:space="preserve"> come to this with a certain perspective, of someone who believes in trade. But that doesn’t mean I’m a rubber stamp for any agreement,” </w:t>
      </w:r>
      <w:proofErr w:type="spellStart"/>
      <w:r w:rsidRPr="003359D1">
        <w:rPr>
          <w:sz w:val="14"/>
          <w:szCs w:val="14"/>
        </w:rPr>
        <w:t>Mr</w:t>
      </w:r>
      <w:proofErr w:type="spellEnd"/>
      <w:r w:rsidRPr="003359D1">
        <w:rPr>
          <w:sz w:val="14"/>
          <w:szCs w:val="14"/>
        </w:rPr>
        <w:t xml:space="preserve"> Delaney says.</w:t>
      </w:r>
    </w:p>
    <w:p w:rsidR="00887DAB" w:rsidRDefault="00887DAB" w:rsidP="00887DAB">
      <w:pPr>
        <w:rPr>
          <w:b/>
        </w:rPr>
      </w:pPr>
    </w:p>
    <w:p w:rsidR="00887DAB" w:rsidRDefault="00887DAB" w:rsidP="00887DAB">
      <w:pPr>
        <w:rPr>
          <w:rFonts w:eastAsia="Calibri"/>
          <w:b/>
          <w:bCs/>
        </w:rPr>
      </w:pPr>
      <w:r>
        <w:rPr>
          <w:rFonts w:eastAsia="Calibri"/>
          <w:b/>
          <w:bCs/>
        </w:rPr>
        <w:t>Plan crushes PC</w:t>
      </w:r>
    </w:p>
    <w:p w:rsidR="00887DAB" w:rsidRPr="003326AE" w:rsidRDefault="00887DAB" w:rsidP="00887DAB">
      <w:pPr>
        <w:rPr>
          <w:rFonts w:eastAsia="Calibri"/>
        </w:rPr>
      </w:pPr>
      <w:proofErr w:type="spellStart"/>
      <w:r>
        <w:rPr>
          <w:rFonts w:eastAsia="Calibri"/>
          <w:b/>
          <w:bCs/>
        </w:rPr>
        <w:t>LeoGrande</w:t>
      </w:r>
      <w:proofErr w:type="spellEnd"/>
      <w:r w:rsidRPr="003326AE">
        <w:rPr>
          <w:rFonts w:eastAsia="Calibri"/>
          <w:b/>
          <w:bCs/>
        </w:rPr>
        <w:t xml:space="preserve"> 12</w:t>
      </w:r>
      <w:r>
        <w:rPr>
          <w:rFonts w:eastAsia="Calibri"/>
          <w:b/>
          <w:bCs/>
        </w:rPr>
        <w:t xml:space="preserve"> – </w:t>
      </w:r>
      <w:r w:rsidRPr="003326AE">
        <w:rPr>
          <w:rFonts w:eastAsia="Calibri"/>
        </w:rPr>
        <w:t xml:space="preserve">William M. </w:t>
      </w:r>
      <w:proofErr w:type="spellStart"/>
      <w:r w:rsidRPr="003326AE">
        <w:rPr>
          <w:rFonts w:eastAsia="Calibri"/>
        </w:rPr>
        <w:t>LeoGrande</w:t>
      </w:r>
      <w:proofErr w:type="spellEnd"/>
      <w:r w:rsidRPr="003326AE">
        <w:rPr>
          <w:rFonts w:eastAsia="Calibri"/>
        </w:rPr>
        <w:t xml:space="preserve"> School of Public Affairs American University, Professor of Government and a specialist in Latin American politics and U.S. foreign policy toward Latin America, Professor </w:t>
      </w:r>
      <w:proofErr w:type="spellStart"/>
      <w:r w:rsidRPr="003326AE">
        <w:rPr>
          <w:rFonts w:eastAsia="Calibri"/>
        </w:rPr>
        <w:t>LeoGrande</w:t>
      </w:r>
      <w:proofErr w:type="spellEnd"/>
      <w:r w:rsidRPr="003326AE">
        <w:rPr>
          <w:rFonts w:eastAsia="Calibri"/>
        </w:rPr>
        <w:t xml:space="preserve"> has been a frequent adviser to government and private sector agencies, 12/18/12, http://www.american.edu/clals/upload/LeoGrande-Fresh-Start.pdf</w:t>
      </w:r>
    </w:p>
    <w:p w:rsidR="00887DAB" w:rsidRPr="003326AE" w:rsidRDefault="00887DAB" w:rsidP="00887DAB">
      <w:pPr>
        <w:rPr>
          <w:rFonts w:eastAsia="Calibri"/>
        </w:rPr>
      </w:pPr>
    </w:p>
    <w:p w:rsidR="004B2C0A" w:rsidRDefault="00887DAB" w:rsidP="00887DAB">
      <w:pPr>
        <w:rPr>
          <w:rFonts w:eastAsia="Calibri"/>
          <w:sz w:val="14"/>
          <w:szCs w:val="14"/>
        </w:rPr>
      </w:pPr>
      <w:r w:rsidRPr="003326AE">
        <w:rPr>
          <w:rFonts w:eastAsia="Calibri"/>
          <w:sz w:val="14"/>
          <w:szCs w:val="14"/>
        </w:rPr>
        <w:t>The Second Obama Administration Where in the executive branch will control over Cuba policy lie</w:t>
      </w:r>
    </w:p>
    <w:p w:rsidR="004B2C0A" w:rsidRDefault="004B2C0A" w:rsidP="00887DAB">
      <w:pPr>
        <w:rPr>
          <w:rFonts w:eastAsia="Calibri"/>
          <w:sz w:val="14"/>
          <w:szCs w:val="14"/>
        </w:rPr>
      </w:pPr>
      <w:r>
        <w:rPr>
          <w:rFonts w:eastAsia="Calibri"/>
          <w:sz w:val="14"/>
          <w:szCs w:val="14"/>
        </w:rPr>
        <w:t>AND</w:t>
      </w:r>
    </w:p>
    <w:p w:rsidR="00887DAB" w:rsidRPr="003326AE" w:rsidRDefault="00887DAB" w:rsidP="00887DAB">
      <w:pPr>
        <w:rPr>
          <w:rFonts w:eastAsia="Calibri"/>
          <w:bCs/>
          <w:u w:val="single"/>
        </w:rPr>
      </w:pPr>
      <w:proofErr w:type="gramStart"/>
      <w:r w:rsidRPr="003326AE">
        <w:rPr>
          <w:rFonts w:eastAsia="Calibri"/>
          <w:bCs/>
          <w:u w:val="single"/>
        </w:rPr>
        <w:t>rarely</w:t>
      </w:r>
      <w:proofErr w:type="gramEnd"/>
      <w:r w:rsidRPr="003326AE">
        <w:rPr>
          <w:rFonts w:eastAsia="Calibri"/>
          <w:bCs/>
          <w:u w:val="single"/>
        </w:rPr>
        <w:t xml:space="preserve"> happen unless the urgency of the problem forces policymakers to take action.</w:t>
      </w:r>
    </w:p>
    <w:p w:rsidR="00887DAB" w:rsidRDefault="00887DAB" w:rsidP="00887DAB">
      <w:pPr>
        <w:rPr>
          <w:b/>
        </w:rPr>
      </w:pPr>
    </w:p>
    <w:p w:rsidR="00887DAB" w:rsidRPr="00F86DB6" w:rsidRDefault="00887DAB" w:rsidP="00887DAB">
      <w:pPr>
        <w:rPr>
          <w:b/>
        </w:rPr>
      </w:pPr>
      <w:r w:rsidRPr="00F86DB6">
        <w:rPr>
          <w:b/>
        </w:rPr>
        <w:t>A persistent Obama focus is vital to overcoming opposition</w:t>
      </w:r>
    </w:p>
    <w:p w:rsidR="00887DAB" w:rsidRDefault="00887DAB" w:rsidP="00887DAB">
      <w:proofErr w:type="spellStart"/>
      <w:r w:rsidRPr="003359D1">
        <w:rPr>
          <w:b/>
        </w:rPr>
        <w:t>McLarty</w:t>
      </w:r>
      <w:proofErr w:type="spellEnd"/>
      <w:r w:rsidRPr="003359D1">
        <w:rPr>
          <w:b/>
        </w:rPr>
        <w:t xml:space="preserve"> 2/2</w:t>
      </w:r>
      <w:r w:rsidRPr="003359D1">
        <w:t xml:space="preserve">/14 - Thomas F. "Mack" </w:t>
      </w:r>
      <w:proofErr w:type="spellStart"/>
      <w:r w:rsidRPr="003359D1">
        <w:t>McLarty</w:t>
      </w:r>
      <w:proofErr w:type="spellEnd"/>
      <w:r w:rsidRPr="003359D1">
        <w:t xml:space="preserve"> was chief of staff to President Bill Clinton during the</w:t>
      </w:r>
      <w:r w:rsidRPr="00385BB9">
        <w:t xml:space="preserve"> NAFTA ratification fight. Nelson W. Cunningham was </w:t>
      </w:r>
      <w:r>
        <w:t xml:space="preserve">also a Clinton White House aide (“A Critical Test of Leadership” Huffington Post, </w:t>
      </w:r>
      <w:hyperlink r:id="rId6" w:history="1">
        <w:r w:rsidRPr="00AC3A99">
          <w:rPr>
            <w:rStyle w:val="Hyperlink"/>
          </w:rPr>
          <w:t>http://www.huffingtonpost.com/thomas-f-mclarty/a-critical-test-of-leader_b_4705623.html</w:t>
        </w:r>
      </w:hyperlink>
    </w:p>
    <w:p w:rsidR="00887DAB" w:rsidRDefault="00887DAB" w:rsidP="00887DAB"/>
    <w:p w:rsidR="00887DAB" w:rsidRPr="003359D1" w:rsidRDefault="00887DAB" w:rsidP="004B2C0A">
      <w:pPr>
        <w:rPr>
          <w:sz w:val="14"/>
        </w:rPr>
      </w:pPr>
      <w:r w:rsidRPr="003359D1">
        <w:rPr>
          <w:sz w:val="14"/>
        </w:rPr>
        <w:t xml:space="preserve">In his State of the Union address last week, President </w:t>
      </w:r>
      <w:r w:rsidRPr="001273B3">
        <w:rPr>
          <w:rStyle w:val="Underline"/>
        </w:rPr>
        <w:t>Obama took a good first step in asking Congress</w:t>
      </w:r>
      <w:r w:rsidRPr="00385BB9">
        <w:rPr>
          <w:rStyle w:val="Underline"/>
        </w:rPr>
        <w:t xml:space="preserve"> to provide the tools he needs to close two of the most ambitious trade deals in U.S. history. But he faces an immediate challenge from </w:t>
      </w:r>
      <w:r w:rsidR="004B2C0A">
        <w:rPr>
          <w:rStyle w:val="Underline"/>
        </w:rPr>
        <w:t>..</w:t>
      </w:r>
      <w:r w:rsidRPr="00385BB9">
        <w:rPr>
          <w:rStyle w:val="Underline"/>
        </w:rPr>
        <w:t>, embarrassing us abroad</w:t>
      </w:r>
      <w:r w:rsidRPr="003359D1">
        <w:rPr>
          <w:sz w:val="14"/>
        </w:rPr>
        <w:t xml:space="preserve">, casting a shadow on the president's second term </w:t>
      </w:r>
      <w:r w:rsidRPr="00385BB9">
        <w:rPr>
          <w:rStyle w:val="Underline"/>
        </w:rPr>
        <w:t>and hurting our economy</w:t>
      </w:r>
      <w:r w:rsidRPr="003359D1">
        <w:rPr>
          <w:sz w:val="14"/>
        </w:rPr>
        <w:t xml:space="preserve"> in the long run. Why not instead show America and the world that the president and Congress, including leaders of his own party, can work together?</w:t>
      </w:r>
    </w:p>
    <w:p w:rsidR="00887DAB" w:rsidRDefault="00887DAB" w:rsidP="00887DAB"/>
    <w:p w:rsidR="00887DAB" w:rsidRDefault="00887DAB" w:rsidP="00887DAB">
      <w:pPr>
        <w:rPr>
          <w:rStyle w:val="StyleStyleBold12pt"/>
        </w:rPr>
      </w:pPr>
      <w:r>
        <w:rPr>
          <w:rStyle w:val="StyleStyleBold12pt"/>
        </w:rPr>
        <w:t xml:space="preserve">TPA key to trade leadership and global security </w:t>
      </w:r>
    </w:p>
    <w:p w:rsidR="00887DAB" w:rsidRPr="003359D1" w:rsidRDefault="00887DAB" w:rsidP="00887DAB">
      <w:pPr>
        <w:rPr>
          <w:rStyle w:val="StyleStyleBold12pt"/>
          <w:b w:val="0"/>
        </w:rPr>
      </w:pPr>
      <w:r>
        <w:rPr>
          <w:rStyle w:val="StyleStyleBold12pt"/>
        </w:rPr>
        <w:t xml:space="preserve">Riley 13 – </w:t>
      </w:r>
      <w:r w:rsidRPr="003359D1">
        <w:rPr>
          <w:rStyle w:val="StyleStyleBold12pt"/>
          <w:b w:val="0"/>
        </w:rPr>
        <w:t>Riley-Senior Analyst Trade Policy, Heritage-</w:t>
      </w:r>
      <w:r w:rsidRPr="003359D1">
        <w:t>4/16</w:t>
      </w:r>
      <w:r w:rsidRPr="003359D1">
        <w:rPr>
          <w:rStyle w:val="StyleStyleBold12pt"/>
          <w:b w:val="0"/>
        </w:rPr>
        <w:t>/13</w:t>
      </w:r>
    </w:p>
    <w:p w:rsidR="00887DAB" w:rsidRDefault="00887DAB" w:rsidP="00887DAB">
      <w:r w:rsidRPr="003359D1">
        <w:t>Bryan Riley is Jay</w:t>
      </w:r>
      <w:r>
        <w:t xml:space="preserve"> Van </w:t>
      </w:r>
      <w:proofErr w:type="spellStart"/>
      <w:r>
        <w:t>Andel</w:t>
      </w:r>
      <w:proofErr w:type="spellEnd"/>
      <w:r>
        <w:t xml:space="preserve"> Senior Analyst in Trade Policy and Anthony B. Kim is a Senior Policy Analyst in the Center for International Trade and Economics at The Heritage Foundation.</w:t>
      </w:r>
    </w:p>
    <w:p w:rsidR="00887DAB" w:rsidRDefault="00887DAB" w:rsidP="00887DAB">
      <w:r>
        <w:t xml:space="preserve">Senior Analyst in Trade Policy </w:t>
      </w:r>
    </w:p>
    <w:p w:rsidR="00887DAB" w:rsidRDefault="00887DAB" w:rsidP="00887DAB"/>
    <w:p w:rsidR="004B2C0A" w:rsidRDefault="00887DAB" w:rsidP="00887DAB">
      <w:pPr>
        <w:rPr>
          <w:sz w:val="14"/>
          <w:szCs w:val="14"/>
        </w:rPr>
      </w:pPr>
      <w:r w:rsidRPr="001273B3">
        <w:rPr>
          <w:sz w:val="14"/>
          <w:szCs w:val="14"/>
        </w:rPr>
        <w:t>Trade Promotion Authority (</w:t>
      </w:r>
      <w:r w:rsidRPr="00E211D2">
        <w:rPr>
          <w:rStyle w:val="Underline"/>
          <w:highlight w:val="cyan"/>
        </w:rPr>
        <w:t>TPA) has been</w:t>
      </w:r>
      <w:r w:rsidRPr="001273B3">
        <w:rPr>
          <w:rStyle w:val="Underline"/>
        </w:rPr>
        <w:t xml:space="preserve"> a </w:t>
      </w:r>
      <w:r w:rsidRPr="00E211D2">
        <w:rPr>
          <w:rStyle w:val="Underline"/>
          <w:highlight w:val="cyan"/>
        </w:rPr>
        <w:t>critical</w:t>
      </w:r>
      <w:r w:rsidRPr="001273B3">
        <w:rPr>
          <w:rStyle w:val="Underline"/>
        </w:rPr>
        <w:t xml:space="preserve"> tool </w:t>
      </w:r>
      <w:r w:rsidRPr="00E211D2">
        <w:rPr>
          <w:rStyle w:val="Underline"/>
          <w:highlight w:val="cyan"/>
        </w:rPr>
        <w:t>for advancing free trade</w:t>
      </w:r>
      <w:r w:rsidRPr="001273B3">
        <w:rPr>
          <w:sz w:val="14"/>
          <w:szCs w:val="14"/>
        </w:rPr>
        <w:t xml:space="preserve"> </w:t>
      </w:r>
    </w:p>
    <w:p w:rsidR="004B2C0A" w:rsidRDefault="004B2C0A" w:rsidP="00887DAB">
      <w:pPr>
        <w:rPr>
          <w:sz w:val="14"/>
          <w:szCs w:val="14"/>
        </w:rPr>
      </w:pPr>
      <w:r>
        <w:rPr>
          <w:sz w:val="14"/>
          <w:szCs w:val="14"/>
        </w:rPr>
        <w:t>AND</w:t>
      </w:r>
    </w:p>
    <w:p w:rsidR="00887DAB" w:rsidRPr="001273B3" w:rsidRDefault="00887DAB" w:rsidP="00887DAB">
      <w:pPr>
        <w:rPr>
          <w:sz w:val="14"/>
          <w:szCs w:val="14"/>
        </w:rPr>
      </w:pPr>
      <w:proofErr w:type="gramStart"/>
      <w:r w:rsidRPr="00E211D2">
        <w:rPr>
          <w:rStyle w:val="Underline"/>
          <w:highlight w:val="cyan"/>
        </w:rPr>
        <w:t>fosters</w:t>
      </w:r>
      <w:proofErr w:type="gramEnd"/>
      <w:r w:rsidRPr="00E211D2">
        <w:rPr>
          <w:rStyle w:val="Underline"/>
          <w:highlight w:val="cyan"/>
        </w:rPr>
        <w:t xml:space="preserve"> open markets</w:t>
      </w:r>
      <w:r w:rsidRPr="001273B3">
        <w:rPr>
          <w:sz w:val="14"/>
          <w:szCs w:val="14"/>
          <w:highlight w:val="cyan"/>
        </w:rPr>
        <w:t xml:space="preserve">, </w:t>
      </w:r>
      <w:r w:rsidRPr="00E211D2">
        <w:rPr>
          <w:rStyle w:val="Underline"/>
          <w:highlight w:val="cyan"/>
        </w:rPr>
        <w:t>democracy, and peace throughout the world</w:t>
      </w:r>
      <w:r w:rsidRPr="001273B3">
        <w:rPr>
          <w:sz w:val="14"/>
          <w:szCs w:val="14"/>
        </w:rPr>
        <w:t>.[3]</w:t>
      </w:r>
    </w:p>
    <w:p w:rsidR="00887DAB" w:rsidRDefault="00887DAB" w:rsidP="00887DAB">
      <w:pPr>
        <w:rPr>
          <w:b/>
        </w:rPr>
      </w:pPr>
    </w:p>
    <w:p w:rsidR="00887DAB" w:rsidRPr="00F86DB6" w:rsidRDefault="00887DAB" w:rsidP="00887DAB">
      <w:pPr>
        <w:rPr>
          <w:b/>
        </w:rPr>
      </w:pPr>
      <w:r w:rsidRPr="00F86DB6">
        <w:rPr>
          <w:b/>
        </w:rPr>
        <w:t xml:space="preserve">Free trade prevents </w:t>
      </w:r>
      <w:r w:rsidRPr="003359D1">
        <w:rPr>
          <w:b/>
          <w:u w:val="single"/>
        </w:rPr>
        <w:t>extinction</w:t>
      </w:r>
    </w:p>
    <w:p w:rsidR="00887DAB" w:rsidRDefault="00887DAB" w:rsidP="00887DAB">
      <w:proofErr w:type="spellStart"/>
      <w:r>
        <w:rPr>
          <w:rStyle w:val="StyleStyleBold12pt"/>
        </w:rPr>
        <w:t>Panzner</w:t>
      </w:r>
      <w:proofErr w:type="spellEnd"/>
      <w:r>
        <w:rPr>
          <w:rStyle w:val="StyleStyleBold12pt"/>
        </w:rPr>
        <w:t xml:space="preserve"> </w:t>
      </w:r>
      <w:r w:rsidRPr="001273B3">
        <w:rPr>
          <w:b/>
        </w:rPr>
        <w:t>08</w:t>
      </w:r>
      <w:r w:rsidRPr="001273B3">
        <w:t xml:space="preserve"> – Michael, faculty at the New York Institute of Finance, 25-year veteran of the global stock, bond, and currency markets who has worked in New York and London for HSBC, Soros Funds, ABN </w:t>
      </w:r>
      <w:proofErr w:type="spellStart"/>
      <w:r w:rsidRPr="001273B3">
        <w:t>Amro</w:t>
      </w:r>
      <w:proofErr w:type="spellEnd"/>
      <w:r w:rsidRPr="001273B3">
        <w:t>, Dresdner Bank, and JPMorgan Chase “Financial Armageddon: Protect Your Future from Economic Collapse,” pg. 136-138</w:t>
      </w:r>
    </w:p>
    <w:p w:rsidR="00887DAB" w:rsidRPr="001273B3" w:rsidRDefault="00887DAB" w:rsidP="00887DAB"/>
    <w:p w:rsidR="004B2C0A" w:rsidRDefault="00887DAB" w:rsidP="00887DAB">
      <w:pPr>
        <w:rPr>
          <w:rStyle w:val="Underline"/>
        </w:rPr>
      </w:pPr>
      <w:r>
        <w:rPr>
          <w:rStyle w:val="Underline"/>
        </w:rPr>
        <w:t xml:space="preserve">Continuing calls for curbs on the flow of finance and trade will inspire the United </w:t>
      </w:r>
    </w:p>
    <w:p w:rsidR="004B2C0A" w:rsidRDefault="004B2C0A" w:rsidP="00887DAB">
      <w:pPr>
        <w:rPr>
          <w:rStyle w:val="Underline"/>
        </w:rPr>
      </w:pPr>
      <w:r>
        <w:rPr>
          <w:rStyle w:val="Underline"/>
        </w:rPr>
        <w:t>AND</w:t>
      </w:r>
    </w:p>
    <w:p w:rsidR="00887DAB" w:rsidRPr="001273B3" w:rsidRDefault="00887DAB" w:rsidP="00887DAB">
      <w:pPr>
        <w:rPr>
          <w:sz w:val="14"/>
          <w:szCs w:val="14"/>
        </w:rPr>
      </w:pPr>
      <w:proofErr w:type="gramStart"/>
      <w:r w:rsidRPr="001273B3">
        <w:rPr>
          <w:sz w:val="14"/>
          <w:szCs w:val="14"/>
        </w:rPr>
        <w:t>between</w:t>
      </w:r>
      <w:proofErr w:type="gramEnd"/>
      <w:r w:rsidRPr="001273B3">
        <w:rPr>
          <w:sz w:val="14"/>
          <w:szCs w:val="14"/>
        </w:rPr>
        <w:t xml:space="preserve"> Muslims </w:t>
      </w:r>
      <w:r w:rsidRPr="002400F5">
        <w:rPr>
          <w:rStyle w:val="Underline"/>
        </w:rPr>
        <w:t>and</w:t>
      </w:r>
      <w:r w:rsidRPr="001273B3">
        <w:rPr>
          <w:sz w:val="14"/>
          <w:szCs w:val="14"/>
        </w:rPr>
        <w:t xml:space="preserve"> Western societies as </w:t>
      </w:r>
      <w:r>
        <w:rPr>
          <w:rStyle w:val="Underline"/>
        </w:rPr>
        <w:t xml:space="preserve">the beginnings of </w:t>
      </w:r>
      <w:r w:rsidRPr="00E211D2">
        <w:rPr>
          <w:rStyle w:val="Emphasis"/>
          <w:highlight w:val="cyan"/>
        </w:rPr>
        <w:t>a new world war</w:t>
      </w:r>
      <w:r w:rsidRPr="001273B3">
        <w:rPr>
          <w:sz w:val="14"/>
          <w:szCs w:val="14"/>
          <w:highlight w:val="cyan"/>
        </w:rPr>
        <w:t>.</w:t>
      </w:r>
    </w:p>
    <w:p w:rsidR="00887DAB" w:rsidRDefault="00887DAB" w:rsidP="00887DAB"/>
    <w:p w:rsidR="00887DAB" w:rsidRDefault="00887DAB" w:rsidP="00887DAB"/>
    <w:p w:rsidR="00887DAB" w:rsidRPr="000A1248" w:rsidRDefault="00887DAB" w:rsidP="00887DAB"/>
    <w:p w:rsidR="00887DAB" w:rsidRPr="004B2C0A" w:rsidRDefault="004B2C0A" w:rsidP="004B2C0A">
      <w:pPr>
        <w:rPr>
          <w:b/>
          <w:u w:val="single"/>
        </w:rPr>
      </w:pPr>
      <w:r w:rsidRPr="004B2C0A">
        <w:rPr>
          <w:b/>
          <w:u w:val="single"/>
        </w:rPr>
        <w:t>1NC DA</w:t>
      </w:r>
    </w:p>
    <w:p w:rsidR="00887DAB" w:rsidRPr="00B01F26" w:rsidRDefault="00887DAB" w:rsidP="00887DAB">
      <w:pPr>
        <w:rPr>
          <w:rFonts w:eastAsia="Times New Roman" w:cs="Times New Roman"/>
          <w:b/>
          <w:szCs w:val="24"/>
        </w:rPr>
      </w:pPr>
      <w:r w:rsidRPr="00B01F26">
        <w:rPr>
          <w:rFonts w:eastAsia="Times New Roman" w:cs="Times New Roman"/>
          <w:b/>
          <w:szCs w:val="24"/>
        </w:rPr>
        <w:t xml:space="preserve">We’re winning the war </w:t>
      </w:r>
      <w:r>
        <w:rPr>
          <w:rFonts w:eastAsia="Times New Roman" w:cs="Times New Roman"/>
          <w:b/>
          <w:szCs w:val="24"/>
        </w:rPr>
        <w:t xml:space="preserve">against terrorism </w:t>
      </w:r>
      <w:r w:rsidRPr="00B01F26">
        <w:rPr>
          <w:rFonts w:eastAsia="Times New Roman" w:cs="Times New Roman"/>
          <w:b/>
          <w:szCs w:val="24"/>
        </w:rPr>
        <w:t>now</w:t>
      </w:r>
      <w:r>
        <w:rPr>
          <w:rFonts w:eastAsia="Times New Roman" w:cs="Times New Roman"/>
          <w:b/>
          <w:szCs w:val="24"/>
        </w:rPr>
        <w:t xml:space="preserve"> – </w:t>
      </w:r>
      <w:r w:rsidRPr="00761A6E">
        <w:rPr>
          <w:rFonts w:eastAsia="Times New Roman" w:cs="Times New Roman"/>
          <w:b/>
          <w:szCs w:val="24"/>
          <w:u w:val="single"/>
        </w:rPr>
        <w:t>complacency</w:t>
      </w:r>
      <w:r>
        <w:rPr>
          <w:rFonts w:eastAsia="Times New Roman" w:cs="Times New Roman"/>
          <w:b/>
          <w:szCs w:val="24"/>
        </w:rPr>
        <w:t xml:space="preserve"> is the only risk</w:t>
      </w:r>
      <w:r w:rsidRPr="00B01F26">
        <w:rPr>
          <w:rFonts w:eastAsia="Times New Roman" w:cs="Times New Roman"/>
          <w:b/>
          <w:szCs w:val="24"/>
        </w:rPr>
        <w:t xml:space="preserve"> </w:t>
      </w:r>
    </w:p>
    <w:p w:rsidR="00887DAB" w:rsidRDefault="00887DAB" w:rsidP="00887DAB">
      <w:proofErr w:type="spellStart"/>
      <w:r w:rsidRPr="00E1536C">
        <w:rPr>
          <w:b/>
        </w:rPr>
        <w:t>Dreyfuss</w:t>
      </w:r>
      <w:proofErr w:type="spellEnd"/>
      <w:r w:rsidRPr="00E1536C">
        <w:rPr>
          <w:b/>
        </w:rPr>
        <w:t xml:space="preserve"> 13</w:t>
      </w:r>
      <w:r>
        <w:rPr>
          <w:b/>
        </w:rPr>
        <w:t xml:space="preserve"> –</w:t>
      </w:r>
      <w:r w:rsidRPr="00E1536C">
        <w:t xml:space="preserve"> (Robert, a Nation contributing editor, is an investigative journalist in Alexandria, Virginia, specializing in politics and national security. He is the author of Devil's Game: How the United States Helped Unleash Fundamentalist Islam and is a frequent contributor to Rolling Stone, The American Prospect and Mother Jones., “Despite Boston, Terror Is at an All-Time Low,” The Nation, April 27, 2013, </w:t>
      </w:r>
      <w:hyperlink r:id="rId7" w:history="1">
        <w:r w:rsidRPr="00E1536C">
          <w:t>http://www.thenation.com/blog/173876/despite-boston-terror-all-time-low#</w:t>
        </w:r>
      </w:hyperlink>
      <w:r w:rsidRPr="00E1536C">
        <w:t>) SS</w:t>
      </w:r>
    </w:p>
    <w:p w:rsidR="00887DAB" w:rsidRPr="00E1536C" w:rsidRDefault="00887DAB" w:rsidP="00887DAB"/>
    <w:p w:rsidR="004B2C0A" w:rsidRDefault="00887DAB" w:rsidP="00887DAB">
      <w:pPr>
        <w:rPr>
          <w:sz w:val="14"/>
        </w:rPr>
      </w:pPr>
      <w:r w:rsidRPr="00761A6E">
        <w:rPr>
          <w:sz w:val="14"/>
        </w:rPr>
        <w:t xml:space="preserve">The headline in today’s New York Times had to be read twice to make sure </w:t>
      </w:r>
    </w:p>
    <w:p w:rsidR="004B2C0A" w:rsidRDefault="004B2C0A" w:rsidP="00887DAB">
      <w:pPr>
        <w:rPr>
          <w:sz w:val="14"/>
        </w:rPr>
      </w:pPr>
      <w:r>
        <w:rPr>
          <w:sz w:val="14"/>
        </w:rPr>
        <w:t>AND</w:t>
      </w:r>
    </w:p>
    <w:p w:rsidR="00887DAB" w:rsidRPr="00E1536C" w:rsidRDefault="00887DAB" w:rsidP="00887DAB">
      <w:pPr>
        <w:rPr>
          <w:bCs/>
          <w:u w:val="single"/>
        </w:rPr>
      </w:pPr>
      <w:proofErr w:type="gramStart"/>
      <w:r w:rsidRPr="00E1536C">
        <w:rPr>
          <w:bCs/>
          <w:u w:val="single"/>
        </w:rPr>
        <w:t>States in the decade before Sept. 11 than in the decade after.</w:t>
      </w:r>
      <w:proofErr w:type="gramEnd"/>
    </w:p>
    <w:p w:rsidR="00887DAB" w:rsidRPr="00B01F26" w:rsidRDefault="00887DAB" w:rsidP="00887DAB">
      <w:pPr>
        <w:rPr>
          <w:rFonts w:eastAsia="Times New Roman" w:cs="Times New Roman"/>
          <w:szCs w:val="24"/>
        </w:rPr>
      </w:pPr>
    </w:p>
    <w:p w:rsidR="00887DAB" w:rsidRPr="00E1536C" w:rsidRDefault="00887DAB" w:rsidP="00887DAB">
      <w:pPr>
        <w:rPr>
          <w:b/>
        </w:rPr>
      </w:pPr>
      <w:r>
        <w:rPr>
          <w:b/>
        </w:rPr>
        <w:t>Guantanamo</w:t>
      </w:r>
      <w:r w:rsidRPr="00E1536C">
        <w:rPr>
          <w:b/>
        </w:rPr>
        <w:t xml:space="preserve"> is </w:t>
      </w:r>
      <w:r>
        <w:rPr>
          <w:b/>
        </w:rPr>
        <w:t>vital</w:t>
      </w:r>
      <w:r w:rsidRPr="00E1536C">
        <w:rPr>
          <w:b/>
        </w:rPr>
        <w:t xml:space="preserve"> to </w:t>
      </w:r>
      <w:r w:rsidRPr="00E84113">
        <w:rPr>
          <w:b/>
          <w:u w:val="single"/>
        </w:rPr>
        <w:t>strategic intelligence</w:t>
      </w:r>
      <w:r>
        <w:rPr>
          <w:b/>
        </w:rPr>
        <w:t xml:space="preserve"> – the AFF collapses the W</w:t>
      </w:r>
      <w:r w:rsidRPr="00E1536C">
        <w:rPr>
          <w:b/>
        </w:rPr>
        <w:t xml:space="preserve">ar on </w:t>
      </w:r>
      <w:r>
        <w:rPr>
          <w:b/>
        </w:rPr>
        <w:t>Terror</w:t>
      </w:r>
    </w:p>
    <w:p w:rsidR="00887DAB" w:rsidRPr="00E1536C" w:rsidRDefault="00887DAB" w:rsidP="00887DAB">
      <w:r w:rsidRPr="00E1536C">
        <w:rPr>
          <w:b/>
        </w:rPr>
        <w:t>Meese 12</w:t>
      </w:r>
      <w:r>
        <w:rPr>
          <w:b/>
        </w:rPr>
        <w:t xml:space="preserve"> –</w:t>
      </w:r>
      <w:r w:rsidRPr="00E1536C">
        <w:t xml:space="preserve"> (Edwin, the Ronald Reagan Distinguished Fellow in Public Policy and chairman of the Center for Legal &amp; Judicial Studies at the Heritage Foundation. He served as the 75th attorney general of the United States under President Reagan, Guantanamo Bay prison is necessary, CNN, http://www.cnn.com/2012/01/11/opinion/meese-gitmo)</w:t>
      </w:r>
    </w:p>
    <w:p w:rsidR="00887DAB" w:rsidRPr="00E1536C" w:rsidRDefault="00887DAB" w:rsidP="00887DAB"/>
    <w:p w:rsidR="004B2C0A" w:rsidRDefault="00887DAB" w:rsidP="00887DAB">
      <w:pPr>
        <w:rPr>
          <w:sz w:val="14"/>
          <w:szCs w:val="14"/>
        </w:rPr>
      </w:pPr>
      <w:r w:rsidRPr="00AA27C7">
        <w:rPr>
          <w:sz w:val="14"/>
          <w:szCs w:val="14"/>
        </w:rPr>
        <w:t xml:space="preserve">The detention and interrogation facility at </w:t>
      </w:r>
      <w:r w:rsidRPr="00C31C4A">
        <w:rPr>
          <w:bCs/>
          <w:highlight w:val="cyan"/>
          <w:u w:val="single"/>
        </w:rPr>
        <w:t>Guantanamo Bay</w:t>
      </w:r>
      <w:r w:rsidRPr="00AA27C7">
        <w:rPr>
          <w:sz w:val="14"/>
          <w:szCs w:val="14"/>
        </w:rPr>
        <w:t>, Cuba, which I have visited</w:t>
      </w:r>
    </w:p>
    <w:p w:rsidR="004B2C0A" w:rsidRDefault="004B2C0A" w:rsidP="00887DAB">
      <w:pPr>
        <w:rPr>
          <w:sz w:val="14"/>
          <w:szCs w:val="14"/>
        </w:rPr>
      </w:pPr>
      <w:r>
        <w:rPr>
          <w:sz w:val="14"/>
          <w:szCs w:val="14"/>
        </w:rPr>
        <w:t>AND</w:t>
      </w:r>
    </w:p>
    <w:p w:rsidR="00887DAB" w:rsidRPr="00AA27C7" w:rsidRDefault="00887DAB" w:rsidP="00887DAB">
      <w:pPr>
        <w:rPr>
          <w:sz w:val="14"/>
          <w:szCs w:val="14"/>
        </w:rPr>
      </w:pPr>
      <w:proofErr w:type="gramStart"/>
      <w:r w:rsidRPr="00C31C4A">
        <w:rPr>
          <w:bCs/>
          <w:highlight w:val="cyan"/>
          <w:u w:val="single"/>
        </w:rPr>
        <w:t>against</w:t>
      </w:r>
      <w:proofErr w:type="gramEnd"/>
      <w:r w:rsidRPr="00C31C4A">
        <w:rPr>
          <w:bCs/>
          <w:highlight w:val="cyan"/>
          <w:u w:val="single"/>
        </w:rPr>
        <w:t xml:space="preserve"> terrorists</w:t>
      </w:r>
      <w:r w:rsidRPr="00E1536C">
        <w:rPr>
          <w:bCs/>
          <w:u w:val="single"/>
        </w:rPr>
        <w:t xml:space="preserve"> by keeping them off the battlefield and allowing for lawful interrogations</w:t>
      </w:r>
      <w:r w:rsidRPr="00AA27C7">
        <w:rPr>
          <w:sz w:val="14"/>
          <w:szCs w:val="14"/>
        </w:rPr>
        <w:t>.</w:t>
      </w:r>
    </w:p>
    <w:p w:rsidR="00887DAB" w:rsidRPr="00B01F26" w:rsidRDefault="00887DAB" w:rsidP="00887DAB">
      <w:pPr>
        <w:rPr>
          <w:rFonts w:eastAsia="Times New Roman" w:cs="Times New Roman"/>
          <w:szCs w:val="24"/>
        </w:rPr>
      </w:pPr>
    </w:p>
    <w:p w:rsidR="00887DAB" w:rsidRPr="00B01F26" w:rsidRDefault="00887DAB" w:rsidP="00887DAB">
      <w:pPr>
        <w:rPr>
          <w:rFonts w:eastAsia="Times New Roman" w:cs="Times New Roman"/>
          <w:b/>
          <w:szCs w:val="24"/>
        </w:rPr>
      </w:pPr>
      <w:r>
        <w:rPr>
          <w:rFonts w:eastAsia="Times New Roman" w:cs="Times New Roman"/>
          <w:b/>
          <w:szCs w:val="24"/>
        </w:rPr>
        <w:t>Extinction</w:t>
      </w:r>
    </w:p>
    <w:p w:rsidR="00887DAB" w:rsidRPr="00B01F26" w:rsidRDefault="00887DAB" w:rsidP="00887DAB">
      <w:pPr>
        <w:rPr>
          <w:rFonts w:eastAsia="Times New Roman" w:cs="Times New Roman"/>
          <w:szCs w:val="24"/>
        </w:rPr>
      </w:pPr>
      <w:r>
        <w:rPr>
          <w:rFonts w:eastAsia="Times New Roman" w:cs="Times New Roman"/>
          <w:b/>
          <w:szCs w:val="24"/>
        </w:rPr>
        <w:t xml:space="preserve">Rhodes </w:t>
      </w:r>
      <w:r w:rsidRPr="00B01F26">
        <w:rPr>
          <w:rFonts w:eastAsia="Times New Roman" w:cs="Times New Roman"/>
          <w:b/>
          <w:szCs w:val="24"/>
        </w:rPr>
        <w:t>09</w:t>
      </w:r>
      <w:r w:rsidRPr="00B01F26">
        <w:rPr>
          <w:rFonts w:eastAsia="Times New Roman" w:cs="Times New Roman"/>
          <w:szCs w:val="24"/>
        </w:rPr>
        <w:t xml:space="preserve"> –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(12/14, Richard, “Reducing the nuclear threat: The argument for public safety”, http://www.thebulletin.org/web-edition/op-eds/reducing-the-nuclear-threat-the-argument-public-safety)</w:t>
      </w:r>
    </w:p>
    <w:p w:rsidR="00887DAB" w:rsidRPr="00B01F26" w:rsidRDefault="00887DAB" w:rsidP="00887DAB">
      <w:pPr>
        <w:rPr>
          <w:rFonts w:eastAsia="Times New Roman" w:cs="Times New Roman"/>
          <w:szCs w:val="24"/>
        </w:rPr>
      </w:pPr>
    </w:p>
    <w:p w:rsidR="004B2C0A" w:rsidRDefault="00887DAB" w:rsidP="00887DAB">
      <w:pPr>
        <w:rPr>
          <w:rFonts w:eastAsia="Times New Roman" w:cs="Times New Roman"/>
          <w:sz w:val="14"/>
          <w:szCs w:val="24"/>
        </w:rPr>
      </w:pPr>
      <w:r w:rsidRPr="0049339C">
        <w:rPr>
          <w:rFonts w:eastAsia="Times New Roman" w:cs="Times New Roman"/>
          <w:sz w:val="14"/>
          <w:szCs w:val="24"/>
        </w:rPr>
        <w:t xml:space="preserve">The response was very different among nuclear and national security experts when Indiana Republican </w:t>
      </w:r>
      <w:proofErr w:type="spellStart"/>
      <w:r w:rsidRPr="0049339C">
        <w:rPr>
          <w:rFonts w:eastAsia="Times New Roman" w:cs="Times New Roman"/>
          <w:sz w:val="14"/>
          <w:szCs w:val="24"/>
        </w:rPr>
        <w:t>Sen</w:t>
      </w:r>
      <w:proofErr w:type="spellEnd"/>
    </w:p>
    <w:p w:rsidR="004B2C0A" w:rsidRDefault="004B2C0A" w:rsidP="00887DAB">
      <w:pPr>
        <w:rPr>
          <w:rFonts w:eastAsia="Times New Roman" w:cs="Times New Roman"/>
          <w:sz w:val="14"/>
          <w:szCs w:val="24"/>
        </w:rPr>
      </w:pPr>
      <w:r>
        <w:rPr>
          <w:rFonts w:eastAsia="Times New Roman" w:cs="Times New Roman"/>
          <w:sz w:val="14"/>
          <w:szCs w:val="24"/>
        </w:rPr>
        <w:t>AND</w:t>
      </w:r>
    </w:p>
    <w:p w:rsidR="00887DAB" w:rsidRPr="0049339C" w:rsidRDefault="00887DAB" w:rsidP="00887DAB">
      <w:pPr>
        <w:rPr>
          <w:rFonts w:eastAsia="Times New Roman" w:cs="Times New Roman"/>
          <w:sz w:val="14"/>
          <w:szCs w:val="24"/>
        </w:rPr>
      </w:pPr>
      <w:proofErr w:type="gramStart"/>
      <w:r w:rsidRPr="0049339C">
        <w:rPr>
          <w:rFonts w:eastAsia="Times New Roman" w:cs="Times New Roman"/>
          <w:sz w:val="14"/>
          <w:szCs w:val="24"/>
        </w:rPr>
        <w:t>nothing</w:t>
      </w:r>
      <w:proofErr w:type="gramEnd"/>
      <w:r w:rsidRPr="0049339C">
        <w:rPr>
          <w:rFonts w:eastAsia="Times New Roman" w:cs="Times New Roman"/>
          <w:sz w:val="14"/>
          <w:szCs w:val="24"/>
        </w:rPr>
        <w:t xml:space="preserve"> to do with those attacks in the name of sending a message.</w:t>
      </w:r>
    </w:p>
    <w:p w:rsidR="00887DAB" w:rsidRPr="00B01F26" w:rsidRDefault="00887DAB" w:rsidP="00887DAB">
      <w:pPr>
        <w:rPr>
          <w:rFonts w:eastAsia="Times New Roman" w:cs="Times New Roman"/>
          <w:szCs w:val="24"/>
        </w:rPr>
      </w:pPr>
    </w:p>
    <w:p w:rsidR="00887DAB" w:rsidRPr="004B2C0A" w:rsidRDefault="004B2C0A" w:rsidP="004B2C0A">
      <w:pPr>
        <w:rPr>
          <w:b/>
          <w:u w:val="single"/>
        </w:rPr>
      </w:pPr>
      <w:r w:rsidRPr="004B2C0A">
        <w:rPr>
          <w:b/>
          <w:u w:val="single"/>
        </w:rPr>
        <w:t>1NC T</w:t>
      </w:r>
    </w:p>
    <w:p w:rsidR="00887DAB" w:rsidRPr="005F5B09" w:rsidRDefault="00887DAB" w:rsidP="00887DAB">
      <w:pPr>
        <w:rPr>
          <w:b/>
        </w:rPr>
      </w:pPr>
      <w:r w:rsidRPr="005F5B09">
        <w:rPr>
          <w:b/>
        </w:rPr>
        <w:t>“Engagement” requires increasing economic contacts</w:t>
      </w:r>
    </w:p>
    <w:p w:rsidR="00887DAB" w:rsidRPr="005F5B09" w:rsidRDefault="00887DAB" w:rsidP="00887DAB">
      <w:proofErr w:type="spellStart"/>
      <w:r w:rsidRPr="005F5B09">
        <w:rPr>
          <w:b/>
        </w:rPr>
        <w:t>Resnick</w:t>
      </w:r>
      <w:proofErr w:type="spellEnd"/>
      <w:r w:rsidRPr="005F5B09">
        <w:rPr>
          <w:b/>
        </w:rPr>
        <w:t xml:space="preserve"> 1</w:t>
      </w:r>
      <w:r w:rsidRPr="005F5B09">
        <w:t xml:space="preserve"> – Dr. Evan </w:t>
      </w:r>
      <w:proofErr w:type="spellStart"/>
      <w:r w:rsidRPr="005F5B09">
        <w:t>Resnick</w:t>
      </w:r>
      <w:proofErr w:type="spellEnd"/>
      <w:r w:rsidRPr="005F5B09">
        <w:t xml:space="preserve">, Ph.D. in Political Science from Columbia University, Assistant Professor of Political Science at Yeshiva University, “Defining Engagement”, Journal of International Affairs, </w:t>
      </w:r>
      <w:proofErr w:type="gramStart"/>
      <w:r w:rsidRPr="005F5B09">
        <w:t>Spring</w:t>
      </w:r>
      <w:proofErr w:type="gramEnd"/>
      <w:r w:rsidRPr="005F5B09">
        <w:t xml:space="preserve">, 54(2), </w:t>
      </w:r>
      <w:proofErr w:type="spellStart"/>
      <w:r w:rsidRPr="005F5B09">
        <w:t>Ebsco</w:t>
      </w:r>
      <w:proofErr w:type="spellEnd"/>
    </w:p>
    <w:p w:rsidR="00887DAB" w:rsidRPr="005F5B09" w:rsidRDefault="00887DAB" w:rsidP="00887DAB"/>
    <w:p w:rsidR="00887DAB" w:rsidRPr="005F5B09" w:rsidRDefault="00887DAB" w:rsidP="00887DAB">
      <w:pPr>
        <w:rPr>
          <w:sz w:val="14"/>
          <w:szCs w:val="14"/>
        </w:rPr>
      </w:pPr>
      <w:r w:rsidRPr="005F5B09">
        <w:rPr>
          <w:sz w:val="14"/>
          <w:szCs w:val="14"/>
        </w:rPr>
        <w:t>A REFINED DEFINITION OF ENGAGEMENT</w:t>
      </w:r>
    </w:p>
    <w:p w:rsidR="00887DAB" w:rsidRPr="005F5B09" w:rsidRDefault="00887DAB" w:rsidP="004B2C0A">
      <w:pPr>
        <w:rPr>
          <w:sz w:val="14"/>
          <w:szCs w:val="14"/>
        </w:rPr>
      </w:pPr>
      <w:r w:rsidRPr="005F5B09">
        <w:rPr>
          <w:sz w:val="14"/>
          <w:szCs w:val="14"/>
        </w:rPr>
        <w:t xml:space="preserve">In order </w:t>
      </w:r>
      <w:r w:rsidRPr="005F5B09">
        <w:rPr>
          <w:u w:val="single"/>
        </w:rPr>
        <w:t>to establish a more effective framework</w:t>
      </w:r>
      <w:r w:rsidRPr="005F5B09">
        <w:rPr>
          <w:sz w:val="14"/>
          <w:szCs w:val="14"/>
        </w:rPr>
        <w:t xml:space="preserve"> for dealing with unsavory regimes,</w:t>
      </w:r>
      <w:r w:rsidRPr="005F5B09">
        <w:t xml:space="preserve"> </w:t>
      </w:r>
      <w:r w:rsidRPr="005F5B09">
        <w:rPr>
          <w:u w:val="single"/>
        </w:rPr>
        <w:t xml:space="preserve">I propose that we </w:t>
      </w:r>
      <w:r w:rsidRPr="005F5B09">
        <w:rPr>
          <w:highlight w:val="cyan"/>
          <w:u w:val="single"/>
        </w:rPr>
        <w:t xml:space="preserve">define engagement as the </w:t>
      </w:r>
      <w:r w:rsidR="004B2C0A">
        <w:rPr>
          <w:highlight w:val="cyan"/>
          <w:u w:val="single"/>
        </w:rPr>
        <w:t>…</w:t>
      </w:r>
      <w:r w:rsidRPr="005F5B09">
        <w:rPr>
          <w:iCs/>
          <w:highlight w:val="cyan"/>
          <w:u w:val="single"/>
        </w:rPr>
        <w:t xml:space="preserve"> pitfalls</w:t>
      </w:r>
      <w:r w:rsidRPr="005F5B09">
        <w:rPr>
          <w:highlight w:val="cyan"/>
          <w:u w:val="single"/>
        </w:rPr>
        <w:t xml:space="preserve"> of prevailing scholarly conceptions of engagement</w:t>
      </w:r>
      <w:r w:rsidRPr="005F5B09">
        <w:rPr>
          <w:sz w:val="14"/>
          <w:szCs w:val="14"/>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887DAB" w:rsidRPr="005F5B09" w:rsidRDefault="00887DAB" w:rsidP="00887DAB"/>
    <w:p w:rsidR="00887DAB" w:rsidRPr="0025154C" w:rsidRDefault="00887DAB" w:rsidP="00887DAB">
      <w:pPr>
        <w:rPr>
          <w:b/>
          <w:bCs/>
        </w:rPr>
      </w:pPr>
      <w:r w:rsidRPr="0025154C">
        <w:rPr>
          <w:b/>
        </w:rPr>
        <w:lastRenderedPageBreak/>
        <w:t xml:space="preserve">Voting issue – </w:t>
      </w:r>
    </w:p>
    <w:p w:rsidR="00887DAB" w:rsidRPr="0025154C" w:rsidRDefault="00887DAB" w:rsidP="00887DAB">
      <w:pPr>
        <w:rPr>
          <w:b/>
        </w:rPr>
      </w:pPr>
    </w:p>
    <w:p w:rsidR="00887DAB" w:rsidRDefault="00887DAB" w:rsidP="00887DAB">
      <w:r w:rsidRPr="0025154C">
        <w:rPr>
          <w:b/>
        </w:rPr>
        <w:t xml:space="preserve">1. </w:t>
      </w:r>
      <w:proofErr w:type="gramStart"/>
      <w:r w:rsidRPr="0025154C">
        <w:rPr>
          <w:b/>
        </w:rPr>
        <w:t>limits</w:t>
      </w:r>
      <w:proofErr w:type="gramEnd"/>
      <w:r>
        <w:t xml:space="preserve"> – they explode the topic – blurring the lines between economic and other forms of engagement makes </w:t>
      </w:r>
      <w:r>
        <w:rPr>
          <w:u w:val="single"/>
        </w:rPr>
        <w:t>any positive interaction with another country</w:t>
      </w:r>
      <w:r>
        <w:t xml:space="preserve"> topical.  It’s impossible to predict or prepare</w:t>
      </w:r>
    </w:p>
    <w:p w:rsidR="00887DAB" w:rsidRDefault="00887DAB" w:rsidP="00887DAB"/>
    <w:p w:rsidR="00887DAB" w:rsidRDefault="00887DAB" w:rsidP="00887DAB">
      <w:r w:rsidRPr="0025154C">
        <w:rPr>
          <w:b/>
        </w:rPr>
        <w:t xml:space="preserve">2. </w:t>
      </w:r>
      <w:proofErr w:type="gramStart"/>
      <w:r w:rsidRPr="0025154C">
        <w:rPr>
          <w:b/>
        </w:rPr>
        <w:t>negative</w:t>
      </w:r>
      <w:proofErr w:type="gramEnd"/>
      <w:r w:rsidRPr="0025154C">
        <w:rPr>
          <w:b/>
        </w:rPr>
        <w:t xml:space="preserve"> ground</w:t>
      </w:r>
      <w:r>
        <w:t xml:space="preserve"> – the economic limit is vital to critiques of economics, trade </w:t>
      </w:r>
      <w:proofErr w:type="spellStart"/>
      <w:r>
        <w:t>disads</w:t>
      </w:r>
      <w:proofErr w:type="spellEnd"/>
      <w:r>
        <w:t>, and non-economic counterplans</w:t>
      </w:r>
    </w:p>
    <w:p w:rsidR="00887DAB" w:rsidRPr="000A1248" w:rsidRDefault="00887DAB" w:rsidP="00887DAB"/>
    <w:p w:rsidR="00887DAB" w:rsidRPr="004B2C0A" w:rsidRDefault="004B2C0A" w:rsidP="004B2C0A">
      <w:pPr>
        <w:rPr>
          <w:b/>
          <w:u w:val="single"/>
        </w:rPr>
      </w:pPr>
      <w:r w:rsidRPr="004B2C0A">
        <w:rPr>
          <w:b/>
          <w:u w:val="single"/>
        </w:rPr>
        <w:t>1NC K</w:t>
      </w:r>
    </w:p>
    <w:p w:rsidR="00887DAB" w:rsidRPr="00143B41" w:rsidRDefault="00887DAB" w:rsidP="00887DAB">
      <w:pPr>
        <w:rPr>
          <w:b/>
        </w:rPr>
      </w:pPr>
      <w:r>
        <w:rPr>
          <w:b/>
        </w:rPr>
        <w:t>The world is not ending.  Hegemonic position is stable but domestic critique of it prescribes decline</w:t>
      </w:r>
    </w:p>
    <w:p w:rsidR="00887DAB" w:rsidRPr="00143B41" w:rsidRDefault="00887DAB" w:rsidP="00887DAB">
      <w:r w:rsidRPr="00143B41">
        <w:rPr>
          <w:b/>
        </w:rPr>
        <w:t>Nye 10</w:t>
      </w:r>
      <w:r w:rsidRPr="00143B41">
        <w:t xml:space="preserve"> </w:t>
      </w:r>
      <w:r w:rsidRPr="00143B41">
        <w:rPr>
          <w:szCs w:val="12"/>
        </w:rPr>
        <w:t xml:space="preserve">— prof at Harvard (Joseph, The Future of American Power: Dominance and Decline in Perspective, </w:t>
      </w:r>
      <w:r>
        <w:rPr>
          <w:szCs w:val="12"/>
        </w:rPr>
        <w:t>Foreign Affairs. 89</w:t>
      </w:r>
      <w:proofErr w:type="gramStart"/>
      <w:r>
        <w:rPr>
          <w:szCs w:val="12"/>
        </w:rPr>
        <w:t>;6</w:t>
      </w:r>
      <w:proofErr w:type="gramEnd"/>
      <w:r>
        <w:rPr>
          <w:szCs w:val="12"/>
        </w:rPr>
        <w:t xml:space="preserve">, </w:t>
      </w:r>
      <w:proofErr w:type="spellStart"/>
      <w:r>
        <w:rPr>
          <w:szCs w:val="12"/>
        </w:rPr>
        <w:t>ProQuest</w:t>
      </w:r>
      <w:proofErr w:type="spellEnd"/>
      <w:r w:rsidRPr="00143B41">
        <w:rPr>
          <w:szCs w:val="12"/>
        </w:rPr>
        <w:t>)</w:t>
      </w:r>
    </w:p>
    <w:p w:rsidR="00887DAB" w:rsidRPr="00143B41" w:rsidRDefault="00887DAB" w:rsidP="00887DAB">
      <w:r w:rsidRPr="00143B41">
        <w:rPr>
          <w:szCs w:val="12"/>
        </w:rPr>
        <w:t> </w:t>
      </w:r>
    </w:p>
    <w:p w:rsidR="004B2C0A" w:rsidRDefault="00887DAB" w:rsidP="00887DAB">
      <w:pPr>
        <w:rPr>
          <w:color w:val="000000"/>
          <w:u w:val="single"/>
        </w:rPr>
      </w:pPr>
      <w:r w:rsidRPr="00C0347F">
        <w:rPr>
          <w:color w:val="000000"/>
          <w:highlight w:val="cyan"/>
          <w:u w:val="single"/>
        </w:rPr>
        <w:t>Some argue</w:t>
      </w:r>
      <w:r w:rsidRPr="009839E1">
        <w:rPr>
          <w:color w:val="000000"/>
          <w:u w:val="single"/>
        </w:rPr>
        <w:t xml:space="preserve"> that the U</w:t>
      </w:r>
      <w:r w:rsidRPr="00C0347F">
        <w:rPr>
          <w:color w:val="000000"/>
          <w:sz w:val="14"/>
        </w:rPr>
        <w:t>nited </w:t>
      </w:r>
      <w:r w:rsidRPr="009839E1">
        <w:rPr>
          <w:color w:val="000000"/>
          <w:u w:val="single"/>
        </w:rPr>
        <w:t>S</w:t>
      </w:r>
      <w:r w:rsidRPr="00C0347F">
        <w:rPr>
          <w:color w:val="000000"/>
          <w:sz w:val="14"/>
        </w:rPr>
        <w:t>tates </w:t>
      </w:r>
      <w:r w:rsidRPr="009839E1">
        <w:rPr>
          <w:color w:val="000000"/>
          <w:u w:val="single"/>
        </w:rPr>
        <w:t>suffers from "</w:t>
      </w:r>
      <w:r w:rsidRPr="00C0347F">
        <w:rPr>
          <w:color w:val="000000"/>
          <w:highlight w:val="cyan"/>
          <w:u w:val="single"/>
        </w:rPr>
        <w:t>imperial overstretch," but</w:t>
      </w:r>
      <w:r w:rsidRPr="009839E1">
        <w:rPr>
          <w:color w:val="000000"/>
          <w:u w:val="single"/>
        </w:rPr>
        <w:t xml:space="preserve"> so far</w:t>
      </w:r>
    </w:p>
    <w:p w:rsidR="004B2C0A" w:rsidRDefault="004B2C0A" w:rsidP="00887DAB">
      <w:pPr>
        <w:rPr>
          <w:color w:val="000000"/>
          <w:u w:val="single"/>
        </w:rPr>
      </w:pPr>
      <w:r>
        <w:rPr>
          <w:color w:val="000000"/>
          <w:u w:val="single"/>
        </w:rPr>
        <w:t>AND</w:t>
      </w:r>
    </w:p>
    <w:p w:rsidR="00887DAB" w:rsidRPr="00C0347F" w:rsidRDefault="00887DAB" w:rsidP="00887DAB">
      <w:pPr>
        <w:rPr>
          <w:color w:val="000000"/>
          <w:sz w:val="14"/>
        </w:rPr>
      </w:pPr>
      <w:r w:rsidRPr="00C0347F">
        <w:rPr>
          <w:color w:val="000000"/>
          <w:sz w:val="14"/>
        </w:rPr>
        <w:t>, and civil rights, were arguably more serious than any of today's.</w:t>
      </w:r>
    </w:p>
    <w:p w:rsidR="00887DAB" w:rsidRDefault="00887DAB" w:rsidP="00887DAB">
      <w:pPr>
        <w:rPr>
          <w:color w:val="000000"/>
        </w:rPr>
      </w:pPr>
    </w:p>
    <w:p w:rsidR="00887DAB" w:rsidRPr="00B01F26" w:rsidRDefault="00887DAB" w:rsidP="00887DAB">
      <w:pPr>
        <w:rPr>
          <w:rFonts w:eastAsia="Times New Roman" w:cs="Times New Roman"/>
          <w:b/>
          <w:szCs w:val="24"/>
        </w:rPr>
      </w:pPr>
      <w:r>
        <w:rPr>
          <w:rFonts w:eastAsia="Times New Roman" w:cs="Times New Roman"/>
          <w:b/>
          <w:szCs w:val="24"/>
        </w:rPr>
        <w:t>C</w:t>
      </w:r>
      <w:r w:rsidRPr="00E84113">
        <w:rPr>
          <w:rFonts w:eastAsia="Times New Roman" w:cs="Times New Roman"/>
          <w:b/>
          <w:szCs w:val="24"/>
        </w:rPr>
        <w:t>ritical</w:t>
      </w:r>
      <w:r w:rsidRPr="00B01F26">
        <w:rPr>
          <w:rFonts w:eastAsia="Times New Roman" w:cs="Times New Roman"/>
          <w:b/>
          <w:szCs w:val="24"/>
        </w:rPr>
        <w:t xml:space="preserve"> public discourse</w:t>
      </w:r>
      <w:r>
        <w:rPr>
          <w:rFonts w:eastAsia="Times New Roman" w:cs="Times New Roman"/>
          <w:b/>
          <w:szCs w:val="24"/>
        </w:rPr>
        <w:t xml:space="preserve"> indicting American foreign policy</w:t>
      </w:r>
      <w:r w:rsidRPr="00B01F26">
        <w:rPr>
          <w:rFonts w:eastAsia="Times New Roman" w:cs="Times New Roman"/>
          <w:b/>
          <w:szCs w:val="24"/>
        </w:rPr>
        <w:t xml:space="preserve"> </w:t>
      </w:r>
      <w:r w:rsidRPr="003D1E6B">
        <w:rPr>
          <w:rFonts w:eastAsia="Times New Roman" w:cs="Times New Roman"/>
          <w:b/>
          <w:szCs w:val="24"/>
          <w:u w:val="single"/>
        </w:rPr>
        <w:t>devastate perceptions of US resolve</w:t>
      </w:r>
      <w:r w:rsidRPr="00B01F26">
        <w:rPr>
          <w:rFonts w:eastAsia="Times New Roman" w:cs="Times New Roman"/>
          <w:b/>
          <w:szCs w:val="24"/>
        </w:rPr>
        <w:t xml:space="preserve"> </w:t>
      </w:r>
      <w:r>
        <w:rPr>
          <w:rFonts w:eastAsia="Times New Roman" w:cs="Times New Roman"/>
          <w:b/>
          <w:szCs w:val="24"/>
        </w:rPr>
        <w:t xml:space="preserve">and </w:t>
      </w:r>
      <w:r w:rsidRPr="003D1E6B">
        <w:rPr>
          <w:rFonts w:eastAsia="Times New Roman" w:cs="Times New Roman"/>
          <w:b/>
          <w:szCs w:val="24"/>
          <w:u w:val="single"/>
        </w:rPr>
        <w:t>bolsters terrorism</w:t>
      </w:r>
    </w:p>
    <w:p w:rsidR="00887DAB" w:rsidRPr="00B01F26" w:rsidRDefault="00887DAB" w:rsidP="00887DAB">
      <w:pPr>
        <w:tabs>
          <w:tab w:val="left" w:pos="10260"/>
        </w:tabs>
        <w:rPr>
          <w:rFonts w:eastAsia="Times New Roman" w:cs="Times New Roman"/>
          <w:b/>
          <w:szCs w:val="24"/>
        </w:rPr>
      </w:pPr>
      <w:proofErr w:type="spellStart"/>
      <w:r w:rsidRPr="00B01F26">
        <w:rPr>
          <w:rFonts w:eastAsia="Times New Roman" w:cs="Times New Roman"/>
          <w:b/>
          <w:szCs w:val="24"/>
        </w:rPr>
        <w:t>Eyago</w:t>
      </w:r>
      <w:proofErr w:type="spellEnd"/>
      <w:r>
        <w:rPr>
          <w:rFonts w:eastAsia="Times New Roman" w:cs="Times New Roman"/>
          <w:b/>
          <w:szCs w:val="24"/>
        </w:rPr>
        <w:t xml:space="preserve"> </w:t>
      </w:r>
      <w:r w:rsidRPr="00B01F26">
        <w:rPr>
          <w:rFonts w:eastAsia="Times New Roman" w:cs="Times New Roman"/>
          <w:b/>
          <w:szCs w:val="24"/>
        </w:rPr>
        <w:t>05</w:t>
      </w:r>
      <w:r>
        <w:rPr>
          <w:rFonts w:eastAsia="Times New Roman" w:cs="Times New Roman"/>
          <w:b/>
          <w:szCs w:val="24"/>
        </w:rPr>
        <w:t xml:space="preserve"> –</w:t>
      </w:r>
      <w:r w:rsidRPr="00B01F26">
        <w:rPr>
          <w:rFonts w:eastAsia="Times New Roman" w:cs="Times New Roman"/>
          <w:b/>
          <w:szCs w:val="24"/>
        </w:rPr>
        <w:t xml:space="preserve"> </w:t>
      </w:r>
      <w:r w:rsidRPr="00B01F26">
        <w:rPr>
          <w:rFonts w:eastAsia="Times New Roman" w:cs="Times New Roman"/>
          <w:szCs w:val="24"/>
        </w:rPr>
        <w:t>[Sound Commentary on Current Events in Seattle, Puget Sound and Washington State, http://www.soundpolitics.com/archives/004721.html, Political Commentary – Sound Politics Reporter 8-7]</w:t>
      </w:r>
      <w:r w:rsidRPr="00B01F26">
        <w:rPr>
          <w:rFonts w:eastAsia="Times New Roman" w:cs="Times New Roman"/>
          <w:szCs w:val="24"/>
        </w:rPr>
        <w:tab/>
      </w:r>
    </w:p>
    <w:p w:rsidR="00887DAB" w:rsidRPr="00B01F26" w:rsidRDefault="00887DAB" w:rsidP="00887DAB">
      <w:pPr>
        <w:rPr>
          <w:rFonts w:eastAsia="Times New Roman" w:cs="Times New Roman"/>
          <w:szCs w:val="26"/>
        </w:rPr>
      </w:pPr>
    </w:p>
    <w:p w:rsidR="004B2C0A" w:rsidRDefault="00887DAB" w:rsidP="00887DAB">
      <w:pPr>
        <w:rPr>
          <w:rFonts w:eastAsia="Times New Roman" w:cs="Times New Roman"/>
          <w:color w:val="000000"/>
          <w:sz w:val="14"/>
          <w:szCs w:val="14"/>
        </w:rPr>
      </w:pPr>
      <w:r w:rsidRPr="00E84113">
        <w:rPr>
          <w:rFonts w:eastAsia="Times New Roman" w:cs="Times New Roman"/>
          <w:color w:val="000000"/>
          <w:sz w:val="14"/>
          <w:szCs w:val="14"/>
        </w:rPr>
        <w:t xml:space="preserve">Finally, </w:t>
      </w:r>
      <w:r w:rsidRPr="00B01F26">
        <w:rPr>
          <w:rFonts w:eastAsia="Times New Roman" w:cs="Times New Roman"/>
          <w:color w:val="000000"/>
          <w:szCs w:val="24"/>
          <w:u w:val="single"/>
        </w:rPr>
        <w:t xml:space="preserve">I am angry at </w:t>
      </w:r>
      <w:r w:rsidRPr="00224755">
        <w:rPr>
          <w:rFonts w:eastAsia="Times New Roman" w:cs="Times New Roman"/>
          <w:color w:val="000000"/>
          <w:szCs w:val="24"/>
          <w:highlight w:val="cyan"/>
          <w:u w:val="single"/>
        </w:rPr>
        <w:t>those who undermine our efforts to conduct this war</w:t>
      </w:r>
    </w:p>
    <w:p w:rsidR="004B2C0A" w:rsidRDefault="004B2C0A" w:rsidP="00887DAB">
      <w:pPr>
        <w:rPr>
          <w:rFonts w:eastAsia="Times New Roman" w:cs="Times New Roman"/>
          <w:color w:val="000000"/>
          <w:sz w:val="14"/>
          <w:szCs w:val="14"/>
        </w:rPr>
      </w:pPr>
      <w:r>
        <w:rPr>
          <w:rFonts w:eastAsia="Times New Roman" w:cs="Times New Roman"/>
          <w:color w:val="000000"/>
          <w:sz w:val="14"/>
          <w:szCs w:val="14"/>
        </w:rPr>
        <w:t>AND</w:t>
      </w:r>
    </w:p>
    <w:p w:rsidR="00887DAB" w:rsidRPr="00E84113" w:rsidRDefault="00887DAB" w:rsidP="00887DAB">
      <w:pPr>
        <w:rPr>
          <w:rFonts w:eastAsia="Times New Roman" w:cs="Times New Roman"/>
          <w:color w:val="000000"/>
          <w:sz w:val="14"/>
          <w:szCs w:val="24"/>
        </w:rPr>
      </w:pPr>
      <w:proofErr w:type="gramStart"/>
      <w:r w:rsidRPr="00E84113">
        <w:rPr>
          <w:rFonts w:eastAsia="Times New Roman" w:cs="Times New Roman"/>
          <w:color w:val="000000"/>
          <w:sz w:val="14"/>
          <w:szCs w:val="14"/>
        </w:rPr>
        <w:t>our</w:t>
      </w:r>
      <w:proofErr w:type="gramEnd"/>
      <w:r w:rsidRPr="00E84113">
        <w:rPr>
          <w:rFonts w:eastAsia="Times New Roman" w:cs="Times New Roman"/>
          <w:color w:val="000000"/>
          <w:sz w:val="14"/>
          <w:szCs w:val="14"/>
        </w:rPr>
        <w:t xml:space="preserve"> public leaders. What they do for political gain is completely unconscionable.</w:t>
      </w:r>
    </w:p>
    <w:p w:rsidR="00887DAB" w:rsidRPr="009839E1" w:rsidRDefault="00887DAB" w:rsidP="00887DAB">
      <w:pPr>
        <w:rPr>
          <w:color w:val="000000"/>
        </w:rPr>
      </w:pPr>
    </w:p>
    <w:p w:rsidR="00887DAB" w:rsidRPr="00D3099E" w:rsidRDefault="00887DAB" w:rsidP="00887DAB">
      <w:pPr>
        <w:rPr>
          <w:b/>
          <w:color w:val="000000"/>
        </w:rPr>
      </w:pPr>
      <w:proofErr w:type="gramStart"/>
      <w:r w:rsidRPr="00D3099E">
        <w:rPr>
          <w:b/>
          <w:color w:val="000000"/>
        </w:rPr>
        <w:t>reject</w:t>
      </w:r>
      <w:proofErr w:type="gramEnd"/>
      <w:r w:rsidRPr="00D3099E">
        <w:rPr>
          <w:b/>
          <w:color w:val="000000"/>
        </w:rPr>
        <w:t xml:space="preserve"> the affirmative </w:t>
      </w:r>
      <w:r>
        <w:rPr>
          <w:b/>
          <w:color w:val="000000"/>
        </w:rPr>
        <w:t>to</w:t>
      </w:r>
      <w:r w:rsidRPr="00D3099E">
        <w:rPr>
          <w:b/>
          <w:color w:val="000000"/>
        </w:rPr>
        <w:t xml:space="preserve"> signal commitment to </w:t>
      </w:r>
      <w:r>
        <w:rPr>
          <w:b/>
          <w:color w:val="000000"/>
        </w:rPr>
        <w:t xml:space="preserve">primacy – it’s a </w:t>
      </w:r>
      <w:r w:rsidRPr="00423106">
        <w:rPr>
          <w:b/>
          <w:color w:val="000000"/>
          <w:u w:val="single"/>
        </w:rPr>
        <w:t>better</w:t>
      </w:r>
      <w:r>
        <w:rPr>
          <w:b/>
          <w:color w:val="000000"/>
        </w:rPr>
        <w:t xml:space="preserve"> foreign policy strategy</w:t>
      </w:r>
    </w:p>
    <w:p w:rsidR="00887DAB" w:rsidRDefault="00887DAB" w:rsidP="00887DAB">
      <w:pPr>
        <w:rPr>
          <w:rStyle w:val="Underline"/>
        </w:rPr>
      </w:pPr>
      <w:proofErr w:type="spellStart"/>
      <w:r>
        <w:rPr>
          <w:rStyle w:val="Underline"/>
          <w:b/>
        </w:rPr>
        <w:t>Kagan</w:t>
      </w:r>
      <w:proofErr w:type="spellEnd"/>
      <w:r>
        <w:rPr>
          <w:rStyle w:val="Underline"/>
          <w:b/>
        </w:rPr>
        <w:t xml:space="preserve"> </w:t>
      </w:r>
      <w:r w:rsidRPr="00C97A81">
        <w:rPr>
          <w:rStyle w:val="Underline"/>
          <w:b/>
        </w:rPr>
        <w:t>11</w:t>
      </w:r>
      <w:r>
        <w:rPr>
          <w:rStyle w:val="Underline"/>
        </w:rPr>
        <w:t xml:space="preserve"> – PhD, graduate of Yale and Harvard’s Kennedy School of Government, CFR member, US ambassador to NATO,</w:t>
      </w:r>
      <w:r w:rsidRPr="00C97A81">
        <w:rPr>
          <w:rStyle w:val="Underline"/>
        </w:rPr>
        <w:t xml:space="preserve"> </w:t>
      </w:r>
      <w:r>
        <w:rPr>
          <w:rStyle w:val="Underline"/>
        </w:rPr>
        <w:t xml:space="preserve">Senior Associate at the Carnegie Endowment for International Peace (1/24, Robert, Weekly Standard, “The price of power”, </w:t>
      </w:r>
      <w:hyperlink r:id="rId8" w:history="1">
        <w:r w:rsidRPr="00383A34">
          <w:rPr>
            <w:rStyle w:val="Hyperlink"/>
          </w:rPr>
          <w:t>http://www.weeklystandard.com/articles/price-power_533696.html?page=1</w:t>
        </w:r>
      </w:hyperlink>
      <w:r>
        <w:rPr>
          <w:rStyle w:val="Underline"/>
        </w:rPr>
        <w:t>, WEA)</w:t>
      </w:r>
    </w:p>
    <w:p w:rsidR="00887DAB" w:rsidRPr="006C54FB" w:rsidRDefault="00887DAB" w:rsidP="00887DAB">
      <w:pPr>
        <w:rPr>
          <w:rStyle w:val="Underline"/>
        </w:rPr>
      </w:pPr>
    </w:p>
    <w:p w:rsidR="00887DAB" w:rsidRDefault="00887DAB" w:rsidP="004B2C0A">
      <w:pPr>
        <w:rPr>
          <w:rFonts w:cs="Arial"/>
          <w:color w:val="000000"/>
          <w:szCs w:val="21"/>
          <w:u w:val="single"/>
        </w:rPr>
      </w:pPr>
      <w:proofErr w:type="gramStart"/>
      <w:r w:rsidRPr="00057626">
        <w:rPr>
          <w:highlight w:val="cyan"/>
          <w:u w:val="single"/>
        </w:rPr>
        <w:t xml:space="preserve">The only way to </w:t>
      </w:r>
      <w:r w:rsidR="004B2C0A">
        <w:rPr>
          <w:u w:val="single"/>
        </w:rPr>
        <w:t>….</w:t>
      </w:r>
      <w:r w:rsidRPr="00DD48E2">
        <w:rPr>
          <w:rFonts w:cs="Arial"/>
          <w:color w:val="000000"/>
          <w:szCs w:val="21"/>
          <w:u w:val="single"/>
        </w:rPr>
        <w:t xml:space="preserve">, pound-foolish calculation that, in matters of national security, can prove </w:t>
      </w:r>
      <w:r w:rsidRPr="00F84CA6">
        <w:rPr>
          <w:sz w:val="12"/>
        </w:rPr>
        <w:t>so</w:t>
      </w:r>
      <w:r w:rsidRPr="00DD48E2">
        <w:rPr>
          <w:rFonts w:cs="Arial"/>
          <w:color w:val="000000"/>
          <w:szCs w:val="21"/>
          <w:u w:val="single"/>
        </w:rPr>
        <w:t xml:space="preserve"> unfortunate?</w:t>
      </w:r>
      <w:proofErr w:type="gramEnd"/>
    </w:p>
    <w:p w:rsidR="004B2C0A" w:rsidRDefault="004B2C0A" w:rsidP="004B2C0A">
      <w:pPr>
        <w:rPr>
          <w:b/>
          <w:u w:val="single"/>
        </w:rPr>
      </w:pPr>
    </w:p>
    <w:p w:rsidR="00887DAB" w:rsidRPr="004B2C0A" w:rsidRDefault="004B2C0A" w:rsidP="004B2C0A">
      <w:pPr>
        <w:rPr>
          <w:b/>
          <w:u w:val="single"/>
        </w:rPr>
      </w:pPr>
      <w:r w:rsidRPr="004B2C0A">
        <w:rPr>
          <w:b/>
          <w:u w:val="single"/>
        </w:rPr>
        <w:t>1NC CP</w:t>
      </w:r>
    </w:p>
    <w:p w:rsidR="00887DAB" w:rsidRPr="000A1248" w:rsidRDefault="00887DAB" w:rsidP="00887DAB">
      <w:pPr>
        <w:rPr>
          <w:b/>
        </w:rPr>
      </w:pPr>
      <w:r w:rsidRPr="000A1248">
        <w:rPr>
          <w:b/>
        </w:rPr>
        <w:t>The United States federal government should permanently close its detention and interrogation facilities at Guantanamo Bay, and end the global war on terrorism.</w:t>
      </w:r>
    </w:p>
    <w:p w:rsidR="00887DAB" w:rsidRDefault="00887DAB" w:rsidP="00887DAB"/>
    <w:p w:rsidR="00887DAB" w:rsidRPr="000A1248" w:rsidRDefault="00887DAB" w:rsidP="00887DAB">
      <w:pPr>
        <w:rPr>
          <w:b/>
        </w:rPr>
      </w:pPr>
      <w:r w:rsidRPr="000A1248">
        <w:rPr>
          <w:b/>
        </w:rPr>
        <w:t>The detention center is distinct from the Guantanamo Bay Naval Base – it just exists in Camp Delta, which is a small part of the base</w:t>
      </w:r>
    </w:p>
    <w:p w:rsidR="00887DAB" w:rsidRDefault="00887DAB" w:rsidP="00887DAB">
      <w:r>
        <w:rPr>
          <w:b/>
        </w:rPr>
        <w:t xml:space="preserve">Leung, 9 </w:t>
      </w:r>
      <w:r>
        <w:t xml:space="preserve">(Rebecca, “Camp Delta: Guantanamo Bay’ CBS News, </w:t>
      </w:r>
      <w:hyperlink r:id="rId9" w:history="1">
        <w:r w:rsidRPr="00C00B8F">
          <w:rPr>
            <w:rStyle w:val="Hyperlink"/>
          </w:rPr>
          <w:t>http://www.cbsnews.com/2100-500164_162-573616.html</w:t>
        </w:r>
      </w:hyperlink>
      <w:r>
        <w:t>)</w:t>
      </w:r>
    </w:p>
    <w:p w:rsidR="00887DAB" w:rsidRDefault="00887DAB" w:rsidP="00887DAB"/>
    <w:p w:rsidR="00887DAB" w:rsidRPr="00740867" w:rsidRDefault="00887DAB" w:rsidP="004B2C0A">
      <w:r>
        <w:t xml:space="preserve">The graphic pictures of abuse at Abu Ghraib prison in Iraq have overshadowed another controversial American </w:t>
      </w:r>
      <w:r w:rsidR="004B2C0A">
        <w:t>….</w:t>
      </w:r>
      <w:r>
        <w:t xml:space="preserve"> </w:t>
      </w:r>
      <w:proofErr w:type="gramStart"/>
      <w:r>
        <w:t>little</w:t>
      </w:r>
      <w:proofErr w:type="gramEnd"/>
      <w:r>
        <w:t xml:space="preserve"> corner of Fidel Castro's Cuba. </w:t>
      </w:r>
    </w:p>
    <w:p w:rsidR="00887DAB" w:rsidRPr="00740867" w:rsidRDefault="00887DAB" w:rsidP="00887DAB"/>
    <w:p w:rsidR="00887DAB" w:rsidRPr="000A1248" w:rsidRDefault="00887DAB" w:rsidP="00887DAB">
      <w:pPr>
        <w:rPr>
          <w:b/>
        </w:rPr>
      </w:pPr>
      <w:r w:rsidRPr="000A1248">
        <w:rPr>
          <w:b/>
        </w:rPr>
        <w:lastRenderedPageBreak/>
        <w:t>Solves the case – every 1ac story is about the conditions of detainment and has nothing to do with the base itself.  The 1ac lacks anything resembling a solvency advocate for their statement of advocacy.  Closing the detention facility is sufficient.</w:t>
      </w:r>
    </w:p>
    <w:p w:rsidR="00887DAB" w:rsidRDefault="00887DAB" w:rsidP="00887DAB">
      <w:proofErr w:type="spellStart"/>
      <w:r>
        <w:rPr>
          <w:b/>
        </w:rPr>
        <w:t>Seib</w:t>
      </w:r>
      <w:proofErr w:type="spellEnd"/>
      <w:r>
        <w:rPr>
          <w:b/>
        </w:rPr>
        <w:t xml:space="preserve">, 13 </w:t>
      </w:r>
      <w:r>
        <w:t xml:space="preserve">(Gerald, “Why Odds of Closing Guantanamo May Be Better Now” Wall Street Journal, 5/24, </w:t>
      </w:r>
      <w:hyperlink r:id="rId10" w:history="1">
        <w:r w:rsidRPr="00C00B8F">
          <w:rPr>
            <w:rStyle w:val="Hyperlink"/>
          </w:rPr>
          <w:t>http://blogs.wsj.com/washwire/2013/05/24/why-odds-of-closing-guantanamo-may-be-better-now/</w:t>
        </w:r>
      </w:hyperlink>
      <w:r>
        <w:t>)</w:t>
      </w:r>
    </w:p>
    <w:p w:rsidR="00887DAB" w:rsidRDefault="00887DAB" w:rsidP="00887DAB"/>
    <w:p w:rsidR="00887DAB" w:rsidRDefault="00887DAB" w:rsidP="004B2C0A">
      <w:r>
        <w:t xml:space="preserve">Second-term President Barack </w:t>
      </w:r>
      <w:r w:rsidRPr="00740867">
        <w:rPr>
          <w:rStyle w:val="Underline"/>
        </w:rPr>
        <w:t>Obama</w:t>
      </w:r>
      <w:r>
        <w:t xml:space="preserve"> </w:t>
      </w:r>
      <w:r w:rsidR="004B2C0A">
        <w:t>….</w:t>
      </w:r>
      <w:r>
        <w:t xml:space="preserve"> </w:t>
      </w:r>
      <w:proofErr w:type="gramStart"/>
      <w:r>
        <w:t>they</w:t>
      </w:r>
      <w:proofErr w:type="gramEnd"/>
      <w:r>
        <w:t xml:space="preserve"> are less vocal about it.</w:t>
      </w:r>
    </w:p>
    <w:p w:rsidR="00887DAB" w:rsidRDefault="00887DAB" w:rsidP="00887DAB"/>
    <w:p w:rsidR="00887DAB" w:rsidRPr="000A1248" w:rsidRDefault="00887DAB" w:rsidP="00887DAB">
      <w:pPr>
        <w:rPr>
          <w:b/>
        </w:rPr>
      </w:pPr>
      <w:r w:rsidRPr="000A1248">
        <w:rPr>
          <w:b/>
        </w:rPr>
        <w:t xml:space="preserve">But US naval presence in Guantanamo is </w:t>
      </w:r>
      <w:proofErr w:type="gramStart"/>
      <w:r w:rsidRPr="000A1248">
        <w:rPr>
          <w:b/>
        </w:rPr>
        <w:t>key</w:t>
      </w:r>
      <w:proofErr w:type="gramEnd"/>
      <w:r w:rsidRPr="000A1248">
        <w:rPr>
          <w:b/>
        </w:rPr>
        <w:t xml:space="preserve"> to prevent Caribbean instability by stopping drug smuggling</w:t>
      </w:r>
    </w:p>
    <w:p w:rsidR="00887DAB" w:rsidRDefault="00887DAB" w:rsidP="00887DAB">
      <w:r>
        <w:rPr>
          <w:b/>
        </w:rPr>
        <w:t xml:space="preserve">Strauss, 9 - </w:t>
      </w:r>
      <w:r w:rsidRPr="00AB0509">
        <w:t xml:space="preserve">Lecturer in International Relations at the Centre </w:t>
      </w:r>
      <w:proofErr w:type="spellStart"/>
      <w:r w:rsidRPr="00AB0509">
        <w:t>d'Etudes</w:t>
      </w:r>
      <w:proofErr w:type="spellEnd"/>
      <w:r w:rsidRPr="00AB0509">
        <w:t xml:space="preserve"> </w:t>
      </w:r>
      <w:proofErr w:type="spellStart"/>
      <w:r w:rsidRPr="00AB0509">
        <w:t>Diplomatiques</w:t>
      </w:r>
      <w:proofErr w:type="spellEnd"/>
      <w:r w:rsidRPr="00AB0509">
        <w:t xml:space="preserve"> </w:t>
      </w:r>
      <w:proofErr w:type="gramStart"/>
      <w:r w:rsidRPr="00AB0509">
        <w:t>et</w:t>
      </w:r>
      <w:proofErr w:type="gramEnd"/>
      <w:r w:rsidRPr="00AB0509">
        <w:t xml:space="preserve"> </w:t>
      </w:r>
      <w:proofErr w:type="spellStart"/>
      <w:r w:rsidRPr="00AB0509">
        <w:t>Stratégiques</w:t>
      </w:r>
      <w:proofErr w:type="spellEnd"/>
      <w:r w:rsidRPr="00AB0509">
        <w:t>, Paris</w:t>
      </w:r>
      <w:r>
        <w:rPr>
          <w:b/>
        </w:rPr>
        <w:t xml:space="preserve"> </w:t>
      </w:r>
      <w:r>
        <w:t xml:space="preserve">(Michael, “PERSPECTIVES ON THE FUTURE OF GUANTANAMO BAY” </w:t>
      </w:r>
      <w:hyperlink r:id="rId11" w:history="1">
        <w:r w:rsidRPr="00E815DB">
          <w:rPr>
            <w:rStyle w:val="Hyperlink"/>
          </w:rPr>
          <w:t>http://www.ascecuba.org/publications/proceedings/volume19/pdfs/strauss.pdf</w:t>
        </w:r>
      </w:hyperlink>
      <w:r>
        <w:t>)</w:t>
      </w:r>
    </w:p>
    <w:p w:rsidR="00887DAB" w:rsidRDefault="00887DAB" w:rsidP="00887DAB"/>
    <w:p w:rsidR="00887DAB" w:rsidRDefault="00887DAB" w:rsidP="004B2C0A">
      <w:r w:rsidRPr="00EA6C84">
        <w:rPr>
          <w:rStyle w:val="Underline"/>
        </w:rPr>
        <w:t>One way is for the United States to decide it no longer needs the territory, and to abandon it. Yet</w:t>
      </w:r>
      <w:r>
        <w:t xml:space="preserve"> while the strategic necessity </w:t>
      </w:r>
      <w:r w:rsidR="004B2C0A">
        <w:t>….</w:t>
      </w:r>
      <w:r>
        <w:t xml:space="preserve"> </w:t>
      </w:r>
      <w:proofErr w:type="gramStart"/>
      <w:r>
        <w:t>these</w:t>
      </w:r>
      <w:proofErr w:type="gramEnd"/>
      <w:r>
        <w:t xml:space="preserve"> costs against the benefits of having rights there.</w:t>
      </w:r>
    </w:p>
    <w:p w:rsidR="00887DAB" w:rsidRDefault="00887DAB" w:rsidP="00887DAB"/>
    <w:p w:rsidR="00887DAB" w:rsidRPr="000A1248" w:rsidRDefault="00887DAB" w:rsidP="00887DAB">
      <w:pPr>
        <w:rPr>
          <w:b/>
        </w:rPr>
      </w:pPr>
      <w:r w:rsidRPr="000A1248">
        <w:rPr>
          <w:b/>
        </w:rPr>
        <w:t>Caribbean instability causes global war</w:t>
      </w:r>
    </w:p>
    <w:p w:rsidR="00887DAB" w:rsidRPr="00EA141C" w:rsidRDefault="00887DAB" w:rsidP="00887DAB">
      <w:r w:rsidRPr="00EA141C">
        <w:rPr>
          <w:rStyle w:val="StyleStyleBold12pt"/>
        </w:rPr>
        <w:t>Griffith, 2k</w:t>
      </w:r>
      <w:r w:rsidRPr="00EA141C">
        <w:t xml:space="preserve"> (</w:t>
      </w:r>
      <w:proofErr w:type="spellStart"/>
      <w:r w:rsidRPr="00EA141C">
        <w:t>Ivelaw</w:t>
      </w:r>
      <w:proofErr w:type="spellEnd"/>
      <w:r w:rsidRPr="00EA141C">
        <w:t xml:space="preserve"> L. Griffith 2k, professor of political science and dean of the honors college at Florida International University, “U.S. Strategic Interests in Caribbean Security”, JFQ: Joint Force Quarterly, Autumn 2000, Issue 26)</w:t>
      </w:r>
    </w:p>
    <w:p w:rsidR="004B2C0A" w:rsidRDefault="00887DAB" w:rsidP="00887DAB">
      <w:pPr>
        <w:rPr>
          <w:rStyle w:val="Underline"/>
          <w:highlight w:val="cyan"/>
        </w:rPr>
      </w:pPr>
      <w:r w:rsidRPr="00EA141C">
        <w:rPr>
          <w:rStyle w:val="Underline"/>
          <w:highlight w:val="cyan"/>
        </w:rPr>
        <w:t>The</w:t>
      </w:r>
      <w:r w:rsidRPr="00EA141C">
        <w:rPr>
          <w:rStyle w:val="Underline"/>
        </w:rPr>
        <w:t xml:space="preserve"> strategic </w:t>
      </w:r>
      <w:r w:rsidRPr="00EA141C">
        <w:rPr>
          <w:rStyle w:val="Underline"/>
          <w:highlight w:val="cyan"/>
        </w:rPr>
        <w:t>importance of the Caribbean is</w:t>
      </w:r>
      <w:r w:rsidRPr="00EA141C">
        <w:rPr>
          <w:rStyle w:val="Underline"/>
        </w:rPr>
        <w:t xml:space="preserve"> found in </w:t>
      </w:r>
      <w:r w:rsidRPr="00EA141C">
        <w:rPr>
          <w:rStyle w:val="Underline"/>
          <w:highlight w:val="cyan"/>
        </w:rPr>
        <w:t>its</w:t>
      </w:r>
      <w:r w:rsidRPr="00EA141C">
        <w:rPr>
          <w:rStyle w:val="Underline"/>
        </w:rPr>
        <w:t xml:space="preserve"> resources, </w:t>
      </w:r>
      <w:r w:rsidRPr="00EA141C">
        <w:rPr>
          <w:rStyle w:val="Underline"/>
          <w:highlight w:val="cyan"/>
        </w:rPr>
        <w:t xml:space="preserve">sea lanes, </w:t>
      </w:r>
    </w:p>
    <w:p w:rsidR="004B2C0A" w:rsidRDefault="004B2C0A" w:rsidP="00887DAB">
      <w:pPr>
        <w:rPr>
          <w:rStyle w:val="Underline"/>
          <w:highlight w:val="cyan"/>
        </w:rPr>
      </w:pPr>
      <w:r>
        <w:rPr>
          <w:rStyle w:val="Underline"/>
          <w:highlight w:val="cyan"/>
        </w:rPr>
        <w:t>AND</w:t>
      </w:r>
    </w:p>
    <w:p w:rsidR="00887DAB" w:rsidRPr="00EA141C" w:rsidRDefault="00887DAB" w:rsidP="00887DAB">
      <w:pPr>
        <w:rPr>
          <w:sz w:val="16"/>
        </w:rPr>
      </w:pPr>
      <w:proofErr w:type="gramStart"/>
      <w:r w:rsidRPr="00EA141C">
        <w:rPr>
          <w:rStyle w:val="Underline"/>
          <w:highlight w:val="cyan"/>
        </w:rPr>
        <w:t>area</w:t>
      </w:r>
      <w:proofErr w:type="gramEnd"/>
      <w:r w:rsidRPr="00EA141C">
        <w:rPr>
          <w:rStyle w:val="Underline"/>
        </w:rPr>
        <w:t xml:space="preserve"> that </w:t>
      </w:r>
      <w:r w:rsidRPr="00EA141C">
        <w:rPr>
          <w:rStyle w:val="Underline"/>
          <w:highlight w:val="cyan"/>
        </w:rPr>
        <w:t xml:space="preserve">represents a </w:t>
      </w:r>
      <w:r w:rsidRPr="00EA141C">
        <w:rPr>
          <w:rStyle w:val="Emphasis"/>
          <w:highlight w:val="cyan"/>
        </w:rPr>
        <w:t>global crossroads</w:t>
      </w:r>
      <w:r w:rsidRPr="00EA141C">
        <w:rPr>
          <w:rStyle w:val="BoldUnderline"/>
          <w:highlight w:val="cyan"/>
        </w:rPr>
        <w:t xml:space="preserve"> and an </w:t>
      </w:r>
      <w:r w:rsidRPr="00EA141C">
        <w:rPr>
          <w:rStyle w:val="Emphasis"/>
          <w:highlight w:val="cyan"/>
        </w:rPr>
        <w:t>essential element for regional stability</w:t>
      </w:r>
      <w:r w:rsidRPr="00EA141C">
        <w:rPr>
          <w:sz w:val="16"/>
        </w:rPr>
        <w:t>.</w:t>
      </w:r>
    </w:p>
    <w:p w:rsidR="00887DAB" w:rsidRPr="00AD31B7" w:rsidRDefault="00887DAB" w:rsidP="00887DAB"/>
    <w:p w:rsidR="00887DAB" w:rsidRPr="000A1248" w:rsidRDefault="00887DAB" w:rsidP="00887DAB"/>
    <w:p w:rsidR="00887DAB" w:rsidRPr="004B2C0A" w:rsidRDefault="004B2C0A" w:rsidP="004B2C0A">
      <w:pPr>
        <w:rPr>
          <w:b/>
          <w:u w:val="single"/>
        </w:rPr>
      </w:pPr>
      <w:r w:rsidRPr="004B2C0A">
        <w:rPr>
          <w:b/>
          <w:u w:val="single"/>
        </w:rPr>
        <w:t>1NC CASE</w:t>
      </w:r>
    </w:p>
    <w:p w:rsidR="00887DAB" w:rsidRPr="00CA11E8" w:rsidRDefault="00887DAB" w:rsidP="00887DAB">
      <w:pPr>
        <w:rPr>
          <w:b/>
        </w:rPr>
      </w:pPr>
      <w:r w:rsidRPr="00CA11E8">
        <w:rPr>
          <w:b/>
        </w:rPr>
        <w:t xml:space="preserve">Maximizing all lives is the only way to affirm equality </w:t>
      </w:r>
    </w:p>
    <w:p w:rsidR="00887DAB" w:rsidRPr="00CA11E8" w:rsidRDefault="00887DAB" w:rsidP="00887DAB">
      <w:proofErr w:type="spellStart"/>
      <w:r w:rsidRPr="00CA11E8">
        <w:rPr>
          <w:b/>
        </w:rPr>
        <w:t>Cummiskey</w:t>
      </w:r>
      <w:proofErr w:type="spellEnd"/>
      <w:r w:rsidRPr="00CA11E8">
        <w:rPr>
          <w:b/>
        </w:rPr>
        <w:t xml:space="preserve"> 90</w:t>
      </w:r>
      <w:r w:rsidRPr="00CA11E8">
        <w:t xml:space="preserve"> – Professor of Philosophy at Bates (David </w:t>
      </w:r>
      <w:proofErr w:type="spellStart"/>
      <w:r w:rsidRPr="00CA11E8">
        <w:t>Cummiskey</w:t>
      </w:r>
      <w:proofErr w:type="spellEnd"/>
      <w:r w:rsidRPr="00CA11E8">
        <w:t>, 1990, “Kantian Consequentialism,” pp. 145-146)//CC</w:t>
      </w:r>
    </w:p>
    <w:p w:rsidR="00887DAB" w:rsidRPr="00CA11E8" w:rsidRDefault="00887DAB" w:rsidP="00887DAB"/>
    <w:p w:rsidR="004B2C0A" w:rsidRDefault="00887DAB" w:rsidP="00887DAB">
      <w:pPr>
        <w:rPr>
          <w:sz w:val="14"/>
          <w:szCs w:val="14"/>
        </w:rPr>
      </w:pPr>
      <w:r w:rsidRPr="002D1793">
        <w:rPr>
          <w:sz w:val="14"/>
          <w:szCs w:val="14"/>
        </w:rPr>
        <w:t xml:space="preserve">We must not obscure the issue by characterizing this type of case as the sacrifice </w:t>
      </w:r>
    </w:p>
    <w:p w:rsidR="004B2C0A" w:rsidRDefault="004B2C0A" w:rsidP="00887DAB">
      <w:pPr>
        <w:rPr>
          <w:sz w:val="14"/>
          <w:szCs w:val="14"/>
        </w:rPr>
      </w:pPr>
      <w:r>
        <w:rPr>
          <w:sz w:val="14"/>
          <w:szCs w:val="14"/>
        </w:rPr>
        <w:t>AND</w:t>
      </w:r>
    </w:p>
    <w:p w:rsidR="00887DAB" w:rsidRPr="00CA11E8" w:rsidRDefault="00887DAB" w:rsidP="00887DAB">
      <w:pPr>
        <w:rPr>
          <w:u w:val="single"/>
        </w:rPr>
      </w:pPr>
      <w:proofErr w:type="gramStart"/>
      <w:r w:rsidRPr="002D1793">
        <w:rPr>
          <w:sz w:val="14"/>
          <w:szCs w:val="14"/>
        </w:rPr>
        <w:t>consideration</w:t>
      </w:r>
      <w:proofErr w:type="gramEnd"/>
      <w:r w:rsidRPr="002D1793">
        <w:rPr>
          <w:sz w:val="14"/>
          <w:szCs w:val="14"/>
        </w:rPr>
        <w:t xml:space="preserve"> of conduct, one's own </w:t>
      </w:r>
      <w:r w:rsidRPr="00CA11E8">
        <w:rPr>
          <w:u w:val="single"/>
        </w:rPr>
        <w:t>subjective concerns do not have overriding importance.</w:t>
      </w:r>
    </w:p>
    <w:p w:rsidR="00887DAB" w:rsidRPr="00CA11E8" w:rsidRDefault="00887DAB" w:rsidP="00887DAB"/>
    <w:p w:rsidR="00887DAB" w:rsidRPr="00CA11E8" w:rsidRDefault="00887DAB" w:rsidP="00887DAB">
      <w:pPr>
        <w:rPr>
          <w:b/>
        </w:rPr>
      </w:pPr>
      <w:r w:rsidRPr="00CA11E8">
        <w:rPr>
          <w:b/>
        </w:rPr>
        <w:t>Consequences outweigh</w:t>
      </w:r>
    </w:p>
    <w:p w:rsidR="00887DAB" w:rsidRPr="00CA11E8" w:rsidRDefault="00887DAB" w:rsidP="00887DAB">
      <w:proofErr w:type="spellStart"/>
      <w:r w:rsidRPr="00CA11E8">
        <w:rPr>
          <w:b/>
        </w:rPr>
        <w:t>Issac</w:t>
      </w:r>
      <w:proofErr w:type="spellEnd"/>
      <w:r w:rsidRPr="00CA11E8">
        <w:rPr>
          <w:b/>
        </w:rPr>
        <w:t xml:space="preserve"> 02</w:t>
      </w:r>
      <w:r w:rsidRPr="00CA11E8">
        <w:t xml:space="preserve"> – Professor of political science at Indiana-Bloomington, Director of the Center for the Study of Democracy and Public Life, PhD from Yale (Jeffery C., Dissent Magazine, Vol. 49, </w:t>
      </w:r>
      <w:proofErr w:type="spellStart"/>
      <w:r w:rsidRPr="00CA11E8">
        <w:t>Iss</w:t>
      </w:r>
      <w:proofErr w:type="spellEnd"/>
      <w:r w:rsidRPr="00CA11E8">
        <w:t xml:space="preserve">. 2, “Ends, Means, and Politics,” p. </w:t>
      </w:r>
      <w:proofErr w:type="spellStart"/>
      <w:r w:rsidRPr="00CA11E8">
        <w:t>Proquest</w:t>
      </w:r>
      <w:proofErr w:type="spellEnd"/>
      <w:r w:rsidRPr="00CA11E8">
        <w:t>)</w:t>
      </w:r>
    </w:p>
    <w:p w:rsidR="00887DAB" w:rsidRPr="00CA11E8" w:rsidRDefault="00887DAB" w:rsidP="00887DAB"/>
    <w:p w:rsidR="00887DAB" w:rsidRPr="00CA11E8" w:rsidRDefault="00887DAB" w:rsidP="004B2C0A">
      <w:pPr>
        <w:rPr>
          <w:u w:val="single"/>
        </w:rPr>
      </w:pPr>
      <w:r w:rsidRPr="00CA11E8">
        <w:t xml:space="preserve">As a result, the most important political questions are simply not asked. </w:t>
      </w:r>
      <w:r w:rsidRPr="00CA11E8">
        <w:rPr>
          <w:u w:val="single"/>
        </w:rPr>
        <w:t xml:space="preserve">It is assumed that U.S. military intervention is </w:t>
      </w:r>
      <w:r w:rsidR="004B2C0A">
        <w:rPr>
          <w:u w:val="single"/>
        </w:rPr>
        <w:t>…</w:t>
      </w:r>
      <w:r w:rsidRPr="00CA11E8">
        <w:rPr>
          <w:u w:val="single"/>
        </w:rPr>
        <w:t xml:space="preserve"> it </w:t>
      </w:r>
      <w:r w:rsidRPr="00CA11E8">
        <w:rPr>
          <w:highlight w:val="yellow"/>
          <w:u w:val="single"/>
        </w:rPr>
        <w:t>undermines political effectiveness</w:t>
      </w:r>
      <w:r w:rsidRPr="00CA11E8">
        <w:rPr>
          <w:u w:val="single"/>
        </w:rPr>
        <w:t>.</w:t>
      </w:r>
    </w:p>
    <w:p w:rsidR="00887DAB" w:rsidRDefault="00887DAB" w:rsidP="00887DAB">
      <w:pPr>
        <w:rPr>
          <w:b/>
        </w:rPr>
      </w:pPr>
    </w:p>
    <w:p w:rsidR="00887DAB" w:rsidRPr="000A1248" w:rsidRDefault="00887DAB" w:rsidP="00887DAB">
      <w:pPr>
        <w:rPr>
          <w:b/>
        </w:rPr>
      </w:pPr>
      <w:r w:rsidRPr="000A1248">
        <w:rPr>
          <w:b/>
        </w:rPr>
        <w:t xml:space="preserve">Closing the detention facility just causes transfer of prisoners – not release </w:t>
      </w:r>
    </w:p>
    <w:p w:rsidR="00887DAB" w:rsidRPr="009D3E79" w:rsidRDefault="00887DAB" w:rsidP="00887DAB">
      <w:r>
        <w:rPr>
          <w:b/>
        </w:rPr>
        <w:t xml:space="preserve">Ackerman, 13 </w:t>
      </w:r>
      <w:r>
        <w:t>(Spencer, “Pentagon appoints new envoy to help close Guantánamo Bay prison” The Guardian, http://www.theguardian.com/world/2013/oct/08/guantanamo-bay-envoy-paul-lewis)</w:t>
      </w:r>
    </w:p>
    <w:p w:rsidR="00887DAB" w:rsidRDefault="00887DAB" w:rsidP="00887DAB"/>
    <w:p w:rsidR="00887DAB" w:rsidRDefault="00887DAB" w:rsidP="004B2C0A">
      <w:r w:rsidRPr="009D3E79">
        <w:rPr>
          <w:rStyle w:val="Underline"/>
        </w:rPr>
        <w:lastRenderedPageBreak/>
        <w:t>The Pentagon has appointed a new envoy for the arduous</w:t>
      </w:r>
      <w:r>
        <w:t xml:space="preserve"> and controversial </w:t>
      </w:r>
      <w:r w:rsidRPr="009D3E79">
        <w:rPr>
          <w:rStyle w:val="Underline"/>
        </w:rPr>
        <w:t>task of</w:t>
      </w:r>
      <w:r>
        <w:t xml:space="preserve"> finally </w:t>
      </w:r>
      <w:r w:rsidRPr="009D3E79">
        <w:rPr>
          <w:rStyle w:val="Underline"/>
        </w:rPr>
        <w:t xml:space="preserve">closing the detention facility at </w:t>
      </w:r>
      <w:r w:rsidR="004B2C0A">
        <w:rPr>
          <w:rStyle w:val="Underline"/>
        </w:rPr>
        <w:t>…</w:t>
      </w:r>
      <w:r w:rsidRPr="009D3E79">
        <w:rPr>
          <w:rStyle w:val="Underline"/>
        </w:rPr>
        <w:t xml:space="preserve"> US military’s several dozen non-Afghan detainees</w:t>
      </w:r>
      <w:r>
        <w:t xml:space="preserve"> in Afghanistan.</w:t>
      </w:r>
    </w:p>
    <w:p w:rsidR="00887DAB" w:rsidRDefault="00887DAB" w:rsidP="00887DAB"/>
    <w:p w:rsidR="00887DAB" w:rsidRPr="000A1248" w:rsidRDefault="00887DAB" w:rsidP="00887DAB">
      <w:pPr>
        <w:rPr>
          <w:b/>
        </w:rPr>
      </w:pPr>
      <w:r w:rsidRPr="000A1248">
        <w:rPr>
          <w:b/>
        </w:rPr>
        <w:t>Obama is prioritizing capture over drone strikes now</w:t>
      </w:r>
    </w:p>
    <w:p w:rsidR="00887DAB" w:rsidRPr="001221A8" w:rsidRDefault="00887DAB" w:rsidP="00887DAB">
      <w:r>
        <w:t xml:space="preserve">David </w:t>
      </w:r>
      <w:r w:rsidRPr="001221A8">
        <w:rPr>
          <w:rStyle w:val="StyleStyleBold12pt"/>
        </w:rPr>
        <w:t>Corn 13</w:t>
      </w:r>
      <w:r>
        <w:t>, Washington Bureau Chief at Mother Jones</w:t>
      </w:r>
      <w:proofErr w:type="gramStart"/>
      <w:r>
        <w:t>,  5</w:t>
      </w:r>
      <w:proofErr w:type="gramEnd"/>
      <w:r>
        <w:t>/23/13, “Obama's Counterterrorism Speech: A Pivot Point on Drones and More?,” http://www.motherjones.com/mojo/2013/05/obama-speech-drones-civil-liberties</w:t>
      </w:r>
    </w:p>
    <w:p w:rsidR="004B2C0A" w:rsidRDefault="00887DAB" w:rsidP="00887DAB">
      <w:pPr>
        <w:rPr>
          <w:sz w:val="16"/>
        </w:rPr>
      </w:pPr>
      <w:r w:rsidRPr="00995F64">
        <w:rPr>
          <w:sz w:val="16"/>
        </w:rPr>
        <w:t xml:space="preserve">So </w:t>
      </w:r>
      <w:r w:rsidRPr="00AA7723">
        <w:rPr>
          <w:rStyle w:val="Underline"/>
          <w:highlight w:val="yellow"/>
        </w:rPr>
        <w:t>Obama's speech</w:t>
      </w:r>
      <w:r w:rsidRPr="00995F64">
        <w:rPr>
          <w:sz w:val="16"/>
        </w:rPr>
        <w:t xml:space="preserve"> Thursday </w:t>
      </w:r>
      <w:r w:rsidRPr="001221A8">
        <w:rPr>
          <w:rStyle w:val="Underline"/>
        </w:rPr>
        <w:t>on counterterrorism policies</w:t>
      </w:r>
      <w:r w:rsidRPr="00995F64">
        <w:rPr>
          <w:sz w:val="16"/>
        </w:rPr>
        <w:t xml:space="preserve">—which follows his administration's acknowledgment yesterday that </w:t>
      </w:r>
    </w:p>
    <w:p w:rsidR="004B2C0A" w:rsidRDefault="004B2C0A" w:rsidP="00887DAB">
      <w:pPr>
        <w:rPr>
          <w:sz w:val="16"/>
        </w:rPr>
      </w:pPr>
      <w:r>
        <w:rPr>
          <w:sz w:val="16"/>
        </w:rPr>
        <w:t>AND</w:t>
      </w:r>
    </w:p>
    <w:p w:rsidR="00887DAB" w:rsidRPr="00995F64" w:rsidRDefault="00887DAB" w:rsidP="00887DAB">
      <w:pPr>
        <w:rPr>
          <w:sz w:val="16"/>
        </w:rPr>
      </w:pPr>
      <w:r w:rsidRPr="00995F64">
        <w:rPr>
          <w:sz w:val="16"/>
        </w:rPr>
        <w:t xml:space="preserve">11 </w:t>
      </w:r>
      <w:proofErr w:type="gramStart"/>
      <w:r w:rsidRPr="00995F64">
        <w:rPr>
          <w:sz w:val="16"/>
        </w:rPr>
        <w:t>period</w:t>
      </w:r>
      <w:proofErr w:type="gramEnd"/>
      <w:r w:rsidRPr="00995F64">
        <w:rPr>
          <w:sz w:val="16"/>
        </w:rPr>
        <w:t>. That journey, though, may be a long one.</w:t>
      </w:r>
    </w:p>
    <w:p w:rsidR="00887DAB" w:rsidRDefault="00887DAB" w:rsidP="00887DAB">
      <w:pPr>
        <w:rPr>
          <w:b/>
        </w:rPr>
      </w:pPr>
    </w:p>
    <w:p w:rsidR="00887DAB" w:rsidRPr="000A1248" w:rsidRDefault="00887DAB" w:rsidP="00887DAB">
      <w:pPr>
        <w:rPr>
          <w:b/>
        </w:rPr>
      </w:pPr>
      <w:r w:rsidRPr="000A1248">
        <w:rPr>
          <w:b/>
        </w:rPr>
        <w:t>Restricting detention policies means we kill and prisoners or use rendition</w:t>
      </w:r>
    </w:p>
    <w:p w:rsidR="00887DAB" w:rsidRPr="006C4C17" w:rsidRDefault="00887DAB" w:rsidP="00887DAB">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2" w:history="1">
        <w:r>
          <w:rPr>
            <w:rStyle w:val="Hyperlink"/>
          </w:rPr>
          <w:t>http://www.washingtonpost.com/wp-dyn/content/article/2009/05/29/AR2009052902989.html</w:t>
        </w:r>
      </w:hyperlink>
    </w:p>
    <w:p w:rsidR="004B2C0A" w:rsidRDefault="00887DAB" w:rsidP="00887DAB">
      <w:pPr>
        <w:rPr>
          <w:rStyle w:val="Underline"/>
        </w:rPr>
      </w:pPr>
      <w:r w:rsidRPr="007F40CA">
        <w:rPr>
          <w:sz w:val="16"/>
        </w:rPr>
        <w:t xml:space="preserve">The cat-and-mouse game does not end there. </w:t>
      </w:r>
      <w:r w:rsidRPr="00AA7723">
        <w:rPr>
          <w:rStyle w:val="Underline"/>
          <w:highlight w:val="yellow"/>
        </w:rPr>
        <w:t>As detentions</w:t>
      </w:r>
      <w:r w:rsidRPr="002862CF">
        <w:rPr>
          <w:rStyle w:val="Underline"/>
        </w:rPr>
        <w:t xml:space="preserve"> at </w:t>
      </w:r>
    </w:p>
    <w:p w:rsidR="004B2C0A" w:rsidRDefault="004B2C0A" w:rsidP="00887DAB">
      <w:pPr>
        <w:rPr>
          <w:rStyle w:val="Underline"/>
        </w:rPr>
      </w:pPr>
      <w:r>
        <w:rPr>
          <w:rStyle w:val="Underline"/>
        </w:rPr>
        <w:t>AND</w:t>
      </w:r>
    </w:p>
    <w:p w:rsidR="00887DAB" w:rsidRDefault="00887DAB" w:rsidP="00887DAB">
      <w:pPr>
        <w:rPr>
          <w:rStyle w:val="Underline"/>
        </w:rPr>
      </w:pPr>
      <w:proofErr w:type="gramStart"/>
      <w:r w:rsidRPr="002862CF">
        <w:rPr>
          <w:rStyle w:val="Underline"/>
        </w:rPr>
        <w:t>help</w:t>
      </w:r>
      <w:proofErr w:type="gramEnd"/>
      <w:r w:rsidRPr="002862CF">
        <w:rPr>
          <w:rStyle w:val="Underline"/>
        </w:rPr>
        <w:t xml:space="preserve"> the terrorists. But </w:t>
      </w:r>
      <w:r w:rsidRPr="000B0172">
        <w:rPr>
          <w:rStyle w:val="Emphasis"/>
        </w:rPr>
        <w:t>it does make us feel better</w:t>
      </w:r>
      <w:r w:rsidRPr="002862CF">
        <w:rPr>
          <w:rStyle w:val="Emphasis"/>
        </w:rPr>
        <w:t xml:space="preserve"> about ourselves</w:t>
      </w:r>
      <w:r w:rsidRPr="002862CF">
        <w:rPr>
          <w:rStyle w:val="Underline"/>
        </w:rPr>
        <w:t>.</w:t>
      </w:r>
    </w:p>
    <w:p w:rsidR="00887DAB" w:rsidRDefault="00887DAB" w:rsidP="00887DAB"/>
    <w:p w:rsidR="00887DAB" w:rsidRPr="000A1248" w:rsidRDefault="00887DAB" w:rsidP="00887DAB"/>
    <w:p w:rsidR="00887DAB" w:rsidRDefault="00887DAB" w:rsidP="00887DAB">
      <w:pPr>
        <w:pStyle w:val="Heading1"/>
      </w:pPr>
      <w:r>
        <w:lastRenderedPageBreak/>
        <w:t>2nc</w:t>
      </w:r>
    </w:p>
    <w:p w:rsidR="00887DAB" w:rsidRPr="004B2C0A" w:rsidRDefault="004B2C0A" w:rsidP="004B2C0A">
      <w:pPr>
        <w:rPr>
          <w:b/>
          <w:u w:val="single"/>
        </w:rPr>
      </w:pPr>
      <w:r w:rsidRPr="004B2C0A">
        <w:rPr>
          <w:b/>
          <w:u w:val="single"/>
        </w:rPr>
        <w:t>DA</w:t>
      </w:r>
    </w:p>
    <w:p w:rsidR="00887DAB" w:rsidRPr="004B2C0A" w:rsidRDefault="004B2C0A" w:rsidP="004B2C0A">
      <w:pPr>
        <w:rPr>
          <w:b/>
          <w:u w:val="single"/>
        </w:rPr>
      </w:pPr>
      <w:r w:rsidRPr="004B2C0A">
        <w:rPr>
          <w:b/>
          <w:u w:val="single"/>
        </w:rPr>
        <w:t>2NC OVERVIEW</w:t>
      </w:r>
    </w:p>
    <w:p w:rsidR="00887DAB" w:rsidRPr="007F0133" w:rsidRDefault="00887DAB" w:rsidP="00887DAB">
      <w:pPr>
        <w:rPr>
          <w:rFonts w:eastAsia="Times New Roman" w:cs="Times New Roman"/>
          <w:b/>
          <w:szCs w:val="24"/>
        </w:rPr>
      </w:pPr>
      <w:r>
        <w:rPr>
          <w:rFonts w:eastAsia="Times New Roman" w:cs="Times New Roman"/>
          <w:b/>
          <w:szCs w:val="24"/>
        </w:rPr>
        <w:t xml:space="preserve">That </w:t>
      </w:r>
      <w:r w:rsidRPr="00E82933">
        <w:rPr>
          <w:rFonts w:eastAsia="Times New Roman" w:cs="Times New Roman"/>
          <w:b/>
          <w:szCs w:val="24"/>
          <w:u w:val="single"/>
        </w:rPr>
        <w:t>outweighs</w:t>
      </w:r>
      <w:r w:rsidRPr="007F0133">
        <w:rPr>
          <w:rFonts w:eastAsia="Times New Roman" w:cs="Times New Roman"/>
          <w:b/>
          <w:szCs w:val="24"/>
        </w:rPr>
        <w:t xml:space="preserve"> on magnitude</w:t>
      </w:r>
    </w:p>
    <w:p w:rsidR="00887DAB" w:rsidRPr="00B01F26" w:rsidRDefault="00887DAB" w:rsidP="00887DAB">
      <w:pPr>
        <w:rPr>
          <w:rFonts w:eastAsia="Times New Roman" w:cs="Times New Roman"/>
          <w:szCs w:val="24"/>
        </w:rPr>
      </w:pPr>
      <w:r w:rsidRPr="00B01F26">
        <w:rPr>
          <w:rFonts w:eastAsia="Times New Roman" w:cs="Times New Roman"/>
          <w:b/>
          <w:szCs w:val="24"/>
        </w:rPr>
        <w:t>Bunn</w:t>
      </w:r>
      <w:r>
        <w:rPr>
          <w:rFonts w:eastAsia="Times New Roman" w:cs="Times New Roman"/>
          <w:b/>
          <w:szCs w:val="24"/>
        </w:rPr>
        <w:t xml:space="preserve"> </w:t>
      </w:r>
      <w:r w:rsidRPr="00B01F26">
        <w:rPr>
          <w:rFonts w:eastAsia="Times New Roman" w:cs="Times New Roman"/>
          <w:b/>
          <w:szCs w:val="24"/>
        </w:rPr>
        <w:t xml:space="preserve">08 </w:t>
      </w:r>
      <w:r>
        <w:rPr>
          <w:rFonts w:eastAsia="Times New Roman" w:cs="Times New Roman"/>
          <w:b/>
          <w:szCs w:val="24"/>
        </w:rPr>
        <w:t xml:space="preserve">– </w:t>
      </w:r>
      <w:r w:rsidRPr="00B01F26">
        <w:rPr>
          <w:rFonts w:eastAsia="Times New Roman" w:cs="Times New Roman"/>
          <w:szCs w:val="24"/>
        </w:rPr>
        <w:t xml:space="preserve">[Matthew, Professor of Public Policy @ Harvard University with an emphasis on Nuclear proliferation and terrorism, (Co-Principal Investigator of the Project on Managing the Atom &amp; has a </w:t>
      </w:r>
      <w:proofErr w:type="spellStart"/>
      <w:r w:rsidRPr="00B01F26">
        <w:rPr>
          <w:rFonts w:eastAsia="Times New Roman" w:cs="Times New Roman"/>
          <w:szCs w:val="24"/>
        </w:rPr>
        <w:t>Ph.D</w:t>
      </w:r>
      <w:proofErr w:type="spellEnd"/>
      <w:r w:rsidRPr="00B01F26">
        <w:rPr>
          <w:rFonts w:eastAsia="Times New Roman" w:cs="Times New Roman"/>
          <w:szCs w:val="24"/>
        </w:rPr>
        <w:t xml:space="preserve"> in technology, management, and policy from the Massachusetts Institute of Technology.) "The Risk </w:t>
      </w:r>
      <w:proofErr w:type="gramStart"/>
      <w:r w:rsidRPr="00B01F26">
        <w:rPr>
          <w:rFonts w:eastAsia="Times New Roman" w:cs="Times New Roman"/>
          <w:szCs w:val="24"/>
        </w:rPr>
        <w:t>Of</w:t>
      </w:r>
      <w:proofErr w:type="gramEnd"/>
      <w:r w:rsidRPr="00B01F26">
        <w:rPr>
          <w:rFonts w:eastAsia="Times New Roman" w:cs="Times New Roman"/>
          <w:szCs w:val="24"/>
        </w:rPr>
        <w:t xml:space="preserve"> Nuclear Terrorism — And Next Steps To Reduce The Danger", Committee On Homeland Security and Governmental Affairs, United States Senate April 2, 2008, pg. belfercenter.ksg.harvard.edu/.../bunn-nuclear-terror-risk-test-08.pdf -] </w:t>
      </w:r>
    </w:p>
    <w:p w:rsidR="00887DAB" w:rsidRPr="00B01F26" w:rsidRDefault="00887DAB" w:rsidP="00887DAB">
      <w:pPr>
        <w:rPr>
          <w:rFonts w:eastAsia="Times New Roman" w:cs="Times New Roman"/>
          <w:b/>
          <w:szCs w:val="24"/>
        </w:rPr>
      </w:pPr>
    </w:p>
    <w:p w:rsidR="004B2C0A" w:rsidRDefault="00887DAB" w:rsidP="00887DAB">
      <w:pPr>
        <w:rPr>
          <w:rFonts w:eastAsia="Cambria" w:cs="Times New Roman"/>
          <w:color w:val="000000"/>
          <w:sz w:val="14"/>
          <w:szCs w:val="14"/>
        </w:rPr>
      </w:pPr>
      <w:r w:rsidRPr="0089024C">
        <w:rPr>
          <w:rFonts w:eastAsia="Cambria" w:cs="Times New Roman"/>
          <w:color w:val="000000"/>
          <w:sz w:val="14"/>
          <w:szCs w:val="14"/>
        </w:rPr>
        <w:t xml:space="preserve">So, taking the good news with the bad, what are the chances </w:t>
      </w:r>
      <w:proofErr w:type="gramStart"/>
      <w:r w:rsidRPr="0089024C">
        <w:rPr>
          <w:rFonts w:eastAsia="Cambria" w:cs="Times New Roman"/>
          <w:color w:val="000000"/>
          <w:sz w:val="14"/>
          <w:szCs w:val="14"/>
        </w:rPr>
        <w:t>of</w:t>
      </w:r>
      <w:proofErr w:type="gramEnd"/>
      <w:r w:rsidRPr="0089024C">
        <w:rPr>
          <w:rFonts w:eastAsia="Cambria" w:cs="Times New Roman"/>
          <w:color w:val="000000"/>
          <w:sz w:val="14"/>
          <w:szCs w:val="14"/>
        </w:rPr>
        <w:t xml:space="preserve"> </w:t>
      </w:r>
    </w:p>
    <w:p w:rsidR="004B2C0A" w:rsidRDefault="004B2C0A" w:rsidP="00887DAB">
      <w:pPr>
        <w:rPr>
          <w:rFonts w:eastAsia="Cambria" w:cs="Times New Roman"/>
          <w:color w:val="000000"/>
          <w:sz w:val="14"/>
          <w:szCs w:val="14"/>
        </w:rPr>
      </w:pPr>
      <w:r>
        <w:rPr>
          <w:rFonts w:eastAsia="Cambria" w:cs="Times New Roman"/>
          <w:color w:val="000000"/>
          <w:sz w:val="14"/>
          <w:szCs w:val="14"/>
        </w:rPr>
        <w:t>AND</w:t>
      </w:r>
    </w:p>
    <w:p w:rsidR="00887DAB" w:rsidRPr="0089024C" w:rsidRDefault="00887DAB" w:rsidP="00887DAB">
      <w:pPr>
        <w:rPr>
          <w:rFonts w:eastAsia="Cambria" w:cs="Times New Roman"/>
          <w:color w:val="000000"/>
          <w:sz w:val="14"/>
          <w:szCs w:val="14"/>
        </w:rPr>
      </w:pPr>
      <w:proofErr w:type="gramStart"/>
      <w:r w:rsidRPr="0089024C">
        <w:rPr>
          <w:rFonts w:eastAsia="Cambria" w:cs="Times New Roman"/>
          <w:color w:val="000000"/>
          <w:sz w:val="14"/>
          <w:szCs w:val="14"/>
        </w:rPr>
        <w:t>or</w:t>
      </w:r>
      <w:proofErr w:type="gramEnd"/>
      <w:r w:rsidRPr="0089024C">
        <w:rPr>
          <w:rFonts w:eastAsia="Cambria" w:cs="Times New Roman"/>
          <w:color w:val="000000"/>
          <w:sz w:val="14"/>
          <w:szCs w:val="14"/>
        </w:rPr>
        <w:t xml:space="preserve"> worse – by managing the world’s nuclear stockpiles as we do today.</w:t>
      </w:r>
    </w:p>
    <w:p w:rsidR="00887DAB" w:rsidRPr="0089024C" w:rsidRDefault="00887DAB" w:rsidP="00887DAB">
      <w:pPr>
        <w:rPr>
          <w:rFonts w:eastAsia="Cambria" w:cs="Times New Roman"/>
          <w:color w:val="000000"/>
          <w:sz w:val="14"/>
          <w:szCs w:val="14"/>
        </w:rPr>
      </w:pPr>
    </w:p>
    <w:p w:rsidR="00887DAB" w:rsidRPr="00B01F26" w:rsidRDefault="00887DAB" w:rsidP="00887DAB">
      <w:pPr>
        <w:rPr>
          <w:rFonts w:eastAsia="Times New Roman" w:cs="Times New Roman"/>
          <w:b/>
          <w:szCs w:val="24"/>
        </w:rPr>
      </w:pPr>
      <w:proofErr w:type="gramStart"/>
      <w:r w:rsidRPr="00B01F26">
        <w:rPr>
          <w:rFonts w:eastAsia="Times New Roman" w:cs="Times New Roman"/>
          <w:b/>
          <w:szCs w:val="24"/>
        </w:rPr>
        <w:t>c</w:t>
      </w:r>
      <w:proofErr w:type="gramEnd"/>
      <w:r w:rsidRPr="00B01F26">
        <w:rPr>
          <w:rFonts w:eastAsia="Times New Roman" w:cs="Times New Roman"/>
          <w:b/>
          <w:szCs w:val="24"/>
        </w:rPr>
        <w:t xml:space="preserve">. </w:t>
      </w:r>
      <w:r>
        <w:rPr>
          <w:rFonts w:eastAsia="Times New Roman" w:cs="Times New Roman"/>
          <w:b/>
          <w:szCs w:val="24"/>
        </w:rPr>
        <w:t>t</w:t>
      </w:r>
      <w:r w:rsidRPr="00B01F26">
        <w:rPr>
          <w:rFonts w:eastAsia="Times New Roman" w:cs="Times New Roman"/>
          <w:b/>
          <w:szCs w:val="24"/>
        </w:rPr>
        <w:t>urns structural violence</w:t>
      </w:r>
    </w:p>
    <w:p w:rsidR="00887DAB" w:rsidRPr="00B01F26" w:rsidRDefault="00887DAB" w:rsidP="00887DAB">
      <w:pPr>
        <w:rPr>
          <w:rFonts w:eastAsia="Times New Roman" w:cs="Times New Roman"/>
          <w:szCs w:val="24"/>
        </w:rPr>
      </w:pPr>
      <w:r w:rsidRPr="00B01F26">
        <w:rPr>
          <w:rFonts w:eastAsia="Times New Roman" w:cs="Times New Roman"/>
          <w:b/>
          <w:szCs w:val="24"/>
        </w:rPr>
        <w:t>Curtis</w:t>
      </w:r>
      <w:r>
        <w:rPr>
          <w:rFonts w:eastAsia="Times New Roman" w:cs="Times New Roman"/>
          <w:b/>
          <w:szCs w:val="24"/>
        </w:rPr>
        <w:t xml:space="preserve"> </w:t>
      </w:r>
      <w:r w:rsidRPr="00B01F26">
        <w:rPr>
          <w:rFonts w:eastAsia="Times New Roman" w:cs="Times New Roman"/>
          <w:b/>
          <w:szCs w:val="24"/>
        </w:rPr>
        <w:t>07</w:t>
      </w:r>
      <w:r>
        <w:rPr>
          <w:rFonts w:eastAsia="Times New Roman" w:cs="Times New Roman"/>
          <w:b/>
          <w:szCs w:val="24"/>
        </w:rPr>
        <w:t xml:space="preserve"> –</w:t>
      </w:r>
      <w:r w:rsidRPr="00B01F26">
        <w:rPr>
          <w:rFonts w:eastAsia="Times New Roman" w:cs="Times New Roman"/>
          <w:b/>
          <w:szCs w:val="24"/>
        </w:rPr>
        <w:t xml:space="preserve"> </w:t>
      </w:r>
      <w:r w:rsidRPr="00B01F26">
        <w:rPr>
          <w:rFonts w:eastAsia="Times New Roman" w:cs="Times New Roman"/>
          <w:szCs w:val="24"/>
        </w:rPr>
        <w:t xml:space="preserve">[Charles B., President and Chief Operating Officer of the Nuclear Threat Initiative, “Reducing the Global Nuclear Danger: International Cooperation – the Indispensable Security Imperative,” Nov, </w:t>
      </w:r>
      <w:hyperlink r:id="rId13" w:history="1">
        <w:r w:rsidRPr="00B01F26">
          <w:rPr>
            <w:rFonts w:eastAsia="Times New Roman" w:cs="Times New Roman"/>
            <w:szCs w:val="24"/>
          </w:rPr>
          <w:t>http://www.nti.org/c_press/speech_curtis_reducing1107.pdf</w:t>
        </w:r>
      </w:hyperlink>
      <w:r w:rsidRPr="00B01F26">
        <w:rPr>
          <w:rFonts w:eastAsia="Times New Roman" w:cs="Times New Roman"/>
          <w:szCs w:val="24"/>
        </w:rPr>
        <w:t>]</w:t>
      </w:r>
    </w:p>
    <w:p w:rsidR="00887DAB" w:rsidRPr="00B01F26" w:rsidRDefault="00887DAB" w:rsidP="00887DAB">
      <w:pPr>
        <w:rPr>
          <w:rFonts w:eastAsia="Times New Roman" w:cs="Times New Roman"/>
          <w:b/>
          <w:szCs w:val="24"/>
        </w:rPr>
      </w:pPr>
    </w:p>
    <w:p w:rsidR="004B2C0A" w:rsidRDefault="00887DAB" w:rsidP="00887DAB">
      <w:pPr>
        <w:rPr>
          <w:rFonts w:eastAsia="Times New Roman" w:cs="Times New Roman"/>
          <w:sz w:val="14"/>
          <w:szCs w:val="14"/>
        </w:rPr>
      </w:pPr>
      <w:r w:rsidRPr="00002334">
        <w:rPr>
          <w:rFonts w:eastAsia="Times New Roman" w:cs="Times New Roman"/>
          <w:szCs w:val="24"/>
          <w:highlight w:val="cyan"/>
          <w:u w:val="single"/>
        </w:rPr>
        <w:t>If a</w:t>
      </w:r>
      <w:r w:rsidRPr="00B01F26">
        <w:rPr>
          <w:rFonts w:eastAsia="Times New Roman" w:cs="Times New Roman"/>
          <w:szCs w:val="24"/>
          <w:u w:val="single"/>
        </w:rPr>
        <w:t xml:space="preserve"> </w:t>
      </w:r>
      <w:r w:rsidRPr="001E41A4">
        <w:rPr>
          <w:rFonts w:eastAsia="Times New Roman" w:cs="Times New Roman"/>
          <w:sz w:val="14"/>
          <w:szCs w:val="14"/>
        </w:rPr>
        <w:t>10-kiloton</w:t>
      </w:r>
      <w:r w:rsidRPr="00B01F26">
        <w:rPr>
          <w:rFonts w:eastAsia="Times New Roman" w:cs="Times New Roman"/>
          <w:szCs w:val="24"/>
          <w:u w:val="single"/>
        </w:rPr>
        <w:t xml:space="preserve"> </w:t>
      </w:r>
      <w:r w:rsidRPr="00002334">
        <w:rPr>
          <w:rFonts w:eastAsia="Times New Roman" w:cs="Times New Roman"/>
          <w:szCs w:val="24"/>
          <w:highlight w:val="cyan"/>
          <w:u w:val="single"/>
        </w:rPr>
        <w:t>nuclear device goes off</w:t>
      </w:r>
      <w:r w:rsidRPr="00B01F26">
        <w:rPr>
          <w:rFonts w:eastAsia="Times New Roman" w:cs="Times New Roman"/>
          <w:szCs w:val="24"/>
          <w:u w:val="single"/>
        </w:rPr>
        <w:t xml:space="preserve"> in any major city </w:t>
      </w:r>
      <w:r w:rsidRPr="001E41A4">
        <w:rPr>
          <w:rFonts w:eastAsia="Times New Roman" w:cs="Times New Roman"/>
          <w:sz w:val="14"/>
          <w:szCs w:val="14"/>
        </w:rPr>
        <w:t xml:space="preserve">anywhere in </w:t>
      </w:r>
    </w:p>
    <w:p w:rsidR="004B2C0A" w:rsidRDefault="004B2C0A" w:rsidP="00887DAB">
      <w:pPr>
        <w:rPr>
          <w:rFonts w:eastAsia="Times New Roman" w:cs="Times New Roman"/>
          <w:sz w:val="14"/>
          <w:szCs w:val="14"/>
        </w:rPr>
      </w:pPr>
      <w:r>
        <w:rPr>
          <w:rFonts w:eastAsia="Times New Roman" w:cs="Times New Roman"/>
          <w:sz w:val="14"/>
          <w:szCs w:val="14"/>
        </w:rPr>
        <w:t>AND</w:t>
      </w:r>
    </w:p>
    <w:p w:rsidR="00887DAB" w:rsidRPr="001E41A4" w:rsidRDefault="00887DAB" w:rsidP="00887DAB">
      <w:pPr>
        <w:rPr>
          <w:rFonts w:eastAsia="Times New Roman" w:cs="Times New Roman"/>
          <w:sz w:val="14"/>
          <w:szCs w:val="14"/>
        </w:rPr>
      </w:pPr>
      <w:proofErr w:type="gramStart"/>
      <w:r w:rsidRPr="00B01F26">
        <w:rPr>
          <w:rFonts w:eastAsia="Times New Roman" w:cs="Times New Roman"/>
          <w:szCs w:val="24"/>
          <w:u w:val="single"/>
        </w:rPr>
        <w:t>a</w:t>
      </w:r>
      <w:proofErr w:type="gramEnd"/>
      <w:r w:rsidRPr="00B01F26">
        <w:rPr>
          <w:rFonts w:eastAsia="Times New Roman" w:cs="Times New Roman"/>
          <w:szCs w:val="24"/>
          <w:u w:val="single"/>
        </w:rPr>
        <w:t xml:space="preserve"> danger not just to life, but to our way of life.</w:t>
      </w:r>
      <w:r w:rsidRPr="001E41A4">
        <w:rPr>
          <w:rFonts w:eastAsia="Times New Roman" w:cs="Times New Roman"/>
          <w:sz w:val="14"/>
          <w:szCs w:val="14"/>
        </w:rPr>
        <w:t xml:space="preserve"> </w:t>
      </w:r>
    </w:p>
    <w:p w:rsidR="00887DAB" w:rsidRPr="00B01F26" w:rsidRDefault="00887DAB" w:rsidP="00887DAB">
      <w:pPr>
        <w:rPr>
          <w:rFonts w:eastAsia="Times New Roman" w:cs="Times New Roman"/>
          <w:szCs w:val="24"/>
        </w:rPr>
      </w:pPr>
    </w:p>
    <w:p w:rsidR="00887DAB" w:rsidRPr="00B01F26" w:rsidRDefault="00887DAB" w:rsidP="00887DAB">
      <w:pPr>
        <w:rPr>
          <w:rFonts w:eastAsia="Times New Roman" w:cs="Times New Roman"/>
          <w:b/>
          <w:szCs w:val="24"/>
          <w:lang w:val="x-none"/>
        </w:rPr>
      </w:pPr>
      <w:proofErr w:type="gramStart"/>
      <w:r w:rsidRPr="00B01F26">
        <w:rPr>
          <w:rFonts w:eastAsia="Times New Roman" w:cs="Times New Roman"/>
          <w:b/>
          <w:szCs w:val="24"/>
        </w:rPr>
        <w:t>d</w:t>
      </w:r>
      <w:proofErr w:type="gramEnd"/>
      <w:r w:rsidRPr="00B01F26">
        <w:rPr>
          <w:rFonts w:eastAsia="Times New Roman" w:cs="Times New Roman"/>
          <w:b/>
          <w:szCs w:val="24"/>
        </w:rPr>
        <w:t xml:space="preserve">. </w:t>
      </w:r>
      <w:r>
        <w:rPr>
          <w:rFonts w:eastAsia="Times New Roman" w:cs="Times New Roman"/>
          <w:b/>
          <w:szCs w:val="24"/>
        </w:rPr>
        <w:t>t</w:t>
      </w:r>
      <w:r w:rsidRPr="00B01F26">
        <w:rPr>
          <w:rFonts w:eastAsia="Times New Roman" w:cs="Times New Roman"/>
          <w:b/>
          <w:szCs w:val="24"/>
        </w:rPr>
        <w:t>urns ethics</w:t>
      </w:r>
    </w:p>
    <w:p w:rsidR="00887DAB" w:rsidRPr="00B01F26" w:rsidRDefault="00887DAB" w:rsidP="00887DAB">
      <w:pPr>
        <w:rPr>
          <w:rFonts w:eastAsia="Times New Roman" w:cs="Times New Roman"/>
          <w:szCs w:val="24"/>
        </w:rPr>
      </w:pPr>
      <w:proofErr w:type="spellStart"/>
      <w:r w:rsidRPr="00B01F26">
        <w:rPr>
          <w:rFonts w:eastAsia="Times New Roman" w:cs="Times New Roman"/>
          <w:b/>
          <w:szCs w:val="24"/>
        </w:rPr>
        <w:t>Elshtain</w:t>
      </w:r>
      <w:proofErr w:type="spellEnd"/>
      <w:r>
        <w:rPr>
          <w:rFonts w:eastAsia="Times New Roman" w:cs="Times New Roman"/>
          <w:b/>
          <w:szCs w:val="24"/>
        </w:rPr>
        <w:t xml:space="preserve"> </w:t>
      </w:r>
      <w:r w:rsidRPr="00B01F26">
        <w:rPr>
          <w:rFonts w:eastAsia="Times New Roman" w:cs="Times New Roman"/>
          <w:b/>
          <w:szCs w:val="24"/>
        </w:rPr>
        <w:t>03</w:t>
      </w:r>
      <w:r>
        <w:rPr>
          <w:rFonts w:eastAsia="Times New Roman" w:cs="Times New Roman"/>
          <w:b/>
          <w:szCs w:val="24"/>
        </w:rPr>
        <w:t xml:space="preserve"> –</w:t>
      </w:r>
      <w:r w:rsidRPr="00B01F26">
        <w:rPr>
          <w:rFonts w:eastAsia="Times New Roman" w:cs="Times New Roman"/>
          <w:b/>
          <w:szCs w:val="24"/>
        </w:rPr>
        <w:t xml:space="preserve"> </w:t>
      </w:r>
      <w:r w:rsidRPr="00B01F26">
        <w:rPr>
          <w:rFonts w:eastAsia="Times New Roman" w:cs="Times New Roman"/>
          <w:szCs w:val="24"/>
        </w:rPr>
        <w:t xml:space="preserve">[Jean </w:t>
      </w:r>
      <w:proofErr w:type="spellStart"/>
      <w:r w:rsidRPr="00B01F26">
        <w:rPr>
          <w:rFonts w:eastAsia="Times New Roman" w:cs="Times New Roman"/>
          <w:szCs w:val="24"/>
        </w:rPr>
        <w:t>Bethke</w:t>
      </w:r>
      <w:proofErr w:type="spellEnd"/>
      <w:r w:rsidRPr="00B01F26">
        <w:rPr>
          <w:rFonts w:eastAsia="Times New Roman" w:cs="Times New Roman"/>
          <w:szCs w:val="24"/>
        </w:rPr>
        <w:t>, Prof. Social and Pol. Ethics – U. Chicago, “Just War Against Terror: The Burden of American Power in a Violent World”, p. 6-7]</w:t>
      </w:r>
    </w:p>
    <w:p w:rsidR="00887DAB" w:rsidRPr="00B01F26" w:rsidRDefault="00887DAB" w:rsidP="00887DAB">
      <w:pPr>
        <w:rPr>
          <w:rFonts w:eastAsia="Times New Roman" w:cs="Times New Roman"/>
          <w:b/>
          <w:szCs w:val="24"/>
        </w:rPr>
      </w:pPr>
    </w:p>
    <w:p w:rsidR="004B2C0A" w:rsidRDefault="00887DAB" w:rsidP="00887DAB">
      <w:pPr>
        <w:rPr>
          <w:rFonts w:eastAsia="Times New Roman" w:cs="Times New Roman"/>
          <w:szCs w:val="24"/>
          <w:highlight w:val="yellow"/>
          <w:u w:val="single"/>
        </w:rPr>
      </w:pPr>
      <w:r w:rsidRPr="001E41A4">
        <w:rPr>
          <w:rFonts w:eastAsia="Times New Roman" w:cs="Times New Roman"/>
          <w:sz w:val="14"/>
          <w:szCs w:val="14"/>
        </w:rPr>
        <w:t xml:space="preserve">This, of course, we cannot do. </w:t>
      </w:r>
      <w:r w:rsidRPr="002313C1">
        <w:rPr>
          <w:rFonts w:eastAsia="Times New Roman" w:cs="Times New Roman"/>
          <w:szCs w:val="24"/>
          <w:highlight w:val="yellow"/>
          <w:u w:val="single"/>
        </w:rPr>
        <w:t xml:space="preserve">The fight against German fascism and </w:t>
      </w:r>
    </w:p>
    <w:p w:rsidR="004B2C0A" w:rsidRDefault="004B2C0A" w:rsidP="00887DAB">
      <w:pPr>
        <w:rPr>
          <w:rFonts w:eastAsia="Times New Roman" w:cs="Times New Roman"/>
          <w:szCs w:val="24"/>
          <w:highlight w:val="yellow"/>
          <w:u w:val="single"/>
        </w:rPr>
      </w:pPr>
      <w:r>
        <w:rPr>
          <w:rFonts w:eastAsia="Times New Roman" w:cs="Times New Roman"/>
          <w:szCs w:val="24"/>
          <w:highlight w:val="yellow"/>
          <w:u w:val="single"/>
        </w:rPr>
        <w:t>AND</w:t>
      </w:r>
    </w:p>
    <w:p w:rsidR="00887DAB" w:rsidRPr="001E41A4" w:rsidRDefault="00887DAB" w:rsidP="00887DAB">
      <w:pPr>
        <w:rPr>
          <w:rFonts w:eastAsia="Times New Roman" w:cs="Times New Roman"/>
          <w:sz w:val="14"/>
          <w:szCs w:val="14"/>
        </w:rPr>
      </w:pPr>
      <w:r w:rsidRPr="001E41A4">
        <w:rPr>
          <w:rFonts w:eastAsia="Times New Roman" w:cs="Times New Roman"/>
          <w:sz w:val="14"/>
          <w:szCs w:val="14"/>
        </w:rPr>
        <w:t xml:space="preserve">: They were </w:t>
      </w:r>
      <w:proofErr w:type="gramStart"/>
      <w:r w:rsidRPr="001E41A4">
        <w:rPr>
          <w:rFonts w:eastAsia="Times New Roman" w:cs="Times New Roman"/>
          <w:sz w:val="14"/>
          <w:szCs w:val="14"/>
        </w:rPr>
        <w:t>appropriate  to</w:t>
      </w:r>
      <w:proofErr w:type="gramEnd"/>
      <w:r w:rsidRPr="001E41A4">
        <w:rPr>
          <w:rFonts w:eastAsia="Times New Roman" w:cs="Times New Roman"/>
          <w:sz w:val="14"/>
          <w:szCs w:val="14"/>
        </w:rPr>
        <w:t xml:space="preserve"> the horror. Anger remains an appropriate feeling.</w:t>
      </w:r>
    </w:p>
    <w:p w:rsidR="00887DAB" w:rsidRDefault="00887DAB" w:rsidP="00887DAB">
      <w:pPr>
        <w:rPr>
          <w:rFonts w:eastAsia="Times New Roman" w:cs="Times New Roman"/>
          <w:szCs w:val="24"/>
          <w:lang w:eastAsia="x-none"/>
        </w:rPr>
      </w:pPr>
    </w:p>
    <w:p w:rsidR="00887DAB" w:rsidRPr="004B2C0A" w:rsidRDefault="004B2C0A" w:rsidP="004B2C0A">
      <w:pPr>
        <w:rPr>
          <w:b/>
          <w:u w:val="single"/>
        </w:rPr>
      </w:pPr>
      <w:r w:rsidRPr="004B2C0A">
        <w:rPr>
          <w:b/>
          <w:u w:val="single"/>
        </w:rPr>
        <w:t>2NC UNIQUENESS</w:t>
      </w:r>
    </w:p>
    <w:p w:rsidR="00887DAB" w:rsidRPr="00B01F26" w:rsidRDefault="00887DAB" w:rsidP="00887DAB">
      <w:pPr>
        <w:rPr>
          <w:rFonts w:eastAsia="Times New Roman" w:cs="Times New Roman"/>
          <w:b/>
          <w:szCs w:val="24"/>
        </w:rPr>
      </w:pPr>
      <w:r w:rsidRPr="0077181A">
        <w:rPr>
          <w:rFonts w:eastAsia="Times New Roman" w:cs="Times New Roman"/>
          <w:b/>
          <w:szCs w:val="24"/>
          <w:u w:val="single"/>
        </w:rPr>
        <w:t>Con</w:t>
      </w:r>
      <w:r w:rsidRPr="00026823">
        <w:rPr>
          <w:rFonts w:eastAsia="Times New Roman" w:cs="Times New Roman"/>
          <w:b/>
          <w:szCs w:val="24"/>
          <w:u w:val="single"/>
        </w:rPr>
        <w:t>tinued vigilance</w:t>
      </w:r>
      <w:r>
        <w:rPr>
          <w:rFonts w:eastAsia="Times New Roman" w:cs="Times New Roman"/>
          <w:b/>
          <w:szCs w:val="24"/>
        </w:rPr>
        <w:t xml:space="preserve"> is </w:t>
      </w:r>
      <w:proofErr w:type="gramStart"/>
      <w:r>
        <w:rPr>
          <w:rFonts w:eastAsia="Times New Roman" w:cs="Times New Roman"/>
          <w:b/>
          <w:szCs w:val="24"/>
        </w:rPr>
        <w:t>key</w:t>
      </w:r>
      <w:proofErr w:type="gramEnd"/>
    </w:p>
    <w:p w:rsidR="00887DAB" w:rsidRDefault="00887DAB" w:rsidP="00887DAB">
      <w:pPr>
        <w:rPr>
          <w:rFonts w:eastAsia="Times New Roman" w:cs="Times New Roman"/>
          <w:szCs w:val="24"/>
        </w:rPr>
      </w:pPr>
      <w:r w:rsidRPr="00B01F26">
        <w:rPr>
          <w:rFonts w:eastAsia="Times New Roman" w:cs="Times New Roman"/>
          <w:b/>
          <w:szCs w:val="24"/>
        </w:rPr>
        <w:t xml:space="preserve">McNeill and </w:t>
      </w:r>
      <w:proofErr w:type="spellStart"/>
      <w:r w:rsidRPr="00B01F26">
        <w:rPr>
          <w:rFonts w:eastAsia="Times New Roman" w:cs="Times New Roman"/>
          <w:b/>
          <w:szCs w:val="24"/>
        </w:rPr>
        <w:t>Carafano</w:t>
      </w:r>
      <w:proofErr w:type="spellEnd"/>
      <w:r>
        <w:rPr>
          <w:rFonts w:eastAsia="Times New Roman" w:cs="Times New Roman"/>
          <w:b/>
          <w:szCs w:val="24"/>
        </w:rPr>
        <w:t xml:space="preserve"> </w:t>
      </w:r>
      <w:r w:rsidRPr="00B01F26">
        <w:rPr>
          <w:rFonts w:eastAsia="Times New Roman" w:cs="Times New Roman"/>
          <w:b/>
          <w:szCs w:val="24"/>
        </w:rPr>
        <w:t>09</w:t>
      </w:r>
      <w:r>
        <w:rPr>
          <w:rFonts w:eastAsia="Times New Roman" w:cs="Times New Roman"/>
          <w:b/>
          <w:szCs w:val="24"/>
        </w:rPr>
        <w:t xml:space="preserve"> – </w:t>
      </w:r>
      <w:r w:rsidRPr="00B01F26">
        <w:rPr>
          <w:rFonts w:eastAsia="Times New Roman" w:cs="Times New Roman"/>
          <w:szCs w:val="24"/>
        </w:rPr>
        <w:t xml:space="preserve">[Jena Baker, Policy Analyst in Homeland Security at the Douglas and Sarah Allison Center for Foreign Policy Studies [Heritage Foundation] and James Jay, </w:t>
      </w:r>
      <w:proofErr w:type="spellStart"/>
      <w:r w:rsidRPr="00B01F26">
        <w:rPr>
          <w:rFonts w:eastAsia="Times New Roman" w:cs="Times New Roman"/>
          <w:szCs w:val="24"/>
        </w:rPr>
        <w:t>Ph.D.Assistant</w:t>
      </w:r>
      <w:proofErr w:type="spellEnd"/>
      <w:r w:rsidRPr="00B01F26">
        <w:rPr>
          <w:rFonts w:eastAsia="Times New Roman" w:cs="Times New Roman"/>
          <w:szCs w:val="24"/>
        </w:rPr>
        <w:t xml:space="preserve"> Director, Kathryn and Shelby </w:t>
      </w:r>
      <w:proofErr w:type="spellStart"/>
      <w:r w:rsidRPr="00B01F26">
        <w:rPr>
          <w:rFonts w:eastAsia="Times New Roman" w:cs="Times New Roman"/>
          <w:szCs w:val="24"/>
        </w:rPr>
        <w:t>Cullom</w:t>
      </w:r>
      <w:proofErr w:type="spellEnd"/>
      <w:r w:rsidRPr="00B01F26">
        <w:rPr>
          <w:rFonts w:eastAsia="Times New Roman" w:cs="Times New Roman"/>
          <w:szCs w:val="24"/>
        </w:rPr>
        <w:t xml:space="preserve"> Davis Institute for International Studies and Senior Research Fellow, Douglas and Sarah Allison Center for Foreign Policy Studies [Heritage], 7-2, “Terrorist Watch: 23 Plots Foiled Since 9/11.” Backgrounder #229http://www.heritage.org/Research/HomelandSecurity/bg2294.cfm]</w:t>
      </w:r>
    </w:p>
    <w:p w:rsidR="00887DAB" w:rsidRPr="00026823" w:rsidRDefault="00887DAB" w:rsidP="00887DAB"/>
    <w:p w:rsidR="004B2C0A" w:rsidRDefault="00887DAB" w:rsidP="00887DAB">
      <w:pPr>
        <w:rPr>
          <w:rFonts w:eastAsia="Times New Roman" w:cs="Times New Roman"/>
          <w:szCs w:val="24"/>
          <w:highlight w:val="cyan"/>
          <w:u w:val="single"/>
        </w:rPr>
      </w:pPr>
      <w:r w:rsidRPr="00026823">
        <w:rPr>
          <w:rFonts w:eastAsia="Times New Roman" w:cs="Times New Roman"/>
          <w:szCs w:val="24"/>
          <w:highlight w:val="cyan"/>
          <w:u w:val="single"/>
        </w:rPr>
        <w:t>Since</w:t>
      </w:r>
      <w:r w:rsidRPr="00B01F26">
        <w:rPr>
          <w:rFonts w:eastAsia="Times New Roman" w:cs="Times New Roman"/>
          <w:szCs w:val="24"/>
          <w:u w:val="single"/>
        </w:rPr>
        <w:t xml:space="preserve"> </w:t>
      </w:r>
      <w:r w:rsidRPr="001E41A4">
        <w:rPr>
          <w:rFonts w:eastAsia="Times New Roman" w:cs="Times New Roman"/>
          <w:sz w:val="14"/>
          <w:szCs w:val="14"/>
        </w:rPr>
        <w:t xml:space="preserve">the </w:t>
      </w:r>
      <w:r w:rsidRPr="00026823">
        <w:rPr>
          <w:rFonts w:eastAsia="Times New Roman" w:cs="Times New Roman"/>
          <w:szCs w:val="24"/>
          <w:highlight w:val="cyan"/>
          <w:u w:val="single"/>
        </w:rPr>
        <w:t>9/11</w:t>
      </w:r>
      <w:r w:rsidRPr="001E41A4">
        <w:rPr>
          <w:rFonts w:eastAsia="Times New Roman" w:cs="Times New Roman"/>
          <w:sz w:val="14"/>
          <w:szCs w:val="14"/>
        </w:rPr>
        <w:t xml:space="preserve"> terrorist attacks, </w:t>
      </w:r>
      <w:r w:rsidRPr="00026823">
        <w:rPr>
          <w:rFonts w:eastAsia="Times New Roman" w:cs="Times New Roman"/>
          <w:b/>
          <w:szCs w:val="24"/>
          <w:highlight w:val="cyan"/>
          <w:u w:val="single"/>
          <w:bdr w:val="single" w:sz="4" w:space="0" w:color="auto"/>
        </w:rPr>
        <w:t>23 terrorist plots</w:t>
      </w:r>
      <w:r w:rsidRPr="00026823">
        <w:rPr>
          <w:rFonts w:eastAsia="Times New Roman" w:cs="Times New Roman"/>
          <w:szCs w:val="24"/>
          <w:highlight w:val="cyan"/>
          <w:u w:val="single"/>
        </w:rPr>
        <w:t xml:space="preserve"> against the U</w:t>
      </w:r>
      <w:r w:rsidRPr="00B01F26">
        <w:rPr>
          <w:rFonts w:eastAsia="Times New Roman" w:cs="Times New Roman"/>
          <w:szCs w:val="24"/>
          <w:u w:val="single"/>
        </w:rPr>
        <w:t xml:space="preserve">nited </w:t>
      </w:r>
      <w:r w:rsidRPr="00026823">
        <w:rPr>
          <w:rFonts w:eastAsia="Times New Roman" w:cs="Times New Roman"/>
          <w:szCs w:val="24"/>
          <w:highlight w:val="cyan"/>
          <w:u w:val="single"/>
        </w:rPr>
        <w:t>S</w:t>
      </w:r>
      <w:r w:rsidRPr="00B01F26">
        <w:rPr>
          <w:rFonts w:eastAsia="Times New Roman" w:cs="Times New Roman"/>
          <w:szCs w:val="24"/>
          <w:u w:val="single"/>
        </w:rPr>
        <w:t xml:space="preserve">tates </w:t>
      </w:r>
    </w:p>
    <w:p w:rsidR="004B2C0A" w:rsidRDefault="004B2C0A" w:rsidP="00887DAB">
      <w:pPr>
        <w:rPr>
          <w:rFonts w:eastAsia="Times New Roman" w:cs="Times New Roman"/>
          <w:szCs w:val="24"/>
          <w:highlight w:val="cyan"/>
          <w:u w:val="single"/>
        </w:rPr>
      </w:pPr>
      <w:r>
        <w:rPr>
          <w:rFonts w:eastAsia="Times New Roman" w:cs="Times New Roman"/>
          <w:szCs w:val="24"/>
          <w:highlight w:val="cyan"/>
          <w:u w:val="single"/>
        </w:rPr>
        <w:t>AND</w:t>
      </w:r>
    </w:p>
    <w:p w:rsidR="00887DAB" w:rsidRPr="001E41A4" w:rsidRDefault="00887DAB" w:rsidP="00887DAB">
      <w:pPr>
        <w:rPr>
          <w:rFonts w:eastAsia="Times New Roman" w:cs="Times New Roman"/>
          <w:sz w:val="14"/>
          <w:szCs w:val="14"/>
        </w:rPr>
      </w:pPr>
      <w:proofErr w:type="gramStart"/>
      <w:r w:rsidRPr="001E41A4">
        <w:rPr>
          <w:rFonts w:eastAsia="Times New Roman" w:cs="Times New Roman"/>
          <w:sz w:val="14"/>
          <w:szCs w:val="14"/>
        </w:rPr>
        <w:t>of</w:t>
      </w:r>
      <w:proofErr w:type="gramEnd"/>
      <w:r w:rsidRPr="001E41A4">
        <w:rPr>
          <w:rFonts w:eastAsia="Times New Roman" w:cs="Times New Roman"/>
          <w:sz w:val="14"/>
          <w:szCs w:val="14"/>
        </w:rPr>
        <w:t xml:space="preserve"> Joint Terrorism Task Forces has been a key part of this effort.</w:t>
      </w:r>
    </w:p>
    <w:p w:rsidR="00887DAB" w:rsidRDefault="00887DAB" w:rsidP="00887DAB"/>
    <w:p w:rsidR="00887DAB" w:rsidRPr="004B2C0A" w:rsidRDefault="004B2C0A" w:rsidP="004B2C0A">
      <w:pPr>
        <w:rPr>
          <w:b/>
          <w:u w:val="single"/>
        </w:rPr>
      </w:pPr>
      <w:r w:rsidRPr="004B2C0A">
        <w:rPr>
          <w:b/>
          <w:u w:val="single"/>
        </w:rPr>
        <w:t>2NC LINK WALL</w:t>
      </w:r>
    </w:p>
    <w:p w:rsidR="00887DAB" w:rsidRPr="007D4A26" w:rsidRDefault="00887DAB" w:rsidP="00887DAB">
      <w:pPr>
        <w:rPr>
          <w:rFonts w:eastAsia="Times New Roman" w:cs="Times New Roman"/>
          <w:b/>
          <w:szCs w:val="24"/>
        </w:rPr>
      </w:pPr>
      <w:r>
        <w:rPr>
          <w:rFonts w:eastAsia="Times New Roman" w:cs="Times New Roman"/>
          <w:b/>
          <w:szCs w:val="24"/>
        </w:rPr>
        <w:t xml:space="preserve">New link scenario: </w:t>
      </w:r>
      <w:r>
        <w:rPr>
          <w:rFonts w:eastAsia="Times New Roman" w:cs="Times New Roman"/>
          <w:b/>
          <w:szCs w:val="24"/>
          <w:u w:val="single"/>
        </w:rPr>
        <w:t>Yemen instability</w:t>
      </w:r>
      <w:r>
        <w:rPr>
          <w:rFonts w:eastAsia="Times New Roman" w:cs="Times New Roman"/>
          <w:b/>
          <w:szCs w:val="24"/>
        </w:rPr>
        <w:t xml:space="preserve"> – </w:t>
      </w:r>
      <w:r>
        <w:rPr>
          <w:b/>
        </w:rPr>
        <w:t>Guantanamo closure causes a dozen</w:t>
      </w:r>
      <w:r w:rsidRPr="00E1536C">
        <w:rPr>
          <w:b/>
        </w:rPr>
        <w:t xml:space="preserve"> of high-level terrorists to get released to Yemen</w:t>
      </w:r>
      <w:r>
        <w:rPr>
          <w:b/>
        </w:rPr>
        <w:t xml:space="preserve"> – causes </w:t>
      </w:r>
      <w:r w:rsidRPr="007D4A26">
        <w:rPr>
          <w:b/>
          <w:u w:val="single"/>
        </w:rPr>
        <w:t>Yemen instability</w:t>
      </w:r>
    </w:p>
    <w:p w:rsidR="00887DAB" w:rsidRPr="00E1536C" w:rsidRDefault="00887DAB" w:rsidP="00887DAB">
      <w:proofErr w:type="spellStart"/>
      <w:r w:rsidRPr="00E1536C">
        <w:rPr>
          <w:b/>
        </w:rPr>
        <w:t>Daskal</w:t>
      </w:r>
      <w:proofErr w:type="spellEnd"/>
      <w:r w:rsidRPr="00E1536C">
        <w:rPr>
          <w:b/>
        </w:rPr>
        <w:t xml:space="preserve"> 13</w:t>
      </w:r>
      <w:r>
        <w:rPr>
          <w:b/>
        </w:rPr>
        <w:t xml:space="preserve"> – </w:t>
      </w:r>
      <w:r w:rsidRPr="00E1536C">
        <w:t xml:space="preserve">(Jennifer, an American lawyer who serves as senior counsel for Human Rights Watch, and focuses on issues of terrorism, criminal law and immigration. She is also currently a political hire at the Department of Justice, which is seeking to prosecute terror suspects through the criminal justice system instead of through military tribunals. Don’t Close Guantanamo, The </w:t>
      </w:r>
      <w:r w:rsidRPr="00E1536C">
        <w:lastRenderedPageBreak/>
        <w:t xml:space="preserve">New York Times, January 10th, 2013 </w:t>
      </w:r>
      <w:hyperlink r:id="rId14" w:history="1">
        <w:r w:rsidRPr="00E1536C">
          <w:t>http://www.nytimes.com/2013/01/11/opinion/dont-close-guantanamo.html?_r=0</w:t>
        </w:r>
      </w:hyperlink>
      <w:r w:rsidRPr="00E1536C">
        <w:t>)</w:t>
      </w:r>
    </w:p>
    <w:p w:rsidR="00887DAB" w:rsidRPr="00E1536C" w:rsidRDefault="00887DAB" w:rsidP="00887DAB"/>
    <w:p w:rsidR="004B2C0A" w:rsidRDefault="00887DAB" w:rsidP="00887DAB">
      <w:pPr>
        <w:rPr>
          <w:sz w:val="14"/>
        </w:rPr>
      </w:pPr>
      <w:r w:rsidRPr="007D7C59">
        <w:rPr>
          <w:sz w:val="14"/>
        </w:rPr>
        <w:t xml:space="preserve">While I have been slow to come to this realization, the signs have been </w:t>
      </w:r>
    </w:p>
    <w:p w:rsidR="004B2C0A" w:rsidRDefault="004B2C0A" w:rsidP="00887DAB">
      <w:pPr>
        <w:rPr>
          <w:sz w:val="14"/>
        </w:rPr>
      </w:pPr>
      <w:r>
        <w:rPr>
          <w:sz w:val="14"/>
        </w:rPr>
        <w:t>AND</w:t>
      </w:r>
    </w:p>
    <w:p w:rsidR="00887DAB" w:rsidRPr="007D7C59" w:rsidRDefault="00887DAB" w:rsidP="00887DAB">
      <w:pPr>
        <w:rPr>
          <w:sz w:val="14"/>
        </w:rPr>
      </w:pPr>
      <w:proofErr w:type="gramStart"/>
      <w:r w:rsidRPr="008C2F8F">
        <w:rPr>
          <w:bCs/>
          <w:highlight w:val="cyan"/>
          <w:u w:val="single"/>
        </w:rPr>
        <w:t>legal</w:t>
      </w:r>
      <w:proofErr w:type="gramEnd"/>
      <w:r w:rsidRPr="008C2F8F">
        <w:rPr>
          <w:bCs/>
          <w:highlight w:val="cyan"/>
          <w:u w:val="single"/>
        </w:rPr>
        <w:t xml:space="preserve"> authority to detain</w:t>
      </w:r>
      <w:r w:rsidRPr="00E1536C">
        <w:rPr>
          <w:bCs/>
          <w:u w:val="single"/>
        </w:rPr>
        <w:t xml:space="preserve">, pursuant to the law of war, </w:t>
      </w:r>
      <w:r w:rsidRPr="008C2F8F">
        <w:rPr>
          <w:bCs/>
          <w:highlight w:val="cyan"/>
          <w:u w:val="single"/>
        </w:rPr>
        <w:t>endures</w:t>
      </w:r>
      <w:r w:rsidRPr="007D7C59">
        <w:rPr>
          <w:sz w:val="14"/>
        </w:rPr>
        <w:t>.</w:t>
      </w:r>
    </w:p>
    <w:p w:rsidR="00887DAB" w:rsidRPr="00E1536C" w:rsidRDefault="00887DAB" w:rsidP="00887DAB"/>
    <w:p w:rsidR="00887DAB" w:rsidRDefault="00887DAB" w:rsidP="00887DAB">
      <w:pPr>
        <w:rPr>
          <w:b/>
        </w:rPr>
      </w:pPr>
      <w:r w:rsidRPr="005C3FB9">
        <w:rPr>
          <w:b/>
        </w:rPr>
        <w:t xml:space="preserve">Yemen is the </w:t>
      </w:r>
      <w:r>
        <w:rPr>
          <w:b/>
        </w:rPr>
        <w:t>ly</w:t>
      </w:r>
      <w:r w:rsidRPr="005C3FB9">
        <w:rPr>
          <w:b/>
        </w:rPr>
        <w:t xml:space="preserve">nchpin of Al Qaeda– they’re key to </w:t>
      </w:r>
      <w:r w:rsidRPr="00EA036B">
        <w:rPr>
          <w:b/>
          <w:u w:val="single"/>
        </w:rPr>
        <w:t>funding</w:t>
      </w:r>
      <w:r w:rsidRPr="005C3FB9">
        <w:rPr>
          <w:b/>
        </w:rPr>
        <w:t xml:space="preserve">, </w:t>
      </w:r>
      <w:r w:rsidRPr="00EA036B">
        <w:rPr>
          <w:b/>
          <w:u w:val="single"/>
        </w:rPr>
        <w:t>recruiting</w:t>
      </w:r>
      <w:r w:rsidRPr="005C3FB9">
        <w:rPr>
          <w:b/>
        </w:rPr>
        <w:t xml:space="preserve">, </w:t>
      </w:r>
      <w:r w:rsidRPr="00EA036B">
        <w:rPr>
          <w:b/>
          <w:u w:val="single"/>
        </w:rPr>
        <w:t>training</w:t>
      </w:r>
      <w:r w:rsidRPr="005C3FB9">
        <w:rPr>
          <w:b/>
        </w:rPr>
        <w:t xml:space="preserve">, </w:t>
      </w:r>
      <w:r w:rsidRPr="00EA036B">
        <w:rPr>
          <w:b/>
          <w:u w:val="single"/>
        </w:rPr>
        <w:t>deployment</w:t>
      </w:r>
    </w:p>
    <w:p w:rsidR="00887DAB" w:rsidRPr="005C3FB9" w:rsidRDefault="00887DAB" w:rsidP="00887DAB">
      <w:proofErr w:type="spellStart"/>
      <w:r>
        <w:rPr>
          <w:b/>
        </w:rPr>
        <w:t>Scheuer</w:t>
      </w:r>
      <w:proofErr w:type="spellEnd"/>
      <w:r>
        <w:rPr>
          <w:b/>
        </w:rPr>
        <w:t xml:space="preserve"> 0</w:t>
      </w:r>
      <w:r w:rsidRPr="005C3FB9">
        <w:rPr>
          <w:b/>
        </w:rPr>
        <w:t>8</w:t>
      </w:r>
      <w:r>
        <w:rPr>
          <w:b/>
        </w:rPr>
        <w:t xml:space="preserve"> –</w:t>
      </w:r>
      <w:r w:rsidRPr="005C3FB9">
        <w:t xml:space="preserve"> [Michael </w:t>
      </w:r>
      <w:proofErr w:type="spellStart"/>
      <w:r w:rsidRPr="005C3FB9">
        <w:t>Scheuer</w:t>
      </w:r>
      <w:proofErr w:type="spellEnd"/>
      <w:r w:rsidRPr="005C3FB9">
        <w:t xml:space="preserve"> is a former CIA intelligence officer, American blogger, historian, foreign policy critic, and political analyst. He is currently an adjunct professor at Georgetown University's Center for Peace and Security Studies, “Yemen’s Role in al-Qaeda’s Strategy”, Terrorism Focus Volume: 5 Issue: 5, February 7, 2008, http://www.jamestown.org/programs/gta/single/?tx_ttnews%5Btt_news%5D=4708&amp;tx_ttnews%5BbackPid%5D=246&amp;no_cache=1]</w:t>
      </w:r>
    </w:p>
    <w:p w:rsidR="00887DAB" w:rsidRPr="005C3FB9" w:rsidRDefault="00887DAB" w:rsidP="00887DAB"/>
    <w:p w:rsidR="004B2C0A" w:rsidRDefault="00887DAB" w:rsidP="00887DAB">
      <w:pPr>
        <w:rPr>
          <w:sz w:val="14"/>
          <w:szCs w:val="14"/>
        </w:rPr>
      </w:pPr>
      <w:r w:rsidRPr="00AA27C7">
        <w:rPr>
          <w:sz w:val="14"/>
          <w:szCs w:val="14"/>
        </w:rPr>
        <w:t>Osama bin Laden has always had a very soft spot in his heart for Yemen</w:t>
      </w:r>
    </w:p>
    <w:p w:rsidR="004B2C0A" w:rsidRDefault="004B2C0A" w:rsidP="00887DAB">
      <w:pPr>
        <w:rPr>
          <w:sz w:val="14"/>
          <w:szCs w:val="14"/>
        </w:rPr>
      </w:pPr>
      <w:r>
        <w:rPr>
          <w:sz w:val="14"/>
          <w:szCs w:val="14"/>
        </w:rPr>
        <w:t>AND</w:t>
      </w:r>
    </w:p>
    <w:p w:rsidR="00887DAB" w:rsidRPr="00C16F53" w:rsidRDefault="00887DAB" w:rsidP="00887DAB">
      <w:pPr>
        <w:rPr>
          <w:sz w:val="14"/>
          <w:szCs w:val="14"/>
        </w:rPr>
      </w:pPr>
      <w:proofErr w:type="gramStart"/>
      <w:r w:rsidRPr="00AA27C7">
        <w:rPr>
          <w:sz w:val="14"/>
          <w:szCs w:val="14"/>
        </w:rPr>
        <w:t>religious</w:t>
      </w:r>
      <w:proofErr w:type="gramEnd"/>
      <w:r w:rsidRPr="00AA27C7">
        <w:rPr>
          <w:sz w:val="14"/>
          <w:szCs w:val="14"/>
        </w:rPr>
        <w:t xml:space="preserve"> people, because the tribesmen here are greatly affected by religious discourse” </w:t>
      </w:r>
    </w:p>
    <w:p w:rsidR="00887DAB" w:rsidRPr="0077181A" w:rsidRDefault="00887DAB" w:rsidP="00887DAB"/>
    <w:p w:rsidR="00887DAB" w:rsidRPr="004B2C0A" w:rsidRDefault="004B2C0A" w:rsidP="004B2C0A">
      <w:pPr>
        <w:rPr>
          <w:b/>
          <w:u w:val="single"/>
        </w:rPr>
      </w:pPr>
      <w:r w:rsidRPr="004B2C0A">
        <w:rPr>
          <w:b/>
          <w:u w:val="single"/>
        </w:rPr>
        <w:t>CASE</w:t>
      </w:r>
    </w:p>
    <w:p w:rsidR="00887DAB" w:rsidRPr="004B2C0A" w:rsidRDefault="004B2C0A" w:rsidP="004B2C0A">
      <w:pPr>
        <w:rPr>
          <w:b/>
          <w:u w:val="single"/>
        </w:rPr>
      </w:pPr>
      <w:r w:rsidRPr="004B2C0A">
        <w:rPr>
          <w:b/>
          <w:u w:val="single"/>
        </w:rPr>
        <w:t>2NC SOLVENCY</w:t>
      </w:r>
    </w:p>
    <w:p w:rsidR="00887DAB" w:rsidRPr="00E8642B" w:rsidRDefault="00887DAB" w:rsidP="00887DAB">
      <w:pPr>
        <w:rPr>
          <w:b/>
        </w:rPr>
      </w:pPr>
      <w:r w:rsidRPr="00E8642B">
        <w:rPr>
          <w:b/>
        </w:rPr>
        <w:t>Most detainees will just be transferred to Yemen</w:t>
      </w:r>
    </w:p>
    <w:p w:rsidR="00887DAB" w:rsidRDefault="00887DAB" w:rsidP="00887DAB">
      <w:proofErr w:type="spellStart"/>
      <w:r w:rsidRPr="00E8642B">
        <w:rPr>
          <w:b/>
        </w:rPr>
        <w:t>Sei</w:t>
      </w:r>
      <w:r>
        <w:rPr>
          <w:b/>
        </w:rPr>
        <w:t>b</w:t>
      </w:r>
      <w:proofErr w:type="spellEnd"/>
      <w:r>
        <w:rPr>
          <w:b/>
        </w:rPr>
        <w:t xml:space="preserve">, 13 </w:t>
      </w:r>
      <w:r>
        <w:t xml:space="preserve">(Gerald, “Why Odds of Closing Guantanamo May Be Better Now” Wall Street Journal, 5/24, </w:t>
      </w:r>
      <w:hyperlink r:id="rId15" w:history="1">
        <w:r w:rsidRPr="00C00B8F">
          <w:rPr>
            <w:rStyle w:val="Hyperlink"/>
          </w:rPr>
          <w:t>http://blogs.wsj.com/washwire/2013/05/24/why-odds-of-closing-guantanamo-may-be-better-now/</w:t>
        </w:r>
      </w:hyperlink>
      <w:r>
        <w:t>)</w:t>
      </w:r>
    </w:p>
    <w:p w:rsidR="00887DAB" w:rsidRDefault="00887DAB" w:rsidP="00887DAB"/>
    <w:p w:rsidR="00887DAB" w:rsidRPr="00740867" w:rsidRDefault="00887DAB" w:rsidP="004B2C0A">
      <w:pPr>
        <w:rPr>
          <w:rStyle w:val="Underline"/>
        </w:rPr>
      </w:pPr>
      <w:r w:rsidRPr="00E8642B">
        <w:rPr>
          <w:sz w:val="14"/>
        </w:rPr>
        <w:t xml:space="preserve">–An improved situation in Yemen. </w:t>
      </w:r>
      <w:proofErr w:type="gramStart"/>
      <w:r w:rsidRPr="00740867">
        <w:rPr>
          <w:rStyle w:val="Underline"/>
        </w:rPr>
        <w:t xml:space="preserve">The </w:t>
      </w:r>
      <w:r w:rsidRPr="00E8642B">
        <w:rPr>
          <w:rStyle w:val="Underline"/>
          <w:highlight w:val="cyan"/>
        </w:rPr>
        <w:t xml:space="preserve">biggest </w:t>
      </w:r>
      <w:r w:rsidR="004B2C0A">
        <w:rPr>
          <w:rStyle w:val="Underline"/>
          <w:highlight w:val="cyan"/>
        </w:rPr>
        <w:t>…</w:t>
      </w:r>
      <w:r w:rsidRPr="00E8642B">
        <w:rPr>
          <w:rStyle w:val="Underline"/>
          <w:highlight w:val="cyan"/>
        </w:rPr>
        <w:t xml:space="preserve"> country and its institutions</w:t>
      </w:r>
      <w:r w:rsidRPr="00740867">
        <w:rPr>
          <w:rStyle w:val="Underline"/>
        </w:rPr>
        <w:t>.</w:t>
      </w:r>
      <w:proofErr w:type="gramEnd"/>
    </w:p>
    <w:p w:rsidR="00887DAB" w:rsidRDefault="00887DAB" w:rsidP="00887DAB"/>
    <w:p w:rsidR="00887DAB" w:rsidRPr="00731F05" w:rsidRDefault="00887DAB" w:rsidP="00887DAB">
      <w:pPr>
        <w:rPr>
          <w:b/>
        </w:rPr>
      </w:pPr>
      <w:r>
        <w:rPr>
          <w:b/>
        </w:rPr>
        <w:t xml:space="preserve">Obama won’t change </w:t>
      </w:r>
      <w:r w:rsidRPr="0013335E">
        <w:rPr>
          <w:b/>
          <w:u w:val="single"/>
        </w:rPr>
        <w:t>imperial doctrine</w:t>
      </w:r>
    </w:p>
    <w:p w:rsidR="00887DAB" w:rsidRPr="00731F05" w:rsidRDefault="00887DAB" w:rsidP="00887DAB">
      <w:proofErr w:type="spellStart"/>
      <w:r w:rsidRPr="00731F05">
        <w:rPr>
          <w:b/>
        </w:rPr>
        <w:t>Comissiong</w:t>
      </w:r>
      <w:proofErr w:type="spellEnd"/>
      <w:r w:rsidRPr="00731F05">
        <w:rPr>
          <w:b/>
        </w:rPr>
        <w:t xml:space="preserve"> 13</w:t>
      </w:r>
      <w:r w:rsidRPr="00731F05">
        <w:t xml:space="preserve"> </w:t>
      </w:r>
      <w:r>
        <w:t xml:space="preserve">– </w:t>
      </w:r>
      <w:r w:rsidRPr="00731F05">
        <w:t xml:space="preserve">(Solomon </w:t>
      </w:r>
      <w:proofErr w:type="spellStart"/>
      <w:r w:rsidRPr="00731F05">
        <w:t>Comissiong</w:t>
      </w:r>
      <w:proofErr w:type="spellEnd"/>
      <w:r w:rsidRPr="00731F05">
        <w:t xml:space="preserve">, educator, activist, public speaker, founder of the Your World News community media collective, member of the Black Agenda Report, 5-11-13, “The More Effective Evil: The Impact of Barack Obama’s Presidency on the Black Community,” transcribed from video, 0:20-2:40, </w:t>
      </w:r>
      <w:hyperlink r:id="rId16" w:history="1">
        <w:r w:rsidRPr="00731F05">
          <w:rPr>
            <w:rStyle w:val="Hyperlink"/>
          </w:rPr>
          <w:t>http://www.youtube.com/watch?feature=player_embedded&amp;v=i-LAJSlO3GU</w:t>
        </w:r>
      </w:hyperlink>
      <w:r w:rsidRPr="00731F05">
        <w:t xml:space="preserve">) </w:t>
      </w:r>
      <w:proofErr w:type="spellStart"/>
      <w:r w:rsidRPr="00731F05">
        <w:t>gz</w:t>
      </w:r>
      <w:proofErr w:type="spellEnd"/>
    </w:p>
    <w:p w:rsidR="00887DAB" w:rsidRPr="00731F05" w:rsidRDefault="00887DAB" w:rsidP="00887DAB"/>
    <w:p w:rsidR="004B2C0A" w:rsidRDefault="00887DAB" w:rsidP="00887DAB">
      <w:pPr>
        <w:rPr>
          <w:rFonts w:eastAsia="Calibri"/>
          <w:bCs/>
          <w:u w:val="single"/>
        </w:rPr>
      </w:pPr>
      <w:r w:rsidRPr="00BD6EA0">
        <w:rPr>
          <w:rFonts w:eastAsia="Calibri"/>
          <w:bCs/>
          <w:u w:val="single"/>
        </w:rPr>
        <w:t>Since becoming the US’s first black president</w:t>
      </w:r>
      <w:r w:rsidRPr="00731F05">
        <w:rPr>
          <w:rFonts w:eastAsia="Calibri"/>
          <w:sz w:val="14"/>
        </w:rPr>
        <w:t xml:space="preserve"> in 2008, </w:t>
      </w:r>
      <w:r w:rsidRPr="00BD6EA0">
        <w:rPr>
          <w:rFonts w:eastAsia="Calibri"/>
          <w:bCs/>
          <w:u w:val="single"/>
        </w:rPr>
        <w:t xml:space="preserve">Barack </w:t>
      </w:r>
      <w:r w:rsidRPr="00731F05">
        <w:rPr>
          <w:rFonts w:eastAsia="Calibri"/>
          <w:bCs/>
          <w:highlight w:val="cyan"/>
          <w:u w:val="single"/>
        </w:rPr>
        <w:t>Obama has proven</w:t>
      </w:r>
      <w:r w:rsidRPr="00BD6EA0">
        <w:rPr>
          <w:rFonts w:eastAsia="Calibri"/>
          <w:bCs/>
          <w:u w:val="single"/>
        </w:rPr>
        <w:t xml:space="preserve"> to </w:t>
      </w:r>
    </w:p>
    <w:p w:rsidR="004B2C0A" w:rsidRDefault="004B2C0A" w:rsidP="00887DAB">
      <w:pPr>
        <w:rPr>
          <w:rFonts w:eastAsia="Calibri"/>
          <w:bCs/>
          <w:u w:val="single"/>
        </w:rPr>
      </w:pPr>
      <w:r>
        <w:rPr>
          <w:rFonts w:eastAsia="Calibri"/>
          <w:bCs/>
          <w:u w:val="single"/>
        </w:rPr>
        <w:t>AND</w:t>
      </w:r>
    </w:p>
    <w:p w:rsidR="00887DAB" w:rsidRPr="004B2C0A" w:rsidRDefault="00887DAB" w:rsidP="00887DAB">
      <w:pPr>
        <w:rPr>
          <w:rFonts w:eastAsia="Calibri"/>
          <w:bCs/>
          <w:highlight w:val="cyan"/>
          <w:u w:val="single"/>
        </w:rPr>
      </w:pPr>
      <w:r w:rsidRPr="00731F05">
        <w:rPr>
          <w:rFonts w:eastAsia="Calibri"/>
          <w:bCs/>
          <w:highlight w:val="cyan"/>
          <w:u w:val="single"/>
        </w:rPr>
        <w:t>Democrat made him the white establishment’s perfect weapon</w:t>
      </w:r>
      <w:r w:rsidRPr="00BD6EA0">
        <w:rPr>
          <w:rFonts w:eastAsia="Calibri"/>
          <w:bCs/>
          <w:u w:val="single"/>
        </w:rPr>
        <w:t xml:space="preserve"> to pacify the black community. </w:t>
      </w:r>
    </w:p>
    <w:p w:rsidR="00887DAB" w:rsidRDefault="00887DAB" w:rsidP="00887DAB"/>
    <w:p w:rsidR="00887DAB" w:rsidRDefault="00887DAB" w:rsidP="00887DAB"/>
    <w:p w:rsidR="00887DAB" w:rsidRPr="004B2C0A" w:rsidRDefault="004B2C0A" w:rsidP="004B2C0A">
      <w:pPr>
        <w:rPr>
          <w:b/>
          <w:u w:val="single"/>
        </w:rPr>
      </w:pPr>
      <w:r w:rsidRPr="004B2C0A">
        <w:rPr>
          <w:b/>
          <w:u w:val="single"/>
        </w:rPr>
        <w:t>2NC DRONE SHIFT – LINK</w:t>
      </w:r>
    </w:p>
    <w:p w:rsidR="00887DAB" w:rsidRPr="00531D70" w:rsidRDefault="00887DAB" w:rsidP="00887DAB">
      <w:pPr>
        <w:rPr>
          <w:b/>
        </w:rPr>
      </w:pPr>
      <w:r w:rsidRPr="00531D70">
        <w:rPr>
          <w:b/>
        </w:rPr>
        <w:t xml:space="preserve">Drone strikes cause thousands of civilian deaths and do </w:t>
      </w:r>
      <w:r w:rsidRPr="00BF1C76">
        <w:rPr>
          <w:b/>
          <w:u w:val="single"/>
        </w:rPr>
        <w:t>psychological violence</w:t>
      </w:r>
      <w:r w:rsidRPr="00531D70">
        <w:rPr>
          <w:b/>
        </w:rPr>
        <w:t xml:space="preserve"> to those who must constantly live with the threat of a strike.</w:t>
      </w:r>
    </w:p>
    <w:p w:rsidR="00887DAB" w:rsidRPr="00531D70" w:rsidRDefault="00887DAB" w:rsidP="00887DAB">
      <w:r w:rsidRPr="00531D70">
        <w:rPr>
          <w:rStyle w:val="StyleStyleBold12pt"/>
          <w:b w:val="0"/>
        </w:rPr>
        <w:t>Stanford</w:t>
      </w:r>
      <w:r w:rsidRPr="00EC7BF8">
        <w:rPr>
          <w:rStyle w:val="StyleStyleBold12pt"/>
        </w:rPr>
        <w:t xml:space="preserve"> Human Rights Clinic 12</w:t>
      </w:r>
      <w:r>
        <w:rPr>
          <w:rStyle w:val="StyleStyleBold12pt"/>
        </w:rPr>
        <w:t xml:space="preserve"> –</w:t>
      </w:r>
      <w:r w:rsidRPr="00EC7BF8">
        <w:rPr>
          <w:rStyle w:val="StyleStyleBold12pt"/>
        </w:rPr>
        <w:t xml:space="preserve"> </w:t>
      </w:r>
      <w:r>
        <w:t>“</w:t>
      </w:r>
      <w:r w:rsidRPr="00531D70">
        <w:t xml:space="preserve">Living Under Drones Death, Injury, and Trauma to Civilians From US Drone Practices in Pakistan” Stanford International Human Rights and Conflict Resolution Clinic (IHRCRC) and Global Justice Clinic (GJC) at NYU School of Law September </w:t>
      </w:r>
      <w:hyperlink r:id="rId17" w:history="1">
        <w:r w:rsidRPr="00531D70">
          <w:rPr>
            <w:rStyle w:val="Hyperlink"/>
          </w:rPr>
          <w:t>http://livingunderdrones.org/wp-content/uploads/2012/10/Stanford-NYU-LIVING-UNDER-DRONES.pdf</w:t>
        </w:r>
      </w:hyperlink>
    </w:p>
    <w:p w:rsidR="00887DAB" w:rsidRPr="00531D70" w:rsidRDefault="00887DAB" w:rsidP="00887DAB"/>
    <w:p w:rsidR="004B2C0A" w:rsidRDefault="00887DAB" w:rsidP="00887DAB">
      <w:pPr>
        <w:rPr>
          <w:sz w:val="14"/>
        </w:rPr>
      </w:pPr>
      <w:r w:rsidRPr="00BF1C76">
        <w:rPr>
          <w:sz w:val="14"/>
        </w:rPr>
        <w:t xml:space="preserve">First, while civilian casualties are rarely acknowledged by the US government, there is </w:t>
      </w:r>
    </w:p>
    <w:p w:rsidR="004B2C0A" w:rsidRDefault="004B2C0A" w:rsidP="00887DAB">
      <w:pPr>
        <w:rPr>
          <w:sz w:val="14"/>
        </w:rPr>
      </w:pPr>
      <w:r>
        <w:rPr>
          <w:sz w:val="14"/>
        </w:rPr>
        <w:t>AND</w:t>
      </w:r>
    </w:p>
    <w:p w:rsidR="00887DAB" w:rsidRPr="00BF1C76" w:rsidRDefault="00887DAB" w:rsidP="00887DAB">
      <w:pPr>
        <w:rPr>
          <w:sz w:val="14"/>
        </w:rPr>
      </w:pPr>
      <w:proofErr w:type="gramStart"/>
      <w:r w:rsidRPr="00BF1C76">
        <w:rPr>
          <w:rStyle w:val="Underline"/>
        </w:rPr>
        <w:t>loved</w:t>
      </w:r>
      <w:proofErr w:type="gramEnd"/>
      <w:r w:rsidRPr="00BF1C76">
        <w:rPr>
          <w:rStyle w:val="Underline"/>
        </w:rPr>
        <w:t xml:space="preserve"> ones or their homes in drone strikes now struggle to support themselves</w:t>
      </w:r>
      <w:r w:rsidRPr="00BF1C76">
        <w:rPr>
          <w:sz w:val="14"/>
        </w:rPr>
        <w:t>.</w:t>
      </w:r>
    </w:p>
    <w:p w:rsidR="00887DAB" w:rsidRDefault="00887DAB" w:rsidP="00887DAB">
      <w:pPr>
        <w:rPr>
          <w:b/>
        </w:rPr>
      </w:pPr>
    </w:p>
    <w:p w:rsidR="00887DAB" w:rsidRPr="00531D70" w:rsidRDefault="00887DAB" w:rsidP="00887DAB">
      <w:pPr>
        <w:rPr>
          <w:b/>
        </w:rPr>
      </w:pPr>
      <w:r w:rsidRPr="00531D70">
        <w:rPr>
          <w:b/>
        </w:rPr>
        <w:lastRenderedPageBreak/>
        <w:t xml:space="preserve">They increase rendition and drone strikes—comparatively worse </w:t>
      </w:r>
      <w:r>
        <w:rPr>
          <w:b/>
        </w:rPr>
        <w:t xml:space="preserve">for the detainees and </w:t>
      </w:r>
      <w:proofErr w:type="gramStart"/>
      <w:r>
        <w:rPr>
          <w:b/>
        </w:rPr>
        <w:t>promotes</w:t>
      </w:r>
      <w:proofErr w:type="gramEnd"/>
      <w:r>
        <w:rPr>
          <w:b/>
        </w:rPr>
        <w:t xml:space="preserve"> US imperialism</w:t>
      </w:r>
    </w:p>
    <w:p w:rsidR="00887DAB" w:rsidRDefault="00887DAB" w:rsidP="00887DAB">
      <w:pPr>
        <w:rPr>
          <w:rStyle w:val="StyleStyleBold12pt"/>
          <w:rFonts w:cstheme="minorBidi"/>
        </w:rPr>
      </w:pPr>
      <w:r w:rsidRPr="00531D70">
        <w:rPr>
          <w:b/>
        </w:rPr>
        <w:t>Goldsmith</w:t>
      </w:r>
      <w:r>
        <w:rPr>
          <w:rStyle w:val="StyleStyleBold12pt"/>
          <w:rFonts w:cstheme="minorBidi"/>
        </w:rPr>
        <w:t xml:space="preserve">, 12 </w:t>
      </w:r>
    </w:p>
    <w:p w:rsidR="00887DAB" w:rsidRDefault="00887DAB" w:rsidP="00887DAB">
      <w:pPr>
        <w:rPr>
          <w:sz w:val="20"/>
        </w:rPr>
      </w:pPr>
      <w:r>
        <w:t>(Law Prof-Harvard, 6/29, Proxy Detention in Somalia, and the Detention-Drone Tradeoff, www.lawfareblog.com/2012/06/proxy-detention-in-somalia-and-the-detention-drone-tradeoff/</w:t>
      </w:r>
    </w:p>
    <w:p w:rsidR="00887DAB" w:rsidRDefault="00887DAB" w:rsidP="00887DAB"/>
    <w:p w:rsidR="004B2C0A" w:rsidRDefault="00887DAB" w:rsidP="00887DAB">
      <w:pPr>
        <w:rPr>
          <w:sz w:val="14"/>
        </w:rPr>
      </w:pPr>
      <w:r>
        <w:rPr>
          <w:rStyle w:val="Underline"/>
          <w:rFonts w:cstheme="minorBidi"/>
        </w:rPr>
        <w:t>There has been speculation about the effect of</w:t>
      </w:r>
      <w:r w:rsidRPr="00531D70">
        <w:rPr>
          <w:sz w:val="14"/>
        </w:rPr>
        <w:t xml:space="preserve"> the Obama administration’s </w:t>
      </w:r>
      <w:r>
        <w:rPr>
          <w:rStyle w:val="Underline"/>
          <w:rFonts w:cstheme="minorBidi"/>
        </w:rPr>
        <w:t>pinched detention policy</w:t>
      </w:r>
      <w:r w:rsidRPr="00531D70">
        <w:rPr>
          <w:sz w:val="14"/>
        </w:rPr>
        <w:t xml:space="preserve"> – </w:t>
      </w:r>
    </w:p>
    <w:p w:rsidR="004B2C0A" w:rsidRDefault="004B2C0A" w:rsidP="00887DAB">
      <w:pPr>
        <w:rPr>
          <w:sz w:val="14"/>
        </w:rPr>
      </w:pPr>
      <w:r>
        <w:rPr>
          <w:sz w:val="14"/>
        </w:rPr>
        <w:t>AND</w:t>
      </w:r>
    </w:p>
    <w:p w:rsidR="00887DAB" w:rsidRPr="00531D70" w:rsidRDefault="00887DAB" w:rsidP="00887DAB">
      <w:pPr>
        <w:rPr>
          <w:sz w:val="14"/>
        </w:rPr>
      </w:pPr>
      <w:proofErr w:type="gramStart"/>
      <w:r>
        <w:rPr>
          <w:rStyle w:val="Underline"/>
          <w:rFonts w:cstheme="minorBidi"/>
          <w:highlight w:val="cyan"/>
        </w:rPr>
        <w:t>of</w:t>
      </w:r>
      <w:proofErr w:type="gramEnd"/>
      <w:r>
        <w:rPr>
          <w:rStyle w:val="Underline"/>
          <w:rFonts w:cstheme="minorBidi"/>
          <w:highlight w:val="cyan"/>
        </w:rPr>
        <w:t xml:space="preserve"> a detention-drone tradeoff will become harder and harder to defend</w:t>
      </w:r>
      <w:r w:rsidRPr="00531D70">
        <w:rPr>
          <w:sz w:val="14"/>
        </w:rPr>
        <w:t>.</w:t>
      </w:r>
    </w:p>
    <w:p w:rsidR="00887DAB" w:rsidRDefault="00887DAB" w:rsidP="00887DAB"/>
    <w:p w:rsidR="00887DAB" w:rsidRPr="004B2C0A" w:rsidRDefault="004B2C0A" w:rsidP="004B2C0A">
      <w:pPr>
        <w:rPr>
          <w:b/>
          <w:u w:val="single"/>
        </w:rPr>
      </w:pPr>
      <w:r w:rsidRPr="004B2C0A">
        <w:rPr>
          <w:b/>
          <w:u w:val="single"/>
        </w:rPr>
        <w:t>UTIL</w:t>
      </w:r>
    </w:p>
    <w:p w:rsidR="00887DAB" w:rsidRPr="004B2C0A" w:rsidRDefault="004B2C0A" w:rsidP="004B2C0A">
      <w:pPr>
        <w:rPr>
          <w:b/>
          <w:u w:val="single"/>
        </w:rPr>
      </w:pPr>
      <w:r w:rsidRPr="004B2C0A">
        <w:rPr>
          <w:b/>
          <w:u w:val="single"/>
        </w:rPr>
        <w:t>2NC UTIL</w:t>
      </w:r>
    </w:p>
    <w:p w:rsidR="00887DAB" w:rsidRPr="00DC1A25" w:rsidRDefault="00887DAB" w:rsidP="00887DAB">
      <w:pPr>
        <w:rPr>
          <w:b/>
        </w:rPr>
      </w:pPr>
      <w:r>
        <w:rPr>
          <w:b/>
        </w:rPr>
        <w:t xml:space="preserve">Social paralysis </w:t>
      </w:r>
      <w:proofErr w:type="gramStart"/>
      <w:r>
        <w:rPr>
          <w:b/>
        </w:rPr>
        <w:t>flows</w:t>
      </w:r>
      <w:proofErr w:type="gramEnd"/>
      <w:r>
        <w:rPr>
          <w:b/>
        </w:rPr>
        <w:t xml:space="preserve"> </w:t>
      </w:r>
      <w:proofErr w:type="spellStart"/>
      <w:r>
        <w:rPr>
          <w:b/>
        </w:rPr>
        <w:t>neg</w:t>
      </w:r>
      <w:proofErr w:type="spellEnd"/>
      <w:r>
        <w:rPr>
          <w:b/>
        </w:rPr>
        <w:t xml:space="preserve"> – they kill all policymaking—</w:t>
      </w:r>
      <w:r w:rsidRPr="00DC1A25">
        <w:rPr>
          <w:b/>
        </w:rPr>
        <w:t xml:space="preserve">the default to a priori moral obligations makes </w:t>
      </w:r>
      <w:r w:rsidRPr="00DC1A25">
        <w:rPr>
          <w:b/>
          <w:u w:val="single"/>
        </w:rPr>
        <w:t>ALL</w:t>
      </w:r>
      <w:r w:rsidRPr="00DC1A25">
        <w:rPr>
          <w:b/>
        </w:rPr>
        <w:t xml:space="preserve"> political choices impossible because every policy can be justified in terms of some moral value.  The only way to decide is to compare consequences</w:t>
      </w:r>
    </w:p>
    <w:p w:rsidR="00887DAB" w:rsidRPr="00162382" w:rsidRDefault="00887DAB" w:rsidP="00887DAB">
      <w:r w:rsidRPr="00162382">
        <w:rPr>
          <w:b/>
          <w:highlight w:val="yellow"/>
        </w:rPr>
        <w:t>Ratner</w:t>
      </w:r>
      <w:r w:rsidRPr="00162382">
        <w:rPr>
          <w:b/>
        </w:rPr>
        <w:t xml:space="preserve">, </w:t>
      </w:r>
      <w:proofErr w:type="gramStart"/>
      <w:r w:rsidRPr="00162382">
        <w:rPr>
          <w:b/>
        </w:rPr>
        <w:t>19</w:t>
      </w:r>
      <w:r w:rsidRPr="00162382">
        <w:rPr>
          <w:b/>
          <w:highlight w:val="yellow"/>
        </w:rPr>
        <w:t>84</w:t>
      </w:r>
      <w:r w:rsidRPr="00162382">
        <w:t xml:space="preserve">  (</w:t>
      </w:r>
      <w:proofErr w:type="gramEnd"/>
      <w:r w:rsidRPr="00162382">
        <w:t>Leonard, professor of law at USC, Hofstra Law Journal, Spring, lexis)</w:t>
      </w:r>
    </w:p>
    <w:p w:rsidR="00887DAB" w:rsidRPr="00650DC5" w:rsidRDefault="00887DAB" w:rsidP="00887DAB"/>
    <w:p w:rsidR="004B2C0A" w:rsidRDefault="00887DAB" w:rsidP="00887DAB">
      <w:pPr>
        <w:rPr>
          <w:u w:val="single"/>
        </w:rPr>
      </w:pPr>
      <w:r w:rsidRPr="00CF5189">
        <w:rPr>
          <w:highlight w:val="yellow"/>
          <w:u w:val="single"/>
        </w:rPr>
        <w:t xml:space="preserve">A monstrous policy can be categorically rejected by an a priori </w:t>
      </w:r>
      <w:r w:rsidRPr="0062454C">
        <w:rPr>
          <w:highlight w:val="yellow"/>
          <w:u w:val="single"/>
        </w:rPr>
        <w:t>morality, but proponents</w:t>
      </w:r>
      <w:r w:rsidRPr="00030FCE">
        <w:rPr>
          <w:u w:val="single"/>
        </w:rPr>
        <w:t xml:space="preserve"> </w:t>
      </w:r>
    </w:p>
    <w:p w:rsidR="004B2C0A" w:rsidRDefault="004B2C0A" w:rsidP="00887DAB">
      <w:pPr>
        <w:rPr>
          <w:u w:val="single"/>
        </w:rPr>
      </w:pPr>
      <w:r>
        <w:rPr>
          <w:u w:val="single"/>
        </w:rPr>
        <w:t>AND</w:t>
      </w:r>
    </w:p>
    <w:p w:rsidR="00887DAB" w:rsidRPr="00030FCE" w:rsidRDefault="00887DAB" w:rsidP="00887DAB">
      <w:pPr>
        <w:rPr>
          <w:u w:val="single"/>
        </w:rPr>
      </w:pPr>
      <w:proofErr w:type="gramStart"/>
      <w:r w:rsidRPr="00030FCE">
        <w:rPr>
          <w:u w:val="single"/>
        </w:rPr>
        <w:t>and</w:t>
      </w:r>
      <w:proofErr w:type="gramEnd"/>
      <w:r w:rsidRPr="00030FCE">
        <w:rPr>
          <w:u w:val="single"/>
        </w:rPr>
        <w:t xml:space="preserve"> wants </w:t>
      </w:r>
      <w:r w:rsidRPr="0062454C">
        <w:rPr>
          <w:highlight w:val="yellow"/>
          <w:u w:val="single"/>
        </w:rPr>
        <w:t>reflect the chooser's perceptions of the needs</w:t>
      </w:r>
      <w:r w:rsidRPr="00030FCE">
        <w:rPr>
          <w:u w:val="single"/>
        </w:rPr>
        <w:t xml:space="preserve"> and wants </w:t>
      </w:r>
      <w:r w:rsidRPr="0062454C">
        <w:rPr>
          <w:highlight w:val="yellow"/>
          <w:u w:val="single"/>
        </w:rPr>
        <w:t>of others</w:t>
      </w:r>
      <w:r w:rsidRPr="00030FCE">
        <w:rPr>
          <w:u w:val="single"/>
        </w:rPr>
        <w:t>.</w:t>
      </w:r>
    </w:p>
    <w:p w:rsidR="004B2C0A" w:rsidRDefault="004B2C0A" w:rsidP="004B2C0A">
      <w:pPr>
        <w:rPr>
          <w:b/>
          <w:u w:val="single"/>
        </w:rPr>
      </w:pPr>
    </w:p>
    <w:p w:rsidR="00887DAB" w:rsidRPr="004B2C0A" w:rsidRDefault="004B2C0A" w:rsidP="004B2C0A">
      <w:pPr>
        <w:rPr>
          <w:b/>
          <w:u w:val="single"/>
        </w:rPr>
      </w:pPr>
      <w:r w:rsidRPr="004B2C0A">
        <w:rPr>
          <w:b/>
          <w:u w:val="single"/>
        </w:rPr>
        <w:t>2NC UTIL INEV</w:t>
      </w:r>
    </w:p>
    <w:p w:rsidR="00887DAB" w:rsidRPr="00162382" w:rsidRDefault="00887DAB" w:rsidP="00887DAB">
      <w:pPr>
        <w:rPr>
          <w:b/>
        </w:rPr>
      </w:pPr>
      <w:r w:rsidRPr="00162382">
        <w:rPr>
          <w:b/>
        </w:rPr>
        <w:t xml:space="preserve">And, ethics contradict—it’s impossible to resolve tradeoffs without defaulting to </w:t>
      </w:r>
      <w:proofErr w:type="spellStart"/>
      <w:r w:rsidRPr="00162382">
        <w:rPr>
          <w:b/>
        </w:rPr>
        <w:t>util</w:t>
      </w:r>
      <w:proofErr w:type="spellEnd"/>
    </w:p>
    <w:p w:rsidR="00887DAB" w:rsidRPr="00424EA0" w:rsidRDefault="00887DAB" w:rsidP="00887DAB">
      <w:r w:rsidRPr="00162382">
        <w:rPr>
          <w:b/>
        </w:rPr>
        <w:t>Bailey, 97</w:t>
      </w:r>
      <w:r w:rsidRPr="00424EA0">
        <w:t xml:space="preserve"> (James Wood 1997; “Oxford University Press; “Utilitarianism, institutions, and Justice” </w:t>
      </w:r>
      <w:proofErr w:type="spellStart"/>
      <w:r w:rsidRPr="00424EA0">
        <w:t>pg</w:t>
      </w:r>
      <w:proofErr w:type="spellEnd"/>
      <w:r w:rsidRPr="00424EA0">
        <w:t xml:space="preserve"> 9) </w:t>
      </w:r>
    </w:p>
    <w:p w:rsidR="00887DAB" w:rsidRPr="00424EA0" w:rsidRDefault="00887DAB" w:rsidP="00887DAB"/>
    <w:p w:rsidR="004B2C0A" w:rsidRDefault="00887DAB" w:rsidP="00887DAB">
      <w:pPr>
        <w:pStyle w:val="Date"/>
        <w:rPr>
          <w:rStyle w:val="CardtextChar"/>
          <w:sz w:val="22"/>
        </w:rPr>
      </w:pPr>
      <w:r w:rsidRPr="00856CC1">
        <w:rPr>
          <w:rStyle w:val="CardtextChar"/>
          <w:sz w:val="22"/>
        </w:rPr>
        <w:t xml:space="preserve">A consequentialist moral theory can take account of this variance and direct us in our </w:t>
      </w:r>
    </w:p>
    <w:p w:rsidR="004B2C0A" w:rsidRDefault="004B2C0A" w:rsidP="00887DAB">
      <w:pPr>
        <w:pStyle w:val="Date"/>
        <w:rPr>
          <w:rStyle w:val="CardtextChar"/>
          <w:sz w:val="22"/>
        </w:rPr>
      </w:pPr>
      <w:r>
        <w:rPr>
          <w:rStyle w:val="CardtextChar"/>
          <w:sz w:val="22"/>
        </w:rPr>
        <w:t>AND</w:t>
      </w:r>
    </w:p>
    <w:p w:rsidR="00887DAB" w:rsidRPr="00856CC1" w:rsidRDefault="00887DAB" w:rsidP="00887DAB">
      <w:pPr>
        <w:pStyle w:val="Date"/>
        <w:rPr>
          <w:rStyle w:val="CardtextChar"/>
          <w:sz w:val="22"/>
        </w:rPr>
      </w:pPr>
      <w:proofErr w:type="gramStart"/>
      <w:r w:rsidRPr="00856CC1">
        <w:rPr>
          <w:rStyle w:val="CardtextChar"/>
          <w:sz w:val="22"/>
        </w:rPr>
        <w:t>sophistries</w:t>
      </w:r>
      <w:proofErr w:type="gramEnd"/>
      <w:r w:rsidRPr="00856CC1">
        <w:rPr>
          <w:rStyle w:val="CardtextChar"/>
          <w:sz w:val="22"/>
        </w:rPr>
        <w:t xml:space="preserve"> or to ignore them as if we lived in an ideal world. </w:t>
      </w:r>
    </w:p>
    <w:p w:rsidR="00887DAB" w:rsidRDefault="00887DAB" w:rsidP="00887DAB"/>
    <w:p w:rsidR="00887DAB" w:rsidRPr="004B2C0A" w:rsidRDefault="004B2C0A" w:rsidP="004B2C0A">
      <w:pPr>
        <w:rPr>
          <w:b/>
          <w:u w:val="single"/>
        </w:rPr>
      </w:pPr>
      <w:r w:rsidRPr="004B2C0A">
        <w:rPr>
          <w:b/>
          <w:u w:val="single"/>
        </w:rPr>
        <w:t>2NC NO ABSOLUTES</w:t>
      </w:r>
    </w:p>
    <w:p w:rsidR="00887DAB" w:rsidRPr="00C6626E" w:rsidRDefault="00887DAB" w:rsidP="00887DAB">
      <w:pPr>
        <w:rPr>
          <w:b/>
        </w:rPr>
      </w:pPr>
      <w:r w:rsidRPr="00C6626E">
        <w:rPr>
          <w:b/>
        </w:rPr>
        <w:t>And. deontological rules only apply to oversimplified easy cases—they can’t resolve real world conflicts in values</w:t>
      </w:r>
    </w:p>
    <w:p w:rsidR="00887DAB" w:rsidRPr="00650DC5" w:rsidRDefault="00887DAB" w:rsidP="00887DAB">
      <w:proofErr w:type="spellStart"/>
      <w:r w:rsidRPr="00650DC5">
        <w:rPr>
          <w:b/>
        </w:rPr>
        <w:t>Stelzig</w:t>
      </w:r>
      <w:proofErr w:type="spellEnd"/>
      <w:r w:rsidRPr="00650DC5">
        <w:rPr>
          <w:b/>
        </w:rPr>
        <w:t xml:space="preserve">, </w:t>
      </w:r>
      <w:proofErr w:type="gramStart"/>
      <w:r w:rsidRPr="00650DC5">
        <w:rPr>
          <w:b/>
        </w:rPr>
        <w:t xml:space="preserve">98  </w:t>
      </w:r>
      <w:r w:rsidRPr="00650DC5">
        <w:t>(</w:t>
      </w:r>
      <w:proofErr w:type="gramEnd"/>
      <w:r w:rsidRPr="00650DC5">
        <w:t>Tim, University of Pennsylvania Law Review, March, lexis)</w:t>
      </w:r>
    </w:p>
    <w:p w:rsidR="004B2C0A" w:rsidRDefault="00887DAB" w:rsidP="00887DAB">
      <w:pPr>
        <w:rPr>
          <w:u w:val="single"/>
        </w:rPr>
      </w:pPr>
      <w:r w:rsidRPr="00162382">
        <w:rPr>
          <w:highlight w:val="yellow"/>
          <w:u w:val="single"/>
        </w:rPr>
        <w:t>It is</w:t>
      </w:r>
      <w:r w:rsidRPr="00650DC5">
        <w:rPr>
          <w:u w:val="single"/>
        </w:rPr>
        <w:t xml:space="preserve"> sometimes </w:t>
      </w:r>
      <w:r w:rsidRPr="00162382">
        <w:rPr>
          <w:highlight w:val="yellow"/>
          <w:u w:val="single"/>
        </w:rPr>
        <w:t>easy to apply deontological restrictions to actual situations</w:t>
      </w:r>
      <w:r w:rsidRPr="00650DC5">
        <w:rPr>
          <w:u w:val="single"/>
        </w:rPr>
        <w:t xml:space="preserve">. The examples philosophers </w:t>
      </w:r>
    </w:p>
    <w:p w:rsidR="004B2C0A" w:rsidRDefault="004B2C0A" w:rsidP="00887DAB">
      <w:pPr>
        <w:rPr>
          <w:u w:val="single"/>
        </w:rPr>
      </w:pPr>
      <w:r>
        <w:rPr>
          <w:u w:val="single"/>
        </w:rPr>
        <w:t>AND</w:t>
      </w:r>
    </w:p>
    <w:p w:rsidR="00887DAB" w:rsidRPr="00650DC5" w:rsidRDefault="00887DAB" w:rsidP="00887DAB">
      <w:proofErr w:type="gramStart"/>
      <w:r w:rsidRPr="00650DC5">
        <w:t>owed</w:t>
      </w:r>
      <w:proofErr w:type="gramEnd"/>
      <w:r w:rsidRPr="00650DC5">
        <w:t xml:space="preserve"> as a result of special relationships and commitments to projects matter morally.</w:t>
      </w:r>
    </w:p>
    <w:p w:rsidR="00887DAB" w:rsidRDefault="00887DAB" w:rsidP="00887DAB">
      <w:pPr>
        <w:pStyle w:val="Heading1"/>
      </w:pPr>
      <w:r>
        <w:lastRenderedPageBreak/>
        <w:t>1nr</w:t>
      </w:r>
    </w:p>
    <w:p w:rsidR="00887DAB" w:rsidRPr="004B2C0A" w:rsidRDefault="004B2C0A" w:rsidP="004B2C0A">
      <w:pPr>
        <w:rPr>
          <w:b/>
          <w:u w:val="single"/>
        </w:rPr>
      </w:pPr>
      <w:r w:rsidRPr="004B2C0A">
        <w:rPr>
          <w:b/>
          <w:u w:val="single"/>
        </w:rPr>
        <w:t>POLITICS</w:t>
      </w:r>
    </w:p>
    <w:p w:rsidR="00887DAB" w:rsidRPr="004B2C0A" w:rsidRDefault="004B2C0A" w:rsidP="004B2C0A">
      <w:pPr>
        <w:rPr>
          <w:b/>
          <w:u w:val="single"/>
        </w:rPr>
      </w:pPr>
      <w:r w:rsidRPr="004B2C0A">
        <w:rPr>
          <w:b/>
          <w:u w:val="single"/>
        </w:rPr>
        <w:t>2NC TRADE IMPACT OVERVIEW</w:t>
      </w:r>
    </w:p>
    <w:p w:rsidR="00887DAB" w:rsidRPr="00F86DB6" w:rsidRDefault="00887DAB" w:rsidP="00887DAB">
      <w:pPr>
        <w:rPr>
          <w:b/>
        </w:rPr>
      </w:pPr>
      <w:proofErr w:type="gramStart"/>
      <w:r>
        <w:rPr>
          <w:b/>
        </w:rPr>
        <w:t>b</w:t>
      </w:r>
      <w:proofErr w:type="gramEnd"/>
      <w:r>
        <w:rPr>
          <w:b/>
        </w:rPr>
        <w:t>. solves war</w:t>
      </w:r>
    </w:p>
    <w:p w:rsidR="00887DAB" w:rsidRDefault="00887DAB" w:rsidP="00887DAB">
      <w:r w:rsidRPr="00C95160">
        <w:rPr>
          <w:rStyle w:val="StyleStyleBold12pt"/>
        </w:rPr>
        <w:t>Griswold</w:t>
      </w:r>
      <w:r>
        <w:rPr>
          <w:rStyle w:val="StyleStyleBold12pt"/>
        </w:rPr>
        <w:t xml:space="preserve"> 0</w:t>
      </w:r>
      <w:r w:rsidRPr="00C95160">
        <w:rPr>
          <w:rStyle w:val="StyleStyleBold12pt"/>
        </w:rPr>
        <w:t>7</w:t>
      </w:r>
      <w:r>
        <w:rPr>
          <w:rStyle w:val="StyleStyleBold12pt"/>
        </w:rPr>
        <w:t xml:space="preserve"> –</w:t>
      </w:r>
      <w:r w:rsidRPr="00C95160">
        <w:rPr>
          <w:rStyle w:val="StyleStyleBold12pt"/>
        </w:rPr>
        <w:t xml:space="preserve"> </w:t>
      </w:r>
      <w:r w:rsidRPr="00962C95">
        <w:t>(Daniel, director of the Center for Trade Policy Studies, 4/20/2007, Trade, Democracy and Peace, HYPERLINK "</w:t>
      </w:r>
      <w:hyperlink r:id="rId18" w:history="1">
        <w:r w:rsidRPr="00962C95">
          <w:rPr>
            <w:rStyle w:val="Hyperlink"/>
          </w:rPr>
          <w:t>http://www.freetrade.org/node/681</w:t>
        </w:r>
      </w:hyperlink>
      <w:r w:rsidRPr="00962C95">
        <w:t>" </w:t>
      </w:r>
      <w:hyperlink r:id="rId19" w:history="1">
        <w:r w:rsidRPr="00962C95">
          <w:rPr>
            <w:rStyle w:val="Hyperlink"/>
          </w:rPr>
          <w:t>http://www.freetrade.org/node/681</w:t>
        </w:r>
      </w:hyperlink>
      <w:r w:rsidRPr="00962C95">
        <w:t>)</w:t>
      </w:r>
    </w:p>
    <w:p w:rsidR="004B2C0A" w:rsidRDefault="00887DAB" w:rsidP="00887DAB">
      <w:pPr>
        <w:rPr>
          <w:sz w:val="14"/>
          <w:szCs w:val="14"/>
        </w:rPr>
      </w:pPr>
      <w:r w:rsidRPr="00962C95">
        <w:br/>
      </w:r>
      <w:r w:rsidRPr="001273B3">
        <w:rPr>
          <w:sz w:val="14"/>
          <w:szCs w:val="14"/>
        </w:rPr>
        <w:t>A little-noticed headline on an Associated Press story a while back reported</w:t>
      </w:r>
    </w:p>
    <w:p w:rsidR="004B2C0A" w:rsidRDefault="004B2C0A" w:rsidP="00887DAB">
      <w:pPr>
        <w:rPr>
          <w:sz w:val="14"/>
          <w:szCs w:val="14"/>
        </w:rPr>
      </w:pPr>
      <w:r>
        <w:rPr>
          <w:sz w:val="14"/>
          <w:szCs w:val="14"/>
        </w:rPr>
        <w:t>AND</w:t>
      </w:r>
    </w:p>
    <w:p w:rsidR="00887DAB" w:rsidRPr="00A453B9" w:rsidRDefault="00887DAB" w:rsidP="00887DAB">
      <w:pPr>
        <w:rPr>
          <w:b/>
          <w:bCs/>
          <w:u w:val="single"/>
        </w:rPr>
      </w:pPr>
      <w:r w:rsidRPr="001273B3">
        <w:rPr>
          <w:sz w:val="14"/>
          <w:szCs w:val="14"/>
        </w:rPr>
        <w:t xml:space="preserve">. In short, </w:t>
      </w:r>
      <w:r w:rsidRPr="00C95160">
        <w:rPr>
          <w:rStyle w:val="Underline"/>
          <w:highlight w:val="cyan"/>
        </w:rPr>
        <w:t>globalization</w:t>
      </w:r>
      <w:r w:rsidRPr="001273B3">
        <w:rPr>
          <w:sz w:val="14"/>
          <w:szCs w:val="14"/>
        </w:rPr>
        <w:t xml:space="preserve"> has dramatically </w:t>
      </w:r>
      <w:r w:rsidRPr="00C95160">
        <w:rPr>
          <w:rStyle w:val="Underline"/>
          <w:highlight w:val="cyan"/>
        </w:rPr>
        <w:t>raised the</w:t>
      </w:r>
      <w:r w:rsidRPr="001273B3">
        <w:rPr>
          <w:sz w:val="14"/>
          <w:szCs w:val="14"/>
        </w:rPr>
        <w:t xml:space="preserve"> </w:t>
      </w:r>
      <w:r w:rsidRPr="00C95160">
        <w:rPr>
          <w:rStyle w:val="Underline"/>
        </w:rPr>
        <w:t xml:space="preserve">economic </w:t>
      </w:r>
      <w:r w:rsidRPr="00C95160">
        <w:rPr>
          <w:rStyle w:val="Underline"/>
          <w:highlight w:val="cyan"/>
        </w:rPr>
        <w:t>cost of war.</w:t>
      </w:r>
    </w:p>
    <w:p w:rsidR="00887DAB" w:rsidRPr="001273B3" w:rsidRDefault="00887DAB" w:rsidP="00887DAB">
      <w:pPr>
        <w:rPr>
          <w:sz w:val="14"/>
          <w:szCs w:val="14"/>
        </w:rPr>
      </w:pPr>
    </w:p>
    <w:p w:rsidR="00887DAB" w:rsidRPr="0023790F" w:rsidRDefault="00887DAB" w:rsidP="00887DAB"/>
    <w:p w:rsidR="00887DAB" w:rsidRPr="004B2C0A" w:rsidRDefault="004B2C0A" w:rsidP="004B2C0A">
      <w:pPr>
        <w:rPr>
          <w:b/>
          <w:u w:val="single"/>
        </w:rPr>
      </w:pPr>
      <w:r w:rsidRPr="004B2C0A">
        <w:rPr>
          <w:b/>
          <w:u w:val="single"/>
        </w:rPr>
        <w:t>AT: UNIQUENESS</w:t>
      </w:r>
    </w:p>
    <w:p w:rsidR="00887DAB" w:rsidRPr="004B2C0A" w:rsidRDefault="004B2C0A" w:rsidP="004B2C0A">
      <w:pPr>
        <w:rPr>
          <w:b/>
          <w:u w:val="single"/>
        </w:rPr>
      </w:pPr>
      <w:r w:rsidRPr="004B2C0A">
        <w:rPr>
          <w:b/>
          <w:u w:val="single"/>
        </w:rPr>
        <w:t>2NC UNIQUENESS WALL</w:t>
      </w:r>
    </w:p>
    <w:p w:rsidR="00887DAB" w:rsidRPr="00621994" w:rsidRDefault="00887DAB" w:rsidP="00887DAB">
      <w:pPr>
        <w:rPr>
          <w:b/>
        </w:rPr>
      </w:pPr>
      <w:r w:rsidRPr="00621994">
        <w:rPr>
          <w:b/>
        </w:rPr>
        <w:t xml:space="preserve">It will be attached to </w:t>
      </w:r>
      <w:r w:rsidRPr="00621994">
        <w:rPr>
          <w:b/>
          <w:u w:val="single"/>
        </w:rPr>
        <w:t>TAA</w:t>
      </w:r>
      <w:r w:rsidRPr="00621994">
        <w:rPr>
          <w:b/>
        </w:rPr>
        <w:t xml:space="preserve"> which reverses a </w:t>
      </w:r>
      <w:r w:rsidRPr="00621994">
        <w:rPr>
          <w:b/>
          <w:u w:val="single"/>
        </w:rPr>
        <w:t>core Democratic opposition</w:t>
      </w:r>
    </w:p>
    <w:p w:rsidR="00887DAB" w:rsidRPr="00B74258" w:rsidRDefault="00887DAB" w:rsidP="00887DAB">
      <w:pPr>
        <w:rPr>
          <w:b/>
        </w:rPr>
      </w:pPr>
      <w:r>
        <w:rPr>
          <w:b/>
        </w:rPr>
        <w:t xml:space="preserve">Inside U.S. Trade, 2/14/14 </w:t>
      </w:r>
      <w:r>
        <w:t xml:space="preserve">(“New Democrat Coalition Begins Informally Whipping Caucus </w:t>
      </w:r>
      <w:proofErr w:type="gramStart"/>
      <w:r>
        <w:t>On</w:t>
      </w:r>
      <w:proofErr w:type="gramEnd"/>
      <w:r>
        <w:t xml:space="preserve"> Fast Track” </w:t>
      </w:r>
      <w:proofErr w:type="spellStart"/>
      <w:r>
        <w:t>factiva</w:t>
      </w:r>
      <w:proofErr w:type="spellEnd"/>
      <w:r>
        <w:t xml:space="preserve">) </w:t>
      </w:r>
      <w:r>
        <w:rPr>
          <w:b/>
        </w:rPr>
        <w:t>TAA = Trade Adjustment Assistance</w:t>
      </w:r>
    </w:p>
    <w:p w:rsidR="00887DAB" w:rsidRDefault="00887DAB" w:rsidP="00887DAB"/>
    <w:p w:rsidR="00887DAB" w:rsidRPr="000A7C28" w:rsidRDefault="00887DAB" w:rsidP="004B2C0A">
      <w:pPr>
        <w:rPr>
          <w:sz w:val="14"/>
        </w:rPr>
      </w:pPr>
      <w:proofErr w:type="gramStart"/>
      <w:r w:rsidRPr="000A7C28">
        <w:rPr>
          <w:sz w:val="14"/>
        </w:rPr>
        <w:t xml:space="preserve">Several members of </w:t>
      </w:r>
      <w:r w:rsidRPr="00B74258">
        <w:rPr>
          <w:rStyle w:val="Underline"/>
        </w:rPr>
        <w:t xml:space="preserve">the New Democrat </w:t>
      </w:r>
      <w:r w:rsidR="004B2C0A">
        <w:rPr>
          <w:rStyle w:val="Underline"/>
        </w:rPr>
        <w:t>…</w:t>
      </w:r>
      <w:r w:rsidRPr="000A7C28">
        <w:rPr>
          <w:rStyle w:val="Emphasis"/>
          <w:highlight w:val="cyan"/>
        </w:rPr>
        <w:t xml:space="preserve"> actually support the pending TPA bill</w:t>
      </w:r>
      <w:r w:rsidRPr="000A7C28">
        <w:rPr>
          <w:sz w:val="14"/>
        </w:rPr>
        <w:t>.</w:t>
      </w:r>
      <w:proofErr w:type="gramEnd"/>
      <w:r w:rsidRPr="000A7C28">
        <w:rPr>
          <w:sz w:val="14"/>
        </w:rPr>
        <w:t xml:space="preserve"> The November letter was signed by 26 members of the New Democrat Coalition, roughly half of the group's 53 members.</w:t>
      </w:r>
    </w:p>
    <w:p w:rsidR="00887DAB" w:rsidRDefault="00887DAB" w:rsidP="00887DAB"/>
    <w:p w:rsidR="00887DAB" w:rsidRPr="00621994" w:rsidRDefault="00887DAB" w:rsidP="00887DAB">
      <w:pPr>
        <w:rPr>
          <w:b/>
        </w:rPr>
      </w:pPr>
      <w:r w:rsidRPr="00621994">
        <w:rPr>
          <w:b/>
        </w:rPr>
        <w:t xml:space="preserve">That means TPA is </w:t>
      </w:r>
      <w:r w:rsidRPr="00621994">
        <w:rPr>
          <w:b/>
          <w:u w:val="single"/>
        </w:rPr>
        <w:t>highly likely</w:t>
      </w:r>
      <w:r w:rsidRPr="00621994">
        <w:rPr>
          <w:b/>
        </w:rPr>
        <w:t xml:space="preserve"> to be enacted with an Obama push</w:t>
      </w:r>
    </w:p>
    <w:p w:rsidR="00887DAB" w:rsidRDefault="00887DAB" w:rsidP="00887DAB">
      <w:proofErr w:type="spellStart"/>
      <w:r>
        <w:rPr>
          <w:b/>
        </w:rPr>
        <w:t>Spulak</w:t>
      </w:r>
      <w:proofErr w:type="spellEnd"/>
      <w:r>
        <w:rPr>
          <w:b/>
        </w:rPr>
        <w:t xml:space="preserve"> and Byers, 2/12/14 –</w:t>
      </w:r>
      <w:r w:rsidRPr="00C65BED">
        <w:t xml:space="preserve"> partner at King and Spaulding</w:t>
      </w:r>
      <w:r>
        <w:t xml:space="preserve"> and consultant at King and Spaulding specializing in international trade</w:t>
      </w:r>
      <w:r w:rsidRPr="00C65BED">
        <w:t xml:space="preserve"> (Thomas</w:t>
      </w:r>
      <w:r>
        <w:t xml:space="preserve"> and Bonnie</w:t>
      </w:r>
      <w:r w:rsidRPr="00C65BED">
        <w:t xml:space="preserve">, “Expect Trade Promotion Authority Bill </w:t>
      </w:r>
      <w:proofErr w:type="gramStart"/>
      <w:r w:rsidRPr="00C65BED">
        <w:t>To</w:t>
      </w:r>
      <w:proofErr w:type="gramEnd"/>
      <w:r w:rsidRPr="00C65BED">
        <w:t xml:space="preserve"> Pass” Law360, </w:t>
      </w:r>
      <w:hyperlink r:id="rId20" w:history="1">
        <w:r w:rsidRPr="00D72FEE">
          <w:rPr>
            <w:rStyle w:val="Hyperlink"/>
          </w:rPr>
          <w:t>http://www.law360.com/articles/509435/expect-trade-promotion-authority-bill-to-pass</w:t>
        </w:r>
      </w:hyperlink>
      <w:r w:rsidRPr="00C65BED">
        <w:t>)</w:t>
      </w:r>
    </w:p>
    <w:p w:rsidR="00887DAB" w:rsidRDefault="00887DAB" w:rsidP="00887DAB"/>
    <w:p w:rsidR="00887DAB" w:rsidRPr="000A7C28" w:rsidRDefault="00887DAB" w:rsidP="00887DAB">
      <w:pPr>
        <w:rPr>
          <w:sz w:val="14"/>
          <w:szCs w:val="14"/>
        </w:rPr>
      </w:pPr>
      <w:r w:rsidRPr="000A7C28">
        <w:rPr>
          <w:sz w:val="14"/>
          <w:szCs w:val="14"/>
        </w:rPr>
        <w:t>Will TPA Be Enacted?</w:t>
      </w:r>
    </w:p>
    <w:p w:rsidR="00887DAB" w:rsidRPr="000A7C28" w:rsidRDefault="00887DAB" w:rsidP="004B2C0A">
      <w:pPr>
        <w:rPr>
          <w:sz w:val="14"/>
        </w:rPr>
      </w:pPr>
      <w:r w:rsidRPr="000A7C28">
        <w:rPr>
          <w:rStyle w:val="Underline"/>
          <w:highlight w:val="cyan"/>
        </w:rPr>
        <w:t>It is hard to imagine</w:t>
      </w:r>
      <w:r w:rsidRPr="00C65BED">
        <w:rPr>
          <w:rStyle w:val="Underline"/>
        </w:rPr>
        <w:t xml:space="preserve"> that a </w:t>
      </w:r>
      <w:r w:rsidRPr="000A7C28">
        <w:rPr>
          <w:rStyle w:val="Underline"/>
          <w:highlight w:val="cyan"/>
        </w:rPr>
        <w:t>TPA</w:t>
      </w:r>
      <w:r w:rsidRPr="00C65BED">
        <w:rPr>
          <w:rStyle w:val="Underline"/>
        </w:rPr>
        <w:t xml:space="preserve"> bill </w:t>
      </w:r>
      <w:r w:rsidR="004B2C0A">
        <w:rPr>
          <w:rStyle w:val="Underline"/>
        </w:rPr>
        <w:t>…</w:t>
      </w:r>
      <w:r w:rsidRPr="00C65BED">
        <w:rPr>
          <w:rStyle w:val="Underline"/>
        </w:rPr>
        <w:t xml:space="preserve"> fellow Democrats. We believe that he will</w:t>
      </w:r>
      <w:r w:rsidRPr="000A7C28">
        <w:rPr>
          <w:sz w:val="14"/>
        </w:rPr>
        <w:t>.</w:t>
      </w:r>
    </w:p>
    <w:p w:rsidR="00887DAB" w:rsidRDefault="00887DAB" w:rsidP="00887DAB"/>
    <w:p w:rsidR="00887DAB" w:rsidRPr="00621994" w:rsidRDefault="00887DAB" w:rsidP="00887DAB">
      <w:pPr>
        <w:rPr>
          <w:b/>
        </w:rPr>
      </w:pPr>
      <w:r w:rsidRPr="00621994">
        <w:rPr>
          <w:b/>
        </w:rPr>
        <w:t>Obama is still forcefully pushing TPA – reports to the contrary are second-hand accounts of a Biden remark</w:t>
      </w:r>
    </w:p>
    <w:p w:rsidR="00887DAB" w:rsidRDefault="00887DAB" w:rsidP="00887DAB">
      <w:proofErr w:type="spellStart"/>
      <w:r>
        <w:rPr>
          <w:b/>
        </w:rPr>
        <w:t>Agence</w:t>
      </w:r>
      <w:proofErr w:type="spellEnd"/>
      <w:r>
        <w:rPr>
          <w:b/>
        </w:rPr>
        <w:t xml:space="preserve"> France </w:t>
      </w:r>
      <w:proofErr w:type="spellStart"/>
      <w:r>
        <w:rPr>
          <w:b/>
        </w:rPr>
        <w:t>Presse</w:t>
      </w:r>
      <w:proofErr w:type="spellEnd"/>
      <w:r>
        <w:rPr>
          <w:b/>
        </w:rPr>
        <w:t xml:space="preserve">, 2/14/14 </w:t>
      </w:r>
      <w:r>
        <w:t xml:space="preserve">(“White House insists still pushing Asia trade pact” </w:t>
      </w:r>
      <w:proofErr w:type="spellStart"/>
      <w:r>
        <w:t>factiva</w:t>
      </w:r>
      <w:proofErr w:type="spellEnd"/>
      <w:r>
        <w:t>)</w:t>
      </w:r>
    </w:p>
    <w:p w:rsidR="00887DAB" w:rsidRDefault="00887DAB" w:rsidP="00887DAB"/>
    <w:p w:rsidR="00887DAB" w:rsidRPr="000A7C28" w:rsidRDefault="00887DAB" w:rsidP="004B2C0A">
      <w:pPr>
        <w:rPr>
          <w:sz w:val="14"/>
        </w:rPr>
      </w:pPr>
      <w:r w:rsidRPr="00AD62DE">
        <w:rPr>
          <w:rStyle w:val="Underline"/>
        </w:rPr>
        <w:t xml:space="preserve">The </w:t>
      </w:r>
      <w:r w:rsidRPr="000A7C28">
        <w:rPr>
          <w:rStyle w:val="Underline"/>
          <w:highlight w:val="cyan"/>
        </w:rPr>
        <w:t>White House</w:t>
      </w:r>
      <w:r w:rsidRPr="000A7C28">
        <w:rPr>
          <w:sz w:val="14"/>
        </w:rPr>
        <w:t xml:space="preserve"> on Friday </w:t>
      </w:r>
      <w:r w:rsidRPr="000A7C28">
        <w:rPr>
          <w:rStyle w:val="Underline"/>
          <w:highlight w:val="cyan"/>
        </w:rPr>
        <w:t xml:space="preserve">rushed to </w:t>
      </w:r>
      <w:r w:rsidR="004B2C0A">
        <w:rPr>
          <w:rStyle w:val="Underline"/>
          <w:highlight w:val="cyan"/>
        </w:rPr>
        <w:t>…</w:t>
      </w:r>
      <w:r w:rsidRPr="000A7C28">
        <w:rPr>
          <w:rStyle w:val="Underline"/>
          <w:highlight w:val="cyan"/>
        </w:rPr>
        <w:t xml:space="preserve"> of something</w:t>
      </w:r>
      <w:r w:rsidRPr="00AD62DE">
        <w:rPr>
          <w:rStyle w:val="Underline"/>
        </w:rPr>
        <w:t xml:space="preserve"> that </w:t>
      </w:r>
      <w:r w:rsidRPr="000A7C28">
        <w:rPr>
          <w:rStyle w:val="Underline"/>
          <w:highlight w:val="cyan"/>
        </w:rPr>
        <w:t>the vice president may have said in a closed door session</w:t>
      </w:r>
      <w:r w:rsidRPr="000A7C28">
        <w:rPr>
          <w:sz w:val="14"/>
        </w:rPr>
        <w:t>," the official said.</w:t>
      </w:r>
    </w:p>
    <w:p w:rsidR="00887DAB" w:rsidRDefault="00887DAB" w:rsidP="00887DAB"/>
    <w:p w:rsidR="00887DAB" w:rsidRDefault="00887DAB" w:rsidP="00887DAB">
      <w:pPr>
        <w:rPr>
          <w:b/>
        </w:rPr>
      </w:pPr>
      <w:r w:rsidRPr="00F86DB6">
        <w:rPr>
          <w:b/>
        </w:rPr>
        <w:t>This is historically accurate – political capital makes the difference</w:t>
      </w:r>
    </w:p>
    <w:p w:rsidR="00887DAB" w:rsidRDefault="00887DAB" w:rsidP="00887DAB">
      <w:proofErr w:type="spellStart"/>
      <w:proofErr w:type="gramStart"/>
      <w:r>
        <w:rPr>
          <w:b/>
        </w:rPr>
        <w:t>Galston</w:t>
      </w:r>
      <w:proofErr w:type="spellEnd"/>
      <w:r>
        <w:rPr>
          <w:b/>
        </w:rPr>
        <w:t xml:space="preserve">, 2/4/14 </w:t>
      </w:r>
      <w:r>
        <w:t xml:space="preserve">– senior fellow at Brookings (William, “Obama's Moment of Truth on Trade; Bill Clinton bucked his own party to get </w:t>
      </w:r>
      <w:proofErr w:type="spellStart"/>
      <w:r>
        <w:t>Nafta</w:t>
      </w:r>
      <w:proofErr w:type="spellEnd"/>
      <w:r>
        <w:t>.</w:t>
      </w:r>
      <w:proofErr w:type="gramEnd"/>
      <w:r>
        <w:t xml:space="preserve"> Will this president do the same to get agreements with Europe and Asia?” Wall Street Journal, </w:t>
      </w:r>
      <w:proofErr w:type="spellStart"/>
      <w:r>
        <w:t>factiva</w:t>
      </w:r>
      <w:proofErr w:type="spellEnd"/>
      <w:r>
        <w:t>)</w:t>
      </w:r>
    </w:p>
    <w:p w:rsidR="00887DAB" w:rsidRPr="001F5C71" w:rsidRDefault="00887DAB" w:rsidP="00887DAB"/>
    <w:p w:rsidR="00887DAB" w:rsidRPr="00A92504" w:rsidRDefault="00887DAB" w:rsidP="004B2C0A">
      <w:pPr>
        <w:rPr>
          <w:sz w:val="14"/>
        </w:rPr>
      </w:pPr>
      <w:r w:rsidRPr="00A92504">
        <w:rPr>
          <w:sz w:val="14"/>
        </w:rPr>
        <w:t xml:space="preserve">Although House Speaker Tom Foley supported the treaty, he said that in view of divisions within his caucus, the Democratic leadership would take no position. Within two weeks, </w:t>
      </w:r>
      <w:r w:rsidRPr="001F5C71">
        <w:rPr>
          <w:rStyle w:val="Underline"/>
        </w:rPr>
        <w:t xml:space="preserve">House </w:t>
      </w:r>
      <w:r w:rsidR="004B2C0A">
        <w:rPr>
          <w:rStyle w:val="Underline"/>
        </w:rPr>
        <w:t>…</w:t>
      </w:r>
      <w:r w:rsidRPr="001F5C71">
        <w:rPr>
          <w:rStyle w:val="Underline"/>
        </w:rPr>
        <w:t xml:space="preserve"> truly bipartisan majorities tilted toward Republicans in both chambers</w:t>
      </w:r>
      <w:r w:rsidRPr="00A92504">
        <w:rPr>
          <w:sz w:val="14"/>
        </w:rPr>
        <w:t>.</w:t>
      </w:r>
    </w:p>
    <w:p w:rsidR="004B2C0A" w:rsidRDefault="004B2C0A" w:rsidP="00887DAB">
      <w:pPr>
        <w:rPr>
          <w:b/>
        </w:rPr>
      </w:pPr>
    </w:p>
    <w:p w:rsidR="00887DAB" w:rsidRDefault="00887DAB" w:rsidP="00887DAB">
      <w:pPr>
        <w:rPr>
          <w:b/>
        </w:rPr>
      </w:pPr>
      <w:r w:rsidRPr="00F86DB6">
        <w:rPr>
          <w:b/>
        </w:rPr>
        <w:t xml:space="preserve">Obama is ramping up pressure now </w:t>
      </w:r>
      <w:r>
        <w:rPr>
          <w:b/>
        </w:rPr>
        <w:t>–</w:t>
      </w:r>
      <w:r w:rsidRPr="00F86DB6">
        <w:rPr>
          <w:b/>
        </w:rPr>
        <w:t xml:space="preserve"> it’s a top priority and the full-court press just began this week</w:t>
      </w:r>
    </w:p>
    <w:p w:rsidR="00887DAB" w:rsidRDefault="00887DAB" w:rsidP="00887DAB">
      <w:r>
        <w:rPr>
          <w:b/>
        </w:rPr>
        <w:t xml:space="preserve">Boyer, 2/4/14 </w:t>
      </w:r>
      <w:r>
        <w:t xml:space="preserve">(Dave, Washington Times, “Obama reaches out to Democratic leaders” </w:t>
      </w:r>
      <w:proofErr w:type="spellStart"/>
      <w:r>
        <w:t>factiva</w:t>
      </w:r>
      <w:proofErr w:type="spellEnd"/>
      <w:r>
        <w:t>)</w:t>
      </w:r>
    </w:p>
    <w:p w:rsidR="00887DAB" w:rsidRPr="00BB6037" w:rsidRDefault="00887DAB" w:rsidP="00887DAB"/>
    <w:p w:rsidR="00887DAB" w:rsidRPr="00A92504" w:rsidRDefault="00887DAB" w:rsidP="004B2C0A">
      <w:pPr>
        <w:rPr>
          <w:sz w:val="14"/>
        </w:rPr>
      </w:pPr>
      <w:r w:rsidRPr="00503552">
        <w:rPr>
          <w:rStyle w:val="Underline"/>
          <w:highlight w:val="cyan"/>
        </w:rPr>
        <w:lastRenderedPageBreak/>
        <w:t xml:space="preserve">The White House is eager for </w:t>
      </w:r>
      <w:r w:rsidR="004B2C0A">
        <w:rPr>
          <w:rStyle w:val="Underline"/>
          <w:highlight w:val="cyan"/>
        </w:rPr>
        <w:t>…</w:t>
      </w:r>
      <w:r w:rsidRPr="00503552">
        <w:rPr>
          <w:rStyle w:val="Underline"/>
          <w:highlight w:val="cyan"/>
        </w:rPr>
        <w:t xml:space="preserve"> a </w:t>
      </w:r>
      <w:r w:rsidRPr="00503552">
        <w:rPr>
          <w:rStyle w:val="Emphasis"/>
          <w:highlight w:val="cyan"/>
        </w:rPr>
        <w:t>full- court press on Democratic lawmakers</w:t>
      </w:r>
      <w:r w:rsidRPr="00503552">
        <w:rPr>
          <w:sz w:val="14"/>
        </w:rPr>
        <w:t>.</w:t>
      </w:r>
      <w:r w:rsidRPr="00A92504">
        <w:rPr>
          <w:sz w:val="14"/>
        </w:rPr>
        <w:t xml:space="preserve"> In addition to Monday's meeting with Mr. Reid, the president is hosting House Democrats at the White House on Tuesday night for a roundtable discussion and a reception. </w:t>
      </w:r>
      <w:proofErr w:type="gramStart"/>
      <w:r w:rsidRPr="00A92504">
        <w:rPr>
          <w:sz w:val="14"/>
        </w:rPr>
        <w:t>Vice President Joseph R. Biden Jr., who enjoys schmoozing with lawmakers more than the president does, also will attend.</w:t>
      </w:r>
      <w:proofErr w:type="gramEnd"/>
    </w:p>
    <w:p w:rsidR="00887DAB" w:rsidRDefault="00887DAB" w:rsidP="00887DAB">
      <w:pPr>
        <w:rPr>
          <w:b/>
        </w:rPr>
      </w:pPr>
    </w:p>
    <w:p w:rsidR="00887DAB" w:rsidRDefault="00887DAB" w:rsidP="00887DAB">
      <w:pPr>
        <w:rPr>
          <w:b/>
        </w:rPr>
      </w:pPr>
      <w:r w:rsidRPr="00F86DB6">
        <w:rPr>
          <w:b/>
        </w:rPr>
        <w:t>That’s different from his prior rhetorical support – it’s going to be focused, personal campaign</w:t>
      </w:r>
    </w:p>
    <w:p w:rsidR="00887DAB" w:rsidRDefault="00887DAB" w:rsidP="00887DAB">
      <w:proofErr w:type="spellStart"/>
      <w:r>
        <w:rPr>
          <w:b/>
        </w:rPr>
        <w:t>Parnes</w:t>
      </w:r>
      <w:proofErr w:type="spellEnd"/>
      <w:r>
        <w:rPr>
          <w:b/>
        </w:rPr>
        <w:t xml:space="preserve">, 1/21/14 </w:t>
      </w:r>
      <w:r>
        <w:t>(Arnie, “Obama: Give me fast track trade” The Hill,</w:t>
      </w:r>
    </w:p>
    <w:p w:rsidR="00887DAB" w:rsidRDefault="00887DAB" w:rsidP="00887DAB">
      <w:hyperlink r:id="rId21" w:history="1">
        <w:r w:rsidRPr="009F35A0">
          <w:rPr>
            <w:rStyle w:val="Hyperlink"/>
          </w:rPr>
          <w:t>http://thehill.com/homenews/administration/195858-white-house-works-to-convince-dems-to-give-obama-fast-track-on-trade</w:t>
        </w:r>
      </w:hyperlink>
    </w:p>
    <w:p w:rsidR="00887DAB" w:rsidRDefault="00887DAB" w:rsidP="00887DAB"/>
    <w:p w:rsidR="00887DAB" w:rsidRPr="00E4057A" w:rsidRDefault="00887DAB" w:rsidP="004B2C0A">
      <w:pPr>
        <w:rPr>
          <w:sz w:val="14"/>
        </w:rPr>
      </w:pPr>
      <w:r w:rsidRPr="004B5F4A">
        <w:rPr>
          <w:rStyle w:val="Underline"/>
        </w:rPr>
        <w:t xml:space="preserve">The </w:t>
      </w:r>
      <w:r w:rsidRPr="00503552">
        <w:rPr>
          <w:rStyle w:val="Underline"/>
          <w:highlight w:val="cyan"/>
        </w:rPr>
        <w:t xml:space="preserve">White House is making a </w:t>
      </w:r>
      <w:r w:rsidR="004B2C0A">
        <w:rPr>
          <w:rStyle w:val="Emphasis"/>
          <w:highlight w:val="cyan"/>
        </w:rPr>
        <w:t>…</w:t>
      </w:r>
      <w:r w:rsidRPr="00503552">
        <w:rPr>
          <w:rStyle w:val="Underline"/>
          <w:highlight w:val="cyan"/>
        </w:rPr>
        <w:t xml:space="preserve"> has been in dialogue</w:t>
      </w:r>
      <w:r w:rsidRPr="004B5F4A">
        <w:rPr>
          <w:rStyle w:val="Underline"/>
        </w:rPr>
        <w:t xml:space="preserve"> with lawmakers on both sides of the aisle “</w:t>
      </w:r>
      <w:r w:rsidRPr="00503552">
        <w:rPr>
          <w:rStyle w:val="Underline"/>
          <w:highlight w:val="cyan"/>
        </w:rPr>
        <w:t>with a real focus on Democrats</w:t>
      </w:r>
      <w:r w:rsidRPr="00E4057A">
        <w:rPr>
          <w:sz w:val="14"/>
        </w:rPr>
        <w:t xml:space="preserve">” to explain TPA and take into account their concerns. </w:t>
      </w:r>
    </w:p>
    <w:p w:rsidR="00887DAB" w:rsidRPr="00E4057A" w:rsidRDefault="00887DAB" w:rsidP="00887DAB">
      <w:pPr>
        <w:rPr>
          <w:sz w:val="14"/>
          <w:szCs w:val="14"/>
        </w:rPr>
      </w:pPr>
      <w:r w:rsidRPr="00E4057A">
        <w:rPr>
          <w:sz w:val="14"/>
          <w:szCs w:val="14"/>
        </w:rPr>
        <w:t xml:space="preserve">“Any trade matter presents challenges,” the senior administration official said, adding that White House officials are “devoted” to working with members on the issue. </w:t>
      </w:r>
    </w:p>
    <w:p w:rsidR="00887DAB" w:rsidRDefault="00887DAB" w:rsidP="00887DAB">
      <w:pPr>
        <w:rPr>
          <w:b/>
        </w:rPr>
      </w:pPr>
    </w:p>
    <w:p w:rsidR="00887DAB" w:rsidRDefault="00887DAB" w:rsidP="00887DAB">
      <w:pPr>
        <w:rPr>
          <w:b/>
        </w:rPr>
      </w:pPr>
      <w:r w:rsidRPr="00F86DB6">
        <w:rPr>
          <w:b/>
        </w:rPr>
        <w:t>Reid’s opposition just means it will be a massive fight and require Obama’s political capital with Democrats</w:t>
      </w:r>
    </w:p>
    <w:p w:rsidR="00887DAB" w:rsidRPr="00B87A0D" w:rsidRDefault="00887DAB" w:rsidP="00887DAB">
      <w:r>
        <w:rPr>
          <w:b/>
        </w:rPr>
        <w:t xml:space="preserve">Hughes, 1/30/14 </w:t>
      </w:r>
      <w:r>
        <w:t>(Krista, Reuters, “Analysis: White House hopes for fast-track trade hit political tangle” http://www.reuters.com/article/2014/01/31/us-usa-trade-analysis-idUSBREA0U05T20140131)</w:t>
      </w:r>
    </w:p>
    <w:p w:rsidR="00887DAB" w:rsidRDefault="00887DAB" w:rsidP="00887DAB"/>
    <w:p w:rsidR="00887DAB" w:rsidRPr="00E776A2" w:rsidRDefault="00887DAB" w:rsidP="004B2C0A">
      <w:pPr>
        <w:rPr>
          <w:sz w:val="14"/>
        </w:rPr>
      </w:pPr>
      <w:r w:rsidRPr="00E776A2">
        <w:rPr>
          <w:sz w:val="14"/>
        </w:rPr>
        <w:t xml:space="preserve"> (Reuters) </w:t>
      </w:r>
      <w:proofErr w:type="gramStart"/>
      <w:r w:rsidRPr="00E776A2">
        <w:rPr>
          <w:sz w:val="14"/>
        </w:rPr>
        <w:t xml:space="preserve">- President Barack </w:t>
      </w:r>
      <w:r w:rsidRPr="00503552">
        <w:rPr>
          <w:rStyle w:val="Underline"/>
          <w:highlight w:val="cyan"/>
        </w:rPr>
        <w:t xml:space="preserve">Obama's push </w:t>
      </w:r>
      <w:r w:rsidR="004B2C0A">
        <w:rPr>
          <w:rStyle w:val="Underline"/>
          <w:highlight w:val="cyan"/>
        </w:rPr>
        <w:t>…</w:t>
      </w:r>
      <w:r w:rsidRPr="00022D59">
        <w:rPr>
          <w:rStyle w:val="Underline"/>
          <w:highlight w:val="cyan"/>
        </w:rPr>
        <w:t xml:space="preserve"> on </w:t>
      </w:r>
      <w:r w:rsidRPr="00022D59">
        <w:rPr>
          <w:rStyle w:val="Emphasis"/>
          <w:highlight w:val="cyan"/>
        </w:rPr>
        <w:t>how much political capital to expend</w:t>
      </w:r>
      <w:r w:rsidRPr="00E776A2">
        <w:rPr>
          <w:sz w:val="14"/>
        </w:rPr>
        <w:t xml:space="preserve"> lining up support on a politically contentious measure ahead of the elections.</w:t>
      </w:r>
      <w:proofErr w:type="gramEnd"/>
    </w:p>
    <w:p w:rsidR="00887DAB" w:rsidRDefault="00887DAB" w:rsidP="00887DAB">
      <w:pPr>
        <w:rPr>
          <w:b/>
        </w:rPr>
      </w:pPr>
    </w:p>
    <w:p w:rsidR="00887DAB" w:rsidRDefault="00887DAB" w:rsidP="00887DAB">
      <w:pPr>
        <w:rPr>
          <w:b/>
        </w:rPr>
      </w:pPr>
      <w:r w:rsidRPr="00F86DB6">
        <w:rPr>
          <w:b/>
        </w:rPr>
        <w:t>That means it will still pass, just with amendments for labor protections</w:t>
      </w:r>
    </w:p>
    <w:p w:rsidR="00887DAB" w:rsidRPr="00385BB9" w:rsidRDefault="00887DAB" w:rsidP="00887DAB">
      <w:r>
        <w:rPr>
          <w:b/>
        </w:rPr>
        <w:t xml:space="preserve">The Economist, 2/8/14 – </w:t>
      </w:r>
      <w:r>
        <w:t>(“When Harry mugged Barry”</w:t>
      </w:r>
    </w:p>
    <w:p w:rsidR="00887DAB" w:rsidRDefault="00887DAB" w:rsidP="00887DAB">
      <w:hyperlink r:id="rId22" w:history="1">
        <w:r w:rsidRPr="00AC3A99">
          <w:rPr>
            <w:rStyle w:val="Hyperlink"/>
          </w:rPr>
          <w:t>http://www.economist.com/news/united-states/21595958-harry-reid-threatens-impoverish-world-least-600-billion-year-when-harry</w:t>
        </w:r>
      </w:hyperlink>
    </w:p>
    <w:p w:rsidR="00887DAB" w:rsidRDefault="00887DAB" w:rsidP="00887DAB"/>
    <w:p w:rsidR="004B2C0A" w:rsidRDefault="00887DAB" w:rsidP="00887DAB">
      <w:pPr>
        <w:rPr>
          <w:sz w:val="14"/>
        </w:rPr>
      </w:pPr>
      <w:r w:rsidRPr="00E776A2">
        <w:rPr>
          <w:sz w:val="14"/>
        </w:rPr>
        <w:t xml:space="preserve">Barely had he left the podium when </w:t>
      </w:r>
      <w:proofErr w:type="spellStart"/>
      <w:r w:rsidRPr="00E776A2">
        <w:rPr>
          <w:sz w:val="14"/>
        </w:rPr>
        <w:t>Mr</w:t>
      </w:r>
      <w:proofErr w:type="spellEnd"/>
      <w:r w:rsidRPr="00E776A2">
        <w:rPr>
          <w:sz w:val="14"/>
        </w:rPr>
        <w:t xml:space="preserve"> Reid mugged him. Answering questions from </w:t>
      </w:r>
    </w:p>
    <w:p w:rsidR="004B2C0A" w:rsidRDefault="004B2C0A" w:rsidP="00887DAB">
      <w:pPr>
        <w:rPr>
          <w:sz w:val="14"/>
        </w:rPr>
      </w:pPr>
      <w:r>
        <w:rPr>
          <w:sz w:val="14"/>
        </w:rPr>
        <w:t>AND</w:t>
      </w:r>
    </w:p>
    <w:p w:rsidR="00887DAB" w:rsidRPr="00E776A2" w:rsidRDefault="00887DAB" w:rsidP="00887DAB">
      <w:pPr>
        <w:rPr>
          <w:sz w:val="14"/>
        </w:rPr>
      </w:pPr>
      <w:r w:rsidRPr="00022D59">
        <w:rPr>
          <w:rStyle w:val="Underline"/>
          <w:highlight w:val="cyan"/>
        </w:rPr>
        <w:t xml:space="preserve">, and </w:t>
      </w:r>
      <w:r w:rsidRPr="00022D59">
        <w:rPr>
          <w:rStyle w:val="Emphasis"/>
          <w:highlight w:val="cyan"/>
        </w:rPr>
        <w:t>the bill should pass</w:t>
      </w:r>
      <w:r w:rsidRPr="00E776A2">
        <w:rPr>
          <w:sz w:val="14"/>
        </w:rPr>
        <w:t>. The White House remains publicly optimistic.</w:t>
      </w:r>
    </w:p>
    <w:p w:rsidR="004B2C0A" w:rsidRDefault="004B2C0A" w:rsidP="004B2C0A"/>
    <w:p w:rsidR="00887DAB" w:rsidRPr="004B2C0A" w:rsidRDefault="004B2C0A" w:rsidP="004B2C0A">
      <w:pPr>
        <w:rPr>
          <w:b/>
          <w:u w:val="single"/>
        </w:rPr>
      </w:pPr>
      <w:r w:rsidRPr="004B2C0A">
        <w:rPr>
          <w:b/>
          <w:u w:val="single"/>
        </w:rPr>
        <w:t>2NC OVERVIEW</w:t>
      </w:r>
    </w:p>
    <w:p w:rsidR="00887DAB" w:rsidRPr="00270BE2" w:rsidRDefault="00887DAB" w:rsidP="00887DAB">
      <w:pPr>
        <w:rPr>
          <w:b/>
        </w:rPr>
      </w:pPr>
      <w:r w:rsidRPr="00270BE2">
        <w:rPr>
          <w:b/>
        </w:rPr>
        <w:t xml:space="preserve">A) Global peace.  </w:t>
      </w:r>
      <w:proofErr w:type="spellStart"/>
      <w:r w:rsidRPr="00270BE2">
        <w:rPr>
          <w:b/>
        </w:rPr>
        <w:t>Heg</w:t>
      </w:r>
      <w:proofErr w:type="spellEnd"/>
      <w:r w:rsidRPr="00270BE2">
        <w:rPr>
          <w:b/>
        </w:rPr>
        <w:t xml:space="preserve"> is the strongest correlate of increased peace since World War 2 because it creates a stake in development and open norms backed by preponderance of force and deterrence, which suppresses historical animosities and provides global public goods like lines of communication.  Extinction is only inevitable if you vote </w:t>
      </w:r>
      <w:proofErr w:type="spellStart"/>
      <w:r w:rsidRPr="00270BE2">
        <w:rPr>
          <w:b/>
        </w:rPr>
        <w:t>aff</w:t>
      </w:r>
      <w:proofErr w:type="spellEnd"/>
      <w:r w:rsidRPr="00270BE2">
        <w:rPr>
          <w:b/>
        </w:rPr>
        <w:t xml:space="preserve"> because the world is more prosperous, </w:t>
      </w:r>
      <w:proofErr w:type="gramStart"/>
      <w:r w:rsidRPr="00270BE2">
        <w:rPr>
          <w:b/>
        </w:rPr>
        <w:t>more healthy</w:t>
      </w:r>
      <w:proofErr w:type="gramEnd"/>
      <w:r w:rsidRPr="00270BE2">
        <w:rPr>
          <w:b/>
        </w:rPr>
        <w:t xml:space="preserve">, and less violent than any point in history but breakdown of the order causes global war which turns and includes all the vague, amorphous suffering the </w:t>
      </w:r>
      <w:proofErr w:type="spellStart"/>
      <w:r w:rsidRPr="00270BE2">
        <w:rPr>
          <w:b/>
        </w:rPr>
        <w:t>aff</w:t>
      </w:r>
      <w:proofErr w:type="spellEnd"/>
      <w:r w:rsidRPr="00270BE2">
        <w:rPr>
          <w:b/>
        </w:rPr>
        <w:t xml:space="preserve"> is based on</w:t>
      </w:r>
    </w:p>
    <w:p w:rsidR="00887DAB" w:rsidRPr="00270BE2" w:rsidRDefault="00887DAB" w:rsidP="00887DAB">
      <w:pPr>
        <w:rPr>
          <w:b/>
        </w:rPr>
      </w:pPr>
      <w:proofErr w:type="spellStart"/>
      <w:r w:rsidRPr="00123B35">
        <w:rPr>
          <w:b/>
        </w:rPr>
        <w:t>Drezner</w:t>
      </w:r>
      <w:proofErr w:type="spellEnd"/>
      <w:r>
        <w:rPr>
          <w:b/>
        </w:rPr>
        <w:t xml:space="preserve"> </w:t>
      </w:r>
      <w:r w:rsidRPr="00123B35">
        <w:rPr>
          <w:b/>
        </w:rPr>
        <w:t>05 </w:t>
      </w:r>
      <w:r>
        <w:rPr>
          <w:b/>
        </w:rPr>
        <w:t xml:space="preserve">– </w:t>
      </w:r>
      <w:r w:rsidRPr="00123B35">
        <w:rPr>
          <w:color w:val="000000"/>
        </w:rPr>
        <w:t>[Daniel, Gregg Easterbrook, Associate Professor of International Politics at the Fletcher School of Law and Diplomacy at Tufts University, “War, and</w:t>
      </w:r>
      <w:r w:rsidRPr="00123B35">
        <w:rPr>
          <w:rStyle w:val="apple-converted-space"/>
          <w:color w:val="000000"/>
          <w:sz w:val="12"/>
          <w:szCs w:val="12"/>
        </w:rPr>
        <w:t> </w:t>
      </w:r>
      <w:r w:rsidRPr="00123B35">
        <w:rPr>
          <w:color w:val="000000"/>
        </w:rPr>
        <w:t>the dangers of extrapolation,” may 25]</w:t>
      </w:r>
    </w:p>
    <w:p w:rsidR="00887DAB" w:rsidRPr="00123B35" w:rsidRDefault="00887DAB" w:rsidP="00887DAB">
      <w:pPr>
        <w:rPr>
          <w:rFonts w:ascii="Times New Roman" w:hAnsi="Times New Roman"/>
          <w:color w:val="000000"/>
        </w:rPr>
      </w:pPr>
    </w:p>
    <w:p w:rsidR="004B2C0A" w:rsidRDefault="00887DAB" w:rsidP="00887DAB">
      <w:pPr>
        <w:rPr>
          <w:color w:val="000000"/>
          <w:sz w:val="12"/>
          <w:szCs w:val="12"/>
        </w:rPr>
      </w:pPr>
      <w:r w:rsidRPr="00123B35">
        <w:rPr>
          <w:color w:val="000000"/>
          <w:sz w:val="12"/>
          <w:szCs w:val="12"/>
        </w:rPr>
        <w:t xml:space="preserve">Daily explosions in Iraq, massacres in Sudan, the Koreas </w:t>
      </w:r>
      <w:proofErr w:type="spellStart"/>
      <w:r w:rsidRPr="00123B35">
        <w:rPr>
          <w:color w:val="000000"/>
          <w:sz w:val="12"/>
          <w:szCs w:val="12"/>
        </w:rPr>
        <w:t>smakestaring</w:t>
      </w:r>
      <w:proofErr w:type="spellEnd"/>
      <w:r w:rsidRPr="00123B35">
        <w:rPr>
          <w:color w:val="000000"/>
          <w:sz w:val="12"/>
          <w:szCs w:val="12"/>
        </w:rPr>
        <w:t xml:space="preserve"> at each other </w:t>
      </w:r>
    </w:p>
    <w:p w:rsidR="004B2C0A" w:rsidRDefault="004B2C0A" w:rsidP="00887DAB">
      <w:pPr>
        <w:rPr>
          <w:color w:val="000000"/>
          <w:sz w:val="12"/>
          <w:szCs w:val="12"/>
        </w:rPr>
      </w:pPr>
      <w:r>
        <w:rPr>
          <w:color w:val="000000"/>
          <w:sz w:val="12"/>
          <w:szCs w:val="12"/>
        </w:rPr>
        <w:t>AND</w:t>
      </w:r>
    </w:p>
    <w:p w:rsidR="00887DAB" w:rsidRPr="00123B35" w:rsidRDefault="00887DAB" w:rsidP="00887DAB">
      <w:pPr>
        <w:rPr>
          <w:color w:val="000000"/>
        </w:rPr>
      </w:pPr>
      <w:proofErr w:type="gramStart"/>
      <w:r w:rsidRPr="00123B35">
        <w:rPr>
          <w:color w:val="000000"/>
          <w:highlight w:val="yellow"/>
          <w:u w:val="single"/>
          <w:shd w:val="clear" w:color="auto" w:fill="00FF00"/>
        </w:rPr>
        <w:t>.</w:t>
      </w:r>
      <w:r w:rsidRPr="00123B35">
        <w:rPr>
          <w:color w:val="000000"/>
          <w:u w:val="single"/>
        </w:rPr>
        <w:t>,</w:t>
      </w:r>
      <w:proofErr w:type="gramEnd"/>
      <w:r w:rsidRPr="00123B35">
        <w:rPr>
          <w:rStyle w:val="apple-converted-space"/>
          <w:color w:val="000000"/>
        </w:rPr>
        <w:t> </w:t>
      </w:r>
      <w:r w:rsidRPr="00123B35">
        <w:rPr>
          <w:color w:val="000000"/>
          <w:u w:val="single"/>
        </w:rPr>
        <w:t>and</w:t>
      </w:r>
      <w:r w:rsidRPr="00123B35">
        <w:rPr>
          <w:rStyle w:val="apple-converted-space"/>
          <w:color w:val="000000"/>
        </w:rPr>
        <w:t> </w:t>
      </w:r>
      <w:r w:rsidRPr="00123B35">
        <w:rPr>
          <w:color w:val="000000"/>
          <w:highlight w:val="yellow"/>
          <w:u w:val="single"/>
          <w:shd w:val="clear" w:color="auto" w:fill="00FF00"/>
        </w:rPr>
        <w:t>if any</w:t>
      </w:r>
      <w:r w:rsidRPr="00123B35">
        <w:rPr>
          <w:rStyle w:val="apple-converted-space"/>
          <w:color w:val="000000"/>
        </w:rPr>
        <w:t> </w:t>
      </w:r>
      <w:r w:rsidRPr="00123B35">
        <w:rPr>
          <w:color w:val="000000"/>
          <w:u w:val="single"/>
        </w:rPr>
        <w:t xml:space="preserve">of these </w:t>
      </w:r>
      <w:r w:rsidRPr="00123B35">
        <w:rPr>
          <w:color w:val="000000"/>
          <w:highlight w:val="yellow"/>
          <w:u w:val="single"/>
          <w:shd w:val="clear" w:color="auto" w:fill="00FF00"/>
        </w:rPr>
        <w:t>countries waged a war with each other,</w:t>
      </w:r>
    </w:p>
    <w:p w:rsidR="00887DAB" w:rsidRPr="00123B35" w:rsidRDefault="00887DAB" w:rsidP="00887DAB"/>
    <w:p w:rsidR="00887DAB" w:rsidRPr="00130E6B" w:rsidRDefault="00887DAB" w:rsidP="00887DAB">
      <w:pPr>
        <w:rPr>
          <w:b/>
        </w:rPr>
      </w:pPr>
      <w:r w:rsidRPr="00130E6B">
        <w:rPr>
          <w:b/>
        </w:rPr>
        <w:t>C) Social science proves</w:t>
      </w:r>
    </w:p>
    <w:p w:rsidR="00887DAB" w:rsidRPr="00D45018" w:rsidRDefault="00887DAB" w:rsidP="00887DAB">
      <w:proofErr w:type="spellStart"/>
      <w:r w:rsidRPr="00130E6B">
        <w:rPr>
          <w:b/>
        </w:rPr>
        <w:t>Wohlforth</w:t>
      </w:r>
      <w:proofErr w:type="spellEnd"/>
      <w:r w:rsidRPr="00D45018">
        <w:rPr>
          <w:b/>
        </w:rPr>
        <w:t>, 09</w:t>
      </w:r>
      <w:r w:rsidRPr="00D45018">
        <w:t xml:space="preserve"> – professor of government at Dartmouth (William, “</w:t>
      </w:r>
      <w:proofErr w:type="spellStart"/>
      <w:r w:rsidRPr="00D45018">
        <w:t>Unipolarity</w:t>
      </w:r>
      <w:proofErr w:type="spellEnd"/>
      <w:r w:rsidRPr="00D45018">
        <w:t>, Status Competition, and Great Power War,” World Affairs, January, project muse)</w:t>
      </w:r>
    </w:p>
    <w:p w:rsidR="00887DAB" w:rsidRPr="00D45018" w:rsidRDefault="00887DAB" w:rsidP="00887DAB"/>
    <w:p w:rsidR="00887DAB" w:rsidRPr="004741C6" w:rsidRDefault="00887DAB" w:rsidP="004B2C0A">
      <w:pPr>
        <w:pStyle w:val="NormalWeb"/>
        <w:rPr>
          <w:rFonts w:ascii="Georgia" w:hAnsi="Georgia"/>
          <w:sz w:val="14"/>
          <w:vertAlign w:val="superscript"/>
        </w:rPr>
      </w:pPr>
      <w:r w:rsidRPr="004741C6">
        <w:rPr>
          <w:rFonts w:ascii="Georgia" w:hAnsi="Georgia"/>
          <w:sz w:val="14"/>
        </w:rPr>
        <w:lastRenderedPageBreak/>
        <w:t xml:space="preserve">The upshot is a near scholarly consensus that </w:t>
      </w:r>
      <w:proofErr w:type="spellStart"/>
      <w:r w:rsidRPr="004741C6">
        <w:rPr>
          <w:rFonts w:ascii="Georgia" w:hAnsi="Georgia"/>
          <w:sz w:val="14"/>
        </w:rPr>
        <w:t>unpolarity’s</w:t>
      </w:r>
      <w:proofErr w:type="spellEnd"/>
      <w:r w:rsidRPr="004741C6">
        <w:rPr>
          <w:rFonts w:ascii="Georgia" w:hAnsi="Georgia"/>
          <w:sz w:val="14"/>
        </w:rPr>
        <w:t xml:space="preserve"> consequences for great power conflict are indeterminate and that a power shift resulting in a return to bipolarity or </w:t>
      </w:r>
      <w:proofErr w:type="spellStart"/>
      <w:r w:rsidRPr="004741C6">
        <w:rPr>
          <w:rFonts w:ascii="Georgia" w:hAnsi="Georgia"/>
          <w:sz w:val="14"/>
        </w:rPr>
        <w:t>multipolarity</w:t>
      </w:r>
      <w:proofErr w:type="spellEnd"/>
      <w:r w:rsidRPr="004741C6">
        <w:rPr>
          <w:rFonts w:ascii="Georgia" w:hAnsi="Georgia"/>
          <w:sz w:val="14"/>
        </w:rPr>
        <w:t xml:space="preserve"> will not </w:t>
      </w:r>
      <w:proofErr w:type="gramStart"/>
      <w:r w:rsidRPr="004741C6">
        <w:rPr>
          <w:rFonts w:ascii="Georgia" w:hAnsi="Georgia"/>
          <w:sz w:val="14"/>
        </w:rPr>
        <w:t>raise</w:t>
      </w:r>
      <w:proofErr w:type="gramEnd"/>
      <w:r w:rsidRPr="004741C6">
        <w:rPr>
          <w:rFonts w:ascii="Georgia" w:hAnsi="Georgia"/>
          <w:sz w:val="14"/>
        </w:rPr>
        <w:t xml:space="preserve"> </w:t>
      </w:r>
      <w:r w:rsidR="004B2C0A">
        <w:rPr>
          <w:rFonts w:ascii="Georgia" w:hAnsi="Georgia"/>
          <w:sz w:val="14"/>
        </w:rPr>
        <w:t>….</w:t>
      </w:r>
      <w:r w:rsidRPr="004741C6">
        <w:rPr>
          <w:rStyle w:val="Underline"/>
        </w:rPr>
        <w:t xml:space="preserve"> </w:t>
      </w:r>
      <w:proofErr w:type="gramStart"/>
      <w:r w:rsidRPr="004741C6">
        <w:rPr>
          <w:rStyle w:val="Underline"/>
        </w:rPr>
        <w:t>status</w:t>
      </w:r>
      <w:proofErr w:type="gramEnd"/>
      <w:r w:rsidRPr="004741C6">
        <w:rPr>
          <w:rStyle w:val="Underline"/>
        </w:rPr>
        <w:t xml:space="preserve"> is thus inherently scarce, and </w:t>
      </w:r>
      <w:r w:rsidRPr="004741C6">
        <w:rPr>
          <w:rStyle w:val="Underline"/>
          <w:highlight w:val="yellow"/>
        </w:rPr>
        <w:t>competitions for status tend to be zero sum</w:t>
      </w:r>
      <w:r w:rsidRPr="004741C6">
        <w:rPr>
          <w:rFonts w:ascii="Georgia" w:hAnsi="Georgia"/>
          <w:sz w:val="14"/>
          <w:highlight w:val="yellow"/>
        </w:rPr>
        <w:t>.</w:t>
      </w:r>
      <w:r w:rsidRPr="004741C6">
        <w:rPr>
          <w:rFonts w:ascii="Georgia" w:hAnsi="Georgia"/>
          <w:sz w:val="14"/>
          <w:highlight w:val="yellow"/>
          <w:vertAlign w:val="superscript"/>
        </w:rPr>
        <w:t>9</w:t>
      </w:r>
    </w:p>
    <w:p w:rsidR="004B2C0A" w:rsidRDefault="004B2C0A" w:rsidP="004B2C0A"/>
    <w:p w:rsidR="00887DAB" w:rsidRPr="004B2C0A" w:rsidRDefault="004B2C0A" w:rsidP="004B2C0A">
      <w:pPr>
        <w:rPr>
          <w:b/>
          <w:u w:val="single"/>
        </w:rPr>
      </w:pPr>
      <w:r w:rsidRPr="004B2C0A">
        <w:rPr>
          <w:b/>
          <w:u w:val="single"/>
        </w:rPr>
        <w:t>2NC LINK BLOCK</w:t>
      </w:r>
    </w:p>
    <w:p w:rsidR="00887DAB" w:rsidRPr="009D4D5E" w:rsidRDefault="00887DAB" w:rsidP="00887DAB">
      <w:pPr>
        <w:rPr>
          <w:rFonts w:eastAsia="Times New Roman" w:cs="Times New Roman"/>
          <w:b/>
          <w:szCs w:val="24"/>
        </w:rPr>
      </w:pPr>
      <w:proofErr w:type="gramStart"/>
      <w:r>
        <w:rPr>
          <w:rFonts w:eastAsia="Times New Roman" w:cs="Times New Roman"/>
          <w:b/>
          <w:szCs w:val="24"/>
        </w:rPr>
        <w:t>d</w:t>
      </w:r>
      <w:proofErr w:type="gramEnd"/>
      <w:r>
        <w:rPr>
          <w:rFonts w:eastAsia="Times New Roman" w:cs="Times New Roman"/>
          <w:b/>
          <w:szCs w:val="24"/>
        </w:rPr>
        <w:t xml:space="preserve">. </w:t>
      </w:r>
      <w:r>
        <w:rPr>
          <w:rFonts w:eastAsia="Times New Roman" w:cs="Times New Roman"/>
          <w:b/>
          <w:szCs w:val="24"/>
          <w:u w:val="single"/>
        </w:rPr>
        <w:t>war of attrition</w:t>
      </w:r>
      <w:r>
        <w:rPr>
          <w:rFonts w:eastAsia="Times New Roman" w:cs="Times New Roman"/>
          <w:b/>
          <w:szCs w:val="24"/>
        </w:rPr>
        <w:t xml:space="preserve"> – critical public discourse abandons it and causes attacks</w:t>
      </w:r>
    </w:p>
    <w:p w:rsidR="00887DAB" w:rsidRPr="00B01F26" w:rsidRDefault="00887DAB" w:rsidP="00887DAB">
      <w:pPr>
        <w:rPr>
          <w:rFonts w:eastAsia="Times New Roman" w:cs="Times New Roman"/>
          <w:szCs w:val="24"/>
        </w:rPr>
      </w:pPr>
      <w:r w:rsidRPr="00B01F26">
        <w:rPr>
          <w:rFonts w:eastAsia="Times New Roman" w:cs="Times New Roman"/>
          <w:b/>
          <w:szCs w:val="24"/>
        </w:rPr>
        <w:t xml:space="preserve">Peters 04 </w:t>
      </w:r>
      <w:r>
        <w:rPr>
          <w:rFonts w:eastAsia="Times New Roman" w:cs="Times New Roman"/>
          <w:b/>
          <w:szCs w:val="24"/>
        </w:rPr>
        <w:t xml:space="preserve">– </w:t>
      </w:r>
      <w:r w:rsidRPr="00B01F26">
        <w:rPr>
          <w:rFonts w:eastAsia="Times New Roman" w:cs="Times New Roman"/>
          <w:szCs w:val="24"/>
        </w:rPr>
        <w:t>Former Lieutenant Colonel in the US Army, Author</w:t>
      </w:r>
    </w:p>
    <w:p w:rsidR="00887DAB" w:rsidRPr="00B01F26" w:rsidRDefault="00887DAB" w:rsidP="00887DAB">
      <w:pPr>
        <w:rPr>
          <w:rFonts w:eastAsia="Times New Roman" w:cs="Times New Roman"/>
          <w:szCs w:val="24"/>
        </w:rPr>
      </w:pPr>
      <w:r w:rsidRPr="00B01F26">
        <w:rPr>
          <w:rFonts w:eastAsia="Times New Roman" w:cs="Times New Roman"/>
          <w:szCs w:val="24"/>
        </w:rPr>
        <w:t xml:space="preserve">[Ralph “In Praise of Attrition” Parameters, </w:t>
      </w:r>
      <w:proofErr w:type="gramStart"/>
      <w:r w:rsidRPr="00B01F26">
        <w:rPr>
          <w:rFonts w:eastAsia="Times New Roman" w:cs="Times New Roman"/>
          <w:szCs w:val="24"/>
        </w:rPr>
        <w:t>Spring</w:t>
      </w:r>
      <w:proofErr w:type="gramEnd"/>
      <w:r w:rsidRPr="00B01F26">
        <w:rPr>
          <w:rFonts w:eastAsia="Times New Roman" w:cs="Times New Roman"/>
          <w:szCs w:val="24"/>
        </w:rPr>
        <w:t>, p 24-32 (</w:t>
      </w:r>
      <w:hyperlink r:id="rId23" w:history="1">
        <w:r w:rsidRPr="00B01F26">
          <w:rPr>
            <w:rFonts w:eastAsia="Times New Roman" w:cs="Times New Roman"/>
            <w:szCs w:val="24"/>
          </w:rPr>
          <w:t>http://www.carlisle.army.mil/USAWC/parameters/04summer/peters.htm</w:t>
        </w:r>
      </w:hyperlink>
      <w:r w:rsidRPr="00B01F26">
        <w:rPr>
          <w:rFonts w:eastAsia="Times New Roman" w:cs="Times New Roman"/>
          <w:szCs w:val="24"/>
        </w:rPr>
        <w:t>)]</w:t>
      </w:r>
    </w:p>
    <w:p w:rsidR="00887DAB" w:rsidRPr="00B01F26" w:rsidRDefault="00887DAB" w:rsidP="00887DAB">
      <w:pPr>
        <w:rPr>
          <w:rFonts w:eastAsia="Times New Roman" w:cs="Times New Roman"/>
          <w:szCs w:val="24"/>
        </w:rPr>
      </w:pPr>
    </w:p>
    <w:p w:rsidR="004B2C0A" w:rsidRDefault="00887DAB" w:rsidP="00887DAB">
      <w:pPr>
        <w:rPr>
          <w:rFonts w:eastAsia="Times New Roman" w:cs="Times New Roman"/>
          <w:sz w:val="12"/>
          <w:szCs w:val="24"/>
        </w:rPr>
      </w:pPr>
      <w:r w:rsidRPr="00AB57A1">
        <w:rPr>
          <w:rFonts w:eastAsia="Times New Roman" w:cs="Times New Roman"/>
          <w:sz w:val="12"/>
          <w:szCs w:val="24"/>
        </w:rPr>
        <w:t xml:space="preserve">Trust me. </w:t>
      </w:r>
      <w:r w:rsidRPr="008A5127">
        <w:rPr>
          <w:rFonts w:eastAsia="Times New Roman" w:cs="Times New Roman"/>
          <w:szCs w:val="24"/>
          <w:highlight w:val="cyan"/>
          <w:u w:val="single"/>
        </w:rPr>
        <w:t xml:space="preserve">We </w:t>
      </w:r>
      <w:r w:rsidRPr="008A5127">
        <w:rPr>
          <w:rFonts w:eastAsia="Times New Roman" w:cs="Times New Roman"/>
          <w:b/>
          <w:szCs w:val="24"/>
          <w:highlight w:val="cyan"/>
          <w:u w:val="single"/>
          <w:bdr w:val="single" w:sz="4" w:space="0" w:color="auto"/>
        </w:rPr>
        <w:t>don’t need discourses</w:t>
      </w:r>
      <w:r w:rsidRPr="008A5127">
        <w:rPr>
          <w:rFonts w:eastAsia="Times New Roman" w:cs="Times New Roman"/>
          <w:szCs w:val="24"/>
          <w:highlight w:val="cyan"/>
          <w:u w:val="single"/>
        </w:rPr>
        <w:t>. We need</w:t>
      </w:r>
      <w:r w:rsidRPr="00B01F26">
        <w:rPr>
          <w:rFonts w:eastAsia="Times New Roman" w:cs="Times New Roman"/>
          <w:szCs w:val="24"/>
          <w:u w:val="single"/>
        </w:rPr>
        <w:t xml:space="preserve"> </w:t>
      </w:r>
      <w:r w:rsidRPr="00AB57A1">
        <w:rPr>
          <w:rFonts w:eastAsia="Times New Roman" w:cs="Times New Roman"/>
          <w:sz w:val="12"/>
          <w:szCs w:val="24"/>
        </w:rPr>
        <w:t>plain talk, honest answers</w:t>
      </w:r>
    </w:p>
    <w:p w:rsidR="004B2C0A" w:rsidRDefault="004B2C0A" w:rsidP="00887DAB">
      <w:pPr>
        <w:rPr>
          <w:rFonts w:eastAsia="Times New Roman" w:cs="Times New Roman"/>
          <w:sz w:val="12"/>
          <w:szCs w:val="24"/>
        </w:rPr>
      </w:pPr>
      <w:r>
        <w:rPr>
          <w:rFonts w:eastAsia="Times New Roman" w:cs="Times New Roman"/>
          <w:sz w:val="12"/>
          <w:szCs w:val="24"/>
        </w:rPr>
        <w:t>AND</w:t>
      </w:r>
    </w:p>
    <w:p w:rsidR="00887DAB" w:rsidRPr="00AB57A1" w:rsidRDefault="00887DAB" w:rsidP="00887DAB">
      <w:pPr>
        <w:rPr>
          <w:rFonts w:eastAsia="Times New Roman" w:cs="Times New Roman"/>
          <w:b/>
          <w:sz w:val="12"/>
          <w:szCs w:val="24"/>
        </w:rPr>
      </w:pPr>
      <w:proofErr w:type="gramStart"/>
      <w:r w:rsidRPr="00AB57A1">
        <w:rPr>
          <w:rFonts w:eastAsia="Times New Roman" w:cs="Times New Roman"/>
          <w:szCs w:val="24"/>
          <w:highlight w:val="cyan"/>
          <w:u w:val="single"/>
        </w:rPr>
        <w:t>to</w:t>
      </w:r>
      <w:proofErr w:type="gramEnd"/>
      <w:r w:rsidRPr="00AB57A1">
        <w:rPr>
          <w:rFonts w:eastAsia="Times New Roman" w:cs="Times New Roman"/>
          <w:szCs w:val="24"/>
          <w:highlight w:val="cyan"/>
          <w:u w:val="single"/>
        </w:rPr>
        <w:t xml:space="preserve"> pretend you’re not in one while your enemy keeps </w:t>
      </w:r>
      <w:r w:rsidRPr="00B01F26">
        <w:rPr>
          <w:rFonts w:eastAsia="Times New Roman" w:cs="Times New Roman"/>
          <w:szCs w:val="24"/>
          <w:highlight w:val="yellow"/>
          <w:u w:val="single"/>
        </w:rPr>
        <w:t xml:space="preserve">on </w:t>
      </w:r>
      <w:r w:rsidRPr="00AB57A1">
        <w:rPr>
          <w:rFonts w:eastAsia="Times New Roman" w:cs="Times New Roman"/>
          <w:szCs w:val="24"/>
          <w:highlight w:val="cyan"/>
          <w:u w:val="single"/>
        </w:rPr>
        <w:t>killing you.</w:t>
      </w:r>
    </w:p>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DAB"/>
    <w:rsid w:val="0013076A"/>
    <w:rsid w:val="00132616"/>
    <w:rsid w:val="0039273D"/>
    <w:rsid w:val="004B2C0A"/>
    <w:rsid w:val="0057325C"/>
    <w:rsid w:val="005A4465"/>
    <w:rsid w:val="005E2F97"/>
    <w:rsid w:val="007075A7"/>
    <w:rsid w:val="00857A2E"/>
    <w:rsid w:val="0088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87DAB"/>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87DAB"/>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87DAB"/>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uiPriority w:val="3"/>
    <w:qFormat/>
    <w:rsid w:val="00887DAB"/>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
    <w:basedOn w:val="Normal"/>
    <w:next w:val="Normal"/>
    <w:link w:val="Heading4Char"/>
    <w:autoRedefine/>
    <w:uiPriority w:val="4"/>
    <w:qFormat/>
    <w:rsid w:val="00887DAB"/>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887D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7DAB"/>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887DAB"/>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87DAB"/>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887DAB"/>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887DAB"/>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887DAB"/>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887DAB"/>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2,Title Char,Bold Cite Char,cite"/>
    <w:uiPriority w:val="6"/>
    <w:qFormat/>
    <w:rsid w:val="00887DAB"/>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887DAB"/>
    <w:rPr>
      <w:rFonts w:ascii="Georgia" w:hAnsi="Georgia"/>
      <w:b/>
      <w:bCs/>
      <w:sz w:val="22"/>
      <w:u w:val="none"/>
    </w:rPr>
  </w:style>
  <w:style w:type="paragraph" w:styleId="Header">
    <w:name w:val="header"/>
    <w:basedOn w:val="Normal"/>
    <w:link w:val="HeaderChar"/>
    <w:uiPriority w:val="99"/>
    <w:semiHidden/>
    <w:rsid w:val="00887DAB"/>
    <w:pPr>
      <w:tabs>
        <w:tab w:val="center" w:pos="4680"/>
        <w:tab w:val="right" w:pos="9360"/>
      </w:tabs>
    </w:pPr>
  </w:style>
  <w:style w:type="character" w:customStyle="1" w:styleId="HeaderChar">
    <w:name w:val="Header Char"/>
    <w:basedOn w:val="DefaultParagraphFont"/>
    <w:link w:val="Header"/>
    <w:uiPriority w:val="99"/>
    <w:semiHidden/>
    <w:rsid w:val="00887DAB"/>
    <w:rPr>
      <w:rFonts w:ascii="Georgia" w:hAnsi="Georgia" w:cs="Calibri"/>
    </w:rPr>
  </w:style>
  <w:style w:type="paragraph" w:styleId="Footer">
    <w:name w:val="footer"/>
    <w:basedOn w:val="Normal"/>
    <w:link w:val="FooterChar"/>
    <w:uiPriority w:val="99"/>
    <w:semiHidden/>
    <w:rsid w:val="00887DAB"/>
    <w:pPr>
      <w:tabs>
        <w:tab w:val="center" w:pos="4680"/>
        <w:tab w:val="right" w:pos="9360"/>
      </w:tabs>
    </w:pPr>
  </w:style>
  <w:style w:type="character" w:customStyle="1" w:styleId="FooterChar">
    <w:name w:val="Footer Char"/>
    <w:basedOn w:val="DefaultParagraphFont"/>
    <w:link w:val="Footer"/>
    <w:uiPriority w:val="99"/>
    <w:semiHidden/>
    <w:rsid w:val="00887DAB"/>
    <w:rPr>
      <w:rFonts w:ascii="Georgia" w:hAnsi="Georgia" w:cs="Calibri"/>
    </w:rPr>
  </w:style>
  <w:style w:type="character" w:styleId="Hyperlink">
    <w:name w:val="Hyperlink"/>
    <w:aliases w:val="heading 1 (block title),Important,Read,Card Text,Internet Link"/>
    <w:basedOn w:val="DefaultParagraphFont"/>
    <w:uiPriority w:val="99"/>
    <w:rsid w:val="00887DAB"/>
    <w:rPr>
      <w:color w:val="auto"/>
      <w:u w:val="none"/>
    </w:rPr>
  </w:style>
  <w:style w:type="character" w:styleId="FollowedHyperlink">
    <w:name w:val="FollowedHyperlink"/>
    <w:basedOn w:val="DefaultParagraphFont"/>
    <w:uiPriority w:val="99"/>
    <w:semiHidden/>
    <w:rsid w:val="00887DAB"/>
    <w:rPr>
      <w:color w:val="auto"/>
      <w:u w:val="none"/>
    </w:rPr>
  </w:style>
  <w:style w:type="character" w:customStyle="1" w:styleId="BoldUnderline">
    <w:name w:val="BoldUnderline"/>
    <w:uiPriority w:val="1"/>
    <w:qFormat/>
    <w:rsid w:val="00887DAB"/>
    <w:rPr>
      <w:rFonts w:ascii="Arial" w:hAnsi="Arial"/>
      <w:b/>
      <w:sz w:val="20"/>
      <w:u w:val="single"/>
    </w:rPr>
  </w:style>
  <w:style w:type="paragraph" w:styleId="Title">
    <w:name w:val="Title"/>
    <w:aliases w:val="Bold Underlined,UNDERLINE,Cites and Cards"/>
    <w:basedOn w:val="Normal"/>
    <w:next w:val="Normal"/>
    <w:link w:val="TitleChar1"/>
    <w:uiPriority w:val="99"/>
    <w:qFormat/>
    <w:rsid w:val="00887D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99"/>
    <w:rsid w:val="00887DAB"/>
    <w:rPr>
      <w:bCs/>
      <w:u w:val="single"/>
    </w:rPr>
  </w:style>
  <w:style w:type="character" w:customStyle="1" w:styleId="Box">
    <w:name w:val="Box"/>
    <w:basedOn w:val="DefaultParagraphFont"/>
    <w:uiPriority w:val="1"/>
    <w:qFormat/>
    <w:rsid w:val="00887DAB"/>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887DAB"/>
    <w:rPr>
      <w:rFonts w:ascii="Times New Roman" w:eastAsia="Calibri" w:hAnsi="Times New Roman"/>
      <w:sz w:val="24"/>
    </w:rPr>
  </w:style>
  <w:style w:type="character" w:customStyle="1" w:styleId="apple-converted-space">
    <w:name w:val="apple-converted-space"/>
    <w:basedOn w:val="DefaultParagraphFont"/>
    <w:rsid w:val="00887DAB"/>
  </w:style>
  <w:style w:type="character" w:customStyle="1" w:styleId="CardtextChar">
    <w:name w:val="Card text Char"/>
    <w:link w:val="Cardtext"/>
    <w:uiPriority w:val="99"/>
    <w:rsid w:val="00887DAB"/>
    <w:rPr>
      <w:rFonts w:ascii="Georgia" w:eastAsia="Calibri" w:hAnsi="Georgia"/>
      <w:u w:val="single"/>
    </w:rPr>
  </w:style>
  <w:style w:type="paragraph" w:styleId="Date">
    <w:name w:val="Date"/>
    <w:basedOn w:val="Normal"/>
    <w:next w:val="Normal"/>
    <w:link w:val="DateChar1"/>
    <w:rsid w:val="00887DAB"/>
    <w:rPr>
      <w:rFonts w:eastAsia="Calibri"/>
      <w:sz w:val="16"/>
    </w:rPr>
  </w:style>
  <w:style w:type="character" w:customStyle="1" w:styleId="DateChar">
    <w:name w:val="Date Char"/>
    <w:basedOn w:val="DefaultParagraphFont"/>
    <w:uiPriority w:val="99"/>
    <w:semiHidden/>
    <w:rsid w:val="00887DAB"/>
    <w:rPr>
      <w:rFonts w:ascii="Georgia" w:hAnsi="Georgia" w:cs="Calibri"/>
    </w:rPr>
  </w:style>
  <w:style w:type="character" w:customStyle="1" w:styleId="DateChar1">
    <w:name w:val="Date Char1"/>
    <w:link w:val="Date"/>
    <w:rsid w:val="00887DAB"/>
    <w:rPr>
      <w:rFonts w:ascii="Georgia" w:eastAsia="Calibri" w:hAnsi="Georgia" w:cs="Calibri"/>
      <w:sz w:val="16"/>
    </w:rPr>
  </w:style>
  <w:style w:type="paragraph" w:customStyle="1" w:styleId="Cardtext">
    <w:name w:val="Card text"/>
    <w:link w:val="CardtextChar"/>
    <w:uiPriority w:val="99"/>
    <w:rsid w:val="00887DAB"/>
    <w:pPr>
      <w:widowControl w:val="0"/>
      <w:autoSpaceDE w:val="0"/>
      <w:autoSpaceDN w:val="0"/>
      <w:adjustRightInd w:val="0"/>
      <w:spacing w:after="0" w:line="240" w:lineRule="auto"/>
    </w:pPr>
    <w:rPr>
      <w:rFonts w:ascii="Georgia" w:eastAsia="Calibri" w:hAnsi="Georgia"/>
      <w:u w:val="single"/>
    </w:rPr>
  </w:style>
  <w:style w:type="character" w:customStyle="1" w:styleId="underline0">
    <w:name w:val="underline"/>
    <w:rsid w:val="00887DAB"/>
    <w:rPr>
      <w:rFonts w:ascii="Georgia" w:hAnsi="Georgia"/>
      <w:bCs w:val="0"/>
      <w:sz w:val="22"/>
      <w:u w:val="single"/>
    </w:rPr>
  </w:style>
  <w:style w:type="character" w:customStyle="1" w:styleId="Author">
    <w:name w:val="Author"/>
    <w:rsid w:val="00887DAB"/>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87DAB"/>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87DAB"/>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87DAB"/>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uiPriority w:val="3"/>
    <w:qFormat/>
    <w:rsid w:val="00887DAB"/>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
    <w:basedOn w:val="Normal"/>
    <w:next w:val="Normal"/>
    <w:link w:val="Heading4Char"/>
    <w:autoRedefine/>
    <w:uiPriority w:val="4"/>
    <w:qFormat/>
    <w:rsid w:val="00887DAB"/>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887D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7DAB"/>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887DAB"/>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87DAB"/>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887DAB"/>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887DAB"/>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887DAB"/>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887DAB"/>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2,Title Char,Bold Cite Char,cite"/>
    <w:uiPriority w:val="6"/>
    <w:qFormat/>
    <w:rsid w:val="00887DAB"/>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887DAB"/>
    <w:rPr>
      <w:rFonts w:ascii="Georgia" w:hAnsi="Georgia"/>
      <w:b/>
      <w:bCs/>
      <w:sz w:val="22"/>
      <w:u w:val="none"/>
    </w:rPr>
  </w:style>
  <w:style w:type="paragraph" w:styleId="Header">
    <w:name w:val="header"/>
    <w:basedOn w:val="Normal"/>
    <w:link w:val="HeaderChar"/>
    <w:uiPriority w:val="99"/>
    <w:semiHidden/>
    <w:rsid w:val="00887DAB"/>
    <w:pPr>
      <w:tabs>
        <w:tab w:val="center" w:pos="4680"/>
        <w:tab w:val="right" w:pos="9360"/>
      </w:tabs>
    </w:pPr>
  </w:style>
  <w:style w:type="character" w:customStyle="1" w:styleId="HeaderChar">
    <w:name w:val="Header Char"/>
    <w:basedOn w:val="DefaultParagraphFont"/>
    <w:link w:val="Header"/>
    <w:uiPriority w:val="99"/>
    <w:semiHidden/>
    <w:rsid w:val="00887DAB"/>
    <w:rPr>
      <w:rFonts w:ascii="Georgia" w:hAnsi="Georgia" w:cs="Calibri"/>
    </w:rPr>
  </w:style>
  <w:style w:type="paragraph" w:styleId="Footer">
    <w:name w:val="footer"/>
    <w:basedOn w:val="Normal"/>
    <w:link w:val="FooterChar"/>
    <w:uiPriority w:val="99"/>
    <w:semiHidden/>
    <w:rsid w:val="00887DAB"/>
    <w:pPr>
      <w:tabs>
        <w:tab w:val="center" w:pos="4680"/>
        <w:tab w:val="right" w:pos="9360"/>
      </w:tabs>
    </w:pPr>
  </w:style>
  <w:style w:type="character" w:customStyle="1" w:styleId="FooterChar">
    <w:name w:val="Footer Char"/>
    <w:basedOn w:val="DefaultParagraphFont"/>
    <w:link w:val="Footer"/>
    <w:uiPriority w:val="99"/>
    <w:semiHidden/>
    <w:rsid w:val="00887DAB"/>
    <w:rPr>
      <w:rFonts w:ascii="Georgia" w:hAnsi="Georgia" w:cs="Calibri"/>
    </w:rPr>
  </w:style>
  <w:style w:type="character" w:styleId="Hyperlink">
    <w:name w:val="Hyperlink"/>
    <w:aliases w:val="heading 1 (block title),Important,Read,Card Text,Internet Link"/>
    <w:basedOn w:val="DefaultParagraphFont"/>
    <w:uiPriority w:val="99"/>
    <w:rsid w:val="00887DAB"/>
    <w:rPr>
      <w:color w:val="auto"/>
      <w:u w:val="none"/>
    </w:rPr>
  </w:style>
  <w:style w:type="character" w:styleId="FollowedHyperlink">
    <w:name w:val="FollowedHyperlink"/>
    <w:basedOn w:val="DefaultParagraphFont"/>
    <w:uiPriority w:val="99"/>
    <w:semiHidden/>
    <w:rsid w:val="00887DAB"/>
    <w:rPr>
      <w:color w:val="auto"/>
      <w:u w:val="none"/>
    </w:rPr>
  </w:style>
  <w:style w:type="character" w:customStyle="1" w:styleId="BoldUnderline">
    <w:name w:val="BoldUnderline"/>
    <w:uiPriority w:val="1"/>
    <w:qFormat/>
    <w:rsid w:val="00887DAB"/>
    <w:rPr>
      <w:rFonts w:ascii="Arial" w:hAnsi="Arial"/>
      <w:b/>
      <w:sz w:val="20"/>
      <w:u w:val="single"/>
    </w:rPr>
  </w:style>
  <w:style w:type="paragraph" w:styleId="Title">
    <w:name w:val="Title"/>
    <w:aliases w:val="Bold Underlined,UNDERLINE,Cites and Cards"/>
    <w:basedOn w:val="Normal"/>
    <w:next w:val="Normal"/>
    <w:link w:val="TitleChar1"/>
    <w:uiPriority w:val="99"/>
    <w:qFormat/>
    <w:rsid w:val="00887D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99"/>
    <w:rsid w:val="00887DAB"/>
    <w:rPr>
      <w:bCs/>
      <w:u w:val="single"/>
    </w:rPr>
  </w:style>
  <w:style w:type="character" w:customStyle="1" w:styleId="Box">
    <w:name w:val="Box"/>
    <w:basedOn w:val="DefaultParagraphFont"/>
    <w:uiPriority w:val="1"/>
    <w:qFormat/>
    <w:rsid w:val="00887DAB"/>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887DAB"/>
    <w:rPr>
      <w:rFonts w:ascii="Times New Roman" w:eastAsia="Calibri" w:hAnsi="Times New Roman"/>
      <w:sz w:val="24"/>
    </w:rPr>
  </w:style>
  <w:style w:type="character" w:customStyle="1" w:styleId="apple-converted-space">
    <w:name w:val="apple-converted-space"/>
    <w:basedOn w:val="DefaultParagraphFont"/>
    <w:rsid w:val="00887DAB"/>
  </w:style>
  <w:style w:type="character" w:customStyle="1" w:styleId="CardtextChar">
    <w:name w:val="Card text Char"/>
    <w:link w:val="Cardtext"/>
    <w:uiPriority w:val="99"/>
    <w:rsid w:val="00887DAB"/>
    <w:rPr>
      <w:rFonts w:ascii="Georgia" w:eastAsia="Calibri" w:hAnsi="Georgia"/>
      <w:u w:val="single"/>
    </w:rPr>
  </w:style>
  <w:style w:type="paragraph" w:styleId="Date">
    <w:name w:val="Date"/>
    <w:basedOn w:val="Normal"/>
    <w:next w:val="Normal"/>
    <w:link w:val="DateChar1"/>
    <w:rsid w:val="00887DAB"/>
    <w:rPr>
      <w:rFonts w:eastAsia="Calibri"/>
      <w:sz w:val="16"/>
    </w:rPr>
  </w:style>
  <w:style w:type="character" w:customStyle="1" w:styleId="DateChar">
    <w:name w:val="Date Char"/>
    <w:basedOn w:val="DefaultParagraphFont"/>
    <w:uiPriority w:val="99"/>
    <w:semiHidden/>
    <w:rsid w:val="00887DAB"/>
    <w:rPr>
      <w:rFonts w:ascii="Georgia" w:hAnsi="Georgia" w:cs="Calibri"/>
    </w:rPr>
  </w:style>
  <w:style w:type="character" w:customStyle="1" w:styleId="DateChar1">
    <w:name w:val="Date Char1"/>
    <w:link w:val="Date"/>
    <w:rsid w:val="00887DAB"/>
    <w:rPr>
      <w:rFonts w:ascii="Georgia" w:eastAsia="Calibri" w:hAnsi="Georgia" w:cs="Calibri"/>
      <w:sz w:val="16"/>
    </w:rPr>
  </w:style>
  <w:style w:type="paragraph" w:customStyle="1" w:styleId="Cardtext">
    <w:name w:val="Card text"/>
    <w:link w:val="CardtextChar"/>
    <w:uiPriority w:val="99"/>
    <w:rsid w:val="00887DAB"/>
    <w:pPr>
      <w:widowControl w:val="0"/>
      <w:autoSpaceDE w:val="0"/>
      <w:autoSpaceDN w:val="0"/>
      <w:adjustRightInd w:val="0"/>
      <w:spacing w:after="0" w:line="240" w:lineRule="auto"/>
    </w:pPr>
    <w:rPr>
      <w:rFonts w:ascii="Georgia" w:eastAsia="Calibri" w:hAnsi="Georgia"/>
      <w:u w:val="single"/>
    </w:rPr>
  </w:style>
  <w:style w:type="character" w:customStyle="1" w:styleId="underline0">
    <w:name w:val="underline"/>
    <w:rsid w:val="00887DAB"/>
    <w:rPr>
      <w:rFonts w:ascii="Georgia" w:hAnsi="Georgia"/>
      <w:bCs w:val="0"/>
      <w:sz w:val="22"/>
      <w:u w:val="single"/>
    </w:rPr>
  </w:style>
  <w:style w:type="character" w:customStyle="1" w:styleId="Author">
    <w:name w:val="Author"/>
    <w:rsid w:val="00887DA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eklystandard.com/articles/price-power_533696.html?page=1" TargetMode="External"/><Relationship Id="rId13" Type="http://schemas.openxmlformats.org/officeDocument/2006/relationships/hyperlink" Target="http://www.nti.org/c_press/speech_curtis_reducing1107.pdf" TargetMode="External"/><Relationship Id="rId18" Type="http://schemas.openxmlformats.org/officeDocument/2006/relationships/hyperlink" Target="http://www.freetrade.org/node/681" TargetMode="External"/><Relationship Id="rId3" Type="http://schemas.openxmlformats.org/officeDocument/2006/relationships/settings" Target="settings.xml"/><Relationship Id="rId21" Type="http://schemas.openxmlformats.org/officeDocument/2006/relationships/hyperlink" Target="http://thehill.com/homenews/administration/195858-white-house-works-to-convince-dems-to-give-obama-fast-track-on-trade" TargetMode="External"/><Relationship Id="rId7" Type="http://schemas.openxmlformats.org/officeDocument/2006/relationships/hyperlink" Target="http://www.thenation.com/blog/173876/despite-boston-terror-all-time-low" TargetMode="External"/><Relationship Id="rId12" Type="http://schemas.openxmlformats.org/officeDocument/2006/relationships/hyperlink" Target="http://www.washingtonpost.com/wp-dyn/content/article/2009/05/29/AR2009052902989.html" TargetMode="External"/><Relationship Id="rId17" Type="http://schemas.openxmlformats.org/officeDocument/2006/relationships/hyperlink" Target="http://livingunderdrones.org/wp-content/uploads/2012/10/Stanford-NYU-LIVING-UNDER-DRONES.pdf"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youtube.com/watch?feature=player_embedded&amp;v=i-LAJSlO3GU" TargetMode="External"/><Relationship Id="rId20" Type="http://schemas.openxmlformats.org/officeDocument/2006/relationships/hyperlink" Target="http://www.law360.com/articles/509435/expect-trade-promotion-authority-bill-to-pass" TargetMode="External"/><Relationship Id="rId1" Type="http://schemas.openxmlformats.org/officeDocument/2006/relationships/styles" Target="styles.xml"/><Relationship Id="rId6" Type="http://schemas.openxmlformats.org/officeDocument/2006/relationships/hyperlink" Target="http://www.huffingtonpost.com/thomas-f-mclarty/a-critical-test-of-leader_b_4705623.html" TargetMode="External"/><Relationship Id="rId11" Type="http://schemas.openxmlformats.org/officeDocument/2006/relationships/hyperlink" Target="http://www.ascecuba.org/publications/proceedings/volume19/pdfs/strauss.pdf" TargetMode="External"/><Relationship Id="rId24" Type="http://schemas.openxmlformats.org/officeDocument/2006/relationships/fontTable" Target="fontTable.xml"/><Relationship Id="rId5" Type="http://schemas.openxmlformats.org/officeDocument/2006/relationships/hyperlink" Target="http://www.ft.com/intl/cms/s/0/c1254a20-8ff3-11e3-aee9-00144feab7de.html" TargetMode="External"/><Relationship Id="rId15" Type="http://schemas.openxmlformats.org/officeDocument/2006/relationships/hyperlink" Target="http://blogs.wsj.com/washwire/2013/05/24/why-odds-of-closing-guantanamo-may-be-better-now/" TargetMode="External"/><Relationship Id="rId23" Type="http://schemas.openxmlformats.org/officeDocument/2006/relationships/hyperlink" Target="http://www.carlisle.army.mil/USAWC/parameters/04summer/peters.htm" TargetMode="External"/><Relationship Id="rId10" Type="http://schemas.openxmlformats.org/officeDocument/2006/relationships/hyperlink" Target="http://blogs.wsj.com/washwire/2013/05/24/why-odds-of-closing-guantanamo-may-be-better-now/" TargetMode="External"/><Relationship Id="rId19" Type="http://schemas.openxmlformats.org/officeDocument/2006/relationships/hyperlink" Target="http://www.freetrade.org/node/681" TargetMode="External"/><Relationship Id="rId4" Type="http://schemas.openxmlformats.org/officeDocument/2006/relationships/webSettings" Target="webSettings.xml"/><Relationship Id="rId9" Type="http://schemas.openxmlformats.org/officeDocument/2006/relationships/hyperlink" Target="http://www.cbsnews.com/2100-500164_162-573616.html" TargetMode="External"/><Relationship Id="rId14" Type="http://schemas.openxmlformats.org/officeDocument/2006/relationships/hyperlink" Target="http://www.nytimes.com/2013/01/11/opinion/dont-close-guantanamo.html?_r=0" TargetMode="External"/><Relationship Id="rId22" Type="http://schemas.openxmlformats.org/officeDocument/2006/relationships/hyperlink" Target="http://www.economist.com/news/united-states/21595958-harry-reid-threatens-impoverish-world-least-600-billion-year-when-har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11</Pages>
  <Words>4050</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2</cp:revision>
  <dcterms:created xsi:type="dcterms:W3CDTF">2014-03-02T00:21:00Z</dcterms:created>
  <dcterms:modified xsi:type="dcterms:W3CDTF">2014-03-02T00:27:00Z</dcterms:modified>
</cp:coreProperties>
</file>