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EE1" w:rsidRDefault="000F6EE1" w:rsidP="000F6EE1">
      <w:pPr>
        <w:pStyle w:val="Heading1"/>
      </w:pPr>
      <w:bookmarkStart w:id="0" w:name="_GoBack"/>
      <w:bookmarkEnd w:id="0"/>
      <w:r w:rsidRPr="000F6EE1">
        <w:rPr>
          <w:i w:val="0"/>
        </w:rPr>
        <w:t>1nc</w:t>
      </w:r>
    </w:p>
    <w:p w:rsidR="000F6EE1" w:rsidRPr="000F6EE1" w:rsidRDefault="000F6EE1" w:rsidP="000F6EE1">
      <w:pPr>
        <w:rPr>
          <w:b/>
          <w:u w:val="single"/>
        </w:rPr>
      </w:pPr>
      <w:r w:rsidRPr="000F6EE1">
        <w:rPr>
          <w:b/>
          <w:u w:val="single"/>
        </w:rPr>
        <w:t>1NC PTX</w:t>
      </w:r>
    </w:p>
    <w:p w:rsidR="000F6EE1" w:rsidRPr="00C345B8" w:rsidRDefault="000F6EE1" w:rsidP="000F6EE1">
      <w:pPr>
        <w:rPr>
          <w:sz w:val="14"/>
          <w:szCs w:val="14"/>
        </w:rPr>
      </w:pPr>
    </w:p>
    <w:p w:rsidR="000F6EE1" w:rsidRPr="00C345B8" w:rsidRDefault="000F6EE1" w:rsidP="000F6EE1">
      <w:pPr>
        <w:rPr>
          <w:b/>
        </w:rPr>
      </w:pPr>
      <w:r>
        <w:rPr>
          <w:b/>
        </w:rPr>
        <w:t xml:space="preserve">Obama will veto </w:t>
      </w:r>
      <w:proofErr w:type="spellStart"/>
      <w:proofErr w:type="gramStart"/>
      <w:r>
        <w:rPr>
          <w:b/>
        </w:rPr>
        <w:t>iran</w:t>
      </w:r>
      <w:proofErr w:type="spellEnd"/>
      <w:proofErr w:type="gramEnd"/>
      <w:r>
        <w:rPr>
          <w:b/>
        </w:rPr>
        <w:t xml:space="preserve"> sanctions but pc is key</w:t>
      </w:r>
    </w:p>
    <w:p w:rsidR="000F6EE1" w:rsidRPr="00C345B8" w:rsidRDefault="000F6EE1" w:rsidP="000F6EE1">
      <w:pPr>
        <w:rPr>
          <w:sz w:val="14"/>
          <w:szCs w:val="14"/>
        </w:rPr>
      </w:pPr>
      <w:r w:rsidRPr="00C345B8">
        <w:rPr>
          <w:b/>
        </w:rPr>
        <w:t>Lobe, 12/27</w:t>
      </w:r>
      <w:r w:rsidRPr="00C345B8">
        <w:rPr>
          <w:sz w:val="14"/>
          <w:szCs w:val="14"/>
        </w:rPr>
        <w:t>/13 - reporter for Inter Press Service</w:t>
      </w:r>
      <w:r w:rsidRPr="00C345B8">
        <w:rPr>
          <w:b/>
        </w:rPr>
        <w:t xml:space="preserve"> </w:t>
      </w:r>
      <w:r w:rsidRPr="00C345B8">
        <w:rPr>
          <w:sz w:val="14"/>
          <w:szCs w:val="14"/>
        </w:rPr>
        <w:t>(Jim, “Iran sanctions bill: Big test of Israel lobby power”</w:t>
      </w:r>
    </w:p>
    <w:p w:rsidR="000F6EE1" w:rsidRPr="00C345B8" w:rsidRDefault="000F6EE1" w:rsidP="000F6EE1">
      <w:pPr>
        <w:rPr>
          <w:sz w:val="14"/>
          <w:szCs w:val="14"/>
        </w:rPr>
      </w:pPr>
      <w:hyperlink r:id="rId6" w:history="1">
        <w:r w:rsidRPr="00C345B8">
          <w:rPr>
            <w:rStyle w:val="Hyperlink"/>
            <w:sz w:val="14"/>
            <w:szCs w:val="14"/>
          </w:rPr>
          <w:t>http://www.arabamericannews.com/news/index.php?mod=article&amp;cat=World&amp;article=8046</w:t>
        </w:r>
      </w:hyperlink>
      <w:r w:rsidRPr="00C345B8">
        <w:rPr>
          <w:sz w:val="14"/>
          <w:szCs w:val="14"/>
        </w:rPr>
        <w:t>)</w:t>
      </w:r>
    </w:p>
    <w:p w:rsidR="000F6EE1" w:rsidRPr="00C345B8" w:rsidRDefault="000F6EE1" w:rsidP="000F6EE1">
      <w:pPr>
        <w:rPr>
          <w:sz w:val="14"/>
          <w:szCs w:val="14"/>
        </w:rPr>
      </w:pPr>
    </w:p>
    <w:p w:rsidR="000F6EE1" w:rsidRPr="00DE5FB9" w:rsidRDefault="000F6EE1" w:rsidP="000F6EE1">
      <w:pPr>
        <w:rPr>
          <w:sz w:val="14"/>
          <w:szCs w:val="14"/>
        </w:rPr>
      </w:pPr>
      <w:r w:rsidRPr="00C345B8">
        <w:rPr>
          <w:sz w:val="14"/>
          <w:szCs w:val="14"/>
        </w:rPr>
        <w:t xml:space="preserve">WASHINGTON </w:t>
      </w:r>
      <w:r w:rsidRPr="00DE5FB9">
        <w:rPr>
          <w:sz w:val="14"/>
          <w:szCs w:val="14"/>
        </w:rPr>
        <w:t xml:space="preserve">- </w:t>
      </w:r>
      <w:r w:rsidRPr="00DE5FB9">
        <w:rPr>
          <w:rStyle w:val="Underline"/>
        </w:rPr>
        <w:t xml:space="preserve">This week’s introduction by a bipartisan group of 26 senators of a new sanctions bill against Iran could result in </w:t>
      </w:r>
      <w:r>
        <w:rPr>
          <w:rStyle w:val="Underline"/>
        </w:rPr>
        <w:t>…</w:t>
      </w:r>
      <w:r w:rsidRPr="00DE5FB9">
        <w:rPr>
          <w:rStyle w:val="Underline"/>
        </w:rPr>
        <w:t xml:space="preserve"> task</w:t>
      </w:r>
      <w:r w:rsidRPr="00DE5FB9">
        <w:rPr>
          <w:sz w:val="14"/>
          <w:szCs w:val="14"/>
        </w:rPr>
        <w:t>, according to Congressional sources.</w:t>
      </w:r>
    </w:p>
    <w:p w:rsidR="000F6EE1" w:rsidRPr="00C345B8" w:rsidRDefault="000F6EE1" w:rsidP="000F6EE1">
      <w:pPr>
        <w:rPr>
          <w:sz w:val="14"/>
          <w:szCs w:val="14"/>
        </w:rPr>
      </w:pPr>
      <w:r w:rsidRPr="00DE5FB9">
        <w:rPr>
          <w:rStyle w:val="Emphasis"/>
        </w:rPr>
        <w:t>That battle has already been joined.</w:t>
      </w:r>
      <w:r w:rsidRPr="00DE5FB9">
        <w:rPr>
          <w:sz w:val="14"/>
          <w:szCs w:val="14"/>
        </w:rPr>
        <w:t xml:space="preserve"> Against the 13 Democratic senators who signed onto the Kirk-Menendez bill, 10 Democratic Senate committee chairs urged Majority Leader Harry Reid</w:t>
      </w:r>
      <w:r w:rsidRPr="00C345B8">
        <w:rPr>
          <w:sz w:val="14"/>
          <w:szCs w:val="14"/>
        </w:rPr>
        <w:t>, who controls the upper chamber’s calendar, to forestall any new sanctions legislation.</w:t>
      </w:r>
    </w:p>
    <w:p w:rsidR="000F6EE1" w:rsidRPr="00C345B8" w:rsidRDefault="000F6EE1" w:rsidP="000F6EE1">
      <w:pPr>
        <w:rPr>
          <w:b/>
        </w:rPr>
      </w:pPr>
    </w:p>
    <w:p w:rsidR="000F6EE1" w:rsidRPr="000F6EE1" w:rsidRDefault="000F6EE1" w:rsidP="000F6EE1">
      <w:pPr>
        <w:rPr>
          <w:b/>
        </w:rPr>
      </w:pPr>
      <w:r w:rsidRPr="000F6EE1">
        <w:rPr>
          <w:b/>
        </w:rPr>
        <w:t>Plan drains pc</w:t>
      </w:r>
    </w:p>
    <w:p w:rsidR="000F6EE1" w:rsidRPr="00FC7EE4" w:rsidRDefault="000F6EE1" w:rsidP="000F6EE1">
      <w:pPr>
        <w:rPr>
          <w:sz w:val="14"/>
          <w:szCs w:val="14"/>
        </w:rPr>
      </w:pPr>
      <w:r w:rsidRPr="000F6EE1">
        <w:rPr>
          <w:rStyle w:val="StyleStyleBold12pt"/>
        </w:rPr>
        <w:t>Goodman</w:t>
      </w:r>
      <w:r w:rsidRPr="00FC7EE4">
        <w:rPr>
          <w:rStyle w:val="StyleStyleBold12pt"/>
        </w:rPr>
        <w:t xml:space="preserve"> 12</w:t>
      </w:r>
      <w:r w:rsidRPr="00FC7EE4">
        <w:rPr>
          <w:sz w:val="14"/>
          <w:szCs w:val="14"/>
        </w:rPr>
        <w:t xml:space="preserve"> Alana </w:t>
      </w:r>
      <w:proofErr w:type="spellStart"/>
      <w:proofErr w:type="gramStart"/>
      <w:r w:rsidRPr="00FC7EE4">
        <w:rPr>
          <w:sz w:val="14"/>
          <w:szCs w:val="14"/>
        </w:rPr>
        <w:t>goodman</w:t>
      </w:r>
      <w:proofErr w:type="spellEnd"/>
      <w:proofErr w:type="gramEnd"/>
      <w:r w:rsidRPr="00FC7EE4">
        <w:rPr>
          <w:sz w:val="14"/>
          <w:szCs w:val="14"/>
        </w:rPr>
        <w:t xml:space="preserve">, Editor @ Commentary </w:t>
      </w:r>
      <w:r w:rsidRPr="0007352D">
        <w:rPr>
          <w:sz w:val="14"/>
          <w:szCs w:val="14"/>
        </w:rPr>
        <w:t>Magazine</w:t>
      </w:r>
      <w:r w:rsidRPr="00FC7EE4">
        <w:rPr>
          <w:sz w:val="14"/>
          <w:szCs w:val="14"/>
        </w:rPr>
        <w:t>, 12/18/12</w:t>
      </w:r>
      <w:r>
        <w:rPr>
          <w:sz w:val="14"/>
          <w:szCs w:val="14"/>
        </w:rPr>
        <w:t xml:space="preserve">. </w:t>
      </w:r>
      <w:hyperlink r:id="rId7" w:anchor="more-814117" w:history="1">
        <w:r w:rsidRPr="00FC7EE4">
          <w:rPr>
            <w:rStyle w:val="Hyperlink"/>
            <w:sz w:val="14"/>
            <w:szCs w:val="14"/>
          </w:rPr>
          <w:t>http://www.commentarymagazine.com/2012/12/18/menendez-expected-to-take-over-as-foreign-relations-chair/#more-814117</w:t>
        </w:r>
      </w:hyperlink>
    </w:p>
    <w:p w:rsidR="000F6EE1" w:rsidRDefault="000F6EE1" w:rsidP="000F6EE1">
      <w:pPr>
        <w:rPr>
          <w:sz w:val="12"/>
        </w:rPr>
      </w:pPr>
      <w:r>
        <w:rPr>
          <w:sz w:val="12"/>
        </w:rPr>
        <w:t xml:space="preserve">Finally, some good news to come out of John Kerry’s </w:t>
      </w:r>
      <w:r w:rsidRPr="00DE5FB9">
        <w:rPr>
          <w:sz w:val="12"/>
        </w:rPr>
        <w:t xml:space="preserve">likely secretary of state </w:t>
      </w:r>
    </w:p>
    <w:p w:rsidR="000F6EE1" w:rsidRDefault="000F6EE1" w:rsidP="000F6EE1">
      <w:pPr>
        <w:rPr>
          <w:sz w:val="12"/>
        </w:rPr>
      </w:pPr>
      <w:r>
        <w:rPr>
          <w:sz w:val="12"/>
        </w:rPr>
        <w:t>AND</w:t>
      </w:r>
    </w:p>
    <w:p w:rsidR="000F6EE1" w:rsidRDefault="000F6EE1" w:rsidP="000F6EE1">
      <w:pPr>
        <w:rPr>
          <w:sz w:val="12"/>
        </w:rPr>
      </w:pPr>
      <w:proofErr w:type="gramStart"/>
      <w:r w:rsidRPr="0007352D">
        <w:rPr>
          <w:bCs/>
          <w:u w:val="single"/>
        </w:rPr>
        <w:t>party</w:t>
      </w:r>
      <w:proofErr w:type="gramEnd"/>
      <w:r w:rsidRPr="0007352D">
        <w:rPr>
          <w:bCs/>
          <w:u w:val="single"/>
        </w:rPr>
        <w:t xml:space="preserve"> attacking</w:t>
      </w:r>
      <w:r>
        <w:rPr>
          <w:sz w:val="12"/>
        </w:rPr>
        <w:t xml:space="preserve"> his Iran </w:t>
      </w:r>
      <w:r w:rsidRPr="0007352D">
        <w:rPr>
          <w:bCs/>
          <w:u w:val="single"/>
        </w:rPr>
        <w:t>policy from such a prominent perch</w:t>
      </w:r>
      <w:r>
        <w:rPr>
          <w:sz w:val="12"/>
        </w:rPr>
        <w:t xml:space="preserve"> in the Senate.</w:t>
      </w:r>
    </w:p>
    <w:p w:rsidR="000F6EE1" w:rsidRPr="00C345B8" w:rsidRDefault="000F6EE1" w:rsidP="000F6EE1">
      <w:pPr>
        <w:rPr>
          <w:b/>
        </w:rPr>
      </w:pPr>
    </w:p>
    <w:p w:rsidR="000F6EE1" w:rsidRPr="00C345B8" w:rsidRDefault="000F6EE1" w:rsidP="000F6EE1">
      <w:pPr>
        <w:rPr>
          <w:b/>
        </w:rPr>
      </w:pPr>
      <w:r>
        <w:rPr>
          <w:b/>
        </w:rPr>
        <w:t>PC loss commits the US to supporting Israel strikes</w:t>
      </w:r>
    </w:p>
    <w:p w:rsidR="000F6EE1" w:rsidRPr="00C345B8" w:rsidRDefault="000F6EE1" w:rsidP="000F6EE1">
      <w:pPr>
        <w:rPr>
          <w:sz w:val="14"/>
          <w:szCs w:val="14"/>
        </w:rPr>
      </w:pPr>
      <w:r w:rsidRPr="00C345B8">
        <w:rPr>
          <w:b/>
        </w:rPr>
        <w:t>Merry, 1/1/14</w:t>
      </w:r>
      <w:r w:rsidRPr="00C345B8">
        <w:rPr>
          <w:sz w:val="14"/>
          <w:szCs w:val="14"/>
        </w:rPr>
        <w:t xml:space="preserve"> - Robert W. Merry, political editor of the National Interest, is the author of books on American history and foreign policy (Robert, “Obama may buck the Israel lobby on Iran” Washington Times, </w:t>
      </w:r>
      <w:proofErr w:type="spellStart"/>
      <w:r w:rsidRPr="00C345B8">
        <w:rPr>
          <w:sz w:val="14"/>
          <w:szCs w:val="14"/>
        </w:rPr>
        <w:t>factiva</w:t>
      </w:r>
      <w:proofErr w:type="spellEnd"/>
      <w:r w:rsidRPr="00C345B8">
        <w:rPr>
          <w:sz w:val="14"/>
          <w:szCs w:val="14"/>
        </w:rPr>
        <w:t>)</w:t>
      </w:r>
    </w:p>
    <w:p w:rsidR="000F6EE1" w:rsidRPr="00C345B8" w:rsidRDefault="000F6EE1" w:rsidP="000F6EE1">
      <w:pPr>
        <w:rPr>
          <w:sz w:val="14"/>
          <w:szCs w:val="14"/>
        </w:rPr>
      </w:pPr>
    </w:p>
    <w:p w:rsidR="000F6EE1" w:rsidRPr="001F7CD0" w:rsidRDefault="000F6EE1" w:rsidP="000F6EE1">
      <w:pPr>
        <w:rPr>
          <w:sz w:val="14"/>
          <w:szCs w:val="14"/>
        </w:rPr>
      </w:pPr>
      <w:r w:rsidRPr="00C345B8">
        <w:rPr>
          <w:sz w:val="14"/>
          <w:szCs w:val="14"/>
        </w:rPr>
        <w:t xml:space="preserve">Presidential press secretary Jay Carney uttered 10 words the other day that represent a major presidential challenge to the American Israel lobby and its friends on Capitol Hill. </w:t>
      </w:r>
      <w:r w:rsidRPr="00C345B8">
        <w:rPr>
          <w:rStyle w:val="Underline"/>
        </w:rPr>
        <w:t xml:space="preserve">Referring to </w:t>
      </w:r>
      <w:r>
        <w:rPr>
          <w:rStyle w:val="Underline"/>
        </w:rPr>
        <w:t>…</w:t>
      </w:r>
      <w:r w:rsidRPr="00DE5FB9">
        <w:rPr>
          <w:rStyle w:val="Underline"/>
        </w:rPr>
        <w:t xml:space="preserve"> vaunted influence of the Israel lobby may be seen as being not quite what it has been cracked up to be</w:t>
      </w:r>
      <w:r w:rsidRPr="00DE5FB9">
        <w:rPr>
          <w:sz w:val="14"/>
          <w:szCs w:val="14"/>
        </w:rPr>
        <w:t>.</w:t>
      </w:r>
    </w:p>
    <w:p w:rsidR="000F6EE1" w:rsidRPr="00C345B8" w:rsidRDefault="000F6EE1" w:rsidP="000F6EE1">
      <w:pPr>
        <w:rPr>
          <w:b/>
        </w:rPr>
      </w:pPr>
    </w:p>
    <w:p w:rsidR="000F6EE1" w:rsidRDefault="000F6EE1" w:rsidP="000F6EE1">
      <w:pPr>
        <w:rPr>
          <w:b/>
        </w:rPr>
      </w:pPr>
    </w:p>
    <w:p w:rsidR="000F6EE1" w:rsidRPr="00C345B8" w:rsidRDefault="000F6EE1" w:rsidP="000F6EE1">
      <w:pPr>
        <w:rPr>
          <w:b/>
        </w:rPr>
      </w:pPr>
      <w:r>
        <w:rPr>
          <w:b/>
        </w:rPr>
        <w:t>An Israel strike triggers world war 3</w:t>
      </w:r>
    </w:p>
    <w:p w:rsidR="000F6EE1" w:rsidRPr="00C345B8" w:rsidRDefault="000F6EE1" w:rsidP="000F6EE1">
      <w:pPr>
        <w:rPr>
          <w:sz w:val="14"/>
          <w:szCs w:val="14"/>
        </w:rPr>
      </w:pPr>
      <w:proofErr w:type="spellStart"/>
      <w:r w:rsidRPr="00C345B8">
        <w:rPr>
          <w:b/>
        </w:rPr>
        <w:t>Reuveny</w:t>
      </w:r>
      <w:proofErr w:type="spellEnd"/>
      <w:r w:rsidRPr="00C345B8">
        <w:rPr>
          <w:b/>
        </w:rPr>
        <w:t xml:space="preserve">, 10 </w:t>
      </w:r>
      <w:r w:rsidRPr="00C345B8">
        <w:rPr>
          <w:sz w:val="14"/>
          <w:szCs w:val="14"/>
        </w:rPr>
        <w:t xml:space="preserve">– professor in the School of Public and Environmental Affairs at Indiana University (Rafael, “Unilateral strike could trigger World War III, global depression” Gazette </w:t>
      </w:r>
      <w:proofErr w:type="spellStart"/>
      <w:r w:rsidRPr="00C345B8">
        <w:rPr>
          <w:sz w:val="14"/>
          <w:szCs w:val="14"/>
        </w:rPr>
        <w:t>Xtra</w:t>
      </w:r>
      <w:proofErr w:type="spellEnd"/>
      <w:proofErr w:type="gramStart"/>
      <w:r w:rsidRPr="00C345B8">
        <w:rPr>
          <w:sz w:val="14"/>
          <w:szCs w:val="14"/>
        </w:rPr>
        <w:t>,  8</w:t>
      </w:r>
      <w:proofErr w:type="gramEnd"/>
      <w:r w:rsidRPr="00C345B8">
        <w:rPr>
          <w:sz w:val="14"/>
          <w:szCs w:val="14"/>
        </w:rPr>
        <w:t xml:space="preserve">/7, - See more at: </w:t>
      </w:r>
      <w:hyperlink r:id="rId8" w:anchor="sthash.ec4zqu8o.dpuf" w:history="1">
        <w:r w:rsidRPr="00C345B8">
          <w:rPr>
            <w:rStyle w:val="Hyperlink"/>
            <w:sz w:val="14"/>
            <w:szCs w:val="14"/>
          </w:rPr>
          <w:t>http://gazettextra.com/news/2010/aug/07/con-unilateral-strike-could-trigger-world-war-iii-/#sthash.ec4zqu8o.dpuf</w:t>
        </w:r>
      </w:hyperlink>
      <w:r w:rsidRPr="00C345B8">
        <w:rPr>
          <w:sz w:val="14"/>
          <w:szCs w:val="14"/>
        </w:rPr>
        <w:t>)</w:t>
      </w:r>
    </w:p>
    <w:p w:rsidR="000F6EE1" w:rsidRPr="00C345B8" w:rsidRDefault="000F6EE1" w:rsidP="000F6EE1">
      <w:pPr>
        <w:rPr>
          <w:sz w:val="14"/>
          <w:szCs w:val="14"/>
        </w:rPr>
      </w:pPr>
    </w:p>
    <w:p w:rsidR="000F6EE1" w:rsidRPr="00C345B8" w:rsidRDefault="000F6EE1" w:rsidP="000F6EE1">
      <w:pPr>
        <w:rPr>
          <w:sz w:val="14"/>
          <w:szCs w:val="14"/>
        </w:rPr>
      </w:pPr>
      <w:r w:rsidRPr="00C345B8">
        <w:rPr>
          <w:rStyle w:val="Underline"/>
        </w:rPr>
        <w:t xml:space="preserve">A unilateral </w:t>
      </w:r>
      <w:r w:rsidRPr="009D3D8A">
        <w:rPr>
          <w:rStyle w:val="Underline"/>
          <w:highlight w:val="cyan"/>
        </w:rPr>
        <w:t>Israeli strike on Iran’s nuclear facilities would</w:t>
      </w:r>
      <w:r w:rsidRPr="00C345B8">
        <w:rPr>
          <w:rStyle w:val="Underline"/>
        </w:rPr>
        <w:t xml:space="preserve"> likely </w:t>
      </w:r>
      <w:r w:rsidRPr="009D3D8A">
        <w:rPr>
          <w:rStyle w:val="Underline"/>
          <w:highlight w:val="cyan"/>
        </w:rPr>
        <w:t>have dire consequences</w:t>
      </w:r>
      <w:r w:rsidRPr="009D3D8A">
        <w:rPr>
          <w:sz w:val="14"/>
          <w:szCs w:val="14"/>
          <w:highlight w:val="cyan"/>
        </w:rPr>
        <w:t xml:space="preserve">, </w:t>
      </w:r>
      <w:r w:rsidRPr="009D3D8A">
        <w:rPr>
          <w:rStyle w:val="Underline"/>
          <w:highlight w:val="cyan"/>
        </w:rPr>
        <w:t>including a regional war</w:t>
      </w:r>
      <w:proofErr w:type="gramStart"/>
      <w:r w:rsidRPr="009D3D8A">
        <w:rPr>
          <w:rStyle w:val="Underline"/>
          <w:highlight w:val="cyan"/>
        </w:rPr>
        <w:t xml:space="preserve">, </w:t>
      </w:r>
      <w:r>
        <w:rPr>
          <w:rStyle w:val="Underline"/>
        </w:rPr>
        <w:t>..</w:t>
      </w:r>
      <w:proofErr w:type="gramEnd"/>
      <w:r w:rsidRPr="00DE5FB9">
        <w:rPr>
          <w:rStyle w:val="Underline"/>
        </w:rPr>
        <w:t xml:space="preserve"> could</w:t>
      </w:r>
      <w:r w:rsidRPr="00DE5FB9">
        <w:rPr>
          <w:sz w:val="14"/>
          <w:szCs w:val="14"/>
        </w:rPr>
        <w:t xml:space="preserve"> ultimately </w:t>
      </w:r>
      <w:r w:rsidRPr="00DE5FB9">
        <w:rPr>
          <w:rStyle w:val="Emphasis"/>
        </w:rPr>
        <w:t>spark World War III</w:t>
      </w:r>
      <w:r w:rsidRPr="00DE5FB9">
        <w:rPr>
          <w:sz w:val="14"/>
          <w:szCs w:val="14"/>
        </w:rPr>
        <w:t>.</w:t>
      </w:r>
    </w:p>
    <w:p w:rsidR="000F6EE1" w:rsidRPr="00C345B8" w:rsidRDefault="000F6EE1" w:rsidP="000F6EE1">
      <w:pPr>
        <w:rPr>
          <w:sz w:val="14"/>
          <w:szCs w:val="14"/>
        </w:rPr>
      </w:pPr>
    </w:p>
    <w:p w:rsidR="000F6EE1" w:rsidRPr="000F6EE1" w:rsidRDefault="000F6EE1" w:rsidP="000F6EE1">
      <w:pPr>
        <w:rPr>
          <w:b/>
          <w:u w:val="single"/>
        </w:rPr>
      </w:pPr>
      <w:r w:rsidRPr="000F6EE1">
        <w:rPr>
          <w:b/>
          <w:u w:val="single"/>
        </w:rPr>
        <w:t>1NC CP</w:t>
      </w:r>
    </w:p>
    <w:p w:rsidR="000F6EE1" w:rsidRPr="00071333" w:rsidRDefault="000F6EE1" w:rsidP="000F6EE1">
      <w:pPr>
        <w:rPr>
          <w:b/>
        </w:rPr>
      </w:pPr>
      <w:r w:rsidRPr="00071333">
        <w:rPr>
          <w:b/>
        </w:rPr>
        <w:t xml:space="preserve">United States federal government should </w:t>
      </w:r>
      <w:r>
        <w:rPr>
          <w:b/>
        </w:rPr>
        <w:t>normalize trade relations with Cuba</w:t>
      </w:r>
      <w:r w:rsidRPr="00071333">
        <w:rPr>
          <w:b/>
        </w:rPr>
        <w:t xml:space="preserve"> if and only if the governments of a majority of Latin American nations commit to:</w:t>
      </w:r>
    </w:p>
    <w:p w:rsidR="000F6EE1" w:rsidRPr="00071333" w:rsidRDefault="000F6EE1" w:rsidP="000F6EE1">
      <w:pPr>
        <w:rPr>
          <w:b/>
        </w:rPr>
      </w:pPr>
      <w:r w:rsidRPr="00071333">
        <w:rPr>
          <w:b/>
        </w:rPr>
        <w:t xml:space="preserve">--actively seeking a normalization process between the United States and Cuba, and </w:t>
      </w:r>
    </w:p>
    <w:p w:rsidR="000F6EE1" w:rsidRPr="00071333" w:rsidRDefault="000F6EE1" w:rsidP="000F6EE1">
      <w:pPr>
        <w:rPr>
          <w:b/>
        </w:rPr>
      </w:pPr>
      <w:r w:rsidRPr="00071333">
        <w:rPr>
          <w:b/>
        </w:rPr>
        <w:t>--compelling the Cuban government to work towards establishing representative democracy and better respect for human rights.</w:t>
      </w:r>
    </w:p>
    <w:p w:rsidR="000F6EE1" w:rsidRDefault="000F6EE1" w:rsidP="000F6EE1">
      <w:r>
        <w:t xml:space="preserve"> </w:t>
      </w:r>
    </w:p>
    <w:p w:rsidR="000F6EE1" w:rsidRDefault="000F6EE1" w:rsidP="000F6EE1">
      <w:pPr>
        <w:rPr>
          <w:b/>
        </w:rPr>
      </w:pPr>
      <w:r>
        <w:rPr>
          <w:b/>
        </w:rPr>
        <w:t>Counterplan solves the case and unilateral lifting crushes democracy promotion efforts in Latin America</w:t>
      </w:r>
    </w:p>
    <w:p w:rsidR="000F6EE1" w:rsidRDefault="000F6EE1" w:rsidP="000F6EE1">
      <w:proofErr w:type="spellStart"/>
      <w:r w:rsidRPr="00FE39EB">
        <w:rPr>
          <w:b/>
        </w:rPr>
        <w:t>Castañeda</w:t>
      </w:r>
      <w:proofErr w:type="spellEnd"/>
      <w:r w:rsidRPr="00FE39EB">
        <w:rPr>
          <w:b/>
        </w:rPr>
        <w:t xml:space="preserve"> 9</w:t>
      </w:r>
      <w:r>
        <w:t xml:space="preserve"> - Jorge G. </w:t>
      </w:r>
      <w:proofErr w:type="spellStart"/>
      <w:r>
        <w:t>Castañeda</w:t>
      </w:r>
      <w:proofErr w:type="spellEnd"/>
      <w:r>
        <w:t xml:space="preserve">, professor at New York University and fellow at the New America Foundation, was Mexico’s foreign minister from 2000 to 2003, April 21, 2009,  Wall Street Journal, "The Right Deal on Cuba," </w:t>
      </w:r>
      <w:proofErr w:type="spellStart"/>
      <w:r>
        <w:t>proquest</w:t>
      </w:r>
      <w:proofErr w:type="spellEnd"/>
      <w:r>
        <w:t>)</w:t>
      </w:r>
    </w:p>
    <w:p w:rsidR="000F6EE1" w:rsidRDefault="000F6EE1" w:rsidP="000F6EE1">
      <w:r>
        <w:t xml:space="preserve"> </w:t>
      </w:r>
    </w:p>
    <w:p w:rsidR="000F6EE1" w:rsidRPr="00347C13" w:rsidRDefault="000F6EE1" w:rsidP="000F6EE1">
      <w:pPr>
        <w:rPr>
          <w:sz w:val="14"/>
          <w:szCs w:val="14"/>
        </w:rPr>
      </w:pPr>
      <w:r w:rsidRPr="00347C13">
        <w:rPr>
          <w:sz w:val="14"/>
          <w:szCs w:val="14"/>
        </w:rPr>
        <w:t xml:space="preserve">The question of what to do about the embargo has once again cornered an American president. </w:t>
      </w:r>
      <w:r w:rsidRPr="00347C13">
        <w:rPr>
          <w:rStyle w:val="Underline"/>
          <w:highlight w:val="cyan"/>
        </w:rPr>
        <w:t>If</w:t>
      </w:r>
      <w:r w:rsidRPr="00347C13">
        <w:rPr>
          <w:sz w:val="14"/>
          <w:szCs w:val="14"/>
        </w:rPr>
        <w:t xml:space="preserve"> President Barack </w:t>
      </w:r>
      <w:r w:rsidRPr="00347C13">
        <w:rPr>
          <w:rStyle w:val="Underline"/>
          <w:highlight w:val="cyan"/>
        </w:rPr>
        <w:t>Obama lifts the embargo unilaterally, he will send a</w:t>
      </w:r>
      <w:r w:rsidRPr="0081266A">
        <w:rPr>
          <w:rStyle w:val="Underline"/>
        </w:rPr>
        <w:t xml:space="preserve"> </w:t>
      </w:r>
      <w:r w:rsidRPr="00347C13">
        <w:rPr>
          <w:rStyle w:val="Underline"/>
          <w:highlight w:val="cyan"/>
        </w:rPr>
        <w:t>message to</w:t>
      </w:r>
      <w:r w:rsidRPr="0081266A">
        <w:rPr>
          <w:rStyle w:val="Underline"/>
        </w:rPr>
        <w:t xml:space="preserve"> the </w:t>
      </w:r>
      <w:proofErr w:type="spellStart"/>
      <w:r w:rsidRPr="0081266A">
        <w:rPr>
          <w:rStyle w:val="Underline"/>
        </w:rPr>
        <w:t>Castros</w:t>
      </w:r>
      <w:proofErr w:type="spellEnd"/>
      <w:r w:rsidRPr="0081266A">
        <w:rPr>
          <w:rStyle w:val="Underline"/>
        </w:rPr>
        <w:t xml:space="preserve"> and the rest of </w:t>
      </w:r>
      <w:r w:rsidRPr="00347C13">
        <w:rPr>
          <w:rStyle w:val="Underline"/>
          <w:highlight w:val="cyan"/>
        </w:rPr>
        <w:t xml:space="preserve">Latin America that </w:t>
      </w:r>
      <w:r w:rsidRPr="005B6362">
        <w:rPr>
          <w:rStyle w:val="Underline"/>
        </w:rPr>
        <w:lastRenderedPageBreak/>
        <w:t xml:space="preserve">human rights and </w:t>
      </w:r>
      <w:r>
        <w:rPr>
          <w:rStyle w:val="Underline"/>
        </w:rPr>
        <w:t>…</w:t>
      </w:r>
      <w:r w:rsidRPr="0081266A">
        <w:rPr>
          <w:rStyle w:val="Underline"/>
        </w:rPr>
        <w:t xml:space="preserve"> a normalization that would not follow the Vietnamese course (economic reform with no political change) would be a major foreign policy victory for</w:t>
      </w:r>
      <w:r w:rsidRPr="00347C13">
        <w:rPr>
          <w:sz w:val="14"/>
          <w:szCs w:val="14"/>
        </w:rPr>
        <w:t xml:space="preserve"> Mr. </w:t>
      </w:r>
      <w:r w:rsidRPr="0081266A">
        <w:rPr>
          <w:rStyle w:val="Underline"/>
        </w:rPr>
        <w:t>Obama</w:t>
      </w:r>
      <w:r w:rsidRPr="00347C13">
        <w:rPr>
          <w:sz w:val="14"/>
          <w:szCs w:val="14"/>
        </w:rPr>
        <w:t>.</w:t>
      </w:r>
    </w:p>
    <w:p w:rsidR="000F6EE1" w:rsidRDefault="000F6EE1" w:rsidP="000F6EE1"/>
    <w:p w:rsidR="000F6EE1" w:rsidRDefault="000F6EE1" w:rsidP="000F6EE1">
      <w:pPr>
        <w:rPr>
          <w:b/>
        </w:rPr>
      </w:pPr>
    </w:p>
    <w:p w:rsidR="000F6EE1" w:rsidRPr="009E095E" w:rsidRDefault="000F6EE1" w:rsidP="000F6EE1">
      <w:pPr>
        <w:rPr>
          <w:b/>
        </w:rPr>
      </w:pPr>
      <w:r w:rsidRPr="009E095E">
        <w:rPr>
          <w:b/>
        </w:rPr>
        <w:t>Latin American democracy’s a key model for democracy globally</w:t>
      </w:r>
    </w:p>
    <w:p w:rsidR="000F6EE1" w:rsidRPr="00907368" w:rsidRDefault="000F6EE1" w:rsidP="000F6EE1">
      <w:proofErr w:type="spellStart"/>
      <w:r>
        <w:rPr>
          <w:rStyle w:val="StyleStyleBold12pt"/>
        </w:rPr>
        <w:t>Fauriol</w:t>
      </w:r>
      <w:proofErr w:type="spellEnd"/>
      <w:r>
        <w:rPr>
          <w:rStyle w:val="StyleStyleBold12pt"/>
        </w:rPr>
        <w:t xml:space="preserve"> and </w:t>
      </w:r>
      <w:proofErr w:type="spellStart"/>
      <w:r>
        <w:rPr>
          <w:rStyle w:val="StyleStyleBold12pt"/>
        </w:rPr>
        <w:t>Weintraub</w:t>
      </w:r>
      <w:proofErr w:type="spellEnd"/>
      <w:r w:rsidRPr="005C6A7B">
        <w:rPr>
          <w:rStyle w:val="StyleStyleBold12pt"/>
        </w:rPr>
        <w:t xml:space="preserve"> 95</w:t>
      </w:r>
      <w:r w:rsidRPr="00993CDB">
        <w:t xml:space="preserve"> – *director of the CSIS Americas program and **Prof of Public Affa</w:t>
      </w:r>
      <w:r>
        <w:t xml:space="preserve">irs at the University of </w:t>
      </w:r>
      <w:r w:rsidRPr="00907368">
        <w:t>Texas Georges and Sidney, The Washington Quarterly, "U.S. Policy, Brazil, and the Southern Cone", Lexis</w:t>
      </w:r>
    </w:p>
    <w:p w:rsidR="000F6EE1" w:rsidRDefault="000F6EE1" w:rsidP="000F6EE1">
      <w:pPr>
        <w:pStyle w:val="card"/>
        <w:ind w:left="0"/>
        <w:rPr>
          <w:rStyle w:val="Underline"/>
          <w:rFonts w:eastAsiaTheme="majorEastAsia"/>
        </w:rPr>
      </w:pPr>
    </w:p>
    <w:p w:rsidR="000F6EE1" w:rsidRDefault="000F6EE1" w:rsidP="000F6EE1">
      <w:pPr>
        <w:pStyle w:val="card"/>
        <w:ind w:left="0"/>
        <w:rPr>
          <w:sz w:val="14"/>
        </w:rPr>
      </w:pPr>
      <w:r w:rsidRPr="00907368">
        <w:rPr>
          <w:rStyle w:val="Underline"/>
          <w:rFonts w:eastAsiaTheme="majorEastAsia"/>
        </w:rPr>
        <w:t>The democracy theme also carries much force in the hemisphere today.</w:t>
      </w:r>
      <w:r w:rsidRPr="00277FA9">
        <w:rPr>
          <w:sz w:val="14"/>
        </w:rPr>
        <w:t xml:space="preserve"> The State Department </w:t>
      </w:r>
    </w:p>
    <w:p w:rsidR="000F6EE1" w:rsidRDefault="000F6EE1" w:rsidP="000F6EE1">
      <w:pPr>
        <w:pStyle w:val="card"/>
        <w:ind w:left="0"/>
        <w:rPr>
          <w:sz w:val="14"/>
        </w:rPr>
      </w:pPr>
      <w:r>
        <w:rPr>
          <w:sz w:val="14"/>
        </w:rPr>
        <w:t>AND</w:t>
      </w:r>
    </w:p>
    <w:p w:rsidR="000F6EE1" w:rsidRPr="00773EEA" w:rsidRDefault="000F6EE1" w:rsidP="000F6EE1">
      <w:pPr>
        <w:pStyle w:val="card"/>
        <w:ind w:left="0"/>
        <w:rPr>
          <w:u w:val="single"/>
        </w:rPr>
      </w:pPr>
      <w:proofErr w:type="gramStart"/>
      <w:r w:rsidRPr="006D4D12">
        <w:rPr>
          <w:rStyle w:val="Underline"/>
          <w:rFonts w:eastAsiaTheme="majorEastAsia"/>
          <w:highlight w:val="cyan"/>
        </w:rPr>
        <w:t>on</w:t>
      </w:r>
      <w:proofErr w:type="gramEnd"/>
      <w:r w:rsidRPr="006D4D12">
        <w:rPr>
          <w:rStyle w:val="Underline"/>
          <w:rFonts w:eastAsiaTheme="majorEastAsia"/>
          <w:highlight w:val="cyan"/>
        </w:rPr>
        <w:t xml:space="preserve"> all three in Latin America will </w:t>
      </w:r>
      <w:r w:rsidRPr="006D4D12">
        <w:rPr>
          <w:rStyle w:val="Emphasis"/>
          <w:rFonts w:eastAsia="MS ????"/>
          <w:highlight w:val="cyan"/>
        </w:rPr>
        <w:t xml:space="preserve">compromise progress elsewhere </w:t>
      </w:r>
      <w:r w:rsidRPr="005B6362">
        <w:rPr>
          <w:rStyle w:val="Emphasis"/>
          <w:rFonts w:eastAsia="MS ????"/>
        </w:rPr>
        <w:t>in the world</w:t>
      </w:r>
      <w:r w:rsidRPr="006D4D12">
        <w:rPr>
          <w:rStyle w:val="Underline"/>
          <w:rFonts w:eastAsiaTheme="majorEastAsia"/>
          <w:highlight w:val="cyan"/>
        </w:rPr>
        <w:t>.</w:t>
      </w:r>
    </w:p>
    <w:p w:rsidR="000F6EE1" w:rsidRDefault="000F6EE1" w:rsidP="000F6EE1">
      <w:pPr>
        <w:rPr>
          <w:b/>
        </w:rPr>
      </w:pPr>
    </w:p>
    <w:p w:rsidR="000F6EE1" w:rsidRPr="009E095E" w:rsidRDefault="000F6EE1" w:rsidP="000F6EE1">
      <w:pPr>
        <w:rPr>
          <w:b/>
        </w:rPr>
      </w:pPr>
      <w:r w:rsidRPr="009E095E">
        <w:rPr>
          <w:b/>
        </w:rPr>
        <w:t>Extinction</w:t>
      </w:r>
    </w:p>
    <w:p w:rsidR="000F6EE1" w:rsidRDefault="000F6EE1" w:rsidP="000F6EE1">
      <w:r>
        <w:rPr>
          <w:b/>
        </w:rPr>
        <w:t>Diamond 1995</w:t>
      </w:r>
      <w:r>
        <w:t xml:space="preserve"> - Hoover Institute Senior Fellow (Larry, “Promoting Democracy in the 1990s,” http://wwics.si.edu/subsites/ccpdc/pubs/di/fr.htm) </w:t>
      </w:r>
    </w:p>
    <w:p w:rsidR="000F6EE1" w:rsidRDefault="000F6EE1" w:rsidP="000F6EE1">
      <w:pPr>
        <w:rPr>
          <w:rFonts w:cstheme="minorBidi"/>
        </w:rPr>
      </w:pPr>
    </w:p>
    <w:p w:rsidR="000F6EE1" w:rsidRDefault="000F6EE1" w:rsidP="000F6EE1">
      <w:pPr>
        <w:rPr>
          <w:sz w:val="10"/>
          <w:szCs w:val="14"/>
        </w:rPr>
      </w:pPr>
      <w:r w:rsidRPr="00283B11">
        <w:rPr>
          <w:sz w:val="10"/>
          <w:szCs w:val="14"/>
        </w:rPr>
        <w:t xml:space="preserve">This hardly exhausts the lists </w:t>
      </w:r>
      <w:r w:rsidRPr="00741D77">
        <w:rPr>
          <w:sz w:val="10"/>
          <w:szCs w:val="14"/>
        </w:rPr>
        <w:t xml:space="preserve">of threats to our security and well-being in </w:t>
      </w:r>
    </w:p>
    <w:p w:rsidR="000F6EE1" w:rsidRDefault="000F6EE1" w:rsidP="000F6EE1">
      <w:pPr>
        <w:rPr>
          <w:sz w:val="10"/>
          <w:szCs w:val="14"/>
        </w:rPr>
      </w:pPr>
      <w:r>
        <w:rPr>
          <w:sz w:val="10"/>
          <w:szCs w:val="14"/>
        </w:rPr>
        <w:t>AND</w:t>
      </w:r>
    </w:p>
    <w:p w:rsidR="000F6EE1" w:rsidRPr="00283B11" w:rsidRDefault="000F6EE1" w:rsidP="000F6EE1">
      <w:pPr>
        <w:rPr>
          <w:sz w:val="10"/>
          <w:szCs w:val="14"/>
        </w:rPr>
      </w:pPr>
      <w:proofErr w:type="gramStart"/>
      <w:r w:rsidRPr="00283B11">
        <w:rPr>
          <w:position w:val="-1"/>
          <w:sz w:val="10"/>
          <w:szCs w:val="20"/>
        </w:rPr>
        <w:t>w</w:t>
      </w:r>
      <w:r w:rsidRPr="00283B11">
        <w:rPr>
          <w:spacing w:val="1"/>
          <w:position w:val="-1"/>
          <w:sz w:val="10"/>
          <w:szCs w:val="20"/>
        </w:rPr>
        <w:t>h</w:t>
      </w:r>
      <w:r w:rsidRPr="00283B11">
        <w:rPr>
          <w:position w:val="-1"/>
          <w:sz w:val="10"/>
          <w:szCs w:val="20"/>
        </w:rPr>
        <w:t>ich</w:t>
      </w:r>
      <w:proofErr w:type="gramEnd"/>
      <w:r w:rsidRPr="00283B11">
        <w:rPr>
          <w:position w:val="-1"/>
          <w:sz w:val="10"/>
          <w:szCs w:val="20"/>
        </w:rPr>
        <w:t xml:space="preserve"> a</w:t>
      </w:r>
      <w:r w:rsidRPr="00283B11">
        <w:rPr>
          <w:spacing w:val="1"/>
          <w:position w:val="-1"/>
          <w:sz w:val="10"/>
          <w:szCs w:val="20"/>
        </w:rPr>
        <w:t xml:space="preserve"> n</w:t>
      </w:r>
      <w:r w:rsidRPr="00283B11">
        <w:rPr>
          <w:spacing w:val="-1"/>
          <w:position w:val="-1"/>
          <w:sz w:val="10"/>
          <w:szCs w:val="20"/>
        </w:rPr>
        <w:t>e</w:t>
      </w:r>
      <w:r w:rsidRPr="00283B11">
        <w:rPr>
          <w:position w:val="-1"/>
          <w:sz w:val="10"/>
          <w:szCs w:val="20"/>
        </w:rPr>
        <w:t>w</w:t>
      </w:r>
      <w:r w:rsidRPr="00283B11">
        <w:rPr>
          <w:spacing w:val="-1"/>
          <w:position w:val="-1"/>
          <w:sz w:val="10"/>
          <w:szCs w:val="20"/>
        </w:rPr>
        <w:t xml:space="preserve"> </w:t>
      </w:r>
      <w:r w:rsidRPr="00283B11">
        <w:rPr>
          <w:position w:val="-1"/>
          <w:sz w:val="10"/>
          <w:szCs w:val="20"/>
        </w:rPr>
        <w:t>world or</w:t>
      </w:r>
      <w:r w:rsidRPr="00283B11">
        <w:rPr>
          <w:spacing w:val="1"/>
          <w:position w:val="-1"/>
          <w:sz w:val="10"/>
          <w:szCs w:val="20"/>
        </w:rPr>
        <w:t>d</w:t>
      </w:r>
      <w:r w:rsidRPr="00283B11">
        <w:rPr>
          <w:position w:val="-1"/>
          <w:sz w:val="10"/>
          <w:szCs w:val="20"/>
        </w:rPr>
        <w:t>er of i</w:t>
      </w:r>
      <w:r w:rsidRPr="00283B11">
        <w:rPr>
          <w:spacing w:val="-10"/>
          <w:position w:val="-1"/>
          <w:sz w:val="10"/>
          <w:szCs w:val="20"/>
        </w:rPr>
        <w:t>n</w:t>
      </w:r>
      <w:r w:rsidRPr="00283B11">
        <w:rPr>
          <w:position w:val="-1"/>
          <w:sz w:val="10"/>
          <w:szCs w:val="20"/>
        </w:rPr>
        <w:t>ter</w:t>
      </w:r>
      <w:r w:rsidRPr="00283B11">
        <w:rPr>
          <w:spacing w:val="1"/>
          <w:position w:val="-1"/>
          <w:sz w:val="10"/>
          <w:szCs w:val="20"/>
        </w:rPr>
        <w:t>n</w:t>
      </w:r>
      <w:r w:rsidRPr="00283B11">
        <w:rPr>
          <w:position w:val="-1"/>
          <w:sz w:val="10"/>
          <w:szCs w:val="20"/>
        </w:rPr>
        <w:t>at</w:t>
      </w:r>
      <w:r w:rsidRPr="00283B11">
        <w:rPr>
          <w:spacing w:val="-1"/>
          <w:position w:val="-1"/>
          <w:sz w:val="10"/>
          <w:szCs w:val="20"/>
        </w:rPr>
        <w:t>i</w:t>
      </w:r>
      <w:r w:rsidRPr="00283B11">
        <w:rPr>
          <w:spacing w:val="1"/>
          <w:position w:val="-1"/>
          <w:sz w:val="10"/>
          <w:szCs w:val="20"/>
        </w:rPr>
        <w:t>on</w:t>
      </w:r>
      <w:r w:rsidRPr="00283B11">
        <w:rPr>
          <w:position w:val="-1"/>
          <w:sz w:val="10"/>
          <w:szCs w:val="20"/>
        </w:rPr>
        <w:t>al</w:t>
      </w:r>
      <w:r w:rsidRPr="00283B11">
        <w:rPr>
          <w:spacing w:val="-1"/>
          <w:position w:val="-1"/>
          <w:sz w:val="10"/>
          <w:szCs w:val="20"/>
        </w:rPr>
        <w:t xml:space="preserve"> </w:t>
      </w:r>
      <w:r w:rsidRPr="00283B11">
        <w:rPr>
          <w:position w:val="-1"/>
          <w:sz w:val="10"/>
          <w:szCs w:val="20"/>
        </w:rPr>
        <w:t>security a</w:t>
      </w:r>
      <w:r w:rsidRPr="00283B11">
        <w:rPr>
          <w:spacing w:val="1"/>
          <w:position w:val="-1"/>
          <w:sz w:val="10"/>
          <w:szCs w:val="20"/>
        </w:rPr>
        <w:t>n</w:t>
      </w:r>
      <w:r w:rsidRPr="00283B11">
        <w:rPr>
          <w:position w:val="-1"/>
          <w:sz w:val="10"/>
          <w:szCs w:val="20"/>
        </w:rPr>
        <w:t>d pr</w:t>
      </w:r>
      <w:r w:rsidRPr="00283B11">
        <w:rPr>
          <w:spacing w:val="1"/>
          <w:position w:val="-1"/>
          <w:sz w:val="10"/>
          <w:szCs w:val="20"/>
        </w:rPr>
        <w:t>o</w:t>
      </w:r>
      <w:r w:rsidRPr="00283B11">
        <w:rPr>
          <w:position w:val="-1"/>
          <w:sz w:val="10"/>
          <w:szCs w:val="20"/>
        </w:rPr>
        <w:t>s</w:t>
      </w:r>
      <w:r w:rsidRPr="00283B11">
        <w:rPr>
          <w:spacing w:val="1"/>
          <w:position w:val="-1"/>
          <w:sz w:val="10"/>
          <w:szCs w:val="20"/>
        </w:rPr>
        <w:t>p</w:t>
      </w:r>
      <w:r w:rsidRPr="00283B11">
        <w:rPr>
          <w:spacing w:val="-1"/>
          <w:position w:val="-1"/>
          <w:sz w:val="10"/>
          <w:szCs w:val="20"/>
        </w:rPr>
        <w:t>e</w:t>
      </w:r>
      <w:r w:rsidRPr="00283B11">
        <w:rPr>
          <w:position w:val="-1"/>
          <w:sz w:val="10"/>
          <w:szCs w:val="20"/>
        </w:rPr>
        <w:t xml:space="preserve">rity can </w:t>
      </w:r>
      <w:r w:rsidRPr="00283B11">
        <w:rPr>
          <w:spacing w:val="1"/>
          <w:position w:val="-1"/>
          <w:sz w:val="10"/>
          <w:szCs w:val="20"/>
        </w:rPr>
        <w:t>b</w:t>
      </w:r>
      <w:r w:rsidRPr="00283B11">
        <w:rPr>
          <w:position w:val="-1"/>
          <w:sz w:val="10"/>
          <w:szCs w:val="20"/>
        </w:rPr>
        <w:t>e</w:t>
      </w:r>
      <w:r w:rsidRPr="00283B11">
        <w:rPr>
          <w:spacing w:val="-1"/>
          <w:position w:val="-1"/>
          <w:sz w:val="10"/>
          <w:szCs w:val="20"/>
        </w:rPr>
        <w:t xml:space="preserve"> </w:t>
      </w:r>
      <w:r w:rsidRPr="00283B11">
        <w:rPr>
          <w:spacing w:val="1"/>
          <w:position w:val="-1"/>
          <w:sz w:val="10"/>
          <w:szCs w:val="20"/>
        </w:rPr>
        <w:t>bu</w:t>
      </w:r>
      <w:r w:rsidRPr="00283B11">
        <w:rPr>
          <w:position w:val="-1"/>
          <w:sz w:val="10"/>
          <w:szCs w:val="20"/>
        </w:rPr>
        <w:t>ilt.</w:t>
      </w:r>
    </w:p>
    <w:p w:rsidR="000F6EE1" w:rsidRDefault="000F6EE1" w:rsidP="000F6EE1"/>
    <w:p w:rsidR="000F6EE1" w:rsidRPr="000F6EE1" w:rsidRDefault="000F6EE1" w:rsidP="000F6EE1">
      <w:pPr>
        <w:rPr>
          <w:b/>
          <w:u w:val="single"/>
        </w:rPr>
      </w:pPr>
      <w:r w:rsidRPr="000F6EE1">
        <w:rPr>
          <w:b/>
          <w:u w:val="single"/>
        </w:rPr>
        <w:t>1NC CP</w:t>
      </w:r>
    </w:p>
    <w:p w:rsidR="000F6EE1" w:rsidRDefault="000F6EE1" w:rsidP="000F6EE1">
      <w:pPr>
        <w:rPr>
          <w:b/>
        </w:rPr>
      </w:pPr>
      <w:r w:rsidRPr="00DC09B1">
        <w:rPr>
          <w:b/>
        </w:rPr>
        <w:t xml:space="preserve">Text: The United States federal government should </w:t>
      </w:r>
      <w:r>
        <w:rPr>
          <w:b/>
        </w:rPr>
        <w:t xml:space="preserve">allow normal trade with Cuba over </w:t>
      </w:r>
      <w:r w:rsidRPr="00DC09B1">
        <w:rPr>
          <w:b/>
        </w:rPr>
        <w:t>agricultural commodities</w:t>
      </w:r>
      <w:r>
        <w:rPr>
          <w:b/>
        </w:rPr>
        <w:t xml:space="preserve"> pertaining to sugar or sugar ethanol.</w:t>
      </w:r>
    </w:p>
    <w:p w:rsidR="000F6EE1" w:rsidRDefault="000F6EE1" w:rsidP="000F6EE1">
      <w:pPr>
        <w:rPr>
          <w:b/>
        </w:rPr>
      </w:pPr>
    </w:p>
    <w:p w:rsidR="000F6EE1" w:rsidRPr="000F6EE1" w:rsidRDefault="000F6EE1" w:rsidP="000F6EE1">
      <w:pPr>
        <w:rPr>
          <w:b/>
          <w:u w:val="single"/>
        </w:rPr>
      </w:pPr>
      <w:r w:rsidRPr="000F6EE1">
        <w:rPr>
          <w:b/>
          <w:u w:val="single"/>
        </w:rPr>
        <w:t>1NC DA</w:t>
      </w:r>
    </w:p>
    <w:p w:rsidR="000F6EE1" w:rsidRPr="00F0330F" w:rsidRDefault="000F6EE1" w:rsidP="000F6EE1">
      <w:pPr>
        <w:rPr>
          <w:b/>
        </w:rPr>
      </w:pPr>
      <w:r w:rsidRPr="00F0330F">
        <w:rPr>
          <w:b/>
        </w:rPr>
        <w:t>Status quo selective engagement spurs gradual reforms – speeding up engagement risks Cuban collapse and US intervention</w:t>
      </w:r>
    </w:p>
    <w:p w:rsidR="000F6EE1" w:rsidRPr="00547A4F" w:rsidRDefault="000F6EE1" w:rsidP="000F6EE1">
      <w:r w:rsidRPr="00547A4F">
        <w:rPr>
          <w:b/>
        </w:rPr>
        <w:t>Feinberg, 11/22</w:t>
      </w:r>
      <w:r w:rsidRPr="00547A4F">
        <w:t xml:space="preserve"> – Richard E. Feinberg is a professor at the UC San Diego and served as the Latin American expert on President Bill Clinton’s National Security Council. His most recent publication is “Soft Landing in Cuba? Emerging Entrepreneurs and Middle Classes”, (“Deciphering diplo-speak on Cuba” Miami Herald, </w:t>
      </w:r>
      <w:hyperlink r:id="rId9" w:history="1">
        <w:r w:rsidRPr="00547A4F">
          <w:rPr>
            <w:rStyle w:val="Hyperlink"/>
          </w:rPr>
          <w:t>http://www.miamiherald.com/2013/11/21/3770099_p2/deciphering-diplo-speak-on-cuba.html</w:t>
        </w:r>
      </w:hyperlink>
      <w:r w:rsidRPr="00547A4F">
        <w:t>)</w:t>
      </w:r>
    </w:p>
    <w:p w:rsidR="000F6EE1" w:rsidRPr="00547A4F" w:rsidRDefault="000F6EE1" w:rsidP="000F6EE1"/>
    <w:p w:rsidR="000F6EE1" w:rsidRPr="00F0330F" w:rsidRDefault="000F6EE1" w:rsidP="000F6EE1">
      <w:pPr>
        <w:rPr>
          <w:sz w:val="14"/>
          <w:szCs w:val="14"/>
        </w:rPr>
      </w:pPr>
      <w:r w:rsidRPr="00F0330F">
        <w:rPr>
          <w:sz w:val="14"/>
          <w:szCs w:val="14"/>
        </w:rPr>
        <w:t xml:space="preserve">With good reason, </w:t>
      </w:r>
      <w:r w:rsidRPr="00F0330F">
        <w:rPr>
          <w:rStyle w:val="Underline"/>
          <w:highlight w:val="cyan"/>
        </w:rPr>
        <w:t>the administration</w:t>
      </w:r>
      <w:r w:rsidRPr="00F0330F">
        <w:rPr>
          <w:rStyle w:val="Underline"/>
        </w:rPr>
        <w:t xml:space="preserve"> believes it </w:t>
      </w:r>
      <w:r w:rsidRPr="00F0330F">
        <w:rPr>
          <w:rStyle w:val="Underline"/>
          <w:highlight w:val="cyan"/>
        </w:rPr>
        <w:t>can take</w:t>
      </w:r>
      <w:r w:rsidRPr="00F0330F">
        <w:rPr>
          <w:rStyle w:val="Underline"/>
        </w:rPr>
        <w:t xml:space="preserve"> some </w:t>
      </w:r>
      <w:r w:rsidRPr="00F0330F">
        <w:rPr>
          <w:rStyle w:val="Underline"/>
          <w:highlight w:val="cyan"/>
        </w:rPr>
        <w:t>credit for</w:t>
      </w:r>
      <w:r w:rsidRPr="00F0330F">
        <w:rPr>
          <w:rStyle w:val="Underline"/>
        </w:rPr>
        <w:t xml:space="preserve"> some of the </w:t>
      </w:r>
      <w:r w:rsidRPr="00F0330F">
        <w:rPr>
          <w:rStyle w:val="Underline"/>
          <w:highlight w:val="cyan"/>
        </w:rPr>
        <w:t>positive changes</w:t>
      </w:r>
      <w:r w:rsidRPr="00F0330F">
        <w:rPr>
          <w:rStyle w:val="Underline"/>
        </w:rPr>
        <w:t xml:space="preserve"> underway in Cuba — </w:t>
      </w:r>
      <w:r w:rsidRPr="00F0330F">
        <w:rPr>
          <w:rStyle w:val="Underline"/>
          <w:highlight w:val="cyan"/>
        </w:rPr>
        <w:t>especially</w:t>
      </w:r>
      <w:r w:rsidRPr="00F0330F">
        <w:rPr>
          <w:rStyle w:val="Underline"/>
        </w:rPr>
        <w:t xml:space="preserve"> the significant </w:t>
      </w:r>
      <w:r w:rsidRPr="00F0330F">
        <w:rPr>
          <w:rStyle w:val="Underline"/>
          <w:highlight w:val="cyan"/>
        </w:rPr>
        <w:t>growth of the private sector</w:t>
      </w:r>
      <w:r w:rsidRPr="00F0330F">
        <w:rPr>
          <w:sz w:val="14"/>
          <w:szCs w:val="14"/>
        </w:rPr>
        <w:t xml:space="preserve"> and the allied middle classes. As a result of earlier administration decisions to selectively loosen U.S. economic sanctions against Cuba, U.S. visitor dollars and remittances by Cuban-Americans are </w:t>
      </w:r>
      <w:r>
        <w:rPr>
          <w:sz w:val="14"/>
          <w:szCs w:val="14"/>
        </w:rPr>
        <w:t>…</w:t>
      </w:r>
      <w:r w:rsidRPr="00F0330F">
        <w:rPr>
          <w:rStyle w:val="Underline"/>
        </w:rPr>
        <w:t xml:space="preserve"> realistic </w:t>
      </w:r>
      <w:r w:rsidRPr="00F0330F">
        <w:rPr>
          <w:rStyle w:val="Underline"/>
          <w:highlight w:val="cyan"/>
        </w:rPr>
        <w:t>path toward political evolution</w:t>
      </w:r>
      <w:r w:rsidRPr="00F0330F">
        <w:rPr>
          <w:rStyle w:val="Underline"/>
        </w:rPr>
        <w:t xml:space="preserve"> tomorrow</w:t>
      </w:r>
      <w:r w:rsidRPr="00F0330F">
        <w:rPr>
          <w:sz w:val="14"/>
          <w:szCs w:val="14"/>
        </w:rPr>
        <w:t>.</w:t>
      </w:r>
    </w:p>
    <w:p w:rsidR="000F6EE1" w:rsidRDefault="000F6EE1" w:rsidP="000F6EE1">
      <w:pPr>
        <w:rPr>
          <w:b/>
        </w:rPr>
      </w:pPr>
    </w:p>
    <w:p w:rsidR="000F6EE1" w:rsidRPr="0008047B" w:rsidRDefault="000F6EE1" w:rsidP="000F6EE1">
      <w:pPr>
        <w:rPr>
          <w:b/>
        </w:rPr>
      </w:pPr>
      <w:r w:rsidRPr="0008047B">
        <w:rPr>
          <w:b/>
        </w:rPr>
        <w:t>Cuba has no preparation for change and wouldn’t be able to take it all at once</w:t>
      </w:r>
      <w:r>
        <w:rPr>
          <w:b/>
        </w:rPr>
        <w:t xml:space="preserve"> – </w:t>
      </w:r>
      <w:r w:rsidRPr="0008047B">
        <w:rPr>
          <w:b/>
        </w:rPr>
        <w:t>lifting the embargo would cause a rapid democratic uprising</w:t>
      </w:r>
    </w:p>
    <w:p w:rsidR="000F6EE1" w:rsidRPr="0008047B" w:rsidRDefault="000F6EE1" w:rsidP="000F6EE1">
      <w:r w:rsidRPr="0008047B">
        <w:rPr>
          <w:b/>
        </w:rPr>
        <w:t>Erikson</w:t>
      </w:r>
      <w:r>
        <w:rPr>
          <w:b/>
        </w:rPr>
        <w:t xml:space="preserve"> 08</w:t>
      </w:r>
      <w:r w:rsidRPr="0008047B">
        <w:t xml:space="preserve"> – Senior Advisor for Western Hemisphere Affairs at the U.S. Department of State and has an M.A. in Public Policy from Harvard University and a B.A. from Brown University (Daniel P., “The Cuba Wars: Fidel Castro, the United States, and the Next Revolution”, Bloomsbury Press, 10/28/08, p. 250-251)//EX</w:t>
      </w:r>
    </w:p>
    <w:p w:rsidR="000F6EE1" w:rsidRPr="0008047B" w:rsidRDefault="000F6EE1" w:rsidP="000F6EE1"/>
    <w:p w:rsidR="000F6EE1" w:rsidRDefault="000F6EE1" w:rsidP="000F6EE1">
      <w:pPr>
        <w:rPr>
          <w:rStyle w:val="TitleChar"/>
        </w:rPr>
      </w:pPr>
      <w:r w:rsidRPr="008A6F5C">
        <w:rPr>
          <w:sz w:val="14"/>
        </w:rPr>
        <w:t xml:space="preserve">Like most of his colleagues, </w:t>
      </w:r>
      <w:proofErr w:type="spellStart"/>
      <w:r w:rsidRPr="008A6F5C">
        <w:rPr>
          <w:sz w:val="14"/>
        </w:rPr>
        <w:t>Monreal</w:t>
      </w:r>
      <w:proofErr w:type="spellEnd"/>
      <w:r w:rsidRPr="008A6F5C">
        <w:rPr>
          <w:sz w:val="14"/>
        </w:rPr>
        <w:t xml:space="preserve"> readily agreed that </w:t>
      </w:r>
      <w:r w:rsidRPr="0008047B">
        <w:rPr>
          <w:rStyle w:val="TitleChar"/>
        </w:rPr>
        <w:t xml:space="preserve">the United States was the </w:t>
      </w:r>
    </w:p>
    <w:p w:rsidR="000F6EE1" w:rsidRDefault="000F6EE1" w:rsidP="000F6EE1">
      <w:pPr>
        <w:rPr>
          <w:rStyle w:val="TitleChar"/>
        </w:rPr>
      </w:pPr>
      <w:r>
        <w:rPr>
          <w:rStyle w:val="TitleChar"/>
        </w:rPr>
        <w:t>AND</w:t>
      </w:r>
    </w:p>
    <w:p w:rsidR="000F6EE1" w:rsidRPr="0008047B" w:rsidRDefault="000F6EE1" w:rsidP="000F6EE1">
      <w:pPr>
        <w:rPr>
          <w:rStyle w:val="TitleChar"/>
        </w:rPr>
      </w:pPr>
      <w:proofErr w:type="gramStart"/>
      <w:r w:rsidRPr="0008047B">
        <w:rPr>
          <w:rStyle w:val="TitleChar"/>
          <w:highlight w:val="cyan"/>
        </w:rPr>
        <w:t>the</w:t>
      </w:r>
      <w:proofErr w:type="gramEnd"/>
      <w:r w:rsidRPr="0008047B">
        <w:rPr>
          <w:rStyle w:val="TitleChar"/>
          <w:highlight w:val="cyan"/>
        </w:rPr>
        <w:t xml:space="preserve"> ability of</w:t>
      </w:r>
      <w:r w:rsidRPr="0008047B">
        <w:rPr>
          <w:rStyle w:val="TitleChar"/>
        </w:rPr>
        <w:t xml:space="preserve"> the </w:t>
      </w:r>
      <w:r w:rsidRPr="0008047B">
        <w:rPr>
          <w:rStyle w:val="TitleChar"/>
          <w:highlight w:val="cyan"/>
        </w:rPr>
        <w:t>Cuba</w:t>
      </w:r>
      <w:r w:rsidRPr="0008047B">
        <w:rPr>
          <w:rStyle w:val="TitleChar"/>
        </w:rPr>
        <w:t xml:space="preserve">n government </w:t>
      </w:r>
      <w:r w:rsidRPr="0008047B">
        <w:rPr>
          <w:rStyle w:val="TitleChar"/>
          <w:highlight w:val="cyan"/>
        </w:rPr>
        <w:t>to control this</w:t>
      </w:r>
      <w:r w:rsidRPr="0008047B">
        <w:rPr>
          <w:rStyle w:val="TitleChar"/>
        </w:rPr>
        <w:t xml:space="preserve"> fight </w:t>
      </w:r>
      <w:r w:rsidRPr="0008047B">
        <w:rPr>
          <w:rStyle w:val="TitleChar"/>
          <w:highlight w:val="cyan"/>
        </w:rPr>
        <w:t>is very limited.”</w:t>
      </w:r>
      <w:r w:rsidRPr="0008047B">
        <w:rPr>
          <w:rStyle w:val="TitleChar"/>
        </w:rPr>
        <w:t xml:space="preserve"> </w:t>
      </w:r>
    </w:p>
    <w:p w:rsidR="000F6EE1" w:rsidRDefault="000F6EE1" w:rsidP="000F6EE1"/>
    <w:p w:rsidR="000F6EE1" w:rsidRPr="00F0330F" w:rsidRDefault="000F6EE1" w:rsidP="000F6EE1">
      <w:pPr>
        <w:rPr>
          <w:b/>
        </w:rPr>
      </w:pPr>
      <w:r w:rsidRPr="00F0330F">
        <w:rPr>
          <w:b/>
        </w:rPr>
        <w:t>Rapid, unstable transition causes US intervention and incapacitates crisis management – causes global conflict escalation</w:t>
      </w:r>
    </w:p>
    <w:p w:rsidR="000F6EE1" w:rsidRPr="00547A4F" w:rsidRDefault="000F6EE1" w:rsidP="000F6EE1">
      <w:proofErr w:type="spellStart"/>
      <w:r w:rsidRPr="00547A4F">
        <w:rPr>
          <w:b/>
        </w:rPr>
        <w:lastRenderedPageBreak/>
        <w:t>Gorrell</w:t>
      </w:r>
      <w:proofErr w:type="spellEnd"/>
      <w:r w:rsidRPr="00547A4F">
        <w:rPr>
          <w:b/>
        </w:rPr>
        <w:t xml:space="preserve">, 5 </w:t>
      </w:r>
      <w:r w:rsidRPr="00547A4F">
        <w:t xml:space="preserve">– Lieutenant Colonel, US Army, paper submitted for the USAWC STRATEGY RESEARCH PROJECT (Tim, “CUBA: THE NEXT UNANTICIPATED ANTICIPATED STRATEGIC CRISIS?” </w:t>
      </w:r>
      <w:hyperlink r:id="rId10" w:history="1">
        <w:r w:rsidRPr="00547A4F">
          <w:rPr>
            <w:rStyle w:val="Hyperlink"/>
          </w:rPr>
          <w:t>http://www.dtic.mil/cgi-bin/GetTRDoc?AD=ADA433074</w:t>
        </w:r>
      </w:hyperlink>
      <w:r w:rsidRPr="00547A4F">
        <w:t>)</w:t>
      </w:r>
    </w:p>
    <w:p w:rsidR="000F6EE1" w:rsidRPr="00547A4F" w:rsidRDefault="000F6EE1" w:rsidP="000F6EE1"/>
    <w:p w:rsidR="000F6EE1" w:rsidRDefault="000F6EE1" w:rsidP="000F6EE1">
      <w:pPr>
        <w:rPr>
          <w:rStyle w:val="TitleChar"/>
        </w:rPr>
      </w:pPr>
      <w:r w:rsidRPr="00F0330F">
        <w:rPr>
          <w:sz w:val="14"/>
          <w:szCs w:val="14"/>
        </w:rPr>
        <w:t xml:space="preserve">Regardless of the succession, under the current U.S. policy, </w:t>
      </w:r>
      <w:r w:rsidRPr="00F0330F">
        <w:rPr>
          <w:rStyle w:val="TitleChar"/>
        </w:rPr>
        <w:t xml:space="preserve">Cuba’s </w:t>
      </w:r>
    </w:p>
    <w:p w:rsidR="000F6EE1" w:rsidRDefault="000F6EE1" w:rsidP="000F6EE1">
      <w:pPr>
        <w:rPr>
          <w:rStyle w:val="TitleChar"/>
        </w:rPr>
      </w:pPr>
      <w:r>
        <w:rPr>
          <w:rStyle w:val="TitleChar"/>
        </w:rPr>
        <w:t>AND</w:t>
      </w:r>
    </w:p>
    <w:p w:rsidR="000F6EE1" w:rsidRPr="00DC09B1" w:rsidRDefault="000F6EE1" w:rsidP="000F6EE1">
      <w:pPr>
        <w:rPr>
          <w:sz w:val="14"/>
          <w:szCs w:val="14"/>
        </w:rPr>
      </w:pPr>
      <w:proofErr w:type="gramStart"/>
      <w:r w:rsidRPr="00F0330F">
        <w:rPr>
          <w:sz w:val="14"/>
          <w:szCs w:val="14"/>
        </w:rPr>
        <w:t>in</w:t>
      </w:r>
      <w:proofErr w:type="gramEnd"/>
      <w:r w:rsidRPr="00F0330F">
        <w:rPr>
          <w:sz w:val="14"/>
          <w:szCs w:val="14"/>
        </w:rPr>
        <w:t xml:space="preserve"> an effort to facilitate a manageable transition to post-Castro Cuba?</w:t>
      </w:r>
    </w:p>
    <w:p w:rsidR="000F6EE1" w:rsidRPr="00DC09B1" w:rsidRDefault="000F6EE1" w:rsidP="000F6EE1"/>
    <w:p w:rsidR="000F6EE1" w:rsidRPr="000F6EE1" w:rsidRDefault="000F6EE1" w:rsidP="000F6EE1">
      <w:pPr>
        <w:rPr>
          <w:b/>
          <w:u w:val="single"/>
        </w:rPr>
      </w:pPr>
      <w:r w:rsidRPr="000F6EE1">
        <w:rPr>
          <w:b/>
          <w:u w:val="single"/>
        </w:rPr>
        <w:t>1NC T</w:t>
      </w:r>
    </w:p>
    <w:p w:rsidR="000F6EE1" w:rsidRPr="007A1202" w:rsidRDefault="000F6EE1" w:rsidP="000F6EE1">
      <w:pPr>
        <w:rPr>
          <w:b/>
        </w:rPr>
      </w:pPr>
      <w:r w:rsidRPr="007A1202">
        <w:rPr>
          <w:b/>
        </w:rPr>
        <w:t xml:space="preserve">Economic engagement </w:t>
      </w:r>
      <w:r>
        <w:rPr>
          <w:b/>
        </w:rPr>
        <w:t xml:space="preserve">must be </w:t>
      </w:r>
      <w:r>
        <w:rPr>
          <w:b/>
          <w:u w:val="single"/>
        </w:rPr>
        <w:t>conditional</w:t>
      </w:r>
      <w:r>
        <w:rPr>
          <w:b/>
        </w:rPr>
        <w:t xml:space="preserve"> </w:t>
      </w:r>
    </w:p>
    <w:p w:rsidR="000F6EE1" w:rsidRDefault="000F6EE1" w:rsidP="000F6EE1">
      <w:r w:rsidRPr="007A1202">
        <w:rPr>
          <w:rStyle w:val="StyleStyleBold12pt"/>
        </w:rPr>
        <w:t>Shinn</w:t>
      </w:r>
      <w:r>
        <w:rPr>
          <w:rStyle w:val="StyleStyleBold12pt"/>
        </w:rPr>
        <w:t xml:space="preserve"> 96</w:t>
      </w:r>
      <w:r>
        <w:t xml:space="preserve"> [James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0F6EE1" w:rsidRDefault="000F6EE1" w:rsidP="000F6EE1"/>
    <w:p w:rsidR="000F6EE1" w:rsidRPr="007A1202" w:rsidRDefault="000F6EE1" w:rsidP="000F6EE1">
      <w:pPr>
        <w:rPr>
          <w:sz w:val="14"/>
        </w:rPr>
      </w:pPr>
      <w:r w:rsidRPr="007A1202">
        <w:rPr>
          <w:sz w:val="14"/>
        </w:rPr>
        <w:t xml:space="preserve">In sum, </w:t>
      </w:r>
      <w:r>
        <w:rPr>
          <w:rStyle w:val="Underline"/>
        </w:rPr>
        <w:t xml:space="preserve">conditional engagement consists of a set of objectives, a strategy for attaining those objectives, and tactics </w:t>
      </w:r>
      <w:r w:rsidRPr="007A1202">
        <w:rPr>
          <w:sz w:val="14"/>
        </w:rPr>
        <w:t>(</w:t>
      </w:r>
      <w:r>
        <w:rPr>
          <w:sz w:val="14"/>
        </w:rPr>
        <w:t>…</w:t>
      </w:r>
      <w:r w:rsidRPr="007A1202">
        <w:rPr>
          <w:sz w:val="14"/>
        </w:rPr>
        <w:t xml:space="preserve"> F-16s to Vietnam (John Lewis Gaddis, Strategies of Containment: A critical Appraisal of Postwar American National Security Policy. New York: Oxford University Press, (1982). This is also cited in </w:t>
      </w:r>
      <w:proofErr w:type="spellStart"/>
      <w:r w:rsidRPr="007A1202">
        <w:rPr>
          <w:sz w:val="14"/>
        </w:rPr>
        <w:t>Fareed</w:t>
      </w:r>
      <w:proofErr w:type="spellEnd"/>
      <w:r w:rsidRPr="007A1202">
        <w:rPr>
          <w:sz w:val="14"/>
        </w:rPr>
        <w:t xml:space="preserve"> </w:t>
      </w:r>
      <w:proofErr w:type="spellStart"/>
      <w:r w:rsidRPr="007A1202">
        <w:rPr>
          <w:sz w:val="14"/>
        </w:rPr>
        <w:t>Zakaria</w:t>
      </w:r>
      <w:proofErr w:type="spellEnd"/>
      <w:r w:rsidRPr="007A1202">
        <w:rPr>
          <w:sz w:val="14"/>
        </w:rPr>
        <w:t>, “The Reagan Strategy of Containment,” Political Science Quarterly 105, no. 3 (1990), pp. 383-88).</w:t>
      </w:r>
    </w:p>
    <w:p w:rsidR="000F6EE1" w:rsidRDefault="000F6EE1" w:rsidP="000F6EE1"/>
    <w:p w:rsidR="000F6EE1" w:rsidRPr="000F6EE1" w:rsidRDefault="000F6EE1" w:rsidP="000F6EE1">
      <w:pPr>
        <w:rPr>
          <w:b/>
          <w:u w:val="single"/>
        </w:rPr>
      </w:pPr>
      <w:r w:rsidRPr="000F6EE1">
        <w:rPr>
          <w:b/>
          <w:u w:val="single"/>
        </w:rPr>
        <w:t>1NC DA</w:t>
      </w:r>
    </w:p>
    <w:p w:rsidR="000F6EE1" w:rsidRPr="00CE21FB" w:rsidRDefault="000F6EE1" w:rsidP="000F6EE1">
      <w:pPr>
        <w:rPr>
          <w:b/>
        </w:rPr>
      </w:pPr>
      <w:r w:rsidRPr="00CE21FB">
        <w:rPr>
          <w:b/>
        </w:rPr>
        <w:t xml:space="preserve">Chinese influence in Latin America is expanding at the expense of the US – </w:t>
      </w:r>
      <w:proofErr w:type="gramStart"/>
      <w:r w:rsidRPr="00CE21FB">
        <w:rPr>
          <w:b/>
        </w:rPr>
        <w:t>it’s</w:t>
      </w:r>
      <w:proofErr w:type="gramEnd"/>
      <w:r w:rsidRPr="00CE21FB">
        <w:rPr>
          <w:b/>
        </w:rPr>
        <w:t xml:space="preserve"> </w:t>
      </w:r>
      <w:r w:rsidRPr="008E6FD1">
        <w:rPr>
          <w:b/>
          <w:u w:val="single"/>
        </w:rPr>
        <w:t>zero-sum</w:t>
      </w:r>
    </w:p>
    <w:p w:rsidR="000F6EE1" w:rsidRDefault="000F6EE1" w:rsidP="000F6EE1">
      <w:pPr>
        <w:rPr>
          <w:rFonts w:eastAsia="Calibri"/>
        </w:rPr>
      </w:pPr>
      <w:r w:rsidRPr="00FF66AC">
        <w:rPr>
          <w:rFonts w:eastAsia="Calibri"/>
          <w:b/>
        </w:rPr>
        <w:t xml:space="preserve">Martinez, 13 </w:t>
      </w:r>
      <w:r w:rsidRPr="00FF66AC">
        <w:rPr>
          <w:rFonts w:eastAsia="Calibri"/>
        </w:rPr>
        <w:t xml:space="preserve">– Columnist for the Sun Sentinel (Guillermo I., “America Losing Influence </w:t>
      </w:r>
      <w:proofErr w:type="gramStart"/>
      <w:r w:rsidRPr="00FF66AC">
        <w:rPr>
          <w:rFonts w:eastAsia="Calibri"/>
        </w:rPr>
        <w:t>Throughout</w:t>
      </w:r>
      <w:proofErr w:type="gramEnd"/>
      <w:r w:rsidRPr="00FF66AC">
        <w:rPr>
          <w:rFonts w:eastAsia="Calibri"/>
        </w:rPr>
        <w:t xml:space="preserve"> Latin America”, </w:t>
      </w:r>
      <w:proofErr w:type="spellStart"/>
      <w:r w:rsidRPr="00FF66AC">
        <w:rPr>
          <w:rFonts w:eastAsia="Calibri"/>
        </w:rPr>
        <w:t>SunSentinel</w:t>
      </w:r>
      <w:proofErr w:type="spellEnd"/>
      <w:r w:rsidRPr="00FF66AC">
        <w:rPr>
          <w:rFonts w:eastAsia="Calibri"/>
        </w:rPr>
        <w:t xml:space="preserve">, 5/23, </w:t>
      </w:r>
      <w:hyperlink r:id="rId11" w:history="1">
        <w:r w:rsidRPr="000B6D89">
          <w:rPr>
            <w:rStyle w:val="Hyperlink"/>
            <w:rFonts w:eastAsia="Calibri"/>
          </w:rPr>
          <w:t>http://articles.sun-sentinel.com/2013-05-23/news/fl-gmcol-oped0523-20130523_1_drug-cartels-latin-america-pri)//VP</w:t>
        </w:r>
      </w:hyperlink>
    </w:p>
    <w:p w:rsidR="000F6EE1" w:rsidRPr="00FF66AC" w:rsidRDefault="000F6EE1" w:rsidP="000F6EE1">
      <w:pPr>
        <w:rPr>
          <w:rFonts w:eastAsia="Calibri"/>
        </w:rPr>
      </w:pPr>
    </w:p>
    <w:p w:rsidR="000F6EE1" w:rsidRDefault="000F6EE1" w:rsidP="000F6EE1">
      <w:pPr>
        <w:rPr>
          <w:rFonts w:eastAsia="Calibri"/>
          <w:u w:val="single"/>
        </w:rPr>
      </w:pPr>
      <w:r w:rsidRPr="00EC24E1">
        <w:rPr>
          <w:rFonts w:eastAsia="Calibri"/>
          <w:u w:val="single"/>
        </w:rPr>
        <w:t>Once upon a time</w:t>
      </w:r>
      <w:r w:rsidRPr="00EC24E1">
        <w:rPr>
          <w:rFonts w:eastAsia="Calibri"/>
          <w:sz w:val="14"/>
          <w:szCs w:val="14"/>
        </w:rPr>
        <w:t xml:space="preserve">, as many fairy tales start, </w:t>
      </w:r>
      <w:r w:rsidRPr="00EC24E1">
        <w:rPr>
          <w:rFonts w:eastAsia="Calibri"/>
          <w:u w:val="single"/>
        </w:rPr>
        <w:t xml:space="preserve">the United States was </w:t>
      </w:r>
    </w:p>
    <w:p w:rsidR="000F6EE1" w:rsidRDefault="000F6EE1" w:rsidP="000F6EE1">
      <w:pPr>
        <w:rPr>
          <w:rFonts w:eastAsia="Calibri"/>
          <w:u w:val="single"/>
        </w:rPr>
      </w:pPr>
      <w:r>
        <w:rPr>
          <w:rFonts w:eastAsia="Calibri"/>
          <w:u w:val="single"/>
        </w:rPr>
        <w:t>AND</w:t>
      </w:r>
    </w:p>
    <w:p w:rsidR="000F6EE1" w:rsidRPr="0026007A" w:rsidRDefault="000F6EE1" w:rsidP="000F6EE1">
      <w:pPr>
        <w:rPr>
          <w:rFonts w:eastAsia="Calibri"/>
          <w:sz w:val="14"/>
          <w:szCs w:val="14"/>
        </w:rPr>
      </w:pPr>
      <w:proofErr w:type="gramStart"/>
      <w:r w:rsidRPr="0026007A">
        <w:rPr>
          <w:rFonts w:eastAsia="Calibri"/>
          <w:sz w:val="14"/>
          <w:szCs w:val="14"/>
        </w:rPr>
        <w:t>lose</w:t>
      </w:r>
      <w:proofErr w:type="gramEnd"/>
      <w:r w:rsidRPr="0026007A">
        <w:rPr>
          <w:rFonts w:eastAsia="Calibri"/>
          <w:sz w:val="14"/>
          <w:szCs w:val="14"/>
        </w:rPr>
        <w:t xml:space="preserve"> status as a premier world power. This is no fairy tale.</w:t>
      </w:r>
    </w:p>
    <w:p w:rsidR="000F6EE1" w:rsidRDefault="000F6EE1" w:rsidP="000F6EE1"/>
    <w:p w:rsidR="000F6EE1" w:rsidRPr="00B2014B" w:rsidRDefault="000F6EE1" w:rsidP="000F6EE1">
      <w:pPr>
        <w:rPr>
          <w:b/>
        </w:rPr>
      </w:pPr>
      <w:r>
        <w:rPr>
          <w:b/>
        </w:rPr>
        <w:t xml:space="preserve">They solve for </w:t>
      </w:r>
      <w:proofErr w:type="spellStart"/>
      <w:proofErr w:type="gramStart"/>
      <w:r>
        <w:rPr>
          <w:b/>
        </w:rPr>
        <w:t>latin</w:t>
      </w:r>
      <w:proofErr w:type="spellEnd"/>
      <w:r>
        <w:rPr>
          <w:b/>
        </w:rPr>
        <w:t xml:space="preserve"> </w:t>
      </w:r>
      <w:proofErr w:type="spellStart"/>
      <w:r>
        <w:rPr>
          <w:b/>
        </w:rPr>
        <w:t>america</w:t>
      </w:r>
      <w:proofErr w:type="spellEnd"/>
      <w:proofErr w:type="gramEnd"/>
      <w:r>
        <w:rPr>
          <w:b/>
        </w:rPr>
        <w:t xml:space="preserve"> relations, but that trades off with </w:t>
      </w:r>
      <w:r w:rsidRPr="00B2014B">
        <w:rPr>
          <w:b/>
        </w:rPr>
        <w:t xml:space="preserve">Chinese </w:t>
      </w:r>
      <w:r>
        <w:rPr>
          <w:b/>
        </w:rPr>
        <w:t>influence which is key to their economy</w:t>
      </w:r>
    </w:p>
    <w:p w:rsidR="000F6EE1" w:rsidRPr="00B2014B" w:rsidRDefault="000F6EE1" w:rsidP="000F6EE1">
      <w:proofErr w:type="spellStart"/>
      <w:r w:rsidRPr="00B2014B">
        <w:rPr>
          <w:b/>
        </w:rPr>
        <w:t>Arnson</w:t>
      </w:r>
      <w:proofErr w:type="spellEnd"/>
      <w:r w:rsidRPr="00B2014B">
        <w:rPr>
          <w:b/>
        </w:rPr>
        <w:t xml:space="preserve"> et al 09</w:t>
      </w:r>
      <w:r w:rsidRPr="00B2014B">
        <w:t xml:space="preserve"> – (Cynthia Anderson, Mark Mohr, Riordan </w:t>
      </w:r>
      <w:proofErr w:type="spellStart"/>
      <w:r w:rsidRPr="00B2014B">
        <w:t>Roett</w:t>
      </w:r>
      <w:proofErr w:type="spellEnd"/>
      <w:r w:rsidRPr="00B2014B">
        <w:t>, writers for Woodrow Wilson International Center for Scholars, “Enter the Dragon? China’s Presence in Latin America”, http://www.wilsoncenter.org/sites/default/files/EnterDragonFinal.pdf) (JN)</w:t>
      </w:r>
    </w:p>
    <w:p w:rsidR="000F6EE1" w:rsidRPr="00B2014B" w:rsidRDefault="000F6EE1" w:rsidP="000F6EE1"/>
    <w:p w:rsidR="000F6EE1" w:rsidRDefault="000F6EE1" w:rsidP="000F6EE1">
      <w:pPr>
        <w:rPr>
          <w:sz w:val="14"/>
        </w:rPr>
      </w:pPr>
      <w:r w:rsidRPr="00B2014B">
        <w:rPr>
          <w:bCs/>
          <w:highlight w:val="cyan"/>
          <w:u w:val="single"/>
        </w:rPr>
        <w:t>China’s role in Latin America is</w:t>
      </w:r>
      <w:r w:rsidRPr="00B2014B">
        <w:rPr>
          <w:sz w:val="14"/>
        </w:rPr>
        <w:t xml:space="preserve">, above all, </w:t>
      </w:r>
      <w:r w:rsidRPr="00B2014B">
        <w:rPr>
          <w:bCs/>
          <w:highlight w:val="cyan"/>
          <w:u w:val="single"/>
        </w:rPr>
        <w:t>based on trade</w:t>
      </w:r>
      <w:r w:rsidRPr="00B2014B">
        <w:rPr>
          <w:sz w:val="14"/>
        </w:rPr>
        <w:t xml:space="preserve">, despite </w:t>
      </w:r>
    </w:p>
    <w:p w:rsidR="000F6EE1" w:rsidRDefault="000F6EE1" w:rsidP="000F6EE1">
      <w:pPr>
        <w:rPr>
          <w:sz w:val="14"/>
        </w:rPr>
      </w:pPr>
      <w:r>
        <w:rPr>
          <w:sz w:val="14"/>
        </w:rPr>
        <w:t>AND</w:t>
      </w:r>
    </w:p>
    <w:p w:rsidR="000F6EE1" w:rsidRPr="00B2014B" w:rsidRDefault="000F6EE1" w:rsidP="000F6EE1">
      <w:pPr>
        <w:rPr>
          <w:bCs/>
          <w:u w:val="single"/>
        </w:rPr>
      </w:pPr>
      <w:proofErr w:type="gramStart"/>
      <w:r w:rsidRPr="00EC24E1">
        <w:rPr>
          <w:bCs/>
          <w:u w:val="single"/>
        </w:rPr>
        <w:t>region</w:t>
      </w:r>
      <w:proofErr w:type="gramEnd"/>
      <w:r w:rsidRPr="00EC24E1">
        <w:rPr>
          <w:sz w:val="14"/>
        </w:rPr>
        <w:t>. Th</w:t>
      </w:r>
      <w:r w:rsidRPr="00B2014B">
        <w:rPr>
          <w:sz w:val="14"/>
        </w:rPr>
        <w:t xml:space="preserve">us, </w:t>
      </w:r>
      <w:r w:rsidRPr="00B2014B">
        <w:rPr>
          <w:bCs/>
          <w:highlight w:val="cyan"/>
          <w:u w:val="single"/>
        </w:rPr>
        <w:t>Latin America represents a substantial market for Chinese goods.</w:t>
      </w:r>
    </w:p>
    <w:p w:rsidR="000F6EE1" w:rsidRDefault="000F6EE1" w:rsidP="000F6EE1">
      <w:pPr>
        <w:rPr>
          <w:b/>
        </w:rPr>
      </w:pPr>
    </w:p>
    <w:p w:rsidR="000F6EE1" w:rsidRPr="00CE21FB" w:rsidRDefault="000F6EE1" w:rsidP="000F6EE1">
      <w:pPr>
        <w:rPr>
          <w:b/>
        </w:rPr>
      </w:pPr>
      <w:r w:rsidRPr="00CE21FB">
        <w:rPr>
          <w:b/>
        </w:rPr>
        <w:t xml:space="preserve">China economic </w:t>
      </w:r>
      <w:r>
        <w:rPr>
          <w:b/>
        </w:rPr>
        <w:t>decline</w:t>
      </w:r>
      <w:r w:rsidRPr="00CE21FB">
        <w:rPr>
          <w:b/>
        </w:rPr>
        <w:t xml:space="preserve"> causes </w:t>
      </w:r>
      <w:r>
        <w:rPr>
          <w:b/>
        </w:rPr>
        <w:t>extinction</w:t>
      </w:r>
    </w:p>
    <w:p w:rsidR="000F6EE1" w:rsidRDefault="000F6EE1" w:rsidP="000F6EE1">
      <w:pPr>
        <w:rPr>
          <w:rFonts w:eastAsia="Calibri"/>
        </w:rPr>
      </w:pPr>
      <w:r w:rsidRPr="00FF66AC">
        <w:rPr>
          <w:rFonts w:eastAsia="Calibri"/>
          <w:b/>
        </w:rPr>
        <w:t xml:space="preserve">Plate, 03 </w:t>
      </w:r>
      <w:r>
        <w:rPr>
          <w:rFonts w:eastAsia="Calibri"/>
          <w:b/>
        </w:rPr>
        <w:t>–</w:t>
      </w:r>
      <w:r w:rsidRPr="00FF66AC">
        <w:rPr>
          <w:rFonts w:eastAsia="Calibri" w:cs="Arial"/>
          <w:shd w:val="clear" w:color="auto" w:fill="FFFFFF"/>
        </w:rPr>
        <w:t xml:space="preserve"> Mr. Plate is a member of the Pacific Council on International Policy, the Century Association of New York and the Phi Beta Kappa Society</w:t>
      </w:r>
      <w:r w:rsidRPr="00FF66AC">
        <w:rPr>
          <w:rFonts w:eastAsia="Calibri"/>
          <w:b/>
        </w:rPr>
        <w:t xml:space="preserve"> </w:t>
      </w:r>
      <w:r w:rsidRPr="00FF66AC">
        <w:rPr>
          <w:rFonts w:eastAsia="Calibri"/>
        </w:rPr>
        <w:t xml:space="preserve">(Tom Plate, “Why Not Invade China” Asia Pacific Media Networks, 6/30, </w:t>
      </w:r>
      <w:hyperlink r:id="rId12" w:history="1">
        <w:r w:rsidRPr="00357A86">
          <w:rPr>
            <w:rStyle w:val="Hyperlink"/>
            <w:rFonts w:eastAsia="Calibri"/>
          </w:rPr>
          <w:t>http://asiamedia.ucla.edu/TomPlate2003/06302003.htm)//JS</w:t>
        </w:r>
      </w:hyperlink>
    </w:p>
    <w:p w:rsidR="000F6EE1" w:rsidRPr="00FF66AC" w:rsidRDefault="000F6EE1" w:rsidP="000F6EE1">
      <w:pPr>
        <w:rPr>
          <w:rFonts w:eastAsia="Calibri"/>
        </w:rPr>
      </w:pPr>
    </w:p>
    <w:p w:rsidR="000F6EE1" w:rsidRDefault="000F6EE1" w:rsidP="000F6EE1">
      <w:pPr>
        <w:rPr>
          <w:rFonts w:eastAsia="Calibri"/>
          <w:sz w:val="14"/>
        </w:rPr>
      </w:pPr>
      <w:r w:rsidRPr="00FF66AC">
        <w:rPr>
          <w:rFonts w:eastAsia="Calibri"/>
          <w:bCs/>
          <w:u w:val="single"/>
        </w:rPr>
        <w:t xml:space="preserve">But </w:t>
      </w:r>
      <w:r w:rsidRPr="00FF66AC">
        <w:rPr>
          <w:rFonts w:eastAsia="Calibri"/>
          <w:bCs/>
          <w:highlight w:val="cyan"/>
          <w:u w:val="single"/>
        </w:rPr>
        <w:t xml:space="preserve">imagine a China </w:t>
      </w:r>
      <w:r w:rsidRPr="000F6EE1">
        <w:rPr>
          <w:rFonts w:eastAsia="Calibri"/>
          <w:bCs/>
          <w:u w:val="single"/>
        </w:rPr>
        <w:t>disintegrating</w:t>
      </w:r>
      <w:r w:rsidRPr="00FF66AC">
        <w:rPr>
          <w:rFonts w:eastAsia="Calibri"/>
          <w:sz w:val="14"/>
        </w:rPr>
        <w:t xml:space="preserve"> -- on its own, without neo-con or </w:t>
      </w:r>
    </w:p>
    <w:p w:rsidR="000F6EE1" w:rsidRDefault="000F6EE1" w:rsidP="000F6EE1">
      <w:pPr>
        <w:rPr>
          <w:rFonts w:eastAsia="Calibri"/>
          <w:sz w:val="14"/>
        </w:rPr>
      </w:pPr>
      <w:r>
        <w:rPr>
          <w:rFonts w:eastAsia="Calibri"/>
          <w:sz w:val="14"/>
        </w:rPr>
        <w:t>AND</w:t>
      </w:r>
    </w:p>
    <w:p w:rsidR="000F6EE1" w:rsidRPr="00FF66AC" w:rsidRDefault="000F6EE1" w:rsidP="000F6EE1">
      <w:pPr>
        <w:rPr>
          <w:rFonts w:eastAsia="Calibri"/>
          <w:sz w:val="14"/>
        </w:rPr>
      </w:pPr>
      <w:r w:rsidRPr="00FF66AC">
        <w:rPr>
          <w:rFonts w:eastAsia="Calibri"/>
          <w:sz w:val="14"/>
        </w:rPr>
        <w:t>-con insanity is more of a danger to the Bush presidency than China</w:t>
      </w:r>
    </w:p>
    <w:p w:rsidR="000F6EE1" w:rsidRPr="00816697" w:rsidRDefault="000F6EE1" w:rsidP="000F6EE1"/>
    <w:p w:rsidR="000F6EE1" w:rsidRPr="000F6EE1" w:rsidRDefault="000F6EE1" w:rsidP="000F6EE1">
      <w:pPr>
        <w:rPr>
          <w:b/>
          <w:u w:val="single"/>
        </w:rPr>
      </w:pPr>
      <w:r w:rsidRPr="000F6EE1">
        <w:rPr>
          <w:b/>
          <w:u w:val="single"/>
        </w:rPr>
        <w:t>1NC MULTILAT</w:t>
      </w:r>
    </w:p>
    <w:p w:rsidR="000F6EE1" w:rsidRDefault="000F6EE1" w:rsidP="000F6EE1">
      <w:r w:rsidRPr="00E72BCF">
        <w:rPr>
          <w:b/>
        </w:rPr>
        <w:t xml:space="preserve">Multilateralism </w:t>
      </w:r>
      <w:r w:rsidRPr="00E72BCF">
        <w:rPr>
          <w:b/>
          <w:u w:val="single"/>
        </w:rPr>
        <w:t>empirically</w:t>
      </w:r>
      <w:r w:rsidRPr="00E72BCF">
        <w:rPr>
          <w:b/>
        </w:rPr>
        <w:t xml:space="preserve"> doesn’t solve anything – four reasons</w:t>
      </w:r>
    </w:p>
    <w:p w:rsidR="000F6EE1" w:rsidRPr="00E72BCF" w:rsidRDefault="000F6EE1" w:rsidP="000F6EE1">
      <w:r w:rsidRPr="00E72BCF">
        <w:rPr>
          <w:b/>
          <w:bCs/>
        </w:rPr>
        <w:lastRenderedPageBreak/>
        <w:t>Harvey 04</w:t>
      </w:r>
      <w:r w:rsidRPr="00E72BCF">
        <w:t xml:space="preserve">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rsidR="000F6EE1" w:rsidRPr="00E72BCF" w:rsidRDefault="000F6EE1" w:rsidP="000F6EE1"/>
    <w:p w:rsidR="000F6EE1" w:rsidRDefault="000F6EE1" w:rsidP="000F6EE1">
      <w:pPr>
        <w:rPr>
          <w:rFonts w:eastAsia="Calibri"/>
          <w:sz w:val="14"/>
          <w:szCs w:val="14"/>
        </w:rPr>
      </w:pPr>
      <w:r w:rsidRPr="00E72BCF">
        <w:rPr>
          <w:rFonts w:eastAsia="Calibri"/>
          <w:sz w:val="14"/>
          <w:szCs w:val="14"/>
        </w:rPr>
        <w:t xml:space="preserve">The typical argument </w:t>
      </w:r>
      <w:proofErr w:type="spellStart"/>
      <w:r w:rsidRPr="00E72BCF">
        <w:rPr>
          <w:rFonts w:eastAsia="Calibri"/>
          <w:sz w:val="14"/>
          <w:szCs w:val="14"/>
        </w:rPr>
        <w:t>favouring</w:t>
      </w:r>
      <w:proofErr w:type="spellEnd"/>
      <w:r w:rsidRPr="00E72BCF">
        <w:rPr>
          <w:rFonts w:eastAsia="Calibri"/>
          <w:sz w:val="14"/>
          <w:szCs w:val="14"/>
        </w:rPr>
        <w:t xml:space="preserve"> multilateralism is a simple one, sum- </w:t>
      </w:r>
      <w:proofErr w:type="spellStart"/>
      <w:r w:rsidRPr="00E72BCF">
        <w:rPr>
          <w:rFonts w:eastAsia="Calibri"/>
          <w:sz w:val="14"/>
          <w:szCs w:val="14"/>
        </w:rPr>
        <w:t>marized</w:t>
      </w:r>
      <w:proofErr w:type="spellEnd"/>
      <w:r w:rsidRPr="00E72BCF">
        <w:rPr>
          <w:rFonts w:eastAsia="Calibri"/>
          <w:sz w:val="14"/>
          <w:szCs w:val="14"/>
        </w:rPr>
        <w:t xml:space="preserve"> by Ramesh </w:t>
      </w:r>
    </w:p>
    <w:p w:rsidR="000F6EE1" w:rsidRDefault="000F6EE1" w:rsidP="000F6EE1">
      <w:pPr>
        <w:rPr>
          <w:rFonts w:eastAsia="Calibri"/>
          <w:sz w:val="14"/>
          <w:szCs w:val="14"/>
        </w:rPr>
      </w:pPr>
      <w:r>
        <w:rPr>
          <w:rFonts w:eastAsia="Calibri"/>
          <w:sz w:val="14"/>
          <w:szCs w:val="14"/>
        </w:rPr>
        <w:t>AND</w:t>
      </w:r>
    </w:p>
    <w:p w:rsidR="000F6EE1" w:rsidRPr="00E72BCF" w:rsidRDefault="000F6EE1" w:rsidP="000F6EE1">
      <w:pPr>
        <w:rPr>
          <w:rFonts w:eastAsia="Calibri"/>
        </w:rPr>
      </w:pPr>
      <w:proofErr w:type="gramStart"/>
      <w:r w:rsidRPr="00E72BCF">
        <w:rPr>
          <w:rFonts w:eastAsia="Calibri"/>
          <w:bCs/>
          <w:u w:val="single"/>
        </w:rPr>
        <w:t>threats</w:t>
      </w:r>
      <w:proofErr w:type="gramEnd"/>
      <w:r w:rsidRPr="00E72BCF">
        <w:rPr>
          <w:rFonts w:eastAsia="Calibri"/>
          <w:bCs/>
          <w:u w:val="single"/>
        </w:rPr>
        <w:t xml:space="preserve"> virtually guarantees that similar conflicts will plague multilateral institutions in the future</w:t>
      </w:r>
      <w:r w:rsidRPr="00E72BCF">
        <w:rPr>
          <w:rFonts w:eastAsia="Calibri"/>
        </w:rPr>
        <w:t>.</w:t>
      </w:r>
    </w:p>
    <w:p w:rsidR="000F6EE1" w:rsidRPr="00BA1169" w:rsidRDefault="000F6EE1" w:rsidP="000F6EE1"/>
    <w:p w:rsidR="000F6EE1" w:rsidRDefault="000F6EE1" w:rsidP="000F6EE1">
      <w:pPr>
        <w:rPr>
          <w:b/>
          <w:u w:val="single"/>
        </w:rPr>
      </w:pPr>
      <w:r w:rsidRPr="00E72BCF">
        <w:rPr>
          <w:b/>
        </w:rPr>
        <w:t xml:space="preserve">The world is moving to </w:t>
      </w:r>
      <w:r w:rsidRPr="00877E85">
        <w:rPr>
          <w:b/>
          <w:u w:val="single"/>
        </w:rPr>
        <w:t>pluralism</w:t>
      </w:r>
      <w:r w:rsidRPr="00E72BCF">
        <w:rPr>
          <w:b/>
        </w:rPr>
        <w:t>, not multi</w:t>
      </w:r>
      <w:r>
        <w:rPr>
          <w:b/>
        </w:rPr>
        <w:t>-</w:t>
      </w:r>
      <w:r w:rsidRPr="00E72BCF">
        <w:rPr>
          <w:b/>
        </w:rPr>
        <w:t xml:space="preserve">polarity – the US can still maintain unipolar leadership because most challengers are </w:t>
      </w:r>
      <w:r w:rsidRPr="00FB51F0">
        <w:rPr>
          <w:b/>
          <w:u w:val="single"/>
        </w:rPr>
        <w:t>regional</w:t>
      </w:r>
    </w:p>
    <w:p w:rsidR="000F6EE1" w:rsidRPr="00E72BCF" w:rsidRDefault="000F6EE1" w:rsidP="000F6EE1">
      <w:proofErr w:type="spellStart"/>
      <w:r w:rsidRPr="00E72BCF">
        <w:rPr>
          <w:b/>
        </w:rPr>
        <w:t>Etzioni</w:t>
      </w:r>
      <w:proofErr w:type="spellEnd"/>
      <w:r w:rsidRPr="00E72BCF">
        <w:rPr>
          <w:b/>
        </w:rPr>
        <w:t>, 13</w:t>
      </w:r>
      <w:r w:rsidRPr="00E72BCF">
        <w:t xml:space="preserve"> </w:t>
      </w:r>
      <w:r>
        <w:t>–</w:t>
      </w:r>
      <w:r w:rsidRPr="00E72BCF">
        <w:t xml:space="preserve"> served as a senior advisor to the Carter White House; taught at Columbia University, Harvard University and The University of California at Berkeley; and is currently a university professor and professor of international relations at The George Washington University (</w:t>
      </w:r>
      <w:proofErr w:type="spellStart"/>
      <w:r w:rsidRPr="00E72BCF">
        <w:t>Amitai</w:t>
      </w:r>
      <w:proofErr w:type="spellEnd"/>
      <w:r w:rsidRPr="00E72BCF">
        <w:t xml:space="preserve">, “The Devolution of American Power” 37 Fletcher F. World </w:t>
      </w:r>
      <w:proofErr w:type="spellStart"/>
      <w:r w:rsidRPr="00E72BCF">
        <w:t>Aff</w:t>
      </w:r>
      <w:proofErr w:type="spellEnd"/>
      <w:r w:rsidRPr="00E72BCF">
        <w:t>. 13, lexis)</w:t>
      </w:r>
    </w:p>
    <w:p w:rsidR="000F6EE1" w:rsidRPr="00E72BCF" w:rsidRDefault="000F6EE1" w:rsidP="000F6EE1"/>
    <w:p w:rsidR="000F6EE1" w:rsidRPr="00E72BCF" w:rsidRDefault="000F6EE1" w:rsidP="000F6EE1">
      <w:pPr>
        <w:rPr>
          <w:sz w:val="14"/>
        </w:rPr>
      </w:pPr>
      <w:r w:rsidRPr="00E72BCF">
        <w:rPr>
          <w:sz w:val="14"/>
        </w:rPr>
        <w:t xml:space="preserve">The theory that the world is moving from a unipolar order, dominated by the United States, to a multipolar distribution of power has led to a robust debate concerning the consequences of this change on the international order. However, the global power distribution is currently following a different pattern. </w:t>
      </w:r>
      <w:r w:rsidRPr="006D6C7F">
        <w:rPr>
          <w:rStyle w:val="Underline"/>
          <w:highlight w:val="cyan"/>
        </w:rPr>
        <w:t xml:space="preserve">Instead of </w:t>
      </w:r>
      <w:r w:rsidRPr="00BD2945">
        <w:rPr>
          <w:rStyle w:val="Underline"/>
        </w:rPr>
        <w:t xml:space="preserve">what is conventionally </w:t>
      </w:r>
      <w:r>
        <w:rPr>
          <w:rStyle w:val="Underline"/>
        </w:rPr>
        <w:t>…</w:t>
      </w:r>
      <w:r w:rsidRPr="00E72BCF">
        <w:rPr>
          <w:rStyle w:val="Underline"/>
        </w:rPr>
        <w:t xml:space="preserve"> the global/</w:t>
      </w:r>
      <w:r w:rsidRPr="00877E85">
        <w:rPr>
          <w:rStyle w:val="Underline"/>
          <w:highlight w:val="cyan"/>
        </w:rPr>
        <w:t>global</w:t>
      </w:r>
      <w:r w:rsidRPr="00E72BCF">
        <w:rPr>
          <w:rStyle w:val="Underline"/>
        </w:rPr>
        <w:t xml:space="preserve"> accommodations</w:t>
      </w:r>
      <w:r w:rsidRPr="00E72BCF">
        <w:rPr>
          <w:sz w:val="14"/>
        </w:rPr>
        <w:t xml:space="preserve"> between declining and rising global powers, and thus are less likely to lead to outright conflicts. With devolution, the central power yields, therefore risking much less when pluralism increases than when a transition from </w:t>
      </w:r>
      <w:proofErr w:type="spellStart"/>
      <w:r w:rsidRPr="00E72BCF">
        <w:rPr>
          <w:sz w:val="14"/>
        </w:rPr>
        <w:t>uni</w:t>
      </w:r>
      <w:proofErr w:type="spellEnd"/>
      <w:r w:rsidRPr="00E72BCF">
        <w:rPr>
          <w:sz w:val="14"/>
        </w:rPr>
        <w:t xml:space="preserve">- to </w:t>
      </w:r>
      <w:proofErr w:type="spellStart"/>
      <w:r w:rsidRPr="00E72BCF">
        <w:rPr>
          <w:sz w:val="14"/>
        </w:rPr>
        <w:t>multipolarity</w:t>
      </w:r>
      <w:proofErr w:type="spellEnd"/>
      <w:r w:rsidRPr="00E72BCF">
        <w:rPr>
          <w:sz w:val="14"/>
        </w:rPr>
        <w:t xml:space="preserve"> takes place. This is one of the principle strengths of pluralism.</w:t>
      </w:r>
    </w:p>
    <w:p w:rsidR="000F6EE1" w:rsidRPr="00E72BCF" w:rsidRDefault="000F6EE1" w:rsidP="000F6EE1">
      <w:pPr>
        <w:rPr>
          <w:b/>
        </w:rPr>
      </w:pPr>
    </w:p>
    <w:p w:rsidR="000F6EE1" w:rsidRDefault="000F6EE1" w:rsidP="000F6EE1">
      <w:pPr>
        <w:rPr>
          <w:b/>
          <w:u w:val="single"/>
        </w:rPr>
      </w:pPr>
      <w:r w:rsidRPr="00E72BCF">
        <w:rPr>
          <w:b/>
        </w:rPr>
        <w:t xml:space="preserve">Unilateralism is what sustains primacy – other states </w:t>
      </w:r>
      <w:r w:rsidRPr="00161711">
        <w:rPr>
          <w:b/>
          <w:u w:val="single"/>
        </w:rPr>
        <w:t>bandwagon</w:t>
      </w:r>
      <w:r w:rsidRPr="00E72BCF">
        <w:rPr>
          <w:b/>
        </w:rPr>
        <w:t xml:space="preserve"> with the US for fear of other rising powers</w:t>
      </w:r>
      <w:r>
        <w:rPr>
          <w:b/>
        </w:rPr>
        <w:t xml:space="preserve"> – m</w:t>
      </w:r>
      <w:r w:rsidRPr="00E72BCF">
        <w:rPr>
          <w:b/>
        </w:rPr>
        <w:t xml:space="preserve">oving towards multilateralism makes it </w:t>
      </w:r>
      <w:r w:rsidRPr="0018046A">
        <w:rPr>
          <w:b/>
          <w:u w:val="single"/>
        </w:rPr>
        <w:t>unsustainable</w:t>
      </w:r>
    </w:p>
    <w:p w:rsidR="000F6EE1" w:rsidRPr="00E72BCF" w:rsidRDefault="000F6EE1" w:rsidP="000F6EE1">
      <w:proofErr w:type="spellStart"/>
      <w:r w:rsidRPr="00E72BCF">
        <w:rPr>
          <w:b/>
        </w:rPr>
        <w:t>Seldena</w:t>
      </w:r>
      <w:proofErr w:type="spellEnd"/>
      <w:r w:rsidRPr="00E72BCF">
        <w:rPr>
          <w:b/>
        </w:rPr>
        <w:t>, 13</w:t>
      </w:r>
      <w:r w:rsidRPr="00E72BCF">
        <w:t xml:space="preserve"> – assistant professor of political science at the University of Florida (Zachary, “Balancing Against or </w:t>
      </w:r>
      <w:proofErr w:type="gramStart"/>
      <w:r w:rsidRPr="00E72BCF">
        <w:t>Balancing</w:t>
      </w:r>
      <w:proofErr w:type="gramEnd"/>
      <w:r w:rsidRPr="00E72BCF">
        <w:t xml:space="preserve"> With? The Spectrum of Alignment and the Endurance of American Hegemony” Security Studies Volume 22, Issue 2, 2013, Taylor and Francis)</w:t>
      </w:r>
    </w:p>
    <w:p w:rsidR="000F6EE1" w:rsidRPr="00E72BCF" w:rsidRDefault="000F6EE1" w:rsidP="000F6EE1"/>
    <w:p w:rsidR="000F6EE1" w:rsidRPr="00E72BCF" w:rsidRDefault="000F6EE1" w:rsidP="000F6EE1">
      <w:pPr>
        <w:rPr>
          <w:sz w:val="14"/>
        </w:rPr>
      </w:pPr>
      <w:r w:rsidRPr="00E72BCF">
        <w:rPr>
          <w:sz w:val="14"/>
        </w:rPr>
        <w:t xml:space="preserve">Understanding which of these choices—soft balancing against the hegemon or alignment with the hegemon—is more prevalent among second-tier states has significant ramifications for the endurance of </w:t>
      </w:r>
      <w:r>
        <w:rPr>
          <w:sz w:val="14"/>
        </w:rPr>
        <w:t>…</w:t>
      </w:r>
      <w:r w:rsidRPr="00E72BCF">
        <w:rPr>
          <w:rStyle w:val="Underline"/>
        </w:rPr>
        <w:t xml:space="preserve"> reluctance to use its power in support of its national interests</w:t>
      </w:r>
      <w:r w:rsidRPr="00E72BCF">
        <w:rPr>
          <w:sz w:val="14"/>
        </w:rPr>
        <w:t>.</w:t>
      </w:r>
    </w:p>
    <w:p w:rsidR="000F6EE1" w:rsidRPr="00E72BCF" w:rsidRDefault="000F6EE1" w:rsidP="000F6EE1">
      <w:pPr>
        <w:rPr>
          <w:b/>
        </w:rPr>
      </w:pPr>
    </w:p>
    <w:p w:rsidR="000F6EE1" w:rsidRDefault="000F6EE1" w:rsidP="000F6EE1">
      <w:r w:rsidRPr="00E72BCF">
        <w:rPr>
          <w:b/>
        </w:rPr>
        <w:t xml:space="preserve">The plan is </w:t>
      </w:r>
      <w:r w:rsidRPr="00161711">
        <w:rPr>
          <w:b/>
          <w:u w:val="single"/>
        </w:rPr>
        <w:t>surrender</w:t>
      </w:r>
      <w:r w:rsidRPr="00E72BCF">
        <w:rPr>
          <w:b/>
        </w:rPr>
        <w:t xml:space="preserve"> – it </w:t>
      </w:r>
      <w:r w:rsidRPr="00161711">
        <w:rPr>
          <w:b/>
          <w:u w:val="single"/>
        </w:rPr>
        <w:t>emboldens Latin American socialism</w:t>
      </w:r>
      <w:r w:rsidRPr="00E72BCF">
        <w:rPr>
          <w:b/>
        </w:rPr>
        <w:t xml:space="preserve"> and </w:t>
      </w:r>
      <w:r w:rsidRPr="00161711">
        <w:rPr>
          <w:b/>
          <w:u w:val="single"/>
        </w:rPr>
        <w:t>collapses US influence</w:t>
      </w:r>
      <w:r>
        <w:rPr>
          <w:b/>
        </w:rPr>
        <w:t xml:space="preserve"> – turns case</w:t>
      </w:r>
    </w:p>
    <w:p w:rsidR="000F6EE1" w:rsidRPr="00E72BCF" w:rsidRDefault="000F6EE1" w:rsidP="000F6EE1">
      <w:pPr>
        <w:rPr>
          <w:b/>
          <w:bCs/>
          <w:sz w:val="24"/>
        </w:rPr>
      </w:pPr>
      <w:r w:rsidRPr="00E72BCF">
        <w:rPr>
          <w:b/>
        </w:rPr>
        <w:t xml:space="preserve">Brooks 09 – </w:t>
      </w:r>
      <w:r w:rsidRPr="00E72BCF">
        <w:t>Senior fellow for National Security Affairs in the Davis Institute at The Heritage Foundation. (Peter – Heritage foundation “Keep the Embargo, O</w:t>
      </w:r>
      <w:proofErr w:type="gramStart"/>
      <w:r w:rsidRPr="00E72BCF">
        <w:t>“ April</w:t>
      </w:r>
      <w:proofErr w:type="gramEnd"/>
      <w:r w:rsidRPr="00E72BCF">
        <w:t xml:space="preserve"> 16, 2009 http://www.heritage.org/research/commentary/2009/04/keep-the-embargo-o)//EB</w:t>
      </w:r>
    </w:p>
    <w:p w:rsidR="000F6EE1" w:rsidRPr="00E72BCF" w:rsidRDefault="000F6EE1" w:rsidP="000F6EE1"/>
    <w:p w:rsidR="000F6EE1" w:rsidRDefault="000F6EE1" w:rsidP="000F6EE1">
      <w:pPr>
        <w:rPr>
          <w:sz w:val="14"/>
        </w:rPr>
      </w:pPr>
      <w:r w:rsidRPr="00E72BCF">
        <w:rPr>
          <w:sz w:val="14"/>
        </w:rPr>
        <w:t xml:space="preserve">In another outreach to roguish regimes, the Obama administration on Monday announced the easing </w:t>
      </w:r>
    </w:p>
    <w:p w:rsidR="000F6EE1" w:rsidRDefault="000F6EE1" w:rsidP="000F6EE1">
      <w:pPr>
        <w:rPr>
          <w:sz w:val="14"/>
        </w:rPr>
      </w:pPr>
      <w:r>
        <w:rPr>
          <w:sz w:val="14"/>
        </w:rPr>
        <w:t>AND</w:t>
      </w:r>
    </w:p>
    <w:p w:rsidR="000F6EE1" w:rsidRPr="00E72BCF" w:rsidRDefault="000F6EE1" w:rsidP="000F6EE1">
      <w:pPr>
        <w:rPr>
          <w:rStyle w:val="Underline"/>
        </w:rPr>
      </w:pPr>
      <w:proofErr w:type="gramStart"/>
      <w:r w:rsidRPr="001E6C2E">
        <w:rPr>
          <w:rStyle w:val="Underline"/>
        </w:rPr>
        <w:t>communist</w:t>
      </w:r>
      <w:proofErr w:type="gramEnd"/>
      <w:r w:rsidRPr="001E6C2E">
        <w:rPr>
          <w:rStyle w:val="Underline"/>
        </w:rPr>
        <w:t xml:space="preserve"> regime, we should </w:t>
      </w:r>
      <w:r w:rsidRPr="001E6C2E">
        <w:rPr>
          <w:rStyle w:val="Emphasis"/>
        </w:rPr>
        <w:t>hold firm</w:t>
      </w:r>
      <w:r w:rsidRPr="001E6C2E">
        <w:rPr>
          <w:rStyle w:val="Underline"/>
        </w:rPr>
        <w:t xml:space="preserve"> onto the leverage the embargo provides.</w:t>
      </w:r>
    </w:p>
    <w:p w:rsidR="000F6EE1" w:rsidRPr="00E72BCF" w:rsidRDefault="000F6EE1" w:rsidP="000F6EE1">
      <w:pPr>
        <w:rPr>
          <w:b/>
        </w:rPr>
      </w:pPr>
    </w:p>
    <w:p w:rsidR="000F6EE1" w:rsidRPr="00E72BCF" w:rsidRDefault="000F6EE1" w:rsidP="000F6EE1">
      <w:pPr>
        <w:rPr>
          <w:b/>
        </w:rPr>
      </w:pPr>
      <w:r w:rsidRPr="00E72BCF">
        <w:rPr>
          <w:b/>
        </w:rPr>
        <w:t>Latin American socialism causes nuclear war and turns case</w:t>
      </w:r>
    </w:p>
    <w:p w:rsidR="000F6EE1" w:rsidRPr="00E72BCF" w:rsidRDefault="000F6EE1" w:rsidP="000F6EE1">
      <w:proofErr w:type="spellStart"/>
      <w:r w:rsidRPr="00C66B19">
        <w:rPr>
          <w:b/>
          <w:bCs/>
        </w:rPr>
        <w:t>Manwaring</w:t>
      </w:r>
      <w:proofErr w:type="spellEnd"/>
      <w:r w:rsidRPr="00C66B19">
        <w:rPr>
          <w:b/>
          <w:bCs/>
        </w:rPr>
        <w:t xml:space="preserve"> 05 –</w:t>
      </w:r>
      <w:r w:rsidRPr="00E72BCF">
        <w:t xml:space="preserve"> General Douglas MacArthur Chair and Prof of Military Strategy @ U.S. Army War College, Ret U.S. Army Colonel, Adjunct Professor of International Politics @ Dickinson College (Max G, October, Venezuela’s Hugo Chavez, Bolivarian Socialism, and Asymmetric Warfare”, Strategic Studies Institute, </w:t>
      </w:r>
      <w:r w:rsidRPr="005363FE">
        <w:t>http://www.strategicstudiesinstitute.army.mil/pdffiles/PUB628.pdf</w:t>
      </w:r>
      <w:r w:rsidRPr="00E72BCF">
        <w:t>)</w:t>
      </w:r>
    </w:p>
    <w:p w:rsidR="000F6EE1" w:rsidRPr="00E72BCF" w:rsidRDefault="000F6EE1" w:rsidP="000F6EE1"/>
    <w:p w:rsidR="000F6EE1" w:rsidRDefault="000F6EE1" w:rsidP="000F6EE1">
      <w:pPr>
        <w:rPr>
          <w:rFonts w:eastAsia="Times New Roman"/>
          <w:bCs/>
          <w:szCs w:val="24"/>
          <w:u w:val="single"/>
        </w:rPr>
      </w:pPr>
      <w:r w:rsidRPr="00E72BCF">
        <w:rPr>
          <w:rFonts w:eastAsia="Times New Roman"/>
          <w:sz w:val="12"/>
          <w:szCs w:val="12"/>
        </w:rPr>
        <w:t>At the same time, President</w:t>
      </w:r>
      <w:r w:rsidRPr="00E72BCF">
        <w:rPr>
          <w:rFonts w:eastAsia="Times New Roman"/>
          <w:sz w:val="12"/>
          <w:szCs w:val="24"/>
        </w:rPr>
        <w:t xml:space="preserve"> </w:t>
      </w:r>
      <w:r w:rsidRPr="00E72BCF">
        <w:rPr>
          <w:rFonts w:eastAsia="Times New Roman"/>
          <w:bCs/>
          <w:szCs w:val="24"/>
          <w:u w:val="single"/>
        </w:rPr>
        <w:t xml:space="preserve">Chávez’s approach to </w:t>
      </w:r>
      <w:r w:rsidRPr="00DB0E5F">
        <w:rPr>
          <w:rFonts w:eastAsia="Times New Roman"/>
          <w:bCs/>
          <w:szCs w:val="24"/>
          <w:highlight w:val="cyan"/>
          <w:u w:val="single"/>
        </w:rPr>
        <w:t>Latin American</w:t>
      </w:r>
      <w:r w:rsidRPr="00E72BCF">
        <w:rPr>
          <w:rFonts w:eastAsia="Times New Roman"/>
          <w:bCs/>
          <w:szCs w:val="24"/>
          <w:u w:val="single"/>
        </w:rPr>
        <w:t xml:space="preserve"> security and stability requires </w:t>
      </w:r>
    </w:p>
    <w:p w:rsidR="000F6EE1" w:rsidRDefault="000F6EE1" w:rsidP="000F6EE1">
      <w:pPr>
        <w:rPr>
          <w:rFonts w:eastAsia="Times New Roman"/>
          <w:bCs/>
          <w:szCs w:val="24"/>
          <w:u w:val="single"/>
        </w:rPr>
      </w:pPr>
      <w:r>
        <w:rPr>
          <w:rFonts w:eastAsia="Times New Roman"/>
          <w:bCs/>
          <w:szCs w:val="24"/>
          <w:u w:val="single"/>
        </w:rPr>
        <w:t>AND</w:t>
      </w:r>
    </w:p>
    <w:p w:rsidR="000F6EE1" w:rsidRPr="00E72BCF" w:rsidRDefault="000F6EE1" w:rsidP="000F6EE1">
      <w:pPr>
        <w:rPr>
          <w:rFonts w:eastAsia="Times New Roman"/>
          <w:bCs/>
          <w:szCs w:val="24"/>
          <w:u w:val="single"/>
        </w:rPr>
      </w:pPr>
      <w:proofErr w:type="gramStart"/>
      <w:r w:rsidRPr="00E72BCF">
        <w:rPr>
          <w:rFonts w:eastAsia="Times New Roman"/>
          <w:bCs/>
          <w:u w:val="single"/>
        </w:rPr>
        <w:t>they</w:t>
      </w:r>
      <w:proofErr w:type="gramEnd"/>
      <w:r w:rsidRPr="00E72BCF">
        <w:rPr>
          <w:rFonts w:eastAsia="Times New Roman"/>
          <w:bCs/>
          <w:u w:val="single"/>
        </w:rPr>
        <w:t xml:space="preserve"> and their associated problems </w:t>
      </w:r>
      <w:r w:rsidRPr="00FF25E9">
        <w:rPr>
          <w:rFonts w:eastAsia="Times New Roman"/>
          <w:bCs/>
          <w:highlight w:val="cyan"/>
          <w:u w:val="single"/>
        </w:rPr>
        <w:t>endanger global security</w:t>
      </w:r>
      <w:r w:rsidRPr="00E72BCF">
        <w:rPr>
          <w:rFonts w:eastAsia="Times New Roman"/>
          <w:bCs/>
          <w:u w:val="single"/>
        </w:rPr>
        <w:t>, peace, and prosperity.</w:t>
      </w:r>
    </w:p>
    <w:p w:rsidR="000F6EE1" w:rsidRPr="00E72BCF" w:rsidRDefault="000F6EE1" w:rsidP="000F6EE1">
      <w:pPr>
        <w:rPr>
          <w:b/>
        </w:rPr>
      </w:pPr>
    </w:p>
    <w:p w:rsidR="000F6EE1" w:rsidRPr="00E72BCF" w:rsidRDefault="000F6EE1" w:rsidP="000F6EE1">
      <w:pPr>
        <w:rPr>
          <w:b/>
        </w:rPr>
      </w:pPr>
      <w:r>
        <w:rPr>
          <w:b/>
        </w:rPr>
        <w:t>Lack of Obama credibility prevents effective multilateralism and turns the AFF</w:t>
      </w:r>
    </w:p>
    <w:p w:rsidR="000F6EE1" w:rsidRDefault="000F6EE1" w:rsidP="000F6EE1">
      <w:proofErr w:type="spellStart"/>
      <w:r w:rsidRPr="00C66B19">
        <w:rPr>
          <w:rFonts w:eastAsia="Calibri"/>
          <w:b/>
          <w:bCs/>
        </w:rPr>
        <w:t>Coes</w:t>
      </w:r>
      <w:proofErr w:type="spellEnd"/>
      <w:r w:rsidRPr="00C66B19">
        <w:rPr>
          <w:rFonts w:eastAsia="Calibri"/>
          <w:b/>
          <w:bCs/>
        </w:rPr>
        <w:t xml:space="preserve"> 11 </w:t>
      </w:r>
      <w:r w:rsidRPr="00E72BCF">
        <w:t xml:space="preserve">– Ben </w:t>
      </w:r>
      <w:proofErr w:type="spellStart"/>
      <w:r w:rsidRPr="00E72BCF">
        <w:t>Coes</w:t>
      </w:r>
      <w:proofErr w:type="spellEnd"/>
      <w:r w:rsidRPr="00E72BCF">
        <w:t xml:space="preserve"> 11, Visiting Fellow at Harvard University’s John F. Kennedy School of Government. A graduate of Columbia College, where he won the prestigious Bennett Cerf Memorial Prize “The disease of a weak president”, The Daily Caller, </w:t>
      </w:r>
      <w:hyperlink r:id="rId13" w:history="1">
        <w:r w:rsidRPr="00991AAE">
          <w:rPr>
            <w:rStyle w:val="Hyperlink"/>
          </w:rPr>
          <w:t>http://dailycaller.com/2011/09/30/the-disease-of-a-weak-president/</w:t>
        </w:r>
      </w:hyperlink>
    </w:p>
    <w:p w:rsidR="000F6EE1" w:rsidRPr="00E72BCF" w:rsidRDefault="000F6EE1" w:rsidP="000F6EE1"/>
    <w:p w:rsidR="000F6EE1" w:rsidRDefault="000F6EE1" w:rsidP="000F6EE1">
      <w:pPr>
        <w:ind w:right="288"/>
        <w:rPr>
          <w:rFonts w:eastAsia="Calibri"/>
          <w:sz w:val="12"/>
        </w:rPr>
      </w:pPr>
      <w:r w:rsidRPr="00E72BCF">
        <w:rPr>
          <w:rFonts w:eastAsia="Calibri"/>
          <w:sz w:val="12"/>
        </w:rPr>
        <w:t xml:space="preserve">The disease of </w:t>
      </w:r>
      <w:r w:rsidRPr="00C66B19">
        <w:rPr>
          <w:rFonts w:eastAsia="Calibri"/>
          <w:bCs/>
          <w:highlight w:val="cyan"/>
          <w:u w:val="single"/>
        </w:rPr>
        <w:t>a weak president</w:t>
      </w:r>
      <w:r w:rsidRPr="00E72BCF">
        <w:rPr>
          <w:rFonts w:eastAsia="Calibri"/>
          <w:sz w:val="12"/>
        </w:rPr>
        <w:t xml:space="preserve"> usually begins with the Achilles’ heel all politicians are </w:t>
      </w:r>
    </w:p>
    <w:p w:rsidR="000F6EE1" w:rsidRDefault="000F6EE1" w:rsidP="000F6EE1">
      <w:pPr>
        <w:ind w:right="288"/>
        <w:rPr>
          <w:rFonts w:eastAsia="Calibri"/>
          <w:sz w:val="12"/>
        </w:rPr>
      </w:pPr>
      <w:r>
        <w:rPr>
          <w:rFonts w:eastAsia="Calibri"/>
          <w:sz w:val="12"/>
        </w:rPr>
        <w:t>AND</w:t>
      </w:r>
    </w:p>
    <w:p w:rsidR="000F6EE1" w:rsidRPr="00AE3994" w:rsidRDefault="000F6EE1" w:rsidP="000F6EE1">
      <w:pPr>
        <w:ind w:right="288"/>
        <w:rPr>
          <w:u w:val="single"/>
        </w:rPr>
      </w:pPr>
      <w:proofErr w:type="gramStart"/>
      <w:r w:rsidRPr="001E6C2E">
        <w:rPr>
          <w:rFonts w:eastAsia="Calibri"/>
          <w:sz w:val="12"/>
        </w:rPr>
        <w:t>one</w:t>
      </w:r>
      <w:proofErr w:type="gramEnd"/>
      <w:r w:rsidRPr="001E6C2E">
        <w:rPr>
          <w:rFonts w:eastAsia="Calibri"/>
          <w:sz w:val="12"/>
        </w:rPr>
        <w:t xml:space="preserve"> or the other. </w:t>
      </w:r>
      <w:r w:rsidRPr="001E6C2E">
        <w:rPr>
          <w:u w:val="single"/>
        </w:rPr>
        <w:t>The status quo is simply not an option.</w:t>
      </w:r>
    </w:p>
    <w:p w:rsidR="000F6EE1" w:rsidRPr="00E72BCF" w:rsidRDefault="000F6EE1" w:rsidP="000F6EE1">
      <w:pPr>
        <w:rPr>
          <w:b/>
        </w:rPr>
      </w:pPr>
    </w:p>
    <w:p w:rsidR="000F6EE1" w:rsidRDefault="000F6EE1" w:rsidP="000F6EE1">
      <w:pPr>
        <w:rPr>
          <w:b/>
        </w:rPr>
      </w:pPr>
    </w:p>
    <w:p w:rsidR="000F6EE1" w:rsidRPr="00DF1223" w:rsidRDefault="000F6EE1" w:rsidP="000F6EE1">
      <w:pPr>
        <w:rPr>
          <w:rFonts w:eastAsia="Times New Roman" w:cs="Times New Roman"/>
          <w:b/>
        </w:rPr>
      </w:pPr>
      <w:r w:rsidRPr="00DF1223">
        <w:rPr>
          <w:rFonts w:eastAsia="Times New Roman" w:cs="Times New Roman"/>
          <w:b/>
        </w:rPr>
        <w:t>US-China war won’t escalate</w:t>
      </w:r>
    </w:p>
    <w:p w:rsidR="000F6EE1" w:rsidRPr="00DF1223" w:rsidRDefault="000F6EE1" w:rsidP="000F6EE1">
      <w:pPr>
        <w:rPr>
          <w:rFonts w:eastAsia="Calibri"/>
          <w:szCs w:val="14"/>
        </w:rPr>
      </w:pPr>
      <w:r w:rsidRPr="00DF1223">
        <w:rPr>
          <w:rFonts w:eastAsia="Calibri" w:cs="Times New Roman"/>
          <w:b/>
        </w:rPr>
        <w:t xml:space="preserve">Dobbins ’12 – </w:t>
      </w:r>
      <w:r w:rsidRPr="00DF1223">
        <w:rPr>
          <w:rFonts w:eastAsia="Calibri"/>
          <w:szCs w:val="14"/>
        </w:rPr>
        <w:t>James Dobbins, directs the International Security and Defense Policy Center at the RAND Corporation, previously served as American Ambassador to the European Community and Assistant Secretary of State, August/September 2012, “War with China,” Survival, Vol. 54, No. 4, p. 7-24</w:t>
      </w:r>
    </w:p>
    <w:p w:rsidR="000F6EE1" w:rsidRPr="00DF1223" w:rsidRDefault="000F6EE1" w:rsidP="000F6EE1">
      <w:pPr>
        <w:rPr>
          <w:rFonts w:eastAsia="Calibri"/>
          <w:szCs w:val="14"/>
        </w:rPr>
      </w:pPr>
    </w:p>
    <w:p w:rsidR="000F6EE1" w:rsidRDefault="000F6EE1" w:rsidP="000F6EE1">
      <w:pPr>
        <w:rPr>
          <w:rFonts w:eastAsia="Calibri"/>
          <w:bCs/>
          <w:highlight w:val="cyan"/>
          <w:u w:val="single"/>
        </w:rPr>
      </w:pPr>
      <w:r w:rsidRPr="00DF1223">
        <w:rPr>
          <w:rFonts w:eastAsia="Calibri"/>
          <w:sz w:val="12"/>
        </w:rPr>
        <w:t xml:space="preserve">It is important to begin any such analysis by </w:t>
      </w:r>
      <w:proofErr w:type="spellStart"/>
      <w:r w:rsidRPr="00DF1223">
        <w:rPr>
          <w:rFonts w:eastAsia="Calibri"/>
          <w:sz w:val="12"/>
        </w:rPr>
        <w:t>recognising</w:t>
      </w:r>
      <w:proofErr w:type="spellEnd"/>
      <w:r w:rsidRPr="00DF1223">
        <w:rPr>
          <w:rFonts w:eastAsia="Calibri"/>
          <w:sz w:val="12"/>
        </w:rPr>
        <w:t xml:space="preserve"> that </w:t>
      </w:r>
      <w:r w:rsidRPr="00DF1223">
        <w:rPr>
          <w:rFonts w:eastAsia="Calibri"/>
          <w:bCs/>
          <w:highlight w:val="cyan"/>
          <w:u w:val="single"/>
        </w:rPr>
        <w:t xml:space="preserve">China is seeking neither </w:t>
      </w:r>
    </w:p>
    <w:p w:rsidR="000F6EE1" w:rsidRDefault="000F6EE1" w:rsidP="000F6EE1">
      <w:pPr>
        <w:rPr>
          <w:rFonts w:eastAsia="Calibri"/>
          <w:bCs/>
          <w:highlight w:val="cyan"/>
          <w:u w:val="single"/>
        </w:rPr>
      </w:pPr>
      <w:r>
        <w:rPr>
          <w:rFonts w:eastAsia="Calibri"/>
          <w:bCs/>
          <w:highlight w:val="cyan"/>
          <w:u w:val="single"/>
        </w:rPr>
        <w:t>AND</w:t>
      </w:r>
    </w:p>
    <w:p w:rsidR="000F6EE1" w:rsidRDefault="000F6EE1" w:rsidP="000F6EE1">
      <w:pPr>
        <w:rPr>
          <w:rFonts w:eastAsia="Calibri"/>
          <w:sz w:val="12"/>
        </w:rPr>
      </w:pPr>
      <w:proofErr w:type="gramStart"/>
      <w:r w:rsidRPr="00DF1223">
        <w:rPr>
          <w:rFonts w:eastAsia="Calibri"/>
          <w:sz w:val="12"/>
        </w:rPr>
        <w:t>to</w:t>
      </w:r>
      <w:proofErr w:type="gramEnd"/>
      <w:r w:rsidRPr="00DF1223">
        <w:rPr>
          <w:rFonts w:eastAsia="Calibri"/>
          <w:sz w:val="12"/>
        </w:rPr>
        <w:t xml:space="preserve"> deter </w:t>
      </w:r>
      <w:proofErr w:type="spellStart"/>
      <w:r w:rsidRPr="00DF1223">
        <w:rPr>
          <w:rFonts w:eastAsia="Calibri"/>
          <w:sz w:val="12"/>
        </w:rPr>
        <w:t>behaviour</w:t>
      </w:r>
      <w:proofErr w:type="spellEnd"/>
      <w:r w:rsidRPr="00DF1223">
        <w:rPr>
          <w:rFonts w:eastAsia="Calibri"/>
          <w:sz w:val="12"/>
        </w:rPr>
        <w:t xml:space="preserve"> that could lead to such a clash throughout this period.</w:t>
      </w:r>
    </w:p>
    <w:p w:rsidR="000F6EE1" w:rsidRDefault="000F6EE1" w:rsidP="000F6EE1">
      <w:pPr>
        <w:rPr>
          <w:rFonts w:eastAsia="Calibri"/>
          <w:sz w:val="12"/>
        </w:rPr>
      </w:pPr>
    </w:p>
    <w:p w:rsidR="000F6EE1" w:rsidRPr="000C143F" w:rsidRDefault="000F6EE1" w:rsidP="000F6EE1">
      <w:pPr>
        <w:rPr>
          <w:sz w:val="16"/>
        </w:rPr>
      </w:pPr>
    </w:p>
    <w:p w:rsidR="000F6EE1" w:rsidRPr="00AC3C58" w:rsidRDefault="000F6EE1" w:rsidP="000F6EE1">
      <w:pPr>
        <w:rPr>
          <w:b/>
        </w:rPr>
      </w:pPr>
      <w:r w:rsidRPr="00AC3C58">
        <w:rPr>
          <w:b/>
        </w:rPr>
        <w:t>No impact to any alliance—Sino-Russian cooperation is superficial and shallow</w:t>
      </w:r>
    </w:p>
    <w:p w:rsidR="000F6EE1" w:rsidRPr="000C143F" w:rsidRDefault="000F6EE1" w:rsidP="000F6EE1">
      <w:pPr>
        <w:rPr>
          <w:sz w:val="16"/>
        </w:rPr>
      </w:pPr>
      <w:proofErr w:type="spellStart"/>
      <w:r w:rsidRPr="00AC3C58">
        <w:rPr>
          <w:b/>
        </w:rPr>
        <w:t>Pirchner</w:t>
      </w:r>
      <w:proofErr w:type="spellEnd"/>
      <w:r w:rsidRPr="00AC3C58">
        <w:rPr>
          <w:b/>
        </w:rPr>
        <w:t xml:space="preserve"> 8</w:t>
      </w:r>
      <w:r w:rsidRPr="000C143F">
        <w:rPr>
          <w:sz w:val="16"/>
        </w:rPr>
        <w:t xml:space="preserve"> (Herman, founding President of the American Foreign Policy Council, author of Reviving Greater Russia, The Journal of Post-Soviet Democratization, Fall 2008, Vol.16 Iss.4, pg. 309, </w:t>
      </w:r>
      <w:proofErr w:type="spellStart"/>
      <w:r w:rsidRPr="000C143F">
        <w:rPr>
          <w:sz w:val="16"/>
        </w:rPr>
        <w:t>proquest</w:t>
      </w:r>
      <w:proofErr w:type="spellEnd"/>
      <w:r w:rsidRPr="000C143F">
        <w:rPr>
          <w:sz w:val="16"/>
        </w:rPr>
        <w:t>)</w:t>
      </w:r>
    </w:p>
    <w:p w:rsidR="000F6EE1" w:rsidRPr="000C143F" w:rsidRDefault="000F6EE1" w:rsidP="000F6EE1">
      <w:pPr>
        <w:rPr>
          <w:sz w:val="16"/>
        </w:rPr>
      </w:pPr>
    </w:p>
    <w:p w:rsidR="000F6EE1" w:rsidRDefault="000F6EE1" w:rsidP="000F6EE1">
      <w:pPr>
        <w:rPr>
          <w:sz w:val="16"/>
        </w:rPr>
      </w:pPr>
      <w:r w:rsidRPr="000C143F">
        <w:rPr>
          <w:sz w:val="16"/>
        </w:rPr>
        <w:t>A few years later, Russia's move toward the United States after the September 11</w:t>
      </w:r>
    </w:p>
    <w:p w:rsidR="000F6EE1" w:rsidRDefault="000F6EE1" w:rsidP="000F6EE1">
      <w:pPr>
        <w:rPr>
          <w:sz w:val="16"/>
        </w:rPr>
      </w:pPr>
      <w:r>
        <w:rPr>
          <w:sz w:val="16"/>
        </w:rPr>
        <w:t>AND</w:t>
      </w:r>
    </w:p>
    <w:p w:rsidR="000F6EE1" w:rsidRPr="00491D39" w:rsidRDefault="000F6EE1" w:rsidP="000F6EE1">
      <w:pPr>
        <w:rPr>
          <w:u w:val="single"/>
        </w:rPr>
      </w:pPr>
      <w:proofErr w:type="gramStart"/>
      <w:r w:rsidRPr="00491D39">
        <w:rPr>
          <w:highlight w:val="yellow"/>
          <w:u w:val="single"/>
        </w:rPr>
        <w:t>of</w:t>
      </w:r>
      <w:proofErr w:type="gramEnd"/>
      <w:r w:rsidRPr="00491D39">
        <w:rPr>
          <w:highlight w:val="yellow"/>
          <w:u w:val="single"/>
        </w:rPr>
        <w:t xml:space="preserve"> </w:t>
      </w:r>
      <w:r w:rsidRPr="00BD2945">
        <w:rPr>
          <w:highlight w:val="cyan"/>
          <w:u w:val="single"/>
        </w:rPr>
        <w:t>Russia's cooperation with China in opposition to U.S. interests.</w:t>
      </w:r>
    </w:p>
    <w:p w:rsidR="000F6EE1" w:rsidRDefault="000F6EE1" w:rsidP="000F6EE1">
      <w:pPr>
        <w:rPr>
          <w:rFonts w:eastAsia="Calibri"/>
          <w:sz w:val="12"/>
        </w:rPr>
      </w:pPr>
    </w:p>
    <w:p w:rsidR="000F6EE1" w:rsidRPr="00AC3C58" w:rsidRDefault="000F6EE1" w:rsidP="000F6EE1">
      <w:pPr>
        <w:rPr>
          <w:b/>
        </w:rPr>
      </w:pPr>
      <w:r w:rsidRPr="00AC3C58">
        <w:rPr>
          <w:b/>
        </w:rPr>
        <w:t>Give Russia war zero probability – politics, military superiority, economic concerns, and nuclear security</w:t>
      </w:r>
    </w:p>
    <w:p w:rsidR="000F6EE1" w:rsidRPr="000C143F" w:rsidRDefault="000F6EE1" w:rsidP="000F6EE1">
      <w:pPr>
        <w:rPr>
          <w:sz w:val="16"/>
        </w:rPr>
      </w:pPr>
      <w:r w:rsidRPr="00AC3C58">
        <w:rPr>
          <w:b/>
        </w:rPr>
        <w:t>Graham 2007</w:t>
      </w:r>
      <w:r w:rsidRPr="000C143F">
        <w:rPr>
          <w:sz w:val="16"/>
        </w:rPr>
        <w:t xml:space="preserve"> (Thomas, Russia in Global Affairs, "The dialectics of strength and weakness", http://eng.globalaffairs.ru/numbers/20/1129.html, WEA)</w:t>
      </w:r>
    </w:p>
    <w:p w:rsidR="000F6EE1" w:rsidRPr="000C143F" w:rsidRDefault="000F6EE1" w:rsidP="000F6EE1">
      <w:pPr>
        <w:rPr>
          <w:sz w:val="16"/>
        </w:rPr>
      </w:pPr>
    </w:p>
    <w:p w:rsidR="000F6EE1" w:rsidRDefault="000F6EE1" w:rsidP="000F6EE1">
      <w:pPr>
        <w:rPr>
          <w:sz w:val="16"/>
        </w:rPr>
      </w:pPr>
      <w:r w:rsidRPr="000C143F">
        <w:rPr>
          <w:sz w:val="16"/>
        </w:rPr>
        <w:t xml:space="preserve">An astute historian of Russia, Martin </w:t>
      </w:r>
      <w:proofErr w:type="spellStart"/>
      <w:r w:rsidRPr="000C143F">
        <w:rPr>
          <w:sz w:val="16"/>
        </w:rPr>
        <w:t>Malia</w:t>
      </w:r>
      <w:proofErr w:type="spellEnd"/>
      <w:r w:rsidRPr="000C143F">
        <w:rPr>
          <w:sz w:val="16"/>
        </w:rPr>
        <w:t>, wrote several years ago that “</w:t>
      </w:r>
    </w:p>
    <w:p w:rsidR="000F6EE1" w:rsidRDefault="000F6EE1" w:rsidP="000F6EE1">
      <w:pPr>
        <w:rPr>
          <w:sz w:val="16"/>
        </w:rPr>
      </w:pPr>
      <w:r>
        <w:rPr>
          <w:sz w:val="16"/>
        </w:rPr>
        <w:t>AND</w:t>
      </w:r>
    </w:p>
    <w:p w:rsidR="000F6EE1" w:rsidRPr="000C143F" w:rsidRDefault="000F6EE1" w:rsidP="000F6EE1">
      <w:pPr>
        <w:rPr>
          <w:sz w:val="16"/>
        </w:rPr>
      </w:pPr>
      <w:proofErr w:type="gramStart"/>
      <w:r w:rsidRPr="000C143F">
        <w:rPr>
          <w:sz w:val="16"/>
        </w:rPr>
        <w:t>while</w:t>
      </w:r>
      <w:proofErr w:type="gramEnd"/>
      <w:r w:rsidRPr="000C143F">
        <w:rPr>
          <w:sz w:val="16"/>
        </w:rPr>
        <w:t xml:space="preserve"> laying the basis for more constructive long-term relations with Russia.</w:t>
      </w:r>
    </w:p>
    <w:p w:rsidR="000F6EE1" w:rsidRDefault="000F6EE1" w:rsidP="000F6EE1">
      <w:pPr>
        <w:rPr>
          <w:rFonts w:eastAsia="Calibri"/>
          <w:sz w:val="12"/>
        </w:rPr>
      </w:pPr>
    </w:p>
    <w:p w:rsidR="000F6EE1" w:rsidRPr="00E329D7" w:rsidRDefault="000F6EE1" w:rsidP="000F6EE1">
      <w:pPr>
        <w:rPr>
          <w:b/>
        </w:rPr>
      </w:pPr>
      <w:r w:rsidRPr="00E329D7">
        <w:rPr>
          <w:b/>
        </w:rPr>
        <w:t xml:space="preserve">No accidental launch or </w:t>
      </w:r>
      <w:proofErr w:type="spellStart"/>
      <w:r w:rsidRPr="00E329D7">
        <w:rPr>
          <w:b/>
        </w:rPr>
        <w:t>miscalc</w:t>
      </w:r>
      <w:proofErr w:type="spellEnd"/>
    </w:p>
    <w:p w:rsidR="000F6EE1" w:rsidRPr="00E329D7" w:rsidRDefault="000F6EE1" w:rsidP="000F6EE1">
      <w:r w:rsidRPr="00E329D7">
        <w:rPr>
          <w:b/>
        </w:rPr>
        <w:t>Quinlan 09 –</w:t>
      </w:r>
      <w:r w:rsidRPr="00E329D7">
        <w:t xml:space="preserve"> (Michael, Former Permanent Under-Sec. State – UK Ministry of Defense, “Thinking about Nuclear Weapons: Principles, Problems, Prospects”, p. 63-69)</w:t>
      </w:r>
    </w:p>
    <w:p w:rsidR="000F6EE1" w:rsidRPr="00E329D7" w:rsidRDefault="000F6EE1" w:rsidP="000F6EE1"/>
    <w:p w:rsidR="000F6EE1" w:rsidRDefault="000F6EE1" w:rsidP="000F6EE1">
      <w:pPr>
        <w:rPr>
          <w:u w:val="single"/>
        </w:rPr>
      </w:pPr>
      <w:r w:rsidRPr="00E329D7">
        <w:rPr>
          <w:sz w:val="12"/>
        </w:rPr>
        <w:t>Even if initial nuclear use did not quickly end the fighting,</w:t>
      </w:r>
      <w:r w:rsidRPr="00E329D7">
        <w:rPr>
          <w:u w:val="single"/>
        </w:rPr>
        <w:t xml:space="preserve"> the supposition of </w:t>
      </w:r>
    </w:p>
    <w:p w:rsidR="000F6EE1" w:rsidRDefault="000F6EE1" w:rsidP="000F6EE1">
      <w:pPr>
        <w:rPr>
          <w:u w:val="single"/>
        </w:rPr>
      </w:pPr>
      <w:r>
        <w:rPr>
          <w:u w:val="single"/>
        </w:rPr>
        <w:t>AND</w:t>
      </w:r>
    </w:p>
    <w:p w:rsidR="000F6EE1" w:rsidRPr="00E329D7" w:rsidRDefault="000F6EE1" w:rsidP="000F6EE1">
      <w:pPr>
        <w:rPr>
          <w:sz w:val="12"/>
        </w:rPr>
      </w:pPr>
      <w:proofErr w:type="gramStart"/>
      <w:r w:rsidRPr="00E329D7">
        <w:rPr>
          <w:highlight w:val="yellow"/>
          <w:u w:val="single"/>
        </w:rPr>
        <w:t>cosmic</w:t>
      </w:r>
      <w:proofErr w:type="gramEnd"/>
      <w:r w:rsidRPr="00E329D7">
        <w:rPr>
          <w:highlight w:val="yellow"/>
          <w:u w:val="single"/>
        </w:rPr>
        <w:t xml:space="preserve"> holocaust might be mistakenly precipitated in this way belongs to science fiction</w:t>
      </w:r>
      <w:r w:rsidRPr="00E329D7">
        <w:rPr>
          <w:sz w:val="12"/>
          <w:highlight w:val="yellow"/>
        </w:rPr>
        <w:t>.</w:t>
      </w:r>
      <w:r w:rsidRPr="00E329D7">
        <w:rPr>
          <w:sz w:val="12"/>
        </w:rPr>
        <w:t xml:space="preserve"> </w:t>
      </w:r>
    </w:p>
    <w:p w:rsidR="000F6EE1" w:rsidRPr="00816697" w:rsidRDefault="000F6EE1" w:rsidP="000F6EE1">
      <w:pPr>
        <w:rPr>
          <w:rFonts w:eastAsia="Calibri"/>
          <w:sz w:val="12"/>
        </w:rPr>
      </w:pPr>
    </w:p>
    <w:p w:rsidR="000F6EE1" w:rsidRPr="000F6EE1" w:rsidRDefault="000F6EE1" w:rsidP="000F6EE1">
      <w:pPr>
        <w:rPr>
          <w:b/>
          <w:u w:val="single"/>
        </w:rPr>
      </w:pPr>
      <w:r w:rsidRPr="000F6EE1">
        <w:rPr>
          <w:b/>
          <w:u w:val="single"/>
        </w:rPr>
        <w:t>1NC SUGAR ETHANOL</w:t>
      </w:r>
    </w:p>
    <w:p w:rsidR="000F6EE1" w:rsidRDefault="000F6EE1" w:rsidP="000F6EE1">
      <w:pPr>
        <w:rPr>
          <w:rFonts w:eastAsia="Calibri" w:cs="Times New Roman"/>
          <w:b/>
        </w:rPr>
      </w:pPr>
      <w:r>
        <w:rPr>
          <w:rFonts w:eastAsia="Calibri" w:cs="Times New Roman"/>
          <w:b/>
        </w:rPr>
        <w:t xml:space="preserve">Zero </w:t>
      </w:r>
      <w:proofErr w:type="gramStart"/>
      <w:r>
        <w:rPr>
          <w:rFonts w:eastAsia="Calibri" w:cs="Times New Roman"/>
          <w:b/>
        </w:rPr>
        <w:t>solvency</w:t>
      </w:r>
      <w:proofErr w:type="gramEnd"/>
      <w:r>
        <w:rPr>
          <w:rFonts w:eastAsia="Calibri" w:cs="Times New Roman"/>
          <w:b/>
        </w:rPr>
        <w:t xml:space="preserve"> – </w:t>
      </w:r>
    </w:p>
    <w:p w:rsidR="000F6EE1" w:rsidRDefault="000F6EE1" w:rsidP="000F6EE1">
      <w:pPr>
        <w:rPr>
          <w:rFonts w:eastAsia="Calibri" w:cs="Times New Roman"/>
          <w:b/>
        </w:rPr>
      </w:pPr>
    </w:p>
    <w:p w:rsidR="000F6EE1" w:rsidRPr="00A146D1" w:rsidRDefault="000F6EE1" w:rsidP="000F6EE1">
      <w:pPr>
        <w:rPr>
          <w:rFonts w:eastAsia="Calibri" w:cs="Times New Roman"/>
          <w:b/>
        </w:rPr>
      </w:pPr>
      <w:r>
        <w:rPr>
          <w:rFonts w:eastAsia="Calibri" w:cs="Times New Roman"/>
          <w:b/>
        </w:rPr>
        <w:t>a. c</w:t>
      </w:r>
      <w:r w:rsidRPr="00A146D1">
        <w:rPr>
          <w:rFonts w:eastAsia="Calibri" w:cs="Times New Roman"/>
          <w:b/>
        </w:rPr>
        <w:t xml:space="preserve">an’t re-build sugar sector – </w:t>
      </w:r>
      <w:r w:rsidRPr="00A146D1">
        <w:rPr>
          <w:rFonts w:eastAsia="Times New Roman" w:cs="Times New Roman"/>
          <w:b/>
          <w:bCs/>
          <w:iCs/>
          <w:u w:val="single"/>
        </w:rPr>
        <w:t>unworkable land</w:t>
      </w:r>
      <w:r w:rsidRPr="00A146D1">
        <w:rPr>
          <w:rFonts w:eastAsia="Calibri" w:cs="Times New Roman"/>
          <w:b/>
        </w:rPr>
        <w:t xml:space="preserve"> and </w:t>
      </w:r>
      <w:r w:rsidRPr="00A146D1">
        <w:rPr>
          <w:rFonts w:eastAsia="Times New Roman" w:cs="Times New Roman"/>
          <w:b/>
          <w:bCs/>
          <w:iCs/>
          <w:u w:val="single"/>
        </w:rPr>
        <w:t>long-time frame</w:t>
      </w:r>
    </w:p>
    <w:p w:rsidR="000F6EE1" w:rsidRPr="00A146D1" w:rsidRDefault="000F6EE1" w:rsidP="000F6EE1">
      <w:pPr>
        <w:rPr>
          <w:rFonts w:eastAsia="Calibri" w:cs="Times New Roman"/>
        </w:rPr>
      </w:pPr>
      <w:proofErr w:type="spellStart"/>
      <w:r w:rsidRPr="00A146D1">
        <w:rPr>
          <w:rFonts w:eastAsia="Calibri" w:cs="Times New Roman"/>
          <w:b/>
        </w:rPr>
        <w:t>Soligo</w:t>
      </w:r>
      <w:proofErr w:type="spellEnd"/>
      <w:r w:rsidRPr="00A146D1">
        <w:rPr>
          <w:rFonts w:eastAsia="Calibri" w:cs="Times New Roman"/>
          <w:b/>
        </w:rPr>
        <w:t xml:space="preserve"> 10 </w:t>
      </w:r>
      <w:r w:rsidRPr="00A146D1">
        <w:rPr>
          <w:rFonts w:eastAsia="Calibri" w:cs="Times New Roman"/>
        </w:rPr>
        <w:t xml:space="preserve">– et al; Ronald </w:t>
      </w:r>
      <w:proofErr w:type="spellStart"/>
      <w:r w:rsidRPr="00A146D1">
        <w:rPr>
          <w:rFonts w:eastAsia="Calibri" w:cs="Times New Roman"/>
        </w:rPr>
        <w:t>Soligo</w:t>
      </w:r>
      <w:proofErr w:type="spellEnd"/>
      <w:r w:rsidRPr="00A146D1">
        <w:rPr>
          <w:rFonts w:eastAsia="Calibri" w:cs="Times New Roman"/>
        </w:rPr>
        <w:t xml:space="preserve"> is a professor emeritus of economics at Rice University and a Rice scholar at the James A. Baker III Institute for Public Policy. The author writes a chapter within the book “Cuba’s Energy Future: Strategic Approaches to Cooperation,” a Brookings Publication, edited by Jonathan Benjamin-Alvarado, PhD of Political Science, University of Nebraska –obtained as an </w:t>
      </w:r>
      <w:proofErr w:type="spellStart"/>
      <w:r w:rsidRPr="00A146D1">
        <w:rPr>
          <w:rFonts w:eastAsia="Calibri" w:cs="Times New Roman"/>
        </w:rPr>
        <w:t>ebook</w:t>
      </w:r>
      <w:proofErr w:type="spellEnd"/>
      <w:r w:rsidRPr="00A146D1">
        <w:rPr>
          <w:rFonts w:eastAsia="Calibri" w:cs="Times New Roman"/>
        </w:rPr>
        <w:t xml:space="preserve"> through MSU Electronic Resources – page 102</w:t>
      </w:r>
    </w:p>
    <w:p w:rsidR="000F6EE1" w:rsidRPr="00A146D1" w:rsidRDefault="000F6EE1" w:rsidP="000F6EE1">
      <w:pPr>
        <w:rPr>
          <w:rFonts w:eastAsia="Calibri" w:cs="Times New Roman"/>
        </w:rPr>
      </w:pPr>
    </w:p>
    <w:p w:rsidR="000F6EE1" w:rsidRDefault="000F6EE1" w:rsidP="000F6EE1">
      <w:pPr>
        <w:rPr>
          <w:rFonts w:eastAsia="Calibri" w:cs="Times New Roman"/>
          <w:bCs/>
          <w:highlight w:val="yellow"/>
          <w:u w:val="single"/>
        </w:rPr>
      </w:pPr>
      <w:r w:rsidRPr="00A146D1">
        <w:rPr>
          <w:rFonts w:eastAsia="Calibri" w:cs="Times New Roman"/>
          <w:sz w:val="14"/>
          <w:szCs w:val="14"/>
        </w:rPr>
        <w:t xml:space="preserve">Three and a half billion gallons seems unrealistic for the foreseeable future. </w:t>
      </w:r>
      <w:r w:rsidRPr="007B7D98">
        <w:rPr>
          <w:rFonts w:eastAsia="Calibri" w:cs="Times New Roman"/>
          <w:bCs/>
          <w:highlight w:val="cyan"/>
          <w:u w:val="single"/>
        </w:rPr>
        <w:t>There is</w:t>
      </w:r>
      <w:r w:rsidRPr="00A146D1">
        <w:rPr>
          <w:rFonts w:eastAsia="Calibri" w:cs="Times New Roman"/>
          <w:bCs/>
          <w:highlight w:val="yellow"/>
          <w:u w:val="single"/>
        </w:rPr>
        <w:t xml:space="preserve"> </w:t>
      </w:r>
    </w:p>
    <w:p w:rsidR="000F6EE1" w:rsidRDefault="000F6EE1" w:rsidP="000F6EE1">
      <w:pPr>
        <w:rPr>
          <w:rFonts w:eastAsia="Calibri" w:cs="Times New Roman"/>
          <w:bCs/>
          <w:highlight w:val="yellow"/>
          <w:u w:val="single"/>
        </w:rPr>
      </w:pPr>
      <w:r>
        <w:rPr>
          <w:rFonts w:eastAsia="Calibri" w:cs="Times New Roman"/>
          <w:bCs/>
          <w:highlight w:val="yellow"/>
          <w:u w:val="single"/>
        </w:rPr>
        <w:t>AND</w:t>
      </w:r>
    </w:p>
    <w:p w:rsidR="000F6EE1" w:rsidRPr="00A146D1" w:rsidRDefault="000F6EE1" w:rsidP="000F6EE1">
      <w:pPr>
        <w:rPr>
          <w:rFonts w:eastAsia="Calibri" w:cs="Times New Roman"/>
          <w:sz w:val="14"/>
          <w:szCs w:val="14"/>
        </w:rPr>
      </w:pPr>
      <w:proofErr w:type="gramStart"/>
      <w:r w:rsidRPr="00A146D1">
        <w:rPr>
          <w:rFonts w:eastAsia="Calibri" w:cs="Times New Roman"/>
          <w:sz w:val="14"/>
          <w:szCs w:val="14"/>
        </w:rPr>
        <w:t>water</w:t>
      </w:r>
      <w:proofErr w:type="gramEnd"/>
      <w:r w:rsidRPr="00A146D1">
        <w:rPr>
          <w:rFonts w:eastAsia="Calibri" w:cs="Times New Roman"/>
          <w:sz w:val="14"/>
          <w:szCs w:val="14"/>
        </w:rPr>
        <w:t xml:space="preserve"> and fertilizer, and other inputs would all need to be considered.</w:t>
      </w:r>
    </w:p>
    <w:p w:rsidR="000F6EE1" w:rsidRPr="00A146D1" w:rsidRDefault="000F6EE1" w:rsidP="000F6EE1">
      <w:pPr>
        <w:rPr>
          <w:rFonts w:eastAsia="Calibri" w:cs="Times New Roman"/>
        </w:rPr>
      </w:pPr>
    </w:p>
    <w:p w:rsidR="000F6EE1" w:rsidRPr="00A146D1" w:rsidRDefault="000F6EE1" w:rsidP="000F6EE1">
      <w:pPr>
        <w:rPr>
          <w:rFonts w:eastAsia="Calibri" w:cs="Times New Roman"/>
          <w:b/>
        </w:rPr>
      </w:pPr>
      <w:r>
        <w:rPr>
          <w:rFonts w:eastAsia="Calibri" w:cs="Times New Roman"/>
          <w:b/>
        </w:rPr>
        <w:t xml:space="preserve">b. </w:t>
      </w:r>
      <w:r w:rsidRPr="00A146D1">
        <w:rPr>
          <w:rFonts w:eastAsia="Calibri" w:cs="Times New Roman"/>
          <w:b/>
        </w:rPr>
        <w:t>Castro won’t allow sugar-ethanol</w:t>
      </w:r>
    </w:p>
    <w:p w:rsidR="000F6EE1" w:rsidRPr="00A146D1" w:rsidRDefault="000F6EE1" w:rsidP="000F6EE1">
      <w:pPr>
        <w:rPr>
          <w:rFonts w:eastAsia="Calibri" w:cs="Times New Roman"/>
        </w:rPr>
      </w:pPr>
      <w:proofErr w:type="spellStart"/>
      <w:r w:rsidRPr="00A146D1">
        <w:rPr>
          <w:rFonts w:eastAsia="Calibri" w:cs="Times New Roman"/>
          <w:b/>
        </w:rPr>
        <w:t>Specht</w:t>
      </w:r>
      <w:proofErr w:type="spellEnd"/>
      <w:r w:rsidRPr="00A146D1">
        <w:rPr>
          <w:rFonts w:eastAsia="Calibri" w:cs="Times New Roman"/>
          <w:b/>
        </w:rPr>
        <w:t xml:space="preserve"> 12</w:t>
      </w:r>
      <w:r w:rsidRPr="00A146D1">
        <w:rPr>
          <w:rFonts w:eastAsia="Calibri" w:cs="Times New Roman"/>
        </w:rPr>
        <w:t xml:space="preserve"> – (Jonathan – Legal Advisor, </w:t>
      </w:r>
      <w:proofErr w:type="spellStart"/>
      <w:r w:rsidRPr="00A146D1">
        <w:rPr>
          <w:rFonts w:eastAsia="Calibri" w:cs="Times New Roman"/>
        </w:rPr>
        <w:t>Pearlmaker</w:t>
      </w:r>
      <w:proofErr w:type="spellEnd"/>
      <w:r w:rsidRPr="00A146D1">
        <w:rPr>
          <w:rFonts w:eastAsia="Calibri" w:cs="Times New Roman"/>
        </w:rPr>
        <w:t xml:space="preserve"> Holsteins, Inc. B.A., Louisiana State University, 2009; J.D., Washington University in St. Louis 2012. “Raising Cane: Cuban Sugarcane Ethanol’s Economic and Environmental Effects on the United States” – </w:t>
      </w:r>
      <w:proofErr w:type="spellStart"/>
      <w:r w:rsidRPr="00A146D1">
        <w:rPr>
          <w:rFonts w:eastAsia="Calibri" w:cs="Times New Roman"/>
        </w:rPr>
        <w:t>ExpressO</w:t>
      </w:r>
      <w:proofErr w:type="spellEnd"/>
      <w:r w:rsidRPr="00A146D1">
        <w:rPr>
          <w:rFonts w:eastAsia="Calibri" w:cs="Times New Roman"/>
        </w:rPr>
        <w:t xml:space="preserve"> – http://environs.law.ucdavis.edu/issues/36/2/specht.pdf)</w:t>
      </w:r>
    </w:p>
    <w:p w:rsidR="000F6EE1" w:rsidRPr="00A146D1" w:rsidRDefault="000F6EE1" w:rsidP="000F6EE1">
      <w:pPr>
        <w:rPr>
          <w:rFonts w:eastAsia="Calibri" w:cs="Times New Roman"/>
        </w:rPr>
      </w:pPr>
    </w:p>
    <w:p w:rsidR="000F6EE1" w:rsidRDefault="000F6EE1" w:rsidP="000F6EE1">
      <w:pPr>
        <w:rPr>
          <w:rFonts w:eastAsia="Calibri" w:cs="Times New Roman"/>
          <w:sz w:val="14"/>
          <w:szCs w:val="14"/>
        </w:rPr>
      </w:pPr>
      <w:r w:rsidRPr="007B7D98">
        <w:rPr>
          <w:rFonts w:eastAsia="Calibri" w:cs="Times New Roman"/>
          <w:bCs/>
          <w:highlight w:val="cyan"/>
          <w:u w:val="single"/>
        </w:rPr>
        <w:t>To speak of a Cuban sugar</w:t>
      </w:r>
      <w:r w:rsidRPr="00A146D1">
        <w:rPr>
          <w:rFonts w:eastAsia="Calibri" w:cs="Times New Roman"/>
          <w:bCs/>
          <w:highlight w:val="yellow"/>
          <w:u w:val="single"/>
        </w:rPr>
        <w:t xml:space="preserve">cane-based </w:t>
      </w:r>
      <w:r w:rsidRPr="007B7D98">
        <w:rPr>
          <w:rFonts w:eastAsia="Calibri" w:cs="Times New Roman"/>
          <w:bCs/>
          <w:highlight w:val="cyan"/>
          <w:u w:val="single"/>
        </w:rPr>
        <w:t>ethanol industry is</w:t>
      </w:r>
      <w:r w:rsidRPr="00A146D1">
        <w:rPr>
          <w:rFonts w:eastAsia="Calibri" w:cs="Times New Roman"/>
          <w:bCs/>
          <w:highlight w:val="yellow"/>
          <w:u w:val="single"/>
        </w:rPr>
        <w:t>, at this point</w:t>
      </w:r>
    </w:p>
    <w:p w:rsidR="000F6EE1" w:rsidRDefault="000F6EE1" w:rsidP="000F6EE1">
      <w:pPr>
        <w:rPr>
          <w:rFonts w:eastAsia="Calibri" w:cs="Times New Roman"/>
          <w:sz w:val="14"/>
          <w:szCs w:val="14"/>
        </w:rPr>
      </w:pPr>
      <w:r>
        <w:rPr>
          <w:rFonts w:eastAsia="Calibri" w:cs="Times New Roman"/>
          <w:sz w:val="14"/>
          <w:szCs w:val="14"/>
        </w:rPr>
        <w:t>AND</w:t>
      </w:r>
    </w:p>
    <w:p w:rsidR="000F6EE1" w:rsidRPr="00A146D1" w:rsidRDefault="000F6EE1" w:rsidP="000F6EE1">
      <w:pPr>
        <w:rPr>
          <w:rFonts w:eastAsia="Calibri" w:cs="Times New Roman"/>
          <w:sz w:val="14"/>
          <w:szCs w:val="14"/>
        </w:rPr>
      </w:pPr>
      <w:proofErr w:type="gramStart"/>
      <w:r w:rsidRPr="00A146D1">
        <w:rPr>
          <w:rFonts w:eastAsia="Calibri" w:cs="Times New Roman"/>
          <w:sz w:val="14"/>
          <w:szCs w:val="14"/>
        </w:rPr>
        <w:t>up</w:t>
      </w:r>
      <w:proofErr w:type="gramEnd"/>
      <w:r w:rsidRPr="00A146D1">
        <w:rPr>
          <w:rFonts w:eastAsia="Calibri" w:cs="Times New Roman"/>
          <w:sz w:val="14"/>
          <w:szCs w:val="14"/>
        </w:rPr>
        <w:t xml:space="preserve"> to 2 billion gallons of sugar-based ethanol per year.” 4</w:t>
      </w:r>
    </w:p>
    <w:p w:rsidR="000F6EE1" w:rsidRDefault="000F6EE1" w:rsidP="000F6EE1">
      <w:pPr>
        <w:rPr>
          <w:rFonts w:eastAsia="Calibri" w:cs="Times New Roman"/>
        </w:rPr>
      </w:pPr>
    </w:p>
    <w:p w:rsidR="000F6EE1" w:rsidRPr="00DF1223" w:rsidRDefault="000F6EE1" w:rsidP="000F6EE1">
      <w:pPr>
        <w:rPr>
          <w:b/>
        </w:rPr>
      </w:pPr>
      <w:r w:rsidRPr="00DF1223">
        <w:rPr>
          <w:b/>
        </w:rPr>
        <w:t>Food price impacts exaggerated – experts agree</w:t>
      </w:r>
    </w:p>
    <w:p w:rsidR="000F6EE1" w:rsidRPr="00DF1223" w:rsidRDefault="000F6EE1" w:rsidP="000F6EE1">
      <w:r w:rsidRPr="00DF1223">
        <w:rPr>
          <w:b/>
          <w:bCs/>
        </w:rPr>
        <w:t xml:space="preserve">BBC 12 – </w:t>
      </w:r>
      <w:r w:rsidRPr="00DF1223">
        <w:t>(October 15th, Food price crisis: What crisis</w:t>
      </w:r>
      <w:proofErr w:type="gramStart"/>
      <w:r w:rsidRPr="00DF1223">
        <w:t>?,</w:t>
      </w:r>
      <w:proofErr w:type="gramEnd"/>
      <w:r w:rsidRPr="00DF1223">
        <w:t xml:space="preserve"> </w:t>
      </w:r>
      <w:hyperlink r:id="rId14" w:history="1">
        <w:r w:rsidRPr="00DF1223">
          <w:t>http://www.bbc.co.uk/news/business-19715504</w:t>
        </w:r>
      </w:hyperlink>
      <w:r w:rsidRPr="00DF1223">
        <w:t>)</w:t>
      </w:r>
    </w:p>
    <w:p w:rsidR="000F6EE1" w:rsidRPr="00DF1223" w:rsidRDefault="000F6EE1" w:rsidP="000F6EE1"/>
    <w:p w:rsidR="000F6EE1" w:rsidRDefault="000F6EE1" w:rsidP="000F6EE1">
      <w:pPr>
        <w:rPr>
          <w:bCs/>
          <w:highlight w:val="yellow"/>
          <w:u w:val="single"/>
        </w:rPr>
      </w:pPr>
      <w:r w:rsidRPr="00DF1223">
        <w:t>A</w:t>
      </w:r>
      <w:r w:rsidRPr="00DF1223">
        <w:rPr>
          <w:bCs/>
          <w:u w:val="single"/>
        </w:rPr>
        <w:t xml:space="preserve">nd yet most </w:t>
      </w:r>
      <w:r w:rsidRPr="00DF1223">
        <w:rPr>
          <w:bCs/>
          <w:highlight w:val="cyan"/>
          <w:u w:val="single"/>
        </w:rPr>
        <w:t>experts agree the situation is not</w:t>
      </w:r>
      <w:r w:rsidRPr="00DF1223">
        <w:rPr>
          <w:bCs/>
          <w:highlight w:val="yellow"/>
          <w:u w:val="single"/>
        </w:rPr>
        <w:t xml:space="preserve">hing like as </w:t>
      </w:r>
      <w:r w:rsidRPr="00DF1223">
        <w:rPr>
          <w:bCs/>
          <w:highlight w:val="cyan"/>
          <w:u w:val="single"/>
        </w:rPr>
        <w:t xml:space="preserve">dire </w:t>
      </w:r>
      <w:r w:rsidRPr="00DF1223">
        <w:rPr>
          <w:bCs/>
          <w:highlight w:val="yellow"/>
          <w:u w:val="single"/>
        </w:rPr>
        <w:t xml:space="preserve">as it was </w:t>
      </w:r>
    </w:p>
    <w:p w:rsidR="000F6EE1" w:rsidRDefault="000F6EE1" w:rsidP="000F6EE1">
      <w:pPr>
        <w:rPr>
          <w:bCs/>
          <w:highlight w:val="yellow"/>
          <w:u w:val="single"/>
        </w:rPr>
      </w:pPr>
      <w:r>
        <w:rPr>
          <w:bCs/>
          <w:highlight w:val="yellow"/>
          <w:u w:val="single"/>
        </w:rPr>
        <w:t>AND</w:t>
      </w:r>
    </w:p>
    <w:p w:rsidR="000F6EE1" w:rsidRPr="00DF1223" w:rsidRDefault="000F6EE1" w:rsidP="000F6EE1">
      <w:pPr>
        <w:rPr>
          <w:sz w:val="14"/>
          <w:szCs w:val="14"/>
        </w:rPr>
      </w:pPr>
      <w:r w:rsidRPr="00DF1223">
        <w:rPr>
          <w:bCs/>
          <w:highlight w:val="yellow"/>
          <w:u w:val="single"/>
        </w:rPr>
        <w:t>2008,</w:t>
      </w:r>
      <w:r w:rsidRPr="00DF1223">
        <w:t xml:space="preserve">" </w:t>
      </w:r>
      <w:r w:rsidRPr="00DF1223">
        <w:rPr>
          <w:sz w:val="14"/>
          <w:szCs w:val="14"/>
        </w:rPr>
        <w:t>says Marc Sadler, senior agriculture economist at the World Bank.</w:t>
      </w:r>
    </w:p>
    <w:p w:rsidR="000F6EE1" w:rsidRPr="00DF1223" w:rsidRDefault="000F6EE1" w:rsidP="000F6EE1"/>
    <w:p w:rsidR="000F6EE1" w:rsidRPr="00DF1223" w:rsidRDefault="000F6EE1" w:rsidP="000F6EE1">
      <w:pPr>
        <w:rPr>
          <w:b/>
        </w:rPr>
      </w:pPr>
      <w:r w:rsidRPr="00DF1223">
        <w:rPr>
          <w:b/>
        </w:rPr>
        <w:t>Alt cause to agriculture price spike – Laundry list</w:t>
      </w:r>
    </w:p>
    <w:p w:rsidR="000F6EE1" w:rsidRPr="00DF1223" w:rsidRDefault="000F6EE1" w:rsidP="000F6EE1">
      <w:proofErr w:type="spellStart"/>
      <w:r w:rsidRPr="00DF1223">
        <w:rPr>
          <w:b/>
          <w:bCs/>
        </w:rPr>
        <w:t>Banse</w:t>
      </w:r>
      <w:proofErr w:type="spellEnd"/>
      <w:r w:rsidRPr="00DF1223">
        <w:rPr>
          <w:b/>
          <w:bCs/>
        </w:rPr>
        <w:t xml:space="preserve"> et al 08 – </w:t>
      </w:r>
      <w:r w:rsidRPr="00DF1223">
        <w:t xml:space="preserve">(Dutch Ministry of Agriculture; Why Are Current World Food Prices So High? </w:t>
      </w:r>
      <w:hyperlink r:id="rId15" w:history="1">
        <w:r w:rsidRPr="00DF1223">
          <w:t>http://www.agripressworld.com/_STUDIOEMMA_UPLOADS/downloads/opr24Y32.pdf</w:t>
        </w:r>
      </w:hyperlink>
      <w:r w:rsidRPr="00DF1223">
        <w:t>) HS</w:t>
      </w:r>
    </w:p>
    <w:p w:rsidR="000F6EE1" w:rsidRPr="00DF1223" w:rsidRDefault="000F6EE1" w:rsidP="000F6EE1"/>
    <w:p w:rsidR="000F6EE1" w:rsidRDefault="000F6EE1" w:rsidP="000F6EE1">
      <w:pPr>
        <w:rPr>
          <w:bCs/>
          <w:highlight w:val="cyan"/>
          <w:u w:val="single"/>
        </w:rPr>
      </w:pPr>
      <w:r w:rsidRPr="00DF1223">
        <w:rPr>
          <w:bCs/>
          <w:highlight w:val="cyan"/>
          <w:u w:val="single"/>
        </w:rPr>
        <w:t>What explains</w:t>
      </w:r>
      <w:r w:rsidRPr="00DF1223">
        <w:rPr>
          <w:bCs/>
          <w:u w:val="single"/>
        </w:rPr>
        <w:t xml:space="preserve"> the recent </w:t>
      </w:r>
      <w:r w:rsidRPr="00DF1223">
        <w:rPr>
          <w:bCs/>
          <w:highlight w:val="cyan"/>
          <w:u w:val="single"/>
        </w:rPr>
        <w:t>increase in ag</w:t>
      </w:r>
      <w:r w:rsidRPr="00DF1223">
        <w:rPr>
          <w:bCs/>
          <w:u w:val="single"/>
        </w:rPr>
        <w:t xml:space="preserve">ricultural </w:t>
      </w:r>
      <w:r w:rsidRPr="00DF1223">
        <w:rPr>
          <w:bCs/>
          <w:highlight w:val="cyan"/>
          <w:u w:val="single"/>
        </w:rPr>
        <w:t>prices</w:t>
      </w:r>
      <w:r w:rsidRPr="00DF1223">
        <w:rPr>
          <w:bCs/>
          <w:u w:val="single"/>
        </w:rPr>
        <w:t xml:space="preserve">? A </w:t>
      </w:r>
      <w:r w:rsidRPr="00DF1223">
        <w:rPr>
          <w:bCs/>
          <w:highlight w:val="cyan"/>
          <w:u w:val="single"/>
        </w:rPr>
        <w:t xml:space="preserve">combination of record low global </w:t>
      </w:r>
    </w:p>
    <w:p w:rsidR="000F6EE1" w:rsidRDefault="000F6EE1" w:rsidP="000F6EE1">
      <w:pPr>
        <w:rPr>
          <w:bCs/>
          <w:highlight w:val="cyan"/>
          <w:u w:val="single"/>
        </w:rPr>
      </w:pPr>
      <w:r>
        <w:rPr>
          <w:bCs/>
          <w:highlight w:val="cyan"/>
          <w:u w:val="single"/>
        </w:rPr>
        <w:t>AND</w:t>
      </w:r>
    </w:p>
    <w:p w:rsidR="000F6EE1" w:rsidRPr="00DF1223" w:rsidRDefault="000F6EE1" w:rsidP="000F6EE1">
      <w:pPr>
        <w:rPr>
          <w:bCs/>
          <w:u w:val="single"/>
        </w:rPr>
      </w:pPr>
      <w:proofErr w:type="gramStart"/>
      <w:r w:rsidRPr="00DF1223">
        <w:rPr>
          <w:bCs/>
          <w:u w:val="single"/>
        </w:rPr>
        <w:t>last</w:t>
      </w:r>
      <w:proofErr w:type="gramEnd"/>
      <w:r w:rsidRPr="00DF1223">
        <w:rPr>
          <w:bCs/>
          <w:u w:val="single"/>
        </w:rPr>
        <w:t xml:space="preserve"> decades </w:t>
      </w:r>
      <w:r w:rsidRPr="00DF1223">
        <w:rPr>
          <w:bCs/>
          <w:highlight w:val="cyan"/>
          <w:u w:val="single"/>
        </w:rPr>
        <w:t>did not provide</w:t>
      </w:r>
      <w:r w:rsidRPr="00DF1223">
        <w:rPr>
          <w:bCs/>
          <w:u w:val="single"/>
        </w:rPr>
        <w:t xml:space="preserve"> an </w:t>
      </w:r>
      <w:r w:rsidRPr="00DF1223">
        <w:rPr>
          <w:bCs/>
          <w:highlight w:val="cyan"/>
          <w:u w:val="single"/>
        </w:rPr>
        <w:t>incentive to invest in productivity enhancing tech</w:t>
      </w:r>
      <w:r w:rsidRPr="00DF1223">
        <w:rPr>
          <w:bCs/>
          <w:u w:val="single"/>
        </w:rPr>
        <w:t>nologies.</w:t>
      </w:r>
    </w:p>
    <w:p w:rsidR="000F6EE1" w:rsidRDefault="000F6EE1" w:rsidP="000F6EE1"/>
    <w:p w:rsidR="000F6EE1" w:rsidRPr="00D40419" w:rsidRDefault="000F6EE1" w:rsidP="000F6EE1">
      <w:pPr>
        <w:rPr>
          <w:b/>
          <w:color w:val="000000"/>
        </w:rPr>
      </w:pPr>
      <w:r w:rsidRPr="00F46CCA">
        <w:rPr>
          <w:b/>
          <w:color w:val="000000"/>
        </w:rPr>
        <w:t>High grain prices key to Russian growth</w:t>
      </w:r>
      <w:r>
        <w:rPr>
          <w:b/>
          <w:color w:val="000000"/>
        </w:rPr>
        <w:t xml:space="preserve">—2013 is the </w:t>
      </w:r>
      <w:r>
        <w:rPr>
          <w:b/>
          <w:color w:val="000000"/>
          <w:u w:val="single"/>
        </w:rPr>
        <w:t>crucial</w:t>
      </w:r>
      <w:r>
        <w:rPr>
          <w:b/>
          <w:color w:val="000000"/>
        </w:rPr>
        <w:t xml:space="preserve"> year</w:t>
      </w:r>
    </w:p>
    <w:p w:rsidR="000F6EE1" w:rsidRDefault="000F6EE1" w:rsidP="000F6EE1">
      <w:pPr>
        <w:rPr>
          <w:color w:val="000000"/>
          <w:sz w:val="16"/>
        </w:rPr>
      </w:pPr>
      <w:r w:rsidRPr="00F46CCA">
        <w:rPr>
          <w:b/>
          <w:color w:val="000000"/>
        </w:rPr>
        <w:t xml:space="preserve">AP Newswire 08 </w:t>
      </w:r>
      <w:r w:rsidRPr="00F46CCA">
        <w:rPr>
          <w:color w:val="000000"/>
          <w:sz w:val="16"/>
        </w:rPr>
        <w:t xml:space="preserve">(AP, 9/10/08, </w:t>
      </w:r>
      <w:r w:rsidRPr="00D40419">
        <w:rPr>
          <w:color w:val="000000"/>
          <w:sz w:val="16"/>
        </w:rPr>
        <w:t>www.newsday.com/business/investing/wire/sns-ap-russian-breadbasket</w:t>
      </w:r>
      <w:proofErr w:type="gramStart"/>
      <w:r w:rsidRPr="00D40419">
        <w:rPr>
          <w:color w:val="000000"/>
          <w:sz w:val="16"/>
        </w:rPr>
        <w:t>,0,5647019.story</w:t>
      </w:r>
      <w:proofErr w:type="gramEnd"/>
      <w:r w:rsidRPr="00F46CCA">
        <w:rPr>
          <w:color w:val="000000"/>
          <w:sz w:val="16"/>
        </w:rPr>
        <w:t>)</w:t>
      </w:r>
    </w:p>
    <w:p w:rsidR="000F6EE1" w:rsidRPr="00F46CCA" w:rsidRDefault="000F6EE1" w:rsidP="000F6EE1">
      <w:pPr>
        <w:rPr>
          <w:b/>
          <w:color w:val="000000"/>
        </w:rPr>
      </w:pPr>
    </w:p>
    <w:p w:rsidR="000F6EE1" w:rsidRDefault="000F6EE1" w:rsidP="000F6EE1">
      <w:pPr>
        <w:rPr>
          <w:color w:val="000000"/>
          <w:sz w:val="16"/>
        </w:rPr>
      </w:pPr>
      <w:r w:rsidRPr="00F46CCA">
        <w:rPr>
          <w:color w:val="000000"/>
          <w:sz w:val="16"/>
        </w:rPr>
        <w:t xml:space="preserve">An American-made combine harvests barley doing the job of five Soviet tractors on </w:t>
      </w:r>
    </w:p>
    <w:p w:rsidR="000F6EE1" w:rsidRDefault="000F6EE1" w:rsidP="000F6EE1">
      <w:pPr>
        <w:rPr>
          <w:color w:val="000000"/>
          <w:sz w:val="16"/>
        </w:rPr>
      </w:pPr>
      <w:r>
        <w:rPr>
          <w:color w:val="000000"/>
          <w:sz w:val="16"/>
        </w:rPr>
        <w:t>AND</w:t>
      </w:r>
    </w:p>
    <w:p w:rsidR="000F6EE1" w:rsidRPr="00F46CCA" w:rsidRDefault="000F6EE1" w:rsidP="000F6EE1">
      <w:pPr>
        <w:rPr>
          <w:color w:val="000000"/>
          <w:sz w:val="16"/>
        </w:rPr>
      </w:pPr>
      <w:proofErr w:type="gramStart"/>
      <w:r w:rsidRPr="00F46CCA">
        <w:rPr>
          <w:color w:val="000000"/>
          <w:sz w:val="16"/>
        </w:rPr>
        <w:t>least</w:t>
      </w:r>
      <w:proofErr w:type="gramEnd"/>
      <w:r w:rsidRPr="00F46CCA">
        <w:rPr>
          <w:color w:val="000000"/>
          <w:sz w:val="16"/>
        </w:rPr>
        <w:t xml:space="preserve"> five tons of wheat out of the same plot, he said.</w:t>
      </w:r>
    </w:p>
    <w:p w:rsidR="000F6EE1" w:rsidRPr="00F46CCA" w:rsidRDefault="000F6EE1" w:rsidP="000F6EE1">
      <w:pPr>
        <w:rPr>
          <w:color w:val="000000"/>
          <w:sz w:val="16"/>
        </w:rPr>
      </w:pPr>
    </w:p>
    <w:p w:rsidR="000F6EE1" w:rsidRPr="00730149" w:rsidRDefault="000F6EE1" w:rsidP="000F6EE1">
      <w:pPr>
        <w:rPr>
          <w:b/>
        </w:rPr>
      </w:pPr>
      <w:r w:rsidRPr="00730149">
        <w:rPr>
          <w:b/>
        </w:rPr>
        <w:t xml:space="preserve">Russian economic collapse triggers and accesses every scenario for conflict </w:t>
      </w:r>
    </w:p>
    <w:p w:rsidR="000F6EE1" w:rsidRPr="00730149" w:rsidRDefault="000F6EE1" w:rsidP="000F6EE1">
      <w:pPr>
        <w:rPr>
          <w:rStyle w:val="StyleStyleBold12pt"/>
          <w:b w:val="0"/>
        </w:rPr>
      </w:pPr>
      <w:proofErr w:type="spellStart"/>
      <w:r w:rsidRPr="00730149">
        <w:rPr>
          <w:rStyle w:val="StyleStyleBold12pt"/>
        </w:rPr>
        <w:t>Oliker</w:t>
      </w:r>
      <w:proofErr w:type="spellEnd"/>
      <w:r w:rsidRPr="00730149">
        <w:rPr>
          <w:rStyle w:val="StyleStyleBold12pt"/>
        </w:rPr>
        <w:t xml:space="preserve"> and </w:t>
      </w:r>
      <w:proofErr w:type="spellStart"/>
      <w:r w:rsidRPr="00730149">
        <w:rPr>
          <w:rStyle w:val="StyleStyleBold12pt"/>
        </w:rPr>
        <w:t>Charlick</w:t>
      </w:r>
      <w:proofErr w:type="spellEnd"/>
      <w:r w:rsidRPr="00730149">
        <w:rPr>
          <w:rStyle w:val="StyleStyleBold12pt"/>
        </w:rPr>
        <w:t xml:space="preserve">-Paley </w:t>
      </w:r>
      <w:r>
        <w:rPr>
          <w:rStyle w:val="StyleStyleBold12pt"/>
        </w:rPr>
        <w:t>0</w:t>
      </w:r>
      <w:r w:rsidRPr="00730149">
        <w:rPr>
          <w:rStyle w:val="StyleStyleBold12pt"/>
        </w:rPr>
        <w:t>2</w:t>
      </w:r>
      <w:r>
        <w:rPr>
          <w:rStyle w:val="StyleStyleBold12pt"/>
        </w:rPr>
        <w:t xml:space="preserve"> –</w:t>
      </w:r>
      <w:r w:rsidRPr="00730149">
        <w:rPr>
          <w:rStyle w:val="StyleStyleBold12pt"/>
        </w:rPr>
        <w:t xml:space="preserve"> (Olga and Tanya, RAND Corporation Project Air Force, “Assessing Russia’s Decline,” 2002, www.rand.org/pubs/monograph_reports/MR1442/)</w:t>
      </w:r>
    </w:p>
    <w:p w:rsidR="000F6EE1" w:rsidRPr="00730149" w:rsidRDefault="000F6EE1" w:rsidP="000F6EE1"/>
    <w:p w:rsidR="000F6EE1" w:rsidRDefault="000F6EE1" w:rsidP="000F6EE1">
      <w:pPr>
        <w:rPr>
          <w:sz w:val="16"/>
        </w:rPr>
      </w:pPr>
      <w:r w:rsidRPr="00730149">
        <w:rPr>
          <w:sz w:val="16"/>
        </w:rPr>
        <w:t xml:space="preserve">The preceding chapters have illustrated the ways in which Russia’s decline affects that country and </w:t>
      </w:r>
    </w:p>
    <w:p w:rsidR="000F6EE1" w:rsidRDefault="000F6EE1" w:rsidP="000F6EE1">
      <w:pPr>
        <w:rPr>
          <w:sz w:val="16"/>
        </w:rPr>
      </w:pPr>
      <w:r>
        <w:rPr>
          <w:sz w:val="16"/>
        </w:rPr>
        <w:t>AND</w:t>
      </w:r>
    </w:p>
    <w:p w:rsidR="000F6EE1" w:rsidRPr="0089086F" w:rsidRDefault="000F6EE1" w:rsidP="000F6EE1">
      <w:pPr>
        <w:rPr>
          <w:u w:val="single"/>
        </w:rPr>
      </w:pPr>
      <w:proofErr w:type="gramStart"/>
      <w:r w:rsidRPr="0089086F">
        <w:rPr>
          <w:highlight w:val="yellow"/>
          <w:u w:val="single"/>
        </w:rPr>
        <w:t>rogue</w:t>
      </w:r>
      <w:proofErr w:type="gramEnd"/>
      <w:r w:rsidRPr="0089086F">
        <w:rPr>
          <w:highlight w:val="yellow"/>
          <w:u w:val="single"/>
        </w:rPr>
        <w:t xml:space="preserve"> states and</w:t>
      </w:r>
      <w:r w:rsidRPr="0089086F">
        <w:rPr>
          <w:u w:val="single"/>
        </w:rPr>
        <w:t xml:space="preserve"> </w:t>
      </w:r>
      <w:proofErr w:type="spellStart"/>
      <w:r w:rsidRPr="0089086F">
        <w:rPr>
          <w:u w:val="single"/>
        </w:rPr>
        <w:t>nonstate</w:t>
      </w:r>
      <w:proofErr w:type="spellEnd"/>
      <w:r w:rsidRPr="0089086F">
        <w:rPr>
          <w:u w:val="single"/>
        </w:rPr>
        <w:t xml:space="preserve"> </w:t>
      </w:r>
      <w:r w:rsidRPr="0089086F">
        <w:rPr>
          <w:highlight w:val="yellow"/>
          <w:u w:val="single"/>
        </w:rPr>
        <w:t>terrorist actors, increasing the risk of nuclear war.</w:t>
      </w:r>
    </w:p>
    <w:p w:rsidR="005A4465" w:rsidRDefault="000F6EE1" w:rsidP="000F6EE1">
      <w:pPr>
        <w:pStyle w:val="Heading1"/>
      </w:pPr>
      <w:r w:rsidRPr="000F6EE1">
        <w:rPr>
          <w:i w:val="0"/>
        </w:rPr>
        <w:lastRenderedPageBreak/>
        <w:t>2nc</w:t>
      </w:r>
    </w:p>
    <w:p w:rsidR="000F6EE1" w:rsidRPr="000F6EE1" w:rsidRDefault="000F6EE1" w:rsidP="000F6EE1">
      <w:pPr>
        <w:rPr>
          <w:b/>
          <w:u w:val="single"/>
        </w:rPr>
      </w:pPr>
      <w:r w:rsidRPr="000F6EE1">
        <w:rPr>
          <w:b/>
          <w:u w:val="single"/>
        </w:rPr>
        <w:t>T</w:t>
      </w:r>
    </w:p>
    <w:p w:rsidR="000F6EE1" w:rsidRPr="00DC62C4" w:rsidRDefault="000F6EE1" w:rsidP="000F6EE1">
      <w:pPr>
        <w:rPr>
          <w:b/>
          <w:sz w:val="26"/>
        </w:rPr>
      </w:pPr>
      <w:r w:rsidRPr="00445D38">
        <w:rPr>
          <w:b/>
          <w:u w:val="single"/>
        </w:rPr>
        <w:t>Contextual</w:t>
      </w:r>
      <w:r w:rsidRPr="00DC62C4">
        <w:rPr>
          <w:b/>
        </w:rPr>
        <w:t xml:space="preserve"> evidence </w:t>
      </w:r>
      <w:r>
        <w:rPr>
          <w:b/>
        </w:rPr>
        <w:t>proves</w:t>
      </w:r>
    </w:p>
    <w:p w:rsidR="000F6EE1" w:rsidRDefault="000F6EE1" w:rsidP="000F6EE1">
      <w:r w:rsidRPr="00DC62C4">
        <w:rPr>
          <w:rStyle w:val="StyleStyleBold12pt"/>
        </w:rPr>
        <w:t>Wrig</w:t>
      </w:r>
      <w:r>
        <w:rPr>
          <w:rStyle w:val="StyleStyleBold12pt"/>
        </w:rPr>
        <w:t>ht 06 –</w:t>
      </w:r>
      <w:r>
        <w:t xml:space="preserve"> [Rebecca Wright, J.D. student at the </w:t>
      </w:r>
      <w:proofErr w:type="spellStart"/>
      <w:r>
        <w:t>Boalt</w:t>
      </w:r>
      <w:proofErr w:type="spellEnd"/>
      <w:r>
        <w:t xml:space="preserve"> Hall School of Law at UC Berkeley, “Finding an Impetus for Institutional Change at the African Court on Human and Peoples' Rights,” 24 Berkeley J. Int'l L. 463, lexis]</w:t>
      </w:r>
    </w:p>
    <w:p w:rsidR="000F6EE1" w:rsidRDefault="000F6EE1" w:rsidP="000F6EE1"/>
    <w:p w:rsidR="000F6EE1" w:rsidRDefault="000F6EE1" w:rsidP="000F6EE1">
      <w:pPr>
        <w:rPr>
          <w:rStyle w:val="Underline"/>
          <w:highlight w:val="yellow"/>
        </w:rPr>
      </w:pPr>
      <w:r w:rsidRPr="00445D38">
        <w:rPr>
          <w:rStyle w:val="Underline"/>
          <w:highlight w:val="cyan"/>
        </w:rPr>
        <w:t xml:space="preserve">The </w:t>
      </w:r>
      <w:r>
        <w:rPr>
          <w:rStyle w:val="Underline"/>
        </w:rPr>
        <w:t xml:space="preserve">potential </w:t>
      </w:r>
      <w:r w:rsidRPr="00445D38">
        <w:rPr>
          <w:rStyle w:val="Underline"/>
          <w:highlight w:val="cyan"/>
        </w:rPr>
        <w:t xml:space="preserve">effectiveness of </w:t>
      </w:r>
      <w:r w:rsidRPr="00445D38">
        <w:rPr>
          <w:rStyle w:val="Emphasis"/>
          <w:highlight w:val="cyan"/>
        </w:rPr>
        <w:t>tying economic incentives to demands for</w:t>
      </w:r>
      <w:r w:rsidRPr="00445D38">
        <w:rPr>
          <w:rStyle w:val="Underline"/>
          <w:highlight w:val="cyan"/>
        </w:rPr>
        <w:t xml:space="preserve"> </w:t>
      </w:r>
      <w:r>
        <w:rPr>
          <w:rStyle w:val="Underline"/>
        </w:rPr>
        <w:t xml:space="preserve">institutional </w:t>
      </w:r>
      <w:r w:rsidRPr="00445D38">
        <w:rPr>
          <w:rStyle w:val="Emphasis"/>
          <w:highlight w:val="cyan"/>
        </w:rPr>
        <w:t>change</w:t>
      </w:r>
      <w:r w:rsidRPr="00445D38">
        <w:rPr>
          <w:rStyle w:val="Underline"/>
          <w:highlight w:val="cyan"/>
        </w:rPr>
        <w:t xml:space="preserve"> is evident </w:t>
      </w:r>
      <w:r>
        <w:rPr>
          <w:rStyle w:val="Underline"/>
          <w:highlight w:val="yellow"/>
        </w:rPr>
        <w:t xml:space="preserve">from </w:t>
      </w:r>
    </w:p>
    <w:p w:rsidR="000F6EE1" w:rsidRDefault="000F6EE1" w:rsidP="000F6EE1">
      <w:pPr>
        <w:rPr>
          <w:rStyle w:val="Underline"/>
          <w:highlight w:val="yellow"/>
        </w:rPr>
      </w:pPr>
      <w:r>
        <w:rPr>
          <w:rStyle w:val="Underline"/>
          <w:highlight w:val="yellow"/>
        </w:rPr>
        <w:t>AND</w:t>
      </w:r>
    </w:p>
    <w:p w:rsidR="000F6EE1" w:rsidRPr="003674C8" w:rsidRDefault="000F6EE1" w:rsidP="000F6EE1">
      <w:pPr>
        <w:rPr>
          <w:sz w:val="14"/>
          <w:szCs w:val="14"/>
        </w:rPr>
      </w:pPr>
      <w:proofErr w:type="gramStart"/>
      <w:r w:rsidRPr="00654552">
        <w:rPr>
          <w:sz w:val="14"/>
          <w:szCs w:val="14"/>
        </w:rPr>
        <w:t>and</w:t>
      </w:r>
      <w:proofErr w:type="gramEnd"/>
      <w:r w:rsidRPr="00654552">
        <w:rPr>
          <w:sz w:val="14"/>
          <w:szCs w:val="14"/>
        </w:rPr>
        <w:t xml:space="preserve"> to lay a solid foundation for future [*490] cooperation." n138</w:t>
      </w:r>
    </w:p>
    <w:p w:rsidR="000F6EE1" w:rsidRDefault="000F6EE1" w:rsidP="000F6EE1">
      <w:pPr>
        <w:rPr>
          <w:b/>
          <w:u w:val="single"/>
        </w:rPr>
      </w:pPr>
    </w:p>
    <w:p w:rsidR="000F6EE1" w:rsidRPr="003E4A5B" w:rsidRDefault="000F6EE1" w:rsidP="000F6EE1">
      <w:pPr>
        <w:rPr>
          <w:b/>
        </w:rPr>
      </w:pPr>
      <w:proofErr w:type="gramStart"/>
      <w:r w:rsidRPr="003E4A5B">
        <w:rPr>
          <w:b/>
        </w:rPr>
        <w:t>Limits turns</w:t>
      </w:r>
      <w:proofErr w:type="gramEnd"/>
      <w:r w:rsidRPr="003E4A5B">
        <w:rPr>
          <w:b/>
        </w:rPr>
        <w:t xml:space="preserve"> </w:t>
      </w:r>
      <w:r w:rsidRPr="003E4A5B">
        <w:rPr>
          <w:b/>
          <w:u w:val="single"/>
        </w:rPr>
        <w:t>education</w:t>
      </w:r>
      <w:r w:rsidRPr="003E4A5B">
        <w:rPr>
          <w:b/>
        </w:rPr>
        <w:t xml:space="preserve"> and </w:t>
      </w:r>
      <w:r w:rsidRPr="003E4A5B">
        <w:rPr>
          <w:b/>
          <w:u w:val="single"/>
        </w:rPr>
        <w:t>fairness</w:t>
      </w:r>
    </w:p>
    <w:p w:rsidR="000F6EE1" w:rsidRPr="005F5B09" w:rsidRDefault="000F6EE1" w:rsidP="000F6EE1">
      <w:pPr>
        <w:rPr>
          <w:b/>
        </w:rPr>
      </w:pPr>
      <w:r w:rsidRPr="005F5B09">
        <w:rPr>
          <w:b/>
        </w:rPr>
        <w:t xml:space="preserve">Rowland 84 – </w:t>
      </w:r>
      <w:r w:rsidRPr="005F5B09">
        <w:t>(Robert C., Baylor U., “Topic Selection in Debate”, Ame</w:t>
      </w:r>
      <w:r>
        <w:t xml:space="preserve">rican Forensics in Perspective </w:t>
      </w:r>
      <w:r w:rsidRPr="005F5B09">
        <w:t>Ed Parson, p. 53-4)</w:t>
      </w:r>
    </w:p>
    <w:p w:rsidR="000F6EE1" w:rsidRPr="005F5B09" w:rsidRDefault="000F6EE1" w:rsidP="000F6EE1">
      <w:pPr>
        <w:rPr>
          <w:sz w:val="18"/>
        </w:rPr>
      </w:pPr>
    </w:p>
    <w:p w:rsidR="000F6EE1" w:rsidRDefault="000F6EE1" w:rsidP="000F6EE1">
      <w:pPr>
        <w:rPr>
          <w:sz w:val="14"/>
          <w:szCs w:val="16"/>
        </w:rPr>
      </w:pPr>
      <w:r w:rsidRPr="005F5B09">
        <w:rPr>
          <w:sz w:val="14"/>
          <w:szCs w:val="16"/>
        </w:rPr>
        <w:t xml:space="preserve">The first major problem identified by the work group as relating to topic selection is </w:t>
      </w:r>
    </w:p>
    <w:p w:rsidR="000F6EE1" w:rsidRDefault="000F6EE1" w:rsidP="000F6EE1">
      <w:pPr>
        <w:rPr>
          <w:sz w:val="14"/>
          <w:szCs w:val="16"/>
        </w:rPr>
      </w:pPr>
      <w:r>
        <w:rPr>
          <w:sz w:val="14"/>
          <w:szCs w:val="16"/>
        </w:rPr>
        <w:t>AND</w:t>
      </w:r>
    </w:p>
    <w:p w:rsidR="000F6EE1" w:rsidRPr="005F5B09" w:rsidRDefault="000F6EE1" w:rsidP="000F6EE1">
      <w:pPr>
        <w:rPr>
          <w:b/>
        </w:rPr>
      </w:pPr>
      <w:proofErr w:type="gramStart"/>
      <w:r w:rsidRPr="005F5B09">
        <w:rPr>
          <w:u w:val="single"/>
        </w:rPr>
        <w:t>of</w:t>
      </w:r>
      <w:proofErr w:type="gramEnd"/>
      <w:r w:rsidRPr="005F5B09">
        <w:rPr>
          <w:u w:val="single"/>
        </w:rPr>
        <w:t xml:space="preserve"> </w:t>
      </w:r>
      <w:r w:rsidRPr="00572AD6">
        <w:rPr>
          <w:highlight w:val="cyan"/>
          <w:u w:val="single"/>
        </w:rPr>
        <w:t xml:space="preserve">broad topics </w:t>
      </w:r>
      <w:r w:rsidRPr="004D0434">
        <w:rPr>
          <w:u w:val="single"/>
        </w:rPr>
        <w:t xml:space="preserve">that has </w:t>
      </w:r>
      <w:r w:rsidRPr="00572AD6">
        <w:rPr>
          <w:highlight w:val="cyan"/>
          <w:u w:val="single"/>
        </w:rPr>
        <w:t>led</w:t>
      </w:r>
      <w:r w:rsidRPr="004D0434">
        <w:rPr>
          <w:u w:val="single"/>
        </w:rPr>
        <w:t xml:space="preserve"> some</w:t>
      </w:r>
      <w:r w:rsidRPr="005F5B09">
        <w:rPr>
          <w:u w:val="single"/>
        </w:rPr>
        <w:t xml:space="preserve"> small </w:t>
      </w:r>
      <w:r w:rsidRPr="00572AD6">
        <w:rPr>
          <w:highlight w:val="cyan"/>
          <w:u w:val="single"/>
        </w:rPr>
        <w:t xml:space="preserve">schools to </w:t>
      </w:r>
      <w:r w:rsidRPr="00572AD6">
        <w:rPr>
          <w:b/>
          <w:highlight w:val="cyan"/>
          <w:u w:val="single"/>
          <w:bdr w:val="single" w:sz="4" w:space="0" w:color="auto"/>
        </w:rPr>
        <w:t>cancel their programs</w:t>
      </w:r>
      <w:r w:rsidRPr="00654552">
        <w:rPr>
          <w:sz w:val="14"/>
          <w:szCs w:val="14"/>
        </w:rPr>
        <w:t>.</w:t>
      </w:r>
    </w:p>
    <w:p w:rsidR="000F6EE1" w:rsidRPr="005F5B09" w:rsidRDefault="000F6EE1" w:rsidP="000F6EE1"/>
    <w:p w:rsidR="000F6EE1" w:rsidRDefault="000F6EE1" w:rsidP="000F6EE1">
      <w:pPr>
        <w:rPr>
          <w:b/>
          <w:u w:val="single"/>
        </w:rPr>
      </w:pPr>
    </w:p>
    <w:p w:rsidR="000F6EE1" w:rsidRPr="000F6EE1" w:rsidRDefault="000F6EE1" w:rsidP="000F6EE1">
      <w:pPr>
        <w:rPr>
          <w:b/>
          <w:u w:val="single"/>
        </w:rPr>
      </w:pPr>
      <w:r w:rsidRPr="000F6EE1">
        <w:rPr>
          <w:b/>
          <w:u w:val="single"/>
        </w:rPr>
        <w:t>MULTILAT</w:t>
      </w:r>
    </w:p>
    <w:p w:rsidR="000F6EE1" w:rsidRPr="000F6EE1" w:rsidRDefault="000F6EE1" w:rsidP="000F6EE1">
      <w:pPr>
        <w:rPr>
          <w:b/>
          <w:u w:val="single"/>
        </w:rPr>
      </w:pPr>
      <w:r w:rsidRPr="000F6EE1">
        <w:rPr>
          <w:b/>
          <w:u w:val="single"/>
        </w:rPr>
        <w:t>2NC IMPACT OVERVIEW</w:t>
      </w:r>
    </w:p>
    <w:p w:rsidR="000F6EE1" w:rsidRDefault="000F6EE1" w:rsidP="000F6EE1">
      <w:pPr>
        <w:rPr>
          <w:rFonts w:eastAsia="Calibri" w:cs="Times New Roman"/>
          <w:b/>
        </w:rPr>
      </w:pPr>
      <w:r>
        <w:rPr>
          <w:rFonts w:eastAsia="Calibri" w:cs="Times New Roman"/>
          <w:b/>
        </w:rPr>
        <w:t>Turns Latin American relations</w:t>
      </w:r>
    </w:p>
    <w:p w:rsidR="000F6EE1" w:rsidRPr="002B670C" w:rsidRDefault="000F6EE1" w:rsidP="000F6EE1">
      <w:pPr>
        <w:rPr>
          <w:rFonts w:eastAsia="Calibri" w:cs="Times New Roman"/>
          <w:szCs w:val="14"/>
        </w:rPr>
      </w:pPr>
      <w:r w:rsidRPr="002B670C">
        <w:rPr>
          <w:rFonts w:eastAsia="Calibri" w:cs="Times New Roman"/>
          <w:b/>
        </w:rPr>
        <w:t>Miller ’11</w:t>
      </w:r>
      <w:r w:rsidRPr="002B670C">
        <w:rPr>
          <w:rFonts w:eastAsia="Calibri" w:cs="Times New Roman"/>
        </w:rPr>
        <w:t xml:space="preserve"> – </w:t>
      </w:r>
      <w:r w:rsidRPr="002B670C">
        <w:rPr>
          <w:rFonts w:eastAsia="Calibri" w:cs="Times New Roman"/>
          <w:szCs w:val="14"/>
        </w:rPr>
        <w:t>Edward – Author and Frequent Contributor to Global Research Reports. He frequently reports on issues of global trade, energy, and agriculture. He holds degrees in philosophy and law from the University of Auckland. “Cuba's Offshore Oil &amp; the US Blockade” – Nov 06, 11 – Geopolitical Monitor – http://www.geopoliticalmonitor.com/cubas-offshore-oil-the-us-blockade-4524/</w:t>
      </w:r>
    </w:p>
    <w:p w:rsidR="000F6EE1" w:rsidRPr="002B670C" w:rsidRDefault="000F6EE1" w:rsidP="000F6EE1">
      <w:pPr>
        <w:rPr>
          <w:rFonts w:eastAsia="Calibri" w:cs="Times New Roman"/>
        </w:rPr>
      </w:pPr>
    </w:p>
    <w:p w:rsidR="000F6EE1" w:rsidRDefault="000F6EE1" w:rsidP="000F6EE1">
      <w:pPr>
        <w:rPr>
          <w:rFonts w:eastAsia="Calibri" w:cs="Times New Roman"/>
          <w:sz w:val="14"/>
          <w:szCs w:val="14"/>
        </w:rPr>
      </w:pPr>
      <w:r w:rsidRPr="002B670C">
        <w:rPr>
          <w:rFonts w:eastAsia="Calibri" w:cs="Times New Roman"/>
          <w:sz w:val="14"/>
          <w:szCs w:val="14"/>
        </w:rPr>
        <w:t xml:space="preserve">With the announcement of 2.9% economic growth from the Cuban Minister for </w:t>
      </w:r>
    </w:p>
    <w:p w:rsidR="000F6EE1" w:rsidRDefault="000F6EE1" w:rsidP="000F6EE1">
      <w:pPr>
        <w:rPr>
          <w:rFonts w:eastAsia="Calibri" w:cs="Times New Roman"/>
          <w:sz w:val="14"/>
          <w:szCs w:val="14"/>
        </w:rPr>
      </w:pPr>
      <w:r>
        <w:rPr>
          <w:rFonts w:eastAsia="Calibri" w:cs="Times New Roman"/>
          <w:sz w:val="14"/>
          <w:szCs w:val="14"/>
        </w:rPr>
        <w:t>AND</w:t>
      </w:r>
    </w:p>
    <w:p w:rsidR="000F6EE1" w:rsidRPr="00C41B9C" w:rsidRDefault="000F6EE1" w:rsidP="000F6EE1">
      <w:pPr>
        <w:rPr>
          <w:rFonts w:eastAsia="Calibri" w:cs="Times New Roman"/>
          <w:sz w:val="14"/>
          <w:szCs w:val="14"/>
          <w:u w:val="single"/>
        </w:rPr>
      </w:pPr>
      <w:proofErr w:type="gramStart"/>
      <w:r w:rsidRPr="00C41B9C">
        <w:rPr>
          <w:rFonts w:eastAsia="Calibri" w:cs="Times New Roman"/>
          <w:iCs/>
          <w:highlight w:val="yellow"/>
          <w:u w:val="single"/>
        </w:rPr>
        <w:t>sense</w:t>
      </w:r>
      <w:proofErr w:type="gramEnd"/>
      <w:r w:rsidRPr="00C41B9C">
        <w:rPr>
          <w:rFonts w:eastAsia="Calibri" w:cs="Times New Roman"/>
          <w:iCs/>
          <w:highlight w:val="yellow"/>
          <w:u w:val="single"/>
        </w:rPr>
        <w:t xml:space="preserve">, </w:t>
      </w:r>
      <w:r w:rsidRPr="00C41B9C">
        <w:rPr>
          <w:rFonts w:eastAsia="Calibri" w:cs="Times New Roman"/>
          <w:iCs/>
          <w:highlight w:val="cyan"/>
          <w:u w:val="single"/>
        </w:rPr>
        <w:t>provid</w:t>
      </w:r>
      <w:r w:rsidRPr="00C41B9C">
        <w:rPr>
          <w:rFonts w:eastAsia="Calibri" w:cs="Times New Roman"/>
          <w:iCs/>
          <w:highlight w:val="yellow"/>
          <w:u w:val="single"/>
        </w:rPr>
        <w:t xml:space="preserve">ing </w:t>
      </w:r>
      <w:r w:rsidRPr="00C41B9C">
        <w:rPr>
          <w:rFonts w:eastAsia="Calibri" w:cs="Times New Roman"/>
          <w:iCs/>
          <w:highlight w:val="cyan"/>
          <w:u w:val="single"/>
        </w:rPr>
        <w:t xml:space="preserve">them with </w:t>
      </w:r>
      <w:r w:rsidRPr="00C41B9C">
        <w:rPr>
          <w:rFonts w:eastAsia="Calibri" w:cs="Times New Roman"/>
          <w:b/>
          <w:iCs/>
          <w:highlight w:val="cyan"/>
          <w:u w:val="single"/>
          <w:bdr w:val="single" w:sz="4" w:space="0" w:color="auto"/>
        </w:rPr>
        <w:t xml:space="preserve">renewed </w:t>
      </w:r>
      <w:proofErr w:type="spellStart"/>
      <w:r w:rsidRPr="00C41B9C">
        <w:rPr>
          <w:rFonts w:eastAsia="Calibri" w:cs="Times New Roman"/>
          <w:b/>
          <w:iCs/>
          <w:highlight w:val="cyan"/>
          <w:u w:val="single"/>
          <w:bdr w:val="single" w:sz="4" w:space="0" w:color="auto"/>
        </w:rPr>
        <w:t>vigour</w:t>
      </w:r>
      <w:proofErr w:type="spellEnd"/>
      <w:r w:rsidRPr="00C41B9C">
        <w:rPr>
          <w:rFonts w:eastAsia="Calibri" w:cs="Times New Roman"/>
          <w:iCs/>
          <w:highlight w:val="cyan"/>
          <w:u w:val="single"/>
        </w:rPr>
        <w:t xml:space="preserve"> to continue the Cuban social revolution</w:t>
      </w:r>
      <w:r w:rsidRPr="00C41B9C">
        <w:rPr>
          <w:rFonts w:eastAsia="Calibri" w:cs="Times New Roman"/>
          <w:sz w:val="14"/>
          <w:szCs w:val="14"/>
          <w:u w:val="single"/>
        </w:rPr>
        <w:t xml:space="preserve">. </w:t>
      </w:r>
    </w:p>
    <w:p w:rsidR="000F6EE1" w:rsidRDefault="000F6EE1" w:rsidP="000F6EE1">
      <w:pPr>
        <w:rPr>
          <w:b/>
        </w:rPr>
      </w:pPr>
    </w:p>
    <w:p w:rsidR="000F6EE1" w:rsidRDefault="000F6EE1" w:rsidP="000F6EE1">
      <w:proofErr w:type="gramStart"/>
      <w:r>
        <w:rPr>
          <w:b/>
        </w:rPr>
        <w:t>c</w:t>
      </w:r>
      <w:proofErr w:type="gramEnd"/>
      <w:r>
        <w:rPr>
          <w:b/>
        </w:rPr>
        <w:t xml:space="preserve">. decline of unilateralism causes </w:t>
      </w:r>
      <w:r>
        <w:rPr>
          <w:b/>
          <w:u w:val="single"/>
        </w:rPr>
        <w:t>international destabilization</w:t>
      </w:r>
      <w:r>
        <w:rPr>
          <w:b/>
        </w:rPr>
        <w:t xml:space="preserve"> and corrupts our ability to lead multilateral forums – turns the case</w:t>
      </w:r>
    </w:p>
    <w:p w:rsidR="000F6EE1" w:rsidRPr="00E72BCF" w:rsidRDefault="000F6EE1" w:rsidP="000F6EE1">
      <w:proofErr w:type="spellStart"/>
      <w:r w:rsidRPr="00E72BCF">
        <w:rPr>
          <w:rStyle w:val="StyleStyleBold12pt"/>
        </w:rPr>
        <w:t>Kakutani</w:t>
      </w:r>
      <w:proofErr w:type="spellEnd"/>
      <w:r w:rsidRPr="00E72BCF">
        <w:rPr>
          <w:rStyle w:val="StyleStyleBold12pt"/>
        </w:rPr>
        <w:t xml:space="preserve"> 12</w:t>
      </w:r>
      <w:r w:rsidRPr="00E72BCF">
        <w:t xml:space="preserve"> – </w:t>
      </w:r>
      <w:proofErr w:type="spellStart"/>
      <w:r w:rsidRPr="00E72BCF">
        <w:t>Pullitzer</w:t>
      </w:r>
      <w:proofErr w:type="spellEnd"/>
      <w:r w:rsidRPr="00E72BCF">
        <w:t xml:space="preserve">-Prize winning critic for NYT; citing </w:t>
      </w:r>
      <w:proofErr w:type="spellStart"/>
      <w:r w:rsidRPr="00E72BCF">
        <w:t>Zbigniew</w:t>
      </w:r>
      <w:proofErr w:type="spellEnd"/>
      <w:r w:rsidRPr="00E72BCF">
        <w:t xml:space="preserve"> Brzezinski, Polish American political scientist, </w:t>
      </w:r>
      <w:proofErr w:type="spellStart"/>
      <w:r w:rsidRPr="00E72BCF">
        <w:t>geostrategist</w:t>
      </w:r>
      <w:proofErr w:type="spellEnd"/>
      <w:r w:rsidRPr="00E72BCF">
        <w:t>, and US National Security Adviser to Jimmy Carter (Michiko, “Surveying a Global Power Shift”, 1/29/12; </w:t>
      </w:r>
      <w:hyperlink r:id="rId16" w:history="1">
        <w:r w:rsidRPr="00E72BCF">
          <w:rPr>
            <w:rStyle w:val="Hyperlink"/>
          </w:rPr>
          <w:t>http://www.nytimes.com/2012/01/30/books/strategic-vision-by-zbigniew-brzezinski.html?pagewanted=all&amp;_r=0)//Beddow</w:t>
        </w:r>
      </w:hyperlink>
    </w:p>
    <w:p w:rsidR="000F6EE1" w:rsidRPr="00E72BCF" w:rsidRDefault="000F6EE1" w:rsidP="000F6EE1"/>
    <w:p w:rsidR="000F6EE1" w:rsidRDefault="000F6EE1" w:rsidP="000F6EE1">
      <w:pPr>
        <w:pStyle w:val="NormalWeb"/>
        <w:shd w:val="clear" w:color="auto" w:fill="FFFFFF"/>
        <w:spacing w:before="0" w:beforeAutospacing="0" w:after="0" w:afterAutospacing="0"/>
        <w:rPr>
          <w:rFonts w:ascii="Georgia" w:hAnsi="Georgia" w:cs="Arial"/>
          <w:color w:val="222222"/>
          <w:sz w:val="14"/>
          <w:szCs w:val="14"/>
        </w:rPr>
      </w:pPr>
      <w:r w:rsidRPr="00E72BCF">
        <w:rPr>
          <w:rFonts w:ascii="Georgia" w:hAnsi="Georgia" w:cs="Arial"/>
          <w:color w:val="222222"/>
          <w:sz w:val="14"/>
          <w:szCs w:val="14"/>
        </w:rPr>
        <w:t xml:space="preserve">What Mr. Brzezinski does do here — lucidly, and for the most </w:t>
      </w:r>
      <w:proofErr w:type="gramStart"/>
      <w:r w:rsidRPr="00E72BCF">
        <w:rPr>
          <w:rFonts w:ascii="Georgia" w:hAnsi="Georgia" w:cs="Arial"/>
          <w:color w:val="222222"/>
          <w:sz w:val="14"/>
          <w:szCs w:val="14"/>
        </w:rPr>
        <w:t>part</w:t>
      </w:r>
      <w:proofErr w:type="gramEnd"/>
      <w:r w:rsidRPr="00E72BCF">
        <w:rPr>
          <w:rFonts w:ascii="Georgia" w:hAnsi="Georgia" w:cs="Arial"/>
          <w:color w:val="222222"/>
          <w:sz w:val="14"/>
          <w:szCs w:val="14"/>
        </w:rPr>
        <w:t xml:space="preserve"> </w:t>
      </w:r>
    </w:p>
    <w:p w:rsidR="000F6EE1" w:rsidRDefault="000F6EE1" w:rsidP="000F6EE1">
      <w:pPr>
        <w:pStyle w:val="NormalWeb"/>
        <w:shd w:val="clear" w:color="auto" w:fill="FFFFFF"/>
        <w:spacing w:before="0" w:beforeAutospacing="0" w:after="0" w:afterAutospacing="0"/>
        <w:rPr>
          <w:rFonts w:ascii="Georgia" w:hAnsi="Georgia" w:cs="Arial"/>
          <w:color w:val="222222"/>
          <w:sz w:val="14"/>
          <w:szCs w:val="14"/>
        </w:rPr>
      </w:pPr>
      <w:r>
        <w:rPr>
          <w:rFonts w:ascii="Georgia" w:hAnsi="Georgia" w:cs="Arial"/>
          <w:color w:val="222222"/>
          <w:sz w:val="14"/>
          <w:szCs w:val="14"/>
        </w:rPr>
        <w:t>AND</w:t>
      </w:r>
    </w:p>
    <w:p w:rsidR="000F6EE1" w:rsidRDefault="000F6EE1" w:rsidP="000F6EE1">
      <w:pPr>
        <w:pStyle w:val="NormalWeb"/>
        <w:shd w:val="clear" w:color="auto" w:fill="FFFFFF"/>
        <w:spacing w:before="0" w:beforeAutospacing="0" w:after="0" w:afterAutospacing="0"/>
        <w:rPr>
          <w:rStyle w:val="Underline"/>
          <w:rFonts w:eastAsiaTheme="majorEastAsia" w:cs="Arial"/>
        </w:rPr>
      </w:pPr>
      <w:proofErr w:type="gramStart"/>
      <w:r w:rsidRPr="00B407D8">
        <w:rPr>
          <w:rStyle w:val="Underline"/>
          <w:rFonts w:eastAsiaTheme="majorEastAsia" w:cs="Arial"/>
          <w:highlight w:val="cyan"/>
        </w:rPr>
        <w:t>importance</w:t>
      </w:r>
      <w:proofErr w:type="gramEnd"/>
      <w:r w:rsidRPr="00E72BCF">
        <w:rPr>
          <w:rStyle w:val="apple-converted-space"/>
          <w:rFonts w:ascii="Georgia" w:eastAsia="MS Gothic" w:hAnsi="Georgia" w:cs="Arial"/>
          <w:b/>
          <w:bCs/>
          <w:color w:val="222222"/>
          <w:sz w:val="20"/>
          <w:u w:val="single"/>
          <w:shd w:val="clear" w:color="auto" w:fill="00FFFF"/>
        </w:rPr>
        <w:t> </w:t>
      </w:r>
      <w:r w:rsidRPr="00E72BCF">
        <w:rPr>
          <w:rFonts w:ascii="Georgia" w:hAnsi="Georgia" w:cs="Arial"/>
          <w:bCs/>
          <w:color w:val="222222"/>
          <w:sz w:val="22"/>
          <w:szCs w:val="22"/>
          <w:u w:val="single"/>
        </w:rPr>
        <w:t>to social well-being and ultimately</w:t>
      </w:r>
      <w:r w:rsidRPr="00E72BCF">
        <w:rPr>
          <w:rStyle w:val="apple-converted-space"/>
          <w:rFonts w:ascii="Georgia" w:eastAsia="MS Gothic" w:hAnsi="Georgia" w:cs="Arial"/>
          <w:b/>
          <w:bCs/>
          <w:color w:val="222222"/>
          <w:sz w:val="20"/>
          <w:u w:val="single"/>
        </w:rPr>
        <w:t> </w:t>
      </w:r>
      <w:r w:rsidRPr="00B407D8">
        <w:rPr>
          <w:rStyle w:val="Underline"/>
          <w:rFonts w:eastAsiaTheme="majorEastAsia" w:cs="Arial"/>
          <w:highlight w:val="cyan"/>
        </w:rPr>
        <w:t>to</w:t>
      </w:r>
      <w:r w:rsidRPr="00B407D8">
        <w:rPr>
          <w:rStyle w:val="apple-converted-space"/>
          <w:rFonts w:ascii="Georgia" w:eastAsia="MS Gothic" w:hAnsi="Georgia" w:cs="Arial"/>
          <w:b/>
          <w:bCs/>
          <w:color w:val="222222"/>
          <w:sz w:val="20"/>
          <w:highlight w:val="cyan"/>
          <w:u w:val="single"/>
          <w:shd w:val="clear" w:color="auto" w:fill="00FFFF"/>
        </w:rPr>
        <w:t> </w:t>
      </w:r>
      <w:r w:rsidRPr="00B407D8">
        <w:rPr>
          <w:rStyle w:val="Emphasis"/>
          <w:rFonts w:eastAsiaTheme="majorEastAsia"/>
          <w:highlight w:val="cyan"/>
        </w:rPr>
        <w:t>human survival</w:t>
      </w:r>
      <w:r w:rsidRPr="00B407D8">
        <w:rPr>
          <w:rStyle w:val="apple-converted-space"/>
          <w:rFonts w:ascii="Georgia" w:eastAsia="MS Gothic" w:hAnsi="Georgia" w:cs="Arial"/>
          <w:b/>
          <w:bCs/>
          <w:color w:val="222222"/>
          <w:sz w:val="20"/>
          <w:highlight w:val="cyan"/>
          <w:u w:val="single"/>
          <w:shd w:val="clear" w:color="auto" w:fill="00FFFF"/>
        </w:rPr>
        <w:t> </w:t>
      </w:r>
      <w:r w:rsidRPr="00B407D8">
        <w:rPr>
          <w:rStyle w:val="Underline"/>
          <w:rFonts w:eastAsiaTheme="majorEastAsia" w:cs="Arial"/>
          <w:highlight w:val="cyan"/>
        </w:rPr>
        <w:t>would stall</w:t>
      </w:r>
      <w:r w:rsidRPr="00B407D8">
        <w:rPr>
          <w:rStyle w:val="Underline"/>
          <w:rFonts w:eastAsiaTheme="majorEastAsia" w:cs="Arial"/>
        </w:rPr>
        <w:t>.”</w:t>
      </w:r>
    </w:p>
    <w:p w:rsidR="000F6EE1" w:rsidRDefault="000F6EE1" w:rsidP="000F6EE1">
      <w:pPr>
        <w:pStyle w:val="NormalWeb"/>
        <w:shd w:val="clear" w:color="auto" w:fill="FFFFFF"/>
        <w:spacing w:before="0" w:beforeAutospacing="0" w:after="0" w:afterAutospacing="0"/>
        <w:rPr>
          <w:rStyle w:val="Underline"/>
          <w:rFonts w:eastAsiaTheme="majorEastAsia" w:cs="Arial"/>
        </w:rPr>
      </w:pPr>
    </w:p>
    <w:p w:rsidR="000F6EE1" w:rsidRPr="000F6EE1" w:rsidRDefault="000F6EE1" w:rsidP="000F6EE1">
      <w:pPr>
        <w:rPr>
          <w:b/>
          <w:u w:val="single"/>
        </w:rPr>
      </w:pPr>
      <w:r w:rsidRPr="000F6EE1">
        <w:rPr>
          <w:b/>
          <w:u w:val="single"/>
        </w:rPr>
        <w:t>AT: ASIAN WAR</w:t>
      </w:r>
    </w:p>
    <w:p w:rsidR="000F6EE1" w:rsidRPr="00E72BCF" w:rsidRDefault="000F6EE1" w:rsidP="000F6EE1">
      <w:pPr>
        <w:rPr>
          <w:b/>
        </w:rPr>
      </w:pPr>
      <w:r w:rsidRPr="00E72BCF">
        <w:rPr>
          <w:b/>
        </w:rPr>
        <w:t>Only deterrence solves China</w:t>
      </w:r>
      <w:r>
        <w:rPr>
          <w:b/>
        </w:rPr>
        <w:t xml:space="preserve"> </w:t>
      </w:r>
      <w:r w:rsidRPr="00E72BCF">
        <w:rPr>
          <w:b/>
        </w:rPr>
        <w:t>war</w:t>
      </w:r>
      <w:r>
        <w:rPr>
          <w:b/>
        </w:rPr>
        <w:t xml:space="preserve"> – </w:t>
      </w:r>
      <w:proofErr w:type="spellStart"/>
      <w:r>
        <w:rPr>
          <w:b/>
        </w:rPr>
        <w:t>multilat</w:t>
      </w:r>
      <w:proofErr w:type="spellEnd"/>
      <w:r>
        <w:rPr>
          <w:b/>
        </w:rPr>
        <w:t xml:space="preserve"> encourages war</w:t>
      </w:r>
    </w:p>
    <w:p w:rsidR="000F6EE1" w:rsidRPr="00E72BCF" w:rsidRDefault="000F6EE1" w:rsidP="000F6EE1">
      <w:pPr>
        <w:rPr>
          <w:rFonts w:eastAsia="Calibri"/>
        </w:rPr>
      </w:pPr>
      <w:r>
        <w:rPr>
          <w:rFonts w:eastAsia="Calibri"/>
          <w:b/>
          <w:bCs/>
        </w:rPr>
        <w:t>Friedberg</w:t>
      </w:r>
      <w:r w:rsidRPr="00E72BCF">
        <w:rPr>
          <w:rFonts w:eastAsia="Calibri"/>
          <w:b/>
          <w:bCs/>
        </w:rPr>
        <w:t xml:space="preserve"> 11</w:t>
      </w:r>
      <w:r w:rsidRPr="00E72BCF">
        <w:rPr>
          <w:rFonts w:eastAsia="Calibri"/>
        </w:rPr>
        <w:t xml:space="preserve">—professor at Princeton, former fellow at the Smithsonian Institution’s Woodrow Wilson International Center for Scholars, the Norwegian Nobel Institute, and Harvard University’s Center for International Affairs, serves as Chairman of the Board of Counselors for </w:t>
      </w:r>
      <w:r w:rsidRPr="00E72BCF">
        <w:rPr>
          <w:rFonts w:eastAsia="Calibri"/>
        </w:rPr>
        <w:lastRenderedPageBreak/>
        <w:t>the National Bureau of Asian Research's Pyle Center for Northeast Asian Studies (Aaron, “China's Challenge at Sea”, www.nytimes.com/2011/09/05/opinion/chinas-challenge-at-sea.html?_r=0)//NG</w:t>
      </w:r>
    </w:p>
    <w:p w:rsidR="000F6EE1" w:rsidRPr="00E72BCF" w:rsidRDefault="000F6EE1" w:rsidP="000F6EE1">
      <w:pPr>
        <w:rPr>
          <w:rFonts w:eastAsia="Calibri"/>
        </w:rPr>
      </w:pPr>
    </w:p>
    <w:p w:rsidR="000F6EE1" w:rsidRDefault="000F6EE1" w:rsidP="000F6EE1">
      <w:pPr>
        <w:rPr>
          <w:rFonts w:eastAsia="Calibri"/>
          <w:sz w:val="14"/>
          <w:szCs w:val="14"/>
        </w:rPr>
      </w:pPr>
      <w:r w:rsidRPr="00E72BCF">
        <w:rPr>
          <w:rFonts w:eastAsia="Calibri"/>
          <w:sz w:val="14"/>
          <w:szCs w:val="14"/>
        </w:rPr>
        <w:t>Unfortunately, those constraints are being imposed just as America faces a growing strategic challenge</w:t>
      </w:r>
    </w:p>
    <w:p w:rsidR="000F6EE1" w:rsidRDefault="000F6EE1" w:rsidP="000F6EE1">
      <w:pPr>
        <w:rPr>
          <w:rFonts w:eastAsia="Calibri"/>
          <w:sz w:val="14"/>
          <w:szCs w:val="14"/>
        </w:rPr>
      </w:pPr>
      <w:r>
        <w:rPr>
          <w:rFonts w:eastAsia="Calibri"/>
          <w:sz w:val="14"/>
          <w:szCs w:val="14"/>
        </w:rPr>
        <w:t>AND</w:t>
      </w:r>
    </w:p>
    <w:p w:rsidR="000F6EE1" w:rsidRPr="00E72BCF" w:rsidRDefault="000F6EE1" w:rsidP="000F6EE1">
      <w:pPr>
        <w:rPr>
          <w:rFonts w:eastAsia="Calibri"/>
          <w:bCs/>
          <w:u w:val="single"/>
        </w:rPr>
      </w:pPr>
      <w:proofErr w:type="gramStart"/>
      <w:r w:rsidRPr="00E72BCF">
        <w:rPr>
          <w:rFonts w:eastAsia="Calibri"/>
          <w:sz w:val="14"/>
          <w:szCs w:val="14"/>
        </w:rPr>
        <w:t>entire</w:t>
      </w:r>
      <w:proofErr w:type="gramEnd"/>
      <w:r w:rsidRPr="00E72BCF">
        <w:rPr>
          <w:rFonts w:eastAsia="Calibri"/>
          <w:sz w:val="14"/>
          <w:szCs w:val="14"/>
        </w:rPr>
        <w:t xml:space="preserve"> burden of preserving the Asian power balance, but it </w:t>
      </w:r>
      <w:r w:rsidRPr="00E72BCF">
        <w:rPr>
          <w:rFonts w:eastAsia="Calibri"/>
          <w:bCs/>
          <w:u w:val="single"/>
        </w:rPr>
        <w:t>must lead.</w:t>
      </w:r>
    </w:p>
    <w:p w:rsidR="000F6EE1" w:rsidRDefault="000F6EE1" w:rsidP="000F6EE1"/>
    <w:p w:rsidR="000F6EE1" w:rsidRPr="000F6EE1" w:rsidRDefault="000F6EE1" w:rsidP="000F6EE1">
      <w:pPr>
        <w:rPr>
          <w:b/>
          <w:u w:val="single"/>
        </w:rPr>
      </w:pPr>
      <w:r w:rsidRPr="000F6EE1">
        <w:rPr>
          <w:b/>
          <w:u w:val="single"/>
        </w:rPr>
        <w:t>2NC LINK</w:t>
      </w:r>
    </w:p>
    <w:p w:rsidR="000F6EE1" w:rsidRPr="000F2E40" w:rsidRDefault="000F6EE1" w:rsidP="000F6EE1">
      <w:pPr>
        <w:rPr>
          <w:b/>
        </w:rPr>
      </w:pPr>
      <w:r w:rsidRPr="000F2E40">
        <w:rPr>
          <w:b/>
        </w:rPr>
        <w:t>New link scenario – the plan saves Cuban oil which generates revenue to successfully fund</w:t>
      </w:r>
      <w:r>
        <w:rPr>
          <w:b/>
        </w:rPr>
        <w:t xml:space="preserve"> of the “pink tide” – turns relations</w:t>
      </w:r>
    </w:p>
    <w:p w:rsidR="000F6EE1" w:rsidRPr="00BF4654" w:rsidRDefault="000F6EE1" w:rsidP="000F6EE1">
      <w:pPr>
        <w:rPr>
          <w:szCs w:val="14"/>
        </w:rPr>
      </w:pPr>
      <w:r w:rsidRPr="000F2E40">
        <w:rPr>
          <w:b/>
        </w:rPr>
        <w:t>Miller ’11</w:t>
      </w:r>
      <w:r w:rsidRPr="00BF4654">
        <w:t xml:space="preserve"> – </w:t>
      </w:r>
      <w:r w:rsidRPr="00BF4654">
        <w:rPr>
          <w:szCs w:val="14"/>
        </w:rPr>
        <w:t>Edward – Author and Frequent Contributor to Global Research Reports. He frequently reports on issues of global trade, energy, and agriculture. He holds degrees in philosophy and law from the University of Auckland. “Cuba's Offshore Oil &amp; the US Blockade” – Nov 06, 11 – Geopolitical Monitor – http://www.geopoliticalmonitor.com/cubas-offshore-oil-the-us-blockade-4524/</w:t>
      </w:r>
    </w:p>
    <w:p w:rsidR="000F6EE1" w:rsidRPr="00BF4654" w:rsidRDefault="000F6EE1" w:rsidP="000F6EE1"/>
    <w:p w:rsidR="000F6EE1" w:rsidRDefault="000F6EE1" w:rsidP="000F6EE1">
      <w:pPr>
        <w:rPr>
          <w:sz w:val="14"/>
          <w:szCs w:val="14"/>
        </w:rPr>
      </w:pPr>
      <w:r w:rsidRPr="00BF4654">
        <w:rPr>
          <w:sz w:val="14"/>
          <w:szCs w:val="14"/>
        </w:rPr>
        <w:t xml:space="preserve">With the announcement of 2.9% economic growth from the Cuban Minister for </w:t>
      </w:r>
    </w:p>
    <w:p w:rsidR="000F6EE1" w:rsidRDefault="000F6EE1" w:rsidP="000F6EE1">
      <w:pPr>
        <w:rPr>
          <w:sz w:val="14"/>
          <w:szCs w:val="14"/>
        </w:rPr>
      </w:pPr>
      <w:r>
        <w:rPr>
          <w:sz w:val="14"/>
          <w:szCs w:val="14"/>
        </w:rPr>
        <w:t>AND</w:t>
      </w:r>
    </w:p>
    <w:p w:rsidR="000F6EE1" w:rsidRPr="00BF4654" w:rsidRDefault="000F6EE1" w:rsidP="000F6EE1">
      <w:pPr>
        <w:rPr>
          <w:sz w:val="14"/>
          <w:szCs w:val="14"/>
        </w:rPr>
      </w:pPr>
      <w:proofErr w:type="gramStart"/>
      <w:r w:rsidRPr="00405F76">
        <w:rPr>
          <w:b/>
          <w:iCs/>
          <w:highlight w:val="cyan"/>
          <w:u w:val="single"/>
          <w:bdr w:val="single" w:sz="4" w:space="0" w:color="auto"/>
        </w:rPr>
        <w:t>sense</w:t>
      </w:r>
      <w:proofErr w:type="gramEnd"/>
      <w:r w:rsidRPr="00405F76">
        <w:rPr>
          <w:b/>
          <w:iCs/>
          <w:highlight w:val="cyan"/>
          <w:u w:val="single"/>
          <w:bdr w:val="single" w:sz="4" w:space="0" w:color="auto"/>
        </w:rPr>
        <w:t xml:space="preserve">, providing them with renewed </w:t>
      </w:r>
      <w:proofErr w:type="spellStart"/>
      <w:r w:rsidRPr="00405F76">
        <w:rPr>
          <w:b/>
          <w:iCs/>
          <w:highlight w:val="cyan"/>
          <w:u w:val="single"/>
          <w:bdr w:val="single" w:sz="4" w:space="0" w:color="auto"/>
        </w:rPr>
        <w:t>vigour</w:t>
      </w:r>
      <w:proofErr w:type="spellEnd"/>
      <w:r w:rsidRPr="00405F76">
        <w:rPr>
          <w:b/>
          <w:iCs/>
          <w:highlight w:val="cyan"/>
          <w:u w:val="single"/>
          <w:bdr w:val="single" w:sz="4" w:space="0" w:color="auto"/>
        </w:rPr>
        <w:t xml:space="preserve"> to continue the Cuban social revolution</w:t>
      </w:r>
      <w:r w:rsidRPr="00BF4654">
        <w:rPr>
          <w:sz w:val="14"/>
          <w:szCs w:val="14"/>
        </w:rPr>
        <w:t xml:space="preserve">. </w:t>
      </w:r>
    </w:p>
    <w:p w:rsidR="000F6EE1" w:rsidRDefault="000F6EE1" w:rsidP="000F6EE1"/>
    <w:p w:rsidR="000F6EE1" w:rsidRDefault="000F6EE1" w:rsidP="000F6EE1">
      <w:pPr>
        <w:rPr>
          <w:b/>
        </w:rPr>
      </w:pPr>
      <w:proofErr w:type="spellStart"/>
      <w:r>
        <w:rPr>
          <w:b/>
        </w:rPr>
        <w:t>Neg</w:t>
      </w:r>
      <w:proofErr w:type="spellEnd"/>
      <w:r>
        <w:rPr>
          <w:b/>
        </w:rPr>
        <w:t xml:space="preserve"> li</w:t>
      </w:r>
      <w:r w:rsidRPr="00BF4654">
        <w:rPr>
          <w:b/>
        </w:rPr>
        <w:t xml:space="preserve">nk outweighs the </w:t>
      </w:r>
      <w:r>
        <w:rPr>
          <w:b/>
        </w:rPr>
        <w:t>AFF turn – n</w:t>
      </w:r>
      <w:r w:rsidRPr="00BF4654">
        <w:rPr>
          <w:b/>
        </w:rPr>
        <w:t>o guarantee plan solves relations, but it de</w:t>
      </w:r>
      <w:r>
        <w:rPr>
          <w:b/>
        </w:rPr>
        <w:t>finitely sends the wrong signal</w:t>
      </w:r>
      <w:r w:rsidRPr="00BF4654">
        <w:rPr>
          <w:b/>
        </w:rPr>
        <w:t xml:space="preserve"> </w:t>
      </w:r>
    </w:p>
    <w:p w:rsidR="000F6EE1" w:rsidRPr="00BF4654" w:rsidRDefault="000F6EE1" w:rsidP="000F6EE1">
      <w:pPr>
        <w:rPr>
          <w:szCs w:val="14"/>
        </w:rPr>
      </w:pPr>
      <w:r w:rsidRPr="00BF4654">
        <w:rPr>
          <w:b/>
        </w:rPr>
        <w:t>National Review ‘9</w:t>
      </w:r>
      <w:r w:rsidRPr="00BF4654">
        <w:t xml:space="preserve"> – </w:t>
      </w:r>
      <w:r w:rsidRPr="00BF4654">
        <w:rPr>
          <w:szCs w:val="14"/>
        </w:rPr>
        <w:t>(Editor</w:t>
      </w:r>
      <w:r>
        <w:rPr>
          <w:szCs w:val="14"/>
        </w:rPr>
        <w:t xml:space="preserve">ial Staff, Editorial section – </w:t>
      </w:r>
      <w:r w:rsidRPr="00BF4654">
        <w:rPr>
          <w:szCs w:val="14"/>
        </w:rPr>
        <w:t>NATIONAL REVIEW ONLINE – April 21 – http://www.nationalreview.com/node/227336/print)</w:t>
      </w:r>
    </w:p>
    <w:p w:rsidR="000F6EE1" w:rsidRPr="00BF4654" w:rsidRDefault="000F6EE1" w:rsidP="000F6EE1"/>
    <w:p w:rsidR="000F6EE1" w:rsidRDefault="000F6EE1" w:rsidP="000F6EE1">
      <w:pPr>
        <w:rPr>
          <w:bCs/>
          <w:u w:val="single"/>
        </w:rPr>
      </w:pPr>
      <w:r w:rsidRPr="00BF4654">
        <w:rPr>
          <w:bCs/>
          <w:highlight w:val="yellow"/>
          <w:u w:val="single"/>
        </w:rPr>
        <w:t xml:space="preserve">As </w:t>
      </w:r>
      <w:r w:rsidRPr="00916C98">
        <w:rPr>
          <w:bCs/>
          <w:highlight w:val="cyan"/>
          <w:u w:val="single"/>
        </w:rPr>
        <w:t>for Cuba, Obam</w:t>
      </w:r>
      <w:r w:rsidRPr="00916C98">
        <w:rPr>
          <w:sz w:val="14"/>
          <w:szCs w:val="14"/>
          <w:highlight w:val="cyan"/>
        </w:rPr>
        <w:t>a</w:t>
      </w:r>
      <w:r w:rsidRPr="00BF4654">
        <w:rPr>
          <w:sz w:val="14"/>
          <w:szCs w:val="14"/>
        </w:rPr>
        <w:t xml:space="preserve"> himself </w:t>
      </w:r>
      <w:r w:rsidRPr="00916C98">
        <w:rPr>
          <w:bCs/>
          <w:highlight w:val="cyan"/>
          <w:u w:val="single"/>
        </w:rPr>
        <w:t xml:space="preserve">continues to support the </w:t>
      </w:r>
      <w:r w:rsidRPr="00BF4654">
        <w:rPr>
          <w:bCs/>
          <w:highlight w:val="yellow"/>
          <w:u w:val="single"/>
        </w:rPr>
        <w:t xml:space="preserve">U.S. </w:t>
      </w:r>
      <w:r w:rsidRPr="00916C98">
        <w:rPr>
          <w:bCs/>
          <w:highlight w:val="cyan"/>
          <w:u w:val="single"/>
        </w:rPr>
        <w:t>embargo</w:t>
      </w:r>
    </w:p>
    <w:p w:rsidR="000F6EE1" w:rsidRDefault="000F6EE1" w:rsidP="000F6EE1">
      <w:pPr>
        <w:rPr>
          <w:bCs/>
          <w:u w:val="single"/>
        </w:rPr>
      </w:pPr>
      <w:r>
        <w:rPr>
          <w:bCs/>
          <w:u w:val="single"/>
        </w:rPr>
        <w:t>AND</w:t>
      </w:r>
    </w:p>
    <w:p w:rsidR="000F6EE1" w:rsidRPr="00BF4654" w:rsidRDefault="000F6EE1" w:rsidP="000F6EE1">
      <w:pPr>
        <w:rPr>
          <w:sz w:val="14"/>
          <w:szCs w:val="14"/>
        </w:rPr>
      </w:pPr>
      <w:proofErr w:type="gramStart"/>
      <w:r w:rsidRPr="00E21BBF">
        <w:rPr>
          <w:bCs/>
          <w:highlight w:val="cyan"/>
          <w:u w:val="single"/>
        </w:rPr>
        <w:t>among</w:t>
      </w:r>
      <w:proofErr w:type="gramEnd"/>
      <w:r w:rsidRPr="00E21BBF">
        <w:rPr>
          <w:bCs/>
          <w:highlight w:val="cyan"/>
          <w:u w:val="single"/>
        </w:rPr>
        <w:t xml:space="preserve"> Latin governments</w:t>
      </w:r>
      <w:r w:rsidRPr="00BF4654">
        <w:rPr>
          <w:sz w:val="14"/>
          <w:szCs w:val="14"/>
        </w:rPr>
        <w:t xml:space="preserve"> that have neglected their democratic brethren in Castro’s island gulag.</w:t>
      </w:r>
    </w:p>
    <w:p w:rsidR="000F6EE1" w:rsidRPr="00E1296E" w:rsidRDefault="000F6EE1" w:rsidP="000F6EE1"/>
    <w:p w:rsidR="000F6EE1" w:rsidRPr="000F6EE1" w:rsidRDefault="000F6EE1" w:rsidP="000F6EE1">
      <w:pPr>
        <w:rPr>
          <w:b/>
          <w:u w:val="single"/>
        </w:rPr>
      </w:pPr>
      <w:r w:rsidRPr="000F6EE1">
        <w:rPr>
          <w:b/>
          <w:u w:val="single"/>
        </w:rPr>
        <w:t>AT: SOCIALISM DEAD</w:t>
      </w:r>
    </w:p>
    <w:p w:rsidR="000F6EE1" w:rsidRPr="007431CB" w:rsidRDefault="000F6EE1" w:rsidP="000F6EE1">
      <w:pPr>
        <w:rPr>
          <w:rFonts w:eastAsia="Calibri" w:cs="Times New Roman"/>
          <w:b/>
        </w:rPr>
      </w:pPr>
      <w:r>
        <w:rPr>
          <w:rFonts w:eastAsia="Calibri" w:cs="Times New Roman"/>
          <w:b/>
        </w:rPr>
        <w:t>Latin American socialism</w:t>
      </w:r>
      <w:r w:rsidRPr="007431CB">
        <w:rPr>
          <w:rFonts w:eastAsia="Calibri" w:cs="Times New Roman"/>
          <w:b/>
        </w:rPr>
        <w:t xml:space="preserve"> is dying due to lack of profits</w:t>
      </w:r>
    </w:p>
    <w:p w:rsidR="000F6EE1" w:rsidRPr="007431CB" w:rsidRDefault="000F6EE1" w:rsidP="000F6EE1">
      <w:pPr>
        <w:rPr>
          <w:rFonts w:eastAsia="Calibri" w:cs="Times New Roman"/>
          <w:szCs w:val="14"/>
        </w:rPr>
      </w:pPr>
      <w:proofErr w:type="spellStart"/>
      <w:r w:rsidRPr="007431CB">
        <w:rPr>
          <w:rFonts w:eastAsia="Calibri" w:cs="Times New Roman"/>
          <w:b/>
        </w:rPr>
        <w:t>Panizza</w:t>
      </w:r>
      <w:proofErr w:type="spellEnd"/>
      <w:r w:rsidRPr="007431CB">
        <w:rPr>
          <w:rFonts w:eastAsia="Calibri" w:cs="Times New Roman"/>
          <w:b/>
        </w:rPr>
        <w:t xml:space="preserve"> ’13 – </w:t>
      </w:r>
      <w:proofErr w:type="spellStart"/>
      <w:r w:rsidRPr="007431CB">
        <w:rPr>
          <w:rFonts w:eastAsia="Calibri" w:cs="Times New Roman"/>
          <w:szCs w:val="14"/>
        </w:rPr>
        <w:t>Dr</w:t>
      </w:r>
      <w:proofErr w:type="spellEnd"/>
      <w:r w:rsidRPr="007431CB">
        <w:rPr>
          <w:rFonts w:eastAsia="Calibri" w:cs="Times New Roman"/>
          <w:szCs w:val="14"/>
        </w:rPr>
        <w:t xml:space="preserve"> Francisco </w:t>
      </w:r>
      <w:proofErr w:type="spellStart"/>
      <w:r w:rsidRPr="007431CB">
        <w:rPr>
          <w:rFonts w:eastAsia="Calibri" w:cs="Times New Roman"/>
          <w:szCs w:val="14"/>
        </w:rPr>
        <w:t>Panizza</w:t>
      </w:r>
      <w:proofErr w:type="spellEnd"/>
      <w:r w:rsidRPr="007431CB">
        <w:rPr>
          <w:rFonts w:eastAsia="Calibri" w:cs="Times New Roman"/>
          <w:szCs w:val="14"/>
        </w:rPr>
        <w:t xml:space="preserve"> is the Head of the Latin America International Affairs </w:t>
      </w:r>
      <w:proofErr w:type="spellStart"/>
      <w:r w:rsidRPr="007431CB">
        <w:rPr>
          <w:rFonts w:eastAsia="Calibri" w:cs="Times New Roman"/>
          <w:szCs w:val="14"/>
        </w:rPr>
        <w:t>Programme</w:t>
      </w:r>
      <w:proofErr w:type="spellEnd"/>
      <w:r w:rsidRPr="007431CB">
        <w:rPr>
          <w:rFonts w:eastAsia="Calibri" w:cs="Times New Roman"/>
          <w:szCs w:val="14"/>
        </w:rPr>
        <w:t xml:space="preserve"> at LSE IDEAS. He is a Reader in the Department of Government at the London School of Economics. “Latin America: Life after Chavez (and Lula)” – April 4</w:t>
      </w:r>
      <w:r w:rsidRPr="007431CB">
        <w:rPr>
          <w:rFonts w:eastAsia="Calibri" w:cs="Times New Roman"/>
          <w:szCs w:val="16"/>
          <w:vertAlign w:val="superscript"/>
        </w:rPr>
        <w:t>th</w:t>
      </w:r>
      <w:r w:rsidRPr="007431CB">
        <w:rPr>
          <w:rFonts w:eastAsia="Calibri" w:cs="Times New Roman"/>
          <w:szCs w:val="14"/>
        </w:rPr>
        <w:t xml:space="preserve"> – http://blogs.lse.ac.uk/ideas/2013/04/latin-america-life-after-chavez-and-lula/</w:t>
      </w:r>
    </w:p>
    <w:p w:rsidR="000F6EE1" w:rsidRPr="007431CB" w:rsidRDefault="000F6EE1" w:rsidP="000F6EE1">
      <w:pPr>
        <w:rPr>
          <w:rFonts w:eastAsia="Calibri" w:cs="Times New Roman"/>
        </w:rPr>
      </w:pPr>
    </w:p>
    <w:p w:rsidR="000F6EE1" w:rsidRDefault="000F6EE1" w:rsidP="000F6EE1">
      <w:pPr>
        <w:rPr>
          <w:rFonts w:eastAsia="Calibri" w:cs="Times New Roman"/>
          <w:b/>
          <w:iCs/>
          <w:highlight w:val="cyan"/>
          <w:u w:val="single"/>
          <w:bdr w:val="single" w:sz="4" w:space="0" w:color="auto"/>
        </w:rPr>
      </w:pPr>
      <w:r w:rsidRPr="007431CB">
        <w:rPr>
          <w:rFonts w:eastAsia="Calibri" w:cs="Times New Roman"/>
          <w:bCs/>
          <w:highlight w:val="yellow"/>
          <w:u w:val="single"/>
        </w:rPr>
        <w:t xml:space="preserve">The </w:t>
      </w:r>
      <w:r w:rsidRPr="007431CB">
        <w:rPr>
          <w:rFonts w:eastAsia="Calibri" w:cs="Times New Roman"/>
          <w:bCs/>
          <w:highlight w:val="cyan"/>
          <w:u w:val="single"/>
        </w:rPr>
        <w:t xml:space="preserve">death of </w:t>
      </w:r>
      <w:r w:rsidRPr="007431CB">
        <w:rPr>
          <w:rFonts w:eastAsia="Calibri" w:cs="Times New Roman"/>
          <w:b/>
          <w:iCs/>
          <w:highlight w:val="cyan"/>
          <w:u w:val="single"/>
          <w:bdr w:val="single" w:sz="4" w:space="0" w:color="auto"/>
        </w:rPr>
        <w:t>Chávez</w:t>
      </w:r>
      <w:r w:rsidRPr="007431CB">
        <w:rPr>
          <w:rFonts w:eastAsia="Calibri" w:cs="Times New Roman"/>
          <w:sz w:val="14"/>
          <w:szCs w:val="14"/>
        </w:rPr>
        <w:t xml:space="preserve"> </w:t>
      </w:r>
      <w:r w:rsidRPr="007431CB">
        <w:rPr>
          <w:rFonts w:eastAsia="Calibri" w:cs="Times New Roman"/>
          <w:bCs/>
          <w:u w:val="single"/>
        </w:rPr>
        <w:t>and the succession of Lula</w:t>
      </w:r>
      <w:r w:rsidRPr="007431CB">
        <w:rPr>
          <w:rFonts w:eastAsia="Calibri" w:cs="Times New Roman"/>
          <w:sz w:val="14"/>
          <w:szCs w:val="14"/>
        </w:rPr>
        <w:t xml:space="preserve"> by </w:t>
      </w:r>
      <w:proofErr w:type="spellStart"/>
      <w:r w:rsidRPr="007431CB">
        <w:rPr>
          <w:rFonts w:eastAsia="Calibri" w:cs="Times New Roman"/>
          <w:sz w:val="14"/>
          <w:szCs w:val="14"/>
        </w:rPr>
        <w:t>Dilma</w:t>
      </w:r>
      <w:proofErr w:type="spellEnd"/>
      <w:r w:rsidRPr="007431CB">
        <w:rPr>
          <w:rFonts w:eastAsia="Calibri" w:cs="Times New Roman"/>
          <w:sz w:val="14"/>
          <w:szCs w:val="14"/>
        </w:rPr>
        <w:t xml:space="preserve"> </w:t>
      </w:r>
      <w:proofErr w:type="spellStart"/>
      <w:r w:rsidRPr="007431CB">
        <w:rPr>
          <w:rFonts w:eastAsia="Calibri" w:cs="Times New Roman"/>
          <w:sz w:val="14"/>
          <w:szCs w:val="14"/>
        </w:rPr>
        <w:t>Rousseff</w:t>
      </w:r>
      <w:proofErr w:type="spellEnd"/>
      <w:r w:rsidRPr="007431CB">
        <w:rPr>
          <w:rFonts w:eastAsia="Calibri" w:cs="Times New Roman"/>
          <w:sz w:val="14"/>
          <w:szCs w:val="14"/>
        </w:rPr>
        <w:t xml:space="preserve"> in Brazil </w:t>
      </w:r>
      <w:proofErr w:type="gramStart"/>
      <w:r w:rsidRPr="007431CB">
        <w:rPr>
          <w:rFonts w:eastAsia="Calibri" w:cs="Times New Roman"/>
          <w:b/>
          <w:iCs/>
          <w:highlight w:val="cyan"/>
          <w:u w:val="single"/>
          <w:bdr w:val="single" w:sz="4" w:space="0" w:color="auto"/>
        </w:rPr>
        <w:t>leaves</w:t>
      </w:r>
      <w:proofErr w:type="gramEnd"/>
      <w:r w:rsidRPr="007431CB">
        <w:rPr>
          <w:rFonts w:eastAsia="Calibri" w:cs="Times New Roman"/>
          <w:b/>
          <w:iCs/>
          <w:highlight w:val="cyan"/>
          <w:u w:val="single"/>
          <w:bdr w:val="single" w:sz="4" w:space="0" w:color="auto"/>
        </w:rPr>
        <w:t xml:space="preserve"> </w:t>
      </w:r>
    </w:p>
    <w:p w:rsidR="000F6EE1" w:rsidRDefault="000F6EE1" w:rsidP="000F6EE1">
      <w:pPr>
        <w:rPr>
          <w:rFonts w:eastAsia="Calibri" w:cs="Times New Roman"/>
          <w:b/>
          <w:iCs/>
          <w:highlight w:val="cyan"/>
          <w:u w:val="single"/>
          <w:bdr w:val="single" w:sz="4" w:space="0" w:color="auto"/>
        </w:rPr>
      </w:pPr>
      <w:r>
        <w:rPr>
          <w:rFonts w:eastAsia="Calibri" w:cs="Times New Roman"/>
          <w:b/>
          <w:iCs/>
          <w:highlight w:val="cyan"/>
          <w:u w:val="single"/>
          <w:bdr w:val="single" w:sz="4" w:space="0" w:color="auto"/>
        </w:rPr>
        <w:t>AND</w:t>
      </w:r>
    </w:p>
    <w:p w:rsidR="000F6EE1" w:rsidRPr="007431CB" w:rsidRDefault="000F6EE1" w:rsidP="000F6EE1">
      <w:pPr>
        <w:rPr>
          <w:rFonts w:eastAsia="Calibri" w:cs="Times New Roman"/>
          <w:bCs/>
          <w:u w:val="single"/>
        </w:rPr>
      </w:pPr>
      <w:proofErr w:type="gramStart"/>
      <w:r w:rsidRPr="007431CB">
        <w:rPr>
          <w:rFonts w:eastAsia="Calibri" w:cs="Times New Roman"/>
          <w:bCs/>
          <w:highlight w:val="cyan"/>
          <w:u w:val="single"/>
        </w:rPr>
        <w:t>regional</w:t>
      </w:r>
      <w:proofErr w:type="gramEnd"/>
      <w:r w:rsidRPr="007431CB">
        <w:rPr>
          <w:rFonts w:eastAsia="Calibri" w:cs="Times New Roman"/>
          <w:bCs/>
          <w:highlight w:val="cyan"/>
          <w:u w:val="single"/>
        </w:rPr>
        <w:t xml:space="preserve"> change than encapsulated by</w:t>
      </w:r>
      <w:r w:rsidRPr="007431CB">
        <w:rPr>
          <w:rFonts w:eastAsia="Calibri" w:cs="Times New Roman"/>
          <w:sz w:val="14"/>
          <w:szCs w:val="14"/>
        </w:rPr>
        <w:t xml:space="preserve"> the narrative of </w:t>
      </w:r>
      <w:r w:rsidRPr="007431CB">
        <w:rPr>
          <w:rFonts w:eastAsia="Calibri" w:cs="Times New Roman"/>
          <w:bCs/>
          <w:highlight w:val="cyan"/>
          <w:u w:val="single"/>
        </w:rPr>
        <w:t>the rise of the left</w:t>
      </w:r>
      <w:r w:rsidRPr="007431CB">
        <w:rPr>
          <w:rFonts w:eastAsia="Calibri" w:cs="Times New Roman"/>
          <w:bCs/>
          <w:highlight w:val="yellow"/>
          <w:u w:val="single"/>
        </w:rPr>
        <w:t>.</w:t>
      </w:r>
    </w:p>
    <w:p w:rsidR="000F6EE1" w:rsidRDefault="000F6EE1" w:rsidP="000F6EE1">
      <w:pPr>
        <w:rPr>
          <w:rFonts w:eastAsia="Calibri" w:cs="Times New Roman"/>
        </w:rPr>
      </w:pPr>
    </w:p>
    <w:p w:rsidR="000F6EE1" w:rsidRPr="000F6EE1" w:rsidRDefault="000F6EE1" w:rsidP="000F6EE1">
      <w:pPr>
        <w:rPr>
          <w:b/>
          <w:u w:val="single"/>
        </w:rPr>
      </w:pPr>
      <w:r w:rsidRPr="000F6EE1">
        <w:rPr>
          <w:b/>
          <w:u w:val="single"/>
        </w:rPr>
        <w:t>UQ</w:t>
      </w:r>
    </w:p>
    <w:p w:rsidR="000F6EE1" w:rsidRDefault="000F6EE1" w:rsidP="000F6EE1">
      <w:pPr>
        <w:rPr>
          <w:b/>
        </w:rPr>
      </w:pPr>
      <w:r>
        <w:rPr>
          <w:b/>
        </w:rPr>
        <w:t xml:space="preserve">Obama is pursuing </w:t>
      </w:r>
      <w:proofErr w:type="spellStart"/>
      <w:r>
        <w:rPr>
          <w:b/>
          <w:u w:val="single"/>
        </w:rPr>
        <w:t>hard-line</w:t>
      </w:r>
      <w:proofErr w:type="spellEnd"/>
      <w:r>
        <w:rPr>
          <w:b/>
        </w:rPr>
        <w:t xml:space="preserve"> policies now – reject their evidence – its </w:t>
      </w:r>
      <w:r>
        <w:rPr>
          <w:b/>
          <w:u w:val="single"/>
        </w:rPr>
        <w:t>partisan nonsense</w:t>
      </w:r>
    </w:p>
    <w:p w:rsidR="000F6EE1" w:rsidRDefault="000F6EE1" w:rsidP="000F6EE1">
      <w:proofErr w:type="spellStart"/>
      <w:r w:rsidRPr="008635D4">
        <w:rPr>
          <w:b/>
        </w:rPr>
        <w:t>Mataconis</w:t>
      </w:r>
      <w:proofErr w:type="spellEnd"/>
      <w:r w:rsidRPr="008635D4">
        <w:rPr>
          <w:b/>
        </w:rPr>
        <w:t xml:space="preserve"> 12</w:t>
      </w:r>
      <w:r>
        <w:t xml:space="preserve"> – B.A. in Political Science from Rutgers University and J.D. from George Mason University School of Law (Doug, and#34;The GOP’s Ridiculous Appeasement Argumentand#34;, January 3 of 2012, </w:t>
      </w:r>
      <w:hyperlink r:id="rId17" w:history="1">
        <w:r w:rsidRPr="00A72D69">
          <w:rPr>
            <w:rStyle w:val="Hyperlink"/>
          </w:rPr>
          <w:t>http://www.outsidethebeltway.com/the-gops-ridiculous-appeasement-argument/</w:t>
        </w:r>
      </w:hyperlink>
      <w:r>
        <w:t>) // CB</w:t>
      </w:r>
    </w:p>
    <w:p w:rsidR="000F6EE1" w:rsidRDefault="000F6EE1" w:rsidP="000F6EE1"/>
    <w:p w:rsidR="000F6EE1" w:rsidRDefault="000F6EE1" w:rsidP="000F6EE1">
      <w:pPr>
        <w:rPr>
          <w:sz w:val="14"/>
        </w:rPr>
      </w:pPr>
      <w:r w:rsidRPr="0071567D">
        <w:rPr>
          <w:sz w:val="14"/>
        </w:rPr>
        <w:lastRenderedPageBreak/>
        <w:t xml:space="preserve">This isn’t really entirely new, of course. For three years now, </w:t>
      </w:r>
      <w:r w:rsidRPr="00BD0E66">
        <w:rPr>
          <w:rStyle w:val="Underline"/>
          <w:highlight w:val="cyan"/>
        </w:rPr>
        <w:t>Republicans</w:t>
      </w:r>
      <w:r w:rsidRPr="00C31E5F">
        <w:rPr>
          <w:rStyle w:val="Underline"/>
        </w:rPr>
        <w:t xml:space="preserve"> have been </w:t>
      </w:r>
      <w:r w:rsidRPr="00BD0E66">
        <w:rPr>
          <w:rStyle w:val="Underline"/>
          <w:highlight w:val="cyan"/>
        </w:rPr>
        <w:t>accus</w:t>
      </w:r>
      <w:r w:rsidRPr="00C31E5F">
        <w:rPr>
          <w:rStyle w:val="Underline"/>
        </w:rPr>
        <w:t xml:space="preserve">ing </w:t>
      </w:r>
      <w:r w:rsidRPr="00BD0E66">
        <w:rPr>
          <w:rStyle w:val="Underline"/>
          <w:highlight w:val="cyan"/>
        </w:rPr>
        <w:t>the President of “apologizing for America</w:t>
      </w:r>
      <w:r w:rsidRPr="00C31E5F">
        <w:rPr>
          <w:rStyle w:val="Underline"/>
        </w:rPr>
        <w:t xml:space="preserve">,” even though it’s a manifestly </w:t>
      </w:r>
      <w:r w:rsidRPr="00C31E5F">
        <w:rPr>
          <w:rStyle w:val="Emphasis"/>
        </w:rPr>
        <w:t>untrue assertion</w:t>
      </w:r>
      <w:r w:rsidRPr="0071567D">
        <w:rPr>
          <w:sz w:val="14"/>
        </w:rPr>
        <w:t xml:space="preserve">. More recently, many on the right have engaged in the </w:t>
      </w:r>
      <w:r>
        <w:rPr>
          <w:sz w:val="14"/>
        </w:rPr>
        <w:t>…</w:t>
      </w:r>
      <w:r w:rsidRPr="00BD0E66">
        <w:rPr>
          <w:rStyle w:val="Emphasis"/>
          <w:highlight w:val="cyan"/>
        </w:rPr>
        <w:t xml:space="preserve"> military campaign</w:t>
      </w:r>
      <w:r w:rsidRPr="00BD0E66">
        <w:rPr>
          <w:rStyle w:val="Underline"/>
          <w:highlight w:val="cyan"/>
        </w:rPr>
        <w:t xml:space="preserve"> to overthrow</w:t>
      </w:r>
      <w:r w:rsidRPr="0071567D">
        <w:rPr>
          <w:sz w:val="14"/>
        </w:rPr>
        <w:t xml:space="preserve"> Muammar </w:t>
      </w:r>
      <w:r w:rsidRPr="00BD0E66">
        <w:rPr>
          <w:rStyle w:val="Underline"/>
          <w:highlight w:val="cyan"/>
        </w:rPr>
        <w:t>Gaddafi</w:t>
      </w:r>
      <w:r w:rsidRPr="0071567D">
        <w:rPr>
          <w:sz w:val="14"/>
        </w:rPr>
        <w:t>. That’s not</w:t>
      </w:r>
    </w:p>
    <w:p w:rsidR="000F6EE1" w:rsidRDefault="000F6EE1" w:rsidP="000F6EE1">
      <w:pPr>
        <w:rPr>
          <w:sz w:val="14"/>
        </w:rPr>
      </w:pPr>
    </w:p>
    <w:p w:rsidR="000F6EE1" w:rsidRPr="00E1296E" w:rsidRDefault="000F6EE1" w:rsidP="000F6EE1"/>
    <w:p w:rsidR="000F6EE1" w:rsidRPr="000F6EE1" w:rsidRDefault="000F6EE1" w:rsidP="000F6EE1">
      <w:pPr>
        <w:rPr>
          <w:b/>
          <w:u w:val="single"/>
        </w:rPr>
      </w:pPr>
      <w:r w:rsidRPr="000F6EE1">
        <w:rPr>
          <w:b/>
          <w:u w:val="single"/>
        </w:rPr>
        <w:t>AT: PLAN NOT APPEASEMENT</w:t>
      </w:r>
    </w:p>
    <w:p w:rsidR="000F6EE1" w:rsidRPr="00E01881" w:rsidRDefault="000F6EE1" w:rsidP="000F6EE1">
      <w:pPr>
        <w:rPr>
          <w:rFonts w:eastAsia="Calibri" w:cs="Times New Roman"/>
          <w:b/>
        </w:rPr>
      </w:pPr>
      <w:r w:rsidRPr="00E01881">
        <w:rPr>
          <w:rFonts w:eastAsia="Calibri" w:cs="Times New Roman"/>
          <w:b/>
        </w:rPr>
        <w:t xml:space="preserve">Ending the Cuban embargo without capitulation highlights American hypocrisy and creates the </w:t>
      </w:r>
      <w:r w:rsidRPr="00E01881">
        <w:rPr>
          <w:rFonts w:eastAsia="Calibri" w:cs="Times New Roman"/>
          <w:b/>
          <w:u w:val="single"/>
        </w:rPr>
        <w:t>international perception of weakness</w:t>
      </w:r>
    </w:p>
    <w:p w:rsidR="000F6EE1" w:rsidRPr="00E01881" w:rsidRDefault="000F6EE1" w:rsidP="000F6EE1">
      <w:r>
        <w:rPr>
          <w:b/>
        </w:rPr>
        <w:t>Sabatini et al</w:t>
      </w:r>
      <w:r w:rsidRPr="00E01881">
        <w:rPr>
          <w:b/>
        </w:rPr>
        <w:t xml:space="preserve"> 10</w:t>
      </w:r>
      <w:r>
        <w:rPr>
          <w:b/>
        </w:rPr>
        <w:t xml:space="preserve"> –</w:t>
      </w:r>
      <w:r w:rsidRPr="00E01881">
        <w:t xml:space="preserve"> (August 2010, Christopher Sabatini is the senior director of policy at the Americas Society and Council of the Americas (AS/COA). William </w:t>
      </w:r>
      <w:proofErr w:type="spellStart"/>
      <w:r w:rsidRPr="00E01881">
        <w:t>Reinsch</w:t>
      </w:r>
      <w:proofErr w:type="spellEnd"/>
      <w:r w:rsidRPr="00E01881">
        <w:t xml:space="preserve"> currently serves as president of the National Foreign Trade Council. José </w:t>
      </w:r>
      <w:proofErr w:type="spellStart"/>
      <w:r w:rsidRPr="00E01881">
        <w:t>Azel</w:t>
      </w:r>
      <w:proofErr w:type="spellEnd"/>
      <w:r w:rsidRPr="00E01881">
        <w:t xml:space="preserve"> is a senior research associate at the Institute for Cuban and Cuban-American Studies, University of Miami. Joel </w:t>
      </w:r>
      <w:proofErr w:type="spellStart"/>
      <w:r w:rsidRPr="00E01881">
        <w:t>Brito</w:t>
      </w:r>
      <w:proofErr w:type="spellEnd"/>
      <w:r w:rsidRPr="00E01881">
        <w:t xml:space="preserve"> is the executive director of the International Group for Corporate Social Responsibility in Cuba. José </w:t>
      </w:r>
      <w:proofErr w:type="spellStart"/>
      <w:r w:rsidRPr="00E01881">
        <w:t>Raúl</w:t>
      </w:r>
      <w:proofErr w:type="spellEnd"/>
      <w:r w:rsidRPr="00E01881">
        <w:t xml:space="preserve"> </w:t>
      </w:r>
      <w:proofErr w:type="spellStart"/>
      <w:r w:rsidRPr="00E01881">
        <w:t>Perales</w:t>
      </w:r>
      <w:proofErr w:type="spellEnd"/>
      <w:r w:rsidRPr="00E01881">
        <w:t xml:space="preserve"> is senior program associate of the Latin American Program at the Woodrow Wilson International Center for Scholars. Jorge </w:t>
      </w:r>
      <w:proofErr w:type="spellStart"/>
      <w:r w:rsidRPr="00E01881">
        <w:t>Piñón</w:t>
      </w:r>
      <w:proofErr w:type="spellEnd"/>
      <w:r w:rsidRPr="00E01881">
        <w:t xml:space="preserve"> is a visiting research fellow with Florida International University’s Latin American and Caribbean Center Cuban Research Institute. Steve Richer is public affairs advocate and former board member for the National Tour Association. Ignacio Sánchez is an attorney at DLA Piper who represents national and international clients on a broad range of issues before the executive branch, Congress and the federal courts. </w:t>
      </w:r>
      <w:proofErr w:type="gramStart"/>
      <w:r w:rsidRPr="00E01881">
        <w:t>The Wilson Center.</w:t>
      </w:r>
      <w:proofErr w:type="gramEnd"/>
      <w:r w:rsidRPr="00E01881">
        <w:t xml:space="preserve"> “The United States and Cuba: Implications of an Economic Relationship”, </w:t>
      </w:r>
      <w:hyperlink r:id="rId18" w:history="1">
        <w:r w:rsidRPr="00E01881">
          <w:rPr>
            <w:rStyle w:val="Hyperlink"/>
          </w:rPr>
          <w:t>http://www.wilsoncenter.org/sites/default/files/LAP_Cuba_Implications.pdf</w:t>
        </w:r>
      </w:hyperlink>
      <w:r w:rsidRPr="00E01881">
        <w:t>) NS</w:t>
      </w:r>
    </w:p>
    <w:p w:rsidR="000F6EE1" w:rsidRPr="00E01881" w:rsidRDefault="000F6EE1" w:rsidP="000F6EE1"/>
    <w:p w:rsidR="000F6EE1" w:rsidRDefault="000F6EE1" w:rsidP="000F6EE1">
      <w:pPr>
        <w:rPr>
          <w:rFonts w:eastAsia="Calibri" w:cs="Times New Roman"/>
          <w:bCs/>
          <w:u w:val="single"/>
        </w:rPr>
      </w:pPr>
      <w:r w:rsidRPr="00E01881">
        <w:rPr>
          <w:rFonts w:eastAsia="Calibri" w:cs="Times New Roman"/>
          <w:bCs/>
          <w:u w:val="single"/>
        </w:rPr>
        <w:t>The</w:t>
      </w:r>
      <w:r w:rsidRPr="0036776F">
        <w:rPr>
          <w:rFonts w:eastAsia="Calibri" w:cs="Times New Roman"/>
          <w:sz w:val="14"/>
          <w:szCs w:val="14"/>
        </w:rPr>
        <w:t xml:space="preserve"> U.S. </w:t>
      </w:r>
      <w:r w:rsidRPr="00E01881">
        <w:rPr>
          <w:rFonts w:eastAsia="Calibri" w:cs="Times New Roman"/>
          <w:bCs/>
          <w:u w:val="single"/>
        </w:rPr>
        <w:t xml:space="preserve">embargo may need to be changed; however Sánchez vehemently </w:t>
      </w:r>
    </w:p>
    <w:p w:rsidR="000F6EE1" w:rsidRDefault="000F6EE1" w:rsidP="000F6EE1">
      <w:pPr>
        <w:rPr>
          <w:rFonts w:eastAsia="Calibri" w:cs="Times New Roman"/>
          <w:bCs/>
          <w:u w:val="single"/>
        </w:rPr>
      </w:pPr>
      <w:r>
        <w:rPr>
          <w:rFonts w:eastAsia="Calibri" w:cs="Times New Roman"/>
          <w:bCs/>
          <w:u w:val="single"/>
        </w:rPr>
        <w:t>AND</w:t>
      </w:r>
    </w:p>
    <w:p w:rsidR="000F6EE1" w:rsidRPr="00E01881" w:rsidRDefault="000F6EE1" w:rsidP="000F6EE1">
      <w:pPr>
        <w:rPr>
          <w:rFonts w:eastAsia="Calibri"/>
          <w:b/>
          <w:iCs/>
          <w:u w:val="single"/>
          <w:bdr w:val="single" w:sz="8" w:space="0" w:color="auto"/>
        </w:rPr>
      </w:pPr>
      <w:proofErr w:type="gramStart"/>
      <w:r w:rsidRPr="00597098">
        <w:rPr>
          <w:rFonts w:eastAsia="Calibri" w:cs="Times New Roman"/>
          <w:bCs/>
          <w:highlight w:val="cyan"/>
          <w:u w:val="single"/>
        </w:rPr>
        <w:t>labor</w:t>
      </w:r>
      <w:proofErr w:type="gramEnd"/>
      <w:r w:rsidRPr="00597098">
        <w:rPr>
          <w:rFonts w:eastAsia="Calibri" w:cs="Times New Roman"/>
          <w:bCs/>
          <w:highlight w:val="cyan"/>
          <w:u w:val="single"/>
        </w:rPr>
        <w:t xml:space="preserve"> rights</w:t>
      </w:r>
      <w:r w:rsidRPr="00E01881">
        <w:rPr>
          <w:rFonts w:eastAsia="Calibri" w:cs="Times New Roman"/>
          <w:bCs/>
          <w:u w:val="single"/>
        </w:rPr>
        <w:t xml:space="preserve">. </w:t>
      </w:r>
      <w:r w:rsidRPr="00597098">
        <w:rPr>
          <w:u w:val="single"/>
        </w:rPr>
        <w:t>What sort of message would that send to the world?</w:t>
      </w:r>
    </w:p>
    <w:p w:rsidR="000F6EE1" w:rsidRDefault="000F6EE1" w:rsidP="000F6EE1"/>
    <w:p w:rsidR="000F6EE1" w:rsidRPr="00CD3ACC" w:rsidRDefault="000F6EE1" w:rsidP="000F6EE1">
      <w:pPr>
        <w:rPr>
          <w:b/>
        </w:rPr>
      </w:pPr>
      <w:r w:rsidRPr="00CD3ACC">
        <w:rPr>
          <w:b/>
        </w:rPr>
        <w:t xml:space="preserve">The plan </w:t>
      </w:r>
      <w:r>
        <w:rPr>
          <w:b/>
        </w:rPr>
        <w:t xml:space="preserve">sends a signal of </w:t>
      </w:r>
      <w:r w:rsidRPr="00CD3ACC">
        <w:rPr>
          <w:b/>
          <w:u w:val="single"/>
        </w:rPr>
        <w:t>weak foreign policy</w:t>
      </w:r>
    </w:p>
    <w:p w:rsidR="000F6EE1" w:rsidRDefault="000F6EE1" w:rsidP="000F6EE1">
      <w:proofErr w:type="spellStart"/>
      <w:r w:rsidRPr="00CD3ACC">
        <w:rPr>
          <w:b/>
          <w:bCs/>
        </w:rPr>
        <w:t>Bustillo</w:t>
      </w:r>
      <w:proofErr w:type="spellEnd"/>
      <w:r>
        <w:rPr>
          <w:b/>
          <w:bCs/>
        </w:rPr>
        <w:t xml:space="preserve"> 5/</w:t>
      </w:r>
      <w:r w:rsidRPr="00CD3ACC">
        <w:rPr>
          <w:b/>
          <w:bCs/>
        </w:rPr>
        <w:t>9</w:t>
      </w:r>
      <w:r>
        <w:rPr>
          <w:b/>
          <w:bCs/>
        </w:rPr>
        <w:t xml:space="preserve"> –</w:t>
      </w:r>
      <w:r w:rsidRPr="00CD3ACC">
        <w:rPr>
          <w:b/>
          <w:bCs/>
        </w:rPr>
        <w:t xml:space="preserve"> </w:t>
      </w:r>
      <w:r w:rsidRPr="00CD3ACC">
        <w:t>(Mitchell, “Time to Strengthen the Cuban Embargo”, International Policy Digest, 2013, http://www.internationalpolicydigest.org/archives/75391)</w:t>
      </w:r>
    </w:p>
    <w:p w:rsidR="000F6EE1" w:rsidRPr="00CD3ACC" w:rsidRDefault="000F6EE1" w:rsidP="000F6EE1">
      <w:pPr>
        <w:rPr>
          <w:b/>
          <w:bCs/>
        </w:rPr>
      </w:pPr>
    </w:p>
    <w:p w:rsidR="000F6EE1" w:rsidRDefault="000F6EE1" w:rsidP="000F6EE1">
      <w:pPr>
        <w:rPr>
          <w:sz w:val="14"/>
        </w:rPr>
      </w:pPr>
      <w:r w:rsidRPr="00CD3ACC">
        <w:rPr>
          <w:sz w:val="14"/>
        </w:rPr>
        <w:t xml:space="preserve">When thinking of U.S.-Cuba relations, </w:t>
      </w:r>
      <w:r w:rsidRPr="00CD3ACC">
        <w:rPr>
          <w:bCs/>
          <w:highlight w:val="cyan"/>
          <w:u w:val="single"/>
        </w:rPr>
        <w:t>the trade embargo</w:t>
      </w:r>
      <w:r w:rsidRPr="00CD3ACC">
        <w:rPr>
          <w:sz w:val="14"/>
        </w:rPr>
        <w:t xml:space="preserve">, or </w:t>
      </w:r>
    </w:p>
    <w:p w:rsidR="000F6EE1" w:rsidRDefault="000F6EE1" w:rsidP="000F6EE1">
      <w:pPr>
        <w:rPr>
          <w:sz w:val="14"/>
        </w:rPr>
      </w:pPr>
      <w:r>
        <w:rPr>
          <w:sz w:val="14"/>
        </w:rPr>
        <w:t>AND</w:t>
      </w:r>
    </w:p>
    <w:p w:rsidR="000F6EE1" w:rsidRPr="00CD3ACC" w:rsidRDefault="000F6EE1" w:rsidP="000F6EE1">
      <w:pPr>
        <w:rPr>
          <w:sz w:val="14"/>
        </w:rPr>
      </w:pPr>
      <w:proofErr w:type="gramStart"/>
      <w:r w:rsidRPr="00CD3ACC">
        <w:rPr>
          <w:bCs/>
          <w:highlight w:val="cyan"/>
          <w:u w:val="single"/>
        </w:rPr>
        <w:t>sends</w:t>
      </w:r>
      <w:proofErr w:type="gramEnd"/>
      <w:r w:rsidRPr="00CD3ACC">
        <w:rPr>
          <w:bCs/>
          <w:highlight w:val="cyan"/>
          <w:u w:val="single"/>
        </w:rPr>
        <w:t xml:space="preserve"> </w:t>
      </w:r>
      <w:r w:rsidRPr="00CD3ACC">
        <w:rPr>
          <w:b/>
          <w:iCs/>
          <w:highlight w:val="cyan"/>
          <w:u w:val="single"/>
          <w:bdr w:val="single" w:sz="4" w:space="0" w:color="auto"/>
        </w:rPr>
        <w:t>mixed signals</w:t>
      </w:r>
      <w:r w:rsidRPr="00CD3ACC">
        <w:rPr>
          <w:sz w:val="14"/>
        </w:rPr>
        <w:t xml:space="preserve"> to Havana </w:t>
      </w:r>
      <w:r w:rsidRPr="00CD3ACC">
        <w:rPr>
          <w:bCs/>
          <w:highlight w:val="cyan"/>
          <w:u w:val="single"/>
        </w:rPr>
        <w:t xml:space="preserve">and </w:t>
      </w:r>
      <w:r w:rsidRPr="00CD3ACC">
        <w:rPr>
          <w:b/>
          <w:iCs/>
          <w:highlight w:val="cyan"/>
          <w:u w:val="single"/>
          <w:bdr w:val="single" w:sz="4" w:space="0" w:color="auto"/>
        </w:rPr>
        <w:t>displays our weak foreign policy</w:t>
      </w:r>
      <w:r w:rsidRPr="00CD3ACC">
        <w:rPr>
          <w:sz w:val="14"/>
        </w:rPr>
        <w:t xml:space="preserve"> regarding Cuba.</w:t>
      </w:r>
    </w:p>
    <w:p w:rsidR="000F6EE1" w:rsidRDefault="000F6EE1" w:rsidP="000F6EE1">
      <w:pPr>
        <w:rPr>
          <w:rFonts w:eastAsia="Calibri" w:cs="Times New Roman"/>
          <w:b/>
        </w:rPr>
      </w:pPr>
    </w:p>
    <w:p w:rsidR="000F6EE1" w:rsidRPr="000F6EE1" w:rsidRDefault="000F6EE1" w:rsidP="000F6EE1">
      <w:pPr>
        <w:rPr>
          <w:b/>
          <w:u w:val="single"/>
        </w:rPr>
      </w:pPr>
      <w:r w:rsidRPr="000F6EE1">
        <w:rPr>
          <w:b/>
          <w:u w:val="single"/>
        </w:rPr>
        <w:t>AT: CLING TO POWER</w:t>
      </w:r>
    </w:p>
    <w:p w:rsidR="000F6EE1" w:rsidRPr="00DB3A05" w:rsidRDefault="000F6EE1" w:rsidP="000F6EE1">
      <w:pPr>
        <w:rPr>
          <w:b/>
        </w:rPr>
      </w:pPr>
      <w:r w:rsidRPr="00DB3A05">
        <w:rPr>
          <w:b/>
        </w:rPr>
        <w:t>Cling theories are flawed – domestic focus, political maneuvers, context</w:t>
      </w:r>
    </w:p>
    <w:p w:rsidR="000F6EE1" w:rsidRPr="00DB3A05" w:rsidRDefault="000F6EE1" w:rsidP="000F6EE1">
      <w:r w:rsidRPr="00DB3A05">
        <w:rPr>
          <w:rStyle w:val="StyleStyleBold12pt"/>
        </w:rPr>
        <w:t xml:space="preserve">Parent and McDonald 11 </w:t>
      </w:r>
      <w:r w:rsidRPr="00DB3A05">
        <w:t xml:space="preserve">– (Joseph, Assistant Professor of Political Science at University of Miami, Paul, Assistant Professor of Political Science at Wellesley College, "Graceful Decline? The Surprising Success of Great Power Retrenchment," </w:t>
      </w:r>
      <w:hyperlink r:id="rId19" w:history="1">
        <w:r w:rsidRPr="00DB3A05">
          <w:rPr>
            <w:rStyle w:val="Hyperlink"/>
          </w:rPr>
          <w:t>International Security</w:t>
        </w:r>
      </w:hyperlink>
      <w:r w:rsidRPr="00DB3A05">
        <w:t xml:space="preserve">, volume 35, issue 4, pages 7-44, </w:t>
      </w:r>
      <w:proofErr w:type="gramStart"/>
      <w:r w:rsidRPr="00DB3A05">
        <w:t>Spring</w:t>
      </w:r>
      <w:proofErr w:type="gramEnd"/>
      <w:r w:rsidRPr="00DB3A05">
        <w:t xml:space="preserve"> 2011, </w:t>
      </w:r>
      <w:hyperlink r:id="rId20" w:history="1">
        <w:r w:rsidRPr="00DB3A05">
          <w:rPr>
            <w:rStyle w:val="Hyperlink"/>
          </w:rPr>
          <w:t>http://belfercenter.ksg.harvard.edu/files/ISEC_a_00034-MacDonald_proof2.pdf</w:t>
        </w:r>
      </w:hyperlink>
      <w:r w:rsidRPr="00DB3A05">
        <w:t xml:space="preserve"> SL)</w:t>
      </w:r>
    </w:p>
    <w:p w:rsidR="000F6EE1" w:rsidRPr="00DB3A05" w:rsidRDefault="000F6EE1" w:rsidP="000F6EE1"/>
    <w:p w:rsidR="000F6EE1" w:rsidRDefault="000F6EE1" w:rsidP="000F6EE1">
      <w:pPr>
        <w:rPr>
          <w:sz w:val="14"/>
          <w:szCs w:val="14"/>
        </w:rPr>
      </w:pPr>
      <w:r w:rsidRPr="00930B9E">
        <w:rPr>
          <w:sz w:val="14"/>
          <w:szCs w:val="14"/>
        </w:rPr>
        <w:t xml:space="preserve">For Gilpin and Copeland, retrenchment is a policy that states should avoid. Other </w:t>
      </w:r>
    </w:p>
    <w:p w:rsidR="000F6EE1" w:rsidRDefault="000F6EE1" w:rsidP="000F6EE1">
      <w:pPr>
        <w:rPr>
          <w:sz w:val="14"/>
          <w:szCs w:val="14"/>
        </w:rPr>
      </w:pPr>
      <w:r>
        <w:rPr>
          <w:sz w:val="14"/>
          <w:szCs w:val="14"/>
        </w:rPr>
        <w:t>AND</w:t>
      </w:r>
    </w:p>
    <w:p w:rsidR="000F6EE1" w:rsidRPr="00930B9E" w:rsidRDefault="000F6EE1" w:rsidP="000F6EE1">
      <w:pPr>
        <w:rPr>
          <w:sz w:val="14"/>
          <w:szCs w:val="14"/>
        </w:rPr>
      </w:pPr>
      <w:proofErr w:type="gramStart"/>
      <w:r w:rsidRPr="00CE561D">
        <w:rPr>
          <w:rStyle w:val="Underline"/>
        </w:rPr>
        <w:t>relative</w:t>
      </w:r>
      <w:proofErr w:type="gramEnd"/>
      <w:r w:rsidRPr="00CE561D">
        <w:rPr>
          <w:rStyle w:val="Underline"/>
        </w:rPr>
        <w:t xml:space="preserve"> </w:t>
      </w:r>
      <w:r w:rsidRPr="00CE561D">
        <w:rPr>
          <w:rStyle w:val="Underline"/>
          <w:highlight w:val="yellow"/>
        </w:rPr>
        <w:t>decline that</w:t>
      </w:r>
      <w:r w:rsidRPr="00CE561D">
        <w:rPr>
          <w:rStyle w:val="Underline"/>
        </w:rPr>
        <w:t xml:space="preserve"> one should expect </w:t>
      </w:r>
      <w:r w:rsidRPr="00CE561D">
        <w:rPr>
          <w:rStyle w:val="Underline"/>
          <w:highlight w:val="yellow"/>
        </w:rPr>
        <w:t>partisan rancor</w:t>
      </w:r>
      <w:r w:rsidRPr="00930B9E">
        <w:rPr>
          <w:sz w:val="14"/>
          <w:szCs w:val="14"/>
        </w:rPr>
        <w:t xml:space="preserve"> and </w:t>
      </w:r>
      <w:proofErr w:type="spellStart"/>
      <w:r w:rsidRPr="00930B9E">
        <w:rPr>
          <w:sz w:val="14"/>
          <w:szCs w:val="14"/>
        </w:rPr>
        <w:t>sectoral</w:t>
      </w:r>
      <w:proofErr w:type="spellEnd"/>
      <w:r w:rsidRPr="00930B9E">
        <w:rPr>
          <w:sz w:val="14"/>
          <w:szCs w:val="14"/>
        </w:rPr>
        <w:t xml:space="preserve"> rivalry </w:t>
      </w:r>
      <w:r w:rsidRPr="00CE561D">
        <w:rPr>
          <w:rStyle w:val="Underline"/>
        </w:rPr>
        <w:t xml:space="preserve">to </w:t>
      </w:r>
      <w:r w:rsidRPr="00CE561D">
        <w:rPr>
          <w:rStyle w:val="Underline"/>
          <w:highlight w:val="yellow"/>
        </w:rPr>
        <w:t>recede</w:t>
      </w:r>
      <w:r w:rsidRPr="00930B9E">
        <w:rPr>
          <w:sz w:val="14"/>
          <w:szCs w:val="14"/>
          <w:highlight w:val="yellow"/>
        </w:rPr>
        <w:t>.</w:t>
      </w:r>
    </w:p>
    <w:p w:rsidR="000F6EE1" w:rsidRPr="00930B9E" w:rsidRDefault="000F6EE1" w:rsidP="000F6EE1">
      <w:pPr>
        <w:rPr>
          <w:sz w:val="14"/>
          <w:szCs w:val="14"/>
        </w:rPr>
      </w:pPr>
    </w:p>
    <w:p w:rsidR="000F6EE1" w:rsidRPr="00E72BCF" w:rsidRDefault="000F6EE1" w:rsidP="000F6EE1">
      <w:pPr>
        <w:rPr>
          <w:b/>
        </w:rPr>
      </w:pPr>
    </w:p>
    <w:p w:rsidR="000F6EE1" w:rsidRPr="000F6EE1" w:rsidRDefault="000F6EE1" w:rsidP="000F6EE1">
      <w:pPr>
        <w:rPr>
          <w:b/>
          <w:u w:val="single"/>
        </w:rPr>
      </w:pPr>
      <w:r w:rsidRPr="000F6EE1">
        <w:rPr>
          <w:b/>
          <w:u w:val="single"/>
        </w:rPr>
        <w:t>AT: COUNTERBALANCING</w:t>
      </w:r>
    </w:p>
    <w:p w:rsidR="000F6EE1" w:rsidRDefault="000F6EE1" w:rsidP="000F6EE1">
      <w:pPr>
        <w:rPr>
          <w:b/>
        </w:rPr>
      </w:pPr>
      <w:r>
        <w:rPr>
          <w:b/>
        </w:rPr>
        <w:t>No counterbalancing, states will bandwagon with the US, several reasons –</w:t>
      </w:r>
    </w:p>
    <w:p w:rsidR="000F6EE1" w:rsidRDefault="000F6EE1" w:rsidP="000F6EE1">
      <w:pPr>
        <w:rPr>
          <w:b/>
        </w:rPr>
      </w:pPr>
    </w:p>
    <w:p w:rsidR="000F6EE1" w:rsidRDefault="000F6EE1" w:rsidP="000F6EE1">
      <w:proofErr w:type="gramStart"/>
      <w:r>
        <w:rPr>
          <w:b/>
        </w:rPr>
        <w:t>a</w:t>
      </w:r>
      <w:proofErr w:type="gramEnd"/>
      <w:r>
        <w:rPr>
          <w:b/>
        </w:rPr>
        <w:t xml:space="preserve">. </w:t>
      </w:r>
      <w:r w:rsidRPr="000A4F4F">
        <w:rPr>
          <w:b/>
          <w:u w:val="single"/>
        </w:rPr>
        <w:t>security interests</w:t>
      </w:r>
    </w:p>
    <w:p w:rsidR="000F6EE1" w:rsidRPr="00E72BCF" w:rsidRDefault="000F6EE1" w:rsidP="000F6EE1">
      <w:proofErr w:type="spellStart"/>
      <w:r>
        <w:rPr>
          <w:b/>
        </w:rPr>
        <w:lastRenderedPageBreak/>
        <w:t>Seldena</w:t>
      </w:r>
      <w:proofErr w:type="spellEnd"/>
      <w:r w:rsidRPr="00E72BCF">
        <w:rPr>
          <w:b/>
        </w:rPr>
        <w:t xml:space="preserve"> 13</w:t>
      </w:r>
      <w:r w:rsidRPr="00E72BCF">
        <w:t xml:space="preserve"> – assistant professor of political science at the University of Florida (Zachary, “Balancing Against or </w:t>
      </w:r>
      <w:proofErr w:type="gramStart"/>
      <w:r w:rsidRPr="00E72BCF">
        <w:t>Balancing</w:t>
      </w:r>
      <w:proofErr w:type="gramEnd"/>
      <w:r w:rsidRPr="00E72BCF">
        <w:t xml:space="preserve"> With? The Spectrum of Alignment and the Endurance of American Hegemony” Security Studies Volume 22, Issue 2, 2013, Taylor and Francis)</w:t>
      </w:r>
    </w:p>
    <w:p w:rsidR="000F6EE1" w:rsidRPr="00E72BCF" w:rsidRDefault="000F6EE1" w:rsidP="000F6EE1"/>
    <w:p w:rsidR="000F6EE1" w:rsidRPr="00E72BCF" w:rsidRDefault="000F6EE1" w:rsidP="000F6EE1">
      <w:pPr>
        <w:rPr>
          <w:sz w:val="14"/>
        </w:rPr>
      </w:pPr>
      <w:r w:rsidRPr="00E72BCF">
        <w:rPr>
          <w:rStyle w:val="Underline"/>
          <w:highlight w:val="yellow"/>
        </w:rPr>
        <w:t xml:space="preserve">The concept of </w:t>
      </w:r>
      <w:r w:rsidRPr="00A64D87">
        <w:rPr>
          <w:rStyle w:val="Underline"/>
          <w:highlight w:val="cyan"/>
        </w:rPr>
        <w:t>soft balancing</w:t>
      </w:r>
      <w:r w:rsidRPr="00E72BCF">
        <w:rPr>
          <w:sz w:val="14"/>
        </w:rPr>
        <w:t xml:space="preserve">, however, </w:t>
      </w:r>
      <w:r w:rsidRPr="00A64D87">
        <w:rPr>
          <w:rStyle w:val="Underline"/>
          <w:highlight w:val="cyan"/>
        </w:rPr>
        <w:t xml:space="preserve">has been </w:t>
      </w:r>
      <w:r>
        <w:rPr>
          <w:rStyle w:val="Underline"/>
          <w:bdr w:val="single" w:sz="4" w:space="0" w:color="auto"/>
        </w:rPr>
        <w:t>…</w:t>
      </w:r>
      <w:r w:rsidRPr="00E72BCF">
        <w:rPr>
          <w:rStyle w:val="Underline"/>
        </w:rPr>
        <w:t xml:space="preserve"> are likely to generate regional counterbalances</w:t>
      </w:r>
      <w:r w:rsidRPr="00E72BCF">
        <w:rPr>
          <w:sz w:val="14"/>
        </w:rPr>
        <w:t xml:space="preserve"> among neighboring states that in many cases involve the United States. 20</w:t>
      </w:r>
    </w:p>
    <w:p w:rsidR="000F6EE1" w:rsidRPr="00E72BCF" w:rsidRDefault="000F6EE1" w:rsidP="000F6EE1">
      <w:pPr>
        <w:rPr>
          <w:b/>
        </w:rPr>
      </w:pPr>
    </w:p>
    <w:p w:rsidR="000F6EE1" w:rsidRDefault="000F6EE1" w:rsidP="000F6EE1">
      <w:proofErr w:type="gramStart"/>
      <w:r>
        <w:rPr>
          <w:b/>
        </w:rPr>
        <w:t>b</w:t>
      </w:r>
      <w:proofErr w:type="gramEnd"/>
      <w:r>
        <w:rPr>
          <w:b/>
        </w:rPr>
        <w:t xml:space="preserve">. </w:t>
      </w:r>
      <w:r w:rsidRPr="000A4F4F">
        <w:rPr>
          <w:b/>
          <w:u w:val="single"/>
        </w:rPr>
        <w:t>economic interests</w:t>
      </w:r>
    </w:p>
    <w:p w:rsidR="000F6EE1" w:rsidRPr="00E72BCF" w:rsidRDefault="000F6EE1" w:rsidP="000F6EE1">
      <w:proofErr w:type="spellStart"/>
      <w:r w:rsidRPr="00E72BCF">
        <w:rPr>
          <w:b/>
        </w:rPr>
        <w:t>Seldena</w:t>
      </w:r>
      <w:proofErr w:type="spellEnd"/>
      <w:r w:rsidRPr="00E72BCF">
        <w:rPr>
          <w:b/>
        </w:rPr>
        <w:t>, 13</w:t>
      </w:r>
      <w:r w:rsidRPr="00E72BCF">
        <w:t xml:space="preserve"> – assistant professor of political science at the University of Florida (Zachary, “Balancing Against or </w:t>
      </w:r>
      <w:proofErr w:type="gramStart"/>
      <w:r w:rsidRPr="00E72BCF">
        <w:t>Balancing</w:t>
      </w:r>
      <w:proofErr w:type="gramEnd"/>
      <w:r w:rsidRPr="00E72BCF">
        <w:t xml:space="preserve"> With? The Spectrum of Alignment and the Endurance of American Hegemony” Security Studies Volume 22, Issue 2, 2013, Taylor and Francis)</w:t>
      </w:r>
    </w:p>
    <w:p w:rsidR="000F6EE1" w:rsidRPr="00E72BCF" w:rsidRDefault="000F6EE1" w:rsidP="000F6EE1"/>
    <w:p w:rsidR="000F6EE1" w:rsidRDefault="000F6EE1" w:rsidP="000F6EE1">
      <w:pPr>
        <w:rPr>
          <w:sz w:val="14"/>
        </w:rPr>
      </w:pPr>
      <w:r w:rsidRPr="00E72BCF">
        <w:rPr>
          <w:sz w:val="14"/>
        </w:rPr>
        <w:t xml:space="preserve">The purpose of this article, however, is to build on this </w:t>
      </w:r>
      <w:r w:rsidRPr="00A43855">
        <w:rPr>
          <w:sz w:val="14"/>
        </w:rPr>
        <w:t xml:space="preserve">insight and </w:t>
      </w:r>
    </w:p>
    <w:p w:rsidR="000F6EE1" w:rsidRDefault="000F6EE1" w:rsidP="000F6EE1">
      <w:pPr>
        <w:rPr>
          <w:sz w:val="14"/>
        </w:rPr>
      </w:pPr>
      <w:r>
        <w:rPr>
          <w:sz w:val="14"/>
        </w:rPr>
        <w:t>AND</w:t>
      </w:r>
    </w:p>
    <w:p w:rsidR="000F6EE1" w:rsidRPr="00E72BCF" w:rsidRDefault="000F6EE1" w:rsidP="000F6EE1">
      <w:pPr>
        <w:rPr>
          <w:sz w:val="14"/>
        </w:rPr>
      </w:pPr>
      <w:proofErr w:type="gramStart"/>
      <w:r w:rsidRPr="00E72BCF">
        <w:rPr>
          <w:rStyle w:val="Underline"/>
        </w:rPr>
        <w:t>a</w:t>
      </w:r>
      <w:proofErr w:type="gramEnd"/>
      <w:r w:rsidRPr="00E72BCF">
        <w:rPr>
          <w:rStyle w:val="Underline"/>
        </w:rPr>
        <w:t xml:space="preserve"> viable strategy precisely because the United States remains the globally predominant power</w:t>
      </w:r>
      <w:r w:rsidRPr="00E72BCF">
        <w:rPr>
          <w:sz w:val="14"/>
        </w:rPr>
        <w:t>.</w:t>
      </w:r>
    </w:p>
    <w:p w:rsidR="000F6EE1" w:rsidRDefault="000F6EE1" w:rsidP="000F6EE1"/>
    <w:p w:rsidR="000F6EE1" w:rsidRPr="000F6EE1" w:rsidRDefault="000F6EE1" w:rsidP="000F6EE1">
      <w:pPr>
        <w:rPr>
          <w:b/>
          <w:u w:val="single"/>
        </w:rPr>
      </w:pPr>
      <w:r w:rsidRPr="000F6EE1">
        <w:rPr>
          <w:b/>
          <w:u w:val="single"/>
        </w:rPr>
        <w:t>2NC RUSSIA</w:t>
      </w:r>
    </w:p>
    <w:p w:rsidR="000F6EE1" w:rsidRPr="00DF1223" w:rsidRDefault="000F6EE1" w:rsidP="000F6EE1">
      <w:pPr>
        <w:rPr>
          <w:b/>
        </w:rPr>
      </w:pPr>
      <w:r w:rsidRPr="00DF1223">
        <w:rPr>
          <w:b/>
        </w:rPr>
        <w:t xml:space="preserve">War would be Russian </w:t>
      </w:r>
      <w:r w:rsidRPr="00DF1223">
        <w:rPr>
          <w:b/>
          <w:u w:val="single"/>
        </w:rPr>
        <w:t>economic suicide</w:t>
      </w:r>
    </w:p>
    <w:p w:rsidR="000F6EE1" w:rsidRPr="00DF1223" w:rsidRDefault="000F6EE1" w:rsidP="000F6EE1">
      <w:proofErr w:type="spellStart"/>
      <w:r w:rsidRPr="00DF1223">
        <w:rPr>
          <w:b/>
        </w:rPr>
        <w:t>Wagstyl</w:t>
      </w:r>
      <w:proofErr w:type="spellEnd"/>
      <w:r w:rsidRPr="00DF1223">
        <w:rPr>
          <w:b/>
        </w:rPr>
        <w:t xml:space="preserve"> 08 –</w:t>
      </w:r>
      <w:r w:rsidRPr="00DF1223">
        <w:t xml:space="preserve"> Stefan, Current Bureau Chief of Berlin’s Financial Times and has been covering emerging eastern markets for 20 years, March 1 2008, “Return of the Cold Warriors”, FT.com, </w:t>
      </w:r>
      <w:hyperlink r:id="rId21" w:anchor="axzz2adCtei90" w:history="1">
        <w:r w:rsidRPr="00DF1223">
          <w:t>http://www.ft.com/cms/s/2/fd9d7e48-e372-11dc-8799-0000779fd2ac.html#axzz2adCtei90</w:t>
        </w:r>
      </w:hyperlink>
    </w:p>
    <w:p w:rsidR="000F6EE1" w:rsidRPr="00DF1223" w:rsidRDefault="000F6EE1" w:rsidP="000F6EE1"/>
    <w:p w:rsidR="000F6EE1" w:rsidRDefault="000F6EE1" w:rsidP="000F6EE1">
      <w:pPr>
        <w:rPr>
          <w:bCs/>
          <w:highlight w:val="cyan"/>
          <w:u w:val="single"/>
        </w:rPr>
      </w:pPr>
      <w:r w:rsidRPr="00DF1223">
        <w:rPr>
          <w:sz w:val="14"/>
        </w:rPr>
        <w:t xml:space="preserve">Lucas admits </w:t>
      </w:r>
      <w:r w:rsidRPr="00DF1223">
        <w:rPr>
          <w:bCs/>
          <w:highlight w:val="cyan"/>
          <w:u w:val="single"/>
        </w:rPr>
        <w:t xml:space="preserve">there is little chance of </w:t>
      </w:r>
      <w:r w:rsidRPr="00DF1223">
        <w:rPr>
          <w:bCs/>
          <w:highlight w:val="yellow"/>
          <w:u w:val="single"/>
        </w:rPr>
        <w:t xml:space="preserve">another </w:t>
      </w:r>
      <w:r w:rsidRPr="00DF1223">
        <w:rPr>
          <w:bCs/>
          <w:highlight w:val="cyan"/>
          <w:u w:val="single"/>
        </w:rPr>
        <w:t xml:space="preserve">armed confrontation with the west. The </w:t>
      </w:r>
    </w:p>
    <w:p w:rsidR="000F6EE1" w:rsidRDefault="000F6EE1" w:rsidP="000F6EE1">
      <w:pPr>
        <w:rPr>
          <w:bCs/>
          <w:highlight w:val="cyan"/>
          <w:u w:val="single"/>
        </w:rPr>
      </w:pPr>
      <w:r>
        <w:rPr>
          <w:bCs/>
          <w:highlight w:val="cyan"/>
          <w:u w:val="single"/>
        </w:rPr>
        <w:t>AND</w:t>
      </w:r>
    </w:p>
    <w:p w:rsidR="000F6EE1" w:rsidRPr="00DF1223" w:rsidRDefault="000F6EE1" w:rsidP="000F6EE1">
      <w:pPr>
        <w:rPr>
          <w:sz w:val="14"/>
        </w:rPr>
      </w:pPr>
      <w:proofErr w:type="gramStart"/>
      <w:r w:rsidRPr="00DF1223">
        <w:rPr>
          <w:sz w:val="14"/>
        </w:rPr>
        <w:t>that</w:t>
      </w:r>
      <w:proofErr w:type="gramEnd"/>
      <w:r w:rsidRPr="00DF1223">
        <w:rPr>
          <w:sz w:val="14"/>
        </w:rPr>
        <w:t xml:space="preserve"> destroyed the Soviet Union – the empire-builder himself was responsible.</w:t>
      </w:r>
    </w:p>
    <w:p w:rsidR="000F6EE1" w:rsidRPr="000F6EE1" w:rsidRDefault="000F6EE1" w:rsidP="000F6EE1">
      <w:pPr>
        <w:pStyle w:val="Heading1"/>
        <w:rPr>
          <w:i w:val="0"/>
        </w:rPr>
      </w:pPr>
      <w:r>
        <w:rPr>
          <w:i w:val="0"/>
        </w:rPr>
        <w:lastRenderedPageBreak/>
        <w:t>1nr</w:t>
      </w:r>
    </w:p>
    <w:p w:rsidR="000F6EE1" w:rsidRPr="000F6EE1" w:rsidRDefault="000F6EE1" w:rsidP="000F6EE1">
      <w:pPr>
        <w:rPr>
          <w:b/>
          <w:u w:val="single"/>
        </w:rPr>
      </w:pPr>
      <w:r w:rsidRPr="000F6EE1">
        <w:rPr>
          <w:b/>
          <w:u w:val="single"/>
        </w:rPr>
        <w:t>2NC IMPACT</w:t>
      </w:r>
    </w:p>
    <w:p w:rsidR="000F6EE1" w:rsidRDefault="000F6EE1" w:rsidP="000F6EE1">
      <w:proofErr w:type="gramStart"/>
      <w:r>
        <w:rPr>
          <w:b/>
        </w:rPr>
        <w:t>b</w:t>
      </w:r>
      <w:proofErr w:type="gramEnd"/>
      <w:r>
        <w:rPr>
          <w:b/>
        </w:rPr>
        <w:t xml:space="preserve">. timeframe – </w:t>
      </w:r>
      <w:r>
        <w:rPr>
          <w:b/>
          <w:u w:val="single"/>
        </w:rPr>
        <w:t>perception</w:t>
      </w:r>
      <w:r>
        <w:rPr>
          <w:b/>
        </w:rPr>
        <w:t xml:space="preserve"> of the plan slashes Chinese soft power</w:t>
      </w:r>
    </w:p>
    <w:p w:rsidR="000F6EE1" w:rsidRDefault="000F6EE1" w:rsidP="000F6EE1">
      <w:pPr>
        <w:rPr>
          <w:rFonts w:eastAsia="Calibri"/>
        </w:rPr>
      </w:pPr>
      <w:r w:rsidRPr="00FF66AC">
        <w:rPr>
          <w:rFonts w:eastAsia="Calibri"/>
          <w:b/>
        </w:rPr>
        <w:t xml:space="preserve">Ellis 11 </w:t>
      </w:r>
      <w:r w:rsidRPr="00FF66AC">
        <w:rPr>
          <w:rFonts w:eastAsia="Calibri"/>
        </w:rPr>
        <w:t xml:space="preserve">– </w:t>
      </w:r>
      <w:r w:rsidRPr="00FF66AC">
        <w:rPr>
          <w:rFonts w:eastAsia="MS Gothic"/>
          <w:bCs/>
          <w:iCs/>
        </w:rPr>
        <w:t>Associate professor with the William J. Perry Center for Hemispheric Defense Studies</w:t>
      </w:r>
      <w:r w:rsidRPr="00FF66AC">
        <w:rPr>
          <w:rFonts w:eastAsia="Calibri"/>
        </w:rPr>
        <w:t xml:space="preserve"> (R. Evan, “Chinese Soft Power in Latin America: A Case Study”, NDU Press, Issue 60, 1</w:t>
      </w:r>
      <w:r w:rsidRPr="00FF66AC">
        <w:rPr>
          <w:rFonts w:eastAsia="Calibri"/>
          <w:vertAlign w:val="superscript"/>
        </w:rPr>
        <w:t>st</w:t>
      </w:r>
      <w:r w:rsidRPr="00FF66AC">
        <w:rPr>
          <w:rFonts w:eastAsia="Calibri"/>
        </w:rPr>
        <w:t xml:space="preserve"> Quarter, </w:t>
      </w:r>
      <w:hyperlink r:id="rId22" w:history="1">
        <w:r w:rsidRPr="001110A5">
          <w:rPr>
            <w:rStyle w:val="Hyperlink"/>
            <w:rFonts w:eastAsia="Calibri"/>
          </w:rPr>
          <w:t>http://www.ndu.edu/press/lib/images/jfq-60/JFQ60_85-91_Ellis.pdf)//VP</w:t>
        </w:r>
      </w:hyperlink>
    </w:p>
    <w:p w:rsidR="000F6EE1" w:rsidRPr="00FF66AC" w:rsidRDefault="000F6EE1" w:rsidP="000F6EE1">
      <w:pPr>
        <w:rPr>
          <w:rFonts w:eastAsia="Calibri"/>
        </w:rPr>
      </w:pPr>
    </w:p>
    <w:p w:rsidR="000F6EE1" w:rsidRDefault="000F6EE1" w:rsidP="000F6EE1">
      <w:pPr>
        <w:rPr>
          <w:rFonts w:eastAsia="Calibri"/>
          <w:sz w:val="14"/>
        </w:rPr>
      </w:pPr>
      <w:r w:rsidRPr="00FF66AC">
        <w:rPr>
          <w:rFonts w:eastAsia="Calibri"/>
          <w:sz w:val="14"/>
        </w:rPr>
        <w:t xml:space="preserve">It is also important to clarify that </w:t>
      </w:r>
      <w:r w:rsidRPr="00FF66AC">
        <w:rPr>
          <w:rFonts w:eastAsia="Calibri"/>
          <w:highlight w:val="cyan"/>
          <w:u w:val="single"/>
        </w:rPr>
        <w:t xml:space="preserve">soft power is based on </w:t>
      </w:r>
      <w:r w:rsidRPr="005709C9">
        <w:rPr>
          <w:rFonts w:eastAsia="Calibri"/>
          <w:b/>
          <w:highlight w:val="cyan"/>
          <w:u w:val="single"/>
          <w:bdr w:val="single" w:sz="4" w:space="0" w:color="auto"/>
        </w:rPr>
        <w:t>perceptions</w:t>
      </w:r>
      <w:r w:rsidRPr="00FF66AC">
        <w:rPr>
          <w:rFonts w:eastAsia="Calibri"/>
          <w:u w:val="single"/>
        </w:rPr>
        <w:t xml:space="preserve"> and </w:t>
      </w:r>
      <w:r w:rsidRPr="00FF66AC">
        <w:rPr>
          <w:rFonts w:eastAsia="Calibri"/>
          <w:sz w:val="14"/>
        </w:rPr>
        <w:t xml:space="preserve">emotion </w:t>
      </w:r>
    </w:p>
    <w:p w:rsidR="000F6EE1" w:rsidRDefault="000F6EE1" w:rsidP="000F6EE1">
      <w:pPr>
        <w:rPr>
          <w:rFonts w:eastAsia="Calibri"/>
          <w:sz w:val="14"/>
        </w:rPr>
      </w:pPr>
      <w:r>
        <w:rPr>
          <w:rFonts w:eastAsia="Calibri"/>
          <w:sz w:val="14"/>
        </w:rPr>
        <w:t>AND</w:t>
      </w:r>
    </w:p>
    <w:p w:rsidR="000F6EE1" w:rsidRDefault="000F6EE1" w:rsidP="000F6EE1">
      <w:pPr>
        <w:rPr>
          <w:rFonts w:eastAsia="Calibri"/>
          <w:sz w:val="14"/>
        </w:rPr>
      </w:pPr>
      <w:proofErr w:type="gramStart"/>
      <w:r w:rsidRPr="00FF66AC">
        <w:rPr>
          <w:rFonts w:eastAsia="Calibri"/>
          <w:sz w:val="14"/>
        </w:rPr>
        <w:t>, the business community, students and youth, and the general population.</w:t>
      </w:r>
      <w:proofErr w:type="gramEnd"/>
    </w:p>
    <w:p w:rsidR="000F6EE1" w:rsidRDefault="000F6EE1" w:rsidP="000F6EE1">
      <w:pPr>
        <w:rPr>
          <w:rFonts w:eastAsia="Calibri"/>
          <w:sz w:val="14"/>
        </w:rPr>
      </w:pPr>
    </w:p>
    <w:p w:rsidR="000F6EE1" w:rsidRDefault="000F6EE1" w:rsidP="000F6EE1">
      <w:pPr>
        <w:rPr>
          <w:b/>
        </w:rPr>
      </w:pPr>
      <w:r w:rsidRPr="000F6EE1">
        <w:rPr>
          <w:rFonts w:eastAsia="Calibri"/>
          <w:b/>
        </w:rPr>
        <w:t xml:space="preserve">Turns china war– </w:t>
      </w:r>
      <w:r w:rsidRPr="000F6EE1">
        <w:rPr>
          <w:b/>
        </w:rPr>
        <w:t>The</w:t>
      </w:r>
      <w:r w:rsidRPr="00CE21FB">
        <w:rPr>
          <w:b/>
        </w:rPr>
        <w:t xml:space="preserve"> </w:t>
      </w:r>
      <w:r>
        <w:rPr>
          <w:b/>
        </w:rPr>
        <w:t>AFF</w:t>
      </w:r>
      <w:r w:rsidRPr="00CE21FB">
        <w:rPr>
          <w:b/>
        </w:rPr>
        <w:t xml:space="preserve"> forces China out – that devastates relations</w:t>
      </w:r>
    </w:p>
    <w:p w:rsidR="000F6EE1" w:rsidRDefault="000F6EE1" w:rsidP="000F6EE1">
      <w:pPr>
        <w:rPr>
          <w:rFonts w:eastAsia="Calibri"/>
        </w:rPr>
      </w:pPr>
      <w:r w:rsidRPr="00FF66AC">
        <w:rPr>
          <w:rFonts w:eastAsia="Calibri"/>
          <w:b/>
          <w:bCs/>
        </w:rPr>
        <w:t xml:space="preserve">Zweig, 10 – </w:t>
      </w:r>
      <w:r w:rsidRPr="00FF66AC">
        <w:rPr>
          <w:rFonts w:eastAsia="Calibri"/>
        </w:rPr>
        <w:t>Director of the Center on China’s Transnational Relations and a Chair Professor in the Division of Social Science</w:t>
      </w:r>
      <w:r w:rsidRPr="00FF66AC">
        <w:rPr>
          <w:rFonts w:eastAsia="Calibri"/>
          <w:b/>
          <w:bCs/>
        </w:rPr>
        <w:t xml:space="preserve"> (</w:t>
      </w:r>
      <w:r w:rsidRPr="00FF66AC">
        <w:rPr>
          <w:rFonts w:eastAsia="Calibri"/>
        </w:rPr>
        <w:t>David, “China’s “Energy Rise”, The U.S., And The New Geopolitics Of Energy”, Hong Kong University of Science and Technology, April)//VP</w:t>
      </w:r>
    </w:p>
    <w:p w:rsidR="000F6EE1" w:rsidRPr="00FF66AC" w:rsidRDefault="000F6EE1" w:rsidP="000F6EE1">
      <w:pPr>
        <w:rPr>
          <w:rFonts w:eastAsia="Calibri"/>
        </w:rPr>
      </w:pPr>
    </w:p>
    <w:p w:rsidR="000F6EE1" w:rsidRDefault="000F6EE1" w:rsidP="000F6EE1">
      <w:pPr>
        <w:rPr>
          <w:rFonts w:eastAsia="Calibri"/>
          <w:sz w:val="14"/>
        </w:rPr>
      </w:pPr>
      <w:r w:rsidRPr="004C5E2B">
        <w:rPr>
          <w:rFonts w:eastAsia="Calibri"/>
          <w:u w:val="single"/>
        </w:rPr>
        <w:t>America’s bilateral policy may be better coordinated</w:t>
      </w:r>
      <w:r w:rsidRPr="004C5E2B">
        <w:rPr>
          <w:rFonts w:eastAsia="Calibri"/>
          <w:sz w:val="14"/>
        </w:rPr>
        <w:t xml:space="preserve">. The Strategic Dialogues will give America a </w:t>
      </w:r>
    </w:p>
    <w:p w:rsidR="000F6EE1" w:rsidRDefault="000F6EE1" w:rsidP="000F6EE1">
      <w:pPr>
        <w:rPr>
          <w:rFonts w:eastAsia="Calibri"/>
          <w:sz w:val="14"/>
        </w:rPr>
      </w:pPr>
      <w:r>
        <w:rPr>
          <w:rFonts w:eastAsia="Calibri"/>
          <w:sz w:val="14"/>
        </w:rPr>
        <w:t>AND</w:t>
      </w:r>
    </w:p>
    <w:p w:rsidR="000F6EE1" w:rsidRPr="004C5E2B" w:rsidRDefault="000F6EE1" w:rsidP="000F6EE1">
      <w:pPr>
        <w:rPr>
          <w:rFonts w:eastAsia="Calibri"/>
          <w:sz w:val="14"/>
        </w:rPr>
      </w:pPr>
      <w:proofErr w:type="gramStart"/>
      <w:r w:rsidRPr="004C5E2B">
        <w:rPr>
          <w:rFonts w:eastAsia="Calibri"/>
          <w:sz w:val="14"/>
        </w:rPr>
        <w:t>can</w:t>
      </w:r>
      <w:proofErr w:type="gramEnd"/>
      <w:r w:rsidRPr="004C5E2B">
        <w:rPr>
          <w:rFonts w:eastAsia="Calibri"/>
          <w:sz w:val="14"/>
        </w:rPr>
        <w:t xml:space="preserve"> the potentially negative implications of Sino-American </w:t>
      </w:r>
      <w:proofErr w:type="spellStart"/>
      <w:r w:rsidRPr="004C5E2B">
        <w:rPr>
          <w:rFonts w:eastAsia="Calibri"/>
          <w:sz w:val="14"/>
        </w:rPr>
        <w:t>triangularization</w:t>
      </w:r>
      <w:proofErr w:type="spellEnd"/>
      <w:r w:rsidRPr="004C5E2B">
        <w:rPr>
          <w:rFonts w:eastAsia="Calibri"/>
          <w:sz w:val="14"/>
        </w:rPr>
        <w:t xml:space="preserve"> be better managed.</w:t>
      </w:r>
    </w:p>
    <w:p w:rsidR="000F6EE1" w:rsidRPr="000F6EE1" w:rsidRDefault="000F6EE1" w:rsidP="000F6EE1">
      <w:pPr>
        <w:rPr>
          <w:b/>
        </w:rPr>
      </w:pPr>
    </w:p>
    <w:p w:rsidR="000F6EE1" w:rsidRPr="000F6EE1" w:rsidRDefault="000F6EE1" w:rsidP="000F6EE1">
      <w:pPr>
        <w:rPr>
          <w:b/>
          <w:u w:val="single"/>
        </w:rPr>
      </w:pPr>
      <w:r w:rsidRPr="000F6EE1">
        <w:rPr>
          <w:b/>
          <w:u w:val="single"/>
        </w:rPr>
        <w:t>LINK</w:t>
      </w:r>
    </w:p>
    <w:p w:rsidR="000F6EE1" w:rsidRDefault="000F6EE1" w:rsidP="000F6EE1">
      <w:pPr>
        <w:rPr>
          <w:b/>
        </w:rPr>
      </w:pPr>
      <w:r>
        <w:rPr>
          <w:b/>
        </w:rPr>
        <w:t xml:space="preserve">Cuba accesses a </w:t>
      </w:r>
      <w:r>
        <w:rPr>
          <w:b/>
          <w:u w:val="single"/>
        </w:rPr>
        <w:t>spillover</w:t>
      </w:r>
      <w:r>
        <w:rPr>
          <w:b/>
        </w:rPr>
        <w:t xml:space="preserve"> link – the plan reverses the </w:t>
      </w:r>
      <w:r>
        <w:rPr>
          <w:b/>
          <w:u w:val="single"/>
        </w:rPr>
        <w:t>overall</w:t>
      </w:r>
      <w:r>
        <w:rPr>
          <w:b/>
        </w:rPr>
        <w:t xml:space="preserve"> trend of Latin American relations</w:t>
      </w:r>
    </w:p>
    <w:p w:rsidR="000F6EE1" w:rsidRDefault="000F6EE1" w:rsidP="000F6EE1">
      <w:pPr>
        <w:rPr>
          <w:rFonts w:eastAsia="Calibri"/>
        </w:rPr>
      </w:pPr>
      <w:r>
        <w:rPr>
          <w:rFonts w:eastAsia="Calibri"/>
          <w:b/>
        </w:rPr>
        <w:t>Perez</w:t>
      </w:r>
      <w:r w:rsidRPr="00FF66AC">
        <w:rPr>
          <w:rFonts w:eastAsia="Calibri"/>
          <w:b/>
        </w:rPr>
        <w:t xml:space="preserve"> 10 </w:t>
      </w:r>
      <w:r w:rsidRPr="00FF66AC">
        <w:rPr>
          <w:rFonts w:eastAsia="Calibri"/>
        </w:rPr>
        <w:softHyphen/>
        <w:t xml:space="preserve">– JD, Yale Law (David, “America's Cuba Policy: The Way Forward: A Policy Recommendation for the U.S. State Department” 13 </w:t>
      </w:r>
      <w:proofErr w:type="spellStart"/>
      <w:r w:rsidRPr="00FF66AC">
        <w:rPr>
          <w:rFonts w:eastAsia="Calibri"/>
        </w:rPr>
        <w:t>Harrv</w:t>
      </w:r>
      <w:proofErr w:type="spellEnd"/>
      <w:r w:rsidRPr="00FF66AC">
        <w:rPr>
          <w:rFonts w:eastAsia="Calibri"/>
        </w:rPr>
        <w:t xml:space="preserve">. Latino L. Rev. 187, </w:t>
      </w:r>
      <w:proofErr w:type="gramStart"/>
      <w:r w:rsidRPr="00FF66AC">
        <w:rPr>
          <w:rFonts w:eastAsia="Calibri"/>
        </w:rPr>
        <w:t>Spring</w:t>
      </w:r>
      <w:proofErr w:type="gramEnd"/>
      <w:r w:rsidRPr="00FF66AC">
        <w:rPr>
          <w:rFonts w:eastAsia="Calibri"/>
        </w:rPr>
        <w:t>, lexis)</w:t>
      </w:r>
    </w:p>
    <w:p w:rsidR="000F6EE1" w:rsidRPr="00FF66AC" w:rsidRDefault="000F6EE1" w:rsidP="000F6EE1">
      <w:pPr>
        <w:rPr>
          <w:rFonts w:eastAsia="Calibri"/>
        </w:rPr>
      </w:pPr>
    </w:p>
    <w:p w:rsidR="000F6EE1" w:rsidRDefault="000F6EE1" w:rsidP="000F6EE1">
      <w:pPr>
        <w:rPr>
          <w:rFonts w:eastAsia="Calibri"/>
          <w:u w:val="single"/>
        </w:rPr>
      </w:pPr>
      <w:r w:rsidRPr="00FF66AC">
        <w:rPr>
          <w:rFonts w:eastAsia="Calibri"/>
          <w:highlight w:val="cyan"/>
          <w:u w:val="single"/>
        </w:rPr>
        <w:t>Cuba</w:t>
      </w:r>
      <w:r w:rsidRPr="00FF66AC">
        <w:rPr>
          <w:rFonts w:eastAsia="Calibri"/>
          <w:u w:val="single"/>
        </w:rPr>
        <w:t xml:space="preserve">, despite its size and isolation, </w:t>
      </w:r>
      <w:r w:rsidRPr="00FF66AC">
        <w:rPr>
          <w:rFonts w:eastAsia="Calibri"/>
          <w:highlight w:val="cyan"/>
          <w:u w:val="single"/>
        </w:rPr>
        <w:t xml:space="preserve">is a </w:t>
      </w:r>
      <w:r w:rsidRPr="00FF66AC">
        <w:rPr>
          <w:rFonts w:eastAsia="Calibri"/>
          <w:b/>
          <w:highlight w:val="cyan"/>
          <w:u w:val="single"/>
          <w:bdr w:val="single" w:sz="4" w:space="0" w:color="auto"/>
        </w:rPr>
        <w:t>keystone nation</w:t>
      </w:r>
      <w:r w:rsidRPr="00FF66AC">
        <w:rPr>
          <w:rFonts w:eastAsia="Calibri"/>
          <w:highlight w:val="cyan"/>
          <w:u w:val="single"/>
        </w:rPr>
        <w:t xml:space="preserve"> in Latin America</w:t>
      </w:r>
    </w:p>
    <w:p w:rsidR="000F6EE1" w:rsidRDefault="000F6EE1" w:rsidP="000F6EE1">
      <w:pPr>
        <w:rPr>
          <w:rFonts w:eastAsia="Calibri"/>
          <w:u w:val="single"/>
        </w:rPr>
      </w:pPr>
      <w:r>
        <w:rPr>
          <w:rFonts w:eastAsia="Calibri"/>
          <w:u w:val="single"/>
        </w:rPr>
        <w:t>AND</w:t>
      </w:r>
    </w:p>
    <w:p w:rsidR="000F6EE1" w:rsidRPr="00FF66AC" w:rsidRDefault="000F6EE1" w:rsidP="000F6EE1">
      <w:pPr>
        <w:rPr>
          <w:rFonts w:eastAsia="Calibri"/>
          <w:sz w:val="14"/>
        </w:rPr>
      </w:pPr>
      <w:proofErr w:type="gramStart"/>
      <w:r w:rsidRPr="00FF66AC">
        <w:rPr>
          <w:rFonts w:eastAsia="Calibri"/>
          <w:b/>
          <w:highlight w:val="cyan"/>
          <w:u w:val="single"/>
          <w:bdr w:val="single" w:sz="4" w:space="0" w:color="auto"/>
        </w:rPr>
        <w:t>throughout</w:t>
      </w:r>
      <w:proofErr w:type="gramEnd"/>
      <w:r w:rsidRPr="00FF66AC">
        <w:rPr>
          <w:rFonts w:eastAsia="Calibri"/>
          <w:b/>
          <w:highlight w:val="cyan"/>
          <w:u w:val="single"/>
          <w:bdr w:val="single" w:sz="4" w:space="0" w:color="auto"/>
        </w:rPr>
        <w:t xml:space="preserve"> Latin America</w:t>
      </w:r>
      <w:r w:rsidRPr="00FF66AC">
        <w:rPr>
          <w:rFonts w:eastAsia="Calibri"/>
          <w:u w:val="single"/>
        </w:rPr>
        <w:t>, and would go a long way toward creating goodwill</w:t>
      </w:r>
      <w:r w:rsidRPr="00FF66AC">
        <w:rPr>
          <w:rFonts w:eastAsia="Calibri"/>
          <w:sz w:val="14"/>
        </w:rPr>
        <w:t>.</w:t>
      </w:r>
    </w:p>
    <w:p w:rsidR="000F6EE1" w:rsidRDefault="000F6EE1" w:rsidP="000F6EE1">
      <w:pPr>
        <w:rPr>
          <w:b/>
        </w:rPr>
      </w:pPr>
    </w:p>
    <w:p w:rsidR="000F6EE1" w:rsidRPr="00CE21FB" w:rsidRDefault="000F6EE1" w:rsidP="000F6EE1">
      <w:pPr>
        <w:rPr>
          <w:b/>
        </w:rPr>
      </w:pPr>
      <w:r w:rsidRPr="00CE21FB">
        <w:rPr>
          <w:b/>
        </w:rPr>
        <w:t>Plan shifts Cuban policy and reveres Chinese influence</w:t>
      </w:r>
    </w:p>
    <w:p w:rsidR="000F6EE1" w:rsidRPr="00FF66AC" w:rsidRDefault="000F6EE1" w:rsidP="000F6EE1">
      <w:pPr>
        <w:rPr>
          <w:rFonts w:eastAsia="Calibri"/>
        </w:rPr>
      </w:pPr>
      <w:proofErr w:type="spellStart"/>
      <w:r w:rsidRPr="00FF66AC">
        <w:rPr>
          <w:rFonts w:eastAsia="Calibri"/>
          <w:b/>
        </w:rPr>
        <w:t>Sweig</w:t>
      </w:r>
      <w:proofErr w:type="spellEnd"/>
      <w:r w:rsidRPr="00FF66AC">
        <w:rPr>
          <w:rFonts w:eastAsia="Calibri"/>
          <w:b/>
        </w:rPr>
        <w:t xml:space="preserve"> and Bustamante 13</w:t>
      </w:r>
      <w:r w:rsidRPr="00FF66AC">
        <w:rPr>
          <w:rFonts w:eastAsia="Calibri"/>
        </w:rPr>
        <w:t xml:space="preserve"> - Nelson and David Rockefeller Senior Fellow for Latin America Studies and Director for Latin America Studies at the Council on Foreign Relations; Ph.D. candidate in Latin American history at Yale University (Julia E. and Michael J,  Cuba After Communism, Foreign Affairs, Jul/Aug2013, Vol. 92, Issue 4</w:t>
      </w:r>
    </w:p>
    <w:p w:rsidR="000F6EE1" w:rsidRDefault="000F6EE1" w:rsidP="000F6EE1">
      <w:pPr>
        <w:rPr>
          <w:rFonts w:eastAsia="Calibri"/>
          <w:sz w:val="14"/>
        </w:rPr>
      </w:pPr>
      <w:r w:rsidRPr="00FF66AC">
        <w:rPr>
          <w:rFonts w:eastAsia="Calibri"/>
          <w:sz w:val="14"/>
        </w:rPr>
        <w:t xml:space="preserve">The geopolitical context in Latin America provides another reason the U.S. government </w:t>
      </w:r>
    </w:p>
    <w:p w:rsidR="000F6EE1" w:rsidRDefault="000F6EE1" w:rsidP="000F6EE1">
      <w:pPr>
        <w:rPr>
          <w:rFonts w:eastAsia="Calibri"/>
          <w:sz w:val="14"/>
        </w:rPr>
      </w:pPr>
      <w:r>
        <w:rPr>
          <w:rFonts w:eastAsia="Calibri"/>
          <w:sz w:val="14"/>
        </w:rPr>
        <w:t>AND</w:t>
      </w:r>
    </w:p>
    <w:p w:rsidR="000F6EE1" w:rsidRPr="00FF66AC" w:rsidRDefault="000F6EE1" w:rsidP="000F6EE1">
      <w:pPr>
        <w:rPr>
          <w:rFonts w:eastAsia="Calibri"/>
          <w:bCs/>
          <w:u w:val="single"/>
        </w:rPr>
      </w:pPr>
      <w:proofErr w:type="gramStart"/>
      <w:r w:rsidRPr="00FF66AC">
        <w:rPr>
          <w:rFonts w:eastAsia="Calibri"/>
          <w:sz w:val="14"/>
        </w:rPr>
        <w:t>people</w:t>
      </w:r>
      <w:proofErr w:type="gramEnd"/>
      <w:r w:rsidRPr="00FF66AC">
        <w:rPr>
          <w:rFonts w:eastAsia="Calibri"/>
          <w:sz w:val="14"/>
        </w:rPr>
        <w:t xml:space="preserve"> and U.S. national interests would benefit as a result.</w:t>
      </w:r>
    </w:p>
    <w:p w:rsidR="000F6EE1" w:rsidRDefault="000F6EE1" w:rsidP="000F6EE1">
      <w:pPr>
        <w:rPr>
          <w:b/>
        </w:rPr>
      </w:pPr>
    </w:p>
    <w:p w:rsidR="000F6EE1" w:rsidRPr="00CE21FB" w:rsidRDefault="000F6EE1" w:rsidP="000F6EE1">
      <w:pPr>
        <w:rPr>
          <w:b/>
        </w:rPr>
      </w:pPr>
      <w:proofErr w:type="gramStart"/>
      <w:r w:rsidRPr="00CE21FB">
        <w:rPr>
          <w:b/>
        </w:rPr>
        <w:t>US</w:t>
      </w:r>
      <w:proofErr w:type="gramEnd"/>
      <w:r w:rsidRPr="00CE21FB">
        <w:rPr>
          <w:b/>
        </w:rPr>
        <w:t xml:space="preserve"> and China are competing for influence within Cuba</w:t>
      </w:r>
    </w:p>
    <w:p w:rsidR="000F6EE1" w:rsidRPr="00FF66AC" w:rsidRDefault="000F6EE1" w:rsidP="000F6EE1">
      <w:pPr>
        <w:rPr>
          <w:rFonts w:eastAsia="Calibri"/>
        </w:rPr>
      </w:pPr>
      <w:r w:rsidRPr="00FF66AC">
        <w:rPr>
          <w:rFonts w:eastAsia="Calibri"/>
          <w:b/>
        </w:rPr>
        <w:t>Boston Globe 13</w:t>
      </w:r>
      <w:r w:rsidRPr="00FF66AC">
        <w:rPr>
          <w:rFonts w:eastAsia="Calibri"/>
        </w:rPr>
        <w:t xml:space="preserve"> – (“Cuba’s reforms pave way for new US policy, too,” Boston Globe, 2/9/13, </w:t>
      </w:r>
      <w:hyperlink r:id="rId23" w:history="1">
        <w:r w:rsidRPr="00FF66AC">
          <w:rPr>
            <w:rFonts w:eastAsia="Calibri"/>
          </w:rPr>
          <w:t>http://www.bostonglobe.com/opinion/editorials/2013/02/09/cuba-reform-create-opportunity-drag-policy-into-century/xER2NTTXGsxdLej0miHwFM/story.html</w:t>
        </w:r>
      </w:hyperlink>
      <w:r w:rsidRPr="00FF66AC">
        <w:rPr>
          <w:rFonts w:eastAsia="Calibri"/>
        </w:rPr>
        <w:t>)</w:t>
      </w:r>
    </w:p>
    <w:p w:rsidR="000F6EE1" w:rsidRDefault="000F6EE1" w:rsidP="000F6EE1">
      <w:pPr>
        <w:rPr>
          <w:rFonts w:eastAsia="Calibri"/>
          <w:u w:val="single"/>
        </w:rPr>
      </w:pPr>
      <w:r w:rsidRPr="00FF66AC">
        <w:rPr>
          <w:rFonts w:eastAsia="Calibri"/>
          <w:highlight w:val="cyan"/>
          <w:u w:val="single"/>
        </w:rPr>
        <w:t>Relations between the United States and Cuba have been stuck</w:t>
      </w:r>
      <w:r w:rsidRPr="00FF66AC">
        <w:rPr>
          <w:rFonts w:eastAsia="Calibri"/>
          <w:u w:val="single"/>
        </w:rPr>
        <w:t xml:space="preserve"> </w:t>
      </w:r>
      <w:r w:rsidRPr="00FF66AC">
        <w:rPr>
          <w:rFonts w:eastAsia="Calibri"/>
          <w:highlight w:val="cyan"/>
          <w:u w:val="single"/>
        </w:rPr>
        <w:t>since the</w:t>
      </w:r>
      <w:r w:rsidRPr="00FF66AC">
        <w:rPr>
          <w:rFonts w:eastAsia="Calibri"/>
          <w:u w:val="single"/>
        </w:rPr>
        <w:t xml:space="preserve"> United States imposed </w:t>
      </w:r>
    </w:p>
    <w:p w:rsidR="000F6EE1" w:rsidRDefault="000F6EE1" w:rsidP="000F6EE1">
      <w:pPr>
        <w:rPr>
          <w:rFonts w:eastAsia="Calibri"/>
          <w:u w:val="single"/>
        </w:rPr>
      </w:pPr>
      <w:r>
        <w:rPr>
          <w:rFonts w:eastAsia="Calibri"/>
          <w:u w:val="single"/>
        </w:rPr>
        <w:t>AND</w:t>
      </w:r>
    </w:p>
    <w:p w:rsidR="000F6EE1" w:rsidRPr="00FF66AC" w:rsidRDefault="000F6EE1" w:rsidP="000F6EE1">
      <w:pPr>
        <w:rPr>
          <w:rFonts w:eastAsia="Calibri"/>
          <w:u w:val="single"/>
        </w:rPr>
      </w:pPr>
      <w:proofErr w:type="gramStart"/>
      <w:r w:rsidRPr="00FF66AC">
        <w:rPr>
          <w:rFonts w:eastAsia="Calibri"/>
          <w:u w:val="single"/>
        </w:rPr>
        <w:t>signals</w:t>
      </w:r>
      <w:proofErr w:type="gramEnd"/>
      <w:r w:rsidRPr="00FF66AC">
        <w:rPr>
          <w:rFonts w:eastAsia="Calibri"/>
          <w:u w:val="single"/>
        </w:rPr>
        <w:t xml:space="preserve"> that the timing is ripe for a new diplomatic agenda with Cuba.</w:t>
      </w:r>
    </w:p>
    <w:p w:rsidR="000F6EE1" w:rsidRDefault="000F6EE1" w:rsidP="000F6EE1">
      <w:pPr>
        <w:rPr>
          <w:b/>
        </w:rPr>
      </w:pPr>
    </w:p>
    <w:p w:rsidR="000F6EE1" w:rsidRPr="00CE21FB" w:rsidRDefault="000F6EE1" w:rsidP="000F6EE1">
      <w:pPr>
        <w:rPr>
          <w:b/>
        </w:rPr>
      </w:pPr>
      <w:r w:rsidRPr="00CE21FB">
        <w:rPr>
          <w:b/>
        </w:rPr>
        <w:t>US engagement helps push against Chinese influence</w:t>
      </w:r>
    </w:p>
    <w:p w:rsidR="000F6EE1" w:rsidRPr="00FF66AC" w:rsidRDefault="000F6EE1" w:rsidP="000F6EE1">
      <w:pPr>
        <w:rPr>
          <w:rFonts w:eastAsia="Calibri"/>
        </w:rPr>
      </w:pPr>
      <w:r w:rsidRPr="00FF66AC">
        <w:rPr>
          <w:rFonts w:eastAsia="Calibri"/>
          <w:b/>
        </w:rPr>
        <w:t xml:space="preserve">Villarreal 09, </w:t>
      </w:r>
      <w:r w:rsidRPr="00FF66AC">
        <w:rPr>
          <w:rFonts w:eastAsia="Calibri"/>
        </w:rPr>
        <w:t xml:space="preserve">Policy analyst and writer for Global Security and the Voice of </w:t>
      </w:r>
      <w:proofErr w:type="gramStart"/>
      <w:r w:rsidRPr="00FF66AC">
        <w:rPr>
          <w:rFonts w:eastAsia="Calibri"/>
        </w:rPr>
        <w:t>America(</w:t>
      </w:r>
      <w:proofErr w:type="gramEnd"/>
      <w:r w:rsidRPr="00FF66AC">
        <w:rPr>
          <w:rFonts w:eastAsia="Calibri"/>
        </w:rPr>
        <w:t>Alex, "Clinton Says US to Counter Chinese, Iranian and Russian Influence in Latin America"5/2/09, http://www.globalsecurity.org/military/library/news/2009/05/mil-090502-voa08.htm)//AD</w:t>
      </w:r>
    </w:p>
    <w:p w:rsidR="000F6EE1" w:rsidRDefault="000F6EE1" w:rsidP="000F6EE1">
      <w:pPr>
        <w:rPr>
          <w:rFonts w:eastAsia="Calibri"/>
          <w:bCs/>
          <w:highlight w:val="cyan"/>
          <w:u w:val="single"/>
        </w:rPr>
      </w:pPr>
      <w:r w:rsidRPr="00FF66AC">
        <w:rPr>
          <w:rFonts w:eastAsia="Calibri"/>
          <w:sz w:val="14"/>
        </w:rPr>
        <w:t xml:space="preserve">U.S. Secretary of State Hillary Clinton says the Obama administration is working </w:t>
      </w:r>
    </w:p>
    <w:p w:rsidR="000F6EE1" w:rsidRDefault="000F6EE1" w:rsidP="000F6EE1">
      <w:pPr>
        <w:rPr>
          <w:rFonts w:eastAsia="Calibri"/>
          <w:bCs/>
          <w:highlight w:val="cyan"/>
          <w:u w:val="single"/>
        </w:rPr>
      </w:pPr>
      <w:r>
        <w:rPr>
          <w:rFonts w:eastAsia="Calibri"/>
          <w:bCs/>
          <w:highlight w:val="cyan"/>
          <w:u w:val="single"/>
        </w:rPr>
        <w:lastRenderedPageBreak/>
        <w:t>AND</w:t>
      </w:r>
    </w:p>
    <w:p w:rsidR="000F6EE1" w:rsidRPr="00FF66AC" w:rsidRDefault="000F6EE1" w:rsidP="000F6EE1">
      <w:pPr>
        <w:rPr>
          <w:rFonts w:eastAsia="Calibri"/>
          <w:b/>
          <w:iCs/>
          <w:u w:val="single"/>
          <w:bdr w:val="single" w:sz="4" w:space="0" w:color="auto"/>
        </w:rPr>
      </w:pPr>
      <w:proofErr w:type="gramStart"/>
      <w:r w:rsidRPr="00FF66AC">
        <w:rPr>
          <w:rFonts w:eastAsia="Calibri"/>
          <w:bCs/>
          <w:u w:val="single"/>
        </w:rPr>
        <w:t>have</w:t>
      </w:r>
      <w:proofErr w:type="gramEnd"/>
      <w:r w:rsidRPr="00FF66AC">
        <w:rPr>
          <w:rFonts w:eastAsia="Calibri"/>
          <w:bCs/>
          <w:u w:val="single"/>
        </w:rPr>
        <w:t xml:space="preserve"> different views, but</w:t>
      </w:r>
      <w:r w:rsidRPr="00FF66AC">
        <w:rPr>
          <w:rFonts w:eastAsia="Calibri"/>
          <w:sz w:val="14"/>
        </w:rPr>
        <w:t xml:space="preserve"> that pursuing </w:t>
      </w:r>
      <w:r w:rsidRPr="00FF66AC">
        <w:rPr>
          <w:rFonts w:eastAsia="Calibri"/>
          <w:b/>
          <w:iCs/>
          <w:u w:val="single"/>
          <w:bdr w:val="single" w:sz="4" w:space="0" w:color="auto"/>
        </w:rPr>
        <w:t>better relationships is worth a try.</w:t>
      </w:r>
    </w:p>
    <w:p w:rsidR="000F6EE1" w:rsidRPr="000F6EE1" w:rsidRDefault="000F6EE1" w:rsidP="000F6EE1"/>
    <w:sectPr w:rsidR="000F6EE1" w:rsidRPr="000F6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B0058B0"/>
    <w:multiLevelType w:val="hybridMultilevel"/>
    <w:tmpl w:val="4C222328"/>
    <w:lvl w:ilvl="0" w:tplc="5DBAFC4A">
      <w:numFmt w:val="bullet"/>
      <w:lvlText w:val="-"/>
      <w:lvlJc w:val="left"/>
      <w:pPr>
        <w:ind w:left="420" w:hanging="360"/>
      </w:pPr>
      <w:rPr>
        <w:rFonts w:ascii="Georgia" w:eastAsia="Times New Roman" w:hAnsi="Georgia"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E1"/>
    <w:rsid w:val="000F6EE1"/>
    <w:rsid w:val="0013076A"/>
    <w:rsid w:val="00132616"/>
    <w:rsid w:val="0039273D"/>
    <w:rsid w:val="0057325C"/>
    <w:rsid w:val="005A4465"/>
    <w:rsid w:val="005E2F97"/>
    <w:rsid w:val="007075A7"/>
    <w:rsid w:val="0085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F6EE1"/>
    <w:pPr>
      <w:spacing w:after="0" w:line="240" w:lineRule="auto"/>
    </w:pPr>
    <w:rPr>
      <w:rFonts w:ascii="Georgia" w:hAnsi="Georgia"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0F6EE1"/>
    <w:pPr>
      <w:keepNext/>
      <w:keepLines/>
      <w:pageBreakBefore/>
      <w:spacing w:before="480"/>
      <w:jc w:val="center"/>
      <w:outlineLvl w:val="0"/>
    </w:pPr>
    <w:rPr>
      <w:rFonts w:eastAsiaTheme="majorEastAsia" w:cstheme="majorBidi"/>
      <w:b/>
      <w:bCs/>
      <w:i/>
      <w:caps/>
      <w:sz w:val="28"/>
      <w:szCs w:val="28"/>
      <w:u w:val="single"/>
    </w:rPr>
  </w:style>
  <w:style w:type="paragraph" w:styleId="Heading2">
    <w:name w:val="heading 2"/>
    <w:aliases w:val="Hat"/>
    <w:basedOn w:val="Normal"/>
    <w:next w:val="Normal"/>
    <w:link w:val="Heading2Char"/>
    <w:autoRedefine/>
    <w:uiPriority w:val="2"/>
    <w:qFormat/>
    <w:rsid w:val="000F6EE1"/>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0F6EE1"/>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 Ch,Heading 2 Char2 Char,Heading 2 Char1 Char Char,Card,No Spacing1,tags,No Spacing11111,No Spacing111111,Ch,no read,No Spacing211,No Spacing12,No Spacing2111,small space,Dont use,TAG"/>
    <w:basedOn w:val="Normal"/>
    <w:next w:val="Normal"/>
    <w:link w:val="Heading4Char"/>
    <w:autoRedefine/>
    <w:uiPriority w:val="4"/>
    <w:qFormat/>
    <w:rsid w:val="000F6EE1"/>
    <w:pPr>
      <w:keepNext/>
      <w:keepLines/>
      <w:spacing w:before="200"/>
      <w:outlineLvl w:val="3"/>
    </w:pPr>
    <w:rPr>
      <w:rFonts w:eastAsia="Times New Roman" w:cstheme="minorBidi"/>
      <w:b/>
      <w:bCs/>
      <w:iCs/>
    </w:rPr>
  </w:style>
  <w:style w:type="character" w:default="1" w:styleId="DefaultParagraphFont">
    <w:name w:val="Default Paragraph Font"/>
    <w:uiPriority w:val="1"/>
    <w:semiHidden/>
    <w:unhideWhenUsed/>
    <w:rsid w:val="000F6E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6EE1"/>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0F6EE1"/>
    <w:rPr>
      <w:rFonts w:ascii="Georgia" w:eastAsiaTheme="majorEastAsia" w:hAnsi="Georgia" w:cstheme="majorBidi"/>
      <w:b/>
      <w:bCs/>
      <w:i/>
      <w:caps/>
      <w:sz w:val="28"/>
      <w:szCs w:val="28"/>
      <w:u w:val="single"/>
    </w:rPr>
  </w:style>
  <w:style w:type="character" w:customStyle="1" w:styleId="Heading2Char">
    <w:name w:val="Heading 2 Char"/>
    <w:aliases w:val="Hat Char"/>
    <w:basedOn w:val="DefaultParagraphFont"/>
    <w:link w:val="Heading2"/>
    <w:uiPriority w:val="2"/>
    <w:rsid w:val="000F6EE1"/>
    <w:rPr>
      <w:rFonts w:ascii="Georgia" w:eastAsiaTheme="majorEastAsia" w:hAnsi="Georgia" w:cstheme="majorBidi"/>
      <w:b/>
      <w:bCs/>
      <w:caps/>
      <w:sz w:val="28"/>
      <w:szCs w:val="26"/>
      <w:u w:val="single"/>
    </w:rPr>
  </w:style>
  <w:style w:type="character" w:customStyle="1" w:styleId="Heading3Char">
    <w:name w:val="Heading 3 Char"/>
    <w:aliases w:val="Block Char"/>
    <w:basedOn w:val="DefaultParagraphFont"/>
    <w:link w:val="Heading3"/>
    <w:uiPriority w:val="3"/>
    <w:rsid w:val="000F6EE1"/>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 Ch Char,Heading 2 Char2 Char Char,Heading 2 Char1 Char Char Char,Card Char,No Spacing1 Char,tags Char,No Spacing11111 Char,No Spacing111111 Char,Ch Char"/>
    <w:link w:val="Heading4"/>
    <w:uiPriority w:val="4"/>
    <w:rsid w:val="000F6EE1"/>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bold underline,normal card text"/>
    <w:uiPriority w:val="7"/>
    <w:qFormat/>
    <w:rsid w:val="000F6EE1"/>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cite"/>
    <w:uiPriority w:val="6"/>
    <w:qFormat/>
    <w:rsid w:val="000F6EE1"/>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0F6EE1"/>
    <w:rPr>
      <w:rFonts w:ascii="Georgia" w:hAnsi="Georgia"/>
      <w:b/>
      <w:bCs/>
      <w:sz w:val="22"/>
      <w:u w:val="none"/>
    </w:rPr>
  </w:style>
  <w:style w:type="paragraph" w:customStyle="1" w:styleId="card">
    <w:name w:val="card"/>
    <w:basedOn w:val="Normal"/>
    <w:next w:val="Normal"/>
    <w:link w:val="cardChar"/>
    <w:uiPriority w:val="99"/>
    <w:rsid w:val="000F6EE1"/>
    <w:pPr>
      <w:ind w:left="288" w:right="288"/>
    </w:pPr>
    <w:rPr>
      <w:rFonts w:eastAsia="Times New Roman" w:cs="Times New Roman"/>
    </w:rPr>
  </w:style>
  <w:style w:type="character" w:customStyle="1" w:styleId="cardChar">
    <w:name w:val="card Char"/>
    <w:link w:val="card"/>
    <w:uiPriority w:val="99"/>
    <w:locked/>
    <w:rsid w:val="000F6EE1"/>
    <w:rPr>
      <w:rFonts w:ascii="Georgia" w:eastAsia="Times New Roman" w:hAnsi="Georgia" w:cs="Times New Roman"/>
    </w:rPr>
  </w:style>
  <w:style w:type="character" w:customStyle="1" w:styleId="StyleBold">
    <w:name w:val="Style Bold"/>
    <w:basedOn w:val="DefaultParagraphFont"/>
    <w:uiPriority w:val="9"/>
    <w:semiHidden/>
    <w:rsid w:val="000F6EE1"/>
    <w:rPr>
      <w:b/>
      <w:bCs/>
    </w:rPr>
  </w:style>
  <w:style w:type="paragraph" w:styleId="Header">
    <w:name w:val="header"/>
    <w:basedOn w:val="Normal"/>
    <w:link w:val="HeaderChar"/>
    <w:uiPriority w:val="99"/>
    <w:semiHidden/>
    <w:rsid w:val="000F6EE1"/>
    <w:pPr>
      <w:tabs>
        <w:tab w:val="center" w:pos="4680"/>
        <w:tab w:val="right" w:pos="9360"/>
      </w:tabs>
    </w:pPr>
  </w:style>
  <w:style w:type="character" w:customStyle="1" w:styleId="HeaderChar">
    <w:name w:val="Header Char"/>
    <w:basedOn w:val="DefaultParagraphFont"/>
    <w:link w:val="Header"/>
    <w:uiPriority w:val="99"/>
    <w:semiHidden/>
    <w:rsid w:val="000F6EE1"/>
    <w:rPr>
      <w:rFonts w:ascii="Georgia" w:hAnsi="Georgia" w:cs="Calibri"/>
    </w:rPr>
  </w:style>
  <w:style w:type="paragraph" w:styleId="Footer">
    <w:name w:val="footer"/>
    <w:basedOn w:val="Normal"/>
    <w:link w:val="FooterChar"/>
    <w:uiPriority w:val="99"/>
    <w:semiHidden/>
    <w:rsid w:val="000F6EE1"/>
    <w:pPr>
      <w:tabs>
        <w:tab w:val="center" w:pos="4680"/>
        <w:tab w:val="right" w:pos="9360"/>
      </w:tabs>
    </w:pPr>
  </w:style>
  <w:style w:type="character" w:customStyle="1" w:styleId="FooterChar">
    <w:name w:val="Footer Char"/>
    <w:basedOn w:val="DefaultParagraphFont"/>
    <w:link w:val="Footer"/>
    <w:uiPriority w:val="99"/>
    <w:semiHidden/>
    <w:rsid w:val="000F6EE1"/>
    <w:rPr>
      <w:rFonts w:ascii="Georgia" w:hAnsi="Georgia" w:cs="Calibri"/>
    </w:rPr>
  </w:style>
  <w:style w:type="character" w:styleId="Hyperlink">
    <w:name w:val="Hyperlink"/>
    <w:aliases w:val="heading 1 (block title),Important,Read,Card Text,Internet Link"/>
    <w:basedOn w:val="DefaultParagraphFont"/>
    <w:uiPriority w:val="99"/>
    <w:rsid w:val="000F6EE1"/>
    <w:rPr>
      <w:color w:val="auto"/>
      <w:u w:val="none"/>
    </w:rPr>
  </w:style>
  <w:style w:type="character" w:styleId="FollowedHyperlink">
    <w:name w:val="FollowedHyperlink"/>
    <w:basedOn w:val="DefaultParagraphFont"/>
    <w:uiPriority w:val="99"/>
    <w:semiHidden/>
    <w:rsid w:val="000F6EE1"/>
    <w:rPr>
      <w:color w:val="auto"/>
      <w:u w:val="none"/>
    </w:rPr>
  </w:style>
  <w:style w:type="character" w:customStyle="1" w:styleId="StyleStyleBoldUnderlineUnderlineTitleCharIntenseEmphasis1111">
    <w:name w:val="Style Style Bold UnderlineUnderlineTitle CharIntense Emphasis111...1"/>
    <w:basedOn w:val="DefaultParagraphFont"/>
    <w:rsid w:val="000F6EE1"/>
    <w:rPr>
      <w:rFonts w:ascii="Georgia" w:hAnsi="Georgia"/>
      <w:b w:val="0"/>
      <w:bCs/>
      <w:sz w:val="22"/>
      <w:u w:val="single"/>
    </w:rPr>
  </w:style>
  <w:style w:type="character" w:customStyle="1" w:styleId="TitleChar">
    <w:name w:val="Title Char"/>
    <w:aliases w:val="UNDERLINE Char,Cites and Cards Char,Bold Underlined Char"/>
    <w:basedOn w:val="DefaultParagraphFont"/>
    <w:link w:val="Title"/>
    <w:uiPriority w:val="6"/>
    <w:qFormat/>
    <w:rsid w:val="000F6EE1"/>
    <w:rPr>
      <w:bCs/>
      <w:u w:val="single"/>
    </w:rPr>
  </w:style>
  <w:style w:type="paragraph" w:styleId="Title">
    <w:name w:val="Title"/>
    <w:aliases w:val="UNDERLINE,Cites and Cards,Bold Underlined"/>
    <w:basedOn w:val="Normal"/>
    <w:link w:val="TitleChar"/>
    <w:uiPriority w:val="6"/>
    <w:qFormat/>
    <w:rsid w:val="000F6EE1"/>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0F6EE1"/>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uiPriority w:val="99"/>
    <w:qFormat/>
    <w:rsid w:val="000F6EE1"/>
    <w:pPr>
      <w:widowControl w:val="0"/>
    </w:pPr>
    <w:rPr>
      <w:rFonts w:eastAsia="Times New Roman" w:cs="Times New Roman"/>
      <w:szCs w:val="24"/>
      <w:u w:val="single"/>
    </w:rPr>
  </w:style>
  <w:style w:type="character" w:customStyle="1" w:styleId="UnderlineChar">
    <w:name w:val="Underline Char"/>
    <w:aliases w:val="Underline Char Char Char,Underline Char Char,Cards + Font: 12 pt Char,Thick Underline Char,Cards + Font: 12 pt Char Char Char Char Char Char Char Char,Cards + Font: 12 pt Char Char Char Char Char Char Char Char Char Char Char"/>
    <w:link w:val="CardsFont12pt"/>
    <w:uiPriority w:val="99"/>
    <w:rsid w:val="000F6EE1"/>
    <w:rPr>
      <w:rFonts w:ascii="Georgia" w:eastAsia="Times New Roman" w:hAnsi="Georgia" w:cs="Times New Roman"/>
      <w:szCs w:val="24"/>
      <w:u w:val="single"/>
    </w:rPr>
  </w:style>
  <w:style w:type="paragraph" w:styleId="NormalWeb">
    <w:name w:val="Normal (Web)"/>
    <w:basedOn w:val="Normal"/>
    <w:uiPriority w:val="99"/>
    <w:unhideWhenUsed/>
    <w:rsid w:val="000F6EE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6E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F6EE1"/>
    <w:pPr>
      <w:spacing w:after="0" w:line="240" w:lineRule="auto"/>
    </w:pPr>
    <w:rPr>
      <w:rFonts w:ascii="Georgia" w:hAnsi="Georgia"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0F6EE1"/>
    <w:pPr>
      <w:keepNext/>
      <w:keepLines/>
      <w:pageBreakBefore/>
      <w:spacing w:before="480"/>
      <w:jc w:val="center"/>
      <w:outlineLvl w:val="0"/>
    </w:pPr>
    <w:rPr>
      <w:rFonts w:eastAsiaTheme="majorEastAsia" w:cstheme="majorBidi"/>
      <w:b/>
      <w:bCs/>
      <w:i/>
      <w:caps/>
      <w:sz w:val="28"/>
      <w:szCs w:val="28"/>
      <w:u w:val="single"/>
    </w:rPr>
  </w:style>
  <w:style w:type="paragraph" w:styleId="Heading2">
    <w:name w:val="heading 2"/>
    <w:aliases w:val="Hat"/>
    <w:basedOn w:val="Normal"/>
    <w:next w:val="Normal"/>
    <w:link w:val="Heading2Char"/>
    <w:autoRedefine/>
    <w:uiPriority w:val="2"/>
    <w:qFormat/>
    <w:rsid w:val="000F6EE1"/>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0F6EE1"/>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 Ch,Heading 2 Char2 Char,Heading 2 Char1 Char Char,Card,No Spacing1,tags,No Spacing11111,No Spacing111111,Ch,no read,No Spacing211,No Spacing12,No Spacing2111,small space,Dont use,TAG"/>
    <w:basedOn w:val="Normal"/>
    <w:next w:val="Normal"/>
    <w:link w:val="Heading4Char"/>
    <w:autoRedefine/>
    <w:uiPriority w:val="4"/>
    <w:qFormat/>
    <w:rsid w:val="000F6EE1"/>
    <w:pPr>
      <w:keepNext/>
      <w:keepLines/>
      <w:spacing w:before="200"/>
      <w:outlineLvl w:val="3"/>
    </w:pPr>
    <w:rPr>
      <w:rFonts w:eastAsia="Times New Roman" w:cstheme="minorBidi"/>
      <w:b/>
      <w:bCs/>
      <w:iCs/>
    </w:rPr>
  </w:style>
  <w:style w:type="character" w:default="1" w:styleId="DefaultParagraphFont">
    <w:name w:val="Default Paragraph Font"/>
    <w:uiPriority w:val="1"/>
    <w:semiHidden/>
    <w:unhideWhenUsed/>
    <w:rsid w:val="000F6E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6EE1"/>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0F6EE1"/>
    <w:rPr>
      <w:rFonts w:ascii="Georgia" w:eastAsiaTheme="majorEastAsia" w:hAnsi="Georgia" w:cstheme="majorBidi"/>
      <w:b/>
      <w:bCs/>
      <w:i/>
      <w:caps/>
      <w:sz w:val="28"/>
      <w:szCs w:val="28"/>
      <w:u w:val="single"/>
    </w:rPr>
  </w:style>
  <w:style w:type="character" w:customStyle="1" w:styleId="Heading2Char">
    <w:name w:val="Heading 2 Char"/>
    <w:aliases w:val="Hat Char"/>
    <w:basedOn w:val="DefaultParagraphFont"/>
    <w:link w:val="Heading2"/>
    <w:uiPriority w:val="2"/>
    <w:rsid w:val="000F6EE1"/>
    <w:rPr>
      <w:rFonts w:ascii="Georgia" w:eastAsiaTheme="majorEastAsia" w:hAnsi="Georgia" w:cstheme="majorBidi"/>
      <w:b/>
      <w:bCs/>
      <w:caps/>
      <w:sz w:val="28"/>
      <w:szCs w:val="26"/>
      <w:u w:val="single"/>
    </w:rPr>
  </w:style>
  <w:style w:type="character" w:customStyle="1" w:styleId="Heading3Char">
    <w:name w:val="Heading 3 Char"/>
    <w:aliases w:val="Block Char"/>
    <w:basedOn w:val="DefaultParagraphFont"/>
    <w:link w:val="Heading3"/>
    <w:uiPriority w:val="3"/>
    <w:rsid w:val="000F6EE1"/>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 Ch Char,Heading 2 Char2 Char Char,Heading 2 Char1 Char Char Char,Card Char,No Spacing1 Char,tags Char,No Spacing11111 Char,No Spacing111111 Char,Ch Char"/>
    <w:link w:val="Heading4"/>
    <w:uiPriority w:val="4"/>
    <w:rsid w:val="000F6EE1"/>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bold underline,normal card text"/>
    <w:uiPriority w:val="7"/>
    <w:qFormat/>
    <w:rsid w:val="000F6EE1"/>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cite"/>
    <w:uiPriority w:val="6"/>
    <w:qFormat/>
    <w:rsid w:val="000F6EE1"/>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0F6EE1"/>
    <w:rPr>
      <w:rFonts w:ascii="Georgia" w:hAnsi="Georgia"/>
      <w:b/>
      <w:bCs/>
      <w:sz w:val="22"/>
      <w:u w:val="none"/>
    </w:rPr>
  </w:style>
  <w:style w:type="paragraph" w:customStyle="1" w:styleId="card">
    <w:name w:val="card"/>
    <w:basedOn w:val="Normal"/>
    <w:next w:val="Normal"/>
    <w:link w:val="cardChar"/>
    <w:uiPriority w:val="99"/>
    <w:rsid w:val="000F6EE1"/>
    <w:pPr>
      <w:ind w:left="288" w:right="288"/>
    </w:pPr>
    <w:rPr>
      <w:rFonts w:eastAsia="Times New Roman" w:cs="Times New Roman"/>
    </w:rPr>
  </w:style>
  <w:style w:type="character" w:customStyle="1" w:styleId="cardChar">
    <w:name w:val="card Char"/>
    <w:link w:val="card"/>
    <w:uiPriority w:val="99"/>
    <w:locked/>
    <w:rsid w:val="000F6EE1"/>
    <w:rPr>
      <w:rFonts w:ascii="Georgia" w:eastAsia="Times New Roman" w:hAnsi="Georgia" w:cs="Times New Roman"/>
    </w:rPr>
  </w:style>
  <w:style w:type="character" w:customStyle="1" w:styleId="StyleBold">
    <w:name w:val="Style Bold"/>
    <w:basedOn w:val="DefaultParagraphFont"/>
    <w:uiPriority w:val="9"/>
    <w:semiHidden/>
    <w:rsid w:val="000F6EE1"/>
    <w:rPr>
      <w:b/>
      <w:bCs/>
    </w:rPr>
  </w:style>
  <w:style w:type="paragraph" w:styleId="Header">
    <w:name w:val="header"/>
    <w:basedOn w:val="Normal"/>
    <w:link w:val="HeaderChar"/>
    <w:uiPriority w:val="99"/>
    <w:semiHidden/>
    <w:rsid w:val="000F6EE1"/>
    <w:pPr>
      <w:tabs>
        <w:tab w:val="center" w:pos="4680"/>
        <w:tab w:val="right" w:pos="9360"/>
      </w:tabs>
    </w:pPr>
  </w:style>
  <w:style w:type="character" w:customStyle="1" w:styleId="HeaderChar">
    <w:name w:val="Header Char"/>
    <w:basedOn w:val="DefaultParagraphFont"/>
    <w:link w:val="Header"/>
    <w:uiPriority w:val="99"/>
    <w:semiHidden/>
    <w:rsid w:val="000F6EE1"/>
    <w:rPr>
      <w:rFonts w:ascii="Georgia" w:hAnsi="Georgia" w:cs="Calibri"/>
    </w:rPr>
  </w:style>
  <w:style w:type="paragraph" w:styleId="Footer">
    <w:name w:val="footer"/>
    <w:basedOn w:val="Normal"/>
    <w:link w:val="FooterChar"/>
    <w:uiPriority w:val="99"/>
    <w:semiHidden/>
    <w:rsid w:val="000F6EE1"/>
    <w:pPr>
      <w:tabs>
        <w:tab w:val="center" w:pos="4680"/>
        <w:tab w:val="right" w:pos="9360"/>
      </w:tabs>
    </w:pPr>
  </w:style>
  <w:style w:type="character" w:customStyle="1" w:styleId="FooterChar">
    <w:name w:val="Footer Char"/>
    <w:basedOn w:val="DefaultParagraphFont"/>
    <w:link w:val="Footer"/>
    <w:uiPriority w:val="99"/>
    <w:semiHidden/>
    <w:rsid w:val="000F6EE1"/>
    <w:rPr>
      <w:rFonts w:ascii="Georgia" w:hAnsi="Georgia" w:cs="Calibri"/>
    </w:rPr>
  </w:style>
  <w:style w:type="character" w:styleId="Hyperlink">
    <w:name w:val="Hyperlink"/>
    <w:aliases w:val="heading 1 (block title),Important,Read,Card Text,Internet Link"/>
    <w:basedOn w:val="DefaultParagraphFont"/>
    <w:uiPriority w:val="99"/>
    <w:rsid w:val="000F6EE1"/>
    <w:rPr>
      <w:color w:val="auto"/>
      <w:u w:val="none"/>
    </w:rPr>
  </w:style>
  <w:style w:type="character" w:styleId="FollowedHyperlink">
    <w:name w:val="FollowedHyperlink"/>
    <w:basedOn w:val="DefaultParagraphFont"/>
    <w:uiPriority w:val="99"/>
    <w:semiHidden/>
    <w:rsid w:val="000F6EE1"/>
    <w:rPr>
      <w:color w:val="auto"/>
      <w:u w:val="none"/>
    </w:rPr>
  </w:style>
  <w:style w:type="character" w:customStyle="1" w:styleId="StyleStyleBoldUnderlineUnderlineTitleCharIntenseEmphasis1111">
    <w:name w:val="Style Style Bold UnderlineUnderlineTitle CharIntense Emphasis111...1"/>
    <w:basedOn w:val="DefaultParagraphFont"/>
    <w:rsid w:val="000F6EE1"/>
    <w:rPr>
      <w:rFonts w:ascii="Georgia" w:hAnsi="Georgia"/>
      <w:b w:val="0"/>
      <w:bCs/>
      <w:sz w:val="22"/>
      <w:u w:val="single"/>
    </w:rPr>
  </w:style>
  <w:style w:type="character" w:customStyle="1" w:styleId="TitleChar">
    <w:name w:val="Title Char"/>
    <w:aliases w:val="UNDERLINE Char,Cites and Cards Char,Bold Underlined Char"/>
    <w:basedOn w:val="DefaultParagraphFont"/>
    <w:link w:val="Title"/>
    <w:uiPriority w:val="6"/>
    <w:qFormat/>
    <w:rsid w:val="000F6EE1"/>
    <w:rPr>
      <w:bCs/>
      <w:u w:val="single"/>
    </w:rPr>
  </w:style>
  <w:style w:type="paragraph" w:styleId="Title">
    <w:name w:val="Title"/>
    <w:aliases w:val="UNDERLINE,Cites and Cards,Bold Underlined"/>
    <w:basedOn w:val="Normal"/>
    <w:link w:val="TitleChar"/>
    <w:uiPriority w:val="6"/>
    <w:qFormat/>
    <w:rsid w:val="000F6EE1"/>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0F6EE1"/>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uiPriority w:val="99"/>
    <w:qFormat/>
    <w:rsid w:val="000F6EE1"/>
    <w:pPr>
      <w:widowControl w:val="0"/>
    </w:pPr>
    <w:rPr>
      <w:rFonts w:eastAsia="Times New Roman" w:cs="Times New Roman"/>
      <w:szCs w:val="24"/>
      <w:u w:val="single"/>
    </w:rPr>
  </w:style>
  <w:style w:type="character" w:customStyle="1" w:styleId="UnderlineChar">
    <w:name w:val="Underline Char"/>
    <w:aliases w:val="Underline Char Char Char,Underline Char Char,Cards + Font: 12 pt Char,Thick Underline Char,Cards + Font: 12 pt Char Char Char Char Char Char Char Char,Cards + Font: 12 pt Char Char Char Char Char Char Char Char Char Char Char"/>
    <w:link w:val="CardsFont12pt"/>
    <w:uiPriority w:val="99"/>
    <w:rsid w:val="000F6EE1"/>
    <w:rPr>
      <w:rFonts w:ascii="Georgia" w:eastAsia="Times New Roman" w:hAnsi="Georgia" w:cs="Times New Roman"/>
      <w:szCs w:val="24"/>
      <w:u w:val="single"/>
    </w:rPr>
  </w:style>
  <w:style w:type="paragraph" w:styleId="NormalWeb">
    <w:name w:val="Normal (Web)"/>
    <w:basedOn w:val="Normal"/>
    <w:uiPriority w:val="99"/>
    <w:unhideWhenUsed/>
    <w:rsid w:val="000F6EE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6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zettextra.com/news/2010/aug/07/con-unilateral-strike-could-trigger-world-war-iii-/" TargetMode="External"/><Relationship Id="rId13" Type="http://schemas.openxmlformats.org/officeDocument/2006/relationships/hyperlink" Target="http://dailycaller.com/2011/09/30/the-disease-of-a-weak-president/" TargetMode="External"/><Relationship Id="rId18" Type="http://schemas.openxmlformats.org/officeDocument/2006/relationships/hyperlink" Target="http://www.wilsoncenter.org/sites/default/files/LAP_Cuba_Implications.pdf" TargetMode="External"/><Relationship Id="rId3" Type="http://schemas.microsoft.com/office/2007/relationships/stylesWithEffects" Target="stylesWithEffects.xml"/><Relationship Id="rId21" Type="http://schemas.openxmlformats.org/officeDocument/2006/relationships/hyperlink" Target="http://www.ft.com/cms/s/2/fd9d7e48-e372-11dc-8799-0000779fd2ac.html" TargetMode="External"/><Relationship Id="rId7" Type="http://schemas.openxmlformats.org/officeDocument/2006/relationships/hyperlink" Target="http://www.commentarymagazine.com/2012/12/18/menendez-expected-to-take-over-as-foreign-relations-chair/" TargetMode="External"/><Relationship Id="rId12" Type="http://schemas.openxmlformats.org/officeDocument/2006/relationships/hyperlink" Target="http://asiamedia.ucla.edu/TomPlate2003/06302003.htm)//JS" TargetMode="External"/><Relationship Id="rId17" Type="http://schemas.openxmlformats.org/officeDocument/2006/relationships/hyperlink" Target="http://www.outsidethebeltway.com/the-gops-ridiculous-appeasement-argu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ytimes.com/2012/01/30/books/strategic-vision-by-zbigniew-brzezinski.html?pagewanted=all&amp;_r=0)//Beddow" TargetMode="External"/><Relationship Id="rId20" Type="http://schemas.openxmlformats.org/officeDocument/2006/relationships/hyperlink" Target="http://belfercenter.ksg.harvard.edu/files/ISEC_a_00034-MacDonald_proof2.pdf" TargetMode="External"/><Relationship Id="rId1" Type="http://schemas.openxmlformats.org/officeDocument/2006/relationships/numbering" Target="numbering.xml"/><Relationship Id="rId6" Type="http://schemas.openxmlformats.org/officeDocument/2006/relationships/hyperlink" Target="http://www.arabamericannews.com/news/index.php?mod=article&amp;cat=World&amp;article=8046" TargetMode="External"/><Relationship Id="rId11" Type="http://schemas.openxmlformats.org/officeDocument/2006/relationships/hyperlink" Target="http://articles.sun-sentinel.com/2013-05-23/news/fl-gmcol-oped0523-20130523_1_drug-cartels-latin-america-pri)//V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gripressworld.com/_STUDIOEMMA_UPLOADS/downloads/opr24Y32.pdf" TargetMode="External"/><Relationship Id="rId23" Type="http://schemas.openxmlformats.org/officeDocument/2006/relationships/hyperlink" Target="http://www.bostonglobe.com/opinion/editorials/2013/02/09/cuba-reform-create-opportunity-drag-policy-into-century/xER2NTTXGsxdLej0miHwFM/story.html" TargetMode="External"/><Relationship Id="rId10" Type="http://schemas.openxmlformats.org/officeDocument/2006/relationships/hyperlink" Target="http://www.dtic.mil/cgi-bin/GetTRDoc?AD=ADA433074" TargetMode="External"/><Relationship Id="rId19" Type="http://schemas.openxmlformats.org/officeDocument/2006/relationships/hyperlink" Target="http://www.belfercenter.org/is/" TargetMode="External"/><Relationship Id="rId4" Type="http://schemas.openxmlformats.org/officeDocument/2006/relationships/settings" Target="settings.xml"/><Relationship Id="rId9" Type="http://schemas.openxmlformats.org/officeDocument/2006/relationships/hyperlink" Target="http://www.miamiherald.com/2013/11/21/3770099_p2/deciphering-diplo-speak-on-cuba.html" TargetMode="External"/><Relationship Id="rId14" Type="http://schemas.openxmlformats.org/officeDocument/2006/relationships/hyperlink" Target="http://www.bbc.co.uk/news/business-19715504" TargetMode="External"/><Relationship Id="rId22" Type="http://schemas.openxmlformats.org/officeDocument/2006/relationships/hyperlink" Target="http://www.ndu.edu/press/lib/images/jfq-60/JFQ60_85-91_Ellis.pdf)//V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6</TotalTime>
  <Pages>12</Pages>
  <Words>4605</Words>
  <Characters>26254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1</cp:revision>
  <dcterms:created xsi:type="dcterms:W3CDTF">2014-01-06T20:53:00Z</dcterms:created>
  <dcterms:modified xsi:type="dcterms:W3CDTF">2014-01-06T20:59:00Z</dcterms:modified>
</cp:coreProperties>
</file>