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055" w:rsidRPr="009B5055" w:rsidRDefault="009B5055" w:rsidP="009B5055">
      <w:pPr>
        <w:pStyle w:val="Heading1"/>
      </w:pPr>
      <w:bookmarkStart w:id="0" w:name="_GoBack"/>
      <w:bookmarkEnd w:id="0"/>
      <w:r>
        <w:t>1nc</w:t>
      </w:r>
    </w:p>
    <w:p w:rsidR="00B473DA" w:rsidRPr="009B5055" w:rsidRDefault="009B5055" w:rsidP="009B5055">
      <w:pPr>
        <w:rPr>
          <w:b/>
          <w:u w:val="single"/>
        </w:rPr>
      </w:pPr>
      <w:r w:rsidRPr="009B5055">
        <w:rPr>
          <w:b/>
          <w:u w:val="single"/>
        </w:rPr>
        <w:t>1NC CYBERTERROR</w:t>
      </w:r>
    </w:p>
    <w:p w:rsidR="00B473DA" w:rsidRPr="009B5055" w:rsidRDefault="00B473DA" w:rsidP="009B5055">
      <w:pPr>
        <w:rPr>
          <w:b/>
        </w:rPr>
      </w:pPr>
      <w:r w:rsidRPr="009B5055">
        <w:rPr>
          <w:b/>
        </w:rPr>
        <w:t xml:space="preserve">Immigration is Obama’s top priority, it will pass and capital is </w:t>
      </w:r>
      <w:proofErr w:type="gramStart"/>
      <w:r w:rsidRPr="009B5055">
        <w:rPr>
          <w:b/>
        </w:rPr>
        <w:t>key</w:t>
      </w:r>
      <w:proofErr w:type="gramEnd"/>
    </w:p>
    <w:p w:rsidR="00B473DA" w:rsidRDefault="00B473DA" w:rsidP="00B473DA">
      <w:r w:rsidRPr="00795C91">
        <w:rPr>
          <w:b/>
        </w:rPr>
        <w:t>Matthews</w:t>
      </w:r>
      <w:r>
        <w:rPr>
          <w:b/>
        </w:rPr>
        <w:t xml:space="preserve">, 10/16/13 </w:t>
      </w:r>
      <w:r>
        <w:t xml:space="preserve">(Laura, International Business Times, “2013 Immigration Reform Bill: 'I'm Going </w:t>
      </w:r>
      <w:proofErr w:type="gramStart"/>
      <w:r>
        <w:t>To Push To Call A</w:t>
      </w:r>
      <w:proofErr w:type="gramEnd"/>
      <w:r>
        <w:t xml:space="preserve"> Vote,' Says Obama2013 Immigration Reform Bill: 'I'm Going To Push To Call A Vote,' Says Obama” </w:t>
      </w:r>
      <w:hyperlink r:id="rId11" w:history="1">
        <w:r w:rsidRPr="00AC1D68">
          <w:rPr>
            <w:rStyle w:val="Hyperlink"/>
          </w:rPr>
          <w:t>http://www.ibtimes.com/2013-immigration-reform-bill-im-going-push-call-vote-says-obama-1429220</w:t>
        </w:r>
      </w:hyperlink>
      <w:r>
        <w:t>)</w:t>
      </w:r>
    </w:p>
    <w:p w:rsidR="00B473DA" w:rsidRPr="00190770" w:rsidRDefault="00B473DA" w:rsidP="00B473DA"/>
    <w:p w:rsidR="00B473DA" w:rsidRPr="00760F58" w:rsidRDefault="00B473DA" w:rsidP="009B5055">
      <w:pPr>
        <w:rPr>
          <w:sz w:val="14"/>
          <w:szCs w:val="14"/>
        </w:rPr>
      </w:pPr>
      <w:r w:rsidRPr="00795C91">
        <w:rPr>
          <w:sz w:val="14"/>
          <w:szCs w:val="14"/>
        </w:rPr>
        <w:t xml:space="preserve">When Congress finally passes a bipartisan </w:t>
      </w:r>
      <w:proofErr w:type="gramStart"/>
      <w:r w:rsidRPr="00795C91">
        <w:rPr>
          <w:sz w:val="14"/>
          <w:szCs w:val="14"/>
        </w:rPr>
        <w:t xml:space="preserve">bill </w:t>
      </w:r>
      <w:r w:rsidR="009B5055">
        <w:rPr>
          <w:sz w:val="14"/>
          <w:szCs w:val="14"/>
        </w:rPr>
        <w:t>..</w:t>
      </w:r>
      <w:proofErr w:type="gramEnd"/>
      <w:r w:rsidRPr="00795C91">
        <w:rPr>
          <w:rStyle w:val="StyleBoldUnderline"/>
        </w:rPr>
        <w:t xml:space="preserve"> and signed into law</w:t>
      </w:r>
      <w:r w:rsidRPr="00795C91">
        <w:rPr>
          <w:sz w:val="14"/>
          <w:szCs w:val="14"/>
        </w:rPr>
        <w:t>.”</w:t>
      </w:r>
    </w:p>
    <w:p w:rsidR="00B473DA" w:rsidRPr="007D7F7C" w:rsidRDefault="00B473DA" w:rsidP="00B473DA"/>
    <w:p w:rsidR="00B473DA" w:rsidRPr="009B5055" w:rsidRDefault="00B473DA" w:rsidP="009B5055">
      <w:pPr>
        <w:rPr>
          <w:b/>
        </w:rPr>
      </w:pPr>
      <w:r w:rsidRPr="009B5055">
        <w:rPr>
          <w:b/>
        </w:rPr>
        <w:t>Drains capital, triggers partisanship and spending fights</w:t>
      </w:r>
    </w:p>
    <w:p w:rsidR="00B473DA" w:rsidRPr="008201FA" w:rsidRDefault="00B473DA" w:rsidP="00B473DA">
      <w:pPr>
        <w:rPr>
          <w:rStyle w:val="StyleStyleBold12pt"/>
        </w:rPr>
      </w:pPr>
      <w:r w:rsidRPr="008201FA">
        <w:rPr>
          <w:rStyle w:val="StyleStyleBold12pt"/>
        </w:rPr>
        <w:t>Freed, 12</w:t>
      </w:r>
    </w:p>
    <w:p w:rsidR="00B473DA" w:rsidRPr="008201FA" w:rsidRDefault="00B473DA" w:rsidP="00B473DA">
      <w:r w:rsidRPr="008201FA">
        <w:t xml:space="preserve"> JOSH FREED and RYAN FITZPATRICK, Joshua Freed directs the Clean Energy Program at Third Way, 10/23/12, http://perspectives.thirdway.org/?p=2275</w:t>
      </w:r>
    </w:p>
    <w:p w:rsidR="00B473DA" w:rsidRPr="008201FA" w:rsidRDefault="00B473DA" w:rsidP="00B473DA"/>
    <w:p w:rsidR="00B473DA" w:rsidRPr="008201FA" w:rsidRDefault="00B473DA" w:rsidP="00B473DA">
      <w:pPr>
        <w:rPr>
          <w:sz w:val="14"/>
        </w:rPr>
      </w:pPr>
      <w:r w:rsidRPr="00FA4971">
        <w:rPr>
          <w:rStyle w:val="StyleBoldUnderline"/>
        </w:rPr>
        <w:t xml:space="preserve">Thanks to continued partisan </w:t>
      </w:r>
      <w:r w:rsidR="009B5055">
        <w:rPr>
          <w:rStyle w:val="StyleBoldUnderline"/>
        </w:rPr>
        <w:t>…</w:t>
      </w:r>
      <w:r w:rsidRPr="008201FA">
        <w:rPr>
          <w:sz w:val="14"/>
        </w:rPr>
        <w:t xml:space="preserve"> America further away from coal and towards cleaner forms of energy, or it could mean a lightening of the regulatory load imposed over the last four years in an attempt to increase domestic oil and gas production even further and slow coal’s decline.</w:t>
      </w:r>
    </w:p>
    <w:p w:rsidR="00B473DA" w:rsidRPr="007D7F7C" w:rsidRDefault="00B473DA" w:rsidP="00B473DA">
      <w:pPr>
        <w:rPr>
          <w:b/>
          <w:color w:val="FF0000"/>
        </w:rPr>
      </w:pPr>
    </w:p>
    <w:p w:rsidR="00B473DA" w:rsidRPr="009B5055" w:rsidRDefault="00B473DA" w:rsidP="009B5055">
      <w:pPr>
        <w:rPr>
          <w:b/>
        </w:rPr>
      </w:pPr>
      <w:r w:rsidRPr="009B5055">
        <w:rPr>
          <w:b/>
        </w:rPr>
        <w:t xml:space="preserve">Immigration reform generates an effective base of IT experts - solves </w:t>
      </w:r>
      <w:proofErr w:type="spellStart"/>
      <w:r w:rsidRPr="009B5055">
        <w:rPr>
          <w:b/>
        </w:rPr>
        <w:t>cyberterror</w:t>
      </w:r>
      <w:proofErr w:type="spellEnd"/>
    </w:p>
    <w:p w:rsidR="00B473DA" w:rsidRPr="006E18D7" w:rsidRDefault="00B473DA" w:rsidP="00B473DA">
      <w:pPr>
        <w:widowControl w:val="0"/>
      </w:pPr>
      <w:proofErr w:type="spellStart"/>
      <w:r w:rsidRPr="006E18D7">
        <w:rPr>
          <w:rFonts w:cs="Arial"/>
          <w:b/>
          <w:bCs/>
          <w:iCs/>
        </w:rPr>
        <w:t>McLarty</w:t>
      </w:r>
      <w:proofErr w:type="spellEnd"/>
      <w:r w:rsidRPr="006E18D7">
        <w:rPr>
          <w:rFonts w:cs="Arial"/>
          <w:b/>
          <w:bCs/>
          <w:iCs/>
        </w:rPr>
        <w:t xml:space="preserve"> 09 –</w:t>
      </w:r>
      <w:r w:rsidRPr="006E18D7">
        <w:t xml:space="preserve"> (Thomas F. III, President – </w:t>
      </w:r>
      <w:proofErr w:type="spellStart"/>
      <w:r w:rsidRPr="006E18D7">
        <w:t>McLarty</w:t>
      </w:r>
      <w:proofErr w:type="spellEnd"/>
      <w:r w:rsidRPr="006E18D7">
        <w:t xml:space="preserve"> Associates and Former White House Chief of Staff and Task Force Co-Chair, “U.S. Immigration Policy: Report of a CFR-Sponsored Independent Task Force”, 7-8, http://www.cfr.org/ publication/19759/us_immigration_policy.html) </w:t>
      </w:r>
    </w:p>
    <w:p w:rsidR="00B473DA" w:rsidRPr="006E18D7" w:rsidRDefault="00B473DA" w:rsidP="00B473DA">
      <w:pPr>
        <w:widowControl w:val="0"/>
      </w:pPr>
    </w:p>
    <w:p w:rsidR="00B473DA" w:rsidRPr="006E18D7" w:rsidRDefault="00B473DA" w:rsidP="00B473DA">
      <w:pPr>
        <w:widowControl w:val="0"/>
      </w:pPr>
      <w:r w:rsidRPr="006E18D7">
        <w:rPr>
          <w:sz w:val="14"/>
        </w:rPr>
        <w:t xml:space="preserve">We have seen, </w:t>
      </w:r>
      <w:r w:rsidRPr="006E18D7">
        <w:rPr>
          <w:rFonts w:cs="Arial"/>
          <w:bCs/>
          <w:u w:val="single"/>
        </w:rPr>
        <w:t xml:space="preserve">when you look </w:t>
      </w:r>
      <w:r w:rsidR="009B5055">
        <w:rPr>
          <w:rFonts w:cs="Arial"/>
          <w:bCs/>
          <w:u w:val="single"/>
        </w:rPr>
        <w:t>…</w:t>
      </w:r>
      <w:r w:rsidRPr="006E18D7">
        <w:rPr>
          <w:sz w:val="14"/>
        </w:rPr>
        <w:t xml:space="preserve"> -- then, obviously, </w:t>
      </w:r>
      <w:r w:rsidRPr="006E18D7">
        <w:rPr>
          <w:rFonts w:cs="Arial"/>
          <w:bCs/>
          <w:highlight w:val="yellow"/>
          <w:u w:val="single"/>
        </w:rPr>
        <w:t>that's</w:t>
      </w:r>
      <w:r w:rsidRPr="006E18D7">
        <w:rPr>
          <w:sz w:val="14"/>
          <w:highlight w:val="yellow"/>
        </w:rPr>
        <w:t xml:space="preserve"> </w:t>
      </w:r>
      <w:r w:rsidRPr="006E18D7">
        <w:rPr>
          <w:rFonts w:cs="Arial"/>
          <w:bCs/>
          <w:highlight w:val="yellow"/>
          <w:u w:val="single"/>
        </w:rPr>
        <w:t xml:space="preserve">going to </w:t>
      </w:r>
      <w:r w:rsidRPr="00093F7E">
        <w:rPr>
          <w:rFonts w:cs="Arial"/>
          <w:b/>
          <w:bCs/>
          <w:highlight w:val="yellow"/>
          <w:u w:val="single"/>
          <w:bdr w:val="single" w:sz="4" w:space="0" w:color="auto"/>
        </w:rPr>
        <w:t>strengthen</w:t>
      </w:r>
      <w:r w:rsidRPr="006E18D7">
        <w:rPr>
          <w:sz w:val="14"/>
        </w:rPr>
        <w:t xml:space="preserve">, I think, our system, </w:t>
      </w:r>
      <w:r w:rsidRPr="00093F7E">
        <w:rPr>
          <w:rFonts w:cs="Arial"/>
          <w:b/>
          <w:bCs/>
          <w:u w:val="single"/>
          <w:bdr w:val="single" w:sz="4" w:space="0" w:color="auto"/>
        </w:rPr>
        <w:t xml:space="preserve">our </w:t>
      </w:r>
      <w:r w:rsidRPr="00093F7E">
        <w:rPr>
          <w:rFonts w:cs="Arial"/>
          <w:b/>
          <w:bCs/>
          <w:highlight w:val="yellow"/>
          <w:u w:val="single"/>
          <w:bdr w:val="single" w:sz="4" w:space="0" w:color="auto"/>
        </w:rPr>
        <w:t>security needs</w:t>
      </w:r>
      <w:r w:rsidRPr="006E18D7">
        <w:t>.</w:t>
      </w:r>
    </w:p>
    <w:p w:rsidR="00B473DA" w:rsidRDefault="00B473DA" w:rsidP="00B473DA">
      <w:pPr>
        <w:rPr>
          <w:b/>
        </w:rPr>
      </w:pPr>
    </w:p>
    <w:p w:rsidR="00B473DA" w:rsidRPr="009B5055" w:rsidRDefault="00B473DA" w:rsidP="009B5055">
      <w:pPr>
        <w:rPr>
          <w:b/>
        </w:rPr>
      </w:pPr>
      <w:r w:rsidRPr="009B5055">
        <w:rPr>
          <w:b/>
        </w:rPr>
        <w:t xml:space="preserve">A successful cyber-attack ensures accidental nuclear war </w:t>
      </w:r>
    </w:p>
    <w:p w:rsidR="00B473DA" w:rsidRPr="006E18D7" w:rsidRDefault="00B473DA" w:rsidP="00B473DA">
      <w:r w:rsidRPr="006E18D7">
        <w:rPr>
          <w:rFonts w:cs="Arial"/>
          <w:b/>
          <w:bCs/>
          <w:iCs/>
        </w:rPr>
        <w:t>Fritz 09 –</w:t>
      </w:r>
      <w:r w:rsidRPr="006E18D7">
        <w:t xml:space="preserve"> (Jason, BS – St. Cloud, “Hacking Nuclear Command and Control”, Study Commissioned on Nuclear Non-Proliferation and Disarmament, July, </w:t>
      </w:r>
      <w:hyperlink r:id="rId12" w:history="1">
        <w:r w:rsidRPr="006E18D7">
          <w:t>www.icnnd.org/Documents/Jason_Fritz_Hacking_NC2.doc</w:t>
        </w:r>
      </w:hyperlink>
      <w:r w:rsidRPr="006E18D7">
        <w:t>)</w:t>
      </w:r>
    </w:p>
    <w:p w:rsidR="009B5055" w:rsidRDefault="00B473DA" w:rsidP="00B473DA">
      <w:pPr>
        <w:rPr>
          <w:sz w:val="14"/>
        </w:rPr>
      </w:pPr>
      <w:r w:rsidRPr="006E18D7">
        <w:rPr>
          <w:rFonts w:cs="Arial"/>
          <w:bCs/>
          <w:u w:val="single"/>
        </w:rPr>
        <w:br/>
      </w:r>
      <w:r w:rsidRPr="006E18D7">
        <w:rPr>
          <w:sz w:val="14"/>
        </w:rPr>
        <w:t xml:space="preserve">The US uses the two-man rule to achieve a higher level of </w:t>
      </w:r>
    </w:p>
    <w:p w:rsidR="009B5055" w:rsidRDefault="009B5055" w:rsidP="00B473DA">
      <w:pPr>
        <w:rPr>
          <w:sz w:val="14"/>
        </w:rPr>
      </w:pPr>
      <w:r>
        <w:rPr>
          <w:sz w:val="14"/>
        </w:rPr>
        <w:t>AND</w:t>
      </w:r>
    </w:p>
    <w:p w:rsidR="00B473DA" w:rsidRPr="006E18D7" w:rsidRDefault="00B473DA" w:rsidP="00B473DA">
      <w:pPr>
        <w:rPr>
          <w:sz w:val="20"/>
        </w:rPr>
      </w:pPr>
      <w:proofErr w:type="gramStart"/>
      <w:r w:rsidRPr="006E18D7">
        <w:rPr>
          <w:sz w:val="14"/>
        </w:rPr>
        <w:t>of</w:t>
      </w:r>
      <w:proofErr w:type="gramEnd"/>
      <w:r w:rsidRPr="006E18D7">
        <w:rPr>
          <w:sz w:val="14"/>
        </w:rPr>
        <w:t xml:space="preserve"> mass </w:t>
      </w:r>
      <w:proofErr w:type="spellStart"/>
      <w:r w:rsidRPr="006E18D7">
        <w:rPr>
          <w:sz w:val="14"/>
        </w:rPr>
        <w:t>DDoS</w:t>
      </w:r>
      <w:proofErr w:type="spellEnd"/>
      <w:r w:rsidRPr="006E18D7">
        <w:rPr>
          <w:sz w:val="14"/>
        </w:rPr>
        <w:t xml:space="preserve"> attacks, real world protests, and accusations between governments</w:t>
      </w:r>
      <w:r w:rsidRPr="006E18D7">
        <w:rPr>
          <w:sz w:val="20"/>
        </w:rPr>
        <w:t>.</w:t>
      </w:r>
    </w:p>
    <w:p w:rsidR="00B473DA" w:rsidRDefault="00B473DA" w:rsidP="00B473DA"/>
    <w:p w:rsidR="00B473DA" w:rsidRPr="007B73FD" w:rsidRDefault="00B473DA" w:rsidP="00B473DA"/>
    <w:p w:rsidR="00B473DA" w:rsidRPr="007B73FD" w:rsidRDefault="00B473DA" w:rsidP="00B473DA"/>
    <w:p w:rsidR="00B473DA" w:rsidRPr="00D17C4E" w:rsidRDefault="00B473DA" w:rsidP="00D17C4E"/>
    <w:p w:rsidR="00B473DA" w:rsidRPr="009B5055" w:rsidRDefault="009B5055" w:rsidP="009B5055">
      <w:pPr>
        <w:rPr>
          <w:b/>
          <w:u w:val="single"/>
        </w:rPr>
      </w:pPr>
      <w:r w:rsidRPr="009B5055">
        <w:rPr>
          <w:b/>
          <w:u w:val="single"/>
        </w:rPr>
        <w:t>1NC CP</w:t>
      </w:r>
    </w:p>
    <w:p w:rsidR="00B473DA" w:rsidRPr="009B5055" w:rsidRDefault="00B473DA" w:rsidP="009B5055">
      <w:pPr>
        <w:rPr>
          <w:b/>
        </w:rPr>
      </w:pPr>
      <w:r w:rsidRPr="009B5055">
        <w:rPr>
          <w:b/>
        </w:rPr>
        <w:t>Text: The 50 states and all relevant territories should form an interstate compact that facilitates regulated pipeline transportation of captured carbon in the United States and establish a Carbon Portfolio Standard requiring a twenty percent reduction in carbon emissions from electric utilities by 2020.</w:t>
      </w:r>
    </w:p>
    <w:p w:rsidR="00B473DA" w:rsidRPr="00AB085D" w:rsidRDefault="00B473DA" w:rsidP="00B473DA">
      <w:pPr>
        <w:rPr>
          <w:rFonts w:eastAsia="Times New Roman" w:cs="Times New Roman"/>
          <w:szCs w:val="24"/>
        </w:rPr>
      </w:pPr>
    </w:p>
    <w:p w:rsidR="00B473DA" w:rsidRPr="009B5055" w:rsidRDefault="00B473DA" w:rsidP="009B5055">
      <w:pPr>
        <w:rPr>
          <w:b/>
        </w:rPr>
      </w:pPr>
      <w:r w:rsidRPr="009B5055">
        <w:rPr>
          <w:b/>
        </w:rPr>
        <w:t>Solves warming</w:t>
      </w:r>
    </w:p>
    <w:p w:rsidR="00B473DA" w:rsidRPr="00AB085D" w:rsidRDefault="00B473DA" w:rsidP="00B473DA">
      <w:pPr>
        <w:tabs>
          <w:tab w:val="left" w:pos="1710"/>
        </w:tabs>
        <w:rPr>
          <w:rFonts w:eastAsia="Calibri" w:cs="Times New Roman"/>
          <w:szCs w:val="24"/>
        </w:rPr>
      </w:pPr>
      <w:r w:rsidRPr="00AB085D">
        <w:rPr>
          <w:rFonts w:eastAsia="Calibri" w:cs="Times New Roman"/>
          <w:b/>
          <w:bCs/>
          <w:szCs w:val="24"/>
        </w:rPr>
        <w:t>Cohen et al 09</w:t>
      </w:r>
      <w:r w:rsidRPr="00AB085D">
        <w:rPr>
          <w:rFonts w:eastAsia="Calibri" w:cs="Times New Roman"/>
          <w:szCs w:val="24"/>
        </w:rPr>
        <w:t xml:space="preserve"> – Co-Founder and Executive Director of the Clean Air Task Force (</w:t>
      </w:r>
      <w:proofErr w:type="spellStart"/>
      <w:r w:rsidRPr="00AB085D">
        <w:rPr>
          <w:rFonts w:eastAsia="Calibri" w:cs="Times New Roman"/>
          <w:szCs w:val="24"/>
        </w:rPr>
        <w:t>Armond</w:t>
      </w:r>
      <w:proofErr w:type="spellEnd"/>
      <w:r w:rsidRPr="00AB085D">
        <w:rPr>
          <w:rFonts w:eastAsia="Calibri" w:cs="Times New Roman"/>
          <w:szCs w:val="24"/>
        </w:rPr>
        <w:t xml:space="preserve">, former head of the Conservation Law Foundation's Energy Project, member of the Environmental Protection Agency’s Clean Air Act Advisory Committee; Mike Fowler, Technology Coordinator for the Coal Transition Project at the Clean Air Task Force, former New Source Review Supervisor and Enforcement Manager in the Air Quality Bureau of the New Mexico Environment Department, former Project Scientist in the Division of Applied Sciences at Harvard University; and Kurt </w:t>
      </w:r>
      <w:proofErr w:type="spellStart"/>
      <w:r w:rsidRPr="00AB085D">
        <w:rPr>
          <w:rFonts w:eastAsia="Calibri" w:cs="Times New Roman"/>
          <w:szCs w:val="24"/>
        </w:rPr>
        <w:t>Waltzer</w:t>
      </w:r>
      <w:proofErr w:type="spellEnd"/>
      <w:r w:rsidRPr="00AB085D">
        <w:rPr>
          <w:rFonts w:eastAsia="Calibri" w:cs="Times New Roman"/>
          <w:szCs w:val="24"/>
        </w:rPr>
        <w:t>, Carbon Storage Development Coordinator for the Clean Air Task Force’s Coal Transition Project; May 2009, “‘</w:t>
      </w:r>
      <w:proofErr w:type="spellStart"/>
      <w:r w:rsidRPr="00AB085D">
        <w:rPr>
          <w:rFonts w:eastAsia="Calibri" w:cs="Times New Roman"/>
          <w:szCs w:val="24"/>
        </w:rPr>
        <w:t>NowGen</w:t>
      </w:r>
      <w:proofErr w:type="spellEnd"/>
      <w:r w:rsidRPr="00AB085D">
        <w:rPr>
          <w:rFonts w:eastAsia="Calibri" w:cs="Times New Roman"/>
          <w:szCs w:val="24"/>
        </w:rPr>
        <w:t xml:space="preserve">’: Getting Real about Coal Carbon Capture and Sequestration,” The Electricity Journal, Volume 22, Issue 4, pp. 25-42, p. </w:t>
      </w:r>
      <w:proofErr w:type="spellStart"/>
      <w:r w:rsidRPr="00AB085D">
        <w:rPr>
          <w:rFonts w:eastAsia="Calibri" w:cs="Times New Roman"/>
          <w:szCs w:val="24"/>
        </w:rPr>
        <w:t>ScienceDirect</w:t>
      </w:r>
      <w:proofErr w:type="spellEnd"/>
      <w:r w:rsidRPr="00AB085D">
        <w:rPr>
          <w:rFonts w:eastAsia="Calibri" w:cs="Times New Roman"/>
          <w:szCs w:val="24"/>
        </w:rPr>
        <w:t>)</w:t>
      </w:r>
    </w:p>
    <w:p w:rsidR="00B473DA" w:rsidRPr="00AB085D" w:rsidRDefault="00B473DA" w:rsidP="00B473DA">
      <w:pPr>
        <w:rPr>
          <w:rFonts w:eastAsia="Calibri" w:cs="Times New Roman"/>
          <w:szCs w:val="24"/>
        </w:rPr>
      </w:pPr>
    </w:p>
    <w:p w:rsidR="009B5055" w:rsidRDefault="00B473DA" w:rsidP="00B473DA">
      <w:pPr>
        <w:rPr>
          <w:rFonts w:eastAsia="Calibri" w:cs="Times New Roman"/>
          <w:sz w:val="14"/>
        </w:rPr>
      </w:pPr>
      <w:r w:rsidRPr="005F2F0A">
        <w:rPr>
          <w:rFonts w:eastAsia="Calibri" w:cs="Times New Roman"/>
          <w:sz w:val="14"/>
        </w:rPr>
        <w:t xml:space="preserve">II. </w:t>
      </w:r>
      <w:r w:rsidRPr="00AB085D">
        <w:rPr>
          <w:rFonts w:eastAsia="Calibri" w:cs="Times New Roman"/>
          <w:u w:val="single"/>
        </w:rPr>
        <w:t>CCS is Critical to a Zero-Carbon World</w:t>
      </w:r>
      <w:r w:rsidRPr="005F2F0A">
        <w:rPr>
          <w:rFonts w:eastAsia="Calibri" w:cs="Times New Roman"/>
          <w:sz w:val="12"/>
        </w:rPr>
        <w:t>¶</w:t>
      </w:r>
      <w:r w:rsidRPr="005F2F0A">
        <w:rPr>
          <w:rFonts w:eastAsia="Calibri" w:cs="Times New Roman"/>
          <w:sz w:val="14"/>
        </w:rPr>
        <w:t xml:space="preserve"> The title of </w:t>
      </w:r>
    </w:p>
    <w:p w:rsidR="009B5055" w:rsidRDefault="009B5055" w:rsidP="00B473DA">
      <w:pPr>
        <w:rPr>
          <w:rFonts w:eastAsia="Calibri" w:cs="Times New Roman"/>
          <w:sz w:val="14"/>
        </w:rPr>
      </w:pPr>
      <w:r>
        <w:rPr>
          <w:rFonts w:eastAsia="Calibri" w:cs="Times New Roman"/>
          <w:sz w:val="14"/>
        </w:rPr>
        <w:t>AND</w:t>
      </w:r>
    </w:p>
    <w:p w:rsidR="00B473DA" w:rsidRPr="005F2F0A" w:rsidRDefault="00B473DA" w:rsidP="00B473DA">
      <w:pPr>
        <w:rPr>
          <w:rFonts w:eastAsia="Calibri" w:cs="Times New Roman"/>
          <w:sz w:val="14"/>
        </w:rPr>
      </w:pPr>
      <w:proofErr w:type="gramStart"/>
      <w:r w:rsidRPr="005F2F0A">
        <w:rPr>
          <w:rFonts w:eastAsia="Calibri" w:cs="Times New Roman"/>
          <w:sz w:val="14"/>
        </w:rPr>
        <w:t>to</w:t>
      </w:r>
      <w:proofErr w:type="gramEnd"/>
      <w:r w:rsidRPr="005F2F0A">
        <w:rPr>
          <w:rFonts w:eastAsia="Calibri" w:cs="Times New Roman"/>
          <w:sz w:val="14"/>
        </w:rPr>
        <w:t xml:space="preserve"> be organized and governed as a regulated system in its own right.</w:t>
      </w:r>
    </w:p>
    <w:p w:rsidR="00B473DA" w:rsidRDefault="00B473DA" w:rsidP="00B473DA"/>
    <w:p w:rsidR="00B473DA" w:rsidRPr="00B473DA" w:rsidRDefault="00B473DA" w:rsidP="00B473DA"/>
    <w:p w:rsidR="00B473DA" w:rsidRPr="009B5055" w:rsidRDefault="009B5055" w:rsidP="009B5055">
      <w:pPr>
        <w:rPr>
          <w:b/>
          <w:u w:val="single"/>
        </w:rPr>
      </w:pPr>
      <w:r w:rsidRPr="009B5055">
        <w:rPr>
          <w:b/>
          <w:u w:val="single"/>
        </w:rPr>
        <w:t>1NC K</w:t>
      </w:r>
    </w:p>
    <w:p w:rsidR="00B473DA" w:rsidRPr="009B5055" w:rsidRDefault="00B473DA" w:rsidP="009B5055">
      <w:pPr>
        <w:rPr>
          <w:b/>
        </w:rPr>
      </w:pPr>
      <w:r w:rsidRPr="009B5055">
        <w:rPr>
          <w:b/>
        </w:rPr>
        <w:t xml:space="preserve">The plan is the worst form of </w:t>
      </w:r>
      <w:proofErr w:type="spellStart"/>
      <w:r w:rsidRPr="009B5055">
        <w:rPr>
          <w:b/>
        </w:rPr>
        <w:t>neolib</w:t>
      </w:r>
      <w:proofErr w:type="spellEnd"/>
      <w:r w:rsidRPr="009B5055">
        <w:rPr>
          <w:b/>
        </w:rPr>
        <w:t xml:space="preserve"> – the impact is low wages and decreased international cooperation – vote </w:t>
      </w:r>
      <w:proofErr w:type="spellStart"/>
      <w:r w:rsidRPr="009B5055">
        <w:rPr>
          <w:b/>
        </w:rPr>
        <w:t>neg</w:t>
      </w:r>
      <w:proofErr w:type="spellEnd"/>
      <w:r w:rsidRPr="009B5055">
        <w:rPr>
          <w:b/>
        </w:rPr>
        <w:t xml:space="preserve"> to endorse solidarity against neoliberal imposition</w:t>
      </w:r>
    </w:p>
    <w:p w:rsidR="00B473DA" w:rsidRPr="0019722D" w:rsidRDefault="00B473DA" w:rsidP="00B473DA">
      <w:r w:rsidRPr="0003066B">
        <w:rPr>
          <w:rStyle w:val="StyleStyleBold12pt"/>
        </w:rPr>
        <w:t>Bacon 11</w:t>
      </w:r>
      <w:r w:rsidRPr="0019722D">
        <w:t xml:space="preserve"> (David, Author and Writer, “BUILDING A CULTURE OF CROSS BORDER SOLIDARITY,” 9-27, </w:t>
      </w:r>
      <w:hyperlink r:id="rId13" w:history="1">
        <w:r w:rsidRPr="0019722D">
          <w:rPr>
            <w:rStyle w:val="Hyperlink"/>
          </w:rPr>
          <w:t>http://talkingunion.wordpress.com/2011/09/27/cross-border-union-solidarity/</w:t>
        </w:r>
      </w:hyperlink>
      <w:r w:rsidRPr="0019722D">
        <w:t>)</w:t>
      </w:r>
    </w:p>
    <w:p w:rsidR="00B473DA" w:rsidRPr="0019722D" w:rsidRDefault="00B473DA" w:rsidP="00B473DA"/>
    <w:p w:rsidR="009B5055" w:rsidRDefault="00B473DA" w:rsidP="00B473DA">
      <w:pPr>
        <w:rPr>
          <w:sz w:val="14"/>
        </w:rPr>
      </w:pPr>
      <w:r w:rsidRPr="0019722D">
        <w:rPr>
          <w:sz w:val="14"/>
        </w:rPr>
        <w:t xml:space="preserve">In the period since the North American Free Trade Agreement has come into effect, </w:t>
      </w:r>
    </w:p>
    <w:p w:rsidR="009B5055" w:rsidRDefault="009B5055" w:rsidP="00B473DA">
      <w:pPr>
        <w:rPr>
          <w:sz w:val="14"/>
        </w:rPr>
      </w:pPr>
      <w:r>
        <w:rPr>
          <w:sz w:val="14"/>
        </w:rPr>
        <w:t>AND</w:t>
      </w:r>
    </w:p>
    <w:p w:rsidR="00B473DA" w:rsidRPr="0019722D" w:rsidRDefault="00B473DA" w:rsidP="00B473DA">
      <w:pPr>
        <w:rPr>
          <w:sz w:val="14"/>
        </w:rPr>
      </w:pPr>
      <w:r w:rsidRPr="0019722D">
        <w:rPr>
          <w:rStyle w:val="StyleBoldUnderline"/>
        </w:rPr>
        <w:t>, making them less demanding, and more fearful of losing their jobs</w:t>
      </w:r>
      <w:r w:rsidRPr="0019722D">
        <w:rPr>
          <w:sz w:val="14"/>
        </w:rPr>
        <w:t>.</w:t>
      </w:r>
    </w:p>
    <w:p w:rsidR="00B473DA" w:rsidRDefault="00B473DA" w:rsidP="00B473DA"/>
    <w:p w:rsidR="00B473DA" w:rsidRPr="009B5055" w:rsidRDefault="00B473DA" w:rsidP="009B5055">
      <w:pPr>
        <w:rPr>
          <w:b/>
        </w:rPr>
      </w:pPr>
      <w:r w:rsidRPr="009B5055">
        <w:rPr>
          <w:b/>
        </w:rPr>
        <w:t xml:space="preserve">Neoliberal engagement of Latin America results in loss of value to life, political oppression, military intervention, and environmental destruction – makes extinction inevitable </w:t>
      </w:r>
    </w:p>
    <w:p w:rsidR="00B473DA" w:rsidRPr="008A4FA4" w:rsidRDefault="00B473DA" w:rsidP="00B473DA">
      <w:pPr>
        <w:rPr>
          <w:rFonts w:eastAsia="Calibri" w:cs="Times New Roman"/>
          <w:szCs w:val="14"/>
        </w:rPr>
      </w:pPr>
      <w:r w:rsidRPr="008A4FA4">
        <w:rPr>
          <w:rFonts w:eastAsia="Calibri" w:cs="Times New Roman"/>
          <w:b/>
        </w:rPr>
        <w:t>Makwana 06 –</w:t>
      </w:r>
      <w:r w:rsidRPr="008A4FA4">
        <w:rPr>
          <w:rFonts w:eastAsia="Calibri" w:cs="Times New Roman"/>
          <w:szCs w:val="14"/>
        </w:rPr>
        <w:t xml:space="preserve"> (Rajesh, STWR, 23rd November 06, </w:t>
      </w:r>
      <w:hyperlink r:id="rId14" w:history="1">
        <w:r w:rsidRPr="008A4FA4">
          <w:rPr>
            <w:rFonts w:eastAsia="Calibri" w:cs="Times New Roman"/>
          </w:rPr>
          <w:t>http://www.stwr.org/globalization/neoliberalism-and-economic-globalization.html</w:t>
        </w:r>
      </w:hyperlink>
      <w:r w:rsidRPr="008A4FA4">
        <w:rPr>
          <w:rFonts w:eastAsia="Calibri" w:cs="Times New Roman"/>
          <w:szCs w:val="14"/>
        </w:rPr>
        <w:t xml:space="preserve">, </w:t>
      </w:r>
      <w:proofErr w:type="spellStart"/>
      <w:r w:rsidRPr="008A4FA4">
        <w:rPr>
          <w:rFonts w:eastAsia="Calibri" w:cs="Times New Roman"/>
          <w:szCs w:val="14"/>
        </w:rPr>
        <w:t>ZBurdette</w:t>
      </w:r>
      <w:proofErr w:type="spellEnd"/>
      <w:r w:rsidRPr="008A4FA4">
        <w:rPr>
          <w:rFonts w:eastAsia="Calibri" w:cs="Times New Roman"/>
          <w:szCs w:val="14"/>
        </w:rPr>
        <w:t>)</w:t>
      </w:r>
    </w:p>
    <w:p w:rsidR="00B473DA" w:rsidRPr="008A4FA4" w:rsidRDefault="00B473DA" w:rsidP="00B473DA">
      <w:pPr>
        <w:rPr>
          <w:rFonts w:eastAsia="Calibri" w:cs="Times New Roman"/>
          <w:szCs w:val="14"/>
        </w:rPr>
      </w:pPr>
    </w:p>
    <w:p w:rsidR="00B473DA" w:rsidRPr="008A4FA4" w:rsidRDefault="00B473DA" w:rsidP="009B5055">
      <w:pPr>
        <w:rPr>
          <w:rFonts w:eastAsia="Calibri" w:cs="Arial"/>
          <w:sz w:val="14"/>
          <w:szCs w:val="14"/>
        </w:rPr>
      </w:pPr>
      <w:r w:rsidRPr="008A4FA4">
        <w:rPr>
          <w:rFonts w:eastAsia="Calibri" w:cs="Arial"/>
          <w:sz w:val="14"/>
          <w:szCs w:val="14"/>
        </w:rPr>
        <w:t xml:space="preserve">Neoliberalism and </w:t>
      </w:r>
      <w:proofErr w:type="gramStart"/>
      <w:r w:rsidRPr="008A4FA4">
        <w:rPr>
          <w:rFonts w:eastAsia="Calibri" w:cs="Arial"/>
          <w:sz w:val="14"/>
          <w:szCs w:val="14"/>
        </w:rPr>
        <w:t xml:space="preserve">Economic  </w:t>
      </w:r>
      <w:r w:rsidR="009B5055">
        <w:rPr>
          <w:rFonts w:eastAsia="Calibri" w:cs="Arial"/>
          <w:sz w:val="14"/>
          <w:szCs w:val="14"/>
        </w:rPr>
        <w:t>…</w:t>
      </w:r>
      <w:proofErr w:type="gramEnd"/>
      <w:r w:rsidRPr="008A4FA4">
        <w:rPr>
          <w:rFonts w:eastAsia="Calibri" w:cs="Arial"/>
          <w:sz w:val="14"/>
          <w:szCs w:val="14"/>
        </w:rPr>
        <w:t xml:space="preserve"> by corporations for loss of profit, and even loss of potential profit. Without this pressure they would have been able to stimulate domestic industry and </w:t>
      </w:r>
      <w:proofErr w:type="spellStart"/>
      <w:r w:rsidRPr="008A4FA4">
        <w:rPr>
          <w:rFonts w:eastAsia="Calibri" w:cs="Arial"/>
          <w:sz w:val="14"/>
          <w:szCs w:val="14"/>
        </w:rPr>
        <w:t>self sufficiency</w:t>
      </w:r>
      <w:proofErr w:type="spellEnd"/>
      <w:r w:rsidRPr="008A4FA4">
        <w:rPr>
          <w:rFonts w:eastAsia="Calibri" w:cs="Arial"/>
          <w:sz w:val="14"/>
          <w:szCs w:val="14"/>
        </w:rPr>
        <w:t>, thereby reducing poverty. They would then be in a better position to compete in international markets.</w:t>
      </w:r>
    </w:p>
    <w:p w:rsidR="00B473DA" w:rsidRPr="008A4FA4" w:rsidRDefault="00B473DA" w:rsidP="00B473DA">
      <w:pPr>
        <w:rPr>
          <w:rFonts w:eastAsia="Calibri" w:cs="Times New Roman"/>
        </w:rPr>
      </w:pPr>
    </w:p>
    <w:p w:rsidR="00B473DA" w:rsidRPr="009B5055" w:rsidRDefault="00B473DA" w:rsidP="009B5055">
      <w:pPr>
        <w:rPr>
          <w:b/>
        </w:rPr>
      </w:pPr>
      <w:r w:rsidRPr="009B5055">
        <w:rPr>
          <w:b/>
        </w:rPr>
        <w:t>Reject the AFF as a means to create space for alternatives to neoliberal engagement</w:t>
      </w:r>
    </w:p>
    <w:p w:rsidR="00B473DA" w:rsidRPr="008A4FA4" w:rsidRDefault="00B473DA" w:rsidP="00B473DA">
      <w:pPr>
        <w:rPr>
          <w:rFonts w:eastAsia="Calibri" w:cs="Times New Roman"/>
        </w:rPr>
      </w:pPr>
      <w:proofErr w:type="spellStart"/>
      <w:r w:rsidRPr="008A4FA4">
        <w:rPr>
          <w:rFonts w:eastAsia="Calibri" w:cs="Times New Roman"/>
          <w:b/>
        </w:rPr>
        <w:t>Munck</w:t>
      </w:r>
      <w:proofErr w:type="spellEnd"/>
      <w:r w:rsidRPr="008A4FA4">
        <w:rPr>
          <w:rFonts w:eastAsia="Calibri" w:cs="Times New Roman"/>
          <w:b/>
        </w:rPr>
        <w:t xml:space="preserve"> 03 – </w:t>
      </w:r>
      <w:r w:rsidRPr="008A4FA4">
        <w:rPr>
          <w:rFonts w:eastAsia="Calibri" w:cs="Times New Roman"/>
        </w:rPr>
        <w:t>professor of Globalization and Social Exclusion</w:t>
      </w:r>
      <w:r w:rsidRPr="008A4FA4">
        <w:rPr>
          <w:rFonts w:eastAsia="Calibri" w:cs="Times New Roman"/>
          <w:b/>
        </w:rPr>
        <w:t xml:space="preserve"> </w:t>
      </w:r>
      <w:r w:rsidRPr="008A4FA4">
        <w:rPr>
          <w:rFonts w:eastAsia="Calibri" w:cs="Times New Roman"/>
        </w:rPr>
        <w:t xml:space="preserve">(Ronaldo, Department of Sociology, Social Policy &amp; Social Work Studies and </w:t>
      </w:r>
      <w:proofErr w:type="spellStart"/>
      <w:r w:rsidRPr="008A4FA4">
        <w:rPr>
          <w:rFonts w:eastAsia="Calibri" w:cs="Times New Roman"/>
        </w:rPr>
        <w:t>Globalisation</w:t>
      </w:r>
      <w:proofErr w:type="spellEnd"/>
      <w:r w:rsidRPr="008A4FA4">
        <w:rPr>
          <w:rFonts w:eastAsia="Calibri" w:cs="Times New Roman"/>
        </w:rPr>
        <w:t xml:space="preserve"> and Social Exclusion Unit, University of Liverpool, “Neoliberalism, </w:t>
      </w:r>
      <w:proofErr w:type="spellStart"/>
      <w:r w:rsidRPr="008A4FA4">
        <w:rPr>
          <w:rFonts w:eastAsia="Calibri" w:cs="Times New Roman"/>
        </w:rPr>
        <w:t>necessitarianism</w:t>
      </w:r>
      <w:proofErr w:type="spellEnd"/>
      <w:r w:rsidRPr="008A4FA4">
        <w:rPr>
          <w:rFonts w:eastAsia="Calibri" w:cs="Times New Roman"/>
        </w:rPr>
        <w:t xml:space="preserve"> and alternatives in Latin America: there is no alternative (TINA)?”, Third World Quarterly, </w:t>
      </w:r>
      <w:proofErr w:type="spellStart"/>
      <w:r w:rsidRPr="008A4FA4">
        <w:rPr>
          <w:rFonts w:eastAsia="Calibri" w:cs="Times New Roman"/>
        </w:rPr>
        <w:t>Vol</w:t>
      </w:r>
      <w:proofErr w:type="spellEnd"/>
      <w:r w:rsidRPr="008A4FA4">
        <w:rPr>
          <w:rFonts w:eastAsia="Calibri" w:cs="Times New Roman"/>
        </w:rPr>
        <w:t xml:space="preserve"> 24, No 3, </w:t>
      </w:r>
      <w:proofErr w:type="spellStart"/>
      <w:r w:rsidRPr="008A4FA4">
        <w:rPr>
          <w:rFonts w:eastAsia="Calibri" w:cs="Times New Roman"/>
        </w:rPr>
        <w:t>pp</w:t>
      </w:r>
      <w:proofErr w:type="spellEnd"/>
      <w:r w:rsidRPr="008A4FA4">
        <w:rPr>
          <w:rFonts w:eastAsia="Calibri" w:cs="Times New Roman"/>
        </w:rPr>
        <w:t xml:space="preserve"> 495–511, 2003, </w:t>
      </w:r>
      <w:hyperlink r:id="rId15" w:history="1">
        <w:r w:rsidRPr="008A4FA4">
          <w:rPr>
            <w:rFonts w:eastAsia="Calibri" w:cs="Times New Roman"/>
          </w:rPr>
          <w:t>http://www-e.uni-magdeburg.de/evans/Journal%20Library/Trade%20and%20Countries/Neoliberalism,%20necessitarianism%20and%20alternatives%20in%20Latin%20America.pdf</w:t>
        </w:r>
      </w:hyperlink>
      <w:r w:rsidRPr="008A4FA4">
        <w:rPr>
          <w:rFonts w:eastAsia="Calibri" w:cs="Times New Roman"/>
        </w:rPr>
        <w:t xml:space="preserve">, </w:t>
      </w:r>
      <w:proofErr w:type="spellStart"/>
      <w:r w:rsidRPr="008A4FA4">
        <w:rPr>
          <w:rFonts w:eastAsia="Calibri" w:cs="Times New Roman"/>
        </w:rPr>
        <w:t>ZBurdette</w:t>
      </w:r>
      <w:proofErr w:type="spellEnd"/>
      <w:r w:rsidRPr="008A4FA4">
        <w:rPr>
          <w:rFonts w:eastAsia="Calibri" w:cs="Times New Roman"/>
        </w:rPr>
        <w:t>)</w:t>
      </w:r>
    </w:p>
    <w:p w:rsidR="00B473DA" w:rsidRPr="008A4FA4" w:rsidRDefault="00B473DA" w:rsidP="00B473DA">
      <w:pPr>
        <w:rPr>
          <w:rFonts w:eastAsia="Calibri" w:cs="Times New Roman"/>
        </w:rPr>
      </w:pPr>
    </w:p>
    <w:p w:rsidR="00B473DA" w:rsidRDefault="00B473DA" w:rsidP="009B5055">
      <w:pPr>
        <w:rPr>
          <w:rFonts w:eastAsia="Calibri" w:cs="Arial"/>
          <w:sz w:val="14"/>
          <w:szCs w:val="14"/>
        </w:rPr>
      </w:pPr>
      <w:r w:rsidRPr="008A4FA4">
        <w:rPr>
          <w:rFonts w:eastAsia="Calibri" w:cs="Arial"/>
          <w:highlight w:val="yellow"/>
          <w:u w:val="single"/>
        </w:rPr>
        <w:t xml:space="preserve">Taking as its point of </w:t>
      </w:r>
      <w:proofErr w:type="gramStart"/>
      <w:r w:rsidRPr="008A4FA4">
        <w:rPr>
          <w:rFonts w:eastAsia="Calibri" w:cs="Arial"/>
          <w:highlight w:val="yellow"/>
          <w:u w:val="single"/>
        </w:rPr>
        <w:t>departure</w:t>
      </w:r>
      <w:r w:rsidRPr="008A4FA4">
        <w:rPr>
          <w:rFonts w:eastAsia="Calibri" w:cs="Arial"/>
          <w:u w:val="single"/>
        </w:rPr>
        <w:t xml:space="preserve"> </w:t>
      </w:r>
      <w:r w:rsidR="009B5055">
        <w:rPr>
          <w:rFonts w:eastAsia="Calibri" w:cs="Arial"/>
          <w:u w:val="single"/>
        </w:rPr>
        <w:t>..</w:t>
      </w:r>
      <w:proofErr w:type="gramEnd"/>
      <w:r w:rsidRPr="008A4FA4">
        <w:rPr>
          <w:rFonts w:eastAsia="Calibri" w:cs="Arial"/>
          <w:b/>
          <w:iCs/>
          <w:highlight w:val="cyan"/>
          <w:u w:val="single"/>
          <w:bdr w:val="single" w:sz="4" w:space="0" w:color="auto"/>
        </w:rPr>
        <w:t xml:space="preserve"> not work</w:t>
      </w:r>
      <w:r w:rsidRPr="008A4FA4">
        <w:rPr>
          <w:rFonts w:eastAsia="Calibri" w:cs="Arial"/>
          <w:b/>
          <w:iCs/>
          <w:highlight w:val="yellow"/>
          <w:u w:val="single"/>
          <w:bdr w:val="single" w:sz="4" w:space="0" w:color="auto"/>
        </w:rPr>
        <w:t xml:space="preserve"> even on its own terms</w:t>
      </w:r>
      <w:r w:rsidRPr="008A4FA4">
        <w:rPr>
          <w:rFonts w:eastAsia="Calibri" w:cs="Arial"/>
          <w:sz w:val="14"/>
          <w:szCs w:val="14"/>
        </w:rPr>
        <w:t>, the exciting but also challenging prospects now opening up in Brazil under Lula underline the urgency of developing a credible and viable alternative to its policies.</w:t>
      </w:r>
    </w:p>
    <w:p w:rsidR="00B473DA" w:rsidRPr="00B473DA" w:rsidRDefault="00B473DA" w:rsidP="00B473DA"/>
    <w:p w:rsidR="00B473DA" w:rsidRPr="009B5055" w:rsidRDefault="009B5055" w:rsidP="009B5055">
      <w:pPr>
        <w:rPr>
          <w:b/>
          <w:u w:val="single"/>
        </w:rPr>
      </w:pPr>
      <w:r w:rsidRPr="009B5055">
        <w:rPr>
          <w:b/>
          <w:u w:val="single"/>
        </w:rPr>
        <w:t>1NC DA</w:t>
      </w:r>
    </w:p>
    <w:p w:rsidR="00B473DA" w:rsidRPr="009B5055" w:rsidRDefault="00B473DA" w:rsidP="009B5055">
      <w:pPr>
        <w:rPr>
          <w:b/>
        </w:rPr>
      </w:pPr>
      <w:r w:rsidRPr="009B5055">
        <w:rPr>
          <w:b/>
        </w:rPr>
        <w:t xml:space="preserve">The plan is perceived as shifting away from the </w:t>
      </w:r>
      <w:proofErr w:type="gramStart"/>
      <w:r w:rsidRPr="009B5055">
        <w:rPr>
          <w:b/>
        </w:rPr>
        <w:t>middle east</w:t>
      </w:r>
      <w:proofErr w:type="gramEnd"/>
      <w:r w:rsidRPr="009B5055">
        <w:rPr>
          <w:b/>
        </w:rPr>
        <w:t>, triggering Saudi proliferation</w:t>
      </w:r>
    </w:p>
    <w:p w:rsidR="00B473DA" w:rsidRPr="00696D35" w:rsidRDefault="00B473DA" w:rsidP="00B473DA">
      <w:pPr>
        <w:rPr>
          <w:rFonts w:eastAsia="Calibri"/>
          <w:szCs w:val="14"/>
        </w:rPr>
      </w:pPr>
      <w:r w:rsidRPr="00696D35">
        <w:rPr>
          <w:rFonts w:eastAsia="Calibri"/>
          <w:b/>
        </w:rPr>
        <w:t>Rogers 3/20</w:t>
      </w:r>
      <w:r w:rsidRPr="00696D35">
        <w:rPr>
          <w:rFonts w:eastAsia="Calibri"/>
        </w:rPr>
        <w:t xml:space="preserve"> – </w:t>
      </w:r>
      <w:r w:rsidRPr="00696D35">
        <w:rPr>
          <w:rFonts w:eastAsia="Calibri"/>
          <w:szCs w:val="14"/>
        </w:rPr>
        <w:t xml:space="preserve">[2013 – Will Rogers is the </w:t>
      </w:r>
      <w:proofErr w:type="spellStart"/>
      <w:r w:rsidRPr="00696D35">
        <w:rPr>
          <w:rFonts w:eastAsia="Calibri"/>
          <w:szCs w:val="14"/>
        </w:rPr>
        <w:t>Bacevich</w:t>
      </w:r>
      <w:proofErr w:type="spellEnd"/>
      <w:r w:rsidRPr="00696D35">
        <w:rPr>
          <w:rFonts w:eastAsia="Calibri"/>
          <w:szCs w:val="14"/>
        </w:rPr>
        <w:t xml:space="preserve"> Fellow at the Center for a New American Security (CNAS). At CNAS, Mr. Rogers’ research focus is on science, technology and national security policy. He has authored or co-authored a range of publications on energy, climate change, environmental cooperation in Asia and </w:t>
      </w:r>
      <w:proofErr w:type="spellStart"/>
      <w:r w:rsidRPr="00696D35">
        <w:rPr>
          <w:rFonts w:eastAsia="Calibri"/>
          <w:szCs w:val="14"/>
        </w:rPr>
        <w:t>cybersecurity</w:t>
      </w:r>
      <w:proofErr w:type="spellEnd"/>
      <w:r w:rsidRPr="00696D35">
        <w:rPr>
          <w:rFonts w:eastAsia="Calibri"/>
          <w:szCs w:val="14"/>
        </w:rPr>
        <w:t>, “America Committed to Gulf Security Despite Changing Relationship with Region's Oil, says Gen. Dempsey,” Center for New American Security, 2013, http://www.cnas.org/blogs/naturalsecurity/2013/03/america-committed-gulf-security-despite-changing-relationship-regions-]</w:t>
      </w:r>
    </w:p>
    <w:p w:rsidR="00B473DA" w:rsidRPr="00696D35" w:rsidRDefault="00B473DA" w:rsidP="00B473DA">
      <w:pPr>
        <w:rPr>
          <w:rFonts w:eastAsia="Calibri"/>
        </w:rPr>
      </w:pPr>
    </w:p>
    <w:p w:rsidR="009B5055" w:rsidRDefault="00B473DA" w:rsidP="00B473DA">
      <w:pPr>
        <w:rPr>
          <w:rFonts w:eastAsia="Calibri"/>
          <w:sz w:val="14"/>
          <w:szCs w:val="14"/>
        </w:rPr>
      </w:pPr>
      <w:r w:rsidRPr="00696D35">
        <w:rPr>
          <w:rFonts w:eastAsia="Calibri"/>
          <w:bCs/>
          <w:highlight w:val="yellow"/>
          <w:u w:val="single"/>
        </w:rPr>
        <w:t>America’s relationship with</w:t>
      </w:r>
      <w:r w:rsidRPr="00696D35">
        <w:rPr>
          <w:rFonts w:eastAsia="Calibri"/>
          <w:sz w:val="14"/>
          <w:szCs w:val="14"/>
        </w:rPr>
        <w:t xml:space="preserve"> the </w:t>
      </w:r>
      <w:r w:rsidRPr="00696D35">
        <w:rPr>
          <w:rFonts w:eastAsia="Calibri"/>
          <w:bCs/>
          <w:highlight w:val="yellow"/>
          <w:u w:val="single"/>
        </w:rPr>
        <w:t>Mid</w:t>
      </w:r>
      <w:r w:rsidRPr="00696D35">
        <w:rPr>
          <w:rFonts w:eastAsia="Calibri"/>
          <w:sz w:val="14"/>
          <w:szCs w:val="14"/>
        </w:rPr>
        <w:t xml:space="preserve">dle </w:t>
      </w:r>
      <w:r w:rsidRPr="00696D35">
        <w:rPr>
          <w:rFonts w:eastAsia="Calibri"/>
          <w:bCs/>
          <w:highlight w:val="yellow"/>
          <w:u w:val="single"/>
        </w:rPr>
        <w:t>East</w:t>
      </w:r>
      <w:r w:rsidRPr="00696D35">
        <w:rPr>
          <w:rFonts w:eastAsia="Calibri"/>
          <w:sz w:val="14"/>
          <w:szCs w:val="14"/>
        </w:rPr>
        <w:t xml:space="preserve">’s </w:t>
      </w:r>
      <w:r w:rsidRPr="00696D35">
        <w:rPr>
          <w:rFonts w:eastAsia="Calibri"/>
          <w:bCs/>
          <w:highlight w:val="yellow"/>
          <w:u w:val="single"/>
        </w:rPr>
        <w:t>energy resources is changing</w:t>
      </w:r>
      <w:r w:rsidRPr="00696D35">
        <w:rPr>
          <w:rFonts w:eastAsia="Calibri"/>
          <w:sz w:val="14"/>
          <w:szCs w:val="14"/>
        </w:rPr>
        <w:t xml:space="preserve"> as U.S. </w:t>
      </w:r>
    </w:p>
    <w:p w:rsidR="009B5055" w:rsidRDefault="009B5055" w:rsidP="00B473DA">
      <w:pPr>
        <w:rPr>
          <w:rFonts w:eastAsia="Calibri"/>
          <w:sz w:val="14"/>
          <w:szCs w:val="14"/>
        </w:rPr>
      </w:pPr>
      <w:r>
        <w:rPr>
          <w:rFonts w:eastAsia="Calibri"/>
          <w:sz w:val="14"/>
          <w:szCs w:val="14"/>
        </w:rPr>
        <w:t>AND</w:t>
      </w:r>
    </w:p>
    <w:p w:rsidR="00B473DA" w:rsidRPr="00696D35" w:rsidRDefault="00B473DA" w:rsidP="00B473DA">
      <w:pPr>
        <w:rPr>
          <w:rFonts w:eastAsia="Calibri"/>
          <w:b/>
          <w:iCs/>
          <w:u w:val="single"/>
          <w:bdr w:val="single" w:sz="4" w:space="0" w:color="auto"/>
        </w:rPr>
      </w:pPr>
      <w:r w:rsidRPr="001440A2">
        <w:rPr>
          <w:rFonts w:eastAsia="Calibri"/>
          <w:b/>
          <w:iCs/>
          <w:highlight w:val="cyan"/>
          <w:u w:val="single"/>
          <w:bdr w:val="single" w:sz="4" w:space="0" w:color="auto"/>
        </w:rPr>
        <w:t>- will have to be managed carefully</w:t>
      </w:r>
      <w:r w:rsidRPr="00696D35">
        <w:rPr>
          <w:rFonts w:eastAsia="Calibri"/>
          <w:b/>
          <w:iCs/>
          <w:highlight w:val="yellow"/>
          <w:u w:val="single"/>
          <w:bdr w:val="single" w:sz="4" w:space="0" w:color="auto"/>
        </w:rPr>
        <w:t>. What a tightrope to walk.</w:t>
      </w:r>
    </w:p>
    <w:p w:rsidR="00B473DA" w:rsidRPr="00696D35" w:rsidRDefault="00B473DA" w:rsidP="00B473DA">
      <w:pPr>
        <w:rPr>
          <w:rFonts w:eastAsia="Calibri"/>
        </w:rPr>
      </w:pPr>
    </w:p>
    <w:p w:rsidR="00B473DA" w:rsidRPr="009B5055" w:rsidRDefault="00B473DA" w:rsidP="009B5055">
      <w:pPr>
        <w:rPr>
          <w:b/>
        </w:rPr>
      </w:pPr>
      <w:r w:rsidRPr="009B5055">
        <w:rPr>
          <w:b/>
        </w:rPr>
        <w:t xml:space="preserve">Saudi </w:t>
      </w:r>
      <w:proofErr w:type="spellStart"/>
      <w:r w:rsidRPr="009B5055">
        <w:rPr>
          <w:b/>
        </w:rPr>
        <w:t>prolif</w:t>
      </w:r>
      <w:proofErr w:type="spellEnd"/>
      <w:r w:rsidRPr="009B5055">
        <w:rPr>
          <w:b/>
        </w:rPr>
        <w:t xml:space="preserve"> causes nuclear war</w:t>
      </w:r>
    </w:p>
    <w:p w:rsidR="00B473DA" w:rsidRPr="00696D35" w:rsidRDefault="00B473DA" w:rsidP="00B473DA">
      <w:pPr>
        <w:rPr>
          <w:rFonts w:eastAsia="Calibri" w:cs="Arial"/>
          <w:szCs w:val="14"/>
        </w:rPr>
      </w:pPr>
      <w:r w:rsidRPr="00696D35">
        <w:rPr>
          <w:rFonts w:eastAsia="Calibri"/>
          <w:b/>
        </w:rPr>
        <w:t>Edelman 11</w:t>
      </w:r>
      <w:r w:rsidRPr="00696D35">
        <w:rPr>
          <w:rFonts w:eastAsia="Calibri"/>
        </w:rPr>
        <w:t xml:space="preserve"> – </w:t>
      </w:r>
      <w:r w:rsidRPr="00696D35">
        <w:rPr>
          <w:rFonts w:eastAsia="Calibri" w:cs="Arial"/>
          <w:szCs w:val="14"/>
        </w:rPr>
        <w:t xml:space="preserve">(Eric –Distinguished Fellow at the Center for Strategic and Budgetary Assessments &amp; Former U.S. Undersecretary of Defense for Policy, Foreign Affairs, Jan/Feb, </w:t>
      </w:r>
      <w:hyperlink r:id="rId16" w:history="1">
        <w:r w:rsidRPr="00696D35">
          <w:rPr>
            <w:rFonts w:eastAsia="Calibri" w:cs="Arial"/>
            <w:szCs w:val="14"/>
          </w:rPr>
          <w:t>http://www.foreignaffairs.com/articles/67162/eric-s-edelman-andrew-f-krepinevich-jr-and-evan-braden-montgomer/the-dangers-of-a-nuclear-iran</w:t>
        </w:r>
      </w:hyperlink>
      <w:r w:rsidRPr="00696D35">
        <w:rPr>
          <w:rFonts w:eastAsia="Calibri" w:cs="Arial"/>
          <w:szCs w:val="14"/>
        </w:rPr>
        <w:t>)</w:t>
      </w:r>
    </w:p>
    <w:p w:rsidR="00B473DA" w:rsidRPr="00696D35" w:rsidRDefault="00B473DA" w:rsidP="00B473DA">
      <w:pPr>
        <w:rPr>
          <w:rFonts w:eastAsia="Calibri" w:cs="Arial"/>
          <w:szCs w:val="14"/>
        </w:rPr>
      </w:pPr>
    </w:p>
    <w:p w:rsidR="009B5055" w:rsidRDefault="00B473DA" w:rsidP="00B473DA">
      <w:pPr>
        <w:rPr>
          <w:rFonts w:eastAsia="Calibri" w:cs="Arial"/>
          <w:sz w:val="14"/>
          <w:szCs w:val="14"/>
        </w:rPr>
      </w:pPr>
      <w:r w:rsidRPr="00696D35">
        <w:rPr>
          <w:rFonts w:eastAsia="Calibri" w:cs="Arial"/>
          <w:sz w:val="14"/>
          <w:szCs w:val="14"/>
        </w:rPr>
        <w:t>There is, however, at least one state that could receive significant outside support</w:t>
      </w:r>
    </w:p>
    <w:p w:rsidR="009B5055" w:rsidRDefault="009B5055" w:rsidP="00B473DA">
      <w:pPr>
        <w:rPr>
          <w:rFonts w:eastAsia="Calibri" w:cs="Arial"/>
          <w:sz w:val="14"/>
          <w:szCs w:val="14"/>
        </w:rPr>
      </w:pPr>
      <w:r>
        <w:rPr>
          <w:rFonts w:eastAsia="Calibri" w:cs="Arial"/>
          <w:sz w:val="14"/>
          <w:szCs w:val="14"/>
        </w:rPr>
        <w:t>AND</w:t>
      </w:r>
    </w:p>
    <w:p w:rsidR="00B473DA" w:rsidRDefault="00B473DA" w:rsidP="00B473DA">
      <w:pPr>
        <w:rPr>
          <w:rFonts w:eastAsia="Calibri" w:cs="Arial"/>
          <w:u w:val="single"/>
        </w:rPr>
      </w:pPr>
      <w:r w:rsidRPr="00696D35">
        <w:rPr>
          <w:rFonts w:eastAsia="Calibri" w:cs="Arial"/>
          <w:u w:val="single"/>
        </w:rPr>
        <w:t>Middle East could lead to a new Great Game, with unpredictable consequences.</w:t>
      </w:r>
    </w:p>
    <w:p w:rsidR="009B5055" w:rsidRPr="00696D35" w:rsidRDefault="009B5055" w:rsidP="00B473DA">
      <w:pPr>
        <w:rPr>
          <w:rFonts w:eastAsia="Calibri" w:cs="Arial"/>
          <w:u w:val="single"/>
        </w:rPr>
      </w:pPr>
    </w:p>
    <w:p w:rsidR="00B473DA" w:rsidRPr="009B5055" w:rsidRDefault="009B5055" w:rsidP="009B5055">
      <w:pPr>
        <w:rPr>
          <w:b/>
          <w:u w:val="single"/>
        </w:rPr>
      </w:pPr>
      <w:r w:rsidRPr="009B5055">
        <w:rPr>
          <w:b/>
          <w:u w:val="single"/>
        </w:rPr>
        <w:t>1NC T – MUST BE QPQ</w:t>
      </w:r>
    </w:p>
    <w:p w:rsidR="00B473DA" w:rsidRPr="009B5055" w:rsidRDefault="00B473DA" w:rsidP="009B5055">
      <w:pPr>
        <w:rPr>
          <w:b/>
        </w:rPr>
      </w:pPr>
      <w:r w:rsidRPr="009B5055">
        <w:rPr>
          <w:b/>
        </w:rPr>
        <w:t xml:space="preserve">Economic engagement must be conditional </w:t>
      </w:r>
    </w:p>
    <w:p w:rsidR="00B473DA" w:rsidRDefault="00B473DA" w:rsidP="00B473DA">
      <w:r w:rsidRPr="007A1202">
        <w:rPr>
          <w:rStyle w:val="StyleStyleBold12pt"/>
        </w:rPr>
        <w:t>Shinn</w:t>
      </w:r>
      <w:r>
        <w:rPr>
          <w:rStyle w:val="StyleStyleBold12pt"/>
        </w:rPr>
        <w:t xml:space="preserve"> 96</w:t>
      </w:r>
      <w:r>
        <w:t xml:space="preserve"> [James Shinn, C.V. Starr Senior Fellow for Asia at the CFR in New York City and director of the council’s multi-year Asia Project, worked on economic affairs in the East Asia Bureau of the US </w:t>
      </w:r>
      <w:proofErr w:type="spellStart"/>
      <w:r>
        <w:t>Dept</w:t>
      </w:r>
      <w:proofErr w:type="spellEnd"/>
      <w:r>
        <w:t xml:space="preserve"> of State, “Weaving the Net: Conditional Engagement with China,” pp. 9 and 11, </w:t>
      </w:r>
      <w:proofErr w:type="spellStart"/>
      <w:r>
        <w:t>google</w:t>
      </w:r>
      <w:proofErr w:type="spellEnd"/>
      <w:r>
        <w:t xml:space="preserve"> books]</w:t>
      </w:r>
    </w:p>
    <w:p w:rsidR="00B473DA" w:rsidRDefault="00B473DA" w:rsidP="00B473DA"/>
    <w:p w:rsidR="00B473DA" w:rsidRPr="007A1202" w:rsidRDefault="00B473DA" w:rsidP="009B5055">
      <w:pPr>
        <w:rPr>
          <w:sz w:val="14"/>
        </w:rPr>
      </w:pPr>
      <w:proofErr w:type="gramStart"/>
      <w:r w:rsidRPr="007A1202">
        <w:rPr>
          <w:sz w:val="14"/>
        </w:rPr>
        <w:t xml:space="preserve">In sum, </w:t>
      </w:r>
      <w:r>
        <w:rPr>
          <w:rStyle w:val="StyleBoldUnderline"/>
        </w:rPr>
        <w:t xml:space="preserve">conditional engagement </w:t>
      </w:r>
      <w:r w:rsidR="009B5055">
        <w:rPr>
          <w:rStyle w:val="StyleBoldUnderline"/>
        </w:rPr>
        <w:t>…</w:t>
      </w:r>
      <w:r w:rsidRPr="007A1202">
        <w:rPr>
          <w:sz w:val="14"/>
        </w:rPr>
        <w:t xml:space="preserve"> of Containment,” Political Science Quarterly 105, no. 3 (1990), pp. 383-88).</w:t>
      </w:r>
      <w:proofErr w:type="gramEnd"/>
    </w:p>
    <w:p w:rsidR="00B473DA" w:rsidRDefault="00B473DA" w:rsidP="00B473DA"/>
    <w:p w:rsidR="00B473DA" w:rsidRPr="009B5055" w:rsidRDefault="00B473DA" w:rsidP="009B5055">
      <w:pPr>
        <w:rPr>
          <w:b/>
        </w:rPr>
      </w:pPr>
      <w:r w:rsidRPr="009B5055">
        <w:rPr>
          <w:b/>
        </w:rPr>
        <w:t xml:space="preserve">Vote negative – </w:t>
      </w:r>
    </w:p>
    <w:p w:rsidR="00B473DA" w:rsidRDefault="00B473DA" w:rsidP="00B473DA"/>
    <w:p w:rsidR="00B473DA" w:rsidRPr="009B5055" w:rsidRDefault="00B473DA" w:rsidP="009B5055">
      <w:pPr>
        <w:rPr>
          <w:b/>
        </w:rPr>
      </w:pPr>
      <w:proofErr w:type="gramStart"/>
      <w:r w:rsidRPr="009B5055">
        <w:rPr>
          <w:b/>
        </w:rPr>
        <w:t>a</w:t>
      </w:r>
      <w:proofErr w:type="gramEnd"/>
      <w:r w:rsidRPr="009B5055">
        <w:rPr>
          <w:b/>
        </w:rPr>
        <w:t xml:space="preserve">. limits – unconditional AFFs create thousands of “one exception” </w:t>
      </w:r>
      <w:proofErr w:type="spellStart"/>
      <w:r w:rsidRPr="009B5055">
        <w:rPr>
          <w:b/>
        </w:rPr>
        <w:t>affs</w:t>
      </w:r>
      <w:proofErr w:type="spellEnd"/>
      <w:r w:rsidRPr="009B5055">
        <w:rPr>
          <w:b/>
        </w:rPr>
        <w:t xml:space="preserve"> – conditionality forces AFFs to find deals that countries would accept</w:t>
      </w:r>
    </w:p>
    <w:p w:rsidR="00B473DA" w:rsidRDefault="00B473DA" w:rsidP="00B473DA"/>
    <w:p w:rsidR="00B473DA" w:rsidRDefault="00B473DA" w:rsidP="009B5055">
      <w:pPr>
        <w:rPr>
          <w:b/>
        </w:rPr>
      </w:pPr>
      <w:proofErr w:type="gramStart"/>
      <w:r w:rsidRPr="009B5055">
        <w:rPr>
          <w:b/>
        </w:rPr>
        <w:t>b</w:t>
      </w:r>
      <w:proofErr w:type="gramEnd"/>
      <w:r w:rsidRPr="009B5055">
        <w:rPr>
          <w:b/>
        </w:rPr>
        <w:t>. ground and topic education – unconditional engagement denies us “say no” and backlash arguments which are a crucial part of the engagement debate</w:t>
      </w:r>
    </w:p>
    <w:p w:rsidR="009B5055" w:rsidRPr="009B5055" w:rsidRDefault="009B5055" w:rsidP="009B5055">
      <w:pPr>
        <w:rPr>
          <w:b/>
        </w:rPr>
      </w:pPr>
    </w:p>
    <w:p w:rsidR="00FA4971" w:rsidRPr="009B5055" w:rsidRDefault="009B5055" w:rsidP="009B5055">
      <w:pPr>
        <w:rPr>
          <w:b/>
          <w:u w:val="single"/>
        </w:rPr>
      </w:pPr>
      <w:r w:rsidRPr="009B5055">
        <w:rPr>
          <w:b/>
          <w:u w:val="single"/>
        </w:rPr>
        <w:t>1NC WARMING</w:t>
      </w:r>
    </w:p>
    <w:p w:rsidR="00FA4971" w:rsidRPr="007E3481" w:rsidRDefault="00FA4971" w:rsidP="00FA4971">
      <w:pPr>
        <w:rPr>
          <w:b/>
        </w:rPr>
      </w:pPr>
      <w:r w:rsidRPr="007E3481">
        <w:rPr>
          <w:b/>
        </w:rPr>
        <w:t>Long time-frame for solvency – tons of barriers now</w:t>
      </w:r>
    </w:p>
    <w:p w:rsidR="00FA4971" w:rsidRPr="00D2496D" w:rsidRDefault="00FA4971" w:rsidP="00FA4971">
      <w:proofErr w:type="spellStart"/>
      <w:r w:rsidRPr="00D2496D">
        <w:rPr>
          <w:rStyle w:val="StyleStyleBold12pt"/>
        </w:rPr>
        <w:t>Lokey</w:t>
      </w:r>
      <w:proofErr w:type="spellEnd"/>
      <w:r w:rsidRPr="00D2496D">
        <w:rPr>
          <w:rStyle w:val="StyleStyleBold12pt"/>
        </w:rPr>
        <w:t xml:space="preserve"> 11</w:t>
      </w:r>
      <w:r w:rsidRPr="00D2496D">
        <w:t xml:space="preserve"> (Elizabeth </w:t>
      </w:r>
      <w:proofErr w:type="spellStart"/>
      <w:r w:rsidRPr="00D2496D">
        <w:t>Lokey</w:t>
      </w:r>
      <w:proofErr w:type="spellEnd"/>
      <w:r w:rsidRPr="00D2496D">
        <w:t>, Environmental Studies, University of Colorado, “Barriers to clean development mechanism renewable energy projects in Mexico”, Renewable Energy Vol. 34 Issue 3, 504-508, Science Direct | JJ)</w:t>
      </w:r>
    </w:p>
    <w:p w:rsidR="00FA4971" w:rsidRPr="00D2496D" w:rsidRDefault="00FA4971" w:rsidP="00FA4971">
      <w:r w:rsidRPr="00D2496D">
        <w:t xml:space="preserve">Oaxaca = </w:t>
      </w:r>
      <w:proofErr w:type="spellStart"/>
      <w:r w:rsidRPr="00D2496D">
        <w:t>wah</w:t>
      </w:r>
      <w:proofErr w:type="spellEnd"/>
      <w:r w:rsidRPr="00D2496D">
        <w:t>-</w:t>
      </w:r>
      <w:r w:rsidRPr="007E3481">
        <w:rPr>
          <w:b/>
        </w:rPr>
        <w:t>ha</w:t>
      </w:r>
      <w:r w:rsidRPr="00D2496D">
        <w:t>-</w:t>
      </w:r>
      <w:proofErr w:type="spellStart"/>
      <w:r w:rsidRPr="00D2496D">
        <w:t>kah</w:t>
      </w:r>
      <w:proofErr w:type="spellEnd"/>
    </w:p>
    <w:p w:rsidR="00FA4971" w:rsidRPr="00D2496D" w:rsidRDefault="00FA4971" w:rsidP="00FA4971">
      <w:r w:rsidRPr="00D2496D">
        <w:t>CFE – state department responsible for electricity distribution in Mexico</w:t>
      </w:r>
    </w:p>
    <w:p w:rsidR="00FA4971" w:rsidRPr="00D2496D" w:rsidRDefault="00FA4971" w:rsidP="00FA4971">
      <w:proofErr w:type="gramStart"/>
      <w:r w:rsidRPr="00D2496D">
        <w:t>kWh</w:t>
      </w:r>
      <w:proofErr w:type="gramEnd"/>
      <w:r w:rsidRPr="00D2496D">
        <w:t xml:space="preserve"> – kilowatt hour</w:t>
      </w:r>
    </w:p>
    <w:p w:rsidR="009B5055" w:rsidRDefault="00FA4971" w:rsidP="00FA4971">
      <w:pPr>
        <w:pStyle w:val="card"/>
        <w:ind w:left="0"/>
        <w:rPr>
          <w:sz w:val="14"/>
          <w:szCs w:val="14"/>
        </w:rPr>
      </w:pPr>
      <w:r w:rsidRPr="00DD0489">
        <w:rPr>
          <w:sz w:val="14"/>
          <w:szCs w:val="14"/>
        </w:rPr>
        <w:t xml:space="preserve">Because of these barriers for CDM participation from the state-run generation company, </w:t>
      </w:r>
    </w:p>
    <w:p w:rsidR="009B5055" w:rsidRDefault="009B5055" w:rsidP="00FA4971">
      <w:pPr>
        <w:pStyle w:val="card"/>
        <w:ind w:left="0"/>
        <w:rPr>
          <w:sz w:val="14"/>
          <w:szCs w:val="14"/>
        </w:rPr>
      </w:pPr>
      <w:r>
        <w:rPr>
          <w:sz w:val="14"/>
          <w:szCs w:val="14"/>
        </w:rPr>
        <w:t>AND</w:t>
      </w:r>
    </w:p>
    <w:p w:rsidR="00FA4971" w:rsidRPr="00FD1A8B" w:rsidRDefault="00FA4971" w:rsidP="00FA4971">
      <w:pPr>
        <w:pStyle w:val="card"/>
        <w:ind w:left="0"/>
        <w:rPr>
          <w:rStyle w:val="StyleBoldUnderline"/>
        </w:rPr>
      </w:pPr>
      <w:proofErr w:type="gramStart"/>
      <w:r w:rsidRPr="002B511F">
        <w:rPr>
          <w:rStyle w:val="StyleBoldUnderline"/>
          <w:rFonts w:eastAsiaTheme="majorEastAsia"/>
          <w:highlight w:val="cyan"/>
        </w:rPr>
        <w:t>begin</w:t>
      </w:r>
      <w:proofErr w:type="gramEnd"/>
      <w:r w:rsidRPr="002B511F">
        <w:rPr>
          <w:rStyle w:val="StyleBoldUnderline"/>
          <w:highlight w:val="cyan"/>
        </w:rPr>
        <w:t xml:space="preserve"> to </w:t>
      </w:r>
      <w:r w:rsidRPr="00FD1A8B">
        <w:t>consider applying for CDM revenues and</w:t>
      </w:r>
      <w:r w:rsidRPr="002B511F">
        <w:rPr>
          <w:rStyle w:val="StyleBoldUnderline"/>
          <w:highlight w:val="cyan"/>
        </w:rPr>
        <w:t xml:space="preserve"> undergo the lengthy CDM process.</w:t>
      </w:r>
    </w:p>
    <w:p w:rsidR="00FA4971" w:rsidRPr="00D2496D" w:rsidRDefault="00FA4971" w:rsidP="00FA4971"/>
    <w:p w:rsidR="00FA4971" w:rsidRPr="007E3481" w:rsidRDefault="00FA4971" w:rsidP="00FA4971">
      <w:pPr>
        <w:rPr>
          <w:b/>
        </w:rPr>
      </w:pPr>
      <w:proofErr w:type="spellStart"/>
      <w:r w:rsidRPr="007E3481">
        <w:rPr>
          <w:b/>
        </w:rPr>
        <w:t>Aff</w:t>
      </w:r>
      <w:proofErr w:type="spellEnd"/>
      <w:r w:rsidRPr="007E3481">
        <w:rPr>
          <w:b/>
        </w:rPr>
        <w:t xml:space="preserve"> doesn’t spill over in the short term</w:t>
      </w:r>
    </w:p>
    <w:p w:rsidR="00FA4971" w:rsidRPr="002B511F" w:rsidRDefault="00FA4971" w:rsidP="00FA4971">
      <w:pPr>
        <w:rPr>
          <w:sz w:val="14"/>
          <w:szCs w:val="14"/>
        </w:rPr>
      </w:pPr>
      <w:r w:rsidRPr="00D2496D">
        <w:rPr>
          <w:rStyle w:val="StyleStyleBold12pt"/>
        </w:rPr>
        <w:t xml:space="preserve">Wood </w:t>
      </w:r>
      <w:proofErr w:type="gramStart"/>
      <w:r w:rsidRPr="00D2496D">
        <w:rPr>
          <w:rStyle w:val="StyleStyleBold12pt"/>
        </w:rPr>
        <w:t>et</w:t>
      </w:r>
      <w:proofErr w:type="gramEnd"/>
      <w:r w:rsidRPr="00D2496D">
        <w:rPr>
          <w:rStyle w:val="StyleStyleBold12pt"/>
        </w:rPr>
        <w:t xml:space="preserve">. al., </w:t>
      </w:r>
      <w:r w:rsidRPr="00D2496D">
        <w:rPr>
          <w:rStyle w:val="Emphasis"/>
        </w:rPr>
        <w:t>1ac author</w:t>
      </w:r>
      <w:r w:rsidRPr="00D2496D">
        <w:rPr>
          <w:rStyle w:val="StyleStyleBold12pt"/>
        </w:rPr>
        <w:t>, 2012</w:t>
      </w:r>
      <w:r w:rsidRPr="00D2496D">
        <w:t xml:space="preserve">, fellow @ Woodrow Wilson International Center for Scholars, Department of International Affairs, </w:t>
      </w:r>
      <w:proofErr w:type="spellStart"/>
      <w:r w:rsidRPr="00D2496D">
        <w:t>Instituto</w:t>
      </w:r>
      <w:proofErr w:type="spellEnd"/>
      <w:r w:rsidRPr="00D2496D">
        <w:t xml:space="preserve"> </w:t>
      </w:r>
      <w:proofErr w:type="spellStart"/>
      <w:r w:rsidRPr="00D2496D">
        <w:t>Tecnológico</w:t>
      </w:r>
      <w:proofErr w:type="spellEnd"/>
      <w:r w:rsidRPr="00D2496D">
        <w:t xml:space="preserve"> </w:t>
      </w:r>
      <w:proofErr w:type="spellStart"/>
      <w:r w:rsidRPr="00D2496D">
        <w:t>Autónomo</w:t>
      </w:r>
      <w:proofErr w:type="spellEnd"/>
      <w:r w:rsidRPr="00D2496D">
        <w:t xml:space="preserve"> de México Senior Advisor, Mexico Institute Renewable Energy Initiative</w:t>
      </w:r>
      <w:r w:rsidRPr="002B511F">
        <w:rPr>
          <w:sz w:val="14"/>
          <w:szCs w:val="14"/>
        </w:rPr>
        <w:t xml:space="preserve">(Duncan Wood, July 2012, “Solar Energy Potential in Mexico’s Northern Border States”, </w:t>
      </w:r>
      <w:hyperlink r:id="rId17" w:history="1">
        <w:r w:rsidRPr="00D2496D">
          <w:rPr>
            <w:rStyle w:val="Hyperlink"/>
            <w:sz w:val="16"/>
          </w:rPr>
          <w:t>http://www.wilsoncenter.org/sites/default/files/Border_Solar_Romero_0.pdf)//Holmes</w:t>
        </w:r>
      </w:hyperlink>
    </w:p>
    <w:p w:rsidR="009B5055" w:rsidRDefault="00FA4971" w:rsidP="00FA4971">
      <w:pPr>
        <w:rPr>
          <w:sz w:val="14"/>
          <w:szCs w:val="14"/>
        </w:rPr>
      </w:pPr>
      <w:r w:rsidRPr="002B511F">
        <w:rPr>
          <w:sz w:val="14"/>
          <w:szCs w:val="14"/>
        </w:rPr>
        <w:t xml:space="preserve">Mexico’s geographic location and its world-class solar resources make it a prime candidate </w:t>
      </w:r>
    </w:p>
    <w:p w:rsidR="009B5055" w:rsidRDefault="009B5055" w:rsidP="00FA4971">
      <w:pPr>
        <w:rPr>
          <w:sz w:val="14"/>
          <w:szCs w:val="14"/>
        </w:rPr>
      </w:pPr>
      <w:r>
        <w:rPr>
          <w:sz w:val="14"/>
          <w:szCs w:val="14"/>
        </w:rPr>
        <w:t>AND</w:t>
      </w:r>
    </w:p>
    <w:p w:rsidR="00FA4971" w:rsidRPr="002B511F" w:rsidRDefault="00FA4971" w:rsidP="00FA4971">
      <w:pPr>
        <w:rPr>
          <w:sz w:val="14"/>
          <w:szCs w:val="14"/>
        </w:rPr>
      </w:pPr>
      <w:proofErr w:type="gramStart"/>
      <w:r w:rsidRPr="002B511F">
        <w:rPr>
          <w:sz w:val="14"/>
          <w:szCs w:val="14"/>
        </w:rPr>
        <w:t>energy</w:t>
      </w:r>
      <w:proofErr w:type="gramEnd"/>
      <w:r w:rsidRPr="002B511F">
        <w:rPr>
          <w:sz w:val="14"/>
          <w:szCs w:val="14"/>
        </w:rPr>
        <w:t xml:space="preserve"> holds the potential to significantly strengthen Mexico’s energy sector and economic development.</w:t>
      </w:r>
    </w:p>
    <w:p w:rsidR="00FA4971" w:rsidRPr="00FA4971" w:rsidRDefault="00FA4971" w:rsidP="00FA4971"/>
    <w:p w:rsidR="00FA4971" w:rsidRPr="009B5055" w:rsidRDefault="00FA4971" w:rsidP="009B5055">
      <w:pPr>
        <w:rPr>
          <w:b/>
        </w:rPr>
      </w:pPr>
      <w:r w:rsidRPr="009B5055">
        <w:rPr>
          <w:b/>
        </w:rPr>
        <w:t xml:space="preserve">Warming inevitable even if we cut emissions to zero—multiple studies confirm </w:t>
      </w:r>
    </w:p>
    <w:p w:rsidR="00FA4971" w:rsidRPr="007E61DF" w:rsidRDefault="00FA4971" w:rsidP="00FA4971">
      <w:pPr>
        <w:rPr>
          <w:rFonts w:eastAsia="Times New Roman" w:cs="Times New Roman"/>
          <w:b/>
          <w:bCs/>
          <w:szCs w:val="24"/>
        </w:rPr>
      </w:pPr>
      <w:r w:rsidRPr="007E61DF">
        <w:rPr>
          <w:rFonts w:eastAsia="Times New Roman" w:cs="Times New Roman"/>
          <w:b/>
          <w:bCs/>
          <w:szCs w:val="24"/>
        </w:rPr>
        <w:t>Gillett et al 10</w:t>
      </w:r>
      <w:r>
        <w:rPr>
          <w:rFonts w:eastAsia="Times New Roman" w:cs="Times New Roman"/>
          <w:b/>
          <w:bCs/>
          <w:szCs w:val="24"/>
        </w:rPr>
        <w:t xml:space="preserve"> – </w:t>
      </w:r>
      <w:r w:rsidRPr="007E61DF">
        <w:rPr>
          <w:rFonts w:eastAsia="Times New Roman" w:cs="Times New Roman"/>
          <w:szCs w:val="24"/>
        </w:rPr>
        <w:t xml:space="preserve">director @ the Canadian Centre for Climate </w:t>
      </w:r>
      <w:proofErr w:type="spellStart"/>
      <w:r w:rsidRPr="007E61DF">
        <w:rPr>
          <w:rFonts w:eastAsia="Times New Roman" w:cs="Times New Roman"/>
          <w:szCs w:val="24"/>
        </w:rPr>
        <w:t>Modelling</w:t>
      </w:r>
      <w:proofErr w:type="spellEnd"/>
      <w:r w:rsidRPr="007E61DF">
        <w:rPr>
          <w:rFonts w:eastAsia="Times New Roman" w:cs="Times New Roman"/>
          <w:szCs w:val="24"/>
        </w:rPr>
        <w:t xml:space="preserve"> and Analysis</w:t>
      </w:r>
    </w:p>
    <w:p w:rsidR="00FA4971" w:rsidRPr="007E61DF" w:rsidRDefault="00FA4971" w:rsidP="00FA4971">
      <w:pPr>
        <w:rPr>
          <w:rFonts w:eastAsia="Times New Roman" w:cs="Times New Roman"/>
          <w:i/>
          <w:szCs w:val="24"/>
        </w:rPr>
      </w:pPr>
      <w:proofErr w:type="gramStart"/>
      <w:r w:rsidRPr="007E61DF">
        <w:rPr>
          <w:rFonts w:eastAsia="Times New Roman" w:cs="Times New Roman"/>
          <w:szCs w:val="24"/>
        </w:rPr>
        <w:t>Nathan, “Ongoing climate change following a complete cessation of carbon dioxide emissions”.</w:t>
      </w:r>
      <w:proofErr w:type="gramEnd"/>
      <w:r w:rsidRPr="007E61DF">
        <w:rPr>
          <w:rFonts w:eastAsia="Times New Roman" w:cs="Times New Roman"/>
          <w:szCs w:val="24"/>
        </w:rPr>
        <w:t xml:space="preserve"> </w:t>
      </w:r>
      <w:r w:rsidRPr="007E61DF">
        <w:rPr>
          <w:rFonts w:eastAsia="Times New Roman" w:cs="Times New Roman"/>
          <w:i/>
          <w:szCs w:val="24"/>
        </w:rPr>
        <w:t xml:space="preserve">Nature Geoscience </w:t>
      </w:r>
    </w:p>
    <w:p w:rsidR="00FA4971" w:rsidRPr="007E61DF" w:rsidRDefault="00FA4971" w:rsidP="00FA4971">
      <w:pPr>
        <w:ind w:right="288"/>
        <w:rPr>
          <w:rFonts w:eastAsia="Times New Roman" w:cs="Times New Roman"/>
          <w:bCs/>
          <w:szCs w:val="24"/>
          <w:u w:val="single"/>
        </w:rPr>
      </w:pPr>
    </w:p>
    <w:p w:rsidR="009B5055" w:rsidRDefault="00FA4971" w:rsidP="00FA4971">
      <w:pPr>
        <w:ind w:right="288"/>
        <w:rPr>
          <w:rFonts w:eastAsia="Times New Roman" w:cs="Times New Roman"/>
          <w:bCs/>
          <w:szCs w:val="24"/>
          <w:highlight w:val="yellow"/>
          <w:u w:val="single"/>
        </w:rPr>
      </w:pPr>
      <w:r w:rsidRPr="007E61DF">
        <w:rPr>
          <w:rFonts w:eastAsia="Times New Roman" w:cs="Times New Roman"/>
          <w:bCs/>
          <w:szCs w:val="24"/>
          <w:highlight w:val="yellow"/>
          <w:u w:val="single"/>
        </w:rPr>
        <w:t>Several recent studies</w:t>
      </w:r>
      <w:r w:rsidRPr="007E61DF">
        <w:rPr>
          <w:rFonts w:eastAsia="Times New Roman" w:cs="Times New Roman"/>
          <w:bCs/>
          <w:szCs w:val="24"/>
          <w:u w:val="single"/>
        </w:rPr>
        <w:t xml:space="preserve"> have </w:t>
      </w:r>
      <w:r w:rsidRPr="007E61DF">
        <w:rPr>
          <w:rFonts w:eastAsia="Times New Roman" w:cs="Times New Roman"/>
          <w:bCs/>
          <w:szCs w:val="24"/>
          <w:highlight w:val="yellow"/>
          <w:u w:val="single"/>
        </w:rPr>
        <w:t>demonstrated that CO2-induced</w:t>
      </w:r>
      <w:r w:rsidRPr="007E61DF">
        <w:rPr>
          <w:rFonts w:eastAsia="Times New Roman" w:cs="Times New Roman"/>
          <w:sz w:val="12"/>
          <w:szCs w:val="24"/>
        </w:rPr>
        <w:t xml:space="preserve"> 17 </w:t>
      </w:r>
      <w:r w:rsidRPr="007E61DF">
        <w:rPr>
          <w:rFonts w:eastAsia="Times New Roman" w:cs="Times New Roman"/>
          <w:bCs/>
          <w:szCs w:val="24"/>
          <w:highlight w:val="yellow"/>
          <w:u w:val="single"/>
        </w:rPr>
        <w:t xml:space="preserve">global mean temperature </w:t>
      </w:r>
      <w:proofErr w:type="gramStart"/>
      <w:r w:rsidRPr="007E61DF">
        <w:rPr>
          <w:rFonts w:eastAsia="Times New Roman" w:cs="Times New Roman"/>
          <w:bCs/>
          <w:szCs w:val="24"/>
          <w:highlight w:val="yellow"/>
          <w:u w:val="single"/>
        </w:rPr>
        <w:t>change</w:t>
      </w:r>
      <w:proofErr w:type="gramEnd"/>
      <w:r w:rsidRPr="007E61DF">
        <w:rPr>
          <w:rFonts w:eastAsia="Times New Roman" w:cs="Times New Roman"/>
          <w:bCs/>
          <w:szCs w:val="24"/>
          <w:highlight w:val="yellow"/>
          <w:u w:val="single"/>
        </w:rPr>
        <w:t xml:space="preserve"> is </w:t>
      </w:r>
    </w:p>
    <w:p w:rsidR="009B5055" w:rsidRDefault="009B5055" w:rsidP="00FA4971">
      <w:pPr>
        <w:ind w:right="288"/>
        <w:rPr>
          <w:rFonts w:eastAsia="Times New Roman" w:cs="Times New Roman"/>
          <w:bCs/>
          <w:szCs w:val="24"/>
          <w:highlight w:val="yellow"/>
          <w:u w:val="single"/>
        </w:rPr>
      </w:pPr>
      <w:r>
        <w:rPr>
          <w:rFonts w:eastAsia="Times New Roman" w:cs="Times New Roman"/>
          <w:bCs/>
          <w:szCs w:val="24"/>
          <w:highlight w:val="yellow"/>
          <w:u w:val="single"/>
        </w:rPr>
        <w:t>AND</w:t>
      </w:r>
    </w:p>
    <w:p w:rsidR="00FA4971" w:rsidRPr="007E61DF" w:rsidRDefault="00FA4971" w:rsidP="00FA4971">
      <w:pPr>
        <w:ind w:right="288"/>
        <w:rPr>
          <w:rFonts w:eastAsia="Times New Roman" w:cs="Times New Roman"/>
          <w:sz w:val="12"/>
          <w:szCs w:val="24"/>
        </w:rPr>
      </w:pPr>
      <w:proofErr w:type="gramStart"/>
      <w:r w:rsidRPr="007E61DF">
        <w:rPr>
          <w:rFonts w:eastAsia="Times New Roman" w:cs="Times New Roman"/>
          <w:sz w:val="12"/>
          <w:szCs w:val="24"/>
        </w:rPr>
        <w:t>several</w:t>
      </w:r>
      <w:proofErr w:type="gramEnd"/>
      <w:r w:rsidRPr="007E61DF">
        <w:rPr>
          <w:rFonts w:eastAsia="Times New Roman" w:cs="Times New Roman"/>
          <w:sz w:val="12"/>
          <w:szCs w:val="24"/>
        </w:rPr>
        <w:t xml:space="preserve"> centuries owing to the long delay associated with 42 subsurface ocean warming.</w:t>
      </w:r>
    </w:p>
    <w:p w:rsidR="00FA4971" w:rsidRDefault="00FA4971" w:rsidP="00FA4971">
      <w:pPr>
        <w:rPr>
          <w:rFonts w:eastAsia="Calibri"/>
          <w:b/>
        </w:rPr>
      </w:pPr>
    </w:p>
    <w:p w:rsidR="00FA4971" w:rsidRPr="009B5055" w:rsidRDefault="00C6728C" w:rsidP="009B5055">
      <w:pPr>
        <w:rPr>
          <w:b/>
        </w:rPr>
      </w:pPr>
      <w:r w:rsidRPr="009B5055">
        <w:rPr>
          <w:b/>
        </w:rPr>
        <w:t>No spillover- their internal links assume global spillover</w:t>
      </w:r>
    </w:p>
    <w:p w:rsidR="00FA4971" w:rsidRPr="009B5055" w:rsidRDefault="00FA4971" w:rsidP="009B5055">
      <w:pPr>
        <w:rPr>
          <w:b/>
        </w:rPr>
      </w:pPr>
      <w:r w:rsidRPr="009B5055">
        <w:rPr>
          <w:b/>
        </w:rPr>
        <w:t xml:space="preserve">Warming won’t cause extinction </w:t>
      </w:r>
    </w:p>
    <w:p w:rsidR="00FA4971" w:rsidRPr="00F50A07" w:rsidRDefault="00FA4971" w:rsidP="00FA4971">
      <w:pPr>
        <w:rPr>
          <w:rFonts w:eastAsia="Calibri"/>
        </w:rPr>
      </w:pPr>
      <w:r w:rsidRPr="00F50A07">
        <w:rPr>
          <w:rFonts w:eastAsia="Calibri"/>
          <w:b/>
        </w:rPr>
        <w:t>NIPCC 11</w:t>
      </w:r>
      <w:r w:rsidRPr="00F50A07">
        <w:rPr>
          <w:rFonts w:eastAsia="Calibri"/>
        </w:rPr>
        <w:t xml:space="preserve"> – Nongovernmental International Panel on Climate Change. Surviving the unprecedented climate change of the IPCC</w:t>
      </w:r>
      <w:r>
        <w:rPr>
          <w:rFonts w:eastAsia="Calibri"/>
        </w:rPr>
        <w:t>,</w:t>
      </w:r>
      <w:r w:rsidRPr="00F50A07">
        <w:rPr>
          <w:rFonts w:eastAsia="Calibri"/>
        </w:rPr>
        <w:t xml:space="preserve"> 8 March 2011</w:t>
      </w:r>
      <w:r>
        <w:rPr>
          <w:rFonts w:eastAsia="Calibri"/>
        </w:rPr>
        <w:t>,</w:t>
      </w:r>
      <w:r w:rsidRPr="00F50A07">
        <w:rPr>
          <w:rFonts w:eastAsia="Calibri"/>
        </w:rPr>
        <w:t xml:space="preserve"> </w:t>
      </w:r>
      <w:hyperlink r:id="rId18" w:history="1">
        <w:r w:rsidRPr="00F50A07">
          <w:rPr>
            <w:rFonts w:eastAsia="Calibri"/>
          </w:rPr>
          <w:t>http://www.nipccreport.org/articles/2011/mar/8mar2011a5.html</w:t>
        </w:r>
      </w:hyperlink>
    </w:p>
    <w:p w:rsidR="00FA4971" w:rsidRPr="00F50A07" w:rsidRDefault="00FA4971" w:rsidP="00FA4971">
      <w:pPr>
        <w:rPr>
          <w:rFonts w:eastAsia="Calibri"/>
        </w:rPr>
      </w:pPr>
    </w:p>
    <w:p w:rsidR="009B5055" w:rsidRDefault="00FA4971" w:rsidP="00FA4971">
      <w:pPr>
        <w:rPr>
          <w:rFonts w:eastAsia="Calibri"/>
          <w:sz w:val="14"/>
          <w:szCs w:val="14"/>
        </w:rPr>
      </w:pPr>
      <w:r w:rsidRPr="00D81E61">
        <w:rPr>
          <w:rFonts w:eastAsia="Calibri"/>
          <w:sz w:val="14"/>
          <w:szCs w:val="14"/>
        </w:rPr>
        <w:t>In a paper published in Systematics and Biodiversity, Willis et al. (2010</w:t>
      </w:r>
    </w:p>
    <w:p w:rsidR="009B5055" w:rsidRDefault="009B5055" w:rsidP="00FA4971">
      <w:pPr>
        <w:rPr>
          <w:rFonts w:eastAsia="Calibri"/>
          <w:sz w:val="14"/>
          <w:szCs w:val="14"/>
        </w:rPr>
      </w:pPr>
      <w:r>
        <w:rPr>
          <w:rFonts w:eastAsia="Calibri"/>
          <w:sz w:val="14"/>
          <w:szCs w:val="14"/>
        </w:rPr>
        <w:t>AND</w:t>
      </w:r>
    </w:p>
    <w:p w:rsidR="00FA4971" w:rsidRPr="00F50A07" w:rsidRDefault="00FA4971" w:rsidP="00FA4971">
      <w:pPr>
        <w:rPr>
          <w:rFonts w:eastAsia="Calibri"/>
          <w:u w:val="single"/>
        </w:rPr>
      </w:pPr>
      <w:proofErr w:type="gramStart"/>
      <w:r w:rsidRPr="00F50A07">
        <w:rPr>
          <w:rFonts w:eastAsia="Calibri"/>
          <w:u w:val="single"/>
        </w:rPr>
        <w:t>the</w:t>
      </w:r>
      <w:proofErr w:type="gramEnd"/>
      <w:r w:rsidRPr="00F50A07">
        <w:rPr>
          <w:rFonts w:eastAsia="Calibri"/>
          <w:u w:val="single"/>
        </w:rPr>
        <w:t xml:space="preserve"> </w:t>
      </w:r>
      <w:r w:rsidRPr="00294728">
        <w:rPr>
          <w:rFonts w:eastAsia="Calibri"/>
          <w:highlight w:val="cyan"/>
          <w:u w:val="single"/>
        </w:rPr>
        <w:t xml:space="preserve">fossil record indicates </w:t>
      </w:r>
      <w:r w:rsidRPr="00294728">
        <w:rPr>
          <w:rFonts w:eastAsia="Calibri"/>
          <w:b/>
          <w:highlight w:val="cyan"/>
          <w:u w:val="single"/>
          <w:bdr w:val="single" w:sz="4" w:space="0" w:color="auto"/>
        </w:rPr>
        <w:t>remarkable biotic resilience</w:t>
      </w:r>
      <w:r w:rsidRPr="00294728">
        <w:rPr>
          <w:rFonts w:eastAsia="Calibri"/>
          <w:highlight w:val="cyan"/>
          <w:u w:val="single"/>
        </w:rPr>
        <w:t xml:space="preserve"> to</w:t>
      </w:r>
      <w:r w:rsidRPr="00F50A07">
        <w:rPr>
          <w:rFonts w:eastAsia="Calibri"/>
          <w:u w:val="single"/>
        </w:rPr>
        <w:t xml:space="preserve"> wide amplitude </w:t>
      </w:r>
      <w:r w:rsidRPr="00294728">
        <w:rPr>
          <w:rFonts w:eastAsia="Calibri"/>
          <w:highlight w:val="cyan"/>
          <w:u w:val="single"/>
        </w:rPr>
        <w:t>fluctuations in climate</w:t>
      </w:r>
      <w:r w:rsidRPr="00294728">
        <w:rPr>
          <w:rFonts w:eastAsia="Calibri"/>
          <w:u w:val="single"/>
        </w:rPr>
        <w:t>."</w:t>
      </w:r>
    </w:p>
    <w:p w:rsidR="00FA4971" w:rsidRDefault="00FA4971" w:rsidP="00FA4971">
      <w:pPr>
        <w:rPr>
          <w:rFonts w:eastAsia="Times New Roman" w:cs="Times New Roman"/>
          <w:b/>
        </w:rPr>
      </w:pPr>
    </w:p>
    <w:p w:rsidR="00C6728C" w:rsidRDefault="00C6728C" w:rsidP="009B5055">
      <w:pPr>
        <w:rPr>
          <w:b/>
        </w:rPr>
      </w:pPr>
      <w:r w:rsidRPr="009B5055">
        <w:rPr>
          <w:b/>
        </w:rPr>
        <w:t>Latin America isn’t key- China is an alt cause</w:t>
      </w:r>
    </w:p>
    <w:p w:rsidR="009B5055" w:rsidRPr="009B5055" w:rsidRDefault="009B5055" w:rsidP="009B5055">
      <w:pPr>
        <w:rPr>
          <w:b/>
        </w:rPr>
      </w:pPr>
    </w:p>
    <w:p w:rsidR="00FA4971" w:rsidRPr="009B5055" w:rsidRDefault="00FA4971" w:rsidP="009B5055">
      <w:pPr>
        <w:rPr>
          <w:b/>
        </w:rPr>
      </w:pPr>
      <w:r w:rsidRPr="009B5055">
        <w:rPr>
          <w:b/>
        </w:rPr>
        <w:t xml:space="preserve">Renewables can’t solve warming – they supplement, not replace, dirty energy. </w:t>
      </w:r>
    </w:p>
    <w:p w:rsidR="00FA4971" w:rsidRPr="00D2496D" w:rsidRDefault="00FA4971" w:rsidP="00FA4971">
      <w:pPr>
        <w:rPr>
          <w:rFonts w:cs="Times New Roman"/>
        </w:rPr>
      </w:pPr>
      <w:r w:rsidRPr="00D2496D">
        <w:rPr>
          <w:rStyle w:val="StyleStyleBold12pt"/>
        </w:rPr>
        <w:t>Angus 12</w:t>
      </w:r>
      <w:r w:rsidRPr="007E3481">
        <w:rPr>
          <w:b/>
        </w:rPr>
        <w:t xml:space="preserve"> </w:t>
      </w:r>
      <w:r w:rsidRPr="00D2496D">
        <w:rPr>
          <w:rFonts w:cs="Times New Roman"/>
          <w:szCs w:val="16"/>
        </w:rPr>
        <w:t xml:space="preserve">– </w:t>
      </w:r>
      <w:proofErr w:type="spellStart"/>
      <w:r w:rsidRPr="00D2496D">
        <w:rPr>
          <w:rFonts w:cs="Times New Roman"/>
          <w:szCs w:val="16"/>
        </w:rPr>
        <w:t>ecosocialist</w:t>
      </w:r>
      <w:proofErr w:type="spellEnd"/>
      <w:r w:rsidRPr="00D2496D">
        <w:rPr>
          <w:rFonts w:cs="Times New Roman"/>
          <w:szCs w:val="16"/>
        </w:rPr>
        <w:t xml:space="preserve">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rsidR="009B5055" w:rsidRDefault="00FA4971" w:rsidP="00FA4971">
      <w:pPr>
        <w:rPr>
          <w:rFonts w:cs="Times New Roman"/>
          <w:u w:val="single"/>
        </w:rPr>
      </w:pPr>
      <w:r w:rsidRPr="00D2496D">
        <w:rPr>
          <w:rFonts w:cs="Times New Roman"/>
          <w:u w:val="single"/>
        </w:rPr>
        <w:t xml:space="preserve">The most popular techno-fix for global warming is green energy. If energy </w:t>
      </w:r>
    </w:p>
    <w:p w:rsidR="009B5055" w:rsidRDefault="009B5055" w:rsidP="00FA4971">
      <w:pPr>
        <w:rPr>
          <w:rFonts w:cs="Times New Roman"/>
          <w:u w:val="single"/>
        </w:rPr>
      </w:pPr>
      <w:r>
        <w:rPr>
          <w:rFonts w:cs="Times New Roman"/>
          <w:u w:val="single"/>
        </w:rPr>
        <w:t>AND</w:t>
      </w:r>
    </w:p>
    <w:p w:rsidR="00FA4971" w:rsidRPr="002B511F" w:rsidRDefault="00FA4971" w:rsidP="00FA4971">
      <w:pPr>
        <w:rPr>
          <w:rFonts w:cs="Times New Roman"/>
          <w:sz w:val="14"/>
          <w:szCs w:val="14"/>
        </w:rPr>
      </w:pPr>
      <w:proofErr w:type="gramStart"/>
      <w:r w:rsidRPr="002B511F">
        <w:rPr>
          <w:rFonts w:cs="Times New Roman"/>
          <w:sz w:val="14"/>
          <w:szCs w:val="14"/>
        </w:rPr>
        <w:t>ignore</w:t>
      </w:r>
      <w:proofErr w:type="gramEnd"/>
      <w:r w:rsidRPr="002B511F">
        <w:rPr>
          <w:rFonts w:cs="Times New Roman"/>
          <w:sz w:val="14"/>
          <w:szCs w:val="14"/>
        </w:rPr>
        <w:t xml:space="preserve"> the inherent destructiveness of the current system of unsustainable development – capitalism.”</w:t>
      </w:r>
    </w:p>
    <w:p w:rsidR="009B5055" w:rsidRDefault="009B5055" w:rsidP="009B5055">
      <w:pPr>
        <w:rPr>
          <w:b/>
        </w:rPr>
      </w:pPr>
    </w:p>
    <w:p w:rsidR="00FA4971" w:rsidRPr="009B5055" w:rsidRDefault="00FA4971" w:rsidP="009B5055">
      <w:pPr>
        <w:rPr>
          <w:b/>
        </w:rPr>
      </w:pPr>
      <w:r w:rsidRPr="009B5055">
        <w:rPr>
          <w:b/>
        </w:rPr>
        <w:t xml:space="preserve">Not anthropogenic </w:t>
      </w:r>
    </w:p>
    <w:p w:rsidR="00FA4971" w:rsidRPr="00DF1223" w:rsidRDefault="00FA4971" w:rsidP="00FA4971">
      <w:pPr>
        <w:rPr>
          <w:rFonts w:eastAsia="Calibri"/>
          <w:szCs w:val="14"/>
        </w:rPr>
      </w:pPr>
      <w:r w:rsidRPr="00DF1223">
        <w:rPr>
          <w:rFonts w:eastAsia="Calibri" w:cs="Times New Roman"/>
          <w:b/>
        </w:rPr>
        <w:t xml:space="preserve">Spencer 12 – </w:t>
      </w:r>
      <w:r w:rsidRPr="00DF1223">
        <w:rPr>
          <w:rFonts w:eastAsia="Calibri"/>
          <w:szCs w:val="14"/>
        </w:rPr>
        <w:t xml:space="preserve">(Roy, former NASA climatologist and author, “Ten Years </w:t>
      </w:r>
      <w:proofErr w:type="gramStart"/>
      <w:r w:rsidRPr="00DF1223">
        <w:rPr>
          <w:rFonts w:eastAsia="Calibri"/>
          <w:szCs w:val="14"/>
        </w:rPr>
        <w:t>After</w:t>
      </w:r>
      <w:proofErr w:type="gramEnd"/>
      <w:r w:rsidRPr="00DF1223">
        <w:rPr>
          <w:rFonts w:eastAsia="Calibri"/>
          <w:szCs w:val="14"/>
        </w:rPr>
        <w:t xml:space="preserve"> the Warming,” 2/26, </w:t>
      </w:r>
      <w:hyperlink r:id="rId19" w:history="1">
        <w:r w:rsidRPr="00DF1223">
          <w:rPr>
            <w:rFonts w:eastAsia="Calibri"/>
            <w:szCs w:val="16"/>
          </w:rPr>
          <w:t>http://www.drroyspencer.com/2012/02/</w:t>
        </w:r>
      </w:hyperlink>
      <w:r w:rsidRPr="00DF1223">
        <w:rPr>
          <w:rFonts w:eastAsia="Calibri"/>
          <w:szCs w:val="14"/>
        </w:rPr>
        <w:t>)</w:t>
      </w:r>
    </w:p>
    <w:p w:rsidR="00FA4971" w:rsidRPr="00DF1223" w:rsidRDefault="00FA4971" w:rsidP="00FA4971">
      <w:pPr>
        <w:rPr>
          <w:rFonts w:eastAsia="Calibri"/>
        </w:rPr>
      </w:pPr>
    </w:p>
    <w:p w:rsidR="009B5055" w:rsidRDefault="00FA4971" w:rsidP="00FA4971">
      <w:pPr>
        <w:rPr>
          <w:rFonts w:eastAsia="Calibri"/>
          <w:bCs/>
          <w:u w:val="single"/>
        </w:rPr>
      </w:pPr>
      <w:r w:rsidRPr="00DF1223">
        <w:rPr>
          <w:rFonts w:eastAsia="Calibri"/>
          <w:sz w:val="14"/>
          <w:szCs w:val="14"/>
        </w:rPr>
        <w:t>As can be seen</w:t>
      </w:r>
      <w:r w:rsidRPr="00DF1223">
        <w:rPr>
          <w:rFonts w:eastAsia="Calibri"/>
          <w:bCs/>
          <w:u w:val="single"/>
        </w:rPr>
        <w:t xml:space="preserve">, </w:t>
      </w:r>
      <w:r w:rsidRPr="00DF1223">
        <w:rPr>
          <w:rFonts w:eastAsia="Calibri"/>
          <w:bCs/>
          <w:highlight w:val="cyan"/>
          <w:u w:val="single"/>
        </w:rPr>
        <w:t>in the last 10 years</w:t>
      </w:r>
      <w:r w:rsidRPr="00DF1223">
        <w:rPr>
          <w:rFonts w:eastAsia="Calibri"/>
          <w:bCs/>
          <w:u w:val="single"/>
        </w:rPr>
        <w:t xml:space="preserve"> the </w:t>
      </w:r>
      <w:r w:rsidRPr="00DF1223">
        <w:rPr>
          <w:rFonts w:eastAsia="Calibri"/>
          <w:bCs/>
          <w:highlight w:val="yellow"/>
          <w:u w:val="single"/>
        </w:rPr>
        <w:t>estimated forcing has been</w:t>
      </w:r>
      <w:r w:rsidRPr="00DF1223">
        <w:rPr>
          <w:rFonts w:eastAsia="Calibri"/>
          <w:bCs/>
          <w:u w:val="single"/>
        </w:rPr>
        <w:t xml:space="preserve"> </w:t>
      </w:r>
    </w:p>
    <w:p w:rsidR="009B5055" w:rsidRDefault="009B5055" w:rsidP="00FA4971">
      <w:pPr>
        <w:rPr>
          <w:rFonts w:eastAsia="Calibri"/>
          <w:bCs/>
          <w:u w:val="single"/>
        </w:rPr>
      </w:pPr>
      <w:r>
        <w:rPr>
          <w:rFonts w:eastAsia="Calibri"/>
          <w:bCs/>
          <w:u w:val="single"/>
        </w:rPr>
        <w:t>AND</w:t>
      </w:r>
    </w:p>
    <w:p w:rsidR="00FA4971" w:rsidRPr="00DF1223" w:rsidRDefault="00FA4971" w:rsidP="00FA4971">
      <w:pPr>
        <w:rPr>
          <w:rFonts w:eastAsia="Calibri"/>
          <w:sz w:val="14"/>
          <w:szCs w:val="14"/>
        </w:rPr>
      </w:pPr>
      <w:proofErr w:type="gramStart"/>
      <w:r w:rsidRPr="00DF1223">
        <w:rPr>
          <w:rFonts w:eastAsia="Calibri"/>
          <w:sz w:val="14"/>
          <w:szCs w:val="14"/>
        </w:rPr>
        <w:t>next</w:t>
      </w:r>
      <w:proofErr w:type="gramEnd"/>
      <w:r w:rsidRPr="00DF1223">
        <w:rPr>
          <w:rFonts w:eastAsia="Calibri"/>
          <w:sz w:val="14"/>
          <w:szCs w:val="14"/>
        </w:rPr>
        <w:t xml:space="preserve"> 10 years. Eek! But I personally doubt that will happen. </w:t>
      </w:r>
    </w:p>
    <w:p w:rsidR="00FA4971" w:rsidRPr="00DF1223" w:rsidRDefault="00FA4971" w:rsidP="00FA4971">
      <w:pPr>
        <w:rPr>
          <w:rFonts w:eastAsia="Times New Roman" w:cs="Times New Roman"/>
        </w:rPr>
      </w:pPr>
    </w:p>
    <w:p w:rsidR="00FA4971" w:rsidRPr="009B5055" w:rsidRDefault="00FA4971" w:rsidP="009B5055">
      <w:pPr>
        <w:rPr>
          <w:b/>
        </w:rPr>
      </w:pPr>
      <w:r w:rsidRPr="009B5055">
        <w:rPr>
          <w:b/>
        </w:rPr>
        <w:t>Aerosols block warming now</w:t>
      </w:r>
    </w:p>
    <w:p w:rsidR="00FA4971" w:rsidRPr="00DF1223" w:rsidRDefault="00FA4971" w:rsidP="00FA4971">
      <w:pPr>
        <w:rPr>
          <w:rFonts w:eastAsia="Calibri"/>
          <w:szCs w:val="14"/>
        </w:rPr>
      </w:pPr>
      <w:proofErr w:type="spellStart"/>
      <w:r w:rsidRPr="00DF1223">
        <w:rPr>
          <w:rFonts w:eastAsia="Calibri" w:cs="Times New Roman"/>
          <w:b/>
        </w:rPr>
        <w:t>Biello</w:t>
      </w:r>
      <w:proofErr w:type="spellEnd"/>
      <w:r w:rsidRPr="00DF1223">
        <w:rPr>
          <w:rFonts w:eastAsia="Calibri" w:cs="Times New Roman"/>
          <w:b/>
        </w:rPr>
        <w:t xml:space="preserve"> 11</w:t>
      </w:r>
      <w:r w:rsidRPr="00DF1223">
        <w:rPr>
          <w:rFonts w:eastAsia="Calibri" w:cs="Times New Roman"/>
        </w:rPr>
        <w:t xml:space="preserve"> – </w:t>
      </w:r>
      <w:r w:rsidRPr="00DF1223">
        <w:rPr>
          <w:rFonts w:eastAsia="Calibri"/>
          <w:szCs w:val="14"/>
        </w:rPr>
        <w:t xml:space="preserve">(David </w:t>
      </w:r>
      <w:proofErr w:type="spellStart"/>
      <w:r w:rsidRPr="00DF1223">
        <w:rPr>
          <w:rFonts w:eastAsia="Calibri"/>
          <w:szCs w:val="14"/>
        </w:rPr>
        <w:t>Biello</w:t>
      </w:r>
      <w:proofErr w:type="spellEnd"/>
      <w:r w:rsidRPr="00DF1223">
        <w:rPr>
          <w:rFonts w:eastAsia="Calibri"/>
          <w:szCs w:val="14"/>
        </w:rPr>
        <w:t xml:space="preserve">- award-winning online associate editor for environment and energy for Scientific American- Stratospheric Pollution Helps Slow Global Warming-July 11 2011- </w:t>
      </w:r>
      <w:hyperlink r:id="rId20" w:history="1">
        <w:r w:rsidRPr="00DF1223">
          <w:rPr>
            <w:rFonts w:eastAsia="Calibri"/>
            <w:szCs w:val="16"/>
          </w:rPr>
          <w:t>http://www.scientificamerican.com/article.cfm?id=stratospheric-pollution-helps-slow-global-warming</w:t>
        </w:r>
      </w:hyperlink>
      <w:r w:rsidRPr="00DF1223">
        <w:rPr>
          <w:rFonts w:eastAsia="Calibri"/>
          <w:szCs w:val="14"/>
        </w:rPr>
        <w:t>)</w:t>
      </w:r>
    </w:p>
    <w:p w:rsidR="00FA4971" w:rsidRPr="00DF1223" w:rsidRDefault="00FA4971" w:rsidP="00FA4971">
      <w:pPr>
        <w:rPr>
          <w:rFonts w:eastAsia="Calibri"/>
        </w:rPr>
      </w:pPr>
    </w:p>
    <w:p w:rsidR="009B5055" w:rsidRDefault="00FA4971" w:rsidP="00FA4971">
      <w:pPr>
        <w:rPr>
          <w:rFonts w:eastAsia="Calibri"/>
          <w:sz w:val="14"/>
          <w:szCs w:val="14"/>
          <w:shd w:val="clear" w:color="auto" w:fill="FFFFFF"/>
        </w:rPr>
      </w:pPr>
      <w:r w:rsidRPr="00DF1223">
        <w:rPr>
          <w:rFonts w:eastAsia="Calibri"/>
          <w:sz w:val="14"/>
          <w:szCs w:val="14"/>
          <w:shd w:val="clear" w:color="auto" w:fill="FFFFFF"/>
        </w:rPr>
        <w:t xml:space="preserve">Now, </w:t>
      </w:r>
      <w:r w:rsidRPr="00DF1223">
        <w:rPr>
          <w:rFonts w:eastAsia="Calibri"/>
          <w:bCs/>
          <w:u w:val="single"/>
        </w:rPr>
        <w:t>research suggests that for the past decade</w:t>
      </w:r>
      <w:r w:rsidRPr="00DF1223">
        <w:rPr>
          <w:rFonts w:eastAsia="Calibri"/>
          <w:sz w:val="14"/>
          <w:szCs w:val="14"/>
          <w:shd w:val="clear" w:color="auto" w:fill="FFFFFF"/>
        </w:rPr>
        <w:t xml:space="preserve">, such stratospheric </w:t>
      </w:r>
      <w:r w:rsidRPr="00DF1223">
        <w:rPr>
          <w:rFonts w:eastAsia="Calibri"/>
          <w:bCs/>
          <w:highlight w:val="cyan"/>
          <w:u w:val="single"/>
        </w:rPr>
        <w:t>aerosols</w:t>
      </w:r>
      <w:r w:rsidRPr="00DF1223">
        <w:rPr>
          <w:rFonts w:eastAsia="Calibri"/>
          <w:sz w:val="14"/>
          <w:szCs w:val="14"/>
          <w:shd w:val="clear" w:color="auto" w:fill="FFFFFF"/>
        </w:rPr>
        <w:t xml:space="preserve">—injected </w:t>
      </w:r>
    </w:p>
    <w:p w:rsidR="009B5055" w:rsidRDefault="009B5055" w:rsidP="00FA4971">
      <w:pPr>
        <w:rPr>
          <w:rFonts w:eastAsia="Calibri"/>
          <w:sz w:val="14"/>
          <w:szCs w:val="14"/>
          <w:shd w:val="clear" w:color="auto" w:fill="FFFFFF"/>
        </w:rPr>
      </w:pPr>
      <w:r>
        <w:rPr>
          <w:rFonts w:eastAsia="Calibri"/>
          <w:sz w:val="14"/>
          <w:szCs w:val="14"/>
          <w:shd w:val="clear" w:color="auto" w:fill="FFFFFF"/>
        </w:rPr>
        <w:t>AND</w:t>
      </w:r>
    </w:p>
    <w:p w:rsidR="00FA4971" w:rsidRPr="00BC4F3F" w:rsidRDefault="00FA4971" w:rsidP="00FA4971">
      <w:pPr>
        <w:rPr>
          <w:rFonts w:eastAsia="Calibri"/>
          <w:bCs/>
          <w:u w:val="single"/>
        </w:rPr>
      </w:pPr>
      <w:proofErr w:type="gramStart"/>
      <w:r w:rsidRPr="00DF1223">
        <w:rPr>
          <w:rFonts w:eastAsia="Calibri"/>
          <w:bCs/>
          <w:u w:val="single"/>
        </w:rPr>
        <w:t>prevented</w:t>
      </w:r>
      <w:proofErr w:type="gramEnd"/>
      <w:r w:rsidRPr="00DF1223">
        <w:rPr>
          <w:rFonts w:eastAsia="Calibri"/>
          <w:bCs/>
          <w:u w:val="single"/>
        </w:rPr>
        <w:t xml:space="preserve"> 0.07 degrees Celsius of warming in average tem</w:t>
      </w:r>
      <w:r>
        <w:rPr>
          <w:rFonts w:eastAsia="Calibri"/>
          <w:bCs/>
          <w:u w:val="single"/>
        </w:rPr>
        <w:t xml:space="preserve">peratures since 2000. </w:t>
      </w:r>
    </w:p>
    <w:p w:rsidR="00FA4971" w:rsidRPr="00FA4971" w:rsidRDefault="00FA4971" w:rsidP="00FA4971"/>
    <w:p w:rsidR="00B473DA" w:rsidRPr="009B5055" w:rsidRDefault="009B5055" w:rsidP="009B5055">
      <w:pPr>
        <w:rPr>
          <w:b/>
          <w:u w:val="single"/>
        </w:rPr>
      </w:pPr>
      <w:r w:rsidRPr="009B5055">
        <w:rPr>
          <w:b/>
          <w:u w:val="single"/>
        </w:rPr>
        <w:t>1NC MANUFACTURING</w:t>
      </w:r>
    </w:p>
    <w:p w:rsidR="00B473DA" w:rsidRPr="009B5055" w:rsidRDefault="00B473DA" w:rsidP="009B5055">
      <w:pPr>
        <w:rPr>
          <w:b/>
        </w:rPr>
      </w:pPr>
      <w:r w:rsidRPr="009B5055">
        <w:rPr>
          <w:b/>
        </w:rPr>
        <w:t xml:space="preserve">Aerospace Industry inevitable – most qualified indicators prove </w:t>
      </w:r>
    </w:p>
    <w:p w:rsidR="00B473DA" w:rsidRPr="00DF1223" w:rsidRDefault="00B473DA" w:rsidP="00B473DA">
      <w:pPr>
        <w:rPr>
          <w:caps/>
        </w:rPr>
      </w:pPr>
      <w:r w:rsidRPr="00DF1223">
        <w:rPr>
          <w:b/>
          <w:bCs/>
        </w:rPr>
        <w:t>AMD 11 –</w:t>
      </w:r>
      <w:r w:rsidRPr="00DF1223">
        <w:t xml:space="preserve"> Aerospace Manufacturing &amp; Design Magazine</w:t>
      </w:r>
    </w:p>
    <w:p w:rsidR="00B473DA" w:rsidRPr="00DF1223" w:rsidRDefault="00B473DA" w:rsidP="00B473DA">
      <w:pPr>
        <w:rPr>
          <w:szCs w:val="16"/>
        </w:rPr>
      </w:pPr>
      <w:r w:rsidRPr="00DF1223">
        <w:rPr>
          <w:szCs w:val="16"/>
        </w:rPr>
        <w:t xml:space="preserve">[Positive predictions for 2011, FEBRUARY 2011, </w:t>
      </w:r>
      <w:hyperlink r:id="rId21" w:history="1">
        <w:r w:rsidRPr="00DF1223">
          <w:rPr>
            <w:szCs w:val="16"/>
          </w:rPr>
          <w:t>http://www.onlineamd.com/amd-0211-positive-predictions-2011.aspx</w:t>
        </w:r>
      </w:hyperlink>
      <w:r w:rsidRPr="00DF1223">
        <w:rPr>
          <w:szCs w:val="16"/>
        </w:rPr>
        <w:t>]</w:t>
      </w:r>
    </w:p>
    <w:p w:rsidR="00B473DA" w:rsidRPr="00DF1223" w:rsidRDefault="00B473DA" w:rsidP="00B473DA"/>
    <w:p w:rsidR="009B5055" w:rsidRDefault="00B473DA" w:rsidP="00B473DA">
      <w:pPr>
        <w:rPr>
          <w:sz w:val="14"/>
        </w:rPr>
      </w:pPr>
      <w:r w:rsidRPr="00DF1223">
        <w:rPr>
          <w:sz w:val="14"/>
        </w:rPr>
        <w:t xml:space="preserve">The AERO </w:t>
      </w:r>
      <w:proofErr w:type="gramStart"/>
      <w:r w:rsidRPr="00DF1223">
        <w:rPr>
          <w:sz w:val="14"/>
        </w:rPr>
        <w:t>Indicator  Say</w:t>
      </w:r>
      <w:proofErr w:type="gramEnd"/>
      <w:r w:rsidRPr="00DF1223">
        <w:rPr>
          <w:sz w:val="14"/>
        </w:rPr>
        <w:t xml:space="preserve"> it all in one number. Are we safe and on </w:t>
      </w:r>
    </w:p>
    <w:p w:rsidR="009B5055" w:rsidRDefault="009B5055" w:rsidP="00B473DA">
      <w:pPr>
        <w:rPr>
          <w:sz w:val="14"/>
        </w:rPr>
      </w:pPr>
      <w:r>
        <w:rPr>
          <w:sz w:val="14"/>
        </w:rPr>
        <w:t>AND</w:t>
      </w:r>
    </w:p>
    <w:p w:rsidR="00B473DA" w:rsidRPr="00DF1223" w:rsidRDefault="00B473DA" w:rsidP="00B473DA">
      <w:pPr>
        <w:rPr>
          <w:sz w:val="14"/>
        </w:rPr>
      </w:pPr>
      <w:r w:rsidRPr="00DF1223">
        <w:rPr>
          <w:sz w:val="14"/>
        </w:rPr>
        <w:t xml:space="preserve">. For detailed information about the </w:t>
      </w:r>
      <w:proofErr w:type="spellStart"/>
      <w:r w:rsidRPr="00DF1223">
        <w:rPr>
          <w:sz w:val="14"/>
        </w:rPr>
        <w:t>AeroWeb</w:t>
      </w:r>
      <w:proofErr w:type="spellEnd"/>
      <w:r w:rsidRPr="00DF1223">
        <w:rPr>
          <w:sz w:val="14"/>
        </w:rPr>
        <w:t>, go to barrgroupaerospace.com.</w:t>
      </w:r>
    </w:p>
    <w:p w:rsidR="00B473DA" w:rsidRDefault="00B473DA" w:rsidP="00B473DA"/>
    <w:p w:rsidR="00C6728C" w:rsidRPr="009B5055" w:rsidRDefault="00C6728C" w:rsidP="009B5055">
      <w:pPr>
        <w:rPr>
          <w:b/>
        </w:rPr>
      </w:pPr>
      <w:r w:rsidRPr="009B5055">
        <w:rPr>
          <w:b/>
        </w:rPr>
        <w:t xml:space="preserve">Zero reverse-causal evidence- no 1ac author says manufacturing will collapse without the plan- that’s </w:t>
      </w:r>
      <w:proofErr w:type="spellStart"/>
      <w:r w:rsidRPr="009B5055">
        <w:rPr>
          <w:b/>
        </w:rPr>
        <w:t>crossex</w:t>
      </w:r>
      <w:proofErr w:type="spellEnd"/>
    </w:p>
    <w:p w:rsidR="00B473DA" w:rsidRPr="009B5055" w:rsidRDefault="00B473DA" w:rsidP="009B5055">
      <w:pPr>
        <w:rPr>
          <w:b/>
        </w:rPr>
      </w:pPr>
      <w:r w:rsidRPr="009B5055">
        <w:rPr>
          <w:b/>
        </w:rPr>
        <w:t xml:space="preserve">No impact to aerospace collapse – empirics prove </w:t>
      </w:r>
    </w:p>
    <w:p w:rsidR="00B473DA" w:rsidRPr="009C20B3" w:rsidRDefault="00B473DA" w:rsidP="00B473DA">
      <w:r w:rsidRPr="009C20B3">
        <w:rPr>
          <w:b/>
        </w:rPr>
        <w:t>Hill et al</w:t>
      </w:r>
      <w:r w:rsidRPr="009C20B3">
        <w:t xml:space="preserve"> </w:t>
      </w:r>
      <w:r w:rsidRPr="009C20B3">
        <w:rPr>
          <w:b/>
        </w:rPr>
        <w:t>10</w:t>
      </w:r>
      <w:r>
        <w:t xml:space="preserve"> </w:t>
      </w:r>
      <w:r w:rsidRPr="009C20B3">
        <w:t>– Edward, Independent Defense &amp; Space Professional, 10- (“Economic Shocks and Regional Economic Resilience” May 10, 2010)</w:t>
      </w:r>
    </w:p>
    <w:p w:rsidR="00B473DA" w:rsidRPr="009C20B3" w:rsidRDefault="00B473DA" w:rsidP="00B473DA"/>
    <w:p w:rsidR="009B5055" w:rsidRDefault="00B473DA" w:rsidP="00B473DA">
      <w:pPr>
        <w:rPr>
          <w:rFonts w:eastAsia="Times New Roman" w:cs="Times New Roman"/>
          <w:sz w:val="14"/>
          <w:szCs w:val="24"/>
        </w:rPr>
      </w:pPr>
      <w:r w:rsidRPr="009C20B3">
        <w:rPr>
          <w:rFonts w:eastAsia="Times New Roman" w:cs="Times New Roman"/>
          <w:sz w:val="14"/>
          <w:szCs w:val="24"/>
        </w:rPr>
        <w:t xml:space="preserve">Employment downturns in the Seattle regional economy have occurred around the time of national recession </w:t>
      </w:r>
    </w:p>
    <w:p w:rsidR="009B5055" w:rsidRDefault="009B5055" w:rsidP="00B473DA">
      <w:pPr>
        <w:rPr>
          <w:rFonts w:eastAsia="Times New Roman" w:cs="Times New Roman"/>
          <w:sz w:val="14"/>
          <w:szCs w:val="24"/>
        </w:rPr>
      </w:pPr>
      <w:r>
        <w:rPr>
          <w:rFonts w:eastAsia="Times New Roman" w:cs="Times New Roman"/>
          <w:sz w:val="14"/>
          <w:szCs w:val="24"/>
        </w:rPr>
        <w:t>AND</w:t>
      </w:r>
    </w:p>
    <w:p w:rsidR="00B473DA" w:rsidRDefault="00B473DA" w:rsidP="00B473DA">
      <w:pPr>
        <w:rPr>
          <w:rFonts w:eastAsia="Times New Roman" w:cs="Times New Roman"/>
          <w:sz w:val="14"/>
          <w:szCs w:val="24"/>
        </w:rPr>
      </w:pPr>
      <w:proofErr w:type="gramStart"/>
      <w:r w:rsidRPr="009C20B3">
        <w:rPr>
          <w:rFonts w:eastAsia="Times New Roman" w:cs="Times New Roman"/>
          <w:sz w:val="14"/>
          <w:szCs w:val="24"/>
        </w:rPr>
        <w:t>fragmentation</w:t>
      </w:r>
      <w:proofErr w:type="gramEnd"/>
      <w:r w:rsidRPr="009C20B3">
        <w:rPr>
          <w:rFonts w:eastAsia="Times New Roman" w:cs="Times New Roman"/>
          <w:sz w:val="14"/>
          <w:szCs w:val="24"/>
        </w:rPr>
        <w:t xml:space="preserve"> and the proliferation of small, often competing private economic development organizations.</w:t>
      </w:r>
    </w:p>
    <w:p w:rsidR="00FA4971" w:rsidRDefault="00FA4971" w:rsidP="00B473DA">
      <w:pPr>
        <w:rPr>
          <w:rFonts w:eastAsia="Times New Roman" w:cs="Times New Roman"/>
          <w:sz w:val="14"/>
          <w:szCs w:val="24"/>
        </w:rPr>
      </w:pPr>
    </w:p>
    <w:p w:rsidR="00C6728C" w:rsidRPr="009B5055" w:rsidRDefault="00C6728C" w:rsidP="009B5055">
      <w:pPr>
        <w:rPr>
          <w:b/>
        </w:rPr>
      </w:pPr>
      <w:r w:rsidRPr="009B5055">
        <w:rPr>
          <w:b/>
        </w:rPr>
        <w:t>No internal link to the US aerospace- their card is about parts, not competitiveness that their 1ac solvency advocates talk about- that’s cross-ex</w:t>
      </w:r>
    </w:p>
    <w:p w:rsidR="00FA4971" w:rsidRPr="009B5055" w:rsidRDefault="00FA4971" w:rsidP="009B5055">
      <w:pPr>
        <w:rPr>
          <w:b/>
        </w:rPr>
      </w:pPr>
      <w:r w:rsidRPr="009B5055">
        <w:rPr>
          <w:b/>
        </w:rPr>
        <w:t xml:space="preserve">No impact to </w:t>
      </w:r>
      <w:proofErr w:type="spellStart"/>
      <w:proofErr w:type="gramStart"/>
      <w:r w:rsidRPr="009B5055">
        <w:rPr>
          <w:b/>
        </w:rPr>
        <w:t>taiwan</w:t>
      </w:r>
      <w:proofErr w:type="spellEnd"/>
      <w:proofErr w:type="gramEnd"/>
    </w:p>
    <w:p w:rsidR="00FA4971" w:rsidRPr="00CE75E9" w:rsidRDefault="00FA4971" w:rsidP="00FA4971">
      <w:pPr>
        <w:rPr>
          <w:rFonts w:eastAsia="Times New Roman" w:cs="Times New Roman"/>
          <w:szCs w:val="24"/>
        </w:rPr>
      </w:pPr>
      <w:r w:rsidRPr="00CE75E9">
        <w:rPr>
          <w:rFonts w:eastAsia="Times New Roman" w:cs="Times New Roman"/>
          <w:b/>
          <w:szCs w:val="24"/>
        </w:rPr>
        <w:t xml:space="preserve">Saunders and </w:t>
      </w:r>
      <w:proofErr w:type="spellStart"/>
      <w:r w:rsidRPr="00CE75E9">
        <w:rPr>
          <w:rFonts w:eastAsia="Times New Roman" w:cs="Times New Roman"/>
          <w:b/>
          <w:szCs w:val="24"/>
        </w:rPr>
        <w:t>Kastner</w:t>
      </w:r>
      <w:proofErr w:type="spellEnd"/>
      <w:r w:rsidRPr="00CE75E9">
        <w:rPr>
          <w:rFonts w:eastAsia="Times New Roman" w:cs="Times New Roman"/>
          <w:b/>
          <w:szCs w:val="24"/>
        </w:rPr>
        <w:t xml:space="preserve"> 09</w:t>
      </w:r>
      <w:r w:rsidRPr="00CE75E9">
        <w:rPr>
          <w:rFonts w:eastAsia="Times New Roman" w:cs="Times New Roman"/>
          <w:szCs w:val="24"/>
        </w:rPr>
        <w:t xml:space="preserve"> – *Senior Research Fellow at the Institute for National Strategic Studies at the National</w:t>
      </w:r>
    </w:p>
    <w:p w:rsidR="00FA4971" w:rsidRPr="00CE75E9" w:rsidRDefault="00FA4971" w:rsidP="00FA4971">
      <w:pPr>
        <w:rPr>
          <w:rFonts w:eastAsia="Times New Roman" w:cs="Times New Roman"/>
          <w:szCs w:val="24"/>
        </w:rPr>
      </w:pPr>
      <w:r w:rsidRPr="00CE75E9">
        <w:rPr>
          <w:rFonts w:eastAsia="Times New Roman" w:cs="Times New Roman"/>
          <w:szCs w:val="24"/>
        </w:rPr>
        <w:t>Defense University, *Assistant Professor in the Department of Government and Politics</w:t>
      </w:r>
    </w:p>
    <w:p w:rsidR="00FA4971" w:rsidRPr="00CE75E9" w:rsidRDefault="00FA4971" w:rsidP="00FA4971">
      <w:pPr>
        <w:rPr>
          <w:rFonts w:eastAsia="Times New Roman" w:cs="Times New Roman"/>
          <w:szCs w:val="24"/>
        </w:rPr>
      </w:pPr>
      <w:proofErr w:type="gramStart"/>
      <w:r w:rsidRPr="00CE75E9">
        <w:rPr>
          <w:rFonts w:eastAsia="Times New Roman" w:cs="Times New Roman"/>
          <w:szCs w:val="24"/>
        </w:rPr>
        <w:t>at</w:t>
      </w:r>
      <w:proofErr w:type="gramEnd"/>
      <w:r w:rsidRPr="00CE75E9">
        <w:rPr>
          <w:rFonts w:eastAsia="Times New Roman" w:cs="Times New Roman"/>
          <w:szCs w:val="24"/>
        </w:rPr>
        <w:t xml:space="preserve"> the University of Maryland and former China Security Fellow at the Institute for National</w:t>
      </w:r>
    </w:p>
    <w:p w:rsidR="00FA4971" w:rsidRPr="00CE75E9" w:rsidRDefault="00FA4971" w:rsidP="00FA4971">
      <w:pPr>
        <w:rPr>
          <w:rFonts w:eastAsia="Times New Roman" w:cs="Times New Roman"/>
          <w:szCs w:val="24"/>
        </w:rPr>
      </w:pPr>
      <w:proofErr w:type="gramStart"/>
      <w:r w:rsidRPr="00CE75E9">
        <w:rPr>
          <w:rFonts w:eastAsia="Times New Roman" w:cs="Times New Roman"/>
          <w:szCs w:val="24"/>
        </w:rPr>
        <w:t>Strategic Studies (Phillip and Scott, International Security, 33.4, “Bridge over troubled water?</w:t>
      </w:r>
      <w:proofErr w:type="gramEnd"/>
      <w:r w:rsidRPr="00CE75E9">
        <w:rPr>
          <w:rFonts w:eastAsia="Times New Roman" w:cs="Times New Roman"/>
          <w:szCs w:val="24"/>
        </w:rPr>
        <w:t xml:space="preserve"> Envisioning a China-Taiwan peace agreement”, http://www.mitpressjournals.org/doi/pdf/10.1162/isec.2009.33.4.87, WEA)</w:t>
      </w:r>
    </w:p>
    <w:p w:rsidR="00FA4971" w:rsidRPr="00CE75E9" w:rsidRDefault="00FA4971" w:rsidP="00FA4971">
      <w:pPr>
        <w:rPr>
          <w:rFonts w:eastAsia="Times New Roman" w:cs="Times New Roman"/>
          <w:szCs w:val="24"/>
        </w:rPr>
      </w:pPr>
    </w:p>
    <w:p w:rsidR="00FA4971" w:rsidRPr="00CE75E9" w:rsidRDefault="00FA4971" w:rsidP="009B5055">
      <w:pPr>
        <w:rPr>
          <w:rFonts w:eastAsia="Times New Roman" w:cs="Times New Roman"/>
          <w:sz w:val="14"/>
          <w:szCs w:val="14"/>
        </w:rPr>
      </w:pPr>
      <w:r w:rsidRPr="00CE75E9">
        <w:rPr>
          <w:rFonts w:eastAsia="Times New Roman" w:cs="Times New Roman"/>
          <w:sz w:val="14"/>
          <w:szCs w:val="14"/>
        </w:rPr>
        <w:t xml:space="preserve">Most observers agree that the issue of Taiwan’s status is not ripe for resolution. China remains committed to the ultimate goal of unification and refuses to renounce the use of force to prevent Taiwan independence. Former President Jiang </w:t>
      </w:r>
      <w:proofErr w:type="spellStart"/>
      <w:r w:rsidRPr="00CE75E9">
        <w:rPr>
          <w:rFonts w:eastAsia="Times New Roman" w:cs="Times New Roman"/>
          <w:sz w:val="14"/>
          <w:szCs w:val="14"/>
        </w:rPr>
        <w:t>Zemin</w:t>
      </w:r>
      <w:proofErr w:type="spellEnd"/>
      <w:r w:rsidRPr="00CE75E9">
        <w:rPr>
          <w:rFonts w:eastAsia="Times New Roman" w:cs="Times New Roman"/>
          <w:sz w:val="14"/>
          <w:szCs w:val="14"/>
        </w:rPr>
        <w:t xml:space="preserve"> </w:t>
      </w:r>
      <w:r w:rsidR="009B5055">
        <w:rPr>
          <w:rFonts w:eastAsia="Times New Roman" w:cs="Times New Roman"/>
          <w:sz w:val="14"/>
          <w:szCs w:val="14"/>
        </w:rPr>
        <w:t>…</w:t>
      </w:r>
      <w:r w:rsidRPr="00CE75E9">
        <w:rPr>
          <w:rFonts w:eastAsia="Times New Roman" w:cs="Times New Roman"/>
          <w:szCs w:val="24"/>
          <w:u w:val="single"/>
        </w:rPr>
        <w:t xml:space="preserve"> for negotiation of a peace agreement</w:t>
      </w:r>
      <w:r w:rsidRPr="00CE75E9">
        <w:rPr>
          <w:rFonts w:eastAsia="Times New Roman" w:cs="Times New Roman"/>
          <w:sz w:val="14"/>
          <w:szCs w:val="14"/>
        </w:rPr>
        <w:t xml:space="preserve"> with Beijing, and President Ma repeated the call in his inaugural address.9 Upon assuming office, Ma moved quickly to restart dialogue between Taiwan’s Straits Exchange Foundation (SEF) and the PRC’s Association for Relations Across the Taiwan Straits (ARATS), the semiofficial bodies that previously served as vehicles for cross-strait dialogue.10 </w:t>
      </w:r>
    </w:p>
    <w:p w:rsidR="00FA4971" w:rsidRDefault="00FA4971" w:rsidP="00B473DA">
      <w:pPr>
        <w:rPr>
          <w:rFonts w:eastAsia="Times New Roman" w:cs="Times New Roman"/>
          <w:sz w:val="14"/>
          <w:szCs w:val="24"/>
        </w:rPr>
      </w:pPr>
    </w:p>
    <w:p w:rsidR="00C6728C" w:rsidRPr="009B5055" w:rsidRDefault="00C6728C" w:rsidP="009B5055">
      <w:pPr>
        <w:rPr>
          <w:b/>
        </w:rPr>
      </w:pPr>
      <w:r w:rsidRPr="009B5055">
        <w:rPr>
          <w:b/>
        </w:rPr>
        <w:t>No internal link to brooks- he’s in the context of cooperation, not hard power</w:t>
      </w:r>
    </w:p>
    <w:p w:rsidR="00FA4971" w:rsidRPr="009B5055" w:rsidRDefault="00FA4971" w:rsidP="009B5055">
      <w:pPr>
        <w:rPr>
          <w:b/>
        </w:rPr>
      </w:pPr>
      <w:r w:rsidRPr="009B5055">
        <w:rPr>
          <w:b/>
        </w:rPr>
        <w:t>Decline doesn’t cause war</w:t>
      </w:r>
    </w:p>
    <w:p w:rsidR="00FA4971" w:rsidRPr="00DF1223" w:rsidRDefault="00FA4971" w:rsidP="00FA4971">
      <w:pPr>
        <w:rPr>
          <w:rFonts w:eastAsia="Calibri"/>
          <w:szCs w:val="16"/>
        </w:rPr>
      </w:pPr>
      <w:r w:rsidRPr="00DF1223">
        <w:rPr>
          <w:rFonts w:eastAsia="Calibri" w:cs="Times New Roman"/>
          <w:b/>
        </w:rPr>
        <w:t>Barnett 09</w:t>
      </w:r>
      <w:r w:rsidRPr="00DF1223">
        <w:rPr>
          <w:rFonts w:eastAsia="Calibri" w:cs="Times New Roman"/>
        </w:rPr>
        <w:t xml:space="preserve"> – </w:t>
      </w:r>
      <w:r w:rsidRPr="00DF1223">
        <w:rPr>
          <w:rFonts w:eastAsia="Calibri"/>
          <w:szCs w:val="16"/>
        </w:rPr>
        <w:t xml:space="preserve">(Thomas P.M Barnett, senior managing director of </w:t>
      </w:r>
      <w:proofErr w:type="spellStart"/>
      <w:r w:rsidRPr="00DF1223">
        <w:rPr>
          <w:rFonts w:eastAsia="Calibri"/>
          <w:szCs w:val="16"/>
        </w:rPr>
        <w:t>Enterra</w:t>
      </w:r>
      <w:proofErr w:type="spellEnd"/>
      <w:r w:rsidRPr="00DF1223">
        <w:rPr>
          <w:rFonts w:eastAsia="Calibri"/>
          <w:szCs w:val="16"/>
        </w:rPr>
        <w:t xml:space="preserve"> Solutions LLC, contributing editor/online columnist for Esquire, 8/25/’9 – “The New Rules: Security Remains Stable </w:t>
      </w:r>
      <w:proofErr w:type="gramStart"/>
      <w:r w:rsidRPr="00DF1223">
        <w:rPr>
          <w:rFonts w:eastAsia="Calibri"/>
          <w:szCs w:val="16"/>
        </w:rPr>
        <w:t>Amid</w:t>
      </w:r>
      <w:proofErr w:type="gramEnd"/>
      <w:r w:rsidRPr="00DF1223">
        <w:rPr>
          <w:rFonts w:eastAsia="Calibri"/>
          <w:szCs w:val="16"/>
        </w:rPr>
        <w:t xml:space="preserve"> Financial Crisis,” </w:t>
      </w:r>
      <w:proofErr w:type="spellStart"/>
      <w:r w:rsidRPr="00DF1223">
        <w:rPr>
          <w:rFonts w:eastAsia="Calibri"/>
          <w:szCs w:val="16"/>
        </w:rPr>
        <w:t>Aprodex</w:t>
      </w:r>
      <w:proofErr w:type="spellEnd"/>
      <w:r w:rsidRPr="00DF1223">
        <w:rPr>
          <w:rFonts w:eastAsia="Calibri"/>
          <w:szCs w:val="16"/>
        </w:rPr>
        <w:t>, Asset Protection Index, http://www.aprodex.com/the-new-rules--security-remains-stable-amid-financial-crisis-398-bl.aspx)</w:t>
      </w:r>
    </w:p>
    <w:p w:rsidR="00FA4971" w:rsidRPr="00DF1223" w:rsidRDefault="00FA4971" w:rsidP="00FA4971">
      <w:pPr>
        <w:rPr>
          <w:rFonts w:eastAsia="Calibri"/>
        </w:rPr>
      </w:pPr>
    </w:p>
    <w:p w:rsidR="009B5055" w:rsidRDefault="00FA4971" w:rsidP="00FA4971">
      <w:pPr>
        <w:rPr>
          <w:rFonts w:eastAsia="Calibri"/>
          <w:bCs/>
          <w:highlight w:val="cyan"/>
          <w:u w:val="single"/>
        </w:rPr>
      </w:pPr>
      <w:r w:rsidRPr="00DF1223">
        <w:rPr>
          <w:rFonts w:eastAsia="Calibri"/>
          <w:bCs/>
          <w:highlight w:val="cyan"/>
          <w:u w:val="single"/>
        </w:rPr>
        <w:t>When</w:t>
      </w:r>
      <w:r w:rsidRPr="00DF1223">
        <w:rPr>
          <w:rFonts w:eastAsia="Calibri"/>
          <w:bCs/>
          <w:u w:val="single"/>
        </w:rPr>
        <w:t xml:space="preserve"> the</w:t>
      </w:r>
      <w:r w:rsidRPr="00DF1223">
        <w:rPr>
          <w:rFonts w:eastAsia="Calibri"/>
          <w:sz w:val="14"/>
        </w:rPr>
        <w:t xml:space="preserve"> global </w:t>
      </w:r>
      <w:r w:rsidRPr="00DF1223">
        <w:rPr>
          <w:rFonts w:eastAsia="Calibri"/>
          <w:bCs/>
          <w:highlight w:val="cyan"/>
          <w:u w:val="single"/>
        </w:rPr>
        <w:t>financial crisis struck</w:t>
      </w:r>
      <w:r w:rsidRPr="00DF1223">
        <w:rPr>
          <w:rFonts w:eastAsia="Calibri"/>
          <w:sz w:val="14"/>
        </w:rPr>
        <w:t xml:space="preserve"> roughly a year ago, </w:t>
      </w:r>
      <w:r w:rsidRPr="00DF1223">
        <w:rPr>
          <w:rFonts w:eastAsia="Calibri"/>
          <w:bCs/>
          <w:highlight w:val="cyan"/>
          <w:u w:val="single"/>
        </w:rPr>
        <w:t xml:space="preserve">the blogosphere was ablaze </w:t>
      </w:r>
    </w:p>
    <w:p w:rsidR="009B5055" w:rsidRDefault="009B5055" w:rsidP="00FA4971">
      <w:pPr>
        <w:rPr>
          <w:rFonts w:eastAsia="Calibri"/>
          <w:bCs/>
          <w:highlight w:val="cyan"/>
          <w:u w:val="single"/>
        </w:rPr>
      </w:pPr>
      <w:r>
        <w:rPr>
          <w:rFonts w:eastAsia="Calibri"/>
          <w:bCs/>
          <w:highlight w:val="cyan"/>
          <w:u w:val="single"/>
        </w:rPr>
        <w:t>AND</w:t>
      </w:r>
    </w:p>
    <w:p w:rsidR="00FA4971" w:rsidRPr="00DF1223" w:rsidRDefault="00FA4971" w:rsidP="00FA4971">
      <w:pPr>
        <w:rPr>
          <w:rFonts w:eastAsia="Calibri"/>
          <w:sz w:val="14"/>
        </w:rPr>
      </w:pPr>
      <w:proofErr w:type="gramStart"/>
      <w:r w:rsidRPr="00DF1223">
        <w:rPr>
          <w:rFonts w:eastAsia="Calibri"/>
          <w:sz w:val="14"/>
        </w:rPr>
        <w:t>example</w:t>
      </w:r>
      <w:proofErr w:type="gramEnd"/>
      <w:r w:rsidRPr="00DF1223">
        <w:rPr>
          <w:rFonts w:eastAsia="Calibri"/>
          <w:sz w:val="14"/>
        </w:rPr>
        <w:t>, hasn't led us to anything beyond advising and training local forces.</w:t>
      </w:r>
    </w:p>
    <w:p w:rsidR="00FA4971" w:rsidRDefault="00FA4971" w:rsidP="00FA4971">
      <w:pPr>
        <w:rPr>
          <w:rFonts w:eastAsia="Calibri" w:cs="Times New Roman"/>
        </w:rPr>
      </w:pPr>
    </w:p>
    <w:p w:rsidR="00C6728C" w:rsidRPr="009B5055" w:rsidRDefault="00C6728C" w:rsidP="009B5055">
      <w:pPr>
        <w:rPr>
          <w:b/>
        </w:rPr>
      </w:pPr>
      <w:r w:rsidRPr="009B5055">
        <w:rPr>
          <w:b/>
        </w:rPr>
        <w:t>No economic collapse- aerospace is a small part of the overall US economy</w:t>
      </w:r>
    </w:p>
    <w:p w:rsidR="00FA4971" w:rsidRPr="009B5055" w:rsidRDefault="00FA4971" w:rsidP="009B5055">
      <w:pPr>
        <w:rPr>
          <w:b/>
        </w:rPr>
      </w:pPr>
      <w:r w:rsidRPr="009B5055">
        <w:rPr>
          <w:b/>
        </w:rPr>
        <w:t>No diversionary theory – it’ll be small scale if it happens</w:t>
      </w:r>
    </w:p>
    <w:p w:rsidR="00FA4971" w:rsidRPr="00DF1223" w:rsidRDefault="00FA4971" w:rsidP="00FA4971">
      <w:pPr>
        <w:rPr>
          <w:rFonts w:eastAsia="Calibri" w:cs="Times New Roman"/>
        </w:rPr>
      </w:pPr>
      <w:r w:rsidRPr="00DF1223">
        <w:rPr>
          <w:rFonts w:eastAsia="Times New Roman" w:cs="Times New Roman"/>
          <w:b/>
        </w:rPr>
        <w:t>Harrison</w:t>
      </w:r>
      <w:r w:rsidRPr="00DF1223">
        <w:rPr>
          <w:rFonts w:eastAsia="Calibri" w:cs="Times New Roman"/>
          <w:b/>
          <w:szCs w:val="20"/>
        </w:rPr>
        <w:t xml:space="preserve"> </w:t>
      </w:r>
      <w:r w:rsidRPr="00DF1223">
        <w:rPr>
          <w:rFonts w:eastAsia="Times New Roman" w:cs="Times New Roman"/>
          <w:b/>
        </w:rPr>
        <w:t>11</w:t>
      </w:r>
      <w:r w:rsidRPr="00DF1223">
        <w:rPr>
          <w:rFonts w:eastAsia="Calibri" w:cs="Times New Roman"/>
          <w:b/>
          <w:szCs w:val="20"/>
        </w:rPr>
        <w:t xml:space="preserve"> – </w:t>
      </w:r>
      <w:r w:rsidRPr="00DF1223">
        <w:rPr>
          <w:rFonts w:eastAsia="Calibri" w:cs="Times New Roman"/>
        </w:rPr>
        <w:t>(Mark, Department of Economics, University of Warwick, Centre for Russian and East European Studies, University of Birmingham, Hoover Institution on War, Revolution, and Peace, Stanford University, “Capitalism at War” Oct 19 http://www2.warwick.ac.uk/fac/soc/economics/staff/academic/harrison/papers/capitalism.pdf)</w:t>
      </w:r>
    </w:p>
    <w:p w:rsidR="00FA4971" w:rsidRPr="00DF1223" w:rsidRDefault="00FA4971" w:rsidP="00FA4971">
      <w:pPr>
        <w:rPr>
          <w:rFonts w:eastAsia="Calibri" w:cs="Times New Roman"/>
        </w:rPr>
      </w:pPr>
    </w:p>
    <w:p w:rsidR="009B5055" w:rsidRDefault="00FA4971" w:rsidP="00FA4971">
      <w:pPr>
        <w:rPr>
          <w:rFonts w:eastAsia="Calibri" w:cs="Times New Roman"/>
          <w:u w:val="single"/>
        </w:rPr>
      </w:pPr>
      <w:r w:rsidRPr="00DF1223">
        <w:rPr>
          <w:rFonts w:eastAsia="Calibri"/>
          <w:sz w:val="14"/>
          <w:szCs w:val="20"/>
        </w:rPr>
        <w:t xml:space="preserve">Diversionary wars </w:t>
      </w:r>
      <w:proofErr w:type="gramStart"/>
      <w:r w:rsidRPr="00DF1223">
        <w:rPr>
          <w:rFonts w:eastAsia="Calibri" w:cs="Times New Roman"/>
          <w:highlight w:val="cyan"/>
          <w:u w:val="single"/>
        </w:rPr>
        <w:t>In</w:t>
      </w:r>
      <w:proofErr w:type="gramEnd"/>
      <w:r w:rsidRPr="00DF1223">
        <w:rPr>
          <w:rFonts w:eastAsia="Calibri" w:cs="Times New Roman"/>
          <w:highlight w:val="cyan"/>
          <w:u w:val="single"/>
        </w:rPr>
        <w:t xml:space="preserve"> </w:t>
      </w:r>
      <w:r w:rsidRPr="00DF1223">
        <w:rPr>
          <w:rFonts w:eastAsia="Calibri" w:cs="Times New Roman"/>
          <w:u w:val="single"/>
        </w:rPr>
        <w:t xml:space="preserve">the concept of </w:t>
      </w:r>
      <w:r w:rsidRPr="00DF1223">
        <w:rPr>
          <w:rFonts w:eastAsia="Calibri" w:cs="Times New Roman"/>
          <w:highlight w:val="cyan"/>
          <w:u w:val="single"/>
        </w:rPr>
        <w:t>diversionary wars, political leaders</w:t>
      </w:r>
      <w:r w:rsidRPr="00DF1223">
        <w:rPr>
          <w:rFonts w:eastAsia="Calibri" w:cs="Times New Roman"/>
          <w:u w:val="single"/>
        </w:rPr>
        <w:t xml:space="preserve"> seek and </w:t>
      </w:r>
      <w:r w:rsidRPr="00DF1223">
        <w:rPr>
          <w:rFonts w:eastAsia="Calibri" w:cs="Times New Roman"/>
          <w:highlight w:val="cyan"/>
          <w:u w:val="single"/>
        </w:rPr>
        <w:t>exploit conflict</w:t>
      </w:r>
      <w:r w:rsidRPr="00DF1223">
        <w:rPr>
          <w:rFonts w:eastAsia="Calibri" w:cs="Times New Roman"/>
          <w:u w:val="single"/>
        </w:rPr>
        <w:t xml:space="preserve"> </w:t>
      </w:r>
    </w:p>
    <w:p w:rsidR="009B5055" w:rsidRDefault="009B5055" w:rsidP="00FA4971">
      <w:pPr>
        <w:rPr>
          <w:rFonts w:eastAsia="Calibri" w:cs="Times New Roman"/>
          <w:u w:val="single"/>
        </w:rPr>
      </w:pPr>
      <w:r>
        <w:rPr>
          <w:rFonts w:eastAsia="Calibri" w:cs="Times New Roman"/>
          <w:u w:val="single"/>
        </w:rPr>
        <w:t>AND</w:t>
      </w:r>
    </w:p>
    <w:p w:rsidR="00FA4971" w:rsidRPr="00DF1223" w:rsidRDefault="00FA4971" w:rsidP="00FA4971">
      <w:pPr>
        <w:rPr>
          <w:rFonts w:eastAsia="Calibri" w:cs="Times New Roman"/>
          <w:u w:val="single"/>
        </w:rPr>
      </w:pPr>
      <w:proofErr w:type="gramStart"/>
      <w:r w:rsidRPr="00DF1223">
        <w:rPr>
          <w:rFonts w:eastAsia="Calibri" w:cs="Times New Roman"/>
          <w:u w:val="single"/>
        </w:rPr>
        <w:t>been</w:t>
      </w:r>
      <w:proofErr w:type="gramEnd"/>
      <w:r w:rsidRPr="00DF1223">
        <w:rPr>
          <w:rFonts w:eastAsia="Calibri" w:cs="Times New Roman"/>
          <w:u w:val="single"/>
        </w:rPr>
        <w:t xml:space="preserve"> capitalist on any definition, it is a finding of deep relevance. </w:t>
      </w:r>
    </w:p>
    <w:p w:rsidR="00FA4971" w:rsidRPr="00DF1223" w:rsidRDefault="00FA4971" w:rsidP="00FA4971"/>
    <w:p w:rsidR="00B473DA" w:rsidRPr="00B473DA" w:rsidRDefault="00B473DA" w:rsidP="00B473DA"/>
    <w:p w:rsidR="00B473DA" w:rsidRPr="009B5055" w:rsidRDefault="00B473DA" w:rsidP="009B5055">
      <w:pPr>
        <w:rPr>
          <w:b/>
        </w:rPr>
      </w:pPr>
      <w:r w:rsidRPr="009B5055">
        <w:rPr>
          <w:b/>
        </w:rPr>
        <w:t xml:space="preserve">Hegemony is impossible and clinging </w:t>
      </w:r>
      <w:proofErr w:type="gramStart"/>
      <w:r w:rsidRPr="009B5055">
        <w:rPr>
          <w:b/>
        </w:rPr>
        <w:t>causes</w:t>
      </w:r>
      <w:proofErr w:type="gramEnd"/>
      <w:r w:rsidRPr="009B5055">
        <w:rPr>
          <w:b/>
        </w:rPr>
        <w:t xml:space="preserve"> war </w:t>
      </w:r>
    </w:p>
    <w:p w:rsidR="00B473DA" w:rsidRDefault="00B473DA" w:rsidP="00B473DA">
      <w:proofErr w:type="spellStart"/>
      <w:r>
        <w:rPr>
          <w:b/>
        </w:rPr>
        <w:t>Eikenberry</w:t>
      </w:r>
      <w:proofErr w:type="spellEnd"/>
      <w:r>
        <w:rPr>
          <w:b/>
        </w:rPr>
        <w:t xml:space="preserve"> 1/29</w:t>
      </w:r>
      <w:r>
        <w:t xml:space="preserve">/13 </w:t>
      </w:r>
      <w:r>
        <w:rPr>
          <w:b/>
        </w:rPr>
        <w:t xml:space="preserve">- </w:t>
      </w:r>
      <w:r>
        <w:t xml:space="preserve">William J. Perry Fellow in International Security at the Stanford University Center for International Security and Cooperation. He served as the U.S. Ambassador to Afghanistan from May 2009 until July 2011 and had a 35-year career in the United States Army, retiring with the rank of lieutenant general. His military assignments included postings with mechanized, light, airborne, and ranger infantry units in the continental United States, Hawaii, Korea, Italy, and Afghanistan as the Commander of the American-led Coalition forces from 2005–2007. He is a graduate of the U.S. Military Academy, has earned master’s degrees from Harvard University in East Asian Studies and Stanford University in Political Science, was awarded an Interpreter’s Certiﬁcate in Mandarin Chinese from the British Foreign Commonwealth Ofﬁce, and earned an advanced degree in Chinese History from Nanjing University.(Karl W, “The Militarization of U.S. Foreign Policy,” </w:t>
      </w:r>
      <w:hyperlink r:id="rId22" w:history="1">
        <w:r>
          <w:rPr>
            <w:rStyle w:val="Hyperlink"/>
          </w:rPr>
          <w:t>http://ncafp.org/cms/wp-content/uploads/2013/02/Amb.-Eikenberry-Mil-USFP.pdf)JCP</w:t>
        </w:r>
      </w:hyperlink>
    </w:p>
    <w:p w:rsidR="00B473DA" w:rsidRDefault="00B473DA" w:rsidP="00B473DA"/>
    <w:p w:rsidR="009B5055" w:rsidRDefault="00B473DA" w:rsidP="00B473DA">
      <w:pPr>
        <w:rPr>
          <w:sz w:val="10"/>
        </w:rPr>
      </w:pPr>
      <w:r>
        <w:rPr>
          <w:sz w:val="10"/>
        </w:rPr>
        <w:t xml:space="preserve">When I transitioned from fatigues to pinstripes in 2009 and assumed the post as Chief </w:t>
      </w:r>
    </w:p>
    <w:p w:rsidR="009B5055" w:rsidRDefault="009B5055" w:rsidP="00B473DA">
      <w:pPr>
        <w:rPr>
          <w:sz w:val="10"/>
        </w:rPr>
      </w:pPr>
      <w:r>
        <w:rPr>
          <w:sz w:val="10"/>
        </w:rPr>
        <w:t>AND</w:t>
      </w:r>
    </w:p>
    <w:p w:rsidR="00B473DA" w:rsidRDefault="00B473DA" w:rsidP="00B473DA">
      <w:pPr>
        <w:rPr>
          <w:u w:val="single"/>
        </w:rPr>
      </w:pPr>
      <w:proofErr w:type="gramStart"/>
      <w:r>
        <w:rPr>
          <w:u w:val="single"/>
        </w:rPr>
        <w:t>is</w:t>
      </w:r>
      <w:proofErr w:type="gramEnd"/>
      <w:r>
        <w:rPr>
          <w:u w:val="single"/>
        </w:rPr>
        <w:t xml:space="preserve"> a truth and irony here that should at least be admitted to.</w:t>
      </w:r>
    </w:p>
    <w:p w:rsidR="00B473DA" w:rsidRDefault="00B473DA" w:rsidP="00B473DA"/>
    <w:p w:rsidR="00B473DA" w:rsidRPr="009B5055" w:rsidRDefault="00B473DA" w:rsidP="009B5055">
      <w:pPr>
        <w:rPr>
          <w:b/>
        </w:rPr>
      </w:pPr>
      <w:r w:rsidRPr="009B5055">
        <w:rPr>
          <w:b/>
        </w:rPr>
        <w:t>Clinging results in global war and extinction – times have changed and a transition now solves war via minilateralism</w:t>
      </w:r>
    </w:p>
    <w:p w:rsidR="00B473DA" w:rsidRDefault="00B473DA" w:rsidP="00B473DA">
      <w:proofErr w:type="spellStart"/>
      <w:r>
        <w:rPr>
          <w:b/>
        </w:rPr>
        <w:t>Naim</w:t>
      </w:r>
      <w:proofErr w:type="spellEnd"/>
      <w:r>
        <w:rPr>
          <w:b/>
        </w:rPr>
        <w:t xml:space="preserve"> 3/5</w:t>
      </w:r>
      <w:r>
        <w:t>/13</w:t>
      </w:r>
      <w:r>
        <w:rPr>
          <w:b/>
        </w:rPr>
        <w:t xml:space="preserve"> – </w:t>
      </w:r>
      <w:r>
        <w:t>PhD in Econ from MIT, senior associate in Carnegie’s International Economics Program, where his research focuses on international economics and global politics, former editor in chief of Foreign Policy, Former Professor of econ at ISEA, former executive director of the World Bank, former minister of trade and industry for Venezuela in the early 1990s, chairman of the boards of both the Group of Fifty and Population Action International as well as a member of the Boards of Directors of the National Endowment for Democracy, International Crisis Group, and the Open Society Foundations (</w:t>
      </w:r>
      <w:proofErr w:type="spellStart"/>
      <w:r>
        <w:t>Moises</w:t>
      </w:r>
      <w:proofErr w:type="spellEnd"/>
      <w:r>
        <w:t xml:space="preserve">, Mar 5, 2013, “The End of Power: From Boardrooms to Battlefields and Churches to States, Why Being in Charge Isn't What It Used to Be,” </w:t>
      </w:r>
      <w:hyperlink r:id="rId23" w:history="1">
        <w:r>
          <w:rPr>
            <w:rStyle w:val="Hyperlink"/>
          </w:rPr>
          <w:t>http://books.google.com/books?id=X-vvGdEz9A0C&amp;dq=Specifically+it+is+about+how+power%E2%80%94the+capacity+to+get+others+to+do,+or+stop+doing,+something%E2%80%94is+undergoing+a+historic+and+world-changing+transformation.+Power+is+spreading,+and&amp;source=gbs_navlinks_s)JCP</w:t>
        </w:r>
      </w:hyperlink>
    </w:p>
    <w:p w:rsidR="00B473DA" w:rsidRDefault="00B473DA" w:rsidP="00B473DA">
      <w:pPr>
        <w:rPr>
          <w:b/>
        </w:rPr>
      </w:pPr>
    </w:p>
    <w:p w:rsidR="009B5055" w:rsidRDefault="00B473DA" w:rsidP="00B473DA">
      <w:pPr>
        <w:rPr>
          <w:sz w:val="12"/>
        </w:rPr>
      </w:pPr>
      <w:r>
        <w:rPr>
          <w:sz w:val="12"/>
        </w:rPr>
        <w:t xml:space="preserve">THE STAKES OF HEGEMONY </w:t>
      </w:r>
      <w:proofErr w:type="gramStart"/>
      <w:r>
        <w:rPr>
          <w:sz w:val="12"/>
        </w:rPr>
        <w:t>Whenever</w:t>
      </w:r>
      <w:proofErr w:type="gramEnd"/>
      <w:r>
        <w:rPr>
          <w:sz w:val="12"/>
        </w:rPr>
        <w:t xml:space="preserve"> global politics goes through major flux, the specters of </w:t>
      </w:r>
    </w:p>
    <w:p w:rsidR="009B5055" w:rsidRDefault="009B5055" w:rsidP="00B473DA">
      <w:pPr>
        <w:rPr>
          <w:sz w:val="12"/>
        </w:rPr>
      </w:pPr>
      <w:r>
        <w:rPr>
          <w:sz w:val="12"/>
        </w:rPr>
        <w:t>AND</w:t>
      </w:r>
    </w:p>
    <w:p w:rsidR="00B473DA" w:rsidRDefault="00B473DA" w:rsidP="00B473DA">
      <w:pPr>
        <w:rPr>
          <w:u w:val="single"/>
        </w:rPr>
      </w:pPr>
      <w:proofErr w:type="gramStart"/>
      <w:r>
        <w:rPr>
          <w:highlight w:val="cyan"/>
          <w:u w:val="single"/>
        </w:rPr>
        <w:t>power</w:t>
      </w:r>
      <w:proofErr w:type="gramEnd"/>
      <w:r>
        <w:rPr>
          <w:highlight w:val="cyan"/>
          <w:u w:val="single"/>
        </w:rPr>
        <w:t xml:space="preserve"> is easier to obtain and harder to use</w:t>
      </w:r>
      <w:r>
        <w:rPr>
          <w:highlight w:val="yellow"/>
          <w:u w:val="single"/>
        </w:rPr>
        <w:t xml:space="preserve"> or </w:t>
      </w:r>
      <w:r>
        <w:rPr>
          <w:u w:val="single"/>
        </w:rPr>
        <w:t xml:space="preserve">even to </w:t>
      </w:r>
      <w:r>
        <w:rPr>
          <w:highlight w:val="yellow"/>
          <w:u w:val="single"/>
        </w:rPr>
        <w:t>keep.</w:t>
      </w:r>
    </w:p>
    <w:p w:rsidR="00B473DA" w:rsidRDefault="00B473DA" w:rsidP="00B473DA"/>
    <w:p w:rsidR="009B5055" w:rsidRDefault="009B5055" w:rsidP="009B5055">
      <w:pPr>
        <w:pStyle w:val="Heading1"/>
      </w:pPr>
      <w:r w:rsidRPr="009B5055">
        <w:t>2</w:t>
      </w:r>
      <w:r w:rsidR="000A3014">
        <w:t>nc</w:t>
      </w:r>
    </w:p>
    <w:p w:rsidR="009B5055" w:rsidRPr="009B5055" w:rsidRDefault="009B5055" w:rsidP="009B5055">
      <w:pPr>
        <w:rPr>
          <w:b/>
          <w:u w:val="single"/>
        </w:rPr>
      </w:pPr>
      <w:r>
        <w:rPr>
          <w:b/>
          <w:u w:val="single"/>
        </w:rPr>
        <w:t>2NC OVERVIEW</w:t>
      </w:r>
    </w:p>
    <w:p w:rsidR="009B5055" w:rsidRPr="00F00BE6" w:rsidRDefault="009B5055" w:rsidP="009B5055">
      <w:pPr>
        <w:rPr>
          <w:rFonts w:eastAsia="Calibri" w:cs="Times New Roman"/>
          <w:b/>
        </w:rPr>
      </w:pPr>
      <w:proofErr w:type="gramStart"/>
      <w:r w:rsidRPr="00F00BE6">
        <w:rPr>
          <w:rFonts w:eastAsia="Calibri" w:cs="Times New Roman"/>
          <w:b/>
        </w:rPr>
        <w:t>c</w:t>
      </w:r>
      <w:proofErr w:type="gramEnd"/>
      <w:r w:rsidRPr="00F00BE6">
        <w:rPr>
          <w:rFonts w:eastAsia="Calibri" w:cs="Times New Roman"/>
          <w:b/>
        </w:rPr>
        <w:t xml:space="preserve">. obliterates </w:t>
      </w:r>
      <w:r w:rsidRPr="00F00BE6">
        <w:rPr>
          <w:rFonts w:eastAsia="Calibri" w:cs="Times New Roman"/>
          <w:b/>
          <w:u w:val="single"/>
        </w:rPr>
        <w:t>value to life</w:t>
      </w:r>
      <w:r w:rsidRPr="00F00BE6">
        <w:rPr>
          <w:rFonts w:eastAsia="Calibri" w:cs="Times New Roman"/>
          <w:b/>
        </w:rPr>
        <w:t xml:space="preserve"> – outweighs extinction</w:t>
      </w:r>
    </w:p>
    <w:p w:rsidR="009B5055" w:rsidRPr="00F00BE6" w:rsidRDefault="009B5055" w:rsidP="009B5055">
      <w:pPr>
        <w:rPr>
          <w:rFonts w:eastAsia="Calibri" w:cs="Times New Roman"/>
        </w:rPr>
      </w:pPr>
      <w:r w:rsidRPr="00F00BE6">
        <w:rPr>
          <w:rFonts w:eastAsia="Calibri" w:cs="Times New Roman"/>
          <w:b/>
        </w:rPr>
        <w:t xml:space="preserve">Giroux 08 – </w:t>
      </w:r>
      <w:r w:rsidRPr="00F00BE6">
        <w:rPr>
          <w:rFonts w:eastAsia="Calibri" w:cs="Times New Roman"/>
        </w:rPr>
        <w:t xml:space="preserve">McMaster cultural studies professor (Henry, “Beyond the bio politics of disposability: rethinking neoliberalism in the New Gilded Age”, Social Identities; Sep2008, Vol. 14 Issue 5, p587-620, </w:t>
      </w:r>
      <w:proofErr w:type="spellStart"/>
      <w:r w:rsidRPr="00F00BE6">
        <w:rPr>
          <w:rFonts w:eastAsia="Calibri" w:cs="Times New Roman"/>
        </w:rPr>
        <w:t>ebsco</w:t>
      </w:r>
      <w:proofErr w:type="spellEnd"/>
      <w:r w:rsidRPr="00F00BE6">
        <w:rPr>
          <w:rFonts w:eastAsia="Calibri" w:cs="Times New Roman"/>
        </w:rPr>
        <w:t>)</w:t>
      </w:r>
    </w:p>
    <w:p w:rsidR="009B5055" w:rsidRPr="00F00BE6" w:rsidRDefault="009B5055" w:rsidP="009B5055">
      <w:pPr>
        <w:tabs>
          <w:tab w:val="left" w:pos="6375"/>
        </w:tabs>
        <w:rPr>
          <w:rFonts w:eastAsia="Calibri" w:cs="Times New Roman"/>
        </w:rPr>
      </w:pPr>
    </w:p>
    <w:p w:rsidR="009B5055" w:rsidRDefault="009B5055" w:rsidP="009B5055">
      <w:pPr>
        <w:tabs>
          <w:tab w:val="left" w:pos="6375"/>
        </w:tabs>
        <w:rPr>
          <w:rFonts w:eastAsia="Calibri" w:cs="Times New Roman"/>
          <w:bCs/>
          <w:u w:val="single"/>
        </w:rPr>
      </w:pPr>
      <w:r w:rsidRPr="00F00BE6">
        <w:rPr>
          <w:rFonts w:eastAsia="Calibri" w:cs="Times New Roman"/>
          <w:bCs/>
          <w:u w:val="single"/>
        </w:rPr>
        <w:t>Any attempt to address</w:t>
      </w:r>
      <w:r w:rsidRPr="00F00BE6">
        <w:rPr>
          <w:rFonts w:eastAsia="Calibri" w:cs="Times New Roman"/>
          <w:sz w:val="14"/>
        </w:rPr>
        <w:t xml:space="preserve"> the current bio politics of </w:t>
      </w:r>
      <w:r w:rsidRPr="00F00BE6">
        <w:rPr>
          <w:rFonts w:eastAsia="Calibri" w:cs="Times New Roman"/>
          <w:bCs/>
          <w:u w:val="single"/>
        </w:rPr>
        <w:t xml:space="preserve">neoliberalism and disposability must begin by </w:t>
      </w:r>
    </w:p>
    <w:p w:rsidR="009B5055" w:rsidRDefault="009B5055" w:rsidP="009B5055">
      <w:pPr>
        <w:tabs>
          <w:tab w:val="left" w:pos="6375"/>
        </w:tabs>
        <w:rPr>
          <w:rFonts w:eastAsia="Calibri" w:cs="Times New Roman"/>
          <w:bCs/>
          <w:u w:val="single"/>
        </w:rPr>
      </w:pPr>
      <w:r>
        <w:rPr>
          <w:rFonts w:eastAsia="Calibri" w:cs="Times New Roman"/>
          <w:bCs/>
          <w:u w:val="single"/>
        </w:rPr>
        <w:t>AND</w:t>
      </w:r>
    </w:p>
    <w:p w:rsidR="009B5055" w:rsidRPr="00F00BE6" w:rsidRDefault="009B5055" w:rsidP="009B5055">
      <w:pPr>
        <w:tabs>
          <w:tab w:val="left" w:pos="6375"/>
        </w:tabs>
        <w:rPr>
          <w:rFonts w:eastAsia="Calibri" w:cs="Times New Roman"/>
        </w:rPr>
      </w:pPr>
      <w:proofErr w:type="gramStart"/>
      <w:r w:rsidRPr="00F00BE6">
        <w:rPr>
          <w:rFonts w:eastAsia="Calibri" w:cs="Times New Roman"/>
          <w:sz w:val="14"/>
        </w:rPr>
        <w:t>precisely</w:t>
      </w:r>
      <w:proofErr w:type="gramEnd"/>
      <w:r w:rsidRPr="00F00BE6">
        <w:rPr>
          <w:rFonts w:eastAsia="Calibri" w:cs="Times New Roman"/>
          <w:sz w:val="14"/>
        </w:rPr>
        <w:t xml:space="preserve"> at this intersection of pedagogy and politics that neoliberalism must be challenged. </w:t>
      </w:r>
    </w:p>
    <w:p w:rsidR="009B5055" w:rsidRPr="00F00BE6" w:rsidRDefault="009B5055" w:rsidP="009B5055">
      <w:pPr>
        <w:rPr>
          <w:rFonts w:eastAsia="Calibri" w:cs="Times New Roman"/>
        </w:rPr>
      </w:pPr>
    </w:p>
    <w:p w:rsidR="009B5055" w:rsidRPr="00F00BE6" w:rsidRDefault="009B5055" w:rsidP="009B5055"/>
    <w:p w:rsidR="009B5055" w:rsidRPr="009B5055" w:rsidRDefault="009B5055" w:rsidP="009B5055">
      <w:pPr>
        <w:rPr>
          <w:b/>
          <w:u w:val="single"/>
        </w:rPr>
      </w:pPr>
      <w:r w:rsidRPr="009B5055">
        <w:rPr>
          <w:b/>
          <w:u w:val="single"/>
        </w:rPr>
        <w:t>2NC FRAMEWORK</w:t>
      </w:r>
    </w:p>
    <w:p w:rsidR="009B5055" w:rsidRPr="003B55AF" w:rsidRDefault="009B5055" w:rsidP="009B5055">
      <w:pPr>
        <w:rPr>
          <w:rFonts w:eastAsia="Calibri"/>
          <w:b/>
        </w:rPr>
      </w:pPr>
      <w:proofErr w:type="gramStart"/>
      <w:r>
        <w:rPr>
          <w:rFonts w:eastAsia="Calibri"/>
          <w:b/>
        </w:rPr>
        <w:t>c</w:t>
      </w:r>
      <w:proofErr w:type="gramEnd"/>
      <w:r>
        <w:rPr>
          <w:rFonts w:eastAsia="Calibri"/>
          <w:b/>
        </w:rPr>
        <w:t xml:space="preserve">. </w:t>
      </w:r>
      <w:r w:rsidRPr="00E73FC9">
        <w:rPr>
          <w:rFonts w:eastAsia="Calibri"/>
          <w:b/>
          <w:u w:val="single"/>
        </w:rPr>
        <w:t>education</w:t>
      </w:r>
      <w:r>
        <w:rPr>
          <w:rFonts w:eastAsia="Calibri"/>
        </w:rPr>
        <w:t xml:space="preserve"> – </w:t>
      </w:r>
      <w:r>
        <w:rPr>
          <w:rFonts w:eastAsia="Calibri"/>
          <w:b/>
        </w:rPr>
        <w:t xml:space="preserve">the status quo represents a </w:t>
      </w:r>
      <w:r>
        <w:rPr>
          <w:rFonts w:eastAsia="Calibri"/>
          <w:b/>
          <w:u w:val="single"/>
        </w:rPr>
        <w:t>constrained</w:t>
      </w:r>
      <w:r>
        <w:rPr>
          <w:rFonts w:eastAsia="Calibri"/>
          <w:b/>
        </w:rPr>
        <w:t xml:space="preserve"> political world </w:t>
      </w:r>
      <w:r>
        <w:rPr>
          <w:rFonts w:eastAsia="Calibri"/>
          <w:b/>
          <w:u w:val="single"/>
        </w:rPr>
        <w:t>framed</w:t>
      </w:r>
      <w:r>
        <w:rPr>
          <w:rFonts w:eastAsia="Calibri"/>
          <w:b/>
        </w:rPr>
        <w:t xml:space="preserve"> by neoliberal ideology which breeds </w:t>
      </w:r>
      <w:r>
        <w:rPr>
          <w:rFonts w:eastAsia="Calibri"/>
          <w:b/>
          <w:u w:val="single"/>
        </w:rPr>
        <w:t>political dogmatism</w:t>
      </w:r>
      <w:r>
        <w:rPr>
          <w:rFonts w:eastAsia="Calibri"/>
          <w:b/>
        </w:rPr>
        <w:t xml:space="preserve"> – that destroys resistance to neoliberal ideology – Owen is too generic</w:t>
      </w:r>
    </w:p>
    <w:p w:rsidR="009B5055" w:rsidRPr="0094649C" w:rsidRDefault="009B5055" w:rsidP="009B5055">
      <w:pPr>
        <w:rPr>
          <w:rFonts w:cs="Times New Roman"/>
          <w:szCs w:val="20"/>
        </w:rPr>
      </w:pPr>
      <w:r w:rsidRPr="0094649C">
        <w:rPr>
          <w:rFonts w:cs="Times New Roman"/>
          <w:b/>
          <w:bCs/>
          <w:szCs w:val="20"/>
        </w:rPr>
        <w:t>Giroux 11</w:t>
      </w:r>
      <w:r w:rsidRPr="0094649C">
        <w:rPr>
          <w:rFonts w:cs="Times New Roman"/>
          <w:szCs w:val="20"/>
        </w:rPr>
        <w:t xml:space="preserve"> </w:t>
      </w:r>
      <w:r>
        <w:rPr>
          <w:rFonts w:cs="Times New Roman"/>
          <w:szCs w:val="20"/>
        </w:rPr>
        <w:t xml:space="preserve">– </w:t>
      </w:r>
      <w:r w:rsidRPr="0094649C">
        <w:rPr>
          <w:rFonts w:cs="Times New Roman"/>
          <w:szCs w:val="20"/>
        </w:rPr>
        <w:t>(Henry A. Giroux, Global TV Network Chair in English and Cultural Studies at McMaster University, 28 February 2011, “Left Behind? American Youth and the Global Fight for Democracy”, http://www.truth-out.org/left-behind-american-youth-and-global-fight-democracy68042)</w:t>
      </w:r>
    </w:p>
    <w:p w:rsidR="009B5055" w:rsidRPr="0094649C" w:rsidRDefault="009B5055" w:rsidP="009B5055">
      <w:pPr>
        <w:tabs>
          <w:tab w:val="left" w:pos="2025"/>
        </w:tabs>
        <w:rPr>
          <w:rFonts w:cs="Times New Roman"/>
          <w:szCs w:val="20"/>
        </w:rPr>
      </w:pPr>
      <w:r w:rsidRPr="0094649C">
        <w:rPr>
          <w:rFonts w:cs="Times New Roman"/>
          <w:szCs w:val="20"/>
        </w:rPr>
        <w:tab/>
      </w:r>
    </w:p>
    <w:p w:rsidR="009B5055" w:rsidRDefault="009B5055" w:rsidP="009B5055">
      <w:pPr>
        <w:rPr>
          <w:rFonts w:cs="Times New Roman"/>
          <w:bCs/>
          <w:szCs w:val="20"/>
          <w:highlight w:val="cyan"/>
          <w:u w:val="single"/>
        </w:rPr>
      </w:pPr>
      <w:r w:rsidRPr="0094649C">
        <w:rPr>
          <w:rFonts w:cs="Times New Roman"/>
          <w:sz w:val="10"/>
          <w:szCs w:val="20"/>
        </w:rPr>
        <w:t xml:space="preserve">Meanwhile, not only have academic jobs been disappearing, but </w:t>
      </w:r>
      <w:r w:rsidRPr="00900FFB">
        <w:rPr>
          <w:rFonts w:cs="Times New Roman"/>
          <w:bCs/>
          <w:szCs w:val="20"/>
          <w:highlight w:val="cyan"/>
          <w:u w:val="single"/>
        </w:rPr>
        <w:t xml:space="preserve">given the shift to </w:t>
      </w:r>
    </w:p>
    <w:p w:rsidR="009B5055" w:rsidRDefault="009B5055" w:rsidP="009B5055">
      <w:pPr>
        <w:rPr>
          <w:rFonts w:cs="Times New Roman"/>
          <w:bCs/>
          <w:szCs w:val="20"/>
          <w:highlight w:val="cyan"/>
          <w:u w:val="single"/>
        </w:rPr>
      </w:pPr>
      <w:r>
        <w:rPr>
          <w:rFonts w:cs="Times New Roman"/>
          <w:bCs/>
          <w:szCs w:val="20"/>
          <w:highlight w:val="cyan"/>
          <w:u w:val="single"/>
        </w:rPr>
        <w:t>AND</w:t>
      </w:r>
    </w:p>
    <w:p w:rsidR="009B5055" w:rsidRPr="002A75A9" w:rsidRDefault="009B5055" w:rsidP="009B5055">
      <w:pPr>
        <w:rPr>
          <w:rFonts w:cs="Times New Roman"/>
          <w:bCs/>
          <w:szCs w:val="20"/>
          <w:u w:val="single"/>
        </w:rPr>
      </w:pPr>
      <w:proofErr w:type="gramStart"/>
      <w:r w:rsidRPr="0094649C">
        <w:rPr>
          <w:rFonts w:cs="Times New Roman"/>
          <w:bCs/>
          <w:szCs w:val="20"/>
          <w:u w:val="single"/>
        </w:rPr>
        <w:t>funded</w:t>
      </w:r>
      <w:proofErr w:type="gramEnd"/>
      <w:r w:rsidRPr="0094649C">
        <w:rPr>
          <w:rFonts w:cs="Times New Roman"/>
          <w:bCs/>
          <w:szCs w:val="20"/>
          <w:u w:val="single"/>
        </w:rPr>
        <w:t>, knowledge has to justify itself in market terms or simply perish.</w:t>
      </w:r>
    </w:p>
    <w:p w:rsidR="009B5055" w:rsidRPr="00391D83" w:rsidRDefault="009B5055" w:rsidP="009B5055">
      <w:pPr>
        <w:rPr>
          <w:rFonts w:eastAsia="Calibri"/>
        </w:rPr>
      </w:pPr>
    </w:p>
    <w:p w:rsidR="009B5055" w:rsidRPr="00A83BF3" w:rsidRDefault="009B5055" w:rsidP="009B5055">
      <w:pPr>
        <w:rPr>
          <w:b/>
        </w:rPr>
      </w:pPr>
      <w:proofErr w:type="gramStart"/>
      <w:r w:rsidRPr="00A83BF3">
        <w:rPr>
          <w:b/>
        </w:rPr>
        <w:t>d</w:t>
      </w:r>
      <w:proofErr w:type="gramEnd"/>
      <w:r w:rsidRPr="00A83BF3">
        <w:rPr>
          <w:b/>
        </w:rPr>
        <w:t xml:space="preserve">. </w:t>
      </w:r>
      <w:r w:rsidRPr="00A83BF3">
        <w:rPr>
          <w:b/>
          <w:u w:val="single"/>
        </w:rPr>
        <w:t>personal agency</w:t>
      </w:r>
      <w:r w:rsidRPr="00A83BF3">
        <w:rPr>
          <w:b/>
        </w:rPr>
        <w:t xml:space="preserve"> – focusing on the levers of power cedes politics to warmongers – makes real-world violence </w:t>
      </w:r>
      <w:r w:rsidRPr="00A83BF3">
        <w:rPr>
          <w:b/>
          <w:u w:val="single"/>
        </w:rPr>
        <w:t>inevitable</w:t>
      </w:r>
      <w:r w:rsidRPr="00A83BF3">
        <w:rPr>
          <w:b/>
        </w:rPr>
        <w:t xml:space="preserve"> – reject the team</w:t>
      </w:r>
    </w:p>
    <w:p w:rsidR="009B5055" w:rsidRPr="0094649C" w:rsidRDefault="009B5055" w:rsidP="009B5055">
      <w:proofErr w:type="spellStart"/>
      <w:r w:rsidRPr="00A83BF3">
        <w:rPr>
          <w:rStyle w:val="StyleStyleBold12pt"/>
        </w:rPr>
        <w:t>Kappeler</w:t>
      </w:r>
      <w:proofErr w:type="spellEnd"/>
      <w:r>
        <w:rPr>
          <w:rStyle w:val="StyleStyleBold12pt"/>
        </w:rPr>
        <w:t xml:space="preserve"> 95 –</w:t>
      </w:r>
      <w:r w:rsidRPr="00145F5A">
        <w:t xml:space="preserve"> Freelance author and teacher in England and </w:t>
      </w:r>
      <w:r w:rsidRPr="0094649C">
        <w:t xml:space="preserve">Germany, </w:t>
      </w:r>
      <w:r w:rsidRPr="008F6B63">
        <w:rPr>
          <w:rStyle w:val="StyleStyleBold12pt"/>
          <w:b w:val="0"/>
        </w:rPr>
        <w:t>1995</w:t>
      </w:r>
      <w:r w:rsidRPr="0094649C">
        <w:t xml:space="preserve"> [Susanne, </w:t>
      </w:r>
      <w:r w:rsidRPr="0094649C">
        <w:rPr>
          <w:i/>
        </w:rPr>
        <w:t>The Will to Violence: the Politics of Personal Behavior</w:t>
      </w:r>
      <w:r w:rsidRPr="0094649C">
        <w:t>, p. 9-11]</w:t>
      </w:r>
    </w:p>
    <w:p w:rsidR="009B5055" w:rsidRPr="00145F5A" w:rsidRDefault="009B5055" w:rsidP="009B5055">
      <w:pPr>
        <w:rPr>
          <w:rStyle w:val="StyleBoldUnderline"/>
        </w:rPr>
      </w:pPr>
    </w:p>
    <w:p w:rsidR="009B5055" w:rsidRDefault="009B5055" w:rsidP="009B5055">
      <w:pPr>
        <w:rPr>
          <w:sz w:val="10"/>
        </w:rPr>
      </w:pPr>
      <w:r w:rsidRPr="00900FFB">
        <w:rPr>
          <w:rStyle w:val="StyleBoldUnderline"/>
          <w:highlight w:val="cyan"/>
        </w:rPr>
        <w:t>War does not suddenly break out</w:t>
      </w:r>
      <w:r w:rsidRPr="00F51B63">
        <w:rPr>
          <w:rStyle w:val="StyleBoldUnderline"/>
        </w:rPr>
        <w:t xml:space="preserve"> </w:t>
      </w:r>
      <w:r w:rsidRPr="00145F5A">
        <w:rPr>
          <w:rStyle w:val="StyleBoldUnderline"/>
        </w:rPr>
        <w:t>in a peaceful society</w:t>
      </w:r>
      <w:r w:rsidRPr="00145F5A">
        <w:rPr>
          <w:sz w:val="10"/>
        </w:rPr>
        <w:t xml:space="preserve">; sexual violence is not </w:t>
      </w:r>
    </w:p>
    <w:p w:rsidR="009B5055" w:rsidRDefault="009B5055" w:rsidP="009B5055">
      <w:pPr>
        <w:rPr>
          <w:sz w:val="10"/>
        </w:rPr>
      </w:pPr>
      <w:r>
        <w:rPr>
          <w:sz w:val="10"/>
        </w:rPr>
        <w:t>AND</w:t>
      </w:r>
    </w:p>
    <w:p w:rsidR="009B5055" w:rsidRPr="00145F5A" w:rsidRDefault="009B5055" w:rsidP="009B5055">
      <w:pPr>
        <w:rPr>
          <w:rStyle w:val="StyleBoldUnderline"/>
        </w:rPr>
      </w:pPr>
      <w:proofErr w:type="gramStart"/>
      <w:r w:rsidRPr="00145F5A">
        <w:rPr>
          <w:rStyle w:val="StyleBoldUnderline"/>
        </w:rPr>
        <w:t>and</w:t>
      </w:r>
      <w:proofErr w:type="gramEnd"/>
      <w:r w:rsidRPr="00145F5A">
        <w:rPr>
          <w:rStyle w:val="StyleBoldUnderline"/>
        </w:rPr>
        <w:t xml:space="preserve"> that there is no such thing as not acting or doing nothing.</w:t>
      </w:r>
    </w:p>
    <w:p w:rsidR="009B5055" w:rsidRPr="00391D83" w:rsidRDefault="009B5055" w:rsidP="009B5055">
      <w:pPr>
        <w:rPr>
          <w:rFonts w:eastAsia="Calibri"/>
          <w:b/>
        </w:rPr>
      </w:pPr>
    </w:p>
    <w:p w:rsidR="009B5055" w:rsidRPr="00E01006" w:rsidRDefault="009B5055" w:rsidP="009B5055">
      <w:pPr>
        <w:rPr>
          <w:rFonts w:eastAsia="Calibri" w:cs="Times New Roman"/>
          <w:b/>
          <w:szCs w:val="20"/>
        </w:rPr>
      </w:pPr>
      <w:proofErr w:type="gramStart"/>
      <w:r w:rsidRPr="00391D83">
        <w:rPr>
          <w:rFonts w:eastAsia="Calibri"/>
          <w:b/>
        </w:rPr>
        <w:t>e</w:t>
      </w:r>
      <w:proofErr w:type="gramEnd"/>
      <w:r w:rsidRPr="00391D83">
        <w:rPr>
          <w:rFonts w:eastAsia="Calibri"/>
          <w:b/>
        </w:rPr>
        <w:t xml:space="preserve">. </w:t>
      </w:r>
      <w:r w:rsidRPr="00391D83">
        <w:rPr>
          <w:rFonts w:eastAsia="Calibri"/>
          <w:b/>
          <w:u w:val="single"/>
        </w:rPr>
        <w:t>serial policy failure</w:t>
      </w:r>
      <w:r w:rsidRPr="00391D83">
        <w:rPr>
          <w:rFonts w:eastAsia="Calibri"/>
          <w:b/>
        </w:rPr>
        <w:t xml:space="preserve"> – </w:t>
      </w:r>
      <w:r>
        <w:rPr>
          <w:rFonts w:eastAsia="Calibri"/>
          <w:b/>
        </w:rPr>
        <w:t>t</w:t>
      </w:r>
      <w:r w:rsidRPr="00E01006">
        <w:rPr>
          <w:rFonts w:eastAsia="Calibri" w:cs="Times New Roman"/>
          <w:b/>
          <w:szCs w:val="20"/>
        </w:rPr>
        <w:t xml:space="preserve">he curriculum has been coopted by violent neoliberal forces </w:t>
      </w:r>
      <w:r>
        <w:rPr>
          <w:rFonts w:eastAsia="Calibri" w:cs="Times New Roman"/>
          <w:b/>
          <w:szCs w:val="20"/>
        </w:rPr>
        <w:t xml:space="preserve">– perpetuates </w:t>
      </w:r>
      <w:r>
        <w:rPr>
          <w:rFonts w:eastAsia="Calibri" w:cs="Times New Roman"/>
          <w:b/>
          <w:szCs w:val="20"/>
          <w:u w:val="single"/>
        </w:rPr>
        <w:t>failed policies</w:t>
      </w:r>
      <w:r>
        <w:rPr>
          <w:rFonts w:eastAsia="Calibri" w:cs="Times New Roman"/>
          <w:b/>
          <w:szCs w:val="20"/>
        </w:rPr>
        <w:t xml:space="preserve"> which make </w:t>
      </w:r>
      <w:r>
        <w:rPr>
          <w:rFonts w:eastAsia="Calibri" w:cs="Times New Roman"/>
          <w:b/>
          <w:szCs w:val="20"/>
          <w:u w:val="single"/>
        </w:rPr>
        <w:t>extinction inevitable</w:t>
      </w:r>
      <w:r>
        <w:rPr>
          <w:rFonts w:eastAsia="Calibri" w:cs="Times New Roman"/>
          <w:b/>
          <w:szCs w:val="20"/>
        </w:rPr>
        <w:t xml:space="preserve"> and obscure accurate reflection of the </w:t>
      </w:r>
      <w:r>
        <w:rPr>
          <w:rFonts w:eastAsia="Calibri" w:cs="Times New Roman"/>
          <w:b/>
          <w:szCs w:val="20"/>
          <w:u w:val="single"/>
        </w:rPr>
        <w:t>epistemology</w:t>
      </w:r>
      <w:r>
        <w:rPr>
          <w:rFonts w:eastAsia="Calibri" w:cs="Times New Roman"/>
          <w:b/>
          <w:szCs w:val="20"/>
        </w:rPr>
        <w:t xml:space="preserve"> behind the 1ac – reject the AFF</w:t>
      </w:r>
    </w:p>
    <w:p w:rsidR="009B5055" w:rsidRPr="00E01006" w:rsidRDefault="009B5055" w:rsidP="009B5055">
      <w:pPr>
        <w:rPr>
          <w:rFonts w:cs="Times New Roman"/>
          <w:szCs w:val="20"/>
        </w:rPr>
      </w:pPr>
      <w:r w:rsidRPr="00E01006">
        <w:rPr>
          <w:rFonts w:cs="Times New Roman"/>
          <w:b/>
          <w:bCs/>
          <w:szCs w:val="20"/>
        </w:rPr>
        <w:t>Hill 10</w:t>
      </w:r>
      <w:r w:rsidRPr="00E01006">
        <w:rPr>
          <w:rFonts w:cs="Times New Roman"/>
          <w:szCs w:val="20"/>
        </w:rPr>
        <w:t xml:space="preserve"> </w:t>
      </w:r>
      <w:r>
        <w:rPr>
          <w:rFonts w:cs="Times New Roman"/>
          <w:szCs w:val="20"/>
        </w:rPr>
        <w:t xml:space="preserve">– </w:t>
      </w:r>
      <w:r w:rsidRPr="00E01006">
        <w:rPr>
          <w:rFonts w:cs="Times New Roman"/>
          <w:szCs w:val="20"/>
        </w:rPr>
        <w:t xml:space="preserve">(Dave Hill is professor of education policy at the University of Northampton, England, and professor of education at Middlesex University, London, England. 2010. </w:t>
      </w:r>
      <w:r w:rsidRPr="00E01006">
        <w:rPr>
          <w:rFonts w:cs="Times New Roman"/>
          <w:i/>
          <w:szCs w:val="20"/>
        </w:rPr>
        <w:t>Revolutionizing Pedagogy: Education for Social Justice Within and Beyond Global Neo-Liberalism</w:t>
      </w:r>
      <w:r w:rsidRPr="00E01006">
        <w:rPr>
          <w:rFonts w:cs="Times New Roman"/>
          <w:szCs w:val="20"/>
        </w:rPr>
        <w:t xml:space="preserve">. Eds. Sheila </w:t>
      </w:r>
      <w:proofErr w:type="spellStart"/>
      <w:r w:rsidRPr="00E01006">
        <w:rPr>
          <w:rFonts w:cs="Times New Roman"/>
          <w:szCs w:val="20"/>
        </w:rPr>
        <w:t>Macrine</w:t>
      </w:r>
      <w:proofErr w:type="spellEnd"/>
      <w:r w:rsidRPr="00E01006">
        <w:rPr>
          <w:rFonts w:cs="Times New Roman"/>
          <w:szCs w:val="20"/>
        </w:rPr>
        <w:t>, Peter McLaren, and Dave Hill, pp. 135-138)</w:t>
      </w:r>
    </w:p>
    <w:p w:rsidR="009B5055" w:rsidRPr="00E01006" w:rsidRDefault="009B5055" w:rsidP="009B5055">
      <w:pPr>
        <w:rPr>
          <w:rFonts w:cs="Times New Roman"/>
          <w:szCs w:val="20"/>
        </w:rPr>
      </w:pPr>
    </w:p>
    <w:p w:rsidR="009B5055" w:rsidRDefault="009B5055" w:rsidP="009B5055">
      <w:pPr>
        <w:rPr>
          <w:rFonts w:cs="Times New Roman"/>
          <w:bCs/>
          <w:szCs w:val="20"/>
          <w:u w:val="single"/>
        </w:rPr>
      </w:pPr>
      <w:r w:rsidRPr="00E01006">
        <w:rPr>
          <w:rFonts w:cs="Times New Roman"/>
          <w:sz w:val="10"/>
          <w:szCs w:val="20"/>
        </w:rPr>
        <w:t xml:space="preserve">Impacts on Democracy and on Critical Thinking </w:t>
      </w:r>
      <w:proofErr w:type="gramStart"/>
      <w:r w:rsidRPr="00E01006">
        <w:rPr>
          <w:rFonts w:cs="Times New Roman"/>
          <w:bCs/>
          <w:szCs w:val="20"/>
          <w:u w:val="single"/>
        </w:rPr>
        <w:t>The</w:t>
      </w:r>
      <w:proofErr w:type="gramEnd"/>
      <w:r w:rsidRPr="00E01006">
        <w:rPr>
          <w:rFonts w:cs="Times New Roman"/>
          <w:bCs/>
          <w:szCs w:val="20"/>
          <w:u w:val="single"/>
        </w:rPr>
        <w:t xml:space="preserve"> </w:t>
      </w:r>
      <w:r w:rsidRPr="00900FFB">
        <w:rPr>
          <w:rFonts w:cs="Times New Roman"/>
          <w:bCs/>
          <w:szCs w:val="20"/>
          <w:highlight w:val="cyan"/>
          <w:u w:val="single"/>
        </w:rPr>
        <w:t xml:space="preserve">neoconservative faces of education </w:t>
      </w:r>
      <w:r w:rsidRPr="00E01006">
        <w:rPr>
          <w:rFonts w:cs="Times New Roman"/>
          <w:bCs/>
          <w:szCs w:val="20"/>
          <w:u w:val="single"/>
        </w:rPr>
        <w:t>reform, indeed</w:t>
      </w:r>
    </w:p>
    <w:p w:rsidR="009B5055" w:rsidRDefault="009B5055" w:rsidP="009B5055">
      <w:pPr>
        <w:rPr>
          <w:rFonts w:cs="Times New Roman"/>
          <w:bCs/>
          <w:szCs w:val="20"/>
          <w:u w:val="single"/>
        </w:rPr>
      </w:pPr>
      <w:r>
        <w:rPr>
          <w:rFonts w:cs="Times New Roman"/>
          <w:bCs/>
          <w:szCs w:val="20"/>
          <w:u w:val="single"/>
        </w:rPr>
        <w:t>AND</w:t>
      </w:r>
    </w:p>
    <w:p w:rsidR="009B5055" w:rsidRPr="00E01006" w:rsidRDefault="009B5055" w:rsidP="009B5055">
      <w:pPr>
        <w:rPr>
          <w:rFonts w:cs="Times New Roman"/>
          <w:bCs/>
          <w:szCs w:val="20"/>
          <w:u w:val="single"/>
        </w:rPr>
      </w:pPr>
      <w:r w:rsidRPr="00E01006">
        <w:rPr>
          <w:rFonts w:cs="Times New Roman"/>
          <w:sz w:val="10"/>
          <w:szCs w:val="20"/>
        </w:rPr>
        <w:t xml:space="preserve">, socialist </w:t>
      </w:r>
      <w:r w:rsidRPr="00E01006">
        <w:rPr>
          <w:rFonts w:cs="Times New Roman"/>
          <w:bCs/>
          <w:szCs w:val="20"/>
          <w:u w:val="single"/>
        </w:rPr>
        <w:t>society: in that way we maintain our dignity and hope.</w:t>
      </w:r>
    </w:p>
    <w:p w:rsidR="009B5055" w:rsidRPr="00391D83" w:rsidRDefault="009B5055" w:rsidP="009B5055">
      <w:pPr>
        <w:rPr>
          <w:rFonts w:eastAsia="Calibri"/>
        </w:rPr>
      </w:pPr>
    </w:p>
    <w:p w:rsidR="009B5055" w:rsidRPr="009B5055" w:rsidRDefault="009B5055" w:rsidP="009B5055">
      <w:pPr>
        <w:rPr>
          <w:b/>
          <w:u w:val="single"/>
        </w:rPr>
      </w:pPr>
      <w:r w:rsidRPr="009B5055">
        <w:rPr>
          <w:b/>
          <w:u w:val="single"/>
        </w:rPr>
        <w:t>2NC NEOLIB UNSUSTAINABLE (1:19)</w:t>
      </w:r>
    </w:p>
    <w:p w:rsidR="009B5055" w:rsidRPr="00E26832" w:rsidRDefault="009B5055" w:rsidP="009B5055">
      <w:pPr>
        <w:rPr>
          <w:rFonts w:eastAsia="Calibri" w:cs="Times New Roman"/>
          <w:b/>
        </w:rPr>
      </w:pPr>
      <w:r w:rsidRPr="00E26832">
        <w:rPr>
          <w:rFonts w:eastAsia="Calibri" w:cs="Times New Roman"/>
          <w:b/>
        </w:rPr>
        <w:t xml:space="preserve">Neoliberalism is </w:t>
      </w:r>
      <w:r w:rsidRPr="00E26832">
        <w:rPr>
          <w:rFonts w:eastAsia="Calibri" w:cs="Times New Roman"/>
          <w:b/>
          <w:u w:val="single"/>
        </w:rPr>
        <w:t>unsustainable</w:t>
      </w:r>
      <w:r w:rsidRPr="00E26832">
        <w:rPr>
          <w:rFonts w:eastAsia="Calibri" w:cs="Times New Roman"/>
          <w:b/>
        </w:rPr>
        <w:t>, several warrants –</w:t>
      </w:r>
    </w:p>
    <w:p w:rsidR="009B5055" w:rsidRPr="00E26832" w:rsidRDefault="009B5055" w:rsidP="009B5055">
      <w:pPr>
        <w:rPr>
          <w:rFonts w:eastAsia="Calibri" w:cs="Times New Roman"/>
          <w:b/>
        </w:rPr>
      </w:pPr>
      <w:r w:rsidRPr="00E26832">
        <w:rPr>
          <w:rFonts w:eastAsia="Calibri" w:cs="Times New Roman"/>
          <w:b/>
        </w:rPr>
        <w:t xml:space="preserve"> </w:t>
      </w:r>
    </w:p>
    <w:p w:rsidR="009B5055" w:rsidRPr="00E26832" w:rsidRDefault="009B5055" w:rsidP="009B5055">
      <w:pPr>
        <w:rPr>
          <w:rFonts w:eastAsia="Calibri" w:cs="Times New Roman"/>
        </w:rPr>
      </w:pPr>
      <w:proofErr w:type="gramStart"/>
      <w:r w:rsidRPr="00E26832">
        <w:rPr>
          <w:rFonts w:eastAsia="Calibri" w:cs="Times New Roman"/>
          <w:b/>
        </w:rPr>
        <w:t>a</w:t>
      </w:r>
      <w:proofErr w:type="gramEnd"/>
      <w:r w:rsidRPr="00E26832">
        <w:rPr>
          <w:rFonts w:eastAsia="Calibri" w:cs="Times New Roman"/>
          <w:b/>
        </w:rPr>
        <w:t xml:space="preserve">. </w:t>
      </w:r>
      <w:r w:rsidRPr="00E26832">
        <w:rPr>
          <w:rFonts w:eastAsia="Calibri" w:cs="Times New Roman"/>
          <w:b/>
          <w:u w:val="single"/>
        </w:rPr>
        <w:t>economic rationality</w:t>
      </w:r>
      <w:r w:rsidRPr="00E26832">
        <w:rPr>
          <w:rFonts w:eastAsia="Calibri" w:cs="Times New Roman"/>
          <w:b/>
        </w:rPr>
        <w:t xml:space="preserve"> – neoliberalism prioritizes short term profit over the well-being of life – makes extinction </w:t>
      </w:r>
      <w:r w:rsidRPr="00E26832">
        <w:rPr>
          <w:rFonts w:eastAsia="Calibri" w:cs="Times New Roman"/>
          <w:b/>
          <w:u w:val="single"/>
        </w:rPr>
        <w:t>inevitable</w:t>
      </w:r>
      <w:r w:rsidRPr="00E26832">
        <w:rPr>
          <w:rFonts w:eastAsia="Calibri" w:cs="Times New Roman"/>
          <w:b/>
        </w:rPr>
        <w:t xml:space="preserve"> </w:t>
      </w:r>
    </w:p>
    <w:p w:rsidR="009B5055" w:rsidRPr="00E26832" w:rsidRDefault="009B5055" w:rsidP="009B5055">
      <w:pPr>
        <w:tabs>
          <w:tab w:val="left" w:pos="6375"/>
        </w:tabs>
        <w:rPr>
          <w:rFonts w:eastAsia="Calibri" w:cs="Times New Roman"/>
        </w:rPr>
      </w:pPr>
      <w:proofErr w:type="spellStart"/>
      <w:r w:rsidRPr="00E26832">
        <w:rPr>
          <w:rFonts w:eastAsia="Calibri" w:cs="Times New Roman"/>
          <w:b/>
        </w:rPr>
        <w:t>Nhanenge</w:t>
      </w:r>
      <w:proofErr w:type="spellEnd"/>
      <w:r w:rsidRPr="00E26832">
        <w:rPr>
          <w:rFonts w:eastAsia="Calibri" w:cs="Times New Roman"/>
          <w:b/>
        </w:rPr>
        <w:t xml:space="preserve"> 07 – </w:t>
      </w:r>
      <w:r w:rsidRPr="00E26832">
        <w:rPr>
          <w:rFonts w:eastAsia="Calibri" w:cs="Times New Roman"/>
        </w:rPr>
        <w:t>South Africa development studies masters – (</w:t>
      </w:r>
      <w:proofErr w:type="spellStart"/>
      <w:r w:rsidRPr="00E26832">
        <w:rPr>
          <w:rFonts w:eastAsia="Calibri" w:cs="Times New Roman"/>
        </w:rPr>
        <w:t>Jytte</w:t>
      </w:r>
      <w:proofErr w:type="spellEnd"/>
      <w:r w:rsidRPr="00E26832">
        <w:rPr>
          <w:rFonts w:eastAsia="Calibri" w:cs="Times New Roman"/>
        </w:rPr>
        <w:t>, “</w:t>
      </w:r>
      <w:proofErr w:type="spellStart"/>
      <w:r w:rsidRPr="00E26832">
        <w:rPr>
          <w:rFonts w:eastAsia="Calibri" w:cs="Times New Roman"/>
        </w:rPr>
        <w:t>Ecofeminsm</w:t>
      </w:r>
      <w:proofErr w:type="spellEnd"/>
      <w:r w:rsidRPr="00E26832">
        <w:rPr>
          <w:rFonts w:eastAsia="Calibri" w:cs="Times New Roman"/>
        </w:rPr>
        <w:t xml:space="preserve">: Towards Integrating </w:t>
      </w:r>
      <w:proofErr w:type="gramStart"/>
      <w:r w:rsidRPr="00E26832">
        <w:rPr>
          <w:rFonts w:eastAsia="Calibri" w:cs="Times New Roman"/>
        </w:rPr>
        <w:t>The Concerns Of</w:t>
      </w:r>
      <w:proofErr w:type="gramEnd"/>
      <w:r w:rsidRPr="00E26832">
        <w:rPr>
          <w:rFonts w:eastAsia="Calibri" w:cs="Times New Roman"/>
        </w:rPr>
        <w:t xml:space="preserve"> Women, Poor</w:t>
      </w:r>
      <w:r w:rsidRPr="00E26832">
        <w:rPr>
          <w:rFonts w:eastAsia="Calibri" w:cs="Times New Roman"/>
          <w:sz w:val="14"/>
        </w:rPr>
        <w:t xml:space="preserve"> </w:t>
      </w:r>
      <w:r w:rsidRPr="00E26832">
        <w:rPr>
          <w:rFonts w:eastAsia="Calibri" w:cs="Times New Roman"/>
        </w:rPr>
        <w:t xml:space="preserve">People And Nature Into Development”, February, </w:t>
      </w:r>
      <w:hyperlink r:id="rId24" w:history="1">
        <w:r w:rsidRPr="00E26832">
          <w:rPr>
            <w:rFonts w:eastAsia="Calibri" w:cs="Times New Roman"/>
          </w:rPr>
          <w:t>http://uir.unisa.ac.za/bitstream/handle/10500/570/dissertation.pdf?sequence=1</w:t>
        </w:r>
      </w:hyperlink>
      <w:r w:rsidRPr="00E26832">
        <w:rPr>
          <w:rFonts w:eastAsia="Calibri" w:cs="Times New Roman"/>
        </w:rPr>
        <w:t>, DOA: 7-4-12)</w:t>
      </w:r>
    </w:p>
    <w:p w:rsidR="009B5055" w:rsidRPr="00E26832" w:rsidRDefault="009B5055" w:rsidP="009B5055">
      <w:pPr>
        <w:tabs>
          <w:tab w:val="left" w:pos="6375"/>
        </w:tabs>
        <w:rPr>
          <w:rFonts w:eastAsia="Calibri" w:cs="Times New Roman"/>
        </w:rPr>
      </w:pPr>
    </w:p>
    <w:p w:rsidR="009B5055" w:rsidRDefault="009B5055" w:rsidP="009B5055">
      <w:pPr>
        <w:tabs>
          <w:tab w:val="left" w:pos="6375"/>
        </w:tabs>
        <w:rPr>
          <w:rFonts w:eastAsia="Calibri" w:cs="Times New Roman"/>
          <w:sz w:val="14"/>
        </w:rPr>
      </w:pPr>
      <w:r w:rsidRPr="00E26832">
        <w:rPr>
          <w:rFonts w:eastAsia="Calibri" w:cs="Times New Roman"/>
          <w:sz w:val="14"/>
        </w:rPr>
        <w:t>Generation of wealth was an important part of the Scientific Revolution and its modern society</w:t>
      </w:r>
    </w:p>
    <w:p w:rsidR="009B5055" w:rsidRDefault="009B5055" w:rsidP="009B5055">
      <w:pPr>
        <w:tabs>
          <w:tab w:val="left" w:pos="6375"/>
        </w:tabs>
        <w:rPr>
          <w:rFonts w:eastAsia="Calibri" w:cs="Times New Roman"/>
          <w:sz w:val="14"/>
        </w:rPr>
      </w:pPr>
      <w:r>
        <w:rPr>
          <w:rFonts w:eastAsia="Calibri" w:cs="Times New Roman"/>
          <w:sz w:val="14"/>
        </w:rPr>
        <w:t>AND</w:t>
      </w:r>
    </w:p>
    <w:p w:rsidR="009B5055" w:rsidRPr="00E26832" w:rsidRDefault="009B5055" w:rsidP="009B5055">
      <w:pPr>
        <w:tabs>
          <w:tab w:val="left" w:pos="6375"/>
        </w:tabs>
        <w:rPr>
          <w:rFonts w:eastAsia="Calibri" w:cs="Times New Roman"/>
        </w:rPr>
      </w:pPr>
      <w:proofErr w:type="gramStart"/>
      <w:r w:rsidRPr="00E26832">
        <w:rPr>
          <w:rFonts w:eastAsia="Calibri" w:cs="Times New Roman"/>
          <w:sz w:val="14"/>
        </w:rPr>
        <w:t>models</w:t>
      </w:r>
      <w:proofErr w:type="gramEnd"/>
      <w:r w:rsidRPr="00E26832">
        <w:rPr>
          <w:rFonts w:eastAsia="Calibri" w:cs="Times New Roman"/>
          <w:sz w:val="14"/>
        </w:rPr>
        <w:t>, which can support women, Others and nature, are presented.</w:t>
      </w:r>
      <w:r w:rsidRPr="00E26832">
        <w:rPr>
          <w:rFonts w:eastAsia="Calibri" w:cs="Times New Roman"/>
        </w:rPr>
        <w:t xml:space="preserve"> </w:t>
      </w:r>
    </w:p>
    <w:p w:rsidR="009B5055" w:rsidRPr="00E26832" w:rsidRDefault="009B5055" w:rsidP="009B5055">
      <w:pPr>
        <w:rPr>
          <w:rFonts w:eastAsia="Calibri" w:cs="Times New Roman"/>
          <w:b/>
        </w:rPr>
      </w:pPr>
    </w:p>
    <w:p w:rsidR="009B5055" w:rsidRPr="00E26832" w:rsidRDefault="009B5055" w:rsidP="009B5055">
      <w:pPr>
        <w:rPr>
          <w:rFonts w:eastAsia="Calibri" w:cs="Times New Roman"/>
          <w:b/>
        </w:rPr>
      </w:pPr>
      <w:proofErr w:type="gramStart"/>
      <w:r w:rsidRPr="00E26832">
        <w:rPr>
          <w:rFonts w:eastAsia="Calibri" w:cs="Times New Roman"/>
          <w:b/>
        </w:rPr>
        <w:t>b</w:t>
      </w:r>
      <w:proofErr w:type="gramEnd"/>
      <w:r w:rsidRPr="00E26832">
        <w:rPr>
          <w:rFonts w:eastAsia="Calibri" w:cs="Times New Roman"/>
          <w:b/>
        </w:rPr>
        <w:t xml:space="preserve">. </w:t>
      </w:r>
      <w:r w:rsidRPr="00E26832">
        <w:rPr>
          <w:rFonts w:eastAsia="Calibri" w:cs="Times New Roman"/>
          <w:b/>
          <w:u w:val="single"/>
        </w:rPr>
        <w:t>systems theory</w:t>
      </w:r>
      <w:r w:rsidRPr="00E26832">
        <w:rPr>
          <w:rFonts w:eastAsia="Calibri" w:cs="Times New Roman"/>
          <w:b/>
        </w:rPr>
        <w:t xml:space="preserve"> – increasing complexity undermines resiliency and creates diminishing returns</w:t>
      </w:r>
    </w:p>
    <w:p w:rsidR="009B5055" w:rsidRPr="00C95AE5" w:rsidRDefault="009B5055" w:rsidP="009B5055">
      <w:pPr>
        <w:rPr>
          <w:rFonts w:eastAsia="Times New Roman" w:cs="Times New Roman"/>
          <w:szCs w:val="24"/>
        </w:rPr>
      </w:pPr>
      <w:r w:rsidRPr="00C95AE5">
        <w:rPr>
          <w:rFonts w:eastAsia="Times New Roman" w:cs="Times New Roman"/>
          <w:b/>
          <w:szCs w:val="24"/>
        </w:rPr>
        <w:t>Hudgins 12</w:t>
      </w:r>
      <w:r w:rsidRPr="00C95AE5">
        <w:rPr>
          <w:rFonts w:eastAsia="Times New Roman" w:cs="Times New Roman"/>
          <w:szCs w:val="24"/>
        </w:rPr>
        <w:t xml:space="preserve"> – cites *Joseph </w:t>
      </w:r>
      <w:proofErr w:type="spellStart"/>
      <w:r w:rsidRPr="00C95AE5">
        <w:rPr>
          <w:rFonts w:eastAsia="Times New Roman" w:cs="Times New Roman"/>
          <w:szCs w:val="24"/>
        </w:rPr>
        <w:t>Tainter</w:t>
      </w:r>
      <w:proofErr w:type="spellEnd"/>
      <w:r w:rsidRPr="00C95AE5">
        <w:rPr>
          <w:rFonts w:eastAsia="Times New Roman" w:cs="Times New Roman"/>
          <w:szCs w:val="24"/>
        </w:rPr>
        <w:t xml:space="preserve">; Global Institute of Sustainability and School of Human Evolution and Social Change at Arizona State University, cites **Jim </w:t>
      </w:r>
      <w:proofErr w:type="spellStart"/>
      <w:r w:rsidRPr="00C95AE5">
        <w:rPr>
          <w:rFonts w:eastAsia="Times New Roman" w:cs="Times New Roman"/>
          <w:szCs w:val="24"/>
        </w:rPr>
        <w:t>Rickards</w:t>
      </w:r>
      <w:proofErr w:type="spellEnd"/>
      <w:r w:rsidRPr="00C95AE5">
        <w:rPr>
          <w:rFonts w:eastAsia="Times New Roman" w:cs="Times New Roman"/>
          <w:szCs w:val="24"/>
        </w:rPr>
        <w:t xml:space="preserve">, an American lawyer, economist, and investment banker with 35 years of experience working in capital markets on Wall Street (Coley </w:t>
      </w:r>
      <w:r w:rsidRPr="00C95AE5">
        <w:rPr>
          <w:rFonts w:eastAsia="Times New Roman" w:cs="Times New Roman"/>
          <w:bCs/>
          <w:szCs w:val="24"/>
        </w:rPr>
        <w:t>Hudgins</w:t>
      </w:r>
      <w:r w:rsidRPr="00C95AE5">
        <w:rPr>
          <w:rFonts w:eastAsia="Times New Roman" w:cs="Times New Roman"/>
          <w:szCs w:val="24"/>
        </w:rPr>
        <w:t>, March 22nd, 20</w:t>
      </w:r>
      <w:r w:rsidRPr="00C95AE5">
        <w:rPr>
          <w:rFonts w:eastAsia="Times New Roman" w:cs="Times New Roman"/>
          <w:bCs/>
          <w:szCs w:val="24"/>
        </w:rPr>
        <w:t>12,</w:t>
      </w:r>
      <w:r w:rsidRPr="00C95AE5">
        <w:rPr>
          <w:rFonts w:eastAsia="Times New Roman" w:cs="Times New Roman"/>
          <w:szCs w:val="24"/>
        </w:rPr>
        <w:t xml:space="preserve"> ‘Resilient Family,’ “Complexity Theory and System Collapse,” </w:t>
      </w:r>
      <w:r w:rsidRPr="00C95AE5">
        <w:rPr>
          <w:rFonts w:eastAsia="Times New Roman" w:cs="Times New Roman"/>
          <w:color w:val="000000"/>
          <w:szCs w:val="24"/>
        </w:rPr>
        <w:t>http://www.theresilientfamily.com/2012/03/complexity-theory-and-system-collapse/</w:t>
      </w:r>
      <w:r w:rsidRPr="00C95AE5">
        <w:rPr>
          <w:rFonts w:eastAsia="Times New Roman" w:cs="Times New Roman"/>
          <w:szCs w:val="24"/>
        </w:rPr>
        <w:t xml:space="preserve"> &gt;:)</w:t>
      </w:r>
    </w:p>
    <w:p w:rsidR="009B5055" w:rsidRPr="00C95AE5" w:rsidRDefault="009B5055" w:rsidP="009B5055">
      <w:pPr>
        <w:rPr>
          <w:rFonts w:eastAsia="Times New Roman" w:cs="Times New Roman"/>
          <w:szCs w:val="24"/>
        </w:rPr>
      </w:pPr>
    </w:p>
    <w:p w:rsidR="009B5055" w:rsidRDefault="009B5055" w:rsidP="009B5055">
      <w:pPr>
        <w:rPr>
          <w:rFonts w:eastAsia="Calibri" w:cs="Times New Roman"/>
          <w:sz w:val="14"/>
          <w:szCs w:val="24"/>
        </w:rPr>
      </w:pPr>
      <w:r w:rsidRPr="00C95AE5">
        <w:rPr>
          <w:rFonts w:eastAsia="Calibri" w:cs="Times New Roman"/>
          <w:sz w:val="14"/>
          <w:szCs w:val="24"/>
        </w:rPr>
        <w:t xml:space="preserve">Jim </w:t>
      </w:r>
      <w:proofErr w:type="spellStart"/>
      <w:r w:rsidRPr="00C95AE5">
        <w:rPr>
          <w:rFonts w:eastAsia="Calibri" w:cs="Times New Roman"/>
          <w:sz w:val="14"/>
          <w:szCs w:val="24"/>
        </w:rPr>
        <w:t>Rickards</w:t>
      </w:r>
      <w:proofErr w:type="spellEnd"/>
      <w:r w:rsidRPr="00C95AE5">
        <w:rPr>
          <w:rFonts w:eastAsia="Calibri" w:cs="Times New Roman"/>
          <w:sz w:val="14"/>
          <w:szCs w:val="24"/>
        </w:rPr>
        <w:t xml:space="preserve"> is </w:t>
      </w:r>
      <w:r w:rsidRPr="00C95AE5">
        <w:rPr>
          <w:rFonts w:eastAsia="Calibri" w:cs="Times New Roman"/>
          <w:sz w:val="14"/>
          <w:szCs w:val="14"/>
        </w:rPr>
        <w:t xml:space="preserve">probably </w:t>
      </w:r>
      <w:r w:rsidRPr="00C95AE5">
        <w:rPr>
          <w:rFonts w:eastAsia="Times New Roman" w:cs="Times New Roman"/>
          <w:sz w:val="14"/>
          <w:szCs w:val="14"/>
        </w:rPr>
        <w:t xml:space="preserve">the world’s </w:t>
      </w:r>
      <w:proofErr w:type="spellStart"/>
      <w:r w:rsidRPr="00C95AE5">
        <w:rPr>
          <w:rFonts w:eastAsia="Times New Roman" w:cs="Times New Roman"/>
          <w:sz w:val="14"/>
          <w:szCs w:val="14"/>
        </w:rPr>
        <w:t>baddest</w:t>
      </w:r>
      <w:proofErr w:type="spellEnd"/>
      <w:r w:rsidRPr="00C95AE5">
        <w:rPr>
          <w:rFonts w:eastAsia="Times New Roman" w:cs="Times New Roman"/>
          <w:sz w:val="14"/>
          <w:szCs w:val="14"/>
        </w:rPr>
        <w:t xml:space="preserve"> of the bad-asses</w:t>
      </w:r>
      <w:r w:rsidRPr="00C95AE5">
        <w:rPr>
          <w:rFonts w:eastAsia="Calibri" w:cs="Times New Roman"/>
          <w:color w:val="FF0000"/>
          <w:sz w:val="14"/>
          <w:szCs w:val="14"/>
        </w:rPr>
        <w:t xml:space="preserve"> </w:t>
      </w:r>
      <w:r w:rsidRPr="00C95AE5">
        <w:rPr>
          <w:rFonts w:eastAsia="Calibri" w:cs="Times New Roman"/>
          <w:sz w:val="14"/>
          <w:szCs w:val="14"/>
        </w:rPr>
        <w:t>in understanding</w:t>
      </w:r>
      <w:r w:rsidRPr="00C95AE5">
        <w:rPr>
          <w:rFonts w:eastAsia="Calibri" w:cs="Times New Roman"/>
          <w:sz w:val="14"/>
          <w:szCs w:val="24"/>
        </w:rPr>
        <w:t xml:space="preserve"> and </w:t>
      </w:r>
    </w:p>
    <w:p w:rsidR="009B5055" w:rsidRDefault="009B5055" w:rsidP="009B5055">
      <w:pPr>
        <w:rPr>
          <w:rFonts w:eastAsia="Calibri" w:cs="Times New Roman"/>
          <w:sz w:val="14"/>
          <w:szCs w:val="24"/>
        </w:rPr>
      </w:pPr>
      <w:r>
        <w:rPr>
          <w:rFonts w:eastAsia="Calibri" w:cs="Times New Roman"/>
          <w:sz w:val="14"/>
          <w:szCs w:val="24"/>
        </w:rPr>
        <w:t>AND</w:t>
      </w:r>
    </w:p>
    <w:p w:rsidR="009B5055" w:rsidRPr="00C95AE5" w:rsidRDefault="009B5055" w:rsidP="009B5055">
      <w:pPr>
        <w:rPr>
          <w:rFonts w:eastAsia="Calibri" w:cs="Times New Roman"/>
          <w:sz w:val="14"/>
          <w:szCs w:val="24"/>
        </w:rPr>
      </w:pPr>
      <w:proofErr w:type="gramStart"/>
      <w:r w:rsidRPr="00C95AE5">
        <w:rPr>
          <w:rFonts w:eastAsia="Calibri" w:cs="Times New Roman"/>
          <w:sz w:val="14"/>
          <w:szCs w:val="24"/>
        </w:rPr>
        <w:t>and</w:t>
      </w:r>
      <w:proofErr w:type="gramEnd"/>
      <w:r w:rsidRPr="00C95AE5">
        <w:rPr>
          <w:rFonts w:eastAsia="Calibri" w:cs="Times New Roman"/>
          <w:sz w:val="14"/>
          <w:szCs w:val="24"/>
        </w:rPr>
        <w:t xml:space="preserve"> simplicity are the best hedges in an increasingly complex and unstable world.</w:t>
      </w:r>
    </w:p>
    <w:p w:rsidR="009B5055" w:rsidRPr="00E26832" w:rsidRDefault="009B5055" w:rsidP="009B5055">
      <w:pPr>
        <w:rPr>
          <w:rFonts w:eastAsia="Calibri" w:cs="Times New Roman"/>
        </w:rPr>
      </w:pPr>
    </w:p>
    <w:p w:rsidR="009B5055" w:rsidRPr="00E26832" w:rsidRDefault="009B5055" w:rsidP="009B5055">
      <w:pPr>
        <w:rPr>
          <w:rFonts w:eastAsia="Calibri" w:cs="Times New Roman"/>
        </w:rPr>
      </w:pPr>
      <w:proofErr w:type="gramStart"/>
      <w:r w:rsidRPr="00E26832">
        <w:rPr>
          <w:rFonts w:eastAsia="Calibri" w:cs="Times New Roman"/>
          <w:b/>
        </w:rPr>
        <w:t>c</w:t>
      </w:r>
      <w:proofErr w:type="gramEnd"/>
      <w:r w:rsidRPr="00E26832">
        <w:rPr>
          <w:rFonts w:eastAsia="Calibri" w:cs="Times New Roman"/>
          <w:b/>
        </w:rPr>
        <w:t xml:space="preserve">. the </w:t>
      </w:r>
      <w:r w:rsidRPr="00E26832">
        <w:rPr>
          <w:rFonts w:eastAsia="Calibri" w:cs="Times New Roman"/>
          <w:b/>
          <w:u w:val="single"/>
        </w:rPr>
        <w:t>environment</w:t>
      </w:r>
      <w:r w:rsidRPr="00E26832">
        <w:rPr>
          <w:rFonts w:eastAsia="Calibri" w:cs="Times New Roman"/>
          <w:b/>
        </w:rPr>
        <w:t xml:space="preserve"> is terminally unsustainable – the alt is try or die</w:t>
      </w:r>
    </w:p>
    <w:p w:rsidR="009B5055" w:rsidRPr="00E26832" w:rsidRDefault="009B5055" w:rsidP="009B5055">
      <w:pPr>
        <w:rPr>
          <w:rFonts w:eastAsia="Calibri" w:cs="Times New Roman"/>
        </w:rPr>
      </w:pPr>
      <w:r w:rsidRPr="00E26832">
        <w:rPr>
          <w:rFonts w:eastAsia="Calibri" w:cs="Times New Roman"/>
          <w:b/>
        </w:rPr>
        <w:t xml:space="preserve">Shearman 07 – </w:t>
      </w:r>
      <w:r w:rsidRPr="00E26832">
        <w:rPr>
          <w:rFonts w:eastAsia="Calibri" w:cs="Times New Roman"/>
        </w:rPr>
        <w:t>Adelaide University emeritus medicine professor</w:t>
      </w:r>
      <w:r w:rsidRPr="00E26832">
        <w:rPr>
          <w:rFonts w:eastAsia="Calibri" w:cs="Times New Roman"/>
          <w:b/>
        </w:rPr>
        <w:t xml:space="preserve"> </w:t>
      </w:r>
      <w:r w:rsidRPr="00E26832">
        <w:rPr>
          <w:rFonts w:eastAsia="Calibri" w:cs="Times New Roman"/>
        </w:rPr>
        <w:t xml:space="preserve">(David, The Climate Change Challenge and the Failure of Democracy, </w:t>
      </w:r>
      <w:proofErr w:type="spellStart"/>
      <w:r w:rsidRPr="00E26832">
        <w:rPr>
          <w:rFonts w:eastAsia="Calibri" w:cs="Times New Roman"/>
        </w:rPr>
        <w:t>pg</w:t>
      </w:r>
      <w:proofErr w:type="spellEnd"/>
      <w:r w:rsidRPr="00E26832">
        <w:rPr>
          <w:rFonts w:eastAsia="Calibri" w:cs="Times New Roman"/>
        </w:rPr>
        <w:t xml:space="preserve"> 4-6)</w:t>
      </w:r>
    </w:p>
    <w:p w:rsidR="009B5055" w:rsidRPr="00E26832" w:rsidRDefault="009B5055" w:rsidP="009B5055">
      <w:pPr>
        <w:rPr>
          <w:rFonts w:eastAsia="Calibri" w:cs="Times New Roman"/>
        </w:rPr>
      </w:pPr>
    </w:p>
    <w:p w:rsidR="009B5055" w:rsidRDefault="009B5055" w:rsidP="009B5055">
      <w:pPr>
        <w:rPr>
          <w:rFonts w:eastAsia="Calibri" w:cs="Times New Roman"/>
          <w:iCs/>
          <w:szCs w:val="20"/>
          <w:u w:val="single"/>
        </w:rPr>
      </w:pPr>
      <w:r w:rsidRPr="00E26832">
        <w:rPr>
          <w:rFonts w:eastAsia="Calibri" w:cs="Times New Roman"/>
          <w:bCs/>
          <w:szCs w:val="20"/>
          <w:u w:val="single"/>
        </w:rPr>
        <w:t>This</w:t>
      </w:r>
      <w:r w:rsidRPr="00E26832">
        <w:rPr>
          <w:rFonts w:eastAsia="Calibri" w:cs="Times New Roman"/>
          <w:sz w:val="14"/>
          <w:szCs w:val="20"/>
        </w:rPr>
        <w:t xml:space="preserve"> </w:t>
      </w:r>
      <w:r w:rsidRPr="00E26832">
        <w:rPr>
          <w:rFonts w:eastAsia="Calibri" w:cs="Times New Roman"/>
          <w:iCs/>
          <w:szCs w:val="20"/>
          <w:highlight w:val="cyan"/>
          <w:u w:val="single"/>
        </w:rPr>
        <w:t>impending crisis</w:t>
      </w:r>
      <w:r w:rsidRPr="00E26832">
        <w:rPr>
          <w:rFonts w:eastAsia="Calibri" w:cs="Times New Roman"/>
          <w:sz w:val="14"/>
          <w:szCs w:val="20"/>
          <w:highlight w:val="cyan"/>
          <w:u w:val="single"/>
        </w:rPr>
        <w:t xml:space="preserve"> </w:t>
      </w:r>
      <w:r w:rsidRPr="00E26832">
        <w:rPr>
          <w:rFonts w:eastAsia="Calibri" w:cs="Times New Roman"/>
          <w:bCs/>
          <w:szCs w:val="20"/>
          <w:highlight w:val="cyan"/>
          <w:u w:val="single"/>
        </w:rPr>
        <w:t>is caused by</w:t>
      </w:r>
      <w:r w:rsidRPr="00E26832">
        <w:rPr>
          <w:rFonts w:eastAsia="Calibri" w:cs="Times New Roman"/>
          <w:bCs/>
          <w:szCs w:val="20"/>
          <w:u w:val="single"/>
        </w:rPr>
        <w:t xml:space="preserve"> the </w:t>
      </w:r>
      <w:r w:rsidRPr="00E26832">
        <w:rPr>
          <w:rFonts w:eastAsia="Calibri" w:cs="Times New Roman"/>
          <w:b/>
          <w:bCs/>
          <w:szCs w:val="20"/>
          <w:highlight w:val="cyan"/>
          <w:u w:val="single"/>
          <w:bdr w:val="single" w:sz="4" w:space="0" w:color="auto"/>
        </w:rPr>
        <w:t>accelerating damage</w:t>
      </w:r>
      <w:r w:rsidRPr="00E26832">
        <w:rPr>
          <w:rFonts w:eastAsia="Calibri" w:cs="Times New Roman"/>
          <w:bCs/>
          <w:szCs w:val="20"/>
          <w:highlight w:val="cyan"/>
          <w:u w:val="single"/>
        </w:rPr>
        <w:t xml:space="preserve"> to the</w:t>
      </w:r>
      <w:r w:rsidRPr="00E26832">
        <w:rPr>
          <w:rFonts w:eastAsia="Calibri" w:cs="Times New Roman"/>
          <w:sz w:val="14"/>
          <w:szCs w:val="20"/>
          <w:highlight w:val="cyan"/>
        </w:rPr>
        <w:t xml:space="preserve"> </w:t>
      </w:r>
      <w:r w:rsidRPr="00E26832">
        <w:rPr>
          <w:rFonts w:eastAsia="Calibri" w:cs="Times New Roman"/>
          <w:iCs/>
          <w:szCs w:val="20"/>
          <w:highlight w:val="cyan"/>
          <w:u w:val="single"/>
        </w:rPr>
        <w:t>natural environment</w:t>
      </w:r>
      <w:r w:rsidRPr="00E26832">
        <w:rPr>
          <w:rFonts w:eastAsia="Calibri" w:cs="Times New Roman"/>
          <w:iCs/>
          <w:szCs w:val="20"/>
          <w:u w:val="single"/>
        </w:rPr>
        <w:t xml:space="preserve"> on which </w:t>
      </w:r>
    </w:p>
    <w:p w:rsidR="009B5055" w:rsidRDefault="009B5055" w:rsidP="009B5055">
      <w:pPr>
        <w:rPr>
          <w:rFonts w:eastAsia="Calibri" w:cs="Times New Roman"/>
          <w:iCs/>
          <w:szCs w:val="20"/>
          <w:u w:val="single"/>
        </w:rPr>
      </w:pPr>
      <w:r>
        <w:rPr>
          <w:rFonts w:eastAsia="Calibri" w:cs="Times New Roman"/>
          <w:iCs/>
          <w:szCs w:val="20"/>
          <w:u w:val="single"/>
        </w:rPr>
        <w:t>AND</w:t>
      </w:r>
    </w:p>
    <w:p w:rsidR="009B5055" w:rsidRPr="00E26832" w:rsidRDefault="009B5055" w:rsidP="009B5055">
      <w:pPr>
        <w:rPr>
          <w:rFonts w:eastAsia="Calibri" w:cs="Times New Roman"/>
          <w:sz w:val="14"/>
          <w:szCs w:val="20"/>
        </w:rPr>
      </w:pPr>
      <w:proofErr w:type="gramStart"/>
      <w:r w:rsidRPr="00E26832">
        <w:rPr>
          <w:rFonts w:eastAsia="Calibri" w:cs="Times New Roman"/>
          <w:sz w:val="14"/>
          <w:szCs w:val="20"/>
        </w:rPr>
        <w:t>will</w:t>
      </w:r>
      <w:proofErr w:type="gramEnd"/>
      <w:r w:rsidRPr="00E26832">
        <w:rPr>
          <w:rFonts w:eastAsia="Calibri" w:cs="Times New Roman"/>
          <w:sz w:val="14"/>
          <w:szCs w:val="20"/>
        </w:rPr>
        <w:t xml:space="preserve"> not be met and human well-being will be seriously affected.</w:t>
      </w:r>
    </w:p>
    <w:p w:rsidR="009B5055" w:rsidRPr="00E26832" w:rsidRDefault="009B5055" w:rsidP="009B5055">
      <w:pPr>
        <w:rPr>
          <w:rFonts w:eastAsia="Calibri" w:cs="Times New Roman"/>
        </w:rPr>
      </w:pPr>
    </w:p>
    <w:p w:rsidR="009B5055" w:rsidRPr="00E26832" w:rsidRDefault="009B5055" w:rsidP="009B5055">
      <w:pPr>
        <w:rPr>
          <w:rFonts w:eastAsia="Calibri" w:cs="Times New Roman"/>
        </w:rPr>
      </w:pPr>
    </w:p>
    <w:p w:rsidR="009B5055" w:rsidRPr="009B5055" w:rsidRDefault="009B5055" w:rsidP="009B5055">
      <w:pPr>
        <w:rPr>
          <w:b/>
          <w:u w:val="single"/>
        </w:rPr>
      </w:pPr>
      <w:r w:rsidRPr="009B5055">
        <w:rPr>
          <w:b/>
          <w:u w:val="single"/>
        </w:rPr>
        <w:t xml:space="preserve">2NC CBT LINK WALL </w:t>
      </w:r>
    </w:p>
    <w:p w:rsidR="009B5055" w:rsidRDefault="009B5055" w:rsidP="009B5055">
      <w:r>
        <w:rPr>
          <w:b/>
        </w:rPr>
        <w:t>The CBT</w:t>
      </w:r>
      <w:r w:rsidRPr="0003066B">
        <w:rPr>
          <w:b/>
        </w:rPr>
        <w:t xml:space="preserve"> is neoliberal and aims to </w:t>
      </w:r>
      <w:r w:rsidRPr="0003066B">
        <w:rPr>
          <w:b/>
          <w:u w:val="single"/>
        </w:rPr>
        <w:t>exploit indigenous Mexican cultures</w:t>
      </w:r>
      <w:r w:rsidRPr="0003066B">
        <w:rPr>
          <w:b/>
        </w:rPr>
        <w:t xml:space="preserve"> which causes </w:t>
      </w:r>
      <w:r w:rsidRPr="0003066B">
        <w:rPr>
          <w:b/>
          <w:u w:val="single"/>
        </w:rPr>
        <w:t>deadly skirmishes</w:t>
      </w:r>
      <w:r w:rsidRPr="0003066B">
        <w:rPr>
          <w:b/>
        </w:rPr>
        <w:t xml:space="preserve"> and </w:t>
      </w:r>
      <w:r w:rsidRPr="0003066B">
        <w:rPr>
          <w:b/>
          <w:u w:val="single"/>
        </w:rPr>
        <w:t>turns the case</w:t>
      </w:r>
      <w:r w:rsidRPr="0003066B">
        <w:rPr>
          <w:b/>
        </w:rPr>
        <w:t xml:space="preserve"> – local control of </w:t>
      </w:r>
      <w:r w:rsidRPr="00FD7C4F">
        <w:rPr>
          <w:b/>
          <w:u w:val="single"/>
        </w:rPr>
        <w:t>energy</w:t>
      </w:r>
      <w:r w:rsidRPr="0003066B">
        <w:rPr>
          <w:b/>
        </w:rPr>
        <w:t xml:space="preserve"> solves </w:t>
      </w:r>
      <w:r>
        <w:rPr>
          <w:b/>
        </w:rPr>
        <w:t>the case</w:t>
      </w:r>
    </w:p>
    <w:p w:rsidR="009B5055" w:rsidRPr="0019722D" w:rsidRDefault="009B5055" w:rsidP="009B5055">
      <w:r w:rsidRPr="0003066B">
        <w:rPr>
          <w:rStyle w:val="StyleStyleBold12pt"/>
        </w:rPr>
        <w:t>Vance</w:t>
      </w:r>
      <w:r w:rsidRPr="0019722D">
        <w:rPr>
          <w:rStyle w:val="StyleStyleBold12pt"/>
        </w:rPr>
        <w:t xml:space="preserve"> 12</w:t>
      </w:r>
      <w:r w:rsidRPr="0019722D">
        <w:t xml:space="preserve"> (Erik, Correspondent – CSM, “The 'wind rush': Green energy blows trouble into Mexico,” Christian Science Monitor, 1-26, </w:t>
      </w:r>
      <w:hyperlink r:id="rId25" w:history="1">
        <w:r w:rsidRPr="0019722D">
          <w:rPr>
            <w:rStyle w:val="Hyperlink"/>
          </w:rPr>
          <w:t>http://www.csmonitor.com/Environment/2012/0126/The-wind-rush-Green-energy-blows-trouble-into-Mexico</w:t>
        </w:r>
      </w:hyperlink>
      <w:r w:rsidRPr="0019722D">
        <w:t>)</w:t>
      </w:r>
    </w:p>
    <w:p w:rsidR="009B5055" w:rsidRPr="0019722D" w:rsidRDefault="009B5055" w:rsidP="009B5055"/>
    <w:p w:rsidR="009B5055" w:rsidRDefault="009B5055" w:rsidP="009B5055">
      <w:pPr>
        <w:rPr>
          <w:rStyle w:val="StyleBoldUnderline"/>
        </w:rPr>
      </w:pPr>
      <w:r w:rsidRPr="0019722D">
        <w:rPr>
          <w:rStyle w:val="StyleBoldUnderline"/>
        </w:rPr>
        <w:t xml:space="preserve">The Isthmus of </w:t>
      </w:r>
      <w:proofErr w:type="spellStart"/>
      <w:r w:rsidRPr="0019722D">
        <w:rPr>
          <w:rStyle w:val="StyleBoldUnderline"/>
        </w:rPr>
        <w:t>Tehuantapec</w:t>
      </w:r>
      <w:proofErr w:type="spellEnd"/>
      <w:r w:rsidRPr="0019722D">
        <w:rPr>
          <w:sz w:val="12"/>
        </w:rPr>
        <w:t xml:space="preserve">, </w:t>
      </w:r>
      <w:r w:rsidRPr="0019722D">
        <w:rPr>
          <w:rStyle w:val="StyleBoldUnderline"/>
        </w:rPr>
        <w:t xml:space="preserve">Mexico's narrowest point, is a powerful wind tunnel of </w:t>
      </w:r>
    </w:p>
    <w:p w:rsidR="009B5055" w:rsidRDefault="009B5055" w:rsidP="009B5055">
      <w:pPr>
        <w:rPr>
          <w:rStyle w:val="StyleBoldUnderline"/>
        </w:rPr>
      </w:pPr>
      <w:r>
        <w:rPr>
          <w:rStyle w:val="StyleBoldUnderline"/>
        </w:rPr>
        <w:t>AND</w:t>
      </w:r>
    </w:p>
    <w:p w:rsidR="009B5055" w:rsidRPr="0019722D" w:rsidRDefault="009B5055" w:rsidP="009B5055">
      <w:pPr>
        <w:rPr>
          <w:sz w:val="12"/>
        </w:rPr>
      </w:pPr>
      <w:r w:rsidRPr="0019722D">
        <w:rPr>
          <w:sz w:val="12"/>
        </w:rPr>
        <w:t>, where the windmills are,' they know where I am from."</w:t>
      </w:r>
    </w:p>
    <w:p w:rsidR="009B5055" w:rsidRPr="0019722D" w:rsidRDefault="009B5055" w:rsidP="009B5055"/>
    <w:p w:rsidR="009B5055" w:rsidRPr="009B5055" w:rsidRDefault="009B5055" w:rsidP="009B5055">
      <w:pPr>
        <w:rPr>
          <w:b/>
          <w:u w:val="single"/>
        </w:rPr>
      </w:pPr>
      <w:r w:rsidRPr="009B5055">
        <w:rPr>
          <w:b/>
          <w:u w:val="single"/>
        </w:rPr>
        <w:t>2NC AIRPOWER</w:t>
      </w:r>
    </w:p>
    <w:p w:rsidR="009B5055" w:rsidRPr="00497C12" w:rsidRDefault="009B5055" w:rsidP="009B5055">
      <w:pPr>
        <w:rPr>
          <w:b/>
        </w:rPr>
      </w:pPr>
      <w:r w:rsidRPr="00497C12">
        <w:rPr>
          <w:b/>
        </w:rPr>
        <w:t xml:space="preserve">Air war leads to </w:t>
      </w:r>
      <w:r w:rsidRPr="007439E8">
        <w:rPr>
          <w:b/>
          <w:u w:val="single"/>
        </w:rPr>
        <w:t>serial policy failure</w:t>
      </w:r>
      <w:r w:rsidRPr="00497C12">
        <w:rPr>
          <w:b/>
        </w:rPr>
        <w:t xml:space="preserve"> by killing disposable populations and depersonalizes war – their “truth claims” are based in </w:t>
      </w:r>
      <w:r w:rsidRPr="007439E8">
        <w:rPr>
          <w:b/>
          <w:u w:val="single"/>
        </w:rPr>
        <w:t>flawed epistemology</w:t>
      </w:r>
    </w:p>
    <w:p w:rsidR="009B5055" w:rsidRPr="00497C12" w:rsidRDefault="009B5055" w:rsidP="009B5055">
      <w:proofErr w:type="spellStart"/>
      <w:r w:rsidRPr="00497C12">
        <w:rPr>
          <w:b/>
        </w:rPr>
        <w:t>Engelhardt</w:t>
      </w:r>
      <w:proofErr w:type="spellEnd"/>
      <w:r w:rsidRPr="00497C12">
        <w:rPr>
          <w:b/>
        </w:rPr>
        <w:t xml:space="preserve"> 11 – </w:t>
      </w:r>
      <w:r w:rsidRPr="00497C12">
        <w:t xml:space="preserve">co-founder of the American Empire Project, Teaching Fellow at the Graduate School of Journalism at the University of California, Berkeley (Tom </w:t>
      </w:r>
      <w:proofErr w:type="spellStart"/>
      <w:r w:rsidRPr="00497C12">
        <w:t>Engelhardt</w:t>
      </w:r>
      <w:proofErr w:type="spellEnd"/>
      <w:r w:rsidRPr="00497C12">
        <w:t xml:space="preserve">, March 18, 2011, “What U.S. air power actually </w:t>
      </w:r>
      <w:proofErr w:type="spellStart"/>
      <w:r w:rsidRPr="00497C12">
        <w:t>does”,</w:t>
      </w:r>
      <w:r w:rsidRPr="00497C12">
        <w:rPr>
          <w:color w:val="000000"/>
        </w:rPr>
        <w:t>http</w:t>
      </w:r>
      <w:proofErr w:type="spellEnd"/>
      <w:r w:rsidRPr="00497C12">
        <w:rPr>
          <w:color w:val="000000"/>
        </w:rPr>
        <w:t>://www.cbsnews.com/2100-215_162-20044539.html</w:t>
      </w:r>
      <w:r w:rsidRPr="00497C12">
        <w:t>) // NG</w:t>
      </w:r>
    </w:p>
    <w:p w:rsidR="009B5055" w:rsidRPr="00497C12" w:rsidRDefault="009B5055" w:rsidP="009B5055"/>
    <w:p w:rsidR="009B5055" w:rsidRDefault="009B5055" w:rsidP="009B5055">
      <w:pPr>
        <w:shd w:val="clear" w:color="auto" w:fill="FFFFFF"/>
        <w:rPr>
          <w:rFonts w:cs="Arial"/>
          <w:color w:val="222222"/>
          <w:sz w:val="14"/>
          <w:szCs w:val="20"/>
        </w:rPr>
      </w:pPr>
      <w:r w:rsidRPr="00497C12">
        <w:rPr>
          <w:rFonts w:cs="Arial"/>
          <w:color w:val="222222"/>
          <w:sz w:val="14"/>
          <w:szCs w:val="20"/>
        </w:rPr>
        <w:t xml:space="preserve">Over the years, Afghan civilian casualties from the air have waxed and waned, </w:t>
      </w:r>
    </w:p>
    <w:p w:rsidR="009B5055" w:rsidRDefault="009B5055" w:rsidP="009B5055">
      <w:pPr>
        <w:shd w:val="clear" w:color="auto" w:fill="FFFFFF"/>
        <w:rPr>
          <w:rFonts w:cs="Arial"/>
          <w:color w:val="222222"/>
          <w:sz w:val="14"/>
          <w:szCs w:val="20"/>
        </w:rPr>
      </w:pPr>
      <w:r>
        <w:rPr>
          <w:rFonts w:cs="Arial"/>
          <w:color w:val="222222"/>
          <w:sz w:val="14"/>
          <w:szCs w:val="20"/>
        </w:rPr>
        <w:t>AND</w:t>
      </w:r>
    </w:p>
    <w:p w:rsidR="009B5055" w:rsidRPr="00497C12" w:rsidRDefault="009B5055" w:rsidP="009B5055">
      <w:pPr>
        <w:shd w:val="clear" w:color="auto" w:fill="FFFFFF"/>
        <w:rPr>
          <w:rFonts w:cs="Arial"/>
          <w:color w:val="222222"/>
          <w:szCs w:val="20"/>
          <w:u w:val="single"/>
        </w:rPr>
      </w:pPr>
      <w:proofErr w:type="gramStart"/>
      <w:r w:rsidRPr="00497C12">
        <w:rPr>
          <w:rFonts w:cs="Arial"/>
          <w:color w:val="222222"/>
          <w:szCs w:val="20"/>
          <w:u w:val="single"/>
        </w:rPr>
        <w:t>.</w:t>
      </w:r>
      <w:proofErr w:type="gramEnd"/>
      <w:r w:rsidRPr="00497C12">
        <w:rPr>
          <w:rFonts w:cs="Arial"/>
          <w:color w:val="222222"/>
          <w:szCs w:val="20"/>
          <w:u w:val="single"/>
        </w:rPr>
        <w:t xml:space="preserve"> That is where air power has ended up. Live with it.</w:t>
      </w:r>
    </w:p>
    <w:p w:rsidR="009B5055" w:rsidRPr="00497C12" w:rsidRDefault="009B5055" w:rsidP="009B5055"/>
    <w:p w:rsidR="009B5055" w:rsidRPr="007439E8" w:rsidRDefault="009B5055" w:rsidP="009B5055">
      <w:pPr>
        <w:rPr>
          <w:b/>
        </w:rPr>
      </w:pPr>
      <w:r w:rsidRPr="00497C12">
        <w:rPr>
          <w:b/>
        </w:rPr>
        <w:t xml:space="preserve">That makes endless war </w:t>
      </w:r>
      <w:r w:rsidRPr="007439E8">
        <w:rPr>
          <w:b/>
          <w:u w:val="single"/>
        </w:rPr>
        <w:t>inevitable</w:t>
      </w:r>
      <w:r>
        <w:rPr>
          <w:b/>
        </w:rPr>
        <w:t xml:space="preserve"> – turns the case</w:t>
      </w:r>
    </w:p>
    <w:p w:rsidR="009B5055" w:rsidRPr="00497C12" w:rsidRDefault="009B5055" w:rsidP="009B5055">
      <w:r w:rsidRPr="00497C12">
        <w:rPr>
          <w:b/>
        </w:rPr>
        <w:t>Record 02</w:t>
      </w:r>
      <w:r w:rsidRPr="00497C12">
        <w:t xml:space="preserve"> – (Professor of International Security Studies at the Air War College and former professional staff member of the Senate Armed Services Committee, Ph.D. from the Johns Hopkins School of Advanced International Studies, senior fellow at the Institute for Foreign Policy Analysis, Hudson Institute, and the BDM International Corporation (Jeffrey Record, 2002, “Collapsed Countries, Casualty Dread, and the New American Way of War,” </w:t>
      </w:r>
      <w:hyperlink r:id="rId26" w:history="1">
        <w:r w:rsidRPr="00497C12">
          <w:t>http://www.carlisle.army.mil/USAWC/parameters/Articles/02summer/record.htm) // NG</w:t>
        </w:r>
      </w:hyperlink>
    </w:p>
    <w:p w:rsidR="009B5055" w:rsidRPr="00497C12" w:rsidRDefault="009B5055" w:rsidP="009B5055"/>
    <w:p w:rsidR="009B5055" w:rsidRDefault="009B5055" w:rsidP="009B5055">
      <w:pPr>
        <w:shd w:val="clear" w:color="auto" w:fill="FFFFFF"/>
        <w:rPr>
          <w:rFonts w:cs="Arial"/>
          <w:color w:val="222222"/>
          <w:sz w:val="14"/>
          <w:szCs w:val="20"/>
        </w:rPr>
      </w:pPr>
      <w:r w:rsidRPr="00497C12">
        <w:rPr>
          <w:rFonts w:cs="Arial"/>
          <w:color w:val="222222"/>
          <w:szCs w:val="20"/>
          <w:highlight w:val="cyan"/>
          <w:u w:val="single"/>
        </w:rPr>
        <w:t>An airpower-dominant</w:t>
      </w:r>
      <w:r w:rsidRPr="00E506DB">
        <w:rPr>
          <w:rFonts w:cs="Arial"/>
          <w:color w:val="222222"/>
          <w:szCs w:val="20"/>
          <w:u w:val="single"/>
        </w:rPr>
        <w:t xml:space="preserve"> way of </w:t>
      </w:r>
      <w:r w:rsidRPr="00497C12">
        <w:rPr>
          <w:rFonts w:cs="Arial"/>
          <w:color w:val="222222"/>
          <w:szCs w:val="20"/>
          <w:highlight w:val="cyan"/>
          <w:u w:val="single"/>
        </w:rPr>
        <w:t>war</w:t>
      </w:r>
      <w:r w:rsidRPr="00497C12">
        <w:rPr>
          <w:rFonts w:cs="Arial"/>
          <w:color w:val="222222"/>
          <w:sz w:val="14"/>
          <w:szCs w:val="20"/>
        </w:rPr>
        <w:t xml:space="preserve"> in which US ground forces—and small </w:t>
      </w:r>
    </w:p>
    <w:p w:rsidR="009B5055" w:rsidRDefault="009B5055" w:rsidP="009B5055">
      <w:pPr>
        <w:shd w:val="clear" w:color="auto" w:fill="FFFFFF"/>
        <w:rPr>
          <w:rFonts w:cs="Arial"/>
          <w:color w:val="222222"/>
          <w:sz w:val="14"/>
          <w:szCs w:val="20"/>
        </w:rPr>
      </w:pPr>
      <w:r>
        <w:rPr>
          <w:rFonts w:cs="Arial"/>
          <w:color w:val="222222"/>
          <w:sz w:val="14"/>
          <w:szCs w:val="20"/>
        </w:rPr>
        <w:t>AND</w:t>
      </w:r>
    </w:p>
    <w:p w:rsidR="009B5055" w:rsidRPr="00497C12" w:rsidRDefault="009B5055" w:rsidP="009B5055">
      <w:pPr>
        <w:shd w:val="clear" w:color="auto" w:fill="FFFFFF"/>
        <w:rPr>
          <w:rFonts w:cs="Arial"/>
          <w:color w:val="222222"/>
          <w:sz w:val="16"/>
          <w:szCs w:val="20"/>
        </w:rPr>
      </w:pPr>
      <w:proofErr w:type="gramStart"/>
      <w:r w:rsidRPr="00497C12">
        <w:rPr>
          <w:rFonts w:cs="Arial"/>
          <w:color w:val="222222"/>
          <w:szCs w:val="20"/>
          <w:highlight w:val="cyan"/>
          <w:u w:val="single"/>
        </w:rPr>
        <w:t>cause</w:t>
      </w:r>
      <w:proofErr w:type="gramEnd"/>
      <w:r w:rsidRPr="00497C12">
        <w:rPr>
          <w:rFonts w:cs="Arial"/>
          <w:color w:val="222222"/>
          <w:szCs w:val="20"/>
          <w:highlight w:val="cyan"/>
          <w:u w:val="single"/>
        </w:rPr>
        <w:t xml:space="preserve"> is justified</w:t>
      </w:r>
      <w:r w:rsidRPr="00E506DB">
        <w:rPr>
          <w:rFonts w:cs="Arial"/>
          <w:color w:val="222222"/>
          <w:szCs w:val="20"/>
          <w:u w:val="single"/>
        </w:rPr>
        <w:t xml:space="preserve"> in the language of human rights and even democracy itself.</w:t>
      </w:r>
    </w:p>
    <w:p w:rsidR="009B5055" w:rsidRPr="00497C12" w:rsidRDefault="009B5055" w:rsidP="009B5055"/>
    <w:p w:rsidR="009B5055" w:rsidRPr="0003066B" w:rsidRDefault="009B5055" w:rsidP="009B5055"/>
    <w:p w:rsidR="009B5055" w:rsidRPr="009B5055" w:rsidRDefault="009B5055" w:rsidP="009B5055">
      <w:pPr>
        <w:rPr>
          <w:b/>
          <w:u w:val="single"/>
        </w:rPr>
      </w:pPr>
      <w:r w:rsidRPr="009B5055">
        <w:rPr>
          <w:b/>
          <w:u w:val="single"/>
        </w:rPr>
        <w:t>2NC HEG</w:t>
      </w:r>
    </w:p>
    <w:p w:rsidR="009B5055" w:rsidRPr="00E26832" w:rsidRDefault="009B5055" w:rsidP="009B5055">
      <w:pPr>
        <w:rPr>
          <w:rFonts w:eastAsia="Calibri" w:cs="Times New Roman"/>
          <w:b/>
        </w:rPr>
      </w:pPr>
      <w:r w:rsidRPr="00E26832">
        <w:rPr>
          <w:rFonts w:eastAsia="Calibri" w:cs="Times New Roman"/>
          <w:b/>
        </w:rPr>
        <w:t>***</w:t>
      </w:r>
      <w:r w:rsidRPr="00E26832">
        <w:rPr>
          <w:rFonts w:eastAsia="Calibri" w:cs="Times New Roman"/>
          <w:b/>
          <w:color w:val="FF0000"/>
          <w:u w:val="single"/>
        </w:rPr>
        <w:t xml:space="preserve">TURNS </w:t>
      </w:r>
      <w:r>
        <w:rPr>
          <w:rFonts w:eastAsia="Calibri" w:cs="Times New Roman"/>
          <w:b/>
          <w:color w:val="FF0000"/>
          <w:u w:val="single"/>
        </w:rPr>
        <w:t xml:space="preserve">BENEFIT OF </w:t>
      </w:r>
      <w:r w:rsidRPr="00E26832">
        <w:rPr>
          <w:rFonts w:eastAsia="Calibri" w:cs="Times New Roman"/>
          <w:b/>
          <w:color w:val="FF0000"/>
          <w:u w:val="single"/>
        </w:rPr>
        <w:t>HEGEMONY</w:t>
      </w:r>
      <w:r w:rsidRPr="00E26832">
        <w:rPr>
          <w:rFonts w:eastAsia="Calibri" w:cs="Times New Roman"/>
          <w:b/>
          <w:color w:val="FF0000"/>
        </w:rPr>
        <w:t xml:space="preserve"> </w:t>
      </w:r>
      <w:r w:rsidRPr="00E26832">
        <w:rPr>
          <w:rFonts w:eastAsia="Calibri" w:cs="Times New Roman"/>
          <w:b/>
        </w:rPr>
        <w:t xml:space="preserve">– the AFF’s call for a military industrial apparatus comes from a </w:t>
      </w:r>
      <w:r w:rsidRPr="00E26832">
        <w:rPr>
          <w:rFonts w:eastAsia="Calibri" w:cs="Times New Roman"/>
          <w:b/>
          <w:u w:val="single"/>
        </w:rPr>
        <w:t>profit-driven epistemology</w:t>
      </w:r>
      <w:r w:rsidRPr="00E26832">
        <w:rPr>
          <w:rFonts w:eastAsia="Calibri" w:cs="Times New Roman"/>
          <w:b/>
        </w:rPr>
        <w:t xml:space="preserve"> that expands neoliberal </w:t>
      </w:r>
      <w:r w:rsidRPr="00E26832">
        <w:rPr>
          <w:rFonts w:eastAsia="Calibri" w:cs="Times New Roman"/>
          <w:b/>
          <w:u w:val="single"/>
        </w:rPr>
        <w:t>militarism</w:t>
      </w:r>
      <w:r w:rsidRPr="00E26832">
        <w:rPr>
          <w:rFonts w:eastAsia="Calibri" w:cs="Times New Roman"/>
          <w:b/>
        </w:rPr>
        <w:t xml:space="preserve"> and </w:t>
      </w:r>
      <w:r w:rsidRPr="00E26832">
        <w:rPr>
          <w:rFonts w:eastAsia="Calibri" w:cs="Times New Roman"/>
          <w:b/>
          <w:u w:val="single"/>
        </w:rPr>
        <w:t>threat inflation</w:t>
      </w:r>
    </w:p>
    <w:p w:rsidR="009B5055" w:rsidRPr="00E26832" w:rsidRDefault="009B5055" w:rsidP="009B5055">
      <w:pPr>
        <w:rPr>
          <w:rFonts w:eastAsia="Calibri" w:cs="Times New Roman"/>
        </w:rPr>
      </w:pPr>
      <w:r w:rsidRPr="00E26832">
        <w:rPr>
          <w:rFonts w:eastAsia="Calibri" w:cs="Times New Roman"/>
          <w:b/>
        </w:rPr>
        <w:t xml:space="preserve">Cypher 07 – </w:t>
      </w:r>
      <w:r w:rsidRPr="00E26832">
        <w:rPr>
          <w:rFonts w:eastAsia="Calibri" w:cs="Times New Roman"/>
        </w:rPr>
        <w:t xml:space="preserve">(James Cypher, writer for the Monthly Review, research professor in the doctoral program in development studies at la Universidad </w:t>
      </w:r>
      <w:proofErr w:type="spellStart"/>
      <w:r w:rsidRPr="00E26832">
        <w:rPr>
          <w:rFonts w:eastAsia="Calibri" w:cs="Times New Roman"/>
        </w:rPr>
        <w:t>Autónoma</w:t>
      </w:r>
      <w:proofErr w:type="spellEnd"/>
      <w:r w:rsidRPr="00E26832">
        <w:rPr>
          <w:rFonts w:eastAsia="Calibri" w:cs="Times New Roman"/>
        </w:rPr>
        <w:t xml:space="preserve"> de Zacatecas, author of The Process of Economic Development and State and Capital in Mexico: Development Policy since 1940, June 2007, "From Military </w:t>
      </w:r>
      <w:proofErr w:type="spellStart"/>
      <w:r w:rsidRPr="00E26832">
        <w:rPr>
          <w:rFonts w:eastAsia="Calibri" w:cs="Times New Roman"/>
        </w:rPr>
        <w:t>Keynesiasism</w:t>
      </w:r>
      <w:proofErr w:type="spellEnd"/>
      <w:r w:rsidRPr="00E26832">
        <w:rPr>
          <w:rFonts w:eastAsia="Calibri" w:cs="Times New Roman"/>
        </w:rPr>
        <w:t xml:space="preserve"> to Global-Neoliberal Militarism," Monthly Review, monthlyreview.org/2007/06/01/from-military-keynesianism-to-global-neoliberal-militarism)</w:t>
      </w:r>
    </w:p>
    <w:p w:rsidR="009B5055" w:rsidRPr="00E26832" w:rsidRDefault="009B5055" w:rsidP="009B5055">
      <w:pPr>
        <w:rPr>
          <w:rFonts w:eastAsia="Calibri" w:cs="Times New Roman"/>
        </w:rPr>
      </w:pPr>
    </w:p>
    <w:p w:rsidR="009B5055" w:rsidRDefault="009B5055" w:rsidP="009B5055">
      <w:pPr>
        <w:rPr>
          <w:rFonts w:eastAsia="Calibri" w:cs="Times New Roman"/>
          <w:sz w:val="10"/>
          <w:szCs w:val="26"/>
        </w:rPr>
      </w:pPr>
      <w:r w:rsidRPr="00E26832">
        <w:rPr>
          <w:rFonts w:eastAsia="Calibri" w:cs="Times New Roman"/>
          <w:sz w:val="10"/>
          <w:szCs w:val="26"/>
        </w:rPr>
        <w:t xml:space="preserve">Hence, with the participation of the Departments of Defense and State, the United </w:t>
      </w:r>
    </w:p>
    <w:p w:rsidR="009B5055" w:rsidRDefault="009B5055" w:rsidP="009B5055">
      <w:pPr>
        <w:rPr>
          <w:rFonts w:eastAsia="Calibri" w:cs="Times New Roman"/>
          <w:sz w:val="10"/>
          <w:szCs w:val="26"/>
        </w:rPr>
      </w:pPr>
      <w:r>
        <w:rPr>
          <w:rFonts w:eastAsia="Calibri" w:cs="Times New Roman"/>
          <w:sz w:val="10"/>
          <w:szCs w:val="26"/>
        </w:rPr>
        <w:t>AND</w:t>
      </w:r>
    </w:p>
    <w:p w:rsidR="009B5055" w:rsidRPr="00E26832" w:rsidRDefault="009B5055" w:rsidP="009B5055">
      <w:pPr>
        <w:rPr>
          <w:rFonts w:eastAsia="Calibri" w:cs="Times New Roman"/>
          <w:u w:val="single"/>
        </w:rPr>
      </w:pPr>
      <w:proofErr w:type="gramStart"/>
      <w:r w:rsidRPr="00E26832">
        <w:rPr>
          <w:rFonts w:eastAsia="Calibri" w:cs="Times New Roman"/>
          <w:sz w:val="10"/>
          <w:szCs w:val="26"/>
        </w:rPr>
        <w:t>but</w:t>
      </w:r>
      <w:proofErr w:type="gramEnd"/>
      <w:r w:rsidRPr="00E26832">
        <w:rPr>
          <w:rFonts w:eastAsia="Calibri" w:cs="Times New Roman"/>
          <w:sz w:val="10"/>
          <w:szCs w:val="26"/>
        </w:rPr>
        <w:t xml:space="preserve"> possible</w:t>
      </w:r>
      <w:r w:rsidRPr="00E26832">
        <w:rPr>
          <w:rFonts w:eastAsia="Calibri" w:cs="Times New Roman"/>
          <w:u w:val="single"/>
        </w:rPr>
        <w:t xml:space="preserve">. It is </w:t>
      </w:r>
      <w:r w:rsidRPr="00E26832">
        <w:rPr>
          <w:rFonts w:eastAsia="Calibri" w:cs="Times New Roman"/>
          <w:highlight w:val="cyan"/>
          <w:u w:val="single"/>
        </w:rPr>
        <w:t>possibility</w:t>
      </w:r>
      <w:r w:rsidRPr="00E26832">
        <w:rPr>
          <w:rFonts w:eastAsia="Calibri" w:cs="Times New Roman"/>
          <w:u w:val="single"/>
        </w:rPr>
        <w:t xml:space="preserve"> that </w:t>
      </w:r>
      <w:r w:rsidRPr="00E26832">
        <w:rPr>
          <w:rFonts w:eastAsia="Calibri" w:cs="Times New Roman"/>
          <w:b/>
          <w:highlight w:val="cyan"/>
          <w:u w:val="single"/>
          <w:bdr w:val="single" w:sz="4" w:space="0" w:color="auto"/>
        </w:rPr>
        <w:t>justifies the defenses they advocate</w:t>
      </w:r>
      <w:r w:rsidRPr="00E26832">
        <w:rPr>
          <w:rFonts w:eastAsia="Calibri" w:cs="Times New Roman"/>
          <w:u w:val="single"/>
        </w:rPr>
        <w:t>.7</w:t>
      </w:r>
    </w:p>
    <w:p w:rsidR="009B5055" w:rsidRDefault="009B5055" w:rsidP="009B5055"/>
    <w:p w:rsidR="009B5055" w:rsidRDefault="009B5055" w:rsidP="009B5055"/>
    <w:p w:rsidR="009B5055" w:rsidRPr="009B5055" w:rsidRDefault="009B5055" w:rsidP="009B5055">
      <w:pPr>
        <w:rPr>
          <w:b/>
          <w:u w:val="single"/>
        </w:rPr>
      </w:pPr>
      <w:r w:rsidRPr="009B5055">
        <w:rPr>
          <w:b/>
          <w:u w:val="single"/>
        </w:rPr>
        <w:t xml:space="preserve">2NC AT: PERM </w:t>
      </w:r>
    </w:p>
    <w:p w:rsidR="009B5055" w:rsidRPr="00E26832" w:rsidRDefault="009B5055" w:rsidP="009B5055">
      <w:pPr>
        <w:rPr>
          <w:rFonts w:eastAsia="Calibri" w:cs="Times New Roman"/>
          <w:b/>
        </w:rPr>
      </w:pPr>
      <w:proofErr w:type="gramStart"/>
      <w:r w:rsidRPr="00E26832">
        <w:rPr>
          <w:rFonts w:eastAsia="Calibri" w:cs="Times New Roman"/>
          <w:b/>
        </w:rPr>
        <w:t>c</w:t>
      </w:r>
      <w:proofErr w:type="gramEnd"/>
      <w:r w:rsidRPr="00E26832">
        <w:rPr>
          <w:rFonts w:eastAsia="Calibri" w:cs="Times New Roman"/>
          <w:b/>
        </w:rPr>
        <w:t xml:space="preserve">. </w:t>
      </w:r>
      <w:r w:rsidRPr="00E26832">
        <w:rPr>
          <w:rFonts w:eastAsia="Calibri" w:cs="Times New Roman"/>
          <w:b/>
          <w:u w:val="single"/>
        </w:rPr>
        <w:t xml:space="preserve">co-option DA </w:t>
      </w:r>
      <w:r w:rsidRPr="00E26832">
        <w:rPr>
          <w:rFonts w:eastAsia="Calibri" w:cs="Times New Roman"/>
          <w:b/>
        </w:rPr>
        <w:t>– neoliberalism coopts reform – pragmatism for Latin American governments results in control by international capital</w:t>
      </w:r>
    </w:p>
    <w:p w:rsidR="009B5055" w:rsidRPr="00E26832" w:rsidRDefault="009B5055" w:rsidP="009B5055">
      <w:pPr>
        <w:rPr>
          <w:rFonts w:eastAsia="Calibri" w:cs="Times New Roman"/>
        </w:rPr>
      </w:pPr>
      <w:r w:rsidRPr="00E26832">
        <w:rPr>
          <w:rFonts w:eastAsia="Calibri" w:cs="Times New Roman"/>
          <w:b/>
        </w:rPr>
        <w:t xml:space="preserve">Boron 08 – </w:t>
      </w:r>
      <w:r w:rsidRPr="00E26832">
        <w:rPr>
          <w:rFonts w:eastAsia="Calibri" w:cs="Times New Roman"/>
        </w:rPr>
        <w:t>Buenos Aires political science professor</w:t>
      </w:r>
      <w:r w:rsidRPr="00E26832">
        <w:rPr>
          <w:rFonts w:eastAsia="Calibri" w:cs="Times New Roman"/>
          <w:b/>
        </w:rPr>
        <w:t xml:space="preserve"> </w:t>
      </w:r>
      <w:r w:rsidRPr="00E26832">
        <w:rPr>
          <w:rFonts w:eastAsia="Calibri" w:cs="Times New Roman"/>
        </w:rPr>
        <w:t>(</w:t>
      </w:r>
      <w:proofErr w:type="spellStart"/>
      <w:r w:rsidRPr="00E26832">
        <w:rPr>
          <w:rFonts w:eastAsia="Calibri" w:cs="Times New Roman"/>
        </w:rPr>
        <w:t>Atilio</w:t>
      </w:r>
      <w:proofErr w:type="spellEnd"/>
      <w:r w:rsidRPr="00E26832">
        <w:rPr>
          <w:rFonts w:eastAsia="Calibri" w:cs="Times New Roman"/>
        </w:rPr>
        <w:t xml:space="preserve">, The New Latin American Left, </w:t>
      </w:r>
      <w:proofErr w:type="spellStart"/>
      <w:r w:rsidRPr="00E26832">
        <w:rPr>
          <w:rFonts w:eastAsia="Calibri" w:cs="Times New Roman"/>
        </w:rPr>
        <w:t>pg</w:t>
      </w:r>
      <w:proofErr w:type="spellEnd"/>
      <w:r w:rsidRPr="00E26832">
        <w:rPr>
          <w:rFonts w:eastAsia="Calibri" w:cs="Times New Roman"/>
        </w:rPr>
        <w:t xml:space="preserve"> 242-245)</w:t>
      </w:r>
    </w:p>
    <w:p w:rsidR="009B5055" w:rsidRPr="00E26832" w:rsidRDefault="009B5055" w:rsidP="009B5055">
      <w:pPr>
        <w:rPr>
          <w:rFonts w:eastAsia="Calibri" w:cs="Times New Roman"/>
        </w:rPr>
      </w:pPr>
    </w:p>
    <w:p w:rsidR="009B5055" w:rsidRDefault="009B5055" w:rsidP="009B5055">
      <w:pPr>
        <w:rPr>
          <w:rFonts w:eastAsia="Calibri" w:cs="Times New Roman"/>
          <w:sz w:val="14"/>
        </w:rPr>
      </w:pPr>
      <w:r w:rsidRPr="00E26832">
        <w:rPr>
          <w:rFonts w:eastAsia="Calibri" w:cs="Times New Roman"/>
          <w:bCs/>
          <w:u w:val="single"/>
        </w:rPr>
        <w:t>THE CURSE OF CONSERVATIVE 'POSSIBILISM'</w:t>
      </w:r>
      <w:r w:rsidRPr="00E26832">
        <w:rPr>
          <w:rFonts w:eastAsia="Calibri" w:cs="Times New Roman"/>
          <w:sz w:val="14"/>
        </w:rPr>
        <w:t xml:space="preserve"> Given the above, and granting the existence of alternatives </w:t>
      </w:r>
    </w:p>
    <w:p w:rsidR="009B5055" w:rsidRDefault="009B5055" w:rsidP="009B5055">
      <w:pPr>
        <w:rPr>
          <w:rFonts w:eastAsia="Calibri" w:cs="Times New Roman"/>
          <w:sz w:val="14"/>
        </w:rPr>
      </w:pPr>
      <w:r>
        <w:rPr>
          <w:rFonts w:eastAsia="Calibri" w:cs="Times New Roman"/>
          <w:sz w:val="14"/>
        </w:rPr>
        <w:t>AND</w:t>
      </w:r>
    </w:p>
    <w:p w:rsidR="009B5055" w:rsidRPr="00E26832" w:rsidRDefault="009B5055" w:rsidP="009B5055">
      <w:pPr>
        <w:rPr>
          <w:rFonts w:eastAsia="Calibri" w:cs="Times New Roman"/>
          <w:sz w:val="14"/>
        </w:rPr>
      </w:pPr>
      <w:proofErr w:type="gramStart"/>
      <w:r w:rsidRPr="00E26832">
        <w:rPr>
          <w:rFonts w:eastAsia="Calibri" w:cs="Times New Roman"/>
          <w:sz w:val="14"/>
        </w:rPr>
        <w:t>electing</w:t>
      </w:r>
      <w:proofErr w:type="gramEnd"/>
      <w:r w:rsidRPr="00E26832">
        <w:rPr>
          <w:rFonts w:eastAsia="Calibri" w:cs="Times New Roman"/>
          <w:sz w:val="14"/>
        </w:rPr>
        <w:t xml:space="preserve"> Lula, because the markets would govern the country in any case.</w:t>
      </w:r>
    </w:p>
    <w:p w:rsidR="009B5055" w:rsidRPr="00E26832" w:rsidRDefault="009B5055" w:rsidP="009B5055">
      <w:pPr>
        <w:rPr>
          <w:rFonts w:eastAsia="Calibri" w:cs="Times New Roman"/>
        </w:rPr>
      </w:pPr>
    </w:p>
    <w:p w:rsidR="009B5055" w:rsidRPr="00E26832" w:rsidRDefault="009B5055" w:rsidP="009B5055">
      <w:pPr>
        <w:rPr>
          <w:rFonts w:eastAsia="Calibri" w:cs="Times New Roman"/>
        </w:rPr>
      </w:pPr>
    </w:p>
    <w:p w:rsidR="009B5055" w:rsidRPr="009B5055" w:rsidRDefault="009B5055" w:rsidP="009B5055">
      <w:pPr>
        <w:rPr>
          <w:b/>
          <w:u w:val="single"/>
        </w:rPr>
      </w:pPr>
      <w:r w:rsidRPr="009B5055">
        <w:rPr>
          <w:b/>
          <w:u w:val="single"/>
        </w:rPr>
        <w:t>2NC AT: NEOLIB GOOD</w:t>
      </w:r>
    </w:p>
    <w:p w:rsidR="009B5055" w:rsidRPr="00E26832" w:rsidRDefault="009B5055" w:rsidP="009B5055">
      <w:pPr>
        <w:rPr>
          <w:rFonts w:eastAsia="Calibri" w:cs="Times New Roman"/>
          <w:b/>
        </w:rPr>
      </w:pPr>
      <w:proofErr w:type="spellStart"/>
      <w:r w:rsidRPr="00E26832">
        <w:rPr>
          <w:rFonts w:eastAsia="Calibri" w:cs="Times New Roman"/>
          <w:b/>
        </w:rPr>
        <w:t>Neolib</w:t>
      </w:r>
      <w:proofErr w:type="spellEnd"/>
      <w:r w:rsidRPr="00E26832">
        <w:rPr>
          <w:rFonts w:eastAsia="Calibri" w:cs="Times New Roman"/>
          <w:b/>
        </w:rPr>
        <w:t xml:space="preserve"> is terrible –</w:t>
      </w:r>
    </w:p>
    <w:p w:rsidR="009B5055" w:rsidRPr="00E26832" w:rsidRDefault="009B5055" w:rsidP="009B5055">
      <w:pPr>
        <w:rPr>
          <w:rFonts w:eastAsia="Calibri" w:cs="Times New Roman"/>
          <w:b/>
          <w:u w:val="single"/>
        </w:rPr>
      </w:pPr>
      <w:proofErr w:type="gramStart"/>
      <w:r w:rsidRPr="00E26832">
        <w:rPr>
          <w:rFonts w:eastAsia="Calibri" w:cs="Times New Roman"/>
          <w:b/>
        </w:rPr>
        <w:t>a</w:t>
      </w:r>
      <w:proofErr w:type="gramEnd"/>
      <w:r w:rsidRPr="00E26832">
        <w:rPr>
          <w:rFonts w:eastAsia="Calibri" w:cs="Times New Roman"/>
          <w:b/>
        </w:rPr>
        <w:t xml:space="preserve">. exacerbates </w:t>
      </w:r>
      <w:r w:rsidRPr="00E26832">
        <w:rPr>
          <w:rFonts w:eastAsia="Calibri" w:cs="Times New Roman"/>
          <w:b/>
          <w:u w:val="single"/>
        </w:rPr>
        <w:t>probability</w:t>
      </w:r>
      <w:r w:rsidRPr="00E26832">
        <w:rPr>
          <w:rFonts w:eastAsia="Calibri" w:cs="Times New Roman"/>
          <w:b/>
        </w:rPr>
        <w:t xml:space="preserve"> of </w:t>
      </w:r>
      <w:r w:rsidRPr="00E26832">
        <w:rPr>
          <w:rFonts w:eastAsia="Calibri" w:cs="Times New Roman"/>
          <w:b/>
          <w:u w:val="single"/>
        </w:rPr>
        <w:t>proximate causes</w:t>
      </w:r>
      <w:r w:rsidRPr="00E26832">
        <w:rPr>
          <w:rFonts w:eastAsia="Calibri" w:cs="Times New Roman"/>
          <w:b/>
        </w:rPr>
        <w:t xml:space="preserve"> to war and causes </w:t>
      </w:r>
      <w:r w:rsidRPr="00E26832">
        <w:rPr>
          <w:rFonts w:eastAsia="Calibri" w:cs="Times New Roman"/>
          <w:b/>
          <w:u w:val="single"/>
        </w:rPr>
        <w:t>environmental collapse</w:t>
      </w:r>
    </w:p>
    <w:p w:rsidR="009B5055" w:rsidRPr="00E26832" w:rsidRDefault="009B5055" w:rsidP="009B5055">
      <w:pPr>
        <w:rPr>
          <w:rFonts w:eastAsia="Calibri" w:cs="Times New Roman"/>
        </w:rPr>
      </w:pPr>
      <w:r w:rsidRPr="00E26832">
        <w:rPr>
          <w:rFonts w:eastAsia="Calibri" w:cs="Times New Roman"/>
          <w:b/>
        </w:rPr>
        <w:t xml:space="preserve">Staples 2k – </w:t>
      </w:r>
      <w:r w:rsidRPr="00E26832">
        <w:rPr>
          <w:rFonts w:eastAsia="Calibri" w:cs="Times New Roman"/>
        </w:rPr>
        <w:t xml:space="preserve">International Network on Disarmament and Globalization chair (Steven, “The relationship between globalization and militarism”, Social Justice, 27.4, </w:t>
      </w:r>
      <w:proofErr w:type="spellStart"/>
      <w:r w:rsidRPr="00E26832">
        <w:rPr>
          <w:rFonts w:eastAsia="Calibri" w:cs="Times New Roman"/>
        </w:rPr>
        <w:t>proquest</w:t>
      </w:r>
      <w:proofErr w:type="spellEnd"/>
      <w:r w:rsidRPr="00E26832">
        <w:rPr>
          <w:rFonts w:eastAsia="Calibri" w:cs="Times New Roman"/>
        </w:rPr>
        <w:t>)</w:t>
      </w:r>
    </w:p>
    <w:p w:rsidR="009B5055" w:rsidRPr="00E26832" w:rsidRDefault="009B5055" w:rsidP="009B5055">
      <w:pPr>
        <w:rPr>
          <w:rFonts w:eastAsia="Calibri" w:cs="Times New Roman"/>
        </w:rPr>
      </w:pPr>
    </w:p>
    <w:p w:rsidR="009B5055" w:rsidRDefault="009B5055" w:rsidP="009B5055">
      <w:pPr>
        <w:rPr>
          <w:rFonts w:eastAsia="Calibri" w:cs="Times New Roman"/>
          <w:sz w:val="6"/>
          <w:szCs w:val="6"/>
        </w:rPr>
      </w:pPr>
      <w:r w:rsidRPr="00E26832">
        <w:rPr>
          <w:rFonts w:eastAsia="Calibri" w:cs="Times New Roman"/>
          <w:bCs/>
          <w:highlight w:val="cyan"/>
          <w:u w:val="single"/>
        </w:rPr>
        <w:t>Economic inequality is growing</w:t>
      </w:r>
      <w:r w:rsidRPr="00E26832">
        <w:rPr>
          <w:rFonts w:eastAsia="Calibri" w:cs="Times New Roman"/>
          <w:bCs/>
          <w:u w:val="single"/>
        </w:rPr>
        <w:t xml:space="preserve">; </w:t>
      </w:r>
      <w:r w:rsidRPr="00E26832">
        <w:rPr>
          <w:rFonts w:eastAsia="Calibri" w:cs="Times New Roman"/>
          <w:bCs/>
          <w:highlight w:val="cyan"/>
          <w:u w:val="single"/>
        </w:rPr>
        <w:t>more</w:t>
      </w:r>
      <w:r w:rsidRPr="00E26832">
        <w:rPr>
          <w:rFonts w:eastAsia="Calibri" w:cs="Times New Roman"/>
          <w:bCs/>
          <w:u w:val="single"/>
        </w:rPr>
        <w:t xml:space="preserve"> conflict and civil </w:t>
      </w:r>
      <w:r w:rsidRPr="00E26832">
        <w:rPr>
          <w:rFonts w:eastAsia="Calibri" w:cs="Times New Roman"/>
          <w:bCs/>
          <w:highlight w:val="cyan"/>
          <w:u w:val="single"/>
        </w:rPr>
        <w:t>wars are emerging</w:t>
      </w:r>
      <w:r w:rsidRPr="00E26832">
        <w:rPr>
          <w:rFonts w:eastAsia="Calibri" w:cs="Times New Roman"/>
          <w:sz w:val="14"/>
        </w:rPr>
        <w:t xml:space="preserve">. </w:t>
      </w:r>
      <w:r w:rsidRPr="00E26832">
        <w:rPr>
          <w:rFonts w:eastAsia="Calibri" w:cs="Times New Roman"/>
          <w:sz w:val="6"/>
          <w:szCs w:val="6"/>
        </w:rPr>
        <w:t xml:space="preserve">It is </w:t>
      </w:r>
    </w:p>
    <w:p w:rsidR="009B5055" w:rsidRDefault="009B5055" w:rsidP="009B5055">
      <w:pPr>
        <w:rPr>
          <w:rFonts w:eastAsia="Calibri" w:cs="Times New Roman"/>
          <w:sz w:val="6"/>
          <w:szCs w:val="6"/>
        </w:rPr>
      </w:pPr>
      <w:r>
        <w:rPr>
          <w:rFonts w:eastAsia="Calibri" w:cs="Times New Roman"/>
          <w:sz w:val="6"/>
          <w:szCs w:val="6"/>
        </w:rPr>
        <w:t>AND</w:t>
      </w:r>
    </w:p>
    <w:p w:rsidR="009B5055" w:rsidRPr="00E26832" w:rsidRDefault="009B5055" w:rsidP="009B5055">
      <w:pPr>
        <w:rPr>
          <w:rFonts w:eastAsia="Calibri" w:cs="Times New Roman"/>
          <w:sz w:val="14"/>
        </w:rPr>
      </w:pPr>
      <w:proofErr w:type="gramStart"/>
      <w:r w:rsidRPr="00E26832">
        <w:rPr>
          <w:rFonts w:eastAsia="Calibri" w:cs="Times New Roman"/>
          <w:sz w:val="14"/>
        </w:rPr>
        <w:t>them</w:t>
      </w:r>
      <w:proofErr w:type="gramEnd"/>
      <w:r w:rsidRPr="00E26832">
        <w:rPr>
          <w:rFonts w:eastAsia="Calibri" w:cs="Times New Roman"/>
          <w:sz w:val="14"/>
        </w:rPr>
        <w:t xml:space="preserve"> and their investments, insulating them from the violent effects of globalization. </w:t>
      </w:r>
    </w:p>
    <w:p w:rsidR="009B5055" w:rsidRDefault="009B5055" w:rsidP="009B5055"/>
    <w:p w:rsidR="009B5055" w:rsidRPr="009B5055" w:rsidRDefault="009B5055" w:rsidP="009B5055">
      <w:pPr>
        <w:rPr>
          <w:b/>
          <w:u w:val="single"/>
        </w:rPr>
      </w:pPr>
      <w:r w:rsidRPr="009B5055">
        <w:rPr>
          <w:b/>
          <w:u w:val="single"/>
        </w:rPr>
        <w:t>AT: COUNTER-INTERPRETATION</w:t>
      </w:r>
    </w:p>
    <w:p w:rsidR="009B5055" w:rsidRPr="00DC62C4" w:rsidRDefault="009B5055" w:rsidP="009B5055">
      <w:pPr>
        <w:rPr>
          <w:b/>
          <w:sz w:val="26"/>
        </w:rPr>
      </w:pPr>
      <w:r w:rsidRPr="00445D38">
        <w:rPr>
          <w:b/>
          <w:u w:val="single"/>
        </w:rPr>
        <w:t>Contextual</w:t>
      </w:r>
      <w:r w:rsidRPr="00DC62C4">
        <w:rPr>
          <w:b/>
        </w:rPr>
        <w:t xml:space="preserve"> evidence </w:t>
      </w:r>
      <w:r>
        <w:rPr>
          <w:b/>
        </w:rPr>
        <w:t>proves</w:t>
      </w:r>
    </w:p>
    <w:p w:rsidR="009B5055" w:rsidRDefault="009B5055" w:rsidP="009B5055">
      <w:r w:rsidRPr="00DC62C4">
        <w:rPr>
          <w:rStyle w:val="StyleStyleBold12pt"/>
        </w:rPr>
        <w:t>Wrig</w:t>
      </w:r>
      <w:r>
        <w:rPr>
          <w:rStyle w:val="StyleStyleBold12pt"/>
        </w:rPr>
        <w:t>ht 06 –</w:t>
      </w:r>
      <w:r>
        <w:t xml:space="preserve"> [Rebecca Wright, J.D. student at the </w:t>
      </w:r>
      <w:proofErr w:type="spellStart"/>
      <w:r>
        <w:t>Boalt</w:t>
      </w:r>
      <w:proofErr w:type="spellEnd"/>
      <w:r>
        <w:t xml:space="preserve"> Hall School of Law at UC Berkeley, “Finding an Impetus for Institutional Change at the African Court on Human and Peoples' Rights,” 24 Berkeley J. Int'l L. 463, lexis]</w:t>
      </w:r>
    </w:p>
    <w:p w:rsidR="009B5055" w:rsidRDefault="009B5055" w:rsidP="009B5055"/>
    <w:p w:rsidR="00B0261F" w:rsidRDefault="009B5055" w:rsidP="009B5055">
      <w:pPr>
        <w:rPr>
          <w:rStyle w:val="StyleBoldUnderline"/>
          <w:highlight w:val="yellow"/>
        </w:rPr>
      </w:pPr>
      <w:r w:rsidRPr="00445D38">
        <w:rPr>
          <w:rStyle w:val="StyleBoldUnderline"/>
          <w:highlight w:val="cyan"/>
        </w:rPr>
        <w:t xml:space="preserve">The </w:t>
      </w:r>
      <w:r>
        <w:rPr>
          <w:rStyle w:val="StyleBoldUnderline"/>
        </w:rPr>
        <w:t xml:space="preserve">potential </w:t>
      </w:r>
      <w:r w:rsidRPr="00445D38">
        <w:rPr>
          <w:rStyle w:val="StyleBoldUnderline"/>
          <w:highlight w:val="cyan"/>
        </w:rPr>
        <w:t xml:space="preserve">effectiveness of </w:t>
      </w:r>
      <w:r w:rsidRPr="00445D38">
        <w:rPr>
          <w:rStyle w:val="Emphasis"/>
          <w:highlight w:val="cyan"/>
        </w:rPr>
        <w:t>tying economic incentives to demands for</w:t>
      </w:r>
      <w:r w:rsidRPr="00445D38">
        <w:rPr>
          <w:rStyle w:val="StyleBoldUnderline"/>
          <w:highlight w:val="cyan"/>
        </w:rPr>
        <w:t xml:space="preserve"> </w:t>
      </w:r>
      <w:r>
        <w:rPr>
          <w:rStyle w:val="StyleBoldUnderline"/>
        </w:rPr>
        <w:t xml:space="preserve">institutional </w:t>
      </w:r>
      <w:r w:rsidRPr="00445D38">
        <w:rPr>
          <w:rStyle w:val="Emphasis"/>
          <w:highlight w:val="cyan"/>
        </w:rPr>
        <w:t>change</w:t>
      </w:r>
      <w:r w:rsidRPr="00445D38">
        <w:rPr>
          <w:rStyle w:val="StyleBoldUnderline"/>
          <w:highlight w:val="cyan"/>
        </w:rPr>
        <w:t xml:space="preserve"> is evident </w:t>
      </w:r>
      <w:r>
        <w:rPr>
          <w:rStyle w:val="StyleBoldUnderline"/>
          <w:highlight w:val="yellow"/>
        </w:rPr>
        <w:t xml:space="preserve">from </w:t>
      </w:r>
    </w:p>
    <w:p w:rsidR="00B0261F" w:rsidRDefault="00B0261F" w:rsidP="009B5055">
      <w:pPr>
        <w:rPr>
          <w:rStyle w:val="StyleBoldUnderline"/>
          <w:highlight w:val="yellow"/>
        </w:rPr>
      </w:pPr>
      <w:r>
        <w:rPr>
          <w:rStyle w:val="StyleBoldUnderline"/>
          <w:highlight w:val="yellow"/>
        </w:rPr>
        <w:t>AND</w:t>
      </w:r>
    </w:p>
    <w:p w:rsidR="009B5055" w:rsidRPr="003674C8" w:rsidRDefault="009B5055" w:rsidP="009B5055">
      <w:pPr>
        <w:rPr>
          <w:sz w:val="14"/>
          <w:szCs w:val="14"/>
        </w:rPr>
      </w:pPr>
      <w:proofErr w:type="gramStart"/>
      <w:r w:rsidRPr="00654552">
        <w:rPr>
          <w:sz w:val="14"/>
          <w:szCs w:val="14"/>
        </w:rPr>
        <w:t>and</w:t>
      </w:r>
      <w:proofErr w:type="gramEnd"/>
      <w:r w:rsidRPr="00654552">
        <w:rPr>
          <w:sz w:val="14"/>
          <w:szCs w:val="14"/>
        </w:rPr>
        <w:t xml:space="preserve"> to lay a solid foundation for future [*490] cooperation." n138</w:t>
      </w:r>
    </w:p>
    <w:p w:rsidR="009B5055" w:rsidRDefault="009B5055" w:rsidP="009B5055"/>
    <w:p w:rsidR="009B5055" w:rsidRPr="009B5055" w:rsidRDefault="009B5055" w:rsidP="009B5055">
      <w:pPr>
        <w:rPr>
          <w:b/>
          <w:u w:val="single"/>
        </w:rPr>
      </w:pPr>
      <w:r w:rsidRPr="009B5055">
        <w:rPr>
          <w:b/>
          <w:u w:val="single"/>
        </w:rPr>
        <w:t>2NC LIMITS DA</w:t>
      </w:r>
    </w:p>
    <w:p w:rsidR="009B5055" w:rsidRPr="003E4A5B" w:rsidRDefault="009B5055" w:rsidP="009B5055">
      <w:pPr>
        <w:rPr>
          <w:b/>
        </w:rPr>
      </w:pPr>
      <w:proofErr w:type="gramStart"/>
      <w:r w:rsidRPr="003E4A5B">
        <w:rPr>
          <w:b/>
        </w:rPr>
        <w:t>Limits turns</w:t>
      </w:r>
      <w:proofErr w:type="gramEnd"/>
      <w:r w:rsidRPr="003E4A5B">
        <w:rPr>
          <w:b/>
        </w:rPr>
        <w:t xml:space="preserve"> </w:t>
      </w:r>
      <w:r w:rsidRPr="003E4A5B">
        <w:rPr>
          <w:b/>
          <w:u w:val="single"/>
        </w:rPr>
        <w:t>education</w:t>
      </w:r>
      <w:r w:rsidRPr="003E4A5B">
        <w:rPr>
          <w:b/>
        </w:rPr>
        <w:t xml:space="preserve"> and </w:t>
      </w:r>
      <w:r w:rsidRPr="003E4A5B">
        <w:rPr>
          <w:b/>
          <w:u w:val="single"/>
        </w:rPr>
        <w:t>fairness</w:t>
      </w:r>
    </w:p>
    <w:p w:rsidR="009B5055" w:rsidRPr="005F5B09" w:rsidRDefault="009B5055" w:rsidP="009B5055">
      <w:pPr>
        <w:rPr>
          <w:b/>
        </w:rPr>
      </w:pPr>
      <w:r w:rsidRPr="005F5B09">
        <w:rPr>
          <w:b/>
        </w:rPr>
        <w:t xml:space="preserve">Rowland 84 – </w:t>
      </w:r>
      <w:r w:rsidRPr="005F5B09">
        <w:t>(Robert C., Baylor U., “Topic Selection in Debate”, Ame</w:t>
      </w:r>
      <w:r>
        <w:t xml:space="preserve">rican Forensics in Perspective </w:t>
      </w:r>
      <w:r w:rsidRPr="005F5B09">
        <w:t>Ed Parson, p. 53-4)</w:t>
      </w:r>
    </w:p>
    <w:p w:rsidR="009B5055" w:rsidRPr="005F5B09" w:rsidRDefault="009B5055" w:rsidP="009B5055">
      <w:pPr>
        <w:rPr>
          <w:sz w:val="18"/>
        </w:rPr>
      </w:pPr>
    </w:p>
    <w:p w:rsidR="00B0261F" w:rsidRDefault="009B5055" w:rsidP="009B5055">
      <w:pPr>
        <w:rPr>
          <w:sz w:val="14"/>
          <w:szCs w:val="16"/>
        </w:rPr>
      </w:pPr>
      <w:r w:rsidRPr="005F5B09">
        <w:rPr>
          <w:sz w:val="14"/>
          <w:szCs w:val="16"/>
        </w:rPr>
        <w:t xml:space="preserve">The first major problem identified by the work group as relating to topic selection is </w:t>
      </w:r>
    </w:p>
    <w:p w:rsidR="00B0261F" w:rsidRDefault="00B0261F" w:rsidP="009B5055">
      <w:pPr>
        <w:rPr>
          <w:sz w:val="14"/>
          <w:szCs w:val="16"/>
        </w:rPr>
      </w:pPr>
      <w:r>
        <w:rPr>
          <w:sz w:val="14"/>
          <w:szCs w:val="16"/>
        </w:rPr>
        <w:t>AND</w:t>
      </w:r>
    </w:p>
    <w:p w:rsidR="009B5055" w:rsidRPr="005F5B09" w:rsidRDefault="009B5055" w:rsidP="009B5055">
      <w:pPr>
        <w:rPr>
          <w:b/>
        </w:rPr>
      </w:pPr>
      <w:proofErr w:type="gramStart"/>
      <w:r w:rsidRPr="005F5B09">
        <w:rPr>
          <w:u w:val="single"/>
        </w:rPr>
        <w:t>of</w:t>
      </w:r>
      <w:proofErr w:type="gramEnd"/>
      <w:r w:rsidRPr="005F5B09">
        <w:rPr>
          <w:u w:val="single"/>
        </w:rPr>
        <w:t xml:space="preserve"> </w:t>
      </w:r>
      <w:r w:rsidRPr="00572AD6">
        <w:rPr>
          <w:highlight w:val="cyan"/>
          <w:u w:val="single"/>
        </w:rPr>
        <w:t xml:space="preserve">broad topics </w:t>
      </w:r>
      <w:r w:rsidRPr="004D0434">
        <w:rPr>
          <w:u w:val="single"/>
        </w:rPr>
        <w:t xml:space="preserve">that has </w:t>
      </w:r>
      <w:r w:rsidRPr="00572AD6">
        <w:rPr>
          <w:highlight w:val="cyan"/>
          <w:u w:val="single"/>
        </w:rPr>
        <w:t>led</w:t>
      </w:r>
      <w:r w:rsidRPr="004D0434">
        <w:rPr>
          <w:u w:val="single"/>
        </w:rPr>
        <w:t xml:space="preserve"> some</w:t>
      </w:r>
      <w:r w:rsidRPr="005F5B09">
        <w:rPr>
          <w:u w:val="single"/>
        </w:rPr>
        <w:t xml:space="preserve"> small </w:t>
      </w:r>
      <w:r w:rsidRPr="00572AD6">
        <w:rPr>
          <w:highlight w:val="cyan"/>
          <w:u w:val="single"/>
        </w:rPr>
        <w:t xml:space="preserve">schools to </w:t>
      </w:r>
      <w:r w:rsidRPr="00572AD6">
        <w:rPr>
          <w:b/>
          <w:highlight w:val="cyan"/>
          <w:u w:val="single"/>
          <w:bdr w:val="single" w:sz="4" w:space="0" w:color="auto"/>
        </w:rPr>
        <w:t>cancel their programs</w:t>
      </w:r>
      <w:r w:rsidRPr="00654552">
        <w:rPr>
          <w:sz w:val="14"/>
          <w:szCs w:val="14"/>
        </w:rPr>
        <w:t>.</w:t>
      </w:r>
    </w:p>
    <w:p w:rsidR="009B5055" w:rsidRPr="005F5B09" w:rsidRDefault="009B5055" w:rsidP="009B5055"/>
    <w:p w:rsidR="009B5055" w:rsidRPr="009B5055" w:rsidRDefault="009B5055" w:rsidP="009B5055">
      <w:pPr>
        <w:rPr>
          <w:b/>
          <w:u w:val="single"/>
        </w:rPr>
      </w:pPr>
      <w:r w:rsidRPr="009B5055">
        <w:rPr>
          <w:b/>
          <w:u w:val="single"/>
        </w:rPr>
        <w:t xml:space="preserve">        XT – AEROSPACE INDUSTRY INEV</w:t>
      </w:r>
    </w:p>
    <w:p w:rsidR="009B5055" w:rsidRPr="00DF1223" w:rsidRDefault="009B5055" w:rsidP="009B5055">
      <w:pPr>
        <w:rPr>
          <w:b/>
        </w:rPr>
      </w:pPr>
      <w:r w:rsidRPr="00DF1223">
        <w:rPr>
          <w:b/>
        </w:rPr>
        <w:t xml:space="preserve">Aerospace industry fluctuation inevitable but </w:t>
      </w:r>
      <w:r w:rsidRPr="00DF1223">
        <w:rPr>
          <w:b/>
          <w:u w:val="single"/>
        </w:rPr>
        <w:t>resilience</w:t>
      </w:r>
      <w:r w:rsidRPr="00DF1223">
        <w:rPr>
          <w:b/>
        </w:rPr>
        <w:t xml:space="preserve"> prevails</w:t>
      </w:r>
    </w:p>
    <w:p w:rsidR="009B5055" w:rsidRPr="00DF1223" w:rsidRDefault="009B5055" w:rsidP="009B5055">
      <w:r w:rsidRPr="00DF1223">
        <w:rPr>
          <w:b/>
          <w:bCs/>
        </w:rPr>
        <w:t>AIA research center 09 – </w:t>
      </w:r>
      <w:r w:rsidRPr="00DF1223">
        <w:t>[cites 2009. </w:t>
      </w:r>
      <w:hyperlink r:id="rId27" w:tgtFrame="_blank" w:history="1">
        <w:r w:rsidRPr="00DF1223">
          <w:t>http://www.gcxmag.com/gcx/article.asp?magarticle_id=743</w:t>
        </w:r>
      </w:hyperlink>
      <w:r w:rsidRPr="00DF1223">
        <w:t>]</w:t>
      </w:r>
    </w:p>
    <w:p w:rsidR="009B5055" w:rsidRPr="00DF1223" w:rsidRDefault="009B5055" w:rsidP="009B5055">
      <w:pPr>
        <w:rPr>
          <w:color w:val="000000"/>
          <w:u w:val="single"/>
        </w:rPr>
      </w:pPr>
    </w:p>
    <w:p w:rsidR="00B0261F" w:rsidRDefault="009B5055" w:rsidP="009B5055">
      <w:pPr>
        <w:rPr>
          <w:bCs/>
          <w:u w:val="single"/>
        </w:rPr>
      </w:pPr>
      <w:r w:rsidRPr="00DF1223">
        <w:rPr>
          <w:bCs/>
          <w:u w:val="single"/>
        </w:rPr>
        <w:t xml:space="preserve">The aerospace industry is still smarting from 2008, a year when the world's financial </w:t>
      </w:r>
    </w:p>
    <w:p w:rsidR="00B0261F" w:rsidRDefault="00B0261F" w:rsidP="009B5055">
      <w:pPr>
        <w:rPr>
          <w:bCs/>
          <w:u w:val="single"/>
        </w:rPr>
      </w:pPr>
      <w:r>
        <w:rPr>
          <w:bCs/>
          <w:u w:val="single"/>
        </w:rPr>
        <w:t>AND</w:t>
      </w:r>
    </w:p>
    <w:p w:rsidR="009B5055" w:rsidRPr="00DF1223" w:rsidRDefault="009B5055" w:rsidP="009B5055">
      <w:pPr>
        <w:rPr>
          <w:sz w:val="14"/>
        </w:rPr>
      </w:pPr>
      <w:r w:rsidRPr="00DF1223">
        <w:rPr>
          <w:sz w:val="14"/>
        </w:rPr>
        <w:t>Air Transport Association reported that international scheduled traffic results show moderately improving conditions.</w:t>
      </w:r>
    </w:p>
    <w:p w:rsidR="009B5055" w:rsidRDefault="009B5055" w:rsidP="009B5055">
      <w:pPr>
        <w:rPr>
          <w:b/>
          <w:u w:val="single"/>
        </w:rPr>
      </w:pPr>
    </w:p>
    <w:p w:rsidR="000A3014" w:rsidRDefault="000A3014" w:rsidP="000A3014">
      <w:pPr>
        <w:pStyle w:val="Heading1"/>
      </w:pPr>
      <w:r>
        <w:t>1nr</w:t>
      </w:r>
    </w:p>
    <w:p w:rsidR="000A3014" w:rsidRPr="000A3014" w:rsidRDefault="000A3014" w:rsidP="000A3014">
      <w:pPr>
        <w:rPr>
          <w:b/>
          <w:u w:val="single"/>
        </w:rPr>
      </w:pPr>
      <w:r w:rsidRPr="000A3014">
        <w:rPr>
          <w:b/>
          <w:u w:val="single"/>
        </w:rPr>
        <w:t>SAUDI PROLIF</w:t>
      </w:r>
    </w:p>
    <w:p w:rsidR="000A3014" w:rsidRPr="000A3014" w:rsidRDefault="000A3014" w:rsidP="000A3014">
      <w:pPr>
        <w:rPr>
          <w:b/>
          <w:u w:val="single"/>
        </w:rPr>
      </w:pPr>
      <w:r w:rsidRPr="000A3014">
        <w:rPr>
          <w:b/>
          <w:u w:val="single"/>
        </w:rPr>
        <w:t>OVERVIEW</w:t>
      </w:r>
    </w:p>
    <w:p w:rsidR="000A3014" w:rsidRPr="000A3014" w:rsidRDefault="000A3014" w:rsidP="000A3014">
      <w:pPr>
        <w:rPr>
          <w:b/>
        </w:rPr>
      </w:pPr>
      <w:r w:rsidRPr="000A3014">
        <w:rPr>
          <w:b/>
          <w:u w:val="single"/>
        </w:rPr>
        <w:t>Geopolitics turn</w:t>
      </w:r>
      <w:r w:rsidRPr="000A3014">
        <w:rPr>
          <w:b/>
        </w:rPr>
        <w:t xml:space="preserve"> –</w:t>
      </w:r>
    </w:p>
    <w:p w:rsidR="000A3014" w:rsidRPr="000A3014" w:rsidRDefault="000A3014" w:rsidP="000A3014">
      <w:pPr>
        <w:rPr>
          <w:b/>
        </w:rPr>
      </w:pPr>
      <w:r w:rsidRPr="000A3014">
        <w:rPr>
          <w:b/>
        </w:rPr>
        <w:t xml:space="preserve">a) </w:t>
      </w:r>
      <w:proofErr w:type="gramStart"/>
      <w:r w:rsidRPr="000A3014">
        <w:rPr>
          <w:b/>
        </w:rPr>
        <w:t>energy</w:t>
      </w:r>
      <w:proofErr w:type="gramEnd"/>
      <w:r w:rsidRPr="000A3014">
        <w:rPr>
          <w:b/>
        </w:rPr>
        <w:t xml:space="preserve"> independence destroys hegemony and kills US geopolitical influence </w:t>
      </w:r>
    </w:p>
    <w:p w:rsidR="000A3014" w:rsidRPr="000A3014" w:rsidRDefault="000A3014" w:rsidP="000A3014">
      <w:r w:rsidRPr="000A3014">
        <w:rPr>
          <w:b/>
        </w:rPr>
        <w:t>Hulbert 8/19</w:t>
      </w:r>
      <w:r w:rsidRPr="000A3014">
        <w:t xml:space="preserve"> – (2012, Matthew, Lead Analyst at European Energy Review and consultant to a number of governments, most recently as Senior Research Fellow, Netherlands Institute for International Relations, former Senior Research Fellow at ETH Zurich working on energy and political risk, MPhil in international relations from Cambridge University, “America Will Deeply Regret Its Fixation On Energy Independence,” </w:t>
      </w:r>
      <w:hyperlink r:id="rId28" w:history="1">
        <w:r w:rsidRPr="000A3014">
          <w:t>http://www.forbes.com/sites/matthewhulbert/2012/08/19/why-america-will-deeply-regret-us-energy-independence/4/</w:t>
        </w:r>
      </w:hyperlink>
      <w:r w:rsidRPr="000A3014">
        <w:t>)</w:t>
      </w:r>
    </w:p>
    <w:p w:rsidR="000A3014" w:rsidRPr="000A3014" w:rsidRDefault="000A3014" w:rsidP="000A3014"/>
    <w:p w:rsidR="000A3014" w:rsidRPr="000A3014" w:rsidRDefault="000A3014" w:rsidP="006D4E90">
      <w:pPr>
        <w:rPr>
          <w:sz w:val="14"/>
          <w:szCs w:val="14"/>
        </w:rPr>
      </w:pPr>
      <w:r w:rsidRPr="000A3014">
        <w:rPr>
          <w:u w:val="single"/>
        </w:rPr>
        <w:t>The U.S. energy independence debate is getting very tetchy of late</w:t>
      </w:r>
      <w:r w:rsidRPr="000A3014">
        <w:rPr>
          <w:sz w:val="14"/>
          <w:szCs w:val="14"/>
        </w:rPr>
        <w:t xml:space="preserve">. Seasoned </w:t>
      </w:r>
      <w:r w:rsidRPr="000A3014">
        <w:rPr>
          <w:u w:val="single"/>
        </w:rPr>
        <w:t>energy experts are trading cheap blows, principally for sitting on opposite sides of the fence</w:t>
      </w:r>
      <w:r w:rsidRPr="000A3014">
        <w:rPr>
          <w:sz w:val="14"/>
          <w:szCs w:val="14"/>
        </w:rPr>
        <w:t xml:space="preserve">. </w:t>
      </w:r>
      <w:r w:rsidR="006D4E90">
        <w:rPr>
          <w:u w:val="single"/>
        </w:rPr>
        <w:t>…</w:t>
      </w:r>
      <w:r w:rsidRPr="000A3014">
        <w:rPr>
          <w:u w:val="single"/>
        </w:rPr>
        <w:t xml:space="preserve"> </w:t>
      </w:r>
      <w:proofErr w:type="gramStart"/>
      <w:r w:rsidRPr="000A3014">
        <w:rPr>
          <w:u w:val="single"/>
        </w:rPr>
        <w:t>Awakening,</w:t>
      </w:r>
      <w:proofErr w:type="gramEnd"/>
      <w:r w:rsidRPr="000A3014">
        <w:rPr>
          <w:u w:val="single"/>
        </w:rPr>
        <w:t xml:space="preserve"> or how Gulf Monarchies handle critical succession problems in future</w:t>
      </w:r>
      <w:r w:rsidRPr="000A3014">
        <w:rPr>
          <w:sz w:val="14"/>
          <w:szCs w:val="14"/>
        </w:rPr>
        <w:t xml:space="preserve">. </w:t>
      </w:r>
      <w:r w:rsidRPr="000A3014">
        <w:rPr>
          <w:highlight w:val="cyan"/>
          <w:u w:val="single"/>
        </w:rPr>
        <w:t>Let alone shaping vested interests to promote and extend U.S. influence across the globe</w:t>
      </w:r>
      <w:r w:rsidRPr="000A3014">
        <w:rPr>
          <w:sz w:val="14"/>
          <w:szCs w:val="14"/>
          <w:highlight w:val="cyan"/>
        </w:rPr>
        <w:t>.</w:t>
      </w:r>
    </w:p>
    <w:p w:rsidR="000A3014" w:rsidRPr="000A3014" w:rsidRDefault="000A3014" w:rsidP="000A3014"/>
    <w:p w:rsidR="000A3014" w:rsidRPr="000A3014" w:rsidRDefault="000A3014" w:rsidP="000A3014">
      <w:pPr>
        <w:rPr>
          <w:b/>
          <w:bCs/>
          <w:u w:val="single"/>
        </w:rPr>
      </w:pPr>
      <w:r w:rsidRPr="000A3014">
        <w:rPr>
          <w:bCs/>
          <w:u w:val="single"/>
        </w:rPr>
        <w:t>Taiwan turn –</w:t>
      </w:r>
    </w:p>
    <w:p w:rsidR="000A3014" w:rsidRPr="000A3014" w:rsidRDefault="000A3014" w:rsidP="000A3014">
      <w:r w:rsidRPr="000A3014">
        <w:rPr>
          <w:b/>
        </w:rPr>
        <w:t xml:space="preserve">a) U.S. energy independence causes Gulf </w:t>
      </w:r>
      <w:proofErr w:type="gramStart"/>
      <w:r w:rsidRPr="000A3014">
        <w:rPr>
          <w:b/>
        </w:rPr>
        <w:t>states</w:t>
      </w:r>
      <w:proofErr w:type="gramEnd"/>
      <w:r w:rsidRPr="000A3014">
        <w:rPr>
          <w:b/>
        </w:rPr>
        <w:t xml:space="preserve"> to switch alliances to China—that destroys U.S. leverage in a crisis over Taiwan</w:t>
      </w:r>
    </w:p>
    <w:p w:rsidR="000A3014" w:rsidRPr="000A3014" w:rsidRDefault="000A3014" w:rsidP="000A3014">
      <w:r w:rsidRPr="000A3014">
        <w:t xml:space="preserve">Eduardo A. </w:t>
      </w:r>
      <w:proofErr w:type="spellStart"/>
      <w:r w:rsidRPr="000A3014">
        <w:rPr>
          <w:b/>
          <w:bCs/>
        </w:rPr>
        <w:t>Abisellan</w:t>
      </w:r>
      <w:proofErr w:type="spellEnd"/>
      <w:r w:rsidRPr="000A3014">
        <w:rPr>
          <w:b/>
          <w:bCs/>
        </w:rPr>
        <w:t xml:space="preserve"> 12</w:t>
      </w:r>
      <w:r w:rsidRPr="000A3014">
        <w:t>, the U.S. Marine Corps Federal Executive Fellow in the Brookings 21st Century Defense Initiative, June 28, 2012, “CENTCOM’s China Challenge: Anti-Access and Area Denial in the Middle East,” http://www.brookings.edu/~/media/research/files/papers/2012/6/28%20centcom%20china%20abisellan/28%20centcom%20china%20abisellan</w:t>
      </w:r>
    </w:p>
    <w:p w:rsidR="000A3014" w:rsidRPr="000A3014" w:rsidRDefault="000A3014" w:rsidP="000A3014"/>
    <w:p w:rsidR="006D4E90" w:rsidRDefault="000A3014" w:rsidP="000A3014">
      <w:pPr>
        <w:rPr>
          <w:bCs/>
          <w:highlight w:val="cyan"/>
          <w:u w:val="single"/>
        </w:rPr>
      </w:pPr>
      <w:r w:rsidRPr="000A3014">
        <w:rPr>
          <w:sz w:val="10"/>
        </w:rPr>
        <w:t xml:space="preserve">First, </w:t>
      </w:r>
      <w:r w:rsidRPr="000A3014">
        <w:rPr>
          <w:bCs/>
          <w:highlight w:val="cyan"/>
          <w:u w:val="single"/>
        </w:rPr>
        <w:t>it is important to establish</w:t>
      </w:r>
      <w:r w:rsidRPr="000A3014">
        <w:rPr>
          <w:sz w:val="10"/>
        </w:rPr>
        <w:t xml:space="preserve"> just </w:t>
      </w:r>
      <w:r w:rsidRPr="000A3014">
        <w:rPr>
          <w:bCs/>
          <w:highlight w:val="cyan"/>
          <w:u w:val="single"/>
        </w:rPr>
        <w:t xml:space="preserve">how critical the Middle East is to </w:t>
      </w:r>
    </w:p>
    <w:p w:rsidR="006D4E90" w:rsidRDefault="006D4E90" w:rsidP="000A3014">
      <w:pPr>
        <w:rPr>
          <w:bCs/>
          <w:highlight w:val="cyan"/>
          <w:u w:val="single"/>
        </w:rPr>
      </w:pPr>
      <w:r>
        <w:rPr>
          <w:bCs/>
          <w:highlight w:val="cyan"/>
          <w:u w:val="single"/>
        </w:rPr>
        <w:t>AND</w:t>
      </w:r>
    </w:p>
    <w:p w:rsidR="000A3014" w:rsidRPr="000A3014" w:rsidRDefault="000A3014" w:rsidP="000A3014">
      <w:pPr>
        <w:rPr>
          <w:b/>
          <w:bCs/>
          <w:sz w:val="10"/>
          <w:u w:val="single"/>
        </w:rPr>
      </w:pPr>
      <w:proofErr w:type="gramStart"/>
      <w:r w:rsidRPr="000A3014">
        <w:rPr>
          <w:sz w:val="10"/>
        </w:rPr>
        <w:t>and</w:t>
      </w:r>
      <w:proofErr w:type="gramEnd"/>
      <w:r w:rsidRPr="000A3014">
        <w:rPr>
          <w:sz w:val="10"/>
        </w:rPr>
        <w:t xml:space="preserve"> arms sales could ultimately lead to increased military cooperation and mutual defense.</w:t>
      </w:r>
    </w:p>
    <w:p w:rsidR="000A3014" w:rsidRPr="000A3014" w:rsidRDefault="000A3014" w:rsidP="000A3014"/>
    <w:p w:rsidR="000A3014" w:rsidRPr="000A3014" w:rsidRDefault="000A3014" w:rsidP="000A3014">
      <w:pPr>
        <w:rPr>
          <w:b/>
          <w:u w:val="single"/>
        </w:rPr>
      </w:pPr>
      <w:r w:rsidRPr="000A3014">
        <w:rPr>
          <w:b/>
          <w:u w:val="single"/>
        </w:rPr>
        <w:t>2NC CHINA NAVY WAR IMPACT</w:t>
      </w:r>
    </w:p>
    <w:p w:rsidR="000A3014" w:rsidRPr="000A3014" w:rsidRDefault="000A3014" w:rsidP="000A3014"/>
    <w:p w:rsidR="000A3014" w:rsidRPr="000A3014" w:rsidRDefault="000A3014" w:rsidP="000A3014">
      <w:pPr>
        <w:rPr>
          <w:b/>
        </w:rPr>
      </w:pPr>
      <w:r w:rsidRPr="000A3014">
        <w:rPr>
          <w:b/>
        </w:rPr>
        <w:t xml:space="preserve">US energy independence causes China to build </w:t>
      </w:r>
      <w:proofErr w:type="gramStart"/>
      <w:r w:rsidRPr="000A3014">
        <w:rPr>
          <w:b/>
        </w:rPr>
        <w:t>a blue</w:t>
      </w:r>
      <w:proofErr w:type="gramEnd"/>
      <w:r w:rsidRPr="000A3014">
        <w:rPr>
          <w:b/>
        </w:rPr>
        <w:t xml:space="preserve"> water navy and seize control of key sea lanes</w:t>
      </w:r>
    </w:p>
    <w:p w:rsidR="000A3014" w:rsidRPr="000A3014" w:rsidRDefault="000A3014" w:rsidP="000A3014">
      <w:r w:rsidRPr="000A3014">
        <w:rPr>
          <w:b/>
        </w:rPr>
        <w:t>Johnson 12</w:t>
      </w:r>
      <w:r w:rsidRPr="000A3014">
        <w:t xml:space="preserve"> – (6/26/12, citing Michael Levi, David M. Rubenstein senior fellow for energy and environment at the Council on Foreign Relation, Keith, Wall Street Journal, “U.S. Oil Boom Spotlights China’s Persian Gulf Dependence,” </w:t>
      </w:r>
      <w:hyperlink r:id="rId29" w:history="1">
        <w:r w:rsidRPr="000A3014">
          <w:t>http://blogs.wsj.com/washwire/2012/06/26/u-s-oil-boom-spotlights-chinas-persian-gulf-dependence/</w:t>
        </w:r>
      </w:hyperlink>
      <w:r w:rsidRPr="000A3014">
        <w:t>)</w:t>
      </w:r>
    </w:p>
    <w:p w:rsidR="000A3014" w:rsidRPr="000A3014" w:rsidRDefault="000A3014" w:rsidP="000A3014"/>
    <w:p w:rsidR="000A3014" w:rsidRPr="000A3014" w:rsidRDefault="000A3014" w:rsidP="006D4E90">
      <w:pPr>
        <w:rPr>
          <w:u w:val="single"/>
        </w:rPr>
      </w:pPr>
      <w:r w:rsidRPr="000A3014">
        <w:rPr>
          <w:b/>
          <w:highlight w:val="cyan"/>
          <w:u w:val="single"/>
        </w:rPr>
        <w:t>The U.S. is moving toward greater energy independence</w:t>
      </w:r>
      <w:r w:rsidRPr="000A3014">
        <w:rPr>
          <w:highlight w:val="cyan"/>
          <w:u w:val="single"/>
        </w:rPr>
        <w:t xml:space="preserve"> just as China</w:t>
      </w:r>
      <w:r w:rsidRPr="000A3014">
        <w:rPr>
          <w:sz w:val="14"/>
          <w:szCs w:val="14"/>
        </w:rPr>
        <w:t xml:space="preserve">, the world’s second-largest economy, </w:t>
      </w:r>
      <w:r w:rsidRPr="000A3014">
        <w:rPr>
          <w:highlight w:val="cyan"/>
          <w:u w:val="single"/>
        </w:rPr>
        <w:t>is becoming ever more dependent</w:t>
      </w:r>
      <w:r w:rsidRPr="000A3014">
        <w:rPr>
          <w:u w:val="single"/>
        </w:rPr>
        <w:t xml:space="preserve"> on oil from the </w:t>
      </w:r>
      <w:r w:rsidR="006D4E90">
        <w:rPr>
          <w:u w:val="single"/>
        </w:rPr>
        <w:t>…</w:t>
      </w:r>
      <w:r w:rsidRPr="000A3014">
        <w:rPr>
          <w:sz w:val="14"/>
          <w:szCs w:val="14"/>
        </w:rPr>
        <w:t>, and carrier air wings are still a future project—</w:t>
      </w:r>
      <w:r w:rsidRPr="000A3014">
        <w:rPr>
          <w:u w:val="single"/>
        </w:rPr>
        <w:t>the report underscored concerns that the Chinese navy represents the most serious challenge to U.S. interests in the Pacific.</w:t>
      </w:r>
    </w:p>
    <w:p w:rsidR="000A3014" w:rsidRPr="000A3014" w:rsidRDefault="000A3014" w:rsidP="000A3014">
      <w:pPr>
        <w:rPr>
          <w:u w:val="single"/>
        </w:rPr>
      </w:pPr>
    </w:p>
    <w:p w:rsidR="000A3014" w:rsidRPr="000A3014" w:rsidRDefault="000A3014" w:rsidP="000A3014">
      <w:pPr>
        <w:rPr>
          <w:b/>
        </w:rPr>
      </w:pPr>
      <w:r w:rsidRPr="000A3014">
        <w:rPr>
          <w:b/>
        </w:rPr>
        <w:t>That causes escalating naval wars</w:t>
      </w:r>
    </w:p>
    <w:p w:rsidR="000A3014" w:rsidRPr="000A3014" w:rsidRDefault="000A3014" w:rsidP="000A3014">
      <w:r w:rsidRPr="000A3014">
        <w:rPr>
          <w:b/>
        </w:rPr>
        <w:t>Kaplan 11</w:t>
      </w:r>
      <w:r w:rsidRPr="000A3014">
        <w:t xml:space="preserve"> – (2011, Robert, Chief Geopolitical Analyst for </w:t>
      </w:r>
      <w:proofErr w:type="spellStart"/>
      <w:r w:rsidRPr="000A3014">
        <w:t>Stratfor</w:t>
      </w:r>
      <w:proofErr w:type="spellEnd"/>
      <w:r w:rsidRPr="000A3014">
        <w:t>, non-resident senior fellow at the Center for a New American Security, former Distinguished Visiting Professor in National Security at the United States Naval Academy, “The South China Sea Is the Future of Conflict,” Foreign Policy, Sept/Oct 2011, http://www.foreignpolicy.com/articles/2011/08/15/the_south_china_sea_is_the_future_of_conflict?page=full)</w:t>
      </w:r>
    </w:p>
    <w:p w:rsidR="000A3014" w:rsidRPr="000A3014" w:rsidRDefault="000A3014" w:rsidP="000A3014"/>
    <w:p w:rsidR="000A3014" w:rsidRPr="000A3014" w:rsidRDefault="000A3014" w:rsidP="006D4E90">
      <w:pPr>
        <w:rPr>
          <w:b/>
          <w:u w:val="single"/>
        </w:rPr>
      </w:pPr>
      <w:r w:rsidRPr="000A3014">
        <w:rPr>
          <w:u w:val="single"/>
        </w:rPr>
        <w:t xml:space="preserve">JUST AS GERMAN SOIL constituted the </w:t>
      </w:r>
      <w:r w:rsidR="006D4E90">
        <w:rPr>
          <w:u w:val="single"/>
        </w:rPr>
        <w:t>…</w:t>
      </w:r>
      <w:r w:rsidRPr="000A3014">
        <w:rPr>
          <w:u w:val="single"/>
        </w:rPr>
        <w:t xml:space="preserve"> the greater Middle East, </w:t>
      </w:r>
      <w:r w:rsidRPr="000A3014">
        <w:rPr>
          <w:b/>
          <w:u w:val="single"/>
        </w:rPr>
        <w:t>military power has been quietly shifting from Europe to Asia.</w:t>
      </w:r>
    </w:p>
    <w:p w:rsidR="000A3014" w:rsidRPr="000A3014" w:rsidRDefault="000A3014" w:rsidP="000A3014"/>
    <w:p w:rsidR="000A3014" w:rsidRPr="000A3014" w:rsidRDefault="000A3014" w:rsidP="000A3014">
      <w:pPr>
        <w:rPr>
          <w:b/>
          <w:u w:val="single"/>
        </w:rPr>
      </w:pPr>
      <w:r w:rsidRPr="000A3014">
        <w:rPr>
          <w:b/>
          <w:u w:val="single"/>
        </w:rPr>
        <w:t>A2: US SHALE PRODUCTION</w:t>
      </w:r>
    </w:p>
    <w:p w:rsidR="000A3014" w:rsidRPr="000A3014" w:rsidRDefault="000A3014" w:rsidP="000A3014">
      <w:pPr>
        <w:rPr>
          <w:b/>
        </w:rPr>
      </w:pPr>
      <w:proofErr w:type="gramStart"/>
      <w:r w:rsidRPr="000A3014">
        <w:rPr>
          <w:b/>
        </w:rPr>
        <w:t>despite</w:t>
      </w:r>
      <w:proofErr w:type="gramEnd"/>
      <w:r w:rsidRPr="000A3014">
        <w:rPr>
          <w:b/>
        </w:rPr>
        <w:t xml:space="preserve"> shale Oil prices up and rise will continue</w:t>
      </w:r>
    </w:p>
    <w:p w:rsidR="000A3014" w:rsidRPr="000A3014" w:rsidRDefault="000A3014" w:rsidP="000A3014">
      <w:r w:rsidRPr="000A3014">
        <w:t xml:space="preserve">Dr. </w:t>
      </w:r>
      <w:r w:rsidRPr="000A3014">
        <w:rPr>
          <w:b/>
        </w:rPr>
        <w:t>Moors</w:t>
      </w:r>
      <w:r w:rsidRPr="000A3014">
        <w:t>, Kent 1/20/</w:t>
      </w:r>
      <w:r w:rsidRPr="000A3014">
        <w:rPr>
          <w:b/>
        </w:rPr>
        <w:t>13</w:t>
      </w:r>
      <w:r w:rsidRPr="000A3014">
        <w:rPr>
          <w:sz w:val="16"/>
          <w:szCs w:val="16"/>
        </w:rPr>
        <w:t>- is an internationally recognized expert in oil and natural gas policy, risk assessment, and emerging market economic development. He serves as an advisor to the highest levels of the U.S., Russian, Kazakh, Bahamian, Iraqi, and Kurdish governments, to the governors of several U.S. states, and to the premiers of two Canadian provinces. He's served as a consultant to private companies, financial institutions and law firms in 25 countries, and has appeared more than 1,400 times as a featured radio-and-television commentator. He appears regularly on ABC, BBC, Bloomberg TV, CBS, CNN, NBC, Russian RTV, and the Fox Business Network. Kent is also a professor in the Graduate Center for Social and Public Policy at Duquesne University, where he directs the Energy Policy Research Group. A prolific writer and lecturer, his six books, more than 750 professional and market publications, and over 250 private/public sector presentations and workshops have appeared in 44 countries. (“Will the New U.S. Shale Boom Kill Oil Prices?</w:t>
      </w:r>
      <w:proofErr w:type="gramStart"/>
      <w:r w:rsidRPr="000A3014">
        <w:rPr>
          <w:sz w:val="16"/>
          <w:szCs w:val="16"/>
        </w:rPr>
        <w:t>”,</w:t>
      </w:r>
      <w:proofErr w:type="gramEnd"/>
      <w:r w:rsidRPr="000A3014">
        <w:rPr>
          <w:sz w:val="16"/>
          <w:szCs w:val="16"/>
        </w:rPr>
        <w:t xml:space="preserve"> http://moneymorning.com/2013/01/20/will-the-new-u-s-shale-boom-kill-oil-prices/</w:t>
      </w:r>
      <w:r w:rsidRPr="000A3014">
        <w:t>)//Modermatt</w:t>
      </w:r>
    </w:p>
    <w:p w:rsidR="000A3014" w:rsidRPr="000A3014" w:rsidRDefault="000A3014" w:rsidP="000A3014"/>
    <w:p w:rsidR="006D4E90" w:rsidRDefault="000A3014" w:rsidP="000A3014">
      <w:pPr>
        <w:rPr>
          <w:bCs/>
          <w:highlight w:val="yellow"/>
          <w:u w:val="single"/>
        </w:rPr>
      </w:pPr>
      <w:r w:rsidRPr="000A3014">
        <w:rPr>
          <w:bCs/>
          <w:highlight w:val="yellow"/>
          <w:u w:val="single"/>
        </w:rPr>
        <w:t>These days everybody</w:t>
      </w:r>
      <w:r w:rsidRPr="000A3014">
        <w:rPr>
          <w:bCs/>
          <w:u w:val="single"/>
        </w:rPr>
        <w:t xml:space="preserve"> </w:t>
      </w:r>
      <w:r w:rsidRPr="000A3014">
        <w:rPr>
          <w:bCs/>
          <w:highlight w:val="yellow"/>
          <w:u w:val="single"/>
        </w:rPr>
        <w:t>wants</w:t>
      </w:r>
      <w:r w:rsidRPr="000A3014">
        <w:rPr>
          <w:bCs/>
          <w:u w:val="single"/>
        </w:rPr>
        <w:t xml:space="preserve"> to extol the virtues of </w:t>
      </w:r>
      <w:r w:rsidRPr="000A3014">
        <w:rPr>
          <w:bCs/>
          <w:highlight w:val="yellow"/>
          <w:u w:val="single"/>
        </w:rPr>
        <w:t xml:space="preserve">rising U.S. domestic </w:t>
      </w:r>
    </w:p>
    <w:p w:rsidR="006D4E90" w:rsidRDefault="006D4E90" w:rsidP="000A3014">
      <w:pPr>
        <w:rPr>
          <w:bCs/>
          <w:highlight w:val="yellow"/>
          <w:u w:val="single"/>
        </w:rPr>
      </w:pPr>
      <w:r>
        <w:rPr>
          <w:bCs/>
          <w:highlight w:val="yellow"/>
          <w:u w:val="single"/>
        </w:rPr>
        <w:t>AND</w:t>
      </w:r>
    </w:p>
    <w:p w:rsidR="000A3014" w:rsidRPr="000A3014" w:rsidRDefault="000A3014" w:rsidP="000A3014">
      <w:proofErr w:type="gramStart"/>
      <w:r w:rsidRPr="000A3014">
        <w:t>you</w:t>
      </w:r>
      <w:proofErr w:type="gramEnd"/>
      <w:r w:rsidRPr="000A3014">
        <w:t xml:space="preserve"> understand both, you'll be in position to profit as prices continue to</w:t>
      </w:r>
    </w:p>
    <w:p w:rsidR="006D4E90" w:rsidRDefault="006D4E90" w:rsidP="000A3014">
      <w:pPr>
        <w:rPr>
          <w:b/>
        </w:rPr>
      </w:pPr>
    </w:p>
    <w:p w:rsidR="000A3014" w:rsidRPr="000A3014" w:rsidRDefault="000A3014" w:rsidP="000A3014">
      <w:pPr>
        <w:rPr>
          <w:b/>
        </w:rPr>
      </w:pPr>
      <w:r w:rsidRPr="000A3014">
        <w:rPr>
          <w:b/>
        </w:rPr>
        <w:t>Won’t flood because of shale --- they’re investing in it</w:t>
      </w:r>
    </w:p>
    <w:p w:rsidR="000A3014" w:rsidRPr="000A3014" w:rsidRDefault="000A3014" w:rsidP="000A3014">
      <w:r w:rsidRPr="000A3014">
        <w:rPr>
          <w:b/>
        </w:rPr>
        <w:t>Jaffe 13</w:t>
      </w:r>
      <w:r w:rsidRPr="000A3014">
        <w:t xml:space="preserve"> (Amy Myers, Executive Director for Energy and Sustainability – University of California-Davis, Former Fellow in Energy Studies and Director – James Baker III Institute for Public Policy, “OPEC Reacts to US Shale Oil Boom with New Strategy”, The Energy Collective, 4-15, http://theenergycollective.com/amjaffe/209501/opec-starts-react-us-shale-boom-new-strategy,  )</w:t>
      </w:r>
    </w:p>
    <w:p w:rsidR="000A3014" w:rsidRPr="000A3014" w:rsidRDefault="000A3014" w:rsidP="000A3014"/>
    <w:p w:rsidR="006D4E90" w:rsidRDefault="000A3014" w:rsidP="000A3014">
      <w:r w:rsidRPr="000A3014">
        <w:t xml:space="preserve">The first signs are emerging that key Persian Gulf members of the Organization of Petroleum </w:t>
      </w:r>
    </w:p>
    <w:p w:rsidR="006D4E90" w:rsidRDefault="006D4E90" w:rsidP="000A3014">
      <w:r>
        <w:t>AND</w:t>
      </w:r>
    </w:p>
    <w:p w:rsidR="000A3014" w:rsidRPr="000A3014" w:rsidRDefault="000A3014" w:rsidP="000A3014">
      <w:proofErr w:type="gramStart"/>
      <w:r w:rsidRPr="000A3014">
        <w:t>projects</w:t>
      </w:r>
      <w:proofErr w:type="gramEnd"/>
      <w:r w:rsidRPr="000A3014">
        <w:t xml:space="preserve"> such as the </w:t>
      </w:r>
      <w:proofErr w:type="spellStart"/>
      <w:r w:rsidRPr="000A3014">
        <w:t>Quesaiba</w:t>
      </w:r>
      <w:proofErr w:type="spellEnd"/>
      <w:r w:rsidRPr="000A3014">
        <w:t xml:space="preserve"> shale and the Nafud Basin north of Riyadh.</w:t>
      </w:r>
    </w:p>
    <w:p w:rsidR="006D4E90" w:rsidRDefault="006D4E90" w:rsidP="000A3014">
      <w:pPr>
        <w:rPr>
          <w:b/>
        </w:rPr>
      </w:pPr>
    </w:p>
    <w:p w:rsidR="000A3014" w:rsidRPr="000A3014" w:rsidRDefault="000A3014" w:rsidP="000A3014">
      <w:pPr>
        <w:rPr>
          <w:b/>
        </w:rPr>
      </w:pPr>
      <w:r w:rsidRPr="000A3014">
        <w:rPr>
          <w:b/>
        </w:rPr>
        <w:t>Shale oil not cost competitive --- won’t cause a flood</w:t>
      </w:r>
    </w:p>
    <w:p w:rsidR="000A3014" w:rsidRPr="000A3014" w:rsidRDefault="000A3014" w:rsidP="000A3014">
      <w:r w:rsidRPr="000A3014">
        <w:rPr>
          <w:b/>
        </w:rPr>
        <w:t>Arab News 13</w:t>
      </w:r>
      <w:r w:rsidRPr="000A3014">
        <w:t xml:space="preserve"> (“Shale oil ‘unlikely to hurt Saudi exports’”, 3-25, http://www.arabnews.com/news/445785</w:t>
      </w:r>
      <w:proofErr w:type="gramStart"/>
      <w:r w:rsidRPr="000A3014">
        <w:t>,  )</w:t>
      </w:r>
      <w:proofErr w:type="gramEnd"/>
    </w:p>
    <w:p w:rsidR="000A3014" w:rsidRPr="000A3014" w:rsidRDefault="000A3014" w:rsidP="000A3014"/>
    <w:p w:rsidR="006D4E90" w:rsidRDefault="000A3014" w:rsidP="000A3014">
      <w:pPr>
        <w:rPr>
          <w:highlight w:val="yellow"/>
          <w:u w:val="single"/>
        </w:rPr>
      </w:pPr>
      <w:r w:rsidRPr="000A3014">
        <w:rPr>
          <w:highlight w:val="yellow"/>
          <w:u w:val="single"/>
        </w:rPr>
        <w:t>The entry of shale oil</w:t>
      </w:r>
      <w:r w:rsidRPr="000A3014">
        <w:t xml:space="preserve"> into world markets </w:t>
      </w:r>
      <w:r w:rsidRPr="000A3014">
        <w:rPr>
          <w:u w:val="single"/>
        </w:rPr>
        <w:t xml:space="preserve">is </w:t>
      </w:r>
      <w:r w:rsidRPr="000A3014">
        <w:rPr>
          <w:b/>
          <w:highlight w:val="yellow"/>
          <w:u w:val="single"/>
          <w:bdr w:val="single" w:sz="4" w:space="0" w:color="auto"/>
        </w:rPr>
        <w:t>not likely</w:t>
      </w:r>
      <w:r w:rsidRPr="000A3014">
        <w:rPr>
          <w:highlight w:val="yellow"/>
          <w:u w:val="single"/>
        </w:rPr>
        <w:t xml:space="preserve"> to pose any major </w:t>
      </w:r>
    </w:p>
    <w:p w:rsidR="006D4E90" w:rsidRDefault="006D4E90" w:rsidP="000A3014">
      <w:pPr>
        <w:rPr>
          <w:highlight w:val="yellow"/>
          <w:u w:val="single"/>
        </w:rPr>
      </w:pPr>
      <w:r>
        <w:rPr>
          <w:highlight w:val="yellow"/>
          <w:u w:val="single"/>
        </w:rPr>
        <w:t>AND</w:t>
      </w:r>
    </w:p>
    <w:p w:rsidR="000A3014" w:rsidRPr="000A3014" w:rsidRDefault="000A3014" w:rsidP="000A3014">
      <w:proofErr w:type="gramStart"/>
      <w:r w:rsidRPr="000A3014">
        <w:t>vary</w:t>
      </w:r>
      <w:proofErr w:type="gramEnd"/>
      <w:r w:rsidRPr="000A3014">
        <w:t xml:space="preserve"> between $ 7 to $ 15 in the region, he says.</w:t>
      </w:r>
    </w:p>
    <w:p w:rsidR="006D4E90" w:rsidRDefault="006D4E90" w:rsidP="000A3014">
      <w:pPr>
        <w:rPr>
          <w:b/>
        </w:rPr>
      </w:pPr>
    </w:p>
    <w:p w:rsidR="000A3014" w:rsidRPr="000A3014" w:rsidRDefault="000A3014" w:rsidP="000A3014">
      <w:pPr>
        <w:rPr>
          <w:b/>
        </w:rPr>
      </w:pPr>
      <w:r w:rsidRPr="000A3014">
        <w:rPr>
          <w:b/>
        </w:rPr>
        <w:t>Shale won’t materialize</w:t>
      </w:r>
    </w:p>
    <w:p w:rsidR="000A3014" w:rsidRPr="000A3014" w:rsidRDefault="000A3014" w:rsidP="000A3014">
      <w:r w:rsidRPr="000A3014">
        <w:rPr>
          <w:b/>
        </w:rPr>
        <w:t>Reuters 12</w:t>
      </w:r>
      <w:r w:rsidRPr="000A3014">
        <w:t xml:space="preserve"> (“U.S. shale oil won't flood global market-EOG CEO”, 11-28, http://www.reuters.com/article/2012/11/28/eog-oil-idUSL1E8MS69S20121128</w:t>
      </w:r>
      <w:proofErr w:type="gramStart"/>
      <w:r w:rsidRPr="000A3014">
        <w:t>,  )</w:t>
      </w:r>
      <w:proofErr w:type="gramEnd"/>
    </w:p>
    <w:p w:rsidR="000A3014" w:rsidRPr="000A3014" w:rsidRDefault="000A3014" w:rsidP="000A3014"/>
    <w:p w:rsidR="006D4E90" w:rsidRDefault="000A3014" w:rsidP="000A3014">
      <w:pPr>
        <w:rPr>
          <w:highlight w:val="yellow"/>
          <w:u w:val="single"/>
        </w:rPr>
      </w:pPr>
      <w:r w:rsidRPr="000A3014">
        <w:t xml:space="preserve">Nov 28 (Reuters) - </w:t>
      </w:r>
      <w:r w:rsidRPr="000A3014">
        <w:rPr>
          <w:highlight w:val="yellow"/>
          <w:u w:val="single"/>
        </w:rPr>
        <w:t>Crude oil</w:t>
      </w:r>
      <w:r w:rsidRPr="000A3014">
        <w:t xml:space="preserve"> extracted </w:t>
      </w:r>
      <w:r w:rsidRPr="000A3014">
        <w:rPr>
          <w:highlight w:val="yellow"/>
          <w:u w:val="single"/>
        </w:rPr>
        <w:t>from</w:t>
      </w:r>
      <w:r w:rsidRPr="000A3014">
        <w:t xml:space="preserve"> the </w:t>
      </w:r>
      <w:r w:rsidRPr="000A3014">
        <w:rPr>
          <w:highlight w:val="yellow"/>
          <w:u w:val="single"/>
        </w:rPr>
        <w:t>U</w:t>
      </w:r>
      <w:r w:rsidRPr="000A3014">
        <w:rPr>
          <w:highlight w:val="yellow"/>
        </w:rPr>
        <w:t xml:space="preserve">nited </w:t>
      </w:r>
      <w:r w:rsidRPr="000A3014">
        <w:rPr>
          <w:highlight w:val="yellow"/>
          <w:u w:val="single"/>
        </w:rPr>
        <w:t>S</w:t>
      </w:r>
      <w:r w:rsidRPr="000A3014">
        <w:rPr>
          <w:highlight w:val="yellow"/>
        </w:rPr>
        <w:t>tates</w:t>
      </w:r>
      <w:r w:rsidRPr="000A3014">
        <w:t xml:space="preserve"> </w:t>
      </w:r>
      <w:r w:rsidRPr="000A3014">
        <w:rPr>
          <w:highlight w:val="yellow"/>
          <w:u w:val="single"/>
        </w:rPr>
        <w:t xml:space="preserve">shale formations </w:t>
      </w:r>
    </w:p>
    <w:p w:rsidR="006D4E90" w:rsidRDefault="006D4E90" w:rsidP="000A3014">
      <w:pPr>
        <w:rPr>
          <w:highlight w:val="yellow"/>
          <w:u w:val="single"/>
        </w:rPr>
      </w:pPr>
      <w:r>
        <w:rPr>
          <w:highlight w:val="yellow"/>
          <w:u w:val="single"/>
        </w:rPr>
        <w:t>AND</w:t>
      </w:r>
    </w:p>
    <w:p w:rsidR="000A3014" w:rsidRPr="000A3014" w:rsidRDefault="000A3014" w:rsidP="000A3014">
      <w:proofErr w:type="gramStart"/>
      <w:r w:rsidRPr="000A3014">
        <w:t>in</w:t>
      </w:r>
      <w:proofErr w:type="gramEnd"/>
      <w:r w:rsidRPr="000A3014">
        <w:t xml:space="preserve"> Ohio </w:t>
      </w:r>
      <w:r w:rsidRPr="000A3014">
        <w:rPr>
          <w:highlight w:val="yellow"/>
          <w:u w:val="single"/>
        </w:rPr>
        <w:t xml:space="preserve">will be </w:t>
      </w:r>
      <w:r w:rsidRPr="000A3014">
        <w:rPr>
          <w:b/>
          <w:highlight w:val="yellow"/>
          <w:u w:val="single"/>
          <w:bdr w:val="single" w:sz="4" w:space="0" w:color="auto"/>
        </w:rPr>
        <w:t>negligible</w:t>
      </w:r>
      <w:r w:rsidRPr="000A3014">
        <w:rPr>
          <w:highlight w:val="yellow"/>
          <w:u w:val="single"/>
        </w:rPr>
        <w:t xml:space="preserve"> over the long-term</w:t>
      </w:r>
      <w:r w:rsidRPr="000A3014">
        <w:t>, he said.</w:t>
      </w:r>
    </w:p>
    <w:p w:rsidR="000A3014" w:rsidRPr="000A3014" w:rsidRDefault="000A3014" w:rsidP="000A3014">
      <w:pPr>
        <w:rPr>
          <w:b/>
        </w:rPr>
      </w:pPr>
    </w:p>
    <w:p w:rsidR="000A3014" w:rsidRPr="000A3014" w:rsidRDefault="000A3014" w:rsidP="000A3014">
      <w:pPr>
        <w:rPr>
          <w:b/>
        </w:rPr>
      </w:pPr>
      <w:r w:rsidRPr="000A3014">
        <w:rPr>
          <w:b/>
        </w:rPr>
        <w:t xml:space="preserve">2) U.S. shale findings have had </w:t>
      </w:r>
      <w:r w:rsidRPr="000A3014">
        <w:rPr>
          <w:b/>
          <w:u w:val="single"/>
        </w:rPr>
        <w:t>zero</w:t>
      </w:r>
      <w:r w:rsidRPr="000A3014">
        <w:rPr>
          <w:b/>
        </w:rPr>
        <w:t xml:space="preserve"> influence</w:t>
      </w:r>
    </w:p>
    <w:p w:rsidR="000A3014" w:rsidRPr="000A3014" w:rsidRDefault="000A3014" w:rsidP="000A3014">
      <w:proofErr w:type="spellStart"/>
      <w:r w:rsidRPr="000A3014">
        <w:rPr>
          <w:b/>
        </w:rPr>
        <w:t>Businessweek</w:t>
      </w:r>
      <w:proofErr w:type="spellEnd"/>
      <w:r w:rsidRPr="000A3014">
        <w:rPr>
          <w:b/>
        </w:rPr>
        <w:t xml:space="preserve"> 5/30</w:t>
      </w:r>
      <w:r w:rsidRPr="000A3014">
        <w:t xml:space="preserve">/13 (Fred Pals, </w:t>
      </w:r>
      <w:r w:rsidRPr="000A3014">
        <w:rPr>
          <w:rFonts w:cs="Arial"/>
        </w:rPr>
        <w:t>Energy Correspondent Venezuela at Dow Jones//Wall Street Journal</w:t>
      </w:r>
      <w:r w:rsidRPr="000A3014">
        <w:t>, “</w:t>
      </w:r>
      <w:r w:rsidRPr="000A3014">
        <w:rPr>
          <w:rFonts w:cs="LucidaGrande"/>
        </w:rPr>
        <w:t xml:space="preserve">Venezuela Says U.S. Shale Won’t Hurt OPEC’s Heavy Oil Exporters”, </w:t>
      </w:r>
      <w:proofErr w:type="spellStart"/>
      <w:r w:rsidRPr="000A3014">
        <w:rPr>
          <w:rFonts w:cs="LucidaGrande"/>
        </w:rPr>
        <w:t>Busienssweek</w:t>
      </w:r>
      <w:proofErr w:type="spellEnd"/>
      <w:r w:rsidRPr="000A3014">
        <w:rPr>
          <w:rFonts w:cs="LucidaGrande"/>
        </w:rPr>
        <w:t xml:space="preserve">, </w:t>
      </w:r>
      <w:r w:rsidRPr="000A3014">
        <w:t xml:space="preserve">http://www.businessweek.com/news/2013-05-30/venezuela-says-u-dot-s-dot-shale-won-t-hurt-opec-s-heavy-oil-exporters, </w:t>
      </w:r>
      <w:proofErr w:type="spellStart"/>
      <w:r w:rsidRPr="000A3014">
        <w:t>JKahn</w:t>
      </w:r>
      <w:proofErr w:type="spellEnd"/>
      <w:r w:rsidRPr="000A3014">
        <w:t>)</w:t>
      </w:r>
    </w:p>
    <w:p w:rsidR="006D4E90" w:rsidRDefault="000A3014" w:rsidP="000A3014">
      <w:pPr>
        <w:rPr>
          <w:b/>
          <w:highlight w:val="yellow"/>
          <w:u w:val="single"/>
          <w:bdr w:val="single" w:sz="4" w:space="0" w:color="auto"/>
        </w:rPr>
      </w:pPr>
      <w:r w:rsidRPr="000A3014">
        <w:rPr>
          <w:b/>
          <w:u w:val="single"/>
          <w:bdr w:val="single" w:sz="4" w:space="0" w:color="auto"/>
        </w:rPr>
        <w:t>T</w:t>
      </w:r>
      <w:r w:rsidRPr="000A3014">
        <w:rPr>
          <w:b/>
          <w:highlight w:val="yellow"/>
          <w:u w:val="single"/>
          <w:bdr w:val="single" w:sz="4" w:space="0" w:color="auto"/>
        </w:rPr>
        <w:t xml:space="preserve">he rising supply of U.S. shale oil doesn’t affect exporters of medium </w:t>
      </w:r>
    </w:p>
    <w:p w:rsidR="006D4E90" w:rsidRDefault="006D4E90" w:rsidP="000A3014">
      <w:pPr>
        <w:rPr>
          <w:b/>
          <w:highlight w:val="yellow"/>
          <w:u w:val="single"/>
          <w:bdr w:val="single" w:sz="4" w:space="0" w:color="auto"/>
        </w:rPr>
      </w:pPr>
      <w:r>
        <w:rPr>
          <w:b/>
          <w:highlight w:val="yellow"/>
          <w:u w:val="single"/>
          <w:bdr w:val="single" w:sz="4" w:space="0" w:color="auto"/>
        </w:rPr>
        <w:t>AND</w:t>
      </w:r>
    </w:p>
    <w:p w:rsidR="000A3014" w:rsidRPr="000A3014" w:rsidRDefault="000A3014" w:rsidP="000A3014">
      <w:pPr>
        <w:rPr>
          <w:sz w:val="16"/>
          <w:szCs w:val="16"/>
        </w:rPr>
      </w:pPr>
      <w:proofErr w:type="gramStart"/>
      <w:r w:rsidRPr="000A3014">
        <w:rPr>
          <w:sz w:val="16"/>
          <w:szCs w:val="16"/>
        </w:rPr>
        <w:t>that</w:t>
      </w:r>
      <w:proofErr w:type="gramEnd"/>
      <w:r w:rsidRPr="000A3014">
        <w:rPr>
          <w:sz w:val="16"/>
          <w:szCs w:val="16"/>
        </w:rPr>
        <w:t xml:space="preserve"> have sustained growth like India with the capacity to process heavy crude.”</w:t>
      </w:r>
    </w:p>
    <w:p w:rsidR="000A3014" w:rsidRPr="000A3014" w:rsidRDefault="000A3014" w:rsidP="000A3014">
      <w:pPr>
        <w:rPr>
          <w:sz w:val="16"/>
          <w:szCs w:val="16"/>
        </w:rPr>
      </w:pPr>
    </w:p>
    <w:p w:rsidR="000A3014" w:rsidRPr="000A3014" w:rsidRDefault="000A3014" w:rsidP="000A3014">
      <w:pPr>
        <w:rPr>
          <w:b/>
        </w:rPr>
      </w:pPr>
      <w:r w:rsidRPr="000A3014">
        <w:rPr>
          <w:b/>
        </w:rPr>
        <w:t>3) Shale findings won’t adequately increase supplies</w:t>
      </w:r>
    </w:p>
    <w:p w:rsidR="000A3014" w:rsidRPr="000A3014" w:rsidRDefault="000A3014" w:rsidP="000A3014">
      <w:pPr>
        <w:rPr>
          <w:rFonts w:eastAsia="Cambria"/>
          <w:bCs/>
        </w:rPr>
      </w:pPr>
      <w:r w:rsidRPr="000A3014">
        <w:rPr>
          <w:rFonts w:eastAsia="Cambria"/>
          <w:b/>
          <w:bCs/>
        </w:rPr>
        <w:t xml:space="preserve">FT, 13 </w:t>
      </w:r>
      <w:r w:rsidRPr="000A3014">
        <w:rPr>
          <w:rFonts w:eastAsia="Cambria"/>
          <w:bCs/>
        </w:rPr>
        <w:t xml:space="preserve">(Ed Crooks, Financial Times, “US eyes improvement in oil production”, June 14, 2013 11:39 pm, http://www.ft.com/intl/cms/s/0/94b69b6c-d516-11e2-9302-00144feab7de.html#axzz2XtdSwrOM, </w:t>
      </w:r>
      <w:proofErr w:type="spellStart"/>
      <w:r w:rsidRPr="000A3014">
        <w:rPr>
          <w:rFonts w:eastAsia="Cambria"/>
          <w:bCs/>
        </w:rPr>
        <w:t>jld</w:t>
      </w:r>
      <w:proofErr w:type="spellEnd"/>
      <w:r w:rsidRPr="000A3014">
        <w:rPr>
          <w:rFonts w:eastAsia="Cambria"/>
          <w:bCs/>
        </w:rPr>
        <w:t>)</w:t>
      </w:r>
    </w:p>
    <w:p w:rsidR="006D4E90" w:rsidRDefault="000A3014" w:rsidP="000A3014">
      <w:pPr>
        <w:rPr>
          <w:rFonts w:eastAsia="Cambria"/>
          <w:bCs/>
          <w:u w:val="single"/>
        </w:rPr>
      </w:pPr>
      <w:r w:rsidRPr="000A3014">
        <w:rPr>
          <w:rFonts w:eastAsia="Cambria"/>
          <w:bCs/>
          <w:highlight w:val="yellow"/>
          <w:u w:val="single"/>
        </w:rPr>
        <w:t>Significant improvements in US oil</w:t>
      </w:r>
      <w:r w:rsidRPr="000A3014">
        <w:rPr>
          <w:rFonts w:eastAsia="Cambria"/>
          <w:bCs/>
          <w:u w:val="single"/>
        </w:rPr>
        <w:t xml:space="preserve"> production </w:t>
      </w:r>
      <w:r w:rsidRPr="000A3014">
        <w:rPr>
          <w:rFonts w:eastAsia="Cambria"/>
          <w:bCs/>
          <w:highlight w:val="yellow"/>
          <w:u w:val="single"/>
        </w:rPr>
        <w:t>will be necessary</w:t>
      </w:r>
      <w:r w:rsidRPr="000A3014">
        <w:rPr>
          <w:rFonts w:eastAsia="Cambria"/>
          <w:bCs/>
          <w:u w:val="single"/>
        </w:rPr>
        <w:t xml:space="preserve"> </w:t>
      </w:r>
      <w:r w:rsidRPr="000A3014">
        <w:rPr>
          <w:rFonts w:eastAsia="Cambria"/>
          <w:bCs/>
          <w:highlight w:val="yellow"/>
          <w:u w:val="single"/>
        </w:rPr>
        <w:t>for</w:t>
      </w:r>
      <w:r w:rsidRPr="000A3014">
        <w:rPr>
          <w:rFonts w:eastAsia="Cambria"/>
          <w:bCs/>
          <w:u w:val="single"/>
        </w:rPr>
        <w:t xml:space="preserve"> </w:t>
      </w:r>
      <w:r w:rsidRPr="000A3014">
        <w:rPr>
          <w:rFonts w:eastAsia="Cambria"/>
          <w:bCs/>
          <w:highlight w:val="yellow"/>
          <w:u w:val="single"/>
        </w:rPr>
        <w:t>the country</w:t>
      </w:r>
      <w:r w:rsidRPr="000A3014">
        <w:rPr>
          <w:rFonts w:eastAsia="Cambria"/>
          <w:bCs/>
          <w:u w:val="single"/>
        </w:rPr>
        <w:t xml:space="preserve"> </w:t>
      </w:r>
      <w:r w:rsidRPr="000A3014">
        <w:rPr>
          <w:rFonts w:eastAsia="Cambria"/>
          <w:bCs/>
          <w:highlight w:val="yellow"/>
          <w:u w:val="single"/>
        </w:rPr>
        <w:t>to meet</w:t>
      </w:r>
      <w:r w:rsidRPr="000A3014">
        <w:rPr>
          <w:rFonts w:eastAsia="Cambria"/>
          <w:bCs/>
          <w:u w:val="single"/>
        </w:rPr>
        <w:t xml:space="preserve"> its </w:t>
      </w:r>
    </w:p>
    <w:p w:rsidR="006D4E90" w:rsidRDefault="006D4E90" w:rsidP="000A3014">
      <w:pPr>
        <w:rPr>
          <w:rFonts w:eastAsia="Cambria"/>
          <w:bCs/>
          <w:u w:val="single"/>
        </w:rPr>
      </w:pPr>
      <w:r>
        <w:rPr>
          <w:rFonts w:eastAsia="Cambria"/>
          <w:bCs/>
          <w:u w:val="single"/>
        </w:rPr>
        <w:t>AND</w:t>
      </w:r>
    </w:p>
    <w:p w:rsidR="000A3014" w:rsidRPr="000A3014" w:rsidRDefault="000A3014" w:rsidP="000A3014">
      <w:pPr>
        <w:rPr>
          <w:rFonts w:eastAsia="Cambria"/>
          <w:bCs/>
          <w:sz w:val="16"/>
          <w:szCs w:val="16"/>
        </w:rPr>
      </w:pPr>
      <w:r w:rsidRPr="000A3014">
        <w:rPr>
          <w:rFonts w:eastAsia="Cambria"/>
          <w:bCs/>
          <w:sz w:val="16"/>
          <w:szCs w:val="16"/>
        </w:rPr>
        <w:t>, the EIA thinks, leaving imports at about 8m b/d.</w:t>
      </w:r>
    </w:p>
    <w:p w:rsidR="000A3014" w:rsidRPr="000A3014" w:rsidRDefault="000A3014" w:rsidP="000A3014"/>
    <w:p w:rsidR="000A3014" w:rsidRPr="000A3014" w:rsidRDefault="000A3014" w:rsidP="000A3014">
      <w:pPr>
        <w:rPr>
          <w:b/>
        </w:rPr>
      </w:pPr>
      <w:r w:rsidRPr="000A3014">
        <w:rPr>
          <w:b/>
        </w:rPr>
        <w:t xml:space="preserve">Actual levels of demand will remain near the same even with shale gas </w:t>
      </w:r>
    </w:p>
    <w:p w:rsidR="000A3014" w:rsidRPr="000A3014" w:rsidRDefault="000A3014" w:rsidP="000A3014">
      <w:pPr>
        <w:rPr>
          <w:rFonts w:eastAsia="Cambria"/>
        </w:rPr>
      </w:pPr>
      <w:r w:rsidRPr="000A3014">
        <w:rPr>
          <w:rFonts w:eastAsia="Cambria"/>
          <w:b/>
        </w:rPr>
        <w:t>NYT, 12</w:t>
      </w:r>
      <w:r w:rsidRPr="000A3014">
        <w:rPr>
          <w:rFonts w:eastAsia="Cambria"/>
        </w:rPr>
        <w:t xml:space="preserve"> (DAVID L. GOLDWYN, “Making an Energy Boom Work for the U.S.”, November 12, 2012, http://www.nytimes.com/2012/11/13/business/energy-environment/making-an-energy-boom-work-for-us.html?pagewanted=all&amp;_r=0, </w:t>
      </w:r>
      <w:proofErr w:type="spellStart"/>
      <w:r w:rsidRPr="000A3014">
        <w:rPr>
          <w:rFonts w:eastAsia="Cambria"/>
        </w:rPr>
        <w:t>jld</w:t>
      </w:r>
      <w:proofErr w:type="spellEnd"/>
      <w:r w:rsidRPr="000A3014">
        <w:rPr>
          <w:rFonts w:eastAsia="Cambria"/>
        </w:rPr>
        <w:t>)</w:t>
      </w:r>
    </w:p>
    <w:p w:rsidR="006D4E90" w:rsidRDefault="000A3014" w:rsidP="000A3014">
      <w:pPr>
        <w:rPr>
          <w:rFonts w:eastAsia="Cambria"/>
          <w:bCs/>
          <w:u w:val="single"/>
        </w:rPr>
      </w:pPr>
      <w:r w:rsidRPr="000A3014">
        <w:rPr>
          <w:rFonts w:eastAsia="Cambria"/>
          <w:sz w:val="16"/>
        </w:rPr>
        <w:t xml:space="preserve">This is unlikely to happen. </w:t>
      </w:r>
      <w:r w:rsidRPr="000A3014">
        <w:rPr>
          <w:rFonts w:eastAsia="Cambria"/>
          <w:bCs/>
          <w:highlight w:val="yellow"/>
          <w:u w:val="single"/>
        </w:rPr>
        <w:t>Despite more production from shale deposits</w:t>
      </w:r>
      <w:r w:rsidRPr="000A3014">
        <w:rPr>
          <w:rFonts w:eastAsia="Cambria"/>
          <w:bCs/>
          <w:u w:val="single"/>
        </w:rPr>
        <w:t xml:space="preserve"> like the </w:t>
      </w:r>
      <w:proofErr w:type="spellStart"/>
      <w:r w:rsidRPr="000A3014">
        <w:rPr>
          <w:rFonts w:eastAsia="Cambria"/>
          <w:bCs/>
          <w:u w:val="single"/>
        </w:rPr>
        <w:t>Bakken</w:t>
      </w:r>
      <w:proofErr w:type="spellEnd"/>
      <w:r w:rsidRPr="000A3014">
        <w:rPr>
          <w:rFonts w:eastAsia="Cambria"/>
          <w:bCs/>
          <w:u w:val="single"/>
        </w:rPr>
        <w:t xml:space="preserve"> </w:t>
      </w:r>
    </w:p>
    <w:p w:rsidR="006D4E90" w:rsidRDefault="006D4E90" w:rsidP="000A3014">
      <w:pPr>
        <w:rPr>
          <w:rFonts w:eastAsia="Cambria"/>
          <w:bCs/>
          <w:u w:val="single"/>
        </w:rPr>
      </w:pPr>
      <w:r>
        <w:rPr>
          <w:rFonts w:eastAsia="Cambria"/>
          <w:bCs/>
          <w:u w:val="single"/>
        </w:rPr>
        <w:t>AND</w:t>
      </w:r>
    </w:p>
    <w:p w:rsidR="000A3014" w:rsidRPr="000A3014" w:rsidRDefault="000A3014" w:rsidP="000A3014">
      <w:pPr>
        <w:rPr>
          <w:rFonts w:eastAsia="Cambria"/>
        </w:rPr>
      </w:pPr>
      <w:proofErr w:type="gramStart"/>
      <w:r w:rsidRPr="000A3014">
        <w:rPr>
          <w:rFonts w:eastAsia="Cambria"/>
          <w:bCs/>
          <w:u w:val="single"/>
        </w:rPr>
        <w:t>economy</w:t>
      </w:r>
      <w:proofErr w:type="gramEnd"/>
      <w:r w:rsidRPr="000A3014">
        <w:rPr>
          <w:rFonts w:eastAsia="Cambria"/>
          <w:bCs/>
          <w:u w:val="single"/>
        </w:rPr>
        <w:t>, not the source or quantity of U.S. imports</w:t>
      </w:r>
      <w:r w:rsidRPr="000A3014">
        <w:rPr>
          <w:rFonts w:eastAsia="Cambria"/>
        </w:rPr>
        <w:t>.</w:t>
      </w:r>
    </w:p>
    <w:p w:rsidR="000A3014" w:rsidRPr="000A3014" w:rsidRDefault="000A3014" w:rsidP="000A3014"/>
    <w:p w:rsidR="000A3014" w:rsidRPr="000A3014" w:rsidRDefault="000A3014" w:rsidP="000A3014">
      <w:pPr>
        <w:rPr>
          <w:b/>
        </w:rPr>
      </w:pPr>
      <w:r w:rsidRPr="000A3014">
        <w:rPr>
          <w:b/>
        </w:rPr>
        <w:t>Hot damn, cutbacks now</w:t>
      </w:r>
    </w:p>
    <w:p w:rsidR="000A3014" w:rsidRPr="000A3014" w:rsidRDefault="000A3014" w:rsidP="000A3014">
      <w:pPr>
        <w:rPr>
          <w:bCs/>
        </w:rPr>
      </w:pPr>
      <w:proofErr w:type="spellStart"/>
      <w:r w:rsidRPr="000A3014">
        <w:rPr>
          <w:b/>
          <w:bCs/>
        </w:rPr>
        <w:t>FoxNews</w:t>
      </w:r>
      <w:proofErr w:type="spellEnd"/>
      <w:r w:rsidRPr="000A3014">
        <w:rPr>
          <w:b/>
          <w:bCs/>
        </w:rPr>
        <w:t xml:space="preserve">, 13 (Kelly David Burke, “Obama administration cuts back oil shale development”, Published June 22, 2013, http://www.foxnews.com/politics/2013/06/22/obama-administration-cuts-back-oil-shale-development/, </w:t>
      </w:r>
      <w:proofErr w:type="spellStart"/>
      <w:r w:rsidRPr="000A3014">
        <w:rPr>
          <w:b/>
          <w:bCs/>
        </w:rPr>
        <w:t>jld</w:t>
      </w:r>
      <w:proofErr w:type="spellEnd"/>
      <w:r w:rsidRPr="000A3014">
        <w:rPr>
          <w:b/>
          <w:bCs/>
        </w:rPr>
        <w:t>)</w:t>
      </w:r>
    </w:p>
    <w:p w:rsidR="006D4E90" w:rsidRDefault="000A3014" w:rsidP="000A3014">
      <w:pPr>
        <w:rPr>
          <w:bCs/>
          <w:highlight w:val="cyan"/>
          <w:u w:val="single"/>
        </w:rPr>
      </w:pPr>
      <w:r w:rsidRPr="000A3014">
        <w:rPr>
          <w:sz w:val="16"/>
        </w:rPr>
        <w:t xml:space="preserve">Controversy is heating up over </w:t>
      </w:r>
      <w:r w:rsidRPr="000A3014">
        <w:rPr>
          <w:bCs/>
          <w:highlight w:val="cyan"/>
          <w:u w:val="single"/>
        </w:rPr>
        <w:t xml:space="preserve">an administration plan to drastically reduce the amount of federal </w:t>
      </w:r>
    </w:p>
    <w:p w:rsidR="006D4E90" w:rsidRDefault="006D4E90" w:rsidP="000A3014">
      <w:pPr>
        <w:rPr>
          <w:bCs/>
          <w:highlight w:val="cyan"/>
          <w:u w:val="single"/>
        </w:rPr>
      </w:pPr>
      <w:r>
        <w:rPr>
          <w:bCs/>
          <w:highlight w:val="cyan"/>
          <w:u w:val="single"/>
        </w:rPr>
        <w:t>AND</w:t>
      </w:r>
    </w:p>
    <w:p w:rsidR="000A3014" w:rsidRPr="000A3014" w:rsidRDefault="000A3014" w:rsidP="000A3014">
      <w:pPr>
        <w:rPr>
          <w:sz w:val="16"/>
        </w:rPr>
      </w:pPr>
      <w:r w:rsidRPr="000A3014">
        <w:rPr>
          <w:sz w:val="16"/>
        </w:rPr>
        <w:t>," said Dan Kish, Senior Vice President of Institute for Energy Research.</w:t>
      </w:r>
    </w:p>
    <w:p w:rsidR="006D4E90" w:rsidRDefault="006D4E90" w:rsidP="000A3014">
      <w:pPr>
        <w:rPr>
          <w:rFonts w:eastAsiaTheme="majorEastAsia" w:cstheme="majorBidi"/>
          <w:b/>
          <w:bCs/>
          <w:caps/>
          <w:sz w:val="28"/>
          <w:szCs w:val="28"/>
          <w:u w:val="single"/>
        </w:rPr>
      </w:pPr>
    </w:p>
    <w:p w:rsidR="000A3014" w:rsidRPr="000A3014" w:rsidRDefault="000A3014" w:rsidP="000A3014">
      <w:pPr>
        <w:rPr>
          <w:rFonts w:eastAsia="Times New Roman" w:cs="Times New Roman"/>
          <w:b/>
        </w:rPr>
      </w:pPr>
      <w:r w:rsidRPr="000A3014">
        <w:rPr>
          <w:rFonts w:eastAsia="Times New Roman" w:cs="Times New Roman"/>
          <w:b/>
        </w:rPr>
        <w:t>Diversionary war theory is false</w:t>
      </w:r>
    </w:p>
    <w:p w:rsidR="000A3014" w:rsidRPr="000A3014" w:rsidRDefault="000A3014" w:rsidP="000A3014">
      <w:pPr>
        <w:rPr>
          <w:rFonts w:eastAsia="Calibri"/>
          <w:szCs w:val="14"/>
        </w:rPr>
      </w:pPr>
      <w:proofErr w:type="spellStart"/>
      <w:r w:rsidRPr="000A3014">
        <w:rPr>
          <w:rFonts w:eastAsia="Calibri" w:cs="Times New Roman"/>
          <w:b/>
        </w:rPr>
        <w:t>Boehmer</w:t>
      </w:r>
      <w:proofErr w:type="spellEnd"/>
      <w:r w:rsidRPr="000A3014">
        <w:rPr>
          <w:rFonts w:eastAsia="Calibri" w:cs="Times New Roman"/>
          <w:b/>
        </w:rPr>
        <w:t xml:space="preserve"> 07</w:t>
      </w:r>
      <w:r w:rsidRPr="000A3014">
        <w:rPr>
          <w:rFonts w:eastAsia="Calibri" w:cs="Times New Roman"/>
        </w:rPr>
        <w:t xml:space="preserve"> – </w:t>
      </w:r>
      <w:r w:rsidRPr="000A3014">
        <w:rPr>
          <w:rFonts w:eastAsia="Calibri"/>
          <w:szCs w:val="14"/>
        </w:rPr>
        <w:t>(Charles, political science professor at the University of Texas, Politics &amp; Policy, 35:4, “The Effects of Economic Crisis, Domestic Discord, and State Efficacy on the Decision to Initiate Interstate Conflict”)</w:t>
      </w:r>
    </w:p>
    <w:p w:rsidR="000A3014" w:rsidRPr="000A3014" w:rsidRDefault="000A3014" w:rsidP="000A3014">
      <w:pPr>
        <w:rPr>
          <w:rFonts w:eastAsia="Calibri"/>
          <w:szCs w:val="14"/>
        </w:rPr>
      </w:pPr>
    </w:p>
    <w:p w:rsidR="006D4E90" w:rsidRDefault="000A3014" w:rsidP="000A3014">
      <w:pPr>
        <w:rPr>
          <w:sz w:val="14"/>
        </w:rPr>
      </w:pPr>
      <w:r w:rsidRPr="000A3014">
        <w:rPr>
          <w:sz w:val="14"/>
        </w:rPr>
        <w:t xml:space="preserve">This article examines the contemporaneous effect of low economic growth and domestic instability on the </w:t>
      </w:r>
    </w:p>
    <w:p w:rsidR="006D4E90" w:rsidRDefault="006D4E90" w:rsidP="000A3014">
      <w:pPr>
        <w:rPr>
          <w:sz w:val="14"/>
        </w:rPr>
      </w:pPr>
      <w:r>
        <w:rPr>
          <w:sz w:val="14"/>
        </w:rPr>
        <w:t>AND</w:t>
      </w:r>
    </w:p>
    <w:p w:rsidR="000A3014" w:rsidRPr="000A3014" w:rsidRDefault="000A3014" w:rsidP="000A3014">
      <w:pPr>
        <w:rPr>
          <w:sz w:val="14"/>
        </w:rPr>
      </w:pPr>
      <w:r w:rsidRPr="000A3014">
        <w:rPr>
          <w:sz w:val="14"/>
        </w:rPr>
        <w:t xml:space="preserve">, interstate conflict, or both events occurring in the same year.3 </w:t>
      </w:r>
    </w:p>
    <w:p w:rsidR="000A3014" w:rsidRPr="000A3014" w:rsidRDefault="000A3014" w:rsidP="000A3014">
      <w:pPr>
        <w:rPr>
          <w:rFonts w:eastAsia="Times New Roman" w:cs="Times New Roman"/>
        </w:rPr>
      </w:pPr>
    </w:p>
    <w:p w:rsidR="000A3014" w:rsidRPr="000A3014" w:rsidRDefault="000A3014" w:rsidP="000A3014">
      <w:pPr>
        <w:rPr>
          <w:b/>
        </w:rPr>
      </w:pPr>
      <w:r w:rsidRPr="000A3014">
        <w:rPr>
          <w:b/>
        </w:rPr>
        <w:t xml:space="preserve">Independently their authors are suspect to </w:t>
      </w:r>
      <w:r w:rsidRPr="000A3014">
        <w:rPr>
          <w:b/>
          <w:u w:val="single"/>
        </w:rPr>
        <w:t>psychological bias</w:t>
      </w:r>
      <w:r w:rsidRPr="000A3014">
        <w:rPr>
          <w:b/>
        </w:rPr>
        <w:t xml:space="preserve"> – reject their </w:t>
      </w:r>
      <w:r w:rsidRPr="000A3014">
        <w:rPr>
          <w:b/>
          <w:u w:val="single"/>
        </w:rPr>
        <w:t>vague</w:t>
      </w:r>
      <w:r w:rsidRPr="000A3014">
        <w:rPr>
          <w:b/>
        </w:rPr>
        <w:t xml:space="preserve"> assertions for conflict scenarios absent hegemony – </w:t>
      </w:r>
      <w:r w:rsidRPr="000A3014">
        <w:rPr>
          <w:b/>
          <w:u w:val="single"/>
        </w:rPr>
        <w:t>star this card</w:t>
      </w:r>
    </w:p>
    <w:p w:rsidR="000A3014" w:rsidRPr="000A3014" w:rsidRDefault="000A3014" w:rsidP="000A3014">
      <w:proofErr w:type="spellStart"/>
      <w:r w:rsidRPr="000A3014">
        <w:rPr>
          <w:b/>
        </w:rPr>
        <w:t>Fettweis</w:t>
      </w:r>
      <w:proofErr w:type="spellEnd"/>
      <w:r w:rsidRPr="000A3014">
        <w:rPr>
          <w:b/>
        </w:rPr>
        <w:t xml:space="preserve"> 11 –</w:t>
      </w:r>
      <w:r w:rsidRPr="000A3014">
        <w:t xml:space="preserve"> [Christopher J. </w:t>
      </w:r>
      <w:proofErr w:type="spellStart"/>
      <w:r w:rsidRPr="000A3014">
        <w:t>Fettweis</w:t>
      </w:r>
      <w:proofErr w:type="spellEnd"/>
      <w:r w:rsidRPr="000A3014">
        <w:t xml:space="preserve"> - Department of Political Science Tulane University and Professor of National Security Affairs at the US Naval War College, “Free Riding or Restraint Examining European Grand Strategy”, Comparative Strategy; Sep/Oct2011, Vol. 30 Issue 4, p316-332, 17p, </w:t>
      </w:r>
      <w:proofErr w:type="spellStart"/>
      <w:r w:rsidRPr="000A3014">
        <w:t>Chetan</w:t>
      </w:r>
      <w:proofErr w:type="spellEnd"/>
      <w:r w:rsidRPr="000A3014">
        <w:t xml:space="preserve">] </w:t>
      </w:r>
    </w:p>
    <w:p w:rsidR="000A3014" w:rsidRPr="000A3014" w:rsidRDefault="000A3014" w:rsidP="000A3014"/>
    <w:p w:rsidR="006D4E90" w:rsidRDefault="000A3014" w:rsidP="000A3014">
      <w:pPr>
        <w:rPr>
          <w:u w:val="single"/>
        </w:rPr>
      </w:pPr>
      <w:r w:rsidRPr="000A3014">
        <w:rPr>
          <w:u w:val="single"/>
        </w:rPr>
        <w:t xml:space="preserve">Assertions that </w:t>
      </w:r>
      <w:r w:rsidRPr="000A3014">
        <w:rPr>
          <w:highlight w:val="yellow"/>
          <w:u w:val="single"/>
        </w:rPr>
        <w:t>without</w:t>
      </w:r>
      <w:r w:rsidRPr="000A3014">
        <w:rPr>
          <w:sz w:val="14"/>
        </w:rPr>
        <w:t xml:space="preserve"> the combination of </w:t>
      </w:r>
      <w:r w:rsidRPr="000A3014">
        <w:rPr>
          <w:highlight w:val="yellow"/>
          <w:u w:val="single"/>
        </w:rPr>
        <w:t>U.S</w:t>
      </w:r>
      <w:r w:rsidRPr="000A3014">
        <w:rPr>
          <w:u w:val="single"/>
        </w:rPr>
        <w:t xml:space="preserve">. capabilities, </w:t>
      </w:r>
      <w:r w:rsidRPr="000A3014">
        <w:rPr>
          <w:highlight w:val="yellow"/>
          <w:u w:val="single"/>
        </w:rPr>
        <w:t>presence and commitments</w:t>
      </w:r>
      <w:r w:rsidRPr="000A3014">
        <w:rPr>
          <w:u w:val="single"/>
        </w:rPr>
        <w:t xml:space="preserve"> </w:t>
      </w:r>
    </w:p>
    <w:p w:rsidR="006D4E90" w:rsidRDefault="006D4E90" w:rsidP="000A3014">
      <w:pPr>
        <w:rPr>
          <w:u w:val="single"/>
        </w:rPr>
      </w:pPr>
      <w:r>
        <w:rPr>
          <w:u w:val="single"/>
        </w:rPr>
        <w:t>AND</w:t>
      </w:r>
    </w:p>
    <w:p w:rsidR="000A3014" w:rsidRPr="000A3014" w:rsidRDefault="000A3014" w:rsidP="000A3014">
      <w:pPr>
        <w:rPr>
          <w:sz w:val="14"/>
        </w:rPr>
      </w:pPr>
      <w:proofErr w:type="gramStart"/>
      <w:r w:rsidRPr="000A3014">
        <w:rPr>
          <w:sz w:val="14"/>
        </w:rPr>
        <w:t>their</w:t>
      </w:r>
      <w:proofErr w:type="gramEnd"/>
      <w:r w:rsidRPr="000A3014">
        <w:rPr>
          <w:sz w:val="14"/>
        </w:rPr>
        <w:t xml:space="preserve"> security is all but assured, </w:t>
      </w:r>
      <w:r w:rsidRPr="000A3014">
        <w:rPr>
          <w:u w:val="single"/>
        </w:rPr>
        <w:t>with or without the United States</w:t>
      </w:r>
      <w:r w:rsidRPr="000A3014">
        <w:rPr>
          <w:sz w:val="14"/>
        </w:rPr>
        <w:t>.</w:t>
      </w:r>
    </w:p>
    <w:p w:rsidR="000A3014" w:rsidRPr="000A3014" w:rsidRDefault="000A3014" w:rsidP="000A3014"/>
    <w:sectPr w:rsidR="000A3014" w:rsidRPr="000A30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049" w:rsidRDefault="00DA0049" w:rsidP="005F5576">
      <w:r>
        <w:separator/>
      </w:r>
    </w:p>
  </w:endnote>
  <w:endnote w:type="continuationSeparator" w:id="0">
    <w:p w:rsidR="00DA0049" w:rsidRDefault="00DA004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Grande">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049" w:rsidRDefault="00DA0049" w:rsidP="005F5576">
      <w:r>
        <w:separator/>
      </w:r>
    </w:p>
  </w:footnote>
  <w:footnote w:type="continuationSeparator" w:id="0">
    <w:p w:rsidR="00DA0049" w:rsidRDefault="00DA004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0058B0"/>
    <w:multiLevelType w:val="hybridMultilevel"/>
    <w:tmpl w:val="4C222328"/>
    <w:lvl w:ilvl="0" w:tplc="5DBAFC4A">
      <w:numFmt w:val="bullet"/>
      <w:lvlText w:val="-"/>
      <w:lvlJc w:val="left"/>
      <w:pPr>
        <w:ind w:left="420" w:hanging="360"/>
      </w:pPr>
      <w:rPr>
        <w:rFonts w:ascii="Georgia" w:eastAsia="Times New Roman" w:hAnsi="Georg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66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3014"/>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2FEF"/>
    <w:rsid w:val="0026382E"/>
    <w:rsid w:val="00272786"/>
    <w:rsid w:val="00282668"/>
    <w:rsid w:val="00286FE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4813"/>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E90"/>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055"/>
    <w:rsid w:val="009C4298"/>
    <w:rsid w:val="009D318C"/>
    <w:rsid w:val="009F3EDF"/>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261F"/>
    <w:rsid w:val="00B06710"/>
    <w:rsid w:val="00B07EBF"/>
    <w:rsid w:val="00B166CB"/>
    <w:rsid w:val="00B235E1"/>
    <w:rsid w:val="00B272CF"/>
    <w:rsid w:val="00B3145D"/>
    <w:rsid w:val="00B357BA"/>
    <w:rsid w:val="00B45786"/>
    <w:rsid w:val="00B473DA"/>
    <w:rsid w:val="00B52C5B"/>
    <w:rsid w:val="00B564DB"/>
    <w:rsid w:val="00B71A15"/>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057D"/>
    <w:rsid w:val="00C34185"/>
    <w:rsid w:val="00C42DD6"/>
    <w:rsid w:val="00C545E7"/>
    <w:rsid w:val="00C66858"/>
    <w:rsid w:val="00C6728C"/>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049"/>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497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5055"/>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9B505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9B505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9B505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Heading 2 Char2 Char,Heading 2 Char1 Char Char,Ch,No Spacing1,No Spacing11,No Spacing111,No Spacing112,No Spacing1121,No Spacing2,Debate Text,Read stuff,No Spacing4,No Spacing21,CD - Cite,TAG"/>
    <w:basedOn w:val="Normal"/>
    <w:next w:val="Normal"/>
    <w:link w:val="Heading4Char"/>
    <w:uiPriority w:val="4"/>
    <w:qFormat/>
    <w:rsid w:val="009B505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B50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055"/>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9B505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9B5055"/>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basedOn w:val="DefaultParagraphFont"/>
    <w:uiPriority w:val="7"/>
    <w:qFormat/>
    <w:rsid w:val="009B5055"/>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9B5055"/>
    <w:rPr>
      <w:b/>
      <w:bCs/>
    </w:rPr>
  </w:style>
  <w:style w:type="character" w:customStyle="1" w:styleId="Heading3Char">
    <w:name w:val="Heading 3 Char"/>
    <w:aliases w:val="Block Char"/>
    <w:basedOn w:val="DefaultParagraphFont"/>
    <w:link w:val="Heading3"/>
    <w:uiPriority w:val="3"/>
    <w:rsid w:val="009B5055"/>
    <w:rPr>
      <w:rFonts w:ascii="Georgia" w:eastAsiaTheme="majorEastAsia" w:hAnsi="Georgia" w:cstheme="majorBidi"/>
      <w:b/>
      <w:bCs/>
      <w:caps/>
      <w:sz w:val="28"/>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9B505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B5055"/>
    <w:rPr>
      <w:b/>
      <w:bCs/>
      <w:sz w:val="22"/>
      <w:u w:val="none"/>
    </w:rPr>
  </w:style>
  <w:style w:type="paragraph" w:styleId="Header">
    <w:name w:val="header"/>
    <w:basedOn w:val="Normal"/>
    <w:link w:val="HeaderChar"/>
    <w:uiPriority w:val="99"/>
    <w:semiHidden/>
    <w:rsid w:val="009B5055"/>
    <w:pPr>
      <w:tabs>
        <w:tab w:val="center" w:pos="4680"/>
        <w:tab w:val="right" w:pos="9360"/>
      </w:tabs>
    </w:pPr>
  </w:style>
  <w:style w:type="character" w:customStyle="1" w:styleId="HeaderChar">
    <w:name w:val="Header Char"/>
    <w:basedOn w:val="DefaultParagraphFont"/>
    <w:link w:val="Header"/>
    <w:uiPriority w:val="99"/>
    <w:semiHidden/>
    <w:rsid w:val="009B5055"/>
    <w:rPr>
      <w:rFonts w:ascii="Georgia" w:hAnsi="Georgia"/>
    </w:rPr>
  </w:style>
  <w:style w:type="paragraph" w:styleId="Footer">
    <w:name w:val="footer"/>
    <w:basedOn w:val="Normal"/>
    <w:link w:val="FooterChar"/>
    <w:uiPriority w:val="99"/>
    <w:semiHidden/>
    <w:rsid w:val="009B5055"/>
    <w:pPr>
      <w:tabs>
        <w:tab w:val="center" w:pos="4680"/>
        <w:tab w:val="right" w:pos="9360"/>
      </w:tabs>
    </w:pPr>
  </w:style>
  <w:style w:type="character" w:customStyle="1" w:styleId="FooterChar">
    <w:name w:val="Footer Char"/>
    <w:basedOn w:val="DefaultParagraphFont"/>
    <w:link w:val="Footer"/>
    <w:uiPriority w:val="99"/>
    <w:semiHidden/>
    <w:rsid w:val="009B5055"/>
    <w:rPr>
      <w:rFonts w:ascii="Georgia" w:hAnsi="Georgia"/>
    </w:rPr>
  </w:style>
  <w:style w:type="character" w:styleId="Hyperlink">
    <w:name w:val="Hyperlink"/>
    <w:aliases w:val="heading 1 (block title),Important,Read,Card Text,Internet Link"/>
    <w:basedOn w:val="DefaultParagraphFont"/>
    <w:uiPriority w:val="99"/>
    <w:rsid w:val="009B5055"/>
    <w:rPr>
      <w:color w:val="auto"/>
      <w:u w:val="none"/>
    </w:rPr>
  </w:style>
  <w:style w:type="character" w:styleId="FollowedHyperlink">
    <w:name w:val="FollowedHyperlink"/>
    <w:basedOn w:val="DefaultParagraphFont"/>
    <w:uiPriority w:val="99"/>
    <w:semiHidden/>
    <w:rsid w:val="009B5055"/>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 Char,No Spacing11 Char,No Spacing111 Char,No Spacing112 Char,No Spacing1121 Char"/>
    <w:basedOn w:val="DefaultParagraphFont"/>
    <w:link w:val="Heading4"/>
    <w:uiPriority w:val="4"/>
    <w:rsid w:val="009B5055"/>
    <w:rPr>
      <w:rFonts w:ascii="Georgia" w:eastAsiaTheme="majorEastAsia" w:hAnsi="Georgia" w:cstheme="majorBidi"/>
      <w:b/>
      <w:bCs/>
      <w:iCs/>
    </w:rPr>
  </w:style>
  <w:style w:type="character" w:customStyle="1" w:styleId="UnderlineChar">
    <w:name w:val="Underline Char"/>
    <w:aliases w:val="Title Char,Minimized Char"/>
    <w:link w:val="CardsFont12pt"/>
    <w:uiPriority w:val="99"/>
    <w:locked/>
    <w:rsid w:val="00B473DA"/>
    <w:rPr>
      <w:rFonts w:ascii="Georgia" w:hAnsi="Georgia"/>
      <w:szCs w:val="24"/>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rsid w:val="00B473DA"/>
    <w:rPr>
      <w:szCs w:val="24"/>
      <w:u w:val="single"/>
    </w:rPr>
  </w:style>
  <w:style w:type="character" w:customStyle="1" w:styleId="BoldUnderlineChar">
    <w:name w:val="BoldUnderline Char"/>
    <w:rsid w:val="00B473DA"/>
    <w:rPr>
      <w:b/>
      <w:szCs w:val="24"/>
      <w:u w:val="single"/>
      <w:lang w:val="en-US" w:eastAsia="en-US" w:bidi="ar-SA"/>
    </w:rPr>
  </w:style>
  <w:style w:type="character" w:customStyle="1" w:styleId="cardChar">
    <w:name w:val="card Char"/>
    <w:link w:val="card"/>
    <w:locked/>
    <w:rsid w:val="00FA4971"/>
    <w:rPr>
      <w:rFonts w:eastAsia="Times New Roman" w:cs="Times New Roman"/>
    </w:rPr>
  </w:style>
  <w:style w:type="paragraph" w:customStyle="1" w:styleId="card">
    <w:name w:val="card"/>
    <w:basedOn w:val="Normal"/>
    <w:next w:val="Normal"/>
    <w:link w:val="cardChar"/>
    <w:qFormat/>
    <w:rsid w:val="00FA4971"/>
    <w:pPr>
      <w:ind w:left="288" w:right="288"/>
    </w:pPr>
    <w:rPr>
      <w:rFonts w:asciiTheme="minorHAnsi" w:eastAsia="Times New Roman" w:hAnsiTheme="minorHAnsi" w:cs="Times New Roman"/>
    </w:rPr>
  </w:style>
  <w:style w:type="numbering" w:customStyle="1" w:styleId="NoList1">
    <w:name w:val="No List1"/>
    <w:next w:val="NoList"/>
    <w:uiPriority w:val="99"/>
    <w:semiHidden/>
    <w:unhideWhenUsed/>
    <w:rsid w:val="000A3014"/>
  </w:style>
  <w:style w:type="paragraph" w:styleId="Title">
    <w:name w:val="Title"/>
    <w:basedOn w:val="Normal"/>
    <w:next w:val="Normal"/>
    <w:link w:val="TitleChar1"/>
    <w:uiPriority w:val="99"/>
    <w:qFormat/>
    <w:rsid w:val="000A3014"/>
    <w:pPr>
      <w:ind w:left="720"/>
      <w:outlineLvl w:val="0"/>
    </w:pPr>
    <w:rPr>
      <w:rFonts w:eastAsia="Calibri"/>
      <w:u w:val="single"/>
    </w:rPr>
  </w:style>
  <w:style w:type="character" w:customStyle="1" w:styleId="TitleChar1">
    <w:name w:val="Title Char1"/>
    <w:basedOn w:val="DefaultParagraphFont"/>
    <w:link w:val="Title"/>
    <w:uiPriority w:val="99"/>
    <w:rsid w:val="000A3014"/>
    <w:rPr>
      <w:rFonts w:ascii="Georgia" w:eastAsia="Calibri" w:hAnsi="Georgia"/>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B5055"/>
    <w:pPr>
      <w:spacing w:after="0" w:line="240" w:lineRule="auto"/>
      <w:contextualSpacing/>
    </w:pPr>
    <w:rPr>
      <w:rFonts w:ascii="Georgia" w:hAnsi="Georgia"/>
    </w:rPr>
  </w:style>
  <w:style w:type="paragraph" w:styleId="Heading1">
    <w:name w:val="heading 1"/>
    <w:aliases w:val="Pocket,F2 - Heading 1,AHeading 1,Brief - Heading 1,Block Name,Block Header,Heading 1 Char1,ALEX,Heading,Char,Heading 1 Char Char,Block Titles,Heading 1 Char1 Char,Heading 1 Char Char Char,Heading 1 Char1 Char Char,Heading 1 Char Char Char Char"/>
    <w:basedOn w:val="Normal"/>
    <w:next w:val="Normal"/>
    <w:link w:val="Heading1Char"/>
    <w:autoRedefine/>
    <w:uiPriority w:val="1"/>
    <w:qFormat/>
    <w:rsid w:val="009B5055"/>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9B5055"/>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9B5055"/>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Big card,body,small text,Normal Tag,heading 2,Heading 2 Char2 Char,Heading 2 Char1 Char Char,Ch,No Spacing1,No Spacing11,No Spacing111,No Spacing112,No Spacing1121,No Spacing2,Debate Text,Read stuff,No Spacing4,No Spacing21,CD - Cite,TAG"/>
    <w:basedOn w:val="Normal"/>
    <w:next w:val="Normal"/>
    <w:link w:val="Heading4Char"/>
    <w:uiPriority w:val="4"/>
    <w:qFormat/>
    <w:rsid w:val="009B5055"/>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9B505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5055"/>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1 Char Char1"/>
    <w:basedOn w:val="DefaultParagraphFont"/>
    <w:link w:val="Heading1"/>
    <w:uiPriority w:val="1"/>
    <w:rsid w:val="009B5055"/>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9B5055"/>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basedOn w:val="DefaultParagraphFont"/>
    <w:uiPriority w:val="7"/>
    <w:qFormat/>
    <w:rsid w:val="009B5055"/>
    <w:rPr>
      <w:rFonts w:ascii="Georgia" w:hAnsi="Georgia" w:cs="Calibri"/>
      <w:b/>
      <w:i w:val="0"/>
      <w:iCs/>
      <w:sz w:val="22"/>
      <w:u w:val="single"/>
      <w:bdr w:val="single" w:sz="8" w:space="0" w:color="auto"/>
    </w:rPr>
  </w:style>
  <w:style w:type="character" w:customStyle="1" w:styleId="StyleBold">
    <w:name w:val="Style Bold"/>
    <w:basedOn w:val="DefaultParagraphFont"/>
    <w:uiPriority w:val="9"/>
    <w:semiHidden/>
    <w:rsid w:val="009B5055"/>
    <w:rPr>
      <w:b/>
      <w:bCs/>
    </w:rPr>
  </w:style>
  <w:style w:type="character" w:customStyle="1" w:styleId="Heading3Char">
    <w:name w:val="Heading 3 Char"/>
    <w:aliases w:val="Block Char"/>
    <w:basedOn w:val="DefaultParagraphFont"/>
    <w:link w:val="Heading3"/>
    <w:uiPriority w:val="3"/>
    <w:rsid w:val="009B5055"/>
    <w:rPr>
      <w:rFonts w:ascii="Georgia" w:eastAsiaTheme="majorEastAsia" w:hAnsi="Georgia" w:cstheme="majorBidi"/>
      <w:b/>
      <w:bCs/>
      <w:caps/>
      <w:sz w:val="28"/>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c"/>
    <w:basedOn w:val="DefaultParagraphFont"/>
    <w:uiPriority w:val="6"/>
    <w:qFormat/>
    <w:rsid w:val="009B505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B5055"/>
    <w:rPr>
      <w:b/>
      <w:bCs/>
      <w:sz w:val="22"/>
      <w:u w:val="none"/>
    </w:rPr>
  </w:style>
  <w:style w:type="paragraph" w:styleId="Header">
    <w:name w:val="header"/>
    <w:basedOn w:val="Normal"/>
    <w:link w:val="HeaderChar"/>
    <w:uiPriority w:val="99"/>
    <w:semiHidden/>
    <w:rsid w:val="009B5055"/>
    <w:pPr>
      <w:tabs>
        <w:tab w:val="center" w:pos="4680"/>
        <w:tab w:val="right" w:pos="9360"/>
      </w:tabs>
    </w:pPr>
  </w:style>
  <w:style w:type="character" w:customStyle="1" w:styleId="HeaderChar">
    <w:name w:val="Header Char"/>
    <w:basedOn w:val="DefaultParagraphFont"/>
    <w:link w:val="Header"/>
    <w:uiPriority w:val="99"/>
    <w:semiHidden/>
    <w:rsid w:val="009B5055"/>
    <w:rPr>
      <w:rFonts w:ascii="Georgia" w:hAnsi="Georgia"/>
    </w:rPr>
  </w:style>
  <w:style w:type="paragraph" w:styleId="Footer">
    <w:name w:val="footer"/>
    <w:basedOn w:val="Normal"/>
    <w:link w:val="FooterChar"/>
    <w:uiPriority w:val="99"/>
    <w:semiHidden/>
    <w:rsid w:val="009B5055"/>
    <w:pPr>
      <w:tabs>
        <w:tab w:val="center" w:pos="4680"/>
        <w:tab w:val="right" w:pos="9360"/>
      </w:tabs>
    </w:pPr>
  </w:style>
  <w:style w:type="character" w:customStyle="1" w:styleId="FooterChar">
    <w:name w:val="Footer Char"/>
    <w:basedOn w:val="DefaultParagraphFont"/>
    <w:link w:val="Footer"/>
    <w:uiPriority w:val="99"/>
    <w:semiHidden/>
    <w:rsid w:val="009B5055"/>
    <w:rPr>
      <w:rFonts w:ascii="Georgia" w:hAnsi="Georgia"/>
    </w:rPr>
  </w:style>
  <w:style w:type="character" w:styleId="Hyperlink">
    <w:name w:val="Hyperlink"/>
    <w:aliases w:val="heading 1 (block title),Important,Read,Card Text,Internet Link"/>
    <w:basedOn w:val="DefaultParagraphFont"/>
    <w:uiPriority w:val="99"/>
    <w:rsid w:val="009B5055"/>
    <w:rPr>
      <w:color w:val="auto"/>
      <w:u w:val="none"/>
    </w:rPr>
  </w:style>
  <w:style w:type="character" w:styleId="FollowedHyperlink">
    <w:name w:val="FollowedHyperlink"/>
    <w:basedOn w:val="DefaultParagraphFont"/>
    <w:uiPriority w:val="99"/>
    <w:semiHidden/>
    <w:rsid w:val="009B5055"/>
    <w:rPr>
      <w:color w:val="auto"/>
      <w:u w:val="none"/>
    </w:rPr>
  </w:style>
  <w:style w:type="character" w:customStyle="1" w:styleId="Heading4Char">
    <w:name w:val="Heading 4 Char"/>
    <w:aliases w:val="Tag Char,Big card Char,body Char,small text Char,Normal Tag Char,heading 2 Char,Heading 2 Char2 Char Char,Heading 2 Char1 Char Char Char,Ch Char,No Spacing1 Char,No Spacing11 Char,No Spacing111 Char,No Spacing112 Char,No Spacing1121 Char"/>
    <w:basedOn w:val="DefaultParagraphFont"/>
    <w:link w:val="Heading4"/>
    <w:uiPriority w:val="4"/>
    <w:rsid w:val="009B5055"/>
    <w:rPr>
      <w:rFonts w:ascii="Georgia" w:eastAsiaTheme="majorEastAsia" w:hAnsi="Georgia" w:cstheme="majorBidi"/>
      <w:b/>
      <w:bCs/>
      <w:iCs/>
    </w:rPr>
  </w:style>
  <w:style w:type="character" w:customStyle="1" w:styleId="UnderlineChar">
    <w:name w:val="Underline Char"/>
    <w:aliases w:val="Title Char,Minimized Char"/>
    <w:link w:val="CardsFont12pt"/>
    <w:uiPriority w:val="99"/>
    <w:locked/>
    <w:rsid w:val="00B473DA"/>
    <w:rPr>
      <w:rFonts w:ascii="Georgia" w:hAnsi="Georgia"/>
      <w:szCs w:val="24"/>
      <w:u w:val="single"/>
    </w:rPr>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rsid w:val="00B473DA"/>
    <w:rPr>
      <w:szCs w:val="24"/>
      <w:u w:val="single"/>
    </w:rPr>
  </w:style>
  <w:style w:type="character" w:customStyle="1" w:styleId="BoldUnderlineChar">
    <w:name w:val="BoldUnderline Char"/>
    <w:rsid w:val="00B473DA"/>
    <w:rPr>
      <w:b/>
      <w:szCs w:val="24"/>
      <w:u w:val="single"/>
      <w:lang w:val="en-US" w:eastAsia="en-US" w:bidi="ar-SA"/>
    </w:rPr>
  </w:style>
  <w:style w:type="character" w:customStyle="1" w:styleId="cardChar">
    <w:name w:val="card Char"/>
    <w:link w:val="card"/>
    <w:locked/>
    <w:rsid w:val="00FA4971"/>
    <w:rPr>
      <w:rFonts w:eastAsia="Times New Roman" w:cs="Times New Roman"/>
    </w:rPr>
  </w:style>
  <w:style w:type="paragraph" w:customStyle="1" w:styleId="card">
    <w:name w:val="card"/>
    <w:basedOn w:val="Normal"/>
    <w:next w:val="Normal"/>
    <w:link w:val="cardChar"/>
    <w:qFormat/>
    <w:rsid w:val="00FA4971"/>
    <w:pPr>
      <w:ind w:left="288" w:right="288"/>
    </w:pPr>
    <w:rPr>
      <w:rFonts w:asciiTheme="minorHAnsi" w:eastAsia="Times New Roman" w:hAnsiTheme="minorHAnsi" w:cs="Times New Roman"/>
    </w:rPr>
  </w:style>
  <w:style w:type="numbering" w:customStyle="1" w:styleId="NoList1">
    <w:name w:val="No List1"/>
    <w:next w:val="NoList"/>
    <w:uiPriority w:val="99"/>
    <w:semiHidden/>
    <w:unhideWhenUsed/>
    <w:rsid w:val="000A3014"/>
  </w:style>
  <w:style w:type="paragraph" w:styleId="Title">
    <w:name w:val="Title"/>
    <w:basedOn w:val="Normal"/>
    <w:next w:val="Normal"/>
    <w:link w:val="TitleChar1"/>
    <w:uiPriority w:val="99"/>
    <w:qFormat/>
    <w:rsid w:val="000A3014"/>
    <w:pPr>
      <w:ind w:left="720"/>
      <w:outlineLvl w:val="0"/>
    </w:pPr>
    <w:rPr>
      <w:rFonts w:eastAsia="Calibri"/>
      <w:u w:val="single"/>
    </w:rPr>
  </w:style>
  <w:style w:type="character" w:customStyle="1" w:styleId="TitleChar1">
    <w:name w:val="Title Char1"/>
    <w:basedOn w:val="DefaultParagraphFont"/>
    <w:link w:val="Title"/>
    <w:uiPriority w:val="99"/>
    <w:rsid w:val="000A3014"/>
    <w:rPr>
      <w:rFonts w:ascii="Georgia" w:eastAsia="Calibri" w:hAnsi="Georgia"/>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alkingunion.wordpress.com/2011/09/27/cross-border-union-solidarity/" TargetMode="External"/><Relationship Id="rId18" Type="http://schemas.openxmlformats.org/officeDocument/2006/relationships/hyperlink" Target="http://www.nipccreport.org/articles/2011/mar/8mar2011a5.html" TargetMode="External"/><Relationship Id="rId26" Type="http://schemas.openxmlformats.org/officeDocument/2006/relationships/hyperlink" Target="http://www.carlisle.army.mil/USAWC/parameters/Articles/02summer/record.htm)%20//%20NG" TargetMode="External"/><Relationship Id="rId3" Type="http://schemas.openxmlformats.org/officeDocument/2006/relationships/customXml" Target="../customXml/item3.xml"/><Relationship Id="rId21" Type="http://schemas.openxmlformats.org/officeDocument/2006/relationships/hyperlink" Target="http://www.onlineamd.com/amd-0211-positive-predictions-2011.aspx" TargetMode="External"/><Relationship Id="rId7" Type="http://schemas.openxmlformats.org/officeDocument/2006/relationships/settings" Target="settings.xml"/><Relationship Id="rId12" Type="http://schemas.openxmlformats.org/officeDocument/2006/relationships/hyperlink" Target="http://www.icnnd.org/Documents/Jason_Fritz_Hacking_NC2.doc" TargetMode="External"/><Relationship Id="rId17" Type="http://schemas.openxmlformats.org/officeDocument/2006/relationships/hyperlink" Target="http://www.wilsoncenter.org/sites/default/files/Border_Solar_Romero_0.pdf)/Holmes" TargetMode="External"/><Relationship Id="rId25" Type="http://schemas.openxmlformats.org/officeDocument/2006/relationships/hyperlink" Target="http://www.csmonitor.com/Environment/2012/0126/The-wind-rush-Green-energy-blows-trouble-into-Mexico" TargetMode="External"/><Relationship Id="rId2" Type="http://schemas.openxmlformats.org/officeDocument/2006/relationships/customXml" Target="../customXml/item2.xml"/><Relationship Id="rId16" Type="http://schemas.openxmlformats.org/officeDocument/2006/relationships/hyperlink" Target="http://www.foreignaffairs.com/articles/67162/eric-s-edelman-andrew-f-krepinevich-jr-and-evan-braden-montgomer/the-dangers-of-a-nuclear-iran" TargetMode="External"/><Relationship Id="rId20" Type="http://schemas.openxmlformats.org/officeDocument/2006/relationships/hyperlink" Target="http://www.drroyspencer.com/research-articles/satellite-and-climate-model-evidence/?id=stratospheric-pollution-helps-slow-global-warming" TargetMode="External"/><Relationship Id="rId29" Type="http://schemas.openxmlformats.org/officeDocument/2006/relationships/hyperlink" Target="http://blogs.wsj.com/washwire/2012/06/26/u-s-oil-boom-spotlights-chinas-persian-gulf-dependence/"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ibtimes.com/2013-immigration-reform-bill-im-going-push-call-vote-says-obama-1429220" TargetMode="External"/><Relationship Id="rId24" Type="http://schemas.openxmlformats.org/officeDocument/2006/relationships/hyperlink" Target="http://uir.unisa.ac.za/bitstream/handle/10500/570/dissertation.pdf?sequence=1" TargetMode="External"/><Relationship Id="rId5" Type="http://schemas.openxmlformats.org/officeDocument/2006/relationships/styles" Target="styles.xml"/><Relationship Id="rId15" Type="http://schemas.openxmlformats.org/officeDocument/2006/relationships/hyperlink" Target="http://www-e.uni-magdeburg.de/evans/Journal%20Library/Trade%20and%20Countries/Neoliberalism,%20necessitarianism%20and%20alternatives%20in%20Latin%20America.pdf" TargetMode="External"/><Relationship Id="rId23" Type="http://schemas.openxmlformats.org/officeDocument/2006/relationships/hyperlink" Target="http://books.google.com/books?id=X-vvGdEz9A0C&amp;dq=Specifically+it+is+about+how+power%E2%80%94the+capacity+to+get+others+to+do,+or+stop+doing,+something%E2%80%94is+undergoing+a+historic+and+world-changing+transformation.+Power+is+spreading,+and&amp;source=gbs_navlinks_s)JCP" TargetMode="External"/><Relationship Id="rId28" Type="http://schemas.openxmlformats.org/officeDocument/2006/relationships/hyperlink" Target="http://www.forbes.com/sites/matthewhulbert/2012/08/19/why-america-will-deeply-regret-us-energy-independence/4/" TargetMode="External"/><Relationship Id="rId10" Type="http://schemas.openxmlformats.org/officeDocument/2006/relationships/endnotes" Target="endnotes.xml"/><Relationship Id="rId19" Type="http://schemas.openxmlformats.org/officeDocument/2006/relationships/hyperlink" Target="http://www.drroyspencer.com/2012/02/"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stwr.org/globalization/neoliberalism-and-economic-globalization.html" TargetMode="External"/><Relationship Id="rId22" Type="http://schemas.openxmlformats.org/officeDocument/2006/relationships/hyperlink" Target="http://ncafp.org/cms/wp-content/uploads/2013/02/Amb.-Eikenberry-Mil-USFP.pdf)JCP" TargetMode="External"/><Relationship Id="rId27" Type="http://schemas.openxmlformats.org/officeDocument/2006/relationships/hyperlink" Target="http://www.gcxmag.com/gcx/article.asp?magarticle_id=743"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co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7</Pages>
  <Words>5417</Words>
  <Characters>30879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namangupta</dc:creator>
  <cp:keywords>Verbatim</cp:keywords>
  <dc:description>Verbatim 4.6</dc:description>
  <cp:lastModifiedBy>basco.colin.96@gmail.com, Westminster 2010-11</cp:lastModifiedBy>
  <cp:revision>4</cp:revision>
  <dcterms:created xsi:type="dcterms:W3CDTF">2013-10-18T14:35:00Z</dcterms:created>
  <dcterms:modified xsi:type="dcterms:W3CDTF">2013-10-27T21:11:00Z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