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211BD" w14:textId="7B4887EC" w:rsidR="00C747A5" w:rsidRDefault="00C747A5" w:rsidP="00C747A5">
      <w:pPr>
        <w:pStyle w:val="Heading2"/>
      </w:pPr>
      <w:r>
        <w:t>***1AC***</w:t>
      </w:r>
    </w:p>
    <w:p w14:paraId="07DD4CB2" w14:textId="77777777" w:rsidR="00E81A4D" w:rsidRPr="00197D75" w:rsidRDefault="00E81A4D" w:rsidP="00B709A4">
      <w:pPr>
        <w:pStyle w:val="Heading3"/>
      </w:pPr>
      <w:r w:rsidRPr="00197D75">
        <w:lastRenderedPageBreak/>
        <w:t>Contention 1: Inherency</w:t>
      </w:r>
    </w:p>
    <w:p w14:paraId="4FD40940" w14:textId="77777777" w:rsidR="00E81A4D" w:rsidRPr="00B1102A" w:rsidRDefault="00E81A4D" w:rsidP="00E81A4D">
      <w:pPr>
        <w:pStyle w:val="Heading4"/>
      </w:pPr>
      <w:r w:rsidRPr="00B1102A">
        <w:t xml:space="preserve">No national infrastructure </w:t>
      </w:r>
      <w:r>
        <w:t>bank exists in the status quo—</w:t>
      </w:r>
      <w:r w:rsidRPr="00B1102A">
        <w:t>Obama’s pleas have been ignored</w:t>
      </w:r>
    </w:p>
    <w:p w14:paraId="1473CC1F" w14:textId="77777777" w:rsidR="00E81A4D" w:rsidRPr="004F4456" w:rsidRDefault="00E81A4D" w:rsidP="00E81A4D">
      <w:pPr>
        <w:rPr>
          <w:lang w:eastAsia="zh-CN"/>
        </w:rPr>
      </w:pPr>
      <w:r>
        <w:rPr>
          <w:b/>
          <w:bCs/>
          <w:sz w:val="26"/>
          <w:szCs w:val="26"/>
          <w:lang w:eastAsia="zh-CN"/>
        </w:rPr>
        <w:t xml:space="preserve">Nutting, </w:t>
      </w:r>
      <w:r w:rsidRPr="00B1102A">
        <w:rPr>
          <w:b/>
          <w:bCs/>
          <w:sz w:val="26"/>
          <w:szCs w:val="26"/>
          <w:lang w:eastAsia="zh-CN"/>
        </w:rPr>
        <w:t>12</w:t>
      </w:r>
      <w:r w:rsidRPr="00B1102A">
        <w:rPr>
          <w:b/>
          <w:bCs/>
          <w:sz w:val="26"/>
          <w:szCs w:val="22"/>
          <w:lang w:eastAsia="zh-CN"/>
        </w:rPr>
        <w:t xml:space="preserve"> </w:t>
      </w:r>
      <w:r w:rsidRPr="004F4456">
        <w:rPr>
          <w:lang w:eastAsia="zh-CN"/>
        </w:rPr>
        <w:t>(Rex</w:t>
      </w:r>
      <w:r>
        <w:rPr>
          <w:lang w:eastAsia="zh-CN"/>
        </w:rPr>
        <w:t xml:space="preserve"> Nutting</w:t>
      </w:r>
      <w:r w:rsidRPr="004F4456">
        <w:rPr>
          <w:lang w:eastAsia="zh-CN"/>
        </w:rPr>
        <w:t xml:space="preserve">, </w:t>
      </w:r>
      <w:proofErr w:type="spellStart"/>
      <w:r w:rsidRPr="004F4456">
        <w:rPr>
          <w:bCs/>
          <w:lang w:eastAsia="zh-CN"/>
        </w:rPr>
        <w:t>MarketWatch’s</w:t>
      </w:r>
      <w:proofErr w:type="spellEnd"/>
      <w:r w:rsidRPr="004F4456">
        <w:rPr>
          <w:bCs/>
          <w:lang w:eastAsia="zh-CN"/>
        </w:rPr>
        <w:t xml:space="preserve"> International Commentary E</w:t>
      </w:r>
      <w:r>
        <w:rPr>
          <w:bCs/>
          <w:lang w:eastAsia="zh-CN"/>
        </w:rPr>
        <w:t>ditor</w:t>
      </w:r>
      <w:r>
        <w:rPr>
          <w:lang w:eastAsia="zh-CN"/>
        </w:rPr>
        <w:t xml:space="preserve">, </w:t>
      </w:r>
      <w:r w:rsidRPr="004F4456">
        <w:rPr>
          <w:lang w:eastAsia="zh-CN"/>
        </w:rPr>
        <w:t>“Investments in the Future Have Dried Up“</w:t>
      </w:r>
      <w:r>
        <w:rPr>
          <w:lang w:eastAsia="zh-CN"/>
        </w:rPr>
        <w:t xml:space="preserve">, </w:t>
      </w:r>
      <w:proofErr w:type="spellStart"/>
      <w:r>
        <w:rPr>
          <w:lang w:eastAsia="zh-CN"/>
        </w:rPr>
        <w:t>MarketWatch</w:t>
      </w:r>
      <w:proofErr w:type="spellEnd"/>
      <w:r>
        <w:rPr>
          <w:lang w:eastAsia="zh-CN"/>
        </w:rPr>
        <w:t>, June 1 2012, LexisNexis Academic</w:t>
      </w:r>
      <w:r w:rsidRPr="004F4456">
        <w:rPr>
          <w:lang w:eastAsia="zh-CN"/>
        </w:rPr>
        <w:t>)</w:t>
      </w:r>
    </w:p>
    <w:p w14:paraId="6E652063" w14:textId="77777777" w:rsidR="00B709A4" w:rsidRPr="00B709A4" w:rsidRDefault="00E81A4D" w:rsidP="00B709A4">
      <w:r w:rsidRPr="00B709A4">
        <w:t xml:space="preserve">Just $62 billion of the </w:t>
      </w:r>
      <w:proofErr w:type="gramStart"/>
      <w:r w:rsidRPr="00B709A4">
        <w:t>stimulus</w:t>
      </w:r>
      <w:proofErr w:type="gramEnd"/>
      <w:r w:rsidRPr="00B709A4">
        <w:t xml:space="preserve"> took the form of investments in infrastructure, </w:t>
      </w:r>
    </w:p>
    <w:p w14:paraId="489BC82A" w14:textId="77777777" w:rsidR="00B709A4" w:rsidRPr="00B709A4" w:rsidRDefault="00B709A4" w:rsidP="00B709A4">
      <w:r w:rsidRPr="00B709A4">
        <w:t>AND</w:t>
      </w:r>
    </w:p>
    <w:p w14:paraId="396A7C02" w14:textId="38985FB0" w:rsidR="00E81A4D" w:rsidRPr="00B709A4" w:rsidRDefault="00E81A4D" w:rsidP="00B709A4">
      <w:proofErr w:type="gramStart"/>
      <w:r w:rsidRPr="00B709A4">
        <w:t>but</w:t>
      </w:r>
      <w:proofErr w:type="gramEnd"/>
      <w:r w:rsidRPr="00B709A4">
        <w:t xml:space="preserve"> what will our grandchildren think of the legacy we are leaving them?</w:t>
      </w:r>
    </w:p>
    <w:p w14:paraId="45241BCA" w14:textId="77777777" w:rsidR="00E81A4D" w:rsidRPr="00B709A4" w:rsidRDefault="00E81A4D" w:rsidP="00B709A4">
      <w:pPr>
        <w:pStyle w:val="Heading3"/>
      </w:pPr>
      <w:r w:rsidRPr="00B709A4">
        <w:t>Plan Text</w:t>
      </w:r>
    </w:p>
    <w:p w14:paraId="6AD82A62" w14:textId="77777777" w:rsidR="009B4CCC" w:rsidRPr="001E3262" w:rsidRDefault="009B4CCC" w:rsidP="009B4CCC">
      <w:pPr>
        <w:pStyle w:val="Heading4"/>
      </w:pPr>
      <w:r>
        <w:t xml:space="preserve">Plan: </w:t>
      </w:r>
      <w:r w:rsidRPr="00A7297C">
        <w:t>The United States federal government should substantially increase independent government-owned National Infrastructure Bank issuance of transportation infrastructure loans in the United States.</w:t>
      </w:r>
    </w:p>
    <w:p w14:paraId="601DB2A4" w14:textId="37954953" w:rsidR="001B79CE" w:rsidRPr="00197D75" w:rsidRDefault="001B79CE" w:rsidP="00B709A4">
      <w:pPr>
        <w:pStyle w:val="Heading3"/>
      </w:pPr>
      <w:r>
        <w:t>Contention 2</w:t>
      </w:r>
      <w:r w:rsidRPr="00197D75">
        <w:t>: Growth</w:t>
      </w:r>
    </w:p>
    <w:p w14:paraId="10465E7D" w14:textId="77777777" w:rsidR="00041A58" w:rsidRPr="008936D8" w:rsidRDefault="00041A58" w:rsidP="00041A58">
      <w:pPr>
        <w:pStyle w:val="Heading4"/>
      </w:pPr>
      <w:r w:rsidRPr="008936D8">
        <w:t>The economy will continue to oscillate betw</w:t>
      </w:r>
      <w:r>
        <w:t>een slow growth and recession—</w:t>
      </w:r>
      <w:r w:rsidRPr="008936D8">
        <w:t>lack of investment ensures sustained recovery is impossible</w:t>
      </w:r>
    </w:p>
    <w:p w14:paraId="76A3A79D" w14:textId="77777777" w:rsidR="00041A58" w:rsidRDefault="00041A58" w:rsidP="00041A58">
      <w:proofErr w:type="spellStart"/>
      <w:r>
        <w:rPr>
          <w:rStyle w:val="Heading4Char"/>
        </w:rPr>
        <w:t>Rasmus</w:t>
      </w:r>
      <w:proofErr w:type="spellEnd"/>
      <w:r>
        <w:rPr>
          <w:rStyle w:val="Heading4Char"/>
        </w:rPr>
        <w:t xml:space="preserve">, </w:t>
      </w:r>
      <w:r w:rsidRPr="008936D8">
        <w:rPr>
          <w:rStyle w:val="Heading4Char"/>
        </w:rPr>
        <w:t>13</w:t>
      </w:r>
      <w:r w:rsidRPr="008936D8">
        <w:t xml:space="preserve"> (Jack </w:t>
      </w:r>
      <w:proofErr w:type="spellStart"/>
      <w:r w:rsidRPr="008936D8">
        <w:t>Rasmus</w:t>
      </w:r>
      <w:proofErr w:type="spellEnd"/>
      <w:r w:rsidRPr="008936D8">
        <w:t>, Ph.D., Political Economy, “US GDP–On the Road to Double Dip</w:t>
      </w:r>
      <w:r>
        <w:t xml:space="preserve">?” January 30 </w:t>
      </w:r>
      <w:r w:rsidRPr="008936D8">
        <w:t>2013, http://jackrasmus.com/2013/01/30/us-gdp-on-the-road-to-double-dip/)</w:t>
      </w:r>
    </w:p>
    <w:p w14:paraId="0AA339D5" w14:textId="77777777" w:rsidR="00041A58" w:rsidRDefault="00041A58" w:rsidP="00041A58"/>
    <w:p w14:paraId="1BBD6338" w14:textId="77777777" w:rsidR="00041A58" w:rsidRPr="00041A58" w:rsidRDefault="00041A58" w:rsidP="00041A58">
      <w:r w:rsidRPr="00041A58">
        <w:t xml:space="preserve">US GDP data released on January 30, 2013 for the fourth quarter 2012 showed </w:t>
      </w:r>
    </w:p>
    <w:p w14:paraId="0C8A6320" w14:textId="77777777" w:rsidR="00041A58" w:rsidRPr="00041A58" w:rsidRDefault="00041A58" w:rsidP="00041A58">
      <w:r w:rsidRPr="00041A58">
        <w:t>AND</w:t>
      </w:r>
    </w:p>
    <w:p w14:paraId="7F6239CD" w14:textId="4B941F87" w:rsidR="00041A58" w:rsidRPr="00041A58" w:rsidRDefault="00041A58" w:rsidP="00041A58">
      <w:proofErr w:type="gramStart"/>
      <w:r w:rsidRPr="00041A58">
        <w:t>the</w:t>
      </w:r>
      <w:proofErr w:type="gramEnd"/>
      <w:r w:rsidRPr="00041A58">
        <w:t xml:space="preserve"> bottom, or what this writer has called an ‘epic’ recession.</w:t>
      </w:r>
    </w:p>
    <w:p w14:paraId="7058B8C8" w14:textId="77777777" w:rsidR="008E2897" w:rsidRDefault="008E2897" w:rsidP="008E2897">
      <w:pPr>
        <w:pStyle w:val="Heading4"/>
      </w:pPr>
      <w:r w:rsidRPr="00F140FA">
        <w:t xml:space="preserve">Only the plan’s </w:t>
      </w:r>
      <w:r w:rsidRPr="0068334B">
        <w:rPr>
          <w:i/>
          <w:u w:val="single"/>
        </w:rPr>
        <w:t>expertly targeted</w:t>
      </w:r>
      <w:r w:rsidRPr="00F140FA">
        <w:t xml:space="preserve"> investment can maximize growth rates </w:t>
      </w:r>
      <w:r w:rsidRPr="0068334B">
        <w:rPr>
          <w:i/>
          <w:u w:val="single"/>
        </w:rPr>
        <w:t>with immediate effect</w:t>
      </w:r>
    </w:p>
    <w:p w14:paraId="66CA4138" w14:textId="77777777" w:rsidR="001B79CE" w:rsidRPr="00B277DB" w:rsidRDefault="001B79CE" w:rsidP="001B79CE">
      <w:r w:rsidRPr="00B277DB">
        <w:rPr>
          <w:b/>
          <w:sz w:val="26"/>
          <w:szCs w:val="26"/>
        </w:rPr>
        <w:t>Cooper</w:t>
      </w:r>
      <w:r>
        <w:rPr>
          <w:b/>
          <w:sz w:val="26"/>
          <w:szCs w:val="26"/>
        </w:rPr>
        <w:t>, 12</w:t>
      </w:r>
      <w:r w:rsidRPr="00B277DB">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8" w:history="1">
        <w:r w:rsidRPr="00B277DB">
          <w:t>http://www.americanprogress.org/wp-content/uploads/2012/09/InfrastructureBankReport.pdf</w:t>
        </w:r>
      </w:hyperlink>
      <w:r w:rsidRPr="00B277DB">
        <w:t>)</w:t>
      </w:r>
    </w:p>
    <w:p w14:paraId="74A92C5B" w14:textId="77777777" w:rsidR="00B709A4" w:rsidRDefault="00B709A4" w:rsidP="00B709A4"/>
    <w:p w14:paraId="309BD6D9" w14:textId="77777777" w:rsidR="00B709A4" w:rsidRPr="00B709A4" w:rsidRDefault="001B79CE" w:rsidP="00B709A4">
      <w:r w:rsidRPr="00B709A4">
        <w:t xml:space="preserve">Infrastructure forms the foundation of the U.S. economy. Without highways, </w:t>
      </w:r>
    </w:p>
    <w:p w14:paraId="16597665" w14:textId="77777777" w:rsidR="00B709A4" w:rsidRPr="00B709A4" w:rsidRDefault="00B709A4" w:rsidP="00B709A4">
      <w:r w:rsidRPr="00B709A4">
        <w:t>AND</w:t>
      </w:r>
    </w:p>
    <w:p w14:paraId="7834DFC0" w14:textId="658E121B" w:rsidR="001B79CE" w:rsidRDefault="001B79CE" w:rsidP="00B709A4">
      <w:proofErr w:type="gramStart"/>
      <w:r w:rsidRPr="00B709A4">
        <w:t>past</w:t>
      </w:r>
      <w:proofErr w:type="gramEnd"/>
      <w:r w:rsidRPr="00B709A4">
        <w:t xml:space="preserve"> time for us to stop neglecting the very foundation of our economy.</w:t>
      </w:r>
    </w:p>
    <w:p w14:paraId="140B2CFE" w14:textId="77777777" w:rsidR="00E91FD5" w:rsidRPr="00B277DB" w:rsidRDefault="00E91FD5" w:rsidP="00E91FD5">
      <w:pPr>
        <w:pStyle w:val="Heading4"/>
      </w:pPr>
      <w:r w:rsidRPr="00B277DB">
        <w:t>Slow growth makes nuclear conflict and all transnational threats more likely</w:t>
      </w:r>
    </w:p>
    <w:p w14:paraId="0BC9D7F4" w14:textId="77777777" w:rsidR="00E91FD5" w:rsidRPr="00B277DB" w:rsidRDefault="00E91FD5" w:rsidP="00E91FD5">
      <w:r w:rsidRPr="00B277DB">
        <w:rPr>
          <w:rStyle w:val="Heading4Char"/>
        </w:rPr>
        <w:t>Silk, 93</w:t>
      </w:r>
      <w:r w:rsidRPr="00B277DB">
        <w:t xml:space="preserve"> (Leonard Silk, Distinguished Professor of Economics at Pace University, Senior Research Fellow at the Ralph Bunche Institute on the United Nations at the Graduate Center of the City University of New York, and former Economics Columnist with the New York Times, “Dangers of Slow Growth,” Foreign Affairs, 72(1), 1992/1993, pp.167-182, JSTOR)</w:t>
      </w:r>
    </w:p>
    <w:p w14:paraId="596E70A6" w14:textId="77777777" w:rsidR="00E91FD5" w:rsidRDefault="00E91FD5" w:rsidP="00E91FD5"/>
    <w:p w14:paraId="7CE4754E" w14:textId="77777777" w:rsidR="00E91FD5" w:rsidRPr="00B709A4" w:rsidRDefault="00E91FD5" w:rsidP="00E91FD5">
      <w:r w:rsidRPr="00B709A4">
        <w:t xml:space="preserve">Global Productivity's Long Decline ¶ </w:t>
      </w:r>
      <w:proofErr w:type="gramStart"/>
      <w:r w:rsidRPr="00B709A4">
        <w:t>Slow</w:t>
      </w:r>
      <w:proofErr w:type="gramEnd"/>
      <w:r w:rsidRPr="00B709A4">
        <w:t xml:space="preserve"> growth of the world economy and rising unemployment in </w:t>
      </w:r>
    </w:p>
    <w:p w14:paraId="63752BD8" w14:textId="77777777" w:rsidR="00E91FD5" w:rsidRPr="00B709A4" w:rsidRDefault="00E91FD5" w:rsidP="00E91FD5">
      <w:r w:rsidRPr="00B709A4">
        <w:t>AND</w:t>
      </w:r>
    </w:p>
    <w:p w14:paraId="1659F4A5" w14:textId="5D7CC467" w:rsidR="00E91FD5" w:rsidRPr="00B709A4" w:rsidRDefault="00E91FD5" w:rsidP="00B709A4">
      <w:proofErr w:type="gramStart"/>
      <w:r w:rsidRPr="00B709A4">
        <w:t>countries</w:t>
      </w:r>
      <w:proofErr w:type="gramEnd"/>
      <w:r w:rsidRPr="00B709A4">
        <w:t xml:space="preserve"> has become vital to the economic well-being of all nations. </w:t>
      </w:r>
    </w:p>
    <w:p w14:paraId="77A5C1F3" w14:textId="7FCF8688" w:rsidR="00E81A4D" w:rsidRPr="00044328" w:rsidRDefault="00E81A4D" w:rsidP="00B709A4">
      <w:pPr>
        <w:pStyle w:val="Heading3"/>
      </w:pPr>
      <w:r w:rsidRPr="00044328">
        <w:t xml:space="preserve">Contention 3: </w:t>
      </w:r>
      <w:r w:rsidR="00E91FD5">
        <w:t>Export Import Bank</w:t>
      </w:r>
    </w:p>
    <w:p w14:paraId="4B1342CA" w14:textId="77777777" w:rsidR="001C14DB" w:rsidRPr="00DF4D60" w:rsidRDefault="001C14DB" w:rsidP="001C14DB">
      <w:pPr>
        <w:pStyle w:val="Heading4"/>
      </w:pPr>
      <w:r w:rsidRPr="00DF4D60">
        <w:t>Recent reauthorization is insufficient </w:t>
      </w:r>
      <w:r>
        <w:t>to sustain Ex-</w:t>
      </w:r>
      <w:proofErr w:type="spellStart"/>
      <w:r>
        <w:t>Im</w:t>
      </w:r>
      <w:proofErr w:type="spellEnd"/>
      <w:r>
        <w:t>—</w:t>
      </w:r>
      <w:r w:rsidRPr="00DF4D60">
        <w:t>a substantial increase in loan authority is key</w:t>
      </w:r>
    </w:p>
    <w:p w14:paraId="3CF60B5C" w14:textId="77777777" w:rsidR="001C14DB" w:rsidRDefault="001C14DB" w:rsidP="001C14DB">
      <w:pPr>
        <w:rPr>
          <w:b/>
          <w:u w:val="single"/>
        </w:rPr>
      </w:pPr>
      <w:r>
        <w:rPr>
          <w:rStyle w:val="Heading4Char"/>
        </w:rPr>
        <w:t>McDermott,</w:t>
      </w:r>
      <w:r w:rsidRPr="00DF4D60">
        <w:rPr>
          <w:rStyle w:val="Heading4Char"/>
        </w:rPr>
        <w:t xml:space="preserve"> 12 </w:t>
      </w:r>
      <w:r w:rsidRPr="00DF4D60">
        <w:t xml:space="preserve">(Hon. Jim McDermott, U.S. House of Representatives, “In Support of the Export-Import Bank,” Congressional Record </w:t>
      </w:r>
      <w:r>
        <w:t>Vol.</w:t>
      </w:r>
      <w:r w:rsidRPr="00DF4D60">
        <w:t xml:space="preserve"> 158, </w:t>
      </w:r>
      <w:r>
        <w:t>No.</w:t>
      </w:r>
      <w:r w:rsidRPr="00DF4D60">
        <w:t xml:space="preserve"> 63, Extensions of Remarks, p</w:t>
      </w:r>
      <w:r>
        <w:t>g</w:t>
      </w:r>
      <w:r w:rsidRPr="00DF4D60">
        <w:t>.</w:t>
      </w:r>
      <w:r>
        <w:t xml:space="preserve"> E713, May 7 </w:t>
      </w:r>
      <w:r w:rsidRPr="00DF4D60">
        <w:t>2012, </w:t>
      </w:r>
      <w:r w:rsidRPr="00765117">
        <w:t>http://www.gpo.gov/fdsys/pkg/CREC-2012-05-07/html/CREC-2012-05-07-pt1-PgE713-3.htm</w:t>
      </w:r>
      <w:r w:rsidRPr="00DF4D60">
        <w:t>)</w:t>
      </w:r>
    </w:p>
    <w:p w14:paraId="1F351AE2" w14:textId="77777777" w:rsidR="001C14DB" w:rsidRDefault="001C14DB" w:rsidP="001C14DB"/>
    <w:p w14:paraId="6A9B9CEB" w14:textId="77777777" w:rsidR="001C14DB" w:rsidRPr="001C14DB" w:rsidRDefault="001C14DB" w:rsidP="001C14DB">
      <w:bookmarkStart w:id="0" w:name="_GoBack"/>
      <w:bookmarkEnd w:id="0"/>
      <w:r w:rsidRPr="001C14DB">
        <w:t xml:space="preserve">Mr. </w:t>
      </w:r>
      <w:proofErr w:type="spellStart"/>
      <w:r w:rsidRPr="001C14DB">
        <w:t>McDERMOTT</w:t>
      </w:r>
      <w:proofErr w:type="spellEnd"/>
      <w:r w:rsidRPr="001C14DB">
        <w:t xml:space="preserve">. Mr. Speaker, we have spent months in this House </w:t>
      </w:r>
    </w:p>
    <w:p w14:paraId="1E1ED098" w14:textId="77777777" w:rsidR="001C14DB" w:rsidRPr="001C14DB" w:rsidRDefault="001C14DB" w:rsidP="001C14DB">
      <w:r w:rsidRPr="001C14DB">
        <w:t>AND</w:t>
      </w:r>
    </w:p>
    <w:p w14:paraId="461EA94E" w14:textId="6EDFE345" w:rsidR="001C14DB" w:rsidRPr="001C14DB" w:rsidRDefault="001C14DB" w:rsidP="001C14DB">
      <w:proofErr w:type="gramStart"/>
      <w:r w:rsidRPr="001C14DB">
        <w:t>all</w:t>
      </w:r>
      <w:proofErr w:type="gramEnd"/>
      <w:r w:rsidRPr="001C14DB">
        <w:t xml:space="preserve"> other American businesses so that we can create jobs here at home.</w:t>
      </w:r>
    </w:p>
    <w:p w14:paraId="2151E9DB" w14:textId="77777777" w:rsidR="001C14DB" w:rsidRDefault="001C14DB" w:rsidP="001C14DB">
      <w:pPr>
        <w:pStyle w:val="Heading4"/>
      </w:pPr>
      <w:r w:rsidRPr="001F6BF1">
        <w:rPr>
          <w:shd w:val="clear" w:color="auto" w:fill="FFFFFF"/>
        </w:rPr>
        <w:t>Increasing domestic transportation infrastructure</w:t>
      </w:r>
      <w:r w:rsidRPr="001F6BF1">
        <w:rPr>
          <w:rStyle w:val="apple-converted-space"/>
          <w:rFonts w:eastAsia="Times New Roman" w:cs="Arial"/>
          <w:color w:val="000000"/>
          <w:shd w:val="clear" w:color="auto" w:fill="FFFFFF"/>
        </w:rPr>
        <w:t> </w:t>
      </w:r>
      <w:r w:rsidRPr="001F6BF1">
        <w:rPr>
          <w:u w:val="single"/>
          <w:shd w:val="clear" w:color="auto" w:fill="FFFFFF"/>
        </w:rPr>
        <w:t>[[#|investments]]</w:t>
      </w:r>
      <w:r w:rsidRPr="001F6BF1">
        <w:rPr>
          <w:rStyle w:val="apple-converted-space"/>
          <w:rFonts w:eastAsia="Times New Roman" w:cs="Arial"/>
          <w:color w:val="000000"/>
          <w:shd w:val="clear" w:color="auto" w:fill="FFFFFF"/>
        </w:rPr>
        <w:t> </w:t>
      </w:r>
      <w:r w:rsidRPr="001F6BF1">
        <w:rPr>
          <w:shd w:val="clear" w:color="auto" w:fill="FFFFFF"/>
        </w:rPr>
        <w:t xml:space="preserve">is key to </w:t>
      </w:r>
      <w:r>
        <w:rPr>
          <w:shd w:val="clear" w:color="auto" w:fill="FFFFFF"/>
        </w:rPr>
        <w:t>exports and imports—NIB is key</w:t>
      </w:r>
    </w:p>
    <w:p w14:paraId="7DF6A03C" w14:textId="328B2544" w:rsidR="001C14DB" w:rsidRDefault="001C14DB" w:rsidP="001C14DB">
      <w:pPr>
        <w:rPr>
          <w:rFonts w:eastAsia="Times New Roman" w:cs="Arial"/>
          <w:color w:val="000000"/>
          <w:shd w:val="clear" w:color="auto" w:fill="FFFFFF"/>
        </w:rPr>
      </w:pPr>
      <w:proofErr w:type="spellStart"/>
      <w:r w:rsidRPr="00135154">
        <w:rPr>
          <w:rStyle w:val="Heading4Char"/>
        </w:rPr>
        <w:t>Ehl</w:t>
      </w:r>
      <w:proofErr w:type="spellEnd"/>
      <w:r>
        <w:rPr>
          <w:rStyle w:val="Heading4Char"/>
        </w:rPr>
        <w:t>,</w:t>
      </w:r>
      <w:r w:rsidRPr="00135154">
        <w:rPr>
          <w:rStyle w:val="Heading4Char"/>
        </w:rPr>
        <w:t xml:space="preserve"> 12</w:t>
      </w:r>
      <w:r w:rsidRPr="001F6BF1">
        <w:rPr>
          <w:rFonts w:eastAsia="Times New Roman" w:cs="Arial"/>
          <w:color w:val="000000"/>
          <w:shd w:val="clear" w:color="auto" w:fill="FFFFFF"/>
        </w:rPr>
        <w:t xml:space="preserve"> (Larry </w:t>
      </w:r>
      <w:proofErr w:type="spellStart"/>
      <w:r w:rsidRPr="001F6BF1">
        <w:rPr>
          <w:rFonts w:eastAsia="Times New Roman" w:cs="Arial"/>
          <w:color w:val="000000"/>
          <w:shd w:val="clear" w:color="auto" w:fill="FFFFFF"/>
        </w:rPr>
        <w:t>Ehl</w:t>
      </w:r>
      <w:proofErr w:type="spellEnd"/>
      <w:r w:rsidRPr="001F6BF1">
        <w:rPr>
          <w:rFonts w:eastAsia="Times New Roman" w:cs="Arial"/>
          <w:color w:val="000000"/>
          <w:shd w:val="clear" w:color="auto" w:fill="FFFFFF"/>
        </w:rPr>
        <w:t>,</w:t>
      </w:r>
      <w:r>
        <w:rPr>
          <w:rFonts w:eastAsia="Times New Roman" w:cs="Arial"/>
          <w:color w:val="000000"/>
          <w:shd w:val="clear" w:color="auto" w:fill="FFFFFF"/>
        </w:rPr>
        <w:t xml:space="preserve"> </w:t>
      </w:r>
      <w:r w:rsidRPr="00135154">
        <w:rPr>
          <w:rFonts w:eastAsia="Times New Roman" w:cs="Arial"/>
          <w:color w:val="000000"/>
          <w:shd w:val="clear" w:color="auto" w:fill="FFFFFF"/>
        </w:rPr>
        <w:t>Federal Liaison for the Washington State</w:t>
      </w:r>
      <w:r>
        <w:rPr>
          <w:rFonts w:eastAsia="Times New Roman" w:cs="Arial"/>
          <w:color w:val="000000"/>
          <w:shd w:val="clear" w:color="auto" w:fill="FFFFFF"/>
        </w:rPr>
        <w:t xml:space="preserve"> </w:t>
      </w:r>
      <w:r w:rsidRPr="00135154">
        <w:rPr>
          <w:rFonts w:eastAsia="Times New Roman" w:cs="Arial"/>
          <w:color w:val="000000"/>
          <w:shd w:val="clear" w:color="auto" w:fill="FFFFFF"/>
        </w:rPr>
        <w:t>Department of</w:t>
      </w:r>
      <w:r>
        <w:rPr>
          <w:rFonts w:eastAsia="Times New Roman" w:cs="Arial"/>
          <w:color w:val="000000"/>
          <w:shd w:val="clear" w:color="auto" w:fill="FFFFFF"/>
        </w:rPr>
        <w:t xml:space="preserve"> Transportation, </w:t>
      </w:r>
      <w:r w:rsidRPr="00135154">
        <w:rPr>
          <w:rFonts w:eastAsia="Times New Roman" w:cs="Arial"/>
          <w:color w:val="000000"/>
          <w:shd w:val="clear" w:color="auto" w:fill="FFFFFF"/>
        </w:rPr>
        <w:t>counsel on legislative, communications,</w:t>
      </w:r>
      <w:r>
        <w:rPr>
          <w:rFonts w:eastAsia="Times New Roman" w:cs="Arial"/>
          <w:color w:val="000000"/>
          <w:shd w:val="clear" w:color="auto" w:fill="FFFFFF"/>
        </w:rPr>
        <w:t xml:space="preserve"> </w:t>
      </w:r>
      <w:r w:rsidRPr="00135154">
        <w:rPr>
          <w:rFonts w:eastAsia="Times New Roman" w:cs="Arial"/>
          <w:color w:val="000000"/>
          <w:shd w:val="clear" w:color="auto" w:fill="FFFFFF"/>
        </w:rPr>
        <w:t>and strategic issues to the DOT Secretary and staff, the</w:t>
      </w:r>
      <w:r>
        <w:rPr>
          <w:rFonts w:eastAsia="Times New Roman" w:cs="Arial"/>
          <w:color w:val="000000"/>
          <w:shd w:val="clear" w:color="auto" w:fill="FFFFFF"/>
        </w:rPr>
        <w:t xml:space="preserve"> </w:t>
      </w:r>
      <w:r w:rsidRPr="00135154">
        <w:rPr>
          <w:rFonts w:eastAsia="Times New Roman" w:cs="Arial"/>
          <w:color w:val="000000"/>
          <w:shd w:val="clear" w:color="auto" w:fill="FFFFFF"/>
        </w:rPr>
        <w:t xml:space="preserve">Governor’s staff, and </w:t>
      </w:r>
      <w:r>
        <w:rPr>
          <w:rFonts w:eastAsia="Times New Roman" w:cs="Arial"/>
          <w:color w:val="000000"/>
          <w:shd w:val="clear" w:color="auto" w:fill="FFFFFF"/>
        </w:rPr>
        <w:t xml:space="preserve">Congressional Members and staff, </w:t>
      </w:r>
      <w:r w:rsidRPr="00135154">
        <w:rPr>
          <w:rFonts w:eastAsia="Times New Roman" w:cs="Arial"/>
          <w:color w:val="000000"/>
          <w:shd w:val="clear" w:color="auto" w:fill="FFFFFF"/>
        </w:rPr>
        <w:t>worked local, state and</w:t>
      </w:r>
      <w:r>
        <w:rPr>
          <w:rFonts w:eastAsia="Times New Roman" w:cs="Arial"/>
          <w:color w:val="000000"/>
          <w:shd w:val="clear" w:color="auto" w:fill="FFFFFF"/>
        </w:rPr>
        <w:t xml:space="preserve"> </w:t>
      </w:r>
      <w:r w:rsidRPr="00135154">
        <w:rPr>
          <w:rFonts w:eastAsia="Times New Roman" w:cs="Arial"/>
          <w:color w:val="000000"/>
          <w:shd w:val="clear" w:color="auto" w:fill="FFFFFF"/>
        </w:rPr>
        <w:t>federal issues for Fisher Companies in Seattle</w:t>
      </w:r>
      <w:r>
        <w:rPr>
          <w:rFonts w:eastAsia="Times New Roman" w:cs="Arial"/>
          <w:color w:val="000000"/>
          <w:shd w:val="clear" w:color="auto" w:fill="FFFFFF"/>
        </w:rPr>
        <w:t>,</w:t>
      </w:r>
      <w:r w:rsidRPr="00135154">
        <w:rPr>
          <w:rFonts w:eastAsia="Times New Roman" w:cs="Arial"/>
          <w:color w:val="000000"/>
          <w:shd w:val="clear" w:color="auto" w:fill="FFFFFF"/>
        </w:rPr>
        <w:t xml:space="preserve"> worked for U.S. Senator Slade Gorton for six</w:t>
      </w:r>
      <w:r>
        <w:rPr>
          <w:rFonts w:eastAsia="Times New Roman" w:cs="Arial"/>
          <w:color w:val="000000"/>
          <w:shd w:val="clear" w:color="auto" w:fill="FFFFFF"/>
        </w:rPr>
        <w:t xml:space="preserve"> </w:t>
      </w:r>
      <w:r w:rsidRPr="00135154">
        <w:rPr>
          <w:rFonts w:eastAsia="Times New Roman" w:cs="Arial"/>
          <w:color w:val="000000"/>
          <w:shd w:val="clear" w:color="auto" w:fill="FFFFFF"/>
        </w:rPr>
        <w:t>years, serving as Chief of Staff for nearly two years and</w:t>
      </w:r>
      <w:r>
        <w:rPr>
          <w:rFonts w:eastAsia="Times New Roman" w:cs="Arial"/>
          <w:color w:val="000000"/>
          <w:shd w:val="clear" w:color="auto" w:fill="FFFFFF"/>
        </w:rPr>
        <w:t xml:space="preserve"> </w:t>
      </w:r>
      <w:r w:rsidRPr="00135154">
        <w:rPr>
          <w:rFonts w:eastAsia="Times New Roman" w:cs="Arial"/>
          <w:color w:val="000000"/>
          <w:shd w:val="clear" w:color="auto" w:fill="FFFFFF"/>
        </w:rPr>
        <w:t>assisting Senator Gort</w:t>
      </w:r>
      <w:r>
        <w:rPr>
          <w:rFonts w:eastAsia="Times New Roman" w:cs="Arial"/>
          <w:color w:val="000000"/>
          <w:shd w:val="clear" w:color="auto" w:fill="FFFFFF"/>
        </w:rPr>
        <w:t xml:space="preserve">on’s 1994 successful reelection, </w:t>
      </w:r>
      <w:r w:rsidRPr="00135154">
        <w:rPr>
          <w:rFonts w:eastAsia="Times New Roman" w:cs="Arial"/>
          <w:color w:val="000000"/>
          <w:shd w:val="clear" w:color="auto" w:fill="FFFFFF"/>
        </w:rPr>
        <w:t>a</w:t>
      </w:r>
      <w:r>
        <w:rPr>
          <w:rFonts w:eastAsia="Times New Roman" w:cs="Arial"/>
          <w:color w:val="000000"/>
          <w:shd w:val="clear" w:color="auto" w:fill="FFFFFF"/>
        </w:rPr>
        <w:t xml:space="preserve"> </w:t>
      </w:r>
      <w:r w:rsidRPr="00135154">
        <w:rPr>
          <w:rFonts w:eastAsia="Times New Roman" w:cs="Arial"/>
          <w:color w:val="000000"/>
          <w:shd w:val="clear" w:color="auto" w:fill="FFFFFF"/>
        </w:rPr>
        <w:t>graduate of the University of Washington and Seattle</w:t>
      </w:r>
      <w:r>
        <w:rPr>
          <w:rFonts w:eastAsia="Times New Roman" w:cs="Arial"/>
          <w:color w:val="000000"/>
          <w:shd w:val="clear" w:color="auto" w:fill="FFFFFF"/>
        </w:rPr>
        <w:t xml:space="preserve"> </w:t>
      </w:r>
      <w:proofErr w:type="spellStart"/>
      <w:r w:rsidRPr="00135154">
        <w:rPr>
          <w:rFonts w:eastAsia="Times New Roman" w:cs="Arial"/>
          <w:color w:val="000000"/>
          <w:shd w:val="clear" w:color="auto" w:fill="FFFFFF"/>
        </w:rPr>
        <w:t>University</w:t>
      </w:r>
      <w:r>
        <w:rPr>
          <w:rFonts w:eastAsia="Times New Roman" w:cs="Arial"/>
          <w:color w:val="000000"/>
          <w:shd w:val="clear" w:color="auto" w:fill="FFFFFF"/>
        </w:rPr>
        <w:t>,</w:t>
      </w:r>
      <w:r w:rsidRPr="00135154">
        <w:rPr>
          <w:rFonts w:eastAsia="Times New Roman" w:cs="Arial"/>
          <w:color w:val="000000"/>
          <w:shd w:val="clear" w:color="auto" w:fill="FFFFFF"/>
        </w:rPr>
        <w:t>fifteen</w:t>
      </w:r>
      <w:proofErr w:type="spellEnd"/>
      <w:r w:rsidRPr="00135154">
        <w:rPr>
          <w:rFonts w:eastAsia="Times New Roman" w:cs="Arial"/>
          <w:color w:val="000000"/>
          <w:shd w:val="clear" w:color="auto" w:fill="FFFFFF"/>
        </w:rPr>
        <w:t xml:space="preserve"> years of public and private sector experience in transportation policy, funding, and advocacy, and over twenty years in public and private sector government relations</w:t>
      </w:r>
      <w:r>
        <w:rPr>
          <w:rFonts w:eastAsia="Times New Roman" w:cs="Arial"/>
          <w:color w:val="000000"/>
          <w:shd w:val="clear" w:color="auto" w:fill="FFFFFF"/>
        </w:rPr>
        <w:t>,</w:t>
      </w:r>
      <w:r w:rsidRPr="001F6BF1">
        <w:rPr>
          <w:rFonts w:eastAsia="Times New Roman" w:cs="Arial"/>
          <w:color w:val="000000"/>
          <w:shd w:val="clear" w:color="auto" w:fill="FFFFFF"/>
        </w:rPr>
        <w:t xml:space="preserve"> “Congress Reauthorizes Export-Import Bank, Will It Reauthorize Freight Transportation Funding?” </w:t>
      </w:r>
      <w:r>
        <w:rPr>
          <w:rFonts w:eastAsia="Times New Roman" w:cs="Arial"/>
          <w:color w:val="000000"/>
          <w:shd w:val="clear" w:color="auto" w:fill="FFFFFF"/>
        </w:rPr>
        <w:t xml:space="preserve">Transportation Issues Daily, May 15 </w:t>
      </w:r>
      <w:r w:rsidRPr="001F6BF1">
        <w:rPr>
          <w:rFonts w:eastAsia="Times New Roman" w:cs="Arial"/>
          <w:color w:val="000000"/>
          <w:shd w:val="clear" w:color="auto" w:fill="FFFFFF"/>
        </w:rPr>
        <w:t>2012,</w:t>
      </w:r>
      <w:r w:rsidRPr="001F6BF1">
        <w:rPr>
          <w:rStyle w:val="apple-converted-space"/>
          <w:rFonts w:eastAsia="Times New Roman" w:cs="Arial"/>
          <w:color w:val="000000"/>
          <w:shd w:val="clear" w:color="auto" w:fill="FFFFFF"/>
        </w:rPr>
        <w:t> </w:t>
      </w:r>
      <w:r w:rsidRPr="001C14DB">
        <w:rPr>
          <w:rFonts w:eastAsia="Times New Roman" w:cs="Arial"/>
          <w:shd w:val="clear" w:color="auto" w:fill="FFFFFF"/>
        </w:rPr>
        <w:t>http://www.transportationissuesdaily.com/congress-reauthorizes-export-import-bank-will-it-reauthorize-freight-transportation-funding/</w:t>
      </w:r>
      <w:r w:rsidRPr="001F6BF1">
        <w:rPr>
          <w:rFonts w:eastAsia="Times New Roman" w:cs="Arial"/>
          <w:color w:val="000000"/>
          <w:shd w:val="clear" w:color="auto" w:fill="FFFFFF"/>
        </w:rPr>
        <w:t>)</w:t>
      </w:r>
    </w:p>
    <w:p w14:paraId="6CB66874" w14:textId="77777777" w:rsidR="001C14DB" w:rsidRDefault="001C14DB" w:rsidP="001C14DB"/>
    <w:p w14:paraId="4B3D9263" w14:textId="77777777" w:rsidR="001C14DB" w:rsidRPr="001C14DB" w:rsidRDefault="001C14DB" w:rsidP="001C14DB">
      <w:r w:rsidRPr="001C14DB">
        <w:t xml:space="preserve">Earlier today the Senate reauthorized the Export-Import Bank. The House had previously </w:t>
      </w:r>
    </w:p>
    <w:p w14:paraId="098920A7" w14:textId="77777777" w:rsidR="001C14DB" w:rsidRPr="001C14DB" w:rsidRDefault="001C14DB" w:rsidP="001C14DB">
      <w:r w:rsidRPr="001C14DB">
        <w:t>AND</w:t>
      </w:r>
    </w:p>
    <w:p w14:paraId="3AC931F8" w14:textId="1425CF29" w:rsidR="001C14DB" w:rsidRPr="001C14DB" w:rsidRDefault="001C14DB" w:rsidP="001C14DB">
      <w:proofErr w:type="gramStart"/>
      <w:r w:rsidRPr="001C14DB">
        <w:t>in</w:t>
      </w:r>
      <w:proofErr w:type="gramEnd"/>
      <w:r w:rsidRPr="001C14DB">
        <w:t xml:space="preserve"> projects that move people and goods more quickly, safely and cleanly. </w:t>
      </w:r>
    </w:p>
    <w:p w14:paraId="538ED115" w14:textId="77777777" w:rsidR="001C14DB" w:rsidRDefault="001C14DB" w:rsidP="001C14DB">
      <w:pPr>
        <w:pStyle w:val="Heading4"/>
        <w:rPr>
          <w:u w:val="single"/>
        </w:rPr>
      </w:pPr>
      <w:r>
        <w:t>National coordination of transp</w:t>
      </w:r>
      <w:r w:rsidRPr="00DF4D60">
        <w:t xml:space="preserve">ortation infrastructure investment is vital to support any </w:t>
      </w:r>
      <w:r w:rsidRPr="004657E3">
        <w:rPr>
          <w:u w:val="single"/>
        </w:rPr>
        <w:t>export strategy</w:t>
      </w:r>
    </w:p>
    <w:p w14:paraId="5B48C79F" w14:textId="77777777" w:rsidR="001C14DB" w:rsidRDefault="001C14DB" w:rsidP="001C14DB">
      <w:r w:rsidRPr="000C08C9">
        <w:rPr>
          <w:rStyle w:val="Heading4Char"/>
        </w:rPr>
        <w:t>Lamb-Hale, 10 </w:t>
      </w:r>
      <w:r w:rsidRPr="000C08C9">
        <w:t>(Nicole Y. Lamb-Hale, Assistant Secretary for Manufacturing and Services International Trade Administration for the U.S. Department of Commerce, “Testimony before the Senate Committee on Finance, Subcommittee on International Trade, Customs, and Global Competitiveness for ‘Doubling U.S. Exports: Are U.S&gt; Sea Ports Ready for the Challenge?’” U.S. Senate, April 29, 2010,</w:t>
      </w:r>
      <w:hyperlink r:id="rId9" w:history="1">
        <w:r w:rsidRPr="000C08C9">
          <w:t>http://www.finance.senate.gov/imo/media/doc/042910nltest.pdf</w:t>
        </w:r>
      </w:hyperlink>
      <w:r w:rsidRPr="000C08C9">
        <w:t>)</w:t>
      </w:r>
    </w:p>
    <w:p w14:paraId="66D8E3DA" w14:textId="77777777" w:rsidR="001C14DB" w:rsidRDefault="001C14DB" w:rsidP="001C14DB"/>
    <w:p w14:paraId="0DDF379B" w14:textId="77777777" w:rsidR="001C14DB" w:rsidRPr="001C14DB" w:rsidRDefault="001C14DB" w:rsidP="001C14DB">
      <w:r w:rsidRPr="001C14DB">
        <w:t xml:space="preserve">The Obama Administration is deeply committed to expanding globally competitive manufacturing, exports, and </w:t>
      </w:r>
    </w:p>
    <w:p w14:paraId="07B5DC81" w14:textId="77777777" w:rsidR="001C14DB" w:rsidRPr="001C14DB" w:rsidRDefault="001C14DB" w:rsidP="001C14DB">
      <w:r w:rsidRPr="001C14DB">
        <w:t>AND</w:t>
      </w:r>
    </w:p>
    <w:p w14:paraId="4B14DF4F" w14:textId="4764F91E" w:rsidR="001C14DB" w:rsidRPr="001C14DB" w:rsidRDefault="001C14DB" w:rsidP="001C14DB">
      <w:proofErr w:type="gramStart"/>
      <w:r w:rsidRPr="001C14DB">
        <w:t>the</w:t>
      </w:r>
      <w:proofErr w:type="gramEnd"/>
      <w:r w:rsidRPr="001C14DB">
        <w:t xml:space="preserve"> road, rail, and air networks to which it is connected. </w:t>
      </w:r>
    </w:p>
    <w:p w14:paraId="7AC7A8AC" w14:textId="77777777" w:rsidR="001C14DB" w:rsidRPr="00DF4D60" w:rsidRDefault="001C14DB" w:rsidP="001C14DB">
      <w:pPr>
        <w:pStyle w:val="Heading4"/>
      </w:pPr>
      <w:bookmarkStart w:id="1" w:name="x--1ac_trade-Only_the_plan_has_an_immedi"/>
      <w:bookmarkEnd w:id="1"/>
      <w:r w:rsidRPr="00DF4D60">
        <w:t>Only the plan has an immediate effect</w:t>
      </w:r>
      <w:r>
        <w:t>—creation of NIB key to broaden the Ex-</w:t>
      </w:r>
      <w:proofErr w:type="spellStart"/>
      <w:r>
        <w:t>Im</w:t>
      </w:r>
      <w:proofErr w:type="spellEnd"/>
      <w:r>
        <w:t xml:space="preserve"> Bank</w:t>
      </w:r>
    </w:p>
    <w:p w14:paraId="0A084237" w14:textId="77777777" w:rsidR="001C14DB" w:rsidRDefault="001C14DB" w:rsidP="001C14DB">
      <w:pPr>
        <w:rPr>
          <w:b/>
          <w:u w:val="single"/>
        </w:rPr>
      </w:pPr>
      <w:r>
        <w:rPr>
          <w:rStyle w:val="Heading4Char"/>
        </w:rPr>
        <w:t>Schweitzer</w:t>
      </w:r>
      <w:r w:rsidRPr="00DF4D60">
        <w:rPr>
          <w:rStyle w:val="Heading4Char"/>
        </w:rPr>
        <w:t xml:space="preserve"> et al</w:t>
      </w:r>
      <w:r>
        <w:rPr>
          <w:rStyle w:val="Heading4Char"/>
        </w:rPr>
        <w:t>.,</w:t>
      </w:r>
      <w:r w:rsidRPr="00DF4D60">
        <w:rPr>
          <w:rStyle w:val="Heading4Char"/>
        </w:rPr>
        <w:t xml:space="preserve"> 11 </w:t>
      </w:r>
      <w:r w:rsidRPr="00DF4D60">
        <w:t>(Howard Schweitzer, former chief operating officer of the Treasury Department’s Troubled Assets Relief Program, former senior vice president and general counsel of the Export-Import Bank of the United States from 2005 to 2008, principal in Coze</w:t>
      </w:r>
      <w:r>
        <w:t>n O’Connor Public Strategies, and</w:t>
      </w:r>
      <w:r w:rsidRPr="00DF4D60">
        <w:t xml:space="preserve"> Mark L. Alderman, member of the Obama-Biden presidential transition team, principal in Co</w:t>
      </w:r>
      <w:r>
        <w:t xml:space="preserve">zen O’Connor Public Strategies, and </w:t>
      </w:r>
      <w:r w:rsidRPr="00DF4D60">
        <w:t>Evan Bayh, former U.S. senator from Indiana, senior adviser to Apollo Global Management; “We already have the infrastructure ba</w:t>
      </w:r>
      <w:r>
        <w:t xml:space="preserve">nk we need”, Washington Post, September 29 </w:t>
      </w:r>
      <w:r w:rsidRPr="00DF4D60">
        <w:t>2011, </w:t>
      </w:r>
      <w:hyperlink r:id="rId10" w:history="1">
        <w:r w:rsidRPr="00DF4D60">
          <w:t>http://www.washingtonpost.com/opinions/we-already-have-the-infrastructure-bank-we-need/2011/09/27/gIQA59TI8K_story.html</w:t>
        </w:r>
      </w:hyperlink>
      <w:r w:rsidRPr="00DF4D60">
        <w:t>)</w:t>
      </w:r>
    </w:p>
    <w:p w14:paraId="61FD9AAF" w14:textId="77777777" w:rsidR="001C14DB" w:rsidRDefault="001C14DB" w:rsidP="001C14DB"/>
    <w:p w14:paraId="52B46228" w14:textId="77777777" w:rsidR="001C14DB" w:rsidRPr="001C14DB" w:rsidRDefault="001C14DB" w:rsidP="001C14DB">
      <w:r w:rsidRPr="001C14DB">
        <w:t xml:space="preserve">In the American Jobs Act, President Obama reiterated his call for a national infrastructure </w:t>
      </w:r>
    </w:p>
    <w:p w14:paraId="7868A7E3" w14:textId="77777777" w:rsidR="001C14DB" w:rsidRPr="001C14DB" w:rsidRDefault="001C14DB" w:rsidP="001C14DB">
      <w:r w:rsidRPr="001C14DB">
        <w:t>AND</w:t>
      </w:r>
    </w:p>
    <w:p w14:paraId="589EB98E" w14:textId="6D267BCF" w:rsidR="001C14DB" w:rsidRPr="001C14DB" w:rsidRDefault="001C14DB" w:rsidP="001C14DB">
      <w:proofErr w:type="gramStart"/>
      <w:r w:rsidRPr="001C14DB">
        <w:t>green</w:t>
      </w:r>
      <w:proofErr w:type="gramEnd"/>
      <w:r w:rsidRPr="001C14DB">
        <w:t xml:space="preserve"> light is all that’s needed to begin rebuilding America and creating jobs.</w:t>
      </w:r>
    </w:p>
    <w:p w14:paraId="5C416C27" w14:textId="77777777" w:rsidR="001C14DB" w:rsidRPr="00DF4D60" w:rsidRDefault="001C14DB" w:rsidP="001C14DB">
      <w:pPr>
        <w:pStyle w:val="Heading4"/>
      </w:pPr>
      <w:bookmarkStart w:id="2" w:name="x--1ac_trade-Effectiveness_is_key_to_sus"/>
      <w:bookmarkEnd w:id="2"/>
      <w:r w:rsidRPr="00DF4D60">
        <w:t>Effectiveness is key to sustain political support for free trade and prevent domestic protectionism</w:t>
      </w:r>
    </w:p>
    <w:p w14:paraId="797F4138" w14:textId="77777777" w:rsidR="001C14DB" w:rsidRDefault="001C14DB" w:rsidP="001C14DB">
      <w:pPr>
        <w:rPr>
          <w:b/>
          <w:u w:val="single"/>
        </w:rPr>
      </w:pPr>
      <w:r w:rsidRPr="00DF4D60">
        <w:rPr>
          <w:rStyle w:val="Heading4Char"/>
        </w:rPr>
        <w:t>Richardson</w:t>
      </w:r>
      <w:r>
        <w:rPr>
          <w:rStyle w:val="Heading4Char"/>
        </w:rPr>
        <w:t>,</w:t>
      </w:r>
      <w:r w:rsidRPr="00DF4D60">
        <w:rPr>
          <w:rStyle w:val="Heading4Char"/>
        </w:rPr>
        <w:t xml:space="preserve"> </w:t>
      </w:r>
      <w:r>
        <w:rPr>
          <w:rStyle w:val="Heading4Char"/>
        </w:rPr>
        <w:t>0</w:t>
      </w:r>
      <w:r w:rsidRPr="00DF4D60">
        <w:rPr>
          <w:rStyle w:val="Heading4Char"/>
        </w:rPr>
        <w:t>1</w:t>
      </w:r>
      <w:r w:rsidRPr="00DF4D60">
        <w:t> (J. David Richardson, visiting fellow at the Institute for International Economics, professor of economics and international relations at Syracuse University, “Exports Matter...And So Does Trade Finance,” Chapter 5, The Ex-</w:t>
      </w:r>
      <w:proofErr w:type="spellStart"/>
      <w:r w:rsidRPr="00DF4D60">
        <w:t>Im</w:t>
      </w:r>
      <w:proofErr w:type="spellEnd"/>
      <w:r w:rsidRPr="00DF4D60">
        <w:t xml:space="preserve"> Bank in the 21st Century: A New Approach</w:t>
      </w:r>
      <w:proofErr w:type="gramStart"/>
      <w:r w:rsidRPr="00DF4D60">
        <w:t>?,</w:t>
      </w:r>
      <w:proofErr w:type="gramEnd"/>
      <w:r w:rsidRPr="00DF4D60">
        <w:t xml:space="preserve"> eds. Gary Clyde </w:t>
      </w:r>
      <w:proofErr w:type="spellStart"/>
      <w:r w:rsidRPr="00DF4D60">
        <w:t>Hufbauer</w:t>
      </w:r>
      <w:proofErr w:type="spellEnd"/>
      <w:r w:rsidRPr="00DF4D60">
        <w:t xml:space="preserve"> and Rita M. Rodriguez, January 2001,</w:t>
      </w:r>
      <w:hyperlink r:id="rId11" w:history="1">
        <w:r w:rsidRPr="00DF4D60">
          <w:t>http://www.piie.com/publications/chapters_preview/323/5iie3004.pdf</w:t>
        </w:r>
      </w:hyperlink>
      <w:r w:rsidRPr="00DF4D60">
        <w:t>)</w:t>
      </w:r>
    </w:p>
    <w:p w14:paraId="5ABB023E" w14:textId="77777777" w:rsidR="001C14DB" w:rsidRDefault="001C14DB" w:rsidP="001C14DB"/>
    <w:p w14:paraId="75D6A2A7" w14:textId="77777777" w:rsidR="001C14DB" w:rsidRPr="001C14DB" w:rsidRDefault="001C14DB" w:rsidP="001C14DB">
      <w:r w:rsidRPr="001C14DB">
        <w:t xml:space="preserve">This chapter argues that deep US export dependence is a good thing— as is </w:t>
      </w:r>
    </w:p>
    <w:p w14:paraId="73CB564F" w14:textId="77777777" w:rsidR="001C14DB" w:rsidRPr="001C14DB" w:rsidRDefault="001C14DB" w:rsidP="001C14DB">
      <w:r w:rsidRPr="001C14DB">
        <w:t>AND</w:t>
      </w:r>
    </w:p>
    <w:p w14:paraId="54DEFFC4" w14:textId="462AD21C" w:rsidR="001C14DB" w:rsidRPr="001C14DB" w:rsidRDefault="001C14DB" w:rsidP="001C14DB">
      <w:proofErr w:type="gramStart"/>
      <w:r w:rsidRPr="001C14DB">
        <w:t>of</w:t>
      </w:r>
      <w:proofErr w:type="gramEnd"/>
      <w:r w:rsidRPr="001C14DB">
        <w:t xml:space="preserve"> US marker, cultural, and political information to foreign interests.17 </w:t>
      </w:r>
    </w:p>
    <w:p w14:paraId="0A06D5C0" w14:textId="77777777" w:rsidR="001C14DB" w:rsidRPr="00DF4D60" w:rsidRDefault="001C14DB" w:rsidP="001C14DB">
      <w:pPr>
        <w:pStyle w:val="Heading4"/>
      </w:pPr>
      <w:bookmarkStart w:id="3" w:name="x--1ac_trade-This_also_deters__//___//fo"/>
      <w:bookmarkEnd w:id="3"/>
      <w:r w:rsidRPr="00DF4D60">
        <w:t>This also deters foreign protectionism and guarantees commitment </w:t>
      </w:r>
      <w:r>
        <w:t>to trade—</w:t>
      </w:r>
      <w:r w:rsidRPr="00DF4D60">
        <w:t>resolves any alternate causes</w:t>
      </w:r>
    </w:p>
    <w:p w14:paraId="6CDA6AE4" w14:textId="77777777" w:rsidR="001C14DB" w:rsidRDefault="001C14DB" w:rsidP="001C14DB">
      <w:pPr>
        <w:rPr>
          <w:b/>
          <w:u w:val="single"/>
        </w:rPr>
      </w:pPr>
      <w:r w:rsidRPr="00DF4D60">
        <w:rPr>
          <w:rStyle w:val="Heading4Char"/>
        </w:rPr>
        <w:t>Summers, 01 </w:t>
      </w:r>
      <w:r w:rsidRPr="00DF4D60">
        <w:t>(Lawrence H. Summers, 71st Secretary of the U.S. Treasury, “Continuing the Fight against International Trade Finance Subsidies,” Chapter 20, The Ex-</w:t>
      </w:r>
      <w:proofErr w:type="spellStart"/>
      <w:r w:rsidRPr="00DF4D60">
        <w:t>Im</w:t>
      </w:r>
      <w:proofErr w:type="spellEnd"/>
      <w:r w:rsidRPr="00DF4D60">
        <w:t xml:space="preserve"> Bank in the 21st Century: A New Approach</w:t>
      </w:r>
      <w:proofErr w:type="gramStart"/>
      <w:r w:rsidRPr="00DF4D60">
        <w:t>?,</w:t>
      </w:r>
      <w:proofErr w:type="gramEnd"/>
      <w:r w:rsidRPr="00DF4D60">
        <w:t xml:space="preserve"> eds. Gary Clyde </w:t>
      </w:r>
      <w:proofErr w:type="spellStart"/>
      <w:r w:rsidRPr="00DF4D60">
        <w:t>Hufbauer</w:t>
      </w:r>
      <w:proofErr w:type="spellEnd"/>
      <w:r w:rsidRPr="00DF4D60">
        <w:t xml:space="preserve"> and Rita M. Rodriguez, January 2001, </w:t>
      </w:r>
      <w:hyperlink r:id="rId12" w:history="1">
        <w:r w:rsidRPr="00DF4D60">
          <w:t>http://www.piie.com/publications/chapters_preview/323/5iie3004.pdf</w:t>
        </w:r>
      </w:hyperlink>
      <w:r w:rsidRPr="00DF4D60">
        <w:t>)</w:t>
      </w:r>
    </w:p>
    <w:p w14:paraId="72D12262" w14:textId="77777777" w:rsidR="001C14DB" w:rsidRDefault="001C14DB" w:rsidP="001C14DB"/>
    <w:p w14:paraId="7623499F" w14:textId="77777777" w:rsidR="001C14DB" w:rsidRPr="001C14DB" w:rsidRDefault="001C14DB" w:rsidP="001C14DB">
      <w:r w:rsidRPr="001C14DB">
        <w:t>In the 65 years since the creation of the US Export-Import Bank, </w:t>
      </w:r>
    </w:p>
    <w:p w14:paraId="34A32BB9" w14:textId="77777777" w:rsidR="001C14DB" w:rsidRPr="001C14DB" w:rsidRDefault="001C14DB" w:rsidP="001C14DB">
      <w:r w:rsidRPr="001C14DB">
        <w:t>AND</w:t>
      </w:r>
    </w:p>
    <w:p w14:paraId="4342EE88" w14:textId="42CC59F0" w:rsidR="001C14DB" w:rsidRPr="001C14DB" w:rsidRDefault="001C14DB" w:rsidP="001C14DB">
      <w:proofErr w:type="gramStart"/>
      <w:r w:rsidRPr="001C14DB">
        <w:t>trade</w:t>
      </w:r>
      <w:proofErr w:type="gramEnd"/>
      <w:r w:rsidRPr="001C14DB">
        <w:t>, and corrode the ideals upon which official development assistance Is based.</w:t>
      </w:r>
    </w:p>
    <w:p w14:paraId="42090A82" w14:textId="77777777" w:rsidR="00E91FD5" w:rsidRPr="00DF4D60" w:rsidRDefault="00E91FD5" w:rsidP="00E91FD5">
      <w:pPr>
        <w:pStyle w:val="Heading4"/>
      </w:pPr>
      <w:bookmarkStart w:id="4" w:name="x--1ac_trade-Otherwise,_escalating_trade"/>
      <w:bookmarkEnd w:id="4"/>
      <w:r w:rsidRPr="00DF4D60">
        <w:t>Otherwise, escalating trade disputes will overwhelm existing settlement me</w:t>
      </w:r>
      <w:r>
        <w:t>chanisms—</w:t>
      </w:r>
      <w:r w:rsidRPr="00DF4D60">
        <w:t>results in an uncontrollable wave of global protectionism</w:t>
      </w:r>
    </w:p>
    <w:p w14:paraId="6FE4F198" w14:textId="77777777" w:rsidR="00E91FD5" w:rsidRDefault="00E91FD5" w:rsidP="00E91FD5">
      <w:pPr>
        <w:rPr>
          <w:b/>
          <w:u w:val="single"/>
        </w:rPr>
      </w:pPr>
      <w:proofErr w:type="spellStart"/>
      <w:r w:rsidRPr="00DF4D60">
        <w:rPr>
          <w:rStyle w:val="Heading4Char"/>
        </w:rPr>
        <w:t>Xie</w:t>
      </w:r>
      <w:proofErr w:type="spellEnd"/>
      <w:r>
        <w:rPr>
          <w:rStyle w:val="Heading4Char"/>
        </w:rPr>
        <w:t xml:space="preserve">, </w:t>
      </w:r>
      <w:r w:rsidRPr="00DF4D60">
        <w:rPr>
          <w:rStyle w:val="Heading4Char"/>
        </w:rPr>
        <w:t>12 </w:t>
      </w:r>
      <w:r w:rsidRPr="00DF4D60">
        <w:t xml:space="preserve">(Andy </w:t>
      </w:r>
      <w:proofErr w:type="spellStart"/>
      <w:r w:rsidRPr="00DF4D60">
        <w:t>Xie</w:t>
      </w:r>
      <w:proofErr w:type="spellEnd"/>
      <w:r w:rsidRPr="00DF4D60">
        <w:t>,</w:t>
      </w:r>
      <w:r>
        <w:t xml:space="preserve"> </w:t>
      </w:r>
      <w:r w:rsidRPr="00635ECC">
        <w:t>former Morgan Stanley star chief Asia-Pacific economist</w:t>
      </w:r>
      <w:r>
        <w:t>, PhD in Economics and M.S. in Civil Engineering at MIT,</w:t>
      </w:r>
      <w:r w:rsidRPr="00DF4D60">
        <w:t xml:space="preserve"> “The End of the WTO's Golden Era,” </w:t>
      </w:r>
      <w:proofErr w:type="spellStart"/>
      <w:r w:rsidRPr="00DF4D60">
        <w:t>Caixin</w:t>
      </w:r>
      <w:proofErr w:type="spellEnd"/>
      <w:r w:rsidRPr="00DF4D60">
        <w:t xml:space="preserve"> Online, 10-11-2012, </w:t>
      </w:r>
      <w:hyperlink r:id="rId13" w:history="1">
        <w:r w:rsidRPr="00DF4D60">
          <w:t>http://english.caixin.com/2012-10-11/100445876_all.html</w:t>
        </w:r>
      </w:hyperlink>
      <w:r w:rsidRPr="00DF4D60">
        <w:t>)</w:t>
      </w:r>
    </w:p>
    <w:p w14:paraId="3D15424A" w14:textId="77777777" w:rsidR="00E91FD5" w:rsidRDefault="00E91FD5" w:rsidP="00E91FD5"/>
    <w:p w14:paraId="739CE446" w14:textId="77777777" w:rsidR="00E91FD5" w:rsidRPr="008E2897" w:rsidRDefault="00E91FD5" w:rsidP="00E91FD5">
      <w:r w:rsidRPr="008E2897">
        <w:t xml:space="preserve">Globalization has been on a rapid pace for two decades. Trade has been rising </w:t>
      </w:r>
    </w:p>
    <w:p w14:paraId="64EE5800" w14:textId="77777777" w:rsidR="00E91FD5" w:rsidRPr="008E2897" w:rsidRDefault="00E91FD5" w:rsidP="00E91FD5">
      <w:r w:rsidRPr="008E2897">
        <w:t>AND</w:t>
      </w:r>
    </w:p>
    <w:p w14:paraId="26B2DA88" w14:textId="77777777" w:rsidR="00E91FD5" w:rsidRPr="008E2897" w:rsidRDefault="00E91FD5" w:rsidP="00E91FD5">
      <w:proofErr w:type="gramStart"/>
      <w:r w:rsidRPr="008E2897">
        <w:t>be</w:t>
      </w:r>
      <w:proofErr w:type="gramEnd"/>
      <w:r w:rsidRPr="008E2897">
        <w:t xml:space="preserve"> stuck around 2 to 2.5 percent. So would trade.</w:t>
      </w:r>
    </w:p>
    <w:p w14:paraId="367667C7" w14:textId="77777777" w:rsidR="00E91FD5" w:rsidRPr="00DF4D60" w:rsidRDefault="00E91FD5" w:rsidP="00E91FD5">
      <w:pPr>
        <w:pStyle w:val="Heading4"/>
      </w:pPr>
      <w:r w:rsidRPr="00DF4D60">
        <w:t>Global protectionism makes all scenarios for transnational threats and nuclear conflict more likely</w:t>
      </w:r>
    </w:p>
    <w:p w14:paraId="777804FF" w14:textId="77777777" w:rsidR="00E91FD5" w:rsidRDefault="00E91FD5" w:rsidP="00E91FD5">
      <w:pPr>
        <w:rPr>
          <w:b/>
          <w:u w:val="single"/>
        </w:rPr>
      </w:pPr>
      <w:proofErr w:type="spellStart"/>
      <w:r w:rsidRPr="00DF4D60">
        <w:rPr>
          <w:rStyle w:val="Heading4Char"/>
        </w:rPr>
        <w:t>Panzner</w:t>
      </w:r>
      <w:proofErr w:type="spellEnd"/>
      <w:r>
        <w:rPr>
          <w:rStyle w:val="Heading4Char"/>
        </w:rPr>
        <w:t>,</w:t>
      </w:r>
      <w:r w:rsidRPr="00DF4D60">
        <w:rPr>
          <w:rStyle w:val="Heading4Char"/>
        </w:rPr>
        <w:t xml:space="preserve"> </w:t>
      </w:r>
      <w:r>
        <w:rPr>
          <w:rStyle w:val="Heading4Char"/>
        </w:rPr>
        <w:t>0</w:t>
      </w:r>
      <w:r w:rsidRPr="00DF4D60">
        <w:rPr>
          <w:rStyle w:val="Heading4Char"/>
        </w:rPr>
        <w:t>9 </w:t>
      </w:r>
      <w:r>
        <w:t xml:space="preserve">(Michael </w:t>
      </w:r>
      <w:proofErr w:type="spellStart"/>
      <w:r>
        <w:t>Panzner</w:t>
      </w:r>
      <w:proofErr w:type="spellEnd"/>
      <w:r>
        <w:t>, Professor</w:t>
      </w:r>
      <w:r w:rsidRPr="00DF4D60">
        <w:t xml:space="preserve"> at the New York Institute of Finance, 25-year veteran of the global stock, bond, and currency markets who has worked in New York and London for HSBC, Soros Funds, ABN </w:t>
      </w:r>
      <w:proofErr w:type="spellStart"/>
      <w:r w:rsidRPr="00DF4D60">
        <w:t>Amro</w:t>
      </w:r>
      <w:proofErr w:type="spellEnd"/>
      <w:r w:rsidRPr="00DF4D60">
        <w:t>, Dresdner Bank, and JPMorgan Chase, Financial Armageddon: Protect Your Future from Economic Collapse, 2009, p</w:t>
      </w:r>
      <w:r>
        <w:t>g</w:t>
      </w:r>
      <w:r w:rsidRPr="00DF4D60">
        <w:t>. 136-138)</w:t>
      </w:r>
    </w:p>
    <w:p w14:paraId="5264A452" w14:textId="77777777" w:rsidR="00E91FD5" w:rsidRDefault="00E91FD5" w:rsidP="00E91FD5"/>
    <w:p w14:paraId="7A00B707" w14:textId="77777777" w:rsidR="00E91FD5" w:rsidRPr="008E2897" w:rsidRDefault="00E91FD5" w:rsidP="00E91FD5">
      <w:r w:rsidRPr="008E2897">
        <w:t>Continuing calls for curbs on the flow of finance and trade will inspire the United </w:t>
      </w:r>
    </w:p>
    <w:p w14:paraId="087A6E33" w14:textId="77777777" w:rsidR="00E91FD5" w:rsidRPr="008E2897" w:rsidRDefault="00E91FD5" w:rsidP="00E91FD5">
      <w:r w:rsidRPr="008E2897">
        <w:t>AND</w:t>
      </w:r>
    </w:p>
    <w:p w14:paraId="5BE2484F" w14:textId="77777777" w:rsidR="00E91FD5" w:rsidRPr="008E2897" w:rsidRDefault="00E91FD5" w:rsidP="00E91FD5">
      <w:proofErr w:type="gramStart"/>
      <w:r w:rsidRPr="008E2897">
        <w:t>between</w:t>
      </w:r>
      <w:proofErr w:type="gramEnd"/>
      <w:r w:rsidRPr="008E2897">
        <w:t xml:space="preserve"> Muslims and Western societies as the beginnings of a new world war. </w:t>
      </w:r>
    </w:p>
    <w:p w14:paraId="12FCD7DE" w14:textId="77777777" w:rsidR="00E91FD5" w:rsidRPr="00DF4D60" w:rsidRDefault="00E91FD5" w:rsidP="00E91FD5">
      <w:pPr>
        <w:pStyle w:val="Heading4"/>
      </w:pPr>
      <w:r w:rsidRPr="00DF4D60">
        <w:t>And, our impacts are reverse ca</w:t>
      </w:r>
      <w:r>
        <w:t>usal and empirically validated—</w:t>
      </w:r>
      <w:r w:rsidRPr="00DF4D60">
        <w:t>maintaining a commitment to free trade is key t</w:t>
      </w:r>
      <w:r>
        <w:t>o all forms of peace-building—</w:t>
      </w:r>
      <w:r w:rsidRPr="00DF4D60">
        <w:t>we control the proximate cause of conflict</w:t>
      </w:r>
    </w:p>
    <w:p w14:paraId="08F218F9" w14:textId="77777777" w:rsidR="00E91FD5" w:rsidRDefault="00E91FD5" w:rsidP="00E91FD5">
      <w:pPr>
        <w:rPr>
          <w:b/>
          <w:u w:val="single"/>
        </w:rPr>
      </w:pPr>
      <w:r w:rsidRPr="00DF4D60">
        <w:rPr>
          <w:rStyle w:val="Heading4Char"/>
        </w:rPr>
        <w:t>Griswold, 11 </w:t>
      </w:r>
      <w:r w:rsidRPr="00DF4D60">
        <w:t>(Daniel Griswold is director of the Center for Trade Policy Studies at the Cato Institute and author of Mad about Trade: Why Main Street America Should Embrace Globalization. “Free Trade and the Global Middle Class,” Hayek Society Journal Vol. 9</w:t>
      </w:r>
      <w:hyperlink r:id="rId14" w:history="1">
        <w:r w:rsidRPr="00DF4D60">
          <w:t>http://www.cato.org/pubs/articles/Hayek-Society-Journal-Griswold.pdf</w:t>
        </w:r>
      </w:hyperlink>
      <w:r w:rsidRPr="00DF4D60">
        <w:t>)</w:t>
      </w:r>
    </w:p>
    <w:p w14:paraId="4AB4BA36" w14:textId="77777777" w:rsidR="00E91FD5" w:rsidRDefault="00E91FD5" w:rsidP="00E91FD5"/>
    <w:p w14:paraId="12587479" w14:textId="77777777" w:rsidR="00E91FD5" w:rsidRPr="008E2897" w:rsidRDefault="00E91FD5" w:rsidP="00E91FD5">
      <w:r w:rsidRPr="008E2897">
        <w:t xml:space="preserve">Our more globalized world has also yielded a "peace dividend." It may not </w:t>
      </w:r>
    </w:p>
    <w:p w14:paraId="66790B0A" w14:textId="77777777" w:rsidR="00E91FD5" w:rsidRPr="008E2897" w:rsidRDefault="00E91FD5" w:rsidP="00E91FD5">
      <w:r w:rsidRPr="008E2897">
        <w:t>AND</w:t>
      </w:r>
    </w:p>
    <w:p w14:paraId="75945894" w14:textId="1A6B8C56" w:rsidR="008E2897" w:rsidRDefault="00E91FD5" w:rsidP="008E2897">
      <w:proofErr w:type="gramStart"/>
      <w:r w:rsidRPr="008E2897">
        <w:t>and</w:t>
      </w:r>
      <w:proofErr w:type="gramEnd"/>
      <w:r w:rsidRPr="008E2897">
        <w:t xml:space="preserve"> less likely those gains will be destroyed by civil conflict and war.</w:t>
      </w:r>
    </w:p>
    <w:p w14:paraId="53A60B49" w14:textId="77777777" w:rsidR="00E81A4D" w:rsidRPr="00197D75" w:rsidRDefault="00E81A4D" w:rsidP="00B709A4">
      <w:pPr>
        <w:pStyle w:val="Heading3"/>
      </w:pPr>
      <w:r w:rsidRPr="00197D75">
        <w:t>Contention 4: Solvency</w:t>
      </w:r>
    </w:p>
    <w:p w14:paraId="54A2FD97"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Investment through the creation of a national infrastruct</w:t>
      </w:r>
      <w:r>
        <w:rPr>
          <w:rFonts w:asciiTheme="majorHAnsi" w:eastAsiaTheme="majorEastAsia" w:hAnsiTheme="majorHAnsi" w:cstheme="majorBidi"/>
          <w:b/>
          <w:bCs/>
          <w:iCs/>
          <w:sz w:val="26"/>
        </w:rPr>
        <w:t>ure bank is key—</w:t>
      </w:r>
      <w:r w:rsidRPr="00190B11">
        <w:rPr>
          <w:rFonts w:asciiTheme="majorHAnsi" w:eastAsiaTheme="majorEastAsia" w:hAnsiTheme="majorHAnsi" w:cstheme="majorBidi"/>
          <w:b/>
          <w:bCs/>
          <w:iCs/>
          <w:sz w:val="26"/>
        </w:rPr>
        <w:t>ensures funding for a multitude of projects</w:t>
      </w:r>
    </w:p>
    <w:p w14:paraId="0BE76665" w14:textId="77777777" w:rsidR="00426EB6" w:rsidRPr="00190B11" w:rsidRDefault="00426EB6" w:rsidP="00426EB6">
      <w:r w:rsidRPr="00190B11">
        <w:rPr>
          <w:b/>
          <w:sz w:val="26"/>
          <w:szCs w:val="26"/>
        </w:rPr>
        <w:t>Landers, Contributing Editor to Civil Engineering Magazine, 10</w:t>
      </w:r>
      <w:r w:rsidRPr="00190B11">
        <w:t xml:space="preserve"> (Jay, 11/01/10, Civil Engineering, http://web.ebscohost.com/ehost/pdfviewer/pdfviewer</w:t>
      </w:r>
      <w:proofErr w:type="gramStart"/>
      <w:r w:rsidRPr="00190B11">
        <w:t>?sid</w:t>
      </w:r>
      <w:proofErr w:type="gramEnd"/>
      <w:r w:rsidRPr="00190B11">
        <w:t>=09059f27-2291-48e6-9b20-cf2e0d38a0da%40sessionmgr10&amp;vid=4&amp;hid=14, White House Continues to Focus On Transportation Spending, Infrastructure Bank Proposal“)</w:t>
      </w:r>
    </w:p>
    <w:p w14:paraId="2300CD44" w14:textId="77777777" w:rsidR="00B709A4" w:rsidRDefault="00B709A4" w:rsidP="00B709A4"/>
    <w:p w14:paraId="0E92269F" w14:textId="77777777" w:rsidR="00B709A4" w:rsidRPr="00B709A4" w:rsidRDefault="00426EB6" w:rsidP="00B709A4">
      <w:r w:rsidRPr="00B709A4">
        <w:t xml:space="preserve">On a clear signal that the Obama administration is intent on maintaining its focus on </w:t>
      </w:r>
    </w:p>
    <w:p w14:paraId="131EE340" w14:textId="77777777" w:rsidR="00B709A4" w:rsidRPr="00B709A4" w:rsidRDefault="00B709A4" w:rsidP="00B709A4">
      <w:r w:rsidRPr="00B709A4">
        <w:t>AND</w:t>
      </w:r>
    </w:p>
    <w:p w14:paraId="474FF0AE" w14:textId="17E04E0C" w:rsidR="00426EB6" w:rsidRPr="00B709A4" w:rsidRDefault="00426EB6" w:rsidP="00B709A4">
      <w:proofErr w:type="gramStart"/>
      <w:r w:rsidRPr="00B709A4">
        <w:t>be</w:t>
      </w:r>
      <w:proofErr w:type="gramEnd"/>
      <w:r w:rsidRPr="00B709A4">
        <w:t xml:space="preserve"> a real center of activity on the future economy come next year.”</w:t>
      </w:r>
    </w:p>
    <w:p w14:paraId="60D121B2"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A national bank devoted just to transportation will rev</w:t>
      </w:r>
      <w:r>
        <w:rPr>
          <w:rFonts w:asciiTheme="majorHAnsi" w:eastAsiaTheme="majorEastAsia" w:hAnsiTheme="majorHAnsi" w:cstheme="majorBidi"/>
          <w:b/>
          <w:bCs/>
          <w:iCs/>
          <w:sz w:val="26"/>
        </w:rPr>
        <w:t>italize U.S. infrastructure—i</w:t>
      </w:r>
      <w:r w:rsidRPr="00190B11">
        <w:rPr>
          <w:rFonts w:asciiTheme="majorHAnsi" w:eastAsiaTheme="majorEastAsia" w:hAnsiTheme="majorHAnsi" w:cstheme="majorBidi"/>
          <w:b/>
          <w:bCs/>
          <w:iCs/>
          <w:sz w:val="26"/>
        </w:rPr>
        <w:t>t will be easy on the budget and politically palatable</w:t>
      </w:r>
    </w:p>
    <w:p w14:paraId="52068560" w14:textId="77777777" w:rsidR="00426EB6" w:rsidRPr="00190B11" w:rsidRDefault="00426EB6" w:rsidP="00426EB6">
      <w:proofErr w:type="spellStart"/>
      <w:r w:rsidRPr="00190B11">
        <w:rPr>
          <w:b/>
          <w:sz w:val="26"/>
          <w:szCs w:val="26"/>
        </w:rPr>
        <w:t>Lovaa</w:t>
      </w:r>
      <w:proofErr w:type="spellEnd"/>
      <w:r w:rsidRPr="00190B11">
        <w:rPr>
          <w:b/>
          <w:sz w:val="26"/>
          <w:szCs w:val="26"/>
        </w:rPr>
        <w:t>, Federal Transportation Policy Director for NRDC, 11</w:t>
      </w:r>
      <w:r w:rsidRPr="00190B11">
        <w:t xml:space="preserve"> (6/28/2011, </w:t>
      </w:r>
      <w:proofErr w:type="spellStart"/>
      <w:r w:rsidRPr="00190B11">
        <w:t>Deron</w:t>
      </w:r>
      <w:proofErr w:type="spellEnd"/>
      <w:r w:rsidRPr="00190B11">
        <w:t>, “An Infrastructure Bank for Transportation,” </w:t>
      </w:r>
    </w:p>
    <w:p w14:paraId="5F379A4D" w14:textId="77777777" w:rsidR="00426EB6" w:rsidRPr="00190B11" w:rsidRDefault="00426EB6" w:rsidP="00426EB6">
      <w:r w:rsidRPr="00190B11">
        <w:t>http://switchboard.nrdc.org/blogs/dlovaas/an_infrastructure_bank_for_tra.html)</w:t>
      </w:r>
    </w:p>
    <w:p w14:paraId="26643FFA" w14:textId="77777777" w:rsidR="00B709A4" w:rsidRDefault="00B709A4" w:rsidP="00B709A4"/>
    <w:p w14:paraId="7CC09388" w14:textId="1FBCBB25" w:rsidR="00B709A4" w:rsidRPr="00B709A4" w:rsidRDefault="00426EB6" w:rsidP="00B709A4">
      <w:r w:rsidRPr="00B709A4">
        <w:t>Another creative funding idea that’s getting some attention lately is a national infrastructure bank</w:t>
      </w:r>
    </w:p>
    <w:p w14:paraId="358A8FD5" w14:textId="77777777" w:rsidR="00B709A4" w:rsidRPr="00B709A4" w:rsidRDefault="00B709A4" w:rsidP="00B709A4">
      <w:r w:rsidRPr="00B709A4">
        <w:t>AND</w:t>
      </w:r>
    </w:p>
    <w:p w14:paraId="6CE27C7F" w14:textId="6A3572EB" w:rsidR="00B45FE9" w:rsidRPr="00B709A4" w:rsidRDefault="00426EB6" w:rsidP="00B709A4">
      <w:proofErr w:type="gramStart"/>
      <w:r w:rsidRPr="00B709A4">
        <w:t>good</w:t>
      </w:r>
      <w:proofErr w:type="gramEnd"/>
      <w:r w:rsidRPr="00B709A4">
        <w:t xml:space="preserve"> use of our limited public funds to vastly improve the status quo. </w:t>
      </w:r>
    </w:p>
    <w:sectPr w:rsidR="00B45FE9" w:rsidRPr="00B709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831B4" w14:textId="77777777" w:rsidR="00E81A4D" w:rsidRDefault="00E81A4D" w:rsidP="00E46E7E">
      <w:r>
        <w:separator/>
      </w:r>
    </w:p>
  </w:endnote>
  <w:endnote w:type="continuationSeparator" w:id="0">
    <w:p w14:paraId="48DFFBEA" w14:textId="77777777" w:rsidR="00E81A4D" w:rsidRDefault="00E81A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F0547" w14:textId="77777777" w:rsidR="00E81A4D" w:rsidRDefault="00E81A4D" w:rsidP="00E46E7E">
      <w:r>
        <w:separator/>
      </w:r>
    </w:p>
  </w:footnote>
  <w:footnote w:type="continuationSeparator" w:id="0">
    <w:p w14:paraId="64155BE6" w14:textId="77777777" w:rsidR="00E81A4D" w:rsidRDefault="00E81A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D"/>
    <w:rsid w:val="000140EC"/>
    <w:rsid w:val="00016A35"/>
    <w:rsid w:val="00041A58"/>
    <w:rsid w:val="000C16B3"/>
    <w:rsid w:val="001408C0"/>
    <w:rsid w:val="00143FD7"/>
    <w:rsid w:val="001463FB"/>
    <w:rsid w:val="001724A2"/>
    <w:rsid w:val="00186DB7"/>
    <w:rsid w:val="001B79CE"/>
    <w:rsid w:val="001C14DB"/>
    <w:rsid w:val="001D7626"/>
    <w:rsid w:val="002613DA"/>
    <w:rsid w:val="00297356"/>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26EB6"/>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8E2897"/>
    <w:rsid w:val="0091595A"/>
    <w:rsid w:val="009165EA"/>
    <w:rsid w:val="00975C90"/>
    <w:rsid w:val="009829F2"/>
    <w:rsid w:val="00993F61"/>
    <w:rsid w:val="009B0746"/>
    <w:rsid w:val="009B4CCC"/>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09A4"/>
    <w:rsid w:val="00B84180"/>
    <w:rsid w:val="00B97F02"/>
    <w:rsid w:val="00BE63EA"/>
    <w:rsid w:val="00C42A3C"/>
    <w:rsid w:val="00C747A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1A4D"/>
    <w:rsid w:val="00E91FD5"/>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0F4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C14DB"/>
    <w:rPr>
      <w:rFonts w:ascii="Calibri" w:hAnsi="Calibri"/>
    </w:rPr>
  </w:style>
  <w:style w:type="paragraph" w:styleId="Heading1">
    <w:name w:val="heading 1"/>
    <w:aliases w:val="Pocket"/>
    <w:basedOn w:val="Normal"/>
    <w:next w:val="Normal"/>
    <w:link w:val="Heading1Char"/>
    <w:uiPriority w:val="9"/>
    <w:qFormat/>
    <w:rsid w:val="001C14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C14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C14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1C14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C1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4DB"/>
  </w:style>
  <w:style w:type="character" w:styleId="Emphasis">
    <w:name w:val="Emphasis"/>
    <w:aliases w:val="Evidence,Minimized,minimized,Highlighted,tag2,Size 10,emphasis in card,Underlined,CD Card,ED - Tag,emphasis,Emphasis!!"/>
    <w:basedOn w:val="DefaultParagraphFont"/>
    <w:uiPriority w:val="7"/>
    <w:qFormat/>
    <w:rsid w:val="001C14DB"/>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C14D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C14D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C14DB"/>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1C14DB"/>
    <w:rPr>
      <w:rFonts w:asciiTheme="majorHAnsi" w:eastAsiaTheme="majorEastAsia" w:hAnsiTheme="majorHAnsi" w:cstheme="majorBidi"/>
      <w:b/>
      <w:bCs/>
      <w:iCs/>
      <w:sz w:val="26"/>
    </w:rPr>
  </w:style>
  <w:style w:type="paragraph" w:styleId="NoSpacing">
    <w:name w:val="No Spacing"/>
    <w:uiPriority w:val="1"/>
    <w:rsid w:val="001C14DB"/>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1C14D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1C14DB"/>
    <w:rPr>
      <w:b/>
      <w:sz w:val="24"/>
      <w:u w:val="single"/>
    </w:rPr>
  </w:style>
  <w:style w:type="paragraph" w:styleId="DocumentMap">
    <w:name w:val="Document Map"/>
    <w:basedOn w:val="Normal"/>
    <w:link w:val="DocumentMapChar"/>
    <w:uiPriority w:val="99"/>
    <w:semiHidden/>
    <w:unhideWhenUsed/>
    <w:rsid w:val="001C14DB"/>
    <w:rPr>
      <w:rFonts w:ascii="Lucida Grande" w:hAnsi="Lucida Grande" w:cs="Lucida Grande"/>
    </w:rPr>
  </w:style>
  <w:style w:type="character" w:customStyle="1" w:styleId="DocumentMapChar">
    <w:name w:val="Document Map Char"/>
    <w:basedOn w:val="DefaultParagraphFont"/>
    <w:link w:val="DocumentMap"/>
    <w:uiPriority w:val="99"/>
    <w:semiHidden/>
    <w:rsid w:val="001C14DB"/>
    <w:rPr>
      <w:rFonts w:ascii="Lucida Grande" w:hAnsi="Lucida Grande" w:cs="Lucida Grande"/>
    </w:rPr>
  </w:style>
  <w:style w:type="paragraph" w:styleId="ListParagraph">
    <w:name w:val="List Paragraph"/>
    <w:basedOn w:val="Normal"/>
    <w:uiPriority w:val="34"/>
    <w:rsid w:val="001C14DB"/>
    <w:pPr>
      <w:ind w:left="720"/>
      <w:contextualSpacing/>
    </w:pPr>
  </w:style>
  <w:style w:type="paragraph" w:styleId="Header">
    <w:name w:val="header"/>
    <w:basedOn w:val="Normal"/>
    <w:link w:val="HeaderChar"/>
    <w:uiPriority w:val="99"/>
    <w:unhideWhenUsed/>
    <w:rsid w:val="001C14DB"/>
    <w:pPr>
      <w:tabs>
        <w:tab w:val="center" w:pos="4320"/>
        <w:tab w:val="right" w:pos="8640"/>
      </w:tabs>
    </w:pPr>
  </w:style>
  <w:style w:type="character" w:customStyle="1" w:styleId="HeaderChar">
    <w:name w:val="Header Char"/>
    <w:basedOn w:val="DefaultParagraphFont"/>
    <w:link w:val="Header"/>
    <w:uiPriority w:val="99"/>
    <w:rsid w:val="001C14DB"/>
    <w:rPr>
      <w:rFonts w:ascii="Calibri" w:hAnsi="Calibri"/>
    </w:rPr>
  </w:style>
  <w:style w:type="paragraph" w:styleId="Footer">
    <w:name w:val="footer"/>
    <w:basedOn w:val="Normal"/>
    <w:link w:val="FooterChar"/>
    <w:uiPriority w:val="99"/>
    <w:unhideWhenUsed/>
    <w:rsid w:val="001C14DB"/>
    <w:pPr>
      <w:tabs>
        <w:tab w:val="center" w:pos="4320"/>
        <w:tab w:val="right" w:pos="8640"/>
      </w:tabs>
    </w:pPr>
  </w:style>
  <w:style w:type="character" w:customStyle="1" w:styleId="FooterChar">
    <w:name w:val="Footer Char"/>
    <w:basedOn w:val="DefaultParagraphFont"/>
    <w:link w:val="Footer"/>
    <w:uiPriority w:val="99"/>
    <w:rsid w:val="001C14DB"/>
    <w:rPr>
      <w:rFonts w:ascii="Calibri" w:hAnsi="Calibri"/>
    </w:rPr>
  </w:style>
  <w:style w:type="character" w:styleId="PageNumber">
    <w:name w:val="page number"/>
    <w:basedOn w:val="DefaultParagraphFont"/>
    <w:uiPriority w:val="99"/>
    <w:semiHidden/>
    <w:unhideWhenUsed/>
    <w:rsid w:val="001C14DB"/>
  </w:style>
  <w:style w:type="character" w:styleId="Hyperlink">
    <w:name w:val="Hyperlink"/>
    <w:basedOn w:val="DefaultParagraphFont"/>
    <w:uiPriority w:val="99"/>
    <w:unhideWhenUsed/>
    <w:rsid w:val="001C14DB"/>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 w:type="character" w:customStyle="1" w:styleId="apple-converted-space">
    <w:name w:val="apple-converted-space"/>
    <w:basedOn w:val="DefaultParagraphFont"/>
    <w:rsid w:val="008E2897"/>
  </w:style>
  <w:style w:type="character" w:styleId="Strong">
    <w:name w:val="Strong"/>
    <w:basedOn w:val="DefaultParagraphFont"/>
    <w:uiPriority w:val="22"/>
    <w:qFormat/>
    <w:rsid w:val="008E2897"/>
    <w:rPr>
      <w:b/>
      <w:bCs/>
    </w:rPr>
  </w:style>
  <w:style w:type="character" w:styleId="FollowedHyperlink">
    <w:name w:val="FollowedHyperlink"/>
    <w:basedOn w:val="DefaultParagraphFont"/>
    <w:uiPriority w:val="99"/>
    <w:semiHidden/>
    <w:unhideWhenUsed/>
    <w:rsid w:val="001C14DB"/>
    <w:rPr>
      <w:color w:val="800080" w:themeColor="followedHyperlink"/>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
    <w:link w:val="tagChar"/>
    <w:qFormat/>
    <w:rsid w:val="001C14DB"/>
    <w:pPr>
      <w:spacing w:before="200"/>
    </w:pPr>
    <w:rPr>
      <w:rFonts w:ascii="Times New Roman" w:eastAsia="Times New Roman" w:hAnsi="Times New Roman" w:cs="Times New Roman"/>
      <w:b/>
      <w:bCs/>
      <w:iCs/>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qFormat/>
    <w:rsid w:val="001C14DB"/>
    <w:rPr>
      <w:rFonts w:ascii="Times New Roman" w:eastAsia="Times New Roman" w:hAnsi="Times New Roman" w:cs="Times New Roman"/>
      <w:b/>
      <w:bCs/>
      <w:iCs/>
      <w:sz w:val="26"/>
      <w:szCs w:val="22"/>
    </w:rPr>
  </w:style>
  <w:style w:type="paragraph" w:customStyle="1" w:styleId="Style8pt">
    <w:name w:val="Style 8 pt"/>
    <w:basedOn w:val="Normal"/>
    <w:qFormat/>
    <w:rsid w:val="001C14DB"/>
    <w:pPr>
      <w:ind w:left="288"/>
    </w:pPr>
    <w:rPr>
      <w:rFonts w:eastAsia="Calibri" w:cs="Times New Roman"/>
      <w:sz w:val="16"/>
      <w:szCs w:val="22"/>
    </w:rPr>
  </w:style>
  <w:style w:type="character" w:customStyle="1" w:styleId="styleboldunderline0">
    <w:name w:val="styleboldunderline"/>
    <w:basedOn w:val="DefaultParagraphFont"/>
    <w:rsid w:val="001C14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C14DB"/>
    <w:rPr>
      <w:rFonts w:ascii="Calibri" w:hAnsi="Calibri"/>
    </w:rPr>
  </w:style>
  <w:style w:type="paragraph" w:styleId="Heading1">
    <w:name w:val="heading 1"/>
    <w:aliases w:val="Pocket"/>
    <w:basedOn w:val="Normal"/>
    <w:next w:val="Normal"/>
    <w:link w:val="Heading1Char"/>
    <w:uiPriority w:val="9"/>
    <w:qFormat/>
    <w:rsid w:val="001C14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C14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C14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1C14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C1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14DB"/>
  </w:style>
  <w:style w:type="character" w:styleId="Emphasis">
    <w:name w:val="Emphasis"/>
    <w:aliases w:val="Evidence,Minimized,minimized,Highlighted,tag2,Size 10,emphasis in card,Underlined,CD Card,ED - Tag,emphasis,Emphasis!!"/>
    <w:basedOn w:val="DefaultParagraphFont"/>
    <w:uiPriority w:val="7"/>
    <w:qFormat/>
    <w:rsid w:val="001C14DB"/>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C14D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C14D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C14DB"/>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1C14DB"/>
    <w:rPr>
      <w:rFonts w:asciiTheme="majorHAnsi" w:eastAsiaTheme="majorEastAsia" w:hAnsiTheme="majorHAnsi" w:cstheme="majorBidi"/>
      <w:b/>
      <w:bCs/>
      <w:iCs/>
      <w:sz w:val="26"/>
    </w:rPr>
  </w:style>
  <w:style w:type="paragraph" w:styleId="NoSpacing">
    <w:name w:val="No Spacing"/>
    <w:uiPriority w:val="1"/>
    <w:rsid w:val="001C14DB"/>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1C14D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1"/>
    <w:qFormat/>
    <w:rsid w:val="001C14DB"/>
    <w:rPr>
      <w:b/>
      <w:sz w:val="24"/>
      <w:u w:val="single"/>
    </w:rPr>
  </w:style>
  <w:style w:type="paragraph" w:styleId="DocumentMap">
    <w:name w:val="Document Map"/>
    <w:basedOn w:val="Normal"/>
    <w:link w:val="DocumentMapChar"/>
    <w:uiPriority w:val="99"/>
    <w:semiHidden/>
    <w:unhideWhenUsed/>
    <w:rsid w:val="001C14DB"/>
    <w:rPr>
      <w:rFonts w:ascii="Lucida Grande" w:hAnsi="Lucida Grande" w:cs="Lucida Grande"/>
    </w:rPr>
  </w:style>
  <w:style w:type="character" w:customStyle="1" w:styleId="DocumentMapChar">
    <w:name w:val="Document Map Char"/>
    <w:basedOn w:val="DefaultParagraphFont"/>
    <w:link w:val="DocumentMap"/>
    <w:uiPriority w:val="99"/>
    <w:semiHidden/>
    <w:rsid w:val="001C14DB"/>
    <w:rPr>
      <w:rFonts w:ascii="Lucida Grande" w:hAnsi="Lucida Grande" w:cs="Lucida Grande"/>
    </w:rPr>
  </w:style>
  <w:style w:type="paragraph" w:styleId="ListParagraph">
    <w:name w:val="List Paragraph"/>
    <w:basedOn w:val="Normal"/>
    <w:uiPriority w:val="34"/>
    <w:rsid w:val="001C14DB"/>
    <w:pPr>
      <w:ind w:left="720"/>
      <w:contextualSpacing/>
    </w:pPr>
  </w:style>
  <w:style w:type="paragraph" w:styleId="Header">
    <w:name w:val="header"/>
    <w:basedOn w:val="Normal"/>
    <w:link w:val="HeaderChar"/>
    <w:uiPriority w:val="99"/>
    <w:unhideWhenUsed/>
    <w:rsid w:val="001C14DB"/>
    <w:pPr>
      <w:tabs>
        <w:tab w:val="center" w:pos="4320"/>
        <w:tab w:val="right" w:pos="8640"/>
      </w:tabs>
    </w:pPr>
  </w:style>
  <w:style w:type="character" w:customStyle="1" w:styleId="HeaderChar">
    <w:name w:val="Header Char"/>
    <w:basedOn w:val="DefaultParagraphFont"/>
    <w:link w:val="Header"/>
    <w:uiPriority w:val="99"/>
    <w:rsid w:val="001C14DB"/>
    <w:rPr>
      <w:rFonts w:ascii="Calibri" w:hAnsi="Calibri"/>
    </w:rPr>
  </w:style>
  <w:style w:type="paragraph" w:styleId="Footer">
    <w:name w:val="footer"/>
    <w:basedOn w:val="Normal"/>
    <w:link w:val="FooterChar"/>
    <w:uiPriority w:val="99"/>
    <w:unhideWhenUsed/>
    <w:rsid w:val="001C14DB"/>
    <w:pPr>
      <w:tabs>
        <w:tab w:val="center" w:pos="4320"/>
        <w:tab w:val="right" w:pos="8640"/>
      </w:tabs>
    </w:pPr>
  </w:style>
  <w:style w:type="character" w:customStyle="1" w:styleId="FooterChar">
    <w:name w:val="Footer Char"/>
    <w:basedOn w:val="DefaultParagraphFont"/>
    <w:link w:val="Footer"/>
    <w:uiPriority w:val="99"/>
    <w:rsid w:val="001C14DB"/>
    <w:rPr>
      <w:rFonts w:ascii="Calibri" w:hAnsi="Calibri"/>
    </w:rPr>
  </w:style>
  <w:style w:type="character" w:styleId="PageNumber">
    <w:name w:val="page number"/>
    <w:basedOn w:val="DefaultParagraphFont"/>
    <w:uiPriority w:val="99"/>
    <w:semiHidden/>
    <w:unhideWhenUsed/>
    <w:rsid w:val="001C14DB"/>
  </w:style>
  <w:style w:type="character" w:styleId="Hyperlink">
    <w:name w:val="Hyperlink"/>
    <w:basedOn w:val="DefaultParagraphFont"/>
    <w:uiPriority w:val="99"/>
    <w:unhideWhenUsed/>
    <w:rsid w:val="001C14DB"/>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 w:type="character" w:customStyle="1" w:styleId="apple-converted-space">
    <w:name w:val="apple-converted-space"/>
    <w:basedOn w:val="DefaultParagraphFont"/>
    <w:rsid w:val="008E2897"/>
  </w:style>
  <w:style w:type="character" w:styleId="Strong">
    <w:name w:val="Strong"/>
    <w:basedOn w:val="DefaultParagraphFont"/>
    <w:uiPriority w:val="22"/>
    <w:qFormat/>
    <w:rsid w:val="008E2897"/>
    <w:rPr>
      <w:b/>
      <w:bCs/>
    </w:rPr>
  </w:style>
  <w:style w:type="character" w:styleId="FollowedHyperlink">
    <w:name w:val="FollowedHyperlink"/>
    <w:basedOn w:val="DefaultParagraphFont"/>
    <w:uiPriority w:val="99"/>
    <w:semiHidden/>
    <w:unhideWhenUsed/>
    <w:rsid w:val="001C14DB"/>
    <w:rPr>
      <w:color w:val="800080" w:themeColor="followedHyperlink"/>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
    <w:link w:val="tagChar"/>
    <w:qFormat/>
    <w:rsid w:val="001C14DB"/>
    <w:pPr>
      <w:spacing w:before="200"/>
    </w:pPr>
    <w:rPr>
      <w:rFonts w:ascii="Times New Roman" w:eastAsia="Times New Roman" w:hAnsi="Times New Roman" w:cs="Times New Roman"/>
      <w:b/>
      <w:bCs/>
      <w:iCs/>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qFormat/>
    <w:rsid w:val="001C14DB"/>
    <w:rPr>
      <w:rFonts w:ascii="Times New Roman" w:eastAsia="Times New Roman" w:hAnsi="Times New Roman" w:cs="Times New Roman"/>
      <w:b/>
      <w:bCs/>
      <w:iCs/>
      <w:sz w:val="26"/>
      <w:szCs w:val="22"/>
    </w:rPr>
  </w:style>
  <w:style w:type="paragraph" w:customStyle="1" w:styleId="Style8pt">
    <w:name w:val="Style 8 pt"/>
    <w:basedOn w:val="Normal"/>
    <w:qFormat/>
    <w:rsid w:val="001C14DB"/>
    <w:pPr>
      <w:ind w:left="288"/>
    </w:pPr>
    <w:rPr>
      <w:rFonts w:eastAsia="Calibri" w:cs="Times New Roman"/>
      <w:sz w:val="16"/>
      <w:szCs w:val="22"/>
    </w:rPr>
  </w:style>
  <w:style w:type="character" w:customStyle="1" w:styleId="styleboldunderline0">
    <w:name w:val="styleboldunderline"/>
    <w:basedOn w:val="DefaultParagraphFont"/>
    <w:rsid w:val="001C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ie.com/publications/chapters_preview/323/5iie3004.pdf" TargetMode="External"/><Relationship Id="rId12" Type="http://schemas.openxmlformats.org/officeDocument/2006/relationships/hyperlink" Target="http://www.piie.com/publications/chapters_preview/323/5iie3004.pdf" TargetMode="External"/><Relationship Id="rId13" Type="http://schemas.openxmlformats.org/officeDocument/2006/relationships/hyperlink" Target="http://english.caixin.com/2012-10-11/100445876_all.html" TargetMode="External"/><Relationship Id="rId14" Type="http://schemas.openxmlformats.org/officeDocument/2006/relationships/hyperlink" Target="http://www.cato.org/pubs/articles/Hayek-Society-Journal-Griswold.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ericanprogress.org/wp-content/uploads/2012/09/InfrastructureBankReport.pdf" TargetMode="External"/><Relationship Id="rId9" Type="http://schemas.openxmlformats.org/officeDocument/2006/relationships/hyperlink" Target="http://www.finance.senate.gov/imo/media/doc/042910nltest.pdf" TargetMode="External"/><Relationship Id="rId10" Type="http://schemas.openxmlformats.org/officeDocument/2006/relationships/hyperlink" Target="http://www.washingtonpost.com/opinions/we-already-have-the-infrastructure-bank-we-need/2011/09/27/gIQA59TI8K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1660</Words>
  <Characters>9463</Characters>
  <Application>Microsoft Macintosh Word</Application>
  <DocSecurity>0</DocSecurity>
  <Lines>78</Lines>
  <Paragraphs>22</Paragraphs>
  <ScaleCrop>false</ScaleCrop>
  <Company>Whitman College</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3</cp:revision>
  <dcterms:created xsi:type="dcterms:W3CDTF">2013-03-09T03:56:00Z</dcterms:created>
  <dcterms:modified xsi:type="dcterms:W3CDTF">2013-03-09T03:58:00Z</dcterms:modified>
</cp:coreProperties>
</file>