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1CA" w:rsidRPr="00E1444F" w:rsidRDefault="002341CA" w:rsidP="002341CA">
      <w:pPr>
        <w:pStyle w:val="Heading3"/>
        <w:rPr>
          <w:rFonts w:ascii="Calibri" w:hAnsi="Calibri"/>
        </w:rPr>
      </w:pPr>
      <w:r w:rsidRPr="00E1444F">
        <w:rPr>
          <w:rFonts w:ascii="Calibri" w:hAnsi="Calibri"/>
        </w:rPr>
        <w:t>2AC States CP</w:t>
      </w:r>
    </w:p>
    <w:p w:rsidR="002341CA" w:rsidRPr="00E1444F" w:rsidRDefault="002341CA" w:rsidP="002341CA">
      <w:pPr>
        <w:pStyle w:val="Heading4"/>
        <w:rPr>
          <w:rFonts w:ascii="Calibri" w:eastAsia="Calibri" w:hAnsi="Calibri" w:cs="Times New Roman"/>
          <w:sz w:val="24"/>
          <w:u w:val="single"/>
        </w:rPr>
      </w:pPr>
      <w:bookmarkStart w:id="0" w:name="_GoBack"/>
      <w:bookmarkEnd w:id="0"/>
      <w:r w:rsidRPr="00E1444F">
        <w:rPr>
          <w:rFonts w:ascii="Calibri" w:eastAsia="SimSun" w:hAnsi="Calibri" w:cs="Times New Roman"/>
          <w:szCs w:val="22"/>
          <w:lang w:eastAsia="zh-CN"/>
        </w:rPr>
        <w:t xml:space="preserve">2. </w:t>
      </w:r>
      <w:r w:rsidRPr="00E1444F">
        <w:rPr>
          <w:rFonts w:ascii="Calibri" w:hAnsi="Calibri"/>
        </w:rPr>
        <w:t>Federal action is key as State Infrastructure Banks have empirically never been adequate</w:t>
      </w:r>
    </w:p>
    <w:p w:rsidR="002341CA" w:rsidRPr="00E1444F" w:rsidRDefault="002341CA" w:rsidP="002341CA">
      <w:pPr>
        <w:rPr>
          <w:rFonts w:eastAsiaTheme="minorHAnsi" w:cs="Calibri"/>
        </w:rPr>
      </w:pPr>
      <w:proofErr w:type="spellStart"/>
      <w:r w:rsidRPr="00E1444F">
        <w:rPr>
          <w:rFonts w:eastAsiaTheme="minorHAnsi" w:cs="Calibri"/>
          <w:b/>
          <w:bCs/>
          <w:sz w:val="26"/>
          <w:szCs w:val="22"/>
        </w:rPr>
        <w:t>Halleman</w:t>
      </w:r>
      <w:proofErr w:type="spellEnd"/>
      <w:r w:rsidRPr="00E1444F">
        <w:rPr>
          <w:rFonts w:eastAsiaTheme="minorHAnsi" w:cs="Calibri"/>
          <w:b/>
          <w:bCs/>
          <w:sz w:val="26"/>
          <w:szCs w:val="22"/>
        </w:rPr>
        <w:t>, 11</w:t>
      </w:r>
      <w:r w:rsidRPr="00E1444F">
        <w:rPr>
          <w:rFonts w:eastAsiaTheme="minorHAnsi" w:cs="Calibri"/>
          <w:sz w:val="22"/>
          <w:szCs w:val="22"/>
        </w:rPr>
        <w:t xml:space="preserve"> </w:t>
      </w:r>
      <w:r w:rsidRPr="00E1444F">
        <w:rPr>
          <w:rFonts w:eastAsiaTheme="minorHAnsi" w:cs="Calibri"/>
        </w:rPr>
        <w:t xml:space="preserve">(Brendan </w:t>
      </w:r>
      <w:proofErr w:type="spellStart"/>
      <w:r w:rsidRPr="00E1444F">
        <w:rPr>
          <w:rFonts w:eastAsiaTheme="minorHAnsi" w:cs="Calibri"/>
        </w:rPr>
        <w:t>Halleman</w:t>
      </w:r>
      <w:proofErr w:type="spellEnd"/>
      <w:r w:rsidRPr="00E1444F">
        <w:rPr>
          <w:rFonts w:eastAsiaTheme="minorHAnsi" w:cs="Calibri"/>
        </w:rPr>
        <w:t xml:space="preserve">, Business graduate with analytical and program management experience across a range of transportation and infrastructure issues; Head of Communications &amp; Media Relations at International Road Federation; “Establishing a National Infrastructure Bank - examining precedents and potential”, October 2011, </w:t>
      </w:r>
      <w:hyperlink r:id="rId6" w:history="1">
        <w:r w:rsidRPr="00E1444F">
          <w:rPr>
            <w:rFonts w:eastAsiaTheme="minorHAnsi" w:cs="Calibri"/>
          </w:rPr>
          <w:t>http://issuu.com/transportgooru/docs/ibank_memo_-_brenden_halleman</w:t>
        </w:r>
      </w:hyperlink>
      <w:r w:rsidRPr="00E1444F">
        <w:rPr>
          <w:rFonts w:eastAsiaTheme="minorHAnsi" w:cs="Calibri"/>
        </w:rPr>
        <w:t>)</w:t>
      </w:r>
    </w:p>
    <w:p w:rsidR="002341CA" w:rsidRDefault="002341CA" w:rsidP="002341CA"/>
    <w:p w:rsidR="002341CA" w:rsidRPr="002341CA" w:rsidRDefault="002341CA" w:rsidP="002341CA">
      <w:r w:rsidRPr="002341CA">
        <w:t xml:space="preserve">The merits of establishing a National Infrastructure Bank are once again being debated in the </w:t>
      </w:r>
    </w:p>
    <w:p w:rsidR="002341CA" w:rsidRPr="002341CA" w:rsidRDefault="002341CA" w:rsidP="002341CA">
      <w:r w:rsidRPr="002341CA">
        <w:t>AND</w:t>
      </w:r>
    </w:p>
    <w:p w:rsidR="002341CA" w:rsidRPr="002341CA" w:rsidRDefault="002341CA" w:rsidP="002341CA">
      <w:r w:rsidRPr="002341CA">
        <w:t xml:space="preserve">Loan Program is currently no longer taking applications citing “state budget issues”. </w:t>
      </w:r>
    </w:p>
    <w:p w:rsidR="002341CA" w:rsidRPr="00E1444F" w:rsidRDefault="002341CA" w:rsidP="002341CA">
      <w:pPr>
        <w:keepNext/>
        <w:keepLines/>
        <w:spacing w:before="200"/>
        <w:outlineLvl w:val="3"/>
        <w:rPr>
          <w:rFonts w:eastAsia="SimSun" w:cs="Times New Roman"/>
          <w:b/>
          <w:bCs/>
          <w:iCs/>
          <w:sz w:val="26"/>
          <w:szCs w:val="22"/>
          <w:lang w:eastAsia="zh-CN"/>
        </w:rPr>
      </w:pPr>
      <w:r w:rsidRPr="00E1444F">
        <w:rPr>
          <w:rFonts w:eastAsia="SimSun" w:cs="Times New Roman"/>
          <w:b/>
          <w:bCs/>
          <w:iCs/>
          <w:sz w:val="26"/>
          <w:szCs w:val="22"/>
          <w:lang w:eastAsia="zh-CN"/>
        </w:rPr>
        <w:t>4. Federal Funding Needed—States Can’t Solve</w:t>
      </w:r>
    </w:p>
    <w:p w:rsidR="002341CA" w:rsidRPr="00E1444F" w:rsidRDefault="002341CA" w:rsidP="002341CA">
      <w:pPr>
        <w:spacing w:after="200" w:line="276" w:lineRule="auto"/>
        <w:rPr>
          <w:rFonts w:eastAsia="Calibri" w:cs="Times New Roman"/>
          <w:sz w:val="22"/>
          <w:szCs w:val="22"/>
        </w:rPr>
      </w:pPr>
      <w:proofErr w:type="spellStart"/>
      <w:r w:rsidRPr="00E1444F">
        <w:rPr>
          <w:rFonts w:eastAsia="Calibri" w:cs="Times New Roman"/>
          <w:b/>
          <w:bCs/>
          <w:sz w:val="26"/>
          <w:szCs w:val="22"/>
        </w:rPr>
        <w:t>McConaghy</w:t>
      </w:r>
      <w:proofErr w:type="spellEnd"/>
      <w:r w:rsidRPr="00E1444F">
        <w:rPr>
          <w:rFonts w:eastAsia="Calibri" w:cs="Times New Roman"/>
          <w:b/>
          <w:bCs/>
          <w:sz w:val="26"/>
          <w:szCs w:val="22"/>
        </w:rPr>
        <w:t xml:space="preserve"> &amp; Kessler, 11 </w:t>
      </w:r>
      <w:r w:rsidRPr="00E1444F">
        <w:rPr>
          <w:rFonts w:eastAsia="Calibri" w:cs="Times New Roman"/>
          <w:sz w:val="22"/>
          <w:szCs w:val="22"/>
        </w:rPr>
        <w:t xml:space="preserve">(Ryan </w:t>
      </w:r>
      <w:proofErr w:type="spellStart"/>
      <w:r w:rsidRPr="00E1444F">
        <w:rPr>
          <w:rFonts w:eastAsia="Calibri" w:cs="Times New Roman"/>
          <w:sz w:val="22"/>
          <w:szCs w:val="22"/>
        </w:rPr>
        <w:t>McConaghy</w:t>
      </w:r>
      <w:proofErr w:type="spellEnd"/>
      <w:r w:rsidRPr="00E1444F">
        <w:rPr>
          <w:rFonts w:eastAsia="Calibri" w:cs="Times New Roman"/>
          <w:sz w:val="22"/>
          <w:szCs w:val="22"/>
        </w:rPr>
        <w:t xml:space="preserve"> and Jim Kessler, Director of the Third Way Economic Program, and Vice President for Policy at Third Way, January 2011, “Hearing on Infrastructure Banks,”http://www.bernardlschwartz.com/political-initiatives/Third_Way_Idea_Brief_-_A_National_Infrastructure_Bank-1.pdf, ESW)</w:t>
      </w:r>
    </w:p>
    <w:p w:rsidR="002341CA" w:rsidRPr="002341CA" w:rsidRDefault="002341CA" w:rsidP="002341CA">
      <w:r w:rsidRPr="002341CA">
        <w:t xml:space="preserve">Cost overruns on infrastructure projects are increasingly prevalent and exact real costs. One survey </w:t>
      </w:r>
    </w:p>
    <w:p w:rsidR="002341CA" w:rsidRPr="002341CA" w:rsidRDefault="002341CA" w:rsidP="002341CA">
      <w:r w:rsidRPr="002341CA">
        <w:t>AND</w:t>
      </w:r>
    </w:p>
    <w:p w:rsidR="002341CA" w:rsidRPr="002341CA" w:rsidRDefault="002341CA" w:rsidP="002341CA">
      <w:proofErr w:type="gramStart"/>
      <w:r w:rsidRPr="002341CA">
        <w:t>next</w:t>
      </w:r>
      <w:proofErr w:type="gramEnd"/>
      <w:r w:rsidRPr="002341CA">
        <w:t xml:space="preserve"> year, and 54% reported delaying capital investments to cope. 34</w:t>
      </w:r>
    </w:p>
    <w:p w:rsidR="002341CA" w:rsidRPr="00E1444F" w:rsidRDefault="002341CA" w:rsidP="002341CA">
      <w:pPr>
        <w:pStyle w:val="Heading4"/>
        <w:rPr>
          <w:rFonts w:ascii="Calibri" w:hAnsi="Calibri"/>
          <w:lang w:eastAsia="zh-CN"/>
        </w:rPr>
      </w:pPr>
      <w:r w:rsidRPr="00E1444F">
        <w:rPr>
          <w:rFonts w:ascii="Calibri" w:hAnsi="Calibri"/>
        </w:rPr>
        <w:t xml:space="preserve">6. </w:t>
      </w:r>
      <w:r w:rsidRPr="00E1444F">
        <w:rPr>
          <w:rFonts w:ascii="Calibri" w:hAnsi="Calibri"/>
          <w:lang w:eastAsia="zh-CN"/>
        </w:rPr>
        <w:t>Federal NIB Necessary</w:t>
      </w:r>
    </w:p>
    <w:p w:rsidR="002341CA" w:rsidRPr="00E1444F" w:rsidRDefault="002341CA" w:rsidP="002341CA">
      <w:pPr>
        <w:spacing w:after="200" w:line="276" w:lineRule="auto"/>
        <w:rPr>
          <w:rFonts w:eastAsia="Calibri" w:cs="Times New Roman"/>
          <w:sz w:val="22"/>
          <w:szCs w:val="22"/>
        </w:rPr>
      </w:pPr>
      <w:r w:rsidRPr="00E1444F">
        <w:rPr>
          <w:rFonts w:eastAsia="Calibri" w:cs="Times New Roman"/>
          <w:b/>
          <w:bCs/>
          <w:sz w:val="26"/>
          <w:szCs w:val="22"/>
        </w:rPr>
        <w:t xml:space="preserve">Ambassador </w:t>
      </w:r>
      <w:proofErr w:type="spellStart"/>
      <w:r>
        <w:rPr>
          <w:rFonts w:eastAsia="Calibri" w:cs="Times New Roman"/>
          <w:b/>
          <w:bCs/>
          <w:sz w:val="26"/>
          <w:szCs w:val="22"/>
        </w:rPr>
        <w:t>Rohatyn</w:t>
      </w:r>
      <w:proofErr w:type="spellEnd"/>
      <w:r w:rsidRPr="00E1444F">
        <w:rPr>
          <w:rFonts w:eastAsia="Calibri" w:cs="Times New Roman"/>
          <w:b/>
          <w:bCs/>
          <w:sz w:val="26"/>
          <w:szCs w:val="22"/>
        </w:rPr>
        <w:t>, Investment Banker, 10</w:t>
      </w:r>
      <w:r w:rsidRPr="00E1444F">
        <w:rPr>
          <w:rFonts w:eastAsia="Calibri" w:cs="Times New Roman"/>
          <w:sz w:val="22"/>
          <w:szCs w:val="22"/>
        </w:rPr>
        <w:t xml:space="preserve"> (FELIX G. ROHATYN, American investment banker known for his role in preventing the bankruptcy of New York City in the 1970s, who also served as United States Ambassador to France. He was a long term advisor to the U.S. Democratic Party, 9/15/10 “The Case for an Infrastructure Bank,” http://online.wsj.com/article/SB10001424052748703376504575491643198373362.html)</w:t>
      </w:r>
    </w:p>
    <w:p w:rsidR="002341CA" w:rsidRPr="002341CA" w:rsidRDefault="002341CA" w:rsidP="002341CA">
      <w:r w:rsidRPr="002341CA">
        <w:t xml:space="preserve">President Obama has proposed a program to renew and expand America's infrastructure. Central to </w:t>
      </w:r>
    </w:p>
    <w:p w:rsidR="002341CA" w:rsidRPr="002341CA" w:rsidRDefault="002341CA" w:rsidP="002341CA">
      <w:r w:rsidRPr="002341CA">
        <w:t>AND</w:t>
      </w:r>
    </w:p>
    <w:p w:rsidR="001616F2" w:rsidRPr="002341CA" w:rsidRDefault="002341CA" w:rsidP="002341CA">
      <w:proofErr w:type="gramStart"/>
      <w:r w:rsidRPr="002341CA">
        <w:t>global</w:t>
      </w:r>
      <w:proofErr w:type="gramEnd"/>
      <w:r w:rsidRPr="002341CA">
        <w:t xml:space="preserve"> competitiveness and ability to create millions of jobs over the long term.</w:t>
      </w:r>
    </w:p>
    <w:sectPr w:rsidR="001616F2" w:rsidRPr="002341CA" w:rsidSect="005E73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6B98751B"/>
    <w:multiLevelType w:val="hybridMultilevel"/>
    <w:tmpl w:val="1BD404AE"/>
    <w:lvl w:ilvl="0" w:tplc="0409000F">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8"/>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1CA"/>
    <w:rsid w:val="000C7B5C"/>
    <w:rsid w:val="000D6C63"/>
    <w:rsid w:val="001345CA"/>
    <w:rsid w:val="00135035"/>
    <w:rsid w:val="0013720B"/>
    <w:rsid w:val="001616F2"/>
    <w:rsid w:val="0016342B"/>
    <w:rsid w:val="001A3B75"/>
    <w:rsid w:val="001A4193"/>
    <w:rsid w:val="001B1954"/>
    <w:rsid w:val="001F6BE9"/>
    <w:rsid w:val="002341CA"/>
    <w:rsid w:val="00252EBC"/>
    <w:rsid w:val="00283C9D"/>
    <w:rsid w:val="002A655D"/>
    <w:rsid w:val="003569D0"/>
    <w:rsid w:val="0039424B"/>
    <w:rsid w:val="00397CF9"/>
    <w:rsid w:val="0040329B"/>
    <w:rsid w:val="00407DDE"/>
    <w:rsid w:val="00414F31"/>
    <w:rsid w:val="00416175"/>
    <w:rsid w:val="00471E67"/>
    <w:rsid w:val="00483E3C"/>
    <w:rsid w:val="00492FF9"/>
    <w:rsid w:val="004A19E4"/>
    <w:rsid w:val="004B39B5"/>
    <w:rsid w:val="004D6F30"/>
    <w:rsid w:val="004E13F1"/>
    <w:rsid w:val="004F4471"/>
    <w:rsid w:val="00516B93"/>
    <w:rsid w:val="00522593"/>
    <w:rsid w:val="005C6F8A"/>
    <w:rsid w:val="005E7308"/>
    <w:rsid w:val="005F7880"/>
    <w:rsid w:val="006638A5"/>
    <w:rsid w:val="006669F4"/>
    <w:rsid w:val="00680B63"/>
    <w:rsid w:val="006903D0"/>
    <w:rsid w:val="006E4BDF"/>
    <w:rsid w:val="006F07B2"/>
    <w:rsid w:val="0070051C"/>
    <w:rsid w:val="00700A09"/>
    <w:rsid w:val="007177EB"/>
    <w:rsid w:val="00741621"/>
    <w:rsid w:val="007A274E"/>
    <w:rsid w:val="007B2249"/>
    <w:rsid w:val="007C0B23"/>
    <w:rsid w:val="00806B05"/>
    <w:rsid w:val="008354E6"/>
    <w:rsid w:val="00844534"/>
    <w:rsid w:val="0086399D"/>
    <w:rsid w:val="0088041E"/>
    <w:rsid w:val="00884CD6"/>
    <w:rsid w:val="008F539C"/>
    <w:rsid w:val="009126D2"/>
    <w:rsid w:val="009133FD"/>
    <w:rsid w:val="009839D8"/>
    <w:rsid w:val="009B1C4E"/>
    <w:rsid w:val="009B73B2"/>
    <w:rsid w:val="009D6BBC"/>
    <w:rsid w:val="00A15DF8"/>
    <w:rsid w:val="00A50B92"/>
    <w:rsid w:val="00A65A4D"/>
    <w:rsid w:val="00A946C5"/>
    <w:rsid w:val="00B7798B"/>
    <w:rsid w:val="00B83E19"/>
    <w:rsid w:val="00BA0745"/>
    <w:rsid w:val="00BB4CC7"/>
    <w:rsid w:val="00C152A4"/>
    <w:rsid w:val="00C31346"/>
    <w:rsid w:val="00C32E5B"/>
    <w:rsid w:val="00C63860"/>
    <w:rsid w:val="00CA665E"/>
    <w:rsid w:val="00CD213C"/>
    <w:rsid w:val="00CD4798"/>
    <w:rsid w:val="00CE0B1A"/>
    <w:rsid w:val="00D018F2"/>
    <w:rsid w:val="00D470EE"/>
    <w:rsid w:val="00D6626A"/>
    <w:rsid w:val="00DD2C03"/>
    <w:rsid w:val="00DF01DA"/>
    <w:rsid w:val="00E912D3"/>
    <w:rsid w:val="00EA0127"/>
    <w:rsid w:val="00F00BC2"/>
    <w:rsid w:val="00F056F1"/>
    <w:rsid w:val="00F117C1"/>
    <w:rsid w:val="00F13A19"/>
    <w:rsid w:val="00F224F2"/>
    <w:rsid w:val="00F3101F"/>
    <w:rsid w:val="00F371E8"/>
    <w:rsid w:val="00F57D68"/>
    <w:rsid w:val="00F60754"/>
    <w:rsid w:val="00FA19B7"/>
    <w:rsid w:val="00FB4118"/>
    <w:rsid w:val="00FF24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5A8C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341CA"/>
    <w:rPr>
      <w:rFonts w:ascii="Calibri" w:hAnsi="Calibri"/>
    </w:rPr>
  </w:style>
  <w:style w:type="paragraph" w:styleId="Heading1">
    <w:name w:val="heading 1"/>
    <w:aliases w:val="Pocket"/>
    <w:basedOn w:val="Normal"/>
    <w:next w:val="Normal"/>
    <w:link w:val="Heading1Char"/>
    <w:uiPriority w:val="9"/>
    <w:qFormat/>
    <w:rsid w:val="002341C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2341CA"/>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2341C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
    <w:basedOn w:val="Normal"/>
    <w:next w:val="Normal"/>
    <w:link w:val="Heading4Char"/>
    <w:uiPriority w:val="9"/>
    <w:unhideWhenUsed/>
    <w:qFormat/>
    <w:rsid w:val="002341C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2341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341CA"/>
  </w:style>
  <w:style w:type="character" w:customStyle="1" w:styleId="Heading3Char">
    <w:name w:val="Heading 3 Char"/>
    <w:aliases w:val="Block Char"/>
    <w:basedOn w:val="DefaultParagraphFont"/>
    <w:link w:val="Heading3"/>
    <w:uiPriority w:val="9"/>
    <w:rsid w:val="002341CA"/>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
    <w:basedOn w:val="DefaultParagraphFont"/>
    <w:link w:val="Heading4"/>
    <w:uiPriority w:val="9"/>
    <w:rsid w:val="002341CA"/>
    <w:rPr>
      <w:rFonts w:asciiTheme="majorHAnsi" w:eastAsiaTheme="majorEastAsia" w:hAnsiTheme="majorHAnsi" w:cstheme="majorBidi"/>
      <w:b/>
      <w:bCs/>
      <w:iCs/>
      <w:sz w:val="26"/>
    </w:rPr>
  </w:style>
  <w:style w:type="paragraph" w:styleId="ListParagraph">
    <w:name w:val="List Paragraph"/>
    <w:basedOn w:val="Normal"/>
    <w:uiPriority w:val="34"/>
    <w:rsid w:val="002341CA"/>
    <w:pPr>
      <w:ind w:left="720"/>
      <w:contextualSpacing/>
    </w:pPr>
  </w:style>
  <w:style w:type="paragraph" w:styleId="DocumentMap">
    <w:name w:val="Document Map"/>
    <w:basedOn w:val="Normal"/>
    <w:link w:val="DocumentMapChar"/>
    <w:uiPriority w:val="99"/>
    <w:semiHidden/>
    <w:unhideWhenUsed/>
    <w:rsid w:val="002341CA"/>
    <w:rPr>
      <w:rFonts w:ascii="Lucida Grande" w:hAnsi="Lucida Grande" w:cs="Lucida Grande"/>
    </w:rPr>
  </w:style>
  <w:style w:type="character" w:customStyle="1" w:styleId="DocumentMapChar">
    <w:name w:val="Document Map Char"/>
    <w:basedOn w:val="DefaultParagraphFont"/>
    <w:link w:val="DocumentMap"/>
    <w:uiPriority w:val="99"/>
    <w:semiHidden/>
    <w:rsid w:val="002341CA"/>
    <w:rPr>
      <w:rFonts w:ascii="Lucida Grande" w:hAnsi="Lucida Grande" w:cs="Lucida Grande"/>
    </w:rPr>
  </w:style>
  <w:style w:type="character" w:customStyle="1" w:styleId="Heading1Char">
    <w:name w:val="Heading 1 Char"/>
    <w:aliases w:val="Pocket Char"/>
    <w:basedOn w:val="DefaultParagraphFont"/>
    <w:link w:val="Heading1"/>
    <w:uiPriority w:val="9"/>
    <w:rsid w:val="002341CA"/>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2341CA"/>
    <w:rPr>
      <w:rFonts w:asciiTheme="majorHAnsi" w:eastAsiaTheme="majorEastAsia" w:hAnsiTheme="majorHAnsi" w:cstheme="majorBidi"/>
      <w:b/>
      <w:bCs/>
      <w:sz w:val="44"/>
      <w:szCs w:val="44"/>
      <w:u w:val="double"/>
    </w:rPr>
  </w:style>
  <w:style w:type="character" w:styleId="Emphasis">
    <w:name w:val="Emphasis"/>
    <w:basedOn w:val="DefaultParagraphFont"/>
    <w:uiPriority w:val="7"/>
    <w:qFormat/>
    <w:rsid w:val="002341CA"/>
    <w:rPr>
      <w:rFonts w:ascii="Calibri" w:hAnsi="Calibri"/>
      <w:b/>
      <w:i w:val="0"/>
      <w:iCs/>
      <w:sz w:val="24"/>
      <w:u w:val="single"/>
      <w:bdr w:val="single" w:sz="18" w:space="0" w:color="auto"/>
    </w:rPr>
  </w:style>
  <w:style w:type="paragraph" w:styleId="NoSpacing">
    <w:name w:val="No Spacing"/>
    <w:uiPriority w:val="1"/>
    <w:rsid w:val="002341CA"/>
  </w:style>
  <w:style w:type="character" w:customStyle="1" w:styleId="StyleStyleBold12pt">
    <w:name w:val="Style Style Bold + 12 pt"/>
    <w:aliases w:val="Cite"/>
    <w:basedOn w:val="DefaultParagraphFont"/>
    <w:uiPriority w:val="1"/>
    <w:qFormat/>
    <w:rsid w:val="002341CA"/>
    <w:rPr>
      <w:b/>
      <w:sz w:val="26"/>
      <w:u w:val="none"/>
    </w:rPr>
  </w:style>
  <w:style w:type="character" w:customStyle="1" w:styleId="StyleBoldUnderline">
    <w:name w:val="Style Bold Underline"/>
    <w:aliases w:val="Underline"/>
    <w:basedOn w:val="DefaultParagraphFont"/>
    <w:uiPriority w:val="1"/>
    <w:qFormat/>
    <w:rsid w:val="002341CA"/>
    <w:rPr>
      <w:b/>
      <w:sz w:val="24"/>
      <w:u w:val="single"/>
    </w:rPr>
  </w:style>
  <w:style w:type="paragraph" w:styleId="Header">
    <w:name w:val="header"/>
    <w:basedOn w:val="Normal"/>
    <w:link w:val="HeaderChar"/>
    <w:uiPriority w:val="99"/>
    <w:unhideWhenUsed/>
    <w:rsid w:val="002341CA"/>
    <w:pPr>
      <w:tabs>
        <w:tab w:val="center" w:pos="4320"/>
        <w:tab w:val="right" w:pos="8640"/>
      </w:tabs>
    </w:pPr>
  </w:style>
  <w:style w:type="character" w:customStyle="1" w:styleId="HeaderChar">
    <w:name w:val="Header Char"/>
    <w:basedOn w:val="DefaultParagraphFont"/>
    <w:link w:val="Header"/>
    <w:uiPriority w:val="99"/>
    <w:rsid w:val="002341CA"/>
    <w:rPr>
      <w:rFonts w:ascii="Calibri" w:hAnsi="Calibri"/>
    </w:rPr>
  </w:style>
  <w:style w:type="paragraph" w:styleId="Footer">
    <w:name w:val="footer"/>
    <w:basedOn w:val="Normal"/>
    <w:link w:val="FooterChar"/>
    <w:uiPriority w:val="99"/>
    <w:unhideWhenUsed/>
    <w:rsid w:val="002341CA"/>
    <w:pPr>
      <w:tabs>
        <w:tab w:val="center" w:pos="4320"/>
        <w:tab w:val="right" w:pos="8640"/>
      </w:tabs>
    </w:pPr>
  </w:style>
  <w:style w:type="character" w:customStyle="1" w:styleId="FooterChar">
    <w:name w:val="Footer Char"/>
    <w:basedOn w:val="DefaultParagraphFont"/>
    <w:link w:val="Footer"/>
    <w:uiPriority w:val="99"/>
    <w:rsid w:val="002341CA"/>
    <w:rPr>
      <w:rFonts w:ascii="Calibri" w:hAnsi="Calibri"/>
    </w:rPr>
  </w:style>
  <w:style w:type="character" w:styleId="PageNumber">
    <w:name w:val="page number"/>
    <w:basedOn w:val="DefaultParagraphFont"/>
    <w:uiPriority w:val="99"/>
    <w:semiHidden/>
    <w:unhideWhenUsed/>
    <w:rsid w:val="002341CA"/>
  </w:style>
  <w:style w:type="character" w:styleId="Hyperlink">
    <w:name w:val="Hyperlink"/>
    <w:basedOn w:val="DefaultParagraphFont"/>
    <w:uiPriority w:val="99"/>
    <w:unhideWhenUsed/>
    <w:rsid w:val="002341CA"/>
    <w:rPr>
      <w:color w:val="0000FF" w:themeColor="hyperlink"/>
      <w:u w:val="single"/>
    </w:rPr>
  </w:style>
  <w:style w:type="character" w:styleId="FollowedHyperlink">
    <w:name w:val="FollowedHyperlink"/>
    <w:basedOn w:val="DefaultParagraphFont"/>
    <w:uiPriority w:val="99"/>
    <w:semiHidden/>
    <w:unhideWhenUsed/>
    <w:rsid w:val="002341C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341CA"/>
    <w:rPr>
      <w:rFonts w:ascii="Calibri" w:hAnsi="Calibri"/>
    </w:rPr>
  </w:style>
  <w:style w:type="paragraph" w:styleId="Heading1">
    <w:name w:val="heading 1"/>
    <w:aliases w:val="Pocket"/>
    <w:basedOn w:val="Normal"/>
    <w:next w:val="Normal"/>
    <w:link w:val="Heading1Char"/>
    <w:uiPriority w:val="9"/>
    <w:qFormat/>
    <w:rsid w:val="002341C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2341CA"/>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2341C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
    <w:basedOn w:val="Normal"/>
    <w:next w:val="Normal"/>
    <w:link w:val="Heading4Char"/>
    <w:uiPriority w:val="9"/>
    <w:unhideWhenUsed/>
    <w:qFormat/>
    <w:rsid w:val="002341C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2341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341CA"/>
  </w:style>
  <w:style w:type="character" w:customStyle="1" w:styleId="Heading3Char">
    <w:name w:val="Heading 3 Char"/>
    <w:aliases w:val="Block Char"/>
    <w:basedOn w:val="DefaultParagraphFont"/>
    <w:link w:val="Heading3"/>
    <w:uiPriority w:val="9"/>
    <w:rsid w:val="002341CA"/>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
    <w:basedOn w:val="DefaultParagraphFont"/>
    <w:link w:val="Heading4"/>
    <w:uiPriority w:val="9"/>
    <w:rsid w:val="002341CA"/>
    <w:rPr>
      <w:rFonts w:asciiTheme="majorHAnsi" w:eastAsiaTheme="majorEastAsia" w:hAnsiTheme="majorHAnsi" w:cstheme="majorBidi"/>
      <w:b/>
      <w:bCs/>
      <w:iCs/>
      <w:sz w:val="26"/>
    </w:rPr>
  </w:style>
  <w:style w:type="paragraph" w:styleId="ListParagraph">
    <w:name w:val="List Paragraph"/>
    <w:basedOn w:val="Normal"/>
    <w:uiPriority w:val="34"/>
    <w:rsid w:val="002341CA"/>
    <w:pPr>
      <w:ind w:left="720"/>
      <w:contextualSpacing/>
    </w:pPr>
  </w:style>
  <w:style w:type="paragraph" w:styleId="DocumentMap">
    <w:name w:val="Document Map"/>
    <w:basedOn w:val="Normal"/>
    <w:link w:val="DocumentMapChar"/>
    <w:uiPriority w:val="99"/>
    <w:semiHidden/>
    <w:unhideWhenUsed/>
    <w:rsid w:val="002341CA"/>
    <w:rPr>
      <w:rFonts w:ascii="Lucida Grande" w:hAnsi="Lucida Grande" w:cs="Lucida Grande"/>
    </w:rPr>
  </w:style>
  <w:style w:type="character" w:customStyle="1" w:styleId="DocumentMapChar">
    <w:name w:val="Document Map Char"/>
    <w:basedOn w:val="DefaultParagraphFont"/>
    <w:link w:val="DocumentMap"/>
    <w:uiPriority w:val="99"/>
    <w:semiHidden/>
    <w:rsid w:val="002341CA"/>
    <w:rPr>
      <w:rFonts w:ascii="Lucida Grande" w:hAnsi="Lucida Grande" w:cs="Lucida Grande"/>
    </w:rPr>
  </w:style>
  <w:style w:type="character" w:customStyle="1" w:styleId="Heading1Char">
    <w:name w:val="Heading 1 Char"/>
    <w:aliases w:val="Pocket Char"/>
    <w:basedOn w:val="DefaultParagraphFont"/>
    <w:link w:val="Heading1"/>
    <w:uiPriority w:val="9"/>
    <w:rsid w:val="002341CA"/>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2341CA"/>
    <w:rPr>
      <w:rFonts w:asciiTheme="majorHAnsi" w:eastAsiaTheme="majorEastAsia" w:hAnsiTheme="majorHAnsi" w:cstheme="majorBidi"/>
      <w:b/>
      <w:bCs/>
      <w:sz w:val="44"/>
      <w:szCs w:val="44"/>
      <w:u w:val="double"/>
    </w:rPr>
  </w:style>
  <w:style w:type="character" w:styleId="Emphasis">
    <w:name w:val="Emphasis"/>
    <w:basedOn w:val="DefaultParagraphFont"/>
    <w:uiPriority w:val="7"/>
    <w:qFormat/>
    <w:rsid w:val="002341CA"/>
    <w:rPr>
      <w:rFonts w:ascii="Calibri" w:hAnsi="Calibri"/>
      <w:b/>
      <w:i w:val="0"/>
      <w:iCs/>
      <w:sz w:val="24"/>
      <w:u w:val="single"/>
      <w:bdr w:val="single" w:sz="18" w:space="0" w:color="auto"/>
    </w:rPr>
  </w:style>
  <w:style w:type="paragraph" w:styleId="NoSpacing">
    <w:name w:val="No Spacing"/>
    <w:uiPriority w:val="1"/>
    <w:rsid w:val="002341CA"/>
  </w:style>
  <w:style w:type="character" w:customStyle="1" w:styleId="StyleStyleBold12pt">
    <w:name w:val="Style Style Bold + 12 pt"/>
    <w:aliases w:val="Cite"/>
    <w:basedOn w:val="DefaultParagraphFont"/>
    <w:uiPriority w:val="1"/>
    <w:qFormat/>
    <w:rsid w:val="002341CA"/>
    <w:rPr>
      <w:b/>
      <w:sz w:val="26"/>
      <w:u w:val="none"/>
    </w:rPr>
  </w:style>
  <w:style w:type="character" w:customStyle="1" w:styleId="StyleBoldUnderline">
    <w:name w:val="Style Bold Underline"/>
    <w:aliases w:val="Underline"/>
    <w:basedOn w:val="DefaultParagraphFont"/>
    <w:uiPriority w:val="1"/>
    <w:qFormat/>
    <w:rsid w:val="002341CA"/>
    <w:rPr>
      <w:b/>
      <w:sz w:val="24"/>
      <w:u w:val="single"/>
    </w:rPr>
  </w:style>
  <w:style w:type="paragraph" w:styleId="Header">
    <w:name w:val="header"/>
    <w:basedOn w:val="Normal"/>
    <w:link w:val="HeaderChar"/>
    <w:uiPriority w:val="99"/>
    <w:unhideWhenUsed/>
    <w:rsid w:val="002341CA"/>
    <w:pPr>
      <w:tabs>
        <w:tab w:val="center" w:pos="4320"/>
        <w:tab w:val="right" w:pos="8640"/>
      </w:tabs>
    </w:pPr>
  </w:style>
  <w:style w:type="character" w:customStyle="1" w:styleId="HeaderChar">
    <w:name w:val="Header Char"/>
    <w:basedOn w:val="DefaultParagraphFont"/>
    <w:link w:val="Header"/>
    <w:uiPriority w:val="99"/>
    <w:rsid w:val="002341CA"/>
    <w:rPr>
      <w:rFonts w:ascii="Calibri" w:hAnsi="Calibri"/>
    </w:rPr>
  </w:style>
  <w:style w:type="paragraph" w:styleId="Footer">
    <w:name w:val="footer"/>
    <w:basedOn w:val="Normal"/>
    <w:link w:val="FooterChar"/>
    <w:uiPriority w:val="99"/>
    <w:unhideWhenUsed/>
    <w:rsid w:val="002341CA"/>
    <w:pPr>
      <w:tabs>
        <w:tab w:val="center" w:pos="4320"/>
        <w:tab w:val="right" w:pos="8640"/>
      </w:tabs>
    </w:pPr>
  </w:style>
  <w:style w:type="character" w:customStyle="1" w:styleId="FooterChar">
    <w:name w:val="Footer Char"/>
    <w:basedOn w:val="DefaultParagraphFont"/>
    <w:link w:val="Footer"/>
    <w:uiPriority w:val="99"/>
    <w:rsid w:val="002341CA"/>
    <w:rPr>
      <w:rFonts w:ascii="Calibri" w:hAnsi="Calibri"/>
    </w:rPr>
  </w:style>
  <w:style w:type="character" w:styleId="PageNumber">
    <w:name w:val="page number"/>
    <w:basedOn w:val="DefaultParagraphFont"/>
    <w:uiPriority w:val="99"/>
    <w:semiHidden/>
    <w:unhideWhenUsed/>
    <w:rsid w:val="002341CA"/>
  </w:style>
  <w:style w:type="character" w:styleId="Hyperlink">
    <w:name w:val="Hyperlink"/>
    <w:basedOn w:val="DefaultParagraphFont"/>
    <w:uiPriority w:val="99"/>
    <w:unhideWhenUsed/>
    <w:rsid w:val="002341CA"/>
    <w:rPr>
      <w:color w:val="0000FF" w:themeColor="hyperlink"/>
      <w:u w:val="single"/>
    </w:rPr>
  </w:style>
  <w:style w:type="character" w:styleId="FollowedHyperlink">
    <w:name w:val="FollowedHyperlink"/>
    <w:basedOn w:val="DefaultParagraphFont"/>
    <w:uiPriority w:val="99"/>
    <w:semiHidden/>
    <w:unhideWhenUsed/>
    <w:rsid w:val="002341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ssuu.com/transportgooru/docs/ibank_memo_-_brenden_hallema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hedebateaccount:Documents:My%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1</Pages>
  <Words>287</Words>
  <Characters>1638</Characters>
  <Application>Microsoft Macintosh Word</Application>
  <DocSecurity>0</DocSecurity>
  <Lines>13</Lines>
  <Paragraphs>3</Paragraphs>
  <ScaleCrop>false</ScaleCrop>
  <Company>Coppell High School</Company>
  <LinksUpToDate>false</LinksUpToDate>
  <CharactersWithSpaces>1922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Debate Account</dc:creator>
  <cp:keywords/>
  <dc:description/>
  <cp:lastModifiedBy>The Debate Account</cp:lastModifiedBy>
  <cp:revision>2</cp:revision>
  <dcterms:created xsi:type="dcterms:W3CDTF">2013-02-04T05:16:00Z</dcterms:created>
  <dcterms:modified xsi:type="dcterms:W3CDTF">2013-02-04T05:16:00Z</dcterms:modified>
</cp:coreProperties>
</file>