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10604" w14:textId="1D0A9C02" w:rsidR="00C11E3C" w:rsidRPr="00C11E3C" w:rsidRDefault="00DD4288" w:rsidP="00C11E3C">
      <w:pPr>
        <w:pStyle w:val="Heading3"/>
      </w:pPr>
      <w:r>
        <w:t>2AC Privates CP</w:t>
      </w:r>
      <w:r w:rsidR="00C11E3C">
        <w:t xml:space="preserve"> </w:t>
      </w:r>
    </w:p>
    <w:p w14:paraId="4DACB5F5" w14:textId="77777777" w:rsidR="00DD4288" w:rsidRPr="00BB5B0A" w:rsidRDefault="00DD4288" w:rsidP="00DD4288">
      <w:pPr>
        <w:pStyle w:val="Heading4"/>
        <w:rPr>
          <w:rFonts w:ascii="Calibri" w:hAnsi="Calibri" w:cstheme="minorHAnsi"/>
        </w:rPr>
      </w:pPr>
      <w:r w:rsidRPr="00BB5B0A">
        <w:rPr>
          <w:rFonts w:ascii="Calibri" w:hAnsi="Calibri"/>
        </w:rPr>
        <w:t xml:space="preserve">3. </w:t>
      </w:r>
      <w:r w:rsidRPr="00BB5B0A">
        <w:rPr>
          <w:rFonts w:ascii="Calibri" w:hAnsi="Calibri" w:cstheme="minorHAnsi"/>
        </w:rPr>
        <w:t>Even a leading libertarian supports a transportation only infrastructure bank</w:t>
      </w:r>
    </w:p>
    <w:p w14:paraId="75CD55D0" w14:textId="73AB796F" w:rsidR="00DD4288" w:rsidRPr="00BB5B0A" w:rsidRDefault="00DD4288" w:rsidP="00DD4288">
      <w:pPr>
        <w:rPr>
          <w:rFonts w:cstheme="minorHAnsi"/>
        </w:rPr>
      </w:pPr>
      <w:r w:rsidRPr="00BB5B0A">
        <w:rPr>
          <w:rStyle w:val="Heading4Char"/>
          <w:rFonts w:ascii="Calibri" w:hAnsi="Calibri"/>
        </w:rPr>
        <w:t>Schulz, 10</w:t>
      </w:r>
      <w:r w:rsidRPr="00BB5B0A">
        <w:rPr>
          <w:rFonts w:cstheme="minorHAnsi"/>
          <w:sz w:val="14"/>
        </w:rPr>
        <w:t xml:space="preserve"> </w:t>
      </w:r>
      <w:r w:rsidRPr="00BB5B0A">
        <w:rPr>
          <w:rFonts w:cstheme="minorHAnsi"/>
        </w:rPr>
        <w:t xml:space="preserve">(5/19/2010, John D., Contributing Editor, “Has the time come for a U.S. Infrastructure Bank?” </w:t>
      </w:r>
      <w:r w:rsidRPr="00DD4288">
        <w:rPr>
          <w:rFonts w:cstheme="minorHAnsi"/>
        </w:rPr>
        <w:t>http://www.logisticsmgmt.com/article/has_the_time_come_for_a_u.s._infrastructure_bank/</w:t>
      </w:r>
      <w:r w:rsidRPr="00BB5B0A">
        <w:rPr>
          <w:rFonts w:cstheme="minorHAnsi"/>
        </w:rPr>
        <w:t>)</w:t>
      </w:r>
    </w:p>
    <w:p w14:paraId="6161F649" w14:textId="77777777" w:rsidR="00DD4288" w:rsidRPr="00BB5B0A" w:rsidRDefault="00DD4288" w:rsidP="00DD4288">
      <w:pPr>
        <w:rPr>
          <w:rFonts w:cstheme="minorHAnsi"/>
          <w:sz w:val="14"/>
        </w:rPr>
      </w:pPr>
    </w:p>
    <w:p w14:paraId="574D97A9" w14:textId="77777777" w:rsidR="00DD4288" w:rsidRPr="00DD4288" w:rsidRDefault="00DD4288" w:rsidP="00DD4288">
      <w:r w:rsidRPr="00DD4288">
        <w:t>Robert Poole, director of transportation policy at the Los Angeles-based Reason Foundation</w:t>
      </w:r>
    </w:p>
    <w:p w14:paraId="204AD47F" w14:textId="77777777" w:rsidR="00DD4288" w:rsidRPr="00DD4288" w:rsidRDefault="00DD4288" w:rsidP="00DD4288">
      <w:r w:rsidRPr="00DD4288">
        <w:t>AND</w:t>
      </w:r>
    </w:p>
    <w:p w14:paraId="063233C0" w14:textId="56C009F5" w:rsidR="00DD4288" w:rsidRPr="00DD4288" w:rsidRDefault="00DD4288" w:rsidP="00DD4288">
      <w:proofErr w:type="gramStart"/>
      <w:r w:rsidRPr="00DD4288">
        <w:t>loan</w:t>
      </w:r>
      <w:proofErr w:type="gramEnd"/>
      <w:r w:rsidRPr="00DD4288">
        <w:t>-based bank, which I think might fail,” he added.</w:t>
      </w:r>
    </w:p>
    <w:p w14:paraId="4EF80F70" w14:textId="77777777" w:rsidR="00DD4288" w:rsidRPr="00BB5B0A" w:rsidRDefault="00DD4288" w:rsidP="00DD4288">
      <w:pPr>
        <w:pStyle w:val="Heading4"/>
        <w:rPr>
          <w:rFonts w:ascii="Calibri" w:hAnsi="Calibri" w:cstheme="minorHAnsi"/>
        </w:rPr>
      </w:pPr>
      <w:r w:rsidRPr="00BB5B0A">
        <w:rPr>
          <w:rFonts w:ascii="Calibri" w:hAnsi="Calibri" w:cstheme="minorHAnsi"/>
        </w:rPr>
        <w:t xml:space="preserve">4. </w:t>
      </w:r>
      <w:r w:rsidRPr="00BB5B0A">
        <w:rPr>
          <w:rFonts w:ascii="Calibri" w:hAnsi="Calibri" w:cstheme="minorHAnsi"/>
          <w:u w:val="single"/>
        </w:rPr>
        <w:t>Public</w:t>
      </w:r>
      <w:r w:rsidRPr="00BB5B0A">
        <w:rPr>
          <w:rFonts w:ascii="Calibri" w:hAnsi="Calibri" w:cstheme="minorHAnsi"/>
        </w:rPr>
        <w:t xml:space="preserve"> assistance is needed—private companies don’t have a financial incentive to act alone</w:t>
      </w:r>
    </w:p>
    <w:p w14:paraId="1D75087E" w14:textId="77777777" w:rsidR="00DD4288" w:rsidRPr="00BB5B0A" w:rsidRDefault="00DD4288" w:rsidP="00DD4288">
      <w:pPr>
        <w:rPr>
          <w:rFonts w:cstheme="minorHAnsi"/>
          <w:b/>
        </w:rPr>
      </w:pPr>
      <w:r w:rsidRPr="00BB5B0A">
        <w:rPr>
          <w:rStyle w:val="Heading4Char"/>
          <w:rFonts w:ascii="Calibri" w:hAnsi="Calibri"/>
        </w:rPr>
        <w:t>Garrett-</w:t>
      </w:r>
      <w:proofErr w:type="spellStart"/>
      <w:r w:rsidRPr="00BB5B0A">
        <w:rPr>
          <w:rStyle w:val="Heading4Char"/>
          <w:rFonts w:ascii="Calibri" w:hAnsi="Calibri"/>
        </w:rPr>
        <w:t>Peltier</w:t>
      </w:r>
      <w:proofErr w:type="spellEnd"/>
      <w:r w:rsidRPr="00BB5B0A">
        <w:rPr>
          <w:rStyle w:val="Heading4Char"/>
          <w:rFonts w:ascii="Calibri" w:hAnsi="Calibri"/>
        </w:rPr>
        <w:t>, 10</w:t>
      </w:r>
      <w:r w:rsidRPr="00BB5B0A">
        <w:rPr>
          <w:rFonts w:cstheme="minorHAnsi"/>
          <w:b/>
        </w:rPr>
        <w:t xml:space="preserve"> </w:t>
      </w:r>
      <w:r w:rsidRPr="00BB5B0A">
        <w:rPr>
          <w:rFonts w:cstheme="minorHAnsi"/>
        </w:rPr>
        <w:t>(Heidi Garret-</w:t>
      </w:r>
      <w:proofErr w:type="spellStart"/>
      <w:r w:rsidRPr="00BB5B0A">
        <w:rPr>
          <w:rFonts w:cstheme="minorHAnsi"/>
        </w:rPr>
        <w:t>Peltier</w:t>
      </w:r>
      <w:proofErr w:type="spellEnd"/>
      <w:r w:rsidRPr="00BB5B0A">
        <w:rPr>
          <w:rFonts w:cstheme="minorHAnsi"/>
        </w:rPr>
        <w:t xml:space="preserve">, a research fellow at the Political Economy Research Institute at the University of </w:t>
      </w:r>
      <w:proofErr w:type="gramStart"/>
      <w:r w:rsidRPr="00BB5B0A">
        <w:rPr>
          <w:rFonts w:cstheme="minorHAnsi"/>
        </w:rPr>
        <w:t>Massachusetts ,</w:t>
      </w:r>
      <w:proofErr w:type="gramEnd"/>
      <w:r w:rsidRPr="00BB5B0A">
        <w:rPr>
          <w:rFonts w:cstheme="minorHAnsi"/>
        </w:rPr>
        <w:t xml:space="preserve"> Dollars &amp; Sense, “The case for a national infrastructure bank: a bank could be a recession-proof source of jobs”, November 1 2010)</w:t>
      </w:r>
    </w:p>
    <w:p w14:paraId="2DD38438" w14:textId="77777777" w:rsidR="00DD4288" w:rsidRPr="00DD4288" w:rsidRDefault="00DD4288" w:rsidP="00DD4288"/>
    <w:p w14:paraId="689CB6A7" w14:textId="77777777" w:rsidR="00DD4288" w:rsidRPr="00DD4288" w:rsidRDefault="00DD4288" w:rsidP="00DD4288">
      <w:r w:rsidRPr="00DD4288">
        <w:t xml:space="preserve">Infrastructure improvements also have so-called positive externalities: their social benefits are greater </w:t>
      </w:r>
    </w:p>
    <w:p w14:paraId="3C794E9D" w14:textId="77777777" w:rsidR="00DD4288" w:rsidRPr="00DD4288" w:rsidRDefault="00DD4288" w:rsidP="00DD4288">
      <w:r w:rsidRPr="00DD4288">
        <w:t>AND</w:t>
      </w:r>
    </w:p>
    <w:p w14:paraId="36AE9BF5" w14:textId="5F182611" w:rsidR="00DD4288" w:rsidRPr="00DD4288" w:rsidRDefault="00DD4288" w:rsidP="00DD4288">
      <w:proofErr w:type="gramStart"/>
      <w:r w:rsidRPr="00DD4288">
        <w:t>funded</w:t>
      </w:r>
      <w:proofErr w:type="gramEnd"/>
      <w:r w:rsidRPr="00DD4288">
        <w:t>, primarily at the local level with some state and federal assistance.</w:t>
      </w:r>
    </w:p>
    <w:p w14:paraId="63A1D0B5" w14:textId="77777777" w:rsidR="00DD4288" w:rsidRPr="00BB5B0A" w:rsidRDefault="00DD4288" w:rsidP="00DD4288">
      <w:pPr>
        <w:rPr>
          <w:rFonts w:cstheme="minorHAnsi"/>
          <w:sz w:val="14"/>
        </w:rPr>
      </w:pPr>
    </w:p>
    <w:p w14:paraId="48C8378E" w14:textId="77777777" w:rsidR="00DD4288" w:rsidRPr="00BB5B0A" w:rsidRDefault="00DD4288" w:rsidP="00DD4288">
      <w:pPr>
        <w:pStyle w:val="Heading4"/>
        <w:rPr>
          <w:rFonts w:ascii="Calibri" w:hAnsi="Calibri" w:cstheme="minorHAnsi"/>
        </w:rPr>
      </w:pPr>
      <w:r w:rsidRPr="00BB5B0A">
        <w:rPr>
          <w:rFonts w:ascii="Calibri" w:hAnsi="Calibri" w:cstheme="minorHAnsi"/>
        </w:rPr>
        <w:t>6. Private sector won’t act independently—national infrastructure bank key to spur effective public-private partnerships</w:t>
      </w:r>
    </w:p>
    <w:p w14:paraId="440811DC" w14:textId="77777777" w:rsidR="00DD4288" w:rsidRPr="00BB5B0A" w:rsidRDefault="00DD4288" w:rsidP="00DD4288">
      <w:pPr>
        <w:rPr>
          <w:rFonts w:cstheme="minorHAnsi"/>
        </w:rPr>
      </w:pPr>
      <w:r w:rsidRPr="00BB5B0A">
        <w:rPr>
          <w:rStyle w:val="Heading4Char"/>
          <w:rFonts w:ascii="Calibri" w:hAnsi="Calibri"/>
        </w:rPr>
        <w:t>Hinton, 11</w:t>
      </w:r>
      <w:r w:rsidRPr="00BB5B0A">
        <w:rPr>
          <w:rFonts w:cstheme="minorHAnsi"/>
          <w:sz w:val="14"/>
        </w:rPr>
        <w:t xml:space="preserve"> </w:t>
      </w:r>
      <w:r w:rsidRPr="00BB5B0A">
        <w:rPr>
          <w:rFonts w:cstheme="minorHAnsi"/>
        </w:rPr>
        <w:t xml:space="preserve">(Christopher Hinton, </w:t>
      </w:r>
      <w:proofErr w:type="spellStart"/>
      <w:r w:rsidRPr="00BB5B0A">
        <w:rPr>
          <w:rFonts w:cstheme="minorHAnsi"/>
        </w:rPr>
        <w:t>MarketWatch</w:t>
      </w:r>
      <w:proofErr w:type="spellEnd"/>
      <w:r w:rsidRPr="00BB5B0A">
        <w:rPr>
          <w:rFonts w:cstheme="minorHAnsi"/>
        </w:rPr>
        <w:t>, “How to fix crumbling U.S. roads, rails and airways; Falling tax revenue is hurting U.S. shipping and prosperity,” June 17 2011)</w:t>
      </w:r>
    </w:p>
    <w:p w14:paraId="04A20582" w14:textId="77777777" w:rsidR="00DD4288" w:rsidRPr="00BB5B0A" w:rsidRDefault="00DD4288" w:rsidP="00DD4288">
      <w:pPr>
        <w:rPr>
          <w:rFonts w:cstheme="minorHAnsi"/>
          <w:sz w:val="14"/>
        </w:rPr>
      </w:pPr>
    </w:p>
    <w:p w14:paraId="413C0F68" w14:textId="77777777" w:rsidR="00DD4288" w:rsidRPr="00DD4288" w:rsidRDefault="00DD4288" w:rsidP="00DD4288">
      <w:r w:rsidRPr="00DD4288">
        <w:t xml:space="preserve">Instead, a more likely solution could be the development of more public-private </w:t>
      </w:r>
    </w:p>
    <w:p w14:paraId="6F47473F" w14:textId="77777777" w:rsidR="00DD4288" w:rsidRPr="00DD4288" w:rsidRDefault="00DD4288" w:rsidP="00DD4288">
      <w:r w:rsidRPr="00DD4288">
        <w:t>AND</w:t>
      </w:r>
    </w:p>
    <w:p w14:paraId="56BA04DF" w14:textId="3827F0A2" w:rsidR="00DD4288" w:rsidRPr="00DD4288" w:rsidRDefault="00DD4288" w:rsidP="00DD4288">
      <w:proofErr w:type="gramStart"/>
      <w:r w:rsidRPr="00DD4288">
        <w:t>depends</w:t>
      </w:r>
      <w:proofErr w:type="gramEnd"/>
      <w:r w:rsidRPr="00DD4288">
        <w:t xml:space="preserve"> on its roadways and transportation system, the future looks bleak.|103</w:t>
      </w:r>
    </w:p>
    <w:p w14:paraId="3959C524" w14:textId="77777777" w:rsidR="00DD4288" w:rsidRPr="00BB5B0A" w:rsidRDefault="00DD4288" w:rsidP="00DD4288">
      <w:pPr>
        <w:pStyle w:val="Heading4"/>
        <w:rPr>
          <w:rFonts w:ascii="Calibri" w:hAnsi="Calibri" w:cstheme="minorHAnsi"/>
        </w:rPr>
      </w:pPr>
      <w:r w:rsidRPr="00BB5B0A">
        <w:rPr>
          <w:rFonts w:ascii="Calibri" w:hAnsi="Calibri" w:cstheme="minorHAnsi"/>
        </w:rPr>
        <w:t xml:space="preserve">7. Private markets won’t adequate fund infrastructure—despite benefits to larger economy </w:t>
      </w:r>
    </w:p>
    <w:p w14:paraId="43ECBFA8" w14:textId="092A8759" w:rsidR="00DD4288" w:rsidRPr="00BB5B0A" w:rsidRDefault="00DD4288" w:rsidP="00DD4288">
      <w:pPr>
        <w:rPr>
          <w:rFonts w:cstheme="minorHAnsi"/>
        </w:rPr>
      </w:pPr>
      <w:proofErr w:type="spellStart"/>
      <w:r w:rsidRPr="00BB5B0A">
        <w:rPr>
          <w:rStyle w:val="Heading4Char"/>
          <w:rFonts w:ascii="Calibri" w:hAnsi="Calibri"/>
        </w:rPr>
        <w:t>Skidelsky</w:t>
      </w:r>
      <w:proofErr w:type="spellEnd"/>
      <w:r w:rsidRPr="00BB5B0A">
        <w:rPr>
          <w:rStyle w:val="Heading4Char"/>
          <w:rFonts w:ascii="Calibri" w:hAnsi="Calibri"/>
        </w:rPr>
        <w:t xml:space="preserve"> and Martin, 11</w:t>
      </w:r>
      <w:r w:rsidRPr="00BB5B0A">
        <w:rPr>
          <w:rFonts w:cstheme="minorHAnsi"/>
          <w:b/>
        </w:rPr>
        <w:t xml:space="preserve"> </w:t>
      </w:r>
      <w:r w:rsidRPr="00BB5B0A">
        <w:rPr>
          <w:rFonts w:cstheme="minorHAnsi"/>
        </w:rPr>
        <w:t xml:space="preserve">(Robert </w:t>
      </w:r>
      <w:proofErr w:type="spellStart"/>
      <w:r w:rsidRPr="00BB5B0A">
        <w:rPr>
          <w:rFonts w:cstheme="minorHAnsi"/>
        </w:rPr>
        <w:t>Skidelsky</w:t>
      </w:r>
      <w:proofErr w:type="spellEnd"/>
      <w:r w:rsidRPr="00BB5B0A">
        <w:rPr>
          <w:rFonts w:cstheme="minorHAnsi"/>
        </w:rPr>
        <w:t xml:space="preserve">, a Emeritus Professor of Political Economy at the University of Warwick and Felix Martin, a Macroeconomist and Bond Investor, New York Review of Books, “For a National Investment Bank”, March 20 2011, </w:t>
      </w:r>
      <w:r w:rsidRPr="00DD4288">
        <w:rPr>
          <w:rFonts w:cstheme="minorHAnsi"/>
        </w:rPr>
        <w:t>http://www.skidelskyr.com/site/article/for-a-national-</w:t>
      </w:r>
      <w:bookmarkStart w:id="0" w:name="_GoBack"/>
      <w:bookmarkEnd w:id="0"/>
      <w:r w:rsidRPr="00DD4288">
        <w:rPr>
          <w:rFonts w:cstheme="minorHAnsi"/>
        </w:rPr>
        <w:t>investment-bank/</w:t>
      </w:r>
      <w:r w:rsidRPr="00BB5B0A">
        <w:rPr>
          <w:rFonts w:cstheme="minorHAnsi"/>
        </w:rPr>
        <w:t>)</w:t>
      </w:r>
    </w:p>
    <w:p w14:paraId="38DB0B7B" w14:textId="77777777" w:rsidR="00DD4288" w:rsidRPr="00DD4288" w:rsidRDefault="00DD4288" w:rsidP="00DD4288">
      <w:r w:rsidRPr="00DD4288">
        <w:t xml:space="preserve">Another example of the structural economic challenges that a National Investment Bank could help meet </w:t>
      </w:r>
    </w:p>
    <w:p w14:paraId="2B6264AE" w14:textId="77777777" w:rsidR="00DD4288" w:rsidRPr="00DD4288" w:rsidRDefault="00DD4288" w:rsidP="00DD4288">
      <w:r w:rsidRPr="00DD4288">
        <w:t>AND</w:t>
      </w:r>
    </w:p>
    <w:p w14:paraId="6C81781B" w14:textId="46544EDE" w:rsidR="00DD4288" w:rsidRPr="00DD4288" w:rsidRDefault="00DD4288" w:rsidP="00DD4288">
      <w:r w:rsidRPr="00DD4288">
        <w:t>National Investment Bank is the ideal vehicle for solving both these problems.3</w:t>
      </w:r>
    </w:p>
    <w:p w14:paraId="2E70F338" w14:textId="1F058AFD" w:rsidR="00B45FE9" w:rsidRPr="00C11E3C" w:rsidRDefault="00B45FE9" w:rsidP="00DD4288">
      <w:pPr>
        <w:pStyle w:val="Heading4"/>
      </w:pPr>
    </w:p>
    <w:sectPr w:rsidR="00B45FE9" w:rsidRPr="00C11E3C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CA60B" w14:textId="77777777" w:rsidR="00DB0ADD" w:rsidRDefault="00DB0ADD" w:rsidP="00E46E7E">
      <w:r>
        <w:separator/>
      </w:r>
    </w:p>
  </w:endnote>
  <w:endnote w:type="continuationSeparator" w:id="0">
    <w:p w14:paraId="1DD2C0F1" w14:textId="77777777" w:rsidR="00DB0ADD" w:rsidRDefault="00DB0ADD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2F88A1" w14:textId="77777777" w:rsidR="00DB0ADD" w:rsidRDefault="00DB0ADD" w:rsidP="00E46E7E">
      <w:r>
        <w:separator/>
      </w:r>
    </w:p>
  </w:footnote>
  <w:footnote w:type="continuationSeparator" w:id="0">
    <w:p w14:paraId="582FD8BF" w14:textId="77777777" w:rsidR="00DB0ADD" w:rsidRDefault="00DB0ADD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8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173"/>
    <w:rsid w:val="000140EC"/>
    <w:rsid w:val="00016A35"/>
    <w:rsid w:val="000C16B3"/>
    <w:rsid w:val="000F7DE4"/>
    <w:rsid w:val="001408C0"/>
    <w:rsid w:val="00143FD7"/>
    <w:rsid w:val="001463FB"/>
    <w:rsid w:val="001724A2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72258"/>
    <w:rsid w:val="0067575B"/>
    <w:rsid w:val="00692C26"/>
    <w:rsid w:val="006A71C9"/>
    <w:rsid w:val="006F2D3D"/>
    <w:rsid w:val="00700835"/>
    <w:rsid w:val="00705C9E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91595A"/>
    <w:rsid w:val="009165EA"/>
    <w:rsid w:val="00975C90"/>
    <w:rsid w:val="009829F2"/>
    <w:rsid w:val="00993F61"/>
    <w:rsid w:val="009B0746"/>
    <w:rsid w:val="009C198B"/>
    <w:rsid w:val="009D207E"/>
    <w:rsid w:val="009E3173"/>
    <w:rsid w:val="009E5822"/>
    <w:rsid w:val="009E691A"/>
    <w:rsid w:val="00A074CB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11E3C"/>
    <w:rsid w:val="00C315D1"/>
    <w:rsid w:val="00C42A3C"/>
    <w:rsid w:val="00CB1E51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B0ADD"/>
    <w:rsid w:val="00DC5B38"/>
    <w:rsid w:val="00DC71AA"/>
    <w:rsid w:val="00DD2FAB"/>
    <w:rsid w:val="00DD4288"/>
    <w:rsid w:val="00DE627C"/>
    <w:rsid w:val="00DF1850"/>
    <w:rsid w:val="00E46E7E"/>
    <w:rsid w:val="00E95631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AE8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11E3C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705C9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Big card,Normal Tag"/>
    <w:basedOn w:val="Normal"/>
    <w:next w:val="Normal"/>
    <w:link w:val="Heading4Char"/>
    <w:uiPriority w:val="9"/>
    <w:unhideWhenUsed/>
    <w:qFormat/>
    <w:rsid w:val="00705C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ED - Tag,Underlined,emphasis,Emphasis!!"/>
    <w:basedOn w:val="DefaultParagraphFont"/>
    <w:uiPriority w:val="7"/>
    <w:qFormat/>
    <w:rsid w:val="00705C9E"/>
    <w:rPr>
      <w:rFonts w:ascii="Calibri" w:hAnsi="Calibri"/>
      <w:b/>
      <w:i w:val="0"/>
      <w:iCs/>
      <w:sz w:val="24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705C9E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705C9E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705C9E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Normal Tag Char"/>
    <w:basedOn w:val="DefaultParagraphFont"/>
    <w:link w:val="Heading4"/>
    <w:uiPriority w:val="9"/>
    <w:rsid w:val="00705C9E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705C9E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1"/>
    <w:qFormat/>
    <w:rsid w:val="00705C9E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Kern at 16 pt,Bold,Intense Emphasis1,Intense Emphasis2,HHeading 3 + 12 pt,Cards + Font: 12 pt Char,Bold Cite Char,Citation Char,Citation Char Char Char,Underline Char,Heading 3 Char1 Char Char Char"/>
    <w:basedOn w:val="DefaultParagraphFont"/>
    <w:uiPriority w:val="1"/>
    <w:qFormat/>
    <w:rsid w:val="00705C9E"/>
    <w:rPr>
      <w:b/>
      <w:sz w:val="24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5C9E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5C9E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rsid w:val="00705C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C9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C9E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705C9E"/>
  </w:style>
  <w:style w:type="character" w:styleId="Hyperlink">
    <w:name w:val="Hyperlink"/>
    <w:aliases w:val="heading 1 (block title),Card Text,Important,Read,Internet Link"/>
    <w:basedOn w:val="DefaultParagraphFont"/>
    <w:uiPriority w:val="99"/>
    <w:unhideWhenUsed/>
    <w:rsid w:val="00705C9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B0ADD"/>
    <w:rPr>
      <w:b/>
      <w:bCs/>
    </w:rPr>
  </w:style>
  <w:style w:type="character" w:customStyle="1" w:styleId="TitleChar">
    <w:name w:val="Title Char"/>
    <w:basedOn w:val="DefaultParagraphFont"/>
    <w:link w:val="Title"/>
    <w:uiPriority w:val="1"/>
    <w:qFormat/>
    <w:rsid w:val="00DB0ADD"/>
    <w:rPr>
      <w:rFonts w:ascii="Times New Roman" w:hAnsi="Times New Roman"/>
      <w:b/>
      <w:bCs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DB0ADD"/>
    <w:pPr>
      <w:ind w:left="720"/>
      <w:outlineLvl w:val="0"/>
    </w:pPr>
    <w:rPr>
      <w:rFonts w:ascii="Times New Roman" w:hAnsi="Times New Roman"/>
      <w:b/>
      <w:bCs/>
      <w:u w:val="single"/>
    </w:rPr>
  </w:style>
  <w:style w:type="character" w:customStyle="1" w:styleId="TitleChar1">
    <w:name w:val="Title Char1"/>
    <w:basedOn w:val="DefaultParagraphFont"/>
    <w:uiPriority w:val="10"/>
    <w:rsid w:val="00DB0A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rsid w:val="00DB0ADD"/>
  </w:style>
  <w:style w:type="character" w:customStyle="1" w:styleId="underline">
    <w:name w:val="underline"/>
    <w:basedOn w:val="DefaultParagraphFont"/>
    <w:link w:val="textbold"/>
    <w:qFormat/>
    <w:rsid w:val="000F7DE4"/>
    <w:rPr>
      <w:b/>
      <w:u w:val="single"/>
    </w:rPr>
  </w:style>
  <w:style w:type="paragraph" w:customStyle="1" w:styleId="Nothing">
    <w:name w:val="Nothing"/>
    <w:link w:val="NothingChar"/>
    <w:qFormat/>
    <w:rsid w:val="000F7DE4"/>
    <w:pPr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DebateUnderline">
    <w:name w:val="Debate Underline"/>
    <w:qFormat/>
    <w:rsid w:val="000F7DE4"/>
    <w:rPr>
      <w:rFonts w:ascii="Times New Roman" w:hAnsi="Times New Roman"/>
      <w:sz w:val="20"/>
      <w:u w:val="thick"/>
    </w:rPr>
  </w:style>
  <w:style w:type="character" w:customStyle="1" w:styleId="NothingChar">
    <w:name w:val="Nothing Char"/>
    <w:link w:val="Nothing"/>
    <w:locked/>
    <w:rsid w:val="000F7DE4"/>
    <w:rPr>
      <w:rFonts w:ascii="Times New Roman" w:eastAsia="Times New Roman" w:hAnsi="Times New Roman" w:cs="Times New Roman"/>
      <w:sz w:val="20"/>
    </w:rPr>
  </w:style>
  <w:style w:type="paragraph" w:customStyle="1" w:styleId="Cards">
    <w:name w:val="Cards"/>
    <w:next w:val="Normal"/>
    <w:link w:val="CardsChar"/>
    <w:qFormat/>
    <w:rsid w:val="000F7DE4"/>
    <w:pPr>
      <w:widowControl w:val="0"/>
      <w:ind w:left="432" w:right="432"/>
    </w:pPr>
    <w:rPr>
      <w:rFonts w:ascii="Times New Roman" w:eastAsia="Times New Roman" w:hAnsi="Times New Roman" w:cs="Times New Roman"/>
      <w:sz w:val="20"/>
      <w:lang w:val="en-GB" w:eastAsia="en-GB"/>
    </w:rPr>
  </w:style>
  <w:style w:type="character" w:customStyle="1" w:styleId="CardsChar">
    <w:name w:val="Cards Char"/>
    <w:link w:val="Cards"/>
    <w:rsid w:val="000F7DE4"/>
    <w:rPr>
      <w:rFonts w:ascii="Times New Roman" w:eastAsia="Times New Roman" w:hAnsi="Times New Roman" w:cs="Times New Roman"/>
      <w:sz w:val="20"/>
      <w:lang w:val="en-GB" w:eastAsia="en-GB"/>
    </w:rPr>
  </w:style>
  <w:style w:type="character" w:customStyle="1" w:styleId="Author-Date">
    <w:name w:val="Author-Date"/>
    <w:qFormat/>
    <w:rsid w:val="000F7DE4"/>
    <w:rPr>
      <w:b/>
      <w:sz w:val="24"/>
    </w:rPr>
  </w:style>
  <w:style w:type="paragraph" w:customStyle="1" w:styleId="textbold">
    <w:name w:val="text bold"/>
    <w:basedOn w:val="Normal"/>
    <w:link w:val="underline"/>
    <w:qFormat/>
    <w:rsid w:val="000F7DE4"/>
    <w:pPr>
      <w:ind w:left="720"/>
      <w:jc w:val="both"/>
    </w:pPr>
    <w:rPr>
      <w:rFonts w:asciiTheme="minorHAnsi" w:hAnsiTheme="minorHAnsi"/>
      <w:b/>
      <w:u w:val="single"/>
    </w:rPr>
  </w:style>
  <w:style w:type="character" w:customStyle="1" w:styleId="StyleUnderline">
    <w:name w:val="Style Underline"/>
    <w:basedOn w:val="DefaultParagraphFont"/>
    <w:rsid w:val="000F7DE4"/>
    <w:rPr>
      <w:u w:val="thick"/>
    </w:rPr>
  </w:style>
  <w:style w:type="character" w:customStyle="1" w:styleId="CiteChar">
    <w:name w:val="Cite Char"/>
    <w:aliases w:val="cite_tag Char,Heading 21 Char,Char Char Char Char1 Char,Char Char Char Char1 Char Char,Char Char Char Char1 Char Char1,Card Char1,Citation Char Char,Heading 3 Char1 Char Char Char1,Heading 3 Char Char Char Char Char1, Char Char Char Char1 Char"/>
    <w:qFormat/>
    <w:rsid w:val="00C11E3C"/>
    <w:rPr>
      <w:rFonts w:ascii="Arial Narrow" w:hAnsi="Arial Narrow" w:cs="Times New Roman"/>
      <w:b/>
      <w:sz w:val="24"/>
      <w:u w:val="thick"/>
    </w:rPr>
  </w:style>
  <w:style w:type="paragraph" w:customStyle="1" w:styleId="card">
    <w:name w:val="card"/>
    <w:basedOn w:val="Normal"/>
    <w:next w:val="Normal"/>
    <w:link w:val="cardChar"/>
    <w:qFormat/>
    <w:rsid w:val="00C11E3C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C11E3C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11E3C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705C9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Big card,Normal Tag"/>
    <w:basedOn w:val="Normal"/>
    <w:next w:val="Normal"/>
    <w:link w:val="Heading4Char"/>
    <w:uiPriority w:val="9"/>
    <w:unhideWhenUsed/>
    <w:qFormat/>
    <w:rsid w:val="00705C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ED - Tag,Underlined,emphasis,Emphasis!!"/>
    <w:basedOn w:val="DefaultParagraphFont"/>
    <w:uiPriority w:val="7"/>
    <w:qFormat/>
    <w:rsid w:val="00705C9E"/>
    <w:rPr>
      <w:rFonts w:ascii="Calibri" w:hAnsi="Calibri"/>
      <w:b/>
      <w:i w:val="0"/>
      <w:iCs/>
      <w:sz w:val="24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705C9E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705C9E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705C9E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Normal Tag Char"/>
    <w:basedOn w:val="DefaultParagraphFont"/>
    <w:link w:val="Heading4"/>
    <w:uiPriority w:val="9"/>
    <w:rsid w:val="00705C9E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705C9E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1"/>
    <w:qFormat/>
    <w:rsid w:val="00705C9E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Kern at 16 pt,Bold,Intense Emphasis1,Intense Emphasis2,HHeading 3 + 12 pt,Cards + Font: 12 pt Char,Bold Cite Char,Citation Char,Citation Char Char Char,Underline Char,Heading 3 Char1 Char Char Char"/>
    <w:basedOn w:val="DefaultParagraphFont"/>
    <w:uiPriority w:val="1"/>
    <w:qFormat/>
    <w:rsid w:val="00705C9E"/>
    <w:rPr>
      <w:b/>
      <w:sz w:val="24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5C9E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5C9E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rsid w:val="00705C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C9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C9E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705C9E"/>
  </w:style>
  <w:style w:type="character" w:styleId="Hyperlink">
    <w:name w:val="Hyperlink"/>
    <w:aliases w:val="heading 1 (block title),Card Text,Important,Read,Internet Link"/>
    <w:basedOn w:val="DefaultParagraphFont"/>
    <w:uiPriority w:val="99"/>
    <w:unhideWhenUsed/>
    <w:rsid w:val="00705C9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B0ADD"/>
    <w:rPr>
      <w:b/>
      <w:bCs/>
    </w:rPr>
  </w:style>
  <w:style w:type="character" w:customStyle="1" w:styleId="TitleChar">
    <w:name w:val="Title Char"/>
    <w:basedOn w:val="DefaultParagraphFont"/>
    <w:link w:val="Title"/>
    <w:uiPriority w:val="1"/>
    <w:qFormat/>
    <w:rsid w:val="00DB0ADD"/>
    <w:rPr>
      <w:rFonts w:ascii="Times New Roman" w:hAnsi="Times New Roman"/>
      <w:b/>
      <w:bCs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DB0ADD"/>
    <w:pPr>
      <w:ind w:left="720"/>
      <w:outlineLvl w:val="0"/>
    </w:pPr>
    <w:rPr>
      <w:rFonts w:ascii="Times New Roman" w:hAnsi="Times New Roman"/>
      <w:b/>
      <w:bCs/>
      <w:u w:val="single"/>
    </w:rPr>
  </w:style>
  <w:style w:type="character" w:customStyle="1" w:styleId="TitleChar1">
    <w:name w:val="Title Char1"/>
    <w:basedOn w:val="DefaultParagraphFont"/>
    <w:uiPriority w:val="10"/>
    <w:rsid w:val="00DB0A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rsid w:val="00DB0ADD"/>
  </w:style>
  <w:style w:type="character" w:customStyle="1" w:styleId="underline">
    <w:name w:val="underline"/>
    <w:basedOn w:val="DefaultParagraphFont"/>
    <w:link w:val="textbold"/>
    <w:qFormat/>
    <w:rsid w:val="000F7DE4"/>
    <w:rPr>
      <w:b/>
      <w:u w:val="single"/>
    </w:rPr>
  </w:style>
  <w:style w:type="paragraph" w:customStyle="1" w:styleId="Nothing">
    <w:name w:val="Nothing"/>
    <w:link w:val="NothingChar"/>
    <w:qFormat/>
    <w:rsid w:val="000F7DE4"/>
    <w:pPr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DebateUnderline">
    <w:name w:val="Debate Underline"/>
    <w:qFormat/>
    <w:rsid w:val="000F7DE4"/>
    <w:rPr>
      <w:rFonts w:ascii="Times New Roman" w:hAnsi="Times New Roman"/>
      <w:sz w:val="20"/>
      <w:u w:val="thick"/>
    </w:rPr>
  </w:style>
  <w:style w:type="character" w:customStyle="1" w:styleId="NothingChar">
    <w:name w:val="Nothing Char"/>
    <w:link w:val="Nothing"/>
    <w:locked/>
    <w:rsid w:val="000F7DE4"/>
    <w:rPr>
      <w:rFonts w:ascii="Times New Roman" w:eastAsia="Times New Roman" w:hAnsi="Times New Roman" w:cs="Times New Roman"/>
      <w:sz w:val="20"/>
    </w:rPr>
  </w:style>
  <w:style w:type="paragraph" w:customStyle="1" w:styleId="Cards">
    <w:name w:val="Cards"/>
    <w:next w:val="Normal"/>
    <w:link w:val="CardsChar"/>
    <w:qFormat/>
    <w:rsid w:val="000F7DE4"/>
    <w:pPr>
      <w:widowControl w:val="0"/>
      <w:ind w:left="432" w:right="432"/>
    </w:pPr>
    <w:rPr>
      <w:rFonts w:ascii="Times New Roman" w:eastAsia="Times New Roman" w:hAnsi="Times New Roman" w:cs="Times New Roman"/>
      <w:sz w:val="20"/>
      <w:lang w:val="en-GB" w:eastAsia="en-GB"/>
    </w:rPr>
  </w:style>
  <w:style w:type="character" w:customStyle="1" w:styleId="CardsChar">
    <w:name w:val="Cards Char"/>
    <w:link w:val="Cards"/>
    <w:rsid w:val="000F7DE4"/>
    <w:rPr>
      <w:rFonts w:ascii="Times New Roman" w:eastAsia="Times New Roman" w:hAnsi="Times New Roman" w:cs="Times New Roman"/>
      <w:sz w:val="20"/>
      <w:lang w:val="en-GB" w:eastAsia="en-GB"/>
    </w:rPr>
  </w:style>
  <w:style w:type="character" w:customStyle="1" w:styleId="Author-Date">
    <w:name w:val="Author-Date"/>
    <w:qFormat/>
    <w:rsid w:val="000F7DE4"/>
    <w:rPr>
      <w:b/>
      <w:sz w:val="24"/>
    </w:rPr>
  </w:style>
  <w:style w:type="paragraph" w:customStyle="1" w:styleId="textbold">
    <w:name w:val="text bold"/>
    <w:basedOn w:val="Normal"/>
    <w:link w:val="underline"/>
    <w:qFormat/>
    <w:rsid w:val="000F7DE4"/>
    <w:pPr>
      <w:ind w:left="720"/>
      <w:jc w:val="both"/>
    </w:pPr>
    <w:rPr>
      <w:rFonts w:asciiTheme="minorHAnsi" w:hAnsiTheme="minorHAnsi"/>
      <w:b/>
      <w:u w:val="single"/>
    </w:rPr>
  </w:style>
  <w:style w:type="character" w:customStyle="1" w:styleId="StyleUnderline">
    <w:name w:val="Style Underline"/>
    <w:basedOn w:val="DefaultParagraphFont"/>
    <w:rsid w:val="000F7DE4"/>
    <w:rPr>
      <w:u w:val="thick"/>
    </w:rPr>
  </w:style>
  <w:style w:type="character" w:customStyle="1" w:styleId="CiteChar">
    <w:name w:val="Cite Char"/>
    <w:aliases w:val="cite_tag Char,Heading 21 Char,Char Char Char Char1 Char,Char Char Char Char1 Char Char,Char Char Char Char1 Char Char1,Card Char1,Citation Char Char,Heading 3 Char1 Char Char Char1,Heading 3 Char Char Char Char Char1, Char Char Char Char1 Char"/>
    <w:qFormat/>
    <w:rsid w:val="00C11E3C"/>
    <w:rPr>
      <w:rFonts w:ascii="Arial Narrow" w:hAnsi="Arial Narrow" w:cs="Times New Roman"/>
      <w:b/>
      <w:sz w:val="24"/>
      <w:u w:val="thick"/>
    </w:rPr>
  </w:style>
  <w:style w:type="paragraph" w:customStyle="1" w:styleId="card">
    <w:name w:val="card"/>
    <w:basedOn w:val="Normal"/>
    <w:next w:val="Normal"/>
    <w:link w:val="cardChar"/>
    <w:qFormat/>
    <w:rsid w:val="00C11E3C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C11E3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hedebateaccount:Documents:My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1</Pages>
  <Words>306</Words>
  <Characters>1747</Characters>
  <Application>Microsoft Macintosh Word</Application>
  <DocSecurity>0</DocSecurity>
  <Lines>14</Lines>
  <Paragraphs>4</Paragraphs>
  <ScaleCrop>false</ScaleCrop>
  <Company>Whitman College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Debate Account</dc:creator>
  <cp:keywords/>
  <dc:description/>
  <cp:lastModifiedBy>The Debate Account</cp:lastModifiedBy>
  <cp:revision>2</cp:revision>
  <dcterms:created xsi:type="dcterms:W3CDTF">2012-12-08T00:01:00Z</dcterms:created>
  <dcterms:modified xsi:type="dcterms:W3CDTF">2012-12-08T00:01:00Z</dcterms:modified>
</cp:coreProperties>
</file>