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BA9F3" w14:textId="77777777" w:rsidR="004338EB" w:rsidRPr="00850DAE" w:rsidRDefault="004338EB" w:rsidP="006260CC">
      <w:pPr>
        <w:pStyle w:val="Heading1"/>
      </w:pPr>
      <w:r w:rsidRPr="00850DAE">
        <w:t>Anthropocentrism K</w:t>
      </w:r>
    </w:p>
    <w:p w14:paraId="1543BCC0" w14:textId="77777777" w:rsidR="004338EB" w:rsidRPr="00850DAE" w:rsidRDefault="004338EB" w:rsidP="004338EB">
      <w:pPr>
        <w:rPr>
          <w:rFonts w:ascii="Times" w:eastAsia="Times New Roman" w:hAnsi="Times" w:cs="Times New Roman"/>
          <w:b/>
          <w:bCs/>
          <w:sz w:val="26"/>
          <w:szCs w:val="26"/>
        </w:rPr>
      </w:pPr>
    </w:p>
    <w:p w14:paraId="62ACD3C3" w14:textId="77777777" w:rsidR="001563F2" w:rsidRPr="00850DAE" w:rsidRDefault="001563F2" w:rsidP="001563F2">
      <w:pPr>
        <w:pStyle w:val="Heading2"/>
      </w:pPr>
      <w:r w:rsidRPr="00850DAE">
        <w:lastRenderedPageBreak/>
        <w:t>1NC</w:t>
      </w:r>
    </w:p>
    <w:p w14:paraId="1B44BAA8" w14:textId="77777777" w:rsidR="001563F2" w:rsidRPr="00850DAE" w:rsidRDefault="001563F2" w:rsidP="004338EB">
      <w:pPr>
        <w:rPr>
          <w:rFonts w:ascii="Times New Roman" w:eastAsiaTheme="minorEastAsia" w:hAnsi="Times New Roman" w:cs="Times New Roman"/>
          <w:sz w:val="24"/>
          <w:szCs w:val="24"/>
        </w:rPr>
      </w:pPr>
    </w:p>
    <w:p w14:paraId="36B97834" w14:textId="77777777" w:rsidR="004338EB" w:rsidRPr="00850DAE" w:rsidRDefault="004338EB" w:rsidP="004338EB">
      <w:pPr>
        <w:rPr>
          <w:rFonts w:ascii="Times New Roman" w:hAnsi="Times New Roman" w:cs="Times New Roman"/>
          <w:sz w:val="24"/>
          <w:szCs w:val="24"/>
        </w:rPr>
      </w:pPr>
      <w:r w:rsidRPr="00850DAE">
        <w:rPr>
          <w:rFonts w:ascii="Times New Roman" w:hAnsi="Times New Roman" w:cs="Times New Roman"/>
          <w:b/>
          <w:bCs/>
          <w:sz w:val="24"/>
          <w:szCs w:val="26"/>
        </w:rPr>
        <w:t>Space policies choose to ignore the non-human in favor of the human</w:t>
      </w:r>
    </w:p>
    <w:p w14:paraId="04452D13" w14:textId="77777777" w:rsidR="004338EB" w:rsidRPr="00850DAE" w:rsidRDefault="004338EB" w:rsidP="004338EB">
      <w:pPr>
        <w:rPr>
          <w:rFonts w:ascii="Times New Roman" w:hAnsi="Times New Roman" w:cs="Times New Roman"/>
          <w:sz w:val="24"/>
          <w:szCs w:val="24"/>
        </w:rPr>
      </w:pPr>
      <w:r w:rsidRPr="00850DAE">
        <w:rPr>
          <w:rFonts w:ascii="Times New Roman" w:hAnsi="Times New Roman" w:cs="Times New Roman"/>
          <w:b/>
          <w:bCs/>
          <w:sz w:val="24"/>
          <w:szCs w:val="26"/>
        </w:rPr>
        <w:t>Daly and Frodeman ’08</w:t>
      </w:r>
      <w:r w:rsidRPr="00850DAE">
        <w:rPr>
          <w:rFonts w:ascii="Times New Roman" w:hAnsi="Times New Roman" w:cs="Times New Roman"/>
          <w:sz w:val="16"/>
          <w:szCs w:val="16"/>
        </w:rPr>
        <w:t xml:space="preserve"> [Erin Moore Daly is a graduate student in the School of Life Sciences and the Center for Science, Policy, and Outcomes at Arizona State University and Robert Frodeman is chair of the Department of Philosophy at the University of North Texas. He specializes in environmental philosophy and philosophy and science policy, “Separated at Birth, Signs of Rapprochement Environmental Ethics and Space Exploration” Volume 13, Number 1, Spring 2008, Project Muse, JFang]</w:t>
      </w:r>
    </w:p>
    <w:p w14:paraId="6CDEDEA2" w14:textId="77777777" w:rsidR="004338EB" w:rsidRPr="00850DAE" w:rsidRDefault="004338EB" w:rsidP="004338EB">
      <w:pPr>
        <w:rPr>
          <w:rFonts w:ascii="Times New Roman" w:hAnsi="Times New Roman" w:cs="Times New Roman"/>
          <w:sz w:val="24"/>
          <w:szCs w:val="24"/>
        </w:rPr>
      </w:pPr>
    </w:p>
    <w:p w14:paraId="3D0FD78D" w14:textId="77777777" w:rsidR="004338EB" w:rsidRPr="00850DAE" w:rsidRDefault="004338EB" w:rsidP="004338EB">
      <w:pPr>
        <w:rPr>
          <w:rFonts w:ascii="Times New Roman" w:hAnsi="Times New Roman" w:cs="Times New Roman"/>
          <w:sz w:val="24"/>
          <w:szCs w:val="24"/>
        </w:rPr>
      </w:pPr>
      <w:r w:rsidRPr="00850DAE">
        <w:rPr>
          <w:rFonts w:ascii="Times New Roman" w:hAnsi="Times New Roman" w:cs="Times New Roman"/>
          <w:sz w:val="24"/>
          <w:szCs w:val="24"/>
        </w:rPr>
        <w:t>To date, the discussion ... the extraterrestrial environment.</w:t>
      </w:r>
    </w:p>
    <w:p w14:paraId="23CD08E0" w14:textId="77777777" w:rsidR="004338EB" w:rsidRPr="00850DAE" w:rsidRDefault="004338EB" w:rsidP="004338EB">
      <w:pPr>
        <w:rPr>
          <w:rFonts w:ascii="Times New Roman" w:hAnsi="Times New Roman" w:cs="Times New Roman"/>
          <w:sz w:val="24"/>
          <w:szCs w:val="24"/>
        </w:rPr>
      </w:pPr>
    </w:p>
    <w:p w14:paraId="0BDA4C40" w14:textId="77777777" w:rsidR="004338EB" w:rsidRPr="00850DAE" w:rsidRDefault="004338EB" w:rsidP="004338EB">
      <w:pPr>
        <w:rPr>
          <w:rFonts w:ascii="Times New Roman" w:hAnsi="Times New Roman" w:cs="Times New Roman"/>
          <w:sz w:val="24"/>
          <w:szCs w:val="24"/>
        </w:rPr>
      </w:pPr>
    </w:p>
    <w:p w14:paraId="50ABE2AE" w14:textId="77777777" w:rsidR="004338EB" w:rsidRPr="00850DAE" w:rsidRDefault="004338EB" w:rsidP="004338EB">
      <w:pPr>
        <w:rPr>
          <w:rFonts w:ascii="Times New Roman" w:hAnsi="Times New Roman" w:cs="Times New Roman"/>
          <w:sz w:val="24"/>
          <w:szCs w:val="24"/>
        </w:rPr>
      </w:pPr>
      <w:r w:rsidRPr="00850DAE">
        <w:rPr>
          <w:rFonts w:ascii="Times New Roman" w:hAnsi="Times New Roman" w:cs="Times New Roman"/>
          <w:b/>
          <w:bCs/>
          <w:sz w:val="24"/>
          <w:szCs w:val="26"/>
        </w:rPr>
        <w:t>Failure to (re)situate the human in the ecological and the non-human in the ethical risks all survival</w:t>
      </w:r>
    </w:p>
    <w:p w14:paraId="6D240639" w14:textId="77777777" w:rsidR="004338EB" w:rsidRPr="00850DAE" w:rsidRDefault="004338EB" w:rsidP="004338EB">
      <w:pPr>
        <w:rPr>
          <w:rFonts w:ascii="Times New Roman" w:hAnsi="Times New Roman" w:cs="Times New Roman"/>
          <w:sz w:val="24"/>
          <w:szCs w:val="24"/>
        </w:rPr>
      </w:pPr>
      <w:r w:rsidRPr="00850DAE">
        <w:rPr>
          <w:rFonts w:ascii="Times New Roman" w:hAnsi="Times New Roman" w:cs="Times New Roman"/>
          <w:b/>
          <w:bCs/>
          <w:sz w:val="24"/>
          <w:szCs w:val="26"/>
        </w:rPr>
        <w:t>Hintz 3</w:t>
      </w:r>
      <w:r w:rsidRPr="00850DAE">
        <w:rPr>
          <w:rFonts w:ascii="Times New Roman" w:hAnsi="Times New Roman" w:cs="Times New Roman"/>
          <w:sz w:val="26"/>
          <w:szCs w:val="26"/>
        </w:rPr>
        <w:t xml:space="preserve">, </w:t>
      </w:r>
      <w:r w:rsidRPr="00850DAE">
        <w:rPr>
          <w:rFonts w:ascii="Times New Roman" w:hAnsi="Times New Roman" w:cs="Times New Roman"/>
          <w:sz w:val="24"/>
          <w:szCs w:val="24"/>
        </w:rPr>
        <w:t>Department of Geography, University of Kentucky, 3</w:t>
      </w:r>
    </w:p>
    <w:p w14:paraId="1A0FB0D2" w14:textId="77777777" w:rsidR="004338EB" w:rsidRPr="00850DAE" w:rsidRDefault="004338EB" w:rsidP="004338EB">
      <w:pPr>
        <w:rPr>
          <w:rFonts w:ascii="Times New Roman" w:hAnsi="Times New Roman" w:cs="Times New Roman"/>
          <w:sz w:val="24"/>
          <w:szCs w:val="24"/>
        </w:rPr>
      </w:pPr>
      <w:r w:rsidRPr="00850DAE">
        <w:rPr>
          <w:rFonts w:ascii="Times New Roman" w:hAnsi="Times New Roman" w:cs="Times New Roman"/>
          <w:sz w:val="16"/>
          <w:szCs w:val="16"/>
        </w:rPr>
        <w:t>(Reviewed by John G., Human Ecology Review, Vol. 10, No. 1, 2003, p.77-78, http://www.humanecologyreview.org/pastissues/her101/101bookreviews.pdf</w:t>
      </w:r>
    </w:p>
    <w:p w14:paraId="66FF225B" w14:textId="77777777" w:rsidR="004338EB" w:rsidRPr="00850DAE" w:rsidRDefault="004338EB" w:rsidP="004338EB">
      <w:pPr>
        <w:rPr>
          <w:rFonts w:ascii="Times New Roman" w:hAnsi="Times New Roman" w:cs="Times New Roman"/>
          <w:sz w:val="24"/>
          <w:szCs w:val="24"/>
        </w:rPr>
      </w:pPr>
      <w:r w:rsidRPr="00850DAE">
        <w:rPr>
          <w:rFonts w:ascii="Times New Roman" w:hAnsi="Times New Roman" w:cs="Times New Roman"/>
          <w:sz w:val="24"/>
          <w:szCs w:val="24"/>
        </w:rPr>
        <w:t xml:space="preserve">In the introductory chapter .... nature's survival in an age of ecological limits" </w:t>
      </w:r>
      <w:r w:rsidRPr="00850DAE">
        <w:rPr>
          <w:rFonts w:ascii="Times New Roman" w:hAnsi="Times New Roman" w:cs="Times New Roman"/>
          <w:sz w:val="16"/>
          <w:szCs w:val="16"/>
        </w:rPr>
        <w:t>(p. 122).</w:t>
      </w:r>
    </w:p>
    <w:p w14:paraId="64D5F47E" w14:textId="77777777" w:rsidR="004338EB" w:rsidRPr="00850DAE" w:rsidRDefault="004338EB" w:rsidP="004338EB">
      <w:pPr>
        <w:rPr>
          <w:rFonts w:ascii="Times New Roman" w:hAnsi="Times New Roman" w:cs="Times New Roman"/>
          <w:sz w:val="24"/>
          <w:szCs w:val="24"/>
        </w:rPr>
      </w:pPr>
    </w:p>
    <w:p w14:paraId="7F117424" w14:textId="77777777" w:rsidR="004338EB" w:rsidRPr="00850DAE" w:rsidRDefault="004338EB" w:rsidP="004338EB">
      <w:pPr>
        <w:rPr>
          <w:rFonts w:ascii="Times New Roman" w:hAnsi="Times New Roman" w:cs="Times New Roman"/>
          <w:sz w:val="24"/>
          <w:szCs w:val="24"/>
        </w:rPr>
      </w:pPr>
      <w:r w:rsidRPr="00850DAE">
        <w:rPr>
          <w:rFonts w:ascii="Times New Roman" w:hAnsi="Times New Roman" w:cs="Times New Roman"/>
          <w:b/>
          <w:bCs/>
          <w:sz w:val="24"/>
          <w:szCs w:val="26"/>
        </w:rPr>
        <w:t xml:space="preserve">The alternative is to reject the affirmative to embrace a deep ecological ethical framework – it’s a prerequisite to policymaking </w:t>
      </w:r>
    </w:p>
    <w:p w14:paraId="5BA17845" w14:textId="77777777" w:rsidR="004338EB" w:rsidRPr="00850DAE" w:rsidRDefault="004338EB" w:rsidP="004338EB">
      <w:pPr>
        <w:rPr>
          <w:rFonts w:ascii="Times New Roman" w:hAnsi="Times New Roman" w:cs="Times New Roman"/>
          <w:sz w:val="24"/>
          <w:szCs w:val="24"/>
        </w:rPr>
      </w:pPr>
      <w:r w:rsidRPr="00850DAE">
        <w:rPr>
          <w:rFonts w:ascii="Times New Roman" w:hAnsi="Times New Roman" w:cs="Times New Roman"/>
          <w:b/>
          <w:bCs/>
          <w:sz w:val="24"/>
          <w:szCs w:val="26"/>
        </w:rPr>
        <w:t>Katz and Oechsli 93</w:t>
      </w:r>
      <w:r w:rsidRPr="00850DAE">
        <w:rPr>
          <w:rFonts w:ascii="Times New Roman" w:hAnsi="Times New Roman" w:cs="Times New Roman"/>
          <w:sz w:val="16"/>
          <w:szCs w:val="16"/>
        </w:rPr>
        <w:t xml:space="preserve"> (Eric, Vice President of the International Society for Environmental Ethics, and Lauren, Biology at Columbia, </w:t>
      </w:r>
      <w:r w:rsidRPr="00850DAE">
        <w:rPr>
          <w:rFonts w:ascii="Times New Roman" w:hAnsi="Times New Roman" w:cs="Times New Roman"/>
          <w:i/>
          <w:iCs/>
          <w:sz w:val="16"/>
          <w:szCs w:val="16"/>
        </w:rPr>
        <w:t>Environmental Ethics</w:t>
      </w:r>
      <w:r w:rsidRPr="00850DAE">
        <w:rPr>
          <w:rFonts w:ascii="Times New Roman" w:hAnsi="Times New Roman" w:cs="Times New Roman"/>
          <w:sz w:val="16"/>
          <w:szCs w:val="16"/>
        </w:rPr>
        <w:t>, vol 15 no 1, 1993 “Moving beyond Anthropocentrism: Environmental Ethics, Development, and the Amazon”)</w:t>
      </w:r>
    </w:p>
    <w:p w14:paraId="5C8FDE2F" w14:textId="77777777" w:rsidR="004338EB" w:rsidRPr="00850DAE" w:rsidRDefault="004338EB" w:rsidP="004338EB">
      <w:pPr>
        <w:rPr>
          <w:rFonts w:ascii="Times New Roman" w:hAnsi="Times New Roman" w:cs="Times New Roman"/>
          <w:sz w:val="24"/>
          <w:szCs w:val="24"/>
        </w:rPr>
      </w:pPr>
    </w:p>
    <w:p w14:paraId="164B993A" w14:textId="77777777" w:rsidR="004338EB" w:rsidRPr="00850DAE" w:rsidRDefault="004338EB" w:rsidP="004338EB">
      <w:pPr>
        <w:rPr>
          <w:rFonts w:ascii="Times New Roman" w:hAnsi="Times New Roman" w:cs="Times New Roman"/>
          <w:sz w:val="24"/>
          <w:szCs w:val="24"/>
        </w:rPr>
      </w:pPr>
      <w:r w:rsidRPr="00850DAE">
        <w:rPr>
          <w:rFonts w:ascii="Times New Roman" w:hAnsi="Times New Roman" w:cs="Times New Roman"/>
          <w:sz w:val="16"/>
          <w:szCs w:val="16"/>
        </w:rPr>
        <w:t xml:space="preserve">Can an environmentalist defend ..... </w:t>
      </w:r>
      <w:r w:rsidRPr="00850DAE">
        <w:rPr>
          <w:rFonts w:ascii="Times New Roman" w:hAnsi="Times New Roman" w:cs="Times New Roman"/>
          <w:sz w:val="24"/>
          <w:szCs w:val="24"/>
        </w:rPr>
        <w:t>discussion of developmental policy</w:t>
      </w:r>
      <w:r w:rsidRPr="00850DAE">
        <w:rPr>
          <w:rFonts w:ascii="Times New Roman" w:hAnsi="Times New Roman" w:cs="Times New Roman"/>
          <w:sz w:val="16"/>
          <w:szCs w:val="16"/>
        </w:rPr>
        <w:t>.</w:t>
      </w:r>
    </w:p>
    <w:p w14:paraId="6D420BFA" w14:textId="77777777" w:rsidR="004338EB" w:rsidRPr="00850DAE" w:rsidRDefault="004338EB" w:rsidP="004338EB">
      <w:pPr>
        <w:rPr>
          <w:rFonts w:ascii="Times New Roman" w:hAnsi="Times New Roman" w:cs="Times New Roman"/>
          <w:sz w:val="24"/>
          <w:szCs w:val="24"/>
        </w:rPr>
      </w:pPr>
    </w:p>
    <w:p w14:paraId="19D261B8" w14:textId="77777777" w:rsidR="004338EB" w:rsidRPr="00850DAE" w:rsidRDefault="004338EB" w:rsidP="004338EB">
      <w:pPr>
        <w:rPr>
          <w:rFonts w:ascii="Times New Roman" w:hAnsi="Times New Roman" w:cs="Times New Roman"/>
          <w:sz w:val="24"/>
          <w:szCs w:val="24"/>
        </w:rPr>
      </w:pPr>
    </w:p>
    <w:p w14:paraId="712F826E" w14:textId="5A2A0AC4" w:rsidR="002B6B55" w:rsidRPr="00850DAE" w:rsidRDefault="002B6B55" w:rsidP="002B6B55">
      <w:pPr>
        <w:pStyle w:val="Heading2"/>
      </w:pPr>
      <w:r w:rsidRPr="00850DAE">
        <w:t>Role of the Ballot</w:t>
      </w:r>
    </w:p>
    <w:p w14:paraId="41E39D0E" w14:textId="77777777" w:rsidR="002B6B55" w:rsidRPr="00850DAE" w:rsidRDefault="002B6B55" w:rsidP="002B6B55">
      <w:pPr>
        <w:pStyle w:val="Heading3"/>
      </w:pPr>
    </w:p>
    <w:p w14:paraId="0B80A12B" w14:textId="77777777" w:rsidR="002B6B55" w:rsidRPr="00850DAE" w:rsidRDefault="002B6B55" w:rsidP="002B6B55">
      <w:pPr>
        <w:pStyle w:val="Heading3"/>
      </w:pPr>
      <w:r w:rsidRPr="00850DAE">
        <w:t>Only prioritizing the kritik prevents error replication</w:t>
      </w:r>
    </w:p>
    <w:p w14:paraId="60B39BCD" w14:textId="77777777" w:rsidR="002B6B55" w:rsidRPr="00850DAE" w:rsidRDefault="002B6B55" w:rsidP="002B6B55">
      <w:pPr>
        <w:rPr>
          <w:bCs/>
        </w:rPr>
      </w:pPr>
      <w:r w:rsidRPr="00850DAE">
        <w:rPr>
          <w:b/>
          <w:bCs/>
          <w:u w:val="single"/>
        </w:rPr>
        <w:t>Zalewski 96</w:t>
      </w:r>
      <w:r w:rsidRPr="00850DAE">
        <w:rPr>
          <w:rStyle w:val="Heading3Char"/>
        </w:rPr>
        <w:t xml:space="preserve"> </w:t>
      </w:r>
      <w:r w:rsidRPr="00850DAE">
        <w:rPr>
          <w:bCs/>
        </w:rPr>
        <w:t>(Marysia of Queens University – Women’s Studies, “International Theory,” ed Smith, Booth, and Zalewski, p. 351-2, NBM)</w:t>
      </w:r>
    </w:p>
    <w:p w14:paraId="656CF59E" w14:textId="77777777" w:rsidR="002B6B55" w:rsidRPr="00850DAE" w:rsidRDefault="002B6B55" w:rsidP="002B6B55">
      <w:pPr>
        <w:rPr>
          <w:bCs/>
        </w:rPr>
      </w:pPr>
    </w:p>
    <w:p w14:paraId="201788B0" w14:textId="77777777" w:rsidR="002B6B55" w:rsidRPr="00850DAE" w:rsidRDefault="002B6B55" w:rsidP="002B6B55">
      <w:pPr>
        <w:rPr>
          <w:bCs/>
          <w:u w:val="single"/>
        </w:rPr>
      </w:pPr>
      <w:r w:rsidRPr="00850DAE">
        <w:rPr>
          <w:bCs/>
        </w:rPr>
        <w:t xml:space="preserve">The </w:t>
      </w:r>
      <w:r w:rsidRPr="00850DAE">
        <w:rPr>
          <w:bCs/>
          <w:u w:val="single"/>
        </w:rPr>
        <w:t xml:space="preserve">'real worlders' use a … interests of the already powerful. </w:t>
      </w:r>
    </w:p>
    <w:p w14:paraId="3FD7F04A" w14:textId="77777777" w:rsidR="002B6B55" w:rsidRPr="00850DAE" w:rsidRDefault="002B6B55" w:rsidP="002B6B55"/>
    <w:p w14:paraId="32FE6721" w14:textId="77777777" w:rsidR="002B6B55" w:rsidRPr="00850DAE" w:rsidRDefault="002B6B55" w:rsidP="002B6B55">
      <w:pPr>
        <w:rPr>
          <w:rStyle w:val="StyleStyleBold12pt"/>
        </w:rPr>
      </w:pPr>
      <w:r w:rsidRPr="00850DAE">
        <w:rPr>
          <w:rStyle w:val="StyleStyleBold12pt"/>
        </w:rPr>
        <w:t>This is a moral side constraint—extinction is irrelevant in impact comparison because the universe will still have value without humanity.</w:t>
      </w:r>
    </w:p>
    <w:p w14:paraId="64C73AF2" w14:textId="77777777" w:rsidR="002B6B55" w:rsidRPr="00850DAE" w:rsidRDefault="002B6B55" w:rsidP="002B6B55">
      <w:pPr>
        <w:rPr>
          <w:rFonts w:ascii="Times New Roman" w:hAnsi="Times New Roman"/>
          <w:sz w:val="16"/>
          <w:szCs w:val="24"/>
        </w:rPr>
      </w:pPr>
      <w:r w:rsidRPr="00850DAE">
        <w:rPr>
          <w:rStyle w:val="StyleStyleBold12pt"/>
        </w:rPr>
        <w:t>Lee 99</w:t>
      </w:r>
      <w:r w:rsidRPr="00850DAE">
        <w:rPr>
          <w:rFonts w:ascii="Times New Roman" w:hAnsi="Times New Roman"/>
          <w:sz w:val="16"/>
          <w:szCs w:val="24"/>
        </w:rPr>
        <w:t xml:space="preserve"> (Keekok, Visiting Chair in Philosophy at Lancaster University, The Natural and the Artefactual, 1999)</w:t>
      </w:r>
    </w:p>
    <w:p w14:paraId="16913F92" w14:textId="77777777" w:rsidR="002B6B55" w:rsidRPr="00850DAE" w:rsidRDefault="002B6B55" w:rsidP="002B6B55">
      <w:pPr>
        <w:rPr>
          <w:rFonts w:ascii="Times New Roman" w:hAnsi="Times New Roman"/>
          <w:sz w:val="16"/>
          <w:szCs w:val="24"/>
        </w:rPr>
      </w:pPr>
    </w:p>
    <w:p w14:paraId="4A2D4D93" w14:textId="3D6CEB72" w:rsidR="002B6B55" w:rsidRPr="00850DAE" w:rsidRDefault="002B6B55" w:rsidP="002B6B55">
      <w:pPr>
        <w:rPr>
          <w:rFonts w:ascii="Times New Roman" w:hAnsi="Times New Roman"/>
          <w:sz w:val="24"/>
          <w:szCs w:val="24"/>
          <w:u w:val="single"/>
        </w:rPr>
      </w:pPr>
      <w:r w:rsidRPr="00850DAE">
        <w:rPr>
          <w:rFonts w:ascii="Times New Roman" w:hAnsi="Times New Roman"/>
          <w:sz w:val="24"/>
          <w:szCs w:val="24"/>
          <w:u w:val="single"/>
        </w:rPr>
        <w:t>We should not … human</w:t>
      </w:r>
      <w:r w:rsidRPr="00850DAE">
        <w:rPr>
          <w:rFonts w:ascii="Times New Roman" w:hAnsi="Times New Roman"/>
          <w:sz w:val="24"/>
          <w:szCs w:val="24"/>
          <w:u w:val="single"/>
        </w:rPr>
        <w:softHyphen/>
        <w:t>kind is around or not.</w:t>
      </w:r>
    </w:p>
    <w:p w14:paraId="240D72EB" w14:textId="77777777" w:rsidR="002B6B55" w:rsidRPr="00850DAE" w:rsidRDefault="002B6B55" w:rsidP="002B6B55"/>
    <w:p w14:paraId="19EBF0C6" w14:textId="77777777" w:rsidR="002B6B55" w:rsidRPr="00850DAE" w:rsidRDefault="002B6B55" w:rsidP="002B6B55"/>
    <w:p w14:paraId="36FB98E6" w14:textId="77777777" w:rsidR="004338EB" w:rsidRPr="00850DAE" w:rsidRDefault="004338EB" w:rsidP="001563F2">
      <w:pPr>
        <w:pStyle w:val="Heading2"/>
      </w:pPr>
      <w:r w:rsidRPr="00850DAE">
        <w:t>Links</w:t>
      </w:r>
    </w:p>
    <w:p w14:paraId="6D258D36" w14:textId="77777777" w:rsidR="004338EB" w:rsidRPr="00850DAE" w:rsidRDefault="004338EB" w:rsidP="004338EB">
      <w:pPr>
        <w:rPr>
          <w:rFonts w:ascii="Times New Roman" w:eastAsiaTheme="minorEastAsia" w:hAnsi="Times New Roman" w:cs="Times New Roman"/>
          <w:sz w:val="24"/>
          <w:szCs w:val="24"/>
        </w:rPr>
      </w:pPr>
      <w:r w:rsidRPr="00850DAE">
        <w:rPr>
          <w:rFonts w:ascii="Times New Roman" w:hAnsi="Times New Roman" w:cs="Times New Roman"/>
          <w:b/>
          <w:bCs/>
          <w:sz w:val="24"/>
          <w:szCs w:val="26"/>
        </w:rPr>
        <w:t>The affirmative desire to prevent natural extinction is anthropocentric.</w:t>
      </w:r>
    </w:p>
    <w:p w14:paraId="54A752C4" w14:textId="77777777" w:rsidR="004338EB" w:rsidRPr="00850DAE" w:rsidRDefault="004338EB" w:rsidP="004338EB">
      <w:pPr>
        <w:rPr>
          <w:rFonts w:ascii="Times New Roman" w:hAnsi="Times New Roman" w:cs="Times New Roman"/>
          <w:sz w:val="24"/>
          <w:szCs w:val="24"/>
        </w:rPr>
      </w:pPr>
      <w:r w:rsidRPr="00850DAE">
        <w:rPr>
          <w:rFonts w:ascii="Times New Roman" w:hAnsi="Times New Roman" w:cs="Times New Roman"/>
          <w:b/>
          <w:bCs/>
          <w:sz w:val="24"/>
          <w:szCs w:val="24"/>
        </w:rPr>
        <w:t>Grey ’93</w:t>
      </w:r>
      <w:r w:rsidRPr="00850DAE">
        <w:rPr>
          <w:rFonts w:ascii="Times New Roman" w:hAnsi="Times New Roman" w:cs="Times New Roman"/>
          <w:sz w:val="16"/>
          <w:szCs w:val="16"/>
        </w:rPr>
        <w:t xml:space="preserve"> [Professor at the University of Queensland, William Grey, Australian Journal of Philosophy, “Anthropocentrism and Deep Ecology,” Vol. 71 No. 4, 1993, </w:t>
      </w:r>
      <w:hyperlink r:id="rId5" w:history="1">
        <w:r w:rsidRPr="00850DAE">
          <w:rPr>
            <w:rFonts w:ascii="Times New Roman" w:hAnsi="Times New Roman" w:cs="Times New Roman"/>
            <w:color w:val="0000FF"/>
            <w:sz w:val="16"/>
            <w:szCs w:val="16"/>
            <w:u w:val="single"/>
          </w:rPr>
          <w:t>http://www.uq.edu.au/~pdwgrey/pubs/anthropocentrism.html</w:t>
        </w:r>
      </w:hyperlink>
      <w:r w:rsidRPr="00850DAE">
        <w:rPr>
          <w:rFonts w:ascii="Times New Roman" w:hAnsi="Times New Roman" w:cs="Times New Roman"/>
          <w:sz w:val="16"/>
          <w:szCs w:val="16"/>
        </w:rPr>
        <w:t>, MF]</w:t>
      </w:r>
    </w:p>
    <w:p w14:paraId="321F16AD" w14:textId="77777777" w:rsidR="004338EB" w:rsidRPr="00850DAE" w:rsidRDefault="004338EB" w:rsidP="004338EB">
      <w:pPr>
        <w:rPr>
          <w:rFonts w:ascii="Times New Roman" w:hAnsi="Times New Roman" w:cs="Times New Roman"/>
          <w:sz w:val="24"/>
          <w:szCs w:val="24"/>
        </w:rPr>
      </w:pPr>
    </w:p>
    <w:p w14:paraId="6DB5ACC8" w14:textId="77777777" w:rsidR="004338EB" w:rsidRPr="00850DAE" w:rsidRDefault="004338EB" w:rsidP="004338EB">
      <w:pPr>
        <w:rPr>
          <w:rFonts w:ascii="Times New Roman" w:hAnsi="Times New Roman" w:cs="Times New Roman"/>
          <w:sz w:val="24"/>
          <w:szCs w:val="24"/>
        </w:rPr>
      </w:pPr>
      <w:r w:rsidRPr="00850DAE">
        <w:rPr>
          <w:rFonts w:ascii="Times New Roman" w:hAnsi="Times New Roman" w:cs="Times New Roman"/>
          <w:sz w:val="16"/>
          <w:szCs w:val="16"/>
        </w:rPr>
        <w:t xml:space="preserve">Robert Goodin has proposed </w:t>
      </w:r>
      <w:r w:rsidRPr="00850DAE">
        <w:rPr>
          <w:rFonts w:ascii="Times New Roman" w:hAnsi="Times New Roman" w:cs="Times New Roman"/>
          <w:sz w:val="16"/>
          <w:szCs w:val="16"/>
          <w:u w:val="single"/>
        </w:rPr>
        <w:t>...</w:t>
      </w:r>
      <w:r w:rsidRPr="00850DAE">
        <w:rPr>
          <w:rFonts w:ascii="Times New Roman" w:hAnsi="Times New Roman" w:cs="Times New Roman"/>
          <w:sz w:val="24"/>
          <w:szCs w:val="24"/>
          <w:u w:val="single"/>
        </w:rPr>
        <w:t xml:space="preserve"> anthropocentric than that</w:t>
      </w:r>
      <w:r w:rsidRPr="00850DAE">
        <w:rPr>
          <w:rFonts w:ascii="Times New Roman" w:hAnsi="Times New Roman" w:cs="Times New Roman"/>
          <w:sz w:val="16"/>
          <w:szCs w:val="16"/>
        </w:rPr>
        <w:t>?</w:t>
      </w:r>
    </w:p>
    <w:p w14:paraId="6DB26EDD" w14:textId="77777777" w:rsidR="004338EB" w:rsidRPr="00850DAE" w:rsidRDefault="004338EB" w:rsidP="004338EB">
      <w:pPr>
        <w:rPr>
          <w:rFonts w:ascii="Times New Roman" w:hAnsi="Times New Roman" w:cs="Times New Roman"/>
          <w:sz w:val="24"/>
          <w:szCs w:val="24"/>
        </w:rPr>
      </w:pPr>
    </w:p>
    <w:p w14:paraId="71B1448F" w14:textId="77777777" w:rsidR="00850DAE" w:rsidRPr="00850DAE" w:rsidRDefault="00850DAE" w:rsidP="00850DAE">
      <w:pPr>
        <w:pStyle w:val="Heading3"/>
        <w:rPr>
          <w:rStyle w:val="StyleStyleBold12pt"/>
          <w:b/>
        </w:rPr>
      </w:pPr>
      <w:r w:rsidRPr="00850DAE">
        <w:rPr>
          <w:rStyle w:val="StyleStyleBold12pt"/>
          <w:b/>
        </w:rPr>
        <w:t>The universe does not belong to humans: any value placed on resources detaches us from nature and entrenches anthropocentrism.</w:t>
      </w:r>
    </w:p>
    <w:p w14:paraId="38A01EDB" w14:textId="77777777" w:rsidR="00850DAE" w:rsidRPr="00850DAE" w:rsidRDefault="00850DAE" w:rsidP="00850DAE">
      <w:r w:rsidRPr="00850DAE">
        <w:rPr>
          <w:rStyle w:val="StyleStyleBold12pt"/>
        </w:rPr>
        <w:t>Berry 95</w:t>
      </w:r>
      <w:r w:rsidRPr="00850DAE">
        <w:t xml:space="preserve"> (Thomas, Ph.D. from the Catholic University of America in Eur</w:t>
      </w:r>
      <w:r w:rsidRPr="00850DAE">
        <w:t>opean intellectual history  “The viable human” in Deep Ecology for the 21st Century, ed. George Sessions)</w:t>
      </w:r>
    </w:p>
    <w:p w14:paraId="5DC1B9E1" w14:textId="77777777" w:rsidR="00850DAE" w:rsidRPr="00850DAE" w:rsidRDefault="00850DAE" w:rsidP="00850DAE"/>
    <w:p w14:paraId="71CC899A" w14:textId="48E6EA92" w:rsidR="00850DAE" w:rsidRPr="00850DAE" w:rsidRDefault="00850DAE" w:rsidP="00850DAE">
      <w:r w:rsidRPr="00850DAE">
        <w:t>Ecologists recognize that reducing…of any natural object.</w:t>
      </w:r>
    </w:p>
    <w:p w14:paraId="7153F803" w14:textId="77777777" w:rsidR="004338EB" w:rsidRPr="00850DAE" w:rsidRDefault="004338EB" w:rsidP="004338EB">
      <w:pPr>
        <w:rPr>
          <w:rFonts w:ascii="Times New Roman" w:hAnsi="Times New Roman" w:cs="Times New Roman"/>
          <w:sz w:val="24"/>
          <w:szCs w:val="24"/>
        </w:rPr>
      </w:pPr>
    </w:p>
    <w:p w14:paraId="3D5E824D" w14:textId="77777777" w:rsidR="004338EB" w:rsidRPr="00850DAE" w:rsidRDefault="004338EB" w:rsidP="001563F2">
      <w:pPr>
        <w:pStyle w:val="Heading2"/>
      </w:pPr>
      <w:r w:rsidRPr="00850DAE">
        <w:t>Impacts</w:t>
      </w:r>
    </w:p>
    <w:p w14:paraId="6DB99D82" w14:textId="77777777" w:rsidR="004338EB" w:rsidRPr="00850DAE" w:rsidRDefault="004338EB" w:rsidP="004338EB">
      <w:pPr>
        <w:rPr>
          <w:rFonts w:ascii="Times New Roman" w:eastAsiaTheme="minorEastAsia" w:hAnsi="Times New Roman" w:cs="Times New Roman"/>
          <w:sz w:val="24"/>
          <w:szCs w:val="24"/>
        </w:rPr>
      </w:pPr>
    </w:p>
    <w:p w14:paraId="04DC86C1" w14:textId="77777777" w:rsidR="004338EB" w:rsidRPr="00850DAE" w:rsidRDefault="004338EB" w:rsidP="004338EB">
      <w:pPr>
        <w:rPr>
          <w:rFonts w:ascii="Times New Roman" w:hAnsi="Times New Roman" w:cs="Times New Roman"/>
          <w:sz w:val="24"/>
          <w:szCs w:val="24"/>
        </w:rPr>
      </w:pPr>
      <w:r w:rsidRPr="00850DAE">
        <w:rPr>
          <w:rFonts w:ascii="Times New Roman" w:hAnsi="Times New Roman" w:cs="Times New Roman"/>
          <w:b/>
          <w:bCs/>
          <w:sz w:val="24"/>
          <w:szCs w:val="26"/>
        </w:rPr>
        <w:t>Anthropocentrism is the controlling impact—it allows the destruction of all forms of natural otherness to be reengineered for human purposes.</w:t>
      </w:r>
    </w:p>
    <w:p w14:paraId="1B2A5DC7" w14:textId="77777777" w:rsidR="004338EB" w:rsidRPr="00850DAE" w:rsidRDefault="004338EB" w:rsidP="004338EB">
      <w:pPr>
        <w:rPr>
          <w:rFonts w:ascii="Times New Roman" w:hAnsi="Times New Roman" w:cs="Times New Roman"/>
          <w:sz w:val="24"/>
          <w:szCs w:val="24"/>
        </w:rPr>
      </w:pPr>
      <w:r w:rsidRPr="00850DAE">
        <w:rPr>
          <w:rFonts w:ascii="Times New Roman" w:hAnsi="Times New Roman" w:cs="Times New Roman"/>
          <w:b/>
          <w:bCs/>
          <w:sz w:val="24"/>
          <w:szCs w:val="26"/>
        </w:rPr>
        <w:t>Lee 99</w:t>
      </w:r>
      <w:r w:rsidRPr="00850DAE">
        <w:rPr>
          <w:rFonts w:ascii="Times New Roman" w:hAnsi="Times New Roman" w:cs="Times New Roman"/>
          <w:sz w:val="16"/>
          <w:szCs w:val="16"/>
        </w:rPr>
        <w:t xml:space="preserve"> (Keekok, Visiting Chair in Philosophy at Lancaster University, </w:t>
      </w:r>
      <w:r w:rsidRPr="00850DAE">
        <w:rPr>
          <w:rFonts w:ascii="Times New Roman" w:hAnsi="Times New Roman" w:cs="Times New Roman"/>
          <w:i/>
          <w:iCs/>
          <w:sz w:val="16"/>
          <w:szCs w:val="16"/>
        </w:rPr>
        <w:t>The Natural and the Artefactual</w:t>
      </w:r>
      <w:r w:rsidRPr="00850DAE">
        <w:rPr>
          <w:rFonts w:ascii="Times New Roman" w:hAnsi="Times New Roman" w:cs="Times New Roman"/>
          <w:sz w:val="16"/>
          <w:szCs w:val="16"/>
        </w:rPr>
        <w:t>, 1999)</w:t>
      </w:r>
    </w:p>
    <w:p w14:paraId="435C4F98" w14:textId="77777777" w:rsidR="004338EB" w:rsidRPr="00850DAE" w:rsidRDefault="004338EB" w:rsidP="004338EB">
      <w:pPr>
        <w:rPr>
          <w:rFonts w:ascii="Times New Roman" w:hAnsi="Times New Roman" w:cs="Times New Roman"/>
          <w:sz w:val="24"/>
          <w:szCs w:val="24"/>
        </w:rPr>
      </w:pPr>
    </w:p>
    <w:p w14:paraId="47664BD1" w14:textId="77777777" w:rsidR="004338EB" w:rsidRPr="00850DAE" w:rsidRDefault="004338EB" w:rsidP="004338EB">
      <w:pPr>
        <w:rPr>
          <w:rFonts w:ascii="Times New Roman" w:hAnsi="Times New Roman" w:cs="Times New Roman"/>
          <w:sz w:val="24"/>
          <w:szCs w:val="24"/>
        </w:rPr>
      </w:pPr>
      <w:r w:rsidRPr="00850DAE">
        <w:t>To appreciate this ..., ontology precedes axiology</w:t>
      </w:r>
      <w:r w:rsidRPr="00850DAE">
        <w:rPr>
          <w:rFonts w:ascii="Times New Roman" w:hAnsi="Times New Roman" w:cs="Times New Roman"/>
          <w:sz w:val="16"/>
          <w:szCs w:val="16"/>
        </w:rPr>
        <w:t xml:space="preserve">. </w:t>
      </w:r>
    </w:p>
    <w:p w14:paraId="3A776359" w14:textId="77777777" w:rsidR="004338EB" w:rsidRPr="00850DAE" w:rsidRDefault="004338EB" w:rsidP="004338EB">
      <w:pPr>
        <w:rPr>
          <w:rFonts w:ascii="Times New Roman" w:hAnsi="Times New Roman" w:cs="Times New Roman"/>
          <w:sz w:val="24"/>
          <w:szCs w:val="24"/>
        </w:rPr>
      </w:pPr>
    </w:p>
    <w:p w14:paraId="112B1FAE" w14:textId="77777777" w:rsidR="004338EB" w:rsidRPr="00850DAE" w:rsidRDefault="004338EB" w:rsidP="004338EB">
      <w:pPr>
        <w:rPr>
          <w:rFonts w:ascii="Times New Roman" w:hAnsi="Times New Roman" w:cs="Times New Roman"/>
          <w:sz w:val="24"/>
          <w:szCs w:val="24"/>
        </w:rPr>
      </w:pPr>
    </w:p>
    <w:p w14:paraId="3E6B2197" w14:textId="77777777" w:rsidR="001563F2" w:rsidRPr="00850DAE" w:rsidRDefault="001563F2" w:rsidP="001563F2">
      <w:pPr>
        <w:pStyle w:val="Heading3"/>
        <w:rPr>
          <w:rStyle w:val="StyleStyleBold12pt"/>
          <w:b/>
        </w:rPr>
      </w:pPr>
      <w:r w:rsidRPr="00850DAE">
        <w:rPr>
          <w:rStyle w:val="StyleStyleBold12pt"/>
          <w:b/>
        </w:rPr>
        <w:t>None of their impact matter - Deep ecology allows transcending to a being impervious to extinction – extinction shapes our world</w:t>
      </w:r>
    </w:p>
    <w:p w14:paraId="2EF46D5B" w14:textId="77777777" w:rsidR="001563F2" w:rsidRPr="00850DAE" w:rsidRDefault="001563F2" w:rsidP="001563F2">
      <w:pPr>
        <w:rPr>
          <w:bCs/>
          <w:sz w:val="16"/>
        </w:rPr>
      </w:pPr>
      <w:r w:rsidRPr="00850DAE">
        <w:rPr>
          <w:rStyle w:val="StyleStyleBold12pt"/>
        </w:rPr>
        <w:t>Seed</w:t>
      </w:r>
      <w:r w:rsidRPr="00850DAE">
        <w:rPr>
          <w:rStyle w:val="StyleStyleBold12pt"/>
          <w:b w:val="0"/>
          <w:sz w:val="16"/>
        </w:rPr>
        <w:t xml:space="preserve"> (John Seed is a "deep ecology" thinker from New South Wales, Australia, where he works with the Rainforest Information Centre. “Anthropocentrism,” </w:t>
      </w:r>
      <w:r w:rsidRPr="00850DAE">
        <w:t xml:space="preserve">--No date given, but last edit date 2k-- </w:t>
      </w:r>
      <w:r w:rsidRPr="00850DAE">
        <w:rPr>
          <w:rStyle w:val="StyleStyleBold12pt"/>
          <w:b w:val="0"/>
          <w:sz w:val="16"/>
        </w:rPr>
        <w:t>http://www.pantheist.net/society/anthropocentrism.html 12/7/11 NiMo)</w:t>
      </w:r>
    </w:p>
    <w:p w14:paraId="72140B2E" w14:textId="77777777" w:rsidR="001563F2" w:rsidRPr="00850DAE" w:rsidRDefault="001563F2" w:rsidP="001563F2"/>
    <w:p w14:paraId="05FDDCB9" w14:textId="77777777" w:rsidR="001563F2" w:rsidRPr="00850DAE" w:rsidRDefault="001563F2" w:rsidP="001563F2">
      <w:pPr>
        <w:rPr>
          <w:sz w:val="16"/>
        </w:rPr>
      </w:pPr>
      <w:r w:rsidRPr="00850DAE">
        <w:t>What is described here … for a viable consciousness</w:t>
      </w:r>
      <w:r w:rsidRPr="00850DAE">
        <w:rPr>
          <w:rStyle w:val="StyleBoldUnderline"/>
        </w:rPr>
        <w:t>.</w:t>
      </w:r>
    </w:p>
    <w:p w14:paraId="7709662B" w14:textId="77777777" w:rsidR="001563F2" w:rsidRPr="00850DAE" w:rsidRDefault="001563F2" w:rsidP="001563F2">
      <w:pPr>
        <w:rPr>
          <w:sz w:val="16"/>
        </w:rPr>
      </w:pPr>
    </w:p>
    <w:p w14:paraId="3EA16BF8" w14:textId="77777777" w:rsidR="001563F2" w:rsidRPr="00850DAE" w:rsidRDefault="001563F2" w:rsidP="001563F2">
      <w:pPr>
        <w:rPr>
          <w:sz w:val="16"/>
        </w:rPr>
      </w:pPr>
    </w:p>
    <w:p w14:paraId="51B7D5BF" w14:textId="77777777" w:rsidR="001563F2" w:rsidRPr="00850DAE" w:rsidRDefault="001563F2" w:rsidP="001563F2">
      <w:pPr>
        <w:pStyle w:val="Heading3"/>
        <w:rPr>
          <w:rStyle w:val="StyleStyleBold12pt"/>
          <w:b/>
        </w:rPr>
      </w:pPr>
      <w:r w:rsidRPr="00850DAE">
        <w:rPr>
          <w:rStyle w:val="StyleStyleBold12pt"/>
          <w:b/>
        </w:rPr>
        <w:t>The mindset of exploiting nature leads to ontological damnation that outweighs a nuclear war:</w:t>
      </w:r>
    </w:p>
    <w:p w14:paraId="148FD343" w14:textId="77777777" w:rsidR="001563F2" w:rsidRPr="00850DAE" w:rsidRDefault="001563F2" w:rsidP="001563F2">
      <w:pPr>
        <w:pStyle w:val="NoSpacing"/>
        <w:rPr>
          <w:b/>
          <w:sz w:val="16"/>
          <w:szCs w:val="24"/>
        </w:rPr>
      </w:pPr>
      <w:r w:rsidRPr="00850DAE">
        <w:rPr>
          <w:rStyle w:val="StyleStyleBold12pt"/>
        </w:rPr>
        <w:t>Zimmerman, ’94</w:t>
      </w:r>
      <w:r w:rsidRPr="00850DAE">
        <w:rPr>
          <w:rStyle w:val="BoldUnderline"/>
          <w:sz w:val="24"/>
          <w:szCs w:val="24"/>
        </w:rPr>
        <w:t xml:space="preserve"> </w:t>
      </w:r>
      <w:r w:rsidRPr="00850DAE">
        <w:rPr>
          <w:b/>
          <w:sz w:val="16"/>
          <w:szCs w:val="24"/>
        </w:rPr>
        <w:t>(Tulane Philosophy Professor, Contesting Earth’s Future)</w:t>
      </w:r>
    </w:p>
    <w:p w14:paraId="6CA860C4" w14:textId="77777777" w:rsidR="001563F2" w:rsidRPr="00850DAE" w:rsidRDefault="001563F2" w:rsidP="001563F2">
      <w:pPr>
        <w:shd w:val="clear" w:color="auto" w:fill="FFFFFF"/>
        <w:autoSpaceDE w:val="0"/>
        <w:autoSpaceDN w:val="0"/>
        <w:adjustRightInd w:val="0"/>
        <w:rPr>
          <w:rFonts w:ascii="Times New Roman" w:hAnsi="Times New Roman"/>
          <w:color w:val="000000"/>
          <w:sz w:val="16"/>
          <w:szCs w:val="24"/>
        </w:rPr>
      </w:pPr>
    </w:p>
    <w:p w14:paraId="12953E96" w14:textId="77777777" w:rsidR="001563F2" w:rsidRPr="00850DAE" w:rsidRDefault="001563F2" w:rsidP="001563F2">
      <w:r w:rsidRPr="00850DAE">
        <w:t>Heidegger asserted that … masquerading as material paradise.</w:t>
      </w:r>
    </w:p>
    <w:p w14:paraId="028EABE1" w14:textId="77777777" w:rsidR="001563F2" w:rsidRDefault="001563F2" w:rsidP="004338EB">
      <w:pPr>
        <w:rPr>
          <w:rFonts w:ascii="Times New Roman" w:hAnsi="Times New Roman" w:cs="Times New Roman"/>
          <w:sz w:val="24"/>
          <w:szCs w:val="24"/>
        </w:rPr>
      </w:pPr>
    </w:p>
    <w:p w14:paraId="10A702F1" w14:textId="77777777" w:rsidR="00850DAE" w:rsidRDefault="00850DAE" w:rsidP="004338EB">
      <w:pPr>
        <w:rPr>
          <w:rFonts w:ascii="Times New Roman" w:hAnsi="Times New Roman" w:cs="Times New Roman"/>
          <w:sz w:val="24"/>
          <w:szCs w:val="24"/>
        </w:rPr>
      </w:pPr>
    </w:p>
    <w:p w14:paraId="19CBED4F" w14:textId="77777777" w:rsidR="00850DAE" w:rsidRPr="00E26BE6" w:rsidRDefault="00850DAE" w:rsidP="00850DAE">
      <w:pPr>
        <w:pStyle w:val="Heading3"/>
        <w:rPr>
          <w:rStyle w:val="StyleStyleBold12pt"/>
          <w:b/>
        </w:rPr>
      </w:pPr>
      <w:r w:rsidRPr="00E26BE6">
        <w:rPr>
          <w:rStyle w:val="StyleStyleBold12pt"/>
          <w:b/>
        </w:rPr>
        <w:t>Their anthropocentric framing of the environment is the cause of global warming</w:t>
      </w:r>
    </w:p>
    <w:p w14:paraId="3F5BC0FF" w14:textId="77777777" w:rsidR="00850DAE" w:rsidRPr="00E76090" w:rsidRDefault="00850DAE" w:rsidP="00850DAE">
      <w:pPr>
        <w:rPr>
          <w:rStyle w:val="StyleStyleBold12pt"/>
        </w:rPr>
      </w:pPr>
      <w:r w:rsidRPr="00E76090">
        <w:rPr>
          <w:rStyle w:val="StyleStyleBold12pt"/>
        </w:rPr>
        <w:t xml:space="preserve">Kortenkamp and Moore 2001 </w:t>
      </w:r>
      <w:r w:rsidRPr="009C57DC">
        <w:rPr>
          <w:rStyle w:val="StyleStyleBold12pt"/>
          <w:b w:val="0"/>
          <w:sz w:val="18"/>
        </w:rPr>
        <w:t>(University of Wisconsin – Madison – ECOCENTRISM AND ANTHROPOCENTRISM: MORAL REASONING ABOUT ECOLOGICAL COMMONS DILEMMAS http://wikisdis.inrs.ca/images/e/ec/Zz%C2%ABc.pdf)</w:t>
      </w:r>
    </w:p>
    <w:p w14:paraId="3E07D38C" w14:textId="77777777" w:rsidR="00850DAE" w:rsidRPr="00897B0F" w:rsidRDefault="00850DAE" w:rsidP="00850DAE">
      <w:pPr>
        <w:jc w:val="both"/>
        <w:rPr>
          <w:rFonts w:ascii="Times New Roman" w:hAnsi="Times New Roman"/>
          <w:sz w:val="16"/>
          <w:szCs w:val="24"/>
          <w:lang w:eastAsia="zh-CN"/>
        </w:rPr>
      </w:pPr>
    </w:p>
    <w:p w14:paraId="4D4B84B0" w14:textId="266C9F43" w:rsidR="00850DAE" w:rsidRPr="00BF3E71" w:rsidRDefault="00850DAE" w:rsidP="00850DAE">
      <w:pPr>
        <w:tabs>
          <w:tab w:val="left" w:pos="810"/>
        </w:tabs>
        <w:rPr>
          <w:rFonts w:ascii="Times New Roman" w:hAnsi="Times New Roman"/>
          <w:sz w:val="24"/>
          <w:szCs w:val="24"/>
          <w:u w:val="single"/>
          <w:lang w:eastAsia="zh-CN"/>
        </w:rPr>
      </w:pPr>
      <w:r w:rsidRPr="00897B0F">
        <w:rPr>
          <w:rFonts w:ascii="Times New Roman" w:hAnsi="Times New Roman"/>
          <w:sz w:val="16"/>
          <w:szCs w:val="24"/>
          <w:lang w:eastAsia="zh-CN"/>
        </w:rPr>
        <w:t xml:space="preserve">Ecocentrism and anthropocentrism: </w:t>
      </w:r>
      <w:r>
        <w:rPr>
          <w:rFonts w:ascii="Times New Roman" w:hAnsi="Times New Roman"/>
          <w:sz w:val="16"/>
          <w:szCs w:val="24"/>
          <w:lang w:eastAsia="zh-CN"/>
        </w:rPr>
        <w:t xml:space="preserve">… </w:t>
      </w:r>
      <w:bookmarkStart w:id="0" w:name="_GoBack"/>
      <w:bookmarkEnd w:id="0"/>
      <w:r w:rsidRPr="00BF3E71">
        <w:rPr>
          <w:rFonts w:ascii="Times New Roman" w:hAnsi="Times New Roman"/>
          <w:sz w:val="24"/>
          <w:szCs w:val="24"/>
          <w:u w:val="single"/>
          <w:lang w:eastAsia="zh-CN"/>
        </w:rPr>
        <w:t>as social dilemmas.</w:t>
      </w:r>
    </w:p>
    <w:p w14:paraId="7228943D" w14:textId="77777777" w:rsidR="00850DAE" w:rsidRPr="00850DAE" w:rsidRDefault="00850DAE" w:rsidP="004338EB">
      <w:pPr>
        <w:rPr>
          <w:rFonts w:ascii="Times New Roman" w:hAnsi="Times New Roman" w:cs="Times New Roman"/>
          <w:sz w:val="24"/>
          <w:szCs w:val="24"/>
        </w:rPr>
      </w:pPr>
    </w:p>
    <w:p w14:paraId="366490BC" w14:textId="77777777" w:rsidR="001563F2" w:rsidRPr="00850DAE" w:rsidRDefault="001563F2" w:rsidP="004338EB">
      <w:pPr>
        <w:rPr>
          <w:rFonts w:ascii="Times New Roman" w:hAnsi="Times New Roman" w:cs="Times New Roman"/>
          <w:sz w:val="24"/>
          <w:szCs w:val="24"/>
        </w:rPr>
      </w:pPr>
    </w:p>
    <w:p w14:paraId="0D27411D" w14:textId="66656D51" w:rsidR="006260CC" w:rsidRPr="00850DAE" w:rsidRDefault="006260CC" w:rsidP="006260CC">
      <w:pPr>
        <w:pStyle w:val="Heading2"/>
      </w:pPr>
      <w:r w:rsidRPr="00850DAE">
        <w:t>Alternative</w:t>
      </w:r>
    </w:p>
    <w:p w14:paraId="40646437" w14:textId="77777777" w:rsidR="006260CC" w:rsidRPr="00850DAE" w:rsidRDefault="006260CC" w:rsidP="006260CC"/>
    <w:p w14:paraId="453E8492" w14:textId="77777777" w:rsidR="006260CC" w:rsidRPr="00850DAE" w:rsidRDefault="006260CC" w:rsidP="006260CC">
      <w:pPr>
        <w:pStyle w:val="Heading3"/>
        <w:rPr>
          <w:rStyle w:val="StyleStyleBold12pt"/>
          <w:b/>
        </w:rPr>
      </w:pPr>
      <w:r w:rsidRPr="00850DAE">
        <w:rPr>
          <w:rStyle w:val="StyleStyleBold12pt"/>
          <w:b/>
        </w:rPr>
        <w:t xml:space="preserve">Creating oppositional communities is the first step to stop anthro </w:t>
      </w:r>
    </w:p>
    <w:p w14:paraId="0A70AAC3" w14:textId="77777777" w:rsidR="006260CC" w:rsidRPr="00850DAE" w:rsidRDefault="006260CC" w:rsidP="006260CC">
      <w:r w:rsidRPr="00850DAE">
        <w:rPr>
          <w:rStyle w:val="StyleStyleBold12pt"/>
        </w:rPr>
        <w:t xml:space="preserve">Fox </w:t>
      </w:r>
      <w:r w:rsidRPr="00850DAE">
        <w:t>(Michael W. Fox, D.V.M, D.Sc, PhD, is senior scholar in bio ethics for the Humane Society of the United States “The Human and the Inhuman Reconciliation or Renunciation?” --No date given, but last edit date 2k10-- http://animalliberty.com/articles/m-fox/m-fox3.html 12/7/11 NiMo)</w:t>
      </w:r>
    </w:p>
    <w:p w14:paraId="1F53A686" w14:textId="77777777" w:rsidR="006260CC" w:rsidRPr="00850DAE" w:rsidRDefault="006260CC" w:rsidP="006260CC"/>
    <w:p w14:paraId="6728388C" w14:textId="544AADF6" w:rsidR="006260CC" w:rsidRPr="00850DAE" w:rsidRDefault="006260CC" w:rsidP="006260CC">
      <w:r w:rsidRPr="00850DAE">
        <w:t>Finding others of … and other selfish ends.</w:t>
      </w:r>
    </w:p>
    <w:p w14:paraId="5C1FA65F" w14:textId="77777777" w:rsidR="006260CC" w:rsidRPr="00850DAE" w:rsidRDefault="006260CC" w:rsidP="006260CC"/>
    <w:p w14:paraId="35F9A86A" w14:textId="77777777" w:rsidR="006260CC" w:rsidRPr="00850DAE" w:rsidRDefault="006260CC" w:rsidP="004338EB">
      <w:pPr>
        <w:rPr>
          <w:rFonts w:ascii="Times New Roman" w:hAnsi="Times New Roman" w:cs="Times New Roman"/>
          <w:sz w:val="24"/>
          <w:szCs w:val="24"/>
        </w:rPr>
      </w:pPr>
    </w:p>
    <w:p w14:paraId="4B114667" w14:textId="77777777" w:rsidR="004338EB" w:rsidRPr="00850DAE" w:rsidRDefault="004338EB" w:rsidP="006260CC">
      <w:pPr>
        <w:pStyle w:val="Heading2"/>
      </w:pPr>
      <w:r w:rsidRPr="00850DAE">
        <w:t>A2: Cede the Political</w:t>
      </w:r>
    </w:p>
    <w:p w14:paraId="5AC524F9" w14:textId="77777777" w:rsidR="006260CC" w:rsidRPr="00850DAE" w:rsidRDefault="006260CC" w:rsidP="004338EB">
      <w:pPr>
        <w:rPr>
          <w:rFonts w:ascii="Times New Roman" w:hAnsi="Times New Roman" w:cs="Times New Roman"/>
          <w:b/>
          <w:bCs/>
          <w:sz w:val="24"/>
          <w:szCs w:val="24"/>
        </w:rPr>
      </w:pPr>
    </w:p>
    <w:p w14:paraId="70C6C08C" w14:textId="77777777" w:rsidR="004338EB" w:rsidRPr="00850DAE" w:rsidRDefault="004338EB" w:rsidP="004338EB">
      <w:pPr>
        <w:rPr>
          <w:rFonts w:ascii="Times New Roman" w:eastAsiaTheme="minorEastAsia" w:hAnsi="Times New Roman" w:cs="Times New Roman"/>
          <w:sz w:val="24"/>
          <w:szCs w:val="24"/>
        </w:rPr>
      </w:pPr>
      <w:r w:rsidRPr="00850DAE">
        <w:rPr>
          <w:rFonts w:ascii="Times New Roman" w:hAnsi="Times New Roman" w:cs="Times New Roman"/>
          <w:b/>
          <w:bCs/>
          <w:sz w:val="24"/>
          <w:szCs w:val="24"/>
        </w:rPr>
        <w:t>The political is already ceded—only a radical form of politics can regain it from transnational companies and political technophiles.</w:t>
      </w:r>
    </w:p>
    <w:p w14:paraId="13D5A09D" w14:textId="77777777" w:rsidR="004338EB" w:rsidRPr="00850DAE" w:rsidRDefault="004338EB" w:rsidP="004338EB">
      <w:pPr>
        <w:rPr>
          <w:rFonts w:ascii="Times New Roman" w:hAnsi="Times New Roman" w:cs="Times New Roman"/>
          <w:sz w:val="24"/>
          <w:szCs w:val="24"/>
        </w:rPr>
      </w:pPr>
      <w:r w:rsidRPr="00850DAE">
        <w:rPr>
          <w:rFonts w:ascii="Times New Roman" w:hAnsi="Times New Roman" w:cs="Times New Roman"/>
          <w:b/>
          <w:bCs/>
          <w:sz w:val="24"/>
          <w:szCs w:val="26"/>
        </w:rPr>
        <w:t>Best 6</w:t>
      </w:r>
      <w:r w:rsidRPr="00850DAE">
        <w:rPr>
          <w:rFonts w:ascii="Times New Roman" w:hAnsi="Times New Roman" w:cs="Times New Roman"/>
          <w:sz w:val="16"/>
          <w:szCs w:val="16"/>
        </w:rPr>
        <w:t xml:space="preserve"> (Steven, Professor of Philosophy at the University of Texas El Paso, “Revolutionary Environmentalism: An Emerging New Struggle for Total Liberation” 2006)</w:t>
      </w:r>
    </w:p>
    <w:p w14:paraId="057F744A" w14:textId="77777777" w:rsidR="004338EB" w:rsidRPr="00850DAE" w:rsidRDefault="004338EB" w:rsidP="004338EB">
      <w:pPr>
        <w:rPr>
          <w:rFonts w:ascii="Times New Roman" w:hAnsi="Times New Roman" w:cs="Times New Roman"/>
          <w:sz w:val="24"/>
          <w:szCs w:val="24"/>
        </w:rPr>
      </w:pPr>
      <w:r w:rsidRPr="00850DAE">
        <w:rPr>
          <w:rFonts w:ascii="Times New Roman" w:hAnsi="Times New Roman" w:cs="Times New Roman"/>
          <w:sz w:val="16"/>
          <w:szCs w:val="16"/>
        </w:rPr>
        <w:t>George W. Bush’s feel-good talk ...</w:t>
      </w:r>
      <w:r w:rsidRPr="00850DAE">
        <w:rPr>
          <w:rFonts w:ascii="Times New Roman" w:hAnsi="Times New Roman" w:cs="Times New Roman"/>
          <w:sz w:val="24"/>
          <w:szCs w:val="24"/>
        </w:rPr>
        <w:t xml:space="preserve"> the root of the problems.</w:t>
      </w:r>
    </w:p>
    <w:p w14:paraId="059CF8C7" w14:textId="77777777" w:rsidR="004338EB" w:rsidRPr="00850DAE" w:rsidRDefault="004338EB" w:rsidP="004338EB">
      <w:pPr>
        <w:rPr>
          <w:rFonts w:ascii="Times New Roman" w:hAnsi="Times New Roman" w:cs="Times New Roman"/>
          <w:sz w:val="24"/>
          <w:szCs w:val="24"/>
        </w:rPr>
      </w:pPr>
    </w:p>
    <w:p w14:paraId="72009F1D" w14:textId="77777777" w:rsidR="004338EB" w:rsidRPr="00850DAE" w:rsidRDefault="004338EB" w:rsidP="004338EB">
      <w:pPr>
        <w:rPr>
          <w:rFonts w:ascii="Times New Roman" w:hAnsi="Times New Roman" w:cs="Times New Roman"/>
          <w:sz w:val="24"/>
          <w:szCs w:val="24"/>
        </w:rPr>
      </w:pPr>
    </w:p>
    <w:p w14:paraId="1CE51DEA" w14:textId="77777777" w:rsidR="004338EB" w:rsidRPr="00850DAE" w:rsidRDefault="004338EB" w:rsidP="006260CC">
      <w:pPr>
        <w:pStyle w:val="Heading2"/>
      </w:pPr>
      <w:r w:rsidRPr="00850DAE">
        <w:t>A2: Perm</w:t>
      </w:r>
    </w:p>
    <w:p w14:paraId="48E6D6A4" w14:textId="77777777" w:rsidR="006260CC" w:rsidRPr="00850DAE" w:rsidRDefault="006260CC" w:rsidP="004338EB">
      <w:pPr>
        <w:rPr>
          <w:rFonts w:ascii="Times New Roman" w:hAnsi="Times New Roman" w:cs="Times New Roman"/>
          <w:b/>
          <w:bCs/>
          <w:sz w:val="24"/>
          <w:szCs w:val="26"/>
        </w:rPr>
      </w:pPr>
    </w:p>
    <w:p w14:paraId="1CB94F96" w14:textId="77777777" w:rsidR="004338EB" w:rsidRPr="00850DAE" w:rsidRDefault="004338EB" w:rsidP="004338EB">
      <w:pPr>
        <w:rPr>
          <w:rFonts w:ascii="Times New Roman" w:eastAsiaTheme="minorEastAsia" w:hAnsi="Times New Roman" w:cs="Times New Roman"/>
          <w:sz w:val="24"/>
          <w:szCs w:val="24"/>
        </w:rPr>
      </w:pPr>
      <w:r w:rsidRPr="00850DAE">
        <w:rPr>
          <w:rFonts w:ascii="Times New Roman" w:hAnsi="Times New Roman" w:cs="Times New Roman"/>
          <w:b/>
          <w:bCs/>
          <w:sz w:val="24"/>
          <w:szCs w:val="26"/>
        </w:rPr>
        <w:t>Incorporation of the plan invalidates the post-humanist gesture of our alternative—causes it to be lost in human-centered politics – this is a DA to the perm</w:t>
      </w:r>
    </w:p>
    <w:p w14:paraId="0C2EDC1A" w14:textId="77777777" w:rsidR="004338EB" w:rsidRPr="00850DAE" w:rsidRDefault="004338EB" w:rsidP="004338EB">
      <w:pPr>
        <w:rPr>
          <w:rFonts w:ascii="Times New Roman" w:hAnsi="Times New Roman" w:cs="Times New Roman"/>
          <w:sz w:val="24"/>
          <w:szCs w:val="24"/>
        </w:rPr>
      </w:pPr>
      <w:r w:rsidRPr="00850DAE">
        <w:rPr>
          <w:rFonts w:ascii="Times New Roman" w:hAnsi="Times New Roman" w:cs="Times New Roman"/>
          <w:b/>
          <w:bCs/>
          <w:sz w:val="24"/>
          <w:szCs w:val="26"/>
        </w:rPr>
        <w:t>Papadopoulos 10</w:t>
      </w:r>
      <w:r w:rsidRPr="00850DAE">
        <w:rPr>
          <w:rFonts w:ascii="Times New Roman" w:hAnsi="Times New Roman" w:cs="Times New Roman"/>
          <w:sz w:val="26"/>
          <w:szCs w:val="26"/>
        </w:rPr>
        <w:t xml:space="preserve"> (Dimitris, Reader in Sociology and Organisation University of Leicester, Epherema vol 10 “Insurgent posthumanism” 2010)</w:t>
      </w:r>
    </w:p>
    <w:p w14:paraId="7CBE842B" w14:textId="77777777" w:rsidR="004338EB" w:rsidRPr="00850DAE" w:rsidRDefault="004338EB" w:rsidP="004338EB">
      <w:pPr>
        <w:rPr>
          <w:rFonts w:ascii="Times New Roman" w:hAnsi="Times New Roman" w:cs="Times New Roman"/>
          <w:sz w:val="24"/>
          <w:szCs w:val="24"/>
        </w:rPr>
      </w:pPr>
      <w:r w:rsidRPr="00850DAE">
        <w:rPr>
          <w:rFonts w:ascii="Times New Roman" w:hAnsi="Times New Roman" w:cs="Times New Roman"/>
          <w:sz w:val="16"/>
          <w:szCs w:val="16"/>
        </w:rPr>
        <w:t xml:space="preserve">It is true that </w:t>
      </w:r>
      <w:r w:rsidRPr="00850DAE">
        <w:rPr>
          <w:rFonts w:ascii="Times New Roman" w:hAnsi="Times New Roman" w:cs="Times New Roman"/>
          <w:sz w:val="24"/>
          <w:szCs w:val="24"/>
        </w:rPr>
        <w:t>left politics...</w:t>
      </w:r>
      <w:r w:rsidRPr="00850DAE">
        <w:rPr>
          <w:rFonts w:ascii="Times New Roman" w:hAnsi="Times New Roman" w:cs="Times New Roman"/>
          <w:sz w:val="16"/>
          <w:szCs w:val="16"/>
        </w:rPr>
        <w:t xml:space="preserve">a move towards a post-anthropocentric history. </w:t>
      </w:r>
    </w:p>
    <w:p w14:paraId="33E164B3" w14:textId="77777777" w:rsidR="004338EB" w:rsidRPr="00850DAE" w:rsidRDefault="004338EB" w:rsidP="004338EB">
      <w:pPr>
        <w:rPr>
          <w:rFonts w:ascii="Times New Roman" w:hAnsi="Times New Roman" w:cs="Times New Roman"/>
          <w:sz w:val="24"/>
          <w:szCs w:val="24"/>
        </w:rPr>
      </w:pPr>
    </w:p>
    <w:p w14:paraId="68E10343" w14:textId="77777777" w:rsidR="004338EB" w:rsidRPr="00850DAE" w:rsidRDefault="004338EB" w:rsidP="004338EB">
      <w:pPr>
        <w:rPr>
          <w:rFonts w:ascii="Times New Roman" w:hAnsi="Times New Roman" w:cs="Times New Roman"/>
          <w:sz w:val="24"/>
          <w:szCs w:val="24"/>
        </w:rPr>
      </w:pPr>
      <w:r w:rsidRPr="00850DAE">
        <w:rPr>
          <w:rFonts w:ascii="Times New Roman" w:hAnsi="Times New Roman" w:cs="Times New Roman"/>
          <w:b/>
          <w:bCs/>
          <w:sz w:val="24"/>
          <w:szCs w:val="26"/>
        </w:rPr>
        <w:t>The permutation devolves into self-serving rationalizations—ethical compromises are unacceptable.</w:t>
      </w:r>
    </w:p>
    <w:p w14:paraId="1B47122F" w14:textId="77777777" w:rsidR="004338EB" w:rsidRPr="00850DAE" w:rsidRDefault="004338EB" w:rsidP="004338EB">
      <w:pPr>
        <w:rPr>
          <w:rFonts w:ascii="Times New Roman" w:hAnsi="Times New Roman" w:cs="Times New Roman"/>
          <w:sz w:val="24"/>
          <w:szCs w:val="24"/>
        </w:rPr>
      </w:pPr>
      <w:r w:rsidRPr="00850DAE">
        <w:rPr>
          <w:rFonts w:ascii="Times New Roman" w:hAnsi="Times New Roman" w:cs="Times New Roman"/>
          <w:b/>
          <w:bCs/>
          <w:sz w:val="24"/>
          <w:szCs w:val="26"/>
        </w:rPr>
        <w:t>Lupisella &amp; Logsdon 97</w:t>
      </w:r>
      <w:r w:rsidRPr="00850DAE">
        <w:rPr>
          <w:rFonts w:ascii="Times New Roman" w:hAnsi="Times New Roman" w:cs="Times New Roman"/>
          <w:sz w:val="26"/>
          <w:szCs w:val="26"/>
        </w:rPr>
        <w:t xml:space="preserve"> (Mark, masters degree in philosophy of science at university of Maryland and researcher working at the Goddard Space Flight Center, and John, Director, Space Policy Institute The George Washington University, Washington, “DO WE NEED A COSMOCENTRIC ETHIC?” </w:t>
      </w:r>
      <w:hyperlink r:id="rId6" w:history="1">
        <w:r w:rsidRPr="00850DAE">
          <w:rPr>
            <w:rFonts w:ascii="Times New Roman" w:hAnsi="Times New Roman" w:cs="Times New Roman"/>
            <w:color w:val="0000FF"/>
            <w:sz w:val="26"/>
            <w:szCs w:val="26"/>
            <w:u w:val="single"/>
          </w:rPr>
          <w:t>http://citeseerx.ist.psu.edu/viewdoc/summary?doi=10.1.1.25.7502</w:t>
        </w:r>
      </w:hyperlink>
      <w:r w:rsidRPr="00850DAE">
        <w:rPr>
          <w:rFonts w:ascii="Times New Roman" w:hAnsi="Times New Roman" w:cs="Times New Roman"/>
          <w:sz w:val="26"/>
          <w:szCs w:val="26"/>
        </w:rPr>
        <w:t>)</w:t>
      </w:r>
    </w:p>
    <w:p w14:paraId="5B7B22CF" w14:textId="6B253C7A" w:rsidR="00265F5D" w:rsidRPr="006260CC" w:rsidRDefault="004338EB" w:rsidP="00545426">
      <w:pPr>
        <w:rPr>
          <w:rFonts w:ascii="Times New Roman" w:hAnsi="Times New Roman" w:cs="Times New Roman"/>
          <w:sz w:val="24"/>
          <w:szCs w:val="24"/>
        </w:rPr>
      </w:pPr>
      <w:r w:rsidRPr="00850DAE">
        <w:rPr>
          <w:rFonts w:ascii="Times New Roman" w:hAnsi="Times New Roman" w:cs="Times New Roman"/>
          <w:sz w:val="16"/>
          <w:szCs w:val="16"/>
        </w:rPr>
        <w:t>Steve Gillett has suggested...</w:t>
      </w:r>
      <w:r w:rsidRPr="00850DAE">
        <w:rPr>
          <w:rFonts w:ascii="Times New Roman" w:hAnsi="Times New Roman" w:cs="Times New Roman"/>
          <w:sz w:val="24"/>
          <w:szCs w:val="24"/>
        </w:rPr>
        <w:t>expedientor self-serving actions.</w:t>
      </w:r>
      <w:r w:rsidRPr="00850DAE">
        <w:rPr>
          <w:rFonts w:ascii="Times New Roman" w:hAnsi="Times New Roman" w:cs="Times New Roman"/>
          <w:sz w:val="16"/>
          <w:szCs w:val="16"/>
        </w:rPr>
        <w:t>”33</w:t>
      </w:r>
    </w:p>
    <w:sectPr w:rsidR="00265F5D" w:rsidRPr="006260CC" w:rsidSect="00E513E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Franklin Gothic Heavy">
    <w:altName w:val="Arial"/>
    <w:charset w:val="00"/>
    <w:family w:val="swiss"/>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isplayBackgroundShape/>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8EB"/>
    <w:rsid w:val="001563F2"/>
    <w:rsid w:val="00261742"/>
    <w:rsid w:val="00265F5D"/>
    <w:rsid w:val="002B6B55"/>
    <w:rsid w:val="003A4D24"/>
    <w:rsid w:val="004338EB"/>
    <w:rsid w:val="00467CE3"/>
    <w:rsid w:val="00471CE5"/>
    <w:rsid w:val="004C3B01"/>
    <w:rsid w:val="00545426"/>
    <w:rsid w:val="006260CC"/>
    <w:rsid w:val="006336FF"/>
    <w:rsid w:val="00681494"/>
    <w:rsid w:val="0068517B"/>
    <w:rsid w:val="006E09C9"/>
    <w:rsid w:val="007D5B9B"/>
    <w:rsid w:val="007E61EF"/>
    <w:rsid w:val="00850DAE"/>
    <w:rsid w:val="008C529D"/>
    <w:rsid w:val="00A07256"/>
    <w:rsid w:val="00B50D84"/>
    <w:rsid w:val="00CC7BE7"/>
    <w:rsid w:val="00CD5FE2"/>
    <w:rsid w:val="00D96978"/>
    <w:rsid w:val="00E513EF"/>
    <w:rsid w:val="00EB3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B46D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50D84"/>
    <w:rPr>
      <w:rFonts w:ascii="Calibri" w:eastAsiaTheme="minorHAnsi" w:hAnsi="Calibri" w:cstheme="minorBidi"/>
      <w:sz w:val="22"/>
      <w:szCs w:val="22"/>
      <w:lang w:eastAsia="en-US"/>
    </w:rPr>
  </w:style>
  <w:style w:type="paragraph" w:styleId="Heading1">
    <w:name w:val="heading 1"/>
    <w:aliases w:val="Hat"/>
    <w:basedOn w:val="Normal"/>
    <w:next w:val="Normal"/>
    <w:link w:val="Heading1Char"/>
    <w:uiPriority w:val="1"/>
    <w:qFormat/>
    <w:rsid w:val="00B50D84"/>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9"/>
    <w:qFormat/>
    <w:rsid w:val="00B50D84"/>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Web"/>
    <w:next w:val="Normal"/>
    <w:link w:val="Heading3Char"/>
    <w:autoRedefine/>
    <w:qFormat/>
    <w:rsid w:val="00545426"/>
    <w:pPr>
      <w:keepNext/>
      <w:keepLines/>
      <w:outlineLvl w:val="2"/>
    </w:pPr>
    <w:rPr>
      <w:rFonts w:eastAsiaTheme="majorEastAsia" w:cstheme="majorBidi"/>
      <w:b/>
      <w:bCs/>
      <w:sz w:val="26"/>
    </w:rPr>
  </w:style>
  <w:style w:type="paragraph" w:styleId="Heading4">
    <w:name w:val="heading 4"/>
    <w:basedOn w:val="Normal"/>
    <w:link w:val="Heading4Char"/>
    <w:uiPriority w:val="9"/>
    <w:qFormat/>
    <w:rsid w:val="004338EB"/>
    <w:pPr>
      <w:spacing w:before="100" w:beforeAutospacing="1" w:after="100" w:afterAutospacing="1"/>
      <w:outlineLvl w:val="3"/>
    </w:pPr>
    <w:rPr>
      <w:rFonts w:ascii="Times" w:eastAsiaTheme="minorEastAsia" w:hAnsi="Time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50D84"/>
    <w:rPr>
      <w:rFonts w:ascii="Franklin Gothic Heavy" w:hAnsi="Franklin Gothic Heavy"/>
      <w:b w:val="0"/>
      <w:i w:val="0"/>
      <w:iCs/>
      <w:u w:val="single"/>
    </w:rPr>
  </w:style>
  <w:style w:type="character" w:customStyle="1" w:styleId="Heading1Char">
    <w:name w:val="Heading 1 Char"/>
    <w:aliases w:val="Hat Char"/>
    <w:basedOn w:val="DefaultParagraphFont"/>
    <w:link w:val="Heading1"/>
    <w:uiPriority w:val="1"/>
    <w:rsid w:val="00B50D84"/>
    <w:rPr>
      <w:rFonts w:ascii="Calibri" w:eastAsiaTheme="majorEastAsia" w:hAnsi="Calibri" w:cstheme="majorBidi"/>
      <w:b/>
      <w:bCs/>
      <w:sz w:val="44"/>
      <w:szCs w:val="28"/>
      <w:u w:val="double"/>
      <w:lang w:eastAsia="en-US"/>
    </w:rPr>
  </w:style>
  <w:style w:type="character" w:customStyle="1" w:styleId="Heading2Char">
    <w:name w:val="Heading 2 Char"/>
    <w:aliases w:val="Block Char"/>
    <w:basedOn w:val="DefaultParagraphFont"/>
    <w:link w:val="Heading2"/>
    <w:uiPriority w:val="9"/>
    <w:rsid w:val="00B50D84"/>
    <w:rPr>
      <w:rFonts w:ascii="Calibri" w:eastAsiaTheme="majorEastAsia" w:hAnsi="Calibri" w:cstheme="majorBidi"/>
      <w:b/>
      <w:bCs/>
      <w:sz w:val="32"/>
      <w:szCs w:val="26"/>
      <w:u w:val="single"/>
      <w:lang w:eastAsia="en-US"/>
    </w:rPr>
  </w:style>
  <w:style w:type="character" w:customStyle="1" w:styleId="Heading3Char">
    <w:name w:val="Heading 3 Char"/>
    <w:aliases w:val="Tag Char"/>
    <w:basedOn w:val="DefaultParagraphFont"/>
    <w:link w:val="Heading3"/>
    <w:rsid w:val="00545426"/>
    <w:rPr>
      <w:rFonts w:eastAsiaTheme="majorEastAsia" w:cstheme="majorBidi"/>
      <w:b/>
      <w:bCs/>
      <w:sz w:val="26"/>
      <w:szCs w:val="24"/>
      <w:lang w:eastAsia="en-US"/>
    </w:rPr>
  </w:style>
  <w:style w:type="character" w:customStyle="1" w:styleId="StyleBold">
    <w:name w:val="Style Bold"/>
    <w:basedOn w:val="DefaultParagraphFont"/>
    <w:uiPriority w:val="9"/>
    <w:semiHidden/>
    <w:rsid w:val="00B50D84"/>
    <w:rPr>
      <w:b/>
      <w:bCs/>
    </w:rPr>
  </w:style>
  <w:style w:type="character" w:customStyle="1" w:styleId="StyleBoldUnderline">
    <w:name w:val="Style Bold Underline"/>
    <w:aliases w:val="Intense Emphasis,Underline,Style,apple-style-span + 6 pt,Kern at 16 pt,Bold"/>
    <w:basedOn w:val="DefaultParagraphFont"/>
    <w:uiPriority w:val="5"/>
    <w:qFormat/>
    <w:rsid w:val="00B50D84"/>
    <w:rPr>
      <w:b/>
      <w:bCs/>
      <w:u w:val="single"/>
    </w:rPr>
  </w:style>
  <w:style w:type="character" w:customStyle="1" w:styleId="StyleStyleBold12pt">
    <w:name w:val="Style Style Bold + 12 pt"/>
    <w:aliases w:val="Cite"/>
    <w:basedOn w:val="StyleBold"/>
    <w:uiPriority w:val="4"/>
    <w:qFormat/>
    <w:rsid w:val="00B50D84"/>
    <w:rPr>
      <w:b/>
      <w:bCs/>
      <w:sz w:val="26"/>
    </w:rPr>
  </w:style>
  <w:style w:type="paragraph" w:styleId="DocumentMap">
    <w:name w:val="Document Map"/>
    <w:link w:val="DocumentMapChar"/>
    <w:autoRedefine/>
    <w:unhideWhenUsed/>
    <w:rsid w:val="00EB396D"/>
    <w:rPr>
      <w:rFonts w:ascii="Lucida Grande" w:eastAsia="Calibri" w:hAnsi="Lucida Grande"/>
      <w:szCs w:val="24"/>
      <w:lang w:eastAsia="en-US"/>
    </w:rPr>
  </w:style>
  <w:style w:type="character" w:customStyle="1" w:styleId="DocumentMapChar">
    <w:name w:val="Document Map Char"/>
    <w:basedOn w:val="DefaultParagraphFont"/>
    <w:link w:val="DocumentMap"/>
    <w:rsid w:val="00EB396D"/>
    <w:rPr>
      <w:rFonts w:ascii="Lucida Grande" w:eastAsia="Calibri" w:hAnsi="Lucida Grande"/>
      <w:szCs w:val="24"/>
      <w:lang w:eastAsia="en-US"/>
    </w:rPr>
  </w:style>
  <w:style w:type="paragraph" w:styleId="TOC2">
    <w:name w:val="toc 2"/>
    <w:next w:val="Normal"/>
    <w:autoRedefine/>
    <w:uiPriority w:val="39"/>
    <w:semiHidden/>
    <w:unhideWhenUsed/>
    <w:rsid w:val="007E61EF"/>
    <w:pPr>
      <w:spacing w:after="100"/>
      <w:ind w:left="200"/>
    </w:pPr>
    <w:rPr>
      <w:rFonts w:ascii="Arial" w:eastAsia="Calibri" w:hAnsi="Arial"/>
      <w:szCs w:val="22"/>
      <w:lang w:eastAsia="en-US"/>
    </w:rPr>
  </w:style>
  <w:style w:type="paragraph" w:styleId="TOC1">
    <w:name w:val="toc 1"/>
    <w:next w:val="Normal"/>
    <w:autoRedefine/>
    <w:uiPriority w:val="39"/>
    <w:semiHidden/>
    <w:unhideWhenUsed/>
    <w:rsid w:val="007E61EF"/>
    <w:pPr>
      <w:spacing w:after="100"/>
    </w:pPr>
    <w:rPr>
      <w:rFonts w:ascii="Arial" w:eastAsia="Calibri" w:hAnsi="Arial"/>
      <w:szCs w:val="22"/>
      <w:lang w:eastAsia="en-US"/>
    </w:rPr>
  </w:style>
  <w:style w:type="paragraph" w:styleId="TOC3">
    <w:name w:val="toc 3"/>
    <w:next w:val="Normal"/>
    <w:autoRedefine/>
    <w:uiPriority w:val="39"/>
    <w:semiHidden/>
    <w:unhideWhenUsed/>
    <w:rsid w:val="007E61EF"/>
    <w:pPr>
      <w:spacing w:after="100"/>
      <w:ind w:left="400"/>
    </w:pPr>
    <w:rPr>
      <w:rFonts w:ascii="Arial" w:eastAsia="Calibri" w:hAnsi="Arial"/>
      <w:szCs w:val="22"/>
      <w:lang w:eastAsia="en-US"/>
    </w:rPr>
  </w:style>
  <w:style w:type="paragraph" w:styleId="NormalWeb">
    <w:name w:val="Normal (Web)"/>
    <w:basedOn w:val="Normal"/>
    <w:uiPriority w:val="99"/>
    <w:semiHidden/>
    <w:unhideWhenUsed/>
    <w:rsid w:val="007E61EF"/>
    <w:rPr>
      <w:rFonts w:ascii="Times New Roman" w:hAnsi="Times New Roman"/>
      <w:sz w:val="24"/>
      <w:szCs w:val="24"/>
    </w:rPr>
  </w:style>
  <w:style w:type="character" w:customStyle="1" w:styleId="Heading4Char">
    <w:name w:val="Heading 4 Char"/>
    <w:basedOn w:val="DefaultParagraphFont"/>
    <w:link w:val="Heading4"/>
    <w:uiPriority w:val="9"/>
    <w:rsid w:val="004338EB"/>
    <w:rPr>
      <w:rFonts w:ascii="Times" w:hAnsi="Times"/>
      <w:b/>
      <w:bCs/>
      <w:sz w:val="24"/>
      <w:szCs w:val="24"/>
      <w:lang w:eastAsia="en-US"/>
    </w:rPr>
  </w:style>
  <w:style w:type="character" w:styleId="Strong">
    <w:name w:val="Strong"/>
    <w:basedOn w:val="DefaultParagraphFont"/>
    <w:uiPriority w:val="22"/>
    <w:qFormat/>
    <w:rsid w:val="004338EB"/>
    <w:rPr>
      <w:b/>
      <w:bCs/>
    </w:rPr>
  </w:style>
  <w:style w:type="character" w:customStyle="1" w:styleId="author-date">
    <w:name w:val="author-date"/>
    <w:basedOn w:val="DefaultParagraphFont"/>
    <w:rsid w:val="004338EB"/>
  </w:style>
  <w:style w:type="character" w:customStyle="1" w:styleId="debateunderline">
    <w:name w:val="debateunderline"/>
    <w:basedOn w:val="DefaultParagraphFont"/>
    <w:rsid w:val="004338EB"/>
  </w:style>
  <w:style w:type="character" w:styleId="Hyperlink">
    <w:name w:val="Hyperlink"/>
    <w:basedOn w:val="DefaultParagraphFont"/>
    <w:uiPriority w:val="99"/>
    <w:semiHidden/>
    <w:unhideWhenUsed/>
    <w:rsid w:val="004338EB"/>
    <w:rPr>
      <w:color w:val="0000FF"/>
      <w:u w:val="single"/>
    </w:rPr>
  </w:style>
  <w:style w:type="character" w:customStyle="1" w:styleId="underline">
    <w:name w:val="underline"/>
    <w:basedOn w:val="DefaultParagraphFont"/>
    <w:rsid w:val="004338EB"/>
  </w:style>
  <w:style w:type="character" w:customStyle="1" w:styleId="BoldUnderline">
    <w:name w:val="Bold Underline"/>
    <w:rsid w:val="001563F2"/>
    <w:rPr>
      <w:rFonts w:ascii="Times New Roman" w:hAnsi="Times New Roman"/>
      <w:b/>
      <w:bCs/>
      <w:sz w:val="20"/>
      <w:u w:val="single"/>
    </w:rPr>
  </w:style>
  <w:style w:type="paragraph" w:styleId="NoSpacing">
    <w:name w:val="No Spacing"/>
    <w:uiPriority w:val="1"/>
    <w:qFormat/>
    <w:rsid w:val="001563F2"/>
    <w:rPr>
      <w:rFonts w:eastAsia="Times New Roman"/>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50D84"/>
    <w:rPr>
      <w:rFonts w:ascii="Calibri" w:eastAsiaTheme="minorHAnsi" w:hAnsi="Calibri" w:cstheme="minorBidi"/>
      <w:sz w:val="22"/>
      <w:szCs w:val="22"/>
      <w:lang w:eastAsia="en-US"/>
    </w:rPr>
  </w:style>
  <w:style w:type="paragraph" w:styleId="Heading1">
    <w:name w:val="heading 1"/>
    <w:aliases w:val="Hat"/>
    <w:basedOn w:val="Normal"/>
    <w:next w:val="Normal"/>
    <w:link w:val="Heading1Char"/>
    <w:uiPriority w:val="1"/>
    <w:qFormat/>
    <w:rsid w:val="00B50D84"/>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9"/>
    <w:qFormat/>
    <w:rsid w:val="00B50D84"/>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Web"/>
    <w:next w:val="Normal"/>
    <w:link w:val="Heading3Char"/>
    <w:autoRedefine/>
    <w:qFormat/>
    <w:rsid w:val="00545426"/>
    <w:pPr>
      <w:keepNext/>
      <w:keepLines/>
      <w:outlineLvl w:val="2"/>
    </w:pPr>
    <w:rPr>
      <w:rFonts w:eastAsiaTheme="majorEastAsia" w:cstheme="majorBidi"/>
      <w:b/>
      <w:bCs/>
      <w:sz w:val="26"/>
    </w:rPr>
  </w:style>
  <w:style w:type="paragraph" w:styleId="Heading4">
    <w:name w:val="heading 4"/>
    <w:basedOn w:val="Normal"/>
    <w:link w:val="Heading4Char"/>
    <w:uiPriority w:val="9"/>
    <w:qFormat/>
    <w:rsid w:val="004338EB"/>
    <w:pPr>
      <w:spacing w:before="100" w:beforeAutospacing="1" w:after="100" w:afterAutospacing="1"/>
      <w:outlineLvl w:val="3"/>
    </w:pPr>
    <w:rPr>
      <w:rFonts w:ascii="Times" w:eastAsiaTheme="minorEastAsia" w:hAnsi="Time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50D84"/>
    <w:rPr>
      <w:rFonts w:ascii="Franklin Gothic Heavy" w:hAnsi="Franklin Gothic Heavy"/>
      <w:b w:val="0"/>
      <w:i w:val="0"/>
      <w:iCs/>
      <w:u w:val="single"/>
    </w:rPr>
  </w:style>
  <w:style w:type="character" w:customStyle="1" w:styleId="Heading1Char">
    <w:name w:val="Heading 1 Char"/>
    <w:aliases w:val="Hat Char"/>
    <w:basedOn w:val="DefaultParagraphFont"/>
    <w:link w:val="Heading1"/>
    <w:uiPriority w:val="1"/>
    <w:rsid w:val="00B50D84"/>
    <w:rPr>
      <w:rFonts w:ascii="Calibri" w:eastAsiaTheme="majorEastAsia" w:hAnsi="Calibri" w:cstheme="majorBidi"/>
      <w:b/>
      <w:bCs/>
      <w:sz w:val="44"/>
      <w:szCs w:val="28"/>
      <w:u w:val="double"/>
      <w:lang w:eastAsia="en-US"/>
    </w:rPr>
  </w:style>
  <w:style w:type="character" w:customStyle="1" w:styleId="Heading2Char">
    <w:name w:val="Heading 2 Char"/>
    <w:aliases w:val="Block Char"/>
    <w:basedOn w:val="DefaultParagraphFont"/>
    <w:link w:val="Heading2"/>
    <w:uiPriority w:val="9"/>
    <w:rsid w:val="00B50D84"/>
    <w:rPr>
      <w:rFonts w:ascii="Calibri" w:eastAsiaTheme="majorEastAsia" w:hAnsi="Calibri" w:cstheme="majorBidi"/>
      <w:b/>
      <w:bCs/>
      <w:sz w:val="32"/>
      <w:szCs w:val="26"/>
      <w:u w:val="single"/>
      <w:lang w:eastAsia="en-US"/>
    </w:rPr>
  </w:style>
  <w:style w:type="character" w:customStyle="1" w:styleId="Heading3Char">
    <w:name w:val="Heading 3 Char"/>
    <w:aliases w:val="Tag Char"/>
    <w:basedOn w:val="DefaultParagraphFont"/>
    <w:link w:val="Heading3"/>
    <w:rsid w:val="00545426"/>
    <w:rPr>
      <w:rFonts w:eastAsiaTheme="majorEastAsia" w:cstheme="majorBidi"/>
      <w:b/>
      <w:bCs/>
      <w:sz w:val="26"/>
      <w:szCs w:val="24"/>
      <w:lang w:eastAsia="en-US"/>
    </w:rPr>
  </w:style>
  <w:style w:type="character" w:customStyle="1" w:styleId="StyleBold">
    <w:name w:val="Style Bold"/>
    <w:basedOn w:val="DefaultParagraphFont"/>
    <w:uiPriority w:val="9"/>
    <w:semiHidden/>
    <w:rsid w:val="00B50D84"/>
    <w:rPr>
      <w:b/>
      <w:bCs/>
    </w:rPr>
  </w:style>
  <w:style w:type="character" w:customStyle="1" w:styleId="StyleBoldUnderline">
    <w:name w:val="Style Bold Underline"/>
    <w:aliases w:val="Intense Emphasis,Underline,Style,apple-style-span + 6 pt,Kern at 16 pt,Bold"/>
    <w:basedOn w:val="DefaultParagraphFont"/>
    <w:uiPriority w:val="5"/>
    <w:qFormat/>
    <w:rsid w:val="00B50D84"/>
    <w:rPr>
      <w:b/>
      <w:bCs/>
      <w:u w:val="single"/>
    </w:rPr>
  </w:style>
  <w:style w:type="character" w:customStyle="1" w:styleId="StyleStyleBold12pt">
    <w:name w:val="Style Style Bold + 12 pt"/>
    <w:aliases w:val="Cite"/>
    <w:basedOn w:val="StyleBold"/>
    <w:uiPriority w:val="4"/>
    <w:qFormat/>
    <w:rsid w:val="00B50D84"/>
    <w:rPr>
      <w:b/>
      <w:bCs/>
      <w:sz w:val="26"/>
    </w:rPr>
  </w:style>
  <w:style w:type="paragraph" w:styleId="DocumentMap">
    <w:name w:val="Document Map"/>
    <w:link w:val="DocumentMapChar"/>
    <w:autoRedefine/>
    <w:unhideWhenUsed/>
    <w:rsid w:val="00EB396D"/>
    <w:rPr>
      <w:rFonts w:ascii="Lucida Grande" w:eastAsia="Calibri" w:hAnsi="Lucida Grande"/>
      <w:szCs w:val="24"/>
      <w:lang w:eastAsia="en-US"/>
    </w:rPr>
  </w:style>
  <w:style w:type="character" w:customStyle="1" w:styleId="DocumentMapChar">
    <w:name w:val="Document Map Char"/>
    <w:basedOn w:val="DefaultParagraphFont"/>
    <w:link w:val="DocumentMap"/>
    <w:rsid w:val="00EB396D"/>
    <w:rPr>
      <w:rFonts w:ascii="Lucida Grande" w:eastAsia="Calibri" w:hAnsi="Lucida Grande"/>
      <w:szCs w:val="24"/>
      <w:lang w:eastAsia="en-US"/>
    </w:rPr>
  </w:style>
  <w:style w:type="paragraph" w:styleId="TOC2">
    <w:name w:val="toc 2"/>
    <w:next w:val="Normal"/>
    <w:autoRedefine/>
    <w:uiPriority w:val="39"/>
    <w:semiHidden/>
    <w:unhideWhenUsed/>
    <w:rsid w:val="007E61EF"/>
    <w:pPr>
      <w:spacing w:after="100"/>
      <w:ind w:left="200"/>
    </w:pPr>
    <w:rPr>
      <w:rFonts w:ascii="Arial" w:eastAsia="Calibri" w:hAnsi="Arial"/>
      <w:szCs w:val="22"/>
      <w:lang w:eastAsia="en-US"/>
    </w:rPr>
  </w:style>
  <w:style w:type="paragraph" w:styleId="TOC1">
    <w:name w:val="toc 1"/>
    <w:next w:val="Normal"/>
    <w:autoRedefine/>
    <w:uiPriority w:val="39"/>
    <w:semiHidden/>
    <w:unhideWhenUsed/>
    <w:rsid w:val="007E61EF"/>
    <w:pPr>
      <w:spacing w:after="100"/>
    </w:pPr>
    <w:rPr>
      <w:rFonts w:ascii="Arial" w:eastAsia="Calibri" w:hAnsi="Arial"/>
      <w:szCs w:val="22"/>
      <w:lang w:eastAsia="en-US"/>
    </w:rPr>
  </w:style>
  <w:style w:type="paragraph" w:styleId="TOC3">
    <w:name w:val="toc 3"/>
    <w:next w:val="Normal"/>
    <w:autoRedefine/>
    <w:uiPriority w:val="39"/>
    <w:semiHidden/>
    <w:unhideWhenUsed/>
    <w:rsid w:val="007E61EF"/>
    <w:pPr>
      <w:spacing w:after="100"/>
      <w:ind w:left="400"/>
    </w:pPr>
    <w:rPr>
      <w:rFonts w:ascii="Arial" w:eastAsia="Calibri" w:hAnsi="Arial"/>
      <w:szCs w:val="22"/>
      <w:lang w:eastAsia="en-US"/>
    </w:rPr>
  </w:style>
  <w:style w:type="paragraph" w:styleId="NormalWeb">
    <w:name w:val="Normal (Web)"/>
    <w:basedOn w:val="Normal"/>
    <w:uiPriority w:val="99"/>
    <w:semiHidden/>
    <w:unhideWhenUsed/>
    <w:rsid w:val="007E61EF"/>
    <w:rPr>
      <w:rFonts w:ascii="Times New Roman" w:hAnsi="Times New Roman"/>
      <w:sz w:val="24"/>
      <w:szCs w:val="24"/>
    </w:rPr>
  </w:style>
  <w:style w:type="character" w:customStyle="1" w:styleId="Heading4Char">
    <w:name w:val="Heading 4 Char"/>
    <w:basedOn w:val="DefaultParagraphFont"/>
    <w:link w:val="Heading4"/>
    <w:uiPriority w:val="9"/>
    <w:rsid w:val="004338EB"/>
    <w:rPr>
      <w:rFonts w:ascii="Times" w:hAnsi="Times"/>
      <w:b/>
      <w:bCs/>
      <w:sz w:val="24"/>
      <w:szCs w:val="24"/>
      <w:lang w:eastAsia="en-US"/>
    </w:rPr>
  </w:style>
  <w:style w:type="character" w:styleId="Strong">
    <w:name w:val="Strong"/>
    <w:basedOn w:val="DefaultParagraphFont"/>
    <w:uiPriority w:val="22"/>
    <w:qFormat/>
    <w:rsid w:val="004338EB"/>
    <w:rPr>
      <w:b/>
      <w:bCs/>
    </w:rPr>
  </w:style>
  <w:style w:type="character" w:customStyle="1" w:styleId="author-date">
    <w:name w:val="author-date"/>
    <w:basedOn w:val="DefaultParagraphFont"/>
    <w:rsid w:val="004338EB"/>
  </w:style>
  <w:style w:type="character" w:customStyle="1" w:styleId="debateunderline">
    <w:name w:val="debateunderline"/>
    <w:basedOn w:val="DefaultParagraphFont"/>
    <w:rsid w:val="004338EB"/>
  </w:style>
  <w:style w:type="character" w:styleId="Hyperlink">
    <w:name w:val="Hyperlink"/>
    <w:basedOn w:val="DefaultParagraphFont"/>
    <w:uiPriority w:val="99"/>
    <w:semiHidden/>
    <w:unhideWhenUsed/>
    <w:rsid w:val="004338EB"/>
    <w:rPr>
      <w:color w:val="0000FF"/>
      <w:u w:val="single"/>
    </w:rPr>
  </w:style>
  <w:style w:type="character" w:customStyle="1" w:styleId="underline">
    <w:name w:val="underline"/>
    <w:basedOn w:val="DefaultParagraphFont"/>
    <w:rsid w:val="004338EB"/>
  </w:style>
  <w:style w:type="character" w:customStyle="1" w:styleId="BoldUnderline">
    <w:name w:val="Bold Underline"/>
    <w:rsid w:val="001563F2"/>
    <w:rPr>
      <w:rFonts w:ascii="Times New Roman" w:hAnsi="Times New Roman"/>
      <w:b/>
      <w:bCs/>
      <w:sz w:val="20"/>
      <w:u w:val="single"/>
    </w:rPr>
  </w:style>
  <w:style w:type="paragraph" w:styleId="NoSpacing">
    <w:name w:val="No Spacing"/>
    <w:uiPriority w:val="1"/>
    <w:qFormat/>
    <w:rsid w:val="001563F2"/>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230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uq.edu.au/%7Epdwgrey/pubs/anthropocentrism.html" TargetMode="External"/><Relationship Id="rId6" Type="http://schemas.openxmlformats.org/officeDocument/2006/relationships/hyperlink" Target="http://citeseerx.ist.psu.edu/viewdoc/summary?doi=10.1.1.25.7502"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891</Words>
  <Characters>5084</Characters>
  <Application>Microsoft Macintosh Word</Application>
  <DocSecurity>0</DocSecurity>
  <Lines>42</Lines>
  <Paragraphs>11</Paragraphs>
  <ScaleCrop>false</ScaleCrop>
  <Company/>
  <LinksUpToDate>false</LinksUpToDate>
  <CharactersWithSpaces>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Moolenijzer</dc:creator>
  <cp:keywords/>
  <dc:description/>
  <cp:lastModifiedBy>Nick Moolenijzer</cp:lastModifiedBy>
  <cp:revision>5</cp:revision>
  <dcterms:created xsi:type="dcterms:W3CDTF">2012-01-25T00:28:00Z</dcterms:created>
  <dcterms:modified xsi:type="dcterms:W3CDTF">2012-01-25T00:40:00Z</dcterms:modified>
</cp:coreProperties>
</file>