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9C" w:rsidRDefault="006F729C" w:rsidP="006F729C">
      <w:pPr>
        <w:pStyle w:val="Heading1"/>
      </w:pPr>
      <w:bookmarkStart w:id="0" w:name="_Toc287966404"/>
      <w:r>
        <w:t>Table of Contents</w:t>
      </w:r>
    </w:p>
    <w:p w:rsidR="006F729C" w:rsidRDefault="006F729C" w:rsidP="006F729C"/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"1-1" \h \u \t "Heading 1,1,Hat,4" </w:instrText>
      </w:r>
      <w:r>
        <w:fldChar w:fldCharType="separate"/>
      </w:r>
      <w:bookmarkStart w:id="1" w:name="_GoBack"/>
      <w:r w:rsidRPr="00421CAE">
        <w:rPr>
          <w:rStyle w:val="Hyperlink"/>
          <w:noProof/>
        </w:rPr>
        <w:fldChar w:fldCharType="begin"/>
      </w:r>
      <w:r w:rsidRPr="00421CAE">
        <w:rPr>
          <w:rStyle w:val="Hyperlink"/>
          <w:noProof/>
        </w:rPr>
        <w:instrText xml:space="preserve"> </w:instrText>
      </w:r>
      <w:r w:rsidRPr="00421CAE">
        <w:rPr>
          <w:noProof/>
        </w:rPr>
        <w:instrText>HYPERLINK \l "_Toc287976113"</w:instrText>
      </w:r>
      <w:r w:rsidRPr="00421CAE">
        <w:rPr>
          <w:rStyle w:val="Hyperlink"/>
          <w:noProof/>
        </w:rPr>
        <w:instrText xml:space="preserve"> </w:instrText>
      </w:r>
      <w:r w:rsidRPr="00421CAE">
        <w:rPr>
          <w:rStyle w:val="Hyperlink"/>
          <w:noProof/>
        </w:rPr>
      </w:r>
      <w:r w:rsidRPr="00421CAE">
        <w:rPr>
          <w:rStyle w:val="Hyperlink"/>
          <w:noProof/>
        </w:rPr>
        <w:fldChar w:fldCharType="separate"/>
      </w:r>
      <w:r w:rsidRPr="00421CAE">
        <w:rPr>
          <w:rStyle w:val="Hyperlink"/>
          <w:rFonts w:eastAsia="Times New Roman"/>
          <w:bCs/>
          <w:noProof/>
        </w:rPr>
        <w:t>T CIA – Drones</w:t>
      </w:r>
      <w:r w:rsidRPr="00421CAE">
        <w:rPr>
          <w:noProof/>
        </w:rPr>
        <w:tab/>
      </w:r>
      <w:r w:rsidRPr="00421CAE">
        <w:rPr>
          <w:noProof/>
        </w:rPr>
        <w:fldChar w:fldCharType="begin"/>
      </w:r>
      <w:r w:rsidRPr="00421CAE">
        <w:rPr>
          <w:noProof/>
        </w:rPr>
        <w:instrText xml:space="preserve"> PAGEREF _Toc287976113 \h </w:instrText>
      </w:r>
      <w:r w:rsidRPr="00421CAE">
        <w:rPr>
          <w:noProof/>
        </w:rPr>
      </w:r>
      <w:r w:rsidRPr="00421CAE">
        <w:rPr>
          <w:noProof/>
        </w:rPr>
        <w:fldChar w:fldCharType="separate"/>
      </w:r>
      <w:r w:rsidRPr="00421CAE">
        <w:rPr>
          <w:noProof/>
        </w:rPr>
        <w:t>1</w:t>
      </w:r>
      <w:r w:rsidRPr="00421CAE">
        <w:rPr>
          <w:noProof/>
        </w:rPr>
        <w:fldChar w:fldCharType="end"/>
      </w:r>
      <w:r w:rsidRPr="00421CAE">
        <w:rPr>
          <w:rStyle w:val="Hyperlink"/>
          <w:noProof/>
        </w:rPr>
        <w:fldChar w:fldCharType="end"/>
      </w:r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14" w:history="1">
        <w:r w:rsidRPr="00421CAE">
          <w:rPr>
            <w:rStyle w:val="Hyperlink"/>
            <w:rFonts w:eastAsia="Times New Roman"/>
            <w:bCs/>
            <w:noProof/>
          </w:rPr>
          <w:t>T Nuclear Umbrella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_Toc287976114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1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15" w:history="1">
        <w:r w:rsidRPr="00421CAE">
          <w:rPr>
            <w:rStyle w:val="Hyperlink"/>
            <w:rFonts w:eastAsia="Times New Roman"/>
            <w:bCs/>
            <w:noProof/>
          </w:rPr>
          <w:t>T Navy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_Toc287976115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1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16" w:history="1">
        <w:r w:rsidRPr="00421CAE">
          <w:rPr>
            <w:rStyle w:val="Hyperlink"/>
            <w:noProof/>
          </w:rPr>
          <w:t>T Only Troops – TNWs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_Toc287976116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1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17" w:history="1">
        <w:r w:rsidRPr="00421CAE">
          <w:rPr>
            <w:rStyle w:val="Hyperlink"/>
            <w:rFonts w:eastAsia="Times New Roman"/>
            <w:bCs/>
            <w:noProof/>
          </w:rPr>
          <w:t>T Reduce/Substantial – Iraq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_Toc287976117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1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18" w:history="1">
        <w:r w:rsidRPr="00421CAE">
          <w:rPr>
            <w:rStyle w:val="Hyperlink"/>
            <w:noProof/>
          </w:rPr>
          <w:t>T Substantial – Bagram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_Toc287976118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3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19" w:history="1">
        <w:r w:rsidRPr="00421CAE">
          <w:rPr>
            <w:rStyle w:val="Hyperlink"/>
            <w:noProof/>
          </w:rPr>
          <w:t>T Substantial – Counternarcotics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_Toc287976119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4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20" w:history="1">
        <w:r w:rsidRPr="00421CAE">
          <w:rPr>
            <w:rStyle w:val="Hyperlink"/>
            <w:noProof/>
          </w:rPr>
          <w:t>T Substantial – Drones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_Toc287976120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5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21" w:history="1">
        <w:r w:rsidRPr="00421CAE">
          <w:rPr>
            <w:rStyle w:val="Hyperlink"/>
            <w:rFonts w:eastAsia="Times New Roman"/>
            <w:bCs/>
            <w:noProof/>
          </w:rPr>
          <w:t>T Substantial – Japan Futenma 1NC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_Toc287976121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6</w:t>
        </w:r>
        <w:r w:rsidRPr="00421CAE">
          <w:rPr>
            <w:noProof/>
          </w:rPr>
          <w:fldChar w:fldCharType="end"/>
        </w:r>
      </w:hyperlink>
    </w:p>
    <w:p w:rsidR="006F729C" w:rsidRPr="00421CAE" w:rsidRDefault="006F729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6122" w:history="1">
        <w:r w:rsidRPr="00421CAE">
          <w:rPr>
            <w:rStyle w:val="Hyperlink"/>
            <w:noProof/>
          </w:rPr>
          <w:t>T Substantial – PMCs</w:t>
        </w:r>
        <w:r w:rsidRPr="00421CAE">
          <w:rPr>
            <w:noProof/>
          </w:rPr>
          <w:tab/>
        </w:r>
        <w:r w:rsidRPr="00421CAE">
          <w:rPr>
            <w:noProof/>
          </w:rPr>
          <w:fldChar w:fldCharType="begin"/>
        </w:r>
        <w:r w:rsidRPr="00421CAE">
          <w:rPr>
            <w:noProof/>
          </w:rPr>
          <w:instrText xml:space="preserve"> PAGEREF _Toc287976122 \h </w:instrText>
        </w:r>
        <w:r w:rsidRPr="00421CAE">
          <w:rPr>
            <w:noProof/>
          </w:rPr>
        </w:r>
        <w:r w:rsidRPr="00421CAE">
          <w:rPr>
            <w:noProof/>
          </w:rPr>
          <w:fldChar w:fldCharType="separate"/>
        </w:r>
        <w:r w:rsidRPr="00421CAE">
          <w:rPr>
            <w:noProof/>
          </w:rPr>
          <w:t>7</w:t>
        </w:r>
        <w:r w:rsidRPr="00421CAE">
          <w:rPr>
            <w:noProof/>
          </w:rPr>
          <w:fldChar w:fldCharType="end"/>
        </w:r>
      </w:hyperlink>
    </w:p>
    <w:bookmarkEnd w:id="1"/>
    <w:p w:rsidR="006F729C" w:rsidRPr="006F729C" w:rsidRDefault="006F729C" w:rsidP="006F729C">
      <w:r>
        <w:fldChar w:fldCharType="end"/>
      </w:r>
    </w:p>
    <w:p w:rsidR="00BD10D9" w:rsidRPr="001E3755" w:rsidRDefault="00BD10D9" w:rsidP="00BD10D9">
      <w:pPr>
        <w:pageBreakBefore/>
        <w:jc w:val="center"/>
        <w:outlineLvl w:val="0"/>
        <w:rPr>
          <w:rFonts w:eastAsia="Times New Roman"/>
          <w:b/>
          <w:bCs/>
          <w:sz w:val="28"/>
          <w:szCs w:val="28"/>
          <w:u w:val="single"/>
        </w:rPr>
      </w:pPr>
      <w:bookmarkStart w:id="2" w:name="_Toc287976113"/>
      <w:r w:rsidRPr="001E3755">
        <w:rPr>
          <w:rFonts w:eastAsia="Times New Roman"/>
          <w:b/>
          <w:bCs/>
          <w:sz w:val="28"/>
          <w:szCs w:val="28"/>
          <w:u w:val="single"/>
        </w:rPr>
        <w:lastRenderedPageBreak/>
        <w:t>T CIA – Drones</w:t>
      </w:r>
      <w:bookmarkEnd w:id="0"/>
      <w:bookmarkEnd w:id="2"/>
    </w:p>
    <w:p w:rsidR="00BD10D9" w:rsidRPr="001E3755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Military is the combination of the Navy Air Force Marines and Coast </w:t>
      </w:r>
      <w:proofErr w:type="spellStart"/>
      <w:r w:rsidRPr="00BD6BC7">
        <w:rPr>
          <w:b/>
        </w:rPr>
        <w:t>Gaurd</w:t>
      </w:r>
      <w:proofErr w:type="spellEnd"/>
    </w:p>
    <w:p w:rsidR="00BD10D9" w:rsidRPr="00F90956" w:rsidRDefault="00BD10D9" w:rsidP="00BD10D9">
      <w:r w:rsidRPr="00BD6BC7">
        <w:rPr>
          <w:b/>
        </w:rPr>
        <w:t>DOD 9</w:t>
      </w:r>
      <w:r w:rsidRPr="00F90956">
        <w:t xml:space="preserve"> (12 April 2001 (As Amended </w:t>
      </w:r>
      <w:proofErr w:type="gramStart"/>
      <w:r w:rsidRPr="00F90956">
        <w:t>Through</w:t>
      </w:r>
      <w:proofErr w:type="gramEnd"/>
      <w:r w:rsidRPr="00F90956">
        <w:t xml:space="preserve"> 19 August 2009) “Department of Defense Dictionary of Military and Associated Terms,” http://www.fas.org/irp/doddir/dod/jp1_02.pdf, </w:t>
      </w:r>
      <w:proofErr w:type="spellStart"/>
      <w:r w:rsidRPr="00F90956">
        <w:t>ngoetz</w:t>
      </w:r>
      <w:proofErr w:type="spellEnd"/>
      <w:r w:rsidRPr="00F90956">
        <w:t>)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Military </w:t>
      </w:r>
      <w:proofErr w:type="gramStart"/>
      <w:r w:rsidRPr="00F90956">
        <w:t xml:space="preserve">Service </w:t>
      </w:r>
      <w:r>
        <w:t xml:space="preserve"> –</w:t>
      </w:r>
      <w:proofErr w:type="gramEnd"/>
      <w:r>
        <w:t xml:space="preserve"> </w:t>
      </w:r>
      <w:r w:rsidRPr="00F90956">
        <w:t xml:space="preserve"> </w:t>
      </w:r>
      <w:r w:rsidR="00153110">
        <w:t>…</w:t>
      </w:r>
      <w:r w:rsidRPr="00F90956">
        <w:t xml:space="preserve"> Coast Guard.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The CIA is independent </w:t>
      </w:r>
    </w:p>
    <w:p w:rsidR="00BD10D9" w:rsidRPr="00F90956" w:rsidRDefault="00BD10D9" w:rsidP="00BD10D9">
      <w:r w:rsidRPr="00BD6BC7">
        <w:rPr>
          <w:b/>
        </w:rPr>
        <w:t xml:space="preserve">CIA 7 </w:t>
      </w:r>
      <w:r w:rsidRPr="00F90956">
        <w:t xml:space="preserve">(Apr 05, 2007, “Today's CIA,” https://www.cia.gov/about-cia/todays-cia/index.html, </w:t>
      </w:r>
      <w:proofErr w:type="spellStart"/>
      <w:r w:rsidRPr="00F90956">
        <w:t>ngoetz</w:t>
      </w:r>
      <w:proofErr w:type="spellEnd"/>
      <w:r w:rsidRPr="00F90956">
        <w:t>)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The CIA is </w:t>
      </w:r>
      <w:r w:rsidR="00153110">
        <w:t>…</w:t>
      </w:r>
      <w:r w:rsidRPr="00F90956">
        <w:t xml:space="preserve"> and internal oversight.</w:t>
      </w:r>
    </w:p>
    <w:p w:rsidR="00BD10D9" w:rsidRPr="00F90956" w:rsidRDefault="00BD10D9" w:rsidP="00BD10D9"/>
    <w:p w:rsidR="00BD10D9" w:rsidRPr="00F90956" w:rsidRDefault="00BD10D9" w:rsidP="00BD10D9">
      <w:pPr>
        <w:pageBreakBefore/>
        <w:jc w:val="center"/>
        <w:outlineLvl w:val="0"/>
        <w:rPr>
          <w:rFonts w:eastAsia="Times New Roman"/>
          <w:b/>
          <w:bCs/>
          <w:sz w:val="28"/>
          <w:szCs w:val="28"/>
          <w:u w:val="single"/>
        </w:rPr>
      </w:pPr>
      <w:bookmarkStart w:id="3" w:name="_Toc287966405"/>
      <w:bookmarkStart w:id="4" w:name="_Toc287976114"/>
      <w:r w:rsidRPr="00F90956">
        <w:rPr>
          <w:rFonts w:eastAsia="Times New Roman"/>
          <w:b/>
          <w:bCs/>
          <w:sz w:val="28"/>
          <w:szCs w:val="28"/>
          <w:u w:val="single"/>
        </w:rPr>
        <w:lastRenderedPageBreak/>
        <w:t>T Nuclear Umbrella</w:t>
      </w:r>
      <w:bookmarkEnd w:id="3"/>
      <w:bookmarkEnd w:id="4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Military presence is physical and tangible – Capability is not presence</w:t>
      </w:r>
    </w:p>
    <w:p w:rsidR="00BD10D9" w:rsidRPr="00F90956" w:rsidRDefault="00BD10D9" w:rsidP="00BD10D9">
      <w:r w:rsidRPr="00BD6BC7">
        <w:rPr>
          <w:b/>
        </w:rPr>
        <w:t>Metz 10</w:t>
      </w:r>
      <w:r w:rsidRPr="00F90956">
        <w:t xml:space="preserve"> (June 1, 2010, Prof @ Air War College, the U.S. Army Command, Ph.D. in political science from Johns Hopkins University, BA in philosophy and MA in International Studies from the University of South Carolina, , Dr. Steven Metz, Abnormal Means, “Nuclear Deterrence is not “Military Presence”,” http://abnormalmeans.com/2010/06/nuclear-deterrence-is-not-military-presence/, e-mail response to Zane Ryan (available online), </w:t>
      </w:r>
      <w:proofErr w:type="spellStart"/>
      <w:r w:rsidRPr="00F90956">
        <w:t>ngoetz</w:t>
      </w:r>
      <w:proofErr w:type="spellEnd"/>
      <w:r w:rsidRPr="00F90956">
        <w:t>)</w:t>
      </w:r>
    </w:p>
    <w:p w:rsidR="00BD10D9" w:rsidRPr="00F90956" w:rsidRDefault="00BD10D9" w:rsidP="00BD10D9"/>
    <w:p w:rsidR="00BD10D9" w:rsidRPr="00F90956" w:rsidRDefault="00153110" w:rsidP="00BD10D9">
      <w:proofErr w:type="gramStart"/>
      <w:r>
        <w:t xml:space="preserve">Zane, </w:t>
      </w:r>
      <w:r w:rsidR="00BD10D9" w:rsidRPr="00F90956">
        <w:t xml:space="preserve">Normally the </w:t>
      </w:r>
      <w:r>
        <w:t>…</w:t>
      </w:r>
      <w:r w:rsidR="00BD10D9" w:rsidRPr="00F90956">
        <w:t xml:space="preserve"> position.</w:t>
      </w:r>
      <w:proofErr w:type="gramEnd"/>
      <w:r>
        <w:t xml:space="preserve"> </w:t>
      </w:r>
      <w:r w:rsidR="00BD10D9" w:rsidRPr="00F90956">
        <w:t xml:space="preserve">Steve Metz 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Substantial is 25%</w:t>
      </w:r>
    </w:p>
    <w:p w:rsidR="00BD10D9" w:rsidRPr="00F90956" w:rsidRDefault="00BD10D9" w:rsidP="00BD10D9">
      <w:r w:rsidRPr="00BD6BC7">
        <w:rPr>
          <w:b/>
        </w:rPr>
        <w:t>NDAWY 94</w:t>
      </w:r>
      <w:r w:rsidRPr="00F90956">
        <w:t xml:space="preserve"> PUBLIC LAW 103-160 [H.R. 2401], NOVEMBER 30, 1993, Lexis Congressional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"(g) Definitions.--For </w:t>
      </w:r>
      <w:r w:rsidR="00153110">
        <w:t>…</w:t>
      </w:r>
      <w:r w:rsidRPr="00F90956">
        <w:t xml:space="preserve"> under the program.</w:t>
      </w:r>
      <w:proofErr w:type="gramStart"/>
      <w:r w:rsidRPr="00F90956">
        <w:t>".</w:t>
      </w:r>
      <w:proofErr w:type="gramEnd"/>
    </w:p>
    <w:p w:rsidR="00BD10D9" w:rsidRPr="00F90956" w:rsidRDefault="00BD10D9" w:rsidP="00BD10D9"/>
    <w:p w:rsidR="00BD10D9" w:rsidRPr="00F90956" w:rsidRDefault="00BD10D9" w:rsidP="00BD10D9">
      <w:pPr>
        <w:pageBreakBefore/>
        <w:jc w:val="center"/>
        <w:outlineLvl w:val="0"/>
        <w:rPr>
          <w:rFonts w:eastAsia="Times New Roman"/>
          <w:b/>
          <w:bCs/>
          <w:sz w:val="28"/>
          <w:szCs w:val="28"/>
          <w:u w:val="single"/>
        </w:rPr>
      </w:pPr>
      <w:bookmarkStart w:id="5" w:name="_Toc287966406"/>
      <w:bookmarkStart w:id="6" w:name="_Toc287976115"/>
      <w:r w:rsidRPr="00F90956">
        <w:rPr>
          <w:rFonts w:eastAsia="Times New Roman"/>
          <w:b/>
          <w:bCs/>
          <w:sz w:val="28"/>
          <w:szCs w:val="28"/>
          <w:u w:val="single"/>
        </w:rPr>
        <w:lastRenderedPageBreak/>
        <w:t>T Navy</w:t>
      </w:r>
      <w:bookmarkEnd w:id="5"/>
      <w:bookmarkEnd w:id="6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Interpretation – “military” means land forces, not the nuclear umbrella </w:t>
      </w:r>
    </w:p>
    <w:p w:rsidR="00BD10D9" w:rsidRPr="00F90956" w:rsidRDefault="00BD10D9" w:rsidP="00BD10D9">
      <w:pPr>
        <w:pStyle w:val="Cites"/>
        <w:rPr>
          <w:rFonts w:ascii="Georgia" w:hAnsi="Georgia"/>
          <w:b w:val="0"/>
          <w:sz w:val="22"/>
          <w:u w:val="none"/>
        </w:rPr>
      </w:pPr>
      <w:r w:rsidRPr="00BD6BC7">
        <w:rPr>
          <w:rFonts w:ascii="Georgia" w:hAnsi="Georgia"/>
          <w:sz w:val="22"/>
          <w:u w:val="none"/>
        </w:rPr>
        <w:t xml:space="preserve">American Heritage Dictionary 9 </w:t>
      </w:r>
      <w:r w:rsidRPr="00F90956">
        <w:rPr>
          <w:rFonts w:ascii="Georgia" w:hAnsi="Georgia"/>
          <w:b w:val="0"/>
          <w:sz w:val="22"/>
          <w:u w:val="none"/>
        </w:rPr>
        <w:t>(“Military,” http://dictionary.reference.com/browse/military)</w:t>
      </w:r>
    </w:p>
    <w:p w:rsidR="00BD10D9" w:rsidRPr="00F90956" w:rsidRDefault="00BD10D9" w:rsidP="00BD10D9">
      <w:pPr>
        <w:pStyle w:val="cards"/>
        <w:rPr>
          <w:rFonts w:ascii="Georgia" w:hAnsi="Georgia"/>
          <w:sz w:val="22"/>
        </w:rPr>
      </w:pPr>
    </w:p>
    <w:p w:rsidR="00BD10D9" w:rsidRPr="00F90956" w:rsidRDefault="00BD10D9" w:rsidP="00BD10D9">
      <w:pPr>
        <w:pStyle w:val="cards"/>
        <w:rPr>
          <w:rFonts w:ascii="Georgia" w:hAnsi="Georgia"/>
          <w:sz w:val="22"/>
        </w:rPr>
      </w:pPr>
      <w:r w:rsidRPr="00F90956">
        <w:rPr>
          <w:rFonts w:ascii="Georgia" w:hAnsi="Georgia"/>
          <w:sz w:val="22"/>
        </w:rPr>
        <w:t xml:space="preserve">4. Of or </w:t>
      </w:r>
      <w:r w:rsidR="00153110">
        <w:rPr>
          <w:rFonts w:ascii="Georgia" w:hAnsi="Georgia"/>
          <w:sz w:val="22"/>
        </w:rPr>
        <w:t>…</w:t>
      </w:r>
      <w:r w:rsidRPr="00F90956">
        <w:rPr>
          <w:rFonts w:ascii="Georgia" w:hAnsi="Georgia"/>
          <w:sz w:val="22"/>
        </w:rPr>
        <w:t xml:space="preserve"> to land forces.</w:t>
      </w:r>
    </w:p>
    <w:p w:rsidR="00BD10D9" w:rsidRPr="00BD6BC7" w:rsidRDefault="00BD10D9" w:rsidP="00BD10D9">
      <w:pPr>
        <w:pStyle w:val="cards"/>
        <w:rPr>
          <w:rFonts w:ascii="Georgia" w:hAnsi="Georgia"/>
          <w:b/>
          <w:sz w:val="22"/>
        </w:rPr>
      </w:pPr>
    </w:p>
    <w:p w:rsidR="00BD10D9" w:rsidRPr="00F90956" w:rsidRDefault="00BD10D9" w:rsidP="00BD10D9">
      <w:pPr>
        <w:pStyle w:val="cards"/>
        <w:rPr>
          <w:rFonts w:ascii="Georgia" w:hAnsi="Georgia"/>
          <w:sz w:val="22"/>
        </w:rPr>
      </w:pPr>
      <w:r w:rsidRPr="00BD6BC7">
        <w:rPr>
          <w:rFonts w:ascii="Georgia" w:hAnsi="Georgia"/>
          <w:b/>
          <w:sz w:val="22"/>
        </w:rPr>
        <w:t xml:space="preserve">Third, topic education </w:t>
      </w:r>
    </w:p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Till 6 – </w:t>
      </w:r>
      <w:r w:rsidRPr="00F90956">
        <w:t xml:space="preserve">Professor of Maritime Studies in the </w:t>
      </w:r>
      <w:proofErr w:type="spellStart"/>
      <w:r w:rsidRPr="00F90956">
        <w:t>Defence</w:t>
      </w:r>
      <w:proofErr w:type="spellEnd"/>
      <w:r w:rsidRPr="00F90956">
        <w:t xml:space="preserve"> Studies Department of King's College (Geoffrey, The development of British naval thinking: essays in memory of Bryan McLaren </w:t>
      </w:r>
      <w:proofErr w:type="spellStart"/>
      <w:r w:rsidRPr="00F90956">
        <w:t>Ranft</w:t>
      </w:r>
      <w:proofErr w:type="spellEnd"/>
      <w:r w:rsidRPr="00F90956">
        <w:t>, p. 130)</w:t>
      </w:r>
    </w:p>
    <w:p w:rsidR="00BD10D9" w:rsidRPr="00F90956" w:rsidRDefault="00BD10D9" w:rsidP="00BD10D9"/>
    <w:p w:rsidR="00BD10D9" w:rsidRPr="00F90956" w:rsidRDefault="00BD10D9" w:rsidP="00BD10D9">
      <w:pPr>
        <w:pStyle w:val="cards"/>
        <w:rPr>
          <w:rFonts w:ascii="Georgia" w:hAnsi="Georgia"/>
          <w:sz w:val="22"/>
        </w:rPr>
      </w:pPr>
      <w:r w:rsidRPr="00F90956">
        <w:rPr>
          <w:rFonts w:ascii="Georgia" w:hAnsi="Georgia"/>
          <w:sz w:val="22"/>
        </w:rPr>
        <w:t xml:space="preserve">Accordingly, the </w:t>
      </w:r>
      <w:proofErr w:type="gramStart"/>
      <w:r w:rsidRPr="00F90956">
        <w:rPr>
          <w:rFonts w:ascii="Georgia" w:hAnsi="Georgia"/>
          <w:sz w:val="22"/>
        </w:rPr>
        <w:t xml:space="preserve">aim </w:t>
      </w:r>
      <w:r w:rsidR="00153110">
        <w:rPr>
          <w:rFonts w:ascii="Georgia" w:hAnsi="Georgia"/>
          <w:sz w:val="22"/>
        </w:rPr>
        <w:t>…</w:t>
      </w:r>
      <w:r w:rsidRPr="00F90956">
        <w:rPr>
          <w:rFonts w:ascii="Georgia" w:hAnsi="Georgia"/>
          <w:sz w:val="22"/>
        </w:rPr>
        <w:t xml:space="preserve"> become</w:t>
      </w:r>
      <w:proofErr w:type="gramEnd"/>
      <w:r w:rsidRPr="00F90956">
        <w:rPr>
          <w:rFonts w:ascii="Georgia" w:hAnsi="Georgia"/>
          <w:sz w:val="22"/>
        </w:rPr>
        <w:t xml:space="preserve"> ‘insufficiently naval’.</w:t>
      </w:r>
    </w:p>
    <w:p w:rsidR="00BD10D9" w:rsidRDefault="00BD10D9" w:rsidP="00BD10D9">
      <w:pPr>
        <w:rPr>
          <w:b/>
        </w:rPr>
      </w:pPr>
    </w:p>
    <w:p w:rsidR="00BD10D9" w:rsidRDefault="00BD10D9" w:rsidP="00BD10D9">
      <w:pPr>
        <w:pStyle w:val="Heading1"/>
      </w:pPr>
      <w:bookmarkStart w:id="7" w:name="_Toc287966407"/>
      <w:bookmarkStart w:id="8" w:name="_Toc287976116"/>
      <w:r w:rsidRPr="00532CA7">
        <w:lastRenderedPageBreak/>
        <w:t>T Only Troops – TNWs</w:t>
      </w:r>
      <w:bookmarkEnd w:id="7"/>
      <w:bookmarkEnd w:id="8"/>
    </w:p>
    <w:p w:rsidR="00BD10D9" w:rsidRDefault="00BD10D9" w:rsidP="00BD10D9"/>
    <w:p w:rsidR="00BD10D9" w:rsidRPr="00532CA7" w:rsidRDefault="00BD10D9" w:rsidP="00BD10D9">
      <w:pPr>
        <w:rPr>
          <w:b/>
        </w:rPr>
      </w:pPr>
      <w:r w:rsidRPr="00532CA7">
        <w:rPr>
          <w:b/>
        </w:rPr>
        <w:t xml:space="preserve">Presence is limited to troops. </w:t>
      </w:r>
    </w:p>
    <w:p w:rsidR="00BD10D9" w:rsidRPr="005867EA" w:rsidRDefault="00BD10D9" w:rsidP="00BD10D9">
      <w:r w:rsidRPr="00532CA7">
        <w:rPr>
          <w:b/>
        </w:rPr>
        <w:t xml:space="preserve">The Oxford Essential Dictionary of the U.S. Military, 2001, </w:t>
      </w:r>
      <w:r w:rsidRPr="005867EA">
        <w:t>Oxford Reference Online</w:t>
      </w:r>
    </w:p>
    <w:p w:rsidR="00BD10D9" w:rsidRDefault="00BD10D9" w:rsidP="00BD10D9">
      <w:proofErr w:type="gramStart"/>
      <w:r w:rsidRPr="005867EA">
        <w:t>presence</w:t>
      </w:r>
      <w:proofErr w:type="gramEnd"/>
      <w:r w:rsidRPr="005867EA">
        <w:t xml:space="preserve">     </w:t>
      </w:r>
      <w:proofErr w:type="spellStart"/>
      <w:r w:rsidRPr="005867EA">
        <w:t>n.a</w:t>
      </w:r>
      <w:proofErr w:type="spellEnd"/>
      <w:r w:rsidRPr="005867EA">
        <w:t xml:space="preserve"> group </w:t>
      </w:r>
      <w:r w:rsidR="00F13A93">
        <w:t>…</w:t>
      </w:r>
      <w:r w:rsidR="003F349F">
        <w:t xml:space="preserve"> in the region.  </w:t>
      </w:r>
    </w:p>
    <w:p w:rsidR="003F349F" w:rsidRPr="00532CA7" w:rsidRDefault="003F349F" w:rsidP="00BD10D9"/>
    <w:p w:rsidR="00BD10D9" w:rsidRPr="00F90956" w:rsidRDefault="00BD10D9" w:rsidP="00BD10D9">
      <w:pPr>
        <w:pageBreakBefore/>
        <w:jc w:val="center"/>
        <w:outlineLvl w:val="0"/>
        <w:rPr>
          <w:rFonts w:eastAsia="Times New Roman"/>
          <w:b/>
          <w:bCs/>
          <w:sz w:val="28"/>
          <w:szCs w:val="28"/>
          <w:u w:val="single"/>
        </w:rPr>
      </w:pPr>
      <w:bookmarkStart w:id="9" w:name="_Toc287966408"/>
      <w:bookmarkStart w:id="10" w:name="_Toc287976117"/>
      <w:r w:rsidRPr="00F90956">
        <w:rPr>
          <w:rFonts w:eastAsia="Times New Roman"/>
          <w:b/>
          <w:bCs/>
          <w:sz w:val="28"/>
          <w:szCs w:val="28"/>
          <w:u w:val="single"/>
        </w:rPr>
        <w:lastRenderedPageBreak/>
        <w:t>T Reduce/Substantial – Iraq</w:t>
      </w:r>
      <w:bookmarkEnd w:id="9"/>
      <w:bookmarkEnd w:id="10"/>
    </w:p>
    <w:p w:rsidR="00BD10D9" w:rsidRPr="00BD6BC7" w:rsidRDefault="00BD10D9" w:rsidP="00BD10D9">
      <w:pPr>
        <w:rPr>
          <w:rFonts w:eastAsia="Times New Roman"/>
          <w:b/>
        </w:rPr>
      </w:pPr>
    </w:p>
    <w:p w:rsidR="00BD10D9" w:rsidRPr="00BD6BC7" w:rsidRDefault="00BD10D9" w:rsidP="00BD10D9">
      <w:pPr>
        <w:rPr>
          <w:rFonts w:eastAsia="Times New Roman"/>
          <w:b/>
        </w:rPr>
      </w:pPr>
      <w:r w:rsidRPr="00BD6BC7">
        <w:rPr>
          <w:rFonts w:eastAsia="Times New Roman"/>
          <w:b/>
        </w:rPr>
        <w:t>a)  Interpretation - “Reduce” requires reduction off the baseline of past and projected reductions</w:t>
      </w:r>
    </w:p>
    <w:p w:rsidR="00BD10D9" w:rsidRPr="00F90956" w:rsidRDefault="00BD10D9" w:rsidP="00BD10D9">
      <w:pPr>
        <w:rPr>
          <w:rFonts w:eastAsia="Times New Roman"/>
        </w:rPr>
      </w:pPr>
      <w:r w:rsidRPr="00BD6BC7">
        <w:rPr>
          <w:rFonts w:eastAsia="Times New Roman"/>
          <w:b/>
        </w:rPr>
        <w:t>Martin 4</w:t>
      </w:r>
      <w:r w:rsidRPr="00F90956">
        <w:rPr>
          <w:rFonts w:eastAsia="Times New Roman"/>
        </w:rPr>
        <w:t xml:space="preserve"> [Nathan, Case Western Reserve University School of Law, J.D, </w:t>
      </w:r>
      <w:proofErr w:type="gramStart"/>
      <w:r w:rsidRPr="00F90956">
        <w:rPr>
          <w:rFonts w:eastAsia="Times New Roman"/>
        </w:rPr>
        <w:t>The</w:t>
      </w:r>
      <w:proofErr w:type="gramEnd"/>
      <w:r w:rsidRPr="00F90956">
        <w:rPr>
          <w:rFonts w:eastAsia="Times New Roman"/>
        </w:rPr>
        <w:t xml:space="preserve"> Reform of New Source Review: Toward a More Balanced Approach, </w:t>
      </w:r>
      <w:r w:rsidRPr="00D32BAD">
        <w:rPr>
          <w:rFonts w:eastAsia="Times New Roman"/>
          <w:color w:val="000000"/>
        </w:rPr>
        <w:t>http://www.lexisnexis.com.proxy.lib.umich.edu/us/lnacademic/auth/checkbrowser.do?rand=0.3479776628530513&amp;cookieState=0&amp;ipcounter=1&amp;bhcp=1</w:t>
      </w:r>
      <w:r w:rsidRPr="00F90956">
        <w:rPr>
          <w:rFonts w:eastAsia="Times New Roman"/>
        </w:rPr>
        <w:t>]</w:t>
      </w:r>
    </w:p>
    <w:p w:rsidR="00BD10D9" w:rsidRPr="00F90956" w:rsidRDefault="00BD10D9" w:rsidP="00BD10D9">
      <w:pPr>
        <w:rPr>
          <w:rFonts w:eastAsia="Times New Roman"/>
        </w:rPr>
      </w:pPr>
    </w:p>
    <w:p w:rsidR="00BD10D9" w:rsidRPr="00F90956" w:rsidRDefault="00BD10D9" w:rsidP="00BD10D9">
      <w:pPr>
        <w:rPr>
          <w:rFonts w:eastAsia="Times New Roman"/>
        </w:rPr>
      </w:pPr>
      <w:r w:rsidRPr="00F90956">
        <w:rPr>
          <w:rFonts w:eastAsia="Times New Roman"/>
        </w:rPr>
        <w:t xml:space="preserve">According to </w:t>
      </w:r>
      <w:proofErr w:type="gramStart"/>
      <w:r w:rsidRPr="00F90956">
        <w:rPr>
          <w:rFonts w:eastAsia="Times New Roman"/>
        </w:rPr>
        <w:t xml:space="preserve">EPA, </w:t>
      </w:r>
      <w:r w:rsidR="00F13A93">
        <w:rPr>
          <w:rFonts w:eastAsia="Times New Roman"/>
        </w:rPr>
        <w:t>…</w:t>
      </w:r>
      <w:proofErr w:type="gramEnd"/>
      <w:r w:rsidRPr="00F90956">
        <w:rPr>
          <w:rFonts w:eastAsia="Times New Roman"/>
        </w:rPr>
        <w:t xml:space="preserve"> to the baseline.</w:t>
      </w:r>
    </w:p>
    <w:p w:rsidR="00BD10D9" w:rsidRPr="00F90956" w:rsidRDefault="00BD10D9" w:rsidP="00BD10D9">
      <w:pPr>
        <w:rPr>
          <w:rFonts w:eastAsia="Times New Roman"/>
          <w:sz w:val="16"/>
        </w:rPr>
      </w:pPr>
    </w:p>
    <w:p w:rsidR="00BD10D9" w:rsidRPr="00BD6BC7" w:rsidRDefault="00BD10D9" w:rsidP="00BD10D9">
      <w:pPr>
        <w:rPr>
          <w:rFonts w:eastAsia="Times New Roman"/>
          <w:b/>
        </w:rPr>
      </w:pPr>
      <w:r w:rsidRPr="00BD6BC7">
        <w:rPr>
          <w:rFonts w:eastAsia="Times New Roman"/>
          <w:b/>
        </w:rPr>
        <w:t>“Substantial” requires a considerable reduction</w:t>
      </w:r>
    </w:p>
    <w:p w:rsidR="00BD10D9" w:rsidRPr="00BD6BC7" w:rsidRDefault="00BD10D9" w:rsidP="00BD10D9">
      <w:pPr>
        <w:rPr>
          <w:rFonts w:eastAsia="Times New Roman"/>
          <w:b/>
        </w:rPr>
      </w:pPr>
      <w:r w:rsidRPr="00BD6BC7">
        <w:rPr>
          <w:rFonts w:eastAsia="Times New Roman"/>
          <w:b/>
        </w:rPr>
        <w:t xml:space="preserve">The Free Dictionary 8 </w:t>
      </w:r>
      <w:r w:rsidRPr="00F90956">
        <w:rPr>
          <w:rFonts w:eastAsia="Times New Roman"/>
        </w:rPr>
        <w:t>[</w:t>
      </w:r>
      <w:r w:rsidRPr="00F90956">
        <w:rPr>
          <w:rFonts w:eastAsia="Times New Roman"/>
          <w:szCs w:val="20"/>
        </w:rPr>
        <w:t xml:space="preserve">Based on </w:t>
      </w:r>
      <w:proofErr w:type="spellStart"/>
      <w:r w:rsidRPr="00F90956">
        <w:rPr>
          <w:rFonts w:eastAsia="Times New Roman"/>
          <w:szCs w:val="20"/>
        </w:rPr>
        <w:t>Wordnet</w:t>
      </w:r>
      <w:proofErr w:type="spellEnd"/>
      <w:r w:rsidRPr="00F90956">
        <w:rPr>
          <w:rFonts w:eastAsia="Times New Roman"/>
          <w:szCs w:val="20"/>
        </w:rPr>
        <w:t xml:space="preserve"> 3.0, </w:t>
      </w:r>
      <w:proofErr w:type="spellStart"/>
      <w:r w:rsidRPr="00F90956">
        <w:rPr>
          <w:rFonts w:eastAsia="Times New Roman"/>
          <w:szCs w:val="20"/>
        </w:rPr>
        <w:t>Farlex</w:t>
      </w:r>
      <w:proofErr w:type="spellEnd"/>
      <w:r w:rsidRPr="00F90956">
        <w:rPr>
          <w:rFonts w:eastAsia="Times New Roman"/>
          <w:szCs w:val="20"/>
        </w:rPr>
        <w:t xml:space="preserve"> clipart collection. © 2003-2008 Princeton University</w:t>
      </w:r>
      <w:r w:rsidRPr="00F90956">
        <w:rPr>
          <w:rFonts w:eastAsia="Times New Roman"/>
        </w:rPr>
        <w:t xml:space="preserve">, </w:t>
      </w:r>
      <w:proofErr w:type="spellStart"/>
      <w:r w:rsidRPr="00F90956">
        <w:rPr>
          <w:rFonts w:eastAsia="Times New Roman"/>
        </w:rPr>
        <w:t>Farlex</w:t>
      </w:r>
      <w:proofErr w:type="spellEnd"/>
      <w:r w:rsidRPr="00F90956">
        <w:rPr>
          <w:rFonts w:eastAsia="Times New Roman"/>
        </w:rPr>
        <w:t xml:space="preserve"> </w:t>
      </w:r>
      <w:proofErr w:type="spellStart"/>
      <w:r w:rsidRPr="00F90956">
        <w:rPr>
          <w:rFonts w:eastAsia="Times New Roman"/>
        </w:rPr>
        <w:t>Inc</w:t>
      </w:r>
      <w:proofErr w:type="spellEnd"/>
      <w:r w:rsidRPr="00F90956">
        <w:rPr>
          <w:rFonts w:eastAsia="Times New Roman"/>
        </w:rPr>
        <w:t xml:space="preserve">, </w:t>
      </w:r>
      <w:r w:rsidRPr="00D32BAD">
        <w:rPr>
          <w:rFonts w:eastAsia="Times New Roman"/>
          <w:color w:val="000000"/>
        </w:rPr>
        <w:t>http://www.thefreedictionary.com/substantial</w:t>
      </w:r>
      <w:r w:rsidRPr="00F90956">
        <w:rPr>
          <w:rFonts w:eastAsia="Times New Roman"/>
        </w:rPr>
        <w:t>]</w:t>
      </w:r>
    </w:p>
    <w:p w:rsidR="00BD10D9" w:rsidRPr="00F90956" w:rsidRDefault="00BD10D9" w:rsidP="00BD10D9">
      <w:pPr>
        <w:rPr>
          <w:rFonts w:eastAsia="Times New Roman"/>
        </w:rPr>
      </w:pPr>
    </w:p>
    <w:p w:rsidR="00BD10D9" w:rsidRPr="00F90956" w:rsidRDefault="00BD10D9" w:rsidP="00BD10D9">
      <w:pPr>
        <w:rPr>
          <w:rFonts w:eastAsia="Times New Roman"/>
        </w:rPr>
      </w:pPr>
      <w:proofErr w:type="gramStart"/>
      <w:r w:rsidRPr="00F90956">
        <w:rPr>
          <w:rFonts w:eastAsia="Times New Roman"/>
        </w:rPr>
        <w:t>substantial</w:t>
      </w:r>
      <w:proofErr w:type="gramEnd"/>
      <w:r w:rsidRPr="00F90956">
        <w:rPr>
          <w:rFonts w:eastAsia="Times New Roman"/>
        </w:rPr>
        <w:t xml:space="preserve"> - having a firm basis in reality and being therefore important, meaningful, or considerable; "substantial equivalents"</w:t>
      </w:r>
    </w:p>
    <w:p w:rsidR="00BD10D9" w:rsidRPr="00F90956" w:rsidRDefault="00BD10D9" w:rsidP="00BD10D9">
      <w:pPr>
        <w:rPr>
          <w:rFonts w:eastAsia="Times New Roman"/>
          <w:sz w:val="16"/>
        </w:rPr>
      </w:pPr>
    </w:p>
    <w:p w:rsidR="00BD10D9" w:rsidRPr="00BD6BC7" w:rsidRDefault="00BD10D9" w:rsidP="00BD10D9">
      <w:pPr>
        <w:rPr>
          <w:rFonts w:eastAsia="Times New Roman"/>
          <w:b/>
        </w:rPr>
      </w:pPr>
      <w:r w:rsidRPr="00BD6BC7">
        <w:rPr>
          <w:rFonts w:eastAsia="Times New Roman"/>
          <w:b/>
        </w:rPr>
        <w:t>And, must be at least a 50% reduction</w:t>
      </w:r>
    </w:p>
    <w:p w:rsidR="00BD10D9" w:rsidRPr="00F90956" w:rsidRDefault="00BD10D9" w:rsidP="00BD10D9">
      <w:pPr>
        <w:rPr>
          <w:rFonts w:eastAsia="Times New Roman"/>
        </w:rPr>
      </w:pPr>
      <w:r w:rsidRPr="00BD6BC7">
        <w:rPr>
          <w:rFonts w:eastAsia="Times New Roman"/>
          <w:b/>
        </w:rPr>
        <w:t xml:space="preserve">BRAC 92 </w:t>
      </w:r>
      <w:r w:rsidRPr="00F90956">
        <w:rPr>
          <w:rFonts w:eastAsia="Times New Roman"/>
        </w:rPr>
        <w:t xml:space="preserve">Comprehensive Base Closure Reform and Recovery Act, 92 (1992 H.R. 4421 ; 102 H.R. 4421, text of the Comprehensive Base Closure Reform and Recovery Act of 1992, introduced by Olympia </w:t>
      </w:r>
      <w:proofErr w:type="spellStart"/>
      <w:r w:rsidRPr="00F90956">
        <w:rPr>
          <w:rFonts w:eastAsia="Times New Roman"/>
        </w:rPr>
        <w:t>Snowe</w:t>
      </w:r>
      <w:proofErr w:type="spellEnd"/>
      <w:r w:rsidRPr="00F90956">
        <w:rPr>
          <w:rFonts w:eastAsia="Times New Roman"/>
        </w:rPr>
        <w:t>, lexis)</w:t>
      </w:r>
    </w:p>
    <w:p w:rsidR="00BD10D9" w:rsidRPr="00F90956" w:rsidRDefault="00BD10D9" w:rsidP="00BD10D9">
      <w:pPr>
        <w:rPr>
          <w:rFonts w:eastAsia="Times New Roman"/>
        </w:rPr>
      </w:pPr>
    </w:p>
    <w:p w:rsidR="00BD10D9" w:rsidRPr="00F90956" w:rsidRDefault="00BD10D9" w:rsidP="00BD10D9">
      <w:pPr>
        <w:rPr>
          <w:rFonts w:eastAsia="Times New Roman"/>
        </w:rPr>
      </w:pPr>
      <w:proofErr w:type="gramStart"/>
      <w:r w:rsidRPr="00F90956">
        <w:rPr>
          <w:rFonts w:eastAsia="Times New Roman"/>
        </w:rPr>
        <w:t xml:space="preserve">TITLE I-ENVIRONMENTAL </w:t>
      </w:r>
      <w:r w:rsidR="00F13A93">
        <w:rPr>
          <w:rFonts w:eastAsia="Times New Roman"/>
        </w:rPr>
        <w:t>…</w:t>
      </w:r>
      <w:r w:rsidRPr="00F90956">
        <w:rPr>
          <w:rFonts w:eastAsia="Times New Roman"/>
        </w:rPr>
        <w:t xml:space="preserve"> to another installation.</w:t>
      </w:r>
      <w:proofErr w:type="gramEnd"/>
    </w:p>
    <w:p w:rsidR="00BD10D9" w:rsidRPr="00F90956" w:rsidRDefault="00BD10D9" w:rsidP="00BD10D9">
      <w:pPr>
        <w:rPr>
          <w:rFonts w:eastAsia="Times New Roman"/>
          <w:sz w:val="16"/>
        </w:rPr>
      </w:pPr>
    </w:p>
    <w:p w:rsidR="00BD10D9" w:rsidRPr="00BD6BC7" w:rsidRDefault="00BD10D9" w:rsidP="00BD10D9">
      <w:pPr>
        <w:rPr>
          <w:rFonts w:eastAsia="Times New Roman"/>
          <w:b/>
        </w:rPr>
      </w:pPr>
      <w:r w:rsidRPr="00BD6BC7">
        <w:rPr>
          <w:rFonts w:eastAsia="Times New Roman"/>
          <w:b/>
        </w:rPr>
        <w:t>b) Violation – The US is leaving Iraq at the end of 2011</w:t>
      </w:r>
      <w:r>
        <w:rPr>
          <w:rFonts w:eastAsia="Times New Roman"/>
          <w:b/>
        </w:rPr>
        <w:t xml:space="preserve"> – </w:t>
      </w:r>
      <w:r w:rsidRPr="00BD6BC7">
        <w:rPr>
          <w:rFonts w:eastAsia="Times New Roman"/>
          <w:b/>
        </w:rPr>
        <w:t xml:space="preserve">the aff doesn’t reduce based on the current plan </w:t>
      </w:r>
    </w:p>
    <w:p w:rsidR="00BD10D9" w:rsidRPr="00F90956" w:rsidRDefault="00BD10D9" w:rsidP="00BD10D9">
      <w:pPr>
        <w:rPr>
          <w:rFonts w:eastAsia="Times New Roman"/>
        </w:rPr>
      </w:pPr>
      <w:r w:rsidRPr="00BD6BC7">
        <w:rPr>
          <w:rFonts w:eastAsia="Times New Roman"/>
          <w:b/>
        </w:rPr>
        <w:t xml:space="preserve">Jakes 1/12 </w:t>
      </w:r>
      <w:r w:rsidRPr="00F90956">
        <w:rPr>
          <w:rFonts w:eastAsia="Times New Roman"/>
        </w:rPr>
        <w:t xml:space="preserve">(Lara, Biden in Iraq to discuss U.S. troop withdrawal, 12 Jan. 2011, http://www.navytimes.com/news/2011/01/ap-iraq-biden-to-discuss-troop-withdrawal-011211/, </w:t>
      </w:r>
      <w:proofErr w:type="spellStart"/>
      <w:r w:rsidRPr="00F90956">
        <w:rPr>
          <w:rFonts w:eastAsia="Times New Roman"/>
        </w:rPr>
        <w:t>AMiles</w:t>
      </w:r>
      <w:proofErr w:type="spellEnd"/>
      <w:r w:rsidRPr="00F90956">
        <w:rPr>
          <w:rFonts w:eastAsia="Times New Roman"/>
        </w:rPr>
        <w:t>)</w:t>
      </w:r>
    </w:p>
    <w:p w:rsidR="00BD10D9" w:rsidRPr="00F90956" w:rsidRDefault="00BD10D9" w:rsidP="00BD10D9">
      <w:pPr>
        <w:rPr>
          <w:rFonts w:eastAsia="Times New Roman"/>
        </w:rPr>
      </w:pPr>
    </w:p>
    <w:p w:rsidR="00BD10D9" w:rsidRPr="00F90956" w:rsidRDefault="00BD10D9" w:rsidP="00BD10D9">
      <w:pPr>
        <w:rPr>
          <w:rFonts w:eastAsia="Times New Roman"/>
        </w:rPr>
      </w:pPr>
      <w:r w:rsidRPr="00F90956">
        <w:rPr>
          <w:rFonts w:eastAsia="Times New Roman"/>
        </w:rPr>
        <w:t xml:space="preserve">Under a security </w:t>
      </w:r>
      <w:r w:rsidR="00F13A93">
        <w:rPr>
          <w:rFonts w:eastAsia="Times New Roman"/>
        </w:rPr>
        <w:t>…</w:t>
      </w:r>
      <w:r w:rsidRPr="00F90956">
        <w:rPr>
          <w:rFonts w:eastAsia="Times New Roman"/>
        </w:rPr>
        <w:t xml:space="preserve"> troops to stay. </w:t>
      </w:r>
    </w:p>
    <w:p w:rsidR="00BD10D9" w:rsidRPr="00BD6BC7" w:rsidRDefault="00BD10D9" w:rsidP="00BD10D9">
      <w:pPr>
        <w:rPr>
          <w:rFonts w:eastAsia="Times New Roman"/>
          <w:b/>
        </w:rPr>
      </w:pPr>
    </w:p>
    <w:p w:rsidR="00BD10D9" w:rsidRPr="00F90956" w:rsidRDefault="00BD10D9" w:rsidP="00BD10D9">
      <w:pPr>
        <w:pStyle w:val="Heading1"/>
      </w:pPr>
      <w:bookmarkStart w:id="11" w:name="_Toc287966409"/>
      <w:bookmarkStart w:id="12" w:name="_Toc287976118"/>
      <w:r w:rsidRPr="00F90956">
        <w:lastRenderedPageBreak/>
        <w:t xml:space="preserve">T Substantial – </w:t>
      </w:r>
      <w:proofErr w:type="spellStart"/>
      <w:r w:rsidRPr="00F90956">
        <w:t>Bagram</w:t>
      </w:r>
      <w:bookmarkEnd w:id="11"/>
      <w:bookmarkEnd w:id="12"/>
      <w:proofErr w:type="spellEnd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Interpretation</w:t>
      </w:r>
      <w:r>
        <w:rPr>
          <w:b/>
        </w:rPr>
        <w:t xml:space="preserve"> – </w:t>
      </w:r>
      <w:r w:rsidRPr="00BD6BC7">
        <w:rPr>
          <w:b/>
        </w:rPr>
        <w:t>a substantial reduction is 50%</w:t>
      </w:r>
    </w:p>
    <w:p w:rsidR="00BD10D9" w:rsidRPr="00F90956" w:rsidRDefault="00BD10D9" w:rsidP="00BD10D9">
      <w:r w:rsidRPr="00BD6BC7">
        <w:rPr>
          <w:b/>
        </w:rPr>
        <w:t>CBCRA 92</w:t>
      </w:r>
      <w:r w:rsidRPr="00F90956">
        <w:t xml:space="preserve"> Comprehensive Base Closure Reform and Recovery Act, 92 (1992 H.R. 4421 ; 102 H.R. 4421, text of the Comprehensive Base Closure Reform and Recovery Act of 1992, introduced by Olympia </w:t>
      </w:r>
      <w:proofErr w:type="spellStart"/>
      <w:r w:rsidRPr="00F90956">
        <w:t>Snowe</w:t>
      </w:r>
      <w:proofErr w:type="spellEnd"/>
      <w:r w:rsidRPr="00F90956">
        <w:t>, lexis)</w:t>
      </w:r>
    </w:p>
    <w:p w:rsidR="00BD10D9" w:rsidRPr="00F90956" w:rsidRDefault="00BD10D9" w:rsidP="00BD10D9"/>
    <w:p w:rsidR="00BD10D9" w:rsidRPr="00F90956" w:rsidRDefault="00BD10D9" w:rsidP="00F13A93">
      <w:proofErr w:type="gramStart"/>
      <w:r w:rsidRPr="00F90956">
        <w:t xml:space="preserve">TITLE I-ENVIRONMENTAL </w:t>
      </w:r>
      <w:r w:rsidR="00F13A93">
        <w:t>…</w:t>
      </w:r>
      <w:r w:rsidRPr="00F90956">
        <w:t xml:space="preserve"> to another installation.</w:t>
      </w:r>
      <w:proofErr w:type="gramEnd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Violation - 20,000 US troops are at </w:t>
      </w:r>
      <w:proofErr w:type="spellStart"/>
      <w:r w:rsidRPr="00BD6BC7">
        <w:rPr>
          <w:b/>
        </w:rPr>
        <w:t>Bagram</w:t>
      </w:r>
      <w:proofErr w:type="spellEnd"/>
    </w:p>
    <w:p w:rsidR="00BD10D9" w:rsidRPr="00F90956" w:rsidRDefault="00BD10D9" w:rsidP="00BD10D9">
      <w:proofErr w:type="spellStart"/>
      <w:r w:rsidRPr="00BD6BC7">
        <w:rPr>
          <w:b/>
        </w:rPr>
        <w:t>Turse</w:t>
      </w:r>
      <w:proofErr w:type="spellEnd"/>
      <w:r w:rsidRPr="00BD6BC7">
        <w:rPr>
          <w:b/>
        </w:rPr>
        <w:t xml:space="preserve"> 10</w:t>
      </w:r>
      <w:r w:rsidRPr="00F90956">
        <w:t xml:space="preserve"> - winner </w:t>
      </w:r>
      <w:proofErr w:type="gramStart"/>
      <w:r w:rsidRPr="00F90956">
        <w:t>of  James</w:t>
      </w:r>
      <w:proofErr w:type="gramEnd"/>
      <w:r w:rsidRPr="00F90956">
        <w:t xml:space="preserve"> Aronson Award for Social Justice Journalism. (2/10/10, Nick </w:t>
      </w:r>
      <w:proofErr w:type="spellStart"/>
      <w:r w:rsidRPr="00F90956">
        <w:t>Turse</w:t>
      </w:r>
      <w:proofErr w:type="spellEnd"/>
      <w:r w:rsidRPr="00F90956">
        <w:t>, CBS, “The 700 Military Bases of Afghanistan” http://www.cbsnews.com/stories/2010/02/10/opinion/main6193925.shtml</w:t>
      </w:r>
      <w:proofErr w:type="gramStart"/>
      <w:r w:rsidRPr="00F90956">
        <w:t xml:space="preserve">,  </w:t>
      </w:r>
      <w:proofErr w:type="spellStart"/>
      <w:r w:rsidRPr="00F90956">
        <w:t>ngoetz</w:t>
      </w:r>
      <w:proofErr w:type="spellEnd"/>
      <w:proofErr w:type="gramEnd"/>
      <w:r w:rsidRPr="00F90956">
        <w:t>)</w:t>
      </w:r>
    </w:p>
    <w:p w:rsidR="00BD10D9" w:rsidRPr="00F90956" w:rsidRDefault="00BD10D9" w:rsidP="00BD10D9"/>
    <w:p w:rsidR="00BD10D9" w:rsidRPr="00F90956" w:rsidRDefault="00BD10D9" w:rsidP="00BD10D9">
      <w:proofErr w:type="gramStart"/>
      <w:r w:rsidRPr="00F90956">
        <w:t xml:space="preserve">A spokesman for </w:t>
      </w:r>
      <w:r w:rsidR="00F13A93">
        <w:t>…</w:t>
      </w:r>
      <w:r w:rsidRPr="00F90956">
        <w:t xml:space="preserve"> and civilian contractors.</w:t>
      </w:r>
      <w:proofErr w:type="gramEnd"/>
      <w:r w:rsidRPr="00F90956">
        <w:t xml:space="preserve"> 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Military means all the armed forces </w:t>
      </w:r>
    </w:p>
    <w:p w:rsidR="00BD10D9" w:rsidRPr="00F90956" w:rsidRDefault="00BD10D9" w:rsidP="00BD10D9">
      <w:proofErr w:type="spellStart"/>
      <w:r w:rsidRPr="00BD6BC7">
        <w:rPr>
          <w:b/>
        </w:rPr>
        <w:t>Spiritus</w:t>
      </w:r>
      <w:proofErr w:type="spellEnd"/>
      <w:r w:rsidRPr="00BD6BC7">
        <w:rPr>
          <w:b/>
        </w:rPr>
        <w:t xml:space="preserve"> </w:t>
      </w:r>
      <w:proofErr w:type="spellStart"/>
      <w:r w:rsidRPr="00BD6BC7">
        <w:rPr>
          <w:b/>
        </w:rPr>
        <w:t>Temporis</w:t>
      </w:r>
      <w:proofErr w:type="spellEnd"/>
      <w:r w:rsidRPr="00BD6BC7">
        <w:rPr>
          <w:b/>
        </w:rPr>
        <w:t xml:space="preserve"> 5</w:t>
      </w:r>
      <w:r w:rsidRPr="00F90956">
        <w:t xml:space="preserve"> (History website, “Military,” http://www.spiritus-temporis.com/military/meaning-of-the-word.html)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In American </w:t>
      </w:r>
      <w:proofErr w:type="gramStart"/>
      <w:r w:rsidRPr="00F90956">
        <w:t xml:space="preserve">English, </w:t>
      </w:r>
      <w:r w:rsidR="00F13A93">
        <w:t>…</w:t>
      </w:r>
      <w:proofErr w:type="gramEnd"/>
      <w:r w:rsidRPr="00F90956">
        <w:t xml:space="preserve"> and military force.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100,000 US troops in Afghanistan</w:t>
      </w:r>
    </w:p>
    <w:p w:rsidR="00BD10D9" w:rsidRPr="00F90956" w:rsidRDefault="00BD10D9" w:rsidP="00BD10D9">
      <w:r w:rsidRPr="00BD6BC7">
        <w:rPr>
          <w:b/>
        </w:rPr>
        <w:t>King 10/</w:t>
      </w:r>
      <w:proofErr w:type="gramStart"/>
      <w:r w:rsidRPr="00BD6BC7">
        <w:rPr>
          <w:b/>
        </w:rPr>
        <w:t>14</w:t>
      </w:r>
      <w:r w:rsidRPr="00F90956">
        <w:t xml:space="preserve">  (</w:t>
      </w:r>
      <w:proofErr w:type="gramEnd"/>
      <w:r w:rsidRPr="00F90956">
        <w:t xml:space="preserve">10/14/10, Laura King and </w:t>
      </w:r>
      <w:proofErr w:type="spellStart"/>
      <w:r w:rsidRPr="00F90956">
        <w:t>Aimal</w:t>
      </w:r>
      <w:proofErr w:type="spellEnd"/>
      <w:r w:rsidRPr="00F90956">
        <w:t xml:space="preserve"> </w:t>
      </w:r>
      <w:proofErr w:type="spellStart"/>
      <w:r w:rsidRPr="00F90956">
        <w:t>Yaqoubi</w:t>
      </w:r>
      <w:proofErr w:type="spellEnd"/>
      <w:r w:rsidRPr="00F90956">
        <w:t xml:space="preserve">, Los Angeles Times, “6 NATO troops slain in Afghanistan” http://articles.latimes.com/2010/oct/14/world/la-fg-afghan-deaths-20101014, </w:t>
      </w:r>
      <w:proofErr w:type="spellStart"/>
      <w:r w:rsidRPr="00F90956">
        <w:t>ngoetz</w:t>
      </w:r>
      <w:proofErr w:type="spellEnd"/>
      <w:r w:rsidRPr="00F90956">
        <w:t>)</w:t>
      </w:r>
    </w:p>
    <w:p w:rsidR="00BD10D9" w:rsidRPr="00F90956" w:rsidRDefault="00BD10D9" w:rsidP="00BD10D9"/>
    <w:p w:rsidR="00BD10D9" w:rsidRPr="00F90956" w:rsidRDefault="00BD10D9" w:rsidP="00BD10D9">
      <w:proofErr w:type="gramStart"/>
      <w:r w:rsidRPr="00F90956">
        <w:t xml:space="preserve">The number of </w:t>
      </w:r>
      <w:r w:rsidR="00F13A93">
        <w:t>…</w:t>
      </w:r>
      <w:r w:rsidRPr="00F90956">
        <w:t xml:space="preserve"> Pakistan's tribal areas.</w:t>
      </w:r>
      <w:proofErr w:type="gramEnd"/>
      <w:r w:rsidRPr="00F90956">
        <w:t xml:space="preserve"> </w:t>
      </w:r>
    </w:p>
    <w:p w:rsidR="00BD10D9" w:rsidRPr="00BD6BC7" w:rsidRDefault="00BD10D9" w:rsidP="00BD10D9">
      <w:pPr>
        <w:rPr>
          <w:b/>
        </w:rPr>
      </w:pPr>
    </w:p>
    <w:p w:rsidR="00BD10D9" w:rsidRDefault="00BD10D9" w:rsidP="00BD10D9">
      <w:pPr>
        <w:pStyle w:val="Heading1"/>
      </w:pPr>
      <w:bookmarkStart w:id="13" w:name="_Toc287966410"/>
      <w:bookmarkStart w:id="14" w:name="_Toc287976119"/>
      <w:r>
        <w:lastRenderedPageBreak/>
        <w:t xml:space="preserve">T Substantial – </w:t>
      </w:r>
      <w:proofErr w:type="spellStart"/>
      <w:r>
        <w:t>Counternarcotics</w:t>
      </w:r>
      <w:bookmarkEnd w:id="13"/>
      <w:bookmarkEnd w:id="14"/>
      <w:proofErr w:type="spellEnd"/>
    </w:p>
    <w:p w:rsidR="00BD10D9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Substantial reduction is 25% </w:t>
      </w:r>
    </w:p>
    <w:p w:rsidR="00BD10D9" w:rsidRDefault="00BD10D9" w:rsidP="00BD10D9">
      <w:r w:rsidRPr="00BD6BC7">
        <w:rPr>
          <w:b/>
        </w:rPr>
        <w:t>US Code 10</w:t>
      </w:r>
      <w:r>
        <w:t xml:space="preserve"> (5/17/2010 TITLE 10. ARMED FORCES SUBTITLE A. GENERAL MILITARY LAW PART IV. </w:t>
      </w:r>
      <w:proofErr w:type="gramStart"/>
      <w:r>
        <w:t>SERVICE, SUPPLY, AND PROCUREMENT CHAPTER 148.</w:t>
      </w:r>
      <w:proofErr w:type="gramEnd"/>
      <w:r>
        <w:t xml:space="preserve"> </w:t>
      </w:r>
      <w:proofErr w:type="gramStart"/>
      <w:r>
        <w:t>NATIONAL DEFENSE TECHNOLOGY AND INDUSTRIAL BASE, DEFENSE REINVESTMENT, AND DEFENSE CONVERSION SUBCHAPTER II.</w:t>
      </w:r>
      <w:proofErr w:type="gramEnd"/>
      <w:r>
        <w:t xml:space="preserve"> POLICIES AND PLANNING, lexis)</w:t>
      </w:r>
    </w:p>
    <w:p w:rsidR="00BD10D9" w:rsidRDefault="00BD10D9" w:rsidP="00BD10D9"/>
    <w:p w:rsidR="00BD10D9" w:rsidRDefault="00BD10D9" w:rsidP="003F349F">
      <w:r>
        <w:t xml:space="preserve">(f) Definitions. For purposes </w:t>
      </w:r>
      <w:r w:rsidR="003F349F">
        <w:t>…</w:t>
      </w:r>
      <w:r>
        <w:t xml:space="preserve"> obligated by the contract.</w:t>
      </w:r>
      <w:proofErr w:type="gramStart"/>
      <w:r>
        <w:t>".</w:t>
      </w:r>
      <w:proofErr w:type="gramEnd"/>
    </w:p>
    <w:p w:rsidR="00BD10D9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There are less than 100 DEA personnel in Afghanistan</w:t>
      </w:r>
    </w:p>
    <w:p w:rsidR="00BD10D9" w:rsidRDefault="00BD10D9" w:rsidP="00BD10D9">
      <w:r w:rsidRPr="00BD6BC7">
        <w:rPr>
          <w:b/>
        </w:rPr>
        <w:t>NPR 09</w:t>
      </w:r>
      <w:r>
        <w:t xml:space="preserve"> (7/29, Tom Bowman, “US Drug Agents Target Afghan Poppy Pushers”, http://www.npr.org/templates/story/story.php?storyId=111174481, </w:t>
      </w:r>
      <w:proofErr w:type="spellStart"/>
      <w:r>
        <w:t>jjr</w:t>
      </w:r>
      <w:proofErr w:type="spellEnd"/>
      <w:r>
        <w:t>)</w:t>
      </w:r>
    </w:p>
    <w:p w:rsidR="00BD10D9" w:rsidRDefault="00BD10D9" w:rsidP="00BD10D9"/>
    <w:p w:rsidR="00BD10D9" w:rsidRDefault="00BD10D9" w:rsidP="00BD10D9">
      <w:r>
        <w:t xml:space="preserve">"One year </w:t>
      </w:r>
      <w:proofErr w:type="gramStart"/>
      <w:r>
        <w:t xml:space="preserve">ago, </w:t>
      </w:r>
      <w:r w:rsidR="003F349F">
        <w:t>…</w:t>
      </w:r>
      <w:proofErr w:type="gramEnd"/>
      <w:r>
        <w:t xml:space="preserve"> that ceiling by December."</w:t>
      </w:r>
    </w:p>
    <w:p w:rsidR="00BD10D9" w:rsidRPr="00BD6BC7" w:rsidRDefault="00BD10D9" w:rsidP="00BD10D9">
      <w:pPr>
        <w:rPr>
          <w:b/>
        </w:rPr>
      </w:pPr>
    </w:p>
    <w:p w:rsidR="00BD10D9" w:rsidRPr="00F90956" w:rsidRDefault="00BD10D9" w:rsidP="00BD10D9">
      <w:pPr>
        <w:pStyle w:val="Heading1"/>
      </w:pPr>
      <w:bookmarkStart w:id="15" w:name="_Toc287966411"/>
      <w:bookmarkStart w:id="16" w:name="_Toc287976120"/>
      <w:r w:rsidRPr="00F90956">
        <w:lastRenderedPageBreak/>
        <w:t>T Substantial – Drones</w:t>
      </w:r>
      <w:bookmarkEnd w:id="15"/>
      <w:bookmarkEnd w:id="16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Interpretation</w:t>
      </w:r>
      <w:r>
        <w:rPr>
          <w:b/>
        </w:rPr>
        <w:t xml:space="preserve"> – </w:t>
      </w:r>
      <w:r w:rsidRPr="00BD6BC7">
        <w:rPr>
          <w:b/>
        </w:rPr>
        <w:t>substantial is 25%</w:t>
      </w:r>
    </w:p>
    <w:p w:rsidR="00BD10D9" w:rsidRPr="00F90956" w:rsidRDefault="00BD10D9" w:rsidP="00BD10D9">
      <w:r w:rsidRPr="00BD6BC7">
        <w:rPr>
          <w:b/>
        </w:rPr>
        <w:t>NDAWY 94</w:t>
      </w:r>
      <w:r w:rsidRPr="00F90956">
        <w:t xml:space="preserve"> PUBLIC LAW 103-160 [H.R. 2401], NOVEMBER 30, 1993, Lexis Congressional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"(g) Definitions.--For purposes </w:t>
      </w:r>
      <w:r w:rsidR="003F349F">
        <w:t>…</w:t>
      </w:r>
      <w:r w:rsidRPr="00F90956">
        <w:t xml:space="preserve"> under the program.</w:t>
      </w:r>
      <w:proofErr w:type="gramStart"/>
      <w:r w:rsidRPr="00F90956">
        <w:t>".</w:t>
      </w:r>
      <w:proofErr w:type="gramEnd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There are 40 total drones in </w:t>
      </w:r>
      <w:proofErr w:type="spellStart"/>
      <w:r w:rsidRPr="00BD6BC7">
        <w:rPr>
          <w:b/>
        </w:rPr>
        <w:t>Afghanatan</w:t>
      </w:r>
      <w:proofErr w:type="spellEnd"/>
      <w:r w:rsidRPr="00BD6BC7">
        <w:rPr>
          <w:b/>
        </w:rPr>
        <w:t xml:space="preserve"> and Iraq </w:t>
      </w:r>
    </w:p>
    <w:p w:rsidR="00BD10D9" w:rsidRPr="00F90956" w:rsidRDefault="00BD10D9" w:rsidP="00BD10D9">
      <w:proofErr w:type="spellStart"/>
      <w:r w:rsidRPr="00BD6BC7">
        <w:rPr>
          <w:b/>
        </w:rPr>
        <w:t>Lubold</w:t>
      </w:r>
      <w:proofErr w:type="spellEnd"/>
      <w:r w:rsidRPr="00BD6BC7">
        <w:rPr>
          <w:b/>
        </w:rPr>
        <w:t xml:space="preserve"> 10 </w:t>
      </w:r>
      <w:r w:rsidRPr="00F90956">
        <w:t xml:space="preserve">-Staff Writer (3/2/10, Gordon, CSM, “As drones multiply in Iraq and Afghanistan, so do their uses,” http://www.csmonitor.com/USA/Military/2010/0302/As-drones-multiply-in-Iraq-and-Afghanistan-so-do-their-uses, </w:t>
      </w:r>
      <w:proofErr w:type="spellStart"/>
      <w:r w:rsidRPr="00F90956">
        <w:t>ngoetz</w:t>
      </w:r>
      <w:proofErr w:type="spellEnd"/>
      <w:r w:rsidRPr="00F90956">
        <w:t>)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Washington </w:t>
      </w:r>
      <w:proofErr w:type="gramStart"/>
      <w:r w:rsidRPr="00F90956">
        <w:t>The</w:t>
      </w:r>
      <w:proofErr w:type="gramEnd"/>
      <w:r w:rsidRPr="00F90956">
        <w:t xml:space="preserve"> Air </w:t>
      </w:r>
      <w:r w:rsidR="003F349F">
        <w:t>…</w:t>
      </w:r>
      <w:r w:rsidRPr="00F90956">
        <w:t xml:space="preserve"> there are 40.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Military means all the armed forces </w:t>
      </w:r>
    </w:p>
    <w:p w:rsidR="00BD10D9" w:rsidRPr="00F90956" w:rsidRDefault="00BD10D9" w:rsidP="00BD10D9">
      <w:proofErr w:type="spellStart"/>
      <w:r w:rsidRPr="00BD6BC7">
        <w:rPr>
          <w:b/>
        </w:rPr>
        <w:t>Spiritus</w:t>
      </w:r>
      <w:proofErr w:type="spellEnd"/>
      <w:r w:rsidRPr="00BD6BC7">
        <w:rPr>
          <w:b/>
        </w:rPr>
        <w:t xml:space="preserve"> </w:t>
      </w:r>
      <w:proofErr w:type="spellStart"/>
      <w:r w:rsidRPr="00BD6BC7">
        <w:rPr>
          <w:b/>
        </w:rPr>
        <w:t>Temporis</w:t>
      </w:r>
      <w:proofErr w:type="spellEnd"/>
      <w:r w:rsidRPr="00BD6BC7">
        <w:rPr>
          <w:b/>
        </w:rPr>
        <w:t xml:space="preserve"> 5</w:t>
      </w:r>
      <w:r w:rsidRPr="00F90956">
        <w:t xml:space="preserve"> (History website, “Military,” http://www.spiritus-temporis.com/military/meaning-of-the-word.html)</w:t>
      </w:r>
    </w:p>
    <w:p w:rsidR="00BD10D9" w:rsidRPr="00F90956" w:rsidRDefault="00BD10D9" w:rsidP="00BD10D9"/>
    <w:p w:rsidR="00BD10D9" w:rsidRPr="00F90956" w:rsidRDefault="003F349F" w:rsidP="00BD10D9">
      <w:r>
        <w:t xml:space="preserve">In American </w:t>
      </w:r>
      <w:proofErr w:type="gramStart"/>
      <w:r>
        <w:t>English, …</w:t>
      </w:r>
      <w:proofErr w:type="gramEnd"/>
      <w:r w:rsidR="00BD10D9" w:rsidRPr="00F90956">
        <w:t xml:space="preserve"> and military force.</w:t>
      </w:r>
    </w:p>
    <w:p w:rsidR="00BD10D9" w:rsidRPr="00F90956" w:rsidRDefault="00BD10D9" w:rsidP="00BD10D9"/>
    <w:p w:rsidR="00BD10D9" w:rsidRPr="00F90956" w:rsidRDefault="00BD10D9" w:rsidP="00BD10D9">
      <w:pPr>
        <w:pageBreakBefore/>
        <w:jc w:val="center"/>
        <w:outlineLvl w:val="0"/>
        <w:rPr>
          <w:rFonts w:eastAsia="Times New Roman"/>
          <w:b/>
          <w:bCs/>
          <w:sz w:val="28"/>
          <w:szCs w:val="28"/>
          <w:u w:val="single"/>
        </w:rPr>
      </w:pPr>
      <w:bookmarkStart w:id="17" w:name="_Toc287966412"/>
      <w:bookmarkStart w:id="18" w:name="_Toc287976121"/>
      <w:r w:rsidRPr="00F90956">
        <w:rPr>
          <w:rFonts w:eastAsia="Times New Roman"/>
          <w:b/>
          <w:bCs/>
          <w:sz w:val="28"/>
          <w:szCs w:val="28"/>
          <w:u w:val="single"/>
        </w:rPr>
        <w:lastRenderedPageBreak/>
        <w:t xml:space="preserve">T Substantial – Japan </w:t>
      </w:r>
      <w:proofErr w:type="spellStart"/>
      <w:r w:rsidRPr="00F90956">
        <w:rPr>
          <w:rFonts w:eastAsia="Times New Roman"/>
          <w:b/>
          <w:bCs/>
          <w:sz w:val="28"/>
          <w:szCs w:val="28"/>
          <w:u w:val="single"/>
        </w:rPr>
        <w:t>Futenma</w:t>
      </w:r>
      <w:proofErr w:type="spellEnd"/>
      <w:r w:rsidRPr="00F90956">
        <w:rPr>
          <w:rFonts w:eastAsia="Times New Roman"/>
          <w:b/>
          <w:bCs/>
          <w:sz w:val="28"/>
          <w:szCs w:val="28"/>
          <w:u w:val="single"/>
        </w:rPr>
        <w:t xml:space="preserve"> 1NC</w:t>
      </w:r>
      <w:bookmarkEnd w:id="17"/>
      <w:bookmarkEnd w:id="18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Interpretation and violation</w:t>
      </w:r>
      <w:r>
        <w:rPr>
          <w:b/>
        </w:rPr>
        <w:t xml:space="preserve"> – </w:t>
      </w:r>
      <w:r w:rsidRPr="00BD6BC7">
        <w:rPr>
          <w:b/>
        </w:rPr>
        <w:t>substantial is 50%</w:t>
      </w:r>
    </w:p>
    <w:p w:rsidR="00BD10D9" w:rsidRPr="00F90956" w:rsidRDefault="00BD10D9" w:rsidP="00BD10D9">
      <w:r w:rsidRPr="00BD6BC7">
        <w:rPr>
          <w:b/>
        </w:rPr>
        <w:t>CBCRA 92</w:t>
      </w:r>
      <w:r w:rsidRPr="00F90956">
        <w:t xml:space="preserve"> Comprehensive Base Closure Reform and Recovery Act, 92 (1992 H.R. 4421 ; 102 H.R. 4421, text of the Comprehensive Base Closure Reform and Recovery Act of 1992, introduced by Olympia </w:t>
      </w:r>
      <w:proofErr w:type="spellStart"/>
      <w:r w:rsidRPr="00F90956">
        <w:t>Snowe</w:t>
      </w:r>
      <w:proofErr w:type="spellEnd"/>
      <w:r w:rsidRPr="00F90956">
        <w:t>, lexis)</w:t>
      </w:r>
    </w:p>
    <w:p w:rsidR="00BD10D9" w:rsidRPr="00F90956" w:rsidRDefault="00BD10D9" w:rsidP="00BD10D9"/>
    <w:p w:rsidR="00BD10D9" w:rsidRPr="00F90956" w:rsidRDefault="00BD10D9" w:rsidP="003F349F">
      <w:r w:rsidRPr="00F90956">
        <w:t xml:space="preserve">TITLE I-ENVIRONMENTAL </w:t>
      </w:r>
      <w:r w:rsidR="003F349F">
        <w:t>…</w:t>
      </w:r>
      <w:r w:rsidRPr="00F90956">
        <w:t xml:space="preserve"> moved to another installation.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Even if they removed all the Marines from Okinawa, which they don’t, that is less than 25% </w:t>
      </w:r>
    </w:p>
    <w:p w:rsidR="00BD10D9" w:rsidRPr="00F90956" w:rsidRDefault="00BD10D9" w:rsidP="00BD10D9">
      <w:proofErr w:type="spellStart"/>
      <w:r w:rsidRPr="00BD6BC7">
        <w:rPr>
          <w:b/>
        </w:rPr>
        <w:t>Stadler</w:t>
      </w:r>
      <w:proofErr w:type="spellEnd"/>
      <w:r w:rsidRPr="00BD6BC7">
        <w:rPr>
          <w:b/>
        </w:rPr>
        <w:t>, US marine general in Okinawa, 10</w:t>
      </w:r>
      <w:r w:rsidRPr="00F90956">
        <w:t xml:space="preserve"> (2/17, Keith</w:t>
      </w:r>
      <w:proofErr w:type="gramStart"/>
      <w:r w:rsidRPr="00F90956">
        <w:t>,  “</w:t>
      </w:r>
      <w:proofErr w:type="gramEnd"/>
      <w:r w:rsidRPr="00F90956">
        <w:t xml:space="preserve">Marine General </w:t>
      </w:r>
      <w:proofErr w:type="spellStart"/>
      <w:r w:rsidRPr="00F90956">
        <w:t>Stalder</w:t>
      </w:r>
      <w:proofErr w:type="spellEnd"/>
      <w:r w:rsidRPr="00F90956">
        <w:t xml:space="preserve"> Speaks at Tokyo American Center”, http://tokyo.usembassy.gov/e/p/tp-20100217-71.html, </w:t>
      </w:r>
      <w:proofErr w:type="spellStart"/>
      <w:r w:rsidRPr="00F90956">
        <w:t>nkj</w:t>
      </w:r>
      <w:proofErr w:type="spellEnd"/>
      <w:r w:rsidRPr="00F90956">
        <w:t xml:space="preserve">)  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For the U.S. and </w:t>
      </w:r>
      <w:r w:rsidR="003F349F">
        <w:t xml:space="preserve">… </w:t>
      </w:r>
      <w:r w:rsidRPr="00F90956">
        <w:t xml:space="preserve">worked so hard for. </w:t>
      </w:r>
    </w:p>
    <w:p w:rsidR="00BD10D9" w:rsidRPr="00F90956" w:rsidRDefault="00BD10D9" w:rsidP="00BD10D9"/>
    <w:p w:rsidR="00BD10D9" w:rsidRPr="00F90956" w:rsidRDefault="00BD10D9" w:rsidP="00BD10D9">
      <w:pPr>
        <w:pStyle w:val="Heading1"/>
      </w:pPr>
      <w:bookmarkStart w:id="19" w:name="_Toc287966413"/>
      <w:bookmarkStart w:id="20" w:name="_Toc287976122"/>
      <w:r w:rsidRPr="00F90956">
        <w:lastRenderedPageBreak/>
        <w:t>T Substantial – PMCs</w:t>
      </w:r>
      <w:bookmarkEnd w:id="19"/>
      <w:bookmarkEnd w:id="20"/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>Interpretation – substantial is 25%</w:t>
      </w:r>
    </w:p>
    <w:p w:rsidR="00BD10D9" w:rsidRPr="00F90956" w:rsidRDefault="00BD10D9" w:rsidP="00BD10D9">
      <w:proofErr w:type="spellStart"/>
      <w:r w:rsidRPr="00BD6BC7">
        <w:rPr>
          <w:b/>
        </w:rPr>
        <w:t>Tomanelli</w:t>
      </w:r>
      <w:proofErr w:type="spellEnd"/>
      <w:r w:rsidRPr="00BD6BC7">
        <w:rPr>
          <w:b/>
        </w:rPr>
        <w:t xml:space="preserve"> 94</w:t>
      </w:r>
      <w:r>
        <w:t xml:space="preserve"> – </w:t>
      </w:r>
      <w:r w:rsidRPr="00F90956">
        <w:t xml:space="preserve">Major Steven N. </w:t>
      </w:r>
      <w:proofErr w:type="spellStart"/>
      <w:r w:rsidRPr="00F90956">
        <w:t>Tomanelli</w:t>
      </w:r>
      <w:proofErr w:type="spellEnd"/>
      <w:r w:rsidRPr="00F90956">
        <w:t xml:space="preserve"> et al, has served as a Judge Advocate in the United States Air Force, Chief of Acquisition and Fiscal Law for the Air Force s Air Mobility Command, and Senior </w:t>
      </w:r>
      <w:proofErr w:type="spellStart"/>
      <w:r w:rsidRPr="00F90956">
        <w:t>DoD</w:t>
      </w:r>
      <w:proofErr w:type="spellEnd"/>
      <w:r w:rsidRPr="00F90956">
        <w:t xml:space="preserve"> Counsel for the National Reconnaissance Office (NRO), Army Lawyer, February 1994, Lexis Academic</w:t>
      </w:r>
    </w:p>
    <w:p w:rsidR="00BD10D9" w:rsidRPr="00F90956" w:rsidRDefault="00BD10D9" w:rsidP="00BD10D9"/>
    <w:p w:rsidR="00BD10D9" w:rsidRPr="00F90956" w:rsidRDefault="00BD10D9" w:rsidP="00BD10D9">
      <w:r w:rsidRPr="00F90956">
        <w:t>1. Regulatory Changes--</w:t>
      </w:r>
      <w:r w:rsidR="00A50118">
        <w:t>…</w:t>
      </w:r>
      <w:r w:rsidRPr="00F90956">
        <w:t xml:space="preserve"> termination or reduction.</w:t>
      </w:r>
    </w:p>
    <w:p w:rsidR="00BD10D9" w:rsidRPr="00F90956" w:rsidRDefault="00BD10D9" w:rsidP="00BD10D9"/>
    <w:p w:rsidR="00BD10D9" w:rsidRPr="00BD6BC7" w:rsidRDefault="00BD10D9" w:rsidP="00BD10D9">
      <w:pPr>
        <w:rPr>
          <w:b/>
        </w:rPr>
      </w:pPr>
      <w:r w:rsidRPr="00BD6BC7">
        <w:rPr>
          <w:b/>
        </w:rPr>
        <w:t xml:space="preserve">Violation – PMCs are 9% of our military presence </w:t>
      </w:r>
    </w:p>
    <w:p w:rsidR="00BD10D9" w:rsidRPr="00F90956" w:rsidRDefault="00BD10D9" w:rsidP="00BD10D9">
      <w:r w:rsidRPr="00BD6BC7">
        <w:rPr>
          <w:b/>
        </w:rPr>
        <w:t>Schwartz ’10</w:t>
      </w:r>
      <w:r w:rsidRPr="00F90956">
        <w:t xml:space="preserve"> (6/22, Moshe, Congressional Research Service, “The Department of Defense’s Use of Private Security Contractors in Iraq and Afghanistan: Background, Analysis, and Options for Congress,” http://www.fas.org/sgp/crs/natsec/R40835.pdf, da 10/29, mat)</w:t>
      </w:r>
    </w:p>
    <w:p w:rsidR="00BD10D9" w:rsidRPr="00F90956" w:rsidRDefault="00BD10D9" w:rsidP="00BD10D9"/>
    <w:p w:rsidR="00BD10D9" w:rsidRPr="00F90956" w:rsidRDefault="00BD10D9" w:rsidP="00BD10D9">
      <w:r w:rsidRPr="00F90956">
        <w:t xml:space="preserve">According to </w:t>
      </w:r>
      <w:proofErr w:type="gramStart"/>
      <w:r w:rsidRPr="00F90956">
        <w:t xml:space="preserve">DOD, </w:t>
      </w:r>
      <w:r w:rsidR="00A50118">
        <w:t>…</w:t>
      </w:r>
      <w:proofErr w:type="gramEnd"/>
      <w:r w:rsidRPr="00F90956">
        <w:t xml:space="preserve"> since September 2007. </w:t>
      </w:r>
    </w:p>
    <w:p w:rsidR="004B51E3" w:rsidRPr="008D4644" w:rsidRDefault="004B51E3" w:rsidP="008D4644">
      <w:pPr>
        <w:rPr>
          <w:rStyle w:val="Underline"/>
          <w:sz w:val="16"/>
          <w:u w:val="none"/>
        </w:rPr>
      </w:pPr>
    </w:p>
    <w:sectPr w:rsidR="004B51E3" w:rsidRPr="008D4644" w:rsidSect="0086416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0D9" w:rsidRDefault="00BD10D9" w:rsidP="00261634">
      <w:r>
        <w:separator/>
      </w:r>
    </w:p>
  </w:endnote>
  <w:endnote w:type="continuationSeparator" w:id="0">
    <w:p w:rsidR="00BD10D9" w:rsidRDefault="00BD10D9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0D9" w:rsidRDefault="00BD10D9" w:rsidP="00261634">
      <w:r>
        <w:separator/>
      </w:r>
    </w:p>
  </w:footnote>
  <w:footnote w:type="continuationSeparator" w:id="0">
    <w:p w:rsidR="00BD10D9" w:rsidRDefault="00BD10D9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52" w:rsidRDefault="006F729C" w:rsidP="0058429D">
    <w:pPr>
      <w:pStyle w:val="PageHeaderLine1"/>
    </w:pPr>
    <w:r>
      <w:t>Topicality</w:t>
    </w:r>
    <w:r w:rsidR="0058429D">
      <w:tab/>
      <w:t xml:space="preserve"> SM Debate '11</w:t>
    </w:r>
  </w:p>
  <w:p w:rsidR="0058429D" w:rsidRPr="0058429D" w:rsidRDefault="0058429D" w:rsidP="0058429D">
    <w:pPr>
      <w:pStyle w:val="PageHeaderLine2"/>
    </w:pPr>
    <w:r>
      <w:fldChar w:fldCharType="begin"/>
    </w:r>
    <w:r>
      <w:instrText xml:space="preserve"> PAGE  \* MERGEFORMAT </w:instrText>
    </w:r>
    <w:r>
      <w:fldChar w:fldCharType="separate"/>
    </w:r>
    <w:r w:rsidR="006F729C">
      <w:rPr>
        <w:noProof/>
      </w:rPr>
      <w:t>11</w:t>
    </w:r>
    <w:r>
      <w:fldChar w:fldCharType="end"/>
    </w:r>
    <w:r>
      <w:t>/</w:t>
    </w:r>
    <w:r w:rsidR="00421CAE">
      <w:fldChar w:fldCharType="begin"/>
    </w:r>
    <w:r w:rsidR="00421CAE">
      <w:instrText xml:space="preserve"> NUMPAGES  \* MERGEFORMAT </w:instrText>
    </w:r>
    <w:r w:rsidR="00421CAE">
      <w:fldChar w:fldCharType="separate"/>
    </w:r>
    <w:r w:rsidR="006F729C">
      <w:rPr>
        <w:noProof/>
      </w:rPr>
      <w:t>11</w:t>
    </w:r>
    <w:r w:rsidR="00421CAE">
      <w:rPr>
        <w:noProof/>
      </w:rPr>
      <w:fldChar w:fldCharType="end"/>
    </w:r>
    <w:r>
      <w:tab/>
      <w:t>Savani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D9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110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D6A47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33F8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349F"/>
    <w:rsid w:val="003F5EA6"/>
    <w:rsid w:val="003F7C76"/>
    <w:rsid w:val="00412215"/>
    <w:rsid w:val="00413CC3"/>
    <w:rsid w:val="004207E2"/>
    <w:rsid w:val="00421CAE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429D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220A"/>
    <w:rsid w:val="0068372C"/>
    <w:rsid w:val="00683F81"/>
    <w:rsid w:val="006848F6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6F729C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576D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644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37AE6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118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10D9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86801"/>
    <w:rsid w:val="00C90E9B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C52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3A93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D9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  <w:style w:type="paragraph" w:customStyle="1" w:styleId="Cites">
    <w:name w:val="Cites"/>
    <w:basedOn w:val="Normal"/>
    <w:next w:val="cards"/>
    <w:qFormat/>
    <w:rsid w:val="00BD10D9"/>
    <w:rPr>
      <w:rFonts w:ascii="Times New Roman" w:hAnsi="Times New Roman"/>
      <w:b/>
      <w:sz w:val="24"/>
      <w:u w:val="single"/>
    </w:rPr>
  </w:style>
  <w:style w:type="paragraph" w:customStyle="1" w:styleId="cards">
    <w:name w:val="cards"/>
    <w:basedOn w:val="Cites"/>
    <w:qFormat/>
    <w:rsid w:val="00BD10D9"/>
    <w:rPr>
      <w:b w:val="0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F729C"/>
  </w:style>
  <w:style w:type="paragraph" w:styleId="TOC4">
    <w:name w:val="toc 4"/>
    <w:basedOn w:val="Normal"/>
    <w:next w:val="Normal"/>
    <w:autoRedefine/>
    <w:uiPriority w:val="39"/>
    <w:semiHidden/>
    <w:unhideWhenUsed/>
    <w:rsid w:val="006F729C"/>
    <w:pPr>
      <w:spacing w:before="240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D9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  <w:style w:type="paragraph" w:customStyle="1" w:styleId="Cites">
    <w:name w:val="Cites"/>
    <w:basedOn w:val="Normal"/>
    <w:next w:val="cards"/>
    <w:qFormat/>
    <w:rsid w:val="00BD10D9"/>
    <w:rPr>
      <w:rFonts w:ascii="Times New Roman" w:hAnsi="Times New Roman"/>
      <w:b/>
      <w:sz w:val="24"/>
      <w:u w:val="single"/>
    </w:rPr>
  </w:style>
  <w:style w:type="paragraph" w:customStyle="1" w:styleId="cards">
    <w:name w:val="cards"/>
    <w:basedOn w:val="Cites"/>
    <w:qFormat/>
    <w:rsid w:val="00BD10D9"/>
    <w:rPr>
      <w:b w:val="0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F729C"/>
  </w:style>
  <w:style w:type="paragraph" w:styleId="TOC4">
    <w:name w:val="toc 4"/>
    <w:basedOn w:val="Normal"/>
    <w:next w:val="Normal"/>
    <w:autoRedefine/>
    <w:uiPriority w:val="39"/>
    <w:semiHidden/>
    <w:unhideWhenUsed/>
    <w:rsid w:val="006F729C"/>
    <w:pPr>
      <w:spacing w:before="240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1129</Words>
  <Characters>6948</Characters>
  <Application>Microsoft Office Word</Application>
  <DocSecurity>0</DocSecurity>
  <Lines>182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 Debate</Company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Savani, SM Debate '11</dc:creator>
  <cp:lastModifiedBy>Savani, SM Debate '11</cp:lastModifiedBy>
  <cp:revision>3</cp:revision>
  <dcterms:created xsi:type="dcterms:W3CDTF">2011-03-16T04:07:00Z</dcterms:created>
  <dcterms:modified xsi:type="dcterms:W3CDTF">2011-03-16T04:13:00Z</dcterms:modified>
</cp:coreProperties>
</file>