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F3E" w:rsidRPr="00111F3E" w:rsidRDefault="00111F3E" w:rsidP="00111F3E">
      <w:bookmarkStart w:id="0" w:name="_GoBack"/>
      <w:bookmarkEnd w:id="0"/>
    </w:p>
    <w:p w:rsidR="00111F3E" w:rsidRPr="00111F3E" w:rsidRDefault="00111F3E" w:rsidP="00111F3E">
      <w:r w:rsidRPr="00111F3E">
        <w:t>=Pipelines 1AC version 2=</w:t>
      </w:r>
    </w:p>
    <w:p w:rsidR="00111F3E" w:rsidRPr="00111F3E" w:rsidRDefault="00111F3E" w:rsidP="00111F3E"/>
    <w:p w:rsidR="00111F3E" w:rsidRPr="00111F3E" w:rsidRDefault="00111F3E" w:rsidP="00111F3E">
      <w:r w:rsidRPr="00111F3E">
        <w:t>==Contention One: The environment==</w:t>
      </w:r>
    </w:p>
    <w:p w:rsidR="00111F3E" w:rsidRPr="00111F3E" w:rsidRDefault="00111F3E" w:rsidP="00111F3E"/>
    <w:p w:rsidR="00111F3E" w:rsidRPr="00111F3E" w:rsidRDefault="00111F3E" w:rsidP="00111F3E">
      <w:r w:rsidRPr="00111F3E">
        <w:t>====</w:t>
      </w:r>
      <w:proofErr w:type="gramStart"/>
      <w:r w:rsidRPr="00111F3E">
        <w:t>Warming</w:t>
      </w:r>
      <w:proofErr w:type="gramEnd"/>
      <w:r w:rsidRPr="00111F3E">
        <w:t xml:space="preserve"> is real and caused by human emissions, broad analysis of all studies flow </w:t>
      </w:r>
      <w:proofErr w:type="spellStart"/>
      <w:r w:rsidRPr="00111F3E">
        <w:t>aff</w:t>
      </w:r>
      <w:proofErr w:type="spellEnd"/>
      <w:r w:rsidRPr="00111F3E">
        <w:t>====</w:t>
      </w:r>
    </w:p>
    <w:p w:rsidR="00111F3E" w:rsidRPr="00111F3E" w:rsidRDefault="00111F3E" w:rsidP="00111F3E">
      <w:r w:rsidRPr="00111F3E">
        <w:t>**Muller 7/28/12 **(Richard A Muller, [[Richard A. Muller-http://muller.lbl.gov/]], a professor of physics at the University of California, Berkeley, and a former MacArthur Foundation fellow, is the author, most recently, of "Energy for Future Presidents: The Science Behind the Headlines.", "The Conversion of a Climate Change Skeptic" [[http://www.nytimes.com/2012/07/30/opinion/the-conversion-of-a-climate-change-skeptic.html?_r=1%26pagewanted=all-http://www.nytimes.com/2012/07/30/opinion/the-conversion-of-a-climate-change-skeptic.html?_r=1%26pagewanted=all]], accessed 11/26/12, KR)</w:t>
      </w:r>
    </w:p>
    <w:p w:rsidR="00111F3E" w:rsidRPr="00111F3E" w:rsidRDefault="00111F3E" w:rsidP="00111F3E">
      <w:r w:rsidRPr="00111F3E">
        <w:t xml:space="preserve">CALL me a converted skeptic. Three years ago I identified problems in previous climate </w:t>
      </w:r>
    </w:p>
    <w:p w:rsidR="00111F3E" w:rsidRPr="00111F3E" w:rsidRDefault="00111F3E" w:rsidP="00111F3E">
      <w:r w:rsidRPr="00111F3E">
        <w:t>AND</w:t>
      </w:r>
    </w:p>
    <w:p w:rsidR="00111F3E" w:rsidRPr="00111F3E" w:rsidRDefault="00111F3E" w:rsidP="00111F3E">
      <w:proofErr w:type="gramStart"/>
      <w:r w:rsidRPr="00111F3E">
        <w:t>some</w:t>
      </w:r>
      <w:proofErr w:type="gramEnd"/>
      <w:r w:rsidRPr="00111F3E">
        <w:t xml:space="preserve"> of the most alarmist claims, and my skepticism about them </w:t>
      </w:r>
      <w:proofErr w:type="spellStart"/>
      <w:r w:rsidRPr="00111F3E">
        <w:t>hasn~’t</w:t>
      </w:r>
      <w:proofErr w:type="spellEnd"/>
      <w:r w:rsidRPr="00111F3E">
        <w:t xml:space="preserve"> changed</w:t>
      </w:r>
    </w:p>
    <w:p w:rsidR="00111F3E" w:rsidRPr="00111F3E" w:rsidRDefault="00111F3E" w:rsidP="00111F3E"/>
    <w:p w:rsidR="00111F3E" w:rsidRPr="00111F3E" w:rsidRDefault="00111F3E" w:rsidP="00111F3E">
      <w:pPr>
        <w:pStyle w:val="ecxmsonormal"/>
        <w:shd w:val="clear" w:color="auto" w:fill="FFFFFF"/>
        <w:spacing w:after="0"/>
        <w:rPr>
          <w:rFonts w:asciiTheme="minorHAnsi" w:hAnsiTheme="minorHAnsi" w:cs="Arial"/>
          <w:color w:val="000000"/>
        </w:rPr>
      </w:pPr>
    </w:p>
    <w:p w:rsidR="00111F3E" w:rsidRPr="00111F3E" w:rsidRDefault="00111F3E" w:rsidP="00111F3E"/>
    <w:p w:rsidR="00111F3E" w:rsidRPr="00111F3E" w:rsidRDefault="00111F3E" w:rsidP="00111F3E">
      <w:pPr>
        <w:rPr>
          <w:rFonts w:eastAsia="Times New Roman" w:cs="Tahoma"/>
          <w:color w:val="2A2A2A"/>
          <w:sz w:val="20"/>
          <w:szCs w:val="20"/>
        </w:rPr>
      </w:pPr>
      <w:r w:rsidRPr="00111F3E">
        <w:t>====</w:t>
      </w:r>
      <w:proofErr w:type="spellStart"/>
      <w:proofErr w:type="gramStart"/>
      <w:r w:rsidRPr="00111F3E">
        <w:t>We</w:t>
      </w:r>
      <w:proofErr w:type="gramEnd"/>
      <w:r w:rsidRPr="00111F3E">
        <w:t>~’re</w:t>
      </w:r>
      <w:proofErr w:type="spellEnd"/>
      <w:r w:rsidRPr="00111F3E">
        <w:t xml:space="preserve"> at 396 </w:t>
      </w:r>
      <w:proofErr w:type="spellStart"/>
      <w:r w:rsidRPr="00111F3E">
        <w:t>ppm</w:t>
      </w:r>
      <w:proofErr w:type="spellEnd"/>
      <w:r w:rsidRPr="00111F3E">
        <w:t xml:space="preserve">, reducing emissions now is key to stopping us from hitting the tipping point. We have no other choice but to cut carbon </w:t>
      </w:r>
      <w:proofErr w:type="spellStart"/>
      <w:r w:rsidRPr="00111F3E">
        <w:t>emmisions</w:t>
      </w:r>
      <w:proofErr w:type="spellEnd"/>
      <w:proofErr w:type="gramStart"/>
      <w:r w:rsidRPr="00111F3E">
        <w:t>.=</w:t>
      </w:r>
      <w:proofErr w:type="gramEnd"/>
      <w:r w:rsidRPr="00111F3E">
        <w:t>===</w:t>
      </w:r>
    </w:p>
    <w:p w:rsidR="00111F3E" w:rsidRPr="00111F3E" w:rsidRDefault="00111F3E" w:rsidP="00111F3E">
      <w:pPr>
        <w:spacing w:after="200" w:line="276" w:lineRule="auto"/>
        <w:rPr>
          <w:rFonts w:ascii="Calibri" w:eastAsia="Calibri" w:hAnsi="Calibri"/>
          <w:sz w:val="20"/>
          <w:szCs w:val="20"/>
        </w:rPr>
      </w:pPr>
      <w:r w:rsidRPr="00111F3E">
        <w:t xml:space="preserve">**Walsh** 12 (July 10th, 2012. </w:t>
      </w:r>
      <w:proofErr w:type="gramStart"/>
      <w:r w:rsidRPr="00111F3E">
        <w:t>Time magazine, Bryan Walsh Is a senior editor for TIME International and the environment writer for TIME magazine.</w:t>
      </w:r>
      <w:proofErr w:type="gramEnd"/>
      <w:r w:rsidRPr="00111F3E">
        <w:t xml:space="preserve"> </w:t>
      </w:r>
      <w:proofErr w:type="gramStart"/>
      <w:r w:rsidRPr="00111F3E">
        <w:t>Published New York, New York 2012.</w:t>
      </w:r>
      <w:proofErr w:type="gramEnd"/>
      <w:r w:rsidRPr="00111F3E">
        <w:t xml:space="preserve"> Managing editor: Richard Stengel. "Global Warming, </w:t>
      </w:r>
      <w:proofErr w:type="gramStart"/>
      <w:r w:rsidRPr="00111F3E">
        <w:t>The</w:t>
      </w:r>
      <w:proofErr w:type="gramEnd"/>
      <w:r w:rsidRPr="00111F3E">
        <w:t xml:space="preserve"> Causes, The Perils, The Solutions" </w:t>
      </w:r>
    </w:p>
    <w:p w:rsidR="00111F3E" w:rsidRPr="00111F3E" w:rsidRDefault="00111F3E" w:rsidP="00111F3E">
      <w:r w:rsidRPr="00111F3E">
        <w:t xml:space="preserve">Everyone knows that we need to reduce carbon emission – and fast- to prevent </w:t>
      </w:r>
    </w:p>
    <w:p w:rsidR="00111F3E" w:rsidRPr="00111F3E" w:rsidRDefault="00111F3E" w:rsidP="00111F3E">
      <w:r w:rsidRPr="00111F3E">
        <w:t>AND</w:t>
      </w:r>
    </w:p>
    <w:p w:rsidR="00111F3E" w:rsidRPr="00111F3E" w:rsidRDefault="00111F3E" w:rsidP="00111F3E">
      <w:proofErr w:type="gramStart"/>
      <w:r w:rsidRPr="00111F3E">
        <w:t>of</w:t>
      </w:r>
      <w:proofErr w:type="gramEnd"/>
      <w:r w:rsidRPr="00111F3E">
        <w:t xml:space="preserve"> any other crisis." In other words, we have no choice. </w:t>
      </w:r>
    </w:p>
    <w:p w:rsidR="00111F3E" w:rsidRPr="00111F3E" w:rsidRDefault="00111F3E" w:rsidP="00111F3E"/>
    <w:p w:rsidR="00111F3E" w:rsidRPr="00111F3E" w:rsidRDefault="00111F3E" w:rsidP="00111F3E">
      <w:r w:rsidRPr="00111F3E">
        <w:t>====In the status quo 85% percent of the world lives in a developing country, who are most affected by climate change. The US is one of the largest emitters but has failed to take action because they do not see cutting emissions as viable, we have an ethical obligation to reduce emissions====</w:t>
      </w:r>
    </w:p>
    <w:p w:rsidR="00111F3E" w:rsidRPr="00111F3E" w:rsidRDefault="00111F3E" w:rsidP="00111F3E">
      <w:r w:rsidRPr="00111F3E">
        <w:t>**Gordon 7 – Professor of Law at Villanova University**</w:t>
      </w:r>
    </w:p>
    <w:p w:rsidR="00111F3E" w:rsidRPr="00111F3E" w:rsidRDefault="00111F3E" w:rsidP="00111F3E">
      <w:r w:rsidRPr="00111F3E">
        <w:t>*</w:t>
      </w:r>
      <w:proofErr w:type="gramStart"/>
      <w:r w:rsidRPr="00111F3E">
        <w:t>*(</w:t>
      </w:r>
      <w:proofErr w:type="gramEnd"/>
      <w:r w:rsidRPr="00111F3E">
        <w:t xml:space="preserve">Ruth, "THE CLIMATE OF ENVIRONMENTAL JUSTICE: TAKING STOCK: CLIMATE CHANGE AND THE POOREST NATIONS: FURTHER REFLECTIONS ON GLOBAL INEQUALITY, 78 U. Colo. L. Rev. 1559, lexis, </w:t>
      </w:r>
      <w:proofErr w:type="spellStart"/>
      <w:r w:rsidRPr="00111F3E">
        <w:t>dml</w:t>
      </w:r>
      <w:proofErr w:type="spellEnd"/>
      <w:r w:rsidRPr="00111F3E">
        <w:t>)**</w:t>
      </w:r>
    </w:p>
    <w:p w:rsidR="00111F3E" w:rsidRPr="00111F3E" w:rsidRDefault="00111F3E" w:rsidP="00111F3E">
      <w:pPr>
        <w:rPr>
          <w:rFonts w:ascii="Georgia" w:eastAsia="Calibri" w:hAnsi="Georgia"/>
          <w:sz w:val="16"/>
        </w:rPr>
      </w:pPr>
    </w:p>
    <w:p w:rsidR="00111F3E" w:rsidRPr="00111F3E" w:rsidRDefault="00111F3E" w:rsidP="00111F3E">
      <w:r w:rsidRPr="00111F3E">
        <w:t>Sadly, this paper ends where it began. The world is rapidly growing warmer</w:t>
      </w:r>
    </w:p>
    <w:p w:rsidR="00111F3E" w:rsidRPr="00111F3E" w:rsidRDefault="00111F3E" w:rsidP="00111F3E">
      <w:r w:rsidRPr="00111F3E">
        <w:t>AND</w:t>
      </w:r>
    </w:p>
    <w:p w:rsidR="00111F3E" w:rsidRPr="00111F3E" w:rsidRDefault="00111F3E" w:rsidP="00111F3E">
      <w:proofErr w:type="gramStart"/>
      <w:r w:rsidRPr="00111F3E">
        <w:t>suffering</w:t>
      </w:r>
      <w:proofErr w:type="gramEnd"/>
      <w:r w:rsidRPr="00111F3E">
        <w:t xml:space="preserve"> the most horrific effects of what will be a much warmer world.</w:t>
      </w:r>
    </w:p>
    <w:p w:rsidR="00111F3E" w:rsidRPr="00111F3E" w:rsidRDefault="00111F3E" w:rsidP="00111F3E"/>
    <w:p w:rsidR="00111F3E" w:rsidRPr="00111F3E" w:rsidRDefault="00111F3E" w:rsidP="00111F3E"/>
    <w:p w:rsidR="00111F3E" w:rsidRPr="00111F3E" w:rsidRDefault="00111F3E" w:rsidP="00111F3E">
      <w:r w:rsidRPr="00111F3E">
        <w:t>====</w:t>
      </w:r>
      <w:proofErr w:type="gramStart"/>
      <w:r w:rsidRPr="00111F3E">
        <w:t>Unfortunately</w:t>
      </w:r>
      <w:proofErr w:type="gramEnd"/>
      <w:r w:rsidRPr="00111F3E">
        <w:t>, coal is inevitable in the status quo and responsible for the majority of carbon emissions. No other energy source has been able to meet energy demand. ====</w:t>
      </w:r>
    </w:p>
    <w:p w:rsidR="00111F3E" w:rsidRPr="00111F3E" w:rsidRDefault="00111F3E" w:rsidP="00111F3E">
      <w:r w:rsidRPr="00111F3E">
        <w:t xml:space="preserve">Richard K. Morse 2012 – leads research in global coal markets and global carbon </w:t>
      </w:r>
    </w:p>
    <w:p w:rsidR="00111F3E" w:rsidRPr="00111F3E" w:rsidRDefault="00111F3E" w:rsidP="00111F3E">
      <w:r w:rsidRPr="00111F3E">
        <w:t>AND</w:t>
      </w:r>
    </w:p>
    <w:p w:rsidR="00111F3E" w:rsidRPr="00111F3E" w:rsidRDefault="00111F3E" w:rsidP="00111F3E">
      <w:proofErr w:type="gramStart"/>
      <w:r w:rsidRPr="00111F3E">
        <w:t>most</w:t>
      </w:r>
      <w:proofErr w:type="gramEnd"/>
      <w:r w:rsidRPr="00111F3E">
        <w:t xml:space="preserve"> practical ways to make immediate progress in the fight against global warming.</w:t>
      </w:r>
    </w:p>
    <w:p w:rsidR="00111F3E" w:rsidRPr="00111F3E" w:rsidRDefault="00111F3E" w:rsidP="00111F3E"/>
    <w:p w:rsidR="00111F3E" w:rsidRPr="00111F3E" w:rsidRDefault="00111F3E" w:rsidP="00111F3E"/>
    <w:p w:rsidR="00111F3E" w:rsidRPr="00111F3E" w:rsidRDefault="00111F3E" w:rsidP="00111F3E"/>
    <w:p w:rsidR="00111F3E" w:rsidRPr="00111F3E" w:rsidRDefault="00111F3E" w:rsidP="00111F3E">
      <w:r w:rsidRPr="00111F3E">
        <w:t>===</w:t>
      </w:r>
      <w:proofErr w:type="gramStart"/>
      <w:r w:rsidRPr="00111F3E">
        <w:t>This</w:t>
      </w:r>
      <w:proofErr w:type="gramEnd"/>
      <w:r w:rsidRPr="00111F3E">
        <w:t xml:space="preserve"> means 2 things===</w:t>
      </w:r>
    </w:p>
    <w:p w:rsidR="00111F3E" w:rsidRPr="00111F3E" w:rsidRDefault="00111F3E" w:rsidP="00111F3E"/>
    <w:p w:rsidR="00111F3E" w:rsidRPr="00111F3E" w:rsidRDefault="00111F3E" w:rsidP="00111F3E">
      <w:r w:rsidRPr="00111F3E">
        <w:t xml:space="preserve">====One: ocean acidification means 70% of the earth is uninhabitable. </w:t>
      </w:r>
      <w:r w:rsidRPr="00111F3E">
        <w:rPr>
          <w:rFonts w:eastAsia="宋体"/>
        </w:rPr>
        <w:t>CO2 increases ocean acidification and destroys the food chain====</w:t>
      </w:r>
    </w:p>
    <w:p w:rsidR="00111F3E" w:rsidRPr="00111F3E" w:rsidRDefault="00111F3E" w:rsidP="00111F3E">
      <w:pPr>
        <w:rPr>
          <w:rFonts w:eastAsia="Calibri"/>
        </w:rPr>
      </w:pPr>
      <w:r w:rsidRPr="00111F3E">
        <w:t>The Guardian 11</w:t>
      </w:r>
      <w:r w:rsidRPr="00111F3E">
        <w:rPr>
          <w:rFonts w:eastAsia="Calibri"/>
        </w:rPr>
        <w:t xml:space="preserve"> (news source citing Condon from Virginia Institute of Marine Science, National Academy of Sciences, Turley from Plymouth </w:t>
      </w:r>
      <w:proofErr w:type="spellStart"/>
      <w:r w:rsidRPr="00111F3E">
        <w:rPr>
          <w:rFonts w:eastAsia="Calibri"/>
        </w:rPr>
        <w:t>University~’s</w:t>
      </w:r>
      <w:proofErr w:type="spellEnd"/>
      <w:r w:rsidRPr="00111F3E">
        <w:rPr>
          <w:rFonts w:eastAsia="Calibri"/>
        </w:rPr>
        <w:t xml:space="preserve"> Marine Laboratory, University of British Columbia, "Explosion in jellyfish numbers may lead to ecological disaster, warn scientists", June 11, 2011, http://www.guardian.co.uk/environment/2011/jun/12/jellyfish-plankton-ocean-acid)</w:t>
      </w:r>
    </w:p>
    <w:p w:rsidR="00111F3E" w:rsidRPr="00111F3E" w:rsidRDefault="00111F3E" w:rsidP="00111F3E">
      <w:r w:rsidRPr="00111F3E">
        <w:t xml:space="preserve">Global warming has long been blamed for the huge rise in the </w:t>
      </w:r>
      <w:proofErr w:type="spellStart"/>
      <w:r w:rsidRPr="00111F3E">
        <w:t>world~’s</w:t>
      </w:r>
      <w:proofErr w:type="spellEnd"/>
      <w:r w:rsidRPr="00111F3E">
        <w:t xml:space="preserve"> jellyfish population</w:t>
      </w:r>
    </w:p>
    <w:p w:rsidR="00111F3E" w:rsidRPr="00111F3E" w:rsidRDefault="00111F3E" w:rsidP="00111F3E">
      <w:r w:rsidRPr="00111F3E">
        <w:t>AND</w:t>
      </w:r>
    </w:p>
    <w:p w:rsidR="00111F3E" w:rsidRPr="00111F3E" w:rsidRDefault="00111F3E" w:rsidP="00111F3E">
      <w:r w:rsidRPr="00111F3E">
        <w:t>000 different jellyfish species to appear earlier each year and expanding their number.</w:t>
      </w:r>
    </w:p>
    <w:p w:rsidR="00111F3E" w:rsidRPr="00111F3E" w:rsidRDefault="00111F3E" w:rsidP="00111F3E">
      <w:pPr>
        <w:rPr>
          <w:rFonts w:eastAsia="Calibri"/>
          <w:sz w:val="16"/>
        </w:rPr>
      </w:pPr>
    </w:p>
    <w:p w:rsidR="00111F3E" w:rsidRPr="00111F3E" w:rsidRDefault="00111F3E" w:rsidP="00111F3E"/>
    <w:p w:rsidR="00111F3E" w:rsidRPr="00111F3E" w:rsidRDefault="00111F3E" w:rsidP="00111F3E">
      <w:r w:rsidRPr="00111F3E">
        <w:t>====</w:t>
      </w:r>
      <w:proofErr w:type="gramStart"/>
      <w:r w:rsidRPr="00111F3E">
        <w:t>We</w:t>
      </w:r>
      <w:proofErr w:type="gramEnd"/>
      <w:r w:rsidRPr="00111F3E">
        <w:t xml:space="preserve"> have a moral obligation to preserve species====</w:t>
      </w:r>
    </w:p>
    <w:p w:rsidR="00111F3E" w:rsidRPr="00111F3E" w:rsidRDefault="00111F3E" w:rsidP="00111F3E">
      <w:pPr>
        <w:rPr>
          <w:rFonts w:eastAsia="Times New Roman"/>
        </w:rPr>
      </w:pPr>
      <w:r w:rsidRPr="00111F3E">
        <w:rPr>
          <w:rFonts w:eastAsia="Times New Roman"/>
        </w:rPr>
        <w:t xml:space="preserve">John </w:t>
      </w:r>
      <w:r w:rsidRPr="00111F3E">
        <w:t>Kucinich</w:t>
      </w:r>
      <w:r w:rsidRPr="00111F3E">
        <w:rPr>
          <w:rFonts w:eastAsia="Times New Roman"/>
        </w:rPr>
        <w:t xml:space="preserve">, Judge Advocate specializing in environmental law, ENVIRONMENTAL LAW REVIEW, </w:t>
      </w:r>
      <w:proofErr w:type="gramStart"/>
      <w:r w:rsidRPr="00111F3E">
        <w:rPr>
          <w:rFonts w:eastAsia="Times New Roman"/>
        </w:rPr>
        <w:t>Spring</w:t>
      </w:r>
      <w:proofErr w:type="gramEnd"/>
      <w:r w:rsidRPr="00111F3E">
        <w:rPr>
          <w:rFonts w:eastAsia="Times New Roman"/>
        </w:rPr>
        <w:t xml:space="preserve"> 19</w:t>
      </w:r>
      <w:r w:rsidRPr="00111F3E">
        <w:t>94</w:t>
      </w:r>
      <w:r w:rsidRPr="00111F3E">
        <w:rPr>
          <w:rFonts w:eastAsia="Times New Roman"/>
        </w:rPr>
        <w:t xml:space="preserve">, p. 501. </w:t>
      </w:r>
    </w:p>
    <w:p w:rsidR="00111F3E" w:rsidRPr="00111F3E" w:rsidRDefault="00111F3E" w:rsidP="00111F3E">
      <w:r w:rsidRPr="00111F3E">
        <w:t xml:space="preserve">Finally, and least pragmatic, is the moral duty not to exterminate our fellow </w:t>
      </w:r>
    </w:p>
    <w:p w:rsidR="00111F3E" w:rsidRPr="00111F3E" w:rsidRDefault="00111F3E" w:rsidP="00111F3E">
      <w:r w:rsidRPr="00111F3E">
        <w:t>AND</w:t>
      </w:r>
    </w:p>
    <w:p w:rsidR="00111F3E" w:rsidRPr="00111F3E" w:rsidRDefault="00111F3E" w:rsidP="00111F3E">
      <w:proofErr w:type="gramStart"/>
      <w:r w:rsidRPr="00111F3E">
        <w:t>posterity</w:t>
      </w:r>
      <w:proofErr w:type="gramEnd"/>
      <w:r w:rsidRPr="00111F3E">
        <w:t xml:space="preserve"> of a heritage their own ancestors had passed down for their enjoyment.</w:t>
      </w:r>
    </w:p>
    <w:p w:rsidR="00111F3E" w:rsidRPr="00111F3E" w:rsidRDefault="00111F3E" w:rsidP="00111F3E"/>
    <w:p w:rsidR="00111F3E" w:rsidRPr="00111F3E" w:rsidRDefault="00111F3E" w:rsidP="00111F3E"/>
    <w:p w:rsidR="00111F3E" w:rsidRPr="00111F3E" w:rsidRDefault="00111F3E" w:rsidP="00111F3E">
      <w:r w:rsidRPr="00111F3E">
        <w:t xml:space="preserve">====Current warming means there </w:t>
      </w:r>
      <w:proofErr w:type="spellStart"/>
      <w:proofErr w:type="gramStart"/>
      <w:r w:rsidRPr="00111F3E">
        <w:t>wont</w:t>
      </w:r>
      <w:proofErr w:type="spellEnd"/>
      <w:proofErr w:type="gramEnd"/>
      <w:r w:rsidRPr="00111F3E">
        <w:t xml:space="preserve"> be an adaption: specific to biodiversity in marine systems====</w:t>
      </w:r>
    </w:p>
    <w:p w:rsidR="00111F3E" w:rsidRPr="00111F3E" w:rsidRDefault="00111F3E" w:rsidP="00111F3E">
      <w:r w:rsidRPr="00111F3E">
        <w:t xml:space="preserve">**Watts 9/4/12 **(Anthony Watts September 4th, 2012, meteorologist, Purdue university, cites studies done by University of York, National Academy of Sciences, Department of Biology of York, University of Glasgow, University of Leeds, http://wattsupwiththat.com/2012/09/04/warming-increases-biodiversity-except-when-it-doesnt, Watts up with that? "warming increases biodiversity, except when it </w:t>
      </w:r>
      <w:proofErr w:type="spellStart"/>
      <w:r w:rsidRPr="00111F3E">
        <w:t>doesn~’t</w:t>
      </w:r>
      <w:proofErr w:type="spellEnd"/>
      <w:proofErr w:type="gramStart"/>
      <w:r w:rsidRPr="00111F3E">
        <w:t xml:space="preserve">"  </w:t>
      </w:r>
      <w:proofErr w:type="spellStart"/>
      <w:r w:rsidRPr="00111F3E">
        <w:t>aceses</w:t>
      </w:r>
      <w:proofErr w:type="spellEnd"/>
      <w:proofErr w:type="gramEnd"/>
      <w:r w:rsidRPr="00111F3E">
        <w:t xml:space="preserve"> 11/26/12, KR)</w:t>
      </w:r>
    </w:p>
    <w:p w:rsidR="00111F3E" w:rsidRPr="00111F3E" w:rsidRDefault="00111F3E" w:rsidP="00111F3E">
      <w:proofErr w:type="gramStart"/>
      <w:r w:rsidRPr="00111F3E">
        <w:t>From the [[University of York-http://www.york.ac.uk/]] news that warming increases biodiversity.</w:t>
      </w:r>
      <w:proofErr w:type="gramEnd"/>
      <w:r w:rsidRPr="00111F3E">
        <w:t xml:space="preserve"> Since </w:t>
      </w:r>
      <w:proofErr w:type="spellStart"/>
      <w:r w:rsidRPr="00111F3E">
        <w:t>that~’s</w:t>
      </w:r>
      <w:proofErr w:type="spellEnd"/>
      <w:r w:rsidRPr="00111F3E">
        <w:t xml:space="preserve"> a buzzword </w:t>
      </w:r>
    </w:p>
    <w:p w:rsidR="00111F3E" w:rsidRPr="00111F3E" w:rsidRDefault="00111F3E" w:rsidP="00111F3E">
      <w:r w:rsidRPr="00111F3E">
        <w:t>AND</w:t>
      </w:r>
    </w:p>
    <w:p w:rsidR="00111F3E" w:rsidRPr="00111F3E" w:rsidRDefault="00111F3E" w:rsidP="00111F3E">
      <w:proofErr w:type="gramStart"/>
      <w:r w:rsidRPr="00111F3E">
        <w:t>millions</w:t>
      </w:r>
      <w:proofErr w:type="gramEnd"/>
      <w:r w:rsidRPr="00111F3E">
        <w:t xml:space="preserve"> of years, and in the meantime we expect extinctions to occur."</w:t>
      </w:r>
    </w:p>
    <w:p w:rsidR="00111F3E" w:rsidRPr="00111F3E" w:rsidRDefault="00111F3E" w:rsidP="00111F3E"/>
    <w:p w:rsidR="00111F3E" w:rsidRPr="00111F3E" w:rsidRDefault="00111F3E" w:rsidP="00111F3E">
      <w:pPr>
        <w:rPr>
          <w:sz w:val="20"/>
          <w:szCs w:val="20"/>
        </w:rPr>
      </w:pPr>
    </w:p>
    <w:p w:rsidR="00111F3E" w:rsidRPr="00111F3E" w:rsidRDefault="00111F3E" w:rsidP="00111F3E"/>
    <w:p w:rsidR="00111F3E" w:rsidRPr="00111F3E" w:rsidRDefault="00111F3E" w:rsidP="00111F3E">
      <w:r w:rsidRPr="00111F3E">
        <w:t>====Two: The developing countries of the world will be powerless in the face of the impacts of warming. Climate change leads to drought and flooding, this destroys agriculture and destroys access to safe drinking water====</w:t>
      </w:r>
    </w:p>
    <w:p w:rsidR="00111F3E" w:rsidRPr="00111F3E" w:rsidRDefault="00111F3E" w:rsidP="00111F3E">
      <w:proofErr w:type="spellStart"/>
      <w:r w:rsidRPr="00111F3E">
        <w:t>Muawya</w:t>
      </w:r>
      <w:proofErr w:type="spellEnd"/>
      <w:r w:rsidRPr="00111F3E">
        <w:t xml:space="preserve"> Ahmed Hussein 2011 </w:t>
      </w:r>
      <w:proofErr w:type="spellStart"/>
      <w:r w:rsidRPr="00111F3E">
        <w:t>Dhofar</w:t>
      </w:r>
      <w:proofErr w:type="spellEnd"/>
      <w:r w:rsidRPr="00111F3E">
        <w:t xml:space="preserve"> University Bureau of Applied Economics %26 Statistics </w:t>
      </w:r>
      <w:proofErr w:type="gramStart"/>
      <w:r w:rsidRPr="00111F3E">
        <w:t>The</w:t>
      </w:r>
      <w:proofErr w:type="gramEnd"/>
      <w:r w:rsidRPr="00111F3E">
        <w:t xml:space="preserve"> Economic, </w:t>
      </w:r>
    </w:p>
    <w:p w:rsidR="00111F3E" w:rsidRPr="00111F3E" w:rsidRDefault="00111F3E" w:rsidP="00111F3E">
      <w:r w:rsidRPr="00111F3E">
        <w:t>AND</w:t>
      </w:r>
    </w:p>
    <w:p w:rsidR="00111F3E" w:rsidRPr="00111F3E" w:rsidRDefault="00111F3E" w:rsidP="00111F3E">
      <w:proofErr w:type="gramStart"/>
      <w:r w:rsidRPr="00111F3E">
        <w:t>productive</w:t>
      </w:r>
      <w:proofErr w:type="gramEnd"/>
      <w:r w:rsidRPr="00111F3E">
        <w:t xml:space="preserve"> areas and is an important hydropower production region. Because of </w:t>
      </w:r>
      <w:proofErr w:type="spellStart"/>
      <w:proofErr w:type="gramStart"/>
      <w:r w:rsidRPr="00111F3E">
        <w:t>th</w:t>
      </w:r>
      <w:proofErr w:type="spellEnd"/>
      <w:proofErr w:type="gramEnd"/>
      <w:r w:rsidRPr="00111F3E">
        <w:br/>
      </w:r>
    </w:p>
    <w:p w:rsidR="00111F3E" w:rsidRPr="00111F3E" w:rsidRDefault="00111F3E" w:rsidP="00111F3E"/>
    <w:p w:rsidR="00111F3E" w:rsidRPr="00111F3E" w:rsidRDefault="00111F3E" w:rsidP="00111F3E">
      <w:r w:rsidRPr="00111F3E">
        <w:t xml:space="preserve">====Drought results in the death of millions of under privileged who </w:t>
      </w:r>
      <w:proofErr w:type="spellStart"/>
      <w:r w:rsidRPr="00111F3E">
        <w:t>don~’t</w:t>
      </w:r>
      <w:proofErr w:type="spellEnd"/>
      <w:r w:rsidRPr="00111F3E">
        <w:t xml:space="preserve"> have the ability to mitigate these impacts. One person dying of the effects of climate changes means you vote </w:t>
      </w:r>
      <w:proofErr w:type="spellStart"/>
      <w:r w:rsidRPr="00111F3E">
        <w:t>aff</w:t>
      </w:r>
      <w:proofErr w:type="spellEnd"/>
      <w:r w:rsidRPr="00111F3E">
        <w:t xml:space="preserve">. </w:t>
      </w:r>
      <w:r w:rsidRPr="00111F3E">
        <w:rPr>
          <w:rFonts w:asciiTheme="minorHAnsi" w:hAnsiTheme="minorHAnsi" w:cs="Arial"/>
          <w:color w:val="000000"/>
        </w:rPr>
        <w:br/>
      </w:r>
      <w:r w:rsidRPr="00111F3E">
        <w:t>====</w:t>
      </w:r>
    </w:p>
    <w:p w:rsidR="00111F3E" w:rsidRDefault="00111F3E" w:rsidP="00111F3E">
      <w:pPr>
        <w:pStyle w:val="card"/>
        <w:ind w:left="0"/>
      </w:pPr>
      <w:proofErr w:type="gramStart"/>
      <w:r w:rsidRPr="00111F3E">
        <w:lastRenderedPageBreak/>
        <w:t>**</w:t>
      </w:r>
      <w:proofErr w:type="spellStart"/>
      <w:r w:rsidRPr="00111F3E">
        <w:t>Aiguo</w:t>
      </w:r>
      <w:proofErr w:type="spellEnd"/>
      <w:r w:rsidRPr="00111F3E">
        <w:t> Dai 2010 **</w:t>
      </w:r>
      <w:r w:rsidRPr="00111F3E">
        <w:rPr>
          <w:rFonts w:asciiTheme="minorHAnsi" w:hAnsiTheme="minorHAnsi" w:cs="Arial"/>
          <w:color w:val="000000"/>
          <w:shd w:val="clear" w:color="auto" w:fill="FFFFFF"/>
        </w:rPr>
        <w:t xml:space="preserve">Ph.D. Atmospheric Science, Columbia University, New York </w:t>
      </w:r>
      <w:proofErr w:type="spellStart"/>
      <w:r w:rsidRPr="00111F3E">
        <w:rPr>
          <w:rFonts w:asciiTheme="minorHAnsi" w:hAnsiTheme="minorHAnsi" w:cs="Arial"/>
          <w:color w:val="000000"/>
          <w:shd w:val="clear" w:color="auto" w:fill="FFFFFF"/>
        </w:rPr>
        <w:t>CityM.S</w:t>
      </w:r>
      <w:proofErr w:type="spellEnd"/>
      <w:r w:rsidRPr="00111F3E">
        <w:rPr>
          <w:rFonts w:asciiTheme="minorHAnsi" w:hAnsiTheme="minorHAnsi" w:cs="Arial"/>
          <w:color w:val="000000"/>
          <w:shd w:val="clear" w:color="auto" w:fill="FFFFFF"/>
        </w:rPr>
        <w:t>.</w:t>
      </w:r>
      <w:proofErr w:type="gramEnd"/>
      <w:r w:rsidRPr="00111F3E">
        <w:rPr>
          <w:rFonts w:asciiTheme="minorHAnsi" w:hAnsiTheme="minorHAnsi" w:cs="Arial"/>
          <w:color w:val="000000"/>
          <w:shd w:val="clear" w:color="auto" w:fill="FFFFFF"/>
        </w:rPr>
        <w:t xml:space="preserve"> Atmospheric Science, Inst. for Atmos. Phys., Chinese Academy of Sci., Beijing, China Drought Under Global Warming: A review [[</w:t>
      </w:r>
      <w:r w:rsidRPr="00111F3E">
        <w:rPr>
          <w:rFonts w:asciiTheme="minorHAnsi" w:hAnsiTheme="minorHAnsi" w:cs="Arial"/>
          <w:shd w:val="clear" w:color="auto" w:fill="FFFFFF"/>
        </w:rPr>
        <w:t>http://onlinelibrary.wiley.com/doi/10.1002/wcc.81/pdf-http://onlinelibrary.wiley.com/doi/10.1002/wcc.81/pdf]</w:t>
      </w:r>
      <w:proofErr w:type="gramStart"/>
      <w:r w:rsidRPr="00111F3E">
        <w:rPr>
          <w:rFonts w:asciiTheme="minorHAnsi" w:hAnsiTheme="minorHAnsi" w:cs="Arial"/>
          <w:shd w:val="clear" w:color="auto" w:fill="FFFFFF"/>
        </w:rPr>
        <w:t>]</w:t>
      </w:r>
      <w:proofErr w:type="gramEnd"/>
      <w:r w:rsidRPr="00111F3E">
        <w:rPr>
          <w:rFonts w:asciiTheme="minorHAnsi" w:hAnsiTheme="minorHAnsi" w:cs="Arial"/>
          <w:color w:val="000000"/>
        </w:rPr>
        <w:br/>
      </w:r>
      <w:r w:rsidRPr="00111F3E">
        <w:rPr>
          <w:rFonts w:asciiTheme="minorHAnsi" w:hAnsiTheme="minorHAnsi" w:cs="Arial"/>
          <w:color w:val="000000"/>
        </w:rPr>
        <w:br/>
      </w:r>
      <w:r w:rsidRPr="00111F3E">
        <w:t xml:space="preserve">Few extreme events are </w:t>
      </w:r>
    </w:p>
    <w:p w:rsidR="00111F3E" w:rsidRDefault="00111F3E" w:rsidP="00111F3E">
      <w:pPr>
        <w:pStyle w:val="card"/>
        <w:ind w:left="0"/>
      </w:pPr>
      <w:r>
        <w:t>AND</w:t>
      </w:r>
    </w:p>
    <w:p w:rsidR="00111F3E" w:rsidRPr="00111F3E" w:rsidRDefault="00111F3E" w:rsidP="00111F3E">
      <w:pPr>
        <w:pStyle w:val="card"/>
        <w:ind w:left="0"/>
      </w:pPr>
      <w:proofErr w:type="gramStart"/>
      <w:r w:rsidRPr="00111F3E">
        <w:t>of</w:t>
      </w:r>
      <w:proofErr w:type="gramEnd"/>
      <w:r w:rsidRPr="00111F3E">
        <w:t xml:space="preserve"> climate change.</w:t>
      </w:r>
    </w:p>
    <w:p w:rsidR="00111F3E" w:rsidRPr="00111F3E" w:rsidRDefault="00111F3E" w:rsidP="00111F3E"/>
    <w:p w:rsidR="00111F3E" w:rsidRPr="00111F3E" w:rsidRDefault="00111F3E" w:rsidP="00111F3E"/>
    <w:p w:rsidR="00111F3E" w:rsidRPr="00111F3E" w:rsidRDefault="00111F3E" w:rsidP="00111F3E">
      <w:r w:rsidRPr="00111F3E">
        <w:t>====There is no escaping the government so we might as well work through it. Any anti-statist environmentalist struggles guarantees continual oppression of the impoverished and mass violence====</w:t>
      </w:r>
    </w:p>
    <w:p w:rsidR="00111F3E" w:rsidRPr="00111F3E" w:rsidRDefault="00111F3E" w:rsidP="00111F3E">
      <w:r w:rsidRPr="00111F3E">
        <w:t>**Taylor 2k – Professor of Social Ethics**</w:t>
      </w:r>
    </w:p>
    <w:p w:rsidR="00111F3E" w:rsidRPr="00111F3E" w:rsidRDefault="00111F3E" w:rsidP="00111F3E">
      <w:r w:rsidRPr="00111F3E">
        <w:t>**</w:t>
      </w:r>
      <w:proofErr w:type="spellStart"/>
      <w:r w:rsidRPr="00111F3E">
        <w:t>Bron</w:t>
      </w:r>
      <w:proofErr w:type="spellEnd"/>
      <w:r w:rsidRPr="00111F3E">
        <w:t xml:space="preserve">, Professor of Religion %26 Social Ethics, Director of Environmental Studies, University of Wisconsin-Oshkosh, </w:t>
      </w:r>
      <w:proofErr w:type="gramStart"/>
      <w:r w:rsidRPr="00111F3E">
        <w:t>BENENEATH</w:t>
      </w:r>
      <w:proofErr w:type="gramEnd"/>
      <w:r w:rsidRPr="00111F3E">
        <w:t xml:space="preserve"> THE SURFACE: CRITICAL ESSAYS IN THE PHILOSOPHY OF DEEP ECOLOGY, P. 282-284**</w:t>
      </w:r>
    </w:p>
    <w:p w:rsidR="00111F3E" w:rsidRPr="00111F3E" w:rsidRDefault="00111F3E" w:rsidP="00111F3E"/>
    <w:p w:rsidR="00111F3E" w:rsidRPr="00111F3E" w:rsidRDefault="00111F3E" w:rsidP="00111F3E">
      <w:r w:rsidRPr="00111F3E">
        <w:t xml:space="preserve">A more trenchant problem is how </w:t>
      </w:r>
      <w:proofErr w:type="spellStart"/>
      <w:r w:rsidRPr="00111F3E">
        <w:t>bioregionalists</w:t>
      </w:r>
      <w:proofErr w:type="spellEnd"/>
      <w:r w:rsidRPr="00111F3E">
        <w:t xml:space="preserve"> (and the anarchists who influenced their most </w:t>
      </w:r>
    </w:p>
    <w:p w:rsidR="00111F3E" w:rsidRPr="00111F3E" w:rsidRDefault="00111F3E" w:rsidP="00111F3E">
      <w:r w:rsidRPr="00111F3E">
        <w:t>AND</w:t>
      </w:r>
    </w:p>
    <w:p w:rsidR="00111F3E" w:rsidRPr="00111F3E" w:rsidRDefault="00111F3E" w:rsidP="00111F3E">
      <w:proofErr w:type="gramStart"/>
      <w:r w:rsidRPr="00111F3E">
        <w:t>restraints</w:t>
      </w:r>
      <w:proofErr w:type="gramEnd"/>
      <w:r w:rsidRPr="00111F3E">
        <w:t xml:space="preserve"> on power both within nations and internationally, the most beautiful bioregional experiments </w:t>
      </w:r>
    </w:p>
    <w:p w:rsidR="00111F3E" w:rsidRPr="00111F3E" w:rsidRDefault="00111F3E" w:rsidP="00111F3E">
      <w:proofErr w:type="gramStart"/>
      <w:r w:rsidRPr="00111F3E">
        <w:t>and</w:t>
      </w:r>
      <w:proofErr w:type="gramEnd"/>
      <w:r w:rsidRPr="00111F3E">
        <w:t xml:space="preserve"> models will be overwhelmed and futile. </w:t>
      </w:r>
    </w:p>
    <w:p w:rsidR="00111F3E" w:rsidRPr="00111F3E" w:rsidRDefault="00111F3E" w:rsidP="00111F3E">
      <w:r w:rsidRPr="00111F3E">
        <w:br w:type="page"/>
      </w:r>
    </w:p>
    <w:p w:rsidR="00111F3E" w:rsidRPr="00111F3E" w:rsidRDefault="00111F3E" w:rsidP="00111F3E"/>
    <w:p w:rsidR="00111F3E" w:rsidRPr="00111F3E" w:rsidRDefault="00111F3E" w:rsidP="00111F3E">
      <w:r w:rsidRPr="00111F3E">
        <w:t>==Thus the Plan==</w:t>
      </w:r>
    </w:p>
    <w:p w:rsidR="00111F3E" w:rsidRPr="00111F3E" w:rsidRDefault="00111F3E" w:rsidP="00111F3E">
      <w:pPr>
        <w:rPr>
          <w:shd w:val="clear" w:color="auto" w:fill="FFFFFF"/>
        </w:rPr>
      </w:pPr>
    </w:p>
    <w:p w:rsidR="00111F3E" w:rsidRPr="00111F3E" w:rsidRDefault="00111F3E" w:rsidP="00111F3E">
      <w:r w:rsidRPr="00111F3E">
        <w:rPr>
          <w:shd w:val="clear" w:color="auto" w:fill="FFFFFF"/>
        </w:rPr>
        <w:t>====Plan: The United States federal government should substantially increase its fiscal investment in pipeline transportation infrastructure for captured supercritical carbon dioxide in the United States.====</w:t>
      </w:r>
    </w:p>
    <w:p w:rsidR="00111F3E" w:rsidRPr="00111F3E" w:rsidRDefault="00111F3E" w:rsidP="00111F3E"/>
    <w:p w:rsidR="00111F3E" w:rsidRPr="00111F3E" w:rsidRDefault="00111F3E" w:rsidP="00111F3E">
      <w:r w:rsidRPr="00111F3E">
        <w:t>==Contention Two: Solvency==</w:t>
      </w:r>
    </w:p>
    <w:p w:rsidR="00111F3E" w:rsidRPr="00111F3E" w:rsidRDefault="00111F3E" w:rsidP="00111F3E"/>
    <w:p w:rsidR="00111F3E" w:rsidRPr="00111F3E" w:rsidRDefault="00111F3E" w:rsidP="00111F3E">
      <w:r w:rsidRPr="00111F3E">
        <w:t>====</w:t>
      </w:r>
      <w:proofErr w:type="gramStart"/>
      <w:r w:rsidRPr="00111F3E">
        <w:t>The</w:t>
      </w:r>
      <w:proofErr w:type="gramEnd"/>
      <w:r w:rsidRPr="00111F3E">
        <w:t xml:space="preserve"> choice is between coal with no emissions or continual destruction of the environment. CCS allows for coal with zero emissions – government investment is key to commercial adaptation====</w:t>
      </w:r>
    </w:p>
    <w:p w:rsidR="00111F3E" w:rsidRPr="00111F3E" w:rsidRDefault="00111F3E" w:rsidP="00111F3E">
      <w:r w:rsidRPr="00111F3E">
        <w:t xml:space="preserve">Richard K. Morse 2012 – leads research in global coal markets and global carbon </w:t>
      </w:r>
    </w:p>
    <w:p w:rsidR="00111F3E" w:rsidRPr="00111F3E" w:rsidRDefault="00111F3E" w:rsidP="00111F3E">
      <w:r w:rsidRPr="00111F3E">
        <w:t>AND</w:t>
      </w:r>
    </w:p>
    <w:p w:rsidR="00111F3E" w:rsidRPr="00111F3E" w:rsidRDefault="00111F3E" w:rsidP="00111F3E">
      <w:proofErr w:type="gramStart"/>
      <w:r w:rsidRPr="00111F3E">
        <w:t>reservoirs</w:t>
      </w:r>
      <w:proofErr w:type="gramEnd"/>
      <w:r w:rsidRPr="00111F3E">
        <w:t xml:space="preserve">, a practice that would make the economics of CCS more attractive. </w:t>
      </w:r>
    </w:p>
    <w:p w:rsidR="00111F3E" w:rsidRPr="00111F3E" w:rsidRDefault="00111F3E" w:rsidP="00111F3E"/>
    <w:p w:rsidR="00111F3E" w:rsidRPr="00111F3E" w:rsidRDefault="00111F3E" w:rsidP="00111F3E">
      <w:r w:rsidRPr="00111F3E">
        <w:t xml:space="preserve">====Carbon capture is tested and feasible, </w:t>
      </w:r>
      <w:proofErr w:type="spellStart"/>
      <w:r w:rsidRPr="00111F3E">
        <w:t>it~’s</w:t>
      </w:r>
      <w:proofErr w:type="spellEnd"/>
      <w:r w:rsidRPr="00111F3E">
        <w:t xml:space="preserve"> the most economically viable plan and prevents the pollutants from being put in the air</w:t>
      </w:r>
      <w:proofErr w:type="gramStart"/>
      <w:r w:rsidRPr="00111F3E">
        <w:t>.=</w:t>
      </w:r>
      <w:proofErr w:type="gramEnd"/>
      <w:r w:rsidRPr="00111F3E">
        <w:t>===</w:t>
      </w:r>
    </w:p>
    <w:p w:rsidR="00111F3E" w:rsidRDefault="00111F3E" w:rsidP="00111F3E">
      <w:r w:rsidRPr="00111F3E">
        <w:t xml:space="preserve">**Anthony </w:t>
      </w:r>
      <w:proofErr w:type="gramStart"/>
      <w:r w:rsidRPr="00111F3E">
        <w:t>et</w:t>
      </w:r>
      <w:proofErr w:type="gramEnd"/>
      <w:r w:rsidRPr="00111F3E">
        <w:t>. al ~’10 **</w:t>
      </w:r>
      <w:r w:rsidRPr="00111F3E">
        <w:rPr>
          <w:rFonts w:eastAsia="Times New Roman" w:cs="Arial"/>
          <w:color w:val="000000"/>
          <w:sz w:val="20"/>
          <w:szCs w:val="20"/>
          <w:shd w:val="clear" w:color="auto" w:fill="FFFFFF"/>
        </w:rPr>
        <w:t xml:space="preserve">~~[May 2010, Lauren Anthony, Brendon </w:t>
      </w:r>
      <w:proofErr w:type="spellStart"/>
      <w:r w:rsidRPr="00111F3E">
        <w:rPr>
          <w:rFonts w:eastAsia="Times New Roman" w:cs="Arial"/>
          <w:color w:val="000000"/>
          <w:sz w:val="20"/>
          <w:szCs w:val="20"/>
          <w:shd w:val="clear" w:color="auto" w:fill="FFFFFF"/>
        </w:rPr>
        <w:t>Baatz</w:t>
      </w:r>
      <w:proofErr w:type="spellEnd"/>
      <w:r w:rsidRPr="00111F3E">
        <w:rPr>
          <w:rFonts w:eastAsia="Times New Roman" w:cs="Arial"/>
          <w:color w:val="000000"/>
          <w:sz w:val="20"/>
          <w:szCs w:val="20"/>
          <w:shd w:val="clear" w:color="auto" w:fill="FFFFFF"/>
        </w:rPr>
        <w:t xml:space="preserve">, Nicholas </w:t>
      </w:r>
      <w:proofErr w:type="spellStart"/>
      <w:r w:rsidRPr="00111F3E">
        <w:rPr>
          <w:rFonts w:eastAsia="Times New Roman" w:cs="Arial"/>
          <w:color w:val="000000"/>
          <w:sz w:val="20"/>
          <w:szCs w:val="20"/>
          <w:shd w:val="clear" w:color="auto" w:fill="FFFFFF"/>
        </w:rPr>
        <w:t>Bahnken</w:t>
      </w:r>
      <w:proofErr w:type="spellEnd"/>
      <w:r w:rsidRPr="00111F3E">
        <w:rPr>
          <w:rFonts w:eastAsia="Times New Roman" w:cs="Arial"/>
          <w:color w:val="000000"/>
          <w:sz w:val="20"/>
          <w:szCs w:val="20"/>
          <w:shd w:val="clear" w:color="auto" w:fill="FFFFFF"/>
        </w:rPr>
        <w:t xml:space="preserve">, McKenzie Beverage, </w:t>
      </w:r>
      <w:proofErr w:type="spellStart"/>
      <w:r w:rsidRPr="00111F3E">
        <w:rPr>
          <w:rFonts w:eastAsia="Times New Roman" w:cs="Arial"/>
          <w:color w:val="000000"/>
          <w:sz w:val="20"/>
          <w:szCs w:val="20"/>
          <w:shd w:val="clear" w:color="auto" w:fill="FFFFFF"/>
        </w:rPr>
        <w:t>Jie</w:t>
      </w:r>
      <w:proofErr w:type="spellEnd"/>
      <w:r w:rsidRPr="00111F3E">
        <w:rPr>
          <w:rFonts w:eastAsia="Times New Roman" w:cs="Arial"/>
          <w:color w:val="000000"/>
          <w:sz w:val="20"/>
          <w:szCs w:val="20"/>
          <w:shd w:val="clear" w:color="auto" w:fill="FFFFFF"/>
        </w:rPr>
        <w:t xml:space="preserve"> Cui, Rose </w:t>
      </w:r>
      <w:proofErr w:type="spellStart"/>
      <w:r w:rsidRPr="00111F3E">
        <w:rPr>
          <w:rFonts w:eastAsia="Times New Roman" w:cs="Arial"/>
          <w:color w:val="000000"/>
          <w:sz w:val="20"/>
          <w:szCs w:val="20"/>
          <w:shd w:val="clear" w:color="auto" w:fill="FFFFFF"/>
        </w:rPr>
        <w:t>Galer</w:t>
      </w:r>
      <w:proofErr w:type="spellEnd"/>
      <w:r w:rsidRPr="00111F3E">
        <w:rPr>
          <w:rFonts w:eastAsia="Times New Roman" w:cs="Arial"/>
          <w:color w:val="000000"/>
          <w:sz w:val="20"/>
          <w:szCs w:val="20"/>
          <w:shd w:val="clear" w:color="auto" w:fill="FFFFFF"/>
        </w:rPr>
        <w:t xml:space="preserve">, Devin </w:t>
      </w:r>
      <w:proofErr w:type="spellStart"/>
      <w:r w:rsidRPr="00111F3E">
        <w:rPr>
          <w:rFonts w:eastAsia="Times New Roman" w:cs="Arial"/>
          <w:color w:val="000000"/>
          <w:sz w:val="20"/>
          <w:szCs w:val="20"/>
          <w:shd w:val="clear" w:color="auto" w:fill="FFFFFF"/>
        </w:rPr>
        <w:t>Hartmaan</w:t>
      </w:r>
      <w:proofErr w:type="spellEnd"/>
      <w:r w:rsidRPr="00111F3E">
        <w:rPr>
          <w:rFonts w:eastAsia="Times New Roman" w:cs="Arial"/>
          <w:color w:val="000000"/>
          <w:sz w:val="20"/>
          <w:szCs w:val="20"/>
          <w:shd w:val="clear" w:color="auto" w:fill="FFFFFF"/>
        </w:rPr>
        <w:t xml:space="preserve">, Colin Highlands, </w:t>
      </w:r>
      <w:proofErr w:type="spellStart"/>
      <w:r w:rsidRPr="00111F3E">
        <w:rPr>
          <w:rFonts w:eastAsia="Times New Roman" w:cs="Arial"/>
          <w:color w:val="000000"/>
          <w:sz w:val="20"/>
          <w:szCs w:val="20"/>
          <w:shd w:val="clear" w:color="auto" w:fill="FFFFFF"/>
        </w:rPr>
        <w:t>Howon</w:t>
      </w:r>
      <w:proofErr w:type="spellEnd"/>
      <w:r w:rsidRPr="00111F3E">
        <w:rPr>
          <w:rFonts w:eastAsia="Times New Roman" w:cs="Arial"/>
          <w:color w:val="000000"/>
          <w:sz w:val="20"/>
          <w:szCs w:val="20"/>
          <w:shd w:val="clear" w:color="auto" w:fill="FFFFFF"/>
        </w:rPr>
        <w:t xml:space="preserve"> Kang, Jacob Keating, Meghan Keefer, </w:t>
      </w:r>
      <w:proofErr w:type="spellStart"/>
      <w:r w:rsidRPr="00111F3E">
        <w:rPr>
          <w:rFonts w:eastAsia="Times New Roman" w:cs="Arial"/>
          <w:color w:val="000000"/>
          <w:sz w:val="20"/>
          <w:szCs w:val="20"/>
          <w:shd w:val="clear" w:color="auto" w:fill="FFFFFF"/>
        </w:rPr>
        <w:t>Kyungwoo</w:t>
      </w:r>
      <w:proofErr w:type="spellEnd"/>
      <w:r w:rsidRPr="00111F3E">
        <w:rPr>
          <w:rFonts w:eastAsia="Times New Roman" w:cs="Arial"/>
          <w:color w:val="000000"/>
          <w:sz w:val="20"/>
          <w:szCs w:val="20"/>
          <w:shd w:val="clear" w:color="auto" w:fill="FFFFFF"/>
        </w:rPr>
        <w:t xml:space="preserve"> Kim, Ashleigh </w:t>
      </w:r>
      <w:proofErr w:type="spellStart"/>
      <w:r w:rsidRPr="00111F3E">
        <w:rPr>
          <w:rFonts w:eastAsia="Times New Roman" w:cs="Arial"/>
          <w:color w:val="000000"/>
          <w:sz w:val="20"/>
          <w:szCs w:val="20"/>
          <w:shd w:val="clear" w:color="auto" w:fill="FFFFFF"/>
        </w:rPr>
        <w:t>Klingman</w:t>
      </w:r>
      <w:proofErr w:type="spellEnd"/>
      <w:r w:rsidRPr="00111F3E">
        <w:rPr>
          <w:rFonts w:eastAsia="Times New Roman" w:cs="Arial"/>
          <w:color w:val="000000"/>
          <w:sz w:val="20"/>
          <w:szCs w:val="20"/>
          <w:shd w:val="clear" w:color="auto" w:fill="FFFFFF"/>
        </w:rPr>
        <w:t xml:space="preserve">, </w:t>
      </w:r>
      <w:proofErr w:type="spellStart"/>
      <w:r w:rsidRPr="00111F3E">
        <w:rPr>
          <w:rFonts w:eastAsia="Times New Roman" w:cs="Arial"/>
          <w:color w:val="000000"/>
          <w:sz w:val="20"/>
          <w:szCs w:val="20"/>
          <w:shd w:val="clear" w:color="auto" w:fill="FFFFFF"/>
        </w:rPr>
        <w:t>Keum</w:t>
      </w:r>
      <w:proofErr w:type="spellEnd"/>
      <w:r w:rsidRPr="00111F3E">
        <w:rPr>
          <w:rFonts w:eastAsia="Times New Roman" w:cs="Arial"/>
          <w:color w:val="000000"/>
          <w:sz w:val="20"/>
          <w:szCs w:val="20"/>
          <w:shd w:val="clear" w:color="auto" w:fill="FFFFFF"/>
        </w:rPr>
        <w:t xml:space="preserve"> </w:t>
      </w:r>
      <w:proofErr w:type="spellStart"/>
      <w:r w:rsidRPr="00111F3E">
        <w:rPr>
          <w:rFonts w:eastAsia="Times New Roman" w:cs="Arial"/>
          <w:color w:val="000000"/>
          <w:sz w:val="20"/>
          <w:szCs w:val="20"/>
          <w:shd w:val="clear" w:color="auto" w:fill="FFFFFF"/>
        </w:rPr>
        <w:t>Hoo</w:t>
      </w:r>
      <w:proofErr w:type="spellEnd"/>
      <w:r w:rsidRPr="00111F3E">
        <w:rPr>
          <w:rFonts w:eastAsia="Times New Roman" w:cs="Arial"/>
          <w:color w:val="000000"/>
          <w:sz w:val="20"/>
          <w:szCs w:val="20"/>
          <w:shd w:val="clear" w:color="auto" w:fill="FFFFFF"/>
        </w:rPr>
        <w:t xml:space="preserve"> Lee, Katie Mauldin, </w:t>
      </w:r>
      <w:proofErr w:type="spellStart"/>
      <w:r w:rsidRPr="00111F3E">
        <w:rPr>
          <w:rFonts w:eastAsia="Times New Roman" w:cs="Arial"/>
          <w:color w:val="000000"/>
          <w:sz w:val="20"/>
          <w:szCs w:val="20"/>
          <w:shd w:val="clear" w:color="auto" w:fill="FFFFFF"/>
        </w:rPr>
        <w:t>Richy</w:t>
      </w:r>
      <w:proofErr w:type="spellEnd"/>
      <w:r w:rsidRPr="00111F3E">
        <w:rPr>
          <w:rFonts w:eastAsia="Times New Roman" w:cs="Arial"/>
          <w:color w:val="000000"/>
          <w:sz w:val="20"/>
          <w:szCs w:val="20"/>
          <w:shd w:val="clear" w:color="auto" w:fill="FFFFFF"/>
        </w:rPr>
        <w:t xml:space="preserve"> Palmer, Laura Paradise, </w:t>
      </w:r>
      <w:proofErr w:type="spellStart"/>
      <w:r w:rsidRPr="00111F3E">
        <w:rPr>
          <w:rFonts w:eastAsia="Times New Roman" w:cs="Arial"/>
          <w:color w:val="000000"/>
          <w:sz w:val="20"/>
          <w:szCs w:val="20"/>
          <w:shd w:val="clear" w:color="auto" w:fill="FFFFFF"/>
        </w:rPr>
        <w:t>Arif</w:t>
      </w:r>
      <w:proofErr w:type="spellEnd"/>
      <w:r w:rsidRPr="00111F3E">
        <w:rPr>
          <w:rFonts w:eastAsia="Times New Roman" w:cs="Arial"/>
          <w:color w:val="000000"/>
          <w:sz w:val="20"/>
          <w:szCs w:val="20"/>
          <w:shd w:val="clear" w:color="auto" w:fill="FFFFFF"/>
        </w:rPr>
        <w:t xml:space="preserve"> </w:t>
      </w:r>
      <w:proofErr w:type="spellStart"/>
      <w:r w:rsidRPr="00111F3E">
        <w:rPr>
          <w:rFonts w:eastAsia="Times New Roman" w:cs="Arial"/>
          <w:color w:val="000000"/>
          <w:sz w:val="20"/>
          <w:szCs w:val="20"/>
          <w:shd w:val="clear" w:color="auto" w:fill="FFFFFF"/>
        </w:rPr>
        <w:t>Sayik</w:t>
      </w:r>
      <w:proofErr w:type="spellEnd"/>
      <w:r w:rsidRPr="00111F3E">
        <w:rPr>
          <w:rFonts w:eastAsia="Times New Roman" w:cs="Arial"/>
          <w:color w:val="000000"/>
          <w:sz w:val="20"/>
          <w:szCs w:val="20"/>
          <w:shd w:val="clear" w:color="auto" w:fill="FFFFFF"/>
        </w:rPr>
        <w:t xml:space="preserve">, </w:t>
      </w:r>
      <w:proofErr w:type="spellStart"/>
      <w:r w:rsidRPr="00111F3E">
        <w:rPr>
          <w:rFonts w:eastAsia="Times New Roman" w:cs="Arial"/>
          <w:color w:val="000000"/>
          <w:sz w:val="20"/>
          <w:szCs w:val="20"/>
          <w:shd w:val="clear" w:color="auto" w:fill="FFFFFF"/>
        </w:rPr>
        <w:t>Burak</w:t>
      </w:r>
      <w:proofErr w:type="spellEnd"/>
      <w:r w:rsidRPr="00111F3E">
        <w:rPr>
          <w:rFonts w:eastAsia="Times New Roman" w:cs="Arial"/>
          <w:color w:val="000000"/>
          <w:sz w:val="20"/>
          <w:szCs w:val="20"/>
          <w:shd w:val="clear" w:color="auto" w:fill="FFFFFF"/>
        </w:rPr>
        <w:t xml:space="preserve"> </w:t>
      </w:r>
      <w:proofErr w:type="spellStart"/>
      <w:r w:rsidRPr="00111F3E">
        <w:rPr>
          <w:rFonts w:eastAsia="Times New Roman" w:cs="Arial"/>
          <w:color w:val="000000"/>
          <w:sz w:val="20"/>
          <w:szCs w:val="20"/>
          <w:shd w:val="clear" w:color="auto" w:fill="FFFFFF"/>
        </w:rPr>
        <w:t>Uyan</w:t>
      </w:r>
      <w:proofErr w:type="spellEnd"/>
      <w:r w:rsidRPr="00111F3E">
        <w:rPr>
          <w:rFonts w:eastAsia="Times New Roman" w:cs="Arial"/>
          <w:color w:val="000000"/>
          <w:sz w:val="20"/>
          <w:szCs w:val="20"/>
          <w:shd w:val="clear" w:color="auto" w:fill="FFFFFF"/>
        </w:rPr>
        <w:t xml:space="preserve">, Kelly </w:t>
      </w:r>
      <w:proofErr w:type="spellStart"/>
      <w:r w:rsidRPr="00111F3E">
        <w:rPr>
          <w:rFonts w:eastAsia="Times New Roman" w:cs="Arial"/>
          <w:color w:val="000000"/>
          <w:sz w:val="20"/>
          <w:szCs w:val="20"/>
          <w:shd w:val="clear" w:color="auto" w:fill="FFFFFF"/>
        </w:rPr>
        <w:t>Wedell</w:t>
      </w:r>
      <w:proofErr w:type="spellEnd"/>
      <w:r w:rsidRPr="00111F3E">
        <w:rPr>
          <w:rFonts w:eastAsia="Times New Roman" w:cs="Arial"/>
          <w:color w:val="000000"/>
          <w:sz w:val="20"/>
          <w:szCs w:val="20"/>
          <w:shd w:val="clear" w:color="auto" w:fill="FFFFFF"/>
        </w:rPr>
        <w:t xml:space="preserve">, </w:t>
      </w:r>
      <w:proofErr w:type="spellStart"/>
      <w:r w:rsidRPr="00111F3E">
        <w:rPr>
          <w:rFonts w:eastAsia="Times New Roman" w:cs="Arial"/>
          <w:color w:val="000000"/>
          <w:sz w:val="20"/>
          <w:szCs w:val="20"/>
          <w:shd w:val="clear" w:color="auto" w:fill="FFFFFF"/>
        </w:rPr>
        <w:t>Hasan</w:t>
      </w:r>
      <w:proofErr w:type="spellEnd"/>
      <w:r w:rsidRPr="00111F3E">
        <w:rPr>
          <w:rFonts w:eastAsia="Times New Roman" w:cs="Arial"/>
          <w:color w:val="000000"/>
          <w:sz w:val="20"/>
          <w:szCs w:val="20"/>
          <w:shd w:val="clear" w:color="auto" w:fill="FFFFFF"/>
        </w:rPr>
        <w:t xml:space="preserve"> </w:t>
      </w:r>
      <w:proofErr w:type="spellStart"/>
      <w:r w:rsidRPr="00111F3E">
        <w:rPr>
          <w:rFonts w:eastAsia="Times New Roman" w:cs="Arial"/>
          <w:color w:val="000000"/>
          <w:sz w:val="20"/>
          <w:szCs w:val="20"/>
          <w:shd w:val="clear" w:color="auto" w:fill="FFFFFF"/>
        </w:rPr>
        <w:t>Qildirin</w:t>
      </w:r>
      <w:proofErr w:type="spellEnd"/>
      <w:r w:rsidRPr="00111F3E">
        <w:rPr>
          <w:rFonts w:eastAsia="Times New Roman" w:cs="Arial"/>
          <w:color w:val="000000"/>
          <w:sz w:val="20"/>
          <w:szCs w:val="20"/>
          <w:shd w:val="clear" w:color="auto" w:fill="FFFFFF"/>
        </w:rPr>
        <w:t xml:space="preserve">, Ibrahim </w:t>
      </w:r>
      <w:proofErr w:type="spellStart"/>
      <w:r w:rsidRPr="00111F3E">
        <w:rPr>
          <w:rFonts w:eastAsia="Times New Roman" w:cs="Arial"/>
          <w:color w:val="000000"/>
          <w:sz w:val="20"/>
          <w:szCs w:val="20"/>
          <w:shd w:val="clear" w:color="auto" w:fill="FFFFFF"/>
        </w:rPr>
        <w:t>Yigit</w:t>
      </w:r>
      <w:proofErr w:type="spellEnd"/>
      <w:r w:rsidRPr="00111F3E">
        <w:rPr>
          <w:rFonts w:eastAsia="Times New Roman" w:cs="Arial"/>
          <w:color w:val="000000"/>
          <w:sz w:val="20"/>
          <w:szCs w:val="20"/>
          <w:shd w:val="clear" w:color="auto" w:fill="FFFFFF"/>
        </w:rPr>
        <w:t xml:space="preserve">, </w:t>
      </w:r>
      <w:proofErr w:type="spellStart"/>
      <w:r w:rsidRPr="00111F3E">
        <w:rPr>
          <w:rFonts w:eastAsia="Times New Roman" w:cs="Arial"/>
          <w:color w:val="000000"/>
          <w:sz w:val="20"/>
          <w:szCs w:val="20"/>
          <w:shd w:val="clear" w:color="auto" w:fill="FFFFFF"/>
        </w:rPr>
        <w:t>Yonghua</w:t>
      </w:r>
      <w:proofErr w:type="spellEnd"/>
      <w:r w:rsidRPr="00111F3E">
        <w:rPr>
          <w:rFonts w:eastAsia="Times New Roman" w:cs="Arial"/>
          <w:color w:val="000000"/>
          <w:sz w:val="20"/>
          <w:szCs w:val="20"/>
          <w:shd w:val="clear" w:color="auto" w:fill="FFFFFF"/>
        </w:rPr>
        <w:t xml:space="preserve"> </w:t>
      </w:r>
      <w:proofErr w:type="spellStart"/>
      <w:r w:rsidRPr="00111F3E">
        <w:rPr>
          <w:rFonts w:eastAsia="Times New Roman" w:cs="Arial"/>
          <w:color w:val="000000"/>
          <w:sz w:val="20"/>
          <w:szCs w:val="20"/>
          <w:shd w:val="clear" w:color="auto" w:fill="FFFFFF"/>
        </w:rPr>
        <w:t>Zou</w:t>
      </w:r>
      <w:proofErr w:type="spellEnd"/>
      <w:r w:rsidRPr="00111F3E">
        <w:rPr>
          <w:rFonts w:eastAsia="Times New Roman" w:cs="Arial"/>
          <w:color w:val="000000"/>
          <w:sz w:val="20"/>
          <w:szCs w:val="20"/>
          <w:shd w:val="clear" w:color="auto" w:fill="FFFFFF"/>
        </w:rPr>
        <w:t xml:space="preserve"> are top scholars from multiple disciplines to conduct innovative, timely and relevant research in the broad area of energy, focusing specifically on: • Advanced fossil fuels and nuclear power; • Alternative or renewable energy resources; • Local and regional carbon cycle dynamics; • Environmental and economic consequences of energy production and distribution assembled under the Center for Research in Energy and the Environment of Indiana University, "Carbon Capture and Storage",[[</w:t>
      </w:r>
      <w:r w:rsidRPr="00111F3E">
        <w:rPr>
          <w:rFonts w:eastAsia="Times New Roman" w:cs="Arial"/>
          <w:sz w:val="20"/>
          <w:szCs w:val="20"/>
          <w:shd w:val="clear" w:color="auto" w:fill="FFFFFF"/>
        </w:rPr>
        <w:t>http://www.indiana.edu/~~cree/pdf/2010%20V600%20Capstone%20Report%20on%20Carbon%20Capture%20and%20Storage.pdf-http://www.indiana.edu/~cree/pdf/2010 V600 Capstone Report on Carbon Capture and Storage.pdf]]</w:t>
      </w:r>
      <w:r w:rsidRPr="00111F3E">
        <w:rPr>
          <w:rFonts w:eastAsia="Times New Roman" w:cs="Arial"/>
          <w:color w:val="000000"/>
          <w:sz w:val="20"/>
          <w:szCs w:val="20"/>
          <w:shd w:val="clear" w:color="auto" w:fill="FFFFFF"/>
        </w:rPr>
        <w:t>~~]</w:t>
      </w:r>
      <w:r w:rsidRPr="00111F3E">
        <w:rPr>
          <w:rFonts w:eastAsia="Times New Roman" w:cs="Arial"/>
          <w:color w:val="000000"/>
          <w:sz w:val="20"/>
          <w:szCs w:val="20"/>
        </w:rPr>
        <w:br/>
      </w:r>
      <w:r w:rsidRPr="00111F3E">
        <w:rPr>
          <w:rFonts w:eastAsia="Times New Roman" w:cs="Arial"/>
          <w:color w:val="000000"/>
          <w:sz w:val="20"/>
          <w:szCs w:val="20"/>
        </w:rPr>
        <w:br/>
      </w:r>
      <w:r w:rsidRPr="00111F3E">
        <w:t xml:space="preserve">Removing CO2 from a pre-combustion stream </w:t>
      </w:r>
    </w:p>
    <w:p w:rsidR="00111F3E" w:rsidRDefault="00111F3E" w:rsidP="00111F3E">
      <w:r>
        <w:t>AND</w:t>
      </w:r>
    </w:p>
    <w:p w:rsidR="00111F3E" w:rsidRPr="00111F3E" w:rsidRDefault="00111F3E" w:rsidP="00111F3E">
      <w:proofErr w:type="gramStart"/>
      <w:r w:rsidRPr="00111F3E">
        <w:t>of</w:t>
      </w:r>
      <w:proofErr w:type="gramEnd"/>
      <w:r w:rsidRPr="00111F3E">
        <w:t xml:space="preserve"> air pollutants and volatile mercury</w:t>
      </w:r>
    </w:p>
    <w:p w:rsidR="00111F3E" w:rsidRPr="00111F3E" w:rsidRDefault="00111F3E" w:rsidP="00111F3E"/>
    <w:p w:rsidR="00111F3E" w:rsidRPr="00111F3E" w:rsidRDefault="00111F3E" w:rsidP="00111F3E">
      <w:r w:rsidRPr="00111F3E">
        <w:t>====</w:t>
      </w:r>
      <w:proofErr w:type="gramStart"/>
      <w:r w:rsidRPr="00111F3E">
        <w:t>Only</w:t>
      </w:r>
      <w:proofErr w:type="gramEnd"/>
      <w:r w:rsidRPr="00111F3E">
        <w:t xml:space="preserve"> the plan is modeled – China, India, Brazil, and other countries </w:t>
      </w:r>
      <w:proofErr w:type="spellStart"/>
      <w:r w:rsidRPr="00111F3E">
        <w:t>won~’t</w:t>
      </w:r>
      <w:proofErr w:type="spellEnd"/>
      <w:r w:rsidRPr="00111F3E">
        <w:t xml:space="preserve"> cut emissions unless they can avoid economic cost====</w:t>
      </w:r>
    </w:p>
    <w:p w:rsidR="00111F3E" w:rsidRPr="00111F3E" w:rsidRDefault="00111F3E" w:rsidP="00111F3E"/>
    <w:p w:rsidR="00111F3E" w:rsidRDefault="00111F3E" w:rsidP="00111F3E">
      <w:r w:rsidRPr="00111F3E">
        <w:t xml:space="preserve">**====Apt et al 7 **– PhD in Physics @ MIT, Professor of Technology, </w:t>
      </w:r>
      <w:proofErr w:type="spellStart"/>
      <w:r w:rsidRPr="00111F3E">
        <w:t>Tepper</w:t>
      </w:r>
      <w:proofErr w:type="spellEnd"/>
      <w:r w:rsidRPr="00111F3E">
        <w:t xml:space="preserve"> School of Business and Engineering and Public Policy</w:t>
      </w:r>
      <w:r w:rsidRPr="00111F3E">
        <w:rPr>
          <w:rFonts w:cs="Arial"/>
          <w:color w:val="000000"/>
          <w:sz w:val="20"/>
          <w:szCs w:val="20"/>
        </w:rPr>
        <w:br/>
      </w:r>
      <w:r w:rsidRPr="00111F3E">
        <w:t>Jay, "Incentives for Near-Term Carbon Dioxide Geological Sequestration," Carnegie Mellon,[[http://wpweb2.tepper.cmu.edu/ceic/pdfs_other/Incentives_for_Near-Term_Carbon_Dioxide_Geological_Sequestration.pdf-http://wpweb2.tepper.cmu.edu/ceic/pdfs_other/Incentives_for_Near-Term_Carbon_Dioxide_Geological_Sequestration.pdf]]</w:t>
      </w:r>
      <w:r w:rsidRPr="00111F3E">
        <w:rPr>
          <w:rFonts w:cs="Arial"/>
          <w:color w:val="000000"/>
          <w:sz w:val="20"/>
          <w:szCs w:val="20"/>
        </w:rPr>
        <w:br/>
      </w:r>
      <w:r w:rsidRPr="00111F3E">
        <w:t xml:space="preserve">,,The Intergovernmental Panel on Climate Change </w:t>
      </w:r>
    </w:p>
    <w:p w:rsidR="00111F3E" w:rsidRDefault="00111F3E" w:rsidP="00111F3E">
      <w:r>
        <w:t>AND</w:t>
      </w:r>
    </w:p>
    <w:p w:rsidR="00111F3E" w:rsidRPr="00111F3E" w:rsidRDefault="00111F3E" w:rsidP="00111F3E">
      <w:proofErr w:type="gramStart"/>
      <w:r w:rsidRPr="00111F3E">
        <w:t>in</w:t>
      </w:r>
      <w:proofErr w:type="gramEnd"/>
      <w:r w:rsidRPr="00111F3E">
        <w:t xml:space="preserve"> the 2005 U.S. economy are shown in figure 28 below.,,</w:t>
      </w:r>
      <w:r w:rsidRPr="00111F3E">
        <w:rPr>
          <w:rFonts w:cs="Arial"/>
          <w:color w:val="000000"/>
          <w:sz w:val="20"/>
          <w:szCs w:val="20"/>
        </w:rPr>
        <w:br/>
      </w:r>
      <w:r w:rsidRPr="00111F3E">
        <w:t>====</w:t>
      </w:r>
    </w:p>
    <w:p w:rsidR="00111F3E" w:rsidRPr="00111F3E" w:rsidRDefault="00111F3E" w:rsidP="00111F3E"/>
    <w:p w:rsidR="00111F3E" w:rsidRPr="00111F3E" w:rsidRDefault="00111F3E" w:rsidP="00111F3E">
      <w:r w:rsidRPr="00111F3E">
        <w:t>====</w:t>
      </w:r>
      <w:proofErr w:type="gramStart"/>
      <w:r w:rsidRPr="00111F3E">
        <w:t>And</w:t>
      </w:r>
      <w:proofErr w:type="gramEnd"/>
      <w:r w:rsidRPr="00111F3E">
        <w:t xml:space="preserve"> not only major countries will cut emissions. Developing countries will follow when CCS is proven====</w:t>
      </w:r>
    </w:p>
    <w:p w:rsidR="00111F3E" w:rsidRDefault="00111F3E" w:rsidP="00111F3E">
      <w:pPr>
        <w:pStyle w:val="NormalWeb"/>
        <w:shd w:val="clear" w:color="auto" w:fill="FFFFFF"/>
        <w:spacing w:before="0" w:beforeAutospacing="0" w:after="0" w:afterAutospacing="0"/>
        <w:textAlignment w:val="baseline"/>
      </w:pPr>
      <w:r w:rsidRPr="00111F3E">
        <w:rPr>
          <w:rFonts w:cs="Arial"/>
          <w:color w:val="000000"/>
          <w:sz w:val="20"/>
          <w:szCs w:val="20"/>
        </w:rPr>
        <w:lastRenderedPageBreak/>
        <w:br/>
      </w:r>
      <w:r w:rsidRPr="00111F3E">
        <w:t>**Global CCS Institute 12 **("Funding Carbon Capture and Storage in Developing Countries,"[[http://cdn.globalccsinstitute.com/sites/default/files/publications/37906/fundingccsindevelopingcountriesfinal.pdf-http://cdn.globalccsinstitute.com/sites/default/files/publications/37906/fundingccsindevelopingcountriesfinal.pdf]])</w:t>
      </w:r>
      <w:r w:rsidRPr="00111F3E">
        <w:rPr>
          <w:rFonts w:cs="Arial"/>
          <w:color w:val="000000"/>
          <w:sz w:val="20"/>
          <w:szCs w:val="20"/>
        </w:rPr>
        <w:br/>
      </w:r>
      <w:r w:rsidRPr="00111F3E">
        <w:t xml:space="preserve">Given the significant, but manageable, challenges </w:t>
      </w:r>
    </w:p>
    <w:p w:rsidR="00111F3E" w:rsidRDefault="00111F3E" w:rsidP="00111F3E">
      <w:pPr>
        <w:pStyle w:val="NormalWeb"/>
        <w:shd w:val="clear" w:color="auto" w:fill="FFFFFF"/>
        <w:spacing w:before="0" w:beforeAutospacing="0" w:after="0" w:afterAutospacing="0"/>
        <w:textAlignment w:val="baseline"/>
      </w:pPr>
      <w:r>
        <w:t>AND</w:t>
      </w:r>
    </w:p>
    <w:p w:rsidR="00111F3E" w:rsidRPr="00111F3E" w:rsidRDefault="00111F3E" w:rsidP="00111F3E">
      <w:pPr>
        <w:pStyle w:val="NormalWeb"/>
        <w:shd w:val="clear" w:color="auto" w:fill="FFFFFF"/>
        <w:spacing w:before="0" w:beforeAutospacing="0" w:after="0" w:afterAutospacing="0"/>
        <w:textAlignment w:val="baseline"/>
        <w:rPr>
          <w:iCs/>
          <w:color w:val="000000"/>
          <w:sz w:val="20"/>
          <w:szCs w:val="20"/>
          <w:shd w:val="clear" w:color="auto" w:fill="FFFFFF"/>
        </w:rPr>
      </w:pPr>
      <w:proofErr w:type="gramStart"/>
      <w:r w:rsidRPr="00111F3E">
        <w:rPr>
          <w:iCs/>
          <w:color w:val="000000"/>
          <w:sz w:val="20"/>
          <w:szCs w:val="20"/>
          <w:shd w:val="clear" w:color="auto" w:fill="FFFFFF"/>
        </w:rPr>
        <w:t>such</w:t>
      </w:r>
      <w:proofErr w:type="gramEnd"/>
      <w:r w:rsidRPr="00111F3E">
        <w:rPr>
          <w:iCs/>
          <w:color w:val="000000"/>
          <w:sz w:val="20"/>
          <w:szCs w:val="20"/>
          <w:shd w:val="clear" w:color="auto" w:fill="FFFFFF"/>
        </w:rPr>
        <w:t xml:space="preserve"> as earnings from CCS technology exports" </w:t>
      </w:r>
    </w:p>
    <w:p w:rsidR="00111F3E" w:rsidRPr="00111F3E" w:rsidRDefault="00111F3E" w:rsidP="00111F3E">
      <w:pPr>
        <w:pStyle w:val="NormalWeb"/>
        <w:shd w:val="clear" w:color="auto" w:fill="FFFFFF"/>
        <w:spacing w:before="0" w:beforeAutospacing="0" w:after="0" w:afterAutospacing="0"/>
        <w:textAlignment w:val="baseline"/>
        <w:rPr>
          <w:iCs/>
          <w:color w:val="000000"/>
          <w:sz w:val="20"/>
          <w:szCs w:val="20"/>
          <w:shd w:val="clear" w:color="auto" w:fill="FFFFFF"/>
        </w:rPr>
      </w:pPr>
    </w:p>
    <w:p w:rsidR="00111F3E" w:rsidRPr="00111F3E" w:rsidRDefault="00111F3E" w:rsidP="00111F3E"/>
    <w:p w:rsidR="00111F3E" w:rsidRPr="00111F3E" w:rsidRDefault="00111F3E" w:rsidP="00111F3E">
      <w:r w:rsidRPr="00111F3E">
        <w:t>====Empirics prove- CCS storage is technologically feasible ====</w:t>
      </w:r>
    </w:p>
    <w:p w:rsidR="00111F3E" w:rsidRDefault="00111F3E" w:rsidP="00111F3E">
      <w:pPr>
        <w:rPr>
          <w:sz w:val="20"/>
          <w:szCs w:val="20"/>
        </w:rPr>
      </w:pPr>
      <w:r w:rsidRPr="00111F3E">
        <w:t>**Dooley and Davidson 10 **</w:t>
      </w:r>
      <w:r w:rsidRPr="00111F3E">
        <w:rPr>
          <w:rFonts w:eastAsia="Times New Roman" w:cs="Arial"/>
          <w:color w:val="000000"/>
          <w:sz w:val="20"/>
          <w:szCs w:val="20"/>
          <w:shd w:val="clear" w:color="auto" w:fill="FFFFFF"/>
        </w:rPr>
        <w:t xml:space="preserve">– leader of the Joint Global Change Research </w:t>
      </w:r>
      <w:proofErr w:type="spellStart"/>
      <w:r w:rsidRPr="00111F3E">
        <w:rPr>
          <w:rFonts w:eastAsia="Times New Roman" w:cs="Arial"/>
          <w:color w:val="000000"/>
          <w:sz w:val="20"/>
          <w:szCs w:val="20"/>
          <w:shd w:val="clear" w:color="auto" w:fill="FFFFFF"/>
        </w:rPr>
        <w:t>Institute~’s</w:t>
      </w:r>
      <w:proofErr w:type="spellEnd"/>
      <w:r w:rsidRPr="00111F3E">
        <w:rPr>
          <w:rFonts w:eastAsia="Times New Roman" w:cs="Arial"/>
          <w:color w:val="000000"/>
          <w:sz w:val="20"/>
          <w:szCs w:val="20"/>
          <w:shd w:val="clear" w:color="auto" w:fill="FFFFFF"/>
        </w:rPr>
        <w:t xml:space="preserve"> and the Global Energy Technology Strategy </w:t>
      </w:r>
      <w:proofErr w:type="spellStart"/>
      <w:r w:rsidRPr="00111F3E">
        <w:rPr>
          <w:rFonts w:eastAsia="Times New Roman" w:cs="Arial"/>
          <w:color w:val="000000"/>
          <w:sz w:val="20"/>
          <w:szCs w:val="20"/>
          <w:shd w:val="clear" w:color="auto" w:fill="FFFFFF"/>
        </w:rPr>
        <w:t>Project~’s</w:t>
      </w:r>
      <w:proofErr w:type="spellEnd"/>
      <w:r w:rsidRPr="00111F3E">
        <w:rPr>
          <w:rFonts w:eastAsia="Times New Roman" w:cs="Arial"/>
          <w:color w:val="000000"/>
          <w:sz w:val="20"/>
          <w:szCs w:val="20"/>
          <w:shd w:val="clear" w:color="auto" w:fill="FFFFFF"/>
        </w:rPr>
        <w:t xml:space="preserve"> research related to carbon dioxide capture and storage and senior member of the Joint Global Change Research </w:t>
      </w:r>
      <w:proofErr w:type="spellStart"/>
      <w:r w:rsidRPr="00111F3E">
        <w:rPr>
          <w:rFonts w:eastAsia="Times New Roman" w:cs="Arial"/>
          <w:color w:val="000000"/>
          <w:sz w:val="20"/>
          <w:szCs w:val="20"/>
          <w:shd w:val="clear" w:color="auto" w:fill="FFFFFF"/>
        </w:rPr>
        <w:t>Institute~’s</w:t>
      </w:r>
      <w:proofErr w:type="spellEnd"/>
      <w:r w:rsidRPr="00111F3E">
        <w:rPr>
          <w:rFonts w:eastAsia="Times New Roman" w:cs="Arial"/>
          <w:color w:val="000000"/>
          <w:sz w:val="20"/>
          <w:szCs w:val="20"/>
          <w:shd w:val="clear" w:color="auto" w:fill="FFFFFF"/>
        </w:rPr>
        <w:t xml:space="preserve"> Integrated Assessment modeling team; Senior Research Scientist. Pacific Northwest National Laboratory, Richland, Washington (JJ and CL, "A Brief Technical Critique of </w:t>
      </w:r>
      <w:proofErr w:type="spellStart"/>
      <w:r w:rsidRPr="00111F3E">
        <w:rPr>
          <w:rFonts w:eastAsia="Times New Roman" w:cs="Arial"/>
          <w:color w:val="000000"/>
          <w:sz w:val="20"/>
          <w:szCs w:val="20"/>
          <w:shd w:val="clear" w:color="auto" w:fill="FFFFFF"/>
        </w:rPr>
        <w:t>Ehlig</w:t>
      </w:r>
      <w:proofErr w:type="spellEnd"/>
      <w:r w:rsidRPr="00111F3E">
        <w:rPr>
          <w:rFonts w:eastAsia="Times New Roman" w:cs="Arial"/>
          <w:color w:val="000000"/>
          <w:sz w:val="20"/>
          <w:szCs w:val="20"/>
          <w:shd w:val="clear" w:color="auto" w:fill="FFFFFF"/>
        </w:rPr>
        <w:t>-Economides and Economides 2010: ~’Sequestering Carbon Dioxide in a Closed Underground Volume~’" US Department of Energy April 2010 [[</w:t>
      </w:r>
      <w:r w:rsidRPr="00111F3E">
        <w:rPr>
          <w:rFonts w:eastAsia="Times New Roman" w:cs="Arial"/>
          <w:sz w:val="20"/>
          <w:szCs w:val="20"/>
          <w:shd w:val="clear" w:color="auto" w:fill="FFFFFF"/>
        </w:rPr>
        <w:t>http://www.pnl.gov/main/publications/external/technical_reports/PNNL-19249.pdf-http://www.pnl.gov/main/publications/external/technical_reports/PNNL-19249.pdf]]</w:t>
      </w:r>
      <w:r w:rsidRPr="00111F3E">
        <w:rPr>
          <w:rFonts w:eastAsia="Times New Roman" w:cs="Arial"/>
          <w:color w:val="000000"/>
          <w:sz w:val="20"/>
          <w:szCs w:val="20"/>
          <w:shd w:val="clear" w:color="auto" w:fill="FFFFFF"/>
        </w:rPr>
        <w:t>) MLR</w:t>
      </w:r>
      <w:r w:rsidRPr="00111F3E">
        <w:rPr>
          <w:rFonts w:eastAsia="Times New Roman" w:cs="Arial"/>
          <w:color w:val="000000"/>
          <w:sz w:val="20"/>
          <w:szCs w:val="20"/>
        </w:rPr>
        <w:br/>
      </w:r>
      <w:r w:rsidRPr="00111F3E">
        <w:rPr>
          <w:rFonts w:eastAsia="Times New Roman" w:cs="Arial"/>
          <w:color w:val="000000"/>
          <w:sz w:val="20"/>
          <w:szCs w:val="20"/>
        </w:rPr>
        <w:br/>
      </w:r>
      <w:r w:rsidRPr="00111F3E">
        <w:rPr>
          <w:sz w:val="20"/>
          <w:szCs w:val="20"/>
        </w:rPr>
        <w:t>The technical feasibility of storing CO2</w:t>
      </w:r>
    </w:p>
    <w:p w:rsidR="00111F3E" w:rsidRDefault="00111F3E" w:rsidP="00111F3E">
      <w:pPr>
        <w:rPr>
          <w:sz w:val="20"/>
          <w:szCs w:val="20"/>
        </w:rPr>
      </w:pPr>
      <w:r>
        <w:rPr>
          <w:sz w:val="20"/>
          <w:szCs w:val="20"/>
        </w:rPr>
        <w:t>AND</w:t>
      </w:r>
    </w:p>
    <w:p w:rsidR="00111F3E" w:rsidRPr="00111F3E" w:rsidRDefault="00111F3E" w:rsidP="00111F3E">
      <w:pPr>
        <w:rPr>
          <w:rFonts w:eastAsia="Times New Roman" w:cs="Arial"/>
          <w:color w:val="000000"/>
          <w:sz w:val="20"/>
          <w:szCs w:val="20"/>
          <w:shd w:val="clear" w:color="auto" w:fill="FFFFFF"/>
        </w:rPr>
      </w:pPr>
      <w:r w:rsidRPr="00111F3E">
        <w:rPr>
          <w:sz w:val="20"/>
          <w:szCs w:val="20"/>
        </w:rPr>
        <w:t>benefits and challenges associated with CCS</w:t>
      </w:r>
    </w:p>
    <w:p w:rsidR="00111F3E" w:rsidRPr="00111F3E" w:rsidRDefault="00111F3E" w:rsidP="00111F3E"/>
    <w:p w:rsidR="00111F3E" w:rsidRPr="00111F3E" w:rsidRDefault="00111F3E" w:rsidP="00111F3E">
      <w:r w:rsidRPr="00111F3E">
        <w:t>====Pipelines are the missing link – a national network is needed====</w:t>
      </w:r>
    </w:p>
    <w:p w:rsidR="00111F3E" w:rsidRPr="00111F3E" w:rsidRDefault="00111F3E" w:rsidP="00111F3E">
      <w:pPr>
        <w:rPr>
          <w:sz w:val="20"/>
          <w:szCs w:val="20"/>
        </w:rPr>
      </w:pPr>
      <w:r w:rsidRPr="00111F3E">
        <w:t>**IRGC 8**</w:t>
      </w:r>
      <w:r w:rsidRPr="00111F3E">
        <w:rPr>
          <w:sz w:val="20"/>
          <w:szCs w:val="20"/>
        </w:rPr>
        <w:t xml:space="preserve"> - International Risk Governance Council, "Regulation of Carbon Capture and Storage," [[http://www.irgc.org/IMG/pdf/Policy_Brief_CCS.pdf-http://www.irgc.org/IMG/pdf/Policy_Brief_CCS.pdf]]</w:t>
      </w:r>
    </w:p>
    <w:p w:rsidR="00111F3E" w:rsidRPr="00111F3E" w:rsidRDefault="00111F3E" w:rsidP="00111F3E">
      <w:r w:rsidRPr="00111F3E">
        <w:t xml:space="preserve">Large-scale CCS deployment will require the creation of a regime to manage risks </w:t>
      </w:r>
    </w:p>
    <w:p w:rsidR="00111F3E" w:rsidRPr="00111F3E" w:rsidRDefault="00111F3E" w:rsidP="00111F3E">
      <w:r w:rsidRPr="00111F3E">
        <w:t>AND</w:t>
      </w:r>
    </w:p>
    <w:p w:rsidR="00111F3E" w:rsidRPr="00111F3E" w:rsidRDefault="00111F3E" w:rsidP="00111F3E">
      <w:proofErr w:type="gramStart"/>
      <w:r w:rsidRPr="00111F3E">
        <w:t>levels</w:t>
      </w:r>
      <w:proofErr w:type="gramEnd"/>
      <w:r w:rsidRPr="00111F3E">
        <w:t xml:space="preserve"> of investment, potentially </w:t>
      </w:r>
      <w:proofErr w:type="spellStart"/>
      <w:r w:rsidRPr="00111F3E">
        <w:t>inﬂuencing</w:t>
      </w:r>
      <w:proofErr w:type="spellEnd"/>
      <w:r w:rsidRPr="00111F3E">
        <w:t xml:space="preserve"> the ultimate </w:t>
      </w:r>
      <w:proofErr w:type="spellStart"/>
      <w:r w:rsidRPr="00111F3E">
        <w:t>organisational</w:t>
      </w:r>
      <w:proofErr w:type="spellEnd"/>
      <w:r w:rsidRPr="00111F3E">
        <w:t xml:space="preserve"> structure of the CCS industry</w:t>
      </w:r>
    </w:p>
    <w:p w:rsidR="00111F3E" w:rsidRPr="00111F3E" w:rsidRDefault="00111F3E" w:rsidP="00111F3E"/>
    <w:p w:rsidR="00111F3E" w:rsidRPr="00111F3E" w:rsidRDefault="00111F3E" w:rsidP="00111F3E">
      <w:r w:rsidRPr="00111F3E">
        <w:t xml:space="preserve">==Contention Three: impacts flow </w:t>
      </w:r>
      <w:proofErr w:type="spellStart"/>
      <w:r w:rsidRPr="00111F3E">
        <w:t>aff</w:t>
      </w:r>
      <w:proofErr w:type="spellEnd"/>
      <w:r w:rsidRPr="00111F3E">
        <w:t>==</w:t>
      </w:r>
    </w:p>
    <w:p w:rsidR="00111F3E" w:rsidRPr="00111F3E" w:rsidRDefault="00111F3E" w:rsidP="00111F3E"/>
    <w:p w:rsidR="00111F3E" w:rsidRPr="00111F3E" w:rsidRDefault="00111F3E" w:rsidP="00111F3E">
      <w:r w:rsidRPr="00111F3E">
        <w:t>====Status quo oppression is functionally a militaristic war on the poor – reject the desire to revert to the status quo in the face of wildly constructed threats in favor of including the narratives of the oppressed====</w:t>
      </w:r>
    </w:p>
    <w:p w:rsidR="00111F3E" w:rsidRPr="00111F3E" w:rsidRDefault="00111F3E" w:rsidP="00111F3E">
      <w:pPr>
        <w:rPr>
          <w:rStyle w:val="apple-style-span"/>
          <w:rFonts w:cs="Arial"/>
          <w:color w:val="000000"/>
        </w:rPr>
      </w:pPr>
      <w:r w:rsidRPr="00111F3E">
        <w:t xml:space="preserve">Cuomo 96 – </w:t>
      </w:r>
      <w:r w:rsidRPr="00111F3E">
        <w:rPr>
          <w:rStyle w:val="apple-style-span"/>
          <w:rFonts w:cs="Arial"/>
          <w:color w:val="000000"/>
        </w:rPr>
        <w:t xml:space="preserve">Associate Professor of Philosophy and </w:t>
      </w:r>
      <w:proofErr w:type="spellStart"/>
      <w:r w:rsidRPr="00111F3E">
        <w:rPr>
          <w:rStyle w:val="apple-style-span"/>
          <w:rFonts w:cs="Arial"/>
          <w:color w:val="000000"/>
        </w:rPr>
        <w:t>Women~’s</w:t>
      </w:r>
      <w:proofErr w:type="spellEnd"/>
      <w:r w:rsidRPr="00111F3E">
        <w:rPr>
          <w:rStyle w:val="apple-style-span"/>
          <w:rFonts w:cs="Arial"/>
          <w:color w:val="000000"/>
        </w:rPr>
        <w:t xml:space="preserve"> Studies @ </w:t>
      </w:r>
      <w:proofErr w:type="spellStart"/>
      <w:r w:rsidRPr="00111F3E">
        <w:rPr>
          <w:rStyle w:val="apple-style-span"/>
          <w:rFonts w:cs="Arial"/>
          <w:color w:val="000000"/>
        </w:rPr>
        <w:t>Univ</w:t>
      </w:r>
      <w:proofErr w:type="spellEnd"/>
      <w:r w:rsidRPr="00111F3E">
        <w:rPr>
          <w:rStyle w:val="apple-style-span"/>
          <w:rFonts w:cs="Arial"/>
          <w:color w:val="000000"/>
        </w:rPr>
        <w:t xml:space="preserve"> of Cincinnati</w:t>
      </w:r>
    </w:p>
    <w:p w:rsidR="00111F3E" w:rsidRPr="00111F3E" w:rsidRDefault="00111F3E" w:rsidP="00111F3E">
      <w:pPr>
        <w:rPr>
          <w:rStyle w:val="apple-style-span"/>
          <w:rFonts w:cs="Arial"/>
          <w:color w:val="000000"/>
          <w:sz w:val="16"/>
          <w:szCs w:val="16"/>
        </w:rPr>
      </w:pPr>
      <w:r w:rsidRPr="00111F3E">
        <w:rPr>
          <w:rStyle w:val="apple-style-span"/>
          <w:rFonts w:cs="Arial"/>
          <w:color w:val="000000"/>
          <w:sz w:val="16"/>
          <w:szCs w:val="16"/>
        </w:rPr>
        <w:t xml:space="preserve">(Chris, "War is Not Just an Event: Reflections on the Significance of Everyday Violence," </w:t>
      </w:r>
      <w:proofErr w:type="spellStart"/>
      <w:r w:rsidRPr="00111F3E">
        <w:rPr>
          <w:rStyle w:val="apple-style-span"/>
          <w:rFonts w:cs="Arial"/>
          <w:color w:val="000000"/>
          <w:sz w:val="16"/>
          <w:szCs w:val="16"/>
        </w:rPr>
        <w:t>Hypatia</w:t>
      </w:r>
      <w:proofErr w:type="spellEnd"/>
      <w:r w:rsidRPr="00111F3E">
        <w:rPr>
          <w:rStyle w:val="apple-style-span"/>
          <w:rFonts w:cs="Arial"/>
          <w:color w:val="000000"/>
          <w:sz w:val="16"/>
          <w:szCs w:val="16"/>
        </w:rPr>
        <w:t xml:space="preserve">, Vol. 11, No. 4, Women and Violence (Autumn, 1996), pp. 30-45, </w:t>
      </w:r>
      <w:proofErr w:type="spellStart"/>
      <w:r w:rsidRPr="00111F3E">
        <w:rPr>
          <w:rStyle w:val="apple-style-span"/>
          <w:rFonts w:cs="Arial"/>
          <w:color w:val="000000"/>
          <w:sz w:val="16"/>
          <w:szCs w:val="16"/>
        </w:rPr>
        <w:t>dml</w:t>
      </w:r>
      <w:proofErr w:type="spellEnd"/>
      <w:r w:rsidRPr="00111F3E">
        <w:rPr>
          <w:rStyle w:val="apple-style-span"/>
          <w:rFonts w:cs="Arial"/>
          <w:color w:val="000000"/>
          <w:sz w:val="16"/>
          <w:szCs w:val="16"/>
        </w:rPr>
        <w:t>)</w:t>
      </w:r>
    </w:p>
    <w:p w:rsidR="00111F3E" w:rsidRPr="00111F3E" w:rsidRDefault="00111F3E" w:rsidP="00111F3E"/>
    <w:p w:rsidR="00111F3E" w:rsidRPr="00111F3E" w:rsidRDefault="00111F3E" w:rsidP="00111F3E">
      <w:r w:rsidRPr="00111F3E">
        <w:t xml:space="preserve">Theory that does not investigate or even notice the omnipresence of militarism cannot represent or </w:t>
      </w:r>
    </w:p>
    <w:p w:rsidR="00111F3E" w:rsidRPr="00111F3E" w:rsidRDefault="00111F3E" w:rsidP="00111F3E">
      <w:r w:rsidRPr="00111F3E">
        <w:t>AND</w:t>
      </w:r>
    </w:p>
    <w:p w:rsidR="00111F3E" w:rsidRPr="00111F3E" w:rsidRDefault="00111F3E" w:rsidP="00111F3E">
      <w:proofErr w:type="gramStart"/>
      <w:r w:rsidRPr="00111F3E">
        <w:t>the</w:t>
      </w:r>
      <w:proofErr w:type="gramEnd"/>
      <w:r w:rsidRPr="00111F3E">
        <w:t xml:space="preserve"> "war on crime," and other state-funded militaristic campaigns.</w:t>
      </w:r>
    </w:p>
    <w:p w:rsidR="00111F3E" w:rsidRPr="00111F3E" w:rsidRDefault="00111F3E" w:rsidP="00111F3E"/>
    <w:p w:rsidR="00111F3E" w:rsidRPr="00111F3E" w:rsidRDefault="00111F3E" w:rsidP="00111F3E"/>
    <w:p w:rsidR="00111F3E" w:rsidRPr="00111F3E" w:rsidRDefault="00111F3E" w:rsidP="00111F3E">
      <w:r w:rsidRPr="00111F3E">
        <w:t>====</w:t>
      </w:r>
      <w:proofErr w:type="gramStart"/>
      <w:r w:rsidRPr="00111F3E">
        <w:t>Our</w:t>
      </w:r>
      <w:proofErr w:type="gramEnd"/>
      <w:r w:rsidRPr="00111F3E">
        <w:t xml:space="preserve"> framework is one of empathy – we believe you have an ethical obligation to assist those who have been marginalized in the status quo – this is the only way to peace====</w:t>
      </w:r>
    </w:p>
    <w:p w:rsidR="00111F3E" w:rsidRPr="00111F3E" w:rsidRDefault="00111F3E" w:rsidP="00111F3E">
      <w:r w:rsidRPr="00111F3E">
        <w:t xml:space="preserve">The Dalai Lama 93 </w:t>
      </w:r>
    </w:p>
    <w:p w:rsidR="00111F3E" w:rsidRPr="00111F3E" w:rsidRDefault="00111F3E" w:rsidP="00111F3E">
      <w:pPr>
        <w:rPr>
          <w:rFonts w:cs="Arial"/>
          <w:sz w:val="16"/>
          <w:szCs w:val="16"/>
        </w:rPr>
      </w:pPr>
      <w:r w:rsidRPr="00111F3E">
        <w:rPr>
          <w:rFonts w:cs="Arial"/>
          <w:sz w:val="16"/>
          <w:szCs w:val="16"/>
        </w:rPr>
        <w:lastRenderedPageBreak/>
        <w:t xml:space="preserve">(Speech given </w:t>
      </w:r>
      <w:r w:rsidRPr="00111F3E">
        <w:rPr>
          <w:rStyle w:val="apple-style-span"/>
          <w:rFonts w:cs="Arial"/>
          <w:iCs/>
          <w:sz w:val="16"/>
          <w:szCs w:val="16"/>
        </w:rPr>
        <w:t>to the United Nations World Conference on Human Rights, Vienna, Austria, June 1993, [[</w:t>
      </w:r>
      <w:r w:rsidRPr="00111F3E">
        <w:rPr>
          <w:sz w:val="16"/>
          <w:szCs w:val="16"/>
        </w:rPr>
        <w:t xml:space="preserve">http://www.freetibet.org/about/dalai5-http://www.freetibet.org/about/dalai5]], </w:t>
      </w:r>
      <w:proofErr w:type="spellStart"/>
      <w:r w:rsidRPr="00111F3E">
        <w:rPr>
          <w:sz w:val="16"/>
          <w:szCs w:val="16"/>
        </w:rPr>
        <w:t>dml</w:t>
      </w:r>
      <w:proofErr w:type="spellEnd"/>
      <w:r w:rsidRPr="00111F3E">
        <w:rPr>
          <w:sz w:val="16"/>
          <w:szCs w:val="16"/>
        </w:rPr>
        <w:t>)</w:t>
      </w:r>
    </w:p>
    <w:p w:rsidR="00111F3E" w:rsidRPr="00111F3E" w:rsidRDefault="00111F3E" w:rsidP="00111F3E"/>
    <w:p w:rsidR="00111F3E" w:rsidRPr="00111F3E" w:rsidRDefault="00111F3E" w:rsidP="00111F3E">
      <w:r w:rsidRPr="00111F3E">
        <w:t xml:space="preserve">"Our world is becoming smaller and ever more interdependent with the rapid growth in </w:t>
      </w:r>
    </w:p>
    <w:p w:rsidR="00111F3E" w:rsidRPr="00111F3E" w:rsidRDefault="00111F3E" w:rsidP="00111F3E">
      <w:r w:rsidRPr="00111F3E">
        <w:t>AND</w:t>
      </w:r>
    </w:p>
    <w:p w:rsidR="00111F3E" w:rsidRPr="00111F3E" w:rsidRDefault="00111F3E" w:rsidP="00111F3E">
      <w:r w:rsidRPr="00111F3E">
        <w:t>I am just one individual while others are infinite in number and importance.</w:t>
      </w:r>
    </w:p>
    <w:p w:rsidR="00111F3E" w:rsidRPr="00111F3E" w:rsidRDefault="00111F3E" w:rsidP="00111F3E"/>
    <w:p w:rsidR="00111F3E" w:rsidRPr="00111F3E" w:rsidRDefault="00111F3E" w:rsidP="00111F3E"/>
    <w:p w:rsidR="00111F3E" w:rsidRPr="00111F3E" w:rsidRDefault="00111F3E" w:rsidP="00111F3E"/>
    <w:p w:rsidR="00111F3E" w:rsidRPr="00111F3E" w:rsidRDefault="00111F3E" w:rsidP="00111F3E">
      <w:r w:rsidRPr="00111F3E">
        <w:t>====</w:t>
      </w:r>
      <w:proofErr w:type="gramStart"/>
      <w:r w:rsidRPr="00111F3E">
        <w:t>And</w:t>
      </w:r>
      <w:proofErr w:type="gramEnd"/>
      <w:r w:rsidRPr="00111F3E">
        <w:t>, absent a mindset shift towards peace and empathy, a mentality of pure war will overcome us, negating value to life and making extinction inevitable====</w:t>
      </w:r>
    </w:p>
    <w:p w:rsidR="00111F3E" w:rsidRPr="00111F3E" w:rsidRDefault="00111F3E" w:rsidP="00111F3E">
      <w:r w:rsidRPr="00111F3E">
        <w:t>**Borg 3** – co-founder and executive director of the Community Consulting Group</w:t>
      </w:r>
    </w:p>
    <w:p w:rsidR="00111F3E" w:rsidRPr="00111F3E" w:rsidRDefault="00111F3E" w:rsidP="00111F3E">
      <w:r w:rsidRPr="00111F3E">
        <w:t xml:space="preserve">(Mark, "Psychoanalytic Pure War: Interactions with the Post-Apocalyptic Unconscious," Journal for the Psychoanalysis of Culture and Society, Volume 8, Number 1, Spring 2003, pp. 57-67, </w:t>
      </w:r>
      <w:proofErr w:type="spellStart"/>
      <w:r w:rsidRPr="00111F3E">
        <w:t>dml</w:t>
      </w:r>
      <w:proofErr w:type="spellEnd"/>
      <w:r w:rsidRPr="00111F3E">
        <w:t>)</w:t>
      </w:r>
    </w:p>
    <w:p w:rsidR="00111F3E" w:rsidRPr="00111F3E" w:rsidRDefault="00111F3E" w:rsidP="00111F3E"/>
    <w:p w:rsidR="00111F3E" w:rsidRPr="00111F3E" w:rsidRDefault="00111F3E" w:rsidP="00111F3E">
      <w:proofErr w:type="spellStart"/>
      <w:r w:rsidRPr="00111F3E">
        <w:t>Virilio</w:t>
      </w:r>
      <w:proofErr w:type="spellEnd"/>
      <w:r w:rsidRPr="00111F3E">
        <w:t xml:space="preserve"> and </w:t>
      </w:r>
      <w:proofErr w:type="spellStart"/>
      <w:r w:rsidRPr="00111F3E">
        <w:t>Lotringer</w:t>
      </w:r>
      <w:proofErr w:type="spellEnd"/>
      <w:r w:rsidRPr="00111F3E">
        <w:t xml:space="preserve"> gave the name "pure war" to the psychological condition that </w:t>
      </w:r>
    </w:p>
    <w:p w:rsidR="00111F3E" w:rsidRPr="00111F3E" w:rsidRDefault="00111F3E" w:rsidP="00111F3E">
      <w:r w:rsidRPr="00111F3E">
        <w:t>AND</w:t>
      </w:r>
    </w:p>
    <w:p w:rsidR="00111F3E" w:rsidRPr="00111F3E" w:rsidRDefault="00111F3E" w:rsidP="00111F3E">
      <w:proofErr w:type="gramStart"/>
      <w:r w:rsidRPr="00111F3E">
        <w:t>but</w:t>
      </w:r>
      <w:proofErr w:type="gramEnd"/>
      <w:r w:rsidRPr="00111F3E">
        <w:t xml:space="preserve"> we no longer have the means of recognizing it" (42).</w:t>
      </w:r>
    </w:p>
    <w:p w:rsidR="00111F3E" w:rsidRPr="00111F3E" w:rsidRDefault="00111F3E" w:rsidP="00111F3E">
      <w:pPr>
        <w:rPr>
          <w:rStyle w:val="apple-style-span"/>
          <w:rFonts w:cs="Arial"/>
          <w:sz w:val="20"/>
        </w:rPr>
      </w:pPr>
    </w:p>
    <w:p w:rsidR="00111F3E" w:rsidRPr="00111F3E" w:rsidRDefault="00111F3E" w:rsidP="00111F3E">
      <w:pPr>
        <w:rPr>
          <w:rStyle w:val="apple-style-span"/>
          <w:rFonts w:cs="Arial"/>
          <w:sz w:val="20"/>
        </w:rPr>
      </w:pPr>
    </w:p>
    <w:p w:rsidR="00111F3E" w:rsidRPr="00111F3E" w:rsidRDefault="00111F3E" w:rsidP="00111F3E"/>
    <w:p w:rsidR="00111F3E" w:rsidRPr="00111F3E" w:rsidRDefault="00111F3E" w:rsidP="00111F3E">
      <w:r w:rsidRPr="00111F3E">
        <w:t>====</w:t>
      </w:r>
      <w:proofErr w:type="gramStart"/>
      <w:r w:rsidRPr="00111F3E">
        <w:t>And</w:t>
      </w:r>
      <w:proofErr w:type="gramEnd"/>
      <w:r w:rsidRPr="00111F3E">
        <w:t>, we have an obligation to assist the helpless Other even in the face of extinction====</w:t>
      </w:r>
    </w:p>
    <w:p w:rsidR="00111F3E" w:rsidRPr="00111F3E" w:rsidRDefault="00111F3E" w:rsidP="00111F3E">
      <w:proofErr w:type="spellStart"/>
      <w:r w:rsidRPr="00111F3E">
        <w:t>Jovanovic</w:t>
      </w:r>
      <w:proofErr w:type="spellEnd"/>
      <w:r w:rsidRPr="00111F3E">
        <w:t xml:space="preserve"> and Wood 4 – *Communications/Rhetoric Professors @ Denver University and University of North Carolina respectively</w:t>
      </w:r>
    </w:p>
    <w:p w:rsidR="00111F3E" w:rsidRPr="00111F3E" w:rsidRDefault="00111F3E" w:rsidP="00111F3E">
      <w:pPr>
        <w:rPr>
          <w:sz w:val="16"/>
          <w:szCs w:val="16"/>
        </w:rPr>
      </w:pPr>
      <w:r w:rsidRPr="00111F3E">
        <w:rPr>
          <w:sz w:val="16"/>
          <w:szCs w:val="16"/>
        </w:rPr>
        <w:t>(</w:t>
      </w:r>
      <w:proofErr w:type="spellStart"/>
      <w:r w:rsidRPr="00111F3E">
        <w:rPr>
          <w:sz w:val="16"/>
          <w:szCs w:val="16"/>
        </w:rPr>
        <w:t>Spoma</w:t>
      </w:r>
      <w:proofErr w:type="spellEnd"/>
      <w:r w:rsidRPr="00111F3E">
        <w:rPr>
          <w:sz w:val="16"/>
          <w:szCs w:val="16"/>
        </w:rPr>
        <w:t xml:space="preserve"> and Roy, "Speaking from the Bedrock of Ethics," Philosophy and Rhetoric </w:t>
      </w:r>
      <w:proofErr w:type="spellStart"/>
      <w:r w:rsidRPr="00111F3E">
        <w:rPr>
          <w:sz w:val="16"/>
          <w:szCs w:val="16"/>
        </w:rPr>
        <w:t>Vol</w:t>
      </w:r>
      <w:proofErr w:type="spellEnd"/>
      <w:r w:rsidRPr="00111F3E">
        <w:rPr>
          <w:sz w:val="16"/>
          <w:szCs w:val="16"/>
        </w:rPr>
        <w:t xml:space="preserve"> 37 no 4, 2004, 317-334, </w:t>
      </w:r>
      <w:proofErr w:type="spellStart"/>
      <w:r w:rsidRPr="00111F3E">
        <w:rPr>
          <w:sz w:val="16"/>
          <w:szCs w:val="16"/>
        </w:rPr>
        <w:t>dml</w:t>
      </w:r>
      <w:proofErr w:type="spellEnd"/>
      <w:r w:rsidRPr="00111F3E">
        <w:rPr>
          <w:sz w:val="16"/>
          <w:szCs w:val="16"/>
        </w:rPr>
        <w:t>)</w:t>
      </w:r>
    </w:p>
    <w:p w:rsidR="00111F3E" w:rsidRPr="00111F3E" w:rsidRDefault="00111F3E" w:rsidP="00111F3E"/>
    <w:p w:rsidR="00111F3E" w:rsidRPr="00111F3E" w:rsidRDefault="00111F3E" w:rsidP="00111F3E">
      <w:r w:rsidRPr="00111F3E">
        <w:t xml:space="preserve">On September 11, 2001, terrorism touched down in the United States. While </w:t>
      </w:r>
    </w:p>
    <w:p w:rsidR="00111F3E" w:rsidRPr="00111F3E" w:rsidRDefault="00111F3E" w:rsidP="00111F3E">
      <w:r w:rsidRPr="00111F3E">
        <w:t>AND</w:t>
      </w:r>
    </w:p>
    <w:p w:rsidR="00111F3E" w:rsidRPr="00111F3E" w:rsidRDefault="00111F3E" w:rsidP="00111F3E">
      <w:proofErr w:type="gramStart"/>
      <w:r w:rsidRPr="00111F3E">
        <w:t>the</w:t>
      </w:r>
      <w:proofErr w:type="gramEnd"/>
      <w:r w:rsidRPr="00111F3E">
        <w:t xml:space="preserve"> man who is not going anywhere in the heart of an inferno.</w:t>
      </w:r>
    </w:p>
    <w:p w:rsidR="00111F3E" w:rsidRPr="00111F3E" w:rsidRDefault="00111F3E" w:rsidP="00111F3E"/>
    <w:p w:rsidR="00111F3E" w:rsidRPr="00111F3E" w:rsidRDefault="00111F3E" w:rsidP="00111F3E"/>
    <w:p w:rsidR="00111F3E" w:rsidRPr="00111F3E" w:rsidRDefault="00111F3E" w:rsidP="00111F3E">
      <w:r w:rsidRPr="00111F3E">
        <w:t>====</w:t>
      </w:r>
      <w:r w:rsidRPr="00111F3E">
        <w:rPr>
          <w:rStyle w:val="apple-style-span"/>
          <w:rFonts w:cs="Arial"/>
        </w:rPr>
        <w:t>And, adopting a framework of empathy makes war impossible</w:t>
      </w:r>
      <w:r w:rsidRPr="00111F3E">
        <w:t>====</w:t>
      </w:r>
    </w:p>
    <w:p w:rsidR="00111F3E" w:rsidRPr="00111F3E" w:rsidRDefault="00111F3E" w:rsidP="00111F3E">
      <w:r w:rsidRPr="00111F3E">
        <w:t xml:space="preserve">Dews 7 -professor of philosophy at the University of Essex </w:t>
      </w:r>
    </w:p>
    <w:p w:rsidR="00111F3E" w:rsidRPr="00111F3E" w:rsidRDefault="00111F3E" w:rsidP="00111F3E">
      <w:pPr>
        <w:rPr>
          <w:sz w:val="16"/>
          <w:szCs w:val="16"/>
        </w:rPr>
      </w:pPr>
      <w:r w:rsidRPr="00111F3E">
        <w:rPr>
          <w:sz w:val="16"/>
          <w:szCs w:val="16"/>
        </w:rPr>
        <w:t>(Peter, "The Idea of Evil," Blackwell Publishing LTD, 2007)</w:t>
      </w:r>
    </w:p>
    <w:p w:rsidR="00111F3E" w:rsidRPr="00111F3E" w:rsidRDefault="00111F3E" w:rsidP="00111F3E"/>
    <w:p w:rsidR="00111F3E" w:rsidRPr="00111F3E" w:rsidRDefault="00111F3E" w:rsidP="00111F3E">
      <w:r w:rsidRPr="00111F3E">
        <w:t xml:space="preserve">The face, then, is not an object, but the condition of all </w:t>
      </w:r>
    </w:p>
    <w:p w:rsidR="00111F3E" w:rsidRPr="00111F3E" w:rsidRDefault="00111F3E" w:rsidP="00111F3E">
      <w:r w:rsidRPr="00111F3E">
        <w:t>AND</w:t>
      </w:r>
    </w:p>
    <w:p w:rsidR="00111F3E" w:rsidRPr="00111F3E" w:rsidRDefault="00111F3E" w:rsidP="00111F3E">
      <w:proofErr w:type="gramStart"/>
      <w:r w:rsidRPr="00111F3E">
        <w:t>is</w:t>
      </w:r>
      <w:proofErr w:type="gramEnd"/>
      <w:r w:rsidRPr="00111F3E">
        <w:t xml:space="preserve"> accomplished in shame where freedom discovers itself murderous in its very exercise. </w:t>
      </w:r>
    </w:p>
    <w:p w:rsidR="00111F3E" w:rsidRPr="00111F3E" w:rsidRDefault="00111F3E" w:rsidP="00111F3E"/>
    <w:p w:rsidR="00111F3E" w:rsidRPr="00111F3E" w:rsidRDefault="00111F3E" w:rsidP="00111F3E">
      <w:r w:rsidRPr="00111F3E">
        <w:t>====Warming turns every impact</w:t>
      </w:r>
      <w:r w:rsidRPr="00111F3E">
        <w:rPr>
          <w:rFonts w:eastAsia="Times New Roman" w:cs="Arial"/>
          <w:color w:val="000000"/>
          <w:sz w:val="20"/>
          <w:szCs w:val="20"/>
        </w:rPr>
        <w:br/>
      </w:r>
      <w:r w:rsidRPr="00111F3E">
        <w:t xml:space="preserve">**Burke 8** (Sharon, </w:t>
      </w:r>
      <w:proofErr w:type="spellStart"/>
      <w:r w:rsidRPr="00111F3E">
        <w:t>sr</w:t>
      </w:r>
      <w:proofErr w:type="spellEnd"/>
      <w:r w:rsidRPr="00111F3E">
        <w:t xml:space="preserve"> fellow and dir of the energy security project at the Center for a New American Security, Chapter 6 of Climatic Cataclysm: The Foreign Policy and National Security Implications of Climate Change, edited by Kurt Campbell, p 157-165)====</w:t>
      </w:r>
    </w:p>
    <w:p w:rsidR="00111F3E" w:rsidRPr="00111F3E" w:rsidRDefault="00111F3E" w:rsidP="00111F3E">
      <w:r w:rsidRPr="00111F3E">
        <w:br/>
        <w:t xml:space="preserve">At the same time, however, the implications of both trends for human </w:t>
      </w:r>
    </w:p>
    <w:p w:rsidR="00111F3E" w:rsidRPr="00111F3E" w:rsidRDefault="00111F3E" w:rsidP="00111F3E">
      <w:r w:rsidRPr="00111F3E">
        <w:t>AND</w:t>
      </w:r>
    </w:p>
    <w:p w:rsidR="00111F3E" w:rsidRPr="00111F3E" w:rsidRDefault="00111F3E" w:rsidP="00111F3E">
      <w:r w:rsidRPr="00111F3E">
        <w:t xml:space="preserve">, given the collapse of the MOC, which will compromise agricultural productivity. </w:t>
      </w:r>
    </w:p>
    <w:p w:rsidR="00111F3E" w:rsidRPr="00111F3E" w:rsidRDefault="00111F3E" w:rsidP="00111F3E"/>
    <w:p w:rsidR="00111F3E" w:rsidRPr="00111F3E" w:rsidRDefault="00111F3E" w:rsidP="00111F3E">
      <w:r w:rsidRPr="00111F3E">
        <w:t>====Climate change is comparatively the only existential threat</w:t>
      </w:r>
      <w:r w:rsidRPr="00111F3E">
        <w:rPr>
          <w:rFonts w:eastAsia="Times New Roman" w:cs="Arial"/>
          <w:color w:val="000000"/>
          <w:sz w:val="20"/>
          <w:szCs w:val="20"/>
        </w:rPr>
        <w:br/>
      </w:r>
      <w:r w:rsidRPr="00111F3E">
        <w:t>**</w:t>
      </w:r>
      <w:proofErr w:type="spellStart"/>
      <w:r w:rsidRPr="00111F3E">
        <w:t>Doebbler</w:t>
      </w:r>
      <w:proofErr w:type="spellEnd"/>
      <w:r w:rsidRPr="00111F3E">
        <w:t xml:space="preserve"> 11</w:t>
      </w:r>
      <w:proofErr w:type="gramStart"/>
      <w:r w:rsidRPr="00111F3E">
        <w:t>.*</w:t>
      </w:r>
      <w:proofErr w:type="gramEnd"/>
      <w:r w:rsidRPr="00111F3E">
        <w:t>*</w:t>
      </w:r>
      <w:r w:rsidRPr="00111F3E">
        <w:rPr>
          <w:rFonts w:eastAsia="Times New Roman" w:cs="Arial"/>
          <w:color w:val="000000"/>
          <w:sz w:val="20"/>
          <w:szCs w:val="20"/>
          <w:shd w:val="clear" w:color="auto" w:fill="FFFFFF"/>
        </w:rPr>
        <w:t xml:space="preserve"> Curtis, International Human Rights Lawyer. </w:t>
      </w:r>
      <w:proofErr w:type="gramStart"/>
      <w:r w:rsidRPr="00111F3E">
        <w:rPr>
          <w:rFonts w:eastAsia="Times New Roman" w:cs="Arial"/>
          <w:color w:val="000000"/>
          <w:sz w:val="20"/>
          <w:szCs w:val="20"/>
          <w:shd w:val="clear" w:color="auto" w:fill="FFFFFF"/>
        </w:rPr>
        <w:t>Two threats to our existence.</w:t>
      </w:r>
      <w:proofErr w:type="gramEnd"/>
      <w:r w:rsidRPr="00111F3E">
        <w:rPr>
          <w:rFonts w:eastAsia="Times New Roman" w:cs="Arial"/>
          <w:color w:val="000000"/>
          <w:sz w:val="20"/>
          <w:szCs w:val="20"/>
          <w:shd w:val="clear" w:color="auto" w:fill="FFFFFF"/>
        </w:rPr>
        <w:t xml:space="preserve"> </w:t>
      </w:r>
      <w:proofErr w:type="spellStart"/>
      <w:r w:rsidRPr="00111F3E">
        <w:rPr>
          <w:rFonts w:eastAsia="Times New Roman" w:cs="Arial"/>
          <w:color w:val="000000"/>
          <w:sz w:val="20"/>
          <w:szCs w:val="20"/>
          <w:shd w:val="clear" w:color="auto" w:fill="FFFFFF"/>
        </w:rPr>
        <w:t>Ahram</w:t>
      </w:r>
      <w:proofErr w:type="spellEnd"/>
      <w:r w:rsidRPr="00111F3E">
        <w:rPr>
          <w:rFonts w:eastAsia="Times New Roman" w:cs="Arial"/>
          <w:color w:val="000000"/>
          <w:sz w:val="20"/>
          <w:szCs w:val="20"/>
          <w:shd w:val="clear" w:color="auto" w:fill="FFFFFF"/>
        </w:rPr>
        <w:t xml:space="preserve"> Weekly. July 2011.[[</w:t>
      </w:r>
      <w:r w:rsidRPr="00111F3E">
        <w:rPr>
          <w:rFonts w:eastAsia="Times New Roman" w:cs="Arial"/>
          <w:sz w:val="20"/>
          <w:szCs w:val="20"/>
          <w:shd w:val="clear" w:color="auto" w:fill="FFFFFF"/>
        </w:rPr>
        <w:t>http://weekly.ahram.org.eg/2011/1055/envrnmnt.htm-</w:t>
      </w:r>
      <w:r w:rsidRPr="00111F3E">
        <w:rPr>
          <w:rFonts w:eastAsia="Times New Roman" w:cs="Arial"/>
          <w:sz w:val="20"/>
          <w:szCs w:val="20"/>
          <w:shd w:val="clear" w:color="auto" w:fill="FFFFFF"/>
        </w:rPr>
        <w:lastRenderedPageBreak/>
        <w:t>http://weekly.ahram.org.eg/2011/1055/envrnmnt.htm]</w:t>
      </w:r>
      <w:proofErr w:type="gramStart"/>
      <w:r w:rsidRPr="00111F3E">
        <w:rPr>
          <w:rFonts w:eastAsia="Times New Roman" w:cs="Arial"/>
          <w:sz w:val="20"/>
          <w:szCs w:val="20"/>
          <w:shd w:val="clear" w:color="auto" w:fill="FFFFFF"/>
        </w:rPr>
        <w:t>]</w:t>
      </w:r>
      <w:proofErr w:type="gramEnd"/>
      <w:r w:rsidRPr="00111F3E">
        <w:rPr>
          <w:rFonts w:eastAsia="Times New Roman" w:cs="Arial"/>
          <w:color w:val="000000"/>
          <w:sz w:val="20"/>
          <w:szCs w:val="20"/>
        </w:rPr>
        <w:br/>
      </w:r>
      <w:r w:rsidRPr="00111F3E">
        <w:t>Climate change is widely acknowledged to be the greatest threat facing humanity. It will lead to small island states disappearing from the face of the earth, serious global threats to our food and water supplies, and ultimately the death of hundreds of millions of the poorest people in the world over the course of this century.====</w:t>
      </w:r>
    </w:p>
    <w:p w:rsidR="00111F3E" w:rsidRPr="00111F3E" w:rsidRDefault="00111F3E" w:rsidP="00111F3E">
      <w:r w:rsidRPr="00111F3E">
        <w:t xml:space="preserve">No other threat — including war, nuclear disasters, rogue regimes, terrorism, </w:t>
      </w:r>
    </w:p>
    <w:p w:rsidR="00111F3E" w:rsidRPr="00111F3E" w:rsidRDefault="00111F3E" w:rsidP="00111F3E">
      <w:r w:rsidRPr="00111F3E">
        <w:t>AND</w:t>
      </w:r>
    </w:p>
    <w:p w:rsidR="00111F3E" w:rsidRPr="00111F3E" w:rsidRDefault="00111F3E" w:rsidP="00111F3E">
      <w:proofErr w:type="gramStart"/>
      <w:r w:rsidRPr="00111F3E">
        <w:t>as</w:t>
      </w:r>
      <w:proofErr w:type="gramEnd"/>
      <w:r w:rsidRPr="00111F3E">
        <w:t xml:space="preserve"> the equivalent of sending hundreds of millions of Africans to the furnace.</w:t>
      </w:r>
    </w:p>
    <w:p w:rsidR="00111F3E" w:rsidRPr="00111F3E" w:rsidRDefault="00111F3E" w:rsidP="00111F3E">
      <w:r w:rsidRPr="00111F3E">
        <w:t xml:space="preserve">Yet for more than two decades, states have failed to take adequate action to </w:t>
      </w:r>
    </w:p>
    <w:p w:rsidR="00111F3E" w:rsidRPr="00111F3E" w:rsidRDefault="00111F3E" w:rsidP="00111F3E">
      <w:r w:rsidRPr="00111F3E">
        <w:t>AND</w:t>
      </w:r>
    </w:p>
    <w:p w:rsidR="00111F3E" w:rsidRPr="00111F3E" w:rsidRDefault="00111F3E" w:rsidP="00111F3E">
      <w:proofErr w:type="gramStart"/>
      <w:r w:rsidRPr="00111F3E">
        <w:t>and</w:t>
      </w:r>
      <w:proofErr w:type="gramEnd"/>
      <w:r w:rsidRPr="00111F3E">
        <w:t xml:space="preserve"> </w:t>
      </w:r>
      <w:proofErr w:type="spellStart"/>
      <w:r w:rsidRPr="00111F3E">
        <w:t>marginalise</w:t>
      </w:r>
      <w:proofErr w:type="spellEnd"/>
      <w:r w:rsidRPr="00111F3E">
        <w:t xml:space="preserve"> their </w:t>
      </w:r>
      <w:proofErr w:type="spellStart"/>
      <w:r w:rsidRPr="00111F3E">
        <w:t>neighbours</w:t>
      </w:r>
      <w:proofErr w:type="spellEnd"/>
      <w:r w:rsidRPr="00111F3E">
        <w:t xml:space="preserve"> in developing countries. They continue in this vein. </w:t>
      </w:r>
    </w:p>
    <w:p w:rsidR="00111F3E" w:rsidRPr="00111F3E" w:rsidRDefault="00111F3E" w:rsidP="00111F3E"/>
    <w:p w:rsidR="000022F2" w:rsidRPr="00111F3E" w:rsidRDefault="000022F2" w:rsidP="00D17C4E"/>
    <w:sectPr w:rsidR="000022F2" w:rsidRPr="00111F3E" w:rsidSect="002E006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2D81" w:rsidRDefault="00FF2D81" w:rsidP="005F5576">
      <w:r>
        <w:separator/>
      </w:r>
    </w:p>
  </w:endnote>
  <w:endnote w:type="continuationSeparator" w:id="0">
    <w:p w:rsidR="00FF2D81" w:rsidRDefault="00FF2D81"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2D81" w:rsidRDefault="00FF2D81" w:rsidP="005F5576">
      <w:r>
        <w:separator/>
      </w:r>
    </w:p>
  </w:footnote>
  <w:footnote w:type="continuationSeparator" w:id="0">
    <w:p w:rsidR="00FF2D81" w:rsidRDefault="00FF2D81"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FF2D8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1F3E"/>
    <w:rsid w:val="00113C68"/>
    <w:rsid w:val="00114663"/>
    <w:rsid w:val="0012057B"/>
    <w:rsid w:val="00126D92"/>
    <w:rsid w:val="00130037"/>
    <w:rsid w:val="001301AC"/>
    <w:rsid w:val="001304DF"/>
    <w:rsid w:val="00140397"/>
    <w:rsid w:val="0014072D"/>
    <w:rsid w:val="00141F7D"/>
    <w:rsid w:val="00141FBF"/>
    <w:rsid w:val="001505A4"/>
    <w:rsid w:val="0016509D"/>
    <w:rsid w:val="0016711C"/>
    <w:rsid w:val="00167A9F"/>
    <w:rsid w:val="001711E1"/>
    <w:rsid w:val="00175018"/>
    <w:rsid w:val="00177828"/>
    <w:rsid w:val="00177A1E"/>
    <w:rsid w:val="00182D51"/>
    <w:rsid w:val="0018565A"/>
    <w:rsid w:val="00194769"/>
    <w:rsid w:val="0019587B"/>
    <w:rsid w:val="001A4F0E"/>
    <w:rsid w:val="001B0735"/>
    <w:rsid w:val="001B0A04"/>
    <w:rsid w:val="001B3CEC"/>
    <w:rsid w:val="001C1D82"/>
    <w:rsid w:val="001C2147"/>
    <w:rsid w:val="001C587E"/>
    <w:rsid w:val="001C7C90"/>
    <w:rsid w:val="001D0D51"/>
    <w:rsid w:val="001E5FE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708"/>
    <w:rsid w:val="00383E0A"/>
    <w:rsid w:val="003847C7"/>
    <w:rsid w:val="00385298"/>
    <w:rsid w:val="003852CE"/>
    <w:rsid w:val="00392E92"/>
    <w:rsid w:val="00395769"/>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C94"/>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796C"/>
    <w:rsid w:val="00650E98"/>
    <w:rsid w:val="00656C61"/>
    <w:rsid w:val="006672D8"/>
    <w:rsid w:val="00670D96"/>
    <w:rsid w:val="00672877"/>
    <w:rsid w:val="006748C2"/>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26E"/>
    <w:rsid w:val="0094256C"/>
    <w:rsid w:val="00953F11"/>
    <w:rsid w:val="009706C1"/>
    <w:rsid w:val="00976675"/>
    <w:rsid w:val="00976FBF"/>
    <w:rsid w:val="00984B38"/>
    <w:rsid w:val="009A0636"/>
    <w:rsid w:val="009A6FF5"/>
    <w:rsid w:val="009B2B47"/>
    <w:rsid w:val="009B35DB"/>
    <w:rsid w:val="009C4298"/>
    <w:rsid w:val="009D318C"/>
    <w:rsid w:val="00A10B8B"/>
    <w:rsid w:val="00A12703"/>
    <w:rsid w:val="00A13B89"/>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50CF"/>
    <w:rsid w:val="00B564DB"/>
    <w:rsid w:val="00B768B6"/>
    <w:rsid w:val="00B816A3"/>
    <w:rsid w:val="00B908D1"/>
    <w:rsid w:val="00B940D1"/>
    <w:rsid w:val="00BB58BD"/>
    <w:rsid w:val="00BB6A26"/>
    <w:rsid w:val="00BC1034"/>
    <w:rsid w:val="00BC14EA"/>
    <w:rsid w:val="00BE2408"/>
    <w:rsid w:val="00BE3EC6"/>
    <w:rsid w:val="00BE5BEB"/>
    <w:rsid w:val="00BE6528"/>
    <w:rsid w:val="00BE78A5"/>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3E3"/>
    <w:rsid w:val="00CD3E3A"/>
    <w:rsid w:val="00CD7459"/>
    <w:rsid w:val="00CE55A6"/>
    <w:rsid w:val="00CF13FC"/>
    <w:rsid w:val="00CF4AAF"/>
    <w:rsid w:val="00CF53A8"/>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6E41"/>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1D60"/>
    <w:rsid w:val="00F9306E"/>
    <w:rsid w:val="00FB4261"/>
    <w:rsid w:val="00FB43B1"/>
    <w:rsid w:val="00FC0608"/>
    <w:rsid w:val="00FC2155"/>
    <w:rsid w:val="00FC41A7"/>
    <w:rsid w:val="00FD675B"/>
    <w:rsid w:val="00FD7483"/>
    <w:rsid w:val="00FE352F"/>
    <w:rsid w:val="00FE380E"/>
    <w:rsid w:val="00FE4404"/>
    <w:rsid w:val="00FF2D81"/>
    <w:rsid w:val="00FF3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796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111F3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64796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64796C"/>
    <w:rPr>
      <w:rFonts w:ascii="Times New Roman" w:hAnsi="Times New Roman"/>
      <w:b/>
      <w:bCs/>
      <w:sz w:val="22"/>
      <w:u w:val="single"/>
    </w:rPr>
  </w:style>
  <w:style w:type="character" w:customStyle="1" w:styleId="StyleStyleBold12pt">
    <w:name w:val="Style Style Bold + 12 pt"/>
    <w:aliases w:val="Cite,Style Style Bold,Style Style Bold + 12pt"/>
    <w:basedOn w:val="StyleBold"/>
    <w:uiPriority w:val="5"/>
    <w:qFormat/>
    <w:rsid w:val="0064796C"/>
    <w:rPr>
      <w:rFonts w:ascii="Times New Roman" w:hAnsi="Times New Roman"/>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rsid w:val="00111F3E"/>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111F3E"/>
    <w:rPr>
      <w:rFonts w:ascii="Lucida Grande" w:hAnsi="Lucida Grande" w:cs="Lucida Grande"/>
    </w:rPr>
  </w:style>
  <w:style w:type="character" w:customStyle="1" w:styleId="DocumentMapChar">
    <w:name w:val="Document Map Char"/>
    <w:basedOn w:val="DefaultParagraphFont"/>
    <w:link w:val="DocumentMap"/>
    <w:uiPriority w:val="99"/>
    <w:semiHidden/>
    <w:rsid w:val="00111F3E"/>
    <w:rPr>
      <w:rFonts w:ascii="Lucida Grande" w:hAnsi="Lucida Grande" w:cs="Lucida Grande"/>
    </w:rPr>
  </w:style>
  <w:style w:type="paragraph" w:styleId="ListParagraph">
    <w:name w:val="List Paragraph"/>
    <w:basedOn w:val="Normal"/>
    <w:uiPriority w:val="34"/>
    <w:rsid w:val="00111F3E"/>
    <w:pPr>
      <w:ind w:left="720"/>
      <w:contextualSpacing/>
    </w:pPr>
  </w:style>
  <w:style w:type="character" w:styleId="PageNumber">
    <w:name w:val="page number"/>
    <w:basedOn w:val="DefaultParagraphFont"/>
    <w:uiPriority w:val="99"/>
    <w:semiHidden/>
    <w:unhideWhenUsed/>
    <w:rsid w:val="00111F3E"/>
  </w:style>
  <w:style w:type="paragraph" w:customStyle="1" w:styleId="ecxmsonormal">
    <w:name w:val="ecxmsonormal"/>
    <w:basedOn w:val="Normal"/>
    <w:rsid w:val="00111F3E"/>
    <w:pPr>
      <w:spacing w:after="324"/>
    </w:pPr>
    <w:rPr>
      <w:rFonts w:eastAsia="Times New Roman"/>
    </w:rPr>
  </w:style>
  <w:style w:type="paragraph" w:styleId="NormalWeb">
    <w:name w:val="Normal (Web)"/>
    <w:basedOn w:val="Normal"/>
    <w:uiPriority w:val="99"/>
    <w:unhideWhenUsed/>
    <w:rsid w:val="00111F3E"/>
    <w:pPr>
      <w:spacing w:before="100" w:beforeAutospacing="1" w:after="100" w:afterAutospacing="1"/>
    </w:pPr>
    <w:rPr>
      <w:rFonts w:eastAsia="Times New Roman"/>
    </w:rPr>
  </w:style>
  <w:style w:type="paragraph" w:customStyle="1" w:styleId="card">
    <w:name w:val="card"/>
    <w:basedOn w:val="Normal"/>
    <w:next w:val="Normal"/>
    <w:link w:val="cardChar"/>
    <w:qFormat/>
    <w:rsid w:val="00111F3E"/>
    <w:pPr>
      <w:ind w:left="288" w:right="288"/>
    </w:pPr>
    <w:rPr>
      <w:rFonts w:eastAsia="Times New Roman"/>
      <w:sz w:val="20"/>
      <w:szCs w:val="20"/>
    </w:rPr>
  </w:style>
  <w:style w:type="character" w:customStyle="1" w:styleId="cardChar">
    <w:name w:val="card Char"/>
    <w:link w:val="card"/>
    <w:rsid w:val="00111F3E"/>
    <w:rPr>
      <w:rFonts w:ascii="Times New Roman" w:eastAsia="Times New Roman" w:hAnsi="Times New Roman" w:cs="Times New Roman"/>
      <w:sz w:val="20"/>
      <w:szCs w:val="20"/>
    </w:rPr>
  </w:style>
  <w:style w:type="character" w:customStyle="1" w:styleId="apple-style-span">
    <w:name w:val="apple-style-span"/>
    <w:rsid w:val="00111F3E"/>
  </w:style>
  <w:style w:type="character" w:customStyle="1" w:styleId="apple-converted-space">
    <w:name w:val="apple-converted-space"/>
    <w:rsid w:val="00111F3E"/>
  </w:style>
  <w:style w:type="character" w:customStyle="1" w:styleId="Heading5Char">
    <w:name w:val="Heading 5 Char"/>
    <w:basedOn w:val="DefaultParagraphFont"/>
    <w:link w:val="Heading5"/>
    <w:uiPriority w:val="9"/>
    <w:semiHidden/>
    <w:rsid w:val="00111F3E"/>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7</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cp:revision>
  <dcterms:created xsi:type="dcterms:W3CDTF">2012-12-03T23:10:00Z</dcterms:created>
  <dcterms:modified xsi:type="dcterms:W3CDTF">2012-12-03T23:12:00Z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