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967C02" w:rsidRPr="00967C02" w:rsidRDefault="00967C02" w:rsidP="00967C02">
      <w:pPr>
        <w:rPr>
          <w:b/>
        </w:rPr>
      </w:pPr>
      <w:r w:rsidRPr="00967C02">
        <w:rPr>
          <w:b/>
        </w:rPr>
        <w:t>Contention 1: Marine Highways</w:t>
      </w:r>
    </w:p>
    <w:p w:rsidR="00967C02" w:rsidRPr="00967C02" w:rsidRDefault="00967C02" w:rsidP="00967C02">
      <w:pPr>
        <w:rPr>
          <w:b/>
        </w:rPr>
      </w:pPr>
      <w:r w:rsidRPr="00967C02">
        <w:rPr>
          <w:b/>
        </w:rPr>
        <w:t>**There are 2 scenarios</w:t>
      </w:r>
    </w:p>
    <w:p w:rsidR="00967C02" w:rsidRPr="00967C02" w:rsidRDefault="00967C02" w:rsidP="00967C02">
      <w:pPr>
        <w:rPr>
          <w:b/>
        </w:rPr>
      </w:pPr>
      <w:r w:rsidRPr="00967C02">
        <w:rPr>
          <w:b/>
        </w:rPr>
        <w:t>**Scenario 1 is Trade</w:t>
      </w:r>
    </w:p>
    <w:p w:rsidR="00967C02" w:rsidRPr="00967C02" w:rsidRDefault="00967C02" w:rsidP="00967C02">
      <w:pPr>
        <w:rPr>
          <w:b/>
        </w:rPr>
      </w:pPr>
      <w:r w:rsidRPr="00967C02">
        <w:rPr>
          <w:b/>
        </w:rPr>
        <w:t>Expanding MTS is vital to US global trade leadership</w:t>
      </w:r>
    </w:p>
    <w:p w:rsidR="00967C02" w:rsidRPr="00F06264" w:rsidRDefault="00967C02" w:rsidP="00967C02">
      <w:pPr>
        <w:rPr>
          <w:rStyle w:val="SmallText"/>
        </w:rPr>
      </w:pPr>
      <w:r w:rsidRPr="00967C02">
        <w:rPr>
          <w:b/>
        </w:rPr>
        <w:t>Kiefer et al 2K</w:t>
      </w:r>
      <w:r w:rsidRPr="00967C02">
        <w:t xml:space="preserve"> </w:t>
      </w:r>
      <w:r w:rsidRPr="00F06264">
        <w:rPr>
          <w:rStyle w:val="SmallText"/>
        </w:rPr>
        <w:t xml:space="preserve">– principal investigator for Planning and Management Consultants– study authorized by Section 401 of the Water Resources Development Act of 1999, report to the US Army Corps of Engineers (Jack, Planning and Management Consultants, “The National Dredging Needs Study of Ports and Harbors Implications to Cost-Sharing of Federal Deep Draft Navigation Projects Due to Changes in the Maritime Industry”, May 2000, </w:t>
      </w:r>
      <w:hyperlink r:id="rId7" w:history="1">
        <w:r w:rsidRPr="00F06264">
          <w:rPr>
            <w:rStyle w:val="SmallText"/>
          </w:rPr>
          <w:t>http://www.iwr.usace.army.mil/docs/iwrreports/00-R-8.pdf</w:t>
        </w:r>
      </w:hyperlink>
      <w:r w:rsidRPr="00F06264">
        <w:rPr>
          <w:rStyle w:val="SmallText"/>
        </w:rPr>
        <w:t>) CB</w:t>
      </w:r>
    </w:p>
    <w:p w:rsidR="00967C02" w:rsidRPr="00967C02" w:rsidRDefault="00967C02" w:rsidP="00967C02">
      <w:proofErr w:type="gramStart"/>
      <w:r w:rsidRPr="00967C02">
        <w:t xml:space="preserve">2.2.2 Other Tangible Benefits Indirect benefits </w:t>
      </w:r>
      <w:r>
        <w:t xml:space="preserve"> … </w:t>
      </w:r>
      <w:r w:rsidRPr="00967C02">
        <w:t>to a handful of coastal states.</w:t>
      </w:r>
      <w:proofErr w:type="gramEnd"/>
    </w:p>
    <w:p w:rsidR="00967C02" w:rsidRPr="00967C02" w:rsidRDefault="00967C02" w:rsidP="00967C02">
      <w:pPr>
        <w:rPr>
          <w:b/>
        </w:rPr>
      </w:pPr>
      <w:r w:rsidRPr="00967C02">
        <w:rPr>
          <w:b/>
        </w:rPr>
        <w:t>The impact is reverse casual – governmental failure to invest in MTS collapses trade leadership</w:t>
      </w:r>
    </w:p>
    <w:p w:rsidR="00967C02" w:rsidRPr="00967C02" w:rsidRDefault="00967C02" w:rsidP="00967C02">
      <w:r w:rsidRPr="00967C02">
        <w:rPr>
          <w:b/>
        </w:rPr>
        <w:t>Kiefer et al 2K</w:t>
      </w:r>
      <w:r w:rsidRPr="00967C02">
        <w:t xml:space="preserve"> </w:t>
      </w:r>
      <w:r w:rsidRPr="00F06264">
        <w:rPr>
          <w:rStyle w:val="SmallText"/>
        </w:rPr>
        <w:t xml:space="preserve">– principal investigator for Planning and Management Consultants– study authorized by Section 401 of the Water Resources Development Act of 1999, report to the US Army Corps of Engineers (Jack, Planning and Management Consultants, “The National Dredging Needs Study of Ports and Harbors Implications to Cost-Sharing of Federal Deep Draft Navigation Projects Due to Changes in the Maritime Industry”, May 2000, </w:t>
      </w:r>
      <w:hyperlink r:id="rId8" w:history="1">
        <w:r w:rsidRPr="00F06264">
          <w:rPr>
            <w:rStyle w:val="SmallText"/>
          </w:rPr>
          <w:t>http://www.iwr.usace.army.mil/docs/iwrreports/00-R-8.pdf</w:t>
        </w:r>
      </w:hyperlink>
      <w:r w:rsidRPr="00F06264">
        <w:rPr>
          <w:rStyle w:val="SmallText"/>
        </w:rPr>
        <w:t>)</w:t>
      </w:r>
      <w:r w:rsidRPr="00967C02">
        <w:t xml:space="preserve"> CB</w:t>
      </w:r>
    </w:p>
    <w:p w:rsidR="00967C02" w:rsidRPr="00967C02" w:rsidRDefault="00967C02" w:rsidP="00967C02">
      <w:r w:rsidRPr="00967C02">
        <w:t xml:space="preserve">Direct Costs of Not Deepening Harbors </w:t>
      </w:r>
      <w:r>
        <w:t xml:space="preserve">… </w:t>
      </w:r>
      <w:r w:rsidRPr="00967C02">
        <w:t>should be expanded as a matter of national policy.</w:t>
      </w:r>
    </w:p>
    <w:p w:rsidR="00967C02" w:rsidRPr="00967C02" w:rsidRDefault="00967C02" w:rsidP="00967C02">
      <w:pPr>
        <w:rPr>
          <w:b/>
        </w:rPr>
      </w:pPr>
      <w:r w:rsidRPr="00967C02">
        <w:rPr>
          <w:b/>
        </w:rPr>
        <w:t>Only a federal investment can solve trade leadership</w:t>
      </w:r>
    </w:p>
    <w:p w:rsidR="00967C02" w:rsidRPr="00F06264" w:rsidRDefault="00967C02" w:rsidP="00967C02">
      <w:pPr>
        <w:rPr>
          <w:rStyle w:val="SmallText"/>
        </w:rPr>
      </w:pPr>
      <w:r w:rsidRPr="00967C02">
        <w:rPr>
          <w:b/>
        </w:rPr>
        <w:t>Kiefer et al 2K</w:t>
      </w:r>
      <w:r w:rsidRPr="00967C02">
        <w:t xml:space="preserve"> – </w:t>
      </w:r>
      <w:r w:rsidRPr="00F06264">
        <w:rPr>
          <w:rStyle w:val="SmallText"/>
        </w:rPr>
        <w:t xml:space="preserve">principal investigator for Planning and Management Consultants– study authorized by Section 401 of the Water Resources Development Act of 1999, report to the US Army Corps of Engineers (Jack, Planning and Management Consultants, “The National Dredging Needs Study of Ports and Harbors Implications to Cost-Sharing of Federal Deep Draft Navigation Projects Due to Changes in the Maritime Industry”, May 2000, </w:t>
      </w:r>
      <w:hyperlink r:id="rId9" w:history="1">
        <w:r w:rsidRPr="00F06264">
          <w:rPr>
            <w:rStyle w:val="SmallText"/>
          </w:rPr>
          <w:t>http://www.iwr.usace.army.mil/docs/iwrreports/00-R-8.pdf</w:t>
        </w:r>
      </w:hyperlink>
      <w:r w:rsidRPr="00F06264">
        <w:rPr>
          <w:rStyle w:val="SmallText"/>
        </w:rPr>
        <w:t>)</w:t>
      </w:r>
    </w:p>
    <w:p w:rsidR="00967C02" w:rsidRPr="00967C02" w:rsidRDefault="00967C02" w:rsidP="00967C02">
      <w:r w:rsidRPr="00967C02">
        <w:t xml:space="preserve">International trade has become increasingly important </w:t>
      </w:r>
      <w:r>
        <w:t xml:space="preserve">… </w:t>
      </w:r>
      <w:r w:rsidRPr="00967C02">
        <w:t>and need to be updated for the 21st Century.</w:t>
      </w:r>
    </w:p>
    <w:p w:rsidR="00967C02" w:rsidRPr="00967C02" w:rsidRDefault="00967C02" w:rsidP="00967C02">
      <w:pPr>
        <w:rPr>
          <w:b/>
        </w:rPr>
      </w:pPr>
      <w:r w:rsidRPr="00967C02">
        <w:rPr>
          <w:b/>
        </w:rPr>
        <w:t>Lack of trade leadership causes protectionism and mercantilism</w:t>
      </w:r>
    </w:p>
    <w:p w:rsidR="00967C02" w:rsidRPr="00967C02" w:rsidRDefault="00967C02" w:rsidP="00967C02">
      <w:proofErr w:type="spellStart"/>
      <w:r w:rsidRPr="00967C02">
        <w:rPr>
          <w:b/>
        </w:rPr>
        <w:t>Lincicome</w:t>
      </w:r>
      <w:proofErr w:type="spellEnd"/>
      <w:r w:rsidRPr="00967C02">
        <w:rPr>
          <w:b/>
        </w:rPr>
        <w:t xml:space="preserve"> ‘12</w:t>
      </w:r>
      <w:r w:rsidRPr="00967C02">
        <w:t xml:space="preserve"> </w:t>
      </w:r>
      <w:r w:rsidRPr="00F06264">
        <w:rPr>
          <w:rStyle w:val="SmallText"/>
        </w:rPr>
        <w:t xml:space="preserve">(Scott </w:t>
      </w:r>
      <w:proofErr w:type="spellStart"/>
      <w:r w:rsidRPr="00F06264">
        <w:rPr>
          <w:rStyle w:val="SmallText"/>
        </w:rPr>
        <w:t>Lincicome</w:t>
      </w:r>
      <w:proofErr w:type="spellEnd"/>
      <w:r w:rsidRPr="00F06264">
        <w:rPr>
          <w:rStyle w:val="SmallText"/>
        </w:rPr>
        <w:t xml:space="preserve"> is an international trade attorney with White &amp; Case, LLP.  He has extensive experience in trade litigation before with the United States Department of Commerce, the US International Trade Commission (ITC), served as a senior trade policy adviser for Senator John McCain’s Presidential campaign, former researcher for the CATO Institute, “Is Missing American Trade Leadership Beginning to Bear Protectionist Fruit?” June 12, 2012, http://lincicome.blogspot.com/2012/06/is-missing-american-trade-leadership.html, RS)</w:t>
      </w:r>
      <w:r w:rsidRPr="00967C02">
        <w:t xml:space="preserve"> </w:t>
      </w:r>
    </w:p>
    <w:p w:rsidR="00967C02" w:rsidRPr="00967C02" w:rsidRDefault="00967C02" w:rsidP="00967C02">
      <w:r w:rsidRPr="00967C02">
        <w:t xml:space="preserve">Over the past few </w:t>
      </w:r>
      <w:proofErr w:type="gramStart"/>
      <w:r w:rsidRPr="00967C02">
        <w:t>years</w:t>
      </w:r>
      <w:proofErr w:type="gramEnd"/>
      <w:r>
        <w:t>…</w:t>
      </w:r>
      <w:r w:rsidRPr="00967C02">
        <w:t xml:space="preserve"> free trade leadership has faded away. </w:t>
      </w:r>
    </w:p>
    <w:p w:rsidR="00967C02" w:rsidRPr="00967C02" w:rsidRDefault="00967C02" w:rsidP="00967C02">
      <w:pPr>
        <w:rPr>
          <w:b/>
        </w:rPr>
      </w:pPr>
      <w:r w:rsidRPr="00967C02">
        <w:rPr>
          <w:b/>
        </w:rPr>
        <w:t>Mercantilism destroys globalization and increases international conflict</w:t>
      </w:r>
    </w:p>
    <w:p w:rsidR="00967C02" w:rsidRPr="00F06264" w:rsidRDefault="00967C02" w:rsidP="00967C02">
      <w:pPr>
        <w:rPr>
          <w:rStyle w:val="SmallText"/>
        </w:rPr>
      </w:pPr>
      <w:r w:rsidRPr="00967C02">
        <w:rPr>
          <w:b/>
        </w:rPr>
        <w:t>Posen ‘09</w:t>
      </w:r>
      <w:r w:rsidRPr="00967C02">
        <w:t xml:space="preserve"> </w:t>
      </w:r>
      <w:r w:rsidRPr="00F06264">
        <w:rPr>
          <w:rStyle w:val="SmallText"/>
        </w:rPr>
        <w:t>(Adam Posen, Deputy director and senior fellow of the Peterson Institute for International Economics, “Economic leadership beyond the crisis,” http://clients.squareeye.com/uploads/foresight/documents/PN%20USA_FINAL_LR_1.pdf)</w:t>
      </w:r>
    </w:p>
    <w:p w:rsidR="00967C02" w:rsidRPr="00967C02" w:rsidRDefault="00967C02" w:rsidP="00967C02">
      <w:r w:rsidRPr="00967C02">
        <w:t xml:space="preserve">In the postwar period, US power </w:t>
      </w:r>
      <w:r>
        <w:t xml:space="preserve">… </w:t>
      </w:r>
      <w:r w:rsidRPr="00967C02">
        <w:t>concentrate on the following priority measures.</w:t>
      </w:r>
    </w:p>
    <w:p w:rsidR="00967C02" w:rsidRDefault="00967C02" w:rsidP="00967C02">
      <w:pPr>
        <w:rPr>
          <w:b/>
        </w:rPr>
      </w:pPr>
    </w:p>
    <w:p w:rsidR="00967C02" w:rsidRPr="00967C02" w:rsidRDefault="00967C02" w:rsidP="00967C02">
      <w:r w:rsidRPr="00967C02">
        <w:rPr>
          <w:b/>
        </w:rPr>
        <w:t>Protectionism will cause terrorism, resource war, genocide, rogue nations, and WW3 – risks extinction</w:t>
      </w:r>
      <w:r w:rsidRPr="00967C02">
        <w:t xml:space="preserve"> </w:t>
      </w:r>
    </w:p>
    <w:p w:rsidR="00967C02" w:rsidRPr="00F06264" w:rsidRDefault="00967C02" w:rsidP="00967C02">
      <w:pPr>
        <w:rPr>
          <w:rStyle w:val="SmallText"/>
        </w:rPr>
      </w:pPr>
      <w:proofErr w:type="spellStart"/>
      <w:r w:rsidRPr="00967C02">
        <w:rPr>
          <w:b/>
        </w:rPr>
        <w:t>Panzner</w:t>
      </w:r>
      <w:proofErr w:type="spellEnd"/>
      <w:r w:rsidRPr="00967C02">
        <w:rPr>
          <w:b/>
        </w:rPr>
        <w:t xml:space="preserve"> ‘08</w:t>
      </w:r>
      <w:r w:rsidRPr="00967C02">
        <w:t xml:space="preserve"> </w:t>
      </w:r>
      <w:r w:rsidRPr="00F06264">
        <w:rPr>
          <w:rStyle w:val="SmallText"/>
        </w:rPr>
        <w:t xml:space="preserve">(Michael J. </w:t>
      </w:r>
      <w:proofErr w:type="spellStart"/>
      <w:r w:rsidRPr="00F06264">
        <w:rPr>
          <w:rStyle w:val="SmallText"/>
        </w:rPr>
        <w:t>Panzner</w:t>
      </w:r>
      <w:proofErr w:type="spellEnd"/>
      <w:r w:rsidRPr="00F06264">
        <w:rPr>
          <w:rStyle w:val="SmallText"/>
        </w:rPr>
        <w:t xml:space="preserve">, faculty at the New York Institute of Finance, 25-year veteran of the global stock, bond, and currency markets who has worked in New York and London for HSBC, Soros Funds, ABN </w:t>
      </w:r>
      <w:proofErr w:type="spellStart"/>
      <w:r w:rsidRPr="00F06264">
        <w:rPr>
          <w:rStyle w:val="SmallText"/>
        </w:rPr>
        <w:t>Amro</w:t>
      </w:r>
      <w:proofErr w:type="spellEnd"/>
      <w:r w:rsidRPr="00F06264">
        <w:rPr>
          <w:rStyle w:val="SmallText"/>
        </w:rPr>
        <w:t>, Dresdner Bank, and JPMorgan Chase (Michael, “Financial Armageddon: Protect Your Future from Economic Collapse,” p. 136-138)</w:t>
      </w:r>
    </w:p>
    <w:p w:rsidR="00967C02" w:rsidRPr="00967C02" w:rsidRDefault="00967C02" w:rsidP="00967C02">
      <w:r w:rsidRPr="00967C02">
        <w:t xml:space="preserve">Continuing calls for curbs on the flow </w:t>
      </w:r>
      <w:r>
        <w:t>…</w:t>
      </w:r>
      <w:r w:rsidRPr="00967C02">
        <w:t>societies as the beginnings of a new world war.</w:t>
      </w:r>
    </w:p>
    <w:p w:rsidR="00967C02" w:rsidRPr="00967C02" w:rsidRDefault="00967C02" w:rsidP="00967C02">
      <w:pPr>
        <w:rPr>
          <w:b/>
        </w:rPr>
      </w:pPr>
      <w:r w:rsidRPr="00967C02">
        <w:rPr>
          <w:b/>
        </w:rPr>
        <w:t xml:space="preserve">Even if they win free trade is bad, collapse of international trade causes </w:t>
      </w:r>
      <w:proofErr w:type="gramStart"/>
      <w:r w:rsidRPr="00967C02">
        <w:rPr>
          <w:b/>
        </w:rPr>
        <w:t>blocks which</w:t>
      </w:r>
      <w:proofErr w:type="gramEnd"/>
      <w:r w:rsidRPr="00967C02">
        <w:rPr>
          <w:b/>
        </w:rPr>
        <w:t xml:space="preserve"> exacerbate the impact.</w:t>
      </w:r>
    </w:p>
    <w:p w:rsidR="00967C02" w:rsidRPr="00967C02" w:rsidRDefault="00967C02" w:rsidP="00967C02">
      <w:r w:rsidRPr="00967C02">
        <w:rPr>
          <w:b/>
        </w:rPr>
        <w:t>Cooke ‘09</w:t>
      </w:r>
      <w:r w:rsidRPr="00967C02">
        <w:t xml:space="preserve"> – </w:t>
      </w:r>
      <w:r w:rsidRPr="00F06264">
        <w:rPr>
          <w:rStyle w:val="SmallText"/>
        </w:rPr>
        <w:t>trade unionist, writer for Workers Action, frequent contributor to Global Research (Shamus, 11-15, “What Is At Stake With Free Trade”, </w:t>
      </w:r>
      <w:hyperlink r:id="rId10" w:tooltip="http://www.globalresearch.ca/index.php?context=viewArticle&amp;code=COO20091115&amp;articleId=16096" w:history="1">
        <w:r w:rsidRPr="00F06264">
          <w:rPr>
            <w:rStyle w:val="SmallText"/>
          </w:rPr>
          <w:t>http://www.globalresearch.ca/index.php?context=viewArticle&amp;code=COO20091115&amp;articleId=16096</w:t>
        </w:r>
      </w:hyperlink>
      <w:r w:rsidRPr="00F06264">
        <w:rPr>
          <w:rStyle w:val="SmallText"/>
        </w:rPr>
        <w:t>, RG)</w:t>
      </w:r>
    </w:p>
    <w:p w:rsidR="00967C02" w:rsidRPr="00967C02" w:rsidRDefault="00967C02" w:rsidP="00967C02">
      <w:r>
        <w:t>And go alone they have…</w:t>
      </w:r>
      <w:proofErr w:type="gramStart"/>
      <w:r w:rsidRPr="00967C02">
        <w:t>pursue</w:t>
      </w:r>
      <w:proofErr w:type="gramEnd"/>
      <w:r w:rsidRPr="00967C02">
        <w:t xml:space="preserve"> wider aims within a larger system.</w:t>
      </w:r>
    </w:p>
    <w:p w:rsidR="00967C02" w:rsidRPr="00967C02" w:rsidRDefault="00967C02" w:rsidP="00967C02">
      <w:pPr>
        <w:rPr>
          <w:b/>
        </w:rPr>
      </w:pPr>
      <w:r w:rsidRPr="00967C02">
        <w:rPr>
          <w:b/>
        </w:rPr>
        <w:t>Free trade creates structural disincentives for war and deters terrorism</w:t>
      </w:r>
    </w:p>
    <w:p w:rsidR="00967C02" w:rsidRPr="00967C02" w:rsidRDefault="00967C02" w:rsidP="00967C02">
      <w:r w:rsidRPr="00967C02">
        <w:rPr>
          <w:b/>
        </w:rPr>
        <w:t xml:space="preserve">Griswold ‘11 </w:t>
      </w:r>
      <w:r w:rsidRPr="00F06264">
        <w:rPr>
          <w:rStyle w:val="SmallText"/>
        </w:rPr>
        <w:t xml:space="preserve">(Daniel Griswold is director of the Center for Trade Policy Studies at the Cato Institute and author of Mad about Trade: Why Main Street America Should Embrace Globalization. “Free Trade and the Global Middle Class,” Hayek Society Journal Vol. 9 </w:t>
      </w:r>
      <w:hyperlink r:id="rId11" w:history="1">
        <w:r w:rsidRPr="00F06264">
          <w:rPr>
            <w:rStyle w:val="SmallText"/>
          </w:rPr>
          <w:t>http://www.cato.org/pubs/articles/Hayek-Society-Journal-Griswold.pdf Accessed 6/30/12</w:t>
        </w:r>
      </w:hyperlink>
      <w:r w:rsidRPr="00F06264">
        <w:rPr>
          <w:rStyle w:val="SmallText"/>
        </w:rPr>
        <w:t xml:space="preserve"> BJM)</w:t>
      </w:r>
    </w:p>
    <w:p w:rsidR="00967C02" w:rsidRPr="00967C02" w:rsidRDefault="00967C02" w:rsidP="00967C02">
      <w:r w:rsidRPr="00967C02">
        <w:t xml:space="preserve">Our more globalized world </w:t>
      </w:r>
      <w:r>
        <w:t xml:space="preserve">… </w:t>
      </w:r>
      <w:r w:rsidRPr="00967C02">
        <w:t>will be destroyed by civil conflict and war.</w:t>
      </w:r>
    </w:p>
    <w:p w:rsidR="00967C02" w:rsidRPr="00967C02" w:rsidRDefault="00967C02" w:rsidP="00967C02">
      <w:pPr>
        <w:rPr>
          <w:b/>
        </w:rPr>
      </w:pPr>
      <w:r w:rsidRPr="00967C02">
        <w:rPr>
          <w:b/>
        </w:rPr>
        <w:t>**Scenario 2 is Agricultural Exports</w:t>
      </w:r>
    </w:p>
    <w:p w:rsidR="00967C02" w:rsidRPr="00967C02" w:rsidRDefault="00967C02" w:rsidP="00967C02">
      <w:pPr>
        <w:rPr>
          <w:b/>
        </w:rPr>
      </w:pPr>
      <w:proofErr w:type="gramStart"/>
      <w:r w:rsidRPr="00967C02">
        <w:rPr>
          <w:b/>
        </w:rPr>
        <w:t>U.S. agricultural competitiveness decreasing now.</w:t>
      </w:r>
      <w:proofErr w:type="gramEnd"/>
      <w:r w:rsidRPr="00967C02">
        <w:rPr>
          <w:b/>
        </w:rPr>
        <w:t xml:space="preserve"> Exports are critical to maintain competitiveness. </w:t>
      </w:r>
    </w:p>
    <w:p w:rsidR="00967C02" w:rsidRPr="00967C02" w:rsidRDefault="00967C02" w:rsidP="00967C02">
      <w:proofErr w:type="spellStart"/>
      <w:r w:rsidRPr="00967C02">
        <w:rPr>
          <w:b/>
        </w:rPr>
        <w:t>Kagochi</w:t>
      </w:r>
      <w:proofErr w:type="spellEnd"/>
      <w:r w:rsidRPr="00967C02">
        <w:rPr>
          <w:b/>
        </w:rPr>
        <w:t xml:space="preserve"> ‘07</w:t>
      </w:r>
      <w:r w:rsidRPr="00967C02">
        <w:t xml:space="preserve"> – doctor of philosophy, A Dissertation Submitted to the Graduate Faculty of Auburn University (“EVALUATING THE COMPETITIVENESS OF US AGRICULTURAL MARKET COMMODITIES”, 8/04/07, </w:t>
      </w:r>
      <w:hyperlink r:id="rId12" w:history="1">
        <w:r w:rsidRPr="00967C02">
          <w:t>http://etd.auburn.edu/etd/bitstream/handle/10415/1382/KAGOCHI_JOHN_16.pdf?sequence=1</w:t>
        </w:r>
      </w:hyperlink>
      <w:r w:rsidRPr="00967C02">
        <w:t>)//MK</w:t>
      </w:r>
    </w:p>
    <w:p w:rsidR="00967C02" w:rsidRPr="00967C02" w:rsidRDefault="00967C02" w:rsidP="00967C02">
      <w:r w:rsidRPr="00967C02">
        <w:t xml:space="preserve">The United States (US) has incurred </w:t>
      </w:r>
      <w:r>
        <w:t xml:space="preserve">… </w:t>
      </w:r>
      <w:r w:rsidRPr="00967C02">
        <w:t>agricultural export commodities competitiveness.</w:t>
      </w:r>
    </w:p>
    <w:p w:rsidR="00967C02" w:rsidRPr="00967C02" w:rsidRDefault="00967C02" w:rsidP="00967C02">
      <w:pPr>
        <w:rPr>
          <w:b/>
        </w:rPr>
      </w:pPr>
      <w:r w:rsidRPr="00967C02">
        <w:rPr>
          <w:b/>
        </w:rPr>
        <w:t xml:space="preserve">Investment in MTS sustains US agricultural exports </w:t>
      </w:r>
    </w:p>
    <w:p w:rsidR="00967C02" w:rsidRPr="00F06264" w:rsidRDefault="00967C02" w:rsidP="00967C02">
      <w:pPr>
        <w:rPr>
          <w:rStyle w:val="SmallText"/>
        </w:rPr>
      </w:pPr>
      <w:proofErr w:type="spellStart"/>
      <w:r w:rsidRPr="00967C02">
        <w:rPr>
          <w:b/>
        </w:rPr>
        <w:t>Khachatryan</w:t>
      </w:r>
      <w:proofErr w:type="spellEnd"/>
      <w:r w:rsidRPr="00967C02">
        <w:rPr>
          <w:b/>
        </w:rPr>
        <w:t xml:space="preserve"> and </w:t>
      </w:r>
      <w:proofErr w:type="spellStart"/>
      <w:r w:rsidRPr="00967C02">
        <w:rPr>
          <w:b/>
        </w:rPr>
        <w:t>Casavant</w:t>
      </w:r>
      <w:proofErr w:type="spellEnd"/>
      <w:r w:rsidRPr="00967C02">
        <w:rPr>
          <w:b/>
        </w:rPr>
        <w:t xml:space="preserve"> ‘11</w:t>
      </w:r>
      <w:r w:rsidRPr="00F06264">
        <w:rPr>
          <w:rStyle w:val="SmallText"/>
        </w:rPr>
        <w:t>—Research Associate and Director/Professor at the Freight Policy Transportation Institute at the School of Economic Sciences at Washington State University (</w:t>
      </w:r>
      <w:proofErr w:type="spellStart"/>
      <w:r w:rsidRPr="00F06264">
        <w:rPr>
          <w:rStyle w:val="SmallText"/>
        </w:rPr>
        <w:t>Hayk</w:t>
      </w:r>
      <w:proofErr w:type="spellEnd"/>
      <w:r w:rsidRPr="00F06264">
        <w:rPr>
          <w:rStyle w:val="SmallText"/>
        </w:rPr>
        <w:t xml:space="preserve"> and Ken, THE RELATIONSHIP BETWEEN U.S. TRANSPORT INFRASTRUCTURE </w:t>
      </w:r>
    </w:p>
    <w:p w:rsidR="00967C02" w:rsidRPr="00F06264" w:rsidRDefault="00967C02" w:rsidP="00967C02">
      <w:pPr>
        <w:rPr>
          <w:rStyle w:val="SmallText"/>
        </w:rPr>
      </w:pPr>
      <w:r w:rsidRPr="00F06264">
        <w:rPr>
          <w:rStyle w:val="SmallText"/>
        </w:rPr>
        <w:t>IMPROVEMENTS AND INTERNATIONAL TRADE, http://wstc.wa.gov/Meetings/AgendasMinutes/agendas/2011/July19-20/documents/11_0719_BP5_FPTIInfrastTrdPolicyRept.pdf, EL)</w:t>
      </w:r>
    </w:p>
    <w:p w:rsidR="00967C02" w:rsidRPr="00967C02" w:rsidRDefault="00967C02" w:rsidP="00967C02">
      <w:proofErr w:type="gramStart"/>
      <w:r w:rsidRPr="00967C02">
        <w:t xml:space="preserve">The efficient and affordable freight </w:t>
      </w:r>
      <w:r>
        <w:t xml:space="preserve">… </w:t>
      </w:r>
      <w:r w:rsidRPr="00967C02">
        <w:t>to the rest of the world through the 16 ports.</w:t>
      </w:r>
      <w:proofErr w:type="gramEnd"/>
    </w:p>
    <w:p w:rsidR="00967C02" w:rsidRPr="00967C02" w:rsidRDefault="00967C02" w:rsidP="00967C02">
      <w:pPr>
        <w:rPr>
          <w:b/>
        </w:rPr>
      </w:pPr>
      <w:r w:rsidRPr="00967C02">
        <w:rPr>
          <w:b/>
        </w:rPr>
        <w:t>The collapse of U.S. agricultural exports turns every impact and makes extinction inevitable</w:t>
      </w:r>
    </w:p>
    <w:p w:rsidR="00967C02" w:rsidRPr="00967C02" w:rsidRDefault="00967C02" w:rsidP="00967C02">
      <w:r w:rsidRPr="00967C02">
        <w:rPr>
          <w:b/>
        </w:rPr>
        <w:t>Lugar ‘04</w:t>
      </w:r>
      <w:r w:rsidRPr="00967C02">
        <w:t xml:space="preserve"> – </w:t>
      </w:r>
      <w:r w:rsidRPr="00F06264">
        <w:rPr>
          <w:rStyle w:val="SmallText"/>
        </w:rPr>
        <w:t>U.S. Senator – Indiana, (Richard, “Plant Power” Our Planet v. 14 n. 3, http://www.unep.org/OurPlanet/imgversn/143/lugar.html</w:t>
      </w:r>
    </w:p>
    <w:p w:rsidR="00967C02" w:rsidRPr="00967C02" w:rsidRDefault="00967C02" w:rsidP="00967C02">
      <w:proofErr w:type="gramStart"/>
      <w:r w:rsidRPr="00967C02">
        <w:t>In a world confronted by global terrorism</w:t>
      </w:r>
      <w:r>
        <w:t xml:space="preserve">… </w:t>
      </w:r>
      <w:r w:rsidRPr="00967C02">
        <w:t xml:space="preserve"> of people and the health of our planet.</w:t>
      </w:r>
      <w:proofErr w:type="gramEnd"/>
    </w:p>
    <w:p w:rsidR="00967C02" w:rsidRPr="00967C02" w:rsidRDefault="00967C02" w:rsidP="00967C02">
      <w:pPr>
        <w:rPr>
          <w:b/>
        </w:rPr>
      </w:pPr>
      <w:r w:rsidRPr="00967C02">
        <w:rPr>
          <w:b/>
        </w:rPr>
        <w:t>Starvation triggers genocidal war—comparatively worse than nuclear war</w:t>
      </w:r>
    </w:p>
    <w:p w:rsidR="00967C02" w:rsidRPr="00967C02" w:rsidRDefault="00967C02" w:rsidP="00967C02">
      <w:proofErr w:type="spellStart"/>
      <w:r w:rsidRPr="00967C02">
        <w:rPr>
          <w:b/>
        </w:rPr>
        <w:t>Trudell</w:t>
      </w:r>
      <w:proofErr w:type="spellEnd"/>
      <w:r w:rsidRPr="00967C02">
        <w:rPr>
          <w:b/>
        </w:rPr>
        <w:t xml:space="preserve"> ‘05</w:t>
      </w:r>
      <w:r w:rsidRPr="00967C02">
        <w:t xml:space="preserve"> - </w:t>
      </w:r>
      <w:proofErr w:type="spellStart"/>
      <w:r w:rsidRPr="00F06264">
        <w:rPr>
          <w:rStyle w:val="SmallText"/>
        </w:rPr>
        <w:t>Trudell</w:t>
      </w:r>
      <w:proofErr w:type="spellEnd"/>
      <w:proofErr w:type="gramStart"/>
      <w:r w:rsidRPr="00F06264">
        <w:rPr>
          <w:rStyle w:val="SmallText"/>
        </w:rPr>
        <w:t>,  J.D</w:t>
      </w:r>
      <w:proofErr w:type="gramEnd"/>
      <w:r w:rsidRPr="00F06264">
        <w:rPr>
          <w:rStyle w:val="SmallText"/>
        </w:rPr>
        <w:t>. Candidate 2006, 05 (Robert H., Fall, Food Security Emergencies And The Power Of Eminent Domain: A Domestic Legal Tool To Treat A Global Problem, 33 Syracuse J. Int'l L. &amp; Com. 277, Lexis)</w:t>
      </w:r>
    </w:p>
    <w:p w:rsidR="00967C02" w:rsidRPr="00967C02" w:rsidRDefault="00967C02" w:rsidP="00967C02">
      <w:r w:rsidRPr="00967C02">
        <w:t xml:space="preserve"> But, Is It Really an Emergency?  In </w:t>
      </w:r>
      <w:r>
        <w:t xml:space="preserve">… </w:t>
      </w:r>
      <w:r w:rsidRPr="00967C02">
        <w:t>fuse out before it is too late.</w:t>
      </w:r>
    </w:p>
    <w:p w:rsidR="00967C02" w:rsidRPr="00967C02" w:rsidRDefault="00967C02" w:rsidP="00967C02">
      <w:pPr>
        <w:rPr>
          <w:b/>
        </w:rPr>
      </w:pPr>
      <w:proofErr w:type="gramStart"/>
      <w:r w:rsidRPr="00967C02">
        <w:rPr>
          <w:b/>
        </w:rPr>
        <w:t>MTS critical to maintain US agricultural competitiveness.</w:t>
      </w:r>
      <w:proofErr w:type="gramEnd"/>
      <w:r w:rsidRPr="00967C02">
        <w:rPr>
          <w:b/>
        </w:rPr>
        <w:t xml:space="preserve"> </w:t>
      </w:r>
    </w:p>
    <w:p w:rsidR="00967C02" w:rsidRPr="00967C02" w:rsidRDefault="00967C02" w:rsidP="00967C02">
      <w:r w:rsidRPr="00967C02">
        <w:rPr>
          <w:b/>
        </w:rPr>
        <w:t>IWR ‘12</w:t>
      </w:r>
      <w:r w:rsidRPr="00967C02">
        <w:t xml:space="preserve"> –</w:t>
      </w:r>
      <w:r w:rsidRPr="00F06264">
        <w:rPr>
          <w:rStyle w:val="SmallText"/>
        </w:rPr>
        <w:t xml:space="preserve"> Institute for Water Resources (“U.S. Port and Inland Waterways Modernization: Preparing for Post-</w:t>
      </w:r>
      <w:proofErr w:type="spellStart"/>
      <w:r w:rsidRPr="00F06264">
        <w:rPr>
          <w:rStyle w:val="SmallText"/>
        </w:rPr>
        <w:t>Panamax</w:t>
      </w:r>
      <w:proofErr w:type="spellEnd"/>
      <w:r w:rsidRPr="00F06264">
        <w:rPr>
          <w:rStyle w:val="SmallText"/>
        </w:rPr>
        <w:t xml:space="preserve"> Vessels”, Institute for Water Resources, U.S. Army Corps of Engineers, June 20, 2012, </w:t>
      </w:r>
      <w:hyperlink r:id="rId13" w:history="1">
        <w:r w:rsidRPr="00F06264">
          <w:rPr>
            <w:rStyle w:val="SmallText"/>
          </w:rPr>
          <w:t>http://www.iwr.usace.army.mil/docs/portswaterways/rpt/June_20_U.S._Port_and_Inland_Waterways_Preparing_for_Post_Panamax_Vessels.pdf)//MM</w:t>
        </w:r>
      </w:hyperlink>
    </w:p>
    <w:p w:rsidR="00967C02" w:rsidRPr="00967C02" w:rsidRDefault="00967C02" w:rsidP="00967C02">
      <w:r w:rsidRPr="00967C02">
        <w:t xml:space="preserve">The Panama Canal expansion is scheduled </w:t>
      </w:r>
      <w:r>
        <w:t xml:space="preserve">… </w:t>
      </w:r>
      <w:r w:rsidRPr="00967C02">
        <w:t>vision for a competitive navigation system.</w:t>
      </w:r>
    </w:p>
    <w:p w:rsidR="00967C02" w:rsidRPr="00967C02" w:rsidRDefault="00967C02" w:rsidP="00967C02">
      <w:pPr>
        <w:rPr>
          <w:b/>
        </w:rPr>
      </w:pPr>
      <w:r w:rsidRPr="00967C02">
        <w:rPr>
          <w:b/>
        </w:rPr>
        <w:t>Contention 2: Trafficking</w:t>
      </w:r>
    </w:p>
    <w:p w:rsidR="00967C02" w:rsidRPr="00967C02" w:rsidRDefault="00967C02" w:rsidP="00967C02">
      <w:pPr>
        <w:rPr>
          <w:b/>
        </w:rPr>
      </w:pPr>
      <w:r w:rsidRPr="00967C02">
        <w:rPr>
          <w:b/>
        </w:rPr>
        <w:t>**There are 2 scenarios</w:t>
      </w:r>
    </w:p>
    <w:p w:rsidR="00967C02" w:rsidRPr="00967C02" w:rsidRDefault="00967C02" w:rsidP="00967C02">
      <w:pPr>
        <w:rPr>
          <w:b/>
        </w:rPr>
      </w:pPr>
      <w:r w:rsidRPr="00967C02">
        <w:rPr>
          <w:b/>
        </w:rPr>
        <w:t>**Scenario 1 is Drug Trafficking</w:t>
      </w:r>
    </w:p>
    <w:p w:rsidR="00967C02" w:rsidRPr="00967C02" w:rsidRDefault="00967C02" w:rsidP="00967C02">
      <w:pPr>
        <w:rPr>
          <w:b/>
        </w:rPr>
      </w:pPr>
      <w:r w:rsidRPr="00967C02">
        <w:rPr>
          <w:b/>
        </w:rPr>
        <w:t>Seaports are used as vital conduits for drug trafficking</w:t>
      </w:r>
    </w:p>
    <w:p w:rsidR="00967C02" w:rsidRPr="00F06264" w:rsidRDefault="00967C02" w:rsidP="00967C02">
      <w:pPr>
        <w:rPr>
          <w:rStyle w:val="SmallText"/>
        </w:rPr>
      </w:pPr>
      <w:proofErr w:type="spellStart"/>
      <w:r w:rsidRPr="00967C02">
        <w:rPr>
          <w:b/>
        </w:rPr>
        <w:t>Eski</w:t>
      </w:r>
      <w:proofErr w:type="spellEnd"/>
      <w:r w:rsidRPr="00967C02">
        <w:rPr>
          <w:b/>
        </w:rPr>
        <w:t xml:space="preserve"> ‘11</w:t>
      </w:r>
      <w:r w:rsidRPr="00967C02">
        <w:t> </w:t>
      </w:r>
      <w:r w:rsidRPr="00F06264">
        <w:rPr>
          <w:rStyle w:val="SmallText"/>
        </w:rPr>
        <w:t>(</w:t>
      </w:r>
      <w:proofErr w:type="spellStart"/>
      <w:r w:rsidRPr="00F06264">
        <w:rPr>
          <w:rStyle w:val="SmallText"/>
        </w:rPr>
        <w:t>Yarin</w:t>
      </w:r>
      <w:proofErr w:type="spellEnd"/>
      <w:r w:rsidRPr="00F06264">
        <w:rPr>
          <w:rStyle w:val="SmallText"/>
        </w:rPr>
        <w:t>, Ph.D. candidate at Glasgow University, Scottish Centre for Crime and Justice Research, “Port of Call: Towards a Criminology of Port Security”, </w:t>
      </w:r>
      <w:hyperlink r:id="rId14" w:history="1">
        <w:r w:rsidRPr="00F06264">
          <w:rPr>
            <w:rStyle w:val="SmallText"/>
          </w:rPr>
          <w:t>http://crj.sagepub.com/content/early/2011/07/16/1748895811414593.full.pdf</w:t>
        </w:r>
      </w:hyperlink>
      <w:r w:rsidRPr="00F06264">
        <w:rPr>
          <w:rStyle w:val="SmallText"/>
        </w:rPr>
        <w:t>)</w:t>
      </w:r>
    </w:p>
    <w:p w:rsidR="00967C02" w:rsidRPr="00967C02" w:rsidRDefault="00967C02" w:rsidP="00967C02">
      <w:r w:rsidRPr="00967C02">
        <w:t xml:space="preserve">As mentioned previously, international drugs </w:t>
      </w:r>
      <w:r>
        <w:t xml:space="preserve">… </w:t>
      </w:r>
      <w:r w:rsidRPr="00967C02">
        <w:t>the port for the insecurity throughput.</w:t>
      </w:r>
    </w:p>
    <w:p w:rsidR="00967C02" w:rsidRPr="00967C02" w:rsidRDefault="00967C02" w:rsidP="00967C02">
      <w:pPr>
        <w:rPr>
          <w:b/>
        </w:rPr>
      </w:pPr>
      <w:r w:rsidRPr="00967C02">
        <w:rPr>
          <w:b/>
        </w:rPr>
        <w:t>Specifically cocaine is being sneaked in</w:t>
      </w:r>
    </w:p>
    <w:p w:rsidR="00967C02" w:rsidRPr="00967C02" w:rsidRDefault="00967C02" w:rsidP="00967C02">
      <w:proofErr w:type="spellStart"/>
      <w:r w:rsidRPr="00967C02">
        <w:rPr>
          <w:b/>
        </w:rPr>
        <w:t>McGlone</w:t>
      </w:r>
      <w:proofErr w:type="spellEnd"/>
      <w:r w:rsidRPr="00967C02">
        <w:rPr>
          <w:b/>
        </w:rPr>
        <w:t xml:space="preserve"> ‘07 </w:t>
      </w:r>
      <w:r w:rsidRPr="00F06264">
        <w:rPr>
          <w:rStyle w:val="SmallText"/>
        </w:rPr>
        <w:t>(Tim, “Drug Ring Raises Concerns About U.S. Port Security”, The Virginian Pilot, January 27, </w:t>
      </w:r>
      <w:hyperlink r:id="rId15" w:history="1">
        <w:r w:rsidRPr="00F06264">
          <w:rPr>
            <w:rStyle w:val="SmallText"/>
          </w:rPr>
          <w:t>http://hamptonroads.com/node/213521</w:t>
        </w:r>
      </w:hyperlink>
      <w:r w:rsidRPr="00F06264">
        <w:rPr>
          <w:rStyle w:val="SmallText"/>
        </w:rPr>
        <w:t>)</w:t>
      </w:r>
    </w:p>
    <w:p w:rsidR="00967C02" w:rsidRPr="00967C02" w:rsidRDefault="00967C02" w:rsidP="00967C02">
      <w:r w:rsidRPr="00967C02">
        <w:t xml:space="preserve">Federal authorities have been investigating </w:t>
      </w:r>
      <w:r>
        <w:t xml:space="preserve">… </w:t>
      </w:r>
      <w:r w:rsidRPr="00967C02">
        <w:t>highlights the vulnerability of the nation's ports.</w:t>
      </w:r>
    </w:p>
    <w:p w:rsidR="00967C02" w:rsidRPr="00967C02" w:rsidRDefault="00967C02" w:rsidP="00967C02">
      <w:pPr>
        <w:rPr>
          <w:b/>
        </w:rPr>
      </w:pPr>
      <w:r w:rsidRPr="00967C02">
        <w:rPr>
          <w:b/>
        </w:rPr>
        <w:t>**There are 3 impacts</w:t>
      </w:r>
    </w:p>
    <w:p w:rsidR="00967C02" w:rsidRPr="00967C02" w:rsidRDefault="00967C02" w:rsidP="00967C02">
      <w:pPr>
        <w:rPr>
          <w:b/>
        </w:rPr>
      </w:pPr>
      <w:r w:rsidRPr="00967C02">
        <w:rPr>
          <w:b/>
        </w:rPr>
        <w:t>First, cocaine traffic into the U.S. decimates the Amazon</w:t>
      </w:r>
    </w:p>
    <w:p w:rsidR="00967C02" w:rsidRPr="00967C02" w:rsidRDefault="00967C02" w:rsidP="00967C02">
      <w:r w:rsidRPr="00967C02">
        <w:rPr>
          <w:b/>
        </w:rPr>
        <w:t>Hirsch ‘02 </w:t>
      </w:r>
      <w:r w:rsidRPr="00F06264">
        <w:rPr>
          <w:rStyle w:val="SmallText"/>
        </w:rPr>
        <w:t>(Tim, BBC Correspondent, “Cocaine Industry Killing Rainforest”, </w:t>
      </w:r>
      <w:hyperlink r:id="rId16" w:history="1">
        <w:r w:rsidRPr="00F06264">
          <w:rPr>
            <w:rStyle w:val="SmallText"/>
          </w:rPr>
          <w:t>http://news.bbc.co.uk/2/hi/americas/2384303.stm</w:t>
        </w:r>
      </w:hyperlink>
      <w:r w:rsidRPr="00F06264">
        <w:rPr>
          <w:rStyle w:val="SmallText"/>
        </w:rPr>
        <w:t>)</w:t>
      </w:r>
    </w:p>
    <w:p w:rsidR="00967C02" w:rsidRPr="00967C02" w:rsidRDefault="00967C02" w:rsidP="00967C02">
      <w:r w:rsidRPr="00967C02">
        <w:t xml:space="preserve">Cocaine-users across the world are </w:t>
      </w:r>
      <w:r>
        <w:t xml:space="preserve">… </w:t>
      </w:r>
      <w:r w:rsidRPr="00967C02">
        <w:t xml:space="preserve"> this is what the world needs for its oxygen."</w:t>
      </w:r>
    </w:p>
    <w:p w:rsidR="00967C02" w:rsidRPr="00967C02" w:rsidRDefault="00967C02" w:rsidP="00967C02">
      <w:pPr>
        <w:rPr>
          <w:b/>
        </w:rPr>
      </w:pPr>
      <w:r w:rsidRPr="00967C02">
        <w:rPr>
          <w:b/>
        </w:rPr>
        <w:t>Amazon destruction leads to widespread famine and triggers a thermonuclear war – causes extinction.</w:t>
      </w:r>
    </w:p>
    <w:p w:rsidR="00967C02" w:rsidRPr="00967C02" w:rsidRDefault="00967C02" w:rsidP="00967C02">
      <w:proofErr w:type="spellStart"/>
      <w:r w:rsidRPr="00967C02">
        <w:rPr>
          <w:b/>
        </w:rPr>
        <w:t>Takacs</w:t>
      </w:r>
      <w:proofErr w:type="spellEnd"/>
      <w:r w:rsidRPr="00967C02">
        <w:rPr>
          <w:b/>
        </w:rPr>
        <w:t xml:space="preserve"> ’96</w:t>
      </w:r>
      <w:r w:rsidRPr="00967C02">
        <w:t xml:space="preserve"> </w:t>
      </w:r>
      <w:r w:rsidRPr="00F06264">
        <w:rPr>
          <w:rStyle w:val="SmallText"/>
        </w:rPr>
        <w:t xml:space="preserve">(David </w:t>
      </w:r>
      <w:proofErr w:type="spellStart"/>
      <w:r w:rsidRPr="00F06264">
        <w:rPr>
          <w:rStyle w:val="SmallText"/>
        </w:rPr>
        <w:t>Takacs</w:t>
      </w:r>
      <w:proofErr w:type="spellEnd"/>
      <w:r w:rsidRPr="00F06264">
        <w:rPr>
          <w:rStyle w:val="SmallText"/>
        </w:rPr>
        <w:t>, Professor of Environmental Humanities @ the Institute for Earth Systems Science and Policy @ California State University-Monterey Bay, 1996, The Idea of Biodiversity: Philosophies of Paradise, p. 200-1, http://www.dhushara.com/book/diversit/restor/takacs.htm, ACC: 2.15.08, p. online)</w:t>
      </w:r>
    </w:p>
    <w:p w:rsidR="00967C02" w:rsidRPr="00967C02" w:rsidRDefault="00967C02" w:rsidP="00967C02">
      <w:r w:rsidRPr="00967C02">
        <w:t xml:space="preserve">Habitat destruction and conversion are eliminating </w:t>
      </w:r>
      <w:r>
        <w:t xml:space="preserve">… </w:t>
      </w:r>
      <w:r w:rsidRPr="00967C02">
        <w:t>thermonuclear war, which could extinguish civilization</w:t>
      </w:r>
      <w:r>
        <w:t>.</w:t>
      </w:r>
    </w:p>
    <w:p w:rsidR="00967C02" w:rsidRPr="00967C02" w:rsidRDefault="00967C02" w:rsidP="00967C02">
      <w:pPr>
        <w:rPr>
          <w:b/>
        </w:rPr>
      </w:pPr>
      <w:r w:rsidRPr="00967C02">
        <w:rPr>
          <w:b/>
        </w:rPr>
        <w:t>Second, Colombian rainforests are key to overall biodiversity AND cocaine production is the biggest threat to their survival</w:t>
      </w:r>
    </w:p>
    <w:p w:rsidR="00967C02" w:rsidRPr="00967C02" w:rsidRDefault="00967C02" w:rsidP="00967C02">
      <w:proofErr w:type="spellStart"/>
      <w:r w:rsidRPr="00967C02">
        <w:rPr>
          <w:b/>
        </w:rPr>
        <w:t>Doward</w:t>
      </w:r>
      <w:proofErr w:type="spellEnd"/>
      <w:r w:rsidRPr="00967C02">
        <w:rPr>
          <w:b/>
        </w:rPr>
        <w:t xml:space="preserve"> ‘09 </w:t>
      </w:r>
      <w:r w:rsidRPr="00F06264">
        <w:rPr>
          <w:rStyle w:val="SmallText"/>
        </w:rPr>
        <w:t>(Janie, Staff Writer, the Observer and the Guardian, “Columbia’s Endangered Species at the Mercy of Jungle Drug Cartels”, October 25,</w:t>
      </w:r>
      <w:hyperlink r:id="rId17" w:history="1">
        <w:r w:rsidRPr="00F06264">
          <w:rPr>
            <w:rStyle w:val="SmallText"/>
          </w:rPr>
          <w:t>http://www.guardian.co.uk/environment/2009/oct/25/colombia-endangered-species-cocaine</w:t>
        </w:r>
      </w:hyperlink>
      <w:r w:rsidRPr="00F06264">
        <w:rPr>
          <w:rStyle w:val="SmallText"/>
        </w:rPr>
        <w:t>)</w:t>
      </w:r>
    </w:p>
    <w:p w:rsidR="00967C02" w:rsidRPr="00967C02" w:rsidRDefault="00967C02" w:rsidP="00967C02">
      <w:r w:rsidRPr="00967C02">
        <w:t xml:space="preserve">Colombia, one of the largest environmental </w:t>
      </w:r>
      <w:r>
        <w:t xml:space="preserve">… </w:t>
      </w:r>
      <w:proofErr w:type="gramStart"/>
      <w:r w:rsidRPr="00967C02">
        <w:t>which</w:t>
      </w:r>
      <w:proofErr w:type="gramEnd"/>
      <w:r w:rsidRPr="00967C02">
        <w:t xml:space="preserve"> are highly toxic and resist biodegradation.</w:t>
      </w:r>
    </w:p>
    <w:p w:rsidR="00967C02" w:rsidRPr="00967C02" w:rsidRDefault="00967C02" w:rsidP="00967C02">
      <w:pPr>
        <w:rPr>
          <w:b/>
        </w:rPr>
      </w:pPr>
      <w:r w:rsidRPr="00967C02">
        <w:rPr>
          <w:b/>
        </w:rPr>
        <w:t>Extinction</w:t>
      </w:r>
    </w:p>
    <w:p w:rsidR="00967C02" w:rsidRPr="00967C02" w:rsidRDefault="00967C02" w:rsidP="00967C02">
      <w:r w:rsidRPr="00967C02">
        <w:rPr>
          <w:b/>
        </w:rPr>
        <w:t>Diner ’94</w:t>
      </w:r>
      <w:r w:rsidRPr="00967C02">
        <w:t xml:space="preserve"> </w:t>
      </w:r>
      <w:r w:rsidRPr="00F06264">
        <w:rPr>
          <w:rStyle w:val="SmallText"/>
        </w:rPr>
        <w:t>[David N. Diner 1994, Judge Advocate’s General’s Corps of US Army, Military Law Review, Winter, 143 Mil. L. Rev. 161, l/n, David N.]</w:t>
      </w:r>
    </w:p>
    <w:p w:rsidR="00967C02" w:rsidRPr="00967C02" w:rsidRDefault="00967C02" w:rsidP="00967C02">
      <w:r w:rsidRPr="00967C02">
        <w:t>*Gendered rhetoric not endorsed nor modified</w:t>
      </w:r>
    </w:p>
    <w:p w:rsidR="00967C02" w:rsidRPr="00967C02" w:rsidRDefault="00967C02" w:rsidP="00967C02">
      <w:proofErr w:type="gramStart"/>
      <w:r w:rsidRPr="00967C02">
        <w:t xml:space="preserve">In past mass extinction episodes, as </w:t>
      </w:r>
      <w:r>
        <w:t xml:space="preserve">… </w:t>
      </w:r>
      <w:r w:rsidRPr="00967C02">
        <w:t>mankind may be edging closer to the abyss.</w:t>
      </w:r>
      <w:proofErr w:type="gramEnd"/>
      <w:r w:rsidRPr="00967C02">
        <w:t xml:space="preserve"> </w:t>
      </w:r>
    </w:p>
    <w:p w:rsidR="00967C02" w:rsidRPr="00967C02" w:rsidRDefault="00967C02" w:rsidP="00967C02">
      <w:pPr>
        <w:rPr>
          <w:b/>
        </w:rPr>
      </w:pPr>
      <w:r w:rsidRPr="00967C02">
        <w:rPr>
          <w:b/>
        </w:rPr>
        <w:t xml:space="preserve">Third, cocaine revenues maintain </w:t>
      </w:r>
      <w:proofErr w:type="spellStart"/>
      <w:r w:rsidRPr="00967C02">
        <w:rPr>
          <w:b/>
        </w:rPr>
        <w:t>Fuerzas</w:t>
      </w:r>
      <w:proofErr w:type="spellEnd"/>
      <w:r w:rsidRPr="00967C02">
        <w:rPr>
          <w:b/>
        </w:rPr>
        <w:t xml:space="preserve"> Armadas </w:t>
      </w:r>
      <w:proofErr w:type="spellStart"/>
      <w:r w:rsidRPr="00967C02">
        <w:rPr>
          <w:b/>
        </w:rPr>
        <w:t>Revolucionarias</w:t>
      </w:r>
      <w:proofErr w:type="spellEnd"/>
      <w:r w:rsidRPr="00967C02">
        <w:rPr>
          <w:b/>
        </w:rPr>
        <w:t xml:space="preserve"> de Colombia fighting capability and destabilize the region</w:t>
      </w:r>
    </w:p>
    <w:p w:rsidR="00967C02" w:rsidRPr="00967C02" w:rsidRDefault="00967C02" w:rsidP="00967C02">
      <w:r w:rsidRPr="00967C02">
        <w:rPr>
          <w:b/>
        </w:rPr>
        <w:t>Chalk ‘11 </w:t>
      </w:r>
      <w:r w:rsidRPr="00F06264">
        <w:rPr>
          <w:rStyle w:val="SmallText"/>
        </w:rPr>
        <w:t xml:space="preserve">(Peter, Senior Political Scientist at RAND, “The Latin American Drug Trade: Scope, Dimensions, Impact and Response”, RAND, http://www.rand.org/content/dam/rand/pubs/monographs/2011/RAND_MG1076.pdf) </w:t>
      </w:r>
    </w:p>
    <w:p w:rsidR="00967C02" w:rsidRPr="00967C02" w:rsidRDefault="00967C02" w:rsidP="00967C02">
      <w:r w:rsidRPr="00967C02">
        <w:t xml:space="preserve">The drug trade has had an </w:t>
      </w:r>
      <w:r>
        <w:t>…</w:t>
      </w:r>
      <w:r w:rsidRPr="00967C02">
        <w:t xml:space="preserve"> the police </w:t>
      </w:r>
      <w:proofErr w:type="gramStart"/>
      <w:r w:rsidRPr="00967C02">
        <w:t>and  administrative</w:t>
      </w:r>
      <w:proofErr w:type="gramEnd"/>
      <w:r w:rsidRPr="00967C02">
        <w:t xml:space="preserve"> bureaucracy.</w:t>
      </w:r>
    </w:p>
    <w:p w:rsidR="00967C02" w:rsidRPr="00967C02" w:rsidRDefault="00967C02" w:rsidP="00967C02">
      <w:pPr>
        <w:rPr>
          <w:b/>
        </w:rPr>
      </w:pPr>
      <w:r w:rsidRPr="00967C02">
        <w:rPr>
          <w:b/>
        </w:rPr>
        <w:t>Latin American instability causes global war</w:t>
      </w:r>
    </w:p>
    <w:p w:rsidR="00967C02" w:rsidRPr="00967C02" w:rsidRDefault="00967C02" w:rsidP="00967C02">
      <w:proofErr w:type="spellStart"/>
      <w:r w:rsidRPr="00967C02">
        <w:rPr>
          <w:b/>
        </w:rPr>
        <w:t>Manwaring</w:t>
      </w:r>
      <w:proofErr w:type="spellEnd"/>
      <w:r w:rsidRPr="00967C02">
        <w:rPr>
          <w:b/>
        </w:rPr>
        <w:t xml:space="preserve"> ’05</w:t>
      </w:r>
      <w:r w:rsidRPr="00967C02">
        <w:t xml:space="preserve"> </w:t>
      </w:r>
      <w:r w:rsidRPr="00F06264">
        <w:rPr>
          <w:rStyle w:val="SmallText"/>
        </w:rPr>
        <w:t xml:space="preserve">– </w:t>
      </w:r>
      <w:proofErr w:type="spellStart"/>
      <w:r w:rsidRPr="00F06264">
        <w:rPr>
          <w:rStyle w:val="SmallText"/>
        </w:rPr>
        <w:t>Manwaring</w:t>
      </w:r>
      <w:proofErr w:type="spellEnd"/>
      <w:r w:rsidRPr="00F06264">
        <w:rPr>
          <w:rStyle w:val="SmallText"/>
        </w:rPr>
        <w:t xml:space="preserve">, General Douglas MacArthur Chair and Professor of Military Strategy at the U.S. Army War College and Adjunct Professor of International Politics at Dickinson College, ‘5 (Max, October, Venezuela’s Hugo Chavez, Bolivarian Socialism, and Asymmetric Warfare, </w:t>
      </w:r>
      <w:hyperlink r:id="rId18" w:history="1">
        <w:r w:rsidRPr="00F06264">
          <w:rPr>
            <w:rStyle w:val="SmallText"/>
          </w:rPr>
          <w:t>www.strategicstudiesinsti</w:t>
        </w:r>
        <w:r w:rsidRPr="00F06264">
          <w:rPr>
            <w:rStyle w:val="SmallText"/>
          </w:rPr>
          <w:t>t</w:t>
        </w:r>
        <w:r w:rsidRPr="00F06264">
          <w:rPr>
            <w:rStyle w:val="SmallText"/>
          </w:rPr>
          <w:t>ute.army.mil/pdffiles/PUB628.pdf</w:t>
        </w:r>
      </w:hyperlink>
      <w:r w:rsidRPr="00F06264">
        <w:rPr>
          <w:rStyle w:val="SmallText"/>
        </w:rPr>
        <w:t>)</w:t>
      </w:r>
    </w:p>
    <w:p w:rsidR="00967C02" w:rsidRPr="00967C02" w:rsidRDefault="00967C02" w:rsidP="00967C02">
      <w:r w:rsidRPr="00967C02">
        <w:t xml:space="preserve">At the same time, President </w:t>
      </w:r>
      <w:proofErr w:type="spellStart"/>
      <w:r w:rsidRPr="00967C02">
        <w:t>Chávez’s</w:t>
      </w:r>
      <w:proofErr w:type="spellEnd"/>
      <w:r w:rsidRPr="00967C02">
        <w:t xml:space="preserve"> </w:t>
      </w:r>
      <w:r>
        <w:t>…</w:t>
      </w:r>
      <w:r w:rsidRPr="00967C02">
        <w:t xml:space="preserve"> endanger global security, peace, and prosperity</w:t>
      </w:r>
      <w:r>
        <w:t>.</w:t>
      </w:r>
    </w:p>
    <w:p w:rsidR="00967C02" w:rsidRPr="00967C02" w:rsidRDefault="00967C02" w:rsidP="00967C02">
      <w:pPr>
        <w:rPr>
          <w:b/>
        </w:rPr>
      </w:pPr>
      <w:r w:rsidRPr="00967C02">
        <w:rPr>
          <w:b/>
        </w:rPr>
        <w:t>**Scenario 2 is Human Trafficking</w:t>
      </w:r>
    </w:p>
    <w:p w:rsidR="00967C02" w:rsidRPr="00967C02" w:rsidRDefault="00967C02" w:rsidP="00967C02">
      <w:pPr>
        <w:rPr>
          <w:b/>
        </w:rPr>
      </w:pPr>
      <w:r w:rsidRPr="00967C02">
        <w:rPr>
          <w:b/>
        </w:rPr>
        <w:t>Seaports are vital conduits for criminal networks that force humans into sex trafficking – leads to dehumanization</w:t>
      </w:r>
    </w:p>
    <w:p w:rsidR="00967C02" w:rsidRPr="00F06264" w:rsidRDefault="00967C02" w:rsidP="00967C02">
      <w:pPr>
        <w:rPr>
          <w:rStyle w:val="SmallText"/>
        </w:rPr>
      </w:pPr>
      <w:proofErr w:type="spellStart"/>
      <w:r w:rsidRPr="00967C02">
        <w:rPr>
          <w:b/>
        </w:rPr>
        <w:t>Eski</w:t>
      </w:r>
      <w:proofErr w:type="spellEnd"/>
      <w:r w:rsidRPr="00967C02">
        <w:rPr>
          <w:b/>
        </w:rPr>
        <w:t xml:space="preserve"> ‘11 </w:t>
      </w:r>
      <w:r w:rsidRPr="00F06264">
        <w:rPr>
          <w:rStyle w:val="SmallText"/>
        </w:rPr>
        <w:t>(</w:t>
      </w:r>
      <w:proofErr w:type="spellStart"/>
      <w:r w:rsidRPr="00F06264">
        <w:rPr>
          <w:rStyle w:val="SmallText"/>
        </w:rPr>
        <w:t>Yarin</w:t>
      </w:r>
      <w:proofErr w:type="spellEnd"/>
      <w:r w:rsidRPr="00F06264">
        <w:rPr>
          <w:rStyle w:val="SmallText"/>
        </w:rPr>
        <w:t>, Ph.D. candidate at Glasgow University, Scottish Centre for Crime and Justice Research, “Port of Call: Towards a Criminology of Port Security”, </w:t>
      </w:r>
      <w:hyperlink r:id="rId19" w:history="1">
        <w:r w:rsidRPr="00F06264">
          <w:rPr>
            <w:rStyle w:val="SmallText"/>
          </w:rPr>
          <w:t>http://crj.sagepub.com/content/early/2011/07/16/1748895811414593.full.pdf</w:t>
        </w:r>
      </w:hyperlink>
      <w:r w:rsidRPr="00F06264">
        <w:rPr>
          <w:rStyle w:val="SmallText"/>
        </w:rPr>
        <w:t>)</w:t>
      </w:r>
    </w:p>
    <w:p w:rsidR="00967C02" w:rsidRPr="00967C02" w:rsidRDefault="00967C02" w:rsidP="00967C02">
      <w:pPr>
        <w:rPr>
          <w:b/>
        </w:rPr>
      </w:pPr>
      <w:r w:rsidRPr="00967C02">
        <w:t xml:space="preserve">In June 2000, 58 Chinese illegal </w:t>
      </w:r>
      <w:r>
        <w:t xml:space="preserve">… </w:t>
      </w:r>
      <w:r w:rsidRPr="00967C02">
        <w:t xml:space="preserve">human </w:t>
      </w:r>
      <w:proofErr w:type="gramStart"/>
      <w:r w:rsidRPr="00967C02">
        <w:t>trafficking  that</w:t>
      </w:r>
      <w:proofErr w:type="gramEnd"/>
      <w:r w:rsidRPr="00967C02">
        <w:t xml:space="preserve"> intersect with and re-enforce each other </w:t>
      </w:r>
      <w:r w:rsidRPr="00967C02">
        <w:rPr>
          <w:b/>
        </w:rPr>
        <w:t>Human trafficking into the United States is running rampant – enforcement measures have been completely inadequate – that’s slavery – reject it</w:t>
      </w:r>
    </w:p>
    <w:p w:rsidR="00967C02" w:rsidRPr="00967C02" w:rsidRDefault="00967C02" w:rsidP="00967C02">
      <w:proofErr w:type="gramStart"/>
      <w:r w:rsidRPr="00967C02">
        <w:rPr>
          <w:b/>
        </w:rPr>
        <w:t>Seaport ‘10</w:t>
      </w:r>
      <w:r w:rsidRPr="00967C02">
        <w:t xml:space="preserve"> </w:t>
      </w:r>
      <w:r w:rsidRPr="00F06264">
        <w:rPr>
          <w:rStyle w:val="SmallText"/>
        </w:rPr>
        <w:t>– Sovereign Market.</w:t>
      </w:r>
      <w:proofErr w:type="gramEnd"/>
      <w:r w:rsidRPr="00F06264">
        <w:rPr>
          <w:rStyle w:val="SmallText"/>
        </w:rPr>
        <w:t xml:space="preserve"> </w:t>
      </w:r>
      <w:proofErr w:type="gramStart"/>
      <w:r w:rsidRPr="00F06264">
        <w:rPr>
          <w:rStyle w:val="SmallText"/>
        </w:rPr>
        <w:t>Seaport Security News |.</w:t>
      </w:r>
      <w:proofErr w:type="gramEnd"/>
      <w:r w:rsidRPr="00F06264">
        <w:rPr>
          <w:rStyle w:val="SmallText"/>
        </w:rPr>
        <w:t xml:space="preserve"> "U.S. Port Security Is A Global Issue." </w:t>
      </w:r>
      <w:proofErr w:type="gramStart"/>
      <w:r w:rsidRPr="00F06264">
        <w:rPr>
          <w:rStyle w:val="SmallText"/>
        </w:rPr>
        <w:t>Seaport Security News |.</w:t>
      </w:r>
      <w:proofErr w:type="gramEnd"/>
      <w:r w:rsidRPr="00F06264">
        <w:rPr>
          <w:rStyle w:val="SmallText"/>
        </w:rPr>
        <w:t xml:space="preserve"> Sovereign Market, 23 Nov. 2010. Web. 22 June 2012. &lt;http://www.seaportsecuritynews.com/?p=212&gt;.</w:t>
      </w:r>
    </w:p>
    <w:p w:rsidR="00967C02" w:rsidRPr="00967C02" w:rsidRDefault="00967C02" w:rsidP="00967C02">
      <w:r w:rsidRPr="00967C02">
        <w:t xml:space="preserve">Millions of people every year </w:t>
      </w:r>
      <w:r w:rsidR="00F06264">
        <w:t>…</w:t>
      </w:r>
      <w:r w:rsidRPr="00967C02">
        <w:t xml:space="preserve"> steps large and small are being made to combat the crisis.</w:t>
      </w:r>
    </w:p>
    <w:p w:rsidR="00967C02" w:rsidRPr="00967C02" w:rsidRDefault="00967C02" w:rsidP="00967C02">
      <w:pPr>
        <w:rPr>
          <w:b/>
        </w:rPr>
      </w:pPr>
      <w:r w:rsidRPr="00967C02">
        <w:rPr>
          <w:b/>
        </w:rPr>
        <w:t>Sex trafficking is the ultimate form of dehumanization</w:t>
      </w:r>
    </w:p>
    <w:p w:rsidR="00967C02" w:rsidRPr="00F06264" w:rsidRDefault="00967C02" w:rsidP="00967C02">
      <w:pPr>
        <w:rPr>
          <w:rStyle w:val="SmallText"/>
        </w:rPr>
      </w:pPr>
      <w:proofErr w:type="spellStart"/>
      <w:r w:rsidRPr="00967C02">
        <w:rPr>
          <w:b/>
        </w:rPr>
        <w:t>DeMarco</w:t>
      </w:r>
      <w:proofErr w:type="spellEnd"/>
      <w:r w:rsidRPr="00967C02">
        <w:rPr>
          <w:b/>
        </w:rPr>
        <w:t xml:space="preserve"> ‘07</w:t>
      </w:r>
      <w:r w:rsidRPr="00967C02">
        <w:t xml:space="preserve"> </w:t>
      </w:r>
      <w:r w:rsidRPr="00F06264">
        <w:rPr>
          <w:rStyle w:val="SmallText"/>
        </w:rPr>
        <w:t xml:space="preserve">(Caitlin, intern in the Ronald Reagan Memorial Internship Program at Concerned Women for America Jul 12, </w:t>
      </w:r>
      <w:hyperlink r:id="rId20" w:history="1">
        <w:r w:rsidRPr="00F06264">
          <w:rPr>
            <w:rStyle w:val="SmallText"/>
          </w:rPr>
          <w:t>http://www.cwfa.org/articles/13418/BLI/dotcommentary/index.htm</w:t>
        </w:r>
      </w:hyperlink>
      <w:r w:rsidRPr="00F06264">
        <w:rPr>
          <w:rStyle w:val="SmallText"/>
        </w:rPr>
        <w:t>)</w:t>
      </w:r>
    </w:p>
    <w:p w:rsidR="00967C02" w:rsidRPr="00967C02" w:rsidRDefault="00967C02" w:rsidP="00967C02">
      <w:r w:rsidRPr="00967C02">
        <w:t>**Gendered rhetoric not endorsed nor modified</w:t>
      </w:r>
    </w:p>
    <w:p w:rsidR="00967C02" w:rsidRPr="00967C02" w:rsidRDefault="00967C02" w:rsidP="00967C02">
      <w:r w:rsidRPr="00967C02">
        <w:t xml:space="preserve">We have all heard the catchy </w:t>
      </w:r>
      <w:r w:rsidR="00F06264">
        <w:t xml:space="preserve">… </w:t>
      </w:r>
      <w:r w:rsidRPr="00967C02">
        <w:t>prosecuted, and squeezed out of existence."</w:t>
      </w:r>
    </w:p>
    <w:p w:rsidR="00967C02" w:rsidRPr="00967C02" w:rsidRDefault="00967C02" w:rsidP="00967C02">
      <w:pPr>
        <w:rPr>
          <w:b/>
        </w:rPr>
      </w:pPr>
      <w:r w:rsidRPr="00967C02">
        <w:rPr>
          <w:b/>
        </w:rPr>
        <w:t>Dehumanization controls genocide, slavery, and exploitation</w:t>
      </w:r>
    </w:p>
    <w:p w:rsidR="00967C02" w:rsidRPr="00967C02" w:rsidRDefault="00967C02" w:rsidP="00967C02">
      <w:r w:rsidRPr="00967C02">
        <w:rPr>
          <w:b/>
        </w:rPr>
        <w:t>Katz ’97</w:t>
      </w:r>
      <w:r w:rsidRPr="00967C02">
        <w:t xml:space="preserve"> </w:t>
      </w:r>
      <w:r w:rsidRPr="00F06264">
        <w:rPr>
          <w:rStyle w:val="SmallText"/>
        </w:rPr>
        <w:t>(</w:t>
      </w:r>
      <w:proofErr w:type="spellStart"/>
      <w:r w:rsidRPr="00F06264">
        <w:rPr>
          <w:rStyle w:val="SmallText"/>
        </w:rPr>
        <w:t>Katheryn</w:t>
      </w:r>
      <w:proofErr w:type="spellEnd"/>
      <w:r w:rsidRPr="00F06264">
        <w:rPr>
          <w:rStyle w:val="SmallText"/>
        </w:rPr>
        <w:t xml:space="preserve"> Katz, Professor of Law, 1997, "The </w:t>
      </w:r>
      <w:proofErr w:type="spellStart"/>
      <w:r w:rsidRPr="00F06264">
        <w:rPr>
          <w:rStyle w:val="SmallText"/>
        </w:rPr>
        <w:t>Clonal</w:t>
      </w:r>
      <w:proofErr w:type="spellEnd"/>
      <w:r w:rsidRPr="00F06264">
        <w:rPr>
          <w:rStyle w:val="SmallText"/>
        </w:rPr>
        <w:t xml:space="preserve"> Child: Procreative Liberty and Asexual Reproduction," Lexis-Nexis)</w:t>
      </w:r>
    </w:p>
    <w:p w:rsidR="00967C02" w:rsidRPr="00967C02" w:rsidRDefault="00967C02" w:rsidP="00967C02">
      <w:r w:rsidRPr="00967C02">
        <w:t>**Gendered rhetoric not endorsed nor modified</w:t>
      </w:r>
    </w:p>
    <w:p w:rsidR="00967C02" w:rsidRPr="00967C02" w:rsidRDefault="00967C02" w:rsidP="00967C02">
      <w:r w:rsidRPr="00967C02">
        <w:t xml:space="preserve">It is undeniable that throughout </w:t>
      </w:r>
      <w:r w:rsidR="00F06264">
        <w:t>…</w:t>
      </w:r>
      <w:r w:rsidRPr="00967C02">
        <w:t xml:space="preserve"> theory justifying indifference to the poverty</w:t>
      </w:r>
    </w:p>
    <w:p w:rsidR="00967C02" w:rsidRPr="00967C02" w:rsidRDefault="00967C02" w:rsidP="00967C02">
      <w:pPr>
        <w:rPr>
          <w:b/>
        </w:rPr>
      </w:pPr>
      <w:r w:rsidRPr="00967C02">
        <w:rPr>
          <w:b/>
        </w:rPr>
        <w:t>Investment in MTS is key to stop the trafficking of people and drugs</w:t>
      </w:r>
    </w:p>
    <w:p w:rsidR="00967C02" w:rsidRPr="00F06264" w:rsidRDefault="00967C02" w:rsidP="00967C02">
      <w:pPr>
        <w:rPr>
          <w:rStyle w:val="SmallText"/>
        </w:rPr>
      </w:pPr>
      <w:r w:rsidRPr="00967C02">
        <w:rPr>
          <w:b/>
        </w:rPr>
        <w:t>AAPA ‘10</w:t>
      </w:r>
      <w:r w:rsidRPr="00967C02">
        <w:t xml:space="preserve"> </w:t>
      </w:r>
      <w:r w:rsidRPr="00F06264">
        <w:rPr>
          <w:rStyle w:val="SmallText"/>
        </w:rPr>
        <w:t>– AAPA. "10 Years After 9/11, Security Still a Top Priority of U.S. Ports." -- ALEXANDRIA, Va., Sept. 1, 2011 /PRNewswire-</w:t>
      </w:r>
      <w:proofErr w:type="spellStart"/>
      <w:r w:rsidRPr="00F06264">
        <w:rPr>
          <w:rStyle w:val="SmallText"/>
        </w:rPr>
        <w:t>USNewswire</w:t>
      </w:r>
      <w:proofErr w:type="spellEnd"/>
      <w:r w:rsidRPr="00F06264">
        <w:rPr>
          <w:rStyle w:val="SmallText"/>
        </w:rPr>
        <w:t>/ --. American Association of Port Authorities, 1 Sept. 2011. Web. 24 June 2012. &lt;http://www.prnewswire.com/news-releases/10-years-after-911-security-still-a-top-priority-of-us-ports-128888213.html&gt;.</w:t>
      </w:r>
    </w:p>
    <w:p w:rsidR="00967C02" w:rsidRPr="00967C02" w:rsidRDefault="00967C02" w:rsidP="00967C02">
      <w:r w:rsidRPr="00967C02">
        <w:t xml:space="preserve">Among the materials Navy SEALS found </w:t>
      </w:r>
      <w:r w:rsidR="00F06264">
        <w:t>…</w:t>
      </w:r>
      <w:r w:rsidRPr="00967C02">
        <w:t xml:space="preserve"> regional and national economic growth.</w:t>
      </w:r>
    </w:p>
    <w:p w:rsidR="00967C02" w:rsidRPr="00967C02" w:rsidRDefault="00967C02" w:rsidP="00967C02">
      <w:pPr>
        <w:rPr>
          <w:b/>
        </w:rPr>
      </w:pPr>
      <w:r w:rsidRPr="00967C02">
        <w:rPr>
          <w:b/>
        </w:rPr>
        <w:t>Plan</w:t>
      </w:r>
    </w:p>
    <w:p w:rsidR="00967C02" w:rsidRPr="00967C02" w:rsidRDefault="00967C02" w:rsidP="00967C02">
      <w:pPr>
        <w:rPr>
          <w:b/>
        </w:rPr>
      </w:pPr>
      <w:r w:rsidRPr="00967C02">
        <w:rPr>
          <w:b/>
        </w:rPr>
        <w:t>The United States federal government ought to substantially increase its investment in the Marine Transportation System.</w:t>
      </w:r>
    </w:p>
    <w:p w:rsidR="00967C02" w:rsidRPr="00967C02" w:rsidRDefault="00967C02" w:rsidP="00967C02">
      <w:pPr>
        <w:rPr>
          <w:b/>
        </w:rPr>
      </w:pPr>
      <w:r w:rsidRPr="00967C02">
        <w:rPr>
          <w:b/>
        </w:rPr>
        <w:t>Contention 3: Solvency</w:t>
      </w:r>
    </w:p>
    <w:p w:rsidR="00967C02" w:rsidRPr="00967C02" w:rsidRDefault="00967C02" w:rsidP="00967C02">
      <w:pPr>
        <w:rPr>
          <w:b/>
        </w:rPr>
      </w:pPr>
      <w:r w:rsidRPr="00967C02">
        <w:rPr>
          <w:b/>
        </w:rPr>
        <w:t xml:space="preserve">Your </w:t>
      </w:r>
      <w:proofErr w:type="spellStart"/>
      <w:r w:rsidRPr="00967C02">
        <w:rPr>
          <w:b/>
        </w:rPr>
        <w:t>disads</w:t>
      </w:r>
      <w:proofErr w:type="spellEnd"/>
      <w:r w:rsidRPr="00967C02">
        <w:rPr>
          <w:b/>
        </w:rPr>
        <w:t xml:space="preserve"> are non-unique—the status quo grants minor funding to maritime transport now</w:t>
      </w:r>
    </w:p>
    <w:p w:rsidR="00967C02" w:rsidRPr="00967C02" w:rsidRDefault="00967C02" w:rsidP="00967C02">
      <w:r w:rsidRPr="00967C02">
        <w:rPr>
          <w:b/>
        </w:rPr>
        <w:t>Barry ‘10</w:t>
      </w:r>
      <w:r w:rsidRPr="00F06264">
        <w:rPr>
          <w:rStyle w:val="SmallText"/>
        </w:rPr>
        <w:t>—Wired Contributor (Keith, “DOT to Turn Underused Waterways Into Marine Highways”, July 23, 2010, http://www.wired.com/autopia/2010/07/dot-turns-underused-waterways-into-marine-highways/)//</w:t>
      </w:r>
      <w:proofErr w:type="spellStart"/>
      <w:r w:rsidRPr="00F06264">
        <w:rPr>
          <w:rStyle w:val="SmallText"/>
        </w:rPr>
        <w:t>NJain</w:t>
      </w:r>
      <w:proofErr w:type="spellEnd"/>
    </w:p>
    <w:p w:rsidR="00967C02" w:rsidRPr="00967C02" w:rsidRDefault="00967C02" w:rsidP="00967C02">
      <w:proofErr w:type="gramStart"/>
      <w:r w:rsidRPr="00967C02">
        <w:t xml:space="preserve">A new priority of the U.S. Department of Transportation </w:t>
      </w:r>
      <w:r w:rsidR="00F06264">
        <w:t>…</w:t>
      </w:r>
      <w:r w:rsidRPr="00967C02">
        <w:t xml:space="preserve"> strengthen</w:t>
      </w:r>
      <w:proofErr w:type="gramEnd"/>
      <w:r w:rsidRPr="00967C02">
        <w:t xml:space="preserve"> existing projects and proposals.</w:t>
      </w:r>
    </w:p>
    <w:p w:rsidR="00967C02" w:rsidRPr="00967C02" w:rsidRDefault="00967C02" w:rsidP="00967C02">
      <w:pPr>
        <w:rPr>
          <w:b/>
        </w:rPr>
      </w:pPr>
      <w:r w:rsidRPr="00967C02">
        <w:rPr>
          <w:b/>
        </w:rPr>
        <w:t>**The federal government is key for multiple reasons:</w:t>
      </w:r>
    </w:p>
    <w:p w:rsidR="00967C02" w:rsidRPr="00967C02" w:rsidRDefault="00967C02" w:rsidP="00967C02">
      <w:pPr>
        <w:rPr>
          <w:b/>
        </w:rPr>
      </w:pPr>
      <w:r w:rsidRPr="00967C02">
        <w:rPr>
          <w:b/>
        </w:rPr>
        <w:t xml:space="preserve">A. Best solves the expansion of Marine Highways </w:t>
      </w:r>
    </w:p>
    <w:p w:rsidR="00967C02" w:rsidRPr="00967C02" w:rsidRDefault="00967C02" w:rsidP="00967C02">
      <w:r w:rsidRPr="00967C02">
        <w:rPr>
          <w:b/>
        </w:rPr>
        <w:t>Zimmer ‘11</w:t>
      </w:r>
      <w:r w:rsidRPr="00967C02">
        <w:t xml:space="preserve"> </w:t>
      </w:r>
      <w:r w:rsidRPr="00F06264">
        <w:rPr>
          <w:rStyle w:val="SmallText"/>
        </w:rPr>
        <w:t xml:space="preserve">[Nancy, August, “Progress on America’s Marine Highway” graduated from Smith College (B.A., cum laude, 1998), and City University of New York School of Law, (J.D., 2001).  She is admitted to the U.S. District Court for the District of Massachusetts, and the First Circuit Court of Appeals, and is a trained mediator.  She is also a former commercial fisherman and commercial fishing boat owner.  She is a member of the Maritime Law Association of the United States.  Nancy can be contacted on +1 508 432-2121 or by email at zimmer@sealaw.org, http://www.corporatelivewire.com/top-story.html?id=66] </w:t>
      </w:r>
    </w:p>
    <w:p w:rsidR="00967C02" w:rsidRPr="00967C02" w:rsidRDefault="00967C02" w:rsidP="00967C02">
      <w:proofErr w:type="gramStart"/>
      <w:r w:rsidRPr="00967C02">
        <w:t xml:space="preserve">For the United States to compete in </w:t>
      </w:r>
      <w:r w:rsidR="00F06264">
        <w:t xml:space="preserve">… </w:t>
      </w:r>
      <w:r w:rsidRPr="00967C02">
        <w:t xml:space="preserve"> a shortsightedness that is disheartening at best.</w:t>
      </w:r>
      <w:proofErr w:type="gramEnd"/>
      <w:r w:rsidRPr="00967C02">
        <w:t> </w:t>
      </w:r>
    </w:p>
    <w:p w:rsidR="00967C02" w:rsidRPr="00967C02" w:rsidRDefault="00967C02" w:rsidP="00967C02">
      <w:pPr>
        <w:rPr>
          <w:b/>
        </w:rPr>
      </w:pPr>
      <w:r w:rsidRPr="00967C02">
        <w:rPr>
          <w:b/>
        </w:rPr>
        <w:t>B. Leverages private investment and reduces congestion</w:t>
      </w:r>
    </w:p>
    <w:p w:rsidR="00967C02" w:rsidRPr="00967C02" w:rsidRDefault="00967C02" w:rsidP="00967C02">
      <w:r w:rsidRPr="00967C02">
        <w:rPr>
          <w:b/>
        </w:rPr>
        <w:t>Cook ‘11</w:t>
      </w:r>
      <w:r w:rsidRPr="00967C02">
        <w:t xml:space="preserve"> </w:t>
      </w:r>
      <w:r w:rsidRPr="00F06264">
        <w:rPr>
          <w:rStyle w:val="SmallText"/>
        </w:rPr>
        <w:t xml:space="preserve">— former General Counsel of the Maritime Administration, Counsel to Seward and </w:t>
      </w:r>
      <w:proofErr w:type="spellStart"/>
      <w:r w:rsidRPr="00F06264">
        <w:rPr>
          <w:rStyle w:val="SmallText"/>
        </w:rPr>
        <w:t>Kissel</w:t>
      </w:r>
      <w:proofErr w:type="spellEnd"/>
      <w:r w:rsidRPr="00F06264">
        <w:rPr>
          <w:rStyle w:val="SmallText"/>
        </w:rPr>
        <w:t xml:space="preserve"> LLP (H.</w:t>
      </w:r>
      <w:r w:rsidRPr="00967C02">
        <w:t xml:space="preserve"> </w:t>
      </w:r>
      <w:r w:rsidRPr="00F06264">
        <w:rPr>
          <w:rStyle w:val="SmallText"/>
        </w:rPr>
        <w:t xml:space="preserve">Clayton, “Dead in the Water”, Maritime Executive, 7/8/2012, http://www.maritime-executive.com/article/dead-in-the-water, </w:t>
      </w:r>
      <w:proofErr w:type="spellStart"/>
      <w:r w:rsidRPr="00F06264">
        <w:rPr>
          <w:rStyle w:val="SmallText"/>
        </w:rPr>
        <w:t>Deech</w:t>
      </w:r>
      <w:proofErr w:type="spellEnd"/>
      <w:r w:rsidRPr="00F06264">
        <w:rPr>
          <w:rStyle w:val="SmallText"/>
        </w:rPr>
        <w:t>)</w:t>
      </w:r>
    </w:p>
    <w:p w:rsidR="00967C02" w:rsidRPr="00967C02" w:rsidRDefault="00967C02" w:rsidP="00967C02">
      <w:r w:rsidRPr="00967C02">
        <w:t>***Note: SST = short sea transportation, CCF = capital construction fund</w:t>
      </w:r>
    </w:p>
    <w:p w:rsidR="00967C02" w:rsidRPr="00967C02" w:rsidRDefault="00967C02" w:rsidP="00967C02">
      <w:r w:rsidRPr="00967C02">
        <w:t xml:space="preserve">For more than a decade, Europe </w:t>
      </w:r>
      <w:r w:rsidR="00F06264">
        <w:t>…</w:t>
      </w:r>
      <w:r w:rsidRPr="00967C02">
        <w:t xml:space="preserve"> and included as a transaction cost.</w:t>
      </w:r>
    </w:p>
    <w:p w:rsidR="00967C02" w:rsidRPr="00967C02" w:rsidRDefault="00967C02" w:rsidP="00967C02">
      <w:pPr>
        <w:rPr>
          <w:b/>
        </w:rPr>
      </w:pPr>
      <w:r w:rsidRPr="00967C02">
        <w:rPr>
          <w:b/>
        </w:rPr>
        <w:t>C. Has Jurisdiction and key to Leadership</w:t>
      </w:r>
    </w:p>
    <w:p w:rsidR="00967C02" w:rsidRPr="00967C02" w:rsidRDefault="00967C02" w:rsidP="00F06264">
      <w:r w:rsidRPr="00967C02">
        <w:rPr>
          <w:b/>
        </w:rPr>
        <w:t>AAPA ‘11</w:t>
      </w:r>
      <w:r w:rsidRPr="00967C02">
        <w:t xml:space="preserve"> </w:t>
      </w:r>
      <w:proofErr w:type="gramStart"/>
      <w:r w:rsidRPr="00F06264">
        <w:rPr>
          <w:rStyle w:val="SmallText"/>
        </w:rPr>
        <w:t>–  AAPA</w:t>
      </w:r>
      <w:proofErr w:type="gramEnd"/>
      <w:r w:rsidRPr="00F06264">
        <w:rPr>
          <w:rStyle w:val="SmallText"/>
        </w:rPr>
        <w:t xml:space="preserve"> represents 160 of the leading seaport authorities in the United States, Canada, Latin America and the Caribbean and more </w:t>
      </w:r>
      <w:r w:rsidR="00F06264" w:rsidRPr="00F06264">
        <w:rPr>
          <w:rStyle w:val="SmallText"/>
        </w:rPr>
        <w:t xml:space="preserve">… </w:t>
      </w:r>
      <w:r w:rsidRPr="00F06264">
        <w:rPr>
          <w:rStyle w:val="SmallText"/>
        </w:rPr>
        <w:t xml:space="preserve"> global competitiveness, be recognized and prioritized.</w:t>
      </w:r>
    </w:p>
    <w:p w:rsidR="00967C02" w:rsidRPr="00967C02" w:rsidRDefault="00967C02" w:rsidP="00967C02">
      <w:pPr>
        <w:rPr>
          <w:b/>
        </w:rPr>
      </w:pPr>
      <w:r w:rsidRPr="00967C02">
        <w:rPr>
          <w:b/>
        </w:rPr>
        <w:t>States fail— they require the federal government for effective MTS upgrades because of interstate competition and a failure to share solutions</w:t>
      </w:r>
    </w:p>
    <w:p w:rsidR="00967C02" w:rsidRPr="00F06264" w:rsidRDefault="00967C02" w:rsidP="00967C02">
      <w:pPr>
        <w:rPr>
          <w:rStyle w:val="SmallText"/>
        </w:rPr>
      </w:pPr>
      <w:proofErr w:type="spellStart"/>
      <w:r w:rsidRPr="00967C02">
        <w:rPr>
          <w:b/>
        </w:rPr>
        <w:t>Puentes</w:t>
      </w:r>
      <w:proofErr w:type="spellEnd"/>
      <w:r w:rsidRPr="00967C02">
        <w:rPr>
          <w:b/>
        </w:rPr>
        <w:t xml:space="preserve"> ‘11</w:t>
      </w:r>
      <w:r w:rsidRPr="00967C02">
        <w:t xml:space="preserve"> </w:t>
      </w:r>
      <w:r w:rsidRPr="00F06264">
        <w:rPr>
          <w:rStyle w:val="SmallText"/>
        </w:rPr>
        <w:t xml:space="preserve">– Director of Metropolitan Policy at </w:t>
      </w:r>
      <w:proofErr w:type="gramStart"/>
      <w:r w:rsidRPr="00F06264">
        <w:rPr>
          <w:rStyle w:val="SmallText"/>
        </w:rPr>
        <w:t>Brookings(</w:t>
      </w:r>
      <w:proofErr w:type="gramEnd"/>
      <w:r w:rsidRPr="00F06264">
        <w:rPr>
          <w:rStyle w:val="SmallText"/>
        </w:rPr>
        <w:t xml:space="preserve">Robert </w:t>
      </w:r>
      <w:proofErr w:type="spellStart"/>
      <w:r w:rsidRPr="00F06264">
        <w:rPr>
          <w:rStyle w:val="SmallText"/>
        </w:rPr>
        <w:t>Puentes</w:t>
      </w:r>
      <w:proofErr w:type="spellEnd"/>
      <w:r w:rsidRPr="00F06264">
        <w:rPr>
          <w:rStyle w:val="SmallText"/>
        </w:rPr>
        <w:t>, Senior Fellow and director of Metropolitan Policy at Brookings, former director of infrastructure at the intelligent transportation society of America, masters degree in urban planning, May 23, 2011 “Move It: How the U.S. Can Improve Transportation Policy”; http://www.brookings.edu-/research/opinions/2011/05/23transportation-policy-puentes; Brookings, Accessed June 19 2012)</w:t>
      </w:r>
    </w:p>
    <w:p w:rsidR="00967C02" w:rsidRPr="00967C02" w:rsidRDefault="00967C02" w:rsidP="00967C02">
      <w:r w:rsidRPr="00967C02">
        <w:t xml:space="preserve">The country needs to become more export-oriented </w:t>
      </w:r>
      <w:r w:rsidR="00F06264">
        <w:t>…</w:t>
      </w:r>
      <w:r w:rsidRPr="00967C02">
        <w:t xml:space="preserve"> get us closer to our national goals?</w:t>
      </w:r>
    </w:p>
    <w:p w:rsidR="00967C02" w:rsidRPr="00967C02" w:rsidRDefault="00967C02" w:rsidP="00967C02"/>
    <w:sectPr w:rsidR="00967C02" w:rsidRPr="00967C02" w:rsidSect="00967C02">
      <w:headerReference w:type="default" r:id="rId21"/>
      <w:pgSz w:w="12240" w:h="15840"/>
      <w:pgMar w:top="720" w:right="720" w:bottom="720" w:left="720" w:gutter="0"/>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967C02" w:rsidRDefault="00967C02" w:rsidP="00967C02">
      <w:r>
        <w:separator/>
      </w:r>
    </w:p>
  </w:endnote>
  <w:endnote w:type="continuationSeparator" w:id="1">
    <w:p w:rsidR="00967C02" w:rsidRDefault="00967C02" w:rsidP="00967C02">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Batang">
    <w:panose1 w:val="00000000000000000000"/>
    <w:charset w:val="4D"/>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auto"/>
    <w:pitch w:val="variable"/>
    <w:sig w:usb0="00000003" w:usb1="00000000" w:usb2="00000000" w:usb3="00000000" w:csb0="00000001" w:csb1="00000000"/>
  </w:font>
  <w:font w:name="Malgun Gothic">
    <w:charset w:val="81"/>
    <w:family w:val="swiss"/>
    <w:pitch w:val="variable"/>
    <w:sig w:usb0="900002AF" w:usb1="09D77CFB" w:usb2="00000012" w:usb3="00000000" w:csb0="00080001" w:csb1="00000000"/>
  </w:font>
  <w:font w:name="Lucida Grande">
    <w:altName w:val="Times New Roman"/>
    <w:panose1 w:val="03050602040202020205"/>
    <w:charset w:val="00"/>
    <w:family w:val="roman"/>
    <w:pitch w:val="default"/>
    <w:sig w:usb0="00000000" w:usb1="00000000" w:usb2="00000000" w:usb3="00000000" w:csb0="00000000" w:csb1="00000000"/>
  </w:font>
  <w:font w:name="ヒラギノ角ゴ Pro W3">
    <w:altName w:val="Times New Roman"/>
    <w:charset w:val="00"/>
    <w:family w:val="roman"/>
    <w:pitch w:val="default"/>
    <w:sig w:usb0="00000000" w:usb1="00000000" w:usb2="00000000" w:usb3="00000000" w:csb0="00000000"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967C02" w:rsidRDefault="00967C02" w:rsidP="00967C02">
      <w:r>
        <w:separator/>
      </w:r>
    </w:p>
  </w:footnote>
  <w:footnote w:type="continuationSeparator" w:id="1">
    <w:p w:rsidR="00967C02" w:rsidRDefault="00967C02" w:rsidP="00967C02">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967C02" w:rsidRDefault="00F06264" w:rsidP="00967C02">
    <w:pPr>
      <w:pStyle w:val="PageHeaderLine1"/>
    </w:pPr>
    <w:r>
      <w:t>TOC 1AC Cites</w:t>
    </w:r>
    <w:r w:rsidR="00967C02">
      <w:tab/>
      <w:t>Little Rock Central 2012-2013</w:t>
    </w:r>
  </w:p>
  <w:p w:rsidR="00967C02" w:rsidRDefault="00967C02" w:rsidP="00967C02">
    <w:pPr>
      <w:pStyle w:val="PageHeaderLine2"/>
    </w:pPr>
    <w:fldSimple w:instr=" PAGE  \* MERGEFORMAT ">
      <w:r w:rsidR="00F06264">
        <w:rPr>
          <w:noProof/>
        </w:rPr>
        <w:t>1</w:t>
      </w:r>
    </w:fldSimple>
    <w:r>
      <w:t>/</w:t>
    </w:r>
    <w:fldSimple w:instr=" NUMPAGES  \* MERGEFORMAT ">
      <w:r w:rsidR="00F06264">
        <w:rPr>
          <w:noProof/>
        </w:rPr>
        <w:t>4</w:t>
      </w:r>
    </w:fldSimple>
    <w:r w:rsidR="00F06264">
      <w:tab/>
      <w:t>Josh Hammons/</w:t>
    </w:r>
    <w:proofErr w:type="spellStart"/>
    <w:r w:rsidR="00F06264">
      <w:t>Raiyan</w:t>
    </w:r>
    <w:proofErr w:type="spellEnd"/>
    <w:r w:rsidR="00F06264">
      <w:t xml:space="preserve"> </w:t>
    </w:r>
    <w:proofErr w:type="spellStart"/>
    <w:r w:rsidR="00F06264">
      <w:t>Syed</w:t>
    </w:r>
    <w:proofErr w:type="spellEnd"/>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attachedTemplate r:id="rId1"/>
  <w:doNotTrackMoves/>
  <w:defaultTabStop w:val="720"/>
  <w:characterSpacingControl w:val="doNotCompress"/>
  <w:savePreviewPicture/>
  <w:footnotePr>
    <w:footnote w:id="0"/>
    <w:footnote w:id="1"/>
  </w:footnotePr>
  <w:endnotePr>
    <w:endnote w:id="0"/>
    <w:endnote w:id="1"/>
  </w:endnotePr>
  <w:compat>
    <w:useFELayout/>
  </w:compat>
  <w:rsids>
    <w:rsidRoot w:val="00F06264"/>
    <w:rsid w:val="00967C02"/>
    <w:rsid w:val="00F06264"/>
  </w:rsids>
  <m:mathPr>
    <m:mathFont m:val="Georgia"/>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No List"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967C02"/>
    <w:rPr>
      <w:rFonts w:ascii="Calibri" w:eastAsiaTheme="minorHAnsi" w:hAnsi="Calibri" w:cs="Calibri"/>
      <w:szCs w:val="22"/>
    </w:rPr>
  </w:style>
  <w:style w:type="paragraph" w:styleId="Heading1">
    <w:name w:val="heading 1"/>
    <w:aliases w:val="Pocket"/>
    <w:basedOn w:val="Normal"/>
    <w:next w:val="Normal"/>
    <w:link w:val="Heading1Char"/>
    <w:uiPriority w:val="1"/>
    <w:qFormat/>
    <w:rsid w:val="00073EF1"/>
    <w:pPr>
      <w:keepNext/>
      <w:keepLines/>
      <w:pageBreakBefore/>
      <w:jc w:val="center"/>
      <w:outlineLvl w:val="0"/>
    </w:pPr>
    <w:rPr>
      <w:rFonts w:eastAsiaTheme="majorEastAsia" w:cstheme="majorBidi"/>
      <w:b/>
      <w:bCs/>
      <w:sz w:val="32"/>
      <w:szCs w:val="32"/>
      <w:u w:val="single"/>
    </w:rPr>
  </w:style>
  <w:style w:type="paragraph" w:styleId="Heading2">
    <w:name w:val="heading 2"/>
    <w:aliases w:val="Hat,Heading 21,Char Char Char Char1,Char2,Heading 2 Char Char1,Heading 2 Char Char Char,Heading 2 Char Char Char1 Char,Heading 2 Char Char2 Char,Heading 2 Char Char,Heading 2 Char1 Char,Heading 2 Cha,Char Char Char,Char,Tag of Card,TAG"/>
    <w:basedOn w:val="Normal"/>
    <w:next w:val="Normal"/>
    <w:link w:val="Heading2Char"/>
    <w:uiPriority w:val="2"/>
    <w:unhideWhenUsed/>
    <w:qFormat/>
    <w:rsid w:val="00073EF1"/>
    <w:pPr>
      <w:keepNext/>
      <w:keepLines/>
      <w:pageBreakBefore/>
      <w:jc w:val="center"/>
      <w:outlineLvl w:val="1"/>
    </w:pPr>
    <w:rPr>
      <w:rFonts w:eastAsiaTheme="majorEastAsia" w:cstheme="majorBidi"/>
      <w:b/>
      <w:bCs/>
      <w:sz w:val="32"/>
      <w:szCs w:val="32"/>
      <w:u w:val="single"/>
    </w:rPr>
  </w:style>
  <w:style w:type="paragraph" w:styleId="Heading3">
    <w:name w:val="heading 3"/>
    <w:aliases w:val="Block,Heading 3 Char Char, Char"/>
    <w:basedOn w:val="Normal"/>
    <w:next w:val="Normal"/>
    <w:link w:val="Heading3Char"/>
    <w:uiPriority w:val="3"/>
    <w:unhideWhenUsed/>
    <w:qFormat/>
    <w:rsid w:val="00073EF1"/>
    <w:pPr>
      <w:keepNext/>
      <w:keepLines/>
      <w:pageBreakBefore/>
      <w:jc w:val="center"/>
      <w:outlineLvl w:val="2"/>
    </w:pPr>
    <w:rPr>
      <w:rFonts w:eastAsiaTheme="majorEastAsia" w:cstheme="majorBidi"/>
      <w:b/>
      <w:bCs/>
      <w:sz w:val="32"/>
      <w:szCs w:val="28"/>
      <w:u w:val="single"/>
    </w:rPr>
  </w:style>
  <w:style w:type="paragraph" w:styleId="Heading4">
    <w:name w:val="heading 4"/>
    <w:aliases w:val="Tag,Big card,Normal Tag,small text,body"/>
    <w:basedOn w:val="Normal"/>
    <w:next w:val="Normal"/>
    <w:link w:val="Heading4Char"/>
    <w:uiPriority w:val="4"/>
    <w:unhideWhenUsed/>
    <w:qFormat/>
    <w:rsid w:val="00073EF1"/>
    <w:pPr>
      <w:keepNext/>
      <w:keepLines/>
      <w:outlineLvl w:val="3"/>
    </w:pPr>
    <w:rPr>
      <w:rFonts w:eastAsiaTheme="majorEastAsia" w:cstheme="majorBidi"/>
      <w:b/>
      <w:bCs/>
      <w:iCs/>
      <w:sz w:val="32"/>
      <w:u w:val="single"/>
    </w:rPr>
  </w:style>
  <w:style w:type="paragraph" w:styleId="Heading5">
    <w:name w:val="heading 5"/>
    <w:basedOn w:val="Normal"/>
    <w:next w:val="Normal"/>
    <w:link w:val="Heading5Char"/>
    <w:uiPriority w:val="9"/>
    <w:semiHidden/>
    <w:qFormat/>
    <w:rsid w:val="00967C0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qFormat/>
    <w:rsid w:val="00967C02"/>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qFormat/>
    <w:rsid w:val="00967C0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qFormat/>
    <w:rsid w:val="00967C02"/>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967C0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aliases w:val="Pocket Char"/>
    <w:basedOn w:val="DefaultParagraphFont"/>
    <w:link w:val="Heading1"/>
    <w:uiPriority w:val="1"/>
    <w:rsid w:val="00073EF1"/>
    <w:rPr>
      <w:rFonts w:ascii="Times New Roman" w:eastAsiaTheme="majorEastAsia" w:hAnsi="Times New Roman" w:cstheme="majorBidi"/>
      <w:b/>
      <w:bCs/>
      <w:sz w:val="32"/>
      <w:szCs w:val="32"/>
      <w:u w:val="single"/>
    </w:rPr>
  </w:style>
  <w:style w:type="character" w:customStyle="1" w:styleId="Heading2Char">
    <w:name w:val="Heading 2 Char"/>
    <w:aliases w:val="Hat Char,Heading 21 Char,Char Char Char Char1 Char,Char2 Char,Heading 2 Char Char1 Char,Heading 2 Char Char Char Char,Heading 2 Char Char Char1 Char Char,Heading 2 Char Char2 Char Char,Heading 2 Char Char Char1,Heading 2 Char1 Char Char"/>
    <w:basedOn w:val="DefaultParagraphFont"/>
    <w:link w:val="Heading2"/>
    <w:uiPriority w:val="2"/>
    <w:rsid w:val="00073EF1"/>
    <w:rPr>
      <w:rFonts w:ascii="Times New Roman" w:eastAsiaTheme="majorEastAsia" w:hAnsi="Times New Roman" w:cstheme="majorBidi"/>
      <w:b/>
      <w:bCs/>
      <w:sz w:val="32"/>
      <w:szCs w:val="32"/>
      <w:u w:val="single"/>
    </w:rPr>
  </w:style>
  <w:style w:type="character" w:customStyle="1" w:styleId="Heading3Char">
    <w:name w:val="Heading 3 Char"/>
    <w:aliases w:val="Block Char,Heading 3 Char Char Char, Char Char"/>
    <w:basedOn w:val="DefaultParagraphFont"/>
    <w:link w:val="Heading3"/>
    <w:uiPriority w:val="3"/>
    <w:rsid w:val="00073EF1"/>
    <w:rPr>
      <w:rFonts w:ascii="Times New Roman" w:eastAsiaTheme="majorEastAsia" w:hAnsi="Times New Roman" w:cstheme="majorBidi"/>
      <w:b/>
      <w:bCs/>
      <w:sz w:val="32"/>
      <w:szCs w:val="28"/>
      <w:u w:val="single"/>
    </w:rPr>
  </w:style>
  <w:style w:type="character" w:customStyle="1" w:styleId="Heading4Char">
    <w:name w:val="Heading 4 Char"/>
    <w:aliases w:val="Tag Char,Big card Char,Normal Tag Char,small text Char,body Char"/>
    <w:basedOn w:val="DefaultParagraphFont"/>
    <w:link w:val="Heading4"/>
    <w:uiPriority w:val="4"/>
    <w:rsid w:val="00073EF1"/>
    <w:rPr>
      <w:rFonts w:ascii="Times New Roman" w:eastAsiaTheme="majorEastAsia" w:hAnsi="Times New Roman" w:cstheme="majorBidi"/>
      <w:b/>
      <w:bCs/>
      <w:iCs/>
      <w:sz w:val="32"/>
      <w:u w:val="single"/>
    </w:rPr>
  </w:style>
  <w:style w:type="character" w:styleId="Emphasis">
    <w:name w:val="Emphasis"/>
    <w:aliases w:val="Qualifications,Evidence,Minimized,minimized,Highlighted,tag2,Size 10,emphasis in card,Underlined,CD Card,ED - Tag,emphasis"/>
    <w:basedOn w:val="DefaultParagraphFont"/>
    <w:uiPriority w:val="7"/>
    <w:qFormat/>
    <w:rsid w:val="007A1365"/>
    <w:rPr>
      <w:rFonts w:ascii="Times New Roman" w:hAnsi="Times New Roman" w:cs="Times New Roman"/>
      <w:b/>
      <w:i w:val="0"/>
      <w:iCs/>
      <w:sz w:val="22"/>
      <w:u w:val="single"/>
      <w:bdr w:val="single" w:sz="18" w:space="0" w:color="auto"/>
    </w:rPr>
  </w:style>
  <w:style w:type="paragraph" w:styleId="NoSpacing">
    <w:name w:val="No Spacing"/>
    <w:uiPriority w:val="1"/>
    <w:rsid w:val="007A1365"/>
  </w:style>
  <w:style w:type="character" w:customStyle="1" w:styleId="SmallText">
    <w:name w:val="Small Text"/>
    <w:basedOn w:val="DefaultParagraphFont"/>
    <w:uiPriority w:val="1"/>
    <w:qFormat/>
    <w:rsid w:val="007A1365"/>
    <w:rPr>
      <w:rFonts w:ascii="Times New Roman" w:hAnsi="Times New Roman"/>
      <w:b w:val="0"/>
      <w:i w:val="0"/>
      <w:color w:val="000000" w:themeColor="text1"/>
      <w:sz w:val="16"/>
      <w:u w:val="non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
    <w:basedOn w:val="DefaultParagraphFont"/>
    <w:link w:val="card"/>
    <w:uiPriority w:val="6"/>
    <w:qFormat/>
    <w:rsid w:val="007A1365"/>
    <w:rPr>
      <w:rFonts w:ascii="Times New Roman" w:hAnsi="Times New Roman"/>
      <w:b w:val="0"/>
      <w:sz w:val="22"/>
      <w:u w:val="single"/>
    </w:rPr>
  </w:style>
  <w:style w:type="paragraph" w:customStyle="1" w:styleId="card">
    <w:name w:val="card"/>
    <w:basedOn w:val="Normal"/>
    <w:next w:val="Normal"/>
    <w:link w:val="StyleBoldUnderline"/>
    <w:uiPriority w:val="6"/>
    <w:qFormat/>
    <w:rsid w:val="00967C02"/>
    <w:pPr>
      <w:ind w:left="288" w:right="288"/>
    </w:pPr>
    <w:rPr>
      <w:rFonts w:ascii="Times New Roman" w:eastAsiaTheme="minorEastAsia" w:hAnsi="Times New Roman" w:cstheme="minorBidi"/>
      <w:sz w:val="22"/>
      <w:szCs w:val="24"/>
      <w:u w:val="single"/>
    </w:rPr>
  </w:style>
  <w:style w:type="paragraph" w:styleId="DocumentMap">
    <w:name w:val="Document Map"/>
    <w:basedOn w:val="Normal"/>
    <w:link w:val="DocumentMapChar"/>
    <w:uiPriority w:val="99"/>
    <w:rsid w:val="007A1365"/>
    <w:pPr>
      <w:shd w:val="clear" w:color="auto" w:fill="C6D5EC"/>
    </w:pPr>
    <w:rPr>
      <w:rFonts w:ascii="Verdana" w:eastAsia="Batang" w:hAnsi="Verdana"/>
      <w:sz w:val="16"/>
      <w:lang w:eastAsia="ko-KR"/>
    </w:rPr>
  </w:style>
  <w:style w:type="character" w:customStyle="1" w:styleId="DocumentMapChar">
    <w:name w:val="Document Map Char"/>
    <w:link w:val="DocumentMap"/>
    <w:uiPriority w:val="99"/>
    <w:rsid w:val="007A1365"/>
    <w:rPr>
      <w:rFonts w:ascii="Verdana" w:eastAsia="Batang" w:hAnsi="Verdana" w:cs="Times New Roman"/>
      <w:sz w:val="16"/>
      <w:shd w:val="clear" w:color="auto" w:fill="C6D5EC"/>
      <w:lang w:eastAsia="ko-KR"/>
    </w:rPr>
  </w:style>
  <w:style w:type="paragraph" w:styleId="ListParagraph">
    <w:name w:val="List Paragraph"/>
    <w:basedOn w:val="Normal"/>
    <w:uiPriority w:val="34"/>
    <w:rsid w:val="007A1365"/>
    <w:pPr>
      <w:ind w:left="720"/>
      <w:contextualSpacing/>
    </w:pPr>
  </w:style>
  <w:style w:type="paragraph" w:styleId="Header">
    <w:name w:val="header"/>
    <w:basedOn w:val="Normal"/>
    <w:link w:val="HeaderChar"/>
    <w:uiPriority w:val="99"/>
    <w:unhideWhenUsed/>
    <w:rsid w:val="007A1365"/>
    <w:pPr>
      <w:tabs>
        <w:tab w:val="center" w:pos="4320"/>
        <w:tab w:val="right" w:pos="8640"/>
      </w:tabs>
    </w:pPr>
  </w:style>
  <w:style w:type="character" w:customStyle="1" w:styleId="HeaderChar">
    <w:name w:val="Header Char"/>
    <w:basedOn w:val="DefaultParagraphFont"/>
    <w:link w:val="Header"/>
    <w:uiPriority w:val="99"/>
    <w:rsid w:val="007A1365"/>
    <w:rPr>
      <w:rFonts w:ascii="Times New Roman" w:hAnsi="Times New Roman" w:cs="Times New Roman"/>
    </w:rPr>
  </w:style>
  <w:style w:type="paragraph" w:styleId="Footer">
    <w:name w:val="footer"/>
    <w:basedOn w:val="Normal"/>
    <w:link w:val="FooterChar"/>
    <w:uiPriority w:val="99"/>
    <w:unhideWhenUsed/>
    <w:rsid w:val="007A1365"/>
    <w:pPr>
      <w:tabs>
        <w:tab w:val="center" w:pos="4320"/>
        <w:tab w:val="right" w:pos="8640"/>
      </w:tabs>
    </w:pPr>
  </w:style>
  <w:style w:type="character" w:customStyle="1" w:styleId="FooterChar">
    <w:name w:val="Footer Char"/>
    <w:basedOn w:val="DefaultParagraphFont"/>
    <w:link w:val="Footer"/>
    <w:uiPriority w:val="99"/>
    <w:rsid w:val="007A1365"/>
    <w:rPr>
      <w:rFonts w:ascii="Times New Roman" w:hAnsi="Times New Roman" w:cs="Times New Roman"/>
    </w:rPr>
  </w:style>
  <w:style w:type="character" w:styleId="PageNumber">
    <w:name w:val="page number"/>
    <w:basedOn w:val="DefaultParagraphFont"/>
    <w:uiPriority w:val="99"/>
    <w:semiHidden/>
    <w:unhideWhenUsed/>
    <w:rsid w:val="007A1365"/>
  </w:style>
  <w:style w:type="character" w:styleId="Hyperlink">
    <w:name w:val="Hyperlink"/>
    <w:aliases w:val="heading 1 (block title),Card Text,Read,Important"/>
    <w:basedOn w:val="DefaultParagraphFont"/>
    <w:uiPriority w:val="99"/>
    <w:unhideWhenUsed/>
    <w:rsid w:val="007A1365"/>
    <w:rPr>
      <w:color w:val="0000FF" w:themeColor="hyperlink"/>
      <w:u w:val="single"/>
    </w:rPr>
  </w:style>
  <w:style w:type="paragraph" w:customStyle="1" w:styleId="PageHeaderLine1">
    <w:name w:val="PageHeaderLine1"/>
    <w:basedOn w:val="Normal"/>
    <w:rsid w:val="00073EF1"/>
    <w:pPr>
      <w:tabs>
        <w:tab w:val="right" w:pos="10800"/>
      </w:tabs>
    </w:pPr>
    <w:rPr>
      <w:rFonts w:eastAsia="Calibri"/>
      <w:b/>
    </w:rPr>
  </w:style>
  <w:style w:type="paragraph" w:customStyle="1" w:styleId="PageHeaderLine2">
    <w:name w:val="PageHeaderLine2"/>
    <w:basedOn w:val="Normal"/>
    <w:next w:val="Normal"/>
    <w:rsid w:val="00073EF1"/>
    <w:pPr>
      <w:tabs>
        <w:tab w:val="right" w:pos="10800"/>
      </w:tabs>
      <w:spacing w:line="480" w:lineRule="auto"/>
    </w:pPr>
    <w:rPr>
      <w:rFonts w:eastAsia="Calibri"/>
      <w:b/>
    </w:rPr>
  </w:style>
  <w:style w:type="character" w:customStyle="1" w:styleId="StyleStyleBold12pt">
    <w:name w:val="Style Style Bold + 12 pt"/>
    <w:aliases w:val="Cite,Style Style Bold,Style Style Bold + 12pt"/>
    <w:uiPriority w:val="5"/>
    <w:qFormat/>
    <w:rsid w:val="006A3176"/>
    <w:rPr>
      <w:rFonts w:ascii="Times New Roman" w:hAnsi="Times New Roman"/>
      <w:b/>
      <w:sz w:val="22"/>
    </w:rPr>
  </w:style>
  <w:style w:type="character" w:customStyle="1" w:styleId="Heading5Char">
    <w:name w:val="Heading 5 Char"/>
    <w:basedOn w:val="DefaultParagraphFont"/>
    <w:link w:val="Heading5"/>
    <w:uiPriority w:val="9"/>
    <w:semiHidden/>
    <w:rsid w:val="00967C02"/>
    <w:rPr>
      <w:rFonts w:asciiTheme="majorHAnsi" w:eastAsiaTheme="majorEastAsia" w:hAnsiTheme="majorHAnsi" w:cstheme="majorBidi"/>
      <w:color w:val="243F60" w:themeColor="accent1" w:themeShade="7F"/>
      <w:szCs w:val="22"/>
    </w:rPr>
  </w:style>
  <w:style w:type="character" w:customStyle="1" w:styleId="Heading6Char">
    <w:name w:val="Heading 6 Char"/>
    <w:basedOn w:val="DefaultParagraphFont"/>
    <w:link w:val="Heading6"/>
    <w:uiPriority w:val="9"/>
    <w:semiHidden/>
    <w:rsid w:val="00967C02"/>
    <w:rPr>
      <w:rFonts w:asciiTheme="majorHAnsi" w:eastAsiaTheme="majorEastAsia" w:hAnsiTheme="majorHAnsi" w:cstheme="majorBidi"/>
      <w:i/>
      <w:iCs/>
      <w:color w:val="243F60" w:themeColor="accent1" w:themeShade="7F"/>
      <w:szCs w:val="22"/>
    </w:rPr>
  </w:style>
  <w:style w:type="character" w:customStyle="1" w:styleId="Heading7Char">
    <w:name w:val="Heading 7 Char"/>
    <w:basedOn w:val="DefaultParagraphFont"/>
    <w:link w:val="Heading7"/>
    <w:uiPriority w:val="9"/>
    <w:semiHidden/>
    <w:rsid w:val="00967C02"/>
    <w:rPr>
      <w:rFonts w:asciiTheme="majorHAnsi" w:eastAsiaTheme="majorEastAsia" w:hAnsiTheme="majorHAnsi" w:cstheme="majorBidi"/>
      <w:i/>
      <w:iCs/>
      <w:color w:val="404040" w:themeColor="text1" w:themeTint="BF"/>
      <w:szCs w:val="22"/>
    </w:rPr>
  </w:style>
  <w:style w:type="character" w:customStyle="1" w:styleId="Heading8Char">
    <w:name w:val="Heading 8 Char"/>
    <w:basedOn w:val="DefaultParagraphFont"/>
    <w:link w:val="Heading8"/>
    <w:uiPriority w:val="9"/>
    <w:semiHidden/>
    <w:rsid w:val="00967C0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67C02"/>
    <w:rPr>
      <w:rFonts w:asciiTheme="majorHAnsi" w:eastAsiaTheme="majorEastAsia" w:hAnsiTheme="majorHAnsi" w:cstheme="majorBidi"/>
      <w:i/>
      <w:iCs/>
      <w:color w:val="404040" w:themeColor="text1" w:themeTint="BF"/>
      <w:sz w:val="20"/>
      <w:szCs w:val="20"/>
    </w:rPr>
  </w:style>
  <w:style w:type="character" w:styleId="FollowedHyperlink">
    <w:name w:val="FollowedHyperlink"/>
    <w:basedOn w:val="DefaultParagraphFont"/>
    <w:uiPriority w:val="99"/>
    <w:semiHidden/>
    <w:rsid w:val="00967C02"/>
    <w:rPr>
      <w:color w:val="auto"/>
      <w:u w:val="none"/>
    </w:rPr>
  </w:style>
  <w:style w:type="character" w:styleId="Strong">
    <w:name w:val="Strong"/>
    <w:basedOn w:val="DefaultParagraphFont"/>
    <w:uiPriority w:val="22"/>
    <w:rsid w:val="00967C02"/>
    <w:rPr>
      <w:b/>
      <w:bCs/>
    </w:rPr>
  </w:style>
  <w:style w:type="character" w:customStyle="1" w:styleId="apple-converted-space">
    <w:name w:val="apple-converted-space"/>
    <w:rsid w:val="00967C02"/>
  </w:style>
  <w:style w:type="paragraph" w:customStyle="1" w:styleId="tag">
    <w:name w:val="tag"/>
    <w:basedOn w:val="Normal"/>
    <w:next w:val="Normal"/>
    <w:rsid w:val="00967C02"/>
    <w:rPr>
      <w:rFonts w:ascii="Georgia" w:eastAsia="Times New Roman" w:hAnsi="Georgia" w:cs="Times New Roman"/>
      <w:b/>
      <w:szCs w:val="20"/>
    </w:rPr>
  </w:style>
  <w:style w:type="paragraph" w:styleId="NormalWeb">
    <w:name w:val="Normal (Web)"/>
    <w:basedOn w:val="Normal"/>
    <w:uiPriority w:val="99"/>
    <w:unhideWhenUsed/>
    <w:rsid w:val="00967C02"/>
    <w:pPr>
      <w:spacing w:before="100" w:beforeAutospacing="1" w:after="100" w:afterAutospacing="1"/>
    </w:pPr>
    <w:rPr>
      <w:rFonts w:ascii="Times New Roman" w:eastAsia="Times New Roman" w:hAnsi="Times New Roman" w:cs="Times New Roman"/>
      <w:szCs w:val="24"/>
    </w:rPr>
  </w:style>
  <w:style w:type="character" w:customStyle="1" w:styleId="CharChar6">
    <w:name w:val="Char Char6"/>
    <w:rsid w:val="00967C02"/>
    <w:rPr>
      <w:rFonts w:cs="Arial"/>
      <w:bCs/>
      <w:sz w:val="16"/>
      <w:szCs w:val="26"/>
      <w:lang w:val="en-US" w:eastAsia="en-US" w:bidi="ar-SA"/>
    </w:rPr>
  </w:style>
  <w:style w:type="character" w:customStyle="1" w:styleId="apple-style-span">
    <w:name w:val="apple-style-span"/>
    <w:rsid w:val="00967C02"/>
  </w:style>
  <w:style w:type="character" w:customStyle="1" w:styleId="cardChar">
    <w:name w:val="card Char"/>
    <w:rsid w:val="00967C02"/>
    <w:rPr>
      <w:rFonts w:ascii="Times New Roman" w:eastAsia="Times New Roman" w:hAnsi="Times New Roman" w:cs="Times New Roman"/>
      <w:kern w:val="32"/>
      <w:sz w:val="20"/>
      <w:szCs w:val="24"/>
    </w:rPr>
  </w:style>
  <w:style w:type="paragraph" w:customStyle="1" w:styleId="Nothing">
    <w:name w:val="Nothing"/>
    <w:link w:val="NothingChar"/>
    <w:rsid w:val="00967C02"/>
    <w:pPr>
      <w:jc w:val="both"/>
    </w:pPr>
    <w:rPr>
      <w:rFonts w:ascii="Times New Roman" w:eastAsia="Malgun Gothic" w:hAnsi="Times New Roman" w:cs="Times New Roman"/>
      <w:sz w:val="20"/>
    </w:rPr>
  </w:style>
  <w:style w:type="character" w:customStyle="1" w:styleId="NothingChar">
    <w:name w:val="Nothing Char"/>
    <w:link w:val="Nothing"/>
    <w:rsid w:val="00967C02"/>
    <w:rPr>
      <w:rFonts w:ascii="Times New Roman" w:eastAsia="Malgun Gothic" w:hAnsi="Times New Roman" w:cs="Times New Roman"/>
      <w:sz w:val="20"/>
    </w:rPr>
  </w:style>
  <w:style w:type="character" w:customStyle="1" w:styleId="DebateUnderline">
    <w:name w:val="Debate Underline"/>
    <w:rsid w:val="00967C02"/>
    <w:rPr>
      <w:rFonts w:ascii="Times New Roman" w:hAnsi="Times New Roman"/>
      <w:sz w:val="20"/>
      <w:u w:val="thick"/>
    </w:rPr>
  </w:style>
  <w:style w:type="character" w:customStyle="1" w:styleId="underline">
    <w:name w:val="underline"/>
    <w:link w:val="textbold"/>
    <w:qFormat/>
    <w:rsid w:val="00967C02"/>
    <w:rPr>
      <w:b/>
      <w:u w:val="single"/>
    </w:rPr>
  </w:style>
  <w:style w:type="paragraph" w:customStyle="1" w:styleId="textbold">
    <w:name w:val="text bold"/>
    <w:basedOn w:val="Normal"/>
    <w:link w:val="underline"/>
    <w:rsid w:val="00967C02"/>
    <w:pPr>
      <w:ind w:left="720"/>
      <w:jc w:val="both"/>
    </w:pPr>
    <w:rPr>
      <w:rFonts w:asciiTheme="minorHAnsi" w:eastAsiaTheme="minorEastAsia" w:hAnsiTheme="minorHAnsi" w:cstheme="minorBidi"/>
      <w:b/>
      <w:szCs w:val="24"/>
      <w:u w:val="single"/>
    </w:rPr>
  </w:style>
  <w:style w:type="character" w:customStyle="1" w:styleId="xn-location">
    <w:name w:val="xn-location"/>
    <w:rsid w:val="00967C02"/>
  </w:style>
  <w:style w:type="character" w:customStyle="1" w:styleId="xn-person">
    <w:name w:val="xn-person"/>
    <w:rsid w:val="00967C02"/>
  </w:style>
  <w:style w:type="character" w:customStyle="1" w:styleId="xn-money">
    <w:name w:val="xn-money"/>
    <w:rsid w:val="00967C02"/>
  </w:style>
  <w:style w:type="character" w:customStyle="1" w:styleId="EmphasisA">
    <w:name w:val="Emphasis A"/>
    <w:rsid w:val="00967C02"/>
    <w:rPr>
      <w:rFonts w:ascii="Lucida Grande" w:eastAsia="ヒラギノ角ゴ Pro W3" w:hAnsi="Lucida Grande"/>
      <w:b w:val="0"/>
      <w:i w:val="0"/>
      <w:color w:val="000000"/>
      <w:sz w:val="22"/>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iwr.usace.army.mil/docs/iwrreports/00-R-8.pdf" TargetMode="External"/><Relationship Id="rId20" Type="http://schemas.openxmlformats.org/officeDocument/2006/relationships/hyperlink" Target="http://www.cwfa.org/articles/13418/BLI/dotcommentary/index.htm" TargetMode="External"/><Relationship Id="rId21" Type="http://schemas.openxmlformats.org/officeDocument/2006/relationships/header" Target="head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globalresearch.ca/index.php?context=viewArticle&amp;code=COO20091115&amp;articleId=16096" TargetMode="External"/><Relationship Id="rId11" Type="http://schemas.openxmlformats.org/officeDocument/2006/relationships/hyperlink" Target="http://www.cato.org/pubs/articles/Hayek-Society-Journal-Griswold.pdf%20Accessed%206/30/12" TargetMode="External"/><Relationship Id="rId12" Type="http://schemas.openxmlformats.org/officeDocument/2006/relationships/hyperlink" Target="http://etd.auburn.edu/etd/bitstream/handle/10415/1382/KAGOCHI_JOHN_16.pdf?sequence=1" TargetMode="External"/><Relationship Id="rId13" Type="http://schemas.openxmlformats.org/officeDocument/2006/relationships/hyperlink" Target="http://www.iwr.usace.army.mil/docs/portswaterways/rpt/June_20_U.S._Port_and_Inland_Waterways_Preparing_for_Post_Panamax_Vessels.pdf)//MM" TargetMode="External"/><Relationship Id="rId14" Type="http://schemas.openxmlformats.org/officeDocument/2006/relationships/hyperlink" Target="http://crj.sagepub.com/content/early/2011/07/16/1748895811414593.full.pdf" TargetMode="External"/><Relationship Id="rId15" Type="http://schemas.openxmlformats.org/officeDocument/2006/relationships/hyperlink" Target="http://hamptonroads.com/node/213521" TargetMode="External"/><Relationship Id="rId16" Type="http://schemas.openxmlformats.org/officeDocument/2006/relationships/hyperlink" Target="http://news.bbc.co.uk/2/hi/americas/2384303.stm" TargetMode="External"/><Relationship Id="rId17" Type="http://schemas.openxmlformats.org/officeDocument/2006/relationships/hyperlink" Target="http://www.guardian.co.uk/environment/2009/oct/25/colombia-endangered-species-cocaine" TargetMode="External"/><Relationship Id="rId18" Type="http://schemas.openxmlformats.org/officeDocument/2006/relationships/hyperlink" Target="http://www.strategicstudiesinstitute.army.mil/pdffiles/PUB628.pdf" TargetMode="External"/><Relationship Id="rId19" Type="http://schemas.openxmlformats.org/officeDocument/2006/relationships/hyperlink" Target="http://crj.sagepub.com/content/early/2011/07/16/1748895811414593.full.pdf"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iwr.usace.army.mil/docs/iwrreports/00-R-8.pdf" TargetMode="External"/><Relationship Id="rId8" Type="http://schemas.openxmlformats.org/officeDocument/2006/relationships/hyperlink" Target="http://www.iwr.usace.army.mil/docs/iwrreports/00-R-8.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wssupport: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25</TotalTime>
  <Pages>1</Pages>
  <Words>0</Words>
  <Characters>0</Characters>
  <Application>Microsoft Macintosh Word</Application>
  <DocSecurity>0</DocSecurity>
  <Lines>1</Lines>
  <Paragraphs>1</Paragraphs>
  <ScaleCrop>false</ScaleCrop>
  <Company>Whitman College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uams hospital</dc:creator>
  <cp:keywords/>
  <dc:description/>
  <cp:lastModifiedBy>uams hospital</cp:lastModifiedBy>
  <cp:revision>1</cp:revision>
  <dcterms:created xsi:type="dcterms:W3CDTF">2013-04-06T05:46:00Z</dcterms:created>
  <dcterms:modified xsi:type="dcterms:W3CDTF">2013-04-06T06:14:00Z</dcterms:modified>
</cp:coreProperties>
</file>