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6C" w:rsidRPr="007E6555" w:rsidRDefault="00A4586C" w:rsidP="00A4586C">
      <w:pPr>
        <w:pStyle w:val="Heading3"/>
        <w:rPr>
          <w:rFonts w:asciiTheme="minorHAnsi" w:hAnsiTheme="minorHAnsi" w:cstheme="minorHAnsi"/>
        </w:rPr>
      </w:pPr>
      <w:r w:rsidRPr="007E6555">
        <w:rPr>
          <w:rFonts w:asciiTheme="minorHAnsi" w:hAnsiTheme="minorHAnsi" w:cstheme="minorHAnsi"/>
        </w:rPr>
        <w:t>We must reject gender oppression at every turn – any compromise is a sellout</w:t>
      </w:r>
    </w:p>
    <w:p w:rsidR="00A4586C" w:rsidRPr="007E6555" w:rsidRDefault="00A4586C" w:rsidP="00A4586C">
      <w:pPr>
        <w:rPr>
          <w:rFonts w:asciiTheme="minorHAnsi" w:hAnsiTheme="minorHAnsi" w:cstheme="minorHAnsi"/>
        </w:rPr>
      </w:pPr>
    </w:p>
    <w:p w:rsidR="00A4586C" w:rsidRPr="007E6555" w:rsidRDefault="00A4586C" w:rsidP="00A4586C">
      <w:pPr>
        <w:rPr>
          <w:rFonts w:asciiTheme="minorHAnsi" w:hAnsiTheme="minorHAnsi" w:cstheme="minorHAnsi"/>
        </w:rPr>
      </w:pPr>
      <w:r w:rsidRPr="007E6555">
        <w:rPr>
          <w:rStyle w:val="StyleStyleBold12pt"/>
          <w:rFonts w:asciiTheme="minorHAnsi" w:hAnsiTheme="minorHAnsi" w:cstheme="minorHAnsi"/>
        </w:rPr>
        <w:t>Gordon and Gordon 95</w:t>
      </w:r>
      <w:r w:rsidRPr="007E6555">
        <w:rPr>
          <w:rFonts w:asciiTheme="minorHAnsi" w:hAnsiTheme="minorHAnsi" w:cstheme="minorHAnsi"/>
        </w:rPr>
        <w:t xml:space="preserve">  senior lecturer in the Department of Education at Ben-Gurion University of the Negev and Gordon, general director of the Foundation for Education, 1995</w:t>
      </w:r>
    </w:p>
    <w:p w:rsidR="00A4586C" w:rsidRPr="007E6555" w:rsidRDefault="00A4586C" w:rsidP="00A4586C">
      <w:pPr>
        <w:rPr>
          <w:rFonts w:asciiTheme="minorHAnsi" w:hAnsiTheme="minorHAnsi" w:cstheme="minorHAnsi"/>
        </w:rPr>
      </w:pPr>
      <w:r w:rsidRPr="007E6555">
        <w:rPr>
          <w:rFonts w:asciiTheme="minorHAnsi" w:hAnsiTheme="minorHAnsi" w:cstheme="minorHAnsi"/>
        </w:rPr>
        <w:t xml:space="preserve">[Haim and Rivca, </w:t>
      </w:r>
      <w:r w:rsidRPr="007E6555">
        <w:rPr>
          <w:rFonts w:asciiTheme="minorHAnsi" w:hAnsiTheme="minorHAnsi" w:cstheme="minorHAnsi"/>
          <w:u w:val="single"/>
        </w:rPr>
        <w:t>Sartre and Evil: Guidelines for a Struggle</w:t>
      </w:r>
      <w:r w:rsidRPr="007E6555">
        <w:rPr>
          <w:rFonts w:asciiTheme="minorHAnsi" w:hAnsiTheme="minorHAnsi" w:cstheme="minorHAnsi"/>
        </w:rPr>
        <w:t>, p. 130)</w:t>
      </w:r>
    </w:p>
    <w:p w:rsidR="00A4586C" w:rsidRPr="007E6555" w:rsidRDefault="00A4586C" w:rsidP="00A4586C">
      <w:pPr>
        <w:rPr>
          <w:rFonts w:asciiTheme="minorHAnsi" w:hAnsiTheme="minorHAnsi" w:cstheme="minorHAnsi"/>
        </w:rPr>
      </w:pPr>
    </w:p>
    <w:p w:rsidR="00A4586C" w:rsidRDefault="00A4586C" w:rsidP="00A4586C">
      <w:pPr>
        <w:pStyle w:val="BodyText"/>
        <w:ind w:left="0"/>
        <w:rPr>
          <w:rFonts w:asciiTheme="minorHAnsi" w:hAnsiTheme="minorHAnsi" w:cstheme="minorHAnsi"/>
          <w:b/>
          <w:highlight w:val="yellow"/>
          <w:u w:val="single"/>
        </w:rPr>
      </w:pPr>
      <w:r w:rsidRPr="007E6555">
        <w:rPr>
          <w:rFonts w:asciiTheme="minorHAnsi" w:hAnsiTheme="minorHAnsi" w:cstheme="minorHAnsi"/>
          <w:b/>
          <w:u w:val="single"/>
        </w:rPr>
        <w:t xml:space="preserve">Consider the widespread oppression of women. </w:t>
      </w:r>
      <w:r w:rsidRPr="007E6555">
        <w:rPr>
          <w:rFonts w:asciiTheme="minorHAnsi" w:hAnsiTheme="minorHAnsi" w:cstheme="minorHAnsi"/>
          <w:b/>
          <w:highlight w:val="yellow"/>
          <w:u w:val="single"/>
        </w:rPr>
        <w:t xml:space="preserve">Every </w:t>
      </w:r>
    </w:p>
    <w:p w:rsidR="00A4586C" w:rsidRDefault="00A4586C" w:rsidP="00A4586C">
      <w:pPr>
        <w:pStyle w:val="BodyText"/>
        <w:ind w:left="0"/>
        <w:rPr>
          <w:rFonts w:asciiTheme="minorHAnsi" w:hAnsiTheme="minorHAnsi" w:cstheme="minorHAnsi"/>
          <w:b/>
          <w:u w:val="single"/>
        </w:rPr>
      </w:pPr>
      <w:r>
        <w:rPr>
          <w:rFonts w:asciiTheme="minorHAnsi" w:hAnsiTheme="minorHAnsi" w:cstheme="minorHAnsi"/>
          <w:b/>
          <w:u w:val="single"/>
        </w:rPr>
        <w:t xml:space="preserve">AND </w:t>
      </w:r>
    </w:p>
    <w:p w:rsidR="00A4586C" w:rsidRPr="007E6555" w:rsidRDefault="00A4586C" w:rsidP="00A4586C">
      <w:pPr>
        <w:pStyle w:val="BodyText"/>
        <w:ind w:left="0"/>
        <w:rPr>
          <w:rFonts w:asciiTheme="minorHAnsi" w:hAnsiTheme="minorHAnsi" w:cstheme="minorHAnsi"/>
          <w:b/>
          <w:u w:val="single"/>
        </w:rPr>
      </w:pPr>
      <w:r w:rsidRPr="007E6555">
        <w:rPr>
          <w:rFonts w:asciiTheme="minorHAnsi" w:hAnsiTheme="minorHAnsi" w:cstheme="minorHAnsi"/>
          <w:b/>
          <w:u w:val="single"/>
        </w:rPr>
        <w:t>, exploit, debase, and degrade women.</w:t>
      </w:r>
    </w:p>
    <w:p w:rsidR="00A4586C" w:rsidRDefault="00A4586C" w:rsidP="00A4586C">
      <w:pPr>
        <w:pStyle w:val="tag"/>
      </w:pPr>
    </w:p>
    <w:p w:rsidR="00A4586C" w:rsidRPr="00106524" w:rsidRDefault="00A4586C" w:rsidP="00A4586C">
      <w:pPr>
        <w:pStyle w:val="tag"/>
      </w:pPr>
      <w:r w:rsidRPr="00106524">
        <w:t xml:space="preserve">The education they promote causes bad political advocacies– the affirmative’s interpretation of debate defends a pathology that forecloses any possibility of infusing state policy with ethical limits </w:t>
      </w:r>
    </w:p>
    <w:p w:rsidR="00A4586C" w:rsidRPr="00106524" w:rsidRDefault="00A4586C" w:rsidP="00A4586C">
      <w:r w:rsidRPr="00106524">
        <w:t xml:space="preserve">Donald S. </w:t>
      </w:r>
      <w:r w:rsidRPr="00106524">
        <w:rPr>
          <w:rStyle w:val="cite"/>
        </w:rPr>
        <w:t>Lutz</w:t>
      </w:r>
      <w:r w:rsidRPr="00106524">
        <w:t xml:space="preserve">, Professor of Polisci at Houston, </w:t>
      </w:r>
      <w:r w:rsidRPr="00106524">
        <w:rPr>
          <w:rStyle w:val="cite"/>
        </w:rPr>
        <w:t>2000</w:t>
      </w:r>
      <w:r w:rsidRPr="00106524">
        <w:rPr>
          <w:i/>
        </w:rPr>
        <w:t xml:space="preserve"> Political Theory and Partisan Politics</w:t>
      </w:r>
      <w:r w:rsidRPr="00106524">
        <w:t xml:space="preserve"> p. 43-4</w:t>
      </w:r>
    </w:p>
    <w:p w:rsidR="00A4586C" w:rsidRDefault="00A4586C" w:rsidP="00A4586C">
      <w:pPr>
        <w:pStyle w:val="card"/>
        <w:ind w:left="0" w:right="0"/>
        <w:rPr>
          <w:sz w:val="16"/>
        </w:rPr>
      </w:pPr>
      <w:r w:rsidRPr="00821856">
        <w:rPr>
          <w:sz w:val="16"/>
        </w:rPr>
        <w:t xml:space="preserve">To the extent that critical theorists have attacked </w:t>
      </w:r>
    </w:p>
    <w:p w:rsidR="00A4586C" w:rsidRDefault="00A4586C" w:rsidP="00A4586C">
      <w:pPr>
        <w:pStyle w:val="card"/>
        <w:ind w:left="0" w:right="0"/>
        <w:rPr>
          <w:rStyle w:val="underline"/>
          <w:highlight w:val="yellow"/>
        </w:rPr>
      </w:pPr>
      <w:r>
        <w:rPr>
          <w:rStyle w:val="underline"/>
          <w:highlight w:val="yellow"/>
        </w:rPr>
        <w:t xml:space="preserve">AND </w:t>
      </w:r>
    </w:p>
    <w:p w:rsidR="00A4586C" w:rsidRDefault="00A4586C" w:rsidP="00A4586C">
      <w:pPr>
        <w:pStyle w:val="card"/>
        <w:ind w:left="0" w:right="0"/>
        <w:rPr>
          <w:rStyle w:val="underline"/>
        </w:rPr>
      </w:pPr>
      <w:r w:rsidRPr="00821856">
        <w:rPr>
          <w:rStyle w:val="underline"/>
          <w:highlight w:val="yellow"/>
        </w:rPr>
        <w:t>mutual yet sterile stance of rhetorical moral superiority</w:t>
      </w:r>
      <w:r w:rsidRPr="00106524">
        <w:rPr>
          <w:rStyle w:val="underline"/>
        </w:rPr>
        <w:t>.</w:t>
      </w:r>
    </w:p>
    <w:p w:rsidR="00265F5D" w:rsidRDefault="00265F5D" w:rsidP="00A07256"/>
    <w:p w:rsidR="00A4586C" w:rsidRDefault="00A4586C" w:rsidP="00A4586C">
      <w:pPr>
        <w:pStyle w:val="Heading3"/>
      </w:pPr>
      <w:r>
        <w:t xml:space="preserve">Switch side breaks down us-them binaries. </w:t>
      </w:r>
    </w:p>
    <w:p w:rsidR="00A4586C" w:rsidRPr="005F6ECA" w:rsidRDefault="00A4586C" w:rsidP="00A4586C">
      <w:r w:rsidRPr="005F6ECA">
        <w:rPr>
          <w:rStyle w:val="StyleStyleBold12pt"/>
        </w:rPr>
        <w:t>English</w:t>
      </w:r>
      <w:r w:rsidRPr="005F6ECA">
        <w:t xml:space="preserve"> et. al. led work on this DAWG essay, while the co-authors each contributed substantially in areas of conceptual design, research, and writing. </w:t>
      </w:r>
      <w:r w:rsidRPr="005F6ECA">
        <w:rPr>
          <w:rStyle w:val="StyleStyleBold12pt"/>
        </w:rPr>
        <w:t>2007</w:t>
      </w:r>
      <w:r w:rsidRPr="005F6ECA">
        <w:t>.</w:t>
      </w:r>
    </w:p>
    <w:p w:rsidR="00A4586C" w:rsidRPr="005F6ECA" w:rsidRDefault="00A4586C" w:rsidP="00A4586C">
      <w:r w:rsidRPr="005F6ECA">
        <w:t>Eric, Stephen Llano ,Assistant Professor; Director of Debate Department of Rhetoric, Communication and Theater,  Gordon R. Mitchell, is Associate Professor of Communication at the  University of Pittsburgh Catherine E. Morrison Debate coach at Pittsburgh. John Rief, a graduate student in the Department of  Communication at the University of Pittsburgh Carly Woods She has been a debate coach and is in her fifth year as a graduate student at the PhD level.  5/16/2007. Pittsburgh University.  http://www.pitt.edu/~gordonm/JPubs/EnglishDAWG.pdf Accessed 6/29/09, TAZ)</w:t>
      </w:r>
    </w:p>
    <w:p w:rsidR="00A4586C" w:rsidRDefault="00A4586C" w:rsidP="00A4586C">
      <w:pPr>
        <w:rPr>
          <w:b/>
          <w:highlight w:val="yellow"/>
          <w:u w:val="single"/>
        </w:rPr>
      </w:pPr>
      <w:r w:rsidRPr="00E0613C">
        <w:rPr>
          <w:b/>
          <w:highlight w:val="yellow"/>
          <w:u w:val="single"/>
        </w:rPr>
        <w:t xml:space="preserve">Given the switch-side norm of academic </w:t>
      </w:r>
    </w:p>
    <w:p w:rsidR="00A4586C" w:rsidRDefault="00A4586C" w:rsidP="00A4586C">
      <w:pPr>
        <w:rPr>
          <w:b/>
          <w:u w:val="single"/>
        </w:rPr>
      </w:pPr>
      <w:r>
        <w:rPr>
          <w:b/>
          <w:u w:val="single"/>
        </w:rPr>
        <w:t xml:space="preserve">AND </w:t>
      </w:r>
    </w:p>
    <w:p w:rsidR="00A4586C" w:rsidRPr="005F6ECA" w:rsidRDefault="00A4586C" w:rsidP="00A4586C">
      <w:pPr>
        <w:rPr>
          <w:sz w:val="16"/>
        </w:rPr>
      </w:pPr>
      <w:bookmarkStart w:id="0" w:name="_GoBack"/>
      <w:bookmarkEnd w:id="0"/>
      <w:r w:rsidRPr="005F6ECA">
        <w:rPr>
          <w:b/>
          <w:u w:val="single"/>
        </w:rPr>
        <w:t>of such polar categories find debate so threatening</w:t>
      </w:r>
      <w:r w:rsidRPr="005F6ECA">
        <w:rPr>
          <w:sz w:val="16"/>
        </w:rPr>
        <w:t>.</w:t>
      </w:r>
    </w:p>
    <w:p w:rsidR="00A4586C" w:rsidRPr="00A07256" w:rsidRDefault="00A4586C" w:rsidP="00A07256"/>
    <w:sectPr w:rsidR="00A4586C" w:rsidRPr="00A07256" w:rsidSect="00E513EF">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86C" w:rsidRDefault="00A4586C" w:rsidP="00D20D4C">
      <w:r>
        <w:separator/>
      </w:r>
    </w:p>
  </w:endnote>
  <w:endnote w:type="continuationSeparator" w:id="0">
    <w:p w:rsidR="00A4586C" w:rsidRDefault="00A4586C" w:rsidP="00D2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D4C" w:rsidRDefault="00D20D4C">
    <w:pPr>
      <w:pStyle w:val="Footer"/>
    </w:pPr>
    <w:r>
      <w:rPr>
        <w:noProof/>
      </w:rPr>
      <w:drawing>
        <wp:anchor distT="0" distB="0" distL="114300" distR="114300" simplePos="0" relativeHeight="251659264" behindDoc="1" locked="0" layoutInCell="1" allowOverlap="1" wp14:anchorId="4138B29B" wp14:editId="3728B18F">
          <wp:simplePos x="0" y="0"/>
          <wp:positionH relativeFrom="column">
            <wp:posOffset>2324100</wp:posOffset>
          </wp:positionH>
          <wp:positionV relativeFrom="paragraph">
            <wp:posOffset>-495935</wp:posOffset>
          </wp:positionV>
          <wp:extent cx="828675" cy="11239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y.jpg"/>
                  <pic:cNvPicPr/>
                </pic:nvPicPr>
                <pic:blipFill>
                  <a:blip r:embed="rId1">
                    <a:extLst>
                      <a:ext uri="{28A0092B-C50C-407E-A947-70E740481C1C}">
                        <a14:useLocalDpi xmlns:a14="http://schemas.microsoft.com/office/drawing/2010/main" val="0"/>
                      </a:ext>
                    </a:extLst>
                  </a:blip>
                  <a:stretch>
                    <a:fillRect/>
                  </a:stretch>
                </pic:blipFill>
                <pic:spPr>
                  <a:xfrm>
                    <a:off x="0" y="0"/>
                    <a:ext cx="828675" cy="11239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86C" w:rsidRDefault="00A4586C" w:rsidP="00D20D4C">
      <w:r>
        <w:separator/>
      </w:r>
    </w:p>
  </w:footnote>
  <w:footnote w:type="continuationSeparator" w:id="0">
    <w:p w:rsidR="00A4586C" w:rsidRDefault="00A4586C" w:rsidP="00D2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34"/>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86C"/>
    <w:rsid w:val="00261742"/>
    <w:rsid w:val="00265F5D"/>
    <w:rsid w:val="003A4D24"/>
    <w:rsid w:val="00467CE3"/>
    <w:rsid w:val="00471CE5"/>
    <w:rsid w:val="004C3B01"/>
    <w:rsid w:val="006336FF"/>
    <w:rsid w:val="00681494"/>
    <w:rsid w:val="007D5B9B"/>
    <w:rsid w:val="008C529D"/>
    <w:rsid w:val="00A07256"/>
    <w:rsid w:val="00A4586C"/>
    <w:rsid w:val="00B50D84"/>
    <w:rsid w:val="00CC7BE7"/>
    <w:rsid w:val="00CD5FE2"/>
    <w:rsid w:val="00D20D4C"/>
    <w:rsid w:val="00E51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376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586C"/>
    <w:rPr>
      <w:rFonts w:ascii="Calibri" w:eastAsia="Calibri" w:hAnsi="Calibr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Block Headers"/>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Block Headers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5"/>
    <w:qFormat/>
    <w:rsid w:val="00B50D84"/>
    <w:rPr>
      <w:b/>
      <w:bCs/>
      <w:u w:val="single"/>
    </w:rPr>
  </w:style>
  <w:style w:type="character" w:customStyle="1" w:styleId="StyleStyleBold12pt">
    <w:name w:val="Style Style Bold + 12 pt"/>
    <w:aliases w:val="Cite,Style Style Bold + 12pt,Style Style Bold"/>
    <w:basedOn w:val="StyleBold"/>
    <w:uiPriority w:val="4"/>
    <w:qFormat/>
    <w:rsid w:val="00B50D84"/>
    <w:rPr>
      <w:b/>
      <w:bCs/>
      <w:sz w:val="26"/>
    </w:rPr>
  </w:style>
  <w:style w:type="paragraph" w:styleId="DocumentMap">
    <w:name w:val="Document Map"/>
    <w:basedOn w:val="Normal"/>
    <w:link w:val="DocumentMapChar"/>
    <w:uiPriority w:val="99"/>
    <w:semiHidden/>
    <w:unhideWhenUsed/>
    <w:rsid w:val="00A07256"/>
    <w:rPr>
      <w:rFonts w:ascii="Lucida Grande" w:eastAsiaTheme="minorHAnsi" w:hAnsi="Lucida Grande" w:cstheme="minorBidi"/>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basedOn w:val="Normal"/>
    <w:link w:val="HeaderChar"/>
    <w:uiPriority w:val="99"/>
    <w:unhideWhenUsed/>
    <w:rsid w:val="00D20D4C"/>
    <w:pPr>
      <w:tabs>
        <w:tab w:val="center" w:pos="4320"/>
        <w:tab w:val="right" w:pos="8640"/>
      </w:tabs>
    </w:pPr>
    <w:rPr>
      <w:rFonts w:eastAsiaTheme="minorHAnsi" w:cstheme="minorBidi"/>
    </w:rPr>
  </w:style>
  <w:style w:type="character" w:customStyle="1" w:styleId="HeaderChar">
    <w:name w:val="Header Char"/>
    <w:basedOn w:val="DefaultParagraphFont"/>
    <w:link w:val="Header"/>
    <w:uiPriority w:val="99"/>
    <w:rsid w:val="00D20D4C"/>
    <w:rPr>
      <w:rFonts w:ascii="Calibri" w:eastAsiaTheme="minorHAnsi" w:hAnsi="Calibri" w:cstheme="minorBidi"/>
      <w:sz w:val="22"/>
      <w:szCs w:val="22"/>
      <w:lang w:eastAsia="en-US"/>
    </w:rPr>
  </w:style>
  <w:style w:type="paragraph" w:styleId="Footer">
    <w:name w:val="footer"/>
    <w:basedOn w:val="Normal"/>
    <w:link w:val="FooterChar"/>
    <w:uiPriority w:val="99"/>
    <w:unhideWhenUsed/>
    <w:rsid w:val="00D20D4C"/>
    <w:pPr>
      <w:tabs>
        <w:tab w:val="center" w:pos="4320"/>
        <w:tab w:val="right" w:pos="8640"/>
      </w:tabs>
    </w:pPr>
    <w:rPr>
      <w:rFonts w:eastAsiaTheme="minorHAnsi" w:cstheme="minorBidi"/>
    </w:rPr>
  </w:style>
  <w:style w:type="character" w:customStyle="1" w:styleId="FooterChar">
    <w:name w:val="Footer Char"/>
    <w:basedOn w:val="DefaultParagraphFont"/>
    <w:link w:val="Footer"/>
    <w:uiPriority w:val="99"/>
    <w:rsid w:val="00D20D4C"/>
    <w:rPr>
      <w:rFonts w:ascii="Calibri" w:eastAsiaTheme="minorHAnsi" w:hAnsi="Calibri" w:cstheme="minorBidi"/>
      <w:sz w:val="22"/>
      <w:szCs w:val="22"/>
      <w:lang w:eastAsia="en-US"/>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qFormat/>
    <w:rsid w:val="00A4586C"/>
    <w:rPr>
      <w:rFonts w:ascii="Times New Roman" w:hAnsi="Times New Roman"/>
      <w:b/>
      <w:sz w:val="24"/>
    </w:rPr>
  </w:style>
  <w:style w:type="paragraph" w:customStyle="1" w:styleId="card">
    <w:name w:val="card"/>
    <w:basedOn w:val="Normal"/>
    <w:next w:val="Normal"/>
    <w:link w:val="cardChar"/>
    <w:qFormat/>
    <w:rsid w:val="00A4586C"/>
    <w:pPr>
      <w:ind w:left="288" w:right="288"/>
    </w:pPr>
    <w:rPr>
      <w:rFonts w:ascii="Times New Roman" w:eastAsia="Times New Roman" w:hAnsi="Times New Roman"/>
      <w:sz w:val="20"/>
      <w:szCs w:val="20"/>
    </w:rPr>
  </w:style>
  <w:style w:type="character" w:customStyle="1" w:styleId="cardChar">
    <w:name w:val="card Char"/>
    <w:link w:val="card"/>
    <w:rsid w:val="00A4586C"/>
    <w:rPr>
      <w:rFonts w:eastAsia="Times New Roman"/>
      <w:lang w:eastAsia="en-US"/>
    </w:rPr>
  </w:style>
  <w:style w:type="paragraph" w:customStyle="1" w:styleId="tag">
    <w:name w:val="tag"/>
    <w:basedOn w:val="Normal"/>
    <w:next w:val="Normal"/>
    <w:link w:val="tagChar"/>
    <w:qFormat/>
    <w:rsid w:val="00A4586C"/>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A4586C"/>
    <w:rPr>
      <w:rFonts w:eastAsia="Times New Roman"/>
      <w:b/>
      <w:sz w:val="24"/>
      <w:lang w:eastAsia="en-US"/>
    </w:rPr>
  </w:style>
  <w:style w:type="character" w:customStyle="1" w:styleId="underline">
    <w:name w:val="underline"/>
    <w:basedOn w:val="DefaultParagraphFont"/>
    <w:qFormat/>
    <w:rsid w:val="00A4586C"/>
    <w:rPr>
      <w:b/>
      <w:u w:val="single"/>
    </w:rPr>
  </w:style>
  <w:style w:type="paragraph" w:styleId="BodyText">
    <w:name w:val="Body Text"/>
    <w:basedOn w:val="Normal"/>
    <w:link w:val="BodyTextChar"/>
    <w:rsid w:val="00A4586C"/>
    <w:pPr>
      <w:ind w:left="720"/>
    </w:pPr>
    <w:rPr>
      <w:rFonts w:eastAsia="Times New Roman"/>
      <w:szCs w:val="24"/>
    </w:rPr>
  </w:style>
  <w:style w:type="character" w:customStyle="1" w:styleId="BodyTextChar">
    <w:name w:val="Body Text Char"/>
    <w:basedOn w:val="DefaultParagraphFont"/>
    <w:link w:val="BodyText"/>
    <w:rsid w:val="00A4586C"/>
    <w:rPr>
      <w:rFonts w:ascii="Calibri" w:eastAsia="Times New Roman" w:hAnsi="Calibri"/>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586C"/>
    <w:rPr>
      <w:rFonts w:ascii="Calibri" w:eastAsia="Calibri" w:hAnsi="Calibri"/>
      <w:sz w:val="22"/>
      <w:szCs w:val="22"/>
      <w:lang w:eastAsia="en-US"/>
    </w:rPr>
  </w:style>
  <w:style w:type="paragraph" w:styleId="Heading1">
    <w:name w:val="heading 1"/>
    <w:aliases w:val="Hat"/>
    <w:basedOn w:val="Normal"/>
    <w:next w:val="Normal"/>
    <w:link w:val="Heading1Char"/>
    <w:uiPriority w:val="1"/>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Block Headers"/>
    <w:basedOn w:val="Normal"/>
    <w:next w:val="Normal"/>
    <w:link w:val="Heading3Char"/>
    <w:uiPriority w:val="3"/>
    <w:qFormat/>
    <w:rsid w:val="00B50D84"/>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B50D84"/>
    <w:rPr>
      <w:rFonts w:ascii="Franklin Gothic Heavy" w:hAnsi="Franklin Gothic Heavy"/>
      <w:b w:val="0"/>
      <w:i w:val="0"/>
      <w:iCs/>
      <w:u w:val="single"/>
    </w:rPr>
  </w:style>
  <w:style w:type="character" w:customStyle="1" w:styleId="Heading1Char">
    <w:name w:val="Heading 1 Char"/>
    <w:aliases w:val="Hat Char"/>
    <w:basedOn w:val="DefaultParagraphFont"/>
    <w:link w:val="Heading1"/>
    <w:uiPriority w:val="1"/>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
    <w:basedOn w:val="DefaultParagraphFont"/>
    <w:link w:val="Heading2"/>
    <w:uiPriority w:val="2"/>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Block Headers Char"/>
    <w:basedOn w:val="DefaultParagraphFont"/>
    <w:link w:val="Heading3"/>
    <w:uiPriority w:val="3"/>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
    <w:basedOn w:val="DefaultParagraphFont"/>
    <w:uiPriority w:val="5"/>
    <w:qFormat/>
    <w:rsid w:val="00B50D84"/>
    <w:rPr>
      <w:b/>
      <w:bCs/>
      <w:u w:val="single"/>
    </w:rPr>
  </w:style>
  <w:style w:type="character" w:customStyle="1" w:styleId="StyleStyleBold12pt">
    <w:name w:val="Style Style Bold + 12 pt"/>
    <w:aliases w:val="Cite,Style Style Bold + 12pt,Style Style Bold"/>
    <w:basedOn w:val="StyleBold"/>
    <w:uiPriority w:val="4"/>
    <w:qFormat/>
    <w:rsid w:val="00B50D84"/>
    <w:rPr>
      <w:b/>
      <w:bCs/>
      <w:sz w:val="26"/>
    </w:rPr>
  </w:style>
  <w:style w:type="paragraph" w:styleId="DocumentMap">
    <w:name w:val="Document Map"/>
    <w:basedOn w:val="Normal"/>
    <w:link w:val="DocumentMapChar"/>
    <w:uiPriority w:val="99"/>
    <w:semiHidden/>
    <w:unhideWhenUsed/>
    <w:rsid w:val="00A07256"/>
    <w:rPr>
      <w:rFonts w:ascii="Lucida Grande" w:eastAsiaTheme="minorHAnsi" w:hAnsi="Lucida Grande" w:cstheme="minorBidi"/>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basedOn w:val="Normal"/>
    <w:link w:val="HeaderChar"/>
    <w:uiPriority w:val="99"/>
    <w:unhideWhenUsed/>
    <w:rsid w:val="00D20D4C"/>
    <w:pPr>
      <w:tabs>
        <w:tab w:val="center" w:pos="4320"/>
        <w:tab w:val="right" w:pos="8640"/>
      </w:tabs>
    </w:pPr>
    <w:rPr>
      <w:rFonts w:eastAsiaTheme="minorHAnsi" w:cstheme="minorBidi"/>
    </w:rPr>
  </w:style>
  <w:style w:type="character" w:customStyle="1" w:styleId="HeaderChar">
    <w:name w:val="Header Char"/>
    <w:basedOn w:val="DefaultParagraphFont"/>
    <w:link w:val="Header"/>
    <w:uiPriority w:val="99"/>
    <w:rsid w:val="00D20D4C"/>
    <w:rPr>
      <w:rFonts w:ascii="Calibri" w:eastAsiaTheme="minorHAnsi" w:hAnsi="Calibri" w:cstheme="minorBidi"/>
      <w:sz w:val="22"/>
      <w:szCs w:val="22"/>
      <w:lang w:eastAsia="en-US"/>
    </w:rPr>
  </w:style>
  <w:style w:type="paragraph" w:styleId="Footer">
    <w:name w:val="footer"/>
    <w:basedOn w:val="Normal"/>
    <w:link w:val="FooterChar"/>
    <w:uiPriority w:val="99"/>
    <w:unhideWhenUsed/>
    <w:rsid w:val="00D20D4C"/>
    <w:pPr>
      <w:tabs>
        <w:tab w:val="center" w:pos="4320"/>
        <w:tab w:val="right" w:pos="8640"/>
      </w:tabs>
    </w:pPr>
    <w:rPr>
      <w:rFonts w:eastAsiaTheme="minorHAnsi" w:cstheme="minorBidi"/>
    </w:rPr>
  </w:style>
  <w:style w:type="character" w:customStyle="1" w:styleId="FooterChar">
    <w:name w:val="Footer Char"/>
    <w:basedOn w:val="DefaultParagraphFont"/>
    <w:link w:val="Footer"/>
    <w:uiPriority w:val="99"/>
    <w:rsid w:val="00D20D4C"/>
    <w:rPr>
      <w:rFonts w:ascii="Calibri" w:eastAsiaTheme="minorHAnsi" w:hAnsi="Calibri" w:cstheme="minorBidi"/>
      <w:sz w:val="22"/>
      <w:szCs w:val="22"/>
      <w:lang w:eastAsia="en-US"/>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qFormat/>
    <w:rsid w:val="00A4586C"/>
    <w:rPr>
      <w:rFonts w:ascii="Times New Roman" w:hAnsi="Times New Roman"/>
      <w:b/>
      <w:sz w:val="24"/>
    </w:rPr>
  </w:style>
  <w:style w:type="paragraph" w:customStyle="1" w:styleId="card">
    <w:name w:val="card"/>
    <w:basedOn w:val="Normal"/>
    <w:next w:val="Normal"/>
    <w:link w:val="cardChar"/>
    <w:qFormat/>
    <w:rsid w:val="00A4586C"/>
    <w:pPr>
      <w:ind w:left="288" w:right="288"/>
    </w:pPr>
    <w:rPr>
      <w:rFonts w:ascii="Times New Roman" w:eastAsia="Times New Roman" w:hAnsi="Times New Roman"/>
      <w:sz w:val="20"/>
      <w:szCs w:val="20"/>
    </w:rPr>
  </w:style>
  <w:style w:type="character" w:customStyle="1" w:styleId="cardChar">
    <w:name w:val="card Char"/>
    <w:link w:val="card"/>
    <w:rsid w:val="00A4586C"/>
    <w:rPr>
      <w:rFonts w:eastAsia="Times New Roman"/>
      <w:lang w:eastAsia="en-US"/>
    </w:rPr>
  </w:style>
  <w:style w:type="paragraph" w:customStyle="1" w:styleId="tag">
    <w:name w:val="tag"/>
    <w:basedOn w:val="Normal"/>
    <w:next w:val="Normal"/>
    <w:link w:val="tagChar"/>
    <w:qFormat/>
    <w:rsid w:val="00A4586C"/>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locked/>
    <w:rsid w:val="00A4586C"/>
    <w:rPr>
      <w:rFonts w:eastAsia="Times New Roman"/>
      <w:b/>
      <w:sz w:val="24"/>
      <w:lang w:eastAsia="en-US"/>
    </w:rPr>
  </w:style>
  <w:style w:type="character" w:customStyle="1" w:styleId="underline">
    <w:name w:val="underline"/>
    <w:basedOn w:val="DefaultParagraphFont"/>
    <w:qFormat/>
    <w:rsid w:val="00A4586C"/>
    <w:rPr>
      <w:b/>
      <w:u w:val="single"/>
    </w:rPr>
  </w:style>
  <w:style w:type="paragraph" w:styleId="BodyText">
    <w:name w:val="Body Text"/>
    <w:basedOn w:val="Normal"/>
    <w:link w:val="BodyTextChar"/>
    <w:rsid w:val="00A4586C"/>
    <w:pPr>
      <w:ind w:left="720"/>
    </w:pPr>
    <w:rPr>
      <w:rFonts w:eastAsia="Times New Roman"/>
      <w:szCs w:val="24"/>
    </w:rPr>
  </w:style>
  <w:style w:type="character" w:customStyle="1" w:styleId="BodyTextChar">
    <w:name w:val="Body Text Char"/>
    <w:basedOn w:val="DefaultParagraphFont"/>
    <w:link w:val="BodyText"/>
    <w:rsid w:val="00A4586C"/>
    <w:rPr>
      <w:rFonts w:ascii="Calibri" w:eastAsia="Times New Roman" w:hAnsi="Calibr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1434</Characters>
  <Application>Microsoft Macintosh Word</Application>
  <DocSecurity>0</DocSecurity>
  <Lines>20</Lines>
  <Paragraphs>2</Paragraphs>
  <ScaleCrop>false</ScaleCrop>
  <Company>University of Oregon</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2012-03-30T23:42:00Z</dcterms:created>
  <dcterms:modified xsi:type="dcterms:W3CDTF">2012-03-30T23:43:00Z</dcterms:modified>
</cp:coreProperties>
</file>