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33E8D4" w14:textId="77777777" w:rsidR="000C043E" w:rsidRPr="008D5EAD" w:rsidRDefault="000C043E" w:rsidP="000C043E">
      <w:pPr>
        <w:pStyle w:val="Heading2"/>
      </w:pPr>
      <w:r w:rsidRPr="008D5EAD">
        <w:t>Plan</w:t>
      </w:r>
    </w:p>
    <w:p w14:paraId="4277E907" w14:textId="77777777" w:rsidR="000C043E" w:rsidRPr="009D37D9" w:rsidRDefault="000C043E" w:rsidP="000C043E">
      <w:pPr>
        <w:pStyle w:val="Heading3"/>
      </w:pPr>
      <w:r>
        <w:t>The United States federal government</w:t>
      </w:r>
      <w:r w:rsidRPr="009D37D9">
        <w:t xml:space="preserve"> should offer military education democracy programming for Egypt to substantially increase Egyptian participation in military education democracy programming.</w:t>
      </w:r>
    </w:p>
    <w:p w14:paraId="0D338D7C" w14:textId="77777777" w:rsidR="000C043E" w:rsidRDefault="000C043E" w:rsidP="000C043E">
      <w:pPr>
        <w:pStyle w:val="Heading2"/>
      </w:pPr>
      <w:proofErr w:type="spellStart"/>
      <w:r>
        <w:t>Adv</w:t>
      </w:r>
      <w:proofErr w:type="spellEnd"/>
      <w:r>
        <w:t xml:space="preserve"> 1 – Transition </w:t>
      </w:r>
    </w:p>
    <w:p w14:paraId="0DC77CA8" w14:textId="77777777" w:rsidR="000C043E" w:rsidRDefault="000C043E" w:rsidP="000C043E">
      <w:pPr>
        <w:pStyle w:val="Heading3"/>
      </w:pPr>
      <w:r>
        <w:t>Advantage 1 is Egyptian Transition Failure</w:t>
      </w:r>
    </w:p>
    <w:p w14:paraId="3905EBC2" w14:textId="77777777" w:rsidR="000C043E" w:rsidRPr="00404274" w:rsidRDefault="000C043E" w:rsidP="000C043E">
      <w:pPr>
        <w:pStyle w:val="Heading3"/>
      </w:pPr>
      <w:r>
        <w:t>Egyptian revolution is at the crossroads – conflict between SCAF and newly elected officials will erupt unless both sides can be accommodated</w:t>
      </w:r>
    </w:p>
    <w:p w14:paraId="33324A31" w14:textId="77777777" w:rsidR="000C043E" w:rsidRPr="00C24A33" w:rsidRDefault="000C043E" w:rsidP="000C043E">
      <w:pPr>
        <w:rPr>
          <w:rStyle w:val="StyleStyleBold12pt"/>
        </w:rPr>
      </w:pPr>
      <w:proofErr w:type="spellStart"/>
      <w:r w:rsidRPr="00C24A33">
        <w:rPr>
          <w:rStyle w:val="StyleDate"/>
        </w:rPr>
        <w:t>Alterman</w:t>
      </w:r>
      <w:proofErr w:type="spellEnd"/>
      <w:r w:rsidRPr="00C24A33">
        <w:t xml:space="preserve">, </w:t>
      </w:r>
      <w:r w:rsidRPr="00C24A33">
        <w:rPr>
          <w:rStyle w:val="StyleStyleBold12pt"/>
        </w:rPr>
        <w:t>Director of the Middle East Program at CSIS</w:t>
      </w:r>
      <w:r w:rsidRPr="00C24A33">
        <w:t xml:space="preserve">, </w:t>
      </w:r>
      <w:r w:rsidRPr="00C24A33">
        <w:rPr>
          <w:rStyle w:val="StyleDate"/>
        </w:rPr>
        <w:t>1/2</w:t>
      </w:r>
      <w:r w:rsidRPr="00C24A33">
        <w:t xml:space="preserve"> </w:t>
      </w:r>
      <w:r w:rsidRPr="00C24A33">
        <w:rPr>
          <w:rStyle w:val="StyleStyleBold12pt"/>
        </w:rPr>
        <w:t>(Egypt's real revolution, International Herald Tribune, Lexis)</w:t>
      </w:r>
    </w:p>
    <w:p w14:paraId="2B55160A" w14:textId="77777777" w:rsidR="000C043E" w:rsidRDefault="000C043E" w:rsidP="000C043E">
      <w:pPr>
        <w:rPr>
          <w:rStyle w:val="StyleBoldUnderline"/>
        </w:rPr>
      </w:pPr>
      <w:r w:rsidRPr="00404274">
        <w:rPr>
          <w:rStyle w:val="StyleBoldUnderline"/>
          <w:highlight w:val="cyan"/>
        </w:rPr>
        <w:t>The Egyptian revolution</w:t>
      </w:r>
      <w:r w:rsidRPr="00C24A33">
        <w:rPr>
          <w:rStyle w:val="StyleBoldUnderline"/>
        </w:rPr>
        <w:t xml:space="preserve"> did not happen last winter</w:t>
      </w:r>
    </w:p>
    <w:p w14:paraId="7A3B481C" w14:textId="77777777" w:rsidR="000C043E" w:rsidRDefault="000C043E" w:rsidP="000C043E">
      <w:pPr>
        <w:rPr>
          <w:rStyle w:val="StyleBoldUnderline"/>
          <w:b/>
        </w:rPr>
      </w:pPr>
      <w:r>
        <w:rPr>
          <w:rStyle w:val="StyleBoldUnderline"/>
          <w:b/>
        </w:rPr>
        <w:t xml:space="preserve">AND </w:t>
      </w:r>
    </w:p>
    <w:p w14:paraId="4F4A4924" w14:textId="77777777" w:rsidR="000C043E" w:rsidRPr="00C24A33" w:rsidRDefault="000C043E" w:rsidP="000C043E">
      <w:pPr>
        <w:rPr>
          <w:rStyle w:val="StyleBoldUnderline"/>
          <w:b/>
        </w:rPr>
      </w:pPr>
      <w:r w:rsidRPr="00C24A33">
        <w:rPr>
          <w:rStyle w:val="StyleBoldUnderline"/>
          <w:b/>
        </w:rPr>
        <w:t xml:space="preserve">- </w:t>
      </w:r>
      <w:proofErr w:type="gramStart"/>
      <w:r w:rsidRPr="00404274">
        <w:rPr>
          <w:rStyle w:val="StyleBoldUnderline"/>
          <w:b/>
          <w:highlight w:val="cyan"/>
        </w:rPr>
        <w:t>not</w:t>
      </w:r>
      <w:proofErr w:type="gramEnd"/>
      <w:r w:rsidRPr="00404274">
        <w:rPr>
          <w:rStyle w:val="StyleBoldUnderline"/>
          <w:b/>
          <w:highlight w:val="cyan"/>
        </w:rPr>
        <w:t xml:space="preserve"> a victory, but an accommodation</w:t>
      </w:r>
      <w:r w:rsidRPr="00C24A33">
        <w:rPr>
          <w:rStyle w:val="StyleBoldUnderline"/>
          <w:b/>
        </w:rPr>
        <w:t>.</w:t>
      </w:r>
    </w:p>
    <w:p w14:paraId="6FE4C45D" w14:textId="77777777" w:rsidR="000C043E" w:rsidRDefault="000C043E" w:rsidP="000C043E">
      <w:pPr>
        <w:pStyle w:val="Heading3"/>
      </w:pPr>
      <w:r>
        <w:t>This tension turns Egypt into a ticking time-bomb – failure to bridge the divide between SCAF and the public destabilizes Egypt</w:t>
      </w:r>
    </w:p>
    <w:p w14:paraId="364E1F45" w14:textId="77777777" w:rsidR="000C043E" w:rsidRPr="00C81CB3" w:rsidRDefault="000C043E" w:rsidP="000C043E">
      <w:pPr>
        <w:rPr>
          <w:rStyle w:val="StyleStyleBold12pt"/>
        </w:rPr>
      </w:pPr>
      <w:proofErr w:type="spellStart"/>
      <w:r w:rsidRPr="00C81CB3">
        <w:rPr>
          <w:rStyle w:val="StyleDate"/>
        </w:rPr>
        <w:t>Zakher</w:t>
      </w:r>
      <w:proofErr w:type="spellEnd"/>
      <w:r>
        <w:rPr>
          <w:rStyle w:val="StyleStyleBold12pt"/>
        </w:rPr>
        <w:t xml:space="preserve">, Head of the Secular Copts Group, </w:t>
      </w:r>
      <w:r w:rsidRPr="00C81CB3">
        <w:rPr>
          <w:rStyle w:val="StyleDate"/>
        </w:rPr>
        <w:t>12-29</w:t>
      </w:r>
      <w:r>
        <w:rPr>
          <w:rStyle w:val="StyleStyleBold12pt"/>
        </w:rPr>
        <w:t>-’11 (Kamal, “</w:t>
      </w:r>
      <w:proofErr w:type="spellStart"/>
      <w:r>
        <w:rPr>
          <w:rStyle w:val="StyleStyleBold12pt"/>
        </w:rPr>
        <w:t>Unrevolutionary</w:t>
      </w:r>
      <w:proofErr w:type="spellEnd"/>
      <w:r>
        <w:rPr>
          <w:rStyle w:val="StyleStyleBold12pt"/>
        </w:rPr>
        <w:t xml:space="preserve"> Pace” Al-Ahram Weekly, http://weekly.ahram.org.eg/2011/1078/eg10.htm)</w:t>
      </w:r>
    </w:p>
    <w:p w14:paraId="6E125ABA" w14:textId="77777777" w:rsidR="000C043E" w:rsidRDefault="000C043E" w:rsidP="000C043E">
      <w:pPr>
        <w:rPr>
          <w:rStyle w:val="StyleBoldUnderline"/>
        </w:rPr>
      </w:pPr>
      <w:r w:rsidRPr="00404274">
        <w:rPr>
          <w:sz w:val="12"/>
        </w:rPr>
        <w:t xml:space="preserve">The </w:t>
      </w:r>
      <w:r w:rsidRPr="008D0C1E">
        <w:rPr>
          <w:rStyle w:val="StyleBoldUnderline"/>
        </w:rPr>
        <w:t xml:space="preserve">lack of transparency and obfuscation pose the </w:t>
      </w:r>
    </w:p>
    <w:p w14:paraId="512F8868" w14:textId="77777777" w:rsidR="000C043E" w:rsidRDefault="000C043E" w:rsidP="000C043E">
      <w:pPr>
        <w:rPr>
          <w:sz w:val="12"/>
        </w:rPr>
      </w:pPr>
      <w:r>
        <w:rPr>
          <w:sz w:val="12"/>
        </w:rPr>
        <w:t xml:space="preserve">AND </w:t>
      </w:r>
    </w:p>
    <w:p w14:paraId="2790DAC5" w14:textId="77777777" w:rsidR="000C043E" w:rsidRPr="00404274" w:rsidRDefault="000C043E" w:rsidP="000C043E">
      <w:pPr>
        <w:rPr>
          <w:sz w:val="12"/>
        </w:rPr>
      </w:pPr>
      <w:proofErr w:type="gramStart"/>
      <w:r w:rsidRPr="00404274">
        <w:rPr>
          <w:sz w:val="12"/>
        </w:rPr>
        <w:t>in</w:t>
      </w:r>
      <w:proofErr w:type="gramEnd"/>
      <w:r w:rsidRPr="00404274">
        <w:rPr>
          <w:sz w:val="12"/>
        </w:rPr>
        <w:t xml:space="preserve"> a position to have a veto power.</w:t>
      </w:r>
    </w:p>
    <w:p w14:paraId="7B257B00" w14:textId="77777777" w:rsidR="000C043E" w:rsidRPr="00FA1DB5" w:rsidRDefault="000C043E" w:rsidP="000C043E">
      <w:pPr>
        <w:pStyle w:val="Heading3"/>
      </w:pPr>
      <w:r>
        <w:t>Egyptian instability causes Israeli-Iran</w:t>
      </w:r>
      <w:r w:rsidRPr="00FA1DB5">
        <w:t xml:space="preserve"> nuclear exchange</w:t>
      </w:r>
      <w:r>
        <w:t xml:space="preserve"> that engulfs the entire region</w:t>
      </w:r>
    </w:p>
    <w:p w14:paraId="67EC9B1F" w14:textId="77777777" w:rsidR="000C043E" w:rsidRPr="00FA1DB5" w:rsidRDefault="000C043E" w:rsidP="000C043E">
      <w:pPr>
        <w:rPr>
          <w:rStyle w:val="StyleStyleBold12pt"/>
        </w:rPr>
      </w:pPr>
      <w:r w:rsidRPr="00FA1DB5">
        <w:rPr>
          <w:rStyle w:val="StyleDate"/>
        </w:rPr>
        <w:t>London</w:t>
      </w:r>
      <w:r w:rsidRPr="00FA1DB5">
        <w:t xml:space="preserve">, </w:t>
      </w:r>
      <w:r w:rsidRPr="00FA1DB5">
        <w:rPr>
          <w:rStyle w:val="StyleStyleBold12pt"/>
        </w:rPr>
        <w:t>Professor emeritus at NYU</w:t>
      </w:r>
      <w:r w:rsidRPr="00FA1DB5">
        <w:t xml:space="preserve">, </w:t>
      </w:r>
      <w:r w:rsidRPr="00FA1DB5">
        <w:rPr>
          <w:rStyle w:val="StyleDate"/>
        </w:rPr>
        <w:t>10</w:t>
      </w:r>
      <w:r w:rsidRPr="00FA1DB5">
        <w:rPr>
          <w:rStyle w:val="StyleStyleBold12pt"/>
        </w:rPr>
        <w:t xml:space="preserve"> (The Coming Crisis </w:t>
      </w:r>
      <w:proofErr w:type="gramStart"/>
      <w:r w:rsidRPr="00FA1DB5">
        <w:rPr>
          <w:rStyle w:val="StyleStyleBold12pt"/>
        </w:rPr>
        <w:t>In The</w:t>
      </w:r>
      <w:proofErr w:type="gramEnd"/>
      <w:r w:rsidRPr="00FA1DB5">
        <w:rPr>
          <w:rStyle w:val="StyleStyleBold12pt"/>
        </w:rPr>
        <w:t xml:space="preserve"> Middle East, www.hudson-ny.org/1387/coming-crisis-in-the-middle-east)</w:t>
      </w:r>
    </w:p>
    <w:p w14:paraId="7B07D24B" w14:textId="77777777" w:rsidR="000C043E" w:rsidRDefault="000C043E" w:rsidP="000C043E">
      <w:pPr>
        <w:rPr>
          <w:rStyle w:val="StyleBoldUnderline"/>
          <w:highlight w:val="green"/>
        </w:rPr>
      </w:pPr>
      <w:r w:rsidRPr="00CF3816">
        <w:rPr>
          <w:rStyle w:val="StyleBoldUnderline"/>
          <w:highlight w:val="green"/>
        </w:rPr>
        <w:t>The</w:t>
      </w:r>
      <w:r w:rsidRPr="00FA1DB5">
        <w:rPr>
          <w:rStyle w:val="StyleBoldUnderline"/>
        </w:rPr>
        <w:t xml:space="preserve"> coming </w:t>
      </w:r>
      <w:r w:rsidRPr="00CF3816">
        <w:rPr>
          <w:rStyle w:val="StyleBoldUnderline"/>
          <w:highlight w:val="green"/>
        </w:rPr>
        <w:t xml:space="preserve">storm in the Middle East is </w:t>
      </w:r>
    </w:p>
    <w:p w14:paraId="761B85DF" w14:textId="77777777" w:rsidR="000C043E" w:rsidRDefault="000C043E" w:rsidP="000C043E">
      <w:pPr>
        <w:rPr>
          <w:sz w:val="12"/>
        </w:rPr>
      </w:pPr>
      <w:r>
        <w:rPr>
          <w:sz w:val="12"/>
        </w:rPr>
        <w:t xml:space="preserve">AND </w:t>
      </w:r>
    </w:p>
    <w:p w14:paraId="18EBBB2B" w14:textId="77777777" w:rsidR="000C043E" w:rsidRDefault="000C043E" w:rsidP="000C043E">
      <w:pPr>
        <w:rPr>
          <w:rStyle w:val="StyleBoldUnderline"/>
        </w:rPr>
      </w:pPr>
      <w:proofErr w:type="gramStart"/>
      <w:r w:rsidRPr="00DF4810">
        <w:rPr>
          <w:sz w:val="12"/>
        </w:rPr>
        <w:t>an</w:t>
      </w:r>
      <w:proofErr w:type="gramEnd"/>
      <w:r w:rsidRPr="00DF4810">
        <w:rPr>
          <w:sz w:val="12"/>
        </w:rPr>
        <w:t xml:space="preserve"> emotional and physical </w:t>
      </w:r>
      <w:r w:rsidRPr="00FA1DB5">
        <w:rPr>
          <w:rStyle w:val="StyleBoldUnderline"/>
        </w:rPr>
        <w:t>retreat from the region.</w:t>
      </w:r>
    </w:p>
    <w:p w14:paraId="26781D8A" w14:textId="77777777" w:rsidR="000C043E" w:rsidRDefault="000C043E" w:rsidP="000C043E">
      <w:pPr>
        <w:pStyle w:val="Heading3"/>
      </w:pPr>
      <w:r>
        <w:t>Egyptian stability is the defining factor in whether Israel and Iran go to war</w:t>
      </w:r>
    </w:p>
    <w:p w14:paraId="69120475" w14:textId="77777777" w:rsidR="000C043E" w:rsidRPr="00055E7A" w:rsidRDefault="000C043E" w:rsidP="000C043E">
      <w:pPr>
        <w:rPr>
          <w:rStyle w:val="StyleStyleBold12pt"/>
        </w:rPr>
      </w:pPr>
      <w:proofErr w:type="spellStart"/>
      <w:r w:rsidRPr="00055E7A">
        <w:rPr>
          <w:rStyle w:val="StyleDate"/>
        </w:rPr>
        <w:t>Byman</w:t>
      </w:r>
      <w:proofErr w:type="spellEnd"/>
      <w:r>
        <w:rPr>
          <w:rStyle w:val="StyleStyleBold12pt"/>
        </w:rPr>
        <w:t xml:space="preserve"> – </w:t>
      </w:r>
      <w:r w:rsidRPr="00055E7A">
        <w:rPr>
          <w:rStyle w:val="StyleStyleBold12pt"/>
        </w:rPr>
        <w:t xml:space="preserve">Professor </w:t>
      </w:r>
      <w:r>
        <w:rPr>
          <w:rStyle w:val="StyleStyleBold12pt"/>
        </w:rPr>
        <w:t xml:space="preserve">Security </w:t>
      </w:r>
      <w:r w:rsidRPr="00055E7A">
        <w:rPr>
          <w:rStyle w:val="StyleStyleBold12pt"/>
        </w:rPr>
        <w:t>Georgetown</w:t>
      </w:r>
      <w:r>
        <w:rPr>
          <w:rStyle w:val="StyleStyleBold12pt"/>
        </w:rPr>
        <w:t xml:space="preserve"> - </w:t>
      </w:r>
      <w:r w:rsidRPr="00055E7A">
        <w:rPr>
          <w:rStyle w:val="StyleDate"/>
        </w:rPr>
        <w:t>11</w:t>
      </w:r>
      <w:r>
        <w:rPr>
          <w:rStyle w:val="StyleStyleBold12pt"/>
        </w:rPr>
        <w:t xml:space="preserve"> </w:t>
      </w:r>
      <w:r w:rsidRPr="00055E7A">
        <w:rPr>
          <w:rStyle w:val="StyleStyleBold12pt"/>
        </w:rPr>
        <w:t>(Summer, Professor in the Security Studies Program at Georgetown University, Washington Quarterly, “Israel’s Pessimistic View of</w:t>
      </w:r>
      <w:r>
        <w:rPr>
          <w:rStyle w:val="StyleStyleBold12pt"/>
        </w:rPr>
        <w:t xml:space="preserve"> </w:t>
      </w:r>
      <w:r w:rsidRPr="00055E7A">
        <w:rPr>
          <w:rStyle w:val="StyleStyleBold12pt"/>
        </w:rPr>
        <w:t>the Arab Spring”)</w:t>
      </w:r>
    </w:p>
    <w:p w14:paraId="7341E7B9" w14:textId="77777777" w:rsidR="000C043E" w:rsidRDefault="000C043E" w:rsidP="000C043E">
      <w:pPr>
        <w:rPr>
          <w:sz w:val="12"/>
        </w:rPr>
      </w:pPr>
      <w:r w:rsidRPr="00B95E2D">
        <w:rPr>
          <w:sz w:val="12"/>
        </w:rPr>
        <w:t>Gaza offers the risk of a high-</w:t>
      </w:r>
    </w:p>
    <w:p w14:paraId="4263A1A3" w14:textId="77777777" w:rsidR="000C043E" w:rsidRDefault="000C043E" w:rsidP="000C043E">
      <w:pPr>
        <w:rPr>
          <w:rStyle w:val="StyleBoldUnderline"/>
          <w:b/>
          <w:highlight w:val="green"/>
        </w:rPr>
      </w:pPr>
      <w:r>
        <w:rPr>
          <w:rStyle w:val="StyleBoldUnderline"/>
          <w:b/>
          <w:highlight w:val="green"/>
        </w:rPr>
        <w:t xml:space="preserve">AND </w:t>
      </w:r>
    </w:p>
    <w:p w14:paraId="033CC69B" w14:textId="77777777" w:rsidR="000C043E" w:rsidRPr="00B95E2D" w:rsidRDefault="000C043E" w:rsidP="000C043E">
      <w:pPr>
        <w:rPr>
          <w:b/>
          <w:sz w:val="12"/>
        </w:rPr>
      </w:pPr>
      <w:proofErr w:type="gramStart"/>
      <w:r w:rsidRPr="00515EDC">
        <w:rPr>
          <w:rStyle w:val="StyleBoldUnderline"/>
          <w:b/>
          <w:highlight w:val="green"/>
        </w:rPr>
        <w:t>a</w:t>
      </w:r>
      <w:proofErr w:type="gramEnd"/>
      <w:r w:rsidRPr="00515EDC">
        <w:rPr>
          <w:rStyle w:val="StyleBoldUnderline"/>
          <w:b/>
          <w:highlight w:val="green"/>
        </w:rPr>
        <w:t xml:space="preserve"> dangerous escalation that could spiral into disaster</w:t>
      </w:r>
      <w:r w:rsidRPr="00B95E2D">
        <w:rPr>
          <w:b/>
          <w:sz w:val="12"/>
          <w:highlight w:val="cyan"/>
        </w:rPr>
        <w:t>.</w:t>
      </w:r>
    </w:p>
    <w:p w14:paraId="4D9BDA5C" w14:textId="77777777" w:rsidR="000C043E" w:rsidRDefault="000C043E" w:rsidP="000C043E">
      <w:pPr>
        <w:pStyle w:val="Heading3"/>
      </w:pPr>
      <w:r>
        <w:t>Israel war poses the most likely risk of conflict – Israel thinks Iran is irrational so deterrence logic fails</w:t>
      </w:r>
    </w:p>
    <w:p w14:paraId="6F14E226" w14:textId="77777777" w:rsidR="000C043E" w:rsidRPr="0019505F" w:rsidRDefault="000C043E" w:rsidP="000C043E">
      <w:pPr>
        <w:rPr>
          <w:rStyle w:val="StyleStyleBold12pt"/>
        </w:rPr>
      </w:pPr>
      <w:proofErr w:type="spellStart"/>
      <w:r w:rsidRPr="0019505F">
        <w:rPr>
          <w:rStyle w:val="StyleDate"/>
        </w:rPr>
        <w:t>Nili</w:t>
      </w:r>
      <w:proofErr w:type="spellEnd"/>
      <w:r>
        <w:rPr>
          <w:rStyle w:val="StyleStyleBold12pt"/>
        </w:rPr>
        <w:t xml:space="preserve">, PhD Candidate PolSci Notre Dame, </w:t>
      </w:r>
      <w:r w:rsidRPr="0019505F">
        <w:rPr>
          <w:rStyle w:val="StyleDate"/>
        </w:rPr>
        <w:t>’11</w:t>
      </w:r>
      <w:r>
        <w:rPr>
          <w:rStyle w:val="StyleStyleBold12pt"/>
        </w:rPr>
        <w:t xml:space="preserve"> (</w:t>
      </w:r>
      <w:proofErr w:type="spellStart"/>
      <w:r>
        <w:rPr>
          <w:rStyle w:val="StyleStyleBold12pt"/>
        </w:rPr>
        <w:t>Shmuel</w:t>
      </w:r>
      <w:proofErr w:type="spellEnd"/>
      <w:r>
        <w:rPr>
          <w:rStyle w:val="StyleStyleBold12pt"/>
        </w:rPr>
        <w:t>- IDF Captain Media and Communications Division, Spring, “The Nuclear (and the) Holocaust: Israel, Iran, and the Shadows of Auschwitz” Journal of Strategic Security, Vol 4 Issue 1, p 37-56, http://scholarcommons.usf.edu/cgi/viewcontent.cgi?article=1073&amp;context=jss)</w:t>
      </w:r>
    </w:p>
    <w:p w14:paraId="0F34BDC6" w14:textId="77777777" w:rsidR="000C043E" w:rsidRDefault="000C043E" w:rsidP="000C043E">
      <w:pPr>
        <w:rPr>
          <w:rStyle w:val="StyleBoldUnderline"/>
        </w:rPr>
      </w:pPr>
      <w:r w:rsidRPr="0017408A">
        <w:rPr>
          <w:rStyle w:val="StyleBoldUnderline"/>
        </w:rPr>
        <w:t xml:space="preserve">It is a gross mistake to think that </w:t>
      </w:r>
    </w:p>
    <w:p w14:paraId="7561130B" w14:textId="77777777" w:rsidR="000C043E" w:rsidRDefault="000C043E" w:rsidP="000C043E">
      <w:pPr>
        <w:rPr>
          <w:rStyle w:val="StyleBoldUnderline"/>
        </w:rPr>
      </w:pPr>
      <w:r>
        <w:rPr>
          <w:rStyle w:val="StyleBoldUnderline"/>
        </w:rPr>
        <w:t xml:space="preserve">AND </w:t>
      </w:r>
    </w:p>
    <w:p w14:paraId="28247D17" w14:textId="77777777" w:rsidR="000C043E" w:rsidRDefault="000C043E" w:rsidP="000C043E">
      <w:pPr>
        <w:rPr>
          <w:sz w:val="12"/>
        </w:rPr>
      </w:pPr>
      <w:proofErr w:type="gramStart"/>
      <w:r w:rsidRPr="00B5107D">
        <w:rPr>
          <w:rStyle w:val="StyleBoldUnderline"/>
        </w:rPr>
        <w:t>pay</w:t>
      </w:r>
      <w:proofErr w:type="gramEnd"/>
      <w:r w:rsidRPr="00B5107D">
        <w:rPr>
          <w:rStyle w:val="StyleBoldUnderline"/>
        </w:rPr>
        <w:t xml:space="preserve"> any price to achieve its messianic goal</w:t>
      </w:r>
      <w:r w:rsidRPr="00DF4810">
        <w:rPr>
          <w:sz w:val="12"/>
        </w:rPr>
        <w:t>.</w:t>
      </w:r>
    </w:p>
    <w:p w14:paraId="1ADFAB02" w14:textId="77777777" w:rsidR="000C043E" w:rsidRPr="00E11B31" w:rsidRDefault="000C043E" w:rsidP="000C043E">
      <w:pPr>
        <w:pStyle w:val="Heading3"/>
      </w:pPr>
      <w:r>
        <w:t>Middle East is the most likely scenario for global escalation – war draws in major powers</w:t>
      </w:r>
    </w:p>
    <w:p w14:paraId="11B0226D" w14:textId="77777777" w:rsidR="000C043E" w:rsidRPr="00E11B31" w:rsidRDefault="000C043E" w:rsidP="000C043E">
      <w:pPr>
        <w:rPr>
          <w:rStyle w:val="StyleStyleBold12pt"/>
        </w:rPr>
      </w:pPr>
      <w:r w:rsidRPr="00E11B31">
        <w:rPr>
          <w:rStyle w:val="StyleDate"/>
        </w:rPr>
        <w:t>Russell</w:t>
      </w:r>
      <w:r w:rsidRPr="00E11B31">
        <w:rPr>
          <w:rStyle w:val="StyleStyleBold12pt"/>
        </w:rPr>
        <w:t xml:space="preserve">, Editor of Strategic Insights, </w:t>
      </w:r>
      <w:r w:rsidRPr="00E11B31">
        <w:rPr>
          <w:rStyle w:val="StyleDate"/>
        </w:rPr>
        <w:t>09</w:t>
      </w:r>
      <w:r w:rsidRPr="00E11B31">
        <w:rPr>
          <w:rStyle w:val="StyleStyleBold12pt"/>
        </w:rPr>
        <w:t xml:space="preserve"> (James- Senior Lecturer Department of National Security Affairs, </w:t>
      </w:r>
      <w:proofErr w:type="gramStart"/>
      <w:r w:rsidRPr="00E11B31">
        <w:rPr>
          <w:rStyle w:val="StyleStyleBold12pt"/>
        </w:rPr>
        <w:t>Spring</w:t>
      </w:r>
      <w:proofErr w:type="gramEnd"/>
      <w:r w:rsidRPr="00E11B31">
        <w:rPr>
          <w:rStyle w:val="StyleStyleBold12pt"/>
        </w:rPr>
        <w:t>, “Strategic Stability Reconsidered: Prospects for Escalation and Nuclear War in the Middle East” Security Studies Center Proliferation Papers, http://www.analyst-network.com/articles/141/StrategicStabilityReconsideredProspectsforEscalationandNuclearWarintheMiddleEast.pdf)</w:t>
      </w:r>
    </w:p>
    <w:p w14:paraId="2D257A01" w14:textId="77777777" w:rsidR="000C043E" w:rsidRDefault="000C043E" w:rsidP="000C043E">
      <w:pPr>
        <w:rPr>
          <w:rStyle w:val="StyleBoldUnderline"/>
          <w:highlight w:val="green"/>
        </w:rPr>
      </w:pPr>
      <w:r w:rsidRPr="00E11B31">
        <w:rPr>
          <w:rStyle w:val="StyleBoldUnderline"/>
          <w:highlight w:val="green"/>
        </w:rPr>
        <w:t>Strategic stability in the region is</w:t>
      </w:r>
      <w:r w:rsidRPr="00E11B31">
        <w:rPr>
          <w:rStyle w:val="StyleBoldUnderline"/>
        </w:rPr>
        <w:t xml:space="preserve"> thus </w:t>
      </w:r>
      <w:r w:rsidRPr="00E11B31">
        <w:rPr>
          <w:rStyle w:val="StyleBoldUnderline"/>
          <w:highlight w:val="green"/>
        </w:rPr>
        <w:t xml:space="preserve">undermined </w:t>
      </w:r>
    </w:p>
    <w:p w14:paraId="11C63A01" w14:textId="77777777" w:rsidR="000C043E" w:rsidRDefault="000C043E" w:rsidP="000C043E">
      <w:pPr>
        <w:rPr>
          <w:rStyle w:val="StyleBoldUnderline"/>
        </w:rPr>
      </w:pPr>
      <w:r>
        <w:rPr>
          <w:rStyle w:val="StyleBoldUnderline"/>
        </w:rPr>
        <w:t xml:space="preserve">AND </w:t>
      </w:r>
    </w:p>
    <w:p w14:paraId="7CABF055" w14:textId="77777777" w:rsidR="000C043E" w:rsidRDefault="000C043E" w:rsidP="000C043E">
      <w:pPr>
        <w:rPr>
          <w:rStyle w:val="StyleBoldUnderline"/>
        </w:rPr>
      </w:pPr>
      <w:proofErr w:type="gramStart"/>
      <w:r w:rsidRPr="00E11B31">
        <w:rPr>
          <w:rStyle w:val="StyleBoldUnderline"/>
        </w:rPr>
        <w:t xml:space="preserve">, with </w:t>
      </w:r>
      <w:r w:rsidRPr="00E11B31">
        <w:rPr>
          <w:rStyle w:val="StyleBoldUnderline"/>
          <w:highlight w:val="green"/>
        </w:rPr>
        <w:t>substantial risk for the entire world.</w:t>
      </w:r>
      <w:proofErr w:type="gramEnd"/>
    </w:p>
    <w:p w14:paraId="6B2FE104" w14:textId="77777777" w:rsidR="000C043E" w:rsidRDefault="000C043E" w:rsidP="000C043E">
      <w:pPr>
        <w:pStyle w:val="Heading3"/>
      </w:pPr>
      <w:r>
        <w:t>METs are effective at quickly resolving disputes between civilian and military officials</w:t>
      </w:r>
    </w:p>
    <w:p w14:paraId="26D84520" w14:textId="77777777" w:rsidR="000C043E" w:rsidRDefault="000C043E" w:rsidP="000C043E">
      <w:r>
        <w:rPr>
          <w:rStyle w:val="StyleDate"/>
        </w:rPr>
        <w:t>Cope</w:t>
      </w:r>
      <w:r>
        <w:t xml:space="preserve">, </w:t>
      </w:r>
      <w:r>
        <w:rPr>
          <w:rStyle w:val="StyleStyleBold12pt"/>
        </w:rPr>
        <w:t>Senior Fellow - Institute for National Strategic Studies</w:t>
      </w:r>
      <w:r>
        <w:t xml:space="preserve">, </w:t>
      </w:r>
      <w:r>
        <w:rPr>
          <w:rStyle w:val="StyleDate"/>
        </w:rPr>
        <w:t>95</w:t>
      </w:r>
      <w:r>
        <w:t xml:space="preserve"> </w:t>
      </w:r>
    </w:p>
    <w:p w14:paraId="51E09B0A" w14:textId="77777777" w:rsidR="000C043E" w:rsidRDefault="000C043E" w:rsidP="000C043E">
      <w:pPr>
        <w:rPr>
          <w:rStyle w:val="StyleStyleBold12pt"/>
        </w:rPr>
      </w:pPr>
      <w:r>
        <w:rPr>
          <w:rStyle w:val="StyleStyleBold12pt"/>
        </w:rPr>
        <w:t>(International Military Education and Training: an assessment, McNair Papers, Lexis)</w:t>
      </w:r>
    </w:p>
    <w:p w14:paraId="30A8B43D" w14:textId="77777777" w:rsidR="000C043E" w:rsidRDefault="000C043E" w:rsidP="000C043E">
      <w:pPr>
        <w:rPr>
          <w:bCs/>
          <w:sz w:val="24"/>
          <w:u w:val="single"/>
        </w:rPr>
      </w:pPr>
      <w:r>
        <w:rPr>
          <w:sz w:val="16"/>
        </w:rPr>
        <w:t xml:space="preserve">DSAA has launched an </w:t>
      </w:r>
      <w:r>
        <w:rPr>
          <w:sz w:val="16"/>
        </w:rPr>
        <w:t>…</w:t>
      </w:r>
      <w:r>
        <w:rPr>
          <w:rStyle w:val="IntenseEmphasis"/>
        </w:rPr>
        <w:t xml:space="preserve"> in these programs.</w:t>
      </w:r>
    </w:p>
    <w:p w14:paraId="53174753" w14:textId="77777777" w:rsidR="000C043E" w:rsidRDefault="000C043E" w:rsidP="000C043E">
      <w:pPr>
        <w:pStyle w:val="Heading3"/>
      </w:pPr>
      <w:r>
        <w:t>The US military serving as an effective honest broker between Egyptian political and military factions solves best – heavy handed approaches will backfire</w:t>
      </w:r>
    </w:p>
    <w:p w14:paraId="3F1819B6" w14:textId="77777777" w:rsidR="000C043E" w:rsidRDefault="000C043E" w:rsidP="000C043E">
      <w:r>
        <w:rPr>
          <w:rStyle w:val="StyleDate"/>
        </w:rPr>
        <w:t>Boston Globe 11</w:t>
      </w:r>
      <w:r w:rsidRPr="00AC70C8">
        <w:rPr>
          <w:rStyle w:val="StyleStyleBold12pt"/>
        </w:rPr>
        <w:t xml:space="preserve"> </w:t>
      </w:r>
      <w:r>
        <w:rPr>
          <w:rStyle w:val="StyleStyleBold12pt"/>
        </w:rPr>
        <w:t>(2/1, Back democracy, not Mubarak; US must help spur change, Lexis)</w:t>
      </w:r>
    </w:p>
    <w:p w14:paraId="1A9F3DCD" w14:textId="77777777" w:rsidR="000C043E" w:rsidRDefault="000C043E" w:rsidP="000C043E">
      <w:pPr>
        <w:rPr>
          <w:rStyle w:val="IntenseEmphasis"/>
        </w:rPr>
      </w:pPr>
      <w:r w:rsidRPr="00A95BAD">
        <w:rPr>
          <w:rStyle w:val="IntenseEmphasis"/>
          <w:highlight w:val="cyan"/>
        </w:rPr>
        <w:t>Obama should call for consultations between</w:t>
      </w:r>
      <w:r>
        <w:rPr>
          <w:rStyle w:val="IntenseEmphasis"/>
        </w:rPr>
        <w:t xml:space="preserve"> the current </w:t>
      </w:r>
    </w:p>
    <w:p w14:paraId="6A129D6A" w14:textId="77777777" w:rsidR="000C043E" w:rsidRDefault="000C043E" w:rsidP="000C043E">
      <w:pPr>
        <w:rPr>
          <w:sz w:val="12"/>
        </w:rPr>
      </w:pPr>
      <w:r>
        <w:rPr>
          <w:sz w:val="12"/>
        </w:rPr>
        <w:t xml:space="preserve">AND </w:t>
      </w:r>
    </w:p>
    <w:p w14:paraId="672DD155" w14:textId="77777777" w:rsidR="000C043E" w:rsidRPr="00F51F6D" w:rsidRDefault="000C043E" w:rsidP="000C043E">
      <w:pPr>
        <w:rPr>
          <w:sz w:val="12"/>
        </w:rPr>
      </w:pPr>
      <w:proofErr w:type="gramStart"/>
      <w:r w:rsidRPr="00F51F6D">
        <w:rPr>
          <w:sz w:val="12"/>
        </w:rPr>
        <w:t>will</w:t>
      </w:r>
      <w:proofErr w:type="gramEnd"/>
      <w:r w:rsidRPr="00F51F6D">
        <w:rPr>
          <w:sz w:val="12"/>
        </w:rPr>
        <w:t xml:space="preserve"> be needed to build effective political parties.</w:t>
      </w:r>
    </w:p>
    <w:p w14:paraId="63C4A44F" w14:textId="77777777" w:rsidR="000C043E" w:rsidRDefault="000C043E" w:rsidP="000C043E">
      <w:pPr>
        <w:pStyle w:val="Heading3"/>
      </w:pPr>
      <w:r>
        <w:t>Brokering conflict between SCAF and civilian leaders is the only way to resolve the Egyptian political crisis</w:t>
      </w:r>
    </w:p>
    <w:p w14:paraId="09E06343" w14:textId="77777777" w:rsidR="000C043E" w:rsidRDefault="000C043E" w:rsidP="000C043E">
      <w:pPr>
        <w:rPr>
          <w:rStyle w:val="StyleStyleBold12pt"/>
        </w:rPr>
      </w:pPr>
      <w:r>
        <w:rPr>
          <w:rStyle w:val="StyleDate"/>
        </w:rPr>
        <w:t>Al-</w:t>
      </w:r>
      <w:proofErr w:type="spellStart"/>
      <w:r>
        <w:rPr>
          <w:rStyle w:val="StyleDate"/>
        </w:rPr>
        <w:t>Anani</w:t>
      </w:r>
      <w:proofErr w:type="spellEnd"/>
      <w:r>
        <w:t xml:space="preserve">, </w:t>
      </w:r>
      <w:r>
        <w:rPr>
          <w:rStyle w:val="StyleStyleBold12pt"/>
        </w:rPr>
        <w:t>Scholar in International Affairs at Durham</w:t>
      </w:r>
      <w:r>
        <w:t xml:space="preserve">, </w:t>
      </w:r>
      <w:r>
        <w:rPr>
          <w:rStyle w:val="StyleDate"/>
        </w:rPr>
        <w:t>12/26</w:t>
      </w:r>
      <w:r>
        <w:t xml:space="preserve"> </w:t>
      </w:r>
      <w:r>
        <w:rPr>
          <w:rStyle w:val="StyleStyleBold12pt"/>
        </w:rPr>
        <w:t>(Civilian-military negotiations inevitable, english.alarabiya.net/views/2011/12/26/184608.html)</w:t>
      </w:r>
    </w:p>
    <w:p w14:paraId="004CBEC9" w14:textId="77777777" w:rsidR="000C043E" w:rsidRDefault="000C043E" w:rsidP="000C043E">
      <w:pPr>
        <w:rPr>
          <w:rStyle w:val="IntenseEmphasis"/>
        </w:rPr>
      </w:pPr>
      <w:r w:rsidRPr="00A95BAD">
        <w:rPr>
          <w:rStyle w:val="IntenseEmphasis"/>
          <w:highlight w:val="cyan"/>
        </w:rPr>
        <w:t>One of the facets of stalled democracy</w:t>
      </w:r>
      <w:r>
        <w:rPr>
          <w:rStyle w:val="IntenseEmphasis"/>
        </w:rPr>
        <w:t xml:space="preserve"> in </w:t>
      </w:r>
    </w:p>
    <w:p w14:paraId="1B3FD666" w14:textId="77777777" w:rsidR="000C043E" w:rsidRDefault="000C043E" w:rsidP="000C043E">
      <w:pPr>
        <w:rPr>
          <w:sz w:val="12"/>
        </w:rPr>
      </w:pPr>
      <w:r>
        <w:rPr>
          <w:sz w:val="12"/>
        </w:rPr>
        <w:t xml:space="preserve">AND </w:t>
      </w:r>
    </w:p>
    <w:p w14:paraId="7B10D56E" w14:textId="77777777" w:rsidR="000C043E" w:rsidRPr="00AC70C8" w:rsidRDefault="000C043E" w:rsidP="000C043E">
      <w:pPr>
        <w:rPr>
          <w:sz w:val="12"/>
        </w:rPr>
      </w:pPr>
      <w:proofErr w:type="gramStart"/>
      <w:r w:rsidRPr="00AC70C8">
        <w:rPr>
          <w:sz w:val="12"/>
        </w:rPr>
        <w:t>of</w:t>
      </w:r>
      <w:proofErr w:type="gramEnd"/>
      <w:r w:rsidRPr="00AC70C8">
        <w:rPr>
          <w:sz w:val="12"/>
        </w:rPr>
        <w:t xml:space="preserve"> both sides to overcome their mutual denial.</w:t>
      </w:r>
    </w:p>
    <w:p w14:paraId="4FD8C509" w14:textId="77777777" w:rsidR="000C043E" w:rsidRPr="00FA1DB5" w:rsidRDefault="000C043E" w:rsidP="000C043E">
      <w:pPr>
        <w:pStyle w:val="Heading3"/>
      </w:pPr>
      <w:r>
        <w:t>IMET training solves – creates officer restraint that makes conflict with civilians less likely</w:t>
      </w:r>
    </w:p>
    <w:p w14:paraId="4A0BCFA6" w14:textId="77777777" w:rsidR="000C043E" w:rsidRPr="00FA1DB5" w:rsidRDefault="000C043E" w:rsidP="000C043E">
      <w:pPr>
        <w:rPr>
          <w:rStyle w:val="StyleStyleBold12pt"/>
        </w:rPr>
      </w:pPr>
      <w:r w:rsidRPr="00FA1DB5">
        <w:rPr>
          <w:rStyle w:val="StyleDate"/>
        </w:rPr>
        <w:t>Toronto</w:t>
      </w:r>
      <w:r w:rsidRPr="00FA1DB5">
        <w:rPr>
          <w:rStyle w:val="StyleStyleBold12pt"/>
        </w:rPr>
        <w:t xml:space="preserve">, Professor Middle East Security at Army School of Advanced Military Studies, </w:t>
      </w:r>
      <w:r w:rsidRPr="00FA1DB5">
        <w:rPr>
          <w:rStyle w:val="StyleDate"/>
        </w:rPr>
        <w:t>’11</w:t>
      </w:r>
      <w:r w:rsidRPr="00FA1DB5">
        <w:rPr>
          <w:rStyle w:val="StyleStyleBold12pt"/>
        </w:rPr>
        <w:t xml:space="preserve"> (Nathan, November, “Active Inaction: Interagency Security Assistance to Egypt” Interagency Paper, http://thesimonscenter.org/wp-content/uploads/2011/12/IAP-No06-November2011.pdf)</w:t>
      </w:r>
    </w:p>
    <w:p w14:paraId="4229E3ED" w14:textId="77777777" w:rsidR="000C043E" w:rsidRDefault="000C043E" w:rsidP="000C043E">
      <w:pPr>
        <w:rPr>
          <w:rStyle w:val="StyleBoldUnderline"/>
        </w:rPr>
      </w:pPr>
      <w:r w:rsidRPr="00274319">
        <w:rPr>
          <w:sz w:val="12"/>
        </w:rPr>
        <w:t xml:space="preserve">The second indication is </w:t>
      </w:r>
      <w:r w:rsidRPr="00FA1DB5">
        <w:rPr>
          <w:rStyle w:val="StyleBoldUnderline"/>
        </w:rPr>
        <w:t xml:space="preserve">a shift in emphasis </w:t>
      </w:r>
    </w:p>
    <w:p w14:paraId="5C19E605" w14:textId="77777777" w:rsidR="000C043E" w:rsidRDefault="000C043E" w:rsidP="000C043E">
      <w:pPr>
        <w:rPr>
          <w:rStyle w:val="StyleBoldUnderline"/>
          <w:b/>
        </w:rPr>
      </w:pPr>
      <w:r>
        <w:rPr>
          <w:rStyle w:val="StyleBoldUnderline"/>
          <w:b/>
        </w:rPr>
        <w:t xml:space="preserve">AND </w:t>
      </w:r>
    </w:p>
    <w:p w14:paraId="689A2F5F" w14:textId="77777777" w:rsidR="000C043E" w:rsidRDefault="000C043E" w:rsidP="000C043E">
      <w:pPr>
        <w:rPr>
          <w:sz w:val="12"/>
        </w:rPr>
      </w:pPr>
      <w:proofErr w:type="gramStart"/>
      <w:r w:rsidRPr="00FA1DB5">
        <w:rPr>
          <w:rStyle w:val="StyleBoldUnderline"/>
          <w:b/>
        </w:rPr>
        <w:t>active</w:t>
      </w:r>
      <w:proofErr w:type="gramEnd"/>
      <w:r w:rsidRPr="00FA1DB5">
        <w:rPr>
          <w:rStyle w:val="StyleBoldUnderline"/>
          <w:b/>
        </w:rPr>
        <w:t xml:space="preserve"> inaction suggests—</w:t>
      </w:r>
      <w:r w:rsidRPr="00CF3816">
        <w:rPr>
          <w:rStyle w:val="StyleBoldUnderline"/>
          <w:b/>
          <w:highlight w:val="green"/>
        </w:rPr>
        <w:t>is</w:t>
      </w:r>
      <w:r w:rsidRPr="00FA1DB5">
        <w:rPr>
          <w:rStyle w:val="StyleBoldUnderline"/>
          <w:b/>
        </w:rPr>
        <w:t xml:space="preserve"> an </w:t>
      </w:r>
      <w:r w:rsidRPr="00CF3816">
        <w:rPr>
          <w:rStyle w:val="StyleBoldUnderline"/>
          <w:b/>
          <w:highlight w:val="green"/>
        </w:rPr>
        <w:t>achievable</w:t>
      </w:r>
      <w:r w:rsidRPr="00FA1DB5">
        <w:rPr>
          <w:rStyle w:val="StyleBoldUnderline"/>
          <w:b/>
        </w:rPr>
        <w:t xml:space="preserve"> goal</w:t>
      </w:r>
      <w:r>
        <w:rPr>
          <w:sz w:val="12"/>
        </w:rPr>
        <w:t>.</w:t>
      </w:r>
    </w:p>
    <w:p w14:paraId="7E183C61" w14:textId="77777777" w:rsidR="000C043E" w:rsidRPr="00EF6EC1" w:rsidRDefault="000C043E" w:rsidP="000C043E">
      <w:pPr>
        <w:pStyle w:val="Heading3"/>
      </w:pPr>
      <w:r>
        <w:t>SCAF is influenced by IMET – training creates a culture of respect for human rights as long as they still play some role in politics</w:t>
      </w:r>
    </w:p>
    <w:p w14:paraId="02D15286" w14:textId="77777777" w:rsidR="000C043E" w:rsidRPr="00EF6EC1" w:rsidRDefault="000C043E" w:rsidP="000C043E">
      <w:pPr>
        <w:rPr>
          <w:rStyle w:val="StyleStyleBold12pt"/>
        </w:rPr>
      </w:pPr>
      <w:r w:rsidRPr="00EF6EC1">
        <w:rPr>
          <w:rStyle w:val="StyleStyleBold12pt"/>
        </w:rPr>
        <w:t xml:space="preserve">Philippe </w:t>
      </w:r>
      <w:proofErr w:type="spellStart"/>
      <w:r w:rsidRPr="00EF6EC1">
        <w:rPr>
          <w:rStyle w:val="StyleDate"/>
        </w:rPr>
        <w:t>Droz</w:t>
      </w:r>
      <w:proofErr w:type="spellEnd"/>
      <w:r w:rsidRPr="00EF6EC1">
        <w:rPr>
          <w:rStyle w:val="StyleDate"/>
        </w:rPr>
        <w:t xml:space="preserve">-Vincent </w:t>
      </w:r>
      <w:r>
        <w:rPr>
          <w:rStyle w:val="StyleStyleBold12pt"/>
        </w:rPr>
        <w:t>-</w:t>
      </w:r>
      <w:r w:rsidRPr="00EF6EC1">
        <w:rPr>
          <w:rStyle w:val="StyleStyleBold12pt"/>
        </w:rPr>
        <w:t xml:space="preserve"> assistant professor of political science and teaches at the </w:t>
      </w:r>
      <w:proofErr w:type="spellStart"/>
      <w:r w:rsidRPr="00EF6EC1">
        <w:rPr>
          <w:rStyle w:val="StyleStyleBold12pt"/>
        </w:rPr>
        <w:t>Institut</w:t>
      </w:r>
      <w:proofErr w:type="spellEnd"/>
      <w:r w:rsidRPr="00EF6EC1">
        <w:rPr>
          <w:rStyle w:val="StyleStyleBold12pt"/>
        </w:rPr>
        <w:t xml:space="preserve"> </w:t>
      </w:r>
      <w:proofErr w:type="spellStart"/>
      <w:r w:rsidRPr="00EF6EC1">
        <w:rPr>
          <w:rStyle w:val="StyleStyleBold12pt"/>
        </w:rPr>
        <w:t>d’Etudes</w:t>
      </w:r>
      <w:proofErr w:type="spellEnd"/>
      <w:r w:rsidRPr="00EF6EC1">
        <w:rPr>
          <w:rStyle w:val="StyleStyleBold12pt"/>
        </w:rPr>
        <w:t xml:space="preserve"> </w:t>
      </w:r>
      <w:proofErr w:type="spellStart"/>
      <w:r w:rsidRPr="00EF6EC1">
        <w:rPr>
          <w:rStyle w:val="StyleStyleBold12pt"/>
        </w:rPr>
        <w:t>Politiques</w:t>
      </w:r>
      <w:proofErr w:type="spellEnd"/>
      <w:r w:rsidRPr="00EF6EC1">
        <w:rPr>
          <w:rStyle w:val="StyleStyleBold12pt"/>
        </w:rPr>
        <w:t xml:space="preserve"> in Paris – </w:t>
      </w:r>
      <w:r w:rsidRPr="00EF6EC1">
        <w:rPr>
          <w:rStyle w:val="StyleDate"/>
        </w:rPr>
        <w:t>11/10</w:t>
      </w:r>
      <w:r w:rsidRPr="00EF6EC1">
        <w:rPr>
          <w:rStyle w:val="StyleStyleBold12pt"/>
        </w:rPr>
        <w:t>/11, Is Military Rule in Egypt Really Temporary?</w:t>
      </w:r>
      <w:r>
        <w:rPr>
          <w:rStyle w:val="StyleStyleBold12pt"/>
        </w:rPr>
        <w:t xml:space="preserve"> </w:t>
      </w:r>
      <w:r w:rsidRPr="00EF6EC1">
        <w:rPr>
          <w:rStyle w:val="StyleStyleBold12pt"/>
        </w:rPr>
        <w:t>http://www.carnegieendowment.org/2011/11/10/is-military-rule-in-egypt-really-temporary/71dj</w:t>
      </w:r>
    </w:p>
    <w:p w14:paraId="335786C4" w14:textId="77777777" w:rsidR="000C043E" w:rsidRDefault="000C043E" w:rsidP="000C043E">
      <w:pPr>
        <w:rPr>
          <w:rStyle w:val="StyleBoldUnderline"/>
        </w:rPr>
      </w:pPr>
      <w:r w:rsidRPr="00C660D6">
        <w:rPr>
          <w:rStyle w:val="StyleBoldUnderline"/>
        </w:rPr>
        <w:t xml:space="preserve">A new bargain will necessarily emerge between the </w:t>
      </w:r>
    </w:p>
    <w:p w14:paraId="3FD9EDDD" w14:textId="77777777" w:rsidR="000C043E" w:rsidRDefault="000C043E" w:rsidP="000C043E">
      <w:pPr>
        <w:rPr>
          <w:rStyle w:val="StyleBoldUnderline"/>
          <w:b/>
        </w:rPr>
      </w:pPr>
      <w:r>
        <w:rPr>
          <w:rStyle w:val="StyleBoldUnderline"/>
          <w:b/>
        </w:rPr>
        <w:t xml:space="preserve">AND </w:t>
      </w:r>
    </w:p>
    <w:p w14:paraId="26870DE7" w14:textId="77777777" w:rsidR="000C043E" w:rsidRPr="00AC70C8" w:rsidRDefault="000C043E" w:rsidP="000C043E">
      <w:pPr>
        <w:rPr>
          <w:b/>
          <w:bCs/>
          <w:sz w:val="24"/>
          <w:u w:val="single"/>
        </w:rPr>
      </w:pPr>
      <w:bookmarkStart w:id="0" w:name="_GoBack"/>
      <w:bookmarkEnd w:id="0"/>
      <w:proofErr w:type="gramStart"/>
      <w:r w:rsidRPr="008C0443">
        <w:rPr>
          <w:rStyle w:val="StyleBoldUnderline"/>
          <w:b/>
          <w:highlight w:val="green"/>
        </w:rPr>
        <w:t>a</w:t>
      </w:r>
      <w:proofErr w:type="gramEnd"/>
      <w:r w:rsidRPr="008C0443">
        <w:rPr>
          <w:rStyle w:val="StyleBoldUnderline"/>
          <w:b/>
          <w:highlight w:val="green"/>
        </w:rPr>
        <w:t xml:space="preserve"> new posture</w:t>
      </w:r>
      <w:r w:rsidRPr="00EF6EC1">
        <w:rPr>
          <w:rStyle w:val="StyleBoldUnderline"/>
          <w:b/>
        </w:rPr>
        <w:t xml:space="preserve"> in this time of uncertainty. </w:t>
      </w:r>
    </w:p>
    <w:p w14:paraId="262D2FDC" w14:textId="77777777" w:rsidR="000C043E" w:rsidRDefault="000C043E" w:rsidP="000C043E">
      <w:pPr>
        <w:pStyle w:val="Heading3"/>
      </w:pPr>
      <w:r>
        <w:t>We don’t need to win a full relinquishment of power to solve – the US can reduce SCAF control enough to restore stability</w:t>
      </w:r>
    </w:p>
    <w:p w14:paraId="2E91D5B4" w14:textId="77777777" w:rsidR="000C043E" w:rsidRDefault="000C043E" w:rsidP="000C043E">
      <w:pPr>
        <w:jc w:val="left"/>
        <w:rPr>
          <w:rStyle w:val="StyleStyleBold12pt"/>
        </w:rPr>
      </w:pPr>
      <w:proofErr w:type="spellStart"/>
      <w:r>
        <w:rPr>
          <w:rStyle w:val="StyleDate"/>
        </w:rPr>
        <w:t>Hilal</w:t>
      </w:r>
      <w:proofErr w:type="spellEnd"/>
      <w:r>
        <w:t xml:space="preserve">, </w:t>
      </w:r>
      <w:r>
        <w:rPr>
          <w:rStyle w:val="StyleStyleBold12pt"/>
        </w:rPr>
        <w:t>Director - Middle East Task Force - New America Foundation</w:t>
      </w:r>
      <w:r>
        <w:t xml:space="preserve">, </w:t>
      </w:r>
      <w:r>
        <w:rPr>
          <w:rStyle w:val="StyleDate"/>
        </w:rPr>
        <w:t>11</w:t>
      </w:r>
      <w:r w:rsidRPr="00C40D5D">
        <w:rPr>
          <w:rStyle w:val="StyleStyleBold12pt"/>
        </w:rPr>
        <w:t xml:space="preserve"> </w:t>
      </w:r>
      <w:r>
        <w:rPr>
          <w:rStyle w:val="StyleStyleBold12pt"/>
        </w:rPr>
        <w:t>(11/25, Egypt needs a new road map, not just elections, mideast.foreignpolicy.com/posts/2011/11/25/egypt_needs_a_new_road_map_not_just_elections)</w:t>
      </w:r>
    </w:p>
    <w:p w14:paraId="2BC01882" w14:textId="77777777" w:rsidR="000C043E" w:rsidRDefault="000C043E" w:rsidP="000C043E">
      <w:pPr>
        <w:rPr>
          <w:sz w:val="12"/>
        </w:rPr>
      </w:pPr>
      <w:r w:rsidRPr="00274319">
        <w:rPr>
          <w:sz w:val="12"/>
        </w:rPr>
        <w:t xml:space="preserve">Most crucial of all, the poorly planned </w:t>
      </w:r>
    </w:p>
    <w:p w14:paraId="0378FCF6" w14:textId="77777777" w:rsidR="000C043E" w:rsidRDefault="000C043E" w:rsidP="000C043E">
      <w:pPr>
        <w:rPr>
          <w:sz w:val="12"/>
        </w:rPr>
      </w:pPr>
      <w:r>
        <w:rPr>
          <w:sz w:val="12"/>
        </w:rPr>
        <w:t xml:space="preserve">AND </w:t>
      </w:r>
    </w:p>
    <w:p w14:paraId="538D12A7" w14:textId="77777777" w:rsidR="000C043E" w:rsidRPr="00AC70C8" w:rsidRDefault="000C043E" w:rsidP="000C043E">
      <w:pPr>
        <w:rPr>
          <w:sz w:val="12"/>
        </w:rPr>
      </w:pPr>
      <w:proofErr w:type="gramStart"/>
      <w:r w:rsidRPr="00274319">
        <w:rPr>
          <w:sz w:val="12"/>
        </w:rPr>
        <w:t>end</w:t>
      </w:r>
      <w:proofErr w:type="gramEnd"/>
      <w:r w:rsidRPr="00274319">
        <w:rPr>
          <w:sz w:val="12"/>
        </w:rPr>
        <w:t xml:space="preserve"> up on the wrong side of history.</w:t>
      </w:r>
    </w:p>
    <w:p w14:paraId="66116DBA" w14:textId="77777777" w:rsidR="000C043E" w:rsidRDefault="000C043E" w:rsidP="000C043E">
      <w:pPr>
        <w:pStyle w:val="Heading2"/>
      </w:pPr>
      <w:proofErr w:type="spellStart"/>
      <w:r>
        <w:t>Adv</w:t>
      </w:r>
      <w:proofErr w:type="spellEnd"/>
      <w:r>
        <w:t xml:space="preserve"> 2 – Military Access</w:t>
      </w:r>
    </w:p>
    <w:p w14:paraId="45AB6956" w14:textId="77777777" w:rsidR="000C043E" w:rsidRPr="00C76969" w:rsidRDefault="000C043E" w:rsidP="000C043E">
      <w:pPr>
        <w:pStyle w:val="Heading3"/>
      </w:pPr>
      <w:r>
        <w:t>Advantage 2 is Military Access</w:t>
      </w:r>
    </w:p>
    <w:p w14:paraId="5BF4F03E" w14:textId="77777777" w:rsidR="000C043E" w:rsidRPr="00A71EBE" w:rsidRDefault="000C043E" w:rsidP="000C043E">
      <w:pPr>
        <w:pStyle w:val="Heading3"/>
      </w:pPr>
      <w:r>
        <w:t>Obama’s inaction on Egyptian military control will create a break in the alliance – only executive leadership to reformulate military assistance solves</w:t>
      </w:r>
    </w:p>
    <w:p w14:paraId="5EB158DB" w14:textId="77777777" w:rsidR="000C043E" w:rsidRPr="00A71EBE" w:rsidRDefault="000C043E" w:rsidP="000C043E">
      <w:pPr>
        <w:rPr>
          <w:b/>
        </w:rPr>
      </w:pPr>
      <w:r w:rsidRPr="00F0727F">
        <w:rPr>
          <w:rStyle w:val="StyleDate"/>
        </w:rPr>
        <w:t>Diehl</w:t>
      </w:r>
      <w:r w:rsidRPr="00F0727F">
        <w:t xml:space="preserve">, </w:t>
      </w:r>
      <w:r w:rsidRPr="00F0727F">
        <w:rPr>
          <w:rStyle w:val="StyleStyleBold12pt"/>
        </w:rPr>
        <w:t>Editor - Washington Post</w:t>
      </w:r>
      <w:r w:rsidRPr="00F0727F">
        <w:t xml:space="preserve">, </w:t>
      </w:r>
      <w:r w:rsidRPr="00F0727F">
        <w:rPr>
          <w:rStyle w:val="StyleDate"/>
        </w:rPr>
        <w:t>11</w:t>
      </w:r>
      <w:r w:rsidRPr="00C76969">
        <w:rPr>
          <w:rStyle w:val="StyleStyleBold12pt"/>
        </w:rPr>
        <w:t xml:space="preserve"> </w:t>
      </w:r>
      <w:r w:rsidRPr="00F0727F">
        <w:rPr>
          <w:rStyle w:val="StyleStyleBold12pt"/>
        </w:rPr>
        <w:t>(12/11, Obama is lagging on Egypt, www.washingtonpost.com/opinions/obama-lagging-on-the-arab-spring/2011/12/08/gIQApQzCoO_story.html</w:t>
      </w:r>
      <w:r>
        <w:rPr>
          <w:rStyle w:val="StyleStyleBold12pt"/>
        </w:rPr>
        <w:t>)</w:t>
      </w:r>
    </w:p>
    <w:p w14:paraId="54AABDB2" w14:textId="77777777" w:rsidR="000C043E" w:rsidRDefault="000C043E" w:rsidP="000C043E">
      <w:pPr>
        <w:rPr>
          <w:sz w:val="12"/>
        </w:rPr>
      </w:pPr>
      <w:r w:rsidRPr="00C76969">
        <w:rPr>
          <w:sz w:val="12"/>
        </w:rPr>
        <w:t xml:space="preserve">The story of that statement is a good </w:t>
      </w:r>
    </w:p>
    <w:p w14:paraId="353C4456" w14:textId="77777777" w:rsidR="000C043E" w:rsidRDefault="000C043E" w:rsidP="000C043E">
      <w:pPr>
        <w:rPr>
          <w:sz w:val="12"/>
        </w:rPr>
      </w:pPr>
      <w:r>
        <w:rPr>
          <w:sz w:val="12"/>
        </w:rPr>
        <w:t xml:space="preserve">AND </w:t>
      </w:r>
    </w:p>
    <w:p w14:paraId="64165595" w14:textId="77777777" w:rsidR="000C043E" w:rsidRPr="00C76969" w:rsidRDefault="000C043E" w:rsidP="000C043E">
      <w:pPr>
        <w:rPr>
          <w:sz w:val="12"/>
        </w:rPr>
      </w:pPr>
      <w:r w:rsidRPr="00C76969">
        <w:rPr>
          <w:sz w:val="12"/>
        </w:rPr>
        <w:t xml:space="preserve">, </w:t>
      </w:r>
      <w:r w:rsidRPr="00A71EBE">
        <w:rPr>
          <w:rStyle w:val="StyleBoldUnderline"/>
        </w:rPr>
        <w:t xml:space="preserve">it </w:t>
      </w:r>
      <w:r w:rsidRPr="008C0443">
        <w:rPr>
          <w:rStyle w:val="StyleBoldUnderline"/>
          <w:b/>
          <w:highlight w:val="green"/>
        </w:rPr>
        <w:t>needs to come from the president</w:t>
      </w:r>
      <w:r w:rsidRPr="00C76969">
        <w:rPr>
          <w:b/>
          <w:sz w:val="12"/>
        </w:rPr>
        <w:t>.</w:t>
      </w:r>
    </w:p>
    <w:p w14:paraId="47DE13C3" w14:textId="77777777" w:rsidR="000C043E" w:rsidRDefault="000C043E" w:rsidP="000C043E">
      <w:pPr>
        <w:pStyle w:val="Heading3"/>
      </w:pPr>
      <w:r>
        <w:t>Military cooperation will be cutoff unless the United States reverses perceptions of our over commitment to military control</w:t>
      </w:r>
    </w:p>
    <w:p w14:paraId="2DA9097D" w14:textId="77777777" w:rsidR="000C043E" w:rsidRPr="00375B67" w:rsidRDefault="000C043E" w:rsidP="000C043E">
      <w:pPr>
        <w:rPr>
          <w:rStyle w:val="StyleStyleBold12pt"/>
        </w:rPr>
      </w:pPr>
      <w:proofErr w:type="spellStart"/>
      <w:r w:rsidRPr="00375B67">
        <w:rPr>
          <w:rStyle w:val="StyleDate"/>
        </w:rPr>
        <w:t>Byman</w:t>
      </w:r>
      <w:proofErr w:type="spellEnd"/>
      <w:r w:rsidRPr="00375B67">
        <w:t xml:space="preserve">, </w:t>
      </w:r>
      <w:r w:rsidRPr="00375B67">
        <w:rPr>
          <w:rStyle w:val="StyleStyleBold12pt"/>
        </w:rPr>
        <w:t>Senior Fellow - Middle East - Brookings</w:t>
      </w:r>
      <w:r w:rsidRPr="00375B67">
        <w:t xml:space="preserve">, </w:t>
      </w:r>
      <w:r w:rsidRPr="00375B67">
        <w:rPr>
          <w:rStyle w:val="StyleDate"/>
        </w:rPr>
        <w:t>11</w:t>
      </w:r>
      <w:r w:rsidRPr="00375B67">
        <w:t xml:space="preserve"> </w:t>
      </w:r>
      <w:r w:rsidRPr="00375B67">
        <w:rPr>
          <w:rStyle w:val="StyleStyleBold12pt"/>
        </w:rPr>
        <w:t xml:space="preserve">(2/9, Democracy in Egypt: What Are </w:t>
      </w:r>
      <w:r>
        <w:rPr>
          <w:rStyle w:val="StyleStyleBold12pt"/>
        </w:rPr>
        <w:t>the Risks to the United States?</w:t>
      </w:r>
      <w:r w:rsidRPr="00375B67">
        <w:rPr>
          <w:rStyle w:val="StyleStyleBold12pt"/>
        </w:rPr>
        <w:t xml:space="preserve"> www.brookings.edu/opinions/2011/0209_egypt_democracy_byman.aspx</w:t>
      </w:r>
      <w:r>
        <w:rPr>
          <w:rStyle w:val="StyleStyleBold12pt"/>
        </w:rPr>
        <w:t>)</w:t>
      </w:r>
    </w:p>
    <w:p w14:paraId="48DDDE98" w14:textId="77777777" w:rsidR="000C043E" w:rsidRDefault="000C043E" w:rsidP="000C043E">
      <w:pPr>
        <w:rPr>
          <w:sz w:val="12"/>
        </w:rPr>
      </w:pPr>
      <w:r w:rsidRPr="00C76969">
        <w:rPr>
          <w:sz w:val="12"/>
        </w:rPr>
        <w:t>Mubarak, after all, was a friend</w:t>
      </w:r>
    </w:p>
    <w:p w14:paraId="02B1536D" w14:textId="77777777" w:rsidR="000C043E" w:rsidRDefault="000C043E" w:rsidP="000C043E">
      <w:pPr>
        <w:rPr>
          <w:rStyle w:val="StyleBoldUnderline"/>
        </w:rPr>
      </w:pPr>
      <w:r>
        <w:rPr>
          <w:rStyle w:val="StyleBoldUnderline"/>
        </w:rPr>
        <w:t xml:space="preserve">AND </w:t>
      </w:r>
    </w:p>
    <w:p w14:paraId="67DA26C8" w14:textId="77777777" w:rsidR="000C043E" w:rsidRPr="00F02877" w:rsidRDefault="000C043E" w:rsidP="000C043E">
      <w:pPr>
        <w:rPr>
          <w:bCs/>
          <w:sz w:val="24"/>
          <w:u w:val="single"/>
        </w:rPr>
      </w:pPr>
      <w:proofErr w:type="gramStart"/>
      <w:r w:rsidRPr="00375B67">
        <w:rPr>
          <w:rStyle w:val="StyleBoldUnderline"/>
        </w:rPr>
        <w:t>realistic</w:t>
      </w:r>
      <w:proofErr w:type="gramEnd"/>
      <w:r w:rsidRPr="00375B67">
        <w:rPr>
          <w:rStyle w:val="StyleBoldUnderline"/>
        </w:rPr>
        <w:t xml:space="preserve"> outcome for U.S. policy.</w:t>
      </w:r>
      <w:r w:rsidRPr="00C76969">
        <w:rPr>
          <w:sz w:val="12"/>
        </w:rPr>
        <w:t xml:space="preserve"> </w:t>
      </w:r>
    </w:p>
    <w:p w14:paraId="370EAA9D" w14:textId="77777777" w:rsidR="000C043E" w:rsidRDefault="000C043E" w:rsidP="000C043E">
      <w:pPr>
        <w:pStyle w:val="Heading3"/>
      </w:pPr>
      <w:r>
        <w:t xml:space="preserve">Loss of Egyptian military cooperation would be a devastating blow to US global military operations – we would not be able to adapt to loss of Egyptian facilities and air space </w:t>
      </w:r>
    </w:p>
    <w:p w14:paraId="48B41F5A" w14:textId="77777777" w:rsidR="000C043E" w:rsidRPr="00D07FD0" w:rsidRDefault="000C043E" w:rsidP="000C043E">
      <w:pPr>
        <w:rPr>
          <w:rStyle w:val="StyleStyleBold12pt"/>
        </w:rPr>
      </w:pPr>
      <w:r w:rsidRPr="00D07FD0">
        <w:rPr>
          <w:rStyle w:val="StyleDate"/>
        </w:rPr>
        <w:t>Wood</w:t>
      </w:r>
      <w:r w:rsidRPr="00D07FD0">
        <w:t xml:space="preserve">, </w:t>
      </w:r>
      <w:r w:rsidRPr="00D07FD0">
        <w:rPr>
          <w:rStyle w:val="StyleStyleBold12pt"/>
        </w:rPr>
        <w:t>Chief Military Correspondent for Politics Daily</w:t>
      </w:r>
      <w:r w:rsidRPr="00D07FD0">
        <w:t xml:space="preserve">, </w:t>
      </w:r>
      <w:r w:rsidRPr="00D07FD0">
        <w:rPr>
          <w:rStyle w:val="StyleDate"/>
        </w:rPr>
        <w:t xml:space="preserve">11 </w:t>
      </w:r>
      <w:r w:rsidRPr="00D07FD0">
        <w:rPr>
          <w:rStyle w:val="StyleStyleBold12pt"/>
        </w:rPr>
        <w:t>(2/5, At Risk in Egypt's Turmoil: U.S. Military Access to the Middle East, www.politicsdaily.com/2011/02/05/at-risk-in-egypts-turmoil-u-s-military-access-to-the-middle-e/</w:t>
      </w:r>
      <w:r>
        <w:rPr>
          <w:rStyle w:val="StyleStyleBold12pt"/>
        </w:rPr>
        <w:t>)</w:t>
      </w:r>
    </w:p>
    <w:p w14:paraId="4123A320" w14:textId="77777777" w:rsidR="000C043E" w:rsidRDefault="000C043E" w:rsidP="000C043E">
      <w:pPr>
        <w:rPr>
          <w:sz w:val="12"/>
        </w:rPr>
      </w:pPr>
      <w:r w:rsidRPr="00CF6C54">
        <w:rPr>
          <w:sz w:val="12"/>
        </w:rPr>
        <w:t xml:space="preserve">Also suddenly </w:t>
      </w:r>
      <w:r w:rsidRPr="00012672">
        <w:rPr>
          <w:rStyle w:val="StyleBoldUnderline"/>
          <w:highlight w:val="green"/>
        </w:rPr>
        <w:t>at risk</w:t>
      </w:r>
      <w:r w:rsidRPr="00CF6C54">
        <w:rPr>
          <w:sz w:val="12"/>
        </w:rPr>
        <w:t xml:space="preserve">, along with Bright </w:t>
      </w:r>
    </w:p>
    <w:p w14:paraId="0F35DDE4" w14:textId="77777777" w:rsidR="000C043E" w:rsidRDefault="000C043E" w:rsidP="000C043E">
      <w:pPr>
        <w:rPr>
          <w:rStyle w:val="StyleBoldUnderline"/>
        </w:rPr>
      </w:pPr>
      <w:r>
        <w:rPr>
          <w:rStyle w:val="StyleBoldUnderline"/>
        </w:rPr>
        <w:t xml:space="preserve">AND </w:t>
      </w:r>
    </w:p>
    <w:p w14:paraId="208E3073" w14:textId="77777777" w:rsidR="000C043E" w:rsidRPr="00092FCF" w:rsidRDefault="000C043E" w:rsidP="000C043E">
      <w:pPr>
        <w:rPr>
          <w:rStyle w:val="StyleBoldUnderline"/>
        </w:rPr>
      </w:pPr>
      <w:r w:rsidRPr="00092FCF">
        <w:rPr>
          <w:rStyle w:val="StyleBoldUnderline"/>
        </w:rPr>
        <w:t>That should serve as a cautionary tale.''</w:t>
      </w:r>
    </w:p>
    <w:p w14:paraId="09E55D3C" w14:textId="77777777" w:rsidR="000C043E" w:rsidRDefault="000C043E" w:rsidP="000C043E">
      <w:pPr>
        <w:pStyle w:val="Heading3"/>
      </w:pPr>
      <w:r>
        <w:t>The perception of declining military cooperation with Egypt undermines deterrence globally – reinvigorating the relationship is key to freeing fleets for other theaters of war</w:t>
      </w:r>
    </w:p>
    <w:p w14:paraId="3F3675C7" w14:textId="77777777" w:rsidR="000C043E" w:rsidRDefault="000C043E" w:rsidP="000C043E">
      <w:pPr>
        <w:rPr>
          <w:rStyle w:val="StyleStyleBold12pt"/>
        </w:rPr>
      </w:pPr>
      <w:r>
        <w:rPr>
          <w:rStyle w:val="StyleDate"/>
        </w:rPr>
        <w:t>Said</w:t>
      </w:r>
      <w:r>
        <w:t xml:space="preserve">, </w:t>
      </w:r>
      <w:r>
        <w:rPr>
          <w:rStyle w:val="StyleStyleBold12pt"/>
        </w:rPr>
        <w:t xml:space="preserve">Military and Tech Advisor - Al </w:t>
      </w:r>
      <w:proofErr w:type="spellStart"/>
      <w:r>
        <w:rPr>
          <w:rStyle w:val="StyleStyleBold12pt"/>
        </w:rPr>
        <w:t>Ahram</w:t>
      </w:r>
      <w:proofErr w:type="spellEnd"/>
      <w:r>
        <w:rPr>
          <w:rStyle w:val="StyleStyleBold12pt"/>
        </w:rPr>
        <w:t xml:space="preserve"> Center</w:t>
      </w:r>
      <w:r>
        <w:t xml:space="preserve">, </w:t>
      </w:r>
      <w:r>
        <w:rPr>
          <w:rStyle w:val="StyleDate"/>
        </w:rPr>
        <w:t>04</w:t>
      </w:r>
      <w:r w:rsidRPr="00497251">
        <w:rPr>
          <w:rStyle w:val="StyleStyleBold12pt"/>
        </w:rPr>
        <w:t xml:space="preserve"> </w:t>
      </w:r>
      <w:r>
        <w:rPr>
          <w:rStyle w:val="StyleStyleBold12pt"/>
        </w:rPr>
        <w:t>(Assessing the United States-</w:t>
      </w:r>
      <w:proofErr w:type="spellStart"/>
      <w:r>
        <w:rPr>
          <w:rStyle w:val="StyleStyleBold12pt"/>
        </w:rPr>
        <w:t>EgyptianMilitary</w:t>
      </w:r>
      <w:proofErr w:type="spellEnd"/>
      <w:r>
        <w:rPr>
          <w:rStyle w:val="StyleStyleBold12pt"/>
        </w:rPr>
        <w:t xml:space="preserve"> and Security Relations, acpss.ahram.org.eg/</w:t>
      </w:r>
      <w:proofErr w:type="spellStart"/>
      <w:r>
        <w:rPr>
          <w:rStyle w:val="StyleStyleBold12pt"/>
        </w:rPr>
        <w:t>eng</w:t>
      </w:r>
      <w:proofErr w:type="spellEnd"/>
      <w:r>
        <w:rPr>
          <w:rStyle w:val="StyleStyleBold12pt"/>
        </w:rPr>
        <w:t>/</w:t>
      </w:r>
      <w:proofErr w:type="spellStart"/>
      <w:r>
        <w:rPr>
          <w:rStyle w:val="StyleStyleBold12pt"/>
        </w:rPr>
        <w:t>ahram</w:t>
      </w:r>
      <w:proofErr w:type="spellEnd"/>
      <w:r>
        <w:rPr>
          <w:rStyle w:val="StyleStyleBold12pt"/>
        </w:rPr>
        <w:t>/2004/7/5/STUD8.HTM)</w:t>
      </w:r>
    </w:p>
    <w:p w14:paraId="275128DD" w14:textId="77777777" w:rsidR="000C043E" w:rsidRDefault="000C043E" w:rsidP="000C043E">
      <w:pPr>
        <w:rPr>
          <w:sz w:val="12"/>
          <w:szCs w:val="12"/>
        </w:rPr>
      </w:pPr>
      <w:r>
        <w:rPr>
          <w:sz w:val="12"/>
          <w:szCs w:val="12"/>
        </w:rPr>
        <w:t xml:space="preserve">As a result of the Camp David peace </w:t>
      </w:r>
    </w:p>
    <w:p w14:paraId="6F996A64" w14:textId="77777777" w:rsidR="000C043E" w:rsidRDefault="000C043E" w:rsidP="000C043E">
      <w:pPr>
        <w:rPr>
          <w:rStyle w:val="StyleBoldUnderline"/>
        </w:rPr>
      </w:pPr>
      <w:r>
        <w:rPr>
          <w:rStyle w:val="StyleBoldUnderline"/>
        </w:rPr>
        <w:t xml:space="preserve">AND </w:t>
      </w:r>
    </w:p>
    <w:p w14:paraId="6B9382CD" w14:textId="77777777" w:rsidR="000C043E" w:rsidRPr="00497251" w:rsidRDefault="000C043E" w:rsidP="000C043E">
      <w:pPr>
        <w:rPr>
          <w:bCs/>
          <w:sz w:val="24"/>
          <w:u w:val="single"/>
        </w:rPr>
      </w:pPr>
      <w:proofErr w:type="gramStart"/>
      <w:r>
        <w:rPr>
          <w:rStyle w:val="StyleBoldUnderline"/>
        </w:rPr>
        <w:t>it</w:t>
      </w:r>
      <w:proofErr w:type="gramEnd"/>
      <w:r>
        <w:rPr>
          <w:rStyle w:val="StyleBoldUnderline"/>
        </w:rPr>
        <w:t xml:space="preserve"> routinely waives this regulation for American warships.</w:t>
      </w:r>
      <w:r>
        <w:rPr>
          <w:sz w:val="16"/>
        </w:rPr>
        <w:t xml:space="preserve"> </w:t>
      </w:r>
    </w:p>
    <w:p w14:paraId="150DD1B6" w14:textId="77777777" w:rsidR="000C043E" w:rsidRPr="005A4805" w:rsidRDefault="000C043E" w:rsidP="000C043E">
      <w:pPr>
        <w:pStyle w:val="Heading3"/>
      </w:pPr>
      <w:r w:rsidRPr="005A4805">
        <w:t xml:space="preserve">Primacy </w:t>
      </w:r>
      <w:r>
        <w:t>dramatically</w:t>
      </w:r>
      <w:r w:rsidRPr="005A4805">
        <w:t xml:space="preserve"> reduces the risk </w:t>
      </w:r>
      <w:r>
        <w:t xml:space="preserve">of </w:t>
      </w:r>
      <w:r w:rsidRPr="005A4805">
        <w:t xml:space="preserve">great power conflict </w:t>
      </w:r>
      <w:r>
        <w:t>– power projection stabilizes regional conflict and dampens miscalculation</w:t>
      </w:r>
    </w:p>
    <w:p w14:paraId="4E32E17F" w14:textId="77777777" w:rsidR="000C043E" w:rsidRPr="00BE6E90" w:rsidRDefault="000C043E" w:rsidP="000C043E">
      <w:pPr>
        <w:rPr>
          <w:rStyle w:val="StyleStyleBold12pt"/>
        </w:rPr>
      </w:pPr>
      <w:r w:rsidRPr="00BE6E90">
        <w:rPr>
          <w:rStyle w:val="StyleDate"/>
        </w:rPr>
        <w:t>Walt</w:t>
      </w:r>
      <w:r w:rsidRPr="00BE6E90">
        <w:rPr>
          <w:rStyle w:val="StyleStyleBold12pt"/>
        </w:rPr>
        <w:t xml:space="preserve">, Professor of International Relations at the Kennedy School of Government at Harvard University, </w:t>
      </w:r>
      <w:r w:rsidRPr="00BE6E90">
        <w:rPr>
          <w:rStyle w:val="StyleDate"/>
        </w:rPr>
        <w:t>‘2</w:t>
      </w:r>
      <w:r w:rsidRPr="00BE6E90">
        <w:rPr>
          <w:rStyle w:val="StyleStyleBold12pt"/>
        </w:rPr>
        <w:t xml:space="preserve"> (Stephen, Spring, “American Primacy: Its Prospects and Pitfalls” Naval War College Review, Vol 55 Issue 2, p 9, </w:t>
      </w:r>
      <w:proofErr w:type="spellStart"/>
      <w:r w:rsidRPr="00BE6E90">
        <w:rPr>
          <w:rStyle w:val="StyleStyleBold12pt"/>
        </w:rPr>
        <w:t>Proquest</w:t>
      </w:r>
      <w:proofErr w:type="spellEnd"/>
      <w:r w:rsidRPr="00BE6E90">
        <w:rPr>
          <w:rStyle w:val="StyleStyleBold12pt"/>
        </w:rPr>
        <w:t>)</w:t>
      </w:r>
    </w:p>
    <w:p w14:paraId="1101AFB0" w14:textId="77777777" w:rsidR="000C043E" w:rsidRDefault="000C043E" w:rsidP="000C043E">
      <w:pPr>
        <w:rPr>
          <w:rStyle w:val="StyleBoldUnderline"/>
          <w:highlight w:val="cyan"/>
        </w:rPr>
      </w:pPr>
      <w:proofErr w:type="gramStart"/>
      <w:r w:rsidRPr="00BE6E90">
        <w:rPr>
          <w:rStyle w:val="StyleBoldUnderline"/>
        </w:rPr>
        <w:t xml:space="preserve">A </w:t>
      </w:r>
      <w:r w:rsidRPr="003F15FA">
        <w:rPr>
          <w:sz w:val="12"/>
        </w:rPr>
        <w:t xml:space="preserve">second </w:t>
      </w:r>
      <w:r w:rsidRPr="00BE6E90">
        <w:rPr>
          <w:rStyle w:val="StyleBoldUnderline"/>
          <w:highlight w:val="cyan"/>
        </w:rPr>
        <w:t>consequence of U.S.</w:t>
      </w:r>
      <w:proofErr w:type="gramEnd"/>
      <w:r w:rsidRPr="00BE6E90">
        <w:rPr>
          <w:rStyle w:val="StyleBoldUnderline"/>
          <w:highlight w:val="cyan"/>
        </w:rPr>
        <w:t xml:space="preserve"> </w:t>
      </w:r>
    </w:p>
    <w:p w14:paraId="08BDB1A8" w14:textId="77777777" w:rsidR="000C043E" w:rsidRDefault="000C043E" w:rsidP="000C043E">
      <w:pPr>
        <w:rPr>
          <w:sz w:val="12"/>
        </w:rPr>
      </w:pPr>
      <w:r>
        <w:rPr>
          <w:sz w:val="12"/>
        </w:rPr>
        <w:t xml:space="preserve">AND </w:t>
      </w:r>
    </w:p>
    <w:p w14:paraId="70552EC7" w14:textId="77777777" w:rsidR="000C043E" w:rsidRPr="003F15FA" w:rsidRDefault="000C043E" w:rsidP="000C043E">
      <w:pPr>
        <w:rPr>
          <w:sz w:val="12"/>
        </w:rPr>
      </w:pPr>
      <w:proofErr w:type="gramStart"/>
      <w:r w:rsidRPr="003F15FA">
        <w:rPr>
          <w:sz w:val="12"/>
        </w:rPr>
        <w:t>interesting</w:t>
      </w:r>
      <w:proofErr w:type="gramEnd"/>
      <w:r w:rsidRPr="003F15FA">
        <w:rPr>
          <w:sz w:val="12"/>
        </w:rPr>
        <w:t>” decades like the 1930s or 1940s.</w:t>
      </w:r>
    </w:p>
    <w:p w14:paraId="0EF083B4" w14:textId="77777777" w:rsidR="000C043E" w:rsidRDefault="000C043E" w:rsidP="000C043E">
      <w:pPr>
        <w:pStyle w:val="Heading3"/>
      </w:pPr>
      <w:r>
        <w:t>Specifically, naval power projection is key to preventing war in Pakistan and global conflict escalation</w:t>
      </w:r>
    </w:p>
    <w:p w14:paraId="3BF94A29" w14:textId="77777777" w:rsidR="000C043E" w:rsidRPr="007D12FF" w:rsidRDefault="000C043E" w:rsidP="000C043E">
      <w:pPr>
        <w:rPr>
          <w:rStyle w:val="StyleStyleBold12pt"/>
        </w:rPr>
      </w:pPr>
      <w:proofErr w:type="spellStart"/>
      <w:r w:rsidRPr="007D12FF">
        <w:rPr>
          <w:rStyle w:val="StyleDate"/>
        </w:rPr>
        <w:t>Cropsey</w:t>
      </w:r>
      <w:proofErr w:type="spellEnd"/>
      <w:r w:rsidRPr="007D12FF">
        <w:rPr>
          <w:rStyle w:val="StyleStyleBold12pt"/>
        </w:rPr>
        <w:t xml:space="preserve">, Senior Fellow at Hudson, </w:t>
      </w:r>
      <w:r w:rsidRPr="007D12FF">
        <w:rPr>
          <w:rStyle w:val="StyleDate"/>
        </w:rPr>
        <w:t>’10</w:t>
      </w:r>
      <w:r w:rsidRPr="007D12FF">
        <w:rPr>
          <w:rStyle w:val="StyleStyleBold12pt"/>
        </w:rPr>
        <w:t xml:space="preserve"> (Seth, September/October, “Ebb Tide” The American Interest, http://www.the-american-interest.com/article.cfm?piece=858)</w:t>
      </w:r>
    </w:p>
    <w:p w14:paraId="659EE274" w14:textId="77777777" w:rsidR="000C043E" w:rsidRDefault="000C043E" w:rsidP="000C043E">
      <w:pPr>
        <w:rPr>
          <w:rStyle w:val="StyleBoldUnderline"/>
        </w:rPr>
      </w:pPr>
      <w:r w:rsidRPr="007D12FF">
        <w:rPr>
          <w:rStyle w:val="StyleBoldUnderline"/>
        </w:rPr>
        <w:t xml:space="preserve">Only one statement can be made with certainty </w:t>
      </w:r>
    </w:p>
    <w:p w14:paraId="1B627AFF" w14:textId="77777777" w:rsidR="000C043E" w:rsidRDefault="000C043E" w:rsidP="000C043E">
      <w:pPr>
        <w:rPr>
          <w:rStyle w:val="StyleBoldUnderline"/>
        </w:rPr>
      </w:pPr>
      <w:r>
        <w:rPr>
          <w:rStyle w:val="StyleBoldUnderline"/>
        </w:rPr>
        <w:t xml:space="preserve">AND </w:t>
      </w:r>
    </w:p>
    <w:p w14:paraId="2C154FF8" w14:textId="77777777" w:rsidR="000C043E" w:rsidRDefault="000C043E" w:rsidP="000C043E">
      <w:proofErr w:type="gramStart"/>
      <w:r w:rsidRPr="007D12FF">
        <w:rPr>
          <w:rStyle w:val="StyleBoldUnderline"/>
        </w:rPr>
        <w:t>abject</w:t>
      </w:r>
      <w:proofErr w:type="gramEnd"/>
      <w:r w:rsidRPr="007D12FF">
        <w:rPr>
          <w:rStyle w:val="StyleBoldUnderline"/>
        </w:rPr>
        <w:t xml:space="preserve"> </w:t>
      </w:r>
      <w:r w:rsidRPr="00801A20">
        <w:rPr>
          <w:rStyle w:val="StyleBoldUnderline"/>
          <w:highlight w:val="green"/>
        </w:rPr>
        <w:t xml:space="preserve">weakness </w:t>
      </w:r>
      <w:r w:rsidRPr="00804C60">
        <w:rPr>
          <w:rStyle w:val="StyleBoldUnderline"/>
          <w:highlight w:val="green"/>
        </w:rPr>
        <w:t>would be an invitation to calamity</w:t>
      </w:r>
      <w:r>
        <w:t>.</w:t>
      </w:r>
    </w:p>
    <w:p w14:paraId="48A9B3EF" w14:textId="77777777" w:rsidR="000C043E" w:rsidRDefault="000C043E" w:rsidP="000C043E">
      <w:pPr>
        <w:pStyle w:val="Heading3"/>
      </w:pPr>
      <w:r>
        <w:t>Pakistan collapse causes Indo-Pak nuclear war</w:t>
      </w:r>
    </w:p>
    <w:p w14:paraId="3168C5AC" w14:textId="77777777" w:rsidR="000C043E" w:rsidRPr="005F7896" w:rsidRDefault="000C043E" w:rsidP="000C043E">
      <w:pPr>
        <w:rPr>
          <w:rStyle w:val="StyleStyleBold12pt"/>
        </w:rPr>
      </w:pPr>
      <w:proofErr w:type="spellStart"/>
      <w:r w:rsidRPr="005F7896">
        <w:rPr>
          <w:rStyle w:val="StyleDate"/>
        </w:rPr>
        <w:t>Perkovich</w:t>
      </w:r>
      <w:proofErr w:type="spellEnd"/>
      <w:r>
        <w:rPr>
          <w:rStyle w:val="StyleStyleBold12pt"/>
        </w:rPr>
        <w:t xml:space="preserve">, Vice President for Studies at Carnegie, </w:t>
      </w:r>
      <w:r w:rsidRPr="005F7896">
        <w:rPr>
          <w:rStyle w:val="StyleDate"/>
        </w:rPr>
        <w:t>’11</w:t>
      </w:r>
      <w:r>
        <w:rPr>
          <w:rStyle w:val="StyleStyleBold12pt"/>
        </w:rPr>
        <w:t xml:space="preserve"> (George, November, “The West’s New International Security Challenges” Centre for Economics and Foreign Policy Studies, http://edam.org.tr/document/EDAM_DP_G_Perkovich.pdf)</w:t>
      </w:r>
    </w:p>
    <w:p w14:paraId="1B7415E7" w14:textId="77777777" w:rsidR="000C043E" w:rsidRDefault="000C043E" w:rsidP="000C043E">
      <w:pPr>
        <w:rPr>
          <w:rStyle w:val="StyleBoldUnderline"/>
          <w:highlight w:val="green"/>
        </w:rPr>
      </w:pPr>
      <w:r w:rsidRPr="005F7896">
        <w:rPr>
          <w:sz w:val="12"/>
        </w:rPr>
        <w:t xml:space="preserve">Since 2008, </w:t>
      </w:r>
      <w:r w:rsidRPr="000D18F2">
        <w:rPr>
          <w:rStyle w:val="StyleBoldUnderline"/>
          <w:highlight w:val="green"/>
        </w:rPr>
        <w:t>Pakistan</w:t>
      </w:r>
      <w:r w:rsidRPr="005F7896">
        <w:rPr>
          <w:rStyle w:val="StyleBoldUnderline"/>
        </w:rPr>
        <w:t xml:space="preserve"> has </w:t>
      </w:r>
      <w:r w:rsidRPr="000D18F2">
        <w:rPr>
          <w:rStyle w:val="StyleBoldUnderline"/>
          <w:highlight w:val="green"/>
        </w:rPr>
        <w:t xml:space="preserve">continued its descent </w:t>
      </w:r>
    </w:p>
    <w:p w14:paraId="4F78FE28" w14:textId="77777777" w:rsidR="000C043E" w:rsidRDefault="000C043E" w:rsidP="000C043E">
      <w:pPr>
        <w:rPr>
          <w:sz w:val="12"/>
        </w:rPr>
      </w:pPr>
      <w:r>
        <w:rPr>
          <w:sz w:val="12"/>
        </w:rPr>
        <w:t xml:space="preserve">AND </w:t>
      </w:r>
    </w:p>
    <w:p w14:paraId="6FBB2A0E" w14:textId="77777777" w:rsidR="000C043E" w:rsidRPr="005F7896" w:rsidRDefault="000C043E" w:rsidP="000C043E">
      <w:pPr>
        <w:rPr>
          <w:sz w:val="12"/>
        </w:rPr>
      </w:pPr>
      <w:proofErr w:type="gramStart"/>
      <w:r w:rsidRPr="005F7896">
        <w:rPr>
          <w:sz w:val="12"/>
        </w:rPr>
        <w:t>so</w:t>
      </w:r>
      <w:proofErr w:type="gramEnd"/>
      <w:r w:rsidRPr="005F7896">
        <w:rPr>
          <w:sz w:val="12"/>
        </w:rPr>
        <w:t xml:space="preserve"> willing to sell India what it wants.</w:t>
      </w:r>
    </w:p>
    <w:p w14:paraId="7A496001" w14:textId="77777777" w:rsidR="000C043E" w:rsidRDefault="000C043E" w:rsidP="000C043E">
      <w:pPr>
        <w:pStyle w:val="Heading3"/>
      </w:pPr>
      <w:r>
        <w:t>Even a limited nuclear war between India and Pakistan causes extinction</w:t>
      </w:r>
    </w:p>
    <w:p w14:paraId="6BF50F68" w14:textId="77777777" w:rsidR="000C043E" w:rsidRPr="00F24174" w:rsidRDefault="000C043E" w:rsidP="000C043E">
      <w:pPr>
        <w:rPr>
          <w:rStyle w:val="StyleStyleBold12pt"/>
        </w:rPr>
      </w:pPr>
      <w:r w:rsidRPr="00F24174">
        <w:rPr>
          <w:rStyle w:val="StyleDate"/>
        </w:rPr>
        <w:t>Fox</w:t>
      </w:r>
      <w:r w:rsidRPr="00F24174">
        <w:rPr>
          <w:rStyle w:val="StyleStyleBold12pt"/>
        </w:rPr>
        <w:t xml:space="preserve"> Independent Journalist ‘</w:t>
      </w:r>
      <w:r w:rsidRPr="00F24174">
        <w:rPr>
          <w:rStyle w:val="StyleDate"/>
        </w:rPr>
        <w:t>8</w:t>
      </w:r>
      <w:r w:rsidRPr="00F24174">
        <w:rPr>
          <w:rStyle w:val="StyleStyleBold12pt"/>
        </w:rPr>
        <w:t xml:space="preserve"> (Maggie, April 8, “India-Pakistan Nuclear War Would Cause Ozone Hole” </w:t>
      </w:r>
      <w:hyperlink r:id="rId11" w:history="1">
        <w:r w:rsidRPr="00F24174">
          <w:rPr>
            <w:rStyle w:val="StyleStyleBold12pt"/>
          </w:rPr>
          <w:t>http://www.planetark.com/dailynewsstory.cfm/newsid/47829/story.htm</w:t>
        </w:r>
      </w:hyperlink>
      <w:r w:rsidRPr="00F24174">
        <w:rPr>
          <w:rStyle w:val="StyleStyleBold12pt"/>
        </w:rPr>
        <w:t>)</w:t>
      </w:r>
    </w:p>
    <w:p w14:paraId="335CEB2A" w14:textId="77777777" w:rsidR="000C043E" w:rsidRDefault="000C043E" w:rsidP="000C043E">
      <w:pPr>
        <w:rPr>
          <w:rStyle w:val="StyleBoldUnderline"/>
          <w:highlight w:val="cyan"/>
        </w:rPr>
      </w:pPr>
      <w:r>
        <w:t xml:space="preserve">WASHINGTON - </w:t>
      </w:r>
      <w:r w:rsidRPr="00F24174">
        <w:rPr>
          <w:rStyle w:val="StyleBoldUnderline"/>
          <w:highlight w:val="cyan"/>
        </w:rPr>
        <w:t xml:space="preserve">Nuclear war between India and Pakistan </w:t>
      </w:r>
    </w:p>
    <w:p w14:paraId="0EB670C5" w14:textId="77777777" w:rsidR="000C043E" w:rsidRDefault="000C043E" w:rsidP="000C043E">
      <w:pPr>
        <w:rPr>
          <w:rStyle w:val="StyleBoldUnderline"/>
          <w:highlight w:val="cyan"/>
        </w:rPr>
      </w:pPr>
      <w:r>
        <w:rPr>
          <w:rStyle w:val="StyleBoldUnderline"/>
          <w:highlight w:val="cyan"/>
        </w:rPr>
        <w:t xml:space="preserve">AND </w:t>
      </w:r>
    </w:p>
    <w:p w14:paraId="0810E620" w14:textId="77777777" w:rsidR="000C043E" w:rsidRDefault="000C043E" w:rsidP="000C043E">
      <w:proofErr w:type="gramStart"/>
      <w:r w:rsidRPr="00F24174">
        <w:rPr>
          <w:rStyle w:val="StyleBoldUnderline"/>
          <w:highlight w:val="cyan"/>
        </w:rPr>
        <w:t>nuclear</w:t>
      </w:r>
      <w:proofErr w:type="gramEnd"/>
      <w:r w:rsidRPr="00F24174">
        <w:rPr>
          <w:rStyle w:val="StyleBoldUnderline"/>
          <w:highlight w:val="cyan"/>
        </w:rPr>
        <w:t xml:space="preserve"> war</w:t>
      </w:r>
      <w:r>
        <w:rPr>
          <w:highlight w:val="cyan"/>
        </w:rPr>
        <w:t>,"</w:t>
      </w:r>
      <w:r>
        <w:t xml:space="preserve"> </w:t>
      </w:r>
      <w:proofErr w:type="spellStart"/>
      <w:r>
        <w:t>Toon</w:t>
      </w:r>
      <w:proofErr w:type="spellEnd"/>
      <w:r>
        <w:t xml:space="preserve"> said in a statement.</w:t>
      </w:r>
    </w:p>
    <w:p w14:paraId="0B5901B7" w14:textId="77777777" w:rsidR="000C043E" w:rsidRDefault="000C043E" w:rsidP="000C043E">
      <w:pPr>
        <w:pStyle w:val="Heading3"/>
      </w:pPr>
      <w:r>
        <w:t>US decline is not inevitable – it is built on a strong foundation of military power projection</w:t>
      </w:r>
    </w:p>
    <w:p w14:paraId="70A383C6" w14:textId="77777777" w:rsidR="000C043E" w:rsidRPr="00E90EF6" w:rsidRDefault="000C043E" w:rsidP="000C043E">
      <w:pPr>
        <w:rPr>
          <w:rStyle w:val="StyleStyleBold12pt"/>
        </w:rPr>
      </w:pPr>
      <w:proofErr w:type="spellStart"/>
      <w:r w:rsidRPr="00E90EF6">
        <w:rPr>
          <w:rStyle w:val="StyleDate"/>
        </w:rPr>
        <w:t>Beitelman</w:t>
      </w:r>
      <w:proofErr w:type="spellEnd"/>
      <w:r>
        <w:rPr>
          <w:rStyle w:val="StyleStyleBold12pt"/>
        </w:rPr>
        <w:t xml:space="preserve">, PhD Candidate at Dalhousie U, </w:t>
      </w:r>
      <w:r w:rsidRPr="00E90EF6">
        <w:rPr>
          <w:rStyle w:val="StyleDate"/>
        </w:rPr>
        <w:t>’11</w:t>
      </w:r>
      <w:r>
        <w:rPr>
          <w:rStyle w:val="StyleStyleBold12pt"/>
        </w:rPr>
        <w:t xml:space="preserve"> (David, September, “U.S. Remains the Only Superpower” http://www.policymic.com/article/show?id=1739)</w:t>
      </w:r>
    </w:p>
    <w:p w14:paraId="4C0328E8" w14:textId="77777777" w:rsidR="000C043E" w:rsidRDefault="000C043E" w:rsidP="000C043E">
      <w:pPr>
        <w:rPr>
          <w:sz w:val="12"/>
        </w:rPr>
      </w:pPr>
      <w:proofErr w:type="gramStart"/>
      <w:r w:rsidRPr="00801A20">
        <w:rPr>
          <w:rStyle w:val="StyleBoldUnderline"/>
          <w:highlight w:val="green"/>
        </w:rPr>
        <w:t>Superpower</w:t>
      </w:r>
      <w:r w:rsidRPr="00335297">
        <w:rPr>
          <w:sz w:val="12"/>
        </w:rPr>
        <w:t>.</w:t>
      </w:r>
      <w:proofErr w:type="gramEnd"/>
      <w:r w:rsidRPr="00335297">
        <w:rPr>
          <w:sz w:val="12"/>
        </w:rPr>
        <w:t xml:space="preserve"> We’ve all heard the term yet </w:t>
      </w:r>
    </w:p>
    <w:p w14:paraId="30452E5D" w14:textId="77777777" w:rsidR="000C043E" w:rsidRDefault="000C043E" w:rsidP="000C043E">
      <w:pPr>
        <w:rPr>
          <w:sz w:val="12"/>
        </w:rPr>
      </w:pPr>
      <w:r>
        <w:rPr>
          <w:sz w:val="12"/>
        </w:rPr>
        <w:t xml:space="preserve">AND </w:t>
      </w:r>
    </w:p>
    <w:p w14:paraId="691076B5" w14:textId="77777777" w:rsidR="000C043E" w:rsidRPr="006A1ECE" w:rsidRDefault="000C043E" w:rsidP="000C043E">
      <w:pPr>
        <w:rPr>
          <w:sz w:val="12"/>
        </w:rPr>
      </w:pPr>
      <w:proofErr w:type="gramStart"/>
      <w:r w:rsidRPr="00335297">
        <w:rPr>
          <w:sz w:val="12"/>
        </w:rPr>
        <w:t>it’s</w:t>
      </w:r>
      <w:proofErr w:type="gramEnd"/>
      <w:r w:rsidRPr="00335297">
        <w:rPr>
          <w:sz w:val="12"/>
        </w:rPr>
        <w:t xml:space="preserve"> important that we remember what they mean.</w:t>
      </w:r>
    </w:p>
    <w:p w14:paraId="37A6DE30" w14:textId="77777777" w:rsidR="000C043E" w:rsidRDefault="000C043E" w:rsidP="000C043E">
      <w:pPr>
        <w:pStyle w:val="Heading3"/>
      </w:pPr>
      <w:r>
        <w:t>Making a visible shift in military to military relations from a kinetic to a non-kinetic emphasis by increasing CMR education is necessary to credibly signal US support for democratic aspirations and restore US credibility</w:t>
      </w:r>
    </w:p>
    <w:p w14:paraId="17A6A883" w14:textId="77777777" w:rsidR="000C043E" w:rsidRPr="00DF2863" w:rsidRDefault="000C043E" w:rsidP="000C043E">
      <w:pPr>
        <w:rPr>
          <w:b/>
        </w:rPr>
      </w:pPr>
      <w:proofErr w:type="spellStart"/>
      <w:r w:rsidRPr="00F161F4">
        <w:rPr>
          <w:rStyle w:val="StyleDate"/>
        </w:rPr>
        <w:t>Lahoud</w:t>
      </w:r>
      <w:proofErr w:type="spellEnd"/>
      <w:r w:rsidRPr="00F161F4">
        <w:rPr>
          <w:rStyle w:val="StyleDate"/>
        </w:rPr>
        <w:t xml:space="preserve"> et al, </w:t>
      </w:r>
      <w:r w:rsidRPr="00F161F4">
        <w:rPr>
          <w:rStyle w:val="StyleStyleBold12pt"/>
          <w:rFonts w:eastAsiaTheme="majorEastAsia"/>
        </w:rPr>
        <w:t xml:space="preserve">A team of 6 Social Science Professors </w:t>
      </w:r>
      <w:r w:rsidRPr="00F161F4">
        <w:rPr>
          <w:rStyle w:val="StyleStyleBold12pt"/>
        </w:rPr>
        <w:t>from West Point</w:t>
      </w:r>
      <w:r>
        <w:rPr>
          <w:rStyle w:val="StyleStyleBold12pt"/>
        </w:rPr>
        <w:t xml:space="preserve">, </w:t>
      </w:r>
      <w:r>
        <w:rPr>
          <w:rStyle w:val="StyleDate"/>
        </w:rPr>
        <w:t xml:space="preserve">11 </w:t>
      </w:r>
      <w:r>
        <w:rPr>
          <w:rStyle w:val="StyleStyleBold12pt"/>
        </w:rPr>
        <w:t xml:space="preserve">(6/29, </w:t>
      </w:r>
      <w:r w:rsidRPr="00574322">
        <w:rPr>
          <w:rStyle w:val="StyleStyleBold12pt"/>
        </w:rPr>
        <w:t>The ‘Arab Spring’: Investing in Durable Peace</w:t>
      </w:r>
      <w:r>
        <w:rPr>
          <w:rStyle w:val="StyleStyleBold12pt"/>
        </w:rPr>
        <w:t>)</w:t>
      </w:r>
    </w:p>
    <w:p w14:paraId="6F9B7198" w14:textId="77777777" w:rsidR="000C043E" w:rsidRDefault="000C043E" w:rsidP="000C043E">
      <w:pPr>
        <w:rPr>
          <w:sz w:val="12"/>
          <w:szCs w:val="12"/>
        </w:rPr>
      </w:pPr>
      <w:r w:rsidRPr="00092FCF">
        <w:rPr>
          <w:sz w:val="12"/>
          <w:szCs w:val="12"/>
        </w:rPr>
        <w:t xml:space="preserve">In view of the pro-democratic desires </w:t>
      </w:r>
    </w:p>
    <w:p w14:paraId="3961C36A" w14:textId="77777777" w:rsidR="000C043E" w:rsidRDefault="000C043E" w:rsidP="000C043E">
      <w:pPr>
        <w:rPr>
          <w:rStyle w:val="StyleBoldUnderline"/>
        </w:rPr>
      </w:pPr>
      <w:r>
        <w:rPr>
          <w:rStyle w:val="StyleBoldUnderline"/>
        </w:rPr>
        <w:t xml:space="preserve">AND </w:t>
      </w:r>
    </w:p>
    <w:p w14:paraId="76928243" w14:textId="77777777" w:rsidR="000C043E" w:rsidRDefault="000C043E" w:rsidP="000C043E">
      <w:pPr>
        <w:rPr>
          <w:rStyle w:val="StyleBoldUnderline"/>
        </w:rPr>
      </w:pPr>
      <w:proofErr w:type="gramStart"/>
      <w:r w:rsidRPr="00D43D43">
        <w:rPr>
          <w:rStyle w:val="StyleBoldUnderline"/>
        </w:rPr>
        <w:t>therefore</w:t>
      </w:r>
      <w:proofErr w:type="gramEnd"/>
      <w:r w:rsidRPr="00D43D43">
        <w:rPr>
          <w:rStyle w:val="StyleBoldUnderline"/>
        </w:rPr>
        <w:t xml:space="preserve"> </w:t>
      </w:r>
      <w:r w:rsidRPr="000D18F2">
        <w:rPr>
          <w:rStyle w:val="StyleBoldUnderline"/>
          <w:b/>
          <w:highlight w:val="green"/>
        </w:rPr>
        <w:t>increase the visibility</w:t>
      </w:r>
      <w:r w:rsidRPr="000D18F2">
        <w:rPr>
          <w:rStyle w:val="StyleBoldUnderline"/>
          <w:highlight w:val="green"/>
        </w:rPr>
        <w:t xml:space="preserve"> of</w:t>
      </w:r>
      <w:r w:rsidRPr="00D43D43">
        <w:rPr>
          <w:rStyle w:val="StyleBoldUnderline"/>
        </w:rPr>
        <w:t xml:space="preserve"> its </w:t>
      </w:r>
      <w:r w:rsidRPr="00F17496">
        <w:rPr>
          <w:rStyle w:val="StyleBoldUnderline"/>
          <w:highlight w:val="green"/>
        </w:rPr>
        <w:t>IMET</w:t>
      </w:r>
      <w:r w:rsidRPr="00D43D43">
        <w:rPr>
          <w:rStyle w:val="StyleBoldUnderline"/>
        </w:rPr>
        <w:t xml:space="preserve"> programs.</w:t>
      </w:r>
    </w:p>
    <w:p w14:paraId="6D9C2C7D" w14:textId="77777777" w:rsidR="000C043E" w:rsidRPr="001255FB" w:rsidRDefault="000C043E" w:rsidP="000C043E">
      <w:pPr>
        <w:pStyle w:val="Heading3"/>
        <w:rPr>
          <w:rStyle w:val="StyleBoldUnderline"/>
          <w:u w:val="none"/>
        </w:rPr>
      </w:pPr>
      <w:r>
        <w:rPr>
          <w:rStyle w:val="StyleBoldUnderline"/>
          <w:u w:val="none"/>
        </w:rPr>
        <w:t>Egypt will say yes – the US has an established previous relationship</w:t>
      </w:r>
    </w:p>
    <w:p w14:paraId="1B63A3AF" w14:textId="77777777" w:rsidR="000C043E" w:rsidRPr="001255FB" w:rsidRDefault="000C043E" w:rsidP="000C043E">
      <w:pPr>
        <w:rPr>
          <w:rStyle w:val="StyleBoldUnderline"/>
          <w:b/>
          <w:bCs w:val="0"/>
          <w:sz w:val="20"/>
          <w:u w:val="none"/>
        </w:rPr>
      </w:pPr>
      <w:r w:rsidRPr="001255FB">
        <w:rPr>
          <w:rStyle w:val="StyleDate"/>
        </w:rPr>
        <w:t>Mitchel</w:t>
      </w:r>
      <w:r>
        <w:rPr>
          <w:rStyle w:val="StyleDate"/>
        </w:rPr>
        <w:t xml:space="preserve">l, </w:t>
      </w:r>
      <w:r>
        <w:rPr>
          <w:rStyle w:val="StyleStyleBold12pt"/>
        </w:rPr>
        <w:t xml:space="preserve">Naval Postgraduate School, </w:t>
      </w:r>
      <w:r>
        <w:rPr>
          <w:rStyle w:val="StyleDate"/>
        </w:rPr>
        <w:t xml:space="preserve">11 </w:t>
      </w:r>
      <w:r w:rsidRPr="001255FB">
        <w:rPr>
          <w:rStyle w:val="StyleStyleBold12pt"/>
        </w:rPr>
        <w:t xml:space="preserve">(June, ACCOMPLISHING AMERICAN STRATEGIC </w:t>
      </w:r>
      <w:proofErr w:type="gramStart"/>
      <w:r w:rsidRPr="001255FB">
        <w:rPr>
          <w:rStyle w:val="StyleStyleBold12pt"/>
        </w:rPr>
        <w:t>GOALS  IN</w:t>
      </w:r>
      <w:proofErr w:type="gramEnd"/>
      <w:r w:rsidRPr="001255FB">
        <w:rPr>
          <w:rStyle w:val="StyleStyleBold12pt"/>
        </w:rPr>
        <w:t xml:space="preserve"> THE MIDDLE EAST THROUGH PERSISTENT   SPECIAL OPERATIONS, edocs.nps.edu/npspubs/scholarly/theses/2011/June/11Jun_Mitchell.pdf)</w:t>
      </w:r>
    </w:p>
    <w:p w14:paraId="588B362E" w14:textId="77777777" w:rsidR="000C043E" w:rsidRDefault="000C043E" w:rsidP="000C043E">
      <w:pPr>
        <w:rPr>
          <w:sz w:val="12"/>
        </w:rPr>
      </w:pPr>
      <w:r w:rsidRPr="00CA75FA">
        <w:rPr>
          <w:sz w:val="12"/>
        </w:rPr>
        <w:t xml:space="preserve">Close partnership with Egypt should be a cornerstone </w:t>
      </w:r>
    </w:p>
    <w:p w14:paraId="6FAA7918" w14:textId="77777777" w:rsidR="000C043E" w:rsidRDefault="000C043E" w:rsidP="000C043E">
      <w:pPr>
        <w:rPr>
          <w:sz w:val="12"/>
        </w:rPr>
      </w:pPr>
      <w:r>
        <w:rPr>
          <w:sz w:val="12"/>
        </w:rPr>
        <w:t xml:space="preserve">AND </w:t>
      </w:r>
    </w:p>
    <w:p w14:paraId="79F48D9E" w14:textId="77777777" w:rsidR="000C043E" w:rsidRPr="00CA75FA" w:rsidRDefault="000C043E" w:rsidP="000C043E">
      <w:pPr>
        <w:rPr>
          <w:sz w:val="12"/>
        </w:rPr>
      </w:pPr>
      <w:r w:rsidRPr="00CA75FA">
        <w:rPr>
          <w:sz w:val="12"/>
        </w:rPr>
        <w:t>Israel‘s suspicions of a Southern threat.</w:t>
      </w:r>
    </w:p>
    <w:p w14:paraId="35E9E900" w14:textId="77777777" w:rsidR="000C043E" w:rsidRDefault="000C043E" w:rsidP="000C043E">
      <w:pPr>
        <w:pStyle w:val="Heading3"/>
      </w:pPr>
      <w:r>
        <w:t>The plan is a necessary middle ground – conditioning aid doesn’t solve</w:t>
      </w:r>
    </w:p>
    <w:p w14:paraId="699C6F8D" w14:textId="77777777" w:rsidR="000C043E" w:rsidRPr="00585500" w:rsidRDefault="000C043E" w:rsidP="000C043E">
      <w:pPr>
        <w:rPr>
          <w:rStyle w:val="StyleStyleBold12pt"/>
        </w:rPr>
      </w:pPr>
      <w:r>
        <w:rPr>
          <w:rStyle w:val="StyleDate"/>
        </w:rPr>
        <w:t>HRF 11</w:t>
      </w:r>
      <w:r>
        <w:rPr>
          <w:rStyle w:val="StyleStyleBold12pt"/>
        </w:rPr>
        <w:t xml:space="preserve"> [Human Rights First] (11/22, </w:t>
      </w:r>
      <w:r w:rsidRPr="00585500">
        <w:rPr>
          <w:rStyle w:val="StyleStyleBold12pt"/>
        </w:rPr>
        <w:t>a non-profit, nonpartisan international human rights organization based in NY and DC</w:t>
      </w:r>
      <w:r>
        <w:rPr>
          <w:rStyle w:val="StyleStyleBold12pt"/>
        </w:rPr>
        <w:t xml:space="preserve">, </w:t>
      </w:r>
      <w:r w:rsidRPr="00585500">
        <w:rPr>
          <w:rStyle w:val="StyleStyleBold12pt"/>
        </w:rPr>
        <w:t xml:space="preserve">Promoting Reform in Egypt, </w:t>
      </w:r>
      <w:hyperlink r:id="rId12" w:history="1">
        <w:r w:rsidRPr="00D32A8E">
          <w:rPr>
            <w:rStyle w:val="StyleStyleBold12pt"/>
          </w:rPr>
          <w:t>http://www.humanrightsfirst.org/wp-content/uploads/HumanRightsFirst_Egypt_Blueprint.pdf</w:t>
        </w:r>
      </w:hyperlink>
      <w:r>
        <w:rPr>
          <w:rStyle w:val="StyleStyleBold12pt"/>
        </w:rPr>
        <w:t>)</w:t>
      </w:r>
    </w:p>
    <w:p w14:paraId="31706A29" w14:textId="77777777" w:rsidR="000C043E" w:rsidRDefault="000C043E" w:rsidP="000C043E">
      <w:pPr>
        <w:rPr>
          <w:rStyle w:val="StyleBoldUnderline"/>
        </w:rPr>
      </w:pPr>
      <w:r w:rsidRPr="00D32A8E">
        <w:rPr>
          <w:rStyle w:val="StyleBoldUnderline"/>
        </w:rPr>
        <w:t xml:space="preserve">As Egypt undergoes negative and messy incidents on </w:t>
      </w:r>
    </w:p>
    <w:p w14:paraId="40A57CFD" w14:textId="77777777" w:rsidR="000C043E" w:rsidRDefault="000C043E" w:rsidP="000C043E">
      <w:pPr>
        <w:rPr>
          <w:sz w:val="12"/>
        </w:rPr>
      </w:pPr>
      <w:r>
        <w:rPr>
          <w:sz w:val="12"/>
        </w:rPr>
        <w:t xml:space="preserve">AND </w:t>
      </w:r>
    </w:p>
    <w:p w14:paraId="27B8C470" w14:textId="77777777" w:rsidR="000C043E" w:rsidRPr="00B0533D" w:rsidRDefault="000C043E" w:rsidP="000C043E">
      <w:pPr>
        <w:rPr>
          <w:sz w:val="12"/>
        </w:rPr>
      </w:pPr>
      <w:proofErr w:type="gramStart"/>
      <w:r w:rsidRPr="00B0533D">
        <w:rPr>
          <w:sz w:val="12"/>
        </w:rPr>
        <w:t>has</w:t>
      </w:r>
      <w:proofErr w:type="gramEnd"/>
      <w:r w:rsidRPr="00B0533D">
        <w:rPr>
          <w:sz w:val="12"/>
        </w:rPr>
        <w:t xml:space="preserve"> changed for the United States from 2010.</w:t>
      </w:r>
    </w:p>
    <w:p w14:paraId="7654BDF2" w14:textId="77777777" w:rsidR="000C043E" w:rsidRDefault="000C043E" w:rsidP="000C043E">
      <w:pPr>
        <w:pStyle w:val="Heading3"/>
      </w:pPr>
      <w:r>
        <w:t>Shifting military assistance towards CMR education avoids Egyptian backlash</w:t>
      </w:r>
    </w:p>
    <w:p w14:paraId="2C07F523" w14:textId="77777777" w:rsidR="000C043E" w:rsidRPr="00FA1DB5" w:rsidRDefault="000C043E" w:rsidP="000C043E">
      <w:pPr>
        <w:rPr>
          <w:rStyle w:val="StyleStyleBold12pt"/>
        </w:rPr>
      </w:pPr>
      <w:r w:rsidRPr="00FA1DB5">
        <w:rPr>
          <w:rStyle w:val="StyleDate"/>
        </w:rPr>
        <w:t>Toronto</w:t>
      </w:r>
      <w:r w:rsidRPr="00FA1DB5">
        <w:rPr>
          <w:rStyle w:val="StyleStyleBold12pt"/>
        </w:rPr>
        <w:t xml:space="preserve">, Professor Middle East Security at Army School of Advanced Military Studies, </w:t>
      </w:r>
      <w:r w:rsidRPr="00FA1DB5">
        <w:rPr>
          <w:rStyle w:val="StyleDate"/>
        </w:rPr>
        <w:t>’11</w:t>
      </w:r>
      <w:r w:rsidRPr="00FA1DB5">
        <w:rPr>
          <w:rStyle w:val="StyleStyleBold12pt"/>
        </w:rPr>
        <w:t xml:space="preserve"> (Nathan, November, “Active Inaction: Interagency Security Assistance to Egypt” Interagency Paper, http://thesimonscenter.org/wp-content/uploads/2011/12/IAP-No06-November2011.pdf)</w:t>
      </w:r>
    </w:p>
    <w:p w14:paraId="4853FBBB" w14:textId="77777777" w:rsidR="000C043E" w:rsidRDefault="000C043E" w:rsidP="000C043E">
      <w:pPr>
        <w:rPr>
          <w:rStyle w:val="StyleBoldUnderline"/>
          <w:highlight w:val="cyan"/>
        </w:rPr>
      </w:pPr>
      <w:r w:rsidRPr="008977A9">
        <w:rPr>
          <w:sz w:val="12"/>
        </w:rPr>
        <w:t>A third option, “</w:t>
      </w:r>
      <w:r w:rsidRPr="00A04D44">
        <w:rPr>
          <w:rStyle w:val="StyleBoldUnderline"/>
          <w:highlight w:val="cyan"/>
        </w:rPr>
        <w:t xml:space="preserve">active inaction,” </w:t>
      </w:r>
    </w:p>
    <w:p w14:paraId="58ED21BA" w14:textId="77777777" w:rsidR="000C043E" w:rsidRDefault="000C043E" w:rsidP="000C043E">
      <w:pPr>
        <w:rPr>
          <w:rStyle w:val="StyleBoldUnderline"/>
          <w:highlight w:val="cyan"/>
        </w:rPr>
      </w:pPr>
      <w:r>
        <w:rPr>
          <w:rStyle w:val="StyleBoldUnderline"/>
          <w:highlight w:val="cyan"/>
        </w:rPr>
        <w:t xml:space="preserve">AND </w:t>
      </w:r>
    </w:p>
    <w:p w14:paraId="1C33D2E2" w14:textId="77777777" w:rsidR="000C043E" w:rsidRPr="006A1ECE" w:rsidRDefault="000C043E" w:rsidP="000C043E">
      <w:pPr>
        <w:rPr>
          <w:bCs/>
          <w:sz w:val="24"/>
          <w:u w:val="single"/>
        </w:rPr>
      </w:pPr>
      <w:r w:rsidRPr="008977A9">
        <w:rPr>
          <w:rStyle w:val="StyleBoldUnderline"/>
          <w:highlight w:val="cyan"/>
        </w:rPr>
        <w:t>. achieve its security assistance goal in Egypt</w:t>
      </w:r>
      <w:r w:rsidRPr="00FA1DB5">
        <w:rPr>
          <w:rStyle w:val="StyleBoldUnderline"/>
        </w:rPr>
        <w:t>.</w:t>
      </w:r>
    </w:p>
    <w:p w14:paraId="0B2DFAAD" w14:textId="77777777" w:rsidR="000C043E" w:rsidRDefault="000C043E" w:rsidP="000C043E">
      <w:pPr>
        <w:jc w:val="left"/>
        <w:rPr>
          <w:rFonts w:ascii="Calibri" w:hAnsi="Calibri"/>
        </w:rPr>
      </w:pPr>
    </w:p>
    <w:p w14:paraId="7DF678C4" w14:textId="77777777" w:rsidR="00D51ABF" w:rsidRPr="00383E0A" w:rsidRDefault="00D51ABF" w:rsidP="00383E0A"/>
    <w:sectPr w:rsidR="00D51ABF" w:rsidRPr="00383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83A3B0" w14:textId="77777777" w:rsidR="000C043E" w:rsidRDefault="000C043E" w:rsidP="005F5576">
      <w:r>
        <w:separator/>
      </w:r>
    </w:p>
  </w:endnote>
  <w:endnote w:type="continuationSeparator" w:id="0">
    <w:p w14:paraId="6ED419F8" w14:textId="77777777" w:rsidR="000C043E" w:rsidRDefault="000C043E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83E0B3" w14:textId="77777777" w:rsidR="000C043E" w:rsidRDefault="000C043E" w:rsidP="005F5576">
      <w:r>
        <w:separator/>
      </w:r>
    </w:p>
  </w:footnote>
  <w:footnote w:type="continuationSeparator" w:id="0">
    <w:p w14:paraId="0F5A40BD" w14:textId="77777777" w:rsidR="000C043E" w:rsidRDefault="000C043E" w:rsidP="005F5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019AA"/>
    <w:multiLevelType w:val="hybridMultilevel"/>
    <w:tmpl w:val="A8CAEAE0"/>
    <w:lvl w:ilvl="0" w:tplc="8658457A">
      <w:start w:val="21"/>
      <w:numFmt w:val="bullet"/>
      <w:lvlText w:val="-"/>
      <w:lvlJc w:val="left"/>
      <w:pPr>
        <w:ind w:left="720" w:hanging="360"/>
      </w:pPr>
      <w:rPr>
        <w:rFonts w:ascii="Georgia" w:eastAsiaTheme="minorHAnsi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30FBF"/>
    <w:multiLevelType w:val="hybridMultilevel"/>
    <w:tmpl w:val="D68E8ABA"/>
    <w:lvl w:ilvl="0" w:tplc="CD4A4560">
      <w:start w:val="1"/>
      <w:numFmt w:val="lowerRoman"/>
      <w:lvlText w:val="(%1)"/>
      <w:lvlJc w:val="left"/>
      <w:pPr>
        <w:ind w:left="7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">
    <w:nsid w:val="2BFD552D"/>
    <w:multiLevelType w:val="hybridMultilevel"/>
    <w:tmpl w:val="1FBCD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49385C"/>
    <w:multiLevelType w:val="hybridMultilevel"/>
    <w:tmpl w:val="E4F664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43E"/>
    <w:rsid w:val="00000118"/>
    <w:rsid w:val="00021F29"/>
    <w:rsid w:val="00022907"/>
    <w:rsid w:val="000274CF"/>
    <w:rsid w:val="00027EED"/>
    <w:rsid w:val="00033028"/>
    <w:rsid w:val="00052A1D"/>
    <w:rsid w:val="0007162E"/>
    <w:rsid w:val="000827A3"/>
    <w:rsid w:val="00090287"/>
    <w:rsid w:val="00090BA2"/>
    <w:rsid w:val="00097D7E"/>
    <w:rsid w:val="000A4FA5"/>
    <w:rsid w:val="000C043E"/>
    <w:rsid w:val="000C65C8"/>
    <w:rsid w:val="000D2AE5"/>
    <w:rsid w:val="000D3A26"/>
    <w:rsid w:val="000D3D8D"/>
    <w:rsid w:val="000E41A3"/>
    <w:rsid w:val="000F37E7"/>
    <w:rsid w:val="00114663"/>
    <w:rsid w:val="0012057B"/>
    <w:rsid w:val="00126D92"/>
    <w:rsid w:val="00140397"/>
    <w:rsid w:val="0014072D"/>
    <w:rsid w:val="00141FBF"/>
    <w:rsid w:val="0016509D"/>
    <w:rsid w:val="00175018"/>
    <w:rsid w:val="00177A1E"/>
    <w:rsid w:val="00182D51"/>
    <w:rsid w:val="0019587B"/>
    <w:rsid w:val="001C1D82"/>
    <w:rsid w:val="001C2147"/>
    <w:rsid w:val="001C7C90"/>
    <w:rsid w:val="001D0D51"/>
    <w:rsid w:val="002009AE"/>
    <w:rsid w:val="00240C4E"/>
    <w:rsid w:val="00243DC0"/>
    <w:rsid w:val="00257696"/>
    <w:rsid w:val="00272786"/>
    <w:rsid w:val="00287AB7"/>
    <w:rsid w:val="00290E0A"/>
    <w:rsid w:val="002A213E"/>
    <w:rsid w:val="002A612B"/>
    <w:rsid w:val="002D2946"/>
    <w:rsid w:val="002E4DD9"/>
    <w:rsid w:val="002F0314"/>
    <w:rsid w:val="0031182D"/>
    <w:rsid w:val="00326EEB"/>
    <w:rsid w:val="0033078A"/>
    <w:rsid w:val="00341D6C"/>
    <w:rsid w:val="00347E74"/>
    <w:rsid w:val="00383E0A"/>
    <w:rsid w:val="00395C83"/>
    <w:rsid w:val="003A2A3B"/>
    <w:rsid w:val="003A440C"/>
    <w:rsid w:val="003B024E"/>
    <w:rsid w:val="003B183E"/>
    <w:rsid w:val="003B2F3E"/>
    <w:rsid w:val="003E4831"/>
    <w:rsid w:val="00450882"/>
    <w:rsid w:val="0045442E"/>
    <w:rsid w:val="00460FA5"/>
    <w:rsid w:val="00462418"/>
    <w:rsid w:val="00475E03"/>
    <w:rsid w:val="0047798D"/>
    <w:rsid w:val="004931DE"/>
    <w:rsid w:val="004A6E81"/>
    <w:rsid w:val="004A7806"/>
    <w:rsid w:val="004D3745"/>
    <w:rsid w:val="004E3132"/>
    <w:rsid w:val="004E552E"/>
    <w:rsid w:val="004E656D"/>
    <w:rsid w:val="004F0849"/>
    <w:rsid w:val="004F173C"/>
    <w:rsid w:val="004F1B8C"/>
    <w:rsid w:val="004F45B0"/>
    <w:rsid w:val="005020C3"/>
    <w:rsid w:val="00513FA2"/>
    <w:rsid w:val="005349E1"/>
    <w:rsid w:val="00537EF5"/>
    <w:rsid w:val="005434D0"/>
    <w:rsid w:val="0054437C"/>
    <w:rsid w:val="00546D61"/>
    <w:rsid w:val="005579BF"/>
    <w:rsid w:val="00573677"/>
    <w:rsid w:val="00575F7D"/>
    <w:rsid w:val="00580383"/>
    <w:rsid w:val="00580E40"/>
    <w:rsid w:val="00590731"/>
    <w:rsid w:val="005A506B"/>
    <w:rsid w:val="005A701C"/>
    <w:rsid w:val="005B3140"/>
    <w:rsid w:val="005D665F"/>
    <w:rsid w:val="005E3FE4"/>
    <w:rsid w:val="005E572E"/>
    <w:rsid w:val="005F4606"/>
    <w:rsid w:val="005F5576"/>
    <w:rsid w:val="006014AB"/>
    <w:rsid w:val="00641025"/>
    <w:rsid w:val="006672D8"/>
    <w:rsid w:val="00670D96"/>
    <w:rsid w:val="00672877"/>
    <w:rsid w:val="00683154"/>
    <w:rsid w:val="00690115"/>
    <w:rsid w:val="00693039"/>
    <w:rsid w:val="006E53F0"/>
    <w:rsid w:val="006F7CDF"/>
    <w:rsid w:val="00700BDB"/>
    <w:rsid w:val="00701E73"/>
    <w:rsid w:val="00744F58"/>
    <w:rsid w:val="00760A29"/>
    <w:rsid w:val="00771E18"/>
    <w:rsid w:val="007739F1"/>
    <w:rsid w:val="007815E5"/>
    <w:rsid w:val="00787343"/>
    <w:rsid w:val="00790BFA"/>
    <w:rsid w:val="00791121"/>
    <w:rsid w:val="007A3AA9"/>
    <w:rsid w:val="007A3D06"/>
    <w:rsid w:val="007D65A7"/>
    <w:rsid w:val="008133F9"/>
    <w:rsid w:val="00854C66"/>
    <w:rsid w:val="008553E1"/>
    <w:rsid w:val="0087643B"/>
    <w:rsid w:val="008A64C9"/>
    <w:rsid w:val="008B24B7"/>
    <w:rsid w:val="008C7F44"/>
    <w:rsid w:val="008D4273"/>
    <w:rsid w:val="008E0E4F"/>
    <w:rsid w:val="008F322F"/>
    <w:rsid w:val="00914596"/>
    <w:rsid w:val="009146BF"/>
    <w:rsid w:val="00930D1F"/>
    <w:rsid w:val="00935127"/>
    <w:rsid w:val="0094256C"/>
    <w:rsid w:val="009706C1"/>
    <w:rsid w:val="00984B38"/>
    <w:rsid w:val="009B2B47"/>
    <w:rsid w:val="009C4298"/>
    <w:rsid w:val="009D318C"/>
    <w:rsid w:val="00A10B8B"/>
    <w:rsid w:val="00A26733"/>
    <w:rsid w:val="00A46C7F"/>
    <w:rsid w:val="00A5091C"/>
    <w:rsid w:val="00A5107F"/>
    <w:rsid w:val="00A77145"/>
    <w:rsid w:val="00A82989"/>
    <w:rsid w:val="00A904FE"/>
    <w:rsid w:val="00AC7B3B"/>
    <w:rsid w:val="00AD3CE6"/>
    <w:rsid w:val="00AD5006"/>
    <w:rsid w:val="00AE7586"/>
    <w:rsid w:val="00AF7A65"/>
    <w:rsid w:val="00B06710"/>
    <w:rsid w:val="00B357BA"/>
    <w:rsid w:val="00B768B6"/>
    <w:rsid w:val="00B816A3"/>
    <w:rsid w:val="00B908D1"/>
    <w:rsid w:val="00BE2408"/>
    <w:rsid w:val="00BE3EC6"/>
    <w:rsid w:val="00BE6528"/>
    <w:rsid w:val="00C27212"/>
    <w:rsid w:val="00C34185"/>
    <w:rsid w:val="00C42DD6"/>
    <w:rsid w:val="00C7411E"/>
    <w:rsid w:val="00CA4AF6"/>
    <w:rsid w:val="00CB4E6D"/>
    <w:rsid w:val="00CC23DE"/>
    <w:rsid w:val="00CD3E3A"/>
    <w:rsid w:val="00CF6C18"/>
    <w:rsid w:val="00D004DA"/>
    <w:rsid w:val="00D03BD0"/>
    <w:rsid w:val="00D07007"/>
    <w:rsid w:val="00D33B91"/>
    <w:rsid w:val="00D415C6"/>
    <w:rsid w:val="00D51ABF"/>
    <w:rsid w:val="00D52813"/>
    <w:rsid w:val="00D57CBF"/>
    <w:rsid w:val="00D94CA3"/>
    <w:rsid w:val="00D96595"/>
    <w:rsid w:val="00DA018C"/>
    <w:rsid w:val="00DB5489"/>
    <w:rsid w:val="00DB6C98"/>
    <w:rsid w:val="00DC00DC"/>
    <w:rsid w:val="00DC701C"/>
    <w:rsid w:val="00E00376"/>
    <w:rsid w:val="00E14EBD"/>
    <w:rsid w:val="00E16734"/>
    <w:rsid w:val="00E2367A"/>
    <w:rsid w:val="00E35FC9"/>
    <w:rsid w:val="00E377A4"/>
    <w:rsid w:val="00E420E9"/>
    <w:rsid w:val="00E4635D"/>
    <w:rsid w:val="00E53204"/>
    <w:rsid w:val="00E61D76"/>
    <w:rsid w:val="00E90AA6"/>
    <w:rsid w:val="00EA2926"/>
    <w:rsid w:val="00EC1A81"/>
    <w:rsid w:val="00EC7E5C"/>
    <w:rsid w:val="00ED78F1"/>
    <w:rsid w:val="00EE3D66"/>
    <w:rsid w:val="00EF0F62"/>
    <w:rsid w:val="00F057C6"/>
    <w:rsid w:val="00F5019D"/>
    <w:rsid w:val="00F634D6"/>
    <w:rsid w:val="00F6473F"/>
    <w:rsid w:val="00FA6761"/>
    <w:rsid w:val="00FB43B1"/>
    <w:rsid w:val="00FC0608"/>
    <w:rsid w:val="00FC2155"/>
    <w:rsid w:val="00FC6354"/>
    <w:rsid w:val="00FD675B"/>
    <w:rsid w:val="00FE380E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209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6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5" w:qFormat="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0C043E"/>
    <w:pPr>
      <w:jc w:val="both"/>
    </w:pPr>
    <w:rPr>
      <w:rFonts w:ascii="Georgia" w:hAnsi="Georgia"/>
    </w:rPr>
  </w:style>
  <w:style w:type="paragraph" w:styleId="Heading1">
    <w:name w:val="heading 1"/>
    <w:aliases w:val="Hat"/>
    <w:basedOn w:val="Normal"/>
    <w:next w:val="Normal"/>
    <w:link w:val="Heading1Char"/>
    <w:uiPriority w:val="1"/>
    <w:qFormat/>
    <w:rsid w:val="00290E0A"/>
    <w:pPr>
      <w:keepNext/>
      <w:keepLines/>
      <w:pageBreakBefore/>
      <w:spacing w:before="480"/>
      <w:outlineLvl w:val="0"/>
    </w:pPr>
    <w:rPr>
      <w:rFonts w:eastAsia="Times New Roman"/>
      <w:b/>
      <w:bCs/>
      <w:sz w:val="44"/>
      <w:szCs w:val="28"/>
      <w:u w:val="single"/>
    </w:rPr>
  </w:style>
  <w:style w:type="paragraph" w:styleId="Heading2">
    <w:name w:val="heading 2"/>
    <w:aliases w:val="Block"/>
    <w:basedOn w:val="Normal"/>
    <w:next w:val="Normal"/>
    <w:link w:val="Heading2Char"/>
    <w:uiPriority w:val="2"/>
    <w:qFormat/>
    <w:rsid w:val="00DC00DC"/>
    <w:pPr>
      <w:keepNext/>
      <w:keepLines/>
      <w:pageBreakBefore/>
      <w:spacing w:before="200"/>
      <w:outlineLvl w:val="1"/>
    </w:pPr>
    <w:rPr>
      <w:rFonts w:eastAsia="Times New Roman"/>
      <w:b/>
      <w:bCs/>
      <w:sz w:val="32"/>
      <w:szCs w:val="26"/>
      <w:u w:val="single"/>
    </w:rPr>
  </w:style>
  <w:style w:type="paragraph" w:styleId="Heading3">
    <w:name w:val="heading 3"/>
    <w:aliases w:val="Tag, Char,Char,Char Char Char Char Char Char Char,Heading 3 Char Char,Char1 Char,Char1 Char + Left:  2.54 cm,First line:  0 Heading 3,First line:  0 cm, Char Char Char Char Char Char Char"/>
    <w:basedOn w:val="Normal"/>
    <w:next w:val="Normal"/>
    <w:link w:val="Heading3Char"/>
    <w:uiPriority w:val="3"/>
    <w:qFormat/>
    <w:rsid w:val="00DC00DC"/>
    <w:pPr>
      <w:keepNext/>
      <w:keepLines/>
      <w:spacing w:before="200"/>
      <w:outlineLvl w:val="2"/>
    </w:pPr>
    <w:rPr>
      <w:rFonts w:eastAsia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at Char"/>
    <w:link w:val="Heading1"/>
    <w:uiPriority w:val="1"/>
    <w:rsid w:val="00290E0A"/>
    <w:rPr>
      <w:rFonts w:ascii="Georgia" w:eastAsia="Times New Roman" w:hAnsi="Georgia"/>
      <w:b/>
      <w:bCs/>
      <w:sz w:val="44"/>
      <w:szCs w:val="28"/>
      <w:u w:val="single"/>
    </w:rPr>
  </w:style>
  <w:style w:type="character" w:customStyle="1" w:styleId="Heading2Char">
    <w:name w:val="Heading 2 Char"/>
    <w:aliases w:val="Block Char"/>
    <w:link w:val="Heading2"/>
    <w:uiPriority w:val="2"/>
    <w:rsid w:val="00DC00DC"/>
    <w:rPr>
      <w:rFonts w:ascii="Verdana" w:eastAsia="Times New Roman" w:hAnsi="Verdana"/>
      <w:b/>
      <w:bCs/>
      <w:sz w:val="32"/>
      <w:szCs w:val="26"/>
      <w:u w:val="single"/>
    </w:rPr>
  </w:style>
  <w:style w:type="character" w:styleId="Emphasis">
    <w:name w:val="Emphasis"/>
    <w:uiPriority w:val="6"/>
    <w:qFormat/>
    <w:rsid w:val="00FA6761"/>
    <w:rPr>
      <w:rFonts w:ascii="Georgia" w:hAnsi="Georgia"/>
      <w:b/>
      <w:i w:val="0"/>
      <w:iCs/>
      <w:outline w:val="0"/>
      <w:emboss w:val="0"/>
      <w:imprint w:val="0"/>
      <w:sz w:val="24"/>
      <w:u w:val="single"/>
      <w:bdr w:val="single" w:sz="4" w:space="0" w:color="auto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Tag Char, Char Char,Char Char,Char Char Char Char Char Char Char Char,Heading 3 Char Char Char,Char1 Char Char,Char1 Char + Left:  2.54 cm Char,First line:  0 Heading 3 Char,First line:  0 cm Char, Char Char Char Char Char Char Char Char"/>
    <w:link w:val="Heading3"/>
    <w:uiPriority w:val="3"/>
    <w:qFormat/>
    <w:rsid w:val="00DC00DC"/>
    <w:rPr>
      <w:rFonts w:ascii="Verdana" w:eastAsia="Times New Roman" w:hAnsi="Verdana"/>
      <w:b/>
      <w:bCs/>
      <w:sz w:val="24"/>
    </w:rPr>
  </w:style>
  <w:style w:type="character" w:customStyle="1" w:styleId="StyleBoldUnderline">
    <w:name w:val="Style Bold Underline"/>
    <w:aliases w:val="Underline,Intense Emphasis1,Intense Emphasis11,Intense Emphasis111,Intense Emphasis1111,Intense Emphasis2,HHeading 3 + 12 pt,Style,ci,Bold Cite Char,Citation Char Char Char"/>
    <w:uiPriority w:val="5"/>
    <w:qFormat/>
    <w:rsid w:val="00FA6761"/>
    <w:rPr>
      <w:rFonts w:ascii="Georgia" w:hAnsi="Georgia"/>
      <w:b w:val="0"/>
      <w:bCs/>
      <w:sz w:val="24"/>
      <w:u w:val="single"/>
    </w:rPr>
  </w:style>
  <w:style w:type="character" w:customStyle="1" w:styleId="StyleStyleBold12pt">
    <w:name w:val="Style Style Bold + 12 pt"/>
    <w:aliases w:val="Cite,Style Style Bold + 12pt,Style Style Bold"/>
    <w:uiPriority w:val="4"/>
    <w:qFormat/>
    <w:rsid w:val="00FA6761"/>
    <w:rPr>
      <w:rFonts w:ascii="Georgia" w:hAnsi="Georgia"/>
      <w:b/>
      <w:bCs/>
      <w:sz w:val="20"/>
    </w:rPr>
  </w:style>
  <w:style w:type="paragraph" w:styleId="Header">
    <w:name w:val="header"/>
    <w:basedOn w:val="Normal"/>
    <w:link w:val="Head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5576"/>
    <w:rPr>
      <w:rFonts w:ascii="Calibri" w:hAnsi="Calibri"/>
    </w:rPr>
  </w:style>
  <w:style w:type="character" w:styleId="Hyperlink">
    <w:name w:val="Hyperlink"/>
    <w:aliases w:val="heading 1 (block title)"/>
    <w:basedOn w:val="DefaultParagraphFont"/>
    <w:uiPriority w:val="99"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322F"/>
    <w:rPr>
      <w:color w:val="auto"/>
      <w:u w:val="none"/>
    </w:rPr>
  </w:style>
  <w:style w:type="character" w:customStyle="1" w:styleId="StyleDate">
    <w:name w:val="Style Date"/>
    <w:aliases w:val="Author"/>
    <w:basedOn w:val="DefaultParagraphFont"/>
    <w:uiPriority w:val="1"/>
    <w:qFormat/>
    <w:rsid w:val="00D52813"/>
    <w:rPr>
      <w:rFonts w:ascii="Georgia" w:hAnsi="Georgia"/>
      <w:b/>
      <w:sz w:val="24"/>
      <w:u w:val="single"/>
    </w:rPr>
  </w:style>
  <w:style w:type="paragraph" w:customStyle="1" w:styleId="CardHighlight">
    <w:name w:val="Card Highlight"/>
    <w:basedOn w:val="Normal"/>
    <w:link w:val="CardHighlightChar"/>
    <w:qFormat/>
    <w:rsid w:val="00DC00DC"/>
    <w:pPr>
      <w:shd w:val="clear" w:color="auto" w:fill="66FFFF"/>
    </w:pPr>
    <w:rPr>
      <w:sz w:val="24"/>
      <w:szCs w:val="22"/>
      <w:u w:val="single"/>
    </w:rPr>
  </w:style>
  <w:style w:type="character" w:customStyle="1" w:styleId="CardHighlightChar">
    <w:name w:val="Card Highlight Char"/>
    <w:basedOn w:val="DefaultParagraphFont"/>
    <w:link w:val="CardHighlight"/>
    <w:rsid w:val="00DC00DC"/>
    <w:rPr>
      <w:rFonts w:ascii="Verdana" w:hAnsi="Verdana"/>
      <w:sz w:val="24"/>
      <w:szCs w:val="22"/>
      <w:u w:val="single"/>
      <w:shd w:val="clear" w:color="auto" w:fill="66FFFF"/>
    </w:rPr>
  </w:style>
  <w:style w:type="paragraph" w:customStyle="1" w:styleId="BlockHeaderHidden">
    <w:name w:val="Block Header Hidden"/>
    <w:qFormat/>
    <w:rsid w:val="00FA6761"/>
    <w:pPr>
      <w:pageBreakBefore/>
    </w:pPr>
    <w:rPr>
      <w:rFonts w:ascii="Georgia" w:eastAsia="Times New Roman" w:hAnsi="Georgia"/>
      <w:b/>
      <w:bCs/>
      <w:sz w:val="32"/>
      <w:szCs w:val="26"/>
      <w:u w:val="single"/>
    </w:rPr>
  </w:style>
  <w:style w:type="character" w:customStyle="1" w:styleId="stylestylebold12pt0">
    <w:name w:val="stylestylebold12pt"/>
    <w:basedOn w:val="DefaultParagraphFont"/>
    <w:rsid w:val="000C043E"/>
  </w:style>
  <w:style w:type="character" w:styleId="IntenseEmphasis">
    <w:name w:val="Intense Emphasis"/>
    <w:aliases w:val="apple-style-span + 6 pt,Bold,Kern at 16 pt"/>
    <w:uiPriority w:val="5"/>
    <w:qFormat/>
    <w:rsid w:val="000C043E"/>
    <w:rPr>
      <w:rFonts w:ascii="Georgia" w:hAnsi="Georgia" w:hint="default"/>
      <w:b w:val="0"/>
      <w:bCs/>
      <w:sz w:val="24"/>
      <w:u w:val="single"/>
    </w:rPr>
  </w:style>
  <w:style w:type="paragraph" w:customStyle="1" w:styleId="Cites">
    <w:name w:val="Cites"/>
    <w:next w:val="Cards"/>
    <w:link w:val="CitesChar"/>
    <w:qFormat/>
    <w:rsid w:val="000C043E"/>
    <w:pPr>
      <w:widowControl w:val="0"/>
      <w:jc w:val="both"/>
      <w:outlineLvl w:val="2"/>
    </w:pPr>
    <w:rPr>
      <w:rFonts w:ascii="Times New Roman" w:eastAsia="Calibri" w:hAnsi="Times New Roman"/>
      <w:b/>
    </w:rPr>
  </w:style>
  <w:style w:type="paragraph" w:customStyle="1" w:styleId="Cards">
    <w:name w:val="Cards"/>
    <w:next w:val="Normal"/>
    <w:link w:val="CardsChar"/>
    <w:qFormat/>
    <w:rsid w:val="000C043E"/>
    <w:pPr>
      <w:jc w:val="both"/>
    </w:pPr>
    <w:rPr>
      <w:rFonts w:ascii="Times New Roman" w:eastAsia="Calibri" w:hAnsi="Times New Roman"/>
    </w:rPr>
  </w:style>
  <w:style w:type="character" w:customStyle="1" w:styleId="CardsChar">
    <w:name w:val="Cards Char"/>
    <w:link w:val="Cards"/>
    <w:rsid w:val="000C043E"/>
    <w:rPr>
      <w:rFonts w:ascii="Times New Roman" w:eastAsia="Calibri" w:hAnsi="Times New Roman"/>
    </w:rPr>
  </w:style>
  <w:style w:type="character" w:customStyle="1" w:styleId="CitesChar">
    <w:name w:val="Cites Char"/>
    <w:link w:val="Cites"/>
    <w:rsid w:val="000C043E"/>
    <w:rPr>
      <w:rFonts w:ascii="Times New Roman" w:eastAsia="Calibri" w:hAnsi="Times New Roman"/>
      <w:b/>
    </w:rPr>
  </w:style>
  <w:style w:type="paragraph" w:customStyle="1" w:styleId="Tags">
    <w:name w:val="Tags"/>
    <w:next w:val="Cites"/>
    <w:link w:val="TagsChar"/>
    <w:qFormat/>
    <w:rsid w:val="000C043E"/>
    <w:pPr>
      <w:widowControl w:val="0"/>
      <w:outlineLvl w:val="1"/>
    </w:pPr>
    <w:rPr>
      <w:rFonts w:ascii="Times New Roman" w:eastAsia="Calibri" w:hAnsi="Times New Roman"/>
      <w:b/>
      <w:sz w:val="24"/>
    </w:rPr>
  </w:style>
  <w:style w:type="character" w:customStyle="1" w:styleId="TagsChar">
    <w:name w:val="Tags Char"/>
    <w:aliases w:val="Heading 2 Char1 Char Char Char1,Heading 2 Char Char1 Char Char,Heading 2 Char1 Char Char1,Heading 2 Char Char Char Char1,Heading 2 Char Char1 Char1,tag Char,Heading 2 Char2 Char Char,Heading 2 Char Char Char Char Char,Heading 2 Char2 Char1"/>
    <w:link w:val="Tags"/>
    <w:rsid w:val="000C043E"/>
    <w:rPr>
      <w:rFonts w:ascii="Times New Roman" w:eastAsia="Calibri" w:hAnsi="Times New Roman"/>
      <w:b/>
      <w:sz w:val="24"/>
    </w:rPr>
  </w:style>
  <w:style w:type="paragraph" w:customStyle="1" w:styleId="AuthorDate">
    <w:name w:val="AuthorDate"/>
    <w:next w:val="Normal"/>
    <w:link w:val="AuthorDateChar"/>
    <w:rsid w:val="000C043E"/>
    <w:pPr>
      <w:widowControl w:val="0"/>
      <w:outlineLvl w:val="2"/>
    </w:pPr>
    <w:rPr>
      <w:rFonts w:ascii="Times New Roman" w:eastAsia="Calibri" w:hAnsi="Times New Roman"/>
      <w:b/>
      <w:sz w:val="24"/>
      <w:u w:val="single"/>
    </w:rPr>
  </w:style>
  <w:style w:type="character" w:customStyle="1" w:styleId="AuthorDateChar">
    <w:name w:val="AuthorDate Char"/>
    <w:link w:val="AuthorDate"/>
    <w:rsid w:val="000C043E"/>
    <w:rPr>
      <w:rFonts w:ascii="Times New Roman" w:eastAsia="Calibri" w:hAnsi="Times New Roman"/>
      <w:b/>
      <w:sz w:val="24"/>
      <w:u w:val="single"/>
    </w:rPr>
  </w:style>
  <w:style w:type="character" w:customStyle="1" w:styleId="CardsFont12pt">
    <w:name w:val="Cards + Font 12pt"/>
    <w:uiPriority w:val="1"/>
    <w:rsid w:val="000C043E"/>
    <w:rPr>
      <w:rFonts w:ascii="Times New Roman" w:hAnsi="Times New Roman"/>
      <w:sz w:val="24"/>
      <w:u w:val="single"/>
      <w:lang w:val="en-US" w:eastAsia="en-US" w:bidi="ar-SA"/>
    </w:rPr>
  </w:style>
  <w:style w:type="character" w:customStyle="1" w:styleId="CardsHighlight">
    <w:name w:val="Cards Highlight"/>
    <w:uiPriority w:val="1"/>
    <w:rsid w:val="000C043E"/>
    <w:rPr>
      <w:rFonts w:ascii="Times New Roman" w:hAnsi="Times New Roman"/>
      <w:sz w:val="24"/>
      <w:u w:val="single"/>
      <w:bdr w:val="none" w:sz="0" w:space="0" w:color="auto"/>
      <w:shd w:val="clear" w:color="auto" w:fill="00FFFF"/>
    </w:rPr>
  </w:style>
  <w:style w:type="paragraph" w:customStyle="1" w:styleId="Nothing">
    <w:name w:val="Nothing"/>
    <w:link w:val="NothingChar"/>
    <w:rsid w:val="000C043E"/>
    <w:pPr>
      <w:jc w:val="both"/>
    </w:pPr>
    <w:rPr>
      <w:rFonts w:ascii="Times New Roman" w:eastAsia="Calibri" w:hAnsi="Times New Roman"/>
    </w:rPr>
  </w:style>
  <w:style w:type="character" w:customStyle="1" w:styleId="NothingChar">
    <w:name w:val="Nothing Char"/>
    <w:basedOn w:val="DefaultParagraphFont"/>
    <w:link w:val="Nothing"/>
    <w:locked/>
    <w:rsid w:val="000C043E"/>
    <w:rPr>
      <w:rFonts w:ascii="Times New Roman" w:eastAsia="Calibri" w:hAnsi="Times New Roman"/>
    </w:rPr>
  </w:style>
  <w:style w:type="character" w:customStyle="1" w:styleId="term">
    <w:name w:val="term"/>
    <w:basedOn w:val="DefaultParagraphFont"/>
    <w:rsid w:val="000C043E"/>
  </w:style>
  <w:style w:type="character" w:customStyle="1" w:styleId="apple-converted-space">
    <w:name w:val="apple-converted-space"/>
    <w:basedOn w:val="DefaultParagraphFont"/>
    <w:rsid w:val="000C043E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43E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rsid w:val="000C043E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0C043E"/>
    <w:rPr>
      <w:rFonts w:ascii="Tahoma" w:hAnsi="Tahoma" w:cs="Tahoma"/>
      <w:sz w:val="16"/>
      <w:szCs w:val="16"/>
    </w:rPr>
  </w:style>
  <w:style w:type="paragraph" w:customStyle="1" w:styleId="HotRoute">
    <w:name w:val="Hot Route"/>
    <w:link w:val="HotRouteChar"/>
    <w:qFormat/>
    <w:rsid w:val="000C043E"/>
    <w:pPr>
      <w:widowControl w:val="0"/>
      <w:ind w:left="144"/>
    </w:pPr>
    <w:rPr>
      <w:rFonts w:ascii="Helvetica" w:eastAsia="Cambria" w:hAnsi="Helvetica"/>
      <w:sz w:val="12"/>
      <w:szCs w:val="24"/>
    </w:rPr>
  </w:style>
  <w:style w:type="character" w:customStyle="1" w:styleId="HotRouteChar">
    <w:name w:val="Hot Route Char"/>
    <w:link w:val="HotRoute"/>
    <w:rsid w:val="000C043E"/>
    <w:rPr>
      <w:rFonts w:ascii="Helvetica" w:eastAsia="Cambria" w:hAnsi="Helvetica"/>
      <w:sz w:val="12"/>
      <w:szCs w:val="24"/>
    </w:rPr>
  </w:style>
  <w:style w:type="paragraph" w:customStyle="1" w:styleId="CardsHighlighted">
    <w:name w:val="Cards Highlighted"/>
    <w:basedOn w:val="Normal"/>
    <w:next w:val="Nothing"/>
    <w:link w:val="CardsHighlightedChar"/>
    <w:rsid w:val="000C043E"/>
    <w:pPr>
      <w:shd w:val="clear" w:color="auto" w:fill="00FFFF"/>
      <w:ind w:left="432" w:right="432"/>
    </w:pPr>
    <w:rPr>
      <w:rFonts w:ascii="Times New Roman" w:eastAsia="Calibri" w:hAnsi="Times New Roman"/>
      <w:sz w:val="24"/>
      <w:u w:val="single"/>
    </w:rPr>
  </w:style>
  <w:style w:type="character" w:customStyle="1" w:styleId="CardsHighlightedChar">
    <w:name w:val="Cards Highlighted Char"/>
    <w:basedOn w:val="CardsFont12ptChar"/>
    <w:link w:val="CardsHighlighted"/>
    <w:rsid w:val="000C043E"/>
    <w:rPr>
      <w:rFonts w:ascii="Times New Roman" w:eastAsia="Calibri" w:hAnsi="Times New Roman"/>
      <w:sz w:val="24"/>
      <w:u w:val="single"/>
      <w:shd w:val="clear" w:color="auto" w:fill="00FFFF"/>
    </w:rPr>
  </w:style>
  <w:style w:type="character" w:customStyle="1" w:styleId="CardsFont12ptChar">
    <w:name w:val="Cards + Font: 12 pt Char"/>
    <w:aliases w:val="Underline Char,Thick Underline Char"/>
    <w:basedOn w:val="CardsChar"/>
    <w:link w:val="CardsFont12pt0"/>
    <w:rsid w:val="000C043E"/>
    <w:rPr>
      <w:rFonts w:ascii="Times New Roman" w:eastAsia="Calibri" w:hAnsi="Times New Roman"/>
      <w:sz w:val="24"/>
      <w:u w:val="single"/>
    </w:rPr>
  </w:style>
  <w:style w:type="paragraph" w:customStyle="1" w:styleId="CardsFont12pt0">
    <w:name w:val="Cards + Font: 12 pt"/>
    <w:aliases w:val="Thick Underline"/>
    <w:basedOn w:val="Cards"/>
    <w:next w:val="Nothing"/>
    <w:link w:val="CardsFont12ptChar"/>
    <w:rsid w:val="000C043E"/>
    <w:pPr>
      <w:ind w:left="432" w:right="432"/>
    </w:pPr>
    <w:rPr>
      <w:sz w:val="24"/>
      <w:u w:val="single"/>
    </w:rPr>
  </w:style>
  <w:style w:type="character" w:customStyle="1" w:styleId="underline">
    <w:name w:val="underline"/>
    <w:rsid w:val="000C043E"/>
    <w:rPr>
      <w:b/>
      <w:bCs w:val="0"/>
      <w:u w:val="single"/>
    </w:rPr>
  </w:style>
  <w:style w:type="paragraph" w:styleId="ListParagraph">
    <w:name w:val="List Paragraph"/>
    <w:basedOn w:val="Normal"/>
    <w:uiPriority w:val="34"/>
    <w:qFormat/>
    <w:rsid w:val="000C043E"/>
    <w:pPr>
      <w:ind w:left="720"/>
      <w:contextualSpacing/>
    </w:pPr>
  </w:style>
  <w:style w:type="character" w:customStyle="1" w:styleId="st">
    <w:name w:val="st"/>
    <w:basedOn w:val="DefaultParagraphFont"/>
    <w:rsid w:val="000C043E"/>
  </w:style>
  <w:style w:type="character" w:customStyle="1" w:styleId="TitleChar">
    <w:name w:val="Title Char"/>
    <w:link w:val="Title"/>
    <w:uiPriority w:val="1"/>
    <w:qFormat/>
    <w:rsid w:val="000C043E"/>
    <w:rPr>
      <w:u w:val="single"/>
    </w:rPr>
  </w:style>
  <w:style w:type="paragraph" w:styleId="Title">
    <w:name w:val="Title"/>
    <w:basedOn w:val="Normal"/>
    <w:next w:val="Normal"/>
    <w:link w:val="TitleChar"/>
    <w:uiPriority w:val="1"/>
    <w:qFormat/>
    <w:rsid w:val="000C043E"/>
    <w:pPr>
      <w:pBdr>
        <w:bottom w:val="single" w:sz="8" w:space="4" w:color="4F81BD"/>
      </w:pBdr>
      <w:spacing w:after="300"/>
      <w:contextualSpacing/>
      <w:jc w:val="left"/>
    </w:pPr>
    <w:rPr>
      <w:rFonts w:ascii="Calibri" w:hAnsi="Calibri"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0C04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UnderlineBold">
    <w:name w:val="Underline + Bold"/>
    <w:uiPriority w:val="1"/>
    <w:qFormat/>
    <w:rsid w:val="000C043E"/>
    <w:rPr>
      <w:b/>
      <w:sz w:val="20"/>
      <w:u w:val="single"/>
    </w:rPr>
  </w:style>
  <w:style w:type="paragraph" w:customStyle="1" w:styleId="card">
    <w:name w:val="card"/>
    <w:basedOn w:val="Normal"/>
    <w:next w:val="Normal"/>
    <w:uiPriority w:val="1"/>
    <w:rsid w:val="000C043E"/>
    <w:pPr>
      <w:ind w:left="288" w:right="288"/>
      <w:jc w:val="left"/>
    </w:pPr>
    <w:rPr>
      <w:bCs/>
      <w:sz w:val="24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6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5" w:qFormat="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0C043E"/>
    <w:pPr>
      <w:jc w:val="both"/>
    </w:pPr>
    <w:rPr>
      <w:rFonts w:ascii="Georgia" w:hAnsi="Georgia"/>
    </w:rPr>
  </w:style>
  <w:style w:type="paragraph" w:styleId="Heading1">
    <w:name w:val="heading 1"/>
    <w:aliases w:val="Hat"/>
    <w:basedOn w:val="Normal"/>
    <w:next w:val="Normal"/>
    <w:link w:val="Heading1Char"/>
    <w:uiPriority w:val="1"/>
    <w:qFormat/>
    <w:rsid w:val="00290E0A"/>
    <w:pPr>
      <w:keepNext/>
      <w:keepLines/>
      <w:pageBreakBefore/>
      <w:spacing w:before="480"/>
      <w:outlineLvl w:val="0"/>
    </w:pPr>
    <w:rPr>
      <w:rFonts w:eastAsia="Times New Roman"/>
      <w:b/>
      <w:bCs/>
      <w:sz w:val="44"/>
      <w:szCs w:val="28"/>
      <w:u w:val="single"/>
    </w:rPr>
  </w:style>
  <w:style w:type="paragraph" w:styleId="Heading2">
    <w:name w:val="heading 2"/>
    <w:aliases w:val="Block"/>
    <w:basedOn w:val="Normal"/>
    <w:next w:val="Normal"/>
    <w:link w:val="Heading2Char"/>
    <w:uiPriority w:val="2"/>
    <w:qFormat/>
    <w:rsid w:val="00DC00DC"/>
    <w:pPr>
      <w:keepNext/>
      <w:keepLines/>
      <w:pageBreakBefore/>
      <w:spacing w:before="200"/>
      <w:outlineLvl w:val="1"/>
    </w:pPr>
    <w:rPr>
      <w:rFonts w:eastAsia="Times New Roman"/>
      <w:b/>
      <w:bCs/>
      <w:sz w:val="32"/>
      <w:szCs w:val="26"/>
      <w:u w:val="single"/>
    </w:rPr>
  </w:style>
  <w:style w:type="paragraph" w:styleId="Heading3">
    <w:name w:val="heading 3"/>
    <w:aliases w:val="Tag, Char,Char,Char Char Char Char Char Char Char,Heading 3 Char Char,Char1 Char,Char1 Char + Left:  2.54 cm,First line:  0 Heading 3,First line:  0 cm, Char Char Char Char Char Char Char"/>
    <w:basedOn w:val="Normal"/>
    <w:next w:val="Normal"/>
    <w:link w:val="Heading3Char"/>
    <w:uiPriority w:val="3"/>
    <w:qFormat/>
    <w:rsid w:val="00DC00DC"/>
    <w:pPr>
      <w:keepNext/>
      <w:keepLines/>
      <w:spacing w:before="200"/>
      <w:outlineLvl w:val="2"/>
    </w:pPr>
    <w:rPr>
      <w:rFonts w:eastAsia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at Char"/>
    <w:link w:val="Heading1"/>
    <w:uiPriority w:val="1"/>
    <w:rsid w:val="00290E0A"/>
    <w:rPr>
      <w:rFonts w:ascii="Georgia" w:eastAsia="Times New Roman" w:hAnsi="Georgia"/>
      <w:b/>
      <w:bCs/>
      <w:sz w:val="44"/>
      <w:szCs w:val="28"/>
      <w:u w:val="single"/>
    </w:rPr>
  </w:style>
  <w:style w:type="character" w:customStyle="1" w:styleId="Heading2Char">
    <w:name w:val="Heading 2 Char"/>
    <w:aliases w:val="Block Char"/>
    <w:link w:val="Heading2"/>
    <w:uiPriority w:val="2"/>
    <w:rsid w:val="00DC00DC"/>
    <w:rPr>
      <w:rFonts w:ascii="Verdana" w:eastAsia="Times New Roman" w:hAnsi="Verdana"/>
      <w:b/>
      <w:bCs/>
      <w:sz w:val="32"/>
      <w:szCs w:val="26"/>
      <w:u w:val="single"/>
    </w:rPr>
  </w:style>
  <w:style w:type="character" w:styleId="Emphasis">
    <w:name w:val="Emphasis"/>
    <w:uiPriority w:val="6"/>
    <w:qFormat/>
    <w:rsid w:val="00FA6761"/>
    <w:rPr>
      <w:rFonts w:ascii="Georgia" w:hAnsi="Georgia"/>
      <w:b/>
      <w:i w:val="0"/>
      <w:iCs/>
      <w:outline w:val="0"/>
      <w:emboss w:val="0"/>
      <w:imprint w:val="0"/>
      <w:sz w:val="24"/>
      <w:u w:val="single"/>
      <w:bdr w:val="single" w:sz="4" w:space="0" w:color="auto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Tag Char, Char Char,Char Char,Char Char Char Char Char Char Char Char,Heading 3 Char Char Char,Char1 Char Char,Char1 Char + Left:  2.54 cm Char,First line:  0 Heading 3 Char,First line:  0 cm Char, Char Char Char Char Char Char Char Char"/>
    <w:link w:val="Heading3"/>
    <w:uiPriority w:val="3"/>
    <w:qFormat/>
    <w:rsid w:val="00DC00DC"/>
    <w:rPr>
      <w:rFonts w:ascii="Verdana" w:eastAsia="Times New Roman" w:hAnsi="Verdana"/>
      <w:b/>
      <w:bCs/>
      <w:sz w:val="24"/>
    </w:rPr>
  </w:style>
  <w:style w:type="character" w:customStyle="1" w:styleId="StyleBoldUnderline">
    <w:name w:val="Style Bold Underline"/>
    <w:aliases w:val="Underline,Intense Emphasis1,Intense Emphasis11,Intense Emphasis111,Intense Emphasis1111,Intense Emphasis2,HHeading 3 + 12 pt,Style,ci,Bold Cite Char,Citation Char Char Char"/>
    <w:uiPriority w:val="5"/>
    <w:qFormat/>
    <w:rsid w:val="00FA6761"/>
    <w:rPr>
      <w:rFonts w:ascii="Georgia" w:hAnsi="Georgia"/>
      <w:b w:val="0"/>
      <w:bCs/>
      <w:sz w:val="24"/>
      <w:u w:val="single"/>
    </w:rPr>
  </w:style>
  <w:style w:type="character" w:customStyle="1" w:styleId="StyleStyleBold12pt">
    <w:name w:val="Style Style Bold + 12 pt"/>
    <w:aliases w:val="Cite,Style Style Bold + 12pt,Style Style Bold"/>
    <w:uiPriority w:val="4"/>
    <w:qFormat/>
    <w:rsid w:val="00FA6761"/>
    <w:rPr>
      <w:rFonts w:ascii="Georgia" w:hAnsi="Georgia"/>
      <w:b/>
      <w:bCs/>
      <w:sz w:val="20"/>
    </w:rPr>
  </w:style>
  <w:style w:type="paragraph" w:styleId="Header">
    <w:name w:val="header"/>
    <w:basedOn w:val="Normal"/>
    <w:link w:val="Head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5576"/>
    <w:rPr>
      <w:rFonts w:ascii="Calibri" w:hAnsi="Calibri"/>
    </w:rPr>
  </w:style>
  <w:style w:type="character" w:styleId="Hyperlink">
    <w:name w:val="Hyperlink"/>
    <w:aliases w:val="heading 1 (block title)"/>
    <w:basedOn w:val="DefaultParagraphFont"/>
    <w:uiPriority w:val="99"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322F"/>
    <w:rPr>
      <w:color w:val="auto"/>
      <w:u w:val="none"/>
    </w:rPr>
  </w:style>
  <w:style w:type="character" w:customStyle="1" w:styleId="StyleDate">
    <w:name w:val="Style Date"/>
    <w:aliases w:val="Author"/>
    <w:basedOn w:val="DefaultParagraphFont"/>
    <w:uiPriority w:val="1"/>
    <w:qFormat/>
    <w:rsid w:val="00D52813"/>
    <w:rPr>
      <w:rFonts w:ascii="Georgia" w:hAnsi="Georgia"/>
      <w:b/>
      <w:sz w:val="24"/>
      <w:u w:val="single"/>
    </w:rPr>
  </w:style>
  <w:style w:type="paragraph" w:customStyle="1" w:styleId="CardHighlight">
    <w:name w:val="Card Highlight"/>
    <w:basedOn w:val="Normal"/>
    <w:link w:val="CardHighlightChar"/>
    <w:qFormat/>
    <w:rsid w:val="00DC00DC"/>
    <w:pPr>
      <w:shd w:val="clear" w:color="auto" w:fill="66FFFF"/>
    </w:pPr>
    <w:rPr>
      <w:sz w:val="24"/>
      <w:szCs w:val="22"/>
      <w:u w:val="single"/>
    </w:rPr>
  </w:style>
  <w:style w:type="character" w:customStyle="1" w:styleId="CardHighlightChar">
    <w:name w:val="Card Highlight Char"/>
    <w:basedOn w:val="DefaultParagraphFont"/>
    <w:link w:val="CardHighlight"/>
    <w:rsid w:val="00DC00DC"/>
    <w:rPr>
      <w:rFonts w:ascii="Verdana" w:hAnsi="Verdana"/>
      <w:sz w:val="24"/>
      <w:szCs w:val="22"/>
      <w:u w:val="single"/>
      <w:shd w:val="clear" w:color="auto" w:fill="66FFFF"/>
    </w:rPr>
  </w:style>
  <w:style w:type="paragraph" w:customStyle="1" w:styleId="BlockHeaderHidden">
    <w:name w:val="Block Header Hidden"/>
    <w:qFormat/>
    <w:rsid w:val="00FA6761"/>
    <w:pPr>
      <w:pageBreakBefore/>
    </w:pPr>
    <w:rPr>
      <w:rFonts w:ascii="Georgia" w:eastAsia="Times New Roman" w:hAnsi="Georgia"/>
      <w:b/>
      <w:bCs/>
      <w:sz w:val="32"/>
      <w:szCs w:val="26"/>
      <w:u w:val="single"/>
    </w:rPr>
  </w:style>
  <w:style w:type="character" w:customStyle="1" w:styleId="stylestylebold12pt0">
    <w:name w:val="stylestylebold12pt"/>
    <w:basedOn w:val="DefaultParagraphFont"/>
    <w:rsid w:val="000C043E"/>
  </w:style>
  <w:style w:type="character" w:styleId="IntenseEmphasis">
    <w:name w:val="Intense Emphasis"/>
    <w:aliases w:val="apple-style-span + 6 pt,Bold,Kern at 16 pt"/>
    <w:uiPriority w:val="5"/>
    <w:qFormat/>
    <w:rsid w:val="000C043E"/>
    <w:rPr>
      <w:rFonts w:ascii="Georgia" w:hAnsi="Georgia" w:hint="default"/>
      <w:b w:val="0"/>
      <w:bCs/>
      <w:sz w:val="24"/>
      <w:u w:val="single"/>
    </w:rPr>
  </w:style>
  <w:style w:type="paragraph" w:customStyle="1" w:styleId="Cites">
    <w:name w:val="Cites"/>
    <w:next w:val="Cards"/>
    <w:link w:val="CitesChar"/>
    <w:qFormat/>
    <w:rsid w:val="000C043E"/>
    <w:pPr>
      <w:widowControl w:val="0"/>
      <w:jc w:val="both"/>
      <w:outlineLvl w:val="2"/>
    </w:pPr>
    <w:rPr>
      <w:rFonts w:ascii="Times New Roman" w:eastAsia="Calibri" w:hAnsi="Times New Roman"/>
      <w:b/>
    </w:rPr>
  </w:style>
  <w:style w:type="paragraph" w:customStyle="1" w:styleId="Cards">
    <w:name w:val="Cards"/>
    <w:next w:val="Normal"/>
    <w:link w:val="CardsChar"/>
    <w:qFormat/>
    <w:rsid w:val="000C043E"/>
    <w:pPr>
      <w:jc w:val="both"/>
    </w:pPr>
    <w:rPr>
      <w:rFonts w:ascii="Times New Roman" w:eastAsia="Calibri" w:hAnsi="Times New Roman"/>
    </w:rPr>
  </w:style>
  <w:style w:type="character" w:customStyle="1" w:styleId="CardsChar">
    <w:name w:val="Cards Char"/>
    <w:link w:val="Cards"/>
    <w:rsid w:val="000C043E"/>
    <w:rPr>
      <w:rFonts w:ascii="Times New Roman" w:eastAsia="Calibri" w:hAnsi="Times New Roman"/>
    </w:rPr>
  </w:style>
  <w:style w:type="character" w:customStyle="1" w:styleId="CitesChar">
    <w:name w:val="Cites Char"/>
    <w:link w:val="Cites"/>
    <w:rsid w:val="000C043E"/>
    <w:rPr>
      <w:rFonts w:ascii="Times New Roman" w:eastAsia="Calibri" w:hAnsi="Times New Roman"/>
      <w:b/>
    </w:rPr>
  </w:style>
  <w:style w:type="paragraph" w:customStyle="1" w:styleId="Tags">
    <w:name w:val="Tags"/>
    <w:next w:val="Cites"/>
    <w:link w:val="TagsChar"/>
    <w:qFormat/>
    <w:rsid w:val="000C043E"/>
    <w:pPr>
      <w:widowControl w:val="0"/>
      <w:outlineLvl w:val="1"/>
    </w:pPr>
    <w:rPr>
      <w:rFonts w:ascii="Times New Roman" w:eastAsia="Calibri" w:hAnsi="Times New Roman"/>
      <w:b/>
      <w:sz w:val="24"/>
    </w:rPr>
  </w:style>
  <w:style w:type="character" w:customStyle="1" w:styleId="TagsChar">
    <w:name w:val="Tags Char"/>
    <w:aliases w:val="Heading 2 Char1 Char Char Char1,Heading 2 Char Char1 Char Char,Heading 2 Char1 Char Char1,Heading 2 Char Char Char Char1,Heading 2 Char Char1 Char1,tag Char,Heading 2 Char2 Char Char,Heading 2 Char Char Char Char Char,Heading 2 Char2 Char1"/>
    <w:link w:val="Tags"/>
    <w:rsid w:val="000C043E"/>
    <w:rPr>
      <w:rFonts w:ascii="Times New Roman" w:eastAsia="Calibri" w:hAnsi="Times New Roman"/>
      <w:b/>
      <w:sz w:val="24"/>
    </w:rPr>
  </w:style>
  <w:style w:type="paragraph" w:customStyle="1" w:styleId="AuthorDate">
    <w:name w:val="AuthorDate"/>
    <w:next w:val="Normal"/>
    <w:link w:val="AuthorDateChar"/>
    <w:rsid w:val="000C043E"/>
    <w:pPr>
      <w:widowControl w:val="0"/>
      <w:outlineLvl w:val="2"/>
    </w:pPr>
    <w:rPr>
      <w:rFonts w:ascii="Times New Roman" w:eastAsia="Calibri" w:hAnsi="Times New Roman"/>
      <w:b/>
      <w:sz w:val="24"/>
      <w:u w:val="single"/>
    </w:rPr>
  </w:style>
  <w:style w:type="character" w:customStyle="1" w:styleId="AuthorDateChar">
    <w:name w:val="AuthorDate Char"/>
    <w:link w:val="AuthorDate"/>
    <w:rsid w:val="000C043E"/>
    <w:rPr>
      <w:rFonts w:ascii="Times New Roman" w:eastAsia="Calibri" w:hAnsi="Times New Roman"/>
      <w:b/>
      <w:sz w:val="24"/>
      <w:u w:val="single"/>
    </w:rPr>
  </w:style>
  <w:style w:type="character" w:customStyle="1" w:styleId="CardsFont12pt">
    <w:name w:val="Cards + Font 12pt"/>
    <w:uiPriority w:val="1"/>
    <w:rsid w:val="000C043E"/>
    <w:rPr>
      <w:rFonts w:ascii="Times New Roman" w:hAnsi="Times New Roman"/>
      <w:sz w:val="24"/>
      <w:u w:val="single"/>
      <w:lang w:val="en-US" w:eastAsia="en-US" w:bidi="ar-SA"/>
    </w:rPr>
  </w:style>
  <w:style w:type="character" w:customStyle="1" w:styleId="CardsHighlight">
    <w:name w:val="Cards Highlight"/>
    <w:uiPriority w:val="1"/>
    <w:rsid w:val="000C043E"/>
    <w:rPr>
      <w:rFonts w:ascii="Times New Roman" w:hAnsi="Times New Roman"/>
      <w:sz w:val="24"/>
      <w:u w:val="single"/>
      <w:bdr w:val="none" w:sz="0" w:space="0" w:color="auto"/>
      <w:shd w:val="clear" w:color="auto" w:fill="00FFFF"/>
    </w:rPr>
  </w:style>
  <w:style w:type="paragraph" w:customStyle="1" w:styleId="Nothing">
    <w:name w:val="Nothing"/>
    <w:link w:val="NothingChar"/>
    <w:rsid w:val="000C043E"/>
    <w:pPr>
      <w:jc w:val="both"/>
    </w:pPr>
    <w:rPr>
      <w:rFonts w:ascii="Times New Roman" w:eastAsia="Calibri" w:hAnsi="Times New Roman"/>
    </w:rPr>
  </w:style>
  <w:style w:type="character" w:customStyle="1" w:styleId="NothingChar">
    <w:name w:val="Nothing Char"/>
    <w:basedOn w:val="DefaultParagraphFont"/>
    <w:link w:val="Nothing"/>
    <w:locked/>
    <w:rsid w:val="000C043E"/>
    <w:rPr>
      <w:rFonts w:ascii="Times New Roman" w:eastAsia="Calibri" w:hAnsi="Times New Roman"/>
    </w:rPr>
  </w:style>
  <w:style w:type="character" w:customStyle="1" w:styleId="term">
    <w:name w:val="term"/>
    <w:basedOn w:val="DefaultParagraphFont"/>
    <w:rsid w:val="000C043E"/>
  </w:style>
  <w:style w:type="character" w:customStyle="1" w:styleId="apple-converted-space">
    <w:name w:val="apple-converted-space"/>
    <w:basedOn w:val="DefaultParagraphFont"/>
    <w:rsid w:val="000C043E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43E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rsid w:val="000C043E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0C043E"/>
    <w:rPr>
      <w:rFonts w:ascii="Tahoma" w:hAnsi="Tahoma" w:cs="Tahoma"/>
      <w:sz w:val="16"/>
      <w:szCs w:val="16"/>
    </w:rPr>
  </w:style>
  <w:style w:type="paragraph" w:customStyle="1" w:styleId="HotRoute">
    <w:name w:val="Hot Route"/>
    <w:link w:val="HotRouteChar"/>
    <w:qFormat/>
    <w:rsid w:val="000C043E"/>
    <w:pPr>
      <w:widowControl w:val="0"/>
      <w:ind w:left="144"/>
    </w:pPr>
    <w:rPr>
      <w:rFonts w:ascii="Helvetica" w:eastAsia="Cambria" w:hAnsi="Helvetica"/>
      <w:sz w:val="12"/>
      <w:szCs w:val="24"/>
    </w:rPr>
  </w:style>
  <w:style w:type="character" w:customStyle="1" w:styleId="HotRouteChar">
    <w:name w:val="Hot Route Char"/>
    <w:link w:val="HotRoute"/>
    <w:rsid w:val="000C043E"/>
    <w:rPr>
      <w:rFonts w:ascii="Helvetica" w:eastAsia="Cambria" w:hAnsi="Helvetica"/>
      <w:sz w:val="12"/>
      <w:szCs w:val="24"/>
    </w:rPr>
  </w:style>
  <w:style w:type="paragraph" w:customStyle="1" w:styleId="CardsHighlighted">
    <w:name w:val="Cards Highlighted"/>
    <w:basedOn w:val="Normal"/>
    <w:next w:val="Nothing"/>
    <w:link w:val="CardsHighlightedChar"/>
    <w:rsid w:val="000C043E"/>
    <w:pPr>
      <w:shd w:val="clear" w:color="auto" w:fill="00FFFF"/>
      <w:ind w:left="432" w:right="432"/>
    </w:pPr>
    <w:rPr>
      <w:rFonts w:ascii="Times New Roman" w:eastAsia="Calibri" w:hAnsi="Times New Roman"/>
      <w:sz w:val="24"/>
      <w:u w:val="single"/>
    </w:rPr>
  </w:style>
  <w:style w:type="character" w:customStyle="1" w:styleId="CardsHighlightedChar">
    <w:name w:val="Cards Highlighted Char"/>
    <w:basedOn w:val="CardsFont12ptChar"/>
    <w:link w:val="CardsHighlighted"/>
    <w:rsid w:val="000C043E"/>
    <w:rPr>
      <w:rFonts w:ascii="Times New Roman" w:eastAsia="Calibri" w:hAnsi="Times New Roman"/>
      <w:sz w:val="24"/>
      <w:u w:val="single"/>
      <w:shd w:val="clear" w:color="auto" w:fill="00FFFF"/>
    </w:rPr>
  </w:style>
  <w:style w:type="character" w:customStyle="1" w:styleId="CardsFont12ptChar">
    <w:name w:val="Cards + Font: 12 pt Char"/>
    <w:aliases w:val="Underline Char,Thick Underline Char"/>
    <w:basedOn w:val="CardsChar"/>
    <w:link w:val="CardsFont12pt0"/>
    <w:rsid w:val="000C043E"/>
    <w:rPr>
      <w:rFonts w:ascii="Times New Roman" w:eastAsia="Calibri" w:hAnsi="Times New Roman"/>
      <w:sz w:val="24"/>
      <w:u w:val="single"/>
    </w:rPr>
  </w:style>
  <w:style w:type="paragraph" w:customStyle="1" w:styleId="CardsFont12pt0">
    <w:name w:val="Cards + Font: 12 pt"/>
    <w:aliases w:val="Thick Underline"/>
    <w:basedOn w:val="Cards"/>
    <w:next w:val="Nothing"/>
    <w:link w:val="CardsFont12ptChar"/>
    <w:rsid w:val="000C043E"/>
    <w:pPr>
      <w:ind w:left="432" w:right="432"/>
    </w:pPr>
    <w:rPr>
      <w:sz w:val="24"/>
      <w:u w:val="single"/>
    </w:rPr>
  </w:style>
  <w:style w:type="character" w:customStyle="1" w:styleId="underline">
    <w:name w:val="underline"/>
    <w:rsid w:val="000C043E"/>
    <w:rPr>
      <w:b/>
      <w:bCs w:val="0"/>
      <w:u w:val="single"/>
    </w:rPr>
  </w:style>
  <w:style w:type="paragraph" w:styleId="ListParagraph">
    <w:name w:val="List Paragraph"/>
    <w:basedOn w:val="Normal"/>
    <w:uiPriority w:val="34"/>
    <w:qFormat/>
    <w:rsid w:val="000C043E"/>
    <w:pPr>
      <w:ind w:left="720"/>
      <w:contextualSpacing/>
    </w:pPr>
  </w:style>
  <w:style w:type="character" w:customStyle="1" w:styleId="st">
    <w:name w:val="st"/>
    <w:basedOn w:val="DefaultParagraphFont"/>
    <w:rsid w:val="000C043E"/>
  </w:style>
  <w:style w:type="character" w:customStyle="1" w:styleId="TitleChar">
    <w:name w:val="Title Char"/>
    <w:link w:val="Title"/>
    <w:uiPriority w:val="1"/>
    <w:qFormat/>
    <w:rsid w:val="000C043E"/>
    <w:rPr>
      <w:u w:val="single"/>
    </w:rPr>
  </w:style>
  <w:style w:type="paragraph" w:styleId="Title">
    <w:name w:val="Title"/>
    <w:basedOn w:val="Normal"/>
    <w:next w:val="Normal"/>
    <w:link w:val="TitleChar"/>
    <w:uiPriority w:val="1"/>
    <w:qFormat/>
    <w:rsid w:val="000C043E"/>
    <w:pPr>
      <w:pBdr>
        <w:bottom w:val="single" w:sz="8" w:space="4" w:color="4F81BD"/>
      </w:pBdr>
      <w:spacing w:after="300"/>
      <w:contextualSpacing/>
      <w:jc w:val="left"/>
    </w:pPr>
    <w:rPr>
      <w:rFonts w:ascii="Calibri" w:hAnsi="Calibri"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0C04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UnderlineBold">
    <w:name w:val="Underline + Bold"/>
    <w:uiPriority w:val="1"/>
    <w:qFormat/>
    <w:rsid w:val="000C043E"/>
    <w:rPr>
      <w:b/>
      <w:sz w:val="20"/>
      <w:u w:val="single"/>
    </w:rPr>
  </w:style>
  <w:style w:type="paragraph" w:customStyle="1" w:styleId="card">
    <w:name w:val="card"/>
    <w:basedOn w:val="Normal"/>
    <w:next w:val="Normal"/>
    <w:uiPriority w:val="1"/>
    <w:rsid w:val="000C043E"/>
    <w:pPr>
      <w:ind w:left="288" w:right="288"/>
      <w:jc w:val="left"/>
    </w:pPr>
    <w:rPr>
      <w:bCs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humanrightsfirst.org/wp-content/uploads/HumanRightsFirst_Egypt_Blueprint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www.planetark.com/dailynewsstory.cfm/newsid/47829/story.htm" TargetMode="Externa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s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256B6CA9CC6E499AB1141AB570A30D" ma:contentTypeVersion="" ma:contentTypeDescription="Create a new document." ma:contentTypeScope="" ma:versionID="6b8843faab3b2be3714401b5752684a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5D7CBD-2688-47F5-BC0B-8E77224DDB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8B8F2C-7689-4938-9897-C562C61BEC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92DA4B-AAF6-48E3-9AA6-CE3D93CEC97D}">
  <ds:schemaRefs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</TotalTime>
  <Pages>2</Pages>
  <Words>1591</Words>
  <Characters>9070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10640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Andres</cp:lastModifiedBy>
  <cp:revision>1</cp:revision>
  <dcterms:created xsi:type="dcterms:W3CDTF">2012-01-06T02:25:00Z</dcterms:created>
  <dcterms:modified xsi:type="dcterms:W3CDTF">2012-01-06T02:26:00Z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0x0101000B256B6CA9CC6E499AB1141AB570A30D</vt:lpwstr>
  </property>
</Properties>
</file>