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7F" w:rsidRPr="0057607F" w:rsidRDefault="0057607F" w:rsidP="0057607F"/>
    <w:p w:rsidR="005964EF" w:rsidRDefault="005964EF" w:rsidP="000E7F82">
      <w:pPr>
        <w:pStyle w:val="Heading2"/>
      </w:pPr>
      <w:r>
        <w:lastRenderedPageBreak/>
        <w:t>So</w:t>
      </w:r>
      <w:r w:rsidR="00347077">
        <w:t>l</w:t>
      </w:r>
      <w:r>
        <w:t>vency</w:t>
      </w:r>
    </w:p>
    <w:p w:rsidR="00347077" w:rsidRDefault="00347077" w:rsidP="00347077">
      <w:pPr>
        <w:pStyle w:val="Heading3"/>
      </w:pPr>
      <w:r>
        <w:t>AT—Opposition already armed.</w:t>
      </w:r>
    </w:p>
    <w:p w:rsidR="00347077" w:rsidRDefault="00347077" w:rsidP="00347077">
      <w:pPr>
        <w:pStyle w:val="Heading3"/>
      </w:pPr>
      <w:r>
        <w:t>Syrians rejected</w:t>
      </w:r>
    </w:p>
    <w:p w:rsidR="00347077" w:rsidRPr="00EF65BE" w:rsidRDefault="00347077" w:rsidP="00347077">
      <w:pPr>
        <w:rPr>
          <w:rStyle w:val="StyleStyleBold12pt"/>
        </w:rPr>
      </w:pPr>
      <w:r w:rsidRPr="0057607F">
        <w:rPr>
          <w:rStyle w:val="StyleStyleBold12pt"/>
          <w:highlight w:val="yellow"/>
        </w:rPr>
        <w:t>FARS 2-29</w:t>
      </w:r>
    </w:p>
    <w:p w:rsidR="00347077" w:rsidRPr="009B585F" w:rsidRDefault="00347077" w:rsidP="00347077">
      <w:r>
        <w:t>Fars News Agency, “</w:t>
      </w:r>
      <w:r w:rsidRPr="009B585F">
        <w:t>Syrian Opposition Warns Qatar to Stop Meddling in Damascus Affairs</w:t>
      </w:r>
      <w:r>
        <w:t xml:space="preserve">.” </w:t>
      </w:r>
      <w:hyperlink r:id="rId9" w:history="1">
        <w:r w:rsidRPr="00DE5A2F">
          <w:rPr>
            <w:rStyle w:val="Hyperlink"/>
          </w:rPr>
          <w:t>http://english.farsnews.com/newstext.php?nn=9010176620</w:t>
        </w:r>
      </w:hyperlink>
      <w:r>
        <w:t xml:space="preserve"> [LVC NAT]</w:t>
      </w:r>
    </w:p>
    <w:p w:rsidR="00347077" w:rsidRDefault="00347077" w:rsidP="00347077"/>
    <w:p w:rsidR="00347077" w:rsidRDefault="00347077" w:rsidP="009F504E">
      <w:r>
        <w:t xml:space="preserve">TEHRAN (FNA)- A senior member of </w:t>
      </w:r>
      <w:proofErr w:type="gramStart"/>
      <w:r w:rsidRPr="0057607F">
        <w:rPr>
          <w:rStyle w:val="StyleBoldUnderline"/>
        </w:rPr>
        <w:t xml:space="preserve">the </w:t>
      </w:r>
      <w:r w:rsidR="009F504E">
        <w:rPr>
          <w:rStyle w:val="StyleBoldUnderline"/>
        </w:rPr>
        <w:t>…</w:t>
      </w:r>
      <w:r>
        <w:t xml:space="preserve"> for</w:t>
      </w:r>
      <w:proofErr w:type="gramEnd"/>
      <w:r>
        <w:t xml:space="preserve"> an official recognition of the Syrian dissidents and opponents of Bashar Assad's government in the upcoming Arab League summit in Baghdad. </w:t>
      </w:r>
    </w:p>
    <w:p w:rsidR="00347077" w:rsidRPr="00347077" w:rsidRDefault="00347077" w:rsidP="00347077"/>
    <w:p w:rsidR="005964EF" w:rsidRPr="005964EF" w:rsidRDefault="005964EF" w:rsidP="005964EF"/>
    <w:p w:rsidR="000E7F82" w:rsidRDefault="000E7F82" w:rsidP="000E7F82">
      <w:pPr>
        <w:pStyle w:val="Heading3"/>
      </w:pPr>
      <w:r>
        <w:t>Assad will fall— it’s just a question of when</w:t>
      </w:r>
    </w:p>
    <w:p w:rsidR="000E7F82" w:rsidRPr="0051101E" w:rsidRDefault="000E7F82" w:rsidP="000E7F82">
      <w:pPr>
        <w:rPr>
          <w:rStyle w:val="StyleStyleBold12pt"/>
          <w:rFonts w:cs="Times New Roman"/>
          <w:b w:val="0"/>
          <w:bCs w:val="0"/>
        </w:rPr>
      </w:pPr>
      <w:r w:rsidRPr="000C3E22">
        <w:rPr>
          <w:rStyle w:val="StyleStyleBold12pt"/>
          <w:highlight w:val="cyan"/>
        </w:rPr>
        <w:t>Melham 2-7</w:t>
      </w:r>
    </w:p>
    <w:p w:rsidR="000E7F82" w:rsidRDefault="000E7F82" w:rsidP="000E7F82">
      <w:pPr>
        <w:rPr>
          <w:lang w:val="es-ES"/>
        </w:rPr>
      </w:pPr>
      <w:proofErr w:type="gramStart"/>
      <w:r>
        <w:t xml:space="preserve">Martin, </w:t>
      </w:r>
      <w:r w:rsidRPr="008F3A33">
        <w:t>Washington bureau chief of Al-Arabiya, t</w:t>
      </w:r>
      <w:r>
        <w:t>he Dubai-based satellite channel and</w:t>
      </w:r>
      <w:r w:rsidRPr="008F3A33">
        <w:t xml:space="preserve"> correspondent for </w:t>
      </w:r>
      <w:proofErr w:type="spellStart"/>
      <w:r w:rsidRPr="008F3A33">
        <w:t>Annahar</w:t>
      </w:r>
      <w:proofErr w:type="spellEnd"/>
      <w:r w:rsidRPr="008F3A33">
        <w:t>, the leading Lebanese daily.</w:t>
      </w:r>
      <w:proofErr w:type="gramEnd"/>
      <w:r w:rsidRPr="008F3A33">
        <w:t xml:space="preserve"> </w:t>
      </w:r>
      <w:r>
        <w:t>“</w:t>
      </w:r>
      <w:r w:rsidRPr="00C03E64">
        <w:t>Syrian President Going Down Amid Uproar?</w:t>
      </w:r>
      <w:r>
        <w:t xml:space="preserve">” National Public Radio, (NPR) February 7, 2012. </w:t>
      </w:r>
      <w:hyperlink r:id="rId10" w:history="1">
        <w:r w:rsidRPr="00893A04">
          <w:rPr>
            <w:rStyle w:val="Hyperlink"/>
            <w:lang w:val="es-ES"/>
          </w:rPr>
          <w:t>http://www.npr.org/2012/02/07/146522477/syrian-president-going-down-amid-uproar</w:t>
        </w:r>
      </w:hyperlink>
      <w:r w:rsidRPr="00893A04">
        <w:rPr>
          <w:lang w:val="es-ES"/>
        </w:rPr>
        <w:t xml:space="preserve"> [LVC U</w:t>
      </w:r>
      <w:r>
        <w:rPr>
          <w:lang w:val="es-ES"/>
        </w:rPr>
        <w:t>TA]</w:t>
      </w:r>
    </w:p>
    <w:p w:rsidR="000E7F82" w:rsidRPr="000E7F82" w:rsidRDefault="000E7F82" w:rsidP="009F504E">
      <w:pPr>
        <w:rPr>
          <w:sz w:val="16"/>
        </w:rPr>
      </w:pPr>
      <w:r w:rsidRPr="004F4BB0">
        <w:t xml:space="preserve">MARTIN: We're talking about developments across the Middle East with Al-Arabiya Washington bureau chief </w:t>
      </w:r>
      <w:proofErr w:type="spellStart"/>
      <w:r w:rsidRPr="004F4BB0">
        <w:t>Hisham</w:t>
      </w:r>
      <w:proofErr w:type="spellEnd"/>
      <w:r w:rsidRPr="004F4BB0">
        <w:t xml:space="preserve"> </w:t>
      </w:r>
      <w:proofErr w:type="spellStart"/>
      <w:r w:rsidRPr="004F4BB0">
        <w:t>Melhem</w:t>
      </w:r>
      <w:proofErr w:type="spellEnd"/>
      <w:r w:rsidRPr="004F4BB0">
        <w:t xml:space="preserve">. He's here in our Washington, D.C. studios. </w:t>
      </w:r>
      <w:r w:rsidR="009F504E">
        <w:t>…</w:t>
      </w:r>
      <w:r w:rsidRPr="000C3E22">
        <w:rPr>
          <w:sz w:val="16"/>
          <w:highlight w:val="cyan"/>
        </w:rPr>
        <w:t>,</w:t>
      </w:r>
      <w:r w:rsidRPr="004F4BB0">
        <w:rPr>
          <w:sz w:val="16"/>
        </w:rPr>
        <w:t xml:space="preserve"> </w:t>
      </w:r>
      <w:proofErr w:type="gramStart"/>
      <w:r w:rsidRPr="004F4BB0">
        <w:rPr>
          <w:sz w:val="16"/>
        </w:rPr>
        <w:t>and</w:t>
      </w:r>
      <w:proofErr w:type="gramEnd"/>
      <w:r w:rsidRPr="004F4BB0">
        <w:rPr>
          <w:sz w:val="16"/>
        </w:rPr>
        <w:t xml:space="preserve"> now you have a qualitative shift in the government's attacks after the Russian/Chinese veto over the weekend which was seen by many people in the Arab world and in the world, really, as a new license to kill given by the Chinese and the Russians to the Syrian regime of Bashar al-Assad.</w:t>
      </w:r>
    </w:p>
    <w:p w:rsidR="000E7F82" w:rsidRDefault="000E7F82" w:rsidP="003E5D5D">
      <w:pPr>
        <w:pStyle w:val="Heading2"/>
      </w:pPr>
      <w:r>
        <w:lastRenderedPageBreak/>
        <w:t xml:space="preserve">AT </w:t>
      </w:r>
      <w:proofErr w:type="spellStart"/>
      <w:r>
        <w:t>Lashout</w:t>
      </w:r>
      <w:proofErr w:type="spellEnd"/>
    </w:p>
    <w:p w:rsidR="000E7F82" w:rsidRDefault="000E7F82" w:rsidP="000E7F82">
      <w:r>
        <w:t>Ext. White— Assad’s already going all in against the opposition. Motive is irrelevant if he doesn’t have the capability</w:t>
      </w:r>
    </w:p>
    <w:p w:rsidR="000E7F82" w:rsidRPr="004A0F71" w:rsidRDefault="000E7F82" w:rsidP="000E7F82">
      <w:pPr>
        <w:pStyle w:val="Numbered"/>
        <w:numPr>
          <w:ilvl w:val="0"/>
          <w:numId w:val="8"/>
        </w:numPr>
      </w:pPr>
      <w:r>
        <w:t xml:space="preserve">Assad </w:t>
      </w:r>
      <w:r w:rsidRPr="004A0F71">
        <w:t>believe</w:t>
      </w:r>
      <w:r>
        <w:t>s</w:t>
      </w:r>
      <w:r w:rsidRPr="004A0F71">
        <w:t xml:space="preserve"> the U.S. is working to destroy Syria.</w:t>
      </w:r>
    </w:p>
    <w:p w:rsidR="000E7F82" w:rsidRPr="004A0F71" w:rsidRDefault="000E7F82" w:rsidP="000E7F82">
      <w:pPr>
        <w:rPr>
          <w:sz w:val="16"/>
        </w:rPr>
      </w:pPr>
      <w:r w:rsidRPr="00E94A6E">
        <w:rPr>
          <w:highlight w:val="cyan"/>
        </w:rPr>
        <w:t>NYT 12-7</w:t>
      </w:r>
      <w:r w:rsidRPr="004A0F71">
        <w:rPr>
          <w:sz w:val="16"/>
        </w:rPr>
        <w:t>-11</w:t>
      </w:r>
    </w:p>
    <w:p w:rsidR="000E7F82" w:rsidRPr="004A0F71" w:rsidRDefault="000E7F82" w:rsidP="000E7F82">
      <w:r w:rsidRPr="004A0F71">
        <w:t xml:space="preserve">Neil </w:t>
      </w:r>
      <w:proofErr w:type="spellStart"/>
      <w:r w:rsidRPr="004A0F71">
        <w:t>MacFarquhar</w:t>
      </w:r>
      <w:proofErr w:type="spellEnd"/>
      <w:r w:rsidRPr="004A0F71">
        <w:t>: “Syria, Under Siege Inside and Out, Does Not Budge,” http://www.nytimes.com/2011/12/08/world/middleeast/syria-bashar-assad-officials-dismiss-protests.html [ACG CST]</w:t>
      </w:r>
    </w:p>
    <w:p w:rsidR="000E7F82" w:rsidRDefault="000E7F82" w:rsidP="009F504E">
      <w:pPr>
        <w:rPr>
          <w:sz w:val="16"/>
        </w:rPr>
      </w:pPr>
      <w:r w:rsidRPr="00E94A6E">
        <w:rPr>
          <w:highlight w:val="cyan"/>
        </w:rPr>
        <w:t>Senior government officials — including</w:t>
      </w:r>
      <w:r w:rsidRPr="004A0F71">
        <w:rPr>
          <w:sz w:val="16"/>
        </w:rPr>
        <w:t xml:space="preserve"> Mr. </w:t>
      </w:r>
      <w:r w:rsidR="009F504E">
        <w:rPr>
          <w:rStyle w:val="Emphasis"/>
        </w:rPr>
        <w:t>…</w:t>
      </w:r>
      <w:r w:rsidRPr="004A0F71">
        <w:rPr>
          <w:sz w:val="16"/>
        </w:rPr>
        <w:t xml:space="preserve"> </w:t>
      </w:r>
      <w:proofErr w:type="spellStart"/>
      <w:r w:rsidRPr="004A0F71">
        <w:rPr>
          <w:sz w:val="16"/>
        </w:rPr>
        <w:t>Buthaina</w:t>
      </w:r>
      <w:proofErr w:type="spellEnd"/>
      <w:r w:rsidRPr="004A0F71">
        <w:rPr>
          <w:sz w:val="16"/>
        </w:rPr>
        <w:t xml:space="preserve"> </w:t>
      </w:r>
      <w:proofErr w:type="spellStart"/>
      <w:r w:rsidRPr="00E94A6E">
        <w:rPr>
          <w:highlight w:val="cyan"/>
        </w:rPr>
        <w:t>Shaaban</w:t>
      </w:r>
      <w:proofErr w:type="spellEnd"/>
      <w:r w:rsidRPr="00E94A6E">
        <w:rPr>
          <w:highlight w:val="cyan"/>
        </w:rPr>
        <w:t>, a presidential</w:t>
      </w:r>
      <w:r w:rsidRPr="00E94A6E">
        <w:t xml:space="preserve"> political and media </w:t>
      </w:r>
      <w:r w:rsidRPr="00E94A6E">
        <w:rPr>
          <w:highlight w:val="cyan"/>
        </w:rPr>
        <w:t xml:space="preserve">adviser, </w:t>
      </w:r>
      <w:r w:rsidRPr="00577B27">
        <w:rPr>
          <w:highlight w:val="cyan"/>
        </w:rPr>
        <w:t>warning</w:t>
      </w:r>
      <w:r w:rsidRPr="008E3A32">
        <w:rPr>
          <w:highlight w:val="cyan"/>
        </w:rPr>
        <w:t xml:space="preserve"> that </w:t>
      </w:r>
      <w:r w:rsidRPr="00577B27">
        <w:rPr>
          <w:highlight w:val="cyan"/>
        </w:rPr>
        <w:t>the West</w:t>
      </w:r>
      <w:r w:rsidRPr="008E3A32">
        <w:rPr>
          <w:highlight w:val="cyan"/>
        </w:rPr>
        <w:t xml:space="preserve"> would rue the day</w:t>
      </w:r>
      <w:r w:rsidRPr="00E94A6E">
        <w:t xml:space="preserve"> that it enabled Islamist regimes</w:t>
      </w:r>
      <w:r w:rsidRPr="004A0F71">
        <w:rPr>
          <w:sz w:val="16"/>
        </w:rPr>
        <w:t>. She rejected the idea that any true Syrian could rise against the government, saying, “Colonialism has always found agents inside the country.”</w:t>
      </w:r>
    </w:p>
    <w:p w:rsidR="000E7F82" w:rsidRPr="008E3A32" w:rsidRDefault="000E7F82" w:rsidP="000E7F82">
      <w:pPr>
        <w:pStyle w:val="Numbered"/>
      </w:pPr>
      <w:proofErr w:type="spellStart"/>
      <w:r w:rsidRPr="008E3A32">
        <w:t>Suri</w:t>
      </w:r>
      <w:proofErr w:type="spellEnd"/>
      <w:r w:rsidRPr="008E3A32">
        <w:t xml:space="preserve"> proves: Assad’s unleashing all his assets.</w:t>
      </w:r>
    </w:p>
    <w:p w:rsidR="000E7F82" w:rsidRPr="00DD3623" w:rsidRDefault="000E7F82" w:rsidP="000E7F82">
      <w:r w:rsidRPr="00DD3623">
        <w:rPr>
          <w:highlight w:val="cyan"/>
        </w:rPr>
        <w:t>Al Arabiya 2-5</w:t>
      </w:r>
      <w:r w:rsidRPr="00DD3623">
        <w:t>-12</w:t>
      </w:r>
    </w:p>
    <w:p w:rsidR="000E7F82" w:rsidRPr="00DD3623" w:rsidRDefault="000E7F82" w:rsidP="000E7F82">
      <w:r w:rsidRPr="00DD3623">
        <w:t xml:space="preserve">“Syria retaliates against the West by freeing London bombings ‘mastermind’,” </w:t>
      </w:r>
      <w:hyperlink r:id="rId11" w:history="1">
        <w:r w:rsidRPr="00DD3623">
          <w:t>http://english.alarabiya.net/articles/2012/02/05/192672.html</w:t>
        </w:r>
      </w:hyperlink>
      <w:r w:rsidRPr="00DD3623">
        <w:t xml:space="preserve"> [</w:t>
      </w:r>
      <w:r>
        <w:t>LVC</w:t>
      </w:r>
      <w:r w:rsidRPr="00DD3623">
        <w:t xml:space="preserve"> UTA TRN EXT]</w:t>
      </w:r>
    </w:p>
    <w:p w:rsidR="000E7F82" w:rsidRPr="00DD3623" w:rsidRDefault="000E7F82" w:rsidP="009F504E">
      <w:r w:rsidRPr="00DD3623">
        <w:rPr>
          <w:highlight w:val="cyan"/>
        </w:rPr>
        <w:t>The man accused of planning the London 7/7 bombings</w:t>
      </w:r>
      <w:r w:rsidRPr="00DD3623">
        <w:t xml:space="preserve"> </w:t>
      </w:r>
      <w:r w:rsidR="009F504E">
        <w:t>…</w:t>
      </w:r>
      <w:r w:rsidRPr="00DD3623">
        <w:t xml:space="preserve"> and observers believe the release may indicate the regime is stopping security co-operation with the Americans and thus releasing all those </w:t>
      </w:r>
      <w:r w:rsidRPr="00DD3623">
        <w:rPr>
          <w:bCs/>
          <w:highlight w:val="cyan"/>
          <w:u w:val="single"/>
        </w:rPr>
        <w:t>Washington</w:t>
      </w:r>
      <w:r w:rsidRPr="00DD3623">
        <w:t xml:space="preserve"> considers a threat to its interests.”</w:t>
      </w:r>
    </w:p>
    <w:p w:rsidR="000E7F82" w:rsidRPr="004A0F71" w:rsidRDefault="000E7F82" w:rsidP="000E7F82">
      <w:pPr>
        <w:pStyle w:val="Numbered"/>
      </w:pPr>
      <w:r w:rsidRPr="004A0F71">
        <w:t>Turn: Ratcheting up pressure on Assad will prevent him from exporting terror.</w:t>
      </w:r>
    </w:p>
    <w:p w:rsidR="000E7F82" w:rsidRPr="004A0F71" w:rsidRDefault="000E7F82" w:rsidP="000E7F82">
      <w:pPr>
        <w:rPr>
          <w:sz w:val="16"/>
        </w:rPr>
      </w:pPr>
      <w:r w:rsidRPr="006D49B7">
        <w:rPr>
          <w:rStyle w:val="StyleStyleBold12pt"/>
          <w:highlight w:val="cyan"/>
        </w:rPr>
        <w:t>Smith</w:t>
      </w:r>
      <w:r>
        <w:rPr>
          <w:rStyle w:val="StyleStyleBold12pt"/>
          <w:highlight w:val="cyan"/>
        </w:rPr>
        <w:t xml:space="preserve"> </w:t>
      </w:r>
      <w:r w:rsidRPr="006D49B7">
        <w:rPr>
          <w:rStyle w:val="StyleStyleBold12pt"/>
          <w:highlight w:val="cyan"/>
        </w:rPr>
        <w:t>11-2</w:t>
      </w:r>
      <w:r w:rsidRPr="00AE4ECB">
        <w:rPr>
          <w:rStyle w:val="StyleStyleBold12pt"/>
          <w:highlight w:val="cyan"/>
        </w:rPr>
        <w:t>3</w:t>
      </w:r>
      <w:r w:rsidRPr="004A0F71">
        <w:rPr>
          <w:sz w:val="16"/>
        </w:rPr>
        <w:t>-11</w:t>
      </w:r>
    </w:p>
    <w:p w:rsidR="000E7F82" w:rsidRPr="000F61BD" w:rsidRDefault="000E7F82" w:rsidP="009F504E">
      <w:pPr>
        <w:rPr>
          <w:sz w:val="16"/>
        </w:rPr>
      </w:pPr>
      <w:r w:rsidRPr="004A0F71">
        <w:t xml:space="preserve">Lee, FDD = Foundation for Defense of Democracies; Also: Senior Editor, Weekly Standard; Visiting Fellow, Hudson Institute, “Split Ends,” </w:t>
      </w:r>
      <w:r w:rsidRPr="004A0F71">
        <w:rPr>
          <w:smallCaps/>
        </w:rPr>
        <w:t>Tablet Magazine</w:t>
      </w:r>
      <w:r w:rsidRPr="004A0F71">
        <w:t>, http://www</w:t>
      </w:r>
      <w:r w:rsidR="009F504E">
        <w:t>….</w:t>
      </w:r>
      <w:r w:rsidRPr="004A0F71">
        <w:rPr>
          <w:sz w:val="16"/>
        </w:rPr>
        <w:t xml:space="preserve"> outcome is a victory that we’ve sought for more than 30 years.</w:t>
      </w:r>
    </w:p>
    <w:p w:rsidR="000E7F82" w:rsidRPr="00FC04AE" w:rsidRDefault="000E7F82" w:rsidP="000E7F82">
      <w:pPr>
        <w:pStyle w:val="Heading3"/>
      </w:pPr>
      <w:r>
        <w:t>Syrian BW threat’s a hoax.</w:t>
      </w:r>
    </w:p>
    <w:p w:rsidR="000E7F82" w:rsidRPr="00FC04AE" w:rsidRDefault="000E7F82" w:rsidP="000E7F82">
      <w:proofErr w:type="spellStart"/>
      <w:r w:rsidRPr="00FC04AE">
        <w:rPr>
          <w:b/>
          <w:bCs/>
          <w:sz w:val="24"/>
          <w:highlight w:val="cyan"/>
          <w:u w:val="single"/>
        </w:rPr>
        <w:t>Nerguizian</w:t>
      </w:r>
      <w:proofErr w:type="spellEnd"/>
      <w:r w:rsidRPr="00FC04AE">
        <w:rPr>
          <w:highlight w:val="cyan"/>
        </w:rPr>
        <w:t xml:space="preserve">, Visiting Fellow, CSIS, </w:t>
      </w:r>
      <w:r w:rsidRPr="00FC04AE">
        <w:rPr>
          <w:b/>
          <w:bCs/>
          <w:sz w:val="24"/>
          <w:highlight w:val="cyan"/>
          <w:u w:val="single"/>
        </w:rPr>
        <w:t>12-13</w:t>
      </w:r>
      <w:r w:rsidRPr="00FC04AE">
        <w:t>-11</w:t>
      </w:r>
    </w:p>
    <w:p w:rsidR="000E7F82" w:rsidRDefault="000E7F82" w:rsidP="000E7F82">
      <w:r w:rsidRPr="00FC04AE">
        <w:t xml:space="preserve">Aram, Visiting Fellow with the </w:t>
      </w:r>
      <w:proofErr w:type="spellStart"/>
      <w:r w:rsidRPr="00FC04AE">
        <w:t>Arleigh</w:t>
      </w:r>
      <w:proofErr w:type="spellEnd"/>
      <w:r w:rsidRPr="00FC04AE">
        <w:t xml:space="preserve"> A. Burke Chair in Strategy, CSIS: “Instability in Syria: Assessing the Risks of Military Intervention,” </w:t>
      </w:r>
      <w:r w:rsidRPr="005D66F7">
        <w:t>http://csis.org/files/publication/111213_SyriaMilitaryIntervention.pdf</w:t>
      </w:r>
      <w:r>
        <w:t>, pp. 12-13</w:t>
      </w:r>
      <w:r w:rsidRPr="00FC04AE">
        <w:t>[</w:t>
      </w:r>
      <w:r>
        <w:t xml:space="preserve">ACG </w:t>
      </w:r>
      <w:r w:rsidRPr="00FC04AE">
        <w:t>D8T]</w:t>
      </w:r>
    </w:p>
    <w:p w:rsidR="000E7F82" w:rsidRDefault="000E7F82" w:rsidP="000E7F82">
      <w:r w:rsidRPr="005E62B7">
        <w:t xml:space="preserve">All of the </w:t>
      </w:r>
      <w:r w:rsidRPr="00A2549B">
        <w:rPr>
          <w:rStyle w:val="StyleBoldUnderline"/>
          <w:highlight w:val="cyan"/>
        </w:rPr>
        <w:t>countries in the Levant</w:t>
      </w:r>
      <w:r w:rsidRPr="005E62B7">
        <w:t xml:space="preserve">, except Lebanon, </w:t>
      </w:r>
      <w:r w:rsidR="009F504E">
        <w:rPr>
          <w:rStyle w:val="StyleBoldUnderline"/>
        </w:rPr>
        <w:t>…</w:t>
      </w:r>
      <w:r w:rsidRPr="005B2EFC">
        <w:rPr>
          <w:rStyle w:val="StyleBoldUnderline"/>
        </w:rPr>
        <w:t xml:space="preserve"> </w:t>
      </w:r>
      <w:r w:rsidRPr="005B2EFC">
        <w:rPr>
          <w:rStyle w:val="Emphasis"/>
          <w:highlight w:val="cyan"/>
        </w:rPr>
        <w:t xml:space="preserve">grossly </w:t>
      </w:r>
      <w:proofErr w:type="gramStart"/>
      <w:r w:rsidRPr="005B2EFC">
        <w:rPr>
          <w:rStyle w:val="Emphasis"/>
          <w:highlight w:val="cyan"/>
        </w:rPr>
        <w:t>exaggerates</w:t>
      </w:r>
      <w:proofErr w:type="gramEnd"/>
      <w:r w:rsidRPr="005B2EFC">
        <w:rPr>
          <w:rStyle w:val="Emphasis"/>
          <w:highlight w:val="cyan"/>
        </w:rPr>
        <w:t xml:space="preserve"> probable real world capability</w:t>
      </w:r>
      <w:r w:rsidRPr="005B2EFC">
        <w:rPr>
          <w:rStyle w:val="StyleBoldUnderline"/>
        </w:rPr>
        <w:t xml:space="preserve">. In practice, </w:t>
      </w:r>
      <w:r w:rsidRPr="005B2EFC">
        <w:rPr>
          <w:rStyle w:val="StyleBoldUnderline"/>
          <w:highlight w:val="cyan"/>
        </w:rPr>
        <w:t xml:space="preserve">such warhead might </w:t>
      </w:r>
      <w:r w:rsidRPr="005B2EFC">
        <w:rPr>
          <w:rStyle w:val="Emphasis"/>
          <w:highlight w:val="cyan"/>
        </w:rPr>
        <w:t>fail</w:t>
      </w:r>
      <w:r w:rsidRPr="005B2EFC">
        <w:rPr>
          <w:rStyle w:val="StyleBoldUnderline"/>
          <w:highlight w:val="cyan"/>
        </w:rPr>
        <w:t xml:space="preserve"> to have </w:t>
      </w:r>
      <w:r w:rsidRPr="005B2EFC">
        <w:rPr>
          <w:rStyle w:val="Emphasis"/>
          <w:highlight w:val="cyan"/>
        </w:rPr>
        <w:t>any effect</w:t>
      </w:r>
      <w:r w:rsidRPr="003C3FF7">
        <w:t>.</w:t>
      </w:r>
    </w:p>
    <w:p w:rsidR="00382198" w:rsidRPr="00382198" w:rsidRDefault="00382198" w:rsidP="00382198"/>
    <w:p w:rsidR="003E5D5D" w:rsidRDefault="003E5D5D" w:rsidP="003E5D5D">
      <w:pPr>
        <w:pStyle w:val="Heading2"/>
      </w:pPr>
      <w:r>
        <w:lastRenderedPageBreak/>
        <w:t xml:space="preserve">2AC AT T Dem Assistance </w:t>
      </w:r>
    </w:p>
    <w:p w:rsidR="00AD4C15" w:rsidRPr="00AD4C15" w:rsidRDefault="00AD4C15" w:rsidP="00AD4C15"/>
    <w:p w:rsidR="003E5D5D" w:rsidRDefault="003E5D5D" w:rsidP="003E5D5D">
      <w:pPr>
        <w:pStyle w:val="Numbered"/>
      </w:pPr>
      <w:r w:rsidRPr="00AE52D0">
        <w:rPr>
          <w:u w:val="single"/>
        </w:rPr>
        <w:t>Democratic Initiatives</w:t>
      </w:r>
      <w:r>
        <w:t xml:space="preserve">. The plan transfers </w:t>
      </w:r>
      <w:r w:rsidRPr="0070102F">
        <w:rPr>
          <w:u w:val="single"/>
        </w:rPr>
        <w:t>funds</w:t>
      </w:r>
      <w:r>
        <w:t xml:space="preserve">, </w:t>
      </w:r>
      <w:r w:rsidRPr="0070102F">
        <w:rPr>
          <w:u w:val="single"/>
        </w:rPr>
        <w:t>expertise</w:t>
      </w:r>
      <w:r>
        <w:t xml:space="preserve">, and </w:t>
      </w:r>
      <w:r w:rsidRPr="0070102F">
        <w:rPr>
          <w:u w:val="single"/>
        </w:rPr>
        <w:t>material resources</w:t>
      </w:r>
      <w:r>
        <w:t xml:space="preserve"> to support them. </w:t>
      </w:r>
    </w:p>
    <w:p w:rsidR="003E5D5D" w:rsidRDefault="003E5D5D" w:rsidP="003E5D5D">
      <w:pPr>
        <w:pStyle w:val="Lettered"/>
      </w:pPr>
      <w:r>
        <w:rPr>
          <w:u w:val="single"/>
        </w:rPr>
        <w:t>Evaluation Itself</w:t>
      </w:r>
      <w:r>
        <w:t xml:space="preserve">. </w:t>
      </w:r>
      <w:proofErr w:type="spellStart"/>
      <w:r>
        <w:t>Burnell</w:t>
      </w:r>
      <w:proofErr w:type="spellEnd"/>
      <w:r>
        <w:t xml:space="preserve"> proves it’s democratic. It’s an </w:t>
      </w:r>
      <w:r w:rsidRPr="002A37C7">
        <w:rPr>
          <w:u w:val="single"/>
        </w:rPr>
        <w:t>initiative</w:t>
      </w:r>
      <w:r>
        <w:t xml:space="preserve"> requiring </w:t>
      </w:r>
      <w:r w:rsidRPr="002A37C7">
        <w:rPr>
          <w:u w:val="single"/>
        </w:rPr>
        <w:t>resources</w:t>
      </w:r>
      <w:r w:rsidR="00AD4C15">
        <w:t xml:space="preserve"> such as funding</w:t>
      </w:r>
    </w:p>
    <w:p w:rsidR="003E5D5D" w:rsidRPr="0070102F" w:rsidRDefault="003E5D5D" w:rsidP="003E5D5D">
      <w:pPr>
        <w:spacing w:before="120"/>
      </w:pPr>
      <w:r w:rsidRPr="00502863">
        <w:rPr>
          <w:b/>
          <w:bCs/>
          <w:sz w:val="24"/>
          <w:highlight w:val="cyan"/>
          <w:u w:val="single"/>
        </w:rPr>
        <w:t>NRC Committee</w:t>
      </w:r>
      <w:r>
        <w:rPr>
          <w:b/>
          <w:bCs/>
          <w:sz w:val="24"/>
          <w:highlight w:val="cyan"/>
          <w:u w:val="single"/>
        </w:rPr>
        <w:t xml:space="preserve"> </w:t>
      </w:r>
      <w:r w:rsidRPr="00502863">
        <w:rPr>
          <w:b/>
          <w:bCs/>
          <w:sz w:val="24"/>
          <w:highlight w:val="cyan"/>
          <w:u w:val="single"/>
        </w:rPr>
        <w:t>’8</w:t>
      </w:r>
      <w:r>
        <w:tab/>
      </w:r>
      <w:r w:rsidRPr="0070102F">
        <w:rPr>
          <w:rStyle w:val="StyleStyleBold12pt"/>
        </w:rPr>
        <w:t>“DG</w:t>
      </w:r>
      <w:r>
        <w:rPr>
          <w:rStyle w:val="StyleStyleBold12pt"/>
        </w:rPr>
        <w:t>”</w:t>
      </w:r>
      <w:r w:rsidRPr="0070102F">
        <w:rPr>
          <w:rStyle w:val="StyleStyleBold12pt"/>
        </w:rPr>
        <w:t xml:space="preserve"> = </w:t>
      </w:r>
      <w:r>
        <w:rPr>
          <w:rStyle w:val="StyleStyleBold12pt"/>
        </w:rPr>
        <w:t>“</w:t>
      </w:r>
      <w:r w:rsidRPr="0070102F">
        <w:rPr>
          <w:rStyle w:val="StyleStyleBold12pt"/>
        </w:rPr>
        <w:t>Democracy and Governance</w:t>
      </w:r>
      <w:r>
        <w:rPr>
          <w:rStyle w:val="StyleStyleBold12pt"/>
        </w:rPr>
        <w:t>”</w:t>
      </w:r>
    </w:p>
    <w:p w:rsidR="003E5D5D" w:rsidRPr="000203C1" w:rsidRDefault="003E5D5D" w:rsidP="003E5D5D">
      <w:r>
        <w:t xml:space="preserve">National Research Council Committee </w:t>
      </w:r>
      <w:r w:rsidRPr="000203C1">
        <w:t>on Evaluation of USAI</w:t>
      </w:r>
      <w:r>
        <w:t xml:space="preserve">D Democracy Assistance Programs: </w:t>
      </w:r>
      <w:r w:rsidRPr="000203C1">
        <w:rPr>
          <w:i/>
        </w:rPr>
        <w:t xml:space="preserve">Improving Democracy </w:t>
      </w:r>
      <w:r>
        <w:rPr>
          <w:i/>
        </w:rPr>
        <w:t>Assistance: Building Knowledge t</w:t>
      </w:r>
      <w:r w:rsidRPr="000203C1">
        <w:rPr>
          <w:i/>
        </w:rPr>
        <w:t>hrough Evaluations and Research</w:t>
      </w:r>
      <w:r w:rsidRPr="000203C1">
        <w:t xml:space="preserve">, </w:t>
      </w:r>
      <w:hyperlink r:id="rId12" w:history="1">
        <w:r w:rsidRPr="000203C1">
          <w:t>http://www.nap.edu/catalog/12164.html</w:t>
        </w:r>
      </w:hyperlink>
      <w:r w:rsidRPr="000203C1">
        <w:t>, p. 224 [ACG]</w:t>
      </w:r>
    </w:p>
    <w:p w:rsidR="000E7F82" w:rsidRDefault="003E5D5D" w:rsidP="009F504E">
      <w:pPr>
        <w:spacing w:before="120"/>
        <w:rPr>
          <w:sz w:val="12"/>
          <w:szCs w:val="12"/>
        </w:rPr>
      </w:pPr>
      <w:proofErr w:type="gramStart"/>
      <w:r>
        <w:rPr>
          <w:rStyle w:val="StyleBoldUnderline"/>
          <w:highlight w:val="cyan"/>
        </w:rPr>
        <w:t xml:space="preserve">The . . </w:t>
      </w:r>
      <w:r w:rsidRPr="0004548B">
        <w:rPr>
          <w:rStyle w:val="StyleBoldUnderline"/>
          <w:highlight w:val="cyan"/>
        </w:rPr>
        <w:t xml:space="preserve">. </w:t>
      </w:r>
      <w:r w:rsidRPr="0070102F">
        <w:rPr>
          <w:rStyle w:val="Emphasis"/>
          <w:highlight w:val="cyan"/>
        </w:rPr>
        <w:t>DG</w:t>
      </w:r>
      <w:r w:rsidRPr="008C0246">
        <w:rPr>
          <w:rStyle w:val="StyleBoldUnderline"/>
          <w:highlight w:val="cyan"/>
        </w:rPr>
        <w:t xml:space="preserve"> e</w:t>
      </w:r>
      <w:r w:rsidRPr="00502863">
        <w:rPr>
          <w:rStyle w:val="StyleBoldUnderline"/>
          <w:highlight w:val="cyan"/>
        </w:rPr>
        <w:t xml:space="preserve">valuation </w:t>
      </w:r>
      <w:r w:rsidRPr="0004548B">
        <w:rPr>
          <w:rStyle w:val="Emphasis"/>
          <w:highlight w:val="cyan"/>
        </w:rPr>
        <w:t>initiative</w:t>
      </w:r>
      <w:r>
        <w:rPr>
          <w:rStyle w:val="StyleBoldUnderline"/>
          <w:highlight w:val="cyan"/>
        </w:rPr>
        <w:t xml:space="preserve"> </w:t>
      </w:r>
      <w:r w:rsidRPr="00502863">
        <w:rPr>
          <w:rStyle w:val="StyleBoldUnderline"/>
          <w:highlight w:val="cyan"/>
        </w:rPr>
        <w:t xml:space="preserve">. . . </w:t>
      </w:r>
      <w:r w:rsidR="009F504E">
        <w:rPr>
          <w:rStyle w:val="StyleBoldUnderline"/>
        </w:rPr>
        <w:t>…</w:t>
      </w:r>
      <w:r w:rsidRPr="00E97F0B">
        <w:rPr>
          <w:sz w:val="12"/>
          <w:szCs w:val="12"/>
        </w:rPr>
        <w:t xml:space="preserve"> </w:t>
      </w:r>
      <w:r w:rsidRPr="00502863">
        <w:rPr>
          <w:rStyle w:val="Emphasis"/>
          <w:sz w:val="12"/>
          <w:szCs w:val="12"/>
          <w:highlight w:val="cyan"/>
        </w:rPr>
        <w:t>resource</w:t>
      </w:r>
      <w:r w:rsidRPr="00C2749A">
        <w:rPr>
          <w:rStyle w:val="Emphasis"/>
          <w:sz w:val="12"/>
          <w:szCs w:val="12"/>
          <w:highlight w:val="cyan"/>
        </w:rPr>
        <w:t>s</w:t>
      </w:r>
      <w:r w:rsidRPr="00C2749A">
        <w:rPr>
          <w:sz w:val="12"/>
          <w:szCs w:val="12"/>
          <w:highlight w:val="cyan"/>
          <w:u w:val="single"/>
        </w:rPr>
        <w:t xml:space="preserve"> </w:t>
      </w:r>
      <w:r w:rsidRPr="00364341">
        <w:rPr>
          <w:sz w:val="12"/>
          <w:szCs w:val="12"/>
          <w:highlight w:val="cyan"/>
          <w:u w:val="single"/>
        </w:rPr>
        <w:t>outside</w:t>
      </w:r>
      <w:r w:rsidRPr="00364341">
        <w:rPr>
          <w:sz w:val="12"/>
          <w:szCs w:val="12"/>
          <w:u w:val="single"/>
        </w:rPr>
        <w:t xml:space="preserve"> the </w:t>
      </w:r>
      <w:r w:rsidRPr="00364341">
        <w:rPr>
          <w:sz w:val="12"/>
          <w:szCs w:val="12"/>
          <w:highlight w:val="cyan"/>
          <w:u w:val="single"/>
        </w:rPr>
        <w:t>usual project</w:t>
      </w:r>
      <w:r w:rsidRPr="00364341">
        <w:rPr>
          <w:sz w:val="12"/>
          <w:szCs w:val="12"/>
          <w:u w:val="single"/>
        </w:rPr>
        <w:t xml:space="preserve"> structure</w:t>
      </w:r>
      <w:r w:rsidRPr="001A42F5">
        <w:rPr>
          <w:sz w:val="12"/>
          <w:szCs w:val="12"/>
          <w:u w:val="single"/>
        </w:rPr>
        <w:t>.</w:t>
      </w:r>
      <w:proofErr w:type="gramEnd"/>
      <w:r w:rsidRPr="001A42F5">
        <w:rPr>
          <w:sz w:val="12"/>
          <w:szCs w:val="12"/>
          <w:u w:val="single"/>
        </w:rPr>
        <w:t xml:space="preserve"> </w:t>
      </w:r>
      <w:r w:rsidRPr="001A42F5">
        <w:rPr>
          <w:rStyle w:val="StyleBoldUnderline"/>
          <w:sz w:val="12"/>
          <w:szCs w:val="12"/>
        </w:rPr>
        <w:t>S</w:t>
      </w:r>
      <w:r w:rsidRPr="00E97F0B">
        <w:rPr>
          <w:rStyle w:val="StyleBoldUnderline"/>
          <w:sz w:val="12"/>
          <w:szCs w:val="12"/>
        </w:rPr>
        <w:t>upporting the initiative with</w:t>
      </w:r>
      <w:r w:rsidRPr="00E97F0B">
        <w:rPr>
          <w:sz w:val="12"/>
          <w:szCs w:val="12"/>
        </w:rPr>
        <w:t xml:space="preserve"> special </w:t>
      </w:r>
      <w:r w:rsidRPr="00502863">
        <w:rPr>
          <w:rStyle w:val="Emphasis"/>
          <w:sz w:val="12"/>
          <w:szCs w:val="12"/>
          <w:highlight w:val="cyan"/>
        </w:rPr>
        <w:t>funds</w:t>
      </w:r>
      <w:r w:rsidRPr="00C2749A">
        <w:rPr>
          <w:rStyle w:val="StyleBoldUnderline"/>
          <w:sz w:val="12"/>
          <w:szCs w:val="12"/>
        </w:rPr>
        <w:t xml:space="preserve"> would</w:t>
      </w:r>
      <w:r w:rsidRPr="00E97F0B">
        <w:rPr>
          <w:sz w:val="12"/>
          <w:szCs w:val="12"/>
        </w:rPr>
        <w:t xml:space="preserve"> be another </w:t>
      </w:r>
      <w:r w:rsidRPr="00E97F0B">
        <w:rPr>
          <w:rStyle w:val="StyleBoldUnderline"/>
          <w:sz w:val="12"/>
          <w:szCs w:val="12"/>
        </w:rPr>
        <w:t>signal</w:t>
      </w:r>
      <w:r w:rsidRPr="00E97F0B">
        <w:rPr>
          <w:sz w:val="12"/>
          <w:szCs w:val="12"/>
        </w:rPr>
        <w:t xml:space="preserve"> of </w:t>
      </w:r>
      <w:r w:rsidRPr="00E97F0B">
        <w:rPr>
          <w:rStyle w:val="StyleBoldUnderline"/>
          <w:sz w:val="12"/>
          <w:szCs w:val="12"/>
        </w:rPr>
        <w:t>the strong commitment to change</w:t>
      </w:r>
      <w:r w:rsidRPr="00E97F0B">
        <w:rPr>
          <w:sz w:val="12"/>
          <w:szCs w:val="12"/>
        </w:rPr>
        <w:t xml:space="preserve">. The committee is not able to provide an estimate of the likely cost of the initiative, in part because the difficulties in obtaining estimates of what USAID currently spends on M&amp;E provide no </w:t>
      </w:r>
    </w:p>
    <w:p w:rsidR="003E5D5D" w:rsidRPr="00E97F0B" w:rsidRDefault="003E5D5D" w:rsidP="003E5D5D">
      <w:pPr>
        <w:spacing w:before="120"/>
        <w:ind w:left="360"/>
        <w:rPr>
          <w:sz w:val="12"/>
          <w:szCs w:val="12"/>
        </w:rPr>
      </w:pPr>
      <w:proofErr w:type="gramStart"/>
      <w:r w:rsidRPr="00E97F0B">
        <w:rPr>
          <w:sz w:val="12"/>
          <w:szCs w:val="12"/>
        </w:rPr>
        <w:t>budgets</w:t>
      </w:r>
      <w:proofErr w:type="gramEnd"/>
      <w:r w:rsidRPr="00E97F0B">
        <w:rPr>
          <w:sz w:val="12"/>
          <w:szCs w:val="12"/>
        </w:rPr>
        <w:t xml:space="preserve"> that are already stretched thin.</w:t>
      </w:r>
    </w:p>
    <w:p w:rsidR="003E5D5D" w:rsidRDefault="003E5D5D" w:rsidP="003E5D5D">
      <w:pPr>
        <w:pStyle w:val="Lettered"/>
      </w:pPr>
      <w:r>
        <w:rPr>
          <w:u w:val="single"/>
        </w:rPr>
        <w:t>Country</w:t>
      </w:r>
      <w:r w:rsidRPr="00A9274F">
        <w:rPr>
          <w:u w:val="single"/>
        </w:rPr>
        <w:t xml:space="preserve"> Missions</w:t>
      </w:r>
      <w:r>
        <w:t xml:space="preserve">, through the MEP </w:t>
      </w:r>
      <w:r w:rsidRPr="0021579C">
        <w:rPr>
          <w:u w:val="single"/>
        </w:rPr>
        <w:t>Initiative</w:t>
      </w:r>
    </w:p>
    <w:p w:rsidR="003E5D5D" w:rsidRPr="0070102F" w:rsidRDefault="003E5D5D" w:rsidP="003E5D5D">
      <w:pPr>
        <w:spacing w:before="120"/>
      </w:pPr>
      <w:r w:rsidRPr="00502863">
        <w:rPr>
          <w:b/>
          <w:bCs/>
          <w:sz w:val="24"/>
          <w:highlight w:val="cyan"/>
          <w:u w:val="single"/>
        </w:rPr>
        <w:t>NRC Committee</w:t>
      </w:r>
      <w:r>
        <w:rPr>
          <w:b/>
          <w:bCs/>
          <w:sz w:val="24"/>
          <w:highlight w:val="cyan"/>
          <w:u w:val="single"/>
        </w:rPr>
        <w:t xml:space="preserve"> </w:t>
      </w:r>
      <w:r w:rsidRPr="00502863">
        <w:rPr>
          <w:b/>
          <w:bCs/>
          <w:sz w:val="24"/>
          <w:highlight w:val="cyan"/>
          <w:u w:val="single"/>
        </w:rPr>
        <w:t>’8</w:t>
      </w:r>
      <w:r>
        <w:tab/>
      </w:r>
      <w:r w:rsidRPr="0070102F">
        <w:rPr>
          <w:rStyle w:val="StyleStyleBold12pt"/>
        </w:rPr>
        <w:t>“DG</w:t>
      </w:r>
      <w:r>
        <w:rPr>
          <w:rStyle w:val="StyleStyleBold12pt"/>
        </w:rPr>
        <w:t>”</w:t>
      </w:r>
      <w:r w:rsidRPr="0070102F">
        <w:rPr>
          <w:rStyle w:val="StyleStyleBold12pt"/>
        </w:rPr>
        <w:t xml:space="preserve"> = </w:t>
      </w:r>
      <w:r>
        <w:rPr>
          <w:rStyle w:val="StyleStyleBold12pt"/>
        </w:rPr>
        <w:t>“</w:t>
      </w:r>
      <w:r w:rsidRPr="0070102F">
        <w:rPr>
          <w:rStyle w:val="StyleStyleBold12pt"/>
        </w:rPr>
        <w:t>Democracy and Governance</w:t>
      </w:r>
      <w:r>
        <w:rPr>
          <w:rStyle w:val="StyleStyleBold12pt"/>
        </w:rPr>
        <w:t>”</w:t>
      </w:r>
    </w:p>
    <w:p w:rsidR="003E5D5D" w:rsidRPr="000203C1" w:rsidRDefault="003E5D5D" w:rsidP="003E5D5D">
      <w:r>
        <w:t xml:space="preserve">National Research Council Committee </w:t>
      </w:r>
      <w:r w:rsidRPr="000203C1">
        <w:t>on Evaluation of USAI</w:t>
      </w:r>
      <w:r>
        <w:t xml:space="preserve">D Democracy Assistance Programs: </w:t>
      </w:r>
      <w:r w:rsidRPr="000203C1">
        <w:rPr>
          <w:i/>
        </w:rPr>
        <w:t xml:space="preserve">Improving Democracy </w:t>
      </w:r>
      <w:r>
        <w:rPr>
          <w:i/>
        </w:rPr>
        <w:t>Assistance: Building Knowledge t</w:t>
      </w:r>
      <w:r w:rsidRPr="000203C1">
        <w:rPr>
          <w:i/>
        </w:rPr>
        <w:t>hrough Evaluations and Research</w:t>
      </w:r>
      <w:r w:rsidRPr="000203C1">
        <w:t xml:space="preserve">, </w:t>
      </w:r>
      <w:hyperlink r:id="rId13" w:history="1">
        <w:r w:rsidRPr="000203C1">
          <w:t>http://www.nap.edu/catalog/12164.html</w:t>
        </w:r>
      </w:hyperlink>
      <w:r w:rsidRPr="000203C1">
        <w:t>, p. 224 [ACG]</w:t>
      </w:r>
    </w:p>
    <w:p w:rsidR="003E5D5D" w:rsidRPr="00E97F0B" w:rsidRDefault="003E5D5D" w:rsidP="009F504E">
      <w:pPr>
        <w:spacing w:before="120"/>
        <w:rPr>
          <w:sz w:val="12"/>
          <w:szCs w:val="12"/>
        </w:rPr>
      </w:pPr>
      <w:proofErr w:type="gramStart"/>
      <w:r>
        <w:rPr>
          <w:rStyle w:val="Emphasis"/>
          <w:highlight w:val="cyan"/>
        </w:rPr>
        <w:t>resources</w:t>
      </w:r>
      <w:proofErr w:type="gramEnd"/>
      <w:r w:rsidRPr="00450C54">
        <w:rPr>
          <w:rStyle w:val="StyleBoldUnderline"/>
          <w:highlight w:val="cyan"/>
        </w:rPr>
        <w:t xml:space="preserve"> . . . support . . .</w:t>
      </w:r>
      <w:r>
        <w:rPr>
          <w:rStyle w:val="StyleBoldUnderline"/>
          <w:highlight w:val="cyan"/>
        </w:rPr>
        <w:t xml:space="preserve"> DG . . .</w:t>
      </w:r>
      <w:r w:rsidRPr="00450C54">
        <w:rPr>
          <w:rStyle w:val="StyleBoldUnderline"/>
          <w:highlight w:val="cyan"/>
        </w:rPr>
        <w:t xml:space="preserve"> </w:t>
      </w:r>
      <w:r w:rsidR="009F504E">
        <w:rPr>
          <w:rStyle w:val="Emphasis"/>
        </w:rPr>
        <w:t>…</w:t>
      </w:r>
      <w:r w:rsidRPr="00E97F0B">
        <w:rPr>
          <w:sz w:val="12"/>
          <w:szCs w:val="12"/>
        </w:rPr>
        <w:t xml:space="preserve"> </w:t>
      </w:r>
      <w:r w:rsidRPr="00502863">
        <w:rPr>
          <w:rStyle w:val="StyleBoldUnderline"/>
          <w:sz w:val="12"/>
          <w:szCs w:val="12"/>
          <w:highlight w:val="cyan"/>
        </w:rPr>
        <w:t>make</w:t>
      </w:r>
      <w:r w:rsidRPr="00E97F0B">
        <w:rPr>
          <w:sz w:val="12"/>
          <w:szCs w:val="12"/>
        </w:rPr>
        <w:t xml:space="preserve"> its </w:t>
      </w:r>
      <w:r w:rsidRPr="00502863">
        <w:rPr>
          <w:rStyle w:val="Emphasis"/>
          <w:sz w:val="12"/>
          <w:szCs w:val="12"/>
          <w:highlight w:val="cyan"/>
        </w:rPr>
        <w:t>resources</w:t>
      </w:r>
      <w:r w:rsidRPr="00502863">
        <w:rPr>
          <w:rStyle w:val="StyleBoldUnderline"/>
          <w:sz w:val="12"/>
          <w:szCs w:val="12"/>
          <w:highlight w:val="cyan"/>
        </w:rPr>
        <w:t xml:space="preserve"> and </w:t>
      </w:r>
      <w:r w:rsidRPr="00502863">
        <w:rPr>
          <w:rStyle w:val="Emphasis"/>
          <w:sz w:val="12"/>
          <w:szCs w:val="12"/>
          <w:highlight w:val="cyan"/>
        </w:rPr>
        <w:t>expertise</w:t>
      </w:r>
      <w:r w:rsidRPr="00502863">
        <w:rPr>
          <w:rStyle w:val="StyleBoldUnderline"/>
          <w:sz w:val="12"/>
          <w:szCs w:val="12"/>
          <w:highlight w:val="cyan"/>
        </w:rPr>
        <w:t xml:space="preserve"> available to</w:t>
      </w:r>
      <w:r w:rsidRPr="00E97F0B">
        <w:rPr>
          <w:sz w:val="12"/>
          <w:szCs w:val="12"/>
        </w:rPr>
        <w:t xml:space="preserve"> mission directors who want its </w:t>
      </w:r>
      <w:r w:rsidRPr="00502863">
        <w:rPr>
          <w:bCs/>
          <w:sz w:val="12"/>
          <w:szCs w:val="12"/>
          <w:highlight w:val="cyan"/>
          <w:u w:val="single"/>
        </w:rPr>
        <w:t>support</w:t>
      </w:r>
      <w:r w:rsidRPr="00E97F0B">
        <w:rPr>
          <w:sz w:val="12"/>
          <w:szCs w:val="12"/>
        </w:rPr>
        <w:t xml:space="preserve"> in conducting impact evaluations or otherwise changing their mix of M&amp;E activities, in order to make the initiative an asset to the </w:t>
      </w:r>
      <w:r w:rsidRPr="00502863">
        <w:rPr>
          <w:bCs/>
          <w:sz w:val="12"/>
          <w:szCs w:val="12"/>
          <w:highlight w:val="cyan"/>
          <w:u w:val="single"/>
        </w:rPr>
        <w:t>D</w:t>
      </w:r>
      <w:r w:rsidRPr="00F11EE5">
        <w:rPr>
          <w:bCs/>
          <w:sz w:val="12"/>
          <w:szCs w:val="12"/>
          <w:highlight w:val="cyan"/>
          <w:u w:val="single"/>
        </w:rPr>
        <w:t>G</w:t>
      </w:r>
      <w:r w:rsidRPr="00F11EE5">
        <w:rPr>
          <w:sz w:val="12"/>
          <w:szCs w:val="12"/>
          <w:highlight w:val="cyan"/>
          <w:u w:val="single"/>
        </w:rPr>
        <w:t xml:space="preserve"> officers in the field</w:t>
      </w:r>
      <w:r w:rsidRPr="00F11EE5">
        <w:rPr>
          <w:sz w:val="12"/>
          <w:szCs w:val="12"/>
        </w:rPr>
        <w:t xml:space="preserve"> rather</w:t>
      </w:r>
      <w:r w:rsidRPr="00E97F0B">
        <w:rPr>
          <w:sz w:val="12"/>
          <w:szCs w:val="12"/>
        </w:rPr>
        <w:t xml:space="preserve"> than an additional unfunded burden.</w:t>
      </w:r>
    </w:p>
    <w:p w:rsidR="003E5D5D" w:rsidRPr="003A7EE2" w:rsidRDefault="003E5D5D" w:rsidP="003E5D5D">
      <w:pPr>
        <w:spacing w:before="120"/>
      </w:pPr>
      <w:r w:rsidRPr="003A7EE2">
        <w:rPr>
          <w:b/>
          <w:bCs/>
          <w:sz w:val="24"/>
          <w:highlight w:val="cyan"/>
          <w:u w:val="single"/>
        </w:rPr>
        <w:t>Carothers</w:t>
      </w:r>
      <w:r w:rsidRPr="003A7EE2">
        <w:rPr>
          <w:highlight w:val="cyan"/>
        </w:rPr>
        <w:t xml:space="preserve">, </w:t>
      </w:r>
      <w:r w:rsidRPr="003A7EE2">
        <w:rPr>
          <w:bCs/>
          <w:highlight w:val="cyan"/>
          <w:u w:val="single"/>
        </w:rPr>
        <w:t>Carnegie Endowment</w:t>
      </w:r>
      <w:r w:rsidRPr="003A7EE2">
        <w:rPr>
          <w:highlight w:val="cyan"/>
        </w:rPr>
        <w:t xml:space="preserve">, </w:t>
      </w:r>
      <w:r w:rsidRPr="003A7EE2">
        <w:rPr>
          <w:b/>
          <w:bCs/>
          <w:sz w:val="24"/>
          <w:highlight w:val="cyan"/>
          <w:u w:val="single"/>
        </w:rPr>
        <w:t>’9</w:t>
      </w:r>
    </w:p>
    <w:p w:rsidR="003E5D5D" w:rsidRPr="003A7EE2" w:rsidRDefault="003E5D5D" w:rsidP="003E5D5D">
      <w:r w:rsidRPr="003A7EE2">
        <w:t xml:space="preserve">Thomas, Vice President for Studies, Carnegie Endowment for International Peace: </w:t>
      </w:r>
      <w:r w:rsidRPr="003A7EE2">
        <w:rPr>
          <w:smallCaps/>
        </w:rPr>
        <w:t>Revitalizing U.S. Democracy Assistance: The Challenge of USAID</w:t>
      </w:r>
      <w:r w:rsidRPr="003A7EE2">
        <w:t>, http://www.carnegieendowment.org/files/revitalizing_democracy_assistance.pdf</w:t>
      </w:r>
      <w:r>
        <w:t xml:space="preserve">, pp. 14-15 </w:t>
      </w:r>
      <w:r w:rsidRPr="003A7EE2">
        <w:t>[ACG NAT]</w:t>
      </w:r>
    </w:p>
    <w:p w:rsidR="003E5D5D" w:rsidRDefault="003E5D5D" w:rsidP="003E5D5D">
      <w:pPr>
        <w:spacing w:before="120"/>
      </w:pPr>
      <w:r w:rsidRPr="003A7EE2">
        <w:t xml:space="preserve">As with most </w:t>
      </w:r>
      <w:r w:rsidRPr="003A7EE2">
        <w:rPr>
          <w:bCs/>
          <w:highlight w:val="cyan"/>
          <w:u w:val="single"/>
        </w:rPr>
        <w:t>USAID</w:t>
      </w:r>
      <w:r w:rsidRPr="003A7EE2">
        <w:t xml:space="preserve"> assistance, the great majority of the agency’s </w:t>
      </w:r>
      <w:r w:rsidRPr="00D32856">
        <w:rPr>
          <w:rStyle w:val="Emphasis"/>
          <w:highlight w:val="cyan"/>
        </w:rPr>
        <w:t>democracy</w:t>
      </w:r>
      <w:r w:rsidRPr="003A7EE2">
        <w:t xml:space="preserve"> and governance work is conceived and managed in its field </w:t>
      </w:r>
      <w:r w:rsidRPr="003A7EE2">
        <w:rPr>
          <w:bCs/>
          <w:highlight w:val="cyan"/>
          <w:u w:val="single"/>
        </w:rPr>
        <w:t>missions</w:t>
      </w:r>
      <w:r w:rsidRPr="003A7EE2">
        <w:t xml:space="preserve"> around the world, rather </w:t>
      </w:r>
      <w:r w:rsidR="009F504E">
        <w:t>…</w:t>
      </w:r>
      <w:r w:rsidRPr="003A7EE2">
        <w:t xml:space="preserve"> democracy aid groups).</w:t>
      </w:r>
    </w:p>
    <w:p w:rsidR="003E5D5D" w:rsidRDefault="003E5D5D" w:rsidP="003E5D5D">
      <w:pPr>
        <w:pStyle w:val="Lettered"/>
        <w:numPr>
          <w:ilvl w:val="0"/>
          <w:numId w:val="4"/>
        </w:numPr>
        <w:ind w:left="0"/>
        <w:rPr>
          <w:rFonts w:eastAsiaTheme="minorHAnsi"/>
        </w:rPr>
      </w:pPr>
      <w:r>
        <w:rPr>
          <w:rFonts w:eastAsiaTheme="minorHAnsi"/>
          <w:u w:val="single"/>
        </w:rPr>
        <w:t>Core Question</w:t>
      </w:r>
      <w:r w:rsidRPr="004F0345">
        <w:rPr>
          <w:rFonts w:eastAsiaTheme="minorHAnsi"/>
        </w:rPr>
        <w:t>.</w:t>
      </w:r>
    </w:p>
    <w:p w:rsidR="003E5D5D" w:rsidRDefault="003E5D5D" w:rsidP="003E5D5D">
      <w:pPr>
        <w:spacing w:before="120"/>
        <w:rPr>
          <w:sz w:val="16"/>
        </w:rPr>
      </w:pPr>
      <w:proofErr w:type="spellStart"/>
      <w:r w:rsidRPr="00502863">
        <w:rPr>
          <w:b/>
          <w:bCs/>
          <w:sz w:val="24"/>
          <w:highlight w:val="cyan"/>
          <w:u w:val="single"/>
        </w:rPr>
        <w:t>Wodziki</w:t>
      </w:r>
      <w:proofErr w:type="spellEnd"/>
      <w:r w:rsidRPr="00502863">
        <w:rPr>
          <w:sz w:val="16"/>
          <w:highlight w:val="cyan"/>
        </w:rPr>
        <w:t xml:space="preserve">, </w:t>
      </w:r>
      <w:r w:rsidRPr="00502863">
        <w:rPr>
          <w:highlight w:val="cyan"/>
          <w:u w:val="single"/>
        </w:rPr>
        <w:t>Center for the Study of Democracy, Queen’s</w:t>
      </w:r>
      <w:r w:rsidRPr="00502863">
        <w:rPr>
          <w:sz w:val="16"/>
          <w:highlight w:val="cyan"/>
        </w:rPr>
        <w:t xml:space="preserve">, </w:t>
      </w:r>
      <w:r w:rsidRPr="00502863">
        <w:rPr>
          <w:b/>
          <w:bCs/>
          <w:sz w:val="24"/>
          <w:highlight w:val="cyan"/>
          <w:u w:val="single"/>
        </w:rPr>
        <w:t>’7</w:t>
      </w:r>
    </w:p>
    <w:p w:rsidR="003E5D5D" w:rsidRPr="006A311F" w:rsidRDefault="003E5D5D" w:rsidP="003E5D5D">
      <w:pPr>
        <w:rPr>
          <w:sz w:val="16"/>
        </w:rPr>
      </w:pPr>
      <w:r w:rsidRPr="006A311F">
        <w:rPr>
          <w:sz w:val="16"/>
        </w:rPr>
        <w:t xml:space="preserve">Michael, Coordinator for Democratic Development @ Queens University, </w:t>
      </w:r>
      <w:r w:rsidRPr="006A311F">
        <w:rPr>
          <w:i/>
          <w:sz w:val="16"/>
        </w:rPr>
        <w:t>Public Sector Reform and Democracy Assistance: A Literature Review</w:t>
      </w:r>
      <w:r w:rsidRPr="006A311F">
        <w:rPr>
          <w:sz w:val="16"/>
        </w:rPr>
        <w:t>, Dec. 1, http://www.gordonfn.org/resfiles/wodzicki_PSR%20and%20Democracy%20Assistance.pdf, p. 2 [NAT]</w:t>
      </w:r>
    </w:p>
    <w:p w:rsidR="003E5D5D" w:rsidRDefault="003E5D5D" w:rsidP="003E5D5D">
      <w:pPr>
        <w:spacing w:before="120"/>
        <w:rPr>
          <w:sz w:val="16"/>
        </w:rPr>
      </w:pPr>
      <w:r w:rsidRPr="006A311F">
        <w:rPr>
          <w:sz w:val="16"/>
        </w:rPr>
        <w:t xml:space="preserve">This paper seeks to </w:t>
      </w:r>
      <w:proofErr w:type="gramStart"/>
      <w:r w:rsidRPr="006A311F">
        <w:rPr>
          <w:sz w:val="16"/>
        </w:rPr>
        <w:t xml:space="preserve">respond </w:t>
      </w:r>
      <w:r w:rsidR="009F504E">
        <w:rPr>
          <w:sz w:val="16"/>
        </w:rPr>
        <w:t>…</w:t>
      </w:r>
      <w:r w:rsidRPr="00E023EB">
        <w:rPr>
          <w:sz w:val="16"/>
        </w:rPr>
        <w:t>.</w:t>
      </w:r>
      <w:proofErr w:type="gramEnd"/>
      <w:r w:rsidRPr="00E023EB">
        <w:rPr>
          <w:sz w:val="16"/>
        </w:rPr>
        <w:t xml:space="preserve"> Canadian experiences are cited where appropriate.</w:t>
      </w:r>
    </w:p>
    <w:p w:rsidR="003E5D5D" w:rsidRDefault="003E5D5D" w:rsidP="003E5D5D">
      <w:pPr>
        <w:pStyle w:val="Lettered"/>
        <w:numPr>
          <w:ilvl w:val="0"/>
          <w:numId w:val="4"/>
        </w:numPr>
        <w:ind w:left="0"/>
        <w:rPr>
          <w:rFonts w:eastAsiaTheme="minorHAnsi"/>
        </w:rPr>
      </w:pPr>
      <w:r>
        <w:rPr>
          <w:rFonts w:eastAsiaTheme="minorHAnsi"/>
          <w:u w:val="single"/>
        </w:rPr>
        <w:t>Contextual</w:t>
      </w:r>
      <w:r>
        <w:rPr>
          <w:rFonts w:eastAsiaTheme="minorHAnsi"/>
        </w:rPr>
        <w:t>.</w:t>
      </w:r>
    </w:p>
    <w:p w:rsidR="003E5D5D" w:rsidRPr="00644B76" w:rsidRDefault="003E5D5D" w:rsidP="003E5D5D">
      <w:pPr>
        <w:spacing w:before="120"/>
        <w:rPr>
          <w:rStyle w:val="StyleStyleBold12pt"/>
        </w:rPr>
      </w:pPr>
      <w:proofErr w:type="spellStart"/>
      <w:r w:rsidRPr="00644B76">
        <w:rPr>
          <w:rStyle w:val="StyleStyleBold12pt"/>
          <w:highlight w:val="cyan"/>
        </w:rPr>
        <w:t>Saghi</w:t>
      </w:r>
      <w:proofErr w:type="spellEnd"/>
      <w:r w:rsidRPr="00644B76">
        <w:t xml:space="preserve">, </w:t>
      </w:r>
      <w:r w:rsidRPr="00644B76">
        <w:rPr>
          <w:rStyle w:val="StyleBoldUnderline"/>
        </w:rPr>
        <w:t>Prof, Institute of Political Studies</w:t>
      </w:r>
      <w:r w:rsidRPr="00644B76">
        <w:t xml:space="preserve">, </w:t>
      </w:r>
      <w:r w:rsidRPr="00644B76">
        <w:rPr>
          <w:rStyle w:val="StyleStyleBold12pt"/>
          <w:highlight w:val="cyan"/>
        </w:rPr>
        <w:t>’8</w:t>
      </w:r>
    </w:p>
    <w:p w:rsidR="003E5D5D" w:rsidRDefault="003E5D5D" w:rsidP="003E5D5D">
      <w:r>
        <w:t xml:space="preserve">Omar, Prof, Institute of Political Studies, Paris: “Introduction: Osama Bin Laden, the Iconic Orator,” </w:t>
      </w:r>
      <w:r w:rsidRPr="00644B76">
        <w:t>Al Qaeda in Its Own Words</w:t>
      </w:r>
      <w:r>
        <w:t xml:space="preserve"> (</w:t>
      </w:r>
      <w:proofErr w:type="spellStart"/>
      <w:r>
        <w:t>Kepel</w:t>
      </w:r>
      <w:proofErr w:type="spellEnd"/>
      <w:r>
        <w:t xml:space="preserve"> &amp; </w:t>
      </w:r>
      <w:proofErr w:type="spellStart"/>
      <w:r>
        <w:t>Milelli</w:t>
      </w:r>
      <w:proofErr w:type="spellEnd"/>
      <w:r>
        <w:t>, Eds.), pp. 18-19</w:t>
      </w:r>
    </w:p>
    <w:p w:rsidR="003E5D5D" w:rsidRPr="007D30AE" w:rsidRDefault="003E5D5D" w:rsidP="003E5D5D">
      <w:pPr>
        <w:spacing w:before="120"/>
      </w:pPr>
      <w:r w:rsidRPr="00D71765">
        <w:t xml:space="preserve">The </w:t>
      </w:r>
      <w:r w:rsidRPr="00D71765">
        <w:rPr>
          <w:rStyle w:val="StyleBoldUnderline"/>
          <w:highlight w:val="cyan"/>
        </w:rPr>
        <w:t>U.S. strategy</w:t>
      </w:r>
      <w:r w:rsidRPr="00C6483F">
        <w:rPr>
          <w:rStyle w:val="StyleBoldUnderline"/>
        </w:rPr>
        <w:t xml:space="preserve"> for Afghanistan</w:t>
      </w:r>
      <w:r>
        <w:t xml:space="preserve">, as defined by </w:t>
      </w:r>
      <w:proofErr w:type="spellStart"/>
      <w:r>
        <w:t>Zbigniew</w:t>
      </w:r>
      <w:proofErr w:type="spellEnd"/>
      <w:r>
        <w:t xml:space="preserve"> Brzezinski and other advisers as early as the Carter presidency, </w:t>
      </w:r>
      <w:r w:rsidRPr="00D71765">
        <w:rPr>
          <w:rStyle w:val="StyleBoldUnderline"/>
          <w:highlight w:val="cyan"/>
        </w:rPr>
        <w:t>was</w:t>
      </w:r>
      <w:r>
        <w:t xml:space="preserve"> to exhaust </w:t>
      </w:r>
      <w:r w:rsidRPr="00D71765">
        <w:rPr>
          <w:rStyle w:val="StyleBoldUnderline"/>
          <w:highlight w:val="cyan"/>
        </w:rPr>
        <w:t>the</w:t>
      </w:r>
      <w:r>
        <w:t xml:space="preserve"> Soviet Union by </w:t>
      </w:r>
      <w:r w:rsidR="009F504E">
        <w:t>…</w:t>
      </w:r>
      <w:r>
        <w:t xml:space="preserve"> structure, which probably centralized information about the Arab volunteers with the intention of bringing them together under a more unified command.</w:t>
      </w:r>
    </w:p>
    <w:p w:rsidR="003E5D5D" w:rsidRPr="009A2FC4" w:rsidRDefault="003E5D5D" w:rsidP="003E5D5D">
      <w:pPr>
        <w:pStyle w:val="Lettered"/>
        <w:numPr>
          <w:ilvl w:val="0"/>
          <w:numId w:val="4"/>
        </w:numPr>
        <w:ind w:left="0"/>
        <w:rPr>
          <w:rFonts w:eastAsiaTheme="minorHAnsi"/>
        </w:rPr>
      </w:pPr>
      <w:r w:rsidRPr="009A2FC4">
        <w:rPr>
          <w:rFonts w:eastAsiaTheme="minorHAnsi"/>
          <w:u w:val="single"/>
        </w:rPr>
        <w:t>Plan Meets</w:t>
      </w:r>
      <w:r w:rsidRPr="009A2FC4">
        <w:rPr>
          <w:rFonts w:eastAsiaTheme="minorHAnsi"/>
        </w:rPr>
        <w:t>. NRC says the plan’s crucial to democracy assistance effectiveness.</w:t>
      </w:r>
    </w:p>
    <w:p w:rsidR="003E5D5D" w:rsidRPr="00961933" w:rsidRDefault="003E5D5D" w:rsidP="003E5D5D">
      <w:pPr>
        <w:spacing w:before="120"/>
        <w:ind w:left="360"/>
        <w:rPr>
          <w:sz w:val="12"/>
          <w:szCs w:val="12"/>
        </w:rPr>
      </w:pPr>
      <w:r w:rsidRPr="00961933">
        <w:rPr>
          <w:b/>
          <w:bCs/>
          <w:sz w:val="12"/>
          <w:szCs w:val="12"/>
          <w:highlight w:val="cyan"/>
          <w:u w:val="single"/>
        </w:rPr>
        <w:t>NRC Committee ’8</w:t>
      </w:r>
      <w:r w:rsidRPr="00961933">
        <w:rPr>
          <w:sz w:val="12"/>
          <w:szCs w:val="12"/>
        </w:rPr>
        <w:tab/>
      </w:r>
      <w:r w:rsidRPr="00961933">
        <w:rPr>
          <w:rStyle w:val="StyleStyleBold12pt"/>
          <w:sz w:val="12"/>
          <w:szCs w:val="12"/>
        </w:rPr>
        <w:t>“DG” = “Democracy and Governance”</w:t>
      </w:r>
    </w:p>
    <w:p w:rsidR="003E5D5D" w:rsidRPr="00961933" w:rsidRDefault="003E5D5D" w:rsidP="003E5D5D">
      <w:pPr>
        <w:ind w:left="360"/>
        <w:rPr>
          <w:sz w:val="12"/>
          <w:szCs w:val="12"/>
        </w:rPr>
      </w:pPr>
      <w:r w:rsidRPr="00961933">
        <w:rPr>
          <w:sz w:val="12"/>
          <w:szCs w:val="12"/>
        </w:rPr>
        <w:t xml:space="preserve">National Research Council Committee on Evaluation of USAID Democracy Assistance Programs: </w:t>
      </w:r>
      <w:r w:rsidRPr="00961933">
        <w:rPr>
          <w:i/>
          <w:sz w:val="12"/>
          <w:szCs w:val="12"/>
        </w:rPr>
        <w:t>Improving Democracy Assistance: Building Knowledge through Evaluations and Research</w:t>
      </w:r>
      <w:r w:rsidRPr="00961933">
        <w:rPr>
          <w:sz w:val="12"/>
          <w:szCs w:val="12"/>
        </w:rPr>
        <w:t xml:space="preserve">, </w:t>
      </w:r>
      <w:hyperlink r:id="rId14" w:history="1">
        <w:r w:rsidRPr="00961933">
          <w:rPr>
            <w:sz w:val="12"/>
            <w:szCs w:val="12"/>
          </w:rPr>
          <w:t>http://www.nap.edu/catalog/12164.html</w:t>
        </w:r>
      </w:hyperlink>
      <w:r w:rsidRPr="00961933">
        <w:rPr>
          <w:sz w:val="12"/>
          <w:szCs w:val="12"/>
        </w:rPr>
        <w:t>, p. 27 [ACG]</w:t>
      </w:r>
    </w:p>
    <w:p w:rsidR="003E5D5D" w:rsidRPr="00961933" w:rsidRDefault="003E5D5D" w:rsidP="003E5D5D">
      <w:pPr>
        <w:spacing w:before="120"/>
        <w:ind w:left="360"/>
        <w:rPr>
          <w:sz w:val="12"/>
          <w:szCs w:val="12"/>
        </w:rPr>
      </w:pPr>
      <w:r w:rsidRPr="00961933">
        <w:rPr>
          <w:rStyle w:val="StyleBoldUnderline"/>
          <w:sz w:val="12"/>
          <w:szCs w:val="12"/>
          <w:highlight w:val="cyan"/>
        </w:rPr>
        <w:t>It is</w:t>
      </w:r>
      <w:r w:rsidRPr="00961933">
        <w:rPr>
          <w:sz w:val="12"/>
          <w:szCs w:val="12"/>
        </w:rPr>
        <w:t xml:space="preserve"> therefore </w:t>
      </w:r>
      <w:r w:rsidRPr="00961933">
        <w:rPr>
          <w:rStyle w:val="Emphasis"/>
          <w:sz w:val="12"/>
          <w:szCs w:val="12"/>
          <w:highlight w:val="cyan"/>
        </w:rPr>
        <w:t>crucial</w:t>
      </w:r>
      <w:r w:rsidRPr="00961933">
        <w:rPr>
          <w:rStyle w:val="StyleBoldUnderline"/>
          <w:sz w:val="12"/>
          <w:szCs w:val="12"/>
          <w:highlight w:val="cyan"/>
        </w:rPr>
        <w:t>, if</w:t>
      </w:r>
      <w:r w:rsidRPr="00961933">
        <w:rPr>
          <w:sz w:val="12"/>
          <w:szCs w:val="12"/>
        </w:rPr>
        <w:t xml:space="preserve"> USAID’s </w:t>
      </w:r>
      <w:r w:rsidRPr="00961933">
        <w:rPr>
          <w:rStyle w:val="StyleBoldUnderline"/>
          <w:sz w:val="12"/>
          <w:szCs w:val="12"/>
          <w:highlight w:val="cyan"/>
        </w:rPr>
        <w:t xml:space="preserve">democracy assistance is to </w:t>
      </w:r>
      <w:r w:rsidR="009F504E">
        <w:rPr>
          <w:rStyle w:val="StyleBoldUnderline"/>
          <w:sz w:val="12"/>
          <w:szCs w:val="12"/>
        </w:rPr>
        <w:t>..</w:t>
      </w:r>
      <w:r w:rsidRPr="00961933">
        <w:rPr>
          <w:rStyle w:val="StyleBoldUnderline"/>
          <w:sz w:val="12"/>
          <w:szCs w:val="12"/>
        </w:rPr>
        <w:t>. Moreover, they would like to know which DG projects work best to accomplish specific goals in particular countries</w:t>
      </w:r>
      <w:r w:rsidRPr="00961933">
        <w:rPr>
          <w:sz w:val="12"/>
          <w:szCs w:val="12"/>
        </w:rPr>
        <w:t>.</w:t>
      </w:r>
    </w:p>
    <w:p w:rsidR="003E5D5D" w:rsidRDefault="003E5D5D" w:rsidP="003E5D5D">
      <w:pPr>
        <w:pStyle w:val="Lettered"/>
      </w:pPr>
      <w:r w:rsidRPr="00A05346">
        <w:rPr>
          <w:u w:val="single"/>
        </w:rPr>
        <w:t>Bi-Directionality</w:t>
      </w:r>
      <w:r>
        <w:t>. Quantitative focus makes anti-democracy assistance topical.</w:t>
      </w:r>
    </w:p>
    <w:p w:rsidR="003E5D5D" w:rsidRPr="00A05346" w:rsidRDefault="003E5D5D" w:rsidP="003E5D5D">
      <w:pPr>
        <w:pStyle w:val="ListParagraph"/>
      </w:pPr>
      <w:r w:rsidRPr="00A05346">
        <w:t xml:space="preserve">The question is whether assistance </w:t>
      </w:r>
      <w:r w:rsidRPr="00A05346">
        <w:rPr>
          <w:u w:val="single"/>
        </w:rPr>
        <w:t>actually</w:t>
      </w:r>
      <w:r>
        <w:t xml:space="preserve"> </w:t>
      </w:r>
      <w:r w:rsidRPr="00A05346">
        <w:t xml:space="preserve">promotes democracy, not what it’s been </w:t>
      </w:r>
      <w:r w:rsidRPr="00A05346">
        <w:rPr>
          <w:u w:val="single"/>
        </w:rPr>
        <w:t>labeled</w:t>
      </w:r>
      <w:r w:rsidRPr="00A05346">
        <w:t xml:space="preserve"> as.</w:t>
      </w:r>
    </w:p>
    <w:p w:rsidR="003E5D5D" w:rsidRPr="00A05346" w:rsidRDefault="003E5D5D" w:rsidP="003E5D5D">
      <w:pPr>
        <w:spacing w:before="120"/>
      </w:pPr>
      <w:proofErr w:type="spellStart"/>
      <w:r w:rsidRPr="00502863">
        <w:rPr>
          <w:b/>
          <w:bCs/>
          <w:sz w:val="24"/>
          <w:highlight w:val="cyan"/>
          <w:u w:val="single"/>
        </w:rPr>
        <w:t>Burnell</w:t>
      </w:r>
      <w:proofErr w:type="spellEnd"/>
      <w:r w:rsidRPr="00A05346">
        <w:rPr>
          <w:highlight w:val="cyan"/>
        </w:rPr>
        <w:t xml:space="preserve">, </w:t>
      </w:r>
      <w:r w:rsidRPr="00502863">
        <w:rPr>
          <w:bCs/>
          <w:highlight w:val="cyan"/>
          <w:u w:val="single"/>
        </w:rPr>
        <w:t>Politics and International Studies Prof, Warwick</w:t>
      </w:r>
      <w:r w:rsidRPr="00A05346">
        <w:rPr>
          <w:highlight w:val="cyan"/>
        </w:rPr>
        <w:t xml:space="preserve">, </w:t>
      </w:r>
      <w:r w:rsidRPr="00502863">
        <w:rPr>
          <w:b/>
          <w:bCs/>
          <w:sz w:val="24"/>
          <w:highlight w:val="cyan"/>
          <w:u w:val="single"/>
        </w:rPr>
        <w:t>2K</w:t>
      </w:r>
    </w:p>
    <w:p w:rsidR="003E5D5D" w:rsidRPr="00A05346" w:rsidRDefault="003E5D5D" w:rsidP="003E5D5D">
      <w:r>
        <w:t xml:space="preserve">Peter J., </w:t>
      </w:r>
      <w:r w:rsidRPr="00A05346">
        <w:t>Democracy Assistance: International Co-operation for Democratization, pp. 13-14</w:t>
      </w:r>
    </w:p>
    <w:p w:rsidR="003E5D5D" w:rsidRDefault="003E5D5D" w:rsidP="003E5D5D">
      <w:pPr>
        <w:spacing w:before="120"/>
      </w:pPr>
      <w:r w:rsidRPr="00A05346">
        <w:lastRenderedPageBreak/>
        <w:t xml:space="preserve">At the end of the day our </w:t>
      </w:r>
      <w:r w:rsidRPr="00502863">
        <w:rPr>
          <w:bCs/>
          <w:highlight w:val="cyan"/>
          <w:u w:val="single"/>
        </w:rPr>
        <w:t>estimate</w:t>
      </w:r>
      <w:r w:rsidRPr="00CD4AE5">
        <w:rPr>
          <w:bCs/>
          <w:highlight w:val="cyan"/>
          <w:u w:val="single"/>
        </w:rPr>
        <w:t xml:space="preserve">s </w:t>
      </w:r>
      <w:proofErr w:type="gramStart"/>
      <w:r w:rsidRPr="00CD4AE5">
        <w:rPr>
          <w:bCs/>
          <w:highlight w:val="cyan"/>
          <w:u w:val="single"/>
        </w:rPr>
        <w:t>of</w:t>
      </w:r>
      <w:r w:rsidRPr="00A05346">
        <w:t xml:space="preserve"> </w:t>
      </w:r>
      <w:r w:rsidR="009F504E">
        <w:t>..</w:t>
      </w:r>
      <w:proofErr w:type="gramEnd"/>
      <w:r w:rsidRPr="00A05346">
        <w:t xml:space="preserve"> human agency. They might be intentional or they may follow as accidental by-products of competing policy goals.</w:t>
      </w:r>
    </w:p>
    <w:p w:rsidR="003E5D5D" w:rsidRDefault="003E5D5D" w:rsidP="00212CA9"/>
    <w:p w:rsidR="00AD4C15" w:rsidRDefault="00AD4C15" w:rsidP="00AD4C15">
      <w:pPr>
        <w:pStyle w:val="Heading2"/>
      </w:pPr>
      <w:r>
        <w:lastRenderedPageBreak/>
        <w:t>QDR CP</w:t>
      </w:r>
    </w:p>
    <w:p w:rsidR="00AD4C15" w:rsidRDefault="00AD4C15" w:rsidP="00AD4C15">
      <w:pPr>
        <w:pStyle w:val="Heading3"/>
      </w:pPr>
      <w:r>
        <w:t>QDDR itself can’t be modified—would need to be reflected in the next one</w:t>
      </w:r>
    </w:p>
    <w:p w:rsidR="00AD4C15" w:rsidRDefault="00AD4C15" w:rsidP="00AD4C15"/>
    <w:p w:rsidR="00AD4C15" w:rsidRPr="00BD7098" w:rsidRDefault="00AD4C15" w:rsidP="00AD4C15">
      <w:r w:rsidRPr="00BD7098">
        <w:rPr>
          <w:rStyle w:val="StyleStyleBold12pt"/>
        </w:rPr>
        <w:t>Text of the QDDR</w:t>
      </w:r>
      <w:r>
        <w:t xml:space="preserve">, December </w:t>
      </w:r>
      <w:r w:rsidRPr="00BD7098">
        <w:rPr>
          <w:rStyle w:val="StyleStyleBold12pt"/>
        </w:rPr>
        <w:t>2010</w:t>
      </w:r>
      <w:r>
        <w:t xml:space="preserve"> – </w:t>
      </w:r>
      <w:r w:rsidRPr="00BD7098">
        <w:t>http://www.state.gov/documents/organization/153108.pdf</w:t>
      </w:r>
    </w:p>
    <w:p w:rsidR="00AD4C15" w:rsidRDefault="00AD4C15" w:rsidP="00AD4C15"/>
    <w:p w:rsidR="00AD4C15" w:rsidRDefault="00AD4C15" w:rsidP="00AD4C15">
      <w:r>
        <w:t xml:space="preserve">Building and </w:t>
      </w:r>
      <w:r w:rsidR="009F504E">
        <w:t>…</w:t>
      </w:r>
      <w:r>
        <w:t xml:space="preserve"> These efforts have helped guide our analysis and response.</w:t>
      </w:r>
    </w:p>
    <w:p w:rsidR="00AD4C15" w:rsidRDefault="00AD4C15" w:rsidP="00AD4C15"/>
    <w:p w:rsidR="00AD4C15" w:rsidRDefault="00AD4C15" w:rsidP="00AD4C15">
      <w:pPr>
        <w:pStyle w:val="Heading3"/>
      </w:pPr>
      <w:r>
        <w:t>Next QDDR isn’t until 2014</w:t>
      </w:r>
    </w:p>
    <w:p w:rsidR="00AD4C15" w:rsidRDefault="00AD4C15" w:rsidP="00AD4C15"/>
    <w:p w:rsidR="00AD4C15" w:rsidRDefault="00AD4C15" w:rsidP="00AD4C15">
      <w:r w:rsidRPr="00BD7098">
        <w:t xml:space="preserve">Robert M. </w:t>
      </w:r>
      <w:proofErr w:type="spellStart"/>
      <w:r w:rsidRPr="00BD7098">
        <w:rPr>
          <w:rStyle w:val="StyleStyleBold12pt"/>
        </w:rPr>
        <w:t>Beecroft</w:t>
      </w:r>
      <w:proofErr w:type="spellEnd"/>
      <w:r>
        <w:t xml:space="preserve">, </w:t>
      </w:r>
      <w:r w:rsidRPr="00BD7098">
        <w:t>Head of the Organization for Security and Cooperation Mission in Bosnia and Herzegovina</w:t>
      </w:r>
      <w:r>
        <w:t>,</w:t>
      </w:r>
      <w:r w:rsidRPr="00BD7098">
        <w:t xml:space="preserve"> 37-year veteran of the Foreign Service</w:t>
      </w:r>
      <w:r>
        <w:t xml:space="preserve"> (Department of State), </w:t>
      </w:r>
      <w:r w:rsidRPr="00BD7098">
        <w:rPr>
          <w:rStyle w:val="StyleStyleBold12pt"/>
        </w:rPr>
        <w:t>11</w:t>
      </w:r>
    </w:p>
    <w:p w:rsidR="00AD4C15" w:rsidRPr="00BD7098" w:rsidRDefault="00AD4C15" w:rsidP="00AD4C15">
      <w:r>
        <w:t xml:space="preserve">Presentation, Wilton Park Conference 1090: “The art of the possible: Conflict diplomacy in an era of new global challenges,” 2-12, </w:t>
      </w:r>
      <w:r w:rsidRPr="00BD7098">
        <w:t>http://www.academyofdiplomacy.org/media/Press_Clippings/Beecroft_Feb%202011%20Wilton%20Park%20Conf%20Comments.pdf</w:t>
      </w:r>
    </w:p>
    <w:p w:rsidR="00AD4C15" w:rsidRPr="00BD7098" w:rsidRDefault="00AD4C15" w:rsidP="00AD4C15"/>
    <w:p w:rsidR="00AD4C15" w:rsidRDefault="00AD4C15" w:rsidP="00AD4C15">
      <w:r>
        <w:t xml:space="preserve">It is worth recalling that the </w:t>
      </w:r>
      <w:proofErr w:type="gramStart"/>
      <w:r>
        <w:t xml:space="preserve">idea </w:t>
      </w:r>
      <w:r w:rsidR="009F504E">
        <w:t>…</w:t>
      </w:r>
      <w:r>
        <w:t>,</w:t>
      </w:r>
      <w:proofErr w:type="gramEnd"/>
      <w:r>
        <w:t xml:space="preserve"> </w:t>
      </w:r>
      <w:r w:rsidRPr="00BD7098">
        <w:rPr>
          <w:rStyle w:val="Emphasis"/>
        </w:rPr>
        <w:t>scheduled for 2014</w:t>
      </w:r>
      <w:r w:rsidRPr="00BD7098">
        <w:rPr>
          <w:u w:val="single"/>
        </w:rPr>
        <w:t xml:space="preserve"> after the next presidential elections</w:t>
      </w:r>
      <w:r>
        <w:t>, appears as scheduled.</w:t>
      </w:r>
    </w:p>
    <w:p w:rsidR="00AD4C15" w:rsidRPr="00AD4C15" w:rsidRDefault="00AD4C15" w:rsidP="00AD4C15"/>
    <w:p w:rsidR="00AD4C15" w:rsidRDefault="00AD4C15" w:rsidP="00AD4C15">
      <w:pPr>
        <w:pStyle w:val="Heading2"/>
      </w:pPr>
      <w:r>
        <w:lastRenderedPageBreak/>
        <w:t>Turkey CP</w:t>
      </w:r>
    </w:p>
    <w:p w:rsidR="00AD4C15" w:rsidRDefault="00AD4C15" w:rsidP="00AD4C15">
      <w:pPr>
        <w:keepNext/>
        <w:keepLines/>
        <w:spacing w:before="200"/>
        <w:outlineLvl w:val="2"/>
        <w:rPr>
          <w:rFonts w:eastAsiaTheme="majorEastAsia" w:cstheme="majorBidi"/>
          <w:b/>
          <w:bCs/>
          <w:sz w:val="24"/>
        </w:rPr>
      </w:pPr>
      <w:r>
        <w:rPr>
          <w:rFonts w:eastAsiaTheme="majorEastAsia" w:cstheme="majorBidi"/>
          <w:b/>
          <w:bCs/>
          <w:sz w:val="24"/>
        </w:rPr>
        <w:t>Doesn’t solve— Turkey aid now.</w:t>
      </w:r>
    </w:p>
    <w:p w:rsidR="00AD4C15" w:rsidRPr="00892FFE" w:rsidRDefault="00AD4C15" w:rsidP="00AD4C15">
      <w:pPr>
        <w:keepNext/>
        <w:keepLines/>
        <w:spacing w:before="200"/>
        <w:outlineLvl w:val="2"/>
        <w:rPr>
          <w:rFonts w:eastAsiaTheme="majorEastAsia" w:cstheme="majorBidi"/>
          <w:b/>
          <w:bCs/>
          <w:sz w:val="24"/>
        </w:rPr>
      </w:pPr>
      <w:r w:rsidRPr="00892FFE">
        <w:rPr>
          <w:rFonts w:eastAsiaTheme="majorEastAsia" w:cstheme="majorBidi"/>
          <w:b/>
          <w:bCs/>
          <w:sz w:val="24"/>
        </w:rPr>
        <w:t>Only US solves – only actor with credibility to get Syrians to defect</w:t>
      </w:r>
    </w:p>
    <w:p w:rsidR="00AD4C15" w:rsidRPr="00892FFE" w:rsidRDefault="00AD4C15" w:rsidP="00AD4C15">
      <w:pPr>
        <w:rPr>
          <w:rFonts w:eastAsia="Calibri" w:cs="Times New Roman"/>
        </w:rPr>
      </w:pPr>
    </w:p>
    <w:p w:rsidR="00AD4C15" w:rsidRPr="00892FFE" w:rsidRDefault="00AD4C15" w:rsidP="00AD4C15">
      <w:pPr>
        <w:rPr>
          <w:rFonts w:eastAsia="Calibri" w:cs="Times New Roman"/>
        </w:rPr>
      </w:pPr>
      <w:r w:rsidRPr="00892FFE">
        <w:rPr>
          <w:rFonts w:eastAsia="Calibri" w:cs="Times New Roman"/>
          <w:b/>
          <w:bCs/>
          <w:sz w:val="24"/>
          <w:highlight w:val="cyan"/>
          <w:u w:val="single"/>
        </w:rPr>
        <w:t>Brodsky</w:t>
      </w:r>
      <w:r w:rsidRPr="00892FFE">
        <w:rPr>
          <w:rFonts w:eastAsia="Calibri" w:cs="Times New Roman"/>
          <w:highlight w:val="cyan"/>
        </w:rPr>
        <w:t xml:space="preserve">, </w:t>
      </w:r>
      <w:r w:rsidRPr="00892FFE">
        <w:rPr>
          <w:rFonts w:eastAsia="Calibri" w:cs="Times New Roman"/>
          <w:bCs/>
          <w:highlight w:val="cyan"/>
          <w:u w:val="single"/>
        </w:rPr>
        <w:t>Jewish Policy Center</w:t>
      </w:r>
      <w:r w:rsidRPr="00892FFE">
        <w:rPr>
          <w:rFonts w:eastAsia="Calibri" w:cs="Times New Roman"/>
          <w:highlight w:val="cyan"/>
        </w:rPr>
        <w:t xml:space="preserve">, </w:t>
      </w:r>
      <w:r w:rsidRPr="00892FFE">
        <w:rPr>
          <w:rFonts w:eastAsia="Calibri" w:cs="Times New Roman"/>
          <w:b/>
          <w:bCs/>
          <w:sz w:val="24"/>
          <w:highlight w:val="cyan"/>
          <w:u w:val="single"/>
        </w:rPr>
        <w:t>11-4</w:t>
      </w:r>
      <w:r w:rsidRPr="00892FFE">
        <w:rPr>
          <w:rFonts w:eastAsia="Calibri" w:cs="Times New Roman"/>
        </w:rPr>
        <w:t>-11</w:t>
      </w:r>
    </w:p>
    <w:p w:rsidR="00AD4C15" w:rsidRPr="00892FFE" w:rsidRDefault="00AD4C15" w:rsidP="00AD4C15">
      <w:pPr>
        <w:rPr>
          <w:rFonts w:eastAsia="Calibri" w:cs="Times New Roman"/>
        </w:rPr>
      </w:pPr>
      <w:r w:rsidRPr="00892FFE">
        <w:rPr>
          <w:rFonts w:eastAsia="Calibri" w:cs="Times New Roman"/>
        </w:rPr>
        <w:t xml:space="preserve">Matthew, Director of Policy @ JPC, Also: Former Senior Geopolitical Analyst, </w:t>
      </w:r>
      <w:proofErr w:type="spellStart"/>
      <w:r w:rsidRPr="00892FFE">
        <w:rPr>
          <w:rFonts w:eastAsia="Calibri" w:cs="Times New Roman"/>
        </w:rPr>
        <w:t>IntelliWhiz</w:t>
      </w:r>
      <w:proofErr w:type="spellEnd"/>
      <w:r w:rsidRPr="00892FFE">
        <w:rPr>
          <w:rFonts w:eastAsia="Calibri" w:cs="Times New Roman"/>
        </w:rPr>
        <w:t xml:space="preserve">, LLC; Former Legacy Heritage Fellow, American Foreign Policy Council, “The US must ratchet up pressure on Syria,” </w:t>
      </w:r>
      <w:r w:rsidRPr="00892FFE">
        <w:rPr>
          <w:rFonts w:eastAsia="Calibri" w:cs="Times New Roman"/>
          <w:caps/>
        </w:rPr>
        <w:t>The Guardian</w:t>
      </w:r>
      <w:r w:rsidRPr="00892FFE">
        <w:rPr>
          <w:rFonts w:eastAsia="Calibri" w:cs="Times New Roman"/>
        </w:rPr>
        <w:t>, http://www.guardian.co.uk/commentisfree/cifamerica/2011/nov/04/us-must-ratchet-up-pressure-syria [DLP WFU]</w:t>
      </w:r>
    </w:p>
    <w:p w:rsidR="00AD4C15" w:rsidRPr="00892FFE" w:rsidRDefault="00AD4C15" w:rsidP="00AD4C15">
      <w:pPr>
        <w:rPr>
          <w:rFonts w:eastAsia="Calibri" w:cs="Times New Roman"/>
        </w:rPr>
      </w:pPr>
    </w:p>
    <w:p w:rsidR="00AD4C15" w:rsidRPr="00892FFE" w:rsidRDefault="00AD4C15" w:rsidP="00AD4C15">
      <w:pPr>
        <w:rPr>
          <w:rFonts w:eastAsia="Calibri" w:cs="Times New Roman"/>
        </w:rPr>
      </w:pPr>
      <w:r w:rsidRPr="00892FFE">
        <w:rPr>
          <w:rFonts w:eastAsia="Calibri" w:cs="Times New Roman"/>
        </w:rPr>
        <w:t xml:space="preserve">With </w:t>
      </w:r>
      <w:proofErr w:type="spellStart"/>
      <w:r w:rsidRPr="00892FFE">
        <w:rPr>
          <w:rFonts w:eastAsia="Calibri" w:cs="Times New Roman"/>
        </w:rPr>
        <w:t>Nato</w:t>
      </w:r>
      <w:proofErr w:type="spellEnd"/>
      <w:r w:rsidRPr="00892FFE">
        <w:rPr>
          <w:rFonts w:eastAsia="Calibri" w:cs="Times New Roman"/>
        </w:rPr>
        <w:t xml:space="preserve"> calling off military </w:t>
      </w:r>
      <w:r w:rsidR="009F504E">
        <w:rPr>
          <w:rFonts w:eastAsia="Calibri" w:cs="Times New Roman"/>
        </w:rPr>
        <w:t>…</w:t>
      </w:r>
      <w:r w:rsidRPr="00892FFE">
        <w:rPr>
          <w:rFonts w:eastAsia="Calibri" w:cs="Times New Roman"/>
          <w:u w:val="single"/>
        </w:rPr>
        <w:t xml:space="preserve"> break from the regime and test the limits of its wrath</w:t>
      </w:r>
      <w:r w:rsidRPr="00892FFE">
        <w:rPr>
          <w:rFonts w:eastAsia="Calibri" w:cs="Times New Roman"/>
        </w:rPr>
        <w:t>.</w:t>
      </w:r>
    </w:p>
    <w:p w:rsidR="00AD4C15" w:rsidRPr="004C29AC" w:rsidRDefault="00AD4C15" w:rsidP="00AD4C15">
      <w:pPr>
        <w:rPr>
          <w:rFonts w:eastAsia="Calibri" w:cs="Times New Roman"/>
          <w:u w:val="single"/>
        </w:rPr>
      </w:pPr>
      <w:r w:rsidRPr="00892FFE">
        <w:rPr>
          <w:rFonts w:eastAsia="Calibri" w:cs="Times New Roman"/>
          <w:u w:val="single"/>
        </w:rPr>
        <w:t>It is not enough to call for Assad to "step aside", and then wait to see what happens.</w:t>
      </w:r>
    </w:p>
    <w:p w:rsidR="00AD4C15" w:rsidRPr="00AD4C15" w:rsidRDefault="00AD4C15" w:rsidP="00AD4C15"/>
    <w:p w:rsidR="00AD4C15" w:rsidRDefault="00AD4C15" w:rsidP="00AD4C15"/>
    <w:p w:rsidR="00AD4C15" w:rsidRPr="00642B3A" w:rsidRDefault="00AD4C15" w:rsidP="00AD4C15">
      <w:pPr>
        <w:rPr>
          <w:rFonts w:cs="Times New Roman"/>
          <w:b/>
        </w:rPr>
      </w:pPr>
      <w:r w:rsidRPr="00642B3A">
        <w:rPr>
          <w:rFonts w:cs="Times New Roman"/>
          <w:b/>
        </w:rPr>
        <w:t>International fiat destroys debate</w:t>
      </w:r>
      <w:r>
        <w:rPr>
          <w:rFonts w:cs="Times New Roman"/>
          <w:b/>
        </w:rPr>
        <w:t>:</w:t>
      </w:r>
    </w:p>
    <w:p w:rsidR="00AD4C15" w:rsidRPr="00642B3A" w:rsidRDefault="00AD4C15" w:rsidP="00AD4C15">
      <w:pPr>
        <w:rPr>
          <w:rFonts w:cs="Times New Roman"/>
          <w:b/>
        </w:rPr>
      </w:pPr>
      <w:r w:rsidRPr="00642B3A">
        <w:rPr>
          <w:rFonts w:cs="Times New Roman"/>
          <w:b/>
        </w:rPr>
        <w:t>Ground—over 200 potential actors, impossible to predict and prepare against</w:t>
      </w:r>
    </w:p>
    <w:p w:rsidR="00AD4C15" w:rsidRPr="00642B3A" w:rsidRDefault="00AD4C15" w:rsidP="00AD4C15">
      <w:pPr>
        <w:pStyle w:val="ListParagraph"/>
      </w:pPr>
      <w:proofErr w:type="spellStart"/>
      <w:r w:rsidRPr="00642B3A">
        <w:t>Tiina</w:t>
      </w:r>
      <w:proofErr w:type="spellEnd"/>
      <w:r w:rsidRPr="00642B3A">
        <w:t> </w:t>
      </w:r>
      <w:proofErr w:type="spellStart"/>
      <w:r w:rsidRPr="00642B3A">
        <w:rPr>
          <w:rStyle w:val="StyleStyleBold12pt"/>
          <w:highlight w:val="cyan"/>
        </w:rPr>
        <w:t>Vahtras</w:t>
      </w:r>
      <w:proofErr w:type="spellEnd"/>
      <w:r w:rsidRPr="00642B3A">
        <w:rPr>
          <w:highlight w:val="cyan"/>
        </w:rPr>
        <w:t xml:space="preserve">, </w:t>
      </w:r>
      <w:r w:rsidRPr="00642B3A">
        <w:rPr>
          <w:highlight w:val="cyan"/>
          <w:u w:val="single"/>
        </w:rPr>
        <w:t xml:space="preserve">European Master’s Degree in Human Rights and </w:t>
      </w:r>
      <w:proofErr w:type="spellStart"/>
      <w:r w:rsidRPr="00642B3A">
        <w:rPr>
          <w:highlight w:val="cyan"/>
          <w:u w:val="single"/>
        </w:rPr>
        <w:t>Democratisation</w:t>
      </w:r>
      <w:proofErr w:type="spellEnd"/>
      <w:r w:rsidRPr="00642B3A">
        <w:rPr>
          <w:highlight w:val="cyan"/>
          <w:u w:val="single"/>
        </w:rPr>
        <w:t>, K.U. Leuven</w:t>
      </w:r>
      <w:r w:rsidRPr="00642B3A">
        <w:rPr>
          <w:highlight w:val="cyan"/>
        </w:rPr>
        <w:t>, </w:t>
      </w:r>
      <w:r w:rsidRPr="00642B3A">
        <w:rPr>
          <w:rStyle w:val="StyleStyleBold12pt"/>
          <w:highlight w:val="cyan"/>
        </w:rPr>
        <w:t>’8</w:t>
      </w:r>
    </w:p>
    <w:p w:rsidR="00AD4C15" w:rsidRPr="00642B3A" w:rsidRDefault="00AD4C15" w:rsidP="00AD4C15">
      <w:pPr>
        <w:pStyle w:val="ListParagraph"/>
      </w:pPr>
      <w:r w:rsidRPr="00642B3A">
        <w:t>Promoting Democracy in Africa: Case Study of the Democratic Republic of Congo</w:t>
      </w:r>
    </w:p>
    <w:p w:rsidR="00AD4C15" w:rsidRPr="00642B3A" w:rsidRDefault="00AD4C15" w:rsidP="00AD4C15">
      <w:pPr>
        <w:pStyle w:val="ListParagraph"/>
      </w:pPr>
      <w:r w:rsidRPr="00642B3A">
        <w:t>(Master’s Thesis), </w:t>
      </w:r>
      <w:r w:rsidR="009F504E">
        <w:fldChar w:fldCharType="begin"/>
      </w:r>
      <w:r w:rsidR="009F504E">
        <w:instrText xml:space="preserve"> HYPERLINK "http://www.humanrights.ee/files/MT_VAHTRAS_TIINA.pdf" \t "_blank" </w:instrText>
      </w:r>
      <w:r w:rsidR="009F504E">
        <w:fldChar w:fldCharType="separate"/>
      </w:r>
      <w:r w:rsidRPr="00642B3A">
        <w:rPr>
          <w:rStyle w:val="Hyperlink"/>
        </w:rPr>
        <w:t>www.humanrights.ee/files/MT_VAHTRAS_TIINA.pdf</w:t>
      </w:r>
      <w:r w:rsidR="009F504E">
        <w:rPr>
          <w:rStyle w:val="Hyperlink"/>
        </w:rPr>
        <w:fldChar w:fldCharType="end"/>
      </w:r>
    </w:p>
    <w:p w:rsidR="00AD4C15" w:rsidRPr="00642B3A" w:rsidRDefault="00AD4C15" w:rsidP="00AD4C15">
      <w:pPr>
        <w:pStyle w:val="ListParagraph"/>
      </w:pPr>
    </w:p>
    <w:p w:rsidR="00AD4C15" w:rsidRPr="00642B3A" w:rsidRDefault="00AD4C15" w:rsidP="00AD4C15">
      <w:pPr>
        <w:pStyle w:val="ListParagraph"/>
        <w:rPr>
          <w:sz w:val="16"/>
        </w:rPr>
      </w:pPr>
      <w:r w:rsidRPr="00642B3A">
        <w:rPr>
          <w:highlight w:val="cyan"/>
          <w:u w:val="single"/>
        </w:rPr>
        <w:t>I will discuss</w:t>
      </w:r>
      <w:r w:rsidRPr="00642B3A">
        <w:rPr>
          <w:sz w:val="16"/>
        </w:rPr>
        <w:t xml:space="preserve"> the </w:t>
      </w:r>
      <w:r w:rsidRPr="00642B3A">
        <w:rPr>
          <w:highlight w:val="cyan"/>
          <w:u w:val="single"/>
        </w:rPr>
        <w:t>national and</w:t>
      </w:r>
      <w:r w:rsidRPr="00642B3A">
        <w:rPr>
          <w:sz w:val="16"/>
          <w:highlight w:val="cyan"/>
        </w:rPr>
        <w:t xml:space="preserve"> </w:t>
      </w:r>
      <w:r w:rsidR="009F504E">
        <w:rPr>
          <w:u w:val="single"/>
        </w:rPr>
        <w:t>…</w:t>
      </w:r>
      <w:r w:rsidRPr="00642B3A">
        <w:rPr>
          <w:sz w:val="16"/>
        </w:rPr>
        <w:t xml:space="preserve"> DRC has received development assistance from many donors and numerous projects and programs have been launched. Consequently, I will focus in my analysis on some most influential and meaningful initiatives.</w:t>
      </w:r>
    </w:p>
    <w:p w:rsidR="00AD4C15" w:rsidRPr="00642B3A" w:rsidRDefault="00AD4C15" w:rsidP="009F504E">
      <w:pPr>
        <w:spacing w:after="200" w:line="276" w:lineRule="auto"/>
        <w:rPr>
          <w:rFonts w:cs="Times New Roman"/>
          <w:b/>
        </w:rPr>
      </w:pPr>
      <w:r w:rsidRPr="00642B3A">
        <w:rPr>
          <w:rFonts w:cs="Times New Roman"/>
        </w:rPr>
        <w:br w:type="page"/>
      </w:r>
    </w:p>
    <w:p w:rsidR="00AD4C15" w:rsidRDefault="00AD4C15" w:rsidP="00AD4C15"/>
    <w:p w:rsidR="004846B0" w:rsidRDefault="004846B0" w:rsidP="00F90423">
      <w:pPr>
        <w:pStyle w:val="Heading2"/>
      </w:pPr>
      <w:proofErr w:type="spellStart"/>
      <w:r>
        <w:lastRenderedPageBreak/>
        <w:t>Kritik</w:t>
      </w:r>
      <w:proofErr w:type="spellEnd"/>
    </w:p>
    <w:p w:rsidR="002C1C35" w:rsidRDefault="002C1C35" w:rsidP="005B6E44">
      <w:pPr>
        <w:pStyle w:val="DebateNormal"/>
        <w:rPr>
          <w:rStyle w:val="cite"/>
        </w:rPr>
      </w:pPr>
    </w:p>
    <w:p w:rsidR="002C1C35" w:rsidRDefault="002C1C35" w:rsidP="002C1C35">
      <w:pPr>
        <w:pStyle w:val="Heading3"/>
      </w:pPr>
      <w:r>
        <w:t xml:space="preserve">Complicity in institutions of power requires engagement to reverse and resist domination. Voting AFF produces </w:t>
      </w:r>
      <w:proofErr w:type="spellStart"/>
      <w:r>
        <w:t>agonism</w:t>
      </w:r>
      <w:proofErr w:type="spellEnd"/>
      <w:r>
        <w:t xml:space="preserve"> – from your social location – as an alternative to violence and domination.</w:t>
      </w:r>
    </w:p>
    <w:p w:rsidR="002C1C35" w:rsidRPr="00FB4C04" w:rsidRDefault="002C1C35" w:rsidP="002C1C35">
      <w:pPr>
        <w:pStyle w:val="ListParagraph"/>
        <w:numPr>
          <w:ilvl w:val="0"/>
          <w:numId w:val="7"/>
        </w:numPr>
        <w:spacing w:before="120"/>
      </w:pPr>
      <w:r>
        <w:t>It’s not a view from nowhere – it’s an approach from where we are.</w:t>
      </w:r>
    </w:p>
    <w:p w:rsidR="002C1C35" w:rsidRPr="001E64F3" w:rsidRDefault="002C1C35" w:rsidP="002C1C35">
      <w:r w:rsidRPr="001E64F3">
        <w:rPr>
          <w:rStyle w:val="StyleStyleBold12pt"/>
          <w:highlight w:val="cyan"/>
        </w:rPr>
        <w:t>Newman</w:t>
      </w:r>
      <w:r w:rsidRPr="001E64F3">
        <w:rPr>
          <w:highlight w:val="cyan"/>
        </w:rPr>
        <w:t xml:space="preserve">, </w:t>
      </w:r>
      <w:r w:rsidRPr="001E64F3">
        <w:rPr>
          <w:rStyle w:val="StyleBoldUnderline"/>
          <w:highlight w:val="cyan"/>
        </w:rPr>
        <w:t>Postdoctoral Fellow, Macquarie</w:t>
      </w:r>
      <w:r w:rsidRPr="001E64F3">
        <w:rPr>
          <w:highlight w:val="cyan"/>
        </w:rPr>
        <w:t xml:space="preserve">, </w:t>
      </w:r>
      <w:r w:rsidRPr="001E64F3">
        <w:rPr>
          <w:rStyle w:val="StyleStyleBold12pt"/>
          <w:highlight w:val="cyan"/>
        </w:rPr>
        <w:t>2K</w:t>
      </w:r>
    </w:p>
    <w:p w:rsidR="005B6E44" w:rsidRDefault="002C1C35" w:rsidP="009F504E">
      <w:r>
        <w:t>Saul: “</w:t>
      </w:r>
      <w:r w:rsidRPr="001E64F3">
        <w:t xml:space="preserve">Anarchism and the </w:t>
      </w:r>
      <w:r w:rsidR="009F504E">
        <w:t>…</w:t>
      </w:r>
      <w:r w:rsidRPr="001E64F3">
        <w:t xml:space="preserve"> of power -- the image that has haunted the radical political imaginary -- must be abandoned. We must recognize the fact that power can never be overcome entirely, and </w:t>
      </w:r>
      <w:r w:rsidRPr="00ED7CE4">
        <w:rPr>
          <w:rStyle w:val="StyleBoldUnderline"/>
          <w:highlight w:val="cyan"/>
        </w:rPr>
        <w:t xml:space="preserve">we must </w:t>
      </w:r>
      <w:r w:rsidRPr="00ED7CE4">
        <w:rPr>
          <w:rStyle w:val="Emphasis"/>
          <w:highlight w:val="cyan"/>
        </w:rPr>
        <w:t>affirm</w:t>
      </w:r>
      <w:r w:rsidRPr="00ED7CE4">
        <w:rPr>
          <w:rStyle w:val="StyleBoldUnderline"/>
          <w:highlight w:val="cyan"/>
        </w:rPr>
        <w:t xml:space="preserve"> this by working </w:t>
      </w:r>
      <w:r w:rsidRPr="00ED7CE4">
        <w:rPr>
          <w:rStyle w:val="Emphasis"/>
          <w:highlight w:val="cyan"/>
        </w:rPr>
        <w:t>within this world</w:t>
      </w:r>
      <w:r w:rsidRPr="001E64F3">
        <w:t xml:space="preserve">, renegotiating our position </w:t>
      </w:r>
      <w:r w:rsidRPr="00ED7CE4">
        <w:rPr>
          <w:rStyle w:val="StyleBoldUnderline"/>
          <w:highlight w:val="cyan"/>
        </w:rPr>
        <w:t>to enhance</w:t>
      </w:r>
      <w:r w:rsidRPr="00ED7CE4">
        <w:rPr>
          <w:rStyle w:val="StyleBoldUnderline"/>
        </w:rPr>
        <w:t xml:space="preserve"> our </w:t>
      </w:r>
      <w:r w:rsidRPr="00315CA0">
        <w:rPr>
          <w:rStyle w:val="StyleBoldUnderline"/>
        </w:rPr>
        <w:t xml:space="preserve">possibilities of </w:t>
      </w:r>
      <w:r w:rsidRPr="00315CA0">
        <w:rPr>
          <w:rStyle w:val="StyleBoldUnderline"/>
          <w:highlight w:val="cyan"/>
        </w:rPr>
        <w:t>freedom</w:t>
      </w:r>
    </w:p>
    <w:p w:rsidR="00D0392A" w:rsidRPr="009F20B7" w:rsidRDefault="00D0392A" w:rsidP="00D0392A">
      <w:pPr>
        <w:pStyle w:val="Heading3"/>
        <w:rPr>
          <w:rFonts w:cs="Times New Roman"/>
        </w:rPr>
      </w:pPr>
      <w:r w:rsidRPr="009F20B7">
        <w:rPr>
          <w:rFonts w:cs="Times New Roman"/>
        </w:rPr>
        <w:t xml:space="preserve">Blind rejection is insufficient. Combining knowledge criticism and production is the best way to remedy the harms of the </w:t>
      </w:r>
      <w:proofErr w:type="spellStart"/>
      <w:r w:rsidRPr="009F20B7">
        <w:rPr>
          <w:rFonts w:cs="Times New Roman"/>
        </w:rPr>
        <w:t>kritik</w:t>
      </w:r>
      <w:proofErr w:type="spellEnd"/>
      <w:r w:rsidRPr="009F20B7">
        <w:rPr>
          <w:rFonts w:cs="Times New Roman"/>
        </w:rPr>
        <w:t>. The impact is the case</w:t>
      </w:r>
    </w:p>
    <w:p w:rsidR="00D0392A" w:rsidRPr="009F20B7" w:rsidRDefault="00D0392A" w:rsidP="00D0392A">
      <w:r w:rsidRPr="009F20B7">
        <w:t xml:space="preserve"> Lewis R. </w:t>
      </w:r>
      <w:r w:rsidRPr="009F20B7">
        <w:rPr>
          <w:rStyle w:val="StyleStyleBold12pt"/>
        </w:rPr>
        <w:t>Gordon</w:t>
      </w:r>
      <w:r w:rsidRPr="009F20B7">
        <w:rPr>
          <w:u w:val="single"/>
        </w:rPr>
        <w:t xml:space="preserve">, Director, Institute for the Study of Race and Social Thought, Temple, </w:t>
      </w:r>
      <w:r w:rsidRPr="009F20B7">
        <w:rPr>
          <w:rStyle w:val="StyleStyleBold12pt"/>
        </w:rPr>
        <w:t>'11</w:t>
      </w:r>
      <w:r w:rsidRPr="009F20B7">
        <w:br/>
        <w:t xml:space="preserve">"Afterword: Living Fanon," </w:t>
      </w:r>
      <w:r w:rsidRPr="009F20B7">
        <w:rPr>
          <w:i/>
        </w:rPr>
        <w:t>Journal of French and Francophone Philosophy</w:t>
      </w:r>
      <w:r w:rsidRPr="009F20B7">
        <w:t xml:space="preserve">, 19 (1): 88-89, </w:t>
      </w:r>
      <w:proofErr w:type="spellStart"/>
      <w:r w:rsidRPr="009F20B7">
        <w:t>doi</w:t>
      </w:r>
      <w:proofErr w:type="spellEnd"/>
      <w:r w:rsidRPr="009F20B7">
        <w:t>: 10.5195/jffp.2011.480</w:t>
      </w:r>
    </w:p>
    <w:p w:rsidR="00D0392A" w:rsidRPr="009F20B7" w:rsidRDefault="00D0392A" w:rsidP="00D0392A">
      <w:pPr>
        <w:rPr>
          <w:sz w:val="16"/>
        </w:rPr>
      </w:pPr>
      <w:r w:rsidRPr="009F20B7">
        <w:rPr>
          <w:sz w:val="16"/>
        </w:rPr>
        <w:t>So we come to a close with Sonia Dayan-</w:t>
      </w:r>
      <w:proofErr w:type="spellStart"/>
      <w:r w:rsidRPr="009F20B7">
        <w:rPr>
          <w:sz w:val="16"/>
        </w:rPr>
        <w:t>Hezbrun</w:t>
      </w:r>
      <w:proofErr w:type="spellEnd"/>
      <w:r w:rsidRPr="009F20B7">
        <w:rPr>
          <w:sz w:val="16"/>
        </w:rPr>
        <w:t>, who lived through so many of the historical circumstances of Fanon’s efforts in the French context, of the Algerian war and other struggles of liberation</w:t>
      </w:r>
      <w:proofErr w:type="gramStart"/>
      <w:r w:rsidRPr="009F20B7">
        <w:rPr>
          <w:sz w:val="16"/>
        </w:rPr>
        <w:t xml:space="preserve">, </w:t>
      </w:r>
      <w:r w:rsidR="009F504E">
        <w:rPr>
          <w:sz w:val="16"/>
        </w:rPr>
        <w:t>,</w:t>
      </w:r>
      <w:proofErr w:type="gramEnd"/>
      <w:r w:rsidR="009F504E">
        <w:rPr>
          <w:sz w:val="16"/>
        </w:rPr>
        <w:t>..</w:t>
      </w:r>
      <w:r w:rsidRPr="009F20B7">
        <w:rPr>
          <w:sz w:val="16"/>
        </w:rPr>
        <w:t xml:space="preserve"> </w:t>
      </w:r>
      <w:proofErr w:type="gramStart"/>
      <w:r w:rsidRPr="009F20B7">
        <w:rPr>
          <w:sz w:val="16"/>
        </w:rPr>
        <w:t>en</w:t>
      </w:r>
      <w:proofErr w:type="gramEnd"/>
      <w:r w:rsidRPr="009F20B7">
        <w:rPr>
          <w:sz w:val="16"/>
        </w:rPr>
        <w:t xml:space="preserve"> </w:t>
      </w:r>
      <w:proofErr w:type="spellStart"/>
      <w:r w:rsidRPr="009F20B7">
        <w:rPr>
          <w:sz w:val="16"/>
        </w:rPr>
        <w:t>cours</w:t>
      </w:r>
      <w:proofErr w:type="spellEnd"/>
      <w:r w:rsidRPr="009F20B7">
        <w:rPr>
          <w:sz w:val="16"/>
        </w:rPr>
        <w:t xml:space="preserve">.” </w:t>
      </w:r>
      <w:r w:rsidRPr="009F20B7">
        <w:rPr>
          <w:highlight w:val="cyan"/>
          <w:u w:val="single"/>
        </w:rPr>
        <w:t>Self-critique is meaningless without the ability to act upon it, which radicalizes the problem of political responsibility</w:t>
      </w:r>
      <w:r w:rsidRPr="009F20B7">
        <w:rPr>
          <w:sz w:val="16"/>
        </w:rPr>
        <w:t>.</w:t>
      </w:r>
    </w:p>
    <w:p w:rsidR="00D0392A" w:rsidRPr="003F153C" w:rsidRDefault="00D0392A" w:rsidP="003F153C"/>
    <w:p w:rsidR="000E5DC2" w:rsidRDefault="000E5DC2" w:rsidP="000E5DC2">
      <w:pPr>
        <w:pStyle w:val="Heading2"/>
      </w:pPr>
      <w:r>
        <w:lastRenderedPageBreak/>
        <w:t xml:space="preserve">AT Politics </w:t>
      </w:r>
    </w:p>
    <w:p w:rsidR="000E5DC2" w:rsidRDefault="000E5DC2" w:rsidP="000E5DC2">
      <w:pPr>
        <w:pStyle w:val="Heading3"/>
      </w:pPr>
      <w:r>
        <w:t>Executive action doesn’t influence the Congressional docket. Their generic link evidence is completely different from the State Department action of conducting studies about democracy assistance</w:t>
      </w:r>
    </w:p>
    <w:p w:rsidR="000E5DC2" w:rsidRDefault="000E5DC2" w:rsidP="000E5DC2">
      <w:pPr>
        <w:pStyle w:val="Heading3"/>
      </w:pPr>
      <w:r>
        <w:t>Other things come first---</w:t>
      </w:r>
    </w:p>
    <w:p w:rsidR="000E5DC2" w:rsidRDefault="000E5DC2" w:rsidP="000E5DC2">
      <w:pPr>
        <w:pStyle w:val="Heading3"/>
      </w:pPr>
      <w:r>
        <w:t>Oil Tax breaks</w:t>
      </w:r>
    </w:p>
    <w:p w:rsidR="000E5DC2" w:rsidRPr="00DE3DD9" w:rsidRDefault="000E5DC2" w:rsidP="000E5DC2">
      <w:pPr>
        <w:rPr>
          <w:rStyle w:val="StyleStyleBold12pt"/>
        </w:rPr>
      </w:pPr>
      <w:r w:rsidRPr="00511061">
        <w:rPr>
          <w:rStyle w:val="StyleStyleBold12pt"/>
          <w:highlight w:val="cyan"/>
        </w:rPr>
        <w:t>Weinberg 3-29</w:t>
      </w:r>
    </w:p>
    <w:p w:rsidR="000E5DC2" w:rsidRDefault="000E5DC2" w:rsidP="000E5DC2">
      <w:r>
        <w:t>Amy, NBC, “</w:t>
      </w:r>
      <w:r w:rsidRPr="00DE3DD9">
        <w:t>Obama pushes Congress to kill tax breaks for oil companies</w:t>
      </w:r>
      <w:r>
        <w:t xml:space="preserve">.” </w:t>
      </w:r>
      <w:hyperlink r:id="rId15" w:history="1">
        <w:r w:rsidRPr="006842F5">
          <w:rPr>
            <w:rStyle w:val="Hyperlink"/>
          </w:rPr>
          <w:t>http://firstread.msnbc.msn.com/_news/2012/03/29/10922306-obama-pushes-congress-to-kill-tax-breaks-for-oil-companies</w:t>
        </w:r>
      </w:hyperlink>
      <w:r>
        <w:t xml:space="preserve"> [LVC NDT]</w:t>
      </w:r>
    </w:p>
    <w:p w:rsidR="000E5DC2" w:rsidRDefault="000E5DC2" w:rsidP="000E5DC2">
      <w:r>
        <w:t xml:space="preserve">President </w:t>
      </w:r>
      <w:r w:rsidRPr="00511061">
        <w:rPr>
          <w:rStyle w:val="StyleBoldUnderline"/>
          <w:highlight w:val="cyan"/>
        </w:rPr>
        <w:t>Obama</w:t>
      </w:r>
      <w:r w:rsidRPr="00DE3DD9">
        <w:rPr>
          <w:rStyle w:val="StyleBoldUnderline"/>
        </w:rPr>
        <w:t xml:space="preserve"> </w:t>
      </w:r>
      <w:r>
        <w:t xml:space="preserve">on Thursday </w:t>
      </w:r>
      <w:r w:rsidRPr="00511061">
        <w:rPr>
          <w:rStyle w:val="StyleBoldUnderline"/>
          <w:highlight w:val="cyan"/>
        </w:rPr>
        <w:t xml:space="preserve">urged passage </w:t>
      </w:r>
      <w:proofErr w:type="gramStart"/>
      <w:r w:rsidRPr="00511061">
        <w:rPr>
          <w:rStyle w:val="StyleBoldUnderline"/>
          <w:highlight w:val="cyan"/>
        </w:rPr>
        <w:t>of</w:t>
      </w:r>
      <w:r w:rsidRPr="00DE3DD9">
        <w:rPr>
          <w:rStyle w:val="StyleBoldUnderline"/>
        </w:rPr>
        <w:t xml:space="preserve"> a </w:t>
      </w:r>
      <w:r w:rsidR="009F504E">
        <w:rPr>
          <w:rStyle w:val="StyleBoldUnderline"/>
        </w:rPr>
        <w:t>…</w:t>
      </w:r>
      <w:r w:rsidRPr="00511061">
        <w:rPr>
          <w:rStyle w:val="StyleBoldUnderline"/>
          <w:highlight w:val="cyan"/>
        </w:rPr>
        <w:t xml:space="preserve"> Democrats</w:t>
      </w:r>
      <w:proofErr w:type="gramEnd"/>
      <w:r w:rsidRPr="00511061">
        <w:rPr>
          <w:rStyle w:val="StyleBoldUnderline"/>
          <w:highlight w:val="cyan"/>
        </w:rPr>
        <w:t xml:space="preserve"> for pushing the bill</w:t>
      </w:r>
      <w:r w:rsidRPr="00511061">
        <w:rPr>
          <w:highlight w:val="cyan"/>
        </w:rPr>
        <w:t>,</w:t>
      </w:r>
      <w:r>
        <w:t xml:space="preserve"> which he said won’t do anything to lower gas prices.</w:t>
      </w:r>
    </w:p>
    <w:p w:rsidR="000E5DC2" w:rsidRDefault="000E5DC2" w:rsidP="000E5DC2">
      <w:pPr>
        <w:pStyle w:val="Heading3"/>
      </w:pPr>
      <w:r>
        <w:t>Education</w:t>
      </w:r>
    </w:p>
    <w:p w:rsidR="000E5DC2" w:rsidRDefault="000E5DC2" w:rsidP="000E5DC2">
      <w:r>
        <w:t xml:space="preserve">Alyson </w:t>
      </w:r>
      <w:r w:rsidRPr="0050390A">
        <w:rPr>
          <w:rStyle w:val="StyleStyleBold12pt"/>
          <w:highlight w:val="cyan"/>
        </w:rPr>
        <w:t>Klein</w:t>
      </w:r>
      <w:r>
        <w:t xml:space="preserve">, Education Week, </w:t>
      </w:r>
      <w:r w:rsidRPr="0050390A">
        <w:rPr>
          <w:rStyle w:val="StyleStyleBold12pt"/>
          <w:highlight w:val="cyan"/>
        </w:rPr>
        <w:t>3-28</w:t>
      </w:r>
    </w:p>
    <w:p w:rsidR="000E5DC2" w:rsidRPr="0050390A" w:rsidRDefault="000E5DC2" w:rsidP="000E5DC2">
      <w:r>
        <w:t>“</w:t>
      </w:r>
      <w:r w:rsidRPr="0050390A">
        <w:t>Duncan Defends Waivers, Competitive Grants to Congress</w:t>
      </w:r>
      <w:r>
        <w:t xml:space="preserve">” </w:t>
      </w:r>
      <w:r w:rsidRPr="0050390A">
        <w:t>http://blogs.edweek.org/edweek/campaign-k-12/2012/03/kline_still_isnt_a_fan.html</w:t>
      </w:r>
    </w:p>
    <w:p w:rsidR="000E5DC2" w:rsidRDefault="000E5DC2" w:rsidP="000E5DC2"/>
    <w:p w:rsidR="000E5DC2" w:rsidRPr="00F84FCC" w:rsidRDefault="000E5DC2" w:rsidP="000E5DC2">
      <w:pPr>
        <w:rPr>
          <w:sz w:val="16"/>
        </w:rPr>
      </w:pPr>
      <w:r w:rsidRPr="0050390A">
        <w:rPr>
          <w:u w:val="single"/>
        </w:rPr>
        <w:t xml:space="preserve">The </w:t>
      </w:r>
      <w:r w:rsidRPr="0050390A">
        <w:rPr>
          <w:rStyle w:val="Emphasis"/>
          <w:highlight w:val="cyan"/>
        </w:rPr>
        <w:t>clash</w:t>
      </w:r>
      <w:r w:rsidRPr="0050390A">
        <w:rPr>
          <w:highlight w:val="cyan"/>
          <w:u w:val="single"/>
        </w:rPr>
        <w:t xml:space="preserve"> between</w:t>
      </w:r>
      <w:r w:rsidRPr="0050390A">
        <w:rPr>
          <w:u w:val="single"/>
        </w:rPr>
        <w:t xml:space="preserve"> the </w:t>
      </w:r>
      <w:r w:rsidRPr="0050390A">
        <w:rPr>
          <w:highlight w:val="cyan"/>
          <w:u w:val="single"/>
        </w:rPr>
        <w:t>Obama</w:t>
      </w:r>
      <w:r w:rsidRPr="0050390A">
        <w:rPr>
          <w:u w:val="single"/>
        </w:rPr>
        <w:t xml:space="preserve"> administration</w:t>
      </w:r>
      <w:r w:rsidRPr="00F84FCC">
        <w:rPr>
          <w:sz w:val="16"/>
        </w:rPr>
        <w:t xml:space="preserve">, </w:t>
      </w:r>
      <w:r w:rsidRPr="0050390A">
        <w:rPr>
          <w:u w:val="single"/>
        </w:rPr>
        <w:t xml:space="preserve">which </w:t>
      </w:r>
      <w:proofErr w:type="gramStart"/>
      <w:r w:rsidRPr="0050390A">
        <w:rPr>
          <w:u w:val="single"/>
        </w:rPr>
        <w:t>loves</w:t>
      </w:r>
      <w:r w:rsidRPr="00F84FCC">
        <w:rPr>
          <w:sz w:val="16"/>
        </w:rPr>
        <w:t xml:space="preserve"> </w:t>
      </w:r>
      <w:r w:rsidR="009F504E">
        <w:rPr>
          <w:sz w:val="16"/>
        </w:rPr>
        <w:t>…</w:t>
      </w:r>
      <w:r w:rsidRPr="00F84FCC">
        <w:rPr>
          <w:sz w:val="16"/>
        </w:rPr>
        <w:t>.</w:t>
      </w:r>
      <w:proofErr w:type="gramEnd"/>
      <w:r w:rsidRPr="00F84FCC">
        <w:rPr>
          <w:sz w:val="16"/>
        </w:rPr>
        <w:t xml:space="preserve"> Marcia Fudge, D-Ohio, whose state actually got a coveted slice of the Race to Top funding, said that, with state cuts coming down the pike, it might have been more useful to see those dollars put into formula programs that go out to nearly every district.</w:t>
      </w:r>
    </w:p>
    <w:p w:rsidR="000E5DC2" w:rsidRDefault="000E5DC2" w:rsidP="000E5DC2"/>
    <w:p w:rsidR="000E5DC2" w:rsidRDefault="000E5DC2" w:rsidP="000E5DC2">
      <w:pPr>
        <w:pStyle w:val="Heading3"/>
      </w:pPr>
      <w:r>
        <w:t xml:space="preserve">Energy &amp; </w:t>
      </w:r>
      <w:proofErr w:type="spellStart"/>
      <w:r>
        <w:t>Solyndra</w:t>
      </w:r>
      <w:proofErr w:type="spellEnd"/>
    </w:p>
    <w:p w:rsidR="000E5DC2" w:rsidRDefault="000E5DC2" w:rsidP="000E5DC2"/>
    <w:p w:rsidR="000E5DC2" w:rsidRPr="0041611E" w:rsidRDefault="000E5DC2" w:rsidP="000E5DC2">
      <w:r w:rsidRPr="0041611E">
        <w:rPr>
          <w:rStyle w:val="StyleStyleBold12pt"/>
          <w:highlight w:val="cyan"/>
        </w:rPr>
        <w:t>The Hill 3-21</w:t>
      </w:r>
      <w:r>
        <w:t xml:space="preserve"> “</w:t>
      </w:r>
      <w:r w:rsidRPr="0041611E">
        <w:t>Obama: 'We will not walk away' from clean-energy agenda</w:t>
      </w:r>
      <w:r>
        <w:t xml:space="preserve">,” </w:t>
      </w:r>
      <w:r w:rsidRPr="0041611E">
        <w:t>http://thehill.com/blogs/e2-wire/e2-wire/217393-obama-we-will-not-walk-away-from-clean-energy</w:t>
      </w:r>
    </w:p>
    <w:p w:rsidR="000E5DC2" w:rsidRDefault="000E5DC2" w:rsidP="000E5DC2"/>
    <w:p w:rsidR="000E5DC2" w:rsidRPr="0041611E" w:rsidRDefault="000E5DC2" w:rsidP="000E5DC2">
      <w:r>
        <w:t xml:space="preserve">President </w:t>
      </w:r>
      <w:r w:rsidRPr="00CE1B0A">
        <w:rPr>
          <w:highlight w:val="cyan"/>
          <w:u w:val="single"/>
        </w:rPr>
        <w:t>Obama vowed</w:t>
      </w:r>
      <w:r>
        <w:t xml:space="preserve"> Wednesday </w:t>
      </w:r>
      <w:r w:rsidRPr="0041611E">
        <w:rPr>
          <w:u w:val="single"/>
        </w:rPr>
        <w:t>to continue making large-</w:t>
      </w:r>
      <w:r w:rsidR="009F504E">
        <w:rPr>
          <w:u w:val="single"/>
        </w:rPr>
        <w:t>…</w:t>
      </w:r>
      <w:r w:rsidRPr="0041611E">
        <w:rPr>
          <w:u w:val="single"/>
        </w:rPr>
        <w:t xml:space="preserve"> for the White House</w:t>
      </w:r>
      <w:r>
        <w:t xml:space="preserve">, including </w:t>
      </w:r>
      <w:proofErr w:type="gramStart"/>
      <w:r>
        <w:t>that officials</w:t>
      </w:r>
      <w:proofErr w:type="gramEnd"/>
      <w:r>
        <w:t xml:space="preserve"> raised questions about the wisdom of granting the loan guarantee.</w:t>
      </w:r>
    </w:p>
    <w:p w:rsidR="000E5DC2" w:rsidRDefault="000E5DC2" w:rsidP="000E5DC2"/>
    <w:p w:rsidR="002C1C35" w:rsidRDefault="002C1C35" w:rsidP="002C1C35">
      <w:pPr>
        <w:pStyle w:val="Heading3"/>
      </w:pPr>
      <w:r>
        <w:t>Clinton shields</w:t>
      </w:r>
    </w:p>
    <w:p w:rsidR="002C1C35" w:rsidRDefault="002C1C35" w:rsidP="002C1C35">
      <w:r w:rsidRPr="00A77790">
        <w:rPr>
          <w:rStyle w:val="StyleStyleBold12pt"/>
          <w:highlight w:val="cyan"/>
        </w:rPr>
        <w:t>Reuters 10/12</w:t>
      </w:r>
      <w:r>
        <w:t>-11</w:t>
      </w:r>
    </w:p>
    <w:p w:rsidR="002C1C35" w:rsidRDefault="002C1C35" w:rsidP="002C1C35">
      <w:r>
        <w:t>“</w:t>
      </w:r>
      <w:r w:rsidRPr="00CC1DF1">
        <w:t>Budget battle hobbles Clinton as clock ticks down</w:t>
      </w:r>
      <w:r>
        <w:t>,”</w:t>
      </w:r>
    </w:p>
    <w:p w:rsidR="002C1C35" w:rsidRDefault="009F504E" w:rsidP="002C1C35">
      <w:hyperlink r:id="rId16" w:history="1">
        <w:r w:rsidR="002C1C35" w:rsidRPr="00D55893">
          <w:rPr>
            <w:rStyle w:val="Hyperlink"/>
          </w:rPr>
          <w:t>http://www.reuters.com/article/2011/10/12/usa-clinton-idUSN1E79B0LF20111012</w:t>
        </w:r>
      </w:hyperlink>
      <w:r w:rsidR="002C1C35">
        <w:t xml:space="preserve"> [WFU 11]</w:t>
      </w:r>
    </w:p>
    <w:p w:rsidR="002C1C35" w:rsidRDefault="002C1C35" w:rsidP="002C1C35"/>
    <w:p w:rsidR="002C1C35" w:rsidRDefault="002C1C35" w:rsidP="009F504E">
      <w:r w:rsidRPr="00CC1DF1">
        <w:rPr>
          <w:rStyle w:val="StyleBoldUnderline"/>
        </w:rPr>
        <w:t xml:space="preserve">The crunch comes as </w:t>
      </w:r>
      <w:r w:rsidRPr="00CC1DF1">
        <w:rPr>
          <w:rStyle w:val="StyleBoldUnderline"/>
          <w:highlight w:val="cyan"/>
        </w:rPr>
        <w:t xml:space="preserve">Clinton's State Department grapples </w:t>
      </w:r>
      <w:r w:rsidR="009F504E">
        <w:rPr>
          <w:rStyle w:val="StyleBoldUnderline"/>
        </w:rPr>
        <w:t>…</w:t>
      </w:r>
      <w:r w:rsidRPr="0061145E">
        <w:t xml:space="preserve"> even at a time of rising domestic economic fears.</w:t>
      </w:r>
    </w:p>
    <w:p w:rsidR="002C1C35" w:rsidRDefault="002C1C35" w:rsidP="002C1C35"/>
    <w:p w:rsidR="002C1C35" w:rsidRDefault="002C1C35" w:rsidP="002C1C35">
      <w:pPr>
        <w:pStyle w:val="Heading3"/>
      </w:pPr>
      <w:r>
        <w:t>Logical policy maker would do both.</w:t>
      </w:r>
    </w:p>
    <w:p w:rsidR="002C1C35" w:rsidRDefault="002C1C35" w:rsidP="000E5DC2"/>
    <w:p w:rsidR="000E5DC2" w:rsidRDefault="000E5DC2" w:rsidP="000E5DC2">
      <w:pPr>
        <w:pStyle w:val="Heading3"/>
      </w:pPr>
      <w:r>
        <w:t>Turn: Politicians support evaluation.</w:t>
      </w:r>
    </w:p>
    <w:p w:rsidR="000E5DC2" w:rsidRDefault="000E5DC2" w:rsidP="000E5DC2">
      <w:r w:rsidRPr="00B4197B">
        <w:rPr>
          <w:rStyle w:val="StyleStyleBold12pt"/>
          <w:highlight w:val="cyan"/>
        </w:rPr>
        <w:t>Arsenault</w:t>
      </w:r>
      <w:r w:rsidRPr="00B4197B">
        <w:rPr>
          <w:highlight w:val="cyan"/>
        </w:rPr>
        <w:t xml:space="preserve">, </w:t>
      </w:r>
      <w:r w:rsidRPr="007A2D51">
        <w:rPr>
          <w:rStyle w:val="StyleBoldUnderline"/>
          <w:highlight w:val="cyan"/>
        </w:rPr>
        <w:t>Communication Prof, GSU</w:t>
      </w:r>
      <w:r w:rsidRPr="007A2D51">
        <w:t xml:space="preserve">, et al., </w:t>
      </w:r>
      <w:r w:rsidRPr="00B4197B">
        <w:rPr>
          <w:rStyle w:val="StyleStyleBold12pt"/>
          <w:highlight w:val="cyan"/>
        </w:rPr>
        <w:t>’11</w:t>
      </w:r>
    </w:p>
    <w:p w:rsidR="000E5DC2" w:rsidRDefault="000E5DC2" w:rsidP="000E5DC2">
      <w:r>
        <w:t xml:space="preserve">Amelia, also Media and Democracy Research fellow, Center for Global Communication Studies, U-Penn; Sheldon </w:t>
      </w:r>
      <w:proofErr w:type="spellStart"/>
      <w:r w:rsidRPr="007A2D51">
        <w:rPr>
          <w:rStyle w:val="StyleBoldUnderline"/>
        </w:rPr>
        <w:t>Himelfarb</w:t>
      </w:r>
      <w:proofErr w:type="spellEnd"/>
      <w:r>
        <w:t xml:space="preserve">, Director, USIP Center of Innovation for Media, Conflict, and </w:t>
      </w:r>
      <w:proofErr w:type="spellStart"/>
      <w:r>
        <w:t>Peacebuilding</w:t>
      </w:r>
      <w:proofErr w:type="spellEnd"/>
      <w:r>
        <w:t xml:space="preserve">; Susan Abbot, deputy </w:t>
      </w:r>
      <w:proofErr w:type="spellStart"/>
      <w:r>
        <w:t>derector</w:t>
      </w:r>
      <w:proofErr w:type="spellEnd"/>
      <w:r>
        <w:t xml:space="preserve"> of program development, </w:t>
      </w:r>
      <w:proofErr w:type="spellStart"/>
      <w:r>
        <w:t>Internews</w:t>
      </w:r>
      <w:proofErr w:type="spellEnd"/>
      <w:r>
        <w:t xml:space="preserve"> Network: “Evaluating Media Interventions in Conflict Countries: Toward Developing Common Principles and a Community of Practice,” USIP </w:t>
      </w:r>
      <w:proofErr w:type="spellStart"/>
      <w:r>
        <w:t>PeaceWorks</w:t>
      </w:r>
      <w:proofErr w:type="spellEnd"/>
      <w:r>
        <w:t xml:space="preserve"> #77, </w:t>
      </w:r>
      <w:r w:rsidRPr="007A2D51">
        <w:t>http://www.usip.org/files/resources/PW77.pdf</w:t>
      </w:r>
      <w:r>
        <w:t xml:space="preserve"> [ACG USC]</w:t>
      </w:r>
    </w:p>
    <w:p w:rsidR="000E5DC2" w:rsidRDefault="000E5DC2" w:rsidP="000E5DC2">
      <w:r>
        <w:t xml:space="preserve">The concern over better understanding the role of media (particularly of media programs implemented by international funders) builds on a preexisting movement within the international development community for improved evaluation of all forms of international </w:t>
      </w:r>
      <w:r>
        <w:lastRenderedPageBreak/>
        <w:t>interventions.</w:t>
      </w:r>
      <w:r w:rsidRPr="00646C4B">
        <w:rPr>
          <w:vertAlign w:val="superscript"/>
        </w:rPr>
        <w:t>12</w:t>
      </w:r>
      <w:r>
        <w:t xml:space="preserve"> </w:t>
      </w:r>
      <w:r w:rsidRPr="00646C4B">
        <w:rPr>
          <w:rStyle w:val="StyleBoldUnderline"/>
          <w:highlight w:val="cyan"/>
        </w:rPr>
        <w:t xml:space="preserve">In the face of broader calls for </w:t>
      </w:r>
      <w:r w:rsidR="009F504E">
        <w:rPr>
          <w:rStyle w:val="StyleBoldUnderline"/>
        </w:rPr>
        <w:t>…</w:t>
      </w:r>
      <w:r>
        <w:t>.</w:t>
      </w:r>
      <w:r w:rsidRPr="00646C4B">
        <w:rPr>
          <w:vertAlign w:val="superscript"/>
        </w:rPr>
        <w:t>15</w:t>
      </w:r>
      <w:r>
        <w:t xml:space="preserve"> Consequently, methodologists and M &amp; E professionals have turned their attention to charting the best ways forward and sharing evaluation resources (see box 1).</w:t>
      </w:r>
    </w:p>
    <w:p w:rsidR="000E5DC2" w:rsidRDefault="000E5DC2" w:rsidP="000E5DC2"/>
    <w:p w:rsidR="000E5DC2" w:rsidRPr="00924F96" w:rsidRDefault="000E5DC2" w:rsidP="000E5DC2">
      <w:pPr>
        <w:pStyle w:val="Heading3"/>
      </w:pPr>
      <w:r>
        <w:t>Won’t pass</w:t>
      </w:r>
    </w:p>
    <w:p w:rsidR="000E5DC2" w:rsidRDefault="000E5DC2" w:rsidP="000E5DC2"/>
    <w:p w:rsidR="000E5DC2" w:rsidRDefault="000E5DC2" w:rsidP="000E5DC2">
      <w:r>
        <w:t xml:space="preserve">Gerry </w:t>
      </w:r>
      <w:r w:rsidRPr="00924F96">
        <w:rPr>
          <w:rStyle w:val="StyleStyleBold12pt"/>
          <w:highlight w:val="cyan"/>
        </w:rPr>
        <w:t>Smith</w:t>
      </w:r>
      <w:r>
        <w:t xml:space="preserve">, </w:t>
      </w:r>
      <w:r w:rsidRPr="00924F96">
        <w:t xml:space="preserve">cyber-security reporter at The Huffington Post, </w:t>
      </w:r>
      <w:r>
        <w:t>former</w:t>
      </w:r>
      <w:r w:rsidRPr="00924F96">
        <w:t xml:space="preserve"> Metro </w:t>
      </w:r>
      <w:r>
        <w:t xml:space="preserve">reporter at the Chicago Tribune, </w:t>
      </w:r>
      <w:r w:rsidRPr="00924F96">
        <w:rPr>
          <w:rStyle w:val="StyleStyleBold12pt"/>
          <w:highlight w:val="cyan"/>
        </w:rPr>
        <w:t>3-19</w:t>
      </w:r>
      <w:r>
        <w:t>-12</w:t>
      </w:r>
    </w:p>
    <w:p w:rsidR="000E5DC2" w:rsidRPr="00924F96" w:rsidRDefault="000E5DC2" w:rsidP="000E5DC2">
      <w:r>
        <w:t>“</w:t>
      </w:r>
      <w:proofErr w:type="spellStart"/>
      <w:r w:rsidRPr="00924F96">
        <w:t>Cybersecurity</w:t>
      </w:r>
      <w:proofErr w:type="spellEnd"/>
      <w:r w:rsidRPr="00924F96">
        <w:t xml:space="preserve"> Bill Faces Uncertain Future In Fight Over Regulation</w:t>
      </w:r>
      <w:r>
        <w:t xml:space="preserve">,” Huffington Post, </w:t>
      </w:r>
      <w:r w:rsidRPr="00924F96">
        <w:t>http://www.huffingtonpost.com/2012/03/19/cybersecurity-bill-regulation_n_1362529.html</w:t>
      </w:r>
    </w:p>
    <w:p w:rsidR="000E5DC2" w:rsidRDefault="000E5DC2" w:rsidP="000E5DC2"/>
    <w:p w:rsidR="000E5DC2" w:rsidRDefault="000E5DC2" w:rsidP="009F504E">
      <w:r>
        <w:t xml:space="preserve">Yet in recent weeks, </w:t>
      </w:r>
      <w:r w:rsidRPr="00924F96">
        <w:rPr>
          <w:u w:val="single"/>
        </w:rPr>
        <w:t xml:space="preserve">the </w:t>
      </w:r>
      <w:r w:rsidRPr="00CC0F2F">
        <w:rPr>
          <w:highlight w:val="cyan"/>
          <w:u w:val="single"/>
        </w:rPr>
        <w:t>prospect of passing</w:t>
      </w:r>
      <w:r w:rsidRPr="00924F96">
        <w:rPr>
          <w:u w:val="single"/>
        </w:rPr>
        <w:t xml:space="preserve"> </w:t>
      </w:r>
      <w:r w:rsidR="009F504E">
        <w:rPr>
          <w:u w:val="single"/>
        </w:rPr>
        <w:t>…</w:t>
      </w:r>
      <w:r w:rsidRPr="00924F96">
        <w:rPr>
          <w:u w:val="single"/>
        </w:rPr>
        <w:t xml:space="preserve"> over cyber legislation </w:t>
      </w:r>
      <w:r w:rsidRPr="00CC0F2F">
        <w:rPr>
          <w:highlight w:val="cyan"/>
          <w:u w:val="single"/>
        </w:rPr>
        <w:t xml:space="preserve">has become </w:t>
      </w:r>
      <w:r w:rsidRPr="00CC0F2F">
        <w:rPr>
          <w:rStyle w:val="Emphasis"/>
          <w:highlight w:val="cyan"/>
        </w:rPr>
        <w:t xml:space="preserve">increasingly </w:t>
      </w:r>
      <w:proofErr w:type="gramStart"/>
      <w:r w:rsidRPr="00CC0F2F">
        <w:rPr>
          <w:rStyle w:val="Emphasis"/>
          <w:highlight w:val="cyan"/>
        </w:rPr>
        <w:t>partisan</w:t>
      </w:r>
      <w:proofErr w:type="gramEnd"/>
      <w:r w:rsidRPr="00924F96">
        <w:rPr>
          <w:u w:val="single"/>
        </w:rPr>
        <w:t xml:space="preserve"> and that </w:t>
      </w:r>
      <w:r w:rsidRPr="00CC0F2F">
        <w:rPr>
          <w:highlight w:val="cyan"/>
          <w:u w:val="single"/>
        </w:rPr>
        <w:t>time is running short</w:t>
      </w:r>
      <w:r w:rsidRPr="00924F96">
        <w:rPr>
          <w:u w:val="single"/>
        </w:rPr>
        <w:t xml:space="preserve"> to pass legislation </w:t>
      </w:r>
      <w:r w:rsidRPr="00CC0F2F">
        <w:rPr>
          <w:highlight w:val="cyan"/>
          <w:u w:val="single"/>
        </w:rPr>
        <w:t>in an election year</w:t>
      </w:r>
      <w:r>
        <w:t>.</w:t>
      </w:r>
    </w:p>
    <w:p w:rsidR="000E5DC2" w:rsidRDefault="000E5DC2" w:rsidP="000E5DC2"/>
    <w:p w:rsidR="000E5DC2" w:rsidRDefault="000E5DC2" w:rsidP="000E5DC2">
      <w:pPr>
        <w:pStyle w:val="Heading3"/>
      </w:pPr>
      <w:r>
        <w:t>The bill doesn’t solve anything</w:t>
      </w:r>
    </w:p>
    <w:p w:rsidR="000E5DC2" w:rsidRDefault="000E5DC2" w:rsidP="000E5DC2"/>
    <w:p w:rsidR="000E5DC2" w:rsidRDefault="000E5DC2" w:rsidP="000E5DC2">
      <w:r>
        <w:t xml:space="preserve">Gerry </w:t>
      </w:r>
      <w:r w:rsidRPr="00924F96">
        <w:rPr>
          <w:rStyle w:val="StyleStyleBold12pt"/>
          <w:highlight w:val="cyan"/>
        </w:rPr>
        <w:t>Smith</w:t>
      </w:r>
      <w:r>
        <w:t xml:space="preserve">, </w:t>
      </w:r>
      <w:r w:rsidRPr="00924F96">
        <w:t xml:space="preserve">cyber-security reporter at The Huffington Post, </w:t>
      </w:r>
      <w:r>
        <w:t>former</w:t>
      </w:r>
      <w:r w:rsidRPr="00924F96">
        <w:t xml:space="preserve"> Metro </w:t>
      </w:r>
      <w:r>
        <w:t xml:space="preserve">reporter at the Chicago Tribune, </w:t>
      </w:r>
      <w:r w:rsidRPr="00924F96">
        <w:rPr>
          <w:rStyle w:val="StyleStyleBold12pt"/>
          <w:highlight w:val="cyan"/>
        </w:rPr>
        <w:t>3-19</w:t>
      </w:r>
      <w:r>
        <w:t>-12</w:t>
      </w:r>
    </w:p>
    <w:p w:rsidR="000E5DC2" w:rsidRPr="00924F96" w:rsidRDefault="000E5DC2" w:rsidP="000E5DC2">
      <w:r>
        <w:t>“</w:t>
      </w:r>
      <w:proofErr w:type="spellStart"/>
      <w:r w:rsidRPr="00924F96">
        <w:t>Cybersecurity</w:t>
      </w:r>
      <w:proofErr w:type="spellEnd"/>
      <w:r w:rsidRPr="00924F96">
        <w:t xml:space="preserve"> Bill Faces Uncertain Future In Fight Over Regulation</w:t>
      </w:r>
      <w:r>
        <w:t xml:space="preserve">,” Huffington Post, </w:t>
      </w:r>
      <w:r w:rsidRPr="00924F96">
        <w:t>http://www.huffingtonpost.com/2012/03/19/cybersecurity-bill-regulation_n_1362529.html</w:t>
      </w:r>
    </w:p>
    <w:p w:rsidR="000E5DC2" w:rsidRDefault="000E5DC2" w:rsidP="000E5DC2"/>
    <w:p w:rsidR="000E5DC2" w:rsidRDefault="000E5DC2" w:rsidP="009F504E">
      <w:r>
        <w:t xml:space="preserve">In February, Sens. Joe Lieberman (I-Conn.), </w:t>
      </w:r>
      <w:r w:rsidR="009F504E">
        <w:t>…</w:t>
      </w:r>
      <w:r w:rsidRPr="00080BF8">
        <w:rPr>
          <w:highlight w:val="cyan"/>
          <w:u w:val="single"/>
        </w:rPr>
        <w:t xml:space="preserve"> has more than three wheels, the bill doesn't apply</w:t>
      </w:r>
      <w:r>
        <w:t xml:space="preserve">,'" </w:t>
      </w:r>
      <w:proofErr w:type="spellStart"/>
      <w:r>
        <w:t>Paller</w:t>
      </w:r>
      <w:proofErr w:type="spellEnd"/>
      <w:r>
        <w:t xml:space="preserve"> said.</w:t>
      </w:r>
    </w:p>
    <w:p w:rsidR="000E5DC2" w:rsidRPr="00CC0F2F" w:rsidRDefault="000E5DC2" w:rsidP="000E5DC2">
      <w:pPr>
        <w:keepNext/>
        <w:keepLines/>
        <w:spacing w:before="200"/>
        <w:outlineLvl w:val="2"/>
        <w:rPr>
          <w:rFonts w:eastAsia="Times New Roman" w:cs="Times New Roman"/>
          <w:b/>
          <w:bCs/>
          <w:sz w:val="24"/>
        </w:rPr>
      </w:pPr>
      <w:r>
        <w:rPr>
          <w:rFonts w:eastAsia="Times New Roman" w:cs="Times New Roman"/>
          <w:b/>
          <w:bCs/>
          <w:sz w:val="24"/>
        </w:rPr>
        <w:t>No risk of cyber-attacks.</w:t>
      </w:r>
    </w:p>
    <w:p w:rsidR="000E5DC2" w:rsidRPr="00CC0F2F" w:rsidRDefault="000E5DC2" w:rsidP="000E5DC2">
      <w:pPr>
        <w:rPr>
          <w:rFonts w:eastAsia="Calibri" w:cs="Times New Roman"/>
          <w:b/>
          <w:bCs/>
          <w:sz w:val="24"/>
          <w:u w:val="single"/>
        </w:rPr>
      </w:pPr>
      <w:r w:rsidRPr="00CC0F2F">
        <w:rPr>
          <w:rFonts w:eastAsia="Calibri" w:cs="Times New Roman"/>
          <w:b/>
          <w:bCs/>
          <w:sz w:val="24"/>
          <w:highlight w:val="cyan"/>
          <w:u w:val="single"/>
        </w:rPr>
        <w:t>Cato Institute ’11</w:t>
      </w:r>
    </w:p>
    <w:p w:rsidR="000E5DC2" w:rsidRPr="00CC0F2F" w:rsidRDefault="000E5DC2" w:rsidP="000E5DC2">
      <w:pPr>
        <w:rPr>
          <w:rFonts w:eastAsia="Calibri" w:cs="Times New Roman"/>
        </w:rPr>
      </w:pPr>
      <w:r w:rsidRPr="00CC0F2F">
        <w:rPr>
          <w:rFonts w:eastAsia="Calibri" w:cs="Times New Roman"/>
        </w:rPr>
        <w:t>“The Underwhelming Threat of Cyber-terrorism,” Cato Policy Report, January/February 2011, http://www.cato.org/pubs/policy_report/v33n1/cpr33n1-6.html</w:t>
      </w:r>
    </w:p>
    <w:p w:rsidR="000E5DC2" w:rsidRDefault="000E5DC2" w:rsidP="009F504E">
      <w:pPr>
        <w:rPr>
          <w:rFonts w:eastAsia="Calibri" w:cs="Times New Roman"/>
        </w:rPr>
      </w:pPr>
      <w:r w:rsidRPr="00CC0F2F">
        <w:rPr>
          <w:rFonts w:eastAsia="Calibri" w:cs="Times New Roman"/>
        </w:rPr>
        <w:t xml:space="preserve">In 1983, Americans watched as Matthew Broderick, armed with only a personal computer, brought the world to its knees. In the popular movie </w:t>
      </w:r>
      <w:proofErr w:type="spellStart"/>
      <w:r w:rsidRPr="00CC0F2F">
        <w:rPr>
          <w:rFonts w:eastAsia="Calibri" w:cs="Times New Roman"/>
        </w:rPr>
        <w:t>WarGames</w:t>
      </w:r>
      <w:proofErr w:type="spellEnd"/>
      <w:r w:rsidRPr="00CC0F2F">
        <w:rPr>
          <w:rFonts w:eastAsia="Calibri" w:cs="Times New Roman"/>
        </w:rPr>
        <w:t xml:space="preserve">, Broderick played </w:t>
      </w:r>
      <w:proofErr w:type="gramStart"/>
      <w:r w:rsidRPr="00CC0F2F">
        <w:rPr>
          <w:rFonts w:eastAsia="Calibri" w:cs="Times New Roman"/>
        </w:rPr>
        <w:t xml:space="preserve">a </w:t>
      </w:r>
      <w:r w:rsidR="009F504E">
        <w:rPr>
          <w:rFonts w:eastAsia="Calibri" w:cs="Times New Roman"/>
        </w:rPr>
        <w:t>…</w:t>
      </w:r>
      <w:r w:rsidRPr="00CC0F2F">
        <w:rPr>
          <w:rFonts w:eastAsia="Calibri" w:cs="Times New Roman"/>
          <w:bCs/>
          <w:u w:val="single"/>
        </w:rPr>
        <w:t>and</w:t>
      </w:r>
      <w:proofErr w:type="gramEnd"/>
      <w:r w:rsidRPr="00CC0F2F">
        <w:rPr>
          <w:rFonts w:eastAsia="Calibri" w:cs="Times New Roman"/>
          <w:bCs/>
          <w:u w:val="single"/>
        </w:rPr>
        <w:t xml:space="preserve"> that </w:t>
      </w:r>
      <w:r w:rsidRPr="00CC0F2F">
        <w:rPr>
          <w:rFonts w:eastAsia="Calibri" w:cs="Times New Roman"/>
          <w:bCs/>
          <w:highlight w:val="cyan"/>
          <w:u w:val="single"/>
        </w:rPr>
        <w:t xml:space="preserve">threat of </w:t>
      </w:r>
      <w:proofErr w:type="spellStart"/>
      <w:r w:rsidRPr="00CC0F2F">
        <w:rPr>
          <w:rFonts w:eastAsia="Calibri" w:cs="Times New Roman"/>
          <w:bCs/>
          <w:highlight w:val="cyan"/>
          <w:u w:val="single"/>
        </w:rPr>
        <w:t>cyberwarfare</w:t>
      </w:r>
      <w:proofErr w:type="spellEnd"/>
      <w:r w:rsidRPr="00CC0F2F">
        <w:rPr>
          <w:rFonts w:eastAsia="Calibri" w:cs="Times New Roman"/>
          <w:bCs/>
          <w:highlight w:val="cyan"/>
          <w:u w:val="single"/>
        </w:rPr>
        <w:t xml:space="preserve"> is minimal</w:t>
      </w:r>
      <w:r w:rsidRPr="00CC0F2F">
        <w:rPr>
          <w:rFonts w:eastAsia="Calibri" w:cs="Times New Roman"/>
          <w:bCs/>
          <w:u w:val="single"/>
        </w:rPr>
        <w:t xml:space="preserve">. </w:t>
      </w:r>
      <w:r w:rsidRPr="00CC0F2F">
        <w:rPr>
          <w:rFonts w:eastAsia="Calibri" w:cs="Times New Roman"/>
          <w:bCs/>
          <w:highlight w:val="cyan"/>
          <w:u w:val="single"/>
        </w:rPr>
        <w:t>Claims to the contrary result from technological illiteracy</w:t>
      </w:r>
      <w:r w:rsidRPr="00CC0F2F">
        <w:rPr>
          <w:rFonts w:eastAsia="Calibri" w:cs="Times New Roman"/>
          <w:bCs/>
          <w:u w:val="single"/>
        </w:rPr>
        <w:t xml:space="preserve"> </w:t>
      </w:r>
      <w:r w:rsidRPr="00CC0F2F">
        <w:rPr>
          <w:rFonts w:eastAsia="Calibri" w:cs="Times New Roman"/>
          <w:bCs/>
          <w:highlight w:val="cyan"/>
          <w:u w:val="single"/>
        </w:rPr>
        <w:t>and</w:t>
      </w:r>
      <w:r w:rsidRPr="00CC0F2F">
        <w:rPr>
          <w:rFonts w:eastAsia="Calibri" w:cs="Times New Roman"/>
          <w:bCs/>
          <w:u w:val="single"/>
        </w:rPr>
        <w:t xml:space="preserve"> the </w:t>
      </w:r>
      <w:r w:rsidRPr="00CC0F2F">
        <w:rPr>
          <w:rFonts w:eastAsia="Calibri" w:cs="Times New Roman"/>
          <w:bCs/>
          <w:highlight w:val="cyan"/>
          <w:u w:val="single"/>
        </w:rPr>
        <w:t>incentives</w:t>
      </w:r>
      <w:r w:rsidRPr="00CC0F2F">
        <w:rPr>
          <w:rFonts w:eastAsia="Calibri" w:cs="Times New Roman"/>
          <w:bCs/>
          <w:u w:val="single"/>
        </w:rPr>
        <w:t xml:space="preserve"> of government officials and contractors </w:t>
      </w:r>
      <w:r w:rsidRPr="00CC0F2F">
        <w:rPr>
          <w:rFonts w:eastAsia="Calibri" w:cs="Times New Roman"/>
          <w:bCs/>
          <w:highlight w:val="cyan"/>
          <w:u w:val="single"/>
        </w:rPr>
        <w:t>that favor inflating threats</w:t>
      </w:r>
      <w:r w:rsidRPr="00CC0F2F">
        <w:rPr>
          <w:rFonts w:eastAsia="Calibri" w:cs="Times New Roman"/>
          <w:bCs/>
          <w:u w:val="single"/>
        </w:rPr>
        <w:t xml:space="preserve">. </w:t>
      </w:r>
      <w:proofErr w:type="spellStart"/>
      <w:r w:rsidRPr="00CC0F2F">
        <w:rPr>
          <w:rFonts w:eastAsia="Calibri" w:cs="Times New Roman"/>
          <w:bCs/>
          <w:highlight w:val="cyan"/>
          <w:u w:val="single"/>
        </w:rPr>
        <w:t>Cyberterrorism</w:t>
      </w:r>
      <w:proofErr w:type="spellEnd"/>
      <w:r w:rsidRPr="00CC0F2F">
        <w:rPr>
          <w:rFonts w:eastAsia="Calibri" w:cs="Times New Roman"/>
          <w:bCs/>
          <w:highlight w:val="cyan"/>
          <w:u w:val="single"/>
        </w:rPr>
        <w:t xml:space="preserve"> is "cyber–snake oil,"</w:t>
      </w:r>
      <w:r w:rsidRPr="00CC0F2F">
        <w:rPr>
          <w:rFonts w:eastAsia="Calibri" w:cs="Times New Roman"/>
          <w:bCs/>
          <w:u w:val="single"/>
        </w:rPr>
        <w:t xml:space="preserve"> Harper says</w:t>
      </w:r>
      <w:r w:rsidRPr="00CC0F2F">
        <w:rPr>
          <w:rFonts w:eastAsia="Calibri" w:cs="Times New Roman"/>
        </w:rPr>
        <w:t>.</w:t>
      </w:r>
    </w:p>
    <w:p w:rsidR="000E5DC2" w:rsidRDefault="000E5DC2" w:rsidP="000E5DC2">
      <w:pPr>
        <w:rPr>
          <w:rFonts w:eastAsia="Calibri" w:cs="Times New Roman"/>
        </w:rPr>
      </w:pPr>
    </w:p>
    <w:p w:rsidR="000E5DC2" w:rsidRPr="00503D5C" w:rsidRDefault="000E5DC2" w:rsidP="000E5DC2">
      <w:pPr>
        <w:keepNext/>
        <w:keepLines/>
        <w:spacing w:before="200"/>
        <w:outlineLvl w:val="2"/>
        <w:rPr>
          <w:rFonts w:eastAsia="Calibri" w:cs="Times New Roman"/>
          <w:b/>
          <w:bCs/>
          <w:sz w:val="24"/>
        </w:rPr>
      </w:pPr>
      <w:r w:rsidRPr="00503D5C">
        <w:rPr>
          <w:rFonts w:eastAsia="Calibri" w:cs="Times New Roman"/>
          <w:b/>
          <w:bCs/>
          <w:sz w:val="24"/>
        </w:rPr>
        <w:t>Obama isn’t key</w:t>
      </w:r>
    </w:p>
    <w:p w:rsidR="000E5DC2" w:rsidRPr="00503D5C" w:rsidRDefault="000E5DC2" w:rsidP="000E5DC2">
      <w:pPr>
        <w:rPr>
          <w:rFonts w:eastAsia="Calibri" w:cs="Times New Roman"/>
        </w:rPr>
      </w:pPr>
    </w:p>
    <w:p w:rsidR="000E5DC2" w:rsidRPr="00503D5C" w:rsidRDefault="000E5DC2" w:rsidP="000E5DC2">
      <w:pPr>
        <w:rPr>
          <w:rFonts w:eastAsia="Calibri" w:cs="Times New Roman"/>
        </w:rPr>
      </w:pPr>
      <w:r w:rsidRPr="00503D5C">
        <w:rPr>
          <w:rFonts w:eastAsia="Calibri" w:cs="Times New Roman"/>
        </w:rPr>
        <w:t xml:space="preserve">Eric </w:t>
      </w:r>
      <w:proofErr w:type="spellStart"/>
      <w:r w:rsidRPr="00503D5C">
        <w:rPr>
          <w:rFonts w:eastAsia="Calibri" w:cs="Times New Roman"/>
          <w:b/>
          <w:bCs/>
          <w:sz w:val="24"/>
          <w:highlight w:val="cyan"/>
          <w:u w:val="single"/>
        </w:rPr>
        <w:t>Chabrow</w:t>
      </w:r>
      <w:proofErr w:type="spellEnd"/>
      <w:r w:rsidRPr="00503D5C">
        <w:rPr>
          <w:rFonts w:eastAsia="Calibri" w:cs="Times New Roman"/>
        </w:rPr>
        <w:t xml:space="preserve">, </w:t>
      </w:r>
      <w:proofErr w:type="spellStart"/>
      <w:r w:rsidRPr="00503D5C">
        <w:rPr>
          <w:rFonts w:eastAsia="Calibri" w:cs="Times New Roman"/>
        </w:rPr>
        <w:t>Gov</w:t>
      </w:r>
      <w:proofErr w:type="spellEnd"/>
      <w:r w:rsidRPr="00503D5C">
        <w:rPr>
          <w:rFonts w:eastAsia="Calibri" w:cs="Times New Roman"/>
        </w:rPr>
        <w:t xml:space="preserve"> Info Security, “Schmidt Hopeful on Bill's Passage,” </w:t>
      </w:r>
      <w:r w:rsidRPr="00503D5C">
        <w:rPr>
          <w:rFonts w:eastAsia="Calibri" w:cs="Times New Roman"/>
          <w:b/>
          <w:bCs/>
          <w:sz w:val="24"/>
          <w:highlight w:val="cyan"/>
          <w:u w:val="single"/>
        </w:rPr>
        <w:t>3-1</w:t>
      </w:r>
      <w:r w:rsidRPr="00503D5C">
        <w:rPr>
          <w:rFonts w:eastAsia="Calibri" w:cs="Times New Roman"/>
        </w:rPr>
        <w:t>, Schmidt Hopeful on Bill's Passage</w:t>
      </w:r>
    </w:p>
    <w:p w:rsidR="000E5DC2" w:rsidRPr="00503D5C" w:rsidRDefault="000E5DC2" w:rsidP="000E5DC2">
      <w:pPr>
        <w:rPr>
          <w:rFonts w:eastAsia="Calibri" w:cs="Times New Roman"/>
        </w:rPr>
      </w:pPr>
    </w:p>
    <w:p w:rsidR="000E5DC2" w:rsidRPr="00503D5C" w:rsidRDefault="000E5DC2" w:rsidP="009F504E">
      <w:pPr>
        <w:rPr>
          <w:rFonts w:eastAsia="Calibri" w:cs="Times New Roman"/>
        </w:rPr>
      </w:pPr>
      <w:r w:rsidRPr="00503D5C">
        <w:rPr>
          <w:rFonts w:eastAsia="Calibri" w:cs="Times New Roman"/>
          <w:highlight w:val="cyan"/>
          <w:u w:val="single"/>
        </w:rPr>
        <w:t xml:space="preserve">White House </w:t>
      </w:r>
      <w:proofErr w:type="spellStart"/>
      <w:r w:rsidRPr="00503D5C">
        <w:rPr>
          <w:rFonts w:eastAsia="Calibri" w:cs="Times New Roman"/>
          <w:highlight w:val="cyan"/>
          <w:u w:val="single"/>
        </w:rPr>
        <w:t>Cybersecurity</w:t>
      </w:r>
      <w:proofErr w:type="spellEnd"/>
      <w:r w:rsidRPr="00503D5C">
        <w:rPr>
          <w:rFonts w:eastAsia="Calibri" w:cs="Times New Roman"/>
          <w:highlight w:val="cyan"/>
          <w:u w:val="single"/>
        </w:rPr>
        <w:t xml:space="preserve"> </w:t>
      </w:r>
      <w:r w:rsidR="009F504E">
        <w:rPr>
          <w:rFonts w:eastAsia="Calibri" w:cs="Times New Roman"/>
          <w:u w:val="single"/>
        </w:rPr>
        <w:t>…</w:t>
      </w:r>
      <w:r w:rsidRPr="00503D5C">
        <w:rPr>
          <w:rFonts w:eastAsia="Calibri" w:cs="Times New Roman"/>
        </w:rPr>
        <w:t xml:space="preserve"> Conference 2012, the IT security conference held in San Francisco.</w:t>
      </w:r>
    </w:p>
    <w:p w:rsidR="000E5DC2" w:rsidRPr="00212CA9" w:rsidRDefault="000E5DC2" w:rsidP="000E5DC2"/>
    <w:p w:rsidR="005B6E44" w:rsidRDefault="000E5DC2" w:rsidP="005B6E44">
      <w:pPr>
        <w:pStyle w:val="Heading2"/>
        <w:rPr>
          <w:shd w:val="clear" w:color="auto" w:fill="FFFFFF"/>
        </w:rPr>
      </w:pPr>
      <w:r>
        <w:rPr>
          <w:shd w:val="clear" w:color="auto" w:fill="FFFFFF"/>
        </w:rPr>
        <w:lastRenderedPageBreak/>
        <w:t xml:space="preserve">2AC </w:t>
      </w:r>
      <w:r w:rsidRPr="00DA5BF4">
        <w:rPr>
          <w:shd w:val="clear" w:color="auto" w:fill="FFFFFF"/>
        </w:rPr>
        <w:t>AT: R</w:t>
      </w:r>
      <w:r>
        <w:rPr>
          <w:shd w:val="clear" w:color="auto" w:fill="FFFFFF"/>
        </w:rPr>
        <w:t>ussia</w:t>
      </w:r>
      <w:r w:rsidRPr="00DA5BF4">
        <w:rPr>
          <w:shd w:val="clear" w:color="auto" w:fill="FFFFFF"/>
        </w:rPr>
        <w:t xml:space="preserve"> </w:t>
      </w:r>
      <w:r>
        <w:rPr>
          <w:shd w:val="clear" w:color="auto" w:fill="FFFFFF"/>
        </w:rPr>
        <w:t>-</w:t>
      </w:r>
      <w:r w:rsidRPr="00DA5BF4">
        <w:rPr>
          <w:shd w:val="clear" w:color="auto" w:fill="FFFFFF"/>
        </w:rPr>
        <w:t xml:space="preserve"> </w:t>
      </w:r>
      <w:proofErr w:type="spellStart"/>
      <w:r w:rsidRPr="00DA5BF4">
        <w:rPr>
          <w:shd w:val="clear" w:color="auto" w:fill="FFFFFF"/>
        </w:rPr>
        <w:t>Geop</w:t>
      </w:r>
      <w:r>
        <w:rPr>
          <w:shd w:val="clear" w:color="auto" w:fill="FFFFFF"/>
        </w:rPr>
        <w:t>tx</w:t>
      </w:r>
      <w:proofErr w:type="spellEnd"/>
    </w:p>
    <w:p w:rsidR="000E5DC2" w:rsidRDefault="000E5DC2" w:rsidP="000E5DC2">
      <w:pPr>
        <w:pStyle w:val="Heading3"/>
      </w:pPr>
      <w:r>
        <w:t>Russia perceives the U.S. assisting the opposition.</w:t>
      </w:r>
    </w:p>
    <w:p w:rsidR="000E5DC2" w:rsidRDefault="000E5DC2" w:rsidP="000E5DC2">
      <w:r w:rsidRPr="00B03196">
        <w:rPr>
          <w:rStyle w:val="StyleStyleBold12pt"/>
          <w:highlight w:val="cyan"/>
        </w:rPr>
        <w:t>New York Times 3-25</w:t>
      </w:r>
      <w:r>
        <w:t>-12</w:t>
      </w:r>
    </w:p>
    <w:p w:rsidR="000E5DC2" w:rsidRDefault="000E5DC2" w:rsidP="000E5DC2">
      <w:r>
        <w:t>Anne Barnard: “</w:t>
      </w:r>
      <w:r w:rsidRPr="00B03196">
        <w:t>U.S. and Turkey to Step Up ‘Nonlethal’ Aid to Rebels in Syria</w:t>
      </w:r>
      <w:r>
        <w:t xml:space="preserve">,” New York Times, </w:t>
      </w:r>
      <w:r w:rsidRPr="00B03196">
        <w:t>http://www.nytimes.com/2012/03/26/world/middleeast/us-and-turkey-to-step-up-nonlethal-aid-to-syrian-rebels.html</w:t>
      </w:r>
      <w:r>
        <w:t xml:space="preserve"> [ACG NDT]</w:t>
      </w:r>
    </w:p>
    <w:p w:rsidR="000E5DC2" w:rsidRDefault="000E5DC2" w:rsidP="000E5DC2">
      <w:proofErr w:type="gramStart"/>
      <w:r w:rsidRPr="00B03196">
        <w:rPr>
          <w:rStyle w:val="StyleBoldUnderline"/>
          <w:highlight w:val="cyan"/>
        </w:rPr>
        <w:t>The news that the U</w:t>
      </w:r>
      <w:r>
        <w:t xml:space="preserve">nited </w:t>
      </w:r>
      <w:r w:rsidRPr="00B03196">
        <w:rPr>
          <w:rStyle w:val="StyleBoldUnderline"/>
          <w:highlight w:val="cyan"/>
        </w:rPr>
        <w:t>S</w:t>
      </w:r>
      <w:r>
        <w:t xml:space="preserve">tates </w:t>
      </w:r>
      <w:r w:rsidRPr="00B03196">
        <w:rPr>
          <w:rStyle w:val="StyleBoldUnderline"/>
          <w:highlight w:val="cyan"/>
        </w:rPr>
        <w:t>was</w:t>
      </w:r>
      <w:r w:rsidRPr="00B03196">
        <w:rPr>
          <w:rStyle w:val="StyleBoldUnderline"/>
        </w:rPr>
        <w:t xml:space="preserve"> </w:t>
      </w:r>
      <w:r w:rsidR="009F504E">
        <w:rPr>
          <w:rStyle w:val="StyleBoldUnderline"/>
        </w:rPr>
        <w:t>…</w:t>
      </w:r>
      <w:r w:rsidRPr="00B03196">
        <w:rPr>
          <w:rStyle w:val="StyleBoldUnderline"/>
          <w:highlight w:val="cyan"/>
        </w:rPr>
        <w:t xml:space="preserve"> U</w:t>
      </w:r>
      <w:r>
        <w:t xml:space="preserve">nited </w:t>
      </w:r>
      <w:r w:rsidRPr="00B03196">
        <w:rPr>
          <w:rStyle w:val="StyleBoldUnderline"/>
          <w:highlight w:val="cyan"/>
        </w:rPr>
        <w:t>S</w:t>
      </w:r>
      <w:r>
        <w:t xml:space="preserve">tates </w:t>
      </w:r>
      <w:r w:rsidRPr="00B03196">
        <w:rPr>
          <w:rStyle w:val="StyleBoldUnderline"/>
        </w:rPr>
        <w:t>and others</w:t>
      </w:r>
      <w:r>
        <w:t>.</w:t>
      </w:r>
      <w:proofErr w:type="gramEnd"/>
    </w:p>
    <w:p w:rsidR="000E5DC2" w:rsidRDefault="000E5DC2" w:rsidP="000E5DC2">
      <w:pPr>
        <w:pStyle w:val="Heading3"/>
      </w:pPr>
      <w:r>
        <w:t>Libya destroyed the “reset”.</w:t>
      </w:r>
    </w:p>
    <w:p w:rsidR="000E5DC2" w:rsidRDefault="000E5DC2" w:rsidP="000E5DC2">
      <w:r w:rsidRPr="00EC2F63">
        <w:rPr>
          <w:rStyle w:val="StyleStyleBold12pt"/>
          <w:highlight w:val="cyan"/>
        </w:rPr>
        <w:t>CSM 3-3</w:t>
      </w:r>
      <w:r>
        <w:t>-12</w:t>
      </w:r>
    </w:p>
    <w:p w:rsidR="000E5DC2" w:rsidRDefault="000E5DC2" w:rsidP="000E5DC2">
      <w:r>
        <w:t xml:space="preserve">Howard </w:t>
      </w:r>
      <w:proofErr w:type="spellStart"/>
      <w:r>
        <w:t>LaFranchi</w:t>
      </w:r>
      <w:proofErr w:type="spellEnd"/>
      <w:r>
        <w:t>: “</w:t>
      </w:r>
      <w:r w:rsidRPr="00EC2F63">
        <w:t>A cold-war chill? US-Russia relation</w:t>
      </w:r>
      <w:r>
        <w:t xml:space="preserve">s falter over Libya and Syria,” </w:t>
      </w:r>
      <w:r w:rsidRPr="00EC2F63">
        <w:rPr>
          <w:smallCaps/>
        </w:rPr>
        <w:t>Christian Science Monitor</w:t>
      </w:r>
      <w:r>
        <w:t xml:space="preserve">, </w:t>
      </w:r>
      <w:r w:rsidRPr="00EC2F63">
        <w:t>http://www.csmonitor.com/USA/Foreign-Policy/2012/0303/A-cold-war-chill-US-Russia-relations-falter-over-Libya-and-Syria</w:t>
      </w:r>
      <w:r>
        <w:t xml:space="preserve"> [ACG NDT 1]</w:t>
      </w:r>
    </w:p>
    <w:p w:rsidR="000E5DC2" w:rsidRDefault="009F504E" w:rsidP="009F504E">
      <w:r>
        <w:fldChar w:fldCharType="begin"/>
      </w:r>
      <w:r>
        <w:instrText xml:space="preserve"> HYPERLINK "http://www.csmonitor.com/tags/topic/Hillary+Clinton" \t "_self" </w:instrText>
      </w:r>
      <w:r>
        <w:fldChar w:fldCharType="separate"/>
      </w:r>
      <w:r w:rsidR="000E5DC2">
        <w:rPr>
          <w:rStyle w:val="Hyperlink"/>
        </w:rPr>
        <w:t>Secretary of State Hillary Rodham Clinton</w:t>
      </w:r>
      <w:r>
        <w:rPr>
          <w:rStyle w:val="Hyperlink"/>
        </w:rPr>
        <w:fldChar w:fldCharType="end"/>
      </w:r>
      <w:r w:rsidR="000E5DC2">
        <w:t xml:space="preserve"> </w:t>
      </w:r>
      <w:proofErr w:type="gramStart"/>
      <w:r w:rsidR="000E5DC2">
        <w:t xml:space="preserve">doffed </w:t>
      </w:r>
      <w:r>
        <w:t>..</w:t>
      </w:r>
      <w:proofErr w:type="gramEnd"/>
      <w:r w:rsidR="000E5DC2" w:rsidRPr="00B50728">
        <w:t xml:space="preserve"> The US would say Syria happened</w:t>
      </w:r>
      <w:r w:rsidR="000E5DC2">
        <w:t xml:space="preserve"> – revealing Russia's revived obstructionist tendencies on the Security Council and demonstrating Russia's determination to protect an old ally at the expense of the Syrian people.</w:t>
      </w:r>
    </w:p>
    <w:p w:rsidR="000E5DC2" w:rsidRDefault="000E5DC2" w:rsidP="000E5DC2">
      <w:pPr>
        <w:pStyle w:val="Heading3"/>
        <w:rPr>
          <w:rStyle w:val="StyleStyleBold12pt"/>
          <w:b/>
          <w:u w:val="none"/>
        </w:rPr>
      </w:pPr>
      <w:r w:rsidRPr="008639F0">
        <w:rPr>
          <w:rStyle w:val="StyleStyleBold12pt"/>
          <w:b/>
          <w:u w:val="none"/>
        </w:rPr>
        <w:t xml:space="preserve">Russia </w:t>
      </w:r>
      <w:r>
        <w:rPr>
          <w:rStyle w:val="StyleStyleBold12pt"/>
          <w:b/>
          <w:u w:val="none"/>
        </w:rPr>
        <w:t>will try to restore relations with the US by pressuring Assad</w:t>
      </w:r>
    </w:p>
    <w:p w:rsidR="000E5DC2" w:rsidRDefault="000E5DC2" w:rsidP="000E5DC2">
      <w:r w:rsidRPr="002709A5">
        <w:rPr>
          <w:rStyle w:val="StyleStyleBold12pt"/>
          <w:highlight w:val="cyan"/>
        </w:rPr>
        <w:t>CSM 3-21</w:t>
      </w:r>
      <w:r w:rsidRPr="002709A5">
        <w:t>-12</w:t>
      </w:r>
    </w:p>
    <w:p w:rsidR="000E5DC2" w:rsidRDefault="000E5DC2" w:rsidP="000E5DC2">
      <w:r>
        <w:t>Fred Weir, “</w:t>
      </w:r>
      <w:r w:rsidRPr="0035176E">
        <w:t>Two vetoes later, Russia says it will now back UN plan on Syria</w:t>
      </w:r>
      <w:r>
        <w:t xml:space="preserve">.” </w:t>
      </w:r>
      <w:hyperlink r:id="rId17" w:history="1">
        <w:r w:rsidRPr="00DE5A2F">
          <w:rPr>
            <w:rStyle w:val="Hyperlink"/>
          </w:rPr>
          <w:t>http://www.minnpost.com/christian-science-monitor/2012/03/two-vetoes-later-russia-says-it-will-now-back-un-plan-syria</w:t>
        </w:r>
      </w:hyperlink>
      <w:r>
        <w:t xml:space="preserve"> [LVC NAT]</w:t>
      </w:r>
    </w:p>
    <w:p w:rsidR="000E5DC2" w:rsidRDefault="000E5DC2" w:rsidP="009F504E">
      <w:r w:rsidRPr="002709A5">
        <w:t xml:space="preserve">At the same time, some experts </w:t>
      </w:r>
      <w:r w:rsidR="009F504E">
        <w:t>…</w:t>
      </w:r>
      <w:r w:rsidRPr="002709A5">
        <w:t xml:space="preserve"> the decisions of the Syrian government, with many of which we disagree," he added.</w:t>
      </w:r>
    </w:p>
    <w:p w:rsidR="000E5DC2" w:rsidRPr="003A6F76" w:rsidRDefault="000E5DC2" w:rsidP="000E5DC2">
      <w:pPr>
        <w:pStyle w:val="Heading3"/>
      </w:pPr>
      <w:r w:rsidRPr="003A6F76">
        <w:t>The U.S. is hounding Russia over Syria.</w:t>
      </w:r>
    </w:p>
    <w:p w:rsidR="000E5DC2" w:rsidRPr="003A6F76" w:rsidRDefault="000E5DC2" w:rsidP="000E5DC2">
      <w:proofErr w:type="spellStart"/>
      <w:r w:rsidRPr="005A74D6">
        <w:rPr>
          <w:rStyle w:val="StyleStyleBold12pt"/>
          <w:highlight w:val="cyan"/>
        </w:rPr>
        <w:t>VoA</w:t>
      </w:r>
      <w:proofErr w:type="spellEnd"/>
      <w:r w:rsidRPr="005A74D6">
        <w:rPr>
          <w:rStyle w:val="StyleStyleBold12pt"/>
          <w:highlight w:val="cyan"/>
        </w:rPr>
        <w:t xml:space="preserve"> News 2-7</w:t>
      </w:r>
      <w:r w:rsidRPr="003A6F76">
        <w:t>-12</w:t>
      </w:r>
    </w:p>
    <w:p w:rsidR="000E5DC2" w:rsidRPr="003A6F76" w:rsidRDefault="000E5DC2" w:rsidP="000E5DC2">
      <w:r w:rsidRPr="003A6F76">
        <w:t xml:space="preserve">Dan Robinson: “White House Underscores Displeasure with China, Russia Votes on Syria,” </w:t>
      </w:r>
      <w:r w:rsidRPr="003A6F76">
        <w:rPr>
          <w:smallCaps/>
        </w:rPr>
        <w:t>Voice of America</w:t>
      </w:r>
      <w:r w:rsidRPr="003A6F76">
        <w:t>, http://www.voanews.com/english/news/usa/White-House-Underscores-Displeasure-with-China-Russia-Votes-on-Syria-138894259.html [ACG UTA</w:t>
      </w:r>
      <w:r>
        <w:t>; DUP: China, Russia, &amp; SCO</w:t>
      </w:r>
      <w:r w:rsidRPr="003A6F76">
        <w:t>]</w:t>
      </w:r>
    </w:p>
    <w:p w:rsidR="000E5DC2" w:rsidRDefault="000E5DC2" w:rsidP="009F504E">
      <w:r w:rsidRPr="003A6F76">
        <w:rPr>
          <w:rStyle w:val="StyleBoldUnderline"/>
          <w:highlight w:val="cyan"/>
        </w:rPr>
        <w:t xml:space="preserve">The White House is </w:t>
      </w:r>
      <w:r w:rsidRPr="003A6F76">
        <w:rPr>
          <w:rStyle w:val="Emphasis"/>
          <w:highlight w:val="cyan"/>
        </w:rPr>
        <w:t>underscoring</w:t>
      </w:r>
      <w:r w:rsidRPr="003A6F76">
        <w:rPr>
          <w:rStyle w:val="StyleBoldUnderline"/>
          <w:highlight w:val="cyan"/>
        </w:rPr>
        <w:t xml:space="preserve"> U.S. </w:t>
      </w:r>
      <w:r w:rsidRPr="003A6F76">
        <w:rPr>
          <w:rStyle w:val="Emphasis"/>
          <w:highlight w:val="cyan"/>
        </w:rPr>
        <w:t>displeasure</w:t>
      </w:r>
      <w:r w:rsidRPr="003A6F76">
        <w:rPr>
          <w:rStyle w:val="StyleBoldUnderline"/>
          <w:highlight w:val="cyan"/>
        </w:rPr>
        <w:t xml:space="preserve"> with</w:t>
      </w:r>
      <w:r w:rsidRPr="00CD72C7">
        <w:rPr>
          <w:rStyle w:val="StyleBoldUnderline"/>
        </w:rPr>
        <w:t xml:space="preserve"> </w:t>
      </w:r>
      <w:r w:rsidR="009F504E">
        <w:rPr>
          <w:rStyle w:val="StyleBoldUnderline"/>
        </w:rPr>
        <w:t>…</w:t>
      </w:r>
      <w:r w:rsidRPr="003A6F76">
        <w:t xml:space="preserve"> the "ever-deepening crisis in Syria and a growing threat to regional peace and security."</w:t>
      </w:r>
    </w:p>
    <w:p w:rsidR="000E5DC2" w:rsidRDefault="000E5DC2" w:rsidP="000E5DC2">
      <w:pPr>
        <w:pStyle w:val="Heading3"/>
      </w:pPr>
      <w:r>
        <w:t>TURN: Russia’s afraid of Islamists.</w:t>
      </w:r>
    </w:p>
    <w:p w:rsidR="000E5DC2" w:rsidRDefault="000E5DC2" w:rsidP="000E5DC2">
      <w:r w:rsidRPr="00CD07C7">
        <w:rPr>
          <w:rStyle w:val="StyleStyleBold12pt"/>
          <w:highlight w:val="cyan"/>
        </w:rPr>
        <w:t>Al-</w:t>
      </w:r>
      <w:proofErr w:type="spellStart"/>
      <w:r w:rsidRPr="00CD07C7">
        <w:rPr>
          <w:rStyle w:val="StyleStyleBold12pt"/>
          <w:highlight w:val="cyan"/>
        </w:rPr>
        <w:t>Nahar</w:t>
      </w:r>
      <w:proofErr w:type="spellEnd"/>
      <w:r w:rsidRPr="00CD07C7">
        <w:rPr>
          <w:rStyle w:val="StyleStyleBold12pt"/>
          <w:highlight w:val="cyan"/>
        </w:rPr>
        <w:t xml:space="preserve"> 2-1</w:t>
      </w:r>
      <w:r>
        <w:t>-12</w:t>
      </w:r>
    </w:p>
    <w:p w:rsidR="000E5DC2" w:rsidRPr="008E3854" w:rsidRDefault="000E5DC2" w:rsidP="000E5DC2">
      <w:proofErr w:type="spellStart"/>
      <w:r>
        <w:t>Sarkis</w:t>
      </w:r>
      <w:proofErr w:type="spellEnd"/>
      <w:r>
        <w:t xml:space="preserve"> </w:t>
      </w:r>
      <w:proofErr w:type="spellStart"/>
      <w:r>
        <w:t>Naoum</w:t>
      </w:r>
      <w:proofErr w:type="spellEnd"/>
      <w:r>
        <w:t xml:space="preserve">, Frequent Contributor, Al </w:t>
      </w:r>
      <w:proofErr w:type="spellStart"/>
      <w:r>
        <w:t>Nahar</w:t>
      </w:r>
      <w:proofErr w:type="spellEnd"/>
      <w:r>
        <w:t xml:space="preserve"> is a Lebanese Daily: “</w:t>
      </w:r>
      <w:r w:rsidRPr="00CD07C7">
        <w:t>Fears of Islamist Expansion Prompt Russian Support for Assad</w:t>
      </w:r>
      <w:r>
        <w:t xml:space="preserve">,” Translated by Al-Monitor, </w:t>
      </w:r>
    </w:p>
    <w:p w:rsidR="000E5DC2" w:rsidRDefault="000E5DC2" w:rsidP="000E5DC2">
      <w:r w:rsidRPr="008E3854">
        <w:rPr>
          <w:rStyle w:val="StyleBoldUnderline"/>
          <w:highlight w:val="cyan"/>
        </w:rPr>
        <w:t>Why does Russia support Assad</w:t>
      </w:r>
      <w:r>
        <w:t>'s regime so fervently?</w:t>
      </w:r>
    </w:p>
    <w:p w:rsidR="000E5DC2" w:rsidRDefault="000E5DC2" w:rsidP="009F504E">
      <w:r>
        <w:t xml:space="preserve">The American observers offer several responses to </w:t>
      </w:r>
      <w:proofErr w:type="gramStart"/>
      <w:r>
        <w:t xml:space="preserve">this </w:t>
      </w:r>
      <w:r w:rsidR="009F504E">
        <w:t>..</w:t>
      </w:r>
      <w:proofErr w:type="gramEnd"/>
      <w:r w:rsidRPr="00D95928">
        <w:rPr>
          <w:rStyle w:val="StyleBoldUnderline"/>
        </w:rPr>
        <w:t xml:space="preserve"> its immediate vicinity. Russia fears that these regimes will </w:t>
      </w:r>
      <w:r w:rsidRPr="00D95928">
        <w:rPr>
          <w:rStyle w:val="StyleBoldUnderline"/>
          <w:highlight w:val="cyan"/>
        </w:rPr>
        <w:t>provide direct support to [Russian separatists]</w:t>
      </w:r>
      <w:r>
        <w:t>.</w:t>
      </w:r>
    </w:p>
    <w:p w:rsidR="000E5DC2" w:rsidRDefault="000E5DC2" w:rsidP="000E5DC2">
      <w:pPr>
        <w:pStyle w:val="Heading3"/>
      </w:pPr>
      <w:r>
        <w:t>TURN: Pressure – without encirclement – makes the price of Russian opposition clear. Prefer this card because it puts the situation in context.</w:t>
      </w:r>
    </w:p>
    <w:p w:rsidR="000E5DC2" w:rsidRDefault="000E5DC2" w:rsidP="000E5DC2">
      <w:r w:rsidRPr="005B43FD">
        <w:rPr>
          <w:rStyle w:val="StyleStyleBold12pt"/>
          <w:highlight w:val="cyan"/>
        </w:rPr>
        <w:t>Cohen, Heritage, 3-15</w:t>
      </w:r>
      <w:r>
        <w:t>-12</w:t>
      </w:r>
    </w:p>
    <w:p w:rsidR="000E5DC2" w:rsidRDefault="000E5DC2" w:rsidP="000E5DC2">
      <w:r>
        <w:t xml:space="preserve">Ariel, Senior Research Fellow for Russian and Eurasian Studies and International Energy Policy, The Kathryn and Shelby </w:t>
      </w:r>
      <w:proofErr w:type="spellStart"/>
      <w:r>
        <w:t>Cullom</w:t>
      </w:r>
      <w:proofErr w:type="spellEnd"/>
      <w:r>
        <w:t xml:space="preserve"> Davis Institute for International Studies, Heritage Foundation: “</w:t>
      </w:r>
      <w:r w:rsidRPr="005B43FD">
        <w:t>How the U.S. Should Respond to Russia's Unhelpful Role in the Middle East</w:t>
      </w:r>
      <w:r>
        <w:t xml:space="preserve">,” </w:t>
      </w:r>
      <w:hyperlink r:id="rId18" w:history="1">
        <w:r w:rsidRPr="003F5264">
          <w:rPr>
            <w:rStyle w:val="Hyperlink"/>
          </w:rPr>
          <w:t>http://www.heritage.org/research/reports/2012/03/how-the-us-should-respond-to-russias-unhelpful-role-in-the-middle-east</w:t>
        </w:r>
      </w:hyperlink>
      <w:r>
        <w:t xml:space="preserve"> [ACG CEDA 2]</w:t>
      </w:r>
    </w:p>
    <w:p w:rsidR="000E5DC2" w:rsidRDefault="000E5DC2" w:rsidP="009F504E">
      <w:r w:rsidRPr="00D901D8">
        <w:rPr>
          <w:rStyle w:val="StyleBoldUnderline"/>
        </w:rPr>
        <w:t xml:space="preserve">Unless Russia </w:t>
      </w:r>
      <w:proofErr w:type="gramStart"/>
      <w:r w:rsidRPr="00D901D8">
        <w:rPr>
          <w:rStyle w:val="StyleBoldUnderline"/>
        </w:rPr>
        <w:t xml:space="preserve">fundamentally </w:t>
      </w:r>
      <w:r w:rsidR="009F504E">
        <w:rPr>
          <w:rStyle w:val="StyleBoldUnderline"/>
        </w:rPr>
        <w:t>..</w:t>
      </w:r>
      <w:proofErr w:type="gramEnd"/>
      <w:r w:rsidRPr="009A40D8">
        <w:rPr>
          <w:rStyle w:val="StyleBoldUnderline"/>
        </w:rPr>
        <w:t xml:space="preserve"> and defends U.S. allies</w:t>
      </w:r>
      <w:r>
        <w:t>.</w:t>
      </w:r>
    </w:p>
    <w:p w:rsidR="000E5DC2" w:rsidRDefault="000E5DC2" w:rsidP="000E5DC2">
      <w:pPr>
        <w:pStyle w:val="Heading3"/>
      </w:pPr>
      <w:r>
        <w:t>Syria’s importance to Russia is exaggerated.</w:t>
      </w:r>
    </w:p>
    <w:p w:rsidR="000E5DC2" w:rsidRPr="00F64304" w:rsidRDefault="000E5DC2" w:rsidP="000E5DC2">
      <w:pPr>
        <w:pStyle w:val="ListParagraph"/>
        <w:numPr>
          <w:ilvl w:val="0"/>
          <w:numId w:val="6"/>
        </w:numPr>
        <w:spacing w:before="120"/>
      </w:pPr>
      <w:r>
        <w:t>$1.5 billion / 10 years = $150 million / year</w:t>
      </w:r>
    </w:p>
    <w:p w:rsidR="000E5DC2" w:rsidRPr="00391EFE" w:rsidRDefault="000E5DC2" w:rsidP="000E5DC2">
      <w:pPr>
        <w:rPr>
          <w:rStyle w:val="StyleStyleBold12pt"/>
        </w:rPr>
      </w:pPr>
      <w:proofErr w:type="spellStart"/>
      <w:r>
        <w:rPr>
          <w:rStyle w:val="StyleStyleBold12pt"/>
          <w:highlight w:val="cyan"/>
        </w:rPr>
        <w:t>Trenin</w:t>
      </w:r>
      <w:proofErr w:type="spellEnd"/>
      <w:r w:rsidRPr="000402E8">
        <w:rPr>
          <w:highlight w:val="cyan"/>
        </w:rPr>
        <w:t xml:space="preserve">, </w:t>
      </w:r>
      <w:r w:rsidRPr="000402E8">
        <w:rPr>
          <w:rStyle w:val="StyleBoldUnderline"/>
          <w:highlight w:val="cyan"/>
        </w:rPr>
        <w:t>Director, Carnegie Moscow Center</w:t>
      </w:r>
      <w:r w:rsidRPr="000402E8">
        <w:rPr>
          <w:highlight w:val="cyan"/>
        </w:rPr>
        <w:t xml:space="preserve">, </w:t>
      </w:r>
      <w:r w:rsidRPr="00E7083F">
        <w:rPr>
          <w:rStyle w:val="StyleStyleBold12pt"/>
          <w:highlight w:val="cyan"/>
        </w:rPr>
        <w:t>2-9</w:t>
      </w:r>
      <w:r w:rsidRPr="000402E8">
        <w:t>-1</w:t>
      </w:r>
      <w:r>
        <w:t>2</w:t>
      </w:r>
    </w:p>
    <w:p w:rsidR="000E5DC2" w:rsidRPr="000402E8" w:rsidRDefault="000E5DC2" w:rsidP="000E5DC2">
      <w:pPr>
        <w:rPr>
          <w:rStyle w:val="StyleBoldUnderline"/>
        </w:rPr>
      </w:pPr>
      <w:r>
        <w:t>Dmitri: “</w:t>
      </w:r>
      <w:r w:rsidRPr="001A795F">
        <w:t>Why Russia Supports Assad</w:t>
      </w:r>
      <w:r>
        <w:t xml:space="preserve">,” </w:t>
      </w:r>
      <w:r w:rsidRPr="000402E8">
        <w:rPr>
          <w:smallCaps/>
        </w:rPr>
        <w:t>New York Times</w:t>
      </w:r>
      <w:r>
        <w:t xml:space="preserve">, </w:t>
      </w:r>
      <w:hyperlink r:id="rId19" w:history="1">
        <w:r w:rsidRPr="00E7083F">
          <w:rPr>
            <w:rStyle w:val="Hyperlink"/>
          </w:rPr>
          <w:t>http://www.nytimes.com/2012/02/10/opinion/why-russia-supports-assad.html?_r=1</w:t>
        </w:r>
      </w:hyperlink>
      <w:r w:rsidRPr="00E7083F">
        <w:t xml:space="preserve"> [</w:t>
      </w:r>
      <w:r>
        <w:t>LVC D8T EXP</w:t>
      </w:r>
      <w:r w:rsidRPr="00E7083F">
        <w:t>]</w:t>
      </w:r>
    </w:p>
    <w:p w:rsidR="000E5DC2" w:rsidRPr="00360804" w:rsidRDefault="000E5DC2" w:rsidP="009F504E">
      <w:r w:rsidRPr="000402E8">
        <w:t xml:space="preserve">Russia’s stance on Syria is </w:t>
      </w:r>
      <w:proofErr w:type="gramStart"/>
      <w:r w:rsidRPr="000402E8">
        <w:t xml:space="preserve">often </w:t>
      </w:r>
      <w:r w:rsidR="009F504E">
        <w:t>..</w:t>
      </w:r>
      <w:proofErr w:type="gramEnd"/>
      <w:r w:rsidRPr="004E6545">
        <w:rPr>
          <w:rStyle w:val="StyleBoldUnderline"/>
        </w:rPr>
        <w:t xml:space="preserve"> around </w:t>
      </w:r>
      <w:r w:rsidRPr="004E6545">
        <w:rPr>
          <w:rStyle w:val="StyleBoldUnderline"/>
          <w:highlight w:val="cyan"/>
        </w:rPr>
        <w:t>$1.5 billio</w:t>
      </w:r>
      <w:r w:rsidRPr="000402E8">
        <w:rPr>
          <w:rStyle w:val="StyleBoldUnderline"/>
          <w:highlight w:val="cyan"/>
        </w:rPr>
        <w:t xml:space="preserve">n, which makes Damascus </w:t>
      </w:r>
      <w:r w:rsidRPr="004E6545">
        <w:rPr>
          <w:rStyle w:val="StyleBoldUnderline"/>
          <w:highlight w:val="cyan"/>
        </w:rPr>
        <w:t xml:space="preserve">Moscow’s </w:t>
      </w:r>
      <w:r w:rsidRPr="000402E8">
        <w:rPr>
          <w:rStyle w:val="Emphasis"/>
          <w:highlight w:val="cyan"/>
        </w:rPr>
        <w:t>seventh</w:t>
      </w:r>
      <w:r w:rsidRPr="000402E8">
        <w:rPr>
          <w:rStyle w:val="StyleBoldUnderline"/>
          <w:highlight w:val="cyan"/>
        </w:rPr>
        <w:t>-largest</w:t>
      </w:r>
      <w:r w:rsidRPr="004E6545">
        <w:rPr>
          <w:rStyle w:val="StyleBoldUnderline"/>
          <w:highlight w:val="cyan"/>
        </w:rPr>
        <w:t xml:space="preserve"> client</w:t>
      </w:r>
      <w:r w:rsidRPr="00251D75">
        <w:t>.</w:t>
      </w:r>
    </w:p>
    <w:p w:rsidR="000E5DC2" w:rsidRDefault="000E5DC2" w:rsidP="000E5DC2">
      <w:pPr>
        <w:pStyle w:val="Heading3"/>
      </w:pPr>
      <w:r w:rsidRPr="007B172B">
        <w:lastRenderedPageBreak/>
        <w:t xml:space="preserve">Other countries will </w:t>
      </w:r>
      <w:r w:rsidRPr="00B32153">
        <w:rPr>
          <w:u w:val="single"/>
        </w:rPr>
        <w:t>compensate</w:t>
      </w:r>
      <w:r>
        <w:t xml:space="preserve"> Russia for lost </w:t>
      </w:r>
      <w:r w:rsidRPr="007E322C">
        <w:rPr>
          <w:u w:val="single"/>
        </w:rPr>
        <w:t>influence</w:t>
      </w:r>
      <w:r>
        <w:t xml:space="preserve"> and </w:t>
      </w:r>
      <w:r w:rsidRPr="007E322C">
        <w:rPr>
          <w:u w:val="single"/>
        </w:rPr>
        <w:t>trade</w:t>
      </w:r>
      <w:r>
        <w:t>.</w:t>
      </w:r>
    </w:p>
    <w:p w:rsidR="000E5DC2" w:rsidRDefault="000E5DC2" w:rsidP="000E5DC2">
      <w:r w:rsidRPr="00DE04BC">
        <w:rPr>
          <w:rStyle w:val="StyleStyleBold12pt"/>
          <w:highlight w:val="cyan"/>
        </w:rPr>
        <w:t>BBC</w:t>
      </w:r>
      <w:r w:rsidRPr="00DE04BC">
        <w:rPr>
          <w:highlight w:val="cyan"/>
        </w:rPr>
        <w:t xml:space="preserve">, </w:t>
      </w:r>
      <w:r w:rsidRPr="00B667A4">
        <w:rPr>
          <w:rStyle w:val="StyleBoldUnderline"/>
          <w:highlight w:val="cyan"/>
        </w:rPr>
        <w:t>Citing</w:t>
      </w:r>
      <w:r w:rsidRPr="00DE04BC">
        <w:rPr>
          <w:highlight w:val="cyan"/>
        </w:rPr>
        <w:t xml:space="preserve"> </w:t>
      </w:r>
      <w:r w:rsidRPr="00DE04BC">
        <w:rPr>
          <w:rStyle w:val="StyleStyleBold12pt"/>
          <w:highlight w:val="cyan"/>
        </w:rPr>
        <w:t>Sheikh</w:t>
      </w:r>
      <w:r w:rsidRPr="00DE04BC">
        <w:rPr>
          <w:highlight w:val="cyan"/>
        </w:rPr>
        <w:t xml:space="preserve">, </w:t>
      </w:r>
      <w:r w:rsidRPr="00DE04BC">
        <w:rPr>
          <w:rStyle w:val="StyleBoldUnderline"/>
          <w:highlight w:val="cyan"/>
        </w:rPr>
        <w:t>Director, Brookings-Qatar</w:t>
      </w:r>
      <w:r w:rsidRPr="00DE04BC">
        <w:rPr>
          <w:highlight w:val="cyan"/>
        </w:rPr>
        <w:t xml:space="preserve">, </w:t>
      </w:r>
      <w:r w:rsidRPr="00DE04BC">
        <w:rPr>
          <w:rStyle w:val="StyleStyleBold12pt"/>
          <w:highlight w:val="cyan"/>
        </w:rPr>
        <w:t>1-30</w:t>
      </w:r>
      <w:r>
        <w:t>-12</w:t>
      </w:r>
    </w:p>
    <w:p w:rsidR="000E5DC2" w:rsidRPr="007B172B" w:rsidRDefault="000E5DC2" w:rsidP="000E5DC2">
      <w:r>
        <w:t xml:space="preserve">Richard </w:t>
      </w:r>
      <w:proofErr w:type="spellStart"/>
      <w:r>
        <w:t>Galpin</w:t>
      </w:r>
      <w:proofErr w:type="spellEnd"/>
      <w:r>
        <w:t>: “</w:t>
      </w:r>
      <w:r w:rsidRPr="00EE3E43">
        <w:t>Russian arms shipments bolster Syria's embattled Assad</w:t>
      </w:r>
      <w:r>
        <w:t xml:space="preserve">,” </w:t>
      </w:r>
      <w:r w:rsidRPr="00572823">
        <w:t>http://www.bbc.co.uk/news/world-middle-east-16797818</w:t>
      </w:r>
      <w:r>
        <w:t xml:space="preserve"> [LVC D8T EXP]</w:t>
      </w:r>
    </w:p>
    <w:p w:rsidR="000E5DC2" w:rsidRPr="007B172B" w:rsidRDefault="000E5DC2" w:rsidP="009F504E">
      <w:r w:rsidRPr="007B172B">
        <w:rPr>
          <w:rStyle w:val="StyleBoldUnderline"/>
          <w:highlight w:val="cyan"/>
        </w:rPr>
        <w:t xml:space="preserve">To </w:t>
      </w:r>
      <w:r w:rsidRPr="00093A33">
        <w:rPr>
          <w:rStyle w:val="Emphasis"/>
          <w:highlight w:val="cyan"/>
        </w:rPr>
        <w:t>compensate</w:t>
      </w:r>
      <w:r w:rsidRPr="007B172B">
        <w:rPr>
          <w:rStyle w:val="StyleBoldUnderline"/>
          <w:highlight w:val="cyan"/>
        </w:rPr>
        <w:t xml:space="preserve"> Russia fo</w:t>
      </w:r>
      <w:r w:rsidRPr="00093A33">
        <w:rPr>
          <w:rStyle w:val="StyleBoldUnderline"/>
          <w:highlight w:val="cyan"/>
        </w:rPr>
        <w:t xml:space="preserve">r </w:t>
      </w:r>
      <w:r w:rsidRPr="00093A33">
        <w:rPr>
          <w:rStyle w:val="Emphasis"/>
          <w:highlight w:val="cyan"/>
        </w:rPr>
        <w:t>any</w:t>
      </w:r>
      <w:r w:rsidRPr="00093A33">
        <w:rPr>
          <w:rStyle w:val="StyleBoldUnderline"/>
          <w:highlight w:val="cyan"/>
        </w:rPr>
        <w:t xml:space="preserve"> loss </w:t>
      </w:r>
      <w:proofErr w:type="gramStart"/>
      <w:r w:rsidRPr="007B172B">
        <w:rPr>
          <w:rStyle w:val="StyleBoldUnderline"/>
          <w:highlight w:val="cyan"/>
        </w:rPr>
        <w:t xml:space="preserve">of </w:t>
      </w:r>
      <w:r w:rsidR="009F504E">
        <w:rPr>
          <w:rStyle w:val="Emphasis"/>
        </w:rPr>
        <w:t>..</w:t>
      </w:r>
      <w:proofErr w:type="gramEnd"/>
      <w:r w:rsidRPr="007B172B">
        <w:rPr>
          <w:rStyle w:val="StyleBoldUnderline"/>
        </w:rPr>
        <w:t xml:space="preserve"> </w:t>
      </w:r>
      <w:r w:rsidRPr="00093A33">
        <w:rPr>
          <w:rStyle w:val="Emphasis"/>
          <w:highlight w:val="cyan"/>
        </w:rPr>
        <w:t>partnerships</w:t>
      </w:r>
      <w:r w:rsidRPr="007B172B">
        <w:rPr>
          <w:rStyle w:val="StyleBoldUnderline"/>
        </w:rPr>
        <w:t xml:space="preserve"> which </w:t>
      </w:r>
      <w:r w:rsidRPr="007B172B">
        <w:rPr>
          <w:rStyle w:val="StyleBoldUnderline"/>
          <w:highlight w:val="cyan"/>
        </w:rPr>
        <w:t xml:space="preserve">can be </w:t>
      </w:r>
      <w:r w:rsidRPr="00093A33">
        <w:rPr>
          <w:rStyle w:val="Emphasis"/>
          <w:highlight w:val="cyan"/>
        </w:rPr>
        <w:t>formed</w:t>
      </w:r>
      <w:r w:rsidRPr="007B172B">
        <w:rPr>
          <w:rStyle w:val="StyleBoldUnderline"/>
          <w:highlight w:val="cyan"/>
        </w:rPr>
        <w:t xml:space="preserve"> and</w:t>
      </w:r>
      <w:r w:rsidRPr="007B172B">
        <w:rPr>
          <w:rStyle w:val="StyleBoldUnderline"/>
        </w:rPr>
        <w:t xml:space="preserve"> there are </w:t>
      </w:r>
      <w:r w:rsidRPr="00093A33">
        <w:rPr>
          <w:rStyle w:val="Emphasis"/>
          <w:highlight w:val="cyan"/>
        </w:rPr>
        <w:t>arms</w:t>
      </w:r>
      <w:r w:rsidRPr="007B172B">
        <w:rPr>
          <w:rStyle w:val="StyleBoldUnderline"/>
        </w:rPr>
        <w:t xml:space="preserve"> that </w:t>
      </w:r>
      <w:r w:rsidRPr="007B172B">
        <w:rPr>
          <w:rStyle w:val="StyleBoldUnderline"/>
          <w:highlight w:val="cyan"/>
        </w:rPr>
        <w:t xml:space="preserve">can be </w:t>
      </w:r>
      <w:r w:rsidRPr="00093A33">
        <w:rPr>
          <w:rStyle w:val="Emphasis"/>
          <w:highlight w:val="cyan"/>
        </w:rPr>
        <w:t>sold</w:t>
      </w:r>
      <w:r>
        <w:t>."</w:t>
      </w:r>
    </w:p>
    <w:p w:rsidR="000E5DC2" w:rsidRDefault="000E5DC2" w:rsidP="000E5DC2">
      <w:pPr>
        <w:pStyle w:val="Heading3"/>
      </w:pPr>
      <w:r>
        <w:t>Russia will retain influence after the transition.</w:t>
      </w:r>
    </w:p>
    <w:p w:rsidR="000E5DC2" w:rsidRDefault="000E5DC2" w:rsidP="000E5DC2">
      <w:r w:rsidRPr="001D499B">
        <w:rPr>
          <w:rStyle w:val="StyleStyleBold12pt"/>
          <w:highlight w:val="cyan"/>
        </w:rPr>
        <w:t>Daily Star 3-8</w:t>
      </w:r>
      <w:r>
        <w:t>-12</w:t>
      </w:r>
    </w:p>
    <w:p w:rsidR="000E5DC2" w:rsidRDefault="000E5DC2" w:rsidP="000E5DC2">
      <w:r>
        <w:t>Michael Young, Opinion Editor, “</w:t>
      </w:r>
      <w:r w:rsidRPr="001D499B">
        <w:t>Make Vladimir Putin reassess in Syria</w:t>
      </w:r>
      <w:r>
        <w:t xml:space="preserve">,” </w:t>
      </w:r>
      <w:r w:rsidRPr="001D499B">
        <w:t>http://www.dailystar.com.lb/Opinion/Columnist/2012/Mar-08/165923-make-vladimir-putin-reassess-in-syria.ashx#axzz1qYpsHZ5N</w:t>
      </w:r>
      <w:r>
        <w:t xml:space="preserve"> [ACG NDT 1]</w:t>
      </w:r>
    </w:p>
    <w:p w:rsidR="000E5DC2" w:rsidRDefault="000E5DC2" w:rsidP="000E5DC2">
      <w:r w:rsidRPr="001D499B">
        <w:t xml:space="preserve">In that case, the United Nations </w:t>
      </w:r>
      <w:r w:rsidR="009F504E">
        <w:t>…</w:t>
      </w:r>
      <w:r w:rsidRPr="00856BC3">
        <w:rPr>
          <w:rStyle w:val="StyleBoldUnderline"/>
          <w:highlight w:val="cyan"/>
        </w:rPr>
        <w:t xml:space="preserve"> the influence it seeks in Damascus</w:t>
      </w:r>
      <w:r w:rsidRPr="00856BC3">
        <w:rPr>
          <w:rStyle w:val="StyleBoldUnderline"/>
        </w:rPr>
        <w:t>, on the condition that it embrace a change of regime</w:t>
      </w:r>
      <w:r w:rsidRPr="001D499B">
        <w:t>.</w:t>
      </w:r>
    </w:p>
    <w:p w:rsidR="000E5DC2" w:rsidRDefault="000E5DC2" w:rsidP="000E5DC2">
      <w:pPr>
        <w:pStyle w:val="Heading3"/>
      </w:pPr>
      <w:r>
        <w:t xml:space="preserve">Violent military intervention absent the plan— that’s </w:t>
      </w:r>
      <w:proofErr w:type="spellStart"/>
      <w:r>
        <w:t>Rabil</w:t>
      </w:r>
      <w:proofErr w:type="spellEnd"/>
    </w:p>
    <w:p w:rsidR="000E5DC2" w:rsidRPr="00F71568" w:rsidRDefault="000E5DC2" w:rsidP="000E5DC2">
      <w:pPr>
        <w:pStyle w:val="Heading3"/>
        <w:rPr>
          <w:rFonts w:eastAsia="Times New Roman"/>
        </w:rPr>
      </w:pPr>
      <w:r>
        <w:rPr>
          <w:rFonts w:eastAsia="Times New Roman"/>
        </w:rPr>
        <w:t>That</w:t>
      </w:r>
      <w:r w:rsidRPr="00F71568">
        <w:rPr>
          <w:rFonts w:eastAsia="Times New Roman"/>
        </w:rPr>
        <w:t xml:space="preserve"> sparks war with Russia</w:t>
      </w:r>
    </w:p>
    <w:p w:rsidR="000E5DC2" w:rsidRPr="002709A5" w:rsidRDefault="000E5DC2" w:rsidP="000E5DC2">
      <w:pPr>
        <w:rPr>
          <w:rStyle w:val="StyleStyleBold12pt"/>
        </w:rPr>
      </w:pPr>
      <w:r w:rsidRPr="002709A5">
        <w:rPr>
          <w:rStyle w:val="StyleStyleBold12pt"/>
          <w:highlight w:val="yellow"/>
        </w:rPr>
        <w:t>Cooke 1-5</w:t>
      </w:r>
    </w:p>
    <w:p w:rsidR="000E5DC2" w:rsidRPr="00F71568" w:rsidRDefault="000E5DC2" w:rsidP="000E5DC2">
      <w:r w:rsidRPr="00F71568">
        <w:t xml:space="preserve">Shamus, social service worker, trade unionist and writer for Workers Action, “The Threat of War Against Iran and Syria Is Real.” 5 January 2012. </w:t>
      </w:r>
      <w:hyperlink r:id="rId20" w:history="1">
        <w:r w:rsidRPr="00F71568">
          <w:t>http://www.truth-out.org/threat-war-against-iran-and-syria-real/1325772640</w:t>
        </w:r>
      </w:hyperlink>
      <w:r w:rsidRPr="00F71568">
        <w:t xml:space="preserve"> [LVC MNM]</w:t>
      </w:r>
    </w:p>
    <w:p w:rsidR="000E5DC2" w:rsidRPr="00F71568" w:rsidRDefault="000E5DC2" w:rsidP="000E5DC2">
      <w:pPr>
        <w:rPr>
          <w:sz w:val="16"/>
        </w:rPr>
      </w:pPr>
      <w:r w:rsidRPr="002709A5">
        <w:rPr>
          <w:rStyle w:val="StyleBoldUnderline"/>
          <w:highlight w:val="yellow"/>
        </w:rPr>
        <w:t>Attacking Syria</w:t>
      </w:r>
      <w:r w:rsidRPr="00F71568">
        <w:rPr>
          <w:sz w:val="16"/>
        </w:rPr>
        <w:t xml:space="preserve"> and/or Iran </w:t>
      </w:r>
      <w:r w:rsidRPr="002709A5">
        <w:rPr>
          <w:rStyle w:val="StyleBoldUnderline"/>
          <w:highlight w:val="yellow"/>
        </w:rPr>
        <w:t xml:space="preserve">opens the door </w:t>
      </w:r>
      <w:r w:rsidR="009F504E">
        <w:rPr>
          <w:rStyle w:val="StyleBoldUnderline"/>
        </w:rPr>
        <w:t>…</w:t>
      </w:r>
      <w:r w:rsidRPr="00F71568">
        <w:t xml:space="preserve"> have a limit that may soon be reached,</w:t>
      </w:r>
      <w:r w:rsidRPr="00F71568">
        <w:rPr>
          <w:sz w:val="16"/>
        </w:rPr>
        <w:t xml:space="preserve"> at the expense of the Middle Eastern people and possibly the rest of us. If the U.S. becomes militarily involved with Syria and Iran, it is up to the working people of the U.S. to mobilize in massive numbers in the streets to prevent such an attack.</w:t>
      </w:r>
    </w:p>
    <w:p w:rsidR="000E5DC2" w:rsidRDefault="000E5DC2" w:rsidP="000E5DC2">
      <w:pPr>
        <w:pStyle w:val="Heading3"/>
      </w:pPr>
      <w:r>
        <w:t>Russia wants peace in Syria</w:t>
      </w:r>
    </w:p>
    <w:p w:rsidR="000E5DC2" w:rsidRPr="0097652C" w:rsidRDefault="000E5DC2" w:rsidP="000E5DC2">
      <w:pPr>
        <w:rPr>
          <w:rStyle w:val="StyleStyleBold12pt"/>
        </w:rPr>
      </w:pPr>
      <w:proofErr w:type="spellStart"/>
      <w:r w:rsidRPr="0002203B">
        <w:rPr>
          <w:rStyle w:val="StyleStyleBold12pt"/>
          <w:highlight w:val="cyan"/>
        </w:rPr>
        <w:t>MacFARQUHAR</w:t>
      </w:r>
      <w:proofErr w:type="spellEnd"/>
      <w:r w:rsidRPr="0002203B">
        <w:rPr>
          <w:rStyle w:val="StyleStyleBold12pt"/>
          <w:highlight w:val="cyan"/>
        </w:rPr>
        <w:t xml:space="preserve"> and SCHWIRTZ 2-8</w:t>
      </w:r>
    </w:p>
    <w:p w:rsidR="000E5DC2" w:rsidRPr="0097652C" w:rsidRDefault="000E5DC2" w:rsidP="000E5DC2">
      <w:r>
        <w:t xml:space="preserve">Neil and Michael, </w:t>
      </w:r>
      <w:r w:rsidRPr="0097652C">
        <w:t>bureau chief at the United Nations</w:t>
      </w:r>
      <w:r>
        <w:t xml:space="preserve"> and </w:t>
      </w:r>
      <w:r w:rsidRPr="0097652C">
        <w:t>contributing reporter and res</w:t>
      </w:r>
      <w:r>
        <w:t>earcher for The Times in Moscow, “</w:t>
      </w:r>
      <w:r w:rsidRPr="0097652C">
        <w:t>.Russia Defends Its Diplomacy in Syria Amid Accounts of Escalating Violence</w:t>
      </w:r>
      <w:r>
        <w:t xml:space="preserve">,” NYT, February 8, 2012. </w:t>
      </w:r>
      <w:r w:rsidRPr="0097652C">
        <w:t>http://www.nytimes.com/2012/02/09/world/middleeast/syrian-forces-said-to-renew-assault-on-homs.html</w:t>
      </w:r>
    </w:p>
    <w:p w:rsidR="000E5DC2" w:rsidRDefault="000E5DC2" w:rsidP="009F504E">
      <w:r w:rsidRPr="0097652C">
        <w:t xml:space="preserve">BEIRUT, Lebanon — As reports of assaults by Syrian tanks and other forces at several major rebellious areas across Syria continued for a fifth day, </w:t>
      </w:r>
      <w:r w:rsidRPr="0002203B">
        <w:rPr>
          <w:rStyle w:val="StyleBoldUnderline"/>
          <w:highlight w:val="cyan"/>
        </w:rPr>
        <w:t>Russia’s leaders tried</w:t>
      </w:r>
      <w:r w:rsidRPr="0097652C">
        <w:t xml:space="preserve"> </w:t>
      </w:r>
      <w:r w:rsidR="009F504E">
        <w:t>…</w:t>
      </w:r>
      <w:r w:rsidRPr="0097652C">
        <w:t xml:space="preserve"> while others were acting like “a bull in a china shop,” as Mr. Putin put it</w:t>
      </w:r>
      <w:r>
        <w:t>.</w:t>
      </w:r>
    </w:p>
    <w:p w:rsidR="000E5DC2" w:rsidRDefault="000E5DC2" w:rsidP="000E5DC2">
      <w:pPr>
        <w:pStyle w:val="Heading3"/>
      </w:pPr>
      <w:r>
        <w:t>Mutual interest prevents relations spiral.</w:t>
      </w:r>
    </w:p>
    <w:p w:rsidR="000E5DC2" w:rsidRDefault="000E5DC2" w:rsidP="000E5DC2">
      <w:r w:rsidRPr="00EC2F63">
        <w:rPr>
          <w:rStyle w:val="StyleStyleBold12pt"/>
          <w:highlight w:val="cyan"/>
        </w:rPr>
        <w:t>CSM 3-3</w:t>
      </w:r>
      <w:r>
        <w:t>-12</w:t>
      </w:r>
    </w:p>
    <w:p w:rsidR="000E5DC2" w:rsidRDefault="000E5DC2" w:rsidP="000E5DC2">
      <w:r>
        <w:t xml:space="preserve">Howard </w:t>
      </w:r>
      <w:proofErr w:type="spellStart"/>
      <w:r>
        <w:t>LaFranchi</w:t>
      </w:r>
      <w:proofErr w:type="spellEnd"/>
      <w:r>
        <w:t>: “</w:t>
      </w:r>
      <w:r w:rsidRPr="00EC2F63">
        <w:t>A cold-war chill? US-Russia relation</w:t>
      </w:r>
      <w:r>
        <w:t xml:space="preserve">s falter over Libya and Syria,” </w:t>
      </w:r>
      <w:r w:rsidRPr="00EC2F63">
        <w:rPr>
          <w:smallCaps/>
        </w:rPr>
        <w:t>Christian Science Monitor</w:t>
      </w:r>
      <w:r>
        <w:t xml:space="preserve">, </w:t>
      </w:r>
      <w:r w:rsidRPr="00EC2F63">
        <w:t>http://www.csmonitor.com/USA/Foreign-Policy/2012/0303/A-cold-war-chill-US-Russia-relations-falter-over-Libya-and-Syria</w:t>
      </w:r>
      <w:r>
        <w:t xml:space="preserve"> [ACG NDT 1]</w:t>
      </w:r>
    </w:p>
    <w:p w:rsidR="000E5DC2" w:rsidRPr="00EC2F63" w:rsidRDefault="000E5DC2" w:rsidP="009F504E">
      <w:r w:rsidRPr="00EC2F63">
        <w:rPr>
          <w:rStyle w:val="StyleBoldUnderline"/>
          <w:highlight w:val="cyan"/>
        </w:rPr>
        <w:t xml:space="preserve">Not everyone foresees an </w:t>
      </w:r>
      <w:proofErr w:type="gramStart"/>
      <w:r w:rsidRPr="00EC2F63">
        <w:rPr>
          <w:rStyle w:val="StyleBoldUnderline"/>
          <w:highlight w:val="cyan"/>
        </w:rPr>
        <w:t xml:space="preserve">unchecked </w:t>
      </w:r>
      <w:r w:rsidR="009F504E">
        <w:rPr>
          <w:rStyle w:val="StyleBoldUnderline"/>
        </w:rPr>
        <w:t>…</w:t>
      </w:r>
      <w:bookmarkStart w:id="0" w:name="_GoBack"/>
      <w:bookmarkEnd w:id="0"/>
      <w:r w:rsidRPr="00AC420E">
        <w:rPr>
          <w:sz w:val="16"/>
        </w:rPr>
        <w:t>,</w:t>
      </w:r>
      <w:proofErr w:type="gramEnd"/>
      <w:r w:rsidRPr="00AC420E">
        <w:rPr>
          <w:sz w:val="16"/>
        </w:rPr>
        <w:t xml:space="preserve"> she says, just as the US "has no interest in seeing this escalate."</w:t>
      </w:r>
    </w:p>
    <w:p w:rsidR="000E5DC2" w:rsidRPr="00D538FF" w:rsidRDefault="000E5DC2" w:rsidP="00F90423">
      <w:pPr>
        <w:ind w:left="720"/>
        <w:rPr>
          <w:rFonts w:cs="Times New Roman"/>
          <w:b/>
        </w:rPr>
      </w:pPr>
    </w:p>
    <w:sectPr w:rsidR="000E5DC2" w:rsidRPr="00D538FF" w:rsidSect="008C3244">
      <w:headerReference w:type="default" r:id="rId21"/>
      <w:footerReference w:type="default" r:id="rId22"/>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07B" w:rsidRDefault="002F507B" w:rsidP="005F5576">
      <w:r>
        <w:separator/>
      </w:r>
    </w:p>
  </w:endnote>
  <w:endnote w:type="continuationSeparator" w:id="0">
    <w:p w:rsidR="002F507B" w:rsidRDefault="002F50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3663"/>
      <w:docPartObj>
        <w:docPartGallery w:val="Page Numbers (Bottom of Page)"/>
        <w:docPartUnique/>
      </w:docPartObj>
    </w:sdtPr>
    <w:sdtEndPr>
      <w:rPr>
        <w:noProof/>
      </w:rPr>
    </w:sdtEndPr>
    <w:sdtContent>
      <w:p w:rsidR="0057607F" w:rsidRDefault="0057607F">
        <w:pPr>
          <w:pStyle w:val="Footer"/>
          <w:jc w:val="right"/>
        </w:pPr>
        <w:r>
          <w:fldChar w:fldCharType="begin"/>
        </w:r>
        <w:r>
          <w:instrText xml:space="preserve"> PAGE   \* MERGEFORMAT </w:instrText>
        </w:r>
        <w:r>
          <w:fldChar w:fldCharType="separate"/>
        </w:r>
        <w:r w:rsidR="009F504E">
          <w:rPr>
            <w:noProof/>
          </w:rPr>
          <w:t>13</w:t>
        </w:r>
        <w:r>
          <w:rPr>
            <w:noProof/>
          </w:rPr>
          <w:fldChar w:fldCharType="end"/>
        </w:r>
      </w:p>
    </w:sdtContent>
  </w:sdt>
  <w:p w:rsidR="0057607F" w:rsidRDefault="005760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07B" w:rsidRDefault="002F507B" w:rsidP="005F5576">
      <w:r>
        <w:separator/>
      </w:r>
    </w:p>
  </w:footnote>
  <w:footnote w:type="continuationSeparator" w:id="0">
    <w:p w:rsidR="002F507B" w:rsidRDefault="002F507B"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07F" w:rsidRDefault="0057607F" w:rsidP="008C3244">
    <w:pPr>
      <w:pStyle w:val="Header"/>
    </w:pPr>
    <w:r w:rsidRPr="008C3244">
      <w:rPr>
        <w:b/>
        <w:sz w:val="28"/>
        <w:szCs w:val="28"/>
      </w:rPr>
      <w:t>Cornell Debate 2011-2012</w:t>
    </w:r>
    <w:r>
      <w:ptab w:relativeTo="margin" w:alignment="center" w:leader="none"/>
    </w:r>
    <w:r>
      <w:ptab w:relativeTo="margin" w:alignment="right" w:leader="none"/>
    </w:r>
    <w:r w:rsidRPr="008C3244">
      <w:rPr>
        <w:b/>
        <w:sz w:val="28"/>
        <w:szCs w:val="28"/>
      </w:rPr>
      <w:t>File Name</w:t>
    </w:r>
  </w:p>
  <w:p w:rsidR="0057607F" w:rsidRDefault="0057607F">
    <w:pPr>
      <w:pStyle w:val="Header"/>
    </w:pPr>
    <w:r>
      <w:t>Debater Name</w:t>
    </w:r>
    <w:r>
      <w:ptab w:relativeTo="margin" w:alignment="center" w:leader="none"/>
    </w:r>
    <w:r>
      <w:ptab w:relativeTo="margin" w:alignment="right" w:leader="none"/>
    </w:r>
    <w:r>
      <w:t>Tournament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882"/>
    <w:multiLevelType w:val="hybridMultilevel"/>
    <w:tmpl w:val="9CFCE284"/>
    <w:lvl w:ilvl="0" w:tplc="3A80B29C">
      <w:start w:val="2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C59C9"/>
    <w:multiLevelType w:val="hybridMultilevel"/>
    <w:tmpl w:val="4C4A4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06BAD"/>
    <w:multiLevelType w:val="hybridMultilevel"/>
    <w:tmpl w:val="EA52E36E"/>
    <w:lvl w:ilvl="0" w:tplc="837A4778">
      <w:start w:val="1"/>
      <w:numFmt w:val="decimal"/>
      <w:pStyle w:val="Numbered"/>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924D54"/>
    <w:multiLevelType w:val="hybridMultilevel"/>
    <w:tmpl w:val="2ADCC4F8"/>
    <w:lvl w:ilvl="0" w:tplc="A0AEE044">
      <w:start w:val="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F6367B"/>
    <w:multiLevelType w:val="hybridMultilevel"/>
    <w:tmpl w:val="F808D310"/>
    <w:lvl w:ilvl="0" w:tplc="AEE2A4BC">
      <w:start w:val="5"/>
      <w:numFmt w:val="bullet"/>
      <w:pStyle w:val="ListParagraph"/>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03E7D"/>
    <w:multiLevelType w:val="hybridMultilevel"/>
    <w:tmpl w:val="763A2976"/>
    <w:lvl w:ilvl="0" w:tplc="85FED03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475711"/>
    <w:multiLevelType w:val="hybridMultilevel"/>
    <w:tmpl w:val="EC424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E4A0C"/>
    <w:multiLevelType w:val="hybridMultilevel"/>
    <w:tmpl w:val="83142F20"/>
    <w:lvl w:ilvl="0" w:tplc="9E54A89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E27628"/>
    <w:multiLevelType w:val="hybridMultilevel"/>
    <w:tmpl w:val="47528026"/>
    <w:lvl w:ilvl="0" w:tplc="DE0870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33E87"/>
    <w:multiLevelType w:val="hybridMultilevel"/>
    <w:tmpl w:val="DBC47D1E"/>
    <w:lvl w:ilvl="0" w:tplc="6CA21746">
      <w:start w:val="1"/>
      <w:numFmt w:val="upperLetter"/>
      <w:pStyle w:val="Lett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9"/>
    <w:lvlOverride w:ilvl="0">
      <w:startOverride w:val="1"/>
    </w:lvlOverride>
  </w:num>
  <w:num w:numId="5">
    <w:abstractNumId w:val="7"/>
  </w:num>
  <w:num w:numId="6">
    <w:abstractNumId w:val="0"/>
  </w:num>
  <w:num w:numId="7">
    <w:abstractNumId w:val="3"/>
  </w:num>
  <w:num w:numId="8">
    <w:abstractNumId w:val="2"/>
    <w:lvlOverride w:ilvl="0">
      <w:startOverride w:val="1"/>
    </w:lvlOverride>
  </w:num>
  <w:num w:numId="9">
    <w:abstractNumId w:val="6"/>
  </w:num>
  <w:num w:numId="10">
    <w:abstractNumId w:val="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423"/>
    <w:rsid w:val="00021F29"/>
    <w:rsid w:val="00027EED"/>
    <w:rsid w:val="00033028"/>
    <w:rsid w:val="00052A1D"/>
    <w:rsid w:val="00071504"/>
    <w:rsid w:val="0007162E"/>
    <w:rsid w:val="00090287"/>
    <w:rsid w:val="00090BA2"/>
    <w:rsid w:val="00097D7E"/>
    <w:rsid w:val="000A4FA5"/>
    <w:rsid w:val="000D2AE5"/>
    <w:rsid w:val="000D3A26"/>
    <w:rsid w:val="000D3D8D"/>
    <w:rsid w:val="000E41A3"/>
    <w:rsid w:val="000E5DC2"/>
    <w:rsid w:val="000E7F82"/>
    <w:rsid w:val="000F37E7"/>
    <w:rsid w:val="000F61BD"/>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12CA9"/>
    <w:rsid w:val="00240C4E"/>
    <w:rsid w:val="00243DC0"/>
    <w:rsid w:val="00257696"/>
    <w:rsid w:val="00272786"/>
    <w:rsid w:val="00287AB7"/>
    <w:rsid w:val="002A213E"/>
    <w:rsid w:val="002A612B"/>
    <w:rsid w:val="002C1C35"/>
    <w:rsid w:val="002D2946"/>
    <w:rsid w:val="002E4DD9"/>
    <w:rsid w:val="002F0314"/>
    <w:rsid w:val="002F507B"/>
    <w:rsid w:val="0031182D"/>
    <w:rsid w:val="00326EEB"/>
    <w:rsid w:val="0033078A"/>
    <w:rsid w:val="00341D6C"/>
    <w:rsid w:val="00347077"/>
    <w:rsid w:val="00347E74"/>
    <w:rsid w:val="00382198"/>
    <w:rsid w:val="00383E0A"/>
    <w:rsid w:val="00395C83"/>
    <w:rsid w:val="003A2A3B"/>
    <w:rsid w:val="003A440C"/>
    <w:rsid w:val="003B024E"/>
    <w:rsid w:val="003B183E"/>
    <w:rsid w:val="003B2F3E"/>
    <w:rsid w:val="003E4831"/>
    <w:rsid w:val="003E5D5D"/>
    <w:rsid w:val="003F153C"/>
    <w:rsid w:val="00450882"/>
    <w:rsid w:val="0045442E"/>
    <w:rsid w:val="00462418"/>
    <w:rsid w:val="00475E03"/>
    <w:rsid w:val="0047798D"/>
    <w:rsid w:val="004846B0"/>
    <w:rsid w:val="004931DE"/>
    <w:rsid w:val="004A6E81"/>
    <w:rsid w:val="004A7806"/>
    <w:rsid w:val="004C092B"/>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679C"/>
    <w:rsid w:val="005579BF"/>
    <w:rsid w:val="00573677"/>
    <w:rsid w:val="00575F7D"/>
    <w:rsid w:val="0057607F"/>
    <w:rsid w:val="00580383"/>
    <w:rsid w:val="00580E40"/>
    <w:rsid w:val="00590731"/>
    <w:rsid w:val="005964EF"/>
    <w:rsid w:val="005A451F"/>
    <w:rsid w:val="005A506B"/>
    <w:rsid w:val="005A701C"/>
    <w:rsid w:val="005B3140"/>
    <w:rsid w:val="005B6E44"/>
    <w:rsid w:val="005E3FE4"/>
    <w:rsid w:val="005E572E"/>
    <w:rsid w:val="005F5576"/>
    <w:rsid w:val="006014AB"/>
    <w:rsid w:val="00641025"/>
    <w:rsid w:val="006672D8"/>
    <w:rsid w:val="00670D96"/>
    <w:rsid w:val="00672877"/>
    <w:rsid w:val="00683154"/>
    <w:rsid w:val="00687B8A"/>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31F2E"/>
    <w:rsid w:val="00854C66"/>
    <w:rsid w:val="008553E1"/>
    <w:rsid w:val="0087643B"/>
    <w:rsid w:val="008A64C9"/>
    <w:rsid w:val="008B24B7"/>
    <w:rsid w:val="008C3244"/>
    <w:rsid w:val="008C7F44"/>
    <w:rsid w:val="008D4273"/>
    <w:rsid w:val="008E0E4F"/>
    <w:rsid w:val="008F322F"/>
    <w:rsid w:val="00914596"/>
    <w:rsid w:val="009146BF"/>
    <w:rsid w:val="00930D1F"/>
    <w:rsid w:val="00935127"/>
    <w:rsid w:val="0094256C"/>
    <w:rsid w:val="009706C1"/>
    <w:rsid w:val="00984B38"/>
    <w:rsid w:val="009A4276"/>
    <w:rsid w:val="009B2B47"/>
    <w:rsid w:val="009B60C4"/>
    <w:rsid w:val="009C4298"/>
    <w:rsid w:val="009D318C"/>
    <w:rsid w:val="009F504E"/>
    <w:rsid w:val="00A10B8B"/>
    <w:rsid w:val="00A26733"/>
    <w:rsid w:val="00A46C7F"/>
    <w:rsid w:val="00A7210A"/>
    <w:rsid w:val="00A77145"/>
    <w:rsid w:val="00A82989"/>
    <w:rsid w:val="00A904FE"/>
    <w:rsid w:val="00AC7B3B"/>
    <w:rsid w:val="00AD3CE6"/>
    <w:rsid w:val="00AD4C15"/>
    <w:rsid w:val="00AE7586"/>
    <w:rsid w:val="00AF7A65"/>
    <w:rsid w:val="00B06710"/>
    <w:rsid w:val="00B357BA"/>
    <w:rsid w:val="00B768B6"/>
    <w:rsid w:val="00B816A3"/>
    <w:rsid w:val="00B908D1"/>
    <w:rsid w:val="00B9136B"/>
    <w:rsid w:val="00BE2408"/>
    <w:rsid w:val="00BE3EC6"/>
    <w:rsid w:val="00BE6528"/>
    <w:rsid w:val="00C27212"/>
    <w:rsid w:val="00C34185"/>
    <w:rsid w:val="00C42DD6"/>
    <w:rsid w:val="00C7411E"/>
    <w:rsid w:val="00CA4AF6"/>
    <w:rsid w:val="00CB4E6D"/>
    <w:rsid w:val="00CC23DE"/>
    <w:rsid w:val="00CD3E3A"/>
    <w:rsid w:val="00CF6C18"/>
    <w:rsid w:val="00D004DA"/>
    <w:rsid w:val="00D0392A"/>
    <w:rsid w:val="00D33B91"/>
    <w:rsid w:val="00D415C6"/>
    <w:rsid w:val="00D51ABF"/>
    <w:rsid w:val="00D57CBF"/>
    <w:rsid w:val="00D75345"/>
    <w:rsid w:val="00D94CA3"/>
    <w:rsid w:val="00D96595"/>
    <w:rsid w:val="00DA018C"/>
    <w:rsid w:val="00DB5489"/>
    <w:rsid w:val="00DB6C98"/>
    <w:rsid w:val="00DC701C"/>
    <w:rsid w:val="00DF6503"/>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5019D"/>
    <w:rsid w:val="00F55B39"/>
    <w:rsid w:val="00F634D6"/>
    <w:rsid w:val="00F6473F"/>
    <w:rsid w:val="00F90423"/>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0423"/>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DF6503"/>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Block,Heading 21, Char Char Char Char1,Char Char Char Char1 Char,TagStyle"/>
    <w:basedOn w:val="Normal"/>
    <w:next w:val="Normal"/>
    <w:link w:val="Heading2Char"/>
    <w:uiPriority w:val="2"/>
    <w:qFormat/>
    <w:rsid w:val="00DF6503"/>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Tags v 2,Underline Char Char Char,Heading 3 Char Char Char Char Char Char Char Char Char,Heading 3 Char Char Char Char,3: Cite,Char1,Underlines,CardStyle"/>
    <w:basedOn w:val="Normal"/>
    <w:next w:val="Normal"/>
    <w:link w:val="Heading3Char"/>
    <w:uiPriority w:val="3"/>
    <w:qFormat/>
    <w:rsid w:val="00DF6503"/>
    <w:pPr>
      <w:keepNext/>
      <w:keepLines/>
      <w:spacing w:before="20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DF6503"/>
    <w:rPr>
      <w:rFonts w:ascii="Times New Roman" w:eastAsiaTheme="majorEastAsia" w:hAnsi="Times New Roman" w:cstheme="majorBidi"/>
      <w:b/>
      <w:bCs/>
      <w:sz w:val="36"/>
      <w:szCs w:val="28"/>
      <w:u w:val="double"/>
    </w:rPr>
  </w:style>
  <w:style w:type="character" w:customStyle="1" w:styleId="Heading2Char">
    <w:name w:val="Heading 2 Char"/>
    <w:aliases w:val="Block Char,Heading 21 Char, Char Char Char Char1 Char,Char Char Char Char1 Char Char,TagStyle Char"/>
    <w:basedOn w:val="DefaultParagraphFont"/>
    <w:link w:val="Heading2"/>
    <w:uiPriority w:val="2"/>
    <w:rsid w:val="00DF6503"/>
    <w:rPr>
      <w:rFonts w:ascii="Times New Roman" w:eastAsiaTheme="majorEastAsia" w:hAnsi="Times New Roman" w:cstheme="majorBidi"/>
      <w:b/>
      <w:bCs/>
      <w:sz w:val="28"/>
      <w:szCs w:val="26"/>
      <w:u w:val="single"/>
    </w:rPr>
  </w:style>
  <w:style w:type="character" w:styleId="Emphasis">
    <w:name w:val="Emphasis"/>
    <w:aliases w:val="emphasis in card,Evidence,Minimized,minimized,Highlighted,tag2,Size 10"/>
    <w:basedOn w:val="DefaultParagraphFont"/>
    <w:uiPriority w:val="6"/>
    <w:qFormat/>
    <w:rsid w:val="00071504"/>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Tags v 2 Char,Underline Char Char Char Char,Heading 3 Char Char Char Char Char Char Char Char Char Char,Heading 3 Char Char Char Char Char,3: Cite Char,Char1 Char,Underlines Char,CardStyle Char"/>
    <w:basedOn w:val="DefaultParagraphFont"/>
    <w:link w:val="Heading3"/>
    <w:uiPriority w:val="3"/>
    <w:qFormat/>
    <w:rsid w:val="00DF6503"/>
    <w:rPr>
      <w:rFonts w:ascii="Times New Roman" w:eastAsiaTheme="majorEastAsia" w:hAnsi="Times New Roman" w:cstheme="majorBidi"/>
      <w:b/>
      <w:bCs/>
      <w:sz w:val="24"/>
    </w:rPr>
  </w:style>
  <w:style w:type="character" w:customStyle="1" w:styleId="StyleBoldUnderline">
    <w:name w:val="Style Bold Underline"/>
    <w:aliases w:val="Underline,apple-style-span + 6 pt,Kern at 16 pt,c,Bo,Intense Emphasis11,Heading 3 Char1 Char Char Char,Bold,Intense Emphasis1,Style,Intense Emphasis2,HHeading 3 + 12 pt,Cards + Font: 12 pt Char,Citation Char Char Char,ci,Title Char"/>
    <w:basedOn w:val="DefaultParagraphFont"/>
    <w:uiPriority w:val="5"/>
    <w:qFormat/>
    <w:rsid w:val="00071504"/>
    <w:rPr>
      <w:rFonts w:ascii="Times New Roman" w:hAnsi="Times New Roman"/>
      <w:b w:val="0"/>
      <w:bCs/>
      <w:sz w:val="20"/>
      <w:u w:val="single"/>
    </w:rPr>
  </w:style>
  <w:style w:type="character" w:customStyle="1" w:styleId="StyleStyleBold12pt">
    <w:name w:val="Style Style Bold + 12 pt"/>
    <w:aliases w:val="Cite,Style Style Bold + 12pt,Style Style Bold"/>
    <w:basedOn w:val="StyleBold"/>
    <w:uiPriority w:val="4"/>
    <w:qFormat/>
    <w:rsid w:val="00071504"/>
    <w:rPr>
      <w:rFonts w:ascii="Times New Roman" w:hAnsi="Times New Roman"/>
      <w:b/>
      <w:bCs/>
      <w:sz w:val="24"/>
      <w:u w:val="single"/>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BalloonText">
    <w:name w:val="Balloon Text"/>
    <w:basedOn w:val="Normal"/>
    <w:link w:val="BalloonTextChar"/>
    <w:uiPriority w:val="99"/>
    <w:semiHidden/>
    <w:rsid w:val="008C3244"/>
    <w:rPr>
      <w:rFonts w:ascii="Tahoma" w:hAnsi="Tahoma" w:cs="Tahoma"/>
      <w:sz w:val="16"/>
      <w:szCs w:val="16"/>
    </w:rPr>
  </w:style>
  <w:style w:type="character" w:customStyle="1" w:styleId="BalloonTextChar">
    <w:name w:val="Balloon Text Char"/>
    <w:basedOn w:val="DefaultParagraphFont"/>
    <w:link w:val="BalloonText"/>
    <w:uiPriority w:val="99"/>
    <w:semiHidden/>
    <w:rsid w:val="008C3244"/>
    <w:rPr>
      <w:rFonts w:ascii="Tahoma" w:hAnsi="Tahoma" w:cs="Tahoma"/>
      <w:sz w:val="16"/>
      <w:szCs w:val="16"/>
    </w:rPr>
  </w:style>
  <w:style w:type="paragraph" w:customStyle="1" w:styleId="Numbered">
    <w:name w:val="Numbered"/>
    <w:basedOn w:val="Heading3"/>
    <w:link w:val="NumberedChar"/>
    <w:qFormat/>
    <w:rsid w:val="00F90423"/>
    <w:pPr>
      <w:numPr>
        <w:numId w:val="1"/>
      </w:numPr>
      <w:ind w:left="0"/>
    </w:pPr>
  </w:style>
  <w:style w:type="character" w:customStyle="1" w:styleId="NumberedChar">
    <w:name w:val="Numbered Char"/>
    <w:basedOn w:val="DefaultParagraphFont"/>
    <w:link w:val="Numbered"/>
    <w:rsid w:val="00F90423"/>
    <w:rPr>
      <w:rFonts w:ascii="Times New Roman" w:eastAsiaTheme="majorEastAsia" w:hAnsi="Times New Roman" w:cstheme="majorBidi"/>
      <w:b/>
      <w:bCs/>
      <w:sz w:val="24"/>
    </w:rPr>
  </w:style>
  <w:style w:type="paragraph" w:styleId="ListParagraph">
    <w:name w:val="List Paragraph"/>
    <w:basedOn w:val="Normal"/>
    <w:uiPriority w:val="34"/>
    <w:qFormat/>
    <w:rsid w:val="003E5D5D"/>
    <w:pPr>
      <w:numPr>
        <w:numId w:val="2"/>
      </w:numPr>
      <w:contextualSpacing/>
    </w:pPr>
    <w:rPr>
      <w:rFonts w:cs="Times New Roman"/>
      <w:szCs w:val="20"/>
    </w:rPr>
  </w:style>
  <w:style w:type="paragraph" w:customStyle="1" w:styleId="Lettered">
    <w:name w:val="Lettered"/>
    <w:basedOn w:val="Numbered"/>
    <w:link w:val="LetteredChar"/>
    <w:qFormat/>
    <w:rsid w:val="003E5D5D"/>
    <w:pPr>
      <w:numPr>
        <w:numId w:val="3"/>
      </w:numPr>
      <w:ind w:left="0"/>
    </w:pPr>
  </w:style>
  <w:style w:type="character" w:customStyle="1" w:styleId="LetteredChar">
    <w:name w:val="Lettered Char"/>
    <w:basedOn w:val="NumberedChar"/>
    <w:link w:val="Lettered"/>
    <w:rsid w:val="003E5D5D"/>
    <w:rPr>
      <w:rFonts w:ascii="Times New Roman" w:eastAsiaTheme="majorEastAsia" w:hAnsi="Times New Roman" w:cstheme="majorBidi"/>
      <w:b/>
      <w:bCs/>
      <w:sz w:val="24"/>
    </w:rPr>
  </w:style>
  <w:style w:type="character" w:customStyle="1" w:styleId="cite">
    <w:name w:val="cite"/>
    <w:aliases w:val="Heading 3 Char Char Char,Char Char Char1,Heading 3 Char1,Heading 3 Char Char Char1,Underlined Text Char,Block Writing Char,Index Headers Char,cites Char Char,Heading 3 Char Char,Char Char Char,Char Char2,Char Char"/>
    <w:basedOn w:val="DefaultParagraphFont"/>
    <w:qFormat/>
    <w:rsid w:val="005B6E44"/>
    <w:rPr>
      <w:rFonts w:ascii="Times New Roman" w:hAnsi="Times New Roman"/>
      <w:b/>
      <w:sz w:val="24"/>
    </w:rPr>
  </w:style>
  <w:style w:type="paragraph" w:customStyle="1" w:styleId="DebateNormal">
    <w:name w:val="DebateNormal"/>
    <w:basedOn w:val="Normal"/>
    <w:qFormat/>
    <w:rsid w:val="005B6E44"/>
    <w:rPr>
      <w:rFonts w:ascii="Georgia" w:eastAsia="Calibri" w:hAnsi="Georgia" w:cs="Times New Roman"/>
      <w:sz w:val="22"/>
    </w:rPr>
  </w:style>
  <w:style w:type="character" w:customStyle="1" w:styleId="CardtextChar">
    <w:name w:val="Card text Char"/>
    <w:basedOn w:val="DefaultParagraphFont"/>
    <w:rsid w:val="005B6E44"/>
    <w:rPr>
      <w:rFonts w:ascii="Arial Narrow" w:eastAsia="Times New Roman" w:hAnsi="Arial Narrow" w:hint="default"/>
      <w:sz w:val="24"/>
      <w:u w:val="single"/>
      <w:lang w:val="en-US" w:eastAsia="en-US" w:bidi="ar-SA"/>
    </w:rPr>
  </w:style>
  <w:style w:type="paragraph" w:styleId="DocumentMap">
    <w:name w:val="Document Map"/>
    <w:basedOn w:val="Normal"/>
    <w:link w:val="DocumentMapChar"/>
    <w:uiPriority w:val="99"/>
    <w:semiHidden/>
    <w:rsid w:val="009F504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F504E"/>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0423"/>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DF6503"/>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Block,Heading 21, Char Char Char Char1,Char Char Char Char1 Char,TagStyle"/>
    <w:basedOn w:val="Normal"/>
    <w:next w:val="Normal"/>
    <w:link w:val="Heading2Char"/>
    <w:uiPriority w:val="2"/>
    <w:qFormat/>
    <w:rsid w:val="00DF6503"/>
    <w:pPr>
      <w:keepNext/>
      <w:keepLines/>
      <w:pageBreakBefore/>
      <w:spacing w:before="200"/>
      <w:jc w:val="center"/>
      <w:outlineLvl w:val="1"/>
    </w:pPr>
    <w:rPr>
      <w:rFonts w:eastAsiaTheme="majorEastAsia" w:cstheme="majorBidi"/>
      <w:b/>
      <w:bCs/>
      <w:sz w:val="28"/>
      <w:szCs w:val="26"/>
      <w:u w:val="single"/>
    </w:rPr>
  </w:style>
  <w:style w:type="paragraph" w:styleId="Heading3">
    <w:name w:val="heading 3"/>
    <w:aliases w:val="Tag,Tags v 2,Underline Char Char Char,Heading 3 Char Char Char Char Char Char Char Char Char,Heading 3 Char Char Char Char,3: Cite,Char1,Underlines,CardStyle"/>
    <w:basedOn w:val="Normal"/>
    <w:next w:val="Normal"/>
    <w:link w:val="Heading3Char"/>
    <w:uiPriority w:val="3"/>
    <w:qFormat/>
    <w:rsid w:val="00DF6503"/>
    <w:pPr>
      <w:keepNext/>
      <w:keepLines/>
      <w:spacing w:before="20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DF6503"/>
    <w:rPr>
      <w:rFonts w:ascii="Times New Roman" w:eastAsiaTheme="majorEastAsia" w:hAnsi="Times New Roman" w:cstheme="majorBidi"/>
      <w:b/>
      <w:bCs/>
      <w:sz w:val="36"/>
      <w:szCs w:val="28"/>
      <w:u w:val="double"/>
    </w:rPr>
  </w:style>
  <w:style w:type="character" w:customStyle="1" w:styleId="Heading2Char">
    <w:name w:val="Heading 2 Char"/>
    <w:aliases w:val="Block Char,Heading 21 Char, Char Char Char Char1 Char,Char Char Char Char1 Char Char,TagStyle Char"/>
    <w:basedOn w:val="DefaultParagraphFont"/>
    <w:link w:val="Heading2"/>
    <w:uiPriority w:val="2"/>
    <w:rsid w:val="00DF6503"/>
    <w:rPr>
      <w:rFonts w:ascii="Times New Roman" w:eastAsiaTheme="majorEastAsia" w:hAnsi="Times New Roman" w:cstheme="majorBidi"/>
      <w:b/>
      <w:bCs/>
      <w:sz w:val="28"/>
      <w:szCs w:val="26"/>
      <w:u w:val="single"/>
    </w:rPr>
  </w:style>
  <w:style w:type="character" w:styleId="Emphasis">
    <w:name w:val="Emphasis"/>
    <w:aliases w:val="emphasis in card,Evidence,Minimized,minimized,Highlighted,tag2,Size 10"/>
    <w:basedOn w:val="DefaultParagraphFont"/>
    <w:uiPriority w:val="6"/>
    <w:qFormat/>
    <w:rsid w:val="00071504"/>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Tags v 2 Char,Underline Char Char Char Char,Heading 3 Char Char Char Char Char Char Char Char Char Char,Heading 3 Char Char Char Char Char,3: Cite Char,Char1 Char,Underlines Char,CardStyle Char"/>
    <w:basedOn w:val="DefaultParagraphFont"/>
    <w:link w:val="Heading3"/>
    <w:uiPriority w:val="3"/>
    <w:qFormat/>
    <w:rsid w:val="00DF6503"/>
    <w:rPr>
      <w:rFonts w:ascii="Times New Roman" w:eastAsiaTheme="majorEastAsia" w:hAnsi="Times New Roman" w:cstheme="majorBidi"/>
      <w:b/>
      <w:bCs/>
      <w:sz w:val="24"/>
    </w:rPr>
  </w:style>
  <w:style w:type="character" w:customStyle="1" w:styleId="StyleBoldUnderline">
    <w:name w:val="Style Bold Underline"/>
    <w:aliases w:val="Underline,apple-style-span + 6 pt,Kern at 16 pt,c,Bo,Intense Emphasis11,Heading 3 Char1 Char Char Char,Bold,Intense Emphasis1,Style,Intense Emphasis2,HHeading 3 + 12 pt,Cards + Font: 12 pt Char,Citation Char Char Char,ci,Title Char"/>
    <w:basedOn w:val="DefaultParagraphFont"/>
    <w:uiPriority w:val="5"/>
    <w:qFormat/>
    <w:rsid w:val="00071504"/>
    <w:rPr>
      <w:rFonts w:ascii="Times New Roman" w:hAnsi="Times New Roman"/>
      <w:b w:val="0"/>
      <w:bCs/>
      <w:sz w:val="20"/>
      <w:u w:val="single"/>
    </w:rPr>
  </w:style>
  <w:style w:type="character" w:customStyle="1" w:styleId="StyleStyleBold12pt">
    <w:name w:val="Style Style Bold + 12 pt"/>
    <w:aliases w:val="Cite,Style Style Bold + 12pt,Style Style Bold"/>
    <w:basedOn w:val="StyleBold"/>
    <w:uiPriority w:val="4"/>
    <w:qFormat/>
    <w:rsid w:val="00071504"/>
    <w:rPr>
      <w:rFonts w:ascii="Times New Roman" w:hAnsi="Times New Roman"/>
      <w:b/>
      <w:bCs/>
      <w:sz w:val="24"/>
      <w:u w:val="single"/>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BalloonText">
    <w:name w:val="Balloon Text"/>
    <w:basedOn w:val="Normal"/>
    <w:link w:val="BalloonTextChar"/>
    <w:uiPriority w:val="99"/>
    <w:semiHidden/>
    <w:rsid w:val="008C3244"/>
    <w:rPr>
      <w:rFonts w:ascii="Tahoma" w:hAnsi="Tahoma" w:cs="Tahoma"/>
      <w:sz w:val="16"/>
      <w:szCs w:val="16"/>
    </w:rPr>
  </w:style>
  <w:style w:type="character" w:customStyle="1" w:styleId="BalloonTextChar">
    <w:name w:val="Balloon Text Char"/>
    <w:basedOn w:val="DefaultParagraphFont"/>
    <w:link w:val="BalloonText"/>
    <w:uiPriority w:val="99"/>
    <w:semiHidden/>
    <w:rsid w:val="008C3244"/>
    <w:rPr>
      <w:rFonts w:ascii="Tahoma" w:hAnsi="Tahoma" w:cs="Tahoma"/>
      <w:sz w:val="16"/>
      <w:szCs w:val="16"/>
    </w:rPr>
  </w:style>
  <w:style w:type="paragraph" w:customStyle="1" w:styleId="Numbered">
    <w:name w:val="Numbered"/>
    <w:basedOn w:val="Heading3"/>
    <w:link w:val="NumberedChar"/>
    <w:qFormat/>
    <w:rsid w:val="00F90423"/>
    <w:pPr>
      <w:numPr>
        <w:numId w:val="1"/>
      </w:numPr>
      <w:ind w:left="0"/>
    </w:pPr>
  </w:style>
  <w:style w:type="character" w:customStyle="1" w:styleId="NumberedChar">
    <w:name w:val="Numbered Char"/>
    <w:basedOn w:val="DefaultParagraphFont"/>
    <w:link w:val="Numbered"/>
    <w:rsid w:val="00F90423"/>
    <w:rPr>
      <w:rFonts w:ascii="Times New Roman" w:eastAsiaTheme="majorEastAsia" w:hAnsi="Times New Roman" w:cstheme="majorBidi"/>
      <w:b/>
      <w:bCs/>
      <w:sz w:val="24"/>
    </w:rPr>
  </w:style>
  <w:style w:type="paragraph" w:styleId="ListParagraph">
    <w:name w:val="List Paragraph"/>
    <w:basedOn w:val="Normal"/>
    <w:uiPriority w:val="34"/>
    <w:qFormat/>
    <w:rsid w:val="003E5D5D"/>
    <w:pPr>
      <w:numPr>
        <w:numId w:val="2"/>
      </w:numPr>
      <w:contextualSpacing/>
    </w:pPr>
    <w:rPr>
      <w:rFonts w:cs="Times New Roman"/>
      <w:szCs w:val="20"/>
    </w:rPr>
  </w:style>
  <w:style w:type="paragraph" w:customStyle="1" w:styleId="Lettered">
    <w:name w:val="Lettered"/>
    <w:basedOn w:val="Numbered"/>
    <w:link w:val="LetteredChar"/>
    <w:qFormat/>
    <w:rsid w:val="003E5D5D"/>
    <w:pPr>
      <w:numPr>
        <w:numId w:val="3"/>
      </w:numPr>
      <w:ind w:left="0"/>
    </w:pPr>
  </w:style>
  <w:style w:type="character" w:customStyle="1" w:styleId="LetteredChar">
    <w:name w:val="Lettered Char"/>
    <w:basedOn w:val="NumberedChar"/>
    <w:link w:val="Lettered"/>
    <w:rsid w:val="003E5D5D"/>
    <w:rPr>
      <w:rFonts w:ascii="Times New Roman" w:eastAsiaTheme="majorEastAsia" w:hAnsi="Times New Roman" w:cstheme="majorBidi"/>
      <w:b/>
      <w:bCs/>
      <w:sz w:val="24"/>
    </w:rPr>
  </w:style>
  <w:style w:type="character" w:customStyle="1" w:styleId="cite">
    <w:name w:val="cite"/>
    <w:aliases w:val="Heading 3 Char Char Char,Char Char Char1,Heading 3 Char1,Heading 3 Char Char Char1,Underlined Text Char,Block Writing Char,Index Headers Char,cites Char Char,Heading 3 Char Char,Char Char Char,Char Char2,Char Char"/>
    <w:basedOn w:val="DefaultParagraphFont"/>
    <w:qFormat/>
    <w:rsid w:val="005B6E44"/>
    <w:rPr>
      <w:rFonts w:ascii="Times New Roman" w:hAnsi="Times New Roman"/>
      <w:b/>
      <w:sz w:val="24"/>
    </w:rPr>
  </w:style>
  <w:style w:type="paragraph" w:customStyle="1" w:styleId="DebateNormal">
    <w:name w:val="DebateNormal"/>
    <w:basedOn w:val="Normal"/>
    <w:qFormat/>
    <w:rsid w:val="005B6E44"/>
    <w:rPr>
      <w:rFonts w:ascii="Georgia" w:eastAsia="Calibri" w:hAnsi="Georgia" w:cs="Times New Roman"/>
      <w:sz w:val="22"/>
    </w:rPr>
  </w:style>
  <w:style w:type="character" w:customStyle="1" w:styleId="CardtextChar">
    <w:name w:val="Card text Char"/>
    <w:basedOn w:val="DefaultParagraphFont"/>
    <w:rsid w:val="005B6E44"/>
    <w:rPr>
      <w:rFonts w:ascii="Arial Narrow" w:eastAsia="Times New Roman" w:hAnsi="Arial Narrow" w:hint="default"/>
      <w:sz w:val="24"/>
      <w:u w:val="single"/>
      <w:lang w:val="en-US" w:eastAsia="en-US" w:bidi="ar-SA"/>
    </w:rPr>
  </w:style>
  <w:style w:type="paragraph" w:styleId="DocumentMap">
    <w:name w:val="Document Map"/>
    <w:basedOn w:val="Normal"/>
    <w:link w:val="DocumentMapChar"/>
    <w:uiPriority w:val="99"/>
    <w:semiHidden/>
    <w:rsid w:val="009F504E"/>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F504E"/>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glish.farsnews.com/newstext.php?nn=9010176620" TargetMode="External"/><Relationship Id="rId20" Type="http://schemas.openxmlformats.org/officeDocument/2006/relationships/hyperlink" Target="http://www.truth-out.org/threat-war-against-iran-and-syria-real/1325772640"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npr.org/2012/02/07/146522477/syrian-president-going-down-amid-uproar" TargetMode="External"/><Relationship Id="rId11" Type="http://schemas.openxmlformats.org/officeDocument/2006/relationships/hyperlink" Target="http://english.alarabiya.net/articles/2012/02/05/192672.html" TargetMode="External"/><Relationship Id="rId12" Type="http://schemas.openxmlformats.org/officeDocument/2006/relationships/hyperlink" Target="http://www.nap.edu/catalog/12164.html" TargetMode="External"/><Relationship Id="rId13" Type="http://schemas.openxmlformats.org/officeDocument/2006/relationships/hyperlink" Target="http://www.nap.edu/catalog/12164.html" TargetMode="External"/><Relationship Id="rId14" Type="http://schemas.openxmlformats.org/officeDocument/2006/relationships/hyperlink" Target="http://www.nap.edu/catalog/12164.html" TargetMode="External"/><Relationship Id="rId15" Type="http://schemas.openxmlformats.org/officeDocument/2006/relationships/hyperlink" Target="http://firstread.msnbc.msn.com/_news/2012/03/29/10922306-obama-pushes-congress-to-kill-tax-breaks-for-oil-companies" TargetMode="External"/><Relationship Id="rId16" Type="http://schemas.openxmlformats.org/officeDocument/2006/relationships/hyperlink" Target="http://www.reuters.com/article/2011/10/12/usa-clinton-idUSN1E79B0LF20111012" TargetMode="External"/><Relationship Id="rId17" Type="http://schemas.openxmlformats.org/officeDocument/2006/relationships/hyperlink" Target="http://www.minnpost.com/christian-science-monitor/2012/03/two-vetoes-later-russia-says-it-will-now-back-un-plan-syria" TargetMode="External"/><Relationship Id="rId18" Type="http://schemas.openxmlformats.org/officeDocument/2006/relationships/hyperlink" Target="http://www.heritage.org/research/reports/2012/03/how-the-us-should-respond-to-russias-unhelpful-role-in-the-middle-east" TargetMode="External"/><Relationship Id="rId19" Type="http://schemas.openxmlformats.org/officeDocument/2006/relationships/hyperlink" Target="http://www.nytimes.com/2012/02/10/opinion/why-russia-supports-assad.html?_r=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4027F-D22E-1F43-9886-1B8D8D2B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\Users\Jason\Desktop\Debate.dotm</Template>
  <TotalTime>5</TotalTime>
  <Pages>13</Pages>
  <Words>3298</Words>
  <Characters>18802</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2012-03-31T20:17:00Z</dcterms:created>
  <dcterms:modified xsi:type="dcterms:W3CDTF">2012-03-31T20:17:00Z</dcterms:modified>
</cp:coreProperties>
</file>