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FF3" w:rsidRDefault="00026FF3" w:rsidP="004A7817">
      <w:pPr>
        <w:pStyle w:val="Heading1"/>
      </w:pPr>
      <w:r>
        <w:t xml:space="preserve">1ac was same </w:t>
      </w:r>
      <w:proofErr w:type="spellStart"/>
      <w:r>
        <w:t>aff</w:t>
      </w:r>
      <w:proofErr w:type="spellEnd"/>
      <w:r>
        <w:t xml:space="preserve"> as read in two previous/districts---</w:t>
      </w:r>
      <w:proofErr w:type="spellStart"/>
      <w:r>
        <w:t>usfg</w:t>
      </w:r>
      <w:proofErr w:type="spellEnd"/>
      <w:r>
        <w:t xml:space="preserve"> should enslave country populations</w:t>
      </w:r>
    </w:p>
    <w:p w:rsidR="004A7817" w:rsidRDefault="004A7817" w:rsidP="004A7817">
      <w:pPr>
        <w:pStyle w:val="Heading1"/>
      </w:pPr>
      <w:r>
        <w:lastRenderedPageBreak/>
        <w:t>1NC</w:t>
      </w:r>
    </w:p>
    <w:p w:rsidR="004A7817" w:rsidRDefault="004A7817" w:rsidP="004A7817">
      <w:pPr>
        <w:rPr>
          <w:sz w:val="16"/>
        </w:rPr>
      </w:pPr>
    </w:p>
    <w:p w:rsidR="004A7817" w:rsidRDefault="004A7817" w:rsidP="004A7817">
      <w:pPr>
        <w:rPr>
          <w:b/>
          <w:u w:val="single"/>
        </w:rPr>
      </w:pPr>
      <w:r>
        <w:rPr>
          <w:b/>
          <w:u w:val="single"/>
        </w:rPr>
        <w:t>A. The Interpretation.</w:t>
      </w:r>
    </w:p>
    <w:p w:rsidR="004A7817" w:rsidRPr="00A631C3" w:rsidRDefault="004A7817" w:rsidP="004A7817">
      <w:pPr>
        <w:rPr>
          <w:b/>
        </w:rPr>
      </w:pPr>
      <w:r>
        <w:rPr>
          <w:b/>
        </w:rPr>
        <w:t>Our interpretation is that the affirmative must defend that an increase in democracy assistance would be good --- that means activities that directly promote political contestation, not indirect assistance that fosters conditions for democracy.</w:t>
      </w:r>
    </w:p>
    <w:p w:rsidR="004A7817" w:rsidRPr="00A631C3" w:rsidRDefault="004A7817" w:rsidP="004A7817">
      <w:proofErr w:type="gramStart"/>
      <w:r w:rsidRPr="00A631C3">
        <w:rPr>
          <w:b/>
        </w:rPr>
        <w:t>CAROTHERS  03</w:t>
      </w:r>
      <w:proofErr w:type="gramEnd"/>
      <w:r w:rsidRPr="00A631C3">
        <w:rPr>
          <w:b/>
        </w:rPr>
        <w:t xml:space="preserve">  </w:t>
      </w:r>
      <w:r w:rsidRPr="00A631C3">
        <w:t>Sr. Associate at Carnegie – general DA expert</w:t>
      </w:r>
    </w:p>
    <w:p w:rsidR="004A7817" w:rsidRPr="00A631C3" w:rsidRDefault="004A7817" w:rsidP="004A7817">
      <w:pPr>
        <w:rPr>
          <w:sz w:val="16"/>
          <w:szCs w:val="16"/>
        </w:rPr>
      </w:pPr>
      <w:r w:rsidRPr="00A631C3">
        <w:rPr>
          <w:sz w:val="16"/>
          <w:szCs w:val="16"/>
        </w:rPr>
        <w:t>[Thomas Carothers- June 2003, IS GRADUALISM POSSIBLE? Choosing a Strategy for Promoting Democracy in the Middle East, http://www.carnegieendowment.org/files/wp39.pdf]</w:t>
      </w:r>
    </w:p>
    <w:p w:rsidR="004A7817" w:rsidRPr="00A631C3" w:rsidRDefault="004A7817" w:rsidP="004A7817">
      <w:r w:rsidRPr="00A631C3">
        <w:t xml:space="preserve"> </w:t>
      </w:r>
    </w:p>
    <w:p w:rsidR="004A7817" w:rsidRPr="00A631C3" w:rsidRDefault="004A7817" w:rsidP="004A7817">
      <w:pPr>
        <w:rPr>
          <w:sz w:val="16"/>
        </w:rPr>
      </w:pPr>
      <w:r w:rsidRPr="00A82198">
        <w:rPr>
          <w:bdr w:val="single" w:sz="4" w:space="0" w:color="auto"/>
        </w:rPr>
        <w:t xml:space="preserve">INDIRECTLY PROMOTING </w:t>
      </w:r>
      <w:r>
        <w:rPr>
          <w:bdr w:val="single" w:sz="4" w:space="0" w:color="auto"/>
        </w:rPr>
        <w:t>………………………….</w:t>
      </w:r>
      <w:r w:rsidRPr="00A631C3">
        <w:rPr>
          <w:sz w:val="16"/>
        </w:rPr>
        <w:t>elections, and promoting voter turnout;</w:t>
      </w:r>
    </w:p>
    <w:p w:rsidR="004A7817" w:rsidRPr="00A631C3" w:rsidRDefault="004A7817" w:rsidP="004A7817"/>
    <w:p w:rsidR="004A7817" w:rsidRPr="00296767" w:rsidRDefault="004A7817" w:rsidP="004A7817">
      <w:pPr>
        <w:rPr>
          <w:b/>
        </w:rPr>
      </w:pPr>
    </w:p>
    <w:p w:rsidR="004A7817" w:rsidRDefault="004A7817" w:rsidP="004A7817">
      <w:pPr>
        <w:rPr>
          <w:b/>
        </w:rPr>
      </w:pPr>
      <w:r w:rsidRPr="001C7568">
        <w:rPr>
          <w:b/>
          <w:u w:val="single"/>
        </w:rPr>
        <w:t>B</w:t>
      </w:r>
      <w:r>
        <w:rPr>
          <w:b/>
          <w:u w:val="single"/>
        </w:rPr>
        <w:t xml:space="preserve">. </w:t>
      </w:r>
      <w:r w:rsidRPr="001C7568">
        <w:rPr>
          <w:b/>
          <w:u w:val="single"/>
        </w:rPr>
        <w:t>The Violation</w:t>
      </w:r>
      <w:r>
        <w:rPr>
          <w:b/>
          <w:u w:val="single"/>
        </w:rPr>
        <w:t>.</w:t>
      </w:r>
      <w:r>
        <w:rPr>
          <w:b/>
        </w:rPr>
        <w:t xml:space="preserve"> Putting people in labor camps is not increasing political contestation.</w:t>
      </w:r>
    </w:p>
    <w:p w:rsidR="004A7817" w:rsidRDefault="004A7817" w:rsidP="004A7817">
      <w:pPr>
        <w:rPr>
          <w:b/>
        </w:rPr>
      </w:pPr>
    </w:p>
    <w:p w:rsidR="004A7817" w:rsidRPr="0074090F" w:rsidRDefault="004A7817" w:rsidP="004A7817">
      <w:pPr>
        <w:rPr>
          <w:b/>
        </w:rPr>
      </w:pPr>
      <w:r>
        <w:rPr>
          <w:b/>
        </w:rPr>
        <w:t xml:space="preserve">We will pre-empt a lot of their offense now. Our interpretation doesn’t require an instrumental defense of the plan. They can still engage in the style of debate they want; they just have to do so in a way that defends a topical action. </w:t>
      </w:r>
    </w:p>
    <w:p w:rsidR="004A7817" w:rsidRPr="00D821FA" w:rsidRDefault="004A7817" w:rsidP="004A7817">
      <w:pPr>
        <w:rPr>
          <w:sz w:val="16"/>
        </w:rPr>
      </w:pPr>
    </w:p>
    <w:p w:rsidR="004A7817" w:rsidRDefault="004A7817" w:rsidP="004A7817">
      <w:pPr>
        <w:rPr>
          <w:b/>
          <w:u w:val="single"/>
        </w:rPr>
      </w:pPr>
      <w:r>
        <w:rPr>
          <w:b/>
          <w:u w:val="single"/>
        </w:rPr>
        <w:t>C. Where we are and what we’re doing.</w:t>
      </w:r>
    </w:p>
    <w:p w:rsidR="004A7817" w:rsidRDefault="004A7817" w:rsidP="004A7817">
      <w:pPr>
        <w:rPr>
          <w:b/>
          <w:u w:val="single"/>
        </w:rPr>
      </w:pPr>
    </w:p>
    <w:p w:rsidR="004A7817" w:rsidRPr="0000069A" w:rsidRDefault="004A7817" w:rsidP="004A7817">
      <w:pPr>
        <w:rPr>
          <w:b/>
        </w:rPr>
      </w:pPr>
      <w:r w:rsidRPr="00186178">
        <w:rPr>
          <w:b/>
        </w:rPr>
        <w:t xml:space="preserve">Debate </w:t>
      </w:r>
      <w:r>
        <w:rPr>
          <w:b/>
        </w:rPr>
        <w:t>is</w:t>
      </w:r>
      <w:r w:rsidRPr="00186178">
        <w:rPr>
          <w:b/>
        </w:rPr>
        <w:t xml:space="preserve"> a competitive </w:t>
      </w:r>
      <w:r>
        <w:rPr>
          <w:b/>
        </w:rPr>
        <w:t>game. Playing a</w:t>
      </w:r>
      <w:r w:rsidRPr="00143F10">
        <w:rPr>
          <w:b/>
        </w:rPr>
        <w:t xml:space="preserve"> </w:t>
      </w:r>
      <w:r>
        <w:rPr>
          <w:b/>
        </w:rPr>
        <w:t xml:space="preserve">good </w:t>
      </w:r>
      <w:r w:rsidRPr="00143F10">
        <w:rPr>
          <w:b/>
        </w:rPr>
        <w:t xml:space="preserve">game REQUIRES voluntarily accepting </w:t>
      </w:r>
      <w:r>
        <w:rPr>
          <w:b/>
        </w:rPr>
        <w:t>a less</w:t>
      </w:r>
      <w:r w:rsidRPr="00143F10">
        <w:rPr>
          <w:b/>
        </w:rPr>
        <w:t xml:space="preserve"> efficient means to a goal</w:t>
      </w:r>
      <w:r>
        <w:rPr>
          <w:b/>
        </w:rPr>
        <w:t>.</w:t>
      </w:r>
    </w:p>
    <w:p w:rsidR="004A7817" w:rsidRPr="00D821FA" w:rsidRDefault="004A7817" w:rsidP="004A7817">
      <w:pPr>
        <w:rPr>
          <w:color w:val="000000"/>
          <w:sz w:val="16"/>
        </w:rPr>
      </w:pPr>
      <w:proofErr w:type="spellStart"/>
      <w:proofErr w:type="gramStart"/>
      <w:r w:rsidRPr="00A60941">
        <w:rPr>
          <w:b/>
        </w:rPr>
        <w:t>Thurka</w:t>
      </w:r>
      <w:proofErr w:type="spellEnd"/>
      <w:r w:rsidRPr="00A60941">
        <w:rPr>
          <w:b/>
        </w:rPr>
        <w:t>.</w:t>
      </w:r>
      <w:proofErr w:type="gramEnd"/>
      <w:r w:rsidRPr="00A60941">
        <w:rPr>
          <w:b/>
        </w:rPr>
        <w:t xml:space="preserve"> 2006</w:t>
      </w:r>
      <w:r w:rsidRPr="00D821FA">
        <w:rPr>
          <w:sz w:val="16"/>
        </w:rPr>
        <w:t xml:space="preserve"> [</w:t>
      </w:r>
      <w:r w:rsidRPr="00D821FA">
        <w:rPr>
          <w:bCs/>
          <w:smallCaps/>
          <w:sz w:val="16"/>
        </w:rPr>
        <w:t>Thomas Michael</w:t>
      </w:r>
      <w:proofErr w:type="gramStart"/>
      <w:r w:rsidRPr="00D821FA">
        <w:rPr>
          <w:bCs/>
          <w:smallCaps/>
          <w:sz w:val="16"/>
        </w:rPr>
        <w:t>,  Professor</w:t>
      </w:r>
      <w:proofErr w:type="gramEnd"/>
      <w:r w:rsidRPr="00D821FA">
        <w:rPr>
          <w:bCs/>
          <w:smallCaps/>
          <w:sz w:val="16"/>
        </w:rPr>
        <w:t xml:space="preserve"> of Philosophy at University of Toronto, </w:t>
      </w:r>
      <w:r w:rsidRPr="00D821FA">
        <w:rPr>
          <w:rFonts w:cs="TimesNewRoman,Bold"/>
          <w:bCs/>
          <w:sz w:val="16"/>
          <w:szCs w:val="24"/>
        </w:rPr>
        <w:t>GAMES AND THE GOOD</w:t>
      </w:r>
      <w:r w:rsidRPr="00D821FA">
        <w:rPr>
          <w:rFonts w:cs="TimesNewRoman"/>
          <w:sz w:val="16"/>
          <w:szCs w:val="14"/>
        </w:rPr>
        <w:t xml:space="preserve">1, </w:t>
      </w:r>
      <w:r w:rsidRPr="00D821FA">
        <w:rPr>
          <w:i/>
          <w:iCs/>
          <w:color w:val="000000"/>
          <w:sz w:val="16"/>
        </w:rPr>
        <w:t>Proceedings of the Aristotelian Society, Supplementary Volume</w:t>
      </w:r>
      <w:r>
        <w:rPr>
          <w:color w:val="000000"/>
          <w:sz w:val="16"/>
        </w:rPr>
        <w:t xml:space="preserve"> 80 (2006): 217-35]</w:t>
      </w:r>
    </w:p>
    <w:p w:rsidR="004A7817" w:rsidRPr="00D821FA" w:rsidRDefault="004A7817" w:rsidP="004A7817">
      <w:pPr>
        <w:rPr>
          <w:sz w:val="16"/>
        </w:rPr>
      </w:pPr>
      <w:proofErr w:type="gramStart"/>
      <w:r w:rsidRPr="00D821FA">
        <w:rPr>
          <w:sz w:val="16"/>
        </w:rPr>
        <w:t xml:space="preserve">But first </w:t>
      </w:r>
      <w:proofErr w:type="spellStart"/>
      <w:r w:rsidRPr="00D821FA">
        <w:rPr>
          <w:sz w:val="16"/>
        </w:rPr>
        <w:t>Suits’s</w:t>
      </w:r>
      <w:proofErr w:type="spellEnd"/>
      <w:r w:rsidRPr="00D821FA">
        <w:rPr>
          <w:sz w:val="16"/>
        </w:rPr>
        <w:t xml:space="preserve"> analysis.</w:t>
      </w:r>
      <w:proofErr w:type="gramEnd"/>
      <w:r w:rsidRPr="00D821FA">
        <w:rPr>
          <w:sz w:val="16"/>
        </w:rPr>
        <w:t xml:space="preserve"> It </w:t>
      </w:r>
      <w:r>
        <w:rPr>
          <w:sz w:val="16"/>
        </w:rPr>
        <w:t>…………………………..</w:t>
      </w:r>
      <w:r w:rsidRPr="003D4467">
        <w:rPr>
          <w:b/>
          <w:highlight w:val="cyan"/>
          <w:u w:val="single"/>
          <w:bdr w:val="single" w:sz="4" w:space="0" w:color="auto"/>
        </w:rPr>
        <w:t xml:space="preserve">attempt </w:t>
      </w:r>
      <w:r w:rsidRPr="003D4467">
        <w:rPr>
          <w:b/>
          <w:highlight w:val="cyan"/>
          <w:u w:val="single"/>
        </w:rPr>
        <w:t xml:space="preserve">to </w:t>
      </w:r>
      <w:r w:rsidRPr="003D4467">
        <w:rPr>
          <w:b/>
          <w:highlight w:val="cyan"/>
          <w:u w:val="single"/>
          <w:bdr w:val="single" w:sz="4" w:space="0" w:color="auto"/>
        </w:rPr>
        <w:t>overcome unnecessary</w:t>
      </w:r>
      <w:r w:rsidRPr="003D4467">
        <w:rPr>
          <w:b/>
          <w:highlight w:val="cyan"/>
          <w:u w:val="single"/>
        </w:rPr>
        <w:t xml:space="preserve"> </w:t>
      </w:r>
      <w:r w:rsidRPr="003D4467">
        <w:rPr>
          <w:b/>
          <w:highlight w:val="cyan"/>
          <w:u w:val="single"/>
          <w:bdr w:val="single" w:sz="4" w:space="0" w:color="auto"/>
        </w:rPr>
        <w:t>obstacles</w:t>
      </w:r>
      <w:r w:rsidRPr="003D4467">
        <w:rPr>
          <w:b/>
          <w:highlight w:val="cyan"/>
          <w:u w:val="single"/>
        </w:rPr>
        <w:t>.</w:t>
      </w:r>
      <w:r w:rsidRPr="00D821FA">
        <w:rPr>
          <w:sz w:val="16"/>
        </w:rPr>
        <w:t>”</w:t>
      </w:r>
    </w:p>
    <w:p w:rsidR="004A7817" w:rsidRPr="00D821FA" w:rsidRDefault="004A7817" w:rsidP="004A7817">
      <w:pPr>
        <w:rPr>
          <w:sz w:val="16"/>
        </w:rPr>
      </w:pPr>
    </w:p>
    <w:p w:rsidR="004A7817" w:rsidRDefault="004A7817" w:rsidP="004A7817">
      <w:pPr>
        <w:rPr>
          <w:b/>
        </w:rPr>
      </w:pPr>
      <w:r w:rsidRPr="00E57C58">
        <w:rPr>
          <w:b/>
        </w:rPr>
        <w:t xml:space="preserve">The game of competitive debate </w:t>
      </w:r>
      <w:r>
        <w:rPr>
          <w:b/>
        </w:rPr>
        <w:t>has</w:t>
      </w:r>
      <w:r w:rsidRPr="00E57C58">
        <w:rPr>
          <w:b/>
        </w:rPr>
        <w:t xml:space="preserve"> only a few rules</w:t>
      </w:r>
      <w:r>
        <w:rPr>
          <w:b/>
        </w:rPr>
        <w:t>: speech times and a resolution.</w:t>
      </w:r>
    </w:p>
    <w:p w:rsidR="004A7817" w:rsidRDefault="004A7817" w:rsidP="004A7817">
      <w:pPr>
        <w:rPr>
          <w:b/>
          <w:u w:val="single"/>
        </w:rPr>
      </w:pPr>
    </w:p>
    <w:p w:rsidR="004A7817" w:rsidRPr="00513C89" w:rsidRDefault="004A7817" w:rsidP="004A7817">
      <w:pPr>
        <w:rPr>
          <w:b/>
        </w:rPr>
      </w:pPr>
      <w:r>
        <w:rPr>
          <w:b/>
        </w:rPr>
        <w:t>They break the game:</w:t>
      </w:r>
    </w:p>
    <w:p w:rsidR="004A7817" w:rsidRDefault="004A7817" w:rsidP="004A7817">
      <w:pPr>
        <w:rPr>
          <w:b/>
        </w:rPr>
      </w:pPr>
      <w:r>
        <w:rPr>
          <w:b/>
          <w:u w:val="single"/>
        </w:rPr>
        <w:t>1</w:t>
      </w:r>
      <w:r w:rsidRPr="003A6087">
        <w:rPr>
          <w:b/>
          <w:u w:val="single"/>
        </w:rPr>
        <w:t xml:space="preserve">.  </w:t>
      </w:r>
      <w:r>
        <w:rPr>
          <w:b/>
          <w:u w:val="single"/>
        </w:rPr>
        <w:t>Predictability.</w:t>
      </w:r>
      <w:r>
        <w:rPr>
          <w:b/>
        </w:rPr>
        <w:t xml:space="preserve"> Allowing the affirmative to discuss anything tangentially related to the resolution, without defending a topical action opens the floodgates. Any important social or political issue can be a topical </w:t>
      </w:r>
      <w:proofErr w:type="spellStart"/>
      <w:r>
        <w:rPr>
          <w:b/>
        </w:rPr>
        <w:t>aff</w:t>
      </w:r>
      <w:proofErr w:type="spellEnd"/>
      <w:r>
        <w:rPr>
          <w:b/>
        </w:rPr>
        <w:t>.</w:t>
      </w:r>
    </w:p>
    <w:p w:rsidR="004A7817" w:rsidRDefault="004A7817" w:rsidP="004A7817">
      <w:pPr>
        <w:rPr>
          <w:b/>
        </w:rPr>
      </w:pPr>
    </w:p>
    <w:p w:rsidR="004A7817" w:rsidRDefault="004A7817" w:rsidP="004A7817">
      <w:pPr>
        <w:rPr>
          <w:b/>
        </w:rPr>
      </w:pPr>
      <w:r>
        <w:rPr>
          <w:b/>
          <w:u w:val="single"/>
        </w:rPr>
        <w:t>2</w:t>
      </w:r>
      <w:r w:rsidRPr="0074090F">
        <w:rPr>
          <w:b/>
          <w:u w:val="single"/>
        </w:rPr>
        <w:t>.  Controversial Ground</w:t>
      </w:r>
      <w:r>
        <w:rPr>
          <w:b/>
          <w:u w:val="single"/>
        </w:rPr>
        <w:t>.</w:t>
      </w:r>
      <w:r>
        <w:rPr>
          <w:b/>
        </w:rPr>
        <w:t xml:space="preserve"> The resolution was selected because it’s morally ambiguous and controversial. Engaging the resolution is necessary to provide both sides a stasis point for argument. Sidestepping it allows the affirmative to select the moral high ground and establish standards for evaluation that make the game impossible.</w:t>
      </w:r>
    </w:p>
    <w:p w:rsidR="004A7817" w:rsidRDefault="004A7817" w:rsidP="004A7817">
      <w:pPr>
        <w:rPr>
          <w:b/>
        </w:rPr>
      </w:pPr>
    </w:p>
    <w:p w:rsidR="004A7817" w:rsidRDefault="004A7817" w:rsidP="004A7817">
      <w:pPr>
        <w:rPr>
          <w:b/>
        </w:rPr>
      </w:pPr>
      <w:r>
        <w:rPr>
          <w:b/>
          <w:u w:val="single"/>
        </w:rPr>
        <w:t>D. Vote Neg.</w:t>
      </w:r>
      <w:r w:rsidRPr="0065778A">
        <w:rPr>
          <w:b/>
        </w:rPr>
        <w:t xml:space="preserve"> </w:t>
      </w:r>
      <w:r>
        <w:rPr>
          <w:b/>
        </w:rPr>
        <w:t>We’ll isolate two impacts</w:t>
      </w:r>
    </w:p>
    <w:p w:rsidR="004A7817" w:rsidRDefault="004A7817" w:rsidP="004A7817">
      <w:pPr>
        <w:rPr>
          <w:b/>
        </w:rPr>
      </w:pPr>
    </w:p>
    <w:p w:rsidR="004A7817" w:rsidRPr="002B534A" w:rsidRDefault="004A7817" w:rsidP="004A7817">
      <w:pPr>
        <w:rPr>
          <w:b/>
        </w:rPr>
      </w:pPr>
      <w:r w:rsidRPr="002B534A">
        <w:rPr>
          <w:b/>
          <w:u w:val="single"/>
        </w:rPr>
        <w:t>1.  Fairness</w:t>
      </w:r>
      <w:r>
        <w:rPr>
          <w:b/>
          <w:u w:val="single"/>
        </w:rPr>
        <w:t>.</w:t>
      </w:r>
      <w:r>
        <w:rPr>
          <w:b/>
        </w:rPr>
        <w:t xml:space="preserve"> They make the game too hard for the negative, which makes neutral evaluation of winners and losers impossible.</w:t>
      </w:r>
    </w:p>
    <w:p w:rsidR="004A7817" w:rsidRPr="00D821FA" w:rsidRDefault="004A7817" w:rsidP="004A7817">
      <w:pPr>
        <w:rPr>
          <w:sz w:val="16"/>
        </w:rPr>
      </w:pPr>
    </w:p>
    <w:p w:rsidR="004A7817" w:rsidRPr="00D334ED" w:rsidRDefault="004A7817" w:rsidP="004A7817">
      <w:pPr>
        <w:rPr>
          <w:b/>
        </w:rPr>
      </w:pPr>
      <w:r w:rsidRPr="003715AF">
        <w:rPr>
          <w:b/>
        </w:rPr>
        <w:t xml:space="preserve">You </w:t>
      </w:r>
      <w:r>
        <w:rPr>
          <w:b/>
        </w:rPr>
        <w:t>are responsible for intervening with the</w:t>
      </w:r>
      <w:r w:rsidRPr="003715AF">
        <w:rPr>
          <w:b/>
        </w:rPr>
        <w:t xml:space="preserve"> ballot</w:t>
      </w:r>
      <w:r>
        <w:rPr>
          <w:b/>
        </w:rPr>
        <w:t>.</w:t>
      </w:r>
    </w:p>
    <w:p w:rsidR="004A7817" w:rsidRPr="0095530B" w:rsidRDefault="004A7817" w:rsidP="004A7817">
      <w:pPr>
        <w:rPr>
          <w:sz w:val="16"/>
        </w:rPr>
      </w:pPr>
      <w:r w:rsidRPr="009714B1">
        <w:rPr>
          <w:rFonts w:ascii="Times New Roman" w:hAnsi="Times New Roman"/>
          <w:b/>
          <w:color w:val="000000"/>
          <w:sz w:val="24"/>
          <w:szCs w:val="24"/>
        </w:rPr>
        <w:t>Carter, 2008</w:t>
      </w:r>
      <w:proofErr w:type="gramStart"/>
      <w:r w:rsidRPr="00D821FA">
        <w:rPr>
          <w:rFonts w:ascii="Times New Roman" w:hAnsi="Times New Roman"/>
          <w:color w:val="000000"/>
          <w:sz w:val="16"/>
          <w:szCs w:val="24"/>
        </w:rPr>
        <w:t>[ Leif</w:t>
      </w:r>
      <w:proofErr w:type="gramEnd"/>
      <w:r w:rsidRPr="00D821FA">
        <w:rPr>
          <w:rFonts w:ascii="Times New Roman" w:hAnsi="Times New Roman"/>
          <w:color w:val="000000"/>
          <w:sz w:val="16"/>
          <w:szCs w:val="24"/>
        </w:rPr>
        <w:t xml:space="preserve"> A, </w:t>
      </w:r>
      <w:r w:rsidRPr="00D821FA">
        <w:rPr>
          <w:rFonts w:ascii="Times New Roman" w:hAnsi="Times New Roman"/>
          <w:color w:val="000000"/>
          <w:sz w:val="16"/>
          <w:szCs w:val="16"/>
        </w:rPr>
        <w:t xml:space="preserve">Professor, The Colorado College, “Law and Politics as play” </w:t>
      </w:r>
      <w:r w:rsidRPr="00D821FA">
        <w:rPr>
          <w:i/>
          <w:iCs/>
          <w:sz w:val="16"/>
          <w:szCs w:val="16"/>
        </w:rPr>
        <w:t xml:space="preserve">CHICAGO-KENT LAW REVIEW </w:t>
      </w:r>
      <w:r w:rsidRPr="00D821FA">
        <w:rPr>
          <w:sz w:val="16"/>
          <w:szCs w:val="16"/>
        </w:rPr>
        <w:t xml:space="preserve"> </w:t>
      </w:r>
      <w:proofErr w:type="spellStart"/>
      <w:r w:rsidRPr="00D821FA">
        <w:rPr>
          <w:sz w:val="16"/>
          <w:szCs w:val="16"/>
        </w:rPr>
        <w:t>Vol</w:t>
      </w:r>
      <w:proofErr w:type="spellEnd"/>
      <w:r w:rsidRPr="00D821FA">
        <w:rPr>
          <w:sz w:val="16"/>
          <w:szCs w:val="16"/>
        </w:rPr>
        <w:t xml:space="preserve"> 83:3, </w:t>
      </w:r>
      <w:hyperlink r:id="rId5" w:history="1">
        <w:r w:rsidRPr="00D821FA">
          <w:rPr>
            <w:rStyle w:val="Hyperlink"/>
            <w:sz w:val="16"/>
            <w:szCs w:val="16"/>
          </w:rPr>
          <w:t>http://www.cklawreview.com/wp-content/uploads/vol83no3/Carter.pdf</w:t>
        </w:r>
      </w:hyperlink>
      <w:r w:rsidRPr="00D821FA">
        <w:rPr>
          <w:sz w:val="16"/>
          <w:szCs w:val="16"/>
        </w:rPr>
        <w:t>]</w:t>
      </w:r>
    </w:p>
    <w:p w:rsidR="004A7817" w:rsidRPr="00D821FA" w:rsidRDefault="004A7817" w:rsidP="004A7817">
      <w:pPr>
        <w:rPr>
          <w:sz w:val="16"/>
        </w:rPr>
      </w:pPr>
      <w:r w:rsidRPr="00D821FA">
        <w:rPr>
          <w:i/>
          <w:iCs/>
          <w:sz w:val="16"/>
        </w:rPr>
        <w:t xml:space="preserve">Precision of rules and unquestioned authority of </w:t>
      </w:r>
      <w:r>
        <w:rPr>
          <w:i/>
          <w:iCs/>
          <w:sz w:val="16"/>
        </w:rPr>
        <w:t>…………………………</w:t>
      </w:r>
      <w:r w:rsidRPr="00D821FA">
        <w:rPr>
          <w:sz w:val="16"/>
        </w:rPr>
        <w:t xml:space="preserve">candidates slated by “Running Party.” </w:t>
      </w:r>
    </w:p>
    <w:p w:rsidR="004A7817" w:rsidRPr="00D821FA" w:rsidRDefault="004A7817" w:rsidP="004A7817">
      <w:pPr>
        <w:rPr>
          <w:sz w:val="16"/>
        </w:rPr>
      </w:pPr>
    </w:p>
    <w:p w:rsidR="004A7817" w:rsidRPr="001A09A4" w:rsidRDefault="004A7817" w:rsidP="004A7817">
      <w:pPr>
        <w:rPr>
          <w:b/>
        </w:rPr>
      </w:pPr>
      <w:r w:rsidRPr="001A09A4">
        <w:rPr>
          <w:b/>
          <w:u w:val="single"/>
        </w:rPr>
        <w:t>2.  Education</w:t>
      </w:r>
      <w:r>
        <w:rPr>
          <w:b/>
        </w:rPr>
        <w:t xml:space="preserve">. Competitive debate offers a UNIQUE form of skills education, based on comparing arguments, </w:t>
      </w:r>
      <w:proofErr w:type="gramStart"/>
      <w:r>
        <w:rPr>
          <w:b/>
        </w:rPr>
        <w:t>which  cannot</w:t>
      </w:r>
      <w:proofErr w:type="gramEnd"/>
      <w:r>
        <w:rPr>
          <w:b/>
        </w:rPr>
        <w:t xml:space="preserve"> be accessed by reading books or having discussions. The only UNIQUE </w:t>
      </w:r>
      <w:proofErr w:type="gramStart"/>
      <w:r>
        <w:rPr>
          <w:b/>
        </w:rPr>
        <w:t>education</w:t>
      </w:r>
      <w:proofErr w:type="gramEnd"/>
      <w:r>
        <w:rPr>
          <w:b/>
        </w:rPr>
        <w:t xml:space="preserve"> we gain are the </w:t>
      </w:r>
      <w:r w:rsidRPr="008A4F0D">
        <w:rPr>
          <w:b/>
          <w:i/>
          <w:u w:val="single"/>
        </w:rPr>
        <w:t>skills</w:t>
      </w:r>
      <w:r>
        <w:rPr>
          <w:b/>
        </w:rPr>
        <w:t xml:space="preserve"> of argumentation, research, and advocacy, rather than the </w:t>
      </w:r>
      <w:r w:rsidRPr="008A4F0D">
        <w:rPr>
          <w:b/>
          <w:i/>
          <w:u w:val="single"/>
        </w:rPr>
        <w:t>content</w:t>
      </w:r>
      <w:r>
        <w:rPr>
          <w:b/>
        </w:rPr>
        <w:t xml:space="preserve"> of what we discuss.</w:t>
      </w:r>
    </w:p>
    <w:p w:rsidR="004A7817" w:rsidRPr="00D821FA" w:rsidRDefault="004A7817" w:rsidP="004A7817">
      <w:pPr>
        <w:rPr>
          <w:sz w:val="16"/>
        </w:rPr>
      </w:pPr>
    </w:p>
    <w:p w:rsidR="004A7817" w:rsidRPr="009966FF" w:rsidRDefault="004A7817" w:rsidP="004A7817">
      <w:pPr>
        <w:rPr>
          <w:b/>
        </w:rPr>
      </w:pPr>
      <w:r>
        <w:rPr>
          <w:b/>
        </w:rPr>
        <w:t>Our interpretation</w:t>
      </w:r>
      <w:r w:rsidRPr="007E4197">
        <w:rPr>
          <w:b/>
        </w:rPr>
        <w:t xml:space="preserve"> is </w:t>
      </w:r>
      <w:r>
        <w:rPr>
          <w:b/>
        </w:rPr>
        <w:t>the only way to</w:t>
      </w:r>
      <w:r w:rsidRPr="007E4197">
        <w:rPr>
          <w:b/>
        </w:rPr>
        <w:t xml:space="preserve"> </w:t>
      </w:r>
      <w:r>
        <w:rPr>
          <w:b/>
        </w:rPr>
        <w:t xml:space="preserve">create these skills. It </w:t>
      </w:r>
      <w:r w:rsidRPr="007E4197">
        <w:rPr>
          <w:b/>
        </w:rPr>
        <w:t>provides balanced</w:t>
      </w:r>
      <w:r>
        <w:rPr>
          <w:b/>
        </w:rPr>
        <w:t xml:space="preserve"> difficulty; </w:t>
      </w:r>
      <w:r w:rsidRPr="007E4197">
        <w:rPr>
          <w:b/>
        </w:rPr>
        <w:t>it forces players to grapple with more difficult issues and forge more nuanced solutions</w:t>
      </w:r>
      <w:r>
        <w:rPr>
          <w:b/>
        </w:rPr>
        <w:t>. T</w:t>
      </w:r>
      <w:r w:rsidRPr="007E4197">
        <w:rPr>
          <w:b/>
        </w:rPr>
        <w:t xml:space="preserve">his complexity is </w:t>
      </w:r>
      <w:r>
        <w:rPr>
          <w:b/>
        </w:rPr>
        <w:t xml:space="preserve">THE SOURCE OF EDUCATIONAL VALUE. </w:t>
      </w:r>
    </w:p>
    <w:p w:rsidR="004A7817" w:rsidRPr="009966FF" w:rsidRDefault="004A7817" w:rsidP="004A7817">
      <w:pPr>
        <w:rPr>
          <w:color w:val="000000"/>
          <w:sz w:val="16"/>
        </w:rPr>
      </w:pPr>
      <w:proofErr w:type="spellStart"/>
      <w:proofErr w:type="gramStart"/>
      <w:r w:rsidRPr="00A60941">
        <w:rPr>
          <w:b/>
        </w:rPr>
        <w:t>Thurka</w:t>
      </w:r>
      <w:proofErr w:type="spellEnd"/>
      <w:r w:rsidRPr="00A60941">
        <w:rPr>
          <w:b/>
        </w:rPr>
        <w:t>.</w:t>
      </w:r>
      <w:proofErr w:type="gramEnd"/>
      <w:r w:rsidRPr="00A60941">
        <w:rPr>
          <w:b/>
        </w:rPr>
        <w:t xml:space="preserve"> 2006</w:t>
      </w:r>
      <w:r w:rsidRPr="00D821FA">
        <w:rPr>
          <w:sz w:val="16"/>
        </w:rPr>
        <w:t xml:space="preserve"> [</w:t>
      </w:r>
      <w:r w:rsidRPr="00D821FA">
        <w:rPr>
          <w:bCs/>
          <w:smallCaps/>
          <w:sz w:val="16"/>
        </w:rPr>
        <w:t>Thomas Michael</w:t>
      </w:r>
      <w:proofErr w:type="gramStart"/>
      <w:r w:rsidRPr="00D821FA">
        <w:rPr>
          <w:bCs/>
          <w:smallCaps/>
          <w:sz w:val="16"/>
        </w:rPr>
        <w:t>,  Professor</w:t>
      </w:r>
      <w:proofErr w:type="gramEnd"/>
      <w:r w:rsidRPr="00D821FA">
        <w:rPr>
          <w:bCs/>
          <w:smallCaps/>
          <w:sz w:val="16"/>
        </w:rPr>
        <w:t xml:space="preserve"> of Philosophy at University of Toronto, </w:t>
      </w:r>
      <w:r w:rsidRPr="00D821FA">
        <w:rPr>
          <w:rFonts w:cs="TimesNewRoman,Bold"/>
          <w:bCs/>
          <w:sz w:val="16"/>
          <w:szCs w:val="24"/>
        </w:rPr>
        <w:t>GAMES AND THE GOOD</w:t>
      </w:r>
      <w:r w:rsidRPr="00D821FA">
        <w:rPr>
          <w:rFonts w:cs="TimesNewRoman"/>
          <w:sz w:val="16"/>
          <w:szCs w:val="14"/>
        </w:rPr>
        <w:t xml:space="preserve">1, </w:t>
      </w:r>
      <w:r w:rsidRPr="00D821FA">
        <w:rPr>
          <w:i/>
          <w:iCs/>
          <w:color w:val="000000"/>
          <w:sz w:val="16"/>
        </w:rPr>
        <w:t>Proceedings of the Aristotelian Society, Supplementary Volume</w:t>
      </w:r>
      <w:r>
        <w:rPr>
          <w:color w:val="000000"/>
          <w:sz w:val="16"/>
        </w:rPr>
        <w:t xml:space="preserve"> 80 (2006): 217-35]</w:t>
      </w:r>
    </w:p>
    <w:p w:rsidR="004A7817" w:rsidRDefault="004A7817" w:rsidP="004A7817">
      <w:pPr>
        <w:rPr>
          <w:rFonts w:cs="TimesNewRoman"/>
          <w:szCs w:val="24"/>
          <w:u w:val="single"/>
        </w:rPr>
      </w:pPr>
      <w:r w:rsidRPr="008B18AD">
        <w:rPr>
          <w:highlight w:val="cyan"/>
          <w:u w:val="single"/>
        </w:rPr>
        <w:t xml:space="preserve">By </w:t>
      </w:r>
      <w:r w:rsidRPr="008B18AD">
        <w:rPr>
          <w:b/>
          <w:highlight w:val="cyan"/>
          <w:u w:val="single"/>
        </w:rPr>
        <w:t>forbidding</w:t>
      </w:r>
      <w:r w:rsidRPr="008B18AD">
        <w:rPr>
          <w:sz w:val="16"/>
          <w:highlight w:val="cyan"/>
        </w:rPr>
        <w:t xml:space="preserve"> </w:t>
      </w:r>
      <w:r w:rsidRPr="008B18AD">
        <w:rPr>
          <w:highlight w:val="cyan"/>
          <w:u w:val="single"/>
        </w:rPr>
        <w:t xml:space="preserve">the </w:t>
      </w:r>
      <w:r w:rsidRPr="008B18AD">
        <w:rPr>
          <w:b/>
          <w:highlight w:val="cyan"/>
          <w:u w:val="single"/>
        </w:rPr>
        <w:t>most efficient means</w:t>
      </w:r>
      <w:r w:rsidRPr="00351A2D">
        <w:rPr>
          <w:u w:val="single"/>
        </w:rPr>
        <w:t xml:space="preserve"> to that goal</w:t>
      </w:r>
      <w:r>
        <w:rPr>
          <w:rFonts w:cs="TimesNewRoman"/>
          <w:sz w:val="16"/>
          <w:szCs w:val="24"/>
        </w:rPr>
        <w:t>…………………………..</w:t>
      </w:r>
      <w:r w:rsidRPr="00351A2D">
        <w:rPr>
          <w:rFonts w:cs="TimesNewRoman"/>
          <w:szCs w:val="24"/>
          <w:u w:val="single"/>
        </w:rPr>
        <w:t xml:space="preserve"> years of practice to master.</w:t>
      </w:r>
    </w:p>
    <w:p w:rsidR="004A7817" w:rsidRDefault="004A7817" w:rsidP="004A7817">
      <w:pPr>
        <w:rPr>
          <w:rFonts w:cs="TimesNewRoman"/>
          <w:szCs w:val="24"/>
          <w:u w:val="single"/>
        </w:rPr>
      </w:pPr>
    </w:p>
    <w:p w:rsidR="004A7817" w:rsidRPr="00563CB8" w:rsidRDefault="004A7817" w:rsidP="004A7817">
      <w:pPr>
        <w:rPr>
          <w:b/>
        </w:rPr>
      </w:pPr>
      <w:r>
        <w:rPr>
          <w:b/>
        </w:rPr>
        <w:t>And</w:t>
      </w:r>
      <w:r w:rsidRPr="00B26126">
        <w:rPr>
          <w:b/>
        </w:rPr>
        <w:t>, our model of debate is best</w:t>
      </w:r>
      <w:r>
        <w:rPr>
          <w:b/>
        </w:rPr>
        <w:t>. S</w:t>
      </w:r>
      <w:r w:rsidRPr="00B26126">
        <w:rPr>
          <w:b/>
        </w:rPr>
        <w:t>eeing debate as anything other than a form of arbitrary play is what creates the dogmatic cycles of humiliation, revenge, and violence</w:t>
      </w:r>
      <w:r>
        <w:rPr>
          <w:b/>
        </w:rPr>
        <w:t xml:space="preserve"> that permeate politics. This internal link turns all of their offence.</w:t>
      </w:r>
    </w:p>
    <w:p w:rsidR="004A7817" w:rsidRPr="00563CB8" w:rsidRDefault="004A7817" w:rsidP="004A7817">
      <w:pPr>
        <w:rPr>
          <w:sz w:val="16"/>
          <w:szCs w:val="16"/>
        </w:rPr>
      </w:pPr>
      <w:r w:rsidRPr="009714B1">
        <w:rPr>
          <w:rFonts w:ascii="Times New Roman" w:hAnsi="Times New Roman"/>
          <w:b/>
          <w:color w:val="000000"/>
          <w:sz w:val="24"/>
          <w:szCs w:val="24"/>
        </w:rPr>
        <w:lastRenderedPageBreak/>
        <w:t>Carter, 2008</w:t>
      </w:r>
      <w:proofErr w:type="gramStart"/>
      <w:r w:rsidRPr="00D821FA">
        <w:rPr>
          <w:rFonts w:ascii="Times New Roman" w:hAnsi="Times New Roman"/>
          <w:color w:val="000000"/>
          <w:sz w:val="16"/>
          <w:szCs w:val="24"/>
        </w:rPr>
        <w:t>[ Leif</w:t>
      </w:r>
      <w:proofErr w:type="gramEnd"/>
      <w:r w:rsidRPr="00D821FA">
        <w:rPr>
          <w:rFonts w:ascii="Times New Roman" w:hAnsi="Times New Roman"/>
          <w:color w:val="000000"/>
          <w:sz w:val="16"/>
          <w:szCs w:val="24"/>
        </w:rPr>
        <w:t xml:space="preserve"> A, </w:t>
      </w:r>
      <w:r w:rsidRPr="00D821FA">
        <w:rPr>
          <w:rFonts w:ascii="Times New Roman" w:hAnsi="Times New Roman"/>
          <w:color w:val="000000"/>
          <w:sz w:val="16"/>
          <w:szCs w:val="16"/>
        </w:rPr>
        <w:t xml:space="preserve">Professor, The Colorado College, “Law and Politics as play” </w:t>
      </w:r>
      <w:r w:rsidRPr="00D821FA">
        <w:rPr>
          <w:i/>
          <w:iCs/>
          <w:sz w:val="16"/>
          <w:szCs w:val="16"/>
        </w:rPr>
        <w:t xml:space="preserve">CHICAGO-KENT LAW REVIEW </w:t>
      </w:r>
      <w:r w:rsidRPr="00D821FA">
        <w:rPr>
          <w:sz w:val="16"/>
          <w:szCs w:val="16"/>
        </w:rPr>
        <w:t xml:space="preserve"> </w:t>
      </w:r>
      <w:proofErr w:type="spellStart"/>
      <w:r w:rsidRPr="00D821FA">
        <w:rPr>
          <w:sz w:val="16"/>
          <w:szCs w:val="16"/>
        </w:rPr>
        <w:t>Vol</w:t>
      </w:r>
      <w:proofErr w:type="spellEnd"/>
      <w:r w:rsidRPr="00D821FA">
        <w:rPr>
          <w:sz w:val="16"/>
          <w:szCs w:val="16"/>
        </w:rPr>
        <w:t xml:space="preserve"> 83:3, </w:t>
      </w:r>
      <w:hyperlink r:id="rId6" w:history="1">
        <w:r w:rsidRPr="00D821FA">
          <w:rPr>
            <w:rStyle w:val="Hyperlink"/>
            <w:sz w:val="16"/>
            <w:szCs w:val="16"/>
          </w:rPr>
          <w:t>http://www.cklawreview.com/wp-content/uploads/vol83no3/Carter.pdf</w:t>
        </w:r>
      </w:hyperlink>
      <w:r>
        <w:rPr>
          <w:sz w:val="16"/>
          <w:szCs w:val="16"/>
        </w:rPr>
        <w:t>]</w:t>
      </w:r>
    </w:p>
    <w:p w:rsidR="004A7817" w:rsidRDefault="004A7817" w:rsidP="004A7817">
      <w:pPr>
        <w:rPr>
          <w:color w:val="000000"/>
          <w:szCs w:val="20"/>
          <w:u w:val="single"/>
        </w:rPr>
      </w:pPr>
      <w:proofErr w:type="spellStart"/>
      <w:r w:rsidRPr="00D821FA">
        <w:rPr>
          <w:sz w:val="16"/>
        </w:rPr>
        <w:t>Vico</w:t>
      </w:r>
      <w:proofErr w:type="spellEnd"/>
      <w:r w:rsidRPr="00D821FA">
        <w:rPr>
          <w:sz w:val="16"/>
        </w:rPr>
        <w:t xml:space="preserve"> asked his audience at the University </w:t>
      </w:r>
      <w:r>
        <w:rPr>
          <w:sz w:val="16"/>
        </w:rPr>
        <w:t>…………………………………….</w:t>
      </w:r>
      <w:r>
        <w:rPr>
          <w:color w:val="000000"/>
          <w:szCs w:val="20"/>
          <w:u w:val="single"/>
        </w:rPr>
        <w:t>Shaw’s “race that can under</w:t>
      </w:r>
      <w:r w:rsidRPr="00AC40E9">
        <w:rPr>
          <w:color w:val="000000"/>
          <w:szCs w:val="20"/>
          <w:u w:val="single"/>
        </w:rPr>
        <w:t xml:space="preserve">stand.” </w:t>
      </w:r>
    </w:p>
    <w:p w:rsidR="004A7817" w:rsidRDefault="004A7817" w:rsidP="004A7817">
      <w:pPr>
        <w:rPr>
          <w:color w:val="000000"/>
          <w:szCs w:val="20"/>
          <w:u w:val="single"/>
        </w:rPr>
      </w:pPr>
    </w:p>
    <w:p w:rsidR="004A7817" w:rsidRPr="00010F9A" w:rsidRDefault="004A7817" w:rsidP="004A7817">
      <w:r>
        <w:t>Topicality is a prior question</w:t>
      </w:r>
      <w:r w:rsidDel="00010F9A">
        <w:t xml:space="preserve">. Without </w:t>
      </w:r>
      <w:r w:rsidRPr="00D26558" w:rsidDel="00010F9A">
        <w:t>agreement</w:t>
      </w:r>
      <w:r w:rsidDel="00010F9A">
        <w:t xml:space="preserve"> on the subject debate is impossible.</w:t>
      </w:r>
    </w:p>
    <w:p w:rsidR="004A7817" w:rsidRPr="00B11562" w:rsidRDefault="004A7817" w:rsidP="004A7817">
      <w:r w:rsidRPr="004436BC">
        <w:rPr>
          <w:rStyle w:val="Heading2Char"/>
        </w:rPr>
        <w:t>Shively ‘00</w:t>
      </w:r>
      <w:r>
        <w:t xml:space="preserve"> (Ruth </w:t>
      </w:r>
      <w:proofErr w:type="spellStart"/>
      <w:r>
        <w:t>Lessl</w:t>
      </w:r>
      <w:proofErr w:type="spellEnd"/>
      <w:r>
        <w:t xml:space="preserve">, Former Assistant Prof. Pol. Sci. – Texas A&amp;M, in “Political Theory and Partisan Politics”, Ed. </w:t>
      </w:r>
      <w:proofErr w:type="spellStart"/>
      <w:r>
        <w:t>Portis</w:t>
      </w:r>
      <w:proofErr w:type="spellEnd"/>
      <w:r>
        <w:t xml:space="preserve">, </w:t>
      </w:r>
      <w:proofErr w:type="spellStart"/>
      <w:r>
        <w:t>Gundersen</w:t>
      </w:r>
      <w:proofErr w:type="spellEnd"/>
      <w:r>
        <w:t xml:space="preserve"> and Shively, pp. 181-182)</w:t>
      </w:r>
    </w:p>
    <w:p w:rsidR="004A7817" w:rsidRDefault="004A7817" w:rsidP="004A7817">
      <w:pPr>
        <w:rPr>
          <w:sz w:val="16"/>
        </w:rPr>
      </w:pPr>
    </w:p>
    <w:p w:rsidR="004A7817" w:rsidRPr="006B2360" w:rsidRDefault="004A7817" w:rsidP="004A7817">
      <w:r w:rsidRPr="006B17C7">
        <w:rPr>
          <w:sz w:val="16"/>
        </w:rPr>
        <w:t xml:space="preserve">The requirements given thus far </w:t>
      </w:r>
      <w:r>
        <w:rPr>
          <w:sz w:val="16"/>
        </w:rPr>
        <w:t>………………………..</w:t>
      </w:r>
      <w:r w:rsidRPr="006B17C7">
        <w:rPr>
          <w:sz w:val="16"/>
        </w:rPr>
        <w:t xml:space="preserve">contestation rests on some basic agreement or harmony. </w:t>
      </w:r>
    </w:p>
    <w:p w:rsidR="004A7817" w:rsidRPr="00AC40E9" w:rsidRDefault="004A7817" w:rsidP="004A7817">
      <w:pPr>
        <w:rPr>
          <w:color w:val="000000"/>
          <w:szCs w:val="20"/>
          <w:u w:val="single"/>
        </w:rPr>
      </w:pPr>
    </w:p>
    <w:p w:rsidR="004A7817" w:rsidRDefault="004A7817" w:rsidP="004A7817">
      <w:pPr>
        <w:pStyle w:val="Heading1"/>
      </w:pPr>
      <w:r>
        <w:lastRenderedPageBreak/>
        <w:t>Word Pic</w:t>
      </w:r>
    </w:p>
    <w:p w:rsidR="004A7817" w:rsidRDefault="004A7817" w:rsidP="004A7817">
      <w:r>
        <w:t xml:space="preserve">The United States federal government should substantially increase its democracy assistance for </w:t>
      </w:r>
      <w:proofErr w:type="spellStart"/>
      <w:r>
        <w:t>Masr</w:t>
      </w:r>
      <w:proofErr w:type="spellEnd"/>
      <w:r>
        <w:t xml:space="preserve">, </w:t>
      </w:r>
      <w:proofErr w:type="spellStart"/>
      <w:r w:rsidRPr="00AE5363">
        <w:rPr>
          <w:rFonts w:ascii="Times New Roman" w:hAnsi="Times New Roman"/>
          <w:b/>
        </w:rPr>
        <w:t>ليبي</w:t>
      </w:r>
      <w:proofErr w:type="spellEnd"/>
      <w:r>
        <w:t xml:space="preserve">, and </w:t>
      </w:r>
      <w:proofErr w:type="spellStart"/>
      <w:r w:rsidRPr="00AE5363">
        <w:rPr>
          <w:rFonts w:ascii="Times New Roman" w:hAnsi="Times New Roman"/>
          <w:b/>
        </w:rPr>
        <w:t>التونسية</w:t>
      </w:r>
      <w:proofErr w:type="spellEnd"/>
      <w:r w:rsidRPr="007C542A">
        <w:rPr>
          <w:rFonts w:ascii="Times New Roman" w:hAnsi="Times New Roman"/>
          <w:b/>
        </w:rPr>
        <w:t xml:space="preserve"> </w:t>
      </w:r>
      <w:proofErr w:type="spellStart"/>
      <w:r w:rsidRPr="00AE5363">
        <w:rPr>
          <w:rFonts w:ascii="Times New Roman" w:hAnsi="Times New Roman"/>
          <w:b/>
        </w:rPr>
        <w:t>الجمهورية</w:t>
      </w:r>
      <w:proofErr w:type="spellEnd"/>
      <w:r w:rsidRPr="00AE5363">
        <w:rPr>
          <w:rFonts w:ascii="Times New Roman" w:hAnsi="Times New Roman"/>
          <w:b/>
        </w:rPr>
        <w:t xml:space="preserve"> </w:t>
      </w:r>
      <w:r>
        <w:t>by forcibly conscripting their populations into labor camps.</w:t>
      </w:r>
    </w:p>
    <w:p w:rsidR="004A7817" w:rsidRPr="00B0287C" w:rsidRDefault="004A7817" w:rsidP="004A7817">
      <w:pPr>
        <w:rPr>
          <w:b/>
        </w:rPr>
      </w:pPr>
      <w:proofErr w:type="spellStart"/>
      <w:r>
        <w:t>Masr</w:t>
      </w:r>
      <w:proofErr w:type="spellEnd"/>
    </w:p>
    <w:p w:rsidR="004A7817" w:rsidRPr="00AE5363" w:rsidRDefault="004A7817" w:rsidP="004A7817">
      <w:pPr>
        <w:rPr>
          <w:b/>
          <w:szCs w:val="28"/>
        </w:rPr>
      </w:pPr>
      <w:r w:rsidRPr="00AE5363">
        <w:rPr>
          <w:b/>
          <w:szCs w:val="28"/>
        </w:rPr>
        <w:t>Replace Libya with “</w:t>
      </w:r>
      <w:r w:rsidRPr="00AE5363">
        <w:rPr>
          <w:rFonts w:ascii="Times New Roman" w:hAnsi="Times New Roman"/>
          <w:b/>
        </w:rPr>
        <w:t>ا</w:t>
      </w:r>
      <w:r w:rsidRPr="00AE5363">
        <w:rPr>
          <w:b/>
          <w:szCs w:val="28"/>
        </w:rPr>
        <w:t xml:space="preserve">” (Pronounced </w:t>
      </w:r>
      <w:proofErr w:type="spellStart"/>
      <w:r w:rsidRPr="00AE5363">
        <w:rPr>
          <w:b/>
          <w:szCs w:val="28"/>
        </w:rPr>
        <w:t>Lībyāh</w:t>
      </w:r>
      <w:proofErr w:type="spellEnd"/>
      <w:r w:rsidRPr="00AE5363">
        <w:rPr>
          <w:b/>
          <w:szCs w:val="28"/>
        </w:rPr>
        <w:t xml:space="preserve">) </w:t>
      </w:r>
    </w:p>
    <w:p w:rsidR="004A7817" w:rsidRPr="00AE5363" w:rsidRDefault="004A7817" w:rsidP="004A7817">
      <w:pPr>
        <w:rPr>
          <w:sz w:val="12"/>
        </w:rPr>
      </w:pPr>
    </w:p>
    <w:p w:rsidR="004A7817" w:rsidRPr="00AE5363" w:rsidRDefault="004A7817" w:rsidP="004A7817">
      <w:pPr>
        <w:rPr>
          <w:b/>
        </w:rPr>
      </w:pPr>
      <w:r w:rsidRPr="00AE5363">
        <w:rPr>
          <w:b/>
        </w:rPr>
        <w:t>Replace “Tunisia” with “</w:t>
      </w:r>
      <w:proofErr w:type="spellStart"/>
      <w:r w:rsidRPr="00AE5363">
        <w:rPr>
          <w:rFonts w:ascii="Times New Roman" w:hAnsi="Times New Roman"/>
          <w:b/>
        </w:rPr>
        <w:t>التونسية</w:t>
      </w:r>
      <w:proofErr w:type="spellEnd"/>
      <w:r w:rsidRPr="007C542A">
        <w:rPr>
          <w:rFonts w:ascii="Times New Roman" w:hAnsi="Times New Roman"/>
          <w:b/>
        </w:rPr>
        <w:t xml:space="preserve"> </w:t>
      </w:r>
      <w:proofErr w:type="spellStart"/>
      <w:r w:rsidRPr="00AE5363">
        <w:rPr>
          <w:rFonts w:ascii="Times New Roman" w:hAnsi="Times New Roman"/>
          <w:b/>
        </w:rPr>
        <w:t>الجمهورية</w:t>
      </w:r>
      <w:proofErr w:type="spellEnd"/>
      <w:r w:rsidRPr="00AE5363">
        <w:rPr>
          <w:rFonts w:ascii="Times New Roman" w:hAnsi="Times New Roman"/>
          <w:b/>
        </w:rPr>
        <w:t xml:space="preserve"> ‎</w:t>
      </w:r>
      <w:r w:rsidRPr="00AE5363">
        <w:rPr>
          <w:rFonts w:cs="Garamond"/>
          <w:b/>
        </w:rPr>
        <w:t>”</w:t>
      </w:r>
      <w:r w:rsidRPr="00AE5363">
        <w:rPr>
          <w:b/>
        </w:rPr>
        <w:t xml:space="preserve"> (Pronounced al-</w:t>
      </w:r>
      <w:proofErr w:type="spellStart"/>
      <w:r w:rsidRPr="00AE5363">
        <w:rPr>
          <w:b/>
        </w:rPr>
        <w:t>Jumhūriyya</w:t>
      </w:r>
      <w:proofErr w:type="spellEnd"/>
      <w:r w:rsidRPr="00AE5363">
        <w:rPr>
          <w:b/>
        </w:rPr>
        <w:t xml:space="preserve"> at-</w:t>
      </w:r>
      <w:proofErr w:type="spellStart"/>
      <w:r w:rsidRPr="00AE5363">
        <w:rPr>
          <w:b/>
        </w:rPr>
        <w:t>Tūnisiyya</w:t>
      </w:r>
      <w:proofErr w:type="spellEnd"/>
      <w:r w:rsidRPr="00AE5363">
        <w:rPr>
          <w:b/>
        </w:rPr>
        <w:t>)</w:t>
      </w:r>
    </w:p>
    <w:p w:rsidR="004A7817" w:rsidRPr="00AE5363" w:rsidRDefault="004A7817" w:rsidP="004A7817">
      <w:pPr>
        <w:rPr>
          <w:rStyle w:val="Underline"/>
          <w:b/>
        </w:rPr>
      </w:pPr>
    </w:p>
    <w:p w:rsidR="004A7817" w:rsidRPr="00AE5363" w:rsidRDefault="004A7817" w:rsidP="004A7817">
      <w:pPr>
        <w:rPr>
          <w:b/>
          <w:u w:val="single"/>
          <w:lang w:eastAsia="x-none"/>
        </w:rPr>
      </w:pPr>
    </w:p>
    <w:p w:rsidR="004A7817" w:rsidRPr="00AE5363" w:rsidRDefault="004A7817" w:rsidP="004A7817">
      <w:pPr>
        <w:rPr>
          <w:rStyle w:val="Underline"/>
          <w:b/>
        </w:rPr>
      </w:pPr>
      <w:r w:rsidRPr="00AE5363">
        <w:rPr>
          <w:rStyle w:val="Underline"/>
          <w:b/>
        </w:rPr>
        <w:t xml:space="preserve">And, rejecting the </w:t>
      </w:r>
      <w:proofErr w:type="spellStart"/>
      <w:r w:rsidRPr="00AE5363">
        <w:rPr>
          <w:rStyle w:val="Underline"/>
          <w:b/>
        </w:rPr>
        <w:t>aff</w:t>
      </w:r>
      <w:proofErr w:type="spellEnd"/>
      <w:r w:rsidRPr="00AE5363">
        <w:rPr>
          <w:rStyle w:val="Underline"/>
          <w:b/>
        </w:rPr>
        <w:t xml:space="preserve"> is </w:t>
      </w:r>
      <w:proofErr w:type="gramStart"/>
      <w:r w:rsidRPr="00AE5363">
        <w:rPr>
          <w:rStyle w:val="Underline"/>
          <w:b/>
        </w:rPr>
        <w:t>key</w:t>
      </w:r>
      <w:proofErr w:type="gramEnd"/>
      <w:r w:rsidRPr="00AE5363">
        <w:rPr>
          <w:rStyle w:val="Underline"/>
          <w:b/>
        </w:rPr>
        <w:t xml:space="preserve"> – using the proper name is vital to break</w:t>
      </w:r>
      <w:r>
        <w:rPr>
          <w:rStyle w:val="Underline"/>
          <w:b/>
        </w:rPr>
        <w:t>ing</w:t>
      </w:r>
      <w:r w:rsidRPr="00AE5363">
        <w:rPr>
          <w:rStyle w:val="Underline"/>
          <w:b/>
        </w:rPr>
        <w:t xml:space="preserve"> down colonialism. </w:t>
      </w:r>
    </w:p>
    <w:p w:rsidR="004A7817" w:rsidRPr="00AE5363" w:rsidRDefault="004A7817" w:rsidP="004A7817">
      <w:pPr>
        <w:rPr>
          <w:rStyle w:val="Underline"/>
        </w:rPr>
      </w:pPr>
      <w:r w:rsidRPr="00AE5363">
        <w:rPr>
          <w:rStyle w:val="Underline"/>
          <w:b/>
        </w:rPr>
        <w:t>Kearns and Berg, 2002</w:t>
      </w:r>
      <w:r w:rsidRPr="00AE5363">
        <w:rPr>
          <w:rStyle w:val="Underline"/>
        </w:rPr>
        <w:t xml:space="preserve"> (Robin A., Corresponding Editor of the New Zealand Geographer and Professor of Geography at the University of Auckland, Lawrence D. Professor at Okanagan University College, “Proclaiming Place: Towards a Geography of Place Name </w:t>
      </w:r>
      <w:proofErr w:type="spellStart"/>
      <w:r w:rsidRPr="00AE5363">
        <w:rPr>
          <w:rStyle w:val="Underline"/>
        </w:rPr>
        <w:t>Pronounciation</w:t>
      </w:r>
      <w:proofErr w:type="spellEnd"/>
      <w:r w:rsidRPr="00AE5363">
        <w:rPr>
          <w:rStyle w:val="Underline"/>
        </w:rPr>
        <w:t>”, Social &amp; Cultural Geography)</w:t>
      </w:r>
    </w:p>
    <w:p w:rsidR="004A7817" w:rsidRPr="00AE5363" w:rsidRDefault="004A7817" w:rsidP="004A7817">
      <w:pPr>
        <w:rPr>
          <w:b/>
          <w:szCs w:val="16"/>
          <w:u w:val="single"/>
        </w:rPr>
      </w:pPr>
      <w:r w:rsidRPr="00AE5363">
        <w:rPr>
          <w:sz w:val="12"/>
          <w:szCs w:val="16"/>
        </w:rPr>
        <w:t xml:space="preserve">Indeed, in his survey </w:t>
      </w:r>
      <w:r>
        <w:rPr>
          <w:sz w:val="12"/>
          <w:szCs w:val="16"/>
        </w:rPr>
        <w:t>……………………..</w:t>
      </w:r>
      <w:r w:rsidRPr="00AE5363">
        <w:rPr>
          <w:rStyle w:val="BoldUnderlineChar"/>
          <w:b w:val="0"/>
        </w:rPr>
        <w:t>underpin and reinforce neo-colonialism</w:t>
      </w:r>
      <w:r w:rsidRPr="00AE5363">
        <w:rPr>
          <w:b/>
          <w:szCs w:val="16"/>
          <w:u w:val="single"/>
        </w:rPr>
        <w:t>.</w:t>
      </w:r>
    </w:p>
    <w:p w:rsidR="004A7817" w:rsidRPr="00606834" w:rsidRDefault="004A7817" w:rsidP="004A7817"/>
    <w:p w:rsidR="004A7817" w:rsidRPr="006F43FB" w:rsidRDefault="004A7817" w:rsidP="004A7817">
      <w:pPr>
        <w:pStyle w:val="Heading1"/>
      </w:pPr>
      <w:r w:rsidRPr="006F43FB">
        <w:lastRenderedPageBreak/>
        <w:t>K 1NC</w:t>
      </w:r>
    </w:p>
    <w:p w:rsidR="004A7817" w:rsidRPr="00794ADB" w:rsidRDefault="004A7817" w:rsidP="004A7817"/>
    <w:p w:rsidR="004A7817" w:rsidRPr="00794ADB" w:rsidRDefault="004A7817" w:rsidP="004A7817">
      <w:pPr>
        <w:pStyle w:val="Heading2"/>
      </w:pPr>
      <w:r w:rsidRPr="00794ADB">
        <w:t xml:space="preserve">The 1AC’s ontological critique of civil society and modern democracy argue that the Slave and the Black cannot be Human. That because humanity, freedom, and autonomy are qualities defined in opposition to the Slave, that we should trash modern humanist strategies of expanding the circle of Humanity.  The ontological form of the </w:t>
      </w:r>
      <w:proofErr w:type="spellStart"/>
      <w:r w:rsidRPr="00794ADB">
        <w:t>aff’s</w:t>
      </w:r>
      <w:proofErr w:type="spellEnd"/>
      <w:r w:rsidRPr="00794ADB">
        <w:t xml:space="preserve"> critique asks questions about Being – what is and what it is possible to be.  They say it is impossible to be a Black subject or a human without a slave. </w:t>
      </w:r>
    </w:p>
    <w:p w:rsidR="004A7817" w:rsidRPr="00CE5014" w:rsidRDefault="004A7817" w:rsidP="004A7817"/>
    <w:p w:rsidR="004A7817" w:rsidRPr="00CE5014" w:rsidRDefault="004A7817" w:rsidP="004A7817">
      <w:pPr>
        <w:pStyle w:val="Heading2"/>
      </w:pPr>
      <w:r w:rsidRPr="00CE5014">
        <w:t xml:space="preserve">We criticize the absoluteness of the ontological critique of the Human, the modern, and the Slave. Their absolute ontological division between Master and slave or human and slave </w:t>
      </w:r>
      <w:proofErr w:type="gramStart"/>
      <w:r w:rsidRPr="00CE5014">
        <w:t>does</w:t>
      </w:r>
      <w:proofErr w:type="gramEnd"/>
      <w:r w:rsidRPr="00CE5014">
        <w:t xml:space="preserve"> violence to slaves and dooms our political strategy to one of unsuccessful revolutionary violence. </w:t>
      </w:r>
    </w:p>
    <w:p w:rsidR="004A7817" w:rsidRPr="00794ADB" w:rsidRDefault="004A7817" w:rsidP="004A7817"/>
    <w:p w:rsidR="004A7817" w:rsidRPr="00794ADB" w:rsidRDefault="004A7817" w:rsidP="004A7817">
      <w:pPr>
        <w:pStyle w:val="Heading2"/>
      </w:pPr>
      <w:r w:rsidRPr="00794ADB">
        <w:t>A) Modernity and civil society</w:t>
      </w:r>
    </w:p>
    <w:p w:rsidR="004A7817" w:rsidRPr="00794ADB" w:rsidRDefault="004A7817" w:rsidP="004A7817">
      <w:pPr>
        <w:pStyle w:val="Heading2"/>
      </w:pPr>
      <w:r w:rsidRPr="00794ADB">
        <w:t xml:space="preserve">Our historical reading of the relationship between slavery and civil society and humanity honors the legacy of slave revolution. The Haitian revolution contained and expanded ideas trafficked in civil society of universal humanity.  </w:t>
      </w:r>
    </w:p>
    <w:p w:rsidR="004A7817" w:rsidRPr="00794ADB" w:rsidRDefault="004A7817" w:rsidP="004A7817"/>
    <w:p w:rsidR="004A7817" w:rsidRPr="00794ADB" w:rsidRDefault="004A7817" w:rsidP="004A7817">
      <w:r w:rsidRPr="00794ADB">
        <w:t xml:space="preserve">J. Michael </w:t>
      </w:r>
      <w:r w:rsidRPr="00321551">
        <w:rPr>
          <w:b/>
          <w:u w:val="single"/>
        </w:rPr>
        <w:t>DASH</w:t>
      </w:r>
      <w:r w:rsidRPr="00321551">
        <w:t xml:space="preserve"> Africana Studies French, Social and Cultural Analysis</w:t>
      </w:r>
      <w:r>
        <w:t xml:space="preserve"> @ NYU </w:t>
      </w:r>
      <w:r w:rsidRPr="00321551">
        <w:rPr>
          <w:b/>
          <w:u w:val="single"/>
        </w:rPr>
        <w:t>’10</w:t>
      </w:r>
      <w:r w:rsidRPr="00321551">
        <w:t xml:space="preserve"> Book Review: Universal Emancipation: The Haitian Revolution and </w:t>
      </w:r>
      <w:proofErr w:type="gramStart"/>
      <w:r w:rsidRPr="00321551">
        <w:t>The</w:t>
      </w:r>
      <w:proofErr w:type="gramEnd"/>
      <w:r w:rsidRPr="00321551">
        <w:t xml:space="preserve"> Radical Enlightenment </w:t>
      </w:r>
      <w:r w:rsidRPr="00321551">
        <w:rPr>
          <w:i/>
        </w:rPr>
        <w:t>Slavery &amp; Abolition</w:t>
      </w:r>
      <w:r w:rsidRPr="00321551">
        <w:t xml:space="preserve"> 31 (1) p. </w:t>
      </w:r>
      <w:r w:rsidRPr="00794ADB">
        <w:t>142-143</w:t>
      </w:r>
    </w:p>
    <w:p w:rsidR="004A7817" w:rsidRPr="00794ADB" w:rsidRDefault="004A7817" w:rsidP="004A7817"/>
    <w:p w:rsidR="004A7817" w:rsidRPr="00794ADB" w:rsidRDefault="004A7817" w:rsidP="004A7817">
      <w:r>
        <w:t xml:space="preserve">Universal Emancipation argues against the French appropriation </w:t>
      </w:r>
      <w:r>
        <w:t>……………………………</w:t>
      </w:r>
      <w:r>
        <w:t>in his campaign against global capitalism.</w:t>
      </w:r>
      <w:r w:rsidRPr="00794ADB">
        <w:t xml:space="preserve"> </w:t>
      </w:r>
    </w:p>
    <w:p w:rsidR="004A7817" w:rsidRPr="00794ADB" w:rsidRDefault="004A7817" w:rsidP="004A7817"/>
    <w:p w:rsidR="004A7817" w:rsidRPr="00321551" w:rsidRDefault="004A7817" w:rsidP="004A7817">
      <w:pPr>
        <w:pStyle w:val="Heading2"/>
      </w:pPr>
      <w:r w:rsidRPr="00321551">
        <w:t>The slave was always-already a participant in modernity. They theorize the slave as a total object – we recognize the slave as both object and subject of modernity.</w:t>
      </w:r>
    </w:p>
    <w:p w:rsidR="004A7817" w:rsidRPr="00321551" w:rsidRDefault="004A7817" w:rsidP="004A7817"/>
    <w:p w:rsidR="004A7817" w:rsidRPr="00321551" w:rsidRDefault="004A7817" w:rsidP="004A7817">
      <w:r w:rsidRPr="00321551">
        <w:t>Michael-</w:t>
      </w:r>
      <w:proofErr w:type="spellStart"/>
      <w:r w:rsidRPr="00321551">
        <w:t>Rolph</w:t>
      </w:r>
      <w:proofErr w:type="spellEnd"/>
      <w:r w:rsidRPr="00321551">
        <w:t xml:space="preserve"> </w:t>
      </w:r>
      <w:r w:rsidRPr="00321551">
        <w:rPr>
          <w:b/>
          <w:u w:val="single"/>
        </w:rPr>
        <w:t>TROUILLOT</w:t>
      </w:r>
      <w:r w:rsidRPr="00321551">
        <w:t xml:space="preserve"> Anthropology @ Chicago </w:t>
      </w:r>
      <w:r w:rsidRPr="00321551">
        <w:rPr>
          <w:b/>
          <w:u w:val="single"/>
        </w:rPr>
        <w:t>‘3</w:t>
      </w:r>
      <w:r w:rsidRPr="00321551">
        <w:t xml:space="preserve"> </w:t>
      </w:r>
      <w:r w:rsidRPr="00321551">
        <w:rPr>
          <w:i/>
        </w:rPr>
        <w:t>Global Transformations</w:t>
      </w:r>
      <w:r w:rsidRPr="00321551">
        <w:t xml:space="preserve"> p. 41-43</w:t>
      </w:r>
    </w:p>
    <w:p w:rsidR="004A7817" w:rsidRPr="00321551" w:rsidRDefault="004A7817" w:rsidP="004A7817"/>
    <w:p w:rsidR="004A7817" w:rsidRDefault="004A7817" w:rsidP="004A7817">
      <w:pPr>
        <w:rPr>
          <w:sz w:val="16"/>
        </w:rPr>
      </w:pPr>
      <w:r w:rsidRPr="006E75D1">
        <w:rPr>
          <w:sz w:val="16"/>
        </w:rPr>
        <w:t>Differently Modern: The Caribbean as Alter</w:t>
      </w:r>
      <w:r>
        <w:rPr>
          <w:sz w:val="16"/>
        </w:rPr>
        <w:t>…………………………</w:t>
      </w:r>
      <w:r w:rsidRPr="006E75D1">
        <w:rPr>
          <w:rFonts w:cs="Arial"/>
          <w:bCs/>
          <w:szCs w:val="26"/>
          <w:u w:val="single"/>
        </w:rPr>
        <w:t>yet still undoubtedly modern by that definition.</w:t>
      </w:r>
      <w:r w:rsidRPr="006E75D1">
        <w:rPr>
          <w:sz w:val="16"/>
        </w:rPr>
        <w:t xml:space="preserve"> </w:t>
      </w:r>
    </w:p>
    <w:p w:rsidR="004A7817" w:rsidRPr="006E75D1" w:rsidRDefault="004A7817" w:rsidP="004A7817">
      <w:pPr>
        <w:rPr>
          <w:sz w:val="16"/>
        </w:rPr>
      </w:pPr>
    </w:p>
    <w:p w:rsidR="004A7817" w:rsidRPr="00794ADB" w:rsidRDefault="004A7817" w:rsidP="004A7817"/>
    <w:p w:rsidR="004A7817" w:rsidRPr="00794ADB" w:rsidRDefault="004A7817" w:rsidP="004A7817">
      <w:pPr>
        <w:pStyle w:val="Heading2"/>
      </w:pPr>
      <w:r w:rsidRPr="00794ADB">
        <w:t>B) Humanity</w:t>
      </w:r>
    </w:p>
    <w:p w:rsidR="004A7817" w:rsidRDefault="004A7817" w:rsidP="004A7817">
      <w:pPr>
        <w:pStyle w:val="Heading2"/>
      </w:pPr>
      <w:r>
        <w:t xml:space="preserve">We should not abandon the category of universal humanity.  Anti-slavery abolition and its intersections with critiques of gendered citizenship drew on universal humanity as a source of solidarity.  </w:t>
      </w:r>
    </w:p>
    <w:p w:rsidR="004A7817" w:rsidRDefault="004A7817" w:rsidP="004A7817"/>
    <w:p w:rsidR="004A7817" w:rsidRPr="00321551" w:rsidRDefault="004A7817" w:rsidP="004A7817">
      <w:r w:rsidRPr="00321551">
        <w:t xml:space="preserve">Paul </w:t>
      </w:r>
      <w:r w:rsidRPr="00321551">
        <w:rPr>
          <w:b/>
          <w:u w:val="single"/>
        </w:rPr>
        <w:t>GILROY</w:t>
      </w:r>
      <w:r w:rsidRPr="00321551">
        <w:t xml:space="preserve"> Anthony </w:t>
      </w:r>
      <w:proofErr w:type="spellStart"/>
      <w:r w:rsidRPr="00321551">
        <w:t>Giddens</w:t>
      </w:r>
      <w:proofErr w:type="spellEnd"/>
      <w:r w:rsidRPr="00321551">
        <w:t xml:space="preserve"> Prf. of Social Theory @ London School of </w:t>
      </w:r>
      <w:proofErr w:type="gramStart"/>
      <w:r w:rsidRPr="00321551">
        <w:t xml:space="preserve">Economics </w:t>
      </w:r>
      <w:r w:rsidRPr="00321551">
        <w:rPr>
          <w:b/>
          <w:u w:val="single"/>
        </w:rPr>
        <w:t>‘9</w:t>
      </w:r>
      <w:proofErr w:type="gramEnd"/>
      <w:r w:rsidRPr="00321551">
        <w:t xml:space="preserve"> </w:t>
      </w:r>
      <w:r w:rsidRPr="00321551">
        <w:rPr>
          <w:i/>
        </w:rPr>
        <w:t>Race and the Right to be Human</w:t>
      </w:r>
      <w:r w:rsidRPr="00321551">
        <w:t xml:space="preserve"> p. 6-11</w:t>
      </w:r>
    </w:p>
    <w:p w:rsidR="004A7817" w:rsidRPr="00321551" w:rsidRDefault="004A7817" w:rsidP="004A7817"/>
    <w:p w:rsidR="004A7817" w:rsidRPr="009E61FF" w:rsidRDefault="004A7817" w:rsidP="004A7817">
      <w:pPr>
        <w:rPr>
          <w:sz w:val="16"/>
        </w:rPr>
      </w:pPr>
      <w:proofErr w:type="gramStart"/>
      <w:r w:rsidRPr="00430B81">
        <w:rPr>
          <w:rFonts w:cs="Arial"/>
          <w:bCs/>
          <w:highlight w:val="green"/>
          <w:u w:val="single"/>
        </w:rPr>
        <w:t xml:space="preserve">At times, the movement against slavery </w:t>
      </w:r>
      <w:r>
        <w:rPr>
          <w:rFonts w:cs="Arial"/>
          <w:bCs/>
          <w:u w:val="single"/>
        </w:rPr>
        <w:t>………………………..</w:t>
      </w:r>
      <w:r w:rsidRPr="0054650A">
        <w:rPr>
          <w:sz w:val="16"/>
        </w:rPr>
        <w:t>and racial hierarchy in particular.</w:t>
      </w:r>
      <w:proofErr w:type="gramEnd"/>
    </w:p>
    <w:p w:rsidR="004A7817" w:rsidRDefault="004A7817" w:rsidP="004A7817"/>
    <w:p w:rsidR="004A7817" w:rsidRPr="00321551" w:rsidRDefault="004A7817" w:rsidP="004A7817">
      <w:pPr>
        <w:pStyle w:val="Heading2"/>
      </w:pPr>
      <w:r w:rsidRPr="00321551">
        <w:t>Enlightenment understandings of humanity were always fractured – anti-Imperial strands in universal humanity should be recognized.  There was a robust strand of anti-Imperial universalism that criticized dispossession and slavery.</w:t>
      </w:r>
    </w:p>
    <w:p w:rsidR="004A7817" w:rsidRPr="00321551" w:rsidRDefault="004A7817" w:rsidP="004A7817"/>
    <w:p w:rsidR="004A7817" w:rsidRPr="00321551" w:rsidRDefault="004A7817" w:rsidP="004A7817">
      <w:proofErr w:type="spellStart"/>
      <w:r w:rsidRPr="00321551">
        <w:t>Sankar</w:t>
      </w:r>
      <w:proofErr w:type="spellEnd"/>
      <w:r w:rsidRPr="00321551">
        <w:t xml:space="preserve"> </w:t>
      </w:r>
      <w:r w:rsidRPr="00321551">
        <w:rPr>
          <w:b/>
          <w:u w:val="single"/>
        </w:rPr>
        <w:t>MUTHU</w:t>
      </w:r>
      <w:r w:rsidRPr="00321551">
        <w:t xml:space="preserve"> </w:t>
      </w:r>
      <w:proofErr w:type="spellStart"/>
      <w:r w:rsidRPr="00321551">
        <w:t>Poli</w:t>
      </w:r>
      <w:proofErr w:type="spellEnd"/>
      <w:r w:rsidRPr="00321551">
        <w:t xml:space="preserve"> </w:t>
      </w:r>
      <w:proofErr w:type="spellStart"/>
      <w:r w:rsidRPr="00321551">
        <w:t>Sci</w:t>
      </w:r>
      <w:proofErr w:type="spellEnd"/>
      <w:r w:rsidRPr="00321551">
        <w:t xml:space="preserve"> @ Chicago </w:t>
      </w:r>
      <w:r w:rsidRPr="00321551">
        <w:rPr>
          <w:b/>
          <w:u w:val="single"/>
        </w:rPr>
        <w:t>‘3</w:t>
      </w:r>
      <w:r w:rsidRPr="00321551">
        <w:t xml:space="preserve"> </w:t>
      </w:r>
      <w:r w:rsidRPr="00321551">
        <w:rPr>
          <w:i/>
        </w:rPr>
        <w:t xml:space="preserve">Enlightenment </w:t>
      </w:r>
      <w:proofErr w:type="gramStart"/>
      <w:r w:rsidRPr="00321551">
        <w:rPr>
          <w:i/>
        </w:rPr>
        <w:t>Against</w:t>
      </w:r>
      <w:proofErr w:type="gramEnd"/>
      <w:r w:rsidRPr="00321551">
        <w:rPr>
          <w:i/>
        </w:rPr>
        <w:t xml:space="preserve"> Empire</w:t>
      </w:r>
      <w:r w:rsidRPr="00321551">
        <w:t xml:space="preserve"> p. 266-271</w:t>
      </w:r>
    </w:p>
    <w:p w:rsidR="004A7817" w:rsidRPr="00321551" w:rsidRDefault="004A7817" w:rsidP="004A7817"/>
    <w:p w:rsidR="004A7817" w:rsidRDefault="004A7817" w:rsidP="004A7817">
      <w:pPr>
        <w:rPr>
          <w:sz w:val="16"/>
        </w:rPr>
      </w:pPr>
      <w:proofErr w:type="gramStart"/>
      <w:r w:rsidRPr="00430B81">
        <w:rPr>
          <w:rFonts w:cs="Arial"/>
          <w:bCs/>
          <w:u w:val="single"/>
        </w:rPr>
        <w:t xml:space="preserve">Universal Dignity, Cultural </w:t>
      </w:r>
      <w:r>
        <w:rPr>
          <w:rFonts w:cs="Arial"/>
          <w:bCs/>
          <w:u w:val="single"/>
        </w:rPr>
        <w:t>………………….</w:t>
      </w:r>
      <w:r w:rsidRPr="00C77A00">
        <w:rPr>
          <w:sz w:val="16"/>
        </w:rPr>
        <w:t>be, given the very nature of our self-knowledge.</w:t>
      </w:r>
      <w:proofErr w:type="gramEnd"/>
      <w:r w:rsidRPr="00C77A00">
        <w:rPr>
          <w:sz w:val="16"/>
        </w:rPr>
        <w:t xml:space="preserve"> </w:t>
      </w:r>
    </w:p>
    <w:p w:rsidR="004A7817" w:rsidRPr="00C77A00" w:rsidRDefault="004A7817" w:rsidP="004A7817">
      <w:pPr>
        <w:rPr>
          <w:sz w:val="16"/>
        </w:rPr>
      </w:pPr>
    </w:p>
    <w:p w:rsidR="004A7817" w:rsidRPr="00CE5014" w:rsidRDefault="004A7817" w:rsidP="004A7817">
      <w:pPr>
        <w:pStyle w:val="Heading2"/>
      </w:pPr>
      <w:r w:rsidRPr="00CE5014">
        <w:t xml:space="preserve">The slave represents the infra-human – not the non-human.  Included as only </w:t>
      </w:r>
      <w:r w:rsidRPr="00CE5014">
        <w:rPr>
          <w:i/>
        </w:rPr>
        <w:t>partly human</w:t>
      </w:r>
      <w:r w:rsidRPr="00CE5014">
        <w:t xml:space="preserve"> the status of the slave has historically been contested by appeals to universal human community.  As with </w:t>
      </w:r>
      <w:r w:rsidRPr="00CE5014">
        <w:rPr>
          <w:i/>
        </w:rPr>
        <w:t>Uncle Tom’s Cabin</w:t>
      </w:r>
      <w:r w:rsidRPr="00CE5014">
        <w:t xml:space="preserve"> – the fact that this type of political activity simultaneously contained negative effects for our understanding of the slave doesn’t mean it should be rejected. </w:t>
      </w:r>
    </w:p>
    <w:p w:rsidR="004A7817" w:rsidRPr="00794ADB" w:rsidRDefault="004A7817" w:rsidP="004A7817"/>
    <w:p w:rsidR="004A7817" w:rsidRPr="00794ADB" w:rsidRDefault="004A7817" w:rsidP="004A7817">
      <w:r w:rsidRPr="00321551">
        <w:t xml:space="preserve">Paul </w:t>
      </w:r>
      <w:r w:rsidRPr="00321551">
        <w:rPr>
          <w:b/>
          <w:u w:val="single"/>
        </w:rPr>
        <w:t>GILROY</w:t>
      </w:r>
      <w:r w:rsidRPr="00321551">
        <w:t xml:space="preserve"> Anthony </w:t>
      </w:r>
      <w:proofErr w:type="spellStart"/>
      <w:r w:rsidRPr="00321551">
        <w:t>Giddens</w:t>
      </w:r>
      <w:proofErr w:type="spellEnd"/>
      <w:r w:rsidRPr="00321551">
        <w:t xml:space="preserve"> Prf. of Social Theory @ London School of </w:t>
      </w:r>
      <w:proofErr w:type="gramStart"/>
      <w:r w:rsidRPr="00321551">
        <w:t xml:space="preserve">Economics </w:t>
      </w:r>
      <w:r w:rsidRPr="00321551">
        <w:rPr>
          <w:b/>
          <w:u w:val="single"/>
        </w:rPr>
        <w:t>‘9</w:t>
      </w:r>
      <w:proofErr w:type="gramEnd"/>
      <w:r w:rsidRPr="00321551">
        <w:t xml:space="preserve"> </w:t>
      </w:r>
      <w:r w:rsidRPr="00321551">
        <w:rPr>
          <w:i/>
        </w:rPr>
        <w:t>Race and the Right to be Human</w:t>
      </w:r>
      <w:r w:rsidRPr="00321551">
        <w:t xml:space="preserve"> p. </w:t>
      </w:r>
      <w:r w:rsidRPr="00794ADB">
        <w:t>13-15</w:t>
      </w:r>
    </w:p>
    <w:p w:rsidR="004A7817" w:rsidRPr="00794ADB" w:rsidRDefault="004A7817" w:rsidP="004A7817"/>
    <w:p w:rsidR="004A7817" w:rsidRPr="008A3A58" w:rsidRDefault="004A7817" w:rsidP="004A7817">
      <w:pPr>
        <w:rPr>
          <w:sz w:val="16"/>
        </w:rPr>
      </w:pPr>
      <w:proofErr w:type="gramStart"/>
      <w:r w:rsidRPr="008A3A58">
        <w:rPr>
          <w:sz w:val="16"/>
        </w:rPr>
        <w:t xml:space="preserve">The structure of </w:t>
      </w:r>
      <w:r>
        <w:rPr>
          <w:sz w:val="16"/>
        </w:rPr>
        <w:t>………………………………..</w:t>
      </w:r>
      <w:r w:rsidRPr="008A3A58">
        <w:rPr>
          <w:sz w:val="16"/>
        </w:rPr>
        <w:t>and terroristic governmental administration.</w:t>
      </w:r>
      <w:proofErr w:type="gramEnd"/>
      <w:r w:rsidRPr="008A3A58">
        <w:rPr>
          <w:sz w:val="16"/>
        </w:rPr>
        <w:t xml:space="preserve"> </w:t>
      </w:r>
    </w:p>
    <w:p w:rsidR="004A7817" w:rsidRPr="00794ADB" w:rsidRDefault="004A7817" w:rsidP="004A7817"/>
    <w:p w:rsidR="004A7817" w:rsidRPr="00794ADB" w:rsidRDefault="004A7817" w:rsidP="004A7817">
      <w:pPr>
        <w:pStyle w:val="Heading2"/>
      </w:pPr>
      <w:r w:rsidRPr="00794ADB">
        <w:lastRenderedPageBreak/>
        <w:t xml:space="preserve">The political significance of humanity is both terrible and terribly important.  Though the concept of humanity makes us guilty, it also is a pre-requisite for a politics that can fight atrocity. </w:t>
      </w:r>
    </w:p>
    <w:p w:rsidR="004A7817" w:rsidRPr="00794ADB" w:rsidRDefault="004A7817" w:rsidP="004A7817"/>
    <w:p w:rsidR="004A7817" w:rsidRDefault="004A7817" w:rsidP="004A7817">
      <w:pPr>
        <w:rPr>
          <w:rFonts w:ascii="Times" w:hAnsi="Times" w:cs="Times"/>
          <w:color w:val="000000"/>
          <w:sz w:val="21"/>
          <w:szCs w:val="21"/>
        </w:rPr>
      </w:pPr>
      <w:r>
        <w:rPr>
          <w:rFonts w:ascii="Times" w:hAnsi="Times" w:cs="Times"/>
          <w:color w:val="000000"/>
          <w:sz w:val="21"/>
          <w:szCs w:val="21"/>
        </w:rPr>
        <w:t xml:space="preserve">Hannah </w:t>
      </w:r>
      <w:r w:rsidRPr="009612EA">
        <w:rPr>
          <w:rFonts w:ascii="Times" w:hAnsi="Times" w:cs="Times"/>
          <w:b/>
          <w:color w:val="000000"/>
          <w:sz w:val="21"/>
          <w:szCs w:val="21"/>
          <w:u w:val="single"/>
        </w:rPr>
        <w:t>ARENDT</w:t>
      </w:r>
      <w:r>
        <w:rPr>
          <w:rFonts w:ascii="Times" w:hAnsi="Times" w:cs="Times"/>
          <w:color w:val="000000"/>
          <w:sz w:val="21"/>
          <w:szCs w:val="21"/>
        </w:rPr>
        <w:t xml:space="preserve"> </w:t>
      </w:r>
      <w:r w:rsidRPr="009612EA">
        <w:rPr>
          <w:rFonts w:ascii="Times" w:hAnsi="Times" w:cs="Times"/>
          <w:b/>
          <w:color w:val="000000"/>
          <w:sz w:val="21"/>
          <w:szCs w:val="21"/>
          <w:u w:val="single"/>
        </w:rPr>
        <w:t>‘3</w:t>
      </w:r>
      <w:r>
        <w:rPr>
          <w:rFonts w:ascii="Times" w:hAnsi="Times" w:cs="Times"/>
          <w:color w:val="000000"/>
          <w:sz w:val="21"/>
          <w:szCs w:val="21"/>
        </w:rPr>
        <w:t xml:space="preserve"> in </w:t>
      </w:r>
      <w:proofErr w:type="gramStart"/>
      <w:r>
        <w:rPr>
          <w:rFonts w:ascii="Times" w:hAnsi="Times" w:cs="Times"/>
          <w:i/>
          <w:color w:val="000000"/>
          <w:sz w:val="21"/>
          <w:szCs w:val="21"/>
        </w:rPr>
        <w:t>The</w:t>
      </w:r>
      <w:proofErr w:type="gramEnd"/>
      <w:r>
        <w:rPr>
          <w:rFonts w:ascii="Times" w:hAnsi="Times" w:cs="Times"/>
          <w:i/>
          <w:color w:val="000000"/>
          <w:sz w:val="21"/>
          <w:szCs w:val="21"/>
        </w:rPr>
        <w:t xml:space="preserve"> Portable Hannah Arendt</w:t>
      </w:r>
      <w:r>
        <w:rPr>
          <w:rFonts w:ascii="Times" w:hAnsi="Times" w:cs="Times"/>
          <w:color w:val="000000"/>
          <w:sz w:val="21"/>
          <w:szCs w:val="21"/>
        </w:rPr>
        <w:t xml:space="preserve"> p. 155</w:t>
      </w:r>
    </w:p>
    <w:p w:rsidR="004A7817" w:rsidRPr="00B7599E" w:rsidRDefault="004A7817" w:rsidP="004A7817">
      <w:pPr>
        <w:rPr>
          <w:rFonts w:ascii="Times" w:hAnsi="Times" w:cs="Times"/>
          <w:color w:val="000000"/>
          <w:sz w:val="21"/>
          <w:szCs w:val="21"/>
        </w:rPr>
      </w:pPr>
    </w:p>
    <w:p w:rsidR="004A7817" w:rsidRPr="008A3A58" w:rsidRDefault="004A7817" w:rsidP="004A7817">
      <w:pPr>
        <w:rPr>
          <w:sz w:val="16"/>
        </w:rPr>
      </w:pPr>
      <w:r w:rsidRPr="001E5652">
        <w:rPr>
          <w:rStyle w:val="Heading3Char"/>
          <w:rFonts w:eastAsia="Calibri"/>
          <w:highlight w:val="green"/>
        </w:rPr>
        <w:t>For</w:t>
      </w:r>
      <w:r w:rsidRPr="008A3A58">
        <w:rPr>
          <w:rStyle w:val="Heading3Char"/>
          <w:rFonts w:eastAsia="Calibri"/>
        </w:rPr>
        <w:t xml:space="preserve"> many </w:t>
      </w:r>
      <w:r w:rsidRPr="001E5652">
        <w:rPr>
          <w:rStyle w:val="Heading3Char"/>
          <w:rFonts w:eastAsia="Calibri"/>
          <w:highlight w:val="green"/>
        </w:rPr>
        <w:t xml:space="preserve">years now we have met </w:t>
      </w:r>
      <w:r>
        <w:rPr>
          <w:rStyle w:val="Heading3Char"/>
          <w:rFonts w:eastAsia="Calibri"/>
          <w:highlight w:val="green"/>
        </w:rPr>
        <w:t>……………………………</w:t>
      </w:r>
      <w:r w:rsidRPr="00430B81">
        <w:rPr>
          <w:rFonts w:cs="Arial"/>
          <w:bCs/>
          <w:highlight w:val="green"/>
          <w:u w:val="single"/>
        </w:rPr>
        <w:t>evil that men are capable of bringing about</w:t>
      </w:r>
      <w:r w:rsidRPr="005E2613">
        <w:rPr>
          <w:sz w:val="16"/>
          <w:highlight w:val="green"/>
        </w:rPr>
        <w:t>.</w:t>
      </w:r>
    </w:p>
    <w:p w:rsidR="004A7817" w:rsidRPr="00794ADB" w:rsidRDefault="004A7817" w:rsidP="004A7817">
      <w:pPr>
        <w:pStyle w:val="Heading2"/>
      </w:pPr>
      <w:r w:rsidRPr="00794ADB">
        <w:t>Radical humanism takes up the burden and the ambiguity of humanity.  Identification with common humanity across lines of oppression opens up possibilities for everyday political virtue.</w:t>
      </w:r>
    </w:p>
    <w:p w:rsidR="004A7817" w:rsidRPr="00794ADB" w:rsidRDefault="004A7817" w:rsidP="004A7817">
      <w:r w:rsidRPr="00321551">
        <w:t xml:space="preserve">Paul </w:t>
      </w:r>
      <w:r w:rsidRPr="00321551">
        <w:rPr>
          <w:b/>
          <w:u w:val="single"/>
        </w:rPr>
        <w:t>GILROY</w:t>
      </w:r>
      <w:r w:rsidRPr="00321551">
        <w:t xml:space="preserve"> Anthony </w:t>
      </w:r>
      <w:proofErr w:type="spellStart"/>
      <w:r w:rsidRPr="00321551">
        <w:t>Giddens</w:t>
      </w:r>
      <w:proofErr w:type="spellEnd"/>
      <w:r w:rsidRPr="00321551">
        <w:t xml:space="preserve"> Prf. of Social Theory @ London School of </w:t>
      </w:r>
      <w:proofErr w:type="gramStart"/>
      <w:r w:rsidRPr="00321551">
        <w:t xml:space="preserve">Economics </w:t>
      </w:r>
      <w:r w:rsidRPr="00321551">
        <w:rPr>
          <w:b/>
          <w:u w:val="single"/>
        </w:rPr>
        <w:t>‘9</w:t>
      </w:r>
      <w:proofErr w:type="gramEnd"/>
      <w:r w:rsidRPr="00321551">
        <w:t xml:space="preserve"> </w:t>
      </w:r>
      <w:r w:rsidRPr="00321551">
        <w:rPr>
          <w:i/>
        </w:rPr>
        <w:t>Race and the Right to be Human</w:t>
      </w:r>
      <w:r w:rsidRPr="00321551">
        <w:t xml:space="preserve"> p. </w:t>
      </w:r>
      <w:r w:rsidRPr="00794ADB">
        <w:t>20-23</w:t>
      </w:r>
    </w:p>
    <w:p w:rsidR="004A7817" w:rsidRPr="00794ADB" w:rsidRDefault="004A7817" w:rsidP="004A7817"/>
    <w:p w:rsidR="004A7817" w:rsidRPr="008A3A58" w:rsidRDefault="004A7817" w:rsidP="004A7817">
      <w:pPr>
        <w:rPr>
          <w:sz w:val="16"/>
        </w:rPr>
      </w:pPr>
      <w:r w:rsidRPr="008A3A58">
        <w:rPr>
          <w:sz w:val="16"/>
        </w:rPr>
        <w:t xml:space="preserve">Arendt and </w:t>
      </w:r>
      <w:proofErr w:type="spellStart"/>
      <w:r w:rsidRPr="008A3A58">
        <w:rPr>
          <w:sz w:val="16"/>
        </w:rPr>
        <w:t>Agamben</w:t>
      </w:r>
      <w:proofErr w:type="spellEnd"/>
      <w:r w:rsidRPr="008A3A58">
        <w:rPr>
          <w:sz w:val="16"/>
        </w:rPr>
        <w:t xml:space="preserve"> are linked by their apparent </w:t>
      </w:r>
      <w:r>
        <w:rPr>
          <w:sz w:val="16"/>
        </w:rPr>
        <w:t>……………………………</w:t>
      </w:r>
      <w:proofErr w:type="spellStart"/>
      <w:r w:rsidRPr="00E47FB8">
        <w:rPr>
          <w:rFonts w:cs="Arial"/>
          <w:bCs/>
          <w:highlight w:val="cyan"/>
          <w:u w:val="single"/>
        </w:rPr>
        <w:t>criticising</w:t>
      </w:r>
      <w:proofErr w:type="spellEnd"/>
      <w:r w:rsidRPr="00E47FB8">
        <w:rPr>
          <w:rFonts w:cs="Arial"/>
          <w:bCs/>
          <w:highlight w:val="cyan"/>
          <w:u w:val="single"/>
        </w:rPr>
        <w:t xml:space="preserve"> the brutal, permissive conduct of “the war on terror”.</w:t>
      </w:r>
      <w:r w:rsidRPr="008A3A58">
        <w:rPr>
          <w:sz w:val="16"/>
        </w:rPr>
        <w:t xml:space="preserve"> </w:t>
      </w:r>
    </w:p>
    <w:p w:rsidR="004A7817" w:rsidRPr="00794ADB" w:rsidRDefault="004A7817" w:rsidP="004A7817"/>
    <w:p w:rsidR="004A7817" w:rsidRPr="00321551" w:rsidRDefault="004A7817" w:rsidP="004A7817">
      <w:pPr>
        <w:pStyle w:val="Heading2"/>
      </w:pPr>
      <w:proofErr w:type="spellStart"/>
      <w:r w:rsidRPr="00321551">
        <w:t>Defamiliarizing</w:t>
      </w:r>
      <w:proofErr w:type="spellEnd"/>
      <w:r w:rsidRPr="00321551">
        <w:t xml:space="preserve"> yourself with the </w:t>
      </w:r>
      <w:proofErr w:type="spellStart"/>
      <w:r w:rsidRPr="00321551">
        <w:t>aff’s</w:t>
      </w:r>
      <w:proofErr w:type="spellEnd"/>
      <w:r w:rsidRPr="00321551">
        <w:t xml:space="preserve"> unitary account of humanity and modernity re-orients our politics and ethics. </w:t>
      </w:r>
    </w:p>
    <w:p w:rsidR="004A7817" w:rsidRPr="00321551" w:rsidRDefault="004A7817" w:rsidP="004A7817">
      <w:proofErr w:type="spellStart"/>
      <w:r w:rsidRPr="00321551">
        <w:t>Sankar</w:t>
      </w:r>
      <w:proofErr w:type="spellEnd"/>
      <w:r w:rsidRPr="00321551">
        <w:t xml:space="preserve"> </w:t>
      </w:r>
      <w:r w:rsidRPr="00321551">
        <w:rPr>
          <w:b/>
          <w:u w:val="single"/>
        </w:rPr>
        <w:t>MUTHU</w:t>
      </w:r>
      <w:r w:rsidRPr="00321551">
        <w:t xml:space="preserve"> </w:t>
      </w:r>
      <w:proofErr w:type="spellStart"/>
      <w:r w:rsidRPr="00321551">
        <w:t>Poli</w:t>
      </w:r>
      <w:proofErr w:type="spellEnd"/>
      <w:r w:rsidRPr="00321551">
        <w:t xml:space="preserve"> </w:t>
      </w:r>
      <w:proofErr w:type="spellStart"/>
      <w:r w:rsidRPr="00321551">
        <w:t>Sci</w:t>
      </w:r>
      <w:proofErr w:type="spellEnd"/>
      <w:r w:rsidRPr="00321551">
        <w:t xml:space="preserve"> @ Chicago </w:t>
      </w:r>
      <w:r w:rsidRPr="00321551">
        <w:rPr>
          <w:b/>
          <w:u w:val="single"/>
        </w:rPr>
        <w:t>‘3</w:t>
      </w:r>
      <w:r w:rsidRPr="00321551">
        <w:t xml:space="preserve"> </w:t>
      </w:r>
      <w:r w:rsidRPr="00321551">
        <w:rPr>
          <w:i/>
        </w:rPr>
        <w:t xml:space="preserve">Enlightenment </w:t>
      </w:r>
      <w:proofErr w:type="gramStart"/>
      <w:r w:rsidRPr="00321551">
        <w:rPr>
          <w:i/>
        </w:rPr>
        <w:t>Against</w:t>
      </w:r>
      <w:proofErr w:type="gramEnd"/>
      <w:r w:rsidRPr="00321551">
        <w:rPr>
          <w:i/>
        </w:rPr>
        <w:t xml:space="preserve"> Empire</w:t>
      </w:r>
      <w:r w:rsidRPr="00321551">
        <w:t xml:space="preserve"> p. 281-283</w:t>
      </w:r>
    </w:p>
    <w:p w:rsidR="004A7817" w:rsidRPr="00321551" w:rsidRDefault="004A7817" w:rsidP="004A7817"/>
    <w:p w:rsidR="004A7817" w:rsidRPr="008A3A58" w:rsidRDefault="004A7817" w:rsidP="004A7817">
      <w:pPr>
        <w:rPr>
          <w:sz w:val="16"/>
        </w:rPr>
      </w:pPr>
      <w:proofErr w:type="gramStart"/>
      <w:r w:rsidRPr="00916CC1">
        <w:rPr>
          <w:rFonts w:cs="Arial"/>
          <w:bCs/>
          <w:highlight w:val="green"/>
          <w:u w:val="single"/>
        </w:rPr>
        <w:t>IN CONTRAST to</w:t>
      </w:r>
      <w:r w:rsidRPr="00430B81">
        <w:rPr>
          <w:rFonts w:cs="Arial"/>
          <w:bCs/>
          <w:u w:val="single"/>
        </w:rPr>
        <w:t xml:space="preserve"> widespread </w:t>
      </w:r>
      <w:r w:rsidRPr="00916CC1">
        <w:rPr>
          <w:rFonts w:cs="Arial"/>
          <w:bCs/>
          <w:highlight w:val="green"/>
          <w:u w:val="single"/>
        </w:rPr>
        <w:t xml:space="preserve">accounts </w:t>
      </w:r>
      <w:r>
        <w:rPr>
          <w:rFonts w:cs="Arial"/>
          <w:bCs/>
          <w:highlight w:val="green"/>
          <w:u w:val="single"/>
        </w:rPr>
        <w:t>…………………………………….</w:t>
      </w:r>
      <w:r w:rsidRPr="00616385">
        <w:rPr>
          <w:rFonts w:cs="Arial"/>
          <w:bCs/>
          <w:highlight w:val="green"/>
          <w:u w:val="single"/>
        </w:rPr>
        <w:t>productive opportunities for such a task</w:t>
      </w:r>
      <w:r w:rsidRPr="00430B81">
        <w:rPr>
          <w:rFonts w:cs="Arial"/>
          <w:bCs/>
          <w:u w:val="single"/>
        </w:rPr>
        <w:t>.</w:t>
      </w:r>
      <w:proofErr w:type="gramEnd"/>
      <w:r w:rsidRPr="008A3A58">
        <w:rPr>
          <w:sz w:val="16"/>
        </w:rPr>
        <w:t xml:space="preserve"> </w:t>
      </w:r>
    </w:p>
    <w:p w:rsidR="004A7817" w:rsidRPr="00794ADB" w:rsidRDefault="004A7817" w:rsidP="004A7817"/>
    <w:p w:rsidR="004A7817" w:rsidRPr="00321551" w:rsidRDefault="004A7817" w:rsidP="004A7817">
      <w:pPr>
        <w:pStyle w:val="Heading2"/>
      </w:pPr>
      <w:r>
        <w:t>*</w:t>
      </w:r>
      <w:r w:rsidRPr="00321551">
        <w:t xml:space="preserve">The Haitian revolution demonstrates the danger of the break with modernity.  </w:t>
      </w:r>
      <w:proofErr w:type="gramStart"/>
      <w:r w:rsidRPr="00321551">
        <w:t>The binary ontology of for or against results in genocidal barbarism.</w:t>
      </w:r>
      <w:proofErr w:type="gramEnd"/>
      <w:r w:rsidRPr="00321551">
        <w:t xml:space="preserve">  They link to their own offense against modernity and civil society because the idea of a </w:t>
      </w:r>
      <w:r w:rsidRPr="00321551">
        <w:rPr>
          <w:i/>
        </w:rPr>
        <w:t>complete break</w:t>
      </w:r>
      <w:r w:rsidRPr="00321551">
        <w:t xml:space="preserve"> and </w:t>
      </w:r>
      <w:r w:rsidRPr="00321551">
        <w:rPr>
          <w:i/>
        </w:rPr>
        <w:t>total autonomy</w:t>
      </w:r>
      <w:r w:rsidRPr="00321551">
        <w:t xml:space="preserve"> is the most modern form of politics.  </w:t>
      </w:r>
    </w:p>
    <w:p w:rsidR="004A7817" w:rsidRPr="00321551" w:rsidRDefault="004A7817" w:rsidP="004A7817"/>
    <w:p w:rsidR="004A7817" w:rsidRPr="00321551" w:rsidRDefault="004A7817" w:rsidP="004A7817">
      <w:r w:rsidRPr="00321551">
        <w:t xml:space="preserve">Paul </w:t>
      </w:r>
      <w:r w:rsidRPr="00321551">
        <w:rPr>
          <w:b/>
          <w:u w:val="single"/>
        </w:rPr>
        <w:t>MILLER</w:t>
      </w:r>
      <w:r w:rsidRPr="00321551">
        <w:t xml:space="preserve"> French &amp; Italian @ Vanderbilt </w:t>
      </w:r>
      <w:r w:rsidRPr="00321551">
        <w:rPr>
          <w:b/>
          <w:u w:val="single"/>
        </w:rPr>
        <w:t>’10</w:t>
      </w:r>
      <w:r w:rsidRPr="00321551">
        <w:t xml:space="preserve"> </w:t>
      </w:r>
      <w:r w:rsidRPr="00321551">
        <w:rPr>
          <w:i/>
        </w:rPr>
        <w:t>Elusive Origins: The Enlightenment in the Modern Caribbean Imagination</w:t>
      </w:r>
      <w:r w:rsidRPr="00321551">
        <w:t xml:space="preserve"> p. 76-79</w:t>
      </w:r>
    </w:p>
    <w:p w:rsidR="004A7817" w:rsidRPr="00321551" w:rsidRDefault="004A7817" w:rsidP="004A7817"/>
    <w:p w:rsidR="004A7817" w:rsidRDefault="004A7817" w:rsidP="004A7817">
      <w:pPr>
        <w:rPr>
          <w:sz w:val="16"/>
        </w:rPr>
      </w:pPr>
      <w:proofErr w:type="gramStart"/>
      <w:r w:rsidRPr="006E75D1">
        <w:rPr>
          <w:rFonts w:cs="Arial"/>
          <w:bCs/>
          <w:szCs w:val="26"/>
          <w:u w:val="single"/>
        </w:rPr>
        <w:t xml:space="preserve">The necessity of </w:t>
      </w:r>
      <w:r>
        <w:rPr>
          <w:rFonts w:cs="Arial"/>
          <w:bCs/>
          <w:szCs w:val="26"/>
          <w:u w:val="single"/>
        </w:rPr>
        <w:t>……………….</w:t>
      </w:r>
      <w:r w:rsidRPr="006E75D1">
        <w:rPr>
          <w:sz w:val="16"/>
        </w:rPr>
        <w:t>sugar plantation.</w:t>
      </w:r>
      <w:proofErr w:type="gramEnd"/>
      <w:r w:rsidRPr="006E75D1">
        <w:rPr>
          <w:sz w:val="16"/>
        </w:rPr>
        <w:t xml:space="preserve">  </w:t>
      </w:r>
      <w:proofErr w:type="gramStart"/>
      <w:r w:rsidRPr="006E75D1">
        <w:rPr>
          <w:sz w:val="16"/>
        </w:rPr>
        <w:t>Dessalines was a barbarian” (393).</w:t>
      </w:r>
      <w:proofErr w:type="gramEnd"/>
      <w:r w:rsidRPr="006E75D1">
        <w:rPr>
          <w:sz w:val="16"/>
        </w:rPr>
        <w:t xml:space="preserve">  </w:t>
      </w:r>
    </w:p>
    <w:p w:rsidR="00026FF3" w:rsidRDefault="00026FF3" w:rsidP="004A7817">
      <w:pPr>
        <w:rPr>
          <w:sz w:val="16"/>
        </w:rPr>
      </w:pPr>
    </w:p>
    <w:p w:rsidR="00026FF3" w:rsidRDefault="00026FF3" w:rsidP="004A7817">
      <w:pPr>
        <w:rPr>
          <w:sz w:val="16"/>
        </w:rPr>
      </w:pPr>
    </w:p>
    <w:p w:rsidR="00026FF3" w:rsidRPr="006E75D1" w:rsidRDefault="00026FF3" w:rsidP="004A7817">
      <w:pPr>
        <w:rPr>
          <w:sz w:val="16"/>
        </w:rPr>
      </w:pPr>
    </w:p>
    <w:p w:rsidR="004A7817" w:rsidRPr="00547F65" w:rsidRDefault="004A7817" w:rsidP="004A7817"/>
    <w:p w:rsidR="004A7817" w:rsidRPr="00B415A3" w:rsidRDefault="004A7817" w:rsidP="004A7817">
      <w:pPr>
        <w:rPr>
          <w:rStyle w:val="Underline"/>
        </w:rPr>
      </w:pPr>
    </w:p>
    <w:p w:rsidR="00967929" w:rsidRDefault="00026FF3">
      <w:pPr>
        <w:rPr>
          <w:sz w:val="44"/>
        </w:rPr>
      </w:pPr>
      <w:r>
        <w:rPr>
          <w:sz w:val="44"/>
        </w:rPr>
        <w:t>2nc cards</w:t>
      </w:r>
    </w:p>
    <w:p w:rsidR="00026FF3" w:rsidRPr="00E6616D" w:rsidRDefault="00026FF3" w:rsidP="00026FF3">
      <w:pPr>
        <w:pStyle w:val="Heading2"/>
      </w:pPr>
      <w:r w:rsidRPr="00E6616D">
        <w:t>1. Fairness is important --- this is a competitive game and people have less incentive to start or stay in the game if it is unfair ---</w:t>
      </w:r>
    </w:p>
    <w:p w:rsidR="00026FF3" w:rsidRPr="00E6616D" w:rsidRDefault="00026FF3" w:rsidP="00026FF3"/>
    <w:p w:rsidR="00026FF3" w:rsidRPr="00E6616D" w:rsidRDefault="00026FF3" w:rsidP="00026FF3">
      <w:pPr>
        <w:pStyle w:val="Heading2"/>
      </w:pPr>
      <w:r w:rsidRPr="00E6616D">
        <w:t>a. Rules key to harness the educational value of competitive games like intellectual contests --- this accesses the educational value of fun.</w:t>
      </w:r>
    </w:p>
    <w:p w:rsidR="00026FF3" w:rsidRPr="00E6616D" w:rsidRDefault="00026FF3" w:rsidP="00026FF3">
      <w:pPr>
        <w:pStyle w:val="SmallText"/>
        <w:rPr>
          <w:lang w:bidi="en-US"/>
        </w:rPr>
      </w:pPr>
      <w:r w:rsidRPr="00E6616D">
        <w:t xml:space="preserve">Marc </w:t>
      </w:r>
      <w:proofErr w:type="spellStart"/>
      <w:r w:rsidRPr="00E6616D">
        <w:rPr>
          <w:b/>
          <w:sz w:val="22"/>
          <w:highlight w:val="green"/>
        </w:rPr>
        <w:t>Prensky</w:t>
      </w:r>
      <w:proofErr w:type="spellEnd"/>
      <w:r w:rsidRPr="00E6616D">
        <w:t xml:space="preserve">, </w:t>
      </w:r>
      <w:r w:rsidRPr="00E6616D">
        <w:rPr>
          <w:b/>
          <w:sz w:val="22"/>
        </w:rPr>
        <w:t>20</w:t>
      </w:r>
      <w:r w:rsidRPr="00E6616D">
        <w:rPr>
          <w:b/>
          <w:sz w:val="22"/>
          <w:highlight w:val="green"/>
        </w:rPr>
        <w:t>01</w:t>
      </w:r>
      <w:r w:rsidRPr="00E6616D">
        <w:t xml:space="preserve">. </w:t>
      </w:r>
      <w:proofErr w:type="gramStart"/>
      <w:r w:rsidRPr="00E6616D">
        <w:t>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degrees from Middlebury and Yale.</w:t>
      </w:r>
      <w:proofErr w:type="gramEnd"/>
      <w:r w:rsidRPr="00E6616D">
        <w:t xml:space="preserve"> “Fun, Play and </w:t>
      </w:r>
      <w:r w:rsidRPr="00E6616D">
        <w:rPr>
          <w:lang w:bidi="en-US"/>
        </w:rPr>
        <w:t xml:space="preserve">Games: What Makes Games </w:t>
      </w:r>
      <w:proofErr w:type="spellStart"/>
      <w:r w:rsidRPr="00E6616D">
        <w:rPr>
          <w:lang w:bidi="en-US"/>
        </w:rPr>
        <w:t>Engaging</w:t>
      </w:r>
      <w:r w:rsidRPr="00E6616D">
        <w:t>,”Digital</w:t>
      </w:r>
      <w:proofErr w:type="spellEnd"/>
      <w:r w:rsidRPr="00E6616D">
        <w:t xml:space="preserve"> Game-Based Learning, </w:t>
      </w:r>
      <w:r w:rsidRPr="00E6616D">
        <w:rPr>
          <w:lang w:bidi="en-US"/>
        </w:rPr>
        <w:t>www.marcprensky.com/writing/Prensky%20-%20Digital%20Game-Based%20Learning-Ch5.pd</w:t>
      </w:r>
      <w:r w:rsidRPr="00E6616D">
        <w:t>f.</w:t>
      </w:r>
    </w:p>
    <w:p w:rsidR="00026FF3" w:rsidRPr="00E6616D" w:rsidRDefault="00026FF3" w:rsidP="00026FF3"/>
    <w:p w:rsidR="00026FF3" w:rsidRPr="00E6616D" w:rsidRDefault="00026FF3" w:rsidP="00026FF3">
      <w:pPr>
        <w:pStyle w:val="SmallText"/>
        <w:rPr>
          <w:rFonts w:cs="Helvetica"/>
          <w:sz w:val="24"/>
          <w:szCs w:val="24"/>
          <w:lang w:bidi="en-US"/>
        </w:rPr>
      </w:pPr>
      <w:proofErr w:type="gramStart"/>
      <w:r w:rsidRPr="00E6616D">
        <w:rPr>
          <w:lang w:bidi="en-US"/>
        </w:rPr>
        <w:t xml:space="preserve">So </w:t>
      </w:r>
      <w:r w:rsidRPr="00E6616D">
        <w:rPr>
          <w:sz w:val="22"/>
          <w:szCs w:val="18"/>
          <w:highlight w:val="green"/>
          <w:u w:val="single"/>
        </w:rPr>
        <w:t>fun</w:t>
      </w:r>
      <w:r w:rsidRPr="00E6616D">
        <w:rPr>
          <w:lang w:bidi="en-US"/>
        </w:rPr>
        <w:t xml:space="preserve"> — in the sense of enjoyment </w:t>
      </w:r>
      <w:r>
        <w:rPr>
          <w:lang w:bidi="en-US"/>
        </w:rPr>
        <w:t>…………………………………….</w:t>
      </w:r>
      <w:bookmarkStart w:id="0" w:name="_GoBack"/>
      <w:bookmarkEnd w:id="0"/>
      <w:r w:rsidRPr="00E6616D">
        <w:rPr>
          <w:sz w:val="22"/>
          <w:szCs w:val="18"/>
          <w:u w:val="single"/>
        </w:rPr>
        <w:t>longer the same game</w:t>
      </w:r>
      <w:r w:rsidRPr="00E6616D">
        <w:rPr>
          <w:lang w:bidi="en-US"/>
        </w:rPr>
        <w:t>.</w:t>
      </w:r>
      <w:proofErr w:type="gramEnd"/>
      <w:r w:rsidRPr="00E6616D">
        <w:rPr>
          <w:rFonts w:cs="TimesNewRomanPSMT"/>
          <w:sz w:val="24"/>
          <w:szCs w:val="24"/>
          <w:lang w:bidi="en-US"/>
        </w:rPr>
        <w:t xml:space="preserve"> </w:t>
      </w:r>
    </w:p>
    <w:p w:rsidR="00026FF3" w:rsidRPr="00E6616D" w:rsidRDefault="00026FF3" w:rsidP="00026FF3"/>
    <w:p w:rsidR="00026FF3" w:rsidRPr="00E6616D" w:rsidRDefault="00026FF3" w:rsidP="00026FF3">
      <w:pPr>
        <w:pStyle w:val="Heading2"/>
      </w:pPr>
      <w:r w:rsidRPr="00E6616D">
        <w:t xml:space="preserve">b. Fun is </w:t>
      </w:r>
      <w:proofErr w:type="gramStart"/>
      <w:r w:rsidRPr="00E6616D">
        <w:t>key</w:t>
      </w:r>
      <w:proofErr w:type="gramEnd"/>
      <w:r w:rsidRPr="00E6616D">
        <w:t xml:space="preserve"> to education and retention.</w:t>
      </w:r>
    </w:p>
    <w:p w:rsidR="00026FF3" w:rsidRPr="00E6616D" w:rsidRDefault="00026FF3" w:rsidP="00026FF3">
      <w:pPr>
        <w:pStyle w:val="SmallText"/>
        <w:rPr>
          <w:lang w:bidi="en-US"/>
        </w:rPr>
      </w:pPr>
      <w:r w:rsidRPr="00E6616D">
        <w:t xml:space="preserve">Marc </w:t>
      </w:r>
      <w:proofErr w:type="spellStart"/>
      <w:r w:rsidRPr="00E6616D">
        <w:rPr>
          <w:b/>
          <w:sz w:val="22"/>
          <w:highlight w:val="green"/>
        </w:rPr>
        <w:t>Prensky</w:t>
      </w:r>
      <w:proofErr w:type="spellEnd"/>
      <w:r w:rsidRPr="00E6616D">
        <w:t xml:space="preserve">, </w:t>
      </w:r>
      <w:r w:rsidRPr="00E6616D">
        <w:rPr>
          <w:b/>
          <w:sz w:val="22"/>
        </w:rPr>
        <w:t>20</w:t>
      </w:r>
      <w:r w:rsidRPr="00E6616D">
        <w:rPr>
          <w:b/>
          <w:sz w:val="22"/>
          <w:highlight w:val="green"/>
        </w:rPr>
        <w:t>01</w:t>
      </w:r>
      <w:r w:rsidRPr="00E6616D">
        <w:t xml:space="preserve">. </w:t>
      </w:r>
      <w:proofErr w:type="gramStart"/>
      <w:r w:rsidRPr="00E6616D">
        <w:t>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degrees from Middlebury and Yale.</w:t>
      </w:r>
      <w:proofErr w:type="gramEnd"/>
      <w:r w:rsidRPr="00E6616D">
        <w:t xml:space="preserve"> “Fun, Play and </w:t>
      </w:r>
      <w:r w:rsidRPr="00E6616D">
        <w:rPr>
          <w:lang w:bidi="en-US"/>
        </w:rPr>
        <w:t xml:space="preserve">Games: What Makes Games </w:t>
      </w:r>
      <w:proofErr w:type="spellStart"/>
      <w:r w:rsidRPr="00E6616D">
        <w:rPr>
          <w:lang w:bidi="en-US"/>
        </w:rPr>
        <w:t>Engaging</w:t>
      </w:r>
      <w:r w:rsidRPr="00E6616D">
        <w:t>,”Digital</w:t>
      </w:r>
      <w:proofErr w:type="spellEnd"/>
      <w:r w:rsidRPr="00E6616D">
        <w:t xml:space="preserve"> Game-Based Learning, </w:t>
      </w:r>
      <w:r w:rsidRPr="00E6616D">
        <w:rPr>
          <w:lang w:bidi="en-US"/>
        </w:rPr>
        <w:t>www.marcprensky.com/writing/Prensky%20-%20Digital%20Game-Based%20Learning-Ch5.pd</w:t>
      </w:r>
      <w:r w:rsidRPr="00E6616D">
        <w:t>f.</w:t>
      </w:r>
    </w:p>
    <w:p w:rsidR="00026FF3" w:rsidRPr="00E6616D" w:rsidRDefault="00026FF3" w:rsidP="00026FF3"/>
    <w:p w:rsidR="00026FF3" w:rsidRPr="00E6616D" w:rsidRDefault="00026FF3" w:rsidP="00026FF3">
      <w:pPr>
        <w:pStyle w:val="SmallText"/>
        <w:rPr>
          <w:rFonts w:cs="Helvetica"/>
          <w:sz w:val="24"/>
          <w:szCs w:val="24"/>
          <w:lang w:bidi="en-US"/>
        </w:rPr>
      </w:pPr>
      <w:r w:rsidRPr="00E6616D">
        <w:rPr>
          <w:lang w:bidi="en-US"/>
        </w:rPr>
        <w:t xml:space="preserve">So </w:t>
      </w:r>
      <w:r w:rsidRPr="00E6616D">
        <w:rPr>
          <w:sz w:val="22"/>
          <w:szCs w:val="18"/>
          <w:u w:val="single"/>
        </w:rPr>
        <w:t>what is the relationship between fun and learning?</w:t>
      </w:r>
      <w:r w:rsidRPr="00E6616D">
        <w:rPr>
          <w:lang w:bidi="en-US"/>
        </w:rPr>
        <w:t xml:space="preserve"> </w:t>
      </w:r>
      <w:proofErr w:type="gramStart"/>
      <w:r w:rsidRPr="00E6616D">
        <w:rPr>
          <w:lang w:bidi="en-US"/>
        </w:rPr>
        <w:t xml:space="preserve">Does </w:t>
      </w:r>
      <w:r>
        <w:rPr>
          <w:lang w:bidi="en-US"/>
        </w:rPr>
        <w:t>…………………………….</w:t>
      </w:r>
      <w:r w:rsidRPr="00E6616D">
        <w:rPr>
          <w:sz w:val="22"/>
          <w:szCs w:val="18"/>
          <w:highlight w:val="green"/>
          <w:u w:val="single"/>
        </w:rPr>
        <w:t xml:space="preserve"> enables them to put forth effort without resentment</w:t>
      </w:r>
      <w:r w:rsidRPr="00E6616D">
        <w:rPr>
          <w:highlight w:val="green"/>
          <w:lang w:bidi="en-US"/>
        </w:rPr>
        <w:t>.</w:t>
      </w:r>
      <w:proofErr w:type="gramEnd"/>
      <w:r w:rsidRPr="00E6616D">
        <w:rPr>
          <w:lang w:bidi="en-US"/>
        </w:rPr>
        <w:t xml:space="preserve"> </w:t>
      </w:r>
    </w:p>
    <w:p w:rsidR="00026FF3" w:rsidRDefault="00026FF3" w:rsidP="00026FF3"/>
    <w:p w:rsidR="00026FF3" w:rsidRPr="00E6616D" w:rsidRDefault="00026FF3" w:rsidP="00026FF3">
      <w:pPr>
        <w:pStyle w:val="Heading2"/>
        <w:rPr>
          <w:rFonts w:cs="TimesNewRomanPS-BoldMT"/>
          <w:bCs/>
        </w:rPr>
      </w:pPr>
      <w:r w:rsidRPr="00E6616D">
        <w:rPr>
          <w:rFonts w:cs="TimesNewRomanPS-BoldMT"/>
          <w:bCs/>
        </w:rPr>
        <w:t>a. The vast majority of students thought it was unfair.</w:t>
      </w:r>
    </w:p>
    <w:p w:rsidR="00026FF3" w:rsidRPr="00E6616D" w:rsidRDefault="00026FF3" w:rsidP="00026FF3">
      <w:pPr>
        <w:autoSpaceDE w:val="0"/>
        <w:autoSpaceDN w:val="0"/>
        <w:adjustRightInd w:val="0"/>
        <w:rPr>
          <w:sz w:val="16"/>
        </w:rPr>
      </w:pPr>
      <w:r w:rsidRPr="00E6616D">
        <w:rPr>
          <w:sz w:val="16"/>
        </w:rPr>
        <w:t xml:space="preserve">Thomas </w:t>
      </w:r>
      <w:r w:rsidRPr="00E6616D">
        <w:rPr>
          <w:b/>
          <w:szCs w:val="20"/>
          <w:highlight w:val="green"/>
        </w:rPr>
        <w:t>Preston</w:t>
      </w:r>
      <w:r w:rsidRPr="00E6616D">
        <w:rPr>
          <w:sz w:val="16"/>
        </w:rPr>
        <w:t xml:space="preserve">, Summer </w:t>
      </w:r>
      <w:r w:rsidRPr="00E6616D">
        <w:rPr>
          <w:b/>
          <w:szCs w:val="20"/>
        </w:rPr>
        <w:t>20</w:t>
      </w:r>
      <w:r w:rsidRPr="00E6616D">
        <w:rPr>
          <w:b/>
          <w:szCs w:val="20"/>
          <w:highlight w:val="green"/>
        </w:rPr>
        <w:t>03</w:t>
      </w:r>
      <w:r w:rsidRPr="00E6616D">
        <w:rPr>
          <w:sz w:val="16"/>
        </w:rPr>
        <w:t xml:space="preserve">. </w:t>
      </w:r>
      <w:proofErr w:type="gramStart"/>
      <w:r w:rsidRPr="00E6616D">
        <w:rPr>
          <w:sz w:val="16"/>
        </w:rPr>
        <w:t>Professor of communications at the University of Missouri-St. Louis.</w:t>
      </w:r>
      <w:proofErr w:type="gramEnd"/>
      <w:r w:rsidRPr="00E6616D">
        <w:rPr>
          <w:sz w:val="16"/>
        </w:rPr>
        <w:t xml:space="preserve"> </w:t>
      </w:r>
      <w:proofErr w:type="gramStart"/>
      <w:r w:rsidRPr="00E6616D">
        <w:rPr>
          <w:sz w:val="16"/>
        </w:rPr>
        <w:t xml:space="preserve">“No-topic debating in Parliamentary Debate: Students and Critic Reactions,” </w:t>
      </w:r>
      <w:hyperlink r:id="rId7" w:history="1">
        <w:r w:rsidRPr="00E6616D">
          <w:rPr>
            <w:sz w:val="16"/>
          </w:rPr>
          <w:t>http://cas.bethel.edu/dept/comm/npda/journal/vol9no5.pdf</w:t>
        </w:r>
      </w:hyperlink>
      <w:r w:rsidRPr="00E6616D">
        <w:rPr>
          <w:sz w:val="16"/>
        </w:rPr>
        <w:t>.</w:t>
      </w:r>
      <w:proofErr w:type="gramEnd"/>
    </w:p>
    <w:p w:rsidR="00026FF3" w:rsidRPr="00E6616D" w:rsidRDefault="00026FF3" w:rsidP="00026FF3">
      <w:pPr>
        <w:rPr>
          <w:rFonts w:cs="TimesNewRomanPS-BoldMT"/>
        </w:rPr>
      </w:pPr>
    </w:p>
    <w:p w:rsidR="00026FF3" w:rsidRPr="00E6616D" w:rsidRDefault="00026FF3" w:rsidP="00026FF3">
      <w:pPr>
        <w:autoSpaceDE w:val="0"/>
        <w:autoSpaceDN w:val="0"/>
        <w:adjustRightInd w:val="0"/>
        <w:rPr>
          <w:rFonts w:cs="TimesNewRomanPS-BoldMT"/>
          <w:sz w:val="12"/>
          <w:szCs w:val="20"/>
        </w:rPr>
      </w:pPr>
      <w:r w:rsidRPr="00E6616D">
        <w:rPr>
          <w:rFonts w:cs="TimesNewRomanPS-BoldMT"/>
          <w:bCs/>
          <w:szCs w:val="20"/>
          <w:u w:val="single"/>
        </w:rPr>
        <w:t xml:space="preserve">The study involved forty-three students and nine critics who participated </w:t>
      </w:r>
      <w:r>
        <w:rPr>
          <w:rFonts w:cs="TimesNewRomanPS-BoldMT"/>
          <w:bCs/>
          <w:szCs w:val="20"/>
          <w:u w:val="single"/>
        </w:rPr>
        <w:t>……………………………….</w:t>
      </w:r>
      <w:r w:rsidRPr="00E6616D">
        <w:rPr>
          <w:rFonts w:cs="TimesNewRomanPS-BoldMT"/>
          <w:sz w:val="12"/>
          <w:szCs w:val="20"/>
        </w:rPr>
        <w:t xml:space="preserve">.6 per cent of those indicating a bias, or 7.0 per cent of all respondents) indicated that the no-topic debate gave an advantage to the Opposition. </w:t>
      </w:r>
    </w:p>
    <w:p w:rsidR="00026FF3" w:rsidRPr="00E6616D" w:rsidRDefault="00026FF3" w:rsidP="00026FF3">
      <w:pPr>
        <w:autoSpaceDE w:val="0"/>
        <w:autoSpaceDN w:val="0"/>
        <w:adjustRightInd w:val="0"/>
        <w:rPr>
          <w:rFonts w:cs="TimesNewRomanPS-BoldMT"/>
          <w:szCs w:val="20"/>
        </w:rPr>
      </w:pPr>
    </w:p>
    <w:p w:rsidR="00026FF3" w:rsidRPr="00E6616D" w:rsidRDefault="00026FF3" w:rsidP="00026FF3">
      <w:pPr>
        <w:pStyle w:val="Heading2"/>
      </w:pPr>
      <w:r w:rsidRPr="00E6616D">
        <w:rPr>
          <w:rFonts w:cs="TimesNewRomanPS-BoldMT"/>
          <w:bCs/>
        </w:rPr>
        <w:lastRenderedPageBreak/>
        <w:t xml:space="preserve">b. The experiment empirically proves our argument --- people do actually quit debate </w:t>
      </w:r>
      <w:r w:rsidRPr="00E6616D">
        <w:t>because of a lack of rules, causing the activity to degenerate into chaos.</w:t>
      </w:r>
    </w:p>
    <w:p w:rsidR="00026FF3" w:rsidRPr="00E6616D" w:rsidRDefault="00026FF3" w:rsidP="00026FF3">
      <w:pPr>
        <w:autoSpaceDE w:val="0"/>
        <w:autoSpaceDN w:val="0"/>
        <w:adjustRightInd w:val="0"/>
        <w:rPr>
          <w:sz w:val="16"/>
        </w:rPr>
      </w:pPr>
      <w:r w:rsidRPr="00E6616D">
        <w:rPr>
          <w:sz w:val="16"/>
        </w:rPr>
        <w:t xml:space="preserve">Thomas </w:t>
      </w:r>
      <w:r w:rsidRPr="00E6616D">
        <w:rPr>
          <w:b/>
          <w:szCs w:val="20"/>
          <w:highlight w:val="green"/>
        </w:rPr>
        <w:t>Preston</w:t>
      </w:r>
      <w:r w:rsidRPr="00E6616D">
        <w:rPr>
          <w:sz w:val="16"/>
        </w:rPr>
        <w:t xml:space="preserve">, Summer </w:t>
      </w:r>
      <w:r w:rsidRPr="00E6616D">
        <w:rPr>
          <w:b/>
          <w:szCs w:val="20"/>
        </w:rPr>
        <w:t>20</w:t>
      </w:r>
      <w:r w:rsidRPr="00E6616D">
        <w:rPr>
          <w:b/>
          <w:szCs w:val="20"/>
          <w:highlight w:val="green"/>
        </w:rPr>
        <w:t>03</w:t>
      </w:r>
      <w:r w:rsidRPr="00E6616D">
        <w:rPr>
          <w:sz w:val="16"/>
        </w:rPr>
        <w:t xml:space="preserve">. </w:t>
      </w:r>
      <w:proofErr w:type="gramStart"/>
      <w:r w:rsidRPr="00E6616D">
        <w:rPr>
          <w:sz w:val="16"/>
        </w:rPr>
        <w:t>Professor of communications at the University of Missouri-St. Louis.</w:t>
      </w:r>
      <w:proofErr w:type="gramEnd"/>
      <w:r w:rsidRPr="00E6616D">
        <w:rPr>
          <w:sz w:val="16"/>
        </w:rPr>
        <w:t xml:space="preserve"> </w:t>
      </w:r>
      <w:proofErr w:type="gramStart"/>
      <w:r w:rsidRPr="00E6616D">
        <w:rPr>
          <w:sz w:val="16"/>
        </w:rPr>
        <w:t xml:space="preserve">“No-topic debating in Parliamentary Debate: Students and Critic Reactions,” </w:t>
      </w:r>
      <w:hyperlink r:id="rId8" w:history="1">
        <w:r w:rsidRPr="00E6616D">
          <w:rPr>
            <w:sz w:val="16"/>
          </w:rPr>
          <w:t>http://cas.bethel.edu/dept/comm/npda/journal/vol9no5.pdf</w:t>
        </w:r>
      </w:hyperlink>
      <w:r w:rsidRPr="00E6616D">
        <w:rPr>
          <w:sz w:val="16"/>
        </w:rPr>
        <w:t>.</w:t>
      </w:r>
      <w:proofErr w:type="gramEnd"/>
    </w:p>
    <w:p w:rsidR="00026FF3" w:rsidRPr="00E6616D" w:rsidRDefault="00026FF3" w:rsidP="00026FF3">
      <w:pPr>
        <w:rPr>
          <w:rFonts w:cs="TimesNewRomanPS-BoldMT"/>
          <w:bCs/>
        </w:rPr>
      </w:pPr>
    </w:p>
    <w:p w:rsidR="00026FF3" w:rsidRPr="00E6616D" w:rsidRDefault="00026FF3" w:rsidP="00026FF3">
      <w:pPr>
        <w:rPr>
          <w:sz w:val="12"/>
        </w:rPr>
      </w:pPr>
      <w:r w:rsidRPr="00E6616D">
        <w:rPr>
          <w:rFonts w:cs="TimesNewRomanPS-BoldMT"/>
          <w:bCs/>
          <w:szCs w:val="20"/>
          <w:u w:val="single"/>
        </w:rPr>
        <w:t xml:space="preserve">For the overall </w:t>
      </w:r>
      <w:r>
        <w:rPr>
          <w:rFonts w:cs="TimesNewRomanPS-BoldMT"/>
          <w:bCs/>
          <w:sz w:val="24"/>
          <w:szCs w:val="20"/>
          <w:u w:val="single"/>
        </w:rPr>
        <w:t>……………………….</w:t>
      </w:r>
      <w:r w:rsidRPr="00E6616D">
        <w:rPr>
          <w:rFonts w:cs="TimesNewRomanPS-BoldMT"/>
          <w:sz w:val="12"/>
          <w:szCs w:val="20"/>
        </w:rPr>
        <w:t>the evolution of parliamentary debate form</w:t>
      </w:r>
      <w:r w:rsidRPr="00E6616D">
        <w:rPr>
          <w:sz w:val="12"/>
        </w:rPr>
        <w:t xml:space="preserve">. </w:t>
      </w:r>
    </w:p>
    <w:p w:rsidR="00026FF3" w:rsidRPr="00E6616D" w:rsidRDefault="00026FF3" w:rsidP="00026FF3"/>
    <w:p w:rsidR="00026FF3" w:rsidRPr="00E6616D" w:rsidRDefault="00026FF3" w:rsidP="00026FF3">
      <w:pPr>
        <w:pStyle w:val="Heading2"/>
      </w:pPr>
      <w:r w:rsidRPr="00E6616D">
        <w:t>2. Fairness is key to preserve the educational value of debate ---</w:t>
      </w:r>
    </w:p>
    <w:p w:rsidR="00026FF3" w:rsidRPr="00E6616D" w:rsidRDefault="00026FF3" w:rsidP="00026FF3"/>
    <w:p w:rsidR="00026FF3" w:rsidRPr="00E6616D" w:rsidRDefault="00026FF3" w:rsidP="00026FF3">
      <w:pPr>
        <w:pStyle w:val="Heading2"/>
      </w:pPr>
      <w:r w:rsidRPr="00E6616D">
        <w:t>a. Unpredictability causes shallow and generic debates --- these are less valuable than strategies tailored to specific affirmatives.</w:t>
      </w:r>
    </w:p>
    <w:p w:rsidR="00026FF3" w:rsidRPr="00E6616D" w:rsidRDefault="00026FF3" w:rsidP="00026FF3"/>
    <w:p w:rsidR="00026FF3" w:rsidRPr="00E6616D" w:rsidRDefault="00026FF3" w:rsidP="00026FF3">
      <w:pPr>
        <w:pStyle w:val="Heading2"/>
      </w:pPr>
      <w:r w:rsidRPr="00E6616D">
        <w:t xml:space="preserve">b. Prevents rigorous testing --- we need to research and isolate weaknesses and problems of the </w:t>
      </w:r>
      <w:proofErr w:type="spellStart"/>
      <w:r w:rsidRPr="00E6616D">
        <w:t>aff</w:t>
      </w:r>
      <w:proofErr w:type="spellEnd"/>
      <w:r w:rsidRPr="00E6616D">
        <w:t>.</w:t>
      </w:r>
    </w:p>
    <w:p w:rsidR="00026FF3" w:rsidRPr="00E6616D" w:rsidRDefault="00026FF3" w:rsidP="00026FF3">
      <w:pPr>
        <w:pStyle w:val="SmallText"/>
      </w:pPr>
      <w:r w:rsidRPr="00E6616D">
        <w:t xml:space="preserve">James </w:t>
      </w:r>
      <w:proofErr w:type="spellStart"/>
      <w:r w:rsidRPr="00E6616D">
        <w:rPr>
          <w:b/>
          <w:sz w:val="22"/>
          <w:highlight w:val="green"/>
        </w:rPr>
        <w:t>Zappen</w:t>
      </w:r>
      <w:proofErr w:type="spellEnd"/>
      <w:r w:rsidRPr="00E6616D">
        <w:t xml:space="preserve">, </w:t>
      </w:r>
      <w:r w:rsidRPr="00E6616D">
        <w:rPr>
          <w:b/>
          <w:sz w:val="22"/>
        </w:rPr>
        <w:t>20</w:t>
      </w:r>
      <w:r w:rsidRPr="00E6616D">
        <w:rPr>
          <w:b/>
          <w:sz w:val="22"/>
          <w:highlight w:val="green"/>
        </w:rPr>
        <w:t>04</w:t>
      </w:r>
      <w:r w:rsidRPr="00E6616D">
        <w:t xml:space="preserve">. </w:t>
      </w:r>
      <w:proofErr w:type="gramStart"/>
      <w:r w:rsidRPr="00E6616D">
        <w:t>Professor of Language and Literature at Rensselaer Polytechnic Institute.</w:t>
      </w:r>
      <w:proofErr w:type="gramEnd"/>
      <w:r w:rsidRPr="00E6616D">
        <w:t xml:space="preserve"> “The Rebirth of Dialogue: </w:t>
      </w:r>
      <w:proofErr w:type="spellStart"/>
      <w:r w:rsidRPr="00E6616D">
        <w:t>Bakhtin</w:t>
      </w:r>
      <w:proofErr w:type="spellEnd"/>
      <w:r w:rsidRPr="00E6616D">
        <w:t>, Socrates, and the Rhetorical Tradition,” p. 35-36.</w:t>
      </w:r>
    </w:p>
    <w:p w:rsidR="00026FF3" w:rsidRPr="00E6616D" w:rsidRDefault="00026FF3" w:rsidP="00026FF3"/>
    <w:p w:rsidR="00026FF3" w:rsidRPr="00E6616D" w:rsidRDefault="00026FF3" w:rsidP="00026FF3">
      <w:pPr>
        <w:pStyle w:val="SmallText"/>
      </w:pPr>
      <w:r w:rsidRPr="00E6616D">
        <w:t xml:space="preserve">Finally, </w:t>
      </w:r>
      <w:proofErr w:type="spellStart"/>
      <w:r w:rsidRPr="00E6616D">
        <w:t>Bakhtin</w:t>
      </w:r>
      <w:proofErr w:type="spellEnd"/>
      <w:r w:rsidRPr="00E6616D">
        <w:t xml:space="preserve"> describes the </w:t>
      </w:r>
      <w:r>
        <w:t>…………………</w:t>
      </w:r>
      <w:r w:rsidRPr="00E6616D">
        <w:t xml:space="preserve">and humiliations of </w:t>
      </w:r>
      <w:proofErr w:type="spellStart"/>
      <w:r w:rsidRPr="00E6616D">
        <w:t>Gorgias</w:t>
      </w:r>
      <w:proofErr w:type="spellEnd"/>
      <w:r w:rsidRPr="00E6616D">
        <w:t xml:space="preserve">, </w:t>
      </w:r>
      <w:proofErr w:type="spellStart"/>
      <w:r w:rsidRPr="00E6616D">
        <w:t>Polus</w:t>
      </w:r>
      <w:proofErr w:type="spellEnd"/>
      <w:r w:rsidRPr="00E6616D">
        <w:t xml:space="preserve">, and </w:t>
      </w:r>
      <w:proofErr w:type="spellStart"/>
      <w:r w:rsidRPr="00E6616D">
        <w:t>Callicles</w:t>
      </w:r>
      <w:proofErr w:type="spellEnd"/>
      <w:r w:rsidRPr="00E6616D">
        <w:t xml:space="preserve">. </w:t>
      </w:r>
    </w:p>
    <w:p w:rsidR="00026FF3" w:rsidRPr="00E6616D" w:rsidRDefault="00026FF3" w:rsidP="00026FF3"/>
    <w:p w:rsidR="00026FF3" w:rsidRPr="00E6616D" w:rsidRDefault="00026FF3" w:rsidP="00026FF3">
      <w:pPr>
        <w:pStyle w:val="Heading2"/>
      </w:pPr>
      <w:r w:rsidRPr="00E6616D">
        <w:t>3. We solve the terminal impact to education --- fairness in a debate context through topicality fosters tolerance of alternative viewpoints which solves dogmatism and bigotry in society.</w:t>
      </w:r>
    </w:p>
    <w:p w:rsidR="00026FF3" w:rsidRPr="00E6616D" w:rsidRDefault="00026FF3" w:rsidP="00026FF3">
      <w:pPr>
        <w:pStyle w:val="SmallText"/>
      </w:pPr>
      <w:proofErr w:type="gramStart"/>
      <w:r w:rsidRPr="00E6616D">
        <w:t xml:space="preserve">Star </w:t>
      </w:r>
      <w:r w:rsidRPr="00E6616D">
        <w:rPr>
          <w:b/>
          <w:sz w:val="22"/>
          <w:highlight w:val="green"/>
        </w:rPr>
        <w:t>Muir</w:t>
      </w:r>
      <w:r w:rsidRPr="00E6616D">
        <w:t xml:space="preserve">, </w:t>
      </w:r>
      <w:r w:rsidRPr="00E6616D">
        <w:rPr>
          <w:b/>
          <w:sz w:val="22"/>
        </w:rPr>
        <w:t>19</w:t>
      </w:r>
      <w:r w:rsidRPr="00E6616D">
        <w:rPr>
          <w:b/>
          <w:sz w:val="22"/>
          <w:highlight w:val="green"/>
        </w:rPr>
        <w:t>93</w:t>
      </w:r>
      <w:r w:rsidRPr="00E6616D">
        <w:t>.</w:t>
      </w:r>
      <w:proofErr w:type="gramEnd"/>
      <w:r w:rsidRPr="00E6616D">
        <w:t xml:space="preserve"> </w:t>
      </w:r>
      <w:proofErr w:type="gramStart"/>
      <w:r w:rsidRPr="00E6616D">
        <w:t>Professor of Communication at George Mason.</w:t>
      </w:r>
      <w:proofErr w:type="gramEnd"/>
      <w:r w:rsidRPr="00E6616D">
        <w:t xml:space="preserve"> “A Defense of the Ethics of Contemporary Debate,” Philosophy and Rhetoric 26.4, p. 291-292.</w:t>
      </w:r>
    </w:p>
    <w:p w:rsidR="00026FF3" w:rsidRPr="00E6616D" w:rsidRDefault="00026FF3" w:rsidP="00026FF3"/>
    <w:p w:rsidR="00026FF3" w:rsidRPr="00E6616D" w:rsidRDefault="00026FF3" w:rsidP="00026FF3">
      <w:pPr>
        <w:pStyle w:val="SmallText"/>
      </w:pPr>
      <w:proofErr w:type="gramStart"/>
      <w:r w:rsidRPr="00E6616D">
        <w:t xml:space="preserve">Firm moral commitment to a value </w:t>
      </w:r>
      <w:r>
        <w:t>……………….</w:t>
      </w:r>
      <w:r w:rsidRPr="00E6616D">
        <w:t>form their own moral identity.</w:t>
      </w:r>
      <w:proofErr w:type="gramEnd"/>
    </w:p>
    <w:p w:rsidR="00026FF3" w:rsidRPr="00E6616D" w:rsidRDefault="00026FF3" w:rsidP="00026FF3"/>
    <w:p w:rsidR="00026FF3" w:rsidRPr="00E6616D" w:rsidRDefault="00026FF3" w:rsidP="00026FF3">
      <w:pPr>
        <w:pStyle w:val="Heading2"/>
        <w:rPr>
          <w:rFonts w:cs="TimesNewRomanPS-BoldMT"/>
          <w:bCs/>
        </w:rPr>
      </w:pPr>
      <w:r w:rsidRPr="00E6616D">
        <w:rPr>
          <w:rFonts w:cs="TimesNewRomanPS-BoldMT"/>
          <w:bCs/>
        </w:rPr>
        <w:t>4. Empiricism is on our side --- an experimental debate tournament with no topic caused students to perceive a lack of educational value --- this discouraged them from participating in debate ---</w:t>
      </w:r>
    </w:p>
    <w:p w:rsidR="00026FF3" w:rsidRPr="00E6616D" w:rsidRDefault="00026FF3" w:rsidP="00026FF3"/>
    <w:p w:rsidR="00026FF3" w:rsidRPr="00E6616D" w:rsidRDefault="00026FF3" w:rsidP="00026FF3">
      <w:pPr>
        <w:pStyle w:val="Heading2"/>
        <w:rPr>
          <w:rFonts w:cs="TimesNewRomanPS-BoldMT"/>
          <w:bCs/>
        </w:rPr>
      </w:pPr>
      <w:r w:rsidRPr="00E6616D">
        <w:rPr>
          <w:rFonts w:cs="TimesNewRomanPS-BoldMT"/>
          <w:bCs/>
        </w:rPr>
        <w:t>a. The vast majority of students thought it was unfair.</w:t>
      </w:r>
    </w:p>
    <w:p w:rsidR="00026FF3" w:rsidRPr="00E6616D" w:rsidRDefault="00026FF3" w:rsidP="00026FF3">
      <w:pPr>
        <w:autoSpaceDE w:val="0"/>
        <w:autoSpaceDN w:val="0"/>
        <w:adjustRightInd w:val="0"/>
        <w:rPr>
          <w:sz w:val="16"/>
        </w:rPr>
      </w:pPr>
      <w:r w:rsidRPr="00E6616D">
        <w:rPr>
          <w:sz w:val="16"/>
        </w:rPr>
        <w:t xml:space="preserve">Thomas </w:t>
      </w:r>
      <w:r w:rsidRPr="00E6616D">
        <w:rPr>
          <w:b/>
          <w:szCs w:val="20"/>
          <w:highlight w:val="green"/>
        </w:rPr>
        <w:t>Preston</w:t>
      </w:r>
      <w:r w:rsidRPr="00E6616D">
        <w:rPr>
          <w:sz w:val="16"/>
        </w:rPr>
        <w:t xml:space="preserve">, Summer </w:t>
      </w:r>
      <w:r w:rsidRPr="00E6616D">
        <w:rPr>
          <w:b/>
          <w:szCs w:val="20"/>
        </w:rPr>
        <w:t>20</w:t>
      </w:r>
      <w:r w:rsidRPr="00E6616D">
        <w:rPr>
          <w:b/>
          <w:szCs w:val="20"/>
          <w:highlight w:val="green"/>
        </w:rPr>
        <w:t>03</w:t>
      </w:r>
      <w:r w:rsidRPr="00E6616D">
        <w:rPr>
          <w:sz w:val="16"/>
        </w:rPr>
        <w:t xml:space="preserve">. </w:t>
      </w:r>
      <w:proofErr w:type="gramStart"/>
      <w:r w:rsidRPr="00E6616D">
        <w:rPr>
          <w:sz w:val="16"/>
        </w:rPr>
        <w:t>Professor of communications at the University of Missouri-St. Louis.</w:t>
      </w:r>
      <w:proofErr w:type="gramEnd"/>
      <w:r w:rsidRPr="00E6616D">
        <w:rPr>
          <w:sz w:val="16"/>
        </w:rPr>
        <w:t xml:space="preserve"> </w:t>
      </w:r>
      <w:proofErr w:type="gramStart"/>
      <w:r w:rsidRPr="00E6616D">
        <w:rPr>
          <w:sz w:val="16"/>
        </w:rPr>
        <w:t xml:space="preserve">“No-topic debating in Parliamentary Debate: Students and Critic Reactions,” </w:t>
      </w:r>
      <w:hyperlink r:id="rId9" w:history="1">
        <w:r w:rsidRPr="00E6616D">
          <w:rPr>
            <w:sz w:val="16"/>
          </w:rPr>
          <w:t>http://cas.bethel.edu/dept/comm/npda/journal/vol9no5.pdf</w:t>
        </w:r>
      </w:hyperlink>
      <w:r w:rsidRPr="00E6616D">
        <w:rPr>
          <w:sz w:val="16"/>
        </w:rPr>
        <w:t>.</w:t>
      </w:r>
      <w:proofErr w:type="gramEnd"/>
    </w:p>
    <w:p w:rsidR="00026FF3" w:rsidRPr="00E6616D" w:rsidRDefault="00026FF3" w:rsidP="00026FF3">
      <w:pPr>
        <w:rPr>
          <w:rFonts w:cs="TimesNewRomanPS-BoldMT"/>
        </w:rPr>
      </w:pPr>
    </w:p>
    <w:p w:rsidR="00026FF3" w:rsidRPr="00E6616D" w:rsidRDefault="00026FF3" w:rsidP="00026FF3">
      <w:pPr>
        <w:autoSpaceDE w:val="0"/>
        <w:autoSpaceDN w:val="0"/>
        <w:adjustRightInd w:val="0"/>
        <w:rPr>
          <w:rFonts w:cs="TimesNewRomanPS-BoldMT"/>
          <w:sz w:val="12"/>
          <w:szCs w:val="20"/>
        </w:rPr>
      </w:pPr>
      <w:r w:rsidRPr="00E6616D">
        <w:rPr>
          <w:rFonts w:cs="TimesNewRomanPS-BoldMT"/>
          <w:bCs/>
          <w:szCs w:val="20"/>
          <w:u w:val="single"/>
        </w:rPr>
        <w:t>The study involved forty-</w:t>
      </w:r>
      <w:r>
        <w:rPr>
          <w:rFonts w:cs="TimesNewRomanPS-BoldMT"/>
          <w:bCs/>
          <w:szCs w:val="20"/>
          <w:u w:val="single"/>
        </w:rPr>
        <w:t>……………………</w:t>
      </w:r>
      <w:r w:rsidRPr="00E6616D">
        <w:rPr>
          <w:rFonts w:cs="TimesNewRomanPS-BoldMT"/>
          <w:sz w:val="12"/>
          <w:szCs w:val="20"/>
        </w:rPr>
        <w:t xml:space="preserve">debate gave an advantage to the Opposition. </w:t>
      </w:r>
    </w:p>
    <w:p w:rsidR="00026FF3" w:rsidRPr="00E6616D" w:rsidRDefault="00026FF3" w:rsidP="00026FF3">
      <w:pPr>
        <w:autoSpaceDE w:val="0"/>
        <w:autoSpaceDN w:val="0"/>
        <w:adjustRightInd w:val="0"/>
        <w:rPr>
          <w:rFonts w:cs="TimesNewRomanPS-BoldMT"/>
          <w:szCs w:val="20"/>
        </w:rPr>
      </w:pPr>
    </w:p>
    <w:p w:rsidR="00026FF3" w:rsidRPr="00026FF3" w:rsidRDefault="00026FF3"/>
    <w:sectPr w:rsidR="00026FF3" w:rsidRPr="00026FF3" w:rsidSect="008641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817"/>
    <w:rsid w:val="00026FF3"/>
    <w:rsid w:val="001C3210"/>
    <w:rsid w:val="004A7817"/>
    <w:rsid w:val="006A2115"/>
    <w:rsid w:val="0096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17"/>
    <w:pPr>
      <w:spacing w:after="0" w:line="240" w:lineRule="auto"/>
    </w:pPr>
    <w:rPr>
      <w:rFonts w:ascii="Garamond" w:eastAsia="Calibri" w:hAnsi="Garamond" w:cs="Times New Roman"/>
    </w:rPr>
  </w:style>
  <w:style w:type="paragraph" w:styleId="Heading1">
    <w:name w:val="heading 1"/>
    <w:basedOn w:val="Normal"/>
    <w:next w:val="Normal"/>
    <w:link w:val="Heading1Char"/>
    <w:autoRedefine/>
    <w:uiPriority w:val="9"/>
    <w:qFormat/>
    <w:rsid w:val="004A7817"/>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4A7817"/>
    <w:pPr>
      <w:outlineLvl w:val="1"/>
    </w:pPr>
    <w:rPr>
      <w:b/>
      <w:szCs w:val="26"/>
    </w:rPr>
  </w:style>
  <w:style w:type="paragraph" w:styleId="Heading3">
    <w:name w:val="heading 3"/>
    <w:basedOn w:val="Normal"/>
    <w:next w:val="Normal"/>
    <w:link w:val="Heading3Char"/>
    <w:uiPriority w:val="9"/>
    <w:semiHidden/>
    <w:unhideWhenUsed/>
    <w:qFormat/>
    <w:rsid w:val="004A781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A7817"/>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17"/>
    <w:rPr>
      <w:rFonts w:ascii="Garamond" w:eastAsia="Times New Roman" w:hAnsi="Garamond" w:cs="Times New Roman"/>
      <w:b/>
      <w:bCs/>
      <w:sz w:val="28"/>
      <w:szCs w:val="28"/>
      <w:u w:val="single"/>
    </w:rPr>
  </w:style>
  <w:style w:type="character" w:customStyle="1" w:styleId="Heading2Char">
    <w:name w:val="Heading 2 Char"/>
    <w:aliases w:val="Tag Char,Heading 2 Char2 Char Char1,Heading 2 Char1 Char Char Char2,Heading 2 Char Char Char Char Char1,Heading 2 Char Char1 Char Char1,Heading 2 Char2 Char2,Heading 2 Char1 Char Char2,Heading 2 Char Char Char Char2,Tags Char1,tag Char1"/>
    <w:basedOn w:val="DefaultParagraphFont"/>
    <w:link w:val="Heading2"/>
    <w:uiPriority w:val="9"/>
    <w:rsid w:val="004A7817"/>
    <w:rPr>
      <w:rFonts w:ascii="Garamond" w:eastAsia="Calibri" w:hAnsi="Garamond" w:cs="Times New Roman"/>
      <w:b/>
      <w:szCs w:val="26"/>
    </w:rPr>
  </w:style>
  <w:style w:type="character" w:customStyle="1" w:styleId="Heading3Char">
    <w:name w:val="Heading 3 Char"/>
    <w:basedOn w:val="DefaultParagraphFont"/>
    <w:link w:val="Heading3"/>
    <w:uiPriority w:val="9"/>
    <w:semiHidden/>
    <w:rsid w:val="004A7817"/>
    <w:rPr>
      <w:rFonts w:ascii="Cambria" w:eastAsia="Times New Roman" w:hAnsi="Cambria" w:cs="Times New Roman"/>
      <w:b/>
      <w:bCs/>
      <w:sz w:val="26"/>
      <w:szCs w:val="26"/>
    </w:rPr>
  </w:style>
  <w:style w:type="character" w:customStyle="1" w:styleId="Heading4Char">
    <w:name w:val="Heading 4 Char"/>
    <w:aliases w:val="Underlined Char,body Char2"/>
    <w:basedOn w:val="DefaultParagraphFont"/>
    <w:link w:val="Heading4"/>
    <w:uiPriority w:val="9"/>
    <w:semiHidden/>
    <w:rsid w:val="004A7817"/>
    <w:rPr>
      <w:rFonts w:ascii="Calibri" w:eastAsia="Times New Roman" w:hAnsi="Calibri" w:cs="Times New Roman"/>
      <w:b/>
      <w:bCs/>
      <w:sz w:val="28"/>
      <w:szCs w:val="28"/>
    </w:rPr>
  </w:style>
  <w:style w:type="paragraph" w:styleId="DocumentMap">
    <w:name w:val="Document Map"/>
    <w:basedOn w:val="Normal"/>
    <w:link w:val="DocumentMapChar"/>
    <w:semiHidden/>
    <w:rsid w:val="004A7817"/>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4A7817"/>
    <w:rPr>
      <w:rFonts w:ascii="Verdana" w:eastAsia="Batang" w:hAnsi="Verdana" w:cs="Times New Roman"/>
      <w:sz w:val="16"/>
      <w:szCs w:val="24"/>
      <w:shd w:val="clear" w:color="auto" w:fill="C6D5EC"/>
      <w:lang w:eastAsia="ko-KR"/>
    </w:rPr>
  </w:style>
  <w:style w:type="character" w:styleId="Hyperlink">
    <w:name w:val="Hyperlink"/>
    <w:rsid w:val="004A7817"/>
    <w:rPr>
      <w:color w:val="auto"/>
      <w:u w:val="none"/>
    </w:rPr>
  </w:style>
  <w:style w:type="paragraph" w:styleId="Header">
    <w:name w:val="header"/>
    <w:basedOn w:val="Normal"/>
    <w:link w:val="HeaderChar"/>
    <w:uiPriority w:val="99"/>
    <w:unhideWhenUsed/>
    <w:rsid w:val="004A7817"/>
    <w:pPr>
      <w:tabs>
        <w:tab w:val="center" w:pos="4680"/>
        <w:tab w:val="right" w:pos="9360"/>
      </w:tabs>
    </w:pPr>
  </w:style>
  <w:style w:type="character" w:customStyle="1" w:styleId="HeaderChar">
    <w:name w:val="Header Char"/>
    <w:basedOn w:val="DefaultParagraphFont"/>
    <w:link w:val="Header"/>
    <w:uiPriority w:val="99"/>
    <w:rsid w:val="004A7817"/>
    <w:rPr>
      <w:rFonts w:ascii="Garamond" w:eastAsia="Calibri" w:hAnsi="Garamond" w:cs="Times New Roman"/>
    </w:rPr>
  </w:style>
  <w:style w:type="paragraph" w:customStyle="1" w:styleId="Default">
    <w:name w:val="Default"/>
    <w:basedOn w:val="Normal"/>
    <w:rsid w:val="004A7817"/>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4A781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4A7817"/>
  </w:style>
  <w:style w:type="character" w:customStyle="1" w:styleId="Underline">
    <w:name w:val="Underline"/>
    <w:uiPriority w:val="1"/>
    <w:qFormat/>
    <w:rsid w:val="004A7817"/>
    <w:rPr>
      <w:u w:val="single"/>
    </w:rPr>
  </w:style>
  <w:style w:type="paragraph" w:styleId="Footer">
    <w:name w:val="footer"/>
    <w:basedOn w:val="Normal"/>
    <w:link w:val="FooterChar"/>
    <w:uiPriority w:val="99"/>
    <w:unhideWhenUsed/>
    <w:rsid w:val="004A7817"/>
    <w:pPr>
      <w:tabs>
        <w:tab w:val="center" w:pos="4680"/>
        <w:tab w:val="right" w:pos="9360"/>
      </w:tabs>
    </w:pPr>
  </w:style>
  <w:style w:type="character" w:customStyle="1" w:styleId="FooterChar">
    <w:name w:val="Footer Char"/>
    <w:basedOn w:val="DefaultParagraphFont"/>
    <w:link w:val="Footer"/>
    <w:uiPriority w:val="99"/>
    <w:rsid w:val="004A7817"/>
    <w:rPr>
      <w:rFonts w:ascii="Garamond" w:eastAsia="Calibri" w:hAnsi="Garamond" w:cs="Times New Roman"/>
    </w:rPr>
  </w:style>
  <w:style w:type="paragraph" w:styleId="List">
    <w:name w:val="List"/>
    <w:basedOn w:val="Normal"/>
    <w:uiPriority w:val="99"/>
    <w:semiHidden/>
    <w:unhideWhenUsed/>
    <w:rsid w:val="004A7817"/>
    <w:pPr>
      <w:contextualSpacing/>
    </w:pPr>
  </w:style>
  <w:style w:type="paragraph" w:customStyle="1" w:styleId="PageHeaderLine1">
    <w:name w:val="PageHeaderLine1"/>
    <w:basedOn w:val="Normal"/>
    <w:rsid w:val="004A7817"/>
    <w:pPr>
      <w:tabs>
        <w:tab w:val="right" w:pos="10800"/>
      </w:tabs>
    </w:pPr>
    <w:rPr>
      <w:b/>
    </w:rPr>
  </w:style>
  <w:style w:type="paragraph" w:customStyle="1" w:styleId="PageHeaderLine2">
    <w:name w:val="PageHeaderLine2"/>
    <w:basedOn w:val="Normal"/>
    <w:next w:val="Normal"/>
    <w:rsid w:val="004A7817"/>
    <w:pPr>
      <w:tabs>
        <w:tab w:val="right" w:pos="10800"/>
      </w:tabs>
      <w:spacing w:line="480" w:lineRule="auto"/>
    </w:pPr>
    <w:rPr>
      <w:b/>
    </w:rPr>
  </w:style>
  <w:style w:type="character" w:styleId="CommentReference">
    <w:name w:val="annotation reference"/>
    <w:uiPriority w:val="99"/>
    <w:semiHidden/>
    <w:unhideWhenUsed/>
    <w:rsid w:val="004A7817"/>
    <w:rPr>
      <w:sz w:val="16"/>
      <w:szCs w:val="16"/>
    </w:rPr>
  </w:style>
  <w:style w:type="paragraph" w:styleId="CommentText">
    <w:name w:val="annotation text"/>
    <w:basedOn w:val="Normal"/>
    <w:link w:val="CommentTextChar"/>
    <w:uiPriority w:val="99"/>
    <w:semiHidden/>
    <w:unhideWhenUsed/>
    <w:rsid w:val="004A7817"/>
    <w:rPr>
      <w:sz w:val="20"/>
      <w:szCs w:val="20"/>
    </w:rPr>
  </w:style>
  <w:style w:type="character" w:customStyle="1" w:styleId="CommentTextChar">
    <w:name w:val="Comment Text Char"/>
    <w:basedOn w:val="DefaultParagraphFont"/>
    <w:link w:val="CommentText"/>
    <w:uiPriority w:val="99"/>
    <w:semiHidden/>
    <w:rsid w:val="004A7817"/>
    <w:rPr>
      <w:rFonts w:ascii="Garamond" w:eastAsia="Calibri" w:hAnsi="Garamond" w:cs="Times New Roman"/>
      <w:sz w:val="20"/>
      <w:szCs w:val="20"/>
    </w:rPr>
  </w:style>
  <w:style w:type="paragraph" w:styleId="BalloonText">
    <w:name w:val="Balloon Text"/>
    <w:basedOn w:val="Normal"/>
    <w:link w:val="BalloonTextChar"/>
    <w:uiPriority w:val="99"/>
    <w:semiHidden/>
    <w:unhideWhenUsed/>
    <w:rsid w:val="004A7817"/>
    <w:rPr>
      <w:rFonts w:ascii="Tahoma" w:hAnsi="Tahoma" w:cs="Tahoma"/>
      <w:sz w:val="16"/>
      <w:szCs w:val="16"/>
    </w:rPr>
  </w:style>
  <w:style w:type="character" w:customStyle="1" w:styleId="BalloonTextChar">
    <w:name w:val="Balloon Text Char"/>
    <w:basedOn w:val="DefaultParagraphFont"/>
    <w:link w:val="BalloonText"/>
    <w:uiPriority w:val="99"/>
    <w:semiHidden/>
    <w:rsid w:val="004A7817"/>
    <w:rPr>
      <w:rFonts w:ascii="Tahoma" w:eastAsia="Calibri" w:hAnsi="Tahoma" w:cs="Tahoma"/>
      <w:sz w:val="16"/>
      <w:szCs w:val="16"/>
    </w:rPr>
  </w:style>
  <w:style w:type="paragraph" w:styleId="NoSpacing">
    <w:name w:val="No Spacing"/>
    <w:uiPriority w:val="1"/>
    <w:rsid w:val="004A7817"/>
    <w:pPr>
      <w:spacing w:after="0" w:line="240" w:lineRule="auto"/>
    </w:pPr>
    <w:rPr>
      <w:rFonts w:ascii="Garamond" w:eastAsia="Calibri" w:hAnsi="Garamond" w:cs="Times New Roman"/>
    </w:rPr>
  </w:style>
  <w:style w:type="character" w:customStyle="1" w:styleId="UnderlineChar">
    <w:name w:val="Underline Char"/>
    <w:rsid w:val="004A7817"/>
    <w:rPr>
      <w:rFonts w:ascii="Garamond" w:hAnsi="Garamond"/>
      <w:sz w:val="22"/>
      <w:szCs w:val="24"/>
      <w:u w:val="single"/>
      <w:lang w:val="en-US" w:eastAsia="en-US" w:bidi="ar-SA"/>
    </w:rPr>
  </w:style>
  <w:style w:type="character" w:customStyle="1" w:styleId="BoldUnderlineChar">
    <w:name w:val="BoldUnderline Char"/>
    <w:link w:val="BoldUnderline"/>
    <w:locked/>
    <w:rsid w:val="004A7817"/>
    <w:rPr>
      <w:rFonts w:ascii="Georgia" w:hAnsi="Georgia"/>
      <w:b/>
      <w:u w:val="single"/>
    </w:rPr>
  </w:style>
  <w:style w:type="paragraph" w:customStyle="1" w:styleId="BoldUnderline">
    <w:name w:val="BoldUnderline"/>
    <w:basedOn w:val="Normal"/>
    <w:link w:val="BoldUnderlineChar"/>
    <w:rsid w:val="004A7817"/>
    <w:rPr>
      <w:rFonts w:ascii="Georgia" w:eastAsiaTheme="minorHAnsi" w:hAnsi="Georgia" w:cstheme="minorBidi"/>
      <w:b/>
      <w:u w:val="single"/>
    </w:rPr>
  </w:style>
  <w:style w:type="character" w:customStyle="1" w:styleId="UnderliningChar">
    <w:name w:val="Underlining Char"/>
    <w:rsid w:val="00026FF3"/>
    <w:rPr>
      <w:rFonts w:ascii="Arial Narrow" w:hAnsi="Arial Narrow"/>
      <w:szCs w:val="24"/>
      <w:u w:val="single"/>
      <w:lang w:val="en-US" w:eastAsia="en-US" w:bidi="ar-SA"/>
    </w:rPr>
  </w:style>
  <w:style w:type="paragraph" w:customStyle="1" w:styleId="SmallText">
    <w:name w:val="Small Text"/>
    <w:basedOn w:val="Heading2"/>
    <w:rsid w:val="00026FF3"/>
    <w:pPr>
      <w:keepNext/>
      <w:widowControl w:val="0"/>
      <w:suppressAutoHyphens/>
      <w:contextualSpacing/>
    </w:pPr>
    <w:rPr>
      <w:rFonts w:eastAsia="Times New Roman"/>
      <w:b w:val="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17"/>
    <w:pPr>
      <w:spacing w:after="0" w:line="240" w:lineRule="auto"/>
    </w:pPr>
    <w:rPr>
      <w:rFonts w:ascii="Garamond" w:eastAsia="Calibri" w:hAnsi="Garamond" w:cs="Times New Roman"/>
    </w:rPr>
  </w:style>
  <w:style w:type="paragraph" w:styleId="Heading1">
    <w:name w:val="heading 1"/>
    <w:basedOn w:val="Normal"/>
    <w:next w:val="Normal"/>
    <w:link w:val="Heading1Char"/>
    <w:autoRedefine/>
    <w:uiPriority w:val="9"/>
    <w:qFormat/>
    <w:rsid w:val="004A7817"/>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4A7817"/>
    <w:pPr>
      <w:outlineLvl w:val="1"/>
    </w:pPr>
    <w:rPr>
      <w:b/>
      <w:szCs w:val="26"/>
    </w:rPr>
  </w:style>
  <w:style w:type="paragraph" w:styleId="Heading3">
    <w:name w:val="heading 3"/>
    <w:basedOn w:val="Normal"/>
    <w:next w:val="Normal"/>
    <w:link w:val="Heading3Char"/>
    <w:uiPriority w:val="9"/>
    <w:semiHidden/>
    <w:unhideWhenUsed/>
    <w:qFormat/>
    <w:rsid w:val="004A781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A7817"/>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17"/>
    <w:rPr>
      <w:rFonts w:ascii="Garamond" w:eastAsia="Times New Roman" w:hAnsi="Garamond" w:cs="Times New Roman"/>
      <w:b/>
      <w:bCs/>
      <w:sz w:val="28"/>
      <w:szCs w:val="28"/>
      <w:u w:val="single"/>
    </w:rPr>
  </w:style>
  <w:style w:type="character" w:customStyle="1" w:styleId="Heading2Char">
    <w:name w:val="Heading 2 Char"/>
    <w:aliases w:val="Tag Char,Heading 2 Char2 Char Char1,Heading 2 Char1 Char Char Char2,Heading 2 Char Char Char Char Char1,Heading 2 Char Char1 Char Char1,Heading 2 Char2 Char2,Heading 2 Char1 Char Char2,Heading 2 Char Char Char Char2,Tags Char1,tag Char1"/>
    <w:basedOn w:val="DefaultParagraphFont"/>
    <w:link w:val="Heading2"/>
    <w:uiPriority w:val="9"/>
    <w:rsid w:val="004A7817"/>
    <w:rPr>
      <w:rFonts w:ascii="Garamond" w:eastAsia="Calibri" w:hAnsi="Garamond" w:cs="Times New Roman"/>
      <w:b/>
      <w:szCs w:val="26"/>
    </w:rPr>
  </w:style>
  <w:style w:type="character" w:customStyle="1" w:styleId="Heading3Char">
    <w:name w:val="Heading 3 Char"/>
    <w:basedOn w:val="DefaultParagraphFont"/>
    <w:link w:val="Heading3"/>
    <w:uiPriority w:val="9"/>
    <w:semiHidden/>
    <w:rsid w:val="004A7817"/>
    <w:rPr>
      <w:rFonts w:ascii="Cambria" w:eastAsia="Times New Roman" w:hAnsi="Cambria" w:cs="Times New Roman"/>
      <w:b/>
      <w:bCs/>
      <w:sz w:val="26"/>
      <w:szCs w:val="26"/>
    </w:rPr>
  </w:style>
  <w:style w:type="character" w:customStyle="1" w:styleId="Heading4Char">
    <w:name w:val="Heading 4 Char"/>
    <w:aliases w:val="Underlined Char,body Char2"/>
    <w:basedOn w:val="DefaultParagraphFont"/>
    <w:link w:val="Heading4"/>
    <w:uiPriority w:val="9"/>
    <w:semiHidden/>
    <w:rsid w:val="004A7817"/>
    <w:rPr>
      <w:rFonts w:ascii="Calibri" w:eastAsia="Times New Roman" w:hAnsi="Calibri" w:cs="Times New Roman"/>
      <w:b/>
      <w:bCs/>
      <w:sz w:val="28"/>
      <w:szCs w:val="28"/>
    </w:rPr>
  </w:style>
  <w:style w:type="paragraph" w:styleId="DocumentMap">
    <w:name w:val="Document Map"/>
    <w:basedOn w:val="Normal"/>
    <w:link w:val="DocumentMapChar"/>
    <w:semiHidden/>
    <w:rsid w:val="004A7817"/>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4A7817"/>
    <w:rPr>
      <w:rFonts w:ascii="Verdana" w:eastAsia="Batang" w:hAnsi="Verdana" w:cs="Times New Roman"/>
      <w:sz w:val="16"/>
      <w:szCs w:val="24"/>
      <w:shd w:val="clear" w:color="auto" w:fill="C6D5EC"/>
      <w:lang w:eastAsia="ko-KR"/>
    </w:rPr>
  </w:style>
  <w:style w:type="character" w:styleId="Hyperlink">
    <w:name w:val="Hyperlink"/>
    <w:rsid w:val="004A7817"/>
    <w:rPr>
      <w:color w:val="auto"/>
      <w:u w:val="none"/>
    </w:rPr>
  </w:style>
  <w:style w:type="paragraph" w:styleId="Header">
    <w:name w:val="header"/>
    <w:basedOn w:val="Normal"/>
    <w:link w:val="HeaderChar"/>
    <w:uiPriority w:val="99"/>
    <w:unhideWhenUsed/>
    <w:rsid w:val="004A7817"/>
    <w:pPr>
      <w:tabs>
        <w:tab w:val="center" w:pos="4680"/>
        <w:tab w:val="right" w:pos="9360"/>
      </w:tabs>
    </w:pPr>
  </w:style>
  <w:style w:type="character" w:customStyle="1" w:styleId="HeaderChar">
    <w:name w:val="Header Char"/>
    <w:basedOn w:val="DefaultParagraphFont"/>
    <w:link w:val="Header"/>
    <w:uiPriority w:val="99"/>
    <w:rsid w:val="004A7817"/>
    <w:rPr>
      <w:rFonts w:ascii="Garamond" w:eastAsia="Calibri" w:hAnsi="Garamond" w:cs="Times New Roman"/>
    </w:rPr>
  </w:style>
  <w:style w:type="paragraph" w:customStyle="1" w:styleId="Default">
    <w:name w:val="Default"/>
    <w:basedOn w:val="Normal"/>
    <w:rsid w:val="004A7817"/>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4A781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4A7817"/>
  </w:style>
  <w:style w:type="character" w:customStyle="1" w:styleId="Underline">
    <w:name w:val="Underline"/>
    <w:uiPriority w:val="1"/>
    <w:qFormat/>
    <w:rsid w:val="004A7817"/>
    <w:rPr>
      <w:u w:val="single"/>
    </w:rPr>
  </w:style>
  <w:style w:type="paragraph" w:styleId="Footer">
    <w:name w:val="footer"/>
    <w:basedOn w:val="Normal"/>
    <w:link w:val="FooterChar"/>
    <w:uiPriority w:val="99"/>
    <w:unhideWhenUsed/>
    <w:rsid w:val="004A7817"/>
    <w:pPr>
      <w:tabs>
        <w:tab w:val="center" w:pos="4680"/>
        <w:tab w:val="right" w:pos="9360"/>
      </w:tabs>
    </w:pPr>
  </w:style>
  <w:style w:type="character" w:customStyle="1" w:styleId="FooterChar">
    <w:name w:val="Footer Char"/>
    <w:basedOn w:val="DefaultParagraphFont"/>
    <w:link w:val="Footer"/>
    <w:uiPriority w:val="99"/>
    <w:rsid w:val="004A7817"/>
    <w:rPr>
      <w:rFonts w:ascii="Garamond" w:eastAsia="Calibri" w:hAnsi="Garamond" w:cs="Times New Roman"/>
    </w:rPr>
  </w:style>
  <w:style w:type="paragraph" w:styleId="List">
    <w:name w:val="List"/>
    <w:basedOn w:val="Normal"/>
    <w:uiPriority w:val="99"/>
    <w:semiHidden/>
    <w:unhideWhenUsed/>
    <w:rsid w:val="004A7817"/>
    <w:pPr>
      <w:contextualSpacing/>
    </w:pPr>
  </w:style>
  <w:style w:type="paragraph" w:customStyle="1" w:styleId="PageHeaderLine1">
    <w:name w:val="PageHeaderLine1"/>
    <w:basedOn w:val="Normal"/>
    <w:rsid w:val="004A7817"/>
    <w:pPr>
      <w:tabs>
        <w:tab w:val="right" w:pos="10800"/>
      </w:tabs>
    </w:pPr>
    <w:rPr>
      <w:b/>
    </w:rPr>
  </w:style>
  <w:style w:type="paragraph" w:customStyle="1" w:styleId="PageHeaderLine2">
    <w:name w:val="PageHeaderLine2"/>
    <w:basedOn w:val="Normal"/>
    <w:next w:val="Normal"/>
    <w:rsid w:val="004A7817"/>
    <w:pPr>
      <w:tabs>
        <w:tab w:val="right" w:pos="10800"/>
      </w:tabs>
      <w:spacing w:line="480" w:lineRule="auto"/>
    </w:pPr>
    <w:rPr>
      <w:b/>
    </w:rPr>
  </w:style>
  <w:style w:type="character" w:styleId="CommentReference">
    <w:name w:val="annotation reference"/>
    <w:uiPriority w:val="99"/>
    <w:semiHidden/>
    <w:unhideWhenUsed/>
    <w:rsid w:val="004A7817"/>
    <w:rPr>
      <w:sz w:val="16"/>
      <w:szCs w:val="16"/>
    </w:rPr>
  </w:style>
  <w:style w:type="paragraph" w:styleId="CommentText">
    <w:name w:val="annotation text"/>
    <w:basedOn w:val="Normal"/>
    <w:link w:val="CommentTextChar"/>
    <w:uiPriority w:val="99"/>
    <w:semiHidden/>
    <w:unhideWhenUsed/>
    <w:rsid w:val="004A7817"/>
    <w:rPr>
      <w:sz w:val="20"/>
      <w:szCs w:val="20"/>
    </w:rPr>
  </w:style>
  <w:style w:type="character" w:customStyle="1" w:styleId="CommentTextChar">
    <w:name w:val="Comment Text Char"/>
    <w:basedOn w:val="DefaultParagraphFont"/>
    <w:link w:val="CommentText"/>
    <w:uiPriority w:val="99"/>
    <w:semiHidden/>
    <w:rsid w:val="004A7817"/>
    <w:rPr>
      <w:rFonts w:ascii="Garamond" w:eastAsia="Calibri" w:hAnsi="Garamond" w:cs="Times New Roman"/>
      <w:sz w:val="20"/>
      <w:szCs w:val="20"/>
    </w:rPr>
  </w:style>
  <w:style w:type="paragraph" w:styleId="BalloonText">
    <w:name w:val="Balloon Text"/>
    <w:basedOn w:val="Normal"/>
    <w:link w:val="BalloonTextChar"/>
    <w:uiPriority w:val="99"/>
    <w:semiHidden/>
    <w:unhideWhenUsed/>
    <w:rsid w:val="004A7817"/>
    <w:rPr>
      <w:rFonts w:ascii="Tahoma" w:hAnsi="Tahoma" w:cs="Tahoma"/>
      <w:sz w:val="16"/>
      <w:szCs w:val="16"/>
    </w:rPr>
  </w:style>
  <w:style w:type="character" w:customStyle="1" w:styleId="BalloonTextChar">
    <w:name w:val="Balloon Text Char"/>
    <w:basedOn w:val="DefaultParagraphFont"/>
    <w:link w:val="BalloonText"/>
    <w:uiPriority w:val="99"/>
    <w:semiHidden/>
    <w:rsid w:val="004A7817"/>
    <w:rPr>
      <w:rFonts w:ascii="Tahoma" w:eastAsia="Calibri" w:hAnsi="Tahoma" w:cs="Tahoma"/>
      <w:sz w:val="16"/>
      <w:szCs w:val="16"/>
    </w:rPr>
  </w:style>
  <w:style w:type="paragraph" w:styleId="NoSpacing">
    <w:name w:val="No Spacing"/>
    <w:uiPriority w:val="1"/>
    <w:rsid w:val="004A7817"/>
    <w:pPr>
      <w:spacing w:after="0" w:line="240" w:lineRule="auto"/>
    </w:pPr>
    <w:rPr>
      <w:rFonts w:ascii="Garamond" w:eastAsia="Calibri" w:hAnsi="Garamond" w:cs="Times New Roman"/>
    </w:rPr>
  </w:style>
  <w:style w:type="character" w:customStyle="1" w:styleId="UnderlineChar">
    <w:name w:val="Underline Char"/>
    <w:rsid w:val="004A7817"/>
    <w:rPr>
      <w:rFonts w:ascii="Garamond" w:hAnsi="Garamond"/>
      <w:sz w:val="22"/>
      <w:szCs w:val="24"/>
      <w:u w:val="single"/>
      <w:lang w:val="en-US" w:eastAsia="en-US" w:bidi="ar-SA"/>
    </w:rPr>
  </w:style>
  <w:style w:type="character" w:customStyle="1" w:styleId="BoldUnderlineChar">
    <w:name w:val="BoldUnderline Char"/>
    <w:link w:val="BoldUnderline"/>
    <w:locked/>
    <w:rsid w:val="004A7817"/>
    <w:rPr>
      <w:rFonts w:ascii="Georgia" w:hAnsi="Georgia"/>
      <w:b/>
      <w:u w:val="single"/>
    </w:rPr>
  </w:style>
  <w:style w:type="paragraph" w:customStyle="1" w:styleId="BoldUnderline">
    <w:name w:val="BoldUnderline"/>
    <w:basedOn w:val="Normal"/>
    <w:link w:val="BoldUnderlineChar"/>
    <w:rsid w:val="004A7817"/>
    <w:rPr>
      <w:rFonts w:ascii="Georgia" w:eastAsiaTheme="minorHAnsi" w:hAnsi="Georgia" w:cstheme="minorBidi"/>
      <w:b/>
      <w:u w:val="single"/>
    </w:rPr>
  </w:style>
  <w:style w:type="character" w:customStyle="1" w:styleId="UnderliningChar">
    <w:name w:val="Underlining Char"/>
    <w:rsid w:val="00026FF3"/>
    <w:rPr>
      <w:rFonts w:ascii="Arial Narrow" w:hAnsi="Arial Narrow"/>
      <w:szCs w:val="24"/>
      <w:u w:val="single"/>
      <w:lang w:val="en-US" w:eastAsia="en-US" w:bidi="ar-SA"/>
    </w:rPr>
  </w:style>
  <w:style w:type="paragraph" w:customStyle="1" w:styleId="SmallText">
    <w:name w:val="Small Text"/>
    <w:basedOn w:val="Heading2"/>
    <w:rsid w:val="00026FF3"/>
    <w:pPr>
      <w:keepNext/>
      <w:widowControl w:val="0"/>
      <w:suppressAutoHyphens/>
      <w:contextualSpacing/>
    </w:pPr>
    <w:rPr>
      <w:rFonts w:eastAsia="Times New Roman"/>
      <w:b w:val="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bethel.edu/dept/comm/npda/journal/vol9no5.pdf" TargetMode="External"/><Relationship Id="rId3" Type="http://schemas.openxmlformats.org/officeDocument/2006/relationships/settings" Target="settings.xml"/><Relationship Id="rId7" Type="http://schemas.openxmlformats.org/officeDocument/2006/relationships/hyperlink" Target="http://cas.bethel.edu/dept/comm/npda/journal/vol9no5.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klawreview.com/wp-content/uploads/vol83no3/Carter.pdf" TargetMode="External"/><Relationship Id="rId11" Type="http://schemas.openxmlformats.org/officeDocument/2006/relationships/theme" Target="theme/theme1.xml"/><Relationship Id="rId5" Type="http://schemas.openxmlformats.org/officeDocument/2006/relationships/hyperlink" Target="http://www.cklawreview.com/wp-content/uploads/vol83no3/Carter.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s.bethel.edu/dept/comm/npda/journal/vol9no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2142</Words>
  <Characters>12212</Characters>
  <Application>Microsoft Office Word</Application>
  <DocSecurity>0</DocSecurity>
  <Lines>101</Lines>
  <Paragraphs>28</Paragraphs>
  <ScaleCrop>false</ScaleCrop>
  <Company/>
  <LinksUpToDate>false</LinksUpToDate>
  <CharactersWithSpaces>14326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Zanezor</dc:creator>
  <cp:lastModifiedBy>Zanezor</cp:lastModifiedBy>
  <cp:revision>2</cp:revision>
  <dcterms:created xsi:type="dcterms:W3CDTF">2012-04-01T00:00:00Z</dcterms:created>
  <dcterms:modified xsi:type="dcterms:W3CDTF">2012-04-01T00:06:00Z</dcterms:modified>
</cp:coreProperties>
</file>