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78D" w:rsidRDefault="00F9178D" w:rsidP="00F9178D">
      <w:pPr>
        <w:pStyle w:val="Heading1"/>
      </w:pPr>
      <w:r>
        <w:t>Impact Overview</w:t>
      </w:r>
    </w:p>
    <w:p w:rsidR="00F9178D" w:rsidRDefault="00F9178D" w:rsidP="00F9178D">
      <w:pPr>
        <w:pStyle w:val="Tag"/>
      </w:pPr>
      <w:r>
        <w:t xml:space="preserve">Conceded terminal impact – collapse of relations means war no new answers in the 1AR – they are out of </w:t>
      </w:r>
      <w:proofErr w:type="spellStart"/>
      <w:r>
        <w:t>constructives</w:t>
      </w:r>
      <w:proofErr w:type="spellEnd"/>
    </w:p>
    <w:p w:rsidR="00F9178D" w:rsidRPr="005F41B7" w:rsidRDefault="00F9178D" w:rsidP="00F9178D">
      <w:r>
        <w:t>...</w:t>
      </w:r>
    </w:p>
    <w:p w:rsidR="00F9178D" w:rsidRDefault="00F9178D" w:rsidP="00F9178D">
      <w:pPr>
        <w:pStyle w:val="Tag"/>
      </w:pPr>
      <w:r>
        <w:t xml:space="preserve">Only </w:t>
      </w:r>
      <w:r w:rsidRPr="00365DE3">
        <w:t>scenario</w:t>
      </w:r>
      <w:r>
        <w:t xml:space="preserve"> for extinction</w:t>
      </w:r>
    </w:p>
    <w:p w:rsidR="00F9178D" w:rsidRDefault="00F9178D" w:rsidP="00F9178D">
      <w:r>
        <w:t xml:space="preserve">Nick </w:t>
      </w:r>
      <w:proofErr w:type="spellStart"/>
      <w:r w:rsidRPr="00365DE3">
        <w:rPr>
          <w:b/>
          <w:sz w:val="24"/>
          <w:u w:val="single"/>
        </w:rPr>
        <w:t>Bostrom</w:t>
      </w:r>
      <w:proofErr w:type="spellEnd"/>
      <w:r>
        <w:t>, 200</w:t>
      </w:r>
      <w:r w:rsidRPr="00365DE3">
        <w:rPr>
          <w:b/>
          <w:sz w:val="24"/>
          <w:u w:val="single"/>
        </w:rPr>
        <w:t>2</w:t>
      </w:r>
      <w:r>
        <w:t xml:space="preserve">. </w:t>
      </w:r>
      <w:proofErr w:type="gramStart"/>
      <w:r>
        <w:t>Professor of Philosophy and Global Studies at Yale.</w:t>
      </w:r>
      <w:proofErr w:type="gramEnd"/>
      <w:r>
        <w:t xml:space="preserve"> "Existential Risks: Analyzing Human Extinction </w:t>
      </w:r>
      <w:proofErr w:type="gramStart"/>
      <w:r>
        <w:t>Scenarios  and</w:t>
      </w:r>
      <w:proofErr w:type="gramEnd"/>
      <w:r>
        <w:t xml:space="preserve"> Related Hazards," 38,  www.transhumanist.com/volume9/risks.html.</w:t>
      </w:r>
    </w:p>
    <w:p w:rsidR="00F9178D" w:rsidRDefault="00F9178D" w:rsidP="00F9178D"/>
    <w:p w:rsidR="00F9178D" w:rsidRDefault="00F9178D" w:rsidP="00F9178D">
      <w:r w:rsidRPr="00CA6AF3">
        <w:rPr>
          <w:rStyle w:val="Underline"/>
        </w:rPr>
        <w:t xml:space="preserve">A much greater existential risk </w:t>
      </w:r>
      <w:r>
        <w:rPr>
          <w:rStyle w:val="Underline"/>
        </w:rPr>
        <w:t>...</w:t>
      </w:r>
      <w:r w:rsidRPr="00683007">
        <w:rPr>
          <w:rStyle w:val="Underline"/>
          <w:highlight w:val="cyan"/>
        </w:rPr>
        <w:t>humankind</w:t>
      </w:r>
      <w:r w:rsidRPr="00CA6AF3">
        <w:rPr>
          <w:rStyle w:val="Underline"/>
        </w:rPr>
        <w:t xml:space="preserve">’s potential </w:t>
      </w:r>
      <w:r w:rsidRPr="00683007">
        <w:rPr>
          <w:rStyle w:val="Underline"/>
          <w:highlight w:val="cyan"/>
        </w:rPr>
        <w:t>permanently</w:t>
      </w:r>
      <w:r w:rsidRPr="00683007">
        <w:rPr>
          <w:highlight w:val="cyan"/>
        </w:rPr>
        <w:t>.</w:t>
      </w:r>
    </w:p>
    <w:p w:rsidR="00F9178D" w:rsidRDefault="00F9178D" w:rsidP="00F9178D"/>
    <w:p w:rsidR="00F9178D" w:rsidRPr="00D2228F" w:rsidRDefault="00F9178D" w:rsidP="00F9178D">
      <w:pPr>
        <w:pStyle w:val="Tag"/>
      </w:pPr>
      <w:r>
        <w:t>Outweighs any other scenario</w:t>
      </w:r>
    </w:p>
    <w:p w:rsidR="00F9178D" w:rsidRPr="00415E34" w:rsidRDefault="00F9178D" w:rsidP="00F9178D">
      <w:pPr>
        <w:rPr>
          <w:b/>
        </w:rPr>
      </w:pPr>
      <w:proofErr w:type="spellStart"/>
      <w:r w:rsidRPr="00D2228F">
        <w:rPr>
          <w:b/>
          <w:sz w:val="24"/>
          <w:u w:val="single"/>
        </w:rPr>
        <w:t>Helfand</w:t>
      </w:r>
      <w:proofErr w:type="spellEnd"/>
      <w:r w:rsidRPr="00D2228F">
        <w:rPr>
          <w:b/>
          <w:sz w:val="24"/>
          <w:u w:val="single"/>
        </w:rPr>
        <w:t xml:space="preserve"> and </w:t>
      </w:r>
      <w:proofErr w:type="spellStart"/>
      <w:r w:rsidRPr="00D2228F">
        <w:rPr>
          <w:b/>
          <w:sz w:val="24"/>
          <w:u w:val="single"/>
        </w:rPr>
        <w:t>Pastore</w:t>
      </w:r>
      <w:proofErr w:type="spellEnd"/>
      <w:r w:rsidRPr="00D2228F">
        <w:rPr>
          <w:b/>
          <w:sz w:val="24"/>
          <w:u w:val="single"/>
        </w:rPr>
        <w:t xml:space="preserve"> 9</w:t>
      </w:r>
      <w:r w:rsidRPr="00415E34">
        <w:t xml:space="preserve"> (Ira </w:t>
      </w:r>
      <w:proofErr w:type="spellStart"/>
      <w:r w:rsidRPr="00415E34">
        <w:t>Helfand</w:t>
      </w:r>
      <w:proofErr w:type="spellEnd"/>
      <w:r w:rsidRPr="00415E34">
        <w:t xml:space="preserve">, M.D., and John O. </w:t>
      </w:r>
      <w:proofErr w:type="spellStart"/>
      <w:r w:rsidRPr="00415E34">
        <w:t>Pastore</w:t>
      </w:r>
      <w:proofErr w:type="spellEnd"/>
      <w:r w:rsidRPr="00415E34">
        <w:t xml:space="preserve">, M.D., are past presidents of Physicians for Social Responsibility., “U.S.-Russia nuclear war still a threat”, March 31, </w:t>
      </w:r>
      <w:r w:rsidRPr="007F0A35">
        <w:t>http://www.projo.com/opinion/contributors/content/CT_pastoreline_03-31-09_EODSCAO_v15.bbdf23.html)</w:t>
      </w:r>
    </w:p>
    <w:p w:rsidR="00F9178D" w:rsidRPr="00415E34" w:rsidRDefault="00F9178D" w:rsidP="00F9178D"/>
    <w:p w:rsidR="00F9178D" w:rsidRDefault="00F9178D" w:rsidP="00F9178D">
      <w:proofErr w:type="gramStart"/>
      <w:r w:rsidRPr="00415E34">
        <w:t xml:space="preserve">Since the end of the </w:t>
      </w:r>
      <w:r>
        <w:t>...</w:t>
      </w:r>
      <w:r w:rsidRPr="00656F4E">
        <w:rPr>
          <w:rStyle w:val="Underline"/>
        </w:rPr>
        <w:t>a possible attack</w:t>
      </w:r>
      <w:r w:rsidRPr="00415E34">
        <w:t>.</w:t>
      </w:r>
      <w:proofErr w:type="gramEnd"/>
    </w:p>
    <w:p w:rsidR="00F9178D" w:rsidRDefault="00F9178D" w:rsidP="00F9178D"/>
    <w:p w:rsidR="00F9178D" w:rsidRDefault="00F9178D" w:rsidP="00F9178D">
      <w:pPr>
        <w:pStyle w:val="Tag"/>
      </w:pPr>
      <w:r>
        <w:t>Extinction destroys all human potential – 1% risk outweighs</w:t>
      </w:r>
    </w:p>
    <w:p w:rsidR="00F9178D" w:rsidRDefault="00F9178D" w:rsidP="00F9178D">
      <w:proofErr w:type="spellStart"/>
      <w:r>
        <w:rPr>
          <w:rStyle w:val="CiteChar"/>
          <w:rFonts w:cs="Arial"/>
        </w:rPr>
        <w:t>Bostrom</w:t>
      </w:r>
      <w:proofErr w:type="spellEnd"/>
      <w:r w:rsidRPr="000A2061">
        <w:rPr>
          <w:rStyle w:val="CiteChar"/>
          <w:rFonts w:cs="Arial"/>
        </w:rPr>
        <w:t xml:space="preserve"> 5</w:t>
      </w:r>
      <w:r>
        <w:t xml:space="preserve"> – Professor of Philosophy @ Oxford</w:t>
      </w:r>
    </w:p>
    <w:p w:rsidR="00F9178D" w:rsidRPr="00B2680D" w:rsidRDefault="00F9178D" w:rsidP="00F9178D">
      <w:r>
        <w:t xml:space="preserve">(Nick, </w:t>
      </w:r>
      <w:hyperlink r:id="rId7" w:history="1">
        <w:r w:rsidRPr="00B2680D">
          <w:rPr>
            <w:rStyle w:val="Hyperlink"/>
          </w:rPr>
          <w:t>http://www.ted.com/index.php/talks/view/id/44</w:t>
        </w:r>
      </w:hyperlink>
      <w:r w:rsidRPr="00B2680D">
        <w:t>)</w:t>
      </w:r>
    </w:p>
    <w:p w:rsidR="00F9178D" w:rsidRPr="00B2680D" w:rsidRDefault="00F9178D" w:rsidP="00F9178D">
      <w:pPr>
        <w:pStyle w:val="NormalText"/>
      </w:pPr>
    </w:p>
    <w:p w:rsidR="00F9178D" w:rsidRPr="006330AA" w:rsidRDefault="00F9178D" w:rsidP="00F9178D">
      <w:r w:rsidRPr="006330AA">
        <w:t xml:space="preserve">Now if we think about </w:t>
      </w:r>
      <w:r>
        <w:t>...</w:t>
      </w:r>
      <w:r w:rsidRPr="006330AA">
        <w:t xml:space="preserve">a high priority. </w:t>
      </w:r>
    </w:p>
    <w:p w:rsidR="00F9178D" w:rsidRDefault="00F9178D" w:rsidP="00F9178D"/>
    <w:p w:rsidR="00F9178D" w:rsidRPr="001E5C88" w:rsidRDefault="00F9178D" w:rsidP="00F9178D">
      <w:pPr>
        <w:pStyle w:val="Tag"/>
      </w:pPr>
      <w:r>
        <w:t>Solves Afghanistan – conceded impact on Qatar – no new answers to the impact</w:t>
      </w:r>
    </w:p>
    <w:p w:rsidR="00F9178D" w:rsidRDefault="00F9178D" w:rsidP="00F9178D">
      <w:r>
        <w:t>...</w:t>
      </w:r>
    </w:p>
    <w:p w:rsidR="00F9178D" w:rsidRDefault="00F9178D" w:rsidP="00F9178D">
      <w:pPr>
        <w:pStyle w:val="Tag"/>
      </w:pPr>
      <w:r>
        <w:t>Turn Iran only way to get them on board</w:t>
      </w:r>
    </w:p>
    <w:p w:rsidR="00F9178D" w:rsidRPr="005F41B7" w:rsidRDefault="00F9178D" w:rsidP="00F9178D">
      <w:r>
        <w:t>...</w:t>
      </w:r>
    </w:p>
    <w:p w:rsidR="00F9178D" w:rsidRDefault="00F9178D" w:rsidP="00F9178D"/>
    <w:p w:rsidR="00F9178D" w:rsidRPr="005F41B7" w:rsidRDefault="00F9178D" w:rsidP="00F9178D">
      <w:pPr>
        <w:pStyle w:val="Tag"/>
      </w:pPr>
      <w:r>
        <w:t>Turn heg – Russia won’t coop</w:t>
      </w:r>
    </w:p>
    <w:p w:rsidR="00F9178D" w:rsidRDefault="00F9178D" w:rsidP="00F9178D">
      <w:r>
        <w:t>...</w:t>
      </w:r>
    </w:p>
    <w:p w:rsidR="00F9178D" w:rsidRDefault="00F9178D" w:rsidP="00F9178D"/>
    <w:p w:rsidR="00F9178D" w:rsidRDefault="00F9178D" w:rsidP="00F9178D">
      <w:pPr>
        <w:pStyle w:val="Heading1"/>
      </w:pPr>
      <w:r>
        <w:t>AT: Not Key to Relations</w:t>
      </w:r>
    </w:p>
    <w:p w:rsidR="00F9178D" w:rsidRDefault="00F9178D" w:rsidP="00F9178D">
      <w:pPr>
        <w:pStyle w:val="Tag"/>
      </w:pPr>
      <w:r>
        <w:t xml:space="preserve">Their </w:t>
      </w:r>
      <w:proofErr w:type="spellStart"/>
      <w:proofErr w:type="gramStart"/>
      <w:r>
        <w:t>ev</w:t>
      </w:r>
      <w:proofErr w:type="spellEnd"/>
      <w:proofErr w:type="gramEnd"/>
      <w:r>
        <w:t xml:space="preserve"> sucks – doesn’t say Jackson Vanik – BPC says key otherwise collapse</w:t>
      </w:r>
    </w:p>
    <w:p w:rsidR="00F9178D" w:rsidRPr="005F41B7" w:rsidRDefault="00F9178D" w:rsidP="00F9178D">
      <w:r>
        <w:t>...</w:t>
      </w:r>
    </w:p>
    <w:p w:rsidR="00F9178D" w:rsidRPr="005F41B7" w:rsidRDefault="00F9178D" w:rsidP="00F9178D">
      <w:pPr>
        <w:pStyle w:val="Tag"/>
        <w:rPr>
          <w:rStyle w:val="Underline"/>
          <w:sz w:val="24"/>
        </w:rPr>
      </w:pPr>
      <w:r w:rsidRPr="005F41B7">
        <w:rPr>
          <w:rStyle w:val="Underline"/>
          <w:sz w:val="24"/>
        </w:rPr>
        <w:t>Canary in the coal mine</w:t>
      </w:r>
    </w:p>
    <w:p w:rsidR="00F9178D" w:rsidRPr="00041CD8" w:rsidRDefault="00F9178D" w:rsidP="00F9178D">
      <w:proofErr w:type="spellStart"/>
      <w:r w:rsidRPr="00041CD8">
        <w:rPr>
          <w:rStyle w:val="Underline"/>
          <w:b/>
          <w:sz w:val="24"/>
        </w:rPr>
        <w:t>Gvosdev</w:t>
      </w:r>
      <w:proofErr w:type="spellEnd"/>
      <w:r w:rsidRPr="00041CD8">
        <w:rPr>
          <w:rStyle w:val="Underline"/>
          <w:b/>
          <w:sz w:val="24"/>
        </w:rPr>
        <w:t xml:space="preserve"> 12</w:t>
      </w:r>
      <w:r>
        <w:rPr>
          <w:rStyle w:val="Underline"/>
        </w:rPr>
        <w:t xml:space="preserve"> </w:t>
      </w:r>
      <w:r>
        <w:t xml:space="preserve">(Nikolas, faculty of the U.S. Naval War College “The Realist Prism: Resetting the U.S.-Russia Reset,” </w:t>
      </w:r>
      <w:r w:rsidRPr="0070209E">
        <w:t>http://www.worldpoliticsreview.com/articles/11441/the-realist-prism-resetting-the-u-s-russia-reset</w:t>
      </w:r>
      <w:r>
        <w:t>)</w:t>
      </w:r>
    </w:p>
    <w:p w:rsidR="00F9178D" w:rsidRPr="005C7675" w:rsidRDefault="00F9178D" w:rsidP="00F9178D"/>
    <w:p w:rsidR="00F9178D" w:rsidRPr="00F53ED1" w:rsidRDefault="00F9178D" w:rsidP="00F9178D">
      <w:pPr>
        <w:rPr>
          <w:rStyle w:val="Underline"/>
        </w:rPr>
      </w:pPr>
      <w:proofErr w:type="gramStart"/>
      <w:r w:rsidRPr="00F53ED1">
        <w:rPr>
          <w:rStyle w:val="Underline"/>
          <w:highlight w:val="yellow"/>
        </w:rPr>
        <w:t>An upcoming decision</w:t>
      </w:r>
      <w:r w:rsidRPr="00F53ED1">
        <w:rPr>
          <w:rStyle w:val="Underline"/>
        </w:rPr>
        <w:t xml:space="preserve">-point </w:t>
      </w:r>
      <w:r>
        <w:rPr>
          <w:rStyle w:val="Underline"/>
          <w:highlight w:val="yellow"/>
        </w:rPr>
        <w:t>...</w:t>
      </w:r>
      <w:r w:rsidRPr="00F53ED1">
        <w:rPr>
          <w:rStyle w:val="Underline"/>
        </w:rPr>
        <w:t xml:space="preserve">of the </w:t>
      </w:r>
      <w:r w:rsidRPr="00F53ED1">
        <w:rPr>
          <w:rStyle w:val="Underline"/>
          <w:highlight w:val="yellow"/>
        </w:rPr>
        <w:t>reset.</w:t>
      </w:r>
      <w:proofErr w:type="gramEnd"/>
    </w:p>
    <w:p w:rsidR="00F9178D" w:rsidRDefault="00F9178D" w:rsidP="00F9178D"/>
    <w:p w:rsidR="00F9178D" w:rsidRPr="00241171" w:rsidRDefault="00F9178D" w:rsidP="00F9178D">
      <w:pPr>
        <w:pStyle w:val="Tag"/>
        <w:rPr>
          <w:rStyle w:val="Underline"/>
          <w:sz w:val="24"/>
        </w:rPr>
      </w:pPr>
      <w:r w:rsidRPr="00241171">
        <w:rPr>
          <w:rStyle w:val="Underline"/>
          <w:sz w:val="24"/>
        </w:rPr>
        <w:t>Trade relations spillover to bolster all relations – they outweigh missile defense and Syria</w:t>
      </w:r>
    </w:p>
    <w:p w:rsidR="00F9178D" w:rsidRPr="002E7088" w:rsidRDefault="00F9178D" w:rsidP="00F9178D">
      <w:r w:rsidRPr="006330AA">
        <w:rPr>
          <w:rStyle w:val="Underline"/>
          <w:b/>
          <w:sz w:val="24"/>
        </w:rPr>
        <w:t>Berry 3/11</w:t>
      </w:r>
      <w:r>
        <w:rPr>
          <w:rStyle w:val="Underline"/>
        </w:rPr>
        <w:t xml:space="preserve"> </w:t>
      </w:r>
      <w:r>
        <w:t>(Lynn, The New Zealand Herald, “</w:t>
      </w:r>
      <w:r>
        <w:rPr>
          <w:rStyle w:val="ssl0"/>
        </w:rPr>
        <w:t xml:space="preserve">Path to harmony remains tricky after </w:t>
      </w:r>
      <w:proofErr w:type="spellStart"/>
      <w:r>
        <w:rPr>
          <w:rStyle w:val="ssl0"/>
        </w:rPr>
        <w:t>Putin"s</w:t>
      </w:r>
      <w:proofErr w:type="spellEnd"/>
      <w:r>
        <w:rPr>
          <w:rStyle w:val="ssl0"/>
        </w:rPr>
        <w:t xml:space="preserve"> win,” lexis)</w:t>
      </w:r>
    </w:p>
    <w:p w:rsidR="00F9178D" w:rsidRDefault="00F9178D" w:rsidP="00F9178D"/>
    <w:p w:rsidR="00F9178D" w:rsidRPr="00AA1C5F" w:rsidRDefault="00F9178D" w:rsidP="00F9178D">
      <w:pPr>
        <w:rPr>
          <w:b/>
        </w:rPr>
      </w:pPr>
      <w:r w:rsidRPr="00AA1C5F">
        <w:rPr>
          <w:sz w:val="16"/>
        </w:rPr>
        <w:t xml:space="preserve">Now that his return to </w:t>
      </w:r>
      <w:r>
        <w:rPr>
          <w:sz w:val="16"/>
        </w:rPr>
        <w:t>...</w:t>
      </w:r>
      <w:r w:rsidRPr="00AA1C5F">
        <w:rPr>
          <w:rStyle w:val="Underline"/>
        </w:rPr>
        <w:t>in business and trade.</w:t>
      </w:r>
    </w:p>
    <w:p w:rsidR="00F9178D" w:rsidRDefault="00F9178D" w:rsidP="00F9178D">
      <w:pPr>
        <w:pStyle w:val="Heading1"/>
      </w:pPr>
      <w:r>
        <w:t>AT: Syria Aid</w:t>
      </w:r>
    </w:p>
    <w:p w:rsidR="00F9178D" w:rsidRDefault="00F9178D" w:rsidP="00F9178D">
      <w:pPr>
        <w:pStyle w:val="Tag"/>
      </w:pPr>
      <w:r>
        <w:t xml:space="preserve">Their </w:t>
      </w:r>
      <w:proofErr w:type="spellStart"/>
      <w:proofErr w:type="gramStart"/>
      <w:r>
        <w:t>ev</w:t>
      </w:r>
      <w:proofErr w:type="spellEnd"/>
      <w:proofErr w:type="gramEnd"/>
      <w:r>
        <w:t xml:space="preserve"> says medical supplies – not democracy assistance – means only the plan links – Richter </w:t>
      </w:r>
    </w:p>
    <w:p w:rsidR="00F9178D" w:rsidRPr="0058194F" w:rsidRDefault="00F9178D" w:rsidP="00F9178D">
      <w:r>
        <w:t>...</w:t>
      </w:r>
    </w:p>
    <w:p w:rsidR="00F9178D" w:rsidRPr="00051FB0" w:rsidRDefault="00F9178D" w:rsidP="00F9178D">
      <w:pPr>
        <w:pStyle w:val="Tag"/>
      </w:pPr>
      <w:r>
        <w:t>Aid not implemented</w:t>
      </w:r>
    </w:p>
    <w:p w:rsidR="00F9178D" w:rsidRDefault="00F9178D" w:rsidP="00F9178D">
      <w:proofErr w:type="spellStart"/>
      <w:proofErr w:type="gramStart"/>
      <w:r w:rsidRPr="00051FB0">
        <w:rPr>
          <w:b/>
          <w:sz w:val="24"/>
          <w:u w:val="single"/>
        </w:rPr>
        <w:t>PressTV</w:t>
      </w:r>
      <w:proofErr w:type="spellEnd"/>
      <w:r w:rsidRPr="00051FB0">
        <w:rPr>
          <w:b/>
          <w:sz w:val="24"/>
          <w:u w:val="single"/>
        </w:rPr>
        <w:t>, 3/7/</w:t>
      </w:r>
      <w:r w:rsidRPr="00051FB0">
        <w:t>12, Obama Admin.</w:t>
      </w:r>
      <w:proofErr w:type="gramEnd"/>
      <w:r w:rsidRPr="00051FB0">
        <w:t xml:space="preserve"> </w:t>
      </w:r>
      <w:proofErr w:type="gramStart"/>
      <w:r w:rsidRPr="00051FB0">
        <w:t>decides</w:t>
      </w:r>
      <w:proofErr w:type="gramEnd"/>
      <w:r w:rsidRPr="00051FB0">
        <w:t xml:space="preserve"> to aid Syrian opposition, </w:t>
      </w:r>
      <w:hyperlink r:id="rId8" w:history="1">
        <w:r w:rsidRPr="00D263A0">
          <w:rPr>
            <w:rStyle w:val="Hyperlink"/>
          </w:rPr>
          <w:t>www.presstv.ir/usdetail/230507.html</w:t>
        </w:r>
      </w:hyperlink>
    </w:p>
    <w:p w:rsidR="00F9178D" w:rsidRDefault="00F9178D" w:rsidP="00F9178D"/>
    <w:p w:rsidR="00F9178D" w:rsidRPr="00A827AC" w:rsidRDefault="00F9178D" w:rsidP="00F9178D">
      <w:r w:rsidRPr="00051FB0">
        <w:rPr>
          <w:rStyle w:val="UnderlineBold"/>
          <w:highlight w:val="green"/>
        </w:rPr>
        <w:t>The new plan has</w:t>
      </w:r>
      <w:r>
        <w:t xml:space="preserve"> reportedly </w:t>
      </w:r>
      <w:r>
        <w:rPr>
          <w:rStyle w:val="UnderlineBold"/>
          <w:highlight w:val="green"/>
        </w:rPr>
        <w:t>...</w:t>
      </w:r>
      <w:r w:rsidRPr="00A827AC">
        <w:t>a request for comment.</w:t>
      </w:r>
    </w:p>
    <w:p w:rsidR="00F9178D" w:rsidRDefault="00F9178D" w:rsidP="00F9178D">
      <w:pPr>
        <w:pStyle w:val="Tag"/>
        <w:rPr>
          <w:sz w:val="20"/>
        </w:rPr>
      </w:pPr>
      <w:r>
        <w:rPr>
          <w:sz w:val="20"/>
        </w:rPr>
        <w:t>...</w:t>
      </w:r>
    </w:p>
    <w:p w:rsidR="00F9178D" w:rsidRDefault="00F9178D" w:rsidP="00F9178D">
      <w:pPr>
        <w:pStyle w:val="Heading1"/>
      </w:pPr>
      <w:r>
        <w:t>AT: Delay</w:t>
      </w:r>
    </w:p>
    <w:p w:rsidR="00F9178D" w:rsidRPr="00B03038" w:rsidRDefault="00F9178D" w:rsidP="00F9178D">
      <w:pPr>
        <w:pStyle w:val="Tag"/>
      </w:pPr>
      <w:r>
        <w:t xml:space="preserve">Top priority </w:t>
      </w:r>
    </w:p>
    <w:p w:rsidR="00F9178D" w:rsidRDefault="00F9178D" w:rsidP="00F9178D">
      <w:r w:rsidRPr="00455DDF">
        <w:rPr>
          <w:b/>
          <w:sz w:val="24"/>
          <w:u w:val="single"/>
        </w:rPr>
        <w:t>Verona</w:t>
      </w:r>
      <w:r>
        <w:rPr>
          <w:b/>
          <w:sz w:val="24"/>
          <w:u w:val="single"/>
        </w:rPr>
        <w:t xml:space="preserve"> 3/29</w:t>
      </w:r>
      <w:r>
        <w:t xml:space="preserve"> (Ed, </w:t>
      </w:r>
      <w:proofErr w:type="gramStart"/>
      <w:r>
        <w:t>President &amp;</w:t>
      </w:r>
      <w:proofErr w:type="gramEnd"/>
      <w:r>
        <w:t xml:space="preserve"> CEO of the U.S.-Russia Business Council “The True Cost of Jackson-Vanik,” http://nationalinterest.org/commentary/the-true-cost-jackson-vanik-6702?page=1)</w:t>
      </w:r>
    </w:p>
    <w:p w:rsidR="00F9178D" w:rsidRPr="00455DDF" w:rsidRDefault="00F9178D" w:rsidP="00F9178D">
      <w:r>
        <w:t xml:space="preserve"> </w:t>
      </w:r>
    </w:p>
    <w:p w:rsidR="00F9178D" w:rsidRPr="006330AA" w:rsidRDefault="00F9178D" w:rsidP="00F9178D">
      <w:proofErr w:type="gramStart"/>
      <w:r w:rsidRPr="006330AA">
        <w:t xml:space="preserve">In January, the </w:t>
      </w:r>
      <w:r w:rsidRPr="00B03038">
        <w:rPr>
          <w:rStyle w:val="Underline"/>
          <w:highlight w:val="yellow"/>
        </w:rPr>
        <w:t>Obama</w:t>
      </w:r>
      <w:r w:rsidRPr="006330AA">
        <w:rPr>
          <w:highlight w:val="yellow"/>
        </w:rPr>
        <w:t xml:space="preserve"> </w:t>
      </w:r>
      <w:r w:rsidRPr="006330AA">
        <w:t xml:space="preserve">administration </w:t>
      </w:r>
      <w:r>
        <w:rPr>
          <w:rStyle w:val="Underline"/>
          <w:highlight w:val="yellow"/>
        </w:rPr>
        <w:t>…</w:t>
      </w:r>
      <w:r w:rsidRPr="00B03038">
        <w:rPr>
          <w:rStyle w:val="Underline"/>
          <w:highlight w:val="yellow"/>
        </w:rPr>
        <w:t xml:space="preserve"> for lifting Jackson-Vanik </w:t>
      </w:r>
      <w:r w:rsidRPr="00B03038">
        <w:rPr>
          <w:rStyle w:val="Underline"/>
        </w:rPr>
        <w:t>and extending PNTR</w:t>
      </w:r>
      <w:r w:rsidRPr="006330AA">
        <w:t>.</w:t>
      </w:r>
      <w:proofErr w:type="gramEnd"/>
    </w:p>
    <w:p w:rsidR="00F9178D" w:rsidRPr="00B03038" w:rsidRDefault="00F9178D" w:rsidP="00F9178D">
      <w:r>
        <w:t>...</w:t>
      </w:r>
    </w:p>
    <w:p w:rsidR="00F9178D" w:rsidRDefault="00F9178D" w:rsidP="00F9178D">
      <w:pPr>
        <w:pStyle w:val="Tag"/>
      </w:pPr>
      <w:r>
        <w:t>Top of the Docket</w:t>
      </w:r>
    </w:p>
    <w:p w:rsidR="00F9178D" w:rsidRDefault="00F9178D" w:rsidP="00F9178D">
      <w:pPr>
        <w:pStyle w:val="Cite"/>
      </w:pPr>
      <w:proofErr w:type="spellStart"/>
      <w:r>
        <w:t>Adomanis</w:t>
      </w:r>
      <w:proofErr w:type="spellEnd"/>
      <w:r>
        <w:t>, 3/16</w:t>
      </w:r>
    </w:p>
    <w:p w:rsidR="00F9178D" w:rsidRDefault="00F9178D" w:rsidP="00F9178D">
      <w:r>
        <w:t>(Forbes Columnist, “</w:t>
      </w:r>
      <w:r w:rsidRPr="004D29B5">
        <w:t xml:space="preserve">Jon </w:t>
      </w:r>
      <w:proofErr w:type="spellStart"/>
      <w:r w:rsidRPr="004D29B5">
        <w:t>Kyl's</w:t>
      </w:r>
      <w:proofErr w:type="spellEnd"/>
      <w:r w:rsidRPr="004D29B5">
        <w:t xml:space="preserve"> Predictable and Distressing Foolishness on Russia</w:t>
      </w:r>
      <w:r>
        <w:t xml:space="preserve">” </w:t>
      </w:r>
      <w:r w:rsidRPr="004D29B5">
        <w:t>http://www.forbes.com/sites/markadomanis/2012/03/16/jon-kyls-predictable-and-distressing-foolishness-on-russia/</w:t>
      </w:r>
      <w:r>
        <w:t>)</w:t>
      </w:r>
    </w:p>
    <w:p w:rsidR="00F9178D" w:rsidRDefault="00F9178D" w:rsidP="00F9178D"/>
    <w:p w:rsidR="00F9178D" w:rsidRDefault="00F9178D" w:rsidP="00F9178D">
      <w:r>
        <w:t>The No. 2 Republican ...</w:t>
      </w:r>
      <w:r w:rsidRPr="00312509">
        <w:rPr>
          <w:b/>
          <w:highlight w:val="yellow"/>
          <w:u w:val="single"/>
        </w:rPr>
        <w:t>administration</w:t>
      </w:r>
      <w:r>
        <w:t xml:space="preserve"> this year…</w:t>
      </w:r>
    </w:p>
    <w:p w:rsidR="00F9178D" w:rsidRDefault="00F9178D" w:rsidP="00F9178D">
      <w:pPr>
        <w:pStyle w:val="Cite"/>
      </w:pPr>
    </w:p>
    <w:p w:rsidR="00F9178D" w:rsidRDefault="00F9178D" w:rsidP="00F9178D">
      <w:pPr>
        <w:pStyle w:val="Tag"/>
      </w:pPr>
      <w:r>
        <w:t>Obama is pushing now---he’s actively pressuring congress</w:t>
      </w:r>
    </w:p>
    <w:p w:rsidR="00F9178D" w:rsidRDefault="00F9178D" w:rsidP="00F9178D">
      <w:pPr>
        <w:pStyle w:val="Cite"/>
      </w:pPr>
      <w:r>
        <w:t>Turkish Weekly, 3/14</w:t>
      </w:r>
    </w:p>
    <w:p w:rsidR="00F9178D" w:rsidRDefault="00F9178D" w:rsidP="00F9178D">
      <w:r>
        <w:t>(“U.S. Administration in Consultations on Jackson-Vanik Repeal,” http://www.turkishweekly.net/news/132434/u-s-administration-in-consultations-on-jackson-vanik-repeal.html)</w:t>
      </w:r>
    </w:p>
    <w:p w:rsidR="00F9178D" w:rsidRDefault="00F9178D" w:rsidP="00F9178D"/>
    <w:p w:rsidR="00F9178D" w:rsidRPr="006330AA" w:rsidRDefault="00F9178D" w:rsidP="00F9178D">
      <w:proofErr w:type="gramStart"/>
      <w:r w:rsidRPr="00EC270A">
        <w:rPr>
          <w:highlight w:val="yellow"/>
          <w:u w:val="single"/>
        </w:rPr>
        <w:t>The</w:t>
      </w:r>
      <w:r w:rsidRPr="006330AA">
        <w:t xml:space="preserve"> U.S. </w:t>
      </w:r>
      <w:r>
        <w:rPr>
          <w:highlight w:val="yellow"/>
          <w:u w:val="single"/>
        </w:rPr>
        <w:t>...</w:t>
      </w:r>
      <w:r w:rsidRPr="006330AA">
        <w:t>, in February.</w:t>
      </w:r>
      <w:proofErr w:type="gramEnd"/>
    </w:p>
    <w:p w:rsidR="00F9178D" w:rsidRDefault="00F9178D" w:rsidP="00F9178D"/>
    <w:p w:rsidR="00F9178D" w:rsidRDefault="00F9178D" w:rsidP="00F9178D">
      <w:pPr>
        <w:pStyle w:val="Heading1"/>
      </w:pPr>
      <w:r>
        <w:t xml:space="preserve">2nc uniqueness run </w:t>
      </w:r>
    </w:p>
    <w:p w:rsidR="00F9178D" w:rsidRPr="00120CBD" w:rsidRDefault="00F9178D" w:rsidP="00F9178D">
      <w:pPr>
        <w:pStyle w:val="Tag"/>
      </w:pPr>
      <w:r>
        <w:t>Jackson Vanik will pass momentum and Obama pressure –</w:t>
      </w:r>
      <w:r w:rsidRPr="00120CBD">
        <w:t xml:space="preserve"> that’s </w:t>
      </w:r>
      <w:proofErr w:type="spellStart"/>
      <w:r>
        <w:t>Sanati</w:t>
      </w:r>
      <w:proofErr w:type="spellEnd"/>
      <w:r w:rsidRPr="00120CBD">
        <w:t xml:space="preserve"> – prefer our evidence it </w:t>
      </w:r>
      <w:r>
        <w:t xml:space="preserve">cites vote counts which are the only objective measure for politics uniqueness and </w:t>
      </w:r>
      <w:r w:rsidRPr="00120CBD">
        <w:t xml:space="preserve">assumes long term trends and predicts that when a vote happens it will pass – even if they win it won’t pass now PC solves at the finish line </w:t>
      </w:r>
    </w:p>
    <w:p w:rsidR="00F9178D" w:rsidRDefault="00F9178D" w:rsidP="00F9178D">
      <w:r>
        <w:t>...</w:t>
      </w:r>
    </w:p>
    <w:p w:rsidR="00F9178D" w:rsidRDefault="00F9178D" w:rsidP="00F9178D">
      <w:pPr>
        <w:pStyle w:val="Tag"/>
        <w:tabs>
          <w:tab w:val="center" w:pos="7275"/>
        </w:tabs>
      </w:pPr>
      <w:r>
        <w:t>PC means it will pass</w:t>
      </w:r>
    </w:p>
    <w:p w:rsidR="00F9178D" w:rsidRDefault="00F9178D" w:rsidP="00F9178D">
      <w:pPr>
        <w:pStyle w:val="Cite"/>
      </w:pPr>
      <w:r>
        <w:t>Boles, 2/29</w:t>
      </w:r>
    </w:p>
    <w:p w:rsidR="00F9178D" w:rsidRDefault="00F9178D" w:rsidP="00F9178D">
      <w:r>
        <w:t xml:space="preserve">(WSJ Columnist, White House Pushes for Russia Trade Agreement, </w:t>
      </w:r>
      <w:r w:rsidRPr="00F41619">
        <w:t>http://online.wsj.com/article/SB10001424052970203753704577254192095999600.html</w:t>
      </w:r>
      <w:r>
        <w:t>)</w:t>
      </w:r>
    </w:p>
    <w:p w:rsidR="00F9178D" w:rsidRDefault="00F9178D" w:rsidP="00F9178D"/>
    <w:p w:rsidR="00F9178D" w:rsidRPr="006330AA" w:rsidRDefault="00F9178D" w:rsidP="00F9178D">
      <w:r w:rsidRPr="006330AA">
        <w:t>WASHINGTON—</w:t>
      </w:r>
      <w:proofErr w:type="gramStart"/>
      <w:r w:rsidRPr="006330AA">
        <w:t>The</w:t>
      </w:r>
      <w:proofErr w:type="gramEnd"/>
      <w:r w:rsidRPr="006330AA">
        <w:t xml:space="preserve"> </w:t>
      </w:r>
      <w:r w:rsidRPr="00973A51">
        <w:rPr>
          <w:highlight w:val="yellow"/>
          <w:u w:val="single"/>
        </w:rPr>
        <w:t>Obama</w:t>
      </w:r>
      <w:r w:rsidRPr="00973A51">
        <w:rPr>
          <w:u w:val="single"/>
        </w:rPr>
        <w:t xml:space="preserve"> </w:t>
      </w:r>
      <w:r w:rsidRPr="006330AA">
        <w:t xml:space="preserve">administration </w:t>
      </w:r>
      <w:r>
        <w:t>...</w:t>
      </w:r>
      <w:r w:rsidRPr="006330AA">
        <w:t>effort was underway.</w:t>
      </w:r>
    </w:p>
    <w:p w:rsidR="00F9178D" w:rsidRDefault="00F9178D" w:rsidP="00F9178D"/>
    <w:p w:rsidR="00F9178D" w:rsidRDefault="00F9178D" w:rsidP="00F9178D">
      <w:pPr>
        <w:pStyle w:val="Tag"/>
      </w:pPr>
      <w:r>
        <w:t>Top of the docket – Obama’s allies mean it will pass</w:t>
      </w:r>
    </w:p>
    <w:p w:rsidR="00F9178D" w:rsidRDefault="00F9178D" w:rsidP="00F9178D">
      <w:pPr>
        <w:pStyle w:val="Cite"/>
      </w:pPr>
      <w:r>
        <w:t>Butler, 3/27</w:t>
      </w:r>
    </w:p>
    <w:p w:rsidR="00F9178D" w:rsidRDefault="00F9178D" w:rsidP="00F9178D">
      <w:r>
        <w:t>(AP Columnist, “</w:t>
      </w:r>
      <w:r w:rsidRPr="00C17348">
        <w:t>US trade upgrade may worsen relations with Russia</w:t>
      </w:r>
      <w:r>
        <w:t xml:space="preserve">,” </w:t>
      </w:r>
      <w:r w:rsidRPr="00C17348">
        <w:t>http://seattletimes.nwsource.com/html/politics/2017846556_apususrussiatrade.html</w:t>
      </w:r>
      <w:r>
        <w:t>)</w:t>
      </w:r>
    </w:p>
    <w:p w:rsidR="00F9178D" w:rsidRDefault="00F9178D" w:rsidP="00F9178D"/>
    <w:p w:rsidR="00F9178D" w:rsidRDefault="00F9178D" w:rsidP="00F9178D">
      <w:r w:rsidRPr="00CC53E3">
        <w:rPr>
          <w:rStyle w:val="UnderlineBold"/>
          <w:highlight w:val="yellow"/>
        </w:rPr>
        <w:t xml:space="preserve">The administration first wants to </w:t>
      </w:r>
      <w:r>
        <w:rPr>
          <w:rStyle w:val="UnderlineBold"/>
          <w:highlight w:val="yellow"/>
        </w:rPr>
        <w:t>...</w:t>
      </w:r>
      <w:r>
        <w:t>a competitive disadvantage.</w:t>
      </w:r>
    </w:p>
    <w:p w:rsidR="00F9178D" w:rsidRDefault="00F9178D" w:rsidP="00F9178D"/>
    <w:p w:rsidR="00F9178D" w:rsidRDefault="00F9178D" w:rsidP="00F9178D">
      <w:pPr>
        <w:pStyle w:val="Tag"/>
        <w:rPr>
          <w:rStyle w:val="Underline"/>
          <w:sz w:val="24"/>
        </w:rPr>
      </w:pPr>
      <w:proofErr w:type="gramStart"/>
      <w:r>
        <w:rPr>
          <w:rStyle w:val="Underline"/>
          <w:sz w:val="24"/>
        </w:rPr>
        <w:t>Their  Forbes</w:t>
      </w:r>
      <w:proofErr w:type="gramEnd"/>
      <w:r>
        <w:rPr>
          <w:rStyle w:val="Underline"/>
          <w:sz w:val="24"/>
        </w:rPr>
        <w:t xml:space="preserve"> </w:t>
      </w:r>
      <w:proofErr w:type="spellStart"/>
      <w:r>
        <w:rPr>
          <w:rStyle w:val="Underline"/>
          <w:sz w:val="24"/>
        </w:rPr>
        <w:t>ev</w:t>
      </w:r>
      <w:proofErr w:type="spellEnd"/>
      <w:r>
        <w:rPr>
          <w:rStyle w:val="Underline"/>
          <w:sz w:val="24"/>
        </w:rPr>
        <w:t xml:space="preserve"> sucks – </w:t>
      </w:r>
      <w:proofErr w:type="spellStart"/>
      <w:r>
        <w:rPr>
          <w:rStyle w:val="Underline"/>
          <w:sz w:val="24"/>
        </w:rPr>
        <w:t>doesn</w:t>
      </w:r>
      <w:proofErr w:type="spellEnd"/>
      <w:r>
        <w:rPr>
          <w:rStyle w:val="Underline"/>
          <w:sz w:val="24"/>
        </w:rPr>
        <w:t xml:space="preserve"> say block</w:t>
      </w:r>
    </w:p>
    <w:p w:rsidR="00F9178D" w:rsidRPr="00D14337" w:rsidRDefault="00F9178D" w:rsidP="00F9178D">
      <w:pPr>
        <w:pStyle w:val="Tag"/>
        <w:rPr>
          <w:rStyle w:val="Underline"/>
          <w:sz w:val="24"/>
        </w:rPr>
      </w:pPr>
      <w:proofErr w:type="spellStart"/>
      <w:r w:rsidRPr="00D14337">
        <w:rPr>
          <w:rStyle w:val="Underline"/>
          <w:sz w:val="24"/>
        </w:rPr>
        <w:t>Kyl</w:t>
      </w:r>
      <w:proofErr w:type="spellEnd"/>
      <w:r w:rsidRPr="00D14337">
        <w:rPr>
          <w:rStyle w:val="Underline"/>
          <w:sz w:val="24"/>
        </w:rPr>
        <w:t xml:space="preserve"> will back down</w:t>
      </w:r>
    </w:p>
    <w:p w:rsidR="00F9178D" w:rsidRPr="00E15C22" w:rsidRDefault="00F9178D" w:rsidP="00F9178D">
      <w:pPr>
        <w:rPr>
          <w:rStyle w:val="Underline"/>
        </w:rPr>
      </w:pPr>
      <w:r w:rsidRPr="00101786">
        <w:rPr>
          <w:rStyle w:val="Underline"/>
          <w:b/>
          <w:sz w:val="24"/>
        </w:rPr>
        <w:t>Inside U.S. Trade, 3-15</w:t>
      </w:r>
      <w:r w:rsidRPr="00E15C22">
        <w:rPr>
          <w:rStyle w:val="Underline"/>
        </w:rPr>
        <w:t>-12</w:t>
      </w:r>
    </w:p>
    <w:p w:rsidR="00F9178D" w:rsidRPr="004803CC" w:rsidRDefault="00F9178D" w:rsidP="00F9178D">
      <w:r>
        <w:t xml:space="preserve">(“Baucus Eyes Russia MFN Vote </w:t>
      </w:r>
      <w:proofErr w:type="gramStart"/>
      <w:r>
        <w:t>After</w:t>
      </w:r>
      <w:proofErr w:type="gramEnd"/>
      <w:r>
        <w:t xml:space="preserve"> </w:t>
      </w:r>
      <w:proofErr w:type="spellStart"/>
      <w:r>
        <w:t>Duma</w:t>
      </w:r>
      <w:proofErr w:type="spellEnd"/>
      <w:r>
        <w:t xml:space="preserve"> Ratifies WTO Accession,” </w:t>
      </w:r>
      <w:r w:rsidRPr="00E15C22">
        <w:t>http://insidetrade.com/Inside-US-Trade/Inside-U.S.-Trade-03/16/2012/baucus-eyes-russia-mfn-vote-after-duma-ratifies-wto-accession/menu-id-172.html</w:t>
      </w:r>
      <w:r>
        <w:t>, accessed 3-17-12, CMM)</w:t>
      </w:r>
    </w:p>
    <w:p w:rsidR="00F9178D" w:rsidRPr="00E15C22" w:rsidRDefault="00F9178D" w:rsidP="00F9178D">
      <w:pPr>
        <w:spacing w:beforeLines="1" w:afterLines="1"/>
        <w:rPr>
          <w:rFonts w:ascii="Times" w:hAnsi="Times"/>
        </w:rPr>
      </w:pPr>
    </w:p>
    <w:p w:rsidR="00F9178D" w:rsidRDefault="00F9178D" w:rsidP="00F9178D">
      <w:pPr>
        <w:rPr>
          <w:rFonts w:ascii="Times" w:hAnsi="Times"/>
        </w:rPr>
      </w:pPr>
      <w:proofErr w:type="spellStart"/>
      <w:r w:rsidRPr="004803CC">
        <w:rPr>
          <w:rStyle w:val="underline0"/>
        </w:rPr>
        <w:t>Kyl</w:t>
      </w:r>
      <w:proofErr w:type="spellEnd"/>
      <w:r w:rsidRPr="004803CC">
        <w:rPr>
          <w:rStyle w:val="underline0"/>
        </w:rPr>
        <w:t xml:space="preserve"> stopped short of saying </w:t>
      </w:r>
      <w:r>
        <w:rPr>
          <w:rStyle w:val="underline0"/>
        </w:rPr>
        <w:t>...</w:t>
      </w:r>
      <w:r w:rsidRPr="00E15C22">
        <w:rPr>
          <w:rFonts w:ascii="Times" w:hAnsi="Times"/>
        </w:rPr>
        <w:t>S. interests.</w:t>
      </w:r>
    </w:p>
    <w:p w:rsidR="00F9178D" w:rsidRDefault="00F9178D" w:rsidP="00F9178D">
      <w:pPr>
        <w:rPr>
          <w:rFonts w:ascii="Times" w:hAnsi="Times"/>
        </w:rPr>
      </w:pPr>
    </w:p>
    <w:p w:rsidR="00F9178D" w:rsidRDefault="00F9178D" w:rsidP="00F9178D">
      <w:pPr>
        <w:pStyle w:val="Tag"/>
      </w:pPr>
      <w:r>
        <w:t>No other bad legislation will be passed</w:t>
      </w:r>
    </w:p>
    <w:p w:rsidR="00F9178D" w:rsidRDefault="00F9178D" w:rsidP="00F9178D">
      <w:r w:rsidRPr="001A0070">
        <w:rPr>
          <w:b/>
          <w:sz w:val="24"/>
          <w:u w:val="single"/>
        </w:rPr>
        <w:t>Butler 3</w:t>
      </w:r>
      <w:r>
        <w:rPr>
          <w:b/>
          <w:sz w:val="24"/>
          <w:u w:val="single"/>
        </w:rPr>
        <w:t>/</w:t>
      </w:r>
      <w:r w:rsidRPr="001A0070">
        <w:rPr>
          <w:b/>
          <w:sz w:val="24"/>
          <w:u w:val="single"/>
        </w:rPr>
        <w:t>27</w:t>
      </w:r>
      <w:r>
        <w:t xml:space="preserve"> (Desmond, AP “US trade upgrade may worsen relations with Russia,” </w:t>
      </w:r>
      <w:r w:rsidRPr="005C1FE7">
        <w:t>http://www.ocala.com/article/20120327/APW/1203270577?template=printart</w:t>
      </w:r>
      <w:r>
        <w:t>, accessed 3-27-12, CMM)</w:t>
      </w:r>
    </w:p>
    <w:p w:rsidR="00F9178D" w:rsidRPr="00393147" w:rsidRDefault="00F9178D" w:rsidP="00F9178D"/>
    <w:p w:rsidR="00F9178D" w:rsidRPr="00E05219" w:rsidRDefault="00F9178D" w:rsidP="00F9178D">
      <w:pPr>
        <w:rPr>
          <w:u w:val="single"/>
        </w:rPr>
      </w:pPr>
      <w:r w:rsidRPr="00875740">
        <w:rPr>
          <w:rStyle w:val="Underline"/>
          <w:highlight w:val="cyan"/>
        </w:rPr>
        <w:t xml:space="preserve">Prospects were uncertain for </w:t>
      </w:r>
      <w:proofErr w:type="gramStart"/>
      <w:r w:rsidRPr="00875740">
        <w:rPr>
          <w:rStyle w:val="Underline"/>
          <w:highlight w:val="cyan"/>
        </w:rPr>
        <w:t xml:space="preserve">getting </w:t>
      </w:r>
      <w:r>
        <w:rPr>
          <w:rStyle w:val="Underline"/>
          <w:highlight w:val="cyan"/>
        </w:rPr>
        <w:t>...</w:t>
      </w:r>
      <w:r>
        <w:rPr>
          <w:rStyle w:val="Underline"/>
        </w:rPr>
        <w:t>.</w:t>
      </w:r>
      <w:proofErr w:type="gramEnd"/>
      <w:r>
        <w:rPr>
          <w:rStyle w:val="Underline"/>
        </w:rPr>
        <w:t xml:space="preserve"> </w:t>
      </w:r>
      <w:proofErr w:type="gramStart"/>
      <w:r>
        <w:rPr>
          <w:rStyle w:val="Underline"/>
        </w:rPr>
        <w:t>blacklist</w:t>
      </w:r>
      <w:proofErr w:type="gramEnd"/>
      <w:r>
        <w:rPr>
          <w:rStyle w:val="Underline"/>
        </w:rPr>
        <w:t>.</w:t>
      </w:r>
    </w:p>
    <w:p w:rsidR="00F9178D" w:rsidRDefault="00F9178D" w:rsidP="00F9178D"/>
    <w:p w:rsidR="00F9178D" w:rsidRDefault="00F9178D" w:rsidP="00F9178D"/>
    <w:p w:rsidR="00F9178D" w:rsidRPr="00120CBD" w:rsidRDefault="00F9178D" w:rsidP="00F9178D">
      <w:pPr>
        <w:pStyle w:val="Heading1"/>
      </w:pPr>
      <w:r>
        <w:t xml:space="preserve">2NC </w:t>
      </w:r>
      <w:r w:rsidRPr="00120CBD">
        <w:t>Link</w:t>
      </w:r>
    </w:p>
    <w:p w:rsidR="00F9178D" w:rsidRPr="00120CBD" w:rsidRDefault="00F9178D" w:rsidP="00F9178D">
      <w:pPr>
        <w:pStyle w:val="Tag"/>
      </w:pPr>
      <w:r w:rsidRPr="00120CBD">
        <w:t xml:space="preserve">Plan drains PC – budget pressures mean foreign aid is the bottom priority in Congress – attempts to expand it cause backlash against spending – that’s </w:t>
      </w:r>
      <w:r>
        <w:t>Richter</w:t>
      </w:r>
      <w:r w:rsidRPr="00120CBD">
        <w:t>. Even if the plan is popular in theory backlash against specifics</w:t>
      </w:r>
    </w:p>
    <w:p w:rsidR="00F9178D" w:rsidRPr="006330AA" w:rsidRDefault="00F9178D" w:rsidP="00F9178D">
      <w:r>
        <w:t>...</w:t>
      </w:r>
    </w:p>
    <w:p w:rsidR="00F9178D" w:rsidRPr="00DF6DCC" w:rsidRDefault="00F9178D" w:rsidP="00F9178D">
      <w:pPr>
        <w:pStyle w:val="Tag"/>
      </w:pPr>
      <w:r>
        <w:t>Link turns case</w:t>
      </w:r>
    </w:p>
    <w:p w:rsidR="00F9178D" w:rsidRDefault="00F9178D" w:rsidP="00F9178D">
      <w:pPr>
        <w:rPr>
          <w:rStyle w:val="StyleStyleBold12pt"/>
          <w:b w:val="0"/>
          <w:sz w:val="16"/>
        </w:rPr>
      </w:pPr>
      <w:r w:rsidRPr="00656DD7">
        <w:rPr>
          <w:rStyle w:val="StyleStyleBold12pt"/>
          <w:bCs w:val="0"/>
          <w:sz w:val="24"/>
          <w:lang/>
        </w:rPr>
        <w:t>McFaul</w:t>
      </w:r>
      <w:r>
        <w:rPr>
          <w:rStyle w:val="StyleStyleBold12pt"/>
          <w:bCs w:val="0"/>
          <w:sz w:val="24"/>
          <w:lang/>
        </w:rPr>
        <w:t xml:space="preserve"> </w:t>
      </w:r>
      <w:r w:rsidRPr="00656DD7">
        <w:rPr>
          <w:rStyle w:val="StyleStyleBold12pt"/>
          <w:bCs w:val="0"/>
          <w:sz w:val="24"/>
          <w:lang/>
        </w:rPr>
        <w:t>6</w:t>
      </w:r>
      <w:r w:rsidRPr="00656DD7">
        <w:rPr>
          <w:rStyle w:val="StyleStyleBold12pt"/>
        </w:rPr>
        <w:t xml:space="preserve"> </w:t>
      </w:r>
      <w:r w:rsidRPr="00656DD7">
        <w:rPr>
          <w:rStyle w:val="StyleStyleBold12pt"/>
          <w:b w:val="0"/>
          <w:sz w:val="16"/>
        </w:rPr>
        <w:t xml:space="preserve">(David </w:t>
      </w:r>
      <w:proofErr w:type="spellStart"/>
      <w:r w:rsidRPr="00656DD7">
        <w:rPr>
          <w:rStyle w:val="StyleStyleBold12pt"/>
          <w:b w:val="0"/>
          <w:sz w:val="16"/>
        </w:rPr>
        <w:t>Adesnik</w:t>
      </w:r>
      <w:proofErr w:type="spellEnd"/>
      <w:r w:rsidRPr="00656DD7">
        <w:rPr>
          <w:rStyle w:val="StyleStyleBold12pt"/>
          <w:b w:val="0"/>
          <w:sz w:val="16"/>
        </w:rPr>
        <w:t xml:space="preserve"> is a member of the research staff at the Institute for Defense Analyses.</w:t>
      </w:r>
      <w:r w:rsidRPr="00656DD7">
        <w:rPr>
          <w:rStyle w:val="StyleStyleBold12pt"/>
        </w:rPr>
        <w:t xml:space="preserve"> </w:t>
      </w:r>
      <w:r w:rsidRPr="00656DD7">
        <w:rPr>
          <w:rStyle w:val="StyleStyleBold12pt"/>
          <w:b w:val="0"/>
          <w:sz w:val="16"/>
        </w:rPr>
        <w:t>Michael McFaul is the Helen and Peter Bing Senior Fellow at the Hoover Institution; director of the Center for Democracy, Development, and Rule of Law at Stanford</w:t>
      </w:r>
      <w:r>
        <w:rPr>
          <w:rStyle w:val="StyleStyleBold12pt"/>
          <w:b w:val="0"/>
          <w:sz w:val="16"/>
        </w:rPr>
        <w:t>)</w:t>
      </w:r>
    </w:p>
    <w:p w:rsidR="00F9178D" w:rsidRPr="00656DD7" w:rsidRDefault="00F9178D" w:rsidP="00F9178D">
      <w:pPr>
        <w:rPr>
          <w:rStyle w:val="StyleStyleBold12pt"/>
          <w:b w:val="0"/>
          <w:sz w:val="16"/>
        </w:rPr>
      </w:pPr>
    </w:p>
    <w:p w:rsidR="00F9178D" w:rsidRPr="006330AA" w:rsidRDefault="00F9178D" w:rsidP="00F9178D">
      <w:proofErr w:type="gramStart"/>
      <w:r w:rsidRPr="00656DD7">
        <w:rPr>
          <w:rStyle w:val="StyleStyleBold12pt"/>
          <w:b w:val="0"/>
          <w:sz w:val="16"/>
        </w:rPr>
        <w:t xml:space="preserve">University; and a nonresident </w:t>
      </w:r>
      <w:r>
        <w:rPr>
          <w:rStyle w:val="StyleStyleBold12pt"/>
          <w:b w:val="0"/>
          <w:sz w:val="16"/>
        </w:rPr>
        <w:t>...</w:t>
      </w:r>
      <w:r w:rsidRPr="006330AA">
        <w:t>of the president.</w:t>
      </w:r>
      <w:proofErr w:type="gramEnd"/>
    </w:p>
    <w:p w:rsidR="00F9178D" w:rsidRDefault="00F9178D" w:rsidP="00F9178D"/>
    <w:p w:rsidR="00F9178D" w:rsidRPr="00120CBD" w:rsidRDefault="00F9178D" w:rsidP="00F9178D">
      <w:pPr>
        <w:pStyle w:val="Heading1"/>
      </w:pPr>
      <w:r w:rsidRPr="00120CBD">
        <w:t>Winners Win</w:t>
      </w:r>
    </w:p>
    <w:p w:rsidR="00F9178D" w:rsidRPr="00120CBD" w:rsidRDefault="00F9178D" w:rsidP="00F9178D">
      <w:pPr>
        <w:pStyle w:val="Tag"/>
      </w:pPr>
      <w:r w:rsidRPr="00120CBD">
        <w:t>Plan isn’t a win for Obama because he hasn’t been pushing for it for a long time.</w:t>
      </w:r>
    </w:p>
    <w:p w:rsidR="00F9178D" w:rsidRDefault="00F9178D" w:rsidP="00F9178D">
      <w:pPr>
        <w:pStyle w:val="Tag"/>
      </w:pPr>
      <w:r>
        <w:t>...</w:t>
      </w:r>
    </w:p>
    <w:p w:rsidR="00F9178D" w:rsidRPr="00062B26" w:rsidRDefault="00F9178D" w:rsidP="00F9178D">
      <w:pPr>
        <w:pStyle w:val="Tag"/>
      </w:pPr>
      <w:r>
        <w:t xml:space="preserve">Wins </w:t>
      </w:r>
      <w:r w:rsidRPr="00120CBD">
        <w:t>dissipate</w:t>
      </w:r>
      <w:r>
        <w:t xml:space="preserve"> too fast---doesn’t generate sustainable capital---especially on </w:t>
      </w:r>
      <w:proofErr w:type="spellStart"/>
      <w:r>
        <w:t>MidEast</w:t>
      </w:r>
      <w:proofErr w:type="spellEnd"/>
      <w:r>
        <w:t xml:space="preserve"> issues</w:t>
      </w:r>
    </w:p>
    <w:p w:rsidR="00F9178D" w:rsidRPr="00E403E9" w:rsidRDefault="00F9178D" w:rsidP="00F9178D">
      <w:pPr>
        <w:rPr>
          <w:rStyle w:val="Underline"/>
          <w:bCs/>
        </w:rPr>
      </w:pPr>
      <w:r w:rsidRPr="00120CBD">
        <w:rPr>
          <w:rStyle w:val="Heading3Char"/>
          <w:rFonts w:eastAsia="Cambria"/>
          <w:bCs w:val="0"/>
          <w:sz w:val="24"/>
          <w:u w:val="single"/>
        </w:rPr>
        <w:t>Farmer 9/25</w:t>
      </w:r>
      <w:r w:rsidRPr="00656DD7">
        <w:rPr>
          <w:sz w:val="16"/>
        </w:rPr>
        <w:t xml:space="preserve"> John Farmer The Star-Ledger "Republican politics in Washington could place Israel at risk" 9/25/11 blog.nj.com/njv_john_farmer/2011/09/republican_politics_in_washing.html</w:t>
      </w:r>
    </w:p>
    <w:p w:rsidR="00F9178D" w:rsidRDefault="00F9178D" w:rsidP="00F9178D">
      <w:pPr>
        <w:rPr>
          <w:rStyle w:val="Underline"/>
          <w:sz w:val="16"/>
        </w:rPr>
      </w:pPr>
    </w:p>
    <w:p w:rsidR="00F9178D" w:rsidRPr="00062B26" w:rsidRDefault="00F9178D" w:rsidP="00F9178D">
      <w:pPr>
        <w:rPr>
          <w:rStyle w:val="Underline"/>
        </w:rPr>
      </w:pPr>
      <w:r w:rsidRPr="00062B26">
        <w:rPr>
          <w:rStyle w:val="Underline"/>
          <w:sz w:val="16"/>
        </w:rPr>
        <w:t xml:space="preserve">In a 2007 Fox News </w:t>
      </w:r>
      <w:r>
        <w:rPr>
          <w:rStyle w:val="Underline"/>
          <w:sz w:val="16"/>
        </w:rPr>
        <w:t>...</w:t>
      </w:r>
      <w:r w:rsidRPr="00062B26">
        <w:rPr>
          <w:rStyle w:val="Underline"/>
        </w:rPr>
        <w:t>up to your knees."</w:t>
      </w:r>
    </w:p>
    <w:p w:rsidR="00F9178D" w:rsidRDefault="00F9178D" w:rsidP="00F9178D">
      <w:pPr>
        <w:pStyle w:val="Tag"/>
      </w:pPr>
      <w:r>
        <w:t>...</w:t>
      </w:r>
    </w:p>
    <w:p w:rsidR="00F9178D" w:rsidRDefault="00F9178D" w:rsidP="00F9178D">
      <w:pPr>
        <w:pStyle w:val="Tag"/>
      </w:pPr>
      <w:r>
        <w:t>Obama’s Velcro---only blame stick to him---means winners lose---healthcare proves</w:t>
      </w:r>
    </w:p>
    <w:p w:rsidR="00F9178D" w:rsidRPr="00656DD7" w:rsidRDefault="00F9178D" w:rsidP="00F9178D">
      <w:pPr>
        <w:rPr>
          <w:sz w:val="16"/>
        </w:rPr>
      </w:pPr>
      <w:r w:rsidRPr="00E51DC9">
        <w:rPr>
          <w:rStyle w:val="CiteChar"/>
        </w:rPr>
        <w:t xml:space="preserve">Nicholas </w:t>
      </w:r>
      <w:r>
        <w:rPr>
          <w:rStyle w:val="CiteChar"/>
        </w:rPr>
        <w:t>&amp;</w:t>
      </w:r>
      <w:r w:rsidRPr="00E51DC9">
        <w:rPr>
          <w:rStyle w:val="CiteChar"/>
        </w:rPr>
        <w:t xml:space="preserve"> Hook 10</w:t>
      </w:r>
      <w:r w:rsidRPr="00656DD7">
        <w:rPr>
          <w:sz w:val="16"/>
        </w:rPr>
        <w:t xml:space="preserve"> Peter and Janet, Staff Writers – LA Times, “Obama the Velcro president”, LA Times, 7-30, http://articles.latimes.com/2010/jul/30/nation/la-na-velcro-presidency-20100730/3</w:t>
      </w:r>
    </w:p>
    <w:p w:rsidR="00F9178D" w:rsidRPr="00656DD7" w:rsidRDefault="00F9178D" w:rsidP="00F9178D">
      <w:pPr>
        <w:rPr>
          <w:sz w:val="16"/>
        </w:rPr>
      </w:pPr>
    </w:p>
    <w:p w:rsidR="00F9178D" w:rsidRPr="00656DD7" w:rsidRDefault="00F9178D" w:rsidP="00F9178D">
      <w:pPr>
        <w:rPr>
          <w:sz w:val="16"/>
        </w:rPr>
      </w:pPr>
      <w:proofErr w:type="gramStart"/>
      <w:r w:rsidRPr="000640A2">
        <w:rPr>
          <w:rStyle w:val="Underline"/>
        </w:rPr>
        <w:t>If</w:t>
      </w:r>
      <w:r w:rsidRPr="00656DD7">
        <w:rPr>
          <w:sz w:val="16"/>
        </w:rPr>
        <w:t xml:space="preserve"> Ronald </w:t>
      </w:r>
      <w:r w:rsidRPr="000640A2">
        <w:rPr>
          <w:rStyle w:val="Underline"/>
        </w:rPr>
        <w:t>Reagan was</w:t>
      </w:r>
      <w:r w:rsidRPr="00656DD7">
        <w:rPr>
          <w:sz w:val="16"/>
        </w:rPr>
        <w:t xml:space="preserve"> the </w:t>
      </w:r>
      <w:r>
        <w:rPr>
          <w:sz w:val="16"/>
        </w:rPr>
        <w:t>...</w:t>
      </w:r>
      <w:r w:rsidRPr="00656DD7">
        <w:rPr>
          <w:sz w:val="16"/>
        </w:rPr>
        <w:t>conversations."</w:t>
      </w:r>
      <w:proofErr w:type="gramEnd"/>
    </w:p>
    <w:p w:rsidR="00F9178D" w:rsidRPr="00656DD7" w:rsidRDefault="00F9178D" w:rsidP="00F9178D">
      <w:pPr>
        <w:rPr>
          <w:sz w:val="16"/>
          <w:lang/>
        </w:rPr>
      </w:pPr>
    </w:p>
    <w:p w:rsidR="00F9178D" w:rsidRPr="00656DD7" w:rsidRDefault="00F9178D" w:rsidP="00F9178D">
      <w:pPr>
        <w:rPr>
          <w:sz w:val="16"/>
          <w:lang/>
        </w:rPr>
      </w:pPr>
    </w:p>
    <w:p w:rsidR="00F9178D" w:rsidRDefault="00F9178D" w:rsidP="00F9178D"/>
    <w:p w:rsidR="00F9178D" w:rsidRPr="00120CBD" w:rsidRDefault="00F9178D" w:rsidP="00F9178D">
      <w:pPr>
        <w:pStyle w:val="Tag"/>
      </w:pPr>
      <w:r w:rsidRPr="00120CBD">
        <w:t>The link goes one way – new foreign initiatives necessarily lose</w:t>
      </w:r>
    </w:p>
    <w:p w:rsidR="00F9178D" w:rsidRPr="006330AA" w:rsidRDefault="00F9178D" w:rsidP="00F9178D">
      <w:proofErr w:type="gramStart"/>
      <w:r w:rsidRPr="00120CBD">
        <w:rPr>
          <w:b/>
          <w:sz w:val="24"/>
          <w:u w:val="single"/>
        </w:rPr>
        <w:t>Miller 9/22</w:t>
      </w:r>
      <w:r w:rsidRPr="006330AA">
        <w:t>/11 http://www.foreignpolicy.com/articles/2011/09/22/the_do_nothing_strategy?page=0,2 Aaron David Miller is a public policy scholar at the Woodrow Wilson International Center for Scholars and a former U.S. Middle East negotiator.</w:t>
      </w:r>
      <w:proofErr w:type="gramEnd"/>
      <w:r w:rsidRPr="006330AA">
        <w:t xml:space="preserve"> His new book, Can America Have Another Great President</w:t>
      </w:r>
      <w:proofErr w:type="gramStart"/>
      <w:r w:rsidRPr="006330AA">
        <w:t>?,</w:t>
      </w:r>
      <w:proofErr w:type="gramEnd"/>
      <w:r w:rsidRPr="006330AA">
        <w:t xml:space="preserve"> will be published in 2012. </w:t>
      </w:r>
    </w:p>
    <w:p w:rsidR="00F9178D" w:rsidRPr="00120CBD" w:rsidRDefault="00F9178D" w:rsidP="00F9178D">
      <w:pPr>
        <w:pStyle w:val="Tag"/>
      </w:pPr>
      <w:r w:rsidRPr="00120CBD">
        <w:t> </w:t>
      </w:r>
    </w:p>
    <w:p w:rsidR="00F9178D" w:rsidRPr="006330AA" w:rsidRDefault="00F9178D" w:rsidP="00F9178D">
      <w:r w:rsidRPr="006330AA">
        <w:t>Still, amid all the fog and confusion</w:t>
      </w:r>
      <w:proofErr w:type="gramStart"/>
      <w:r w:rsidRPr="006330AA">
        <w:t>,</w:t>
      </w:r>
      <w:r>
        <w:rPr>
          <w:rStyle w:val="Underline"/>
        </w:rPr>
        <w:t>…</w:t>
      </w:r>
      <w:proofErr w:type="gramEnd"/>
      <w:r w:rsidRPr="006330AA">
        <w:t xml:space="preserve"> exploiting highly combustible issues like Israel. </w:t>
      </w:r>
    </w:p>
    <w:p w:rsidR="00212067" w:rsidRPr="00AB2556" w:rsidRDefault="00212067" w:rsidP="00AB2556"/>
    <w:sectPr w:rsidR="00212067" w:rsidRPr="00AB2556" w:rsidSect="008641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78D" w:rsidRDefault="00F9178D" w:rsidP="00261634">
      <w:r>
        <w:separator/>
      </w:r>
    </w:p>
  </w:endnote>
  <w:endnote w:type="continuationSeparator" w:id="0">
    <w:p w:rsidR="00F9178D" w:rsidRDefault="00F9178D" w:rsidP="002616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909286"/>
      <w:docPartObj>
        <w:docPartGallery w:val="Page Numbers (Bottom of Page)"/>
        <w:docPartUnique/>
      </w:docPartObj>
    </w:sdtPr>
    <w:sdtContent>
      <w:p w:rsidR="00F56DC0" w:rsidRDefault="00E82B84">
        <w:pPr>
          <w:pStyle w:val="Footer"/>
          <w:jc w:val="right"/>
        </w:pPr>
        <w:fldSimple w:instr=" PAGE   \* MERGEFORMAT ">
          <w:r w:rsidR="00AB2556">
            <w:rPr>
              <w:noProof/>
            </w:rPr>
            <w:t>1</w:t>
          </w:r>
        </w:fldSimple>
      </w:p>
    </w:sdtContent>
  </w:sdt>
  <w:p w:rsidR="00F56DC0" w:rsidRDefault="00F56DC0" w:rsidP="004B2234">
    <w:pPr>
      <w:pStyle w:val="Footer"/>
      <w:jc w:val="center"/>
    </w:pPr>
    <w:r>
      <w:t>Liberty Debate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78D" w:rsidRDefault="00F9178D" w:rsidP="00261634">
      <w:r>
        <w:separator/>
      </w:r>
    </w:p>
  </w:footnote>
  <w:footnote w:type="continuationSeparator" w:id="0">
    <w:p w:rsidR="00F9178D" w:rsidRDefault="00F9178D" w:rsidP="002616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DC0" w:rsidRDefault="00F56DC0" w:rsidP="001853A6">
    <w:pPr>
      <w:pStyle w:val="Header"/>
      <w:tabs>
        <w:tab w:val="clear" w:pos="9360"/>
        <w:tab w:val="right" w:pos="10800"/>
      </w:tabs>
    </w:pPr>
    <w:r>
      <w:t>Liberty Debate</w:t>
    </w:r>
    <w:r>
      <w:tab/>
    </w:r>
    <w:r>
      <w:tab/>
    </w:r>
    <w:sdt>
      <w:sdtPr>
        <w:id w:val="565053189"/>
        <w:docPartObj>
          <w:docPartGallery w:val="Page Numbers (Top of Page)"/>
          <w:docPartUnique/>
        </w:docPartObj>
      </w:sdtPr>
      <w:sdtContent>
        <w:r w:rsidRPr="0064186A">
          <w:t xml:space="preserve">Page </w:t>
        </w:r>
        <w:fldSimple w:instr=" PAGE ">
          <w:r w:rsidR="00AB2556">
            <w:rPr>
              <w:noProof/>
            </w:rPr>
            <w:t>1</w:t>
          </w:r>
        </w:fldSimple>
        <w:r w:rsidRPr="0064186A">
          <w:t xml:space="preserve"> of </w:t>
        </w:r>
        <w:fldSimple w:instr=" NUMPAGES  ">
          <w:r w:rsidR="00AB2556">
            <w:rPr>
              <w:noProof/>
            </w:rPr>
            <w:t>1</w:t>
          </w:r>
        </w:fldSimple>
      </w:sdtContent>
    </w:sdt>
  </w:p>
  <w:p w:rsidR="00F56DC0" w:rsidRPr="00236E21" w:rsidRDefault="00E82B84" w:rsidP="001853A6">
    <w:pPr>
      <w:pStyle w:val="Header"/>
      <w:tabs>
        <w:tab w:val="clear" w:pos="9360"/>
        <w:tab w:val="right" w:pos="10800"/>
      </w:tabs>
    </w:pPr>
    <w:fldSimple w:instr=" FILENAME  \* Caps  \* MERGEFORMAT ">
      <w:r w:rsidR="00F56DC0">
        <w:rPr>
          <w:noProof/>
        </w:rPr>
        <w:t>Normal.Dotm</w:t>
      </w:r>
    </w:fldSimple>
    <w:r w:rsidR="00F56DC0">
      <w:tab/>
    </w:r>
    <w:r w:rsidR="00F56DC0">
      <w:tab/>
      <w:t>N. Ryan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A6" w:rsidRDefault="001853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proofState w:spelling="clean" w:grammar="clean"/>
  <w:stylePaneFormatFilter w:val="1021"/>
  <w:defaultTabStop w:val="360"/>
  <w:drawingGridHorizontalSpacing w:val="110"/>
  <w:displayHorizontalDrawingGridEvery w:val="2"/>
  <w:displayVertic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 w:val="00000B0C"/>
    <w:rsid w:val="000019DB"/>
    <w:rsid w:val="00002D07"/>
    <w:rsid w:val="00006718"/>
    <w:rsid w:val="0001173E"/>
    <w:rsid w:val="0001477F"/>
    <w:rsid w:val="00021DC8"/>
    <w:rsid w:val="00030B04"/>
    <w:rsid w:val="0003124A"/>
    <w:rsid w:val="00034AAD"/>
    <w:rsid w:val="0003526A"/>
    <w:rsid w:val="0003551D"/>
    <w:rsid w:val="00041A45"/>
    <w:rsid w:val="00042A8F"/>
    <w:rsid w:val="00043AD7"/>
    <w:rsid w:val="00044D85"/>
    <w:rsid w:val="00045D43"/>
    <w:rsid w:val="000519DD"/>
    <w:rsid w:val="0005405A"/>
    <w:rsid w:val="0005542A"/>
    <w:rsid w:val="00056CB8"/>
    <w:rsid w:val="00057E14"/>
    <w:rsid w:val="00060CCB"/>
    <w:rsid w:val="0006175E"/>
    <w:rsid w:val="00061B36"/>
    <w:rsid w:val="00064013"/>
    <w:rsid w:val="0006658B"/>
    <w:rsid w:val="00066FAF"/>
    <w:rsid w:val="000675C5"/>
    <w:rsid w:val="00071344"/>
    <w:rsid w:val="000735CF"/>
    <w:rsid w:val="000763CB"/>
    <w:rsid w:val="000764A7"/>
    <w:rsid w:val="000779C2"/>
    <w:rsid w:val="00081701"/>
    <w:rsid w:val="00081C37"/>
    <w:rsid w:val="00082BD0"/>
    <w:rsid w:val="00084727"/>
    <w:rsid w:val="0008565B"/>
    <w:rsid w:val="00086806"/>
    <w:rsid w:val="0008758C"/>
    <w:rsid w:val="00087613"/>
    <w:rsid w:val="00087DA3"/>
    <w:rsid w:val="000909DA"/>
    <w:rsid w:val="000915D9"/>
    <w:rsid w:val="00092F99"/>
    <w:rsid w:val="0009438B"/>
    <w:rsid w:val="00095F7B"/>
    <w:rsid w:val="000A0CE8"/>
    <w:rsid w:val="000A28C7"/>
    <w:rsid w:val="000A2BA6"/>
    <w:rsid w:val="000A4EE8"/>
    <w:rsid w:val="000A61BC"/>
    <w:rsid w:val="000A6DF7"/>
    <w:rsid w:val="000A732D"/>
    <w:rsid w:val="000B2CE2"/>
    <w:rsid w:val="000B3B76"/>
    <w:rsid w:val="000B5693"/>
    <w:rsid w:val="000B58D1"/>
    <w:rsid w:val="000B6B22"/>
    <w:rsid w:val="000B7448"/>
    <w:rsid w:val="000C0D5E"/>
    <w:rsid w:val="000C1E1B"/>
    <w:rsid w:val="000C239B"/>
    <w:rsid w:val="000C3D9E"/>
    <w:rsid w:val="000C6014"/>
    <w:rsid w:val="000C7118"/>
    <w:rsid w:val="000D26F2"/>
    <w:rsid w:val="000D321F"/>
    <w:rsid w:val="000D4EDD"/>
    <w:rsid w:val="000D5258"/>
    <w:rsid w:val="000D5635"/>
    <w:rsid w:val="000D78A3"/>
    <w:rsid w:val="000E2AD9"/>
    <w:rsid w:val="000F147A"/>
    <w:rsid w:val="000F17C3"/>
    <w:rsid w:val="000F5051"/>
    <w:rsid w:val="000F6E34"/>
    <w:rsid w:val="000F6FCC"/>
    <w:rsid w:val="000F7681"/>
    <w:rsid w:val="0010165B"/>
    <w:rsid w:val="00101A45"/>
    <w:rsid w:val="00106FFD"/>
    <w:rsid w:val="0010737C"/>
    <w:rsid w:val="001111A7"/>
    <w:rsid w:val="00112A8D"/>
    <w:rsid w:val="00113622"/>
    <w:rsid w:val="00114090"/>
    <w:rsid w:val="00114E5B"/>
    <w:rsid w:val="0011706D"/>
    <w:rsid w:val="00117D96"/>
    <w:rsid w:val="0012359F"/>
    <w:rsid w:val="00123A6E"/>
    <w:rsid w:val="00123B6D"/>
    <w:rsid w:val="00123FEC"/>
    <w:rsid w:val="00125FDE"/>
    <w:rsid w:val="00127E07"/>
    <w:rsid w:val="00127F95"/>
    <w:rsid w:val="00136A57"/>
    <w:rsid w:val="00144295"/>
    <w:rsid w:val="00146F8F"/>
    <w:rsid w:val="001475CB"/>
    <w:rsid w:val="00150AC8"/>
    <w:rsid w:val="00153E90"/>
    <w:rsid w:val="00155D01"/>
    <w:rsid w:val="0015771D"/>
    <w:rsid w:val="001602AE"/>
    <w:rsid w:val="00160D63"/>
    <w:rsid w:val="00161176"/>
    <w:rsid w:val="0016233D"/>
    <w:rsid w:val="00171F69"/>
    <w:rsid w:val="00172A3E"/>
    <w:rsid w:val="00172C92"/>
    <w:rsid w:val="00176AD9"/>
    <w:rsid w:val="001779FE"/>
    <w:rsid w:val="00181461"/>
    <w:rsid w:val="00183490"/>
    <w:rsid w:val="00184F94"/>
    <w:rsid w:val="001853A6"/>
    <w:rsid w:val="00186EB2"/>
    <w:rsid w:val="001919D5"/>
    <w:rsid w:val="00191D07"/>
    <w:rsid w:val="00191F24"/>
    <w:rsid w:val="001946FB"/>
    <w:rsid w:val="001948E1"/>
    <w:rsid w:val="00195E13"/>
    <w:rsid w:val="00196815"/>
    <w:rsid w:val="0019768E"/>
    <w:rsid w:val="001A06FB"/>
    <w:rsid w:val="001B1370"/>
    <w:rsid w:val="001B1F5F"/>
    <w:rsid w:val="001B3BB2"/>
    <w:rsid w:val="001B427B"/>
    <w:rsid w:val="001B4A29"/>
    <w:rsid w:val="001B506A"/>
    <w:rsid w:val="001B5AB9"/>
    <w:rsid w:val="001B7974"/>
    <w:rsid w:val="001C07D7"/>
    <w:rsid w:val="001C0F88"/>
    <w:rsid w:val="001C3F29"/>
    <w:rsid w:val="001C4DFD"/>
    <w:rsid w:val="001C65A6"/>
    <w:rsid w:val="001D0BF9"/>
    <w:rsid w:val="001D269D"/>
    <w:rsid w:val="001D4EF1"/>
    <w:rsid w:val="001E25B4"/>
    <w:rsid w:val="001F1E54"/>
    <w:rsid w:val="001F3E05"/>
    <w:rsid w:val="001F3E38"/>
    <w:rsid w:val="001F74B9"/>
    <w:rsid w:val="001F7BAA"/>
    <w:rsid w:val="00200A92"/>
    <w:rsid w:val="00200B29"/>
    <w:rsid w:val="00201078"/>
    <w:rsid w:val="00202963"/>
    <w:rsid w:val="00203629"/>
    <w:rsid w:val="00203852"/>
    <w:rsid w:val="00205C4D"/>
    <w:rsid w:val="00207120"/>
    <w:rsid w:val="00212067"/>
    <w:rsid w:val="00216ECE"/>
    <w:rsid w:val="00220C41"/>
    <w:rsid w:val="00221241"/>
    <w:rsid w:val="00222BE0"/>
    <w:rsid w:val="00222EDB"/>
    <w:rsid w:val="002238A6"/>
    <w:rsid w:val="00223988"/>
    <w:rsid w:val="00224B70"/>
    <w:rsid w:val="00227143"/>
    <w:rsid w:val="00227C6E"/>
    <w:rsid w:val="00233AC7"/>
    <w:rsid w:val="00236E21"/>
    <w:rsid w:val="0023713C"/>
    <w:rsid w:val="00237DDA"/>
    <w:rsid w:val="00243732"/>
    <w:rsid w:val="00243A70"/>
    <w:rsid w:val="002451EE"/>
    <w:rsid w:val="002458F0"/>
    <w:rsid w:val="0024595C"/>
    <w:rsid w:val="00247037"/>
    <w:rsid w:val="00254F8D"/>
    <w:rsid w:val="002553AA"/>
    <w:rsid w:val="002555DC"/>
    <w:rsid w:val="00257005"/>
    <w:rsid w:val="00257180"/>
    <w:rsid w:val="002609F9"/>
    <w:rsid w:val="00261634"/>
    <w:rsid w:val="002631B8"/>
    <w:rsid w:val="002631E7"/>
    <w:rsid w:val="00270E30"/>
    <w:rsid w:val="002719BA"/>
    <w:rsid w:val="00272924"/>
    <w:rsid w:val="00272A7F"/>
    <w:rsid w:val="00275934"/>
    <w:rsid w:val="002762A7"/>
    <w:rsid w:val="0028252F"/>
    <w:rsid w:val="00283325"/>
    <w:rsid w:val="00284073"/>
    <w:rsid w:val="00286312"/>
    <w:rsid w:val="00287666"/>
    <w:rsid w:val="00287947"/>
    <w:rsid w:val="00290959"/>
    <w:rsid w:val="0029106B"/>
    <w:rsid w:val="00291356"/>
    <w:rsid w:val="00291542"/>
    <w:rsid w:val="002923D4"/>
    <w:rsid w:val="00293D1B"/>
    <w:rsid w:val="00293E6D"/>
    <w:rsid w:val="00297024"/>
    <w:rsid w:val="00297B86"/>
    <w:rsid w:val="002A09C9"/>
    <w:rsid w:val="002A1118"/>
    <w:rsid w:val="002A3591"/>
    <w:rsid w:val="002A37E8"/>
    <w:rsid w:val="002A4E1B"/>
    <w:rsid w:val="002A6ABD"/>
    <w:rsid w:val="002B018D"/>
    <w:rsid w:val="002B0BB7"/>
    <w:rsid w:val="002B16CA"/>
    <w:rsid w:val="002B3B67"/>
    <w:rsid w:val="002B4157"/>
    <w:rsid w:val="002B4493"/>
    <w:rsid w:val="002B49A5"/>
    <w:rsid w:val="002B5CFD"/>
    <w:rsid w:val="002B7634"/>
    <w:rsid w:val="002B7C3B"/>
    <w:rsid w:val="002C14F7"/>
    <w:rsid w:val="002C28B7"/>
    <w:rsid w:val="002C2DD1"/>
    <w:rsid w:val="002C2E51"/>
    <w:rsid w:val="002C4771"/>
    <w:rsid w:val="002C7983"/>
    <w:rsid w:val="002C7A1F"/>
    <w:rsid w:val="002D0445"/>
    <w:rsid w:val="002D2214"/>
    <w:rsid w:val="002D289A"/>
    <w:rsid w:val="002D2F12"/>
    <w:rsid w:val="002D31A6"/>
    <w:rsid w:val="002D3DB6"/>
    <w:rsid w:val="002D4232"/>
    <w:rsid w:val="002D4340"/>
    <w:rsid w:val="002D53B8"/>
    <w:rsid w:val="002D567F"/>
    <w:rsid w:val="002D615F"/>
    <w:rsid w:val="002D63AB"/>
    <w:rsid w:val="002E00BA"/>
    <w:rsid w:val="002E13C0"/>
    <w:rsid w:val="002E3A60"/>
    <w:rsid w:val="002E5893"/>
    <w:rsid w:val="002E5EF7"/>
    <w:rsid w:val="002E63B0"/>
    <w:rsid w:val="002E70BE"/>
    <w:rsid w:val="002E7D22"/>
    <w:rsid w:val="002F03FF"/>
    <w:rsid w:val="002F276F"/>
    <w:rsid w:val="002F330E"/>
    <w:rsid w:val="002F33AF"/>
    <w:rsid w:val="002F3420"/>
    <w:rsid w:val="002F3909"/>
    <w:rsid w:val="002F65DC"/>
    <w:rsid w:val="003048CC"/>
    <w:rsid w:val="00305B3B"/>
    <w:rsid w:val="00305D39"/>
    <w:rsid w:val="00306BD2"/>
    <w:rsid w:val="00307078"/>
    <w:rsid w:val="003070B6"/>
    <w:rsid w:val="00310037"/>
    <w:rsid w:val="003108C5"/>
    <w:rsid w:val="003111EA"/>
    <w:rsid w:val="00314973"/>
    <w:rsid w:val="00314A38"/>
    <w:rsid w:val="00314EC2"/>
    <w:rsid w:val="00315E6C"/>
    <w:rsid w:val="00316D52"/>
    <w:rsid w:val="00317D41"/>
    <w:rsid w:val="00320DD1"/>
    <w:rsid w:val="003218F6"/>
    <w:rsid w:val="00323107"/>
    <w:rsid w:val="00323405"/>
    <w:rsid w:val="003237BB"/>
    <w:rsid w:val="003240B7"/>
    <w:rsid w:val="00324486"/>
    <w:rsid w:val="00324F8A"/>
    <w:rsid w:val="00332096"/>
    <w:rsid w:val="003341D4"/>
    <w:rsid w:val="003352FF"/>
    <w:rsid w:val="00336357"/>
    <w:rsid w:val="00337AB3"/>
    <w:rsid w:val="00346000"/>
    <w:rsid w:val="00351C78"/>
    <w:rsid w:val="0035569D"/>
    <w:rsid w:val="00357CF5"/>
    <w:rsid w:val="00362FD1"/>
    <w:rsid w:val="0036326B"/>
    <w:rsid w:val="0036376C"/>
    <w:rsid w:val="00364881"/>
    <w:rsid w:val="00367344"/>
    <w:rsid w:val="003702AB"/>
    <w:rsid w:val="00371595"/>
    <w:rsid w:val="003726C2"/>
    <w:rsid w:val="00373BF9"/>
    <w:rsid w:val="00381A03"/>
    <w:rsid w:val="00381F8A"/>
    <w:rsid w:val="00384D66"/>
    <w:rsid w:val="00386C01"/>
    <w:rsid w:val="00387C5C"/>
    <w:rsid w:val="00387FBB"/>
    <w:rsid w:val="00390848"/>
    <w:rsid w:val="00391D7D"/>
    <w:rsid w:val="00392572"/>
    <w:rsid w:val="00394FA2"/>
    <w:rsid w:val="00395AF8"/>
    <w:rsid w:val="003A01AA"/>
    <w:rsid w:val="003A0DEC"/>
    <w:rsid w:val="003A17AC"/>
    <w:rsid w:val="003A1C61"/>
    <w:rsid w:val="003A37D6"/>
    <w:rsid w:val="003A3F64"/>
    <w:rsid w:val="003A42C3"/>
    <w:rsid w:val="003A4B88"/>
    <w:rsid w:val="003A52E9"/>
    <w:rsid w:val="003A72B5"/>
    <w:rsid w:val="003A7AC1"/>
    <w:rsid w:val="003B4FCA"/>
    <w:rsid w:val="003B56E4"/>
    <w:rsid w:val="003B669C"/>
    <w:rsid w:val="003C115D"/>
    <w:rsid w:val="003C2374"/>
    <w:rsid w:val="003C2C76"/>
    <w:rsid w:val="003C3ECC"/>
    <w:rsid w:val="003C450B"/>
    <w:rsid w:val="003C45F6"/>
    <w:rsid w:val="003D142A"/>
    <w:rsid w:val="003D31D2"/>
    <w:rsid w:val="003D3ACB"/>
    <w:rsid w:val="003D5857"/>
    <w:rsid w:val="003D5858"/>
    <w:rsid w:val="003E5026"/>
    <w:rsid w:val="003E559F"/>
    <w:rsid w:val="003E5A9B"/>
    <w:rsid w:val="003E62D8"/>
    <w:rsid w:val="003E6F52"/>
    <w:rsid w:val="003F3115"/>
    <w:rsid w:val="003F332B"/>
    <w:rsid w:val="003F5EA6"/>
    <w:rsid w:val="003F7C76"/>
    <w:rsid w:val="00412215"/>
    <w:rsid w:val="00413CC3"/>
    <w:rsid w:val="00415693"/>
    <w:rsid w:val="004207E2"/>
    <w:rsid w:val="00426716"/>
    <w:rsid w:val="00427507"/>
    <w:rsid w:val="0042770D"/>
    <w:rsid w:val="004300DF"/>
    <w:rsid w:val="004305BB"/>
    <w:rsid w:val="00430F0A"/>
    <w:rsid w:val="0043192D"/>
    <w:rsid w:val="0043393F"/>
    <w:rsid w:val="00433AC8"/>
    <w:rsid w:val="00440692"/>
    <w:rsid w:val="004423BB"/>
    <w:rsid w:val="0044253B"/>
    <w:rsid w:val="00442BB2"/>
    <w:rsid w:val="00442EAB"/>
    <w:rsid w:val="00443408"/>
    <w:rsid w:val="00445CF5"/>
    <w:rsid w:val="004473D6"/>
    <w:rsid w:val="00447F6E"/>
    <w:rsid w:val="00451079"/>
    <w:rsid w:val="00452231"/>
    <w:rsid w:val="00453552"/>
    <w:rsid w:val="004538A5"/>
    <w:rsid w:val="00453B7B"/>
    <w:rsid w:val="00454685"/>
    <w:rsid w:val="0045671C"/>
    <w:rsid w:val="004579FA"/>
    <w:rsid w:val="004645B4"/>
    <w:rsid w:val="00471134"/>
    <w:rsid w:val="00472A61"/>
    <w:rsid w:val="004752F7"/>
    <w:rsid w:val="0047586E"/>
    <w:rsid w:val="0047771C"/>
    <w:rsid w:val="0047782E"/>
    <w:rsid w:val="004808D8"/>
    <w:rsid w:val="00483A62"/>
    <w:rsid w:val="00483E6D"/>
    <w:rsid w:val="004849D3"/>
    <w:rsid w:val="00485452"/>
    <w:rsid w:val="00487083"/>
    <w:rsid w:val="00490D00"/>
    <w:rsid w:val="00491F8E"/>
    <w:rsid w:val="004925F3"/>
    <w:rsid w:val="00492655"/>
    <w:rsid w:val="0049297D"/>
    <w:rsid w:val="00492D28"/>
    <w:rsid w:val="00492DD6"/>
    <w:rsid w:val="00496D5B"/>
    <w:rsid w:val="004A3D2C"/>
    <w:rsid w:val="004A4631"/>
    <w:rsid w:val="004A59EF"/>
    <w:rsid w:val="004B03CF"/>
    <w:rsid w:val="004B1189"/>
    <w:rsid w:val="004B1321"/>
    <w:rsid w:val="004B1FDD"/>
    <w:rsid w:val="004B2234"/>
    <w:rsid w:val="004B2BA3"/>
    <w:rsid w:val="004B4434"/>
    <w:rsid w:val="004B51E3"/>
    <w:rsid w:val="004B5BD8"/>
    <w:rsid w:val="004B6141"/>
    <w:rsid w:val="004C2EAE"/>
    <w:rsid w:val="004C30B0"/>
    <w:rsid w:val="004C497B"/>
    <w:rsid w:val="004C4CBC"/>
    <w:rsid w:val="004D065B"/>
    <w:rsid w:val="004D12F8"/>
    <w:rsid w:val="004D352B"/>
    <w:rsid w:val="004D37A3"/>
    <w:rsid w:val="004D3B8E"/>
    <w:rsid w:val="004D6500"/>
    <w:rsid w:val="004D6A1E"/>
    <w:rsid w:val="004E11BA"/>
    <w:rsid w:val="004E1D16"/>
    <w:rsid w:val="004E1F74"/>
    <w:rsid w:val="004E386E"/>
    <w:rsid w:val="004E559B"/>
    <w:rsid w:val="004E73A6"/>
    <w:rsid w:val="004E761C"/>
    <w:rsid w:val="004F124A"/>
    <w:rsid w:val="004F1F58"/>
    <w:rsid w:val="004F635A"/>
    <w:rsid w:val="004F68E9"/>
    <w:rsid w:val="005026B2"/>
    <w:rsid w:val="005063CB"/>
    <w:rsid w:val="005107FC"/>
    <w:rsid w:val="00510CEF"/>
    <w:rsid w:val="00512B1E"/>
    <w:rsid w:val="00512FD6"/>
    <w:rsid w:val="00513235"/>
    <w:rsid w:val="00513269"/>
    <w:rsid w:val="00514B79"/>
    <w:rsid w:val="00520499"/>
    <w:rsid w:val="00524907"/>
    <w:rsid w:val="00524B3F"/>
    <w:rsid w:val="00524B89"/>
    <w:rsid w:val="005264BC"/>
    <w:rsid w:val="005279E0"/>
    <w:rsid w:val="00527B4D"/>
    <w:rsid w:val="00531C2F"/>
    <w:rsid w:val="0053273A"/>
    <w:rsid w:val="00532965"/>
    <w:rsid w:val="00533111"/>
    <w:rsid w:val="00533DCF"/>
    <w:rsid w:val="00534464"/>
    <w:rsid w:val="005352FD"/>
    <w:rsid w:val="00535BF3"/>
    <w:rsid w:val="005366B0"/>
    <w:rsid w:val="00536886"/>
    <w:rsid w:val="00541F89"/>
    <w:rsid w:val="00546CB6"/>
    <w:rsid w:val="005505EA"/>
    <w:rsid w:val="005548C6"/>
    <w:rsid w:val="00555E3C"/>
    <w:rsid w:val="0055623F"/>
    <w:rsid w:val="0055717F"/>
    <w:rsid w:val="00557A91"/>
    <w:rsid w:val="00557CD2"/>
    <w:rsid w:val="00561888"/>
    <w:rsid w:val="005653C3"/>
    <w:rsid w:val="00565CF7"/>
    <w:rsid w:val="0057058B"/>
    <w:rsid w:val="00572B30"/>
    <w:rsid w:val="00574279"/>
    <w:rsid w:val="00575F3F"/>
    <w:rsid w:val="005765A2"/>
    <w:rsid w:val="00576AEC"/>
    <w:rsid w:val="0057706F"/>
    <w:rsid w:val="0058183C"/>
    <w:rsid w:val="00583228"/>
    <w:rsid w:val="005840FF"/>
    <w:rsid w:val="00586139"/>
    <w:rsid w:val="005868D0"/>
    <w:rsid w:val="00586DD1"/>
    <w:rsid w:val="005901C1"/>
    <w:rsid w:val="0059169D"/>
    <w:rsid w:val="00591CAE"/>
    <w:rsid w:val="0059227A"/>
    <w:rsid w:val="0059372C"/>
    <w:rsid w:val="0059537E"/>
    <w:rsid w:val="0059542A"/>
    <w:rsid w:val="0059618A"/>
    <w:rsid w:val="00597098"/>
    <w:rsid w:val="005A0615"/>
    <w:rsid w:val="005A1949"/>
    <w:rsid w:val="005A22B1"/>
    <w:rsid w:val="005A346C"/>
    <w:rsid w:val="005A396F"/>
    <w:rsid w:val="005A4DF6"/>
    <w:rsid w:val="005A6C12"/>
    <w:rsid w:val="005A7978"/>
    <w:rsid w:val="005B038C"/>
    <w:rsid w:val="005B13ED"/>
    <w:rsid w:val="005B3619"/>
    <w:rsid w:val="005B516B"/>
    <w:rsid w:val="005C0E7F"/>
    <w:rsid w:val="005C395E"/>
    <w:rsid w:val="005C4310"/>
    <w:rsid w:val="005C4A0D"/>
    <w:rsid w:val="005C4DBE"/>
    <w:rsid w:val="005C5A25"/>
    <w:rsid w:val="005C6852"/>
    <w:rsid w:val="005D0603"/>
    <w:rsid w:val="005D1672"/>
    <w:rsid w:val="005D20E2"/>
    <w:rsid w:val="005D3506"/>
    <w:rsid w:val="005D683E"/>
    <w:rsid w:val="005E08F1"/>
    <w:rsid w:val="005E0F8D"/>
    <w:rsid w:val="005E16CD"/>
    <w:rsid w:val="005E19A8"/>
    <w:rsid w:val="005E1F29"/>
    <w:rsid w:val="005E405F"/>
    <w:rsid w:val="005E65DE"/>
    <w:rsid w:val="005F07DE"/>
    <w:rsid w:val="005F3EF6"/>
    <w:rsid w:val="005F58FE"/>
    <w:rsid w:val="005F5B31"/>
    <w:rsid w:val="005F7C48"/>
    <w:rsid w:val="006017AC"/>
    <w:rsid w:val="00603C8E"/>
    <w:rsid w:val="006040E0"/>
    <w:rsid w:val="0060648C"/>
    <w:rsid w:val="006064BD"/>
    <w:rsid w:val="00606854"/>
    <w:rsid w:val="0060717B"/>
    <w:rsid w:val="006107D9"/>
    <w:rsid w:val="006114BA"/>
    <w:rsid w:val="00613F01"/>
    <w:rsid w:val="00614EAB"/>
    <w:rsid w:val="006155C0"/>
    <w:rsid w:val="0061701B"/>
    <w:rsid w:val="006219EA"/>
    <w:rsid w:val="00622E2A"/>
    <w:rsid w:val="006264C4"/>
    <w:rsid w:val="006315DD"/>
    <w:rsid w:val="00634384"/>
    <w:rsid w:val="00635115"/>
    <w:rsid w:val="006373B0"/>
    <w:rsid w:val="0064186A"/>
    <w:rsid w:val="0064249E"/>
    <w:rsid w:val="0064292F"/>
    <w:rsid w:val="00643544"/>
    <w:rsid w:val="00644CF3"/>
    <w:rsid w:val="006450EC"/>
    <w:rsid w:val="00650460"/>
    <w:rsid w:val="006507B2"/>
    <w:rsid w:val="006509E1"/>
    <w:rsid w:val="00651274"/>
    <w:rsid w:val="00651C7E"/>
    <w:rsid w:val="006537CA"/>
    <w:rsid w:val="00654AB6"/>
    <w:rsid w:val="006568AB"/>
    <w:rsid w:val="006606E7"/>
    <w:rsid w:val="00660F4E"/>
    <w:rsid w:val="00662437"/>
    <w:rsid w:val="00662536"/>
    <w:rsid w:val="006630BC"/>
    <w:rsid w:val="00663409"/>
    <w:rsid w:val="006671E7"/>
    <w:rsid w:val="006733C6"/>
    <w:rsid w:val="006743E6"/>
    <w:rsid w:val="00675270"/>
    <w:rsid w:val="006756D4"/>
    <w:rsid w:val="006758CE"/>
    <w:rsid w:val="0067605C"/>
    <w:rsid w:val="006761F2"/>
    <w:rsid w:val="0068372C"/>
    <w:rsid w:val="00683F81"/>
    <w:rsid w:val="0068560D"/>
    <w:rsid w:val="00687D0E"/>
    <w:rsid w:val="0069097B"/>
    <w:rsid w:val="00694395"/>
    <w:rsid w:val="006A07E8"/>
    <w:rsid w:val="006A14BC"/>
    <w:rsid w:val="006A182B"/>
    <w:rsid w:val="006A3C59"/>
    <w:rsid w:val="006A4B96"/>
    <w:rsid w:val="006A64F0"/>
    <w:rsid w:val="006A6DD4"/>
    <w:rsid w:val="006B0FD9"/>
    <w:rsid w:val="006B2680"/>
    <w:rsid w:val="006B3177"/>
    <w:rsid w:val="006B3281"/>
    <w:rsid w:val="006B5681"/>
    <w:rsid w:val="006C019B"/>
    <w:rsid w:val="006C0FA7"/>
    <w:rsid w:val="006C3685"/>
    <w:rsid w:val="006C7660"/>
    <w:rsid w:val="006C773A"/>
    <w:rsid w:val="006D0B59"/>
    <w:rsid w:val="006D1212"/>
    <w:rsid w:val="006D407E"/>
    <w:rsid w:val="006E1F8E"/>
    <w:rsid w:val="006E3325"/>
    <w:rsid w:val="006E47E1"/>
    <w:rsid w:val="006E77F8"/>
    <w:rsid w:val="006E7CE1"/>
    <w:rsid w:val="006F20B0"/>
    <w:rsid w:val="006F35BD"/>
    <w:rsid w:val="006F3C3C"/>
    <w:rsid w:val="006F500B"/>
    <w:rsid w:val="006F5A72"/>
    <w:rsid w:val="007005BF"/>
    <w:rsid w:val="0070435B"/>
    <w:rsid w:val="00705015"/>
    <w:rsid w:val="00707DAE"/>
    <w:rsid w:val="007107F3"/>
    <w:rsid w:val="00711FE4"/>
    <w:rsid w:val="00714C2E"/>
    <w:rsid w:val="00714F9D"/>
    <w:rsid w:val="007207C2"/>
    <w:rsid w:val="00720CB6"/>
    <w:rsid w:val="00723AF8"/>
    <w:rsid w:val="007246A5"/>
    <w:rsid w:val="00725279"/>
    <w:rsid w:val="00726D84"/>
    <w:rsid w:val="007277F4"/>
    <w:rsid w:val="0073096E"/>
    <w:rsid w:val="00731712"/>
    <w:rsid w:val="00732037"/>
    <w:rsid w:val="007339F8"/>
    <w:rsid w:val="00734703"/>
    <w:rsid w:val="00734FD8"/>
    <w:rsid w:val="00735B69"/>
    <w:rsid w:val="00743AD1"/>
    <w:rsid w:val="00744A34"/>
    <w:rsid w:val="007453D4"/>
    <w:rsid w:val="00745A63"/>
    <w:rsid w:val="0075028F"/>
    <w:rsid w:val="00750804"/>
    <w:rsid w:val="007513AF"/>
    <w:rsid w:val="00751C53"/>
    <w:rsid w:val="007535E7"/>
    <w:rsid w:val="00753FC7"/>
    <w:rsid w:val="00755E27"/>
    <w:rsid w:val="0075647C"/>
    <w:rsid w:val="0075666F"/>
    <w:rsid w:val="00760B06"/>
    <w:rsid w:val="00763B7B"/>
    <w:rsid w:val="00763E79"/>
    <w:rsid w:val="00765418"/>
    <w:rsid w:val="00765A67"/>
    <w:rsid w:val="007663C5"/>
    <w:rsid w:val="00771526"/>
    <w:rsid w:val="007724B3"/>
    <w:rsid w:val="00774865"/>
    <w:rsid w:val="007753F9"/>
    <w:rsid w:val="00775AB7"/>
    <w:rsid w:val="00776E61"/>
    <w:rsid w:val="00777C55"/>
    <w:rsid w:val="00780A99"/>
    <w:rsid w:val="00783080"/>
    <w:rsid w:val="007831C7"/>
    <w:rsid w:val="00783CD2"/>
    <w:rsid w:val="00784492"/>
    <w:rsid w:val="00785188"/>
    <w:rsid w:val="0078676F"/>
    <w:rsid w:val="0079123E"/>
    <w:rsid w:val="007933DB"/>
    <w:rsid w:val="00794655"/>
    <w:rsid w:val="0079481F"/>
    <w:rsid w:val="007A4BEA"/>
    <w:rsid w:val="007A6C84"/>
    <w:rsid w:val="007B12D2"/>
    <w:rsid w:val="007B226B"/>
    <w:rsid w:val="007B4715"/>
    <w:rsid w:val="007B6F90"/>
    <w:rsid w:val="007B785E"/>
    <w:rsid w:val="007B7D0C"/>
    <w:rsid w:val="007C13F0"/>
    <w:rsid w:val="007C5E06"/>
    <w:rsid w:val="007C6592"/>
    <w:rsid w:val="007C69FC"/>
    <w:rsid w:val="007C6A4B"/>
    <w:rsid w:val="007C7A18"/>
    <w:rsid w:val="007D3D48"/>
    <w:rsid w:val="007D477D"/>
    <w:rsid w:val="007D5DB4"/>
    <w:rsid w:val="007D6C50"/>
    <w:rsid w:val="007D71D6"/>
    <w:rsid w:val="007E01A7"/>
    <w:rsid w:val="007E0733"/>
    <w:rsid w:val="007E3574"/>
    <w:rsid w:val="007E3998"/>
    <w:rsid w:val="007E3A4A"/>
    <w:rsid w:val="007E4B76"/>
    <w:rsid w:val="007E56BD"/>
    <w:rsid w:val="007E63B4"/>
    <w:rsid w:val="007F1AE1"/>
    <w:rsid w:val="007F351F"/>
    <w:rsid w:val="007F4927"/>
    <w:rsid w:val="007F7169"/>
    <w:rsid w:val="008003AC"/>
    <w:rsid w:val="00800E0F"/>
    <w:rsid w:val="0080329E"/>
    <w:rsid w:val="00804531"/>
    <w:rsid w:val="00813030"/>
    <w:rsid w:val="008138A9"/>
    <w:rsid w:val="008154B0"/>
    <w:rsid w:val="0081574E"/>
    <w:rsid w:val="00817071"/>
    <w:rsid w:val="00817DA3"/>
    <w:rsid w:val="00821179"/>
    <w:rsid w:val="00821691"/>
    <w:rsid w:val="00822655"/>
    <w:rsid w:val="00824225"/>
    <w:rsid w:val="00824FBA"/>
    <w:rsid w:val="00825632"/>
    <w:rsid w:val="00826C89"/>
    <w:rsid w:val="0082766A"/>
    <w:rsid w:val="00830B35"/>
    <w:rsid w:val="00835AEB"/>
    <w:rsid w:val="0083608A"/>
    <w:rsid w:val="00836953"/>
    <w:rsid w:val="008379E8"/>
    <w:rsid w:val="00841934"/>
    <w:rsid w:val="008426B1"/>
    <w:rsid w:val="00842FD2"/>
    <w:rsid w:val="0084309C"/>
    <w:rsid w:val="0084426B"/>
    <w:rsid w:val="00844EEF"/>
    <w:rsid w:val="00845215"/>
    <w:rsid w:val="00846639"/>
    <w:rsid w:val="00852545"/>
    <w:rsid w:val="00853B2C"/>
    <w:rsid w:val="00853F3C"/>
    <w:rsid w:val="008554AF"/>
    <w:rsid w:val="00862319"/>
    <w:rsid w:val="008634C9"/>
    <w:rsid w:val="00864162"/>
    <w:rsid w:val="00864389"/>
    <w:rsid w:val="008645F6"/>
    <w:rsid w:val="008663C8"/>
    <w:rsid w:val="00866A81"/>
    <w:rsid w:val="008677EE"/>
    <w:rsid w:val="0086791F"/>
    <w:rsid w:val="0087089C"/>
    <w:rsid w:val="00870A40"/>
    <w:rsid w:val="00870E2B"/>
    <w:rsid w:val="00870E38"/>
    <w:rsid w:val="00872CC5"/>
    <w:rsid w:val="008733D9"/>
    <w:rsid w:val="008760E9"/>
    <w:rsid w:val="00876AA9"/>
    <w:rsid w:val="00880354"/>
    <w:rsid w:val="008830EC"/>
    <w:rsid w:val="00887AC6"/>
    <w:rsid w:val="008911E8"/>
    <w:rsid w:val="00891A19"/>
    <w:rsid w:val="008926DC"/>
    <w:rsid w:val="0089271D"/>
    <w:rsid w:val="00892F36"/>
    <w:rsid w:val="0089616C"/>
    <w:rsid w:val="008961AE"/>
    <w:rsid w:val="00897FB7"/>
    <w:rsid w:val="008A0B1B"/>
    <w:rsid w:val="008A3F84"/>
    <w:rsid w:val="008A4AC5"/>
    <w:rsid w:val="008A4C13"/>
    <w:rsid w:val="008A4D65"/>
    <w:rsid w:val="008A5048"/>
    <w:rsid w:val="008A5AFC"/>
    <w:rsid w:val="008A685F"/>
    <w:rsid w:val="008A6E84"/>
    <w:rsid w:val="008A7B84"/>
    <w:rsid w:val="008B0A2B"/>
    <w:rsid w:val="008C01FA"/>
    <w:rsid w:val="008C2721"/>
    <w:rsid w:val="008C605E"/>
    <w:rsid w:val="008D0E95"/>
    <w:rsid w:val="008D4FAC"/>
    <w:rsid w:val="008D509F"/>
    <w:rsid w:val="008E1C41"/>
    <w:rsid w:val="008E3464"/>
    <w:rsid w:val="008E5F01"/>
    <w:rsid w:val="008F2431"/>
    <w:rsid w:val="008F25E1"/>
    <w:rsid w:val="008F765F"/>
    <w:rsid w:val="0090020C"/>
    <w:rsid w:val="009014F3"/>
    <w:rsid w:val="00906DA4"/>
    <w:rsid w:val="00907391"/>
    <w:rsid w:val="00907BD6"/>
    <w:rsid w:val="009104E1"/>
    <w:rsid w:val="009155B0"/>
    <w:rsid w:val="00915ED9"/>
    <w:rsid w:val="00920A5C"/>
    <w:rsid w:val="00921663"/>
    <w:rsid w:val="009223A7"/>
    <w:rsid w:val="0092264D"/>
    <w:rsid w:val="009231E6"/>
    <w:rsid w:val="00923E52"/>
    <w:rsid w:val="00924D6E"/>
    <w:rsid w:val="00925EAC"/>
    <w:rsid w:val="00930D0C"/>
    <w:rsid w:val="00937DE7"/>
    <w:rsid w:val="00941905"/>
    <w:rsid w:val="00941E10"/>
    <w:rsid w:val="00943728"/>
    <w:rsid w:val="00943B70"/>
    <w:rsid w:val="00946BBC"/>
    <w:rsid w:val="00950667"/>
    <w:rsid w:val="00950BC9"/>
    <w:rsid w:val="00952871"/>
    <w:rsid w:val="00952945"/>
    <w:rsid w:val="00954754"/>
    <w:rsid w:val="009559B0"/>
    <w:rsid w:val="0095689A"/>
    <w:rsid w:val="00961FC6"/>
    <w:rsid w:val="00962137"/>
    <w:rsid w:val="00962F33"/>
    <w:rsid w:val="00964BBD"/>
    <w:rsid w:val="00967BB8"/>
    <w:rsid w:val="009715C0"/>
    <w:rsid w:val="00973E85"/>
    <w:rsid w:val="00983FC7"/>
    <w:rsid w:val="0098433E"/>
    <w:rsid w:val="00984987"/>
    <w:rsid w:val="00985E2B"/>
    <w:rsid w:val="009918C1"/>
    <w:rsid w:val="0099229B"/>
    <w:rsid w:val="00994858"/>
    <w:rsid w:val="009968AE"/>
    <w:rsid w:val="009977F9"/>
    <w:rsid w:val="00997851"/>
    <w:rsid w:val="0099791A"/>
    <w:rsid w:val="009A19DE"/>
    <w:rsid w:val="009A24FB"/>
    <w:rsid w:val="009A27BD"/>
    <w:rsid w:val="009A28BC"/>
    <w:rsid w:val="009A28DE"/>
    <w:rsid w:val="009A2C48"/>
    <w:rsid w:val="009A371B"/>
    <w:rsid w:val="009A7914"/>
    <w:rsid w:val="009A7B0A"/>
    <w:rsid w:val="009B10ED"/>
    <w:rsid w:val="009B4DA3"/>
    <w:rsid w:val="009B4DAA"/>
    <w:rsid w:val="009B503D"/>
    <w:rsid w:val="009B5FF9"/>
    <w:rsid w:val="009C07F6"/>
    <w:rsid w:val="009C16BE"/>
    <w:rsid w:val="009C464C"/>
    <w:rsid w:val="009C4A56"/>
    <w:rsid w:val="009C5105"/>
    <w:rsid w:val="009C55B9"/>
    <w:rsid w:val="009C57C0"/>
    <w:rsid w:val="009C7AD1"/>
    <w:rsid w:val="009D2E48"/>
    <w:rsid w:val="009D34EA"/>
    <w:rsid w:val="009D3C58"/>
    <w:rsid w:val="009D3C59"/>
    <w:rsid w:val="009D599D"/>
    <w:rsid w:val="009D5A56"/>
    <w:rsid w:val="009D5DB1"/>
    <w:rsid w:val="009D6228"/>
    <w:rsid w:val="009D7CC6"/>
    <w:rsid w:val="009E237A"/>
    <w:rsid w:val="009E24E4"/>
    <w:rsid w:val="009E635A"/>
    <w:rsid w:val="009E67C1"/>
    <w:rsid w:val="009E75B8"/>
    <w:rsid w:val="009F1AF2"/>
    <w:rsid w:val="009F282C"/>
    <w:rsid w:val="009F31FA"/>
    <w:rsid w:val="009F53EE"/>
    <w:rsid w:val="009F5F22"/>
    <w:rsid w:val="009F7205"/>
    <w:rsid w:val="00A00588"/>
    <w:rsid w:val="00A016FE"/>
    <w:rsid w:val="00A0213D"/>
    <w:rsid w:val="00A0221D"/>
    <w:rsid w:val="00A02545"/>
    <w:rsid w:val="00A10ADD"/>
    <w:rsid w:val="00A10EFE"/>
    <w:rsid w:val="00A11AFF"/>
    <w:rsid w:val="00A12805"/>
    <w:rsid w:val="00A135D0"/>
    <w:rsid w:val="00A20A78"/>
    <w:rsid w:val="00A230E6"/>
    <w:rsid w:val="00A238F4"/>
    <w:rsid w:val="00A2423E"/>
    <w:rsid w:val="00A25CE5"/>
    <w:rsid w:val="00A305CE"/>
    <w:rsid w:val="00A30E19"/>
    <w:rsid w:val="00A35358"/>
    <w:rsid w:val="00A373C0"/>
    <w:rsid w:val="00A37439"/>
    <w:rsid w:val="00A40A65"/>
    <w:rsid w:val="00A4194D"/>
    <w:rsid w:val="00A42034"/>
    <w:rsid w:val="00A42086"/>
    <w:rsid w:val="00A431AB"/>
    <w:rsid w:val="00A4346D"/>
    <w:rsid w:val="00A4407D"/>
    <w:rsid w:val="00A4437A"/>
    <w:rsid w:val="00A44595"/>
    <w:rsid w:val="00A44831"/>
    <w:rsid w:val="00A46B1C"/>
    <w:rsid w:val="00A47372"/>
    <w:rsid w:val="00A47430"/>
    <w:rsid w:val="00A50A88"/>
    <w:rsid w:val="00A516F9"/>
    <w:rsid w:val="00A52ABB"/>
    <w:rsid w:val="00A53133"/>
    <w:rsid w:val="00A532C1"/>
    <w:rsid w:val="00A55BBC"/>
    <w:rsid w:val="00A564EB"/>
    <w:rsid w:val="00A56D04"/>
    <w:rsid w:val="00A609CF"/>
    <w:rsid w:val="00A61A75"/>
    <w:rsid w:val="00A670D5"/>
    <w:rsid w:val="00A67A37"/>
    <w:rsid w:val="00A70064"/>
    <w:rsid w:val="00A7061B"/>
    <w:rsid w:val="00A71585"/>
    <w:rsid w:val="00A73654"/>
    <w:rsid w:val="00A81374"/>
    <w:rsid w:val="00A81775"/>
    <w:rsid w:val="00A82480"/>
    <w:rsid w:val="00A861FE"/>
    <w:rsid w:val="00A87453"/>
    <w:rsid w:val="00A92D52"/>
    <w:rsid w:val="00A92F80"/>
    <w:rsid w:val="00A93761"/>
    <w:rsid w:val="00A95A9F"/>
    <w:rsid w:val="00A95D3C"/>
    <w:rsid w:val="00A96B34"/>
    <w:rsid w:val="00A96D8F"/>
    <w:rsid w:val="00AA0391"/>
    <w:rsid w:val="00AA0983"/>
    <w:rsid w:val="00AA32C4"/>
    <w:rsid w:val="00AA3A94"/>
    <w:rsid w:val="00AB0568"/>
    <w:rsid w:val="00AB125E"/>
    <w:rsid w:val="00AB2556"/>
    <w:rsid w:val="00AB3C1E"/>
    <w:rsid w:val="00AB4504"/>
    <w:rsid w:val="00AB4F48"/>
    <w:rsid w:val="00AB7430"/>
    <w:rsid w:val="00AC047E"/>
    <w:rsid w:val="00AC54A7"/>
    <w:rsid w:val="00AC5AE7"/>
    <w:rsid w:val="00AD3428"/>
    <w:rsid w:val="00AD5032"/>
    <w:rsid w:val="00AD5579"/>
    <w:rsid w:val="00AE0FA9"/>
    <w:rsid w:val="00AE4E67"/>
    <w:rsid w:val="00AE6349"/>
    <w:rsid w:val="00AE7030"/>
    <w:rsid w:val="00AF2243"/>
    <w:rsid w:val="00AF2483"/>
    <w:rsid w:val="00AF5E27"/>
    <w:rsid w:val="00AF64E4"/>
    <w:rsid w:val="00AF7E2F"/>
    <w:rsid w:val="00B00C97"/>
    <w:rsid w:val="00B00DED"/>
    <w:rsid w:val="00B021E8"/>
    <w:rsid w:val="00B02B72"/>
    <w:rsid w:val="00B04721"/>
    <w:rsid w:val="00B04CF9"/>
    <w:rsid w:val="00B06960"/>
    <w:rsid w:val="00B06A1E"/>
    <w:rsid w:val="00B07581"/>
    <w:rsid w:val="00B10411"/>
    <w:rsid w:val="00B115B5"/>
    <w:rsid w:val="00B11644"/>
    <w:rsid w:val="00B11886"/>
    <w:rsid w:val="00B119AA"/>
    <w:rsid w:val="00B121DE"/>
    <w:rsid w:val="00B1461B"/>
    <w:rsid w:val="00B14FF5"/>
    <w:rsid w:val="00B177B0"/>
    <w:rsid w:val="00B20493"/>
    <w:rsid w:val="00B213A0"/>
    <w:rsid w:val="00B225BC"/>
    <w:rsid w:val="00B25248"/>
    <w:rsid w:val="00B25C7D"/>
    <w:rsid w:val="00B30058"/>
    <w:rsid w:val="00B30C92"/>
    <w:rsid w:val="00B319AC"/>
    <w:rsid w:val="00B32DEF"/>
    <w:rsid w:val="00B344D2"/>
    <w:rsid w:val="00B355DD"/>
    <w:rsid w:val="00B360CE"/>
    <w:rsid w:val="00B40950"/>
    <w:rsid w:val="00B415A3"/>
    <w:rsid w:val="00B44BE0"/>
    <w:rsid w:val="00B451FF"/>
    <w:rsid w:val="00B474D0"/>
    <w:rsid w:val="00B508D1"/>
    <w:rsid w:val="00B55482"/>
    <w:rsid w:val="00B556B7"/>
    <w:rsid w:val="00B560FE"/>
    <w:rsid w:val="00B5756D"/>
    <w:rsid w:val="00B607DA"/>
    <w:rsid w:val="00B614E1"/>
    <w:rsid w:val="00B61B2D"/>
    <w:rsid w:val="00B6251A"/>
    <w:rsid w:val="00B64933"/>
    <w:rsid w:val="00B65312"/>
    <w:rsid w:val="00B70464"/>
    <w:rsid w:val="00B7113E"/>
    <w:rsid w:val="00B72529"/>
    <w:rsid w:val="00B73058"/>
    <w:rsid w:val="00B740BA"/>
    <w:rsid w:val="00B74F40"/>
    <w:rsid w:val="00B762B9"/>
    <w:rsid w:val="00B76F12"/>
    <w:rsid w:val="00B82A9C"/>
    <w:rsid w:val="00B832D8"/>
    <w:rsid w:val="00B86498"/>
    <w:rsid w:val="00B87CF4"/>
    <w:rsid w:val="00B90452"/>
    <w:rsid w:val="00B91B2B"/>
    <w:rsid w:val="00B93D63"/>
    <w:rsid w:val="00B97B4C"/>
    <w:rsid w:val="00BA0C6F"/>
    <w:rsid w:val="00BA21CF"/>
    <w:rsid w:val="00BA2B23"/>
    <w:rsid w:val="00BA358D"/>
    <w:rsid w:val="00BA47F2"/>
    <w:rsid w:val="00BA4BD6"/>
    <w:rsid w:val="00BA5C5F"/>
    <w:rsid w:val="00BA6EAA"/>
    <w:rsid w:val="00BB181C"/>
    <w:rsid w:val="00BB58CD"/>
    <w:rsid w:val="00BB720A"/>
    <w:rsid w:val="00BC3EE5"/>
    <w:rsid w:val="00BD014A"/>
    <w:rsid w:val="00BD0A6C"/>
    <w:rsid w:val="00BD0AF5"/>
    <w:rsid w:val="00BD0B51"/>
    <w:rsid w:val="00BD0DD6"/>
    <w:rsid w:val="00BD29A1"/>
    <w:rsid w:val="00BD2EB7"/>
    <w:rsid w:val="00BD419C"/>
    <w:rsid w:val="00BD6FD9"/>
    <w:rsid w:val="00BE04FA"/>
    <w:rsid w:val="00BE1DE9"/>
    <w:rsid w:val="00BE253D"/>
    <w:rsid w:val="00BE2B82"/>
    <w:rsid w:val="00BE36CD"/>
    <w:rsid w:val="00BE5196"/>
    <w:rsid w:val="00BE6039"/>
    <w:rsid w:val="00BE6059"/>
    <w:rsid w:val="00BE6C87"/>
    <w:rsid w:val="00BF1290"/>
    <w:rsid w:val="00BF32EE"/>
    <w:rsid w:val="00BF3DA4"/>
    <w:rsid w:val="00BF4662"/>
    <w:rsid w:val="00BF4F6D"/>
    <w:rsid w:val="00BF5191"/>
    <w:rsid w:val="00BF5C11"/>
    <w:rsid w:val="00BF7E2F"/>
    <w:rsid w:val="00C01BD0"/>
    <w:rsid w:val="00C03AFF"/>
    <w:rsid w:val="00C05280"/>
    <w:rsid w:val="00C0545D"/>
    <w:rsid w:val="00C061A7"/>
    <w:rsid w:val="00C121F8"/>
    <w:rsid w:val="00C15BBF"/>
    <w:rsid w:val="00C1609E"/>
    <w:rsid w:val="00C172BD"/>
    <w:rsid w:val="00C17379"/>
    <w:rsid w:val="00C17522"/>
    <w:rsid w:val="00C21399"/>
    <w:rsid w:val="00C2144E"/>
    <w:rsid w:val="00C2340D"/>
    <w:rsid w:val="00C24CD9"/>
    <w:rsid w:val="00C25566"/>
    <w:rsid w:val="00C279BD"/>
    <w:rsid w:val="00C3127F"/>
    <w:rsid w:val="00C3258D"/>
    <w:rsid w:val="00C35641"/>
    <w:rsid w:val="00C35984"/>
    <w:rsid w:val="00C40153"/>
    <w:rsid w:val="00C40CF0"/>
    <w:rsid w:val="00C40ED9"/>
    <w:rsid w:val="00C4117E"/>
    <w:rsid w:val="00C44A81"/>
    <w:rsid w:val="00C45B5B"/>
    <w:rsid w:val="00C4600A"/>
    <w:rsid w:val="00C50649"/>
    <w:rsid w:val="00C51A29"/>
    <w:rsid w:val="00C52C03"/>
    <w:rsid w:val="00C53BE4"/>
    <w:rsid w:val="00C54BEA"/>
    <w:rsid w:val="00C554FA"/>
    <w:rsid w:val="00C57AD0"/>
    <w:rsid w:val="00C57BB9"/>
    <w:rsid w:val="00C60D28"/>
    <w:rsid w:val="00C613F9"/>
    <w:rsid w:val="00C63015"/>
    <w:rsid w:val="00C637A7"/>
    <w:rsid w:val="00C64307"/>
    <w:rsid w:val="00C66504"/>
    <w:rsid w:val="00C674AB"/>
    <w:rsid w:val="00C67E6D"/>
    <w:rsid w:val="00C71276"/>
    <w:rsid w:val="00C71E33"/>
    <w:rsid w:val="00C74861"/>
    <w:rsid w:val="00C7553B"/>
    <w:rsid w:val="00C75F9B"/>
    <w:rsid w:val="00C7767A"/>
    <w:rsid w:val="00C803A3"/>
    <w:rsid w:val="00C825C9"/>
    <w:rsid w:val="00C82789"/>
    <w:rsid w:val="00C8386F"/>
    <w:rsid w:val="00C851D4"/>
    <w:rsid w:val="00C865E4"/>
    <w:rsid w:val="00C91A23"/>
    <w:rsid w:val="00C95162"/>
    <w:rsid w:val="00C95978"/>
    <w:rsid w:val="00C95E32"/>
    <w:rsid w:val="00C96E32"/>
    <w:rsid w:val="00CA318D"/>
    <w:rsid w:val="00CA4605"/>
    <w:rsid w:val="00CA698A"/>
    <w:rsid w:val="00CB2BA2"/>
    <w:rsid w:val="00CB3F5E"/>
    <w:rsid w:val="00CB43B8"/>
    <w:rsid w:val="00CB5341"/>
    <w:rsid w:val="00CB5F43"/>
    <w:rsid w:val="00CB6D46"/>
    <w:rsid w:val="00CB6F0F"/>
    <w:rsid w:val="00CC2423"/>
    <w:rsid w:val="00CC2A9C"/>
    <w:rsid w:val="00CC3C6A"/>
    <w:rsid w:val="00CC40A2"/>
    <w:rsid w:val="00CC47A3"/>
    <w:rsid w:val="00CC4967"/>
    <w:rsid w:val="00CC5EC7"/>
    <w:rsid w:val="00CC668F"/>
    <w:rsid w:val="00CC6F73"/>
    <w:rsid w:val="00CD0DE0"/>
    <w:rsid w:val="00CD28B4"/>
    <w:rsid w:val="00CD7E27"/>
    <w:rsid w:val="00CE15CB"/>
    <w:rsid w:val="00CE1864"/>
    <w:rsid w:val="00CE2651"/>
    <w:rsid w:val="00CE584F"/>
    <w:rsid w:val="00CF01A3"/>
    <w:rsid w:val="00CF0452"/>
    <w:rsid w:val="00CF2BD7"/>
    <w:rsid w:val="00CF43F5"/>
    <w:rsid w:val="00CF70B0"/>
    <w:rsid w:val="00D0083C"/>
    <w:rsid w:val="00D01968"/>
    <w:rsid w:val="00D01B9C"/>
    <w:rsid w:val="00D0217D"/>
    <w:rsid w:val="00D021ED"/>
    <w:rsid w:val="00D02642"/>
    <w:rsid w:val="00D0397E"/>
    <w:rsid w:val="00D03CB3"/>
    <w:rsid w:val="00D07039"/>
    <w:rsid w:val="00D10093"/>
    <w:rsid w:val="00D15121"/>
    <w:rsid w:val="00D17516"/>
    <w:rsid w:val="00D1752E"/>
    <w:rsid w:val="00D22B52"/>
    <w:rsid w:val="00D25A71"/>
    <w:rsid w:val="00D25BAC"/>
    <w:rsid w:val="00D30204"/>
    <w:rsid w:val="00D30BE1"/>
    <w:rsid w:val="00D30C7D"/>
    <w:rsid w:val="00D329F2"/>
    <w:rsid w:val="00D34A7C"/>
    <w:rsid w:val="00D34BE7"/>
    <w:rsid w:val="00D3779E"/>
    <w:rsid w:val="00D45335"/>
    <w:rsid w:val="00D46BC6"/>
    <w:rsid w:val="00D472C2"/>
    <w:rsid w:val="00D47E87"/>
    <w:rsid w:val="00D51958"/>
    <w:rsid w:val="00D51D4C"/>
    <w:rsid w:val="00D523F4"/>
    <w:rsid w:val="00D55795"/>
    <w:rsid w:val="00D55BF6"/>
    <w:rsid w:val="00D5689B"/>
    <w:rsid w:val="00D63576"/>
    <w:rsid w:val="00D63BF0"/>
    <w:rsid w:val="00D64879"/>
    <w:rsid w:val="00D64C45"/>
    <w:rsid w:val="00D65250"/>
    <w:rsid w:val="00D74AB9"/>
    <w:rsid w:val="00D756A2"/>
    <w:rsid w:val="00D76FB3"/>
    <w:rsid w:val="00D807AD"/>
    <w:rsid w:val="00D810DB"/>
    <w:rsid w:val="00D822B2"/>
    <w:rsid w:val="00D83810"/>
    <w:rsid w:val="00D84F92"/>
    <w:rsid w:val="00D87F8F"/>
    <w:rsid w:val="00D907F5"/>
    <w:rsid w:val="00D912F2"/>
    <w:rsid w:val="00D91675"/>
    <w:rsid w:val="00D93D13"/>
    <w:rsid w:val="00D943DF"/>
    <w:rsid w:val="00D9452A"/>
    <w:rsid w:val="00D96BEA"/>
    <w:rsid w:val="00DA1782"/>
    <w:rsid w:val="00DA192B"/>
    <w:rsid w:val="00DA1BFB"/>
    <w:rsid w:val="00DA2A91"/>
    <w:rsid w:val="00DA351B"/>
    <w:rsid w:val="00DA387C"/>
    <w:rsid w:val="00DA4551"/>
    <w:rsid w:val="00DA6CE9"/>
    <w:rsid w:val="00DA74A2"/>
    <w:rsid w:val="00DA76B9"/>
    <w:rsid w:val="00DA7FBC"/>
    <w:rsid w:val="00DB0A62"/>
    <w:rsid w:val="00DB3DC9"/>
    <w:rsid w:val="00DB47FA"/>
    <w:rsid w:val="00DB7955"/>
    <w:rsid w:val="00DC01FD"/>
    <w:rsid w:val="00DC0D54"/>
    <w:rsid w:val="00DC3855"/>
    <w:rsid w:val="00DC6882"/>
    <w:rsid w:val="00DD0129"/>
    <w:rsid w:val="00DD5888"/>
    <w:rsid w:val="00DD63DC"/>
    <w:rsid w:val="00DE29E8"/>
    <w:rsid w:val="00DE355C"/>
    <w:rsid w:val="00DE36F8"/>
    <w:rsid w:val="00DE4651"/>
    <w:rsid w:val="00DE4FEC"/>
    <w:rsid w:val="00DE61F0"/>
    <w:rsid w:val="00DE725C"/>
    <w:rsid w:val="00DE76D9"/>
    <w:rsid w:val="00DF03B9"/>
    <w:rsid w:val="00DF1C60"/>
    <w:rsid w:val="00DF2CF2"/>
    <w:rsid w:val="00DF32B9"/>
    <w:rsid w:val="00DF5547"/>
    <w:rsid w:val="00DF6BFC"/>
    <w:rsid w:val="00DF7D5F"/>
    <w:rsid w:val="00E00A24"/>
    <w:rsid w:val="00E02567"/>
    <w:rsid w:val="00E027AB"/>
    <w:rsid w:val="00E03DB0"/>
    <w:rsid w:val="00E076FC"/>
    <w:rsid w:val="00E10DFC"/>
    <w:rsid w:val="00E120FF"/>
    <w:rsid w:val="00E123CD"/>
    <w:rsid w:val="00E13C3F"/>
    <w:rsid w:val="00E15F33"/>
    <w:rsid w:val="00E173FB"/>
    <w:rsid w:val="00E208BB"/>
    <w:rsid w:val="00E2196C"/>
    <w:rsid w:val="00E22A75"/>
    <w:rsid w:val="00E233D2"/>
    <w:rsid w:val="00E25020"/>
    <w:rsid w:val="00E2651D"/>
    <w:rsid w:val="00E27E21"/>
    <w:rsid w:val="00E3042A"/>
    <w:rsid w:val="00E31CEF"/>
    <w:rsid w:val="00E3216F"/>
    <w:rsid w:val="00E33B20"/>
    <w:rsid w:val="00E345F1"/>
    <w:rsid w:val="00E35A4F"/>
    <w:rsid w:val="00E35D78"/>
    <w:rsid w:val="00E4139E"/>
    <w:rsid w:val="00E50046"/>
    <w:rsid w:val="00E50A4E"/>
    <w:rsid w:val="00E50BD9"/>
    <w:rsid w:val="00E51FC6"/>
    <w:rsid w:val="00E55F78"/>
    <w:rsid w:val="00E56E41"/>
    <w:rsid w:val="00E627CF"/>
    <w:rsid w:val="00E63103"/>
    <w:rsid w:val="00E641F2"/>
    <w:rsid w:val="00E641F7"/>
    <w:rsid w:val="00E6466D"/>
    <w:rsid w:val="00E64AFE"/>
    <w:rsid w:val="00E65B0F"/>
    <w:rsid w:val="00E66B48"/>
    <w:rsid w:val="00E70BE3"/>
    <w:rsid w:val="00E71173"/>
    <w:rsid w:val="00E7139C"/>
    <w:rsid w:val="00E823B4"/>
    <w:rsid w:val="00E8289A"/>
    <w:rsid w:val="00E82B84"/>
    <w:rsid w:val="00E84A47"/>
    <w:rsid w:val="00E86079"/>
    <w:rsid w:val="00E91499"/>
    <w:rsid w:val="00E91BDC"/>
    <w:rsid w:val="00E9203A"/>
    <w:rsid w:val="00E94167"/>
    <w:rsid w:val="00E94352"/>
    <w:rsid w:val="00E96019"/>
    <w:rsid w:val="00EA02FA"/>
    <w:rsid w:val="00EA0594"/>
    <w:rsid w:val="00EA075F"/>
    <w:rsid w:val="00EA1ECD"/>
    <w:rsid w:val="00EA4704"/>
    <w:rsid w:val="00EA5D9C"/>
    <w:rsid w:val="00EA75A3"/>
    <w:rsid w:val="00EA7E46"/>
    <w:rsid w:val="00EB0156"/>
    <w:rsid w:val="00EB0FC0"/>
    <w:rsid w:val="00EB101F"/>
    <w:rsid w:val="00EB2217"/>
    <w:rsid w:val="00EB25D2"/>
    <w:rsid w:val="00EB4933"/>
    <w:rsid w:val="00EC290A"/>
    <w:rsid w:val="00EC39A3"/>
    <w:rsid w:val="00EC4389"/>
    <w:rsid w:val="00EC6933"/>
    <w:rsid w:val="00ED051B"/>
    <w:rsid w:val="00ED1903"/>
    <w:rsid w:val="00ED4960"/>
    <w:rsid w:val="00ED4B6C"/>
    <w:rsid w:val="00ED71A0"/>
    <w:rsid w:val="00EE002A"/>
    <w:rsid w:val="00EE2E1A"/>
    <w:rsid w:val="00EE3497"/>
    <w:rsid w:val="00EE7C73"/>
    <w:rsid w:val="00EE7FCA"/>
    <w:rsid w:val="00EF0B29"/>
    <w:rsid w:val="00EF35FF"/>
    <w:rsid w:val="00EF3E99"/>
    <w:rsid w:val="00EF424B"/>
    <w:rsid w:val="00EF5247"/>
    <w:rsid w:val="00EF56A7"/>
    <w:rsid w:val="00EF6A6A"/>
    <w:rsid w:val="00F00067"/>
    <w:rsid w:val="00F00112"/>
    <w:rsid w:val="00F017CA"/>
    <w:rsid w:val="00F0291B"/>
    <w:rsid w:val="00F0692E"/>
    <w:rsid w:val="00F10690"/>
    <w:rsid w:val="00F115C6"/>
    <w:rsid w:val="00F14857"/>
    <w:rsid w:val="00F15D33"/>
    <w:rsid w:val="00F16191"/>
    <w:rsid w:val="00F16462"/>
    <w:rsid w:val="00F17476"/>
    <w:rsid w:val="00F2075C"/>
    <w:rsid w:val="00F2276D"/>
    <w:rsid w:val="00F2326D"/>
    <w:rsid w:val="00F24469"/>
    <w:rsid w:val="00F25895"/>
    <w:rsid w:val="00F2651A"/>
    <w:rsid w:val="00F269FB"/>
    <w:rsid w:val="00F30737"/>
    <w:rsid w:val="00F33233"/>
    <w:rsid w:val="00F34984"/>
    <w:rsid w:val="00F35E75"/>
    <w:rsid w:val="00F405F7"/>
    <w:rsid w:val="00F417AA"/>
    <w:rsid w:val="00F45D33"/>
    <w:rsid w:val="00F4630C"/>
    <w:rsid w:val="00F46CBA"/>
    <w:rsid w:val="00F474BE"/>
    <w:rsid w:val="00F5143C"/>
    <w:rsid w:val="00F524CF"/>
    <w:rsid w:val="00F5258D"/>
    <w:rsid w:val="00F53686"/>
    <w:rsid w:val="00F54000"/>
    <w:rsid w:val="00F569F2"/>
    <w:rsid w:val="00F56DC0"/>
    <w:rsid w:val="00F6097B"/>
    <w:rsid w:val="00F626A8"/>
    <w:rsid w:val="00F630B3"/>
    <w:rsid w:val="00F63617"/>
    <w:rsid w:val="00F65A04"/>
    <w:rsid w:val="00F70AA3"/>
    <w:rsid w:val="00F71ADA"/>
    <w:rsid w:val="00F75D2F"/>
    <w:rsid w:val="00F76826"/>
    <w:rsid w:val="00F80218"/>
    <w:rsid w:val="00F8050B"/>
    <w:rsid w:val="00F809AF"/>
    <w:rsid w:val="00F816A5"/>
    <w:rsid w:val="00F82362"/>
    <w:rsid w:val="00F82FAD"/>
    <w:rsid w:val="00F83490"/>
    <w:rsid w:val="00F84508"/>
    <w:rsid w:val="00F86A26"/>
    <w:rsid w:val="00F90423"/>
    <w:rsid w:val="00F90B83"/>
    <w:rsid w:val="00F913B0"/>
    <w:rsid w:val="00F91782"/>
    <w:rsid w:val="00F9178D"/>
    <w:rsid w:val="00F926F5"/>
    <w:rsid w:val="00F9271D"/>
    <w:rsid w:val="00F95043"/>
    <w:rsid w:val="00F965CD"/>
    <w:rsid w:val="00F972E5"/>
    <w:rsid w:val="00FA0E2C"/>
    <w:rsid w:val="00FA2162"/>
    <w:rsid w:val="00FA29E4"/>
    <w:rsid w:val="00FA3D7F"/>
    <w:rsid w:val="00FA54C7"/>
    <w:rsid w:val="00FA6412"/>
    <w:rsid w:val="00FA65D8"/>
    <w:rsid w:val="00FB2A12"/>
    <w:rsid w:val="00FB2A24"/>
    <w:rsid w:val="00FB2BEC"/>
    <w:rsid w:val="00FB2EB0"/>
    <w:rsid w:val="00FB2EC0"/>
    <w:rsid w:val="00FB3997"/>
    <w:rsid w:val="00FB71B3"/>
    <w:rsid w:val="00FC2105"/>
    <w:rsid w:val="00FC21F4"/>
    <w:rsid w:val="00FC230C"/>
    <w:rsid w:val="00FC2B40"/>
    <w:rsid w:val="00FC2C14"/>
    <w:rsid w:val="00FC3A3B"/>
    <w:rsid w:val="00FC3DDD"/>
    <w:rsid w:val="00FC768F"/>
    <w:rsid w:val="00FD1E0B"/>
    <w:rsid w:val="00FD401D"/>
    <w:rsid w:val="00FD5BE2"/>
    <w:rsid w:val="00FD6CAA"/>
    <w:rsid w:val="00FD7B4F"/>
    <w:rsid w:val="00FE06BC"/>
    <w:rsid w:val="00FE0729"/>
    <w:rsid w:val="00FE1A76"/>
    <w:rsid w:val="00FE6E36"/>
    <w:rsid w:val="00FF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78D"/>
    <w:rPr>
      <w:rFonts w:ascii="Times New Roman" w:hAnsi="Times New Roman" w:cs="Times New Roman"/>
      <w:sz w:val="20"/>
    </w:rPr>
  </w:style>
  <w:style w:type="paragraph" w:styleId="Heading1">
    <w:name w:val="heading 1"/>
    <w:aliases w:val="Page Heading,Heading 1 Char Char Char,Heading 1 Char1 Char Char Char,Heading 1 Char Char Char Char Char,Heading 1 Char1 Char Char Char Char Char Char,Heading 1 Char Char Char Char Char Char Char Char,Titles,Block Name,Brief Title"/>
    <w:basedOn w:val="Normal"/>
    <w:next w:val="Normal"/>
    <w:link w:val="Heading1Char"/>
    <w:uiPriority w:val="9"/>
    <w:qFormat/>
    <w:rsid w:val="00236E21"/>
    <w:pPr>
      <w:pageBreakBefore/>
      <w:jc w:val="center"/>
      <w:outlineLvl w:val="0"/>
    </w:pPr>
    <w:rPr>
      <w:rFonts w:eastAsia="Times New Roman" w:cstheme="min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E21"/>
    <w:pPr>
      <w:outlineLvl w:val="1"/>
    </w:pPr>
    <w:rPr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F9178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ge Heading Char,Heading 1 Char Char Char Char,Heading 1 Char1 Char Char Char Char,Heading 1 Char Char Char Char Char Char,Heading 1 Char1 Char Char Char Char Char Char Char,Heading 1 Char Char Char Char Char Char Char Char Char"/>
    <w:link w:val="Heading1"/>
    <w:uiPriority w:val="9"/>
    <w:rsid w:val="00236E21"/>
    <w:rPr>
      <w:rFonts w:ascii="Times New Roman" w:eastAsia="Times New Roman" w:hAnsi="Times New Roman"/>
      <w:b/>
      <w:bCs/>
      <w:sz w:val="32"/>
      <w:szCs w:val="28"/>
      <w:u w:val="single"/>
    </w:rPr>
  </w:style>
  <w:style w:type="paragraph" w:styleId="DocumentMap">
    <w:name w:val="Document Map"/>
    <w:basedOn w:val="Normal"/>
    <w:link w:val="DocumentMapChar"/>
    <w:semiHidden/>
    <w:rsid w:val="00236E21"/>
    <w:pPr>
      <w:shd w:val="clear" w:color="auto" w:fill="C6D5EC"/>
    </w:pPr>
    <w:rPr>
      <w:rFonts w:ascii="Verdana" w:eastAsia="Batang" w:hAnsi="Verdana"/>
      <w:sz w:val="16"/>
      <w:szCs w:val="24"/>
      <w:lang w:eastAsia="ko-KR"/>
    </w:rPr>
  </w:style>
  <w:style w:type="character" w:customStyle="1" w:styleId="DocumentMapChar">
    <w:name w:val="Document Map Char"/>
    <w:basedOn w:val="DefaultParagraphFont"/>
    <w:link w:val="DocumentMap"/>
    <w:semiHidden/>
    <w:rsid w:val="00236E21"/>
    <w:rPr>
      <w:rFonts w:ascii="Verdana" w:eastAsia="Batang" w:hAnsi="Verdana" w:cs="Times New Roman"/>
      <w:sz w:val="16"/>
      <w:szCs w:val="24"/>
      <w:shd w:val="clear" w:color="auto" w:fill="C6D5EC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236E21"/>
    <w:rPr>
      <w:rFonts w:ascii="Times New Roman" w:hAnsi="Times New Roman" w:cs="Times New Roman"/>
      <w:b/>
      <w:sz w:val="24"/>
      <w:szCs w:val="26"/>
    </w:rPr>
  </w:style>
  <w:style w:type="character" w:styleId="Hyperlink">
    <w:name w:val="Hyperlink"/>
    <w:aliases w:val="heading 1 (block title),Important,Read,Card Text"/>
    <w:basedOn w:val="DefaultParagraphFont"/>
    <w:rsid w:val="00236E21"/>
    <w:rPr>
      <w:color w:val="auto"/>
      <w:u w:val="none"/>
    </w:rPr>
  </w:style>
  <w:style w:type="paragraph" w:styleId="Header">
    <w:name w:val="header"/>
    <w:basedOn w:val="Normal"/>
    <w:link w:val="Head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E21"/>
    <w:rPr>
      <w:rFonts w:ascii="Times New Roman" w:hAnsi="Times New Roman" w:cs="Times New Roman"/>
      <w:sz w:val="20"/>
    </w:rPr>
  </w:style>
  <w:style w:type="character" w:customStyle="1" w:styleId="BoldUnderlineChar">
    <w:name w:val="Bold Underline Char"/>
    <w:basedOn w:val="DefaultParagraphFont"/>
    <w:link w:val="BoldUnderline"/>
    <w:locked/>
    <w:rsid w:val="00236E21"/>
    <w:rPr>
      <w:rFonts w:ascii="Times New Roman" w:eastAsia="Times New Roman" w:hAnsi="Times New Roman" w:cs="Times New Roman"/>
      <w:b/>
      <w:bCs/>
      <w:sz w:val="20"/>
      <w:szCs w:val="24"/>
      <w:u w:val="single"/>
    </w:rPr>
  </w:style>
  <w:style w:type="paragraph" w:customStyle="1" w:styleId="BoldUnderline">
    <w:name w:val="Bold Underline"/>
    <w:basedOn w:val="Normal"/>
    <w:link w:val="BoldUnderlineChar"/>
    <w:qFormat/>
    <w:rsid w:val="00236E21"/>
    <w:rPr>
      <w:rFonts w:eastAsia="Times New Roman"/>
      <w:b/>
      <w:bCs/>
      <w:szCs w:val="24"/>
      <w:u w:val="single"/>
    </w:rPr>
  </w:style>
  <w:style w:type="character" w:customStyle="1" w:styleId="LanguageEditingChar">
    <w:name w:val="Language Editing Char"/>
    <w:basedOn w:val="DefaultParagraphFont"/>
    <w:link w:val="LanguageEditing"/>
    <w:locked/>
    <w:rsid w:val="00236E21"/>
    <w:rPr>
      <w:rFonts w:ascii="Times New Roman" w:eastAsia="Times New Roman" w:hAnsi="Times New Roman" w:cs="Times New Roman"/>
      <w:strike/>
      <w:sz w:val="20"/>
      <w:szCs w:val="24"/>
    </w:rPr>
  </w:style>
  <w:style w:type="character" w:customStyle="1" w:styleId="Underline">
    <w:name w:val="Underline"/>
    <w:aliases w:val="Intense Emphasis11"/>
    <w:basedOn w:val="DefaultParagraphFont"/>
    <w:uiPriority w:val="1"/>
    <w:qFormat/>
    <w:rsid w:val="00236E21"/>
    <w:rPr>
      <w:rFonts w:ascii="Times New Roman" w:hAnsi="Times New Roman"/>
      <w:sz w:val="20"/>
      <w:u w:val="single"/>
    </w:rPr>
  </w:style>
  <w:style w:type="paragraph" w:styleId="Footer">
    <w:name w:val="footer"/>
    <w:basedOn w:val="Normal"/>
    <w:link w:val="FooterChar"/>
    <w:uiPriority w:val="99"/>
    <w:unhideWhenUsed/>
    <w:rsid w:val="00236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E21"/>
    <w:rPr>
      <w:rFonts w:ascii="Times New Roman" w:hAnsi="Times New Roman" w:cs="Times New Roman"/>
      <w:sz w:val="20"/>
    </w:rPr>
  </w:style>
  <w:style w:type="paragraph" w:styleId="List">
    <w:name w:val="List"/>
    <w:basedOn w:val="Normal"/>
    <w:uiPriority w:val="99"/>
    <w:semiHidden/>
    <w:unhideWhenUsed/>
    <w:rsid w:val="00236E21"/>
    <w:pPr>
      <w:contextualSpacing/>
    </w:pPr>
  </w:style>
  <w:style w:type="paragraph" w:customStyle="1" w:styleId="LanguageEditing">
    <w:name w:val="Language Editing"/>
    <w:basedOn w:val="Normal"/>
    <w:link w:val="LanguageEditingChar"/>
    <w:qFormat/>
    <w:rsid w:val="00236E21"/>
    <w:rPr>
      <w:rFonts w:eastAsia="Times New Roman"/>
      <w:strike/>
      <w:szCs w:val="24"/>
    </w:rPr>
  </w:style>
  <w:style w:type="character" w:styleId="PlaceholderText">
    <w:name w:val="Placeholder Text"/>
    <w:basedOn w:val="DefaultParagraphFont"/>
    <w:uiPriority w:val="99"/>
    <w:semiHidden/>
    <w:rsid w:val="006418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86A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12067"/>
  </w:style>
  <w:style w:type="paragraph" w:styleId="TOC4">
    <w:name w:val="toc 4"/>
    <w:basedOn w:val="Normal"/>
    <w:next w:val="Normal"/>
    <w:autoRedefine/>
    <w:uiPriority w:val="39"/>
    <w:semiHidden/>
    <w:unhideWhenUsed/>
    <w:rsid w:val="00212067"/>
    <w:pPr>
      <w:spacing w:before="240"/>
    </w:pPr>
    <w:rPr>
      <w:b/>
      <w:u w:val="single"/>
    </w:rPr>
  </w:style>
  <w:style w:type="paragraph" w:customStyle="1" w:styleId="Citation">
    <w:name w:val="Citation"/>
    <w:basedOn w:val="Normal"/>
    <w:link w:val="CitationChar"/>
    <w:qFormat/>
    <w:rsid w:val="00AB2556"/>
    <w:rPr>
      <w:b/>
      <w:sz w:val="24"/>
      <w:szCs w:val="24"/>
    </w:rPr>
  </w:style>
  <w:style w:type="character" w:customStyle="1" w:styleId="CitationChar">
    <w:name w:val="Citation Char"/>
    <w:basedOn w:val="DefaultParagraphFont"/>
    <w:link w:val="Citation"/>
    <w:rsid w:val="00AB2556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aliases w:val="Underlined Char,Char Char Char Char Char Char Char Char,Heading 3 Char Char Char2, Char Char Char, Char Char Char Char Char Char Char Char"/>
    <w:basedOn w:val="DefaultParagraphFont"/>
    <w:link w:val="Heading3"/>
    <w:uiPriority w:val="9"/>
    <w:qFormat/>
    <w:rsid w:val="00F9178D"/>
    <w:rPr>
      <w:rFonts w:ascii="Cambria" w:hAnsi="Cambria" w:cs="Times New Roman"/>
      <w:b/>
      <w:bCs/>
      <w:sz w:val="26"/>
      <w:szCs w:val="26"/>
      <w:lang/>
    </w:rPr>
  </w:style>
  <w:style w:type="paragraph" w:customStyle="1" w:styleId="Tag">
    <w:name w:val="Tag"/>
    <w:basedOn w:val="Normal"/>
    <w:next w:val="Normal"/>
    <w:link w:val="TagChar"/>
    <w:qFormat/>
    <w:rsid w:val="00F9178D"/>
    <w:rPr>
      <w:b/>
      <w:sz w:val="24"/>
    </w:rPr>
  </w:style>
  <w:style w:type="character" w:customStyle="1" w:styleId="TagChar">
    <w:name w:val="Tag Char"/>
    <w:aliases w:val="Heading 2 Char2 Char Char,Heading 2 Char1 Char Char Char1,Heading 2 Char Char Char Char Char,Heading 2 Char Char1 Char Char,Heading 2 Char2 Char1,Heading 2 Char1 Char Char1,Heading 2 Char Char Char Char1,Tags Char,Heading 2 Char1 Char Char,Head"/>
    <w:basedOn w:val="DefaultParagraphFont"/>
    <w:link w:val="Tag"/>
    <w:rsid w:val="00F9178D"/>
    <w:rPr>
      <w:rFonts w:ascii="Times New Roman" w:hAnsi="Times New Roman" w:cs="Times New Roman"/>
      <w:b/>
      <w:sz w:val="24"/>
    </w:rPr>
  </w:style>
  <w:style w:type="paragraph" w:customStyle="1" w:styleId="Cite">
    <w:name w:val="Cite"/>
    <w:basedOn w:val="Tag"/>
    <w:next w:val="Normal"/>
    <w:link w:val="CiteChar"/>
    <w:qFormat/>
    <w:rsid w:val="00F9178D"/>
    <w:pPr>
      <w:tabs>
        <w:tab w:val="left" w:pos="0"/>
        <w:tab w:val="right" w:pos="11160"/>
      </w:tabs>
    </w:pPr>
    <w:rPr>
      <w:u w:val="single"/>
    </w:rPr>
  </w:style>
  <w:style w:type="character" w:customStyle="1" w:styleId="CiteChar">
    <w:name w:val="Cite Char"/>
    <w:aliases w:val="cite_tag Char, Char Char Char Char1 Char,Char Char Char Char1 Char Char,Char Char Char Char1 Char Char1,Char Char Char Char1 Char,Heading 21 Char,Heading 2 Char Char Char Char Char1,Heading 2 Char Char,Heading 2 Char Char Char Char,TAG Char"/>
    <w:basedOn w:val="TagChar"/>
    <w:link w:val="Cite"/>
    <w:rsid w:val="00F9178D"/>
    <w:rPr>
      <w:u w:val="single"/>
    </w:rPr>
  </w:style>
  <w:style w:type="character" w:customStyle="1" w:styleId="UnderlineBold">
    <w:name w:val="Underline + Bold"/>
    <w:basedOn w:val="Underline"/>
    <w:uiPriority w:val="1"/>
    <w:qFormat/>
    <w:rsid w:val="00F9178D"/>
    <w:rPr>
      <w:b/>
    </w:rPr>
  </w:style>
  <w:style w:type="character" w:customStyle="1" w:styleId="underline0">
    <w:name w:val="underline"/>
    <w:link w:val="textbold"/>
    <w:qFormat/>
    <w:rsid w:val="00F9178D"/>
    <w:rPr>
      <w:b/>
      <w:u w:val="single"/>
    </w:rPr>
  </w:style>
  <w:style w:type="paragraph" w:customStyle="1" w:styleId="textbold">
    <w:name w:val="text bold"/>
    <w:basedOn w:val="Normal"/>
    <w:link w:val="underline0"/>
    <w:rsid w:val="00F9178D"/>
    <w:pPr>
      <w:ind w:left="720"/>
      <w:jc w:val="both"/>
    </w:pPr>
    <w:rPr>
      <w:rFonts w:asciiTheme="minorHAnsi" w:hAnsiTheme="minorHAnsi" w:cstheme="minorBidi"/>
      <w:b/>
      <w:sz w:val="22"/>
      <w:u w:val="single"/>
    </w:rPr>
  </w:style>
  <w:style w:type="paragraph" w:customStyle="1" w:styleId="NormalText">
    <w:name w:val="Normal Text"/>
    <w:basedOn w:val="Normal"/>
    <w:link w:val="NormalTextChar"/>
    <w:autoRedefine/>
    <w:rsid w:val="00F9178D"/>
    <w:pPr>
      <w:jc w:val="both"/>
    </w:pPr>
    <w:rPr>
      <w:rFonts w:eastAsia="Times New Roman"/>
      <w:szCs w:val="26"/>
      <w:lang/>
    </w:rPr>
  </w:style>
  <w:style w:type="character" w:customStyle="1" w:styleId="NormalTextChar">
    <w:name w:val="Normal Text Char"/>
    <w:link w:val="NormalText"/>
    <w:rsid w:val="00F9178D"/>
    <w:rPr>
      <w:rFonts w:ascii="Times New Roman" w:eastAsia="Times New Roman" w:hAnsi="Times New Roman" w:cs="Times New Roman"/>
      <w:sz w:val="20"/>
      <w:szCs w:val="26"/>
      <w:lang/>
    </w:rPr>
  </w:style>
  <w:style w:type="character" w:customStyle="1" w:styleId="StyleStyleBold12pt">
    <w:name w:val="Style Style Bold + 12 pt"/>
    <w:aliases w:val="Style Style Bold,Style Style Bold + 12pt"/>
    <w:uiPriority w:val="4"/>
    <w:qFormat/>
    <w:rsid w:val="00F9178D"/>
    <w:rPr>
      <w:b/>
      <w:bCs/>
      <w:sz w:val="26"/>
    </w:rPr>
  </w:style>
  <w:style w:type="character" w:customStyle="1" w:styleId="ssl0">
    <w:name w:val="ss_l0"/>
    <w:rsid w:val="00F917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sstv.ir/usdetail/230507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ted.com/index.php/talks/view/id/44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B72C1-C64B-4D82-84B7-19B8238B3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560</Words>
  <Characters>5802</Characters>
  <Application>Microsoft Office Word</Application>
  <DocSecurity>0</DocSecurity>
  <Lines>86</Lines>
  <Paragraphs>39</Paragraphs>
  <ScaleCrop>false</ScaleCrop>
  <Company>Liberty University</Company>
  <LinksUpToDate>false</LinksUpToDate>
  <CharactersWithSpaces>6323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Febrizio, Team 2010</dc:creator>
  <cp:lastModifiedBy>Mark Febrizio, Team 2010</cp:lastModifiedBy>
  <cp:revision>1</cp:revision>
  <dcterms:created xsi:type="dcterms:W3CDTF">2012-03-31T23:56:00Z</dcterms:created>
  <dcterms:modified xsi:type="dcterms:W3CDTF">2012-03-31T23:57:00Z</dcterms:modified>
</cp:coreProperties>
</file>