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9E" w:rsidRDefault="009E5602" w:rsidP="009E5602">
      <w:pPr>
        <w:pStyle w:val="Heading1"/>
      </w:pPr>
      <w:bookmarkStart w:id="0" w:name="_GoBack"/>
      <w:bookmarkEnd w:id="0"/>
      <w:r>
        <w:t>Off 1</w:t>
      </w:r>
    </w:p>
    <w:p w:rsidR="009E5602" w:rsidRDefault="009E5602" w:rsidP="009E5602"/>
    <w:p w:rsidR="00B2510C" w:rsidRDefault="00B2510C" w:rsidP="00B2510C">
      <w:pPr>
        <w:pStyle w:val="Heading2"/>
      </w:pPr>
      <w:r w:rsidRPr="00FE4D5F">
        <w:t>Yemen is a redline for Saudi Arabia---crossing them collapses relations</w:t>
      </w:r>
    </w:p>
    <w:p w:rsidR="00B2510C" w:rsidRPr="006757EA" w:rsidRDefault="00B2510C" w:rsidP="00B2510C">
      <w:pPr>
        <w:rPr>
          <w:b/>
          <w:sz w:val="24"/>
        </w:rPr>
      </w:pPr>
      <w:r w:rsidRPr="006757EA">
        <w:rPr>
          <w:b/>
          <w:sz w:val="24"/>
        </w:rPr>
        <w:t>Terrill et al., Strategic Studies Institute National Security Affairs research professor, 2011</w:t>
      </w:r>
    </w:p>
    <w:p w:rsidR="00B2510C" w:rsidRDefault="00B2510C" w:rsidP="00B2510C">
      <w:r>
        <w:t xml:space="preserve">(Andrew, "The Conflicts in Yemen and U.S. National Security" </w:t>
      </w:r>
      <w:hyperlink r:id="rId7" w:history="1">
        <w:r w:rsidRPr="007A0AF4">
          <w:rPr>
            <w:rStyle w:val="Hyperlink"/>
          </w:rPr>
          <w:t>www.dtic.mil/cgi-bin/GetTRDoc?AD=ADA536229&amp;Location=U2&amp;doc=GetTRDoc.pdf%5Djap</w:t>
        </w:r>
      </w:hyperlink>
      <w:r>
        <w:t xml:space="preserve">, DOA: 1-29-12, </w:t>
      </w:r>
      <w:proofErr w:type="spellStart"/>
      <w:r>
        <w:t>ldg</w:t>
      </w:r>
      <w:proofErr w:type="spellEnd"/>
      <w:r>
        <w:t xml:space="preserve">) </w:t>
      </w:r>
    </w:p>
    <w:p w:rsidR="00B2510C" w:rsidRDefault="00B2510C" w:rsidP="00B2510C"/>
    <w:p w:rsidR="00A44601" w:rsidRDefault="00B2510C" w:rsidP="00B2510C">
      <w:pPr>
        <w:rPr>
          <w:sz w:val="14"/>
        </w:rPr>
      </w:pPr>
      <w:r w:rsidRPr="006757EA">
        <w:rPr>
          <w:sz w:val="14"/>
        </w:rPr>
        <w:t>In approaching this analysis, Dr. W</w:t>
      </w:r>
    </w:p>
    <w:p w:rsidR="00A44601" w:rsidRDefault="00A44601" w:rsidP="00B2510C">
      <w:pPr>
        <w:rPr>
          <w:rStyle w:val="Underline"/>
        </w:rPr>
      </w:pPr>
      <w:r>
        <w:rPr>
          <w:rStyle w:val="Underline"/>
        </w:rPr>
        <w:t xml:space="preserve">AND </w:t>
      </w:r>
    </w:p>
    <w:p w:rsidR="00B2510C" w:rsidRPr="006757EA" w:rsidRDefault="00B2510C" w:rsidP="00B2510C">
      <w:pPr>
        <w:rPr>
          <w:rStyle w:val="Underline"/>
          <w:u w:val="none"/>
        </w:rPr>
      </w:pPr>
      <w:proofErr w:type="gramStart"/>
      <w:r w:rsidRPr="00E52F56">
        <w:rPr>
          <w:rStyle w:val="Underline"/>
        </w:rPr>
        <w:t>in</w:t>
      </w:r>
      <w:proofErr w:type="gramEnd"/>
      <w:r w:rsidRPr="00E52F56">
        <w:rPr>
          <w:rStyle w:val="Underline"/>
        </w:rPr>
        <w:t xml:space="preserve"> U.S.-Yemeni security relations.</w:t>
      </w:r>
    </w:p>
    <w:p w:rsidR="00380476" w:rsidRDefault="00380476" w:rsidP="009E5602"/>
    <w:p w:rsidR="00380476" w:rsidRDefault="00380476" w:rsidP="00380476">
      <w:pPr>
        <w:pStyle w:val="Heading2"/>
      </w:pPr>
      <w:r>
        <w:t>Relations decline over the Arab Spring will drive the Saudis to proliferate</w:t>
      </w:r>
    </w:p>
    <w:p w:rsidR="00380476" w:rsidRPr="009E3EF9" w:rsidRDefault="00380476" w:rsidP="00380476">
      <w:pPr>
        <w:rPr>
          <w:b/>
          <w:sz w:val="24"/>
        </w:rPr>
      </w:pPr>
      <w:proofErr w:type="spellStart"/>
      <w:r w:rsidRPr="009E3EF9">
        <w:rPr>
          <w:b/>
          <w:sz w:val="24"/>
        </w:rPr>
        <w:t>Guzansky</w:t>
      </w:r>
      <w:proofErr w:type="spellEnd"/>
      <w:r w:rsidRPr="009E3EF9">
        <w:rPr>
          <w:b/>
          <w:sz w:val="24"/>
        </w:rPr>
        <w:t>, Institute for National Security Studies, 2011</w:t>
      </w:r>
    </w:p>
    <w:p w:rsidR="00380476" w:rsidRDefault="00380476" w:rsidP="00380476">
      <w:r>
        <w:t>(</w:t>
      </w:r>
      <w:proofErr w:type="spellStart"/>
      <w:r>
        <w:t>Yoel</w:t>
      </w:r>
      <w:proofErr w:type="spellEnd"/>
      <w:r>
        <w:t xml:space="preserve">, “Tehran tests Saudis' nerve on nuclear weapons”, 7-1, </w:t>
      </w:r>
      <w:hyperlink r:id="rId8" w:history="1">
        <w:r w:rsidRPr="00862FC2">
          <w:rPr>
            <w:rStyle w:val="Hyperlink"/>
          </w:rPr>
          <w:t>http://www.theaustralian.com.au/news/world/tehran-tests-saudis-nerve-on-nuclear-weapons/story-e6frg6ux-1226085108555</w:t>
        </w:r>
      </w:hyperlink>
      <w:r>
        <w:t xml:space="preserve">, DOA: 9-23-11, </w:t>
      </w:r>
      <w:proofErr w:type="spellStart"/>
      <w:r>
        <w:t>ldg</w:t>
      </w:r>
      <w:proofErr w:type="spellEnd"/>
      <w:r>
        <w:t>)</w:t>
      </w:r>
    </w:p>
    <w:p w:rsidR="00380476" w:rsidRPr="009E3EF9" w:rsidRDefault="00380476" w:rsidP="00380476">
      <w:r>
        <w:t xml:space="preserve"> </w:t>
      </w:r>
    </w:p>
    <w:p w:rsidR="00A44601" w:rsidRDefault="00380476" w:rsidP="00380476">
      <w:pPr>
        <w:rPr>
          <w:rStyle w:val="Underline"/>
          <w:highlight w:val="yellow"/>
        </w:rPr>
      </w:pPr>
      <w:r w:rsidRPr="00335D5E">
        <w:rPr>
          <w:rStyle w:val="Underline"/>
        </w:rPr>
        <w:t xml:space="preserve">UNTIL recently </w:t>
      </w:r>
      <w:r w:rsidRPr="004E3D48">
        <w:rPr>
          <w:rStyle w:val="Underline"/>
          <w:highlight w:val="yellow"/>
        </w:rPr>
        <w:t xml:space="preserve">it appeared that US security guarantees </w:t>
      </w:r>
    </w:p>
    <w:p w:rsidR="00A44601" w:rsidRDefault="00A44601" w:rsidP="00380476">
      <w:pPr>
        <w:rPr>
          <w:rStyle w:val="Underline"/>
        </w:rPr>
      </w:pPr>
      <w:r>
        <w:rPr>
          <w:rStyle w:val="Underline"/>
        </w:rPr>
        <w:t xml:space="preserve">AND </w:t>
      </w:r>
    </w:p>
    <w:p w:rsidR="00380476" w:rsidRDefault="00380476" w:rsidP="00380476">
      <w:pPr>
        <w:rPr>
          <w:rStyle w:val="Underline"/>
        </w:rPr>
      </w:pPr>
      <w:proofErr w:type="gramStart"/>
      <w:r w:rsidRPr="0033131A">
        <w:rPr>
          <w:rStyle w:val="Underline"/>
        </w:rPr>
        <w:t>exempt</w:t>
      </w:r>
      <w:proofErr w:type="gramEnd"/>
      <w:r w:rsidRPr="0033131A">
        <w:rPr>
          <w:rStyle w:val="Underline"/>
        </w:rPr>
        <w:t xml:space="preserve"> from intrusive International Atomic Energy Agency monitoring. </w:t>
      </w:r>
    </w:p>
    <w:p w:rsidR="00380476" w:rsidRPr="0033131A" w:rsidRDefault="00380476" w:rsidP="00380476">
      <w:pPr>
        <w:rPr>
          <w:rStyle w:val="Underline"/>
        </w:rPr>
      </w:pPr>
    </w:p>
    <w:p w:rsidR="00380476" w:rsidRDefault="00380476" w:rsidP="00380476">
      <w:pPr>
        <w:pStyle w:val="Heading2"/>
      </w:pPr>
      <w:r>
        <w:t>Nuclear war</w:t>
      </w:r>
    </w:p>
    <w:p w:rsidR="00380476" w:rsidRPr="00A967A4" w:rsidRDefault="00380476" w:rsidP="00380476">
      <w:pPr>
        <w:rPr>
          <w:b/>
          <w:sz w:val="24"/>
        </w:rPr>
      </w:pPr>
      <w:r w:rsidRPr="00A967A4">
        <w:rPr>
          <w:b/>
          <w:sz w:val="24"/>
        </w:rPr>
        <w:t>Edelman et al., Center for Strategic and Budgetary assessments distinguished fellow, 2011</w:t>
      </w:r>
    </w:p>
    <w:p w:rsidR="00380476" w:rsidRDefault="00380476" w:rsidP="00380476">
      <w:r>
        <w:t xml:space="preserve">(Eric, “The Dangers of a Nuclear Iran”, Foreign </w:t>
      </w:r>
      <w:proofErr w:type="spellStart"/>
      <w:r>
        <w:t>Affairsm</w:t>
      </w:r>
      <w:proofErr w:type="spellEnd"/>
      <w:r>
        <w:t xml:space="preserve"> Jan/</w:t>
      </w:r>
      <w:proofErr w:type="spellStart"/>
      <w:r>
        <w:t>feb</w:t>
      </w:r>
      <w:proofErr w:type="spellEnd"/>
      <w:r>
        <w:t xml:space="preserve">, </w:t>
      </w:r>
      <w:proofErr w:type="spellStart"/>
      <w:r>
        <w:t>ebsco</w:t>
      </w:r>
      <w:proofErr w:type="spellEnd"/>
      <w:r>
        <w:t xml:space="preserve">, </w:t>
      </w:r>
      <w:proofErr w:type="spellStart"/>
      <w:r>
        <w:t>ldg</w:t>
      </w:r>
      <w:proofErr w:type="spellEnd"/>
      <w:r>
        <w:t>)</w:t>
      </w:r>
    </w:p>
    <w:p w:rsidR="00380476" w:rsidRDefault="00380476" w:rsidP="00380476"/>
    <w:p w:rsidR="00A44601" w:rsidRDefault="00380476" w:rsidP="00380476">
      <w:pPr>
        <w:rPr>
          <w:rStyle w:val="Underline"/>
        </w:rPr>
      </w:pPr>
      <w:r w:rsidRPr="00E3029A">
        <w:rPr>
          <w:rStyle w:val="Underline"/>
        </w:rPr>
        <w:t xml:space="preserve">The Islamabad option raises a host of difficult </w:t>
      </w:r>
    </w:p>
    <w:p w:rsidR="00A44601" w:rsidRDefault="00A44601" w:rsidP="00380476">
      <w:pPr>
        <w:rPr>
          <w:rStyle w:val="BoldUnderlineChar"/>
          <w:rFonts w:eastAsia="Calibri"/>
        </w:rPr>
      </w:pPr>
      <w:r>
        <w:rPr>
          <w:rStyle w:val="BoldUnderlineChar"/>
          <w:rFonts w:eastAsia="Calibri"/>
        </w:rPr>
        <w:t xml:space="preserve">AND </w:t>
      </w:r>
    </w:p>
    <w:p w:rsidR="00380476" w:rsidRPr="005246B2" w:rsidRDefault="00380476" w:rsidP="00380476">
      <w:pPr>
        <w:rPr>
          <w:rStyle w:val="BoldUnderlineChar"/>
          <w:rFonts w:eastAsia="Calibri"/>
        </w:rPr>
      </w:pPr>
      <w:proofErr w:type="gramStart"/>
      <w:r w:rsidRPr="005246B2">
        <w:rPr>
          <w:rStyle w:val="BoldUnderlineChar"/>
          <w:rFonts w:eastAsia="Calibri"/>
        </w:rPr>
        <w:t>a</w:t>
      </w:r>
      <w:proofErr w:type="gramEnd"/>
      <w:r w:rsidRPr="005246B2">
        <w:rPr>
          <w:rStyle w:val="BoldUnderlineChar"/>
          <w:rFonts w:eastAsia="Calibri"/>
        </w:rPr>
        <w:t xml:space="preserve"> new Great Game, with unpredictable consequences. </w:t>
      </w:r>
    </w:p>
    <w:p w:rsidR="00380476" w:rsidRPr="009E5602" w:rsidRDefault="00380476" w:rsidP="009E5602"/>
    <w:p w:rsidR="0061559E" w:rsidRDefault="0061559E" w:rsidP="0061559E"/>
    <w:p w:rsidR="00B2510C" w:rsidRDefault="00B2510C" w:rsidP="0061559E">
      <w:pPr>
        <w:pStyle w:val="Heading1"/>
      </w:pPr>
      <w:r>
        <w:lastRenderedPageBreak/>
        <w:t>Off 2</w:t>
      </w:r>
    </w:p>
    <w:p w:rsidR="00B2510C" w:rsidRPr="00293298" w:rsidRDefault="00B2510C" w:rsidP="00B2510C"/>
    <w:p w:rsidR="00B2510C" w:rsidRPr="00320E0A" w:rsidRDefault="00B2510C" w:rsidP="00B2510C">
      <w:pPr>
        <w:pStyle w:val="Heading2"/>
      </w:pPr>
      <w:r>
        <w:t>A. Effective USAID programs key to prevent pandemic disease</w:t>
      </w:r>
    </w:p>
    <w:p w:rsidR="00B2510C" w:rsidRDefault="00B2510C" w:rsidP="00B2510C">
      <w:r w:rsidRPr="002D0F37">
        <w:rPr>
          <w:b/>
          <w:sz w:val="24"/>
          <w:szCs w:val="24"/>
        </w:rPr>
        <w:t>Batson, USAID Global Health deputy assistant administrator, 11</w:t>
      </w:r>
      <w:r w:rsidRPr="002D0F37">
        <w:t xml:space="preserve"> </w:t>
      </w:r>
    </w:p>
    <w:p w:rsidR="00B2510C" w:rsidRDefault="00B2510C" w:rsidP="00B2510C">
      <w:r w:rsidRPr="002D0F37">
        <w:t>(Amie, Congressional Testim</w:t>
      </w:r>
      <w:r>
        <w:t xml:space="preserve">ony, </w:t>
      </w:r>
      <w:r w:rsidRPr="002D0F37">
        <w:t>Targeted News Service, 5-31-11, l/n, accessed 11-8-11, mss)</w:t>
      </w:r>
    </w:p>
    <w:p w:rsidR="00B2510C" w:rsidRDefault="00B2510C" w:rsidP="00B2510C"/>
    <w:p w:rsidR="00A44601" w:rsidRDefault="00B2510C" w:rsidP="00B2510C">
      <w:pPr>
        <w:rPr>
          <w:u w:val="single"/>
        </w:rPr>
      </w:pPr>
      <w:r w:rsidRPr="00C17B19">
        <w:rPr>
          <w:u w:val="single"/>
        </w:rPr>
        <w:t xml:space="preserve">The success of the global health effort depends </w:t>
      </w:r>
    </w:p>
    <w:p w:rsidR="00A44601" w:rsidRDefault="00A44601" w:rsidP="00B2510C">
      <w:pPr>
        <w:rPr>
          <w:sz w:val="14"/>
        </w:rPr>
      </w:pPr>
      <w:r>
        <w:rPr>
          <w:sz w:val="14"/>
        </w:rPr>
        <w:t xml:space="preserve">AND </w:t>
      </w:r>
    </w:p>
    <w:p w:rsidR="00B2510C" w:rsidRDefault="00B2510C" w:rsidP="00B2510C">
      <w:proofErr w:type="gramStart"/>
      <w:r w:rsidRPr="0044752C">
        <w:rPr>
          <w:sz w:val="14"/>
        </w:rPr>
        <w:t>delivered</w:t>
      </w:r>
      <w:proofErr w:type="gramEnd"/>
      <w:r w:rsidRPr="0044752C">
        <w:rPr>
          <w:sz w:val="14"/>
        </w:rPr>
        <w:t xml:space="preserve"> to the people who need them most.</w:t>
      </w:r>
    </w:p>
    <w:p w:rsidR="00B2510C" w:rsidRDefault="00B2510C" w:rsidP="00B2510C"/>
    <w:p w:rsidR="00B2510C" w:rsidRDefault="00B2510C" w:rsidP="00B2510C">
      <w:pPr>
        <w:pStyle w:val="Heading2"/>
      </w:pPr>
      <w:r>
        <w:t>Foreign aid funding is zero-sum- plan forces a tradeoff</w:t>
      </w:r>
    </w:p>
    <w:p w:rsidR="00B2510C" w:rsidRPr="00C04A13" w:rsidRDefault="00B2510C" w:rsidP="00B2510C">
      <w:pPr>
        <w:rPr>
          <w:b/>
          <w:sz w:val="24"/>
          <w:szCs w:val="24"/>
        </w:rPr>
      </w:pPr>
      <w:r w:rsidRPr="00C04A13">
        <w:rPr>
          <w:b/>
          <w:sz w:val="24"/>
          <w:szCs w:val="24"/>
        </w:rPr>
        <w:t xml:space="preserve">Sessions, Center for Global Development program coordinator, 6 </w:t>
      </w:r>
    </w:p>
    <w:p w:rsidR="00B2510C" w:rsidRDefault="00B2510C" w:rsidP="00B2510C">
      <w:r w:rsidRPr="00961287">
        <w:t>(Myra, "The PMI Turns One – How Will We Measure Success</w:t>
      </w:r>
      <w:proofErr w:type="gramStart"/>
      <w:r w:rsidRPr="00961287">
        <w:t>?,</w:t>
      </w:r>
      <w:proofErr w:type="gramEnd"/>
      <w:r w:rsidRPr="00961287">
        <w:t>" Center for Global Development, blogs.cgdev.org/globalhealth/2006/07/the-pmi-turns-one-how-will-we.php, accessed 8-31-11, mss)</w:t>
      </w:r>
    </w:p>
    <w:p w:rsidR="00B2510C" w:rsidRPr="00961287" w:rsidRDefault="00B2510C" w:rsidP="00B2510C"/>
    <w:p w:rsidR="00A44601" w:rsidRDefault="00B2510C" w:rsidP="00B2510C">
      <w:pPr>
        <w:rPr>
          <w:sz w:val="14"/>
        </w:rPr>
      </w:pPr>
      <w:r w:rsidRPr="00961287">
        <w:rPr>
          <w:sz w:val="14"/>
        </w:rPr>
        <w:t>Thanks for the comment and question, Michael</w:t>
      </w:r>
    </w:p>
    <w:p w:rsidR="00A44601" w:rsidRDefault="00A44601" w:rsidP="00B2510C">
      <w:pPr>
        <w:rPr>
          <w:rStyle w:val="Underline"/>
        </w:rPr>
      </w:pPr>
      <w:r>
        <w:rPr>
          <w:rStyle w:val="Underline"/>
        </w:rPr>
        <w:t xml:space="preserve">AND </w:t>
      </w:r>
    </w:p>
    <w:p w:rsidR="00B2510C" w:rsidRPr="00961287" w:rsidRDefault="00B2510C" w:rsidP="00B2510C">
      <w:pPr>
        <w:rPr>
          <w:rStyle w:val="Underline"/>
        </w:rPr>
      </w:pPr>
      <w:proofErr w:type="gramStart"/>
      <w:r w:rsidRPr="00961287">
        <w:rPr>
          <w:rStyle w:val="Underline"/>
        </w:rPr>
        <w:t>about</w:t>
      </w:r>
      <w:proofErr w:type="gramEnd"/>
      <w:r w:rsidRPr="00961287">
        <w:rPr>
          <w:rStyle w:val="Underline"/>
        </w:rPr>
        <w:t xml:space="preserve"> the</w:t>
      </w:r>
      <w:r w:rsidRPr="00961287">
        <w:rPr>
          <w:sz w:val="14"/>
        </w:rPr>
        <w:t xml:space="preserve"> successes and </w:t>
      </w:r>
      <w:r w:rsidRPr="00961287">
        <w:rPr>
          <w:rStyle w:val="Underline"/>
        </w:rPr>
        <w:t>opportunities of the initiatives.</w:t>
      </w:r>
    </w:p>
    <w:p w:rsidR="00B2510C" w:rsidRDefault="00B2510C" w:rsidP="00B2510C"/>
    <w:p w:rsidR="00B2510C" w:rsidRDefault="00B2510C" w:rsidP="00B2510C">
      <w:pPr>
        <w:pStyle w:val="Heading2"/>
      </w:pPr>
      <w:r>
        <w:t xml:space="preserve">AND- </w:t>
      </w:r>
      <w:r w:rsidRPr="004372AA">
        <w:t>New</w:t>
      </w:r>
      <w:r>
        <w:t xml:space="preserve"> cuts gut USAID </w:t>
      </w:r>
    </w:p>
    <w:p w:rsidR="00B2510C" w:rsidRPr="008B3676" w:rsidRDefault="00B2510C" w:rsidP="00B2510C">
      <w:pPr>
        <w:rPr>
          <w:b/>
          <w:sz w:val="24"/>
          <w:szCs w:val="24"/>
        </w:rPr>
      </w:pPr>
      <w:r w:rsidRPr="008B3676">
        <w:rPr>
          <w:b/>
          <w:sz w:val="24"/>
          <w:szCs w:val="24"/>
        </w:rPr>
        <w:t xml:space="preserve">Worthington, </w:t>
      </w:r>
      <w:proofErr w:type="spellStart"/>
      <w:r w:rsidRPr="008B3676">
        <w:rPr>
          <w:b/>
          <w:sz w:val="24"/>
          <w:szCs w:val="24"/>
        </w:rPr>
        <w:t>InterAction</w:t>
      </w:r>
      <w:proofErr w:type="spellEnd"/>
      <w:r w:rsidRPr="008B3676">
        <w:rPr>
          <w:b/>
          <w:sz w:val="24"/>
          <w:szCs w:val="24"/>
        </w:rPr>
        <w:t xml:space="preserve"> CEO and president, 11</w:t>
      </w:r>
    </w:p>
    <w:p w:rsidR="00B2510C" w:rsidRDefault="00B2510C" w:rsidP="00B2510C">
      <w:r w:rsidRPr="00281A81">
        <w:t xml:space="preserve">(Samuel, </w:t>
      </w:r>
      <w:proofErr w:type="spellStart"/>
      <w:r w:rsidRPr="004E19A5">
        <w:t>InterAction</w:t>
      </w:r>
      <w:proofErr w:type="spellEnd"/>
      <w:r w:rsidRPr="004E19A5">
        <w:t xml:space="preserve"> is the largest alliance of U.S.-based international nongovernmental organizations</w:t>
      </w:r>
      <w:r>
        <w:t xml:space="preserve">, </w:t>
      </w:r>
      <w:r w:rsidRPr="00281A81">
        <w:t>"US must learn from Britain and not cut foreign aid," The Guardian, 8-1-11, www.guardian.co.uk/global-development/poverty-matters/2011/aug/01/us-foreign-aid-cuts, accessed 8-27-11, mss)</w:t>
      </w:r>
    </w:p>
    <w:p w:rsidR="00B2510C" w:rsidRDefault="00B2510C" w:rsidP="00B2510C"/>
    <w:p w:rsidR="00A44601" w:rsidRDefault="00B2510C" w:rsidP="00B2510C">
      <w:pPr>
        <w:rPr>
          <w:u w:val="single"/>
        </w:rPr>
      </w:pPr>
      <w:r w:rsidRPr="007E4A51">
        <w:rPr>
          <w:u w:val="single"/>
        </w:rPr>
        <w:t xml:space="preserve">Current </w:t>
      </w:r>
      <w:r w:rsidRPr="0017142A">
        <w:rPr>
          <w:u w:val="single"/>
        </w:rPr>
        <w:t xml:space="preserve">budget battles in Washington could result in </w:t>
      </w:r>
    </w:p>
    <w:p w:rsidR="00A44601" w:rsidRDefault="00A44601" w:rsidP="00B2510C">
      <w:pPr>
        <w:rPr>
          <w:sz w:val="14"/>
        </w:rPr>
      </w:pPr>
      <w:r>
        <w:rPr>
          <w:sz w:val="14"/>
        </w:rPr>
        <w:t xml:space="preserve">AND </w:t>
      </w:r>
    </w:p>
    <w:p w:rsidR="00B2510C" w:rsidRPr="00281A81" w:rsidRDefault="00B2510C" w:rsidP="00B2510C">
      <w:proofErr w:type="gramStart"/>
      <w:r w:rsidRPr="0088087A">
        <w:rPr>
          <w:sz w:val="14"/>
        </w:rPr>
        <w:t>poorest</w:t>
      </w:r>
      <w:proofErr w:type="gramEnd"/>
      <w:r w:rsidRPr="0088087A">
        <w:rPr>
          <w:sz w:val="14"/>
        </w:rPr>
        <w:t xml:space="preserve"> populations make no sense to us either.</w:t>
      </w:r>
    </w:p>
    <w:p w:rsidR="00B2510C" w:rsidRDefault="00B2510C" w:rsidP="00B2510C"/>
    <w:p w:rsidR="00B2510C" w:rsidRPr="00560B93" w:rsidRDefault="00B2510C" w:rsidP="00B2510C">
      <w:pPr>
        <w:outlineLvl w:val="1"/>
        <w:rPr>
          <w:b/>
          <w:sz w:val="24"/>
          <w:szCs w:val="26"/>
        </w:rPr>
      </w:pPr>
      <w:r>
        <w:rPr>
          <w:b/>
          <w:sz w:val="24"/>
          <w:szCs w:val="26"/>
        </w:rPr>
        <w:t xml:space="preserve">Extinction. </w:t>
      </w:r>
    </w:p>
    <w:p w:rsidR="00B2510C" w:rsidRPr="00560B93" w:rsidRDefault="00B2510C" w:rsidP="00B2510C">
      <w:r w:rsidRPr="008D7016">
        <w:rPr>
          <w:b/>
          <w:u w:val="single"/>
        </w:rPr>
        <w:t>Keating</w:t>
      </w:r>
      <w:r w:rsidRPr="00560B93">
        <w:t>, Foreign Policy Web Editor, 200</w:t>
      </w:r>
      <w:r w:rsidRPr="008D7016">
        <w:rPr>
          <w:b/>
          <w:u w:val="single"/>
        </w:rPr>
        <w:t>9</w:t>
      </w:r>
    </w:p>
    <w:p w:rsidR="00B2510C" w:rsidRPr="00560B93" w:rsidRDefault="00B2510C" w:rsidP="00B2510C">
      <w:pPr>
        <w:rPr>
          <w:rFonts w:eastAsia="Times New Roman"/>
          <w:szCs w:val="24"/>
        </w:rPr>
      </w:pPr>
      <w:r>
        <w:rPr>
          <w:rFonts w:eastAsia="Times New Roman"/>
          <w:szCs w:val="24"/>
        </w:rPr>
        <w:t>[</w:t>
      </w:r>
      <w:r w:rsidRPr="00560B93">
        <w:rPr>
          <w:rFonts w:eastAsia="Times New Roman"/>
          <w:szCs w:val="24"/>
        </w:rPr>
        <w:t>Joshua, “The End of the World”, 11-13, http://www.foreignpolicy.com/articles/2009/11/13/the_</w:t>
      </w:r>
      <w:r>
        <w:rPr>
          <w:rFonts w:eastAsia="Times New Roman"/>
          <w:szCs w:val="24"/>
        </w:rPr>
        <w:t xml:space="preserve">end_of_the_world?page=full, </w:t>
      </w:r>
      <w:proofErr w:type="spellStart"/>
      <w:r>
        <w:rPr>
          <w:rFonts w:eastAsia="Times New Roman"/>
          <w:szCs w:val="24"/>
        </w:rPr>
        <w:t>ldg</w:t>
      </w:r>
      <w:proofErr w:type="spellEnd"/>
      <w:r>
        <w:rPr>
          <w:rFonts w:eastAsia="Times New Roman"/>
          <w:szCs w:val="24"/>
        </w:rPr>
        <w:t>]</w:t>
      </w:r>
    </w:p>
    <w:p w:rsidR="00B2510C" w:rsidRPr="00CD768A" w:rsidRDefault="00B2510C" w:rsidP="00B2510C"/>
    <w:p w:rsidR="00A44601" w:rsidRDefault="00B2510C" w:rsidP="00B2510C">
      <w:pPr>
        <w:rPr>
          <w:highlight w:val="yellow"/>
          <w:u w:val="single"/>
        </w:rPr>
      </w:pPr>
      <w:r w:rsidRPr="008D7016">
        <w:rPr>
          <w:sz w:val="14"/>
        </w:rPr>
        <w:t xml:space="preserve">How it could happen: </w:t>
      </w:r>
      <w:r w:rsidRPr="00CD768A">
        <w:rPr>
          <w:u w:val="single"/>
        </w:rPr>
        <w:t xml:space="preserve">Throughout history, </w:t>
      </w:r>
    </w:p>
    <w:p w:rsidR="00A44601" w:rsidRDefault="00A44601" w:rsidP="00B2510C">
      <w:pPr>
        <w:rPr>
          <w:sz w:val="14"/>
        </w:rPr>
      </w:pPr>
      <w:r>
        <w:rPr>
          <w:sz w:val="14"/>
        </w:rPr>
        <w:t xml:space="preserve">AND </w:t>
      </w:r>
    </w:p>
    <w:p w:rsidR="00B2510C" w:rsidRDefault="00B2510C" w:rsidP="00B2510C">
      <w:proofErr w:type="gramStart"/>
      <w:r w:rsidRPr="008D7016">
        <w:rPr>
          <w:sz w:val="14"/>
        </w:rPr>
        <w:t>added</w:t>
      </w:r>
      <w:proofErr w:type="gramEnd"/>
      <w:r w:rsidRPr="008D7016">
        <w:rPr>
          <w:sz w:val="14"/>
        </w:rPr>
        <w:t xml:space="preserve"> a new and just as troubling complication.</w:t>
      </w:r>
    </w:p>
    <w:p w:rsidR="00B2510C" w:rsidRDefault="00B2510C" w:rsidP="00B2510C"/>
    <w:p w:rsidR="00B2510C" w:rsidRPr="00B2510C" w:rsidRDefault="00B2510C" w:rsidP="00B2510C"/>
    <w:p w:rsidR="0010705C" w:rsidRDefault="0010705C" w:rsidP="0061559E">
      <w:pPr>
        <w:pStyle w:val="Heading1"/>
      </w:pPr>
      <w:r>
        <w:lastRenderedPageBreak/>
        <w:t>Off 3</w:t>
      </w:r>
    </w:p>
    <w:p w:rsidR="0010705C" w:rsidRDefault="0010705C" w:rsidP="0010705C"/>
    <w:p w:rsidR="0010705C" w:rsidRDefault="0010705C" w:rsidP="0010705C">
      <w:pPr>
        <w:pStyle w:val="Heading2"/>
      </w:pPr>
      <w:r>
        <w:t>JV will pass-Obama pushing</w:t>
      </w:r>
    </w:p>
    <w:p w:rsidR="0010705C" w:rsidRPr="00E7191D" w:rsidRDefault="0010705C" w:rsidP="0010705C">
      <w:pPr>
        <w:rPr>
          <w:b/>
          <w:sz w:val="24"/>
          <w:szCs w:val="24"/>
        </w:rPr>
      </w:pPr>
      <w:r w:rsidRPr="00E7191D">
        <w:rPr>
          <w:b/>
          <w:sz w:val="24"/>
          <w:szCs w:val="24"/>
        </w:rPr>
        <w:t xml:space="preserve">Fox Business, 3-15 </w:t>
      </w:r>
    </w:p>
    <w:p w:rsidR="0010705C" w:rsidRDefault="0010705C" w:rsidP="0010705C">
      <w:r w:rsidRPr="00E7191D">
        <w:t>("Obama's Push on Trade With Russia Raises Senate Concerns," 3-15-12, www.foxbusiness.com/news/2012/03/15/obamas-push-on-trade-with-russia-raises-senate-concerns/, accessed 3-24-12, mss)</w:t>
      </w:r>
    </w:p>
    <w:p w:rsidR="0010705C" w:rsidRDefault="0010705C" w:rsidP="0010705C"/>
    <w:p w:rsidR="00A44601" w:rsidRDefault="0010705C" w:rsidP="0010705C">
      <w:pPr>
        <w:rPr>
          <w:highlight w:val="yellow"/>
          <w:u w:val="single"/>
        </w:rPr>
      </w:pPr>
      <w:r w:rsidRPr="007D4FEF">
        <w:rPr>
          <w:highlight w:val="yellow"/>
          <w:u w:val="single"/>
        </w:rPr>
        <w:t>Senators</w:t>
      </w:r>
      <w:r w:rsidRPr="00525E19">
        <w:rPr>
          <w:u w:val="single"/>
        </w:rPr>
        <w:t xml:space="preserve"> from both parties </w:t>
      </w:r>
      <w:r w:rsidRPr="007D4FEF">
        <w:rPr>
          <w:highlight w:val="yellow"/>
          <w:u w:val="single"/>
        </w:rPr>
        <w:t>raised concerns</w:t>
      </w:r>
      <w:r w:rsidRPr="00525E19">
        <w:rPr>
          <w:sz w:val="14"/>
        </w:rPr>
        <w:t xml:space="preserve"> Thursday </w:t>
      </w:r>
      <w:r w:rsidRPr="007D4FEF">
        <w:rPr>
          <w:highlight w:val="yellow"/>
          <w:u w:val="single"/>
        </w:rPr>
        <w:t xml:space="preserve">about </w:t>
      </w:r>
    </w:p>
    <w:p w:rsidR="00A44601" w:rsidRDefault="00A44601" w:rsidP="0010705C">
      <w:pPr>
        <w:rPr>
          <w:sz w:val="14"/>
        </w:rPr>
      </w:pPr>
      <w:r>
        <w:rPr>
          <w:sz w:val="14"/>
        </w:rPr>
        <w:t xml:space="preserve">AND </w:t>
      </w:r>
    </w:p>
    <w:p w:rsidR="0010705C" w:rsidRPr="00525E19" w:rsidRDefault="0010705C" w:rsidP="0010705C">
      <w:proofErr w:type="gramStart"/>
      <w:r w:rsidRPr="00525E19">
        <w:rPr>
          <w:sz w:val="14"/>
        </w:rPr>
        <w:t>in</w:t>
      </w:r>
      <w:proofErr w:type="gramEnd"/>
      <w:r w:rsidRPr="00525E19">
        <w:rPr>
          <w:sz w:val="14"/>
        </w:rPr>
        <w:t xml:space="preserve"> order to send a message to Moscow.</w:t>
      </w:r>
    </w:p>
    <w:p w:rsidR="0010705C" w:rsidRDefault="0010705C" w:rsidP="0010705C"/>
    <w:p w:rsidR="0010705C" w:rsidRDefault="0010705C" w:rsidP="0010705C">
      <w:pPr>
        <w:pStyle w:val="Heading2"/>
      </w:pPr>
      <w:r>
        <w:t>Plan drains capital</w:t>
      </w:r>
    </w:p>
    <w:p w:rsidR="0010705C" w:rsidRPr="00C4724D" w:rsidRDefault="0010705C" w:rsidP="0010705C">
      <w:pPr>
        <w:rPr>
          <w:b/>
          <w:sz w:val="24"/>
        </w:rPr>
      </w:pPr>
      <w:r w:rsidRPr="00C4724D">
        <w:rPr>
          <w:b/>
          <w:sz w:val="24"/>
        </w:rPr>
        <w:t>Hamid, Project on Middle East Democracy director of research, 2011</w:t>
      </w:r>
    </w:p>
    <w:p w:rsidR="0010705C" w:rsidRDefault="0010705C" w:rsidP="0010705C">
      <w:r w:rsidRPr="00F46614">
        <w:t>(</w:t>
      </w:r>
      <w:proofErr w:type="spellStart"/>
      <w:r w:rsidRPr="00F46614">
        <w:t>Shadi</w:t>
      </w:r>
      <w:proofErr w:type="spellEnd"/>
      <w:r w:rsidRPr="00F46614">
        <w:t xml:space="preserve">, "Tunisia, Egypt, Arab world need bold US support for democracy, not mixed messages," 1-26-11, Dow Jones Factiva, accessed 6-11-11, </w:t>
      </w:r>
      <w:proofErr w:type="spellStart"/>
      <w:r w:rsidRPr="00F46614">
        <w:t>mtf</w:t>
      </w:r>
      <w:proofErr w:type="spellEnd"/>
      <w:r w:rsidRPr="00F46614">
        <w:t>)</w:t>
      </w:r>
    </w:p>
    <w:p w:rsidR="0010705C" w:rsidRDefault="0010705C" w:rsidP="0010705C"/>
    <w:p w:rsidR="00A44601" w:rsidRDefault="0010705C" w:rsidP="0010705C">
      <w:pPr>
        <w:rPr>
          <w:rStyle w:val="Underline"/>
          <w:highlight w:val="yellow"/>
        </w:rPr>
      </w:pPr>
      <w:r w:rsidRPr="001A2E96">
        <w:rPr>
          <w:sz w:val="14"/>
        </w:rPr>
        <w:t xml:space="preserve">Hard to shift gears </w:t>
      </w:r>
      <w:proofErr w:type="gramStart"/>
      <w:r w:rsidRPr="001A2E96">
        <w:rPr>
          <w:sz w:val="14"/>
        </w:rPr>
        <w:t xml:space="preserve">now  </w:t>
      </w:r>
      <w:r w:rsidRPr="0083224E">
        <w:rPr>
          <w:rStyle w:val="Underline"/>
          <w:highlight w:val="yellow"/>
        </w:rPr>
        <w:t>Considering</w:t>
      </w:r>
      <w:proofErr w:type="gramEnd"/>
      <w:r w:rsidRPr="0083224E">
        <w:rPr>
          <w:rStyle w:val="Underline"/>
          <w:highlight w:val="yellow"/>
        </w:rPr>
        <w:t xml:space="preserve"> the amount </w:t>
      </w:r>
    </w:p>
    <w:p w:rsidR="00A44601" w:rsidRDefault="00A44601" w:rsidP="0010705C">
      <w:pPr>
        <w:rPr>
          <w:sz w:val="14"/>
        </w:rPr>
      </w:pPr>
      <w:r>
        <w:rPr>
          <w:sz w:val="14"/>
        </w:rPr>
        <w:t xml:space="preserve">AND </w:t>
      </w:r>
    </w:p>
    <w:p w:rsidR="0010705C" w:rsidRDefault="0010705C" w:rsidP="0010705C">
      <w:pPr>
        <w:rPr>
          <w:sz w:val="14"/>
        </w:rPr>
      </w:pPr>
      <w:proofErr w:type="gramStart"/>
      <w:r w:rsidRPr="001A2E96">
        <w:rPr>
          <w:sz w:val="14"/>
        </w:rPr>
        <w:t>the</w:t>
      </w:r>
      <w:proofErr w:type="gramEnd"/>
      <w:r w:rsidRPr="001A2E96">
        <w:rPr>
          <w:sz w:val="14"/>
        </w:rPr>
        <w:t xml:space="preserve"> region </w:t>
      </w:r>
      <w:r w:rsidRPr="001A2E96">
        <w:rPr>
          <w:rStyle w:val="Underline"/>
        </w:rPr>
        <w:t>are likely to make Americans uncomfortable</w:t>
      </w:r>
      <w:r w:rsidRPr="001A2E96">
        <w:rPr>
          <w:sz w:val="14"/>
        </w:rPr>
        <w:t>.)</w:t>
      </w:r>
    </w:p>
    <w:p w:rsidR="0010705C" w:rsidRDefault="0010705C" w:rsidP="0010705C"/>
    <w:p w:rsidR="0010705C" w:rsidRDefault="0010705C" w:rsidP="0010705C">
      <w:pPr>
        <w:pStyle w:val="Heading2"/>
      </w:pPr>
      <w:r>
        <w:t>PC key- China proves</w:t>
      </w:r>
    </w:p>
    <w:p w:rsidR="0010705C" w:rsidRDefault="0010705C" w:rsidP="0010705C">
      <w:r w:rsidRPr="001B0C66">
        <w:rPr>
          <w:b/>
          <w:sz w:val="24"/>
          <w:szCs w:val="24"/>
        </w:rPr>
        <w:t>Palmer, Reuters staff, 12-13</w:t>
      </w:r>
      <w:r w:rsidRPr="001B0C66">
        <w:t xml:space="preserve"> </w:t>
      </w:r>
    </w:p>
    <w:p w:rsidR="0010705C" w:rsidRDefault="0010705C" w:rsidP="0010705C">
      <w:r w:rsidRPr="001B0C66">
        <w:t>(Doug, "Russia trade vote will be "hard lift": U.S. lawmaker," Reuters, 12-13-11, mobile.reuters.com/article/politicsNews/idUSTRE7BC1DE20111213?irpc=932, accessed 3-24-12, mss)</w:t>
      </w:r>
    </w:p>
    <w:p w:rsidR="0010705C" w:rsidRPr="001B0C66" w:rsidRDefault="0010705C" w:rsidP="0010705C"/>
    <w:p w:rsidR="00A44601" w:rsidRDefault="0010705C" w:rsidP="0010705C">
      <w:pPr>
        <w:rPr>
          <w:sz w:val="14"/>
        </w:rPr>
      </w:pPr>
      <w:r w:rsidRPr="00DF4673">
        <w:rPr>
          <w:highlight w:val="yellow"/>
          <w:u w:val="single"/>
        </w:rPr>
        <w:t>The White House faces a major challenge</w:t>
      </w:r>
      <w:r w:rsidRPr="00EE6F00">
        <w:rPr>
          <w:sz w:val="14"/>
        </w:rPr>
        <w:t xml:space="preserve"> next </w:t>
      </w:r>
    </w:p>
    <w:p w:rsidR="00A44601" w:rsidRDefault="00A44601" w:rsidP="0010705C">
      <w:pPr>
        <w:rPr>
          <w:highlight w:val="yellow"/>
          <w:u w:val="single"/>
        </w:rPr>
      </w:pPr>
      <w:r>
        <w:rPr>
          <w:highlight w:val="yellow"/>
          <w:u w:val="single"/>
        </w:rPr>
        <w:t xml:space="preserve">AND </w:t>
      </w:r>
    </w:p>
    <w:p w:rsidR="0010705C" w:rsidRDefault="0010705C" w:rsidP="0010705C">
      <w:proofErr w:type="gramStart"/>
      <w:r w:rsidRPr="00B07BD0">
        <w:rPr>
          <w:highlight w:val="yellow"/>
          <w:u w:val="single"/>
        </w:rPr>
        <w:t>push</w:t>
      </w:r>
      <w:proofErr w:type="gramEnd"/>
      <w:r w:rsidRPr="00B07BD0">
        <w:rPr>
          <w:highlight w:val="yellow"/>
          <w:u w:val="single"/>
        </w:rPr>
        <w:t xml:space="preserve"> by</w:t>
      </w:r>
      <w:r w:rsidRPr="00EE6F00">
        <w:rPr>
          <w:sz w:val="14"/>
        </w:rPr>
        <w:t xml:space="preserve"> the administration of President Bill </w:t>
      </w:r>
      <w:r w:rsidRPr="00B07BD0">
        <w:rPr>
          <w:highlight w:val="yellow"/>
          <w:u w:val="single"/>
        </w:rPr>
        <w:t>Clinton</w:t>
      </w:r>
      <w:r w:rsidRPr="00EE6F00">
        <w:rPr>
          <w:sz w:val="14"/>
        </w:rPr>
        <w:t>.</w:t>
      </w:r>
    </w:p>
    <w:p w:rsidR="0010705C" w:rsidRPr="00474E00" w:rsidRDefault="0010705C" w:rsidP="0010705C"/>
    <w:p w:rsidR="0010705C" w:rsidRPr="000D0790" w:rsidRDefault="0010705C" w:rsidP="0010705C">
      <w:pPr>
        <w:pStyle w:val="Heading2"/>
      </w:pPr>
      <w:r>
        <w:t>C. PNTR key to sustainable relations- psychology and political constituency</w:t>
      </w:r>
    </w:p>
    <w:p w:rsidR="0010705C" w:rsidRPr="00416813" w:rsidRDefault="0010705C" w:rsidP="0010705C">
      <w:pPr>
        <w:rPr>
          <w:b/>
          <w:sz w:val="24"/>
          <w:szCs w:val="24"/>
        </w:rPr>
      </w:pPr>
      <w:r w:rsidRPr="00DC3F41">
        <w:rPr>
          <w:b/>
          <w:sz w:val="24"/>
          <w:szCs w:val="24"/>
        </w:rPr>
        <w:t xml:space="preserve">Allison et al, Harvard </w:t>
      </w:r>
      <w:proofErr w:type="spellStart"/>
      <w:r w:rsidRPr="00DC3F41">
        <w:rPr>
          <w:b/>
          <w:sz w:val="24"/>
          <w:szCs w:val="24"/>
        </w:rPr>
        <w:t>Belfer</w:t>
      </w:r>
      <w:proofErr w:type="spellEnd"/>
      <w:r w:rsidRPr="00DC3F41">
        <w:rPr>
          <w:b/>
          <w:sz w:val="24"/>
          <w:szCs w:val="24"/>
        </w:rPr>
        <w:t xml:space="preserve"> Center for </w:t>
      </w:r>
      <w:r>
        <w:rPr>
          <w:b/>
          <w:sz w:val="24"/>
          <w:szCs w:val="24"/>
        </w:rPr>
        <w:t xml:space="preserve">Science and </w:t>
      </w:r>
      <w:r w:rsidRPr="00DC3F41">
        <w:rPr>
          <w:b/>
          <w:sz w:val="24"/>
          <w:szCs w:val="24"/>
        </w:rPr>
        <w:t>International Affairs director, 11</w:t>
      </w:r>
    </w:p>
    <w:p w:rsidR="0010705C" w:rsidRPr="000F4755" w:rsidRDefault="0010705C" w:rsidP="0010705C">
      <w:r>
        <w:t xml:space="preserve">(Graham Allison, Harvard Kennedy School’s </w:t>
      </w:r>
      <w:proofErr w:type="spellStart"/>
      <w:r>
        <w:t>Belfer</w:t>
      </w:r>
      <w:proofErr w:type="spellEnd"/>
      <w:r>
        <w:t xml:space="preserve"> Center for Science and International Affairs director, leading analyst of U.S. national security and defense policy for three decades, former Assistant Secretary of Defense, and Robert D. </w:t>
      </w:r>
      <w:proofErr w:type="spellStart"/>
      <w:r>
        <w:t>Blackwill</w:t>
      </w:r>
      <w:proofErr w:type="spellEnd"/>
      <w:r>
        <w:t>, Council on Foreign Relations U.S. foreign policy senior fellow, former deputy assistant to the president and deputy national security adviser for strategic planning under George W. Bush, former Ambassador to India, served in the National Security Council, former Harvard international security lecturer, et al, “</w:t>
      </w:r>
      <w:r w:rsidRPr="000F4755">
        <w:t>Russia and U.S. National Interests: Why Should Americans Care</w:t>
      </w:r>
      <w:r>
        <w:t xml:space="preserve">,” </w:t>
      </w:r>
      <w:proofErr w:type="spellStart"/>
      <w:r w:rsidRPr="000F4755">
        <w:t>Belfer</w:t>
      </w:r>
      <w:proofErr w:type="spellEnd"/>
      <w:r w:rsidRPr="000F4755">
        <w:t xml:space="preserve"> Center for Science and International Affairs &amp; the Center for the National Interest</w:t>
      </w:r>
      <w:r>
        <w:t xml:space="preserve">, October 2011, </w:t>
      </w:r>
      <w:r w:rsidRPr="00823729">
        <w:t>http://www.cftni.org/Russia-and-US-NI_final-web.pdf</w:t>
      </w:r>
      <w:r>
        <w:t>, accessed 3-24-12, mss)</w:t>
      </w:r>
    </w:p>
    <w:p w:rsidR="0010705C" w:rsidRDefault="0010705C" w:rsidP="0010705C"/>
    <w:p w:rsidR="00A44601" w:rsidRDefault="0010705C" w:rsidP="0010705C">
      <w:pPr>
        <w:rPr>
          <w:sz w:val="14"/>
        </w:rPr>
      </w:pPr>
      <w:r w:rsidRPr="004501B5">
        <w:rPr>
          <w:sz w:val="14"/>
        </w:rPr>
        <w:t xml:space="preserve">Bilateral U.S.-Russian trade and </w:t>
      </w:r>
    </w:p>
    <w:p w:rsidR="00A44601" w:rsidRDefault="00A44601" w:rsidP="0010705C">
      <w:pPr>
        <w:rPr>
          <w:b/>
          <w:highlight w:val="yellow"/>
          <w:u w:val="single"/>
        </w:rPr>
      </w:pPr>
      <w:r>
        <w:rPr>
          <w:b/>
          <w:highlight w:val="yellow"/>
          <w:u w:val="single"/>
        </w:rPr>
        <w:t xml:space="preserve">AND </w:t>
      </w:r>
    </w:p>
    <w:p w:rsidR="0010705C" w:rsidRPr="00E26C4C" w:rsidRDefault="0010705C" w:rsidP="0010705C">
      <w:proofErr w:type="gramStart"/>
      <w:r w:rsidRPr="008745BD">
        <w:rPr>
          <w:b/>
          <w:highlight w:val="yellow"/>
          <w:u w:val="single"/>
        </w:rPr>
        <w:t>in</w:t>
      </w:r>
      <w:proofErr w:type="gramEnd"/>
      <w:r w:rsidRPr="008745BD">
        <w:rPr>
          <w:b/>
          <w:highlight w:val="yellow"/>
          <w:u w:val="single"/>
        </w:rPr>
        <w:t xml:space="preserve"> each country grows</w:t>
      </w:r>
      <w:r w:rsidRPr="004501B5">
        <w:rPr>
          <w:b/>
          <w:u w:val="single"/>
        </w:rPr>
        <w:t xml:space="preserve"> and acquires critical mass</w:t>
      </w:r>
      <w:r w:rsidRPr="004501B5">
        <w:rPr>
          <w:sz w:val="14"/>
        </w:rPr>
        <w:t xml:space="preserve">.  </w:t>
      </w:r>
    </w:p>
    <w:p w:rsidR="0010705C" w:rsidRPr="001D414A" w:rsidRDefault="0010705C" w:rsidP="0010705C"/>
    <w:p w:rsidR="0010705C" w:rsidRDefault="0010705C" w:rsidP="0010705C">
      <w:pPr>
        <w:pStyle w:val="Heading2"/>
      </w:pPr>
      <w:r>
        <w:t xml:space="preserve">Strong relations key to prevent US-Russia war AND solve the </w:t>
      </w:r>
      <w:proofErr w:type="spellStart"/>
      <w:r>
        <w:t>aff</w:t>
      </w:r>
      <w:proofErr w:type="spellEnd"/>
      <w:r>
        <w:t>- the alternative empowers Russian ultra-nationalists</w:t>
      </w:r>
    </w:p>
    <w:p w:rsidR="0010705C" w:rsidRPr="008E3E79" w:rsidRDefault="0010705C" w:rsidP="0010705C">
      <w:pPr>
        <w:rPr>
          <w:b/>
          <w:sz w:val="24"/>
          <w:szCs w:val="24"/>
        </w:rPr>
      </w:pPr>
      <w:r>
        <w:rPr>
          <w:b/>
          <w:sz w:val="24"/>
          <w:szCs w:val="24"/>
        </w:rPr>
        <w:t>Cohen, NYU Russia</w:t>
      </w:r>
      <w:r w:rsidRPr="008E3E79">
        <w:rPr>
          <w:b/>
          <w:sz w:val="24"/>
          <w:szCs w:val="24"/>
        </w:rPr>
        <w:t xml:space="preserve"> studies professor, 11 </w:t>
      </w:r>
    </w:p>
    <w:p w:rsidR="0010705C" w:rsidRDefault="0010705C" w:rsidP="0010705C">
      <w:r w:rsidRPr="00610AC4">
        <w:t xml:space="preserve">(Stephen, </w:t>
      </w:r>
      <w:r w:rsidRPr="00C90B7D">
        <w:t xml:space="preserve">Ph.D. in government and Russian studies </w:t>
      </w:r>
      <w:r>
        <w:t>from</w:t>
      </w:r>
      <w:r w:rsidRPr="00C90B7D">
        <w:t xml:space="preserve"> Columbia University</w:t>
      </w:r>
      <w:r>
        <w:t xml:space="preserve">, he </w:t>
      </w:r>
      <w:r w:rsidRPr="0032615B">
        <w:t>has studied Russia's histor</w:t>
      </w:r>
      <w:r>
        <w:t>y and politics for fifty years as</w:t>
      </w:r>
      <w:r w:rsidRPr="0032615B">
        <w:t xml:space="preserve"> professor of politics and Russian studies at Princeton University </w:t>
      </w:r>
      <w:r>
        <w:t>(</w:t>
      </w:r>
      <w:r w:rsidRPr="0032615B">
        <w:t>1968</w:t>
      </w:r>
      <w:r>
        <w:t>-98)</w:t>
      </w:r>
      <w:r w:rsidRPr="0032615B">
        <w:t xml:space="preserve"> and </w:t>
      </w:r>
      <w:r>
        <w:t xml:space="preserve">then </w:t>
      </w:r>
      <w:r w:rsidRPr="004F314E">
        <w:t xml:space="preserve">Russian Studies and History </w:t>
      </w:r>
      <w:r>
        <w:t xml:space="preserve">at </w:t>
      </w:r>
      <w:r w:rsidRPr="0032615B">
        <w:t>New York University since</w:t>
      </w:r>
      <w:r>
        <w:t xml:space="preserve"> then, </w:t>
      </w:r>
      <w:r w:rsidRPr="00D46D0A">
        <w:t>advised former President George H.</w:t>
      </w:r>
      <w:r>
        <w:t xml:space="preserve">W. Bush, The Nation contributing editor, </w:t>
      </w:r>
      <w:r w:rsidRPr="00610AC4">
        <w:t>"Obama's Russia 'Reset'," The Nation, 6-1-11, www.thenation.com/article/161063/obamas-russia-reset-another-lost-opportunity?page=full, accessed 3-23-12, mss)</w:t>
      </w:r>
    </w:p>
    <w:p w:rsidR="0010705C" w:rsidRPr="008E3E79" w:rsidRDefault="0010705C" w:rsidP="0010705C"/>
    <w:p w:rsidR="00A44601" w:rsidRDefault="0010705C" w:rsidP="0010705C">
      <w:pPr>
        <w:rPr>
          <w:highlight w:val="yellow"/>
          <w:u w:val="single"/>
        </w:rPr>
      </w:pPr>
      <w:r w:rsidRPr="00E10D98">
        <w:rPr>
          <w:highlight w:val="yellow"/>
          <w:u w:val="single"/>
        </w:rPr>
        <w:t>An</w:t>
      </w:r>
      <w:r w:rsidRPr="00061CE4">
        <w:rPr>
          <w:sz w:val="14"/>
        </w:rPr>
        <w:t xml:space="preserve"> </w:t>
      </w:r>
      <w:r w:rsidRPr="00E10D98">
        <w:rPr>
          <w:sz w:val="14"/>
        </w:rPr>
        <w:t>enduring</w:t>
      </w:r>
      <w:r w:rsidRPr="00061CE4">
        <w:rPr>
          <w:sz w:val="14"/>
        </w:rPr>
        <w:t xml:space="preserve"> </w:t>
      </w:r>
      <w:r w:rsidRPr="00E10D98">
        <w:rPr>
          <w:b/>
          <w:highlight w:val="yellow"/>
          <w:u w:val="single"/>
          <w:bdr w:val="single" w:sz="4" w:space="0" w:color="auto"/>
        </w:rPr>
        <w:t>existential reality</w:t>
      </w:r>
      <w:r w:rsidRPr="00AF303A">
        <w:rPr>
          <w:u w:val="single"/>
        </w:rPr>
        <w:t xml:space="preserve"> </w:t>
      </w:r>
      <w:r w:rsidRPr="00E10D98">
        <w:rPr>
          <w:highlight w:val="yellow"/>
          <w:u w:val="single"/>
        </w:rPr>
        <w:t xml:space="preserve">has been lost in </w:t>
      </w:r>
    </w:p>
    <w:p w:rsidR="00A44601" w:rsidRDefault="00A44601" w:rsidP="0010705C">
      <w:pPr>
        <w:rPr>
          <w:b/>
          <w:highlight w:val="yellow"/>
          <w:u w:val="single"/>
        </w:rPr>
      </w:pPr>
      <w:r>
        <w:rPr>
          <w:b/>
          <w:highlight w:val="yellow"/>
          <w:u w:val="single"/>
        </w:rPr>
        <w:t xml:space="preserve">AND </w:t>
      </w:r>
    </w:p>
    <w:p w:rsidR="0010705C" w:rsidRDefault="0010705C" w:rsidP="0010705C">
      <w:r w:rsidRPr="00104782">
        <w:rPr>
          <w:b/>
          <w:highlight w:val="yellow"/>
          <w:u w:val="single"/>
        </w:rPr>
        <w:t xml:space="preserve">, </w:t>
      </w:r>
      <w:proofErr w:type="gramStart"/>
      <w:r w:rsidRPr="00104782">
        <w:rPr>
          <w:b/>
          <w:highlight w:val="yellow"/>
          <w:u w:val="single"/>
        </w:rPr>
        <w:t>it</w:t>
      </w:r>
      <w:proofErr w:type="gramEnd"/>
      <w:r w:rsidRPr="00104782">
        <w:rPr>
          <w:b/>
          <w:highlight w:val="yellow"/>
          <w:u w:val="single"/>
        </w:rPr>
        <w:t xml:space="preserve"> is highly </w:t>
      </w:r>
      <w:r w:rsidRPr="00104782">
        <w:rPr>
          <w:rStyle w:val="BoldUnderlineChar"/>
          <w:rFonts w:eastAsia="Calibri"/>
          <w:highlight w:val="yellow"/>
        </w:rPr>
        <w:t>vulnerable</w:t>
      </w:r>
      <w:r w:rsidRPr="00160AED">
        <w:rPr>
          <w:rStyle w:val="BoldUnderlineChar"/>
          <w:rFonts w:eastAsia="Calibri"/>
        </w:rPr>
        <w:t xml:space="preserve"> to such attacks</w:t>
      </w:r>
      <w:r w:rsidRPr="00061CE4">
        <w:rPr>
          <w:sz w:val="14"/>
        </w:rPr>
        <w:t>.</w:t>
      </w:r>
    </w:p>
    <w:p w:rsidR="0010705C" w:rsidRPr="00474E00" w:rsidRDefault="0010705C" w:rsidP="0010705C"/>
    <w:p w:rsidR="0010705C" w:rsidRPr="0010705C" w:rsidRDefault="0010705C" w:rsidP="0010705C"/>
    <w:p w:rsidR="0061559E" w:rsidRDefault="00E444D3" w:rsidP="0061559E">
      <w:pPr>
        <w:pStyle w:val="Heading1"/>
      </w:pPr>
      <w:r>
        <w:lastRenderedPageBreak/>
        <w:t>Off 4</w:t>
      </w:r>
    </w:p>
    <w:p w:rsidR="0061559E" w:rsidRDefault="0061559E" w:rsidP="0061559E"/>
    <w:p w:rsidR="006106C6" w:rsidRDefault="006106C6" w:rsidP="00F73761">
      <w:pPr>
        <w:pStyle w:val="Heading2"/>
      </w:pPr>
      <w:r w:rsidRPr="00F73761">
        <w:t xml:space="preserve">CP Text: The United States Federal Government should remove Internal Revenue Code lobbying restrictions on charities and foundations that offer assistance to foreign NGO’s </w:t>
      </w:r>
      <w:r w:rsidR="00F73761">
        <w:t>to</w:t>
      </w:r>
      <w:r w:rsidR="00F73761" w:rsidRPr="00F73761">
        <w:t xml:space="preserve"> </w:t>
      </w:r>
      <w:r w:rsidRPr="00F73761">
        <w:t xml:space="preserve">provide necessary </w:t>
      </w:r>
      <w:r w:rsidR="00F73761" w:rsidRPr="00F73761">
        <w:t>judiciary training for the purpose of establishing an independent judiciary in Yemen</w:t>
      </w:r>
    </w:p>
    <w:p w:rsidR="00F73761" w:rsidRPr="00F73761" w:rsidRDefault="00F73761" w:rsidP="00F73761"/>
    <w:p w:rsidR="006106C6" w:rsidRDefault="00F73761" w:rsidP="006106C6">
      <w:pPr>
        <w:pStyle w:val="Heading2"/>
      </w:pPr>
      <w:r>
        <w:t>Lifting restrictions solve.</w:t>
      </w:r>
    </w:p>
    <w:p w:rsidR="006106C6" w:rsidRDefault="006106C6" w:rsidP="006106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b/>
          <w:sz w:val="24"/>
        </w:rPr>
      </w:pPr>
      <w:proofErr w:type="spellStart"/>
      <w:r>
        <w:rPr>
          <w:b/>
          <w:sz w:val="24"/>
        </w:rPr>
        <w:t>Crimm</w:t>
      </w:r>
      <w:proofErr w:type="spellEnd"/>
      <w:r>
        <w:rPr>
          <w:b/>
          <w:sz w:val="24"/>
        </w:rPr>
        <w:t>, Professor of Law at St. John's, 05</w:t>
      </w:r>
    </w:p>
    <w:p w:rsidR="006106C6" w:rsidRDefault="006106C6" w:rsidP="006106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t xml:space="preserve">[Nina J., “Democratization, Global Grant-Making, and the Internal Revenue Code Lobbying Restrictions”, LEGAL STUDIES RESEARCH PAPER SERIES PAPER #08-0100 MARCH 2008, 2/9/12, </w:t>
      </w:r>
      <w:proofErr w:type="spellStart"/>
      <w:r>
        <w:t>atl</w:t>
      </w:r>
      <w:proofErr w:type="spellEnd"/>
      <w:r>
        <w:t>]</w:t>
      </w:r>
    </w:p>
    <w:p w:rsidR="006106C6" w:rsidRDefault="006106C6" w:rsidP="006106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p w:rsidR="00A44601" w:rsidRDefault="006106C6" w:rsidP="006106C6">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14"/>
        </w:rPr>
      </w:pPr>
      <w:r>
        <w:rPr>
          <w:rFonts w:ascii="Times New Roman" w:hAnsi="Times New Roman"/>
          <w:sz w:val="14"/>
        </w:rPr>
        <w:t xml:space="preserve">This essay focuses on the latter group of </w:t>
      </w:r>
    </w:p>
    <w:p w:rsidR="00A44601" w:rsidRDefault="00A44601" w:rsidP="006106C6">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14"/>
        </w:rPr>
      </w:pPr>
      <w:r>
        <w:rPr>
          <w:rFonts w:ascii="Times New Roman" w:hAnsi="Times New Roman"/>
          <w:sz w:val="14"/>
        </w:rPr>
        <w:t xml:space="preserve">AND </w:t>
      </w:r>
    </w:p>
    <w:p w:rsidR="006106C6" w:rsidRDefault="006106C6" w:rsidP="006106C6">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0"/>
        </w:rPr>
      </w:pPr>
      <w:proofErr w:type="gramStart"/>
      <w:r>
        <w:rPr>
          <w:rFonts w:ascii="Times New Roman" w:hAnsi="Times New Roman"/>
          <w:sz w:val="14"/>
        </w:rPr>
        <w:t>outweighs</w:t>
      </w:r>
      <w:proofErr w:type="gramEnd"/>
      <w:r>
        <w:rPr>
          <w:rFonts w:ascii="Times New Roman" w:hAnsi="Times New Roman"/>
          <w:sz w:val="14"/>
        </w:rPr>
        <w:t xml:space="preserve"> the risks of refraining from cautious experimentation.  </w:t>
      </w:r>
    </w:p>
    <w:p w:rsidR="006106C6" w:rsidRDefault="006106C6" w:rsidP="006106C6"/>
    <w:p w:rsidR="0061559E" w:rsidRDefault="0061559E" w:rsidP="0061559E"/>
    <w:p w:rsidR="002966D7" w:rsidRDefault="002966D7" w:rsidP="006E2385">
      <w:pPr>
        <w:pStyle w:val="Heading1"/>
      </w:pPr>
      <w:r>
        <w:lastRenderedPageBreak/>
        <w:t>Solvency</w:t>
      </w:r>
    </w:p>
    <w:p w:rsidR="002966D7" w:rsidRDefault="002966D7" w:rsidP="002966D7"/>
    <w:p w:rsidR="002966D7" w:rsidRDefault="002966D7" w:rsidP="002966D7">
      <w:pPr>
        <w:pStyle w:val="Heading2"/>
      </w:pPr>
      <w:r>
        <w:t>Yemen would say no-they are pissed at the US</w:t>
      </w:r>
    </w:p>
    <w:p w:rsidR="002966D7" w:rsidRPr="00554DC1" w:rsidRDefault="002966D7" w:rsidP="002966D7">
      <w:pPr>
        <w:rPr>
          <w:b/>
          <w:sz w:val="24"/>
        </w:rPr>
      </w:pPr>
      <w:r w:rsidRPr="00554DC1">
        <w:rPr>
          <w:b/>
          <w:sz w:val="24"/>
        </w:rPr>
        <w:t>Ditz, managing news editor at Antiwar.com, 12-25-11</w:t>
      </w:r>
    </w:p>
    <w:p w:rsidR="002966D7" w:rsidRDefault="002966D7" w:rsidP="002966D7">
      <w:r>
        <w:t xml:space="preserve">(Jason, “Yemen Opposition Slams US Ambassador’s Statement Encouraging Crackdown”, </w:t>
      </w:r>
      <w:hyperlink r:id="rId9" w:history="1">
        <w:r w:rsidRPr="00B74B23">
          <w:rPr>
            <w:rStyle w:val="Hyperlink"/>
          </w:rPr>
          <w:t>http://news.antiwar.com/2011/12/25/yemen-opposition-slams-us-ambassadors-statement-encouraging-crackdown/print/</w:t>
        </w:r>
      </w:hyperlink>
      <w:r>
        <w:t xml:space="preserve">, DOA: 1-11-12, </w:t>
      </w:r>
      <w:proofErr w:type="spellStart"/>
      <w:r>
        <w:t>ldg</w:t>
      </w:r>
      <w:proofErr w:type="spellEnd"/>
      <w:r>
        <w:t>)</w:t>
      </w:r>
    </w:p>
    <w:p w:rsidR="002966D7" w:rsidRDefault="002966D7" w:rsidP="002966D7">
      <w:r>
        <w:t xml:space="preserve"> </w:t>
      </w:r>
    </w:p>
    <w:p w:rsidR="00A44601" w:rsidRDefault="002966D7" w:rsidP="002966D7">
      <w:pPr>
        <w:rPr>
          <w:sz w:val="14"/>
        </w:rPr>
      </w:pPr>
      <w:r w:rsidRPr="00F90710">
        <w:rPr>
          <w:rStyle w:val="Underline"/>
          <w:highlight w:val="yellow"/>
        </w:rPr>
        <w:t>Tensions are soaring</w:t>
      </w:r>
      <w:r w:rsidRPr="00432057">
        <w:rPr>
          <w:rStyle w:val="Underline"/>
        </w:rPr>
        <w:t xml:space="preserve"> once again in Yemen</w:t>
      </w:r>
      <w:r w:rsidRPr="00432057">
        <w:rPr>
          <w:sz w:val="14"/>
        </w:rPr>
        <w:t xml:space="preserve"> today</w:t>
      </w:r>
    </w:p>
    <w:p w:rsidR="00A44601" w:rsidRDefault="00A44601" w:rsidP="002966D7">
      <w:pPr>
        <w:rPr>
          <w:rStyle w:val="BoldUnderlineChar"/>
          <w:rFonts w:eastAsia="Calibri"/>
          <w:highlight w:val="yellow"/>
        </w:rPr>
      </w:pPr>
      <w:r>
        <w:rPr>
          <w:rStyle w:val="BoldUnderlineChar"/>
          <w:rFonts w:eastAsia="Calibri"/>
          <w:highlight w:val="yellow"/>
        </w:rPr>
        <w:t xml:space="preserve">AND </w:t>
      </w:r>
    </w:p>
    <w:p w:rsidR="002966D7" w:rsidRDefault="002966D7" w:rsidP="002966D7">
      <w:proofErr w:type="gramStart"/>
      <w:r w:rsidRPr="008C1F06">
        <w:rPr>
          <w:rStyle w:val="BoldUnderlineChar"/>
          <w:rFonts w:eastAsia="Calibri"/>
          <w:highlight w:val="yellow"/>
        </w:rPr>
        <w:t>return</w:t>
      </w:r>
      <w:proofErr w:type="gramEnd"/>
      <w:r w:rsidRPr="008C1F06">
        <w:rPr>
          <w:rStyle w:val="BoldUnderlineChar"/>
          <w:rFonts w:eastAsia="Calibri"/>
          <w:highlight w:val="yellow"/>
        </w:rPr>
        <w:t xml:space="preserve"> for promising not to oppose </w:t>
      </w:r>
      <w:proofErr w:type="spellStart"/>
      <w:r w:rsidRPr="008C1F06">
        <w:rPr>
          <w:rStyle w:val="BoldUnderlineChar"/>
          <w:rFonts w:eastAsia="Calibri"/>
          <w:highlight w:val="yellow"/>
        </w:rPr>
        <w:t>Hadi’s</w:t>
      </w:r>
      <w:proofErr w:type="spellEnd"/>
      <w:r w:rsidRPr="008C1F06">
        <w:rPr>
          <w:rStyle w:val="BoldUnderlineChar"/>
          <w:rFonts w:eastAsia="Calibri"/>
          <w:highlight w:val="yellow"/>
        </w:rPr>
        <w:t xml:space="preserve"> rule</w:t>
      </w:r>
      <w:r w:rsidRPr="00432057">
        <w:rPr>
          <w:sz w:val="14"/>
        </w:rPr>
        <w:t>.</w:t>
      </w:r>
      <w:r>
        <w:t xml:space="preserve"> </w:t>
      </w:r>
    </w:p>
    <w:p w:rsidR="002966D7" w:rsidRDefault="002966D7" w:rsidP="002966D7"/>
    <w:p w:rsidR="00AE0CF1" w:rsidRDefault="00AE0CF1" w:rsidP="00AE0CF1">
      <w:pPr>
        <w:pStyle w:val="Heading2"/>
      </w:pPr>
      <w:r>
        <w:t>Transition agreement will fail-causes instability in the short term</w:t>
      </w:r>
    </w:p>
    <w:p w:rsidR="00AE0CF1" w:rsidRPr="00EE053D" w:rsidRDefault="00AE0CF1" w:rsidP="00AE0CF1">
      <w:pPr>
        <w:rPr>
          <w:b/>
          <w:sz w:val="24"/>
        </w:rPr>
      </w:pPr>
      <w:r w:rsidRPr="00EE053D">
        <w:rPr>
          <w:b/>
          <w:sz w:val="24"/>
        </w:rPr>
        <w:t>IHS Global Insight 12-21-11</w:t>
      </w:r>
    </w:p>
    <w:p w:rsidR="00AE0CF1" w:rsidRDefault="00AE0CF1" w:rsidP="00AE0CF1">
      <w:r>
        <w:t xml:space="preserve">(“Military Transition Key to Yemen's Short-Term Stability”, </w:t>
      </w:r>
      <w:hyperlink r:id="rId10" w:history="1">
        <w:r w:rsidRPr="00B74B23">
          <w:rPr>
            <w:rStyle w:val="Hyperlink"/>
          </w:rPr>
          <w:t>http://www.ihs.com/products/global-insight/industry-economic-report.aspx?id=1065932028</w:t>
        </w:r>
      </w:hyperlink>
      <w:r>
        <w:t xml:space="preserve">, DOA: 1-11-12, </w:t>
      </w:r>
      <w:proofErr w:type="spellStart"/>
      <w:r>
        <w:t>ldg</w:t>
      </w:r>
      <w:proofErr w:type="spellEnd"/>
      <w:r>
        <w:t>)</w:t>
      </w:r>
    </w:p>
    <w:p w:rsidR="00AE0CF1" w:rsidRDefault="00AE0CF1" w:rsidP="00AE0CF1"/>
    <w:p w:rsidR="00A44601" w:rsidRDefault="00AE0CF1" w:rsidP="00AE0CF1">
      <w:pPr>
        <w:rPr>
          <w:rStyle w:val="Underline"/>
          <w:highlight w:val="yellow"/>
        </w:rPr>
      </w:pPr>
      <w:r w:rsidRPr="004907E3">
        <w:rPr>
          <w:rStyle w:val="Underline"/>
        </w:rPr>
        <w:t xml:space="preserve">Perhaps </w:t>
      </w:r>
      <w:r w:rsidRPr="00A1359F">
        <w:rPr>
          <w:rStyle w:val="Underline"/>
          <w:highlight w:val="yellow"/>
        </w:rPr>
        <w:t>the greatest challenge</w:t>
      </w:r>
      <w:r w:rsidRPr="004907E3">
        <w:rPr>
          <w:rStyle w:val="Underline"/>
        </w:rPr>
        <w:t xml:space="preserve"> facing the committee </w:t>
      </w:r>
      <w:r w:rsidRPr="00A1359F">
        <w:rPr>
          <w:rStyle w:val="Underline"/>
          <w:highlight w:val="yellow"/>
        </w:rPr>
        <w:t xml:space="preserve">is </w:t>
      </w:r>
    </w:p>
    <w:p w:rsidR="00A44601" w:rsidRDefault="00A44601" w:rsidP="00AE0CF1">
      <w:pPr>
        <w:rPr>
          <w:sz w:val="14"/>
        </w:rPr>
      </w:pPr>
      <w:r>
        <w:rPr>
          <w:sz w:val="14"/>
        </w:rPr>
        <w:t xml:space="preserve">AND </w:t>
      </w:r>
    </w:p>
    <w:p w:rsidR="00AE0CF1" w:rsidRDefault="00AE0CF1" w:rsidP="00AE0CF1">
      <w:r w:rsidRPr="00D63121">
        <w:rPr>
          <w:sz w:val="14"/>
        </w:rPr>
        <w:t>Yemen's stability will rely on further significant accomplishments.</w:t>
      </w:r>
      <w:r>
        <w:t xml:space="preserve"> </w:t>
      </w:r>
    </w:p>
    <w:p w:rsidR="00AE0CF1" w:rsidRDefault="00AE0CF1" w:rsidP="002966D7"/>
    <w:p w:rsidR="00E01360" w:rsidRPr="002D5BCD" w:rsidRDefault="00E01360" w:rsidP="00E01360">
      <w:pPr>
        <w:pStyle w:val="Heading2"/>
      </w:pPr>
      <w:r>
        <w:t>Judicial reform fails-</w:t>
      </w:r>
      <w:proofErr w:type="spellStart"/>
      <w:r>
        <w:t>ppl</w:t>
      </w:r>
      <w:proofErr w:type="spellEnd"/>
      <w:r>
        <w:t xml:space="preserve"> </w:t>
      </w:r>
      <w:proofErr w:type="gramStart"/>
      <w:r>
        <w:t>reject</w:t>
      </w:r>
      <w:proofErr w:type="gramEnd"/>
      <w:r>
        <w:t xml:space="preserve"> reform. </w:t>
      </w:r>
    </w:p>
    <w:p w:rsidR="00E01360" w:rsidRPr="0067324B" w:rsidRDefault="00E01360" w:rsidP="00E01360">
      <w:pPr>
        <w:rPr>
          <w:b/>
          <w:sz w:val="24"/>
        </w:rPr>
      </w:pPr>
      <w:r w:rsidRPr="0067324B">
        <w:rPr>
          <w:b/>
          <w:sz w:val="24"/>
        </w:rPr>
        <w:t>Prado et al., Toronto law professor, 2009</w:t>
      </w:r>
    </w:p>
    <w:p w:rsidR="00E01360" w:rsidRDefault="00E01360" w:rsidP="00E01360">
      <w:r>
        <w:t xml:space="preserve">(Mariana, “Path Dependence, Development, and the Dynamics of Institutional Reform”, April, online </w:t>
      </w:r>
      <w:proofErr w:type="spellStart"/>
      <w:r>
        <w:t>pdf</w:t>
      </w:r>
      <w:proofErr w:type="spellEnd"/>
      <w:r>
        <w:t xml:space="preserve">, </w:t>
      </w:r>
      <w:proofErr w:type="spellStart"/>
      <w:r>
        <w:t>ldg</w:t>
      </w:r>
      <w:proofErr w:type="spellEnd"/>
      <w:r>
        <w:t>)</w:t>
      </w:r>
    </w:p>
    <w:p w:rsidR="00E01360" w:rsidRDefault="00E01360" w:rsidP="00E01360"/>
    <w:p w:rsidR="00A44601" w:rsidRDefault="00E01360" w:rsidP="00E01360">
      <w:pPr>
        <w:rPr>
          <w:rStyle w:val="Underline"/>
          <w:highlight w:val="yellow"/>
        </w:rPr>
      </w:pPr>
      <w:r w:rsidRPr="003E61A9">
        <w:rPr>
          <w:rStyle w:val="Underline"/>
          <w:highlight w:val="yellow"/>
        </w:rPr>
        <w:t>One challenge</w:t>
      </w:r>
      <w:r w:rsidRPr="003E61A9">
        <w:rPr>
          <w:sz w:val="14"/>
          <w:highlight w:val="yellow"/>
        </w:rPr>
        <w:t xml:space="preserve"> </w:t>
      </w:r>
      <w:r w:rsidRPr="003E61A9">
        <w:rPr>
          <w:rStyle w:val="Underline"/>
          <w:highlight w:val="yellow"/>
        </w:rPr>
        <w:t>confronting</w:t>
      </w:r>
      <w:r w:rsidRPr="003E61A9">
        <w:rPr>
          <w:sz w:val="14"/>
          <w:highlight w:val="yellow"/>
        </w:rPr>
        <w:t xml:space="preserve"> </w:t>
      </w:r>
      <w:r w:rsidRPr="003E61A9">
        <w:rPr>
          <w:rStyle w:val="Underline"/>
          <w:highlight w:val="yellow"/>
        </w:rPr>
        <w:t>reforms</w:t>
      </w:r>
      <w:r w:rsidRPr="003E61A9">
        <w:rPr>
          <w:sz w:val="14"/>
          <w:highlight w:val="yellow"/>
        </w:rPr>
        <w:t xml:space="preserve"> </w:t>
      </w:r>
      <w:r w:rsidRPr="003E61A9">
        <w:rPr>
          <w:rStyle w:val="Underline"/>
          <w:highlight w:val="yellow"/>
        </w:rPr>
        <w:t>is</w:t>
      </w:r>
      <w:r w:rsidRPr="003E61A9">
        <w:rPr>
          <w:sz w:val="14"/>
          <w:highlight w:val="yellow"/>
        </w:rPr>
        <w:t xml:space="preserve"> that </w:t>
      </w:r>
      <w:r w:rsidRPr="003E61A9">
        <w:rPr>
          <w:rStyle w:val="Underline"/>
          <w:highlight w:val="yellow"/>
        </w:rPr>
        <w:t xml:space="preserve">they ignore </w:t>
      </w:r>
    </w:p>
    <w:p w:rsidR="00A44601" w:rsidRDefault="00A44601" w:rsidP="00E01360">
      <w:pPr>
        <w:rPr>
          <w:rStyle w:val="Underline"/>
        </w:rPr>
      </w:pPr>
      <w:r>
        <w:rPr>
          <w:rStyle w:val="Underline"/>
        </w:rPr>
        <w:t xml:space="preserve">AND </w:t>
      </w:r>
    </w:p>
    <w:p w:rsidR="00E01360" w:rsidRPr="005F5841" w:rsidRDefault="00E01360" w:rsidP="00E01360">
      <w:pPr>
        <w:rPr>
          <w:rStyle w:val="Underline"/>
        </w:rPr>
      </w:pPr>
      <w:proofErr w:type="gramStart"/>
      <w:r w:rsidRPr="005F5841">
        <w:rPr>
          <w:rStyle w:val="Underline"/>
        </w:rPr>
        <w:t>not</w:t>
      </w:r>
      <w:proofErr w:type="gramEnd"/>
      <w:r w:rsidRPr="005F5841">
        <w:rPr>
          <w:rStyle w:val="Underline"/>
        </w:rPr>
        <w:t xml:space="preserve"> a progressive force for legal reform.72 </w:t>
      </w:r>
    </w:p>
    <w:p w:rsidR="00E01360" w:rsidRPr="002966D7" w:rsidRDefault="00E01360" w:rsidP="002966D7"/>
    <w:p w:rsidR="00F20BDD" w:rsidRDefault="00F20BDD" w:rsidP="00F20BDD">
      <w:pPr>
        <w:pStyle w:val="Heading2"/>
      </w:pPr>
      <w:r>
        <w:t>Yemen says no-they think US is pro-</w:t>
      </w:r>
      <w:proofErr w:type="spellStart"/>
      <w:r>
        <w:t>Saleh</w:t>
      </w:r>
      <w:proofErr w:type="spellEnd"/>
    </w:p>
    <w:p w:rsidR="00F20BDD" w:rsidRPr="00F22655" w:rsidRDefault="00F20BDD" w:rsidP="00F20BDD">
      <w:pPr>
        <w:rPr>
          <w:b/>
          <w:sz w:val="24"/>
        </w:rPr>
      </w:pPr>
      <w:r w:rsidRPr="00F22655">
        <w:rPr>
          <w:b/>
          <w:sz w:val="24"/>
        </w:rPr>
        <w:t>Pillar, Georgetown security studies graduate studies director, 12-29-11</w:t>
      </w:r>
    </w:p>
    <w:p w:rsidR="00F20BDD" w:rsidRPr="000F3E53" w:rsidRDefault="00F20BDD" w:rsidP="00F20BDD">
      <w:r>
        <w:t xml:space="preserve">(Paul, “Why Obama Shouldn't Let Yemen's President Come to the U.S.”, </w:t>
      </w:r>
      <w:hyperlink r:id="rId11" w:history="1">
        <w:r w:rsidRPr="00B74B23">
          <w:rPr>
            <w:rStyle w:val="Hyperlink"/>
          </w:rPr>
          <w:t>http://www.theatlantic.com/international/archive/2011/12/why-obama-shouldnt-let-yemens-president-come-to-the-us/250644/</w:t>
        </w:r>
      </w:hyperlink>
      <w:r>
        <w:t xml:space="preserve">, DOA: 1-11-12, </w:t>
      </w:r>
      <w:proofErr w:type="spellStart"/>
      <w:r>
        <w:t>ldg</w:t>
      </w:r>
      <w:proofErr w:type="spellEnd"/>
      <w:r>
        <w:t>)</w:t>
      </w:r>
    </w:p>
    <w:p w:rsidR="00F20BDD" w:rsidRDefault="00F20BDD" w:rsidP="00F20BDD"/>
    <w:p w:rsidR="00A44601" w:rsidRDefault="00F20BDD" w:rsidP="00F20BDD">
      <w:pPr>
        <w:rPr>
          <w:sz w:val="14"/>
        </w:rPr>
      </w:pPr>
      <w:r w:rsidRPr="00F22655">
        <w:rPr>
          <w:sz w:val="14"/>
        </w:rPr>
        <w:t>The wiser course is to keep him out</w:t>
      </w:r>
    </w:p>
    <w:p w:rsidR="00A44601" w:rsidRDefault="00A44601" w:rsidP="00F20BDD">
      <w:pPr>
        <w:rPr>
          <w:rStyle w:val="BoldUnderlineChar"/>
          <w:rFonts w:eastAsia="Calibri"/>
          <w:highlight w:val="yellow"/>
        </w:rPr>
      </w:pPr>
      <w:r>
        <w:rPr>
          <w:rStyle w:val="BoldUnderlineChar"/>
          <w:rFonts w:eastAsia="Calibri"/>
          <w:highlight w:val="yellow"/>
        </w:rPr>
        <w:t xml:space="preserve">AND </w:t>
      </w:r>
    </w:p>
    <w:p w:rsidR="00F20BDD" w:rsidRDefault="00F20BDD" w:rsidP="00F20BDD">
      <w:pPr>
        <w:rPr>
          <w:rStyle w:val="BoldUnderlineChar"/>
          <w:rFonts w:eastAsia="Calibri"/>
        </w:rPr>
      </w:pPr>
      <w:proofErr w:type="gramStart"/>
      <w:r w:rsidRPr="00524259">
        <w:rPr>
          <w:rStyle w:val="BoldUnderlineChar"/>
          <w:rFonts w:eastAsia="Calibri"/>
          <w:highlight w:val="yellow"/>
        </w:rPr>
        <w:t>the</w:t>
      </w:r>
      <w:proofErr w:type="gramEnd"/>
      <w:r w:rsidRPr="00524259">
        <w:rPr>
          <w:rStyle w:val="BoldUnderlineChar"/>
          <w:rFonts w:eastAsia="Calibri"/>
          <w:highlight w:val="yellow"/>
        </w:rPr>
        <w:t xml:space="preserve"> popular tide that is the Arab </w:t>
      </w:r>
      <w:proofErr w:type="spellStart"/>
      <w:r w:rsidRPr="00524259">
        <w:rPr>
          <w:rStyle w:val="BoldUnderlineChar"/>
          <w:rFonts w:eastAsia="Calibri"/>
          <w:highlight w:val="yellow"/>
        </w:rPr>
        <w:t>Spring</w:t>
      </w:r>
      <w:r>
        <w:rPr>
          <w:rStyle w:val="BoldUnderlineChar"/>
          <w:rFonts w:eastAsia="Calibri"/>
        </w:rPr>
        <w:t>ap</w:t>
      </w:r>
      <w:proofErr w:type="spellEnd"/>
      <w:r w:rsidRPr="00F22655">
        <w:rPr>
          <w:rStyle w:val="BoldUnderlineChar"/>
          <w:rFonts w:eastAsia="Calibri"/>
        </w:rPr>
        <w:t xml:space="preserve">. </w:t>
      </w:r>
    </w:p>
    <w:p w:rsidR="00F20BDD" w:rsidRDefault="00F20BDD" w:rsidP="00F20BDD"/>
    <w:p w:rsidR="00F20BDD" w:rsidRPr="00466BF4" w:rsidRDefault="00F20BDD" w:rsidP="00F20BDD">
      <w:pPr>
        <w:pStyle w:val="Heading2"/>
      </w:pPr>
      <w:r w:rsidRPr="00466BF4">
        <w:t>Can’t solve anti-Americanism</w:t>
      </w:r>
    </w:p>
    <w:p w:rsidR="00F20BDD" w:rsidRPr="00466BF4" w:rsidRDefault="00F20BDD" w:rsidP="00F20BDD">
      <w:pPr>
        <w:pStyle w:val="Citation"/>
      </w:pPr>
      <w:r w:rsidRPr="00466BF4">
        <w:t>Terrill, Research Professor in National Security Affairs, 11</w:t>
      </w:r>
    </w:p>
    <w:p w:rsidR="00F20BDD" w:rsidRPr="00466BF4" w:rsidRDefault="00F20BDD" w:rsidP="00F20BDD">
      <w:r w:rsidRPr="00466BF4">
        <w:t xml:space="preserve">(Andrew, "The Conflicts in Yemen and US National Security," </w:t>
      </w:r>
      <w:proofErr w:type="spellStart"/>
      <w:r w:rsidRPr="00466BF4">
        <w:t>Defence</w:t>
      </w:r>
      <w:proofErr w:type="spellEnd"/>
      <w:r w:rsidRPr="00466BF4">
        <w:t xml:space="preserve"> Talk, February 15, Strategic Studies Institute, http://www.dtic.mil/cgi-bin/GetTRDoc?AD=ADA536229&amp;Location=U2&amp;doc=GetTRDoc.pdf, AD: 9-25-11, </w:t>
      </w:r>
      <w:proofErr w:type="spellStart"/>
      <w:r w:rsidRPr="00466BF4">
        <w:t>atw</w:t>
      </w:r>
      <w:proofErr w:type="spellEnd"/>
      <w:r w:rsidRPr="00466BF4">
        <w:t>)</w:t>
      </w:r>
    </w:p>
    <w:p w:rsidR="00F20BDD" w:rsidRPr="00466BF4" w:rsidRDefault="00F20BDD" w:rsidP="00F20BDD"/>
    <w:p w:rsidR="00A44601" w:rsidRDefault="00F20BDD" w:rsidP="00F20BDD">
      <w:pPr>
        <w:rPr>
          <w:rStyle w:val="Underline"/>
        </w:rPr>
      </w:pPr>
      <w:r w:rsidRPr="00466BF4">
        <w:rPr>
          <w:sz w:val="14"/>
        </w:rPr>
        <w:t xml:space="preserve">The government of </w:t>
      </w:r>
      <w:r w:rsidRPr="00D91A63">
        <w:rPr>
          <w:rStyle w:val="Underline"/>
          <w:highlight w:val="yellow"/>
        </w:rPr>
        <w:t>Yemen</w:t>
      </w:r>
      <w:r w:rsidRPr="00466BF4">
        <w:rPr>
          <w:rStyle w:val="Underline"/>
        </w:rPr>
        <w:t xml:space="preserve"> has often irritated U</w:t>
      </w:r>
    </w:p>
    <w:p w:rsidR="00A44601" w:rsidRDefault="00A44601" w:rsidP="00F20BDD">
      <w:pPr>
        <w:rPr>
          <w:rStyle w:val="Underline"/>
        </w:rPr>
      </w:pPr>
      <w:r>
        <w:rPr>
          <w:rStyle w:val="Underline"/>
        </w:rPr>
        <w:t xml:space="preserve">AND </w:t>
      </w:r>
    </w:p>
    <w:p w:rsidR="00F20BDD" w:rsidRPr="00466BF4" w:rsidRDefault="00F20BDD" w:rsidP="00F20BDD">
      <w:proofErr w:type="gramStart"/>
      <w:r w:rsidRPr="00466BF4">
        <w:rPr>
          <w:rStyle w:val="Underline"/>
        </w:rPr>
        <w:t>pronounced</w:t>
      </w:r>
      <w:proofErr w:type="gramEnd"/>
      <w:r w:rsidRPr="00466BF4">
        <w:rPr>
          <w:rStyle w:val="Underline"/>
        </w:rPr>
        <w:t xml:space="preserve">  benefit of the doubt in any confrontation</w:t>
      </w:r>
      <w:r w:rsidRPr="00466BF4">
        <w:rPr>
          <w:sz w:val="14"/>
        </w:rPr>
        <w:t>.</w:t>
      </w:r>
    </w:p>
    <w:p w:rsidR="00F20BDD" w:rsidRDefault="00F20BDD" w:rsidP="00F20BDD"/>
    <w:p w:rsidR="00212067" w:rsidRDefault="006E2385" w:rsidP="006E2385">
      <w:pPr>
        <w:pStyle w:val="Heading1"/>
      </w:pPr>
      <w:r>
        <w:lastRenderedPageBreak/>
        <w:t>AQAP</w:t>
      </w:r>
    </w:p>
    <w:p w:rsidR="006E2385" w:rsidRDefault="006E2385" w:rsidP="006E2385"/>
    <w:p w:rsidR="006E2385" w:rsidRPr="009E4392" w:rsidRDefault="006E2385" w:rsidP="006E2385">
      <w:pPr>
        <w:pStyle w:val="Heading2"/>
      </w:pPr>
      <w:r>
        <w:t>St</w:t>
      </w:r>
      <w:r w:rsidRPr="009E4392">
        <w:t xml:space="preserve">rong AQAP </w:t>
      </w:r>
      <w:r>
        <w:t>key to crack</w:t>
      </w:r>
      <w:r w:rsidRPr="009E4392">
        <w:t>down on terrorist financing</w:t>
      </w:r>
      <w:r>
        <w:t xml:space="preserve">- solves </w:t>
      </w:r>
      <w:r w:rsidR="000403FD">
        <w:t>a strike on Pakistan</w:t>
      </w:r>
      <w:r w:rsidR="002966D7">
        <w:t xml:space="preserve"> which is otherwise inevitable</w:t>
      </w:r>
    </w:p>
    <w:p w:rsidR="006E2385" w:rsidRDefault="006E2385" w:rsidP="006E2385">
      <w:pPr>
        <w:pStyle w:val="Citation"/>
      </w:pPr>
      <w:r>
        <w:t xml:space="preserve">Yusuf, </w:t>
      </w:r>
      <w:r w:rsidRPr="0059476F">
        <w:t>Woodrow Wilson International Center for Scholars</w:t>
      </w:r>
      <w:r>
        <w:t xml:space="preserve"> Pakistan scholar,</w:t>
      </w:r>
      <w:r w:rsidRPr="0059476F">
        <w:t xml:space="preserve"> </w:t>
      </w:r>
      <w:r>
        <w:t>11</w:t>
      </w:r>
    </w:p>
    <w:p w:rsidR="006E2385" w:rsidRPr="0059476F" w:rsidRDefault="006E2385" w:rsidP="006E2385">
      <w:r>
        <w:t>(</w:t>
      </w:r>
      <w:proofErr w:type="spellStart"/>
      <w:r>
        <w:t>Huma</w:t>
      </w:r>
      <w:proofErr w:type="spellEnd"/>
      <w:r>
        <w:t>, Editor of Dawn, “</w:t>
      </w:r>
      <w:r w:rsidRPr="0059476F">
        <w:t>Another centre of terror</w:t>
      </w:r>
      <w:r>
        <w:t xml:space="preserve">,” </w:t>
      </w:r>
      <w:proofErr w:type="spellStart"/>
      <w:r>
        <w:t>Huma</w:t>
      </w:r>
      <w:proofErr w:type="spellEnd"/>
      <w:r>
        <w:t xml:space="preserve"> Yusuf, 9-1-11, </w:t>
      </w:r>
      <w:r w:rsidRPr="0059476F">
        <w:t>http://www.humayusuf.com/2011/09/another-centre-of-terror/</w:t>
      </w:r>
      <w:r>
        <w:t xml:space="preserve">, accessed 1/8/2012) </w:t>
      </w:r>
      <w:proofErr w:type="spellStart"/>
      <w:r>
        <w:t>jba</w:t>
      </w:r>
      <w:proofErr w:type="spellEnd"/>
    </w:p>
    <w:p w:rsidR="006E2385" w:rsidRPr="00617F07" w:rsidRDefault="006E2385" w:rsidP="006E2385">
      <w:pPr>
        <w:rPr>
          <w:sz w:val="14"/>
        </w:rPr>
      </w:pPr>
    </w:p>
    <w:p w:rsidR="00A44601" w:rsidRDefault="006E2385" w:rsidP="006E2385">
      <w:pPr>
        <w:rPr>
          <w:u w:val="single"/>
        </w:rPr>
      </w:pPr>
      <w:r w:rsidRPr="006A11C9">
        <w:rPr>
          <w:u w:val="single"/>
        </w:rPr>
        <w:t xml:space="preserve">Saudi Arabia’s involvement in pursuing AQAP in Yemen </w:t>
      </w:r>
    </w:p>
    <w:p w:rsidR="00A44601" w:rsidRDefault="00A44601" w:rsidP="006E2385">
      <w:pPr>
        <w:rPr>
          <w:sz w:val="14"/>
        </w:rPr>
      </w:pPr>
      <w:r>
        <w:rPr>
          <w:sz w:val="14"/>
        </w:rPr>
        <w:t xml:space="preserve">AND </w:t>
      </w:r>
    </w:p>
    <w:p w:rsidR="006E2385" w:rsidRPr="00186256" w:rsidRDefault="006E2385" w:rsidP="006E2385">
      <w:proofErr w:type="gramStart"/>
      <w:r w:rsidRPr="0083596D">
        <w:rPr>
          <w:sz w:val="14"/>
        </w:rPr>
        <w:t>of</w:t>
      </w:r>
      <w:proofErr w:type="gramEnd"/>
      <w:r w:rsidRPr="0083596D">
        <w:rPr>
          <w:sz w:val="14"/>
        </w:rPr>
        <w:t xml:space="preserve"> </w:t>
      </w:r>
      <w:r w:rsidRPr="0083596D">
        <w:rPr>
          <w:highlight w:val="yellow"/>
          <w:u w:val="single"/>
        </w:rPr>
        <w:t>Pakistan’s push against militancy</w:t>
      </w:r>
      <w:r w:rsidRPr="0083596D">
        <w:rPr>
          <w:sz w:val="14"/>
          <w:highlight w:val="yellow"/>
        </w:rPr>
        <w:t xml:space="preserve"> </w:t>
      </w:r>
      <w:r w:rsidRPr="0083596D">
        <w:rPr>
          <w:sz w:val="14"/>
        </w:rPr>
        <w:t>in this region.</w:t>
      </w:r>
    </w:p>
    <w:p w:rsidR="006E2385" w:rsidRDefault="006E2385" w:rsidP="006E2385"/>
    <w:p w:rsidR="00B06D1C" w:rsidRDefault="00B06D1C" w:rsidP="00B06D1C">
      <w:pPr>
        <w:pStyle w:val="Heading2"/>
      </w:pPr>
      <w:r>
        <w:t>Al Qaeda isn’t a threat-no leadership or recruits</w:t>
      </w:r>
    </w:p>
    <w:p w:rsidR="00B06D1C" w:rsidRPr="00FF01FE" w:rsidRDefault="00B06D1C" w:rsidP="00B06D1C">
      <w:pPr>
        <w:rPr>
          <w:b/>
          <w:sz w:val="24"/>
          <w:szCs w:val="24"/>
        </w:rPr>
      </w:pPr>
      <w:proofErr w:type="spellStart"/>
      <w:r w:rsidRPr="00FF01FE">
        <w:rPr>
          <w:b/>
          <w:sz w:val="24"/>
          <w:szCs w:val="24"/>
        </w:rPr>
        <w:t>Yousafzai</w:t>
      </w:r>
      <w:proofErr w:type="spellEnd"/>
      <w:r w:rsidRPr="00FF01FE">
        <w:rPr>
          <w:b/>
          <w:sz w:val="24"/>
          <w:szCs w:val="24"/>
        </w:rPr>
        <w:t>, Newsweek's correspondent in Pakistan and Afghanistan, 1-2-12</w:t>
      </w:r>
    </w:p>
    <w:p w:rsidR="00B06D1C" w:rsidRPr="00FF01FE" w:rsidRDefault="00B06D1C" w:rsidP="00B06D1C">
      <w:r>
        <w:t xml:space="preserve">(Sami, “Al Qaeda on the Ropes: One Fighter’s Inside Story”, </w:t>
      </w:r>
      <w:hyperlink r:id="rId12" w:history="1">
        <w:r w:rsidRPr="00B74B23">
          <w:rPr>
            <w:rStyle w:val="Hyperlink"/>
          </w:rPr>
          <w:t>http://www.thedailybeast.com/newsweek/2012/01/01/al-qaeda-on-the-ropes-one-fighter-s-inside-story.html</w:t>
        </w:r>
      </w:hyperlink>
      <w:r>
        <w:t xml:space="preserve">, DOA: 1-11-12, </w:t>
      </w:r>
      <w:proofErr w:type="spellStart"/>
      <w:r>
        <w:t>ldg</w:t>
      </w:r>
      <w:proofErr w:type="spellEnd"/>
      <w:r>
        <w:t>)</w:t>
      </w:r>
    </w:p>
    <w:p w:rsidR="00B06D1C" w:rsidRDefault="00B06D1C" w:rsidP="00B06D1C"/>
    <w:p w:rsidR="00A44601" w:rsidRDefault="00B06D1C" w:rsidP="00B06D1C">
      <w:pPr>
        <w:rPr>
          <w:rStyle w:val="Underline"/>
        </w:rPr>
      </w:pPr>
      <w:r w:rsidRPr="00FF0C0F">
        <w:rPr>
          <w:rStyle w:val="Underline"/>
        </w:rPr>
        <w:t xml:space="preserve">Is it still too soon to write al </w:t>
      </w:r>
    </w:p>
    <w:p w:rsidR="00A44601" w:rsidRDefault="00A44601" w:rsidP="00B06D1C">
      <w:pPr>
        <w:rPr>
          <w:rStyle w:val="Underline"/>
        </w:rPr>
      </w:pPr>
      <w:r>
        <w:rPr>
          <w:rStyle w:val="Underline"/>
        </w:rPr>
        <w:t xml:space="preserve">AND </w:t>
      </w:r>
    </w:p>
    <w:p w:rsidR="00B06D1C" w:rsidRDefault="00B06D1C" w:rsidP="00B06D1C">
      <w:pPr>
        <w:rPr>
          <w:rStyle w:val="Underline"/>
        </w:rPr>
      </w:pPr>
      <w:proofErr w:type="gramStart"/>
      <w:r w:rsidRPr="008442D9">
        <w:rPr>
          <w:rStyle w:val="Underline"/>
        </w:rPr>
        <w:t>more</w:t>
      </w:r>
      <w:proofErr w:type="gramEnd"/>
      <w:r w:rsidRPr="008442D9">
        <w:rPr>
          <w:rStyle w:val="Underline"/>
        </w:rPr>
        <w:t xml:space="preserve"> than bin Laden and Zawahiri ever have.” </w:t>
      </w:r>
    </w:p>
    <w:p w:rsidR="00B06D1C" w:rsidRDefault="00B06D1C" w:rsidP="006E2385"/>
    <w:p w:rsidR="00391963" w:rsidRDefault="00391963" w:rsidP="00391963">
      <w:pPr>
        <w:pStyle w:val="Heading2"/>
      </w:pPr>
      <w:r>
        <w:t xml:space="preserve">No chance of nuclear terror </w:t>
      </w:r>
    </w:p>
    <w:p w:rsidR="00391963" w:rsidRDefault="00391963" w:rsidP="00391963">
      <w:pPr>
        <w:pStyle w:val="Citation"/>
      </w:pPr>
      <w:proofErr w:type="gramStart"/>
      <w:r>
        <w:t>Mueller, IR prof at Ohio State.</w:t>
      </w:r>
      <w:proofErr w:type="gramEnd"/>
      <w:r>
        <w:t xml:space="preserve"> PhD in pol </w:t>
      </w:r>
      <w:proofErr w:type="spellStart"/>
      <w:r>
        <w:t>sci</w:t>
      </w:r>
      <w:proofErr w:type="spellEnd"/>
      <w:r>
        <w:t xml:space="preserve"> from UCLA, 8-2</w:t>
      </w:r>
    </w:p>
    <w:p w:rsidR="00391963" w:rsidRDefault="00391963" w:rsidP="00391963">
      <w:r>
        <w:t xml:space="preserve">(John, “The Truth about Al Qaeda”, http://www.foreignaffairs.com/articles/68012/john-mueller/the-truth-about-al-qaeda?page=show, AD: 9-25-11, </w:t>
      </w:r>
      <w:proofErr w:type="spellStart"/>
      <w:r>
        <w:t>atw</w:t>
      </w:r>
      <w:proofErr w:type="spellEnd"/>
      <w:r>
        <w:t>)</w:t>
      </w:r>
    </w:p>
    <w:p w:rsidR="00391963" w:rsidRDefault="00391963" w:rsidP="00391963"/>
    <w:p w:rsidR="00A44601" w:rsidRDefault="00391963" w:rsidP="00391963">
      <w:pPr>
        <w:rPr>
          <w:sz w:val="14"/>
        </w:rPr>
      </w:pPr>
      <w:r w:rsidRPr="0081068A">
        <w:rPr>
          <w:sz w:val="14"/>
        </w:rPr>
        <w:t>As a misguided Turkish proverb holds, "</w:t>
      </w:r>
    </w:p>
    <w:p w:rsidR="00A44601" w:rsidRDefault="00A44601" w:rsidP="00391963">
      <w:pPr>
        <w:rPr>
          <w:rStyle w:val="Underline"/>
        </w:rPr>
      </w:pPr>
      <w:r>
        <w:rPr>
          <w:rStyle w:val="Underline"/>
        </w:rPr>
        <w:t xml:space="preserve">AND </w:t>
      </w:r>
    </w:p>
    <w:p w:rsidR="00391963" w:rsidRDefault="00391963" w:rsidP="00391963">
      <w:proofErr w:type="gramStart"/>
      <w:r w:rsidRPr="0081068A">
        <w:rPr>
          <w:rStyle w:val="Underline"/>
        </w:rPr>
        <w:t>year</w:t>
      </w:r>
      <w:proofErr w:type="gramEnd"/>
      <w:r w:rsidRPr="0081068A">
        <w:rPr>
          <w:rStyle w:val="Underline"/>
        </w:rPr>
        <w:t>, even with 9/11 included</w:t>
      </w:r>
      <w:r w:rsidRPr="0081068A">
        <w:rPr>
          <w:sz w:val="14"/>
        </w:rPr>
        <w:t>.</w:t>
      </w:r>
    </w:p>
    <w:p w:rsidR="00391963" w:rsidRDefault="00391963" w:rsidP="006E2385"/>
    <w:p w:rsidR="00391963" w:rsidRDefault="00391963" w:rsidP="00391963">
      <w:pPr>
        <w:pStyle w:val="Heading2"/>
      </w:pPr>
      <w:proofErr w:type="spellStart"/>
      <w:r>
        <w:t>Ayson’s</w:t>
      </w:r>
      <w:proofErr w:type="spellEnd"/>
      <w:r>
        <w:t xml:space="preserve"> article is outlining a worst-case scenario- he acknowledges the risk is</w:t>
      </w:r>
      <w:r w:rsidR="00241DC1">
        <w:t xml:space="preserve"> incredibly low multiple times-obviously doesn’t endorse their interpretation. </w:t>
      </w:r>
    </w:p>
    <w:p w:rsidR="00391963" w:rsidRDefault="00391963" w:rsidP="00496CE0"/>
    <w:p w:rsidR="006E55F9" w:rsidRPr="008F6D3B" w:rsidRDefault="006E55F9" w:rsidP="006E55F9">
      <w:pPr>
        <w:outlineLvl w:val="1"/>
        <w:rPr>
          <w:b/>
          <w:sz w:val="24"/>
          <w:szCs w:val="26"/>
        </w:rPr>
      </w:pPr>
      <w:r w:rsidRPr="008F6D3B">
        <w:rPr>
          <w:b/>
          <w:sz w:val="24"/>
          <w:szCs w:val="26"/>
        </w:rPr>
        <w:t>No impact- bioweapons are ineffective- even if they weren’t their record of failure deters their use</w:t>
      </w:r>
    </w:p>
    <w:p w:rsidR="006E55F9" w:rsidRPr="008F6D3B" w:rsidRDefault="006E55F9" w:rsidP="006E55F9">
      <w:proofErr w:type="spellStart"/>
      <w:r w:rsidRPr="008F6D3B">
        <w:rPr>
          <w:b/>
          <w:u w:val="single"/>
        </w:rPr>
        <w:t>Stratfor</w:t>
      </w:r>
      <w:proofErr w:type="spellEnd"/>
      <w:r w:rsidRPr="008F6D3B">
        <w:t>, 200</w:t>
      </w:r>
      <w:r w:rsidRPr="008F6D3B">
        <w:rPr>
          <w:b/>
          <w:u w:val="single"/>
        </w:rPr>
        <w:t>7</w:t>
      </w:r>
      <w:r w:rsidRPr="008F6D3B">
        <w:t xml:space="preserve"> </w:t>
      </w:r>
    </w:p>
    <w:p w:rsidR="006E55F9" w:rsidRPr="008F6D3B" w:rsidRDefault="006E55F9" w:rsidP="006E55F9">
      <w:r w:rsidRPr="008F6D3B">
        <w:t>["Bioterrorism: Sudden Death Overtime?" 12-22-2007, www.lebanonwire.com/0712MLN/07122212STR.asp, accessed 12-25-10, mss]</w:t>
      </w:r>
    </w:p>
    <w:p w:rsidR="006E55F9" w:rsidRPr="008F6D3B" w:rsidRDefault="006E55F9" w:rsidP="006E55F9"/>
    <w:p w:rsidR="00A44601" w:rsidRDefault="006E55F9" w:rsidP="006E55F9">
      <w:pPr>
        <w:rPr>
          <w:rFonts w:eastAsia="SimSun"/>
          <w:szCs w:val="20"/>
          <w:u w:val="single"/>
        </w:rPr>
      </w:pPr>
      <w:r w:rsidRPr="008F6D3B">
        <w:rPr>
          <w:rFonts w:eastAsia="SimSun"/>
          <w:sz w:val="14"/>
          <w:szCs w:val="20"/>
        </w:rPr>
        <w:t xml:space="preserve">First, it must be recognized that </w:t>
      </w:r>
      <w:r w:rsidRPr="008F6D3B">
        <w:rPr>
          <w:rFonts w:eastAsia="SimSun"/>
          <w:szCs w:val="20"/>
          <w:u w:val="single"/>
        </w:rPr>
        <w:t xml:space="preserve">during </w:t>
      </w:r>
    </w:p>
    <w:p w:rsidR="00A44601" w:rsidRDefault="00A44601" w:rsidP="006E55F9">
      <w:pPr>
        <w:rPr>
          <w:rFonts w:eastAsia="SimSun"/>
          <w:b/>
          <w:szCs w:val="20"/>
          <w:highlight w:val="yellow"/>
          <w:u w:val="single"/>
        </w:rPr>
      </w:pPr>
      <w:r>
        <w:rPr>
          <w:rFonts w:eastAsia="SimSun"/>
          <w:b/>
          <w:szCs w:val="20"/>
          <w:highlight w:val="yellow"/>
          <w:u w:val="single"/>
        </w:rPr>
        <w:t xml:space="preserve">AND </w:t>
      </w:r>
    </w:p>
    <w:p w:rsidR="006E55F9" w:rsidRPr="008F6D3B" w:rsidRDefault="006E55F9" w:rsidP="006E55F9">
      <w:pPr>
        <w:rPr>
          <w:rFonts w:eastAsia="SimSun"/>
          <w:szCs w:val="20"/>
        </w:rPr>
      </w:pPr>
      <w:r w:rsidRPr="008F6D3B">
        <w:rPr>
          <w:rFonts w:eastAsia="SimSun"/>
          <w:b/>
          <w:szCs w:val="20"/>
          <w:highlight w:val="yellow"/>
          <w:u w:val="single"/>
        </w:rPr>
        <w:t>:</w:t>
      </w:r>
      <w:r w:rsidRPr="008F6D3B">
        <w:rPr>
          <w:rFonts w:eastAsia="SimSun"/>
          <w:szCs w:val="20"/>
          <w:u w:val="single"/>
        </w:rPr>
        <w:t xml:space="preserve"> </w:t>
      </w:r>
      <w:r w:rsidRPr="008F6D3B">
        <w:rPr>
          <w:rFonts w:eastAsia="SimSun"/>
          <w:sz w:val="14"/>
          <w:szCs w:val="20"/>
        </w:rPr>
        <w:t>The cost is higher than the benefit.</w:t>
      </w:r>
    </w:p>
    <w:p w:rsidR="006E55F9" w:rsidRDefault="006E55F9" w:rsidP="00496CE0"/>
    <w:p w:rsidR="006E55F9" w:rsidRPr="008F6D3B" w:rsidRDefault="002966D7" w:rsidP="006E55F9">
      <w:pPr>
        <w:keepNext/>
        <w:outlineLvl w:val="1"/>
        <w:rPr>
          <w:b/>
          <w:bCs/>
          <w:iCs/>
          <w:sz w:val="24"/>
          <w:szCs w:val="28"/>
        </w:rPr>
      </w:pPr>
      <w:r>
        <w:rPr>
          <w:b/>
          <w:bCs/>
          <w:iCs/>
          <w:sz w:val="24"/>
          <w:szCs w:val="28"/>
        </w:rPr>
        <w:t>Won’t cause extinction</w:t>
      </w:r>
    </w:p>
    <w:p w:rsidR="006E55F9" w:rsidRPr="008F6D3B" w:rsidRDefault="006E55F9" w:rsidP="006E55F9">
      <w:proofErr w:type="spellStart"/>
      <w:r w:rsidRPr="008F6D3B">
        <w:rPr>
          <w:b/>
          <w:bCs/>
          <w:sz w:val="24"/>
        </w:rPr>
        <w:t>Hurlbert</w:t>
      </w:r>
      <w:proofErr w:type="spellEnd"/>
      <w:r w:rsidRPr="008F6D3B">
        <w:rPr>
          <w:b/>
          <w:bCs/>
          <w:sz w:val="24"/>
        </w:rPr>
        <w:t>, USC Ph.D. Department of Bacteriology</w:t>
      </w:r>
      <w:r w:rsidRPr="008F6D3B">
        <w:t>, 3-1-</w:t>
      </w:r>
      <w:r w:rsidRPr="008F6D3B">
        <w:rPr>
          <w:b/>
          <w:bCs/>
          <w:sz w:val="24"/>
        </w:rPr>
        <w:t>00</w:t>
      </w:r>
    </w:p>
    <w:p w:rsidR="006E55F9" w:rsidRPr="008F6D3B" w:rsidRDefault="006E55F9" w:rsidP="006E55F9">
      <w:r w:rsidRPr="008F6D3B">
        <w:t xml:space="preserve">(Ronald e., “Microbiology 101 internet text Chapter xv, addendum: biological weapons; malignant biology,” http://www.slic2.wsu.edu:82/hurlbert/micro101/pages/101biologicalweapons.html#BWdelivery) </w:t>
      </w:r>
      <w:proofErr w:type="spellStart"/>
      <w:r w:rsidRPr="008F6D3B">
        <w:t>atw</w:t>
      </w:r>
      <w:proofErr w:type="spellEnd"/>
    </w:p>
    <w:p w:rsidR="006E55F9" w:rsidRPr="008F6D3B" w:rsidRDefault="006E55F9" w:rsidP="006E55F9"/>
    <w:p w:rsidR="00A44601" w:rsidRDefault="006E55F9" w:rsidP="006E55F9">
      <w:pPr>
        <w:rPr>
          <w:sz w:val="14"/>
        </w:rPr>
      </w:pPr>
      <w:r w:rsidRPr="008F6D3B">
        <w:rPr>
          <w:sz w:val="14"/>
        </w:rPr>
        <w:t xml:space="preserve">Currently, because of the recent confrontations with </w:t>
      </w:r>
    </w:p>
    <w:p w:rsidR="00A44601" w:rsidRDefault="00A44601" w:rsidP="006E55F9">
      <w:pPr>
        <w:rPr>
          <w:sz w:val="14"/>
        </w:rPr>
      </w:pPr>
      <w:r>
        <w:rPr>
          <w:sz w:val="14"/>
        </w:rPr>
        <w:t xml:space="preserve">AND </w:t>
      </w:r>
    </w:p>
    <w:p w:rsidR="006E55F9" w:rsidRPr="008F6D3B" w:rsidRDefault="006E55F9" w:rsidP="006E55F9">
      <w:proofErr w:type="gramStart"/>
      <w:r w:rsidRPr="008F6D3B">
        <w:rPr>
          <w:sz w:val="14"/>
        </w:rPr>
        <w:t>certainly</w:t>
      </w:r>
      <w:proofErr w:type="gramEnd"/>
      <w:r w:rsidRPr="008F6D3B">
        <w:rPr>
          <w:sz w:val="14"/>
        </w:rPr>
        <w:t xml:space="preserve"> designed to forever eliminate an Iraqi threat.</w:t>
      </w:r>
    </w:p>
    <w:p w:rsidR="006E55F9" w:rsidRDefault="006E55F9" w:rsidP="00496CE0"/>
    <w:p w:rsidR="00633023" w:rsidRPr="008F6D3B" w:rsidRDefault="00633023" w:rsidP="00633023">
      <w:pPr>
        <w:outlineLvl w:val="1"/>
        <w:rPr>
          <w:b/>
          <w:sz w:val="24"/>
          <w:szCs w:val="26"/>
        </w:rPr>
      </w:pPr>
      <w:r w:rsidRPr="008F6D3B">
        <w:rPr>
          <w:b/>
          <w:sz w:val="24"/>
          <w:szCs w:val="26"/>
        </w:rPr>
        <w:t>No war- economic realities, political actors, and lessons learned- Mumbai proves</w:t>
      </w:r>
    </w:p>
    <w:p w:rsidR="00633023" w:rsidRPr="008F6D3B" w:rsidRDefault="00633023" w:rsidP="00633023">
      <w:r w:rsidRPr="008F6D3B">
        <w:rPr>
          <w:b/>
          <w:u w:val="single"/>
        </w:rPr>
        <w:t>Chu and King,</w:t>
      </w:r>
      <w:r w:rsidRPr="008F6D3B">
        <w:t xml:space="preserve"> Times Staff writers, 200</w:t>
      </w:r>
      <w:r w:rsidRPr="008F6D3B">
        <w:rPr>
          <w:b/>
          <w:bCs/>
          <w:u w:val="single"/>
        </w:rPr>
        <w:t>8</w:t>
      </w:r>
    </w:p>
    <w:p w:rsidR="00633023" w:rsidRPr="008F6D3B" w:rsidRDefault="00633023" w:rsidP="00633023">
      <w:r w:rsidRPr="008F6D3B">
        <w:t xml:space="preserve">[Henry and Laura, December 6, "India, Pakistan keep lid on tensions," </w:t>
      </w:r>
      <w:hyperlink r:id="rId13" w:history="1">
        <w:r w:rsidRPr="008F6D3B">
          <w:t>http://articles.latimes.com/2008/dec/06/world/fg-indiapakistan6</w:t>
        </w:r>
      </w:hyperlink>
      <w:r w:rsidRPr="008F6D3B">
        <w:t>, accessed 10-13-10, ADS]</w:t>
      </w:r>
    </w:p>
    <w:p w:rsidR="00633023" w:rsidRPr="008F6D3B" w:rsidRDefault="00633023" w:rsidP="00633023"/>
    <w:p w:rsidR="00A44601" w:rsidRDefault="00633023" w:rsidP="00633023">
      <w:pPr>
        <w:rPr>
          <w:highlight w:val="yellow"/>
          <w:u w:val="single"/>
        </w:rPr>
      </w:pPr>
      <w:r w:rsidRPr="008F6D3B">
        <w:rPr>
          <w:highlight w:val="yellow"/>
          <w:u w:val="single"/>
        </w:rPr>
        <w:t>Hostility</w:t>
      </w:r>
      <w:r w:rsidRPr="008F6D3B">
        <w:rPr>
          <w:sz w:val="14"/>
        </w:rPr>
        <w:t xml:space="preserve"> between India and Pakistan </w:t>
      </w:r>
      <w:r w:rsidRPr="008F6D3B">
        <w:rPr>
          <w:highlight w:val="yellow"/>
          <w:u w:val="single"/>
        </w:rPr>
        <w:t xml:space="preserve">is at its </w:t>
      </w:r>
    </w:p>
    <w:p w:rsidR="00A44601" w:rsidRDefault="00A44601" w:rsidP="00633023">
      <w:pPr>
        <w:rPr>
          <w:sz w:val="14"/>
        </w:rPr>
      </w:pPr>
      <w:r>
        <w:rPr>
          <w:sz w:val="14"/>
        </w:rPr>
        <w:lastRenderedPageBreak/>
        <w:t xml:space="preserve">AND </w:t>
      </w:r>
    </w:p>
    <w:p w:rsidR="00633023" w:rsidRPr="008F6D3B" w:rsidRDefault="00633023" w:rsidP="00633023">
      <w:proofErr w:type="gramStart"/>
      <w:r w:rsidRPr="008F6D3B">
        <w:rPr>
          <w:sz w:val="14"/>
        </w:rPr>
        <w:t>as</w:t>
      </w:r>
      <w:proofErr w:type="gramEnd"/>
      <w:r w:rsidRPr="008F6D3B">
        <w:rPr>
          <w:sz w:val="14"/>
        </w:rPr>
        <w:t xml:space="preserve"> 2001-02], they'll be mistaken." </w:t>
      </w:r>
    </w:p>
    <w:p w:rsidR="003A68BE" w:rsidRDefault="003A68BE" w:rsidP="003A68BE"/>
    <w:p w:rsidR="003A68BE" w:rsidRDefault="003A68BE" w:rsidP="003A68BE">
      <w:pPr>
        <w:pStyle w:val="Heading2"/>
      </w:pPr>
      <w:r>
        <w:t xml:space="preserve">India terrorism inevitable – Pakistan AND </w:t>
      </w:r>
      <w:proofErr w:type="spellStart"/>
      <w:r>
        <w:t>Aff</w:t>
      </w:r>
      <w:proofErr w:type="spellEnd"/>
      <w:r>
        <w:t xml:space="preserve"> can’t solve</w:t>
      </w:r>
    </w:p>
    <w:p w:rsidR="003A68BE" w:rsidRDefault="003A68BE" w:rsidP="003A68BE">
      <w:pPr>
        <w:pStyle w:val="Citation"/>
      </w:pPr>
      <w:r>
        <w:t>Times of India 2012</w:t>
      </w:r>
    </w:p>
    <w:p w:rsidR="003A68BE" w:rsidRDefault="003A68BE" w:rsidP="003A68BE">
      <w:r>
        <w:t xml:space="preserve">(“ Pakistan addicted to using terrorist groups against India: US” 3-29-12 </w:t>
      </w:r>
      <w:hyperlink r:id="rId14" w:history="1">
        <w:r w:rsidRPr="00396810">
          <w:rPr>
            <w:rStyle w:val="Hyperlink"/>
          </w:rPr>
          <w:t>http://timesofindia.indiatimes.com/world/us/Pakistan-addicted-to-using-terrorist-groups-against-India-US/articleshow/12459637.cms</w:t>
        </w:r>
      </w:hyperlink>
      <w:r>
        <w:t xml:space="preserve"> accessed: 3-20-</w:t>
      </w:r>
      <w:proofErr w:type="gramStart"/>
      <w:r>
        <w:t>12)</w:t>
      </w:r>
      <w:proofErr w:type="spellStart"/>
      <w:r>
        <w:t>mlb</w:t>
      </w:r>
      <w:proofErr w:type="spellEnd"/>
      <w:proofErr w:type="gramEnd"/>
    </w:p>
    <w:p w:rsidR="003A68BE" w:rsidRPr="003F3E5A" w:rsidRDefault="003A68BE" w:rsidP="003A68BE"/>
    <w:p w:rsidR="00A44601" w:rsidRDefault="003A68BE" w:rsidP="003A68BE">
      <w:pPr>
        <w:rPr>
          <w:rStyle w:val="BoldUnderlineChar"/>
          <w:rFonts w:eastAsia="Calibri"/>
          <w:highlight w:val="yellow"/>
        </w:rPr>
      </w:pPr>
      <w:r w:rsidRPr="00893246">
        <w:rPr>
          <w:sz w:val="14"/>
        </w:rPr>
        <w:t xml:space="preserve">WASHINGTON: </w:t>
      </w:r>
      <w:r w:rsidRPr="000B5FDE">
        <w:rPr>
          <w:rStyle w:val="BoldUnderlineChar"/>
          <w:rFonts w:eastAsia="Calibri"/>
          <w:highlight w:val="yellow"/>
        </w:rPr>
        <w:t xml:space="preserve">Pakistan is addicted to using terrorist </w:t>
      </w:r>
    </w:p>
    <w:p w:rsidR="00A44601" w:rsidRDefault="00A44601" w:rsidP="003A68BE">
      <w:pPr>
        <w:rPr>
          <w:sz w:val="14"/>
        </w:rPr>
      </w:pPr>
      <w:r>
        <w:rPr>
          <w:sz w:val="14"/>
        </w:rPr>
        <w:t xml:space="preserve">AND </w:t>
      </w:r>
    </w:p>
    <w:p w:rsidR="003A68BE" w:rsidRDefault="003A68BE" w:rsidP="003A68BE">
      <w:r w:rsidRPr="00893246">
        <w:rPr>
          <w:sz w:val="14"/>
        </w:rPr>
        <w:t>-</w:t>
      </w:r>
      <w:proofErr w:type="gramStart"/>
      <w:r w:rsidRPr="00893246">
        <w:rPr>
          <w:sz w:val="14"/>
        </w:rPr>
        <w:t>e</w:t>
      </w:r>
      <w:proofErr w:type="gramEnd"/>
      <w:r w:rsidRPr="00893246">
        <w:rPr>
          <w:sz w:val="14"/>
        </w:rPr>
        <w:t>-Pakistan (</w:t>
      </w:r>
      <w:proofErr w:type="spellStart"/>
      <w:r w:rsidRPr="00893246">
        <w:rPr>
          <w:sz w:val="14"/>
        </w:rPr>
        <w:t>Defence</w:t>
      </w:r>
      <w:proofErr w:type="spellEnd"/>
      <w:r w:rsidRPr="00893246">
        <w:rPr>
          <w:sz w:val="14"/>
        </w:rPr>
        <w:t xml:space="preserve"> of Pakistan)</w:t>
      </w:r>
      <w:r>
        <w:t xml:space="preserve"> </w:t>
      </w:r>
    </w:p>
    <w:p w:rsidR="003A68BE" w:rsidRDefault="003A68BE" w:rsidP="003A68BE"/>
    <w:p w:rsidR="00633023" w:rsidRDefault="001A3BAA" w:rsidP="001A3BAA">
      <w:pPr>
        <w:pStyle w:val="Heading1"/>
      </w:pPr>
      <w:r>
        <w:lastRenderedPageBreak/>
        <w:t>Adv 2</w:t>
      </w:r>
    </w:p>
    <w:p w:rsidR="001A3BAA" w:rsidRDefault="001A3BAA" w:rsidP="001A3BAA"/>
    <w:p w:rsidR="001A3BAA" w:rsidRDefault="001A3BAA" w:rsidP="001A3BAA">
      <w:pPr>
        <w:pStyle w:val="Heading2"/>
      </w:pPr>
      <w:r w:rsidRPr="0014010E">
        <w:t>No risk of Middle East war</w:t>
      </w:r>
    </w:p>
    <w:p w:rsidR="001A3BAA" w:rsidRPr="008A49E3" w:rsidRDefault="001A3BAA" w:rsidP="001A3BAA">
      <w:pPr>
        <w:rPr>
          <w:b/>
          <w:sz w:val="24"/>
        </w:rPr>
      </w:pPr>
      <w:r w:rsidRPr="008A49E3">
        <w:rPr>
          <w:b/>
          <w:sz w:val="24"/>
        </w:rPr>
        <w:t xml:space="preserve">Maloney et al., </w:t>
      </w:r>
      <w:proofErr w:type="spellStart"/>
      <w:r w:rsidRPr="008A49E3">
        <w:rPr>
          <w:b/>
          <w:sz w:val="24"/>
        </w:rPr>
        <w:t>Saban</w:t>
      </w:r>
      <w:proofErr w:type="spellEnd"/>
      <w:r w:rsidRPr="008A49E3">
        <w:rPr>
          <w:b/>
          <w:sz w:val="24"/>
        </w:rPr>
        <w:t xml:space="preserve"> Center senior fellow, 2007</w:t>
      </w:r>
    </w:p>
    <w:p w:rsidR="001A3BAA" w:rsidRPr="008A49E3" w:rsidRDefault="001A3BAA" w:rsidP="001A3BAA">
      <w:r>
        <w:t>(Susan, “Why the Iraq War Won't Engulf the Mideast”</w:t>
      </w:r>
      <w:proofErr w:type="gramStart"/>
      <w:r>
        <w:t>,  6</w:t>
      </w:r>
      <w:proofErr w:type="gramEnd"/>
      <w:r>
        <w:t xml:space="preserve">-28, </w:t>
      </w:r>
      <w:hyperlink r:id="rId15" w:history="1">
        <w:r w:rsidRPr="00EF2E94">
          <w:rPr>
            <w:rStyle w:val="Hyperlink"/>
          </w:rPr>
          <w:t>http://www.brookings.edu/opinions/2007/0628iraq_maloney.aspx</w:t>
        </w:r>
      </w:hyperlink>
      <w:r>
        <w:t xml:space="preserve">, DOA; 10-1-11, </w:t>
      </w:r>
      <w:proofErr w:type="spellStart"/>
      <w:r>
        <w:t>ldg</w:t>
      </w:r>
      <w:proofErr w:type="spellEnd"/>
      <w:r>
        <w:t>)</w:t>
      </w:r>
    </w:p>
    <w:p w:rsidR="001A3BAA" w:rsidRPr="0014010E" w:rsidRDefault="001A3BAA" w:rsidP="001A3BAA"/>
    <w:p w:rsidR="00A44601" w:rsidRDefault="001A3BAA" w:rsidP="001A3BAA">
      <w:pPr>
        <w:rPr>
          <w:u w:val="single"/>
        </w:rPr>
      </w:pPr>
      <w:r w:rsidRPr="009C2BA4">
        <w:rPr>
          <w:sz w:val="14"/>
        </w:rPr>
        <w:t xml:space="preserve">Yet, </w:t>
      </w:r>
      <w:r w:rsidRPr="0014010E">
        <w:rPr>
          <w:u w:val="single"/>
        </w:rPr>
        <w:t xml:space="preserve">the </w:t>
      </w:r>
      <w:r w:rsidRPr="008A49E3">
        <w:rPr>
          <w:highlight w:val="yellow"/>
          <w:u w:val="single"/>
        </w:rPr>
        <w:t xml:space="preserve">Saudis, </w:t>
      </w:r>
      <w:r w:rsidRPr="008A49E3">
        <w:rPr>
          <w:u w:val="single"/>
        </w:rPr>
        <w:t>Iranians, Jordanians</w:t>
      </w:r>
    </w:p>
    <w:p w:rsidR="00A44601" w:rsidRDefault="00A44601" w:rsidP="001A3BAA">
      <w:pPr>
        <w:rPr>
          <w:highlight w:val="yellow"/>
          <w:u w:val="single"/>
        </w:rPr>
      </w:pPr>
      <w:r>
        <w:rPr>
          <w:highlight w:val="yellow"/>
          <w:u w:val="single"/>
        </w:rPr>
        <w:t xml:space="preserve">AND </w:t>
      </w:r>
    </w:p>
    <w:p w:rsidR="001A3BAA" w:rsidRPr="0014010E" w:rsidRDefault="001A3BAA" w:rsidP="001A3BAA">
      <w:proofErr w:type="gramStart"/>
      <w:r w:rsidRPr="008A49E3">
        <w:rPr>
          <w:highlight w:val="yellow"/>
          <w:u w:val="single"/>
        </w:rPr>
        <w:t>local</w:t>
      </w:r>
      <w:proofErr w:type="gramEnd"/>
      <w:r w:rsidRPr="008A49E3">
        <w:rPr>
          <w:highlight w:val="yellow"/>
          <w:u w:val="single"/>
        </w:rPr>
        <w:t xml:space="preserve"> conflicts from enveloping the entire Middle East</w:t>
      </w:r>
      <w:r w:rsidRPr="009C2BA4">
        <w:rPr>
          <w:sz w:val="14"/>
          <w:highlight w:val="yellow"/>
        </w:rPr>
        <w:t>.</w:t>
      </w:r>
    </w:p>
    <w:p w:rsidR="001A3BAA" w:rsidRDefault="001A3BAA" w:rsidP="001A3BAA"/>
    <w:p w:rsidR="00F947B1" w:rsidRPr="009F184C" w:rsidRDefault="00F947B1" w:rsidP="00F947B1">
      <w:pPr>
        <w:keepNext/>
        <w:outlineLvl w:val="1"/>
        <w:rPr>
          <w:rFonts w:eastAsia="Times New Roman" w:cs="Arial"/>
          <w:b/>
          <w:bCs/>
          <w:iCs/>
          <w:sz w:val="24"/>
          <w:szCs w:val="28"/>
        </w:rPr>
      </w:pPr>
      <w:r w:rsidRPr="009F184C">
        <w:rPr>
          <w:rFonts w:eastAsia="Times New Roman" w:cs="Arial"/>
          <w:b/>
          <w:bCs/>
          <w:iCs/>
          <w:sz w:val="24"/>
          <w:szCs w:val="28"/>
        </w:rPr>
        <w:t>Prolif will not be rapid or a cascade- prestige, domestic public opinion, extended deterrence and technology capability check</w:t>
      </w:r>
    </w:p>
    <w:p w:rsidR="00F947B1" w:rsidRPr="009F184C" w:rsidRDefault="00F947B1" w:rsidP="00F947B1">
      <w:pPr>
        <w:rPr>
          <w:rFonts w:eastAsia="Times New Roman"/>
          <w:szCs w:val="24"/>
        </w:rPr>
      </w:pPr>
      <w:r w:rsidRPr="009F184C">
        <w:rPr>
          <w:rFonts w:eastAsia="Times New Roman"/>
          <w:b/>
          <w:bCs/>
          <w:szCs w:val="24"/>
          <w:u w:val="single"/>
        </w:rPr>
        <w:t>Evans and Kawaguchi et al</w:t>
      </w:r>
      <w:r w:rsidRPr="009F184C">
        <w:rPr>
          <w:rFonts w:eastAsia="Times New Roman"/>
          <w:szCs w:val="24"/>
        </w:rPr>
        <w:t>, ICNND co-chairs, November 200</w:t>
      </w:r>
      <w:r w:rsidRPr="009F184C">
        <w:rPr>
          <w:rFonts w:eastAsia="Times New Roman"/>
          <w:b/>
          <w:bCs/>
          <w:szCs w:val="24"/>
          <w:u w:val="single"/>
        </w:rPr>
        <w:t>9</w:t>
      </w:r>
      <w:r w:rsidRPr="009F184C">
        <w:rPr>
          <w:rFonts w:eastAsia="Times New Roman"/>
          <w:szCs w:val="24"/>
        </w:rPr>
        <w:t xml:space="preserve"> </w:t>
      </w:r>
    </w:p>
    <w:p w:rsidR="00F947B1" w:rsidRPr="009F184C" w:rsidRDefault="00F947B1" w:rsidP="00F947B1">
      <w:pPr>
        <w:rPr>
          <w:rFonts w:eastAsia="Times New Roman"/>
          <w:szCs w:val="24"/>
        </w:rPr>
      </w:pPr>
      <w:r w:rsidRPr="009F184C">
        <w:rPr>
          <w:rFonts w:eastAsia="Times New Roman"/>
          <w:szCs w:val="24"/>
        </w:rPr>
        <w:t xml:space="preserve">[Gareth, University of Melbourne Honorary Professorial Fellow, International Crisis Group president emeritus, former Australian Attorney-General, Minister for Resources and Energy, and Foreign </w:t>
      </w:r>
      <w:proofErr w:type="gramStart"/>
      <w:r w:rsidRPr="009F184C">
        <w:rPr>
          <w:rFonts w:eastAsia="Times New Roman"/>
          <w:szCs w:val="24"/>
        </w:rPr>
        <w:t>Minister ,and</w:t>
      </w:r>
      <w:proofErr w:type="gramEnd"/>
      <w:r w:rsidRPr="009F184C">
        <w:rPr>
          <w:rFonts w:eastAsia="Times New Roman"/>
          <w:szCs w:val="24"/>
        </w:rPr>
        <w:t xml:space="preserve"> </w:t>
      </w:r>
      <w:proofErr w:type="spellStart"/>
      <w:r w:rsidRPr="009F184C">
        <w:rPr>
          <w:rFonts w:eastAsia="Times New Roman"/>
          <w:szCs w:val="24"/>
        </w:rPr>
        <w:t>Yoriko</w:t>
      </w:r>
      <w:proofErr w:type="spellEnd"/>
      <w:r w:rsidRPr="009F184C">
        <w:rPr>
          <w:rFonts w:eastAsia="Times New Roman"/>
          <w:szCs w:val="24"/>
        </w:rPr>
        <w:t>, Member of the House of</w:t>
      </w:r>
    </w:p>
    <w:p w:rsidR="00F947B1" w:rsidRPr="009F184C" w:rsidRDefault="00F947B1" w:rsidP="00F947B1">
      <w:pPr>
        <w:rPr>
          <w:rFonts w:eastAsia="Times New Roman"/>
          <w:szCs w:val="24"/>
        </w:rPr>
      </w:pPr>
      <w:proofErr w:type="spellStart"/>
      <w:r w:rsidRPr="009F184C">
        <w:rPr>
          <w:rFonts w:eastAsia="Times New Roman"/>
          <w:szCs w:val="24"/>
        </w:rPr>
        <w:t>Councillors</w:t>
      </w:r>
      <w:proofErr w:type="spellEnd"/>
      <w:r w:rsidRPr="009F184C">
        <w:rPr>
          <w:rFonts w:eastAsia="Times New Roman"/>
          <w:szCs w:val="24"/>
        </w:rPr>
        <w:t xml:space="preserve"> (Japan) for the Liberal Democratic Party since 2005, Special Adviser to the Prime Minister of Japan, responsible for foreign affairs, from 2004 to 2005, "Eliminating Nuclear Threats: A Practical Agenda for Global Policymakers," International Commission on Nuclear Non-proliferation and Disarmament, http://www.icnnd.org/reference/reports/ent/pdf/ICNND_Report-EliminatingNuclearThreats.pdf, accessed 12-25-9, </w:t>
      </w:r>
      <w:r>
        <w:rPr>
          <w:rFonts w:eastAsia="Times New Roman"/>
          <w:szCs w:val="24"/>
        </w:rPr>
        <w:t>mss</w:t>
      </w:r>
      <w:r w:rsidRPr="009F184C">
        <w:rPr>
          <w:rFonts w:eastAsia="Times New Roman"/>
          <w:szCs w:val="24"/>
        </w:rPr>
        <w:t>]</w:t>
      </w:r>
    </w:p>
    <w:p w:rsidR="00F947B1" w:rsidRPr="009F184C" w:rsidRDefault="00F947B1" w:rsidP="00F947B1">
      <w:pPr>
        <w:rPr>
          <w:rFonts w:eastAsia="Times New Roman"/>
          <w:szCs w:val="24"/>
        </w:rPr>
      </w:pPr>
    </w:p>
    <w:p w:rsidR="00A44601" w:rsidRDefault="00F947B1" w:rsidP="00F947B1">
      <w:pPr>
        <w:rPr>
          <w:rFonts w:eastAsia="Times New Roman"/>
          <w:szCs w:val="24"/>
          <w:u w:val="single"/>
        </w:rPr>
      </w:pPr>
      <w:r w:rsidRPr="009F184C">
        <w:rPr>
          <w:rFonts w:eastAsia="Times New Roman"/>
          <w:szCs w:val="24"/>
          <w:u w:val="single"/>
        </w:rPr>
        <w:t>It is important to keep</w:t>
      </w:r>
      <w:r w:rsidRPr="009F184C">
        <w:rPr>
          <w:rFonts w:eastAsia="Times New Roman"/>
          <w:sz w:val="16"/>
          <w:szCs w:val="24"/>
        </w:rPr>
        <w:t xml:space="preserve"> all these </w:t>
      </w:r>
      <w:r w:rsidRPr="009F184C">
        <w:rPr>
          <w:rFonts w:eastAsia="Times New Roman"/>
          <w:szCs w:val="24"/>
          <w:u w:val="single"/>
        </w:rPr>
        <w:t xml:space="preserve">concerns </w:t>
      </w:r>
    </w:p>
    <w:p w:rsidR="00A44601" w:rsidRDefault="00A44601" w:rsidP="00F947B1">
      <w:pPr>
        <w:rPr>
          <w:rFonts w:eastAsia="Times New Roman"/>
          <w:szCs w:val="24"/>
          <w:u w:val="single"/>
        </w:rPr>
      </w:pPr>
      <w:r>
        <w:rPr>
          <w:rFonts w:eastAsia="Times New Roman"/>
          <w:szCs w:val="24"/>
          <w:u w:val="single"/>
        </w:rPr>
        <w:t xml:space="preserve">AND </w:t>
      </w:r>
    </w:p>
    <w:p w:rsidR="00F947B1" w:rsidRPr="009F184C" w:rsidRDefault="00F947B1" w:rsidP="00F947B1">
      <w:pPr>
        <w:rPr>
          <w:rFonts w:eastAsia="Times New Roman"/>
          <w:sz w:val="16"/>
          <w:szCs w:val="24"/>
        </w:rPr>
      </w:pPr>
      <w:proofErr w:type="gramStart"/>
      <w:r w:rsidRPr="009F184C">
        <w:rPr>
          <w:rFonts w:eastAsia="Times New Roman"/>
          <w:szCs w:val="24"/>
          <w:u w:val="single"/>
        </w:rPr>
        <w:t>by</w:t>
      </w:r>
      <w:proofErr w:type="gramEnd"/>
      <w:r w:rsidRPr="009F184C">
        <w:rPr>
          <w:rFonts w:eastAsia="Times New Roman"/>
          <w:szCs w:val="24"/>
          <w:u w:val="single"/>
        </w:rPr>
        <w:t xml:space="preserve"> Iran</w:t>
      </w:r>
      <w:r w:rsidRPr="009F184C">
        <w:rPr>
          <w:rFonts w:eastAsia="Times New Roman"/>
          <w:sz w:val="16"/>
          <w:szCs w:val="24"/>
        </w:rPr>
        <w:t xml:space="preserve"> to acquire nuclear-armed status. </w:t>
      </w:r>
    </w:p>
    <w:p w:rsidR="00F947B1" w:rsidRDefault="00F947B1" w:rsidP="001A3BAA"/>
    <w:p w:rsidR="00F947B1" w:rsidRPr="00C1756F" w:rsidRDefault="00F947B1" w:rsidP="00F947B1">
      <w:pPr>
        <w:outlineLvl w:val="1"/>
        <w:rPr>
          <w:b/>
          <w:sz w:val="24"/>
          <w:szCs w:val="26"/>
        </w:rPr>
      </w:pPr>
      <w:r w:rsidRPr="00C1756F">
        <w:rPr>
          <w:b/>
          <w:sz w:val="24"/>
          <w:szCs w:val="26"/>
        </w:rPr>
        <w:t>No escala</w:t>
      </w:r>
      <w:r w:rsidRPr="00C1756F">
        <w:rPr>
          <w:sz w:val="24"/>
        </w:rPr>
        <w:t>t</w:t>
      </w:r>
      <w:r w:rsidRPr="00C1756F">
        <w:rPr>
          <w:b/>
          <w:sz w:val="24"/>
          <w:szCs w:val="26"/>
        </w:rPr>
        <w:t>ion or draw in</w:t>
      </w:r>
    </w:p>
    <w:p w:rsidR="00F947B1" w:rsidRPr="00C1756F" w:rsidRDefault="00F947B1" w:rsidP="00F947B1">
      <w:pPr>
        <w:rPr>
          <w:b/>
          <w:sz w:val="24"/>
        </w:rPr>
      </w:pPr>
      <w:r w:rsidRPr="00C1756F">
        <w:rPr>
          <w:b/>
          <w:sz w:val="24"/>
        </w:rPr>
        <w:t>Gelb, President of CFR, 10</w:t>
      </w:r>
    </w:p>
    <w:p w:rsidR="00F947B1" w:rsidRPr="00C1756F" w:rsidRDefault="00F947B1" w:rsidP="00F947B1">
      <w:r w:rsidRPr="00C1756F">
        <w:t>(Leslie H., “GDP Now Matters More Than Force Subtitle: A U.S. Foreign Policy for the Age of Economic Power”, Foreign Affairs, Vol. 89 No. 6, Nov/Dec, L/N) NJR</w:t>
      </w:r>
    </w:p>
    <w:p w:rsidR="00F947B1" w:rsidRPr="00C1756F" w:rsidRDefault="00F947B1" w:rsidP="00F947B1">
      <w:r w:rsidRPr="00C1756F">
        <w:t xml:space="preserve"> </w:t>
      </w:r>
    </w:p>
    <w:p w:rsidR="00A44601" w:rsidRDefault="00F947B1" w:rsidP="00F947B1">
      <w:pPr>
        <w:rPr>
          <w:u w:val="single"/>
        </w:rPr>
      </w:pPr>
      <w:r w:rsidRPr="001965E3">
        <w:rPr>
          <w:u w:val="single"/>
        </w:rPr>
        <w:t xml:space="preserve">Also reducing the likelihood of conflict today is </w:t>
      </w:r>
    </w:p>
    <w:p w:rsidR="00A44601" w:rsidRDefault="00A44601" w:rsidP="00F947B1">
      <w:pPr>
        <w:rPr>
          <w:highlight w:val="yellow"/>
          <w:u w:val="single"/>
        </w:rPr>
      </w:pPr>
      <w:r>
        <w:rPr>
          <w:highlight w:val="yellow"/>
          <w:u w:val="single"/>
        </w:rPr>
        <w:t xml:space="preserve">AND </w:t>
      </w:r>
    </w:p>
    <w:p w:rsidR="00F947B1" w:rsidRPr="001965E3" w:rsidRDefault="00F947B1" w:rsidP="00F947B1">
      <w:proofErr w:type="gramStart"/>
      <w:r w:rsidRPr="001965E3">
        <w:rPr>
          <w:highlight w:val="yellow"/>
          <w:u w:val="single"/>
        </w:rPr>
        <w:t>they</w:t>
      </w:r>
      <w:proofErr w:type="gramEnd"/>
      <w:r w:rsidRPr="001965E3">
        <w:rPr>
          <w:highlight w:val="yellow"/>
          <w:u w:val="single"/>
        </w:rPr>
        <w:t xml:space="preserve"> will stop well short of direct confrontation</w:t>
      </w:r>
      <w:r w:rsidRPr="001965E3">
        <w:rPr>
          <w:sz w:val="14"/>
          <w:highlight w:val="yellow"/>
        </w:rPr>
        <w:t>.</w:t>
      </w:r>
    </w:p>
    <w:p w:rsidR="00F947B1" w:rsidRDefault="00F947B1" w:rsidP="00F947B1"/>
    <w:p w:rsidR="004B6780" w:rsidRDefault="004B6780" w:rsidP="004B6780">
      <w:pPr>
        <w:pStyle w:val="Heading2"/>
      </w:pPr>
      <w:r>
        <w:t>Gulf naval dominance inevitable</w:t>
      </w:r>
    </w:p>
    <w:p w:rsidR="004B6780" w:rsidRDefault="004B6780" w:rsidP="004B6780">
      <w:pPr>
        <w:pStyle w:val="Citation"/>
      </w:pPr>
      <w:r>
        <w:t>Ackerman, Wired.com senior reporter, 12</w:t>
      </w:r>
    </w:p>
    <w:p w:rsidR="004B6780" w:rsidRDefault="004B6780" w:rsidP="004B6780">
      <w:r>
        <w:t xml:space="preserve">(3-12, Spencer, citing Jonathan </w:t>
      </w:r>
      <w:proofErr w:type="spellStart"/>
      <w:r>
        <w:t>Greenert</w:t>
      </w:r>
      <w:proofErr w:type="spellEnd"/>
      <w:r>
        <w:t xml:space="preserve">, the Navy’s senior officer, “ Gunboats, Super-Torpedoes, Sea-Bots: U.S. Navy Launches Huge Iran Surge,” </w:t>
      </w:r>
      <w:hyperlink r:id="rId16" w:history="1">
        <w:r>
          <w:rPr>
            <w:rStyle w:val="Hyperlink"/>
          </w:rPr>
          <w:t>http://www.wired.com/dangerroom/2012/03/navy-persian-gulf/</w:t>
        </w:r>
      </w:hyperlink>
      <w:r>
        <w:t xml:space="preserve">, DOA: 3/21/12, </w:t>
      </w:r>
      <w:proofErr w:type="spellStart"/>
      <w:r>
        <w:t>atw</w:t>
      </w:r>
      <w:proofErr w:type="spellEnd"/>
      <w:r>
        <w:t>)</w:t>
      </w:r>
    </w:p>
    <w:p w:rsidR="004B6780" w:rsidRDefault="004B6780" w:rsidP="004B6780"/>
    <w:p w:rsidR="00A44601" w:rsidRDefault="004B6780" w:rsidP="004B6780">
      <w:pPr>
        <w:rPr>
          <w:sz w:val="14"/>
        </w:rPr>
      </w:pPr>
      <w:r w:rsidRPr="00663961">
        <w:rPr>
          <w:sz w:val="14"/>
        </w:rPr>
        <w:t xml:space="preserve">Sending more aircraft carriers to the waters near </w:t>
      </w:r>
    </w:p>
    <w:p w:rsidR="00A44601" w:rsidRDefault="00A44601" w:rsidP="004B6780">
      <w:pPr>
        <w:rPr>
          <w:rStyle w:val="Underline"/>
        </w:rPr>
      </w:pPr>
      <w:r>
        <w:rPr>
          <w:rStyle w:val="Underline"/>
        </w:rPr>
        <w:t xml:space="preserve">AND </w:t>
      </w:r>
    </w:p>
    <w:p w:rsidR="004B6780" w:rsidRPr="009D7583" w:rsidRDefault="004B6780" w:rsidP="004B6780">
      <w:proofErr w:type="gramStart"/>
      <w:r w:rsidRPr="00663961">
        <w:rPr>
          <w:rStyle w:val="Underline"/>
        </w:rPr>
        <w:t>the</w:t>
      </w:r>
      <w:proofErr w:type="gramEnd"/>
      <w:r w:rsidRPr="00663961">
        <w:rPr>
          <w:rStyle w:val="Underline"/>
        </w:rPr>
        <w:t xml:space="preserve"> Gulf and keeping its activities “normal</w:t>
      </w:r>
      <w:r w:rsidRPr="00663961">
        <w:rPr>
          <w:sz w:val="14"/>
        </w:rPr>
        <w:t>.”</w:t>
      </w:r>
    </w:p>
    <w:p w:rsidR="004B6780" w:rsidRPr="001A3BAA" w:rsidRDefault="004B6780" w:rsidP="00F947B1"/>
    <w:p w:rsidR="003A68BE" w:rsidRDefault="003A68BE" w:rsidP="003A68BE">
      <w:pPr>
        <w:pStyle w:val="Heading2"/>
      </w:pPr>
      <w:r>
        <w:t>Yemen’s doomed-political brinkmanship and the economy</w:t>
      </w:r>
    </w:p>
    <w:p w:rsidR="003A68BE" w:rsidRPr="005C2A2C" w:rsidRDefault="003A68BE" w:rsidP="003A68BE">
      <w:pPr>
        <w:rPr>
          <w:b/>
          <w:sz w:val="24"/>
        </w:rPr>
      </w:pPr>
      <w:r w:rsidRPr="005C2A2C">
        <w:rPr>
          <w:b/>
          <w:sz w:val="24"/>
        </w:rPr>
        <w:t>Anderson, Oxford politics professor, 2011</w:t>
      </w:r>
    </w:p>
    <w:p w:rsidR="003A68BE" w:rsidRDefault="003A68BE" w:rsidP="003A68BE">
      <w:r>
        <w:t xml:space="preserve">(David, “Yemen’s Winter of Discontent”, 10-28, </w:t>
      </w:r>
      <w:hyperlink r:id="rId17" w:history="1">
        <w:r w:rsidRPr="00B74B23">
          <w:rPr>
            <w:rStyle w:val="Hyperlink"/>
          </w:rPr>
          <w:t>http://politicsinspires.org/2011/10/yemens-winter-of-discontent/</w:t>
        </w:r>
      </w:hyperlink>
      <w:r>
        <w:t xml:space="preserve">, DOA: 1-11-12, </w:t>
      </w:r>
      <w:proofErr w:type="spellStart"/>
      <w:r>
        <w:t>ldg</w:t>
      </w:r>
      <w:proofErr w:type="spellEnd"/>
      <w:r>
        <w:t>)</w:t>
      </w:r>
    </w:p>
    <w:p w:rsidR="003A68BE" w:rsidRDefault="003A68BE" w:rsidP="003A68BE">
      <w:r>
        <w:t xml:space="preserve"> </w:t>
      </w:r>
    </w:p>
    <w:p w:rsidR="00A44601" w:rsidRDefault="003A68BE" w:rsidP="003A68BE">
      <w:pPr>
        <w:rPr>
          <w:rStyle w:val="Underline"/>
        </w:rPr>
      </w:pPr>
      <w:r w:rsidRPr="008C1BDD">
        <w:rPr>
          <w:rStyle w:val="Underline"/>
          <w:highlight w:val="yellow"/>
        </w:rPr>
        <w:t>The protestors</w:t>
      </w:r>
      <w:r w:rsidRPr="00CF3EEE">
        <w:rPr>
          <w:rStyle w:val="Underline"/>
        </w:rPr>
        <w:t xml:space="preserve"> who took to the streets in </w:t>
      </w:r>
    </w:p>
    <w:p w:rsidR="00A44601" w:rsidRDefault="00A44601" w:rsidP="003A68BE">
      <w:pPr>
        <w:rPr>
          <w:rStyle w:val="Underline"/>
          <w:highlight w:val="yellow"/>
        </w:rPr>
      </w:pPr>
      <w:r>
        <w:rPr>
          <w:rStyle w:val="Underline"/>
          <w:highlight w:val="yellow"/>
        </w:rPr>
        <w:t xml:space="preserve">AND </w:t>
      </w:r>
    </w:p>
    <w:p w:rsidR="003A68BE" w:rsidRDefault="003A68BE" w:rsidP="003A68BE">
      <w:pPr>
        <w:rPr>
          <w:rStyle w:val="Underline"/>
        </w:rPr>
      </w:pPr>
      <w:proofErr w:type="gramStart"/>
      <w:r w:rsidRPr="00005001">
        <w:rPr>
          <w:rStyle w:val="Underline"/>
          <w:highlight w:val="yellow"/>
        </w:rPr>
        <w:t>regime</w:t>
      </w:r>
      <w:proofErr w:type="gramEnd"/>
      <w:r w:rsidRPr="00277099">
        <w:rPr>
          <w:rStyle w:val="Underline"/>
        </w:rPr>
        <w:t xml:space="preserve"> that will behave in the same way. </w:t>
      </w:r>
    </w:p>
    <w:p w:rsidR="003A68BE" w:rsidRDefault="003A68BE" w:rsidP="003A68BE">
      <w:pPr>
        <w:rPr>
          <w:rStyle w:val="Underline"/>
        </w:rPr>
      </w:pPr>
    </w:p>
    <w:p w:rsidR="003A68BE" w:rsidRPr="00C952BC" w:rsidRDefault="003A68BE" w:rsidP="003A68BE">
      <w:pPr>
        <w:pStyle w:val="Heading2"/>
      </w:pPr>
      <w:r w:rsidRPr="00C952BC">
        <w:t xml:space="preserve">Their </w:t>
      </w:r>
      <w:proofErr w:type="spellStart"/>
      <w:r w:rsidRPr="00C952BC">
        <w:t>aff</w:t>
      </w:r>
      <w:proofErr w:type="spellEnd"/>
      <w:r w:rsidRPr="00C952BC">
        <w:t xml:space="preserve"> is massively outdated—</w:t>
      </w:r>
      <w:proofErr w:type="spellStart"/>
      <w:r w:rsidRPr="00C952BC">
        <w:t>Saleh</w:t>
      </w:r>
      <w:proofErr w:type="spellEnd"/>
      <w:r w:rsidRPr="00C952BC">
        <w:t xml:space="preserve"> makes violence, mistreatment, and aid failures inevitable</w:t>
      </w:r>
    </w:p>
    <w:p w:rsidR="003A68BE" w:rsidRPr="00C952BC" w:rsidRDefault="003A68BE" w:rsidP="003A68BE">
      <w:pPr>
        <w:rPr>
          <w:b/>
          <w:sz w:val="24"/>
          <w:szCs w:val="24"/>
        </w:rPr>
      </w:pPr>
      <w:proofErr w:type="spellStart"/>
      <w:r w:rsidRPr="00C952BC">
        <w:rPr>
          <w:b/>
          <w:sz w:val="24"/>
          <w:szCs w:val="24"/>
        </w:rPr>
        <w:t>Scmitz</w:t>
      </w:r>
      <w:proofErr w:type="spellEnd"/>
      <w:r w:rsidRPr="00C952BC">
        <w:rPr>
          <w:b/>
          <w:sz w:val="24"/>
          <w:szCs w:val="24"/>
        </w:rPr>
        <w:t>, Towson University A</w:t>
      </w:r>
      <w:r>
        <w:rPr>
          <w:b/>
          <w:sz w:val="24"/>
          <w:szCs w:val="24"/>
        </w:rPr>
        <w:t>ssociate professor of geography</w:t>
      </w:r>
      <w:r w:rsidRPr="00C952BC">
        <w:rPr>
          <w:b/>
          <w:sz w:val="24"/>
          <w:szCs w:val="24"/>
        </w:rPr>
        <w:t>, 12-5</w:t>
      </w:r>
    </w:p>
    <w:p w:rsidR="003A68BE" w:rsidRDefault="003A68BE" w:rsidP="003A68BE">
      <w:r w:rsidRPr="00C952BC">
        <w:t xml:space="preserve">(Charles, </w:t>
      </w:r>
      <w:r w:rsidRPr="0001791A">
        <w:t>scholar at the Middle East Institute in Washington</w:t>
      </w:r>
      <w:r>
        <w:t xml:space="preserve">, December 15, 2011, </w:t>
      </w:r>
      <w:r w:rsidRPr="00C952BC">
        <w:t>"</w:t>
      </w:r>
      <w:proofErr w:type="spellStart"/>
      <w:r w:rsidRPr="00C952BC">
        <w:t>Saleh</w:t>
      </w:r>
      <w:proofErr w:type="spellEnd"/>
      <w:r w:rsidRPr="00C952BC">
        <w:t xml:space="preserve"> Wins Again,"</w:t>
      </w:r>
      <w:r>
        <w:t xml:space="preserve"> </w:t>
      </w:r>
      <w:hyperlink r:id="rId18" w:history="1">
        <w:r w:rsidRPr="00C952BC">
          <w:rPr>
            <w:rStyle w:val="Hyperlink"/>
          </w:rPr>
          <w:t>www.foreignpolicy.com/articles/2011/12/05/saleh_wins_again?page=0,1</w:t>
        </w:r>
      </w:hyperlink>
      <w:r>
        <w:t xml:space="preserve">, d/a 2-22-12, ads) </w:t>
      </w:r>
    </w:p>
    <w:p w:rsidR="003A68BE" w:rsidRPr="00CD6FA2" w:rsidRDefault="003A68BE" w:rsidP="003A68BE">
      <w:pPr>
        <w:rPr>
          <w:sz w:val="16"/>
        </w:rPr>
      </w:pPr>
    </w:p>
    <w:p w:rsidR="00A44601" w:rsidRDefault="003A68BE" w:rsidP="003A68BE">
      <w:pPr>
        <w:rPr>
          <w:sz w:val="16"/>
        </w:rPr>
      </w:pPr>
      <w:r w:rsidRPr="00CD6FA2">
        <w:rPr>
          <w:sz w:val="16"/>
        </w:rPr>
        <w:lastRenderedPageBreak/>
        <w:t xml:space="preserve">When Yemeni leader Ali Abdullah </w:t>
      </w:r>
      <w:proofErr w:type="spellStart"/>
      <w:r w:rsidRPr="00CD6FA2">
        <w:rPr>
          <w:sz w:val="16"/>
        </w:rPr>
        <w:t>Saleh</w:t>
      </w:r>
      <w:proofErr w:type="spellEnd"/>
      <w:r w:rsidRPr="00CD6FA2">
        <w:rPr>
          <w:sz w:val="16"/>
        </w:rPr>
        <w:t xml:space="preserve"> </w:t>
      </w:r>
      <w:r w:rsidR="00A44601">
        <w:fldChar w:fldCharType="begin"/>
      </w:r>
      <w:r w:rsidR="00A44601">
        <w:instrText xml:space="preserve"> HYPERLINK "http://www.nytimes.com/2011/11/27/world/middleeast/saleh-returns-to-yemen-as-date-is-set-for-elections.html?ref=yemen" \t "_blank" </w:instrText>
      </w:r>
      <w:r w:rsidR="00A44601">
        <w:fldChar w:fldCharType="separate"/>
      </w:r>
      <w:r w:rsidRPr="00CD6FA2">
        <w:rPr>
          <w:rStyle w:val="Hyperlink"/>
          <w:sz w:val="16"/>
        </w:rPr>
        <w:t>signed</w:t>
      </w:r>
      <w:r w:rsidR="00A44601">
        <w:rPr>
          <w:rStyle w:val="Hyperlink"/>
          <w:sz w:val="16"/>
        </w:rPr>
        <w:fldChar w:fldCharType="end"/>
      </w:r>
      <w:r w:rsidRPr="00CD6FA2">
        <w:rPr>
          <w:sz w:val="16"/>
        </w:rPr>
        <w:t xml:space="preserve"> the </w:t>
      </w:r>
    </w:p>
    <w:p w:rsidR="00A44601" w:rsidRDefault="00A44601" w:rsidP="003A68BE">
      <w:pPr>
        <w:rPr>
          <w:rStyle w:val="Underline"/>
        </w:rPr>
      </w:pPr>
      <w:r>
        <w:rPr>
          <w:rStyle w:val="Underline"/>
        </w:rPr>
        <w:t xml:space="preserve">AND </w:t>
      </w:r>
    </w:p>
    <w:p w:rsidR="003A68BE" w:rsidRPr="00CD6FA2" w:rsidRDefault="003A68BE" w:rsidP="003A68BE">
      <w:pPr>
        <w:rPr>
          <w:sz w:val="16"/>
        </w:rPr>
      </w:pPr>
      <w:proofErr w:type="gramStart"/>
      <w:r w:rsidRPr="00CD6FA2">
        <w:rPr>
          <w:rStyle w:val="Underline"/>
        </w:rPr>
        <w:t>they</w:t>
      </w:r>
      <w:proofErr w:type="gramEnd"/>
      <w:r w:rsidRPr="00CD6FA2">
        <w:rPr>
          <w:rStyle w:val="Underline"/>
        </w:rPr>
        <w:t xml:space="preserve"> know something that the international community doesn't</w:t>
      </w:r>
      <w:r w:rsidRPr="00CD6FA2">
        <w:rPr>
          <w:sz w:val="16"/>
        </w:rPr>
        <w:t>.</w:t>
      </w:r>
    </w:p>
    <w:p w:rsidR="0042643F" w:rsidRPr="001A3BAA" w:rsidRDefault="0042643F" w:rsidP="001A3BAA"/>
    <w:sectPr w:rsidR="0042643F" w:rsidRPr="001A3BAA" w:rsidSect="00864162">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385" w:rsidRDefault="006E2385" w:rsidP="00261634">
      <w:r>
        <w:separator/>
      </w:r>
    </w:p>
  </w:endnote>
  <w:endnote w:type="continuationSeparator" w:id="0">
    <w:p w:rsidR="006E2385" w:rsidRDefault="006E238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Verdana">
    <w:panose1 w:val="020B0604030504040204"/>
    <w:charset w:val="00"/>
    <w:family w:val="auto"/>
    <w:pitch w:val="variable"/>
    <w:sig w:usb0="00000287" w:usb1="00000000" w:usb2="00000000" w:usb3="00000000" w:csb0="000001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101431">
    <w:pPr>
      <w:pStyle w:val="Footer"/>
      <w:jc w:val="right"/>
    </w:pPr>
    <w:r>
      <w:fldChar w:fldCharType="begin"/>
    </w:r>
    <w:r w:rsidR="00D96F7B">
      <w:instrText xml:space="preserve"> PAGE   \* MERGEFORMAT </w:instrText>
    </w:r>
    <w:r>
      <w:fldChar w:fldCharType="separate"/>
    </w:r>
    <w:r w:rsidR="00CB6E7C">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385" w:rsidRDefault="006E2385" w:rsidP="00261634">
      <w:r>
        <w:separator/>
      </w:r>
    </w:p>
  </w:footnote>
  <w:footnote w:type="continuationSeparator" w:id="0">
    <w:p w:rsidR="006E2385" w:rsidRDefault="006E2385"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101431">
      <w:fldChar w:fldCharType="begin"/>
    </w:r>
    <w:r w:rsidR="00D96F7B">
      <w:instrText xml:space="preserve"> PAGE </w:instrText>
    </w:r>
    <w:r w:rsidR="00101431">
      <w:fldChar w:fldCharType="separate"/>
    </w:r>
    <w:r w:rsidR="00CB6E7C">
      <w:rPr>
        <w:noProof/>
      </w:rPr>
      <w:t>1</w:t>
    </w:r>
    <w:r w:rsidR="00101431">
      <w:rPr>
        <w:noProof/>
      </w:rPr>
      <w:fldChar w:fldCharType="end"/>
    </w:r>
    <w:r w:rsidRPr="0064186A">
      <w:t xml:space="preserve"> of </w:t>
    </w:r>
    <w:fldSimple w:instr=" NUMPAGES  ">
      <w:r w:rsidR="00CB6E7C">
        <w:rPr>
          <w:noProof/>
        </w:rPr>
        <w:t>9</w:t>
      </w:r>
    </w:fldSimple>
  </w:p>
  <w:p w:rsidR="00F56DC0" w:rsidRPr="00236E21" w:rsidRDefault="00A44601"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385"/>
    <w:rsid w:val="00000B0C"/>
    <w:rsid w:val="000019DB"/>
    <w:rsid w:val="00002D07"/>
    <w:rsid w:val="00006718"/>
    <w:rsid w:val="0001173E"/>
    <w:rsid w:val="0001477F"/>
    <w:rsid w:val="00021DC8"/>
    <w:rsid w:val="00030B04"/>
    <w:rsid w:val="0003124A"/>
    <w:rsid w:val="00034AAD"/>
    <w:rsid w:val="0003526A"/>
    <w:rsid w:val="0003551D"/>
    <w:rsid w:val="000403FD"/>
    <w:rsid w:val="00041A45"/>
    <w:rsid w:val="00042A8F"/>
    <w:rsid w:val="00043AD7"/>
    <w:rsid w:val="00044D85"/>
    <w:rsid w:val="00045D43"/>
    <w:rsid w:val="000468F6"/>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87F29"/>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431"/>
    <w:rsid w:val="0010165B"/>
    <w:rsid w:val="00101A45"/>
    <w:rsid w:val="00106FFD"/>
    <w:rsid w:val="0010705C"/>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A3BAA"/>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1DC1"/>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66D7"/>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0476"/>
    <w:rsid w:val="00381A03"/>
    <w:rsid w:val="00381F8A"/>
    <w:rsid w:val="00384D66"/>
    <w:rsid w:val="00386C01"/>
    <w:rsid w:val="00387C5C"/>
    <w:rsid w:val="00387FBB"/>
    <w:rsid w:val="00390848"/>
    <w:rsid w:val="00390AD8"/>
    <w:rsid w:val="00391963"/>
    <w:rsid w:val="00391D7D"/>
    <w:rsid w:val="00392572"/>
    <w:rsid w:val="00394FA2"/>
    <w:rsid w:val="00395AF8"/>
    <w:rsid w:val="003A01AA"/>
    <w:rsid w:val="003A0DEC"/>
    <w:rsid w:val="003A17AC"/>
    <w:rsid w:val="003A1C61"/>
    <w:rsid w:val="003A37D6"/>
    <w:rsid w:val="003A3F64"/>
    <w:rsid w:val="003A42C3"/>
    <w:rsid w:val="003A4B88"/>
    <w:rsid w:val="003A52E9"/>
    <w:rsid w:val="003A68BE"/>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43F"/>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CE0"/>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B6780"/>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6C6"/>
    <w:rsid w:val="006107D9"/>
    <w:rsid w:val="006114BA"/>
    <w:rsid w:val="00613F01"/>
    <w:rsid w:val="00614EAB"/>
    <w:rsid w:val="0061559E"/>
    <w:rsid w:val="006155C0"/>
    <w:rsid w:val="0061701B"/>
    <w:rsid w:val="006219EA"/>
    <w:rsid w:val="00622E2A"/>
    <w:rsid w:val="006264C4"/>
    <w:rsid w:val="006315DD"/>
    <w:rsid w:val="00633023"/>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09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2385"/>
    <w:rsid w:val="006E3325"/>
    <w:rsid w:val="006E47E1"/>
    <w:rsid w:val="006E55F9"/>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378C8"/>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67246"/>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94B44"/>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4A0E"/>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429C"/>
    <w:rsid w:val="009D599D"/>
    <w:rsid w:val="009D5A56"/>
    <w:rsid w:val="009D5DB1"/>
    <w:rsid w:val="009D6228"/>
    <w:rsid w:val="009D7CC6"/>
    <w:rsid w:val="009E237A"/>
    <w:rsid w:val="009E24E4"/>
    <w:rsid w:val="009E5602"/>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601"/>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CF1"/>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6D1C"/>
    <w:rsid w:val="00B07581"/>
    <w:rsid w:val="00B10411"/>
    <w:rsid w:val="00B115B5"/>
    <w:rsid w:val="00B11644"/>
    <w:rsid w:val="00B11886"/>
    <w:rsid w:val="00B119AA"/>
    <w:rsid w:val="00B121DE"/>
    <w:rsid w:val="00B1461B"/>
    <w:rsid w:val="00B14FF5"/>
    <w:rsid w:val="00B177B0"/>
    <w:rsid w:val="00B20493"/>
    <w:rsid w:val="00B213A0"/>
    <w:rsid w:val="00B225BC"/>
    <w:rsid w:val="00B2510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1010"/>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17D"/>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4323"/>
    <w:rsid w:val="00C95162"/>
    <w:rsid w:val="00C95978"/>
    <w:rsid w:val="00C95E32"/>
    <w:rsid w:val="00C96E32"/>
    <w:rsid w:val="00CA318D"/>
    <w:rsid w:val="00CA4605"/>
    <w:rsid w:val="00CA698A"/>
    <w:rsid w:val="00CB2BA2"/>
    <w:rsid w:val="00CB3F5E"/>
    <w:rsid w:val="00CB43B8"/>
    <w:rsid w:val="00CB5341"/>
    <w:rsid w:val="00CB5F43"/>
    <w:rsid w:val="00CB6D46"/>
    <w:rsid w:val="00CB6E7C"/>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030"/>
    <w:rsid w:val="00DF1C60"/>
    <w:rsid w:val="00DF2CF2"/>
    <w:rsid w:val="00DF32B9"/>
    <w:rsid w:val="00DF5547"/>
    <w:rsid w:val="00DF6BFC"/>
    <w:rsid w:val="00DF7D5F"/>
    <w:rsid w:val="00E00A24"/>
    <w:rsid w:val="00E01360"/>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0B95"/>
    <w:rsid w:val="00E4139E"/>
    <w:rsid w:val="00E444D3"/>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2E16"/>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5A43"/>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0BDD"/>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3761"/>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47B1"/>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Ta"/>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Bold,Kern at 16 pt,Intense Emphasis1,Intense Emphasis2,HHeading 3 + 12 pt,Cards + Font: 12 pt Char,Style,Bold Cite Char,Citation Char Char Char,ci,Intense Emphasis11,Title Char,c"/>
    <w:link w:val="car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paragraph" w:customStyle="1" w:styleId="card">
    <w:name w:val="card"/>
    <w:basedOn w:val="Normal"/>
    <w:next w:val="Normal"/>
    <w:link w:val="Underline"/>
    <w:uiPriority w:val="1"/>
    <w:qFormat/>
    <w:rsid w:val="002966D7"/>
    <w:pPr>
      <w:ind w:left="288" w:right="288"/>
    </w:pPr>
    <w:rPr>
      <w:szCs w:val="20"/>
      <w:u w:val="single"/>
    </w:rPr>
  </w:style>
  <w:style w:type="character" w:customStyle="1" w:styleId="StyleStyleBold12pt">
    <w:name w:val="Style Style Bold + 12 pt"/>
    <w:aliases w:val="Cite"/>
    <w:uiPriority w:val="4"/>
    <w:qFormat/>
    <w:rsid w:val="00794B44"/>
    <w:rPr>
      <w:rFonts w:ascii="Times New Roman" w:hAnsi="Times New Roman"/>
      <w:b/>
      <w:bCs/>
      <w:sz w:val="20"/>
    </w:rPr>
  </w:style>
  <w:style w:type="paragraph" w:customStyle="1" w:styleId="FreeForm">
    <w:name w:val="Free Form"/>
    <w:rsid w:val="006106C6"/>
    <w:rPr>
      <w:rFonts w:eastAsia="ヒラギノ角ゴ Pro W3"/>
      <w:color w:val="000000"/>
      <w:sz w:val="22"/>
    </w:rPr>
  </w:style>
  <w:style w:type="character" w:styleId="Emphasis">
    <w:name w:val="Emphasis"/>
    <w:aliases w:val="Evidence,Minimized,minimized,Highlighted,tag2,Size 10,emphasis in card"/>
    <w:uiPriority w:val="6"/>
    <w:qFormat/>
    <w:rsid w:val="00B2510C"/>
    <w:rPr>
      <w:rFonts w:ascii="Franklin Gothic Heavy" w:hAnsi="Franklin Gothic Heavy"/>
      <w:b w:val="0"/>
      <w:i w:val="0"/>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Ta"/>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Bold,Kern at 16 pt,Intense Emphasis1,Intense Emphasis2,HHeading 3 + 12 pt,Cards + Font: 12 pt Char,Style,Bold Cite Char,Citation Char Char Char,ci,Intense Emphasis11,Title Char,c"/>
    <w:link w:val="car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paragraph" w:customStyle="1" w:styleId="card">
    <w:name w:val="card"/>
    <w:basedOn w:val="Normal"/>
    <w:next w:val="Normal"/>
    <w:link w:val="Underline"/>
    <w:uiPriority w:val="1"/>
    <w:qFormat/>
    <w:rsid w:val="002966D7"/>
    <w:pPr>
      <w:ind w:left="288" w:right="288"/>
    </w:pPr>
    <w:rPr>
      <w:szCs w:val="20"/>
      <w:u w:val="single"/>
    </w:rPr>
  </w:style>
  <w:style w:type="character" w:customStyle="1" w:styleId="StyleStyleBold12pt">
    <w:name w:val="Style Style Bold + 12 pt"/>
    <w:aliases w:val="Cite"/>
    <w:uiPriority w:val="4"/>
    <w:qFormat/>
    <w:rsid w:val="00794B44"/>
    <w:rPr>
      <w:rFonts w:ascii="Times New Roman" w:hAnsi="Times New Roman"/>
      <w:b/>
      <w:bCs/>
      <w:sz w:val="20"/>
    </w:rPr>
  </w:style>
  <w:style w:type="paragraph" w:customStyle="1" w:styleId="FreeForm">
    <w:name w:val="Free Form"/>
    <w:rsid w:val="006106C6"/>
    <w:rPr>
      <w:rFonts w:eastAsia="ヒラギノ角ゴ Pro W3"/>
      <w:color w:val="000000"/>
      <w:sz w:val="22"/>
    </w:rPr>
  </w:style>
  <w:style w:type="character" w:styleId="Emphasis">
    <w:name w:val="Emphasis"/>
    <w:aliases w:val="Evidence,Minimized,minimized,Highlighted,tag2,Size 10,emphasis in card"/>
    <w:uiPriority w:val="6"/>
    <w:qFormat/>
    <w:rsid w:val="00B2510C"/>
    <w:rPr>
      <w:rFonts w:ascii="Franklin Gothic Heavy" w:hAnsi="Franklin Gothic Heavy"/>
      <w:b w:val="0"/>
      <w:i w:val="0"/>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ews.antiwar.com/2011/12/25/yemen-opposition-slams-us-ambassadors-statement-encouraging-crackdown/print/"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ihs.com/products/global-insight/industry-economic-report.aspx?id=1065932028" TargetMode="External"/><Relationship Id="rId11" Type="http://schemas.openxmlformats.org/officeDocument/2006/relationships/hyperlink" Target="http://www.theatlantic.com/international/archive/2011/12/why-obama-shouldnt-let-yemens-president-come-to-the-us/250644/" TargetMode="External"/><Relationship Id="rId12" Type="http://schemas.openxmlformats.org/officeDocument/2006/relationships/hyperlink" Target="http://www.thedailybeast.com/newsweek/2012/01/01/al-qaeda-on-the-ropes-one-fighter-s-inside-story.html" TargetMode="External"/><Relationship Id="rId13" Type="http://schemas.openxmlformats.org/officeDocument/2006/relationships/hyperlink" Target="http://articles.latimes.com/2008/dec/06/world/fg-indiapakistan6" TargetMode="External"/><Relationship Id="rId14" Type="http://schemas.openxmlformats.org/officeDocument/2006/relationships/hyperlink" Target="http://timesofindia.indiatimes.com/world/us/Pakistan-addicted-to-using-terrorist-groups-against-India-US/articleshow/12459637.cms" TargetMode="External"/><Relationship Id="rId15" Type="http://schemas.openxmlformats.org/officeDocument/2006/relationships/hyperlink" Target="http://www.brookings.edu/opinions/2007/0628iraq_maloney.aspx" TargetMode="External"/><Relationship Id="rId16" Type="http://schemas.openxmlformats.org/officeDocument/2006/relationships/hyperlink" Target="http://www.wired.com/dangerroom/2012/03/navy-persian-gulf/" TargetMode="External"/><Relationship Id="rId17" Type="http://schemas.openxmlformats.org/officeDocument/2006/relationships/hyperlink" Target="http://politicsinspires.org/2011/10/yemens-winter-of-discontent/" TargetMode="External"/><Relationship Id="rId18" Type="http://schemas.openxmlformats.org/officeDocument/2006/relationships/hyperlink" Target="http://www.foreignpolicy.com/articles/2011/12/05/saleh_wins_again?page=0,1" TargetMode="External"/><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tic.mil/cgi-bin/GetTRDoc?AD=ADA536229&amp;Location=U2&amp;doc=GetTRDoc.pdf%5Djap" TargetMode="External"/><Relationship Id="rId8" Type="http://schemas.openxmlformats.org/officeDocument/2006/relationships/hyperlink" Target="http://www.theaustralian.com.au/news/world/tehran-tests-saudis-nerve-on-nuclear-weapons/story-e6frg6ux-1226085108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2257</Words>
  <Characters>12870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Woodruff, Austin Taylor</dc:creator>
  <cp:lastModifiedBy>Stacey Sharpe</cp:lastModifiedBy>
  <cp:revision>2</cp:revision>
  <dcterms:created xsi:type="dcterms:W3CDTF">2012-03-30T17:00:00Z</dcterms:created>
  <dcterms:modified xsi:type="dcterms:W3CDTF">2012-03-30T17:00:00Z</dcterms:modified>
</cp:coreProperties>
</file>