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1B" w:rsidRPr="00BB501B" w:rsidRDefault="00BB501B" w:rsidP="00BB501B">
      <w:pPr>
        <w:keepNext/>
        <w:keepLines/>
        <w:pageBreakBefore/>
        <w:spacing w:before="200"/>
        <w:ind w:left="432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</w:pPr>
      <w:r w:rsidRPr="00BB501B"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t>Inherency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The international community has abandoned Yemen; the US still prioritizes the regime over the people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proofErr w:type="spellStart"/>
      <w:r w:rsidRPr="00BB501B">
        <w:rPr>
          <w:rFonts w:ascii="Times New Roman" w:eastAsia="Calibri" w:hAnsi="Times New Roman" w:cs="Times New Roman"/>
          <w:b/>
          <w:bCs/>
          <w:sz w:val="26"/>
        </w:rPr>
        <w:t>Sharqieh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6"/>
        </w:rPr>
        <w:t xml:space="preserve"> and Freer 10/9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By Ibrahim </w:t>
      </w:r>
      <w:proofErr w:type="spellStart"/>
      <w:r w:rsidRPr="00BB501B">
        <w:rPr>
          <w:rFonts w:ascii="Times New Roman" w:eastAsia="Calibri" w:hAnsi="Times New Roman" w:cs="Times New Roman"/>
        </w:rPr>
        <w:t>Sharqieh</w:t>
      </w:r>
      <w:proofErr w:type="spellEnd"/>
      <w:r w:rsidRPr="00BB501B">
        <w:rPr>
          <w:rFonts w:ascii="Times New Roman" w:eastAsia="Calibri" w:hAnsi="Times New Roman" w:cs="Times New Roman"/>
        </w:rPr>
        <w:t xml:space="preserve"> and Courtney Freer are, respectively, deputy director and a research assistant at the Brookings Doha Center in Qatar Yemen needs action, not just talk October 09, 2011| </w:t>
      </w:r>
      <w:hyperlink r:id="rId8" w:history="1">
        <w:r w:rsidRPr="00BB501B">
          <w:rPr>
            <w:rFonts w:ascii="Times New Roman" w:eastAsia="Calibri" w:hAnsi="Times New Roman" w:cs="Times New Roman"/>
            <w:color w:val="0000FF"/>
            <w:u w:val="single"/>
          </w:rPr>
          <w:t>http://articles.philly.com/2011-10-09/news/30260352_1_president-saleh-ali-abdullah-saleh-regime-change</w:t>
        </w:r>
      </w:hyperlink>
    </w:p>
    <w:p w:rsidR="00E0503D" w:rsidRPr="00BB501B" w:rsidRDefault="00BB501B" w:rsidP="00E0503D">
      <w:pPr>
        <w:ind w:left="432"/>
        <w:rPr>
          <w:rFonts w:ascii="Times New Roman" w:eastAsia="Calibri" w:hAnsi="Times New Roman" w:cs="Times New Roman"/>
          <w:sz w:val="16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Several states </w:t>
      </w:r>
      <w:r w:rsidR="00E0503D">
        <w:rPr>
          <w:rFonts w:ascii="Times New Roman" w:eastAsia="Calibri" w:hAnsi="Times New Roman" w:cs="Times New Roman"/>
          <w:b/>
          <w:bCs/>
          <w:sz w:val="28"/>
          <w:u w:val="single"/>
        </w:rPr>
        <w:t>…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sz w:val="16"/>
        </w:rPr>
      </w:pPr>
      <w:proofErr w:type="gramStart"/>
      <w:r w:rsidRPr="00BB501B">
        <w:rPr>
          <w:rFonts w:ascii="Times New Roman" w:eastAsia="Calibri" w:hAnsi="Times New Roman" w:cs="Times New Roman"/>
          <w:sz w:val="16"/>
        </w:rPr>
        <w:t>on</w:t>
      </w:r>
      <w:proofErr w:type="gramEnd"/>
      <w:r w:rsidRPr="00BB501B">
        <w:rPr>
          <w:rFonts w:ascii="Times New Roman" w:eastAsia="Calibri" w:hAnsi="Times New Roman" w:cs="Times New Roman"/>
          <w:sz w:val="16"/>
        </w:rPr>
        <w:t xml:space="preserve"> its southern border.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And that’s why the GCC agreement fails-the system that is responsible for the problems in Yemen will remain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proofErr w:type="spellStart"/>
      <w:r w:rsidRPr="00BB501B">
        <w:rPr>
          <w:rFonts w:ascii="Times New Roman" w:eastAsia="Calibri" w:hAnsi="Times New Roman" w:cs="Times New Roman"/>
          <w:b/>
          <w:bCs/>
          <w:sz w:val="26"/>
        </w:rPr>
        <w:t>Fahim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6"/>
        </w:rPr>
        <w:t xml:space="preserve"> and </w:t>
      </w:r>
      <w:proofErr w:type="spellStart"/>
      <w:r w:rsidRPr="00BB501B">
        <w:rPr>
          <w:rFonts w:ascii="Times New Roman" w:eastAsia="Calibri" w:hAnsi="Times New Roman" w:cs="Times New Roman"/>
          <w:b/>
          <w:bCs/>
          <w:sz w:val="26"/>
        </w:rPr>
        <w:t>Kasinof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6"/>
        </w:rPr>
        <w:t xml:space="preserve"> 11/23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By </w:t>
      </w:r>
      <w:hyperlink r:id="rId9" w:tooltip="More Articles by Kareem Fahim" w:history="1">
        <w:r w:rsidRPr="00BB501B">
          <w:rPr>
            <w:rFonts w:ascii="Times New Roman" w:eastAsia="Calibri" w:hAnsi="Times New Roman" w:cs="Times New Roman"/>
          </w:rPr>
          <w:t>KAREEM FAHIM</w:t>
        </w:r>
      </w:hyperlink>
      <w:r w:rsidRPr="00BB501B">
        <w:rPr>
          <w:rFonts w:ascii="Times New Roman" w:eastAsia="Calibri" w:hAnsi="Times New Roman" w:cs="Times New Roman"/>
        </w:rPr>
        <w:t xml:space="preserve"> and LAURA KASINOF </w:t>
      </w:r>
      <w:r w:rsidRPr="00BB501B">
        <w:rPr>
          <w:rFonts w:ascii="Times New Roman" w:eastAsia="Calibri" w:hAnsi="Times New Roman" w:cs="Times New Roman"/>
          <w:i/>
        </w:rPr>
        <w:t>Yemen’s Leader Agrees to End 3-Decade Rule</w:t>
      </w:r>
      <w:r w:rsidRPr="00BB501B">
        <w:rPr>
          <w:rFonts w:ascii="Times New Roman" w:eastAsia="Calibri" w:hAnsi="Times New Roman" w:cs="Times New Roman"/>
        </w:rPr>
        <w:t xml:space="preserve"> Published: November 23, 2011 </w:t>
      </w:r>
      <w:hyperlink r:id="rId10" w:history="1">
        <w:r w:rsidRPr="00BB501B">
          <w:rPr>
            <w:rFonts w:ascii="Times New Roman" w:eastAsia="Calibri" w:hAnsi="Times New Roman" w:cs="Times New Roman"/>
          </w:rPr>
          <w:t>http://www.nytimes.com/2011/11/24/world/middleeast/yemen-saleh-transfer-power-deal-saudi-arabia.html?_r=1&amp;pagewanted=all</w:t>
        </w:r>
      </w:hyperlink>
    </w:p>
    <w:p w:rsidR="00BB501B" w:rsidRPr="00BB501B" w:rsidRDefault="00BB501B" w:rsidP="00E0503D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proofErr w:type="gramStart"/>
      <w:r w:rsidRPr="00BB501B">
        <w:rPr>
          <w:rFonts w:ascii="Times New Roman" w:eastAsia="Calibri" w:hAnsi="Times New Roman" w:cs="Times New Roman"/>
          <w:sz w:val="16"/>
        </w:rPr>
        <w:t xml:space="preserve">After more than three </w:t>
      </w:r>
      <w:r w:rsidR="00E0503D">
        <w:rPr>
          <w:rFonts w:ascii="Times New Roman" w:eastAsia="Calibri" w:hAnsi="Times New Roman" w:cs="Times New Roman"/>
          <w:sz w:val="16"/>
        </w:rPr>
        <w:t xml:space="preserve">… 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in recent months.</w:t>
      </w:r>
      <w:proofErr w:type="gramEnd"/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The United States is just burying Yemen in security assistance, military assistance, and democracy assistance-but it’s not getting any better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Sharp 10/6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Jeremy M. Sharp Specialist in Middle Eastern Affairs October 6, 2011 Yemen: Background and U.S. Relations </w:t>
      </w:r>
      <w:hyperlink r:id="rId11" w:history="1">
        <w:r w:rsidRPr="00BB501B">
          <w:rPr>
            <w:rFonts w:ascii="Times New Roman" w:eastAsia="Calibri" w:hAnsi="Times New Roman" w:cs="Times New Roman"/>
          </w:rPr>
          <w:t>http://www.fas.org/sgp/crs/mideast/RL34170.pdf</w:t>
        </w:r>
      </w:hyperlink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sz w:val="16"/>
        </w:rPr>
      </w:pPr>
      <w:r w:rsidRPr="00BB501B">
        <w:rPr>
          <w:rFonts w:ascii="Times New Roman" w:eastAsia="Calibri" w:hAnsi="Times New Roman" w:cs="Times New Roman"/>
          <w:sz w:val="16"/>
        </w:rPr>
        <w:t xml:space="preserve">U.S. Foreign Assistance to Yemen </w:t>
      </w:r>
    </w:p>
    <w:p w:rsidR="00BB501B" w:rsidRPr="00BB501B" w:rsidRDefault="00BB501B" w:rsidP="00E0503D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Times New Roman" w:eastAsia="Calibri" w:hAnsi="Times New Roman" w:cs="Times New Roman"/>
          <w:sz w:val="16"/>
        </w:rPr>
        <w:t xml:space="preserve">Over the past few fiscal </w:t>
      </w:r>
      <w:proofErr w:type="gramStart"/>
      <w:r w:rsidRPr="00BB501B">
        <w:rPr>
          <w:rFonts w:ascii="Times New Roman" w:eastAsia="Calibri" w:hAnsi="Times New Roman" w:cs="Times New Roman"/>
          <w:sz w:val="16"/>
        </w:rPr>
        <w:t xml:space="preserve">years, </w:t>
      </w:r>
      <w:r w:rsidR="00E0503D">
        <w:rPr>
          <w:rFonts w:ascii="Times New Roman" w:eastAsia="Calibri" w:hAnsi="Times New Roman" w:cs="Times New Roman"/>
          <w:b/>
          <w:bCs/>
          <w:sz w:val="28"/>
          <w:u w:val="single"/>
        </w:rPr>
        <w:t>…</w:t>
      </w:r>
      <w:proofErr w:type="gramEnd"/>
      <w:r w:rsidR="00E0503D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also provides small grants to a number of local Yemeni NGOs.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</w:p>
    <w:p w:rsidR="00BB501B" w:rsidRPr="00BB501B" w:rsidRDefault="00BB501B" w:rsidP="00BB501B">
      <w:pPr>
        <w:spacing w:before="100" w:beforeAutospacing="1" w:after="100" w:afterAutospacing="1"/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Despite all the money and rhetoric, the US and the international community don’t consider Yemen a priority which is allowing violence against protesters to continue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Lynch 9/19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sz w:val="24"/>
          <w:szCs w:val="24"/>
        </w:rPr>
      </w:pPr>
      <w:r w:rsidRPr="00BB501B">
        <w:rPr>
          <w:rFonts w:ascii="Times New Roman" w:eastAsia="Calibri" w:hAnsi="Times New Roman" w:cs="Times New Roman"/>
          <w:sz w:val="24"/>
          <w:szCs w:val="24"/>
        </w:rPr>
        <w:t xml:space="preserve">Posted </w:t>
      </w:r>
      <w:proofErr w:type="gramStart"/>
      <w:r w:rsidRPr="00BB501B">
        <w:rPr>
          <w:rFonts w:ascii="Times New Roman" w:eastAsia="Calibri" w:hAnsi="Times New Roman" w:cs="Times New Roman"/>
          <w:sz w:val="24"/>
          <w:szCs w:val="24"/>
        </w:rPr>
        <w:t>By </w:t>
      </w:r>
      <w:hyperlink r:id="rId12" w:history="1">
        <w:r w:rsidRPr="00BB501B">
          <w:rPr>
            <w:rFonts w:ascii="Times New Roman" w:eastAsia="Calibri" w:hAnsi="Times New Roman" w:cs="Times New Roman"/>
            <w:sz w:val="24"/>
            <w:szCs w:val="24"/>
          </w:rPr>
          <w:t>Marc</w:t>
        </w:r>
        <w:proofErr w:type="gramEnd"/>
        <w:r w:rsidRPr="00BB501B">
          <w:rPr>
            <w:rFonts w:ascii="Times New Roman" w:eastAsia="Calibri" w:hAnsi="Times New Roman" w:cs="Times New Roman"/>
            <w:sz w:val="24"/>
            <w:szCs w:val="24"/>
          </w:rPr>
          <w:t xml:space="preserve"> Lynch</w:t>
        </w:r>
      </w:hyperlink>
      <w:r w:rsidRPr="00BB501B">
        <w:rPr>
          <w:rFonts w:ascii="Times New Roman" w:eastAsia="Calibri" w:hAnsi="Times New Roman" w:cs="Times New Roman"/>
          <w:sz w:val="24"/>
          <w:szCs w:val="24"/>
        </w:rPr>
        <w:t xml:space="preserve"> is associate professor of political science and international affairs at George Washington University. </w:t>
      </w: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135255" cy="167005"/>
            <wp:effectExtent l="0" t="0" r="0" b="4445"/>
            <wp:docPr id="1" name="Picture 1" descr="http://www.foreignpolicy.com/images/091022_meta_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reignpolicy.com/images/091022_meta_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01B">
        <w:rPr>
          <w:rFonts w:ascii="Times New Roman" w:eastAsia="Calibri" w:hAnsi="Times New Roman" w:cs="Times New Roman"/>
          <w:sz w:val="24"/>
          <w:szCs w:val="24"/>
        </w:rPr>
        <w:t xml:space="preserve"> Monday, September 19, 2011 - 11:21 AM </w:t>
      </w:r>
      <w:hyperlink r:id="rId14" w:tooltip="The costs of ignoring Yemen" w:history="1">
        <w:r w:rsidRPr="00BB501B">
          <w:rPr>
            <w:rFonts w:ascii="Times New Roman" w:eastAsia="Calibri" w:hAnsi="Times New Roman" w:cs="Times New Roman"/>
            <w:sz w:val="24"/>
            <w:szCs w:val="24"/>
          </w:rPr>
          <w:t>The costs of ignoring Yemen</w:t>
        </w:r>
      </w:hyperlink>
      <w:r w:rsidRPr="00BB501B">
        <w:rPr>
          <w:rFonts w:ascii="Times New Roman" w:eastAsia="Calibri" w:hAnsi="Times New Roman" w:cs="Times New Roman"/>
        </w:rPr>
        <w:t xml:space="preserve"> </w:t>
      </w:r>
      <w:hyperlink r:id="rId15" w:history="1">
        <w:r w:rsidRPr="00BB501B">
          <w:rPr>
            <w:rFonts w:ascii="Times New Roman" w:eastAsia="Calibri" w:hAnsi="Times New Roman" w:cs="Times New Roman"/>
            <w:sz w:val="24"/>
            <w:szCs w:val="24"/>
          </w:rPr>
          <w:t>http://lynch.foreignpolicy.com/posts/2011/09/19/the_costs_of_ignoring_yemen</w:t>
        </w:r>
      </w:hyperlink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It has been difficult </w:t>
      </w:r>
      <w:r w:rsidR="00E0503D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…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that neglect in 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proofErr w:type="gramStart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blood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.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   </w:t>
      </w:r>
    </w:p>
    <w:p w:rsidR="00BB501B" w:rsidRPr="00BB501B" w:rsidRDefault="00BB501B" w:rsidP="00BB501B">
      <w:pPr>
        <w:keepNext/>
        <w:keepLines/>
        <w:pageBreakBefore/>
        <w:spacing w:before="200"/>
        <w:ind w:left="432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</w:pPr>
      <w:r w:rsidRPr="00BB501B"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lastRenderedPageBreak/>
        <w:t>Instability Contention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Change in Yemen necessitates instability-all we can do is stop the regimes brutal crackdowns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Phillips ‘11</w:t>
      </w:r>
    </w:p>
    <w:p w:rsidR="00BB501B" w:rsidRPr="00BB501B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Phillips, Sarah. (</w:t>
      </w:r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is</w:t>
      </w:r>
      <w:proofErr w:type="gramEnd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 lecturer at the Centre for International Security studies at the University of</w:t>
      </w:r>
    </w:p>
    <w:p w:rsidR="00BB501B" w:rsidRPr="00BB501B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Sydney) </w:t>
      </w:r>
      <w:r w:rsidRPr="00BB501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Yemen and the Politics of Permanent Crisis</w:t>
      </w:r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gramEnd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London: International Institute for</w:t>
      </w:r>
    </w:p>
    <w:p w:rsidR="00BB501B" w:rsidRPr="00BB501B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Strategic Studies (IISS), 2011.</w:t>
      </w:r>
      <w:proofErr w:type="gramEnd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Print.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proofErr w:type="gramStart"/>
      <w:r w:rsidRPr="00BB501B">
        <w:rPr>
          <w:rFonts w:ascii="AGaramond-Regular" w:eastAsia="Calibri" w:hAnsi="AGaramond-Regular" w:cs="AGaramond-Regular"/>
        </w:rPr>
        <w:t>With this difference in mind</w:t>
      </w:r>
      <w:r w:rsidR="00E0503D">
        <w:rPr>
          <w:rFonts w:ascii="AGaramond-Regular" w:eastAsia="Calibri" w:hAnsi="AGaramond-Regular" w:cs="AGaramond-Regular"/>
        </w:rPr>
        <w:t>…..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financial support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  </w:t>
      </w:r>
    </w:p>
    <w:p w:rsidR="00BB501B" w:rsidRPr="00BB501B" w:rsidRDefault="00BB501B" w:rsidP="00BB501B">
      <w:pPr>
        <w:ind w:left="432"/>
        <w:rPr>
          <w:rFonts w:ascii="AGaramond-Regular" w:eastAsia="Calibri" w:hAnsi="AGaramond-Regular" w:cs="AGaramond-Regular"/>
        </w:rPr>
      </w:pP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Trying to “stabilize” Yemen is counterproductive-by trying to prevent it we only ensure more violent outbreaks in the future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proofErr w:type="spellStart"/>
      <w:r w:rsidRPr="00BB501B">
        <w:rPr>
          <w:rFonts w:ascii="Times New Roman" w:eastAsia="Calibri" w:hAnsi="Times New Roman" w:cs="Times New Roman"/>
          <w:b/>
          <w:sz w:val="28"/>
        </w:rPr>
        <w:t>Taleb</w:t>
      </w:r>
      <w:proofErr w:type="spellEnd"/>
      <w:r w:rsidRPr="00BB501B">
        <w:rPr>
          <w:rFonts w:ascii="Times New Roman" w:eastAsia="Calibri" w:hAnsi="Times New Roman" w:cs="Times New Roman"/>
          <w:b/>
          <w:sz w:val="28"/>
        </w:rPr>
        <w:t xml:space="preserve"> and Blyth 2011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NASSIM NICHOLAS TALEB is Distinguished Professor of Risk Engineering at New York University's Polytechnic Institute and the author of The Black Swan: The Impact of the Highly </w:t>
      </w:r>
      <w:proofErr w:type="spellStart"/>
      <w:r w:rsidRPr="00BB501B">
        <w:rPr>
          <w:rFonts w:ascii="Times New Roman" w:eastAsia="Calibri" w:hAnsi="Times New Roman" w:cs="Times New Roman"/>
        </w:rPr>
        <w:t>Improbable.MARK</w:t>
      </w:r>
      <w:proofErr w:type="spellEnd"/>
      <w:r w:rsidRPr="00BB501B">
        <w:rPr>
          <w:rFonts w:ascii="Times New Roman" w:eastAsia="Calibri" w:hAnsi="Times New Roman" w:cs="Times New Roman"/>
        </w:rPr>
        <w:t xml:space="preserve"> BLYTH is Professor of International Political Economy at Brown University.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54"/>
        <w:gridCol w:w="6"/>
      </w:tblGrid>
      <w:tr w:rsidR="00BB501B" w:rsidRPr="00BB501B" w:rsidTr="00714C6E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</w:tcPr>
          <w:p w:rsidR="00BB501B" w:rsidRPr="00BB501B" w:rsidRDefault="00BB501B" w:rsidP="00BB501B">
            <w:pPr>
              <w:rPr>
                <w:rFonts w:ascii="Times New Roman" w:eastAsia="Calibri" w:hAnsi="Times New Roman" w:cs="Times New Roman"/>
              </w:rPr>
            </w:pPr>
            <w:r w:rsidRPr="00BB501B">
              <w:rPr>
                <w:rFonts w:ascii="Times New Roman" w:eastAsia="Calibri" w:hAnsi="Times New Roman" w:cs="Times New Roman"/>
                <w:i/>
              </w:rPr>
              <w:t>The Black Swan of Cairo: How Suppressing Volatility Makes the World Less Predictable and More Dangerous</w:t>
            </w:r>
            <w:r w:rsidRPr="00BB501B">
              <w:rPr>
                <w:rFonts w:ascii="Times New Roman" w:eastAsia="Calibri" w:hAnsi="Times New Roman" w:cs="Times New Roman"/>
              </w:rPr>
              <w:t xml:space="preserve"> May/June 2011, Foreign Affairs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B501B" w:rsidRPr="00BB501B" w:rsidRDefault="00BB501B" w:rsidP="00BB501B">
            <w:pPr>
              <w:ind w:left="432"/>
              <w:rPr>
                <w:rFonts w:ascii="Times New Roman" w:eastAsia="Calibri" w:hAnsi="Times New Roman" w:cs="Times New Roman"/>
              </w:rPr>
            </w:pPr>
          </w:p>
        </w:tc>
      </w:tr>
    </w:tbl>
    <w:p w:rsidR="00BB501B" w:rsidRPr="00BB501B" w:rsidRDefault="00BB501B" w:rsidP="00E0503D">
      <w:pPr>
        <w:ind w:left="288" w:right="288"/>
        <w:rPr>
          <w:rFonts w:eastAsia="Calibri" w:cs="Times New Roman"/>
          <w:sz w:val="16"/>
        </w:rPr>
      </w:pPr>
      <w:r w:rsidRPr="00BB501B">
        <w:rPr>
          <w:rFonts w:eastAsia="Calibri" w:cs="Times New Roman"/>
          <w:sz w:val="16"/>
        </w:rPr>
        <w:t xml:space="preserve">Both the recent financial crisis </w:t>
      </w:r>
      <w:r w:rsidR="00E0503D">
        <w:rPr>
          <w:rFonts w:eastAsia="Calibri" w:cs="Times New Roman"/>
          <w:sz w:val="16"/>
        </w:rPr>
        <w:t>….</w:t>
      </w:r>
      <w:r w:rsidRPr="00BB501B">
        <w:rPr>
          <w:rFonts w:ascii="Times New Roman" w:eastAsia="Calibri" w:hAnsi="Times New Roman" w:cs="Times New Roman"/>
          <w:b/>
          <w:sz w:val="28"/>
          <w:highlight w:val="yellow"/>
          <w:u w:val="single"/>
        </w:rPr>
        <w:t xml:space="preserve"> </w:t>
      </w:r>
      <w:proofErr w:type="gramStart"/>
      <w:r w:rsidRPr="00BB501B">
        <w:rPr>
          <w:rFonts w:ascii="Times New Roman" w:eastAsia="Calibri" w:hAnsi="Times New Roman" w:cs="Times New Roman"/>
          <w:b/>
          <w:sz w:val="28"/>
          <w:highlight w:val="yellow"/>
          <w:u w:val="single"/>
        </w:rPr>
        <w:t>shared</w:t>
      </w:r>
      <w:proofErr w:type="gramEnd"/>
      <w:r w:rsidRPr="00BB501B">
        <w:rPr>
          <w:rFonts w:ascii="Times New Roman" w:eastAsia="Calibri" w:hAnsi="Times New Roman" w:cs="Times New Roman"/>
          <w:b/>
          <w:sz w:val="28"/>
          <w:highlight w:val="yellow"/>
          <w:u w:val="single"/>
        </w:rPr>
        <w:t xml:space="preserve"> by all complex systems.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We must embrace instability-allowing for instability to occur regularly results in less volatility </w:t>
      </w:r>
    </w:p>
    <w:p w:rsidR="00BB501B" w:rsidRPr="00BB501B" w:rsidRDefault="00BB501B" w:rsidP="00BB501B">
      <w:pPr>
        <w:spacing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proofErr w:type="spellStart"/>
      <w:r w:rsidRPr="00BB501B">
        <w:rPr>
          <w:rFonts w:ascii="Times New Roman" w:eastAsia="Times New Roman" w:hAnsi="Times New Roman" w:cs="Times New Roman"/>
          <w:b/>
          <w:bCs/>
          <w:sz w:val="26"/>
          <w:szCs w:val="24"/>
        </w:rPr>
        <w:t>Taleb</w:t>
      </w:r>
      <w:proofErr w:type="spellEnd"/>
      <w:r w:rsidRPr="00BB501B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BB501B">
        <w:rPr>
          <w:rFonts w:ascii="Times New Roman" w:eastAsia="Times New Roman" w:hAnsi="Times New Roman" w:cs="Times New Roman"/>
          <w:b/>
          <w:bCs/>
          <w:sz w:val="26"/>
          <w:szCs w:val="24"/>
        </w:rPr>
        <w:t>and  Blyth</w:t>
      </w:r>
      <w:proofErr w:type="gramEnd"/>
      <w:r w:rsidRPr="00BB501B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‘11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NASSIM NICHOLAS TALEB is Distinguished Professor of Risk Engineering at New York University's Polytechnic Institute and the author of The Black Swan: The Impact of the Highly Improbable. MARK BLYTH is Professor of International Political Economy at Brown University.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54"/>
        <w:gridCol w:w="6"/>
      </w:tblGrid>
      <w:tr w:rsidR="00BB501B" w:rsidRPr="00BB501B" w:rsidTr="00714C6E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</w:tcPr>
          <w:p w:rsidR="00BB501B" w:rsidRPr="00BB501B" w:rsidRDefault="00BB501B" w:rsidP="00BB501B">
            <w:pPr>
              <w:rPr>
                <w:rFonts w:ascii="Times New Roman" w:eastAsia="Calibri" w:hAnsi="Times New Roman" w:cs="Times New Roman"/>
              </w:rPr>
            </w:pPr>
            <w:r w:rsidRPr="00BB501B">
              <w:rPr>
                <w:rFonts w:ascii="Times New Roman" w:eastAsia="Calibri" w:hAnsi="Times New Roman" w:cs="Times New Roman"/>
                <w:i/>
              </w:rPr>
              <w:t>The Black Swan of Cairo: How Suppressing Volatility Makes the World Less Predictable and More Dangerous</w:t>
            </w:r>
            <w:r w:rsidRPr="00BB501B">
              <w:rPr>
                <w:rFonts w:ascii="Times New Roman" w:eastAsia="Calibri" w:hAnsi="Times New Roman" w:cs="Times New Roman"/>
              </w:rPr>
              <w:t xml:space="preserve"> May/June 2011, Foreign Affairs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B501B" w:rsidRPr="00BB501B" w:rsidRDefault="00BB501B" w:rsidP="00BB501B">
            <w:pPr>
              <w:ind w:left="432"/>
              <w:rPr>
                <w:rFonts w:ascii="Times New Roman" w:eastAsia="Calibri" w:hAnsi="Times New Roman" w:cs="Times New Roman"/>
              </w:rPr>
            </w:pPr>
          </w:p>
        </w:tc>
      </w:tr>
    </w:tbl>
    <w:p w:rsidR="00BB501B" w:rsidRPr="00BB501B" w:rsidRDefault="00BB501B" w:rsidP="00E0503D">
      <w:pPr>
        <w:ind w:left="288" w:right="288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Variation is information. </w:t>
      </w:r>
      <w:r w:rsidR="00E0503D">
        <w:rPr>
          <w:rFonts w:ascii="Times New Roman" w:eastAsia="Calibri" w:hAnsi="Times New Roman" w:cs="Times New Roman"/>
          <w:b/>
          <w:bCs/>
          <w:sz w:val="28"/>
          <w:u w:val="single"/>
        </w:rPr>
        <w:t>….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guarantee solid peace alone.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  <w:shd w:val="clear" w:color="auto" w:fill="FFFFFF"/>
        </w:rPr>
      </w:pPr>
      <w:r w:rsidRPr="00BB501B">
        <w:rPr>
          <w:rFonts w:ascii="Times New Roman" w:eastAsia="Calibri" w:hAnsi="Times New Roman" w:cs="Times New Roman"/>
          <w:b/>
          <w:sz w:val="28"/>
          <w:shd w:val="clear" w:color="auto" w:fill="FFFFFF"/>
        </w:rPr>
        <w:t>Securitization is based on a violent hatred of otherness and unpredictability, leading to a nihilism that kills value to life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szCs w:val="26"/>
        </w:rPr>
      </w:pPr>
      <w:r w:rsidRPr="00BB501B">
        <w:rPr>
          <w:rFonts w:ascii="Times New Roman" w:eastAsia="Calibri" w:hAnsi="Times New Roman" w:cs="Times New Roman"/>
          <w:szCs w:val="26"/>
        </w:rPr>
        <w:t xml:space="preserve">James </w:t>
      </w:r>
      <w:r w:rsidRPr="00BB501B">
        <w:rPr>
          <w:rFonts w:ascii="Times New Roman" w:eastAsia="Calibri" w:hAnsi="Times New Roman" w:cs="Times New Roman"/>
          <w:b/>
          <w:sz w:val="24"/>
        </w:rPr>
        <w:t xml:space="preserve">Der </w:t>
      </w:r>
      <w:proofErr w:type="spellStart"/>
      <w:r w:rsidRPr="00BB501B">
        <w:rPr>
          <w:rFonts w:ascii="Times New Roman" w:eastAsia="Calibri" w:hAnsi="Times New Roman" w:cs="Times New Roman"/>
          <w:b/>
          <w:sz w:val="24"/>
        </w:rPr>
        <w:t>Derian</w:t>
      </w:r>
      <w:proofErr w:type="spellEnd"/>
      <w:r w:rsidRPr="00BB501B">
        <w:rPr>
          <w:rFonts w:ascii="Times New Roman" w:eastAsia="Calibri" w:hAnsi="Times New Roman" w:cs="Times New Roman"/>
          <w:b/>
          <w:sz w:val="24"/>
        </w:rPr>
        <w:t>,</w:t>
      </w:r>
      <w:r w:rsidRPr="00BB501B">
        <w:rPr>
          <w:rFonts w:ascii="Times New Roman" w:eastAsia="Calibri" w:hAnsi="Times New Roman" w:cs="Times New Roman"/>
          <w:szCs w:val="26"/>
        </w:rPr>
        <w:t xml:space="preserve"> “The value of security: Hobbes, Marx, Nietzsche, and </w:t>
      </w:r>
      <w:proofErr w:type="spellStart"/>
      <w:r w:rsidRPr="00BB501B">
        <w:rPr>
          <w:rFonts w:ascii="Times New Roman" w:eastAsia="Calibri" w:hAnsi="Times New Roman" w:cs="Times New Roman"/>
          <w:szCs w:val="26"/>
        </w:rPr>
        <w:t>Baudrillard</w:t>
      </w:r>
      <w:proofErr w:type="spellEnd"/>
      <w:r w:rsidRPr="00BB501B">
        <w:rPr>
          <w:rFonts w:ascii="Times New Roman" w:eastAsia="Calibri" w:hAnsi="Times New Roman" w:cs="Times New Roman"/>
          <w:szCs w:val="26"/>
        </w:rPr>
        <w:t xml:space="preserve">,” The Political Subject of Violence, </w:t>
      </w:r>
      <w:r w:rsidRPr="00BB501B">
        <w:rPr>
          <w:rFonts w:ascii="Times New Roman" w:eastAsia="Calibri" w:hAnsi="Times New Roman" w:cs="Times New Roman"/>
          <w:b/>
          <w:sz w:val="24"/>
        </w:rPr>
        <w:t>1993</w:t>
      </w:r>
      <w:r w:rsidRPr="00BB501B">
        <w:rPr>
          <w:rFonts w:ascii="Times New Roman" w:eastAsia="Calibri" w:hAnsi="Times New Roman" w:cs="Times New Roman"/>
          <w:szCs w:val="26"/>
        </w:rPr>
        <w:t>, pp. 102-105</w:t>
      </w:r>
    </w:p>
    <w:p w:rsidR="00BB501B" w:rsidRPr="00BB501B" w:rsidRDefault="00BB501B" w:rsidP="00E0503D">
      <w:pPr>
        <w:ind w:left="432"/>
        <w:rPr>
          <w:rFonts w:ascii="Times New Roman" w:eastAsia="Calibri" w:hAnsi="Times New Roman" w:cs="Times New Roman"/>
          <w:szCs w:val="26"/>
        </w:rPr>
      </w:pPr>
      <w:proofErr w:type="gramStart"/>
      <w:r w:rsidRPr="00BB501B">
        <w:rPr>
          <w:rFonts w:ascii="Times New Roman" w:eastAsia="Calibri" w:hAnsi="Times New Roman" w:cs="Times New Roman"/>
          <w:b/>
          <w:sz w:val="28"/>
          <w:highlight w:val="yellow"/>
          <w:u w:val="single"/>
        </w:rPr>
        <w:t xml:space="preserve">The desire for security </w:t>
      </w:r>
      <w:r w:rsidR="00E0503D">
        <w:rPr>
          <w:rFonts w:ascii="Times New Roman" w:eastAsia="Calibri" w:hAnsi="Times New Roman" w:cs="Times New Roman"/>
          <w:b/>
          <w:sz w:val="28"/>
          <w:highlight w:val="yellow"/>
          <w:u w:val="single"/>
        </w:rPr>
        <w:t xml:space="preserve">… </w:t>
      </w:r>
      <w:r w:rsidRPr="00BB501B">
        <w:rPr>
          <w:rFonts w:ascii="Times New Roman" w:eastAsia="Calibri" w:hAnsi="Times New Roman" w:cs="Times New Roman"/>
          <w:b/>
          <w:sz w:val="28"/>
          <w:highlight w:val="yellow"/>
          <w:u w:val="single"/>
        </w:rPr>
        <w:t>all that makes life worthwhile.</w:t>
      </w:r>
      <w:proofErr w:type="gramEnd"/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Fear is inevitably subjective-this makes objective analysis of their impact scenarios impossible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Sparks ‘03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Chris Sparks </w:t>
      </w:r>
      <w:r w:rsidRPr="00BB501B">
        <w:rPr>
          <w:rFonts w:ascii="Times New Roman" w:eastAsia="Calibri" w:hAnsi="Times New Roman" w:cs="Times New Roman"/>
          <w:i/>
        </w:rPr>
        <w:t>London Metropolitan University</w:t>
      </w:r>
      <w:r w:rsidRPr="00BB501B">
        <w:rPr>
          <w:rFonts w:ascii="Times New Roman" w:eastAsia="Calibri" w:hAnsi="Times New Roman" w:cs="Times New Roman"/>
        </w:rPr>
        <w:t xml:space="preserve"> Liberalism, Terrorism and the Politics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proofErr w:type="gramStart"/>
      <w:r w:rsidRPr="00BB501B">
        <w:rPr>
          <w:rFonts w:ascii="Times New Roman" w:eastAsia="Calibri" w:hAnsi="Times New Roman" w:cs="Times New Roman"/>
        </w:rPr>
        <w:t>of</w:t>
      </w:r>
      <w:proofErr w:type="gramEnd"/>
      <w:r w:rsidRPr="00BB501B">
        <w:rPr>
          <w:rFonts w:ascii="Times New Roman" w:eastAsia="Calibri" w:hAnsi="Times New Roman" w:cs="Times New Roman"/>
        </w:rPr>
        <w:t xml:space="preserve"> Fear P O L I T I C S :   2 0 0 3   V O L   2 3 ( 3 ) ,   2 0 0 – 2 0 6</w:t>
      </w:r>
    </w:p>
    <w:p w:rsidR="00BB501B" w:rsidRPr="00BB501B" w:rsidRDefault="00BB501B" w:rsidP="00E0503D">
      <w:pPr>
        <w:ind w:left="432"/>
        <w:rPr>
          <w:rFonts w:ascii="Times New Roman" w:eastAsia="Calibri" w:hAnsi="Times New Roman" w:cs="Times New Roman"/>
          <w:sz w:val="16"/>
        </w:rPr>
      </w:pPr>
      <w:r w:rsidRPr="00BB501B">
        <w:rPr>
          <w:rFonts w:ascii="Times New Roman" w:eastAsia="Calibri" w:hAnsi="Times New Roman" w:cs="Times New Roman"/>
          <w:sz w:val="16"/>
        </w:rPr>
        <w:t xml:space="preserve">The current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fearfulness</w:t>
      </w:r>
      <w:r w:rsidRPr="00BB501B">
        <w:rPr>
          <w:rFonts w:ascii="Times New Roman" w:eastAsia="Calibri" w:hAnsi="Times New Roman" w:cs="Times New Roman"/>
          <w:sz w:val="16"/>
        </w:rPr>
        <w:t xml:space="preserve"> of the Western </w:t>
      </w:r>
      <w:r w:rsidR="00E0503D">
        <w:rPr>
          <w:rFonts w:ascii="Times New Roman" w:eastAsia="Calibri" w:hAnsi="Times New Roman" w:cs="Times New Roman"/>
          <w:sz w:val="16"/>
        </w:rPr>
        <w:t>….</w:t>
      </w:r>
      <w:r w:rsidRPr="00BB501B">
        <w:rPr>
          <w:rFonts w:ascii="Times New Roman" w:eastAsia="Calibri" w:hAnsi="Times New Roman" w:cs="Times New Roman"/>
          <w:sz w:val="16"/>
        </w:rPr>
        <w:t xml:space="preserve"> National (France) and List </w:t>
      </w:r>
      <w:proofErr w:type="spellStart"/>
      <w:r w:rsidRPr="00BB501B">
        <w:rPr>
          <w:rFonts w:ascii="Times New Roman" w:eastAsia="Calibri" w:hAnsi="Times New Roman" w:cs="Times New Roman"/>
          <w:sz w:val="16"/>
        </w:rPr>
        <w:t>Pim</w:t>
      </w:r>
      <w:proofErr w:type="spellEnd"/>
      <w:r w:rsidRPr="00BB501B">
        <w:rPr>
          <w:rFonts w:ascii="Times New Roman" w:eastAsia="Calibri" w:hAnsi="Times New Roman" w:cs="Times New Roman"/>
          <w:sz w:val="16"/>
        </w:rPr>
        <w:t xml:space="preserve"> Fortuyn </w:t>
      </w:r>
      <w:proofErr w:type="gramStart"/>
      <w:r w:rsidRPr="00BB501B">
        <w:rPr>
          <w:rFonts w:ascii="Times New Roman" w:eastAsia="Calibri" w:hAnsi="Times New Roman" w:cs="Times New Roman"/>
          <w:sz w:val="16"/>
        </w:rPr>
        <w:t>( Holland</w:t>
      </w:r>
      <w:proofErr w:type="gramEnd"/>
      <w:r w:rsidRPr="00BB501B">
        <w:rPr>
          <w:rFonts w:ascii="Times New Roman" w:eastAsia="Calibri" w:hAnsi="Times New Roman" w:cs="Times New Roman"/>
          <w:sz w:val="16"/>
        </w:rPr>
        <w:t>) made signiﬁcant electoral gains.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  <w:szCs w:val="26"/>
        </w:rPr>
      </w:pPr>
      <w:r w:rsidRPr="00BB501B">
        <w:rPr>
          <w:rFonts w:ascii="Times New Roman" w:eastAsia="Calibri" w:hAnsi="Times New Roman" w:cs="Times New Roman"/>
          <w:b/>
          <w:sz w:val="28"/>
          <w:szCs w:val="26"/>
        </w:rPr>
        <w:lastRenderedPageBreak/>
        <w:t xml:space="preserve">That makes resistance to structural violence impossible and assures we remain complicit with militarism  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szCs w:val="26"/>
        </w:rPr>
      </w:pPr>
      <w:r w:rsidRPr="00BB501B">
        <w:rPr>
          <w:rFonts w:ascii="Times New Roman" w:eastAsia="Calibri" w:hAnsi="Times New Roman" w:cs="Times New Roman"/>
          <w:b/>
          <w:sz w:val="24"/>
        </w:rPr>
        <w:t>Cuomo</w:t>
      </w:r>
      <w:r w:rsidRPr="00BB501B">
        <w:rPr>
          <w:rFonts w:ascii="Times New Roman" w:eastAsia="Calibri" w:hAnsi="Times New Roman" w:cs="Times New Roman"/>
          <w:b/>
          <w:szCs w:val="28"/>
        </w:rPr>
        <w:t>,</w:t>
      </w:r>
      <w:r w:rsidRPr="00BB501B">
        <w:rPr>
          <w:rFonts w:ascii="Times New Roman" w:eastAsia="Calibri" w:hAnsi="Times New Roman" w:cs="Times New Roman"/>
          <w:szCs w:val="26"/>
        </w:rPr>
        <w:t xml:space="preserve"> </w:t>
      </w:r>
      <w:r w:rsidRPr="00BB501B">
        <w:rPr>
          <w:rFonts w:ascii="Times New Roman" w:eastAsia="Calibri" w:hAnsi="Times New Roman" w:cs="Times New Roman"/>
          <w:szCs w:val="25"/>
        </w:rPr>
        <w:t>Professor of Philosophy,</w:t>
      </w:r>
      <w:r w:rsidRPr="00BB501B">
        <w:rPr>
          <w:rFonts w:ascii="Times New Roman" w:eastAsia="Calibri" w:hAnsi="Times New Roman" w:cs="Times New Roman"/>
          <w:szCs w:val="26"/>
        </w:rPr>
        <w:t xml:space="preserve"> </w:t>
      </w:r>
      <w:r w:rsidRPr="00BB501B">
        <w:rPr>
          <w:rFonts w:ascii="Times New Roman" w:eastAsia="Calibri" w:hAnsi="Times New Roman" w:cs="Times New Roman"/>
          <w:b/>
          <w:sz w:val="24"/>
        </w:rPr>
        <w:t>1996</w:t>
      </w:r>
      <w:r w:rsidRPr="00BB501B">
        <w:rPr>
          <w:rFonts w:ascii="Times New Roman" w:eastAsia="Calibri" w:hAnsi="Times New Roman" w:cs="Times New Roman"/>
          <w:szCs w:val="26"/>
        </w:rPr>
        <w:t xml:space="preserve"> Chris, </w:t>
      </w:r>
      <w:proofErr w:type="spellStart"/>
      <w:r w:rsidRPr="00BB501B">
        <w:rPr>
          <w:rFonts w:ascii="Times New Roman" w:eastAsia="Calibri" w:hAnsi="Times New Roman" w:cs="Times New Roman"/>
          <w:szCs w:val="26"/>
        </w:rPr>
        <w:t>Hypatia</w:t>
      </w:r>
      <w:proofErr w:type="spellEnd"/>
      <w:r w:rsidRPr="00BB501B">
        <w:rPr>
          <w:rFonts w:ascii="Times New Roman" w:eastAsia="Calibri" w:hAnsi="Times New Roman" w:cs="Times New Roman"/>
          <w:szCs w:val="26"/>
        </w:rPr>
        <w:t xml:space="preserve"> 11.4, </w:t>
      </w:r>
      <w:proofErr w:type="spellStart"/>
      <w:r w:rsidRPr="00BB501B">
        <w:rPr>
          <w:rFonts w:ascii="Times New Roman" w:eastAsia="Calibri" w:hAnsi="Times New Roman" w:cs="Times New Roman"/>
          <w:szCs w:val="26"/>
        </w:rPr>
        <w:t>proquest</w:t>
      </w:r>
      <w:proofErr w:type="spellEnd"/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Ethical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approaches </w:t>
      </w:r>
      <w:r w:rsidR="00E0503D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….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</w:t>
      </w:r>
      <w:proofErr w:type="gramStart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militaristic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agents 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of the state.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keepNext/>
        <w:keepLines/>
        <w:pageBreakBefore/>
        <w:spacing w:before="200"/>
        <w:ind w:left="432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</w:pPr>
      <w:r w:rsidRPr="00BB501B"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lastRenderedPageBreak/>
        <w:t>Security Contention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Security dominates the US agenda in Yemen-literally every shortcoming of US policy is caused by its security focus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Phillips ‘11</w:t>
      </w:r>
    </w:p>
    <w:p w:rsidR="00BB501B" w:rsidRPr="00BB501B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Phillips, Sarah. (</w:t>
      </w:r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is</w:t>
      </w:r>
      <w:proofErr w:type="gramEnd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 lecturer at the Centre for International Security studies at the University of</w:t>
      </w:r>
    </w:p>
    <w:p w:rsidR="00BB501B" w:rsidRPr="00BB501B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Sydney) </w:t>
      </w:r>
      <w:r w:rsidRPr="00BB501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Yemen and the Politics of Permanent Crisis</w:t>
      </w:r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gramEnd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London: International Institute for</w:t>
      </w:r>
    </w:p>
    <w:p w:rsidR="00BB501B" w:rsidRPr="00BB501B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Strategic Studies (IISS), 2011.</w:t>
      </w:r>
      <w:proofErr w:type="gramEnd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Print.</w:t>
      </w:r>
    </w:p>
    <w:p w:rsidR="00BB501B" w:rsidRPr="00BB501B" w:rsidRDefault="00BB501B" w:rsidP="00E0503D">
      <w:pPr>
        <w:ind w:left="432"/>
        <w:rPr>
          <w:rFonts w:ascii="AGaramond-Regular" w:eastAsia="Calibri" w:hAnsi="AGaramond-Regular" w:cs="AGaramond-Regular"/>
        </w:rPr>
      </w:pPr>
      <w:r w:rsidRPr="00BB501B">
        <w:rPr>
          <w:rFonts w:ascii="AGaramond-Regular" w:eastAsia="Calibri" w:hAnsi="AGaramond-Regular" w:cs="AGaramond-Regular"/>
        </w:rPr>
        <w:t xml:space="preserve">Like the Pakistani </w:t>
      </w:r>
      <w:r w:rsidR="00E0503D">
        <w:rPr>
          <w:rFonts w:ascii="AGaramond-Regular" w:eastAsia="Calibri" w:hAnsi="AGaramond-Regular" w:cs="AGaramond-Regular"/>
        </w:rPr>
        <w:t>….</w:t>
      </w:r>
      <w:r w:rsidRPr="00BB501B">
        <w:rPr>
          <w:rFonts w:ascii="AGaramond-Regular" w:eastAsia="Calibri" w:hAnsi="AGaramond-Regular" w:cs="AGaramond-Regular"/>
        </w:rPr>
        <w:t xml:space="preserve"> Yemen there’s no question about it.’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Security is the universal benchmark to which all other objectives are compared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proofErr w:type="spellStart"/>
      <w:r w:rsidRPr="00BB501B">
        <w:rPr>
          <w:rFonts w:ascii="Times New Roman" w:eastAsia="Calibri" w:hAnsi="Times New Roman" w:cs="Times New Roman"/>
          <w:b/>
          <w:bCs/>
          <w:sz w:val="26"/>
        </w:rPr>
        <w:t>Boucek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6"/>
        </w:rPr>
        <w:t xml:space="preserve"> 2010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[Dr. Christopher, Associate, Middle East Program Carnegie Endowment for International Peace Written Testimony U.S. House of Representatives Committee on Foreign Affairs February 3, 2010 YEMEN ON THE BRINK: IMPLICATIONS FOR U.S. POLICY, http://www.carnegieendowment.org/files/0203_transcript_boucek_testimony.pdf]</w:t>
      </w:r>
    </w:p>
    <w:p w:rsidR="00BB501B" w:rsidRPr="00BB501B" w:rsidRDefault="00BB501B" w:rsidP="00BB501B">
      <w:pPr>
        <w:ind w:left="288" w:right="288"/>
        <w:rPr>
          <w:rFonts w:ascii="Times New Roman" w:eastAsia="Calibri" w:hAnsi="Times New Roman" w:cs="Times New Roman"/>
          <w:b/>
          <w:sz w:val="28"/>
          <w:u w:val="single"/>
        </w:rPr>
      </w:pPr>
      <w:r w:rsidRPr="00BB501B">
        <w:rPr>
          <w:rFonts w:ascii="Times New Roman" w:eastAsia="Calibri" w:hAnsi="Times New Roman" w:cs="Times New Roman"/>
          <w:b/>
          <w:sz w:val="28"/>
          <w:u w:val="single"/>
        </w:rPr>
        <w:t xml:space="preserve">It is essential </w:t>
      </w:r>
      <w:r w:rsidR="00E0503D">
        <w:rPr>
          <w:rFonts w:ascii="Times New Roman" w:eastAsia="Calibri" w:hAnsi="Times New Roman" w:cs="Times New Roman"/>
          <w:b/>
          <w:sz w:val="28"/>
          <w:u w:val="single"/>
        </w:rPr>
        <w:t>…</w:t>
      </w:r>
      <w:r w:rsidRPr="00BB501B">
        <w:rPr>
          <w:rFonts w:ascii="Times New Roman" w:eastAsia="Calibri" w:hAnsi="Times New Roman" w:cs="Times New Roman"/>
          <w:b/>
          <w:sz w:val="28"/>
          <w:u w:val="single"/>
        </w:rPr>
        <w:t>Yemen on other issues that will contribute indirectly to improving domestic security.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The political </w:t>
      </w:r>
      <w:proofErr w:type="spellStart"/>
      <w:r w:rsidRPr="00BB501B">
        <w:rPr>
          <w:rFonts w:ascii="Times New Roman" w:eastAsia="Calibri" w:hAnsi="Times New Roman" w:cs="Times New Roman"/>
          <w:b/>
          <w:sz w:val="28"/>
        </w:rPr>
        <w:t>enframing</w:t>
      </w:r>
      <w:proofErr w:type="spellEnd"/>
      <w:r w:rsidRPr="00BB501B">
        <w:rPr>
          <w:rFonts w:ascii="Times New Roman" w:eastAsia="Calibri" w:hAnsi="Times New Roman" w:cs="Times New Roman"/>
          <w:b/>
          <w:sz w:val="28"/>
        </w:rPr>
        <w:t xml:space="preserve"> of counterterrorism as natural and inevitable provides the justification for the violence of the international arena 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  <w:b/>
          <w:sz w:val="24"/>
        </w:rPr>
        <w:t>Burke</w:t>
      </w:r>
      <w:r w:rsidRPr="00BB501B">
        <w:rPr>
          <w:rFonts w:ascii="Times New Roman" w:eastAsia="Calibri" w:hAnsi="Times New Roman" w:cs="Times New Roman"/>
          <w:b/>
          <w:sz w:val="24"/>
          <w:szCs w:val="28"/>
        </w:rPr>
        <w:t>,</w:t>
      </w:r>
      <w:r w:rsidRPr="00BB501B">
        <w:rPr>
          <w:rFonts w:ascii="Times New Roman" w:eastAsia="Calibri" w:hAnsi="Times New Roman" w:cs="Times New Roman"/>
        </w:rPr>
        <w:t xml:space="preserve"> Senior Lecturer in Politics and IR, University of New South Wales, </w:t>
      </w:r>
      <w:r w:rsidRPr="00BB501B">
        <w:rPr>
          <w:rFonts w:ascii="Times New Roman" w:eastAsia="Calibri" w:hAnsi="Times New Roman" w:cs="Times New Roman"/>
          <w:b/>
          <w:sz w:val="24"/>
        </w:rPr>
        <w:t>2007</w:t>
      </w:r>
      <w:r w:rsidRPr="00BB501B">
        <w:rPr>
          <w:rFonts w:ascii="Times New Roman" w:eastAsia="Calibri" w:hAnsi="Times New Roman" w:cs="Times New Roman"/>
        </w:rPr>
        <w:t xml:space="preserve"> Anthony, Theory &amp; Event, 10.2</w:t>
      </w:r>
    </w:p>
    <w:p w:rsidR="00BB501B" w:rsidRPr="00BB501B" w:rsidRDefault="00BB501B" w:rsidP="00E0503D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Times New Roman" w:eastAsia="Calibri" w:hAnsi="Times New Roman" w:cs="Times New Roman"/>
          <w:sz w:val="16"/>
          <w:szCs w:val="26"/>
        </w:rPr>
        <w:t xml:space="preserve">My argument </w:t>
      </w:r>
      <w:proofErr w:type="gramStart"/>
      <w:r w:rsidRPr="00BB501B">
        <w:rPr>
          <w:rFonts w:ascii="Times New Roman" w:eastAsia="Calibri" w:hAnsi="Times New Roman" w:cs="Times New Roman"/>
          <w:sz w:val="16"/>
          <w:szCs w:val="26"/>
        </w:rPr>
        <w:t xml:space="preserve">here, </w:t>
      </w:r>
      <w:r w:rsidR="00E0503D">
        <w:rPr>
          <w:rFonts w:ascii="Times New Roman" w:eastAsia="Calibri" w:hAnsi="Times New Roman" w:cs="Times New Roman"/>
          <w:sz w:val="16"/>
          <w:szCs w:val="26"/>
        </w:rPr>
        <w:t>…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however ineffective, dysfunctional or chaotic.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  <w:szCs w:val="26"/>
        </w:rPr>
      </w:pPr>
      <w:r w:rsidRPr="00BB501B">
        <w:rPr>
          <w:rFonts w:ascii="Times New Roman" w:eastAsia="Calibri" w:hAnsi="Times New Roman" w:cs="Times New Roman"/>
          <w:b/>
          <w:sz w:val="28"/>
          <w:szCs w:val="26"/>
        </w:rPr>
        <w:t xml:space="preserve">The drive for ontological certainty closes off the ability to contest our truth claims -- guarantees infinite violence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4"/>
          <w:szCs w:val="28"/>
        </w:rPr>
      </w:pPr>
      <w:r w:rsidRPr="00BB501B">
        <w:rPr>
          <w:rFonts w:ascii="Times New Roman" w:eastAsia="Calibri" w:hAnsi="Times New Roman" w:cs="Times New Roman"/>
          <w:b/>
          <w:sz w:val="24"/>
        </w:rPr>
        <w:t>Burke</w:t>
      </w:r>
      <w:r w:rsidRPr="00BB501B">
        <w:rPr>
          <w:rFonts w:ascii="Times New Roman" w:eastAsia="Calibri" w:hAnsi="Times New Roman" w:cs="Times New Roman"/>
          <w:b/>
          <w:sz w:val="24"/>
          <w:szCs w:val="28"/>
        </w:rPr>
        <w:t>,</w:t>
      </w:r>
      <w:r w:rsidRPr="00BB501B">
        <w:rPr>
          <w:rFonts w:ascii="Times New Roman" w:eastAsia="Calibri" w:hAnsi="Times New Roman" w:cs="Times New Roman"/>
        </w:rPr>
        <w:t xml:space="preserve"> Senior Lecturer in Politics and IR, University of New South Wales, </w:t>
      </w:r>
      <w:r w:rsidRPr="00BB501B">
        <w:rPr>
          <w:rFonts w:ascii="Times New Roman" w:eastAsia="Calibri" w:hAnsi="Times New Roman" w:cs="Times New Roman"/>
          <w:b/>
          <w:sz w:val="24"/>
        </w:rPr>
        <w:t>2007</w:t>
      </w:r>
      <w:r w:rsidRPr="00BB501B">
        <w:rPr>
          <w:rFonts w:ascii="Times New Roman" w:eastAsia="Calibri" w:hAnsi="Times New Roman" w:cs="Times New Roman"/>
        </w:rPr>
        <w:t xml:space="preserve"> Anthony, Theory &amp; Event, 10.2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I see</w:t>
      </w:r>
      <w:r w:rsidRPr="00BB501B">
        <w:rPr>
          <w:rFonts w:ascii="Times New Roman" w:eastAsia="Calibri" w:hAnsi="Times New Roman" w:cs="Times New Roman"/>
          <w:sz w:val="16"/>
          <w:szCs w:val="26"/>
        </w:rPr>
        <w:t xml:space="preserve"> such</w:t>
      </w:r>
      <w:r w:rsidRPr="00BB501B">
        <w:rPr>
          <w:rFonts w:ascii="Times New Roman" w:eastAsia="Calibri" w:hAnsi="Times New Roman" w:cs="Times New Roman"/>
          <w:szCs w:val="26"/>
        </w:rPr>
        <w:t xml:space="preserve">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a drive </w:t>
      </w:r>
      <w:r w:rsidR="00E0503D">
        <w:rPr>
          <w:rFonts w:ascii="Times New Roman" w:eastAsia="Calibri" w:hAnsi="Times New Roman" w:cs="Times New Roman"/>
          <w:b/>
          <w:bCs/>
          <w:sz w:val="28"/>
          <w:u w:val="single"/>
        </w:rPr>
        <w:t>…</w:t>
      </w:r>
      <w:r w:rsidRPr="00BB501B">
        <w:rPr>
          <w:rFonts w:ascii="Times New Roman" w:eastAsia="Calibri" w:hAnsi="Times New Roman" w:cs="Times New Roman"/>
          <w:sz w:val="16"/>
          <w:szCs w:val="26"/>
        </w:rPr>
        <w:t xml:space="preserve"> and with limited impact -- 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it permeates being.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We trained the Yemeni security forces that commit the abuses - as part of our endless focus on security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4"/>
        </w:rPr>
      </w:pPr>
      <w:proofErr w:type="spellStart"/>
      <w:r w:rsidRPr="00BB501B">
        <w:rPr>
          <w:rFonts w:ascii="Times New Roman" w:eastAsia="Calibri" w:hAnsi="Times New Roman" w:cs="Times New Roman"/>
          <w:b/>
          <w:sz w:val="24"/>
        </w:rPr>
        <w:t>Boucek</w:t>
      </w:r>
      <w:proofErr w:type="spellEnd"/>
      <w:r w:rsidRPr="00BB501B">
        <w:rPr>
          <w:rFonts w:ascii="Times New Roman" w:eastAsia="Calibri" w:hAnsi="Times New Roman" w:cs="Times New Roman"/>
          <w:b/>
          <w:sz w:val="24"/>
        </w:rPr>
        <w:t xml:space="preserve"> 10/27</w:t>
      </w:r>
    </w:p>
    <w:p w:rsidR="00BB501B" w:rsidRPr="00BB501B" w:rsidRDefault="00AD2793" w:rsidP="00BB501B">
      <w:pPr>
        <w:rPr>
          <w:rFonts w:ascii="Times New Roman" w:eastAsia="Calibri" w:hAnsi="Times New Roman" w:cs="Times New Roman"/>
        </w:rPr>
      </w:pPr>
      <w:hyperlink r:id="rId16" w:history="1">
        <w:r w:rsidR="00BB501B" w:rsidRPr="00BB501B">
          <w:rPr>
            <w:rFonts w:ascii="Times New Roman" w:eastAsia="Calibri" w:hAnsi="Times New Roman" w:cs="Times New Roman"/>
          </w:rPr>
          <w:t xml:space="preserve">Christopher </w:t>
        </w:r>
        <w:proofErr w:type="spellStart"/>
        <w:r w:rsidR="00BB501B" w:rsidRPr="00BB501B">
          <w:rPr>
            <w:rFonts w:ascii="Times New Roman" w:eastAsia="Calibri" w:hAnsi="Times New Roman" w:cs="Times New Roman"/>
          </w:rPr>
          <w:t>Boucek</w:t>
        </w:r>
        <w:proofErr w:type="spellEnd"/>
      </w:hyperlink>
      <w:r w:rsidR="00BB501B" w:rsidRPr="00BB501B">
        <w:rPr>
          <w:rFonts w:ascii="Times New Roman" w:eastAsia="Calibri" w:hAnsi="Times New Roman" w:cs="Times New Roman"/>
        </w:rPr>
        <w:t xml:space="preserve"> Q&amp;A, OCTOBER 27, 2011 Yemen </w:t>
      </w:r>
      <w:proofErr w:type="gramStart"/>
      <w:r w:rsidR="00BB501B" w:rsidRPr="00BB501B">
        <w:rPr>
          <w:rFonts w:ascii="Times New Roman" w:eastAsia="Calibri" w:hAnsi="Times New Roman" w:cs="Times New Roman"/>
        </w:rPr>
        <w:t>After</w:t>
      </w:r>
      <w:proofErr w:type="gramEnd"/>
      <w:r w:rsidR="00BB501B" w:rsidRPr="00BB501B">
        <w:rPr>
          <w:rFonts w:ascii="Times New Roman" w:eastAsia="Calibri" w:hAnsi="Times New Roman" w:cs="Times New Roman"/>
        </w:rPr>
        <w:t xml:space="preserve"> </w:t>
      </w:r>
      <w:proofErr w:type="spellStart"/>
      <w:r w:rsidR="00BB501B" w:rsidRPr="00BB501B">
        <w:rPr>
          <w:rFonts w:ascii="Times New Roman" w:eastAsia="Calibri" w:hAnsi="Times New Roman" w:cs="Times New Roman"/>
        </w:rPr>
        <w:t>Saleh’s</w:t>
      </w:r>
      <w:proofErr w:type="spellEnd"/>
      <w:r w:rsidR="00BB501B" w:rsidRPr="00BB501B">
        <w:rPr>
          <w:rFonts w:ascii="Times New Roman" w:eastAsia="Calibri" w:hAnsi="Times New Roman" w:cs="Times New Roman"/>
        </w:rPr>
        <w:t xml:space="preserve"> Return and </w:t>
      </w:r>
      <w:proofErr w:type="spellStart"/>
      <w:r w:rsidR="00BB501B" w:rsidRPr="00BB501B">
        <w:rPr>
          <w:rFonts w:ascii="Times New Roman" w:eastAsia="Calibri" w:hAnsi="Times New Roman" w:cs="Times New Roman"/>
        </w:rPr>
        <w:t>Awlaki’s</w:t>
      </w:r>
      <w:proofErr w:type="spellEnd"/>
      <w:r w:rsidR="00BB501B" w:rsidRPr="00BB501B">
        <w:rPr>
          <w:rFonts w:ascii="Times New Roman" w:eastAsia="Calibri" w:hAnsi="Times New Roman" w:cs="Times New Roman"/>
        </w:rPr>
        <w:t xml:space="preserve"> Exit</w:t>
      </w:r>
    </w:p>
    <w:p w:rsidR="00BB501B" w:rsidRPr="00BB501B" w:rsidRDefault="00AD2793" w:rsidP="00BB501B">
      <w:pPr>
        <w:rPr>
          <w:rFonts w:ascii="Times New Roman" w:eastAsia="Calibri" w:hAnsi="Times New Roman" w:cs="Times New Roman"/>
        </w:rPr>
      </w:pPr>
      <w:hyperlink r:id="rId17" w:anchor="effective" w:history="1">
        <w:r w:rsidR="00BB501B" w:rsidRPr="00BB501B">
          <w:rPr>
            <w:rFonts w:ascii="Times New Roman" w:eastAsia="Calibri" w:hAnsi="Times New Roman" w:cs="Times New Roman"/>
          </w:rPr>
          <w:t>http://carnegie-mec.org/publications/?fa=45854#effective</w:t>
        </w:r>
      </w:hyperlink>
    </w:p>
    <w:p w:rsidR="00BB501B" w:rsidRPr="00BB501B" w:rsidRDefault="00BB501B" w:rsidP="00BB501B">
      <w:pPr>
        <w:ind w:left="450"/>
        <w:rPr>
          <w:rFonts w:ascii="Times New Roman" w:eastAsia="Calibri" w:hAnsi="Times New Roman" w:cs="Times New Roman"/>
          <w:sz w:val="16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There’s also </w:t>
      </w:r>
      <w:r w:rsidR="00E0503D">
        <w:rPr>
          <w:rFonts w:ascii="Times New Roman" w:eastAsia="Calibri" w:hAnsi="Times New Roman" w:cs="Times New Roman"/>
          <w:b/>
          <w:bCs/>
          <w:sz w:val="28"/>
          <w:u w:val="single"/>
        </w:rPr>
        <w:t>…n</w:t>
      </w:r>
      <w:r w:rsidRPr="00BB501B">
        <w:rPr>
          <w:rFonts w:ascii="Times New Roman" w:eastAsia="Calibri" w:hAnsi="Times New Roman" w:cs="Times New Roman"/>
          <w:sz w:val="16"/>
        </w:rPr>
        <w:t xml:space="preserve"> that this is not the case.  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There is a moral obligation to shun human rights abusers-they are an offense to a larger moral order that must be affirmed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4"/>
        </w:rPr>
      </w:pPr>
      <w:proofErr w:type="spellStart"/>
      <w:r w:rsidRPr="00BB501B">
        <w:rPr>
          <w:rFonts w:ascii="Times New Roman" w:eastAsia="Calibri" w:hAnsi="Times New Roman" w:cs="Times New Roman"/>
          <w:b/>
          <w:sz w:val="24"/>
        </w:rPr>
        <w:t>Beversluis</w:t>
      </w:r>
      <w:proofErr w:type="spellEnd"/>
      <w:r w:rsidRPr="00BB501B">
        <w:rPr>
          <w:rFonts w:ascii="Times New Roman" w:eastAsia="Calibri" w:hAnsi="Times New Roman" w:cs="Times New Roman"/>
          <w:b/>
          <w:sz w:val="24"/>
        </w:rPr>
        <w:t xml:space="preserve"> ‘89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Author(s): Eric H. </w:t>
      </w:r>
      <w:proofErr w:type="spellStart"/>
      <w:r w:rsidRPr="00BB501B">
        <w:rPr>
          <w:rFonts w:ascii="Times New Roman" w:eastAsia="Calibri" w:hAnsi="Times New Roman" w:cs="Times New Roman"/>
        </w:rPr>
        <w:t>Beversluis</w:t>
      </w:r>
      <w:proofErr w:type="spellEnd"/>
      <w:r w:rsidRPr="00BB501B">
        <w:rPr>
          <w:rFonts w:ascii="Times New Roman" w:eastAsia="Calibri" w:hAnsi="Times New Roman" w:cs="Times New Roman"/>
        </w:rPr>
        <w:t xml:space="preserve"> On Shunning Undesirable Regimes: Ethics and Economic Sanctions Reviewed work(s)</w:t>
      </w:r>
      <w:proofErr w:type="gramStart"/>
      <w:r w:rsidRPr="00BB501B">
        <w:rPr>
          <w:rFonts w:ascii="Times New Roman" w:eastAsia="Calibri" w:hAnsi="Times New Roman" w:cs="Times New Roman"/>
        </w:rPr>
        <w:t>:Source</w:t>
      </w:r>
      <w:proofErr w:type="gramEnd"/>
      <w:r w:rsidRPr="00BB501B">
        <w:rPr>
          <w:rFonts w:ascii="Times New Roman" w:eastAsia="Calibri" w:hAnsi="Times New Roman" w:cs="Times New Roman"/>
        </w:rPr>
        <w:t xml:space="preserve">: Public Affairs Quarterly, Vol. 3, No. 2 (Apr., 1989), pp. 15-25Published by: </w:t>
      </w:r>
      <w:r w:rsidRPr="00BB501B">
        <w:rPr>
          <w:rFonts w:ascii="Times New Roman" w:eastAsia="Calibri" w:hAnsi="Times New Roman" w:cs="Times New Roman"/>
        </w:rPr>
        <w:lastRenderedPageBreak/>
        <w:t xml:space="preserve">University of Illinois Press on behalf of North American Philosophical </w:t>
      </w:r>
      <w:proofErr w:type="spellStart"/>
      <w:r w:rsidRPr="00BB501B">
        <w:rPr>
          <w:rFonts w:ascii="Times New Roman" w:eastAsia="Calibri" w:hAnsi="Times New Roman" w:cs="Times New Roman"/>
        </w:rPr>
        <w:t>PublicationsStable</w:t>
      </w:r>
      <w:proofErr w:type="spellEnd"/>
      <w:r w:rsidRPr="00BB501B">
        <w:rPr>
          <w:rFonts w:ascii="Times New Roman" w:eastAsia="Calibri" w:hAnsi="Times New Roman" w:cs="Times New Roman"/>
        </w:rPr>
        <w:t xml:space="preserve"> URL: http://www.jstor.org/stable/40435708 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Certain types of </w:t>
      </w:r>
      <w:r w:rsidR="00E0503D">
        <w:rPr>
          <w:rFonts w:ascii="Times New Roman" w:eastAsia="Calibri" w:hAnsi="Times New Roman" w:cs="Times New Roman"/>
          <w:b/>
          <w:bCs/>
          <w:sz w:val="28"/>
          <w:u w:val="single"/>
        </w:rPr>
        <w:t>….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persistent, and flagrant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immorality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It is impossible to shun the regime in Yemen while simultaneously giving them security assistance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proofErr w:type="spellStart"/>
      <w:r w:rsidRPr="00BB501B">
        <w:rPr>
          <w:rFonts w:ascii="Times New Roman" w:eastAsia="Calibri" w:hAnsi="Times New Roman" w:cs="Times New Roman"/>
          <w:b/>
          <w:bCs/>
          <w:sz w:val="26"/>
        </w:rPr>
        <w:t>Nevens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6"/>
        </w:rPr>
        <w:t xml:space="preserve"> 11/7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  <w:bdr w:val="none" w:sz="0" w:space="0" w:color="auto" w:frame="1"/>
        </w:rPr>
        <w:t xml:space="preserve">KATE NEVENS </w:t>
      </w:r>
      <w:r w:rsidRPr="00BB501B">
        <w:rPr>
          <w:rFonts w:ascii="Georgia" w:eastAsia="Calibri" w:hAnsi="Georgia" w:cs="Times New Roman"/>
          <w:i/>
          <w:iCs/>
          <w:color w:val="333333"/>
          <w:bdr w:val="none" w:sz="0" w:space="0" w:color="auto" w:frame="1"/>
        </w:rPr>
        <w:t xml:space="preserve">is Manager of the Middle East and North Africa </w:t>
      </w:r>
      <w:proofErr w:type="spellStart"/>
      <w:r w:rsidRPr="00BB501B">
        <w:rPr>
          <w:rFonts w:ascii="Georgia" w:eastAsia="Calibri" w:hAnsi="Georgia" w:cs="Times New Roman"/>
          <w:i/>
          <w:iCs/>
          <w:color w:val="333333"/>
          <w:bdr w:val="none" w:sz="0" w:space="0" w:color="auto" w:frame="1"/>
        </w:rPr>
        <w:t>Programme</w:t>
      </w:r>
      <w:proofErr w:type="spellEnd"/>
      <w:r w:rsidRPr="00BB501B">
        <w:rPr>
          <w:rFonts w:ascii="Georgia" w:eastAsia="Calibri" w:hAnsi="Georgia" w:cs="Times New Roman"/>
          <w:i/>
          <w:iCs/>
          <w:color w:val="333333"/>
          <w:bdr w:val="none" w:sz="0" w:space="0" w:color="auto" w:frame="1"/>
        </w:rPr>
        <w:t xml:space="preserve"> at Chatham House (The Royal Institute of International Affairs).</w:t>
      </w:r>
      <w:r w:rsidRPr="00BB501B">
        <w:rPr>
          <w:rFonts w:ascii="Times New Roman" w:eastAsia="Calibri" w:hAnsi="Times New Roman" w:cs="Times New Roman"/>
          <w:shd w:val="clear" w:color="auto" w:fill="FFFFFF"/>
        </w:rPr>
        <w:t xml:space="preserve"> Yemen’s youth revolution </w:t>
      </w:r>
      <w:hyperlink r:id="rId18" w:tooltip="2:16 pm" w:history="1">
        <w:r w:rsidRPr="00BB501B">
          <w:rPr>
            <w:rFonts w:ascii="Times New Roman" w:eastAsia="Calibri" w:hAnsi="Times New Roman" w:cs="Times New Roman"/>
            <w:bdr w:val="none" w:sz="0" w:space="0" w:color="auto" w:frame="1"/>
          </w:rPr>
          <w:t>NOVEMBER 7, 2011</w:t>
        </w:r>
      </w:hyperlink>
      <w:r w:rsidRPr="00BB501B">
        <w:rPr>
          <w:rFonts w:ascii="Times New Roman" w:eastAsia="Calibri" w:hAnsi="Times New Roman" w:cs="Times New Roman"/>
          <w:shd w:val="clear" w:color="auto" w:fill="FFFFFF"/>
        </w:rPr>
        <w:t> </w:t>
      </w:r>
      <w:r w:rsidRPr="00BB501B">
        <w:rPr>
          <w:rFonts w:ascii="Times New Roman" w:eastAsia="Calibri" w:hAnsi="Times New Roman" w:cs="Times New Roman"/>
        </w:rPr>
        <w:t xml:space="preserve">Conservative Middle East Council, </w:t>
      </w:r>
      <w:hyperlink r:id="rId19" w:history="1">
        <w:r w:rsidRPr="00BB501B">
          <w:rPr>
            <w:rFonts w:ascii="Times New Roman" w:eastAsia="Calibri" w:hAnsi="Times New Roman" w:cs="Times New Roman"/>
            <w:color w:val="0000FF"/>
            <w:u w:val="single"/>
          </w:rPr>
          <w:t>http://cmec.org.uk/blog/yemen%E2%80%99s-youth-revolution/</w:t>
        </w:r>
      </w:hyperlink>
    </w:p>
    <w:p w:rsidR="00BB501B" w:rsidRPr="00BB501B" w:rsidRDefault="00BB501B" w:rsidP="00BB501B">
      <w:pPr>
        <w:ind w:left="360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Georgia" w:eastAsia="Calibri" w:hAnsi="Georgia" w:cs="Times New Roman"/>
          <w:color w:val="333333"/>
          <w:sz w:val="16"/>
          <w:shd w:val="clear" w:color="auto" w:fill="FFFFFF"/>
        </w:rPr>
        <w:t xml:space="preserve">Another </w:t>
      </w:r>
      <w:r w:rsidR="00E0503D">
        <w:rPr>
          <w:rFonts w:ascii="Georgia" w:eastAsia="Calibri" w:hAnsi="Georgia" w:cs="Times New Roman"/>
          <w:color w:val="333333"/>
          <w:sz w:val="16"/>
          <w:shd w:val="clear" w:color="auto" w:fill="FFFFFF"/>
        </w:rPr>
        <w:t>….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</w:t>
      </w:r>
      <w:proofErr w:type="gramStart"/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position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in Yemen.</w:t>
      </w:r>
    </w:p>
    <w:p w:rsidR="00BB501B" w:rsidRPr="00BB501B" w:rsidRDefault="00BB501B" w:rsidP="00BB501B">
      <w:pPr>
        <w:keepNext/>
        <w:keepLines/>
        <w:pageBreakBefore/>
        <w:spacing w:before="200"/>
        <w:ind w:left="432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</w:pPr>
      <w:r w:rsidRPr="00BB501B"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lastRenderedPageBreak/>
        <w:t>Solvency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Thus the plan: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The United States federal government should transfer all security and military assistance funds for Yemen to democracy assistance funding for opposition groups in Yemen. 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4"/>
        </w:rPr>
      </w:pPr>
      <w:r w:rsidRPr="00BB501B">
        <w:rPr>
          <w:rFonts w:ascii="Times New Roman" w:eastAsia="Calibri" w:hAnsi="Times New Roman" w:cs="Times New Roman"/>
          <w:b/>
          <w:sz w:val="24"/>
        </w:rPr>
        <w:t>Taking away the money collapse the security forces and causes them to defect to the opposition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4"/>
        </w:rPr>
      </w:pPr>
      <w:proofErr w:type="spellStart"/>
      <w:r w:rsidRPr="00BB501B">
        <w:rPr>
          <w:rFonts w:ascii="Times New Roman" w:eastAsia="Calibri" w:hAnsi="Times New Roman" w:cs="Times New Roman"/>
          <w:b/>
          <w:sz w:val="24"/>
        </w:rPr>
        <w:t>Johnsen</w:t>
      </w:r>
      <w:proofErr w:type="spellEnd"/>
      <w:r w:rsidRPr="00BB501B">
        <w:rPr>
          <w:rFonts w:ascii="Times New Roman" w:eastAsia="Calibri" w:hAnsi="Times New Roman" w:cs="Times New Roman"/>
          <w:b/>
          <w:sz w:val="24"/>
        </w:rPr>
        <w:t xml:space="preserve"> ‘11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Gregory </w:t>
      </w:r>
      <w:proofErr w:type="spellStart"/>
      <w:r w:rsidRPr="00BB501B">
        <w:rPr>
          <w:rFonts w:ascii="Times New Roman" w:eastAsia="Calibri" w:hAnsi="Times New Roman" w:cs="Times New Roman"/>
        </w:rPr>
        <w:t>Johnsen</w:t>
      </w:r>
      <w:proofErr w:type="spellEnd"/>
      <w:r w:rsidRPr="00BB501B">
        <w:rPr>
          <w:rFonts w:ascii="Times New Roman" w:eastAsia="Calibri" w:hAnsi="Times New Roman" w:cs="Times New Roman"/>
        </w:rPr>
        <w:t>, Near East Studies Scholar, Princeton University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Resetting U.S. Policy </w:t>
      </w:r>
      <w:proofErr w:type="gramStart"/>
      <w:r w:rsidRPr="00BB501B">
        <w:rPr>
          <w:rFonts w:ascii="Times New Roman" w:eastAsia="Calibri" w:hAnsi="Times New Roman" w:cs="Times New Roman"/>
        </w:rPr>
        <w:t>Toward</w:t>
      </w:r>
      <w:proofErr w:type="gramEnd"/>
      <w:r w:rsidRPr="00BB501B">
        <w:rPr>
          <w:rFonts w:ascii="Times New Roman" w:eastAsia="Calibri" w:hAnsi="Times New Roman" w:cs="Times New Roman"/>
        </w:rPr>
        <w:t xml:space="preserve"> Yemen Policy Innovation Memorandum No. 8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Publisher: Council on Foreign Relations Press Release Date: September 2011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It is </w:t>
      </w:r>
      <w:r w:rsidR="00E0503D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…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anti-</w:t>
      </w:r>
      <w:proofErr w:type="spellStart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Salih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coalition.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Now is the key time-</w:t>
      </w:r>
      <w:proofErr w:type="spellStart"/>
      <w:r w:rsidRPr="00BB501B">
        <w:rPr>
          <w:rFonts w:ascii="Times New Roman" w:eastAsia="Calibri" w:hAnsi="Times New Roman" w:cs="Times New Roman"/>
          <w:b/>
          <w:sz w:val="28"/>
        </w:rPr>
        <w:t>Saleh</w:t>
      </w:r>
      <w:proofErr w:type="spellEnd"/>
      <w:r w:rsidRPr="00BB501B">
        <w:rPr>
          <w:rFonts w:ascii="Times New Roman" w:eastAsia="Calibri" w:hAnsi="Times New Roman" w:cs="Times New Roman"/>
          <w:b/>
          <w:sz w:val="28"/>
        </w:rPr>
        <w:t xml:space="preserve"> is low on cash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4"/>
        </w:rPr>
      </w:pPr>
      <w:r w:rsidRPr="00BB501B">
        <w:rPr>
          <w:rFonts w:ascii="Times New Roman" w:eastAsia="Calibri" w:hAnsi="Times New Roman" w:cs="Times New Roman"/>
          <w:b/>
          <w:sz w:val="24"/>
        </w:rPr>
        <w:t>Worth ‘11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By </w:t>
      </w:r>
      <w:hyperlink r:id="rId20" w:tooltip="More Articles by Robert F. Worth" w:history="1">
        <w:r w:rsidRPr="00BB501B">
          <w:rPr>
            <w:rFonts w:ascii="Times New Roman" w:eastAsia="Calibri" w:hAnsi="Times New Roman" w:cs="Times New Roman"/>
          </w:rPr>
          <w:t>ROBERT F. WORTH</w:t>
        </w:r>
      </w:hyperlink>
      <w:r w:rsidRPr="00BB501B">
        <w:rPr>
          <w:rFonts w:ascii="Times New Roman" w:eastAsia="Calibri" w:hAnsi="Times New Roman" w:cs="Times New Roman"/>
        </w:rPr>
        <w:t xml:space="preserve"> Published: July 20, 2011 Yemen on the Brink of Hell</w:t>
      </w:r>
    </w:p>
    <w:p w:rsidR="00BB501B" w:rsidRPr="00BB501B" w:rsidRDefault="00AD2793" w:rsidP="00BB501B">
      <w:pPr>
        <w:rPr>
          <w:rFonts w:ascii="Times New Roman" w:eastAsia="Calibri" w:hAnsi="Times New Roman" w:cs="Times New Roman"/>
        </w:rPr>
      </w:pPr>
      <w:hyperlink r:id="rId21" w:history="1">
        <w:r w:rsidR="00BB501B" w:rsidRPr="00BB501B">
          <w:rPr>
            <w:rFonts w:ascii="Times New Roman" w:eastAsia="Calibri" w:hAnsi="Times New Roman" w:cs="Times New Roman"/>
          </w:rPr>
          <w:t>http://www.nytimes.com/2011/07/24/magazine/yemen-on-the-brink-of-hell.html?pagewanted=all</w:t>
        </w:r>
      </w:hyperlink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proofErr w:type="gramStart"/>
      <w:r w:rsidRPr="00BB501B">
        <w:rPr>
          <w:rFonts w:ascii="Georgia" w:eastAsia="Calibri" w:hAnsi="Georgia" w:cs="Times New Roman"/>
          <w:color w:val="000000"/>
          <w:sz w:val="16"/>
          <w:szCs w:val="23"/>
          <w:shd w:val="clear" w:color="auto" w:fill="FFFFFF"/>
        </w:rPr>
        <w:t xml:space="preserve">Ultimately,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the contest </w:t>
      </w:r>
      <w:r w:rsidR="00E0503D">
        <w:rPr>
          <w:rFonts w:ascii="Times New Roman" w:eastAsia="Calibri" w:hAnsi="Times New Roman" w:cs="Times New Roman"/>
          <w:b/>
          <w:bCs/>
          <w:sz w:val="28"/>
          <w:u w:val="single"/>
        </w:rPr>
        <w:t>…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or its tribes.</w:t>
      </w:r>
      <w:proofErr w:type="gramEnd"/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shd w:val="clear" w:color="auto" w:fill="FFFFFF"/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The US must reorient its policy toward Yemen by cutting its security assistance</w:t>
      </w:r>
    </w:p>
    <w:p w:rsidR="00BB501B" w:rsidRPr="00BB501B" w:rsidRDefault="00BB501B" w:rsidP="00BB501B">
      <w:pPr>
        <w:shd w:val="clear" w:color="auto" w:fill="FFFFFF"/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Al-</w:t>
      </w:r>
      <w:proofErr w:type="spellStart"/>
      <w:r w:rsidRPr="00BB501B">
        <w:rPr>
          <w:rFonts w:ascii="Times New Roman" w:eastAsia="Calibri" w:hAnsi="Times New Roman" w:cs="Times New Roman"/>
          <w:b/>
          <w:bCs/>
          <w:sz w:val="26"/>
        </w:rPr>
        <w:t>Tamimi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6"/>
        </w:rPr>
        <w:t xml:space="preserve"> ‘11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By </w:t>
      </w:r>
      <w:hyperlink r:id="rId22" w:history="1">
        <w:r w:rsidRPr="00BB501B">
          <w:rPr>
            <w:rFonts w:ascii="Times New Roman" w:eastAsia="Calibri" w:hAnsi="Times New Roman" w:cs="Times New Roman"/>
          </w:rPr>
          <w:t>Aymenn Jawad Al-Tamimi</w:t>
        </w:r>
      </w:hyperlink>
      <w:r w:rsidRPr="00BB501B">
        <w:rPr>
          <w:rFonts w:ascii="Times New Roman" w:eastAsia="Calibri" w:hAnsi="Times New Roman" w:cs="Times New Roman"/>
        </w:rPr>
        <w:t xml:space="preserve"> </w:t>
      </w:r>
      <w:r w:rsidRPr="00BB501B">
        <w:rPr>
          <w:rFonts w:ascii="Arial" w:eastAsia="Calibri" w:hAnsi="Arial" w:cs="Arial"/>
          <w:color w:val="222222"/>
          <w:shd w:val="clear" w:color="auto" w:fill="FFFFFF"/>
        </w:rPr>
        <w:t>is a student at Brasenose College, Oxford University, and an intern at the Middle East Forum.</w:t>
      </w:r>
      <w:r w:rsidRPr="00BB501B">
        <w:rPr>
          <w:rFonts w:ascii="Times New Roman" w:eastAsia="Calibri" w:hAnsi="Times New Roman" w:cs="Times New Roman"/>
        </w:rPr>
        <w:t xml:space="preserve"> February 11, 2011 </w:t>
      </w:r>
      <w:proofErr w:type="gramStart"/>
      <w:r w:rsidRPr="00BB501B">
        <w:rPr>
          <w:rFonts w:ascii="Times New Roman" w:eastAsia="Calibri" w:hAnsi="Times New Roman" w:cs="Times New Roman"/>
        </w:rPr>
        <w:t>What</w:t>
      </w:r>
      <w:proofErr w:type="gramEnd"/>
      <w:r w:rsidRPr="00BB501B">
        <w:rPr>
          <w:rFonts w:ascii="Times New Roman" w:eastAsia="Calibri" w:hAnsi="Times New Roman" w:cs="Times New Roman"/>
        </w:rPr>
        <w:t xml:space="preserve"> to do about Yemen? </w:t>
      </w:r>
      <w:hyperlink r:id="rId23" w:history="1">
        <w:r w:rsidRPr="00BB501B">
          <w:rPr>
            <w:rFonts w:ascii="Times New Roman" w:eastAsia="Calibri" w:hAnsi="Times New Roman" w:cs="Times New Roman"/>
            <w:color w:val="0000FF"/>
            <w:u w:val="single"/>
          </w:rPr>
          <w:t>http://www.americanthinker.com/2011/02/what_to_do_about_yemen.html</w:t>
        </w:r>
      </w:hyperlink>
    </w:p>
    <w:p w:rsidR="00BB501B" w:rsidRPr="00BB501B" w:rsidRDefault="00BB501B" w:rsidP="00E0503D">
      <w:pPr>
        <w:ind w:left="432"/>
        <w:rPr>
          <w:rFonts w:ascii="Trebuchet MS" w:eastAsia="Calibri" w:hAnsi="Trebuchet MS" w:cs="Times New Roman"/>
          <w:sz w:val="16"/>
          <w:szCs w:val="21"/>
        </w:rPr>
      </w:pPr>
      <w:r w:rsidRPr="00BB501B">
        <w:rPr>
          <w:rFonts w:ascii="Times New Roman" w:eastAsia="Calibri" w:hAnsi="Times New Roman" w:cs="Times New Roman"/>
          <w:sz w:val="16"/>
        </w:rPr>
        <w:t xml:space="preserve">Currently,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the main </w:t>
      </w:r>
      <w:r w:rsidR="00E0503D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….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</w:t>
      </w:r>
      <w:proofErr w:type="gramStart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end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aid to his government</w:t>
      </w:r>
      <w:r w:rsidRPr="00BB501B">
        <w:rPr>
          <w:rFonts w:ascii="Times New Roman" w:eastAsia="Calibri" w:hAnsi="Times New Roman" w:cs="Times New Roman"/>
          <w:sz w:val="16"/>
        </w:rPr>
        <w:t xml:space="preserve"> and allow it to fall at the hands of the current wave of protests in Yemen.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D51ABF" w:rsidRPr="00383E0A" w:rsidRDefault="00D51ABF" w:rsidP="00383E0A">
      <w:bookmarkStart w:id="0" w:name="_GoBack"/>
      <w:bookmarkEnd w:id="0"/>
    </w:p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793" w:rsidRDefault="00AD2793" w:rsidP="005F5576">
      <w:r>
        <w:separator/>
      </w:r>
    </w:p>
  </w:endnote>
  <w:endnote w:type="continuationSeparator" w:id="0">
    <w:p w:rsidR="00AD2793" w:rsidRDefault="00AD279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793" w:rsidRDefault="00AD2793" w:rsidP="005F5576">
      <w:r>
        <w:separator/>
      </w:r>
    </w:p>
  </w:footnote>
  <w:footnote w:type="continuationSeparator" w:id="0">
    <w:p w:rsidR="00AD2793" w:rsidRDefault="00AD2793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84E1C"/>
    <w:multiLevelType w:val="hybridMultilevel"/>
    <w:tmpl w:val="63AC375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B1"/>
    <w:rsid w:val="00021F29"/>
    <w:rsid w:val="00027EED"/>
    <w:rsid w:val="00033028"/>
    <w:rsid w:val="00052A1D"/>
    <w:rsid w:val="0007162E"/>
    <w:rsid w:val="00090287"/>
    <w:rsid w:val="00090BA2"/>
    <w:rsid w:val="00097D7E"/>
    <w:rsid w:val="000A4FA5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3AB1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E3FE4"/>
    <w:rsid w:val="005E572E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77145"/>
    <w:rsid w:val="00A82989"/>
    <w:rsid w:val="00A904FE"/>
    <w:rsid w:val="00AC7B3B"/>
    <w:rsid w:val="00AD2793"/>
    <w:rsid w:val="00AD3CE6"/>
    <w:rsid w:val="00AE7586"/>
    <w:rsid w:val="00AF7A65"/>
    <w:rsid w:val="00B06710"/>
    <w:rsid w:val="00B357BA"/>
    <w:rsid w:val="00B768B6"/>
    <w:rsid w:val="00B816A3"/>
    <w:rsid w:val="00B908D1"/>
    <w:rsid w:val="00BB501B"/>
    <w:rsid w:val="00BE2408"/>
    <w:rsid w:val="00BE3EC6"/>
    <w:rsid w:val="00BE6528"/>
    <w:rsid w:val="00C27212"/>
    <w:rsid w:val="00C34185"/>
    <w:rsid w:val="00C42DD6"/>
    <w:rsid w:val="00C5767F"/>
    <w:rsid w:val="00C7411E"/>
    <w:rsid w:val="00CA4AF6"/>
    <w:rsid w:val="00CB4E6D"/>
    <w:rsid w:val="00CC23DE"/>
    <w:rsid w:val="00CD3E3A"/>
    <w:rsid w:val="00CF6C18"/>
    <w:rsid w:val="00D004DA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701C"/>
    <w:rsid w:val="00E00376"/>
    <w:rsid w:val="00E0503D"/>
    <w:rsid w:val="00E14EBD"/>
    <w:rsid w:val="00E16734"/>
    <w:rsid w:val="00E2367A"/>
    <w:rsid w:val="00E35FC9"/>
    <w:rsid w:val="00E377A4"/>
    <w:rsid w:val="00E420E9"/>
    <w:rsid w:val="00E4635D"/>
    <w:rsid w:val="00E61D76"/>
    <w:rsid w:val="00E666AD"/>
    <w:rsid w:val="00E90AA6"/>
    <w:rsid w:val="00EA2926"/>
    <w:rsid w:val="00EC1A81"/>
    <w:rsid w:val="00EC7E5C"/>
    <w:rsid w:val="00ED78F1"/>
    <w:rsid w:val="00EF0F62"/>
    <w:rsid w:val="00F057C6"/>
    <w:rsid w:val="00F5019D"/>
    <w:rsid w:val="00F634D6"/>
    <w:rsid w:val="00F6473F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F322F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Hat"/>
    <w:basedOn w:val="Normal"/>
    <w:next w:val="Normal"/>
    <w:link w:val="Heading1Char"/>
    <w:uiPriority w:val="99"/>
    <w:qFormat/>
    <w:rsid w:val="00513FA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99"/>
    <w:qFormat/>
    <w:rsid w:val="004F1B8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99"/>
    <w:qFormat/>
    <w:rsid w:val="004E3132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99"/>
    <w:rsid w:val="00513FA2"/>
    <w:rPr>
      <w:rFonts w:ascii="Calibri" w:eastAsiaTheme="majorEastAsia" w:hAnsi="Calibri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99"/>
    <w:rsid w:val="004F1B8C"/>
    <w:rPr>
      <w:rFonts w:ascii="Calibri" w:eastAsiaTheme="majorEastAsia" w:hAnsi="Calibri" w:cstheme="majorBidi"/>
      <w:b/>
      <w:bCs/>
      <w:sz w:val="32"/>
      <w:szCs w:val="26"/>
      <w:u w:val="single"/>
    </w:rPr>
  </w:style>
  <w:style w:type="character" w:styleId="Emphasis">
    <w:name w:val="Emphasis"/>
    <w:basedOn w:val="DefaultParagraphFont"/>
    <w:uiPriority w:val="99"/>
    <w:qFormat/>
    <w:rsid w:val="003E4831"/>
    <w:rPr>
      <w:rFonts w:ascii="Franklin Gothic Heavy" w:hAnsi="Franklin Gothic Heavy"/>
      <w:b w:val="0"/>
      <w:i w:val="0"/>
      <w:iCs/>
      <w:u w:val="single"/>
    </w:rPr>
  </w:style>
  <w:style w:type="character" w:customStyle="1" w:styleId="StyleBold">
    <w:name w:val="Style Bold"/>
    <w:basedOn w:val="DefaultParagraphFont"/>
    <w:uiPriority w:val="99"/>
    <w:semiHidden/>
    <w:rsid w:val="00935127"/>
    <w:rPr>
      <w:b/>
      <w:bCs/>
    </w:rPr>
  </w:style>
  <w:style w:type="character" w:customStyle="1" w:styleId="Heading3Char">
    <w:name w:val="Heading 3 Char"/>
    <w:aliases w:val="Tag Char"/>
    <w:basedOn w:val="DefaultParagraphFont"/>
    <w:link w:val="Heading3"/>
    <w:uiPriority w:val="99"/>
    <w:rsid w:val="004E3132"/>
    <w:rPr>
      <w:rFonts w:ascii="Calibri" w:eastAsiaTheme="majorEastAsia" w:hAnsi="Calibri" w:cstheme="majorBidi"/>
      <w:b/>
      <w:bCs/>
      <w:sz w:val="26"/>
    </w:rPr>
  </w:style>
  <w:style w:type="character" w:customStyle="1" w:styleId="StyleBoldUnderline">
    <w:name w:val="Style Bold Underline"/>
    <w:aliases w:val="Underline"/>
    <w:basedOn w:val="DefaultParagraphFont"/>
    <w:uiPriority w:val="99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99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numbering" w:customStyle="1" w:styleId="NoList1">
    <w:name w:val="No List1"/>
    <w:next w:val="NoList"/>
    <w:uiPriority w:val="99"/>
    <w:semiHidden/>
    <w:unhideWhenUsed/>
    <w:rsid w:val="00BB501B"/>
  </w:style>
  <w:style w:type="paragraph" w:styleId="DocumentMap">
    <w:name w:val="Document Map"/>
    <w:basedOn w:val="Normal"/>
    <w:link w:val="DocumentMapChar"/>
    <w:uiPriority w:val="99"/>
    <w:semiHidden/>
    <w:rsid w:val="00BB501B"/>
    <w:pPr>
      <w:ind w:left="432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01B"/>
    <w:rPr>
      <w:rFonts w:ascii="Tahoma" w:eastAsia="Calibri" w:hAnsi="Tahoma" w:cs="Tahoma"/>
      <w:sz w:val="16"/>
      <w:szCs w:val="16"/>
    </w:rPr>
  </w:style>
  <w:style w:type="paragraph" w:customStyle="1" w:styleId="tag">
    <w:name w:val="tag"/>
    <w:basedOn w:val="Normal"/>
    <w:next w:val="Normal"/>
    <w:link w:val="tagChar"/>
    <w:autoRedefine/>
    <w:qFormat/>
    <w:rsid w:val="00BB501B"/>
    <w:rPr>
      <w:rFonts w:ascii="Times New Roman" w:eastAsia="Calibri" w:hAnsi="Times New Roman" w:cs="Times New Roman"/>
      <w:b/>
      <w:sz w:val="28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Char C"/>
    <w:basedOn w:val="DefaultParagraphFont"/>
    <w:link w:val="tag"/>
    <w:locked/>
    <w:rsid w:val="00BB501B"/>
    <w:rPr>
      <w:rFonts w:ascii="Times New Roman" w:eastAsia="Calibri" w:hAnsi="Times New Roman" w:cs="Times New Roman"/>
      <w:b/>
      <w:sz w:val="28"/>
    </w:rPr>
  </w:style>
  <w:style w:type="character" w:customStyle="1" w:styleId="cite">
    <w:name w:val="cite"/>
    <w:aliases w:val="Heading 3 Char Char Char,Heading 3 Char1,Heading 3 Char Char1,Read Char Char1,Heading 3 Char1 Char Char Char,Heading 3 Char Char1 Char Char Char,Read Char Char1 Char Char Char,Read Char Char Char,Heading 3 Char Char Char1,Char Char2,Char Char"/>
    <w:qFormat/>
    <w:rsid w:val="00BB501B"/>
    <w:rPr>
      <w:rFonts w:ascii="Times New Roman" w:hAnsi="Times New Roman"/>
      <w:b/>
      <w:sz w:val="24"/>
    </w:rPr>
  </w:style>
  <w:style w:type="character" w:customStyle="1" w:styleId="apple-style-span">
    <w:name w:val="apple-style-span"/>
    <w:basedOn w:val="DefaultParagraphFont"/>
    <w:uiPriority w:val="99"/>
    <w:rsid w:val="00BB501B"/>
    <w:rPr>
      <w:rFonts w:cs="Times New Roman"/>
    </w:rPr>
  </w:style>
  <w:style w:type="paragraph" w:styleId="NormalWeb">
    <w:name w:val="Normal (Web)"/>
    <w:basedOn w:val="Normal"/>
    <w:uiPriority w:val="99"/>
    <w:semiHidden/>
    <w:rsid w:val="00BB50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B501B"/>
    <w:pPr>
      <w:ind w:left="288" w:right="288"/>
    </w:pPr>
    <w:rPr>
      <w:rFonts w:eastAsia="Calibri" w:cs="Times New Roman"/>
    </w:rPr>
  </w:style>
  <w:style w:type="character" w:customStyle="1" w:styleId="cardChar">
    <w:name w:val="card Char"/>
    <w:basedOn w:val="DefaultParagraphFont"/>
    <w:link w:val="card"/>
    <w:locked/>
    <w:rsid w:val="00BB501B"/>
    <w:rPr>
      <w:rFonts w:ascii="Calibri" w:eastAsia="Calibri" w:hAnsi="Calibri" w:cs="Times New Roman"/>
    </w:rPr>
  </w:style>
  <w:style w:type="character" w:customStyle="1" w:styleId="underline">
    <w:name w:val="underline"/>
    <w:basedOn w:val="DefaultParagraphFont"/>
    <w:qFormat/>
    <w:rsid w:val="00BB501B"/>
    <w:rPr>
      <w:rFonts w:ascii="Times New Roman" w:hAnsi="Times New Roman" w:cs="Times New Roman"/>
      <w:b/>
      <w:sz w:val="28"/>
      <w:u w:val="single"/>
    </w:rPr>
  </w:style>
  <w:style w:type="character" w:customStyle="1" w:styleId="Emphasis2">
    <w:name w:val="Emphasis2"/>
    <w:basedOn w:val="DefaultParagraphFont"/>
    <w:uiPriority w:val="99"/>
    <w:rsid w:val="00BB501B"/>
    <w:rPr>
      <w:rFonts w:ascii="Franklin Gothic Heavy" w:hAnsi="Franklin Gothic Heavy" w:cs="Times New Roman"/>
      <w:iCs/>
      <w:u w:val="single"/>
    </w:rPr>
  </w:style>
  <w:style w:type="paragraph" w:customStyle="1" w:styleId="body-paragraph">
    <w:name w:val="body-paragraph"/>
    <w:basedOn w:val="Normal"/>
    <w:uiPriority w:val="99"/>
    <w:rsid w:val="00BB501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uiPriority w:val="99"/>
    <w:rsid w:val="00BB50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BB501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B501B"/>
    <w:pPr>
      <w:ind w:left="432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01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B5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01B"/>
    <w:rPr>
      <w:rFonts w:ascii="Times New Roman" w:eastAsia="Calibri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501B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B501B"/>
    <w:pPr>
      <w:ind w:left="432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1B"/>
    <w:rPr>
      <w:rFonts w:ascii="Tahoma" w:eastAsia="Calibri" w:hAnsi="Tahoma" w:cs="Tahoma"/>
      <w:sz w:val="16"/>
      <w:szCs w:val="16"/>
    </w:rPr>
  </w:style>
  <w:style w:type="paragraph" w:customStyle="1" w:styleId="BlockTitle">
    <w:name w:val="Block Title"/>
    <w:basedOn w:val="Heading1"/>
    <w:next w:val="Normal"/>
    <w:uiPriority w:val="99"/>
    <w:rsid w:val="00BB501B"/>
    <w:pPr>
      <w:keepLines w:val="0"/>
      <w:pageBreakBefore w:val="0"/>
      <w:spacing w:before="0" w:after="240"/>
    </w:pPr>
    <w:rPr>
      <w:rFonts w:ascii="Times New Roman" w:eastAsia="Times New Roman" w:hAnsi="Times New Roman" w:cs="Arial"/>
      <w:kern w:val="32"/>
      <w:sz w:val="32"/>
      <w:szCs w:val="3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F322F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Hat"/>
    <w:basedOn w:val="Normal"/>
    <w:next w:val="Normal"/>
    <w:link w:val="Heading1Char"/>
    <w:uiPriority w:val="99"/>
    <w:qFormat/>
    <w:rsid w:val="00513FA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99"/>
    <w:qFormat/>
    <w:rsid w:val="004F1B8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99"/>
    <w:qFormat/>
    <w:rsid w:val="004E3132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99"/>
    <w:rsid w:val="00513FA2"/>
    <w:rPr>
      <w:rFonts w:ascii="Calibri" w:eastAsiaTheme="majorEastAsia" w:hAnsi="Calibri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99"/>
    <w:rsid w:val="004F1B8C"/>
    <w:rPr>
      <w:rFonts w:ascii="Calibri" w:eastAsiaTheme="majorEastAsia" w:hAnsi="Calibri" w:cstheme="majorBidi"/>
      <w:b/>
      <w:bCs/>
      <w:sz w:val="32"/>
      <w:szCs w:val="26"/>
      <w:u w:val="single"/>
    </w:rPr>
  </w:style>
  <w:style w:type="character" w:styleId="Emphasis">
    <w:name w:val="Emphasis"/>
    <w:basedOn w:val="DefaultParagraphFont"/>
    <w:uiPriority w:val="99"/>
    <w:qFormat/>
    <w:rsid w:val="003E4831"/>
    <w:rPr>
      <w:rFonts w:ascii="Franklin Gothic Heavy" w:hAnsi="Franklin Gothic Heavy"/>
      <w:b w:val="0"/>
      <w:i w:val="0"/>
      <w:iCs/>
      <w:u w:val="single"/>
    </w:rPr>
  </w:style>
  <w:style w:type="character" w:customStyle="1" w:styleId="StyleBold">
    <w:name w:val="Style Bold"/>
    <w:basedOn w:val="DefaultParagraphFont"/>
    <w:uiPriority w:val="99"/>
    <w:semiHidden/>
    <w:rsid w:val="00935127"/>
    <w:rPr>
      <w:b/>
      <w:bCs/>
    </w:rPr>
  </w:style>
  <w:style w:type="character" w:customStyle="1" w:styleId="Heading3Char">
    <w:name w:val="Heading 3 Char"/>
    <w:aliases w:val="Tag Char"/>
    <w:basedOn w:val="DefaultParagraphFont"/>
    <w:link w:val="Heading3"/>
    <w:uiPriority w:val="99"/>
    <w:rsid w:val="004E3132"/>
    <w:rPr>
      <w:rFonts w:ascii="Calibri" w:eastAsiaTheme="majorEastAsia" w:hAnsi="Calibri" w:cstheme="majorBidi"/>
      <w:b/>
      <w:bCs/>
      <w:sz w:val="26"/>
    </w:rPr>
  </w:style>
  <w:style w:type="character" w:customStyle="1" w:styleId="StyleBoldUnderline">
    <w:name w:val="Style Bold Underline"/>
    <w:aliases w:val="Underline"/>
    <w:basedOn w:val="DefaultParagraphFont"/>
    <w:uiPriority w:val="99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99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numbering" w:customStyle="1" w:styleId="NoList1">
    <w:name w:val="No List1"/>
    <w:next w:val="NoList"/>
    <w:uiPriority w:val="99"/>
    <w:semiHidden/>
    <w:unhideWhenUsed/>
    <w:rsid w:val="00BB501B"/>
  </w:style>
  <w:style w:type="paragraph" w:styleId="DocumentMap">
    <w:name w:val="Document Map"/>
    <w:basedOn w:val="Normal"/>
    <w:link w:val="DocumentMapChar"/>
    <w:uiPriority w:val="99"/>
    <w:semiHidden/>
    <w:rsid w:val="00BB501B"/>
    <w:pPr>
      <w:ind w:left="432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01B"/>
    <w:rPr>
      <w:rFonts w:ascii="Tahoma" w:eastAsia="Calibri" w:hAnsi="Tahoma" w:cs="Tahoma"/>
      <w:sz w:val="16"/>
      <w:szCs w:val="16"/>
    </w:rPr>
  </w:style>
  <w:style w:type="paragraph" w:customStyle="1" w:styleId="tag">
    <w:name w:val="tag"/>
    <w:basedOn w:val="Normal"/>
    <w:next w:val="Normal"/>
    <w:link w:val="tagChar"/>
    <w:autoRedefine/>
    <w:qFormat/>
    <w:rsid w:val="00BB501B"/>
    <w:rPr>
      <w:rFonts w:ascii="Times New Roman" w:eastAsia="Calibri" w:hAnsi="Times New Roman" w:cs="Times New Roman"/>
      <w:b/>
      <w:sz w:val="28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Char C"/>
    <w:basedOn w:val="DefaultParagraphFont"/>
    <w:link w:val="tag"/>
    <w:locked/>
    <w:rsid w:val="00BB501B"/>
    <w:rPr>
      <w:rFonts w:ascii="Times New Roman" w:eastAsia="Calibri" w:hAnsi="Times New Roman" w:cs="Times New Roman"/>
      <w:b/>
      <w:sz w:val="28"/>
    </w:rPr>
  </w:style>
  <w:style w:type="character" w:customStyle="1" w:styleId="cite">
    <w:name w:val="cite"/>
    <w:aliases w:val="Heading 3 Char Char Char,Heading 3 Char1,Heading 3 Char Char1,Read Char Char1,Heading 3 Char1 Char Char Char,Heading 3 Char Char1 Char Char Char,Read Char Char1 Char Char Char,Read Char Char Char,Heading 3 Char Char Char1,Char Char2,Char Char"/>
    <w:qFormat/>
    <w:rsid w:val="00BB501B"/>
    <w:rPr>
      <w:rFonts w:ascii="Times New Roman" w:hAnsi="Times New Roman"/>
      <w:b/>
      <w:sz w:val="24"/>
    </w:rPr>
  </w:style>
  <w:style w:type="character" w:customStyle="1" w:styleId="apple-style-span">
    <w:name w:val="apple-style-span"/>
    <w:basedOn w:val="DefaultParagraphFont"/>
    <w:uiPriority w:val="99"/>
    <w:rsid w:val="00BB501B"/>
    <w:rPr>
      <w:rFonts w:cs="Times New Roman"/>
    </w:rPr>
  </w:style>
  <w:style w:type="paragraph" w:styleId="NormalWeb">
    <w:name w:val="Normal (Web)"/>
    <w:basedOn w:val="Normal"/>
    <w:uiPriority w:val="99"/>
    <w:semiHidden/>
    <w:rsid w:val="00BB50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B501B"/>
    <w:pPr>
      <w:ind w:left="288" w:right="288"/>
    </w:pPr>
    <w:rPr>
      <w:rFonts w:eastAsia="Calibri" w:cs="Times New Roman"/>
    </w:rPr>
  </w:style>
  <w:style w:type="character" w:customStyle="1" w:styleId="cardChar">
    <w:name w:val="card Char"/>
    <w:basedOn w:val="DefaultParagraphFont"/>
    <w:link w:val="card"/>
    <w:locked/>
    <w:rsid w:val="00BB501B"/>
    <w:rPr>
      <w:rFonts w:ascii="Calibri" w:eastAsia="Calibri" w:hAnsi="Calibri" w:cs="Times New Roman"/>
    </w:rPr>
  </w:style>
  <w:style w:type="character" w:customStyle="1" w:styleId="underline">
    <w:name w:val="underline"/>
    <w:basedOn w:val="DefaultParagraphFont"/>
    <w:qFormat/>
    <w:rsid w:val="00BB501B"/>
    <w:rPr>
      <w:rFonts w:ascii="Times New Roman" w:hAnsi="Times New Roman" w:cs="Times New Roman"/>
      <w:b/>
      <w:sz w:val="28"/>
      <w:u w:val="single"/>
    </w:rPr>
  </w:style>
  <w:style w:type="character" w:customStyle="1" w:styleId="Emphasis2">
    <w:name w:val="Emphasis2"/>
    <w:basedOn w:val="DefaultParagraphFont"/>
    <w:uiPriority w:val="99"/>
    <w:rsid w:val="00BB501B"/>
    <w:rPr>
      <w:rFonts w:ascii="Franklin Gothic Heavy" w:hAnsi="Franklin Gothic Heavy" w:cs="Times New Roman"/>
      <w:iCs/>
      <w:u w:val="single"/>
    </w:rPr>
  </w:style>
  <w:style w:type="paragraph" w:customStyle="1" w:styleId="body-paragraph">
    <w:name w:val="body-paragraph"/>
    <w:basedOn w:val="Normal"/>
    <w:uiPriority w:val="99"/>
    <w:rsid w:val="00BB501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uiPriority w:val="99"/>
    <w:rsid w:val="00BB50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BB501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B501B"/>
    <w:pPr>
      <w:ind w:left="432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01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B5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01B"/>
    <w:rPr>
      <w:rFonts w:ascii="Times New Roman" w:eastAsia="Calibri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501B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B501B"/>
    <w:pPr>
      <w:ind w:left="432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1B"/>
    <w:rPr>
      <w:rFonts w:ascii="Tahoma" w:eastAsia="Calibri" w:hAnsi="Tahoma" w:cs="Tahoma"/>
      <w:sz w:val="16"/>
      <w:szCs w:val="16"/>
    </w:rPr>
  </w:style>
  <w:style w:type="paragraph" w:customStyle="1" w:styleId="BlockTitle">
    <w:name w:val="Block Title"/>
    <w:basedOn w:val="Heading1"/>
    <w:next w:val="Normal"/>
    <w:uiPriority w:val="99"/>
    <w:rsid w:val="00BB501B"/>
    <w:pPr>
      <w:keepLines w:val="0"/>
      <w:pageBreakBefore w:val="0"/>
      <w:spacing w:before="0" w:after="240"/>
    </w:pPr>
    <w:rPr>
      <w:rFonts w:ascii="Times New Roman" w:eastAsia="Times New Roman" w:hAnsi="Times New Roman" w:cs="Arial"/>
      <w:kern w:val="32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cles.philly.com/2011-10-09/news/30260352_1_president-saleh-ali-abdullah-saleh-regime-chang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cmec.org.uk/blog/yemen%e2%80%99s-youth-revolutio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nytimes.com/2011/07/24/magazine/yemen-on-the-brink-of-hell.html?pagewanted=al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ynch.foreignpolicy.com/blog/2202" TargetMode="External"/><Relationship Id="rId17" Type="http://schemas.openxmlformats.org/officeDocument/2006/relationships/hyperlink" Target="http://carnegie-mec.org/publications/?fa=4585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arnegie-mec.org/experts/?fa=403" TargetMode="External"/><Relationship Id="rId20" Type="http://schemas.openxmlformats.org/officeDocument/2006/relationships/hyperlink" Target="http://topics.nytimes.com/top/reference/timestopics/people/w/robert_f_worth/index.html?inline=nyt-p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as.org/sgp/crs/mideast/RL34170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ynch.foreignpolicy.com/posts/2011/09/19/the_costs_of_ignoring_yemen" TargetMode="External"/><Relationship Id="rId23" Type="http://schemas.openxmlformats.org/officeDocument/2006/relationships/hyperlink" Target="http://www.americanthinker.com/2011/02/what_to_do_about_yemen.html" TargetMode="External"/><Relationship Id="rId10" Type="http://schemas.openxmlformats.org/officeDocument/2006/relationships/hyperlink" Target="http://www.nytimes.com/2011/11/24/world/middleeast/yemen-saleh-transfer-power-deal-saudi-arabia.html?_r=1&amp;pagewanted=all" TargetMode="External"/><Relationship Id="rId19" Type="http://schemas.openxmlformats.org/officeDocument/2006/relationships/hyperlink" Target="http://cmec.org.uk/blog/yemen%E2%80%99s-youth-revol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pics.nytimes.com/top/reference/timestopics/people/f/kareem_fahim/index.html?inline=nyt-per" TargetMode="External"/><Relationship Id="rId14" Type="http://schemas.openxmlformats.org/officeDocument/2006/relationships/hyperlink" Target="http://lynch.foreignpolicy.com/posts/2011/09/19/the_costs_of_ignoring_yemen" TargetMode="External"/><Relationship Id="rId22" Type="http://schemas.openxmlformats.org/officeDocument/2006/relationships/hyperlink" Target="http://www.americanthinker.com/aymenn_jawad_al-tamim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6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macalester</dc:creator>
  <cp:lastModifiedBy>macalester</cp:lastModifiedBy>
  <cp:revision>1</cp:revision>
  <dcterms:created xsi:type="dcterms:W3CDTF">2012-01-07T21:30:00Z</dcterms:created>
  <dcterms:modified xsi:type="dcterms:W3CDTF">2012-01-07T21:34:00Z</dcterms:modified>
</cp:coreProperties>
</file>