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5D" w:rsidRDefault="00AA7F5D" w:rsidP="00AA7F5D">
      <w:pPr>
        <w:pStyle w:val="Heading2"/>
      </w:pPr>
      <w:r>
        <w:t>Terrorism Advantage</w:t>
      </w:r>
    </w:p>
    <w:p w:rsidR="00FE0668" w:rsidRPr="000B45AA" w:rsidRDefault="00FE0668" w:rsidP="00FE0668">
      <w:pPr>
        <w:pStyle w:val="tag"/>
        <w:ind w:left="0"/>
      </w:pPr>
      <w:r w:rsidRPr="000B45AA">
        <w:t>CONTENTION 1 IS TERRORISM</w:t>
      </w:r>
    </w:p>
    <w:p w:rsidR="00FE0668" w:rsidRDefault="00FE0668" w:rsidP="00FE0668">
      <w:pPr>
        <w:pStyle w:val="tag"/>
        <w:ind w:left="0"/>
      </w:pPr>
      <w:r w:rsidRPr="000B45AA">
        <w:t>The first internal Link is Anti-Americanism</w:t>
      </w:r>
    </w:p>
    <w:p w:rsidR="00FE0668" w:rsidRDefault="00FE0668" w:rsidP="005371D9">
      <w:pPr>
        <w:pStyle w:val="tag"/>
        <w:spacing w:before="0" w:beforeAutospacing="0" w:after="0" w:afterAutospacing="0"/>
        <w:ind w:left="0"/>
      </w:pPr>
      <w:r>
        <w:t>The current US strategy in Yemen focuses on killing the leaders of the AQAP-but it will fail</w:t>
      </w:r>
    </w:p>
    <w:p w:rsidR="00FE0668" w:rsidRPr="00FE0668" w:rsidRDefault="00FE0668" w:rsidP="00FE0668">
      <w:pPr>
        <w:spacing w:before="0" w:beforeAutospacing="0" w:after="0" w:afterAutospacing="0"/>
        <w:ind w:left="0"/>
        <w:rPr>
          <w:rStyle w:val="cite"/>
        </w:rPr>
      </w:pPr>
      <w:proofErr w:type="spellStart"/>
      <w:r w:rsidRPr="00FE0668">
        <w:rPr>
          <w:rStyle w:val="cite"/>
        </w:rPr>
        <w:t>Kagan</w:t>
      </w:r>
      <w:proofErr w:type="spellEnd"/>
      <w:r w:rsidRPr="00FE0668">
        <w:rPr>
          <w:rStyle w:val="cite"/>
        </w:rPr>
        <w:t xml:space="preserve"> ‘11</w:t>
      </w:r>
    </w:p>
    <w:p w:rsidR="00FE0668" w:rsidRDefault="00FE0668" w:rsidP="00FE0668">
      <w:pPr>
        <w:spacing w:before="0" w:beforeAutospacing="0" w:after="0" w:afterAutospacing="0"/>
        <w:ind w:left="0"/>
      </w:pPr>
      <w:r w:rsidRPr="00FE0668">
        <w:t>By </w:t>
      </w:r>
      <w:hyperlink r:id="rId8" w:history="1">
        <w:r w:rsidRPr="00FE0668">
          <w:t>Frederick W. Kagan</w:t>
        </w:r>
      </w:hyperlink>
      <w:r w:rsidRPr="00FE0668">
        <w:t xml:space="preserve"> author of the 2007 report Choosing Victory: A Plan for Success in Iraq, is one of the intellectual architects of the successful "surge" strategy in Iraq. He is the director of the AEI Critical Threats Project and a former professor of military history at the U.S. Military Academy at West Point. Targeted Killings Can't be Total Strategy to Defeat al Qaeda September 30, 2011 </w:t>
      </w:r>
      <w:hyperlink r:id="rId9" w:history="1">
        <w:r>
          <w:rPr>
            <w:rStyle w:val="Hyperlink"/>
          </w:rPr>
          <w:t>http://www.criticalthreats.org/yemen/kagan-awlaki-targeted-killings-september-30-2011</w:t>
        </w:r>
      </w:hyperlink>
    </w:p>
    <w:p w:rsidR="00FE0668" w:rsidRPr="00FE0668" w:rsidRDefault="00FE0668" w:rsidP="007C76B8">
      <w:pPr>
        <w:spacing w:before="0" w:beforeAutospacing="0" w:after="0" w:afterAutospacing="0"/>
        <w:rPr>
          <w:sz w:val="16"/>
        </w:rPr>
      </w:pPr>
      <w:r w:rsidRPr="00FE0668">
        <w:rPr>
          <w:sz w:val="16"/>
        </w:rPr>
        <w:t xml:space="preserve">The killing of al Qaeda leader </w:t>
      </w:r>
      <w:r w:rsidR="007C76B8">
        <w:rPr>
          <w:sz w:val="16"/>
        </w:rPr>
        <w:t>….</w:t>
      </w:r>
      <w:r w:rsidRPr="00FE0668">
        <w:rPr>
          <w:sz w:val="16"/>
        </w:rPr>
        <w:t>, but we do not have the capabilities ourselves or the capable partners in Yemen, Somalia, and elsewhere to repeat that exercise.</w:t>
      </w:r>
    </w:p>
    <w:p w:rsidR="00FE0668" w:rsidRPr="000B45AA" w:rsidRDefault="00FE0668" w:rsidP="005371D9">
      <w:pPr>
        <w:pStyle w:val="tag"/>
        <w:ind w:left="0"/>
        <w:rPr>
          <w:sz w:val="16"/>
          <w:szCs w:val="32"/>
        </w:rPr>
      </w:pPr>
      <w:r>
        <w:t>This strategy backfires-</w:t>
      </w:r>
      <w:r w:rsidRPr="000B45AA">
        <w:t>producing greater recruiting pools for terrorism</w:t>
      </w:r>
    </w:p>
    <w:p w:rsidR="00FE0668" w:rsidRPr="000B45AA" w:rsidRDefault="00FE0668" w:rsidP="00FE0668">
      <w:pPr>
        <w:spacing w:before="0" w:beforeAutospacing="0" w:after="0" w:afterAutospacing="0"/>
        <w:ind w:left="0"/>
      </w:pPr>
      <w:proofErr w:type="spellStart"/>
      <w:r w:rsidRPr="00357928">
        <w:rPr>
          <w:rStyle w:val="cite"/>
        </w:rPr>
        <w:t>Johnsen</w:t>
      </w:r>
      <w:proofErr w:type="spellEnd"/>
      <w:r w:rsidRPr="00357928">
        <w:rPr>
          <w:rStyle w:val="cite"/>
        </w:rPr>
        <w:t xml:space="preserve">  </w:t>
      </w:r>
      <w:proofErr w:type="spellStart"/>
      <w:r w:rsidRPr="00B16E34">
        <w:rPr>
          <w:rStyle w:val="cardChar"/>
          <w:rFonts w:eastAsiaTheme="minorHAnsi"/>
        </w:rPr>
        <w:t>Ph.D</w:t>
      </w:r>
      <w:proofErr w:type="spellEnd"/>
      <w:r w:rsidRPr="00B16E34">
        <w:rPr>
          <w:rStyle w:val="cardChar"/>
          <w:rFonts w:eastAsiaTheme="minorHAnsi"/>
        </w:rPr>
        <w:t xml:space="preserve"> at Princeton</w:t>
      </w:r>
      <w:r w:rsidRPr="00357928">
        <w:rPr>
          <w:rStyle w:val="cite"/>
        </w:rPr>
        <w:t xml:space="preserve"> 10</w:t>
      </w:r>
      <w:r w:rsidRPr="000B45AA">
        <w:rPr>
          <w:sz w:val="16"/>
        </w:rPr>
        <w:t xml:space="preserve"> (Gregory D., a former Fulbright fellow in Yemen, is currently a Ph.D. candidate in Near Eastern Studies at Princeton University, “Ignoring Yemen at Our Peril,” Foreign Policy, October 31, http://www.foreignpolicy.com/articles/2010/10/31/ignoring_yemen_at_our_peril?page=0,1)</w:t>
      </w:r>
    </w:p>
    <w:p w:rsidR="00FE0668" w:rsidRPr="000B45AA" w:rsidRDefault="00FE0668" w:rsidP="00FE0668">
      <w:pPr>
        <w:pStyle w:val="card"/>
        <w:spacing w:before="0" w:beforeAutospacing="0" w:after="0" w:afterAutospacing="0"/>
        <w:rPr>
          <w:sz w:val="16"/>
        </w:rPr>
      </w:pPr>
      <w:r w:rsidRPr="00527792">
        <w:rPr>
          <w:rStyle w:val="underline"/>
        </w:rPr>
        <w:t>The U</w:t>
      </w:r>
      <w:r w:rsidRPr="00527792">
        <w:rPr>
          <w:sz w:val="16"/>
        </w:rPr>
        <w:t xml:space="preserve">nited </w:t>
      </w:r>
      <w:proofErr w:type="gramStart"/>
      <w:r w:rsidRPr="00527792">
        <w:rPr>
          <w:rStyle w:val="underline"/>
        </w:rPr>
        <w:t>S</w:t>
      </w:r>
      <w:r w:rsidRPr="00527792">
        <w:rPr>
          <w:sz w:val="16"/>
        </w:rPr>
        <w:t xml:space="preserve">tates, </w:t>
      </w:r>
      <w:r w:rsidR="007C76B8">
        <w:rPr>
          <w:sz w:val="16"/>
        </w:rPr>
        <w:t>…</w:t>
      </w:r>
      <w:proofErr w:type="gramEnd"/>
      <w:r w:rsidRPr="000B45AA">
        <w:rPr>
          <w:sz w:val="16"/>
        </w:rPr>
        <w:t xml:space="preserve"> holding is not a safe bet. </w:t>
      </w:r>
    </w:p>
    <w:p w:rsidR="00FE0668" w:rsidRPr="000B45AA" w:rsidRDefault="00FE0668" w:rsidP="00FE0668">
      <w:pPr>
        <w:spacing w:before="0" w:beforeAutospacing="0" w:after="0" w:afterAutospacing="0"/>
        <w:rPr>
          <w:sz w:val="16"/>
        </w:rPr>
      </w:pPr>
    </w:p>
    <w:p w:rsidR="00FE0668" w:rsidRPr="000B45AA" w:rsidRDefault="00FE0668" w:rsidP="008A0147">
      <w:pPr>
        <w:pStyle w:val="tag"/>
        <w:spacing w:before="0" w:beforeAutospacing="0" w:after="0" w:afterAutospacing="0"/>
        <w:ind w:left="0"/>
      </w:pPr>
      <w:r w:rsidRPr="000B45AA">
        <w:t>Now is a key time to change perceptions in Yemen-US governance assistance is key to winning hearts and minds in Yemen that prevent AQAP attacks</w:t>
      </w:r>
    </w:p>
    <w:p w:rsidR="00FE0668" w:rsidRPr="000B45AA" w:rsidRDefault="00FE0668" w:rsidP="00FE0668">
      <w:pPr>
        <w:spacing w:before="0" w:beforeAutospacing="0" w:after="0" w:afterAutospacing="0"/>
        <w:ind w:left="0"/>
        <w:rPr>
          <w:sz w:val="16"/>
        </w:rPr>
      </w:pPr>
      <w:r w:rsidRPr="00BB5DBD">
        <w:rPr>
          <w:rStyle w:val="StyleStyleBold12pt"/>
        </w:rPr>
        <w:t xml:space="preserve">Green </w:t>
      </w:r>
      <w:proofErr w:type="spellStart"/>
      <w:r w:rsidRPr="00BB5DBD">
        <w:rPr>
          <w:rStyle w:val="StyleStyleBold12pt"/>
        </w:rPr>
        <w:t>Soref</w:t>
      </w:r>
      <w:proofErr w:type="spellEnd"/>
      <w:r w:rsidRPr="00BB5DBD">
        <w:rPr>
          <w:rStyle w:val="StyleStyleBold12pt"/>
        </w:rPr>
        <w:t xml:space="preserve"> Fellow at Washington Institute 11</w:t>
      </w:r>
      <w:r w:rsidRPr="000B45AA">
        <w:rPr>
          <w:b/>
          <w:sz w:val="16"/>
        </w:rPr>
        <w:t xml:space="preserve"> </w:t>
      </w:r>
      <w:r w:rsidRPr="000B45AA">
        <w:rPr>
          <w:sz w:val="16"/>
        </w:rPr>
        <w:t xml:space="preserve">(Daniel, </w:t>
      </w:r>
      <w:proofErr w:type="spellStart"/>
      <w:r w:rsidRPr="000B45AA">
        <w:rPr>
          <w:sz w:val="16"/>
        </w:rPr>
        <w:t>Soref</w:t>
      </w:r>
      <w:proofErr w:type="spellEnd"/>
      <w:r w:rsidRPr="000B45AA">
        <w:rPr>
          <w:sz w:val="16"/>
        </w:rPr>
        <w:t xml:space="preserve"> fellow at the Washington Institute for Near East Policy, focusing on Yemen, al-Qaeda, counterinsurgency, and stability operations, “The American Moment in Yemen,” </w:t>
      </w:r>
      <w:proofErr w:type="spellStart"/>
      <w:r w:rsidRPr="000B45AA">
        <w:rPr>
          <w:sz w:val="16"/>
        </w:rPr>
        <w:t>Fikra</w:t>
      </w:r>
      <w:proofErr w:type="spellEnd"/>
      <w:r w:rsidRPr="000B45AA">
        <w:rPr>
          <w:sz w:val="16"/>
        </w:rPr>
        <w:t xml:space="preserve"> Forum, April 18, http://fikraforum.org/2011/04/the-american-moment-in-yemen/.)</w:t>
      </w:r>
    </w:p>
    <w:p w:rsidR="00FE0668" w:rsidRPr="000B45AA" w:rsidRDefault="00FE0668" w:rsidP="00FE0668">
      <w:pPr>
        <w:pStyle w:val="card"/>
        <w:spacing w:before="0" w:beforeAutospacing="0" w:after="0" w:afterAutospacing="0"/>
        <w:rPr>
          <w:sz w:val="16"/>
        </w:rPr>
      </w:pPr>
      <w:r w:rsidRPr="00992516">
        <w:rPr>
          <w:rStyle w:val="underline"/>
          <w:highlight w:val="cyan"/>
        </w:rPr>
        <w:t xml:space="preserve">If the United States </w:t>
      </w:r>
      <w:r w:rsidR="007C76B8">
        <w:rPr>
          <w:rStyle w:val="underline"/>
          <w:highlight w:val="cyan"/>
        </w:rPr>
        <w:t>…</w:t>
      </w:r>
      <w:r w:rsidRPr="00992516">
        <w:rPr>
          <w:rStyle w:val="underline"/>
          <w:highlight w:val="cyan"/>
        </w:rPr>
        <w:t xml:space="preserve"> </w:t>
      </w:r>
      <w:r w:rsidRPr="00B42A0B">
        <w:rPr>
          <w:rStyle w:val="underline"/>
        </w:rPr>
        <w:t xml:space="preserve">have a safe haven within which to </w:t>
      </w:r>
      <w:r w:rsidRPr="00992516">
        <w:rPr>
          <w:rStyle w:val="underline"/>
          <w:highlight w:val="cyan"/>
        </w:rPr>
        <w:t>launch attacks against the United States</w:t>
      </w:r>
      <w:r w:rsidRPr="000B45AA">
        <w:rPr>
          <w:sz w:val="16"/>
          <w:highlight w:val="cyan"/>
        </w:rPr>
        <w:t>.</w:t>
      </w: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ind w:left="0"/>
      </w:pPr>
      <w:r w:rsidRPr="000B45AA">
        <w:t>AND THE SECOND INTERNAL LINK IS GOVERNANCE</w:t>
      </w:r>
    </w:p>
    <w:p w:rsidR="00FE0668" w:rsidRPr="000B45AA" w:rsidRDefault="00FE0668" w:rsidP="00FE0668">
      <w:pPr>
        <w:pStyle w:val="tag"/>
        <w:spacing w:before="0" w:beforeAutospacing="0" w:after="0" w:afterAutospacing="0"/>
        <w:ind w:left="0"/>
      </w:pPr>
      <w:r>
        <w:t>AQAP is creating a safe haven by filling by providing services that the government doesn’t-the plan gives the tribes a better offer which fracture the AQAP-Tribe alliance</w:t>
      </w:r>
    </w:p>
    <w:p w:rsidR="00FE0668" w:rsidRPr="00BB5DBD" w:rsidRDefault="00FE0668" w:rsidP="00FE0668">
      <w:pPr>
        <w:spacing w:before="0" w:beforeAutospacing="0" w:after="0" w:afterAutospacing="0"/>
        <w:ind w:left="0"/>
        <w:rPr>
          <w:rStyle w:val="StyleStyleBold12pt"/>
        </w:rPr>
      </w:pPr>
      <w:proofErr w:type="spellStart"/>
      <w:r w:rsidRPr="00BB5DBD">
        <w:rPr>
          <w:rStyle w:val="StyleStyleBold12pt"/>
        </w:rPr>
        <w:t>Hedberg</w:t>
      </w:r>
      <w:proofErr w:type="spellEnd"/>
      <w:r w:rsidRPr="00BB5DBD">
        <w:rPr>
          <w:rStyle w:val="StyleStyleBold12pt"/>
        </w:rPr>
        <w:t xml:space="preserve"> Lieutenant in the US navy ‘10</w:t>
      </w:r>
    </w:p>
    <w:p w:rsidR="00FE0668" w:rsidRPr="000B45AA" w:rsidRDefault="00FE0668" w:rsidP="00FE0668">
      <w:pPr>
        <w:autoSpaceDE w:val="0"/>
        <w:autoSpaceDN w:val="0"/>
        <w:adjustRightInd w:val="0"/>
        <w:spacing w:before="0" w:beforeAutospacing="0" w:after="0" w:afterAutospacing="0"/>
        <w:ind w:left="0"/>
        <w:rPr>
          <w:sz w:val="16"/>
        </w:rPr>
      </w:pPr>
      <w:r w:rsidRPr="000B45AA">
        <w:rPr>
          <w:sz w:val="16"/>
        </w:rPr>
        <w:t xml:space="preserve">By Nicholas J. </w:t>
      </w:r>
      <w:proofErr w:type="spellStart"/>
      <w:r w:rsidRPr="000B45AA">
        <w:rPr>
          <w:sz w:val="16"/>
        </w:rPr>
        <w:t>Hedberg</w:t>
      </w:r>
      <w:proofErr w:type="spellEnd"/>
      <w:r w:rsidRPr="000B45AA">
        <w:rPr>
          <w:sz w:val="16"/>
        </w:rPr>
        <w:t xml:space="preserve"> [Lieutenant, United States Navy B.A., Political Science, Gonzaga University, 2005] THE EXPLOITATION OF A WEAK STATE: AL-QAEDA IN THE ARABIAN PENINSULA IN YEMEN NAVAL POSTGRADUATE SCHOOL THESIS, June 2010</w:t>
      </w:r>
    </w:p>
    <w:p w:rsidR="00FE0668" w:rsidRPr="000B45AA" w:rsidRDefault="00FE0668" w:rsidP="007C76B8">
      <w:pPr>
        <w:spacing w:before="0" w:beforeAutospacing="0" w:after="0" w:afterAutospacing="0"/>
        <w:rPr>
          <w:sz w:val="16"/>
        </w:rPr>
      </w:pPr>
      <w:r w:rsidRPr="000B45AA">
        <w:rPr>
          <w:sz w:val="16"/>
        </w:rPr>
        <w:t xml:space="preserve">The final aspect of strengthening the government </w:t>
      </w:r>
      <w:r w:rsidR="007C76B8">
        <w:rPr>
          <w:sz w:val="16"/>
        </w:rPr>
        <w:t>…</w:t>
      </w:r>
      <w:r w:rsidRPr="000B45AA">
        <w:rPr>
          <w:sz w:val="16"/>
        </w:rPr>
        <w:t>, but it is going to take the help of the important Western donor countries, and most importantly, its neighbors in the Gulf Cooperation Council.</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AND THE IMPACTS</w:t>
      </w:r>
    </w:p>
    <w:p w:rsidR="00FE0668" w:rsidRPr="000B45AA" w:rsidRDefault="00FE0668" w:rsidP="00FE0668">
      <w:pPr>
        <w:spacing w:before="0" w:beforeAutospacing="0" w:after="0" w:afterAutospacing="0"/>
        <w:ind w:left="0"/>
        <w:rPr>
          <w:sz w:val="16"/>
        </w:rPr>
      </w:pPr>
    </w:p>
    <w:p w:rsidR="00FE0668" w:rsidRPr="000B45AA" w:rsidRDefault="00FE0668" w:rsidP="00FE0668">
      <w:pPr>
        <w:pStyle w:val="bodytext"/>
        <w:spacing w:before="0" w:beforeAutospacing="0" w:after="0" w:afterAutospacing="0"/>
        <w:rPr>
          <w:rFonts w:ascii="Verdana" w:hAnsi="Verdana"/>
          <w:color w:val="000000"/>
          <w:sz w:val="16"/>
          <w:szCs w:val="18"/>
          <w:shd w:val="clear" w:color="auto" w:fill="FFFFFF"/>
        </w:rPr>
      </w:pPr>
      <w:r w:rsidRPr="00BB5DBD">
        <w:rPr>
          <w:rStyle w:val="tagChar"/>
        </w:rPr>
        <w:t>Yemen is the key linchpin of global Al Qaeda– they’re key to recruiting, training, deployment, and are the refuge of last resort</w:t>
      </w:r>
      <w:r w:rsidRPr="000B45AA">
        <w:rPr>
          <w:rFonts w:ascii="Arial" w:eastAsia="Calibri" w:hAnsi="Arial" w:cs="Arial"/>
          <w:color w:val="4D4D4D"/>
          <w:sz w:val="16"/>
          <w:szCs w:val="19"/>
          <w:shd w:val="clear" w:color="auto" w:fill="E2E2E2"/>
        </w:rPr>
        <w:br/>
      </w:r>
      <w:proofErr w:type="spellStart"/>
      <w:r w:rsidRPr="00357928">
        <w:rPr>
          <w:rStyle w:val="cite"/>
        </w:rPr>
        <w:t>Scheuer</w:t>
      </w:r>
      <w:proofErr w:type="spellEnd"/>
      <w:r w:rsidRPr="00357928">
        <w:rPr>
          <w:rStyle w:val="cite"/>
        </w:rPr>
        <w:t xml:space="preserve"> </w:t>
      </w:r>
      <w:proofErr w:type="spellStart"/>
      <w:r w:rsidRPr="00357928">
        <w:rPr>
          <w:rStyle w:val="cite"/>
        </w:rPr>
        <w:t>Adj</w:t>
      </w:r>
      <w:proofErr w:type="spellEnd"/>
      <w:r w:rsidRPr="00357928">
        <w:rPr>
          <w:rStyle w:val="cite"/>
        </w:rPr>
        <w:t xml:space="preserve"> Prof at Georgetown ‘8</w:t>
      </w:r>
      <w:r w:rsidRPr="000B45AA">
        <w:rPr>
          <w:sz w:val="16"/>
        </w:rPr>
        <w:t xml:space="preserve"> [Michael </w:t>
      </w:r>
      <w:proofErr w:type="spellStart"/>
      <w:r w:rsidRPr="000B45AA">
        <w:rPr>
          <w:sz w:val="16"/>
        </w:rPr>
        <w:t>Scheuer</w:t>
      </w:r>
      <w:proofErr w:type="spellEnd"/>
      <w:r w:rsidRPr="000B45AA">
        <w:rPr>
          <w:sz w:val="16"/>
        </w:rPr>
        <w:t xml:space="preserve"> is a former CIA intelligence officer, American blogger, historian, foreign policy critic, and political analyst. He is currently an adjunct professor at Georgetown University's Center for Peace and Security Studies, “Yemen’s Role in al-Qaeda’s Strategy”, Terrorism Focus Volume: 5 Issue: 5, February 7, 2008, </w:t>
      </w:r>
      <w:hyperlink r:id="rId10" w:history="1">
        <w:r w:rsidRPr="000B45AA">
          <w:rPr>
            <w:sz w:val="16"/>
          </w:rPr>
          <w:t>http://www.jamestown.org/programs/gta/single/?tx_ttnews%5Btt_news%5D=4708&amp;tx_ttnews%5BbackPid%5D=246&amp;no_cache=1</w:t>
        </w:r>
      </w:hyperlink>
      <w:r w:rsidRPr="000B45AA">
        <w:rPr>
          <w:sz w:val="16"/>
        </w:rPr>
        <w:t>]</w:t>
      </w:r>
    </w:p>
    <w:p w:rsidR="00FE0668" w:rsidRPr="000B45AA" w:rsidRDefault="00FE0668" w:rsidP="007C76B8">
      <w:pPr>
        <w:spacing w:before="0" w:beforeAutospacing="0" w:after="0" w:afterAutospacing="0"/>
        <w:rPr>
          <w:sz w:val="16"/>
          <w:shd w:val="clear" w:color="auto" w:fill="FFFFFF"/>
        </w:rPr>
      </w:pPr>
      <w:r w:rsidRPr="000B45AA">
        <w:rPr>
          <w:sz w:val="16"/>
          <w:shd w:val="clear" w:color="auto" w:fill="FFFFFF"/>
        </w:rPr>
        <w:t>Osama</w:t>
      </w:r>
      <w:r w:rsidRPr="00BC015A">
        <w:rPr>
          <w:rStyle w:val="StyleBoldUnderline"/>
        </w:rPr>
        <w:t xml:space="preserve"> </w:t>
      </w:r>
      <w:r w:rsidRPr="00665CD5">
        <w:rPr>
          <w:rStyle w:val="StyleBoldUnderline"/>
          <w:highlight w:val="cyan"/>
        </w:rPr>
        <w:t>bin</w:t>
      </w:r>
      <w:r w:rsidRPr="00BC015A">
        <w:rPr>
          <w:rStyle w:val="StyleBoldUnderline"/>
        </w:rPr>
        <w:t xml:space="preserve"> </w:t>
      </w:r>
      <w:r w:rsidRPr="00665CD5">
        <w:rPr>
          <w:rStyle w:val="StyleBoldUnderline"/>
          <w:highlight w:val="cyan"/>
        </w:rPr>
        <w:t xml:space="preserve">Laden </w:t>
      </w:r>
      <w:r w:rsidR="007C76B8">
        <w:rPr>
          <w:rStyle w:val="StyleBoldUnderline"/>
        </w:rPr>
        <w:t>…</w:t>
      </w:r>
      <w:r w:rsidRPr="000B45AA">
        <w:rPr>
          <w:sz w:val="16"/>
          <w:shd w:val="clear" w:color="auto" w:fill="FFFFFF"/>
        </w:rPr>
        <w:t xml:space="preserve"> This feeling becomes even stronger if those who need protection are religious people, because the tribesmen here are greatly affected by religious discourse”</w:t>
      </w:r>
    </w:p>
    <w:p w:rsidR="00FE0668" w:rsidRPr="000B45AA" w:rsidRDefault="00FE0668" w:rsidP="00FE0668">
      <w:pPr>
        <w:spacing w:before="0" w:beforeAutospacing="0" w:after="0" w:afterAutospacing="0"/>
        <w:ind w:left="0"/>
        <w:rPr>
          <w:sz w:val="16"/>
        </w:rPr>
      </w:pPr>
    </w:p>
    <w:p w:rsidR="00FE0668" w:rsidRPr="000B45AA" w:rsidRDefault="00FE0668" w:rsidP="00FE0668">
      <w:pPr>
        <w:pStyle w:val="tag"/>
        <w:spacing w:before="0" w:beforeAutospacing="0" w:after="0" w:afterAutospacing="0"/>
        <w:ind w:left="0"/>
      </w:pPr>
      <w:r w:rsidRPr="000B45AA">
        <w:t>AQAP is the greatest terrorist threat-they can attack the US</w:t>
      </w:r>
    </w:p>
    <w:p w:rsidR="00FE0668" w:rsidRPr="000B45AA" w:rsidRDefault="00FE0668" w:rsidP="00FE0668">
      <w:pPr>
        <w:pStyle w:val="tag"/>
        <w:spacing w:before="0" w:beforeAutospacing="0" w:after="0" w:afterAutospacing="0"/>
        <w:ind w:left="0"/>
      </w:pPr>
      <w:proofErr w:type="spellStart"/>
      <w:proofErr w:type="gramStart"/>
      <w:r w:rsidRPr="000B45AA">
        <w:lastRenderedPageBreak/>
        <w:t>Boucek</w:t>
      </w:r>
      <w:proofErr w:type="spellEnd"/>
      <w:r w:rsidRPr="000B45AA">
        <w:t xml:space="preserve">  Yemen</w:t>
      </w:r>
      <w:proofErr w:type="gramEnd"/>
      <w:r w:rsidRPr="000B45AA">
        <w:t xml:space="preserve"> expert and fellow at Carnegie Endowment, 2011</w:t>
      </w:r>
    </w:p>
    <w:p w:rsidR="00FE0668" w:rsidRPr="000B45AA" w:rsidRDefault="00FE0668" w:rsidP="00FE0668">
      <w:pPr>
        <w:spacing w:before="0" w:beforeAutospacing="0" w:after="0" w:afterAutospacing="0"/>
        <w:ind w:left="0"/>
        <w:rPr>
          <w:sz w:val="16"/>
        </w:rPr>
      </w:pPr>
      <w:r w:rsidRPr="000B45AA">
        <w:rPr>
          <w:sz w:val="16"/>
        </w:rPr>
        <w:t>[Dr. Christopher, Associate, Middle East Program Carnegie Endowment for International Peace Written Testimony Senate Committee on Foreign Relations Subcommittee on Near Eastern and South and Central Asian Affairs Washington, D.C. July 19, 2011, http://foreign.senate.gov/hearings/hearing/?id=6dfc834d-5056-a032-5221-41d3cf94e791]</w:t>
      </w:r>
    </w:p>
    <w:p w:rsidR="00FE0668" w:rsidRDefault="00FE0668" w:rsidP="007C76B8">
      <w:pPr>
        <w:pStyle w:val="card"/>
        <w:spacing w:before="0" w:beforeAutospacing="0" w:after="0" w:afterAutospacing="0"/>
        <w:rPr>
          <w:rStyle w:val="underline"/>
        </w:rPr>
      </w:pPr>
      <w:proofErr w:type="gramStart"/>
      <w:r w:rsidRPr="00632334">
        <w:rPr>
          <w:rStyle w:val="underline"/>
        </w:rPr>
        <w:t xml:space="preserve">Since </w:t>
      </w:r>
      <w:r w:rsidRPr="00632334">
        <w:rPr>
          <w:sz w:val="16"/>
        </w:rPr>
        <w:t xml:space="preserve">its creation in </w:t>
      </w:r>
      <w:r w:rsidR="007C76B8">
        <w:rPr>
          <w:sz w:val="16"/>
        </w:rPr>
        <w:t>…</w:t>
      </w:r>
      <w:r w:rsidRPr="00B42A0B">
        <w:rPr>
          <w:rStyle w:val="underline"/>
        </w:rPr>
        <w:t xml:space="preserve"> from Yemen</w:t>
      </w:r>
      <w:r w:rsidRPr="001661E9">
        <w:rPr>
          <w:rStyle w:val="underline"/>
        </w:rPr>
        <w:t>.</w:t>
      </w:r>
      <w:proofErr w:type="gramEnd"/>
    </w:p>
    <w:p w:rsidR="00FE0668" w:rsidRPr="000B45AA" w:rsidRDefault="00FE0668" w:rsidP="00FE0668">
      <w:pPr>
        <w:spacing w:before="0" w:beforeAutospacing="0" w:after="0" w:afterAutospacing="0"/>
        <w:ind w:left="0"/>
        <w:rPr>
          <w:sz w:val="16"/>
        </w:rPr>
      </w:pPr>
    </w:p>
    <w:p w:rsidR="00FE0668" w:rsidRPr="000B45AA" w:rsidRDefault="00FE0668" w:rsidP="00FE0668">
      <w:pPr>
        <w:spacing w:before="0" w:beforeAutospacing="0" w:after="0" w:afterAutospacing="0"/>
        <w:ind w:left="0"/>
        <w:rPr>
          <w:sz w:val="16"/>
        </w:rPr>
      </w:pPr>
    </w:p>
    <w:p w:rsidR="00FE0668" w:rsidRPr="000B45AA" w:rsidRDefault="00FE0668" w:rsidP="00FE0668">
      <w:pPr>
        <w:pStyle w:val="tag"/>
        <w:spacing w:before="0" w:beforeAutospacing="0" w:after="0" w:afterAutospacing="0"/>
        <w:ind w:left="0"/>
      </w:pPr>
      <w:r w:rsidRPr="000B45AA">
        <w:t>Successful AQAP attack draws the US into conflict in Yemen</w:t>
      </w:r>
    </w:p>
    <w:p w:rsidR="00FE0668" w:rsidRPr="000B45AA" w:rsidRDefault="00FE0668" w:rsidP="00FE0668">
      <w:pPr>
        <w:spacing w:before="0" w:beforeAutospacing="0" w:after="0" w:afterAutospacing="0"/>
        <w:ind w:left="0"/>
        <w:rPr>
          <w:sz w:val="16"/>
        </w:rPr>
      </w:pPr>
      <w:proofErr w:type="spellStart"/>
      <w:proofErr w:type="gramStart"/>
      <w:r w:rsidRPr="00357928">
        <w:rPr>
          <w:rStyle w:val="cite"/>
        </w:rPr>
        <w:t>Terril</w:t>
      </w:r>
      <w:proofErr w:type="spellEnd"/>
      <w:r w:rsidRPr="00357928">
        <w:rPr>
          <w:rStyle w:val="cite"/>
        </w:rPr>
        <w:t xml:space="preserve"> Strategic Studies Institute 11.</w:t>
      </w:r>
      <w:proofErr w:type="gramEnd"/>
      <w:r w:rsidRPr="000B45AA">
        <w:rPr>
          <w:sz w:val="16"/>
        </w:rPr>
        <w:t xml:space="preserve"> (Andrew </w:t>
      </w:r>
      <w:proofErr w:type="spellStart"/>
      <w:r w:rsidRPr="000B45AA">
        <w:rPr>
          <w:sz w:val="16"/>
        </w:rPr>
        <w:t>Terril</w:t>
      </w:r>
      <w:proofErr w:type="spellEnd"/>
      <w:r w:rsidRPr="000B45AA">
        <w:rPr>
          <w:sz w:val="16"/>
        </w:rPr>
        <w:t xml:space="preserve">, joined the Strategic Studies Institute (SSI) in October 2001, and is SSI’s Middle East specialist. January 2011, “The Conflicts in Yemen and US National Security”, </w:t>
      </w:r>
      <w:hyperlink r:id="rId11" w:history="1">
        <w:r w:rsidRPr="000B45AA">
          <w:rPr>
            <w:sz w:val="16"/>
          </w:rPr>
          <w:t>http://www.strategicstudiesinstitute.army.mil/pdffiles/PUB1040.pdf</w:t>
        </w:r>
      </w:hyperlink>
      <w:r w:rsidRPr="000B45AA">
        <w:rPr>
          <w:sz w:val="16"/>
        </w:rPr>
        <w:t>)</w:t>
      </w:r>
    </w:p>
    <w:p w:rsidR="00FE0668" w:rsidRPr="000B45AA" w:rsidRDefault="00FE0668" w:rsidP="00FE0668">
      <w:pPr>
        <w:pStyle w:val="card"/>
        <w:spacing w:before="0" w:beforeAutospacing="0" w:after="0" w:afterAutospacing="0"/>
        <w:rPr>
          <w:sz w:val="16"/>
        </w:rPr>
      </w:pPr>
      <w:r w:rsidRPr="00387B6F">
        <w:rPr>
          <w:rStyle w:val="underline"/>
        </w:rPr>
        <w:t xml:space="preserve">The political </w:t>
      </w:r>
      <w:r w:rsidR="007C76B8">
        <w:rPr>
          <w:rStyle w:val="underline"/>
        </w:rPr>
        <w:t>…</w:t>
      </w:r>
      <w:r w:rsidRPr="000B45AA">
        <w:rPr>
          <w:sz w:val="16"/>
        </w:rPr>
        <w:t xml:space="preserve"> combat forces. </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Holy</w:t>
      </w:r>
      <w:r>
        <w:t xml:space="preserve"> Crap</w:t>
      </w:r>
      <w:r w:rsidRPr="000B45AA">
        <w:t>! The AQAP is going nuclear</w:t>
      </w:r>
    </w:p>
    <w:p w:rsidR="00FE0668" w:rsidRPr="000B45AA" w:rsidRDefault="00FE0668" w:rsidP="00FE0668">
      <w:pPr>
        <w:pStyle w:val="tag"/>
        <w:spacing w:before="0" w:beforeAutospacing="0" w:after="0" w:afterAutospacing="0"/>
        <w:ind w:left="0"/>
      </w:pPr>
      <w:r w:rsidRPr="000B45AA">
        <w:t>Grossman ‘11</w:t>
      </w:r>
    </w:p>
    <w:p w:rsidR="00FE0668" w:rsidRPr="000B45AA" w:rsidRDefault="00FE0668" w:rsidP="00FE0668">
      <w:pPr>
        <w:spacing w:before="0" w:beforeAutospacing="0" w:after="0" w:afterAutospacing="0"/>
        <w:ind w:left="0"/>
        <w:rPr>
          <w:sz w:val="16"/>
        </w:rPr>
      </w:pPr>
      <w:r w:rsidRPr="000B45AA">
        <w:rPr>
          <w:sz w:val="16"/>
        </w:rPr>
        <w:t xml:space="preserve">By Elaine M. Grossman, Global Security Newswire </w:t>
      </w:r>
      <w:r w:rsidRPr="000B45AA">
        <w:rPr>
          <w:i/>
          <w:sz w:val="16"/>
        </w:rPr>
        <w:t>Panetta: Yemeni Support for Counterterrorism Persists, Despite Instability</w:t>
      </w:r>
      <w:r w:rsidRPr="000B45AA">
        <w:rPr>
          <w:sz w:val="16"/>
        </w:rPr>
        <w:t xml:space="preserve"> Updated: June 10, 2011 | 3:50 p.m. </w:t>
      </w:r>
      <w:r w:rsidRPr="000B45AA">
        <w:rPr>
          <w:sz w:val="16"/>
        </w:rPr>
        <w:br/>
      </w:r>
      <w:hyperlink r:id="rId12" w:history="1">
        <w:r w:rsidRPr="00451A76">
          <w:rPr>
            <w:color w:val="0000FF"/>
            <w:u w:val="single"/>
          </w:rPr>
          <w:t>http://www.nationaljournal.com/nationalsecurity/panetta-yemeni-support-for-counterterrorism-persists-despite-instability-20110610</w:t>
        </w:r>
      </w:hyperlink>
    </w:p>
    <w:p w:rsidR="00FE0668" w:rsidRPr="000B45AA" w:rsidRDefault="00FE0668" w:rsidP="007C76B8">
      <w:pPr>
        <w:spacing w:before="0" w:beforeAutospacing="0" w:after="0" w:afterAutospacing="0"/>
        <w:ind w:left="360"/>
        <w:rPr>
          <w:sz w:val="16"/>
          <w:shd w:val="clear" w:color="auto" w:fill="FFFFFF"/>
        </w:rPr>
      </w:pPr>
      <w:r w:rsidRPr="000B45AA">
        <w:rPr>
          <w:sz w:val="16"/>
          <w:shd w:val="clear" w:color="auto" w:fill="FFFFFF"/>
        </w:rPr>
        <w:t xml:space="preserve">Adm. Michael </w:t>
      </w:r>
      <w:proofErr w:type="gramStart"/>
      <w:r w:rsidRPr="00451A76">
        <w:rPr>
          <w:rStyle w:val="StyleBoldUnderline"/>
        </w:rPr>
        <w:t xml:space="preserve">Mullen, </w:t>
      </w:r>
      <w:r w:rsidR="007C76B8">
        <w:rPr>
          <w:rStyle w:val="StyleBoldUnderline"/>
        </w:rPr>
        <w:t>…</w:t>
      </w:r>
      <w:proofErr w:type="gramEnd"/>
      <w:r w:rsidRPr="00632334">
        <w:rPr>
          <w:sz w:val="16"/>
          <w:shd w:val="clear" w:color="auto" w:fill="FFFFFF"/>
        </w:rPr>
        <w:t xml:space="preserve"> was working with other U.S. agencies to "prevent the proliferation of nuclear weapons, fissile materials and dangerous technologies."</w:t>
      </w:r>
      <w:r>
        <w:rPr>
          <w:sz w:val="16"/>
          <w:shd w:val="clear" w:color="auto" w:fill="FFFFFF"/>
        </w:rPr>
        <w:t xml:space="preserve"> </w:t>
      </w:r>
    </w:p>
    <w:p w:rsidR="00FE0668" w:rsidRDefault="00FE0668" w:rsidP="00AA7F5D">
      <w:pPr>
        <w:spacing w:before="0" w:beforeAutospacing="0" w:after="0" w:afterAutospacing="0"/>
        <w:ind w:left="0"/>
        <w:rPr>
          <w:sz w:val="16"/>
        </w:rPr>
      </w:pPr>
    </w:p>
    <w:p w:rsidR="00AA7F5D" w:rsidRDefault="00AA7F5D" w:rsidP="00AA7F5D">
      <w:pPr>
        <w:pStyle w:val="tag"/>
        <w:spacing w:before="0" w:beforeAutospacing="0" w:after="0" w:afterAutospacing="0"/>
        <w:ind w:left="0"/>
      </w:pPr>
      <w:r>
        <w:t>They can build a bomb-</w:t>
      </w:r>
      <w:proofErr w:type="gramStart"/>
      <w:r>
        <w:t>its</w:t>
      </w:r>
      <w:proofErr w:type="gramEnd"/>
      <w:r>
        <w:t xml:space="preserve"> only a matter of getting the material</w:t>
      </w:r>
    </w:p>
    <w:p w:rsidR="00AA7F5D" w:rsidRPr="00D9437F" w:rsidRDefault="00AA7F5D" w:rsidP="00AA7F5D">
      <w:pPr>
        <w:spacing w:before="0" w:beforeAutospacing="0" w:after="0" w:afterAutospacing="0"/>
        <w:ind w:left="0"/>
      </w:pPr>
      <w:r w:rsidRPr="00D9437F">
        <w:rPr>
          <w:rStyle w:val="cite"/>
        </w:rPr>
        <w:t>Joyner 9</w:t>
      </w:r>
      <w:r w:rsidRPr="00D9437F">
        <w:t xml:space="preserve"> (Christopher C., Professor of International Law at Georgetown University, “Nuclear Terrorism in a Globalizing World: Assessing the Threat and the Emerging Management Regime,” Stanford Journal of International Law, Summer, p. 218</w:t>
      </w:r>
      <w:proofErr w:type="gramStart"/>
      <w:r w:rsidRPr="00D9437F">
        <w:t>,</w:t>
      </w:r>
      <w:proofErr w:type="gramEnd"/>
      <w:r w:rsidR="009918DB" w:rsidRPr="00D9437F">
        <w:fldChar w:fldCharType="begin"/>
      </w:r>
      <w:r w:rsidRPr="00D9437F">
        <w:instrText xml:space="preserve"> HYPERLINK "http://www.thefreelibrary.com/Nuclear+terrorism+in+a+globalizing+world%3A+assessing+the+threat+and...-a0216486733)" </w:instrText>
      </w:r>
      <w:r w:rsidR="009918DB" w:rsidRPr="00D9437F">
        <w:fldChar w:fldCharType="separate"/>
      </w:r>
      <w:r w:rsidRPr="00D9437F">
        <w:t>http://www.thefreelibrary.com/Nuclear+terrorism+in+a+globalizing+world%3A+assessing+the+threat+and...-a0216486733)</w:t>
      </w:r>
      <w:r w:rsidR="009918DB" w:rsidRPr="00D9437F">
        <w:fldChar w:fldCharType="end"/>
      </w:r>
    </w:p>
    <w:p w:rsidR="00AA7F5D" w:rsidRPr="006B712D" w:rsidRDefault="00AA7F5D" w:rsidP="00AA7F5D">
      <w:pPr>
        <w:pStyle w:val="card"/>
        <w:spacing w:before="0" w:beforeAutospacing="0" w:after="0" w:afterAutospacing="0"/>
      </w:pPr>
      <w:proofErr w:type="gramStart"/>
      <w:r w:rsidRPr="00D9437F">
        <w:t xml:space="preserve">A further </w:t>
      </w:r>
      <w:r w:rsidRPr="00AA7F5D">
        <w:rPr>
          <w:rStyle w:val="StyleBoldUnderline"/>
          <w:highlight w:val="yellow"/>
        </w:rPr>
        <w:t xml:space="preserve">cause for </w:t>
      </w:r>
      <w:r w:rsidR="007C76B8">
        <w:rPr>
          <w:rStyle w:val="StyleBoldUnderline"/>
        </w:rPr>
        <w:t>…</w:t>
      </w:r>
      <w:r w:rsidRPr="00D9437F">
        <w:rPr>
          <w:rStyle w:val="StyleBoldUnderline"/>
        </w:rPr>
        <w:t>within the capabilities of al-Qaeda</w:t>
      </w:r>
      <w:r w:rsidRPr="00D9437F">
        <w:t>.</w:t>
      </w:r>
      <w:proofErr w:type="gramEnd"/>
      <w:r w:rsidRPr="00D9437F">
        <w:t xml:space="preserve"> (72) </w:t>
      </w:r>
    </w:p>
    <w:p w:rsidR="00AA7F5D" w:rsidRDefault="00AA7F5D" w:rsidP="00AA7F5D">
      <w:pPr>
        <w:spacing w:before="0" w:beforeAutospacing="0" w:after="0" w:afterAutospacing="0"/>
        <w:ind w:left="0"/>
        <w:rPr>
          <w:sz w:val="16"/>
        </w:rPr>
      </w:pPr>
    </w:p>
    <w:p w:rsidR="00AA7F5D" w:rsidRPr="000B45AA" w:rsidRDefault="00AA7F5D" w:rsidP="00AA7F5D">
      <w:pPr>
        <w:spacing w:before="0" w:beforeAutospacing="0" w:after="0" w:afterAutospacing="0"/>
        <w:ind w:left="0"/>
        <w:rPr>
          <w:sz w:val="16"/>
        </w:rPr>
      </w:pPr>
    </w:p>
    <w:p w:rsidR="00FE0668" w:rsidRPr="000B45AA" w:rsidRDefault="00FE0668" w:rsidP="00FE0668">
      <w:pPr>
        <w:pStyle w:val="tag"/>
        <w:spacing w:before="0" w:beforeAutospacing="0" w:after="0" w:afterAutospacing="0"/>
        <w:ind w:left="0"/>
      </w:pPr>
      <w:r w:rsidRPr="000B45AA">
        <w:t>The impact is extinction</w:t>
      </w:r>
    </w:p>
    <w:p w:rsidR="00FE0668" w:rsidRPr="00357928" w:rsidRDefault="00FE0668" w:rsidP="00FE0668">
      <w:pPr>
        <w:spacing w:before="0" w:beforeAutospacing="0" w:after="0" w:afterAutospacing="0"/>
        <w:ind w:left="0"/>
        <w:rPr>
          <w:rStyle w:val="StyleStyleBold12pt"/>
        </w:rPr>
      </w:pPr>
      <w:r w:rsidRPr="00357928">
        <w:rPr>
          <w:rStyle w:val="StyleStyleBold12pt"/>
        </w:rPr>
        <w:t xml:space="preserve">Sid-Ahmed ‘4 </w:t>
      </w:r>
    </w:p>
    <w:p w:rsidR="00FE0668" w:rsidRPr="000B45AA" w:rsidRDefault="00FE0668" w:rsidP="00FE0668">
      <w:pPr>
        <w:spacing w:before="0" w:beforeAutospacing="0" w:after="0" w:afterAutospacing="0"/>
        <w:ind w:left="0"/>
        <w:rPr>
          <w:sz w:val="16"/>
        </w:rPr>
      </w:pPr>
      <w:r w:rsidRPr="000B45AA">
        <w:rPr>
          <w:sz w:val="16"/>
        </w:rPr>
        <w:t>(Mohamed, Managing Editor for Al-</w:t>
      </w:r>
      <w:proofErr w:type="spellStart"/>
      <w:r w:rsidRPr="000B45AA">
        <w:rPr>
          <w:sz w:val="16"/>
        </w:rPr>
        <w:t>Ahali</w:t>
      </w:r>
      <w:proofErr w:type="spellEnd"/>
      <w:r w:rsidRPr="000B45AA">
        <w:rPr>
          <w:sz w:val="16"/>
        </w:rPr>
        <w:t>, “Extinction!” August 26-September 1, Issue no. 705, http://weekly.ahram.org.eg/2004/705/op5.htm)</w:t>
      </w:r>
    </w:p>
    <w:p w:rsidR="00FE0668" w:rsidRDefault="00FE0668" w:rsidP="00FE0668">
      <w:pPr>
        <w:spacing w:before="0" w:beforeAutospacing="0" w:after="0" w:afterAutospacing="0"/>
        <w:ind w:left="360" w:right="360"/>
        <w:rPr>
          <w:u w:val="single"/>
        </w:rPr>
      </w:pPr>
      <w:r w:rsidRPr="004D7E6E">
        <w:rPr>
          <w:rStyle w:val="underline"/>
        </w:rPr>
        <w:t xml:space="preserve">A nuclear attack </w:t>
      </w:r>
      <w:r w:rsidR="007C76B8">
        <w:rPr>
          <w:rStyle w:val="underline"/>
        </w:rPr>
        <w:t>….</w:t>
      </w:r>
      <w:r w:rsidRPr="00632334">
        <w:rPr>
          <w:rStyle w:val="underline"/>
          <w:highlight w:val="cyan"/>
        </w:rPr>
        <w:t xml:space="preserve"> </w:t>
      </w:r>
      <w:proofErr w:type="gramStart"/>
      <w:r w:rsidRPr="00632334">
        <w:rPr>
          <w:rStyle w:val="underline"/>
          <w:highlight w:val="cyan"/>
        </w:rPr>
        <w:t>we</w:t>
      </w:r>
      <w:proofErr w:type="gramEnd"/>
      <w:r w:rsidRPr="00632334">
        <w:rPr>
          <w:rStyle w:val="underline"/>
          <w:highlight w:val="cyan"/>
        </w:rPr>
        <w:t xml:space="preserve"> will all be losers</w:t>
      </w:r>
      <w:r w:rsidRPr="004801E2">
        <w:rPr>
          <w:highlight w:val="yellow"/>
          <w:u w:val="single"/>
        </w:rPr>
        <w:t>.</w:t>
      </w:r>
    </w:p>
    <w:p w:rsidR="00AA7F5D" w:rsidRDefault="00AA7F5D" w:rsidP="00AA7F5D">
      <w:pPr>
        <w:pStyle w:val="tag"/>
        <w:spacing w:before="0" w:beforeAutospacing="0" w:after="0" w:afterAutospacing="0"/>
      </w:pPr>
    </w:p>
    <w:p w:rsidR="00AA7F5D" w:rsidRPr="00AA7F5D" w:rsidRDefault="00AA7F5D" w:rsidP="00AA7F5D">
      <w:pPr>
        <w:pStyle w:val="tag"/>
        <w:spacing w:before="0" w:beforeAutospacing="0" w:after="0" w:afterAutospacing="0"/>
      </w:pPr>
      <w:r w:rsidRPr="00AA7F5D">
        <w:t xml:space="preserve">AQAP has the intent and the capabilities to disrupt the </w:t>
      </w:r>
      <w:proofErr w:type="spellStart"/>
      <w:r w:rsidRPr="00AA7F5D">
        <w:t>bab</w:t>
      </w:r>
      <w:proofErr w:type="spellEnd"/>
      <w:r w:rsidRPr="00AA7F5D">
        <w:t>-al-</w:t>
      </w:r>
      <w:proofErr w:type="spellStart"/>
      <w:r w:rsidRPr="00AA7F5D">
        <w:t>mandab</w:t>
      </w:r>
      <w:proofErr w:type="spellEnd"/>
    </w:p>
    <w:p w:rsidR="00AA7F5D" w:rsidRPr="00AA7F5D" w:rsidRDefault="00AA7F5D" w:rsidP="00AA7F5D">
      <w:pPr>
        <w:spacing w:before="0" w:beforeAutospacing="0" w:after="0" w:afterAutospacing="0"/>
        <w:ind w:left="0"/>
        <w:rPr>
          <w:rStyle w:val="cite"/>
        </w:rPr>
      </w:pPr>
      <w:r w:rsidRPr="00AA7F5D">
        <w:rPr>
          <w:rStyle w:val="cite"/>
        </w:rPr>
        <w:t>Thomas ‘11</w:t>
      </w:r>
    </w:p>
    <w:p w:rsidR="00AA7F5D" w:rsidRPr="00AA7F5D" w:rsidRDefault="00AA7F5D" w:rsidP="00AA7F5D">
      <w:pPr>
        <w:spacing w:before="0" w:beforeAutospacing="0" w:after="0" w:afterAutospacing="0"/>
        <w:ind w:left="0"/>
      </w:pPr>
      <w:r w:rsidRPr="00AA7F5D">
        <w:t xml:space="preserve">Matthew J. Thomas Al-Qaeda in the Land of Faith and Wisdom: The Fall of </w:t>
      </w:r>
      <w:proofErr w:type="spellStart"/>
      <w:r w:rsidRPr="00AA7F5D">
        <w:t>Saleh</w:t>
      </w:r>
      <w:proofErr w:type="spellEnd"/>
      <w:r w:rsidRPr="00AA7F5D">
        <w:t xml:space="preserve"> and March on Al-Aqsa M.A. Nonproliferation and Terrorism </w:t>
      </w:r>
      <w:proofErr w:type="spellStart"/>
      <w:r w:rsidRPr="00AA7F5D">
        <w:t>StudiesMonterey</w:t>
      </w:r>
      <w:proofErr w:type="spellEnd"/>
      <w:r w:rsidRPr="00AA7F5D">
        <w:t xml:space="preserve"> Institute of International </w:t>
      </w:r>
      <w:proofErr w:type="spellStart"/>
      <w:r w:rsidRPr="00AA7F5D">
        <w:t>StudiesMay</w:t>
      </w:r>
      <w:proofErr w:type="spellEnd"/>
      <w:r w:rsidRPr="00AA7F5D">
        <w:t xml:space="preserve"> 2012, </w:t>
      </w:r>
      <w:proofErr w:type="spellStart"/>
      <w:r w:rsidRPr="00AA7F5D">
        <w:t>CandidateSubmitted</w:t>
      </w:r>
      <w:proofErr w:type="spellEnd"/>
      <w:r w:rsidRPr="00AA7F5D">
        <w:t xml:space="preserve"> on May 8, 2011IPOL 8627 A, Seminar: Militant Islamic </w:t>
      </w:r>
      <w:proofErr w:type="spellStart"/>
      <w:r w:rsidRPr="00AA7F5D">
        <w:t>MovementsProfessors</w:t>
      </w:r>
      <w:proofErr w:type="spellEnd"/>
      <w:r w:rsidRPr="00AA7F5D">
        <w:t xml:space="preserve"> Jeffery M. Bale and </w:t>
      </w:r>
      <w:proofErr w:type="spellStart"/>
      <w:r w:rsidRPr="00AA7F5D">
        <w:t>Sharad</w:t>
      </w:r>
      <w:proofErr w:type="spellEnd"/>
      <w:r w:rsidRPr="00AA7F5D">
        <w:t xml:space="preserve"> Joshi </w:t>
      </w:r>
    </w:p>
    <w:p w:rsidR="00FE0668" w:rsidRPr="00AA7F5D" w:rsidRDefault="00FE0668" w:rsidP="00AA7F5D">
      <w:pPr>
        <w:spacing w:before="0" w:beforeAutospacing="0" w:after="0" w:afterAutospacing="0"/>
        <w:rPr>
          <w:sz w:val="16"/>
        </w:rPr>
      </w:pPr>
      <w:r w:rsidRPr="00AA7F5D">
        <w:rPr>
          <w:rStyle w:val="StyleBoldUnderline"/>
        </w:rPr>
        <w:t>AQAP is</w:t>
      </w:r>
      <w:r w:rsidRPr="00AA7F5D">
        <w:rPr>
          <w:sz w:val="16"/>
        </w:rPr>
        <w:t xml:space="preserve"> well </w:t>
      </w:r>
      <w:r w:rsidRPr="00AA7F5D">
        <w:rPr>
          <w:rStyle w:val="StyleBoldUnderline"/>
        </w:rPr>
        <w:t xml:space="preserve">aware of </w:t>
      </w:r>
      <w:r w:rsidR="007C76B8">
        <w:rPr>
          <w:rStyle w:val="StyleBoldUnderline"/>
        </w:rPr>
        <w:t>…</w:t>
      </w:r>
      <w:r w:rsidRPr="00AA7F5D">
        <w:rPr>
          <w:sz w:val="16"/>
        </w:rPr>
        <w:t xml:space="preserve"> a vein of life for the Americans</w:t>
      </w:r>
    </w:p>
    <w:p w:rsidR="00FE0668" w:rsidRDefault="00FE0668" w:rsidP="00FE0668">
      <w:pPr>
        <w:spacing w:before="0" w:beforeAutospacing="0" w:after="0" w:afterAutospacing="0"/>
        <w:ind w:left="0"/>
        <w:rPr>
          <w:rStyle w:val="StyleBoldUnderline"/>
        </w:rPr>
      </w:pPr>
    </w:p>
    <w:p w:rsidR="00FE0668" w:rsidRPr="000B45AA" w:rsidRDefault="00FE0668" w:rsidP="00FE0668">
      <w:pPr>
        <w:pStyle w:val="tag"/>
        <w:spacing w:before="0" w:beforeAutospacing="0" w:after="0" w:afterAutospacing="0"/>
        <w:ind w:left="0"/>
      </w:pPr>
      <w:r w:rsidRPr="000B45AA">
        <w:t>AQAP attacks causes oil shocks</w:t>
      </w:r>
    </w:p>
    <w:p w:rsidR="00FE0668" w:rsidRPr="000B45AA" w:rsidRDefault="00FE0668" w:rsidP="00FE0668">
      <w:pPr>
        <w:pStyle w:val="tag"/>
        <w:spacing w:before="0" w:beforeAutospacing="0" w:after="0" w:afterAutospacing="0"/>
        <w:ind w:left="0"/>
      </w:pPr>
      <w:r w:rsidRPr="000B45AA">
        <w:t xml:space="preserve">The </w:t>
      </w:r>
      <w:proofErr w:type="spellStart"/>
      <w:r w:rsidRPr="000B45AA">
        <w:t>Soufan</w:t>
      </w:r>
      <w:proofErr w:type="spellEnd"/>
      <w:r w:rsidRPr="000B45AA">
        <w:t xml:space="preserve"> Group 11</w:t>
      </w:r>
    </w:p>
    <w:p w:rsidR="00FE0668" w:rsidRPr="000B45AA" w:rsidRDefault="00FE0668" w:rsidP="00FE0668">
      <w:pPr>
        <w:spacing w:before="0" w:beforeAutospacing="0" w:after="0" w:afterAutospacing="0"/>
        <w:ind w:left="0"/>
        <w:rPr>
          <w:sz w:val="16"/>
        </w:rPr>
      </w:pPr>
      <w:r w:rsidRPr="000B45AA">
        <w:rPr>
          <w:sz w:val="16"/>
        </w:rPr>
        <w:t xml:space="preserve">The </w:t>
      </w:r>
      <w:proofErr w:type="spellStart"/>
      <w:r w:rsidRPr="000B45AA">
        <w:rPr>
          <w:sz w:val="16"/>
        </w:rPr>
        <w:t>Soufan</w:t>
      </w:r>
      <w:proofErr w:type="spellEnd"/>
      <w:r w:rsidRPr="000B45AA">
        <w:rPr>
          <w:sz w:val="16"/>
        </w:rPr>
        <w:t xml:space="preserve"> Group, is an international strategic consultancy group that advises governments, corporations, and institutions on policy, strategy, security, and risk management; and trains law enforcement, intelligence, judicial, and security services.TSG Atmospherics: The Gate and the Straits: Oil Crises Ahead? July 7, 2011 </w:t>
      </w:r>
      <w:hyperlink r:id="rId13" w:history="1">
        <w:r w:rsidRPr="000B45AA">
          <w:rPr>
            <w:sz w:val="16"/>
          </w:rPr>
          <w:t>http://soufangroup.com/news/details/?Article_Id=91</w:t>
        </w:r>
      </w:hyperlink>
    </w:p>
    <w:p w:rsidR="00FE0668" w:rsidRDefault="00FE0668" w:rsidP="00FE0668">
      <w:pPr>
        <w:spacing w:before="0" w:beforeAutospacing="0" w:after="0" w:afterAutospacing="0"/>
        <w:ind w:left="360"/>
        <w:rPr>
          <w:rStyle w:val="underline"/>
        </w:rPr>
      </w:pPr>
      <w:r w:rsidRPr="00E02446">
        <w:rPr>
          <w:rStyle w:val="underline"/>
        </w:rPr>
        <w:t xml:space="preserve">Further </w:t>
      </w:r>
      <w:r w:rsidRPr="000B45AA">
        <w:rPr>
          <w:sz w:val="16"/>
        </w:rPr>
        <w:t xml:space="preserve">political </w:t>
      </w:r>
      <w:r w:rsidRPr="00E02446">
        <w:rPr>
          <w:rStyle w:val="underline"/>
        </w:rPr>
        <w:t>disruption</w:t>
      </w:r>
      <w:r w:rsidRPr="000B45AA">
        <w:rPr>
          <w:sz w:val="16"/>
        </w:rPr>
        <w:t>—</w:t>
      </w:r>
      <w:proofErr w:type="gramStart"/>
      <w:r w:rsidR="007C76B8">
        <w:rPr>
          <w:sz w:val="16"/>
        </w:rPr>
        <w:t xml:space="preserve">… </w:t>
      </w:r>
      <w:r w:rsidRPr="00632334">
        <w:rPr>
          <w:rStyle w:val="underline"/>
          <w:highlight w:val="cyan"/>
        </w:rPr>
        <w:t xml:space="preserve"> very</w:t>
      </w:r>
      <w:proofErr w:type="gramEnd"/>
      <w:r w:rsidRPr="00632334">
        <w:rPr>
          <w:rStyle w:val="underline"/>
          <w:highlight w:val="cyan"/>
        </w:rPr>
        <w:t xml:space="preserve"> high world oil prices.</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 xml:space="preserve">Single attacks can cause oil shocks and biodiversity loss-perception is </w:t>
      </w:r>
      <w:proofErr w:type="gramStart"/>
      <w:r w:rsidRPr="000B45AA">
        <w:t>key</w:t>
      </w:r>
      <w:proofErr w:type="gramEnd"/>
    </w:p>
    <w:p w:rsidR="00FE0668" w:rsidRPr="000B45AA" w:rsidRDefault="00FE0668" w:rsidP="00FE0668">
      <w:pPr>
        <w:pStyle w:val="tag"/>
        <w:spacing w:before="0" w:beforeAutospacing="0" w:after="0" w:afterAutospacing="0"/>
      </w:pPr>
      <w:r w:rsidRPr="000B45AA">
        <w:t xml:space="preserve">Cory </w:t>
      </w:r>
      <w:proofErr w:type="spellStart"/>
      <w:r w:rsidRPr="000B45AA">
        <w:t>Pres</w:t>
      </w:r>
      <w:proofErr w:type="spellEnd"/>
      <w:r w:rsidRPr="000B45AA">
        <w:t xml:space="preserve"> of </w:t>
      </w:r>
      <w:proofErr w:type="spellStart"/>
      <w:r w:rsidRPr="000B45AA">
        <w:t>Mammoh</w:t>
      </w:r>
      <w:proofErr w:type="spellEnd"/>
      <w:r w:rsidRPr="000B45AA">
        <w:t xml:space="preserve"> Resource Partners 2004</w:t>
      </w:r>
    </w:p>
    <w:p w:rsidR="00FE0668" w:rsidRPr="000B45AA" w:rsidRDefault="00FE0668" w:rsidP="00FE0668">
      <w:pPr>
        <w:spacing w:before="0" w:beforeAutospacing="0" w:after="0" w:afterAutospacing="0"/>
        <w:ind w:left="0"/>
        <w:rPr>
          <w:sz w:val="16"/>
          <w:szCs w:val="24"/>
        </w:rPr>
      </w:pPr>
      <w:r w:rsidRPr="000B45AA">
        <w:rPr>
          <w:sz w:val="16"/>
          <w:szCs w:val="24"/>
        </w:rPr>
        <w:lastRenderedPageBreak/>
        <w:t xml:space="preserve">By Dr. Roger L. Cory, </w:t>
      </w:r>
      <w:r w:rsidRPr="000B45AA">
        <w:rPr>
          <w:color w:val="000000"/>
          <w:sz w:val="16"/>
          <w:szCs w:val="24"/>
        </w:rPr>
        <w:t>President</w:t>
      </w:r>
      <w:r w:rsidRPr="000B45AA">
        <w:rPr>
          <w:sz w:val="16"/>
          <w:szCs w:val="24"/>
        </w:rPr>
        <w:t xml:space="preserve"> </w:t>
      </w:r>
      <w:proofErr w:type="spellStart"/>
      <w:r w:rsidRPr="000B45AA">
        <w:rPr>
          <w:color w:val="000000"/>
          <w:sz w:val="16"/>
          <w:szCs w:val="24"/>
        </w:rPr>
        <w:t>Mammoh</w:t>
      </w:r>
      <w:proofErr w:type="spellEnd"/>
      <w:r w:rsidRPr="000B45AA">
        <w:rPr>
          <w:color w:val="000000"/>
          <w:sz w:val="16"/>
          <w:szCs w:val="24"/>
        </w:rPr>
        <w:t xml:space="preserve"> Resource Partners</w:t>
      </w:r>
      <w:r w:rsidRPr="000B45AA">
        <w:rPr>
          <w:sz w:val="16"/>
          <w:szCs w:val="24"/>
        </w:rPr>
        <w:t xml:space="preserve"> earned a Doctor of Jurisprudence from Pepperdine School of Law, and is both founder and President of Mammoth Resource Partners. Mammoth accepts partnership participation primarily from the broker/dealer industry, and is one of the most active and successful energy exploration companies in the Appalachian region.</w:t>
      </w:r>
      <w:r w:rsidRPr="000B45AA">
        <w:rPr>
          <w:color w:val="000000"/>
          <w:sz w:val="16"/>
          <w:szCs w:val="24"/>
        </w:rPr>
        <w:t xml:space="preserve"> </w:t>
      </w:r>
      <w:r w:rsidRPr="000B45AA">
        <w:rPr>
          <w:sz w:val="16"/>
          <w:szCs w:val="24"/>
        </w:rPr>
        <w:t xml:space="preserve">Oil Terrorism: The Living Nightmare No One Wants to Contemplate, 2004 </w:t>
      </w:r>
      <w:hyperlink r:id="rId14" w:history="1">
        <w:r w:rsidRPr="00C95D7D">
          <w:rPr>
            <w:color w:val="0000FF"/>
            <w:u w:val="single"/>
          </w:rPr>
          <w:t>http://www.mammothresource.com/article_files/oil_terrorism.pdf</w:t>
        </w:r>
      </w:hyperlink>
    </w:p>
    <w:p w:rsidR="007C76B8" w:rsidRPr="00747AD2" w:rsidRDefault="00FE0668" w:rsidP="007C76B8">
      <w:pPr>
        <w:spacing w:before="0" w:beforeAutospacing="0" w:after="0" w:afterAutospacing="0"/>
        <w:ind w:left="360"/>
        <w:rPr>
          <w:rStyle w:val="underline"/>
        </w:rPr>
      </w:pPr>
      <w:r w:rsidRPr="000B45AA">
        <w:rPr>
          <w:sz w:val="16"/>
        </w:rPr>
        <w:t xml:space="preserve">No one oil tanker, should </w:t>
      </w:r>
      <w:r w:rsidR="007C76B8">
        <w:rPr>
          <w:sz w:val="16"/>
        </w:rPr>
        <w:t>…..</w:t>
      </w:r>
    </w:p>
    <w:p w:rsidR="00FE0668" w:rsidRPr="000B45AA" w:rsidRDefault="00FE0668" w:rsidP="00FE0668">
      <w:pPr>
        <w:spacing w:before="0" w:beforeAutospacing="0" w:after="0" w:afterAutospacing="0"/>
        <w:ind w:left="360"/>
        <w:rPr>
          <w:sz w:val="16"/>
          <w:szCs w:val="24"/>
          <w:vertAlign w:val="superscript"/>
        </w:rPr>
      </w:pPr>
      <w:proofErr w:type="gramStart"/>
      <w:r w:rsidRPr="00747AD2">
        <w:rPr>
          <w:rStyle w:val="underline"/>
          <w:highlight w:val="cyan"/>
        </w:rPr>
        <w:t>attacks</w:t>
      </w:r>
      <w:proofErr w:type="gramEnd"/>
      <w:r w:rsidRPr="000B45AA">
        <w:rPr>
          <w:sz w:val="16"/>
        </w:rPr>
        <w:t>.</w:t>
      </w:r>
    </w:p>
    <w:p w:rsidR="00FE0668" w:rsidRPr="000B45AA" w:rsidRDefault="00FE0668" w:rsidP="00FE0668">
      <w:pPr>
        <w:spacing w:before="0" w:beforeAutospacing="0" w:after="0" w:afterAutospacing="0"/>
        <w:rPr>
          <w:sz w:val="16"/>
        </w:rPr>
      </w:pPr>
    </w:p>
    <w:p w:rsidR="00FE0668" w:rsidRDefault="00FE0668" w:rsidP="00FE0668">
      <w:pPr>
        <w:spacing w:before="0" w:beforeAutospacing="0" w:after="0" w:afterAutospacing="0"/>
        <w:ind w:left="360"/>
        <w:rPr>
          <w:rStyle w:val="underline"/>
        </w:rPr>
      </w:pPr>
    </w:p>
    <w:p w:rsidR="00FE0668" w:rsidRPr="000B45AA" w:rsidRDefault="00FE0668" w:rsidP="00FE0668">
      <w:pPr>
        <w:pStyle w:val="tag"/>
        <w:spacing w:before="0" w:beforeAutospacing="0" w:after="0" w:afterAutospacing="0"/>
        <w:ind w:left="0"/>
      </w:pPr>
      <w:r w:rsidRPr="000B45AA">
        <w:t xml:space="preserve">Oil shocks empirically collapse growth—Kill consumption and spike inflation </w:t>
      </w:r>
    </w:p>
    <w:p w:rsidR="00FE0668" w:rsidRPr="000B45AA" w:rsidRDefault="00FE0668" w:rsidP="00FE0668">
      <w:pPr>
        <w:spacing w:before="0" w:beforeAutospacing="0" w:after="0" w:afterAutospacing="0"/>
        <w:ind w:left="0"/>
        <w:rPr>
          <w:sz w:val="16"/>
        </w:rPr>
      </w:pPr>
      <w:proofErr w:type="spellStart"/>
      <w:r w:rsidRPr="00357928">
        <w:rPr>
          <w:rStyle w:val="StyleStyleBold12pt"/>
        </w:rPr>
        <w:t>Roubini</w:t>
      </w:r>
      <w:proofErr w:type="spellEnd"/>
      <w:r w:rsidRPr="00357928">
        <w:rPr>
          <w:rStyle w:val="StyleStyleBold12pt"/>
        </w:rPr>
        <w:t xml:space="preserve"> Prof of </w:t>
      </w:r>
      <w:proofErr w:type="spellStart"/>
      <w:r w:rsidRPr="00357928">
        <w:rPr>
          <w:rStyle w:val="StyleStyleBold12pt"/>
        </w:rPr>
        <w:t>Bis</w:t>
      </w:r>
      <w:proofErr w:type="spellEnd"/>
      <w:r w:rsidRPr="00357928">
        <w:rPr>
          <w:rStyle w:val="StyleStyleBold12pt"/>
        </w:rPr>
        <w:t xml:space="preserve"> &amp; </w:t>
      </w:r>
      <w:proofErr w:type="spellStart"/>
      <w:r w:rsidRPr="00357928">
        <w:rPr>
          <w:rStyle w:val="StyleStyleBold12pt"/>
        </w:rPr>
        <w:t>Setser</w:t>
      </w:r>
      <w:proofErr w:type="spellEnd"/>
      <w:r w:rsidRPr="00357928">
        <w:rPr>
          <w:rStyle w:val="StyleStyleBold12pt"/>
        </w:rPr>
        <w:t xml:space="preserve"> Research Associate 4</w:t>
      </w:r>
      <w:r w:rsidRPr="000B45AA">
        <w:rPr>
          <w:sz w:val="16"/>
        </w:rPr>
        <w:t xml:space="preserve"> </w:t>
      </w:r>
      <w:r w:rsidRPr="000B45AA">
        <w:rPr>
          <w:sz w:val="16"/>
          <w:szCs w:val="16"/>
        </w:rPr>
        <w:t>(</w:t>
      </w:r>
      <w:proofErr w:type="spellStart"/>
      <w:r w:rsidRPr="000B45AA">
        <w:rPr>
          <w:sz w:val="16"/>
          <w:szCs w:val="16"/>
        </w:rPr>
        <w:t>Nouriel</w:t>
      </w:r>
      <w:proofErr w:type="spellEnd"/>
      <w:r w:rsidRPr="000B45AA">
        <w:rPr>
          <w:sz w:val="16"/>
          <w:szCs w:val="16"/>
        </w:rPr>
        <w:t xml:space="preserve"> </w:t>
      </w:r>
      <w:proofErr w:type="spellStart"/>
      <w:r w:rsidRPr="000B45AA">
        <w:rPr>
          <w:sz w:val="16"/>
          <w:szCs w:val="16"/>
        </w:rPr>
        <w:t>Roubini</w:t>
      </w:r>
      <w:proofErr w:type="spellEnd"/>
      <w:r w:rsidRPr="000B45AA">
        <w:rPr>
          <w:sz w:val="16"/>
          <w:szCs w:val="16"/>
        </w:rPr>
        <w:t xml:space="preserve">, Professor of Business, Brad </w:t>
      </w:r>
      <w:proofErr w:type="spellStart"/>
      <w:r w:rsidRPr="000B45AA">
        <w:rPr>
          <w:sz w:val="16"/>
          <w:szCs w:val="16"/>
        </w:rPr>
        <w:t>Setser</w:t>
      </w:r>
      <w:proofErr w:type="spellEnd"/>
      <w:r w:rsidRPr="000B45AA">
        <w:rPr>
          <w:sz w:val="16"/>
          <w:szCs w:val="16"/>
        </w:rPr>
        <w:t xml:space="preserve">, Research Associate, Global Economic Governance </w:t>
      </w:r>
      <w:proofErr w:type="spellStart"/>
      <w:r w:rsidRPr="000B45AA">
        <w:rPr>
          <w:sz w:val="16"/>
          <w:szCs w:val="16"/>
        </w:rPr>
        <w:t>Programme</w:t>
      </w:r>
      <w:proofErr w:type="spellEnd"/>
      <w:r w:rsidRPr="000B45AA">
        <w:rPr>
          <w:sz w:val="16"/>
          <w:szCs w:val="16"/>
        </w:rPr>
        <w:t>, University College, Oxford, August 2004, online)</w:t>
      </w:r>
    </w:p>
    <w:p w:rsidR="00FE0668" w:rsidRDefault="00FE0668" w:rsidP="00170691">
      <w:pPr>
        <w:pStyle w:val="card"/>
        <w:spacing w:before="0" w:beforeAutospacing="0" w:after="0" w:afterAutospacing="0"/>
        <w:rPr>
          <w:sz w:val="16"/>
        </w:rPr>
      </w:pPr>
      <w:r w:rsidRPr="00632334">
        <w:rPr>
          <w:rStyle w:val="underline"/>
          <w:highlight w:val="cyan"/>
        </w:rPr>
        <w:t xml:space="preserve">Oil prices </w:t>
      </w:r>
      <w:r w:rsidR="007C76B8">
        <w:rPr>
          <w:rStyle w:val="underline"/>
        </w:rPr>
        <w:t>…</w:t>
      </w:r>
      <w:r w:rsidRPr="000B45AA">
        <w:rPr>
          <w:sz w:val="16"/>
        </w:rPr>
        <w:t xml:space="preserve"> to an increase in the price of oil, not all oil price spikes lead to a recession. The 2003 spike associated with the inva</w:t>
      </w:r>
      <w:r w:rsidR="00170691">
        <w:rPr>
          <w:sz w:val="16"/>
        </w:rPr>
        <w:t>sion of Iraq is a good example.</w:t>
      </w:r>
    </w:p>
    <w:p w:rsidR="00170691" w:rsidRDefault="00170691" w:rsidP="00170691">
      <w:pPr>
        <w:spacing w:before="0" w:beforeAutospacing="0" w:after="0" w:afterAutospacing="0"/>
      </w:pPr>
    </w:p>
    <w:p w:rsidR="00170691" w:rsidRDefault="00170691" w:rsidP="00170691">
      <w:pPr>
        <w:spacing w:before="0" w:beforeAutospacing="0" w:after="0" w:afterAutospacing="0"/>
      </w:pPr>
    </w:p>
    <w:p w:rsidR="00170691" w:rsidRDefault="00170691" w:rsidP="00170691">
      <w:pPr>
        <w:spacing w:before="0" w:beforeAutospacing="0" w:after="0" w:afterAutospacing="0"/>
        <w:ind w:left="0"/>
        <w:rPr>
          <w:rStyle w:val="StyleStyleBold12pt"/>
        </w:rPr>
      </w:pPr>
      <w:r>
        <w:rPr>
          <w:rStyle w:val="StyleStyleBold12pt"/>
        </w:rPr>
        <w:t>The Brink is now</w:t>
      </w:r>
    </w:p>
    <w:p w:rsidR="00170691" w:rsidRPr="00170691" w:rsidRDefault="00170691" w:rsidP="00170691">
      <w:pPr>
        <w:spacing w:before="0" w:beforeAutospacing="0" w:after="0" w:afterAutospacing="0"/>
        <w:ind w:left="0"/>
        <w:rPr>
          <w:rStyle w:val="StyleStyleBold12pt"/>
        </w:rPr>
      </w:pPr>
      <w:r>
        <w:rPr>
          <w:rStyle w:val="StyleStyleBold12pt"/>
        </w:rPr>
        <w:t xml:space="preserve">Chart </w:t>
      </w:r>
      <w:r w:rsidRPr="00170691">
        <w:rPr>
          <w:rStyle w:val="StyleStyleBold12pt"/>
        </w:rPr>
        <w:t>Prophet 1/4</w:t>
      </w:r>
    </w:p>
    <w:p w:rsidR="00170691" w:rsidRPr="00170691" w:rsidRDefault="00170691" w:rsidP="00170691">
      <w:pPr>
        <w:spacing w:before="0" w:beforeAutospacing="0" w:after="0" w:afterAutospacing="0"/>
        <w:ind w:left="0"/>
        <w:rPr>
          <w:rFonts w:ascii="Times New Roman" w:hAnsi="Times New Roman"/>
          <w:sz w:val="24"/>
          <w:szCs w:val="24"/>
        </w:rPr>
      </w:pPr>
      <w:r w:rsidRPr="00170691">
        <w:rPr>
          <w:rFonts w:ascii="Times New Roman" w:hAnsi="Times New Roman"/>
          <w:sz w:val="24"/>
          <w:szCs w:val="24"/>
        </w:rPr>
        <w:t xml:space="preserve">Chart </w:t>
      </w:r>
      <w:proofErr w:type="gramStart"/>
      <w:r w:rsidRPr="00170691">
        <w:rPr>
          <w:rFonts w:ascii="Times New Roman" w:hAnsi="Times New Roman"/>
          <w:sz w:val="24"/>
          <w:szCs w:val="24"/>
        </w:rPr>
        <w:t xml:space="preserve">Prophet </w:t>
      </w:r>
      <w:r w:rsidRPr="00170691">
        <w:rPr>
          <w:rFonts w:ascii="Times New Roman" w:hAnsi="Times New Roman"/>
          <w:b/>
          <w:bCs/>
          <w:sz w:val="24"/>
          <w:szCs w:val="24"/>
          <w:bdr w:val="none" w:sz="0" w:space="0" w:color="auto" w:frame="1"/>
          <w:shd w:val="clear" w:color="auto" w:fill="FDFCF7"/>
        </w:rPr>
        <w:t> </w:t>
      </w:r>
      <w:r w:rsidRPr="00170691">
        <w:rPr>
          <w:rFonts w:ascii="Times New Roman" w:hAnsi="Times New Roman"/>
          <w:sz w:val="24"/>
          <w:szCs w:val="24"/>
          <w:shd w:val="clear" w:color="auto" w:fill="FDFCF7"/>
        </w:rPr>
        <w:t>is</w:t>
      </w:r>
      <w:proofErr w:type="gramEnd"/>
      <w:r w:rsidRPr="00170691">
        <w:rPr>
          <w:rFonts w:ascii="Times New Roman" w:hAnsi="Times New Roman"/>
          <w:sz w:val="24"/>
          <w:szCs w:val="24"/>
          <w:shd w:val="clear" w:color="auto" w:fill="FDFCF7"/>
        </w:rPr>
        <w:t xml:space="preserve"> a top-down equity investment fund backed by programmed timing strategies and a Triple-Perspective analysis.</w:t>
      </w:r>
      <w:r w:rsidRPr="00170691">
        <w:rPr>
          <w:rFonts w:ascii="Times New Roman" w:hAnsi="Times New Roman"/>
          <w:sz w:val="24"/>
          <w:szCs w:val="24"/>
        </w:rPr>
        <w:t xml:space="preserve"> Jan 4 2012, 2012: On </w:t>
      </w:r>
      <w:proofErr w:type="gramStart"/>
      <w:r w:rsidRPr="00170691">
        <w:rPr>
          <w:rFonts w:ascii="Times New Roman" w:hAnsi="Times New Roman"/>
          <w:sz w:val="24"/>
          <w:szCs w:val="24"/>
        </w:rPr>
        <w:t>The</w:t>
      </w:r>
      <w:proofErr w:type="gramEnd"/>
      <w:r w:rsidRPr="00170691">
        <w:rPr>
          <w:rFonts w:ascii="Times New Roman" w:hAnsi="Times New Roman"/>
          <w:sz w:val="24"/>
          <w:szCs w:val="24"/>
        </w:rPr>
        <w:t xml:space="preserve"> Verge Of A Global Recession? </w:t>
      </w:r>
      <w:hyperlink r:id="rId15" w:history="1">
        <w:r w:rsidRPr="00170691">
          <w:rPr>
            <w:rFonts w:ascii="Times New Roman" w:hAnsi="Times New Roman"/>
            <w:sz w:val="24"/>
            <w:szCs w:val="24"/>
            <w:u w:val="single"/>
          </w:rPr>
          <w:t>http://seekingalpha.com/article/317338-2012-on-the-verge-of-a-global-recession</w:t>
        </w:r>
      </w:hyperlink>
    </w:p>
    <w:p w:rsidR="00170691" w:rsidRPr="00170691" w:rsidRDefault="00170691" w:rsidP="007C76B8">
      <w:pPr>
        <w:spacing w:before="0" w:beforeAutospacing="0" w:after="0" w:afterAutospacing="0"/>
        <w:rPr>
          <w:sz w:val="16"/>
        </w:rPr>
      </w:pPr>
      <w:r w:rsidRPr="00C60281">
        <w:rPr>
          <w:rStyle w:val="StyleBoldUnderline"/>
          <w:highlight w:val="yellow"/>
        </w:rPr>
        <w:t xml:space="preserve">2012 will be a </w:t>
      </w:r>
      <w:r w:rsidR="007C76B8">
        <w:rPr>
          <w:rStyle w:val="StyleBoldUnderline"/>
        </w:rPr>
        <w:t>….</w:t>
      </w:r>
      <w:r w:rsidRPr="00170691">
        <w:rPr>
          <w:sz w:val="16"/>
        </w:rPr>
        <w:t xml:space="preserve"> </w:t>
      </w:r>
      <w:proofErr w:type="gramStart"/>
      <w:r w:rsidRPr="00170691">
        <w:rPr>
          <w:sz w:val="16"/>
        </w:rPr>
        <w:t>valuations</w:t>
      </w:r>
      <w:proofErr w:type="gramEnd"/>
      <w:r w:rsidRPr="00170691">
        <w:rPr>
          <w:sz w:val="16"/>
        </w:rPr>
        <w:t>.</w:t>
      </w:r>
    </w:p>
    <w:p w:rsidR="00170691" w:rsidRDefault="00170691"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 xml:space="preserve">Economic collapse causes extinction </w:t>
      </w:r>
    </w:p>
    <w:p w:rsidR="00FE0668" w:rsidRPr="000B45AA" w:rsidRDefault="00FE0668" w:rsidP="00FE0668">
      <w:pPr>
        <w:spacing w:before="0" w:beforeAutospacing="0" w:after="0" w:afterAutospacing="0"/>
        <w:ind w:left="0"/>
        <w:rPr>
          <w:sz w:val="16"/>
        </w:rPr>
      </w:pPr>
      <w:r w:rsidRPr="00357928">
        <w:rPr>
          <w:rStyle w:val="StyleStyleBold12pt"/>
        </w:rPr>
        <w:t>Bearden 2000</w:t>
      </w:r>
      <w:r w:rsidRPr="000B45AA">
        <w:rPr>
          <w:b/>
          <w:sz w:val="16"/>
        </w:rPr>
        <w:t xml:space="preserve"> </w:t>
      </w:r>
      <w:r w:rsidRPr="000B45AA">
        <w:rPr>
          <w:sz w:val="16"/>
          <w:szCs w:val="16"/>
        </w:rPr>
        <w:t xml:space="preserve">(Lt. Col Thomas E. Bearden, PhD, MS, </w:t>
      </w:r>
      <w:proofErr w:type="spellStart"/>
      <w:r w:rsidRPr="000B45AA">
        <w:rPr>
          <w:sz w:val="16"/>
          <w:szCs w:val="16"/>
        </w:rPr>
        <w:t>BSCo</w:t>
      </w:r>
      <w:proofErr w:type="spellEnd"/>
      <w:r w:rsidRPr="000B45AA">
        <w:rPr>
          <w:sz w:val="16"/>
          <w:szCs w:val="16"/>
        </w:rPr>
        <w:t xml:space="preserve">-inventor - the 2002 Motionless Electromagnetic Generator - a replicated </w:t>
      </w:r>
      <w:proofErr w:type="spellStart"/>
      <w:r w:rsidRPr="000B45AA">
        <w:rPr>
          <w:sz w:val="16"/>
          <w:szCs w:val="16"/>
        </w:rPr>
        <w:t>overunity</w:t>
      </w:r>
      <w:proofErr w:type="spellEnd"/>
      <w:r w:rsidRPr="000B45AA">
        <w:rPr>
          <w:sz w:val="16"/>
          <w:szCs w:val="16"/>
        </w:rPr>
        <w:t xml:space="preserve"> EM generator Listed in Marquis' </w:t>
      </w:r>
      <w:proofErr w:type="spellStart"/>
      <w:r w:rsidRPr="000B45AA">
        <w:rPr>
          <w:sz w:val="16"/>
          <w:szCs w:val="16"/>
        </w:rPr>
        <w:t>Who'sWho</w:t>
      </w:r>
      <w:proofErr w:type="spellEnd"/>
      <w:r w:rsidRPr="000B45AA">
        <w:rPr>
          <w:sz w:val="16"/>
          <w:szCs w:val="16"/>
        </w:rPr>
        <w:t xml:space="preserve"> in America, 2004)</w:t>
      </w:r>
    </w:p>
    <w:p w:rsidR="00FE0668" w:rsidRPr="000B45AA" w:rsidRDefault="00FE0668" w:rsidP="00FE0668">
      <w:pPr>
        <w:pStyle w:val="card"/>
        <w:spacing w:before="0" w:beforeAutospacing="0" w:after="0" w:afterAutospacing="0"/>
        <w:rPr>
          <w:sz w:val="16"/>
        </w:rPr>
      </w:pPr>
      <w:r w:rsidRPr="000B45AA">
        <w:rPr>
          <w:sz w:val="16"/>
        </w:rPr>
        <w:t xml:space="preserve">Just </w:t>
      </w:r>
      <w:r w:rsidRPr="00632334">
        <w:rPr>
          <w:rStyle w:val="underline"/>
          <w:highlight w:val="cyan"/>
        </w:rPr>
        <w:t>prior to the</w:t>
      </w:r>
      <w:r w:rsidRPr="00FC3EF5">
        <w:rPr>
          <w:rStyle w:val="underline"/>
        </w:rPr>
        <w:t xml:space="preserve"> </w:t>
      </w:r>
      <w:r w:rsidR="007C76B8">
        <w:rPr>
          <w:sz w:val="16"/>
        </w:rPr>
        <w:t>…</w:t>
      </w:r>
      <w:r w:rsidRPr="000B45AA">
        <w:rPr>
          <w:sz w:val="16"/>
        </w:rPr>
        <w:t xml:space="preserve"> </w:t>
      </w:r>
      <w:r w:rsidRPr="00632334">
        <w:rPr>
          <w:rStyle w:val="underline"/>
          <w:highlight w:val="cyan"/>
        </w:rPr>
        <w:t>a 99% chance of that scenario</w:t>
      </w:r>
      <w:r w:rsidRPr="00FC3EF5">
        <w:rPr>
          <w:rStyle w:val="underline"/>
        </w:rPr>
        <w:t xml:space="preserve"> </w:t>
      </w:r>
      <w:r w:rsidRPr="000B45AA">
        <w:rPr>
          <w:sz w:val="16"/>
        </w:rPr>
        <w:t xml:space="preserve">or some modified version of it, </w:t>
      </w:r>
      <w:r w:rsidRPr="00FC3EF5">
        <w:rPr>
          <w:rStyle w:val="underline"/>
        </w:rPr>
        <w:t>resulting</w:t>
      </w:r>
      <w:r w:rsidRPr="000B45AA">
        <w:rPr>
          <w:sz w:val="16"/>
        </w:rPr>
        <w:t>.</w:t>
      </w:r>
    </w:p>
    <w:p w:rsidR="00FE0668" w:rsidRDefault="00FE0668" w:rsidP="00FE0668">
      <w:pPr>
        <w:pStyle w:val="tag"/>
        <w:spacing w:before="0" w:beforeAutospacing="0" w:after="0" w:afterAutospacing="0"/>
        <w:ind w:left="0"/>
      </w:pPr>
    </w:p>
    <w:p w:rsidR="00FE0668" w:rsidRPr="00FD56FF" w:rsidRDefault="00FE0668" w:rsidP="00FE0668">
      <w:pPr>
        <w:pStyle w:val="tag"/>
      </w:pPr>
      <w:r>
        <w:t>Biodiversity loss</w:t>
      </w:r>
      <w:r w:rsidRPr="00FD56FF">
        <w:t xml:space="preserve"> leads to extinction.</w:t>
      </w:r>
    </w:p>
    <w:p w:rsidR="00FE0668" w:rsidRPr="00FD56FF" w:rsidRDefault="00FE0668" w:rsidP="00FE0668">
      <w:pPr>
        <w:ind w:left="0"/>
        <w:rPr>
          <w:rFonts w:eastAsia="Times New Roman"/>
          <w:color w:val="000000"/>
          <w:sz w:val="18"/>
        </w:rPr>
      </w:pPr>
      <w:r w:rsidRPr="0086044A">
        <w:rPr>
          <w:rStyle w:val="StyleStyleBold12pt"/>
        </w:rPr>
        <w:t>Diner ‘94</w:t>
      </w:r>
      <w:r w:rsidRPr="00FD56FF">
        <w:rPr>
          <w:rFonts w:eastAsia="Times New Roman"/>
          <w:color w:val="000000"/>
          <w:sz w:val="18"/>
        </w:rPr>
        <w:t>—Major David, Judge Advocate General’s Corps, United States Army, Military Law Review, Winter, 143 Mil. L. Rev. 161</w:t>
      </w:r>
    </w:p>
    <w:p w:rsidR="00FE0668" w:rsidRPr="0086044A" w:rsidRDefault="00FE0668" w:rsidP="00FE0668">
      <w:pPr>
        <w:rPr>
          <w:rStyle w:val="StyleBoldUnderline"/>
        </w:rPr>
      </w:pPr>
      <w:r w:rsidRPr="00FD56FF">
        <w:rPr>
          <w:rFonts w:eastAsia="Times New Roman"/>
          <w:color w:val="000000"/>
          <w:sz w:val="18"/>
        </w:rPr>
        <w:t xml:space="preserve">Biologically diverse </w:t>
      </w:r>
      <w:proofErr w:type="gramStart"/>
      <w:r w:rsidR="007C76B8">
        <w:rPr>
          <w:rFonts w:eastAsia="Times New Roman"/>
          <w:color w:val="000000"/>
          <w:sz w:val="18"/>
        </w:rPr>
        <w:t xml:space="preserve">… </w:t>
      </w:r>
      <w:r w:rsidRPr="0086044A">
        <w:rPr>
          <w:rStyle w:val="StyleBoldUnderline"/>
        </w:rPr>
        <w:t xml:space="preserve"> may</w:t>
      </w:r>
      <w:proofErr w:type="gramEnd"/>
      <w:r w:rsidRPr="0086044A">
        <w:rPr>
          <w:rStyle w:val="StyleBoldUnderline"/>
        </w:rPr>
        <w:t xml:space="preserve"> be edging closer to the abyss.</w:t>
      </w:r>
    </w:p>
    <w:p w:rsidR="00FE0668" w:rsidRPr="000B45AA" w:rsidRDefault="00FE0668" w:rsidP="00FE0668">
      <w:pPr>
        <w:spacing w:before="0" w:beforeAutospacing="0" w:after="0" w:afterAutospacing="0"/>
        <w:ind w:left="0"/>
        <w:rPr>
          <w:b/>
          <w:bCs/>
          <w:sz w:val="16"/>
          <w:shd w:val="clear" w:color="auto" w:fill="FFFFFF"/>
        </w:rPr>
      </w:pPr>
    </w:p>
    <w:p w:rsidR="00FE0668" w:rsidRDefault="00FE0668" w:rsidP="00FE0668">
      <w:pPr>
        <w:pStyle w:val="Heading2"/>
        <w:spacing w:before="0" w:beforeAutospacing="0" w:after="0" w:afterAutospacing="0"/>
      </w:pPr>
      <w:bookmarkStart w:id="0" w:name="_Toc302131271"/>
      <w:r>
        <w:lastRenderedPageBreak/>
        <w:t>Instability Advantage</w:t>
      </w:r>
      <w:bookmarkEnd w:id="0"/>
    </w:p>
    <w:p w:rsidR="00FE0668" w:rsidRPr="000B45AA" w:rsidRDefault="00FE0668" w:rsidP="00FE0668">
      <w:pPr>
        <w:pStyle w:val="tag"/>
        <w:spacing w:before="0" w:beforeAutospacing="0" w:after="0" w:afterAutospacing="0"/>
        <w:ind w:left="0"/>
      </w:pPr>
      <w:r w:rsidRPr="000B45AA">
        <w:t>CONTENTION 2 IS INSTABILITY</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Lack of government capacity undermines water management projects in the status quo</w:t>
      </w:r>
    </w:p>
    <w:p w:rsidR="00FE0668" w:rsidRPr="000B45AA" w:rsidRDefault="00FE0668" w:rsidP="00FE0668">
      <w:pPr>
        <w:pStyle w:val="tag"/>
        <w:spacing w:before="0" w:beforeAutospacing="0" w:after="0" w:afterAutospacing="0"/>
        <w:ind w:left="0"/>
      </w:pPr>
      <w:r w:rsidRPr="000B45AA">
        <w:t>Rogers Research Assistance at CNAS 2009</w:t>
      </w:r>
    </w:p>
    <w:p w:rsidR="00FE0668" w:rsidRPr="000B45AA" w:rsidRDefault="00FE0668" w:rsidP="00FE0668">
      <w:pPr>
        <w:spacing w:before="0" w:beforeAutospacing="0" w:after="0" w:afterAutospacing="0"/>
        <w:ind w:left="0"/>
        <w:rPr>
          <w:rStyle w:val="A2"/>
          <w:b/>
          <w:i/>
          <w:sz w:val="16"/>
        </w:rPr>
      </w:pPr>
      <w:r w:rsidRPr="000B45AA">
        <w:rPr>
          <w:rStyle w:val="A2"/>
          <w:sz w:val="16"/>
        </w:rPr>
        <w:t xml:space="preserve">Will Rogers, </w:t>
      </w:r>
      <w:r w:rsidRPr="000B45AA">
        <w:rPr>
          <w:rStyle w:val="A10"/>
          <w:b w:val="0"/>
          <w:i w:val="0"/>
          <w:sz w:val="16"/>
        </w:rPr>
        <w:t xml:space="preserve">Research Assistant, </w:t>
      </w:r>
      <w:proofErr w:type="gramStart"/>
      <w:r w:rsidRPr="000B45AA">
        <w:rPr>
          <w:rStyle w:val="A10"/>
          <w:b w:val="0"/>
          <w:i w:val="0"/>
          <w:sz w:val="16"/>
        </w:rPr>
        <w:t>Natural</w:t>
      </w:r>
      <w:proofErr w:type="gramEnd"/>
      <w:r w:rsidRPr="000B45AA">
        <w:rPr>
          <w:rStyle w:val="A10"/>
          <w:b w:val="0"/>
          <w:i w:val="0"/>
          <w:sz w:val="16"/>
        </w:rPr>
        <w:t xml:space="preserve"> Security Program Center for a New American Security</w:t>
      </w:r>
    </w:p>
    <w:p w:rsidR="00FE0668" w:rsidRPr="000B45AA" w:rsidRDefault="00FE0668" w:rsidP="00FE0668">
      <w:pPr>
        <w:spacing w:before="0" w:beforeAutospacing="0" w:after="0" w:afterAutospacing="0"/>
        <w:ind w:left="0"/>
        <w:rPr>
          <w:sz w:val="16"/>
        </w:rPr>
      </w:pPr>
      <w:r w:rsidRPr="000B45AA">
        <w:rPr>
          <w:sz w:val="16"/>
        </w:rPr>
        <w:t xml:space="preserve">“On the Knife’s Edge: Yemen’s Instability </w:t>
      </w:r>
      <w:proofErr w:type="gramStart"/>
      <w:r w:rsidRPr="000B45AA">
        <w:rPr>
          <w:sz w:val="16"/>
        </w:rPr>
        <w:t>and  the</w:t>
      </w:r>
      <w:proofErr w:type="gramEnd"/>
      <w:r w:rsidRPr="000B45AA">
        <w:rPr>
          <w:sz w:val="16"/>
        </w:rPr>
        <w:t xml:space="preserve"> Threats to American Interests” November 2009 pg 4 </w:t>
      </w:r>
      <w:hyperlink r:id="rId16" w:history="1">
        <w:r w:rsidRPr="00A22818">
          <w:rPr>
            <w:color w:val="0000FF"/>
            <w:u w:val="single"/>
          </w:rPr>
          <w:t>http://www.humansecuritygateway.com/documents/CNAS_OnTheKnifesEdge_YemensInstability_ThreatToAmericanInterests.pdf</w:t>
        </w:r>
      </w:hyperlink>
    </w:p>
    <w:p w:rsidR="00FE0668" w:rsidRPr="000B45AA" w:rsidRDefault="00FE0668" w:rsidP="007C76B8">
      <w:pPr>
        <w:spacing w:before="0" w:beforeAutospacing="0" w:after="0" w:afterAutospacing="0"/>
        <w:ind w:left="360"/>
        <w:rPr>
          <w:sz w:val="16"/>
        </w:rPr>
      </w:pPr>
      <w:proofErr w:type="gramStart"/>
      <w:r w:rsidRPr="00632334">
        <w:rPr>
          <w:rStyle w:val="underline"/>
        </w:rPr>
        <w:t>In Yemen</w:t>
      </w:r>
      <w:r w:rsidRPr="006B6F1F">
        <w:rPr>
          <w:rStyle w:val="underline"/>
        </w:rPr>
        <w:t xml:space="preserve">, </w:t>
      </w:r>
      <w:r w:rsidRPr="000B45AA">
        <w:rPr>
          <w:sz w:val="16"/>
        </w:rPr>
        <w:t>dwindling oil production</w:t>
      </w:r>
      <w:r w:rsidR="007C76B8">
        <w:rPr>
          <w:sz w:val="16"/>
        </w:rPr>
        <w:t>….</w:t>
      </w:r>
      <w:r w:rsidRPr="005F27D9">
        <w:rPr>
          <w:rStyle w:val="underline"/>
        </w:rPr>
        <w:t xml:space="preserve"> its lack of authority</w:t>
      </w:r>
      <w:r w:rsidRPr="000B45AA">
        <w:rPr>
          <w:sz w:val="16"/>
        </w:rPr>
        <w:t>.</w:t>
      </w:r>
      <w:proofErr w:type="gramEnd"/>
    </w:p>
    <w:p w:rsidR="00FE0668" w:rsidRPr="000B45AA" w:rsidRDefault="00FE0668" w:rsidP="00FE0668">
      <w:pPr>
        <w:spacing w:before="0" w:beforeAutospacing="0" w:after="0" w:afterAutospacing="0"/>
        <w:rPr>
          <w:sz w:val="16"/>
        </w:rPr>
      </w:pP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ind w:left="0"/>
      </w:pPr>
      <w:r w:rsidRPr="000B45AA">
        <w:t>Yemen is on the brink of a water crisis that causes internal conflict</w:t>
      </w:r>
    </w:p>
    <w:p w:rsidR="00FE0668" w:rsidRPr="000B45AA" w:rsidRDefault="00FE0668" w:rsidP="005371D9">
      <w:pPr>
        <w:pStyle w:val="tag"/>
        <w:spacing w:before="0" w:beforeAutospacing="0" w:after="0" w:afterAutospacing="0"/>
        <w:ind w:left="0"/>
      </w:pPr>
      <w:r w:rsidRPr="000B45AA">
        <w:t>Bipartisan Policy Center 2011</w:t>
      </w:r>
    </w:p>
    <w:p w:rsidR="00FE0668" w:rsidRPr="000B45AA" w:rsidRDefault="00FE0668" w:rsidP="00FE0668">
      <w:pPr>
        <w:spacing w:before="0" w:beforeAutospacing="0" w:after="0" w:afterAutospacing="0"/>
        <w:ind w:left="0"/>
        <w:rPr>
          <w:sz w:val="16"/>
          <w:szCs w:val="24"/>
        </w:rPr>
      </w:pPr>
      <w:r w:rsidRPr="000B45AA">
        <w:rPr>
          <w:sz w:val="16"/>
          <w:szCs w:val="24"/>
        </w:rPr>
        <w:t xml:space="preserve">Project Co-Chairs: </w:t>
      </w:r>
      <w:r w:rsidRPr="000B45AA">
        <w:rPr>
          <w:color w:val="000000"/>
          <w:sz w:val="16"/>
          <w:szCs w:val="24"/>
        </w:rPr>
        <w:t xml:space="preserve">Ambassador Paula </w:t>
      </w:r>
      <w:proofErr w:type="spellStart"/>
      <w:r w:rsidRPr="000B45AA">
        <w:rPr>
          <w:color w:val="000000"/>
          <w:sz w:val="16"/>
          <w:szCs w:val="24"/>
        </w:rPr>
        <w:t>Dobriansky</w:t>
      </w:r>
      <w:proofErr w:type="spellEnd"/>
      <w:r w:rsidRPr="000B45AA">
        <w:rPr>
          <w:color w:val="000000"/>
          <w:sz w:val="16"/>
          <w:szCs w:val="24"/>
        </w:rPr>
        <w:t>, former Undersecretary of State</w:t>
      </w:r>
      <w:r w:rsidRPr="000B45AA">
        <w:rPr>
          <w:sz w:val="16"/>
          <w:szCs w:val="24"/>
        </w:rPr>
        <w:t xml:space="preserve"> </w:t>
      </w:r>
      <w:r w:rsidRPr="000B45AA">
        <w:rPr>
          <w:color w:val="000000"/>
          <w:sz w:val="16"/>
          <w:szCs w:val="24"/>
        </w:rPr>
        <w:t>Admiral (Ret.) Gregory Johnson, former Commander, U.S. Naval Forces, Europe</w:t>
      </w:r>
      <w:r w:rsidRPr="000B45AA">
        <w:rPr>
          <w:sz w:val="16"/>
          <w:szCs w:val="24"/>
        </w:rPr>
        <w:t xml:space="preserve"> </w:t>
      </w:r>
      <w:r w:rsidRPr="000B45AA">
        <w:rPr>
          <w:i/>
          <w:sz w:val="16"/>
          <w:szCs w:val="24"/>
        </w:rPr>
        <w:t>Fragility and Extremism in Yemen</w:t>
      </w:r>
      <w:r w:rsidRPr="000B45AA">
        <w:rPr>
          <w:sz w:val="16"/>
          <w:szCs w:val="24"/>
        </w:rPr>
        <w:t>, Bipartisan Policy Center, January 2011 pg 46</w:t>
      </w:r>
    </w:p>
    <w:p w:rsidR="00FE0668" w:rsidRPr="000B45AA" w:rsidRDefault="00FE0668" w:rsidP="00FE0668">
      <w:pPr>
        <w:pStyle w:val="card"/>
        <w:spacing w:before="0" w:beforeAutospacing="0" w:after="0" w:afterAutospacing="0"/>
        <w:ind w:left="450"/>
        <w:rPr>
          <w:sz w:val="16"/>
        </w:rPr>
      </w:pPr>
      <w:r w:rsidRPr="000B45AA">
        <w:rPr>
          <w:rFonts w:ascii="AGaramondPro-BoldItalic" w:hAnsi="AGaramondPro-BoldItalic" w:cs="AGaramondPro-BoldItalic"/>
          <w:b/>
          <w:bCs/>
          <w:i/>
          <w:iCs/>
          <w:color w:val="666666"/>
          <w:sz w:val="16"/>
        </w:rPr>
        <w:t xml:space="preserve">Water </w:t>
      </w:r>
      <w:r w:rsidRPr="001661E9">
        <w:rPr>
          <w:rStyle w:val="underline"/>
        </w:rPr>
        <w:t xml:space="preserve">Yemen has </w:t>
      </w:r>
      <w:r w:rsidR="007C76B8">
        <w:rPr>
          <w:rStyle w:val="underline"/>
        </w:rPr>
        <w:t>….</w:t>
      </w:r>
      <w:r w:rsidRPr="000B45AA">
        <w:rPr>
          <w:rFonts w:ascii="AGaramondPro-Regular" w:hAnsi="AGaramondPro-Regular" w:cs="AGaramondPro-Regular"/>
          <w:color w:val="000000"/>
          <w:sz w:val="16"/>
        </w:rPr>
        <w:t xml:space="preserve"> </w:t>
      </w:r>
      <w:proofErr w:type="gramStart"/>
      <w:r w:rsidRPr="000B45AA">
        <w:rPr>
          <w:rFonts w:ascii="AGaramondPro-Regular" w:hAnsi="AGaramondPro-Regular" w:cs="AGaramondPro-Regular"/>
          <w:color w:val="000000"/>
          <w:sz w:val="16"/>
        </w:rPr>
        <w:t>as</w:t>
      </w:r>
      <w:proofErr w:type="gramEnd"/>
      <w:r w:rsidRPr="000B45AA">
        <w:rPr>
          <w:rFonts w:ascii="AGaramondPro-Regular" w:hAnsi="AGaramondPro-Regular" w:cs="AGaramondPro-Regular"/>
          <w:color w:val="000000"/>
          <w:sz w:val="16"/>
        </w:rPr>
        <w:t xml:space="preserve"> water scarcity hits the lucrative </w:t>
      </w:r>
      <w:proofErr w:type="spellStart"/>
      <w:r w:rsidRPr="000B45AA">
        <w:rPr>
          <w:rFonts w:ascii="AGaramondPro-Regular" w:hAnsi="AGaramondPro-Regular" w:cs="AGaramondPro-Regular"/>
          <w:color w:val="000000"/>
          <w:sz w:val="16"/>
        </w:rPr>
        <w:t>qat</w:t>
      </w:r>
      <w:proofErr w:type="spellEnd"/>
      <w:r w:rsidRPr="000B45AA">
        <w:rPr>
          <w:rFonts w:ascii="AGaramondPro-Regular" w:hAnsi="AGaramondPro-Regular" w:cs="AGaramondPro-Regular"/>
          <w:color w:val="000000"/>
          <w:sz w:val="16"/>
        </w:rPr>
        <w:t>-growing industry.</w:t>
      </w:r>
      <w:r w:rsidRPr="000B45AA">
        <w:rPr>
          <w:rFonts w:ascii="AGaramondPro-Regular" w:hAnsi="AGaramondPro-Regular" w:cs="AGaramondPro-Regular"/>
          <w:color w:val="000000"/>
          <w:sz w:val="16"/>
          <w:szCs w:val="13"/>
        </w:rPr>
        <w:t>145</w:t>
      </w: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pPr>
      <w:r w:rsidRPr="000B45AA">
        <w:t>Continued Yemeni instability causes a laundry list of problems including Saudi Arabia-Iran proxy wars and refugee crisis</w:t>
      </w:r>
    </w:p>
    <w:p w:rsidR="00FE0668" w:rsidRPr="000B45AA" w:rsidRDefault="00FE0668" w:rsidP="00FE0668">
      <w:pPr>
        <w:pStyle w:val="tag"/>
        <w:spacing w:before="0" w:beforeAutospacing="0" w:after="0" w:afterAutospacing="0"/>
      </w:pPr>
      <w:r w:rsidRPr="000B45AA">
        <w:t>Bipartisan Policy Center 2011</w:t>
      </w:r>
    </w:p>
    <w:p w:rsidR="00FE0668" w:rsidRPr="000B45AA" w:rsidRDefault="00FE0668" w:rsidP="00FE0668">
      <w:pPr>
        <w:spacing w:before="0" w:beforeAutospacing="0" w:after="0" w:afterAutospacing="0"/>
        <w:ind w:left="0"/>
        <w:rPr>
          <w:sz w:val="16"/>
        </w:rPr>
      </w:pPr>
      <w:r w:rsidRPr="000B45AA">
        <w:rPr>
          <w:sz w:val="16"/>
        </w:rPr>
        <w:t xml:space="preserve">Project Co-Chairs: Ambassador Paula </w:t>
      </w:r>
      <w:proofErr w:type="spellStart"/>
      <w:r w:rsidRPr="000B45AA">
        <w:rPr>
          <w:sz w:val="16"/>
        </w:rPr>
        <w:t>Dobriansky</w:t>
      </w:r>
      <w:proofErr w:type="spellEnd"/>
      <w:r w:rsidRPr="000B45AA">
        <w:rPr>
          <w:sz w:val="16"/>
        </w:rPr>
        <w:t xml:space="preserve">, former Undersecretary of State Admiral (Ret.) Gregory Johnson, former Commander, U.S. Naval Forces, Europe Fragility and Extremism in Yemen, Bipartisan Policy Center, </w:t>
      </w:r>
      <w:proofErr w:type="gramStart"/>
      <w:r w:rsidRPr="000B45AA">
        <w:rPr>
          <w:sz w:val="16"/>
        </w:rPr>
        <w:t>January</w:t>
      </w:r>
      <w:proofErr w:type="gramEnd"/>
      <w:r w:rsidRPr="000B45AA">
        <w:rPr>
          <w:sz w:val="16"/>
        </w:rPr>
        <w:t xml:space="preserve"> 2011 pg 3</w:t>
      </w:r>
    </w:p>
    <w:p w:rsidR="00FE0668" w:rsidRDefault="00FE0668" w:rsidP="00FE0668">
      <w:pPr>
        <w:pStyle w:val="card"/>
        <w:spacing w:before="0" w:beforeAutospacing="0" w:after="0" w:afterAutospacing="0"/>
        <w:rPr>
          <w:rStyle w:val="underline"/>
        </w:rPr>
      </w:pPr>
      <w:r w:rsidRPr="00632334">
        <w:rPr>
          <w:rStyle w:val="underline"/>
          <w:highlight w:val="cyan"/>
        </w:rPr>
        <w:t xml:space="preserve">Were the </w:t>
      </w:r>
      <w:r w:rsidR="007C76B8">
        <w:rPr>
          <w:rStyle w:val="underline"/>
        </w:rPr>
        <w:t>….</w:t>
      </w:r>
      <w:r w:rsidRPr="001661E9">
        <w:rPr>
          <w:rStyle w:val="underline"/>
        </w:rPr>
        <w:t xml:space="preserve"> </w:t>
      </w:r>
      <w:proofErr w:type="gramStart"/>
      <w:r w:rsidRPr="001661E9">
        <w:rPr>
          <w:rStyle w:val="underline"/>
        </w:rPr>
        <w:t>legitimacy</w:t>
      </w:r>
      <w:proofErr w:type="gramEnd"/>
      <w:r w:rsidRPr="001661E9">
        <w:rPr>
          <w:rStyle w:val="underline"/>
        </w:rPr>
        <w:t>.</w:t>
      </w:r>
    </w:p>
    <w:p w:rsidR="00FE0668" w:rsidRPr="000B45AA" w:rsidRDefault="00FE0668" w:rsidP="00FE0668">
      <w:pPr>
        <w:spacing w:before="0" w:beforeAutospacing="0" w:after="0" w:afterAutospacing="0"/>
        <w:ind w:left="0"/>
        <w:rPr>
          <w:rFonts w:ascii="Verdana" w:eastAsia="Times New Roman" w:hAnsi="Verdana"/>
          <w:color w:val="000000"/>
          <w:sz w:val="16"/>
          <w:szCs w:val="17"/>
          <w:shd w:val="clear" w:color="auto" w:fill="FFFFFF"/>
        </w:rPr>
      </w:pPr>
    </w:p>
    <w:p w:rsidR="00FE0668" w:rsidRPr="000B45AA" w:rsidRDefault="00FE0668" w:rsidP="00FE0668">
      <w:pPr>
        <w:pStyle w:val="tag"/>
      </w:pPr>
      <w:r w:rsidRPr="000B45AA">
        <w:t>Saudi-Iran proxy wars go nuclear</w:t>
      </w:r>
    </w:p>
    <w:p w:rsidR="00FE0668" w:rsidRPr="00357928" w:rsidRDefault="00FE0668" w:rsidP="00FE0668">
      <w:pPr>
        <w:spacing w:before="0" w:beforeAutospacing="0" w:after="0" w:afterAutospacing="0"/>
        <w:ind w:left="0"/>
        <w:rPr>
          <w:rStyle w:val="StyleStyleBold12pt"/>
        </w:rPr>
      </w:pPr>
      <w:r w:rsidRPr="00357928">
        <w:rPr>
          <w:rStyle w:val="StyleStyleBold12pt"/>
        </w:rPr>
        <w:t>London Pres of Hudson Institute and Prof Emeritus at NYU, 10</w:t>
      </w:r>
    </w:p>
    <w:p w:rsidR="00FE0668" w:rsidRPr="000B45AA" w:rsidRDefault="00FE0668" w:rsidP="00FE0668">
      <w:pPr>
        <w:spacing w:before="0" w:beforeAutospacing="0" w:after="0" w:afterAutospacing="0"/>
        <w:ind w:left="0"/>
        <w:rPr>
          <w:rFonts w:ascii="Verdana" w:hAnsi="Verdana"/>
          <w:color w:val="000000"/>
          <w:sz w:val="16"/>
          <w:szCs w:val="17"/>
          <w:shd w:val="clear" w:color="auto" w:fill="FFFFFF"/>
        </w:rPr>
      </w:pPr>
      <w:proofErr w:type="gramStart"/>
      <w:r w:rsidRPr="000B45AA">
        <w:rPr>
          <w:rFonts w:ascii="Verdana" w:hAnsi="Verdana"/>
          <w:color w:val="000000"/>
          <w:sz w:val="16"/>
          <w:szCs w:val="17"/>
          <w:shd w:val="clear" w:color="auto" w:fill="FFFFFF"/>
        </w:rPr>
        <w:t>by</w:t>
      </w:r>
      <w:proofErr w:type="gramEnd"/>
      <w:r w:rsidRPr="000B45AA">
        <w:rPr>
          <w:rStyle w:val="apple-converted-space"/>
          <w:rFonts w:ascii="Verdana" w:hAnsi="Verdana"/>
          <w:color w:val="000000"/>
          <w:sz w:val="16"/>
          <w:szCs w:val="17"/>
          <w:shd w:val="clear" w:color="auto" w:fill="FFFFFF"/>
        </w:rPr>
        <w:t> </w:t>
      </w:r>
      <w:hyperlink r:id="rId17" w:tooltip="View Herbert I. London's bio" w:history="1">
        <w:r w:rsidRPr="000B45AA">
          <w:rPr>
            <w:rStyle w:val="Hyperlink"/>
            <w:rFonts w:ascii="Verdana" w:hAnsi="Verdana"/>
            <w:color w:val="00337F"/>
            <w:sz w:val="16"/>
            <w:szCs w:val="17"/>
          </w:rPr>
          <w:t>Herbert I. London</w:t>
        </w:r>
      </w:hyperlink>
      <w:r w:rsidRPr="000B45AA">
        <w:rPr>
          <w:rStyle w:val="apple-converted-space"/>
          <w:rFonts w:ascii="Verdana" w:hAnsi="Verdana"/>
          <w:color w:val="000000"/>
          <w:sz w:val="16"/>
          <w:szCs w:val="17"/>
          <w:shd w:val="clear" w:color="auto" w:fill="FFFFFF"/>
        </w:rPr>
        <w:t> i</w:t>
      </w:r>
      <w:r w:rsidRPr="000B45AA">
        <w:rPr>
          <w:rFonts w:ascii="Verdana" w:hAnsi="Verdana"/>
          <w:i/>
          <w:iCs/>
          <w:color w:val="000000"/>
          <w:sz w:val="16"/>
        </w:rPr>
        <w:t>s President Emeritus of Hudson Institute and Professor Emeritus of New York University</w:t>
      </w:r>
    </w:p>
    <w:p w:rsidR="00FE0668" w:rsidRPr="000B45AA" w:rsidRDefault="00FE0668" w:rsidP="00FE0668">
      <w:pPr>
        <w:spacing w:before="0" w:beforeAutospacing="0" w:after="0" w:afterAutospacing="0"/>
        <w:ind w:left="0"/>
        <w:rPr>
          <w:sz w:val="16"/>
          <w:shd w:val="clear" w:color="auto" w:fill="FFFFFF"/>
        </w:rPr>
      </w:pPr>
      <w:r w:rsidRPr="000B45AA">
        <w:rPr>
          <w:sz w:val="16"/>
          <w:shd w:val="clear" w:color="auto" w:fill="FFFFFF"/>
        </w:rPr>
        <w:t>The Coming Crisis in the Middle East</w:t>
      </w:r>
    </w:p>
    <w:p w:rsidR="00FE0668" w:rsidRPr="000B45AA" w:rsidRDefault="00FE0668" w:rsidP="00FE0668">
      <w:pPr>
        <w:spacing w:before="0" w:beforeAutospacing="0" w:after="0" w:afterAutospacing="0"/>
        <w:ind w:left="0"/>
        <w:rPr>
          <w:rFonts w:ascii="Verdana" w:hAnsi="Verdana"/>
          <w:color w:val="000000"/>
          <w:sz w:val="16"/>
          <w:szCs w:val="17"/>
          <w:shd w:val="clear" w:color="auto" w:fill="FFFFFF"/>
        </w:rPr>
      </w:pPr>
      <w:r w:rsidRPr="000B45AA">
        <w:rPr>
          <w:rFonts w:ascii="Verdana" w:hAnsi="Verdana"/>
          <w:color w:val="000000"/>
          <w:sz w:val="16"/>
          <w:szCs w:val="17"/>
          <w:shd w:val="clear" w:color="auto" w:fill="FFFFFF"/>
        </w:rPr>
        <w:t>June 23, 2010</w:t>
      </w:r>
    </w:p>
    <w:p w:rsidR="00FE0668" w:rsidRPr="000B45AA" w:rsidRDefault="00155484" w:rsidP="00FE0668">
      <w:pPr>
        <w:spacing w:before="0" w:beforeAutospacing="0" w:after="0" w:afterAutospacing="0"/>
        <w:ind w:left="0"/>
        <w:rPr>
          <w:sz w:val="16"/>
          <w:shd w:val="clear" w:color="auto" w:fill="FFFFFF"/>
        </w:rPr>
      </w:pPr>
      <w:hyperlink r:id="rId18" w:history="1">
        <w:r w:rsidR="00FE0668" w:rsidRPr="000B45AA">
          <w:rPr>
            <w:rStyle w:val="Hyperlink"/>
            <w:sz w:val="16"/>
          </w:rPr>
          <w:t>http://www.hudson.org/index.cfm?fuseaction=publication_details&amp;id=7101</w:t>
        </w:r>
      </w:hyperlink>
    </w:p>
    <w:p w:rsidR="00FE0668" w:rsidRPr="000B45AA" w:rsidRDefault="00FE0668" w:rsidP="00FE0668">
      <w:pPr>
        <w:spacing w:before="0" w:beforeAutospacing="0" w:after="0" w:afterAutospacing="0"/>
        <w:rPr>
          <w:sz w:val="16"/>
          <w:shd w:val="clear" w:color="auto" w:fill="FFFFFF"/>
        </w:rPr>
      </w:pPr>
      <w:proofErr w:type="gramStart"/>
      <w:r w:rsidRPr="002C102C">
        <w:rPr>
          <w:rStyle w:val="StyleBoldUnderline"/>
        </w:rPr>
        <w:t xml:space="preserve">The </w:t>
      </w:r>
      <w:r w:rsidR="007C76B8">
        <w:rPr>
          <w:rStyle w:val="StyleBoldUnderline"/>
        </w:rPr>
        <w:t>…</w:t>
      </w:r>
      <w:r w:rsidRPr="00AC52C3">
        <w:rPr>
          <w:rStyle w:val="StyleBoldUnderline"/>
          <w:highlight w:val="cyan"/>
        </w:rPr>
        <w:t>exchange.</w:t>
      </w:r>
      <w:proofErr w:type="gramEnd"/>
    </w:p>
    <w:p w:rsidR="00FE0668" w:rsidRPr="000B45AA" w:rsidRDefault="00FE0668" w:rsidP="00FE0668">
      <w:pPr>
        <w:spacing w:before="0" w:beforeAutospacing="0" w:after="0" w:afterAutospacing="0"/>
        <w:ind w:left="0"/>
        <w:rPr>
          <w:sz w:val="16"/>
        </w:rPr>
      </w:pPr>
    </w:p>
    <w:p w:rsidR="00FE0668" w:rsidRPr="00357928" w:rsidRDefault="00FE0668" w:rsidP="00FE0668">
      <w:pPr>
        <w:pStyle w:val="card"/>
        <w:spacing w:before="0" w:beforeAutospacing="0" w:after="0" w:afterAutospacing="0"/>
        <w:ind w:left="0"/>
        <w:rPr>
          <w:rStyle w:val="cite"/>
        </w:rPr>
      </w:pPr>
      <w:r w:rsidRPr="00357928">
        <w:rPr>
          <w:rStyle w:val="cite"/>
        </w:rPr>
        <w:t>Specifically-the flood of armed refugees collapse Saudi Arabia</w:t>
      </w:r>
    </w:p>
    <w:p w:rsidR="00FE0668" w:rsidRPr="00357928" w:rsidRDefault="00FE0668" w:rsidP="00FE0668">
      <w:pPr>
        <w:spacing w:before="0" w:beforeAutospacing="0" w:after="0" w:afterAutospacing="0"/>
        <w:ind w:left="0"/>
        <w:rPr>
          <w:rStyle w:val="cite"/>
        </w:rPr>
      </w:pPr>
      <w:proofErr w:type="spellStart"/>
      <w:r w:rsidRPr="00357928">
        <w:rPr>
          <w:rStyle w:val="cite"/>
        </w:rPr>
        <w:t>Haykels</w:t>
      </w:r>
      <w:proofErr w:type="spellEnd"/>
      <w:r w:rsidRPr="00357928">
        <w:rPr>
          <w:rStyle w:val="cite"/>
        </w:rPr>
        <w:t xml:space="preserve"> Prof at Princeton 11</w:t>
      </w:r>
    </w:p>
    <w:p w:rsidR="00FE0668" w:rsidRPr="000B45AA" w:rsidRDefault="00FE0668" w:rsidP="00FE0668">
      <w:pPr>
        <w:spacing w:before="0" w:beforeAutospacing="0" w:after="0" w:afterAutospacing="0"/>
        <w:ind w:left="0"/>
        <w:rPr>
          <w:sz w:val="16"/>
        </w:rPr>
      </w:pPr>
      <w:r w:rsidRPr="000B45AA">
        <w:rPr>
          <w:sz w:val="16"/>
        </w:rPr>
        <w:t>By </w:t>
      </w:r>
      <w:hyperlink r:id="rId19" w:history="1">
        <w:r w:rsidRPr="000B45AA">
          <w:rPr>
            <w:sz w:val="16"/>
          </w:rPr>
          <w:t>Bernard Haykel</w:t>
        </w:r>
      </w:hyperlink>
      <w:r w:rsidRPr="000B45AA">
        <w:rPr>
          <w:rStyle w:val="apple-style-span"/>
          <w:rFonts w:cs="Arial"/>
          <w:color w:val="000000"/>
          <w:sz w:val="16"/>
          <w:szCs w:val="18"/>
          <w:shd w:val="clear" w:color="auto" w:fill="FFFFFF"/>
        </w:rPr>
        <w:t>s a professor of Near Eastern studies at Princeton University</w:t>
      </w:r>
      <w:r w:rsidRPr="000B45AA">
        <w:rPr>
          <w:rFonts w:ascii="Arial" w:hAnsi="Arial" w:cs="Arial"/>
          <w:color w:val="000000"/>
          <w:sz w:val="16"/>
          <w:szCs w:val="18"/>
          <w:shd w:val="clear" w:color="auto" w:fill="FFFFFF"/>
        </w:rPr>
        <w:br/>
      </w:r>
      <w:r w:rsidRPr="000B45AA">
        <w:rPr>
          <w:sz w:val="16"/>
        </w:rPr>
        <w:t xml:space="preserve">Saudi Arabia’s policy of stability at all costs may backfire August 19, 2011 01:47 AM </w:t>
      </w:r>
      <w:r w:rsidRPr="000B45AA">
        <w:rPr>
          <w:sz w:val="16"/>
        </w:rPr>
        <w:br/>
        <w:t>Read more: </w:t>
      </w:r>
      <w:hyperlink r:id="rId20" w:anchor="ixzz1YHqlvEmy" w:history="1">
        <w:r w:rsidRPr="000B45AA">
          <w:rPr>
            <w:sz w:val="16"/>
          </w:rPr>
          <w:t>http://www.dailystar.com.lb/Opinion/Commentary/2011/Aug-19/Saudi-Arabias-policy-of-stability-at-all-costs-may-backfire.ashx#ixzz1YHqlvEmy</w:t>
        </w:r>
      </w:hyperlink>
      <w:r w:rsidRPr="000B45AA">
        <w:rPr>
          <w:sz w:val="16"/>
        </w:rPr>
        <w:t> </w:t>
      </w:r>
      <w:r w:rsidRPr="000B45AA">
        <w:rPr>
          <w:sz w:val="16"/>
        </w:rPr>
        <w:br/>
        <w:t>(The Daily Star :: Lebanon News :: http://www.dailystar.com.lb) </w:t>
      </w:r>
    </w:p>
    <w:p w:rsidR="00FE0668" w:rsidRPr="000B45AA" w:rsidRDefault="00FE0668" w:rsidP="007C76B8">
      <w:pPr>
        <w:pStyle w:val="card"/>
        <w:spacing w:before="0" w:beforeAutospacing="0" w:after="0" w:afterAutospacing="0"/>
        <w:rPr>
          <w:sz w:val="16"/>
          <w:shd w:val="clear" w:color="auto" w:fill="FFFFFF"/>
        </w:rPr>
      </w:pPr>
      <w:r w:rsidRPr="00632334">
        <w:rPr>
          <w:sz w:val="16"/>
          <w:shd w:val="clear" w:color="auto" w:fill="FFFFFF"/>
        </w:rPr>
        <w:t xml:space="preserve">Neighboring </w:t>
      </w:r>
      <w:r w:rsidR="007C76B8">
        <w:rPr>
          <w:rStyle w:val="StyleBoldUnderline"/>
        </w:rPr>
        <w:t>….</w:t>
      </w:r>
      <w:r w:rsidRPr="000B45AA">
        <w:rPr>
          <w:sz w:val="16"/>
          <w:shd w:val="clear" w:color="auto" w:fill="FFFFFF"/>
        </w:rPr>
        <w:t xml:space="preserve"> </w:t>
      </w:r>
      <w:proofErr w:type="gramStart"/>
      <w:r w:rsidRPr="000B45AA">
        <w:rPr>
          <w:sz w:val="16"/>
          <w:shd w:val="clear" w:color="auto" w:fill="FFFFFF"/>
        </w:rPr>
        <w:t>have</w:t>
      </w:r>
      <w:proofErr w:type="gramEnd"/>
      <w:r w:rsidRPr="000B45AA">
        <w:rPr>
          <w:sz w:val="16"/>
          <w:shd w:val="clear" w:color="auto" w:fill="FFFFFF"/>
        </w:rPr>
        <w:t xml:space="preserve"> increased, possibly benefiting Iran in the long run.</w:t>
      </w:r>
    </w:p>
    <w:p w:rsidR="00FE0668" w:rsidRPr="000B45AA" w:rsidRDefault="00FE0668" w:rsidP="00FE0668">
      <w:pPr>
        <w:spacing w:before="0" w:beforeAutospacing="0" w:after="0" w:afterAutospacing="0"/>
        <w:ind w:left="0"/>
        <w:rPr>
          <w:sz w:val="16"/>
        </w:rPr>
      </w:pPr>
    </w:p>
    <w:p w:rsidR="00FE0668" w:rsidRPr="00357928" w:rsidRDefault="00FE0668" w:rsidP="00FE0668">
      <w:pPr>
        <w:spacing w:before="0" w:beforeAutospacing="0" w:after="0" w:afterAutospacing="0"/>
        <w:ind w:left="0"/>
        <w:rPr>
          <w:rStyle w:val="cite"/>
        </w:rPr>
      </w:pPr>
      <w:r w:rsidRPr="00357928">
        <w:rPr>
          <w:rStyle w:val="cite"/>
        </w:rPr>
        <w:t>AND Saudi collapse triggers widespread Middles East instability and conflict</w:t>
      </w:r>
    </w:p>
    <w:p w:rsidR="00FE0668" w:rsidRPr="00357928" w:rsidRDefault="00FE0668" w:rsidP="00FE0668">
      <w:pPr>
        <w:spacing w:before="0" w:beforeAutospacing="0" w:after="0" w:afterAutospacing="0"/>
        <w:ind w:left="0"/>
        <w:rPr>
          <w:rStyle w:val="cite"/>
        </w:rPr>
      </w:pPr>
      <w:proofErr w:type="spellStart"/>
      <w:r w:rsidRPr="00357928">
        <w:rPr>
          <w:rStyle w:val="cite"/>
        </w:rPr>
        <w:t>Indyk</w:t>
      </w:r>
      <w:proofErr w:type="spellEnd"/>
      <w:r w:rsidRPr="00357928">
        <w:rPr>
          <w:rStyle w:val="cite"/>
        </w:rPr>
        <w:t xml:space="preserve"> Brookings Institute 11</w:t>
      </w:r>
    </w:p>
    <w:p w:rsidR="00FE0668" w:rsidRPr="000B45AA" w:rsidRDefault="00FE0668" w:rsidP="00FE0668">
      <w:pPr>
        <w:spacing w:before="0" w:beforeAutospacing="0" w:after="0" w:afterAutospacing="0"/>
        <w:ind w:left="0"/>
        <w:rPr>
          <w:sz w:val="16"/>
        </w:rPr>
      </w:pPr>
      <w:r w:rsidRPr="000B45AA">
        <w:rPr>
          <w:rFonts w:ascii="Georgia" w:hAnsi="Georgia" w:cs="Arial"/>
          <w:bCs/>
          <w:color w:val="333333"/>
          <w:sz w:val="16"/>
          <w:szCs w:val="18"/>
          <w:shd w:val="clear" w:color="auto" w:fill="FFFFFF"/>
        </w:rPr>
        <w:t xml:space="preserve">By Martin </w:t>
      </w:r>
      <w:proofErr w:type="spellStart"/>
      <w:r w:rsidRPr="000B45AA">
        <w:rPr>
          <w:rFonts w:ascii="Georgia" w:hAnsi="Georgia" w:cs="Arial"/>
          <w:bCs/>
          <w:color w:val="333333"/>
          <w:sz w:val="16"/>
          <w:szCs w:val="18"/>
          <w:shd w:val="clear" w:color="auto" w:fill="FFFFFF"/>
        </w:rPr>
        <w:t>Indyk</w:t>
      </w:r>
      <w:proofErr w:type="spellEnd"/>
      <w:r w:rsidRPr="000B45AA">
        <w:rPr>
          <w:rFonts w:ascii="Georgia" w:hAnsi="Georgia" w:cs="Arial"/>
          <w:bCs/>
          <w:color w:val="333333"/>
          <w:sz w:val="16"/>
          <w:szCs w:val="18"/>
          <w:shd w:val="clear" w:color="auto" w:fill="FFFFFF"/>
        </w:rPr>
        <w:t>,</w:t>
      </w:r>
      <w:r w:rsidRPr="000B45AA">
        <w:rPr>
          <w:rStyle w:val="apple-converted-space"/>
          <w:rFonts w:ascii="Georgia" w:hAnsi="Georgia" w:cs="Arial"/>
          <w:b/>
          <w:bCs/>
          <w:color w:val="333333"/>
          <w:sz w:val="16"/>
          <w:szCs w:val="18"/>
          <w:shd w:val="clear" w:color="auto" w:fill="FFFFFF"/>
        </w:rPr>
        <w:t> </w:t>
      </w:r>
      <w:r w:rsidRPr="000B45AA">
        <w:rPr>
          <w:rStyle w:val="apple-converted-space"/>
          <w:rFonts w:ascii="Georgia" w:hAnsi="Georgia" w:cs="Arial"/>
          <w:bCs/>
          <w:color w:val="333333"/>
          <w:sz w:val="16"/>
          <w:szCs w:val="18"/>
          <w:shd w:val="clear" w:color="auto" w:fill="FFFFFF"/>
        </w:rPr>
        <w:t>VP of Brookings Institute Foreign Policy Program April 7</w:t>
      </w:r>
      <w:r w:rsidRPr="000B45AA">
        <w:rPr>
          <w:rStyle w:val="apple-converted-space"/>
          <w:rFonts w:ascii="Georgia" w:hAnsi="Georgia" w:cs="Arial"/>
          <w:bCs/>
          <w:color w:val="333333"/>
          <w:sz w:val="16"/>
          <w:szCs w:val="18"/>
          <w:shd w:val="clear" w:color="auto" w:fill="FFFFFF"/>
          <w:vertAlign w:val="superscript"/>
        </w:rPr>
        <w:t>th</w:t>
      </w:r>
      <w:r w:rsidRPr="000B45AA">
        <w:rPr>
          <w:rStyle w:val="apple-converted-space"/>
          <w:rFonts w:ascii="Georgia" w:hAnsi="Georgia" w:cs="Arial"/>
          <w:bCs/>
          <w:color w:val="333333"/>
          <w:sz w:val="16"/>
          <w:szCs w:val="18"/>
          <w:shd w:val="clear" w:color="auto" w:fill="FFFFFF"/>
        </w:rPr>
        <w:t xml:space="preserve"> 2011</w:t>
      </w:r>
      <w:r w:rsidRPr="000B45AA">
        <w:rPr>
          <w:rStyle w:val="apple-converted-space"/>
          <w:rFonts w:ascii="Georgia" w:hAnsi="Georgia" w:cs="Arial"/>
          <w:b/>
          <w:bCs/>
          <w:color w:val="333333"/>
          <w:sz w:val="16"/>
          <w:szCs w:val="18"/>
          <w:shd w:val="clear" w:color="auto" w:fill="FFFFFF"/>
        </w:rPr>
        <w:t xml:space="preserve"> </w:t>
      </w:r>
      <w:r w:rsidRPr="000B45AA">
        <w:rPr>
          <w:sz w:val="16"/>
        </w:rPr>
        <w:t xml:space="preserve">Amid the Arab Spring, Obama’s dilemma over Saudi Arabia </w:t>
      </w:r>
      <w:hyperlink r:id="rId21" w:history="1">
        <w:r w:rsidRPr="000B45AA">
          <w:rPr>
            <w:sz w:val="16"/>
          </w:rPr>
          <w:t>http://www.washingtonpost.com/opinions/amid-the-arab-spring-obamas-dilemma-over-saudi-arabia/2011/04/07/AFhILDxC_story_1.html</w:t>
        </w:r>
      </w:hyperlink>
    </w:p>
    <w:p w:rsidR="00FE0668" w:rsidRPr="00184BE5" w:rsidRDefault="00FE0668" w:rsidP="007C76B8">
      <w:pPr>
        <w:pStyle w:val="card"/>
        <w:spacing w:before="0" w:beforeAutospacing="0" w:after="0" w:afterAutospacing="0"/>
        <w:rPr>
          <w:rStyle w:val="StyleBoldUnderline"/>
        </w:rPr>
      </w:pPr>
      <w:proofErr w:type="gramStart"/>
      <w:r w:rsidRPr="000B45AA">
        <w:rPr>
          <w:sz w:val="16"/>
          <w:shd w:val="clear" w:color="auto" w:fill="FFFFFF"/>
        </w:rPr>
        <w:t xml:space="preserve">And </w:t>
      </w:r>
      <w:r w:rsidRPr="009016A5">
        <w:rPr>
          <w:rStyle w:val="StyleBoldUnderline"/>
          <w:highlight w:val="cyan"/>
        </w:rPr>
        <w:t xml:space="preserve">the Saudi </w:t>
      </w:r>
      <w:r w:rsidR="007C76B8">
        <w:rPr>
          <w:rStyle w:val="StyleBoldUnderline"/>
          <w:highlight w:val="cyan"/>
        </w:rPr>
        <w:t>….</w:t>
      </w:r>
      <w:proofErr w:type="gramEnd"/>
      <w:r w:rsidRPr="009016A5">
        <w:rPr>
          <w:rStyle w:val="StyleBoldUnderline"/>
          <w:highlight w:val="cyan"/>
        </w:rPr>
        <w:t xml:space="preserve"> </w:t>
      </w:r>
      <w:proofErr w:type="gramStart"/>
      <w:r w:rsidRPr="009016A5">
        <w:rPr>
          <w:rStyle w:val="StyleBoldUnderline"/>
          <w:highlight w:val="cyan"/>
        </w:rPr>
        <w:t>in</w:t>
      </w:r>
      <w:proofErr w:type="gramEnd"/>
      <w:r w:rsidRPr="009016A5">
        <w:rPr>
          <w:rStyle w:val="StyleBoldUnderline"/>
          <w:highlight w:val="cyan"/>
        </w:rPr>
        <w:t xml:space="preserve"> the Middle East.</w:t>
      </w:r>
    </w:p>
    <w:p w:rsidR="00FE0668" w:rsidRPr="000B45AA" w:rsidRDefault="00FE0668" w:rsidP="00FE0668">
      <w:pPr>
        <w:spacing w:before="0" w:beforeAutospacing="0" w:after="0" w:afterAutospacing="0"/>
        <w:ind w:left="0"/>
        <w:rPr>
          <w:sz w:val="16"/>
        </w:rPr>
      </w:pPr>
    </w:p>
    <w:p w:rsidR="00FE0668" w:rsidRPr="000B45AA" w:rsidRDefault="00FE0668" w:rsidP="005371D9">
      <w:pPr>
        <w:pStyle w:val="tag"/>
        <w:spacing w:before="0" w:beforeAutospacing="0" w:after="0" w:afterAutospacing="0"/>
        <w:ind w:left="0"/>
      </w:pPr>
      <w:r w:rsidRPr="000B45AA">
        <w:t xml:space="preserve">If Yemen becomes a failed state, every impact becomes inevitable </w:t>
      </w:r>
    </w:p>
    <w:p w:rsidR="00FE0668" w:rsidRPr="000B45AA" w:rsidRDefault="00FE0668" w:rsidP="005371D9">
      <w:pPr>
        <w:pStyle w:val="tag"/>
        <w:spacing w:before="0" w:beforeAutospacing="0" w:after="0" w:afterAutospacing="0"/>
        <w:ind w:left="0"/>
      </w:pPr>
      <w:proofErr w:type="spellStart"/>
      <w:r w:rsidRPr="000B45AA">
        <w:t>Hedberg</w:t>
      </w:r>
      <w:proofErr w:type="spellEnd"/>
      <w:r w:rsidRPr="000B45AA">
        <w:t xml:space="preserve"> ‘10</w:t>
      </w:r>
    </w:p>
    <w:p w:rsidR="00FE0668" w:rsidRPr="000B45AA" w:rsidRDefault="00FE0668" w:rsidP="00FE0668">
      <w:pPr>
        <w:autoSpaceDE w:val="0"/>
        <w:autoSpaceDN w:val="0"/>
        <w:adjustRightInd w:val="0"/>
        <w:spacing w:before="0" w:beforeAutospacing="0" w:after="0" w:afterAutospacing="0"/>
        <w:ind w:left="0"/>
        <w:rPr>
          <w:sz w:val="16"/>
        </w:rPr>
      </w:pPr>
      <w:r w:rsidRPr="000B45AA">
        <w:rPr>
          <w:sz w:val="16"/>
        </w:rPr>
        <w:lastRenderedPageBreak/>
        <w:t xml:space="preserve">By Nicholas J. </w:t>
      </w:r>
      <w:proofErr w:type="spellStart"/>
      <w:r w:rsidRPr="000B45AA">
        <w:rPr>
          <w:sz w:val="16"/>
        </w:rPr>
        <w:t>Hedberg</w:t>
      </w:r>
      <w:proofErr w:type="spellEnd"/>
      <w:r w:rsidRPr="000B45AA">
        <w:rPr>
          <w:sz w:val="16"/>
        </w:rPr>
        <w:t xml:space="preserve"> [Lieutenant, United States Navy B.A., Political Science, Gonzaga University, 2005] THE EXPLOITATION OF A WEAK STATE: AL-QAEDA IN THE ARABIAN PENINSULA IN YEMEN NAVAL POSTGRADUATE SCHOOL THESIS, June 2010</w:t>
      </w:r>
    </w:p>
    <w:p w:rsidR="00FE0668" w:rsidRDefault="00FE0668" w:rsidP="00FE0668">
      <w:pPr>
        <w:spacing w:before="0" w:beforeAutospacing="0" w:after="0" w:afterAutospacing="0"/>
        <w:rPr>
          <w:rStyle w:val="StyleBoldUnderline"/>
        </w:rPr>
      </w:pPr>
      <w:r w:rsidRPr="000B45AA">
        <w:rPr>
          <w:sz w:val="16"/>
        </w:rPr>
        <w:t xml:space="preserve">There is no </w:t>
      </w:r>
      <w:r w:rsidR="007C76B8">
        <w:rPr>
          <w:sz w:val="16"/>
        </w:rPr>
        <w:t>…..</w:t>
      </w:r>
      <w:r w:rsidRPr="00D508B0">
        <w:rPr>
          <w:rStyle w:val="StyleBoldUnderline"/>
        </w:rPr>
        <w:t xml:space="preserve"> </w:t>
      </w:r>
      <w:proofErr w:type="gramStart"/>
      <w:r w:rsidRPr="00D508B0">
        <w:rPr>
          <w:rStyle w:val="StyleBoldUnderline"/>
        </w:rPr>
        <w:t>terrorism</w:t>
      </w:r>
      <w:proofErr w:type="gramEnd"/>
      <w:r w:rsidRPr="00D508B0">
        <w:rPr>
          <w:rStyle w:val="StyleBoldUnderline"/>
        </w:rPr>
        <w:t>.</w:t>
      </w:r>
    </w:p>
    <w:p w:rsidR="00FE0668" w:rsidRDefault="00FE0668" w:rsidP="00FE0668">
      <w:pPr>
        <w:spacing w:before="0" w:beforeAutospacing="0" w:after="0" w:afterAutospacing="0"/>
        <w:rPr>
          <w:rStyle w:val="StyleBoldUnderline"/>
        </w:rPr>
      </w:pPr>
    </w:p>
    <w:p w:rsidR="00FE0668" w:rsidRDefault="00FE0668" w:rsidP="00FE0668">
      <w:pPr>
        <w:pStyle w:val="Heading2"/>
        <w:spacing w:before="0" w:beforeAutospacing="0" w:after="0" w:afterAutospacing="0"/>
      </w:pPr>
      <w:bookmarkStart w:id="1" w:name="_Toc302131269"/>
      <w:r>
        <w:lastRenderedPageBreak/>
        <w:t>Plan Text</w:t>
      </w:r>
      <w:bookmarkEnd w:id="1"/>
    </w:p>
    <w:p w:rsidR="00FE0668" w:rsidRPr="000B45AA" w:rsidRDefault="00FE0668" w:rsidP="00FE0668">
      <w:pPr>
        <w:pStyle w:val="tag"/>
        <w:spacing w:before="0" w:beforeAutospacing="0" w:after="0" w:afterAutospacing="0"/>
        <w:ind w:left="0"/>
      </w:pPr>
    </w:p>
    <w:p w:rsidR="00FE0668" w:rsidRPr="000B45AA" w:rsidRDefault="00FE0668" w:rsidP="00AA7F5D">
      <w:pPr>
        <w:pStyle w:val="tag"/>
        <w:spacing w:before="0" w:beforeAutospacing="0" w:after="0" w:afterAutospacing="0"/>
        <w:ind w:left="0"/>
      </w:pPr>
      <w:r w:rsidRPr="000B45AA">
        <w:t xml:space="preserve">Plan: The United States Federal Government should </w:t>
      </w:r>
      <w:r w:rsidR="00AA7F5D">
        <w:t>provide</w:t>
      </w:r>
      <w:r w:rsidRPr="000B45AA">
        <w:t xml:space="preserve"> assistance for loc</w:t>
      </w:r>
      <w:r w:rsidR="00AA7F5D">
        <w:t xml:space="preserve">al governance training programs in Yemen. </w:t>
      </w:r>
    </w:p>
    <w:p w:rsidR="00FE0668" w:rsidRPr="00D508B0" w:rsidRDefault="00FE0668" w:rsidP="00FE0668">
      <w:pPr>
        <w:spacing w:before="0" w:beforeAutospacing="0" w:after="0" w:afterAutospacing="0"/>
        <w:rPr>
          <w:rStyle w:val="StyleBoldUnderline"/>
        </w:rPr>
      </w:pPr>
    </w:p>
    <w:p w:rsidR="00FE0668" w:rsidRPr="000B45AA" w:rsidRDefault="00FE0668" w:rsidP="00FE0668">
      <w:pPr>
        <w:spacing w:before="0" w:beforeAutospacing="0" w:after="0" w:afterAutospacing="0"/>
        <w:rPr>
          <w:b/>
          <w:sz w:val="16"/>
        </w:rPr>
      </w:pPr>
    </w:p>
    <w:p w:rsidR="00FE0668" w:rsidRDefault="00FE0668" w:rsidP="00FE0668">
      <w:pPr>
        <w:pStyle w:val="Heading2"/>
        <w:spacing w:before="0" w:beforeAutospacing="0" w:after="0" w:afterAutospacing="0"/>
      </w:pPr>
      <w:bookmarkStart w:id="2" w:name="_Toc302131272"/>
      <w:r>
        <w:lastRenderedPageBreak/>
        <w:t>Solvency</w:t>
      </w:r>
      <w:bookmarkEnd w:id="2"/>
    </w:p>
    <w:p w:rsidR="00FE0668" w:rsidRPr="000B45AA" w:rsidRDefault="00FE0668" w:rsidP="00FE0668">
      <w:pPr>
        <w:pStyle w:val="tag"/>
        <w:spacing w:before="0" w:beforeAutospacing="0" w:after="0" w:afterAutospacing="0"/>
        <w:ind w:left="0"/>
      </w:pPr>
      <w:r w:rsidRPr="000B45AA">
        <w:t>CONTENTION 3 IS SOLVENCY</w:t>
      </w:r>
    </w:p>
    <w:p w:rsidR="00FE0668" w:rsidRPr="000B45AA" w:rsidRDefault="00FE0668" w:rsidP="00FE0668">
      <w:pPr>
        <w:pStyle w:val="tag"/>
        <w:spacing w:before="0" w:beforeAutospacing="0" w:after="0" w:afterAutospacing="0"/>
        <w:ind w:left="0"/>
      </w:pPr>
      <w:r w:rsidRPr="000B45AA">
        <w:t>US governance assistance for municipalities and civil society groups solves</w:t>
      </w:r>
    </w:p>
    <w:p w:rsidR="00FE0668" w:rsidRPr="000B45AA" w:rsidRDefault="00FE0668" w:rsidP="00FE0668">
      <w:pPr>
        <w:pStyle w:val="tag"/>
        <w:spacing w:before="0" w:beforeAutospacing="0" w:after="0" w:afterAutospacing="0"/>
        <w:ind w:left="0"/>
      </w:pPr>
      <w:r w:rsidRPr="000B45AA">
        <w:t>Greenfield Program Officer for the Middle East 10</w:t>
      </w:r>
    </w:p>
    <w:p w:rsidR="00FE0668" w:rsidRPr="000B45AA" w:rsidRDefault="00FE0668" w:rsidP="00FE0668">
      <w:pPr>
        <w:spacing w:before="0" w:beforeAutospacing="0" w:after="0" w:afterAutospacing="0"/>
        <w:ind w:left="0"/>
        <w:rPr>
          <w:sz w:val="16"/>
        </w:rPr>
      </w:pPr>
      <w:r w:rsidRPr="000B45AA">
        <w:rPr>
          <w:rStyle w:val="apple-style-span"/>
          <w:sz w:val="16"/>
        </w:rPr>
        <w:t>[</w:t>
      </w:r>
      <w:proofErr w:type="spellStart"/>
      <w:r w:rsidRPr="000B45AA">
        <w:rPr>
          <w:rStyle w:val="apple-style-span"/>
          <w:sz w:val="16"/>
        </w:rPr>
        <w:t>Danya</w:t>
      </w:r>
      <w:proofErr w:type="spellEnd"/>
      <w:r w:rsidRPr="000B45AA">
        <w:rPr>
          <w:rStyle w:val="apple-style-span"/>
          <w:sz w:val="16"/>
        </w:rPr>
        <w:t xml:space="preserve">, </w:t>
      </w:r>
      <w:r w:rsidRPr="000B45AA">
        <w:rPr>
          <w:rStyle w:val="apple-style-span"/>
          <w:iCs/>
          <w:sz w:val="16"/>
        </w:rPr>
        <w:t>program officer with the Middle East and North Africa division at the Center for International Private Enterprise, and travels frequently to Yemen, the Gulf, and throughout the region.</w:t>
      </w:r>
      <w:r w:rsidRPr="000B45AA">
        <w:rPr>
          <w:rStyle w:val="apple-style-span"/>
          <w:sz w:val="16"/>
        </w:rPr>
        <w:t>|</w:t>
      </w:r>
      <w:r w:rsidRPr="000B45AA">
        <w:rPr>
          <w:rStyle w:val="apple-converted-space"/>
          <w:sz w:val="16"/>
        </w:rPr>
        <w:t> </w:t>
      </w:r>
      <w:r w:rsidRPr="000B45AA">
        <w:rPr>
          <w:rStyle w:val="timestamp"/>
          <w:sz w:val="16"/>
        </w:rPr>
        <w:t>January 14, 2010,</w:t>
      </w:r>
      <w:r w:rsidRPr="000B45AA">
        <w:rPr>
          <w:rStyle w:val="timestamp"/>
          <w:b/>
          <w:bCs/>
          <w:sz w:val="16"/>
          <w:bdr w:val="none" w:sz="0" w:space="0" w:color="auto" w:frame="1"/>
        </w:rPr>
        <w:t xml:space="preserve"> </w:t>
      </w:r>
      <w:r w:rsidRPr="000B45AA">
        <w:rPr>
          <w:sz w:val="16"/>
        </w:rPr>
        <w:t xml:space="preserve">Sustainable Development Is Possible in Yemen, </w:t>
      </w:r>
      <w:hyperlink r:id="rId22" w:history="1">
        <w:r w:rsidRPr="000B45AA">
          <w:rPr>
            <w:rStyle w:val="Hyperlink"/>
            <w:sz w:val="16"/>
          </w:rPr>
          <w:t>http://www.americanprogress.org/issues/2010/01/sustainable_development_yemen.html</w:t>
        </w:r>
      </w:hyperlink>
      <w:r w:rsidRPr="000B45AA">
        <w:rPr>
          <w:sz w:val="16"/>
        </w:rPr>
        <w:t>]</w:t>
      </w:r>
    </w:p>
    <w:p w:rsidR="00FE0668" w:rsidRDefault="00FE0668" w:rsidP="00FE0668">
      <w:pPr>
        <w:pStyle w:val="card"/>
        <w:spacing w:before="0" w:beforeAutospacing="0" w:after="0" w:afterAutospacing="0"/>
        <w:rPr>
          <w:rStyle w:val="underline"/>
        </w:rPr>
      </w:pPr>
      <w:r w:rsidRPr="00632334">
        <w:rPr>
          <w:rStyle w:val="underline"/>
          <w:highlight w:val="cyan"/>
        </w:rPr>
        <w:t xml:space="preserve">U.S. policy should focus </w:t>
      </w:r>
      <w:r w:rsidR="007C76B8">
        <w:rPr>
          <w:rStyle w:val="underline"/>
        </w:rPr>
        <w:t>….</w:t>
      </w:r>
      <w:r w:rsidRPr="000B45AA">
        <w:rPr>
          <w:sz w:val="16"/>
        </w:rPr>
        <w:t xml:space="preserve"> </w:t>
      </w:r>
      <w:proofErr w:type="gramStart"/>
      <w:r w:rsidRPr="000B45AA">
        <w:rPr>
          <w:sz w:val="16"/>
        </w:rPr>
        <w:t>because</w:t>
      </w:r>
      <w:proofErr w:type="gramEnd"/>
      <w:r w:rsidRPr="000B45AA">
        <w:rPr>
          <w:sz w:val="16"/>
        </w:rPr>
        <w:t xml:space="preserve"> of their experience in Iraq working with tribal groups.</w:t>
      </w:r>
      <w:r w:rsidRPr="001661E9">
        <w:rPr>
          <w:rStyle w:val="underline"/>
        </w:rPr>
        <w:t xml:space="preserve"> </w:t>
      </w: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ind w:left="0"/>
      </w:pPr>
      <w:r w:rsidRPr="000B45AA">
        <w:t>The US is the most credible actor in Yemen</w:t>
      </w:r>
    </w:p>
    <w:p w:rsidR="00FE0668" w:rsidRPr="000B45AA" w:rsidRDefault="00FE0668" w:rsidP="00FE0668">
      <w:pPr>
        <w:spacing w:before="0" w:beforeAutospacing="0" w:after="0" w:afterAutospacing="0"/>
        <w:ind w:left="0"/>
        <w:rPr>
          <w:sz w:val="16"/>
        </w:rPr>
      </w:pPr>
      <w:r w:rsidRPr="00357928">
        <w:rPr>
          <w:rStyle w:val="cite"/>
        </w:rPr>
        <w:t>Burke Researcher at FRIDE 10</w:t>
      </w:r>
      <w:r w:rsidRPr="000B45AA">
        <w:rPr>
          <w:sz w:val="16"/>
        </w:rPr>
        <w:t xml:space="preserve"> (Edward, Researcher at FRIDE “</w:t>
      </w:r>
      <w:r w:rsidRPr="000B45AA">
        <w:rPr>
          <w:i/>
          <w:iCs/>
          <w:sz w:val="16"/>
        </w:rPr>
        <w:t xml:space="preserve">Assessing Democracy Assistance: </w:t>
      </w:r>
      <w:r w:rsidRPr="000B45AA">
        <w:rPr>
          <w:sz w:val="16"/>
        </w:rPr>
        <w:t xml:space="preserve">Yemen” </w:t>
      </w:r>
      <w:proofErr w:type="spellStart"/>
      <w:r w:rsidRPr="000B45AA">
        <w:rPr>
          <w:sz w:val="16"/>
        </w:rPr>
        <w:t>Fride</w:t>
      </w:r>
      <w:proofErr w:type="spellEnd"/>
      <w:r w:rsidRPr="000B45AA">
        <w:rPr>
          <w:sz w:val="16"/>
        </w:rPr>
        <w:t>, http://www.fride.org/download/IP_WMD_Yemen_ENG_jul10.pdf)</w:t>
      </w:r>
    </w:p>
    <w:p w:rsidR="00FE0668" w:rsidRPr="000B45AA" w:rsidRDefault="00FE0668" w:rsidP="00FE0668">
      <w:pPr>
        <w:pStyle w:val="card"/>
        <w:spacing w:before="0" w:beforeAutospacing="0" w:after="0" w:afterAutospacing="0"/>
        <w:rPr>
          <w:sz w:val="16"/>
        </w:rPr>
      </w:pPr>
      <w:r w:rsidRPr="000B45AA">
        <w:rPr>
          <w:sz w:val="16"/>
        </w:rPr>
        <w:t xml:space="preserve">Among NGOs, the </w:t>
      </w:r>
      <w:r w:rsidR="007C76B8">
        <w:rPr>
          <w:rStyle w:val="underline"/>
          <w:highlight w:val="cyan"/>
        </w:rPr>
        <w:t>….</w:t>
      </w:r>
      <w:r w:rsidRPr="00632334">
        <w:rPr>
          <w:rStyle w:val="underline"/>
          <w:highlight w:val="cyan"/>
        </w:rPr>
        <w:t xml:space="preserve"> </w:t>
      </w:r>
      <w:proofErr w:type="gramStart"/>
      <w:r w:rsidRPr="00632334">
        <w:rPr>
          <w:rStyle w:val="underline"/>
          <w:highlight w:val="cyan"/>
        </w:rPr>
        <w:t>European donors</w:t>
      </w:r>
      <w:r w:rsidRPr="000B45AA">
        <w:rPr>
          <w:sz w:val="16"/>
        </w:rPr>
        <w:t>.</w:t>
      </w:r>
      <w:proofErr w:type="gramEnd"/>
    </w:p>
    <w:p w:rsidR="00FE0668" w:rsidRPr="000B45AA" w:rsidRDefault="00FE0668" w:rsidP="00FE0668">
      <w:pPr>
        <w:pStyle w:val="card"/>
        <w:spacing w:before="0" w:beforeAutospacing="0" w:after="0" w:afterAutospacing="0"/>
        <w:rPr>
          <w:sz w:val="16"/>
        </w:rPr>
      </w:pPr>
      <w:r w:rsidRPr="000B45AA">
        <w:rPr>
          <w:sz w:val="16"/>
        </w:rPr>
        <w:t>.</w:t>
      </w:r>
    </w:p>
    <w:p w:rsidR="00FE0668" w:rsidRPr="009B599F" w:rsidRDefault="00FE0668" w:rsidP="00FE0668">
      <w:pPr>
        <w:pStyle w:val="tag"/>
        <w:spacing w:before="0" w:beforeAutospacing="0" w:after="0" w:afterAutospacing="0"/>
        <w:ind w:left="0"/>
      </w:pPr>
      <w:r>
        <w:t>The US gives aid to Yemen now-</w:t>
      </w:r>
      <w:proofErr w:type="spellStart"/>
      <w:proofErr w:type="gramStart"/>
      <w:r>
        <w:t>its</w:t>
      </w:r>
      <w:proofErr w:type="spellEnd"/>
      <w:proofErr w:type="gramEnd"/>
      <w:r>
        <w:t xml:space="preserve"> just not enough</w:t>
      </w:r>
    </w:p>
    <w:p w:rsidR="00FE0668" w:rsidRPr="000B45AA" w:rsidRDefault="00FE0668" w:rsidP="00FE0668">
      <w:pPr>
        <w:pStyle w:val="tag"/>
        <w:spacing w:before="0" w:beforeAutospacing="0" w:after="0" w:afterAutospacing="0"/>
        <w:ind w:left="0"/>
      </w:pPr>
      <w:proofErr w:type="spellStart"/>
      <w:r w:rsidRPr="000B45AA">
        <w:t>Dilanian</w:t>
      </w:r>
      <w:proofErr w:type="spellEnd"/>
      <w:r w:rsidRPr="000B45AA">
        <w:t xml:space="preserve"> 2010</w:t>
      </w:r>
    </w:p>
    <w:p w:rsidR="00FE0668" w:rsidRPr="000B45AA" w:rsidRDefault="00FE0668" w:rsidP="00FE0668">
      <w:pPr>
        <w:spacing w:before="0" w:beforeAutospacing="0" w:after="0" w:afterAutospacing="0"/>
        <w:ind w:left="0"/>
      </w:pPr>
      <w:r w:rsidRPr="0046127F">
        <w:t xml:space="preserve">[Ken, USA TODAY Updated 1/5/2010 11:41 PM Yemen hasn't received as much U.S. aid as its neighbors, </w:t>
      </w:r>
      <w:hyperlink r:id="rId23" w:history="1">
        <w:r w:rsidRPr="0046127F">
          <w:t>http://www.usatoday.com/news/world/2010-01-05-yemen-aid_N.htm</w:t>
        </w:r>
      </w:hyperlink>
      <w:r>
        <w:t>]</w:t>
      </w:r>
    </w:p>
    <w:p w:rsidR="00FE0668" w:rsidRDefault="00FE0668" w:rsidP="007C76B8">
      <w:pPr>
        <w:pStyle w:val="card"/>
        <w:spacing w:before="0" w:beforeAutospacing="0" w:after="0" w:afterAutospacing="0"/>
        <w:rPr>
          <w:rStyle w:val="underline"/>
        </w:rPr>
      </w:pPr>
      <w:r w:rsidRPr="009B599F">
        <w:rPr>
          <w:sz w:val="16"/>
        </w:rPr>
        <w:t xml:space="preserve">Although American </w:t>
      </w:r>
      <w:r w:rsidR="007C76B8">
        <w:rPr>
          <w:sz w:val="16"/>
        </w:rPr>
        <w:t>….</w:t>
      </w:r>
      <w:r w:rsidRPr="00E9321D">
        <w:rPr>
          <w:rStyle w:val="underline"/>
          <w:highlight w:val="cyan"/>
        </w:rPr>
        <w:t xml:space="preserve"> </w:t>
      </w:r>
      <w:proofErr w:type="gramStart"/>
      <w:r w:rsidRPr="00E9321D">
        <w:rPr>
          <w:rStyle w:val="underline"/>
          <w:highlight w:val="cyan"/>
        </w:rPr>
        <w:t>scope</w:t>
      </w:r>
      <w:proofErr w:type="gramEnd"/>
      <w:r w:rsidRPr="00E9321D">
        <w:rPr>
          <w:rStyle w:val="underline"/>
          <w:highlight w:val="cyan"/>
        </w:rPr>
        <w:t xml:space="preserve"> of the problem."</w:t>
      </w:r>
    </w:p>
    <w:p w:rsidR="0024796E" w:rsidRDefault="0024796E" w:rsidP="00743AED">
      <w:pPr>
        <w:pStyle w:val="Heading3"/>
        <w:spacing w:before="0" w:beforeAutospacing="0" w:after="0" w:afterAutospacing="0"/>
        <w:ind w:left="0"/>
        <w:rPr>
          <w:rStyle w:val="cite"/>
          <w:rFonts w:cs="Arial"/>
          <w:b/>
        </w:rPr>
      </w:pPr>
    </w:p>
    <w:p w:rsidR="00743AED" w:rsidRPr="00DA22FA" w:rsidRDefault="00743AED" w:rsidP="00743AED">
      <w:pPr>
        <w:pStyle w:val="tag"/>
        <w:spacing w:before="0" w:beforeAutospacing="0" w:after="0" w:afterAutospacing="0"/>
        <w:ind w:left="0"/>
      </w:pPr>
      <w:r>
        <w:t xml:space="preserve">Despite all the money and rhetoric, the US and the international community don’t consider Yemen a priority </w:t>
      </w:r>
    </w:p>
    <w:p w:rsidR="00743AED" w:rsidRPr="00DA22FA" w:rsidRDefault="00743AED" w:rsidP="00743AED">
      <w:pPr>
        <w:pStyle w:val="tag"/>
        <w:spacing w:before="0" w:beforeAutospacing="0" w:after="0" w:afterAutospacing="0"/>
        <w:ind w:left="0"/>
      </w:pPr>
      <w:r w:rsidRPr="00DA22FA">
        <w:t xml:space="preserve">Lynch </w:t>
      </w:r>
      <w:r>
        <w:t>9/19</w:t>
      </w:r>
      <w:r w:rsidRPr="00DA22FA">
        <w:t xml:space="preserve"> </w:t>
      </w:r>
    </w:p>
    <w:p w:rsidR="00743AED" w:rsidRPr="00DA22FA" w:rsidRDefault="00743AED" w:rsidP="00743AED">
      <w:pPr>
        <w:spacing w:before="0" w:beforeAutospacing="0" w:after="0" w:afterAutospacing="0"/>
        <w:ind w:left="0"/>
        <w:rPr>
          <w:sz w:val="24"/>
          <w:szCs w:val="24"/>
        </w:rPr>
      </w:pPr>
      <w:r w:rsidRPr="00DA22FA">
        <w:rPr>
          <w:sz w:val="24"/>
          <w:szCs w:val="24"/>
        </w:rPr>
        <w:t xml:space="preserve">Posted </w:t>
      </w:r>
      <w:proofErr w:type="gramStart"/>
      <w:r w:rsidRPr="00DA22FA">
        <w:rPr>
          <w:sz w:val="24"/>
          <w:szCs w:val="24"/>
        </w:rPr>
        <w:t>By </w:t>
      </w:r>
      <w:hyperlink r:id="rId24" w:history="1">
        <w:r w:rsidRPr="00DA22FA">
          <w:rPr>
            <w:sz w:val="24"/>
            <w:szCs w:val="24"/>
          </w:rPr>
          <w:t>Marc</w:t>
        </w:r>
        <w:proofErr w:type="gramEnd"/>
        <w:r w:rsidRPr="00DA22FA">
          <w:rPr>
            <w:sz w:val="24"/>
            <w:szCs w:val="24"/>
          </w:rPr>
          <w:t xml:space="preserve"> Lynch</w:t>
        </w:r>
      </w:hyperlink>
      <w:r w:rsidRPr="00DA22FA">
        <w:rPr>
          <w:sz w:val="24"/>
          <w:szCs w:val="24"/>
        </w:rPr>
        <w:t xml:space="preserve"> is associate professor of political science and international affairs at George Washington University. </w:t>
      </w:r>
      <w:r>
        <w:rPr>
          <w:noProof/>
          <w:sz w:val="24"/>
          <w:szCs w:val="24"/>
        </w:rPr>
        <w:drawing>
          <wp:inline distT="0" distB="0" distL="0" distR="0">
            <wp:extent cx="136525" cy="163830"/>
            <wp:effectExtent l="19050" t="0" r="0" b="0"/>
            <wp:docPr id="1" name="Picture 1" descr="http://www.foreignpolicy.com/images/091022_meta_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eignpolicy.com/images/091022_meta_block.gif"/>
                    <pic:cNvPicPr>
                      <a:picLocks noChangeAspect="1" noChangeArrowheads="1"/>
                    </pic:cNvPicPr>
                  </pic:nvPicPr>
                  <pic:blipFill>
                    <a:blip r:embed="rId25" cstate="print"/>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DA22FA">
        <w:rPr>
          <w:sz w:val="24"/>
          <w:szCs w:val="24"/>
        </w:rPr>
        <w:t xml:space="preserve"> Monday, September 19, 2011 - 11:21 AM </w:t>
      </w:r>
      <w:hyperlink r:id="rId26" w:tooltip="The costs of ignoring Yemen" w:history="1">
        <w:r w:rsidRPr="00DA22FA">
          <w:rPr>
            <w:sz w:val="24"/>
            <w:szCs w:val="24"/>
          </w:rPr>
          <w:t>The costs of ignoring Yemen</w:t>
        </w:r>
      </w:hyperlink>
      <w:r>
        <w:t xml:space="preserve"> </w:t>
      </w:r>
      <w:hyperlink r:id="rId27" w:history="1">
        <w:r w:rsidRPr="00DA22FA">
          <w:rPr>
            <w:sz w:val="24"/>
            <w:szCs w:val="24"/>
          </w:rPr>
          <w:t>http://lynch.foreignpolicy.com/posts/2011/09/19/the_costs_of_ignoring_yemen</w:t>
        </w:r>
      </w:hyperlink>
    </w:p>
    <w:p w:rsidR="00743AED" w:rsidRPr="00B7744B" w:rsidRDefault="00743AED" w:rsidP="00743AED">
      <w:pPr>
        <w:spacing w:before="0" w:beforeAutospacing="0" w:after="0" w:afterAutospacing="0"/>
        <w:rPr>
          <w:rStyle w:val="StyleBoldUnderline"/>
        </w:rPr>
      </w:pPr>
      <w:r w:rsidRPr="00342E3B">
        <w:rPr>
          <w:rStyle w:val="StyleBoldUnderline"/>
          <w:highlight w:val="yellow"/>
        </w:rPr>
        <w:t xml:space="preserve">It has been </w:t>
      </w:r>
      <w:r w:rsidR="007C76B8">
        <w:rPr>
          <w:rStyle w:val="StyleBoldUnderline"/>
        </w:rPr>
        <w:t>….</w:t>
      </w:r>
      <w:r w:rsidRPr="00743AED">
        <w:rPr>
          <w:rStyle w:val="StyleBoldUnderline"/>
        </w:rPr>
        <w:t xml:space="preserve"> </w:t>
      </w:r>
      <w:proofErr w:type="gramStart"/>
      <w:r w:rsidRPr="00743AED">
        <w:rPr>
          <w:rStyle w:val="StyleBoldUnderline"/>
        </w:rPr>
        <w:t>that</w:t>
      </w:r>
      <w:proofErr w:type="gramEnd"/>
      <w:r w:rsidRPr="00743AED">
        <w:rPr>
          <w:rStyle w:val="StyleBoldUnderline"/>
        </w:rPr>
        <w:t xml:space="preserve"> neglect in blood.</w:t>
      </w:r>
      <w:r w:rsidRPr="00B7744B">
        <w:rPr>
          <w:rStyle w:val="StyleBoldUnderline"/>
        </w:rPr>
        <w:t>   </w:t>
      </w:r>
    </w:p>
    <w:p w:rsidR="00743AED" w:rsidRDefault="00743AED" w:rsidP="0024796E">
      <w:pPr>
        <w:pStyle w:val="tag"/>
        <w:spacing w:before="0" w:beforeAutospacing="0" w:after="0" w:afterAutospacing="0"/>
        <w:rPr>
          <w:rStyle w:val="cite"/>
          <w:rFonts w:cs="Arial"/>
          <w:b/>
        </w:rPr>
      </w:pPr>
    </w:p>
    <w:p w:rsidR="0024796E" w:rsidRDefault="0024796E" w:rsidP="0024796E">
      <w:pPr>
        <w:pStyle w:val="tag"/>
        <w:spacing w:before="0" w:beforeAutospacing="0" w:after="0" w:afterAutospacing="0"/>
        <w:rPr>
          <w:rStyle w:val="cite"/>
          <w:rFonts w:cs="Arial"/>
          <w:b/>
        </w:rPr>
      </w:pPr>
      <w:r>
        <w:rPr>
          <w:rStyle w:val="cite"/>
          <w:rFonts w:cs="Arial"/>
          <w:b/>
        </w:rPr>
        <w:t>Investing in local government ensures power transition</w:t>
      </w:r>
    </w:p>
    <w:p w:rsidR="0024796E" w:rsidRPr="0024796E" w:rsidRDefault="0024796E" w:rsidP="0024796E">
      <w:pPr>
        <w:spacing w:before="0" w:beforeAutospacing="0" w:after="0" w:afterAutospacing="0"/>
        <w:ind w:left="0"/>
        <w:rPr>
          <w:rStyle w:val="cite"/>
        </w:rPr>
      </w:pPr>
      <w:r w:rsidRPr="0024796E">
        <w:rPr>
          <w:rStyle w:val="cite"/>
        </w:rPr>
        <w:t xml:space="preserve">Al </w:t>
      </w:r>
      <w:proofErr w:type="spellStart"/>
      <w:r w:rsidRPr="0024796E">
        <w:rPr>
          <w:rStyle w:val="StyleStyleBold12pt"/>
        </w:rPr>
        <w:t>Muwaddah</w:t>
      </w:r>
      <w:proofErr w:type="spellEnd"/>
      <w:r w:rsidRPr="0024796E">
        <w:rPr>
          <w:rStyle w:val="cite"/>
        </w:rPr>
        <w:t xml:space="preserve"> 2011 </w:t>
      </w:r>
    </w:p>
    <w:p w:rsidR="0024796E" w:rsidRPr="006F3A58" w:rsidRDefault="0024796E" w:rsidP="0024796E">
      <w:pPr>
        <w:pStyle w:val="smalltextt"/>
        <w:rPr>
          <w:rFonts w:ascii="Arial" w:hAnsi="Arial" w:cs="Arial"/>
          <w:szCs w:val="20"/>
        </w:rPr>
      </w:pPr>
      <w:r w:rsidRPr="006F3A58">
        <w:rPr>
          <w:rFonts w:ascii="Arial" w:hAnsi="Arial" w:cs="Arial"/>
          <w:szCs w:val="20"/>
        </w:rPr>
        <w:t>(President – Center for Civic Development</w:t>
      </w:r>
      <w:proofErr w:type="gramStart"/>
      <w:r w:rsidRPr="006F3A58">
        <w:rPr>
          <w:rFonts w:ascii="Arial" w:hAnsi="Arial" w:cs="Arial"/>
          <w:szCs w:val="20"/>
        </w:rPr>
        <w:t>,  CDDRL</w:t>
      </w:r>
      <w:proofErr w:type="gramEnd"/>
      <w:r w:rsidRPr="006F3A58">
        <w:rPr>
          <w:rFonts w:ascii="Arial" w:hAnsi="Arial" w:cs="Arial"/>
          <w:szCs w:val="20"/>
        </w:rPr>
        <w:t xml:space="preserve"> Yemen </w:t>
      </w:r>
    </w:p>
    <w:p w:rsidR="0024796E" w:rsidRPr="006F3A58" w:rsidRDefault="0024796E" w:rsidP="0024796E">
      <w:pPr>
        <w:pStyle w:val="smalltextt"/>
        <w:rPr>
          <w:rFonts w:ascii="Arial" w:hAnsi="Arial" w:cs="Arial"/>
          <w:szCs w:val="20"/>
        </w:rPr>
      </w:pPr>
      <w:r w:rsidRPr="006F3A58">
        <w:rPr>
          <w:rFonts w:ascii="Arial" w:hAnsi="Arial" w:cs="Arial"/>
          <w:szCs w:val="20"/>
        </w:rPr>
        <w:t>Yemen between Regime Survival and Systemic Change    Abdul Nasser 23 number 122)</w:t>
      </w:r>
    </w:p>
    <w:p w:rsidR="0024796E" w:rsidRPr="0024796E" w:rsidRDefault="0024796E" w:rsidP="0024796E">
      <w:pPr>
        <w:spacing w:before="0" w:beforeAutospacing="0"/>
      </w:pPr>
      <w:r w:rsidRPr="0024796E">
        <w:t xml:space="preserve">The presence </w:t>
      </w:r>
      <w:r w:rsidR="007C76B8">
        <w:t xml:space="preserve">… </w:t>
      </w:r>
      <w:bookmarkStart w:id="3" w:name="_GoBack"/>
      <w:bookmarkEnd w:id="3"/>
      <w:r w:rsidRPr="0024796E">
        <w:t>ensure its implementation.</w:t>
      </w:r>
      <w:r>
        <w:t xml:space="preserve"> </w:t>
      </w:r>
    </w:p>
    <w:sectPr w:rsidR="0024796E" w:rsidRPr="0024796E" w:rsidSect="00732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484" w:rsidRDefault="00155484" w:rsidP="005F5576">
      <w:r>
        <w:separator/>
      </w:r>
    </w:p>
  </w:endnote>
  <w:endnote w:type="continuationSeparator" w:id="0">
    <w:p w:rsidR="00155484" w:rsidRDefault="001554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GaramondPro-BoldItalic">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484" w:rsidRDefault="00155484" w:rsidP="005F5576">
      <w:r>
        <w:separator/>
      </w:r>
    </w:p>
  </w:footnote>
  <w:footnote w:type="continuationSeparator" w:id="0">
    <w:p w:rsidR="00155484" w:rsidRDefault="001554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4BA7"/>
    <w:multiLevelType w:val="hybridMultilevel"/>
    <w:tmpl w:val="0416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D3F99"/>
    <w:multiLevelType w:val="hybridMultilevel"/>
    <w:tmpl w:val="45A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5D"/>
    <w:rsid w:val="0002120A"/>
    <w:rsid w:val="00021F29"/>
    <w:rsid w:val="00027EED"/>
    <w:rsid w:val="00032CFE"/>
    <w:rsid w:val="00033028"/>
    <w:rsid w:val="00052A1D"/>
    <w:rsid w:val="00052AF6"/>
    <w:rsid w:val="0007162E"/>
    <w:rsid w:val="00085060"/>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55484"/>
    <w:rsid w:val="001570DC"/>
    <w:rsid w:val="0016509D"/>
    <w:rsid w:val="00170691"/>
    <w:rsid w:val="00175018"/>
    <w:rsid w:val="00177A1E"/>
    <w:rsid w:val="00182D51"/>
    <w:rsid w:val="0019587B"/>
    <w:rsid w:val="001C1D82"/>
    <w:rsid w:val="001C2147"/>
    <w:rsid w:val="001C7C90"/>
    <w:rsid w:val="001D0D51"/>
    <w:rsid w:val="002009AE"/>
    <w:rsid w:val="00240C4E"/>
    <w:rsid w:val="00243DC0"/>
    <w:rsid w:val="0024796E"/>
    <w:rsid w:val="0025714E"/>
    <w:rsid w:val="00257696"/>
    <w:rsid w:val="00272786"/>
    <w:rsid w:val="00287AB7"/>
    <w:rsid w:val="002A213E"/>
    <w:rsid w:val="002A612B"/>
    <w:rsid w:val="002D2946"/>
    <w:rsid w:val="002D34B4"/>
    <w:rsid w:val="002E4DD9"/>
    <w:rsid w:val="002F0314"/>
    <w:rsid w:val="002F4CA8"/>
    <w:rsid w:val="0031182D"/>
    <w:rsid w:val="00326EEB"/>
    <w:rsid w:val="0033078A"/>
    <w:rsid w:val="00341D6C"/>
    <w:rsid w:val="00347E74"/>
    <w:rsid w:val="00383E0A"/>
    <w:rsid w:val="00395C83"/>
    <w:rsid w:val="003A2A3B"/>
    <w:rsid w:val="003A2B4E"/>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230C5"/>
    <w:rsid w:val="005349E1"/>
    <w:rsid w:val="005371D9"/>
    <w:rsid w:val="00537EF5"/>
    <w:rsid w:val="005434D0"/>
    <w:rsid w:val="0054437C"/>
    <w:rsid w:val="00546D61"/>
    <w:rsid w:val="00552BAA"/>
    <w:rsid w:val="005579BF"/>
    <w:rsid w:val="00573677"/>
    <w:rsid w:val="00575F7D"/>
    <w:rsid w:val="00580383"/>
    <w:rsid w:val="00580E40"/>
    <w:rsid w:val="00590731"/>
    <w:rsid w:val="005A506B"/>
    <w:rsid w:val="005A701C"/>
    <w:rsid w:val="005B3140"/>
    <w:rsid w:val="005D5B3B"/>
    <w:rsid w:val="005E3FE4"/>
    <w:rsid w:val="005E572E"/>
    <w:rsid w:val="005F5576"/>
    <w:rsid w:val="006014AB"/>
    <w:rsid w:val="006126A1"/>
    <w:rsid w:val="00641025"/>
    <w:rsid w:val="006672D8"/>
    <w:rsid w:val="00670D96"/>
    <w:rsid w:val="00672877"/>
    <w:rsid w:val="00683154"/>
    <w:rsid w:val="00690115"/>
    <w:rsid w:val="00693039"/>
    <w:rsid w:val="006E53F0"/>
    <w:rsid w:val="006F7CDF"/>
    <w:rsid w:val="00700BDB"/>
    <w:rsid w:val="00701E73"/>
    <w:rsid w:val="007328AF"/>
    <w:rsid w:val="00743AED"/>
    <w:rsid w:val="00744F58"/>
    <w:rsid w:val="00760A29"/>
    <w:rsid w:val="00771E18"/>
    <w:rsid w:val="007739F1"/>
    <w:rsid w:val="007815E5"/>
    <w:rsid w:val="00787343"/>
    <w:rsid w:val="00790BFA"/>
    <w:rsid w:val="00791121"/>
    <w:rsid w:val="007A3D06"/>
    <w:rsid w:val="007C76B8"/>
    <w:rsid w:val="007D65A7"/>
    <w:rsid w:val="008133F9"/>
    <w:rsid w:val="00854C66"/>
    <w:rsid w:val="008553E1"/>
    <w:rsid w:val="0087643B"/>
    <w:rsid w:val="008A0147"/>
    <w:rsid w:val="008A64C9"/>
    <w:rsid w:val="008B24B7"/>
    <w:rsid w:val="008C7F44"/>
    <w:rsid w:val="008D4273"/>
    <w:rsid w:val="008E0E4F"/>
    <w:rsid w:val="008F322F"/>
    <w:rsid w:val="00914596"/>
    <w:rsid w:val="009146BF"/>
    <w:rsid w:val="00930D1F"/>
    <w:rsid w:val="00935127"/>
    <w:rsid w:val="0094256C"/>
    <w:rsid w:val="009706C1"/>
    <w:rsid w:val="00984B38"/>
    <w:rsid w:val="009918DB"/>
    <w:rsid w:val="009B2B47"/>
    <w:rsid w:val="009C4298"/>
    <w:rsid w:val="009D318C"/>
    <w:rsid w:val="009F6262"/>
    <w:rsid w:val="00A10B8B"/>
    <w:rsid w:val="00A26733"/>
    <w:rsid w:val="00A46C7F"/>
    <w:rsid w:val="00A77145"/>
    <w:rsid w:val="00A82989"/>
    <w:rsid w:val="00A904FE"/>
    <w:rsid w:val="00AA7F5D"/>
    <w:rsid w:val="00AC7B3B"/>
    <w:rsid w:val="00AD3CE6"/>
    <w:rsid w:val="00AE7586"/>
    <w:rsid w:val="00AF7A65"/>
    <w:rsid w:val="00B06710"/>
    <w:rsid w:val="00B211BC"/>
    <w:rsid w:val="00B357BA"/>
    <w:rsid w:val="00B768B6"/>
    <w:rsid w:val="00B816A3"/>
    <w:rsid w:val="00B908D1"/>
    <w:rsid w:val="00BE2408"/>
    <w:rsid w:val="00BE3EC6"/>
    <w:rsid w:val="00BE6528"/>
    <w:rsid w:val="00C13635"/>
    <w:rsid w:val="00C27212"/>
    <w:rsid w:val="00C34185"/>
    <w:rsid w:val="00C42DD6"/>
    <w:rsid w:val="00C60281"/>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25973"/>
    <w:rsid w:val="00F5019D"/>
    <w:rsid w:val="00F634D6"/>
    <w:rsid w:val="00F6473F"/>
    <w:rsid w:val="00FB43B1"/>
    <w:rsid w:val="00FC0608"/>
    <w:rsid w:val="00FC2155"/>
    <w:rsid w:val="00FD675B"/>
    <w:rsid w:val="00FE0668"/>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rsid w:val="00FE0668"/>
    <w:pPr>
      <w:spacing w:before="100" w:beforeAutospacing="1" w:after="100" w:afterAutospacing="1" w:line="240" w:lineRule="auto"/>
      <w:ind w:left="720"/>
    </w:pPr>
    <w:rPr>
      <w:rFonts w:ascii="Calibri" w:hAnsi="Calibri" w:cs="Times New Roman"/>
      <w:sz w:val="20"/>
      <w:szCs w:val="20"/>
    </w:rPr>
  </w:style>
  <w:style w:type="paragraph" w:styleId="Heading1">
    <w:name w:val="heading 1"/>
    <w:aliases w:val="Hat"/>
    <w:basedOn w:val="Normal"/>
    <w:next w:val="Normal"/>
    <w:link w:val="Heading1Char"/>
    <w:uiPriority w:val="1"/>
    <w:qFormat/>
    <w:rsid w:val="00032CFE"/>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032CFE"/>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052AF6"/>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032CFE"/>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032CFE"/>
    <w:rPr>
      <w:rFonts w:ascii="Calibri" w:eastAsiaTheme="majorEastAsia" w:hAnsi="Calibri" w:cstheme="majorBidi"/>
      <w:b/>
      <w:bCs/>
      <w:sz w:val="32"/>
      <w:szCs w:val="26"/>
      <w:u w:val="single"/>
    </w:rPr>
  </w:style>
  <w:style w:type="character" w:styleId="Emphasis">
    <w:name w:val="Emphasis"/>
    <w:basedOn w:val="DefaultParagraphFont"/>
    <w:uiPriority w:val="6"/>
    <w:qFormat/>
    <w:rsid w:val="00032CFE"/>
    <w:rPr>
      <w:rFonts w:ascii="Franklin Gothic Heavy" w:hAnsi="Franklin Gothic Heavy"/>
      <w:b w:val="0"/>
      <w:i w:val="0"/>
      <w:iCs/>
      <w:u w:val="single"/>
    </w:rPr>
  </w:style>
  <w:style w:type="character" w:customStyle="1" w:styleId="StyleBold">
    <w:name w:val="Style Bold"/>
    <w:basedOn w:val="DefaultParagraphFont"/>
    <w:uiPriority w:val="9"/>
    <w:semiHidden/>
    <w:rsid w:val="00032CFE"/>
    <w:rPr>
      <w:b/>
      <w:bCs/>
    </w:rPr>
  </w:style>
  <w:style w:type="character" w:customStyle="1" w:styleId="Heading3Char">
    <w:name w:val="Heading 3 Char"/>
    <w:aliases w:val="Tag Char"/>
    <w:basedOn w:val="DefaultParagraphFont"/>
    <w:link w:val="Heading3"/>
    <w:uiPriority w:val="3"/>
    <w:rsid w:val="00052AF6"/>
    <w:rPr>
      <w:rFonts w:ascii="Times New Roman" w:eastAsiaTheme="majorEastAsia" w:hAnsi="Times New Roman" w:cstheme="majorBidi"/>
      <w:b/>
      <w:bCs/>
      <w:sz w:val="28"/>
    </w:rPr>
  </w:style>
  <w:style w:type="character" w:customStyle="1" w:styleId="StyleBoldUnderline">
    <w:name w:val="Style Bold Underline"/>
    <w:aliases w:val="Underline"/>
    <w:basedOn w:val="DefaultParagraphFont"/>
    <w:uiPriority w:val="99"/>
    <w:qFormat/>
    <w:rsid w:val="00B211BC"/>
    <w:rPr>
      <w:rFonts w:ascii="Times New Roman" w:hAnsi="Times New Roman"/>
      <w:b/>
      <w:bCs/>
      <w:sz w:val="28"/>
      <w:u w:val="single"/>
    </w:rPr>
  </w:style>
  <w:style w:type="character" w:customStyle="1" w:styleId="StyleStyleBold12pt">
    <w:name w:val="Style Style Bold + 12 pt"/>
    <w:aliases w:val="Cite"/>
    <w:basedOn w:val="StyleBold"/>
    <w:uiPriority w:val="4"/>
    <w:qFormat/>
    <w:rsid w:val="00052AF6"/>
    <w:rPr>
      <w:rFonts w:ascii="Times New Roman" w:hAnsi="Times New Roman"/>
      <w:b/>
      <w:bCs/>
      <w:sz w:val="26"/>
    </w:rPr>
  </w:style>
  <w:style w:type="paragraph" w:styleId="Header">
    <w:name w:val="header"/>
    <w:basedOn w:val="Normal"/>
    <w:link w:val="HeaderChar"/>
    <w:uiPriority w:val="99"/>
    <w:semiHidden/>
    <w:rsid w:val="00032CFE"/>
    <w:pPr>
      <w:tabs>
        <w:tab w:val="center" w:pos="4680"/>
        <w:tab w:val="right" w:pos="9360"/>
      </w:tabs>
    </w:pPr>
  </w:style>
  <w:style w:type="character" w:customStyle="1" w:styleId="HeaderChar">
    <w:name w:val="Header Char"/>
    <w:basedOn w:val="DefaultParagraphFont"/>
    <w:link w:val="Header"/>
    <w:uiPriority w:val="99"/>
    <w:semiHidden/>
    <w:rsid w:val="00032CFE"/>
    <w:rPr>
      <w:rFonts w:ascii="Calibri" w:hAnsi="Calibri"/>
    </w:rPr>
  </w:style>
  <w:style w:type="paragraph" w:styleId="Footer">
    <w:name w:val="footer"/>
    <w:basedOn w:val="Normal"/>
    <w:link w:val="FooterChar"/>
    <w:uiPriority w:val="99"/>
    <w:semiHidden/>
    <w:rsid w:val="00032CFE"/>
    <w:pPr>
      <w:tabs>
        <w:tab w:val="center" w:pos="4680"/>
        <w:tab w:val="right" w:pos="9360"/>
      </w:tabs>
    </w:pPr>
  </w:style>
  <w:style w:type="character" w:customStyle="1" w:styleId="FooterChar">
    <w:name w:val="Footer Char"/>
    <w:basedOn w:val="DefaultParagraphFont"/>
    <w:link w:val="Footer"/>
    <w:uiPriority w:val="99"/>
    <w:semiHidden/>
    <w:rsid w:val="00032CFE"/>
    <w:rPr>
      <w:rFonts w:ascii="Calibri" w:hAnsi="Calibri"/>
    </w:rPr>
  </w:style>
  <w:style w:type="character" w:styleId="Hyperlink">
    <w:name w:val="Hyperlink"/>
    <w:basedOn w:val="DefaultParagraphFont"/>
    <w:uiPriority w:val="99"/>
    <w:rsid w:val="00032CFE"/>
    <w:rPr>
      <w:color w:val="auto"/>
      <w:u w:val="none"/>
    </w:rPr>
  </w:style>
  <w:style w:type="character" w:styleId="FollowedHyperlink">
    <w:name w:val="FollowedHyperlink"/>
    <w:basedOn w:val="DefaultParagraphFont"/>
    <w:uiPriority w:val="99"/>
    <w:semiHidden/>
    <w:rsid w:val="00032CFE"/>
    <w:rPr>
      <w:color w:val="auto"/>
      <w:u w:val="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FE0668"/>
    <w:rPr>
      <w:rFonts w:ascii="Times New Roman" w:hAnsi="Times New Roman"/>
      <w:b/>
      <w:sz w:val="24"/>
    </w:rPr>
  </w:style>
  <w:style w:type="paragraph" w:customStyle="1" w:styleId="tag">
    <w:name w:val="tag"/>
    <w:basedOn w:val="Normal"/>
    <w:next w:val="Normal"/>
    <w:link w:val="tagChar"/>
    <w:qFormat/>
    <w:rsid w:val="00FE0668"/>
    <w:rPr>
      <w:rFonts w:ascii="Times New Roman" w:eastAsia="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FE0668"/>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FE0668"/>
    <w:pPr>
      <w:ind w:left="288" w:right="288"/>
    </w:pPr>
    <w:rPr>
      <w:rFonts w:ascii="Times New Roman" w:eastAsia="Times New Roman" w:hAnsi="Times New Roman"/>
    </w:rPr>
  </w:style>
  <w:style w:type="character" w:customStyle="1" w:styleId="cardChar">
    <w:name w:val="card Char"/>
    <w:link w:val="card"/>
    <w:locked/>
    <w:rsid w:val="00FE0668"/>
    <w:rPr>
      <w:rFonts w:ascii="Times New Roman" w:eastAsia="Times New Roman" w:hAnsi="Times New Roman" w:cs="Times New Roman"/>
      <w:sz w:val="20"/>
      <w:szCs w:val="20"/>
    </w:rPr>
  </w:style>
  <w:style w:type="character" w:customStyle="1" w:styleId="underline">
    <w:name w:val="underline"/>
    <w:qFormat/>
    <w:rsid w:val="00FE0668"/>
    <w:rPr>
      <w:rFonts w:ascii="Times New Roman" w:hAnsi="Times New Roman"/>
      <w:b/>
      <w:sz w:val="24"/>
      <w:u w:val="single"/>
    </w:rPr>
  </w:style>
  <w:style w:type="character" w:customStyle="1" w:styleId="apple-style-span">
    <w:name w:val="apple-style-span"/>
    <w:basedOn w:val="DefaultParagraphFont"/>
    <w:rsid w:val="00FE0668"/>
    <w:rPr>
      <w:rFonts w:cs="Times New Roman"/>
    </w:rPr>
  </w:style>
  <w:style w:type="character" w:customStyle="1" w:styleId="apple-converted-space">
    <w:name w:val="apple-converted-space"/>
    <w:basedOn w:val="DefaultParagraphFont"/>
    <w:rsid w:val="00FE0668"/>
    <w:rPr>
      <w:rFonts w:cs="Times New Roman"/>
    </w:rPr>
  </w:style>
  <w:style w:type="character" w:customStyle="1" w:styleId="timestamp">
    <w:name w:val="timestamp"/>
    <w:basedOn w:val="DefaultParagraphFont"/>
    <w:rsid w:val="00FE0668"/>
    <w:rPr>
      <w:rFonts w:cs="Times New Roman"/>
    </w:rPr>
  </w:style>
  <w:style w:type="character" w:customStyle="1" w:styleId="A2">
    <w:name w:val="A2"/>
    <w:uiPriority w:val="99"/>
    <w:rsid w:val="00FE0668"/>
    <w:rPr>
      <w:rFonts w:cs="Myriad Pro"/>
      <w:color w:val="000000"/>
      <w:sz w:val="18"/>
      <w:szCs w:val="18"/>
    </w:rPr>
  </w:style>
  <w:style w:type="character" w:customStyle="1" w:styleId="A10">
    <w:name w:val="A10"/>
    <w:uiPriority w:val="99"/>
    <w:rsid w:val="00FE0668"/>
    <w:rPr>
      <w:rFonts w:cs="Myriad Pro"/>
      <w:b/>
      <w:bCs/>
      <w:i/>
      <w:iCs/>
      <w:color w:val="000000"/>
      <w:sz w:val="14"/>
      <w:szCs w:val="14"/>
    </w:rPr>
  </w:style>
  <w:style w:type="paragraph" w:customStyle="1" w:styleId="bodytext">
    <w:name w:val="bodytext"/>
    <w:basedOn w:val="Normal"/>
    <w:rsid w:val="00FE0668"/>
    <w:pPr>
      <w:ind w:left="0"/>
    </w:pPr>
    <w:rPr>
      <w:rFonts w:ascii="Times New Roman" w:eastAsia="Times New Roman" w:hAnsi="Times New Roman"/>
      <w:sz w:val="24"/>
      <w:szCs w:val="24"/>
    </w:rPr>
  </w:style>
  <w:style w:type="paragraph" w:styleId="DocumentMap">
    <w:name w:val="Document Map"/>
    <w:basedOn w:val="Normal"/>
    <w:link w:val="DocumentMapChar"/>
    <w:uiPriority w:val="99"/>
    <w:semiHidden/>
    <w:rsid w:val="00FE066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668"/>
    <w:rPr>
      <w:rFonts w:ascii="Tahoma" w:hAnsi="Tahoma" w:cs="Tahoma"/>
      <w:sz w:val="16"/>
      <w:szCs w:val="16"/>
    </w:rPr>
  </w:style>
  <w:style w:type="paragraph" w:styleId="NormalWeb">
    <w:name w:val="Normal (Web)"/>
    <w:basedOn w:val="Normal"/>
    <w:uiPriority w:val="99"/>
    <w:semiHidden/>
    <w:unhideWhenUsed/>
    <w:rsid w:val="00FE0668"/>
    <w:pPr>
      <w:ind w:left="0"/>
    </w:pPr>
    <w:rPr>
      <w:rFonts w:ascii="Times New Roman" w:eastAsia="Times New Roman" w:hAnsi="Times New Roman"/>
      <w:sz w:val="24"/>
      <w:szCs w:val="24"/>
    </w:rPr>
  </w:style>
  <w:style w:type="character" w:customStyle="1" w:styleId="CiteChar">
    <w:name w:val="Cite Char"/>
    <w:rsid w:val="0024796E"/>
    <w:rPr>
      <w:rFonts w:ascii="Arial" w:hAnsi="Arial"/>
      <w:b/>
      <w:sz w:val="20"/>
      <w:u w:val="single"/>
    </w:rPr>
  </w:style>
  <w:style w:type="paragraph" w:customStyle="1" w:styleId="smalltextt">
    <w:name w:val="small textt"/>
    <w:link w:val="smalltexttChar"/>
    <w:rsid w:val="0024796E"/>
    <w:pPr>
      <w:spacing w:after="0" w:line="240" w:lineRule="auto"/>
    </w:pPr>
    <w:rPr>
      <w:rFonts w:ascii="Times New Roman" w:eastAsia="SimSun" w:hAnsi="Times New Roman" w:cs="Times New Roman"/>
      <w:sz w:val="16"/>
      <w:szCs w:val="16"/>
    </w:rPr>
  </w:style>
  <w:style w:type="character" w:customStyle="1" w:styleId="smalltexttChar">
    <w:name w:val="small textt Char"/>
    <w:link w:val="smalltextt"/>
    <w:rsid w:val="0024796E"/>
    <w:rPr>
      <w:rFonts w:ascii="Times New Roman" w:eastAsia="SimSun" w:hAnsi="Times New Roman" w:cs="Times New Roman"/>
      <w:sz w:val="16"/>
      <w:szCs w:val="16"/>
    </w:rPr>
  </w:style>
  <w:style w:type="character" w:styleId="CommentReference">
    <w:name w:val="annotation reference"/>
    <w:basedOn w:val="DefaultParagraphFont"/>
    <w:uiPriority w:val="99"/>
    <w:semiHidden/>
    <w:rsid w:val="00743AED"/>
    <w:rPr>
      <w:rFonts w:cs="Times New Roman"/>
      <w:sz w:val="16"/>
      <w:szCs w:val="16"/>
    </w:rPr>
  </w:style>
  <w:style w:type="paragraph" w:styleId="CommentText">
    <w:name w:val="annotation text"/>
    <w:basedOn w:val="Normal"/>
    <w:link w:val="CommentTextChar"/>
    <w:uiPriority w:val="99"/>
    <w:semiHidden/>
    <w:rsid w:val="00743AED"/>
    <w:pPr>
      <w:spacing w:before="0" w:beforeAutospacing="0" w:after="0" w:afterAutospacing="0"/>
      <w:ind w:left="432"/>
    </w:pPr>
    <w:rPr>
      <w:rFonts w:ascii="Times New Roman" w:eastAsia="Calibri" w:hAnsi="Times New Roman"/>
    </w:rPr>
  </w:style>
  <w:style w:type="character" w:customStyle="1" w:styleId="CommentTextChar">
    <w:name w:val="Comment Text Char"/>
    <w:basedOn w:val="DefaultParagraphFont"/>
    <w:link w:val="CommentText"/>
    <w:uiPriority w:val="99"/>
    <w:semiHidden/>
    <w:rsid w:val="00743AED"/>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743A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ED"/>
    <w:rPr>
      <w:rFonts w:ascii="Tahoma" w:hAnsi="Tahoma" w:cs="Tahoma"/>
      <w:sz w:val="16"/>
      <w:szCs w:val="16"/>
    </w:rPr>
  </w:style>
  <w:style w:type="paragraph" w:styleId="Revision">
    <w:name w:val="Revision"/>
    <w:hidden/>
    <w:uiPriority w:val="99"/>
    <w:semiHidden/>
    <w:rsid w:val="00743AED"/>
    <w:pPr>
      <w:spacing w:after="0" w:line="240" w:lineRule="auto"/>
    </w:pPr>
    <w:rPr>
      <w:rFonts w:ascii="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rsid w:val="00FE0668"/>
    <w:pPr>
      <w:spacing w:before="100" w:beforeAutospacing="1" w:after="100" w:afterAutospacing="1" w:line="240" w:lineRule="auto"/>
      <w:ind w:left="720"/>
    </w:pPr>
    <w:rPr>
      <w:rFonts w:ascii="Calibri" w:hAnsi="Calibri" w:cs="Times New Roman"/>
      <w:sz w:val="20"/>
      <w:szCs w:val="20"/>
    </w:rPr>
  </w:style>
  <w:style w:type="paragraph" w:styleId="Heading1">
    <w:name w:val="heading 1"/>
    <w:aliases w:val="Hat"/>
    <w:basedOn w:val="Normal"/>
    <w:next w:val="Normal"/>
    <w:link w:val="Heading1Char"/>
    <w:uiPriority w:val="1"/>
    <w:qFormat/>
    <w:rsid w:val="00032CFE"/>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032CFE"/>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052AF6"/>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032CFE"/>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032CFE"/>
    <w:rPr>
      <w:rFonts w:ascii="Calibri" w:eastAsiaTheme="majorEastAsia" w:hAnsi="Calibri" w:cstheme="majorBidi"/>
      <w:b/>
      <w:bCs/>
      <w:sz w:val="32"/>
      <w:szCs w:val="26"/>
      <w:u w:val="single"/>
    </w:rPr>
  </w:style>
  <w:style w:type="character" w:styleId="Emphasis">
    <w:name w:val="Emphasis"/>
    <w:basedOn w:val="DefaultParagraphFont"/>
    <w:uiPriority w:val="6"/>
    <w:qFormat/>
    <w:rsid w:val="00032CFE"/>
    <w:rPr>
      <w:rFonts w:ascii="Franklin Gothic Heavy" w:hAnsi="Franklin Gothic Heavy"/>
      <w:b w:val="0"/>
      <w:i w:val="0"/>
      <w:iCs/>
      <w:u w:val="single"/>
    </w:rPr>
  </w:style>
  <w:style w:type="character" w:customStyle="1" w:styleId="StyleBold">
    <w:name w:val="Style Bold"/>
    <w:basedOn w:val="DefaultParagraphFont"/>
    <w:uiPriority w:val="9"/>
    <w:semiHidden/>
    <w:rsid w:val="00032CFE"/>
    <w:rPr>
      <w:b/>
      <w:bCs/>
    </w:rPr>
  </w:style>
  <w:style w:type="character" w:customStyle="1" w:styleId="Heading3Char">
    <w:name w:val="Heading 3 Char"/>
    <w:aliases w:val="Tag Char"/>
    <w:basedOn w:val="DefaultParagraphFont"/>
    <w:link w:val="Heading3"/>
    <w:uiPriority w:val="3"/>
    <w:rsid w:val="00052AF6"/>
    <w:rPr>
      <w:rFonts w:ascii="Times New Roman" w:eastAsiaTheme="majorEastAsia" w:hAnsi="Times New Roman" w:cstheme="majorBidi"/>
      <w:b/>
      <w:bCs/>
      <w:sz w:val="28"/>
    </w:rPr>
  </w:style>
  <w:style w:type="character" w:customStyle="1" w:styleId="StyleBoldUnderline">
    <w:name w:val="Style Bold Underline"/>
    <w:aliases w:val="Underline"/>
    <w:basedOn w:val="DefaultParagraphFont"/>
    <w:uiPriority w:val="99"/>
    <w:qFormat/>
    <w:rsid w:val="00B211BC"/>
    <w:rPr>
      <w:rFonts w:ascii="Times New Roman" w:hAnsi="Times New Roman"/>
      <w:b/>
      <w:bCs/>
      <w:sz w:val="28"/>
      <w:u w:val="single"/>
    </w:rPr>
  </w:style>
  <w:style w:type="character" w:customStyle="1" w:styleId="StyleStyleBold12pt">
    <w:name w:val="Style Style Bold + 12 pt"/>
    <w:aliases w:val="Cite"/>
    <w:basedOn w:val="StyleBold"/>
    <w:uiPriority w:val="4"/>
    <w:qFormat/>
    <w:rsid w:val="00052AF6"/>
    <w:rPr>
      <w:rFonts w:ascii="Times New Roman" w:hAnsi="Times New Roman"/>
      <w:b/>
      <w:bCs/>
      <w:sz w:val="26"/>
    </w:rPr>
  </w:style>
  <w:style w:type="paragraph" w:styleId="Header">
    <w:name w:val="header"/>
    <w:basedOn w:val="Normal"/>
    <w:link w:val="HeaderChar"/>
    <w:uiPriority w:val="99"/>
    <w:semiHidden/>
    <w:rsid w:val="00032CFE"/>
    <w:pPr>
      <w:tabs>
        <w:tab w:val="center" w:pos="4680"/>
        <w:tab w:val="right" w:pos="9360"/>
      </w:tabs>
    </w:pPr>
  </w:style>
  <w:style w:type="character" w:customStyle="1" w:styleId="HeaderChar">
    <w:name w:val="Header Char"/>
    <w:basedOn w:val="DefaultParagraphFont"/>
    <w:link w:val="Header"/>
    <w:uiPriority w:val="99"/>
    <w:semiHidden/>
    <w:rsid w:val="00032CFE"/>
    <w:rPr>
      <w:rFonts w:ascii="Calibri" w:hAnsi="Calibri"/>
    </w:rPr>
  </w:style>
  <w:style w:type="paragraph" w:styleId="Footer">
    <w:name w:val="footer"/>
    <w:basedOn w:val="Normal"/>
    <w:link w:val="FooterChar"/>
    <w:uiPriority w:val="99"/>
    <w:semiHidden/>
    <w:rsid w:val="00032CFE"/>
    <w:pPr>
      <w:tabs>
        <w:tab w:val="center" w:pos="4680"/>
        <w:tab w:val="right" w:pos="9360"/>
      </w:tabs>
    </w:pPr>
  </w:style>
  <w:style w:type="character" w:customStyle="1" w:styleId="FooterChar">
    <w:name w:val="Footer Char"/>
    <w:basedOn w:val="DefaultParagraphFont"/>
    <w:link w:val="Footer"/>
    <w:uiPriority w:val="99"/>
    <w:semiHidden/>
    <w:rsid w:val="00032CFE"/>
    <w:rPr>
      <w:rFonts w:ascii="Calibri" w:hAnsi="Calibri"/>
    </w:rPr>
  </w:style>
  <w:style w:type="character" w:styleId="Hyperlink">
    <w:name w:val="Hyperlink"/>
    <w:basedOn w:val="DefaultParagraphFont"/>
    <w:uiPriority w:val="99"/>
    <w:rsid w:val="00032CFE"/>
    <w:rPr>
      <w:color w:val="auto"/>
      <w:u w:val="none"/>
    </w:rPr>
  </w:style>
  <w:style w:type="character" w:styleId="FollowedHyperlink">
    <w:name w:val="FollowedHyperlink"/>
    <w:basedOn w:val="DefaultParagraphFont"/>
    <w:uiPriority w:val="99"/>
    <w:semiHidden/>
    <w:rsid w:val="00032CFE"/>
    <w:rPr>
      <w:color w:val="auto"/>
      <w:u w:val="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FE0668"/>
    <w:rPr>
      <w:rFonts w:ascii="Times New Roman" w:hAnsi="Times New Roman"/>
      <w:b/>
      <w:sz w:val="24"/>
    </w:rPr>
  </w:style>
  <w:style w:type="paragraph" w:customStyle="1" w:styleId="tag">
    <w:name w:val="tag"/>
    <w:basedOn w:val="Normal"/>
    <w:next w:val="Normal"/>
    <w:link w:val="tagChar"/>
    <w:qFormat/>
    <w:rsid w:val="00FE0668"/>
    <w:rPr>
      <w:rFonts w:ascii="Times New Roman" w:eastAsia="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FE0668"/>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FE0668"/>
    <w:pPr>
      <w:ind w:left="288" w:right="288"/>
    </w:pPr>
    <w:rPr>
      <w:rFonts w:ascii="Times New Roman" w:eastAsia="Times New Roman" w:hAnsi="Times New Roman"/>
    </w:rPr>
  </w:style>
  <w:style w:type="character" w:customStyle="1" w:styleId="cardChar">
    <w:name w:val="card Char"/>
    <w:link w:val="card"/>
    <w:locked/>
    <w:rsid w:val="00FE0668"/>
    <w:rPr>
      <w:rFonts w:ascii="Times New Roman" w:eastAsia="Times New Roman" w:hAnsi="Times New Roman" w:cs="Times New Roman"/>
      <w:sz w:val="20"/>
      <w:szCs w:val="20"/>
    </w:rPr>
  </w:style>
  <w:style w:type="character" w:customStyle="1" w:styleId="underline">
    <w:name w:val="underline"/>
    <w:qFormat/>
    <w:rsid w:val="00FE0668"/>
    <w:rPr>
      <w:rFonts w:ascii="Times New Roman" w:hAnsi="Times New Roman"/>
      <w:b/>
      <w:sz w:val="24"/>
      <w:u w:val="single"/>
    </w:rPr>
  </w:style>
  <w:style w:type="character" w:customStyle="1" w:styleId="apple-style-span">
    <w:name w:val="apple-style-span"/>
    <w:basedOn w:val="DefaultParagraphFont"/>
    <w:rsid w:val="00FE0668"/>
    <w:rPr>
      <w:rFonts w:cs="Times New Roman"/>
    </w:rPr>
  </w:style>
  <w:style w:type="character" w:customStyle="1" w:styleId="apple-converted-space">
    <w:name w:val="apple-converted-space"/>
    <w:basedOn w:val="DefaultParagraphFont"/>
    <w:rsid w:val="00FE0668"/>
    <w:rPr>
      <w:rFonts w:cs="Times New Roman"/>
    </w:rPr>
  </w:style>
  <w:style w:type="character" w:customStyle="1" w:styleId="timestamp">
    <w:name w:val="timestamp"/>
    <w:basedOn w:val="DefaultParagraphFont"/>
    <w:rsid w:val="00FE0668"/>
    <w:rPr>
      <w:rFonts w:cs="Times New Roman"/>
    </w:rPr>
  </w:style>
  <w:style w:type="character" w:customStyle="1" w:styleId="A2">
    <w:name w:val="A2"/>
    <w:uiPriority w:val="99"/>
    <w:rsid w:val="00FE0668"/>
    <w:rPr>
      <w:rFonts w:cs="Myriad Pro"/>
      <w:color w:val="000000"/>
      <w:sz w:val="18"/>
      <w:szCs w:val="18"/>
    </w:rPr>
  </w:style>
  <w:style w:type="character" w:customStyle="1" w:styleId="A10">
    <w:name w:val="A10"/>
    <w:uiPriority w:val="99"/>
    <w:rsid w:val="00FE0668"/>
    <w:rPr>
      <w:rFonts w:cs="Myriad Pro"/>
      <w:b/>
      <w:bCs/>
      <w:i/>
      <w:iCs/>
      <w:color w:val="000000"/>
      <w:sz w:val="14"/>
      <w:szCs w:val="14"/>
    </w:rPr>
  </w:style>
  <w:style w:type="paragraph" w:customStyle="1" w:styleId="bodytext">
    <w:name w:val="bodytext"/>
    <w:basedOn w:val="Normal"/>
    <w:rsid w:val="00FE0668"/>
    <w:pPr>
      <w:ind w:left="0"/>
    </w:pPr>
    <w:rPr>
      <w:rFonts w:ascii="Times New Roman" w:eastAsia="Times New Roman" w:hAnsi="Times New Roman"/>
      <w:sz w:val="24"/>
      <w:szCs w:val="24"/>
    </w:rPr>
  </w:style>
  <w:style w:type="paragraph" w:styleId="DocumentMap">
    <w:name w:val="Document Map"/>
    <w:basedOn w:val="Normal"/>
    <w:link w:val="DocumentMapChar"/>
    <w:uiPriority w:val="99"/>
    <w:semiHidden/>
    <w:rsid w:val="00FE066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668"/>
    <w:rPr>
      <w:rFonts w:ascii="Tahoma" w:hAnsi="Tahoma" w:cs="Tahoma"/>
      <w:sz w:val="16"/>
      <w:szCs w:val="16"/>
    </w:rPr>
  </w:style>
  <w:style w:type="paragraph" w:styleId="NormalWeb">
    <w:name w:val="Normal (Web)"/>
    <w:basedOn w:val="Normal"/>
    <w:uiPriority w:val="99"/>
    <w:semiHidden/>
    <w:unhideWhenUsed/>
    <w:rsid w:val="00FE0668"/>
    <w:pPr>
      <w:ind w:left="0"/>
    </w:pPr>
    <w:rPr>
      <w:rFonts w:ascii="Times New Roman" w:eastAsia="Times New Roman" w:hAnsi="Times New Roman"/>
      <w:sz w:val="24"/>
      <w:szCs w:val="24"/>
    </w:rPr>
  </w:style>
  <w:style w:type="character" w:customStyle="1" w:styleId="CiteChar">
    <w:name w:val="Cite Char"/>
    <w:rsid w:val="0024796E"/>
    <w:rPr>
      <w:rFonts w:ascii="Arial" w:hAnsi="Arial"/>
      <w:b/>
      <w:sz w:val="20"/>
      <w:u w:val="single"/>
    </w:rPr>
  </w:style>
  <w:style w:type="paragraph" w:customStyle="1" w:styleId="smalltextt">
    <w:name w:val="small textt"/>
    <w:link w:val="smalltexttChar"/>
    <w:rsid w:val="0024796E"/>
    <w:pPr>
      <w:spacing w:after="0" w:line="240" w:lineRule="auto"/>
    </w:pPr>
    <w:rPr>
      <w:rFonts w:ascii="Times New Roman" w:eastAsia="SimSun" w:hAnsi="Times New Roman" w:cs="Times New Roman"/>
      <w:sz w:val="16"/>
      <w:szCs w:val="16"/>
    </w:rPr>
  </w:style>
  <w:style w:type="character" w:customStyle="1" w:styleId="smalltexttChar">
    <w:name w:val="small textt Char"/>
    <w:link w:val="smalltextt"/>
    <w:rsid w:val="0024796E"/>
    <w:rPr>
      <w:rFonts w:ascii="Times New Roman" w:eastAsia="SimSun" w:hAnsi="Times New Roman" w:cs="Times New Roman"/>
      <w:sz w:val="16"/>
      <w:szCs w:val="16"/>
    </w:rPr>
  </w:style>
  <w:style w:type="character" w:styleId="CommentReference">
    <w:name w:val="annotation reference"/>
    <w:basedOn w:val="DefaultParagraphFont"/>
    <w:uiPriority w:val="99"/>
    <w:semiHidden/>
    <w:rsid w:val="00743AED"/>
    <w:rPr>
      <w:rFonts w:cs="Times New Roman"/>
      <w:sz w:val="16"/>
      <w:szCs w:val="16"/>
    </w:rPr>
  </w:style>
  <w:style w:type="paragraph" w:styleId="CommentText">
    <w:name w:val="annotation text"/>
    <w:basedOn w:val="Normal"/>
    <w:link w:val="CommentTextChar"/>
    <w:uiPriority w:val="99"/>
    <w:semiHidden/>
    <w:rsid w:val="00743AED"/>
    <w:pPr>
      <w:spacing w:before="0" w:beforeAutospacing="0" w:after="0" w:afterAutospacing="0"/>
      <w:ind w:left="432"/>
    </w:pPr>
    <w:rPr>
      <w:rFonts w:ascii="Times New Roman" w:eastAsia="Calibri" w:hAnsi="Times New Roman"/>
    </w:rPr>
  </w:style>
  <w:style w:type="character" w:customStyle="1" w:styleId="CommentTextChar">
    <w:name w:val="Comment Text Char"/>
    <w:basedOn w:val="DefaultParagraphFont"/>
    <w:link w:val="CommentText"/>
    <w:uiPriority w:val="99"/>
    <w:semiHidden/>
    <w:rsid w:val="00743AED"/>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743A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ED"/>
    <w:rPr>
      <w:rFonts w:ascii="Tahoma" w:hAnsi="Tahoma" w:cs="Tahoma"/>
      <w:sz w:val="16"/>
      <w:szCs w:val="16"/>
    </w:rPr>
  </w:style>
  <w:style w:type="paragraph" w:styleId="Revision">
    <w:name w:val="Revision"/>
    <w:hidden/>
    <w:uiPriority w:val="99"/>
    <w:semiHidden/>
    <w:rsid w:val="00743AED"/>
    <w:pPr>
      <w:spacing w:after="0" w:line="240" w:lineRule="auto"/>
    </w:pPr>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24741">
      <w:bodyDiv w:val="1"/>
      <w:marLeft w:val="0"/>
      <w:marRight w:val="0"/>
      <w:marTop w:val="0"/>
      <w:marBottom w:val="0"/>
      <w:divBdr>
        <w:top w:val="none" w:sz="0" w:space="0" w:color="auto"/>
        <w:left w:val="none" w:sz="0" w:space="0" w:color="auto"/>
        <w:bottom w:val="none" w:sz="0" w:space="0" w:color="auto"/>
        <w:right w:val="none" w:sz="0" w:space="0" w:color="auto"/>
      </w:divBdr>
    </w:div>
    <w:div w:id="787435962">
      <w:bodyDiv w:val="1"/>
      <w:marLeft w:val="0"/>
      <w:marRight w:val="0"/>
      <w:marTop w:val="0"/>
      <w:marBottom w:val="0"/>
      <w:divBdr>
        <w:top w:val="none" w:sz="0" w:space="0" w:color="auto"/>
        <w:left w:val="none" w:sz="0" w:space="0" w:color="auto"/>
        <w:bottom w:val="none" w:sz="0" w:space="0" w:color="auto"/>
        <w:right w:val="none" w:sz="0" w:space="0" w:color="auto"/>
      </w:divBdr>
      <w:divsChild>
        <w:div w:id="1036345533">
          <w:marLeft w:val="100"/>
          <w:marRight w:val="100"/>
          <w:marTop w:val="100"/>
          <w:marBottom w:val="200"/>
          <w:divBdr>
            <w:top w:val="none" w:sz="0" w:space="0" w:color="auto"/>
            <w:left w:val="none" w:sz="0" w:space="0" w:color="auto"/>
            <w:bottom w:val="none" w:sz="0" w:space="0" w:color="auto"/>
            <w:right w:val="none" w:sz="0" w:space="0" w:color="auto"/>
          </w:divBdr>
          <w:divsChild>
            <w:div w:id="943802945">
              <w:marLeft w:val="0"/>
              <w:marRight w:val="0"/>
              <w:marTop w:val="0"/>
              <w:marBottom w:val="0"/>
              <w:divBdr>
                <w:top w:val="none" w:sz="0" w:space="0" w:color="auto"/>
                <w:left w:val="none" w:sz="0" w:space="0" w:color="auto"/>
                <w:bottom w:val="none" w:sz="0" w:space="0" w:color="auto"/>
                <w:right w:val="none" w:sz="0" w:space="0" w:color="auto"/>
              </w:divBdr>
              <w:divsChild>
                <w:div w:id="1408309571">
                  <w:marLeft w:val="0"/>
                  <w:marRight w:val="0"/>
                  <w:marTop w:val="0"/>
                  <w:marBottom w:val="0"/>
                  <w:divBdr>
                    <w:top w:val="none" w:sz="0" w:space="0" w:color="auto"/>
                    <w:left w:val="none" w:sz="0" w:space="0" w:color="auto"/>
                    <w:bottom w:val="none" w:sz="0" w:space="0" w:color="auto"/>
                    <w:right w:val="none" w:sz="0" w:space="0" w:color="auto"/>
                  </w:divBdr>
                  <w:divsChild>
                    <w:div w:id="483276305">
                      <w:marLeft w:val="0"/>
                      <w:marRight w:val="0"/>
                      <w:marTop w:val="0"/>
                      <w:marBottom w:val="0"/>
                      <w:divBdr>
                        <w:top w:val="none" w:sz="0" w:space="0" w:color="auto"/>
                        <w:left w:val="none" w:sz="0" w:space="0" w:color="auto"/>
                        <w:bottom w:val="none" w:sz="0" w:space="0" w:color="auto"/>
                        <w:right w:val="none" w:sz="0" w:space="0" w:color="auto"/>
                      </w:divBdr>
                      <w:divsChild>
                        <w:div w:id="834422385">
                          <w:marLeft w:val="0"/>
                          <w:marRight w:val="0"/>
                          <w:marTop w:val="0"/>
                          <w:marBottom w:val="0"/>
                          <w:divBdr>
                            <w:top w:val="none" w:sz="0" w:space="0" w:color="auto"/>
                            <w:left w:val="none" w:sz="0" w:space="0" w:color="auto"/>
                            <w:bottom w:val="none" w:sz="0" w:space="0" w:color="auto"/>
                            <w:right w:val="none" w:sz="0" w:space="0" w:color="auto"/>
                          </w:divBdr>
                        </w:div>
                        <w:div w:id="1795178150">
                          <w:marLeft w:val="0"/>
                          <w:marRight w:val="0"/>
                          <w:marTop w:val="0"/>
                          <w:marBottom w:val="0"/>
                          <w:divBdr>
                            <w:top w:val="none" w:sz="0" w:space="0" w:color="auto"/>
                            <w:left w:val="none" w:sz="0" w:space="0" w:color="auto"/>
                            <w:bottom w:val="none" w:sz="0" w:space="0" w:color="auto"/>
                            <w:right w:val="none" w:sz="0" w:space="0" w:color="auto"/>
                          </w:divBdr>
                        </w:div>
                        <w:div w:id="2099322935">
                          <w:marLeft w:val="0"/>
                          <w:marRight w:val="0"/>
                          <w:marTop w:val="0"/>
                          <w:marBottom w:val="0"/>
                          <w:divBdr>
                            <w:top w:val="none" w:sz="0" w:space="0" w:color="auto"/>
                            <w:left w:val="none" w:sz="0" w:space="0" w:color="auto"/>
                            <w:bottom w:val="none" w:sz="0" w:space="0" w:color="auto"/>
                            <w:right w:val="none" w:sz="0" w:space="0" w:color="auto"/>
                          </w:divBdr>
                        </w:div>
                        <w:div w:id="39014080">
                          <w:marLeft w:val="0"/>
                          <w:marRight w:val="0"/>
                          <w:marTop w:val="0"/>
                          <w:marBottom w:val="0"/>
                          <w:divBdr>
                            <w:top w:val="none" w:sz="0" w:space="0" w:color="auto"/>
                            <w:left w:val="none" w:sz="0" w:space="0" w:color="auto"/>
                            <w:bottom w:val="none" w:sz="0" w:space="0" w:color="auto"/>
                            <w:right w:val="none" w:sz="0" w:space="0" w:color="auto"/>
                          </w:divBdr>
                        </w:div>
                        <w:div w:id="1267158422">
                          <w:marLeft w:val="0"/>
                          <w:marRight w:val="0"/>
                          <w:marTop w:val="0"/>
                          <w:marBottom w:val="0"/>
                          <w:divBdr>
                            <w:top w:val="none" w:sz="0" w:space="0" w:color="auto"/>
                            <w:left w:val="none" w:sz="0" w:space="0" w:color="auto"/>
                            <w:bottom w:val="none" w:sz="0" w:space="0" w:color="auto"/>
                            <w:right w:val="none" w:sz="0" w:space="0" w:color="auto"/>
                          </w:divBdr>
                        </w:div>
                        <w:div w:id="424150313">
                          <w:marLeft w:val="0"/>
                          <w:marRight w:val="0"/>
                          <w:marTop w:val="0"/>
                          <w:marBottom w:val="0"/>
                          <w:divBdr>
                            <w:top w:val="none" w:sz="0" w:space="0" w:color="auto"/>
                            <w:left w:val="none" w:sz="0" w:space="0" w:color="auto"/>
                            <w:bottom w:val="none" w:sz="0" w:space="0" w:color="auto"/>
                            <w:right w:val="none" w:sz="0" w:space="0" w:color="auto"/>
                          </w:divBdr>
                        </w:div>
                        <w:div w:id="2099666590">
                          <w:marLeft w:val="0"/>
                          <w:marRight w:val="0"/>
                          <w:marTop w:val="0"/>
                          <w:marBottom w:val="0"/>
                          <w:divBdr>
                            <w:top w:val="none" w:sz="0" w:space="0" w:color="auto"/>
                            <w:left w:val="none" w:sz="0" w:space="0" w:color="auto"/>
                            <w:bottom w:val="none" w:sz="0" w:space="0" w:color="auto"/>
                            <w:right w:val="none" w:sz="0" w:space="0" w:color="auto"/>
                          </w:divBdr>
                        </w:div>
                        <w:div w:id="1851800344">
                          <w:marLeft w:val="0"/>
                          <w:marRight w:val="0"/>
                          <w:marTop w:val="0"/>
                          <w:marBottom w:val="0"/>
                          <w:divBdr>
                            <w:top w:val="none" w:sz="0" w:space="0" w:color="auto"/>
                            <w:left w:val="none" w:sz="0" w:space="0" w:color="auto"/>
                            <w:bottom w:val="none" w:sz="0" w:space="0" w:color="auto"/>
                            <w:right w:val="none" w:sz="0" w:space="0" w:color="auto"/>
                          </w:divBdr>
                        </w:div>
                        <w:div w:id="393428694">
                          <w:marLeft w:val="0"/>
                          <w:marRight w:val="0"/>
                          <w:marTop w:val="0"/>
                          <w:marBottom w:val="0"/>
                          <w:divBdr>
                            <w:top w:val="none" w:sz="0" w:space="0" w:color="auto"/>
                            <w:left w:val="none" w:sz="0" w:space="0" w:color="auto"/>
                            <w:bottom w:val="none" w:sz="0" w:space="0" w:color="auto"/>
                            <w:right w:val="none" w:sz="0" w:space="0" w:color="auto"/>
                          </w:divBdr>
                        </w:div>
                        <w:div w:id="827746212">
                          <w:marLeft w:val="0"/>
                          <w:marRight w:val="0"/>
                          <w:marTop w:val="0"/>
                          <w:marBottom w:val="0"/>
                          <w:divBdr>
                            <w:top w:val="none" w:sz="0" w:space="0" w:color="auto"/>
                            <w:left w:val="none" w:sz="0" w:space="0" w:color="auto"/>
                            <w:bottom w:val="none" w:sz="0" w:space="0" w:color="auto"/>
                            <w:right w:val="none" w:sz="0" w:space="0" w:color="auto"/>
                          </w:divBdr>
                        </w:div>
                        <w:div w:id="355157566">
                          <w:marLeft w:val="0"/>
                          <w:marRight w:val="0"/>
                          <w:marTop w:val="0"/>
                          <w:marBottom w:val="0"/>
                          <w:divBdr>
                            <w:top w:val="none" w:sz="0" w:space="0" w:color="auto"/>
                            <w:left w:val="none" w:sz="0" w:space="0" w:color="auto"/>
                            <w:bottom w:val="none" w:sz="0" w:space="0" w:color="auto"/>
                            <w:right w:val="none" w:sz="0" w:space="0" w:color="auto"/>
                          </w:divBdr>
                        </w:div>
                        <w:div w:id="1462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3832">
          <w:marLeft w:val="100"/>
          <w:marRight w:val="100"/>
          <w:marTop w:val="100"/>
          <w:marBottom w:val="200"/>
          <w:divBdr>
            <w:top w:val="none" w:sz="0" w:space="0" w:color="auto"/>
            <w:left w:val="none" w:sz="0" w:space="0" w:color="auto"/>
            <w:bottom w:val="none" w:sz="0" w:space="0" w:color="auto"/>
            <w:right w:val="none" w:sz="0" w:space="0" w:color="auto"/>
          </w:divBdr>
          <w:divsChild>
            <w:div w:id="354382058">
              <w:marLeft w:val="0"/>
              <w:marRight w:val="0"/>
              <w:marTop w:val="0"/>
              <w:marBottom w:val="0"/>
              <w:divBdr>
                <w:top w:val="none" w:sz="0" w:space="0" w:color="auto"/>
                <w:left w:val="none" w:sz="0" w:space="0" w:color="auto"/>
                <w:bottom w:val="none" w:sz="0" w:space="0" w:color="auto"/>
                <w:right w:val="none" w:sz="0" w:space="0" w:color="auto"/>
              </w:divBdr>
              <w:divsChild>
                <w:div w:id="1497183493">
                  <w:marLeft w:val="0"/>
                  <w:marRight w:val="0"/>
                  <w:marTop w:val="0"/>
                  <w:marBottom w:val="0"/>
                  <w:divBdr>
                    <w:top w:val="none" w:sz="0" w:space="0" w:color="auto"/>
                    <w:left w:val="none" w:sz="0" w:space="0" w:color="auto"/>
                    <w:bottom w:val="none" w:sz="0" w:space="0" w:color="auto"/>
                    <w:right w:val="none" w:sz="0" w:space="0" w:color="auto"/>
                  </w:divBdr>
                  <w:divsChild>
                    <w:div w:id="1096634793">
                      <w:marLeft w:val="0"/>
                      <w:marRight w:val="0"/>
                      <w:marTop w:val="0"/>
                      <w:marBottom w:val="0"/>
                      <w:divBdr>
                        <w:top w:val="none" w:sz="0" w:space="0" w:color="auto"/>
                        <w:left w:val="none" w:sz="0" w:space="0" w:color="auto"/>
                        <w:bottom w:val="none" w:sz="0" w:space="0" w:color="auto"/>
                        <w:right w:val="none" w:sz="0" w:space="0" w:color="auto"/>
                      </w:divBdr>
                      <w:divsChild>
                        <w:div w:id="17261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10729">
      <w:bodyDiv w:val="1"/>
      <w:marLeft w:val="0"/>
      <w:marRight w:val="0"/>
      <w:marTop w:val="0"/>
      <w:marBottom w:val="0"/>
      <w:divBdr>
        <w:top w:val="none" w:sz="0" w:space="0" w:color="auto"/>
        <w:left w:val="none" w:sz="0" w:space="0" w:color="auto"/>
        <w:bottom w:val="none" w:sz="0" w:space="0" w:color="auto"/>
        <w:right w:val="none" w:sz="0" w:space="0" w:color="auto"/>
      </w:divBdr>
    </w:div>
    <w:div w:id="1621107862">
      <w:bodyDiv w:val="1"/>
      <w:marLeft w:val="0"/>
      <w:marRight w:val="0"/>
      <w:marTop w:val="0"/>
      <w:marBottom w:val="0"/>
      <w:divBdr>
        <w:top w:val="none" w:sz="0" w:space="0" w:color="auto"/>
        <w:left w:val="none" w:sz="0" w:space="0" w:color="auto"/>
        <w:bottom w:val="none" w:sz="0" w:space="0" w:color="auto"/>
        <w:right w:val="none" w:sz="0" w:space="0" w:color="auto"/>
      </w:divBdr>
      <w:divsChild>
        <w:div w:id="1461874261">
          <w:marLeft w:val="0"/>
          <w:marRight w:val="0"/>
          <w:marTop w:val="0"/>
          <w:marBottom w:val="150"/>
          <w:divBdr>
            <w:top w:val="none" w:sz="0" w:space="0" w:color="auto"/>
            <w:left w:val="none" w:sz="0" w:space="0" w:color="auto"/>
            <w:bottom w:val="none" w:sz="0" w:space="0" w:color="auto"/>
            <w:right w:val="none" w:sz="0" w:space="0" w:color="auto"/>
          </w:divBdr>
          <w:divsChild>
            <w:div w:id="1775199973">
              <w:marLeft w:val="0"/>
              <w:marRight w:val="0"/>
              <w:marTop w:val="0"/>
              <w:marBottom w:val="0"/>
              <w:divBdr>
                <w:top w:val="none" w:sz="0" w:space="0" w:color="auto"/>
                <w:left w:val="none" w:sz="0" w:space="0" w:color="auto"/>
                <w:bottom w:val="none" w:sz="0" w:space="0" w:color="auto"/>
                <w:right w:val="none" w:sz="0" w:space="0" w:color="auto"/>
              </w:divBdr>
            </w:div>
            <w:div w:id="4063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ticalthreats.org/users/fkagan" TargetMode="External"/><Relationship Id="rId13" Type="http://schemas.openxmlformats.org/officeDocument/2006/relationships/hyperlink" Target="http://soufangroup.com/news/details/?Article_Id=91" TargetMode="External"/><Relationship Id="rId18" Type="http://schemas.openxmlformats.org/officeDocument/2006/relationships/hyperlink" Target="http://www.hudson.org/index.cfm?fuseaction=publication_details&amp;id=7101" TargetMode="External"/><Relationship Id="rId26" Type="http://schemas.openxmlformats.org/officeDocument/2006/relationships/hyperlink" Target="http://lynch.foreignpolicy.com/posts/2011/09/19/the_costs_of_ignoring_yemen" TargetMode="External"/><Relationship Id="rId3" Type="http://schemas.microsoft.com/office/2007/relationships/stylesWithEffects" Target="stylesWithEffects.xml"/><Relationship Id="rId21" Type="http://schemas.openxmlformats.org/officeDocument/2006/relationships/hyperlink" Target="http://www.washingtonpost.com/opinions/amid-the-arab-spring-obamas-dilemma-over-saudi-arabia/2011/04/07/AFhILDxC_story_1.html" TargetMode="External"/><Relationship Id="rId7" Type="http://schemas.openxmlformats.org/officeDocument/2006/relationships/endnotes" Target="endnotes.xml"/><Relationship Id="rId12" Type="http://schemas.openxmlformats.org/officeDocument/2006/relationships/hyperlink" Target="http://www.nationaljournal.com/nationalsecurity/panetta-yemeni-support-for-counterterrorism-persists-despite-instability-20110610" TargetMode="External"/><Relationship Id="rId17" Type="http://schemas.openxmlformats.org/officeDocument/2006/relationships/hyperlink" Target="http://www.hudson.org/learn/index.cfm?fuseaction=staff_bio&amp;eid=LondHerb"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humansecuritygateway.com/documents/CNAS_OnTheKnifesEdge_YemensInstability_ThreatToAmericanInterests.pdf" TargetMode="External"/><Relationship Id="rId20" Type="http://schemas.openxmlformats.org/officeDocument/2006/relationships/hyperlink" Target="http://www.dailystar.com.lb/Opinion/Commentary/2011/Aug-19/Saudi-Arabias-policy-of-stability-at-all-costs-may-backfire.ash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rategicstudiesinstitute.army.mil/pdffiles/PUB1040.pdf" TargetMode="External"/><Relationship Id="rId24" Type="http://schemas.openxmlformats.org/officeDocument/2006/relationships/hyperlink" Target="http://lynch.foreignpolicy.com/blog/2202" TargetMode="External"/><Relationship Id="rId5" Type="http://schemas.openxmlformats.org/officeDocument/2006/relationships/webSettings" Target="webSettings.xml"/><Relationship Id="rId15" Type="http://schemas.openxmlformats.org/officeDocument/2006/relationships/hyperlink" Target="http://seekingalpha.com/article/317338-2012-on-the-verge-of-a-global-recession" TargetMode="External"/><Relationship Id="rId23" Type="http://schemas.openxmlformats.org/officeDocument/2006/relationships/hyperlink" Target="http://www.usatoday.com/news/world/2010-01-05-yemen-aid_N.htm" TargetMode="External"/><Relationship Id="rId28" Type="http://schemas.openxmlformats.org/officeDocument/2006/relationships/fontTable" Target="fontTable.xml"/><Relationship Id="rId10" Type="http://schemas.openxmlformats.org/officeDocument/2006/relationships/hyperlink" Target="http://www.jamestown.org/programs/gta/single/?tx_ttnews%5Btt_news%5D=4708&amp;tx_ttnews%5BbackPid%5D=246&amp;no_cache=1" TargetMode="External"/><Relationship Id="rId19" Type="http://schemas.openxmlformats.org/officeDocument/2006/relationships/hyperlink" Target="http://www.dailystar.com.lb/Bernard-Haykel.ashx" TargetMode="External"/><Relationship Id="rId4" Type="http://schemas.openxmlformats.org/officeDocument/2006/relationships/settings" Target="settings.xml"/><Relationship Id="rId9" Type="http://schemas.openxmlformats.org/officeDocument/2006/relationships/hyperlink" Target="http://www.criticalthreats.org/yemen/kagan-awlaki-targeted-killings-september-30-2011" TargetMode="External"/><Relationship Id="rId14" Type="http://schemas.openxmlformats.org/officeDocument/2006/relationships/hyperlink" Target="http://www.mammothresource.com/article_files/oil_terrorism.pdf" TargetMode="External"/><Relationship Id="rId22" Type="http://schemas.openxmlformats.org/officeDocument/2006/relationships/hyperlink" Target="http://www.americanprogress.org/issues/2010/01/sustainable_development_yemen.html" TargetMode="External"/><Relationship Id="rId27" Type="http://schemas.openxmlformats.org/officeDocument/2006/relationships/hyperlink" Target="http://lynch.foreignpolicy.com/posts/2011/09/19/the_costs_of_ignoring_ye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7</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macalester</dc:creator>
  <cp:lastModifiedBy>macalester</cp:lastModifiedBy>
  <cp:revision>1</cp:revision>
  <dcterms:created xsi:type="dcterms:W3CDTF">2012-01-07T21:37:00Z</dcterms:created>
  <dcterms:modified xsi:type="dcterms:W3CDTF">2012-01-07T21:41:00Z</dcterms:modified>
</cp:coreProperties>
</file>