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5864B0" w:rsidP="005864B0">
      <w:pPr>
        <w:pStyle w:val="Heading1"/>
      </w:pPr>
      <w:bookmarkStart w:id="0" w:name="_GoBack"/>
      <w:bookmarkEnd w:id="0"/>
      <w:r>
        <w:t>Round Doubles – ASU RV vs. Harvard HT (</w:t>
      </w:r>
      <w:proofErr w:type="spellStart"/>
      <w:r>
        <w:t>Aff</w:t>
      </w:r>
      <w:proofErr w:type="spellEnd"/>
      <w:r>
        <w:t>)</w:t>
      </w:r>
    </w:p>
    <w:p w:rsidR="005864B0" w:rsidRDefault="005864B0" w:rsidP="005864B0">
      <w:pPr>
        <w:pStyle w:val="Heading2"/>
      </w:pPr>
      <w:r>
        <w:lastRenderedPageBreak/>
        <w:t>1AC</w:t>
      </w:r>
    </w:p>
    <w:p w:rsidR="005864B0" w:rsidRDefault="005864B0" w:rsidP="005864B0">
      <w:pPr>
        <w:pStyle w:val="Heading4"/>
      </w:pPr>
      <w:proofErr w:type="gramStart"/>
      <w:r>
        <w:t>Same as doubles.</w:t>
      </w:r>
      <w:proofErr w:type="gramEnd"/>
    </w:p>
    <w:p w:rsidR="005864B0" w:rsidRDefault="005864B0" w:rsidP="005864B0">
      <w:pPr>
        <w:pStyle w:val="Heading2"/>
      </w:pPr>
      <w:r>
        <w:lastRenderedPageBreak/>
        <w:t>2AC</w:t>
      </w:r>
    </w:p>
    <w:p w:rsidR="005864B0" w:rsidRDefault="005864B0" w:rsidP="005864B0">
      <w:pPr>
        <w:pStyle w:val="Heading3"/>
      </w:pPr>
      <w:r>
        <w:lastRenderedPageBreak/>
        <w:t>Warming</w:t>
      </w:r>
    </w:p>
    <w:p w:rsidR="005864B0" w:rsidRPr="00321FC2" w:rsidRDefault="005864B0" w:rsidP="005864B0">
      <w:pPr>
        <w:pStyle w:val="Heading4"/>
        <w:rPr>
          <w:rFonts w:eastAsia="Calibri"/>
        </w:rPr>
      </w:pPr>
      <w:r w:rsidRPr="00321FC2">
        <w:rPr>
          <w:rFonts w:eastAsia="Calibri"/>
        </w:rPr>
        <w:t>Turn – weeds – Co2 leads to weeds – tanks agriculture</w:t>
      </w:r>
    </w:p>
    <w:p w:rsidR="005864B0" w:rsidRPr="0067099E" w:rsidRDefault="005864B0" w:rsidP="005864B0">
      <w:proofErr w:type="spellStart"/>
      <w:r w:rsidRPr="00321FC2">
        <w:rPr>
          <w:rStyle w:val="StyleStyleBold12pt"/>
        </w:rPr>
        <w:t>Ziska</w:t>
      </w:r>
      <w:proofErr w:type="spellEnd"/>
      <w:r w:rsidRPr="00321FC2">
        <w:rPr>
          <w:rStyle w:val="StyleStyleBold12pt"/>
        </w:rPr>
        <w:t xml:space="preserve"> </w:t>
      </w:r>
      <w:r>
        <w:rPr>
          <w:rStyle w:val="StyleStyleBold12pt"/>
        </w:rPr>
        <w:t>‘</w:t>
      </w:r>
      <w:r w:rsidRPr="00321FC2">
        <w:rPr>
          <w:rStyle w:val="StyleStyleBold12pt"/>
        </w:rPr>
        <w:t>7</w:t>
      </w:r>
      <w:r>
        <w:rPr>
          <w:rFonts w:eastAsia="Calibri" w:cs="Times New Roman"/>
          <w:b/>
          <w:sz w:val="20"/>
        </w:rPr>
        <w:t xml:space="preserve"> </w:t>
      </w:r>
      <w:r w:rsidRPr="0067099E">
        <w:t xml:space="preserve">[Lewis </w:t>
      </w:r>
      <w:proofErr w:type="spellStart"/>
      <w:r w:rsidRPr="0067099E">
        <w:t>Ziska</w:t>
      </w:r>
      <w:proofErr w:type="spellEnd"/>
      <w:r w:rsidRPr="0067099E">
        <w:t>, PhD, Principal investigator at United States Department of Agriculture</w:t>
      </w:r>
      <w:r w:rsidRPr="0067099E">
        <w:br/>
        <w:t>Agricultural Research Service Alternate Crop and Systems Lab. “Climate change impact on weeds” http://www.climateandfarming.org/pdfs/FactSheets/III.1Weeds.pdf]</w:t>
      </w:r>
    </w:p>
    <w:p w:rsidR="005864B0" w:rsidRPr="00321FC2" w:rsidRDefault="005864B0" w:rsidP="005864B0">
      <w:pPr>
        <w:rPr>
          <w:rFonts w:eastAsia="Calibri" w:cs="Times New Roman"/>
          <w:sz w:val="16"/>
        </w:rPr>
      </w:pPr>
      <w:r w:rsidRPr="00321FC2">
        <w:rPr>
          <w:rFonts w:eastAsia="Calibri" w:cs="Times New Roman"/>
          <w:sz w:val="16"/>
        </w:rPr>
        <w:t xml:space="preserve">Weeds have a greater genetic diversity than crops. Consequently, </w:t>
      </w:r>
      <w:r w:rsidRPr="00467DC3">
        <w:rPr>
          <w:rStyle w:val="StyleBoldUnderline"/>
          <w:highlight w:val="yellow"/>
        </w:rPr>
        <w:t>if</w:t>
      </w:r>
      <w:r w:rsidRPr="00321FC2">
        <w:rPr>
          <w:rFonts w:eastAsia="Calibri" w:cs="Times New Roman"/>
          <w:sz w:val="16"/>
        </w:rPr>
        <w:t xml:space="preserve"> a resource (light, water, nutrients or </w:t>
      </w:r>
      <w:r w:rsidRPr="00467DC3">
        <w:rPr>
          <w:rStyle w:val="StyleBoldUnderline"/>
          <w:highlight w:val="yellow"/>
        </w:rPr>
        <w:t>carbon dioxide) changes within the environment</w:t>
      </w:r>
      <w:r w:rsidRPr="0067099E">
        <w:rPr>
          <w:rStyle w:val="StyleBoldUnderline"/>
        </w:rPr>
        <w:t xml:space="preserve">, </w:t>
      </w:r>
      <w:r w:rsidRPr="00467DC3">
        <w:rPr>
          <w:rStyle w:val="StyleBoldUnderline"/>
          <w:highlight w:val="yellow"/>
        </w:rPr>
        <w:t>it is more likely that weeds will show a greater growth</w:t>
      </w:r>
      <w:r w:rsidRPr="0067099E">
        <w:rPr>
          <w:rStyle w:val="StyleBoldUnderline"/>
        </w:rPr>
        <w:t xml:space="preserve"> and reproductive response.</w:t>
      </w:r>
      <w:r w:rsidRPr="00321FC2">
        <w:rPr>
          <w:rFonts w:eastAsia="Calibri" w:cs="Times New Roman"/>
          <w:sz w:val="16"/>
        </w:rPr>
        <w:t xml:space="preserve"> It can be argued that many weed species have the C4 photosynthetic pathway and therefore will show a smaller response to atmospheric CO2 relative to C3 crops. However, this argument does not consider the range of available C3 and C4 weeds present in any agronomic environment. That is, </w:t>
      </w:r>
      <w:r w:rsidRPr="0067099E">
        <w:rPr>
          <w:rStyle w:val="StyleBoldUnderline"/>
        </w:rPr>
        <w:t>at present, the U.S. has a total of 46 major crops; but, over 410 “troublesome” weed species</w:t>
      </w:r>
      <w:r w:rsidRPr="00321FC2">
        <w:rPr>
          <w:rFonts w:eastAsia="Calibri" w:cs="Times New Roman"/>
          <w:sz w:val="16"/>
        </w:rPr>
        <w:t xml:space="preserve"> (both C3 and C4) associated with those crops (Bridges 1992). Hence, if a C4 weed species does not respond, it is likely that a C3 weed species will. In addition, many </w:t>
      </w:r>
      <w:r w:rsidRPr="0067099E">
        <w:rPr>
          <w:rStyle w:val="StyleBoldUnderline"/>
        </w:rPr>
        <w:t>growers recognize that the worst weeds for a given crop are similar in growth habit or photosynthetic pathway; indeed, they are often the same uncultivated</w:t>
      </w:r>
      <w:r w:rsidRPr="00321FC2">
        <w:rPr>
          <w:rFonts w:eastAsia="Calibri" w:cs="Times New Roman"/>
          <w:sz w:val="16"/>
        </w:rPr>
        <w:t xml:space="preserve"> or “wild” </w:t>
      </w:r>
      <w:r w:rsidRPr="0067099E">
        <w:rPr>
          <w:rStyle w:val="StyleBoldUnderline"/>
        </w:rPr>
        <w:t>species</w:t>
      </w:r>
      <w:r w:rsidRPr="00321FC2">
        <w:rPr>
          <w:rFonts w:eastAsia="Calibri" w:cs="Times New Roman"/>
          <w:sz w:val="16"/>
        </w:rPr>
        <w:t xml:space="preserve">, e.g. oat and wild oat, sorghum and </w:t>
      </w:r>
      <w:proofErr w:type="spellStart"/>
      <w:r w:rsidRPr="00321FC2">
        <w:rPr>
          <w:rFonts w:eastAsia="Calibri" w:cs="Times New Roman"/>
          <w:sz w:val="16"/>
        </w:rPr>
        <w:t>shattercane</w:t>
      </w:r>
      <w:proofErr w:type="spellEnd"/>
      <w:r w:rsidRPr="00321FC2">
        <w:rPr>
          <w:rFonts w:eastAsia="Calibri" w:cs="Times New Roman"/>
          <w:sz w:val="16"/>
        </w:rPr>
        <w:t>, rice and red rice</w:t>
      </w:r>
      <w:r w:rsidRPr="00693567">
        <w:rPr>
          <w:rFonts w:eastAsia="Calibri" w:cs="Times New Roman"/>
          <w:sz w:val="16"/>
        </w:rPr>
        <w:t xml:space="preserve">. </w:t>
      </w:r>
      <w:r w:rsidRPr="0067099E">
        <w:rPr>
          <w:rStyle w:val="StyleBoldUnderline"/>
        </w:rPr>
        <w:t xml:space="preserve">To date, </w:t>
      </w:r>
      <w:r w:rsidRPr="00467DC3">
        <w:rPr>
          <w:rStyle w:val="StyleBoldUnderline"/>
          <w:highlight w:val="yellow"/>
        </w:rPr>
        <w:t>for all weed/crop competition studies where the photosynthetic pathway is the same, weed growth is favored as CO2 is increased</w:t>
      </w:r>
      <w:r w:rsidRPr="00321FC2">
        <w:rPr>
          <w:rFonts w:eastAsia="Calibri" w:cs="Times New Roman"/>
          <w:sz w:val="16"/>
        </w:rPr>
        <w:t xml:space="preserve"> (Table 1, </w:t>
      </w:r>
      <w:proofErr w:type="spellStart"/>
      <w:r w:rsidRPr="00321FC2">
        <w:rPr>
          <w:rFonts w:eastAsia="Calibri" w:cs="Times New Roman"/>
          <w:sz w:val="16"/>
        </w:rPr>
        <w:t>Ziska</w:t>
      </w:r>
      <w:proofErr w:type="spellEnd"/>
      <w:r w:rsidRPr="00321FC2">
        <w:rPr>
          <w:rFonts w:eastAsia="Calibri" w:cs="Times New Roman"/>
          <w:sz w:val="16"/>
        </w:rPr>
        <w:t xml:space="preserve"> and </w:t>
      </w:r>
      <w:proofErr w:type="spellStart"/>
      <w:r w:rsidRPr="00321FC2">
        <w:rPr>
          <w:rFonts w:eastAsia="Calibri" w:cs="Times New Roman"/>
          <w:sz w:val="16"/>
        </w:rPr>
        <w:t>Runion</w:t>
      </w:r>
      <w:proofErr w:type="spellEnd"/>
      <w:r w:rsidRPr="00321FC2">
        <w:rPr>
          <w:rFonts w:eastAsia="Calibri" w:cs="Times New Roman"/>
          <w:sz w:val="16"/>
        </w:rPr>
        <w:t xml:space="preserve">, In Press). In addition to agronomic weeds, </w:t>
      </w:r>
      <w:r w:rsidRPr="00467DC3">
        <w:rPr>
          <w:rStyle w:val="StyleBoldUnderline"/>
          <w:highlight w:val="yellow"/>
        </w:rPr>
        <w:t xml:space="preserve">there is an additional category </w:t>
      </w:r>
      <w:r w:rsidRPr="0067099E">
        <w:rPr>
          <w:rStyle w:val="StyleBoldUnderline"/>
        </w:rPr>
        <w:t xml:space="preserve">of plants </w:t>
      </w:r>
      <w:r w:rsidRPr="00467DC3">
        <w:rPr>
          <w:rStyle w:val="StyleBoldUnderline"/>
          <w:highlight w:val="yellow"/>
        </w:rPr>
        <w:t>that are considered</w:t>
      </w:r>
      <w:r w:rsidRPr="00321FC2">
        <w:rPr>
          <w:rFonts w:eastAsia="Calibri" w:cs="Times New Roman"/>
          <w:sz w:val="16"/>
        </w:rPr>
        <w:t xml:space="preserve"> “noxious” or “</w:t>
      </w:r>
      <w:r w:rsidRPr="00467DC3">
        <w:rPr>
          <w:rStyle w:val="StyleBoldUnderline"/>
          <w:highlight w:val="yellow"/>
        </w:rPr>
        <w:t>invasive” weeds</w:t>
      </w:r>
      <w:r w:rsidRPr="0067099E">
        <w:rPr>
          <w:rStyle w:val="StyleBoldUnderline"/>
        </w:rPr>
        <w:t>. These are plants</w:t>
      </w:r>
      <w:r w:rsidRPr="00321FC2">
        <w:rPr>
          <w:rFonts w:eastAsia="Calibri" w:cs="Times New Roman"/>
          <w:sz w:val="16"/>
        </w:rPr>
        <w:t xml:space="preserve">, usually </w:t>
      </w:r>
      <w:r w:rsidRPr="0067099E">
        <w:rPr>
          <w:rStyle w:val="StyleBoldUnderline"/>
        </w:rPr>
        <w:t>non-native whose introduction results in wide-spread economic or environmental consequences</w:t>
      </w:r>
      <w:r w:rsidRPr="00321FC2">
        <w:rPr>
          <w:rFonts w:eastAsia="Calibri" w:cs="Times New Roman"/>
          <w:sz w:val="16"/>
        </w:rPr>
        <w:t xml:space="preserve"> (e.g. kudzu). Many of these weeds reproduce by vegetative means (roots, </w:t>
      </w:r>
      <w:proofErr w:type="spellStart"/>
      <w:r w:rsidRPr="00321FC2">
        <w:rPr>
          <w:rFonts w:eastAsia="Calibri" w:cs="Times New Roman"/>
          <w:sz w:val="16"/>
        </w:rPr>
        <w:t>stolons</w:t>
      </w:r>
      <w:proofErr w:type="spellEnd"/>
      <w:r w:rsidRPr="00321FC2">
        <w:rPr>
          <w:rFonts w:eastAsia="Calibri" w:cs="Times New Roman"/>
          <w:sz w:val="16"/>
        </w:rPr>
        <w:t xml:space="preserve">, etc.) and recent evidence indicates that as a group, </w:t>
      </w:r>
      <w:r w:rsidRPr="00467DC3">
        <w:rPr>
          <w:rStyle w:val="StyleBoldUnderline"/>
          <w:highlight w:val="yellow"/>
        </w:rPr>
        <w:t>these</w:t>
      </w:r>
      <w:r w:rsidRPr="0067099E">
        <w:rPr>
          <w:rStyle w:val="StyleBoldUnderline"/>
        </w:rPr>
        <w:t xml:space="preserve"> weeds</w:t>
      </w:r>
      <w:r w:rsidRPr="00321FC2">
        <w:rPr>
          <w:rFonts w:eastAsia="Calibri" w:cs="Times New Roman"/>
          <w:sz w:val="16"/>
        </w:rPr>
        <w:t xml:space="preserve"> may </w:t>
      </w:r>
      <w:r w:rsidRPr="00467DC3">
        <w:rPr>
          <w:rStyle w:val="StyleBoldUnderline"/>
          <w:highlight w:val="yellow"/>
        </w:rPr>
        <w:t>show a strong response to recent increases in atmospheric CO2</w:t>
      </w:r>
      <w:r w:rsidRPr="00321FC2">
        <w:rPr>
          <w:rFonts w:eastAsia="Calibri" w:cs="Times New Roman"/>
          <w:sz w:val="16"/>
        </w:rPr>
        <w:t xml:space="preserve"> (</w:t>
      </w:r>
      <w:proofErr w:type="spellStart"/>
      <w:r w:rsidRPr="00321FC2">
        <w:rPr>
          <w:rFonts w:eastAsia="Calibri" w:cs="Times New Roman"/>
          <w:sz w:val="16"/>
        </w:rPr>
        <w:t>Ziska</w:t>
      </w:r>
      <w:proofErr w:type="spellEnd"/>
      <w:r w:rsidRPr="00321FC2">
        <w:rPr>
          <w:rFonts w:eastAsia="Calibri" w:cs="Times New Roman"/>
          <w:sz w:val="16"/>
        </w:rPr>
        <w:t xml:space="preserve"> and George 2004). How rising CO2 would contribute to the success of these weeds in situ however, is still unclear. Overall, the data that are available on the response of weeds and changes in weed ecology are limited. Additional details, particularly with respect to interactions with other environmental variables (e.g. nutrient availability, precipitation and temperature) are also needed. </w:t>
      </w:r>
    </w:p>
    <w:p w:rsidR="005864B0" w:rsidRPr="00321FC2" w:rsidRDefault="005864B0" w:rsidP="005864B0">
      <w:pPr>
        <w:pStyle w:val="Heading4"/>
        <w:rPr>
          <w:rFonts w:eastAsia="Calibri"/>
        </w:rPr>
      </w:pPr>
      <w:r w:rsidRPr="00321FC2">
        <w:rPr>
          <w:rFonts w:eastAsia="Calibri"/>
        </w:rPr>
        <w:t xml:space="preserve">Turn – pollution leads to ozone – tanks </w:t>
      </w:r>
      <w:proofErr w:type="spellStart"/>
      <w:proofErr w:type="gramStart"/>
      <w:r w:rsidRPr="00321FC2">
        <w:rPr>
          <w:rFonts w:eastAsia="Calibri"/>
        </w:rPr>
        <w:t>ag</w:t>
      </w:r>
      <w:proofErr w:type="spellEnd"/>
      <w:proofErr w:type="gramEnd"/>
      <w:r w:rsidRPr="00321FC2">
        <w:rPr>
          <w:rFonts w:eastAsia="Calibri"/>
        </w:rPr>
        <w:t xml:space="preserve"> – outweighs any benefit from CO2</w:t>
      </w:r>
    </w:p>
    <w:p w:rsidR="005864B0" w:rsidRPr="0067099E" w:rsidRDefault="005864B0" w:rsidP="005864B0">
      <w:proofErr w:type="spellStart"/>
      <w:r w:rsidRPr="00321FC2">
        <w:rPr>
          <w:rStyle w:val="StyleStyleBold12pt"/>
        </w:rPr>
        <w:t>Monbiot</w:t>
      </w:r>
      <w:proofErr w:type="spellEnd"/>
      <w:r w:rsidRPr="00321FC2">
        <w:rPr>
          <w:rStyle w:val="StyleStyleBold12pt"/>
        </w:rPr>
        <w:t xml:space="preserve"> </w:t>
      </w:r>
      <w:r>
        <w:rPr>
          <w:rStyle w:val="StyleStyleBold12pt"/>
        </w:rPr>
        <w:t>‘</w:t>
      </w:r>
      <w:r w:rsidRPr="00321FC2">
        <w:rPr>
          <w:rStyle w:val="StyleStyleBold12pt"/>
        </w:rPr>
        <w:t>7</w:t>
      </w:r>
      <w:r w:rsidRPr="00321FC2">
        <w:rPr>
          <w:rFonts w:eastAsia="Calibri" w:cs="Times New Roman"/>
          <w:b/>
          <w:sz w:val="20"/>
        </w:rPr>
        <w:t xml:space="preserve"> </w:t>
      </w:r>
      <w:r w:rsidRPr="0067099E">
        <w:t xml:space="preserve">[George, Professor @ Oxford Brookes University, </w:t>
      </w:r>
      <w:proofErr w:type="gramStart"/>
      <w:r w:rsidRPr="0067099E">
        <w:t>Heat</w:t>
      </w:r>
      <w:proofErr w:type="gramEnd"/>
      <w:r w:rsidRPr="0067099E">
        <w:t>: How to Stop the Planet from Burning, pg. 7]</w:t>
      </w:r>
    </w:p>
    <w:p w:rsidR="005864B0" w:rsidRPr="0067099E" w:rsidRDefault="005864B0" w:rsidP="005864B0">
      <w:pPr>
        <w:rPr>
          <w:rStyle w:val="StyleBoldUnderline"/>
        </w:rPr>
      </w:pPr>
      <w:r w:rsidRPr="00321FC2">
        <w:rPr>
          <w:rFonts w:eastAsia="Calibri" w:cs="Times New Roman"/>
          <w:sz w:val="16"/>
        </w:rPr>
        <w:t xml:space="preserve">But now, I am sorry to say, it seems that I might have been right, though for the wrong reasons. In late 2005, a study published in the Philosophical Transactions of the Royal Society alleged that the </w:t>
      </w:r>
      <w:r w:rsidRPr="00467DC3">
        <w:rPr>
          <w:rStyle w:val="StyleBoldUnderline"/>
          <w:highlight w:val="yellow"/>
        </w:rPr>
        <w:t>yield predictions for temperate countries were 'over optimistic'.</w:t>
      </w:r>
      <w:r w:rsidRPr="0067099E">
        <w:rPr>
          <w:rStyle w:val="StyleBoldUnderline"/>
        </w:rPr>
        <w:t xml:space="preserve"> The authors had blown carbon dioxide and ozone, in concentrations roughly equivalent to those expected later this century, over crops in the open air</w:t>
      </w:r>
      <w:r w:rsidRPr="00321FC2">
        <w:rPr>
          <w:rFonts w:eastAsia="Calibri" w:cs="Times New Roman"/>
          <w:sz w:val="16"/>
        </w:rPr>
        <w:t xml:space="preserve">. They discovered that the plants didn't respond as they were supposed to: </w:t>
      </w:r>
      <w:r w:rsidRPr="00467DC3">
        <w:rPr>
          <w:rStyle w:val="StyleBoldUnderline"/>
          <w:highlight w:val="yellow"/>
        </w:rPr>
        <w:t xml:space="preserve">the extra carbon dioxide did not fertilize them as much as the researchers predicted, and the </w:t>
      </w:r>
      <w:r w:rsidRPr="00467DC3">
        <w:rPr>
          <w:rStyle w:val="Emphasis"/>
          <w:highlight w:val="yellow"/>
        </w:rPr>
        <w:t>ozone reduced their yields</w:t>
      </w:r>
      <w:r w:rsidRPr="00467DC3">
        <w:rPr>
          <w:rStyle w:val="StyleBoldUnderline"/>
          <w:highlight w:val="yellow"/>
        </w:rPr>
        <w:t xml:space="preserve"> by 20 per cent</w:t>
      </w:r>
      <w:r w:rsidRPr="0067099E">
        <w:rPr>
          <w:rStyle w:val="StyleBoldUnderline"/>
        </w:rPr>
        <w:t>." Ozone levels are rising in the rich nations by between 1 and 2 per cent a year, as a result of sunlight interacting with pollution</w:t>
      </w:r>
      <w:r w:rsidRPr="00321FC2">
        <w:rPr>
          <w:rFonts w:eastAsia="Calibri" w:cs="Times New Roman"/>
          <w:sz w:val="16"/>
        </w:rPr>
        <w:t xml:space="preserve"> from cars, planes and power stations. </w:t>
      </w:r>
      <w:r w:rsidRPr="0067099E">
        <w:rPr>
          <w:rStyle w:val="StyleBoldUnderline"/>
        </w:rPr>
        <w:t>The levels happen to be highest in the places where crop yields were expected to rise</w:t>
      </w:r>
      <w:r w:rsidRPr="00321FC2">
        <w:rPr>
          <w:rFonts w:eastAsia="Calibri" w:cs="Times New Roman"/>
          <w:sz w:val="16"/>
        </w:rPr>
        <w:t xml:space="preserve">: western Europe, the </w:t>
      </w:r>
      <w:proofErr w:type="spellStart"/>
      <w:proofErr w:type="gramStart"/>
      <w:r w:rsidRPr="00321FC2">
        <w:rPr>
          <w:rFonts w:eastAsia="Calibri" w:cs="Times New Roman"/>
          <w:sz w:val="16"/>
        </w:rPr>
        <w:t>midwest</w:t>
      </w:r>
      <w:proofErr w:type="spellEnd"/>
      <w:proofErr w:type="gramEnd"/>
      <w:r w:rsidRPr="00321FC2">
        <w:rPr>
          <w:rFonts w:eastAsia="Calibri" w:cs="Times New Roman"/>
          <w:sz w:val="16"/>
        </w:rPr>
        <w:t xml:space="preserve"> and eastern US and eastern China. </w:t>
      </w:r>
      <w:r w:rsidRPr="0067099E">
        <w:rPr>
          <w:rStyle w:val="StyleBoldUnderline"/>
        </w:rPr>
        <w:t>The expected ozone increase</w:t>
      </w:r>
      <w:r w:rsidRPr="00321FC2">
        <w:rPr>
          <w:rFonts w:eastAsia="Calibri" w:cs="Times New Roman"/>
          <w:sz w:val="16"/>
        </w:rPr>
        <w:t xml:space="preserve"> in China </w:t>
      </w:r>
      <w:r w:rsidRPr="0067099E">
        <w:rPr>
          <w:rStyle w:val="StyleBoldUnderline"/>
        </w:rPr>
        <w:t xml:space="preserve">will cause maize, rice and soybean production to fall by over 30 per cent </w:t>
      </w:r>
      <w:r w:rsidRPr="00321FC2">
        <w:rPr>
          <w:rFonts w:eastAsia="Calibri" w:cs="Times New Roman"/>
          <w:sz w:val="16"/>
        </w:rPr>
        <w:t xml:space="preserve">by 2020, </w:t>
      </w:r>
      <w:proofErr w:type="gramStart"/>
      <w:r w:rsidRPr="00467DC3">
        <w:rPr>
          <w:rStyle w:val="StyleBoldUnderline"/>
          <w:highlight w:val="yellow"/>
        </w:rPr>
        <w:t>These</w:t>
      </w:r>
      <w:proofErr w:type="gramEnd"/>
      <w:r w:rsidRPr="00467DC3">
        <w:rPr>
          <w:rStyle w:val="StyleBoldUnderline"/>
          <w:highlight w:val="yellow"/>
        </w:rPr>
        <w:t xml:space="preserve"> reductions in yield</w:t>
      </w:r>
      <w:r w:rsidRPr="00321FC2">
        <w:rPr>
          <w:rFonts w:eastAsia="Calibri" w:cs="Times New Roman"/>
          <w:sz w:val="16"/>
        </w:rPr>
        <w:t xml:space="preserve">, if real, </w:t>
      </w:r>
      <w:r w:rsidRPr="00467DC3">
        <w:rPr>
          <w:rStyle w:val="StyleBoldUnderline"/>
          <w:highlight w:val="yellow"/>
        </w:rPr>
        <w:t xml:space="preserve">arc enough to </w:t>
      </w:r>
      <w:r w:rsidRPr="00467DC3">
        <w:rPr>
          <w:rStyle w:val="Emphasis"/>
          <w:highlight w:val="yellow"/>
        </w:rPr>
        <w:t>cancel out the effects</w:t>
      </w:r>
      <w:r w:rsidRPr="00467DC3">
        <w:rPr>
          <w:rStyle w:val="StyleBoldUnderline"/>
          <w:highlight w:val="yellow"/>
        </w:rPr>
        <w:t xml:space="preserve"> of both higher temperatures and higher carbon dioxide concentrations.</w:t>
      </w:r>
    </w:p>
    <w:p w:rsidR="005864B0" w:rsidRDefault="005864B0" w:rsidP="005864B0">
      <w:pPr>
        <w:pStyle w:val="Heading4"/>
        <w:rPr>
          <w:rFonts w:eastAsiaTheme="minorHAnsi"/>
        </w:rPr>
      </w:pPr>
      <w:r>
        <w:rPr>
          <w:rFonts w:eastAsiaTheme="minorHAnsi"/>
        </w:rPr>
        <w:t>Biodiversity is the biggest internal link to extinction – newest studies prove.</w:t>
      </w:r>
    </w:p>
    <w:p w:rsidR="005864B0" w:rsidRPr="008A0BBD" w:rsidRDefault="005864B0" w:rsidP="005864B0">
      <w:pPr>
        <w:rPr>
          <w:rStyle w:val="StyleStyleBold12pt"/>
        </w:rPr>
      </w:pPr>
      <w:r w:rsidRPr="008A0BBD">
        <w:rPr>
          <w:rStyle w:val="StyleStyleBold12pt"/>
        </w:rPr>
        <w:t>Science Daily, ‘11</w:t>
      </w:r>
    </w:p>
    <w:p w:rsidR="005864B0" w:rsidRPr="008A0BBD" w:rsidRDefault="005864B0" w:rsidP="005864B0">
      <w:r>
        <w:t xml:space="preserve">["Biodiversity Critical for Maintaining Multiple 'Ecosystem Services'" Cites McGill University, August 19, </w:t>
      </w:r>
      <w:hyperlink r:id="rId9" w:history="1">
        <w:r w:rsidRPr="001019E0">
          <w:rPr>
            <w:rStyle w:val="Hyperlink"/>
          </w:rPr>
          <w:t>www.sciencedaily.com/releases/2011/08/110819155422.htm</w:t>
        </w:r>
      </w:hyperlink>
      <w:r>
        <w:rPr>
          <w:rStyle w:val="Hyperlink"/>
        </w:rPr>
        <w:t>]</w:t>
      </w:r>
    </w:p>
    <w:p w:rsidR="005864B0" w:rsidRDefault="005864B0" w:rsidP="005864B0">
      <w:r w:rsidRPr="00467DC3">
        <w:rPr>
          <w:rStyle w:val="StyleBoldUnderline"/>
          <w:highlight w:val="yellow"/>
        </w:rPr>
        <w:t>By combining data from 17 of the largest and longest-running biodiversity experiments, scientists</w:t>
      </w:r>
      <w:r w:rsidRPr="00C0606E">
        <w:rPr>
          <w:rStyle w:val="StyleBoldUnderline"/>
        </w:rPr>
        <w:t xml:space="preserve"> from universities across North America and Europe have </w:t>
      </w:r>
      <w:r w:rsidRPr="00467DC3">
        <w:rPr>
          <w:rStyle w:val="StyleBoldUnderline"/>
          <w:highlight w:val="yellow"/>
        </w:rPr>
        <w:t>found that previous studies have underestimated the importance of biodiversity</w:t>
      </w:r>
      <w:r w:rsidRPr="00893FDE">
        <w:rPr>
          <w:sz w:val="16"/>
        </w:rPr>
        <w:t xml:space="preserve"> for maintaining multiple ecosystem services across many years and places. </w:t>
      </w:r>
      <w:r w:rsidRPr="00893FDE">
        <w:rPr>
          <w:sz w:val="16"/>
        </w:rPr>
        <w:lastRenderedPageBreak/>
        <w:t>"</w:t>
      </w:r>
      <w:r w:rsidRPr="00893FDE">
        <w:rPr>
          <w:rStyle w:val="StyleBoldUnderline"/>
        </w:rPr>
        <w:t xml:space="preserve">Most previous </w:t>
      </w:r>
      <w:r w:rsidRPr="00467DC3">
        <w:rPr>
          <w:rStyle w:val="StyleBoldUnderline"/>
          <w:highlight w:val="yellow"/>
        </w:rPr>
        <w:t>studies considered only the number of species needed to provide one service</w:t>
      </w:r>
      <w:r w:rsidRPr="00893FDE">
        <w:rPr>
          <w:rStyle w:val="StyleBoldUnderline"/>
        </w:rPr>
        <w:t xml:space="preserve"> under one set of environmental conditions</w:t>
      </w:r>
      <w:r w:rsidRPr="00893FDE">
        <w:rPr>
          <w:sz w:val="16"/>
        </w:rPr>
        <w:t xml:space="preserve">," says Prof. Michel </w:t>
      </w:r>
      <w:proofErr w:type="spellStart"/>
      <w:r w:rsidRPr="00893FDE">
        <w:rPr>
          <w:sz w:val="16"/>
        </w:rPr>
        <w:t>Loreau</w:t>
      </w:r>
      <w:proofErr w:type="spellEnd"/>
      <w:r w:rsidRPr="00893FDE">
        <w:rPr>
          <w:sz w:val="16"/>
        </w:rPr>
        <w:t xml:space="preserve"> from McGill University's biology department who supervised the study. "</w:t>
      </w:r>
      <w:r w:rsidRPr="00893FDE">
        <w:rPr>
          <w:rStyle w:val="StyleBoldUnderline"/>
        </w:rPr>
        <w:t>These studies found that many species appeared redundant</w:t>
      </w:r>
      <w:r w:rsidRPr="00893FDE">
        <w:rPr>
          <w:sz w:val="16"/>
        </w:rPr>
        <w:t>. That is, it appeared that the extinction of many species would not affect the functioning of the ecosystem because other species could compensate for their loss." Now, by looking at grassland plant species, i</w:t>
      </w:r>
      <w:r w:rsidRPr="00893FDE">
        <w:rPr>
          <w:rStyle w:val="StyleBoldUnderline"/>
        </w:rPr>
        <w:t xml:space="preserve">nvestigators have found that most of </w:t>
      </w:r>
      <w:r w:rsidRPr="00C0606E">
        <w:rPr>
          <w:rStyle w:val="StyleBoldUnderline"/>
        </w:rPr>
        <w:t xml:space="preserve">the </w:t>
      </w:r>
      <w:r w:rsidRPr="00467DC3">
        <w:rPr>
          <w:rStyle w:val="StyleBoldUnderline"/>
          <w:highlight w:val="yellow"/>
        </w:rPr>
        <w:t>studied species were important</w:t>
      </w:r>
      <w:r w:rsidRPr="00893FDE">
        <w:rPr>
          <w:rStyle w:val="StyleBoldUnderline"/>
        </w:rPr>
        <w:t xml:space="preserve"> at least once for the maintenance of ecosystem services, because different sets of species were important </w:t>
      </w:r>
      <w:r w:rsidRPr="00467DC3">
        <w:rPr>
          <w:rStyle w:val="StyleBoldUnderline"/>
          <w:highlight w:val="yellow"/>
        </w:rPr>
        <w:t>during different years, at different places, for different services</w:t>
      </w:r>
      <w:r w:rsidRPr="00C0606E">
        <w:rPr>
          <w:rStyle w:val="StyleBoldUnderline"/>
        </w:rPr>
        <w:t>, and under different global change</w:t>
      </w:r>
      <w:r w:rsidRPr="00893FDE">
        <w:rPr>
          <w:rStyle w:val="StyleBoldUnderline"/>
        </w:rPr>
        <w:t xml:space="preserve"> </w:t>
      </w:r>
      <w:r w:rsidRPr="00893FDE">
        <w:rPr>
          <w:sz w:val="16"/>
        </w:rPr>
        <w:t>(e.g.,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 Dr. Forest Isbell, the lead author and investigator of this study. "</w:t>
      </w:r>
      <w:r w:rsidRPr="00893FDE">
        <w:rPr>
          <w:rStyle w:val="StyleBoldUnderline"/>
        </w:rPr>
        <w:t xml:space="preserve">Our results indicate that </w:t>
      </w:r>
      <w:r w:rsidRPr="00C0606E">
        <w:rPr>
          <w:rStyle w:val="StyleBoldUnderline"/>
        </w:rPr>
        <w:t xml:space="preserve">many </w:t>
      </w:r>
      <w:r w:rsidRPr="00467DC3">
        <w:rPr>
          <w:rStyle w:val="StyleBoldUnderline"/>
          <w:highlight w:val="yellow"/>
        </w:rPr>
        <w:t>species are needed to maintain ecosystem services</w:t>
      </w:r>
      <w:r w:rsidRPr="00893FDE">
        <w:rPr>
          <w:rStyle w:val="StyleBoldUnderline"/>
        </w:rPr>
        <w:t xml:space="preserve"> at multiple times and places in a changing world, and that species are less redundant than was previously thought."</w:t>
      </w:r>
      <w:r>
        <w:rPr>
          <w:rStyle w:val="StyleBoldUnderline"/>
        </w:rPr>
        <w:t xml:space="preserve"> </w:t>
      </w:r>
      <w:r w:rsidRPr="00893FDE">
        <w:rPr>
          <w:sz w:val="16"/>
        </w:rPr>
        <w:t xml:space="preserve">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w:t>
      </w:r>
      <w:proofErr w:type="spellStart"/>
      <w:r w:rsidRPr="00893FDE">
        <w:rPr>
          <w:sz w:val="16"/>
        </w:rPr>
        <w:t>Loreau</w:t>
      </w:r>
      <w:proofErr w:type="spellEnd"/>
      <w:r w:rsidRPr="00893FDE">
        <w:rPr>
          <w:sz w:val="16"/>
        </w:rPr>
        <w:t xml:space="preserve">, of McGill, adds au cautionary note: "We </w:t>
      </w:r>
      <w:r w:rsidRPr="00893FDE">
        <w:rPr>
          <w:rStyle w:val="StyleBoldUnderline"/>
        </w:rPr>
        <w:t xml:space="preserve">should be careful when making predictions. </w:t>
      </w:r>
      <w:r w:rsidRPr="00C0606E">
        <w:rPr>
          <w:rStyle w:val="StyleBoldUnderline"/>
        </w:rPr>
        <w:t xml:space="preserve">The </w:t>
      </w:r>
      <w:r w:rsidRPr="00467DC3">
        <w:rPr>
          <w:rStyle w:val="StyleBoldUnderline"/>
          <w:highlight w:val="yellow"/>
        </w:rPr>
        <w:t>uncertainty</w:t>
      </w:r>
      <w:r w:rsidRPr="00C0606E">
        <w:rPr>
          <w:rStyle w:val="StyleBoldUnderline"/>
        </w:rPr>
        <w:t xml:space="preserve"> over future environmental changes </w:t>
      </w:r>
      <w:r w:rsidRPr="00467DC3">
        <w:rPr>
          <w:rStyle w:val="StyleBoldUnderline"/>
          <w:highlight w:val="yellow"/>
        </w:rPr>
        <w:t xml:space="preserve">means that conserving as much biodiversity as possible could be a </w:t>
      </w:r>
      <w:r w:rsidRPr="00467DC3">
        <w:rPr>
          <w:rStyle w:val="Emphasis"/>
          <w:highlight w:val="yellow"/>
        </w:rPr>
        <w:t>good precautionary approach</w:t>
      </w:r>
      <w:r w:rsidRPr="008A0BBD">
        <w:t>."</w:t>
      </w:r>
    </w:p>
    <w:p w:rsidR="005864B0" w:rsidRDefault="005864B0" w:rsidP="005864B0">
      <w:pPr>
        <w:pStyle w:val="Heading3"/>
      </w:pPr>
      <w:r>
        <w:lastRenderedPageBreak/>
        <w:t>Bubbles CP</w:t>
      </w:r>
    </w:p>
    <w:p w:rsidR="005864B0" w:rsidRDefault="005864B0" w:rsidP="005864B0">
      <w:pPr>
        <w:pStyle w:val="Heading4"/>
      </w:pPr>
      <w:r>
        <w:t xml:space="preserve">Perm do both. </w:t>
      </w:r>
    </w:p>
    <w:p w:rsidR="005864B0" w:rsidRDefault="005864B0" w:rsidP="005864B0">
      <w:pPr>
        <w:pStyle w:val="Heading4"/>
      </w:pPr>
      <w:proofErr w:type="gramStart"/>
      <w:r>
        <w:t>Doesn’t solve warming: specifically need CO2 reductions in order to solve for warming.</w:t>
      </w:r>
      <w:proofErr w:type="gramEnd"/>
      <w:r>
        <w:t xml:space="preserve"> New technologies are unproven and commercially not </w:t>
      </w:r>
      <w:proofErr w:type="gramStart"/>
      <w:r>
        <w:t>viable,</w:t>
      </w:r>
      <w:proofErr w:type="gramEnd"/>
      <w:r>
        <w:t xml:space="preserve"> meaning that nuclear is the only tech that solves. That’s 1AC Peters.</w:t>
      </w:r>
    </w:p>
    <w:p w:rsidR="005864B0" w:rsidRDefault="005864B0" w:rsidP="005864B0">
      <w:pPr>
        <w:pStyle w:val="Heading4"/>
      </w:pPr>
      <w:r>
        <w:t>CP only solves for the US. Effects of warming would still happen elsewhere globally. Only the plan gets those countries on board due to spillover of reprocessing tech and climate agreements. That’s 1AC Roberts and 1AC Acton.</w:t>
      </w:r>
    </w:p>
    <w:p w:rsidR="005864B0" w:rsidRDefault="005864B0" w:rsidP="005864B0">
      <w:pPr>
        <w:pStyle w:val="Heading4"/>
      </w:pPr>
      <w:proofErr w:type="gramStart"/>
      <w:r>
        <w:t>Doesn’t solve for the biodiversity impact.</w:t>
      </w:r>
      <w:proofErr w:type="gramEnd"/>
      <w:r>
        <w:t xml:space="preserve"> Bubbles may decrease the temperature increase caused by warming but DOES NOT address the impact of CO2 on biodiversity. CO2 causes </w:t>
      </w:r>
      <w:proofErr w:type="spellStart"/>
      <w:r>
        <w:t>deadzones</w:t>
      </w:r>
      <w:proofErr w:type="spellEnd"/>
      <w:r>
        <w:t xml:space="preserve">, leads to ocean acidification and kills keystone species. That’s 1AC </w:t>
      </w:r>
      <w:proofErr w:type="spellStart"/>
      <w:r>
        <w:t>Barnosky</w:t>
      </w:r>
      <w:proofErr w:type="spellEnd"/>
      <w:r>
        <w:t>. Impact is extinction. That’s 1AC Chen.</w:t>
      </w:r>
    </w:p>
    <w:p w:rsidR="005864B0" w:rsidRDefault="005864B0" w:rsidP="005864B0">
      <w:pPr>
        <w:pStyle w:val="Heading4"/>
      </w:pPr>
      <w:proofErr w:type="gramStart"/>
      <w:r>
        <w:t>Doesn’t solve tritium: doesn’t increase the amount of LEU.</w:t>
      </w:r>
      <w:proofErr w:type="gramEnd"/>
    </w:p>
    <w:p w:rsidR="005864B0" w:rsidRPr="000C5B7E" w:rsidRDefault="005864B0" w:rsidP="005864B0">
      <w:pPr>
        <w:pStyle w:val="Heading4"/>
      </w:pPr>
      <w:r>
        <w:t xml:space="preserve">CP can’t solve the </w:t>
      </w:r>
      <w:proofErr w:type="spellStart"/>
      <w:r>
        <w:t>aff</w:t>
      </w:r>
      <w:proofErr w:type="spellEnd"/>
      <w:r>
        <w:t xml:space="preserve"> – kills biodiversity.</w:t>
      </w:r>
    </w:p>
    <w:p w:rsidR="005864B0" w:rsidRPr="000C5B7E" w:rsidRDefault="005864B0" w:rsidP="005864B0">
      <w:pPr>
        <w:rPr>
          <w:rStyle w:val="StyleStyleBold12pt"/>
        </w:rPr>
      </w:pPr>
      <w:r w:rsidRPr="000C5B7E">
        <w:rPr>
          <w:rStyle w:val="StyleStyleBold12pt"/>
        </w:rPr>
        <w:t xml:space="preserve">CBD, ’12 </w:t>
      </w:r>
    </w:p>
    <w:p w:rsidR="005864B0" w:rsidRDefault="005864B0" w:rsidP="005864B0">
      <w:r w:rsidRPr="000C5B7E">
        <w:t>[January 2012, Convention on Biodiversity is a global agreement</w:t>
      </w:r>
      <w:r>
        <w:t xml:space="preserve"> </w:t>
      </w:r>
      <w:r w:rsidRPr="000C5B7E">
        <w:t>addressing all aspects of biological diversity: genetic resources, species, and</w:t>
      </w:r>
      <w:r>
        <w:t xml:space="preserve"> </w:t>
      </w:r>
      <w:r w:rsidRPr="000C5B7E">
        <w:t>ecosystems, “Impacts of Climate Related Geo-engineering on Biological</w:t>
      </w:r>
      <w:r>
        <w:t xml:space="preserve"> </w:t>
      </w:r>
      <w:r w:rsidRPr="000C5B7E">
        <w:t>Diversity”,</w:t>
      </w:r>
    </w:p>
    <w:p w:rsidR="005864B0" w:rsidRDefault="005864B0" w:rsidP="005864B0">
      <w:r w:rsidRPr="000C5B7E">
        <w:t>http://www.google.com/url?</w:t>
      </w:r>
      <w:r>
        <w:t xml:space="preserve"> </w:t>
      </w:r>
      <w:proofErr w:type="gramStart"/>
      <w:r w:rsidRPr="000C5B7E">
        <w:t>sa=</w:t>
      </w:r>
      <w:proofErr w:type="gramEnd"/>
      <w:r w:rsidRPr="000C5B7E">
        <w:t>t&amp;rct=j&amp;q=&amp;esrc=s&amp;source=web&amp;cd=6&amp;cad=rja&amp;ved=0CEAQFjAF&amp;url=http%3A%2F</w:t>
      </w:r>
      <w:r>
        <w:t xml:space="preserve"> </w:t>
      </w:r>
      <w:r w:rsidRPr="000C5B7E">
        <w:t>%2Fwww.cbd.int%2Fclimate%2Fdoc%2Fdraft-study-impacts-geoengineering-second</w:t>
      </w:r>
      <w:r>
        <w:t xml:space="preserve"> </w:t>
      </w:r>
      <w:r w:rsidRPr="000C5B7E">
        <w:t>review-en.doc&amp;ei=YH9fUMeFBe2-0QHr5YD4Ag&amp;usg=AFQjCNHsdSSOpqZzKaLmzbp9ZzTnIJSZVQ]</w:t>
      </w:r>
    </w:p>
    <w:p w:rsidR="005864B0" w:rsidRDefault="005864B0" w:rsidP="005864B0">
      <w:pPr>
        <w:rPr>
          <w:rStyle w:val="StyleBoldUnderline"/>
        </w:rPr>
      </w:pPr>
      <w:r w:rsidRPr="000C5B7E">
        <w:rPr>
          <w:sz w:val="16"/>
        </w:rPr>
        <w:t xml:space="preserve">The specific impacts of surface </w:t>
      </w:r>
      <w:proofErr w:type="spellStart"/>
      <w:r w:rsidRPr="000C5B7E">
        <w:rPr>
          <w:sz w:val="16"/>
        </w:rPr>
        <w:t>albedo</w:t>
      </w:r>
      <w:proofErr w:type="spellEnd"/>
      <w:r w:rsidRPr="000C5B7E">
        <w:rPr>
          <w:sz w:val="16"/>
        </w:rPr>
        <w:t xml:space="preserve"> enhancement on biodiversity and ecosystem services, over and above the impacts of generic SRM approaches involving uniform dimming are described in section 4.1, depend on what method is used. Surface </w:t>
      </w:r>
      <w:proofErr w:type="spellStart"/>
      <w:r w:rsidRPr="000C5B7E">
        <w:rPr>
          <w:sz w:val="16"/>
        </w:rPr>
        <w:t>albedo</w:t>
      </w:r>
      <w:proofErr w:type="spellEnd"/>
      <w:r w:rsidRPr="000C5B7E">
        <w:rPr>
          <w:sz w:val="16"/>
        </w:rPr>
        <w:t xml:space="preserve"> can be increased, for example, through whitening the built environment, use of crops with more reflective foliage, covering deserts (or other lands) with reflective material, and use of micro-bubbles in water bodies. </w:t>
      </w:r>
      <w:r w:rsidRPr="000C5B7E">
        <w:rPr>
          <w:rStyle w:val="StyleBoldUnderline"/>
        </w:rPr>
        <w:t xml:space="preserve">The </w:t>
      </w:r>
      <w:proofErr w:type="spellStart"/>
      <w:r w:rsidRPr="000C5B7E">
        <w:rPr>
          <w:rStyle w:val="StyleBoldUnderline"/>
        </w:rPr>
        <w:t>albedo</w:t>
      </w:r>
      <w:proofErr w:type="spellEnd"/>
      <w:r w:rsidRPr="000C5B7E">
        <w:rPr>
          <w:rStyle w:val="StyleBoldUnderline"/>
        </w:rPr>
        <w:t xml:space="preserve"> of the surface ocean might be enhanced through the introduction of </w:t>
      </w:r>
      <w:proofErr w:type="spellStart"/>
      <w:r w:rsidRPr="000C5B7E">
        <w:rPr>
          <w:rStyle w:val="StyleBoldUnderline"/>
        </w:rPr>
        <w:t>microbubbles</w:t>
      </w:r>
      <w:proofErr w:type="spellEnd"/>
      <w:r w:rsidRPr="000C5B7E">
        <w:rPr>
          <w:rStyle w:val="StyleBoldUnderline"/>
        </w:rPr>
        <w:t xml:space="preserve"> (currently called ‘Bright Water’) with claims that the </w:t>
      </w:r>
      <w:proofErr w:type="spellStart"/>
      <w:r w:rsidRPr="000C5B7E">
        <w:rPr>
          <w:rStyle w:val="StyleBoldUnderline"/>
        </w:rPr>
        <w:t>microbubbles</w:t>
      </w:r>
      <w:proofErr w:type="spellEnd"/>
      <w:r w:rsidRPr="000C5B7E">
        <w:rPr>
          <w:rStyle w:val="StyleBoldUnderline"/>
        </w:rPr>
        <w:t xml:space="preserve"> are effective at reducing solar radiation even at parts per million </w:t>
      </w:r>
      <w:proofErr w:type="gramStart"/>
      <w:r w:rsidRPr="000C5B7E">
        <w:rPr>
          <w:rStyle w:val="StyleBoldUnderline"/>
        </w:rPr>
        <w:t>levels</w:t>
      </w:r>
      <w:r w:rsidRPr="000C5B7E">
        <w:rPr>
          <w:sz w:val="16"/>
        </w:rPr>
        <w:t xml:space="preserve"> .</w:t>
      </w:r>
      <w:proofErr w:type="gramEnd"/>
      <w:r w:rsidRPr="000C5B7E">
        <w:rPr>
          <w:sz w:val="16"/>
        </w:rPr>
        <w:t xml:space="preserve"> In general, </w:t>
      </w:r>
      <w:r w:rsidRPr="004F0222">
        <w:rPr>
          <w:rStyle w:val="StyleBoldUnderline"/>
          <w:highlight w:val="yellow"/>
        </w:rPr>
        <w:t xml:space="preserve">if surface </w:t>
      </w:r>
      <w:proofErr w:type="spellStart"/>
      <w:r w:rsidRPr="004F0222">
        <w:rPr>
          <w:rStyle w:val="StyleBoldUnderline"/>
          <w:highlight w:val="yellow"/>
        </w:rPr>
        <w:t>albedo</w:t>
      </w:r>
      <w:proofErr w:type="spellEnd"/>
      <w:r w:rsidRPr="004F0222">
        <w:rPr>
          <w:rStyle w:val="StyleBoldUnderline"/>
          <w:highlight w:val="yellow"/>
        </w:rPr>
        <w:t xml:space="preserve"> changes were large enough to have an effect on the global climate, they would have to be deployed across a very large area – with</w:t>
      </w:r>
      <w:r w:rsidRPr="000C5B7E">
        <w:rPr>
          <w:rStyle w:val="StyleBoldUnderline"/>
        </w:rPr>
        <w:t xml:space="preserve"> consequent impacts on ecosystems, or would involve </w:t>
      </w:r>
      <w:r w:rsidRPr="004F0222">
        <w:rPr>
          <w:rStyle w:val="StyleBoldUnderline"/>
          <w:highlight w:val="yellow"/>
        </w:rPr>
        <w:t xml:space="preserve">a very high degree of </w:t>
      </w:r>
      <w:proofErr w:type="spellStart"/>
      <w:r w:rsidRPr="004F0222">
        <w:rPr>
          <w:rStyle w:val="StyleBoldUnderline"/>
          <w:highlight w:val="yellow"/>
        </w:rPr>
        <w:t>localised</w:t>
      </w:r>
      <w:proofErr w:type="spellEnd"/>
      <w:r w:rsidRPr="004F0222">
        <w:rPr>
          <w:rStyle w:val="StyleBoldUnderline"/>
          <w:highlight w:val="yellow"/>
        </w:rPr>
        <w:t xml:space="preserve"> cooling</w:t>
      </w:r>
      <w:r w:rsidRPr="000C5B7E">
        <w:rPr>
          <w:sz w:val="16"/>
        </w:rPr>
        <w:t xml:space="preserve">. For instance, </w:t>
      </w:r>
      <w:r w:rsidRPr="004F0222">
        <w:rPr>
          <w:rStyle w:val="StyleBoldUnderline"/>
          <w:highlight w:val="yellow"/>
        </w:rPr>
        <w:t>covering deserts</w:t>
      </w:r>
      <w:r w:rsidRPr="000C5B7E">
        <w:rPr>
          <w:rStyle w:val="StyleBoldUnderline"/>
        </w:rPr>
        <w:t xml:space="preserve"> with reflective material </w:t>
      </w:r>
      <w:r w:rsidRPr="004F0222">
        <w:rPr>
          <w:rStyle w:val="StyleBoldUnderline"/>
          <w:highlight w:val="yellow"/>
        </w:rPr>
        <w:t>on a scale large enough</w:t>
      </w:r>
      <w:r w:rsidRPr="000C5B7E">
        <w:rPr>
          <w:rStyle w:val="StyleBoldUnderline"/>
        </w:rPr>
        <w:t xml:space="preserve"> to be effective in addressing the impacts of climate change </w:t>
      </w:r>
      <w:r w:rsidRPr="004F0222">
        <w:rPr>
          <w:rStyle w:val="StyleBoldUnderline"/>
          <w:highlight w:val="yellow"/>
        </w:rPr>
        <w:t>woul</w:t>
      </w:r>
      <w:r w:rsidRPr="000C5B7E">
        <w:rPr>
          <w:rStyle w:val="StyleBoldUnderline"/>
        </w:rPr>
        <w:t xml:space="preserve">d probably </w:t>
      </w:r>
      <w:r w:rsidRPr="004F0222">
        <w:rPr>
          <w:rStyle w:val="Emphasis"/>
          <w:highlight w:val="yellow"/>
        </w:rPr>
        <w:t>have significant negative ecological effects</w:t>
      </w:r>
      <w:r w:rsidRPr="000C5B7E">
        <w:rPr>
          <w:rStyle w:val="StyleBoldUnderline"/>
        </w:rPr>
        <w:t xml:space="preserve"> </w:t>
      </w:r>
      <w:r w:rsidRPr="004F0222">
        <w:rPr>
          <w:rStyle w:val="StyleBoldUnderline"/>
          <w:highlight w:val="yellow"/>
        </w:rPr>
        <w:t>, for instance on species richness and population densities. Introducing bubbles into large expanses of water bodies would probably have negative impacts on ocean biodiversity due to decreased light penetration</w:t>
      </w:r>
      <w:r w:rsidRPr="000C5B7E">
        <w:rPr>
          <w:rStyle w:val="StyleBoldUnderline"/>
        </w:rPr>
        <w:t>, with possible impacts on currents and further knock-on impacts on local ecosystems.</w:t>
      </w:r>
    </w:p>
    <w:p w:rsidR="005864B0" w:rsidRDefault="005864B0" w:rsidP="005864B0">
      <w:pPr>
        <w:pStyle w:val="Heading4"/>
      </w:pPr>
      <w:r>
        <w:t>CP fails in implementation – bubbles dissolve too quickly.</w:t>
      </w:r>
    </w:p>
    <w:p w:rsidR="005864B0" w:rsidRDefault="005864B0" w:rsidP="005864B0">
      <w:r w:rsidRPr="007F70FB">
        <w:rPr>
          <w:rStyle w:val="StyleStyleBold12pt"/>
        </w:rPr>
        <w:t>Morgan 11</w:t>
      </w:r>
      <w:r>
        <w:t xml:space="preserve"> – (10/8/11, John, PhD in physical chemistry, runs R&amp;D </w:t>
      </w:r>
      <w:proofErr w:type="spellStart"/>
      <w:r>
        <w:t>programmes</w:t>
      </w:r>
      <w:proofErr w:type="spellEnd"/>
      <w:r>
        <w:t xml:space="preserve"> at a Sydney startup company, research experience in chemical engineering in the US and at the Commonwealth Scientific </w:t>
      </w:r>
      <w:r>
        <w:lastRenderedPageBreak/>
        <w:t xml:space="preserve">and Industrial Research </w:t>
      </w:r>
      <w:proofErr w:type="spellStart"/>
      <w:r>
        <w:t>Organisation</w:t>
      </w:r>
      <w:proofErr w:type="spellEnd"/>
      <w:r>
        <w:t xml:space="preserve">, Australia's national science agency, “Low intensity </w:t>
      </w:r>
      <w:proofErr w:type="spellStart"/>
      <w:r>
        <w:t>geoengineering</w:t>
      </w:r>
      <w:proofErr w:type="spellEnd"/>
      <w:r>
        <w:t xml:space="preserve"> – </w:t>
      </w:r>
      <w:proofErr w:type="spellStart"/>
      <w:r>
        <w:t>microbubbles</w:t>
      </w:r>
      <w:proofErr w:type="spellEnd"/>
      <w:r>
        <w:t xml:space="preserve"> and microspheres,” </w:t>
      </w:r>
      <w:hyperlink r:id="rId10" w:history="1">
        <w:r>
          <w:rPr>
            <w:rStyle w:val="Hyperlink"/>
          </w:rPr>
          <w:t>http://bravenewclimate.com/2011/10/08/low-intensity-geoengineering-microbubbles-and-microspheres/</w:t>
        </w:r>
      </w:hyperlink>
      <w:r>
        <w:t xml:space="preserve">) </w:t>
      </w:r>
    </w:p>
    <w:p w:rsidR="005864B0" w:rsidRDefault="005864B0" w:rsidP="005864B0">
      <w:pPr>
        <w:rPr>
          <w:sz w:val="16"/>
        </w:rPr>
      </w:pPr>
      <w:r w:rsidRPr="007F70FB">
        <w:rPr>
          <w:sz w:val="16"/>
        </w:rPr>
        <w:t xml:space="preserve">No, </w:t>
      </w:r>
      <w:r w:rsidRPr="004F0222">
        <w:rPr>
          <w:rStyle w:val="StyleBoldUnderline"/>
          <w:highlight w:val="yellow"/>
        </w:rPr>
        <w:t>the real problem is that the bubbles want to dissolve. The air inside a bubble is at a higher pressure than the water it floats in</w:t>
      </w:r>
      <w:r w:rsidRPr="007F70FB">
        <w:rPr>
          <w:sz w:val="16"/>
        </w:rPr>
        <w:t xml:space="preserve">, because surface tension is trying to pull the surface inwards, and the air is compressed. </w:t>
      </w:r>
      <w:r w:rsidRPr="007F70FB">
        <w:rPr>
          <w:rStyle w:val="StyleBoldUnderline"/>
        </w:rPr>
        <w:t>The pressure increase</w:t>
      </w:r>
      <w:r w:rsidRPr="007F70FB">
        <w:rPr>
          <w:sz w:val="16"/>
        </w:rPr>
        <w:t xml:space="preserve"> (given by the Young-</w:t>
      </w:r>
      <w:proofErr w:type="spellStart"/>
      <w:r w:rsidRPr="007F70FB">
        <w:rPr>
          <w:sz w:val="16"/>
        </w:rPr>
        <w:t>LaPlace</w:t>
      </w:r>
      <w:proofErr w:type="spellEnd"/>
      <w:r w:rsidRPr="007F70FB">
        <w:rPr>
          <w:sz w:val="16"/>
        </w:rPr>
        <w:t xml:space="preserve"> equation</w:t>
      </w:r>
      <w:r w:rsidRPr="007F70FB">
        <w:rPr>
          <w:rStyle w:val="StyleBoldUnderline"/>
        </w:rPr>
        <w:t xml:space="preserve">) is greater the smaller the bubble, and can be surprisingly large. </w:t>
      </w:r>
      <w:r w:rsidRPr="004F0222">
        <w:rPr>
          <w:rStyle w:val="StyleBoldUnderline"/>
          <w:highlight w:val="yellow"/>
        </w:rPr>
        <w:t>For a 1 mm diameter bubble in seawater, the internal pressure is almost 3 atmospheres greater than the water outside</w:t>
      </w:r>
      <w:r w:rsidRPr="007F70FB">
        <w:rPr>
          <w:rStyle w:val="StyleBoldUnderline"/>
        </w:rPr>
        <w:t xml:space="preserve">. </w:t>
      </w:r>
      <w:r w:rsidRPr="004F0222">
        <w:rPr>
          <w:rStyle w:val="StyleBoldUnderline"/>
          <w:highlight w:val="yellow"/>
        </w:rPr>
        <w:t>At these high pressures the air bubble will rapidly dissolve</w:t>
      </w:r>
      <w:r w:rsidRPr="007F70FB">
        <w:rPr>
          <w:rStyle w:val="StyleBoldUnderline"/>
        </w:rPr>
        <w:t xml:space="preserve">, even in water that is saturated with air at sea level. </w:t>
      </w:r>
      <w:proofErr w:type="spellStart"/>
      <w:r w:rsidRPr="004F0222">
        <w:rPr>
          <w:rStyle w:val="StyleBoldUnderline"/>
          <w:highlight w:val="yellow"/>
        </w:rPr>
        <w:t>Unstabilized</w:t>
      </w:r>
      <w:proofErr w:type="spellEnd"/>
      <w:r w:rsidRPr="004F0222">
        <w:rPr>
          <w:rStyle w:val="StyleBoldUnderline"/>
          <w:highlight w:val="yellow"/>
        </w:rPr>
        <w:t xml:space="preserve"> 10 </w:t>
      </w:r>
      <w:proofErr w:type="spellStart"/>
      <w:r w:rsidRPr="004F0222">
        <w:rPr>
          <w:rStyle w:val="StyleBoldUnderline"/>
          <w:highlight w:val="yellow"/>
        </w:rPr>
        <w:t>μm</w:t>
      </w:r>
      <w:proofErr w:type="spellEnd"/>
      <w:r w:rsidRPr="004F0222">
        <w:rPr>
          <w:rStyle w:val="StyleBoldUnderline"/>
          <w:highlight w:val="yellow"/>
        </w:rPr>
        <w:t xml:space="preserve"> bubbles in seawater are observed to dissolve in about 10 seconds.</w:t>
      </w:r>
      <w:r w:rsidRPr="007F70FB">
        <w:rPr>
          <w:sz w:val="16"/>
        </w:rPr>
        <w:t xml:space="preserve"> However, as Seitz describes, some seawater bubbles are much more durable, being stabilized by adsorption of natural surfactants and small particles on their surfaces. These materials form incompressible surface films that balance the pull of surface tension, and stabilized bubbles in the micron size range have been observed to last for 20-30 hours.</w:t>
      </w:r>
    </w:p>
    <w:p w:rsidR="005864B0" w:rsidRPr="00361C40" w:rsidRDefault="005864B0" w:rsidP="005864B0">
      <w:pPr>
        <w:pStyle w:val="Heading4"/>
      </w:pPr>
      <w:r w:rsidRPr="00361C40">
        <w:t>In the short term US nuclear waste is stored on-site.</w:t>
      </w:r>
    </w:p>
    <w:p w:rsidR="005864B0" w:rsidRPr="00361C40" w:rsidRDefault="005864B0" w:rsidP="005864B0">
      <w:r w:rsidRPr="00361C40">
        <w:rPr>
          <w:rStyle w:val="StyleStyleBold12pt"/>
        </w:rPr>
        <w:t>Galbraith 11</w:t>
      </w:r>
      <w:r w:rsidRPr="00361C40">
        <w:t xml:space="preserve"> (Kate, Staff Writer, “A New Urgency to the Problem of Storing Nuclear Waste”, New York Times, 11-27-11, http://www.nytimes.com/2011/11/28/business/energy-environment/a-new-urgency-to-the-problem-of-storing-nuclear-waste.html, RSR)</w:t>
      </w:r>
    </w:p>
    <w:p w:rsidR="005864B0" w:rsidRPr="00361C40" w:rsidRDefault="005864B0" w:rsidP="005864B0"/>
    <w:p w:rsidR="005864B0" w:rsidRPr="00361C40" w:rsidRDefault="005864B0" w:rsidP="005864B0">
      <w:pPr>
        <w:rPr>
          <w:sz w:val="16"/>
        </w:rPr>
      </w:pPr>
      <w:r w:rsidRPr="00361C40">
        <w:rPr>
          <w:rStyle w:val="StyleBoldUnderline"/>
        </w:rPr>
        <w:t>Other countries are also looking at waste in new ways in the post-Fukushima world</w:t>
      </w:r>
      <w:r w:rsidRPr="00361C40">
        <w:rPr>
          <w:sz w:val="16"/>
        </w:rPr>
        <w:t xml:space="preserve">. </w:t>
      </w:r>
      <w:r w:rsidRPr="00361C40">
        <w:rPr>
          <w:rStyle w:val="StyleBoldUnderline"/>
          <w:highlight w:val="yellow"/>
        </w:rPr>
        <w:t>Right now,</w:t>
      </w:r>
      <w:r w:rsidRPr="00361C40">
        <w:rPr>
          <w:sz w:val="16"/>
        </w:rPr>
        <w:t xml:space="preserve"> worldwide, </w:t>
      </w:r>
      <w:r w:rsidRPr="00361C40">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361C40">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5864B0" w:rsidRPr="00361C40" w:rsidRDefault="005864B0" w:rsidP="005864B0">
      <w:pPr>
        <w:pStyle w:val="Heading4"/>
      </w:pPr>
      <w:r w:rsidRPr="00361C40">
        <w:t>On-site storage is dangerous – storage pools are vulnerable to accidents.</w:t>
      </w:r>
    </w:p>
    <w:p w:rsidR="005864B0" w:rsidRPr="00361C40" w:rsidRDefault="005864B0" w:rsidP="005864B0">
      <w:r w:rsidRPr="00361C40">
        <w:rPr>
          <w:rStyle w:val="StyleStyleBold12pt"/>
        </w:rPr>
        <w:t xml:space="preserve">Alvarez 12 </w:t>
      </w:r>
      <w:r w:rsidRPr="00361C40">
        <w:t>(Robert, Senior Scholar at IPS, where he is currently focused on nuclear disarmament, environmental, and energy policies, “Improving Spent-Fuel Storage at Nuclear Reactors”, Winter, ISSUES IN SCIENCE AND TECHNOLOGY, RSR)</w:t>
      </w:r>
    </w:p>
    <w:p w:rsidR="005864B0" w:rsidRPr="00361C40" w:rsidRDefault="005864B0" w:rsidP="005864B0"/>
    <w:p w:rsidR="005864B0" w:rsidRPr="00361C40" w:rsidRDefault="005864B0" w:rsidP="005864B0">
      <w:pPr>
        <w:rPr>
          <w:sz w:val="16"/>
        </w:rPr>
      </w:pPr>
      <w:r w:rsidRPr="00361C40">
        <w:rPr>
          <w:sz w:val="16"/>
        </w:rPr>
        <w:t xml:space="preserve">Until the NAS completes its study, if it agrees to do so, the bulk of current attention is focused on the NRC’s analysis of the Fukushima disaster. As in Japan, </w:t>
      </w:r>
      <w:r w:rsidRPr="00361C40">
        <w:rPr>
          <w:rStyle w:val="StyleBoldUnderline"/>
          <w:highlight w:val="yellow"/>
        </w:rPr>
        <w:t>U.S. spent-fuel pools are not required to have defense</w:t>
      </w:r>
      <w:r w:rsidRPr="00361C40">
        <w:rPr>
          <w:rStyle w:val="StyleBoldUnderline"/>
        </w:rPr>
        <w:t xml:space="preserve">-in-depth nuclear safety features. </w:t>
      </w:r>
      <w:r w:rsidRPr="00361C40">
        <w:rPr>
          <w:rStyle w:val="StyleBoldUnderline"/>
          <w:highlight w:val="yellow"/>
        </w:rPr>
        <w:t>They are not covered by</w:t>
      </w:r>
      <w:r w:rsidRPr="00361C40">
        <w:rPr>
          <w:rStyle w:val="StyleBoldUnderline"/>
        </w:rPr>
        <w:t xml:space="preserve"> the types of </w:t>
      </w:r>
      <w:r w:rsidRPr="00361C40">
        <w:rPr>
          <w:rStyle w:val="StyleBoldUnderline"/>
          <w:highlight w:val="yellow"/>
        </w:rPr>
        <w:t>heavy containment structures</w:t>
      </w:r>
      <w:r w:rsidRPr="00361C40">
        <w:rPr>
          <w:rStyle w:val="StyleBoldUnderline"/>
        </w:rPr>
        <w:t xml:space="preserve"> that cover reactor vessels. Reactor </w:t>
      </w:r>
      <w:r w:rsidRPr="00361C40">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361C40">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361C40">
        <w:rPr>
          <w:rStyle w:val="StyleBoldUnderline"/>
          <w:highlight w:val="yellow"/>
        </w:rPr>
        <w:t xml:space="preserve">spent-fuel pools at nuclear reactors are not required to have the same </w:t>
      </w:r>
      <w:r w:rsidRPr="00361C40">
        <w:rPr>
          <w:rStyle w:val="StyleBoldUnderline"/>
        </w:rPr>
        <w:t xml:space="preserve">level of nuclear </w:t>
      </w:r>
      <w:r w:rsidRPr="00361C40">
        <w:rPr>
          <w:rStyle w:val="StyleBoldUnderline"/>
          <w:highlight w:val="yellow"/>
        </w:rPr>
        <w:t xml:space="preserve">safety protection as </w:t>
      </w:r>
      <w:r w:rsidRPr="00361C40">
        <w:rPr>
          <w:rStyle w:val="StyleBoldUnderline"/>
        </w:rPr>
        <w:t xml:space="preserve">required for </w:t>
      </w:r>
      <w:r w:rsidRPr="00361C40">
        <w:rPr>
          <w:rStyle w:val="StyleBoldUnderline"/>
          <w:highlight w:val="yellow"/>
        </w:rPr>
        <w:t>reactors, because the assumption was that they would be</w:t>
      </w:r>
      <w:r w:rsidRPr="00361C40">
        <w:rPr>
          <w:rStyle w:val="StyleBoldUnderline"/>
        </w:rPr>
        <w:t xml:space="preserve"> used only for </w:t>
      </w:r>
      <w:r w:rsidRPr="00361C40">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361C40">
        <w:rPr>
          <w:rStyle w:val="StyleBoldUnderline"/>
          <w:highlight w:val="yellow"/>
        </w:rPr>
        <w:t>nuclear safety research has consistently pointed out that</w:t>
      </w:r>
      <w:r w:rsidRPr="00361C40">
        <w:rPr>
          <w:rStyle w:val="StyleBoldUnderline"/>
        </w:rPr>
        <w:t xml:space="preserve"> </w:t>
      </w:r>
      <w:r w:rsidRPr="00361C40">
        <w:rPr>
          <w:rStyle w:val="StyleBoldUnderline"/>
          <w:highlight w:val="yellow"/>
        </w:rPr>
        <w:t xml:space="preserve">severe accidents could occur 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w:t>
      </w:r>
      <w:r w:rsidRPr="00361C40">
        <w:rPr>
          <w:sz w:val="16"/>
        </w:rPr>
        <w:lastRenderedPageBreak/>
        <w:t xml:space="preserve">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5864B0" w:rsidRPr="00361C40" w:rsidRDefault="005864B0" w:rsidP="005864B0">
      <w:pPr>
        <w:pStyle w:val="Heading4"/>
      </w:pPr>
      <w:r w:rsidRPr="00361C40">
        <w:t>The densely packed fuel is enough to trigger a full scaled meltdown – Fukushima proves.</w:t>
      </w:r>
    </w:p>
    <w:p w:rsidR="005864B0" w:rsidRPr="00361C40" w:rsidRDefault="005864B0" w:rsidP="005864B0">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5864B0" w:rsidRPr="00361C40" w:rsidRDefault="005864B0" w:rsidP="005864B0">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361C40">
        <w:rPr>
          <w:rStyle w:val="StyleBoldUnderline"/>
          <w:highlight w:val="yellow"/>
        </w:rPr>
        <w:t>every ton that stays at reactor sites makes</w:t>
      </w:r>
      <w:r w:rsidRPr="00361C40">
        <w:rPr>
          <w:rStyle w:val="StyleBoldUnderline"/>
        </w:rPr>
        <w:t xml:space="preserve"> those </w:t>
      </w:r>
      <w:r w:rsidRPr="00361C40">
        <w:rPr>
          <w:rStyle w:val="StyleBoldUnderline"/>
          <w:highlight w:val="yellow"/>
        </w:rPr>
        <w:t>risks</w:t>
      </w:r>
      <w:r w:rsidRPr="00361C40">
        <w:rPr>
          <w:rStyle w:val="StyleBoldUnderline"/>
        </w:rPr>
        <w:t xml:space="preserve"> slightly </w:t>
      </w:r>
      <w:r w:rsidRPr="00361C40">
        <w:rPr>
          <w:rStyle w:val="StyleBoldUnderline"/>
          <w:highlight w:val="yellow"/>
        </w:rPr>
        <w:t>greater. Fuel in</w:t>
      </w:r>
      <w:r w:rsidRPr="00361C40">
        <w:rPr>
          <w:rStyle w:val="StyleBoldUnderline"/>
        </w:rPr>
        <w:t xml:space="preserve"> U.S. </w:t>
      </w:r>
      <w:r w:rsidRPr="00361C40">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361C40">
        <w:rPr>
          <w:rStyle w:val="StyleBoldUnderline"/>
          <w:highlight w:val="yellow"/>
        </w:rPr>
        <w:t>explosions or meltdown if the pools were to empty</w:t>
      </w:r>
      <w:r w:rsidRPr="00361C40">
        <w:rPr>
          <w:rStyle w:val="StyleBoldUnderline"/>
        </w:rPr>
        <w:t xml:space="preserve"> in an accident. </w:t>
      </w:r>
      <w:r w:rsidRPr="00361C40">
        <w:rPr>
          <w:rStyle w:val="StyleBoldUnderline"/>
          <w:highlight w:val="yellow"/>
        </w:rPr>
        <w:t>The tsunami that devastated</w:t>
      </w:r>
      <w:r w:rsidRPr="00361C40">
        <w:rPr>
          <w:rStyle w:val="StyleBoldUnderline"/>
        </w:rPr>
        <w:t xml:space="preserve"> the </w:t>
      </w:r>
      <w:r w:rsidRPr="00361C40">
        <w:rPr>
          <w:rStyle w:val="StyleBoldUnderline"/>
          <w:highlight w:val="yellow"/>
        </w:rPr>
        <w:t>Fukushima</w:t>
      </w:r>
      <w:r w:rsidRPr="00361C40">
        <w:rPr>
          <w:rStyle w:val="StyleBoldUnderline"/>
        </w:rPr>
        <w:t xml:space="preserve"> nuclear plant in Japan in March </w:t>
      </w:r>
      <w:r w:rsidRPr="00361C40">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5864B0" w:rsidRPr="00361C40" w:rsidRDefault="005864B0" w:rsidP="005864B0">
      <w:pPr>
        <w:pStyle w:val="Heading4"/>
      </w:pPr>
      <w:r w:rsidRPr="00361C40">
        <w:t xml:space="preserve">These catastrophic meltdowns cause extinction – reactors contain 100x the radiation of nuclear bombs. </w:t>
      </w:r>
    </w:p>
    <w:p w:rsidR="005864B0" w:rsidRPr="00361C40" w:rsidRDefault="005864B0" w:rsidP="005864B0">
      <w:pPr>
        <w:rPr>
          <w:rFonts w:cstheme="minorHAnsi"/>
        </w:rPr>
      </w:pPr>
      <w:proofErr w:type="spellStart"/>
      <w:r w:rsidRPr="00361C40">
        <w:rPr>
          <w:rStyle w:val="StyleStyleBold12pt"/>
        </w:rPr>
        <w:t>Lendman</w:t>
      </w:r>
      <w:proofErr w:type="spellEnd"/>
      <w:r w:rsidRPr="00361C40">
        <w:rPr>
          <w:rStyle w:val="StyleStyleBold12pt"/>
        </w:rPr>
        <w:t xml:space="preserve"> 11 </w:t>
      </w:r>
      <w:r w:rsidRPr="00361C40">
        <w:t xml:space="preserve">(Stephen, </w:t>
      </w:r>
      <w:r w:rsidRPr="00361C40">
        <w:rPr>
          <w:rFonts w:cstheme="minorHAnsi"/>
        </w:rPr>
        <w:t>Research Associate of the Centre for Research on Globalization,</w:t>
      </w:r>
      <w:r w:rsidRPr="00361C40">
        <w:rPr>
          <w:rStyle w:val="StyleStyleBold12pt"/>
        </w:rPr>
        <w:t xml:space="preserve"> </w:t>
      </w:r>
    </w:p>
    <w:p w:rsidR="005864B0" w:rsidRPr="00361C40" w:rsidRDefault="005864B0" w:rsidP="005864B0">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1" w:history="1">
        <w:r w:rsidRPr="00361C40">
          <w:t>http://www.thepeoplesvoice.org/TPV3/Voices.php/2011/03/13/nuclear-meltdown-in-japan</w:t>
        </w:r>
      </w:hyperlink>
      <w:r w:rsidRPr="00361C40">
        <w:t>, accessed 8-2-12, RSR)</w:t>
      </w:r>
    </w:p>
    <w:p w:rsidR="005864B0" w:rsidRPr="00361C40" w:rsidRDefault="005864B0" w:rsidP="005864B0"/>
    <w:p w:rsidR="005864B0" w:rsidRPr="005864B0" w:rsidRDefault="005864B0" w:rsidP="005864B0">
      <w:pPr>
        <w:rPr>
          <w:rFonts w:cstheme="minorHAnsi"/>
          <w:b/>
          <w:u w:val="single"/>
        </w:rPr>
      </w:pPr>
      <w:r w:rsidRPr="00FF34E5">
        <w:rPr>
          <w:rFonts w:cstheme="minorHAnsi"/>
          <w:sz w:val="12"/>
        </w:rPr>
        <w:t xml:space="preserve">Reuters said the 1995 Kobe quake caused $100 billion in damage, up to then the most costly ever natural disaster. This time, from quake and tsunami damage alone, that figure will be dwarfed. Moreover, </w:t>
      </w:r>
      <w:r w:rsidRPr="00361C40">
        <w:rPr>
          <w:rFonts w:cstheme="minorHAnsi"/>
          <w:b/>
          <w:highlight w:val="yellow"/>
          <w:u w:val="single"/>
        </w:rPr>
        <w:t>under a worst case</w:t>
      </w:r>
      <w:r w:rsidRPr="00FF34E5">
        <w:rPr>
          <w:rFonts w:cstheme="minorHAnsi"/>
          <w:sz w:val="12"/>
        </w:rPr>
        <w:t xml:space="preserve"> core </w:t>
      </w:r>
      <w:r w:rsidRPr="00361C40">
        <w:rPr>
          <w:rFonts w:cstheme="minorHAnsi"/>
          <w:b/>
          <w:highlight w:val="yellow"/>
          <w:u w:val="single"/>
        </w:rPr>
        <w:t xml:space="preserve">meltdown, </w:t>
      </w:r>
      <w:r w:rsidRPr="00361C40">
        <w:rPr>
          <w:rFonts w:cstheme="minorHAnsi"/>
          <w:b/>
          <w:u w:val="single"/>
        </w:rPr>
        <w:t xml:space="preserve">all bets are off as </w:t>
      </w:r>
      <w:r w:rsidRPr="00361C40">
        <w:rPr>
          <w:rFonts w:cstheme="minorHAnsi"/>
          <w:b/>
          <w:highlight w:val="yellow"/>
          <w:u w:val="single"/>
        </w:rPr>
        <w:t>the entire region and beyond will be threatened with permanent contamination</w:t>
      </w:r>
      <w:r w:rsidRPr="00FF34E5">
        <w:rPr>
          <w:rFonts w:cstheme="minorHAnsi"/>
          <w:sz w:val="12"/>
        </w:rPr>
        <w:t xml:space="preserve">, making the most affected areas unsafe to live in. On March 12, </w:t>
      </w:r>
      <w:proofErr w:type="spellStart"/>
      <w:r w:rsidRPr="00FF34E5">
        <w:rPr>
          <w:rFonts w:cstheme="minorHAnsi"/>
          <w:sz w:val="12"/>
        </w:rPr>
        <w:t>Stratfor</w:t>
      </w:r>
      <w:proofErr w:type="spellEnd"/>
      <w:r w:rsidRPr="00FF34E5">
        <w:rPr>
          <w:rFonts w:cstheme="minorHAnsi"/>
          <w:sz w:val="12"/>
        </w:rPr>
        <w:t xml:space="preserve"> Global Intelligence issued a "Red Alert: Nuclear Meltdown at Quake-Damaged Japanese Plant," saying: Fukushima Daiichi "nuclear power plant in Okuma, Japan, appears to have caused a reactor meltdown." </w:t>
      </w:r>
      <w:proofErr w:type="spellStart"/>
      <w:r w:rsidRPr="00FF34E5">
        <w:rPr>
          <w:rFonts w:cstheme="minorHAnsi"/>
          <w:sz w:val="12"/>
        </w:rPr>
        <w:t>Stratfor</w:t>
      </w:r>
      <w:proofErr w:type="spellEnd"/>
      <w:r w:rsidRPr="00FF34E5">
        <w:rPr>
          <w:rFonts w:cstheme="minorHAnsi"/>
          <w:sz w:val="12"/>
        </w:rPr>
        <w:t xml:space="preserve"> downplayed its seriousness, adding that such an event "does not necessarily mean a nuclear disaster," that already may have happened - the ultimate nightmare short of nuclear winter. According to </w:t>
      </w:r>
      <w:proofErr w:type="spellStart"/>
      <w:r w:rsidRPr="00FF34E5">
        <w:rPr>
          <w:rFonts w:cstheme="minorHAnsi"/>
          <w:sz w:val="12"/>
        </w:rPr>
        <w:t>Stratfor</w:t>
      </w:r>
      <w:proofErr w:type="spellEnd"/>
      <w:r w:rsidRPr="00FF34E5">
        <w:rPr>
          <w:rFonts w:cstheme="minorHAnsi"/>
          <w:sz w:val="12"/>
        </w:rPr>
        <w:t>, "(A</w:t>
      </w:r>
      <w:proofErr w:type="gramStart"/>
      <w:r w:rsidRPr="00FF34E5">
        <w:rPr>
          <w:rFonts w:cstheme="minorHAnsi"/>
          <w:sz w:val="12"/>
        </w:rPr>
        <w:t>)s</w:t>
      </w:r>
      <w:proofErr w:type="gramEnd"/>
      <w:r w:rsidRPr="00FF34E5">
        <w:rPr>
          <w:rFonts w:cstheme="minorHAnsi"/>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FF34E5">
        <w:rPr>
          <w:rFonts w:cstheme="minorHAnsi"/>
          <w:sz w:val="12"/>
        </w:rPr>
        <w:t>Alexey</w:t>
      </w:r>
      <w:proofErr w:type="spellEnd"/>
      <w:r w:rsidRPr="00FF34E5">
        <w:rPr>
          <w:rFonts w:cstheme="minorHAnsi"/>
          <w:sz w:val="12"/>
        </w:rPr>
        <w:t xml:space="preserve"> </w:t>
      </w:r>
      <w:proofErr w:type="spellStart"/>
      <w:r w:rsidRPr="00FF34E5">
        <w:rPr>
          <w:rFonts w:cstheme="minorHAnsi"/>
          <w:sz w:val="12"/>
        </w:rPr>
        <w:t>Yablokov</w:t>
      </w:r>
      <w:proofErr w:type="spellEnd"/>
      <w:r w:rsidRPr="00FF34E5">
        <w:rPr>
          <w:rFonts w:cstheme="minorHAnsi"/>
          <w:sz w:val="12"/>
        </w:rPr>
        <w:t xml:space="preserve">, </w:t>
      </w:r>
      <w:proofErr w:type="spellStart"/>
      <w:r w:rsidRPr="00FF34E5">
        <w:rPr>
          <w:rFonts w:cstheme="minorHAnsi"/>
          <w:sz w:val="12"/>
        </w:rPr>
        <w:t>Vassily</w:t>
      </w:r>
      <w:proofErr w:type="spellEnd"/>
      <w:r w:rsidRPr="00FF34E5">
        <w:rPr>
          <w:rFonts w:cstheme="minorHAnsi"/>
          <w:sz w:val="12"/>
        </w:rPr>
        <w:t xml:space="preserve"> </w:t>
      </w:r>
      <w:proofErr w:type="spellStart"/>
      <w:r w:rsidRPr="00FF34E5">
        <w:rPr>
          <w:rFonts w:cstheme="minorHAnsi"/>
          <w:sz w:val="12"/>
        </w:rPr>
        <w:t>Nesterenko</w:t>
      </w:r>
      <w:proofErr w:type="spellEnd"/>
      <w:r w:rsidRPr="00FF34E5">
        <w:rPr>
          <w:rFonts w:cstheme="minorHAnsi"/>
          <w:sz w:val="12"/>
        </w:rPr>
        <w:t xml:space="preserve"> and </w:t>
      </w:r>
      <w:proofErr w:type="spellStart"/>
      <w:r w:rsidRPr="00FF34E5">
        <w:rPr>
          <w:rFonts w:cstheme="minorHAnsi"/>
          <w:sz w:val="12"/>
        </w:rPr>
        <w:t>Alexey</w:t>
      </w:r>
      <w:proofErr w:type="spellEnd"/>
      <w:r w:rsidRPr="00FF34E5">
        <w:rPr>
          <w:rFonts w:cstheme="minorHAnsi"/>
          <w:sz w:val="12"/>
        </w:rPr>
        <w:t xml:space="preserve"> </w:t>
      </w:r>
      <w:proofErr w:type="spellStart"/>
      <w:r w:rsidRPr="00FF34E5">
        <w:rPr>
          <w:rFonts w:cstheme="minorHAnsi"/>
          <w:sz w:val="12"/>
        </w:rPr>
        <w:t>Nesterenko</w:t>
      </w:r>
      <w:proofErr w:type="spellEnd"/>
      <w:r w:rsidRPr="00FF34E5">
        <w:rPr>
          <w:rFonts w:cstheme="minorHAnsi"/>
          <w:sz w:val="12"/>
        </w:rPr>
        <w:t xml:space="preserve"> said: "For the past 23 years, it has been clear that there is a danger greater than nuclear weapons concealed within nuclear power. </w:t>
      </w:r>
      <w:r w:rsidRPr="00361C40">
        <w:rPr>
          <w:rFonts w:cstheme="minorHAnsi"/>
          <w:b/>
          <w:highlight w:val="yellow"/>
          <w:u w:val="single"/>
        </w:rPr>
        <w:t>Emissions from</w:t>
      </w:r>
      <w:r w:rsidRPr="00FF34E5">
        <w:rPr>
          <w:rFonts w:cstheme="minorHAnsi"/>
          <w:sz w:val="12"/>
        </w:rPr>
        <w:t xml:space="preserve"> this </w:t>
      </w:r>
      <w:r w:rsidRPr="00361C40">
        <w:rPr>
          <w:rFonts w:cstheme="minorHAnsi"/>
          <w:b/>
          <w:highlight w:val="yellow"/>
          <w:u w:val="single"/>
        </w:rPr>
        <w:t xml:space="preserve">one reactor </w:t>
      </w:r>
      <w:r w:rsidRPr="00361C40">
        <w:rPr>
          <w:rStyle w:val="StyleBoldUnderline"/>
          <w:highlight w:val="yellow"/>
        </w:rPr>
        <w:t>exceeded a hundred</w:t>
      </w:r>
      <w:r w:rsidRPr="00361C40">
        <w:rPr>
          <w:rFonts w:cstheme="minorHAnsi"/>
          <w:b/>
          <w:highlight w:val="yellow"/>
          <w:u w:val="single"/>
        </w:rPr>
        <w:t>-fold the radioactive contamination of</w:t>
      </w:r>
      <w:r w:rsidRPr="00FF34E5">
        <w:rPr>
          <w:rFonts w:cstheme="minorHAnsi"/>
          <w:sz w:val="12"/>
        </w:rPr>
        <w:t xml:space="preserve"> the bombs dropped on </w:t>
      </w:r>
      <w:r w:rsidRPr="00361C40">
        <w:rPr>
          <w:rFonts w:cstheme="minorHAnsi"/>
          <w:b/>
          <w:highlight w:val="yellow"/>
          <w:u w:val="single"/>
        </w:rPr>
        <w:t>Hiroshima and Nagasaki.</w:t>
      </w:r>
      <w:r w:rsidRPr="00FF34E5">
        <w:rPr>
          <w:rFonts w:cstheme="minorHAnsi"/>
          <w:sz w:val="12"/>
          <w:highlight w:val="yellow"/>
        </w:rPr>
        <w:t>" "</w:t>
      </w:r>
      <w:r w:rsidRPr="00361C40">
        <w:rPr>
          <w:rFonts w:cstheme="minorHAnsi"/>
          <w:b/>
          <w:highlight w:val="yellow"/>
          <w:u w:val="single"/>
        </w:rPr>
        <w:t>No</w:t>
      </w:r>
      <w:r w:rsidRPr="00FF34E5">
        <w:rPr>
          <w:rFonts w:cstheme="minorHAnsi"/>
          <w:sz w:val="12"/>
        </w:rPr>
        <w:t xml:space="preserve"> citizen of any </w:t>
      </w:r>
      <w:r w:rsidRPr="00361C40">
        <w:rPr>
          <w:rFonts w:cstheme="minorHAnsi"/>
          <w:b/>
          <w:highlight w:val="yellow"/>
          <w:u w:val="single"/>
        </w:rPr>
        <w:t>country</w:t>
      </w:r>
      <w:r w:rsidRPr="00FF34E5">
        <w:rPr>
          <w:rFonts w:cstheme="minorHAnsi"/>
          <w:sz w:val="12"/>
        </w:rPr>
        <w:t xml:space="preserve"> can be assured that he or she </w:t>
      </w:r>
      <w:r w:rsidRPr="00361C40">
        <w:rPr>
          <w:rFonts w:cstheme="minorHAnsi"/>
          <w:b/>
          <w:highlight w:val="yellow"/>
          <w:u w:val="single"/>
        </w:rPr>
        <w:t>can be protected</w:t>
      </w:r>
      <w:r w:rsidRPr="00361C40">
        <w:rPr>
          <w:rFonts w:cstheme="minorHAnsi"/>
          <w:b/>
          <w:u w:val="single"/>
        </w:rPr>
        <w:t xml:space="preserve"> from radioactive contamination. </w:t>
      </w:r>
      <w:r w:rsidRPr="00361C40">
        <w:rPr>
          <w:rFonts w:cstheme="minorHAnsi"/>
          <w:b/>
          <w:highlight w:val="yellow"/>
          <w:u w:val="single"/>
        </w:rPr>
        <w:t>One nuclear reactor can pollute half the globe</w:t>
      </w:r>
      <w:r w:rsidRPr="00361C40">
        <w:rPr>
          <w:rFonts w:cstheme="minorHAnsi"/>
          <w:b/>
          <w:u w:val="single"/>
        </w:rPr>
        <w:t xml:space="preserve">. </w:t>
      </w:r>
      <w:r w:rsidRPr="00FF34E5">
        <w:rPr>
          <w:rFonts w:cstheme="minorHAnsi"/>
          <w:sz w:val="12"/>
        </w:rPr>
        <w:t xml:space="preserve">Chernobyl fallout covers the entire Northern Hemisphere." </w:t>
      </w:r>
      <w:proofErr w:type="spellStart"/>
      <w:r w:rsidRPr="00FF34E5">
        <w:rPr>
          <w:rFonts w:cstheme="minorHAnsi"/>
          <w:sz w:val="12"/>
        </w:rPr>
        <w:t>Stratfor</w:t>
      </w:r>
      <w:proofErr w:type="spellEnd"/>
      <w:r w:rsidRPr="00FF34E5">
        <w:rPr>
          <w:rFonts w:cstheme="minorHAnsi"/>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FF34E5">
        <w:rPr>
          <w:rFonts w:cstheme="minorHAnsi"/>
          <w:sz w:val="12"/>
        </w:rPr>
        <w:t>Stratfor</w:t>
      </w:r>
      <w:proofErr w:type="spellEnd"/>
      <w:r w:rsidRPr="00FF34E5">
        <w:rPr>
          <w:rFonts w:cstheme="minorHAnsi"/>
          <w:sz w:val="12"/>
        </w:rPr>
        <w:t xml:space="preserve"> and others said it was, making the potential calamity far worse than reported. Japan's Nuclear and Industrial Safety Agency (NISA) said the explosion at Fukushima's </w:t>
      </w:r>
      <w:proofErr w:type="spellStart"/>
      <w:r w:rsidRPr="00FF34E5">
        <w:rPr>
          <w:rFonts w:cstheme="minorHAnsi"/>
          <w:sz w:val="12"/>
        </w:rPr>
        <w:t>Saiichi</w:t>
      </w:r>
      <w:proofErr w:type="spellEnd"/>
      <w:r w:rsidRPr="00FF34E5">
        <w:rPr>
          <w:rFonts w:cstheme="minorHAnsi"/>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FF34E5">
        <w:rPr>
          <w:rFonts w:cstheme="minorHAnsi"/>
          <w:sz w:val="12"/>
        </w:rPr>
        <w:t>Jazeera</w:t>
      </w:r>
      <w:proofErr w:type="spellEnd"/>
      <w:r w:rsidRPr="00FF34E5">
        <w:rPr>
          <w:rFonts w:cstheme="minorHAnsi"/>
          <w:sz w:val="12"/>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FF34E5">
        <w:rPr>
          <w:rFonts w:cstheme="minorHAnsi"/>
          <w:sz w:val="12"/>
        </w:rPr>
        <w:t>coverup</w:t>
      </w:r>
      <w:proofErr w:type="spellEnd"/>
      <w:r w:rsidRPr="00FF34E5">
        <w:rPr>
          <w:rFonts w:cstheme="minorHAnsi"/>
          <w:sz w:val="12"/>
        </w:rPr>
        <w:t xml:space="preserve"> and denial concealed full details until much later. According to anti-nuclear activist Harvey Wasserman, Japan's quake fallout may cause nuclear disaster, saying: "This is a very serious situation. </w:t>
      </w:r>
      <w:r w:rsidRPr="00361C40">
        <w:rPr>
          <w:rFonts w:cstheme="minorHAnsi"/>
          <w:b/>
          <w:highlight w:val="yellow"/>
          <w:u w:val="single"/>
        </w:rPr>
        <w:t>If the cooling system fails</w:t>
      </w:r>
      <w:r w:rsidRPr="00FF34E5">
        <w:rPr>
          <w:rFonts w:cstheme="minorHAnsi"/>
          <w:sz w:val="12"/>
        </w:rPr>
        <w:t xml:space="preserve"> (apparently it has at two or more plants), the super-heated </w:t>
      </w:r>
      <w:r w:rsidRPr="00361C40">
        <w:rPr>
          <w:rFonts w:cstheme="minorHAnsi"/>
          <w:b/>
          <w:highlight w:val="yellow"/>
          <w:u w:val="single"/>
        </w:rPr>
        <w:t>radioactive fuel rods will melt</w:t>
      </w:r>
      <w:r w:rsidRPr="00FF34E5">
        <w:rPr>
          <w:rFonts w:cstheme="minorHAnsi"/>
          <w:sz w:val="12"/>
        </w:rPr>
        <w:t xml:space="preserve">, and (if so) you could conceivably have an explosion," that, in fact, occurred. As a result, </w:t>
      </w:r>
      <w:r w:rsidRPr="00361C40">
        <w:rPr>
          <w:rFonts w:cstheme="minorHAnsi"/>
          <w:b/>
          <w:highlight w:val="yellow"/>
          <w:u w:val="single"/>
        </w:rPr>
        <w:t>massive radiation releases may follow</w:t>
      </w:r>
      <w:r w:rsidRPr="00FF34E5">
        <w:rPr>
          <w:rFonts w:cstheme="minorHAnsi"/>
          <w:sz w:val="12"/>
        </w:rPr>
        <w:t>, impacting the entire region. "</w:t>
      </w:r>
      <w:r w:rsidRPr="00361C40">
        <w:rPr>
          <w:rFonts w:cstheme="minorHAnsi"/>
          <w:b/>
          <w:highlight w:val="yellow"/>
          <w:u w:val="single"/>
        </w:rPr>
        <w:t>It could be</w:t>
      </w:r>
      <w:r w:rsidRPr="00FF34E5">
        <w:rPr>
          <w:rFonts w:cstheme="minorHAnsi"/>
          <w:sz w:val="12"/>
        </w:rPr>
        <w:t xml:space="preserve">, literally, </w:t>
      </w:r>
      <w:r w:rsidRPr="00361C40">
        <w:rPr>
          <w:rFonts w:cstheme="minorHAnsi"/>
          <w:b/>
          <w:highlight w:val="yellow"/>
          <w:u w:val="single"/>
        </w:rPr>
        <w:t>an apocalyptic event.</w:t>
      </w:r>
      <w:r>
        <w:rPr>
          <w:rFonts w:cstheme="minorHAnsi"/>
          <w:b/>
          <w:u w:val="single"/>
        </w:rPr>
        <w:t xml:space="preserve"> </w:t>
      </w:r>
      <w:r w:rsidRPr="006E7868">
        <w:rPr>
          <w:rStyle w:val="StyleBoldUnderline"/>
        </w:rPr>
        <w:t>The reactor could blow</w:t>
      </w:r>
      <w:r w:rsidRPr="00FF34E5">
        <w:rPr>
          <w:sz w:val="12"/>
        </w:rPr>
        <w:t xml:space="preserve">." If so, Russia, China, Korea and most parts of Western Asia will be affected. Many thousands will die, potentially millions under a </w:t>
      </w:r>
      <w:proofErr w:type="spellStart"/>
      <w:r w:rsidRPr="00FF34E5">
        <w:rPr>
          <w:sz w:val="12"/>
        </w:rPr>
        <w:t>worse</w:t>
      </w:r>
      <w:proofErr w:type="spellEnd"/>
      <w:r w:rsidRPr="00FF34E5">
        <w:rPr>
          <w:sz w:val="12"/>
        </w:rPr>
        <w:t xml:space="preserve"> case scenario, including far outside East Asia.¶ Moreover, at least five reactors are at risk. Already, a 20-mile wide radius was evacuated. </w:t>
      </w:r>
      <w:r w:rsidRPr="006E7868">
        <w:rPr>
          <w:rStyle w:val="StyleBoldUnderline"/>
        </w:rPr>
        <w:t xml:space="preserve">What happened in Japan can occur anywhere. </w:t>
      </w:r>
      <w:r w:rsidRPr="00FF34E5">
        <w:rPr>
          <w:sz w:val="12"/>
        </w:rPr>
        <w:t xml:space="preserve">Yet Obama's proposed budget includes $36 billion for new reactors, a shocking disregard for global safety.¶ Calling Fukushima an "apocalyptic event," Wasserman said </w:t>
      </w:r>
      <w:r w:rsidRPr="00FF34E5">
        <w:rPr>
          <w:sz w:val="12"/>
        </w:rPr>
        <w:lastRenderedPageBreak/>
        <w:t>"(t)</w:t>
      </w:r>
      <w:proofErr w:type="spellStart"/>
      <w:r w:rsidRPr="00FF34E5">
        <w:rPr>
          <w:sz w:val="12"/>
        </w:rPr>
        <w:t>hese</w:t>
      </w:r>
      <w:proofErr w:type="spellEnd"/>
      <w:r w:rsidRPr="00FF34E5">
        <w:rPr>
          <w:sz w:val="12"/>
        </w:rPr>
        <w:t xml:space="preserve"> nuclear plants have to be shut," let alone budget billions for new ones. It's unthinkable, he said. If </w:t>
      </w:r>
      <w:r w:rsidRPr="006E7868">
        <w:rPr>
          <w:rStyle w:val="StyleBoldUnderline"/>
        </w:rPr>
        <w:t>a similar disaster struck California</w:t>
      </w:r>
      <w:r w:rsidRPr="00FF34E5">
        <w:rPr>
          <w:rStyle w:val="StyleBoldUnderline"/>
          <w:highlight w:val="yellow"/>
        </w:rPr>
        <w:t>, nuclear fallout would affect all</w:t>
      </w:r>
      <w:r w:rsidRPr="006E7868">
        <w:rPr>
          <w:rStyle w:val="StyleBoldUnderline"/>
        </w:rPr>
        <w:t xml:space="preserve"> America, Canada, Mexico, Central America, and parts of South America.</w:t>
      </w:r>
      <w:r w:rsidRPr="00FF34E5">
        <w:rPr>
          <w:sz w:val="12"/>
        </w:rPr>
        <w:t xml:space="preserve">¶ Nuclear Power: A Technology from Hell¶ Nuclear expert Helen </w:t>
      </w:r>
      <w:proofErr w:type="spellStart"/>
      <w:r w:rsidRPr="00FF34E5">
        <w:rPr>
          <w:sz w:val="12"/>
        </w:rPr>
        <w:t>Caldicott</w:t>
      </w:r>
      <w:proofErr w:type="spellEnd"/>
      <w:r w:rsidRPr="00FF34E5">
        <w:rPr>
          <w:sz w:val="12"/>
        </w:rPr>
        <w:t xml:space="preserve">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w:t>
      </w:r>
      <w:r w:rsidRPr="00FF34E5">
        <w:rPr>
          <w:rStyle w:val="StyleBoldUnderline"/>
          <w:highlight w:val="yellow"/>
        </w:rPr>
        <w:t>nuclear plants are atom bomb factories</w:t>
      </w:r>
      <w:r w:rsidRPr="006E7868">
        <w:rPr>
          <w:rStyle w:val="StyleBoldUnderline"/>
        </w:rPr>
        <w:t>. A 1000 megawatt reactor produces 500 pounds of plutonium annually. Only 10 are needed for a bomb able to devastate a large city, besides causing permanent radiation contamination.</w:t>
      </w:r>
      <w:r w:rsidRPr="00FF34E5">
        <w:rPr>
          <w:sz w:val="12"/>
        </w:rPr>
        <w:t xml:space="preserve">¶ Nuclear Power not </w:t>
      </w:r>
      <w:proofErr w:type="gramStart"/>
      <w:r w:rsidRPr="00FF34E5">
        <w:rPr>
          <w:sz w:val="12"/>
        </w:rPr>
        <w:t>Cleaner</w:t>
      </w:r>
      <w:proofErr w:type="gramEnd"/>
      <w:r w:rsidRPr="00FF34E5">
        <w:rPr>
          <w:sz w:val="12"/>
        </w:rPr>
        <w:t xml:space="preserve"> and Greener¶ Just the opposite, in fact. Although a nuclear power plant releases no carbon dioxide (CO2), the primary greenhouse gas, a vast infrastructure is required. Called the nuclear fuel cycle, it uses large amounts of fossil fuels.¶ </w:t>
      </w:r>
      <w:proofErr w:type="gramStart"/>
      <w:r w:rsidRPr="00FF34E5">
        <w:rPr>
          <w:sz w:val="12"/>
        </w:rPr>
        <w:t>Each</w:t>
      </w:r>
      <w:proofErr w:type="gramEnd"/>
      <w:r w:rsidRPr="00FF34E5">
        <w:rPr>
          <w:sz w:val="12"/>
        </w:rPr>
        <w:t xml:space="preserve">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w:t>
      </w:r>
      <w:proofErr w:type="spellStart"/>
      <w:r w:rsidRPr="00FF34E5">
        <w:rPr>
          <w:sz w:val="12"/>
        </w:rPr>
        <w:t>Caldicott</w:t>
      </w:r>
      <w:proofErr w:type="spellEnd"/>
      <w:r w:rsidRPr="00FF34E5">
        <w:rPr>
          <w:sz w:val="12"/>
        </w:rPr>
        <w:t xml:space="preserve"> saying:¶ "</w:t>
      </w:r>
      <w:r w:rsidRPr="006E7868">
        <w:rPr>
          <w:rStyle w:val="StyleBoldUnderline"/>
        </w:rPr>
        <w:t>If a regulatory gene is biochemically altered by radiation exposure, the cell will begin to incubate cancer, during a 'latent period of carcinogenesis,' lasting from two to sixty years."</w:t>
      </w:r>
      <w:r w:rsidRPr="00FF34E5">
        <w:rPr>
          <w:rStyle w:val="StyleBoldUnderline"/>
          <w:b w:val="0"/>
          <w:sz w:val="12"/>
          <w:u w:val="none"/>
        </w:rPr>
        <w:t>¶</w:t>
      </w:r>
      <w:r w:rsidRPr="006E7868">
        <w:rPr>
          <w:rStyle w:val="StyleBoldUnderline"/>
        </w:rPr>
        <w:t xml:space="preserve"> In fact, a single gene mutation can prove fatal</w:t>
      </w:r>
      <w:r w:rsidRPr="00FF34E5">
        <w:rPr>
          <w:sz w:val="12"/>
        </w:rPr>
        <w:t xml:space="preserve">.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w:t>
      </w:r>
      <w:proofErr w:type="spellStart"/>
      <w:r w:rsidRPr="00FF34E5">
        <w:rPr>
          <w:sz w:val="12"/>
        </w:rPr>
        <w:t>Caldicott</w:t>
      </w:r>
      <w:proofErr w:type="spellEnd"/>
      <w:r w:rsidRPr="00FF34E5">
        <w:rPr>
          <w:sz w:val="12"/>
        </w:rPr>
        <w:t xml:space="preserve"> and other experts agree they're certain in one 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 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Like any machine or facility, they're vulnerable to breakdowns, that if serious enough can cause enormous, possibly catastrophic, harm.¶ Add nuclear war to the mix, also potentially inevitable according to some experts, by accident or intent, including Steven Starr saying:¶ "Only a single failure of nuclear deterrence is required to start a nuclear war," </w:t>
      </w:r>
      <w:r w:rsidRPr="00FF34E5">
        <w:rPr>
          <w:rStyle w:val="StyleBoldUnderline"/>
        </w:rPr>
        <w:t xml:space="preserve">the consequences of which "would be profound, potentially killing "tens of millions of people, and </w:t>
      </w:r>
      <w:proofErr w:type="spellStart"/>
      <w:r w:rsidRPr="00FF34E5">
        <w:rPr>
          <w:rStyle w:val="StyleBoldUnderline"/>
        </w:rPr>
        <w:t>caus</w:t>
      </w:r>
      <w:proofErr w:type="spellEnd"/>
      <w:r w:rsidRPr="00FF34E5">
        <w:rPr>
          <w:rStyle w:val="StyleBoldUnderline"/>
        </w:rPr>
        <w:t>(</w:t>
      </w:r>
      <w:proofErr w:type="spellStart"/>
      <w:r w:rsidRPr="00FF34E5">
        <w:rPr>
          <w:rStyle w:val="StyleBoldUnderline"/>
        </w:rPr>
        <w:t>ing</w:t>
      </w:r>
      <w:proofErr w:type="spellEnd"/>
      <w:r w:rsidRPr="00FF34E5">
        <w:rPr>
          <w:rStyle w:val="StyleBoldUnderline"/>
        </w:rPr>
        <w:t>) long-term, catastrophic disruptions of the global climate and massive destruction of Earth's protective ozone layer.</w:t>
      </w:r>
      <w:r w:rsidRPr="00FF34E5">
        <w:rPr>
          <w:sz w:val="12"/>
        </w:rPr>
        <w:t xml:space="preserve"> The result would be a global nuclear famine that could kill up to one billion people."¶ Worse still is nuclear winter, the ultimate nightmare, able to end all life if it happens. It's nuclear proliferation's unacceptable risk, a clear and present danger as long as nuclear weapons and commercial dependency exist.¶ In 1946, </w:t>
      </w:r>
      <w:proofErr w:type="spellStart"/>
      <w:r w:rsidRPr="00FF34E5">
        <w:rPr>
          <w:sz w:val="12"/>
        </w:rPr>
        <w:t>Enstein</w:t>
      </w:r>
      <w:proofErr w:type="spellEnd"/>
      <w:r w:rsidRPr="00FF34E5">
        <w:rPr>
          <w:sz w:val="12"/>
        </w:rPr>
        <w:t xml:space="preserve"> knew it, saying:¶ "Our world faces a crisis as yet unperceived by those possessing the power to make great decisions for good and evil. The unleashed power of the atom has changed everything save our modes of thinking, and thus we drift toward unparalleled catastrophe."¶ He envisioned two choices - abolish all forms of nuclear power or face extinction. No one listened. The Doomsday Clock keeps ticking.</w:t>
      </w:r>
    </w:p>
    <w:p w:rsidR="005864B0" w:rsidRDefault="005864B0" w:rsidP="005864B0">
      <w:pPr>
        <w:pStyle w:val="Heading3"/>
      </w:pPr>
      <w:r>
        <w:lastRenderedPageBreak/>
        <w:t>Coal DA</w:t>
      </w:r>
    </w:p>
    <w:p w:rsidR="005864B0" w:rsidRPr="00AB7B20" w:rsidRDefault="005864B0" w:rsidP="005864B0">
      <w:pPr>
        <w:pStyle w:val="Heading4"/>
      </w:pPr>
      <w:r w:rsidRPr="00AB7B20">
        <w:t xml:space="preserve">Warming </w:t>
      </w:r>
      <w:r>
        <w:t>outweighs</w:t>
      </w:r>
      <w:r w:rsidRPr="00AB7B20">
        <w:t xml:space="preserve"> --- </w:t>
      </w:r>
      <w:r>
        <w:t>absent multipliers, nuclear war won’t happen.</w:t>
      </w:r>
    </w:p>
    <w:p w:rsidR="005864B0" w:rsidRPr="00AB7B20" w:rsidRDefault="005864B0" w:rsidP="005864B0">
      <w:pPr>
        <w:pStyle w:val="Heading4"/>
        <w:rPr>
          <w:sz w:val="16"/>
        </w:rPr>
      </w:pPr>
      <w:r w:rsidRPr="00F85970">
        <w:rPr>
          <w:szCs w:val="26"/>
        </w:rPr>
        <w:t>The New York End Times 6</w:t>
      </w:r>
      <w:r w:rsidRPr="00AB7B20">
        <w:t xml:space="preserve"> </w:t>
      </w:r>
      <w:r w:rsidRPr="00AB7B20">
        <w:rPr>
          <w:b w:val="0"/>
          <w:sz w:val="16"/>
        </w:rPr>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http://newyorkendtimes.com/extinctionscale.asp</w:t>
      </w:r>
    </w:p>
    <w:p w:rsidR="005864B0" w:rsidRPr="00865AEC" w:rsidRDefault="005864B0" w:rsidP="005864B0">
      <w:pPr>
        <w:rPr>
          <w:sz w:val="16"/>
        </w:rPr>
      </w:pPr>
      <w:r w:rsidRPr="00467DC3">
        <w:rPr>
          <w:rStyle w:val="Emphasis"/>
          <w:highlight w:val="yellow"/>
        </w:rPr>
        <w:t xml:space="preserve">We rate </w:t>
      </w:r>
      <w:r w:rsidRPr="00865AEC">
        <w:rPr>
          <w:rStyle w:val="Emphasis"/>
        </w:rPr>
        <w:t xml:space="preserve">Global </w:t>
      </w:r>
      <w:r w:rsidRPr="00467DC3">
        <w:rPr>
          <w:rStyle w:val="Emphasis"/>
          <w:highlight w:val="yellow"/>
        </w:rPr>
        <w:t xml:space="preserve">Climate Change as a greater threat for </w:t>
      </w:r>
      <w:r w:rsidRPr="00865AEC">
        <w:rPr>
          <w:rStyle w:val="Emphasis"/>
        </w:rPr>
        <w:t xml:space="preserve">human </w:t>
      </w:r>
      <w:r w:rsidRPr="00467DC3">
        <w:rPr>
          <w:rStyle w:val="Emphasis"/>
          <w:highlight w:val="yellow"/>
        </w:rPr>
        <w:t xml:space="preserve">extinction </w:t>
      </w:r>
      <w:r w:rsidRPr="00865AEC">
        <w:rPr>
          <w:rStyle w:val="Emphasis"/>
        </w:rPr>
        <w:t>in this century</w:t>
      </w:r>
      <w:r w:rsidRPr="00865AEC">
        <w:rPr>
          <w:sz w:val="16"/>
        </w:rPr>
        <w:t xml:space="preserve">. Most scientists forecast disruptions and dislocations, if current trends persist. </w:t>
      </w:r>
      <w:r w:rsidRPr="00865AEC">
        <w:rPr>
          <w:rStyle w:val="Emphasis"/>
        </w:rPr>
        <w:t xml:space="preserve">The </w:t>
      </w:r>
      <w:r w:rsidRPr="00467DC3">
        <w:rPr>
          <w:rStyle w:val="Emphasis"/>
          <w:highlight w:val="yellow"/>
        </w:rPr>
        <w:t xml:space="preserve">extinction </w:t>
      </w:r>
      <w:r w:rsidRPr="00865AEC">
        <w:rPr>
          <w:rStyle w:val="Emphasis"/>
        </w:rPr>
        <w:t xml:space="preserve">danger </w:t>
      </w:r>
      <w:r w:rsidRPr="00467DC3">
        <w:rPr>
          <w:rStyle w:val="Emphasis"/>
          <w:highlight w:val="yellow"/>
        </w:rPr>
        <w:t xml:space="preserve">is more likely if we alter an environmental process that </w:t>
      </w:r>
      <w:r w:rsidRPr="00865AEC">
        <w:rPr>
          <w:rStyle w:val="Emphasis"/>
        </w:rPr>
        <w:t xml:space="preserve">causes harmful effects and leads to conditions that </w:t>
      </w:r>
      <w:r w:rsidRPr="00467DC3">
        <w:rPr>
          <w:rStyle w:val="Emphasis"/>
          <w:highlight w:val="yellow"/>
        </w:rPr>
        <w:t>make the planet uninhabitable</w:t>
      </w:r>
      <w:r w:rsidRPr="00865AEC">
        <w:rPr>
          <w:rStyle w:val="Emphasis"/>
        </w:rPr>
        <w:t xml:space="preserve"> to humans</w:t>
      </w:r>
      <w:r w:rsidRPr="00865AEC">
        <w:rPr>
          <w:sz w:val="16"/>
        </w:rPr>
        <w:t xml:space="preserve">. Considering that there is so much that is unknown about global systems, we consider climate change to be the greatest danger to human extinction. However, there is no evidence of imminent danger.  </w:t>
      </w:r>
      <w:r w:rsidRPr="00467DC3">
        <w:rPr>
          <w:rStyle w:val="StyleBoldUnderline"/>
          <w:highlight w:val="yellow"/>
        </w:rPr>
        <w:t>Nuclear war</w:t>
      </w:r>
      <w:r w:rsidRPr="00467DC3">
        <w:rPr>
          <w:sz w:val="16"/>
          <w:highlight w:val="yellow"/>
        </w:rPr>
        <w:t xml:space="preserve"> </w:t>
      </w:r>
      <w:r w:rsidRPr="00865AEC">
        <w:rPr>
          <w:sz w:val="16"/>
        </w:rPr>
        <w:t xml:space="preserve">at some point in this century might happen. It </w:t>
      </w:r>
      <w:r w:rsidRPr="00467DC3">
        <w:rPr>
          <w:rStyle w:val="StyleBoldUnderline"/>
          <w:highlight w:val="yellow"/>
        </w:rPr>
        <w:t xml:space="preserve">is unlikely to cause </w:t>
      </w:r>
      <w:r w:rsidRPr="00AB7B20">
        <w:rPr>
          <w:rStyle w:val="StyleBoldUnderline"/>
        </w:rPr>
        <w:t xml:space="preserve">human </w:t>
      </w:r>
      <w:r w:rsidRPr="00467DC3">
        <w:rPr>
          <w:rStyle w:val="StyleBoldUnderline"/>
          <w:highlight w:val="yellow"/>
        </w:rPr>
        <w:t xml:space="preserve">extinction </w:t>
      </w:r>
      <w:r w:rsidRPr="00AB7B20">
        <w:rPr>
          <w:rStyle w:val="StyleBoldUnderline"/>
        </w:rPr>
        <w:t>though</w:t>
      </w:r>
      <w:r w:rsidRPr="00865AEC">
        <w:rPr>
          <w:sz w:val="16"/>
        </w:rPr>
        <w:t xml:space="preserve">. While several countries have nuclear weapons, there are few with the firepower to annihilate the world. For those nations it would be suicidal to exercise that option. </w:t>
      </w:r>
      <w:r w:rsidRPr="00467DC3">
        <w:rPr>
          <w:rStyle w:val="StyleBoldUnderline"/>
          <w:highlight w:val="yellow"/>
        </w:rPr>
        <w:t>The pattern is that the more destructive technology a nation has, the more it tends towards rational behavior.</w:t>
      </w:r>
      <w:r w:rsidRPr="00865AEC">
        <w:rPr>
          <w:sz w:val="16"/>
        </w:rPr>
        <w:t xml:space="preserve"> Sophisticated precision weapons then become better tactical options. </w:t>
      </w:r>
      <w:r w:rsidRPr="00467DC3">
        <w:rPr>
          <w:rStyle w:val="StyleBoldUnderline"/>
          <w:highlight w:val="yellow"/>
        </w:rPr>
        <w:t>The bigger danger comes from nuclear weapons in the hands of terrorists</w:t>
      </w:r>
      <w:r w:rsidRPr="00865AEC">
        <w:rPr>
          <w:rStyle w:val="StyleBoldUnderline"/>
        </w:rPr>
        <w:t xml:space="preserve"> </w:t>
      </w:r>
      <w:r w:rsidRPr="00865AEC">
        <w:rPr>
          <w:sz w:val="16"/>
        </w:rPr>
        <w:t xml:space="preserve">with the help of a rogue state, such as North Korea. The size of such an explosion would not be sufficient to threaten humanity as a whole. Instead it could trigger a major war or even world war. </w:t>
      </w:r>
      <w:r w:rsidRPr="00467DC3">
        <w:rPr>
          <w:rStyle w:val="Emphasis"/>
          <w:highlight w:val="yellow"/>
        </w:rPr>
        <w:t>Under this scenario</w:t>
      </w:r>
      <w:r w:rsidRPr="00865AEC">
        <w:rPr>
          <w:rStyle w:val="Emphasis"/>
        </w:rPr>
        <w:t xml:space="preserve"> human </w:t>
      </w:r>
      <w:r w:rsidRPr="00467DC3">
        <w:rPr>
          <w:rStyle w:val="Emphasis"/>
          <w:highlight w:val="yellow"/>
        </w:rPr>
        <w:t xml:space="preserve">extinction would only be possible if other threats were present, such as </w:t>
      </w:r>
      <w:r w:rsidRPr="00865AEC">
        <w:rPr>
          <w:rStyle w:val="Emphasis"/>
        </w:rPr>
        <w:t xml:space="preserve">disease and </w:t>
      </w:r>
      <w:r w:rsidRPr="00467DC3">
        <w:rPr>
          <w:rStyle w:val="Emphasis"/>
          <w:highlight w:val="yellow"/>
        </w:rPr>
        <w:t>climate change</w:t>
      </w:r>
      <w:r w:rsidRPr="00865AEC">
        <w:rPr>
          <w:sz w:val="16"/>
        </w:rPr>
        <w:t xml:space="preserve">. We monitor war separately. However we also need to incorporate the dangers </w:t>
      </w:r>
      <w:proofErr w:type="gramStart"/>
      <w:r w:rsidRPr="00865AEC">
        <w:rPr>
          <w:sz w:val="16"/>
        </w:rPr>
        <w:t>here .</w:t>
      </w:r>
      <w:proofErr w:type="gramEnd"/>
      <w:r w:rsidRPr="00865AEC">
        <w:rPr>
          <w:sz w:val="16"/>
        </w:rPr>
        <w:t xml:space="preserve"> </w:t>
      </w:r>
    </w:p>
    <w:p w:rsidR="005864B0" w:rsidRPr="00EF19E3" w:rsidRDefault="005864B0" w:rsidP="005864B0">
      <w:pPr>
        <w:pStyle w:val="Heading4"/>
      </w:pPr>
      <w:r w:rsidRPr="00EF19E3">
        <w:t xml:space="preserve">Coal is officially dead – new investment won’t resurrect projects because the economics no longer </w:t>
      </w:r>
      <w:r>
        <w:t>make sense.</w:t>
      </w:r>
    </w:p>
    <w:p w:rsidR="005864B0" w:rsidRDefault="005864B0" w:rsidP="005864B0">
      <w:r w:rsidRPr="004E354E">
        <w:rPr>
          <w:rStyle w:val="StyleStyleBold12pt"/>
        </w:rPr>
        <w:t>Pope 12</w:t>
      </w:r>
      <w:r>
        <w:t xml:space="preserve"> (</w:t>
      </w:r>
      <w:r w:rsidRPr="00EF19E3">
        <w:t xml:space="preserve">Carl Pope, 4-9-2012, Former chairman and executive director, Sierra Club, National Energy Journal, “KING COAL: HOIST ON HIS OWN PETARD,” </w:t>
      </w:r>
      <w:hyperlink r:id="rId12" w:anchor="2193151" w:history="1">
        <w:r w:rsidRPr="00EF19E3">
          <w:t>http://energy.nationaljournal.com/2012/04/whats-really-causing-coals-dec.php#2193151</w:t>
        </w:r>
      </w:hyperlink>
      <w:r>
        <w:t>)</w:t>
      </w:r>
    </w:p>
    <w:p w:rsidR="005864B0" w:rsidRPr="00EF19E3" w:rsidRDefault="005864B0" w:rsidP="005864B0"/>
    <w:p w:rsidR="005864B0" w:rsidRPr="0037252C" w:rsidRDefault="005864B0" w:rsidP="005864B0">
      <w:pPr>
        <w:rPr>
          <w:sz w:val="16"/>
        </w:rPr>
      </w:pPr>
      <w:r w:rsidRPr="0029346E">
        <w:rPr>
          <w:rStyle w:val="StyleBoldUnderline"/>
        </w:rPr>
        <w:t>Washington is in a tizzy about “who killed coal?” in the wake of EPA’s new air pollution standard</w:t>
      </w:r>
      <w:r w:rsidRPr="0037252C">
        <w:rPr>
          <w:sz w:val="16"/>
        </w:rPr>
        <w:t xml:space="preserve"> for carbon pollution. That standard, which requires that new power plants be at least as clean as a new natural gas plant, has blocked a miniscule number of coal plants that were still proceeding – but </w:t>
      </w:r>
      <w:r w:rsidRPr="0029346E">
        <w:rPr>
          <w:rStyle w:val="StyleBoldUnderline"/>
        </w:rPr>
        <w:t xml:space="preserve">observers are pointing out that </w:t>
      </w:r>
      <w:r w:rsidRPr="00674948">
        <w:rPr>
          <w:rStyle w:val="StyleBoldUnderline"/>
          <w:highlight w:val="yellow"/>
        </w:rPr>
        <w:t xml:space="preserve">almost all of the new coal plants being proposed </w:t>
      </w:r>
      <w:r w:rsidRPr="0037252C">
        <w:rPr>
          <w:rStyle w:val="StyleBoldUnderline"/>
        </w:rPr>
        <w:t xml:space="preserve">five years ago </w:t>
      </w:r>
      <w:r w:rsidRPr="00674948">
        <w:rPr>
          <w:rStyle w:val="StyleBoldUnderline"/>
          <w:highlight w:val="yellow"/>
        </w:rPr>
        <w:t>had already been cancelled, because of underlying economic uncertainty, deployment of wind, and cheap gas. That doesn’t stop coal</w:t>
      </w:r>
      <w:r w:rsidRPr="0037252C">
        <w:rPr>
          <w:rStyle w:val="StyleBoldUnderline"/>
        </w:rPr>
        <w:t xml:space="preserve"> industry </w:t>
      </w:r>
      <w:r w:rsidRPr="00674948">
        <w:rPr>
          <w:rStyle w:val="StyleBoldUnderline"/>
          <w:highlight w:val="yellow"/>
        </w:rPr>
        <w:t>advocates from blaming EPA</w:t>
      </w:r>
      <w:r w:rsidRPr="0037252C">
        <w:rPr>
          <w:sz w:val="16"/>
        </w:rPr>
        <w:t xml:space="preserve">. Just before EPA issued the rule, coal industry allies in Congress wrote a letter referencing claims that EPA’s clean-air rulemaking in the last two years had already cost 1.4 million jobs. The American Clean Coal Council complained that EPA’s rules had already shut down 140 coal plants. </w:t>
      </w:r>
      <w:r w:rsidRPr="0037252C">
        <w:rPr>
          <w:rStyle w:val="StyleBoldUnderline"/>
        </w:rPr>
        <w:t>But the back-story is not being told</w:t>
      </w:r>
      <w:r w:rsidRPr="0037252C">
        <w:rPr>
          <w:sz w:val="16"/>
        </w:rPr>
        <w:t xml:space="preserve">. It turns out that while Joshua Freed is correct in saying that “Blaming regulation for the decline of coal is like blaming cars for the demise of horse-drawn carriages”, coal actually laid the foundation for its own demise thirty years ago. In 1977, Congress proposed to require all power plants – regardless of when they were built or what they burned – to meet basic pollution control standards. Coal and its utility allies – led by the Southern Company – argued that they were about to shut down their fleet of old coal clunkers anyway, and that pollution controls would be a silly expense for assets that were about to be retired. Congress believed them, and even gave the Southern company a loophole that allowed it to “grandfather” and exempt from pollution controls coal power plants that came on line as late as a twelve years after the law was passed. And then, from 1977 until 2000, utility companies simply refused to upgrade their plants, allowing the entire fleet to continue, vampire like, as a seemingly immortal threat to the public health. Running for President, even George W. Bush implausibly promised to end the “grandfathering” scandal, only to back off once in the White House at the behest of Vice-President Cheney. Instead, </w:t>
      </w:r>
      <w:r w:rsidRPr="0037252C">
        <w:rPr>
          <w:rStyle w:val="StyleBoldUnderline"/>
        </w:rPr>
        <w:t>coal companies</w:t>
      </w:r>
      <w:r w:rsidRPr="0037252C">
        <w:rPr>
          <w:sz w:val="16"/>
        </w:rPr>
        <w:t xml:space="preserve"> and utilities </w:t>
      </w:r>
      <w:r w:rsidRPr="0037252C">
        <w:rPr>
          <w:rStyle w:val="StyleBoldUnderline"/>
        </w:rPr>
        <w:t>promised a brand-new fleet of “clean” coal plants</w:t>
      </w:r>
      <w:r w:rsidRPr="0037252C">
        <w:rPr>
          <w:sz w:val="16"/>
        </w:rPr>
        <w:t xml:space="preserve"> – if you didn’t count carbon pollution. </w:t>
      </w:r>
      <w:r w:rsidRPr="0037252C">
        <w:rPr>
          <w:rStyle w:val="StyleBoldUnderline"/>
        </w:rPr>
        <w:t>A total of 180 was placed in the permit and finance queue – until</w:t>
      </w:r>
      <w:r w:rsidRPr="0037252C">
        <w:rPr>
          <w:sz w:val="16"/>
        </w:rPr>
        <w:t xml:space="preserve">, on close examination, </w:t>
      </w:r>
      <w:r w:rsidRPr="00674948">
        <w:rPr>
          <w:rStyle w:val="StyleBoldUnderline"/>
          <w:highlight w:val="yellow"/>
        </w:rPr>
        <w:t>it became clear that</w:t>
      </w:r>
      <w:r w:rsidRPr="0037252C">
        <w:rPr>
          <w:rStyle w:val="StyleBoldUnderline"/>
        </w:rPr>
        <w:t xml:space="preserve"> these </w:t>
      </w:r>
      <w:r w:rsidRPr="00674948">
        <w:rPr>
          <w:rStyle w:val="StyleBoldUnderline"/>
          <w:highlight w:val="yellow"/>
        </w:rPr>
        <w:t xml:space="preserve">new facilities would be </w:t>
      </w:r>
      <w:proofErr w:type="gramStart"/>
      <w:r w:rsidRPr="00674948">
        <w:rPr>
          <w:rStyle w:val="StyleBoldUnderline"/>
          <w:highlight w:val="yellow"/>
        </w:rPr>
        <w:t>neither clean or</w:t>
      </w:r>
      <w:proofErr w:type="gramEnd"/>
      <w:r w:rsidRPr="00674948">
        <w:rPr>
          <w:rStyle w:val="StyleBoldUnderline"/>
          <w:highlight w:val="yellow"/>
        </w:rPr>
        <w:t xml:space="preserve"> cheap – and one by one, they</w:t>
      </w:r>
      <w:r w:rsidRPr="0037252C">
        <w:rPr>
          <w:rStyle w:val="StyleBoldUnderline"/>
        </w:rPr>
        <w:t xml:space="preserve"> almost all </w:t>
      </w:r>
      <w:r w:rsidRPr="00674948">
        <w:rPr>
          <w:rStyle w:val="StyleBoldUnderline"/>
          <w:highlight w:val="yellow"/>
        </w:rPr>
        <w:t>were cancelled</w:t>
      </w:r>
      <w:r w:rsidRPr="0037252C">
        <w:rPr>
          <w:rStyle w:val="StyleBoldUnderline"/>
        </w:rPr>
        <w:t xml:space="preserve"> or abandoned. </w:t>
      </w:r>
      <w:r w:rsidRPr="00674948">
        <w:rPr>
          <w:rStyle w:val="StyleBoldUnderline"/>
          <w:highlight w:val="yellow"/>
        </w:rPr>
        <w:t>The few that opened</w:t>
      </w:r>
      <w:r w:rsidRPr="0037252C">
        <w:rPr>
          <w:rStyle w:val="StyleBoldUnderline"/>
        </w:rPr>
        <w:t xml:space="preserve"> almost </w:t>
      </w:r>
      <w:r w:rsidRPr="00674948">
        <w:rPr>
          <w:rStyle w:val="StyleBoldUnderline"/>
          <w:highlight w:val="yellow"/>
        </w:rPr>
        <w:t>broke the financial backs of the utilities that built them</w:t>
      </w:r>
      <w:r w:rsidRPr="0037252C">
        <w:rPr>
          <w:sz w:val="16"/>
        </w:rPr>
        <w:t xml:space="preserve"> – forcing 25-50% rate increases on customers. And </w:t>
      </w:r>
      <w:r w:rsidRPr="00674948">
        <w:rPr>
          <w:rStyle w:val="StyleBoldUnderline"/>
          <w:highlight w:val="yellow"/>
        </w:rPr>
        <w:t>when</w:t>
      </w:r>
      <w:r w:rsidRPr="0037252C">
        <w:rPr>
          <w:rStyle w:val="StyleBoldUnderline"/>
        </w:rPr>
        <w:t xml:space="preserve"> the new plants didn’t </w:t>
      </w:r>
      <w:r w:rsidRPr="0037252C">
        <w:rPr>
          <w:rStyle w:val="StyleBoldUnderline"/>
        </w:rPr>
        <w:lastRenderedPageBreak/>
        <w:t xml:space="preserve">materialize, </w:t>
      </w:r>
      <w:r w:rsidRPr="00674948">
        <w:rPr>
          <w:rStyle w:val="StyleBoldUnderline"/>
          <w:highlight w:val="yellow"/>
        </w:rPr>
        <w:t>and wind and natural gas got cheap, the utilities who,</w:t>
      </w:r>
      <w:r w:rsidRPr="0037252C">
        <w:rPr>
          <w:rStyle w:val="StyleBoldUnderline"/>
        </w:rPr>
        <w:t xml:space="preserve"> after all, </w:t>
      </w:r>
      <w:r w:rsidRPr="00674948">
        <w:rPr>
          <w:rStyle w:val="StyleBoldUnderline"/>
          <w:highlight w:val="yellow"/>
        </w:rPr>
        <w:t>are businessmen</w:t>
      </w:r>
      <w:r w:rsidRPr="0037252C">
        <w:rPr>
          <w:sz w:val="16"/>
        </w:rPr>
        <w:t>, not coal miners</w:t>
      </w:r>
      <w:r w:rsidRPr="00674948">
        <w:rPr>
          <w:sz w:val="16"/>
          <w:highlight w:val="yellow"/>
        </w:rPr>
        <w:t xml:space="preserve">, </w:t>
      </w:r>
      <w:r w:rsidRPr="00674948">
        <w:rPr>
          <w:rStyle w:val="StyleBoldUnderline"/>
          <w:highlight w:val="yellow"/>
        </w:rPr>
        <w:t>simply dumped the dirty black rock</w:t>
      </w:r>
      <w:r w:rsidRPr="00674948">
        <w:rPr>
          <w:sz w:val="16"/>
          <w:highlight w:val="yellow"/>
        </w:rPr>
        <w:t>.</w:t>
      </w:r>
      <w:r w:rsidRPr="0037252C">
        <w:rPr>
          <w:sz w:val="16"/>
        </w:rPr>
        <w:t xml:space="preserve"> </w:t>
      </w:r>
      <w:proofErr w:type="gramStart"/>
      <w:r w:rsidRPr="0037252C">
        <w:rPr>
          <w:sz w:val="16"/>
        </w:rPr>
        <w:t>When EPA finally blew the whistle on pollutants like mercury, coal ash and particulates that legally should have been cleaned up in the decades from 1977 to 2008, the bill for upgrading old coal no longer made sense – even as the bill for deploying new coal had already gone through the roof.</w:t>
      </w:r>
      <w:proofErr w:type="gramEnd"/>
      <w:r w:rsidRPr="0037252C">
        <w:rPr>
          <w:sz w:val="16"/>
        </w:rPr>
        <w:t xml:space="preserve"> Coal it turned out was not only not clean – as Al Gore’s Reality campaign had already pointed out – worse, it was no longer cheap. And that has made all the difference. But it was a self-inflicted wound – because if the coal industry and its utility allies had really invested in cleaning up their plants from 1977-2000, when the economics still appeared to make sense, then even the arrival of cheap wind and gas wouldn’t have been able to knock them off their perch.</w:t>
      </w:r>
    </w:p>
    <w:p w:rsidR="005864B0" w:rsidRDefault="005864B0" w:rsidP="005864B0">
      <w:pPr>
        <w:pStyle w:val="Heading4"/>
      </w:pPr>
      <w:r>
        <w:t xml:space="preserve">Natural gas is killing coal. </w:t>
      </w:r>
    </w:p>
    <w:p w:rsidR="005864B0" w:rsidRDefault="005864B0" w:rsidP="005864B0">
      <w:r w:rsidRPr="00F70FD6">
        <w:rPr>
          <w:rStyle w:val="StyleStyleBold12pt"/>
        </w:rPr>
        <w:t>The Guardian 11</w:t>
      </w:r>
      <w:r w:rsidRPr="00F70FD6">
        <w:t xml:space="preserve"> June 2012 Scott Rosenberg and Chip </w:t>
      </w:r>
      <w:proofErr w:type="spellStart"/>
      <w:r w:rsidRPr="00F70FD6">
        <w:t>Giller</w:t>
      </w:r>
      <w:proofErr w:type="spellEnd"/>
      <w:r w:rsidRPr="00F70FD6">
        <w:t xml:space="preserve"> “'The problem for coal right now is entirely economic' – EPA's Lisa</w:t>
      </w:r>
      <w:r w:rsidRPr="005D7DC7">
        <w:t xml:space="preserve"> Jackson” </w:t>
      </w:r>
      <w:hyperlink r:id="rId13" w:history="1">
        <w:r w:rsidRPr="005D7DC7">
          <w:t>http://www.guardian.co.uk/environment/2012/jun/11/coal-economic-epa-lisa-jackson</w:t>
        </w:r>
      </w:hyperlink>
    </w:p>
    <w:p w:rsidR="005864B0" w:rsidRPr="00F70FD6" w:rsidRDefault="005864B0" w:rsidP="005864B0"/>
    <w:p w:rsidR="005864B0" w:rsidRDefault="005864B0" w:rsidP="005864B0">
      <w:r w:rsidRPr="00F70FD6">
        <w:rPr>
          <w:sz w:val="16"/>
        </w:rPr>
        <w:t xml:space="preserve">And then coal has another pollution problem, and that's carbon pollution: it's the most carbon-intense fossil fuel. And </w:t>
      </w:r>
      <w:r w:rsidRPr="00715201">
        <w:rPr>
          <w:rStyle w:val="StyleBoldUnderline"/>
        </w:rPr>
        <w:t>the president invested in carbon capture and sequestration technology as part of the Recovery Act. He said all along, I'm from a coal state, so I believe that if there's going to be a future for coal</w:t>
      </w:r>
      <w:r w:rsidRPr="00F70FD6">
        <w:rPr>
          <w:sz w:val="16"/>
        </w:rPr>
        <w:t xml:space="preserve"> it has to be one that deals with carbon pollution, with climate change. </w:t>
      </w:r>
      <w:r w:rsidRPr="00715201">
        <w:rPr>
          <w:rStyle w:val="StyleBoldUnderline"/>
        </w:rPr>
        <w:t>So</w:t>
      </w:r>
      <w:r w:rsidRPr="00F70FD6">
        <w:rPr>
          <w:sz w:val="16"/>
        </w:rPr>
        <w:t xml:space="preserve"> in my opinion </w:t>
      </w:r>
      <w:r w:rsidRPr="00674948">
        <w:rPr>
          <w:rStyle w:val="StyleBoldUnderline"/>
          <w:highlight w:val="yellow"/>
        </w:rPr>
        <w:t>the problem for coal</w:t>
      </w:r>
      <w:r w:rsidRPr="00715201">
        <w:rPr>
          <w:rStyle w:val="StyleBoldUnderline"/>
        </w:rPr>
        <w:t xml:space="preserve"> right now </w:t>
      </w:r>
      <w:r w:rsidRPr="00674948">
        <w:rPr>
          <w:rStyle w:val="StyleBoldUnderline"/>
          <w:highlight w:val="yellow"/>
        </w:rPr>
        <w:t>is entirely economic. The natural gas that this country has and is continuing to develop is cheaper right now on average. And so people who are making investment decisions are not unmindful of that</w:t>
      </w:r>
      <w:r w:rsidRPr="00F70FD6">
        <w:rPr>
          <w:sz w:val="16"/>
        </w:rPr>
        <w:t xml:space="preserve"> — how could you expect them to be? It just happens that at the same time, these rules are coming in </w:t>
      </w:r>
      <w:proofErr w:type="gramStart"/>
      <w:r w:rsidRPr="00F70FD6">
        <w:rPr>
          <w:sz w:val="16"/>
        </w:rPr>
        <w:t>place that make</w:t>
      </w:r>
      <w:proofErr w:type="gramEnd"/>
      <w:r w:rsidRPr="00F70FD6">
        <w:rPr>
          <w:sz w:val="16"/>
        </w:rPr>
        <w:t xml:space="preserve"> it clear that you cannot continue to operate a 30-, 40-, or 50-year old plant and not control the pollution that comes with it.</w:t>
      </w:r>
    </w:p>
    <w:p w:rsidR="005864B0" w:rsidRDefault="005864B0" w:rsidP="005864B0">
      <w:pPr>
        <w:pStyle w:val="Heading4"/>
        <w:rPr>
          <w:rFonts w:asciiTheme="minorHAnsi" w:hAnsiTheme="minorHAnsi" w:cstheme="minorHAnsi"/>
        </w:rPr>
      </w:pPr>
      <w:r>
        <w:rPr>
          <w:rFonts w:asciiTheme="minorHAnsi" w:hAnsiTheme="minorHAnsi" w:cstheme="minorHAnsi"/>
        </w:rPr>
        <w:t>Their link evidence cites renewables as killing coal. That’s expanding now.</w:t>
      </w:r>
    </w:p>
    <w:p w:rsidR="005864B0" w:rsidRPr="00E62443" w:rsidRDefault="005864B0" w:rsidP="005864B0">
      <w:r w:rsidRPr="00E62443">
        <w:rPr>
          <w:rStyle w:val="StyleStyleBold12pt"/>
        </w:rPr>
        <w:t>Mitchell 2/13</w:t>
      </w:r>
      <w:r w:rsidRPr="00E62443">
        <w:t xml:space="preserve"> (Travis, associate editor for all </w:t>
      </w:r>
      <w:proofErr w:type="spellStart"/>
      <w:r w:rsidRPr="00E62443">
        <w:t>FierceEnergy</w:t>
      </w:r>
      <w:proofErr w:type="spellEnd"/>
      <w:r w:rsidRPr="00E62443">
        <w:t xml:space="preserve"> and </w:t>
      </w:r>
      <w:proofErr w:type="spellStart"/>
      <w:r w:rsidRPr="00E62443">
        <w:t>FierceFinance</w:t>
      </w:r>
      <w:proofErr w:type="spellEnd"/>
      <w:r w:rsidRPr="00E62443">
        <w:t xml:space="preserve"> publications and is based in the Washington, DC office. Before joining </w:t>
      </w:r>
      <w:proofErr w:type="spellStart"/>
      <w:r w:rsidRPr="00E62443">
        <w:t>FierceMarkets</w:t>
      </w:r>
      <w:proofErr w:type="spellEnd"/>
      <w:r w:rsidRPr="00E62443">
        <w:t xml:space="preserve">, Travis worked as an editorial/communication intern at the Rural Community Assistance Partnership, a national non-profit focusing on clean water and has also worked on the multimedia desk for the Washington bureau of </w:t>
      </w:r>
      <w:proofErr w:type="spellStart"/>
      <w:r w:rsidRPr="00E62443">
        <w:t>Agence</w:t>
      </w:r>
      <w:proofErr w:type="spellEnd"/>
      <w:r w:rsidRPr="00E62443">
        <w:t xml:space="preserve"> France-</w:t>
      </w:r>
      <w:proofErr w:type="spellStart"/>
      <w:r w:rsidRPr="00E62443">
        <w:t>Presse</w:t>
      </w:r>
      <w:proofErr w:type="spellEnd"/>
      <w:r w:rsidRPr="00E62443">
        <w:t>. Travis holds a B.A. in journalism from American University in Washington, DC, where he also spent four years as a student DJ for WVAU. He is fluent in French, a music lover and enjoys eating his way around the District, Facts show renewable energy success, http://www.fierceenergy.com/story/facts-show-renewable-energy-success/2013-02-19, MDA)</w:t>
      </w:r>
    </w:p>
    <w:p w:rsidR="005864B0" w:rsidRPr="000E25A2" w:rsidRDefault="005864B0" w:rsidP="005864B0">
      <w:pPr>
        <w:rPr>
          <w:b/>
          <w:u w:val="single"/>
        </w:rPr>
      </w:pPr>
      <w:r w:rsidRPr="00665DCF">
        <w:rPr>
          <w:b/>
          <w:u w:val="single"/>
        </w:rPr>
        <w:t>There are</w:t>
      </w:r>
      <w:r w:rsidRPr="00E62443">
        <w:rPr>
          <w:sz w:val="16"/>
        </w:rPr>
        <w:t xml:space="preserve"> plenty of </w:t>
      </w:r>
      <w:r w:rsidRPr="00665DCF">
        <w:rPr>
          <w:b/>
          <w:u w:val="single"/>
        </w:rPr>
        <w:t>misconceptions about the costs and benefits of renewable energy.</w:t>
      </w:r>
      <w:r w:rsidRPr="00E62443">
        <w:rPr>
          <w:sz w:val="16"/>
        </w:rPr>
        <w:t xml:space="preserve"> But while opinions vary as to the effectiveness of generation sources such as wind and solar, facts are indisputable. And the </w:t>
      </w:r>
      <w:r w:rsidRPr="00665DCF">
        <w:rPr>
          <w:b/>
          <w:u w:val="single"/>
        </w:rPr>
        <w:t xml:space="preserve">facts show that </w:t>
      </w:r>
      <w:r w:rsidRPr="002A334F">
        <w:rPr>
          <w:b/>
          <w:highlight w:val="yellow"/>
          <w:u w:val="single"/>
        </w:rPr>
        <w:t>renewable power is increasingly economical and poised for explosive growth in the U</w:t>
      </w:r>
      <w:r w:rsidRPr="00665DCF">
        <w:rPr>
          <w:b/>
          <w:u w:val="single"/>
        </w:rPr>
        <w:t xml:space="preserve">nited </w:t>
      </w:r>
      <w:r w:rsidRPr="002A334F">
        <w:rPr>
          <w:b/>
          <w:highlight w:val="yellow"/>
          <w:u w:val="single"/>
        </w:rPr>
        <w:t>S</w:t>
      </w:r>
      <w:r w:rsidRPr="00665DCF">
        <w:rPr>
          <w:b/>
          <w:u w:val="single"/>
        </w:rPr>
        <w:t>tates.</w:t>
      </w:r>
      <w:r w:rsidRPr="00E62443">
        <w:rPr>
          <w:sz w:val="12"/>
        </w:rPr>
        <w:t>¶</w:t>
      </w:r>
      <w:r w:rsidRPr="00E62443">
        <w:rPr>
          <w:sz w:val="16"/>
        </w:rPr>
        <w:t xml:space="preserve"> </w:t>
      </w:r>
      <w:r w:rsidRPr="00665DCF">
        <w:rPr>
          <w:b/>
          <w:u w:val="single"/>
        </w:rPr>
        <w:t xml:space="preserve">While the U.S. actually saw substantial </w:t>
      </w:r>
      <w:r w:rsidRPr="002A334F">
        <w:rPr>
          <w:b/>
          <w:highlight w:val="yellow"/>
          <w:u w:val="single"/>
        </w:rPr>
        <w:t>decline in</w:t>
      </w:r>
      <w:r w:rsidRPr="00665DCF">
        <w:rPr>
          <w:b/>
          <w:u w:val="single"/>
        </w:rPr>
        <w:t xml:space="preserve"> the renewable energy </w:t>
      </w:r>
      <w:r w:rsidRPr="002A334F">
        <w:rPr>
          <w:b/>
          <w:highlight w:val="yellow"/>
          <w:u w:val="single"/>
        </w:rPr>
        <w:t>investment</w:t>
      </w:r>
      <w:r w:rsidRPr="00665DCF">
        <w:rPr>
          <w:b/>
          <w:u w:val="single"/>
        </w:rPr>
        <w:t xml:space="preserve"> dollars from 2011-2012 (from $300 billion down to $270 billion), that's</w:t>
      </w:r>
      <w:r w:rsidRPr="00E62443">
        <w:rPr>
          <w:sz w:val="16"/>
        </w:rPr>
        <w:t xml:space="preserve"> a </w:t>
      </w:r>
      <w:r w:rsidRPr="00665DCF">
        <w:rPr>
          <w:b/>
          <w:u w:val="single"/>
        </w:rPr>
        <w:t xml:space="preserve">misleading </w:t>
      </w:r>
      <w:r w:rsidRPr="00E62443">
        <w:rPr>
          <w:sz w:val="16"/>
        </w:rPr>
        <w:t xml:space="preserve">figure. </w:t>
      </w:r>
      <w:r w:rsidRPr="00665DCF">
        <w:rPr>
          <w:b/>
          <w:u w:val="single"/>
        </w:rPr>
        <w:t xml:space="preserve">The drop </w:t>
      </w:r>
      <w:r w:rsidRPr="002A334F">
        <w:rPr>
          <w:b/>
          <w:highlight w:val="yellow"/>
          <w:u w:val="single"/>
        </w:rPr>
        <w:t>can be attributed</w:t>
      </w:r>
      <w:r w:rsidRPr="00E62443">
        <w:rPr>
          <w:sz w:val="16"/>
        </w:rPr>
        <w:t>, in part</w:t>
      </w:r>
      <w:r w:rsidRPr="002A334F">
        <w:rPr>
          <w:sz w:val="16"/>
          <w:highlight w:val="yellow"/>
        </w:rPr>
        <w:t xml:space="preserve">, </w:t>
      </w:r>
      <w:r w:rsidRPr="002A334F">
        <w:rPr>
          <w:b/>
          <w:highlight w:val="yellow"/>
          <w:u w:val="single"/>
        </w:rPr>
        <w:t>to falling costs of</w:t>
      </w:r>
      <w:r w:rsidRPr="00665DCF">
        <w:rPr>
          <w:b/>
          <w:u w:val="single"/>
        </w:rPr>
        <w:t xml:space="preserve"> renewable energy </w:t>
      </w:r>
      <w:r w:rsidRPr="002A334F">
        <w:rPr>
          <w:b/>
          <w:highlight w:val="yellow"/>
          <w:u w:val="single"/>
        </w:rPr>
        <w:t>materials</w:t>
      </w:r>
      <w:r w:rsidRPr="00665DCF">
        <w:rPr>
          <w:b/>
          <w:u w:val="single"/>
        </w:rPr>
        <w:t xml:space="preserve">, and increased energy use. </w:t>
      </w:r>
      <w:r w:rsidRPr="00E62443">
        <w:rPr>
          <w:sz w:val="16"/>
        </w:rPr>
        <w:t xml:space="preserve">In fact, </w:t>
      </w:r>
      <w:r w:rsidRPr="002A334F">
        <w:rPr>
          <w:b/>
          <w:highlight w:val="yellow"/>
          <w:u w:val="single"/>
        </w:rPr>
        <w:t>2012 was a record year for U.S. installed renewable capacity</w:t>
      </w:r>
      <w:r w:rsidRPr="00E62443">
        <w:rPr>
          <w:sz w:val="16"/>
        </w:rPr>
        <w:t xml:space="preserve"> at 17.4 GW.</w:t>
      </w:r>
      <w:r w:rsidRPr="00E62443">
        <w:rPr>
          <w:sz w:val="12"/>
        </w:rPr>
        <w:t>¶</w:t>
      </w:r>
      <w:r w:rsidRPr="00E62443">
        <w:rPr>
          <w:sz w:val="16"/>
        </w:rPr>
        <w:t xml:space="preserve"> </w:t>
      </w:r>
      <w:r w:rsidRPr="00F41B46">
        <w:rPr>
          <w:b/>
          <w:u w:val="single"/>
        </w:rPr>
        <w:t>"Solar had a very strong year, but really wind was the big winner overall in terms of capacity</w:t>
      </w:r>
      <w:r w:rsidRPr="00E62443">
        <w:rPr>
          <w:sz w:val="16"/>
        </w:rPr>
        <w:t xml:space="preserve">," said Ethan </w:t>
      </w:r>
      <w:proofErr w:type="spellStart"/>
      <w:r w:rsidRPr="00E62443">
        <w:rPr>
          <w:sz w:val="16"/>
        </w:rPr>
        <w:t>Zindler</w:t>
      </w:r>
      <w:proofErr w:type="spellEnd"/>
      <w:r w:rsidRPr="00E62443">
        <w:rPr>
          <w:sz w:val="16"/>
        </w:rPr>
        <w:t xml:space="preserve">, head of policy analysis at Bloomberg New Energy Finance. </w:t>
      </w:r>
      <w:r w:rsidRPr="00E62443">
        <w:rPr>
          <w:sz w:val="12"/>
        </w:rPr>
        <w:t>¶</w:t>
      </w:r>
      <w:r w:rsidRPr="00E62443">
        <w:rPr>
          <w:sz w:val="16"/>
        </w:rPr>
        <w:t xml:space="preserve"> </w:t>
      </w:r>
      <w:proofErr w:type="spellStart"/>
      <w:r w:rsidRPr="00E62443">
        <w:rPr>
          <w:sz w:val="16"/>
        </w:rPr>
        <w:t>Zindler</w:t>
      </w:r>
      <w:proofErr w:type="spellEnd"/>
      <w:r w:rsidRPr="00E62443">
        <w:rPr>
          <w:sz w:val="16"/>
        </w:rPr>
        <w:t xml:space="preserve"> was part of a gathering of energy analysts at a recent American Council on Renewable Energy (ACORE) policy forum, which highlighted industry advancements and acted as a brainstorming session for the future of renewable energy policy. While not optimistic about how renewable energy would fare over the next couple years, </w:t>
      </w:r>
      <w:proofErr w:type="spellStart"/>
      <w:r w:rsidRPr="00E62443">
        <w:rPr>
          <w:sz w:val="16"/>
        </w:rPr>
        <w:t>Zindler</w:t>
      </w:r>
      <w:proofErr w:type="spellEnd"/>
      <w:r w:rsidRPr="00E62443">
        <w:rPr>
          <w:sz w:val="16"/>
        </w:rPr>
        <w:t xml:space="preserve"> noted that these </w:t>
      </w:r>
      <w:r w:rsidRPr="002A334F">
        <w:rPr>
          <w:rStyle w:val="StyleBoldUnderline"/>
          <w:highlight w:val="yellow"/>
        </w:rPr>
        <w:t>technologies</w:t>
      </w:r>
      <w:r w:rsidRPr="00E62443">
        <w:rPr>
          <w:sz w:val="16"/>
        </w:rPr>
        <w:t xml:space="preserve"> -- </w:t>
      </w:r>
      <w:r w:rsidRPr="00F41B46">
        <w:rPr>
          <w:b/>
          <w:u w:val="single"/>
        </w:rPr>
        <w:t>wind</w:t>
      </w:r>
      <w:r w:rsidRPr="00E62443">
        <w:rPr>
          <w:sz w:val="16"/>
        </w:rPr>
        <w:t xml:space="preserve">, in particular -- </w:t>
      </w:r>
      <w:r w:rsidRPr="002A334F">
        <w:rPr>
          <w:b/>
          <w:highlight w:val="yellow"/>
          <w:u w:val="single"/>
        </w:rPr>
        <w:t>are approaching cost parity with coal generation.</w:t>
      </w:r>
      <w:r w:rsidRPr="00E62443">
        <w:rPr>
          <w:sz w:val="12"/>
        </w:rPr>
        <w:t>¶</w:t>
      </w:r>
      <w:r w:rsidRPr="00E62443">
        <w:rPr>
          <w:sz w:val="16"/>
        </w:rPr>
        <w:t xml:space="preserve"> Renewables enjoy falling costs</w:t>
      </w:r>
      <w:r w:rsidRPr="00E62443">
        <w:rPr>
          <w:sz w:val="12"/>
        </w:rPr>
        <w:t>¶</w:t>
      </w:r>
      <w:r w:rsidRPr="00E62443">
        <w:rPr>
          <w:sz w:val="16"/>
        </w:rPr>
        <w:t xml:space="preserve"> </w:t>
      </w:r>
      <w:r w:rsidRPr="003C6166">
        <w:rPr>
          <w:b/>
          <w:u w:val="single"/>
        </w:rPr>
        <w:t>A Bloomberg New Energy Finance analysis shows a</w:t>
      </w:r>
      <w:r w:rsidRPr="00E62443">
        <w:rPr>
          <w:sz w:val="16"/>
        </w:rPr>
        <w:t xml:space="preserve"> 20-</w:t>
      </w:r>
      <w:r w:rsidRPr="003C6166">
        <w:rPr>
          <w:b/>
          <w:u w:val="single"/>
        </w:rPr>
        <w:t xml:space="preserve">30 percent drop in the </w:t>
      </w:r>
      <w:proofErr w:type="spellStart"/>
      <w:r w:rsidRPr="003C6166">
        <w:rPr>
          <w:b/>
          <w:u w:val="single"/>
        </w:rPr>
        <w:t>levelized</w:t>
      </w:r>
      <w:proofErr w:type="spellEnd"/>
      <w:r w:rsidRPr="003C6166">
        <w:rPr>
          <w:b/>
          <w:u w:val="single"/>
        </w:rPr>
        <w:t xml:space="preserve"> costs (without subsidies) of photovoltaic tech</w:t>
      </w:r>
      <w:r w:rsidRPr="00E62443">
        <w:rPr>
          <w:sz w:val="16"/>
        </w:rPr>
        <w:t>nology over the past 12 months, and the price of wind generation continues to be down.</w:t>
      </w:r>
      <w:r w:rsidRPr="00E62443">
        <w:rPr>
          <w:sz w:val="12"/>
        </w:rPr>
        <w:t>¶</w:t>
      </w:r>
      <w:r w:rsidRPr="00E62443">
        <w:rPr>
          <w:sz w:val="16"/>
        </w:rPr>
        <w:t xml:space="preserve"> "The short answer is that, in a number of cases, </w:t>
      </w:r>
      <w:r w:rsidRPr="003C6166">
        <w:rPr>
          <w:b/>
          <w:u w:val="single"/>
        </w:rPr>
        <w:t>these technologies really are now very much getting close to being competitive with their fossil rivals</w:t>
      </w:r>
      <w:r w:rsidRPr="00E62443">
        <w:rPr>
          <w:sz w:val="16"/>
        </w:rPr>
        <w:t xml:space="preserve">," </w:t>
      </w:r>
      <w:proofErr w:type="spellStart"/>
      <w:r w:rsidRPr="00E62443">
        <w:rPr>
          <w:sz w:val="16"/>
        </w:rPr>
        <w:t>Zindler</w:t>
      </w:r>
      <w:proofErr w:type="spellEnd"/>
      <w:r w:rsidRPr="00E62443">
        <w:rPr>
          <w:sz w:val="16"/>
        </w:rPr>
        <w:t xml:space="preserve"> said.</w:t>
      </w:r>
      <w:r w:rsidRPr="00E62443">
        <w:rPr>
          <w:sz w:val="12"/>
        </w:rPr>
        <w:t>¶</w:t>
      </w:r>
      <w:r w:rsidRPr="00E62443">
        <w:rPr>
          <w:sz w:val="16"/>
        </w:rPr>
        <w:t xml:space="preserve"> Making costs more reasonable is a product of increased investment and research, and much of it was spurred from the American Recovery and Reinvestment Act of 2009, a policy move that pumped substantial cash into renewable energy. </w:t>
      </w:r>
      <w:r w:rsidRPr="00C74AF9">
        <w:rPr>
          <w:b/>
          <w:u w:val="single"/>
        </w:rPr>
        <w:t xml:space="preserve">The ultimate goal is to see the </w:t>
      </w:r>
      <w:r w:rsidRPr="002A334F">
        <w:rPr>
          <w:b/>
          <w:highlight w:val="yellow"/>
          <w:u w:val="single"/>
        </w:rPr>
        <w:t>cost</w:t>
      </w:r>
      <w:r w:rsidRPr="00C74AF9">
        <w:rPr>
          <w:b/>
          <w:u w:val="single"/>
        </w:rPr>
        <w:t xml:space="preserve"> of solar, wind and geothermal systems </w:t>
      </w:r>
      <w:r w:rsidRPr="002A334F">
        <w:rPr>
          <w:b/>
          <w:highlight w:val="yellow"/>
          <w:u w:val="single"/>
        </w:rPr>
        <w:t>continue to fall</w:t>
      </w:r>
      <w:r w:rsidRPr="00C74AF9">
        <w:rPr>
          <w:b/>
          <w:u w:val="single"/>
        </w:rPr>
        <w:t>. This is becoming increasingly necessary as natural gas prices remain at historic lows.</w:t>
      </w:r>
      <w:r w:rsidRPr="00E62443">
        <w:rPr>
          <w:sz w:val="12"/>
        </w:rPr>
        <w:t>¶</w:t>
      </w:r>
      <w:r w:rsidRPr="00E62443">
        <w:rPr>
          <w:sz w:val="16"/>
        </w:rPr>
        <w:t xml:space="preserve"> </w:t>
      </w:r>
      <w:r w:rsidRPr="002A334F">
        <w:rPr>
          <w:b/>
          <w:highlight w:val="yellow"/>
          <w:u w:val="single"/>
        </w:rPr>
        <w:t>Renewables will go toe-to-toe with natural gas in the coming years,</w:t>
      </w:r>
      <w:r w:rsidRPr="00C74AF9">
        <w:rPr>
          <w:b/>
          <w:u w:val="single"/>
        </w:rPr>
        <w:t xml:space="preserve"> as </w:t>
      </w:r>
      <w:r w:rsidRPr="00C74AF9">
        <w:rPr>
          <w:b/>
          <w:u w:val="single"/>
        </w:rPr>
        <w:lastRenderedPageBreak/>
        <w:t>state Renewable Portfolio Standards and U.S. E</w:t>
      </w:r>
      <w:r w:rsidRPr="00E62443">
        <w:rPr>
          <w:sz w:val="16"/>
        </w:rPr>
        <w:t xml:space="preserve">nvironmental </w:t>
      </w:r>
      <w:r w:rsidRPr="00C74AF9">
        <w:rPr>
          <w:b/>
          <w:u w:val="single"/>
        </w:rPr>
        <w:t>P</w:t>
      </w:r>
      <w:r w:rsidRPr="00E62443">
        <w:rPr>
          <w:sz w:val="16"/>
        </w:rPr>
        <w:t xml:space="preserve">rotection </w:t>
      </w:r>
      <w:r w:rsidRPr="00C74AF9">
        <w:rPr>
          <w:b/>
          <w:u w:val="single"/>
        </w:rPr>
        <w:t>A</w:t>
      </w:r>
      <w:r w:rsidRPr="00E62443">
        <w:rPr>
          <w:sz w:val="16"/>
        </w:rPr>
        <w:t xml:space="preserve">gency regulations </w:t>
      </w:r>
      <w:r w:rsidRPr="00C74AF9">
        <w:rPr>
          <w:b/>
          <w:u w:val="single"/>
        </w:rPr>
        <w:t>make it tougher to build new coal generation and more cumbersome to keep old units operating.</w:t>
      </w:r>
      <w:r w:rsidRPr="00E62443">
        <w:rPr>
          <w:sz w:val="12"/>
        </w:rPr>
        <w:t>¶</w:t>
      </w:r>
      <w:r w:rsidRPr="00E62443">
        <w:rPr>
          <w:sz w:val="16"/>
        </w:rPr>
        <w:t xml:space="preserve"> Importance of continued policy support</w:t>
      </w:r>
      <w:r w:rsidRPr="00E62443">
        <w:rPr>
          <w:sz w:val="12"/>
        </w:rPr>
        <w:t>¶</w:t>
      </w:r>
      <w:r w:rsidRPr="00E62443">
        <w:rPr>
          <w:sz w:val="16"/>
        </w:rPr>
        <w:t xml:space="preserve"> Just as policy can encourage development, its absence can stunt it. Renewables spending slowed recently over fear of revoked renewable production tax credits and subsidies.</w:t>
      </w:r>
      <w:r w:rsidRPr="00E62443">
        <w:rPr>
          <w:sz w:val="12"/>
        </w:rPr>
        <w:t>¶</w:t>
      </w:r>
      <w:r w:rsidRPr="00E62443">
        <w:rPr>
          <w:sz w:val="16"/>
        </w:rPr>
        <w:t xml:space="preserve"> </w:t>
      </w:r>
      <w:proofErr w:type="gramStart"/>
      <w:r w:rsidRPr="00E62443">
        <w:rPr>
          <w:sz w:val="16"/>
        </w:rPr>
        <w:t>In</w:t>
      </w:r>
      <w:proofErr w:type="gramEnd"/>
      <w:r w:rsidRPr="00E62443">
        <w:rPr>
          <w:sz w:val="16"/>
        </w:rPr>
        <w:t xml:space="preserve"> time, </w:t>
      </w:r>
      <w:r w:rsidRPr="00C74AF9">
        <w:rPr>
          <w:b/>
          <w:u w:val="single"/>
        </w:rPr>
        <w:t>the renewables industry will certainly thrive on its own.</w:t>
      </w:r>
      <w:r w:rsidRPr="00E62443">
        <w:rPr>
          <w:sz w:val="16"/>
        </w:rPr>
        <w:t xml:space="preserve"> But for now, policy is critical to supporting renewable energy growth.</w:t>
      </w:r>
      <w:r w:rsidRPr="00E62443">
        <w:rPr>
          <w:sz w:val="12"/>
        </w:rPr>
        <w:t>¶</w:t>
      </w:r>
      <w:r w:rsidRPr="00E62443">
        <w:rPr>
          <w:sz w:val="16"/>
        </w:rPr>
        <w:t xml:space="preserve"> Not only will policy offer much needed financial support, but it is also part of the country's heritage, according to Nancy </w:t>
      </w:r>
      <w:proofErr w:type="spellStart"/>
      <w:r w:rsidRPr="00E62443">
        <w:rPr>
          <w:sz w:val="16"/>
        </w:rPr>
        <w:t>Pfund</w:t>
      </w:r>
      <w:proofErr w:type="spellEnd"/>
      <w:r w:rsidRPr="00E62443">
        <w:rPr>
          <w:sz w:val="16"/>
        </w:rPr>
        <w:t>, managing partner at venture capital firm DBL Investors.</w:t>
      </w:r>
      <w:r w:rsidRPr="00E62443">
        <w:rPr>
          <w:sz w:val="12"/>
        </w:rPr>
        <w:t>¶</w:t>
      </w:r>
      <w:r w:rsidRPr="00E62443">
        <w:rPr>
          <w:sz w:val="16"/>
        </w:rPr>
        <w:t xml:space="preserve"> "Even from the early days of land grants and coal railroad development, </w:t>
      </w:r>
      <w:r w:rsidRPr="00C74AF9">
        <w:rPr>
          <w:b/>
          <w:u w:val="single"/>
        </w:rPr>
        <w:t>the government has played a critical role in supporting the emergence of new technologies in the energy field and transitioning us from one to the other</w:t>
      </w:r>
      <w:r w:rsidRPr="00E62443">
        <w:rPr>
          <w:sz w:val="16"/>
        </w:rPr>
        <w:t xml:space="preserve">," </w:t>
      </w:r>
      <w:proofErr w:type="spellStart"/>
      <w:r w:rsidRPr="00E62443">
        <w:rPr>
          <w:sz w:val="16"/>
        </w:rPr>
        <w:t>Pfund</w:t>
      </w:r>
      <w:proofErr w:type="spellEnd"/>
      <w:r w:rsidRPr="00E62443">
        <w:rPr>
          <w:sz w:val="16"/>
        </w:rPr>
        <w:t xml:space="preserve"> said, speaking at the ACORE forum.</w:t>
      </w:r>
      <w:r w:rsidRPr="00E62443">
        <w:rPr>
          <w:sz w:val="12"/>
        </w:rPr>
        <w:t>¶</w:t>
      </w:r>
      <w:r w:rsidRPr="00E62443">
        <w:rPr>
          <w:sz w:val="16"/>
        </w:rPr>
        <w:t xml:space="preserve"> Few of those presenting at the forum projected wide-sweeping energy legislation to hit any time soon. But absent a comprehensive energy reform bill, there are likely to be incremental changes to help erect a stronger energy roadmap, including focusing on continuing support for funding that could further drive down the cost of renewables.</w:t>
      </w:r>
      <w:r w:rsidRPr="00E62443">
        <w:rPr>
          <w:sz w:val="12"/>
        </w:rPr>
        <w:t>¶</w:t>
      </w:r>
      <w:r w:rsidRPr="00E62443">
        <w:rPr>
          <w:sz w:val="16"/>
        </w:rPr>
        <w:t xml:space="preserve"> Perhaps Congress should also heed research that demonstrates a growing number Americans want and support renewable energy.</w:t>
      </w:r>
      <w:r w:rsidRPr="00E62443">
        <w:rPr>
          <w:sz w:val="12"/>
        </w:rPr>
        <w:t>¶</w:t>
      </w:r>
      <w:r w:rsidRPr="00E62443">
        <w:rPr>
          <w:sz w:val="16"/>
        </w:rPr>
        <w:t xml:space="preserve"> "All the polls, all the studies show that American's love solar energy and they want the government to pursue policies that support it," </w:t>
      </w:r>
      <w:proofErr w:type="spellStart"/>
      <w:r w:rsidRPr="00E62443">
        <w:rPr>
          <w:sz w:val="16"/>
        </w:rPr>
        <w:t>Pfund</w:t>
      </w:r>
      <w:proofErr w:type="spellEnd"/>
      <w:r w:rsidRPr="00E62443">
        <w:rPr>
          <w:sz w:val="16"/>
        </w:rPr>
        <w:t xml:space="preserve"> said. She predicted that over the next few years, the renewable energy discussion will shift from policy professionals to the broader consumer marketplace.</w:t>
      </w:r>
      <w:r w:rsidRPr="00E62443">
        <w:rPr>
          <w:sz w:val="12"/>
        </w:rPr>
        <w:t>¶</w:t>
      </w:r>
      <w:r w:rsidRPr="00E62443">
        <w:rPr>
          <w:sz w:val="16"/>
        </w:rPr>
        <w:t xml:space="preserve"> This consumer support also creates an opportunity for utilities to work with lawmakers in driving renewable energy policy and growth, she said.</w:t>
      </w:r>
      <w:r w:rsidRPr="00E62443">
        <w:rPr>
          <w:sz w:val="12"/>
        </w:rPr>
        <w:t>¶</w:t>
      </w:r>
      <w:r w:rsidRPr="00E62443">
        <w:rPr>
          <w:sz w:val="16"/>
        </w:rPr>
        <w:t xml:space="preserve"> All in all</w:t>
      </w:r>
      <w:r w:rsidRPr="002A334F">
        <w:rPr>
          <w:sz w:val="16"/>
          <w:highlight w:val="yellow"/>
        </w:rPr>
        <w:t xml:space="preserve">, </w:t>
      </w:r>
      <w:r w:rsidRPr="002A334F">
        <w:rPr>
          <w:b/>
          <w:highlight w:val="yellow"/>
          <w:u w:val="single"/>
        </w:rPr>
        <w:t>the facts seem to be piling up on the side of renewable energy</w:t>
      </w:r>
      <w:r w:rsidRPr="00C74AF9">
        <w:rPr>
          <w:b/>
          <w:u w:val="single"/>
        </w:rPr>
        <w:t>.</w:t>
      </w:r>
      <w:r w:rsidRPr="00E62443">
        <w:rPr>
          <w:sz w:val="16"/>
        </w:rPr>
        <w:t xml:space="preserve"> Policy reform has been shown to work, and has driven costs down. Likewise, a lack of firm policy has slowed advancement, again a testament to </w:t>
      </w:r>
      <w:proofErr w:type="spellStart"/>
      <w:proofErr w:type="gramStart"/>
      <w:r w:rsidRPr="00E62443">
        <w:rPr>
          <w:sz w:val="16"/>
        </w:rPr>
        <w:t>it's</w:t>
      </w:r>
      <w:proofErr w:type="spellEnd"/>
      <w:proofErr w:type="gramEnd"/>
      <w:r w:rsidRPr="00E62443">
        <w:rPr>
          <w:sz w:val="16"/>
        </w:rPr>
        <w:t xml:space="preserve"> potential effectiveness. </w:t>
      </w:r>
      <w:r w:rsidRPr="00C74AF9">
        <w:rPr>
          <w:b/>
          <w:u w:val="single"/>
        </w:rPr>
        <w:t>T</w:t>
      </w:r>
      <w:r w:rsidRPr="002A334F">
        <w:rPr>
          <w:b/>
          <w:highlight w:val="yellow"/>
          <w:u w:val="single"/>
        </w:rPr>
        <w:t>he next few years will be critical</w:t>
      </w:r>
      <w:r w:rsidRPr="00C74AF9">
        <w:rPr>
          <w:b/>
          <w:u w:val="single"/>
        </w:rPr>
        <w:t xml:space="preserve"> and challenging for </w:t>
      </w:r>
      <w:proofErr w:type="spellStart"/>
      <w:r w:rsidRPr="00C74AF9">
        <w:rPr>
          <w:b/>
          <w:u w:val="single"/>
        </w:rPr>
        <w:t>renewble</w:t>
      </w:r>
      <w:proofErr w:type="spellEnd"/>
      <w:r w:rsidRPr="00C74AF9">
        <w:rPr>
          <w:b/>
          <w:u w:val="single"/>
        </w:rPr>
        <w:t xml:space="preserve"> energy, </w:t>
      </w:r>
      <w:r w:rsidRPr="002A334F">
        <w:rPr>
          <w:b/>
          <w:highlight w:val="yellow"/>
          <w:u w:val="single"/>
        </w:rPr>
        <w:t>but as long as installed capacity continues to grow</w:t>
      </w:r>
      <w:r w:rsidRPr="00C74AF9">
        <w:rPr>
          <w:b/>
          <w:u w:val="single"/>
        </w:rPr>
        <w:t xml:space="preserve">, and the facts demonstrate improvement, </w:t>
      </w:r>
      <w:r w:rsidRPr="002A334F">
        <w:rPr>
          <w:b/>
          <w:highlight w:val="yellow"/>
          <w:u w:val="single"/>
        </w:rPr>
        <w:t xml:space="preserve">it will be tough to make the argument against these </w:t>
      </w:r>
      <w:r w:rsidRPr="00A825A2">
        <w:rPr>
          <w:b/>
          <w:u w:val="single"/>
        </w:rPr>
        <w:t xml:space="preserve">generation </w:t>
      </w:r>
      <w:r w:rsidRPr="002A334F">
        <w:rPr>
          <w:b/>
          <w:highlight w:val="yellow"/>
          <w:u w:val="single"/>
        </w:rPr>
        <w:t>sources</w:t>
      </w:r>
      <w:r w:rsidRPr="00C74AF9">
        <w:rPr>
          <w:b/>
          <w:u w:val="single"/>
        </w:rPr>
        <w:t xml:space="preserve"> and the policies that support them.</w:t>
      </w:r>
    </w:p>
    <w:p w:rsidR="005864B0" w:rsidRPr="00AC2B5E" w:rsidRDefault="005864B0" w:rsidP="005864B0">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t>
      </w:r>
      <w:proofErr w:type="spellStart"/>
      <w:r>
        <w:rPr>
          <w:rFonts w:asciiTheme="minorHAnsi" w:hAnsiTheme="minorHAnsi" w:cstheme="minorHAnsi"/>
        </w:rPr>
        <w:t>Pistilli</w:t>
      </w:r>
      <w:proofErr w:type="spellEnd"/>
      <w:r>
        <w:rPr>
          <w:rFonts w:asciiTheme="minorHAnsi" w:hAnsiTheme="minorHAnsi" w:cstheme="minorHAnsi"/>
        </w:rPr>
        <w:t xml:space="preserve"> says nuclear is already receiving subsidies and building plants. </w:t>
      </w:r>
    </w:p>
    <w:p w:rsidR="005864B0" w:rsidRDefault="005864B0" w:rsidP="005864B0">
      <w:pPr>
        <w:pStyle w:val="Heading4"/>
        <w:rPr>
          <w:rStyle w:val="StyleBoldUnderline"/>
          <w:b/>
          <w:szCs w:val="26"/>
        </w:rPr>
      </w:pPr>
      <w:proofErr w:type="gramStart"/>
      <w:r>
        <w:rPr>
          <w:rStyle w:val="StyleBoldUnderline"/>
          <w:b/>
          <w:szCs w:val="26"/>
        </w:rPr>
        <w:t>Global nuclear expansion now.</w:t>
      </w:r>
      <w:proofErr w:type="gramEnd"/>
      <w:r>
        <w:rPr>
          <w:rStyle w:val="StyleBoldUnderline"/>
          <w:b/>
          <w:szCs w:val="26"/>
        </w:rPr>
        <w:t xml:space="preserve"> </w:t>
      </w:r>
      <w:r>
        <w:t xml:space="preserve">Over 200 reactors are going to be constructed in the next five years. That’s 1AC </w:t>
      </w:r>
      <w:proofErr w:type="spellStart"/>
      <w:r>
        <w:t>Marketwire</w:t>
      </w:r>
      <w:proofErr w:type="spellEnd"/>
      <w:r>
        <w:t>.</w:t>
      </w:r>
    </w:p>
    <w:p w:rsidR="005864B0" w:rsidRDefault="005864B0" w:rsidP="005864B0">
      <w:pPr>
        <w:pStyle w:val="Heading4"/>
      </w:pPr>
      <w:r>
        <w:t xml:space="preserve">Expanding nuclear power revitalizes the economy </w:t>
      </w:r>
    </w:p>
    <w:p w:rsidR="005864B0" w:rsidRDefault="005864B0" w:rsidP="005864B0">
      <w:proofErr w:type="spellStart"/>
      <w:r w:rsidRPr="004F01D2">
        <w:rPr>
          <w:rStyle w:val="StyleStyleBold12pt"/>
        </w:rPr>
        <w:t>Fertel</w:t>
      </w:r>
      <w:proofErr w:type="spellEnd"/>
      <w:r w:rsidRPr="004F01D2">
        <w:rPr>
          <w:rStyle w:val="StyleStyleBold12pt"/>
        </w:rPr>
        <w:t xml:space="preserve"> 9</w:t>
      </w:r>
      <w:r>
        <w:t xml:space="preserve">—35 years of experience consulting for electric utilities on issues related to designing, </w:t>
      </w:r>
      <w:proofErr w:type="spellStart"/>
      <w:r>
        <w:t>siting</w:t>
      </w:r>
      <w:proofErr w:type="spellEnd"/>
      <w:r>
        <w:t xml:space="preserve">, licensing and managing both fossil and nuclear plants. </w:t>
      </w:r>
      <w:proofErr w:type="gramStart"/>
      <w:r>
        <w:t xml:space="preserve">Worked in executive positions with such organizations as </w:t>
      </w:r>
      <w:proofErr w:type="spellStart"/>
      <w:r>
        <w:t>Ebasco</w:t>
      </w:r>
      <w:proofErr w:type="spellEnd"/>
      <w:r>
        <w:t xml:space="preserve">, Management Analysis Company and </w:t>
      </w:r>
      <w:proofErr w:type="spellStart"/>
      <w:r>
        <w:t>Tenera</w:t>
      </w:r>
      <w:proofErr w:type="spellEnd"/>
      <w:r>
        <w:t>.</w:t>
      </w:r>
      <w:proofErr w:type="gramEnd"/>
      <w:r>
        <w:t xml:space="preserve"> In November 1990, he joined the U.S. Council for Energy Awareness as vice president of Technical Programs. (Marvin, Op-Ed: In Energy, Nuclear Leads Transition to Green Jobs, http://www.nei.org/keyissues/newnuclearplants/economicbenefitsofnewnuclearplants/in-energy-nuclear-leads-transition-to-green-jobs/)</w:t>
      </w:r>
    </w:p>
    <w:p w:rsidR="005864B0" w:rsidRPr="00674948" w:rsidRDefault="005864B0" w:rsidP="005864B0">
      <w:pPr>
        <w:rPr>
          <w:b/>
          <w:iCs/>
          <w:highlight w:val="yellow"/>
          <w:u w:val="single"/>
        </w:rPr>
      </w:pPr>
      <w:r w:rsidRPr="00674948">
        <w:rPr>
          <w:rStyle w:val="StyleBoldUnderline"/>
          <w:highlight w:val="yellow"/>
        </w:rPr>
        <w:t xml:space="preserve">There is tremendous potential for </w:t>
      </w:r>
      <w:r w:rsidRPr="00674948">
        <w:rPr>
          <w:rStyle w:val="Emphasis"/>
          <w:highlight w:val="yellow"/>
        </w:rPr>
        <w:t xml:space="preserve">rebuilding the </w:t>
      </w:r>
      <w:r w:rsidRPr="00E636B1">
        <w:rPr>
          <w:rStyle w:val="Emphasis"/>
        </w:rPr>
        <w:t xml:space="preserve">U.S. </w:t>
      </w:r>
      <w:r w:rsidRPr="00674948">
        <w:rPr>
          <w:rStyle w:val="Emphasis"/>
          <w:highlight w:val="yellow"/>
        </w:rPr>
        <w:t>economy on green jobs</w:t>
      </w:r>
      <w:r w:rsidRPr="00D5530E">
        <w:rPr>
          <w:sz w:val="14"/>
        </w:rPr>
        <w:t xml:space="preserve">, particularly as energy companies gear up to meet rising electricity demand. The </w:t>
      </w:r>
      <w:r w:rsidRPr="00E636B1">
        <w:rPr>
          <w:rStyle w:val="StyleBoldUnderline"/>
        </w:rPr>
        <w:t>nuclear</w:t>
      </w:r>
      <w:r w:rsidRPr="00D5530E">
        <w:rPr>
          <w:sz w:val="14"/>
        </w:rPr>
        <w:t xml:space="preserve"> energy industry already </w:t>
      </w:r>
      <w:r w:rsidRPr="00E636B1">
        <w:rPr>
          <w:rStyle w:val="StyleBoldUnderline"/>
        </w:rPr>
        <w:t xml:space="preserve">is creating tens of thousands of </w:t>
      </w:r>
      <w:r w:rsidRPr="00D5530E">
        <w:rPr>
          <w:sz w:val="14"/>
        </w:rPr>
        <w:t>American</w:t>
      </w:r>
      <w:r w:rsidRPr="00E636B1">
        <w:rPr>
          <w:rStyle w:val="StyleBoldUnderline"/>
        </w:rPr>
        <w:t xml:space="preserve"> green jobs in the first wave </w:t>
      </w:r>
      <w:r w:rsidRPr="00D5530E">
        <w:rPr>
          <w:sz w:val="14"/>
        </w:rPr>
        <w:t>of this transition.</w:t>
      </w:r>
      <w:r w:rsidRPr="00D5530E">
        <w:rPr>
          <w:sz w:val="12"/>
        </w:rPr>
        <w:t>¶</w:t>
      </w:r>
      <w:r w:rsidRPr="00D5530E">
        <w:rPr>
          <w:sz w:val="14"/>
        </w:rPr>
        <w:t xml:space="preserve"> </w:t>
      </w:r>
      <w:r w:rsidRPr="00674948">
        <w:rPr>
          <w:rStyle w:val="Emphasis"/>
          <w:highlight w:val="yellow"/>
        </w:rPr>
        <w:t>Nuclear</w:t>
      </w:r>
      <w:r w:rsidRPr="00E636B1">
        <w:rPr>
          <w:rStyle w:val="Emphasis"/>
        </w:rPr>
        <w:t xml:space="preserve"> energy </w:t>
      </w:r>
      <w:r w:rsidRPr="00674948">
        <w:rPr>
          <w:rStyle w:val="Emphasis"/>
          <w:highlight w:val="yellow"/>
        </w:rPr>
        <w:t xml:space="preserve">is one of the few bright spots in the </w:t>
      </w:r>
      <w:r w:rsidRPr="00E636B1">
        <w:rPr>
          <w:rStyle w:val="Emphasis"/>
        </w:rPr>
        <w:t xml:space="preserve">U.S. </w:t>
      </w:r>
      <w:r w:rsidRPr="00674948">
        <w:rPr>
          <w:rStyle w:val="Emphasis"/>
          <w:highlight w:val="yellow"/>
        </w:rPr>
        <w:t>economy</w:t>
      </w:r>
      <w:r w:rsidRPr="00D5530E">
        <w:rPr>
          <w:sz w:val="14"/>
        </w:rPr>
        <w:t xml:space="preserve"> – expanding rather than contracting. That’s due to a growing consensus that any credible program to address climate change must include carbon-free technologies like nuclear energy.</w:t>
      </w:r>
      <w:r w:rsidRPr="00D5530E">
        <w:rPr>
          <w:sz w:val="12"/>
        </w:rPr>
        <w:t>¶</w:t>
      </w:r>
      <w:r w:rsidRPr="00D5530E">
        <w:rPr>
          <w:sz w:val="14"/>
        </w:rPr>
        <w:t xml:space="preserve"> Energy companies, mainly in the fast-growing Sun Belt, have filed federal permits to build up to 26 nuclear plants. Betting on an increased emphasis on carbon-free nuclear energy to meet future power needs in the United States and elsewhere, reactor designers and manufacturers are expanding engineering centers and manufacturing facilities as well as their payrolls.</w:t>
      </w:r>
      <w:r w:rsidRPr="00D5530E">
        <w:rPr>
          <w:sz w:val="12"/>
        </w:rPr>
        <w:t>¶</w:t>
      </w:r>
      <w:r w:rsidRPr="00D5530E">
        <w:rPr>
          <w:sz w:val="14"/>
        </w:rPr>
        <w:t xml:space="preserve"> Green job growth has already begun in North Carolina, Tennessee and Pennsylvania and will spread to Virginia and Louisiana in the coming months. In Lake Charles, La., the Shaw Group and Westinghouse will fabricate reactor modules at a 300-acre site that will employee 1,400 workers. In Newport News, Va., Northrop Grumman and AREVA are building a new facility to manufacture massive reactor vessels and stream generators.</w:t>
      </w:r>
      <w:r w:rsidRPr="00D5530E">
        <w:rPr>
          <w:sz w:val="12"/>
        </w:rPr>
        <w:t>¶</w:t>
      </w:r>
      <w:r w:rsidRPr="00D5530E">
        <w:rPr>
          <w:sz w:val="14"/>
        </w:rPr>
        <w:t xml:space="preserve"> </w:t>
      </w:r>
      <w:proofErr w:type="gramStart"/>
      <w:r w:rsidRPr="00D5530E">
        <w:rPr>
          <w:sz w:val="14"/>
        </w:rPr>
        <w:t>These</w:t>
      </w:r>
      <w:proofErr w:type="gramEnd"/>
      <w:r w:rsidRPr="00D5530E">
        <w:rPr>
          <w:sz w:val="14"/>
        </w:rPr>
        <w:t xml:space="preserve"> and other companies already have hired more than 9,000 employees and invested $4 billion in developing new nuclear manufacturing and business operations. The Shaw-Westinghouse facility alone will generate 2,900 jobs—an economic horn of plenty for local officials. In this case, Louisiana Gov. Bobby </w:t>
      </w:r>
      <w:proofErr w:type="spellStart"/>
      <w:r w:rsidRPr="00D5530E">
        <w:rPr>
          <w:sz w:val="14"/>
        </w:rPr>
        <w:t>Jindal</w:t>
      </w:r>
      <w:proofErr w:type="spellEnd"/>
      <w:r w:rsidRPr="00D5530E">
        <w:rPr>
          <w:sz w:val="14"/>
        </w:rPr>
        <w:t xml:space="preserve"> said “we know that we have to invest more in alternative domestic energy sources like wind, ethanol, solar and nuclear energy. This announcement does not only represent new jobs and a new, vibrant economic engine in our state, but also shows that Louisiana is harnessing the future of the energy industry and the most innovative thinking of the next generation.”</w:t>
      </w:r>
      <w:r w:rsidRPr="00D5530E">
        <w:rPr>
          <w:sz w:val="12"/>
        </w:rPr>
        <w:t>¶</w:t>
      </w:r>
      <w:r w:rsidRPr="00D5530E">
        <w:rPr>
          <w:sz w:val="14"/>
        </w:rPr>
        <w:t xml:space="preserve"> Tim </w:t>
      </w:r>
      <w:proofErr w:type="spellStart"/>
      <w:r w:rsidRPr="00D5530E">
        <w:rPr>
          <w:sz w:val="14"/>
        </w:rPr>
        <w:t>Kaine</w:t>
      </w:r>
      <w:proofErr w:type="spellEnd"/>
      <w:r w:rsidRPr="00D5530E">
        <w:rPr>
          <w:sz w:val="14"/>
        </w:rPr>
        <w:t xml:space="preserve"> said his state has “unique attributes” to position it as a leader in nuclear energy. After the Newport News project was announced last October, the local newspaper focused on the single most important fact for local workers: Northrop Grumman + AREVA = 540 good jobs for Newport News. </w:t>
      </w:r>
      <w:r w:rsidRPr="00D5530E">
        <w:rPr>
          <w:sz w:val="12"/>
        </w:rPr>
        <w:t>¶</w:t>
      </w:r>
      <w:r w:rsidRPr="00D5530E">
        <w:rPr>
          <w:sz w:val="14"/>
        </w:rPr>
        <w:t xml:space="preserve"> </w:t>
      </w:r>
      <w:r w:rsidRPr="00674948">
        <w:rPr>
          <w:rStyle w:val="StyleBoldUnderline"/>
          <w:highlight w:val="yellow"/>
        </w:rPr>
        <w:t>Engineering and manufacturing jobs</w:t>
      </w:r>
      <w:r w:rsidRPr="00E636B1">
        <w:rPr>
          <w:rStyle w:val="StyleBoldUnderline"/>
        </w:rPr>
        <w:t xml:space="preserve"> are green jobs </w:t>
      </w:r>
      <w:r w:rsidRPr="00D5530E">
        <w:rPr>
          <w:sz w:val="14"/>
        </w:rPr>
        <w:t>in today’s market</w:t>
      </w:r>
      <w:r w:rsidRPr="00E636B1">
        <w:rPr>
          <w:rStyle w:val="StyleBoldUnderline"/>
        </w:rPr>
        <w:t xml:space="preserve"> and </w:t>
      </w:r>
      <w:r w:rsidRPr="00674948">
        <w:rPr>
          <w:rStyle w:val="StyleBoldUnderline"/>
          <w:highlight w:val="yellow"/>
        </w:rPr>
        <w:t xml:space="preserve">foretell the significant potential in the energy sector for </w:t>
      </w:r>
      <w:r w:rsidRPr="00674948">
        <w:rPr>
          <w:rStyle w:val="Emphasis"/>
          <w:highlight w:val="yellow"/>
        </w:rPr>
        <w:t>stimulating the U.S. economy</w:t>
      </w:r>
      <w:r w:rsidRPr="00E636B1">
        <w:rPr>
          <w:rStyle w:val="StyleBoldUnderline"/>
        </w:rPr>
        <w:t>. ¶</w:t>
      </w:r>
      <w:r w:rsidRPr="00D5530E">
        <w:rPr>
          <w:sz w:val="14"/>
        </w:rPr>
        <w:t xml:space="preserve"> The U.S. electricity industry faces an unprecedented challenge. It must invest up to $2 trillion in new power generation and distribution technology to meet an expected 25 percent increase in demand by 2030. And it must do so assuming that there will be a price on carbon, currently a byproduct of 70 percent of the nation’s electricity production capability. Of the </w:t>
      </w:r>
      <w:r w:rsidRPr="00D5530E">
        <w:rPr>
          <w:sz w:val="14"/>
        </w:rPr>
        <w:lastRenderedPageBreak/>
        <w:t xml:space="preserve">emission-free sources, </w:t>
      </w:r>
      <w:r w:rsidRPr="00674948">
        <w:rPr>
          <w:rStyle w:val="Emphasis"/>
          <w:highlight w:val="yellow"/>
        </w:rPr>
        <w:t>nuclear energy</w:t>
      </w:r>
      <w:r w:rsidRPr="00D5530E">
        <w:rPr>
          <w:sz w:val="14"/>
        </w:rPr>
        <w:t xml:space="preserve"> dominates today and </w:t>
      </w:r>
      <w:r w:rsidRPr="00674948">
        <w:rPr>
          <w:rStyle w:val="Emphasis"/>
          <w:highlight w:val="yellow"/>
        </w:rPr>
        <w:t>has the most potential for large-scale expansion</w:t>
      </w:r>
      <w:r w:rsidRPr="00D5530E">
        <w:rPr>
          <w:sz w:val="14"/>
        </w:rPr>
        <w:t xml:space="preserve">. </w:t>
      </w:r>
      <w:r w:rsidRPr="00D5530E">
        <w:rPr>
          <w:sz w:val="12"/>
        </w:rPr>
        <w:t>¶</w:t>
      </w:r>
      <w:r w:rsidRPr="00D5530E">
        <w:rPr>
          <w:sz w:val="14"/>
        </w:rPr>
        <w:t xml:space="preserve"> </w:t>
      </w:r>
      <w:r w:rsidRPr="00E636B1">
        <w:rPr>
          <w:rStyle w:val="StyleBoldUnderline"/>
        </w:rPr>
        <w:t>Nuclear</w:t>
      </w:r>
      <w:r w:rsidRPr="00D5530E">
        <w:rPr>
          <w:sz w:val="14"/>
        </w:rPr>
        <w:t xml:space="preserve"> energy </w:t>
      </w:r>
      <w:r w:rsidRPr="00E636B1">
        <w:rPr>
          <w:rStyle w:val="StyleBoldUnderline"/>
        </w:rPr>
        <w:t>must play an important role in helping America succeed in this challenge</w:t>
      </w:r>
      <w:r w:rsidRPr="00D5530E">
        <w:rPr>
          <w:sz w:val="14"/>
        </w:rPr>
        <w:t xml:space="preserve">. </w:t>
      </w:r>
      <w:r w:rsidRPr="00674948">
        <w:rPr>
          <w:rStyle w:val="Emphasis"/>
          <w:highlight w:val="yellow"/>
        </w:rPr>
        <w:t>Expanding</w:t>
      </w:r>
      <w:r w:rsidRPr="00E636B1">
        <w:rPr>
          <w:rStyle w:val="Emphasis"/>
        </w:rPr>
        <w:t xml:space="preserve"> </w:t>
      </w:r>
      <w:r w:rsidRPr="00674948">
        <w:rPr>
          <w:rStyle w:val="Emphasis"/>
          <w:highlight w:val="yellow"/>
        </w:rPr>
        <w:t>nuclear</w:t>
      </w:r>
      <w:r w:rsidRPr="00E636B1">
        <w:rPr>
          <w:rStyle w:val="Emphasis"/>
        </w:rPr>
        <w:t xml:space="preserve"> power </w:t>
      </w:r>
      <w:r w:rsidRPr="00674948">
        <w:rPr>
          <w:rStyle w:val="Emphasis"/>
          <w:highlight w:val="yellow"/>
        </w:rPr>
        <w:t>will</w:t>
      </w:r>
      <w:r w:rsidRPr="00E636B1">
        <w:rPr>
          <w:rStyle w:val="Emphasis"/>
        </w:rPr>
        <w:t xml:space="preserve"> help reduce the threat of global warming, meet the rising demand for electricity and </w:t>
      </w:r>
      <w:r w:rsidRPr="00674948">
        <w:rPr>
          <w:rStyle w:val="Emphasis"/>
          <w:highlight w:val="yellow"/>
        </w:rPr>
        <w:t>stimulate the U.S. economy</w:t>
      </w:r>
      <w:r w:rsidRPr="00E636B1">
        <w:rPr>
          <w:rStyle w:val="Emphasis"/>
        </w:rPr>
        <w:t xml:space="preserve">. ¶ </w:t>
      </w:r>
      <w:r w:rsidRPr="00D5530E">
        <w:rPr>
          <w:sz w:val="12"/>
        </w:rPr>
        <w:t>¶</w:t>
      </w:r>
      <w:r w:rsidRPr="00D5530E">
        <w:rPr>
          <w:sz w:val="14"/>
        </w:rPr>
        <w:t xml:space="preserve"> </w:t>
      </w:r>
      <w:r w:rsidRPr="00E636B1">
        <w:rPr>
          <w:rStyle w:val="StyleBoldUnderline"/>
        </w:rPr>
        <w:t xml:space="preserve">Building a </w:t>
      </w:r>
      <w:r w:rsidRPr="00674948">
        <w:rPr>
          <w:rStyle w:val="StyleBoldUnderline"/>
          <w:highlight w:val="yellow"/>
        </w:rPr>
        <w:t>new</w:t>
      </w:r>
      <w:r w:rsidRPr="00E636B1">
        <w:rPr>
          <w:rStyle w:val="StyleBoldUnderline"/>
        </w:rPr>
        <w:t xml:space="preserve"> generation of </w:t>
      </w:r>
      <w:r w:rsidRPr="00D5530E">
        <w:rPr>
          <w:sz w:val="14"/>
        </w:rPr>
        <w:t>nuclear</w:t>
      </w:r>
      <w:r w:rsidRPr="00E636B1">
        <w:rPr>
          <w:rStyle w:val="StyleBoldUnderline"/>
        </w:rPr>
        <w:t xml:space="preserve"> </w:t>
      </w:r>
      <w:r w:rsidRPr="00674948">
        <w:rPr>
          <w:rStyle w:val="StyleBoldUnderline"/>
          <w:highlight w:val="yellow"/>
        </w:rPr>
        <w:t>plants</w:t>
      </w:r>
      <w:r w:rsidRPr="00D5530E">
        <w:rPr>
          <w:sz w:val="14"/>
        </w:rPr>
        <w:t xml:space="preserve"> </w:t>
      </w:r>
      <w:r w:rsidRPr="00E636B1">
        <w:rPr>
          <w:rStyle w:val="StyleBoldUnderline"/>
        </w:rPr>
        <w:t xml:space="preserve">will </w:t>
      </w:r>
      <w:r w:rsidRPr="00674948">
        <w:rPr>
          <w:rStyle w:val="StyleBoldUnderline"/>
          <w:highlight w:val="yellow"/>
        </w:rPr>
        <w:t>create</w:t>
      </w:r>
      <w:r w:rsidRPr="00E636B1">
        <w:rPr>
          <w:rStyle w:val="StyleBoldUnderline"/>
        </w:rPr>
        <w:t xml:space="preserve"> tens of thousands of </w:t>
      </w:r>
      <w:r w:rsidRPr="00674948">
        <w:rPr>
          <w:rStyle w:val="Emphasis"/>
          <w:highlight w:val="yellow"/>
        </w:rPr>
        <w:t>dependable, good-paying jobs</w:t>
      </w:r>
      <w:r w:rsidRPr="00D5530E">
        <w:rPr>
          <w:sz w:val="14"/>
        </w:rPr>
        <w:t xml:space="preserve"> for American workers. Whether building new carbon-free nuclear power plants or a “smart” grid that will help use electricity more wisely, </w:t>
      </w:r>
      <w:r w:rsidRPr="00E636B1">
        <w:rPr>
          <w:rStyle w:val="Emphasis"/>
        </w:rPr>
        <w:t xml:space="preserve">nuclear energy jobs are as green as any other </w:t>
      </w:r>
      <w:r w:rsidRPr="00D5530E">
        <w:rPr>
          <w:sz w:val="14"/>
        </w:rPr>
        <w:t>low or non-carbon source of electricity.</w:t>
      </w:r>
      <w:r w:rsidRPr="00D5530E">
        <w:rPr>
          <w:sz w:val="12"/>
        </w:rPr>
        <w:t>¶</w:t>
      </w:r>
      <w:r w:rsidRPr="00D5530E">
        <w:rPr>
          <w:sz w:val="14"/>
        </w:rPr>
        <w:t xml:space="preserve"> </w:t>
      </w:r>
      <w:proofErr w:type="gramStart"/>
      <w:r w:rsidRPr="00D5530E">
        <w:rPr>
          <w:sz w:val="14"/>
        </w:rPr>
        <w:t>A</w:t>
      </w:r>
      <w:proofErr w:type="gramEnd"/>
      <w:r w:rsidRPr="00D5530E">
        <w:rPr>
          <w:sz w:val="14"/>
        </w:rPr>
        <w:t xml:space="preserve"> single nuclear plant will create 1,400 to 1,800 jobs during construction and 400 to 700 employees during the 60-year operating lifetime of the plant. </w:t>
      </w:r>
      <w:r w:rsidRPr="00E636B1">
        <w:rPr>
          <w:rStyle w:val="StyleBoldUnderline"/>
        </w:rPr>
        <w:t>Based on economic studies</w:t>
      </w:r>
      <w:r w:rsidRPr="00D5530E">
        <w:rPr>
          <w:sz w:val="14"/>
        </w:rPr>
        <w:t xml:space="preserve"> of 22 U.S. nuclear power plants, </w:t>
      </w:r>
      <w:r w:rsidRPr="00E636B1">
        <w:rPr>
          <w:rStyle w:val="StyleBoldUnderline"/>
        </w:rPr>
        <w:t>each year a new reactor will</w:t>
      </w:r>
      <w:r w:rsidRPr="00D5530E">
        <w:rPr>
          <w:sz w:val="14"/>
        </w:rPr>
        <w:t xml:space="preserve"> </w:t>
      </w:r>
      <w:r w:rsidRPr="00E636B1">
        <w:rPr>
          <w:rStyle w:val="StyleBoldUnderline"/>
        </w:rPr>
        <w:t>produce $430 million in local expenditures for goods, services and labor</w:t>
      </w:r>
      <w:r w:rsidRPr="00D5530E">
        <w:rPr>
          <w:sz w:val="14"/>
        </w:rPr>
        <w:t xml:space="preserve">; </w:t>
      </w:r>
      <w:r w:rsidRPr="00E636B1">
        <w:rPr>
          <w:rStyle w:val="StyleBoldUnderline"/>
        </w:rPr>
        <w:t>generate</w:t>
      </w:r>
      <w:r w:rsidRPr="00D5530E">
        <w:rPr>
          <w:sz w:val="14"/>
        </w:rPr>
        <w:t xml:space="preserve"> more than $20 million in state and local </w:t>
      </w:r>
      <w:r w:rsidRPr="00E636B1">
        <w:rPr>
          <w:rStyle w:val="StyleBoldUnderline"/>
        </w:rPr>
        <w:t>tax revenue; and produce</w:t>
      </w:r>
      <w:r w:rsidRPr="00D5530E">
        <w:rPr>
          <w:sz w:val="14"/>
        </w:rPr>
        <w:t xml:space="preserve"> at least $75 million in </w:t>
      </w:r>
      <w:r w:rsidRPr="00E636B1">
        <w:rPr>
          <w:rStyle w:val="StyleBoldUnderline"/>
        </w:rPr>
        <w:t>federal tax payments</w:t>
      </w:r>
      <w:r w:rsidRPr="00D5530E">
        <w:rPr>
          <w:sz w:val="14"/>
        </w:rPr>
        <w:t xml:space="preserve">. Construction of a </w:t>
      </w:r>
      <w:r w:rsidRPr="00674948">
        <w:rPr>
          <w:rStyle w:val="StyleBoldUnderline"/>
          <w:highlight w:val="yellow"/>
        </w:rPr>
        <w:t>new reactor</w:t>
      </w:r>
      <w:r w:rsidRPr="00D5530E">
        <w:rPr>
          <w:sz w:val="14"/>
        </w:rPr>
        <w:t xml:space="preserve"> also </w:t>
      </w:r>
      <w:r w:rsidRPr="00674948">
        <w:rPr>
          <w:rStyle w:val="StyleBoldUnderline"/>
          <w:highlight w:val="yellow"/>
        </w:rPr>
        <w:t xml:space="preserve">will provide a </w:t>
      </w:r>
      <w:r w:rsidRPr="00674948">
        <w:rPr>
          <w:rStyle w:val="Emphasis"/>
          <w:highlight w:val="yellow"/>
        </w:rPr>
        <w:t>substantial boost</w:t>
      </w:r>
      <w:r w:rsidRPr="00674948">
        <w:rPr>
          <w:rStyle w:val="StyleBoldUnderline"/>
          <w:highlight w:val="yellow"/>
        </w:rPr>
        <w:t xml:space="preserve"> to suppliers of commodities and manufacturers of </w:t>
      </w:r>
      <w:r w:rsidRPr="00674948">
        <w:rPr>
          <w:rStyle w:val="Emphasis"/>
          <w:highlight w:val="yellow"/>
        </w:rPr>
        <w:t>hundreds of components</w:t>
      </w:r>
      <w:r w:rsidRPr="00D5530E">
        <w:rPr>
          <w:sz w:val="14"/>
        </w:rPr>
        <w:t>.</w:t>
      </w:r>
      <w:r w:rsidRPr="00D5530E">
        <w:rPr>
          <w:sz w:val="12"/>
        </w:rPr>
        <w:t>¶</w:t>
      </w:r>
      <w:r w:rsidRPr="00D5530E">
        <w:rPr>
          <w:sz w:val="14"/>
        </w:rPr>
        <w:t xml:space="preserve"> </w:t>
      </w:r>
      <w:proofErr w:type="gramStart"/>
      <w:r w:rsidRPr="00E636B1">
        <w:rPr>
          <w:rStyle w:val="StyleBoldUnderline"/>
        </w:rPr>
        <w:t>An</w:t>
      </w:r>
      <w:proofErr w:type="gramEnd"/>
      <w:r w:rsidRPr="00E636B1">
        <w:rPr>
          <w:rStyle w:val="StyleBoldUnderline"/>
        </w:rPr>
        <w:t xml:space="preserve"> abundant supply of electricity is critical to </w:t>
      </w:r>
      <w:r w:rsidRPr="00D5530E">
        <w:rPr>
          <w:sz w:val="14"/>
        </w:rPr>
        <w:t xml:space="preserve">preserving and </w:t>
      </w:r>
      <w:r w:rsidRPr="00E636B1">
        <w:rPr>
          <w:rStyle w:val="StyleBoldUnderline"/>
        </w:rPr>
        <w:t>advancing our quality of life</w:t>
      </w:r>
      <w:r w:rsidRPr="00D5530E">
        <w:rPr>
          <w:sz w:val="14"/>
        </w:rPr>
        <w:t xml:space="preserve">, standard of living </w:t>
      </w:r>
      <w:r w:rsidRPr="00E636B1">
        <w:rPr>
          <w:rStyle w:val="StyleBoldUnderline"/>
        </w:rPr>
        <w:t>and national security</w:t>
      </w:r>
      <w:r w:rsidRPr="00D5530E">
        <w:rPr>
          <w:sz w:val="14"/>
        </w:rPr>
        <w:t xml:space="preserve">. Affordable, </w:t>
      </w:r>
      <w:r w:rsidRPr="00E636B1">
        <w:rPr>
          <w:rStyle w:val="Emphasis"/>
        </w:rPr>
        <w:t>reliable electricity is vital for America’s long-term economic success</w:t>
      </w:r>
      <w:r w:rsidRPr="00D5530E">
        <w:rPr>
          <w:sz w:val="14"/>
        </w:rPr>
        <w:t xml:space="preserve">, </w:t>
      </w:r>
      <w:r w:rsidRPr="00E636B1">
        <w:rPr>
          <w:rStyle w:val="Emphasis"/>
        </w:rPr>
        <w:t>but building all new sources of electricity is capital intensive.</w:t>
      </w:r>
      <w:r w:rsidRPr="00D5530E">
        <w:rPr>
          <w:sz w:val="14"/>
        </w:rPr>
        <w:t xml:space="preserve"> </w:t>
      </w:r>
      <w:r w:rsidRPr="00674948">
        <w:rPr>
          <w:rStyle w:val="Emphasis"/>
          <w:highlight w:val="yellow"/>
        </w:rPr>
        <w:t xml:space="preserve">The pace of </w:t>
      </w:r>
      <w:r w:rsidRPr="00E636B1">
        <w:rPr>
          <w:rStyle w:val="Emphasis"/>
        </w:rPr>
        <w:t xml:space="preserve">new </w:t>
      </w:r>
      <w:r w:rsidRPr="00674948">
        <w:rPr>
          <w:rStyle w:val="Emphasis"/>
          <w:highlight w:val="yellow"/>
        </w:rPr>
        <w:t>nuclear</w:t>
      </w:r>
      <w:r w:rsidRPr="00E636B1">
        <w:rPr>
          <w:rStyle w:val="Emphasis"/>
        </w:rPr>
        <w:t xml:space="preserve"> </w:t>
      </w:r>
      <w:r w:rsidRPr="00D5530E">
        <w:rPr>
          <w:sz w:val="14"/>
        </w:rPr>
        <w:t xml:space="preserve">plant </w:t>
      </w:r>
      <w:r w:rsidRPr="00674948">
        <w:rPr>
          <w:rStyle w:val="Emphasis"/>
          <w:highlight w:val="yellow"/>
        </w:rPr>
        <w:t>development, and of job creation in this sector</w:t>
      </w:r>
      <w:r w:rsidRPr="00E636B1">
        <w:rPr>
          <w:rStyle w:val="Emphasis"/>
        </w:rPr>
        <w:t xml:space="preserve"> of the economy</w:t>
      </w:r>
      <w:r w:rsidRPr="00E636B1">
        <w:rPr>
          <w:rStyle w:val="StyleBoldUnderline"/>
        </w:rPr>
        <w:t xml:space="preserve">, </w:t>
      </w:r>
      <w:r w:rsidRPr="00674948">
        <w:rPr>
          <w:rStyle w:val="StyleBoldUnderline"/>
          <w:highlight w:val="yellow"/>
        </w:rPr>
        <w:t>is</w:t>
      </w:r>
      <w:r w:rsidRPr="00D5530E">
        <w:rPr>
          <w:sz w:val="14"/>
        </w:rPr>
        <w:t xml:space="preserve"> largely </w:t>
      </w:r>
      <w:r w:rsidRPr="00674948">
        <w:rPr>
          <w:rStyle w:val="StyleBoldUnderline"/>
          <w:highlight w:val="yellow"/>
        </w:rPr>
        <w:t>dictated by</w:t>
      </w:r>
      <w:r w:rsidRPr="00674948">
        <w:rPr>
          <w:sz w:val="14"/>
          <w:highlight w:val="yellow"/>
        </w:rPr>
        <w:t xml:space="preserve"> </w:t>
      </w:r>
      <w:r w:rsidRPr="00E636B1">
        <w:rPr>
          <w:rStyle w:val="StyleBoldUnderline"/>
        </w:rPr>
        <w:t xml:space="preserve">the financing </w:t>
      </w:r>
      <w:r w:rsidRPr="00674948">
        <w:rPr>
          <w:rStyle w:val="StyleBoldUnderline"/>
          <w:highlight w:val="yellow"/>
        </w:rPr>
        <w:t>support</w:t>
      </w:r>
      <w:r w:rsidRPr="00E636B1">
        <w:rPr>
          <w:rStyle w:val="StyleBoldUnderline"/>
        </w:rPr>
        <w:t xml:space="preserve"> available </w:t>
      </w:r>
      <w:r w:rsidRPr="00674948">
        <w:rPr>
          <w:rStyle w:val="StyleBoldUnderline"/>
          <w:highlight w:val="yellow"/>
        </w:rPr>
        <w:t>from the federal government</w:t>
      </w:r>
      <w:r w:rsidRPr="00D5530E">
        <w:rPr>
          <w:sz w:val="14"/>
        </w:rPr>
        <w:t xml:space="preserve"> – particularly in today’s tight credit markets. </w:t>
      </w:r>
      <w:r w:rsidRPr="00D5530E">
        <w:rPr>
          <w:sz w:val="12"/>
        </w:rPr>
        <w:t>¶</w:t>
      </w:r>
      <w:r w:rsidRPr="00D5530E">
        <w:rPr>
          <w:sz w:val="14"/>
        </w:rPr>
        <w:t xml:space="preserve"> Limited financial </w:t>
      </w:r>
      <w:r w:rsidRPr="00674948">
        <w:rPr>
          <w:rStyle w:val="Emphasis"/>
          <w:highlight w:val="yellow"/>
        </w:rPr>
        <w:t>stimulus for</w:t>
      </w:r>
      <w:r w:rsidRPr="00D5530E">
        <w:rPr>
          <w:sz w:val="14"/>
        </w:rPr>
        <w:t xml:space="preserve"> wind, solar and advanced </w:t>
      </w:r>
      <w:r w:rsidRPr="00674948">
        <w:rPr>
          <w:rStyle w:val="Emphasis"/>
          <w:highlight w:val="yellow"/>
        </w:rPr>
        <w:t>nuclear</w:t>
      </w:r>
      <w:r w:rsidRPr="00D5530E">
        <w:rPr>
          <w:sz w:val="14"/>
        </w:rPr>
        <w:t xml:space="preserve"> plants </w:t>
      </w:r>
      <w:r w:rsidRPr="00674948">
        <w:rPr>
          <w:rStyle w:val="Emphasis"/>
          <w:highlight w:val="yellow"/>
        </w:rPr>
        <w:t>is appropriate to jumpstart this economic shift</w:t>
      </w:r>
      <w:r w:rsidRPr="00D5530E">
        <w:rPr>
          <w:sz w:val="14"/>
        </w:rPr>
        <w:t xml:space="preserve">. For example, the </w:t>
      </w:r>
      <w:r w:rsidRPr="00E636B1">
        <w:rPr>
          <w:rStyle w:val="StyleBoldUnderline"/>
        </w:rPr>
        <w:t xml:space="preserve">federal </w:t>
      </w:r>
      <w:r w:rsidRPr="00674948">
        <w:rPr>
          <w:rStyle w:val="StyleBoldUnderline"/>
          <w:highlight w:val="yellow"/>
        </w:rPr>
        <w:t>loan guarantee</w:t>
      </w:r>
      <w:r w:rsidRPr="00D5530E">
        <w:rPr>
          <w:sz w:val="14"/>
        </w:rPr>
        <w:t xml:space="preserve"> program passed by Congress for carbon-free energy sources </w:t>
      </w:r>
      <w:r w:rsidRPr="00E636B1">
        <w:rPr>
          <w:rStyle w:val="StyleBoldUnderline"/>
        </w:rPr>
        <w:t xml:space="preserve">will lower the cost of building new electricity supplies that will in turn </w:t>
      </w:r>
      <w:r w:rsidRPr="00674948">
        <w:rPr>
          <w:rStyle w:val="StyleBoldUnderline"/>
          <w:highlight w:val="yellow"/>
        </w:rPr>
        <w:t>keep consumer costs down</w:t>
      </w:r>
      <w:r w:rsidRPr="00D5530E">
        <w:rPr>
          <w:sz w:val="14"/>
        </w:rPr>
        <w:t xml:space="preserve">. Best of all, </w:t>
      </w:r>
      <w:r w:rsidRPr="00E636B1">
        <w:rPr>
          <w:rStyle w:val="StyleBoldUnderline"/>
        </w:rPr>
        <w:t xml:space="preserve">it doesn’t use U.S. taxpayer money. </w:t>
      </w:r>
      <w:r w:rsidRPr="00D5530E">
        <w:rPr>
          <w:sz w:val="14"/>
        </w:rPr>
        <w:t>Those</w:t>
      </w:r>
      <w:r w:rsidRPr="00E636B1">
        <w:rPr>
          <w:rStyle w:val="StyleBoldUnderline"/>
        </w:rPr>
        <w:t xml:space="preserve"> companies that </w:t>
      </w:r>
      <w:r w:rsidRPr="00D5530E">
        <w:rPr>
          <w:sz w:val="14"/>
        </w:rPr>
        <w:t>will</w:t>
      </w:r>
      <w:r w:rsidRPr="00E636B1">
        <w:rPr>
          <w:rStyle w:val="StyleBoldUnderline"/>
        </w:rPr>
        <w:t xml:space="preserve"> pursue loan guarantees </w:t>
      </w:r>
      <w:r w:rsidRPr="00D5530E">
        <w:rPr>
          <w:sz w:val="14"/>
        </w:rPr>
        <w:t>also</w:t>
      </w:r>
      <w:r w:rsidRPr="00E636B1">
        <w:rPr>
          <w:rStyle w:val="StyleBoldUnderline"/>
        </w:rPr>
        <w:t xml:space="preserve"> </w:t>
      </w:r>
      <w:r w:rsidRPr="00D5530E">
        <w:rPr>
          <w:sz w:val="14"/>
        </w:rPr>
        <w:t>will</w:t>
      </w:r>
      <w:r w:rsidRPr="00E636B1">
        <w:rPr>
          <w:rStyle w:val="StyleBoldUnderline"/>
        </w:rPr>
        <w:t xml:space="preserve"> pay </w:t>
      </w:r>
      <w:r w:rsidRPr="00D5530E">
        <w:rPr>
          <w:sz w:val="14"/>
        </w:rPr>
        <w:t>the</w:t>
      </w:r>
      <w:r w:rsidRPr="00E636B1">
        <w:rPr>
          <w:rStyle w:val="StyleBoldUnderline"/>
        </w:rPr>
        <w:t xml:space="preserve"> fees associated with implementing the program. ¶</w:t>
      </w:r>
      <w:r w:rsidRPr="00D5530E">
        <w:rPr>
          <w:sz w:val="14"/>
        </w:rPr>
        <w:t xml:space="preserve"> However, $18.5 billion in loan guarantee volume approved by Congress in 2005 was swamped by applications from 17 companies seeking a total of $122 billion in loan guarantees for new nuclear plant projects. The loan guarantee program alone doesn’t address the real need for $2 trillion in financing for the electricity sector over the next 15 years. </w:t>
      </w:r>
      <w:r w:rsidRPr="00D5530E">
        <w:rPr>
          <w:sz w:val="12"/>
        </w:rPr>
        <w:t>¶</w:t>
      </w:r>
      <w:r w:rsidRPr="00D5530E">
        <w:rPr>
          <w:sz w:val="14"/>
        </w:rPr>
        <w:t xml:space="preserve"> </w:t>
      </w:r>
      <w:proofErr w:type="gramStart"/>
      <w:r w:rsidRPr="00674948">
        <w:rPr>
          <w:rStyle w:val="Emphasis"/>
          <w:highlight w:val="yellow"/>
        </w:rPr>
        <w:t>The</w:t>
      </w:r>
      <w:proofErr w:type="gramEnd"/>
      <w:r w:rsidRPr="00674948">
        <w:rPr>
          <w:rStyle w:val="Emphasis"/>
          <w:highlight w:val="yellow"/>
        </w:rPr>
        <w:t xml:space="preserve"> economic</w:t>
      </w:r>
      <w:r w:rsidRPr="00E636B1">
        <w:rPr>
          <w:rStyle w:val="StyleBoldUnderline"/>
        </w:rPr>
        <w:t xml:space="preserve"> and energy </w:t>
      </w:r>
      <w:r w:rsidRPr="00674948">
        <w:rPr>
          <w:rStyle w:val="Emphasis"/>
          <w:highlight w:val="yellow"/>
        </w:rPr>
        <w:t>challenges facing our nation are daunting</w:t>
      </w:r>
      <w:r w:rsidRPr="00E636B1">
        <w:rPr>
          <w:rStyle w:val="StyleBoldUnderline"/>
        </w:rPr>
        <w:t xml:space="preserve">. </w:t>
      </w:r>
      <w:r w:rsidRPr="00674948">
        <w:rPr>
          <w:rStyle w:val="StyleBoldUnderline"/>
          <w:highlight w:val="yellow"/>
        </w:rPr>
        <w:t>We must</w:t>
      </w:r>
      <w:r w:rsidRPr="00E636B1">
        <w:rPr>
          <w:rStyle w:val="StyleBoldUnderline"/>
        </w:rPr>
        <w:t xml:space="preserve"> have a national energy policy that develops carbon-free technologies, </w:t>
      </w:r>
      <w:r w:rsidRPr="00674948">
        <w:rPr>
          <w:rStyle w:val="Emphasis"/>
          <w:highlight w:val="yellow"/>
        </w:rPr>
        <w:t>drives innovation</w:t>
      </w:r>
      <w:r w:rsidRPr="00E636B1">
        <w:rPr>
          <w:rStyle w:val="Emphasis"/>
        </w:rPr>
        <w:t xml:space="preserve"> to supply reliable electricity </w:t>
      </w:r>
      <w:r w:rsidRPr="00674948">
        <w:rPr>
          <w:rStyle w:val="Emphasis"/>
          <w:highlight w:val="yellow"/>
        </w:rPr>
        <w:t xml:space="preserve">and creates jobs to </w:t>
      </w:r>
      <w:r w:rsidRPr="00E636B1">
        <w:rPr>
          <w:rStyle w:val="Emphasis"/>
        </w:rPr>
        <w:t xml:space="preserve">help </w:t>
      </w:r>
      <w:r w:rsidRPr="00674948">
        <w:rPr>
          <w:rStyle w:val="Emphasis"/>
          <w:highlight w:val="yellow"/>
        </w:rPr>
        <w:t xml:space="preserve">stimulate the </w:t>
      </w:r>
      <w:r w:rsidRPr="00E636B1">
        <w:rPr>
          <w:rStyle w:val="Emphasis"/>
        </w:rPr>
        <w:t>U.S</w:t>
      </w:r>
      <w:r w:rsidRPr="00674948">
        <w:rPr>
          <w:rStyle w:val="Emphasis"/>
          <w:highlight w:val="yellow"/>
        </w:rPr>
        <w:t>. economy. Nuclear energy is</w:t>
      </w:r>
      <w:r w:rsidRPr="00E636B1">
        <w:rPr>
          <w:rStyle w:val="Emphasis"/>
        </w:rPr>
        <w:t xml:space="preserve"> a </w:t>
      </w:r>
      <w:r w:rsidRPr="00674948">
        <w:rPr>
          <w:rStyle w:val="Emphasis"/>
          <w:highlight w:val="yellow"/>
        </w:rPr>
        <w:t>vital</w:t>
      </w:r>
      <w:r w:rsidRPr="00E636B1">
        <w:rPr>
          <w:rStyle w:val="Emphasis"/>
        </w:rPr>
        <w:t xml:space="preserve"> part of the solution</w:t>
      </w:r>
      <w:r w:rsidRPr="00D5530E">
        <w:rPr>
          <w:sz w:val="14"/>
        </w:rPr>
        <w:t xml:space="preserve"> to these goals—</w:t>
      </w:r>
      <w:r w:rsidRPr="00E636B1">
        <w:rPr>
          <w:rStyle w:val="Emphasis"/>
        </w:rPr>
        <w:t xml:space="preserve">producing 73 percent of all carbon-free electricity while creating tens of thousands of stable, high-paying jobs as part of a transition to a greener economy. </w:t>
      </w:r>
    </w:p>
    <w:p w:rsidR="005864B0" w:rsidRDefault="005864B0" w:rsidP="005864B0">
      <w:pPr>
        <w:pStyle w:val="Heading3"/>
      </w:pPr>
      <w:r>
        <w:lastRenderedPageBreak/>
        <w:t>Security K</w:t>
      </w:r>
    </w:p>
    <w:p w:rsidR="005864B0" w:rsidRPr="009E48BA" w:rsidRDefault="005864B0" w:rsidP="005864B0">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p>
    <w:p w:rsidR="005864B0" w:rsidRPr="009E48BA" w:rsidRDefault="005864B0" w:rsidP="005864B0">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5864B0" w:rsidRPr="007727C6" w:rsidRDefault="005864B0" w:rsidP="005864B0">
      <w:pPr>
        <w:pStyle w:val="Heading4"/>
      </w:pPr>
      <w:r w:rsidRPr="007727C6">
        <w:t>State-centrism is the only way to produce human security and limit everyday injustice – material change should be preferred</w:t>
      </w:r>
    </w:p>
    <w:p w:rsidR="005864B0" w:rsidRPr="007727C6" w:rsidRDefault="005864B0" w:rsidP="005864B0">
      <w:pPr>
        <w:rPr>
          <w:rFonts w:cs="Times New Roman"/>
        </w:rPr>
      </w:pPr>
      <w:r w:rsidRPr="007727C6">
        <w:rPr>
          <w:rFonts w:cs="Times New Roman"/>
        </w:rPr>
        <w:t>-</w:t>
      </w:r>
      <w:proofErr w:type="gramStart"/>
      <w:r w:rsidRPr="007727C6">
        <w:rPr>
          <w:rFonts w:cs="Times New Roman"/>
        </w:rPr>
        <w:t>alternatives</w:t>
      </w:r>
      <w:proofErr w:type="gramEnd"/>
      <w:r w:rsidRPr="007727C6">
        <w:rPr>
          <w:rFonts w:cs="Times New Roman"/>
        </w:rPr>
        <w:t xml:space="preserve"> to the state will not be democratically accountable – can’t give content to rights claims</w:t>
      </w:r>
    </w:p>
    <w:p w:rsidR="005864B0" w:rsidRPr="007727C6" w:rsidRDefault="005864B0" w:rsidP="005864B0">
      <w:pPr>
        <w:rPr>
          <w:rFonts w:cs="Times New Roman"/>
        </w:rPr>
      </w:pPr>
      <w:r w:rsidRPr="007727C6">
        <w:rPr>
          <w:rFonts w:cs="Times New Roman"/>
        </w:rPr>
        <w:t>-key to value to life</w:t>
      </w:r>
    </w:p>
    <w:p w:rsidR="005864B0" w:rsidRDefault="005864B0" w:rsidP="005864B0">
      <w:pPr>
        <w:rPr>
          <w:rStyle w:val="StyleStyleBold12pt"/>
          <w:rFonts w:cs="Times New Roman"/>
        </w:rPr>
      </w:pPr>
      <w:r>
        <w:rPr>
          <w:rStyle w:val="StyleStyleBold12pt"/>
          <w:rFonts w:cs="Times New Roman"/>
        </w:rPr>
        <w:t>McCormack</w:t>
      </w:r>
      <w:r w:rsidRPr="00C021F4">
        <w:rPr>
          <w:rStyle w:val="StyleStyleBold12pt"/>
          <w:b w:val="0"/>
          <w:bCs w:val="0"/>
          <w:sz w:val="22"/>
        </w:rPr>
        <w:t xml:space="preserve">, </w:t>
      </w:r>
      <w:r>
        <w:rPr>
          <w:rStyle w:val="StyleStyleBold12pt"/>
          <w:b w:val="0"/>
          <w:bCs w:val="0"/>
          <w:sz w:val="22"/>
        </w:rPr>
        <w:t>Lecturer</w:t>
      </w:r>
      <w:r w:rsidRPr="00C021F4">
        <w:rPr>
          <w:rStyle w:val="StyleStyleBold12pt"/>
          <w:b w:val="0"/>
          <w:bCs w:val="0"/>
          <w:sz w:val="22"/>
        </w:rPr>
        <w:t xml:space="preserve"> in IR at the University of Leicester, </w:t>
      </w:r>
      <w:r>
        <w:rPr>
          <w:rStyle w:val="StyleStyleBold12pt"/>
          <w:rFonts w:cs="Times New Roman"/>
        </w:rPr>
        <w:t>‘10</w:t>
      </w:r>
    </w:p>
    <w:p w:rsidR="005864B0" w:rsidRDefault="005864B0" w:rsidP="005864B0">
      <w:pPr>
        <w:rPr>
          <w:rFonts w:cs="Times New Roman"/>
        </w:rPr>
      </w:pPr>
      <w:r>
        <w:rPr>
          <w:rFonts w:cs="Times New Roman"/>
        </w:rPr>
        <w:t xml:space="preserve">[Tara, PhD in IR from the University of Westminster, 10, “Critique, Security and Power: The political limits to </w:t>
      </w:r>
      <w:proofErr w:type="spellStart"/>
      <w:r>
        <w:rPr>
          <w:rFonts w:cs="Times New Roman"/>
        </w:rPr>
        <w:t>emancipatory</w:t>
      </w:r>
      <w:proofErr w:type="spellEnd"/>
      <w:r>
        <w:rPr>
          <w:rFonts w:cs="Times New Roman"/>
        </w:rPr>
        <w:t xml:space="preserve"> approaches”, pg. 140-142]</w:t>
      </w:r>
    </w:p>
    <w:p w:rsidR="005864B0" w:rsidRPr="00881604" w:rsidRDefault="005864B0" w:rsidP="005864B0">
      <w:pPr>
        <w:rPr>
          <w:sz w:val="16"/>
        </w:rPr>
      </w:pPr>
      <w:r w:rsidRPr="007727C6">
        <w:rPr>
          <w:rStyle w:val="TitleChar"/>
        </w:rPr>
        <w:t>Critical</w:t>
      </w:r>
      <w:r w:rsidRPr="00C021F4">
        <w:rPr>
          <w:sz w:val="16"/>
        </w:rPr>
        <w:t xml:space="preserve"> and </w:t>
      </w:r>
      <w:proofErr w:type="spellStart"/>
      <w:r w:rsidRPr="00C021F4">
        <w:rPr>
          <w:sz w:val="16"/>
        </w:rPr>
        <w:t>emancipatory</w:t>
      </w:r>
      <w:proofErr w:type="spellEnd"/>
      <w:r w:rsidRPr="00C021F4">
        <w:rPr>
          <w:sz w:val="16"/>
        </w:rPr>
        <w:t xml:space="preserve"> </w:t>
      </w:r>
      <w:r w:rsidRPr="007727C6">
        <w:rPr>
          <w:rStyle w:val="TitleChar"/>
        </w:rPr>
        <w:t xml:space="preserve">theorists fail to understand that </w:t>
      </w:r>
      <w:r w:rsidRPr="00882456">
        <w:rPr>
          <w:rStyle w:val="TitleChar"/>
          <w:highlight w:val="yellow"/>
        </w:rPr>
        <w:t xml:space="preserve">there must be a </w:t>
      </w:r>
      <w:r w:rsidRPr="00882456">
        <w:rPr>
          <w:rStyle w:val="Emphasis"/>
          <w:highlight w:val="yellow"/>
        </w:rPr>
        <w:t>political content</w:t>
      </w:r>
      <w:r w:rsidRPr="00882456">
        <w:rPr>
          <w:rStyle w:val="TitleChar"/>
          <w:highlight w:val="yellow"/>
        </w:rPr>
        <w:t xml:space="preserve"> to emancipation</w:t>
      </w:r>
      <w:r w:rsidRPr="00C021F4">
        <w:rPr>
          <w:sz w:val="16"/>
        </w:rPr>
        <w:t xml:space="preserve"> and new forms of social </w:t>
      </w:r>
      <w:proofErr w:type="spellStart"/>
      <w:r w:rsidRPr="00C021F4">
        <w:rPr>
          <w:sz w:val="16"/>
        </w:rPr>
        <w:t>organisation</w:t>
      </w:r>
      <w:proofErr w:type="spellEnd"/>
      <w:r w:rsidRPr="00C021F4">
        <w:rPr>
          <w:sz w:val="16"/>
        </w:rPr>
        <w:t xml:space="preserve">. </w:t>
      </w:r>
      <w:r w:rsidRPr="007727C6">
        <w:rPr>
          <w:rStyle w:val="TitleChar"/>
        </w:rPr>
        <w:t xml:space="preserve">Critical theorists </w:t>
      </w:r>
      <w:r w:rsidRPr="00882456">
        <w:rPr>
          <w:rStyle w:val="TitleChar"/>
          <w:highlight w:val="yellow"/>
        </w:rPr>
        <w:t>seek emancipation</w:t>
      </w:r>
      <w:r w:rsidRPr="00C021F4">
        <w:rPr>
          <w:sz w:val="16"/>
        </w:rPr>
        <w:t xml:space="preserve"> and argue for new forms of political community above and </w:t>
      </w:r>
      <w:r w:rsidRPr="00882456">
        <w:rPr>
          <w:rStyle w:val="TitleChar"/>
          <w:highlight w:val="yellow"/>
        </w:rPr>
        <w:t>beyond the state, yet there is nothing</w:t>
      </w:r>
      <w:r w:rsidRPr="007727C6">
        <w:rPr>
          <w:rStyle w:val="TitleChar"/>
        </w:rPr>
        <w:t xml:space="preserve"> </w:t>
      </w:r>
      <w:r w:rsidRPr="00C021F4">
        <w:rPr>
          <w:sz w:val="16"/>
        </w:rPr>
        <w:t xml:space="preserve">at the moment </w:t>
      </w:r>
      <w:r w:rsidRPr="00882456">
        <w:rPr>
          <w:rStyle w:val="Emphasis"/>
          <w:highlight w:val="yellow"/>
        </w:rPr>
        <w:t>beyond the state that can give real content</w:t>
      </w:r>
      <w:r w:rsidRPr="00C021F4">
        <w:rPr>
          <w:sz w:val="16"/>
        </w:rPr>
        <w:t xml:space="preserve"> to those wishes. There is no democratic world government and it is simply nonsensical to argue that the UN, for example, is a step towards global democracy. Major international institutions are essentially controlled by powerful states.</w:t>
      </w:r>
      <w:r w:rsidRPr="007727C6">
        <w:rPr>
          <w:rStyle w:val="TitleChar"/>
        </w:rPr>
        <w:t xml:space="preserve"> </w:t>
      </w:r>
      <w:r w:rsidRPr="00882456">
        <w:rPr>
          <w:rStyle w:val="TitleChar"/>
          <w:highlight w:val="yellow"/>
        </w:rPr>
        <w:t>To welcome challenges to sovereignty</w:t>
      </w:r>
      <w:r w:rsidRPr="007727C6">
        <w:rPr>
          <w:rStyle w:val="TitleChar"/>
        </w:rPr>
        <w:t xml:space="preserve"> in the present political context </w:t>
      </w:r>
      <w:r w:rsidRPr="00882456">
        <w:rPr>
          <w:rStyle w:val="Emphasis"/>
          <w:highlight w:val="yellow"/>
        </w:rPr>
        <w:t>cannot hasten</w:t>
      </w:r>
      <w:r w:rsidRPr="00882456">
        <w:rPr>
          <w:rStyle w:val="TitleChar"/>
          <w:highlight w:val="yellow"/>
        </w:rPr>
        <w:t xml:space="preserve"> any kind of more just world order in which </w:t>
      </w:r>
      <w:r w:rsidRPr="00882456">
        <w:rPr>
          <w:rStyle w:val="Emphasis"/>
          <w:highlight w:val="yellow"/>
        </w:rPr>
        <w:t>people really matter</w:t>
      </w:r>
      <w:r w:rsidRPr="00C021F4">
        <w:rPr>
          <w:sz w:val="16"/>
        </w:rPr>
        <w:t xml:space="preserve"> (to paraphrase Lynch). </w:t>
      </w:r>
      <w:r w:rsidRPr="007727C6">
        <w:rPr>
          <w:rStyle w:val="TitleChar"/>
        </w:rPr>
        <w:t>Whatever the limitations of the state</w:t>
      </w:r>
      <w:r w:rsidRPr="00C021F4">
        <w:rPr>
          <w:sz w:val="16"/>
        </w:rPr>
        <w:t xml:space="preserve">, and there are many, at the moment the </w:t>
      </w:r>
      <w:r w:rsidRPr="00882456">
        <w:rPr>
          <w:rStyle w:val="TitleChar"/>
          <w:highlight w:val="yellow"/>
        </w:rPr>
        <w:t>state represents the only framework in which people might have a chance to have some meaningful control over their lives</w:t>
      </w:r>
      <w:r w:rsidRPr="00C021F4">
        <w:rPr>
          <w:sz w:val="16"/>
        </w:rPr>
        <w:t xml:space="preserve">. </w:t>
      </w:r>
      <w:r w:rsidRPr="007727C6">
        <w:rPr>
          <w:rStyle w:val="TitleChar"/>
        </w:rPr>
        <w:t>Critical theorists</w:t>
      </w:r>
      <w:r w:rsidRPr="00C021F4">
        <w:rPr>
          <w:sz w:val="16"/>
        </w:rPr>
        <w:t xml:space="preserve"> who argue for more cosmopolitan international frameworks of universal human rights or more global democratic </w:t>
      </w:r>
      <w:proofErr w:type="spellStart"/>
      <w:r w:rsidRPr="00C021F4">
        <w:rPr>
          <w:sz w:val="16"/>
        </w:rPr>
        <w:t>organisations</w:t>
      </w:r>
      <w:proofErr w:type="spellEnd"/>
      <w:r w:rsidRPr="00C021F4">
        <w:rPr>
          <w:sz w:val="16"/>
        </w:rPr>
        <w:t xml:space="preserve"> in order to emancipate the oppressed </w:t>
      </w:r>
      <w:r w:rsidRPr="007727C6">
        <w:rPr>
          <w:rStyle w:val="TitleChar"/>
        </w:rPr>
        <w:t xml:space="preserve">fail to understand that in the current political context they are arguing for </w:t>
      </w:r>
      <w:r w:rsidRPr="005E4FEE">
        <w:rPr>
          <w:rStyle w:val="Emphasis"/>
        </w:rPr>
        <w:t>fictional rights and communities</w:t>
      </w:r>
      <w:r w:rsidRPr="00C021F4">
        <w:rPr>
          <w:sz w:val="16"/>
        </w:rPr>
        <w:t xml:space="preserve">. In this context, these rights can only be given at the behest of a more powerful state or international </w:t>
      </w:r>
      <w:proofErr w:type="spellStart"/>
      <w:r w:rsidRPr="00C021F4">
        <w:rPr>
          <w:sz w:val="16"/>
        </w:rPr>
        <w:t>organisation</w:t>
      </w:r>
      <w:proofErr w:type="spellEnd"/>
      <w:r w:rsidRPr="00C021F4">
        <w:rPr>
          <w:sz w:val="16"/>
        </w:rPr>
        <w:t xml:space="preserve">. </w:t>
      </w:r>
      <w:r w:rsidRPr="007727C6">
        <w:rPr>
          <w:rStyle w:val="TitleChar"/>
        </w:rPr>
        <w:t>This</w:t>
      </w:r>
      <w:r w:rsidRPr="00C021F4">
        <w:rPr>
          <w:sz w:val="16"/>
        </w:rPr>
        <w:t xml:space="preserve">, however, </w:t>
      </w:r>
      <w:r w:rsidRPr="007727C6">
        <w:rPr>
          <w:rStyle w:val="TitleChar"/>
        </w:rPr>
        <w:t>leads to a relationship between the rights recipient and the rights giver which is not a political relationship of control and accountability</w:t>
      </w:r>
      <w:r w:rsidRPr="00C021F4">
        <w:rPr>
          <w:sz w:val="16"/>
        </w:rPr>
        <w:t xml:space="preserve">, but one closer, as Emma Rothschild has perceptively argued, to charity (Rothschild, 1995). In order to illustrate this problem from another angle, let us consider briefly the concept of Children’s Rights (this example is taken from Norman Lewis, 1998) or gender inequality. Without a doubt in many parts of the world children and women suffer greatly and have many unfair burdens upon them. It may seem therefore that the UN Convention on Children’s Rights, for example, or a framework of universal human rights codified in international law might be seen as a good and progressive thing in order to decrease inequality and empower women and children. Certainly for many critical and </w:t>
      </w:r>
      <w:proofErr w:type="spellStart"/>
      <w:r w:rsidRPr="00C021F4">
        <w:rPr>
          <w:sz w:val="16"/>
        </w:rPr>
        <w:t>emancipatory</w:t>
      </w:r>
      <w:proofErr w:type="spellEnd"/>
      <w:r w:rsidRPr="00C021F4">
        <w:rPr>
          <w:sz w:val="16"/>
        </w:rPr>
        <w:t xml:space="preserve"> theorists, as we have seen, the emerging rights regime is part of a potentially more just world order. However, as James </w:t>
      </w:r>
      <w:proofErr w:type="spellStart"/>
      <w:r w:rsidRPr="00C021F4">
        <w:rPr>
          <w:sz w:val="16"/>
        </w:rPr>
        <w:t>Heartfield</w:t>
      </w:r>
      <w:proofErr w:type="spellEnd"/>
      <w:r w:rsidRPr="00C021F4">
        <w:rPr>
          <w:sz w:val="16"/>
        </w:rPr>
        <w:t xml:space="preserve"> (1996) has argued, this is to understand that rights are a purely legal matter, rather than a product of prior social and political struggle which is then given legal form. Rights derive from subjects who are capable of exercising them and giving content to them (</w:t>
      </w:r>
      <w:proofErr w:type="spellStart"/>
      <w:r w:rsidRPr="00C021F4">
        <w:rPr>
          <w:sz w:val="16"/>
        </w:rPr>
        <w:t>Heartfield</w:t>
      </w:r>
      <w:proofErr w:type="spellEnd"/>
      <w:r w:rsidRPr="00C021F4">
        <w:rPr>
          <w:sz w:val="16"/>
        </w:rPr>
        <w:t xml:space="preserve">, 1996; Lewis, 1998). Without the social and political struggle and the development of the rights-bearing individual who gives the legal rights their content, rights are fictions. Of course in reality a person in Britain (for example) does not directly exercise his or her </w:t>
      </w:r>
      <w:proofErr w:type="gramStart"/>
      <w:r w:rsidRPr="00C021F4">
        <w:rPr>
          <w:sz w:val="16"/>
        </w:rPr>
        <w:t>rights,</w:t>
      </w:r>
      <w:proofErr w:type="gramEnd"/>
      <w:r w:rsidRPr="00C021F4">
        <w:rPr>
          <w:sz w:val="16"/>
        </w:rPr>
        <w:t xml:space="preserve"> rather they are enforced by the existing state. If, for example, a women is denied employment because of her gender this infringes her rights. These rights are codified in state law. She may then go to court in order to force the company to abide by the law and her rights will be upheld. This is not, however, simply an esoteric point for political theorists but one with major implications for people. If we return to the example of the UN Convention on Children’s Rights we can begin to see what the problematic implications of rights without content are. Children’s rights cannot be exercised by children, they do not have the capacity, </w:t>
      </w:r>
      <w:proofErr w:type="gramStart"/>
      <w:r w:rsidRPr="00C021F4">
        <w:rPr>
          <w:sz w:val="16"/>
        </w:rPr>
        <w:t>they</w:t>
      </w:r>
      <w:proofErr w:type="gramEnd"/>
      <w:r w:rsidRPr="00C021F4">
        <w:rPr>
          <w:sz w:val="16"/>
        </w:rPr>
        <w:t xml:space="preserve"> are dependent upon other people in order to survive. Their rights are fictions which must be exercised on behalf of them (Lewis, 1998: 93). In reality this means that the state, for example, is empowered here, not the child. In the broader context of contemporary international relations it tends to mean that the developing country in which children’s rights are seen to be lacking (for example a country in which child </w:t>
      </w:r>
      <w:proofErr w:type="spellStart"/>
      <w:r w:rsidRPr="00C021F4">
        <w:rPr>
          <w:sz w:val="16"/>
        </w:rPr>
        <w:t>labour</w:t>
      </w:r>
      <w:proofErr w:type="spellEnd"/>
      <w:r w:rsidRPr="00C021F4">
        <w:rPr>
          <w:sz w:val="16"/>
        </w:rPr>
        <w:t xml:space="preserve"> is common) is subject to greater intervention and regulation from a more ‘enlightened’ international community. This also has the effect of turning what are essentially consequences of serious poverty and a low level of development into problems of law and morality. Again, more powerful ‘enlightened’ states are empowered to intervene and regulate developing states in the name of international law and human rights (Lewis, 1998: 95</w:t>
      </w:r>
      <w:r w:rsidRPr="00C021F4">
        <w:rPr>
          <w:sz w:val="16"/>
        </w:rPr>
        <w:t xml:space="preserve">–98). As the problems, however, are not matters of law but of development they cannot be resolved through law. Not only is state sovereignty eroded but the idea of law also. We could also consider </w:t>
      </w:r>
      <w:r w:rsidRPr="00C021F4">
        <w:rPr>
          <w:sz w:val="16"/>
        </w:rPr>
        <w:lastRenderedPageBreak/>
        <w:t xml:space="preserve">the problem of gender inequality in a developing state. A woman in Afghanistan, for example, clearly does not have the civil rights that a woman in another state might have. Yet of course, these are rights that she cannot claim against the government of her state, or rather the government cannot give content to these rights as the government’s control in the case of Afghanistan does not go much further than Kabul. Rather, the only way in which there may be a way for her to have these rights would be through the intervention of another state (indeed women’s rights formed part of the rationale for the military intervention in Afghanistan) whether military or tied to aid. Here, there will be no political relationship between the Afghan woman and, for example, NATO. There will be no mechanism of control and accountability for the </w:t>
      </w:r>
      <w:proofErr w:type="gramStart"/>
      <w:r w:rsidRPr="00C021F4">
        <w:rPr>
          <w:sz w:val="16"/>
        </w:rPr>
        <w:t>woman,</w:t>
      </w:r>
      <w:proofErr w:type="gramEnd"/>
      <w:r w:rsidRPr="00C021F4">
        <w:rPr>
          <w:sz w:val="16"/>
        </w:rPr>
        <w:t xml:space="preserve"> her rights are in the gift of power external forces and therefore not rights that can empower as they are not controlled by her. Friedrich </w:t>
      </w:r>
      <w:proofErr w:type="spellStart"/>
      <w:r w:rsidRPr="00C021F4">
        <w:rPr>
          <w:sz w:val="16"/>
        </w:rPr>
        <w:t>Kratochwil</w:t>
      </w:r>
      <w:proofErr w:type="spellEnd"/>
      <w:r w:rsidRPr="00C021F4">
        <w:rPr>
          <w:sz w:val="16"/>
        </w:rPr>
        <w:t xml:space="preserve"> argues that critical theory has to address ‘what types of constitutive understanding </w:t>
      </w:r>
      <w:proofErr w:type="spellStart"/>
      <w:r w:rsidRPr="00C021F4">
        <w:rPr>
          <w:sz w:val="16"/>
        </w:rPr>
        <w:t>authorise</w:t>
      </w:r>
      <w:proofErr w:type="spellEnd"/>
      <w:r w:rsidRPr="00C021F4">
        <w:rPr>
          <w:sz w:val="16"/>
        </w:rPr>
        <w:t xml:space="preserve"> particular practices and this creates specific types of authority’ (2007: 36). I argue that </w:t>
      </w:r>
      <w:r w:rsidRPr="00882456">
        <w:rPr>
          <w:rStyle w:val="TitleChar"/>
          <w:highlight w:val="yellow"/>
        </w:rPr>
        <w:t>critical</w:t>
      </w:r>
      <w:r w:rsidRPr="00C021F4">
        <w:rPr>
          <w:sz w:val="16"/>
        </w:rPr>
        <w:t xml:space="preserve"> and </w:t>
      </w:r>
      <w:proofErr w:type="spellStart"/>
      <w:r w:rsidRPr="00C021F4">
        <w:rPr>
          <w:sz w:val="16"/>
        </w:rPr>
        <w:t>emancipatory</w:t>
      </w:r>
      <w:proofErr w:type="spellEnd"/>
      <w:r w:rsidRPr="00C021F4">
        <w:rPr>
          <w:sz w:val="16"/>
        </w:rPr>
        <w:t xml:space="preserve"> </w:t>
      </w:r>
      <w:r w:rsidRPr="00882456">
        <w:rPr>
          <w:rStyle w:val="TitleChar"/>
          <w:highlight w:val="yellow"/>
        </w:rPr>
        <w:t>approaches have a</w:t>
      </w:r>
      <w:r w:rsidRPr="00C021F4">
        <w:rPr>
          <w:sz w:val="16"/>
        </w:rPr>
        <w:t xml:space="preserve"> certain </w:t>
      </w:r>
      <w:proofErr w:type="spellStart"/>
      <w:r w:rsidRPr="00882456">
        <w:rPr>
          <w:rStyle w:val="TitleChar"/>
          <w:highlight w:val="yellow"/>
        </w:rPr>
        <w:t>unrealised</w:t>
      </w:r>
      <w:proofErr w:type="spellEnd"/>
      <w:r w:rsidRPr="00882456">
        <w:rPr>
          <w:rStyle w:val="TitleChar"/>
          <w:highlight w:val="yellow"/>
        </w:rPr>
        <w:t xml:space="preserve"> constitutive understanding which is </w:t>
      </w:r>
      <w:r w:rsidRPr="00882456">
        <w:rPr>
          <w:rStyle w:val="Emphasis"/>
          <w:highlight w:val="yellow"/>
        </w:rPr>
        <w:t xml:space="preserve">abstract and </w:t>
      </w:r>
      <w:proofErr w:type="spellStart"/>
      <w:r w:rsidRPr="00882456">
        <w:rPr>
          <w:rStyle w:val="Emphasis"/>
          <w:highlight w:val="yellow"/>
        </w:rPr>
        <w:t>idealised</w:t>
      </w:r>
      <w:proofErr w:type="spellEnd"/>
      <w:r w:rsidRPr="00882456">
        <w:rPr>
          <w:sz w:val="16"/>
          <w:highlight w:val="yellow"/>
        </w:rPr>
        <w:t xml:space="preserve">, </w:t>
      </w:r>
      <w:r w:rsidRPr="00882456">
        <w:rPr>
          <w:rStyle w:val="TitleChar"/>
          <w:highlight w:val="yellow"/>
        </w:rPr>
        <w:t>leading</w:t>
      </w:r>
      <w:r w:rsidRPr="00C021F4">
        <w:rPr>
          <w:sz w:val="16"/>
        </w:rPr>
        <w:t xml:space="preserve"> ultimately </w:t>
      </w:r>
      <w:r w:rsidRPr="00882456">
        <w:rPr>
          <w:rStyle w:val="TitleChar"/>
          <w:highlight w:val="yellow"/>
        </w:rPr>
        <w:t>to forms of</w:t>
      </w:r>
      <w:r w:rsidRPr="007727C6">
        <w:rPr>
          <w:rStyle w:val="TitleChar"/>
        </w:rPr>
        <w:t xml:space="preserve"> power and </w:t>
      </w:r>
      <w:r w:rsidRPr="00882456">
        <w:rPr>
          <w:rStyle w:val="TitleChar"/>
          <w:highlight w:val="yellow"/>
        </w:rPr>
        <w:t>political practice that are disempowering</w:t>
      </w:r>
      <w:r w:rsidRPr="00C021F4">
        <w:rPr>
          <w:sz w:val="16"/>
        </w:rPr>
        <w:t xml:space="preserve">. Critical theorists separate the rights bearer from the rights claimant. </w:t>
      </w:r>
      <w:r w:rsidRPr="007727C6">
        <w:rPr>
          <w:rStyle w:val="TitleChar"/>
        </w:rPr>
        <w:t>In the absence of any constitutive body that can give content to</w:t>
      </w:r>
      <w:r w:rsidRPr="00C021F4">
        <w:rPr>
          <w:sz w:val="16"/>
        </w:rPr>
        <w:t xml:space="preserve"> those </w:t>
      </w:r>
      <w:r w:rsidRPr="007727C6">
        <w:rPr>
          <w:rStyle w:val="TitleChar"/>
        </w:rPr>
        <w:t>rights</w:t>
      </w:r>
      <w:r w:rsidRPr="00C021F4">
        <w:rPr>
          <w:sz w:val="16"/>
        </w:rPr>
        <w:t xml:space="preserve"> or even agreed norms that can derive from that political body, these </w:t>
      </w:r>
      <w:r w:rsidRPr="007727C6">
        <w:rPr>
          <w:rStyle w:val="TitleChar"/>
        </w:rPr>
        <w:t>rights are at best meaningless and at worst empower precisely those practices which critical theorists wish to resolve</w:t>
      </w:r>
      <w:r w:rsidRPr="00C021F4">
        <w:rPr>
          <w:sz w:val="16"/>
        </w:rPr>
        <w:t xml:space="preserve">. It is in this respect that in contemporary context </w:t>
      </w:r>
      <w:r w:rsidRPr="007727C6">
        <w:rPr>
          <w:rStyle w:val="TitleChar"/>
        </w:rPr>
        <w:t>critical</w:t>
      </w:r>
      <w:r w:rsidRPr="00C021F4">
        <w:rPr>
          <w:sz w:val="16"/>
        </w:rPr>
        <w:t xml:space="preserve"> and </w:t>
      </w:r>
      <w:proofErr w:type="spellStart"/>
      <w:r w:rsidRPr="00C021F4">
        <w:rPr>
          <w:sz w:val="16"/>
        </w:rPr>
        <w:t>emancipatory</w:t>
      </w:r>
      <w:proofErr w:type="spellEnd"/>
      <w:r w:rsidRPr="00C021F4">
        <w:rPr>
          <w:sz w:val="16"/>
        </w:rPr>
        <w:t xml:space="preserve"> </w:t>
      </w:r>
      <w:r w:rsidRPr="007727C6">
        <w:rPr>
          <w:rStyle w:val="TitleChar"/>
        </w:rPr>
        <w:t xml:space="preserve">approaches reproduce and </w:t>
      </w:r>
      <w:proofErr w:type="spellStart"/>
      <w:r w:rsidRPr="007727C6">
        <w:rPr>
          <w:rStyle w:val="TitleChar"/>
        </w:rPr>
        <w:t>authorise</w:t>
      </w:r>
      <w:proofErr w:type="spellEnd"/>
      <w:r w:rsidRPr="007727C6">
        <w:rPr>
          <w:rStyle w:val="TitleChar"/>
        </w:rPr>
        <w:t xml:space="preserve"> the constitutive particular practices of contemporary powers</w:t>
      </w:r>
      <w:r w:rsidRPr="00C021F4">
        <w:rPr>
          <w:sz w:val="16"/>
        </w:rPr>
        <w:t>.</w:t>
      </w:r>
    </w:p>
    <w:p w:rsidR="005864B0" w:rsidRDefault="005864B0" w:rsidP="005864B0">
      <w:pPr>
        <w:pStyle w:val="Heading4"/>
      </w:pPr>
      <w:r>
        <w:t>Perm – combination of security concerns and a realization of their limits helps on the ground and stops escalation.</w:t>
      </w:r>
    </w:p>
    <w:p w:rsidR="005864B0" w:rsidRDefault="005864B0" w:rsidP="005864B0">
      <w:r w:rsidRPr="00D30930">
        <w:rPr>
          <w:rFonts w:eastAsiaTheme="majorEastAsia" w:cstheme="majorBidi"/>
          <w:b/>
          <w:bCs/>
          <w:sz w:val="26"/>
        </w:rPr>
        <w:t>Newman</w:t>
      </w:r>
      <w:r>
        <w:t xml:space="preserve">, Senior Lecturer IR at Birmingham University, </w:t>
      </w:r>
      <w:r w:rsidRPr="00D30930">
        <w:rPr>
          <w:rStyle w:val="StyleStyleBold12pt"/>
        </w:rPr>
        <w:t>‘10</w:t>
      </w:r>
    </w:p>
    <w:p w:rsidR="005864B0" w:rsidRPr="00D30930" w:rsidRDefault="005864B0" w:rsidP="005864B0">
      <w:r>
        <w:t>[Edward, “</w:t>
      </w:r>
      <w:proofErr w:type="spellStart"/>
      <w:r>
        <w:t>Peacebuilding</w:t>
      </w:r>
      <w:proofErr w:type="spellEnd"/>
      <w:r>
        <w:t xml:space="preserve"> as Security in ‘Failing’ and Conflict Prone States”, Journal of Intervention and </w:t>
      </w:r>
      <w:proofErr w:type="spellStart"/>
      <w:r>
        <w:t>Statebuilding</w:t>
      </w:r>
      <w:proofErr w:type="spellEnd"/>
      <w:r>
        <w:t xml:space="preserve"> 4:3, p. 318-320, RSR]</w:t>
      </w:r>
    </w:p>
    <w:p w:rsidR="005864B0" w:rsidRPr="00A0787C" w:rsidRDefault="005864B0" w:rsidP="005864B0">
      <w:pPr>
        <w:rPr>
          <w:sz w:val="16"/>
        </w:rPr>
      </w:pPr>
      <w:r w:rsidRPr="00D30930">
        <w:rPr>
          <w:rStyle w:val="TitleChar"/>
        </w:rPr>
        <w:t xml:space="preserve">Twenty-first century </w:t>
      </w:r>
      <w:proofErr w:type="spellStart"/>
      <w:r w:rsidRPr="00D30930">
        <w:rPr>
          <w:rStyle w:val="TitleChar"/>
        </w:rPr>
        <w:t>peacebuilding</w:t>
      </w:r>
      <w:proofErr w:type="spellEnd"/>
      <w:r w:rsidRPr="00D30930">
        <w:rPr>
          <w:rStyle w:val="TitleChar"/>
        </w:rPr>
        <w:t xml:space="preserve"> activities reflect evolving perceptions</w:t>
      </w:r>
      <w:r w:rsidRPr="00A0787C">
        <w:rPr>
          <w:sz w:val="16"/>
        </w:rPr>
        <w:t>*/and constructions*/</w:t>
      </w:r>
      <w:r w:rsidRPr="00D30930">
        <w:rPr>
          <w:rStyle w:val="TitleChar"/>
        </w:rPr>
        <w:t>of the nature of, and threats to, international and national security</w:t>
      </w:r>
      <w:r w:rsidRPr="00A0787C">
        <w:rPr>
          <w:sz w:val="16"/>
        </w:rPr>
        <w:t xml:space="preserve">. Weak and conflict-prone states are widely regarded, especially in policy circles, as a*/possibly even the*/key security threat, and so international </w:t>
      </w:r>
      <w:proofErr w:type="spellStart"/>
      <w:r w:rsidRPr="00A0787C">
        <w:rPr>
          <w:sz w:val="16"/>
        </w:rPr>
        <w:t>peacebuilding</w:t>
      </w:r>
      <w:proofErr w:type="spellEnd"/>
      <w:r w:rsidRPr="00A0787C">
        <w:rPr>
          <w:sz w:val="16"/>
        </w:rPr>
        <w:t xml:space="preserve"> activities in part represent a response to this. Therefore, </w:t>
      </w:r>
      <w:proofErr w:type="spellStart"/>
      <w:r w:rsidRPr="00D30930">
        <w:rPr>
          <w:rStyle w:val="TitleChar"/>
        </w:rPr>
        <w:t>peacebuilding</w:t>
      </w:r>
      <w:proofErr w:type="spellEnd"/>
      <w:r w:rsidRPr="00D30930">
        <w:rPr>
          <w:rStyle w:val="TitleChar"/>
        </w:rPr>
        <w:t xml:space="preserve"> has as a core objective the stabilization of armed conflict and state failure in order to prevent or contain its international repercussions</w:t>
      </w:r>
      <w:r w:rsidRPr="00A0787C">
        <w:rPr>
          <w:sz w:val="16"/>
        </w:rPr>
        <w:t xml:space="preserve">. There are clearly some negative consequences to this in terms of the nature and impact of </w:t>
      </w:r>
      <w:proofErr w:type="spellStart"/>
      <w:r w:rsidRPr="00A0787C">
        <w:rPr>
          <w:sz w:val="16"/>
        </w:rPr>
        <w:t>peacebuilding</w:t>
      </w:r>
      <w:proofErr w:type="spellEnd"/>
      <w:r w:rsidRPr="00A0787C">
        <w:rPr>
          <w:sz w:val="16"/>
        </w:rPr>
        <w:t xml:space="preserve"> activities. However, </w:t>
      </w:r>
      <w:r w:rsidRPr="00882456">
        <w:rPr>
          <w:rStyle w:val="TitleChar"/>
          <w:highlight w:val="yellow"/>
        </w:rPr>
        <w:t>it may be necessary to accept the ‘reality’ of</w:t>
      </w:r>
      <w:r w:rsidRPr="00D30930">
        <w:rPr>
          <w:rStyle w:val="TitleChar"/>
        </w:rPr>
        <w:t xml:space="preserve"> conservative visions of </w:t>
      </w:r>
      <w:proofErr w:type="spellStart"/>
      <w:r w:rsidRPr="00D30930">
        <w:rPr>
          <w:rStyle w:val="TitleChar"/>
        </w:rPr>
        <w:t>peacebuilding</w:t>
      </w:r>
      <w:proofErr w:type="spellEnd"/>
      <w:r w:rsidRPr="00D30930">
        <w:rPr>
          <w:rStyle w:val="TitleChar"/>
        </w:rPr>
        <w:t xml:space="preserve"> oriented around the </w:t>
      </w:r>
      <w:r w:rsidRPr="00882456">
        <w:rPr>
          <w:rStyle w:val="TitleChar"/>
          <w:highlight w:val="yellow"/>
        </w:rPr>
        <w:t>promotion of stability, despite the limitations</w:t>
      </w:r>
      <w:r w:rsidRPr="00D30930">
        <w:rPr>
          <w:rStyle w:val="TitleChar"/>
        </w:rPr>
        <w:t xml:space="preserve"> of this, in order </w:t>
      </w:r>
      <w:r w:rsidRPr="00882456">
        <w:rPr>
          <w:rStyle w:val="TitleChar"/>
          <w:highlight w:val="yellow"/>
        </w:rPr>
        <w:t>to achieve the reduction of</w:t>
      </w:r>
      <w:r w:rsidRPr="00D30930">
        <w:rPr>
          <w:rStyle w:val="TitleChar"/>
        </w:rPr>
        <w:t xml:space="preserve"> violent </w:t>
      </w:r>
      <w:r w:rsidRPr="00882456">
        <w:rPr>
          <w:rStyle w:val="TitleChar"/>
          <w:highlight w:val="yellow"/>
        </w:rPr>
        <w:t>conflict</w:t>
      </w:r>
      <w:r w:rsidRPr="00A0787C">
        <w:rPr>
          <w:sz w:val="16"/>
        </w:rPr>
        <w:t xml:space="preserve">. Critical challenges to contemporary </w:t>
      </w:r>
      <w:proofErr w:type="spellStart"/>
      <w:r w:rsidRPr="00A0787C">
        <w:rPr>
          <w:sz w:val="16"/>
        </w:rPr>
        <w:t>peacebuilding</w:t>
      </w:r>
      <w:proofErr w:type="spellEnd"/>
      <w:r w:rsidRPr="00A0787C">
        <w:rPr>
          <w:sz w:val="16"/>
        </w:rPr>
        <w:t xml:space="preserve"> from a normative perspective are valid, but they are based upon an inaccurate assumption about the true nature of </w:t>
      </w:r>
      <w:proofErr w:type="spellStart"/>
      <w:r w:rsidRPr="00A0787C">
        <w:rPr>
          <w:sz w:val="16"/>
        </w:rPr>
        <w:t>peacebuilding</w:t>
      </w:r>
      <w:proofErr w:type="spellEnd"/>
      <w:r w:rsidRPr="00D30930">
        <w:rPr>
          <w:rStyle w:val="TitleChar"/>
        </w:rPr>
        <w:t xml:space="preserve">. Debates and activities of contemporary </w:t>
      </w:r>
      <w:proofErr w:type="spellStart"/>
      <w:r w:rsidRPr="00D30930">
        <w:rPr>
          <w:rStyle w:val="TitleChar"/>
        </w:rPr>
        <w:t>peacebuilding</w:t>
      </w:r>
      <w:proofErr w:type="spellEnd"/>
      <w:r w:rsidRPr="00D30930">
        <w:rPr>
          <w:rStyle w:val="TitleChar"/>
        </w:rPr>
        <w:t xml:space="preserve"> reflect competing visions and interests and the securitization of </w:t>
      </w:r>
      <w:proofErr w:type="spellStart"/>
      <w:r w:rsidRPr="00D30930">
        <w:rPr>
          <w:rStyle w:val="TitleChar"/>
        </w:rPr>
        <w:t>peacebuilding</w:t>
      </w:r>
      <w:proofErr w:type="spellEnd"/>
      <w:r w:rsidRPr="00D30930">
        <w:rPr>
          <w:rStyle w:val="TitleChar"/>
        </w:rPr>
        <w:t xml:space="preserve"> exposes these internal inconsistencies and tensions within the concept</w:t>
      </w:r>
      <w:r w:rsidRPr="00A0787C">
        <w:rPr>
          <w:sz w:val="16"/>
        </w:rPr>
        <w:t xml:space="preserve"> (see for example </w:t>
      </w:r>
      <w:proofErr w:type="spellStart"/>
      <w:r w:rsidRPr="00A0787C">
        <w:rPr>
          <w:sz w:val="16"/>
        </w:rPr>
        <w:t>Heathershaw</w:t>
      </w:r>
      <w:proofErr w:type="spellEnd"/>
      <w:r w:rsidRPr="00A0787C">
        <w:rPr>
          <w:sz w:val="16"/>
        </w:rPr>
        <w:t xml:space="preserve"> and </w:t>
      </w:r>
      <w:proofErr w:type="spellStart"/>
      <w:r w:rsidRPr="00A0787C">
        <w:rPr>
          <w:sz w:val="16"/>
        </w:rPr>
        <w:t>Lambach</w:t>
      </w:r>
      <w:proofErr w:type="spellEnd"/>
      <w:r w:rsidRPr="00A0787C">
        <w:rPr>
          <w:sz w:val="16"/>
        </w:rPr>
        <w:t xml:space="preserve"> 2008). There are two broad and opposing approaches (Newman 2009c</w:t>
      </w:r>
      <w:r w:rsidRPr="00882456">
        <w:rPr>
          <w:sz w:val="16"/>
          <w:highlight w:val="yellow"/>
        </w:rPr>
        <w:t xml:space="preserve">). </w:t>
      </w:r>
      <w:r w:rsidRPr="00882456">
        <w:rPr>
          <w:rStyle w:val="TitleChar"/>
          <w:highlight w:val="yellow"/>
        </w:rPr>
        <w:t xml:space="preserve">Transformational </w:t>
      </w:r>
      <w:proofErr w:type="spellStart"/>
      <w:r w:rsidRPr="00882456">
        <w:rPr>
          <w:rStyle w:val="TitleChar"/>
          <w:highlight w:val="yellow"/>
        </w:rPr>
        <w:t>peacebuilding</w:t>
      </w:r>
      <w:proofErr w:type="spellEnd"/>
      <w:r w:rsidRPr="00882456">
        <w:rPr>
          <w:rStyle w:val="TitleChar"/>
          <w:highlight w:val="yellow"/>
        </w:rPr>
        <w:t xml:space="preserve"> emphasizes the resolution of conflict, which may include addressing underlying sources of violence. This approach is premised upon the assumption that durable peace</w:t>
      </w:r>
      <w:r w:rsidRPr="00D30930">
        <w:rPr>
          <w:rStyle w:val="TitleChar"/>
        </w:rPr>
        <w:t xml:space="preserve"> and stability </w:t>
      </w:r>
      <w:r w:rsidRPr="00882456">
        <w:rPr>
          <w:rStyle w:val="Emphasis"/>
          <w:highlight w:val="yellow"/>
        </w:rPr>
        <w:t>rest upon the achievement of positive peace and giving free expression to local voices</w:t>
      </w:r>
      <w:r w:rsidRPr="00D30930">
        <w:rPr>
          <w:rStyle w:val="TitleChar"/>
        </w:rPr>
        <w:t xml:space="preserve">, desires and forms of politics. </w:t>
      </w:r>
      <w:r w:rsidRPr="00882456">
        <w:rPr>
          <w:rStyle w:val="TitleChar"/>
          <w:highlight w:val="yellow"/>
        </w:rPr>
        <w:t xml:space="preserve">Transformational </w:t>
      </w:r>
      <w:proofErr w:type="spellStart"/>
      <w:r w:rsidRPr="00882456">
        <w:rPr>
          <w:rStyle w:val="TitleChar"/>
          <w:highlight w:val="yellow"/>
        </w:rPr>
        <w:t>peacebuilding</w:t>
      </w:r>
      <w:proofErr w:type="spellEnd"/>
      <w:r w:rsidRPr="00882456">
        <w:rPr>
          <w:rStyle w:val="TitleChar"/>
          <w:highlight w:val="yellow"/>
        </w:rPr>
        <w:t xml:space="preserve"> is built upon bottom-up</w:t>
      </w:r>
      <w:r w:rsidRPr="00D30930">
        <w:rPr>
          <w:rStyle w:val="TitleChar"/>
        </w:rPr>
        <w:t xml:space="preserve"> community </w:t>
      </w:r>
      <w:r w:rsidRPr="00882456">
        <w:rPr>
          <w:rStyle w:val="TitleChar"/>
          <w:highlight w:val="yellow"/>
        </w:rPr>
        <w:t>initiatives and</w:t>
      </w:r>
      <w:r w:rsidRPr="00D30930">
        <w:rPr>
          <w:rStyle w:val="TitleChar"/>
        </w:rPr>
        <w:t xml:space="preserve"> engages with local institutions, customs and norms. It also accommodates pressures for social change as a part of </w:t>
      </w:r>
      <w:r w:rsidRPr="00882456">
        <w:rPr>
          <w:rStyle w:val="TitleChar"/>
          <w:highlight w:val="yellow"/>
        </w:rPr>
        <w:t>resolving the root causes</w:t>
      </w:r>
      <w:r w:rsidRPr="00D30930">
        <w:rPr>
          <w:rStyle w:val="TitleChar"/>
        </w:rPr>
        <w:t xml:space="preserve"> of conflict and addressing human security needs</w:t>
      </w:r>
      <w:r w:rsidRPr="00A0787C">
        <w:rPr>
          <w:sz w:val="16"/>
        </w:rPr>
        <w:t xml:space="preserve">. Transformational </w:t>
      </w:r>
      <w:proofErr w:type="spellStart"/>
      <w:r w:rsidRPr="00A0787C">
        <w:rPr>
          <w:sz w:val="16"/>
        </w:rPr>
        <w:t>peacebuilding</w:t>
      </w:r>
      <w:proofErr w:type="spellEnd"/>
      <w:r w:rsidRPr="00A0787C">
        <w:rPr>
          <w:sz w:val="16"/>
        </w:rPr>
        <w:t xml:space="preserve"> promotes social justice and accountability for past human rights abuses. For these reasons, in the academic world at least, </w:t>
      </w:r>
      <w:r w:rsidRPr="00882456">
        <w:rPr>
          <w:rStyle w:val="TitleChar"/>
          <w:highlight w:val="yellow"/>
        </w:rPr>
        <w:t>transformational approaches come closest to</w:t>
      </w:r>
      <w:r w:rsidRPr="00A0787C">
        <w:rPr>
          <w:rStyle w:val="TitleChar"/>
        </w:rPr>
        <w:t xml:space="preserve"> advocating emancipation as an objective of </w:t>
      </w:r>
      <w:proofErr w:type="spellStart"/>
      <w:r w:rsidRPr="00A0787C">
        <w:rPr>
          <w:rStyle w:val="TitleChar"/>
        </w:rPr>
        <w:t>peacebuilding</w:t>
      </w:r>
      <w:proofErr w:type="spellEnd"/>
      <w:r w:rsidRPr="00A0787C">
        <w:rPr>
          <w:rStyle w:val="TitleChar"/>
        </w:rPr>
        <w:t xml:space="preserve"> and </w:t>
      </w:r>
      <w:r w:rsidRPr="00882456">
        <w:rPr>
          <w:rStyle w:val="TitleChar"/>
          <w:highlight w:val="yellow"/>
        </w:rPr>
        <w:t>conflict resolution</w:t>
      </w:r>
      <w:r w:rsidRPr="00A0787C">
        <w:rPr>
          <w:sz w:val="16"/>
        </w:rPr>
        <w:t xml:space="preserve">. </w:t>
      </w:r>
      <w:r w:rsidRPr="00A0787C">
        <w:rPr>
          <w:rStyle w:val="TitleChar"/>
        </w:rPr>
        <w:t xml:space="preserve">This approach to </w:t>
      </w:r>
      <w:proofErr w:type="spellStart"/>
      <w:r w:rsidRPr="00A0787C">
        <w:rPr>
          <w:rStyle w:val="TitleChar"/>
        </w:rPr>
        <w:t>peacebuilding</w:t>
      </w:r>
      <w:proofErr w:type="spellEnd"/>
      <w:r w:rsidRPr="00A0787C">
        <w:rPr>
          <w:rStyle w:val="TitleChar"/>
        </w:rPr>
        <w:t xml:space="preserve"> in theory does not reflect a universalizing vision*/in contrast to liberal approaches*/and is more likely to be context-oriented and </w:t>
      </w:r>
      <w:proofErr w:type="spellStart"/>
      <w:r w:rsidRPr="00A0787C">
        <w:rPr>
          <w:rStyle w:val="TitleChar"/>
        </w:rPr>
        <w:t>centred</w:t>
      </w:r>
      <w:proofErr w:type="spellEnd"/>
      <w:r w:rsidRPr="00A0787C">
        <w:rPr>
          <w:rStyle w:val="TitleChar"/>
        </w:rPr>
        <w:t xml:space="preserve"> around community needs</w:t>
      </w:r>
      <w:r w:rsidRPr="00A0787C">
        <w:rPr>
          <w:sz w:val="16"/>
        </w:rPr>
        <w:t xml:space="preserve">. It involves engagement with civil society actors and a more community-focused approach which cultivates moderate peace leaders. </w:t>
      </w:r>
      <w:proofErr w:type="spellStart"/>
      <w:r w:rsidRPr="00A0787C">
        <w:rPr>
          <w:sz w:val="16"/>
        </w:rPr>
        <w:t>Kaldor</w:t>
      </w:r>
      <w:proofErr w:type="spellEnd"/>
      <w:r w:rsidRPr="00A0787C">
        <w:rPr>
          <w:sz w:val="16"/>
        </w:rPr>
        <w:t xml:space="preserve"> (2006, p. 123) describes this as a ‘cosmopolitan’ approach: ‘a positive political vision, embracing tolerance, multiculturalism, civility and democracy’. According to this, </w:t>
      </w:r>
      <w:proofErr w:type="spellStart"/>
      <w:r w:rsidRPr="00A0787C">
        <w:rPr>
          <w:sz w:val="16"/>
        </w:rPr>
        <w:t>peacebuilding</w:t>
      </w:r>
      <w:proofErr w:type="spellEnd"/>
      <w:r w:rsidRPr="00A0787C">
        <w:rPr>
          <w:sz w:val="16"/>
        </w:rPr>
        <w:t xml:space="preserve"> processes must therefore seek opportunities to restore ‘legitimate political authority’ and the input of progressive, non-sectarian voices from below, to encourage the ‘islands of civility’ amongst reasonable people to talk and make compromises. </w:t>
      </w:r>
      <w:r w:rsidRPr="00A0787C">
        <w:rPr>
          <w:rStyle w:val="TitleChar"/>
        </w:rPr>
        <w:t xml:space="preserve">Advocates of transformational </w:t>
      </w:r>
      <w:proofErr w:type="spellStart"/>
      <w:r w:rsidRPr="00A0787C">
        <w:rPr>
          <w:rStyle w:val="TitleChar"/>
        </w:rPr>
        <w:t>peacebuilding</w:t>
      </w:r>
      <w:proofErr w:type="spellEnd"/>
      <w:r w:rsidRPr="00A0787C">
        <w:rPr>
          <w:rStyle w:val="TitleChar"/>
        </w:rPr>
        <w:t xml:space="preserve"> are inevitably critical of top-down approaches, claiming that they merely perpetuate an unjust ‘negative’ peace</w:t>
      </w:r>
      <w:r w:rsidRPr="00A0787C">
        <w:rPr>
          <w:sz w:val="16"/>
        </w:rPr>
        <w:t xml:space="preserve">. Balancing top-down and bottom-up approaches involves a balance between recognizing the realities of power and aspiring to cosmopolitan aspirations and a positive peace. In contrast, realist </w:t>
      </w:r>
      <w:proofErr w:type="spellStart"/>
      <w:r w:rsidRPr="00A0787C">
        <w:rPr>
          <w:sz w:val="16"/>
        </w:rPr>
        <w:t>peacebuilding</w:t>
      </w:r>
      <w:proofErr w:type="spellEnd"/>
      <w:r w:rsidRPr="00A0787C">
        <w:rPr>
          <w:sz w:val="16"/>
        </w:rPr>
        <w:t xml:space="preserve"> entails containing or repressing conflict in the interests of international peace </w:t>
      </w:r>
      <w:r w:rsidRPr="00A0787C">
        <w:rPr>
          <w:sz w:val="16"/>
        </w:rPr>
        <w:lastRenderedPageBreak/>
        <w:t xml:space="preserve">and stability in general or particular hegemonic interests. Although it may use the language of peace, </w:t>
      </w:r>
      <w:r w:rsidRPr="00A0787C">
        <w:rPr>
          <w:rStyle w:val="TitleChar"/>
        </w:rPr>
        <w:t>this approach is primarily concerned with international systemic stability and addressing the international threats to security inherent in civil war and state failure</w:t>
      </w:r>
      <w:r w:rsidRPr="00A0787C">
        <w:rPr>
          <w:sz w:val="16"/>
        </w:rPr>
        <w:t xml:space="preserve">. </w:t>
      </w:r>
      <w:r w:rsidRPr="00A0787C">
        <w:rPr>
          <w:rStyle w:val="TitleChar"/>
        </w:rPr>
        <w:t>It does not necessarily seek to resolve underlying sources of conflict</w:t>
      </w:r>
      <w:r w:rsidRPr="00A0787C">
        <w:rPr>
          <w:sz w:val="16"/>
        </w:rPr>
        <w:t xml:space="preserve">; advocates of this approach are </w:t>
      </w:r>
      <w:proofErr w:type="spellStart"/>
      <w:r w:rsidRPr="00A0787C">
        <w:rPr>
          <w:sz w:val="16"/>
        </w:rPr>
        <w:t>sceptical</w:t>
      </w:r>
      <w:proofErr w:type="spellEnd"/>
      <w:r w:rsidRPr="00A0787C">
        <w:rPr>
          <w:sz w:val="16"/>
        </w:rPr>
        <w:t xml:space="preserve"> of international efforts to achieve societal change. Realist </w:t>
      </w:r>
      <w:proofErr w:type="spellStart"/>
      <w:r w:rsidRPr="00A0787C">
        <w:rPr>
          <w:sz w:val="16"/>
        </w:rPr>
        <w:t>peacebuilding</w:t>
      </w:r>
      <w:proofErr w:type="spellEnd"/>
      <w:r w:rsidRPr="00A0787C">
        <w:rPr>
          <w:sz w:val="16"/>
        </w:rPr>
        <w:t xml:space="preserve"> recognizes power as the ‘facts on the ground’ and therefore engages with local power-holders as the key to achieving peace and stability. In keeping with this, realist </w:t>
      </w:r>
      <w:proofErr w:type="spellStart"/>
      <w:r w:rsidRPr="00A0787C">
        <w:rPr>
          <w:sz w:val="16"/>
        </w:rPr>
        <w:t>peacebuilding</w:t>
      </w:r>
      <w:proofErr w:type="spellEnd"/>
      <w:r w:rsidRPr="00A0787C">
        <w:rPr>
          <w:sz w:val="16"/>
        </w:rPr>
        <w:t xml:space="preserve"> prioritizes the (re)construction of strong states*/rather than open, participatory governance or social transformation*/as the means of containing conflict and promoting stability. Justice, welfare and the resolution of the underlying sources of conflict (although usually desirable) are pursued only insofar as they are relevant to maintaining stability.</w:t>
      </w:r>
    </w:p>
    <w:p w:rsidR="005864B0" w:rsidRDefault="005864B0" w:rsidP="005864B0">
      <w:pPr>
        <w:pStyle w:val="Heading4"/>
      </w:pPr>
      <w:r>
        <w:t xml:space="preserve">Vague alternatives are bad – kill </w:t>
      </w:r>
      <w:proofErr w:type="spellStart"/>
      <w:r>
        <w:t>aff</w:t>
      </w:r>
      <w:proofErr w:type="spellEnd"/>
      <w:r>
        <w:t xml:space="preserve"> ground and could result in the </w:t>
      </w:r>
      <w:proofErr w:type="spellStart"/>
      <w:r>
        <w:t>aff</w:t>
      </w:r>
      <w:proofErr w:type="spellEnd"/>
      <w:r>
        <w:t xml:space="preserve">. Makes us argue against ourselves. </w:t>
      </w:r>
      <w:proofErr w:type="gramStart"/>
      <w:r>
        <w:t>Voter for fairness.</w:t>
      </w:r>
      <w:proofErr w:type="gramEnd"/>
    </w:p>
    <w:p w:rsidR="005864B0" w:rsidRPr="009E48BA" w:rsidRDefault="005864B0" w:rsidP="005864B0">
      <w:pPr>
        <w:pStyle w:val="Heading4"/>
        <w:rPr>
          <w:rStyle w:val="StyleStyleBold12pt"/>
          <w:b/>
        </w:rPr>
      </w:pPr>
      <w:proofErr w:type="gramStart"/>
      <w:r>
        <w:t xml:space="preserve">Alt </w:t>
      </w:r>
      <w:r w:rsidRPr="009E48BA">
        <w:t xml:space="preserve"> fails</w:t>
      </w:r>
      <w:proofErr w:type="gramEnd"/>
      <w:r w:rsidRPr="009E48BA">
        <w:t xml:space="preserve"> – we can’t transcend purely empirical ideas</w:t>
      </w:r>
    </w:p>
    <w:p w:rsidR="005864B0" w:rsidRPr="009E48BA" w:rsidRDefault="005864B0" w:rsidP="005864B0">
      <w:pPr>
        <w:pStyle w:val="card"/>
        <w:ind w:left="0"/>
      </w:pPr>
      <w:r w:rsidRPr="009E48BA">
        <w:rPr>
          <w:rStyle w:val="StyleStyleBold12pt"/>
          <w:rFonts w:eastAsiaTheme="majorEastAsia"/>
        </w:rPr>
        <w:t>Bartok 84</w:t>
      </w:r>
      <w:r w:rsidRPr="009E48BA">
        <w:t xml:space="preserve"> (Philip J. Dept of Phil U of Notre Dame FOUCAULT’S ANALYTIC OF FINITUDE AND THE “DEATH” OF PHENOMENOLOGY) TBC 7/8/10</w:t>
      </w:r>
    </w:p>
    <w:p w:rsidR="005864B0" w:rsidRPr="009E48BA" w:rsidRDefault="005864B0" w:rsidP="005864B0">
      <w:pPr>
        <w:pStyle w:val="card"/>
        <w:ind w:left="0"/>
        <w:rPr>
          <w:sz w:val="16"/>
        </w:rPr>
      </w:pPr>
    </w:p>
    <w:p w:rsidR="005864B0" w:rsidRPr="009E48BA" w:rsidRDefault="005864B0" w:rsidP="005864B0">
      <w:pPr>
        <w:pStyle w:val="card"/>
        <w:ind w:left="0"/>
        <w:rPr>
          <w:b/>
          <w:u w:val="single"/>
        </w:rPr>
      </w:pPr>
      <w:r w:rsidRPr="009E48BA">
        <w:rPr>
          <w:sz w:val="16"/>
        </w:rPr>
        <w:t xml:space="preserve">Foucault’s line of argument here is most plausibly understood as an internal objection to Husserl’s approach: </w:t>
      </w:r>
      <w:r w:rsidRPr="009E48BA">
        <w:rPr>
          <w:rStyle w:val="underline"/>
        </w:rPr>
        <w:t xml:space="preserve">Transcendental </w:t>
      </w:r>
      <w:r w:rsidRPr="00261481">
        <w:rPr>
          <w:rStyle w:val="underline"/>
          <w:highlight w:val="yellow"/>
        </w:rPr>
        <w:t>phenomenology fails to achieve the (transcendental) aims set out for it</w:t>
      </w:r>
      <w:r w:rsidRPr="009E48BA">
        <w:rPr>
          <w:sz w:val="16"/>
        </w:rPr>
        <w:t xml:space="preserve"> by Husserl himself. </w:t>
      </w:r>
      <w:r w:rsidRPr="00261481">
        <w:rPr>
          <w:rStyle w:val="underline"/>
          <w:highlight w:val="yellow"/>
        </w:rPr>
        <w:t>The transcendental</w:t>
      </w:r>
      <w:r w:rsidRPr="009E48BA">
        <w:rPr>
          <w:rStyle w:val="underline"/>
        </w:rPr>
        <w:t xml:space="preserve"> reduction fails insofar as it merely </w:t>
      </w:r>
      <w:r w:rsidRPr="00261481">
        <w:rPr>
          <w:rStyle w:val="underline"/>
          <w:highlight w:val="yellow"/>
        </w:rPr>
        <w:t>effects something like a shift of vision, attempting to assign transcendental significance to what are</w:t>
      </w:r>
      <w:r w:rsidRPr="00261481">
        <w:rPr>
          <w:sz w:val="16"/>
          <w:highlight w:val="yellow"/>
        </w:rPr>
        <w:t>,</w:t>
      </w:r>
      <w:r w:rsidRPr="009E48BA">
        <w:rPr>
          <w:sz w:val="16"/>
        </w:rPr>
        <w:t xml:space="preserve"> by Husserl’s own admission</w:t>
      </w:r>
      <w:r w:rsidRPr="00261481">
        <w:rPr>
          <w:sz w:val="16"/>
          <w:highlight w:val="yellow"/>
        </w:rPr>
        <w:t xml:space="preserve">, </w:t>
      </w:r>
      <w:r w:rsidRPr="00261481">
        <w:rPr>
          <w:rStyle w:val="underline"/>
          <w:highlight w:val="yellow"/>
        </w:rPr>
        <w:t>merely empirical contents</w:t>
      </w:r>
      <w:r w:rsidRPr="009E48BA">
        <w:rPr>
          <w:sz w:val="16"/>
        </w:rPr>
        <w:t xml:space="preserve">. If Foucault’s archaeological analysis of the character of the modern episteme is adequate, this failure was inevitable given the fact that Husserl’s project was configured by an episteme characterized by the analytic of finitude. Given the problematic dual status of “man” under this episteme, </w:t>
      </w:r>
      <w:proofErr w:type="spellStart"/>
      <w:r w:rsidRPr="009E48BA">
        <w:rPr>
          <w:sz w:val="16"/>
        </w:rPr>
        <w:t>Husserlian</w:t>
      </w:r>
      <w:proofErr w:type="spellEnd"/>
      <w:r w:rsidRPr="009E48BA">
        <w:rPr>
          <w:rStyle w:val="underline"/>
        </w:rPr>
        <w:t xml:space="preserve"> phenomenology cannot help but devolve into </w:t>
      </w:r>
      <w:proofErr w:type="gramStart"/>
      <w:r w:rsidRPr="009E48BA">
        <w:rPr>
          <w:rStyle w:val="underline"/>
        </w:rPr>
        <w:t>an anthropology</w:t>
      </w:r>
      <w:proofErr w:type="gramEnd"/>
      <w:r w:rsidRPr="009E48BA">
        <w:rPr>
          <w:rStyle w:val="underline"/>
        </w:rPr>
        <w:t xml:space="preserve">. </w:t>
      </w:r>
    </w:p>
    <w:p w:rsidR="005864B0" w:rsidRPr="009E48BA" w:rsidRDefault="005864B0" w:rsidP="005864B0">
      <w:pPr>
        <w:pStyle w:val="Heading4"/>
        <w:rPr>
          <w:rStyle w:val="StyleStyleBold12pt"/>
          <w:rFonts w:cstheme="minorHAnsi"/>
          <w:b/>
        </w:rPr>
      </w:pPr>
      <w:r w:rsidRPr="009E48BA">
        <w:rPr>
          <w:rStyle w:val="StyleStyleBold12pt"/>
          <w:rFonts w:cstheme="minorHAnsi"/>
          <w:b/>
        </w:rPr>
        <w:t>SQUO treats atomic energy as an standing reserve, concealing the problems with waste.</w:t>
      </w:r>
      <w:r>
        <w:rPr>
          <w:rStyle w:val="StyleStyleBold12pt"/>
          <w:rFonts w:cstheme="minorHAnsi"/>
          <w:b/>
        </w:rPr>
        <w:t xml:space="preserve"> Plan solves that. </w:t>
      </w:r>
    </w:p>
    <w:p w:rsidR="005864B0" w:rsidRPr="009E48BA" w:rsidRDefault="005864B0" w:rsidP="005864B0">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5864B0" w:rsidRPr="009E48BA" w:rsidRDefault="005864B0" w:rsidP="005864B0">
      <w:r w:rsidRPr="009E48BA">
        <w:t>[Richard, “Coyote Learns to Glow”, Part of “Learning to Glow: A Nuclear Reader”, RSR]</w:t>
      </w:r>
    </w:p>
    <w:p w:rsidR="005864B0" w:rsidRPr="009E48BA" w:rsidRDefault="005864B0" w:rsidP="005864B0">
      <w:pPr>
        <w:tabs>
          <w:tab w:val="left" w:pos="3420"/>
        </w:tabs>
        <w:rPr>
          <w:sz w:val="16"/>
        </w:rPr>
      </w:pPr>
      <w:proofErr w:type="gramStart"/>
      <w:r w:rsidRPr="00261481">
        <w:rPr>
          <w:rStyle w:val="StyleBoldUnderline"/>
          <w:highlight w:val="yellow"/>
        </w:rPr>
        <w:t>Humans</w:t>
      </w:r>
      <w:r w:rsidRPr="009E48BA">
        <w:rPr>
          <w:sz w:val="16"/>
        </w:rPr>
        <w:t xml:space="preserve">, having gathered uranium from the New Mexican desert not all that far from Yucca Mountain, </w:t>
      </w:r>
      <w:r w:rsidRPr="00261481">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261481">
        <w:rPr>
          <w:rStyle w:val="StyleBoldUnderline"/>
          <w:highlight w:val="yellow"/>
        </w:rPr>
        <w:t>by “tricking" nature out of its secret power.</w:t>
      </w:r>
      <w:proofErr w:type="gramEnd"/>
      <w:r w:rsidRPr="00261481">
        <w:rPr>
          <w:rStyle w:val="StyleBoldUnderline"/>
          <w:highlight w:val="yellow"/>
        </w:rPr>
        <w:t xml:space="preserve"> We are aided</w:t>
      </w:r>
      <w:r w:rsidRPr="009E48BA">
        <w:rPr>
          <w:rStyle w:val="StyleBoldUnderline"/>
        </w:rPr>
        <w:t xml:space="preserve"> in our industry </w:t>
      </w:r>
      <w:r w:rsidRPr="00261481">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261481">
        <w:rPr>
          <w:rStyle w:val="StyleBoldUnderline"/>
          <w:highlight w:val="yellow"/>
        </w:rPr>
        <w:t>the</w:t>
      </w:r>
      <w:r w:rsidRPr="009E48BA">
        <w:rPr>
          <w:rStyle w:val="StyleBoldUnderline"/>
        </w:rPr>
        <w:t xml:space="preserve"> natural world as a “</w:t>
      </w:r>
      <w:r w:rsidRPr="00261481">
        <w:rPr>
          <w:rStyle w:val="StyleBoldUnderline"/>
          <w:highlight w:val="yellow"/>
        </w:rPr>
        <w:t>standing reserve</w:t>
      </w:r>
      <w:r w:rsidRPr="009E48BA">
        <w:rPr>
          <w:rStyle w:val="StyleBoldUnderline"/>
        </w:rPr>
        <w:t xml:space="preserve">:’ there for the plundering-the military metaphor </w:t>
      </w:r>
      <w:r w:rsidRPr="00261481">
        <w:rPr>
          <w:rStyle w:val="StyleBoldUnderline"/>
          <w:highlight w:val="yellow"/>
        </w:rPr>
        <w:t>is more than apt in this case. Having stolen from nature</w:t>
      </w:r>
      <w:r w:rsidRPr="009E48BA">
        <w:rPr>
          <w:rStyle w:val="StyleBoldUnderline"/>
        </w:rPr>
        <w:t xml:space="preserve"> its hidden fire</w:t>
      </w:r>
      <w:r w:rsidRPr="00261481">
        <w:rPr>
          <w:rStyle w:val="StyleBoldUnderline"/>
          <w:highlight w:val="yellow"/>
        </w:rPr>
        <w:t>, we delude ourselves into believing that there’s no reckoning, no balancing of accounts, despite</w:t>
      </w:r>
      <w:r w:rsidRPr="009E48BA">
        <w:rPr>
          <w:rStyle w:val="StyleBoldUnderline"/>
        </w:rPr>
        <w:t xml:space="preserve"> even </w:t>
      </w:r>
      <w:r w:rsidRPr="00261481">
        <w:rPr>
          <w:rStyle w:val="StyleBoldUnderline"/>
          <w:highlight w:val="yellow"/>
        </w:rPr>
        <w:t>the scientific evidence, 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5864B0" w:rsidRDefault="005864B0" w:rsidP="005864B0">
      <w:pPr>
        <w:pStyle w:val="Heading4"/>
      </w:pPr>
      <w:r>
        <w:t>No impact – threat construction isn’t sufficient to cause wars</w:t>
      </w:r>
    </w:p>
    <w:p w:rsidR="005864B0" w:rsidRDefault="005864B0" w:rsidP="005864B0">
      <w:r w:rsidRPr="00915137">
        <w:rPr>
          <w:rStyle w:val="StyleStyleBold12pt"/>
        </w:rPr>
        <w:t>Kaufman</w:t>
      </w:r>
      <w:r>
        <w:t xml:space="preserve">, Prof </w:t>
      </w:r>
      <w:proofErr w:type="spellStart"/>
      <w:r>
        <w:t>Poli</w:t>
      </w:r>
      <w:proofErr w:type="spellEnd"/>
      <w:r>
        <w:t xml:space="preserve"> </w:t>
      </w:r>
      <w:proofErr w:type="spellStart"/>
      <w:r>
        <w:t>Sci</w:t>
      </w:r>
      <w:proofErr w:type="spellEnd"/>
      <w:r>
        <w:t xml:space="preserve"> and IR – U Delaware, </w:t>
      </w:r>
      <w:r w:rsidRPr="00915137">
        <w:rPr>
          <w:rStyle w:val="StyleStyleBold12pt"/>
        </w:rPr>
        <w:t>‘9</w:t>
      </w:r>
    </w:p>
    <w:p w:rsidR="005864B0" w:rsidRPr="00525917" w:rsidRDefault="005864B0" w:rsidP="005864B0">
      <w:r>
        <w:t xml:space="preserve">(Stuart J, “Narratives and Symbols in Violent Mobilization: The Palestinian-Israeli Case,” </w:t>
      </w:r>
      <w:r w:rsidRPr="00525917">
        <w:rPr>
          <w:i/>
        </w:rPr>
        <w:t>Security Studies</w:t>
      </w:r>
      <w:r>
        <w:t xml:space="preserve"> 18:3, 400 – 434) </w:t>
      </w:r>
    </w:p>
    <w:p w:rsidR="005864B0" w:rsidRPr="00A0787C" w:rsidRDefault="005864B0" w:rsidP="005864B0">
      <w:pPr>
        <w:rPr>
          <w:sz w:val="16"/>
        </w:rPr>
      </w:pPr>
      <w:r w:rsidRPr="00882456">
        <w:rPr>
          <w:rStyle w:val="TitleChar"/>
          <w:highlight w:val="yellow"/>
        </w:rPr>
        <w:t>Even when hostile narratives</w:t>
      </w:r>
      <w:r w:rsidRPr="00915137">
        <w:rPr>
          <w:sz w:val="16"/>
        </w:rPr>
        <w:t xml:space="preserve">, group </w:t>
      </w:r>
      <w:r w:rsidRPr="00F37D59">
        <w:rPr>
          <w:rStyle w:val="TitleChar"/>
        </w:rPr>
        <w:t xml:space="preserve">fears, and opportunity </w:t>
      </w:r>
      <w:r w:rsidRPr="00882456">
        <w:rPr>
          <w:rStyle w:val="TitleChar"/>
          <w:highlight w:val="yellow"/>
        </w:rPr>
        <w:t>are</w:t>
      </w:r>
      <w:r w:rsidRPr="00915137">
        <w:rPr>
          <w:sz w:val="16"/>
        </w:rPr>
        <w:t xml:space="preserve"> strongly </w:t>
      </w:r>
      <w:proofErr w:type="gramStart"/>
      <w:r w:rsidRPr="00882456">
        <w:rPr>
          <w:rStyle w:val="TitleChar"/>
          <w:highlight w:val="yellow"/>
        </w:rPr>
        <w:t>present,</w:t>
      </w:r>
      <w:proofErr w:type="gramEnd"/>
      <w:r w:rsidRPr="00882456">
        <w:rPr>
          <w:rStyle w:val="TitleChar"/>
          <w:highlight w:val="yellow"/>
        </w:rPr>
        <w:t xml:space="preserve"> war occurs only if these factors are harnessed</w:t>
      </w:r>
      <w:r w:rsidRPr="00915137">
        <w:rPr>
          <w:rStyle w:val="TitleChar"/>
        </w:rPr>
        <w:t>.</w:t>
      </w:r>
      <w:r w:rsidRPr="00915137">
        <w:rPr>
          <w:sz w:val="16"/>
        </w:rPr>
        <w:t xml:space="preserve"> </w:t>
      </w:r>
      <w:r w:rsidRPr="00F37D59">
        <w:rPr>
          <w:rStyle w:val="TitleChar"/>
        </w:rPr>
        <w:t>Ethnic narratives and fears must combine to create significant</w:t>
      </w:r>
      <w:r w:rsidRPr="00915137">
        <w:rPr>
          <w:sz w:val="16"/>
        </w:rPr>
        <w:t xml:space="preserve"> ethnic </w:t>
      </w:r>
      <w:r w:rsidRPr="00F37D59">
        <w:rPr>
          <w:rStyle w:val="TitleChar"/>
        </w:rPr>
        <w:t>hostility among</w:t>
      </w:r>
      <w:r w:rsidRPr="00915137">
        <w:rPr>
          <w:sz w:val="16"/>
        </w:rPr>
        <w:t xml:space="preserve"> mass </w:t>
      </w:r>
      <w:r w:rsidRPr="00F37D59">
        <w:rPr>
          <w:rStyle w:val="TitleChar"/>
        </w:rPr>
        <w:t>publics. Politicians must</w:t>
      </w:r>
      <w:r w:rsidRPr="00915137">
        <w:rPr>
          <w:sz w:val="16"/>
        </w:rPr>
        <w:t xml:space="preserve"> also </w:t>
      </w:r>
      <w:r w:rsidRPr="00F37D59">
        <w:rPr>
          <w:rStyle w:val="TitleChar"/>
        </w:rPr>
        <w:t>seize the opportunity to manipulate that hostility</w:t>
      </w:r>
      <w:r w:rsidRPr="00915137">
        <w:rPr>
          <w:sz w:val="16"/>
        </w:rPr>
        <w:t xml:space="preserve">, evoking hostile narratives and symbols to gain or hold power by </w:t>
      </w:r>
      <w:r w:rsidRPr="00F37D59">
        <w:rPr>
          <w:rStyle w:val="TitleChar"/>
        </w:rPr>
        <w:t>riding a wave of chauvinist mobilization.</w:t>
      </w:r>
      <w:r w:rsidRPr="00915137">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F37D59">
        <w:rPr>
          <w:rStyle w:val="TitleChar"/>
        </w:rPr>
        <w:t>the result is a security dilemma spiral</w:t>
      </w:r>
      <w:r w:rsidRPr="00915137">
        <w:rPr>
          <w:sz w:val="16"/>
        </w:rPr>
        <w:t xml:space="preserve"> of rising fear, hostility, and mutual threat that results in violence. </w:t>
      </w:r>
      <w:r w:rsidRPr="00915137">
        <w:rPr>
          <w:rStyle w:val="TitleChar"/>
        </w:rPr>
        <w:t>A virtue of</w:t>
      </w:r>
      <w:r w:rsidRPr="00915137">
        <w:rPr>
          <w:sz w:val="16"/>
        </w:rPr>
        <w:t xml:space="preserve"> this </w:t>
      </w:r>
      <w:r w:rsidRPr="00882456">
        <w:rPr>
          <w:rStyle w:val="TitleChar"/>
          <w:highlight w:val="yellow"/>
        </w:rPr>
        <w:t xml:space="preserve">symbolist theory </w:t>
      </w:r>
      <w:r w:rsidRPr="00915137">
        <w:rPr>
          <w:rStyle w:val="TitleChar"/>
        </w:rPr>
        <w:t xml:space="preserve">is that symbolist </w:t>
      </w:r>
      <w:r w:rsidRPr="00915137">
        <w:rPr>
          <w:rStyle w:val="TitleChar"/>
        </w:rPr>
        <w:lastRenderedPageBreak/>
        <w:t xml:space="preserve">logic </w:t>
      </w:r>
      <w:r w:rsidRPr="00882456">
        <w:rPr>
          <w:rStyle w:val="TitleChar"/>
          <w:highlight w:val="yellow"/>
        </w:rPr>
        <w:t>explains why</w:t>
      </w:r>
      <w:r w:rsidRPr="00915137">
        <w:rPr>
          <w:sz w:val="16"/>
        </w:rPr>
        <w:t xml:space="preserve"> ethnic </w:t>
      </w:r>
      <w:r w:rsidRPr="00882456">
        <w:rPr>
          <w:rStyle w:val="TitleChar"/>
          <w:highlight w:val="yellow"/>
        </w:rPr>
        <w:t xml:space="preserve">peace is more common than </w:t>
      </w:r>
      <w:proofErr w:type="spellStart"/>
      <w:r w:rsidRPr="00882456">
        <w:rPr>
          <w:rStyle w:val="TitleChar"/>
          <w:highlight w:val="yellow"/>
        </w:rPr>
        <w:t>ethnonationalist</w:t>
      </w:r>
      <w:proofErr w:type="spellEnd"/>
      <w:r w:rsidRPr="00882456">
        <w:rPr>
          <w:rStyle w:val="TitleChar"/>
          <w:highlight w:val="yellow"/>
        </w:rPr>
        <w:t xml:space="preserve"> war.</w:t>
      </w:r>
      <w:r w:rsidRPr="00882456">
        <w:rPr>
          <w:sz w:val="16"/>
          <w:highlight w:val="yellow"/>
        </w:rPr>
        <w:t xml:space="preserve"> </w:t>
      </w:r>
      <w:r w:rsidRPr="00882456">
        <w:rPr>
          <w:rStyle w:val="TitleChar"/>
          <w:highlight w:val="yellow"/>
        </w:rPr>
        <w:t>Even if hostile narratives</w:t>
      </w:r>
      <w:r w:rsidRPr="00882456">
        <w:rPr>
          <w:sz w:val="16"/>
          <w:highlight w:val="yellow"/>
        </w:rPr>
        <w:t>,</w:t>
      </w:r>
      <w:r w:rsidRPr="00915137">
        <w:rPr>
          <w:sz w:val="16"/>
        </w:rPr>
        <w:t xml:space="preserve"> fears, and opportunity </w:t>
      </w:r>
      <w:r w:rsidRPr="00882456">
        <w:rPr>
          <w:rStyle w:val="TitleChar"/>
          <w:highlight w:val="yellow"/>
        </w:rPr>
        <w:t>exist, severe violence</w:t>
      </w:r>
      <w:r w:rsidRPr="00915137">
        <w:rPr>
          <w:sz w:val="16"/>
        </w:rPr>
        <w:t xml:space="preserve"> usually </w:t>
      </w:r>
      <w:r w:rsidRPr="00882456">
        <w:rPr>
          <w:rStyle w:val="TitleChar"/>
          <w:highlight w:val="yellow"/>
        </w:rPr>
        <w:t>can</w:t>
      </w:r>
      <w:r w:rsidRPr="00915137">
        <w:rPr>
          <w:sz w:val="16"/>
        </w:rPr>
        <w:t xml:space="preserve"> still </w:t>
      </w:r>
      <w:r w:rsidRPr="00882456">
        <w:rPr>
          <w:rStyle w:val="TitleChar"/>
          <w:highlight w:val="yellow"/>
        </w:rPr>
        <w:t>be avoided if</w:t>
      </w:r>
      <w:r w:rsidRPr="00915137">
        <w:rPr>
          <w:sz w:val="16"/>
        </w:rPr>
        <w:t xml:space="preserve"> ethnic </w:t>
      </w:r>
      <w:r w:rsidRPr="00882456">
        <w:rPr>
          <w:rStyle w:val="TitleChar"/>
          <w:highlight w:val="yellow"/>
        </w:rPr>
        <w:t>elites</w:t>
      </w:r>
      <w:r w:rsidRPr="00915137">
        <w:rPr>
          <w:sz w:val="16"/>
        </w:rPr>
        <w:t xml:space="preserve"> skillfully </w:t>
      </w:r>
      <w:r w:rsidRPr="00882456">
        <w:rPr>
          <w:rStyle w:val="TitleChar"/>
          <w:highlight w:val="yellow"/>
        </w:rPr>
        <w:t>define group needs in moderate ways and collaborate across group lines</w:t>
      </w:r>
      <w:r w:rsidRPr="00915137">
        <w:rPr>
          <w:sz w:val="16"/>
        </w:rPr>
        <w:t xml:space="preserve"> to prevent violence: this is consociationalism.17 War is likely only if hostile narratives, fears, and opportunity spur hostile attitudes, chauvinist mobilization, and a security dilemma.</w:t>
      </w:r>
    </w:p>
    <w:p w:rsidR="005864B0" w:rsidRDefault="005864B0" w:rsidP="005864B0">
      <w:pPr>
        <w:pStyle w:val="Heading4"/>
        <w:rPr>
          <w:rFonts w:eastAsia="Times New Roman"/>
        </w:rPr>
      </w:pPr>
      <w:r w:rsidRPr="00225E9F">
        <w:rPr>
          <w:rFonts w:eastAsia="Times New Roman"/>
        </w:rPr>
        <w:t>Turns the K – strategic planning to prevent crisis escalation is the only way out of the security dilemma – alt fails in practice.</w:t>
      </w:r>
    </w:p>
    <w:p w:rsidR="005864B0" w:rsidRDefault="005864B0" w:rsidP="005864B0">
      <w:proofErr w:type="spellStart"/>
      <w:r w:rsidRPr="006F2BF7">
        <w:rPr>
          <w:rStyle w:val="StyleStyleBold12pt"/>
        </w:rPr>
        <w:t>Liotta</w:t>
      </w:r>
      <w:proofErr w:type="spellEnd"/>
      <w:r>
        <w:t xml:space="preserve">, Jerome E. Levy Chair of Economic Geography and National Security at the U. S. Naval War College, </w:t>
      </w:r>
      <w:r w:rsidRPr="006F2BF7">
        <w:rPr>
          <w:rStyle w:val="StyleStyleBold12pt"/>
        </w:rPr>
        <w:t>‘5</w:t>
      </w:r>
    </w:p>
    <w:p w:rsidR="005864B0" w:rsidRPr="006F2BF7" w:rsidRDefault="005864B0" w:rsidP="005864B0">
      <w:r>
        <w:t>[PH, Security Dialogue 36. 1, “Through the Looking Glass: Creeping Vulnerabilities and the Reordering of Security, pg. 65-6]</w:t>
      </w:r>
    </w:p>
    <w:p w:rsidR="005864B0" w:rsidRPr="006F2BF7" w:rsidRDefault="005864B0" w:rsidP="005864B0">
      <w:pPr>
        <w:rPr>
          <w:rFonts w:asciiTheme="minorHAnsi" w:hAnsiTheme="minorHAnsi" w:cstheme="minorHAnsi"/>
          <w:sz w:val="16"/>
        </w:rPr>
      </w:pPr>
      <w:r w:rsidRPr="00881604">
        <w:rPr>
          <w:rStyle w:val="StyleBoldUnderline"/>
        </w:rPr>
        <w:t xml:space="preserve">Although it seems attractive to focus on </w:t>
      </w:r>
      <w:r w:rsidRPr="00225E9F">
        <w:rPr>
          <w:sz w:val="16"/>
        </w:rPr>
        <w:t xml:space="preserve">exclusionary concepts that insist </w:t>
      </w:r>
      <w:proofErr w:type="gramStart"/>
      <w:r w:rsidRPr="00225E9F">
        <w:rPr>
          <w:sz w:val="16"/>
        </w:rPr>
        <w:t>on</w:t>
      </w:r>
      <w:r w:rsidRPr="00881604">
        <w:rPr>
          <w:rStyle w:val="StyleBoldUnderline"/>
        </w:rPr>
        <w:t xml:space="preserve">  </w:t>
      </w:r>
      <w:proofErr w:type="spellStart"/>
      <w:r w:rsidRPr="00881604">
        <w:rPr>
          <w:rStyle w:val="StyleBoldUnderline"/>
          <w:highlight w:val="yellow"/>
        </w:rPr>
        <w:t>desecuritization</w:t>
      </w:r>
      <w:proofErr w:type="spellEnd"/>
      <w:proofErr w:type="gramEnd"/>
      <w:r w:rsidRPr="00882456">
        <w:rPr>
          <w:sz w:val="16"/>
          <w:highlight w:val="yellow"/>
        </w:rPr>
        <w:t>,</w:t>
      </w:r>
      <w:r w:rsidRPr="00225E9F">
        <w:rPr>
          <w:sz w:val="16"/>
        </w:rPr>
        <w:t xml:space="preserve"> privileged referent objects, </w:t>
      </w:r>
      <w:r w:rsidRPr="00881604">
        <w:rPr>
          <w:rStyle w:val="StyleBoldUnderline"/>
        </w:rPr>
        <w:t>and the ‘belief’ that threats</w:t>
      </w:r>
      <w:r w:rsidRPr="00225E9F">
        <w:rPr>
          <w:sz w:val="16"/>
        </w:rPr>
        <w:t xml:space="preserve"> and  vulnerabilities </w:t>
      </w:r>
      <w:r w:rsidRPr="00881604">
        <w:rPr>
          <w:rStyle w:val="StyleBoldUnderline"/>
        </w:rPr>
        <w:t xml:space="preserve">are </w:t>
      </w:r>
      <w:r w:rsidRPr="00225E9F">
        <w:rPr>
          <w:sz w:val="16"/>
        </w:rPr>
        <w:t xml:space="preserve">little more than </w:t>
      </w:r>
      <w:r w:rsidRPr="00881604">
        <w:rPr>
          <w:rStyle w:val="StyleBoldUnderline"/>
        </w:rPr>
        <w:t>social constructions (</w:t>
      </w:r>
      <w:r w:rsidRPr="00225E9F">
        <w:rPr>
          <w:sz w:val="16"/>
        </w:rPr>
        <w:t>Grayson, 2003),</w:t>
      </w:r>
      <w:r w:rsidRPr="00881604">
        <w:rPr>
          <w:rStyle w:val="StyleBoldUnderline"/>
        </w:rPr>
        <w:t xml:space="preserve"> all  these </w:t>
      </w:r>
      <w:r w:rsidRPr="00881604">
        <w:rPr>
          <w:rStyle w:val="StyleBoldUnderline"/>
          <w:highlight w:val="yellow"/>
        </w:rPr>
        <w:t>concepts work in theory but fail in practice</w:t>
      </w:r>
      <w:r w:rsidRPr="00881604">
        <w:rPr>
          <w:rStyle w:val="StyleBoldUnderline"/>
        </w:rPr>
        <w:t>. While it may be true that  national security paradigms can,</w:t>
      </w:r>
      <w:r w:rsidRPr="00225E9F">
        <w:rPr>
          <w:sz w:val="16"/>
        </w:rPr>
        <w:t xml:space="preserve"> and likely will, continue to </w:t>
      </w:r>
      <w:r w:rsidRPr="00881604">
        <w:rPr>
          <w:rStyle w:val="StyleBoldUnderline"/>
        </w:rPr>
        <w:t>dominate issues  that involve human</w:t>
      </w:r>
      <w:r w:rsidRPr="00225E9F">
        <w:rPr>
          <w:sz w:val="16"/>
        </w:rPr>
        <w:t xml:space="preserve"> security </w:t>
      </w:r>
      <w:r w:rsidRPr="00881604">
        <w:rPr>
          <w:rStyle w:val="StyleBoldUnderline"/>
        </w:rPr>
        <w:t>vulnerabilities</w:t>
      </w:r>
      <w:r w:rsidRPr="00225E9F">
        <w:rPr>
          <w:sz w:val="16"/>
        </w:rPr>
        <w:t xml:space="preserve"> – and even in some instances  mistakenly confuse ‘vulnerabilities’ as ‘threats’ – </w:t>
      </w:r>
      <w:r w:rsidRPr="00881604">
        <w:rPr>
          <w:rStyle w:val="StyleBoldUnderline"/>
        </w:rPr>
        <w:t xml:space="preserve">there are distinct linkages  </w:t>
      </w:r>
      <w:r w:rsidRPr="00225E9F">
        <w:rPr>
          <w:sz w:val="16"/>
        </w:rPr>
        <w:t xml:space="preserve">between these security concepts and applications. With regard to environ mental security, for example, Myers (1986: 251) recognized these </w:t>
      </w:r>
      <w:proofErr w:type="gramStart"/>
      <w:r w:rsidRPr="00225E9F">
        <w:rPr>
          <w:sz w:val="16"/>
        </w:rPr>
        <w:t>linkages  nearly</w:t>
      </w:r>
      <w:proofErr w:type="gramEnd"/>
      <w:r w:rsidRPr="00225E9F">
        <w:rPr>
          <w:sz w:val="16"/>
        </w:rPr>
        <w:t xml:space="preserve"> two decades ago:  National </w:t>
      </w:r>
      <w:r w:rsidRPr="00881604">
        <w:rPr>
          <w:rStyle w:val="StyleBoldUnderline"/>
          <w:highlight w:val="yellow"/>
        </w:rPr>
        <w:t>security is not just about fighting</w:t>
      </w:r>
      <w:r w:rsidRPr="00225E9F">
        <w:rPr>
          <w:sz w:val="16"/>
        </w:rPr>
        <w:t xml:space="preserve"> forces and weaponry. </w:t>
      </w:r>
      <w:r w:rsidRPr="00881604">
        <w:rPr>
          <w:rStyle w:val="StyleBoldUnderline"/>
        </w:rPr>
        <w:t>It relates to</w:t>
      </w:r>
      <w:r w:rsidRPr="00225E9F">
        <w:rPr>
          <w:sz w:val="16"/>
        </w:rPr>
        <w:t xml:space="preserve"> water-sheds, croplands, forests, genetic resources, climate and </w:t>
      </w:r>
      <w:r w:rsidRPr="00881604">
        <w:rPr>
          <w:rStyle w:val="StyleBoldUnderline"/>
        </w:rPr>
        <w:t>other factors that</w:t>
      </w:r>
      <w:r w:rsidRPr="00225E9F">
        <w:rPr>
          <w:sz w:val="16"/>
        </w:rPr>
        <w:t xml:space="preserve"> rarely </w:t>
      </w:r>
      <w:proofErr w:type="gramStart"/>
      <w:r w:rsidRPr="00225E9F">
        <w:rPr>
          <w:sz w:val="16"/>
        </w:rPr>
        <w:t>figure  in</w:t>
      </w:r>
      <w:proofErr w:type="gramEnd"/>
      <w:r w:rsidRPr="00225E9F">
        <w:rPr>
          <w:sz w:val="16"/>
        </w:rPr>
        <w:t xml:space="preserve"> the minds of military experts and political leaders, but </w:t>
      </w:r>
      <w:r w:rsidRPr="00881604">
        <w:rPr>
          <w:rStyle w:val="StyleBoldUnderline"/>
        </w:rPr>
        <w:t>increasingly deserve</w:t>
      </w:r>
      <w:r w:rsidRPr="00225E9F">
        <w:rPr>
          <w:sz w:val="16"/>
        </w:rPr>
        <w:t>, in their  collectivity</w:t>
      </w:r>
      <w:r w:rsidRPr="00881604">
        <w:rPr>
          <w:rStyle w:val="StyleBoldUnderline"/>
        </w:rPr>
        <w:t>, to rank alongside military approaches</w:t>
      </w:r>
      <w:r w:rsidRPr="00225E9F">
        <w:rPr>
          <w:sz w:val="16"/>
        </w:rPr>
        <w:t xml:space="preserve"> as crucial in a nation’s security.  Ultimately, we are far from what O’Hanlon &amp; Singer (2004) term a </w:t>
      </w:r>
      <w:proofErr w:type="gramStart"/>
      <w:r w:rsidRPr="00225E9F">
        <w:rPr>
          <w:sz w:val="16"/>
        </w:rPr>
        <w:t>global  intervention</w:t>
      </w:r>
      <w:proofErr w:type="gramEnd"/>
      <w:r w:rsidRPr="00225E9F">
        <w:rPr>
          <w:sz w:val="16"/>
        </w:rPr>
        <w:t xml:space="preserve"> capability on behalf of ‘humanitarian transformation’. Granted</w:t>
      </w:r>
      <w:proofErr w:type="gramStart"/>
      <w:r w:rsidRPr="00225E9F">
        <w:rPr>
          <w:sz w:val="16"/>
        </w:rPr>
        <w:t>,  we</w:t>
      </w:r>
      <w:proofErr w:type="gramEnd"/>
      <w:r w:rsidRPr="00225E9F">
        <w:rPr>
          <w:sz w:val="16"/>
        </w:rPr>
        <w:t xml:space="preserve"> now have the threat of mass casualty terrorism anytime, anywhere – and  states and regions are responding differently to this challenge. Yet, </w:t>
      </w:r>
      <w:proofErr w:type="gramStart"/>
      <w:r w:rsidRPr="00225E9F">
        <w:rPr>
          <w:sz w:val="16"/>
        </w:rPr>
        <w:t>the  global</w:t>
      </w:r>
      <w:proofErr w:type="gramEnd"/>
      <w:r w:rsidRPr="00225E9F">
        <w:rPr>
          <w:sz w:val="16"/>
        </w:rPr>
        <w:t xml:space="preserve"> community today also faces many of the same problems of the 1990s:  civil wars, faltering states, humanitarian crises. We are nowhere closer to  addressing how best to solve these challenges, even as they affect issues of  environmental, human, national (and even ‘embedded’) security.  Recently, </w:t>
      </w:r>
      <w:r w:rsidRPr="00881604">
        <w:rPr>
          <w:rStyle w:val="StyleBoldUnderline"/>
        </w:rPr>
        <w:t>there have been a number of voices that have spoken out on</w:t>
      </w:r>
      <w:r w:rsidRPr="00225E9F">
        <w:rPr>
          <w:sz w:val="16"/>
        </w:rPr>
        <w:t xml:space="preserve"> </w:t>
      </w:r>
      <w:proofErr w:type="gramStart"/>
      <w:r w:rsidRPr="00225E9F">
        <w:rPr>
          <w:sz w:val="16"/>
        </w:rPr>
        <w:t>what  the</w:t>
      </w:r>
      <w:proofErr w:type="gramEnd"/>
      <w:r w:rsidRPr="00225E9F">
        <w:rPr>
          <w:sz w:val="16"/>
        </w:rPr>
        <w:t xml:space="preserve"> International Commission on Intervention and State Sovereignty has  termed the ‘responsibility to protect’:10 </w:t>
      </w:r>
      <w:r w:rsidRPr="00881604">
        <w:rPr>
          <w:rStyle w:val="StyleBoldUnderline"/>
        </w:rPr>
        <w:t>the responsibility of</w:t>
      </w:r>
      <w:r w:rsidRPr="00225E9F">
        <w:rPr>
          <w:sz w:val="16"/>
        </w:rPr>
        <w:t xml:space="preserve"> some agency or  state (whether it be a superpower such as </w:t>
      </w:r>
      <w:r w:rsidRPr="00881604">
        <w:rPr>
          <w:rStyle w:val="StyleBoldUnderline"/>
        </w:rPr>
        <w:t>the U</w:t>
      </w:r>
      <w:r w:rsidRPr="00225E9F">
        <w:rPr>
          <w:sz w:val="16"/>
        </w:rPr>
        <w:t xml:space="preserve">nited </w:t>
      </w:r>
      <w:r w:rsidRPr="00881604">
        <w:rPr>
          <w:rStyle w:val="StyleBoldUnderline"/>
        </w:rPr>
        <w:t>S</w:t>
      </w:r>
      <w:r w:rsidRPr="00225E9F">
        <w:rPr>
          <w:sz w:val="16"/>
        </w:rPr>
        <w:t xml:space="preserve">tates or an institution  such as the United Nations) </w:t>
      </w:r>
      <w:r w:rsidRPr="00881604">
        <w:rPr>
          <w:rStyle w:val="StyleBoldUnderline"/>
        </w:rPr>
        <w:t xml:space="preserve">to enforce the principle of security </w:t>
      </w:r>
      <w:r w:rsidRPr="00225E9F">
        <w:rPr>
          <w:sz w:val="16"/>
        </w:rPr>
        <w:t xml:space="preserve">that sovereign  states owe to their citizens. Yet, </w:t>
      </w:r>
      <w:r w:rsidRPr="00881604">
        <w:rPr>
          <w:rStyle w:val="StyleBoldUnderline"/>
        </w:rPr>
        <w:t>the</w:t>
      </w:r>
      <w:r w:rsidRPr="00225E9F">
        <w:rPr>
          <w:sz w:val="16"/>
        </w:rPr>
        <w:t xml:space="preserve"> creation of a </w:t>
      </w:r>
      <w:r w:rsidRPr="00881604">
        <w:rPr>
          <w:rStyle w:val="StyleBoldUnderline"/>
        </w:rPr>
        <w:t>sense of urgency to act – even  on some issues that may not have some impact for years</w:t>
      </w:r>
      <w:r w:rsidRPr="00225E9F">
        <w:rPr>
          <w:sz w:val="16"/>
        </w:rPr>
        <w:t xml:space="preserve"> or even decades to come– </w:t>
      </w:r>
      <w:r w:rsidRPr="00881604">
        <w:rPr>
          <w:rStyle w:val="StyleBoldUnderline"/>
        </w:rPr>
        <w:t>is  perhaps the only appropriate first response. The real cost of not investing</w:t>
      </w:r>
      <w:r w:rsidRPr="00225E9F">
        <w:rPr>
          <w:sz w:val="16"/>
        </w:rPr>
        <w:t xml:space="preserve"> in  the right way and </w:t>
      </w:r>
      <w:r w:rsidRPr="00881604">
        <w:rPr>
          <w:rStyle w:val="StyleBoldUnderline"/>
        </w:rPr>
        <w:t>early enough in the places where trends and</w:t>
      </w:r>
      <w:r w:rsidRPr="00225E9F">
        <w:rPr>
          <w:sz w:val="16"/>
        </w:rPr>
        <w:t xml:space="preserve"> effects </w:t>
      </w:r>
      <w:r w:rsidRPr="00881604">
        <w:rPr>
          <w:rStyle w:val="StyleBoldUnderline"/>
        </w:rPr>
        <w:t>are  accelerating in the wrong direction is likely to be decades</w:t>
      </w:r>
      <w:r w:rsidRPr="00225E9F">
        <w:rPr>
          <w:sz w:val="16"/>
        </w:rPr>
        <w:t xml:space="preserve"> and </w:t>
      </w:r>
      <w:r w:rsidRPr="00881604">
        <w:rPr>
          <w:rStyle w:val="StyleBoldUnderline"/>
        </w:rPr>
        <w:t>decades of  economic and political frustration – and,</w:t>
      </w:r>
      <w:r w:rsidRPr="00225E9F">
        <w:rPr>
          <w:sz w:val="16"/>
        </w:rPr>
        <w:t xml:space="preserve"> potentially, </w:t>
      </w:r>
      <w:r w:rsidRPr="00881604">
        <w:rPr>
          <w:rStyle w:val="StyleBoldUnderline"/>
        </w:rPr>
        <w:t xml:space="preserve">military engagement. </w:t>
      </w:r>
      <w:r w:rsidRPr="00225E9F">
        <w:rPr>
          <w:sz w:val="16"/>
        </w:rPr>
        <w:t xml:space="preserve"> </w:t>
      </w:r>
      <w:r w:rsidRPr="00881604">
        <w:rPr>
          <w:rStyle w:val="StyleBoldUnderline"/>
          <w:highlight w:val="yellow"/>
        </w:rPr>
        <w:t>Rather than justifying intervention</w:t>
      </w:r>
      <w:r w:rsidRPr="00225E9F">
        <w:rPr>
          <w:sz w:val="16"/>
        </w:rPr>
        <w:t xml:space="preserve"> (especially military), </w:t>
      </w:r>
      <w:r w:rsidRPr="00881604">
        <w:rPr>
          <w:rStyle w:val="StyleBoldUnderline"/>
          <w:highlight w:val="yellow"/>
        </w:rPr>
        <w:t>we ought to be justifying investment.</w:t>
      </w:r>
      <w:r w:rsidRPr="00881604">
        <w:rPr>
          <w:rStyle w:val="StyleBoldUnderline"/>
        </w:rPr>
        <w:t xml:space="preserve">  </w:t>
      </w:r>
      <w:r w:rsidRPr="00225E9F">
        <w:rPr>
          <w:sz w:val="16"/>
        </w:rPr>
        <w:t xml:space="preserve">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w:t>
      </w:r>
      <w:r w:rsidRPr="00881604">
        <w:rPr>
          <w:rStyle w:val="StyleBoldUnderline"/>
          <w:highlight w:val="yellow"/>
        </w:rPr>
        <w:t>Rather than dismissing ‘alternative’ security</w:t>
      </w:r>
      <w:r w:rsidRPr="00225E9F">
        <w:rPr>
          <w:sz w:val="16"/>
        </w:rPr>
        <w:t xml:space="preserve"> foci outright, </w:t>
      </w:r>
      <w:r w:rsidRPr="00881604">
        <w:rPr>
          <w:rStyle w:val="StyleBoldUnderline"/>
          <w:highlight w:val="yellow"/>
        </w:rPr>
        <w:t>a larger examination of what forms of security are relevant</w:t>
      </w:r>
      <w:r w:rsidRPr="00225E9F">
        <w:rPr>
          <w:sz w:val="16"/>
        </w:rPr>
        <w:t xml:space="preserve"> and right among communities, states, and regions, and </w:t>
      </w:r>
      <w:proofErr w:type="gramStart"/>
      <w:r w:rsidRPr="00225E9F">
        <w:rPr>
          <w:sz w:val="16"/>
        </w:rPr>
        <w:t>which  even</w:t>
      </w:r>
      <w:proofErr w:type="gramEnd"/>
      <w:r w:rsidRPr="00225E9F">
        <w:rPr>
          <w:sz w:val="16"/>
        </w:rPr>
        <w:t xml:space="preserve"> might apply to a global rule-set – as well as what types of security are  not relevant – </w:t>
      </w:r>
      <w:r w:rsidRPr="00881604">
        <w:rPr>
          <w:rStyle w:val="StyleBoldUnderline"/>
          <w:highlight w:val="yellow"/>
        </w:rPr>
        <w:t>seems</w:t>
      </w:r>
      <w:r w:rsidRPr="00881604">
        <w:rPr>
          <w:rStyle w:val="StyleBoldUnderline"/>
        </w:rPr>
        <w:t xml:space="preserve"> </w:t>
      </w:r>
      <w:r w:rsidRPr="00225E9F">
        <w:rPr>
          <w:sz w:val="16"/>
        </w:rPr>
        <w:t>appropriate and</w:t>
      </w:r>
      <w:r w:rsidRPr="00881604">
        <w:rPr>
          <w:rStyle w:val="StyleBoldUnderline"/>
        </w:rPr>
        <w:t xml:space="preserve"> </w:t>
      </w:r>
      <w:r w:rsidRPr="00881604">
        <w:rPr>
          <w:rStyle w:val="StyleBoldUnderline"/>
          <w:highlight w:val="yellow"/>
        </w:rPr>
        <w:t>necessary</w:t>
      </w:r>
      <w:r w:rsidRPr="00881604">
        <w:rPr>
          <w:rStyle w:val="StyleBoldUnderline"/>
        </w:rPr>
        <w:t xml:space="preserve">. If this occurs, a </w:t>
      </w:r>
      <w:proofErr w:type="gramStart"/>
      <w:r w:rsidRPr="00881604">
        <w:rPr>
          <w:rStyle w:val="StyleBoldUnderline"/>
        </w:rPr>
        <w:t>truly  remarkable</w:t>
      </w:r>
      <w:proofErr w:type="gramEnd"/>
      <w:r w:rsidRPr="00881604">
        <w:rPr>
          <w:rStyle w:val="StyleBoldUnderline"/>
        </w:rPr>
        <w:t xml:space="preserve"> tectonic shift might take place in the conduct of international  relations and human affairs.  </w:t>
      </w:r>
      <w:r w:rsidRPr="00225E9F">
        <w:rPr>
          <w:sz w:val="16"/>
        </w:rPr>
        <w:t xml:space="preserve">Perhaps, in the failure of states and the international community to </w:t>
      </w:r>
      <w:proofErr w:type="gramStart"/>
      <w:r w:rsidRPr="00225E9F">
        <w:rPr>
          <w:sz w:val="16"/>
        </w:rPr>
        <w:t>respond  to</w:t>
      </w:r>
      <w:proofErr w:type="gramEnd"/>
      <w:r w:rsidRPr="00225E9F">
        <w:rPr>
          <w:sz w:val="16"/>
        </w:rPr>
        <w:t xml:space="preserve"> such approaches, what is needed is the equivalent of the 1972 Stockholm  conference that launched the global environmental movement and </w:t>
      </w:r>
      <w:proofErr w:type="spellStart"/>
      <w:r w:rsidRPr="00225E9F">
        <w:rPr>
          <w:sz w:val="16"/>
        </w:rPr>
        <w:t>estab</w:t>
      </w:r>
      <w:proofErr w:type="spellEnd"/>
      <w:r w:rsidRPr="00225E9F">
        <w:rPr>
          <w:sz w:val="16"/>
        </w:rPr>
        <w:t xml:space="preserve"> </w:t>
      </w:r>
      <w:proofErr w:type="spellStart"/>
      <w:r w:rsidRPr="00225E9F">
        <w:rPr>
          <w:sz w:val="16"/>
        </w:rPr>
        <w:t>lished</w:t>
      </w:r>
      <w:proofErr w:type="spellEnd"/>
      <w:r w:rsidRPr="00225E9F">
        <w:rPr>
          <w:sz w:val="16"/>
        </w:rPr>
        <w:t xml:space="preserve"> the United Nations Environmental </w:t>
      </w:r>
      <w:proofErr w:type="spellStart"/>
      <w:r w:rsidRPr="00225E9F">
        <w:rPr>
          <w:sz w:val="16"/>
        </w:rPr>
        <w:t>Programme</w:t>
      </w:r>
      <w:proofErr w:type="spellEnd"/>
      <w:r w:rsidRPr="00225E9F">
        <w:rPr>
          <w:sz w:val="16"/>
        </w:rPr>
        <w:t xml:space="preserve"> (UNEP), designed to  be the environmental conscience of the United Nations. Similarly, the </w:t>
      </w:r>
      <w:proofErr w:type="gramStart"/>
      <w:r w:rsidRPr="00225E9F">
        <w:rPr>
          <w:sz w:val="16"/>
        </w:rPr>
        <w:t>UN  Habitat</w:t>
      </w:r>
      <w:proofErr w:type="gramEnd"/>
      <w:r w:rsidRPr="00225E9F">
        <w:rPr>
          <w:sz w:val="16"/>
        </w:rPr>
        <w:t xml:space="preserve"> II Conference in Istanbul in 1996 focused on the themes of finding  adequate shelter for all and sustaining human development in an </w:t>
      </w:r>
      <w:proofErr w:type="spellStart"/>
      <w:r w:rsidRPr="00225E9F">
        <w:rPr>
          <w:sz w:val="16"/>
        </w:rPr>
        <w:t>increas</w:t>
      </w:r>
      <w:proofErr w:type="spellEnd"/>
      <w:r w:rsidRPr="00225E9F">
        <w:rPr>
          <w:sz w:val="16"/>
        </w:rPr>
        <w:t xml:space="preserve"> </w:t>
      </w:r>
      <w:proofErr w:type="spellStart"/>
      <w:r w:rsidRPr="00225E9F">
        <w:rPr>
          <w:sz w:val="16"/>
        </w:rPr>
        <w:t>ingly</w:t>
      </w:r>
      <w:proofErr w:type="spellEnd"/>
      <w:r w:rsidRPr="00225E9F">
        <w:rPr>
          <w:sz w:val="16"/>
        </w:rPr>
        <w:t xml:space="preserve"> urbanized world. Whether or not these programs have the ability </w:t>
      </w:r>
      <w:proofErr w:type="gramStart"/>
      <w:r w:rsidRPr="00225E9F">
        <w:rPr>
          <w:sz w:val="16"/>
        </w:rPr>
        <w:t>to  influence</w:t>
      </w:r>
      <w:proofErr w:type="gramEnd"/>
      <w:r w:rsidRPr="00225E9F">
        <w:rPr>
          <w:sz w:val="16"/>
        </w:rPr>
        <w:t xml:space="preserv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  Recent history suggests that military intervention as the first line of </w:t>
      </w:r>
      <w:proofErr w:type="gramStart"/>
      <w:r w:rsidRPr="00225E9F">
        <w:rPr>
          <w:sz w:val="16"/>
        </w:rPr>
        <w:t>response  to</w:t>
      </w:r>
      <w:proofErr w:type="gramEnd"/>
      <w:r w:rsidRPr="00225E9F">
        <w:rPr>
          <w:sz w:val="16"/>
        </w:rPr>
        <w:t xml:space="preserve"> human security conditions underscores a seriously flawed approach.  Moreover, those who advocate that a state’s disconnectedness from globalization is inversely proportional to the likelihood of military (read: US</w:t>
      </w:r>
      <w:proofErr w:type="gramStart"/>
      <w:r w:rsidRPr="00225E9F">
        <w:rPr>
          <w:sz w:val="16"/>
        </w:rPr>
        <w:t>)  intervention</w:t>
      </w:r>
      <w:proofErr w:type="gramEnd"/>
      <w:r w:rsidRPr="00225E9F">
        <w:rPr>
          <w:sz w:val="16"/>
        </w:rPr>
        <w:t xml:space="preserve"> fail to recognize unfolding realities (Barnett, 2003, 2004). </w:t>
      </w:r>
      <w:proofErr w:type="gramStart"/>
      <w:r w:rsidRPr="00225E9F">
        <w:rPr>
          <w:sz w:val="16"/>
        </w:rPr>
        <w:t>Both  middle</w:t>
      </w:r>
      <w:proofErr w:type="gramEnd"/>
      <w:r w:rsidRPr="00225E9F">
        <w:rPr>
          <w:sz w:val="16"/>
        </w:rPr>
        <w:t xml:space="preserve">-power and major-power states, as well as the international </w:t>
      </w:r>
      <w:proofErr w:type="spellStart"/>
      <w:r w:rsidRPr="00225E9F">
        <w:rPr>
          <w:sz w:val="16"/>
        </w:rPr>
        <w:t>com munity</w:t>
      </w:r>
      <w:proofErr w:type="spellEnd"/>
      <w:r w:rsidRPr="00225E9F">
        <w:rPr>
          <w:sz w:val="16"/>
        </w:rPr>
        <w:t xml:space="preserve">, must increasingly focus on long-term creeping vulnerabilities in  order to avoid crisis responses to conditions of extreme vulnerability.  Admittedly, some human security proponents have recently soured on </w:t>
      </w:r>
      <w:proofErr w:type="gramStart"/>
      <w:r w:rsidRPr="00225E9F">
        <w:rPr>
          <w:sz w:val="16"/>
        </w:rPr>
        <w:t>the  viability</w:t>
      </w:r>
      <w:proofErr w:type="gramEnd"/>
      <w:r w:rsidRPr="00225E9F">
        <w:rPr>
          <w:sz w:val="16"/>
        </w:rPr>
        <w:t xml:space="preserve"> of the concept in the face of recent ‘either with us or against us’ power  politics (</w:t>
      </w:r>
      <w:proofErr w:type="spellStart"/>
      <w:r w:rsidRPr="00225E9F">
        <w:rPr>
          <w:sz w:val="16"/>
        </w:rPr>
        <w:t>Suhrke</w:t>
      </w:r>
      <w:proofErr w:type="spellEnd"/>
      <w:r w:rsidRPr="00225E9F">
        <w:rPr>
          <w:sz w:val="16"/>
        </w:rPr>
        <w:t xml:space="preserve">, 2004). At the same time, and in a bit more positive light, </w:t>
      </w:r>
      <w:proofErr w:type="gramStart"/>
      <w:r w:rsidRPr="00225E9F">
        <w:rPr>
          <w:sz w:val="16"/>
        </w:rPr>
        <w:t>some  have</w:t>
      </w:r>
      <w:proofErr w:type="gramEnd"/>
      <w:r w:rsidRPr="00225E9F">
        <w:rPr>
          <w:sz w:val="16"/>
        </w:rPr>
        <w:t xml:space="preserve"> clearly recognized the sheer impossibility of international </w:t>
      </w:r>
      <w:r w:rsidRPr="00225E9F">
        <w:rPr>
          <w:sz w:val="16"/>
        </w:rPr>
        <w:lastRenderedPageBreak/>
        <w:t xml:space="preserve">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locked in </w:t>
      </w:r>
      <w:proofErr w:type="spellStart"/>
      <w:r w:rsidRPr="00225E9F">
        <w:rPr>
          <w:sz w:val="16"/>
        </w:rPr>
        <w:t>conflictual</w:t>
      </w:r>
      <w:proofErr w:type="spellEnd"/>
      <w:r w:rsidRPr="00225E9F">
        <w:rPr>
          <w:sz w:val="16"/>
        </w:rPr>
        <w:t xml:space="preserve"> and contested opposition with each other.  Moreover, aspects of security resident in each concept are indeed </w:t>
      </w:r>
      <w:proofErr w:type="gramStart"/>
      <w:r w:rsidRPr="00225E9F">
        <w:rPr>
          <w:sz w:val="16"/>
        </w:rPr>
        <w:t>themselves  embedded</w:t>
      </w:r>
      <w:proofErr w:type="gramEnd"/>
      <w:r w:rsidRPr="00225E9F">
        <w:rPr>
          <w:sz w:val="16"/>
        </w:rPr>
        <w:t xml:space="preserve"> with extraordinary contradictions</w:t>
      </w:r>
      <w:r w:rsidRPr="00881604">
        <w:rPr>
          <w:rStyle w:val="StyleBoldUnderline"/>
        </w:rPr>
        <w:t xml:space="preserve">. </w:t>
      </w:r>
      <w:r w:rsidRPr="00881604">
        <w:rPr>
          <w:rStyle w:val="StyleBoldUnderline"/>
          <w:highlight w:val="yellow"/>
        </w:rPr>
        <w:t>Human security</w:t>
      </w:r>
      <w:r w:rsidRPr="00225E9F">
        <w:rPr>
          <w:sz w:val="16"/>
        </w:rPr>
        <w:t>, in particular</w:t>
      </w:r>
      <w:proofErr w:type="gramStart"/>
      <w:r w:rsidRPr="00225E9F">
        <w:rPr>
          <w:sz w:val="16"/>
        </w:rPr>
        <w:t xml:space="preserve">,  </w:t>
      </w:r>
      <w:r w:rsidRPr="00881604">
        <w:rPr>
          <w:rStyle w:val="StyleBoldUnderline"/>
          <w:highlight w:val="yellow"/>
        </w:rPr>
        <w:t>is</w:t>
      </w:r>
      <w:proofErr w:type="gramEnd"/>
      <w:r w:rsidRPr="00881604">
        <w:rPr>
          <w:rStyle w:val="StyleBoldUnderline"/>
          <w:highlight w:val="yellow"/>
        </w:rPr>
        <w:t xml:space="preserve"> not</w:t>
      </w:r>
      <w:r w:rsidRPr="00881604">
        <w:rPr>
          <w:rStyle w:val="StyleBoldUnderline"/>
        </w:rPr>
        <w:t xml:space="preserve"> </w:t>
      </w:r>
      <w:r w:rsidRPr="00225E9F">
        <w:rPr>
          <w:sz w:val="16"/>
        </w:rPr>
        <w:t>now, nor should likely ever be</w:t>
      </w:r>
      <w:r w:rsidRPr="00881604">
        <w:rPr>
          <w:rStyle w:val="StyleBoldUnderline"/>
        </w:rPr>
        <w:t xml:space="preserve">, </w:t>
      </w:r>
      <w:r w:rsidRPr="00881604">
        <w:rPr>
          <w:rStyle w:val="StyleBoldUnderline"/>
          <w:highlight w:val="yellow"/>
        </w:rPr>
        <w:t>the mirror image of national security</w:t>
      </w:r>
      <w:r w:rsidRPr="00881604">
        <w:rPr>
          <w:rStyle w:val="StyleBoldUnderline"/>
        </w:rPr>
        <w:t>.</w:t>
      </w:r>
      <w:r w:rsidRPr="00225E9F">
        <w:rPr>
          <w:sz w:val="16"/>
        </w:rPr>
        <w:t xml:space="preserve">  Yet, these contradictions are not the crucial recognition here. On </w:t>
      </w:r>
      <w:proofErr w:type="gramStart"/>
      <w:r w:rsidRPr="00225E9F">
        <w:rPr>
          <w:sz w:val="16"/>
        </w:rPr>
        <w:t>the  contrary</w:t>
      </w:r>
      <w:proofErr w:type="gramEnd"/>
      <w:r w:rsidRPr="00225E9F">
        <w:rPr>
          <w:sz w:val="16"/>
        </w:rPr>
        <w:t xml:space="preserve">, </w:t>
      </w:r>
      <w:r w:rsidRPr="00881604">
        <w:rPr>
          <w:rStyle w:val="StyleBoldUnderline"/>
        </w:rPr>
        <w:t>rather than focusing on the security issues</w:t>
      </w:r>
      <w:r w:rsidRPr="00225E9F">
        <w:rPr>
          <w:sz w:val="16"/>
        </w:rPr>
        <w:t xml:space="preserve"> themselves, </w:t>
      </w:r>
      <w:r w:rsidRPr="00881604">
        <w:rPr>
          <w:rStyle w:val="StyleBoldUnderline"/>
        </w:rPr>
        <w:t xml:space="preserve">we should  be focusing on the best </w:t>
      </w:r>
      <w:r w:rsidRPr="00225E9F">
        <w:rPr>
          <w:sz w:val="16"/>
        </w:rPr>
        <w:t xml:space="preserve">multi-dimensional </w:t>
      </w:r>
      <w:r w:rsidRPr="00881604">
        <w:rPr>
          <w:rStyle w:val="StyleBoldUnderline"/>
        </w:rPr>
        <w:t>approaches to confronting and  solving them</w:t>
      </w:r>
      <w:r w:rsidRPr="00881604">
        <w:rPr>
          <w:rStyle w:val="StyleBoldUnderline"/>
          <w:highlight w:val="yellow"/>
        </w:rPr>
        <w:t>. One approach</w:t>
      </w:r>
      <w:r w:rsidRPr="00881604">
        <w:rPr>
          <w:rStyle w:val="StyleBoldUnderline"/>
        </w:rPr>
        <w:t xml:space="preserve">, which </w:t>
      </w:r>
      <w:r w:rsidRPr="00881604">
        <w:rPr>
          <w:rStyle w:val="StyleBoldUnderline"/>
          <w:highlight w:val="yellow"/>
        </w:rPr>
        <w:t xml:space="preserve">might avoid the massive tidal </w:t>
      </w:r>
      <w:proofErr w:type="gramStart"/>
      <w:r w:rsidRPr="00881604">
        <w:rPr>
          <w:rStyle w:val="StyleBoldUnderline"/>
          <w:highlight w:val="yellow"/>
        </w:rPr>
        <w:t>impact  of</w:t>
      </w:r>
      <w:proofErr w:type="gramEnd"/>
      <w:r w:rsidRPr="00881604">
        <w:rPr>
          <w:rStyle w:val="StyleBoldUnderline"/>
          <w:highlight w:val="yellow"/>
        </w:rPr>
        <w:t xml:space="preserve"> creeping vulnerabilities</w:t>
      </w:r>
      <w:r w:rsidRPr="00881604">
        <w:rPr>
          <w:rStyle w:val="StyleBoldUnderline"/>
        </w:rPr>
        <w:t>, is to sharply</w:t>
      </w:r>
      <w:r w:rsidRPr="00225E9F">
        <w:rPr>
          <w:sz w:val="16"/>
        </w:rPr>
        <w:t xml:space="preserve"> make a rudder </w:t>
      </w:r>
      <w:r w:rsidRPr="00881604">
        <w:rPr>
          <w:rStyle w:val="StyleBoldUnderline"/>
        </w:rPr>
        <w:t>shift from</w:t>
      </w:r>
      <w:r w:rsidRPr="00225E9F">
        <w:rPr>
          <w:sz w:val="16"/>
        </w:rPr>
        <w:t xml:space="preserve"> constant  </w:t>
      </w:r>
      <w:r w:rsidRPr="00881604">
        <w:rPr>
          <w:rStyle w:val="StyleBoldUnderline"/>
        </w:rPr>
        <w:t xml:space="preserve">crisis intervention </w:t>
      </w:r>
      <w:r w:rsidRPr="00881604">
        <w:rPr>
          <w:rStyle w:val="StyleBoldUnderline"/>
          <w:highlight w:val="yellow"/>
        </w:rPr>
        <w:t>toward strategic planning</w:t>
      </w:r>
      <w:r w:rsidRPr="00225E9F">
        <w:rPr>
          <w:sz w:val="16"/>
        </w:rPr>
        <w:t xml:space="preserve">, strategic investment, </w:t>
      </w:r>
      <w:r w:rsidRPr="00881604">
        <w:rPr>
          <w:rStyle w:val="StyleBoldUnderline"/>
        </w:rPr>
        <w:t>and  strategic attention.</w:t>
      </w:r>
      <w:r w:rsidRPr="00225E9F">
        <w:rPr>
          <w:sz w:val="16"/>
        </w:rPr>
        <w:t xml:space="preserve"> Clearly, </w:t>
      </w:r>
      <w:r w:rsidRPr="00881604">
        <w:rPr>
          <w:rStyle w:val="StyleBoldUnderline"/>
        </w:rPr>
        <w:t xml:space="preserve">the time is now to reorder our </w:t>
      </w:r>
      <w:r w:rsidRPr="00225E9F">
        <w:rPr>
          <w:sz w:val="16"/>
        </w:rPr>
        <w:t>entire</w:t>
      </w:r>
      <w:r w:rsidRPr="00881604">
        <w:rPr>
          <w:rStyle w:val="StyleBoldUnderline"/>
        </w:rPr>
        <w:t xml:space="preserve"> approach </w:t>
      </w:r>
      <w:proofErr w:type="gramStart"/>
      <w:r w:rsidRPr="00881604">
        <w:rPr>
          <w:rStyle w:val="StyleBoldUnderline"/>
        </w:rPr>
        <w:t>to</w:t>
      </w:r>
      <w:r w:rsidRPr="00225E9F">
        <w:rPr>
          <w:sz w:val="16"/>
        </w:rPr>
        <w:t xml:space="preserve">  how</w:t>
      </w:r>
      <w:proofErr w:type="gramEnd"/>
      <w:r w:rsidRPr="00225E9F">
        <w:rPr>
          <w:sz w:val="16"/>
        </w:rPr>
        <w:t xml:space="preserve"> we address – or fail to address – </w:t>
      </w:r>
      <w:r w:rsidRPr="00881604">
        <w:rPr>
          <w:rStyle w:val="StyleBoldUnderline"/>
        </w:rPr>
        <w:t>security.</w:t>
      </w:r>
      <w:r w:rsidRPr="00225E9F">
        <w:rPr>
          <w:sz w:val="16"/>
        </w:rPr>
        <w:t xml:space="preserve">   </w:t>
      </w:r>
    </w:p>
    <w:p w:rsidR="005864B0" w:rsidRDefault="005864B0" w:rsidP="005864B0">
      <w:pPr>
        <w:pStyle w:val="Heading4"/>
      </w:pPr>
      <w:r>
        <w:t xml:space="preserve">Turn – traditional security studies </w:t>
      </w:r>
      <w:r w:rsidRPr="00C05E33">
        <w:rPr>
          <w:i/>
          <w:u w:val="single"/>
        </w:rPr>
        <w:t>incorrectly deflate</w:t>
      </w:r>
      <w:r>
        <w:t xml:space="preserve"> threats – the affirmative is necessary to reverse this trend.</w:t>
      </w:r>
    </w:p>
    <w:p w:rsidR="005864B0" w:rsidRDefault="005864B0" w:rsidP="005864B0">
      <w:pPr>
        <w:rPr>
          <w:rFonts w:eastAsia="Calibri" w:cs="Times New Roman"/>
        </w:rPr>
      </w:pPr>
      <w:proofErr w:type="spellStart"/>
      <w:r w:rsidRPr="002711C1">
        <w:rPr>
          <w:rFonts w:eastAsia="Calibri" w:cs="Times New Roman"/>
          <w:b/>
          <w:bCs/>
          <w:sz w:val="26"/>
        </w:rPr>
        <w:t>Schweller</w:t>
      </w:r>
      <w:proofErr w:type="spellEnd"/>
      <w:r w:rsidRPr="002711C1">
        <w:rPr>
          <w:rFonts w:eastAsia="Calibri" w:cs="Times New Roman"/>
          <w:b/>
          <w:bCs/>
          <w:sz w:val="26"/>
        </w:rPr>
        <w:t xml:space="preserve"> 4</w:t>
      </w:r>
      <w:r w:rsidRPr="002711C1">
        <w:rPr>
          <w:rFonts w:eastAsia="Calibri" w:cs="Times New Roman"/>
        </w:rPr>
        <w:t xml:space="preserve"> </w:t>
      </w:r>
    </w:p>
    <w:p w:rsidR="005864B0" w:rsidRPr="002711C1" w:rsidRDefault="005864B0" w:rsidP="005864B0">
      <w:pPr>
        <w:rPr>
          <w:rFonts w:eastAsia="Calibri" w:cs="Times New Roman"/>
        </w:rPr>
      </w:pPr>
      <w:r w:rsidRPr="002711C1">
        <w:rPr>
          <w:rFonts w:eastAsia="Calibri" w:cs="Times New Roman"/>
        </w:rPr>
        <w:t xml:space="preserve">[Randall L. </w:t>
      </w:r>
      <w:proofErr w:type="spellStart"/>
      <w:r w:rsidRPr="002711C1">
        <w:rPr>
          <w:rFonts w:eastAsia="Calibri" w:cs="Times New Roman"/>
        </w:rPr>
        <w:t>Schweller</w:t>
      </w:r>
      <w:proofErr w:type="spellEnd"/>
      <w:r w:rsidRPr="002711C1">
        <w:rPr>
          <w:rFonts w:eastAsia="Calibri" w:cs="Times New Roman"/>
        </w:rPr>
        <w:t xml:space="preserve">, Associate Professor in the Department of Political Science at </w:t>
      </w:r>
      <w:proofErr w:type="gramStart"/>
      <w:r w:rsidRPr="002711C1">
        <w:rPr>
          <w:rFonts w:eastAsia="Calibri" w:cs="Times New Roman"/>
        </w:rPr>
        <w:t>The</w:t>
      </w:r>
      <w:proofErr w:type="gramEnd"/>
      <w:r w:rsidRPr="002711C1">
        <w:rPr>
          <w:rFonts w:eastAsia="Calibri" w:cs="Times New Roman"/>
        </w:rPr>
        <w:t xml:space="preserve"> Ohio State University, “Unanswered Threats A Neoclassical </w:t>
      </w:r>
      <w:proofErr w:type="spellStart"/>
      <w:r w:rsidRPr="002711C1">
        <w:rPr>
          <w:rFonts w:eastAsia="Calibri" w:cs="Times New Roman"/>
        </w:rPr>
        <w:t>RealistTheory</w:t>
      </w:r>
      <w:proofErr w:type="spellEnd"/>
      <w:r w:rsidRPr="002711C1">
        <w:rPr>
          <w:rFonts w:eastAsia="Calibri" w:cs="Times New Roman"/>
        </w:rPr>
        <w:t xml:space="preserve"> of </w:t>
      </w:r>
      <w:proofErr w:type="spellStart"/>
      <w:r w:rsidRPr="002711C1">
        <w:rPr>
          <w:rFonts w:eastAsia="Calibri" w:cs="Times New Roman"/>
        </w:rPr>
        <w:t>Underbalancing</w:t>
      </w:r>
      <w:proofErr w:type="spellEnd"/>
      <w:r w:rsidRPr="002711C1">
        <w:rPr>
          <w:rFonts w:eastAsia="Calibri" w:cs="Times New Roman"/>
        </w:rPr>
        <w:t xml:space="preserve">,” International Security 29.2 (2004) 159-201, Muse] </w:t>
      </w:r>
    </w:p>
    <w:p w:rsidR="005864B0" w:rsidRDefault="005864B0" w:rsidP="005864B0">
      <w:pPr>
        <w:rPr>
          <w:rFonts w:eastAsia="Calibri" w:cs="Times New Roman"/>
          <w:sz w:val="16"/>
        </w:rPr>
      </w:pPr>
      <w:r w:rsidRPr="00F424C2">
        <w:rPr>
          <w:rStyle w:val="StyleBoldUnderline"/>
        </w:rPr>
        <w:t xml:space="preserve">Despite the historical frequency of </w:t>
      </w:r>
      <w:proofErr w:type="spellStart"/>
      <w:r w:rsidRPr="00F424C2">
        <w:rPr>
          <w:rStyle w:val="StyleBoldUnderline"/>
        </w:rPr>
        <w:t>underbalancing</w:t>
      </w:r>
      <w:proofErr w:type="spellEnd"/>
      <w:r w:rsidRPr="00F424C2">
        <w:rPr>
          <w:rStyle w:val="StyleBoldUnderline"/>
        </w:rPr>
        <w:t>, little has been written on the subject</w:t>
      </w:r>
      <w:r w:rsidRPr="00167ADD">
        <w:rPr>
          <w:rFonts w:eastAsia="Calibri" w:cs="Times New Roman"/>
          <w:sz w:val="16"/>
        </w:rPr>
        <w:t xml:space="preserve">. Indeed, Geoffrey </w:t>
      </w:r>
      <w:proofErr w:type="spellStart"/>
      <w:r w:rsidRPr="00167ADD">
        <w:rPr>
          <w:rFonts w:eastAsia="Calibri" w:cs="Times New Roman"/>
          <w:sz w:val="16"/>
        </w:rPr>
        <w:t>Blainey's</w:t>
      </w:r>
      <w:proofErr w:type="spellEnd"/>
      <w:r w:rsidRPr="00167ADD">
        <w:rPr>
          <w:rFonts w:eastAsia="Calibri" w:cs="Times New Roman"/>
          <w:sz w:val="16"/>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sidRPr="00167ADD">
        <w:rPr>
          <w:rFonts w:eastAsia="Calibri" w:cs="Times New Roman"/>
          <w:sz w:val="16"/>
        </w:rPr>
        <w:t>underreactions</w:t>
      </w:r>
      <w:proofErr w:type="spellEnd"/>
      <w:r w:rsidRPr="00167ADD">
        <w:rPr>
          <w:rFonts w:eastAsia="Calibri" w:cs="Times New Roman"/>
          <w:sz w:val="16"/>
        </w:rPr>
        <w:t xml:space="preserve"> to them.92 Library </w:t>
      </w:r>
      <w:r w:rsidRPr="00F424C2">
        <w:rPr>
          <w:rStyle w:val="StyleBoldUnderline"/>
        </w:rPr>
        <w:t>shelves are filled with books on the causes and dangers of exaggerating threats</w:t>
      </w:r>
      <w:r w:rsidRPr="00167ADD">
        <w:rPr>
          <w:rFonts w:eastAsia="Calibri" w:cs="Times New Roman"/>
          <w:sz w:val="16"/>
        </w:rPr>
        <w:t xml:space="preserve">, ranging from studies of domestic politics to bureaucratic politics, to political psychology, to organization theory. </w:t>
      </w:r>
      <w:r w:rsidRPr="00F424C2">
        <w:rPr>
          <w:rStyle w:val="StyleBoldUnderline"/>
        </w:rPr>
        <w:t xml:space="preserve">By comparison, </w:t>
      </w:r>
      <w:r w:rsidRPr="00882456">
        <w:rPr>
          <w:rStyle w:val="StyleBoldUnderline"/>
          <w:highlight w:val="yellow"/>
        </w:rPr>
        <w:t>there have been few studies</w:t>
      </w:r>
      <w:r w:rsidRPr="00F424C2">
        <w:rPr>
          <w:rStyle w:val="StyleBoldUnderline"/>
        </w:rPr>
        <w:t xml:space="preserve"> at any level of analysis </w:t>
      </w:r>
      <w:r w:rsidRPr="00167ADD">
        <w:rPr>
          <w:rFonts w:eastAsia="Calibri" w:cs="Times New Roman"/>
          <w:sz w:val="16"/>
        </w:rPr>
        <w:t xml:space="preserve">or from any theoretical perspective </w:t>
      </w:r>
      <w:r w:rsidRPr="00F424C2">
        <w:rPr>
          <w:rStyle w:val="StyleBoldUnderline"/>
        </w:rPr>
        <w:t xml:space="preserve">that directly explain </w:t>
      </w:r>
      <w:r w:rsidRPr="00882456">
        <w:rPr>
          <w:rStyle w:val="StyleBoldUnderline"/>
          <w:highlight w:val="yellow"/>
        </w:rPr>
        <w:t>why states have</w:t>
      </w:r>
      <w:r w:rsidRPr="00F424C2">
        <w:rPr>
          <w:rStyle w:val="StyleBoldUnderline"/>
        </w:rPr>
        <w:t xml:space="preserve"> with some</w:t>
      </w:r>
      <w:r w:rsidRPr="00167ADD">
        <w:rPr>
          <w:rFonts w:eastAsia="Calibri" w:cs="Times New Roman"/>
          <w:sz w:val="16"/>
        </w:rPr>
        <w:t xml:space="preserve">, if not equal, </w:t>
      </w:r>
      <w:r w:rsidRPr="00F424C2">
        <w:rPr>
          <w:rStyle w:val="StyleBoldUnderline"/>
        </w:rPr>
        <w:t xml:space="preserve">regularity </w:t>
      </w:r>
      <w:r w:rsidRPr="00882456">
        <w:rPr>
          <w:rStyle w:val="StyleBoldUnderline"/>
          <w:highlight w:val="yellow"/>
        </w:rPr>
        <w:t>underestimated dangers to their survival</w:t>
      </w:r>
      <w:r w:rsidRPr="00882456">
        <w:rPr>
          <w:rFonts w:eastAsia="Calibri" w:cs="Times New Roman"/>
          <w:sz w:val="16"/>
          <w:highlight w:val="yellow"/>
        </w:rPr>
        <w:t xml:space="preserve">. </w:t>
      </w:r>
      <w:r w:rsidRPr="00882456">
        <w:rPr>
          <w:rStyle w:val="StyleBoldUnderline"/>
          <w:highlight w:val="yellow"/>
        </w:rPr>
        <w:t>There may be some cognitive</w:t>
      </w:r>
      <w:r w:rsidRPr="00F424C2">
        <w:rPr>
          <w:rStyle w:val="StyleBoldUnderline"/>
        </w:rPr>
        <w:t xml:space="preserve"> or normative </w:t>
      </w:r>
      <w:r w:rsidRPr="00882456">
        <w:rPr>
          <w:rStyle w:val="StyleBoldUnderline"/>
          <w:highlight w:val="yellow"/>
        </w:rPr>
        <w:t>bias</w:t>
      </w:r>
      <w:r w:rsidRPr="00F424C2">
        <w:rPr>
          <w:rStyle w:val="StyleBoldUnderline"/>
        </w:rPr>
        <w:t xml:space="preserve"> at work here. </w:t>
      </w:r>
      <w:r w:rsidRPr="00167ADD">
        <w:rPr>
          <w:rFonts w:eastAsia="Calibri" w:cs="Times New Roman"/>
          <w:sz w:val="16"/>
        </w:rPr>
        <w:t xml:space="preserve">Consider, for instance, that </w:t>
      </w:r>
      <w:r w:rsidRPr="00F424C2">
        <w:rPr>
          <w:rStyle w:val="StyleBoldUnderline"/>
        </w:rPr>
        <w:t>there is a</w:t>
      </w:r>
      <w:r w:rsidRPr="00167ADD">
        <w:rPr>
          <w:rFonts w:eastAsia="Calibri" w:cs="Times New Roman"/>
          <w:sz w:val="16"/>
        </w:rPr>
        <w:t xml:space="preserve"> commonly used </w:t>
      </w:r>
      <w:r w:rsidRPr="00F424C2">
        <w:rPr>
          <w:rStyle w:val="StyleBoldUnderline"/>
        </w:rPr>
        <w:t>word, paranoia</w:t>
      </w:r>
      <w:r w:rsidRPr="00167ADD">
        <w:rPr>
          <w:rFonts w:eastAsia="Calibri" w:cs="Times New Roman"/>
          <w:sz w:val="16"/>
        </w:rPr>
        <w:t xml:space="preserve">, </w:t>
      </w:r>
      <w:r w:rsidRPr="00F424C2">
        <w:rPr>
          <w:rStyle w:val="StyleBoldUnderline"/>
        </w:rPr>
        <w:t>for the unwarranted fear that people are,</w:t>
      </w:r>
      <w:r w:rsidRPr="00167ADD">
        <w:rPr>
          <w:rFonts w:eastAsia="Calibri" w:cs="Times New Roman"/>
          <w:sz w:val="16"/>
        </w:rPr>
        <w:t xml:space="preserve"> in some way, </w:t>
      </w:r>
      <w:r w:rsidRPr="00F424C2">
        <w:rPr>
          <w:rStyle w:val="StyleBoldUnderline"/>
        </w:rPr>
        <w:t>"out to get you</w:t>
      </w:r>
      <w:r w:rsidRPr="00167ADD">
        <w:rPr>
          <w:rFonts w:eastAsia="Calibri" w:cs="Times New Roman"/>
          <w:sz w:val="16"/>
        </w:rPr>
        <w:t xml:space="preserve">" or are planning to do </w:t>
      </w:r>
      <w:proofErr w:type="spellStart"/>
      <w:r w:rsidRPr="00167ADD">
        <w:rPr>
          <w:rFonts w:eastAsia="Calibri" w:cs="Times New Roman"/>
          <w:sz w:val="16"/>
        </w:rPr>
        <w:t>oneharm</w:t>
      </w:r>
      <w:proofErr w:type="spellEnd"/>
      <w:r w:rsidRPr="00167ADD">
        <w:rPr>
          <w:rFonts w:eastAsia="Calibri" w:cs="Times New Roman"/>
          <w:sz w:val="16"/>
        </w:rPr>
        <w:t xml:space="preserve">. I suspect that just as </w:t>
      </w:r>
      <w:r w:rsidRPr="00F424C2">
        <w:rPr>
          <w:rStyle w:val="StyleBoldUnderline"/>
        </w:rPr>
        <w:t xml:space="preserve">many </w:t>
      </w:r>
      <w:r w:rsidRPr="00167ADD">
        <w:rPr>
          <w:rFonts w:eastAsia="Calibri" w:cs="Times New Roman"/>
          <w:sz w:val="16"/>
        </w:rPr>
        <w:t xml:space="preserve">people </w:t>
      </w:r>
      <w:r w:rsidRPr="00F424C2">
        <w:rPr>
          <w:rStyle w:val="StyleBoldUnderline"/>
        </w:rPr>
        <w:t>are afflicted with the opposite psychosis: the delusion that everyone loves you</w:t>
      </w:r>
      <w:r w:rsidRPr="00167ADD">
        <w:rPr>
          <w:rFonts w:eastAsia="Calibri" w:cs="Times New Roman"/>
          <w:sz w:val="16"/>
        </w:rPr>
        <w:t xml:space="preserve"> when, in fact, they do not even like you. </w:t>
      </w:r>
      <w:r w:rsidRPr="00F424C2">
        <w:rPr>
          <w:rStyle w:val="StyleBoldUnderline"/>
        </w:rPr>
        <w:t>Yet, we do not have a familiar word for this phenomenon</w:t>
      </w:r>
      <w:r w:rsidRPr="00167ADD">
        <w:rPr>
          <w:rFonts w:eastAsia="Calibri" w:cs="Times New Roman"/>
          <w:sz w:val="16"/>
        </w:rPr>
        <w:t>. Indeed, I am unaware of any word that describes this pathology (hubris and overconfidence come close, but they plainly define something other than what I have described). That noted</w:t>
      </w:r>
      <w:proofErr w:type="gramStart"/>
      <w:r w:rsidRPr="00F424C2">
        <w:rPr>
          <w:rStyle w:val="StyleBoldUnderline"/>
        </w:rPr>
        <w:t>,</w:t>
      </w:r>
      <w:proofErr w:type="gramEnd"/>
      <w:r w:rsidRPr="00F424C2">
        <w:rPr>
          <w:rStyle w:val="StyleBoldUnderline"/>
        </w:rPr>
        <w:t xml:space="preserve"> i</w:t>
      </w:r>
      <w:r w:rsidRPr="00167ADD">
        <w:rPr>
          <w:rFonts w:eastAsia="Calibri" w:cs="Times New Roman"/>
          <w:sz w:val="16"/>
        </w:rPr>
        <w:t xml:space="preserve">nternational </w:t>
      </w:r>
      <w:r w:rsidRPr="00F424C2">
        <w:rPr>
          <w:rStyle w:val="StyleBoldUnderline"/>
        </w:rPr>
        <w:t>r</w:t>
      </w:r>
      <w:r w:rsidRPr="00167ADD">
        <w:rPr>
          <w:rFonts w:eastAsia="Calibri" w:cs="Times New Roman"/>
          <w:sz w:val="16"/>
        </w:rPr>
        <w:t xml:space="preserve">elations theory </w:t>
      </w:r>
      <w:r w:rsidRPr="00F424C2">
        <w:rPr>
          <w:rStyle w:val="StyleBoldUnderline"/>
        </w:rPr>
        <w:t>does have a frequently used phrase for the pathology of states' underestimation of threats to their survival, the</w:t>
      </w:r>
      <w:r w:rsidRPr="00167ADD">
        <w:rPr>
          <w:rFonts w:eastAsia="Calibri" w:cs="Times New Roman"/>
          <w:sz w:val="16"/>
        </w:rPr>
        <w:t xml:space="preserve"> so-called </w:t>
      </w:r>
      <w:r w:rsidRPr="00F424C2">
        <w:rPr>
          <w:rStyle w:val="StyleBoldUnderline"/>
        </w:rPr>
        <w:t>Munich analogy</w:t>
      </w:r>
      <w:r w:rsidRPr="00167ADD">
        <w:rPr>
          <w:rFonts w:eastAsia="Calibri" w:cs="Times New Roman"/>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882456">
        <w:rPr>
          <w:rStyle w:val="StyleBoldUnderline"/>
          <w:highlight w:val="yellow"/>
        </w:rPr>
        <w:t>A</w:t>
      </w:r>
      <w:r w:rsidRPr="00F424C2">
        <w:rPr>
          <w:rStyle w:val="StyleBoldUnderline"/>
        </w:rPr>
        <w:t xml:space="preserve"> more </w:t>
      </w:r>
      <w:r w:rsidRPr="00882456">
        <w:rPr>
          <w:rStyle w:val="StyleBoldUnderline"/>
          <w:highlight w:val="yellow"/>
        </w:rPr>
        <w:t xml:space="preserve">compelling explanation for the paucity of studies on </w:t>
      </w:r>
      <w:proofErr w:type="spellStart"/>
      <w:r w:rsidRPr="00882456">
        <w:rPr>
          <w:rStyle w:val="StyleBoldUnderline"/>
          <w:highlight w:val="yellow"/>
        </w:rPr>
        <w:t>underreactions</w:t>
      </w:r>
      <w:proofErr w:type="spellEnd"/>
      <w:r w:rsidRPr="00882456">
        <w:rPr>
          <w:rStyle w:val="StyleBoldUnderline"/>
          <w:highlight w:val="yellow"/>
        </w:rPr>
        <w:t xml:space="preserve"> to threats</w:t>
      </w:r>
      <w:r w:rsidRPr="00167ADD">
        <w:rPr>
          <w:rFonts w:eastAsia="Calibri" w:cs="Times New Roman"/>
          <w:sz w:val="16"/>
        </w:rPr>
        <w:t xml:space="preserve">, however, </w:t>
      </w:r>
      <w:r w:rsidRPr="00882456">
        <w:rPr>
          <w:rStyle w:val="StyleBoldUnderline"/>
          <w:highlight w:val="yellow"/>
        </w:rPr>
        <w:t>is</w:t>
      </w:r>
      <w:r w:rsidRPr="00F424C2">
        <w:rPr>
          <w:rStyle w:val="StyleBoldUnderline"/>
        </w:rPr>
        <w:t xml:space="preserve"> the tendency of theories to reflect contemporary issues as well as </w:t>
      </w:r>
      <w:r w:rsidRPr="00882456">
        <w:rPr>
          <w:rStyle w:val="StyleBoldUnderline"/>
          <w:highlight w:val="yellow"/>
        </w:rPr>
        <w:t>the desire of theorists</w:t>
      </w:r>
      <w:r w:rsidRPr="00F424C2">
        <w:rPr>
          <w:rStyle w:val="StyleBoldUnderline"/>
        </w:rPr>
        <w:t xml:space="preserve"> and journals </w:t>
      </w:r>
      <w:r w:rsidRPr="00882456">
        <w:rPr>
          <w:rStyle w:val="StyleBoldUnderline"/>
          <w:highlight w:val="yellow"/>
        </w:rPr>
        <w:t xml:space="preserve">to provide society with </w:t>
      </w:r>
      <w:proofErr w:type="spellStart"/>
      <w:r w:rsidRPr="00882456">
        <w:rPr>
          <w:rStyle w:val="StyleBoldUnderline"/>
          <w:highlight w:val="yellow"/>
        </w:rPr>
        <w:t>policy</w:t>
      </w:r>
      <w:r w:rsidRPr="00F424C2">
        <w:rPr>
          <w:rStyle w:val="StyleBoldUnderline"/>
        </w:rPr>
        <w:t>relevant</w:t>
      </w:r>
      <w:proofErr w:type="spellEnd"/>
      <w:r w:rsidRPr="00F424C2">
        <w:rPr>
          <w:rStyle w:val="StyleBoldUnderline"/>
        </w:rPr>
        <w:t xml:space="preserve"> theories that may help resolve or manage urgent security problems</w:t>
      </w:r>
      <w:r w:rsidRPr="00167ADD">
        <w:rPr>
          <w:rFonts w:eastAsia="Calibri" w:cs="Times New Roman"/>
          <w:sz w:val="16"/>
        </w:rPr>
        <w:t xml:space="preserve">. Thus, born in the atomic age with its new balance of terror and an ongoing Cold War, </w:t>
      </w:r>
      <w:r w:rsidRPr="00882456">
        <w:rPr>
          <w:rFonts w:eastAsia="Calibri" w:cs="Times New Roman"/>
          <w:sz w:val="16"/>
          <w:highlight w:val="yellow"/>
        </w:rPr>
        <w:t>t</w:t>
      </w:r>
      <w:r w:rsidRPr="00882456">
        <w:rPr>
          <w:rStyle w:val="StyleBoldUnderline"/>
          <w:highlight w:val="yellow"/>
        </w:rPr>
        <w:t>he field of security studies</w:t>
      </w:r>
      <w:r w:rsidRPr="00F424C2">
        <w:rPr>
          <w:rStyle w:val="StyleBoldUnderline"/>
        </w:rPr>
        <w:t xml:space="preserve"> has naturally produced theories of and prescriptions for national security that have had little to say about</w:t>
      </w:r>
      <w:r w:rsidRPr="00167ADD">
        <w:rPr>
          <w:rFonts w:eastAsia="Calibri" w:cs="Times New Roman"/>
          <w:sz w:val="16"/>
        </w:rPr>
        <w:t>—</w:t>
      </w:r>
      <w:r w:rsidRPr="00F424C2">
        <w:rPr>
          <w:rStyle w:val="StyleBoldUnderline"/>
        </w:rPr>
        <w:t>and a</w:t>
      </w:r>
      <w:r w:rsidRPr="00882456">
        <w:rPr>
          <w:rStyle w:val="StyleBoldUnderline"/>
          <w:highlight w:val="yellow"/>
        </w:rPr>
        <w:t>re</w:t>
      </w:r>
      <w:r w:rsidRPr="00F424C2">
        <w:rPr>
          <w:rStyle w:val="StyleBoldUnderline"/>
        </w:rPr>
        <w:t>,</w:t>
      </w:r>
      <w:r w:rsidRPr="00167ADD">
        <w:rPr>
          <w:rFonts w:eastAsia="Calibri" w:cs="Times New Roman"/>
          <w:sz w:val="16"/>
        </w:rPr>
        <w:t xml:space="preserve"> in fact, </w:t>
      </w:r>
      <w:r w:rsidRPr="00882456">
        <w:rPr>
          <w:rStyle w:val="StyleBoldUnderline"/>
          <w:highlight w:val="yellow"/>
        </w:rPr>
        <w:t>heavily biased against warnings of—the dangers of</w:t>
      </w:r>
      <w:r w:rsidRPr="00F424C2">
        <w:rPr>
          <w:rStyle w:val="StyleBoldUnderline"/>
        </w:rPr>
        <w:t xml:space="preserve"> </w:t>
      </w:r>
      <w:proofErr w:type="spellStart"/>
      <w:r w:rsidRPr="00F424C2">
        <w:rPr>
          <w:rStyle w:val="StyleBoldUnderline"/>
        </w:rPr>
        <w:t>underreacting</w:t>
      </w:r>
      <w:proofErr w:type="spellEnd"/>
      <w:r w:rsidRPr="00F424C2">
        <w:rPr>
          <w:rStyle w:val="StyleBoldUnderline"/>
        </w:rPr>
        <w:t xml:space="preserve"> to or </w:t>
      </w:r>
      <w:r w:rsidRPr="00882456">
        <w:rPr>
          <w:rStyle w:val="StyleBoldUnderline"/>
          <w:highlight w:val="yellow"/>
        </w:rPr>
        <w:t>underestimating threats</w:t>
      </w:r>
      <w:r w:rsidRPr="00167ADD">
        <w:rPr>
          <w:rFonts w:eastAsia="Calibri" w:cs="Times New Roman"/>
          <w:sz w:val="16"/>
        </w:rPr>
        <w:t xml:space="preserve">. After all, the nuclear revolution was not about overkill but, as Thomas Schelling pointed out, speed of kill and mutual kill.93 </w:t>
      </w:r>
      <w:proofErr w:type="gramStart"/>
      <w:r w:rsidRPr="00F424C2">
        <w:rPr>
          <w:rStyle w:val="StyleBoldUnderline"/>
        </w:rPr>
        <w:t>Given</w:t>
      </w:r>
      <w:proofErr w:type="gramEnd"/>
      <w:r w:rsidRPr="00F424C2">
        <w:rPr>
          <w:rStyle w:val="StyleBoldUnderline"/>
        </w:rPr>
        <w:t xml:space="preserve"> the apocalyptic consequences of miscalculation</w:t>
      </w:r>
      <w:r w:rsidRPr="00167ADD">
        <w:rPr>
          <w:rFonts w:eastAsia="Calibri" w:cs="Times New Roman"/>
          <w:sz w:val="16"/>
        </w:rPr>
        <w:t xml:space="preserve">, accidents, or inadvertent nuclear war, </w:t>
      </w:r>
      <w:r w:rsidRPr="00F424C2">
        <w:rPr>
          <w:rStyle w:val="StyleBoldUnderline"/>
        </w:rPr>
        <w:t xml:space="preserve">small wonder that theorists were more concerned about overreacting to threats than </w:t>
      </w:r>
      <w:proofErr w:type="spellStart"/>
      <w:r w:rsidRPr="00F424C2">
        <w:rPr>
          <w:rStyle w:val="StyleBoldUnderline"/>
        </w:rPr>
        <w:t>underresponding</w:t>
      </w:r>
      <w:proofErr w:type="spellEnd"/>
      <w:r w:rsidRPr="00F424C2">
        <w:rPr>
          <w:rStyle w:val="StyleBoldUnderline"/>
        </w:rPr>
        <w:t xml:space="preserve"> to them</w:t>
      </w:r>
      <w:r w:rsidRPr="00167ADD">
        <w:rPr>
          <w:rFonts w:eastAsia="Calibri" w:cs="Times New Roman"/>
          <w:sz w:val="16"/>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sidRPr="00167ADD">
        <w:rPr>
          <w:rFonts w:eastAsia="Calibri" w:cs="Times New Roman"/>
          <w:sz w:val="16"/>
        </w:rPr>
        <w:t>thatnobody</w:t>
      </w:r>
      <w:proofErr w:type="spellEnd"/>
      <w:r w:rsidRPr="00167ADD">
        <w:rPr>
          <w:rFonts w:eastAsia="Calibri" w:cs="Times New Roman"/>
          <w:sz w:val="16"/>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w:t>
      </w:r>
      <w:r w:rsidRPr="00167ADD">
        <w:rPr>
          <w:rFonts w:eastAsia="Calibri" w:cs="Times New Roman"/>
          <w:sz w:val="16"/>
        </w:rPr>
        <w:lastRenderedPageBreak/>
        <w:t xml:space="preserve">studies on imperial </w:t>
      </w:r>
      <w:proofErr w:type="spellStart"/>
      <w:r w:rsidRPr="00167ADD">
        <w:rPr>
          <w:rFonts w:eastAsia="Calibri" w:cs="Times New Roman"/>
          <w:sz w:val="16"/>
        </w:rPr>
        <w:t>underand</w:t>
      </w:r>
      <w:proofErr w:type="spellEnd"/>
      <w:r w:rsidRPr="00167ADD">
        <w:rPr>
          <w:rFonts w:eastAsia="Calibri" w:cs="Times New Roman"/>
          <w:sz w:val="16"/>
        </w:rPr>
        <w:t xml:space="preserve"> overstretch. Specifically, it is consistent with </w:t>
      </w:r>
      <w:proofErr w:type="spellStart"/>
      <w:r w:rsidRPr="00167ADD">
        <w:rPr>
          <w:rFonts w:eastAsia="Calibri" w:cs="Times New Roman"/>
          <w:sz w:val="16"/>
        </w:rPr>
        <w:t>Fareed</w:t>
      </w:r>
      <w:proofErr w:type="spellEnd"/>
      <w:r w:rsidRPr="00167ADD">
        <w:rPr>
          <w:rFonts w:eastAsia="Calibri" w:cs="Times New Roman"/>
          <w:sz w:val="16"/>
        </w:rPr>
        <w:t xml:space="preserve"> </w:t>
      </w:r>
      <w:proofErr w:type="spellStart"/>
      <w:r w:rsidRPr="00167ADD">
        <w:rPr>
          <w:rFonts w:eastAsia="Calibri" w:cs="Times New Roman"/>
          <w:sz w:val="16"/>
        </w:rPr>
        <w:t>Zakaria's</w:t>
      </w:r>
      <w:proofErr w:type="spellEnd"/>
      <w:r w:rsidRPr="00167ADD">
        <w:rPr>
          <w:rFonts w:eastAsia="Calibri" w:cs="Times New Roman"/>
          <w:sz w:val="16"/>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167ADD">
        <w:rPr>
          <w:rFonts w:eastAsia="Calibri" w:cs="Times New Roman"/>
          <w:sz w:val="16"/>
        </w:rPr>
        <w:t>Zakaria</w:t>
      </w:r>
      <w:proofErr w:type="spellEnd"/>
      <w:r w:rsidRPr="00167ADD">
        <w:rPr>
          <w:rFonts w:eastAsia="Calibri" w:cs="Times New Roman"/>
          <w:sz w:val="16"/>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882456">
        <w:rPr>
          <w:rStyle w:val="StyleBoldUnderline"/>
          <w:highlight w:val="yellow"/>
        </w:rPr>
        <w:t>elite fragmentation and disagreement within a competitive political process</w:t>
      </w:r>
      <w:r w:rsidRPr="00167ADD">
        <w:rPr>
          <w:rFonts w:eastAsia="Calibri" w:cs="Times New Roman"/>
          <w:sz w:val="16"/>
        </w:rPr>
        <w:t xml:space="preserve">, which Jack Snyder cites as an explanation for </w:t>
      </w:r>
      <w:proofErr w:type="spellStart"/>
      <w:r w:rsidRPr="00167ADD">
        <w:rPr>
          <w:rFonts w:eastAsia="Calibri" w:cs="Times New Roman"/>
          <w:sz w:val="16"/>
        </w:rPr>
        <w:t>overexpansionist</w:t>
      </w:r>
      <w:proofErr w:type="spellEnd"/>
      <w:r w:rsidRPr="00167ADD">
        <w:rPr>
          <w:rFonts w:eastAsia="Calibri" w:cs="Times New Roman"/>
          <w:sz w:val="16"/>
        </w:rPr>
        <w:t xml:space="preserve"> policies, </w:t>
      </w:r>
      <w:r w:rsidRPr="00882456">
        <w:rPr>
          <w:rStyle w:val="StyleBoldUnderline"/>
          <w:highlight w:val="yellow"/>
        </w:rPr>
        <w:t xml:space="preserve">are more likely to produce </w:t>
      </w:r>
      <w:proofErr w:type="spellStart"/>
      <w:r w:rsidRPr="00882456">
        <w:rPr>
          <w:rStyle w:val="StyleBoldUnderline"/>
          <w:highlight w:val="yellow"/>
        </w:rPr>
        <w:t>underbalancing</w:t>
      </w:r>
      <w:proofErr w:type="spellEnd"/>
      <w:r w:rsidRPr="00167ADD">
        <w:rPr>
          <w:rFonts w:eastAsia="Calibri" w:cs="Times New Roman"/>
          <w:sz w:val="16"/>
        </w:rPr>
        <w:t xml:space="preserve"> than overbalancing behavior among threatened incoherent states.96 This is because </w:t>
      </w:r>
      <w:r w:rsidRPr="00F424C2">
        <w:rPr>
          <w:rStyle w:val="StyleBoldUnderline"/>
        </w:rPr>
        <w:t>a balancing strategy carries certain political costs and risks with few, if any, compensating short-term political gains, and because the strategic environment is always somewhat uncertain.</w:t>
      </w:r>
      <w:r w:rsidRPr="00167ADD">
        <w:rPr>
          <w:rFonts w:eastAsia="Calibri" w:cs="Times New Roman"/>
          <w:sz w:val="16"/>
        </w:rPr>
        <w:t xml:space="preserve"> Consequently, logrolling among fragmented elites within threatened states is more likely to generate overly cautious responses to threats than overreactions to them. This dynamic captures the </w:t>
      </w:r>
      <w:proofErr w:type="spellStart"/>
      <w:r w:rsidRPr="00167ADD">
        <w:rPr>
          <w:rFonts w:eastAsia="Calibri" w:cs="Times New Roman"/>
          <w:sz w:val="16"/>
        </w:rPr>
        <w:t>underreaction</w:t>
      </w:r>
      <w:proofErr w:type="spellEnd"/>
      <w:r w:rsidRPr="00167ADD">
        <w:rPr>
          <w:rFonts w:eastAsia="Calibri" w:cs="Times New Roman"/>
          <w:sz w:val="16"/>
        </w:rPr>
        <w:t xml:space="preserve"> of democratic states to the rise of Nazi Germany during the interwar period.97 In addition to elite </w:t>
      </w:r>
      <w:proofErr w:type="gramStart"/>
      <w:r w:rsidRPr="00167ADD">
        <w:rPr>
          <w:rFonts w:eastAsia="Calibri" w:cs="Times New Roman"/>
          <w:sz w:val="16"/>
        </w:rPr>
        <w:t>fragmentation,</w:t>
      </w:r>
      <w:proofErr w:type="gramEnd"/>
      <w:r w:rsidRPr="00167ADD">
        <w:rPr>
          <w:rFonts w:eastAsia="Calibri" w:cs="Times New Roman"/>
          <w:sz w:val="16"/>
        </w:rPr>
        <w:t xml:space="preserve"> I have suggested some basic domestic-level variables that regularly intervene to thwart balance of power predictions.</w:t>
      </w:r>
    </w:p>
    <w:p w:rsidR="005864B0" w:rsidRPr="004C1086" w:rsidRDefault="005864B0" w:rsidP="005864B0">
      <w:pPr>
        <w:pStyle w:val="Heading4"/>
      </w:pPr>
      <w:r w:rsidRPr="004C1086">
        <w:t xml:space="preserve">Their fears of epistemological bias are unfounded and exaggerated – </w:t>
      </w:r>
      <w:r w:rsidRPr="004C1086">
        <w:rPr>
          <w:i/>
          <w:u w:val="single"/>
        </w:rPr>
        <w:t>even if</w:t>
      </w:r>
      <w:r w:rsidRPr="004C1086">
        <w:t xml:space="preserve"> our claims aren’t perfect, </w:t>
      </w:r>
      <w:r w:rsidRPr="004C1086">
        <w:rPr>
          <w:i/>
          <w:u w:val="single"/>
        </w:rPr>
        <w:t>they are likely accurate</w:t>
      </w:r>
      <w:r w:rsidRPr="004C1086">
        <w:t xml:space="preserve"> and wholesale rejection is the worst approach*</w:t>
      </w:r>
    </w:p>
    <w:p w:rsidR="005864B0" w:rsidRDefault="005864B0" w:rsidP="005864B0">
      <w:pPr>
        <w:rPr>
          <w:rStyle w:val="StyleStyleBold12pt"/>
          <w:rFonts w:cs="Times New Roman"/>
        </w:rPr>
      </w:pPr>
      <w:r>
        <w:rPr>
          <w:rStyle w:val="StyleStyleBold12pt"/>
          <w:rFonts w:cs="Times New Roman"/>
        </w:rPr>
        <w:t>Martin</w:t>
      </w:r>
      <w:r w:rsidRPr="00167ADD">
        <w:rPr>
          <w:rStyle w:val="StyleStyleBold12pt"/>
          <w:b w:val="0"/>
          <w:bCs w:val="0"/>
          <w:sz w:val="22"/>
        </w:rPr>
        <w:t xml:space="preserve">, Professor of Geography at Cambridge, </w:t>
      </w:r>
      <w:r>
        <w:rPr>
          <w:rStyle w:val="StyleStyleBold12pt"/>
          <w:rFonts w:cs="Times New Roman"/>
        </w:rPr>
        <w:t>‘1</w:t>
      </w:r>
    </w:p>
    <w:p w:rsidR="005864B0" w:rsidRDefault="005864B0" w:rsidP="005864B0">
      <w:pPr>
        <w:rPr>
          <w:rStyle w:val="StyleStyleBold12pt"/>
          <w:rFonts w:cs="Times New Roman"/>
          <w:b w:val="0"/>
          <w:sz w:val="22"/>
        </w:rPr>
      </w:pPr>
      <w:r>
        <w:rPr>
          <w:rStyle w:val="StyleStyleBold12pt"/>
          <w:rFonts w:cs="Times New Roman"/>
          <w:b w:val="0"/>
          <w:sz w:val="22"/>
        </w:rPr>
        <w:t>[Ron, “Geography and public policy: the case of the missing agenda”, Progress in Human Geography, 25: 2, 2001</w:t>
      </w:r>
    </w:p>
    <w:p w:rsidR="005864B0" w:rsidRDefault="005864B0" w:rsidP="005864B0">
      <w:pPr>
        <w:rPr>
          <w:rFonts w:cs="Times New Roman"/>
        </w:rPr>
      </w:pPr>
      <w:hyperlink r:id="rId14" w:history="1">
        <w:r w:rsidRPr="004A566B">
          <w:rPr>
            <w:rStyle w:val="Hyperlink"/>
            <w:rFonts w:cs="Times New Roman"/>
          </w:rPr>
          <w:t>http://geography.fullerton.edu/550/public%20policy.pdf</w:t>
        </w:r>
      </w:hyperlink>
      <w:r>
        <w:rPr>
          <w:rFonts w:cs="Times New Roman"/>
        </w:rPr>
        <w:t>, RSR]</w:t>
      </w:r>
    </w:p>
    <w:p w:rsidR="005864B0" w:rsidRDefault="005864B0" w:rsidP="005864B0">
      <w:pPr>
        <w:rPr>
          <w:rStyle w:val="TitleChar"/>
        </w:rPr>
      </w:pPr>
      <w:r w:rsidRPr="00882456">
        <w:rPr>
          <w:rStyle w:val="TitleChar"/>
          <w:highlight w:val="yellow"/>
        </w:rPr>
        <w:t>A second source of</w:t>
      </w:r>
      <w:r w:rsidRPr="006A12D3">
        <w:rPr>
          <w:rStyle w:val="TitleChar"/>
        </w:rPr>
        <w:t xml:space="preserve"> the </w:t>
      </w:r>
      <w:r w:rsidRPr="00882456">
        <w:rPr>
          <w:rStyle w:val="TitleChar"/>
          <w:highlight w:val="yellow"/>
        </w:rPr>
        <w:t>prejudice</w:t>
      </w:r>
      <w:r w:rsidRPr="006A12D3">
        <w:rPr>
          <w:rStyle w:val="TitleChar"/>
        </w:rPr>
        <w:t xml:space="preserve"> against policy study, however, </w:t>
      </w:r>
      <w:r w:rsidRPr="00882456">
        <w:rPr>
          <w:rStyle w:val="TitleChar"/>
          <w:highlight w:val="yellow"/>
        </w:rPr>
        <w:t>is the charge that it all</w:t>
      </w:r>
      <w:r w:rsidRPr="006A12D3">
        <w:rPr>
          <w:rStyle w:val="TitleChar"/>
        </w:rPr>
        <w:t xml:space="preserve"> too readily </w:t>
      </w:r>
      <w:r w:rsidRPr="00882456">
        <w:rPr>
          <w:rStyle w:val="TitleChar"/>
          <w:highlight w:val="yellow"/>
        </w:rPr>
        <w:t>becomes hijacked</w:t>
      </w:r>
      <w:r w:rsidRPr="006A12D3">
        <w:rPr>
          <w:rStyle w:val="TitleChar"/>
        </w:rPr>
        <w:t xml:space="preserve"> or subverted </w:t>
      </w:r>
      <w:r w:rsidRPr="00882456">
        <w:rPr>
          <w:rStyle w:val="TitleChar"/>
          <w:highlight w:val="yellow"/>
        </w:rPr>
        <w:t>by the organizations</w:t>
      </w:r>
      <w:r w:rsidRPr="006A12D3">
        <w:rPr>
          <w:rStyle w:val="TitleChar"/>
        </w:rPr>
        <w:t xml:space="preserve">, research grant bodies and government departments </w:t>
      </w:r>
      <w:r w:rsidRPr="00882456">
        <w:rPr>
          <w:rStyle w:val="TitleChar"/>
          <w:highlight w:val="yellow"/>
        </w:rPr>
        <w:t>that commission and fund it</w:t>
      </w:r>
      <w:r w:rsidRPr="006A12D3">
        <w:rPr>
          <w:rStyle w:val="StyleStyleBold12pt"/>
          <w:rFonts w:cs="Times New Roman"/>
          <w:b w:val="0"/>
          <w:bCs w:val="0"/>
          <w:sz w:val="16"/>
        </w:rPr>
        <w:t xml:space="preserve">. The complaint is that through their funding, and their selection and assessment procedures, these institutions set the agenda, define the issues, control access to data and even influence the nature of policy research. After all, </w:t>
      </w:r>
      <w:r w:rsidRPr="006A12D3">
        <w:rPr>
          <w:rStyle w:val="TitleChar"/>
        </w:rPr>
        <w:t xml:space="preserve">critics argue, no government or other policy-making body is likely to commission or welcome research which it believes could be strongly critical of its policy </w:t>
      </w:r>
      <w:proofErr w:type="spellStart"/>
      <w:r w:rsidRPr="006A12D3">
        <w:rPr>
          <w:rStyle w:val="TitleChar"/>
        </w:rPr>
        <w:t>programmes</w:t>
      </w:r>
      <w:proofErr w:type="spellEnd"/>
      <w:r w:rsidRPr="006A12D3">
        <w:rPr>
          <w:rStyle w:val="StyleStyleBold12pt"/>
          <w:rFonts w:cs="Times New Roman"/>
          <w:b w:val="0"/>
          <w:bCs w:val="0"/>
          <w:sz w:val="16"/>
        </w:rPr>
        <w:t xml:space="preserve">. In this sense, </w:t>
      </w:r>
      <w:r w:rsidRPr="006A12D3">
        <w:rPr>
          <w:rStyle w:val="TitleChar"/>
        </w:rPr>
        <w:t>it is claimed, government-funded policy research is likely to be compromised in its scope and orientation from the very start</w:t>
      </w:r>
      <w:r w:rsidRPr="006A12D3">
        <w:rPr>
          <w:rStyle w:val="StyleStyleBold12pt"/>
          <w:rFonts w:cs="Times New Roman"/>
          <w:b w:val="0"/>
          <w:bCs w:val="0"/>
          <w:sz w:val="16"/>
        </w:rPr>
        <w:t xml:space="preserve">. At the same time, attempts by government and research funding agencies to define what are ‘socially relevant’ (or even worse, ‘socially useful’) fields of research are seen as prone to bias or even blatant instrumentalism (see Johnston, 1997, on a related point). To compound matters, the complaint </w:t>
      </w:r>
      <w:proofErr w:type="gramStart"/>
      <w:r w:rsidRPr="006A12D3">
        <w:rPr>
          <w:rStyle w:val="StyleStyleBold12pt"/>
          <w:rFonts w:cs="Times New Roman"/>
          <w:b w:val="0"/>
          <w:bCs w:val="0"/>
          <w:sz w:val="16"/>
        </w:rPr>
        <w:t>goes,</w:t>
      </w:r>
      <w:proofErr w:type="gramEnd"/>
      <w:r w:rsidRPr="006A12D3">
        <w:rPr>
          <w:rStyle w:val="StyleStyleBold12pt"/>
          <w:rFonts w:cs="Times New Roman"/>
          <w:b w:val="0"/>
          <w:bCs w:val="0"/>
          <w:sz w:val="16"/>
        </w:rPr>
        <w:t xml:space="preserve"> research that is critical of government policy or runs counter to what the government wants to hear, is either ignored or may even be used to attack the academics who produced it. For many, therefore, </w:t>
      </w:r>
      <w:r w:rsidRPr="006A12D3">
        <w:rPr>
          <w:rStyle w:val="TitleChar"/>
        </w:rPr>
        <w:t>policy studies threaten the very independence of interest, thought and method that is the hallmark of academic research</w:t>
      </w:r>
      <w:r w:rsidRPr="006A12D3">
        <w:rPr>
          <w:rStyle w:val="StyleStyleBold12pt"/>
          <w:rFonts w:cs="Times New Roman"/>
          <w:b w:val="0"/>
          <w:bCs w:val="0"/>
          <w:sz w:val="16"/>
        </w:rPr>
        <w:t xml:space="preserve">. As Harvey (1974) and Leach (1974) bemoaned, in the earlier debate on geography and policy referred to above, </w:t>
      </w:r>
      <w:r w:rsidRPr="00882456">
        <w:rPr>
          <w:rStyle w:val="TitleChar"/>
          <w:highlight w:val="yellow"/>
        </w:rPr>
        <w:t>the fear is that public policy</w:t>
      </w:r>
      <w:r w:rsidRPr="006A12D3">
        <w:rPr>
          <w:rStyle w:val="TitleChar"/>
        </w:rPr>
        <w:t xml:space="preserve"> and other social-problem orientated </w:t>
      </w:r>
      <w:r w:rsidRPr="00882456">
        <w:rPr>
          <w:rStyle w:val="TitleChar"/>
          <w:highlight w:val="yellow"/>
        </w:rPr>
        <w:t>research</w:t>
      </w:r>
      <w:r w:rsidRPr="006A12D3">
        <w:rPr>
          <w:rStyle w:val="TitleChar"/>
        </w:rPr>
        <w:t xml:space="preserve"> simply </w:t>
      </w:r>
      <w:r w:rsidRPr="00882456">
        <w:rPr>
          <w:rStyle w:val="TitleChar"/>
          <w:highlight w:val="yellow"/>
        </w:rPr>
        <w:t>becomes subservient to the state</w:t>
      </w:r>
      <w:r w:rsidRPr="006A12D3">
        <w:rPr>
          <w:rStyle w:val="TitleChar"/>
        </w:rPr>
        <w:t xml:space="preserve">, and thereby serves to preserve and strengthen the status quo. </w:t>
      </w:r>
      <w:r w:rsidRPr="00882456">
        <w:rPr>
          <w:rStyle w:val="TitleChar"/>
          <w:highlight w:val="yellow"/>
        </w:rPr>
        <w:t xml:space="preserve">Few would deny the reality of these problems, but they can also be exaggerated and too easily used as </w:t>
      </w:r>
      <w:proofErr w:type="gramStart"/>
      <w:r w:rsidRPr="00882456">
        <w:rPr>
          <w:rStyle w:val="TitleChar"/>
          <w:highlight w:val="yellow"/>
        </w:rPr>
        <w:t>an</w:t>
      </w:r>
      <w:proofErr w:type="gramEnd"/>
      <w:r w:rsidRPr="00882456">
        <w:rPr>
          <w:rStyle w:val="TitleChar"/>
          <w:highlight w:val="yellow"/>
        </w:rPr>
        <w:t xml:space="preserve"> excuse not to engage in policy research at all</w:t>
      </w:r>
      <w:r w:rsidRPr="006A12D3">
        <w:rPr>
          <w:rStyle w:val="TitleChar"/>
        </w:rPr>
        <w:t xml:space="preserve">. Public </w:t>
      </w:r>
      <w:r w:rsidRPr="00882456">
        <w:rPr>
          <w:rStyle w:val="TitleChar"/>
          <w:highlight w:val="yellow"/>
        </w:rPr>
        <w:t>policy research does not mean the surrender of intellectual</w:t>
      </w:r>
      <w:r w:rsidRPr="006A12D3">
        <w:rPr>
          <w:rStyle w:val="TitleChar"/>
        </w:rPr>
        <w:t xml:space="preserve"> independence and </w:t>
      </w:r>
      <w:r w:rsidRPr="00882456">
        <w:rPr>
          <w:rStyle w:val="TitleChar"/>
          <w:highlight w:val="yellow"/>
        </w:rPr>
        <w:t>integrity</w:t>
      </w:r>
      <w:r w:rsidRPr="00882456">
        <w:rPr>
          <w:rStyle w:val="StyleStyleBold12pt"/>
          <w:rFonts w:cs="Times New Roman"/>
          <w:b w:val="0"/>
          <w:bCs w:val="0"/>
          <w:sz w:val="16"/>
          <w:highlight w:val="yellow"/>
        </w:rPr>
        <w:t xml:space="preserve">. </w:t>
      </w:r>
      <w:r w:rsidRPr="00882456">
        <w:rPr>
          <w:rStyle w:val="TitleChar"/>
          <w:highlight w:val="yellow"/>
        </w:rPr>
        <w:t>It does not mean that research becomes subservient to the</w:t>
      </w:r>
      <w:r w:rsidRPr="006A12D3">
        <w:rPr>
          <w:rStyle w:val="TitleChar"/>
        </w:rPr>
        <w:t xml:space="preserve"> particular political interests of the </w:t>
      </w:r>
      <w:r w:rsidRPr="00882456">
        <w:rPr>
          <w:rStyle w:val="TitleChar"/>
          <w:highlight w:val="yellow"/>
        </w:rPr>
        <w:t>state.</w:t>
      </w:r>
      <w:r w:rsidRPr="006A12D3">
        <w:rPr>
          <w:rStyle w:val="TitleChar"/>
        </w:rPr>
        <w:t xml:space="preserve"> What </w:t>
      </w:r>
      <w:r>
        <w:rPr>
          <w:rStyle w:val="TitleChar"/>
          <w:color w:val="FF0000"/>
          <w:sz w:val="36"/>
        </w:rPr>
        <w:t xml:space="preserve">§ Marked 14:43 § </w:t>
      </w:r>
      <w:r w:rsidRPr="006A12D3">
        <w:rPr>
          <w:rStyle w:val="TitleChar"/>
        </w:rPr>
        <w:t xml:space="preserve">it does mean, however, is that to be persuasive, </w:t>
      </w:r>
      <w:r w:rsidRPr="00882456">
        <w:rPr>
          <w:rStyle w:val="TitleChar"/>
          <w:highlight w:val="yellow"/>
        </w:rPr>
        <w:t>research has to be</w:t>
      </w:r>
      <w:r w:rsidRPr="006A12D3">
        <w:rPr>
          <w:rStyle w:val="TitleChar"/>
        </w:rPr>
        <w:t xml:space="preserve"> relevant and practical and, above all, </w:t>
      </w:r>
      <w:r w:rsidRPr="00882456">
        <w:rPr>
          <w:rStyle w:val="TitleChar"/>
          <w:highlight w:val="yellow"/>
        </w:rPr>
        <w:t>backed up by persuasive empirical investigation and clear and logical argument</w:t>
      </w:r>
      <w:r w:rsidRPr="006A12D3">
        <w:rPr>
          <w:rStyle w:val="StyleStyleBold12pt"/>
          <w:rFonts w:cs="Times New Roman"/>
          <w:b w:val="0"/>
          <w:bCs w:val="0"/>
          <w:sz w:val="16"/>
        </w:rPr>
        <w:t xml:space="preserve">. Policy-makers are less able to ignore or reject policy research – even if it is highly critical of policies – if that research is well founded methodologically and empirically. And it is also easier to shift policy-makers’ views if criticism is constructive, that is accompanied with positive suggestions for improving or changing policy. Taking issue with, and winning over, policy-makers is not easy, but is precisely part of the reason why this sort of academic activity needs to be undertaken. </w:t>
      </w:r>
      <w:r w:rsidRPr="006A12D3">
        <w:rPr>
          <w:rStyle w:val="TitleChar"/>
        </w:rPr>
        <w:t xml:space="preserve">To engage in this activity, however, </w:t>
      </w:r>
      <w:r w:rsidRPr="00882456">
        <w:rPr>
          <w:rStyle w:val="TitleChar"/>
          <w:highlight w:val="yellow"/>
        </w:rPr>
        <w:t>geographers need to expunge the ‘purity’ versus ‘policy’ mentality that permeates the discipline</w:t>
      </w:r>
      <w:r w:rsidRPr="006A12D3">
        <w:rPr>
          <w:rStyle w:val="TitleChar"/>
        </w:rPr>
        <w:t>. They need to elevate the academic quality, and hence the status, of policy-relevant research. And they also need to identify where they stand with respect to the key issues in terms of which public policies should be judged</w:t>
      </w:r>
      <w:r w:rsidRPr="006A12D3">
        <w:rPr>
          <w:rStyle w:val="StyleStyleBold12pt"/>
          <w:rFonts w:cs="Times New Roman"/>
          <w:b w:val="0"/>
          <w:bCs w:val="0"/>
          <w:sz w:val="16"/>
        </w:rPr>
        <w:t xml:space="preserve"> </w:t>
      </w:r>
      <w:r w:rsidRPr="006A12D3">
        <w:rPr>
          <w:rStyle w:val="StyleStyleBold12pt"/>
          <w:rFonts w:cs="Times New Roman"/>
          <w:b w:val="0"/>
          <w:bCs w:val="0"/>
          <w:sz w:val="16"/>
        </w:rPr>
        <w:lastRenderedPageBreak/>
        <w:t xml:space="preserve">(social equity and inclusion, social justice, citizenship, democracy, and so on), </w:t>
      </w:r>
      <w:r w:rsidRPr="006A12D3">
        <w:rPr>
          <w:rStyle w:val="TitleChar"/>
        </w:rPr>
        <w:t xml:space="preserve">and how ‘geography’ and ‘place’ matter for the conduct and content of policy discourse. </w:t>
      </w:r>
    </w:p>
    <w:p w:rsidR="005864B0" w:rsidRDefault="005864B0" w:rsidP="005864B0">
      <w:pPr>
        <w:pStyle w:val="Heading2"/>
      </w:pPr>
      <w:r>
        <w:lastRenderedPageBreak/>
        <w:t>1AR</w:t>
      </w:r>
    </w:p>
    <w:p w:rsidR="005864B0" w:rsidRDefault="005864B0" w:rsidP="005864B0">
      <w:pPr>
        <w:pStyle w:val="Heading3"/>
      </w:pPr>
      <w:r>
        <w:lastRenderedPageBreak/>
        <w:t>Warming</w:t>
      </w:r>
    </w:p>
    <w:p w:rsidR="005864B0" w:rsidRDefault="005864B0" w:rsidP="005864B0">
      <w:pPr>
        <w:pStyle w:val="Heading4"/>
      </w:pPr>
      <w:r>
        <w:t xml:space="preserve">CO2 </w:t>
      </w:r>
      <w:proofErr w:type="spellStart"/>
      <w:r>
        <w:t>fert</w:t>
      </w:r>
      <w:proofErr w:type="spellEnd"/>
      <w:r>
        <w:t xml:space="preserve"> is temporary and offset by negative climate effects</w:t>
      </w:r>
    </w:p>
    <w:p w:rsidR="005864B0" w:rsidRDefault="005864B0" w:rsidP="005864B0">
      <w:r>
        <w:rPr>
          <w:rStyle w:val="StyleStyleBold12pt"/>
        </w:rPr>
        <w:t xml:space="preserve">Hatfield </w:t>
      </w:r>
      <w:r w:rsidRPr="002D47C6">
        <w:rPr>
          <w:rStyle w:val="StyleStyleBold12pt"/>
        </w:rPr>
        <w:t>11</w:t>
      </w:r>
      <w:r>
        <w:t xml:space="preserve"> (J.L. Hatfield, Laboratory Director, National Laboratory for Agriculture and the Environment; K.J. </w:t>
      </w:r>
      <w:proofErr w:type="spellStart"/>
      <w:r>
        <w:t>Boote</w:t>
      </w:r>
      <w:proofErr w:type="spellEnd"/>
      <w:r>
        <w:t xml:space="preserve">, Agronomy Department, University of Florida; B.A. Kimball, USDA-ARS, U.S. Arid-Land Agricultural Research Center; L.H. </w:t>
      </w:r>
      <w:proofErr w:type="spellStart"/>
      <w:r>
        <w:t>Ziska</w:t>
      </w:r>
      <w:proofErr w:type="spellEnd"/>
      <w:r>
        <w:t xml:space="preserve">, USDA Crop Systems and Global Change Laboratory; R.C. </w:t>
      </w:r>
      <w:proofErr w:type="spellStart"/>
      <w:r>
        <w:t>Izaurralde</w:t>
      </w:r>
      <w:proofErr w:type="spellEnd"/>
      <w:r>
        <w:t>, Joint Global Change Research Institute, Pacific Northwest National Laboratory, University of Maryland; D.R. Ort, USDA/ARS, Photosynthesis Research Unit, University of Illinois; A.</w:t>
      </w:r>
      <w:r w:rsidRPr="002D47C6">
        <w:rPr>
          <w:sz w:val="12"/>
        </w:rPr>
        <w:t xml:space="preserve"> </w:t>
      </w:r>
      <w:r>
        <w:t>M. Thomson, Joint Global Change Research Institute, Pacific Northwest National Laboratory, University of Maryland; David W. Wolfe, Department of Horticulture, Cornell University, 2011, “</w:t>
      </w:r>
      <w:r w:rsidRPr="002D47C6">
        <w:t>Climate Impacts on Agriculture: Implications for Crop Production</w:t>
      </w:r>
      <w:r>
        <w:t xml:space="preserve">,” Agronomy Journal, </w:t>
      </w:r>
      <w:r w:rsidRPr="002D47C6">
        <w:t>Volume 103, Issue 2</w:t>
      </w:r>
      <w:r>
        <w:t>)</w:t>
      </w:r>
    </w:p>
    <w:p w:rsidR="005864B0" w:rsidRPr="001B659B" w:rsidRDefault="005864B0" w:rsidP="005864B0">
      <w:pPr>
        <w:pStyle w:val="HotRoute"/>
        <w:ind w:left="0"/>
        <w:rPr>
          <w:sz w:val="16"/>
        </w:rPr>
      </w:pPr>
      <w:r w:rsidRPr="001B659B">
        <w:rPr>
          <w:sz w:val="16"/>
        </w:rPr>
        <w:t xml:space="preserve">Climate change, either as increasing trends in temperature, CO2, precipitation (decreasing as well as increasing), and/or O3, will have impacts on agricultural systems. Production of annual and perennial crops will be affected by changes in the absolute values of these climatic variables and/or increased variation. Episodic </w:t>
      </w:r>
      <w:r w:rsidRPr="00467DC3">
        <w:rPr>
          <w:rStyle w:val="TitleChar"/>
          <w:highlight w:val="yellow"/>
        </w:rPr>
        <w:t>temperature changes</w:t>
      </w:r>
      <w:r w:rsidRPr="001B659B">
        <w:rPr>
          <w:sz w:val="16"/>
        </w:rPr>
        <w:t xml:space="preserve"> exceeding the thresholds during the pollination stage of development </w:t>
      </w:r>
      <w:r w:rsidRPr="00467DC3">
        <w:rPr>
          <w:rStyle w:val="TitleChar"/>
          <w:highlight w:val="yellow"/>
        </w:rPr>
        <w:t xml:space="preserve">could be quite </w:t>
      </w:r>
      <w:proofErr w:type="gramStart"/>
      <w:r w:rsidRPr="00467DC3">
        <w:rPr>
          <w:rStyle w:val="TitleChar"/>
          <w:highlight w:val="yellow"/>
        </w:rPr>
        <w:t>damaging  to</w:t>
      </w:r>
      <w:proofErr w:type="gramEnd"/>
      <w:r w:rsidRPr="00467DC3">
        <w:rPr>
          <w:rStyle w:val="TitleChar"/>
          <w:highlight w:val="yellow"/>
        </w:rPr>
        <w:t xml:space="preserve"> crop production because of the sensitivity of crop</w:t>
      </w:r>
      <w:r w:rsidRPr="00BC3F2A">
        <w:rPr>
          <w:rStyle w:val="TitleChar"/>
        </w:rPr>
        <w:t xml:space="preserve"> plants </w:t>
      </w:r>
      <w:r w:rsidRPr="00467DC3">
        <w:rPr>
          <w:rStyle w:val="TitleChar"/>
          <w:highlight w:val="yellow"/>
        </w:rPr>
        <w:t>to temperature extremes during this growth stage</w:t>
      </w:r>
      <w:r w:rsidRPr="00BC3F2A">
        <w:rPr>
          <w:rStyle w:val="TitleChar"/>
        </w:rPr>
        <w:t>. These changes coupled with variable precipitation</w:t>
      </w:r>
      <w:r w:rsidRPr="001B659B">
        <w:rPr>
          <w:sz w:val="16"/>
        </w:rPr>
        <w:t xml:space="preserve"> that places the plant under conditions of water stress </w:t>
      </w:r>
      <w:r w:rsidRPr="00BC3F2A">
        <w:rPr>
          <w:rStyle w:val="TitleChar"/>
        </w:rPr>
        <w:t>would exacerbate the</w:t>
      </w:r>
      <w:r w:rsidRPr="001B659B">
        <w:rPr>
          <w:sz w:val="16"/>
        </w:rPr>
        <w:t xml:space="preserve"> temperature </w:t>
      </w:r>
      <w:r w:rsidRPr="00BC3F2A">
        <w:rPr>
          <w:rStyle w:val="TitleChar"/>
        </w:rPr>
        <w:t xml:space="preserve">effects. </w:t>
      </w:r>
      <w:r w:rsidRPr="00467DC3">
        <w:rPr>
          <w:rStyle w:val="TitleChar"/>
          <w:highlight w:val="yellow"/>
        </w:rPr>
        <w:t>Warmer temperatures during the nigh</w:t>
      </w:r>
      <w:r w:rsidRPr="00BC3F2A">
        <w:rPr>
          <w:rStyle w:val="TitleChar"/>
        </w:rPr>
        <w:t>t</w:t>
      </w:r>
      <w:r w:rsidRPr="001B659B">
        <w:rPr>
          <w:sz w:val="16"/>
        </w:rPr>
        <w:t xml:space="preserve">, especially during the reproductive period, </w:t>
      </w:r>
      <w:r w:rsidRPr="00467DC3">
        <w:rPr>
          <w:rStyle w:val="TitleChar"/>
          <w:highlight w:val="yellow"/>
        </w:rPr>
        <w:t>will reduce fruit or grain size</w:t>
      </w:r>
      <w:r w:rsidRPr="001B659B">
        <w:rPr>
          <w:sz w:val="16"/>
        </w:rPr>
        <w:t xml:space="preserve"> because the rapid rate of development and increased respiration rates. </w:t>
      </w:r>
      <w:r w:rsidRPr="00BC3F2A">
        <w:rPr>
          <w:rStyle w:val="TitleChar"/>
        </w:rPr>
        <w:t>A recent analysis</w:t>
      </w:r>
      <w:r w:rsidRPr="001B659B">
        <w:rPr>
          <w:sz w:val="16"/>
        </w:rPr>
        <w:t xml:space="preserve"> by </w:t>
      </w:r>
      <w:proofErr w:type="spellStart"/>
      <w:r w:rsidRPr="001B659B">
        <w:rPr>
          <w:sz w:val="16"/>
        </w:rPr>
        <w:t>Ko</w:t>
      </w:r>
      <w:proofErr w:type="spellEnd"/>
      <w:r w:rsidRPr="001B659B">
        <w:rPr>
          <w:sz w:val="16"/>
        </w:rPr>
        <w:t xml:space="preserve"> et al. (2010), using the CERES–Wheat 4.0 module in the RZWQM2 model, evaluated the interactions of increasing CO2 obtained from a FACE experiment along with temperature, water, and N. They </w:t>
      </w:r>
      <w:r w:rsidRPr="00BC3F2A">
        <w:rPr>
          <w:rStyle w:val="TitleChar"/>
        </w:rPr>
        <w:t>found the effects of water and N were greater than CO2 effects on biomass and yield and that temperature effects offset the CO2 effects.</w:t>
      </w:r>
      <w:r w:rsidRPr="001B659B">
        <w:rPr>
          <w:sz w:val="16"/>
        </w:rPr>
        <w:t xml:space="preserve"> These results further confirm the concept that there are counterbalancing effects from different </w:t>
      </w:r>
      <w:proofErr w:type="spellStart"/>
      <w:r w:rsidRPr="001B659B">
        <w:rPr>
          <w:sz w:val="16"/>
        </w:rPr>
        <w:t>cli</w:t>
      </w:r>
      <w:proofErr w:type="spellEnd"/>
      <w:r w:rsidRPr="001B659B">
        <w:rPr>
          <w:sz w:val="16"/>
        </w:rPr>
        <w:t xml:space="preserve">- mate variables and that development of adaptation or mitigation strategies will have to account for the combined effects of climate variables on crop growth, development, and yield. In an effort to examine potential solutions to low yields in sub-Saharan Africa, </w:t>
      </w:r>
      <w:proofErr w:type="spellStart"/>
      <w:r w:rsidRPr="001B659B">
        <w:rPr>
          <w:sz w:val="16"/>
        </w:rPr>
        <w:t>Laux</w:t>
      </w:r>
      <w:proofErr w:type="spellEnd"/>
      <w:r w:rsidRPr="001B659B">
        <w:rPr>
          <w:sz w:val="16"/>
        </w:rPr>
        <w:t xml:space="preserve"> et al. (2010) evaluated planting dates under climate change scenarios to evaluate the effect of increasing CO2 and higher temperature on groundnut (peanut) and maize. They found </w:t>
      </w:r>
      <w:r w:rsidRPr="00467DC3">
        <w:rPr>
          <w:rStyle w:val="TitleChar"/>
          <w:highlight w:val="yellow"/>
        </w:rPr>
        <w:t>the positive effect of CO2</w:t>
      </w:r>
      <w:r w:rsidRPr="001B659B">
        <w:rPr>
          <w:sz w:val="16"/>
        </w:rPr>
        <w:t xml:space="preserve"> would offset the temperature response in the next 10 to 20 yr but </w:t>
      </w:r>
      <w:r w:rsidRPr="00467DC3">
        <w:rPr>
          <w:rStyle w:val="TitleChar"/>
          <w:highlight w:val="yellow"/>
        </w:rPr>
        <w:t>would be overcome by higher temperatures by 2080</w:t>
      </w:r>
      <w:r w:rsidRPr="0061189B">
        <w:rPr>
          <w:rStyle w:val="TitleChar"/>
        </w:rPr>
        <w:t>.</w:t>
      </w:r>
      <w:r w:rsidRPr="001B659B">
        <w:rPr>
          <w:sz w:val="16"/>
        </w:rPr>
        <w:t xml:space="preserve"> Changing planting dates were beneficial for the driest locations because of the more effective use of precipitation and avoidance of high temperature stresses. Both of these types of analyses will have to be conducted to evaluate potential adaptation strategies for all cropping regions.  Increases in CO2 concentrations offer positive impacts to plant growth and increased WUE. However, these </w:t>
      </w:r>
      <w:r w:rsidRPr="00467DC3">
        <w:rPr>
          <w:rStyle w:val="TitleChar"/>
          <w:highlight w:val="yellow"/>
        </w:rPr>
        <w:t>positive impacts may not</w:t>
      </w:r>
      <w:r w:rsidRPr="001B659B">
        <w:rPr>
          <w:sz w:val="16"/>
        </w:rPr>
        <w:t xml:space="preserve"> fully </w:t>
      </w:r>
      <w:r w:rsidRPr="00467DC3">
        <w:rPr>
          <w:rStyle w:val="TitleChar"/>
          <w:highlight w:val="yellow"/>
        </w:rPr>
        <w:t>mitigate crop losses associated with heat stress, increases in evaporative demand, and/or decreases in water availability in some regions.</w:t>
      </w:r>
      <w:r w:rsidRPr="001B659B">
        <w:rPr>
          <w:sz w:val="16"/>
        </w:rPr>
        <w:t xml:space="preserve"> The episodic variation in extremes may become the larger impact on plant growth and yield. To counteract these effects will require management systems that offer the largest degree of resilience to climatic stresses as possible. This will include the development of management systems for </w:t>
      </w:r>
      <w:proofErr w:type="spellStart"/>
      <w:r w:rsidRPr="001B659B">
        <w:rPr>
          <w:sz w:val="16"/>
        </w:rPr>
        <w:t>rainfed</w:t>
      </w:r>
      <w:proofErr w:type="spellEnd"/>
      <w:r w:rsidRPr="001B659B">
        <w:rPr>
          <w:sz w:val="16"/>
        </w:rPr>
        <w:t xml:space="preserve"> environments that can store the maximum amount of water in the soil profile and reduce water stress on the plant during critical growth periods.</w:t>
      </w:r>
    </w:p>
    <w:p w:rsidR="005864B0" w:rsidRPr="00E939E5" w:rsidRDefault="005864B0" w:rsidP="005864B0">
      <w:pPr>
        <w:pStyle w:val="Heading4"/>
      </w:pPr>
      <w:r>
        <w:t xml:space="preserve">Best studies prove that overall yield decreases. </w:t>
      </w:r>
    </w:p>
    <w:p w:rsidR="005864B0" w:rsidRPr="001B659B" w:rsidRDefault="005864B0" w:rsidP="005864B0">
      <w:pPr>
        <w:rPr>
          <w:iCs/>
          <w:color w:val="000000"/>
        </w:rPr>
      </w:pPr>
      <w:r>
        <w:rPr>
          <w:rStyle w:val="StyleStyleBold12pt"/>
        </w:rPr>
        <w:t xml:space="preserve">Ainsworth and Ort </w:t>
      </w:r>
      <w:r w:rsidRPr="00E939E5">
        <w:rPr>
          <w:rStyle w:val="StyleStyleBold12pt"/>
        </w:rPr>
        <w:t>10</w:t>
      </w:r>
      <w:r>
        <w:t xml:space="preserve"> (</w:t>
      </w:r>
      <w:r w:rsidRPr="00804E0F">
        <w:t>Elizabeth</w:t>
      </w:r>
      <w:r>
        <w:t xml:space="preserve"> A. Ainsworth and Donald R. Ort, </w:t>
      </w:r>
      <w:r w:rsidRPr="00804E0F">
        <w:rPr>
          <w:iCs/>
          <w:color w:val="000000"/>
        </w:rPr>
        <w:t xml:space="preserve">Global Change and Photosynthesis Research Unit, United States Department of Agriculture Agricultural Research Service, </w:t>
      </w:r>
      <w:r>
        <w:rPr>
          <w:iCs/>
          <w:color w:val="000000"/>
        </w:rPr>
        <w:t>October 2010, “</w:t>
      </w:r>
      <w:r w:rsidRPr="00804E0F">
        <w:rPr>
          <w:iCs/>
          <w:color w:val="000000"/>
        </w:rPr>
        <w:t xml:space="preserve">How Do We Improve Crop Production in a Warming </w:t>
      </w:r>
      <w:r>
        <w:rPr>
          <w:iCs/>
          <w:color w:val="000000"/>
        </w:rPr>
        <w:t>World?,” Plant Physiology, Volume 154, Number 2, online)</w:t>
      </w:r>
    </w:p>
    <w:p w:rsidR="005864B0" w:rsidRDefault="005864B0" w:rsidP="005864B0">
      <w:pPr>
        <w:pStyle w:val="HotRoute"/>
        <w:ind w:left="0"/>
        <w:rPr>
          <w:sz w:val="16"/>
        </w:rPr>
      </w:pPr>
      <w:r w:rsidRPr="001B659B">
        <w:rPr>
          <w:sz w:val="16"/>
        </w:rPr>
        <w:t xml:space="preserve">Future </w:t>
      </w:r>
      <w:r w:rsidRPr="00467DC3">
        <w:rPr>
          <w:rStyle w:val="TitleChar"/>
          <w:highlight w:val="yellow"/>
        </w:rPr>
        <w:t>agricultural</w:t>
      </w:r>
      <w:r w:rsidRPr="00BC3F2A">
        <w:rPr>
          <w:rStyle w:val="TitleChar"/>
        </w:rPr>
        <w:t xml:space="preserve"> production </w:t>
      </w:r>
      <w:r w:rsidRPr="00467DC3">
        <w:rPr>
          <w:rStyle w:val="TitleChar"/>
          <w:highlight w:val="yellow"/>
        </w:rPr>
        <w:t>will encounter multifaceted challenges from</w:t>
      </w:r>
      <w:r w:rsidRPr="001B659B">
        <w:rPr>
          <w:sz w:val="16"/>
        </w:rPr>
        <w:t xml:space="preserve"> global </w:t>
      </w:r>
      <w:r w:rsidRPr="00467DC3">
        <w:rPr>
          <w:rStyle w:val="TitleChar"/>
          <w:highlight w:val="yellow"/>
        </w:rPr>
        <w:t>climate change</w:t>
      </w:r>
      <w:r w:rsidRPr="0061189B">
        <w:rPr>
          <w:rStyle w:val="TitleChar"/>
        </w:rPr>
        <w:t>.</w:t>
      </w:r>
      <w:r w:rsidRPr="001B659B">
        <w:rPr>
          <w:sz w:val="16"/>
        </w:rPr>
        <w:t xml:space="preserve"> Carbon dioxide (CO2) and other </w:t>
      </w:r>
      <w:r w:rsidRPr="00467DC3">
        <w:rPr>
          <w:rStyle w:val="Emphasis"/>
          <w:highlight w:val="yellow"/>
        </w:rPr>
        <w:t>g</w:t>
      </w:r>
      <w:r w:rsidRPr="001B659B">
        <w:rPr>
          <w:sz w:val="16"/>
        </w:rPr>
        <w:t>reen</w:t>
      </w:r>
      <w:r w:rsidRPr="00467DC3">
        <w:rPr>
          <w:rStyle w:val="Emphasis"/>
          <w:highlight w:val="yellow"/>
        </w:rPr>
        <w:t>h</w:t>
      </w:r>
      <w:r w:rsidRPr="001B659B">
        <w:rPr>
          <w:sz w:val="16"/>
        </w:rPr>
        <w:t xml:space="preserve">ouse </w:t>
      </w:r>
      <w:r w:rsidRPr="00467DC3">
        <w:rPr>
          <w:rStyle w:val="Emphasis"/>
          <w:highlight w:val="yellow"/>
        </w:rPr>
        <w:t>g</w:t>
      </w:r>
      <w:r w:rsidRPr="001B659B">
        <w:rPr>
          <w:sz w:val="16"/>
        </w:rPr>
        <w:t>ase</w:t>
      </w:r>
      <w:r w:rsidRPr="00467DC3">
        <w:rPr>
          <w:rStyle w:val="Emphasis"/>
          <w:highlight w:val="yellow"/>
        </w:rPr>
        <w:t>s</w:t>
      </w:r>
      <w:r w:rsidRPr="001B659B">
        <w:rPr>
          <w:sz w:val="16"/>
        </w:rPr>
        <w:t xml:space="preserve"> </w:t>
      </w:r>
      <w:r w:rsidRPr="00467DC3">
        <w:rPr>
          <w:rStyle w:val="TitleChar"/>
          <w:highlight w:val="yellow"/>
        </w:rPr>
        <w:t>are</w:t>
      </w:r>
      <w:r w:rsidRPr="001B659B">
        <w:rPr>
          <w:sz w:val="16"/>
        </w:rPr>
        <w:t xml:space="preserve"> accumulating in the atmosphere at unprecedented rates, </w:t>
      </w:r>
      <w:r w:rsidRPr="00467DC3">
        <w:rPr>
          <w:rStyle w:val="TitleChar"/>
          <w:highlight w:val="yellow"/>
        </w:rPr>
        <w:t>causing</w:t>
      </w:r>
      <w:r w:rsidRPr="001B659B">
        <w:rPr>
          <w:sz w:val="16"/>
        </w:rPr>
        <w:t xml:space="preserve"> increased </w:t>
      </w:r>
      <w:proofErr w:type="spellStart"/>
      <w:r w:rsidRPr="00467DC3">
        <w:rPr>
          <w:rStyle w:val="TitleChar"/>
          <w:highlight w:val="yellow"/>
        </w:rPr>
        <w:t>radiative</w:t>
      </w:r>
      <w:proofErr w:type="spellEnd"/>
      <w:r w:rsidRPr="00467DC3">
        <w:rPr>
          <w:rStyle w:val="TitleChar"/>
          <w:highlight w:val="yellow"/>
        </w:rPr>
        <w:t xml:space="preserve"> forcing</w:t>
      </w:r>
      <w:r w:rsidRPr="001B659B">
        <w:rPr>
          <w:sz w:val="16"/>
        </w:rPr>
        <w:t xml:space="preserve"> (Le </w:t>
      </w:r>
      <w:proofErr w:type="spellStart"/>
      <w:r w:rsidRPr="001B659B">
        <w:rPr>
          <w:sz w:val="16"/>
        </w:rPr>
        <w:t>Quéré</w:t>
      </w:r>
      <w:proofErr w:type="spellEnd"/>
      <w:r w:rsidRPr="001B659B">
        <w:rPr>
          <w:sz w:val="16"/>
        </w:rPr>
        <w:t xml:space="preserve"> et al., 2009; </w:t>
      </w:r>
      <w:proofErr w:type="spellStart"/>
      <w:r w:rsidRPr="001B659B">
        <w:rPr>
          <w:sz w:val="16"/>
        </w:rPr>
        <w:t>Shindell</w:t>
      </w:r>
      <w:proofErr w:type="spellEnd"/>
      <w:r w:rsidRPr="001B659B">
        <w:rPr>
          <w:sz w:val="16"/>
        </w:rPr>
        <w:t xml:space="preserve"> et al., 2009). </w:t>
      </w:r>
      <w:r w:rsidRPr="00BC3F2A">
        <w:rPr>
          <w:rStyle w:val="TitleChar"/>
        </w:rPr>
        <w:t xml:space="preserve">Continued </w:t>
      </w:r>
      <w:r w:rsidRPr="00467DC3">
        <w:rPr>
          <w:rStyle w:val="TitleChar"/>
          <w:highlight w:val="yellow"/>
        </w:rPr>
        <w:t>emissions</w:t>
      </w:r>
      <w:r w:rsidRPr="001B659B">
        <w:rPr>
          <w:sz w:val="16"/>
        </w:rPr>
        <w:t xml:space="preserve"> of greenhouse gases </w:t>
      </w:r>
      <w:r w:rsidRPr="00467DC3">
        <w:rPr>
          <w:rStyle w:val="TitleChar"/>
          <w:highlight w:val="yellow"/>
        </w:rPr>
        <w:t>will increase annual temperatures</w:t>
      </w:r>
      <w:r w:rsidRPr="001B659B">
        <w:rPr>
          <w:sz w:val="16"/>
        </w:rPr>
        <w:t xml:space="preserve"> by 2.5°C to 4.3°C </w:t>
      </w:r>
      <w:r w:rsidRPr="00467DC3">
        <w:rPr>
          <w:rStyle w:val="TitleChar"/>
          <w:highlight w:val="yellow"/>
        </w:rPr>
        <w:t>in</w:t>
      </w:r>
      <w:r w:rsidRPr="00BC3F2A">
        <w:rPr>
          <w:rStyle w:val="TitleChar"/>
        </w:rPr>
        <w:t xml:space="preserve"> important </w:t>
      </w:r>
      <w:r w:rsidRPr="00467DC3">
        <w:rPr>
          <w:rStyle w:val="TitleChar"/>
          <w:highlight w:val="yellow"/>
        </w:rPr>
        <w:t>crop-growing regions</w:t>
      </w:r>
      <w:r w:rsidRPr="001B659B">
        <w:rPr>
          <w:sz w:val="16"/>
        </w:rPr>
        <w:t xml:space="preserve"> of the world by 2080 to 2099, according to the Intergovernmental Panel on Climate Change (IPCC) A1B scenario (Christensen et al., 2007). </w:t>
      </w:r>
      <w:r w:rsidRPr="00BC3F2A">
        <w:rPr>
          <w:rStyle w:val="TitleChar"/>
        </w:rPr>
        <w:t>Growing</w:t>
      </w:r>
      <w:r w:rsidRPr="001B659B">
        <w:rPr>
          <w:sz w:val="16"/>
        </w:rPr>
        <w:t xml:space="preserve"> season </w:t>
      </w:r>
      <w:r w:rsidRPr="00BC3F2A">
        <w:rPr>
          <w:rStyle w:val="TitleChar"/>
        </w:rPr>
        <w:t>temperatures</w:t>
      </w:r>
      <w:r w:rsidRPr="001B659B">
        <w:rPr>
          <w:sz w:val="16"/>
        </w:rPr>
        <w:t xml:space="preserve"> are expected to warm more than the annual averages, with </w:t>
      </w:r>
      <w:r w:rsidRPr="00BC3F2A">
        <w:rPr>
          <w:rStyle w:val="TitleChar"/>
        </w:rPr>
        <w:t>reduce</w:t>
      </w:r>
      <w:r w:rsidRPr="001B659B">
        <w:rPr>
          <w:sz w:val="16"/>
        </w:rPr>
        <w:t xml:space="preserve">d </w:t>
      </w:r>
      <w:r w:rsidRPr="00BC3F2A">
        <w:rPr>
          <w:rStyle w:val="TitleChar"/>
        </w:rPr>
        <w:t>precipitation</w:t>
      </w:r>
      <w:r w:rsidRPr="001B659B">
        <w:rPr>
          <w:sz w:val="16"/>
        </w:rPr>
        <w:t xml:space="preserve"> expected to accompany higher temperatures in some regions. Additionally, </w:t>
      </w:r>
      <w:r w:rsidRPr="00467DC3">
        <w:rPr>
          <w:rStyle w:val="TitleChar"/>
          <w:highlight w:val="yellow"/>
        </w:rPr>
        <w:t>heat waves are expected to increase in frequency, intensity, and duration</w:t>
      </w:r>
      <w:r w:rsidRPr="001B659B">
        <w:rPr>
          <w:sz w:val="16"/>
        </w:rPr>
        <w:t xml:space="preserve"> (Tebaldi et al., 2006; Christensen et al., 2007), and end-of-century growing season temperatures in the tropics and subtropics may exceed even the most extreme seasonal temperatures measured to date (</w:t>
      </w:r>
      <w:proofErr w:type="spellStart"/>
      <w:r w:rsidRPr="001B659B">
        <w:rPr>
          <w:sz w:val="16"/>
        </w:rPr>
        <w:t>Battisti</w:t>
      </w:r>
      <w:proofErr w:type="spellEnd"/>
      <w:r w:rsidRPr="001B659B">
        <w:rPr>
          <w:sz w:val="16"/>
        </w:rPr>
        <w:t xml:space="preserve"> and Naylor, 2009).  Despite these dramatic predictions for rising global temperatures and extreme temperature events, the latest IPCC assessment report predicts that adaptation of agriculture will result in increased yields of cereal </w:t>
      </w:r>
      <w:r w:rsidRPr="001B659B">
        <w:rPr>
          <w:sz w:val="16"/>
        </w:rPr>
        <w:lastRenderedPageBreak/>
        <w:t>crops (maize [</w:t>
      </w:r>
      <w:proofErr w:type="spellStart"/>
      <w:r w:rsidRPr="001B659B">
        <w:rPr>
          <w:sz w:val="16"/>
        </w:rPr>
        <w:t>Zea</w:t>
      </w:r>
      <w:proofErr w:type="spellEnd"/>
      <w:r w:rsidRPr="001B659B">
        <w:rPr>
          <w:sz w:val="16"/>
        </w:rPr>
        <w:t xml:space="preserve"> </w:t>
      </w:r>
      <w:proofErr w:type="spellStart"/>
      <w:r w:rsidRPr="001B659B">
        <w:rPr>
          <w:sz w:val="16"/>
        </w:rPr>
        <w:t>mays</w:t>
      </w:r>
      <w:proofErr w:type="spellEnd"/>
      <w:r w:rsidRPr="001B659B">
        <w:rPr>
          <w:sz w:val="16"/>
        </w:rPr>
        <w:t>], wheat [</w:t>
      </w:r>
      <w:proofErr w:type="spellStart"/>
      <w:r w:rsidRPr="001B659B">
        <w:rPr>
          <w:sz w:val="16"/>
        </w:rPr>
        <w:t>Triticum</w:t>
      </w:r>
      <w:proofErr w:type="spellEnd"/>
      <w:r w:rsidRPr="001B659B">
        <w:rPr>
          <w:sz w:val="16"/>
        </w:rPr>
        <w:t xml:space="preserve"> spp.], and rice [</w:t>
      </w:r>
      <w:proofErr w:type="spellStart"/>
      <w:r w:rsidRPr="001B659B">
        <w:rPr>
          <w:sz w:val="16"/>
        </w:rPr>
        <w:t>Oryza</w:t>
      </w:r>
      <w:proofErr w:type="spellEnd"/>
      <w:r w:rsidRPr="001B659B">
        <w:rPr>
          <w:sz w:val="16"/>
        </w:rPr>
        <w:t xml:space="preserve"> sativa]) in mid- to high-latitude regions with modest increases in temperature across a range of CO2 concentrations and precipitation changes (</w:t>
      </w:r>
      <w:proofErr w:type="spellStart"/>
      <w:r w:rsidRPr="001B659B">
        <w:rPr>
          <w:sz w:val="16"/>
        </w:rPr>
        <w:t>Easterling</w:t>
      </w:r>
      <w:proofErr w:type="spellEnd"/>
      <w:r w:rsidRPr="001B659B">
        <w:rPr>
          <w:sz w:val="16"/>
        </w:rPr>
        <w:t xml:space="preserve"> et al., 2007). With warming temperatures of 1°C to 3°C, yields at lower latitudes are predicted to decrease, although global food production is predicted to increase (</w:t>
      </w:r>
      <w:proofErr w:type="spellStart"/>
      <w:r w:rsidRPr="001B659B">
        <w:rPr>
          <w:sz w:val="16"/>
        </w:rPr>
        <w:t>Easterling</w:t>
      </w:r>
      <w:proofErr w:type="spellEnd"/>
      <w:r w:rsidRPr="001B659B">
        <w:rPr>
          <w:sz w:val="16"/>
        </w:rPr>
        <w:t xml:space="preserve"> et al., 2007). The</w:t>
      </w:r>
      <w:r w:rsidRPr="0061189B">
        <w:rPr>
          <w:rStyle w:val="TitleChar"/>
        </w:rPr>
        <w:t xml:space="preserve"> </w:t>
      </w:r>
      <w:r w:rsidRPr="00BC3F2A">
        <w:rPr>
          <w:rStyle w:val="TitleChar"/>
        </w:rPr>
        <w:t>IPCC projections assume</w:t>
      </w:r>
      <w:r w:rsidRPr="001B659B">
        <w:rPr>
          <w:sz w:val="16"/>
        </w:rPr>
        <w:t xml:space="preserve"> that </w:t>
      </w:r>
      <w:r w:rsidRPr="00BC3F2A">
        <w:rPr>
          <w:rStyle w:val="TitleChar"/>
        </w:rPr>
        <w:t>yield improvements</w:t>
      </w:r>
      <w:r w:rsidRPr="001B659B">
        <w:rPr>
          <w:sz w:val="16"/>
        </w:rPr>
        <w:t xml:space="preserve"> from the latter half of the 20th century </w:t>
      </w:r>
      <w:r w:rsidRPr="00BC3F2A">
        <w:rPr>
          <w:rStyle w:val="TitleChar"/>
        </w:rPr>
        <w:t>will continue</w:t>
      </w:r>
      <w:r w:rsidRPr="001B659B">
        <w:rPr>
          <w:sz w:val="16"/>
        </w:rPr>
        <w:t xml:space="preserve"> into the future; </w:t>
      </w:r>
      <w:r w:rsidRPr="00BC3F2A">
        <w:rPr>
          <w:rStyle w:val="TitleChar"/>
        </w:rPr>
        <w:t>however, based on historical temperature-crop yield relationships, potential ceilings to crop yields, and limitations to expansion of agricultural lands, that</w:t>
      </w:r>
      <w:r w:rsidRPr="001B659B">
        <w:rPr>
          <w:sz w:val="16"/>
        </w:rPr>
        <w:t xml:space="preserve"> assumption </w:t>
      </w:r>
      <w:r w:rsidRPr="00BC3F2A">
        <w:rPr>
          <w:rStyle w:val="TitleChar"/>
        </w:rPr>
        <w:t>may not be sound</w:t>
      </w:r>
      <w:r w:rsidRPr="001B659B">
        <w:rPr>
          <w:sz w:val="16"/>
        </w:rPr>
        <w:t xml:space="preserve"> (Long and Ort, 2010). In fact, the </w:t>
      </w:r>
      <w:r w:rsidRPr="00467DC3">
        <w:rPr>
          <w:rStyle w:val="TitleChar"/>
          <w:highlight w:val="yellow"/>
        </w:rPr>
        <w:t>relative rates of yield increase for all of the major cereal crops are</w:t>
      </w:r>
      <w:r w:rsidRPr="00467DC3">
        <w:rPr>
          <w:sz w:val="16"/>
          <w:highlight w:val="yellow"/>
        </w:rPr>
        <w:t xml:space="preserve"> </w:t>
      </w:r>
      <w:r w:rsidRPr="00467DC3">
        <w:rPr>
          <w:rStyle w:val="TitleChar"/>
          <w:highlight w:val="yellow"/>
        </w:rPr>
        <w:t>already declining</w:t>
      </w:r>
      <w:r w:rsidRPr="001B659B">
        <w:rPr>
          <w:sz w:val="16"/>
        </w:rPr>
        <w:t xml:space="preserve"> (Fischer and </w:t>
      </w:r>
      <w:proofErr w:type="spellStart"/>
      <w:r w:rsidRPr="001B659B">
        <w:rPr>
          <w:sz w:val="16"/>
        </w:rPr>
        <w:t>Edmeades</w:t>
      </w:r>
      <w:proofErr w:type="spellEnd"/>
      <w:r w:rsidRPr="001B659B">
        <w:rPr>
          <w:sz w:val="16"/>
        </w:rPr>
        <w:t xml:space="preserve">, 2010).  </w:t>
      </w:r>
      <w:r w:rsidRPr="00467DC3">
        <w:rPr>
          <w:rStyle w:val="TitleChar"/>
          <w:highlight w:val="yellow"/>
        </w:rPr>
        <w:t>In a global analysis of crop yields from 1981 to 2002, there was a negative response</w:t>
      </w:r>
      <w:r w:rsidRPr="001B659B">
        <w:rPr>
          <w:sz w:val="16"/>
        </w:rPr>
        <w:t xml:space="preserve"> of wheat, maize, and barley (</w:t>
      </w:r>
      <w:proofErr w:type="spellStart"/>
      <w:r w:rsidRPr="001B659B">
        <w:rPr>
          <w:sz w:val="16"/>
        </w:rPr>
        <w:t>Hordeum</w:t>
      </w:r>
      <w:proofErr w:type="spellEnd"/>
      <w:r w:rsidRPr="001B659B">
        <w:rPr>
          <w:sz w:val="16"/>
        </w:rPr>
        <w:t xml:space="preserve"> </w:t>
      </w:r>
      <w:proofErr w:type="spellStart"/>
      <w:r w:rsidRPr="001B659B">
        <w:rPr>
          <w:sz w:val="16"/>
        </w:rPr>
        <w:t>vulgare</w:t>
      </w:r>
      <w:proofErr w:type="spellEnd"/>
      <w:r w:rsidRPr="001B659B">
        <w:rPr>
          <w:sz w:val="16"/>
        </w:rPr>
        <w:t xml:space="preserve">) yields </w:t>
      </w:r>
      <w:r w:rsidRPr="00467DC3">
        <w:rPr>
          <w:rStyle w:val="TitleChar"/>
          <w:highlight w:val="yellow"/>
        </w:rPr>
        <w:t>to rising temperature</w:t>
      </w:r>
      <w:r w:rsidRPr="001B659B">
        <w:rPr>
          <w:sz w:val="16"/>
        </w:rPr>
        <w:t>, costing an estimated $5 billion per year (</w:t>
      </w:r>
      <w:proofErr w:type="spellStart"/>
      <w:r w:rsidRPr="001B659B">
        <w:rPr>
          <w:sz w:val="16"/>
        </w:rPr>
        <w:t>Lobell</w:t>
      </w:r>
      <w:proofErr w:type="spellEnd"/>
      <w:r w:rsidRPr="001B659B">
        <w:rPr>
          <w:sz w:val="16"/>
        </w:rPr>
        <w:t xml:space="preserve"> and Field, 2007). An </w:t>
      </w:r>
      <w:r w:rsidRPr="00BC3F2A">
        <w:rPr>
          <w:rStyle w:val="TitleChar"/>
        </w:rPr>
        <w:t>analysis</w:t>
      </w:r>
      <w:r w:rsidRPr="0061189B">
        <w:rPr>
          <w:rStyle w:val="TitleChar"/>
        </w:rPr>
        <w:t xml:space="preserve"> </w:t>
      </w:r>
      <w:r w:rsidRPr="001B659B">
        <w:rPr>
          <w:sz w:val="16"/>
        </w:rPr>
        <w:t>of maize and soybean (</w:t>
      </w:r>
      <w:proofErr w:type="spellStart"/>
      <w:r w:rsidRPr="001B659B">
        <w:rPr>
          <w:sz w:val="16"/>
        </w:rPr>
        <w:t>Glycine</w:t>
      </w:r>
      <w:proofErr w:type="spellEnd"/>
      <w:r w:rsidRPr="001B659B">
        <w:rPr>
          <w:sz w:val="16"/>
        </w:rPr>
        <w:t xml:space="preserve"> max) </w:t>
      </w:r>
      <w:r w:rsidRPr="00BC3F2A">
        <w:rPr>
          <w:rStyle w:val="TitleChar"/>
        </w:rPr>
        <w:t>production</w:t>
      </w:r>
      <w:r w:rsidRPr="001B659B">
        <w:rPr>
          <w:sz w:val="16"/>
        </w:rPr>
        <w:t xml:space="preserve"> in the northern Corn Belt region of the United States </w:t>
      </w:r>
      <w:r w:rsidRPr="00BC3F2A">
        <w:rPr>
          <w:rStyle w:val="TitleChar"/>
        </w:rPr>
        <w:t xml:space="preserve">found that </w:t>
      </w:r>
      <w:r w:rsidRPr="00467DC3">
        <w:rPr>
          <w:rStyle w:val="TitleChar"/>
          <w:highlight w:val="yellow"/>
        </w:rPr>
        <w:t>productivity was adversely affected by rising growing season temperatures from 1976 to 2006</w:t>
      </w:r>
      <w:r w:rsidRPr="001B659B">
        <w:rPr>
          <w:sz w:val="16"/>
        </w:rPr>
        <w:t xml:space="preserve"> (</w:t>
      </w:r>
      <w:proofErr w:type="spellStart"/>
      <w:r w:rsidRPr="001B659B">
        <w:rPr>
          <w:sz w:val="16"/>
        </w:rPr>
        <w:t>Kucharik</w:t>
      </w:r>
      <w:proofErr w:type="spellEnd"/>
      <w:r w:rsidRPr="001B659B">
        <w:rPr>
          <w:sz w:val="16"/>
        </w:rPr>
        <w:t xml:space="preserve"> and </w:t>
      </w:r>
      <w:proofErr w:type="spellStart"/>
      <w:r w:rsidRPr="001B659B">
        <w:rPr>
          <w:sz w:val="16"/>
        </w:rPr>
        <w:t>Serbin</w:t>
      </w:r>
      <w:proofErr w:type="spellEnd"/>
      <w:r w:rsidRPr="001B659B">
        <w:rPr>
          <w:sz w:val="16"/>
        </w:rPr>
        <w:t>, 2008). The response of maize and soybean to temperature is also nonlinear, and the decline in yields above the temperature optimum is significantly steeper than the incline below it (</w:t>
      </w:r>
      <w:proofErr w:type="spellStart"/>
      <w:r w:rsidRPr="001B659B">
        <w:rPr>
          <w:sz w:val="16"/>
        </w:rPr>
        <w:t>Schlenker</w:t>
      </w:r>
      <w:proofErr w:type="spellEnd"/>
      <w:r w:rsidRPr="001B659B">
        <w:rPr>
          <w:sz w:val="16"/>
        </w:rPr>
        <w:t xml:space="preserve"> and Roberts, 2009). Based on the nonlinearity of the temperature response, U.S. maize and soybean </w:t>
      </w:r>
      <w:r w:rsidRPr="00467DC3">
        <w:rPr>
          <w:rStyle w:val="TitleChar"/>
          <w:highlight w:val="yellow"/>
        </w:rPr>
        <w:t>yields were predicted to decrease by 30% to 46% before the end of the century</w:t>
      </w:r>
      <w:r w:rsidRPr="00BC3F2A">
        <w:rPr>
          <w:rStyle w:val="TitleChar"/>
        </w:rPr>
        <w:t xml:space="preserve"> under the IPCC scenario with the slowest warming trend</w:t>
      </w:r>
      <w:r w:rsidRPr="001B659B">
        <w:rPr>
          <w:sz w:val="16"/>
        </w:rPr>
        <w:t xml:space="preserve"> (</w:t>
      </w:r>
      <w:proofErr w:type="spellStart"/>
      <w:r w:rsidRPr="001B659B">
        <w:rPr>
          <w:sz w:val="16"/>
        </w:rPr>
        <w:t>Schlenker</w:t>
      </w:r>
      <w:proofErr w:type="spellEnd"/>
      <w:r w:rsidRPr="001B659B">
        <w:rPr>
          <w:sz w:val="16"/>
        </w:rPr>
        <w:t xml:space="preserve"> and Roberts, 2009). In addition to these historical trends, </w:t>
      </w:r>
      <w:r w:rsidRPr="00BC3F2A">
        <w:rPr>
          <w:rStyle w:val="TitleChar"/>
        </w:rPr>
        <w:t>record crop</w:t>
      </w:r>
      <w:r w:rsidRPr="0061189B">
        <w:rPr>
          <w:rStyle w:val="TitleChar"/>
        </w:rPr>
        <w:t xml:space="preserve"> </w:t>
      </w:r>
      <w:r w:rsidRPr="001B659B">
        <w:rPr>
          <w:sz w:val="16"/>
        </w:rPr>
        <w:t xml:space="preserve">yield </w:t>
      </w:r>
      <w:r w:rsidRPr="00BC3F2A">
        <w:rPr>
          <w:rStyle w:val="TitleChar"/>
        </w:rPr>
        <w:t>losses were reported</w:t>
      </w:r>
      <w:r w:rsidRPr="001B659B">
        <w:rPr>
          <w:sz w:val="16"/>
        </w:rPr>
        <w:t xml:space="preserve"> in 2003, </w:t>
      </w:r>
      <w:r w:rsidRPr="00BC3F2A">
        <w:rPr>
          <w:rStyle w:val="TitleChar"/>
        </w:rPr>
        <w:t>when Europe experienced a heat wave with July temperatures up to 6°C above average</w:t>
      </w:r>
      <w:r w:rsidRPr="001B659B">
        <w:rPr>
          <w:sz w:val="16"/>
        </w:rPr>
        <w:t xml:space="preserve"> and annual precipitation 50% below average (</w:t>
      </w:r>
      <w:proofErr w:type="spellStart"/>
      <w:r w:rsidRPr="001B659B">
        <w:rPr>
          <w:sz w:val="16"/>
        </w:rPr>
        <w:t>Ciais</w:t>
      </w:r>
      <w:proofErr w:type="spellEnd"/>
      <w:r w:rsidRPr="001B659B">
        <w:rPr>
          <w:sz w:val="16"/>
        </w:rPr>
        <w:t xml:space="preserve"> et al., 2005). </w:t>
      </w:r>
      <w:r w:rsidRPr="00BC3F2A">
        <w:rPr>
          <w:rStyle w:val="TitleChar"/>
        </w:rPr>
        <w:t>Such extreme events are not well characterized in the IPCC assessment simulations</w:t>
      </w:r>
      <w:r w:rsidRPr="001B659B">
        <w:rPr>
          <w:sz w:val="16"/>
        </w:rPr>
        <w:t xml:space="preserve"> (</w:t>
      </w:r>
      <w:proofErr w:type="spellStart"/>
      <w:r w:rsidRPr="001B659B">
        <w:rPr>
          <w:sz w:val="16"/>
        </w:rPr>
        <w:t>Easterling</w:t>
      </w:r>
      <w:proofErr w:type="spellEnd"/>
      <w:r w:rsidRPr="001B659B">
        <w:rPr>
          <w:sz w:val="16"/>
        </w:rPr>
        <w:t xml:space="preserve"> et al., 2007). </w:t>
      </w:r>
      <w:r w:rsidRPr="00BC3F2A">
        <w:rPr>
          <w:rStyle w:val="TitleChar"/>
        </w:rPr>
        <w:t xml:space="preserve">Therefore, </w:t>
      </w:r>
      <w:r w:rsidRPr="00467DC3">
        <w:rPr>
          <w:rStyle w:val="TitleChar"/>
          <w:highlight w:val="yellow"/>
        </w:rPr>
        <w:t>increased global temperatures and more frequent temperature extremes will greatly challenge agriculture in this century</w:t>
      </w:r>
      <w:r w:rsidRPr="0061189B">
        <w:rPr>
          <w:rStyle w:val="TitleChar"/>
        </w:rPr>
        <w:t>.</w:t>
      </w:r>
      <w:r w:rsidRPr="001B659B">
        <w:rPr>
          <w:sz w:val="16"/>
        </w:rPr>
        <w:t xml:space="preserve"> Here, we identify regional priorities and biological targets for adaptation of agriculture to rising temperature.</w:t>
      </w:r>
    </w:p>
    <w:p w:rsidR="005864B0" w:rsidRDefault="005864B0" w:rsidP="005864B0">
      <w:pPr>
        <w:pStyle w:val="Heading4"/>
        <w:tabs>
          <w:tab w:val="left" w:pos="4222"/>
        </w:tabs>
      </w:pPr>
      <w:r>
        <w:t>Ecosystems are on the brink now, and are key to sustaining life</w:t>
      </w:r>
    </w:p>
    <w:p w:rsidR="005864B0" w:rsidRDefault="005864B0" w:rsidP="005864B0">
      <w:r>
        <w:rPr>
          <w:rStyle w:val="StyleStyleBold12pt"/>
        </w:rPr>
        <w:t xml:space="preserve">Black </w:t>
      </w:r>
      <w:r w:rsidRPr="00DB2545">
        <w:rPr>
          <w:rStyle w:val="StyleStyleBold12pt"/>
        </w:rPr>
        <w:t>10</w:t>
      </w:r>
      <w:r>
        <w:t xml:space="preserve"> (Richard Black, environment correspondent for BBC, October 18, 2010</w:t>
      </w:r>
      <w:proofErr w:type="gramStart"/>
      <w:r>
        <w:t>,  “</w:t>
      </w:r>
      <w:proofErr w:type="gramEnd"/>
      <w:r w:rsidRPr="006135F3">
        <w:t xml:space="preserve">'Ten years' to solve </w:t>
      </w:r>
      <w:r>
        <w:t>nature crisis, UN meeting hears,”</w:t>
      </w:r>
      <w:r w:rsidRPr="006135F3">
        <w:t xml:space="preserve"> http://goo.gl/4l6c</w:t>
      </w:r>
      <w:r>
        <w:t>)</w:t>
      </w:r>
    </w:p>
    <w:p w:rsidR="005864B0" w:rsidRPr="00840ACB" w:rsidRDefault="005864B0" w:rsidP="005864B0">
      <w:pPr>
        <w:pStyle w:val="HotRoute"/>
        <w:ind w:left="0"/>
        <w:rPr>
          <w:sz w:val="16"/>
        </w:rPr>
      </w:pPr>
      <w:r w:rsidRPr="007120CE">
        <w:rPr>
          <w:sz w:val="16"/>
        </w:rPr>
        <w:t xml:space="preserve">The two-week gathering aims to set new targets for conserving life on Earth. Japan's Environment Minister Ryo Matsumoto said biodiversity loss would become irreversible unless curbed soon. Much hope is being pinned on economic analyses showing the loss of species and ecosystems is costing the global economy trillions of dollars each year. Ahmed </w:t>
      </w:r>
      <w:proofErr w:type="spellStart"/>
      <w:r w:rsidRPr="007120CE">
        <w:rPr>
          <w:sz w:val="16"/>
        </w:rPr>
        <w:t>Djoghlaf</w:t>
      </w:r>
      <w:proofErr w:type="spellEnd"/>
      <w:r w:rsidRPr="007120CE">
        <w:rPr>
          <w:sz w:val="16"/>
        </w:rPr>
        <w:t xml:space="preserve">, executive secretary of the UN Convention on Biological Diversity (CBD), described the meeting in Nagoya, Japan, as a "defining moment" in the history of mankind. "[Buddhist scholar] </w:t>
      </w:r>
      <w:proofErr w:type="spellStart"/>
      <w:r w:rsidRPr="007120CE">
        <w:rPr>
          <w:sz w:val="16"/>
        </w:rPr>
        <w:t>Daisetsu</w:t>
      </w:r>
      <w:proofErr w:type="spellEnd"/>
      <w:r w:rsidRPr="007120CE">
        <w:rPr>
          <w:sz w:val="16"/>
        </w:rPr>
        <w:t xml:space="preserve"> </w:t>
      </w:r>
      <w:proofErr w:type="spellStart"/>
      <w:r w:rsidRPr="007120CE">
        <w:rPr>
          <w:sz w:val="16"/>
        </w:rPr>
        <w:t>Teitaro</w:t>
      </w:r>
      <w:proofErr w:type="spellEnd"/>
      <w:r w:rsidRPr="007120CE">
        <w:rPr>
          <w:sz w:val="16"/>
        </w:rPr>
        <w:t xml:space="preserve"> Suzuki said </w:t>
      </w:r>
      <w:r w:rsidRPr="00473B51">
        <w:rPr>
          <w:rStyle w:val="StyleBoldUnderline"/>
        </w:rPr>
        <w:t>'the problem of nature is the problem of human life'. Today, unfortunately, human life is a problem for nature,"</w:t>
      </w:r>
      <w:r w:rsidRPr="007120CE">
        <w:rPr>
          <w:sz w:val="16"/>
        </w:rPr>
        <w:t xml:space="preserve"> he told delegates in his opening speech. Referring to the target set at the UN World Summit in 2002, he said: "Let's have the courage to look in the eyes of our children and admit that we have failed, individually and collectively, to </w:t>
      </w:r>
      <w:proofErr w:type="spellStart"/>
      <w:r w:rsidRPr="007120CE">
        <w:rPr>
          <w:sz w:val="16"/>
        </w:rPr>
        <w:t>fulfil</w:t>
      </w:r>
      <w:proofErr w:type="spellEnd"/>
      <w:r w:rsidRPr="007120CE">
        <w:rPr>
          <w:sz w:val="16"/>
        </w:rPr>
        <w:t xml:space="preserve"> the Johannesburg promise made by 110 heads of state to substantially reduce the rate of loss of biodiversity by 2010</w:t>
      </w:r>
      <w:proofErr w:type="gramStart"/>
      <w:r w:rsidRPr="007120CE">
        <w:rPr>
          <w:sz w:val="16"/>
        </w:rPr>
        <w:t>. "</w:t>
      </w:r>
      <w:proofErr w:type="gramEnd"/>
      <w:r w:rsidRPr="007120CE">
        <w:rPr>
          <w:sz w:val="16"/>
        </w:rPr>
        <w:t xml:space="preserve">Let us look in the eyes of our children and admit that we continue to lose biodiversity at an unprecedented rate, thus mortgaging their future." Earlier this year, </w:t>
      </w:r>
      <w:r w:rsidRPr="00473B51">
        <w:rPr>
          <w:rStyle w:val="StyleBoldUnderline"/>
        </w:rPr>
        <w:t>the UN published a major assessment</w:t>
      </w:r>
      <w:r w:rsidRPr="007120CE">
        <w:rPr>
          <w:sz w:val="16"/>
        </w:rPr>
        <w:t xml:space="preserve"> - the Global Biodiversity Outlook - </w:t>
      </w:r>
      <w:r w:rsidRPr="00473B51">
        <w:rPr>
          <w:rStyle w:val="StyleBoldUnderline"/>
        </w:rPr>
        <w:t>indicating that virtually all trends spanning the state of the natural world were heading downwards, despite conservation successes in some regions</w:t>
      </w:r>
      <w:r w:rsidRPr="007120CE">
        <w:rPr>
          <w:sz w:val="16"/>
        </w:rPr>
        <w:t xml:space="preserve">. </w:t>
      </w:r>
      <w:proofErr w:type="gramStart"/>
      <w:r w:rsidRPr="007120CE">
        <w:rPr>
          <w:sz w:val="16"/>
        </w:rPr>
        <w:t>“ Start</w:t>
      </w:r>
      <w:proofErr w:type="gramEnd"/>
      <w:r w:rsidRPr="007120CE">
        <w:rPr>
          <w:sz w:val="16"/>
        </w:rPr>
        <w:t xml:space="preserve"> Quote </w:t>
      </w:r>
      <w:r w:rsidRPr="00467DC3">
        <w:rPr>
          <w:rStyle w:val="StyleBoldUnderline"/>
          <w:highlight w:val="yellow"/>
        </w:rPr>
        <w:t>We are about to reach a threshold beyond which biodiversity loss will become irreversible</w:t>
      </w:r>
      <w:r w:rsidRPr="00473B51">
        <w:rPr>
          <w:rStyle w:val="StyleBoldUnderline"/>
        </w:rPr>
        <w:t xml:space="preserve">” </w:t>
      </w:r>
      <w:r w:rsidRPr="007120CE">
        <w:rPr>
          <w:sz w:val="16"/>
        </w:rPr>
        <w:t xml:space="preserve">Ryo Matsumoto Japanese environment minister </w:t>
      </w:r>
      <w:r w:rsidRPr="00473B51">
        <w:rPr>
          <w:rStyle w:val="StyleBoldUnderline"/>
        </w:rPr>
        <w:t>It showed that loss and degradation of forests, coral reefs, rivers and other elements of the natural world was having an impact on living standards in some parts of the world</w:t>
      </w:r>
      <w:r w:rsidRPr="007120CE">
        <w:rPr>
          <w:sz w:val="16"/>
        </w:rPr>
        <w:t xml:space="preserve"> - an obvious example being the extent to which loss of coral affects fish stocks. In his opening speech, </w:t>
      </w:r>
      <w:proofErr w:type="spellStart"/>
      <w:r w:rsidRPr="007120CE">
        <w:rPr>
          <w:sz w:val="16"/>
        </w:rPr>
        <w:t>Mr</w:t>
      </w:r>
      <w:proofErr w:type="spellEnd"/>
      <w:r w:rsidRPr="007120CE">
        <w:rPr>
          <w:sz w:val="16"/>
        </w:rPr>
        <w:t xml:space="preserve"> Matsumoto suggested impacts could be much broader in future. </w:t>
      </w:r>
      <w:r w:rsidRPr="00473B51">
        <w:rPr>
          <w:rStyle w:val="StyleBoldUnderline"/>
        </w:rPr>
        <w:t>"</w:t>
      </w:r>
      <w:r w:rsidRPr="00467DC3">
        <w:rPr>
          <w:rStyle w:val="StyleBoldUnderline"/>
          <w:highlight w:val="yellow"/>
        </w:rPr>
        <w:t>All life on Earth exists thanks to the benefits from biodiversity</w:t>
      </w:r>
      <w:r w:rsidRPr="00473B51">
        <w:rPr>
          <w:rStyle w:val="StyleBoldUnderline"/>
        </w:rPr>
        <w:t xml:space="preserve"> in the forms of fertile soil, clear water and clean air," he said. "</w:t>
      </w:r>
      <w:r w:rsidRPr="00467DC3">
        <w:rPr>
          <w:rStyle w:val="StyleBoldUnderline"/>
          <w:highlight w:val="yellow"/>
        </w:rPr>
        <w:t>We are now close to a 'tipping point'</w:t>
      </w:r>
      <w:r w:rsidRPr="00473B51">
        <w:rPr>
          <w:rStyle w:val="StyleBoldUnderline"/>
        </w:rPr>
        <w:t xml:space="preserve"> - that is, we are about to reach a threshold beyond which biodiversity loss will become irreversible, </w:t>
      </w:r>
      <w:r w:rsidRPr="00467DC3">
        <w:rPr>
          <w:rStyle w:val="StyleBoldUnderline"/>
          <w:highlight w:val="yellow"/>
        </w:rPr>
        <w:t>and may cross that threshold in the next 10 years if we do not make proactive efforts for conserving biodiversity."</w:t>
      </w:r>
      <w:r w:rsidRPr="007120CE">
        <w:rPr>
          <w:sz w:val="16"/>
        </w:rPr>
        <w:t xml:space="preserve"> Climate clouds </w:t>
      </w:r>
      <w:proofErr w:type="gramStart"/>
      <w:r w:rsidRPr="007120CE">
        <w:rPr>
          <w:sz w:val="16"/>
        </w:rPr>
        <w:t>In</w:t>
      </w:r>
      <w:proofErr w:type="gramEnd"/>
      <w:r w:rsidRPr="007120CE">
        <w:rPr>
          <w:sz w:val="16"/>
        </w:rPr>
        <w:t xml:space="preserve"> recent years, climate change has dominated the agenda of environmental politics. And </w:t>
      </w:r>
      <w:proofErr w:type="spellStart"/>
      <w:r w:rsidRPr="007120CE">
        <w:rPr>
          <w:sz w:val="16"/>
        </w:rPr>
        <w:t>Achim</w:t>
      </w:r>
      <w:proofErr w:type="spellEnd"/>
      <w:r w:rsidRPr="007120CE">
        <w:rPr>
          <w:sz w:val="16"/>
        </w:rPr>
        <w:t xml:space="preserve"> Steiner, executive director of the UN Environment </w:t>
      </w:r>
      <w:proofErr w:type="spellStart"/>
      <w:r w:rsidRPr="007120CE">
        <w:rPr>
          <w:sz w:val="16"/>
        </w:rPr>
        <w:t>Programme</w:t>
      </w:r>
      <w:proofErr w:type="spellEnd"/>
      <w:r w:rsidRPr="007120CE">
        <w:rPr>
          <w:sz w:val="16"/>
        </w:rPr>
        <w:t xml:space="preserve">, suggested there is a lack of understanding at political levels of why tackling biodiversity is just important. "This is the only planet in this Universe that is known to have this kind of life," he said. "This fact alone should give us food for thought, But more importantly, </w:t>
      </w:r>
      <w:r w:rsidRPr="00467DC3">
        <w:rPr>
          <w:rStyle w:val="StyleBoldUnderline"/>
          <w:highlight w:val="yellow"/>
        </w:rPr>
        <w:t>we are destroying the very foundations that sustain life on this planet</w:t>
      </w:r>
      <w:r w:rsidRPr="007120CE">
        <w:rPr>
          <w:sz w:val="16"/>
        </w:rPr>
        <w:t xml:space="preserve">; and yet when we meet in these intergovernmental </w:t>
      </w:r>
      <w:proofErr w:type="spellStart"/>
      <w:r w:rsidRPr="007120CE">
        <w:rPr>
          <w:sz w:val="16"/>
        </w:rPr>
        <w:t>fora</w:t>
      </w:r>
      <w:proofErr w:type="spellEnd"/>
      <w:r w:rsidRPr="007120CE">
        <w:rPr>
          <w:sz w:val="16"/>
        </w:rPr>
        <w:t>, society somehow struggles to understand and appreciate what it is what we're trying to do here, and why it matters."</w:t>
      </w:r>
    </w:p>
    <w:p w:rsidR="005864B0" w:rsidRDefault="005864B0" w:rsidP="005864B0">
      <w:pPr>
        <w:pStyle w:val="Heading3"/>
      </w:pPr>
      <w:r>
        <w:lastRenderedPageBreak/>
        <w:t>Coal</w:t>
      </w:r>
    </w:p>
    <w:p w:rsidR="005864B0" w:rsidRDefault="005864B0" w:rsidP="005864B0">
      <w:pPr>
        <w:pStyle w:val="Heading4"/>
      </w:pPr>
      <w:r>
        <w:t>Empirically proven – US doesn’t matter</w:t>
      </w:r>
    </w:p>
    <w:p w:rsidR="005864B0" w:rsidRDefault="005864B0" w:rsidP="005864B0">
      <w:r>
        <w:t xml:space="preserve">Christopher J. </w:t>
      </w:r>
      <w:proofErr w:type="spellStart"/>
      <w:r w:rsidRPr="003E70AE">
        <w:rPr>
          <w:rStyle w:val="StyleStyleBold12pt"/>
        </w:rPr>
        <w:t>Fettweis</w:t>
      </w:r>
      <w:proofErr w:type="spellEnd"/>
      <w:r>
        <w:t xml:space="preserve"> (Professor of national security affairs @ U.S. Naval War College) </w:t>
      </w:r>
      <w:r w:rsidRPr="003E70AE">
        <w:rPr>
          <w:rStyle w:val="StyleStyleBold12pt"/>
        </w:rPr>
        <w:t>2010</w:t>
      </w:r>
      <w:r>
        <w:t xml:space="preserve"> “Threat and Anxiety in US Foreign Policy,” Survival, Volume 52, Issue 2 April </w:t>
      </w:r>
      <w:proofErr w:type="gramStart"/>
      <w:r>
        <w:t>2010 ,</w:t>
      </w:r>
      <w:proofErr w:type="gramEnd"/>
      <w:r>
        <w:t xml:space="preserve"> pages 59 – 82</w:t>
      </w:r>
    </w:p>
    <w:p w:rsidR="005864B0" w:rsidRPr="004553BC" w:rsidRDefault="005864B0" w:rsidP="005864B0">
      <w:pPr>
        <w:rPr>
          <w:rStyle w:val="StyleStyleBold12pt"/>
          <w:b w:val="0"/>
          <w:bCs w:val="0"/>
          <w:sz w:val="16"/>
        </w:rPr>
      </w:pPr>
      <w:r w:rsidRPr="001B35A9">
        <w:rPr>
          <w:rStyle w:val="StyleBoldUnderline"/>
          <w:highlight w:val="yellow"/>
        </w:rPr>
        <w:t>One</w:t>
      </w:r>
      <w:r w:rsidRPr="001B35A9">
        <w:rPr>
          <w:rStyle w:val="StyleBoldUnderline"/>
        </w:rPr>
        <w:t xml:space="preserve"> potential </w:t>
      </w:r>
      <w:r w:rsidRPr="001B35A9">
        <w:rPr>
          <w:rStyle w:val="StyleBoldUnderline"/>
          <w:highlight w:val="yellow"/>
        </w:rPr>
        <w:t>explanation for the growth of</w:t>
      </w:r>
      <w:r w:rsidRPr="001B35A9">
        <w:rPr>
          <w:rStyle w:val="StyleBoldUnderline"/>
        </w:rPr>
        <w:t xml:space="preserve"> global </w:t>
      </w:r>
      <w:r w:rsidRPr="001B35A9">
        <w:rPr>
          <w:rStyle w:val="StyleBoldUnderline"/>
          <w:highlight w:val="yellow"/>
        </w:rPr>
        <w:t>peace can be dismissed</w:t>
      </w:r>
      <w:r w:rsidRPr="001B35A9">
        <w:rPr>
          <w:rStyle w:val="StyleBoldUnderline"/>
        </w:rPr>
        <w:t xml:space="preserve"> fairly </w:t>
      </w:r>
      <w:r w:rsidRPr="001B35A9">
        <w:rPr>
          <w:rStyle w:val="StyleBoldUnderline"/>
          <w:highlight w:val="yellow"/>
        </w:rPr>
        <w:t>quickly: US actions do not seem to have contributed much</w:t>
      </w:r>
      <w:r w:rsidRPr="001B35A9">
        <w:rPr>
          <w:rStyle w:val="StyleBoldUnderline"/>
        </w:rPr>
        <w:t xml:space="preserve">. </w:t>
      </w:r>
      <w:r w:rsidRPr="001B35A9">
        <w:rPr>
          <w:rStyle w:val="StyleBoldUnderline"/>
          <w:highlight w:val="yellow"/>
        </w:rPr>
        <w:t>The</w:t>
      </w:r>
      <w:r w:rsidRPr="001B35A9">
        <w:rPr>
          <w:rStyle w:val="StyleBoldUnderline"/>
        </w:rPr>
        <w:t xml:space="preserve"> limited </w:t>
      </w:r>
      <w:r w:rsidRPr="001B35A9">
        <w:rPr>
          <w:rStyle w:val="StyleBoldUnderline"/>
          <w:highlight w:val="yellow"/>
        </w:rPr>
        <w:t>evidence suggests</w:t>
      </w:r>
      <w:r w:rsidRPr="001B35A9">
        <w:rPr>
          <w:rStyle w:val="StyleBoldUnderline"/>
        </w:rPr>
        <w:t xml:space="preserve"> that there is little reason to believe in the </w:t>
      </w:r>
      <w:proofErr w:type="spellStart"/>
      <w:r w:rsidRPr="001B35A9">
        <w:rPr>
          <w:rStyle w:val="StyleBoldUnderline"/>
        </w:rPr>
        <w:t>stabilising</w:t>
      </w:r>
      <w:proofErr w:type="spellEnd"/>
      <w:r w:rsidRPr="001B35A9">
        <w:rPr>
          <w:rStyle w:val="StyleBoldUnderline"/>
        </w:rPr>
        <w:t xml:space="preserve"> power of the US </w:t>
      </w:r>
      <w:proofErr w:type="spellStart"/>
      <w:r w:rsidRPr="001B35A9">
        <w:rPr>
          <w:rStyle w:val="StyleBoldUnderline"/>
        </w:rPr>
        <w:t>hegemon</w:t>
      </w:r>
      <w:proofErr w:type="spellEnd"/>
      <w:r w:rsidRPr="003E70AE">
        <w:rPr>
          <w:rStyle w:val="StyleBoldUnderline"/>
        </w:rPr>
        <w:t xml:space="preserve">, and that </w:t>
      </w:r>
      <w:r w:rsidRPr="001B35A9">
        <w:rPr>
          <w:rStyle w:val="Emphasis"/>
          <w:highlight w:val="yellow"/>
        </w:rPr>
        <w:t>there is no relation between the relative level of American activism and international stability</w:t>
      </w:r>
      <w:r w:rsidRPr="003E70AE">
        <w:rPr>
          <w:rStyle w:val="StyleBoldUnderline"/>
        </w:rPr>
        <w:t xml:space="preserve">. </w:t>
      </w:r>
      <w:r w:rsidRPr="001B35A9">
        <w:rPr>
          <w:rStyle w:val="StyleBoldUnderline"/>
          <w:highlight w:val="yellow"/>
        </w:rPr>
        <w:t>During the</w:t>
      </w:r>
      <w:r w:rsidRPr="003E70AE">
        <w:rPr>
          <w:rStyle w:val="StyleBoldUnderline"/>
        </w:rPr>
        <w:t xml:space="preserve"> 19</w:t>
      </w:r>
      <w:r w:rsidRPr="001B35A9">
        <w:rPr>
          <w:rStyle w:val="StyleBoldUnderline"/>
          <w:highlight w:val="yellow"/>
        </w:rPr>
        <w:t>90s</w:t>
      </w:r>
      <w:r w:rsidRPr="003E70AE">
        <w:rPr>
          <w:rStyle w:val="StyleBoldUnderline"/>
        </w:rPr>
        <w:t xml:space="preserve">, </w:t>
      </w:r>
      <w:r w:rsidRPr="001B35A9">
        <w:rPr>
          <w:rStyle w:val="StyleBoldUnderline"/>
          <w:highlight w:val="yellow"/>
        </w:rPr>
        <w:t>the</w:t>
      </w:r>
      <w:r w:rsidRPr="003E70AE">
        <w:rPr>
          <w:rStyle w:val="StyleBoldUnderline"/>
        </w:rPr>
        <w:t xml:space="preserve"> </w:t>
      </w:r>
      <w:r w:rsidRPr="001B35A9">
        <w:rPr>
          <w:rStyle w:val="Emphasis"/>
          <w:highlight w:val="yellow"/>
        </w:rPr>
        <w:t>U</w:t>
      </w:r>
      <w:r w:rsidRPr="003E70AE">
        <w:rPr>
          <w:rStyle w:val="StyleBoldUnderline"/>
        </w:rPr>
        <w:t xml:space="preserve">nited </w:t>
      </w:r>
      <w:r w:rsidRPr="001B35A9">
        <w:rPr>
          <w:rStyle w:val="Emphasis"/>
          <w:highlight w:val="yellow"/>
        </w:rPr>
        <w:t>S</w:t>
      </w:r>
      <w:r w:rsidRPr="003E70AE">
        <w:rPr>
          <w:rStyle w:val="StyleBoldUnderline"/>
        </w:rPr>
        <w:t xml:space="preserve">tates </w:t>
      </w:r>
      <w:r w:rsidRPr="001B35A9">
        <w:rPr>
          <w:rStyle w:val="StyleBoldUnderline"/>
          <w:highlight w:val="yellow"/>
        </w:rPr>
        <w:t>cut back on</w:t>
      </w:r>
      <w:r w:rsidRPr="003E70AE">
        <w:rPr>
          <w:rStyle w:val="StyleBoldUnderline"/>
        </w:rPr>
        <w:t xml:space="preserve"> its </w:t>
      </w:r>
      <w:proofErr w:type="spellStart"/>
      <w:r w:rsidRPr="001B35A9">
        <w:rPr>
          <w:rStyle w:val="StyleBoldUnderline"/>
          <w:highlight w:val="yellow"/>
        </w:rPr>
        <w:t>defence</w:t>
      </w:r>
      <w:proofErr w:type="spellEnd"/>
      <w:r w:rsidRPr="001B35A9">
        <w:rPr>
          <w:rStyle w:val="StyleBoldUnderline"/>
          <w:highlight w:val="yellow"/>
        </w:rPr>
        <w:t xml:space="preserve"> spending</w:t>
      </w:r>
      <w:r w:rsidRPr="00613D57">
        <w:rPr>
          <w:sz w:val="16"/>
        </w:rPr>
        <w:t xml:space="preserve"> fairly </w:t>
      </w:r>
      <w:r w:rsidRPr="003E70AE">
        <w:rPr>
          <w:rStyle w:val="StyleBoldUnderline"/>
        </w:rPr>
        <w:t>substantially</w:t>
      </w:r>
      <w:r w:rsidRPr="00613D57">
        <w:rPr>
          <w:sz w:val="16"/>
        </w:rPr>
        <w:t xml:space="preserve">. By 1998, the United States was spending $100 billion less on </w:t>
      </w:r>
      <w:proofErr w:type="spellStart"/>
      <w:r w:rsidRPr="00613D57">
        <w:rPr>
          <w:sz w:val="16"/>
        </w:rPr>
        <w:t>defence</w:t>
      </w:r>
      <w:proofErr w:type="spellEnd"/>
      <w:r w:rsidRPr="00613D57">
        <w:rPr>
          <w:sz w:val="16"/>
        </w:rPr>
        <w:t xml:space="preserve"> in real terms than it had in 1990, a 25% reduction.29  To internationalists, </w:t>
      </w:r>
      <w:proofErr w:type="spellStart"/>
      <w:r w:rsidRPr="00613D57">
        <w:rPr>
          <w:sz w:val="16"/>
        </w:rPr>
        <w:t>defence</w:t>
      </w:r>
      <w:proofErr w:type="spellEnd"/>
      <w:r w:rsidRPr="00613D57">
        <w:rPr>
          <w:sz w:val="16"/>
        </w:rPr>
        <w:t xml:space="preserve"> hawks and other believers in hegemonic stability, this irresponsible 'peace dividend' endangered both national and global security</w:t>
      </w:r>
      <w:r w:rsidRPr="003E70AE">
        <w:rPr>
          <w:rStyle w:val="StyleBoldUnderline"/>
        </w:rPr>
        <w:t>. 'No serious analyst of American military capabilities', argued</w:t>
      </w:r>
      <w:r w:rsidRPr="00613D57">
        <w:rPr>
          <w:sz w:val="16"/>
        </w:rPr>
        <w:t xml:space="preserve"> neo-conservatives William </w:t>
      </w:r>
      <w:proofErr w:type="spellStart"/>
      <w:r w:rsidRPr="003E70AE">
        <w:rPr>
          <w:rStyle w:val="StyleBoldUnderline"/>
        </w:rPr>
        <w:t>Kristol</w:t>
      </w:r>
      <w:proofErr w:type="spellEnd"/>
      <w:r w:rsidRPr="003E70AE">
        <w:rPr>
          <w:rStyle w:val="StyleBoldUnderline"/>
        </w:rPr>
        <w:t xml:space="preserve"> and</w:t>
      </w:r>
      <w:r w:rsidRPr="00613D57">
        <w:rPr>
          <w:sz w:val="16"/>
        </w:rPr>
        <w:t xml:space="preserve"> Robert </w:t>
      </w:r>
      <w:proofErr w:type="spellStart"/>
      <w:r w:rsidRPr="003E70AE">
        <w:rPr>
          <w:rStyle w:val="StyleBoldUnderline"/>
        </w:rPr>
        <w:t>Kagan</w:t>
      </w:r>
      <w:proofErr w:type="spellEnd"/>
      <w:r w:rsidRPr="00613D57">
        <w:rPr>
          <w:sz w:val="16"/>
        </w:rPr>
        <w:t xml:space="preserve"> in 1996, </w:t>
      </w:r>
      <w:r w:rsidRPr="003E70AE">
        <w:rPr>
          <w:rStyle w:val="StyleBoldUnderline"/>
        </w:rPr>
        <w:t>'doubts that the defense budget has been cut much too far to meet America's responsibilities to itself and to world peace'</w:t>
      </w:r>
      <w:r w:rsidRPr="00613D57">
        <w:rPr>
          <w:sz w:val="16"/>
        </w:rPr>
        <w:t xml:space="preserve">.30  </w:t>
      </w:r>
      <w:r w:rsidRPr="003E70AE">
        <w:rPr>
          <w:rStyle w:val="StyleBoldUnderline"/>
        </w:rPr>
        <w:t xml:space="preserve">And </w:t>
      </w:r>
      <w:r w:rsidRPr="001B35A9">
        <w:rPr>
          <w:rStyle w:val="StyleBoldUnderline"/>
        </w:rPr>
        <w:t xml:space="preserve">yet </w:t>
      </w:r>
      <w:r w:rsidRPr="001B35A9">
        <w:rPr>
          <w:rStyle w:val="StyleBoldUnderline"/>
          <w:highlight w:val="yellow"/>
        </w:rPr>
        <w:t>the verdict from the</w:t>
      </w:r>
      <w:r w:rsidRPr="00613D57">
        <w:rPr>
          <w:rStyle w:val="StyleBoldUnderline"/>
        </w:rPr>
        <w:t xml:space="preserve"> </w:t>
      </w:r>
      <w:r w:rsidRPr="003E70AE">
        <w:rPr>
          <w:rStyle w:val="StyleBoldUnderline"/>
        </w:rPr>
        <w:t>19</w:t>
      </w:r>
      <w:r w:rsidRPr="001B35A9">
        <w:rPr>
          <w:rStyle w:val="StyleBoldUnderline"/>
          <w:highlight w:val="yellow"/>
        </w:rPr>
        <w:t>90s is</w:t>
      </w:r>
      <w:r w:rsidRPr="00613D57">
        <w:rPr>
          <w:rStyle w:val="StyleBoldUnderline"/>
        </w:rPr>
        <w:t xml:space="preserve"> </w:t>
      </w:r>
      <w:r w:rsidRPr="003E70AE">
        <w:rPr>
          <w:rStyle w:val="StyleBoldUnderline"/>
        </w:rPr>
        <w:t xml:space="preserve">fairly </w:t>
      </w:r>
      <w:r w:rsidRPr="001B35A9">
        <w:rPr>
          <w:rStyle w:val="StyleBoldUnderline"/>
          <w:highlight w:val="yellow"/>
        </w:rPr>
        <w:t>plain: the world grew more peaceful while the</w:t>
      </w:r>
      <w:r w:rsidRPr="003E70AE">
        <w:rPr>
          <w:rStyle w:val="StyleBoldUnderline"/>
        </w:rPr>
        <w:t xml:space="preserve"> </w:t>
      </w:r>
      <w:r w:rsidRPr="001B35A9">
        <w:rPr>
          <w:rStyle w:val="Emphasis"/>
          <w:highlight w:val="yellow"/>
        </w:rPr>
        <w:t>U</w:t>
      </w:r>
      <w:r w:rsidRPr="003E70AE">
        <w:rPr>
          <w:rStyle w:val="StyleBoldUnderline"/>
        </w:rPr>
        <w:t xml:space="preserve">nited </w:t>
      </w:r>
      <w:r w:rsidRPr="001B35A9">
        <w:rPr>
          <w:rStyle w:val="Emphasis"/>
          <w:highlight w:val="yellow"/>
        </w:rPr>
        <w:t>S</w:t>
      </w:r>
      <w:r w:rsidRPr="003E70AE">
        <w:rPr>
          <w:rStyle w:val="StyleBoldUnderline"/>
        </w:rPr>
        <w:t xml:space="preserve">tates </w:t>
      </w:r>
      <w:r w:rsidRPr="001B35A9">
        <w:rPr>
          <w:rStyle w:val="StyleBoldUnderline"/>
          <w:highlight w:val="yellow"/>
        </w:rPr>
        <w:t>cut its forces</w:t>
      </w:r>
      <w:r w:rsidRPr="003E70AE">
        <w:rPr>
          <w:rStyle w:val="StyleBoldUnderline"/>
        </w:rPr>
        <w:t>. No state seemed to believe that its security was endangered by a less-capable US military</w:t>
      </w:r>
      <w:r w:rsidRPr="00613D57">
        <w:rPr>
          <w:sz w:val="16"/>
        </w:rPr>
        <w:t xml:space="preserve">, or at least none took any action that would suggest such a belief. </w:t>
      </w:r>
      <w:r w:rsidRPr="001B35A9">
        <w:rPr>
          <w:rStyle w:val="StyleBoldUnderline"/>
          <w:highlight w:val="yellow"/>
        </w:rPr>
        <w:t>No militaries were enhanced</w:t>
      </w:r>
      <w:r w:rsidRPr="00613D57">
        <w:rPr>
          <w:rStyle w:val="StyleBoldUnderline"/>
        </w:rPr>
        <w:t xml:space="preserve"> to address power vacuums; </w:t>
      </w:r>
      <w:r w:rsidRPr="001B35A9">
        <w:rPr>
          <w:rStyle w:val="StyleBoldUnderline"/>
          <w:highlight w:val="yellow"/>
        </w:rPr>
        <w:t>no security dilemmas</w:t>
      </w:r>
      <w:r w:rsidRPr="003E70AE">
        <w:rPr>
          <w:rStyle w:val="StyleBoldUnderline"/>
        </w:rPr>
        <w:t xml:space="preserve"> drove insecurity or </w:t>
      </w:r>
      <w:r w:rsidRPr="00613D57">
        <w:rPr>
          <w:rStyle w:val="StyleBoldUnderline"/>
        </w:rPr>
        <w:t xml:space="preserve">arms races; </w:t>
      </w:r>
      <w:r w:rsidRPr="001B35A9">
        <w:rPr>
          <w:rStyle w:val="StyleBoldUnderline"/>
          <w:highlight w:val="yellow"/>
        </w:rPr>
        <w:t>no regional balancing occurred</w:t>
      </w:r>
      <w:r w:rsidRPr="003E70AE">
        <w:rPr>
          <w:rStyle w:val="StyleBoldUnderline"/>
        </w:rPr>
        <w:t xml:space="preserve"> once the </w:t>
      </w:r>
      <w:proofErr w:type="spellStart"/>
      <w:r w:rsidRPr="003E70AE">
        <w:rPr>
          <w:rStyle w:val="StyleBoldUnderline"/>
        </w:rPr>
        <w:t>stabilis-ing</w:t>
      </w:r>
      <w:proofErr w:type="spellEnd"/>
      <w:r w:rsidRPr="003E70AE">
        <w:rPr>
          <w:rStyle w:val="StyleBoldUnderline"/>
        </w:rPr>
        <w:t xml:space="preserve"> presence of the US military was diminished. </w:t>
      </w:r>
      <w:r w:rsidRPr="001B35A9">
        <w:rPr>
          <w:rStyle w:val="StyleBoldUnderline"/>
          <w:highlight w:val="yellow"/>
        </w:rPr>
        <w:t>The rest of the world acted as if the threat of</w:t>
      </w:r>
      <w:r w:rsidRPr="00613D57">
        <w:rPr>
          <w:rStyle w:val="StyleBoldUnderline"/>
        </w:rPr>
        <w:t xml:space="preserve"> international </w:t>
      </w:r>
      <w:r w:rsidRPr="001B35A9">
        <w:rPr>
          <w:rStyle w:val="StyleBoldUnderline"/>
          <w:highlight w:val="yellow"/>
        </w:rPr>
        <w:t>war was not a pressing concern</w:t>
      </w:r>
      <w:r w:rsidRPr="003E70AE">
        <w:rPr>
          <w:rStyle w:val="StyleBoldUnderline"/>
        </w:rPr>
        <w:t>, despite the reduction in US military capabilities</w:t>
      </w:r>
      <w:r w:rsidRPr="00613D57">
        <w:rPr>
          <w:sz w:val="16"/>
        </w:rPr>
        <w:t xml:space="preserve">. Most of all, the United States was no less safe. The incidence and magnitude of global conflict declined while the United States cut its military spending under President Bill Clinton, and kept declining as the George W. Bush administration </w:t>
      </w:r>
      <w:proofErr w:type="gramStart"/>
      <w:r w:rsidRPr="00613D57">
        <w:rPr>
          <w:sz w:val="16"/>
        </w:rPr>
        <w:t>ramped</w:t>
      </w:r>
      <w:proofErr w:type="gramEnd"/>
      <w:r w:rsidRPr="00613D57">
        <w:rPr>
          <w:sz w:val="16"/>
        </w:rPr>
        <w:t xml:space="preserve"> the spending back up. Complex statistical analysis is unnecessary to reach the conclusion that world peace and US military expenditure </w:t>
      </w:r>
      <w:proofErr w:type="gramStart"/>
      <w:r w:rsidRPr="00613D57">
        <w:rPr>
          <w:sz w:val="16"/>
        </w:rPr>
        <w:t>are</w:t>
      </w:r>
      <w:proofErr w:type="gramEnd"/>
      <w:r w:rsidRPr="00613D57">
        <w:rPr>
          <w:sz w:val="16"/>
        </w:rPr>
        <w:t xml:space="preserve"> unrelated.</w:t>
      </w:r>
    </w:p>
    <w:p w:rsidR="005864B0" w:rsidRPr="00D17C4E" w:rsidRDefault="005864B0" w:rsidP="005864B0"/>
    <w:p w:rsidR="005864B0" w:rsidRPr="005864B0" w:rsidRDefault="005864B0" w:rsidP="005864B0"/>
    <w:sectPr w:rsidR="005864B0" w:rsidRPr="005864B0"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6E7" w:rsidRDefault="00DA06E7" w:rsidP="005F5576">
      <w:r>
        <w:separator/>
      </w:r>
    </w:p>
  </w:endnote>
  <w:endnote w:type="continuationSeparator" w:id="0">
    <w:p w:rsidR="00DA06E7" w:rsidRDefault="00DA06E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6E7" w:rsidRDefault="00DA06E7" w:rsidP="005F5576">
      <w:r>
        <w:separator/>
      </w:r>
    </w:p>
  </w:footnote>
  <w:footnote w:type="continuationSeparator" w:id="0">
    <w:p w:rsidR="00DA06E7" w:rsidRDefault="00DA06E7"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DA06E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64B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D759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6E7"/>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CEA"/>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5864B0"/>
    <w:rPr>
      <w:rFonts w:ascii="Tahoma" w:hAnsi="Tahoma" w:cs="Tahoma"/>
      <w:sz w:val="16"/>
      <w:szCs w:val="16"/>
    </w:rPr>
  </w:style>
  <w:style w:type="character" w:customStyle="1" w:styleId="DocumentMapChar">
    <w:name w:val="Document Map Char"/>
    <w:basedOn w:val="DefaultParagraphFont"/>
    <w:link w:val="DocumentMap"/>
    <w:uiPriority w:val="99"/>
    <w:semiHidden/>
    <w:rsid w:val="005864B0"/>
    <w:rPr>
      <w:rFonts w:ascii="Tahoma" w:hAnsi="Tahoma" w:cs="Tahoma"/>
      <w:sz w:val="16"/>
      <w:szCs w:val="16"/>
    </w:rPr>
  </w:style>
  <w:style w:type="character" w:customStyle="1" w:styleId="TitleChar">
    <w:name w:val="Title Char"/>
    <w:aliases w:val="UNDERLINE Char,Bold Underlined Char,Cites and Cards Char"/>
    <w:basedOn w:val="DefaultParagraphFont"/>
    <w:link w:val="Title"/>
    <w:uiPriority w:val="5"/>
    <w:qFormat/>
    <w:rsid w:val="005864B0"/>
    <w:rPr>
      <w:b/>
      <w:bCs/>
      <w:u w:val="single"/>
    </w:rPr>
  </w:style>
  <w:style w:type="paragraph" w:styleId="Title">
    <w:name w:val="Title"/>
    <w:aliases w:val="UNDERLINE,Bold Underlined,Cites and Cards"/>
    <w:basedOn w:val="Normal"/>
    <w:next w:val="Normal"/>
    <w:link w:val="TitleChar"/>
    <w:uiPriority w:val="5"/>
    <w:qFormat/>
    <w:rsid w:val="005864B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5864B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uiPriority w:val="99"/>
    <w:qFormat/>
    <w:rsid w:val="005864B0"/>
    <w:rPr>
      <w:b/>
      <w:u w:val="single"/>
    </w:rPr>
  </w:style>
  <w:style w:type="paragraph" w:customStyle="1" w:styleId="textbold">
    <w:name w:val="text bold"/>
    <w:basedOn w:val="Normal"/>
    <w:link w:val="underline"/>
    <w:uiPriority w:val="99"/>
    <w:qFormat/>
    <w:rsid w:val="005864B0"/>
    <w:pPr>
      <w:ind w:left="720"/>
      <w:jc w:val="both"/>
    </w:pPr>
    <w:rPr>
      <w:rFonts w:asciiTheme="minorHAnsi" w:hAnsiTheme="minorHAnsi" w:cstheme="minorBidi"/>
      <w:b/>
      <w:u w:val="single"/>
    </w:rPr>
  </w:style>
  <w:style w:type="paragraph" w:customStyle="1" w:styleId="card">
    <w:name w:val="card"/>
    <w:basedOn w:val="Normal"/>
    <w:link w:val="cardChar"/>
    <w:qFormat/>
    <w:rsid w:val="005864B0"/>
    <w:pPr>
      <w:ind w:left="288" w:right="288"/>
    </w:pPr>
    <w:rPr>
      <w:rFonts w:eastAsia="MS Mincho" w:cs="Times New Roman"/>
    </w:rPr>
  </w:style>
  <w:style w:type="character" w:customStyle="1" w:styleId="cardChar">
    <w:name w:val="card Char"/>
    <w:basedOn w:val="DefaultParagraphFont"/>
    <w:link w:val="card"/>
    <w:rsid w:val="005864B0"/>
    <w:rPr>
      <w:rFonts w:ascii="Calibri" w:eastAsia="MS Mincho" w:hAnsi="Calibri" w:cs="Times New Roman"/>
    </w:rPr>
  </w:style>
  <w:style w:type="paragraph" w:customStyle="1" w:styleId="HotRoute">
    <w:name w:val="Hot Route"/>
    <w:basedOn w:val="Normal"/>
    <w:link w:val="HotRouteChar"/>
    <w:qFormat/>
    <w:rsid w:val="005864B0"/>
    <w:pPr>
      <w:ind w:left="72"/>
    </w:pPr>
    <w:rPr>
      <w:iCs/>
      <w:color w:val="000000"/>
    </w:rPr>
  </w:style>
  <w:style w:type="character" w:customStyle="1" w:styleId="HotRouteChar">
    <w:name w:val="Hot Route Char"/>
    <w:link w:val="HotRoute"/>
    <w:rsid w:val="005864B0"/>
    <w:rPr>
      <w:rFonts w:ascii="Calibri" w:hAnsi="Calibri" w:cs="Calibri"/>
      <w:iCs/>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uardian.co.uk/environment/2012/jun/11/coal-economic-epa-lisa-jackson"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energy.nationaljournal.com/2012/04/whats-really-causing-coals-dec.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peoplesvoice.org/TPV3/Voices.php/2011/03/13/nuclear-meltdown-in-japa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ravenewclimate.com/2011/10/08/low-intensity-geoengineering-microbubbles-and-microspheres/" TargetMode="External"/><Relationship Id="rId4" Type="http://schemas.openxmlformats.org/officeDocument/2006/relationships/styles" Target="styles.xml"/><Relationship Id="rId9" Type="http://schemas.openxmlformats.org/officeDocument/2006/relationships/hyperlink" Target="http://www.sciencedaily.com/releases/2011/08/110819155422.htm" TargetMode="External"/><Relationship Id="rId14" Type="http://schemas.openxmlformats.org/officeDocument/2006/relationships/hyperlink" Target="http://geography.fullerton.edu/550/public%20polic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24</Pages>
  <Words>13910</Words>
  <Characters>79290</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2013-04-13T02:02:00Z</dcterms:created>
  <dcterms:modified xsi:type="dcterms:W3CDTF">2013-04-13T02:05:00Z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