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E1145" w:rsidP="005E1145">
      <w:pPr>
        <w:pStyle w:val="Heading1"/>
      </w:pPr>
      <w:bookmarkStart w:id="0" w:name="_GoBack"/>
      <w:bookmarkEnd w:id="0"/>
      <w:r>
        <w:t>ASU Round 2 – (</w:t>
      </w:r>
      <w:proofErr w:type="spellStart"/>
      <w:r>
        <w:t>Aff</w:t>
      </w:r>
      <w:proofErr w:type="spellEnd"/>
      <w:r>
        <w:t>) vs. Los Rios BS</w:t>
      </w:r>
    </w:p>
    <w:p w:rsidR="005E1145" w:rsidRDefault="005E1145" w:rsidP="005E1145">
      <w:pPr>
        <w:pStyle w:val="Heading2"/>
      </w:pPr>
      <w:r>
        <w:lastRenderedPageBreak/>
        <w:t>1AC</w:t>
      </w:r>
    </w:p>
    <w:p w:rsidR="005E1145" w:rsidRPr="005B4671" w:rsidRDefault="005E1145" w:rsidP="005E1145">
      <w:pPr>
        <w:pStyle w:val="Heading3"/>
      </w:pPr>
      <w:r w:rsidRPr="005B4671">
        <w:lastRenderedPageBreak/>
        <w:t>Inherency</w:t>
      </w:r>
    </w:p>
    <w:p w:rsidR="005E1145" w:rsidRPr="005B4671" w:rsidRDefault="005E1145" w:rsidP="005E1145">
      <w:pPr>
        <w:pStyle w:val="Heading4"/>
      </w:pPr>
      <w:r w:rsidRPr="005B4671">
        <w:t>Observation One: Inherency</w:t>
      </w:r>
    </w:p>
    <w:p w:rsidR="005E1145" w:rsidRPr="005B4671" w:rsidRDefault="005E1145" w:rsidP="005E1145">
      <w:pPr>
        <w:pStyle w:val="Heading4"/>
      </w:pPr>
      <w:proofErr w:type="gramStart"/>
      <w:r w:rsidRPr="005B4671">
        <w:t>Obama pushing nuclear incentives now.</w:t>
      </w:r>
      <w:proofErr w:type="gramEnd"/>
    </w:p>
    <w:p w:rsidR="005E1145" w:rsidRPr="005B4671" w:rsidRDefault="005E1145" w:rsidP="005E1145">
      <w:pPr>
        <w:rPr>
          <w:szCs w:val="16"/>
        </w:rPr>
      </w:pPr>
      <w:proofErr w:type="spellStart"/>
      <w:r w:rsidRPr="005B4671">
        <w:rPr>
          <w:rStyle w:val="StyleStyleBold12pt"/>
        </w:rPr>
        <w:t>Pistilli</w:t>
      </w:r>
      <w:proofErr w:type="spellEnd"/>
      <w:r w:rsidRPr="005B4671">
        <w:t xml:space="preserve"> </w:t>
      </w:r>
      <w:r w:rsidRPr="005B4671">
        <w:rPr>
          <w:rStyle w:val="StyleStyleBold12pt"/>
        </w:rPr>
        <w:t>12</w:t>
      </w:r>
      <w:r w:rsidRPr="005B4671">
        <w:rPr>
          <w:szCs w:val="16"/>
        </w:rPr>
        <w:t xml:space="preserve"> (Melissa, reporting on market-shaking news in the resource and mining investment sector with Resource Investing News since 2008, 10-11-12, “</w:t>
      </w:r>
      <w:r w:rsidRPr="005B4671">
        <w:t xml:space="preserve">Nuclear Power Prominent in US Presidential Candidates’ Energy Policies” 10/11 </w:t>
      </w:r>
      <w:hyperlink r:id="rId10" w:history="1">
        <w:r w:rsidRPr="005B4671">
          <w:t>http://uraniuminvestingnews.com/12783/nuclear-power-united-states-energy-policies-romney-obama-election.html</w:t>
        </w:r>
      </w:hyperlink>
      <w:r w:rsidRPr="005B4671">
        <w:t>)</w:t>
      </w:r>
    </w:p>
    <w:p w:rsidR="005E1145" w:rsidRPr="005B4671" w:rsidRDefault="005E1145" w:rsidP="005E1145">
      <w:pPr>
        <w:rPr>
          <w:szCs w:val="16"/>
        </w:rPr>
      </w:pPr>
    </w:p>
    <w:p w:rsidR="005E1145" w:rsidRPr="005B4671" w:rsidRDefault="005E1145" w:rsidP="005E1145">
      <w:pPr>
        <w:rPr>
          <w:sz w:val="16"/>
        </w:rPr>
      </w:pPr>
      <w:r w:rsidRPr="005B4671">
        <w:rPr>
          <w:sz w:val="16"/>
        </w:rPr>
        <w:t xml:space="preserve">The </w:t>
      </w:r>
      <w:r w:rsidRPr="005B4671">
        <w:rPr>
          <w:rStyle w:val="StyleBoldUnderline"/>
          <w:highlight w:val="yellow"/>
        </w:rPr>
        <w:t>Obama</w:t>
      </w:r>
      <w:r w:rsidRPr="005B4671">
        <w:rPr>
          <w:sz w:val="16"/>
        </w:rPr>
        <w:t xml:space="preserve"> administration’s energy policy </w:t>
      </w:r>
      <w:r w:rsidRPr="005B4671">
        <w:rPr>
          <w:rStyle w:val="StyleBoldUnderline"/>
          <w:highlight w:val="yellow"/>
        </w:rPr>
        <w:t>supports the expansion of nuclear</w:t>
      </w:r>
      <w:r w:rsidRPr="005B4671">
        <w:rPr>
          <w:rStyle w:val="StyleBoldUnderline"/>
        </w:rPr>
        <w:t xml:space="preserve"> energy</w:t>
      </w:r>
      <w:r w:rsidRPr="005B4671">
        <w:rPr>
          <w:sz w:val="16"/>
        </w:rPr>
        <w:t xml:space="preserve">. </w:t>
      </w:r>
      <w:r w:rsidRPr="005B4671">
        <w:rPr>
          <w:rStyle w:val="StyleBoldUnderline"/>
        </w:rPr>
        <w:t xml:space="preserve">Under Obama, </w:t>
      </w:r>
      <w:r w:rsidRPr="005B4671">
        <w:rPr>
          <w:rStyle w:val="StyleBoldUnderline"/>
          <w:highlight w:val="yellow"/>
        </w:rPr>
        <w:t>the government</w:t>
      </w:r>
      <w:r w:rsidRPr="005B4671">
        <w:rPr>
          <w:rStyle w:val="StyleBoldUnderline"/>
        </w:rPr>
        <w:t>’s</w:t>
      </w:r>
      <w:r w:rsidRPr="005B4671">
        <w:rPr>
          <w:sz w:val="16"/>
        </w:rPr>
        <w:t xml:space="preserve"> 2012 </w:t>
      </w:r>
      <w:r w:rsidRPr="005B4671">
        <w:rPr>
          <w:rStyle w:val="StyleBoldUnderline"/>
        </w:rPr>
        <w:t xml:space="preserve">budget </w:t>
      </w:r>
      <w:r w:rsidRPr="005B4671">
        <w:rPr>
          <w:rStyle w:val="StyleBoldUnderline"/>
          <w:highlight w:val="yellow"/>
        </w:rPr>
        <w:t>allocated $36 billion in loan guarantees</w:t>
      </w:r>
      <w:r w:rsidRPr="005B4671">
        <w:rPr>
          <w:sz w:val="16"/>
        </w:rPr>
        <w:t xml:space="preserve"> for new nuclear reactors and more than $800 million in loan guarantees for nuclear research, an </w:t>
      </w:r>
      <w:proofErr w:type="spellStart"/>
      <w:r w:rsidRPr="005B4671">
        <w:rPr>
          <w:sz w:val="16"/>
        </w:rPr>
        <w:t>IBISWorld</w:t>
      </w:r>
      <w:proofErr w:type="spellEnd"/>
      <w:r w:rsidRPr="005B4671">
        <w:rPr>
          <w:sz w:val="16"/>
        </w:rPr>
        <w:t xml:space="preserve"> report states. The research report also highlights Obama’s Clean Electricity Standard and its push for more electricity to be produced from zero-carbon sources. “</w:t>
      </w:r>
      <w:r w:rsidRPr="005B4671">
        <w:rPr>
          <w:rStyle w:val="StyleBoldUnderline"/>
        </w:rPr>
        <w:t>These</w:t>
      </w:r>
      <w:r w:rsidRPr="005B4671">
        <w:rPr>
          <w:sz w:val="16"/>
        </w:rPr>
        <w:t xml:space="preserve"> climate-change </w:t>
      </w:r>
      <w:r w:rsidRPr="005B4671">
        <w:rPr>
          <w:rStyle w:val="StyleBoldUnderline"/>
        </w:rPr>
        <w:t>policies will</w:t>
      </w:r>
      <w:r w:rsidRPr="005B4671">
        <w:rPr>
          <w:sz w:val="16"/>
        </w:rPr>
        <w:t xml:space="preserve"> lead to a </w:t>
      </w:r>
      <w:r w:rsidRPr="005B4671">
        <w:rPr>
          <w:rStyle w:val="StyleBoldUnderline"/>
        </w:rPr>
        <w:t>boost</w:t>
      </w:r>
      <w:r w:rsidRPr="005B4671">
        <w:rPr>
          <w:sz w:val="16"/>
        </w:rPr>
        <w:t xml:space="preserve"> in </w:t>
      </w:r>
      <w:r w:rsidRPr="005B4671">
        <w:rPr>
          <w:rStyle w:val="StyleBoldUnderline"/>
        </w:rPr>
        <w:t>nuclear</w:t>
      </w:r>
      <w:r w:rsidRPr="005B4671">
        <w:rPr>
          <w:sz w:val="16"/>
        </w:rPr>
        <w:t xml:space="preserve">-energy production,” said </w:t>
      </w:r>
      <w:proofErr w:type="spellStart"/>
      <w:r w:rsidRPr="005B4671">
        <w:rPr>
          <w:sz w:val="16"/>
        </w:rPr>
        <w:t>IBISWorld</w:t>
      </w:r>
      <w:proofErr w:type="spellEnd"/>
      <w:r w:rsidRPr="005B4671">
        <w:rPr>
          <w:sz w:val="16"/>
        </w:rPr>
        <w:t xml:space="preserve">. New nuclear reactors approved </w:t>
      </w:r>
      <w:proofErr w:type="gramStart"/>
      <w:r w:rsidRPr="005B4671">
        <w:rPr>
          <w:sz w:val="16"/>
        </w:rPr>
        <w:t>This</w:t>
      </w:r>
      <w:proofErr w:type="gramEnd"/>
      <w:r w:rsidRPr="005B4671">
        <w:rPr>
          <w:sz w:val="16"/>
        </w:rPr>
        <w:t xml:space="preserve"> year, </w:t>
      </w:r>
      <w:r w:rsidRPr="005B4671">
        <w:rPr>
          <w:rStyle w:val="StyleBoldUnderline"/>
          <w:highlight w:val="yellow"/>
        </w:rPr>
        <w:t>the US approved construction</w:t>
      </w:r>
      <w:r w:rsidRPr="005B4671">
        <w:rPr>
          <w:rStyle w:val="StyleBoldUnderline"/>
        </w:rPr>
        <w:t xml:space="preserve"> of reactors </w:t>
      </w:r>
      <w:r w:rsidRPr="005B4671">
        <w:rPr>
          <w:rStyle w:val="StyleBoldUnderline"/>
          <w:highlight w:val="yellow"/>
        </w:rPr>
        <w:t>for the first time in</w:t>
      </w:r>
      <w:r w:rsidRPr="005B4671">
        <w:rPr>
          <w:rStyle w:val="StyleBoldUnderline"/>
        </w:rPr>
        <w:t xml:space="preserve"> </w:t>
      </w:r>
      <w:r w:rsidRPr="005B4671">
        <w:rPr>
          <w:sz w:val="16"/>
        </w:rPr>
        <w:t xml:space="preserve">nearly </w:t>
      </w:r>
      <w:r w:rsidRPr="005B4671">
        <w:rPr>
          <w:rStyle w:val="StyleBoldUnderline"/>
          <w:highlight w:val="yellow"/>
        </w:rPr>
        <w:t>30</w:t>
      </w:r>
      <w:r w:rsidRPr="005B4671">
        <w:rPr>
          <w:sz w:val="16"/>
          <w:highlight w:val="yellow"/>
        </w:rPr>
        <w:t xml:space="preserve"> </w:t>
      </w:r>
      <w:r w:rsidRPr="005B4671">
        <w:rPr>
          <w:rStyle w:val="StyleBoldUnderline"/>
          <w:highlight w:val="yellow"/>
        </w:rPr>
        <w:t>years</w:t>
      </w:r>
      <w:r w:rsidRPr="005B4671">
        <w:rPr>
          <w:sz w:val="16"/>
        </w:rPr>
        <w:t xml:space="preserve">; they are expected to come online by 2017. The Southern Company (NYSE:SO) won approval from the US Nuclear Regulatory Commission (NRC) to construct two new reactors at its </w:t>
      </w:r>
      <w:proofErr w:type="spellStart"/>
      <w:r w:rsidRPr="005B4671">
        <w:rPr>
          <w:sz w:val="16"/>
        </w:rPr>
        <w:t>Vogtle</w:t>
      </w:r>
      <w:proofErr w:type="spellEnd"/>
      <w:r w:rsidRPr="005B4671">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5B4671">
        <w:rPr>
          <w:sz w:val="16"/>
        </w:rPr>
        <w:t>Monetta</w:t>
      </w:r>
      <w:proofErr w:type="spellEnd"/>
      <w:r w:rsidRPr="005B4671">
        <w:rPr>
          <w:sz w:val="16"/>
        </w:rPr>
        <w:t xml:space="preserve"> said. </w:t>
      </w:r>
      <w:r w:rsidRPr="005B4671">
        <w:rPr>
          <w:rStyle w:val="StyleBoldUnderline"/>
        </w:rPr>
        <w:t>The US</w:t>
      </w:r>
      <w:r w:rsidRPr="005B4671">
        <w:rPr>
          <w:sz w:val="16"/>
        </w:rPr>
        <w:t xml:space="preserve"> Department of Energy (</w:t>
      </w:r>
      <w:r w:rsidRPr="005B4671">
        <w:rPr>
          <w:rStyle w:val="StyleBoldUnderline"/>
        </w:rPr>
        <w:t>DOE</w:t>
      </w:r>
      <w:r w:rsidRPr="005B4671">
        <w:rPr>
          <w:sz w:val="16"/>
        </w:rPr>
        <w:t xml:space="preserve">) “has </w:t>
      </w:r>
      <w:r w:rsidRPr="005B4671">
        <w:rPr>
          <w:rStyle w:val="StyleBoldUnderline"/>
        </w:rPr>
        <w:t>played a pivotal role in advancing</w:t>
      </w:r>
      <w:r w:rsidRPr="005B4671">
        <w:rPr>
          <w:sz w:val="16"/>
        </w:rPr>
        <w:t xml:space="preserve"> a public-private cost-sharing program that supports the development of </w:t>
      </w:r>
      <w:r w:rsidRPr="005B4671">
        <w:rPr>
          <w:rStyle w:val="StyleBoldUnderline"/>
        </w:rPr>
        <w:t>smaller reactors</w:t>
      </w:r>
      <w:r w:rsidRPr="005B4671">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5B4671">
        <w:rPr>
          <w:rStyle w:val="StyleBoldUnderline"/>
          <w:highlight w:val="yellow"/>
        </w:rPr>
        <w:t>The freeze on new</w:t>
      </w:r>
      <w:r w:rsidRPr="005B4671">
        <w:rPr>
          <w:rStyle w:val="StyleBoldUnderline"/>
        </w:rPr>
        <w:t xml:space="preserve"> reactor </w:t>
      </w:r>
      <w:r w:rsidRPr="005B4671">
        <w:rPr>
          <w:rStyle w:val="StyleBoldUnderline"/>
          <w:highlight w:val="yellow"/>
        </w:rPr>
        <w:t>approvals hasn’t stopped</w:t>
      </w:r>
      <w:r w:rsidRPr="005B4671">
        <w:rPr>
          <w:sz w:val="16"/>
        </w:rPr>
        <w:t xml:space="preserve"> the </w:t>
      </w:r>
      <w:r w:rsidRPr="005B4671">
        <w:rPr>
          <w:rStyle w:val="StyleBoldUnderline"/>
          <w:highlight w:val="yellow"/>
        </w:rPr>
        <w:t>Obama</w:t>
      </w:r>
      <w:r w:rsidRPr="005B4671">
        <w:rPr>
          <w:sz w:val="16"/>
        </w:rPr>
        <w:t xml:space="preserve"> administration </w:t>
      </w:r>
      <w:r w:rsidRPr="005B4671">
        <w:rPr>
          <w:rStyle w:val="StyleBoldUnderline"/>
          <w:highlight w:val="yellow"/>
        </w:rPr>
        <w:t>from</w:t>
      </w:r>
      <w:r w:rsidRPr="005B4671">
        <w:rPr>
          <w:rStyle w:val="StyleBoldUnderline"/>
        </w:rPr>
        <w:t xml:space="preserve"> </w:t>
      </w:r>
      <w:r w:rsidRPr="005B4671">
        <w:rPr>
          <w:rStyle w:val="StyleBoldUnderline"/>
          <w:highlight w:val="yellow"/>
        </w:rPr>
        <w:t>pushing</w:t>
      </w:r>
      <w:r w:rsidRPr="005B4671">
        <w:rPr>
          <w:sz w:val="16"/>
        </w:rPr>
        <w:t xml:space="preserve"> forward on </w:t>
      </w:r>
      <w:r w:rsidRPr="005B4671">
        <w:rPr>
          <w:rStyle w:val="StyleBoldUnderline"/>
          <w:highlight w:val="yellow"/>
        </w:rPr>
        <w:t>nuclear</w:t>
      </w:r>
      <w:r w:rsidRPr="005B4671">
        <w:rPr>
          <w:sz w:val="16"/>
        </w:rPr>
        <w:t xml:space="preserve"> energy </w:t>
      </w:r>
      <w:r w:rsidRPr="005B4671">
        <w:rPr>
          <w:rStyle w:val="StyleBoldUnderline"/>
        </w:rPr>
        <w:t>r</w:t>
      </w:r>
      <w:r w:rsidRPr="005B4671">
        <w:rPr>
          <w:sz w:val="16"/>
        </w:rPr>
        <w:t xml:space="preserve">esearch </w:t>
      </w:r>
      <w:r w:rsidRPr="005B4671">
        <w:rPr>
          <w:rStyle w:val="StyleBoldUnderline"/>
        </w:rPr>
        <w:t>and</w:t>
      </w:r>
      <w:r w:rsidRPr="005B4671">
        <w:rPr>
          <w:sz w:val="16"/>
        </w:rPr>
        <w:t xml:space="preserve"> </w:t>
      </w:r>
      <w:r w:rsidRPr="005B4671">
        <w:rPr>
          <w:rStyle w:val="StyleBoldUnderline"/>
        </w:rPr>
        <w:t>d</w:t>
      </w:r>
      <w:r w:rsidRPr="005B4671">
        <w:rPr>
          <w:sz w:val="16"/>
        </w:rPr>
        <w:t xml:space="preserve">evelopment. In late September, </w:t>
      </w:r>
      <w:r w:rsidRPr="005B4671">
        <w:rPr>
          <w:rStyle w:val="StyleBoldUnderline"/>
        </w:rPr>
        <w:t>the</w:t>
      </w:r>
      <w:r w:rsidRPr="005B4671">
        <w:rPr>
          <w:sz w:val="16"/>
        </w:rPr>
        <w:t xml:space="preserve"> US </w:t>
      </w:r>
      <w:r w:rsidRPr="005B4671">
        <w:rPr>
          <w:rStyle w:val="StyleBoldUnderline"/>
        </w:rPr>
        <w:t>D</w:t>
      </w:r>
      <w:r w:rsidRPr="005B4671">
        <w:rPr>
          <w:sz w:val="16"/>
        </w:rPr>
        <w:t xml:space="preserve">epartment </w:t>
      </w:r>
      <w:r w:rsidRPr="005B4671">
        <w:rPr>
          <w:rStyle w:val="StyleBoldUnderline"/>
        </w:rPr>
        <w:t>o</w:t>
      </w:r>
      <w:r w:rsidRPr="005B4671">
        <w:rPr>
          <w:sz w:val="16"/>
        </w:rPr>
        <w:t xml:space="preserve">f </w:t>
      </w:r>
      <w:r w:rsidRPr="005B4671">
        <w:rPr>
          <w:rStyle w:val="StyleBoldUnderline"/>
        </w:rPr>
        <w:t>E</w:t>
      </w:r>
      <w:r w:rsidRPr="005B4671">
        <w:rPr>
          <w:sz w:val="16"/>
        </w:rPr>
        <w:t xml:space="preserve">nergy </w:t>
      </w:r>
      <w:r w:rsidRPr="005B4671">
        <w:rPr>
          <w:rStyle w:val="StyleBoldUnderline"/>
        </w:rPr>
        <w:t>announced $13 million in funding for university</w:t>
      </w:r>
      <w:r w:rsidRPr="005B4671">
        <w:rPr>
          <w:sz w:val="16"/>
        </w:rPr>
        <w:t xml:space="preserve">-led nuclear innovation </w:t>
      </w:r>
      <w:r w:rsidRPr="005B4671">
        <w:rPr>
          <w:rStyle w:val="StyleBoldUnderline"/>
        </w:rPr>
        <w:t>projects</w:t>
      </w:r>
      <w:r w:rsidRPr="005B4671">
        <w:rPr>
          <w:sz w:val="16"/>
        </w:rPr>
        <w:t xml:space="preserve"> under the Nuclear Energy University Programs (NEUP). “</w:t>
      </w:r>
      <w:r w:rsidRPr="005B4671">
        <w:rPr>
          <w:rStyle w:val="StyleBoldUnderline"/>
        </w:rPr>
        <w:t>The awards … build upon</w:t>
      </w:r>
      <w:r w:rsidRPr="005B4671">
        <w:rPr>
          <w:sz w:val="16"/>
        </w:rPr>
        <w:t xml:space="preserve"> the </w:t>
      </w:r>
      <w:r w:rsidRPr="005B4671">
        <w:rPr>
          <w:rStyle w:val="StyleBoldUnderline"/>
        </w:rPr>
        <w:t>Obama</w:t>
      </w:r>
      <w:r w:rsidRPr="005B4671">
        <w:rPr>
          <w:sz w:val="16"/>
        </w:rPr>
        <w:t xml:space="preserve"> Administration</w:t>
      </w:r>
      <w:r w:rsidRPr="005B4671">
        <w:rPr>
          <w:rStyle w:val="StyleBoldUnderline"/>
        </w:rPr>
        <w:t>’s broader efforts to promote</w:t>
      </w:r>
      <w:r w:rsidRPr="005B4671">
        <w:rPr>
          <w:sz w:val="16"/>
        </w:rPr>
        <w:t xml:space="preserve"> a sustainable </w:t>
      </w:r>
      <w:r w:rsidRPr="005B4671">
        <w:rPr>
          <w:rStyle w:val="StyleBoldUnderline"/>
        </w:rPr>
        <w:t>nuclear</w:t>
      </w:r>
      <w:r w:rsidRPr="005B4671">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5E1145" w:rsidRPr="005B4671" w:rsidRDefault="005E1145" w:rsidP="005E1145">
      <w:pPr>
        <w:pStyle w:val="Heading4"/>
      </w:pPr>
      <w:r w:rsidRPr="005B4671">
        <w:t xml:space="preserve">There’s global expansion of nuclear now – Fukushima </w:t>
      </w:r>
      <w:r>
        <w:t>doesn’t</w:t>
      </w:r>
      <w:r w:rsidRPr="005B4671">
        <w:t xml:space="preserve"> matter.</w:t>
      </w:r>
    </w:p>
    <w:p w:rsidR="005E1145" w:rsidRPr="005B4671" w:rsidRDefault="005E1145" w:rsidP="005E1145">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5E1145" w:rsidRPr="005B4671" w:rsidRDefault="005E1145" w:rsidP="005E1145">
      <w:hyperlink r:id="rId11" w:history="1">
        <w:r w:rsidRPr="005B4671">
          <w:t>http://finance.yahoo.com/news/nuclear-renaissance-back-track-122000381.html</w:t>
        </w:r>
      </w:hyperlink>
      <w:r w:rsidRPr="005B4671">
        <w:t>)</w:t>
      </w:r>
    </w:p>
    <w:p w:rsidR="005E1145" w:rsidRPr="005B4671" w:rsidRDefault="005E1145" w:rsidP="005E1145"/>
    <w:p w:rsidR="005E1145" w:rsidRPr="005B4671" w:rsidRDefault="005E1145" w:rsidP="005E1145">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 xml:space="preserve">650 million people in China </w:t>
      </w:r>
      <w:r w:rsidRPr="0040599A">
        <w:rPr>
          <w:rStyle w:val="StyleBoldUnderline"/>
        </w:rPr>
        <w:lastRenderedPageBreak/>
        <w:t>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5E1145" w:rsidRPr="005B4671" w:rsidRDefault="005E1145" w:rsidP="005E1145">
      <w:pPr>
        <w:pStyle w:val="Heading4"/>
      </w:pPr>
      <w:r w:rsidRPr="005B4671">
        <w:t>But, the US is not reversing course on reprocessing.</w:t>
      </w:r>
    </w:p>
    <w:p w:rsidR="005E1145" w:rsidRPr="005B4671" w:rsidRDefault="005E1145" w:rsidP="005E1145">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5E1145" w:rsidRPr="005B4671" w:rsidRDefault="005E1145" w:rsidP="005E1145">
      <w:pPr>
        <w:rPr>
          <w:b/>
          <w:sz w:val="26"/>
        </w:rPr>
      </w:pPr>
    </w:p>
    <w:p w:rsidR="005E1145" w:rsidRPr="005B4671" w:rsidRDefault="005E1145" w:rsidP="005E1145">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5E1145" w:rsidRPr="005B4671" w:rsidRDefault="005E1145" w:rsidP="005E1145">
      <w:pPr>
        <w:pStyle w:val="Heading3"/>
      </w:pPr>
      <w:r w:rsidRPr="005B4671">
        <w:lastRenderedPageBreak/>
        <w:t xml:space="preserve">Observation </w:t>
      </w:r>
      <w:r>
        <w:t>2</w:t>
      </w:r>
    </w:p>
    <w:p w:rsidR="005E1145" w:rsidRPr="005B4671" w:rsidRDefault="005E1145" w:rsidP="005E1145">
      <w:pPr>
        <w:pStyle w:val="Heading4"/>
      </w:pPr>
      <w:r w:rsidRPr="005B4671">
        <w:t>Observation T</w:t>
      </w:r>
      <w:r>
        <w:t>wo</w:t>
      </w:r>
      <w:r w:rsidRPr="005B4671">
        <w:t>: Peak Uranium</w:t>
      </w:r>
    </w:p>
    <w:p w:rsidR="005E1145" w:rsidRPr="005B4671" w:rsidRDefault="005E1145" w:rsidP="005E1145">
      <w:pPr>
        <w:pStyle w:val="Heading4"/>
      </w:pPr>
      <w:r w:rsidRPr="005B4671">
        <w:t>Peak uranium is coming by 2016.</w:t>
      </w:r>
    </w:p>
    <w:p w:rsidR="005E1145" w:rsidRPr="005B4671" w:rsidRDefault="005E1145" w:rsidP="005E1145">
      <w:r w:rsidRPr="005B4671">
        <w:rPr>
          <w:rStyle w:val="StyleStyleBold12pt"/>
        </w:rPr>
        <w:t>Keen 12</w:t>
      </w:r>
      <w:r w:rsidRPr="005B4671">
        <w:t xml:space="preserve"> (Kip, Uranium supply crunch by 2016 - nuclear expert says, </w:t>
      </w:r>
      <w:proofErr w:type="spellStart"/>
      <w:r w:rsidRPr="005B4671">
        <w:t>Mineweb</w:t>
      </w:r>
      <w:proofErr w:type="spellEnd"/>
      <w:r w:rsidRPr="005B4671">
        <w:t xml:space="preserve">, 24 January 2012, http://www.mineweb.co.za/mineweb/view/mineweb/en/page72103?oid=143915&amp;sn=Detail&amp;pid=102055, </w:t>
      </w:r>
      <w:proofErr w:type="spellStart"/>
      <w:r w:rsidRPr="005B4671">
        <w:t>da</w:t>
      </w:r>
      <w:proofErr w:type="spellEnd"/>
      <w:r w:rsidRPr="005B4671">
        <w:t xml:space="preserve"> 8-27-12)</w:t>
      </w:r>
    </w:p>
    <w:p w:rsidR="005E1145" w:rsidRPr="005B4671" w:rsidRDefault="005E1145" w:rsidP="005E1145"/>
    <w:p w:rsidR="005E1145" w:rsidRPr="005B4671" w:rsidRDefault="005E1145" w:rsidP="005E1145">
      <w:pPr>
        <w:rPr>
          <w:rStyle w:val="StyleBoldUnderline"/>
        </w:rPr>
      </w:pPr>
      <w:r w:rsidRPr="005B4671">
        <w:rPr>
          <w:rStyle w:val="StyleBoldUnderline"/>
          <w:highlight w:val="yellow"/>
        </w:rPr>
        <w:t xml:space="preserve">A nuclear expert gave uranium supply three more years - </w:t>
      </w:r>
      <w:r w:rsidRPr="005B4671">
        <w:rPr>
          <w:rStyle w:val="Emphasis"/>
          <w:highlight w:val="yellow"/>
        </w:rPr>
        <w:t>at most</w:t>
      </w:r>
      <w:r w:rsidRPr="005B4671">
        <w:rPr>
          <w:rStyle w:val="StyleBoldUnderline"/>
          <w:highlight w:val="yellow"/>
        </w:rPr>
        <w:t xml:space="preserve"> - before it </w:t>
      </w:r>
      <w:r w:rsidRPr="005B4671">
        <w:rPr>
          <w:rStyle w:val="StyleBoldUnderline"/>
        </w:rPr>
        <w:t>seriously</w:t>
      </w:r>
      <w:r w:rsidRPr="005B4671">
        <w:rPr>
          <w:rStyle w:val="StyleBoldUnderline"/>
          <w:highlight w:val="yellow"/>
        </w:rPr>
        <w:t xml:space="preserve"> falls behind demand</w:t>
      </w:r>
      <w:r w:rsidRPr="005B4671">
        <w:rPr>
          <w:rStyle w:val="StyleBoldUnderline"/>
        </w:rPr>
        <w:t xml:space="preserve"> from the nuclear power industry</w:t>
      </w:r>
      <w:r w:rsidRPr="005B4671">
        <w:rPr>
          <w:sz w:val="16"/>
        </w:rPr>
        <w:t>.</w:t>
      </w:r>
      <w:r w:rsidRPr="005B4671">
        <w:rPr>
          <w:sz w:val="12"/>
        </w:rPr>
        <w:t>¶</w:t>
      </w:r>
      <w:r w:rsidRPr="005B4671">
        <w:rPr>
          <w:sz w:val="16"/>
        </w:rPr>
        <w:t xml:space="preserve"> </w:t>
      </w:r>
      <w:r w:rsidRPr="005B4671">
        <w:rPr>
          <w:rStyle w:val="StyleBoldUnderline"/>
        </w:rPr>
        <w:t>"</w:t>
      </w:r>
      <w:r w:rsidRPr="005B4671">
        <w:rPr>
          <w:rStyle w:val="StyleBoldUnderline"/>
          <w:highlight w:val="yellow"/>
        </w:rPr>
        <w:t>2016: We have to have supply</w:t>
      </w:r>
      <w:r w:rsidRPr="005B4671">
        <w:rPr>
          <w:rStyle w:val="StyleBoldUnderline"/>
        </w:rPr>
        <w:t xml:space="preserve"> in the market </w:t>
      </w:r>
      <w:r w:rsidRPr="005B4671">
        <w:rPr>
          <w:rStyle w:val="StyleBoldUnderline"/>
          <w:highlight w:val="yellow"/>
        </w:rPr>
        <w:t>or the lights will</w:t>
      </w:r>
      <w:r w:rsidRPr="005B4671">
        <w:rPr>
          <w:rStyle w:val="StyleBoldUnderline"/>
        </w:rPr>
        <w:t xml:space="preserve"> gradually </w:t>
      </w:r>
      <w:r w:rsidRPr="005B4671">
        <w:rPr>
          <w:rStyle w:val="StyleBoldUnderline"/>
          <w:highlight w:val="yellow"/>
        </w:rPr>
        <w:t>go out</w:t>
      </w:r>
      <w:r w:rsidRPr="005B4671">
        <w:rPr>
          <w:rStyle w:val="StyleBoldUnderline"/>
        </w:rPr>
        <w:t xml:space="preserve"> in the nuclear system," said </w:t>
      </w:r>
      <w:r w:rsidRPr="005B4671">
        <w:rPr>
          <w:sz w:val="16"/>
        </w:rPr>
        <w:t xml:space="preserve">Thomas </w:t>
      </w:r>
      <w:proofErr w:type="spellStart"/>
      <w:r w:rsidRPr="005B4671">
        <w:rPr>
          <w:rStyle w:val="StyleBoldUnderline"/>
          <w:highlight w:val="yellow"/>
        </w:rPr>
        <w:t>Drolet</w:t>
      </w:r>
      <w:proofErr w:type="spellEnd"/>
      <w:r w:rsidRPr="005B4671">
        <w:rPr>
          <w:rStyle w:val="StyleBoldUnderline"/>
          <w:highlight w:val="yellow"/>
        </w:rPr>
        <w:t xml:space="preserve">, the president of </w:t>
      </w:r>
      <w:proofErr w:type="spellStart"/>
      <w:r w:rsidRPr="005B4671">
        <w:rPr>
          <w:rStyle w:val="Emphasis"/>
          <w:highlight w:val="yellow"/>
        </w:rPr>
        <w:t>Drolet</w:t>
      </w:r>
      <w:proofErr w:type="spellEnd"/>
      <w:r w:rsidRPr="005B4671">
        <w:rPr>
          <w:rStyle w:val="Emphasis"/>
        </w:rPr>
        <w:t xml:space="preserve"> &amp; Associates </w:t>
      </w:r>
      <w:r w:rsidRPr="005B4671">
        <w:rPr>
          <w:rStyle w:val="Emphasis"/>
          <w:highlight w:val="yellow"/>
        </w:rPr>
        <w:t>Energy Services</w:t>
      </w:r>
      <w:r w:rsidRPr="005B4671">
        <w:rPr>
          <w:sz w:val="16"/>
        </w:rPr>
        <w:t>, during a presentation at Cambridge House's Vancouver Resource Investment conference on Monday.</w:t>
      </w:r>
      <w:r w:rsidRPr="005B4671">
        <w:rPr>
          <w:sz w:val="12"/>
        </w:rPr>
        <w:t>¶</w:t>
      </w:r>
      <w:r w:rsidRPr="005B4671">
        <w:rPr>
          <w:sz w:val="16"/>
        </w:rPr>
        <w:t xml:space="preserve"> </w:t>
      </w:r>
      <w:r w:rsidRPr="005B4671">
        <w:rPr>
          <w:rStyle w:val="StyleBoldUnderline"/>
          <w:highlight w:val="yellow"/>
        </w:rPr>
        <w:t xml:space="preserve">A </w:t>
      </w:r>
      <w:r w:rsidRPr="005B4671">
        <w:rPr>
          <w:rStyle w:val="StyleBoldUnderline"/>
        </w:rPr>
        <w:t xml:space="preserve">uranium </w:t>
      </w:r>
      <w:r w:rsidRPr="005B4671">
        <w:rPr>
          <w:rStyle w:val="StyleBoldUnderline"/>
          <w:highlight w:val="yellow"/>
        </w:rPr>
        <w:t>supply crunch is widely anticipated to hit</w:t>
      </w:r>
      <w:r w:rsidRPr="005B4671">
        <w:rPr>
          <w:rStyle w:val="StyleBoldUnderline"/>
        </w:rPr>
        <w:t xml:space="preserve"> the nuclear industry </w:t>
      </w:r>
      <w:r w:rsidRPr="005B4671">
        <w:rPr>
          <w:rStyle w:val="StyleBoldUnderline"/>
          <w:highlight w:val="yellow"/>
        </w:rPr>
        <w:t>starting next year</w:t>
      </w:r>
      <w:r w:rsidRPr="005B4671">
        <w:rPr>
          <w:rStyle w:val="StyleBoldUnderline"/>
        </w:rPr>
        <w:t xml:space="preserve"> as Cold War era sources of uranium dry up</w:t>
      </w:r>
      <w:r w:rsidRPr="005B4671">
        <w:rPr>
          <w:sz w:val="16"/>
        </w:rPr>
        <w:t xml:space="preserve">. To illustrate the severity of the shortage that the nuclear industry faces, </w:t>
      </w:r>
      <w:proofErr w:type="spellStart"/>
      <w:r w:rsidRPr="005B4671">
        <w:rPr>
          <w:rStyle w:val="StyleBoldUnderline"/>
          <w:highlight w:val="yellow"/>
        </w:rPr>
        <w:t>Drolet</w:t>
      </w:r>
      <w:proofErr w:type="spellEnd"/>
      <w:r w:rsidRPr="005B4671">
        <w:rPr>
          <w:rStyle w:val="StyleBoldUnderline"/>
          <w:highlight w:val="yellow"/>
        </w:rPr>
        <w:t xml:space="preserve"> highlighted 2010 uranium production</w:t>
      </w:r>
      <w:r w:rsidRPr="005B4671">
        <w:rPr>
          <w:rStyle w:val="StyleBoldUnderline"/>
        </w:rPr>
        <w:t xml:space="preserve"> from mining - </w:t>
      </w:r>
      <w:r w:rsidRPr="005B4671">
        <w:rPr>
          <w:rStyle w:val="StyleBoldUnderline"/>
          <w:highlight w:val="yellow"/>
        </w:rPr>
        <w:t>118 million pounds - versus consumption: 190 million pounds</w:t>
      </w:r>
      <w:r w:rsidRPr="005B4671">
        <w:rPr>
          <w:sz w:val="16"/>
        </w:rPr>
        <w:t>.</w:t>
      </w:r>
      <w:r w:rsidRPr="005B4671">
        <w:rPr>
          <w:sz w:val="12"/>
        </w:rPr>
        <w:t>¶</w:t>
      </w:r>
      <w:r w:rsidRPr="005B4671">
        <w:rPr>
          <w:sz w:val="16"/>
        </w:rPr>
        <w:t xml:space="preserve"> "You can do the delta difference yourself," </w:t>
      </w:r>
      <w:proofErr w:type="spellStart"/>
      <w:r w:rsidRPr="005B4671">
        <w:rPr>
          <w:sz w:val="16"/>
        </w:rPr>
        <w:t>Drolet</w:t>
      </w:r>
      <w:proofErr w:type="spellEnd"/>
      <w:r w:rsidRPr="005B4671">
        <w:rPr>
          <w:sz w:val="16"/>
        </w:rPr>
        <w:t xml:space="preserve"> said, referring to how much of a supply gap miners will have to make up for in coming years. </w:t>
      </w:r>
      <w:r w:rsidRPr="005B4671">
        <w:rPr>
          <w:sz w:val="12"/>
        </w:rPr>
        <w:t>¶</w:t>
      </w:r>
      <w:r w:rsidRPr="005B4671">
        <w:rPr>
          <w:sz w:val="16"/>
        </w:rPr>
        <w:t xml:space="preserve"> </w:t>
      </w:r>
      <w:proofErr w:type="gramStart"/>
      <w:r w:rsidRPr="005B4671">
        <w:rPr>
          <w:sz w:val="16"/>
        </w:rPr>
        <w:t>That</w:t>
      </w:r>
      <w:proofErr w:type="gramEnd"/>
      <w:r w:rsidRPr="005B4671">
        <w:rPr>
          <w:sz w:val="16"/>
        </w:rPr>
        <w:t xml:space="preserve"> uranium is "going to have to come from somewhere," he said.</w:t>
      </w:r>
      <w:r w:rsidRPr="005B4671">
        <w:rPr>
          <w:sz w:val="12"/>
        </w:rPr>
        <w:t>¶</w:t>
      </w:r>
      <w:r w:rsidRPr="005B4671">
        <w:rPr>
          <w:sz w:val="16"/>
        </w:rPr>
        <w:t xml:space="preserve"> </w:t>
      </w:r>
      <w:r w:rsidRPr="005B4671">
        <w:rPr>
          <w:rStyle w:val="StyleBoldUnderline"/>
          <w:highlight w:val="yellow"/>
        </w:rPr>
        <w:t>The Fukushima nuclear disaster in Japan</w:t>
      </w:r>
      <w:r w:rsidRPr="005B4671">
        <w:rPr>
          <w:sz w:val="16"/>
        </w:rPr>
        <w:t xml:space="preserve">, </w:t>
      </w:r>
      <w:proofErr w:type="spellStart"/>
      <w:r w:rsidRPr="005B4671">
        <w:rPr>
          <w:sz w:val="16"/>
        </w:rPr>
        <w:t>Drolet</w:t>
      </w:r>
      <w:proofErr w:type="spellEnd"/>
      <w:r w:rsidRPr="005B4671">
        <w:rPr>
          <w:sz w:val="16"/>
        </w:rPr>
        <w:t xml:space="preserve"> argued, </w:t>
      </w:r>
      <w:r w:rsidRPr="005B4671">
        <w:rPr>
          <w:rStyle w:val="Emphasis"/>
          <w:highlight w:val="yellow"/>
        </w:rPr>
        <w:t>only delayed</w:t>
      </w:r>
      <w:r w:rsidRPr="005B4671">
        <w:rPr>
          <w:rStyle w:val="StyleBoldUnderline"/>
          <w:highlight w:val="yellow"/>
        </w:rPr>
        <w:t xml:space="preserve"> the onset of the coming pinch</w:t>
      </w:r>
      <w:r w:rsidRPr="005B4671">
        <w:rPr>
          <w:rStyle w:val="StyleBoldUnderline"/>
        </w:rPr>
        <w:t xml:space="preserve"> on uranium supply</w:t>
      </w:r>
      <w:r w:rsidRPr="005B4671">
        <w:rPr>
          <w:sz w:val="16"/>
        </w:rPr>
        <w:t xml:space="preserve">. But even </w:t>
      </w:r>
      <w:r w:rsidRPr="005B4671">
        <w:rPr>
          <w:rStyle w:val="StyleBoldUnderline"/>
        </w:rPr>
        <w:t>in his "downside" analysis the uranium deficit still comes by 2015.</w:t>
      </w:r>
    </w:p>
    <w:p w:rsidR="005E1145" w:rsidRPr="005B4671" w:rsidRDefault="005E1145" w:rsidP="005E1145">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5E1145" w:rsidRPr="005B4671" w:rsidRDefault="005E1145" w:rsidP="005E1145">
      <w:proofErr w:type="spellStart"/>
      <w:r w:rsidRPr="005B4671">
        <w:rPr>
          <w:rStyle w:val="StyleStyleBold12pt"/>
        </w:rPr>
        <w:t>Rowny</w:t>
      </w:r>
      <w:proofErr w:type="spellEnd"/>
      <w:r w:rsidRPr="005B4671">
        <w:rPr>
          <w:rStyle w:val="StyleStyleBold12pt"/>
        </w:rPr>
        <w:t xml:space="preserve"> 12</w:t>
      </w:r>
      <w:r w:rsidRPr="005B4671">
        <w:t xml:space="preserve"> [</w:t>
      </w:r>
      <w:proofErr w:type="spellStart"/>
      <w:r w:rsidRPr="005B4671">
        <w:t>edward</w:t>
      </w:r>
      <w:proofErr w:type="spellEnd"/>
      <w:r w:rsidRPr="005B4671">
        <w:t xml:space="preserve">, retired Lieutenant General, was chief negotiator with the rank of ambassador in the START arms control negotiations with the Soviet Union and has served as an arms control adviser and negotiator for five presidents, Roll Call, 3-29-2012, </w:t>
      </w:r>
    </w:p>
    <w:p w:rsidR="005E1145" w:rsidRPr="005B4671" w:rsidRDefault="005E1145" w:rsidP="005E1145">
      <w:r w:rsidRPr="005B4671">
        <w:t>http://www.rollcall.com/issues/57_118/edward-rowny-safe-uranium-enrichment-should-be-us-priority-213505-1.html]</w:t>
      </w:r>
    </w:p>
    <w:p w:rsidR="005E1145" w:rsidRPr="005B4671" w:rsidRDefault="005E1145" w:rsidP="005E1145"/>
    <w:p w:rsidR="005E1145" w:rsidRPr="005B4671" w:rsidRDefault="005E1145" w:rsidP="005E1145">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C658E1">
        <w:rPr>
          <w:rStyle w:val="Emphasis"/>
          <w:highlight w:val="yellow"/>
        </w:rPr>
        <w:t>find itself at the mercy</w:t>
      </w:r>
      <w:r w:rsidRPr="005B4671">
        <w:rPr>
          <w:sz w:val="24"/>
          <w:highlight w:val="yellow"/>
          <w:u w:val="single"/>
        </w:rPr>
        <w:t xml:space="preserve"> </w:t>
      </w:r>
      <w:r w:rsidRPr="005B4671">
        <w:rPr>
          <w:rStyle w:val="StyleBoldUnderline"/>
          <w:highlight w:val="yellow"/>
        </w:rPr>
        <w:t>of foreigners who do not 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 xml:space="preserve">still exist and must be maintained and updated. </w:t>
      </w:r>
      <w:r w:rsidRPr="005B4671">
        <w:rPr>
          <w:rStyle w:val="StyleBoldUnderline"/>
          <w:highlight w:val="yellow"/>
        </w:rPr>
        <w:lastRenderedPageBreak/>
        <w:t>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5E1145" w:rsidRPr="005B4671" w:rsidRDefault="005E1145" w:rsidP="005E1145">
      <w:pPr>
        <w:pStyle w:val="Heading4"/>
      </w:pPr>
      <w:r w:rsidRPr="005B4671">
        <w:t xml:space="preserve">That’s key to the </w:t>
      </w:r>
      <w:r>
        <w:t>usefulness of our nuclear weapons</w:t>
      </w:r>
      <w:r w:rsidRPr="005B4671">
        <w:t>.</w:t>
      </w:r>
    </w:p>
    <w:p w:rsidR="005E1145" w:rsidRPr="005B4671" w:rsidRDefault="005E1145" w:rsidP="005E1145">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2" w:history="1">
        <w:r w:rsidRPr="005B4671">
          <w:t>http://www.breitbart.com/Big-Peace/2010/10/14/There-Goes-the-Nuclear-Deterrent</w:t>
        </w:r>
      </w:hyperlink>
      <w:r w:rsidRPr="005B4671">
        <w:t>)</w:t>
      </w:r>
    </w:p>
    <w:p w:rsidR="005E1145" w:rsidRPr="005B4671" w:rsidRDefault="005E1145" w:rsidP="005E1145"/>
    <w:p w:rsidR="005E1145" w:rsidRPr="005B4671" w:rsidRDefault="005E1145" w:rsidP="005E1145">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5E1145" w:rsidRDefault="005E1145" w:rsidP="005E1145">
      <w:pPr>
        <w:pStyle w:val="Heading4"/>
      </w:pPr>
      <w:r>
        <w:t>Reliability underpins the effectiveness of our deterrent.</w:t>
      </w:r>
    </w:p>
    <w:p w:rsidR="005E1145" w:rsidRDefault="005E1145" w:rsidP="005E1145">
      <w:r>
        <w:rPr>
          <w:rStyle w:val="StyleStyleBold12pt"/>
        </w:rPr>
        <w:t>Caves</w:t>
      </w:r>
      <w:r w:rsidRPr="005B4671">
        <w:rPr>
          <w:rStyle w:val="StyleStyleBold12pt"/>
        </w:rPr>
        <w:t xml:space="preserve"> 10</w:t>
      </w:r>
      <w:r w:rsidRPr="005B4671">
        <w:t xml:space="preserve"> (</w:t>
      </w:r>
      <w:r>
        <w:t>John</w:t>
      </w:r>
      <w:r w:rsidRPr="005B4671">
        <w:t xml:space="preserve">, </w:t>
      </w:r>
      <w:r>
        <w:t>Senior Research Fellow in the Center for the Study of Weapons of Mass Destruction at the National Defense University</w:t>
      </w:r>
      <w:r w:rsidRPr="005B4671">
        <w:t xml:space="preserve">, </w:t>
      </w:r>
      <w:r>
        <w:t>“Avoiding a Crisis of Confidence in the U.S. Nuclear Deterrent”, January , Strategic Forum,</w:t>
      </w:r>
      <w:r w:rsidRPr="00040FB6">
        <w:t xml:space="preserve"> </w:t>
      </w:r>
      <w:r>
        <w:t>No. 252, Institute for National Strategic Studies</w:t>
      </w:r>
      <w:r w:rsidRPr="0062418B">
        <w:rPr>
          <w:sz w:val="12"/>
        </w:rPr>
        <w:t xml:space="preserve">¶ </w:t>
      </w:r>
      <w:r>
        <w:t xml:space="preserve">National Defense University, </w:t>
      </w:r>
    </w:p>
    <w:p w:rsidR="005E1145" w:rsidRDefault="005E1145" w:rsidP="005E1145">
      <w:hyperlink r:id="rId13" w:history="1">
        <w:r w:rsidRPr="009D523D">
          <w:rPr>
            <w:rStyle w:val="Hyperlink"/>
          </w:rPr>
          <w:t>http://www.dtic.mil/cgi-bin/GetTRDoc?AD=ada514285</w:t>
        </w:r>
      </w:hyperlink>
      <w:r w:rsidRPr="005B4671">
        <w:t>)</w:t>
      </w:r>
    </w:p>
    <w:p w:rsidR="005E1145" w:rsidRPr="00672B69" w:rsidRDefault="005E1145" w:rsidP="005E1145"/>
    <w:p w:rsidR="005E1145" w:rsidRPr="00672B69" w:rsidRDefault="005E1145" w:rsidP="005E1145">
      <w:pPr>
        <w:rPr>
          <w:sz w:val="16"/>
        </w:rPr>
      </w:pPr>
      <w:r w:rsidRPr="00016D29">
        <w:rPr>
          <w:rStyle w:val="StyleBoldUnderline"/>
          <w:highlight w:val="yellow"/>
        </w:rPr>
        <w:t>As</w:t>
      </w:r>
      <w:r w:rsidRPr="00E11083">
        <w:rPr>
          <w:rStyle w:val="StyleBoldUnderline"/>
        </w:rPr>
        <w:t xml:space="preserve"> an emerging nuclear-armed near peer like </w:t>
      </w:r>
      <w:r w:rsidRPr="00016D29">
        <w:rPr>
          <w:rStyle w:val="StyleBoldUnderline"/>
          <w:highlight w:val="yellow"/>
        </w:rPr>
        <w:t>China narrows the</w:t>
      </w:r>
      <w:r w:rsidRPr="00E11083">
        <w:rPr>
          <w:rStyle w:val="StyleBoldUnderline"/>
        </w:rPr>
        <w:t xml:space="preserve"> wide </w:t>
      </w:r>
      <w:r w:rsidRPr="00016D29">
        <w:rPr>
          <w:rStyle w:val="StyleBoldUnderline"/>
          <w:highlight w:val="yellow"/>
        </w:rPr>
        <w:t>military</w:t>
      </w:r>
      <w:r w:rsidRPr="003C00A4">
        <w:rPr>
          <w:rStyle w:val="StyleBoldUnderline"/>
        </w:rPr>
        <w:t xml:space="preserve"> power </w:t>
      </w:r>
      <w:r w:rsidRPr="00016D29">
        <w:rPr>
          <w:rStyle w:val="StyleBoldUnderline"/>
          <w:highlight w:val="yellow"/>
        </w:rPr>
        <w:t>gap</w:t>
      </w:r>
      <w:r w:rsidRPr="00E11083">
        <w:rPr>
          <w:rStyle w:val="StyleBoldUnderline"/>
        </w:rPr>
        <w:t xml:space="preserve"> that currently separates it from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Washington could find itself</w:t>
      </w:r>
      <w:r w:rsidRPr="003C00A4">
        <w:rPr>
          <w:rStyle w:val="StyleBoldUnderline"/>
        </w:rPr>
        <w:t xml:space="preserve"> more,</w:t>
      </w:r>
      <w:r w:rsidRPr="00E11083">
        <w:rPr>
          <w:rStyle w:val="StyleBoldUnderline"/>
        </w:rPr>
        <w:t xml:space="preserve"> rather than less, </w:t>
      </w:r>
      <w:r w:rsidRPr="00D705E5">
        <w:rPr>
          <w:rStyle w:val="StyleBoldUnderline"/>
          <w:highlight w:val="yellow"/>
        </w:rPr>
        <w:t xml:space="preserve">reliant upon its </w:t>
      </w:r>
      <w:r w:rsidRPr="00016D29">
        <w:rPr>
          <w:rStyle w:val="StyleBoldUnderline"/>
          <w:highlight w:val="yellow"/>
        </w:rPr>
        <w:t xml:space="preserve">nuclear forces to deter </w:t>
      </w:r>
      <w:r w:rsidRPr="003C00A4">
        <w:rPr>
          <w:rStyle w:val="StyleBoldUnderline"/>
        </w:rPr>
        <w:t>and contain</w:t>
      </w:r>
      <w:r w:rsidRPr="00E11083">
        <w:rPr>
          <w:rStyle w:val="StyleBoldUnderline"/>
        </w:rPr>
        <w:t xml:space="preserve"> potential </w:t>
      </w:r>
      <w:r w:rsidRPr="00016D29">
        <w:rPr>
          <w:rStyle w:val="StyleBoldUnderline"/>
          <w:highlight w:val="yellow"/>
        </w:rPr>
        <w:t>challenges from great power competitors</w:t>
      </w:r>
      <w:r w:rsidRPr="00377866">
        <w:rPr>
          <w:sz w:val="16"/>
        </w:rPr>
        <w:t xml:space="preserve">. </w:t>
      </w:r>
      <w:r w:rsidRPr="00E11083">
        <w:rPr>
          <w:rStyle w:val="StyleBoldUnderline"/>
        </w:rPr>
        <w:t>The resulting security dynamics may resemble the Cold War more than the U.S. “</w:t>
      </w:r>
      <w:proofErr w:type="spellStart"/>
      <w:r w:rsidRPr="00E11083">
        <w:rPr>
          <w:rStyle w:val="StyleBoldUnderline"/>
        </w:rPr>
        <w:t>unipolar</w:t>
      </w:r>
      <w:proofErr w:type="spellEnd"/>
      <w:r w:rsidRPr="00E11083">
        <w:rPr>
          <w:rStyle w:val="StyleBoldUnderline"/>
        </w:rPr>
        <w:t xml:space="preserve"> moment</w:t>
      </w:r>
      <w:r w:rsidRPr="00377866">
        <w:rPr>
          <w:sz w:val="16"/>
        </w:rPr>
        <w:t xml:space="preserve">” of the 1990s and early 2000s. Concerns about </w:t>
      </w:r>
      <w:proofErr w:type="spellStart"/>
      <w:r w:rsidRPr="00377866">
        <w:rPr>
          <w:sz w:val="16"/>
        </w:rPr>
        <w:t>Longterm</w:t>
      </w:r>
      <w:proofErr w:type="spellEnd"/>
      <w:r w:rsidRPr="00377866">
        <w:rPr>
          <w:sz w:val="16"/>
        </w:rPr>
        <w:t xml:space="preserve"> Reliability </w:t>
      </w:r>
      <w:r w:rsidRPr="00E11083">
        <w:rPr>
          <w:rStyle w:val="StyleBoldUnderline"/>
        </w:rPr>
        <w:t xml:space="preserve">With continuing U.S. dependence upon nuclear forces to deter conflict and contain challenges from (re-)emerging great power(s), </w:t>
      </w:r>
      <w:r w:rsidRPr="00016D29">
        <w:rPr>
          <w:rStyle w:val="StyleBoldUnderline"/>
          <w:highlight w:val="yellow"/>
        </w:rPr>
        <w:t>perceptions of</w:t>
      </w:r>
      <w:r w:rsidRPr="00E11083">
        <w:rPr>
          <w:rStyle w:val="StyleBoldUnderline"/>
        </w:rPr>
        <w:t xml:space="preserve"> the </w:t>
      </w:r>
      <w:r w:rsidRPr="00A66680">
        <w:rPr>
          <w:rStyle w:val="Emphasis"/>
          <w:highlight w:val="yellow"/>
        </w:rPr>
        <w:t>reliability, adequacy, and credibility of</w:t>
      </w:r>
      <w:r w:rsidRPr="00A66680">
        <w:rPr>
          <w:rStyle w:val="StyleBoldUnderline"/>
        </w:rPr>
        <w:t xml:space="preserve"> </w:t>
      </w:r>
      <w:r w:rsidRPr="00016D29">
        <w:rPr>
          <w:rStyle w:val="StyleBoldUnderline"/>
          <w:highlight w:val="yellow"/>
        </w:rPr>
        <w:t>those forces will determine how well they serve those purposes</w:t>
      </w:r>
      <w:r w:rsidRPr="00E11083">
        <w:rPr>
          <w:rStyle w:val="StyleBoldUnderline"/>
        </w:rPr>
        <w:t>. Perception is all important when it comes to nuclear weapons, which</w:t>
      </w:r>
      <w:r w:rsidRPr="00377866">
        <w:rPr>
          <w:sz w:val="16"/>
        </w:rPr>
        <w:t xml:space="preserve"> have not been operationally employed since 1945 and not tested (by the United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 xml:space="preserve">If U.S. nuclear forces are to deter other nuclear-armed great powers, </w:t>
      </w:r>
      <w:r w:rsidRPr="009504B7">
        <w:rPr>
          <w:rStyle w:val="Emphasis"/>
          <w:highlight w:val="yellow"/>
        </w:rPr>
        <w:t>the individual weapons must be perceived to work</w:t>
      </w:r>
      <w:r w:rsidRPr="003C00A4">
        <w:rPr>
          <w:rStyle w:val="Emphasis"/>
        </w:rPr>
        <w:t xml:space="preserve">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E11083">
        <w:rPr>
          <w:rStyle w:val="StyleBoldUnderline"/>
        </w:rPr>
        <w:t xml:space="preserve">Weapons </w:t>
      </w:r>
      <w:r w:rsidRPr="00016D29">
        <w:rPr>
          <w:rStyle w:val="StyleBoldUnderline"/>
          <w:highlight w:val="yellow"/>
        </w:rPr>
        <w:t xml:space="preserve">reliability is the </w:t>
      </w:r>
      <w:r w:rsidRPr="00016D29">
        <w:rPr>
          <w:rStyle w:val="Emphasis"/>
          <w:highlight w:val="yellow"/>
        </w:rPr>
        <w:t>essential foundation</w:t>
      </w:r>
      <w:r w:rsidRPr="00E11083">
        <w:rPr>
          <w:rStyle w:val="StyleBoldUnderline"/>
        </w:rPr>
        <w:t xml:space="preserve"> </w:t>
      </w:r>
      <w:r w:rsidRPr="00016D29">
        <w:rPr>
          <w:rStyle w:val="StyleBoldUnderline"/>
          <w:highlight w:val="yellow"/>
        </w:rPr>
        <w:t>for deterrence</w:t>
      </w:r>
      <w:r w:rsidRPr="00E11083">
        <w:rPr>
          <w:rStyle w:val="StyleBoldUnderline"/>
        </w:rPr>
        <w:t xml:space="preserve"> since </w:t>
      </w:r>
      <w:r w:rsidRPr="00A66680">
        <w:rPr>
          <w:rStyle w:val="Emphasis"/>
          <w:highlight w:val="yellow"/>
        </w:rPr>
        <w:t>there can be no adequacy or credibility without it</w:t>
      </w:r>
      <w:r w:rsidRPr="00016D29">
        <w:rPr>
          <w:rStyle w:val="StyleBoldUnderline"/>
          <w:highlight w:val="yellow"/>
        </w:rPr>
        <w:t xml:space="preserve">. Reliability is a </w:t>
      </w:r>
      <w:r w:rsidRPr="00016D29">
        <w:rPr>
          <w:rStyle w:val="Emphasis"/>
          <w:highlight w:val="yellow"/>
        </w:rPr>
        <w:t>serious emerging issue</w:t>
      </w:r>
      <w:r w:rsidRPr="00E11083">
        <w:rPr>
          <w:rStyle w:val="StyleBoldUnderline"/>
        </w:rPr>
        <w:t xml:space="preserve"> for U.S. nuclear weapons</w:t>
      </w:r>
      <w:r w:rsidRPr="00377866">
        <w:rPr>
          <w:sz w:val="16"/>
        </w:rPr>
        <w:t xml:space="preserve">. As Secretary of Defense Robert Gates observed, “No one has designed a nuclear weapon in the United States since the 1980s, and no one has built a new one since the early 1990s.” 8 Indeed, </w:t>
      </w:r>
      <w:r w:rsidRPr="00A66680">
        <w:rPr>
          <w:rStyle w:val="StyleBoldUnderline"/>
        </w:rPr>
        <w:t>the United States is the only nuclear weapons state party to the Nuclear Nonproliferation Treaty (NPT) that does not have the capability to produce a new nuclear warhead</w:t>
      </w:r>
      <w:r w:rsidRPr="00377866">
        <w:rPr>
          <w:sz w:val="16"/>
        </w:rPr>
        <w:t xml:space="preserve">.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w:t>
      </w:r>
      <w:r w:rsidRPr="00016D29">
        <w:rPr>
          <w:rStyle w:val="StyleBoldUnderline"/>
          <w:highlight w:val="yellow"/>
        </w:rPr>
        <w:t>In lieu of</w:t>
      </w:r>
      <w:r w:rsidRPr="00E11083">
        <w:rPr>
          <w:rStyle w:val="StyleBoldUnderline"/>
        </w:rPr>
        <w:t xml:space="preserve"> a nuclear weapons production infrastructure and nuclear </w:t>
      </w:r>
      <w:r w:rsidRPr="00A66680">
        <w:rPr>
          <w:rStyle w:val="StyleBoldUnderline"/>
          <w:highlight w:val="yellow"/>
        </w:rPr>
        <w:t>testing, the U</w:t>
      </w:r>
      <w:r w:rsidRPr="00A66680">
        <w:rPr>
          <w:rStyle w:val="StyleBoldUnderline"/>
        </w:rPr>
        <w:t xml:space="preserve">nited </w:t>
      </w:r>
      <w:r w:rsidRPr="00A66680">
        <w:rPr>
          <w:rStyle w:val="StyleBoldUnderline"/>
          <w:highlight w:val="yellow"/>
        </w:rPr>
        <w:lastRenderedPageBreak/>
        <w:t>S</w:t>
      </w:r>
      <w:r w:rsidRPr="00A66680">
        <w:rPr>
          <w:rStyle w:val="StyleBoldUnderline"/>
        </w:rPr>
        <w:t xml:space="preserve">tates </w:t>
      </w:r>
      <w:r w:rsidRPr="00A66680">
        <w:rPr>
          <w:rStyle w:val="StyleBoldUnderline"/>
          <w:highlight w:val="yellow"/>
        </w:rPr>
        <w:t>relies upon</w:t>
      </w:r>
      <w:r w:rsidRPr="00A66680">
        <w:rPr>
          <w:rStyle w:val="StyleBoldUnderline"/>
        </w:rPr>
        <w:t xml:space="preserve"> its </w:t>
      </w:r>
      <w:r w:rsidRPr="00A66680">
        <w:rPr>
          <w:rStyle w:val="StyleBoldUnderline"/>
          <w:highlight w:val="yellow"/>
        </w:rPr>
        <w:t>Stockpile Stewardship</w:t>
      </w:r>
      <w:r w:rsidRPr="00377866">
        <w:rPr>
          <w:sz w:val="16"/>
        </w:rPr>
        <w:t xml:space="preserve"> Program (utilizing computer simulation and component testing) to evaluate and validate the continued viability of existing warheads; service life extension programs to prolong the operational life of warheads (and delivery vehicles); and a stockpile of </w:t>
      </w:r>
      <w:proofErr w:type="spellStart"/>
      <w:r w:rsidRPr="00377866">
        <w:rPr>
          <w:sz w:val="16"/>
        </w:rPr>
        <w:t>nonoperationally</w:t>
      </w:r>
      <w:proofErr w:type="spellEnd"/>
      <w:r w:rsidRPr="00377866">
        <w:rPr>
          <w:sz w:val="16"/>
        </w:rPr>
        <w:t xml:space="preserve"> deployed warheads to provide spares for destructive component testing under the Stockpile Stewardship Program and a reserve to be pressed back into service to augment operationally deployed warheads, if deemed necessary. </w:t>
      </w:r>
      <w:r w:rsidRPr="00016D29">
        <w:rPr>
          <w:rStyle w:val="StyleBoldUnderline"/>
          <w:highlight w:val="yellow"/>
        </w:rPr>
        <w:t>The Achilles’ heel of</w:t>
      </w:r>
      <w:r w:rsidRPr="00E11083">
        <w:rPr>
          <w:rStyle w:val="StyleBoldUnderline"/>
        </w:rPr>
        <w:t xml:space="preserve"> this current approach to ensuring the reliability of </w:t>
      </w:r>
      <w:r w:rsidRPr="00016D29">
        <w:rPr>
          <w:rStyle w:val="StyleBoldUnderline"/>
          <w:highlight w:val="yellow"/>
        </w:rPr>
        <w:t>U.S. nuclear forces is the</w:t>
      </w:r>
      <w:r w:rsidRPr="00E11083">
        <w:rPr>
          <w:rStyle w:val="StyleBoldUnderline"/>
        </w:rPr>
        <w:t xml:space="preserve"> </w:t>
      </w:r>
      <w:r w:rsidRPr="00016D29">
        <w:rPr>
          <w:rStyle w:val="StyleBoldUnderline"/>
          <w:highlight w:val="yellow"/>
        </w:rPr>
        <w:t>possible</w:t>
      </w:r>
      <w:r w:rsidRPr="00E11083">
        <w:rPr>
          <w:rStyle w:val="StyleBoldUnderline"/>
        </w:rPr>
        <w:t xml:space="preserve"> advent of </w:t>
      </w:r>
      <w:r w:rsidRPr="00016D29">
        <w:rPr>
          <w:rStyle w:val="StyleBoldUnderline"/>
          <w:highlight w:val="yellow"/>
        </w:rPr>
        <w:t>critical</w:t>
      </w:r>
      <w:r w:rsidRPr="00E11083">
        <w:rPr>
          <w:rStyle w:val="StyleBoldUnderline"/>
        </w:rPr>
        <w:t xml:space="preserve"> systemic </w:t>
      </w:r>
      <w:r w:rsidRPr="00016D29">
        <w:rPr>
          <w:rStyle w:val="StyleBoldUnderline"/>
          <w:highlight w:val="yellow"/>
        </w:rPr>
        <w:t>failure</w:t>
      </w:r>
      <w:r w:rsidRPr="00E11083">
        <w:rPr>
          <w:rStyle w:val="StyleBoldUnderline"/>
        </w:rPr>
        <w:t xml:space="preserve">(s) </w:t>
      </w:r>
      <w:r w:rsidRPr="00016D29">
        <w:rPr>
          <w:rStyle w:val="StyleBoldUnderline"/>
          <w:highlight w:val="yellow"/>
        </w:rPr>
        <w:t>in</w:t>
      </w:r>
      <w:r w:rsidRPr="00E11083">
        <w:rPr>
          <w:rStyle w:val="StyleBoldUnderline"/>
        </w:rPr>
        <w:t xml:space="preserve"> entire classes of </w:t>
      </w:r>
      <w:r w:rsidRPr="00016D29">
        <w:rPr>
          <w:rStyle w:val="StyleBoldUnderline"/>
          <w:highlight w:val="yellow"/>
        </w:rPr>
        <w:t>aging warheads</w:t>
      </w:r>
      <w:r w:rsidRPr="00377866">
        <w:rPr>
          <w:sz w:val="16"/>
        </w:rPr>
        <w:t xml:space="preserve">. </w:t>
      </w:r>
      <w:r w:rsidRPr="00E11083">
        <w:rPr>
          <w:rStyle w:val="StyleBoldUnderline"/>
        </w:rPr>
        <w:t xml:space="preserve">That such failures could occur can be anticipated as a general matter for any aging system, particularly one that is no longer physically </w:t>
      </w:r>
      <w:r w:rsidRPr="00D726B0">
        <w:rPr>
          <w:rStyle w:val="StyleBoldUnderline"/>
        </w:rPr>
        <w:t>tested as a complete assembly. Specific failures</w:t>
      </w:r>
      <w:r w:rsidRPr="00D726B0">
        <w:rPr>
          <w:sz w:val="16"/>
        </w:rPr>
        <w:t xml:space="preserve">, however, </w:t>
      </w:r>
      <w:r w:rsidRPr="00D726B0">
        <w:rPr>
          <w:rStyle w:val="StyleBoldUnderline"/>
        </w:rPr>
        <w:t>cannot be accurately forecast since the Un</w:t>
      </w:r>
      <w:r w:rsidRPr="00D726B0">
        <w:rPr>
          <w:sz w:val="16"/>
        </w:rPr>
        <w:t xml:space="preserve">ited </w:t>
      </w:r>
      <w:r w:rsidRPr="00D726B0">
        <w:rPr>
          <w:rStyle w:val="StyleBoldUnderline"/>
        </w:rPr>
        <w:t>S</w:t>
      </w:r>
      <w:r w:rsidRPr="00D726B0">
        <w:rPr>
          <w:sz w:val="16"/>
        </w:rPr>
        <w:t xml:space="preserve">tates </w:t>
      </w:r>
      <w:r w:rsidRPr="00D726B0">
        <w:rPr>
          <w:rStyle w:val="StyleBoldUnderline"/>
        </w:rPr>
        <w:t>has no prior experience with warheads of this age. The potential for such failures emerging is increased</w:t>
      </w:r>
      <w:r w:rsidRPr="00E11083">
        <w:rPr>
          <w:rStyle w:val="StyleBoldUnderline"/>
        </w:rPr>
        <w:t xml:space="preserve"> by the relatively narrow performance margins to which the warheads were engineered by Cold War nuclear weapons designers tasked with maximizing the number and explosive power of warheads that </w:t>
      </w:r>
      <w:r w:rsidRPr="00682D74">
        <w:rPr>
          <w:rStyle w:val="StyleBoldUnderline"/>
        </w:rPr>
        <w:t>could be delivered by a ballistic missile</w:t>
      </w:r>
      <w:r w:rsidRPr="00682D74">
        <w:rPr>
          <w:sz w:val="16"/>
        </w:rPr>
        <w:t xml:space="preserve">. 11 </w:t>
      </w:r>
      <w:r w:rsidRPr="00682D74">
        <w:rPr>
          <w:rStyle w:val="StyleBoldUnderline"/>
        </w:rPr>
        <w:t>U.S. nuclear weapons scientists have warned of this problem for years</w:t>
      </w:r>
      <w:r w:rsidRPr="00682D74">
        <w:rPr>
          <w:sz w:val="16"/>
        </w:rPr>
        <w:t>. 12 The preceding administration proposed to address this problem by reconstituting and exercising the infrastructure needed to develop and produce nuclear weapons. The proposal involved both facilities (consolidation, refurbishment</w:t>
      </w:r>
      <w:r w:rsidRPr="00377866">
        <w:rPr>
          <w:sz w:val="16"/>
        </w:rPr>
        <w:t xml:space="preserve">, and replacement), work force (maintenance of highly specialized nuclear weapons skills), and nuclear weapons design, development, and production work (for refurbishment and replacement of existing warheads). The Department of Energy’s National Nuclear Security Administration, which is responsible for the nuclear weapons infrastructure, expected that the infrastructure transformation plan could be implemented within its existing budget projections if the savings realized from the plan were allowed to be reinvested into the infrastructure. 13 </w:t>
      </w:r>
      <w:r w:rsidRPr="00D705E5">
        <w:rPr>
          <w:rStyle w:val="StyleBoldUnderline"/>
        </w:rPr>
        <w:t>While some aspects of the</w:t>
      </w:r>
      <w:r w:rsidRPr="00D705E5">
        <w:rPr>
          <w:sz w:val="16"/>
        </w:rPr>
        <w:t xml:space="preserve"> proposed </w:t>
      </w:r>
      <w:r w:rsidRPr="00D705E5">
        <w:rPr>
          <w:rStyle w:val="StyleBoldUnderline"/>
        </w:rPr>
        <w:t xml:space="preserve">new infrastructure have moved forward (for example, the </w:t>
      </w:r>
      <w:r w:rsidRPr="00D705E5">
        <w:rPr>
          <w:rStyle w:val="Emphasis"/>
        </w:rPr>
        <w:t>N</w:t>
      </w:r>
      <w:r w:rsidRPr="00D705E5">
        <w:rPr>
          <w:rStyle w:val="StyleBoldUnderline"/>
        </w:rPr>
        <w:t xml:space="preserve">ational </w:t>
      </w:r>
      <w:r w:rsidRPr="00D705E5">
        <w:rPr>
          <w:rStyle w:val="Emphasis"/>
        </w:rPr>
        <w:t>I</w:t>
      </w:r>
      <w:r w:rsidRPr="00D705E5">
        <w:rPr>
          <w:rStyle w:val="StyleBoldUnderline"/>
        </w:rPr>
        <w:t xml:space="preserve">gnition </w:t>
      </w:r>
      <w:r w:rsidRPr="00D705E5">
        <w:rPr>
          <w:rStyle w:val="Emphasis"/>
        </w:rPr>
        <w:t>F</w:t>
      </w:r>
      <w:r w:rsidRPr="00D705E5">
        <w:rPr>
          <w:rStyle w:val="StyleBoldUnderline"/>
        </w:rPr>
        <w:t>acility</w:t>
      </w:r>
      <w:r w:rsidRPr="00E11083">
        <w:rPr>
          <w:rStyle w:val="StyleBoldUnderline"/>
        </w:rPr>
        <w:t>), much of the plan has not</w:t>
      </w:r>
      <w:r w:rsidRPr="00377866">
        <w:rPr>
          <w:sz w:val="16"/>
        </w:rPr>
        <w:t xml:space="preserve"> because Congress has declined to provide the requisite funding.</w:t>
      </w:r>
    </w:p>
    <w:p w:rsidR="005E1145" w:rsidRPr="005B4671" w:rsidRDefault="005E1145" w:rsidP="005E1145">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5E1145" w:rsidRPr="005B4671" w:rsidRDefault="005E1145" w:rsidP="005E1145">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5E1145" w:rsidRPr="005B4671" w:rsidRDefault="005E1145" w:rsidP="005E1145">
      <w:pPr>
        <w:rPr>
          <w:rFonts w:eastAsia="Times New Roman" w:cs="Times New Roman"/>
          <w:sz w:val="16"/>
          <w:lang w:bidi="en-US"/>
        </w:rPr>
      </w:pPr>
    </w:p>
    <w:p w:rsidR="005E1145" w:rsidRPr="005B4671" w:rsidRDefault="005E1145" w:rsidP="005E1145">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 xml:space="preserve">In the Far East, there is literally no nuclear deterrent capability against China other than that provided by the </w:t>
      </w:r>
      <w:r w:rsidRPr="005B4671">
        <w:rPr>
          <w:rStyle w:val="StyleBoldUnderline"/>
          <w:rFonts w:eastAsia="Times New Roman" w:cs="Times New Roman"/>
          <w:highlight w:val="yellow"/>
        </w:rPr>
        <w:lastRenderedPageBreak/>
        <w:t>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5E1145" w:rsidRPr="005B4671" w:rsidRDefault="005E1145" w:rsidP="005E1145">
      <w:pPr>
        <w:pStyle w:val="Heading4"/>
      </w:pPr>
      <w:r w:rsidRPr="005B4671">
        <w:t>Adoption of reprocessing solves U.S. uranium needs</w:t>
      </w:r>
    </w:p>
    <w:p w:rsidR="005E1145" w:rsidRPr="005B4671" w:rsidRDefault="005E1145" w:rsidP="005E1145">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4" w:history="1">
        <w:r w:rsidRPr="005B4671">
          <w:t>http://www.nist.gov/tip/wp/pswp/upload/164_commercial_value_used_nuclear_fuel_reprocessed.pdf</w:t>
        </w:r>
      </w:hyperlink>
      <w:r w:rsidRPr="005B4671">
        <w:t>)</w:t>
      </w:r>
    </w:p>
    <w:p w:rsidR="005E1145" w:rsidRPr="005B4671" w:rsidRDefault="005E1145" w:rsidP="005E1145">
      <w:pPr>
        <w:rPr>
          <w:bCs/>
          <w:sz w:val="26"/>
        </w:rPr>
      </w:pPr>
    </w:p>
    <w:p w:rsidR="005E1145" w:rsidRPr="005B4671" w:rsidRDefault="005E1145" w:rsidP="005E1145">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5E1145" w:rsidRPr="005B4671" w:rsidRDefault="005E1145" w:rsidP="005E1145">
      <w:pPr>
        <w:pStyle w:val="Heading3"/>
      </w:pPr>
      <w:r>
        <w:lastRenderedPageBreak/>
        <w:t>Observation 3</w:t>
      </w:r>
    </w:p>
    <w:p w:rsidR="005E1145" w:rsidRPr="005B4671" w:rsidRDefault="005E1145" w:rsidP="005E1145">
      <w:pPr>
        <w:pStyle w:val="Heading4"/>
      </w:pPr>
      <w:r>
        <w:t>Observation Three</w:t>
      </w:r>
      <w:r w:rsidRPr="005B4671">
        <w:t>: Warming</w:t>
      </w:r>
    </w:p>
    <w:p w:rsidR="005E1145" w:rsidRPr="005B4671" w:rsidRDefault="005E1145" w:rsidP="005E1145">
      <w:pPr>
        <w:pStyle w:val="Heading4"/>
      </w:pPr>
      <w:r w:rsidRPr="005B4671">
        <w:t>Warming is real and anthropogenic – carbon dioxide increase, polar ice records, melting glaciers, sea level rise all prove.</w:t>
      </w:r>
    </w:p>
    <w:p w:rsidR="005E1145" w:rsidRPr="005B4671" w:rsidRDefault="005E1145" w:rsidP="005E1145">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5E1145" w:rsidRPr="005B4671" w:rsidRDefault="005E1145" w:rsidP="005E1145"/>
    <w:p w:rsidR="005E1145" w:rsidRPr="005B4671" w:rsidRDefault="005E1145" w:rsidP="005E1145">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5B4671">
        <w:rPr>
          <w:rStyle w:val="StyleBoldUnderline"/>
          <w:highlight w:val="yellow"/>
        </w:rPr>
        <w:t>Geological data show</w:t>
      </w:r>
      <w:r w:rsidRPr="005B4671">
        <w:rPr>
          <w:sz w:val="16"/>
        </w:rPr>
        <w:t xml:space="preserve"> </w:t>
      </w:r>
      <w:proofErr w:type="spellStart"/>
      <w:r w:rsidRPr="005B4671">
        <w:rPr>
          <w:sz w:val="16"/>
        </w:rPr>
        <w:t>Üiat</w:t>
      </w:r>
      <w:proofErr w:type="spellEnd"/>
      <w:r w:rsidRPr="005B4671">
        <w:rPr>
          <w:sz w:val="16"/>
        </w:rPr>
        <w:t xml:space="preserve"> </w:t>
      </w:r>
      <w:proofErr w:type="spellStart"/>
      <w:r w:rsidRPr="005B4671">
        <w:rPr>
          <w:sz w:val="16"/>
        </w:rPr>
        <w:t>ttie</w:t>
      </w:r>
      <w:proofErr w:type="spellEnd"/>
      <w:r w:rsidRPr="005B4671">
        <w:rPr>
          <w:sz w:val="16"/>
        </w:rPr>
        <w:t xml:space="preserve"> </w:t>
      </w:r>
      <w:r w:rsidRPr="005B4671">
        <w:rPr>
          <w:rStyle w:val="TitleChar"/>
          <w:highlight w:val="yellow"/>
        </w:rPr>
        <w:t>sea level was virtually unchanged over the past 10,000 years</w:t>
      </w:r>
      <w:r w:rsidRPr="005B4671">
        <w:rPr>
          <w:rStyle w:val="TitleChar"/>
        </w:rPr>
        <w:t xml:space="preserve"> since the present interglacial began</w:t>
      </w:r>
      <w:r w:rsidRPr="005B4671">
        <w:rPr>
          <w:sz w:val="16"/>
        </w:rPr>
        <w:t xml:space="preserve">. A few mm here or there doesn't impress people, until you consider that the rate is accelerating and that most scientists predict sea levels will rise 80-130 cm in just the next century. </w:t>
      </w:r>
      <w:r w:rsidRPr="005B4671">
        <w:rPr>
          <w:rStyle w:val="TitleChar"/>
        </w:rPr>
        <w:t>A sea level rise of 1.3 m</w:t>
      </w:r>
      <w:r w:rsidRPr="005B4671">
        <w:rPr>
          <w:sz w:val="16"/>
        </w:rPr>
        <w:t xml:space="preserve"> (almost 4 feet) </w:t>
      </w:r>
      <w:r w:rsidRPr="005B4671">
        <w:rPr>
          <w:rStyle w:val="TitleChar"/>
        </w:rPr>
        <w:t>would drown many of the world's low-elevation cities</w:t>
      </w:r>
      <w:r w:rsidRPr="005B4671">
        <w:rPr>
          <w:sz w:val="16"/>
        </w:rPr>
        <w:t xml:space="preserve">, such as Venice and New Orleans, and low-lying countries such as the Netherlands or Bangladesh. </w:t>
      </w:r>
      <w:r w:rsidRPr="005B4671">
        <w:rPr>
          <w:rStyle w:val="TitleChar"/>
        </w:rPr>
        <w:t xml:space="preserve">A number of </w:t>
      </w:r>
      <w:r w:rsidRPr="005B4671">
        <w:rPr>
          <w:rStyle w:val="TitleChar"/>
          <w:highlight w:val="yellow"/>
        </w:rPr>
        <w:t>tiny island nations</w:t>
      </w:r>
      <w:r w:rsidRPr="005B4671">
        <w:rPr>
          <w:rStyle w:val="TitleChar"/>
        </w:rPr>
        <w:t xml:space="preserve"> </w:t>
      </w:r>
      <w:r w:rsidRPr="005B4671">
        <w:rPr>
          <w:sz w:val="16"/>
        </w:rPr>
        <w:t>such as Vanuatu and the Maldives, which barely poke out above the ocean now</w:t>
      </w:r>
      <w:r w:rsidRPr="005B4671">
        <w:rPr>
          <w:rStyle w:val="TitleChar"/>
        </w:rPr>
        <w:t xml:space="preserve">, </w:t>
      </w:r>
      <w:r w:rsidRPr="005B4671">
        <w:rPr>
          <w:rStyle w:val="TitleChar"/>
          <w:highlight w:val="yellow"/>
        </w:rPr>
        <w:t>are</w:t>
      </w:r>
      <w:r w:rsidRPr="005B4671">
        <w:rPr>
          <w:rStyle w:val="TitleChar"/>
        </w:rPr>
        <w:t xml:space="preserve"> already </w:t>
      </w:r>
      <w:r w:rsidRPr="005B4671">
        <w:rPr>
          <w:rStyle w:val="TitleChar"/>
          <w:highlight w:val="yellow"/>
        </w:rPr>
        <w:t>vanishing beneath the waves</w:t>
      </w:r>
      <w:r w:rsidRPr="005B4671">
        <w:rPr>
          <w:rStyle w:val="TitleChar"/>
        </w:rPr>
        <w:t xml:space="preserve">. </w:t>
      </w:r>
      <w:r w:rsidRPr="005B4671">
        <w:rPr>
          <w:sz w:val="16"/>
        </w:rPr>
        <w:t xml:space="preserve">Eventually their entire population will have to move someplace else.7 </w:t>
      </w:r>
      <w:r w:rsidRPr="005B4671">
        <w:rPr>
          <w:rStyle w:val="TitleChar"/>
        </w:rPr>
        <w:t>Even a small sea level rise might not drown all these areas,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5E1145" w:rsidRPr="005B4671" w:rsidRDefault="005E1145" w:rsidP="005E1145">
      <w:pPr>
        <w:pStyle w:val="Heading4"/>
      </w:pPr>
      <w:r w:rsidRPr="005B4671">
        <w:rPr>
          <w:bCs w:val="0"/>
        </w:rPr>
        <w:t xml:space="preserve">Scientific consensus goes </w:t>
      </w:r>
      <w:proofErr w:type="spellStart"/>
      <w:r w:rsidRPr="005B4671">
        <w:rPr>
          <w:bCs w:val="0"/>
        </w:rPr>
        <w:t>aff</w:t>
      </w:r>
      <w:proofErr w:type="spellEnd"/>
      <w:r w:rsidRPr="005B4671">
        <w:rPr>
          <w:bCs w:val="0"/>
        </w:rPr>
        <w:t xml:space="preserve"> – 97% of the most qualified scientists in the field agree </w:t>
      </w:r>
    </w:p>
    <w:p w:rsidR="005E1145" w:rsidRPr="005B4671" w:rsidRDefault="005E1145" w:rsidP="005E1145">
      <w:proofErr w:type="spellStart"/>
      <w:r w:rsidRPr="005B4671">
        <w:rPr>
          <w:rStyle w:val="StyleStyleBold12pt"/>
        </w:rPr>
        <w:t>Anderegg</w:t>
      </w:r>
      <w:proofErr w:type="spellEnd"/>
      <w:r w:rsidRPr="005B4671">
        <w:rPr>
          <w:rStyle w:val="StyleStyleBold12pt"/>
        </w:rPr>
        <w:t>, et al. 10</w:t>
      </w:r>
      <w:r w:rsidRPr="005B4671">
        <w:t xml:space="preserve"> (William (Department of Biology, Stanford University); James </w:t>
      </w:r>
      <w:proofErr w:type="spellStart"/>
      <w:r w:rsidRPr="005B4671">
        <w:t>Prall</w:t>
      </w:r>
      <w:proofErr w:type="spellEnd"/>
      <w:r w:rsidRPr="005B4671">
        <w:t xml:space="preserve"> (Electrical and Computer Engineering, University of Toronto); Jacob Harold (William and Flora Hewlett Foundation); and Stephen Schneider (Department of Biology, Stanford University and Woods Institute for the Environment, Stanford University), “Expert credibility in climate change”, PNAS, Vol. 17, No. 27, July 6, 2010, RSR</w:t>
      </w:r>
    </w:p>
    <w:p w:rsidR="005E1145" w:rsidRPr="005B4671" w:rsidRDefault="005E1145" w:rsidP="005E1145">
      <w:r w:rsidRPr="005B4671">
        <w:t>**Note: ACC = Anthropogenic Climate Change, UE = those unconvinced by evidence and CE = those convinced by evidence.)</w:t>
      </w:r>
    </w:p>
    <w:p w:rsidR="005E1145" w:rsidRPr="005B4671" w:rsidRDefault="005E1145" w:rsidP="005E1145"/>
    <w:p w:rsidR="005E1145" w:rsidRPr="005B4671" w:rsidRDefault="005E1145" w:rsidP="005E1145">
      <w:pPr>
        <w:rPr>
          <w:rStyle w:val="StyleBoldUnderline"/>
        </w:rPr>
      </w:pPr>
      <w:r w:rsidRPr="005B4671">
        <w:rPr>
          <w:sz w:val="16"/>
        </w:rPr>
        <w:t xml:space="preserve">The UE group comprises only 2% of the top 50 climate researchers as ranked by expertise (number of climate publications), 3% of researchers of the top 100, and 2.5% of the top 200, excluding researchers present in both groups (Materials and Methods). </w:t>
      </w:r>
      <w:r w:rsidRPr="005B4671">
        <w:rPr>
          <w:rStyle w:val="StyleBoldUnderline"/>
        </w:rPr>
        <w:t>This result closely agrees with expert surveys, indicating that</w:t>
      </w:r>
      <w:r w:rsidRPr="005B4671">
        <w:rPr>
          <w:rStyle w:val="StyleBoldUnderline"/>
          <w:highlight w:val="yellow"/>
        </w:rPr>
        <w:t xml:space="preserve"> ≈97% of</w:t>
      </w:r>
      <w:r w:rsidRPr="005B4671">
        <w:rPr>
          <w:rStyle w:val="StyleBoldUnderline"/>
        </w:rPr>
        <w:t xml:space="preserve"> self-</w:t>
      </w:r>
      <w:proofErr w:type="spellStart"/>
      <w:r w:rsidRPr="005B4671">
        <w:rPr>
          <w:rStyle w:val="StyleBoldUnderline"/>
        </w:rPr>
        <w:t>identiﬁed</w:t>
      </w:r>
      <w:proofErr w:type="spellEnd"/>
      <w:r w:rsidRPr="005B4671">
        <w:rPr>
          <w:rStyle w:val="StyleBoldUnderline"/>
        </w:rPr>
        <w:t xml:space="preserve"> </w:t>
      </w:r>
      <w:r w:rsidRPr="005B4671">
        <w:rPr>
          <w:rStyle w:val="StyleBoldUnderline"/>
          <w:highlight w:val="yellow"/>
        </w:rPr>
        <w:t>actively publishing</w:t>
      </w:r>
      <w:r w:rsidRPr="005B4671">
        <w:rPr>
          <w:rStyle w:val="StyleBoldUnderline"/>
        </w:rPr>
        <w:t xml:space="preserve"> </w:t>
      </w:r>
      <w:r w:rsidRPr="005B4671">
        <w:rPr>
          <w:rStyle w:val="StyleBoldUnderline"/>
          <w:highlight w:val="yellow"/>
        </w:rPr>
        <w:t>climate scientists agree with</w:t>
      </w:r>
      <w:r w:rsidRPr="005B4671">
        <w:rPr>
          <w:rStyle w:val="StyleBoldUnderline"/>
        </w:rPr>
        <w:t xml:space="preserve"> the tenets of </w:t>
      </w:r>
      <w:r w:rsidRPr="005B4671">
        <w:rPr>
          <w:rStyle w:val="StyleBoldUnderline"/>
          <w:highlight w:val="yellow"/>
        </w:rPr>
        <w:t>ACC</w:t>
      </w:r>
      <w:r w:rsidRPr="005B4671">
        <w:rPr>
          <w:sz w:val="16"/>
        </w:rPr>
        <w:t xml:space="preserve"> (2). Furthermore, </w:t>
      </w:r>
      <w:r w:rsidRPr="005B4671">
        <w:rPr>
          <w:rStyle w:val="StyleBoldUnderline"/>
        </w:rPr>
        <w:t xml:space="preserve">this </w:t>
      </w:r>
      <w:proofErr w:type="spellStart"/>
      <w:r w:rsidRPr="005B4671">
        <w:rPr>
          <w:rStyle w:val="StyleBoldUnderline"/>
        </w:rPr>
        <w:t>ﬁnding</w:t>
      </w:r>
      <w:proofErr w:type="spellEnd"/>
      <w:r w:rsidRPr="005B4671">
        <w:rPr>
          <w:rStyle w:val="StyleBoldUnderline"/>
        </w:rPr>
        <w:t xml:space="preserve"> complements direct polling of the climate researcher community, which yields qualitative and self-reported researcher expertise (2). Our </w:t>
      </w:r>
      <w:proofErr w:type="spellStart"/>
      <w:r w:rsidRPr="005B4671">
        <w:rPr>
          <w:rStyle w:val="StyleBoldUnderline"/>
        </w:rPr>
        <w:t>ﬁndings</w:t>
      </w:r>
      <w:proofErr w:type="spellEnd"/>
      <w:r w:rsidRPr="005B4671">
        <w:rPr>
          <w:rStyle w:val="StyleBoldUnderline"/>
        </w:rPr>
        <w:t xml:space="preserve"> capture the added dimension of the distribution of researcher expertise, quantify agreement among the highest expertise climate researchers, and provide an independent assessment of level of </w:t>
      </w:r>
      <w:proofErr w:type="spellStart"/>
      <w:r w:rsidRPr="005B4671">
        <w:rPr>
          <w:rStyle w:val="StyleBoldUnderline"/>
        </w:rPr>
        <w:t>scientiﬁc</w:t>
      </w:r>
      <w:proofErr w:type="spellEnd"/>
      <w:r w:rsidRPr="005B4671">
        <w:rPr>
          <w:rStyle w:val="StyleBoldUnderline"/>
        </w:rPr>
        <w:t xml:space="preserve"> consensus concerning ACC</w:t>
      </w:r>
      <w:r w:rsidRPr="005B4671">
        <w:rPr>
          <w:sz w:val="16"/>
        </w:rPr>
        <w:t xml:space="preserve">. In addition to the striking difference in number of expert researchers between CE and UE groups, </w:t>
      </w:r>
      <w:r w:rsidRPr="005B4671">
        <w:rPr>
          <w:rStyle w:val="StyleBoldUnderline"/>
          <w:highlight w:val="yellow"/>
        </w:rPr>
        <w:t>the</w:t>
      </w:r>
      <w:r w:rsidRPr="005B4671">
        <w:rPr>
          <w:rStyle w:val="StyleBoldUnderline"/>
        </w:rPr>
        <w:t xml:space="preserve"> distribution of </w:t>
      </w:r>
      <w:r w:rsidRPr="005B4671">
        <w:rPr>
          <w:rStyle w:val="StyleBoldUnderline"/>
          <w:highlight w:val="yellow"/>
        </w:rPr>
        <w:t xml:space="preserve">expertise of the UE group is </w:t>
      </w:r>
      <w:r w:rsidRPr="005B4671">
        <w:rPr>
          <w:rStyle w:val="Emphasis"/>
          <w:highlight w:val="yellow"/>
        </w:rPr>
        <w:t xml:space="preserve">far below </w:t>
      </w:r>
      <w:r w:rsidRPr="005B4671">
        <w:rPr>
          <w:rStyle w:val="StyleBoldUnderline"/>
          <w:highlight w:val="yellow"/>
        </w:rPr>
        <w:t>that of the CE group</w:t>
      </w:r>
      <w:r w:rsidRPr="005B4671">
        <w:rPr>
          <w:rStyle w:val="StyleBoldUnderline"/>
        </w:rPr>
        <w:t xml:space="preserve"> (Fig. 1). </w:t>
      </w:r>
      <w:r w:rsidRPr="005B4671">
        <w:rPr>
          <w:rStyle w:val="StyleBoldUnderline"/>
          <w:highlight w:val="yellow"/>
        </w:rPr>
        <w:t>Mean expertise</w:t>
      </w:r>
      <w:r w:rsidRPr="005B4671">
        <w:rPr>
          <w:rStyle w:val="StyleBoldUnderline"/>
        </w:rPr>
        <w:t xml:space="preserve"> of the UE group </w:t>
      </w:r>
      <w:r w:rsidRPr="005B4671">
        <w:rPr>
          <w:rStyle w:val="StyleBoldUnderline"/>
          <w:highlight w:val="yellow"/>
        </w:rPr>
        <w:t>was around half</w:t>
      </w:r>
      <w:r w:rsidRPr="005B4671">
        <w:rPr>
          <w:rStyle w:val="StyleBoldUnderline"/>
        </w:rPr>
        <w:t xml:space="preserve"> (60 publications) that of the CE group</w:t>
      </w:r>
      <w:r w:rsidRPr="005B4671">
        <w:rPr>
          <w:sz w:val="16"/>
        </w:rPr>
        <w:t xml:space="preserve"> </w:t>
      </w:r>
      <w:r w:rsidRPr="005B4671">
        <w:rPr>
          <w:rStyle w:val="StyleBoldUnderline"/>
        </w:rPr>
        <w:t>(119 publications; Mann–Whitney U test: W = 57,020; P &lt; 10 −</w:t>
      </w:r>
      <w:proofErr w:type="gramStart"/>
      <w:r w:rsidRPr="005B4671">
        <w:rPr>
          <w:rStyle w:val="StyleBoldUnderline"/>
        </w:rPr>
        <w:t xml:space="preserve">14 </w:t>
      </w:r>
      <w:r w:rsidRPr="0040599A">
        <w:rPr>
          <w:rStyle w:val="StyleBoldUnderline"/>
        </w:rPr>
        <w:t>)</w:t>
      </w:r>
      <w:proofErr w:type="gramEnd"/>
      <w:r w:rsidRPr="0040599A">
        <w:rPr>
          <w:rStyle w:val="StyleBoldUnderline"/>
        </w:rPr>
        <w:t>, as was median expertise</w:t>
      </w:r>
      <w:r w:rsidRPr="005B4671">
        <w:rPr>
          <w:rStyle w:val="StyleBoldUnderline"/>
        </w:rPr>
        <w:t xml:space="preserve"> (UE = 34 publications; CE = 84 publications).</w:t>
      </w:r>
      <w:r w:rsidRPr="005B4671">
        <w:rPr>
          <w:sz w:val="16"/>
        </w:rPr>
        <w:t xml:space="preserve"> Furthermore, </w:t>
      </w:r>
      <w:r w:rsidRPr="005B4671">
        <w:rPr>
          <w:rStyle w:val="StyleBoldUnderline"/>
        </w:rPr>
        <w:t xml:space="preserve">researchers with fewer than 20 climate publications comprise ≈80% the UE group, as opposed to less than 10% of the CE group. </w:t>
      </w:r>
      <w:r w:rsidRPr="0040599A">
        <w:rPr>
          <w:rStyle w:val="StyleBoldUnderline"/>
        </w:rPr>
        <w:t xml:space="preserve">This indicates that </w:t>
      </w:r>
      <w:r w:rsidRPr="005B4671">
        <w:rPr>
          <w:rStyle w:val="StyleBoldUnderline"/>
          <w:highlight w:val="yellow"/>
        </w:rPr>
        <w:t>the bulk of UE researchers</w:t>
      </w:r>
      <w:r w:rsidRPr="005B4671">
        <w:rPr>
          <w:rStyle w:val="StyleBoldUnderline"/>
        </w:rPr>
        <w:t xml:space="preserve"> on the most prominent </w:t>
      </w:r>
      <w:proofErr w:type="spellStart"/>
      <w:r w:rsidRPr="005B4671">
        <w:rPr>
          <w:rStyle w:val="StyleBoldUnderline"/>
        </w:rPr>
        <w:t>multisignatory</w:t>
      </w:r>
      <w:proofErr w:type="spellEnd"/>
      <w:r w:rsidRPr="005B4671">
        <w:rPr>
          <w:rStyle w:val="StyleBoldUnderline"/>
        </w:rPr>
        <w:t xml:space="preserve"> statements about climate change </w:t>
      </w:r>
      <w:r w:rsidRPr="005B4671">
        <w:rPr>
          <w:rStyle w:val="StyleBoldUnderline"/>
          <w:highlight w:val="yellow"/>
        </w:rPr>
        <w:t>have not published extensively in the peer-reviewed climate literature</w:t>
      </w:r>
      <w:r w:rsidRPr="005B4671">
        <w:rPr>
          <w:sz w:val="16"/>
        </w:rPr>
        <w:t>. We examined a subsample of the 50 most-published (</w:t>
      </w:r>
      <w:proofErr w:type="spellStart"/>
      <w:r w:rsidRPr="005B4671">
        <w:rPr>
          <w:sz w:val="16"/>
        </w:rPr>
        <w:t>highestexpertise</w:t>
      </w:r>
      <w:proofErr w:type="spellEnd"/>
      <w:r w:rsidRPr="005B4671">
        <w:rPr>
          <w:sz w:val="16"/>
        </w:rPr>
        <w:t xml:space="preserve">) researchers from each group. Such </w:t>
      </w:r>
      <w:proofErr w:type="spellStart"/>
      <w:r w:rsidRPr="005B4671">
        <w:rPr>
          <w:sz w:val="16"/>
        </w:rPr>
        <w:t>subsampling</w:t>
      </w:r>
      <w:proofErr w:type="spellEnd"/>
      <w:r w:rsidRPr="005B4671">
        <w:rPr>
          <w:sz w:val="16"/>
        </w:rPr>
        <w:t xml:space="preserve"> facilitates comparison of relative expertise between groups (normalizing differences between absolute numbers). </w:t>
      </w:r>
      <w:r w:rsidRPr="005B4671">
        <w:rPr>
          <w:rStyle w:val="StyleBoldUnderline"/>
        </w:rPr>
        <w:t>This method reveals large differences in relative expertise between CE and UE groups</w:t>
      </w:r>
      <w:r w:rsidRPr="005B4671">
        <w:rPr>
          <w:sz w:val="16"/>
        </w:rPr>
        <w:t xml:space="preserve"> (Fig. 2). </w:t>
      </w:r>
      <w:r w:rsidRPr="005B4671">
        <w:rPr>
          <w:rStyle w:val="StyleBoldUnderline"/>
        </w:rPr>
        <w:lastRenderedPageBreak/>
        <w:t xml:space="preserve">Though </w:t>
      </w:r>
      <w:r w:rsidRPr="005B4671">
        <w:rPr>
          <w:rStyle w:val="StyleBoldUnderline"/>
          <w:highlight w:val="yellow"/>
        </w:rPr>
        <w:t>the top-published researchers in the CE group have an average of 408 climate publications</w:t>
      </w:r>
      <w:r w:rsidRPr="005B4671">
        <w:rPr>
          <w:rStyle w:val="StyleBoldUnderline"/>
        </w:rPr>
        <w:t xml:space="preserve"> (median = 344), </w:t>
      </w:r>
      <w:r w:rsidRPr="005B4671">
        <w:rPr>
          <w:rStyle w:val="StyleBoldUnderline"/>
          <w:highlight w:val="yellow"/>
        </w:rPr>
        <w:t xml:space="preserve">the top UE researchers average only 89 </w:t>
      </w:r>
      <w:r w:rsidRPr="005B4671">
        <w:rPr>
          <w:rStyle w:val="StyleBoldUnderline"/>
        </w:rPr>
        <w:t>publications</w:t>
      </w:r>
      <w:r w:rsidRPr="005B4671">
        <w:rPr>
          <w:sz w:val="16"/>
        </w:rPr>
        <w:t xml:space="preserve"> (median = 68; Mann– Whitney U test: W = 2,455; P &lt; 10 −</w:t>
      </w:r>
      <w:proofErr w:type="gramStart"/>
      <w:r w:rsidRPr="005B4671">
        <w:rPr>
          <w:sz w:val="16"/>
        </w:rPr>
        <w:t>15 )</w:t>
      </w:r>
      <w:proofErr w:type="gramEnd"/>
      <w:r w:rsidRPr="005B4671">
        <w:rPr>
          <w:sz w:val="16"/>
        </w:rPr>
        <w:t xml:space="preserve">. Thus, </w:t>
      </w:r>
      <w:r w:rsidRPr="0040599A">
        <w:rPr>
          <w:rStyle w:val="Emphasis"/>
        </w:rPr>
        <w:t xml:space="preserve">this suggests that </w:t>
      </w:r>
      <w:r w:rsidRPr="005B4671">
        <w:rPr>
          <w:rStyle w:val="Emphasis"/>
          <w:highlight w:val="yellow"/>
        </w:rPr>
        <w:t xml:space="preserve">not all experts are </w:t>
      </w:r>
      <w:r w:rsidRPr="00B419CB">
        <w:rPr>
          <w:rStyle w:val="Emphasis"/>
          <w:highlight w:val="yellow"/>
        </w:rPr>
        <w:t>equal, and top CE researchers have much stronger expertise in climate science than those in the top UE group</w:t>
      </w:r>
      <w:r w:rsidRPr="005B4671">
        <w:rPr>
          <w:sz w:val="16"/>
        </w:rPr>
        <w:t xml:space="preserve">. Finally, </w:t>
      </w:r>
      <w:r w:rsidRPr="005B4671">
        <w:rPr>
          <w:rStyle w:val="StyleBoldUnderline"/>
        </w:rPr>
        <w:t xml:space="preserve">our prominence criterion provides an independent and approximate estimate of the relative </w:t>
      </w:r>
      <w:proofErr w:type="spellStart"/>
      <w:r w:rsidRPr="005B4671">
        <w:rPr>
          <w:rStyle w:val="StyleBoldUnderline"/>
        </w:rPr>
        <w:t>scientiﬁc</w:t>
      </w:r>
      <w:proofErr w:type="spellEnd"/>
      <w:r w:rsidRPr="005B4671">
        <w:rPr>
          <w:rStyle w:val="StyleBoldUnderline"/>
        </w:rPr>
        <w:t xml:space="preserve"> </w:t>
      </w:r>
      <w:proofErr w:type="spellStart"/>
      <w:r w:rsidRPr="005B4671">
        <w:rPr>
          <w:rStyle w:val="StyleBoldUnderline"/>
        </w:rPr>
        <w:t>signiﬁcance</w:t>
      </w:r>
      <w:proofErr w:type="spellEnd"/>
      <w:r w:rsidRPr="005B4671">
        <w:rPr>
          <w:rStyle w:val="StyleBoldUnderline"/>
        </w:rPr>
        <w:t xml:space="preserve"> of CE and UE publications. </w:t>
      </w:r>
      <w:r w:rsidRPr="00B419CB">
        <w:rPr>
          <w:rStyle w:val="StyleBoldUnderline"/>
        </w:rPr>
        <w:t xml:space="preserve">Citation analysis complements publication analysis because it can, in general terms, capture the quality and impact of a researcher’s contribution—a critical component to overall </w:t>
      </w:r>
      <w:proofErr w:type="spellStart"/>
      <w:r w:rsidRPr="00B419CB">
        <w:rPr>
          <w:rStyle w:val="StyleBoldUnderline"/>
        </w:rPr>
        <w:t>scientiﬁc</w:t>
      </w:r>
      <w:proofErr w:type="spellEnd"/>
      <w:r w:rsidRPr="00B419CB">
        <w:rPr>
          <w:rStyle w:val="StyleBoldUnderline"/>
        </w:rPr>
        <w:t xml:space="preserve"> credibility—as opposed to measuring a researcher’s</w:t>
      </w:r>
      <w:r w:rsidRPr="005B4671">
        <w:rPr>
          <w:rStyle w:val="StyleBoldUnderline"/>
        </w:rPr>
        <w:t xml:space="preserve"> involvement in a </w:t>
      </w:r>
      <w:proofErr w:type="spellStart"/>
      <w:r w:rsidRPr="005B4671">
        <w:rPr>
          <w:rStyle w:val="StyleBoldUnderline"/>
        </w:rPr>
        <w:t>ﬁeld</w:t>
      </w:r>
      <w:proofErr w:type="spellEnd"/>
      <w:r w:rsidRPr="005B4671">
        <w:rPr>
          <w:rStyle w:val="StyleBoldUnderline"/>
        </w:rPr>
        <w:t>, or expertise</w:t>
      </w:r>
      <w:r w:rsidRPr="005B4671">
        <w:rPr>
          <w:sz w:val="16"/>
        </w:rPr>
        <w:t xml:space="preserve"> (Materials and Methods). </w:t>
      </w:r>
      <w:r w:rsidRPr="005B4671">
        <w:rPr>
          <w:rStyle w:val="StyleBoldUnderline"/>
        </w:rPr>
        <w:t xml:space="preserve">The citation analysis conducted here further complements the publication analysis because it does not examine solely </w:t>
      </w:r>
      <w:proofErr w:type="spellStart"/>
      <w:r w:rsidRPr="005B4671">
        <w:rPr>
          <w:rStyle w:val="StyleBoldUnderline"/>
        </w:rPr>
        <w:t>climaterelevant</w:t>
      </w:r>
      <w:proofErr w:type="spellEnd"/>
      <w:r w:rsidRPr="005B4671">
        <w:rPr>
          <w:rStyle w:val="StyleBoldUnderline"/>
        </w:rPr>
        <w:t xml:space="preserve"> publications and thus captures highly prominent researchers who may not be directly involved with the climate </w:t>
      </w:r>
      <w:proofErr w:type="spellStart"/>
      <w:r w:rsidRPr="005B4671">
        <w:rPr>
          <w:rStyle w:val="StyleBoldUnderline"/>
        </w:rPr>
        <w:t>ﬁeld</w:t>
      </w:r>
      <w:proofErr w:type="spellEnd"/>
      <w:r w:rsidRPr="005B4671">
        <w:rPr>
          <w:rStyle w:val="StyleBoldUnderline"/>
        </w:rPr>
        <w:t>.</w:t>
      </w:r>
      <w:r w:rsidRPr="005B4671">
        <w:rPr>
          <w:sz w:val="16"/>
        </w:rPr>
        <w:t xml:space="preserve"> </w:t>
      </w:r>
      <w:r w:rsidRPr="005B4671">
        <w:rPr>
          <w:rStyle w:val="StyleBoldUnderline"/>
        </w:rPr>
        <w:t xml:space="preserve">We examined the top four most-cited papers for each CE and UE researcher with 20 or more climate publications and found immense disparity in </w:t>
      </w:r>
      <w:proofErr w:type="spellStart"/>
      <w:r w:rsidRPr="005B4671">
        <w:rPr>
          <w:rStyle w:val="StyleBoldUnderline"/>
        </w:rPr>
        <w:t>scientiﬁc</w:t>
      </w:r>
      <w:proofErr w:type="spellEnd"/>
      <w:r w:rsidRPr="005B4671">
        <w:rPr>
          <w:rStyle w:val="StyleBoldUnderline"/>
        </w:rPr>
        <w:t xml:space="preserve"> prominence between CE and UE communities</w:t>
      </w:r>
      <w:r w:rsidRPr="005B4671">
        <w:rPr>
          <w:sz w:val="16"/>
        </w:rPr>
        <w:t xml:space="preserve"> (Mann–Whitney U test: W = 50,710; P &lt; 10 −6 ; Fig. 3</w:t>
      </w:r>
      <w:r w:rsidRPr="00B419CB">
        <w:rPr>
          <w:sz w:val="16"/>
        </w:rPr>
        <w:t xml:space="preserve">). </w:t>
      </w:r>
      <w:r w:rsidRPr="00B419CB">
        <w:rPr>
          <w:rStyle w:val="StyleBoldUnderline"/>
        </w:rPr>
        <w:t>CE researchers’ top papers were cited an average of 172 times, compared with 105 times for UE researchers</w:t>
      </w:r>
      <w:r w:rsidRPr="00B419CB">
        <w:rPr>
          <w:sz w:val="16"/>
        </w:rPr>
        <w:t>.</w:t>
      </w:r>
      <w:r w:rsidRPr="005B4671">
        <w:rPr>
          <w:sz w:val="16"/>
        </w:rPr>
        <w:t xml:space="preserve"> </w:t>
      </w:r>
      <w:r w:rsidRPr="005B4671">
        <w:rPr>
          <w:rStyle w:val="StyleBoldUnderline"/>
        </w:rPr>
        <w:t xml:space="preserve">Because a single, highly cited paper does not establish a highly credible reputation but might instead </w:t>
      </w:r>
      <w:proofErr w:type="spellStart"/>
      <w:r w:rsidRPr="005B4671">
        <w:rPr>
          <w:rStyle w:val="StyleBoldUnderline"/>
        </w:rPr>
        <w:t>reﬂect</w:t>
      </w:r>
      <w:proofErr w:type="spellEnd"/>
      <w:r w:rsidRPr="005B4671">
        <w:rPr>
          <w:rStyle w:val="StyleBoldUnderline"/>
        </w:rPr>
        <w:t xml:space="preserve"> the controversial nature of that paper</w:t>
      </w:r>
      <w:r w:rsidRPr="005B4671">
        <w:rPr>
          <w:sz w:val="16"/>
        </w:rPr>
        <w:t xml:space="preserve"> (often called the single-paper effect), </w:t>
      </w:r>
      <w:r w:rsidRPr="005B4671">
        <w:rPr>
          <w:rStyle w:val="StyleBoldUnderline"/>
        </w:rPr>
        <w:t>we also considered the average the citation count of the second through fourth most-highly cited papers of each researcher. Results were robust when only these papers were considered</w:t>
      </w:r>
      <w:r w:rsidRPr="005B4671">
        <w:rPr>
          <w:sz w:val="16"/>
        </w:rPr>
        <w:t xml:space="preserve"> (CE mean: 133; UE mean: 84; Mann–Whitney U test: W = 50,492; P &lt; 10 −</w:t>
      </w:r>
      <w:proofErr w:type="gramStart"/>
      <w:r w:rsidRPr="005B4671">
        <w:rPr>
          <w:sz w:val="16"/>
        </w:rPr>
        <w:t>6 )</w:t>
      </w:r>
      <w:proofErr w:type="gramEnd"/>
      <w:r w:rsidRPr="005B4671">
        <w:rPr>
          <w:sz w:val="16"/>
        </w:rPr>
        <w:t xml:space="preserve">. </w:t>
      </w:r>
      <w:r w:rsidRPr="005B4671">
        <w:rPr>
          <w:rStyle w:val="StyleBoldUnderline"/>
        </w:rPr>
        <w:t>Results were robust when all 1,372 researchers, including those with fewer than 20 climate publications, were considered</w:t>
      </w:r>
      <w:r w:rsidRPr="005B4671">
        <w:rPr>
          <w:sz w:val="16"/>
        </w:rPr>
        <w:t xml:space="preserve"> (CE mean: 126; UE mean: 59; Mann–Whitney U test: W = 3.5 × 10 </w:t>
      </w:r>
      <w:proofErr w:type="gramStart"/>
      <w:r w:rsidRPr="005B4671">
        <w:rPr>
          <w:sz w:val="16"/>
        </w:rPr>
        <w:t>5 ;</w:t>
      </w:r>
      <w:proofErr w:type="gramEnd"/>
      <w:r w:rsidRPr="005B4671">
        <w:rPr>
          <w:sz w:val="16"/>
        </w:rPr>
        <w:t xml:space="preserve"> P &lt; 10 −15 ). Number of citations is an imperfect but useful benchmark for a group’s </w:t>
      </w:r>
      <w:proofErr w:type="spellStart"/>
      <w:r w:rsidRPr="005B4671">
        <w:rPr>
          <w:sz w:val="16"/>
        </w:rPr>
        <w:t>scientiﬁc</w:t>
      </w:r>
      <w:proofErr w:type="spellEnd"/>
      <w:r w:rsidRPr="005B4671">
        <w:rPr>
          <w:sz w:val="16"/>
        </w:rPr>
        <w:t xml:space="preserve"> prominence (Materials and Methods), and we show here that </w:t>
      </w:r>
      <w:r w:rsidRPr="0040599A">
        <w:rPr>
          <w:rStyle w:val="StyleBoldUnderline"/>
        </w:rPr>
        <w:t xml:space="preserve">even considering all (e.g., climate and </w:t>
      </w:r>
      <w:proofErr w:type="spellStart"/>
      <w:r w:rsidRPr="0040599A">
        <w:rPr>
          <w:rStyle w:val="StyleBoldUnderline"/>
        </w:rPr>
        <w:t>nonclimate</w:t>
      </w:r>
      <w:proofErr w:type="spellEnd"/>
      <w:r w:rsidRPr="0040599A">
        <w:rPr>
          <w:rStyle w:val="StyleBoldUnderline"/>
        </w:rPr>
        <w:t>) publications, the UE researcher group has substantially lower prominence than the CE group</w:t>
      </w:r>
      <w:r w:rsidRPr="0040599A">
        <w:rPr>
          <w:sz w:val="16"/>
        </w:rPr>
        <w:t xml:space="preserve">. </w:t>
      </w:r>
      <w:r w:rsidRPr="0040599A">
        <w:rPr>
          <w:rStyle w:val="StyleBoldUnderline"/>
        </w:rPr>
        <w:t>We provide a large-scale quantitative assessment of the relative level</w:t>
      </w:r>
      <w:r w:rsidRPr="005B4671">
        <w:rPr>
          <w:rStyle w:val="StyleBoldUnderline"/>
        </w:rPr>
        <w:t xml:space="preserve"> of agreement, expertise, and prominence in the climate researcher community. </w:t>
      </w:r>
      <w:r w:rsidRPr="00B419CB">
        <w:rPr>
          <w:rStyle w:val="StyleBoldUnderline"/>
        </w:rPr>
        <w:t>We show that the expertise and prominence, two integral components of overall expert credibility, of climate researchers convinced by the evidence of ACC vastly overshadows that of the climate change skeptics and</w:t>
      </w:r>
      <w:r w:rsidRPr="005B4671">
        <w:rPr>
          <w:rStyle w:val="StyleBoldUnderline"/>
        </w:rPr>
        <w:t xml:space="preserve"> contrarians. This divide is even starker when considering the top researchers in each grou</w:t>
      </w:r>
      <w:r w:rsidRPr="005B4671">
        <w:rPr>
          <w:sz w:val="16"/>
        </w:rPr>
        <w:t xml:space="preserve">p. Despite media tendencies to present both sides in ACC debates (9), which can contribute to continued public misunderstanding regarding ACC (7, 11, 12, 14), </w:t>
      </w:r>
      <w:r w:rsidRPr="005B4671">
        <w:rPr>
          <w:rStyle w:val="Emphasis"/>
        </w:rPr>
        <w:t xml:space="preserve">not all climate researchers are equal in </w:t>
      </w:r>
      <w:proofErr w:type="spellStart"/>
      <w:r w:rsidRPr="005B4671">
        <w:rPr>
          <w:rStyle w:val="Emphasis"/>
        </w:rPr>
        <w:t>scientiﬁc</w:t>
      </w:r>
      <w:proofErr w:type="spellEnd"/>
      <w:r w:rsidRPr="005B4671">
        <w:rPr>
          <w:rStyle w:val="Emphasis"/>
        </w:rPr>
        <w:t xml:space="preserve"> credibility and expertise in the climate system</w:t>
      </w:r>
      <w:r w:rsidRPr="005B4671">
        <w:rPr>
          <w:sz w:val="16"/>
        </w:rPr>
        <w:t xml:space="preserve">. </w:t>
      </w:r>
      <w:r w:rsidRPr="00B419CB">
        <w:rPr>
          <w:rStyle w:val="StyleBoldUnderline"/>
        </w:rPr>
        <w:t xml:space="preserve">This extensive analysis of the mainstream versus skeptical/contrarian researchers suggests </w:t>
      </w:r>
      <w:r w:rsidRPr="00B419CB">
        <w:rPr>
          <w:rStyle w:val="Emphasis"/>
        </w:rPr>
        <w:t>a strong role</w:t>
      </w:r>
      <w:r w:rsidRPr="00B419CB">
        <w:rPr>
          <w:rStyle w:val="StyleBoldUnderline"/>
        </w:rPr>
        <w:t xml:space="preserve"> for considering expert credibility in the relative weight of and attention to these groups of researchers in future discussions in media, policy, and public forums regarding anthropogenic climate change.</w:t>
      </w:r>
    </w:p>
    <w:p w:rsidR="005E1145" w:rsidRPr="005B4671" w:rsidRDefault="005E1145" w:rsidP="005E1145">
      <w:pPr>
        <w:pStyle w:val="Heading4"/>
      </w:pPr>
      <w:r w:rsidRPr="005B4671">
        <w:rPr>
          <w:bCs w:val="0"/>
        </w:rPr>
        <w:t>We must act quickly with long term technological innovation to avoid the irreversible climate change triggered by 2°C.</w:t>
      </w:r>
    </w:p>
    <w:p w:rsidR="005E1145" w:rsidRPr="005B4671" w:rsidRDefault="005E1145" w:rsidP="005E1145">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5E1145" w:rsidRPr="005B4671" w:rsidRDefault="005E1145" w:rsidP="005E1145">
      <w:pPr>
        <w:rPr>
          <w:b/>
          <w:bCs/>
          <w:sz w:val="26"/>
        </w:rPr>
      </w:pPr>
    </w:p>
    <w:p w:rsidR="005E1145" w:rsidRPr="005B4671" w:rsidRDefault="005E1145" w:rsidP="005E1145">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it is still possible to transition towards pathways consistent with keeping temperatures below 2 °C</w:t>
      </w:r>
      <w:r w:rsidRPr="005B4671">
        <w:rPr>
          <w:sz w:val="16"/>
        </w:rPr>
        <w:t xml:space="preserve"> (refs 17</w:t>
      </w:r>
      <w:proofErr w:type="gramStart"/>
      <w:r w:rsidRPr="005B4671">
        <w:rPr>
          <w:sz w:val="16"/>
        </w:rPr>
        <w:t>,19,20</w:t>
      </w:r>
      <w:proofErr w:type="gramEnd"/>
      <w:r w:rsidRPr="005B4671">
        <w:rPr>
          <w:sz w:val="16"/>
        </w:rPr>
        <w:t xml:space="preserve">). </w:t>
      </w:r>
      <w:r w:rsidRPr="005B4671">
        <w:rPr>
          <w:rStyle w:val="StyleBoldUnderline"/>
          <w:highlight w:val="yellow"/>
        </w:rPr>
        <w:t>The historical record shows that 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 xml:space="preserve">further mitigation measures are needed to complete and </w:t>
      </w:r>
      <w:r w:rsidRPr="005B4671">
        <w:rPr>
          <w:rStyle w:val="StyleBoldUnderline"/>
          <w:highlight w:val="yellow"/>
        </w:rPr>
        <w:lastRenderedPageBreak/>
        <w:t>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5E1145" w:rsidRPr="005B4671" w:rsidRDefault="005E1145" w:rsidP="005E1145">
      <w:pPr>
        <w:pStyle w:val="Heading4"/>
      </w:pPr>
      <w:r w:rsidRPr="005B4671">
        <w:t>Scenario one is biodiversity</w:t>
      </w:r>
    </w:p>
    <w:p w:rsidR="005E1145" w:rsidRPr="005B4671" w:rsidRDefault="005E1145" w:rsidP="005E1145">
      <w:pPr>
        <w:pStyle w:val="Heading4"/>
      </w:pPr>
      <w:r w:rsidRPr="005B4671">
        <w:t>Warming and CO</w:t>
      </w:r>
      <w:r w:rsidRPr="005B4671">
        <w:rPr>
          <w:vertAlign w:val="subscript"/>
        </w:rPr>
        <w:t>2</w:t>
      </w:r>
      <w:r w:rsidRPr="005B4671">
        <w:t xml:space="preserve"> emissions kill biodiversity – newest research shows that ecosystems are on the brink due to human activity.</w:t>
      </w:r>
    </w:p>
    <w:p w:rsidR="005E1145" w:rsidRPr="005B4671" w:rsidRDefault="005E1145" w:rsidP="005E1145">
      <w:proofErr w:type="spellStart"/>
      <w:r>
        <w:rPr>
          <w:rStyle w:val="StyleStyleBold12pt"/>
        </w:rPr>
        <w:t>Barnosky</w:t>
      </w:r>
      <w:proofErr w:type="spellEnd"/>
      <w:r>
        <w:rPr>
          <w:rStyle w:val="StyleStyleBold12pt"/>
        </w:rPr>
        <w:t xml:space="preserve"> et al</w:t>
      </w:r>
      <w:r w:rsidRPr="005B4671">
        <w:rPr>
          <w:rStyle w:val="StyleStyleBold12pt"/>
        </w:rPr>
        <w:t xml:space="preserve"> 12 </w:t>
      </w:r>
      <w:r w:rsidRPr="005B4671">
        <w:t xml:space="preserve">(Anthony (Department of Integrative Biology, University of California, Berkeley); Elizabeth </w:t>
      </w:r>
      <w:proofErr w:type="spellStart"/>
      <w:r w:rsidRPr="005B4671">
        <w:t>Hadly</w:t>
      </w:r>
      <w:proofErr w:type="spellEnd"/>
      <w:r w:rsidRPr="005B4671">
        <w:t xml:space="preserve"> (Department of Biology, Stanford University); </w:t>
      </w:r>
      <w:proofErr w:type="spellStart"/>
      <w:r w:rsidRPr="005B4671">
        <w:t>Jordi</w:t>
      </w:r>
      <w:proofErr w:type="spellEnd"/>
      <w:r w:rsidRPr="005B4671">
        <w:t xml:space="preserve"> </w:t>
      </w:r>
      <w:proofErr w:type="spellStart"/>
      <w:r w:rsidRPr="005B4671">
        <w:t>Bascompte</w:t>
      </w:r>
      <w:proofErr w:type="spellEnd"/>
      <w:r w:rsidRPr="005B4671">
        <w:t xml:space="preserve"> (Integrative Ecology Group,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xml:space="preserve">, </w:t>
      </w:r>
      <w:proofErr w:type="spellStart"/>
      <w:r w:rsidRPr="005B4671">
        <w:t>Sevilla</w:t>
      </w:r>
      <w:proofErr w:type="spellEnd"/>
      <w:r w:rsidRPr="005B4671">
        <w:t xml:space="preserve">, Spain); Eric </w:t>
      </w:r>
      <w:proofErr w:type="spellStart"/>
      <w:r w:rsidRPr="005B4671">
        <w:t>Berlow</w:t>
      </w:r>
      <w:proofErr w:type="spellEnd"/>
      <w:r w:rsidRPr="005B4671">
        <w:t xml:space="preserve"> (TRU NORTH Labs, Berkeley, California); James H. Brown (Department of Biology, The University of New Mexico); </w:t>
      </w:r>
      <w:proofErr w:type="spellStart"/>
      <w:r w:rsidRPr="005B4671">
        <w:t>Mikael</w:t>
      </w:r>
      <w:proofErr w:type="spellEnd"/>
      <w:r w:rsidRPr="005B4671">
        <w:t xml:space="preserve"> </w:t>
      </w:r>
      <w:proofErr w:type="spellStart"/>
      <w:r w:rsidRPr="005B4671">
        <w:t>Fortelius</w:t>
      </w:r>
      <w:proofErr w:type="spellEnd"/>
      <w:r w:rsidRPr="005B4671">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rsidRPr="005B4671">
        <w:t>Marquet</w:t>
      </w:r>
      <w:proofErr w:type="spellEnd"/>
      <w:r w:rsidRPr="005B4671">
        <w:t xml:space="preserve"> (</w:t>
      </w:r>
      <w:proofErr w:type="spellStart"/>
      <w:r w:rsidRPr="005B4671">
        <w:t>Departamento</w:t>
      </w:r>
      <w:proofErr w:type="spellEnd"/>
      <w:r w:rsidRPr="005B4671">
        <w:t xml:space="preserve"> de </w:t>
      </w:r>
      <w:proofErr w:type="spellStart"/>
      <w:r w:rsidRPr="005B4671">
        <w:t>Ecologıa</w:t>
      </w:r>
      <w:proofErr w:type="spellEnd"/>
      <w:r w:rsidRPr="005B4671">
        <w:t xml:space="preserve">, </w:t>
      </w:r>
      <w:proofErr w:type="spellStart"/>
      <w:r w:rsidRPr="005B4671">
        <w:t>Facultad</w:t>
      </w:r>
      <w:proofErr w:type="spellEnd"/>
      <w:r w:rsidRPr="005B4671">
        <w:t xml:space="preserve"> de </w:t>
      </w:r>
      <w:proofErr w:type="spellStart"/>
      <w:r w:rsidRPr="005B4671">
        <w:t>Ciencias</w:t>
      </w:r>
      <w:proofErr w:type="spellEnd"/>
      <w:r w:rsidRPr="005B4671">
        <w:t xml:space="preserve"> </w:t>
      </w:r>
      <w:proofErr w:type="spellStart"/>
      <w:r w:rsidRPr="005B4671">
        <w:t>Biologicas</w:t>
      </w:r>
      <w:proofErr w:type="spellEnd"/>
      <w:r w:rsidRPr="005B4671">
        <w:t xml:space="preserve">, </w:t>
      </w:r>
      <w:proofErr w:type="spellStart"/>
      <w:r w:rsidRPr="005B4671">
        <w:t>Pontificia</w:t>
      </w:r>
      <w:proofErr w:type="spellEnd"/>
      <w:r w:rsidRPr="005B4671">
        <w:t xml:space="preserve"> Universidad </w:t>
      </w:r>
      <w:proofErr w:type="spellStart"/>
      <w:r w:rsidRPr="005B4671">
        <w:t>Catolica</w:t>
      </w:r>
      <w:proofErr w:type="spellEnd"/>
      <w:r w:rsidRPr="005B4671">
        <w:t xml:space="preserve"> de Chile); Neo Martinez (Pacific </w:t>
      </w:r>
      <w:proofErr w:type="spellStart"/>
      <w:r w:rsidRPr="005B4671">
        <w:t>Ecoinformatics</w:t>
      </w:r>
      <w:proofErr w:type="spellEnd"/>
      <w:r w:rsidRPr="005B4671">
        <w:t xml:space="preserve"> and Computational Ecology Lab); Arne </w:t>
      </w:r>
      <w:proofErr w:type="spellStart"/>
      <w:r w:rsidRPr="005B4671">
        <w:t>Mooers</w:t>
      </w:r>
      <w:proofErr w:type="spellEnd"/>
      <w:r w:rsidRPr="005B4671">
        <w:t xml:space="preserve"> (Department of Biological Sciences, Simon Fraser University); Peter </w:t>
      </w:r>
      <w:proofErr w:type="spellStart"/>
      <w:r w:rsidRPr="005B4671">
        <w:t>Roopnarine</w:t>
      </w:r>
      <w:proofErr w:type="spellEnd"/>
      <w:r w:rsidRPr="005B4671">
        <w:t xml:space="preserve"> (California Academy of Sciences); </w:t>
      </w:r>
      <w:proofErr w:type="spellStart"/>
      <w:r w:rsidRPr="005B4671">
        <w:t>Geerta</w:t>
      </w:r>
      <w:proofErr w:type="spellEnd"/>
      <w:r w:rsidRPr="005B4671">
        <w:t xml:space="preserve"> </w:t>
      </w:r>
      <w:proofErr w:type="spellStart"/>
      <w:r w:rsidRPr="005B4671">
        <w:t>Vermeij</w:t>
      </w:r>
      <w:proofErr w:type="spellEnd"/>
      <w:r w:rsidRPr="005B4671">
        <w:t xml:space="preserve"> (Department of Geology, University of California – Davis); John W. Williams (Department of Geography, University of Wisconsin); Rosemary </w:t>
      </w:r>
      <w:proofErr w:type="spellStart"/>
      <w:r w:rsidRPr="005B4671">
        <w:t>Gilespie</w:t>
      </w:r>
      <w:proofErr w:type="spellEnd"/>
      <w:r w:rsidRPr="005B4671">
        <w:t xml:space="preserve"> (Department of Environmental Science, Policy, and Management, University of California, Berkeley); Justin </w:t>
      </w:r>
      <w:proofErr w:type="spellStart"/>
      <w:r w:rsidRPr="005B4671">
        <w:t>Kitzes</w:t>
      </w:r>
      <w:proofErr w:type="spellEnd"/>
      <w:r w:rsidRPr="005B4671">
        <w:t xml:space="preserve"> (Department of Environmental Science, Policy, and Management, University of California, Berkeley); Charles Marshall (Department of Integrative Biology, University of California, Berkeley); Nicholas </w:t>
      </w:r>
      <w:proofErr w:type="spellStart"/>
      <w:r w:rsidRPr="005B4671">
        <w:t>Matzke</w:t>
      </w:r>
      <w:proofErr w:type="spellEnd"/>
      <w:r w:rsidRPr="005B4671">
        <w:t xml:space="preserve"> (Department of Integrative Biology, University of California, Berkeley); David </w:t>
      </w:r>
      <w:proofErr w:type="spellStart"/>
      <w:r w:rsidRPr="005B4671">
        <w:t>Mindell</w:t>
      </w:r>
      <w:proofErr w:type="spellEnd"/>
      <w:r w:rsidRPr="005B4671">
        <w:t xml:space="preserve"> ( Department of Biophysics and Biochemistry, University of California, San Francisco); </w:t>
      </w:r>
      <w:proofErr w:type="spellStart"/>
      <w:r w:rsidRPr="005B4671">
        <w:t>Eloy</w:t>
      </w:r>
      <w:proofErr w:type="spellEnd"/>
      <w:r w:rsidRPr="005B4671">
        <w:t xml:space="preserve"> Revilla (Department of Conservation Biology,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and Adam B. Smith (Center for Conservation and Sustainable Development, Missouri Botanical Garden), “Approaching a state shift in Earth’s biosphere”, Nature, May 2012, RSR)</w:t>
      </w:r>
    </w:p>
    <w:p w:rsidR="005E1145" w:rsidRPr="005B4671" w:rsidRDefault="005E1145" w:rsidP="005E1145">
      <w:pPr>
        <w:rPr>
          <w:b/>
          <w:bCs/>
          <w:sz w:val="26"/>
        </w:rPr>
      </w:pPr>
    </w:p>
    <w:p w:rsidR="005E1145" w:rsidRPr="005B4671" w:rsidRDefault="005E1145" w:rsidP="005E1145">
      <w:pPr>
        <w:rPr>
          <w:rStyle w:val="StyleBoldUnderline"/>
        </w:rPr>
      </w:pPr>
      <w:r w:rsidRPr="005B4671">
        <w:rPr>
          <w:rStyle w:val="Emphasis"/>
          <w:highlight w:val="yellow"/>
        </w:rPr>
        <w:t>As a result of human activities</w:t>
      </w:r>
      <w:r w:rsidRPr="005B4671">
        <w:rPr>
          <w:rStyle w:val="StyleBoldUnderline"/>
        </w:rPr>
        <w:t xml:space="preserve">, direct local-scale </w:t>
      </w:r>
      <w:proofErr w:type="spellStart"/>
      <w:r w:rsidRPr="005B4671">
        <w:rPr>
          <w:rStyle w:val="StyleBoldUnderline"/>
        </w:rPr>
        <w:t>forcings</w:t>
      </w:r>
      <w:proofErr w:type="spellEnd"/>
      <w:r w:rsidRPr="005B4671">
        <w:rPr>
          <w:rStyle w:val="StyleBoldUnderline"/>
        </w:rPr>
        <w:t xml:space="preserve"> have accumulated to the extent that indirect, global-scale </w:t>
      </w:r>
      <w:proofErr w:type="spellStart"/>
      <w:r w:rsidRPr="005B4671">
        <w:rPr>
          <w:rStyle w:val="StyleBoldUnderline"/>
          <w:highlight w:val="yellow"/>
        </w:rPr>
        <w:t>forcings</w:t>
      </w:r>
      <w:proofErr w:type="spellEnd"/>
      <w:r w:rsidRPr="005B4671">
        <w:rPr>
          <w:rStyle w:val="StyleBoldUnderline"/>
          <w:highlight w:val="yellow"/>
        </w:rPr>
        <w:t xml:space="preserve"> of biological change have now emerged</w:t>
      </w:r>
      <w:r w:rsidRPr="005B4671">
        <w:rPr>
          <w:sz w:val="16"/>
        </w:rPr>
        <w:t xml:space="preserve">. </w:t>
      </w:r>
      <w:r w:rsidRPr="005B4671">
        <w:rPr>
          <w:rStyle w:val="StyleBoldUnderline"/>
        </w:rPr>
        <w:t xml:space="preserve">Direct forcing includes the conversion </w:t>
      </w:r>
      <w:proofErr w:type="gramStart"/>
      <w:r w:rsidRPr="005B4671">
        <w:rPr>
          <w:rStyle w:val="StyleBoldUnderline"/>
        </w:rPr>
        <w:t>of ,43</w:t>
      </w:r>
      <w:proofErr w:type="gramEnd"/>
      <w:r w:rsidRPr="005B4671">
        <w:rPr>
          <w:rStyle w:val="StyleBoldUnderline"/>
        </w:rPr>
        <w:t xml:space="preserve">% of Earth’s land to agricultural or urban landscapes, with much of the remaining natural landscapes networked with roads </w:t>
      </w:r>
      <w:r w:rsidRPr="005B4671">
        <w:rPr>
          <w:sz w:val="16"/>
        </w:rPr>
        <w:t xml:space="preserve">1,2,34,35 . This exceeds the physical transformation that occurred at the last global-scale critical transition, </w:t>
      </w:r>
      <w:proofErr w:type="gramStart"/>
      <w:r w:rsidRPr="005B4671">
        <w:rPr>
          <w:sz w:val="16"/>
        </w:rPr>
        <w:t>when ,30</w:t>
      </w:r>
      <w:proofErr w:type="gramEnd"/>
      <w:r w:rsidRPr="005B4671">
        <w:rPr>
          <w:sz w:val="16"/>
        </w:rPr>
        <w:t xml:space="preserve">% of Earth’s surface went from being covered by glacial ice to being ice free. </w:t>
      </w:r>
      <w:r w:rsidRPr="005B4671">
        <w:rPr>
          <w:rStyle w:val="StyleBoldUnderline"/>
        </w:rPr>
        <w:t xml:space="preserve">The indirect global-scale </w:t>
      </w:r>
      <w:proofErr w:type="spellStart"/>
      <w:r w:rsidRPr="005B4671">
        <w:rPr>
          <w:rStyle w:val="StyleBoldUnderline"/>
        </w:rPr>
        <w:t>forcings</w:t>
      </w:r>
      <w:proofErr w:type="spellEnd"/>
      <w:r w:rsidRPr="005B4671">
        <w:rPr>
          <w:rStyle w:val="StyleBoldUnderline"/>
        </w:rPr>
        <w:t xml:space="preserve"> that have emerged from human activities include drastic modification of how energy flows </w:t>
      </w:r>
      <w:r w:rsidRPr="005B4671">
        <w:rPr>
          <w:rStyle w:val="StyleBoldUnderline"/>
        </w:rPr>
        <w:lastRenderedPageBreak/>
        <w:t>through the global ecosystem</w:t>
      </w:r>
      <w:r w:rsidRPr="005B4671">
        <w:rPr>
          <w:sz w:val="16"/>
        </w:rPr>
        <w:t xml:space="preserve">. An inordinate amount of energy now is routed through one species, Homo sapiens. Humans </w:t>
      </w:r>
      <w:proofErr w:type="gramStart"/>
      <w:r w:rsidRPr="005B4671">
        <w:rPr>
          <w:sz w:val="16"/>
        </w:rPr>
        <w:t>commandeer ,20</w:t>
      </w:r>
      <w:proofErr w:type="gramEnd"/>
      <w:r w:rsidRPr="005B4671">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5B4671">
        <w:rPr>
          <w:sz w:val="16"/>
        </w:rPr>
        <w:t>2 .</w:t>
      </w:r>
      <w:proofErr w:type="gramEnd"/>
      <w:r w:rsidRPr="005B4671">
        <w:rPr>
          <w:sz w:val="16"/>
        </w:rPr>
        <w:t xml:space="preserve"> Second, </w:t>
      </w:r>
      <w:r w:rsidRPr="005B4671">
        <w:rPr>
          <w:rStyle w:val="StyleBoldUnderline"/>
        </w:rPr>
        <w:t>through the release of energy formerly stored in fossil fuels, humans have substantially increased the energy ultimately available to power the global ecosystem</w:t>
      </w:r>
      <w:r w:rsidRPr="005B4671">
        <w:rPr>
          <w:sz w:val="16"/>
        </w:rPr>
        <w:t xml:space="preserve">. That addition does not offset entirely the human appropriation of NPP, because </w:t>
      </w:r>
      <w:r w:rsidRPr="005B4671">
        <w:rPr>
          <w:rStyle w:val="StyleBoldUnderline"/>
        </w:rPr>
        <w:t>the vast majority of that ‘extra’ energy is used to support humans and their domesticates, the sum of which comprises large-animal biomass that is far beyond that typical of pre-industrial times</w:t>
      </w:r>
      <w:r w:rsidRPr="005B4671">
        <w:rPr>
          <w:sz w:val="16"/>
        </w:rPr>
        <w:t xml:space="preserve"> </w:t>
      </w:r>
      <w:proofErr w:type="gramStart"/>
      <w:r w:rsidRPr="005B4671">
        <w:rPr>
          <w:sz w:val="16"/>
        </w:rPr>
        <w:t>27 .</w:t>
      </w:r>
      <w:proofErr w:type="gramEnd"/>
      <w:r w:rsidRPr="005B4671">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5B4671">
        <w:rPr>
          <w:rStyle w:val="StyleBoldUnderline"/>
        </w:rPr>
        <w:t>. Burning fossil fuels has increased atmospheric CO2 concentrations by more than a third (,35%) with respect to pre-industrial levels, with consequent climatic disruptions that include a higher rate of global warming than occurred at the last global-scale state shift</w:t>
      </w:r>
      <w:r w:rsidRPr="005B4671">
        <w:rPr>
          <w:sz w:val="16"/>
        </w:rPr>
        <w:t xml:space="preserve"> 37 . </w:t>
      </w:r>
      <w:r w:rsidRPr="005B4671">
        <w:rPr>
          <w:rStyle w:val="StyleBoldUnderline"/>
          <w:highlight w:val="yellow"/>
        </w:rPr>
        <w:t>Higher CO2 concentrations have</w:t>
      </w:r>
      <w:r w:rsidRPr="005B4671">
        <w:rPr>
          <w:rStyle w:val="StyleBoldUnderline"/>
        </w:rPr>
        <w:t xml:space="preserve"> also </w:t>
      </w:r>
      <w:r w:rsidRPr="005B4671">
        <w:rPr>
          <w:rStyle w:val="StyleBoldUnderline"/>
          <w:highlight w:val="yellow"/>
        </w:rPr>
        <w:t>caused the ocean rapidly to become more acidic</w:t>
      </w:r>
      <w:r w:rsidRPr="005B4671">
        <w:rPr>
          <w:sz w:val="16"/>
        </w:rPr>
        <w:t xml:space="preserve">, evident as a decrease in pH </w:t>
      </w:r>
      <w:proofErr w:type="gramStart"/>
      <w:r w:rsidRPr="005B4671">
        <w:rPr>
          <w:sz w:val="16"/>
        </w:rPr>
        <w:t>by ,0.05</w:t>
      </w:r>
      <w:proofErr w:type="gramEnd"/>
      <w:r w:rsidRPr="005B4671">
        <w:rPr>
          <w:sz w:val="16"/>
        </w:rPr>
        <w:t xml:space="preserve"> in the past two decades 38 . In addition, </w:t>
      </w:r>
      <w:r w:rsidRPr="005B4671">
        <w:rPr>
          <w:rStyle w:val="StyleBoldUnderline"/>
          <w:highlight w:val="yellow"/>
        </w:rPr>
        <w:t>pollutants</w:t>
      </w:r>
      <w:r w:rsidRPr="005B4671">
        <w:rPr>
          <w:rStyle w:val="StyleBoldUnderline"/>
        </w:rPr>
        <w:t xml:space="preserve"> from agricultural run-off and urban areas </w:t>
      </w:r>
      <w:r w:rsidRPr="005B4671">
        <w:rPr>
          <w:rStyle w:val="StyleBoldUnderline"/>
          <w:highlight w:val="yellow"/>
        </w:rPr>
        <w:t xml:space="preserve">have </w:t>
      </w:r>
      <w:r w:rsidRPr="005B4671">
        <w:rPr>
          <w:rStyle w:val="StyleBoldUnderline"/>
        </w:rPr>
        <w:t xml:space="preserve">radically </w:t>
      </w:r>
      <w:r w:rsidRPr="005B4671">
        <w:rPr>
          <w:rStyle w:val="StyleBoldUnderline"/>
          <w:highlight w:val="yellow"/>
        </w:rPr>
        <w:t>changed how nutrients cycle</w:t>
      </w:r>
      <w:r w:rsidRPr="005B4671">
        <w:rPr>
          <w:rStyle w:val="StyleBoldUnderline"/>
        </w:rPr>
        <w:t xml:space="preserve"> through large swaths of marine areas</w:t>
      </w:r>
      <w:r w:rsidRPr="005B4671">
        <w:rPr>
          <w:sz w:val="16"/>
        </w:rPr>
        <w:t xml:space="preserve"> </w:t>
      </w:r>
      <w:proofErr w:type="gramStart"/>
      <w:r w:rsidRPr="005B4671">
        <w:rPr>
          <w:sz w:val="16"/>
        </w:rPr>
        <w:t>16 .</w:t>
      </w:r>
      <w:proofErr w:type="gramEnd"/>
      <w:r w:rsidRPr="005B4671">
        <w:rPr>
          <w:sz w:val="16"/>
        </w:rPr>
        <w:t xml:space="preserve"> </w:t>
      </w:r>
      <w:r w:rsidRPr="005B4671">
        <w:rPr>
          <w:rStyle w:val="StyleBoldUnderline"/>
        </w:rPr>
        <w:t xml:space="preserve">Already observable biotic responses include vast ‘dead zones’ in the near-shore marine </w:t>
      </w:r>
      <w:proofErr w:type="gramStart"/>
      <w:r w:rsidRPr="005B4671">
        <w:rPr>
          <w:rStyle w:val="StyleBoldUnderline"/>
        </w:rPr>
        <w:t>realm39 ,</w:t>
      </w:r>
      <w:proofErr w:type="gramEnd"/>
      <w:r w:rsidRPr="005B4671">
        <w:rPr>
          <w:rStyle w:val="StyleBoldUnderline"/>
        </w:rPr>
        <w:t xml:space="preserve"> as well as the replacement of .40% of Earth’s formerly </w:t>
      </w:r>
      <w:proofErr w:type="spellStart"/>
      <w:r w:rsidRPr="005B4671">
        <w:rPr>
          <w:rStyle w:val="StyleBoldUnderline"/>
        </w:rPr>
        <w:t>biodiverse</w:t>
      </w:r>
      <w:proofErr w:type="spellEnd"/>
      <w:r w:rsidRPr="005B4671">
        <w:rPr>
          <w:rStyle w:val="StyleBoldUnderline"/>
        </w:rPr>
        <w:t xml:space="preserve"> land areas with landscapes that contain only a few species of crop plants, </w:t>
      </w:r>
      <w:r w:rsidRPr="005B4671">
        <w:rPr>
          <w:sz w:val="16"/>
        </w:rPr>
        <w:t xml:space="preserve">domestic animals and humans 3,40 </w:t>
      </w:r>
      <w:r w:rsidRPr="005B4671">
        <w:rPr>
          <w:rStyle w:val="StyleBoldUnderline"/>
        </w:rPr>
        <w:t xml:space="preserve">. </w:t>
      </w:r>
      <w:r w:rsidRPr="005B4671">
        <w:rPr>
          <w:rStyle w:val="StyleBoldUnderline"/>
          <w:highlight w:val="yellow"/>
        </w:rPr>
        <w:t>Worldwide shifts in species ranges,</w:t>
      </w:r>
      <w:r w:rsidRPr="005B4671">
        <w:rPr>
          <w:rStyle w:val="StyleBoldUnderline"/>
        </w:rPr>
        <w:t xml:space="preserve"> </w:t>
      </w:r>
      <w:proofErr w:type="spellStart"/>
      <w:r w:rsidRPr="005B4671">
        <w:rPr>
          <w:rStyle w:val="StyleBoldUnderline"/>
        </w:rPr>
        <w:t>phenology</w:t>
      </w:r>
      <w:proofErr w:type="spellEnd"/>
      <w:r w:rsidRPr="005B4671">
        <w:rPr>
          <w:rStyle w:val="StyleBoldUnderline"/>
        </w:rPr>
        <w:t xml:space="preserve"> </w:t>
      </w:r>
      <w:r w:rsidRPr="005B4671">
        <w:rPr>
          <w:rStyle w:val="StyleBoldUnderline"/>
          <w:highlight w:val="yellow"/>
        </w:rPr>
        <w:t xml:space="preserve">and abundances </w:t>
      </w:r>
      <w:r w:rsidRPr="005B4671">
        <w:rPr>
          <w:rStyle w:val="Emphasis"/>
          <w:highlight w:val="yellow"/>
        </w:rPr>
        <w:t>are concordant with ongoing climate change</w:t>
      </w:r>
      <w:r w:rsidRPr="005B4671">
        <w:rPr>
          <w:rStyle w:val="Emphasis"/>
        </w:rPr>
        <w:t xml:space="preserve"> and habitat transformation</w:t>
      </w:r>
      <w:r w:rsidRPr="005B4671">
        <w:rPr>
          <w:sz w:val="16"/>
        </w:rPr>
        <w:t xml:space="preserve"> </w:t>
      </w:r>
      <w:proofErr w:type="gramStart"/>
      <w:r w:rsidRPr="005B4671">
        <w:rPr>
          <w:sz w:val="16"/>
        </w:rPr>
        <w:t xml:space="preserve">41 </w:t>
      </w:r>
      <w:r w:rsidRPr="005B4671">
        <w:rPr>
          <w:rStyle w:val="StyleBoldUnderline"/>
        </w:rPr>
        <w:t>.</w:t>
      </w:r>
      <w:proofErr w:type="gramEnd"/>
      <w:r w:rsidRPr="005B4671">
        <w:rPr>
          <w:rStyle w:val="StyleBoldUnderline"/>
        </w:rPr>
        <w:t xml:space="preserve"> Novel communities are becoming widespread as introduced, invasive and agricultural species integrate into many ecosystems</w:t>
      </w:r>
      <w:r w:rsidRPr="005B4671">
        <w:rPr>
          <w:sz w:val="16"/>
        </w:rPr>
        <w:t xml:space="preserve"> </w:t>
      </w:r>
      <w:proofErr w:type="gramStart"/>
      <w:r w:rsidRPr="005B4671">
        <w:rPr>
          <w:sz w:val="16"/>
        </w:rPr>
        <w:t>42 .</w:t>
      </w:r>
      <w:proofErr w:type="gramEnd"/>
      <w:r w:rsidRPr="005B4671">
        <w:rPr>
          <w:sz w:val="16"/>
        </w:rPr>
        <w:t xml:space="preserve"> Not all community modification is leading to species reductions; on local and regional scales, </w:t>
      </w:r>
      <w:r w:rsidRPr="005B4671">
        <w:rPr>
          <w:rStyle w:val="StyleBoldUnderline"/>
        </w:rPr>
        <w:t xml:space="preserve">plant diversity has been increasing, owing to anthropogenic introductions </w:t>
      </w:r>
      <w:proofErr w:type="gramStart"/>
      <w:r w:rsidRPr="005B4671">
        <w:rPr>
          <w:rStyle w:val="StyleBoldUnderline"/>
        </w:rPr>
        <w:t>42 ,</w:t>
      </w:r>
      <w:proofErr w:type="gramEnd"/>
      <w:r w:rsidRPr="005B4671">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5B4671">
        <w:rPr>
          <w:rStyle w:val="StyleBoldUnderline"/>
        </w:rPr>
        <w:t>,44</w:t>
      </w:r>
      <w:proofErr w:type="gramEnd"/>
      <w:r w:rsidRPr="005B4671">
        <w:rPr>
          <w:rStyle w:val="StyleBoldUnderline"/>
        </w:rPr>
        <w:t xml:space="preserve"> extinction rates of vertebrates far exceed empirically derived background rates</w:t>
      </w:r>
      <w:r w:rsidRPr="005B4671">
        <w:rPr>
          <w:sz w:val="16"/>
        </w:rPr>
        <w:t xml:space="preserve"> 25 . In addition, </w:t>
      </w:r>
      <w:r w:rsidRPr="005B4671">
        <w:rPr>
          <w:rStyle w:val="StyleBoldUnderline"/>
          <w:highlight w:val="yellow"/>
        </w:rPr>
        <w:t xml:space="preserve">many plants, vertebrates and invertebrates have markedly reduced their geographic ranges and abundances </w:t>
      </w:r>
      <w:r w:rsidRPr="005B4671">
        <w:rPr>
          <w:rStyle w:val="StyleBoldUnderline"/>
        </w:rPr>
        <w:t xml:space="preserve">to the extent that </w:t>
      </w:r>
      <w:r w:rsidRPr="005B4671">
        <w:rPr>
          <w:rStyle w:val="StyleBoldUnderline"/>
          <w:highlight w:val="yellow"/>
        </w:rPr>
        <w:t>they are at risk of extinction</w:t>
      </w:r>
      <w:r w:rsidRPr="005B4671">
        <w:rPr>
          <w:sz w:val="16"/>
        </w:rPr>
        <w:t xml:space="preserve"> </w:t>
      </w:r>
      <w:proofErr w:type="gramStart"/>
      <w:r w:rsidRPr="005B4671">
        <w:rPr>
          <w:rStyle w:val="StyleBoldUnderline"/>
        </w:rPr>
        <w:t>43 .</w:t>
      </w:r>
      <w:proofErr w:type="gramEnd"/>
      <w:r w:rsidRPr="005B4671">
        <w:rPr>
          <w:rStyle w:val="StyleBoldUnderline"/>
        </w:rPr>
        <w:t xml:space="preserve"> </w:t>
      </w:r>
      <w:r w:rsidRPr="005B4671">
        <w:rPr>
          <w:rStyle w:val="StyleBoldUnderline"/>
          <w:highlight w:val="yellow"/>
        </w:rPr>
        <w:t>Removal of keystone species worldwide</w:t>
      </w:r>
      <w:r w:rsidRPr="005B4671">
        <w:rPr>
          <w:rStyle w:val="StyleBoldUnderline"/>
        </w:rPr>
        <w:t xml:space="preserve">, especially large predators at upper </w:t>
      </w:r>
      <w:proofErr w:type="spellStart"/>
      <w:r w:rsidRPr="005B4671">
        <w:rPr>
          <w:rStyle w:val="StyleBoldUnderline"/>
        </w:rPr>
        <w:t>trophic</w:t>
      </w:r>
      <w:proofErr w:type="spellEnd"/>
      <w:r w:rsidRPr="005B4671">
        <w:rPr>
          <w:rStyle w:val="StyleBoldUnderline"/>
        </w:rPr>
        <w:t xml:space="preserve"> levels, has </w:t>
      </w:r>
      <w:r w:rsidRPr="005B4671">
        <w:rPr>
          <w:rStyle w:val="StyleBoldUnderline"/>
          <w:highlight w:val="yellow"/>
        </w:rPr>
        <w:t>exacerbated change</w:t>
      </w:r>
      <w:r w:rsidRPr="005B4671">
        <w:rPr>
          <w:rStyle w:val="StyleBoldUnderline"/>
        </w:rPr>
        <w:t xml:space="preserve">s caused by less direct impacts, </w:t>
      </w:r>
      <w:r w:rsidRPr="005B4671">
        <w:rPr>
          <w:rStyle w:val="StyleBoldUnderline"/>
          <w:highlight w:val="yellow"/>
        </w:rPr>
        <w:t>leading to</w:t>
      </w:r>
      <w:r w:rsidRPr="005B4671">
        <w:rPr>
          <w:rStyle w:val="StyleBoldUnderline"/>
        </w:rPr>
        <w:t xml:space="preserve"> increasingly simplified and </w:t>
      </w:r>
      <w:r w:rsidRPr="005B4671">
        <w:rPr>
          <w:rStyle w:val="Emphasis"/>
          <w:highlight w:val="yellow"/>
        </w:rPr>
        <w:t>less stable ecological networks</w:t>
      </w:r>
      <w:r w:rsidRPr="005B4671">
        <w:rPr>
          <w:sz w:val="16"/>
        </w:rPr>
        <w:t xml:space="preserve"> 39,45,46 . </w:t>
      </w:r>
      <w:r w:rsidRPr="005B4671">
        <w:rPr>
          <w:rStyle w:val="StyleBoldUnderline"/>
        </w:rPr>
        <w:t xml:space="preserve">Looking towards the year 2100, </w:t>
      </w:r>
      <w:r w:rsidRPr="005B4671">
        <w:rPr>
          <w:rStyle w:val="StyleBoldUnderline"/>
          <w:highlight w:val="yellow"/>
        </w:rPr>
        <w:t xml:space="preserve">models forecast that pressures on biota will </w:t>
      </w:r>
      <w:r w:rsidRPr="005B4671">
        <w:rPr>
          <w:rStyle w:val="StyleBoldUnderline"/>
        </w:rPr>
        <w:t xml:space="preserve">continue to </w:t>
      </w:r>
      <w:r w:rsidRPr="005B4671">
        <w:rPr>
          <w:rStyle w:val="StyleBoldUnderline"/>
          <w:highlight w:val="yellow"/>
        </w:rPr>
        <w:t>increase</w:t>
      </w:r>
      <w:r w:rsidRPr="005B4671">
        <w:rPr>
          <w:rStyle w:val="StyleBoldUnderline"/>
        </w:rPr>
        <w:t>. The co-opting of resources and energy use by humans will continue to increase</w:t>
      </w:r>
      <w:r w:rsidRPr="005B4671">
        <w:rPr>
          <w:sz w:val="16"/>
        </w:rPr>
        <w:t xml:space="preserve"> as the global population reaches 9,500,000,000 people (by 2050), and effects will be greatly exacerbated if per capita resource use also increases. </w:t>
      </w:r>
      <w:r w:rsidRPr="005B4671">
        <w:rPr>
          <w:rStyle w:val="StyleBoldUnderline"/>
        </w:rPr>
        <w:t>Projections for 2100 range from a population low of 6,200,000,000 (requiring a substantial decline in fertility rates) to 10,100,000,000</w:t>
      </w:r>
      <w:r w:rsidRPr="005B4671">
        <w:rPr>
          <w:sz w:val="16"/>
        </w:rPr>
        <w:t xml:space="preserve"> (</w:t>
      </w:r>
      <w:r w:rsidRPr="005B4671">
        <w:rPr>
          <w:rStyle w:val="StyleBoldUnderline"/>
        </w:rPr>
        <w:t>requiring continued decline of fertility in countries that still have fertility above replacement level) to 27,000,000,000</w:t>
      </w:r>
      <w:r w:rsidRPr="005B4671">
        <w:rPr>
          <w:sz w:val="16"/>
        </w:rPr>
        <w:t xml:space="preserve"> (if fertility remains at 2005–2010 levels; this population size is not thought to be supportable; ref. 31). </w:t>
      </w:r>
      <w:r w:rsidRPr="005B4671">
        <w:rPr>
          <w:rStyle w:val="StyleBoldUnderline"/>
        </w:rPr>
        <w:t xml:space="preserve">Rapid climate change shows </w:t>
      </w:r>
      <w:r w:rsidRPr="005B4671">
        <w:rPr>
          <w:rStyle w:val="Emphasis"/>
        </w:rPr>
        <w:t>no signs of slowing.</w:t>
      </w:r>
      <w:r w:rsidRPr="005B4671">
        <w:rPr>
          <w:rStyle w:val="StyleBoldUnderline"/>
        </w:rPr>
        <w:t xml:space="preserve"> </w:t>
      </w:r>
      <w:proofErr w:type="spellStart"/>
      <w:r w:rsidRPr="005B4671">
        <w:rPr>
          <w:rStyle w:val="StyleBoldUnderline"/>
        </w:rPr>
        <w:t>Modelling</w:t>
      </w:r>
      <w:proofErr w:type="spellEnd"/>
      <w:r w:rsidRPr="005B4671">
        <w:rPr>
          <w:rStyle w:val="StyleBoldUnderline"/>
        </w:rPr>
        <w:t xml:space="preserve"> suggests that </w:t>
      </w:r>
      <w:proofErr w:type="gramStart"/>
      <w:r w:rsidRPr="005B4671">
        <w:rPr>
          <w:rStyle w:val="StyleBoldUnderline"/>
        </w:rPr>
        <w:t>for ,30</w:t>
      </w:r>
      <w:proofErr w:type="gramEnd"/>
      <w:r w:rsidRPr="005B4671">
        <w:rPr>
          <w:rStyle w:val="StyleBoldUnderline"/>
        </w:rPr>
        <w:t>% of Earth, the speed at which plant species will have to migrate to keep pace with projected climate change is greater than their dispersal rate when Earth last shifted from a glacial to an interglacial climate</w:t>
      </w:r>
      <w:r w:rsidRPr="005B4671">
        <w:rPr>
          <w:sz w:val="16"/>
        </w:rPr>
        <w:t xml:space="preserve"> 47 , and that dispersal will be thwarted by highly fragmented landscapes. </w:t>
      </w:r>
      <w:r w:rsidRPr="005B4671">
        <w:rPr>
          <w:rStyle w:val="StyleBoldUnderline"/>
          <w:highlight w:val="yellow"/>
        </w:rPr>
        <w:t>Climates found at present</w:t>
      </w:r>
      <w:r w:rsidRPr="005B4671">
        <w:rPr>
          <w:rStyle w:val="StyleBoldUnderline"/>
        </w:rPr>
        <w:t xml:space="preserve"> on 10–48% of the planet </w:t>
      </w:r>
      <w:r w:rsidRPr="005B4671">
        <w:rPr>
          <w:rStyle w:val="StyleBoldUnderline"/>
          <w:highlight w:val="yellow"/>
        </w:rPr>
        <w:t xml:space="preserve">are projected to disappear within a century, </w:t>
      </w:r>
      <w:r w:rsidRPr="005B4671">
        <w:rPr>
          <w:rStyle w:val="StyleBoldUnderline"/>
        </w:rPr>
        <w:t xml:space="preserve">and climates that contemporary organisms have never experienced are likely to cover 12–39% of Earth </w:t>
      </w:r>
      <w:proofErr w:type="gramStart"/>
      <w:r w:rsidRPr="005B4671">
        <w:rPr>
          <w:rStyle w:val="StyleBoldUnderline"/>
        </w:rPr>
        <w:t>48 .</w:t>
      </w:r>
      <w:proofErr w:type="gramEnd"/>
      <w:r w:rsidRPr="005B4671">
        <w:rPr>
          <w:rStyle w:val="StyleBoldUnderline"/>
        </w:rPr>
        <w:t xml:space="preserve"> The mean global temperature by 2070</w:t>
      </w:r>
      <w:r w:rsidRPr="005B4671">
        <w:rPr>
          <w:sz w:val="16"/>
        </w:rPr>
        <w:t xml:space="preserve"> (or possibly a few decades earlier) </w:t>
      </w:r>
      <w:r w:rsidRPr="005B4671">
        <w:rPr>
          <w:rStyle w:val="StyleBoldUnderline"/>
        </w:rPr>
        <w:t>will be higher than it has been since the human species evolved</w:t>
      </w:r>
      <w:r w:rsidRPr="005B4671">
        <w:rPr>
          <w:sz w:val="16"/>
        </w:rPr>
        <w:t xml:space="preserve">. The magnitudes of both local-scale direct forcing and emergent </w:t>
      </w:r>
      <w:proofErr w:type="spellStart"/>
      <w:r w:rsidRPr="005B4671">
        <w:rPr>
          <w:sz w:val="16"/>
        </w:rPr>
        <w:t>globalscaleforcing</w:t>
      </w:r>
      <w:proofErr w:type="spellEnd"/>
      <w:r w:rsidRPr="005B4671">
        <w:rPr>
          <w:sz w:val="16"/>
        </w:rPr>
        <w:t xml:space="preserve"> are much greater than those that characterized the last </w:t>
      </w:r>
      <w:proofErr w:type="spellStart"/>
      <w:r w:rsidRPr="005B4671">
        <w:rPr>
          <w:sz w:val="16"/>
        </w:rPr>
        <w:t>globalscale</w:t>
      </w:r>
      <w:proofErr w:type="spellEnd"/>
      <w:r w:rsidRPr="005B4671">
        <w:rPr>
          <w:sz w:val="16"/>
        </w:rPr>
        <w:t xml:space="preserve"> state shift, and are not expected to decline any time soon. Therefore, </w:t>
      </w:r>
      <w:r w:rsidRPr="005B4671">
        <w:rPr>
          <w:rStyle w:val="Emphasis"/>
          <w:highlight w:val="yellow"/>
        </w:rPr>
        <w:t>the plausibility of a future planetary state shift seems high</w:t>
      </w:r>
      <w:r w:rsidRPr="005B4671">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5B4671">
        <w:rPr>
          <w:rStyle w:val="StyleBoldUnderline"/>
        </w:rPr>
        <w:t xml:space="preserve">On the timescale most relevant to </w:t>
      </w:r>
      <w:r w:rsidRPr="005B4671">
        <w:rPr>
          <w:rStyle w:val="StyleBoldUnderline"/>
        </w:rPr>
        <w:lastRenderedPageBreak/>
        <w:t xml:space="preserve">biological forecasting today, biotic effects observed in the shift from the last glacial to the present interglacial (Box 1) included many extinctions </w:t>
      </w:r>
      <w:r w:rsidRPr="005B4671">
        <w:rPr>
          <w:sz w:val="16"/>
        </w:rPr>
        <w:t>30,49–51 ; drastic changes in species distributions, abundances and diversity</w:t>
      </w:r>
      <w:r w:rsidRPr="005B4671">
        <w:rPr>
          <w:rStyle w:val="StyleBoldUnderline"/>
        </w:rPr>
        <w:t>; and the emergence of novel communities 49,50,52–54 . New patterns of gene flow triggered new evolutionary trajectories 55–</w:t>
      </w:r>
      <w:proofErr w:type="gramStart"/>
      <w:r w:rsidRPr="005B4671">
        <w:rPr>
          <w:rStyle w:val="StyleBoldUnderline"/>
        </w:rPr>
        <w:t>58 ,</w:t>
      </w:r>
      <w:proofErr w:type="gramEnd"/>
      <w:r w:rsidRPr="005B4671">
        <w:rPr>
          <w:rStyle w:val="StyleBoldUnderline"/>
        </w:rPr>
        <w:t xml:space="preserve"> but the time since then has not been long enough for evolution to compensate for extinctions</w:t>
      </w:r>
      <w:r w:rsidRPr="005B4671">
        <w:rPr>
          <w:sz w:val="16"/>
        </w:rPr>
        <w:t xml:space="preserve">. At a minimum, these kinds of effects would be expected from a </w:t>
      </w:r>
      <w:proofErr w:type="spellStart"/>
      <w:r w:rsidRPr="005B4671">
        <w:rPr>
          <w:sz w:val="16"/>
        </w:rPr>
        <w:t>globalscale</w:t>
      </w:r>
      <w:proofErr w:type="spellEnd"/>
      <w:r w:rsidRPr="005B4671">
        <w:rPr>
          <w:sz w:val="16"/>
        </w:rPr>
        <w:t xml:space="preserve"> state shift forced by present drivers, not only in human-dominated regions but also in remote regions not now heavily occupied by humans (Fig. 1); indeed, such changes are already under way (see above 5,25,39,41–44 ). </w:t>
      </w:r>
      <w:r w:rsidRPr="005B4671">
        <w:rPr>
          <w:rStyle w:val="StyleBoldUnderline"/>
          <w:highlight w:val="yellow"/>
        </w:rPr>
        <w:t xml:space="preserve">Given that it takes </w:t>
      </w:r>
      <w:r w:rsidRPr="005B4671">
        <w:rPr>
          <w:rStyle w:val="StyleBoldUnderline"/>
        </w:rPr>
        <w:t xml:space="preserve">hundreds of thousands to </w:t>
      </w:r>
      <w:r w:rsidRPr="005B4671">
        <w:rPr>
          <w:rStyle w:val="StyleBoldUnderline"/>
          <w:highlight w:val="yellow"/>
        </w:rPr>
        <w:t xml:space="preserve">millions of years for evolution to build diversity back up to pre-crash levels </w:t>
      </w:r>
      <w:r w:rsidRPr="005B4671">
        <w:rPr>
          <w:rStyle w:val="StyleBoldUnderline"/>
        </w:rPr>
        <w:t>after major extinction episodes</w:t>
      </w:r>
      <w:r w:rsidRPr="005B4671">
        <w:rPr>
          <w:sz w:val="16"/>
        </w:rPr>
        <w:t xml:space="preserve"> 25 , </w:t>
      </w:r>
      <w:r w:rsidRPr="005B4671">
        <w:rPr>
          <w:rStyle w:val="StyleBoldUnderline"/>
          <w:highlight w:val="yellow"/>
        </w:rPr>
        <w:t xml:space="preserve">increased rates of extinction are of particular concern, especially because </w:t>
      </w:r>
      <w:r w:rsidRPr="005B4671">
        <w:rPr>
          <w:rStyle w:val="StyleBoldUnderline"/>
        </w:rPr>
        <w:t xml:space="preserve">global and regional </w:t>
      </w:r>
      <w:r w:rsidRPr="005B4671">
        <w:rPr>
          <w:rStyle w:val="StyleBoldUnderline"/>
          <w:highlight w:val="yellow"/>
        </w:rPr>
        <w:t xml:space="preserve">diversity today is </w:t>
      </w:r>
      <w:r w:rsidRPr="005B4671">
        <w:rPr>
          <w:rStyle w:val="StyleBoldUnderline"/>
        </w:rPr>
        <w:t xml:space="preserve">generally </w:t>
      </w:r>
      <w:r w:rsidRPr="005B4671">
        <w:rPr>
          <w:rStyle w:val="StyleBoldUnderline"/>
          <w:highlight w:val="yellow"/>
        </w:rPr>
        <w:t>lower than it was 20,000 yr ago</w:t>
      </w:r>
      <w:r w:rsidRPr="005B4671">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5B4671">
        <w:rPr>
          <w:sz w:val="16"/>
        </w:rPr>
        <w:t>42 .</w:t>
      </w:r>
      <w:proofErr w:type="gramEnd"/>
      <w:r w:rsidRPr="005B4671">
        <w:rPr>
          <w:sz w:val="16"/>
        </w:rPr>
        <w:t xml:space="preserve"> Possible too are substantial losses of ecosystem services required to sustain the human population </w:t>
      </w:r>
      <w:proofErr w:type="gramStart"/>
      <w:r w:rsidRPr="005B4671">
        <w:rPr>
          <w:sz w:val="16"/>
        </w:rPr>
        <w:t>60 .</w:t>
      </w:r>
      <w:proofErr w:type="gramEnd"/>
      <w:r w:rsidRPr="005B4671">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5B4671">
        <w:rPr>
          <w:sz w:val="16"/>
        </w:rPr>
        <w:t>,61,62</w:t>
      </w:r>
      <w:proofErr w:type="gramEnd"/>
      <w:r w:rsidRPr="005B4671">
        <w:rPr>
          <w:sz w:val="16"/>
        </w:rPr>
        <w:t xml:space="preserve"> ; loss of millions of square </w:t>
      </w:r>
      <w:proofErr w:type="spellStart"/>
      <w:r w:rsidRPr="005B4671">
        <w:rPr>
          <w:sz w:val="16"/>
        </w:rPr>
        <w:t>kilometres</w:t>
      </w:r>
      <w:proofErr w:type="spellEnd"/>
      <w:r w:rsidRPr="005B4671">
        <w:rPr>
          <w:sz w:val="16"/>
        </w:rPr>
        <w:t xml:space="preserve"> of conifer forests due to climate-induced bark-beetle outbreaks; 63 loss of carbon sequestration by forest clearing 60 ; and regional losses of agricultural productivity from desertification or detrimental land-use practices 1,35 . </w:t>
      </w:r>
      <w:r w:rsidRPr="005B4671">
        <w:rPr>
          <w:rStyle w:val="StyleBoldUnderline"/>
        </w:rPr>
        <w:t xml:space="preserve">Although the ultimate effects of changing biodiversity and species compositions are still unknown, </w:t>
      </w:r>
      <w:r w:rsidRPr="005B4671">
        <w:rPr>
          <w:rStyle w:val="StyleBoldUnderline"/>
          <w:highlight w:val="yellow"/>
        </w:rPr>
        <w:t>if critical thresholds</w:t>
      </w:r>
      <w:r w:rsidRPr="005B4671">
        <w:rPr>
          <w:rStyle w:val="StyleBoldUnderline"/>
        </w:rPr>
        <w:t xml:space="preserve"> of diminishing returns in ecosystem services </w:t>
      </w:r>
      <w:r w:rsidRPr="005B4671">
        <w:rPr>
          <w:rStyle w:val="StyleBoldUnderline"/>
          <w:highlight w:val="yellow"/>
        </w:rPr>
        <w:t>were reached</w:t>
      </w:r>
      <w:r w:rsidRPr="005B4671">
        <w:rPr>
          <w:rStyle w:val="StyleBoldUnderline"/>
        </w:rPr>
        <w:t xml:space="preserve"> over large areas and at the same time global demands increased</w:t>
      </w:r>
      <w:r w:rsidRPr="005B4671">
        <w:rPr>
          <w:sz w:val="16"/>
        </w:rPr>
        <w:t xml:space="preserve"> (as will happen if the population increases by 2,000,000,000 within about three decades), </w:t>
      </w:r>
      <w:r w:rsidRPr="005B4671">
        <w:rPr>
          <w:rStyle w:val="Emphasis"/>
          <w:highlight w:val="yellow"/>
        </w:rPr>
        <w:t>widespread social unrest, economic instability and loss of human life could result</w:t>
      </w:r>
      <w:r w:rsidRPr="005B4671">
        <w:rPr>
          <w:rStyle w:val="StyleBoldUnderline"/>
        </w:rPr>
        <w:t xml:space="preserve"> </w:t>
      </w:r>
      <w:proofErr w:type="gramStart"/>
      <w:r w:rsidRPr="005B4671">
        <w:rPr>
          <w:rStyle w:val="StyleBoldUnderline"/>
        </w:rPr>
        <w:t>64 .</w:t>
      </w:r>
      <w:proofErr w:type="gramEnd"/>
    </w:p>
    <w:p w:rsidR="005E1145" w:rsidRPr="005B4671" w:rsidRDefault="005E1145" w:rsidP="005E1145">
      <w:pPr>
        <w:pStyle w:val="Heading4"/>
        <w:rPr>
          <w:rFonts w:cs="Arial"/>
        </w:rPr>
      </w:pPr>
      <w:r w:rsidRPr="005B4671">
        <w:rPr>
          <w:rFonts w:cs="Arial"/>
        </w:rPr>
        <w:t>The risk of keystone species loss leads to extinction – outweighs on reversibility.</w:t>
      </w:r>
    </w:p>
    <w:p w:rsidR="005E1145" w:rsidRPr="005B4671" w:rsidRDefault="005E1145" w:rsidP="005E1145">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5E1145" w:rsidRPr="005B4671" w:rsidRDefault="005E1145" w:rsidP="005E1145">
      <w:pPr>
        <w:rPr>
          <w:color w:val="000000"/>
        </w:rPr>
      </w:pPr>
    </w:p>
    <w:p w:rsidR="005E1145" w:rsidRPr="005B4671" w:rsidRDefault="005E1145" w:rsidP="005E1145">
      <w:pPr>
        <w:rPr>
          <w:rStyle w:val="StyleBoldUnderline"/>
        </w:rPr>
      </w:pPr>
      <w:r w:rsidRPr="005B4671">
        <w:rPr>
          <w:rStyle w:val="StyleBoldUnderline"/>
        </w:rPr>
        <w:t xml:space="preserve">Conscious </w:t>
      </w:r>
      <w:r w:rsidRPr="005B4671">
        <w:rPr>
          <w:rStyle w:val="StyleBoldUnderline"/>
          <w:highlight w:val="yellow"/>
        </w:rPr>
        <w:t>decisions to allow the extinction of a species or</w:t>
      </w:r>
      <w:r w:rsidRPr="005B4671">
        <w:rPr>
          <w:rStyle w:val="StyleBoldUnderline"/>
        </w:rPr>
        <w:t xml:space="preserve">  the destruction of an entire </w:t>
      </w:r>
      <w:r w:rsidRPr="005B4671">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5B4671">
        <w:rPr>
          <w:rStyle w:val="StyleBoldUnderline"/>
          <w:highlight w:val="yellow"/>
        </w:rPr>
        <w:t>None  of</w:t>
      </w:r>
      <w:proofErr w:type="gramEnd"/>
      <w:r w:rsidRPr="005B4671">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w:t>
      </w:r>
      <w:r w:rsidRPr="005B4671">
        <w:rPr>
          <w:sz w:val="16"/>
          <w:szCs w:val="20"/>
        </w:rPr>
        <w:lastRenderedPageBreak/>
        <w:t xml:space="preserve">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5B4671">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5B4671">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5B4671">
        <w:rPr>
          <w:rStyle w:val="StyleBoldUnderline"/>
          <w:highlight w:val="yellow"/>
        </w:rPr>
        <w:t xml:space="preserve">the gravest problem facing humanity. If we cast </w:t>
      </w:r>
      <w:proofErr w:type="gramStart"/>
      <w:r w:rsidRPr="005B4671">
        <w:rPr>
          <w:rStyle w:val="StyleBoldUnderline"/>
          <w:highlight w:val="yellow"/>
        </w:rPr>
        <w:t>the  question</w:t>
      </w:r>
      <w:proofErr w:type="gramEnd"/>
      <w:r w:rsidRPr="005B4671">
        <w:rPr>
          <w:rStyle w:val="StyleBoldUnderline"/>
          <w:highlight w:val="yellow"/>
        </w:rPr>
        <w:t xml:space="preserve"> as the contemporary phenomenon that "our descend-  ants [will] most regret</w:t>
      </w:r>
      <w:r w:rsidRPr="005B4671">
        <w:rPr>
          <w:rStyle w:val="StyleBoldUnderline"/>
        </w:rPr>
        <w:t xml:space="preserve">," </w:t>
      </w:r>
      <w:r w:rsidRPr="005B4671">
        <w:rPr>
          <w:rStyle w:val="StyleBoldUnderline"/>
          <w:highlight w:val="yellow"/>
        </w:rPr>
        <w:t>the "loss of genetic and species diversity</w:t>
      </w:r>
      <w:r w:rsidRPr="005B4671">
        <w:rPr>
          <w:rStyle w:val="StyleBoldUnderline"/>
        </w:rPr>
        <w:t xml:space="preserve">  by the destruction of natural habitats" </w:t>
      </w:r>
      <w:r w:rsidRPr="005B4671">
        <w:rPr>
          <w:rStyle w:val="StyleBoldUnderline"/>
          <w:highlight w:val="yellow"/>
        </w:rPr>
        <w:t>is worse than</w:t>
      </w:r>
      <w:r w:rsidRPr="005B4671">
        <w:rPr>
          <w:rStyle w:val="StyleBoldUnderline"/>
        </w:rPr>
        <w:t xml:space="preserve"> even "energy depletion, economic collapse, limited </w:t>
      </w:r>
      <w:r w:rsidRPr="005B4671">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5E1145" w:rsidRPr="005B4671" w:rsidRDefault="005E1145" w:rsidP="005E1145">
      <w:pPr>
        <w:pStyle w:val="Heading4"/>
        <w:rPr>
          <w:rStyle w:val="StyleStyleBold12pt"/>
          <w:b/>
        </w:rPr>
      </w:pPr>
      <w:r w:rsidRPr="005B4671">
        <w:rPr>
          <w:rStyle w:val="StyleStyleBold12pt"/>
          <w:b/>
        </w:rPr>
        <w:t>Scenario two is agriculture</w:t>
      </w:r>
    </w:p>
    <w:p w:rsidR="005E1145" w:rsidRPr="005B4671" w:rsidRDefault="005E1145" w:rsidP="005E1145">
      <w:pPr>
        <w:pStyle w:val="Heading4"/>
      </w:pPr>
      <w:bookmarkStart w:id="1"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1"/>
      <w:r w:rsidRPr="005B4671">
        <w:t>.</w:t>
      </w:r>
    </w:p>
    <w:p w:rsidR="005E1145" w:rsidRPr="005B4671" w:rsidRDefault="005E1145" w:rsidP="005E1145">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5E1145" w:rsidRPr="005B4671" w:rsidRDefault="005E1145" w:rsidP="005E1145"/>
    <w:p w:rsidR="005E1145" w:rsidRPr="005B4671" w:rsidRDefault="005E1145" w:rsidP="005E1145">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w:t>
      </w:r>
      <w:r w:rsidRPr="005B4671">
        <w:rPr>
          <w:rFonts w:eastAsia="Calibri"/>
          <w:sz w:val="16"/>
        </w:rPr>
        <w:lastRenderedPageBreak/>
        <w:t xml:space="preserve">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the 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w:t>
      </w:r>
      <w:r w:rsidRPr="005B4671">
        <w:rPr>
          <w:rFonts w:eastAsia="Calibri"/>
          <w:sz w:val="16"/>
        </w:rPr>
        <w:lastRenderedPageBreak/>
        <w:t>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This will result in a greater 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5E1145" w:rsidRPr="005B4671" w:rsidRDefault="005E1145" w:rsidP="005E1145">
      <w:pPr>
        <w:pStyle w:val="Heading4"/>
      </w:pPr>
      <w:r w:rsidRPr="005B4671">
        <w:t>Reprocessing solves warming in two ways:</w:t>
      </w:r>
    </w:p>
    <w:p w:rsidR="005E1145" w:rsidRPr="005B4671" w:rsidRDefault="005E1145" w:rsidP="005E1145">
      <w:pPr>
        <w:pStyle w:val="Heading4"/>
      </w:pPr>
      <w:r w:rsidRPr="005B4671">
        <w:t xml:space="preserve">First, reprocessing is </w:t>
      </w:r>
      <w:proofErr w:type="gramStart"/>
      <w:r w:rsidRPr="005B4671">
        <w:t>key</w:t>
      </w:r>
      <w:proofErr w:type="gramEnd"/>
      <w:r w:rsidRPr="005B4671">
        <w:t xml:space="preserve"> to a revived U.S. clean energy program that provides leadership to win agreements to cut emissions and solve warming.</w:t>
      </w:r>
    </w:p>
    <w:p w:rsidR="005E1145" w:rsidRPr="005B4671" w:rsidRDefault="005E1145" w:rsidP="005E1145">
      <w:r w:rsidRPr="005B4671">
        <w:rPr>
          <w:rStyle w:val="StyleStyleBold12pt"/>
        </w:rPr>
        <w:t>Roberts</w:t>
      </w:r>
      <w:r w:rsidRPr="005B4671">
        <w:t xml:space="preserve"> </w:t>
      </w:r>
      <w:r w:rsidRPr="005B4671">
        <w:rPr>
          <w:rStyle w:val="StyleStyleBold12pt"/>
        </w:rPr>
        <w:t>4</w:t>
      </w:r>
      <w:r w:rsidRPr="005B4671">
        <w:t xml:space="preserve"> (Paul, Energy Expert and Writer for Harpers, </w:t>
      </w:r>
      <w:proofErr w:type="gramStart"/>
      <w:r w:rsidRPr="005B4671">
        <w:t>The</w:t>
      </w:r>
      <w:proofErr w:type="gramEnd"/>
      <w:r w:rsidRPr="005B4671">
        <w:t xml:space="preserve"> End of Oil, pg. 325-326)</w:t>
      </w:r>
    </w:p>
    <w:p w:rsidR="005E1145" w:rsidRPr="005B4671" w:rsidRDefault="005E1145" w:rsidP="005E1145"/>
    <w:p w:rsidR="005E1145" w:rsidRPr="005B4671" w:rsidRDefault="005E1145" w:rsidP="005E1145">
      <w:pPr>
        <w:rPr>
          <w:sz w:val="16"/>
        </w:rPr>
      </w:pPr>
      <w:r w:rsidRPr="005B4671">
        <w:rPr>
          <w:sz w:val="16"/>
        </w:rPr>
        <w:t xml:space="preserve">Politically, a </w:t>
      </w:r>
      <w:r w:rsidRPr="005B4671">
        <w:rPr>
          <w:rStyle w:val="StyleBoldUnderline"/>
          <w:highlight w:val="yellow"/>
        </w:rPr>
        <w:t>new U.S. energy</w:t>
      </w:r>
      <w:r w:rsidRPr="005B4671">
        <w:rPr>
          <w:sz w:val="16"/>
        </w:rPr>
        <w:t xml:space="preserve"> policy </w:t>
      </w:r>
      <w:r w:rsidRPr="005B4671">
        <w:rPr>
          <w:rStyle w:val="StyleBoldUnderline"/>
          <w:highlight w:val="yellow"/>
        </w:rPr>
        <w:t xml:space="preserve">would send a </w:t>
      </w:r>
      <w:r w:rsidRPr="005B4671">
        <w:rPr>
          <w:rStyle w:val="Emphasis"/>
          <w:highlight w:val="yellow"/>
        </w:rPr>
        <w:t>powerful message</w:t>
      </w:r>
      <w:r w:rsidRPr="005B4671">
        <w:rPr>
          <w:rStyle w:val="StyleBoldUnderline"/>
          <w:highlight w:val="yellow"/>
        </w:rPr>
        <w:t xml:space="preserve"> to the rest of the players in the global energy economy</w:t>
      </w:r>
      <w:r w:rsidRPr="005B4671">
        <w:rPr>
          <w:sz w:val="16"/>
        </w:rPr>
        <w:t xml:space="preserve">. Just as a carbon tax would signal the markets that a </w:t>
      </w:r>
      <w:r w:rsidRPr="005B4671">
        <w:rPr>
          <w:rStyle w:val="StyleBoldUnderline"/>
          <w:highlight w:val="yellow"/>
        </w:rPr>
        <w:t>new competition</w:t>
      </w:r>
      <w:r w:rsidRPr="005B4671">
        <w:rPr>
          <w:sz w:val="16"/>
        </w:rPr>
        <w:t xml:space="preserve"> had begun, so a progressive, aggressive American energy policy </w:t>
      </w:r>
      <w:r w:rsidRPr="005B4671">
        <w:rPr>
          <w:rStyle w:val="StyleBoldUnderline"/>
          <w:highlight w:val="yellow"/>
        </w:rPr>
        <w:t>would give a warning to international businesses</w:t>
      </w:r>
      <w:r w:rsidRPr="005B4671">
        <w:rPr>
          <w:rStyle w:val="StyleBoldUnderline"/>
        </w:rPr>
        <w:t xml:space="preserve">, many of </w:t>
      </w:r>
      <w:r w:rsidRPr="005B4671">
        <w:rPr>
          <w:rStyle w:val="StyleBoldUnderline"/>
          <w:highlight w:val="yellow"/>
        </w:rPr>
        <w:t>which now regard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 xml:space="preserve">as a </w:t>
      </w:r>
      <w:r w:rsidRPr="005B4671">
        <w:rPr>
          <w:rStyle w:val="StyleBoldUnderline"/>
        </w:rPr>
        <w:t>lucrative</w:t>
      </w:r>
      <w:r w:rsidRPr="005B4671">
        <w:rPr>
          <w:rStyle w:val="StyleBoldUnderline"/>
          <w:highlight w:val="yellow"/>
        </w:rPr>
        <w:t xml:space="preserve"> dumping ground for older high-carbon tech</w:t>
      </w:r>
      <w:r w:rsidRPr="005B4671">
        <w:rPr>
          <w:sz w:val="16"/>
        </w:rPr>
        <w:t xml:space="preserve">nology. </w:t>
      </w:r>
      <w:r w:rsidRPr="005B4671">
        <w:rPr>
          <w:rStyle w:val="StyleBoldUnderline"/>
        </w:rPr>
        <w:t xml:space="preserve">It would signal energy producers — companies and states — that they would need to start making investments for a new energy business, with differing demands and product requirements. </w:t>
      </w:r>
      <w:r w:rsidRPr="005B4671">
        <w:rPr>
          <w:rStyle w:val="StyleBoldUnderline"/>
          <w:highlight w:val="yellow"/>
        </w:rPr>
        <w:t>Above all</w:t>
      </w:r>
      <w:r w:rsidRPr="005B4671">
        <w:rPr>
          <w:sz w:val="16"/>
        </w:rPr>
        <w:t xml:space="preserve">, a </w:t>
      </w:r>
      <w:r w:rsidRPr="005B4671">
        <w:rPr>
          <w:rStyle w:val="StyleBoldUnderline"/>
          <w:highlight w:val="yellow"/>
        </w:rPr>
        <w:t>progressive energy</w:t>
      </w:r>
      <w:r w:rsidRPr="005B4671">
        <w:rPr>
          <w:sz w:val="16"/>
        </w:rPr>
        <w:t xml:space="preserve"> policy </w:t>
      </w:r>
      <w:r w:rsidRPr="005B4671">
        <w:rPr>
          <w:rStyle w:val="StyleBoldUnderline"/>
          <w:highlight w:val="yellow"/>
        </w:rPr>
        <w:t xml:space="preserve">would </w:t>
      </w:r>
      <w:r w:rsidRPr="005B4671">
        <w:rPr>
          <w:rStyle w:val="StyleBoldUnderline"/>
        </w:rPr>
        <w:t>not only show</w:t>
      </w:r>
      <w:r w:rsidRPr="005B4671">
        <w:rPr>
          <w:sz w:val="16"/>
        </w:rPr>
        <w:t xml:space="preserve"> trade partners in Japan and Europe </w:t>
      </w:r>
      <w:r w:rsidRPr="005B4671">
        <w:rPr>
          <w:rStyle w:val="StyleBoldUnderline"/>
        </w:rPr>
        <w:t>that the U</w:t>
      </w:r>
      <w:r w:rsidRPr="005B4671">
        <w:rPr>
          <w:sz w:val="16"/>
        </w:rPr>
        <w:t xml:space="preserve">nited </w:t>
      </w:r>
      <w:r w:rsidRPr="005B4671">
        <w:rPr>
          <w:rStyle w:val="StyleBoldUnderline"/>
        </w:rPr>
        <w:t>S</w:t>
      </w:r>
      <w:r w:rsidRPr="005B4671">
        <w:rPr>
          <w:sz w:val="16"/>
        </w:rPr>
        <w:t xml:space="preserve">tates </w:t>
      </w:r>
      <w:r w:rsidRPr="005B4671">
        <w:rPr>
          <w:rStyle w:val="StyleBoldUnderline"/>
        </w:rPr>
        <w:t xml:space="preserve">is serious about climate but would </w:t>
      </w:r>
      <w:r w:rsidRPr="005B4671">
        <w:rPr>
          <w:rStyle w:val="StyleBoldUnderline"/>
          <w:highlight w:val="yellow"/>
        </w:rPr>
        <w:t>give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rPr>
        <w:t xml:space="preserve">the </w:t>
      </w:r>
      <w:r w:rsidRPr="005B4671">
        <w:rPr>
          <w:rStyle w:val="StyleBoldUnderline"/>
          <w:highlight w:val="yellow"/>
        </w:rPr>
        <w:t xml:space="preserve">leverage </w:t>
      </w:r>
      <w:r w:rsidRPr="005B4671">
        <w:rPr>
          <w:rStyle w:val="StyleBoldUnderline"/>
        </w:rPr>
        <w:t xml:space="preserve">it needs </w:t>
      </w:r>
      <w:r w:rsidRPr="005B4671">
        <w:rPr>
          <w:rStyle w:val="StyleBoldUnderline"/>
          <w:highlight w:val="yellow"/>
        </w:rPr>
        <w:t>to force</w:t>
      </w:r>
      <w:r w:rsidRPr="005B4671">
        <w:rPr>
          <w:rStyle w:val="StyleBoldUnderline"/>
        </w:rPr>
        <w:t xml:space="preserve"> much-needed </w:t>
      </w:r>
      <w:r w:rsidRPr="005B4671">
        <w:rPr>
          <w:rStyle w:val="StyleBoldUnderline"/>
          <w:highlight w:val="yellow"/>
        </w:rPr>
        <w:t xml:space="preserve">changes </w:t>
      </w:r>
      <w:r w:rsidRPr="005B4671">
        <w:rPr>
          <w:rStyle w:val="StyleBoldUnderline"/>
        </w:rPr>
        <w:t>in the Kyoto treaty. With</w:t>
      </w:r>
      <w:r w:rsidRPr="005B4671">
        <w:rPr>
          <w:sz w:val="16"/>
        </w:rPr>
        <w:t xml:space="preserve"> a carbon program and a serious commitment to improve efficiency and develop </w:t>
      </w:r>
      <w:r w:rsidRPr="005B4671">
        <w:rPr>
          <w:rStyle w:val="StyleBoldUnderline"/>
        </w:rPr>
        <w:t>clean-energy tech</w:t>
      </w:r>
      <w:r w:rsidRPr="005B4671">
        <w:rPr>
          <w:sz w:val="16"/>
        </w:rPr>
        <w:t xml:space="preserve">nologies, </w:t>
      </w:r>
      <w:r w:rsidRPr="005B4671">
        <w:rPr>
          <w:rStyle w:val="StyleBoldUnderline"/>
        </w:rPr>
        <w:t>says</w:t>
      </w:r>
      <w:r w:rsidRPr="005B4671">
        <w:rPr>
          <w:sz w:val="16"/>
        </w:rPr>
        <w:t xml:space="preserve"> one U.S. </w:t>
      </w:r>
      <w:r w:rsidRPr="005B4671">
        <w:rPr>
          <w:rStyle w:val="StyleBoldUnderline"/>
        </w:rPr>
        <w:t xml:space="preserve">climate expert, “the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could</w:t>
      </w:r>
      <w:r w:rsidRPr="005B4671">
        <w:rPr>
          <w:rStyle w:val="StyleBoldUnderline"/>
        </w:rPr>
        <w:t xml:space="preserve"> really </w:t>
      </w:r>
      <w:r w:rsidRPr="005B4671">
        <w:rPr>
          <w:rStyle w:val="StyleBoldUnderline"/>
          <w:highlight w:val="yellow"/>
        </w:rPr>
        <w:t>shape a global</w:t>
      </w:r>
      <w:r w:rsidRPr="005B4671">
        <w:rPr>
          <w:rStyle w:val="StyleBoldUnderline"/>
        </w:rPr>
        <w:t xml:space="preserve"> climate </w:t>
      </w:r>
      <w:r w:rsidRPr="005B4671">
        <w:rPr>
          <w:rStyle w:val="StyleBoldUnderline"/>
          <w:highlight w:val="yellow"/>
        </w:rPr>
        <w:t>policy</w:t>
      </w:r>
      <w:r w:rsidRPr="005B4671">
        <w:rPr>
          <w:rStyle w:val="StyleBoldUnderline"/>
        </w:rPr>
        <w:t xml:space="preserve">. We could basically </w:t>
      </w:r>
      <w:r w:rsidRPr="005B4671">
        <w:rPr>
          <w:rStyle w:val="StyleBoldUnderline"/>
          <w:highlight w:val="yellow"/>
        </w:rPr>
        <w:t xml:space="preserve">say to Europe, ‘Here is an </w:t>
      </w:r>
      <w:r w:rsidRPr="005B4671">
        <w:rPr>
          <w:rStyle w:val="StyleBoldUnderline"/>
        </w:rPr>
        <w:t xml:space="preserve">American </w:t>
      </w:r>
      <w:r w:rsidRPr="005B4671">
        <w:rPr>
          <w:rStyle w:val="StyleBoldUnderline"/>
          <w:highlight w:val="yellow"/>
        </w:rPr>
        <w:t xml:space="preserve">answer to climate </w:t>
      </w:r>
      <w:r w:rsidRPr="005B4671">
        <w:rPr>
          <w:rStyle w:val="StyleBoldUnderline"/>
        </w:rPr>
        <w:t xml:space="preserve">that is </w:t>
      </w:r>
      <w:r w:rsidRPr="005B4671">
        <w:rPr>
          <w:rStyle w:val="StyleBoldUnderline"/>
          <w:highlight w:val="yellow"/>
        </w:rPr>
        <w:t>far better than Kyoto</w:t>
      </w:r>
      <w:r w:rsidRPr="005B4671">
        <w:rPr>
          <w:rStyle w:val="StyleBoldUnderline"/>
        </w:rPr>
        <w:t>. Here are the practical steps we’re going to take to reduce emissions</w:t>
      </w:r>
      <w:r w:rsidRPr="005B4671">
        <w:rPr>
          <w:sz w:val="16"/>
        </w:rPr>
        <w:t xml:space="preserve">, far more effectively than your cockamamie Kyoto protocol.”’ Similarly, </w:t>
      </w:r>
      <w:r w:rsidRPr="005B4671">
        <w:rPr>
          <w:rStyle w:val="StyleBoldUnderline"/>
        </w:rPr>
        <w:t xml:space="preserve">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would</w:t>
      </w:r>
      <w:r w:rsidRPr="005B4671">
        <w:rPr>
          <w:rStyle w:val="StyleBoldUnderline"/>
        </w:rPr>
        <w:t xml:space="preserve"> finally </w:t>
      </w:r>
      <w:r w:rsidRPr="005B4671">
        <w:rPr>
          <w:rStyle w:val="StyleBoldUnderline"/>
          <w:highlight w:val="yellow"/>
        </w:rPr>
        <w:t>have the moral credibility to win promises of cooperation from India and China.</w:t>
      </w:r>
      <w:r w:rsidRPr="005B4671">
        <w:rPr>
          <w:rStyle w:val="StyleBoldUnderline"/>
        </w:rPr>
        <w:t xml:space="preserve"> As</w:t>
      </w:r>
      <w:r w:rsidRPr="005B4671">
        <w:rPr>
          <w:sz w:val="16"/>
        </w:rPr>
        <w:t xml:space="preserve"> James </w:t>
      </w:r>
      <w:proofErr w:type="spellStart"/>
      <w:r w:rsidRPr="005B4671">
        <w:rPr>
          <w:sz w:val="16"/>
        </w:rPr>
        <w:t>MacKenzie</w:t>
      </w:r>
      <w:proofErr w:type="spellEnd"/>
      <w:r w:rsidRPr="005B4671">
        <w:rPr>
          <w:sz w:val="16"/>
        </w:rPr>
        <w:t xml:space="preserve">, the former White House </w:t>
      </w:r>
      <w:r w:rsidRPr="005B4671">
        <w:rPr>
          <w:rStyle w:val="StyleBoldUnderline"/>
        </w:rPr>
        <w:t>energy analyst</w:t>
      </w:r>
      <w:r w:rsidRPr="005B4671">
        <w:rPr>
          <w:sz w:val="16"/>
        </w:rPr>
        <w:t xml:space="preserve"> who now works on climate issues for the Washington-based World Resources </w:t>
      </w:r>
      <w:proofErr w:type="gramStart"/>
      <w:r w:rsidRPr="005B4671">
        <w:rPr>
          <w:sz w:val="16"/>
        </w:rPr>
        <w:t>Institute,</w:t>
      </w:r>
      <w:proofErr w:type="gramEnd"/>
      <w:r w:rsidRPr="005B4671">
        <w:rPr>
          <w:sz w:val="16"/>
        </w:rPr>
        <w:t xml:space="preserve"> </w:t>
      </w:r>
      <w:r w:rsidRPr="005B4671">
        <w:rPr>
          <w:rStyle w:val="StyleBoldUnderline"/>
        </w:rPr>
        <w:t>told</w:t>
      </w:r>
      <w:r w:rsidRPr="005B4671">
        <w:rPr>
          <w:sz w:val="16"/>
        </w:rPr>
        <w:t xml:space="preserve"> me, </w:t>
      </w:r>
      <w:r w:rsidRPr="005B4671">
        <w:rPr>
          <w:rStyle w:val="StyleBoldUnderline"/>
          <w:highlight w:val="yellow"/>
        </w:rPr>
        <w:t>Chinese</w:t>
      </w:r>
      <w:r w:rsidRPr="005B4671">
        <w:rPr>
          <w:rStyle w:val="StyleBoldUnderline"/>
        </w:rPr>
        <w:t xml:space="preserve"> climate researchers and </w:t>
      </w:r>
      <w:r w:rsidRPr="005B4671">
        <w:rPr>
          <w:rStyle w:val="StyleBoldUnderline"/>
          <w:highlight w:val="yellow"/>
        </w:rPr>
        <w:t xml:space="preserve">policymakers know </w:t>
      </w:r>
      <w:r w:rsidRPr="005B4671">
        <w:rPr>
          <w:rStyle w:val="StyleBoldUnderline"/>
        </w:rPr>
        <w:t xml:space="preserve">precisely </w:t>
      </w:r>
      <w:r w:rsidRPr="005B4671">
        <w:rPr>
          <w:rStyle w:val="StyleBoldUnderline"/>
          <w:highlight w:val="yellow"/>
        </w:rPr>
        <w:t>what China must do to</w:t>
      </w:r>
      <w:r w:rsidRPr="005B4671">
        <w:rPr>
          <w:rStyle w:val="StyleBoldUnderline"/>
        </w:rPr>
        <w:t xml:space="preserve"> begin </w:t>
      </w:r>
      <w:r w:rsidRPr="005B4671">
        <w:rPr>
          <w:rStyle w:val="StyleBoldUnderline"/>
          <w:highlight w:val="yellow"/>
        </w:rPr>
        <w:t>to deal with emissions</w:t>
      </w:r>
      <w:r w:rsidRPr="005B4671">
        <w:rPr>
          <w:rStyle w:val="StyleBoldUnderline"/>
        </w:rPr>
        <w:t xml:space="preserve"> </w:t>
      </w:r>
      <w:r w:rsidRPr="005B4671">
        <w:rPr>
          <w:rStyle w:val="StyleBoldUnderline"/>
          <w:highlight w:val="yellow"/>
        </w:rPr>
        <w:t>but have</w:t>
      </w:r>
      <w:r w:rsidRPr="005B4671">
        <w:rPr>
          <w:rStyle w:val="StyleBoldUnderline"/>
        </w:rPr>
        <w:t xml:space="preserve"> thus far </w:t>
      </w:r>
      <w:r w:rsidRPr="005B4671">
        <w:rPr>
          <w:rStyle w:val="StyleBoldUnderline"/>
          <w:highlight w:val="yellow"/>
        </w:rPr>
        <w:t xml:space="preserve">been able to use U.S. intransigence as an </w:t>
      </w:r>
      <w:r w:rsidRPr="005B4671">
        <w:rPr>
          <w:rStyle w:val="Emphasis"/>
          <w:highlight w:val="yellow"/>
        </w:rPr>
        <w:t>excuse</w:t>
      </w:r>
      <w:r w:rsidRPr="005B4671">
        <w:rPr>
          <w:rStyle w:val="StyleBoldUnderline"/>
          <w:highlight w:val="yellow"/>
        </w:rPr>
        <w:t xml:space="preserve"> for </w:t>
      </w:r>
      <w:r w:rsidRPr="005B4671">
        <w:rPr>
          <w:rStyle w:val="StyleBoldUnderline"/>
        </w:rPr>
        <w:t xml:space="preserve">their own </w:t>
      </w:r>
      <w:r w:rsidRPr="005B4671">
        <w:rPr>
          <w:rStyle w:val="StyleBoldUnderline"/>
          <w:highlight w:val="yellow"/>
        </w:rPr>
        <w:t>inaction</w:t>
      </w:r>
      <w:r w:rsidRPr="005B4671">
        <w:rPr>
          <w:sz w:val="16"/>
        </w:rPr>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5B4671">
        <w:rPr>
          <w:rStyle w:val="StyleBoldUnderline"/>
          <w:highlight w:val="yellow"/>
        </w:rPr>
        <w:t>With a nudge from the U</w:t>
      </w:r>
      <w:r w:rsidRPr="005B4671">
        <w:rPr>
          <w:sz w:val="16"/>
        </w:rPr>
        <w:t xml:space="preserve">nited </w:t>
      </w:r>
      <w:r w:rsidRPr="005B4671">
        <w:rPr>
          <w:rStyle w:val="StyleBoldUnderline"/>
          <w:highlight w:val="yellow"/>
        </w:rPr>
        <w:t>S</w:t>
      </w:r>
      <w:r w:rsidRPr="005B4671">
        <w:rPr>
          <w:sz w:val="16"/>
        </w:rPr>
        <w:t xml:space="preserve">tates, argues Chris </w:t>
      </w:r>
      <w:proofErr w:type="spellStart"/>
      <w:r w:rsidRPr="005B4671">
        <w:rPr>
          <w:sz w:val="16"/>
        </w:rPr>
        <w:t>Flavin</w:t>
      </w:r>
      <w:proofErr w:type="spellEnd"/>
      <w:r w:rsidRPr="005B4671">
        <w:rPr>
          <w:sz w:val="16"/>
        </w:rPr>
        <w:t xml:space="preserve">, the renewables optimist at World Watch Institute, </w:t>
      </w:r>
      <w:r w:rsidRPr="005B4671">
        <w:rPr>
          <w:rStyle w:val="StyleBoldUnderline"/>
          <w:highlight w:val="yellow"/>
        </w:rPr>
        <w:t>China could move away from its</w:t>
      </w:r>
      <w:r w:rsidRPr="005B4671">
        <w:rPr>
          <w:rStyle w:val="StyleBoldUnderline"/>
        </w:rPr>
        <w:t xml:space="preserve"> “destiny” as a </w:t>
      </w:r>
      <w:r w:rsidRPr="005B4671">
        <w:rPr>
          <w:rStyle w:val="StyleBoldUnderline"/>
          <w:highlight w:val="yellow"/>
        </w:rPr>
        <w:t xml:space="preserve">dirty coal </w:t>
      </w:r>
      <w:r w:rsidRPr="005B4671">
        <w:rPr>
          <w:rStyle w:val="StyleBoldUnderline"/>
        </w:rPr>
        <w:t xml:space="preserve">energy </w:t>
      </w:r>
      <w:r w:rsidRPr="005B4671">
        <w:rPr>
          <w:rStyle w:val="StyleBoldUnderline"/>
          <w:highlight w:val="yellow"/>
        </w:rPr>
        <w:t>economy</w:t>
      </w:r>
      <w:r w:rsidRPr="005B4671">
        <w:rPr>
          <w:rStyle w:val="StyleBoldUnderline"/>
        </w:rPr>
        <w:t>. Indeed, given China’s urgent air quality problems, a growing middle class that will demand environmental quality, and a strategic desire to become a high- tech economy</w:t>
      </w:r>
      <w:r w:rsidRPr="005B4671">
        <w:rPr>
          <w:sz w:val="16"/>
        </w:rPr>
        <w:t xml:space="preserve">, </w:t>
      </w:r>
      <w:proofErr w:type="spellStart"/>
      <w:r w:rsidRPr="005B4671">
        <w:rPr>
          <w:sz w:val="16"/>
        </w:rPr>
        <w:t>Flavin</w:t>
      </w:r>
      <w:proofErr w:type="spellEnd"/>
      <w:r w:rsidRPr="005B4671">
        <w:rPr>
          <w:sz w:val="16"/>
        </w:rPr>
        <w:t xml:space="preserve"> says, </w:t>
      </w:r>
      <w:r w:rsidRPr="005B4671">
        <w:rPr>
          <w:rStyle w:val="StyleBoldUnderline"/>
        </w:rPr>
        <w:t>Beijing is essentially already under great domestic pressure to look beyond coal and is already turning toward</w:t>
      </w:r>
      <w:r w:rsidRPr="005B4671">
        <w:rPr>
          <w:sz w:val="16"/>
        </w:rPr>
        <w:t xml:space="preserve"> alternatives — gas, which is in short supply, but also </w:t>
      </w:r>
      <w:r w:rsidRPr="005B4671">
        <w:rPr>
          <w:rStyle w:val="StyleBoldUnderline"/>
        </w:rPr>
        <w:t>renewables</w:t>
      </w:r>
      <w:r w:rsidRPr="005B4671">
        <w:rPr>
          <w:sz w:val="16"/>
        </w:rPr>
        <w:t xml:space="preserve">, especially wind, </w:t>
      </w:r>
      <w:r w:rsidRPr="005B4671">
        <w:rPr>
          <w:rStyle w:val="StyleBoldUnderline"/>
        </w:rPr>
        <w:t>a resource China has in abundance</w:t>
      </w:r>
      <w:r w:rsidRPr="005B4671">
        <w:rPr>
          <w:sz w:val="16"/>
        </w:rPr>
        <w:t xml:space="preserve">. Once China’s growing expertise in technology and manufacturing and its cheap labor costs are factored in, </w:t>
      </w:r>
      <w:proofErr w:type="spellStart"/>
      <w:r w:rsidRPr="005B4671">
        <w:rPr>
          <w:sz w:val="16"/>
        </w:rPr>
        <w:t>Flavin</w:t>
      </w:r>
      <w:proofErr w:type="spellEnd"/>
      <w:r w:rsidRPr="005B4671">
        <w:rPr>
          <w:sz w:val="16"/>
        </w:rPr>
        <w:t xml:space="preserve"> says, it has the basis for a large-scale wind industry — something </w:t>
      </w:r>
      <w:r w:rsidRPr="005B4671">
        <w:rPr>
          <w:sz w:val="16"/>
        </w:rPr>
        <w:lastRenderedPageBreak/>
        <w:t xml:space="preserve">the right push from the West could set in motion. “As </w:t>
      </w:r>
      <w:proofErr w:type="gramStart"/>
      <w:r w:rsidRPr="005B4671">
        <w:rPr>
          <w:sz w:val="16"/>
        </w:rPr>
        <w:t>China moves forward,” asks</w:t>
      </w:r>
      <w:proofErr w:type="gramEnd"/>
      <w:r w:rsidRPr="005B4671">
        <w:rPr>
          <w:sz w:val="16"/>
        </w:rPr>
        <w:t xml:space="preserve"> </w:t>
      </w:r>
      <w:proofErr w:type="spellStart"/>
      <w:r w:rsidRPr="005B4671">
        <w:rPr>
          <w:sz w:val="16"/>
        </w:rPr>
        <w:t>Flavin</w:t>
      </w:r>
      <w:proofErr w:type="spellEnd"/>
      <w:r w:rsidRPr="005B4671">
        <w:rPr>
          <w:sz w:val="16"/>
        </w:rPr>
        <w:t xml:space="preserve">, “is it really likely to do something that no other country has ever done: run a modern, </w:t>
      </w:r>
      <w:proofErr w:type="spellStart"/>
      <w:r w:rsidRPr="005B4671">
        <w:rPr>
          <w:sz w:val="16"/>
        </w:rPr>
        <w:t>hightech</w:t>
      </w:r>
      <w:proofErr w:type="spellEnd"/>
      <w:r w:rsidRPr="005B4671">
        <w:rPr>
          <w:sz w:val="16"/>
        </w:rPr>
        <w:t xml:space="preserve">, postindustrial economy on a hundred-year-old energy source?” </w:t>
      </w:r>
      <w:proofErr w:type="spellStart"/>
      <w:r w:rsidRPr="005B4671">
        <w:rPr>
          <w:sz w:val="16"/>
        </w:rPr>
        <w:t>Flavin</w:t>
      </w:r>
      <w:proofErr w:type="spellEnd"/>
      <w:r w:rsidRPr="005B4671">
        <w:rPr>
          <w:sz w:val="16"/>
        </w:rPr>
        <w:t xml:space="preserve">, for one, thinks not. During a visit two years ago to lobby reluctant Chinese government officials to invest in renewable energy, </w:t>
      </w:r>
      <w:proofErr w:type="spellStart"/>
      <w:r w:rsidRPr="005B4671">
        <w:rPr>
          <w:sz w:val="16"/>
        </w:rPr>
        <w:t>Flavin</w:t>
      </w:r>
      <w:proofErr w:type="spellEnd"/>
      <w:r w:rsidRPr="005B4671">
        <w:rPr>
          <w:sz w:val="16"/>
        </w:rPr>
        <w:t xml:space="preserve"> was pleasantly surprised to find in his hotel parking lot a truck owned by NEG </w:t>
      </w:r>
      <w:proofErr w:type="spellStart"/>
      <w:r w:rsidRPr="005B4671">
        <w:rPr>
          <w:sz w:val="16"/>
        </w:rPr>
        <w:t>Micon</w:t>
      </w:r>
      <w:proofErr w:type="spellEnd"/>
      <w:r w:rsidRPr="005B4671">
        <w:rPr>
          <w:sz w:val="16"/>
        </w:rPr>
        <w:t xml:space="preserve">, a Danish company that is one of the world’s largest wind turbine manufacturers. </w:t>
      </w:r>
      <w:proofErr w:type="spellStart"/>
      <w:r w:rsidRPr="005B4671">
        <w:rPr>
          <w:sz w:val="16"/>
        </w:rPr>
        <w:t>Flavin</w:t>
      </w:r>
      <w:proofErr w:type="spellEnd"/>
      <w:r w:rsidRPr="005B4671">
        <w:rPr>
          <w:sz w:val="16"/>
        </w:rPr>
        <w:t xml:space="preserve"> was elated: “At least one leading renewable-energy company, located halfway around the world, is confident enough of its business prospects in China that it now has its own vehicles in Beijing.”</w:t>
      </w:r>
    </w:p>
    <w:p w:rsidR="005E1145" w:rsidRPr="005B4671" w:rsidRDefault="005E1145" w:rsidP="005E1145">
      <w:pPr>
        <w:pStyle w:val="Heading4"/>
      </w:pPr>
      <w:r w:rsidRPr="005B4671">
        <w:t xml:space="preserve">Second, only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5E1145" w:rsidRPr="005B4671" w:rsidRDefault="005E1145" w:rsidP="005E1145">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5E1145" w:rsidRPr="005B4671" w:rsidRDefault="005E1145" w:rsidP="005E1145">
      <w:pPr>
        <w:rPr>
          <w:b/>
          <w:bCs/>
          <w:sz w:val="26"/>
        </w:rPr>
      </w:pPr>
    </w:p>
    <w:p w:rsidR="005E1145" w:rsidRPr="005B4671" w:rsidRDefault="005E1145" w:rsidP="005E1145">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5E1145" w:rsidRPr="005B4671" w:rsidRDefault="005E1145" w:rsidP="005E1145">
      <w:pPr>
        <w:pStyle w:val="Heading4"/>
      </w:pPr>
      <w:r w:rsidRPr="005B4671">
        <w:t>This is especially true now – we need nuclear power in the interim since renewables are not progressing fast enough.</w:t>
      </w:r>
    </w:p>
    <w:p w:rsidR="005E1145" w:rsidRPr="005B4671" w:rsidRDefault="005E1145" w:rsidP="005E1145">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5E1145" w:rsidRPr="005B4671" w:rsidRDefault="005E1145" w:rsidP="005E1145">
      <w:hyperlink r:id="rId15" w:history="1">
        <w:r w:rsidRPr="005B4671">
          <w:t>http://www.guardian.co.uk/environment/2012/may/03/nuclear-power-solution-climate-change</w:t>
        </w:r>
      </w:hyperlink>
      <w:r w:rsidRPr="005B4671">
        <w:t>, RSR)</w:t>
      </w:r>
    </w:p>
    <w:p w:rsidR="005E1145" w:rsidRPr="005B4671" w:rsidRDefault="005E1145" w:rsidP="005E1145"/>
    <w:p w:rsidR="005E1145" w:rsidRPr="005B4671" w:rsidRDefault="005E1145" w:rsidP="005E1145">
      <w:pPr>
        <w:rPr>
          <w:sz w:val="16"/>
        </w:rPr>
      </w:pPr>
      <w:r w:rsidRPr="005B4671">
        <w:rPr>
          <w:rStyle w:val="StyleBoldUnderline"/>
          <w:highlight w:val="yellow"/>
        </w:rPr>
        <w:lastRenderedPageBreak/>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4E3B8E">
        <w:rPr>
          <w:rStyle w:val="StyleBoldUnderline"/>
        </w:rPr>
        <w:t xml:space="preserve">Prof Sachs said </w:t>
      </w:r>
      <w:r w:rsidRPr="005B4671">
        <w:rPr>
          <w:rStyle w:val="StyleBoldUnderline"/>
          <w:highlight w:val="yellow"/>
        </w:rPr>
        <w:t>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5E1145" w:rsidRPr="005B4671" w:rsidRDefault="005E1145" w:rsidP="005E1145">
      <w:pPr>
        <w:pStyle w:val="Heading4"/>
      </w:pPr>
      <w:r w:rsidRPr="005B4671">
        <w:t>US leadership on nuclear reprocessing leads to a spillover of the technology internationally.</w:t>
      </w:r>
    </w:p>
    <w:p w:rsidR="005E1145" w:rsidRPr="005B4671" w:rsidRDefault="005E1145" w:rsidP="005E1145">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5E1145" w:rsidRPr="005B4671" w:rsidRDefault="005E1145" w:rsidP="005E1145"/>
    <w:p w:rsidR="005E1145" w:rsidRPr="005B4671" w:rsidRDefault="005E1145" w:rsidP="005E1145">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5E1145" w:rsidRPr="005B4671" w:rsidRDefault="005E1145" w:rsidP="005E1145">
      <w:pPr>
        <w:pStyle w:val="Heading3"/>
      </w:pPr>
      <w:r w:rsidRPr="005B4671">
        <w:lastRenderedPageBreak/>
        <w:t>Plan Text</w:t>
      </w:r>
    </w:p>
    <w:p w:rsidR="005E1145" w:rsidRPr="005B4671" w:rsidRDefault="005E1145" w:rsidP="005E1145">
      <w:pPr>
        <w:pStyle w:val="Heading4"/>
      </w:pPr>
      <w:r w:rsidRPr="005B4671">
        <w:t>Thus the plan: The United States Federal Government should provide a twenty-percent investment tax credit for the deployment of domestic nuclear fuel recycling.</w:t>
      </w:r>
    </w:p>
    <w:p w:rsidR="005E1145" w:rsidRPr="005B4671" w:rsidRDefault="005E1145" w:rsidP="005E1145">
      <w:pPr>
        <w:pStyle w:val="Heading3"/>
      </w:pPr>
      <w:r w:rsidRPr="005B4671">
        <w:lastRenderedPageBreak/>
        <w:t>Solvency</w:t>
      </w:r>
    </w:p>
    <w:p w:rsidR="005E1145" w:rsidRPr="005B4671" w:rsidRDefault="005E1145" w:rsidP="005E1145">
      <w:pPr>
        <w:pStyle w:val="Heading4"/>
      </w:pPr>
      <w:r w:rsidRPr="005B4671">
        <w:t>Observation Four: Solvency</w:t>
      </w:r>
    </w:p>
    <w:p w:rsidR="005E1145" w:rsidRPr="005B4671" w:rsidRDefault="005E1145" w:rsidP="005E1145">
      <w:pPr>
        <w:pStyle w:val="Heading4"/>
      </w:pPr>
      <w:r w:rsidRPr="005B4671">
        <w:t>Tax incentives would solve for reprocessing – makes it commercially more desirable</w:t>
      </w:r>
    </w:p>
    <w:p w:rsidR="005E1145" w:rsidRPr="005B4671" w:rsidRDefault="005E1145" w:rsidP="005E1145">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16" w:history="1">
        <w:r w:rsidRPr="005B4671">
          <w:t>http://www.wise-intern.org/journal/2005/lagus.pdf</w:t>
        </w:r>
      </w:hyperlink>
      <w:r w:rsidRPr="005B4671">
        <w:t>, RSR)</w:t>
      </w:r>
    </w:p>
    <w:p w:rsidR="005E1145" w:rsidRPr="005B4671" w:rsidRDefault="005E1145" w:rsidP="005E1145">
      <w:pPr>
        <w:rPr>
          <w:rStyle w:val="StyleBoldUnderline"/>
          <w:highlight w:val="yellow"/>
        </w:rPr>
      </w:pPr>
    </w:p>
    <w:p w:rsidR="005E1145" w:rsidRPr="005B4671" w:rsidRDefault="005E1145" w:rsidP="005E1145">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xml:space="preserve">, there is still the question of whether or not the government should provide economic support to the industry. As with any government funding, it is politically important not to be viewed by other energy generation industries, </w:t>
      </w:r>
      <w:proofErr w:type="gramStart"/>
      <w:r w:rsidRPr="005B4671">
        <w:rPr>
          <w:sz w:val="16"/>
        </w:rPr>
        <w:t>i.e</w:t>
      </w:r>
      <w:proofErr w:type="gramEnd"/>
      <w:r w:rsidRPr="005B4671">
        <w:rPr>
          <w:sz w:val="16"/>
        </w:rPr>
        <w:t>.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5E1145" w:rsidRPr="005B4671" w:rsidRDefault="005E1145" w:rsidP="005E1145">
      <w:pPr>
        <w:pStyle w:val="Heading4"/>
      </w:pPr>
      <w:proofErr w:type="gramStart"/>
      <w:r w:rsidRPr="005B4671">
        <w:t>Government investment key – necessary to mitigate risks from government regulations.</w:t>
      </w:r>
      <w:proofErr w:type="gramEnd"/>
    </w:p>
    <w:p w:rsidR="005E1145" w:rsidRPr="005B4671" w:rsidRDefault="005E1145" w:rsidP="005E1145">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5E1145" w:rsidRPr="005B4671" w:rsidRDefault="005E1145" w:rsidP="005E1145">
      <w:hyperlink r:id="rId17" w:history="1">
        <w:r w:rsidRPr="005B4671">
          <w:t>http://www.reuters.com/article/2010/08/17/us-nuclear-waste-recycling-idUSTRE67G0NM20100817</w:t>
        </w:r>
      </w:hyperlink>
      <w:r w:rsidRPr="005B4671">
        <w:t>, RSR)</w:t>
      </w:r>
    </w:p>
    <w:p w:rsidR="005E1145" w:rsidRPr="005B4671" w:rsidRDefault="005E1145" w:rsidP="005E1145"/>
    <w:p w:rsidR="005E1145" w:rsidRPr="005B4671" w:rsidRDefault="005E1145" w:rsidP="005E1145">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5E1145" w:rsidRPr="005B4671" w:rsidRDefault="005E1145" w:rsidP="005E1145">
      <w:pPr>
        <w:pStyle w:val="Heading4"/>
      </w:pPr>
      <w:r w:rsidRPr="005B4671">
        <w:t>Government investment necessary – provides appropriate risk mitigation and shortens the timeframe for completion.</w:t>
      </w:r>
    </w:p>
    <w:p w:rsidR="005E1145" w:rsidRPr="005B4671" w:rsidRDefault="005E1145" w:rsidP="005E1145">
      <w:r w:rsidRPr="005B4671">
        <w:rPr>
          <w:rStyle w:val="StyleStyleBold12pt"/>
        </w:rPr>
        <w:t xml:space="preserve">IAEA 8 </w:t>
      </w:r>
      <w:r w:rsidRPr="005B4671">
        <w:t>(International Atomic Energy Agency, “Spent Fuel Reprocessing Options”, August 2008, RSR)</w:t>
      </w:r>
    </w:p>
    <w:p w:rsidR="005E1145" w:rsidRPr="005B4671" w:rsidRDefault="005E1145" w:rsidP="005E1145">
      <w:pPr>
        <w:rPr>
          <w:b/>
          <w:sz w:val="26"/>
        </w:rPr>
      </w:pPr>
    </w:p>
    <w:p w:rsidR="005E1145" w:rsidRPr="00E8321A" w:rsidRDefault="005E1145" w:rsidP="005E1145">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5E1145" w:rsidRDefault="005E1145" w:rsidP="005E1145">
      <w:pPr>
        <w:pStyle w:val="Heading2"/>
      </w:pPr>
      <w:r>
        <w:lastRenderedPageBreak/>
        <w:t>2AC</w:t>
      </w:r>
    </w:p>
    <w:p w:rsidR="005E1145" w:rsidRDefault="005E1145" w:rsidP="005E1145">
      <w:pPr>
        <w:pStyle w:val="Heading3"/>
      </w:pPr>
      <w:r>
        <w:lastRenderedPageBreak/>
        <w:t>T – Energy Production</w:t>
      </w:r>
    </w:p>
    <w:p w:rsidR="005E1145" w:rsidRDefault="005E1145" w:rsidP="005E1145">
      <w:pPr>
        <w:pStyle w:val="Heading4"/>
      </w:pPr>
      <w:r>
        <w:t>We meet: Nuclear fuel recycling is energy production.</w:t>
      </w:r>
    </w:p>
    <w:p w:rsidR="005E1145" w:rsidRDefault="005E1145" w:rsidP="005E1145">
      <w:r w:rsidRPr="009637F3">
        <w:rPr>
          <w:rStyle w:val="StyleStyleBold12pt"/>
        </w:rPr>
        <w:t>World Nuclear Association 12</w:t>
      </w:r>
      <w:r>
        <w:t xml:space="preserve"> [Processing of Used Nuclear Fuel, http://www.world-nuclear.org/info/inf69.html]</w:t>
      </w:r>
    </w:p>
    <w:p w:rsidR="005E1145" w:rsidRPr="009D47B0" w:rsidRDefault="005E1145" w:rsidP="005E1145">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5E1145" w:rsidRDefault="005E1145" w:rsidP="005E1145">
      <w:pPr>
        <w:pStyle w:val="Heading4"/>
      </w:pPr>
      <w:r>
        <w:t xml:space="preserve">Also, we’re not </w:t>
      </w:r>
      <w:proofErr w:type="spellStart"/>
      <w:proofErr w:type="gramStart"/>
      <w:r>
        <w:t>r&amp;d</w:t>
      </w:r>
      <w:proofErr w:type="spellEnd"/>
      <w:proofErr w:type="gramEnd"/>
      <w:r>
        <w:t>. We provide a tax credit for nuclear fuel recycling technology in the SQUO, meaning we meet their second interpretation too. Tech exists.</w:t>
      </w:r>
    </w:p>
    <w:p w:rsidR="005E1145" w:rsidRDefault="005E1145" w:rsidP="005E1145">
      <w:proofErr w:type="spellStart"/>
      <w:r>
        <w:rPr>
          <w:rStyle w:val="StyleStyleBold12pt"/>
        </w:rPr>
        <w:t>Lagus</w:t>
      </w:r>
      <w:proofErr w:type="spellEnd"/>
      <w:r>
        <w:rPr>
          <w:rStyle w:val="StyleStyleBold12pt"/>
        </w:rPr>
        <w:t>,</w:t>
      </w:r>
      <w:r>
        <w:t xml:space="preserve"> 2005 WISE Intern, </w:t>
      </w:r>
      <w:r>
        <w:rPr>
          <w:rStyle w:val="StyleStyleBold12pt"/>
        </w:rPr>
        <w:t>‘5</w:t>
      </w:r>
    </w:p>
    <w:p w:rsidR="005E1145" w:rsidRDefault="005E1145" w:rsidP="005E1145">
      <w:r>
        <w:t>[Todd, University of Minnesota, WISE, “Reprocessing of Spent Nuclear Fuel: A Policy Analysis”</w:t>
      </w:r>
    </w:p>
    <w:p w:rsidR="005E1145" w:rsidRPr="005B60A6" w:rsidRDefault="005E1145" w:rsidP="005E1145">
      <w:hyperlink r:id="rId18" w:history="1">
        <w:r w:rsidRPr="00784AC6">
          <w:rPr>
            <w:rStyle w:val="Hyperlink"/>
          </w:rPr>
          <w:t>http://www.wise-intern.org/journal/2005/lagus.pdf</w:t>
        </w:r>
      </w:hyperlink>
      <w:r>
        <w:t>, RSR]</w:t>
      </w:r>
    </w:p>
    <w:p w:rsidR="005E1145" w:rsidRPr="009B6C45" w:rsidRDefault="005E1145" w:rsidP="005E1145">
      <w:pPr>
        <w:rPr>
          <w:sz w:val="16"/>
        </w:rPr>
      </w:pPr>
      <w:r w:rsidRPr="005B60A6">
        <w:rPr>
          <w:sz w:val="16"/>
        </w:rPr>
        <w:t xml:space="preserve">In the case of the newer UREX+ technology, the long-lived fission products create more steps in weapons deployment. </w:t>
      </w:r>
      <w:r w:rsidRPr="00C90A87">
        <w:rPr>
          <w:rStyle w:val="StyleBoldUnderline"/>
          <w:highlight w:val="yellow"/>
        </w:rPr>
        <w:t>The new technologies for reprocessing including transmutation would</w:t>
      </w:r>
      <w:r w:rsidRPr="005B60A6">
        <w:rPr>
          <w:rStyle w:val="StyleBoldUnderline"/>
        </w:rPr>
        <w:t xml:space="preserve"> not </w:t>
      </w:r>
      <w:r w:rsidRPr="00C90A87">
        <w:rPr>
          <w:rStyle w:val="StyleBoldUnderline"/>
          <w:highlight w:val="yellow"/>
        </w:rPr>
        <w:t>involve</w:t>
      </w:r>
      <w:r w:rsidRPr="005B60A6">
        <w:rPr>
          <w:rStyle w:val="StyleBoldUnderline"/>
        </w:rPr>
        <w:t xml:space="preserve"> separating pure plutonium, but rather </w:t>
      </w:r>
      <w:r w:rsidRPr="00C90A87">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C90A87">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C90A87">
        <w:rPr>
          <w:rStyle w:val="StyleBoldUnderline"/>
          <w:highlight w:val="yellow"/>
        </w:rPr>
        <w:t>technologies, which few countries, if any, possess</w:t>
      </w:r>
      <w:r w:rsidRPr="005B60A6">
        <w:rPr>
          <w:sz w:val="16"/>
        </w:rPr>
        <w:t xml:space="preserve">. 46 Some argue that </w:t>
      </w:r>
      <w:r w:rsidRPr="00C90A87">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5E1145" w:rsidRDefault="005E1145" w:rsidP="005E1145">
      <w:pPr>
        <w:pStyle w:val="Heading4"/>
      </w:pPr>
      <w:r>
        <w:t xml:space="preserve">Counter interpretation: </w:t>
      </w:r>
    </w:p>
    <w:p w:rsidR="005E1145" w:rsidRDefault="005E1145" w:rsidP="005E1145">
      <w:pPr>
        <w:pStyle w:val="Heading4"/>
      </w:pPr>
      <w:r>
        <w:t xml:space="preserve">The </w:t>
      </w:r>
      <w:proofErr w:type="spellStart"/>
      <w:r>
        <w:t>aff</w:t>
      </w:r>
      <w:proofErr w:type="spellEnd"/>
      <w:r>
        <w:t xml:space="preserve"> has to affect both resource extraction and conversion into energy</w:t>
      </w:r>
    </w:p>
    <w:p w:rsidR="005E1145" w:rsidRDefault="005E1145" w:rsidP="005E1145">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5E1145" w:rsidRDefault="005E1145" w:rsidP="005E1145">
      <w:r w:rsidRPr="002B7488">
        <w:rPr>
          <w:rStyle w:val="StyleBoldUnderline"/>
          <w:highlight w:val="yellow"/>
        </w:rPr>
        <w:t>Production of energy</w:t>
      </w:r>
      <w:r>
        <w:t xml:space="preserve">: </w:t>
      </w:r>
      <w:r w:rsidRPr="009637F3">
        <w:rPr>
          <w:rStyle w:val="StyleBoldUnderline"/>
        </w:rPr>
        <w:t>in relation to a facility, means the</w:t>
      </w:r>
      <w:r>
        <w:t>:</w:t>
      </w:r>
    </w:p>
    <w:p w:rsidR="005E1145" w:rsidRPr="001A47C3" w:rsidRDefault="005E1145" w:rsidP="005E1145">
      <w:pPr>
        <w:pStyle w:val="ListParagraph"/>
        <w:numPr>
          <w:ilvl w:val="0"/>
          <w:numId w:val="5"/>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5E1145" w:rsidRPr="001A47C3" w:rsidRDefault="005E1145" w:rsidP="005E1145">
      <w:pPr>
        <w:pStyle w:val="ListParagraph"/>
        <w:numPr>
          <w:ilvl w:val="0"/>
          <w:numId w:val="5"/>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5E1145" w:rsidRDefault="005E1145" w:rsidP="005E1145">
      <w:pPr>
        <w:pStyle w:val="Heading4"/>
      </w:pPr>
      <w:r>
        <w:lastRenderedPageBreak/>
        <w:t>We meet the counter-interpretation: recycling involves both the act of reprocessing the used fuel and using it to create new nuclear energy.</w:t>
      </w:r>
    </w:p>
    <w:p w:rsidR="005E1145" w:rsidRDefault="005E1145" w:rsidP="005E1145">
      <w:pPr>
        <w:pStyle w:val="Heading4"/>
      </w:pPr>
      <w:r>
        <w:t xml:space="preserve">Our </w:t>
      </w:r>
      <w:proofErr w:type="spellStart"/>
      <w:r>
        <w:t>interp</w:t>
      </w:r>
      <w:proofErr w:type="spellEnd"/>
      <w:r>
        <w:t xml:space="preserve"> good:</w:t>
      </w:r>
    </w:p>
    <w:p w:rsidR="005E1145" w:rsidRDefault="005E1145" w:rsidP="005E1145">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5E1145" w:rsidRDefault="005E1145" w:rsidP="005E1145">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5E1145" w:rsidRDefault="005E1145" w:rsidP="005E1145">
      <w:pPr>
        <w:pStyle w:val="Heading4"/>
      </w:pPr>
      <w:r>
        <w:t xml:space="preserve">Their </w:t>
      </w:r>
      <w:proofErr w:type="spellStart"/>
      <w:r>
        <w:t>interp</w:t>
      </w:r>
      <w:proofErr w:type="spellEnd"/>
      <w:r>
        <w:t xml:space="preserve"> bad:</w:t>
      </w:r>
    </w:p>
    <w:p w:rsidR="005E1145" w:rsidRPr="003254DC" w:rsidRDefault="005E1145" w:rsidP="005E1145">
      <w:pPr>
        <w:pStyle w:val="Heading4"/>
        <w:rPr>
          <w:sz w:val="16"/>
        </w:rPr>
      </w:pPr>
      <w:r>
        <w:t xml:space="preserve">They get rid of all uranium extraction </w:t>
      </w:r>
      <w:proofErr w:type="spellStart"/>
      <w:r>
        <w:t>affs</w:t>
      </w:r>
      <w:proofErr w:type="spellEnd"/>
      <w:r>
        <w:t xml:space="preserve"> because extraction from waste is identical to extraction from the ground. This means they get rid of oil and natural gas extraction </w:t>
      </w:r>
      <w:proofErr w:type="spellStart"/>
      <w:r>
        <w:t>affs</w:t>
      </w:r>
      <w:proofErr w:type="spellEnd"/>
      <w:r>
        <w:t xml:space="preserve"> which is literally half the topic. </w:t>
      </w:r>
    </w:p>
    <w:p w:rsidR="005E1145" w:rsidRDefault="005E1145" w:rsidP="005E1145">
      <w:pPr>
        <w:pStyle w:val="Heading4"/>
      </w:pPr>
      <w:r>
        <w:t>Competing interpretations are bad: Race to the bottom: they’re just trying to limit out one more case</w:t>
      </w:r>
    </w:p>
    <w:p w:rsidR="005E1145" w:rsidRDefault="005E1145" w:rsidP="005E1145">
      <w:pPr>
        <w:pStyle w:val="Heading4"/>
      </w:pPr>
      <w:r>
        <w:t>Prefer reasonability: as long as we’re reasonably topical, there’s no reason to pull the trigger. Don’t vote on potential abuse.</w:t>
      </w:r>
    </w:p>
    <w:p w:rsidR="005E1145" w:rsidRDefault="005E1145" w:rsidP="005E1145">
      <w:pPr>
        <w:pStyle w:val="Heading3"/>
      </w:pPr>
      <w:r>
        <w:lastRenderedPageBreak/>
        <w:t>Solvency</w:t>
      </w:r>
    </w:p>
    <w:p w:rsidR="005E1145" w:rsidRPr="000456A7" w:rsidRDefault="005E1145" w:rsidP="005E1145">
      <w:pPr>
        <w:pStyle w:val="Heading4"/>
      </w:pPr>
      <w:r w:rsidRPr="000456A7">
        <w:t xml:space="preserve">The waste confidence rule has no real impact on licensing. </w:t>
      </w:r>
    </w:p>
    <w:p w:rsidR="005E1145" w:rsidRPr="00055575" w:rsidRDefault="005E1145" w:rsidP="005E1145">
      <w:proofErr w:type="gramStart"/>
      <w:r w:rsidRPr="00A912B8">
        <w:rPr>
          <w:rStyle w:val="StyleStyleBold12pt"/>
        </w:rPr>
        <w:t xml:space="preserve">Davis and </w:t>
      </w:r>
      <w:proofErr w:type="spellStart"/>
      <w:r w:rsidRPr="00A912B8">
        <w:rPr>
          <w:rStyle w:val="StyleStyleBold12pt"/>
        </w:rPr>
        <w:t>Blee</w:t>
      </w:r>
      <w:proofErr w:type="spellEnd"/>
      <w:r w:rsidRPr="00A912B8">
        <w:rPr>
          <w:rStyle w:val="StyleStyleBold12pt"/>
        </w:rPr>
        <w:t xml:space="preserve"> 12</w:t>
      </w:r>
      <w:r w:rsidRPr="00A912B8">
        <w:rPr>
          <w:sz w:val="16"/>
          <w:szCs w:val="16"/>
        </w:rPr>
        <w:t>.</w:t>
      </w:r>
      <w:proofErr w:type="gramEnd"/>
      <w:r w:rsidRPr="00A912B8">
        <w:rPr>
          <w:sz w:val="16"/>
          <w:szCs w:val="16"/>
        </w:rPr>
        <w:t xml:space="preserve"> </w:t>
      </w:r>
      <w:r w:rsidRPr="00055575">
        <w:t>[Edward, President of the Pegasus Group and a former President of the American Nuclear Energy Council, David, former U.S. Deputy Assistant Secretary of Energy and Executive Director of the U.S. Nuclear Infrastructure Council, "EDWARD DAVIS AND DAVID C. BLEE: NRC’s Waste Confidence ‘Moratorium’ – Carpe Diem" Nuclear Town Hall -- August 16 -- www.nucleartownhall.com/blog/category/doe/]</w:t>
      </w:r>
    </w:p>
    <w:p w:rsidR="005E1145" w:rsidRPr="006B4F06" w:rsidRDefault="005E1145" w:rsidP="005E1145">
      <w:pPr>
        <w:rPr>
          <w:sz w:val="16"/>
        </w:rPr>
      </w:pPr>
      <w:r w:rsidRPr="002E6CF1">
        <w:rPr>
          <w:rStyle w:val="StyleBoldUnderline"/>
          <w:highlight w:val="yellow"/>
        </w:rPr>
        <w:t>The</w:t>
      </w:r>
      <w:r w:rsidRPr="00A912B8">
        <w:rPr>
          <w:sz w:val="16"/>
        </w:rPr>
        <w:t xml:space="preserve"> United States Nuclear Regulatory Commission’s (</w:t>
      </w:r>
      <w:r w:rsidRPr="002E6CF1">
        <w:rPr>
          <w:rStyle w:val="StyleBoldUnderline"/>
          <w:highlight w:val="yellow"/>
        </w:rPr>
        <w:t>NRC</w:t>
      </w:r>
      <w:r w:rsidRPr="00A912B8">
        <w:rPr>
          <w:sz w:val="16"/>
        </w:rPr>
        <w:t xml:space="preserve">) August 7, 2012 </w:t>
      </w:r>
      <w:r w:rsidRPr="002E6CF1">
        <w:rPr>
          <w:rStyle w:val="StyleBoldUnderline"/>
          <w:highlight w:val="yellow"/>
        </w:rPr>
        <w:t xml:space="preserve">order to defer </w:t>
      </w:r>
      <w:r w:rsidRPr="0007216D">
        <w:rPr>
          <w:rStyle w:val="StyleBoldUnderline"/>
        </w:rPr>
        <w:t xml:space="preserve">any final agency </w:t>
      </w:r>
      <w:r w:rsidRPr="002E6CF1">
        <w:rPr>
          <w:rStyle w:val="StyleBoldUnderline"/>
          <w:highlight w:val="yellow"/>
        </w:rPr>
        <w:t xml:space="preserve">action approving </w:t>
      </w:r>
      <w:r w:rsidRPr="0007216D">
        <w:rPr>
          <w:rStyle w:val="StyleBoldUnderline"/>
        </w:rPr>
        <w:t>the issuance of</w:t>
      </w:r>
      <w:r w:rsidRPr="002E6CF1">
        <w:rPr>
          <w:rStyle w:val="StyleBoldUnderline"/>
          <w:highlight w:val="yellow"/>
        </w:rPr>
        <w:t xml:space="preserve"> new reactor licenses or to grant new license renewals for existing operating reactors</w:t>
      </w:r>
      <w:r w:rsidRPr="00A912B8">
        <w:rPr>
          <w:sz w:val="16"/>
        </w:rPr>
        <w:t xml:space="preserve"> — in response to a Federal Appeals Court remand of the agency’s existing waste confidence rule — </w:t>
      </w:r>
      <w:r w:rsidRPr="002E6CF1">
        <w:rPr>
          <w:rStyle w:val="Emphasis"/>
          <w:highlight w:val="yellow"/>
        </w:rPr>
        <w:t>does not represent the draconian “Full-Stop</w:t>
      </w:r>
      <w:r w:rsidRPr="002E6CF1">
        <w:rPr>
          <w:rStyle w:val="StyleBoldUnderline"/>
          <w:highlight w:val="yellow"/>
        </w:rPr>
        <w:t>” that</w:t>
      </w:r>
      <w:r w:rsidRPr="00A912B8">
        <w:rPr>
          <w:rStyle w:val="StyleBoldUnderline"/>
        </w:rPr>
        <w:t xml:space="preserve"> the some of the </w:t>
      </w:r>
      <w:r w:rsidRPr="002E6CF1">
        <w:rPr>
          <w:rStyle w:val="StyleBoldUnderline"/>
          <w:highlight w:val="yellow"/>
        </w:rPr>
        <w:t>industry</w:t>
      </w:r>
      <w:r w:rsidRPr="0007216D">
        <w:rPr>
          <w:rStyle w:val="StyleBoldUnderline"/>
        </w:rPr>
        <w:t xml:space="preserve">’s </w:t>
      </w:r>
      <w:r w:rsidRPr="002E6CF1">
        <w:rPr>
          <w:rStyle w:val="StyleBoldUnderline"/>
          <w:highlight w:val="yellow"/>
        </w:rPr>
        <w:t>opponents claim</w:t>
      </w:r>
      <w:r w:rsidRPr="00A912B8">
        <w:rPr>
          <w:rStyle w:val="StyleBoldUnderline"/>
        </w:rPr>
        <w:t xml:space="preserve">. </w:t>
      </w:r>
      <w:r w:rsidRPr="00A912B8">
        <w:rPr>
          <w:rStyle w:val="StyleBoldUnderline"/>
          <w:sz w:val="12"/>
        </w:rPr>
        <w:t>¶</w:t>
      </w:r>
      <w:r w:rsidRPr="00A912B8">
        <w:rPr>
          <w:sz w:val="16"/>
        </w:rPr>
        <w:t xml:space="preserve"> Under the order, </w:t>
      </w:r>
      <w:r w:rsidRPr="002E6CF1">
        <w:rPr>
          <w:rStyle w:val="StyleBoldUnderline"/>
          <w:highlight w:val="yellow"/>
        </w:rPr>
        <w:t>the agency will continue</w:t>
      </w:r>
      <w:r w:rsidRPr="00A912B8">
        <w:rPr>
          <w:rStyle w:val="StyleBoldUnderline"/>
        </w:rPr>
        <w:t xml:space="preserve"> with its technical and licensing </w:t>
      </w:r>
      <w:r w:rsidRPr="002E6CF1">
        <w:rPr>
          <w:rStyle w:val="StyleBoldUnderline"/>
          <w:highlight w:val="yellow"/>
        </w:rPr>
        <w:t>reviews while holding any final decisions in abeyance until the NRC has</w:t>
      </w:r>
      <w:r w:rsidRPr="00A912B8">
        <w:rPr>
          <w:rStyle w:val="StyleBoldUnderline"/>
        </w:rPr>
        <w:t xml:space="preserve"> developed and </w:t>
      </w:r>
      <w:r w:rsidRPr="002E6CF1">
        <w:rPr>
          <w:rStyle w:val="StyleBoldUnderline"/>
          <w:highlight w:val="yellow"/>
        </w:rPr>
        <w:t>completed</w:t>
      </w:r>
      <w:r w:rsidRPr="00A912B8">
        <w:rPr>
          <w:rStyle w:val="StyleBoldUnderline"/>
        </w:rPr>
        <w:t xml:space="preserve"> its </w:t>
      </w:r>
      <w:r w:rsidRPr="002E6CF1">
        <w:rPr>
          <w:rStyle w:val="StyleBoldUnderline"/>
          <w:highlight w:val="yellow"/>
        </w:rPr>
        <w:t>work responsive to the Court’s remand</w:t>
      </w:r>
      <w:r w:rsidRPr="00A912B8">
        <w:rPr>
          <w:sz w:val="16"/>
        </w:rPr>
        <w:t xml:space="preserve">. Accordingly, </w:t>
      </w:r>
      <w:r w:rsidRPr="002E6CF1">
        <w:rPr>
          <w:rStyle w:val="StyleBoldUnderline"/>
          <w:highlight w:val="yellow"/>
        </w:rPr>
        <w:t xml:space="preserve">the Order could impact </w:t>
      </w:r>
      <w:r w:rsidRPr="002E6CF1">
        <w:rPr>
          <w:rStyle w:val="Emphasis"/>
          <w:highlight w:val="yellow"/>
        </w:rPr>
        <w:t>very few, if any</w:t>
      </w:r>
      <w:r w:rsidRPr="00A912B8">
        <w:rPr>
          <w:sz w:val="16"/>
        </w:rPr>
        <w:t xml:space="preserve">, </w:t>
      </w:r>
      <w:r w:rsidRPr="00A912B8">
        <w:rPr>
          <w:rStyle w:val="StyleBoldUnderline"/>
        </w:rPr>
        <w:t xml:space="preserve">near-term combined </w:t>
      </w:r>
      <w:r w:rsidRPr="002E6CF1">
        <w:rPr>
          <w:rStyle w:val="StyleBoldUnderline"/>
          <w:highlight w:val="yellow"/>
        </w:rPr>
        <w:t>license</w:t>
      </w:r>
      <w:r w:rsidRPr="00A912B8">
        <w:rPr>
          <w:sz w:val="16"/>
        </w:rPr>
        <w:t xml:space="preserve"> (COL) </w:t>
      </w:r>
      <w:r w:rsidRPr="002E6CF1">
        <w:rPr>
          <w:rStyle w:val="StyleBoldUnderline"/>
          <w:highlight w:val="yellow"/>
        </w:rPr>
        <w:t>applications</w:t>
      </w:r>
      <w:r w:rsidRPr="00A912B8">
        <w:rPr>
          <w:sz w:val="16"/>
        </w:rPr>
        <w:t xml:space="preserve">. Moreover, under the NRC’s rules for license renewals, no operating plant would be directly affected where a timely renewal license application has already been submitted to NRC. Current spent fuel storage is certainly safe and not in question. </w:t>
      </w:r>
    </w:p>
    <w:p w:rsidR="005E1145" w:rsidRPr="00CD1513" w:rsidRDefault="005E1145" w:rsidP="005E1145"/>
    <w:p w:rsidR="005E1145" w:rsidRDefault="005E1145" w:rsidP="005E1145">
      <w:pPr>
        <w:pStyle w:val="Heading3"/>
      </w:pPr>
      <w:r>
        <w:lastRenderedPageBreak/>
        <w:t>Guidance Document CP</w:t>
      </w:r>
    </w:p>
    <w:p w:rsidR="005E1145" w:rsidRDefault="005E1145" w:rsidP="005E1145">
      <w:pPr>
        <w:pStyle w:val="Heading4"/>
      </w:pPr>
      <w:r>
        <w:t xml:space="preserve">Perm do both. Pass both the plan and the </w:t>
      </w:r>
      <w:proofErr w:type="spellStart"/>
      <w:r>
        <w:t>counterplan</w:t>
      </w:r>
      <w:proofErr w:type="spellEnd"/>
      <w:r>
        <w:t xml:space="preserve">. The result of passing both is that an investment is done but the plan is passed unconditionally. </w:t>
      </w:r>
      <w:proofErr w:type="gramStart"/>
      <w:r>
        <w:t>Fixes net benefit with doing the &lt;whatever they do&gt;.</w:t>
      </w:r>
      <w:proofErr w:type="gramEnd"/>
    </w:p>
    <w:p w:rsidR="005E1145" w:rsidRPr="00E21D3A" w:rsidRDefault="005E1145" w:rsidP="005E1145">
      <w:pPr>
        <w:pStyle w:val="Heading4"/>
      </w:pPr>
      <w:r w:rsidRPr="00E21D3A">
        <w:t>Guidance documents link to politics- people hate the Obama ones</w:t>
      </w:r>
    </w:p>
    <w:p w:rsidR="005E1145" w:rsidRPr="00E21D3A" w:rsidRDefault="005E1145" w:rsidP="005E1145">
      <w:r w:rsidRPr="00E21D3A">
        <w:rPr>
          <w:rStyle w:val="StyleStyleBold12pt"/>
        </w:rPr>
        <w:t>Nelson</w:t>
      </w:r>
      <w:r>
        <w:t xml:space="preserve"> </w:t>
      </w:r>
      <w:r w:rsidRPr="00E21D3A">
        <w:rPr>
          <w:rStyle w:val="StyleStyleBold12pt"/>
        </w:rPr>
        <w:t>2011</w:t>
      </w:r>
      <w:r>
        <w:t xml:space="preserve"> [Gabriel </w:t>
      </w:r>
      <w:r w:rsidRPr="00E21D3A">
        <w:t xml:space="preserve">March 23, </w:t>
      </w:r>
      <w:proofErr w:type="spellStart"/>
      <w:r>
        <w:t>Greenwire</w:t>
      </w:r>
      <w:proofErr w:type="spellEnd"/>
      <w:r>
        <w:t xml:space="preserve"> “</w:t>
      </w:r>
      <w:r w:rsidRPr="00E21D3A">
        <w:t>Bush's Rulemaking Czar Bl</w:t>
      </w:r>
      <w:r>
        <w:t xml:space="preserve">asts EPA's Use of 'Guidance'” New York Times </w:t>
      </w:r>
      <w:r w:rsidRPr="00E21D3A">
        <w:t>http://www.nytimes.com/gwire/2011/03/23/23greenwire-bushs-rulemaking-czar-blasts-epas-use-of-guida-47538.html?pagewanted=all</w:t>
      </w:r>
      <w:r>
        <w:t>]</w:t>
      </w:r>
    </w:p>
    <w:p w:rsidR="005E1145" w:rsidRPr="00896BDE" w:rsidRDefault="005E1145" w:rsidP="005E1145">
      <w:pPr>
        <w:rPr>
          <w:sz w:val="16"/>
        </w:rPr>
      </w:pPr>
      <w:r w:rsidRPr="009B6C45">
        <w:rPr>
          <w:rStyle w:val="StyleBoldUnderline"/>
          <w:highlight w:val="yellow"/>
        </w:rPr>
        <w:t>As businesses and states challenge U.S. EPA's new regulations on greenhouse gas emissions</w:t>
      </w:r>
      <w:r w:rsidRPr="00E21D3A">
        <w:rPr>
          <w:rStyle w:val="StyleBoldUnderline"/>
        </w:rPr>
        <w:t xml:space="preserve">, coal mining and water pollution, </w:t>
      </w:r>
      <w:r w:rsidRPr="009B6C45">
        <w:rPr>
          <w:rStyle w:val="StyleBoldUnderline"/>
          <w:highlight w:val="yellow"/>
        </w:rPr>
        <w:t>they are putting increasing pressure on the agency's use of "guidance</w:t>
      </w:r>
      <w:r w:rsidRPr="00896BDE">
        <w:rPr>
          <w:sz w:val="16"/>
        </w:rPr>
        <w:t xml:space="preserve">" to explain the rules of the road. </w:t>
      </w:r>
      <w:r w:rsidRPr="00E21D3A">
        <w:rPr>
          <w:rStyle w:val="StyleBoldUnderline"/>
        </w:rPr>
        <w:t>Agencies have used guidance documents for decades to explain how they will interpret existing laws</w:t>
      </w:r>
      <w:r w:rsidRPr="00896BDE">
        <w:rPr>
          <w:sz w:val="16"/>
        </w:rPr>
        <w:t xml:space="preserve">, often while they are working on new regulations. But </w:t>
      </w:r>
      <w:r w:rsidRPr="009B6C45">
        <w:rPr>
          <w:rStyle w:val="StyleBoldUnderline"/>
          <w:highlight w:val="yellow"/>
        </w:rPr>
        <w:t>some of the Obama administration's memos have been maligned by businesses</w:t>
      </w:r>
      <w:r w:rsidRPr="00E21D3A">
        <w:rPr>
          <w:rStyle w:val="StyleBoldUnderline"/>
        </w:rPr>
        <w:t>, which say that the guidance documents are being used to change the rules without taking public comment</w:t>
      </w:r>
      <w:r w:rsidRPr="00896BDE">
        <w:rPr>
          <w:sz w:val="16"/>
        </w:rPr>
        <w:t xml:space="preserve"> or consulting with the rest of the administration.</w:t>
      </w:r>
    </w:p>
    <w:p w:rsidR="005E1145" w:rsidRPr="00355F69" w:rsidRDefault="005E1145" w:rsidP="005E1145">
      <w:pPr>
        <w:pStyle w:val="Heading4"/>
      </w:pPr>
      <w:r>
        <w:t xml:space="preserve">Perm </w:t>
      </w:r>
      <w:proofErr w:type="gramStart"/>
      <w:r>
        <w:t>do</w:t>
      </w:r>
      <w:proofErr w:type="gramEnd"/>
      <w:r>
        <w:t xml:space="preserve"> the CP. </w:t>
      </w:r>
    </w:p>
    <w:p w:rsidR="005E1145" w:rsidRPr="008C7587" w:rsidRDefault="005E1145" w:rsidP="005E1145">
      <w:pPr>
        <w:pStyle w:val="Heading4"/>
      </w:pPr>
      <w:r w:rsidRPr="008C7587">
        <w:t xml:space="preserve">a. </w:t>
      </w:r>
      <w:r>
        <w:t xml:space="preserve">This is legitimate because they’re not textually competitive. </w:t>
      </w:r>
    </w:p>
    <w:p w:rsidR="005E1145" w:rsidRDefault="005E1145" w:rsidP="005E1145">
      <w:pPr>
        <w:pStyle w:val="Heading4"/>
      </w:pPr>
      <w:r w:rsidRPr="008C7587">
        <w:t xml:space="preserve">b. This limits out abusive </w:t>
      </w:r>
      <w:proofErr w:type="spellStart"/>
      <w:r w:rsidRPr="008C7587">
        <w:t>counterplans</w:t>
      </w:r>
      <w:proofErr w:type="spellEnd"/>
      <w:r w:rsidRPr="008C7587">
        <w:t xml:space="preserve"> like the dollar PIC and the period PIC </w:t>
      </w:r>
      <w:r>
        <w:t xml:space="preserve">which are completely unpredictable – infinite number of processes that could be changed, </w:t>
      </w:r>
      <w:proofErr w:type="spellStart"/>
      <w:r>
        <w:t>coopt</w:t>
      </w:r>
      <w:proofErr w:type="spellEnd"/>
      <w:r>
        <w:t xml:space="preserve"> the entirety of the 1AC, which forces us to argue against ourselves. This CP is only legitimate as a normal means CP for which they must read evidence. </w:t>
      </w:r>
    </w:p>
    <w:p w:rsidR="005E1145" w:rsidRDefault="005E1145" w:rsidP="005E1145">
      <w:pPr>
        <w:pStyle w:val="Heading4"/>
      </w:pPr>
      <w:r>
        <w:t xml:space="preserve">c. Process PICs are artificially competitive because they overinflate the value of a contrived net benefit. </w:t>
      </w:r>
    </w:p>
    <w:p w:rsidR="005E1145" w:rsidRDefault="005E1145" w:rsidP="005E1145">
      <w:pPr>
        <w:pStyle w:val="Heading4"/>
      </w:pPr>
      <w:r>
        <w:t xml:space="preserve">d. Process PICs are illegitimate because they add to the plan and are plan plus. They haven’t read any evidence which would indicate that specification of the process that would make the CP competitive is topical. </w:t>
      </w:r>
    </w:p>
    <w:p w:rsidR="005E1145" w:rsidRDefault="005E1145" w:rsidP="005E1145">
      <w:pPr>
        <w:pStyle w:val="Heading4"/>
      </w:pPr>
      <w:r>
        <w:t>The CP cannot solve – guidance documents are for regulations. They cannot provide money in and of themselves.</w:t>
      </w:r>
    </w:p>
    <w:p w:rsidR="005E1145" w:rsidRPr="009B6C45" w:rsidRDefault="005E1145" w:rsidP="005E1145">
      <w:pPr>
        <w:pStyle w:val="Heading4"/>
      </w:pPr>
      <w:r w:rsidRPr="00CD1513">
        <w:t>Need a clear, unified signal for companies to get on board – CP doesn’t do that.</w:t>
      </w:r>
    </w:p>
    <w:p w:rsidR="005E1145" w:rsidRPr="007876CB" w:rsidRDefault="005E1145" w:rsidP="005E1145">
      <w:pPr>
        <w:rPr>
          <w:rStyle w:val="StyleStyleBold12pt"/>
        </w:rPr>
      </w:pPr>
      <w:r w:rsidRPr="007876CB">
        <w:rPr>
          <w:rStyle w:val="StyleStyleBold12pt"/>
        </w:rPr>
        <w:t>Duarte ‘11</w:t>
      </w:r>
    </w:p>
    <w:p w:rsidR="005E1145" w:rsidRPr="007876CB" w:rsidRDefault="005E1145" w:rsidP="005E1145">
      <w:r>
        <w:t xml:space="preserve">[Gary </w:t>
      </w:r>
      <w:proofErr w:type="gramStart"/>
      <w:r>
        <w:t>J</w:t>
      </w:r>
      <w:r w:rsidRPr="007876CB">
        <w:t xml:space="preserve"> ,</w:t>
      </w:r>
      <w:proofErr w:type="gramEnd"/>
      <w:r w:rsidRPr="007876CB">
        <w:t xml:space="preserve"> “US Nuclear Energy Foundation A little of our opinion about nuclear fuel reprocessing”, U.S. Nuclear Energy Foundation, 10-12-2011, http://usnuclearenergy.o</w:t>
      </w:r>
      <w:r>
        <w:t>rg/REPROCESSING.htm]</w:t>
      </w:r>
    </w:p>
    <w:p w:rsidR="005E1145" w:rsidRDefault="005E1145" w:rsidP="005E1145">
      <w:pPr>
        <w:jc w:val="both"/>
        <w:rPr>
          <w:rFonts w:eastAsia="Calibri"/>
          <w:sz w:val="16"/>
        </w:rPr>
      </w:pPr>
      <w:r w:rsidRPr="007876CB">
        <w:rPr>
          <w:rStyle w:val="StyleBoldUnderline"/>
        </w:rPr>
        <w:t xml:space="preserve">To begin with </w:t>
      </w:r>
      <w:r w:rsidRPr="00C90A87">
        <w:rPr>
          <w:rStyle w:val="Emphasis"/>
          <w:highlight w:val="yellow"/>
        </w:rPr>
        <w:t>the massive upfront costs</w:t>
      </w:r>
      <w:r w:rsidRPr="00C90A87">
        <w:rPr>
          <w:rStyle w:val="StyleBoldUnderline"/>
          <w:highlight w:val="yellow"/>
        </w:rPr>
        <w:t xml:space="preserve"> </w:t>
      </w:r>
      <w:r w:rsidRPr="007876CB">
        <w:rPr>
          <w:rStyle w:val="StyleBoldUnderline"/>
        </w:rPr>
        <w:t xml:space="preserve">related to the nuclear energy industry </w:t>
      </w:r>
      <w:r w:rsidRPr="00C90A87">
        <w:rPr>
          <w:rStyle w:val="Emphasis"/>
          <w:highlight w:val="yellow"/>
        </w:rPr>
        <w:t>and</w:t>
      </w:r>
      <w:r w:rsidRPr="007876CB">
        <w:rPr>
          <w:rStyle w:val="StyleBoldUnderline"/>
        </w:rPr>
        <w:t xml:space="preserve"> exhaustive </w:t>
      </w:r>
      <w:r w:rsidRPr="00C90A87">
        <w:rPr>
          <w:rStyle w:val="Emphasis"/>
          <w:highlight w:val="yellow"/>
        </w:rPr>
        <w:t>regulation systems</w:t>
      </w:r>
      <w:r w:rsidRPr="007876CB">
        <w:rPr>
          <w:rStyle w:val="StyleBoldUnderline"/>
        </w:rPr>
        <w:t xml:space="preserve"> that are </w:t>
      </w:r>
      <w:r w:rsidRPr="00C90A87">
        <w:rPr>
          <w:rStyle w:val="Emphasis"/>
          <w:highlight w:val="yellow"/>
        </w:rPr>
        <w:t>applied by U. S. agencies</w:t>
      </w:r>
      <w:r w:rsidRPr="007876CB">
        <w:rPr>
          <w:rStyle w:val="StyleBoldUnderline"/>
        </w:rPr>
        <w:t xml:space="preserve"> to nuclear power plants </w:t>
      </w:r>
      <w:r w:rsidRPr="00C90A87">
        <w:rPr>
          <w:rStyle w:val="StyleBoldUnderline"/>
          <w:highlight w:val="yellow"/>
        </w:rPr>
        <w:t>are responsible for making them the safest</w:t>
      </w:r>
      <w:r w:rsidRPr="007876CB">
        <w:rPr>
          <w:rStyle w:val="StyleBoldUnderline"/>
        </w:rPr>
        <w:t xml:space="preserve"> large volume 24/7 365 energy producers on the planet. At the same time, we have been trying for 30 years to make renewable sources cost effective and this challenge continues.</w:t>
      </w:r>
      <w:r w:rsidRPr="008D16B8">
        <w:rPr>
          <w:rFonts w:eastAsia="Calibri"/>
          <w:sz w:val="16"/>
        </w:rPr>
        <w:t xml:space="preserve"> We have not educated the public throughout the world that nuclear energy “economics” must be “projected” at 60 to 100 years of “operation” </w:t>
      </w:r>
      <w:r w:rsidRPr="008D16B8">
        <w:rPr>
          <w:rFonts w:eastAsia="Calibri"/>
          <w:sz w:val="16"/>
        </w:rPr>
        <w:lastRenderedPageBreak/>
        <w:t xml:space="preserve">as these are what the plants are designed for. Now, </w:t>
      </w:r>
      <w:r w:rsidRPr="007876CB">
        <w:rPr>
          <w:rStyle w:val="StyleBoldUnderline"/>
        </w:rPr>
        <w:t>these are not “estimates” we have thirty years of nuclear plant track records and zero public fatalities in the U. S. This is unprecedented in ANY other base load power generation method on the planet.</w:t>
      </w:r>
      <w:r w:rsidRPr="008D16B8">
        <w:rPr>
          <w:rFonts w:eastAsia="Calibri"/>
          <w:sz w:val="16"/>
        </w:rPr>
        <w:t xml:space="preserve"> The long and short of the reprocessing assessment, since President Reagan “lifted” the U. S. ban on commercial reprocessing of spent nuclear fuels in 1981 has always been the economics (some still believe it is banned, it’s not). </w:t>
      </w:r>
      <w:r w:rsidRPr="00C90A87">
        <w:rPr>
          <w:rStyle w:val="StyleBoldUnderline"/>
          <w:highlight w:val="yellow"/>
        </w:rPr>
        <w:t xml:space="preserve">A </w:t>
      </w:r>
      <w:r w:rsidRPr="007876CB">
        <w:rPr>
          <w:rStyle w:val="StyleBoldUnderline"/>
        </w:rPr>
        <w:t xml:space="preserve">commercial </w:t>
      </w:r>
      <w:r w:rsidRPr="00C90A87">
        <w:rPr>
          <w:rStyle w:val="StyleBoldUnderline"/>
          <w:highlight w:val="yellow"/>
        </w:rPr>
        <w:t>reprocessing facility</w:t>
      </w:r>
      <w:r w:rsidRPr="007876CB">
        <w:rPr>
          <w:rStyle w:val="StyleBoldUnderline"/>
        </w:rPr>
        <w:t xml:space="preserve"> with the capacity to complete between 800 and 1,000 metric tons annually </w:t>
      </w:r>
      <w:r w:rsidRPr="00C90A87">
        <w:rPr>
          <w:rStyle w:val="StyleBoldUnderline"/>
          <w:highlight w:val="yellow"/>
        </w:rPr>
        <w:t>may cost</w:t>
      </w:r>
      <w:r w:rsidRPr="007876CB">
        <w:rPr>
          <w:rStyle w:val="StyleBoldUnderline"/>
        </w:rPr>
        <w:t xml:space="preserve"> 10 billion dollars to build in China’s “economics” but </w:t>
      </w:r>
      <w:r w:rsidRPr="00C90A87">
        <w:rPr>
          <w:rStyle w:val="StyleBoldUnderline"/>
          <w:highlight w:val="yellow"/>
        </w:rPr>
        <w:t xml:space="preserve">30 billion to build </w:t>
      </w:r>
      <w:r w:rsidRPr="007876CB">
        <w:rPr>
          <w:rStyle w:val="StyleBoldUnderline"/>
        </w:rPr>
        <w:t xml:space="preserve">in the U. S. economics. For the past 30 years nearly </w:t>
      </w:r>
      <w:r w:rsidRPr="00C90A87">
        <w:rPr>
          <w:rStyle w:val="StyleBoldUnderline"/>
          <w:highlight w:val="yellow"/>
        </w:rPr>
        <w:t>all of the indecisiveness related to a U. S. reprocessing direction has been the difficulty in facing the economics</w:t>
      </w:r>
      <w:r w:rsidRPr="007876CB">
        <w:rPr>
          <w:rStyle w:val="StyleBoldUnderline"/>
        </w:rPr>
        <w:t>.</w:t>
      </w:r>
      <w:r w:rsidRPr="008D16B8">
        <w:rPr>
          <w:rFonts w:eastAsia="Calibri"/>
          <w:sz w:val="16"/>
        </w:rPr>
        <w:t xml:space="preserve"> Also, over these years, </w:t>
      </w:r>
      <w:r w:rsidRPr="00C90A87">
        <w:rPr>
          <w:rStyle w:val="StyleBoldUnderline"/>
          <w:highlight w:val="yellow"/>
        </w:rPr>
        <w:t xml:space="preserve">technology has advanced several </w:t>
      </w:r>
      <w:r w:rsidRPr="007876CB">
        <w:rPr>
          <w:rStyle w:val="StyleBoldUnderline"/>
        </w:rPr>
        <w:t xml:space="preserve">new and/or different </w:t>
      </w:r>
      <w:r w:rsidRPr="00C90A87">
        <w:rPr>
          <w:rStyle w:val="StyleBoldUnderline"/>
          <w:highlight w:val="yellow"/>
        </w:rPr>
        <w:t>methods for reprocessing, basically introducing yet another decision dilemma</w:t>
      </w:r>
      <w:r w:rsidRPr="007876CB">
        <w:rPr>
          <w:rStyle w:val="StyleBoldUnderline"/>
        </w:rPr>
        <w:t>. This is why such intense projects have to be decided by the “science community” because the “political community” changes every four-eight years and the capacity to focus is lost</w:t>
      </w:r>
      <w:r w:rsidRPr="008D16B8">
        <w:rPr>
          <w:rFonts w:eastAsia="Calibri"/>
          <w:sz w:val="16"/>
        </w:rPr>
        <w:t xml:space="preserve">. In essence, the DOE and NRC have failed to enlighten Congress and the American public to the scientific need and economic commitment to make reprocessing a “national initiative”; this is what needs to be done. Its costs can only be justified if the program is “painted” as a 100 year mission. Remember, many of us are convinced that America still needs another 150 new nuclear plants to serve our future energy growth and be “energy cost competitive” worldwide. And still, these added plants will also need 6% FINAL deep geologic storage. Then there are those who say that Thorium fuels, pebble bed reactors, etc. will eliminate everything in today’s nuclear waste cycle. Some of our “reality” friends will say many of these are STILL laboratory projects and we will get there in time . . . but we need to START builds based on “TODAY’S functioning technology” over the next twenty years then see </w:t>
      </w:r>
      <w:proofErr w:type="spellStart"/>
      <w:r w:rsidRPr="008D16B8">
        <w:rPr>
          <w:rFonts w:eastAsia="Calibri"/>
          <w:sz w:val="16"/>
        </w:rPr>
        <w:t>w</w:t>
      </w:r>
      <w:r>
        <w:rPr>
          <w:rFonts w:eastAsia="Calibri"/>
          <w:sz w:val="16"/>
        </w:rPr>
        <w:t>s</w:t>
      </w:r>
      <w:r w:rsidRPr="008D16B8">
        <w:rPr>
          <w:rFonts w:eastAsia="Calibri"/>
          <w:sz w:val="16"/>
        </w:rPr>
        <w:t>here</w:t>
      </w:r>
      <w:proofErr w:type="spellEnd"/>
      <w:r w:rsidRPr="008D16B8">
        <w:rPr>
          <w:rFonts w:eastAsia="Calibri"/>
          <w:sz w:val="16"/>
        </w:rPr>
        <w:t xml:space="preserve"> the lab projects are at that time. These same “technology advances” will be occurring with solar and wind, biomass, etc. We must drive these technologies scientifically, but build today’s projects economically. “If” we were to consider a full scale reprocessing facility; estimates are about 12,000 jobs, including 1,000 design jobs during the construction and about 2,500 permanent jobs for decades of operation. A project of this magnitude has the potential to evoke a substantial economic impact on any community and create up to 70,000 jobs overall. Based on the current costs of natural uranium fuel, the “potential value” of the current U. S. stockpile of 66,000 metric tons of commercial reactor spent nuclear fuel would be; $130,000 X 66,000 tons = 8,580,000,000 (8 billion 580 million dollars). We looked at the values of two different opinions, to determine an estimated value of 7 to 11 billion dollars with its reprocessed cost price competitive to natural uranium fuel costs after enrichment. And, as one can see, our current stockpile is only 1/3 the cost for the facility. Now, as we mentioned above, as we build 150 new plants those 6% waste additions will amortize our 30 billion dollar reprocessing facility over 60 – 100 years, fully amortize its cost and generate revenue. (Maybe even be foolish enough to offer “our reprocessing services” to other countries for income and American jobs). With the “experience” of negative U. S. political interests in a strong nuclear build and reprocessing, </w:t>
      </w:r>
      <w:r w:rsidRPr="00C90A87">
        <w:rPr>
          <w:rStyle w:val="Emphasis"/>
          <w:highlight w:val="yellow"/>
        </w:rPr>
        <w:t xml:space="preserve">NO </w:t>
      </w:r>
      <w:r w:rsidRPr="007876CB">
        <w:rPr>
          <w:rStyle w:val="Emphasis"/>
        </w:rPr>
        <w:t xml:space="preserve">private company or </w:t>
      </w:r>
      <w:r w:rsidRPr="00C90A87">
        <w:rPr>
          <w:rStyle w:val="Emphasis"/>
          <w:highlight w:val="yellow"/>
        </w:rPr>
        <w:t>investors</w:t>
      </w:r>
      <w:r w:rsidRPr="00C90A87">
        <w:rPr>
          <w:rStyle w:val="StyleBoldUnderline"/>
          <w:highlight w:val="yellow"/>
        </w:rPr>
        <w:t xml:space="preserve"> are going to risk building </w:t>
      </w:r>
      <w:r w:rsidRPr="007876CB">
        <w:rPr>
          <w:rStyle w:val="StyleBoldUnderline"/>
        </w:rPr>
        <w:t xml:space="preserve">such a facility </w:t>
      </w:r>
      <w:r w:rsidRPr="00C90A87">
        <w:rPr>
          <w:rStyle w:val="StyleBoldUnderline"/>
          <w:highlight w:val="yellow"/>
        </w:rPr>
        <w:t xml:space="preserve">until they see the </w:t>
      </w:r>
      <w:r w:rsidRPr="00C90A87">
        <w:rPr>
          <w:rStyle w:val="Emphasis"/>
          <w:highlight w:val="yellow"/>
        </w:rPr>
        <w:t xml:space="preserve">full “long term” support </w:t>
      </w:r>
      <w:r w:rsidRPr="007876CB">
        <w:rPr>
          <w:rStyle w:val="Emphasis"/>
        </w:rPr>
        <w:t>of the politics</w:t>
      </w:r>
      <w:r w:rsidRPr="007876CB">
        <w:rPr>
          <w:rStyle w:val="StyleBoldUnderline"/>
        </w:rPr>
        <w:t xml:space="preserve"> and public policy in America </w:t>
      </w:r>
      <w:r w:rsidRPr="00C90A87">
        <w:rPr>
          <w:rStyle w:val="StyleBoldUnderline"/>
          <w:highlight w:val="yellow"/>
        </w:rPr>
        <w:t xml:space="preserve">as a “national initiative”. This is the </w:t>
      </w:r>
      <w:r w:rsidRPr="00C90A87">
        <w:rPr>
          <w:rStyle w:val="Emphasis"/>
          <w:highlight w:val="yellow"/>
        </w:rPr>
        <w:t xml:space="preserve">single largest deterrent </w:t>
      </w:r>
      <w:r w:rsidRPr="00C90A87">
        <w:rPr>
          <w:rStyle w:val="StyleBoldUnderline"/>
          <w:highlight w:val="yellow"/>
        </w:rPr>
        <w:t xml:space="preserve">to “commercial scale” reprocessing </w:t>
      </w:r>
      <w:r w:rsidRPr="007876CB">
        <w:rPr>
          <w:rStyle w:val="StyleBoldUnderline"/>
        </w:rPr>
        <w:t>in the U. S. The science and engineering is accomplished, proven and functional. This entire dialogue that America has studied for 30 years is a fundamental reason that “We the People” must speak up and “separate science from politics” and allow technology to advance the sciences we need to benefit our lives and as a nation be “energy economically competitive”</w:t>
      </w:r>
      <w:r w:rsidRPr="008D16B8">
        <w:rPr>
          <w:rFonts w:eastAsia="Calibri"/>
          <w:sz w:val="16"/>
        </w:rPr>
        <w:t xml:space="preserve">. Science and engineering understand the U. S. need for expanding our nuclear fleet but the government does not, putting most of its attention on (still expensive) renewable energy with only a few waving the nuclear flag. </w:t>
      </w:r>
      <w:r w:rsidRPr="007876CB">
        <w:rPr>
          <w:rStyle w:val="StyleBoldUnderline"/>
        </w:rPr>
        <w:t xml:space="preserve">No matter what administration is at the helm, government MUST re-affirm our need for nuclear expansion. Again here, it needs to be a “national initiative”. </w:t>
      </w:r>
      <w:r w:rsidRPr="00C90A87">
        <w:rPr>
          <w:rStyle w:val="Emphasis"/>
          <w:highlight w:val="yellow"/>
        </w:rPr>
        <w:t>Nuclear should be re-classified as “green” and allotted government commitment</w:t>
      </w:r>
      <w:r w:rsidRPr="007876CB">
        <w:rPr>
          <w:rStyle w:val="StyleBoldUnderline"/>
        </w:rPr>
        <w:t>.</w:t>
      </w:r>
      <w:r w:rsidRPr="008D16B8">
        <w:rPr>
          <w:rFonts w:eastAsia="Calibri"/>
          <w:sz w:val="16"/>
        </w:rPr>
        <w:t xml:space="preserve"> The nuclear industry has been wrongly battered by government and the environmental movements for years. It needs government to offer the industry 30 – 50% investment tax credits or working loan guarantees for all who build carbon free </w:t>
      </w:r>
      <w:proofErr w:type="spellStart"/>
      <w:r w:rsidRPr="008D16B8">
        <w:rPr>
          <w:rFonts w:eastAsia="Calibri"/>
          <w:sz w:val="16"/>
        </w:rPr>
        <w:t>baseload</w:t>
      </w:r>
      <w:proofErr w:type="spellEnd"/>
      <w:r w:rsidRPr="008D16B8">
        <w:rPr>
          <w:rFonts w:eastAsia="Calibri"/>
          <w:sz w:val="16"/>
        </w:rPr>
        <w:t xml:space="preserve"> power, or a tax holiday for the first ten years of operation of carbon free facilities. These incentives would be available to wind, solar and nuclear development. We must raise the success potential for such projects which have been unfairly brutalized in the past.</w:t>
      </w:r>
    </w:p>
    <w:p w:rsidR="005E1145" w:rsidRDefault="005E1145" w:rsidP="005E1145">
      <w:pPr>
        <w:pStyle w:val="Heading4"/>
      </w:pPr>
      <w:r>
        <w:t>CP isn’t enforced fast enough- new guidance takes a while to become accepted</w:t>
      </w:r>
    </w:p>
    <w:p w:rsidR="005E1145" w:rsidRPr="00F17FEB" w:rsidRDefault="005E1145" w:rsidP="005E1145">
      <w:proofErr w:type="spellStart"/>
      <w:r w:rsidRPr="00F17FEB">
        <w:rPr>
          <w:rStyle w:val="StyleStyleBold12pt"/>
        </w:rPr>
        <w:t>Gehan</w:t>
      </w:r>
      <w:proofErr w:type="spellEnd"/>
      <w:r>
        <w:t xml:space="preserve"> </w:t>
      </w:r>
      <w:r w:rsidRPr="00F17FEB">
        <w:rPr>
          <w:rStyle w:val="StyleStyleBold12pt"/>
        </w:rPr>
        <w:t>2012</w:t>
      </w:r>
      <w:r>
        <w:t xml:space="preserve"> [</w:t>
      </w:r>
      <w:r w:rsidRPr="00F17FEB">
        <w:t xml:space="preserve">Shaun M. Kelley </w:t>
      </w:r>
      <w:proofErr w:type="spellStart"/>
      <w:r w:rsidRPr="00F17FEB">
        <w:t>Drye</w:t>
      </w:r>
      <w:proofErr w:type="spellEnd"/>
      <w:r w:rsidRPr="00F17FEB">
        <w:t xml:space="preserve"> &amp; Warren LLP</w:t>
      </w:r>
      <w:r>
        <w:t xml:space="preserve"> </w:t>
      </w:r>
      <w:r w:rsidRPr="00F17FEB">
        <w:t xml:space="preserve">May 15 </w:t>
      </w:r>
      <w:r>
        <w:t xml:space="preserve">“EPA issues new guidance on </w:t>
      </w:r>
      <w:proofErr w:type="spellStart"/>
      <w:r>
        <w:t>fracking</w:t>
      </w:r>
      <w:proofErr w:type="spellEnd"/>
      <w:r>
        <w:t xml:space="preserve"> with diesel fuels” </w:t>
      </w:r>
      <w:r w:rsidRPr="00F17FEB">
        <w:t>http://www.lexology.com/library/detail.aspx?g=d67a341e-7c29-4b8b-aa3f-a1d3495d039f</w:t>
      </w:r>
      <w:r>
        <w:t>]</w:t>
      </w:r>
    </w:p>
    <w:p w:rsidR="005E1145" w:rsidRPr="00F17FEB" w:rsidRDefault="005E1145" w:rsidP="005E1145">
      <w:pPr>
        <w:rPr>
          <w:sz w:val="16"/>
        </w:rPr>
      </w:pPr>
      <w:r w:rsidRPr="009B6C45">
        <w:rPr>
          <w:rStyle w:val="StyleBoldUnderline"/>
          <w:highlight w:val="yellow"/>
        </w:rPr>
        <w:t>It will take years of operation</w:t>
      </w:r>
      <w:r w:rsidRPr="00F17FEB">
        <w:rPr>
          <w:rStyle w:val="StyleBoldUnderline"/>
        </w:rPr>
        <w:t xml:space="preserve"> under these draft guidelines</w:t>
      </w:r>
      <w:r w:rsidRPr="00F17FEB">
        <w:rPr>
          <w:sz w:val="16"/>
        </w:rPr>
        <w:t xml:space="preserve"> (and we would not be surprised if they never go final) </w:t>
      </w:r>
      <w:r w:rsidRPr="009B6C45">
        <w:rPr>
          <w:rStyle w:val="StyleBoldUnderline"/>
          <w:highlight w:val="yellow"/>
        </w:rPr>
        <w:t>to see if the recommendations become de facto permit requirements</w:t>
      </w:r>
      <w:r w:rsidRPr="00F17FEB">
        <w:rPr>
          <w:rStyle w:val="StyleBoldUnderline"/>
        </w:rPr>
        <w:t>.</w:t>
      </w:r>
      <w:r w:rsidRPr="00F17FEB">
        <w:rPr>
          <w:sz w:val="16"/>
        </w:rPr>
        <w:t xml:space="preserve">  In the end, however, it will likely make little difference.  Businesses will either conform or eliminate the use of diesel in </w:t>
      </w:r>
      <w:proofErr w:type="spellStart"/>
      <w:r w:rsidRPr="00F17FEB">
        <w:rPr>
          <w:sz w:val="16"/>
        </w:rPr>
        <w:t>fracking</w:t>
      </w:r>
      <w:proofErr w:type="spellEnd"/>
      <w:r w:rsidRPr="00F17FEB">
        <w:rPr>
          <w:sz w:val="16"/>
        </w:rPr>
        <w:t xml:space="preserve"> fluids.  If the conditions prove too onerous and unworkable or permits become too hard to obtain, avenues other than litigation will likely prove more fruitful.  Indeed, providing comments may be the best initial course.  </w:t>
      </w:r>
      <w:r w:rsidRPr="009B6C45">
        <w:rPr>
          <w:rStyle w:val="StyleBoldUnderline"/>
          <w:highlight w:val="yellow"/>
        </w:rPr>
        <w:t>The guidelines may never go final</w:t>
      </w:r>
      <w:r w:rsidRPr="00F17FEB">
        <w:rPr>
          <w:rStyle w:val="StyleBoldUnderline"/>
        </w:rPr>
        <w:t>, but there is a chance that EPA will issue a revised draft based on public input.</w:t>
      </w:r>
    </w:p>
    <w:p w:rsidR="005E1145" w:rsidRPr="002D2697" w:rsidRDefault="005E1145" w:rsidP="005E1145">
      <w:pPr>
        <w:pStyle w:val="Heading4"/>
        <w:rPr>
          <w:rFonts w:eastAsia="PMingLiU"/>
        </w:rPr>
      </w:pPr>
      <w:r>
        <w:rPr>
          <w:rFonts w:eastAsia="PMingLiU"/>
        </w:rPr>
        <w:lastRenderedPageBreak/>
        <w:t xml:space="preserve">Lack of reprocessing permissions killing US-South Korea relations now - </w:t>
      </w:r>
      <w:r w:rsidRPr="00F75C5B">
        <w:rPr>
          <w:rFonts w:asciiTheme="minorHAnsi" w:hAnsiTheme="minorHAnsi" w:cstheme="minorHAnsi"/>
        </w:rPr>
        <w:t>viewed by SK as a matter of national sovereignty.</w:t>
      </w:r>
    </w:p>
    <w:p w:rsidR="005E1145" w:rsidRPr="00463AFE" w:rsidRDefault="005E1145" w:rsidP="005E1145">
      <w:pPr>
        <w:rPr>
          <w:b/>
          <w:bCs/>
          <w:sz w:val="26"/>
        </w:rPr>
      </w:pPr>
      <w:proofErr w:type="spellStart"/>
      <w:r>
        <w:rPr>
          <w:rStyle w:val="StyleStyleBold12pt"/>
        </w:rPr>
        <w:t>Manyin</w:t>
      </w:r>
      <w:proofErr w:type="spellEnd"/>
      <w:r>
        <w:rPr>
          <w:rStyle w:val="StyleStyleBold12pt"/>
        </w:rPr>
        <w:t>, et al., ‘12</w:t>
      </w:r>
    </w:p>
    <w:p w:rsidR="005E1145" w:rsidRPr="00C82287" w:rsidRDefault="005E1145" w:rsidP="005E1145">
      <w:r>
        <w:t xml:space="preserve">[Mark (Coordinator and Specialist in Asian Affairs at CRS); Emma </w:t>
      </w:r>
      <w:proofErr w:type="spellStart"/>
      <w:r>
        <w:t>Chanlett</w:t>
      </w:r>
      <w:proofErr w:type="spellEnd"/>
      <w:r>
        <w:t xml:space="preserve">-Avery (Acting Section Research Manager at CRS); and Mary </w:t>
      </w:r>
      <w:proofErr w:type="spellStart"/>
      <w:r>
        <w:t>Nitkin</w:t>
      </w:r>
      <w:proofErr w:type="spellEnd"/>
      <w:r>
        <w:t xml:space="preserve"> (Specialist in Nonproliferation at CRS), “U.S.-South Korea Relations”, Congressional Research Service, 5-15-12, RSR]</w:t>
      </w:r>
    </w:p>
    <w:p w:rsidR="005E1145" w:rsidRPr="002D2697" w:rsidRDefault="005E1145" w:rsidP="005E1145">
      <w:pPr>
        <w:rPr>
          <w:sz w:val="16"/>
        </w:rPr>
      </w:pPr>
      <w:r w:rsidRPr="004F0222">
        <w:rPr>
          <w:rStyle w:val="StyleBoldUnderline"/>
          <w:highlight w:val="yellow"/>
        </w:rPr>
        <w:t>The current U.S.-Korea nuclear cooperation agreement</w:t>
      </w:r>
      <w:r w:rsidRPr="00463AFE">
        <w:rPr>
          <w:sz w:val="16"/>
        </w:rPr>
        <w:t xml:space="preserve">, as with other standard agreements, 66 </w:t>
      </w:r>
      <w:r w:rsidRPr="004F0222">
        <w:rPr>
          <w:rStyle w:val="StyleBoldUnderline"/>
          <w:highlight w:val="yellow"/>
        </w:rPr>
        <w:t>requires U.S. permission before South Korea can reprocess</w:t>
      </w:r>
      <w:r w:rsidRPr="00463AFE">
        <w:rPr>
          <w:sz w:val="16"/>
        </w:rPr>
        <w:t xml:space="preserve"> U.S.-origin spent </w:t>
      </w:r>
      <w:r w:rsidRPr="003461A0">
        <w:rPr>
          <w:rStyle w:val="StyleBoldUnderline"/>
        </w:rPr>
        <w:t>fuel</w:t>
      </w:r>
      <w:r w:rsidRPr="00463AFE">
        <w:rPr>
          <w:sz w:val="16"/>
        </w:rPr>
        <w:t xml:space="preserve">, including spent fuel from South Korea’s U.S.-designed reactors. 67 </w:t>
      </w:r>
      <w:r w:rsidRPr="004F0222">
        <w:rPr>
          <w:rStyle w:val="StyleBoldUnderline"/>
          <w:highlight w:val="yellow"/>
        </w:rPr>
        <w:t>This is because reprocessing can create new fuel</w:t>
      </w:r>
      <w:r w:rsidRPr="003461A0">
        <w:rPr>
          <w:rStyle w:val="StyleBoldUnderline"/>
        </w:rPr>
        <w:t xml:space="preserve"> or plutonium </w:t>
      </w:r>
      <w:r w:rsidRPr="004F0222">
        <w:rPr>
          <w:rStyle w:val="StyleBoldUnderline"/>
          <w:highlight w:val="yellow"/>
        </w:rPr>
        <w:t>for weapons use. The issue has become</w:t>
      </w:r>
      <w:r w:rsidRPr="003461A0">
        <w:rPr>
          <w:rStyle w:val="StyleBoldUnderline"/>
        </w:rPr>
        <w:t xml:space="preserve"> a </w:t>
      </w:r>
      <w:r w:rsidRPr="004F0222">
        <w:rPr>
          <w:rStyle w:val="StyleBoldUnderline"/>
          <w:highlight w:val="yellow"/>
        </w:rPr>
        <w:t>sensitive</w:t>
      </w:r>
      <w:r w:rsidRPr="003461A0">
        <w:rPr>
          <w:rStyle w:val="StyleBoldUnderline"/>
        </w:rPr>
        <w:t xml:space="preserve"> one </w:t>
      </w:r>
      <w:r w:rsidRPr="004F0222">
        <w:rPr>
          <w:rStyle w:val="StyleBoldUnderline"/>
          <w:highlight w:val="yellow"/>
        </w:rPr>
        <w:t>for many South Korean officials</w:t>
      </w:r>
      <w:r w:rsidRPr="003461A0">
        <w:rPr>
          <w:rStyle w:val="StyleBoldUnderline"/>
        </w:rPr>
        <w:t xml:space="preserve"> and politicians, </w:t>
      </w:r>
      <w:r w:rsidRPr="004F0222">
        <w:rPr>
          <w:rStyle w:val="Emphasis"/>
          <w:highlight w:val="yellow"/>
        </w:rPr>
        <w:t>who see it as a matter of national sovereignty.</w:t>
      </w:r>
      <w:r w:rsidRPr="003461A0">
        <w:rPr>
          <w:rStyle w:val="StyleBoldUnderline"/>
        </w:rPr>
        <w:t xml:space="preserve"> The United States has been reluctant to grant such permission due to concerns over the proliferation potential of this technology</w:t>
      </w:r>
      <w:r w:rsidRPr="00463AFE">
        <w:rPr>
          <w:sz w:val="16"/>
        </w:rPr>
        <w:t>, the potential impact on negotiations with North Korea, and the possible contradiction with global nonproliferation policy to prevent enrichment and repr</w:t>
      </w:r>
      <w:r>
        <w:rPr>
          <w:sz w:val="16"/>
        </w:rPr>
        <w:t xml:space="preserve">ocessing plants in new states. </w:t>
      </w:r>
    </w:p>
    <w:p w:rsidR="005E1145" w:rsidRPr="002D2697" w:rsidRDefault="005E1145" w:rsidP="005E1145">
      <w:pPr>
        <w:pStyle w:val="Heading4"/>
        <w:rPr>
          <w:rFonts w:eastAsia="PMingLiU"/>
        </w:rPr>
      </w:pPr>
      <w:r w:rsidRPr="002D2697">
        <w:rPr>
          <w:rFonts w:eastAsia="PMingLiU"/>
        </w:rPr>
        <w:t>Alliance credibility key to deterring NK conflict</w:t>
      </w:r>
    </w:p>
    <w:p w:rsidR="005E1145" w:rsidRPr="002D2697" w:rsidRDefault="005E1145" w:rsidP="005E1145">
      <w:pPr>
        <w:rPr>
          <w:rFonts w:eastAsia="Calibri"/>
          <w:bCs/>
        </w:rPr>
      </w:pPr>
      <w:proofErr w:type="spellStart"/>
      <w:r w:rsidRPr="002D2697">
        <w:rPr>
          <w:rStyle w:val="StyleStyleBold12pt"/>
        </w:rPr>
        <w:t>McDevitt</w:t>
      </w:r>
      <w:proofErr w:type="spellEnd"/>
      <w:r w:rsidRPr="002D2697">
        <w:rPr>
          <w:rStyle w:val="StyleStyleBold12pt"/>
        </w:rPr>
        <w:t xml:space="preserve"> ’11</w:t>
      </w:r>
      <w:r w:rsidRPr="002D2697">
        <w:rPr>
          <w:rFonts w:eastAsia="Calibri"/>
          <w:b/>
          <w:bCs/>
        </w:rPr>
        <w:t xml:space="preserve"> – </w:t>
      </w:r>
      <w:r w:rsidRPr="002D2697">
        <w:rPr>
          <w:rFonts w:eastAsia="Calibri"/>
          <w:bCs/>
        </w:rPr>
        <w:t>vice president and director of the CNA Strategic Studies</w:t>
      </w:r>
    </w:p>
    <w:p w:rsidR="005E1145" w:rsidRPr="002D2697" w:rsidRDefault="005E1145" w:rsidP="005E1145">
      <w:pPr>
        <w:rPr>
          <w:rFonts w:eastAsia="Calibri"/>
          <w:bCs/>
        </w:rPr>
      </w:pPr>
      <w:r w:rsidRPr="002D2697">
        <w:rPr>
          <w:rFonts w:eastAsia="Calibri"/>
          <w:bCs/>
        </w:rPr>
        <w:t xml:space="preserve">(Michael </w:t>
      </w:r>
      <w:proofErr w:type="spellStart"/>
      <w:r w:rsidRPr="002D2697">
        <w:rPr>
          <w:rFonts w:eastAsia="Calibri"/>
          <w:bCs/>
        </w:rPr>
        <w:t>McDevitt</w:t>
      </w:r>
      <w:proofErr w:type="spellEnd"/>
      <w:r w:rsidRPr="002D2697">
        <w:rPr>
          <w:rFonts w:eastAsia="Calibri"/>
          <w:bCs/>
        </w:rPr>
        <w:t>, “Deterring North Korean Provocations”, Brookings Institution, February 2011, http://www.brookings.edu/research/papers/2011/02/north-korea-mcdevitt)</w:t>
      </w:r>
    </w:p>
    <w:p w:rsidR="005E1145" w:rsidRPr="002D2697" w:rsidRDefault="005E1145" w:rsidP="005E1145">
      <w:pPr>
        <w:jc w:val="both"/>
        <w:rPr>
          <w:rStyle w:val="StyleBoldUnderline"/>
        </w:rPr>
      </w:pPr>
      <w:r w:rsidRPr="002D2697">
        <w:rPr>
          <w:sz w:val="16"/>
        </w:rPr>
        <w:t xml:space="preserve">Since the Armistice that ended the fighting in Korea in 1953, </w:t>
      </w:r>
      <w:r w:rsidRPr="004F0222">
        <w:rPr>
          <w:rStyle w:val="StyleBoldUnderline"/>
          <w:highlight w:val="yellow"/>
        </w:rPr>
        <w:t>the</w:t>
      </w:r>
      <w:r w:rsidRPr="002D2697">
        <w:rPr>
          <w:rStyle w:val="StyleBoldUnderline"/>
        </w:rPr>
        <w:t xml:space="preserve"> U.S.-ROK </w:t>
      </w:r>
      <w:r w:rsidRPr="004F0222">
        <w:rPr>
          <w:rStyle w:val="StyleBoldUnderline"/>
          <w:highlight w:val="yellow"/>
        </w:rPr>
        <w:t xml:space="preserve">alliance has been </w:t>
      </w:r>
      <w:r w:rsidRPr="004F0222">
        <w:rPr>
          <w:b/>
          <w:sz w:val="24"/>
          <w:highlight w:val="yellow"/>
          <w:u w:val="single"/>
        </w:rPr>
        <w:t>successful</w:t>
      </w:r>
      <w:r w:rsidRPr="004F0222">
        <w:rPr>
          <w:sz w:val="24"/>
          <w:highlight w:val="yellow"/>
          <w:u w:val="single"/>
        </w:rPr>
        <w:t xml:space="preserve"> </w:t>
      </w:r>
      <w:r w:rsidRPr="004F0222">
        <w:rPr>
          <w:rStyle w:val="StyleBoldUnderline"/>
          <w:highlight w:val="yellow"/>
        </w:rPr>
        <w:t xml:space="preserve">in preventing </w:t>
      </w:r>
      <w:r w:rsidRPr="002D2697">
        <w:rPr>
          <w:rStyle w:val="StyleBoldUnderline"/>
        </w:rPr>
        <w:t xml:space="preserve">another </w:t>
      </w:r>
      <w:r w:rsidRPr="004F0222">
        <w:rPr>
          <w:rStyle w:val="StyleBoldUnderline"/>
          <w:highlight w:val="yellow"/>
        </w:rPr>
        <w:t>N</w:t>
      </w:r>
      <w:r w:rsidRPr="002D2697">
        <w:rPr>
          <w:rStyle w:val="StyleBoldUnderline"/>
        </w:rPr>
        <w:t xml:space="preserve">orth </w:t>
      </w:r>
      <w:r w:rsidRPr="004F0222">
        <w:rPr>
          <w:rStyle w:val="StyleBoldUnderline"/>
          <w:highlight w:val="yellow"/>
        </w:rPr>
        <w:t>K</w:t>
      </w:r>
      <w:r w:rsidRPr="002D2697">
        <w:rPr>
          <w:rStyle w:val="StyleBoldUnderline"/>
        </w:rPr>
        <w:t>orean</w:t>
      </w:r>
      <w:r w:rsidRPr="004F0222">
        <w:rPr>
          <w:rStyle w:val="StyleBoldUnderline"/>
          <w:highlight w:val="yellow"/>
        </w:rPr>
        <w:t xml:space="preserve"> invasion. The </w:t>
      </w:r>
      <w:r w:rsidRPr="002D2697">
        <w:rPr>
          <w:rStyle w:val="StyleBoldUnderline"/>
        </w:rPr>
        <w:t xml:space="preserve">basic </w:t>
      </w:r>
      <w:r w:rsidRPr="004F0222">
        <w:rPr>
          <w:rStyle w:val="StyleBoldUnderline"/>
          <w:highlight w:val="yellow"/>
        </w:rPr>
        <w:t>approach has been to present</w:t>
      </w:r>
      <w:r w:rsidRPr="002D2697">
        <w:rPr>
          <w:rStyle w:val="StyleBoldUnderline"/>
        </w:rPr>
        <w:t xml:space="preserve"> such </w:t>
      </w:r>
      <w:r w:rsidRPr="004F0222">
        <w:rPr>
          <w:rStyle w:val="StyleBoldUnderline"/>
          <w:highlight w:val="yellow"/>
        </w:rPr>
        <w:t xml:space="preserve">a formidable </w:t>
      </w:r>
      <w:r w:rsidRPr="002D2697">
        <w:rPr>
          <w:rStyle w:val="StyleBoldUnderline"/>
        </w:rPr>
        <w:t xml:space="preserve">defensive </w:t>
      </w:r>
      <w:r w:rsidRPr="004F0222">
        <w:rPr>
          <w:rStyle w:val="StyleBoldUnderline"/>
          <w:highlight w:val="yellow"/>
        </w:rPr>
        <w:t xml:space="preserve">posture that the North would </w:t>
      </w:r>
      <w:r w:rsidRPr="004F0222">
        <w:rPr>
          <w:b/>
          <w:sz w:val="24"/>
          <w:highlight w:val="yellow"/>
          <w:u w:val="single"/>
        </w:rPr>
        <w:t>never believe it had an opportunity</w:t>
      </w:r>
      <w:r w:rsidRPr="002D2697">
        <w:rPr>
          <w:sz w:val="24"/>
          <w:u w:val="single"/>
        </w:rPr>
        <w:t xml:space="preserve"> </w:t>
      </w:r>
      <w:r w:rsidRPr="002D2697">
        <w:rPr>
          <w:rStyle w:val="StyleBoldUnderline"/>
        </w:rPr>
        <w:t>to forcefully reunify the country</w:t>
      </w:r>
      <w:r w:rsidRPr="002D2697">
        <w:rPr>
          <w:sz w:val="16"/>
        </w:rPr>
        <w:t xml:space="preserve"> under its leadership. In other words, </w:t>
      </w:r>
      <w:r w:rsidRPr="002D2697">
        <w:rPr>
          <w:rStyle w:val="StyleBoldUnderline"/>
        </w:rPr>
        <w:t>North Korea has successfully been deterred. Alliance strategy has worked so well that today the prospect of an attempt by North Korea to militarily reunite the peninsula is judged by many to be incredible</w:t>
      </w:r>
      <w:r w:rsidRPr="002D2697">
        <w:rPr>
          <w:sz w:val="16"/>
        </w:rP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w:t>
      </w:r>
      <w:r w:rsidRPr="004F0222">
        <w:rPr>
          <w:rStyle w:val="StyleBoldUnderline"/>
          <w:highlight w:val="yellow"/>
        </w:rPr>
        <w:t>deterrence comes in</w:t>
      </w:r>
      <w:r w:rsidRPr="002D2697">
        <w:rPr>
          <w:rStyle w:val="StyleBoldUnderline"/>
        </w:rPr>
        <w:t xml:space="preserve"> two forms—deterrence </w:t>
      </w:r>
      <w:r w:rsidRPr="004F0222">
        <w:rPr>
          <w:rStyle w:val="StyleBoldUnderline"/>
          <w:highlight w:val="yellow"/>
        </w:rPr>
        <w:t>by punishment and</w:t>
      </w:r>
      <w:r w:rsidRPr="002D2697">
        <w:rPr>
          <w:rStyle w:val="StyleBoldUnderline"/>
        </w:rPr>
        <w:t xml:space="preserve"> deterrence by </w:t>
      </w:r>
      <w:r w:rsidRPr="004F0222">
        <w:rPr>
          <w:rStyle w:val="StyleBoldUnderline"/>
          <w:highlight w:val="yellow"/>
        </w:rPr>
        <w:t>denial.</w:t>
      </w:r>
      <w:r w:rsidRPr="002D2697">
        <w:rPr>
          <w:sz w:val="16"/>
        </w:rP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4F0222">
        <w:rPr>
          <w:rStyle w:val="StyleBoldUnderline"/>
          <w:highlight w:val="yellow"/>
        </w:rPr>
        <w:t>the</w:t>
      </w:r>
      <w:r w:rsidRPr="002D2697">
        <w:rPr>
          <w:rStyle w:val="StyleBoldUnderline"/>
        </w:rPr>
        <w:t xml:space="preserve"> U.S.-ROK </w:t>
      </w:r>
      <w:r w:rsidRPr="004F0222">
        <w:rPr>
          <w:rStyle w:val="StyleBoldUnderline"/>
          <w:highlight w:val="yellow"/>
        </w:rPr>
        <w:t>alliance combines both of these</w:t>
      </w:r>
      <w:r w:rsidRPr="002D2697">
        <w:rPr>
          <w:rStyle w:val="StyleBoldUnderline"/>
        </w:rPr>
        <w:t xml:space="preserve"> approaches—a strong defense that can deny success, buttressed with the promise of overwhelming retaliation in the event of an invasion from the north. </w:t>
      </w:r>
      <w:r w:rsidRPr="004F0222">
        <w:rPr>
          <w:rStyle w:val="StyleBoldUnderline"/>
          <w:highlight w:val="yellow"/>
        </w:rPr>
        <w:t>For</w:t>
      </w:r>
      <w:r w:rsidRPr="002D2697">
        <w:rPr>
          <w:rStyle w:val="StyleBoldUnderline"/>
        </w:rPr>
        <w:t xml:space="preserve"> either of these forms of </w:t>
      </w:r>
      <w:r w:rsidRPr="004F0222">
        <w:rPr>
          <w:rStyle w:val="StyleBoldUnderline"/>
          <w:highlight w:val="yellow"/>
        </w:rPr>
        <w:t xml:space="preserve">deterrence to be successful what is threatened </w:t>
      </w:r>
      <w:r w:rsidRPr="002D2697">
        <w:rPr>
          <w:rStyle w:val="StyleBoldUnderline"/>
        </w:rPr>
        <w:t xml:space="preserve">in response to aggression or a hostile act must be believable, or as it is commonly cast, </w:t>
      </w:r>
      <w:r w:rsidRPr="004F0222">
        <w:rPr>
          <w:rStyle w:val="StyleBoldUnderline"/>
          <w:highlight w:val="yellow"/>
        </w:rPr>
        <w:t xml:space="preserve">must be credible. </w:t>
      </w:r>
      <w:r w:rsidRPr="004F0222">
        <w:rPr>
          <w:rStyle w:val="Emphasis"/>
          <w:highlight w:val="yellow"/>
        </w:rPr>
        <w:t>Credibility</w:t>
      </w:r>
      <w:r w:rsidRPr="007311A6">
        <w:rPr>
          <w:rStyle w:val="StyleBoldUnderline"/>
        </w:rPr>
        <w:t xml:space="preserve"> in turn, </w:t>
      </w:r>
      <w:r w:rsidRPr="004F0222">
        <w:rPr>
          <w:rStyle w:val="StyleBoldUnderline"/>
          <w:highlight w:val="yellow"/>
        </w:rPr>
        <w:t>derives from</w:t>
      </w:r>
      <w:r w:rsidRPr="007311A6">
        <w:rPr>
          <w:rStyle w:val="StyleBoldUnderline"/>
        </w:rPr>
        <w:t xml:space="preserve"> a combination of military capability and a </w:t>
      </w:r>
      <w:r w:rsidRPr="004F0222">
        <w:rPr>
          <w:rStyle w:val="Emphasis"/>
          <w:highlight w:val="yellow"/>
        </w:rPr>
        <w:t>belief</w:t>
      </w:r>
      <w:r w:rsidRPr="004F0222">
        <w:rPr>
          <w:rStyle w:val="StyleBoldUnderline"/>
          <w:highlight w:val="yellow"/>
        </w:rPr>
        <w:t xml:space="preserve"> in the minds of N</w:t>
      </w:r>
      <w:r w:rsidRPr="007311A6">
        <w:rPr>
          <w:rStyle w:val="StyleBoldUnderline"/>
        </w:rPr>
        <w:t xml:space="preserve">orth </w:t>
      </w:r>
      <w:r w:rsidRPr="004F0222">
        <w:rPr>
          <w:rStyle w:val="StyleBoldUnderline"/>
          <w:highlight w:val="yellow"/>
        </w:rPr>
        <w:t>K</w:t>
      </w:r>
      <w:r w:rsidRPr="007311A6">
        <w:rPr>
          <w:rStyle w:val="StyleBoldUnderline"/>
        </w:rPr>
        <w:t xml:space="preserve">orean </w:t>
      </w:r>
      <w:r w:rsidRPr="004F0222">
        <w:rPr>
          <w:rStyle w:val="StyleBoldUnderline"/>
          <w:highlight w:val="yellow"/>
        </w:rPr>
        <w:t xml:space="preserve">leaders that the alliance has the </w:t>
      </w:r>
      <w:r w:rsidRPr="004F0222">
        <w:rPr>
          <w:rStyle w:val="Emphasis"/>
          <w:highlight w:val="yellow"/>
        </w:rPr>
        <w:t>political will to act</w:t>
      </w:r>
      <w:r w:rsidRPr="002D2697">
        <w:rPr>
          <w:rStyle w:val="StyleBoldUnderline"/>
        </w:rPr>
        <w:t>. There is no doubt that the U.S.-ROK allies have the political will to respond to an invasion; hence the conditions necessary for a credible deterrent, capability and political will, are met.</w:t>
      </w:r>
    </w:p>
    <w:p w:rsidR="005E1145" w:rsidRPr="002D2697" w:rsidRDefault="005E1145" w:rsidP="005E1145">
      <w:pPr>
        <w:pStyle w:val="Heading4"/>
        <w:rPr>
          <w:rFonts w:eastAsia="PMingLiU"/>
        </w:rPr>
      </w:pPr>
      <w:r w:rsidRPr="002D2697">
        <w:rPr>
          <w:rFonts w:eastAsia="PMingLiU"/>
        </w:rPr>
        <w:t>The chance for escalation is high—North Korea will provoke South Korea to test its new leadership</w:t>
      </w:r>
    </w:p>
    <w:p w:rsidR="005E1145" w:rsidRPr="002D2697" w:rsidRDefault="005E1145" w:rsidP="005E1145">
      <w:pPr>
        <w:rPr>
          <w:rFonts w:eastAsia="Calibri"/>
        </w:rPr>
      </w:pPr>
      <w:r w:rsidRPr="002D2697">
        <w:rPr>
          <w:rStyle w:val="StyleStyleBold12pt"/>
        </w:rPr>
        <w:t>Cha ‘12</w:t>
      </w:r>
      <w:r w:rsidRPr="002D2697">
        <w:rPr>
          <w:rFonts w:eastAsia="Calibri"/>
        </w:rPr>
        <w:t xml:space="preserve">- professor at Georgetown University; senior advisor and Korea chair at the Center for Strategic and International Studies </w:t>
      </w:r>
    </w:p>
    <w:p w:rsidR="005E1145" w:rsidRPr="002D2697" w:rsidRDefault="005E1145" w:rsidP="005E1145">
      <w:pPr>
        <w:rPr>
          <w:rFonts w:eastAsia="Calibri"/>
        </w:rPr>
      </w:pPr>
      <w:r w:rsidRPr="002D2697">
        <w:rPr>
          <w:rFonts w:eastAsia="Calibri"/>
        </w:rPr>
        <w:lastRenderedPageBreak/>
        <w:t xml:space="preserve">(Cha, Victor D. “Kim </w:t>
      </w:r>
      <w:proofErr w:type="spellStart"/>
      <w:r w:rsidRPr="002D2697">
        <w:rPr>
          <w:rFonts w:eastAsia="Calibri"/>
        </w:rPr>
        <w:t>Jong</w:t>
      </w:r>
      <w:proofErr w:type="spellEnd"/>
      <w:r w:rsidRPr="002D2697">
        <w:rPr>
          <w:rFonts w:eastAsia="Calibri"/>
        </w:rPr>
        <w:t xml:space="preserve"> </w:t>
      </w:r>
      <w:proofErr w:type="gramStart"/>
      <w:r w:rsidRPr="002D2697">
        <w:rPr>
          <w:rFonts w:eastAsia="Calibri"/>
        </w:rPr>
        <w:t>Un</w:t>
      </w:r>
      <w:proofErr w:type="gramEnd"/>
      <w:r w:rsidRPr="002D2697">
        <w:rPr>
          <w:rFonts w:eastAsia="Calibri"/>
        </w:rPr>
        <w:t xml:space="preserve"> Is No Reformer”. August 21, 2012. http://www.foreignpolicy.com/articles/2012/08/21/kim_jong_un_is_no_reformer)</w:t>
      </w:r>
      <w:r w:rsidRPr="002D2697">
        <w:rPr>
          <w:rFonts w:eastAsia="Calibri"/>
          <w:sz w:val="16"/>
        </w:rPr>
        <w:t xml:space="preserve">Let </w:t>
      </w:r>
      <w:proofErr w:type="gramStart"/>
      <w:r w:rsidRPr="002D2697">
        <w:rPr>
          <w:rFonts w:eastAsia="Calibri"/>
          <w:sz w:val="16"/>
        </w:rPr>
        <w:t>me</w:t>
      </w:r>
      <w:proofErr w:type="gramEnd"/>
      <w:r w:rsidRPr="002D2697">
        <w:rPr>
          <w:rFonts w:eastAsia="Calibri"/>
          <w:sz w:val="16"/>
        </w:rPr>
        <w:t xml:space="preserve"> be blunt: The North Korean regime will not change because Little Kim studied in Switzerland, likes Mickey Mouse, and has a hot wife. If anything, </w:t>
      </w:r>
      <w:r w:rsidRPr="002D2697">
        <w:rPr>
          <w:rStyle w:val="StyleBoldUnderline"/>
        </w:rPr>
        <w:t>another crisis could be looming</w:t>
      </w:r>
      <w:r w:rsidRPr="002D2697">
        <w:rPr>
          <w:rFonts w:eastAsia="Calibri"/>
          <w:sz w:val="16"/>
        </w:rPr>
        <w:t xml:space="preserve">: </w:t>
      </w:r>
      <w:r w:rsidRPr="004F0222">
        <w:rPr>
          <w:rStyle w:val="StyleBoldUnderline"/>
          <w:highlight w:val="yellow"/>
        </w:rPr>
        <w:t>The death of</w:t>
      </w:r>
      <w:r w:rsidRPr="002D2697">
        <w:rPr>
          <w:rStyle w:val="StyleBoldUnderline"/>
        </w:rPr>
        <w:t xml:space="preserve"> </w:t>
      </w:r>
      <w:r w:rsidRPr="004F0222">
        <w:rPr>
          <w:rStyle w:val="StyleBoldUnderline"/>
          <w:highlight w:val="yellow"/>
        </w:rPr>
        <w:t>Kim</w:t>
      </w:r>
      <w:r w:rsidRPr="002D2697">
        <w:rPr>
          <w:rStyle w:val="StyleBoldUnderline"/>
        </w:rPr>
        <w:t xml:space="preserve"> </w:t>
      </w:r>
      <w:proofErr w:type="spellStart"/>
      <w:r w:rsidRPr="002D2697">
        <w:rPr>
          <w:rStyle w:val="StyleBoldUnderline"/>
        </w:rPr>
        <w:t>Jong</w:t>
      </w:r>
      <w:proofErr w:type="spellEnd"/>
      <w:r w:rsidRPr="002D2697">
        <w:rPr>
          <w:rStyle w:val="StyleBoldUnderline"/>
        </w:rPr>
        <w:t xml:space="preserve"> </w:t>
      </w:r>
      <w:proofErr w:type="gramStart"/>
      <w:r w:rsidRPr="002D2697">
        <w:rPr>
          <w:rStyle w:val="StyleBoldUnderline"/>
        </w:rPr>
        <w:t>Il</w:t>
      </w:r>
      <w:proofErr w:type="gramEnd"/>
      <w:r w:rsidRPr="002D2697">
        <w:rPr>
          <w:rStyle w:val="StyleBoldUnderline"/>
        </w:rPr>
        <w:t xml:space="preserve"> and the politics of </w:t>
      </w:r>
      <w:r w:rsidRPr="004F0222">
        <w:rPr>
          <w:rStyle w:val="StyleBoldUnderline"/>
          <w:highlight w:val="yellow"/>
        </w:rPr>
        <w:t>an unstable</w:t>
      </w:r>
      <w:r w:rsidRPr="002D2697">
        <w:rPr>
          <w:rStyle w:val="StyleBoldUnderline"/>
        </w:rPr>
        <w:t xml:space="preserve"> leadership </w:t>
      </w:r>
      <w:r w:rsidRPr="004F0222">
        <w:rPr>
          <w:rStyle w:val="StyleBoldUnderline"/>
          <w:highlight w:val="yellow"/>
        </w:rPr>
        <w:t>transition, a new</w:t>
      </w:r>
      <w:r w:rsidRPr="002D2697">
        <w:rPr>
          <w:rStyle w:val="StyleBoldUnderline"/>
        </w:rPr>
        <w:t xml:space="preserve"> </w:t>
      </w:r>
      <w:r w:rsidRPr="004F0222">
        <w:rPr>
          <w:rStyle w:val="StyleBoldUnderline"/>
          <w:highlight w:val="yellow"/>
        </w:rPr>
        <w:t xml:space="preserve">"get-tough" attitude </w:t>
      </w:r>
      <w:r w:rsidRPr="002D2697">
        <w:rPr>
          <w:rStyle w:val="StyleBoldUnderline"/>
        </w:rPr>
        <w:t xml:space="preserve">in Seoul, </w:t>
      </w:r>
      <w:r w:rsidRPr="004F0222">
        <w:rPr>
          <w:rStyle w:val="StyleBoldUnderline"/>
          <w:highlight w:val="yellow"/>
        </w:rPr>
        <w:t xml:space="preserve">and </w:t>
      </w:r>
      <w:r w:rsidRPr="002D2697">
        <w:rPr>
          <w:rStyle w:val="StyleBoldUnderline"/>
        </w:rPr>
        <w:t xml:space="preserve">U.S. and South Korean </w:t>
      </w:r>
      <w:r w:rsidRPr="004F0222">
        <w:rPr>
          <w:rStyle w:val="StyleBoldUnderline"/>
          <w:highlight w:val="yellow"/>
        </w:rPr>
        <w:t xml:space="preserve">electoral cycles constitute a </w:t>
      </w:r>
      <w:r w:rsidRPr="002D2697">
        <w:rPr>
          <w:rStyle w:val="Emphasis"/>
        </w:rPr>
        <w:t xml:space="preserve">unique </w:t>
      </w:r>
      <w:r w:rsidRPr="004F0222">
        <w:rPr>
          <w:rStyle w:val="Emphasis"/>
          <w:highlight w:val="yellow"/>
        </w:rPr>
        <w:t>confluence of escalation</w:t>
      </w:r>
      <w:r w:rsidRPr="002D2697">
        <w:rPr>
          <w:rStyle w:val="StyleBoldUnderline"/>
        </w:rPr>
        <w:t xml:space="preserve"> that has </w:t>
      </w:r>
      <w:r w:rsidRPr="004F0222">
        <w:rPr>
          <w:rStyle w:val="StyleBoldUnderline"/>
          <w:highlight w:val="yellow"/>
        </w:rPr>
        <w:t>not</w:t>
      </w:r>
      <w:r w:rsidRPr="002D2697">
        <w:rPr>
          <w:rStyle w:val="StyleBoldUnderline"/>
        </w:rPr>
        <w:t xml:space="preserve"> been </w:t>
      </w:r>
      <w:r w:rsidRPr="004F0222">
        <w:rPr>
          <w:rStyle w:val="StyleBoldUnderline"/>
          <w:highlight w:val="yellow"/>
        </w:rPr>
        <w:t>seen</w:t>
      </w:r>
      <w:r w:rsidRPr="002D2697">
        <w:rPr>
          <w:rStyle w:val="StyleBoldUnderline"/>
        </w:rPr>
        <w:t xml:space="preserve"> on the peninsula </w:t>
      </w:r>
      <w:r w:rsidRPr="004F0222">
        <w:rPr>
          <w:rStyle w:val="StyleBoldUnderline"/>
          <w:highlight w:val="yellow"/>
        </w:rPr>
        <w:t>since the</w:t>
      </w:r>
      <w:r w:rsidRPr="002D2697">
        <w:rPr>
          <w:rStyle w:val="StyleBoldUnderline"/>
        </w:rPr>
        <w:t xml:space="preserve"> 19</w:t>
      </w:r>
      <w:r w:rsidRPr="004F0222">
        <w:rPr>
          <w:rStyle w:val="StyleBoldUnderline"/>
          <w:highlight w:val="yellow"/>
        </w:rPr>
        <w:t>90s</w:t>
      </w:r>
      <w:r w:rsidRPr="002D2697">
        <w:rPr>
          <w:rFonts w:eastAsia="Calibri"/>
          <w:sz w:val="16"/>
        </w:rPr>
        <w:t xml:space="preserve">. </w:t>
      </w:r>
      <w:r w:rsidRPr="004F0222">
        <w:rPr>
          <w:rStyle w:val="StyleBoldUnderline"/>
          <w:highlight w:val="yellow"/>
        </w:rPr>
        <w:t xml:space="preserve">This could spell another </w:t>
      </w:r>
      <w:r w:rsidRPr="004F0222">
        <w:rPr>
          <w:rStyle w:val="Emphasis"/>
          <w:highlight w:val="yellow"/>
        </w:rPr>
        <w:t>nuclear crisis</w:t>
      </w:r>
      <w:r w:rsidRPr="002D2697">
        <w:rPr>
          <w:rStyle w:val="StyleBoldUnderline"/>
        </w:rPr>
        <w:t xml:space="preserve"> with North Korea,</w:t>
      </w:r>
      <w:r w:rsidRPr="002D2697">
        <w:rPr>
          <w:rFonts w:eastAsia="Calibri"/>
          <w:sz w:val="16"/>
        </w:rPr>
        <w:t xml:space="preserve"> or even worse, military hostilities that could threaten the peace and prosperity of the region. The </w:t>
      </w:r>
      <w:r w:rsidRPr="002D2697">
        <w:rPr>
          <w:rStyle w:val="StyleBoldUnderline"/>
        </w:rPr>
        <w:t>Obama</w:t>
      </w:r>
      <w:r w:rsidRPr="002D2697">
        <w:rPr>
          <w:rFonts w:eastAsia="Calibri"/>
          <w:sz w:val="16"/>
        </w:rPr>
        <w:t xml:space="preserve"> administration stopped trying to engage Pyongyang after its April 2012 missile launch, which North Korea announced just 16 days after a food-for-nuclear-and-missile-freeze deal with the United States. Stung by the launch, the Obama administration immediately called off the deal and gave up on its last chance to get IAEA inspectors into North Korea's nuclear facilities at </w:t>
      </w:r>
      <w:proofErr w:type="spellStart"/>
      <w:r w:rsidRPr="002D2697">
        <w:rPr>
          <w:rFonts w:eastAsia="Calibri"/>
          <w:sz w:val="16"/>
        </w:rPr>
        <w:t>Yongbyon</w:t>
      </w:r>
      <w:proofErr w:type="spellEnd"/>
      <w:r w:rsidRPr="002D2697">
        <w:rPr>
          <w:rFonts w:eastAsia="Calibri"/>
          <w:sz w:val="16"/>
        </w:rPr>
        <w:t xml:space="preserve">. </w:t>
      </w:r>
      <w:r w:rsidRPr="002D2697">
        <w:rPr>
          <w:rStyle w:val="StyleBoldUnderline"/>
        </w:rPr>
        <w:t>The launch, which North Korea claimed was for a weather satellite but tested ballistic missile technology banned by the U.N. Security Council, exploded an embarrassing 81 seconds after liftoff</w:t>
      </w:r>
      <w:r w:rsidRPr="002D2697">
        <w:rPr>
          <w:rFonts w:eastAsia="Calibri"/>
          <w:sz w:val="16"/>
        </w:rPr>
        <w:t xml:space="preserve">. </w:t>
      </w:r>
      <w:r w:rsidRPr="002D2697">
        <w:rPr>
          <w:rStyle w:val="StyleBoldUnderline"/>
        </w:rPr>
        <w:t>The spectacular failure of Kim's first major public act almost ensures that another provocation is in the offing</w:t>
      </w:r>
      <w:r w:rsidRPr="002D2697">
        <w:rPr>
          <w:rFonts w:eastAsia="Calibri"/>
          <w:sz w:val="16"/>
        </w:rPr>
        <w:t xml:space="preserve">. </w:t>
      </w:r>
      <w:r w:rsidRPr="002D2697">
        <w:rPr>
          <w:rStyle w:val="StyleBoldUnderline"/>
        </w:rPr>
        <w:t>He lacks the revolutionary credentials his grandfather earned as a guerrilla fighter against the Japanese. Unlike his father, he does not have a decade of training and preparation for the job</w:t>
      </w:r>
      <w:r w:rsidRPr="002D2697">
        <w:rPr>
          <w:rFonts w:eastAsia="Calibri"/>
          <w:sz w:val="16"/>
        </w:rPr>
        <w:t xml:space="preserve">. Without serving a day of military service, in September 2010 the junior Kim was made a four-star general and foisted to the top of the power structure at the age of 26 or 27. Even for North Koreans, who expect their leaders to start young so that they can rule for decades, this is a stretch. So </w:t>
      </w:r>
      <w:r w:rsidRPr="004F0222">
        <w:rPr>
          <w:rFonts w:eastAsia="Calibri"/>
          <w:b/>
          <w:bCs/>
          <w:highlight w:val="yellow"/>
          <w:u w:val="single"/>
        </w:rPr>
        <w:t>Kim must prove himself</w:t>
      </w:r>
      <w:r w:rsidRPr="002D2697">
        <w:rPr>
          <w:rStyle w:val="StyleBoldUnderline"/>
        </w:rPr>
        <w:t xml:space="preserve"> -- be it </w:t>
      </w:r>
      <w:r w:rsidRPr="004F0222">
        <w:rPr>
          <w:rFonts w:eastAsia="Calibri"/>
          <w:b/>
          <w:bCs/>
          <w:highlight w:val="yellow"/>
          <w:u w:val="single"/>
        </w:rPr>
        <w:t>through</w:t>
      </w:r>
      <w:r w:rsidRPr="002D2697">
        <w:rPr>
          <w:rStyle w:val="StyleBoldUnderline"/>
        </w:rPr>
        <w:t xml:space="preserve"> another missile launch, a nuclear test, or </w:t>
      </w:r>
      <w:r w:rsidRPr="004F0222">
        <w:rPr>
          <w:rFonts w:eastAsia="Calibri"/>
          <w:b/>
          <w:bCs/>
          <w:highlight w:val="yellow"/>
          <w:u w:val="single"/>
        </w:rPr>
        <w:t>a military provocation</w:t>
      </w:r>
      <w:r w:rsidRPr="002D2697">
        <w:rPr>
          <w:rStyle w:val="StyleBoldUnderline"/>
        </w:rPr>
        <w:t xml:space="preserve"> against Seoul</w:t>
      </w:r>
      <w:r w:rsidRPr="002D2697">
        <w:rPr>
          <w:rFonts w:eastAsia="Calibri"/>
          <w:sz w:val="16"/>
        </w:rPr>
        <w:t xml:space="preserve">. </w:t>
      </w:r>
      <w:r w:rsidRPr="002D2697">
        <w:rPr>
          <w:rStyle w:val="StyleBoldUnderline"/>
        </w:rPr>
        <w:t>But South Koreans are fed up</w:t>
      </w:r>
      <w:r w:rsidRPr="002D2697">
        <w:rPr>
          <w:rFonts w:eastAsia="Calibri"/>
          <w:sz w:val="16"/>
        </w:rPr>
        <w:t xml:space="preserve">. Since North Korea torpedoed a South Korean navy ship in March 2010 and shelled an island a few months later in attacks that killed sailors and civilians, the government and public no longer preach patience and stability so as not to rattle the South Korean stock market. </w:t>
      </w:r>
      <w:r w:rsidRPr="004F0222">
        <w:rPr>
          <w:rStyle w:val="StyleBoldUnderline"/>
          <w:highlight w:val="yellow"/>
        </w:rPr>
        <w:t>S</w:t>
      </w:r>
      <w:r w:rsidRPr="002D2697">
        <w:rPr>
          <w:rFonts w:eastAsia="Calibri"/>
          <w:sz w:val="16"/>
        </w:rPr>
        <w:t xml:space="preserve">outh </w:t>
      </w:r>
      <w:r w:rsidRPr="004F0222">
        <w:rPr>
          <w:rStyle w:val="StyleBoldUnderline"/>
          <w:highlight w:val="yellow"/>
        </w:rPr>
        <w:t>K</w:t>
      </w:r>
      <w:r w:rsidRPr="002D2697">
        <w:rPr>
          <w:rFonts w:eastAsia="Calibri"/>
          <w:sz w:val="16"/>
        </w:rPr>
        <w:t xml:space="preserve">orean </w:t>
      </w:r>
      <w:r w:rsidRPr="002D2697">
        <w:rPr>
          <w:rStyle w:val="StyleBoldUnderline"/>
        </w:rPr>
        <w:t xml:space="preserve">military </w:t>
      </w:r>
      <w:r w:rsidRPr="004F0222">
        <w:rPr>
          <w:rStyle w:val="StyleBoldUnderline"/>
          <w:highlight w:val="yellow"/>
        </w:rPr>
        <w:t xml:space="preserve">leaders </w:t>
      </w:r>
      <w:r w:rsidRPr="002D2697">
        <w:rPr>
          <w:rStyle w:val="StyleBoldUnderline"/>
        </w:rPr>
        <w:t xml:space="preserve">have re-written their military rules of engagement. They </w:t>
      </w:r>
      <w:r w:rsidRPr="004F0222">
        <w:rPr>
          <w:rStyle w:val="StyleBoldUnderline"/>
          <w:highlight w:val="yellow"/>
        </w:rPr>
        <w:t>are now</w:t>
      </w:r>
      <w:r w:rsidRPr="002D2697">
        <w:rPr>
          <w:rStyle w:val="StyleBoldUnderline"/>
        </w:rPr>
        <w:t xml:space="preserve"> </w:t>
      </w:r>
      <w:r w:rsidRPr="004F0222">
        <w:rPr>
          <w:rStyle w:val="StyleBoldUnderline"/>
          <w:highlight w:val="yellow"/>
        </w:rPr>
        <w:t>prepared to retaliate</w:t>
      </w:r>
      <w:r w:rsidRPr="002D2697">
        <w:rPr>
          <w:rStyle w:val="StyleBoldUnderline"/>
        </w:rPr>
        <w:t xml:space="preserve"> for the next military act, possibly even going after command structures in North Korea, </w:t>
      </w:r>
      <w:r w:rsidRPr="004F0222">
        <w:rPr>
          <w:rStyle w:val="Emphasis"/>
          <w:highlight w:val="yellow"/>
        </w:rPr>
        <w:t>which could ignite a full-scale war</w:t>
      </w:r>
      <w:r w:rsidRPr="002D2697">
        <w:rPr>
          <w:rStyle w:val="StyleBoldUnderline"/>
        </w:rPr>
        <w:t xml:space="preserve"> on the peninsula</w:t>
      </w:r>
      <w:r w:rsidRPr="002D2697">
        <w:rPr>
          <w:rFonts w:eastAsia="Calibri"/>
          <w:sz w:val="16"/>
        </w:rPr>
        <w:t xml:space="preserve">. </w:t>
      </w:r>
      <w:r w:rsidRPr="002D2697">
        <w:rPr>
          <w:rStyle w:val="StyleBoldUnderline"/>
        </w:rPr>
        <w:t>The S</w:t>
      </w:r>
      <w:r w:rsidRPr="002D2697">
        <w:rPr>
          <w:rFonts w:eastAsia="Calibri"/>
          <w:sz w:val="16"/>
        </w:rPr>
        <w:t xml:space="preserve">outh </w:t>
      </w:r>
      <w:r w:rsidRPr="002D2697">
        <w:rPr>
          <w:rStyle w:val="StyleBoldUnderline"/>
        </w:rPr>
        <w:t>K</w:t>
      </w:r>
      <w:r w:rsidRPr="002D2697">
        <w:rPr>
          <w:rFonts w:eastAsia="Calibri"/>
          <w:sz w:val="16"/>
        </w:rPr>
        <w:t xml:space="preserve">orean </w:t>
      </w:r>
      <w:r w:rsidRPr="002D2697">
        <w:rPr>
          <w:rStyle w:val="StyleBoldUnderline"/>
        </w:rPr>
        <w:t>conservative political contender for the presidential election in December, moreover, is in no mood to look weak on North Korea</w:t>
      </w:r>
      <w:r w:rsidRPr="002D2697">
        <w:rPr>
          <w:rFonts w:eastAsia="Calibri"/>
          <w:sz w:val="16"/>
        </w:rPr>
        <w:t xml:space="preserve">. Even if the long-shot liberal candidates who preach engagement with the North were to win, </w:t>
      </w:r>
      <w:r w:rsidRPr="004F0222">
        <w:rPr>
          <w:rStyle w:val="StyleBoldUnderline"/>
          <w:highlight w:val="yellow"/>
        </w:rPr>
        <w:t>Pyongyang has a history of provoking a newly elected leader</w:t>
      </w:r>
      <w:r w:rsidRPr="002D2697">
        <w:rPr>
          <w:rStyle w:val="StyleBoldUnderline"/>
        </w:rPr>
        <w:t xml:space="preserve"> in the South </w:t>
      </w:r>
      <w:r w:rsidRPr="004F0222">
        <w:rPr>
          <w:rStyle w:val="StyleBoldUnderline"/>
          <w:highlight w:val="yellow"/>
        </w:rPr>
        <w:t xml:space="preserve">to show </w:t>
      </w:r>
      <w:proofErr w:type="gramStart"/>
      <w:r w:rsidRPr="004F0222">
        <w:rPr>
          <w:rStyle w:val="StyleBoldUnderline"/>
          <w:highlight w:val="yellow"/>
        </w:rPr>
        <w:t>who is the alpha dog</w:t>
      </w:r>
      <w:r w:rsidRPr="002D2697">
        <w:rPr>
          <w:rStyle w:val="StyleBoldUnderline"/>
        </w:rPr>
        <w:t xml:space="preserve"> on the peninsula, in which case, public pressure for a strong response would be difficult to ignore</w:t>
      </w:r>
      <w:proofErr w:type="gramEnd"/>
      <w:r w:rsidRPr="002D2697">
        <w:rPr>
          <w:rFonts w:eastAsia="Calibri"/>
          <w:sz w:val="16"/>
        </w:rPr>
        <w:t xml:space="preserve">. Based on my research of U.S.-North Korea negotiations since 1984, within an average of five months after a provocation Washington is usually back at the bargaining table, often because it wants to de-escalate a crisis. The Obama administration, facing a tough election, is not interested in offering exit ramps to North Korea, for fearing of being denounced as weak by Republicans. </w:t>
      </w:r>
      <w:r w:rsidRPr="002D2697">
        <w:rPr>
          <w:rStyle w:val="StyleBoldUnderline"/>
        </w:rPr>
        <w:t>Optimists often cite China as the answer to avoiding another crisis</w:t>
      </w:r>
      <w:r w:rsidRPr="002D2697">
        <w:rPr>
          <w:rFonts w:eastAsia="Calibri"/>
          <w:sz w:val="16"/>
        </w:rPr>
        <w:t>. The mid-August meetings between the Chinese and Kim's uncle, Jang Song-</w:t>
      </w:r>
      <w:proofErr w:type="spellStart"/>
      <w:r w:rsidRPr="002D2697">
        <w:rPr>
          <w:rFonts w:eastAsia="Calibri"/>
          <w:sz w:val="16"/>
        </w:rPr>
        <w:t>taek</w:t>
      </w:r>
      <w:proofErr w:type="spellEnd"/>
      <w:r w:rsidRPr="002D2697">
        <w:rPr>
          <w:rFonts w:eastAsia="Calibri"/>
          <w:sz w:val="16"/>
        </w:rPr>
        <w:t xml:space="preserve">, may be a prelude to more economic deals and even a visit by the new leader to Beijing. </w:t>
      </w:r>
      <w:r w:rsidRPr="002D2697">
        <w:rPr>
          <w:rStyle w:val="StyleBoldUnderline"/>
        </w:rPr>
        <w:t xml:space="preserve">But </w:t>
      </w:r>
      <w:r w:rsidRPr="004F0222">
        <w:rPr>
          <w:rStyle w:val="StyleBoldUnderline"/>
          <w:highlight w:val="yellow"/>
        </w:rPr>
        <w:t>China cannot restrain Pyongyang from belligerence; and</w:t>
      </w:r>
      <w:r w:rsidRPr="002D2697">
        <w:rPr>
          <w:rStyle w:val="StyleBoldUnderline"/>
        </w:rPr>
        <w:t xml:space="preserve"> it </w:t>
      </w:r>
      <w:r w:rsidRPr="004F0222">
        <w:rPr>
          <w:rStyle w:val="StyleBoldUnderline"/>
          <w:highlight w:val="yellow"/>
        </w:rPr>
        <w:t>cannot reform N</w:t>
      </w:r>
      <w:r w:rsidRPr="002D2697">
        <w:rPr>
          <w:rFonts w:eastAsia="Calibri"/>
          <w:sz w:val="16"/>
        </w:rPr>
        <w:t xml:space="preserve">orth </w:t>
      </w:r>
      <w:r w:rsidRPr="004F0222">
        <w:rPr>
          <w:rStyle w:val="StyleBoldUnderline"/>
          <w:highlight w:val="yellow"/>
        </w:rPr>
        <w:t>K</w:t>
      </w:r>
      <w:r w:rsidRPr="002D2697">
        <w:rPr>
          <w:rFonts w:eastAsia="Calibri"/>
          <w:sz w:val="16"/>
        </w:rPr>
        <w:t>orea</w:t>
      </w:r>
      <w:r w:rsidRPr="004F0222">
        <w:rPr>
          <w:rStyle w:val="StyleBoldUnderline"/>
          <w:highlight w:val="yellow"/>
        </w:rPr>
        <w:t>'s</w:t>
      </w:r>
      <w:r w:rsidRPr="002D2697">
        <w:rPr>
          <w:rStyle w:val="StyleBoldUnderline"/>
        </w:rPr>
        <w:t xml:space="preserve"> family-run </w:t>
      </w:r>
      <w:r w:rsidRPr="004F0222">
        <w:rPr>
          <w:rStyle w:val="StyleBoldUnderline"/>
          <w:highlight w:val="yellow"/>
        </w:rPr>
        <w:t>regime</w:t>
      </w:r>
      <w:r w:rsidRPr="002D2697">
        <w:rPr>
          <w:rStyle w:val="StyleBoldUnderline"/>
        </w:rPr>
        <w:t>, no matter how many bureaucrats it offers to train. It can only bribe them to return temporarily to a negotiating table that is now empty of other willing partners</w:t>
      </w:r>
      <w:r w:rsidRPr="002D2697">
        <w:rPr>
          <w:rFonts w:eastAsia="Calibri"/>
          <w:sz w:val="16"/>
        </w:rPr>
        <w:t xml:space="preserve">. </w:t>
      </w:r>
      <w:r w:rsidRPr="004F0222">
        <w:rPr>
          <w:rStyle w:val="Emphasis"/>
          <w:highlight w:val="yellow"/>
        </w:rPr>
        <w:t>The only thing missing</w:t>
      </w:r>
      <w:r w:rsidRPr="002D2697">
        <w:rPr>
          <w:rStyle w:val="Emphasis"/>
        </w:rPr>
        <w:t xml:space="preserve"> right now </w:t>
      </w:r>
      <w:r w:rsidRPr="004F0222">
        <w:rPr>
          <w:rStyle w:val="Emphasis"/>
          <w:highlight w:val="yellow"/>
        </w:rPr>
        <w:t>is a spark</w:t>
      </w:r>
      <w:r w:rsidRPr="002D2697">
        <w:rPr>
          <w:rFonts w:eastAsia="Calibri"/>
          <w:sz w:val="16"/>
        </w:rPr>
        <w:t xml:space="preserve">. Perhaps North Korea's new leader is busy amusing himself with Disney and his new lovely wife instead of dealing with problems like the flooding that has ravaged the countryside. </w:t>
      </w:r>
      <w:r w:rsidRPr="002D2697">
        <w:rPr>
          <w:rStyle w:val="StyleBoldUnderline"/>
        </w:rPr>
        <w:t xml:space="preserve">NGOs report that the </w:t>
      </w:r>
      <w:r w:rsidRPr="004F0222">
        <w:rPr>
          <w:rStyle w:val="StyleBoldUnderline"/>
          <w:highlight w:val="yellow"/>
        </w:rPr>
        <w:t>food shortage</w:t>
      </w:r>
      <w:r w:rsidRPr="002D2697">
        <w:rPr>
          <w:rStyle w:val="StyleBoldUnderline"/>
        </w:rPr>
        <w:t xml:space="preserve"> situation </w:t>
      </w:r>
      <w:r w:rsidRPr="004F0222">
        <w:rPr>
          <w:rStyle w:val="StyleBoldUnderline"/>
          <w:highlight w:val="yellow"/>
        </w:rPr>
        <w:t>is worsening</w:t>
      </w:r>
      <w:r w:rsidRPr="002D2697">
        <w:rPr>
          <w:rStyle w:val="StyleBoldUnderline"/>
        </w:rPr>
        <w:t xml:space="preserve">. </w:t>
      </w:r>
      <w:r w:rsidRPr="004F0222">
        <w:rPr>
          <w:rStyle w:val="StyleBoldUnderline"/>
          <w:highlight w:val="yellow"/>
        </w:rPr>
        <w:t>And</w:t>
      </w:r>
      <w:r w:rsidRPr="002D2697">
        <w:rPr>
          <w:rStyle w:val="StyleBoldUnderline"/>
        </w:rPr>
        <w:t xml:space="preserve"> the </w:t>
      </w:r>
      <w:r w:rsidRPr="002D2697">
        <w:rPr>
          <w:rFonts w:eastAsia="Calibri"/>
          <w:sz w:val="16"/>
        </w:rPr>
        <w:t>rogue</w:t>
      </w:r>
      <w:r w:rsidRPr="002D2697">
        <w:rPr>
          <w:rStyle w:val="StyleBoldUnderline"/>
        </w:rPr>
        <w:t xml:space="preserve"> </w:t>
      </w:r>
      <w:r w:rsidRPr="004F0222">
        <w:rPr>
          <w:rStyle w:val="StyleBoldUnderline"/>
          <w:highlight w:val="yellow"/>
        </w:rPr>
        <w:t>nuclear</w:t>
      </w:r>
      <w:r w:rsidRPr="002D2697">
        <w:rPr>
          <w:rStyle w:val="StyleBoldUnderline"/>
        </w:rPr>
        <w:t xml:space="preserve"> and missile </w:t>
      </w:r>
      <w:r w:rsidRPr="004F0222">
        <w:rPr>
          <w:rStyle w:val="StyleBoldUnderline"/>
          <w:highlight w:val="yellow"/>
        </w:rPr>
        <w:t>programs continue to expand</w:t>
      </w:r>
      <w:r w:rsidRPr="002D2697">
        <w:rPr>
          <w:rStyle w:val="StyleBoldUnderline"/>
        </w:rPr>
        <w:t xml:space="preserve">. </w:t>
      </w:r>
      <w:r w:rsidRPr="004F0222">
        <w:rPr>
          <w:rStyle w:val="StyleBoldUnderline"/>
          <w:highlight w:val="yellow"/>
        </w:rPr>
        <w:t>Infighting</w:t>
      </w:r>
      <w:r w:rsidRPr="002D2697">
        <w:rPr>
          <w:rStyle w:val="StyleBoldUnderline"/>
        </w:rPr>
        <w:t xml:space="preserve"> within the regime </w:t>
      </w:r>
      <w:r w:rsidRPr="004F0222">
        <w:rPr>
          <w:rStyle w:val="StyleBoldUnderline"/>
          <w:highlight w:val="yellow"/>
        </w:rPr>
        <w:t>is</w:t>
      </w:r>
      <w:r w:rsidRPr="002D2697">
        <w:rPr>
          <w:rStyle w:val="StyleBoldUnderline"/>
        </w:rPr>
        <w:t xml:space="preserve"> </w:t>
      </w:r>
      <w:r w:rsidRPr="002D2697">
        <w:rPr>
          <w:rFonts w:eastAsia="Calibri"/>
          <w:sz w:val="16"/>
        </w:rPr>
        <w:t>likely</w:t>
      </w:r>
      <w:r w:rsidRPr="002D2697">
        <w:rPr>
          <w:rStyle w:val="StyleBoldUnderline"/>
        </w:rPr>
        <w:t xml:space="preserve"> </w:t>
      </w:r>
      <w:r w:rsidRPr="004F0222">
        <w:rPr>
          <w:rStyle w:val="StyleBoldUnderline"/>
          <w:highlight w:val="yellow"/>
        </w:rPr>
        <w:t>intensifying</w:t>
      </w:r>
      <w:r w:rsidRPr="002D2697">
        <w:rPr>
          <w:rStyle w:val="StyleBoldUnderline"/>
        </w:rPr>
        <w:t xml:space="preserve">, manifested in the surprise sacking in July of the country's top military general, </w:t>
      </w:r>
      <w:proofErr w:type="spellStart"/>
      <w:proofErr w:type="gramStart"/>
      <w:r w:rsidRPr="002D2697">
        <w:rPr>
          <w:rStyle w:val="StyleBoldUnderline"/>
        </w:rPr>
        <w:t>Ri</w:t>
      </w:r>
      <w:proofErr w:type="spellEnd"/>
      <w:proofErr w:type="gramEnd"/>
      <w:r w:rsidRPr="002D2697">
        <w:rPr>
          <w:rStyle w:val="StyleBoldUnderline"/>
        </w:rPr>
        <w:t xml:space="preserve"> Yong-ho</w:t>
      </w:r>
      <w:r w:rsidRPr="002D2697">
        <w:rPr>
          <w:rFonts w:eastAsia="Calibri"/>
          <w:sz w:val="16"/>
        </w:rPr>
        <w:t xml:space="preserve">. Some interpret </w:t>
      </w:r>
      <w:proofErr w:type="spellStart"/>
      <w:proofErr w:type="gramStart"/>
      <w:r w:rsidRPr="002D2697">
        <w:rPr>
          <w:rFonts w:eastAsia="Calibri"/>
          <w:sz w:val="16"/>
        </w:rPr>
        <w:t>Ri's</w:t>
      </w:r>
      <w:proofErr w:type="spellEnd"/>
      <w:proofErr w:type="gramEnd"/>
      <w:r w:rsidRPr="002D2697">
        <w:rPr>
          <w:rFonts w:eastAsia="Calibri"/>
          <w:sz w:val="16"/>
        </w:rPr>
        <w:t xml:space="preserve"> departure as evidence of the young reform-minded Kim trying to usurp power from the hard-line military.</w:t>
      </w:r>
    </w:p>
    <w:p w:rsidR="005E1145" w:rsidRPr="00AF442D" w:rsidRDefault="005E1145" w:rsidP="005E1145">
      <w:pPr>
        <w:pStyle w:val="Heading4"/>
      </w:pPr>
      <w:r w:rsidRPr="00217541">
        <w:t>East Asian ins</w:t>
      </w:r>
      <w:r>
        <w:t>tability leads to World War III</w:t>
      </w:r>
    </w:p>
    <w:p w:rsidR="005E1145" w:rsidRPr="00375DFA" w:rsidRDefault="005E1145" w:rsidP="005E1145">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5E1145" w:rsidRPr="00217541" w:rsidRDefault="005E1145" w:rsidP="005E1145">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5E1145" w:rsidRDefault="005E1145" w:rsidP="005E1145">
      <w:pPr>
        <w:rPr>
          <w:sz w:val="16"/>
        </w:rPr>
      </w:pPr>
      <w:r w:rsidRPr="007475B2">
        <w:rPr>
          <w:sz w:val="16"/>
        </w:rPr>
        <w:t xml:space="preserve">Few if any experts think China and Taiwan, North Korea and South Korea, or India and Pakistan are spoiling to fight. But </w:t>
      </w:r>
      <w:r w:rsidRPr="004F0222">
        <w:rPr>
          <w:b/>
          <w:highlight w:val="yellow"/>
          <w:u w:val="single"/>
        </w:rPr>
        <w:t>even a minor miscalculation by any of them could destabilize Asia, jolt the global economy and</w:t>
      </w:r>
      <w:r w:rsidRPr="00375DFA">
        <w:rPr>
          <w:b/>
          <w:u w:val="single"/>
        </w:rPr>
        <w:t xml:space="preserve"> even </w:t>
      </w:r>
      <w:r w:rsidRPr="004F0222">
        <w:rPr>
          <w:b/>
          <w:highlight w:val="yellow"/>
          <w:u w:val="single"/>
        </w:rPr>
        <w:t>start a nuclear war</w:t>
      </w:r>
      <w:r w:rsidRPr="007475B2">
        <w:rPr>
          <w:sz w:val="16"/>
        </w:rPr>
        <w:t xml:space="preserve">. India, Pakistan and China all have nuclear weapons, and North Korea may have a few, too. </w:t>
      </w:r>
      <w:r w:rsidRPr="004F0222">
        <w:rPr>
          <w:b/>
          <w:highlight w:val="yellow"/>
          <w:u w:val="single"/>
        </w:rPr>
        <w:t>Asia lacks the</w:t>
      </w:r>
      <w:r w:rsidRPr="00375DFA">
        <w:rPr>
          <w:b/>
          <w:u w:val="single"/>
        </w:rPr>
        <w:t xml:space="preserve"> kinds of organizations, negotiations and diplomatic </w:t>
      </w:r>
      <w:r w:rsidRPr="004F0222">
        <w:rPr>
          <w:b/>
          <w:highlight w:val="yellow"/>
          <w:u w:val="single"/>
        </w:rPr>
        <w:t xml:space="preserve">relationships that helped keep an uneasy peace for five </w:t>
      </w:r>
      <w:r w:rsidRPr="004F0222">
        <w:rPr>
          <w:b/>
          <w:highlight w:val="yellow"/>
          <w:u w:val="single"/>
        </w:rPr>
        <w:lastRenderedPageBreak/>
        <w:t>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4F0222">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4F0222">
        <w:rPr>
          <w:b/>
          <w:highlight w:val="yellow"/>
          <w:u w:val="single"/>
        </w:rPr>
        <w:t>There are elements for potential disaster</w:t>
      </w:r>
      <w:r w:rsidRPr="007475B2">
        <w:rPr>
          <w:sz w:val="16"/>
        </w:rPr>
        <w:t>."</w:t>
      </w:r>
    </w:p>
    <w:p w:rsidR="005E1145" w:rsidRPr="009B6C45" w:rsidRDefault="005E1145" w:rsidP="005E1145">
      <w:pPr>
        <w:jc w:val="both"/>
        <w:rPr>
          <w:rFonts w:eastAsia="Calibri"/>
          <w:sz w:val="16"/>
        </w:rPr>
      </w:pPr>
    </w:p>
    <w:p w:rsidR="005E1145" w:rsidRDefault="005E1145" w:rsidP="005E1145">
      <w:pPr>
        <w:pStyle w:val="Heading3"/>
      </w:pPr>
      <w:r>
        <w:lastRenderedPageBreak/>
        <w:t>Immigration Politics</w:t>
      </w:r>
    </w:p>
    <w:p w:rsidR="005E1145" w:rsidRPr="003C35D8" w:rsidRDefault="005E1145" w:rsidP="005E1145">
      <w:pPr>
        <w:pStyle w:val="Heading4"/>
        <w:rPr>
          <w:rStyle w:val="StyleStyleBold12pt"/>
          <w:b/>
        </w:rPr>
      </w:pPr>
      <w:r w:rsidRPr="003C35D8">
        <w:rPr>
          <w:rStyle w:val="StyleStyleBold12pt"/>
          <w:b/>
        </w:rPr>
        <w:t>PC isn’t real</w:t>
      </w:r>
      <w:r>
        <w:rPr>
          <w:rStyle w:val="StyleStyleBold12pt"/>
          <w:b/>
        </w:rPr>
        <w:t xml:space="preserve"> —butterfly effect – only winners win.</w:t>
      </w:r>
    </w:p>
    <w:p w:rsidR="005E1145" w:rsidRDefault="005E1145" w:rsidP="005E1145">
      <w:r w:rsidRPr="007E59CF">
        <w:rPr>
          <w:rStyle w:val="StyleStyleBold12pt"/>
        </w:rPr>
        <w:t>Hirsh 2/9</w:t>
      </w:r>
      <w:r>
        <w:t xml:space="preserve"> (Michael, </w:t>
      </w:r>
      <w:r w:rsidRPr="007E59CF">
        <w:t>chief correspondent for National Journal</w:t>
      </w:r>
      <w:r>
        <w:t>, p</w:t>
      </w:r>
      <w:r w:rsidRPr="007E59CF">
        <w:t>reviously served as the senior editor and national economics correspondent for Newsweek</w:t>
      </w:r>
      <w:r>
        <w:t>, 2/9/2013, “</w:t>
      </w:r>
      <w:r w:rsidRPr="007E59CF">
        <w:t>There’s No Such Thing as Political Capital</w:t>
      </w:r>
      <w:r>
        <w:t xml:space="preserve">,” </w:t>
      </w:r>
      <w:hyperlink r:id="rId19" w:history="1">
        <w:r w:rsidRPr="006A5CBF">
          <w:rPr>
            <w:rStyle w:val="Hyperlink"/>
          </w:rPr>
          <w:t>http://www.nationaljournal.com/magazine/there-s-no-such-thing-as-political-capital-20130207</w:t>
        </w:r>
      </w:hyperlink>
      <w:r>
        <w:t>, NP)</w:t>
      </w:r>
    </w:p>
    <w:p w:rsidR="005E1145" w:rsidRPr="00842EBC" w:rsidRDefault="005E1145" w:rsidP="005E1145">
      <w:pPr>
        <w:rPr>
          <w:b/>
          <w:bCs/>
          <w:u w:val="single"/>
        </w:rPr>
      </w:pPr>
      <w:r w:rsidRPr="005C15F3">
        <w:rPr>
          <w:sz w:val="16"/>
        </w:rPr>
        <w:t>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pundits will do what they always do this time of year: They will talk about how unrealistic most of the proposals are, discussions often informed by sagacious reckonings of how much “political capital” Obama possesses to push his program through.</w:t>
      </w:r>
      <w:r w:rsidRPr="005C15F3">
        <w:rPr>
          <w:sz w:val="12"/>
        </w:rPr>
        <w:t>¶</w:t>
      </w:r>
      <w:r w:rsidRPr="005C15F3">
        <w:rPr>
          <w:sz w:val="16"/>
        </w:rPr>
        <w:t xml:space="preserve"> Most of this talk will have no bearing on what actually happens over the next four years.</w:t>
      </w:r>
      <w:r w:rsidRPr="005C15F3">
        <w:rPr>
          <w:sz w:val="12"/>
        </w:rPr>
        <w:t>¶</w:t>
      </w:r>
      <w:r w:rsidRPr="005C15F3">
        <w:rPr>
          <w:sz w:val="16"/>
        </w:rPr>
        <w:t xml:space="preserve"> Consider this: </w:t>
      </w:r>
      <w:r w:rsidRPr="00CE57AC">
        <w:rPr>
          <w:rStyle w:val="StyleBoldUnderline"/>
          <w:highlight w:val="yellow"/>
        </w:rPr>
        <w:t>Three months ago</w:t>
      </w:r>
      <w:r w:rsidRPr="005C15F3">
        <w:rPr>
          <w:sz w:val="16"/>
        </w:rPr>
        <w:t xml:space="preserve">, just before the November election, </w:t>
      </w:r>
      <w:r w:rsidRPr="00CE57AC">
        <w:rPr>
          <w:rStyle w:val="StyleBoldUnderline"/>
          <w:highlight w:val="yellow"/>
        </w:rPr>
        <w:t>if someone</w:t>
      </w:r>
      <w:r w:rsidRPr="00191718">
        <w:rPr>
          <w:rStyle w:val="StyleBoldUnderline"/>
        </w:rPr>
        <w:t xml:space="preserve"> had </w:t>
      </w:r>
      <w:r w:rsidRPr="00CE57AC">
        <w:rPr>
          <w:rStyle w:val="StyleBoldUnderline"/>
          <w:highlight w:val="yellow"/>
        </w:rPr>
        <w:t>talked</w:t>
      </w:r>
      <w:r w:rsidRPr="00191718">
        <w:rPr>
          <w:rStyle w:val="StyleBoldUnderline"/>
        </w:rPr>
        <w:t xml:space="preserve"> </w:t>
      </w:r>
      <w:r w:rsidRPr="005C15F3">
        <w:rPr>
          <w:sz w:val="16"/>
        </w:rPr>
        <w:t xml:space="preserve">seriously </w:t>
      </w:r>
      <w:r w:rsidRPr="00191718">
        <w:rPr>
          <w:rStyle w:val="StyleBoldUnderline"/>
        </w:rPr>
        <w:t>about Obama having</w:t>
      </w:r>
      <w:r w:rsidRPr="005C15F3">
        <w:rPr>
          <w:sz w:val="16"/>
        </w:rPr>
        <w:t xml:space="preserve"> enough </w:t>
      </w:r>
      <w:r w:rsidRPr="00CE57AC">
        <w:rPr>
          <w:rStyle w:val="StyleBoldUnderline"/>
          <w:highlight w:val="yellow"/>
        </w:rPr>
        <w:t>political capital to</w:t>
      </w:r>
      <w:r w:rsidRPr="005C15F3">
        <w:rPr>
          <w:sz w:val="16"/>
        </w:rPr>
        <w:t xml:space="preserve"> oversee </w:t>
      </w:r>
      <w:r w:rsidRPr="00CE57AC">
        <w:rPr>
          <w:rStyle w:val="StyleBoldUnderline"/>
          <w:highlight w:val="yellow"/>
        </w:rPr>
        <w:t>pass</w:t>
      </w:r>
      <w:r w:rsidRPr="005C15F3">
        <w:rPr>
          <w:sz w:val="16"/>
        </w:rPr>
        <w:t xml:space="preserve">age of both </w:t>
      </w:r>
      <w:r w:rsidRPr="00CE57AC">
        <w:rPr>
          <w:rStyle w:val="StyleBoldUnderline"/>
          <w:highlight w:val="yellow"/>
        </w:rPr>
        <w:t>immigration reform and gun-control</w:t>
      </w:r>
      <w:r w:rsidRPr="005C15F3">
        <w:rPr>
          <w:sz w:val="16"/>
        </w:rPr>
        <w:t xml:space="preserve"> legislation at the beginning of </w:t>
      </w:r>
      <w:r w:rsidRPr="00191718">
        <w:rPr>
          <w:rStyle w:val="StyleBoldUnderline"/>
        </w:rPr>
        <w:t>his second term</w:t>
      </w:r>
      <w:r w:rsidRPr="005C15F3">
        <w:rPr>
          <w:sz w:val="16"/>
        </w:rPr>
        <w:t>—even after winning the election by 4 percentage points and 5 million votes (the actual final tally)—</w:t>
      </w:r>
      <w:r w:rsidRPr="00CE57AC">
        <w:rPr>
          <w:rStyle w:val="StyleBoldUnderline"/>
          <w:highlight w:val="yellow"/>
        </w:rPr>
        <w:t>this person would have been</w:t>
      </w:r>
      <w:r w:rsidRPr="00191718">
        <w:rPr>
          <w:rStyle w:val="StyleBoldUnderline"/>
        </w:rPr>
        <w:t xml:space="preserve"> called </w:t>
      </w:r>
      <w:r w:rsidRPr="00CE57AC">
        <w:rPr>
          <w:rStyle w:val="StyleBoldUnderline"/>
          <w:highlight w:val="yellow"/>
        </w:rPr>
        <w:t>crazy</w:t>
      </w:r>
      <w:r w:rsidRPr="005C15F3">
        <w:rPr>
          <w:sz w:val="16"/>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w:t>
      </w:r>
      <w:r w:rsidRPr="00191718">
        <w:rPr>
          <w:rStyle w:val="StyleBoldUnderline"/>
        </w:rPr>
        <w:t xml:space="preserve">And yet, </w:t>
      </w:r>
      <w:r w:rsidRPr="00CE57AC">
        <w:rPr>
          <w:rStyle w:val="StyleBoldUnderline"/>
          <w:highlight w:val="yellow"/>
        </w:rPr>
        <w:t>for reasons</w:t>
      </w:r>
      <w:r w:rsidRPr="005C15F3">
        <w:rPr>
          <w:sz w:val="16"/>
        </w:rPr>
        <w:t xml:space="preserve"> that have very </w:t>
      </w:r>
      <w:r w:rsidRPr="00CE57AC">
        <w:rPr>
          <w:rStyle w:val="StyleBoldUnderline"/>
          <w:highlight w:val="yellow"/>
        </w:rPr>
        <w:t>little to do with Obama</w:t>
      </w:r>
      <w:r w:rsidRPr="00191718">
        <w:rPr>
          <w:rStyle w:val="StyleBoldUnderline"/>
        </w:rPr>
        <w:t xml:space="preserve">’s </w:t>
      </w:r>
      <w:r w:rsidRPr="005C15F3">
        <w:rPr>
          <w:sz w:val="16"/>
        </w:rPr>
        <w:t xml:space="preserve">personal </w:t>
      </w:r>
      <w:r w:rsidRPr="00191718">
        <w:rPr>
          <w:rStyle w:val="StyleBoldUnderline"/>
        </w:rPr>
        <w:t>prestige or popularity</w:t>
      </w:r>
      <w:r w:rsidRPr="005C15F3">
        <w:rPr>
          <w:sz w:val="16"/>
        </w:rPr>
        <w:t>—variously put in terms of a “mandate” or “political capital”—</w:t>
      </w:r>
      <w:r w:rsidRPr="00CE57AC">
        <w:rPr>
          <w:rStyle w:val="StyleBoldUnderline"/>
          <w:highlight w:val="yellow"/>
        </w:rPr>
        <w:t>chances are fair that both will now happen</w:t>
      </w:r>
      <w:r w:rsidRPr="00191718">
        <w:rPr>
          <w:rStyle w:val="StyleBoldUnderline"/>
        </w:rPr>
        <w:t>.</w:t>
      </w:r>
      <w:r w:rsidRPr="005C15F3">
        <w:rPr>
          <w:sz w:val="12"/>
        </w:rPr>
        <w:t>¶</w:t>
      </w:r>
      <w:r w:rsidRPr="005C15F3">
        <w:rPr>
          <w:sz w:val="16"/>
        </w:rPr>
        <w:t xml:space="preserve"> What changed? </w:t>
      </w:r>
      <w:r w:rsidRPr="00CE57AC">
        <w:rPr>
          <w:rStyle w:val="StyleBoldUnderline"/>
          <w:highlight w:val="yellow"/>
        </w:rPr>
        <w:t>In the case of gun control</w:t>
      </w:r>
      <w:r w:rsidRPr="00191718">
        <w:rPr>
          <w:rStyle w:val="StyleBoldUnderline"/>
        </w:rPr>
        <w:t>,</w:t>
      </w:r>
      <w:r w:rsidRPr="005C15F3">
        <w:rPr>
          <w:sz w:val="16"/>
        </w:rPr>
        <w:t xml:space="preserve"> of course, </w:t>
      </w:r>
      <w:r w:rsidRPr="00191718">
        <w:rPr>
          <w:rStyle w:val="StyleBoldUnderline"/>
        </w:rPr>
        <w:t xml:space="preserve">it wasn’t the election. </w:t>
      </w:r>
      <w:r w:rsidRPr="00CE57AC">
        <w:rPr>
          <w:rStyle w:val="StyleBoldUnderline"/>
          <w:highlight w:val="yellow"/>
        </w:rPr>
        <w:t>It was</w:t>
      </w:r>
      <w:r w:rsidRPr="005C15F3">
        <w:rPr>
          <w:sz w:val="16"/>
        </w:rPr>
        <w:t xml:space="preserve"> the horror of the 20 first-graders who were slaughtered in </w:t>
      </w:r>
      <w:r w:rsidRPr="00CE57AC">
        <w:rPr>
          <w:rStyle w:val="StyleBoldUnderline"/>
          <w:highlight w:val="yellow"/>
        </w:rPr>
        <w:t>Newtown</w:t>
      </w:r>
      <w:r w:rsidRPr="005C15F3">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5C15F3">
        <w:rPr>
          <w:sz w:val="16"/>
        </w:rPr>
        <w:t>LaPierre</w:t>
      </w:r>
      <w:proofErr w:type="spellEnd"/>
      <w:r w:rsidRPr="005C15F3">
        <w:rPr>
          <w:sz w:val="16"/>
        </w:rPr>
        <w:t xml:space="preserve"> of the National Rifle Association marginalized himself with poorly chosen comments soon after the massacre. The pro-gun lobby, once a phalanx of opposition, began to fissure into </w:t>
      </w:r>
      <w:proofErr w:type="spellStart"/>
      <w:r w:rsidRPr="005C15F3">
        <w:rPr>
          <w:sz w:val="16"/>
        </w:rPr>
        <w:t>reasonables</w:t>
      </w:r>
      <w:proofErr w:type="spellEnd"/>
      <w:r w:rsidRPr="005C15F3">
        <w:rPr>
          <w:sz w:val="16"/>
        </w:rPr>
        <w:t xml:space="preserve"> and crazies. Former Rep. Gabrielle </w:t>
      </w:r>
      <w:proofErr w:type="spellStart"/>
      <w:r w:rsidRPr="005C15F3">
        <w:rPr>
          <w:sz w:val="16"/>
        </w:rPr>
        <w:t>Giffords</w:t>
      </w:r>
      <w:proofErr w:type="spellEnd"/>
      <w:r w:rsidRPr="005C15F3">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5C15F3">
        <w:rPr>
          <w:sz w:val="12"/>
        </w:rPr>
        <w:t>¶</w:t>
      </w:r>
      <w:r w:rsidRPr="005C15F3">
        <w:rPr>
          <w:sz w:val="16"/>
        </w:rPr>
        <w:t xml:space="preserve"> As a result, </w:t>
      </w:r>
      <w:r w:rsidRPr="00191718">
        <w:rPr>
          <w:rStyle w:val="StyleBoldUnderline"/>
        </w:rPr>
        <w:t>momentum has appeared to build around</w:t>
      </w:r>
      <w:r w:rsidRPr="005C15F3">
        <w:rPr>
          <w:sz w:val="16"/>
        </w:rPr>
        <w:t xml:space="preserve"> some kind of </w:t>
      </w:r>
      <w:r w:rsidRPr="00191718">
        <w:rPr>
          <w:rStyle w:val="StyleBoldUnderline"/>
        </w:rPr>
        <w:t>a plan to curtail sales</w:t>
      </w:r>
      <w:r w:rsidRPr="005C15F3">
        <w:rPr>
          <w:sz w:val="16"/>
        </w:rPr>
        <w:t xml:space="preserve"> of the most dangerous weapons and ammunition and the way people are permitted to buy them. </w:t>
      </w:r>
      <w:r w:rsidRPr="00191718">
        <w:rPr>
          <w:rStyle w:val="StyleBoldUnderline"/>
        </w:rPr>
        <w:t>It’s impossible to say</w:t>
      </w:r>
      <w:r w:rsidRPr="005C15F3">
        <w:rPr>
          <w:sz w:val="16"/>
        </w:rPr>
        <w:t xml:space="preserve"> now </w:t>
      </w:r>
      <w:r w:rsidRPr="00191718">
        <w:rPr>
          <w:rStyle w:val="StyleBoldUnderline"/>
        </w:rPr>
        <w:t>whether</w:t>
      </w:r>
      <w:r w:rsidRPr="005C15F3">
        <w:rPr>
          <w:sz w:val="16"/>
        </w:rPr>
        <w:t xml:space="preserve"> such </w:t>
      </w:r>
      <w:r w:rsidRPr="00191718">
        <w:rPr>
          <w:rStyle w:val="StyleBoldUnderline"/>
        </w:rPr>
        <w:t>a bill will pass</w:t>
      </w:r>
      <w:r w:rsidRPr="005C15F3">
        <w:rPr>
          <w:sz w:val="16"/>
        </w:rPr>
        <w:t xml:space="preserve"> and, if it does, whether it will make anything more than cosmetic changes to gun laws. </w:t>
      </w:r>
      <w:r w:rsidRPr="00191718">
        <w:rPr>
          <w:rStyle w:val="StyleBoldUnderline"/>
        </w:rPr>
        <w:t>But one thing is clear: The political tectonics have shifted dramatically in very little time.</w:t>
      </w:r>
      <w:r w:rsidRPr="005C15F3">
        <w:rPr>
          <w:sz w:val="16"/>
        </w:rPr>
        <w:t xml:space="preserve"> Whole new possibilities exist now that didn’t a few weeks ago.</w:t>
      </w:r>
      <w:r w:rsidRPr="005C15F3">
        <w:rPr>
          <w:sz w:val="12"/>
        </w:rPr>
        <w:t>¶</w:t>
      </w:r>
      <w:r w:rsidRPr="005C15F3">
        <w:rPr>
          <w:sz w:val="16"/>
        </w:rPr>
        <w:t xml:space="preserve"> Meanwhile, </w:t>
      </w:r>
      <w:r w:rsidRPr="00191718">
        <w:rPr>
          <w:rStyle w:val="StyleBoldUnderline"/>
        </w:rPr>
        <w:t>the</w:t>
      </w:r>
      <w:r w:rsidRPr="005C15F3">
        <w:rPr>
          <w:sz w:val="16"/>
        </w:rPr>
        <w:t xml:space="preserve"> Republican members of the Senate’s so-called </w:t>
      </w:r>
      <w:r w:rsidRPr="00CE57AC">
        <w:rPr>
          <w:rStyle w:val="StyleBoldUnderline"/>
          <w:highlight w:val="yellow"/>
        </w:rPr>
        <w:t>Gang of Eight are pushing</w:t>
      </w:r>
      <w:r w:rsidRPr="005C15F3">
        <w:rPr>
          <w:sz w:val="16"/>
        </w:rPr>
        <w:t xml:space="preserve"> hard </w:t>
      </w:r>
      <w:r w:rsidRPr="00CE57AC">
        <w:rPr>
          <w:rStyle w:val="StyleBoldUnderline"/>
          <w:highlight w:val="yellow"/>
        </w:rPr>
        <w:t>for</w:t>
      </w:r>
      <w:r w:rsidRPr="005C15F3">
        <w:rPr>
          <w:sz w:val="16"/>
        </w:rPr>
        <w:t xml:space="preserve"> a new spirit of compromise </w:t>
      </w:r>
      <w:r w:rsidRPr="00CE57AC">
        <w:rPr>
          <w:sz w:val="16"/>
          <w:highlight w:val="yellow"/>
        </w:rPr>
        <w:t xml:space="preserve">on </w:t>
      </w:r>
      <w:r w:rsidRPr="00CE57AC">
        <w:rPr>
          <w:rStyle w:val="StyleBoldUnderline"/>
          <w:highlight w:val="yellow"/>
        </w:rPr>
        <w:t>immigration reform</w:t>
      </w:r>
      <w:r w:rsidRPr="00191718">
        <w:rPr>
          <w:rStyle w:val="StyleBoldUnderline"/>
        </w:rPr>
        <w:t>, a sharp change after an election year in which the GOP</w:t>
      </w:r>
      <w:r w:rsidRPr="005C15F3">
        <w:rPr>
          <w:sz w:val="16"/>
        </w:rPr>
        <w:t xml:space="preserve"> standard-bearer </w:t>
      </w:r>
      <w:r w:rsidRPr="00191718">
        <w:rPr>
          <w:rStyle w:val="StyleBoldUnderline"/>
        </w:rPr>
        <w:t>declared he would make life</w:t>
      </w:r>
      <w:r w:rsidRPr="005C15F3">
        <w:rPr>
          <w:sz w:val="16"/>
        </w:rPr>
        <w:t xml:space="preserve"> so </w:t>
      </w:r>
      <w:r w:rsidRPr="00191718">
        <w:rPr>
          <w:rStyle w:val="StyleBoldUnderline"/>
        </w:rPr>
        <w:t>miserable for</w:t>
      </w:r>
      <w:r w:rsidRPr="005C15F3">
        <w:rPr>
          <w:sz w:val="16"/>
        </w:rPr>
        <w:t xml:space="preserve"> the 11 million illegal </w:t>
      </w:r>
      <w:r w:rsidRPr="00191718">
        <w:rPr>
          <w:rStyle w:val="StyleBoldUnderline"/>
        </w:rPr>
        <w:t>immigrants</w:t>
      </w:r>
      <w:r w:rsidRPr="005C15F3">
        <w:rPr>
          <w:sz w:val="16"/>
        </w:rPr>
        <w:t xml:space="preserve"> in the U.S. that they would “self-deport.” But </w:t>
      </w:r>
      <w:r w:rsidRPr="00CE57AC">
        <w:rPr>
          <w:rStyle w:val="Emphasis"/>
          <w:highlight w:val="yellow"/>
        </w:rPr>
        <w:t>this turnaround has very little to do with Obama’s personal influence</w:t>
      </w:r>
      <w:r w:rsidRPr="005C15F3">
        <w:rPr>
          <w:sz w:val="16"/>
        </w:rPr>
        <w:t xml:space="preserve">—his political mandate, as it were. </w:t>
      </w:r>
      <w:r w:rsidRPr="00191718">
        <w:rPr>
          <w:rStyle w:val="StyleBoldUnderline"/>
        </w:rPr>
        <w:t>It has</w:t>
      </w:r>
      <w:r w:rsidRPr="005C15F3">
        <w:rPr>
          <w:sz w:val="16"/>
        </w:rPr>
        <w:t xml:space="preserve"> almost entirely </w:t>
      </w:r>
      <w:r w:rsidRPr="00191718">
        <w:rPr>
          <w:rStyle w:val="StyleBoldUnderline"/>
        </w:rPr>
        <w:t>to do with</w:t>
      </w:r>
      <w:r w:rsidRPr="005C15F3">
        <w:rPr>
          <w:sz w:val="16"/>
        </w:rPr>
        <w:t xml:space="preserve"> just two numbers: 71 and 27. That’s 71 percent for Obama, 27 percent for Mitt Romney, </w:t>
      </w:r>
      <w:r w:rsidRPr="00191718">
        <w:rPr>
          <w:rStyle w:val="StyleBoldUnderline"/>
        </w:rPr>
        <w:t>the breakdown of the Hispanic vote in the</w:t>
      </w:r>
      <w:r w:rsidRPr="005C15F3">
        <w:rPr>
          <w:sz w:val="16"/>
        </w:rPr>
        <w:t xml:space="preserve"> 2012 presidential </w:t>
      </w:r>
      <w:r w:rsidRPr="00191718">
        <w:rPr>
          <w:rStyle w:val="StyleBoldUnderline"/>
        </w:rPr>
        <w:t>election.</w:t>
      </w:r>
      <w:r w:rsidRPr="005C15F3">
        <w:rPr>
          <w:sz w:val="16"/>
        </w:rPr>
        <w:t xml:space="preserve">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w:t>
      </w:r>
      <w:proofErr w:type="spellStart"/>
      <w:r w:rsidRPr="005C15F3">
        <w:rPr>
          <w:sz w:val="16"/>
        </w:rPr>
        <w:t>Jindal</w:t>
      </w:r>
      <w:proofErr w:type="spellEnd"/>
      <w:r w:rsidRPr="005C15F3">
        <w:rPr>
          <w:sz w:val="16"/>
        </w:rPr>
        <w:t xml:space="preserve"> of Louisiana, that without such a shift the party may be facing demographic death in a country where the 2010 census showed, for the first time, that white births have fallen into the minority. It’s got nothing to do with Obama’s political capital or, indeed, Obama at all.</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5C15F3">
        <w:rPr>
          <w:sz w:val="16"/>
        </w:rPr>
        <w:t>,</w:t>
      </w:r>
      <w:proofErr w:type="gramEnd"/>
      <w:r w:rsidRPr="005C15F3">
        <w:rPr>
          <w:sz w:val="16"/>
        </w:rPr>
        <w:t xml:space="preserve"> it’s a concept that matters, if you have popularity and some momentum on your side.”</w:t>
      </w:r>
      <w:r w:rsidRPr="005C15F3">
        <w:rPr>
          <w:sz w:val="12"/>
        </w:rPr>
        <w:t>¶</w:t>
      </w:r>
      <w:r w:rsidRPr="005C15F3">
        <w:rPr>
          <w:sz w:val="16"/>
        </w:rPr>
        <w:t xml:space="preserve"> </w:t>
      </w:r>
      <w:proofErr w:type="gramStart"/>
      <w:r w:rsidRPr="005C15F3">
        <w:rPr>
          <w:sz w:val="16"/>
        </w:rPr>
        <w:t>The</w:t>
      </w:r>
      <w:proofErr w:type="gramEnd"/>
      <w:r w:rsidRPr="005C15F3">
        <w:rPr>
          <w:sz w:val="16"/>
        </w:rPr>
        <w:t xml:space="preserve"> real problem is that the idea of </w:t>
      </w:r>
      <w:r w:rsidRPr="00CE57AC">
        <w:rPr>
          <w:rStyle w:val="StyleBoldUnderline"/>
          <w:highlight w:val="yellow"/>
        </w:rPr>
        <w:t>political capital</w:t>
      </w:r>
      <w:r w:rsidRPr="005C15F3">
        <w:rPr>
          <w:sz w:val="16"/>
        </w:rPr>
        <w:t>—or mandates, or momentum—</w:t>
      </w:r>
      <w:r w:rsidRPr="00CE57AC">
        <w:rPr>
          <w:rStyle w:val="StyleBoldUnderline"/>
          <w:highlight w:val="yellow"/>
        </w:rPr>
        <w:t>is so poorly defined</w:t>
      </w:r>
      <w:r w:rsidRPr="00191718">
        <w:rPr>
          <w:rStyle w:val="StyleBoldUnderline"/>
        </w:rPr>
        <w:t xml:space="preserve"> that </w:t>
      </w:r>
      <w:r w:rsidRPr="005C15F3">
        <w:rPr>
          <w:sz w:val="16"/>
        </w:rPr>
        <w:t>presidents and pundits often get it wrong. “</w:t>
      </w:r>
      <w:r w:rsidRPr="00CE57AC">
        <w:rPr>
          <w:rStyle w:val="StyleBoldUnderline"/>
          <w:highlight w:val="yellow"/>
        </w:rPr>
        <w:t>Presidents usually over-estimate it</w:t>
      </w:r>
      <w:r w:rsidRPr="005C15F3">
        <w:rPr>
          <w:sz w:val="16"/>
        </w:rPr>
        <w:t>,” says George Edwards, a presidential scholar at Texas A&amp;M University. “</w:t>
      </w:r>
      <w:r w:rsidRPr="00191718">
        <w:rPr>
          <w:rStyle w:val="StyleBoldUnderline"/>
        </w:rPr>
        <w:t>The best kind of political capital</w:t>
      </w:r>
      <w:r w:rsidRPr="005C15F3">
        <w:rPr>
          <w:sz w:val="16"/>
        </w:rPr>
        <w:t xml:space="preserve">—some sense of </w:t>
      </w:r>
      <w:r w:rsidRPr="00191718">
        <w:rPr>
          <w:rStyle w:val="StyleBoldUnderline"/>
        </w:rPr>
        <w:t>an electoral mandate to do something</w:t>
      </w:r>
      <w:r w:rsidRPr="005C15F3">
        <w:rPr>
          <w:sz w:val="16"/>
        </w:rPr>
        <w:t>—is very rare. It</w:t>
      </w:r>
      <w:r w:rsidRPr="00191718">
        <w:rPr>
          <w:rStyle w:val="StyleBoldUnderline"/>
        </w:rPr>
        <w:t xml:space="preserve"> almost never happens</w:t>
      </w:r>
      <w:r w:rsidRPr="005C15F3">
        <w:rPr>
          <w:sz w:val="16"/>
        </w:rPr>
        <w:t xml:space="preserve">. </w:t>
      </w:r>
      <w:proofErr w:type="gramStart"/>
      <w:r w:rsidRPr="005C15F3">
        <w:rPr>
          <w:sz w:val="16"/>
        </w:rPr>
        <w:t>In 1964, maybe.</w:t>
      </w:r>
      <w:proofErr w:type="gramEnd"/>
      <w:r w:rsidRPr="005C15F3">
        <w:rPr>
          <w:sz w:val="16"/>
        </w:rPr>
        <w:t xml:space="preserve"> </w:t>
      </w:r>
      <w:proofErr w:type="gramStart"/>
      <w:r w:rsidRPr="005C15F3">
        <w:rPr>
          <w:sz w:val="16"/>
        </w:rPr>
        <w:t>And to some degree in 1980.”</w:t>
      </w:r>
      <w:proofErr w:type="gramEnd"/>
      <w:r w:rsidRPr="005C15F3">
        <w:rPr>
          <w:sz w:val="16"/>
        </w:rPr>
        <w:t xml:space="preserve"> For that reason, political capital is a concept that misleads far more than it enlightens. It is </w:t>
      </w:r>
      <w:proofErr w:type="spellStart"/>
      <w:r w:rsidRPr="005C15F3">
        <w:rPr>
          <w:sz w:val="16"/>
        </w:rPr>
        <w:t>distortionary</w:t>
      </w:r>
      <w:proofErr w:type="spellEnd"/>
      <w:r w:rsidRPr="005C15F3">
        <w:rPr>
          <w:sz w:val="16"/>
        </w:rPr>
        <w:t xml:space="preserve">. It conveys the idea that we know more than we really do about the ever-elusive concept of political </w:t>
      </w:r>
      <w:r w:rsidRPr="005C15F3">
        <w:rPr>
          <w:sz w:val="16"/>
        </w:rPr>
        <w:lastRenderedPageBreak/>
        <w:t xml:space="preserve">power, and </w:t>
      </w:r>
      <w:r w:rsidRPr="00CE57AC">
        <w:rPr>
          <w:rStyle w:val="StyleBoldUnderline"/>
          <w:highlight w:val="yellow"/>
        </w:rPr>
        <w:t xml:space="preserve">it discounts the way </w:t>
      </w:r>
      <w:r w:rsidRPr="00CE57AC">
        <w:rPr>
          <w:rStyle w:val="Emphasis"/>
          <w:highlight w:val="yellow"/>
        </w:rPr>
        <w:t>unforeseen events can suddenly change everything</w:t>
      </w:r>
      <w:r w:rsidRPr="005C15F3">
        <w:rPr>
          <w:sz w:val="16"/>
        </w:rPr>
        <w:t>.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w:t>
      </w:r>
      <w:r w:rsidRPr="005C15F3">
        <w:rPr>
          <w:sz w:val="12"/>
        </w:rPr>
        <w:t>¶</w:t>
      </w:r>
      <w:r w:rsidRPr="005C15F3">
        <w:rPr>
          <w:sz w:val="16"/>
        </w:rPr>
        <w:t xml:space="preserve"> Naturally, </w:t>
      </w:r>
      <w:r w:rsidRPr="00CE57AC">
        <w:rPr>
          <w:rStyle w:val="StyleBoldUnderline"/>
          <w:highlight w:val="yellow"/>
        </w:rPr>
        <w:t>any president has practical</w:t>
      </w:r>
      <w:r w:rsidRPr="009757EA">
        <w:rPr>
          <w:rStyle w:val="StyleBoldUnderline"/>
        </w:rPr>
        <w:t xml:space="preserve"> and electoral </w:t>
      </w:r>
      <w:r w:rsidRPr="00CE57AC">
        <w:rPr>
          <w:rStyle w:val="StyleBoldUnderline"/>
          <w:highlight w:val="yellow"/>
        </w:rPr>
        <w:t>limits</w:t>
      </w:r>
      <w:r w:rsidRPr="005C15F3">
        <w:rPr>
          <w:sz w:val="16"/>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r w:rsidRPr="005C15F3">
        <w:rPr>
          <w:sz w:val="12"/>
        </w:rPr>
        <w:t>¶</w:t>
      </w:r>
      <w:r w:rsidRPr="005C15F3">
        <w:rPr>
          <w:sz w:val="16"/>
        </w:rPr>
        <w:t xml:space="preserve"> But </w:t>
      </w:r>
      <w:r w:rsidRPr="00413ABB">
        <w:rPr>
          <w:rStyle w:val="StyleBoldUnderline"/>
        </w:rPr>
        <w:t>the abrupt emergence of the immigration and gun-control issues illustrates how suddenly shifts in mood can occur</w:t>
      </w:r>
      <w:r w:rsidRPr="005C15F3">
        <w:rPr>
          <w:sz w:val="16"/>
        </w:rPr>
        <w:t xml:space="preserve"> and how political interests can align in new ways just as suddenly. Indeed, the pseudo-concept of political capital masks a larger truth about Washington that is kindergarten simple: You just don’t know what you can do until you try. Or as Ornstein </w:t>
      </w:r>
      <w:proofErr w:type="gramStart"/>
      <w:r w:rsidRPr="005C15F3">
        <w:rPr>
          <w:sz w:val="16"/>
        </w:rPr>
        <w:t>himself</w:t>
      </w:r>
      <w:proofErr w:type="gramEnd"/>
      <w:r w:rsidRPr="005C15F3">
        <w:rPr>
          <w:sz w:val="16"/>
        </w:rPr>
        <w:t xml:space="preserve"> once wrote years ago, “</w:t>
      </w:r>
      <w:r w:rsidRPr="00413ABB">
        <w:rPr>
          <w:rStyle w:val="StyleBoldUnderline"/>
        </w:rPr>
        <w:t>Winning wins.” In theory, and in practice,</w:t>
      </w:r>
      <w:r w:rsidRPr="005C15F3">
        <w:rPr>
          <w:sz w:val="16"/>
        </w:rPr>
        <w:t xml:space="preserv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w:t>
      </w:r>
      <w:r w:rsidRPr="005C15F3">
        <w:rPr>
          <w:sz w:val="12"/>
        </w:rPr>
        <w:t>¶</w:t>
      </w:r>
      <w:r w:rsidRPr="005C15F3">
        <w:rPr>
          <w:sz w:val="16"/>
        </w:rPr>
        <w:t xml:space="preserve"> Some political scientists who study the elusive calculus of how to pass legislation and run successful presidencies say that </w:t>
      </w:r>
      <w:r w:rsidRPr="00CE57AC">
        <w:rPr>
          <w:rStyle w:val="StyleBoldUnderline"/>
          <w:highlight w:val="yellow"/>
        </w:rPr>
        <w:t>political capital is</w:t>
      </w:r>
      <w:r w:rsidRPr="005C15F3">
        <w:rPr>
          <w:sz w:val="16"/>
        </w:rPr>
        <w:t xml:space="preserve">, at best, an empty concept, and that almost nothing in the academic literature successfully quantifies or even defines it. “It can refer to a very abstract thing, like a president’s popularity, but there’s no mechanism there. That makes it kind of </w:t>
      </w:r>
      <w:r w:rsidRPr="00CE57AC">
        <w:rPr>
          <w:rStyle w:val="StyleBoldUnderline"/>
          <w:highlight w:val="yellow"/>
        </w:rPr>
        <w:t>useless</w:t>
      </w:r>
      <w:r w:rsidRPr="005C15F3">
        <w:rPr>
          <w:sz w:val="16"/>
        </w:rPr>
        <w:t xml:space="preserve">,” says Richard </w:t>
      </w:r>
      <w:proofErr w:type="spellStart"/>
      <w:r w:rsidRPr="005C15F3">
        <w:rPr>
          <w:sz w:val="16"/>
        </w:rPr>
        <w:t>Bensel</w:t>
      </w:r>
      <w:proofErr w:type="spellEnd"/>
      <w:r w:rsidRPr="005C15F3">
        <w:rPr>
          <w:sz w:val="16"/>
        </w:rPr>
        <w:t xml:space="preserve">, a government professor at Cornell University. Even Ornstein concedes that the calculus is far more complex than the term suggests. </w:t>
      </w:r>
      <w:r w:rsidRPr="00CE57AC">
        <w:rPr>
          <w:rStyle w:val="StyleBoldUnderline"/>
          <w:highlight w:val="yellow"/>
        </w:rPr>
        <w:t>Winning on one issue</w:t>
      </w:r>
      <w:r w:rsidRPr="00413ABB">
        <w:rPr>
          <w:rStyle w:val="StyleBoldUnderline"/>
        </w:rPr>
        <w:t xml:space="preserve"> often </w:t>
      </w:r>
      <w:r w:rsidRPr="00CE57AC">
        <w:rPr>
          <w:rStyle w:val="StyleBoldUnderline"/>
          <w:highlight w:val="yellow"/>
        </w:rPr>
        <w:t xml:space="preserve">changes the calculation for the next issue; </w:t>
      </w:r>
      <w:r w:rsidRPr="00CE57AC">
        <w:rPr>
          <w:rStyle w:val="Emphasis"/>
          <w:highlight w:val="yellow"/>
        </w:rPr>
        <w:t>there is never any known amount of capital.</w:t>
      </w:r>
      <w:r w:rsidRPr="005C15F3">
        <w:rPr>
          <w:sz w:val="16"/>
        </w:rPr>
        <w:t xml:space="preserve"> “The idea here is, if an issue comes up where the conventional wisdom is that </w:t>
      </w:r>
      <w:r w:rsidRPr="00413ABB">
        <w:rPr>
          <w:rStyle w:val="StyleBoldUnderline"/>
        </w:rPr>
        <w:t>president is not going to get what he wants, and he gets it, then each time that happens, it changes the calculus of the other actors</w:t>
      </w:r>
      <w:r w:rsidRPr="005C15F3">
        <w:rPr>
          <w:sz w:val="16"/>
        </w:rPr>
        <w:t>” Ornstein says. “</w:t>
      </w:r>
      <w:r w:rsidRPr="00CE57AC">
        <w:rPr>
          <w:rStyle w:val="StyleBoldUnderline"/>
          <w:highlight w:val="yellow"/>
        </w:rPr>
        <w:t>If they think he’s going to win, they may change positions to get on the winning side. It’s a bandwagon effect</w:t>
      </w:r>
      <w:r w:rsidRPr="00413ABB">
        <w:rPr>
          <w:rStyle w:val="StyleBoldUnderline"/>
        </w:rPr>
        <w:t>.”</w:t>
      </w:r>
    </w:p>
    <w:p w:rsidR="005E1145" w:rsidRPr="001211F2" w:rsidRDefault="005E1145" w:rsidP="005E1145">
      <w:pPr>
        <w:pStyle w:val="Heading4"/>
      </w:pPr>
      <w:r>
        <w:t>Fiat solves the link – won’t be perceived.</w:t>
      </w:r>
    </w:p>
    <w:p w:rsidR="005E1145" w:rsidRDefault="005E1145" w:rsidP="005E1145">
      <w:pPr>
        <w:pStyle w:val="Heading4"/>
      </w:pPr>
      <w:r>
        <w:t>Plan popular and Graham shields the link.</w:t>
      </w:r>
    </w:p>
    <w:p w:rsidR="005E1145" w:rsidRDefault="005E1145" w:rsidP="005E1145">
      <w:r w:rsidRPr="0027049C">
        <w:rPr>
          <w:rStyle w:val="StyleStyleBold12pt"/>
        </w:rPr>
        <w:t>Russell 2-5</w:t>
      </w:r>
      <w:r>
        <w:t xml:space="preserve"> </w:t>
      </w:r>
      <w:r w:rsidRPr="0027049C">
        <w:rPr>
          <w:sz w:val="16"/>
        </w:rPr>
        <w:t xml:space="preserve">(Pam </w:t>
      </w:r>
      <w:proofErr w:type="spellStart"/>
      <w:r w:rsidRPr="0027049C">
        <w:rPr>
          <w:sz w:val="16"/>
        </w:rPr>
        <w:t>Radtke</w:t>
      </w:r>
      <w:proofErr w:type="spellEnd"/>
      <w:r w:rsidRPr="0027049C">
        <w:rPr>
          <w:sz w:val="16"/>
        </w:rPr>
        <w:t xml:space="preserve">, Budget Cutters Eye Nuclear Reprocessing Plant, Roll Call, 5 February 2013, http://www.rollcall.com/news/budget_cutters_eye_nuclear_reprocessing_plant-222173-1.html?pg=1, </w:t>
      </w:r>
      <w:proofErr w:type="spellStart"/>
      <w:r w:rsidRPr="0027049C">
        <w:rPr>
          <w:sz w:val="16"/>
        </w:rPr>
        <w:t>da</w:t>
      </w:r>
      <w:proofErr w:type="spellEnd"/>
      <w:r w:rsidRPr="0027049C">
        <w:rPr>
          <w:sz w:val="16"/>
        </w:rPr>
        <w:t xml:space="preserve"> 2-14-13)</w:t>
      </w:r>
    </w:p>
    <w:p w:rsidR="005E1145" w:rsidRDefault="005E1145" w:rsidP="005E1145"/>
    <w:p w:rsidR="005E1145" w:rsidRDefault="005E1145" w:rsidP="005E1145">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r w:rsidRPr="00AD0944">
        <w:rPr>
          <w:sz w:val="12"/>
        </w:rPr>
        <w:t>¶</w:t>
      </w:r>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in a letter he has been circulating among his colleagues that would urge the White House to preserve the project. “If we fail to uphold our end of this agreement, dire 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r w:rsidRPr="00AD0944">
        <w:rPr>
          <w:sz w:val="16"/>
        </w:rPr>
        <w:t>.</w:t>
      </w:r>
      <w:r w:rsidRPr="00AD0944">
        <w:rPr>
          <w:sz w:val="12"/>
        </w:rPr>
        <w:t>¶</w:t>
      </w:r>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r w:rsidRPr="00AD0944">
        <w:rPr>
          <w:sz w:val="12"/>
        </w:rPr>
        <w:t>¶</w:t>
      </w:r>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r w:rsidRPr="00AD0944">
        <w:rPr>
          <w:sz w:val="12"/>
        </w:rPr>
        <w:t>¶</w:t>
      </w:r>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5E1145" w:rsidRDefault="005E1145" w:rsidP="005E1145">
      <w:pPr>
        <w:pStyle w:val="Heading4"/>
      </w:pPr>
      <w:r>
        <w:lastRenderedPageBreak/>
        <w:t>Logical policy maker can do both.</w:t>
      </w:r>
    </w:p>
    <w:p w:rsidR="005E1145" w:rsidRDefault="005E1145" w:rsidP="005E1145">
      <w:pPr>
        <w:pStyle w:val="Heading4"/>
      </w:pPr>
      <w:r>
        <w:t>CIR won’t pass – amnesty and enforcement concerns, and Obama tanks the deal – released draft proves</w:t>
      </w:r>
    </w:p>
    <w:p w:rsidR="005E1145" w:rsidRPr="00D7666A" w:rsidRDefault="005E1145" w:rsidP="005E1145">
      <w:pPr>
        <w:rPr>
          <w:sz w:val="16"/>
        </w:rPr>
      </w:pPr>
      <w:r w:rsidRPr="00592CB3">
        <w:rPr>
          <w:rStyle w:val="StyleStyleBold12pt"/>
        </w:rPr>
        <w:t>Cohen 2-19</w:t>
      </w:r>
      <w:r>
        <w:t xml:space="preserve"> </w:t>
      </w:r>
      <w:r w:rsidRPr="00592CB3">
        <w:rPr>
          <w:sz w:val="16"/>
        </w:rPr>
        <w:t xml:space="preserve">(Tom, Immigration debate: high-stakes political poker, CNN, http://www.cnn.com/2013/02/18/politics/immigration-politics/index.html, </w:t>
      </w:r>
      <w:proofErr w:type="spellStart"/>
      <w:r w:rsidRPr="00592CB3">
        <w:rPr>
          <w:sz w:val="16"/>
        </w:rPr>
        <w:t>da</w:t>
      </w:r>
      <w:proofErr w:type="spellEnd"/>
      <w:r w:rsidRPr="00592CB3">
        <w:rPr>
          <w:sz w:val="16"/>
        </w:rPr>
        <w:t xml:space="preserve"> 2-22-13)</w:t>
      </w:r>
    </w:p>
    <w:p w:rsidR="005E1145" w:rsidRPr="00D7666A" w:rsidRDefault="005E1145" w:rsidP="005E1145">
      <w:pPr>
        <w:rPr>
          <w:sz w:val="16"/>
        </w:rPr>
      </w:pPr>
      <w:r w:rsidRPr="00755036">
        <w:rPr>
          <w:sz w:val="16"/>
        </w:rPr>
        <w:t xml:space="preserve">Whether a political ploy or bona fide proposal, </w:t>
      </w:r>
      <w:r w:rsidRPr="00592CB3">
        <w:rPr>
          <w:rStyle w:val="StyleBoldUnderline"/>
        </w:rPr>
        <w:t xml:space="preserve">a leaked version of </w:t>
      </w:r>
      <w:r w:rsidRPr="00755036">
        <w:rPr>
          <w:sz w:val="16"/>
        </w:rPr>
        <w:t xml:space="preserve">President Barack </w:t>
      </w:r>
      <w:r w:rsidRPr="00CE57AC">
        <w:rPr>
          <w:rStyle w:val="StyleBoldUnderline"/>
          <w:highlight w:val="yellow"/>
        </w:rPr>
        <w:t>Obama's</w:t>
      </w:r>
      <w:r w:rsidRPr="00592CB3">
        <w:rPr>
          <w:rStyle w:val="StyleBoldUnderline"/>
        </w:rPr>
        <w:t xml:space="preserve"> </w:t>
      </w:r>
      <w:r w:rsidRPr="00755036">
        <w:rPr>
          <w:sz w:val="16"/>
        </w:rPr>
        <w:t xml:space="preserve">draft </w:t>
      </w:r>
      <w:r w:rsidRPr="00CE57AC">
        <w:rPr>
          <w:rStyle w:val="StyleBoldUnderline"/>
          <w:highlight w:val="yellow"/>
        </w:rPr>
        <w:t>immigration plan raised Republican hackles</w:t>
      </w:r>
      <w:r w:rsidRPr="00592CB3">
        <w:rPr>
          <w:rStyle w:val="StyleBoldUnderline"/>
        </w:rPr>
        <w:t xml:space="preserve"> </w:t>
      </w:r>
      <w:r w:rsidRPr="00755036">
        <w:rPr>
          <w:sz w:val="16"/>
        </w:rPr>
        <w:t>while bringing some additional focus to the debate.</w:t>
      </w:r>
      <w:r w:rsidRPr="00755036">
        <w:rPr>
          <w:sz w:val="12"/>
        </w:rPr>
        <w:t>¶</w:t>
      </w:r>
      <w:r w:rsidRPr="00755036">
        <w:rPr>
          <w:sz w:val="16"/>
        </w:rPr>
        <w:t xml:space="preserve"> The draft plan reported over the weekend by USA Today and confirmed to CNN by an administration official included a possible path to coveted permanent residency in eight years for most of the nation's estimated 11 million undocumented immigrants.</w:t>
      </w:r>
      <w:r w:rsidRPr="00755036">
        <w:rPr>
          <w:sz w:val="12"/>
        </w:rPr>
        <w:t>¶</w:t>
      </w:r>
      <w:r w:rsidRPr="00755036">
        <w:rPr>
          <w:sz w:val="16"/>
        </w:rPr>
        <w:t xml:space="preserve"> It also called for steps to strengthen border security and the E-Verify system to check the immigration status of workers.</w:t>
      </w:r>
      <w:r w:rsidRPr="00755036">
        <w:rPr>
          <w:sz w:val="12"/>
        </w:rPr>
        <w:t>¶</w:t>
      </w:r>
      <w:r w:rsidRPr="00755036">
        <w:rPr>
          <w:sz w:val="16"/>
        </w:rPr>
        <w:t xml:space="preserve"> </w:t>
      </w:r>
      <w:r w:rsidRPr="00CE57AC">
        <w:rPr>
          <w:rStyle w:val="StyleBoldUnderline"/>
          <w:highlight w:val="yellow"/>
        </w:rPr>
        <w:t>GOP critics pounced</w:t>
      </w:r>
      <w:r w:rsidRPr="00592CB3">
        <w:rPr>
          <w:rStyle w:val="StyleBoldUnderline"/>
        </w:rPr>
        <w:t xml:space="preserve">, with some </w:t>
      </w:r>
      <w:r w:rsidRPr="00CE57AC">
        <w:rPr>
          <w:rStyle w:val="StyleBoldUnderline"/>
          <w:highlight w:val="yellow"/>
        </w:rPr>
        <w:t>objecting to</w:t>
      </w:r>
      <w:r w:rsidRPr="00592CB3">
        <w:rPr>
          <w:rStyle w:val="StyleBoldUnderline"/>
        </w:rPr>
        <w:t xml:space="preserve"> any form of </w:t>
      </w:r>
      <w:r w:rsidRPr="00755036">
        <w:rPr>
          <w:sz w:val="16"/>
        </w:rPr>
        <w:t xml:space="preserve">what they label </w:t>
      </w:r>
      <w:r w:rsidRPr="00CE57AC">
        <w:rPr>
          <w:rStyle w:val="StyleBoldUnderline"/>
          <w:highlight w:val="yellow"/>
        </w:rPr>
        <w:t>"amnesty"</w:t>
      </w:r>
      <w:r w:rsidRPr="00592CB3">
        <w:rPr>
          <w:rStyle w:val="StyleBoldUnderline"/>
        </w:rPr>
        <w:t xml:space="preserve"> </w:t>
      </w:r>
      <w:r w:rsidRPr="00755036">
        <w:rPr>
          <w:sz w:val="16"/>
        </w:rPr>
        <w:t xml:space="preserve">for those in the country illegally. </w:t>
      </w:r>
      <w:r w:rsidRPr="00CE57AC">
        <w:rPr>
          <w:rStyle w:val="StyleBoldUnderline"/>
          <w:highlight w:val="yellow"/>
        </w:rPr>
        <w:t>Others accused Obama</w:t>
      </w:r>
      <w:r w:rsidRPr="00592CB3">
        <w:rPr>
          <w:rStyle w:val="StyleBoldUnderline"/>
        </w:rPr>
        <w:t xml:space="preserve"> </w:t>
      </w:r>
      <w:r w:rsidRPr="00755036">
        <w:rPr>
          <w:sz w:val="16"/>
        </w:rPr>
        <w:t xml:space="preserve">and the White House </w:t>
      </w:r>
      <w:r w:rsidRPr="00CE57AC">
        <w:rPr>
          <w:rStyle w:val="StyleBoldUnderline"/>
          <w:highlight w:val="yellow"/>
        </w:rPr>
        <w:t>of dirty tricks by going public</w:t>
      </w:r>
      <w:r w:rsidRPr="00592CB3">
        <w:rPr>
          <w:rStyle w:val="StyleBoldUnderline"/>
        </w:rPr>
        <w:t xml:space="preserve"> with their draft as a bipartisan group of senators works on a possible agreement</w:t>
      </w:r>
      <w:r w:rsidRPr="00755036">
        <w:rPr>
          <w:sz w:val="16"/>
        </w:rPr>
        <w:t>.</w:t>
      </w:r>
      <w:r w:rsidRPr="00755036">
        <w:rPr>
          <w:sz w:val="12"/>
        </w:rPr>
        <w:t>¶</w:t>
      </w:r>
      <w:r w:rsidRPr="00755036">
        <w:rPr>
          <w:sz w:val="16"/>
        </w:rPr>
        <w:t xml:space="preserve"> Conservative Sen. Jeff </w:t>
      </w:r>
      <w:r w:rsidRPr="00CE57AC">
        <w:rPr>
          <w:rStyle w:val="StyleBoldUnderline"/>
          <w:highlight w:val="yellow"/>
        </w:rPr>
        <w:t>Sessions</w:t>
      </w:r>
      <w:r w:rsidRPr="00592CB3">
        <w:rPr>
          <w:rStyle w:val="StyleBoldUnderline"/>
        </w:rPr>
        <w:t xml:space="preserve"> </w:t>
      </w:r>
      <w:r w:rsidRPr="00755036">
        <w:rPr>
          <w:sz w:val="16"/>
        </w:rPr>
        <w:t xml:space="preserve">of Alabama </w:t>
      </w:r>
      <w:r w:rsidRPr="00CE57AC">
        <w:rPr>
          <w:rStyle w:val="StyleBoldUnderline"/>
          <w:highlight w:val="yellow"/>
        </w:rPr>
        <w:t>complained</w:t>
      </w:r>
      <w:r w:rsidRPr="00592CB3">
        <w:rPr>
          <w:rStyle w:val="StyleBoldUnderline"/>
        </w:rPr>
        <w:t xml:space="preserve"> </w:t>
      </w:r>
      <w:r w:rsidRPr="00755036">
        <w:rPr>
          <w:sz w:val="16"/>
        </w:rPr>
        <w:t xml:space="preserve">on Monday </w:t>
      </w:r>
      <w:r w:rsidRPr="00CE57AC">
        <w:rPr>
          <w:rStyle w:val="StyleBoldUnderline"/>
          <w:highlight w:val="yellow"/>
        </w:rPr>
        <w:t>that both the</w:t>
      </w:r>
      <w:r w:rsidRPr="00592CB3">
        <w:rPr>
          <w:rStyle w:val="StyleBoldUnderline"/>
        </w:rPr>
        <w:t xml:space="preserve"> </w:t>
      </w:r>
      <w:r w:rsidRPr="00755036">
        <w:rPr>
          <w:sz w:val="16"/>
        </w:rPr>
        <w:t xml:space="preserve">Obama </w:t>
      </w:r>
      <w:r w:rsidRPr="00CE57AC">
        <w:rPr>
          <w:rStyle w:val="StyleBoldUnderline"/>
          <w:highlight w:val="yellow"/>
        </w:rPr>
        <w:t>draft and</w:t>
      </w:r>
      <w:r w:rsidRPr="00592CB3">
        <w:rPr>
          <w:rStyle w:val="StyleBoldUnderline"/>
        </w:rPr>
        <w:t xml:space="preserve"> the </w:t>
      </w:r>
      <w:r w:rsidRPr="00CE57AC">
        <w:rPr>
          <w:rStyle w:val="StyleBoldUnderline"/>
          <w:highlight w:val="yellow"/>
        </w:rPr>
        <w:t>talks</w:t>
      </w:r>
      <w:r w:rsidRPr="00592CB3">
        <w:rPr>
          <w:rStyle w:val="StyleBoldUnderline"/>
        </w:rPr>
        <w:t xml:space="preserve"> </w:t>
      </w:r>
      <w:r w:rsidRPr="00755036">
        <w:rPr>
          <w:sz w:val="16"/>
        </w:rPr>
        <w:t xml:space="preserve">involving the Senate's so-called Gang of Eight </w:t>
      </w:r>
      <w:r w:rsidRPr="00CE57AC">
        <w:rPr>
          <w:rStyle w:val="StyleBoldUnderline"/>
          <w:highlight w:val="yellow"/>
        </w:rPr>
        <w:t>seek to "confer legal status</w:t>
      </w:r>
      <w:r w:rsidRPr="00592CB3">
        <w:rPr>
          <w:rStyle w:val="StyleBoldUnderline"/>
        </w:rPr>
        <w:t xml:space="preserve"> </w:t>
      </w:r>
      <w:r w:rsidRPr="00755036">
        <w:rPr>
          <w:sz w:val="16"/>
        </w:rPr>
        <w:t xml:space="preserve">and work authorization on Day One </w:t>
      </w:r>
      <w:r w:rsidRPr="00CE57AC">
        <w:rPr>
          <w:rStyle w:val="StyleBoldUnderline"/>
          <w:highlight w:val="yellow"/>
        </w:rPr>
        <w:t>in exchange for promises of</w:t>
      </w:r>
      <w:r w:rsidRPr="00592CB3">
        <w:rPr>
          <w:rStyle w:val="StyleBoldUnderline"/>
        </w:rPr>
        <w:t xml:space="preserve"> future </w:t>
      </w:r>
      <w:r w:rsidRPr="00CE57AC">
        <w:rPr>
          <w:rStyle w:val="StyleBoldUnderline"/>
          <w:highlight w:val="yellow"/>
        </w:rPr>
        <w:t>enforcement on which this administration will never deliver</w:t>
      </w:r>
      <w:r w:rsidRPr="00592CB3">
        <w:rPr>
          <w:rStyle w:val="StyleBoldUnderline"/>
        </w:rPr>
        <w:t>."</w:t>
      </w:r>
      <w:r w:rsidRPr="00755036">
        <w:rPr>
          <w:sz w:val="12"/>
        </w:rPr>
        <w:t>¶</w:t>
      </w:r>
      <w:r w:rsidRPr="00755036">
        <w:rPr>
          <w:sz w:val="16"/>
        </w:rPr>
        <w:t xml:space="preserve"> "Perhaps </w:t>
      </w:r>
      <w:r w:rsidRPr="00592CB3">
        <w:rPr>
          <w:rStyle w:val="StyleBoldUnderline"/>
        </w:rPr>
        <w:t xml:space="preserve">this </w:t>
      </w:r>
      <w:r w:rsidRPr="00755036">
        <w:rPr>
          <w:sz w:val="16"/>
        </w:rPr>
        <w:t xml:space="preserve">leak, and what it reveals, </w:t>
      </w:r>
      <w:r w:rsidRPr="00592CB3">
        <w:rPr>
          <w:rStyle w:val="StyleBoldUnderline"/>
        </w:rPr>
        <w:t xml:space="preserve">may mark the beginning of the collapse of this new scheme </w:t>
      </w:r>
      <w:r w:rsidRPr="00755036">
        <w:rPr>
          <w:sz w:val="16"/>
        </w:rPr>
        <w:t xml:space="preserve">to force through a fatally flawed plan," </w:t>
      </w:r>
      <w:r w:rsidRPr="00592CB3">
        <w:rPr>
          <w:rStyle w:val="StyleBoldUnderline"/>
        </w:rPr>
        <w:t>Sessions said in a statement</w:t>
      </w:r>
      <w:r w:rsidRPr="00755036">
        <w:rPr>
          <w:sz w:val="16"/>
        </w:rPr>
        <w:t>.</w:t>
      </w:r>
      <w:r w:rsidRPr="00755036">
        <w:rPr>
          <w:sz w:val="12"/>
        </w:rPr>
        <w:t>¶</w:t>
      </w:r>
      <w:r w:rsidRPr="00755036">
        <w:rPr>
          <w:sz w:val="16"/>
        </w:rPr>
        <w:t xml:space="preserve"> </w:t>
      </w:r>
      <w:r w:rsidRPr="00CE57AC">
        <w:rPr>
          <w:rStyle w:val="StyleBoldUnderline"/>
          <w:highlight w:val="yellow"/>
        </w:rPr>
        <w:t>Others accused Obama of deliberately floating an unacceptable plan so</w:t>
      </w:r>
      <w:r w:rsidRPr="00592CB3">
        <w:rPr>
          <w:rStyle w:val="StyleBoldUnderline"/>
        </w:rPr>
        <w:t xml:space="preserve"> </w:t>
      </w:r>
      <w:r w:rsidRPr="00755036">
        <w:rPr>
          <w:sz w:val="16"/>
        </w:rPr>
        <w:t xml:space="preserve">that </w:t>
      </w:r>
      <w:r w:rsidRPr="00CE57AC">
        <w:rPr>
          <w:rStyle w:val="StyleBoldUnderline"/>
          <w:highlight w:val="yellow"/>
        </w:rPr>
        <w:t>Republicans would reject it, bringing the party further disfavor</w:t>
      </w:r>
      <w:r w:rsidRPr="00592CB3">
        <w:rPr>
          <w:rStyle w:val="StyleBoldUnderline"/>
        </w:rPr>
        <w:t xml:space="preserve"> from Hispanic Americans, </w:t>
      </w:r>
      <w:r w:rsidRPr="00755036">
        <w:rPr>
          <w:sz w:val="16"/>
        </w:rPr>
        <w:t>the nation's fastest-growing demographic.</w:t>
      </w:r>
      <w:r w:rsidRPr="00755036">
        <w:rPr>
          <w:sz w:val="12"/>
        </w:rPr>
        <w:t>¶</w:t>
      </w:r>
      <w:r w:rsidRPr="00755036">
        <w:rPr>
          <w:sz w:val="16"/>
        </w:rPr>
        <w:t xml:space="preserve"> "Does the president want a result, or does he want another cudgel to beat up Republicans so that he can get political advantage in the next election?" veteran GOP Sen. John McCain of Arizona said Sunday on NBC's "Meet the Press."</w:t>
      </w:r>
      <w:r w:rsidRPr="00755036">
        <w:rPr>
          <w:sz w:val="12"/>
        </w:rPr>
        <w:t>¶</w:t>
      </w:r>
      <w:r w:rsidRPr="00755036">
        <w:rPr>
          <w:sz w:val="16"/>
        </w:rPr>
        <w:t xml:space="preserve"> </w:t>
      </w:r>
      <w:proofErr w:type="gramStart"/>
      <w:r w:rsidRPr="00755036">
        <w:rPr>
          <w:sz w:val="16"/>
        </w:rPr>
        <w:t>To</w:t>
      </w:r>
      <w:proofErr w:type="gramEnd"/>
      <w:r w:rsidRPr="00755036">
        <w:rPr>
          <w:sz w:val="16"/>
        </w:rPr>
        <w:t xml:space="preserve"> former Rep. Connie Mack, a Florida Republican, "a little bit of this is show from everyone, including the president's side."</w:t>
      </w:r>
      <w:r w:rsidRPr="00755036">
        <w:rPr>
          <w:sz w:val="12"/>
        </w:rPr>
        <w:t>¶</w:t>
      </w:r>
      <w:r w:rsidRPr="00755036">
        <w:rPr>
          <w:sz w:val="16"/>
        </w:rPr>
        <w:t xml:space="preserve"> Regardless of how it happened, </w:t>
      </w:r>
      <w:r w:rsidRPr="00592CB3">
        <w:rPr>
          <w:rStyle w:val="StyleBoldUnderline"/>
        </w:rPr>
        <w:t xml:space="preserve">the leak of Obama's plan "plays into the fears" of Republicans that the president prefers keeping the issue alive for political advantage, Mack told CNN </w:t>
      </w:r>
      <w:r w:rsidRPr="00755036">
        <w:rPr>
          <w:sz w:val="16"/>
        </w:rPr>
        <w:t>on Monday.</w:t>
      </w:r>
      <w:r w:rsidRPr="00755036">
        <w:rPr>
          <w:sz w:val="12"/>
        </w:rPr>
        <w:t>¶</w:t>
      </w:r>
      <w:r w:rsidRPr="00755036">
        <w:rPr>
          <w:sz w:val="16"/>
        </w:rPr>
        <w:t xml:space="preserve"> His wife -- former Republican Rep. Mary Bono Mack of California -- agreed that the leak added to what she called an already deep trust deficit in Washington.</w:t>
      </w:r>
      <w:r w:rsidRPr="00755036">
        <w:rPr>
          <w:sz w:val="12"/>
        </w:rPr>
        <w:t>¶</w:t>
      </w:r>
      <w:r w:rsidRPr="00755036">
        <w:rPr>
          <w:sz w:val="16"/>
        </w:rPr>
        <w:t xml:space="preserve"> </w:t>
      </w:r>
      <w:r w:rsidRPr="00755036">
        <w:rPr>
          <w:rStyle w:val="StyleBoldUnderline"/>
        </w:rPr>
        <w:t>"</w:t>
      </w:r>
      <w:r w:rsidRPr="00CE57AC">
        <w:rPr>
          <w:rStyle w:val="StyleBoldUnderline"/>
          <w:highlight w:val="yellow"/>
        </w:rPr>
        <w:t>The</w:t>
      </w:r>
      <w:r w:rsidRPr="00755036">
        <w:rPr>
          <w:rStyle w:val="StyleBoldUnderline"/>
        </w:rPr>
        <w:t xml:space="preserve"> American </w:t>
      </w:r>
      <w:r w:rsidRPr="00CE57AC">
        <w:rPr>
          <w:rStyle w:val="StyleBoldUnderline"/>
          <w:highlight w:val="yellow"/>
        </w:rPr>
        <w:t>people would be astonished if they knew how little trust existed between the two parties</w:t>
      </w:r>
      <w:r w:rsidRPr="00755036">
        <w:rPr>
          <w:rStyle w:val="StyleBoldUnderline"/>
        </w:rPr>
        <w:t xml:space="preserve"> </w:t>
      </w:r>
      <w:r w:rsidRPr="00755036">
        <w:rPr>
          <w:sz w:val="16"/>
        </w:rPr>
        <w:t xml:space="preserve">when we have to work together like this," </w:t>
      </w:r>
      <w:r w:rsidRPr="00755036">
        <w:rPr>
          <w:rStyle w:val="StyleBoldUnderline"/>
        </w:rPr>
        <w:t xml:space="preserve">Bono </w:t>
      </w:r>
      <w:r w:rsidRPr="00CE57AC">
        <w:rPr>
          <w:rStyle w:val="StyleBoldUnderline"/>
          <w:highlight w:val="yellow"/>
        </w:rPr>
        <w:t>Mack said</w:t>
      </w:r>
      <w:r w:rsidRPr="00755036">
        <w:rPr>
          <w:rStyle w:val="StyleBoldUnderline"/>
        </w:rPr>
        <w:t xml:space="preserve"> </w:t>
      </w:r>
      <w:r w:rsidRPr="00755036">
        <w:rPr>
          <w:sz w:val="16"/>
        </w:rPr>
        <w:t>on CNN.</w:t>
      </w:r>
    </w:p>
    <w:p w:rsidR="005E1145" w:rsidRDefault="005E1145" w:rsidP="005E1145">
      <w:pPr>
        <w:pStyle w:val="Heading4"/>
      </w:pPr>
      <w:r>
        <w:t>Bottom of the docket – won’t be voted upon until after immigration.</w:t>
      </w:r>
    </w:p>
    <w:p w:rsidR="005E1145" w:rsidRDefault="005E1145" w:rsidP="005E1145">
      <w:pPr>
        <w:pStyle w:val="Heading4"/>
      </w:pPr>
      <w:r>
        <w:t>Senate Democrats block in SQUO – Obama has to reach out to them.</w:t>
      </w:r>
    </w:p>
    <w:p w:rsidR="005E1145" w:rsidRDefault="005E1145" w:rsidP="005E1145">
      <w:proofErr w:type="spellStart"/>
      <w:r>
        <w:rPr>
          <w:rStyle w:val="StyleStyleBold12pt"/>
        </w:rPr>
        <w:t>Kromm</w:t>
      </w:r>
      <w:proofErr w:type="spellEnd"/>
      <w:r>
        <w:rPr>
          <w:rStyle w:val="StyleStyleBold12pt"/>
        </w:rPr>
        <w:t xml:space="preserve"> 2-21</w:t>
      </w:r>
      <w:r>
        <w:t xml:space="preserve"> (Chris, “Will Southern Democrats derail immigration reform?</w:t>
      </w:r>
      <w:proofErr w:type="gramStart"/>
      <w:r>
        <w:t>”,</w:t>
      </w:r>
      <w:proofErr w:type="gramEnd"/>
      <w:r>
        <w:t xml:space="preserve"> The Institute for </w:t>
      </w:r>
      <w:proofErr w:type="spellStart"/>
      <w:r>
        <w:t>Souther</w:t>
      </w:r>
      <w:proofErr w:type="spellEnd"/>
      <w:r>
        <w:t xml:space="preserve"> Studies,</w:t>
      </w:r>
    </w:p>
    <w:p w:rsidR="005E1145" w:rsidRDefault="005E1145" w:rsidP="005E1145">
      <w:hyperlink r:id="rId20" w:history="1">
        <w:r w:rsidRPr="005340CC">
          <w:rPr>
            <w:rStyle w:val="Hyperlink"/>
          </w:rPr>
          <w:t>http://www.southernstudies.org/2013/02/will-southern-democrats-derail-immigration-reform.html</w:t>
        </w:r>
      </w:hyperlink>
      <w:r>
        <w:t>, RSR)</w:t>
      </w:r>
    </w:p>
    <w:p w:rsidR="005E1145" w:rsidRDefault="005E1145" w:rsidP="005E1145">
      <w:pPr>
        <w:rPr>
          <w:rStyle w:val="StyleBoldUnderline"/>
        </w:rPr>
      </w:pPr>
      <w:r w:rsidRPr="008617A9">
        <w:rPr>
          <w:sz w:val="16"/>
        </w:rPr>
        <w:t>Ever since President Obama announced his intention to fight -- again -- for broad-ranging immigration reform in his Feb. 13 State of the Union address, media coverage has been dominated by his struggle to find common ground with the so-called Gang of Eight key U.S. Senators, including Florida Republican Sen. Marco Rubio.</w:t>
      </w:r>
      <w:r w:rsidRPr="008617A9">
        <w:rPr>
          <w:sz w:val="12"/>
        </w:rPr>
        <w:t>¶</w:t>
      </w:r>
      <w:r w:rsidRPr="008617A9">
        <w:rPr>
          <w:sz w:val="16"/>
        </w:rPr>
        <w:t xml:space="preserve"> </w:t>
      </w:r>
      <w:r w:rsidRPr="008617A9">
        <w:rPr>
          <w:rStyle w:val="Emphasis"/>
        </w:rPr>
        <w:t xml:space="preserve">But </w:t>
      </w:r>
      <w:r w:rsidRPr="00CE57AC">
        <w:rPr>
          <w:rStyle w:val="Emphasis"/>
          <w:highlight w:val="yellow"/>
        </w:rPr>
        <w:t>Obama's biggest obstacle to pushing through reform</w:t>
      </w:r>
      <w:r w:rsidRPr="008617A9">
        <w:rPr>
          <w:rStyle w:val="Emphasis"/>
        </w:rPr>
        <w:t xml:space="preserve"> in the coming months </w:t>
      </w:r>
      <w:r w:rsidRPr="00CE57AC">
        <w:rPr>
          <w:rStyle w:val="Emphasis"/>
          <w:highlight w:val="yellow"/>
        </w:rPr>
        <w:t>may be a Gang of Seven Senate Democrats</w:t>
      </w:r>
      <w:r w:rsidRPr="008617A9">
        <w:rPr>
          <w:sz w:val="16"/>
        </w:rPr>
        <w:t xml:space="preserve"> -- including four in the South --</w:t>
      </w:r>
      <w:r w:rsidRPr="008617A9">
        <w:rPr>
          <w:rStyle w:val="StyleBoldUnderline"/>
        </w:rPr>
        <w:t xml:space="preserve"> </w:t>
      </w:r>
      <w:r w:rsidRPr="00CE57AC">
        <w:rPr>
          <w:rStyle w:val="StyleBoldUnderline"/>
          <w:highlight w:val="yellow"/>
        </w:rPr>
        <w:t>who face difficult elections in 2014 and will be carefully calculating</w:t>
      </w:r>
      <w:r w:rsidRPr="008617A9">
        <w:rPr>
          <w:rStyle w:val="StyleBoldUnderline"/>
        </w:rPr>
        <w:t xml:space="preserve"> the political pros and cons of embracing Obama's </w:t>
      </w:r>
      <w:r w:rsidRPr="00CE57AC">
        <w:rPr>
          <w:rStyle w:val="StyleBoldUnderline"/>
          <w:highlight w:val="yellow"/>
        </w:rPr>
        <w:t>immigration overhaul</w:t>
      </w:r>
      <w:r w:rsidRPr="008617A9">
        <w:rPr>
          <w:sz w:val="16"/>
        </w:rPr>
        <w:t>.</w:t>
      </w:r>
      <w:r w:rsidRPr="008617A9">
        <w:rPr>
          <w:sz w:val="12"/>
        </w:rPr>
        <w:t>¶</w:t>
      </w:r>
      <w:r w:rsidRPr="008617A9">
        <w:rPr>
          <w:sz w:val="16"/>
        </w:rPr>
        <w:t xml:space="preserve"> Shortly after Obama's speech, Larry </w:t>
      </w:r>
      <w:proofErr w:type="spellStart"/>
      <w:r w:rsidRPr="008617A9">
        <w:rPr>
          <w:sz w:val="16"/>
        </w:rPr>
        <w:t>Sabato's</w:t>
      </w:r>
      <w:proofErr w:type="spellEnd"/>
      <w:r w:rsidRPr="008617A9">
        <w:rPr>
          <w:sz w:val="16"/>
        </w:rPr>
        <w:t xml:space="preserve"> Center for Politics reported that "</w:t>
      </w:r>
      <w:r w:rsidRPr="00CE57AC">
        <w:rPr>
          <w:rStyle w:val="StyleBoldUnderline"/>
          <w:highlight w:val="yellow"/>
        </w:rPr>
        <w:t>the seven</w:t>
      </w:r>
      <w:r w:rsidRPr="008617A9">
        <w:rPr>
          <w:rStyle w:val="StyleBoldUnderline"/>
        </w:rPr>
        <w:t xml:space="preserve"> most </w:t>
      </w:r>
      <w:r w:rsidRPr="00CE57AC">
        <w:rPr>
          <w:rStyle w:val="StyleBoldUnderline"/>
          <w:highlight w:val="yellow"/>
        </w:rPr>
        <w:t>imperiled</w:t>
      </w:r>
      <w:r w:rsidRPr="008617A9">
        <w:rPr>
          <w:rStyle w:val="StyleBoldUnderline"/>
        </w:rPr>
        <w:t xml:space="preserve"> [U.S. Senate] </w:t>
      </w:r>
      <w:r w:rsidRPr="00CE57AC">
        <w:rPr>
          <w:rStyle w:val="StyleBoldUnderline"/>
          <w:highlight w:val="yellow"/>
        </w:rPr>
        <w:t>seats in the whole country are all currently held by Democrats</w:t>
      </w:r>
      <w:r w:rsidRPr="008617A9">
        <w:rPr>
          <w:rStyle w:val="StyleBoldUnderline"/>
        </w:rPr>
        <w:t>." The top battlegrounds include seats currently held by Sens. Kay Hagan in North Carolina, Mary Landrieu in Louisiana and Mark Pryor in Arkansas, as well as an open seat vacated by retiring Sen. Jay Rockefeller of West Virginia.</w:t>
      </w:r>
      <w:r w:rsidRPr="008617A9">
        <w:rPr>
          <w:rStyle w:val="StyleBoldUnderline"/>
          <w:b w:val="0"/>
          <w:sz w:val="12"/>
          <w:u w:val="none"/>
        </w:rPr>
        <w:t>¶</w:t>
      </w:r>
      <w:r w:rsidRPr="008617A9">
        <w:rPr>
          <w:rStyle w:val="StyleBoldUnderline"/>
        </w:rPr>
        <w:t xml:space="preserve"> </w:t>
      </w:r>
    </w:p>
    <w:p w:rsidR="005E1145" w:rsidRDefault="005E1145" w:rsidP="005E1145">
      <w:pPr>
        <w:pStyle w:val="Heading4"/>
      </w:pPr>
      <w:r>
        <w:t>Senate democrats love nuclear power.</w:t>
      </w:r>
    </w:p>
    <w:p w:rsidR="005E1145" w:rsidRPr="00824189" w:rsidRDefault="005E1145" w:rsidP="005E1145">
      <w:pPr>
        <w:rPr>
          <w:rStyle w:val="StyleStyleBold12pt"/>
        </w:rPr>
      </w:pPr>
      <w:proofErr w:type="spellStart"/>
      <w:r>
        <w:rPr>
          <w:rStyle w:val="StyleStyleBold12pt"/>
        </w:rPr>
        <w:t>Bartash</w:t>
      </w:r>
      <w:proofErr w:type="spellEnd"/>
      <w:r>
        <w:rPr>
          <w:rStyle w:val="StyleStyleBold12pt"/>
        </w:rPr>
        <w:t>, ‘11</w:t>
      </w:r>
    </w:p>
    <w:p w:rsidR="005E1145" w:rsidRDefault="005E1145" w:rsidP="005E1145">
      <w:r>
        <w:lastRenderedPageBreak/>
        <w:t xml:space="preserve">[Jeffry, “Democrats warm to nuclear, domestic drilling”, 4-15-11, </w:t>
      </w:r>
      <w:proofErr w:type="spellStart"/>
      <w:r>
        <w:t>Marketwatch</w:t>
      </w:r>
      <w:proofErr w:type="spellEnd"/>
    </w:p>
    <w:p w:rsidR="005E1145" w:rsidRPr="00C85859" w:rsidRDefault="005E1145" w:rsidP="005E1145">
      <w:hyperlink r:id="rId21" w:history="1">
        <w:r w:rsidRPr="003D3F1B">
          <w:rPr>
            <w:rStyle w:val="Hyperlink"/>
          </w:rPr>
          <w:t>http://articles.marketwatch.com/2011-04-15/economy/30789692_1_nuclear-power-nuclear-plants-nuclear-energy</w:t>
        </w:r>
      </w:hyperlink>
      <w:r>
        <w:t xml:space="preserve">, RSR] </w:t>
      </w:r>
    </w:p>
    <w:p w:rsidR="005E1145" w:rsidRPr="001211F2" w:rsidRDefault="005E1145" w:rsidP="005E1145">
      <w:pPr>
        <w:rPr>
          <w:sz w:val="16"/>
        </w:rPr>
      </w:pPr>
      <w:r w:rsidRPr="00C30F26">
        <w:rPr>
          <w:sz w:val="16"/>
        </w:rPr>
        <w:t>WASHINGTON (</w:t>
      </w:r>
      <w:proofErr w:type="spellStart"/>
      <w:r w:rsidRPr="00C30F26">
        <w:rPr>
          <w:sz w:val="16"/>
        </w:rPr>
        <w:t>MarketWatch</w:t>
      </w:r>
      <w:proofErr w:type="spellEnd"/>
      <w:r w:rsidRPr="00C30F26">
        <w:rPr>
          <w:sz w:val="16"/>
        </w:rPr>
        <w:t xml:space="preserve">) — </w:t>
      </w:r>
      <w:proofErr w:type="gramStart"/>
      <w:r w:rsidRPr="00C30F26">
        <w:rPr>
          <w:sz w:val="16"/>
        </w:rPr>
        <w:t>At</w:t>
      </w:r>
      <w:proofErr w:type="gramEnd"/>
      <w:r w:rsidRPr="00C30F26">
        <w:rPr>
          <w:sz w:val="16"/>
        </w:rPr>
        <w:t xml:space="preserve"> a hearing this week, </w:t>
      </w:r>
      <w:r w:rsidRPr="00CE57AC">
        <w:rPr>
          <w:rStyle w:val="StyleBoldUnderline"/>
          <w:highlight w:val="yellow"/>
        </w:rPr>
        <w:t>Democratic Sen</w:t>
      </w:r>
      <w:r w:rsidRPr="00C30F26">
        <w:rPr>
          <w:rStyle w:val="StyleBoldUnderline"/>
        </w:rPr>
        <w:t xml:space="preserve">. Tom </w:t>
      </w:r>
      <w:r w:rsidRPr="00CE57AC">
        <w:rPr>
          <w:rStyle w:val="StyleBoldUnderline"/>
          <w:highlight w:val="yellow"/>
        </w:rPr>
        <w:t>Carper</w:t>
      </w:r>
      <w:r w:rsidRPr="00C30F26">
        <w:rPr>
          <w:rStyle w:val="StyleBoldUnderline"/>
        </w:rPr>
        <w:t xml:space="preserve"> of Delaware </w:t>
      </w:r>
      <w:r w:rsidRPr="00CE57AC">
        <w:rPr>
          <w:rStyle w:val="StyleBoldUnderline"/>
          <w:highlight w:val="yellow"/>
        </w:rPr>
        <w:t>asked</w:t>
      </w:r>
      <w:r w:rsidRPr="00C30F26">
        <w:rPr>
          <w:rStyle w:val="StyleBoldUnderline"/>
        </w:rPr>
        <w:t xml:space="preserve"> one of the nation’s top </w:t>
      </w:r>
      <w:r w:rsidRPr="00CE57AC">
        <w:rPr>
          <w:rStyle w:val="StyleBoldUnderline"/>
          <w:highlight w:val="yellow"/>
        </w:rPr>
        <w:t>regulators how many Americans have been killed by nuclear power. ”There are no known fatalities</w:t>
      </w:r>
      <w:r w:rsidRPr="00C30F26">
        <w:rPr>
          <w:rStyle w:val="StyleBoldUnderline"/>
        </w:rPr>
        <w:t xml:space="preserve"> in the U.S. from the use of nuclear energy,” replied Gregory </w:t>
      </w:r>
      <w:proofErr w:type="spellStart"/>
      <w:r w:rsidRPr="00C30F26">
        <w:rPr>
          <w:rStyle w:val="StyleBoldUnderline"/>
        </w:rPr>
        <w:t>Jaczko</w:t>
      </w:r>
      <w:proofErr w:type="spellEnd"/>
      <w:r w:rsidRPr="00C30F26">
        <w:rPr>
          <w:rStyle w:val="StyleBoldUnderline"/>
        </w:rPr>
        <w:t xml:space="preserve">, chairman of the Nuclear Regulatory Commission. </w:t>
      </w:r>
      <w:r w:rsidRPr="00CE57AC">
        <w:rPr>
          <w:rStyle w:val="StyleBoldUnderline"/>
          <w:highlight w:val="yellow"/>
        </w:rPr>
        <w:t xml:space="preserve">Carper then </w:t>
      </w:r>
      <w:r w:rsidRPr="00C30F26">
        <w:rPr>
          <w:rStyle w:val="StyleBoldUnderline"/>
        </w:rPr>
        <w:t xml:space="preserve">turned to Lisa Jackson, administrator of the Environmental Protection Agency. He </w:t>
      </w:r>
      <w:r w:rsidRPr="00CE57AC">
        <w:rPr>
          <w:rStyle w:val="StyleBoldUnderline"/>
          <w:highlight w:val="yellow"/>
        </w:rPr>
        <w:t>asked</w:t>
      </w:r>
      <w:r w:rsidRPr="00C30F26">
        <w:rPr>
          <w:rStyle w:val="StyleBoldUnderline"/>
        </w:rPr>
        <w:t xml:space="preserve"> her </w:t>
      </w:r>
      <w:r w:rsidRPr="00CE57AC">
        <w:rPr>
          <w:rStyle w:val="StyleBoldUnderline"/>
          <w:highlight w:val="yellow"/>
        </w:rPr>
        <w:t>how many people have been killed</w:t>
      </w:r>
      <w:r w:rsidRPr="00C30F26">
        <w:rPr>
          <w:rStyle w:val="StyleBoldUnderline"/>
        </w:rPr>
        <w:t xml:space="preserve"> or had their lives shortened </w:t>
      </w:r>
      <w:r w:rsidRPr="00CE57AC">
        <w:rPr>
          <w:rStyle w:val="StyleBoldUnderline"/>
          <w:highlight w:val="yellow"/>
        </w:rPr>
        <w:t>by</w:t>
      </w:r>
      <w:r w:rsidRPr="00C30F26">
        <w:rPr>
          <w:rStyle w:val="StyleBoldUnderline"/>
        </w:rPr>
        <w:t xml:space="preserve"> the use of pollution-emitting </w:t>
      </w:r>
      <w:r w:rsidRPr="00CE57AC">
        <w:rPr>
          <w:rStyle w:val="StyleBoldUnderline"/>
          <w:highlight w:val="yellow"/>
        </w:rPr>
        <w:t>fossil fuels. Tens of thousands</w:t>
      </w:r>
      <w:r w:rsidRPr="00C30F26">
        <w:rPr>
          <w:rStyle w:val="StyleBoldUnderline"/>
        </w:rPr>
        <w:t>, she said</w:t>
      </w:r>
      <w:r w:rsidRPr="00C30F26">
        <w:rPr>
          <w:sz w:val="16"/>
        </w:rPr>
        <w:t xml:space="preserve">. The senator sat back in his chair and nodded. </w:t>
      </w:r>
      <w:r w:rsidRPr="00C30F26">
        <w:rPr>
          <w:rStyle w:val="StyleBoldUnderline"/>
        </w:rPr>
        <w:t xml:space="preserve">“All sources of energy involve risks,” he said. </w:t>
      </w:r>
      <w:r w:rsidRPr="00CE57AC">
        <w:rPr>
          <w:rStyle w:val="StyleBoldUnderline"/>
          <w:highlight w:val="yellow"/>
        </w:rPr>
        <w:t>Carper, a longtime supporter of nuclear power, is not the only Democrat</w:t>
      </w:r>
      <w:r w:rsidRPr="00C30F26">
        <w:rPr>
          <w:rStyle w:val="StyleBoldUnderline"/>
        </w:rPr>
        <w:t xml:space="preserve"> who’s weighing every option available on how to fuel the massive U.S. economy. </w:t>
      </w:r>
      <w:r w:rsidRPr="00CE57AC">
        <w:rPr>
          <w:rStyle w:val="StyleBoldUnderline"/>
          <w:highlight w:val="yellow"/>
        </w:rPr>
        <w:t>Many other members</w:t>
      </w:r>
      <w:r w:rsidRPr="00C30F26">
        <w:rPr>
          <w:rStyle w:val="StyleBoldUnderline"/>
        </w:rPr>
        <w:t xml:space="preserve"> of his party </w:t>
      </w:r>
      <w:r w:rsidRPr="00CE57AC">
        <w:rPr>
          <w:rStyle w:val="StyleBoldUnderline"/>
          <w:highlight w:val="yellow"/>
        </w:rPr>
        <w:t>are as well — no doubt egged on by soaring gas prices and public discontent.</w:t>
      </w:r>
      <w:r w:rsidRPr="00C30F26">
        <w:rPr>
          <w:rStyle w:val="StyleBoldUnderline"/>
        </w:rPr>
        <w:t xml:space="preserve"> And while </w:t>
      </w:r>
      <w:r w:rsidRPr="00CE57AC">
        <w:rPr>
          <w:rStyle w:val="StyleBoldUnderline"/>
          <w:highlight w:val="yellow"/>
        </w:rPr>
        <w:t>Democrats</w:t>
      </w:r>
      <w:r w:rsidRPr="00C30F26">
        <w:rPr>
          <w:rStyle w:val="StyleBoldUnderline"/>
        </w:rPr>
        <w:t xml:space="preserve"> aren’t chanting “drill, baby, drill,” they </w:t>
      </w:r>
      <w:r w:rsidRPr="00CE57AC">
        <w:rPr>
          <w:rStyle w:val="StyleBoldUnderline"/>
          <w:highlight w:val="yellow"/>
        </w:rPr>
        <w:t>appear to be concluding that nuclear power</w:t>
      </w:r>
      <w:r w:rsidRPr="00C30F26">
        <w:rPr>
          <w:rStyle w:val="StyleBoldUnderline"/>
        </w:rPr>
        <w:t xml:space="preserve"> and more domestic drilling, once anathema, </w:t>
      </w:r>
      <w:r w:rsidRPr="00CE57AC">
        <w:rPr>
          <w:rStyle w:val="Emphasis"/>
          <w:highlight w:val="yellow"/>
        </w:rPr>
        <w:t>are vital to America’s energy future</w:t>
      </w:r>
      <w:r w:rsidRPr="00C30F26">
        <w:rPr>
          <w:rStyle w:val="StyleBoldUnderline"/>
        </w:rPr>
        <w:t>. At several hearings this week, nary a word was said about abolishing nuclear power despite the recent disaster in Japan</w:t>
      </w:r>
      <w:r w:rsidRPr="00C30F26">
        <w:rPr>
          <w:sz w:val="16"/>
        </w:rPr>
        <w:t xml:space="preserve">. And Democrats say </w:t>
      </w:r>
      <w:proofErr w:type="spellStart"/>
      <w:proofErr w:type="gramStart"/>
      <w:r w:rsidRPr="00C30F26">
        <w:rPr>
          <w:sz w:val="16"/>
        </w:rPr>
        <w:t>the</w:t>
      </w:r>
      <w:proofErr w:type="spellEnd"/>
      <w:r w:rsidRPr="00C30F26">
        <w:rPr>
          <w:sz w:val="16"/>
        </w:rPr>
        <w:t xml:space="preserve"> are</w:t>
      </w:r>
      <w:proofErr w:type="gramEnd"/>
      <w:r w:rsidRPr="00C30F26">
        <w:rPr>
          <w:sz w:val="16"/>
        </w:rPr>
        <w:t xml:space="preserve"> open to drilling for more natural gas in the continental U.S. despite growing concerns over an extraction practice called “</w:t>
      </w:r>
      <w:proofErr w:type="spellStart"/>
      <w:r w:rsidRPr="00C30F26">
        <w:rPr>
          <w:sz w:val="16"/>
        </w:rPr>
        <w:t>fracking</w:t>
      </w:r>
      <w:proofErr w:type="spellEnd"/>
      <w:r w:rsidRPr="00C30F26">
        <w:rPr>
          <w:sz w:val="16"/>
        </w:rPr>
        <w:t>.”</w:t>
      </w:r>
    </w:p>
    <w:p w:rsidR="005E1145" w:rsidRDefault="005E1145" w:rsidP="005E1145">
      <w:pPr>
        <w:pStyle w:val="Heading3"/>
      </w:pPr>
      <w:r>
        <w:lastRenderedPageBreak/>
        <w:t>Tech K</w:t>
      </w:r>
    </w:p>
    <w:p w:rsidR="005E1145" w:rsidRDefault="005E1145" w:rsidP="005E1145">
      <w:pPr>
        <w:pStyle w:val="Heading4"/>
      </w:pPr>
      <w:r>
        <w:t xml:space="preserve">Our interpretation is that debate should be a question of the </w:t>
      </w:r>
      <w:proofErr w:type="spellStart"/>
      <w:r>
        <w:t>aff</w:t>
      </w:r>
      <w:proofErr w:type="spellEnd"/>
      <w:r>
        <w:t xml:space="preserve"> plan versus a competitive policy option or the status quo.</w:t>
      </w:r>
    </w:p>
    <w:p w:rsidR="005E1145" w:rsidRDefault="005E1145" w:rsidP="005E1145">
      <w:pPr>
        <w:pStyle w:val="Heading4"/>
      </w:pPr>
      <w:r>
        <w:t xml:space="preserve">This is </w:t>
      </w:r>
      <w:proofErr w:type="gramStart"/>
      <w:r>
        <w:t>key</w:t>
      </w:r>
      <w:proofErr w:type="gramEnd"/>
      <w:r>
        <w:t xml:space="preserve"> to ground and predictability – infinite number of possible </w:t>
      </w:r>
      <w:proofErr w:type="spellStart"/>
      <w:r>
        <w:t>kritik</w:t>
      </w:r>
      <w:proofErr w:type="spellEnd"/>
      <w:r>
        <w:t xml:space="preserve"> alternatives or things the negative could reject explodes the research burden. That’s a voting issue.</w:t>
      </w:r>
    </w:p>
    <w:p w:rsidR="005E1145" w:rsidRPr="001911B4" w:rsidRDefault="005E1145" w:rsidP="005E1145">
      <w:pPr>
        <w:pStyle w:val="Heading4"/>
      </w:pPr>
      <w:r w:rsidRPr="001911B4">
        <w:t>Policies matter – effective energy choices depend on technical political literacy</w:t>
      </w:r>
    </w:p>
    <w:p w:rsidR="005E1145" w:rsidRPr="00336858" w:rsidRDefault="005E1145" w:rsidP="005E1145">
      <w:pPr>
        <w:rPr>
          <w:rFonts w:eastAsia="MS Mincho" w:cs="Arial"/>
        </w:rPr>
      </w:pPr>
      <w:proofErr w:type="spellStart"/>
      <w:r w:rsidRPr="001911B4">
        <w:rPr>
          <w:rStyle w:val="StyleStyleBold12pt"/>
        </w:rPr>
        <w:t>Hodson</w:t>
      </w:r>
      <w:proofErr w:type="spellEnd"/>
      <w:r w:rsidRPr="00336858">
        <w:rPr>
          <w:rFonts w:eastAsia="MS Mincho" w:cs="Arial"/>
        </w:rPr>
        <w:t xml:space="preserve">, professor of education </w:t>
      </w:r>
      <w:r>
        <w:rPr>
          <w:rFonts w:eastAsia="MS Mincho" w:cs="Arial"/>
        </w:rPr>
        <w:t>in the</w:t>
      </w:r>
      <w:r w:rsidRPr="00336858">
        <w:rPr>
          <w:rFonts w:eastAsia="MS Mincho" w:cs="Arial"/>
        </w:rPr>
        <w:t xml:space="preserve"> Ontario Institute for Studies </w:t>
      </w:r>
      <w:r>
        <w:rPr>
          <w:rFonts w:eastAsia="MS Mincho" w:cs="Arial"/>
        </w:rPr>
        <w:t>at the</w:t>
      </w:r>
      <w:r w:rsidRPr="00336858">
        <w:rPr>
          <w:rFonts w:eastAsia="MS Mincho" w:cs="Arial"/>
        </w:rPr>
        <w:t xml:space="preserve"> University of Toronto, </w:t>
      </w:r>
      <w:r w:rsidRPr="001911B4">
        <w:rPr>
          <w:rStyle w:val="StyleStyleBold12pt"/>
        </w:rPr>
        <w:t>‘10</w:t>
      </w:r>
    </w:p>
    <w:p w:rsidR="005E1145" w:rsidRPr="00336858" w:rsidRDefault="005E1145" w:rsidP="005E1145">
      <w:pPr>
        <w:rPr>
          <w:rFonts w:eastAsia="MS Mincho" w:cs="Arial"/>
        </w:rPr>
      </w:pPr>
      <w:r>
        <w:rPr>
          <w:rFonts w:eastAsia="MS Mincho" w:cs="Arial"/>
        </w:rPr>
        <w:t>[</w:t>
      </w:r>
      <w:r w:rsidRPr="00336858">
        <w:rPr>
          <w:rFonts w:eastAsia="MS Mincho" w:cs="Arial"/>
        </w:rPr>
        <w:t>Derek, “Science Education as a Call to Action,” Canadian Journal of Science, Mathematics and Technology Educatio</w:t>
      </w:r>
      <w:r>
        <w:rPr>
          <w:rFonts w:eastAsia="MS Mincho" w:cs="Arial"/>
        </w:rPr>
        <w:t>n, Vol. 10, Issue 3, p. 197-206]</w:t>
      </w:r>
    </w:p>
    <w:p w:rsidR="005E1145" w:rsidRPr="00336858" w:rsidRDefault="005E1145" w:rsidP="005E1145">
      <w:pPr>
        <w:rPr>
          <w:rFonts w:eastAsia="MS Mincho" w:cs="Arial"/>
        </w:rPr>
      </w:pPr>
      <w:r w:rsidRPr="00336858">
        <w:rPr>
          <w:rFonts w:eastAsia="MS Mincho" w:cs="Arial"/>
        </w:rPr>
        <w:t xml:space="preserve">**note: SSI = </w:t>
      </w:r>
      <w:proofErr w:type="spellStart"/>
      <w:r w:rsidRPr="00336858">
        <w:rPr>
          <w:rFonts w:eastAsia="MS Mincho" w:cs="Arial"/>
        </w:rPr>
        <w:t>socioscientific</w:t>
      </w:r>
      <w:proofErr w:type="spellEnd"/>
      <w:r w:rsidRPr="00336858">
        <w:rPr>
          <w:rFonts w:eastAsia="MS Mincho" w:cs="Arial"/>
        </w:rPr>
        <w:t xml:space="preserve"> issues</w:t>
      </w:r>
    </w:p>
    <w:p w:rsidR="005E1145" w:rsidRPr="001911B4" w:rsidRDefault="005E1145" w:rsidP="005E1145">
      <w:pPr>
        <w:rPr>
          <w:rStyle w:val="StyleBoldUnderline"/>
          <w:rFonts w:eastAsia="MS Mincho" w:cs="Arial"/>
          <w:b w:val="0"/>
          <w:bCs w:val="0"/>
          <w:u w:val="none"/>
        </w:rPr>
      </w:pPr>
      <w:r w:rsidRPr="0086081B">
        <w:rPr>
          <w:rStyle w:val="StyleBoldUnderline"/>
          <w:highlight w:val="yellow"/>
        </w:rPr>
        <w:t>The</w:t>
      </w:r>
      <w:r w:rsidRPr="00BD1A0D">
        <w:rPr>
          <w:rFonts w:eastAsia="MS Mincho" w:cs="Arial"/>
          <w:sz w:val="16"/>
        </w:rPr>
        <w:t xml:space="preserve"> final (fourth) level of sophistication in this issues-based </w:t>
      </w:r>
      <w:r w:rsidRPr="0086081B">
        <w:rPr>
          <w:rStyle w:val="StyleBoldUnderline"/>
          <w:highlight w:val="yellow"/>
        </w:rPr>
        <w:t>approach is</w:t>
      </w:r>
      <w:r w:rsidRPr="001911B4">
        <w:rPr>
          <w:rStyle w:val="StyleBoldUnderline"/>
        </w:rPr>
        <w:t xml:space="preserve"> </w:t>
      </w:r>
      <w:r w:rsidRPr="0086081B">
        <w:rPr>
          <w:rStyle w:val="StyleBoldUnderline"/>
          <w:highlight w:val="yellow"/>
        </w:rPr>
        <w:t>concerned with students</w:t>
      </w:r>
      <w:r w:rsidRPr="001911B4">
        <w:rPr>
          <w:rStyle w:val="StyleBoldUnderline"/>
        </w:rPr>
        <w:t xml:space="preserve"> </w:t>
      </w:r>
      <w:r w:rsidRPr="0086081B">
        <w:rPr>
          <w:rStyle w:val="StyleBoldUnderline"/>
          <w:highlight w:val="yellow"/>
        </w:rPr>
        <w:t>findings ways of putting their values and convictions into action</w:t>
      </w:r>
      <w:r w:rsidRPr="001911B4">
        <w:rPr>
          <w:rStyle w:val="StyleBoldUnderline"/>
        </w:rPr>
        <w:t xml:space="preserve">, helping them to prepare for and engage in responsible action, and assisting them in </w:t>
      </w:r>
      <w:r w:rsidRPr="0086081B">
        <w:rPr>
          <w:rStyle w:val="Emphasis"/>
          <w:highlight w:val="yellow"/>
        </w:rPr>
        <w:t>developing the skills</w:t>
      </w:r>
      <w:r w:rsidRPr="00BD1A0D">
        <w:rPr>
          <w:rFonts w:eastAsia="MS Mincho" w:cs="Arial"/>
          <w:sz w:val="16"/>
        </w:rPr>
        <w:t xml:space="preserve">, attitudes, and values </w:t>
      </w:r>
      <w:r w:rsidRPr="0086081B">
        <w:rPr>
          <w:rStyle w:val="Emphasis"/>
          <w:highlight w:val="yellow"/>
        </w:rPr>
        <w:t>that</w:t>
      </w:r>
      <w:r w:rsidRPr="001911B4">
        <w:rPr>
          <w:rStyle w:val="Emphasis"/>
        </w:rPr>
        <w:t xml:space="preserve"> will </w:t>
      </w:r>
      <w:r w:rsidRPr="0086081B">
        <w:rPr>
          <w:rStyle w:val="Emphasis"/>
          <w:highlight w:val="yellow"/>
        </w:rPr>
        <w:t>enable them to</w:t>
      </w:r>
      <w:r w:rsidRPr="00BD1A0D">
        <w:rPr>
          <w:rFonts w:eastAsia="MS Mincho" w:cs="Arial"/>
          <w:sz w:val="16"/>
        </w:rPr>
        <w:t xml:space="preserve"> take control of their lives, </w:t>
      </w:r>
      <w:r w:rsidRPr="0086081B">
        <w:rPr>
          <w:rStyle w:val="Emphasis"/>
          <w:highlight w:val="yellow"/>
        </w:rPr>
        <w:t>cooperate with others to bring about change</w:t>
      </w:r>
      <w:r w:rsidRPr="00BD1A0D">
        <w:rPr>
          <w:rFonts w:eastAsia="MS Mincho" w:cs="Arial"/>
          <w:sz w:val="16"/>
        </w:rPr>
        <w:t xml:space="preserve">, </w:t>
      </w:r>
      <w:r w:rsidRPr="001911B4">
        <w:rPr>
          <w:rStyle w:val="StyleBoldUnderline"/>
        </w:rPr>
        <w:t>and work toward a more just and sustainable world in which power, wealth, and resources are more equitably shared.</w:t>
      </w:r>
      <w:r w:rsidRPr="00BD1A0D">
        <w:rPr>
          <w:rFonts w:eastAsia="MS Mincho" w:cs="Arial"/>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w:t>
      </w:r>
      <w:r w:rsidRPr="0068617F">
        <w:rPr>
          <w:rFonts w:eastAsia="MS Mincho" w:cs="Arial"/>
          <w:sz w:val="16"/>
        </w:rPr>
        <w:t xml:space="preserve">than to do something about it. Put simply, our values are worth nothing until we live them. Rhetoric and espoused values will not bring about social justice and will not save the planet. We must change our actions. A </w:t>
      </w:r>
      <w:r w:rsidRPr="001911B4">
        <w:rPr>
          <w:rStyle w:val="StyleBoldUnderline"/>
        </w:rPr>
        <w:t>politicized ethic of care</w:t>
      </w:r>
      <w:r w:rsidRPr="0068617F">
        <w:rPr>
          <w:rFonts w:eastAsia="MS Mincho" w:cs="Arial"/>
          <w:sz w:val="16"/>
        </w:rPr>
        <w:t xml:space="preserve"> (caring for) </w:t>
      </w:r>
      <w:r w:rsidRPr="001911B4">
        <w:rPr>
          <w:rStyle w:val="StyleBoldUnderline"/>
        </w:rPr>
        <w:t>entails active involvement in</w:t>
      </w:r>
      <w:r w:rsidRPr="0068617F">
        <w:rPr>
          <w:rFonts w:eastAsia="MS Mincho" w:cs="Arial"/>
          <w:sz w:val="16"/>
        </w:rPr>
        <w:t xml:space="preserve"> a local manifestation of </w:t>
      </w:r>
      <w:r w:rsidRPr="001911B4">
        <w:rPr>
          <w:rStyle w:val="StyleBoldUnderline"/>
        </w:rPr>
        <w:t>a particular problem or issue, exploration of the complex sociopolitical contexts in which the problem</w:t>
      </w:r>
      <w:r w:rsidRPr="00BD1A0D">
        <w:rPr>
          <w:rFonts w:eastAsia="MS Mincho" w:cs="Arial"/>
          <w:sz w:val="16"/>
        </w:rPr>
        <w:t xml:space="preserve">/issue </w:t>
      </w:r>
      <w:r w:rsidRPr="001911B4">
        <w:rPr>
          <w:rStyle w:val="StyleBoldUnderline"/>
        </w:rPr>
        <w:t xml:space="preserve">is located, and attempts to resolve conflicts of interest. </w:t>
      </w:r>
      <w:r w:rsidRPr="00BD1A0D">
        <w:rPr>
          <w:rFonts w:eastAsia="MS Mincho" w:cs="Arial"/>
          <w:sz w:val="16"/>
        </w:rPr>
        <w:t xml:space="preserve">FROM STSE RHETORIC TO SOCIOPOLITICAL ACTION Writing from the perspective of environmental education, </w:t>
      </w:r>
      <w:r w:rsidRPr="0086081B">
        <w:rPr>
          <w:rStyle w:val="StyleBoldUnderline"/>
          <w:highlight w:val="yellow"/>
        </w:rPr>
        <w:t>Jensen</w:t>
      </w:r>
      <w:r w:rsidRPr="00BD1A0D">
        <w:rPr>
          <w:rFonts w:eastAsia="MS Mincho" w:cs="Arial"/>
          <w:sz w:val="16"/>
        </w:rPr>
        <w:t xml:space="preserve"> (2002) </w:t>
      </w:r>
      <w:r w:rsidRPr="0086081B">
        <w:rPr>
          <w:rStyle w:val="StyleBoldUnderline"/>
          <w:highlight w:val="yellow"/>
        </w:rPr>
        <w:t>categorized the</w:t>
      </w:r>
      <w:r w:rsidRPr="001911B4">
        <w:rPr>
          <w:rStyle w:val="StyleBoldUnderline"/>
        </w:rPr>
        <w:t xml:space="preserve"> </w:t>
      </w:r>
      <w:r w:rsidRPr="0086081B">
        <w:rPr>
          <w:rStyle w:val="Emphasis"/>
          <w:highlight w:val="yellow"/>
        </w:rPr>
        <w:t>knowledge</w:t>
      </w:r>
      <w:r w:rsidRPr="00BD1A0D">
        <w:rPr>
          <w:rFonts w:eastAsia="MS Mincho" w:cs="Arial"/>
          <w:sz w:val="16"/>
        </w:rPr>
        <w:t xml:space="preserve"> that is </w:t>
      </w:r>
      <w:r w:rsidRPr="0086081B">
        <w:rPr>
          <w:rStyle w:val="Emphasis"/>
          <w:highlight w:val="yellow"/>
        </w:rPr>
        <w:t>likely to promote sociopolitical action</w:t>
      </w:r>
      <w:r w:rsidRPr="00BD1A0D">
        <w:rPr>
          <w:rFonts w:eastAsia="MS Mincho" w:cs="Arial"/>
          <w:sz w:val="16"/>
        </w:rPr>
        <w:t xml:space="preserve"> and encourage pro-environmental behavior </w:t>
      </w:r>
      <w:r w:rsidRPr="001911B4">
        <w:rPr>
          <w:rStyle w:val="StyleBoldUnderline"/>
        </w:rPr>
        <w:t>i</w:t>
      </w:r>
      <w:r w:rsidRPr="0086081B">
        <w:rPr>
          <w:rStyle w:val="StyleBoldUnderline"/>
          <w:highlight w:val="yellow"/>
        </w:rPr>
        <w:t xml:space="preserve">nto </w:t>
      </w:r>
      <w:r w:rsidRPr="001911B4">
        <w:rPr>
          <w:rStyle w:val="StyleBoldUnderline"/>
        </w:rPr>
        <w:t xml:space="preserve">four </w:t>
      </w:r>
      <w:r w:rsidRPr="0086081B">
        <w:rPr>
          <w:rStyle w:val="StyleBoldUnderline"/>
          <w:highlight w:val="yellow"/>
        </w:rPr>
        <w:t>dimensions</w:t>
      </w:r>
      <w:r w:rsidRPr="00BD1A0D">
        <w:rPr>
          <w:rFonts w:eastAsia="MS Mincho" w:cs="Arial"/>
          <w:sz w:val="16"/>
        </w:rPr>
        <w:t xml:space="preserve">: (a) </w:t>
      </w:r>
      <w:r w:rsidRPr="0086081B">
        <w:rPr>
          <w:rFonts w:eastAsia="MS Mincho" w:cs="Arial"/>
          <w:b/>
          <w:highlight w:val="yellow"/>
          <w:u w:val="single"/>
        </w:rPr>
        <w:t>scientific and technological knowledge</w:t>
      </w:r>
      <w:r w:rsidRPr="00BD1A0D">
        <w:rPr>
          <w:rFonts w:eastAsia="MS Mincho" w:cs="Arial"/>
          <w:sz w:val="16"/>
        </w:rPr>
        <w:t xml:space="preserve"> </w:t>
      </w:r>
      <w:r w:rsidRPr="001911B4">
        <w:rPr>
          <w:rStyle w:val="StyleBoldUnderline"/>
        </w:rPr>
        <w:t>that informs the issue</w:t>
      </w:r>
      <w:r w:rsidRPr="00BD1A0D">
        <w:rPr>
          <w:rFonts w:eastAsia="MS Mincho" w:cs="Arial"/>
          <w:sz w:val="16"/>
        </w:rPr>
        <w:t xml:space="preserve"> or problem; (</w:t>
      </w:r>
      <w:r w:rsidRPr="0068617F">
        <w:rPr>
          <w:rFonts w:eastAsia="MS Mincho" w:cs="Arial"/>
          <w:sz w:val="16"/>
        </w:rPr>
        <w:t xml:space="preserve">b) </w:t>
      </w:r>
      <w:r w:rsidRPr="001911B4">
        <w:rPr>
          <w:rStyle w:val="StyleBoldUnderline"/>
        </w:rPr>
        <w:t>knowledge about the underlying social, political, and economic issues</w:t>
      </w:r>
      <w:r w:rsidRPr="0068617F">
        <w:rPr>
          <w:rFonts w:eastAsia="MS Mincho" w:cs="Arial"/>
          <w:sz w:val="16"/>
        </w:rPr>
        <w:t xml:space="preserve">, conditions, </w:t>
      </w:r>
      <w:r w:rsidRPr="001911B4">
        <w:rPr>
          <w:rStyle w:val="StyleBoldUnderline"/>
        </w:rPr>
        <w:t>and structures</w:t>
      </w:r>
      <w:r w:rsidRPr="0068617F">
        <w:rPr>
          <w:rFonts w:eastAsia="MS Mincho" w:cs="Arial"/>
          <w:sz w:val="16"/>
        </w:rPr>
        <w:t xml:space="preserve"> and how they contribute to creating social and environmental problems; (c) </w:t>
      </w:r>
      <w:r w:rsidRPr="001911B4">
        <w:rPr>
          <w:rStyle w:val="StyleBoldUnderline"/>
        </w:rPr>
        <w:t>knowledge about how to bring about changes</w:t>
      </w:r>
      <w:r w:rsidRPr="0068617F">
        <w:rPr>
          <w:rFonts w:eastAsia="MS Mincho" w:cs="Arial"/>
          <w:sz w:val="16"/>
        </w:rPr>
        <w:t xml:space="preserve"> in</w:t>
      </w:r>
      <w:r w:rsidRPr="00BD1A0D">
        <w:rPr>
          <w:rFonts w:eastAsia="MS Mincho" w:cs="Arial"/>
          <w:sz w:val="16"/>
        </w:rPr>
        <w:t xml:space="preserve"> society through direct or indirect action; </w:t>
      </w:r>
      <w:r w:rsidRPr="0086081B">
        <w:rPr>
          <w:rStyle w:val="StyleBoldUnderline"/>
          <w:highlight w:val="yellow"/>
        </w:rPr>
        <w:t>and</w:t>
      </w:r>
      <w:r w:rsidRPr="00BD1A0D">
        <w:rPr>
          <w:rFonts w:eastAsia="MS Mincho" w:cs="Arial"/>
          <w:sz w:val="16"/>
        </w:rPr>
        <w:t xml:space="preserve"> (d) </w:t>
      </w:r>
      <w:r w:rsidRPr="0086081B">
        <w:rPr>
          <w:rStyle w:val="StyleBoldUnderline"/>
          <w:highlight w:val="yellow"/>
        </w:rPr>
        <w:t>knowledge about the</w:t>
      </w:r>
      <w:r w:rsidRPr="001911B4">
        <w:rPr>
          <w:rStyle w:val="StyleBoldUnderline"/>
        </w:rPr>
        <w:t xml:space="preserve"> likely </w:t>
      </w:r>
      <w:r w:rsidRPr="0086081B">
        <w:rPr>
          <w:rStyle w:val="StyleBoldUnderline"/>
          <w:highlight w:val="yellow"/>
        </w:rPr>
        <w:t>outcome</w:t>
      </w:r>
      <w:r w:rsidRPr="001911B4">
        <w:rPr>
          <w:rStyle w:val="StyleBoldUnderline"/>
        </w:rPr>
        <w:t xml:space="preserve"> or direction of possible actions </w:t>
      </w:r>
      <w:r w:rsidRPr="0086081B">
        <w:rPr>
          <w:rStyle w:val="StyleBoldUnderline"/>
          <w:highlight w:val="yellow"/>
        </w:rPr>
        <w:t>and</w:t>
      </w:r>
      <w:r w:rsidRPr="001911B4">
        <w:rPr>
          <w:rStyle w:val="StyleBoldUnderline"/>
        </w:rPr>
        <w:t xml:space="preserve"> the </w:t>
      </w:r>
      <w:r w:rsidRPr="0086081B">
        <w:rPr>
          <w:rStyle w:val="Emphasis"/>
          <w:highlight w:val="yellow"/>
        </w:rPr>
        <w:t>desirability of those outcomes</w:t>
      </w:r>
      <w:r w:rsidRPr="001911B4">
        <w:rPr>
          <w:rStyle w:val="Emphasis"/>
        </w:rPr>
        <w:t>.</w:t>
      </w:r>
      <w:r w:rsidRPr="00BD1A0D">
        <w:rPr>
          <w:rFonts w:eastAsia="MS Mincho" w:cs="Arial"/>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911B4">
        <w:rPr>
          <w:rStyle w:val="StyleBoldUnderline"/>
        </w:rPr>
        <w:t>students need knowledge of actions that are likely to have positive impact and knowledge of how to engage in them.</w:t>
      </w:r>
      <w:r w:rsidRPr="00BD1A0D">
        <w:rPr>
          <w:rFonts w:eastAsia="MS Mincho" w:cs="Arial"/>
          <w:sz w:val="16"/>
        </w:rPr>
        <w:t xml:space="preserve"> </w:t>
      </w:r>
      <w:r w:rsidRPr="0086081B">
        <w:rPr>
          <w:rStyle w:val="Emphasis"/>
          <w:highlight w:val="yellow"/>
        </w:rPr>
        <w:t>It is essential</w:t>
      </w:r>
      <w:r w:rsidRPr="001911B4">
        <w:rPr>
          <w:rStyle w:val="StyleBoldUnderline"/>
        </w:rPr>
        <w:t xml:space="preserve"> that </w:t>
      </w:r>
      <w:r w:rsidRPr="0086081B">
        <w:rPr>
          <w:rStyle w:val="StyleBoldUnderline"/>
          <w:highlight w:val="yellow"/>
        </w:rPr>
        <w:t>they gain</w:t>
      </w:r>
      <w:r w:rsidRPr="001911B4">
        <w:rPr>
          <w:rStyle w:val="StyleBoldUnderline"/>
        </w:rPr>
        <w:t xml:space="preserve"> robust </w:t>
      </w:r>
      <w:r w:rsidRPr="0086081B">
        <w:rPr>
          <w:rStyle w:val="StyleBoldUnderline"/>
          <w:highlight w:val="yellow"/>
        </w:rPr>
        <w:t>knowledge of the</w:t>
      </w:r>
      <w:r w:rsidRPr="001911B4">
        <w:rPr>
          <w:rStyle w:val="StyleBoldUnderline"/>
        </w:rPr>
        <w:t xml:space="preserve"> social, legal, and </w:t>
      </w:r>
      <w:r w:rsidRPr="0086081B">
        <w:rPr>
          <w:rStyle w:val="Emphasis"/>
          <w:highlight w:val="yellow"/>
        </w:rPr>
        <w:t>political system(s)</w:t>
      </w:r>
      <w:r w:rsidRPr="00BD1A0D">
        <w:rPr>
          <w:rFonts w:eastAsia="MS Mincho" w:cs="Arial"/>
          <w:sz w:val="16"/>
        </w:rPr>
        <w:t xml:space="preserve"> that prevail in the communities in which they live </w:t>
      </w:r>
      <w:r w:rsidRPr="0086081B">
        <w:rPr>
          <w:rStyle w:val="StyleBoldUnderline"/>
          <w:highlight w:val="yellow"/>
        </w:rPr>
        <w:t>and develop a clear understanding of</w:t>
      </w:r>
      <w:r w:rsidRPr="00BD1A0D">
        <w:rPr>
          <w:rFonts w:eastAsia="MS Mincho" w:cs="Arial"/>
          <w:sz w:val="16"/>
        </w:rPr>
        <w:t xml:space="preserve"> </w:t>
      </w:r>
      <w:r w:rsidRPr="0068617F">
        <w:rPr>
          <w:rStyle w:val="StyleBoldUnderline"/>
        </w:rPr>
        <w:t xml:space="preserve">how </w:t>
      </w:r>
      <w:r w:rsidRPr="0086081B">
        <w:rPr>
          <w:rStyle w:val="Emphasis"/>
          <w:highlight w:val="yellow"/>
        </w:rPr>
        <w:t>decisions</w:t>
      </w:r>
      <w:r w:rsidRPr="0068617F">
        <w:rPr>
          <w:rFonts w:eastAsia="MS Mincho" w:cs="Arial"/>
          <w:sz w:val="16"/>
        </w:rPr>
        <w:t xml:space="preserve"> are </w:t>
      </w:r>
      <w:r w:rsidRPr="0086081B">
        <w:rPr>
          <w:rStyle w:val="Emphasis"/>
          <w:highlight w:val="yellow"/>
        </w:rPr>
        <w:t>made within</w:t>
      </w:r>
      <w:r w:rsidRPr="0068617F">
        <w:rPr>
          <w:rFonts w:eastAsia="MS Mincho" w:cs="Arial"/>
          <w:sz w:val="16"/>
        </w:rPr>
        <w:t xml:space="preserve"> local, regional, and </w:t>
      </w:r>
      <w:r w:rsidRPr="0086081B">
        <w:rPr>
          <w:rStyle w:val="Emphasis"/>
          <w:highlight w:val="yellow"/>
        </w:rPr>
        <w:t>national government</w:t>
      </w:r>
      <w:r w:rsidRPr="0068617F">
        <w:rPr>
          <w:rFonts w:eastAsia="MS Mincho" w:cs="Arial"/>
          <w:sz w:val="16"/>
        </w:rPr>
        <w:t xml:space="preserve"> and within </w:t>
      </w:r>
      <w:r w:rsidRPr="001911B4">
        <w:rPr>
          <w:rStyle w:val="StyleBoldUnderline"/>
        </w:rPr>
        <w:t xml:space="preserve">industry, commerce, and the military. </w:t>
      </w:r>
      <w:r w:rsidRPr="0086081B">
        <w:rPr>
          <w:rStyle w:val="StyleBoldUnderline"/>
          <w:highlight w:val="yellow"/>
        </w:rPr>
        <w:t>Without knowledge of</w:t>
      </w:r>
      <w:r w:rsidRPr="001911B4">
        <w:rPr>
          <w:rStyle w:val="StyleBoldUnderline"/>
        </w:rPr>
        <w:t xml:space="preserve"> where and with whom </w:t>
      </w:r>
      <w:r w:rsidRPr="0086081B">
        <w:rPr>
          <w:rStyle w:val="StyleBoldUnderline"/>
          <w:highlight w:val="yellow"/>
        </w:rPr>
        <w:t>power of decision making</w:t>
      </w:r>
      <w:r w:rsidRPr="001911B4">
        <w:rPr>
          <w:rStyle w:val="StyleBoldUnderline"/>
        </w:rPr>
        <w:t xml:space="preserve"> is located and awareness of the </w:t>
      </w:r>
      <w:r w:rsidRPr="00336858">
        <w:rPr>
          <w:rFonts w:eastAsia="MS Mincho" w:cs="Arial"/>
          <w:b/>
          <w:u w:val="single"/>
        </w:rPr>
        <w:t>mechanisms by which decisions are reached</w:t>
      </w:r>
      <w:r w:rsidRPr="00BD1A0D">
        <w:rPr>
          <w:rFonts w:eastAsia="MS Mincho" w:cs="Arial"/>
          <w:sz w:val="16"/>
        </w:rPr>
        <w:t xml:space="preserve">, </w:t>
      </w:r>
      <w:r w:rsidRPr="0086081B">
        <w:rPr>
          <w:rStyle w:val="Emphasis"/>
          <w:highlight w:val="yellow"/>
        </w:rPr>
        <w:t>intervention is not possible</w:t>
      </w:r>
      <w:r w:rsidRPr="001911B4">
        <w:rPr>
          <w:rStyle w:val="Emphasis"/>
        </w:rPr>
        <w:t>.</w:t>
      </w:r>
      <w:r w:rsidRPr="00BD1A0D">
        <w:rPr>
          <w:rFonts w:eastAsia="MS Mincho" w:cs="Arial"/>
          <w:sz w:val="16"/>
        </w:rPr>
        <w:t xml:space="preserve"> Thus, </w:t>
      </w:r>
      <w:r w:rsidRPr="001911B4">
        <w:rPr>
          <w:rStyle w:val="StyleBoldUnderline"/>
        </w:rPr>
        <w:t>the curriculum I propose requires</w:t>
      </w:r>
      <w:r w:rsidRPr="00BD1A0D">
        <w:rPr>
          <w:rFonts w:eastAsia="MS Mincho" w:cs="Arial"/>
          <w:sz w:val="16"/>
        </w:rPr>
        <w:t xml:space="preserve"> a concurrent program designed to achieve a measure of </w:t>
      </w:r>
      <w:r w:rsidRPr="001911B4">
        <w:rPr>
          <w:rStyle w:val="StyleBoldUnderline"/>
        </w:rPr>
        <w:t>political literacy, including knowledge of how to engage in</w:t>
      </w:r>
      <w:r w:rsidRPr="00BD1A0D">
        <w:rPr>
          <w:rFonts w:eastAsia="MS Mincho" w:cs="Arial"/>
          <w:sz w:val="16"/>
        </w:rPr>
        <w:t xml:space="preserve"> collective </w:t>
      </w:r>
      <w:r w:rsidRPr="001911B4">
        <w:rPr>
          <w:rStyle w:val="StyleBoldUnderline"/>
        </w:rPr>
        <w:t>action with individuals who have different competencies, backgrounds, and attitudes</w:t>
      </w:r>
      <w:r w:rsidRPr="00BD1A0D">
        <w:rPr>
          <w:rFonts w:eastAsia="MS Mincho" w:cs="Arial"/>
          <w:sz w:val="16"/>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911B4">
        <w:rPr>
          <w:rStyle w:val="StyleBoldUnderline"/>
        </w:rPr>
        <w:t>science-oriented knowledge</w:t>
      </w:r>
      <w:r w:rsidRPr="00BD1A0D">
        <w:rPr>
          <w:rFonts w:eastAsia="MS Mincho" w:cs="Arial"/>
          <w:sz w:val="16"/>
        </w:rPr>
        <w:t xml:space="preserve"> that </w:t>
      </w:r>
      <w:r w:rsidRPr="001911B4">
        <w:rPr>
          <w:rStyle w:val="StyleBoldUnderline"/>
        </w:rPr>
        <w:t xml:space="preserve">would enable students to appraise the statements, reports, and arguments of scientists, politicians, and journalists and to present their own supporting or opposing arguments in a </w:t>
      </w:r>
      <w:r w:rsidRPr="001911B4">
        <w:rPr>
          <w:rStyle w:val="StyleBoldUnderline"/>
        </w:rPr>
        <w:lastRenderedPageBreak/>
        <w:t>coherent, robust, and convincing way</w:t>
      </w:r>
      <w:r w:rsidRPr="00BD1A0D">
        <w:rPr>
          <w:rFonts w:eastAsia="MS Mincho" w:cs="Arial"/>
          <w:sz w:val="16"/>
        </w:rPr>
        <w:t xml:space="preserve"> (see </w:t>
      </w:r>
      <w:proofErr w:type="spellStart"/>
      <w:r w:rsidRPr="00BD1A0D">
        <w:rPr>
          <w:rFonts w:eastAsia="MS Mincho" w:cs="Arial"/>
          <w:sz w:val="16"/>
        </w:rPr>
        <w:t>Hodson</w:t>
      </w:r>
      <w:proofErr w:type="spellEnd"/>
      <w:r w:rsidRPr="00BD1A0D">
        <w:rPr>
          <w:rFonts w:eastAsia="MS Mincho" w:cs="Arial"/>
          <w:sz w:val="16"/>
        </w:rPr>
        <w:t xml:space="preserve"> [2009b] for a lengthy discussion of this aspect of science education). Jensen's fourth category includes awareness of how (and why) others have sought to bring about change and </w:t>
      </w:r>
      <w:r w:rsidRPr="0073044E">
        <w:rPr>
          <w:rFonts w:eastAsia="MS Mincho" w:cs="Arial"/>
          <w:sz w:val="16"/>
        </w:rPr>
        <w:t xml:space="preserve">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911B4">
        <w:rPr>
          <w:rStyle w:val="StyleBoldUnderline"/>
        </w:rPr>
        <w:t xml:space="preserve">An essential step in cultivating the critical scientific and technological literacy on which </w:t>
      </w:r>
      <w:r w:rsidRPr="001911B4">
        <w:rPr>
          <w:rStyle w:val="Emphasis"/>
        </w:rPr>
        <w:t>sociopolitical action depends</w:t>
      </w:r>
      <w:r w:rsidRPr="001911B4">
        <w:rPr>
          <w:rStyle w:val="StyleBoldUnderline"/>
        </w:rPr>
        <w:t xml:space="preserve"> is the application of a social and political critique</w:t>
      </w:r>
      <w:r w:rsidRPr="0073044E">
        <w:rPr>
          <w:rFonts w:eastAsia="MS Mincho" w:cs="Arial"/>
          <w:sz w:val="16"/>
        </w:rPr>
        <w:t xml:space="preserve"> capable of challenging the notion of technological determinism. We can control technology and its environmental and social impact. More significantly, </w:t>
      </w:r>
      <w:r w:rsidRPr="0086081B">
        <w:rPr>
          <w:rStyle w:val="StyleBoldUnderline"/>
          <w:highlight w:val="yellow"/>
        </w:rPr>
        <w:t>we can</w:t>
      </w:r>
      <w:r w:rsidRPr="0073044E">
        <w:rPr>
          <w:rFonts w:eastAsia="MS Mincho" w:cs="Arial"/>
          <w:sz w:val="16"/>
        </w:rPr>
        <w:t xml:space="preserve"> control the controllers and </w:t>
      </w:r>
      <w:r w:rsidRPr="0086081B">
        <w:rPr>
          <w:rStyle w:val="StyleBoldUnderline"/>
          <w:highlight w:val="yellow"/>
        </w:rPr>
        <w:t>redirect technology in</w:t>
      </w:r>
      <w:r w:rsidRPr="001911B4">
        <w:rPr>
          <w:rStyle w:val="StyleBoldUnderline"/>
        </w:rPr>
        <w:t xml:space="preserve"> such a </w:t>
      </w:r>
      <w:r w:rsidRPr="0086081B">
        <w:rPr>
          <w:rStyle w:val="StyleBoldUnderline"/>
          <w:highlight w:val="yellow"/>
        </w:rPr>
        <w:t>way that</w:t>
      </w:r>
      <w:r w:rsidRPr="001911B4">
        <w:rPr>
          <w:rStyle w:val="StyleBoldUnderline"/>
        </w:rPr>
        <w:t xml:space="preserve"> adverse environmental impact is substantially reduced</w:t>
      </w:r>
      <w:r w:rsidRPr="00BD1A0D">
        <w:rPr>
          <w:rFonts w:eastAsia="MS Mincho" w:cs="Arial"/>
          <w:sz w:val="16"/>
        </w:rPr>
        <w:t xml:space="preserve"> (</w:t>
      </w:r>
      <w:r w:rsidRPr="001911B4">
        <w:rPr>
          <w:rStyle w:val="StyleBoldUnderline"/>
        </w:rPr>
        <w:t>if not</w:t>
      </w:r>
      <w:r w:rsidRPr="00BD1A0D">
        <w:rPr>
          <w:rFonts w:eastAsia="MS Mincho" w:cs="Arial"/>
          <w:sz w:val="16"/>
        </w:rPr>
        <w:t xml:space="preserve"> entirely </w:t>
      </w:r>
      <w:r w:rsidRPr="001911B4">
        <w:rPr>
          <w:rStyle w:val="StyleBoldUnderline"/>
        </w:rPr>
        <w:t>eliminated</w:t>
      </w:r>
      <w:r w:rsidRPr="00BD1A0D">
        <w:rPr>
          <w:rFonts w:eastAsia="MS Mincho" w:cs="Arial"/>
          <w:sz w:val="16"/>
        </w:rPr>
        <w:t xml:space="preserve">) </w:t>
      </w:r>
      <w:r w:rsidRPr="001911B4">
        <w:rPr>
          <w:rStyle w:val="StyleBoldUnderline"/>
        </w:rPr>
        <w:t xml:space="preserve">and </w:t>
      </w:r>
      <w:r w:rsidRPr="0086081B">
        <w:rPr>
          <w:rStyle w:val="StyleBoldUnderline"/>
          <w:highlight w:val="yellow"/>
        </w:rPr>
        <w:t>issues of</w:t>
      </w:r>
      <w:r w:rsidRPr="001911B4">
        <w:rPr>
          <w:rStyle w:val="StyleBoldUnderline"/>
        </w:rPr>
        <w:t xml:space="preserve"> freedom, </w:t>
      </w:r>
      <w:r w:rsidRPr="0086081B">
        <w:rPr>
          <w:rStyle w:val="StyleBoldUnderline"/>
          <w:highlight w:val="yellow"/>
        </w:rPr>
        <w:t>equality, and justice are kept in the</w:t>
      </w:r>
      <w:r w:rsidRPr="001911B4">
        <w:rPr>
          <w:rStyle w:val="StyleBoldUnderline"/>
        </w:rPr>
        <w:t xml:space="preserve"> </w:t>
      </w:r>
      <w:r w:rsidRPr="0086081B">
        <w:rPr>
          <w:rStyle w:val="StyleBoldUnderline"/>
          <w:highlight w:val="yellow"/>
        </w:rPr>
        <w:t>forefront</w:t>
      </w:r>
      <w:r w:rsidRPr="001911B4">
        <w:rPr>
          <w:rStyle w:val="StyleBoldUnderline"/>
        </w:rPr>
        <w:t xml:space="preserve"> of discussion </w:t>
      </w:r>
      <w:r w:rsidRPr="0086081B">
        <w:rPr>
          <w:rStyle w:val="StyleBoldUnderline"/>
          <w:highlight w:val="yellow"/>
        </w:rPr>
        <w:t>during</w:t>
      </w:r>
      <w:r w:rsidRPr="001911B4">
        <w:rPr>
          <w:rStyle w:val="StyleBoldUnderline"/>
        </w:rPr>
        <w:t xml:space="preserve"> the </w:t>
      </w:r>
      <w:r w:rsidRPr="0086081B">
        <w:rPr>
          <w:rFonts w:eastAsia="MS Mincho" w:cs="Arial"/>
          <w:b/>
          <w:highlight w:val="yellow"/>
          <w:u w:val="single"/>
        </w:rPr>
        <w:t>establishment of policy</w:t>
      </w:r>
      <w:r w:rsidRPr="0086081B">
        <w:rPr>
          <w:rFonts w:eastAsia="MS Mincho" w:cs="Arial"/>
          <w:sz w:val="16"/>
          <w:highlight w:val="yellow"/>
        </w:rPr>
        <w:t>.</w:t>
      </w:r>
    </w:p>
    <w:p w:rsidR="005E1145" w:rsidRDefault="005E1145" w:rsidP="005E1145">
      <w:pPr>
        <w:pStyle w:val="Heading4"/>
      </w:pPr>
      <w:r>
        <w:t>Permutation do both.</w:t>
      </w:r>
    </w:p>
    <w:p w:rsidR="005E1145" w:rsidRDefault="005E1145" w:rsidP="005E1145">
      <w:pPr>
        <w:pStyle w:val="Heading4"/>
      </w:pPr>
      <w:r>
        <w:t>Plan necessary to understand reject the harms of the bad side of nuclear technology by recognizing and ending the violence on the fourth world.</w:t>
      </w:r>
    </w:p>
    <w:p w:rsidR="005E1145" w:rsidRPr="00112587" w:rsidRDefault="005E1145" w:rsidP="005E1145">
      <w:r w:rsidRPr="00112587">
        <w:rPr>
          <w:rStyle w:val="StyleStyleBold12pt"/>
        </w:rPr>
        <w:t>Kato</w:t>
      </w:r>
      <w:r w:rsidRPr="00112587">
        <w:t xml:space="preserve">, Professor of Political Science at the University of Hawaii, </w:t>
      </w:r>
      <w:r w:rsidRPr="00112587">
        <w:rPr>
          <w:rStyle w:val="StyleStyleBold12pt"/>
        </w:rPr>
        <w:t>1993</w:t>
      </w:r>
    </w:p>
    <w:p w:rsidR="005E1145" w:rsidRPr="00556D46" w:rsidRDefault="005E1145" w:rsidP="005E1145">
      <w:pPr>
        <w:rPr>
          <w:rStyle w:val="StyleBoldUnderline"/>
          <w:b w:val="0"/>
          <w:bCs w:val="0"/>
          <w:u w:val="none"/>
        </w:rPr>
      </w:pPr>
      <w:r w:rsidRPr="00112587">
        <w:t xml:space="preserve">(Masahide "Nuclear Globalism: Traversing Rockets, Satellites, and Nuclear War via the Strategic Gaze," Alternatives: Global, Local, Political. Pages 352-354, MAG) </w:t>
      </w:r>
    </w:p>
    <w:p w:rsidR="005E1145" w:rsidRPr="00556D46" w:rsidRDefault="005E1145" w:rsidP="005E1145">
      <w:r w:rsidRPr="0086081B">
        <w:rPr>
          <w:rStyle w:val="StyleBoldUnderline"/>
          <w:highlight w:val="yellow"/>
        </w:rPr>
        <w:t>Beyond this historical threshold</w:t>
      </w:r>
      <w:r w:rsidRPr="00222A89">
        <w:rPr>
          <w:rStyle w:val="StyleBoldUnderline"/>
        </w:rPr>
        <w:t xml:space="preserve">, whose meaning is relevant only to the </w:t>
      </w:r>
      <w:proofErr w:type="spellStart"/>
      <w:r w:rsidRPr="00222A89">
        <w:rPr>
          <w:rStyle w:val="StyleBoldUnderline"/>
        </w:rPr>
        <w:t>interimperial</w:t>
      </w:r>
      <w:proofErr w:type="spellEnd"/>
      <w:r w:rsidRPr="00222A89">
        <w:rPr>
          <w:rStyle w:val="StyleBoldUnderline"/>
        </w:rPr>
        <w:t xml:space="preserve"> rivalry</w:t>
      </w:r>
      <w:r w:rsidRPr="0086081B">
        <w:rPr>
          <w:rStyle w:val="StyleBoldUnderline"/>
          <w:highlight w:val="yellow"/>
        </w:rPr>
        <w:t>, the nuclear catastrophe is confined to the realm of fantasy</w:t>
      </w:r>
      <w:r w:rsidRPr="00222A89">
        <w:rPr>
          <w:rStyle w:val="StyleBoldUnderline"/>
        </w:rPr>
        <w:t xml:space="preserve">, for instance, apocalyptic imagery. </w:t>
      </w:r>
      <w:r w:rsidRPr="0086081B">
        <w:rPr>
          <w:rStyle w:val="StyleBoldUnderline"/>
          <w:highlight w:val="yellow"/>
        </w:rPr>
        <w:t>And yet how can one deny the crude fact that nuclear war has been taking place on this earth in the name of "nuclear testing" since the first nuclear explosion</w:t>
      </w:r>
      <w:r w:rsidRPr="00222A89">
        <w:rPr>
          <w:rStyle w:val="StyleBoldUnderline"/>
        </w:rPr>
        <w:t xml:space="preserve"> at Alamogordo </w:t>
      </w:r>
      <w:r w:rsidRPr="0086081B">
        <w:rPr>
          <w:rStyle w:val="StyleBoldUnderline"/>
          <w:highlight w:val="yellow"/>
        </w:rPr>
        <w:t>in 1945?</w:t>
      </w:r>
      <w:r w:rsidRPr="00222A89">
        <w:rPr>
          <w:rStyle w:val="StyleBoldUnderline"/>
        </w:rPr>
        <w:t xml:space="preserve"> As of 1991, 1,924 nuclear explosions have occurred on earth.28 </w:t>
      </w:r>
      <w:r w:rsidRPr="0086081B">
        <w:rPr>
          <w:rStyle w:val="StyleBoldUnderline"/>
          <w:highlight w:val="yellow"/>
        </w:rPr>
        <w:t>The major perpetrators of nuclear warfare are the United States</w:t>
      </w:r>
      <w:r w:rsidRPr="00222A89">
        <w:rPr>
          <w:rStyle w:val="StyleBoldUnderline"/>
        </w:rPr>
        <w:t xml:space="preserve"> (936 times), the former Soviet Union (715 times), France (192 times), the United Kingdom (44 times), and China (36 times).29 </w:t>
      </w:r>
      <w:r w:rsidRPr="0086081B">
        <w:rPr>
          <w:rStyle w:val="Emphasis"/>
          <w:highlight w:val="yellow"/>
        </w:rPr>
        <w:t>The primary targets of warfare</w:t>
      </w:r>
      <w:r w:rsidRPr="00222A89">
        <w:rPr>
          <w:rStyle w:val="StyleBoldUnderline"/>
        </w:rPr>
        <w:t xml:space="preserve"> ("test site" to use Nuke Speak terminology) </w:t>
      </w:r>
      <w:r w:rsidRPr="0086081B">
        <w:rPr>
          <w:rStyle w:val="Emphasis"/>
          <w:highlight w:val="yellow"/>
        </w:rPr>
        <w:t>have been invariably the sovereign nations of Fourth World and Indigenous Peoples.</w:t>
      </w:r>
      <w:r w:rsidRPr="0086081B">
        <w:rPr>
          <w:rStyle w:val="StyleBoldUnderline"/>
          <w:highlight w:val="yellow"/>
        </w:rPr>
        <w:t xml:space="preserve"> Thus history has already witnessed the nuclear wars against the Marshall Islands</w:t>
      </w:r>
      <w:r w:rsidRPr="00222A89">
        <w:rPr>
          <w:rStyle w:val="StyleBoldUnderline"/>
        </w:rPr>
        <w:t xml:space="preserve"> (66 times</w:t>
      </w:r>
      <w:r w:rsidRPr="0086081B">
        <w:rPr>
          <w:rStyle w:val="StyleBoldUnderline"/>
          <w:highlight w:val="yellow"/>
        </w:rPr>
        <w:t>), French Polynesia</w:t>
      </w:r>
      <w:r w:rsidRPr="00222A89">
        <w:rPr>
          <w:rStyle w:val="StyleBoldUnderline"/>
        </w:rPr>
        <w:t xml:space="preserve"> (175 times), </w:t>
      </w:r>
      <w:r w:rsidRPr="0086081B">
        <w:rPr>
          <w:rStyle w:val="StyleBoldUnderline"/>
          <w:highlight w:val="yellow"/>
        </w:rPr>
        <w:t>Australian Aborigines</w:t>
      </w:r>
      <w:r w:rsidRPr="00222A89">
        <w:rPr>
          <w:rStyle w:val="StyleBoldUnderline"/>
        </w:rPr>
        <w:t xml:space="preserve"> (9 times), </w:t>
      </w:r>
      <w:proofErr w:type="spellStart"/>
      <w:r w:rsidRPr="0086081B">
        <w:rPr>
          <w:rStyle w:val="StyleBoldUnderline"/>
          <w:highlight w:val="yellow"/>
        </w:rPr>
        <w:t>Newe</w:t>
      </w:r>
      <w:proofErr w:type="spellEnd"/>
      <w:r w:rsidRPr="0086081B">
        <w:rPr>
          <w:rStyle w:val="StyleBoldUnderline"/>
          <w:highlight w:val="yellow"/>
        </w:rPr>
        <w:t xml:space="preserve"> </w:t>
      </w:r>
      <w:proofErr w:type="spellStart"/>
      <w:r w:rsidRPr="0086081B">
        <w:rPr>
          <w:rStyle w:val="StyleBoldUnderline"/>
          <w:highlight w:val="yellow"/>
        </w:rPr>
        <w:t>Sogobia</w:t>
      </w:r>
      <w:proofErr w:type="spellEnd"/>
      <w:r w:rsidRPr="0086081B">
        <w:rPr>
          <w:rStyle w:val="StyleBoldUnderline"/>
          <w:highlight w:val="yellow"/>
        </w:rPr>
        <w:t xml:space="preserve"> (the Western Shoshone Nation)</w:t>
      </w:r>
      <w:r w:rsidRPr="00222A89">
        <w:rPr>
          <w:rStyle w:val="StyleBoldUnderline"/>
        </w:rPr>
        <w:t xml:space="preserve"> (814 times</w:t>
      </w:r>
      <w:r w:rsidRPr="0086081B">
        <w:rPr>
          <w:rStyle w:val="StyleBoldUnderline"/>
          <w:highlight w:val="yellow"/>
        </w:rPr>
        <w:t>), the Christmas Islands</w:t>
      </w:r>
      <w:r w:rsidRPr="00222A89">
        <w:rPr>
          <w:rStyle w:val="StyleBoldUnderline"/>
        </w:rPr>
        <w:t xml:space="preserve"> (24 times), </w:t>
      </w:r>
      <w:r w:rsidRPr="0086081B">
        <w:rPr>
          <w:rStyle w:val="StyleBoldUnderline"/>
          <w:highlight w:val="yellow"/>
        </w:rPr>
        <w:t>Hawaii</w:t>
      </w:r>
      <w:r w:rsidRPr="00222A89">
        <w:rPr>
          <w:rStyle w:val="StyleBoldUnderline"/>
        </w:rPr>
        <w:t xml:space="preserve"> (Kalama Island, also known as Johnston Island) (12 times</w:t>
      </w:r>
      <w:r w:rsidRPr="0086081B">
        <w:rPr>
          <w:rStyle w:val="StyleBoldUnderline"/>
          <w:highlight w:val="yellow"/>
        </w:rPr>
        <w:t>), the Republic of Kazakhstan</w:t>
      </w:r>
      <w:r w:rsidRPr="00222A89">
        <w:rPr>
          <w:rStyle w:val="StyleBoldUnderline"/>
        </w:rPr>
        <w:t xml:space="preserve"> (467 times), </w:t>
      </w:r>
      <w:r w:rsidRPr="0086081B">
        <w:rPr>
          <w:rStyle w:val="StyleBoldUnderline"/>
          <w:highlight w:val="yellow"/>
        </w:rPr>
        <w:t>and Uighur</w:t>
      </w:r>
      <w:r w:rsidRPr="00222A89">
        <w:rPr>
          <w:rStyle w:val="StyleBoldUnderline"/>
        </w:rPr>
        <w:t xml:space="preserve"> (</w:t>
      </w:r>
      <w:proofErr w:type="spellStart"/>
      <w:r w:rsidRPr="00222A89">
        <w:rPr>
          <w:rStyle w:val="StyleBoldUnderline"/>
        </w:rPr>
        <w:t>Xinjian</w:t>
      </w:r>
      <w:proofErr w:type="spellEnd"/>
      <w:r w:rsidRPr="00222A89">
        <w:rPr>
          <w:rStyle w:val="StyleBoldUnderline"/>
        </w:rPr>
        <w:t xml:space="preserve"> Province, China) (36 times).30 Moreover, although I focus primarily on "nuclear tests" in this article, </w:t>
      </w:r>
      <w:r w:rsidRPr="0086081B">
        <w:rPr>
          <w:rStyle w:val="Emphasis"/>
          <w:highlight w:val="yellow"/>
        </w:rPr>
        <w:t>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w:t>
      </w:r>
    </w:p>
    <w:p w:rsidR="005E1145" w:rsidRDefault="005E1145" w:rsidP="005E1145">
      <w:pPr>
        <w:pStyle w:val="Heading4"/>
      </w:pPr>
      <w:r>
        <w:t>Plan solves waste and mining. That’s 1AC solvency evidence.</w:t>
      </w:r>
    </w:p>
    <w:p w:rsidR="005E1145" w:rsidRPr="009E48BA" w:rsidRDefault="005E1145" w:rsidP="005E1145">
      <w:pPr>
        <w:pStyle w:val="Heading4"/>
      </w:pPr>
      <w:r w:rsidRPr="009E48BA">
        <w:t>Excluding environmentally securitizing discourse cedes its rhetorical power to militant elites, framing the environment as a security issues allows effective response and a formation of a non-militaristic concept of “security”</w:t>
      </w:r>
    </w:p>
    <w:p w:rsidR="005E1145" w:rsidRPr="009E48BA" w:rsidRDefault="005E1145" w:rsidP="005E1145">
      <w:pPr>
        <w:rPr>
          <w:rStyle w:val="StyleStyleBold12pt"/>
          <w:bCs w:val="0"/>
        </w:rPr>
      </w:pPr>
      <w:proofErr w:type="spellStart"/>
      <w:r w:rsidRPr="009E48BA">
        <w:rPr>
          <w:rStyle w:val="StyleStyleBold12pt"/>
        </w:rPr>
        <w:t>Liftin</w:t>
      </w:r>
      <w:proofErr w:type="spellEnd"/>
      <w:r w:rsidRPr="009E48BA">
        <w:t xml:space="preserve">, </w:t>
      </w:r>
      <w:proofErr w:type="spellStart"/>
      <w:proofErr w:type="gramStart"/>
      <w:r w:rsidRPr="009E48BA">
        <w:t>prof</w:t>
      </w:r>
      <w:proofErr w:type="spellEnd"/>
      <w:proofErr w:type="gramEnd"/>
      <w:r w:rsidRPr="009E48BA">
        <w:t xml:space="preserve"> of political science at Univ. of Washington,</w:t>
      </w:r>
      <w:r w:rsidRPr="009E48BA">
        <w:rPr>
          <w:rStyle w:val="StyleStyleBold12pt"/>
        </w:rPr>
        <w:t xml:space="preserve"> 98</w:t>
      </w:r>
    </w:p>
    <w:p w:rsidR="005E1145" w:rsidRPr="009E48BA" w:rsidRDefault="005E1145" w:rsidP="005E1145">
      <w:r w:rsidRPr="009E48BA">
        <w:t>(Karen T., “Constructing Environmental Security and Ecological Interdependence”, Global Governance 5 (1998)) NG</w:t>
      </w:r>
    </w:p>
    <w:p w:rsidR="005E1145" w:rsidRPr="009E48BA" w:rsidRDefault="005E1145" w:rsidP="005E1145">
      <w:pPr>
        <w:rPr>
          <w:rStyle w:val="StyleBoldUnderline"/>
        </w:rPr>
      </w:pPr>
      <w:r w:rsidRPr="0086081B">
        <w:rPr>
          <w:rStyle w:val="StyleBoldUnderline"/>
          <w:highlight w:val="yellow"/>
        </w:rPr>
        <w:t>It may be tempting to jettison environmental security, but there are strong</w:t>
      </w:r>
      <w:r w:rsidRPr="009E48BA">
        <w:rPr>
          <w:rStyle w:val="StyleBoldUnderline"/>
        </w:rPr>
        <w:t xml:space="preserve"> practical and epistemological </w:t>
      </w:r>
      <w:r w:rsidRPr="0086081B">
        <w:rPr>
          <w:rStyle w:val="StyleBoldUnderline"/>
          <w:highlight w:val="yellow"/>
        </w:rPr>
        <w:t>reasons for not doing so</w:t>
      </w:r>
      <w:r w:rsidRPr="009E48BA">
        <w:rPr>
          <w:sz w:val="16"/>
        </w:rPr>
        <w:t xml:space="preserve">. First, the two principal trends that have thrown the field of security studies into tumult-the declining utility of force and the growing salience of </w:t>
      </w:r>
      <w:proofErr w:type="spellStart"/>
      <w:r w:rsidRPr="009E48BA">
        <w:rPr>
          <w:sz w:val="16"/>
        </w:rPr>
        <w:t>nonstate</w:t>
      </w:r>
      <w:proofErr w:type="spellEnd"/>
      <w:r w:rsidRPr="009E48BA">
        <w:rPr>
          <w:sz w:val="16"/>
        </w:rPr>
        <w:t xml:space="preserve"> actors-are likely to persist. </w:t>
      </w:r>
      <w:r w:rsidRPr="0086081B">
        <w:rPr>
          <w:rStyle w:val="StyleBoldUnderline"/>
          <w:highlight w:val="yellow"/>
        </w:rPr>
        <w:t xml:space="preserve">Alternative formulations of </w:t>
      </w:r>
      <w:r w:rsidRPr="0086081B">
        <w:rPr>
          <w:rStyle w:val="StyleBoldUnderline"/>
          <w:highlight w:val="yellow"/>
        </w:rPr>
        <w:lastRenderedPageBreak/>
        <w:t>security will</w:t>
      </w:r>
      <w:r w:rsidRPr="009E48BA">
        <w:rPr>
          <w:rStyle w:val="StyleBoldUnderline"/>
        </w:rPr>
        <w:t xml:space="preserve"> therefore continue to </w:t>
      </w:r>
      <w:r w:rsidRPr="0086081B">
        <w:rPr>
          <w:rStyle w:val="StyleBoldUnderline"/>
          <w:highlight w:val="yellow"/>
        </w:rPr>
        <w:t>demand a hearing</w:t>
      </w:r>
      <w:r w:rsidRPr="009E48BA">
        <w:rPr>
          <w:sz w:val="16"/>
        </w:rPr>
        <w:t xml:space="preserve">. Second, </w:t>
      </w:r>
      <w:r w:rsidRPr="0086081B">
        <w:rPr>
          <w:sz w:val="16"/>
          <w:highlight w:val="yellow"/>
        </w:rPr>
        <w:t>c</w:t>
      </w:r>
      <w:r w:rsidRPr="0086081B">
        <w:rPr>
          <w:rStyle w:val="StyleBoldUnderline"/>
          <w:highlight w:val="yellow"/>
        </w:rPr>
        <w:t>limate change</w:t>
      </w:r>
      <w:r w:rsidRPr="009E48BA">
        <w:rPr>
          <w:rStyle w:val="StyleBoldUnderline"/>
        </w:rPr>
        <w:t xml:space="preserve">, land degradation and desertification, the largest wave of species extinctions since the dinosaurs, </w:t>
      </w:r>
      <w:r w:rsidRPr="0086081B">
        <w:rPr>
          <w:rStyle w:val="StyleBoldUnderline"/>
          <w:highlight w:val="yellow"/>
        </w:rPr>
        <w:t>and</w:t>
      </w:r>
      <w:r w:rsidRPr="009E48BA">
        <w:rPr>
          <w:rStyle w:val="StyleBoldUnderline"/>
        </w:rPr>
        <w:t xml:space="preserve"> multifarious </w:t>
      </w:r>
      <w:r w:rsidRPr="0086081B">
        <w:rPr>
          <w:rStyle w:val="StyleBoldUnderline"/>
          <w:highlight w:val="yellow"/>
        </w:rPr>
        <w:t>pollutants are real and growing sources of insecurity</w:t>
      </w:r>
      <w:r w:rsidRPr="009E48BA">
        <w:rPr>
          <w:sz w:val="16"/>
        </w:rPr>
        <w:t xml:space="preserve">. Third, </w:t>
      </w:r>
      <w:r w:rsidRPr="0086081B">
        <w:rPr>
          <w:rStyle w:val="StyleBoldUnderline"/>
          <w:highlight w:val="yellow"/>
        </w:rPr>
        <w:t xml:space="preserve">limiting security language to military threats cedes too much ground to the security traditionalists. If security is a discursive practice, then it can be constructed by a </w:t>
      </w:r>
      <w:proofErr w:type="spellStart"/>
      <w:r w:rsidRPr="0086081B">
        <w:rPr>
          <w:rStyle w:val="StyleBoldUnderline"/>
          <w:highlight w:val="yellow"/>
        </w:rPr>
        <w:t>mulitiplicity</w:t>
      </w:r>
      <w:proofErr w:type="spellEnd"/>
      <w:r w:rsidRPr="0086081B">
        <w:rPr>
          <w:rStyle w:val="StyleBoldUnderline"/>
          <w:highlight w:val="yellow"/>
        </w:rPr>
        <w:t xml:space="preserve"> of social actors.</w:t>
      </w:r>
      <w:r w:rsidRPr="009E48BA">
        <w:rPr>
          <w:sz w:val="16"/>
        </w:rPr>
        <w:t xml:space="preserve"> Security discourse can be rehabilitated to encompass environmental dangers, however, only if certain caveats are prudently observed. These have mostly to do with the twin dangers of bolstering a traditional state-centric threat-defense conception of security, and falling into an objectivism that ignores</w:t>
      </w:r>
      <w:r w:rsidRPr="009E48BA">
        <w:rPr>
          <w:sz w:val="12"/>
        </w:rPr>
        <w:t xml:space="preserve"> </w:t>
      </w:r>
      <w:r w:rsidRPr="009E48BA">
        <w:rPr>
          <w:sz w:val="16"/>
        </w:rPr>
        <w:t>the socially constructed element of all security concerns.</w:t>
      </w:r>
      <w:r w:rsidRPr="009E48BA">
        <w:rPr>
          <w:sz w:val="12"/>
        </w:rPr>
        <w:t xml:space="preserve"> </w:t>
      </w:r>
      <w:r w:rsidRPr="009E48BA">
        <w:rPr>
          <w:rStyle w:val="StyleBoldUnderline"/>
        </w:rPr>
        <w:t>To claim that environmental problems are social constructions is not</w:t>
      </w:r>
      <w:r w:rsidRPr="009E48BA">
        <w:t xml:space="preserve"> </w:t>
      </w:r>
      <w:r w:rsidRPr="009E48BA">
        <w:rPr>
          <w:rStyle w:val="StyleBoldUnderline"/>
        </w:rPr>
        <w:t>to deny their physical character; to believe otherwise would be ecologically</w:t>
      </w:r>
      <w:r w:rsidRPr="009E48BA">
        <w:t xml:space="preserve"> </w:t>
      </w:r>
      <w:r w:rsidRPr="009E48BA">
        <w:rPr>
          <w:rStyle w:val="StyleBoldUnderline"/>
        </w:rPr>
        <w:t>and politically irresponsible.</w:t>
      </w:r>
      <w:r w:rsidRPr="009E48BA">
        <w:rPr>
          <w:sz w:val="16"/>
        </w:rPr>
        <w:t xml:space="preserve"> One of the pitfalls of security language</w:t>
      </w:r>
      <w:r w:rsidRPr="009E48BA">
        <w:rPr>
          <w:sz w:val="12"/>
        </w:rPr>
        <w:t xml:space="preserve"> </w:t>
      </w:r>
      <w:r w:rsidRPr="009E48BA">
        <w:rPr>
          <w:sz w:val="16"/>
        </w:rPr>
        <w:t>is the presumption that security signifies some reality with a concrete external</w:t>
      </w:r>
      <w:r w:rsidRPr="009E48BA">
        <w:rPr>
          <w:sz w:val="12"/>
        </w:rPr>
        <w:t xml:space="preserve"> </w:t>
      </w:r>
      <w:r w:rsidRPr="009E48BA">
        <w:rPr>
          <w:sz w:val="16"/>
        </w:rPr>
        <w:t xml:space="preserve">referent. As Ole </w:t>
      </w:r>
      <w:proofErr w:type="spellStart"/>
      <w:r w:rsidRPr="009E48BA">
        <w:rPr>
          <w:sz w:val="16"/>
        </w:rPr>
        <w:t>Wrever</w:t>
      </w:r>
      <w:proofErr w:type="spellEnd"/>
      <w:r w:rsidRPr="009E48BA">
        <w:rPr>
          <w:sz w:val="16"/>
        </w:rPr>
        <w:t xml:space="preserve"> argues, </w:t>
      </w:r>
      <w:r w:rsidRPr="009E48BA">
        <w:rPr>
          <w:rStyle w:val="StyleBoldUnderline"/>
        </w:rPr>
        <w:t>rather than being a sign for an objective</w:t>
      </w:r>
      <w:r w:rsidRPr="009E48BA">
        <w:t xml:space="preserve"> </w:t>
      </w:r>
      <w:r w:rsidRPr="009E48BA">
        <w:rPr>
          <w:rStyle w:val="StyleBoldUnderline"/>
        </w:rPr>
        <w:t xml:space="preserve">referent, security is most aptly understood as a speech act: </w:t>
      </w:r>
      <w:r w:rsidRPr="009E48BA">
        <w:rPr>
          <w:sz w:val="16"/>
        </w:rPr>
        <w:t xml:space="preserve">"The utterance itself is the act."19 Although his critique could provide the basis for a more reflective conception of security as a socially constructed set of concerns, </w:t>
      </w:r>
      <w:proofErr w:type="spellStart"/>
      <w:r w:rsidRPr="009E48BA">
        <w:rPr>
          <w:rStyle w:val="StyleBoldUnderline"/>
        </w:rPr>
        <w:t>Waever</w:t>
      </w:r>
      <w:proofErr w:type="spellEnd"/>
      <w:r w:rsidRPr="009E48BA">
        <w:rPr>
          <w:rStyle w:val="StyleBoldUnderline"/>
        </w:rPr>
        <w:t xml:space="preserve"> opposes an expanded notion of security</w:t>
      </w:r>
      <w:r w:rsidRPr="009E48BA">
        <w:rPr>
          <w:sz w:val="16"/>
        </w:rPr>
        <w:t>, including the "securitization of the environment," on</w:t>
      </w:r>
      <w:r w:rsidRPr="009E48BA">
        <w:rPr>
          <w:rStyle w:val="StyleBoldUnderline"/>
        </w:rPr>
        <w:t xml:space="preserve"> the grounds that "security is articulated only from </w:t>
      </w:r>
      <w:proofErr w:type="spellStart"/>
      <w:r w:rsidRPr="009E48BA">
        <w:rPr>
          <w:rStyle w:val="StyleBoldUnderline"/>
        </w:rPr>
        <w:t>aspecific</w:t>
      </w:r>
      <w:proofErr w:type="spellEnd"/>
      <w:r w:rsidRPr="009E48BA">
        <w:rPr>
          <w:rStyle w:val="StyleBoldUnderline"/>
        </w:rPr>
        <w:t xml:space="preserve"> </w:t>
      </w:r>
      <w:proofErr w:type="spellStart"/>
      <w:r w:rsidRPr="009E48BA">
        <w:rPr>
          <w:rStyle w:val="StyleBoldUnderline"/>
        </w:rPr>
        <w:t>prace</w:t>
      </w:r>
      <w:proofErr w:type="spellEnd"/>
      <w:r w:rsidRPr="009E48BA">
        <w:rPr>
          <w:rStyle w:val="StyleBoldUnderline"/>
        </w:rPr>
        <w:t>, in an institutional voice, by elites</w:t>
      </w:r>
      <w:r w:rsidRPr="009E48BA">
        <w:rPr>
          <w:sz w:val="16"/>
        </w:rPr>
        <w:t>."20 In other words, only those concerned with classic state-centric threat-defense dynamics are entitled to perform security speech acts.</w:t>
      </w:r>
      <w:r w:rsidRPr="009E48BA">
        <w:rPr>
          <w:sz w:val="12"/>
        </w:rPr>
        <w:t xml:space="preserve"> </w:t>
      </w:r>
      <w:r w:rsidRPr="009E48BA">
        <w:rPr>
          <w:rStyle w:val="StyleBoldUnderline"/>
        </w:rPr>
        <w:t>This reading not only ignores the fact that security speech acts are performed on a daily basis by an increasingly diffuse group of scholars and practitioners, but it also abdicates too much terrain to the security traditionalists</w:t>
      </w:r>
      <w:r w:rsidRPr="009E48BA">
        <w:rPr>
          <w:sz w:val="16"/>
        </w:rPr>
        <w:t xml:space="preserve">. </w:t>
      </w:r>
      <w:r w:rsidRPr="0086081B">
        <w:rPr>
          <w:rStyle w:val="Emphasis"/>
          <w:highlight w:val="yellow"/>
        </w:rPr>
        <w:t>The state is not the sole subject of security, nor is coercive power the sole means of seeking it</w:t>
      </w:r>
      <w:r w:rsidRPr="009E48BA">
        <w:rPr>
          <w:sz w:val="16"/>
        </w:rPr>
        <w:t xml:space="preserve">. If Cold War hawks could seize on the ambiguous symbol of national security, then contemporary analysts may also deploy the ambiguous symbol of environmental security. </w:t>
      </w:r>
      <w:r w:rsidRPr="009E48BA">
        <w:rPr>
          <w:rStyle w:val="StyleBoldUnderline"/>
        </w:rPr>
        <w:t>But to do so reflectively, without falling prey to the sorts of ideological excess that characterized Cold War security discourse, they must be conscious of how they construct their speech acts.</w:t>
      </w:r>
    </w:p>
    <w:p w:rsidR="005E1145" w:rsidRPr="00336858" w:rsidRDefault="005E1145" w:rsidP="005E1145">
      <w:pPr>
        <w:pStyle w:val="Heading4"/>
        <w:rPr>
          <w:rFonts w:cs="Arial"/>
        </w:rPr>
      </w:pPr>
      <w:r>
        <w:rPr>
          <w:rFonts w:cs="Arial"/>
        </w:rPr>
        <w:t>State focused nuclear power solutions are good</w:t>
      </w:r>
    </w:p>
    <w:p w:rsidR="005E1145" w:rsidRPr="00336858" w:rsidRDefault="005E1145" w:rsidP="005E1145">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5E1145" w:rsidRPr="00336858" w:rsidRDefault="005E1145" w:rsidP="005E1145">
      <w:pPr>
        <w:rPr>
          <w:rFonts w:cs="Arial"/>
        </w:rPr>
      </w:pPr>
      <w:r w:rsidRPr="00336858">
        <w:rPr>
          <w:rFonts w:cs="Arial"/>
        </w:rPr>
        <w:t xml:space="preserve">(Ted and Michael, </w:t>
      </w:r>
      <w:hyperlink r:id="rId22" w:history="1">
        <w:r w:rsidRPr="00336858">
          <w:rPr>
            <w:rStyle w:val="Hyperlink"/>
            <w:rFonts w:cs="Arial"/>
          </w:rPr>
          <w:t>http://thebreakthrough.org/archive/the_long_death_of_environmenta</w:t>
        </w:r>
      </w:hyperlink>
      <w:r w:rsidRPr="00336858">
        <w:rPr>
          <w:rFonts w:cs="Arial"/>
        </w:rPr>
        <w:t xml:space="preserve">) </w:t>
      </w:r>
    </w:p>
    <w:p w:rsidR="005E1145" w:rsidRPr="00305A04" w:rsidRDefault="005E1145" w:rsidP="005E1145">
      <w:pPr>
        <w:rPr>
          <w:rFonts w:cs="Arial"/>
          <w:sz w:val="16"/>
        </w:rPr>
      </w:pPr>
      <w:r w:rsidRPr="00DE7AE2">
        <w:rPr>
          <w:rFonts w:cs="Arial"/>
          <w:sz w:val="16"/>
        </w:rPr>
        <w:t xml:space="preserve">Tenth, </w:t>
      </w:r>
      <w:r w:rsidRPr="0086081B">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86081B">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86081B">
        <w:rPr>
          <w:rStyle w:val="Emphasis"/>
          <w:rFonts w:cs="Arial"/>
          <w:highlight w:val="yellow"/>
        </w:rPr>
        <w:t>we will need to embrace</w:t>
      </w:r>
      <w:r w:rsidRPr="00DE7AE2">
        <w:rPr>
          <w:rFonts w:cs="Arial"/>
          <w:sz w:val="16"/>
        </w:rPr>
        <w:t xml:space="preserve"> again </w:t>
      </w:r>
      <w:r w:rsidRPr="0086081B">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86081B">
        <w:rPr>
          <w:rStyle w:val="StyleBoldUnderline"/>
          <w:rFonts w:cs="Arial"/>
          <w:highlight w:val="yellow"/>
        </w:rPr>
        <w:t>In the</w:t>
      </w:r>
      <w:r w:rsidRPr="00336858">
        <w:rPr>
          <w:rStyle w:val="StyleBoldUnderline"/>
          <w:rFonts w:cs="Arial"/>
        </w:rPr>
        <w:t xml:space="preserve"> modern </w:t>
      </w:r>
      <w:r w:rsidRPr="0086081B">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86081B">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86081B">
        <w:rPr>
          <w:rStyle w:val="StyleBoldUnderline"/>
          <w:rFonts w:cs="Arial"/>
          <w:highlight w:val="yellow"/>
        </w:rPr>
        <w:t xml:space="preserve">the </w:t>
      </w:r>
      <w:r w:rsidRPr="0086081B">
        <w:rPr>
          <w:rStyle w:val="Emphasis"/>
          <w:rFonts w:cs="Arial"/>
          <w:highlight w:val="yellow"/>
        </w:rPr>
        <w:t>entire history</w:t>
      </w:r>
      <w:r w:rsidRPr="0086081B">
        <w:rPr>
          <w:rStyle w:val="StyleBoldUnderline"/>
          <w:rFonts w:cs="Arial"/>
          <w:highlight w:val="yellow"/>
        </w:rPr>
        <w:t xml:space="preserve"> of American</w:t>
      </w:r>
      <w:r w:rsidRPr="00336858">
        <w:rPr>
          <w:rStyle w:val="StyleBoldUnderline"/>
          <w:rFonts w:cs="Arial"/>
        </w:rPr>
        <w:t xml:space="preserve"> industrialization and technological </w:t>
      </w:r>
      <w:r w:rsidRPr="0086081B">
        <w:rPr>
          <w:rStyle w:val="StyleBoldUnderline"/>
          <w:rFonts w:cs="Arial"/>
          <w:highlight w:val="yellow"/>
        </w:rPr>
        <w:t>innovation is</w:t>
      </w:r>
      <w:r w:rsidRPr="00336858">
        <w:rPr>
          <w:rStyle w:val="StyleBoldUnderline"/>
          <w:rFonts w:cs="Arial"/>
        </w:rPr>
        <w:t xml:space="preserve"> </w:t>
      </w:r>
      <w:r w:rsidRPr="0086081B">
        <w:rPr>
          <w:rStyle w:val="StyleBoldUnderline"/>
          <w:rFonts w:cs="Arial"/>
          <w:highlight w:val="yellow"/>
        </w:rPr>
        <w:t>the story of government investments in</w:t>
      </w:r>
      <w:r w:rsidRPr="00336858">
        <w:rPr>
          <w:rStyle w:val="StyleBoldUnderline"/>
          <w:rFonts w:cs="Arial"/>
        </w:rPr>
        <w:t xml:space="preserve"> the development and </w:t>
      </w:r>
      <w:r w:rsidRPr="0086081B">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86081B">
        <w:rPr>
          <w:rStyle w:val="StyleBoldUnderline"/>
          <w:rFonts w:cs="Arial"/>
          <w:highlight w:val="yellow"/>
        </w:rPr>
        <w:t>economies</w:t>
      </w:r>
      <w:r w:rsidRPr="00DE7AE2">
        <w:rPr>
          <w:rFonts w:cs="Arial"/>
          <w:sz w:val="16"/>
        </w:rPr>
        <w:t xml:space="preserve"> of the developing world </w:t>
      </w:r>
      <w:r w:rsidRPr="0086081B">
        <w:rPr>
          <w:rStyle w:val="StyleBoldUnderline"/>
          <w:rFonts w:cs="Arial"/>
          <w:highlight w:val="yellow"/>
        </w:rPr>
        <w:t xml:space="preserve">will continue to develop </w:t>
      </w:r>
      <w:r w:rsidRPr="0086081B">
        <w:rPr>
          <w:rStyle w:val="Emphasis"/>
          <w:rFonts w:cs="Arial"/>
          <w:highlight w:val="yellow"/>
        </w:rPr>
        <w:t>whether we want them to or not.</w:t>
      </w:r>
      <w:r w:rsidRPr="0086081B">
        <w:rPr>
          <w:rFonts w:cs="Arial"/>
          <w:sz w:val="16"/>
          <w:highlight w:val="yellow"/>
        </w:rPr>
        <w:t xml:space="preserve"> </w:t>
      </w:r>
      <w:r w:rsidRPr="0086081B">
        <w:rPr>
          <w:rStyle w:val="StyleBoldUnderline"/>
          <w:rFonts w:cs="Arial"/>
          <w:highlight w:val="yellow"/>
        </w:rPr>
        <w:t>The solution to</w:t>
      </w:r>
      <w:r w:rsidRPr="00336858">
        <w:rPr>
          <w:rStyle w:val="StyleBoldUnderline"/>
          <w:rFonts w:cs="Arial"/>
        </w:rPr>
        <w:t xml:space="preserve"> the </w:t>
      </w:r>
      <w:r w:rsidRPr="0086081B">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86081B">
        <w:rPr>
          <w:rStyle w:val="StyleBoldUnderline"/>
          <w:rFonts w:cs="Arial"/>
          <w:highlight w:val="yellow"/>
        </w:rPr>
        <w:t>will be more</w:t>
      </w:r>
      <w:r w:rsidRPr="00DE7AE2">
        <w:rPr>
          <w:rFonts w:cs="Arial"/>
          <w:sz w:val="16"/>
        </w:rPr>
        <w:t xml:space="preserve"> modernity, </w:t>
      </w:r>
      <w:r w:rsidRPr="0086081B">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86081B">
        <w:rPr>
          <w:rStyle w:val="Emphasis"/>
          <w:rFonts w:cs="Arial"/>
          <w:highlight w:val="yellow"/>
        </w:rPr>
        <w:t>not</w:t>
      </w:r>
      <w:r w:rsidRPr="00336858">
        <w:rPr>
          <w:rStyle w:val="Emphasis"/>
          <w:rFonts w:cs="Arial"/>
        </w:rPr>
        <w:t xml:space="preserve"> be </w:t>
      </w:r>
      <w:r w:rsidRPr="0086081B">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w:t>
      </w:r>
      <w:r w:rsidRPr="00DE7AE2">
        <w:rPr>
          <w:rFonts w:cs="Arial"/>
          <w:sz w:val="16"/>
        </w:rPr>
        <w:lastRenderedPageBreak/>
        <w:t xml:space="preserve">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86081B">
        <w:rPr>
          <w:rStyle w:val="StyleBoldUnderline"/>
          <w:rFonts w:cs="Arial"/>
          <w:highlight w:val="yellow"/>
        </w:rPr>
        <w:t>challenges</w:t>
      </w:r>
      <w:r w:rsidRPr="00DE7AE2">
        <w:rPr>
          <w:rFonts w:cs="Arial"/>
          <w:sz w:val="16"/>
        </w:rPr>
        <w:t xml:space="preserve"> that our generation faces </w:t>
      </w:r>
      <w:r w:rsidRPr="0086081B">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sidRPr="00180475">
        <w:rPr>
          <w:rStyle w:val="StyleBoldUnderlin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86081B">
        <w:rPr>
          <w:rStyle w:val="StyleBoldUnderline"/>
          <w:rFonts w:cs="Arial"/>
          <w:highlight w:val="yellow"/>
        </w:rPr>
        <w:t>the Malthusian premise has</w:t>
      </w:r>
      <w:r w:rsidRPr="00336858">
        <w:rPr>
          <w:rStyle w:val="StyleBoldUnderline"/>
          <w:rFonts w:cs="Arial"/>
        </w:rPr>
        <w:t xml:space="preserve"> persistently </w:t>
      </w:r>
      <w:r w:rsidRPr="0086081B">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86081B">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5E1145" w:rsidRDefault="005E1145" w:rsidP="005E1145">
      <w:pPr>
        <w:pStyle w:val="Heading4"/>
      </w:pPr>
      <w:r>
        <w:t>Our tech optimism based on empirical research is good---prefer specific experts.</w:t>
      </w:r>
    </w:p>
    <w:p w:rsidR="005E1145" w:rsidRDefault="005E1145" w:rsidP="005E1145">
      <w:proofErr w:type="spellStart"/>
      <w:r w:rsidRPr="001C79E7">
        <w:rPr>
          <w:rStyle w:val="StyleStyleBold12pt"/>
        </w:rPr>
        <w:t>Krier</w:t>
      </w:r>
      <w:proofErr w:type="spellEnd"/>
      <w:r>
        <w:t xml:space="preserve">, Professor of Law at the University of Michigan, </w:t>
      </w:r>
      <w:r w:rsidRPr="001C79E7">
        <w:rPr>
          <w:rStyle w:val="StyleStyleBold12pt"/>
        </w:rPr>
        <w:t>‘85</w:t>
      </w:r>
    </w:p>
    <w:p w:rsidR="005E1145" w:rsidRPr="001C79E7" w:rsidRDefault="005E1145" w:rsidP="005E1145">
      <w:r>
        <w:t>[James, “The Un-Easy Case for Technological Optimism,” Michigan Law Review, Vol. 84, No. 3; December 1985, pp. 405-429]</w:t>
      </w:r>
    </w:p>
    <w:p w:rsidR="005E1145" w:rsidRPr="006E2D0D" w:rsidRDefault="005E1145" w:rsidP="005E1145">
      <w:pPr>
        <w:rPr>
          <w:sz w:val="16"/>
        </w:rPr>
      </w:pPr>
      <w:r w:rsidRPr="0086081B">
        <w:rPr>
          <w:rStyle w:val="StyleBoldUnderline"/>
          <w:highlight w:val="yellow"/>
        </w:rPr>
        <w:t>A technological optimist is not</w:t>
      </w:r>
      <w:r w:rsidRPr="00C45C39">
        <w:rPr>
          <w:rStyle w:val="StyleBoldUnderline"/>
        </w:rPr>
        <w:t xml:space="preserve"> </w:t>
      </w:r>
      <w:r w:rsidRPr="006E2D0D">
        <w:rPr>
          <w:sz w:val="16"/>
        </w:rPr>
        <w:t xml:space="preserve">simply </w:t>
      </w:r>
      <w:r w:rsidRPr="0086081B">
        <w:rPr>
          <w:rStyle w:val="StyleBoldUnderline"/>
          <w:highlight w:val="yellow"/>
        </w:rPr>
        <w:t>a person with unqualified enthusiasm about tech</w:t>
      </w:r>
      <w:r w:rsidRPr="00C45C39">
        <w:rPr>
          <w:rStyle w:val="StyleBoldUnderline"/>
        </w:rPr>
        <w:t>nological promise</w:t>
      </w:r>
      <w:r w:rsidRPr="006E2D0D">
        <w:rPr>
          <w:sz w:val="16"/>
        </w:rPr>
        <w:t xml:space="preserve">. Saint-Simon (1760-1825) was an enthusiast, but he was not a technological optimist as the term is currently used. Saint-Simon, rather, was a utopian who happened to attach his vision to technocratic expertise.4 He was the forefather of Technocracy, an active utopian movement in the 1930s and one not entirely dead even today.5 </w:t>
      </w:r>
      <w:r w:rsidRPr="00C45C39">
        <w:rPr>
          <w:rStyle w:val="StyleBoldUnderline"/>
        </w:rPr>
        <w:t xml:space="preserve">Technological </w:t>
      </w:r>
      <w:r w:rsidRPr="0086081B">
        <w:rPr>
          <w:rStyle w:val="StyleBoldUnderline"/>
          <w:highlight w:val="yellow"/>
        </w:rPr>
        <w:t>optimists are not utopians</w:t>
      </w:r>
      <w:r w:rsidRPr="006E2D0D">
        <w:rPr>
          <w:sz w:val="16"/>
        </w:rPr>
        <w:t xml:space="preserve">, but something less - let us say quasi-utopians, after a recent usage (applied to himself) of Robert Dahl's.6 </w:t>
      </w:r>
      <w:r w:rsidRPr="00C45C39">
        <w:rPr>
          <w:rStyle w:val="StyleBoldUnderline"/>
        </w:rPr>
        <w:t>Unlike any self-respecting pure utopian</w:t>
      </w:r>
      <w:r w:rsidRPr="006E2D0D">
        <w:rPr>
          <w:sz w:val="16"/>
        </w:rPr>
        <w:t xml:space="preserve">, quasi-utopians (and </w:t>
      </w:r>
      <w:r w:rsidRPr="00C45C39">
        <w:rPr>
          <w:rStyle w:val="StyleBoldUnderline"/>
        </w:rPr>
        <w:t xml:space="preserve">technological </w:t>
      </w:r>
      <w:r w:rsidRPr="0086081B">
        <w:rPr>
          <w:rStyle w:val="StyleBoldUnderline"/>
          <w:highlight w:val="yellow"/>
        </w:rPr>
        <w:t>optimists) seek not perfection but tolerable imperfection</w:t>
      </w:r>
      <w:r w:rsidRPr="00C45C39">
        <w:rPr>
          <w:rStyle w:val="StyleBoldUnderline"/>
        </w:rPr>
        <w:t xml:space="preserve">, </w:t>
      </w:r>
      <w:r>
        <w:rPr>
          <w:rStyle w:val="StyleBoldUnderline"/>
          <w:color w:val="FF0000"/>
          <w:sz w:val="36"/>
        </w:rPr>
        <w:t xml:space="preserve">§ Marked 20:32 § </w:t>
      </w:r>
      <w:r w:rsidRPr="00C45C39">
        <w:rPr>
          <w:rStyle w:val="StyleBoldUnderline"/>
        </w:rPr>
        <w:t>tolerable because it is better than anything else they consider attainable though not nearly as good as lots of alternatives that can be imagined</w:t>
      </w:r>
      <w:r w:rsidRPr="00C45C39">
        <w:rPr>
          <w:rStyle w:val="Emphasis"/>
        </w:rPr>
        <w:t xml:space="preserve">. But </w:t>
      </w:r>
      <w:r w:rsidRPr="0086081B">
        <w:rPr>
          <w:rStyle w:val="Emphasis"/>
          <w:highlight w:val="yellow"/>
        </w:rPr>
        <w:t>technological optimists are</w:t>
      </w:r>
      <w:r w:rsidRPr="00C45C39">
        <w:rPr>
          <w:rStyle w:val="Emphasis"/>
        </w:rPr>
        <w:t xml:space="preserve"> a</w:t>
      </w:r>
      <w:r>
        <w:rPr>
          <w:rStyle w:val="Emphasis"/>
        </w:rPr>
        <w:t xml:space="preserve">lso something </w:t>
      </w:r>
      <w:r w:rsidRPr="0086081B">
        <w:rPr>
          <w:rStyle w:val="Emphasis"/>
          <w:highlight w:val="yellow"/>
        </w:rPr>
        <w:t>more than mere believers</w:t>
      </w:r>
      <w:r w:rsidRPr="006E2D0D">
        <w:rPr>
          <w:sz w:val="16"/>
        </w:rPr>
        <w:t xml:space="preserve">, or faddists, or techniks.7 </w:t>
      </w:r>
      <w:proofErr w:type="gramStart"/>
      <w:r w:rsidRPr="0086081B">
        <w:rPr>
          <w:rStyle w:val="Emphasis"/>
          <w:highlight w:val="yellow"/>
        </w:rPr>
        <w:t>Their</w:t>
      </w:r>
      <w:proofErr w:type="gramEnd"/>
      <w:r w:rsidRPr="0086081B">
        <w:rPr>
          <w:rStyle w:val="Emphasis"/>
          <w:highlight w:val="yellow"/>
        </w:rPr>
        <w:t xml:space="preserve"> views are rigorously formulated, grounded in</w:t>
      </w:r>
      <w:r w:rsidRPr="00C45C39">
        <w:rPr>
          <w:rStyle w:val="Emphasis"/>
        </w:rPr>
        <w:t xml:space="preserve"> an </w:t>
      </w:r>
      <w:r w:rsidRPr="0086081B">
        <w:rPr>
          <w:rStyle w:val="Emphasis"/>
          <w:highlight w:val="yellow"/>
        </w:rPr>
        <w:t xml:space="preserve">apparent reality, based on knowledge and experience, and </w:t>
      </w:r>
      <w:r w:rsidRPr="00AF48CA">
        <w:rPr>
          <w:rStyle w:val="Emphasis"/>
        </w:rPr>
        <w:t xml:space="preserve">artfully </w:t>
      </w:r>
      <w:r w:rsidRPr="0086081B">
        <w:rPr>
          <w:rStyle w:val="Emphasis"/>
          <w:highlight w:val="yellow"/>
        </w:rPr>
        <w:t>defended</w:t>
      </w:r>
      <w:r w:rsidRPr="00C45C39">
        <w:rPr>
          <w:rStyle w:val="StyleBoldUnderline"/>
        </w:rPr>
        <w:t xml:space="preserve">. </w:t>
      </w:r>
      <w:r w:rsidRPr="0086081B">
        <w:rPr>
          <w:rStyle w:val="StyleBoldUnderline"/>
          <w:highlight w:val="yellow"/>
        </w:rPr>
        <w:t>There are no crazies among the</w:t>
      </w:r>
      <w:r w:rsidRPr="00C45C39">
        <w:rPr>
          <w:rStyle w:val="StyleBoldUnderline"/>
        </w:rPr>
        <w:t xml:space="preserve"> best of the </w:t>
      </w:r>
      <w:r w:rsidRPr="0086081B">
        <w:rPr>
          <w:rStyle w:val="StyleBoldUnderline"/>
          <w:highlight w:val="yellow"/>
        </w:rPr>
        <w:t>optimists; they are</w:t>
      </w:r>
      <w:r w:rsidRPr="00C45C39">
        <w:rPr>
          <w:rStyle w:val="StyleBoldUnderline"/>
        </w:rPr>
        <w:t xml:space="preserve"> conservative, </w:t>
      </w:r>
      <w:r w:rsidRPr="0086081B">
        <w:rPr>
          <w:rStyle w:val="StyleBoldUnderline"/>
          <w:highlight w:val="yellow"/>
        </w:rPr>
        <w:t xml:space="preserve">respected </w:t>
      </w:r>
      <w:r w:rsidRPr="0086081B">
        <w:rPr>
          <w:rStyle w:val="Emphasis"/>
          <w:highlight w:val="yellow"/>
        </w:rPr>
        <w:t>experts</w:t>
      </w:r>
      <w:r w:rsidRPr="0086081B">
        <w:rPr>
          <w:rStyle w:val="StyleBoldUnderline"/>
          <w:highlight w:val="yellow"/>
        </w:rPr>
        <w:t xml:space="preserve"> who command enormous authority</w:t>
      </w:r>
      <w:r w:rsidRPr="006E2D0D">
        <w:rPr>
          <w:sz w:val="16"/>
        </w:rPr>
        <w:t xml:space="preserve">. They have a very specific position namely, "that exponential technological growth will allow us to expand resources ahead of exponentially increasing demands."8 </w:t>
      </w:r>
      <w:r w:rsidRPr="00DA09E6">
        <w:rPr>
          <w:rStyle w:val="StyleBoldUnderline"/>
        </w:rPr>
        <w:t>This is the precise meaning of technological optimism</w:t>
      </w:r>
      <w:r w:rsidRPr="006E2D0D">
        <w:rPr>
          <w:sz w:val="16"/>
        </w:rPr>
        <w:t xml:space="preserve"> as a term of art.</w:t>
      </w:r>
    </w:p>
    <w:p w:rsidR="005E1145" w:rsidRPr="00CD1513" w:rsidRDefault="005E1145" w:rsidP="005E1145"/>
    <w:p w:rsidR="005E1145" w:rsidRPr="005E1145" w:rsidRDefault="005E1145" w:rsidP="005E1145"/>
    <w:sectPr w:rsidR="005E1145" w:rsidRPr="005E1145"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194" w:rsidRDefault="00DB0194" w:rsidP="005F5576">
      <w:r>
        <w:separator/>
      </w:r>
    </w:p>
  </w:endnote>
  <w:endnote w:type="continuationSeparator" w:id="0">
    <w:p w:rsidR="00DB0194" w:rsidRDefault="00DB0194"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194" w:rsidRDefault="00DB0194" w:rsidP="005F5576">
      <w:r>
        <w:separator/>
      </w:r>
    </w:p>
  </w:footnote>
  <w:footnote w:type="continuationSeparator" w:id="0">
    <w:p w:rsidR="00DB0194" w:rsidRDefault="00DB0194"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B019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E41"/>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14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DBC"/>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194"/>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E1145"/>
    <w:rPr>
      <w:rFonts w:ascii="Tahoma" w:hAnsi="Tahoma" w:cs="Tahoma"/>
      <w:sz w:val="16"/>
      <w:szCs w:val="16"/>
    </w:rPr>
  </w:style>
  <w:style w:type="character" w:customStyle="1" w:styleId="DocumentMapChar">
    <w:name w:val="Document Map Char"/>
    <w:basedOn w:val="DefaultParagraphFont"/>
    <w:link w:val="DocumentMap"/>
    <w:uiPriority w:val="99"/>
    <w:semiHidden/>
    <w:rsid w:val="005E1145"/>
    <w:rPr>
      <w:rFonts w:ascii="Tahoma" w:hAnsi="Tahoma" w:cs="Tahoma"/>
      <w:sz w:val="16"/>
      <w:szCs w:val="16"/>
    </w:rPr>
  </w:style>
  <w:style w:type="character" w:customStyle="1" w:styleId="TitleChar">
    <w:name w:val="Title Char"/>
    <w:aliases w:val="UNDERLINE Char"/>
    <w:basedOn w:val="DefaultParagraphFont"/>
    <w:link w:val="Title"/>
    <w:qFormat/>
    <w:rsid w:val="005E1145"/>
    <w:rPr>
      <w:b/>
      <w:u w:val="single"/>
    </w:rPr>
  </w:style>
  <w:style w:type="paragraph" w:styleId="Title">
    <w:name w:val="Title"/>
    <w:aliases w:val="UNDERLINE"/>
    <w:basedOn w:val="Normal"/>
    <w:next w:val="Normal"/>
    <w:link w:val="TitleChar"/>
    <w:qFormat/>
    <w:rsid w:val="005E1145"/>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rsid w:val="005E1145"/>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5E1145"/>
    <w:rPr>
      <w:rFonts w:ascii="Times New Roman" w:eastAsia="Times New Roman" w:hAnsi="Times New Roman" w:cs="Times New Roman"/>
      <w:b/>
      <w:sz w:val="24"/>
      <w:szCs w:val="20"/>
    </w:rPr>
  </w:style>
  <w:style w:type="character" w:customStyle="1" w:styleId="tagChar1">
    <w:name w:val="tag Char1"/>
    <w:link w:val="tag"/>
    <w:rsid w:val="005E1145"/>
    <w:rPr>
      <w:rFonts w:ascii="Times New Roman" w:eastAsia="Times New Roman" w:hAnsi="Times New Roman" w:cs="Times New Roman"/>
      <w:b/>
      <w:sz w:val="24"/>
      <w:szCs w:val="20"/>
    </w:rPr>
  </w:style>
  <w:style w:type="paragraph" w:styleId="Revision">
    <w:name w:val="Revision"/>
    <w:hidden/>
    <w:uiPriority w:val="99"/>
    <w:semiHidden/>
    <w:rsid w:val="005E1145"/>
    <w:pPr>
      <w:spacing w:after="0" w:line="240" w:lineRule="auto"/>
    </w:pPr>
    <w:rPr>
      <w:rFonts w:ascii="Calibri" w:hAnsi="Calibri" w:cs="Calibri"/>
    </w:rPr>
  </w:style>
  <w:style w:type="paragraph" w:styleId="BalloonText">
    <w:name w:val="Balloon Text"/>
    <w:basedOn w:val="Normal"/>
    <w:link w:val="BalloonTextChar"/>
    <w:uiPriority w:val="99"/>
    <w:semiHidden/>
    <w:rsid w:val="005E1145"/>
    <w:rPr>
      <w:rFonts w:ascii="Tahoma" w:hAnsi="Tahoma" w:cs="Tahoma"/>
      <w:sz w:val="16"/>
      <w:szCs w:val="16"/>
    </w:rPr>
  </w:style>
  <w:style w:type="character" w:customStyle="1" w:styleId="BalloonTextChar">
    <w:name w:val="Balloon Text Char"/>
    <w:basedOn w:val="DefaultParagraphFont"/>
    <w:link w:val="BalloonText"/>
    <w:uiPriority w:val="99"/>
    <w:semiHidden/>
    <w:rsid w:val="005E1145"/>
    <w:rPr>
      <w:rFonts w:ascii="Tahoma" w:hAnsi="Tahoma" w:cs="Tahoma"/>
      <w:sz w:val="16"/>
      <w:szCs w:val="16"/>
    </w:rPr>
  </w:style>
  <w:style w:type="character" w:styleId="CommentReference">
    <w:name w:val="annotation reference"/>
    <w:basedOn w:val="DefaultParagraphFont"/>
    <w:uiPriority w:val="99"/>
    <w:semiHidden/>
    <w:rsid w:val="005E1145"/>
    <w:rPr>
      <w:sz w:val="16"/>
      <w:szCs w:val="16"/>
    </w:rPr>
  </w:style>
  <w:style w:type="paragraph" w:styleId="CommentText">
    <w:name w:val="annotation text"/>
    <w:basedOn w:val="Normal"/>
    <w:link w:val="CommentTextChar"/>
    <w:uiPriority w:val="99"/>
    <w:semiHidden/>
    <w:rsid w:val="005E1145"/>
    <w:rPr>
      <w:sz w:val="20"/>
      <w:szCs w:val="20"/>
    </w:rPr>
  </w:style>
  <w:style w:type="character" w:customStyle="1" w:styleId="CommentTextChar">
    <w:name w:val="Comment Text Char"/>
    <w:basedOn w:val="DefaultParagraphFont"/>
    <w:link w:val="CommentText"/>
    <w:uiPriority w:val="99"/>
    <w:semiHidden/>
    <w:rsid w:val="005E1145"/>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5E1145"/>
    <w:rPr>
      <w:b/>
      <w:bCs/>
    </w:rPr>
  </w:style>
  <w:style w:type="character" w:customStyle="1" w:styleId="CommentSubjectChar">
    <w:name w:val="Comment Subject Char"/>
    <w:basedOn w:val="CommentTextChar"/>
    <w:link w:val="CommentSubject"/>
    <w:uiPriority w:val="99"/>
    <w:semiHidden/>
    <w:rsid w:val="005E1145"/>
    <w:rPr>
      <w:b/>
      <w:bCs/>
    </w:rPr>
  </w:style>
  <w:style w:type="paragraph" w:styleId="NoSpacing">
    <w:name w:val="No Spacing"/>
    <w:uiPriority w:val="1"/>
    <w:rsid w:val="005E1145"/>
    <w:pPr>
      <w:spacing w:after="0" w:line="240" w:lineRule="auto"/>
    </w:pPr>
    <w:rPr>
      <w:rFonts w:eastAsiaTheme="minorEastAsia"/>
      <w:sz w:val="24"/>
      <w:szCs w:val="24"/>
    </w:rPr>
  </w:style>
  <w:style w:type="paragraph" w:styleId="ListParagraph">
    <w:name w:val="List Paragraph"/>
    <w:basedOn w:val="Normal"/>
    <w:uiPriority w:val="34"/>
    <w:rsid w:val="005E1145"/>
    <w:pPr>
      <w:ind w:left="720"/>
      <w:contextualSpacing/>
    </w:pPr>
  </w:style>
  <w:style w:type="character" w:styleId="PageNumber">
    <w:name w:val="page number"/>
    <w:basedOn w:val="DefaultParagraphFont"/>
    <w:uiPriority w:val="99"/>
    <w:semiHidden/>
    <w:unhideWhenUsed/>
    <w:rsid w:val="005E114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514285" TargetMode="External"/><Relationship Id="rId18" Type="http://schemas.openxmlformats.org/officeDocument/2006/relationships/hyperlink" Target="http://www.wise-intern.org/journal/2005/lagus.pdf" TargetMode="External"/><Relationship Id="rId3" Type="http://schemas.openxmlformats.org/officeDocument/2006/relationships/customXml" Target="../customXml/item3.xml"/><Relationship Id="rId21" Type="http://schemas.openxmlformats.org/officeDocument/2006/relationships/hyperlink" Target="http://articles.marketwatch.com/2011-04-15/economy/30789692_1_nuclear-power-nuclear-plants-nuclear-energy" TargetMode="External"/><Relationship Id="rId7" Type="http://schemas.openxmlformats.org/officeDocument/2006/relationships/webSettings" Target="webSettings.xml"/><Relationship Id="rId12" Type="http://schemas.openxmlformats.org/officeDocument/2006/relationships/hyperlink" Target="http://www.breitbart.com/Big-Peace/2010/10/14/There-Goes-the-Nuclear-Deterrent" TargetMode="External"/><Relationship Id="rId17" Type="http://schemas.openxmlformats.org/officeDocument/2006/relationships/hyperlink" Target="http://www.reuters.com/article/2010/08/17/us-nuclear-waste-recycling-idUSTRE67G0NM20100817" TargetMode="External"/><Relationship Id="rId2" Type="http://schemas.openxmlformats.org/officeDocument/2006/relationships/customXml" Target="../customXml/item2.xml"/><Relationship Id="rId16" Type="http://schemas.openxmlformats.org/officeDocument/2006/relationships/hyperlink" Target="http://www.wise-intern.org/journal/2005/lagus.pdf" TargetMode="External"/><Relationship Id="rId20" Type="http://schemas.openxmlformats.org/officeDocument/2006/relationships/hyperlink" Target="http://www.southernstudies.org/2013/02/will-southern-democrats-derail-immigration-refor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uardian.co.uk/environment/2012/may/03/nuclear-power-solution-climate-change" TargetMode="External"/><Relationship Id="rId23" Type="http://schemas.openxmlformats.org/officeDocument/2006/relationships/fontTable" Target="fontTable.xml"/><Relationship Id="rId10" Type="http://schemas.openxmlformats.org/officeDocument/2006/relationships/hyperlink" Target="http://uraniuminvestingnews.com/12783/nuclear-power-united-states-energy-policies-romney-obama-election.html" TargetMode="External"/><Relationship Id="rId19" Type="http://schemas.openxmlformats.org/officeDocument/2006/relationships/hyperlink" Target="http://www.nationaljournal.com/magazine/there-s-no-such-thing-as-political-capital-2013020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ist.gov/tip/wp/pswp/upload/164_commercial_value_used_nuclear_fuel_reprocessed.pdf" TargetMode="External"/><Relationship Id="rId22"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40</Pages>
  <Words>22840</Words>
  <Characters>130192</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2013-02-23T07:41:00Z</dcterms:created>
  <dcterms:modified xsi:type="dcterms:W3CDTF">2013-02-23T07:44:00Z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