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D6" w:rsidRDefault="00A368D6" w:rsidP="00A368D6">
      <w:pPr>
        <w:pStyle w:val="Heading3"/>
      </w:pPr>
      <w:bookmarkStart w:id="0" w:name="_Toc205028952"/>
      <w:r>
        <w:t>Topical Affs must offer incentives throughout the U.S. 1NC</w:t>
      </w:r>
    </w:p>
    <w:p w:rsidR="00A368D6" w:rsidRPr="00082A29" w:rsidRDefault="00A368D6" w:rsidP="00A368D6">
      <w:pPr>
        <w:pStyle w:val="Heading4"/>
      </w:pPr>
      <w:r w:rsidRPr="00082A29">
        <w:t>“In” means “throughout”</w:t>
      </w:r>
    </w:p>
    <w:p w:rsidR="00A368D6" w:rsidRPr="00F91F7F" w:rsidRDefault="00A368D6" w:rsidP="00A368D6">
      <w:r w:rsidRPr="00082A29">
        <w:rPr>
          <w:rStyle w:val="StyleStyleBold12pt"/>
        </w:rPr>
        <w:t>Words and Phrases 8</w:t>
      </w:r>
      <w:r w:rsidRPr="00F91F7F">
        <w:t xml:space="preserve"> (Permanent Edition, vol. 20a, p. 207)</w:t>
      </w:r>
    </w:p>
    <w:p w:rsidR="00A368D6" w:rsidRPr="00F91F7F" w:rsidRDefault="00A368D6" w:rsidP="00A368D6"/>
    <w:p w:rsidR="00A368D6" w:rsidRPr="00F91F7F" w:rsidRDefault="00A368D6" w:rsidP="00A368D6">
      <w:pPr>
        <w:rPr>
          <w:sz w:val="16"/>
        </w:rPr>
      </w:pPr>
      <w:r w:rsidRPr="00F91F7F">
        <w:rPr>
          <w:sz w:val="16"/>
        </w:rPr>
        <w:t xml:space="preserve">Colo. 1887.  In the Act of 1861 providing that justices of the peace shall have jurisdiction “in” their respective counties to hear and determine all complaints, </w:t>
      </w:r>
      <w:r w:rsidRPr="00F91F7F">
        <w:rPr>
          <w:rStyle w:val="StyleBoldUnderline"/>
        </w:rPr>
        <w:t>the word “in” should be construed to mean “throughout”</w:t>
      </w:r>
      <w:r w:rsidRPr="00F91F7F">
        <w:rPr>
          <w:sz w:val="16"/>
        </w:rPr>
        <w:t xml:space="preserve"> such counties.  </w:t>
      </w:r>
      <w:proofErr w:type="gramStart"/>
      <w:r w:rsidRPr="00F91F7F">
        <w:rPr>
          <w:sz w:val="16"/>
        </w:rPr>
        <w:t>Reynolds v. Larkin, 14, p. 114, 117, 10 Colo. 126.</w:t>
      </w:r>
      <w:proofErr w:type="gramEnd"/>
    </w:p>
    <w:p w:rsidR="00A368D6" w:rsidRDefault="00A368D6" w:rsidP="00A368D6">
      <w:pPr>
        <w:rPr>
          <w:rStyle w:val="StyleStyleBold12pt"/>
        </w:rPr>
      </w:pPr>
    </w:p>
    <w:p w:rsidR="00A368D6" w:rsidRPr="00082A29" w:rsidRDefault="00A368D6" w:rsidP="00A368D6">
      <w:pPr>
        <w:pStyle w:val="Heading4"/>
      </w:pPr>
      <w:r w:rsidRPr="00082A29">
        <w:t>“The” means all parts</w:t>
      </w:r>
    </w:p>
    <w:p w:rsidR="00A368D6" w:rsidRDefault="00A368D6" w:rsidP="00A368D6">
      <w:r w:rsidRPr="008F6FD7">
        <w:rPr>
          <w:rStyle w:val="StyleStyleBold12pt"/>
        </w:rPr>
        <w:t>Webster’s 8</w:t>
      </w:r>
      <w:r>
        <w:t xml:space="preserve"> (Merriam-Webster's Online Collegiate Dictionary, 08, http://www.merriam-webster.com/dictionary/the)</w:t>
      </w:r>
    </w:p>
    <w:p w:rsidR="00A368D6" w:rsidRDefault="00A368D6" w:rsidP="00A368D6"/>
    <w:p w:rsidR="00A368D6" w:rsidRPr="00ED679E" w:rsidRDefault="00A368D6" w:rsidP="00A368D6">
      <w:pPr>
        <w:rPr>
          <w:sz w:val="16"/>
        </w:rPr>
      </w:pPr>
      <w:r w:rsidRPr="00ED679E">
        <w:rPr>
          <w:sz w:val="16"/>
        </w:rPr>
        <w:t xml:space="preserve">4 -- </w:t>
      </w:r>
      <w:r w:rsidRPr="008140C5">
        <w:rPr>
          <w:rStyle w:val="StyleBoldUnderline"/>
        </w:rPr>
        <w:t>used</w:t>
      </w:r>
      <w:r w:rsidRPr="00ED679E">
        <w:rPr>
          <w:sz w:val="16"/>
        </w:rPr>
        <w:t xml:space="preserve"> as a function word </w:t>
      </w:r>
      <w:r w:rsidRPr="008140C5">
        <w:rPr>
          <w:rStyle w:val="StyleBoldUnderline"/>
        </w:rPr>
        <w:t>before a noun</w:t>
      </w:r>
      <w:r w:rsidRPr="00ED679E">
        <w:rPr>
          <w:sz w:val="16"/>
        </w:rPr>
        <w:t xml:space="preserve"> or a substantivized adjective </w:t>
      </w:r>
      <w:r w:rsidRPr="008140C5">
        <w:rPr>
          <w:rStyle w:val="StyleBoldUnderline"/>
        </w:rPr>
        <w:t xml:space="preserve">to indicate reference to a </w:t>
      </w:r>
      <w:r w:rsidRPr="008140C5">
        <w:rPr>
          <w:rStyle w:val="Emphasis"/>
        </w:rPr>
        <w:t>group as a whole</w:t>
      </w:r>
      <w:r w:rsidRPr="00ED679E">
        <w:rPr>
          <w:sz w:val="16"/>
        </w:rPr>
        <w:t xml:space="preserve"> &lt;the elite&gt; </w:t>
      </w:r>
    </w:p>
    <w:p w:rsidR="00A368D6" w:rsidRPr="00082A29" w:rsidRDefault="00A368D6" w:rsidP="00A368D6">
      <w:pPr>
        <w:pStyle w:val="Heading4"/>
      </w:pPr>
      <w:r w:rsidRPr="00082A29">
        <w:t>In the US means the aff must happen in every state</w:t>
      </w:r>
    </w:p>
    <w:p w:rsidR="00A368D6" w:rsidRDefault="00A368D6" w:rsidP="00A368D6">
      <w:r w:rsidRPr="00082A29">
        <w:rPr>
          <w:rStyle w:val="StyleStyleBold12pt"/>
        </w:rPr>
        <w:t>EPA 6</w:t>
      </w:r>
      <w:r w:rsidRPr="008F6FD7">
        <w:rPr>
          <w:rStyle w:val="StyleStyleBold12pt"/>
        </w:rPr>
        <w:t xml:space="preserve"> </w:t>
      </w:r>
      <w:r>
        <w:t>(</w:t>
      </w:r>
      <w:r w:rsidRPr="00F91F7F">
        <w:t xml:space="preserve">EPA, US Environmental Protection Agency Terminology Reference System, 2-1-2006, </w:t>
      </w:r>
      <w:hyperlink r:id="rId11" w:history="1">
        <w:r w:rsidRPr="00CA1B60">
          <w:rPr>
            <w:rStyle w:val="Hyperlink"/>
          </w:rPr>
          <w:t>http://iaspub.epa.gov/trs/trs_proc_qry.alphabet?p_term_nm=U</w:t>
        </w:r>
      </w:hyperlink>
      <w:r>
        <w:t>)</w:t>
      </w:r>
    </w:p>
    <w:p w:rsidR="00A368D6" w:rsidRPr="00F91F7F" w:rsidRDefault="00A368D6" w:rsidP="00A368D6"/>
    <w:p w:rsidR="00A368D6" w:rsidRPr="00662197" w:rsidRDefault="00A368D6" w:rsidP="00A368D6">
      <w:pPr>
        <w:rPr>
          <w:rStyle w:val="StyleBoldUnderline"/>
        </w:rPr>
      </w:pPr>
      <w:r w:rsidRPr="00662197">
        <w:rPr>
          <w:rStyle w:val="StyleBoldUnderline"/>
        </w:rPr>
        <w:t>United States</w:t>
      </w:r>
    </w:p>
    <w:p w:rsidR="00A368D6" w:rsidRDefault="00A368D6" w:rsidP="00A368D6">
      <w:pPr>
        <w:rPr>
          <w:sz w:val="16"/>
        </w:rPr>
      </w:pPr>
      <w:r w:rsidRPr="00662197">
        <w:rPr>
          <w:rStyle w:val="StyleBoldUnderline"/>
        </w:rPr>
        <w:t xml:space="preserve">When used in the </w:t>
      </w:r>
      <w:r w:rsidRPr="00662197">
        <w:rPr>
          <w:rStyle w:val="Emphasis"/>
        </w:rPr>
        <w:t>geographic sense</w:t>
      </w:r>
      <w:r w:rsidRPr="00662197">
        <w:rPr>
          <w:rStyle w:val="StyleBoldUnderline"/>
        </w:rPr>
        <w:t xml:space="preserve">, means </w:t>
      </w:r>
      <w:r w:rsidRPr="00662197">
        <w:rPr>
          <w:rStyle w:val="Emphasis"/>
        </w:rPr>
        <w:t>all</w:t>
      </w:r>
      <w:r w:rsidRPr="00662197">
        <w:rPr>
          <w:rStyle w:val="StyleBoldUnderline"/>
        </w:rPr>
        <w:t xml:space="preserve"> of the States</w:t>
      </w:r>
      <w:r w:rsidRPr="00662197">
        <w:rPr>
          <w:sz w:val="16"/>
        </w:rPr>
        <w:t xml:space="preserve">. </w:t>
      </w:r>
      <w:hyperlink r:id="rId12" w:history="1">
        <w:r w:rsidRPr="00662197">
          <w:rPr>
            <w:sz w:val="16"/>
          </w:rPr>
          <w:t xml:space="preserve">Office of Pollution Prevention and </w:t>
        </w:r>
        <w:proofErr w:type="gramStart"/>
        <w:r w:rsidRPr="00662197">
          <w:rPr>
            <w:sz w:val="16"/>
          </w:rPr>
          <w:t xml:space="preserve">Toxics </w:t>
        </w:r>
        <w:proofErr w:type="gramEnd"/>
      </w:hyperlink>
      <w:r w:rsidRPr="00662197">
        <w:rPr>
          <w:sz w:val="16"/>
        </w:rPr>
        <w:t xml:space="preserve">: </w:t>
      </w:r>
      <w:hyperlink r:id="rId13" w:history="1">
        <w:r w:rsidRPr="00662197">
          <w:rPr>
            <w:sz w:val="16"/>
          </w:rPr>
          <w:t>Commercial Chemical Control Rules</w:t>
        </w:r>
      </w:hyperlink>
      <w:r w:rsidRPr="00662197">
        <w:rPr>
          <w:sz w:val="16"/>
        </w:rPr>
        <w:t xml:space="preserve"> </w:t>
      </w:r>
      <w:hyperlink r:id="rId14" w:history="1">
        <w:r w:rsidRPr="00662197">
          <w:rPr>
            <w:sz w:val="16"/>
          </w:rPr>
          <w:t>Term Detail</w:t>
        </w:r>
      </w:hyperlink>
    </w:p>
    <w:p w:rsidR="00A368D6" w:rsidRDefault="00A368D6" w:rsidP="00A368D6"/>
    <w:p w:rsidR="00A368D6" w:rsidRDefault="00A368D6" w:rsidP="00A368D6">
      <w:pPr>
        <w:pStyle w:val="Heading4"/>
      </w:pPr>
      <w:r>
        <w:t>Violation: The plan doesn’t happen in every state and territory</w:t>
      </w:r>
    </w:p>
    <w:p w:rsidR="00A368D6" w:rsidRDefault="00A368D6" w:rsidP="00A368D6">
      <w:pPr>
        <w:pStyle w:val="Heading4"/>
      </w:pPr>
      <w:r>
        <w:t>AND EEZ is not in the United States</w:t>
      </w:r>
    </w:p>
    <w:p w:rsidR="00A368D6" w:rsidRPr="00752440" w:rsidRDefault="00A368D6" w:rsidP="00A368D6">
      <w:pPr>
        <w:rPr>
          <w:b/>
          <w:bCs/>
          <w:sz w:val="26"/>
        </w:rPr>
      </w:pPr>
      <w:r w:rsidRPr="00752440">
        <w:rPr>
          <w:b/>
          <w:bCs/>
          <w:sz w:val="26"/>
        </w:rPr>
        <w:t xml:space="preserve">US Department of State Manual ’12 </w:t>
      </w:r>
    </w:p>
    <w:p w:rsidR="00A368D6" w:rsidRPr="00752440" w:rsidRDefault="00A368D6" w:rsidP="00A368D6">
      <w:r w:rsidRPr="00752440">
        <w:t>“7 Fam 1113 Not Included in the Meaning of “in the United States” http://www.state.gov/documents/organization/86755.pdf</w:t>
      </w:r>
    </w:p>
    <w:p w:rsidR="00A368D6" w:rsidRDefault="00A368D6" w:rsidP="00A368D6"/>
    <w:p w:rsidR="00A368D6" w:rsidRDefault="00A368D6" w:rsidP="00A368D6">
      <w:r>
        <w:t xml:space="preserve">7 FAM 1113 </w:t>
      </w:r>
      <w:r w:rsidRPr="004F4D33">
        <w:rPr>
          <w:rStyle w:val="StyleBoldUnderline"/>
        </w:rPr>
        <w:t>NOT INCLUDED IN THE ¶ MEANING OF "IN THE UNITED STATES"¶</w:t>
      </w:r>
      <w:r w:rsidRPr="004F4D33">
        <w:rPr>
          <w:sz w:val="12"/>
        </w:rPr>
        <w:t xml:space="preserve"> </w:t>
      </w:r>
      <w:r>
        <w:t>(CT</w:t>
      </w:r>
      <w:proofErr w:type="gramStart"/>
      <w:r>
        <w:t>:CON</w:t>
      </w:r>
      <w:proofErr w:type="gramEnd"/>
      <w:r>
        <w:t>-314; 08-21-2009)</w:t>
      </w:r>
      <w:r w:rsidRPr="004F4D33">
        <w:rPr>
          <w:sz w:val="12"/>
        </w:rPr>
        <w:t xml:space="preserve">¶ </w:t>
      </w:r>
      <w:r>
        <w:t xml:space="preserve">a. Birth on U.S. Registered Vessel On High Seas or in the Exclusive </w:t>
      </w:r>
      <w:r w:rsidRPr="004F4D33">
        <w:rPr>
          <w:sz w:val="12"/>
        </w:rPr>
        <w:t xml:space="preserve">¶ </w:t>
      </w:r>
      <w:r>
        <w:t xml:space="preserve">Economic Zone: </w:t>
      </w:r>
      <w:r w:rsidRPr="004F4D33">
        <w:rPr>
          <w:rStyle w:val="StyleBoldUnderline"/>
        </w:rPr>
        <w:t>A U.S.-registered or documented ship on the high seas ¶ or in the exclusive economic zone is not considered to be part of the ¶ United States.</w:t>
      </w:r>
      <w:r>
        <w:t xml:space="preserve"> Under the law of the sea, an Exclusive Economic Zone </w:t>
      </w:r>
      <w:r w:rsidRPr="004F4D33">
        <w:rPr>
          <w:sz w:val="12"/>
        </w:rPr>
        <w:t xml:space="preserve">¶ </w:t>
      </w:r>
      <w:r>
        <w:t xml:space="preserve">(EEZ) is a maritime zone over which a State has special rights over the </w:t>
      </w:r>
      <w:r w:rsidRPr="004F4D33">
        <w:rPr>
          <w:sz w:val="12"/>
        </w:rPr>
        <w:t xml:space="preserve">¶ </w:t>
      </w:r>
      <w:r>
        <w:t xml:space="preserve">exploration and use of natural resources. The Exclusive Economic Zone </w:t>
      </w:r>
      <w:r w:rsidRPr="004F4D33">
        <w:rPr>
          <w:sz w:val="12"/>
        </w:rPr>
        <w:t xml:space="preserve">¶ </w:t>
      </w:r>
      <w:r>
        <w:t xml:space="preserve">extends up to 200 nautical miles from the coastal baseline. A child born </w:t>
      </w:r>
      <w:r w:rsidRPr="004F4D33">
        <w:rPr>
          <w:sz w:val="12"/>
        </w:rPr>
        <w:t xml:space="preserve">¶ </w:t>
      </w:r>
      <w:r>
        <w:t xml:space="preserve">on such a vessel does not acquire U.S. citizenship by reason of the </w:t>
      </w:r>
      <w:r w:rsidRPr="004F4D33">
        <w:rPr>
          <w:sz w:val="12"/>
        </w:rPr>
        <w:t xml:space="preserve">¶ </w:t>
      </w:r>
      <w:r>
        <w:t>place of birth (Lam Mow v. Nagle, 24 F.2d 316 (9th Cir., 1928)).</w:t>
      </w:r>
    </w:p>
    <w:p w:rsidR="00A368D6" w:rsidRDefault="00A368D6" w:rsidP="00A368D6"/>
    <w:p w:rsidR="00A368D6" w:rsidRDefault="00A368D6" w:rsidP="00A368D6">
      <w:pPr>
        <w:pStyle w:val="Heading4"/>
      </w:pPr>
      <w:r w:rsidRPr="00082A29">
        <w:lastRenderedPageBreak/>
        <w:t>Vote Negative</w:t>
      </w:r>
    </w:p>
    <w:p w:rsidR="00A368D6" w:rsidRDefault="00A368D6" w:rsidP="00A368D6">
      <w:pPr>
        <w:pStyle w:val="Heading4"/>
      </w:pPr>
      <w:r w:rsidRPr="00082A29">
        <w:t>1. Limits --- they allow “region of the week” Affs that target specific states or localities --- unique areas like Puerto Rico, federal lands, or “Indian Country” open up huge new research burdens --- limits are key to preparation and clash</w:t>
      </w:r>
    </w:p>
    <w:p w:rsidR="00A368D6" w:rsidRDefault="00A368D6" w:rsidP="00A368D6">
      <w:pPr>
        <w:pStyle w:val="Heading4"/>
      </w:pPr>
      <w:r w:rsidRPr="00082A29">
        <w:t>2. Ground --- national change is key to quality of disads links --- specific regions give the Aff unpredictable angles against core generics --- core ground is key to fairness</w:t>
      </w:r>
    </w:p>
    <w:p w:rsidR="00A368D6" w:rsidRPr="00082A29" w:rsidRDefault="00A368D6" w:rsidP="00A368D6">
      <w:pPr>
        <w:pStyle w:val="Heading4"/>
      </w:pPr>
      <w:r w:rsidRPr="00082A29">
        <w:t>3. Topicality is a voting issue for fairness and education</w:t>
      </w:r>
    </w:p>
    <w:p w:rsidR="00A368D6" w:rsidRPr="00D17C4E" w:rsidRDefault="00A368D6" w:rsidP="00A368D6"/>
    <w:p w:rsidR="00A368D6" w:rsidRDefault="00A368D6" w:rsidP="00A368D6"/>
    <w:p w:rsidR="00A368D6" w:rsidRDefault="00A368D6" w:rsidP="00A368D6"/>
    <w:p w:rsidR="00A368D6" w:rsidRDefault="00A368D6" w:rsidP="00A368D6">
      <w:pPr>
        <w:pStyle w:val="Heading3"/>
      </w:pPr>
      <w:r>
        <w:lastRenderedPageBreak/>
        <w:t>ENERGY SHELL</w:t>
      </w:r>
      <w:bookmarkEnd w:id="0"/>
    </w:p>
    <w:p w:rsidR="00A368D6" w:rsidRPr="00BE4109" w:rsidRDefault="00A368D6" w:rsidP="00A368D6"/>
    <w:p w:rsidR="00A368D6" w:rsidRDefault="00A368D6" w:rsidP="00A368D6">
      <w:pPr>
        <w:pStyle w:val="Heading4"/>
      </w:pPr>
      <w:r w:rsidRPr="00FA4C77">
        <w:t>THEIR PORTRAYAL OF NATURE AS AN ENERGY RESERVE FROM WHICH WE MUST DRAW OUR FUTURE ENSURES THE REDUCTIONF OF EVERYTHING TO STANDING RESERVE.</w:t>
      </w:r>
    </w:p>
    <w:p w:rsidR="00A368D6" w:rsidRPr="00D705AF" w:rsidRDefault="00A368D6" w:rsidP="00A368D6">
      <w:pPr>
        <w:pStyle w:val="tag"/>
      </w:pPr>
      <w:proofErr w:type="gramStart"/>
      <w:r w:rsidRPr="00D705AF">
        <w:t>stoekle</w:t>
      </w:r>
      <w:proofErr w:type="gramEnd"/>
      <w:r w:rsidRPr="00D705AF">
        <w:t xml:space="preserve"> 2k7</w:t>
      </w:r>
    </w:p>
    <w:p w:rsidR="00A368D6" w:rsidRPr="00B80668" w:rsidRDefault="00A368D6" w:rsidP="00A368D6">
      <w:pPr>
        <w:pStyle w:val="tag"/>
        <w:rPr>
          <w:rStyle w:val="cite"/>
        </w:rPr>
      </w:pPr>
      <w:r w:rsidRPr="00B80668">
        <w:rPr>
          <w:rStyle w:val="cite"/>
          <w:caps/>
        </w:rPr>
        <w:t>[allen, “bataille’s peak: energy, waste, and postsustainability” p. 131]</w:t>
      </w:r>
    </w:p>
    <w:p w:rsidR="00A368D6" w:rsidRPr="001A656D" w:rsidRDefault="00A368D6" w:rsidP="00A368D6"/>
    <w:p w:rsidR="00A368D6" w:rsidRDefault="00A368D6" w:rsidP="00A368D6">
      <w:r w:rsidRPr="00B80668">
        <w:rPr>
          <w:rStyle w:val="underline"/>
          <w:highlight w:val="cyan"/>
        </w:rPr>
        <w:t>Nature has lost</w:t>
      </w:r>
      <w:r w:rsidRPr="00ED1A38">
        <w:t xml:space="preserve"> what we might </w:t>
      </w:r>
      <w:r w:rsidRPr="00E11534">
        <w:rPr>
          <w:rStyle w:val="underline"/>
        </w:rPr>
        <w:t xml:space="preserve">call </w:t>
      </w:r>
      <w:r w:rsidRPr="00B80668">
        <w:rPr>
          <w:rStyle w:val="underline"/>
          <w:highlight w:val="cyan"/>
        </w:rPr>
        <w:t>its autonomy</w:t>
      </w:r>
      <w:r w:rsidRPr="00E11534">
        <w:rPr>
          <w:rStyle w:val="underline"/>
        </w:rPr>
        <w:t xml:space="preserve">; </w:t>
      </w:r>
      <w:r w:rsidRPr="00FC514D">
        <w:rPr>
          <w:rStyle w:val="underline"/>
          <w:highlight w:val="cyan"/>
        </w:rPr>
        <w:t>its model is</w:t>
      </w:r>
      <w:r w:rsidRPr="00E11534">
        <w:rPr>
          <w:rStyle w:val="underline"/>
        </w:rPr>
        <w:t xml:space="preserve"> no longer the bringing-forth of the flower</w:t>
      </w:r>
      <w:r w:rsidRPr="00ED1A38">
        <w:t xml:space="preserve"> bud, or the energy of the windmill (which </w:t>
      </w:r>
      <w:r w:rsidRPr="00ED1A38">
        <w:br/>
        <w:t xml:space="preserve">“does not unlock energy from the wind currents in order to store it” [14]), </w:t>
      </w:r>
      <w:r w:rsidRPr="00E11534">
        <w:rPr>
          <w:rStyle w:val="underline"/>
        </w:rPr>
        <w:t>but t</w:t>
      </w:r>
      <w:r w:rsidRPr="00FC514D">
        <w:rPr>
          <w:rStyle w:val="underline"/>
          <w:highlight w:val="cyan"/>
        </w:rPr>
        <w:t>he violent, commandeering, ordering, and stockpiling of energy by the human</w:t>
      </w:r>
      <w:r w:rsidRPr="00E11534">
        <w:rPr>
          <w:rStyle w:val="underline"/>
        </w:rPr>
        <w:t xml:space="preserve"> as challenging-forth. The human, now revealed as a sort of martial monster, is opposed, in its actions, to the bringing-forth that best characterized poeisis (a causal model in which the human plays only a part). </w:t>
      </w:r>
      <w:r w:rsidRPr="00E11534">
        <w:rPr>
          <w:rStyle w:val="underline"/>
        </w:rPr>
        <w:br/>
      </w:r>
      <w:r w:rsidRPr="00ED1A38">
        <w:t>And, Heidegger makes clear in another essay, “The Age of the World Picture</w:t>
      </w:r>
      <w:r w:rsidRPr="00E11534">
        <w:rPr>
          <w:rStyle w:val="underline"/>
        </w:rPr>
        <w:t xml:space="preserve">,” </w:t>
      </w:r>
      <w:r w:rsidRPr="00FC514D">
        <w:rPr>
          <w:rStyle w:val="underline"/>
          <w:highlight w:val="cyan"/>
        </w:rPr>
        <w:t>reality itself in and through technology can only be grasped as a standing reserve, ripe for quantification, stockpiling, use, and disposal, if it is isolated in an objective “picture,” a coherent, passive, inert totality</w:t>
      </w:r>
      <w:r w:rsidRPr="00E11534">
        <w:rPr>
          <w:rStyle w:val="underline"/>
        </w:rPr>
        <w:t xml:space="preserve"> whose only aspect is that it can be brought-forth, by man, violently, in techned. “To represent” objectively</w:t>
      </w:r>
      <w:r w:rsidRPr="00ED1A38">
        <w:t xml:space="preserve"> (as the Rhine is represented by those who would harness its energy) </w:t>
      </w:r>
      <w:r w:rsidRPr="00E11534">
        <w:rPr>
          <w:rStyle w:val="underline"/>
        </w:rPr>
        <w:t>is “to set out before oneself and to set forth in relation to oneself”</w:t>
      </w:r>
      <w:r w:rsidRPr="00ED1A38">
        <w:t xml:space="preserve"> (Heidegger 1977, 132). </w:t>
      </w:r>
      <w:proofErr w:type="gramStart"/>
      <w:r w:rsidRPr="00ED1A38">
        <w:t>“That the world becomes picture is one and the same even with the event of man’s becoming suiectum in the midst of that which is” (132).</w:t>
      </w:r>
      <w:proofErr w:type="gramEnd"/>
      <w:r w:rsidRPr="00ED1A38">
        <w:t xml:space="preserve"> </w:t>
      </w:r>
      <w:r w:rsidRPr="00ED1A38">
        <w:br/>
      </w:r>
      <w:r w:rsidRPr="00AD309E">
        <w:rPr>
          <w:rStyle w:val="underline"/>
        </w:rPr>
        <w:t xml:space="preserve">The rise of subjectivity, of the isolated, active self, conquering nature, storing its energy, is inseparable from the appearance </w:t>
      </w:r>
      <w:proofErr w:type="gramStart"/>
      <w:r w:rsidRPr="00AD309E">
        <w:rPr>
          <w:rStyle w:val="underline"/>
        </w:rPr>
        <w:t>of an “</w:t>
      </w:r>
      <w:proofErr w:type="gramEnd"/>
      <w:r w:rsidRPr="00AD309E">
        <w:rPr>
          <w:rStyle w:val="underline"/>
        </w:rPr>
        <w:t>anthropology” through which “observation and teaching about the world change into a doctrine of man</w:t>
      </w:r>
      <w:r w:rsidRPr="00ED1A38">
        <w:t xml:space="preserve">” (133). Or, we might say, </w:t>
      </w:r>
      <w:r w:rsidRPr="00AD309E">
        <w:rPr>
          <w:rStyle w:val="underline"/>
        </w:rPr>
        <w:t xml:space="preserve">observation and teaching about the world become observation and teaching about man: </w:t>
      </w:r>
      <w:r w:rsidRPr="00FC514D">
        <w:rPr>
          <w:rStyle w:val="underline"/>
          <w:highlight w:val="cyan"/>
        </w:rPr>
        <w:t>the measurement of nature’s resources and their stockpiling—and wanton expenditure—are inseparable from the stockpiling and wastage of the human in techno-scientific method</w:t>
      </w:r>
      <w:r w:rsidRPr="00AD309E">
        <w:rPr>
          <w:rStyle w:val="underline"/>
        </w:rPr>
        <w:t>s</w:t>
      </w:r>
      <w:r w:rsidRPr="00ED1A38">
        <w:t xml:space="preserve">. Man </w:t>
      </w:r>
      <w:r w:rsidRPr="00AD309E">
        <w:rPr>
          <w:rStyle w:val="underline"/>
        </w:rPr>
        <w:t>t</w:t>
      </w:r>
      <w:r w:rsidRPr="00FC514D">
        <w:rPr>
          <w:rStyle w:val="underline"/>
          <w:highlight w:val="cyan"/>
        </w:rPr>
        <w:t>he subject for whom the objective world exists as a resource is quickly reversed and become</w:t>
      </w:r>
      <w:r w:rsidRPr="00AD309E">
        <w:rPr>
          <w:rStyle w:val="underline"/>
        </w:rPr>
        <w:t>s</w:t>
      </w:r>
      <w:r w:rsidRPr="00ED1A38">
        <w:t xml:space="preserve"> man </w:t>
      </w:r>
      <w:r w:rsidRPr="00FC514D">
        <w:rPr>
          <w:rStyle w:val="underline"/>
          <w:highlight w:val="cyan"/>
        </w:rPr>
        <w:t>the object who</w:t>
      </w:r>
      <w:r w:rsidRPr="00ED1A38">
        <w:t>, under the right conditions</w:t>
      </w:r>
      <w:r w:rsidRPr="00AD309E">
        <w:rPr>
          <w:rStyle w:val="underline"/>
        </w:rPr>
        <w:t xml:space="preserve">, </w:t>
      </w:r>
      <w:r w:rsidRPr="00FC514D">
        <w:rPr>
          <w:rStyle w:val="underline"/>
          <w:highlight w:val="cyan"/>
        </w:rPr>
        <w:t>is examined, marshaled, and then releases a specific amount of energy before he himself is definitively depleted</w:t>
      </w:r>
      <w:r w:rsidRPr="00ED1A38">
        <w:t xml:space="preserve">. Although Heidegger does not stress this point in “The Age of the World Picture,” he does make this point elsewhere, </w:t>
      </w:r>
      <w:r w:rsidRPr="00AD309E">
        <w:rPr>
          <w:rStyle w:val="underline"/>
        </w:rPr>
        <w:t>noting</w:t>
      </w:r>
      <w:r w:rsidRPr="00ED1A38">
        <w:t xml:space="preserve"> what for him is </w:t>
      </w:r>
      <w:r w:rsidRPr="00AD309E">
        <w:rPr>
          <w:rStyle w:val="underline"/>
        </w:rPr>
        <w:t>t</w:t>
      </w:r>
      <w:r w:rsidRPr="00FC514D">
        <w:rPr>
          <w:rStyle w:val="underline"/>
          <w:highlight w:val="cyan"/>
        </w:rPr>
        <w:t>he inevitable link between the transformation of the world into a giant energy reserve and the transformation of man into a resource to be exploited in</w:t>
      </w:r>
      <w:r w:rsidRPr="00AD309E">
        <w:rPr>
          <w:rStyle w:val="underline"/>
        </w:rPr>
        <w:t xml:space="preserve">, for example, </w:t>
      </w:r>
      <w:r w:rsidRPr="00FC514D">
        <w:rPr>
          <w:rStyle w:val="underline"/>
          <w:highlight w:val="cyan"/>
        </w:rPr>
        <w:t>concentration camps</w:t>
      </w:r>
      <w:r w:rsidRPr="00FC514D">
        <w:rPr>
          <w:highlight w:val="cyan"/>
        </w:rPr>
        <w:t>.</w:t>
      </w:r>
      <w:r w:rsidRPr="00ED1A38">
        <w:t xml:space="preserve">8 </w:t>
      </w:r>
    </w:p>
    <w:p w:rsidR="00A368D6" w:rsidRDefault="00A368D6" w:rsidP="00A368D6">
      <w:pPr>
        <w:pStyle w:val="tag"/>
      </w:pPr>
    </w:p>
    <w:p w:rsidR="00A368D6" w:rsidRPr="00FA4C77" w:rsidRDefault="00A368D6" w:rsidP="00A368D6">
      <w:pPr>
        <w:pStyle w:val="Heading4"/>
      </w:pPr>
      <w:r>
        <w:t>THIS RESULTS IN</w:t>
      </w:r>
      <w:r w:rsidRPr="00FA4C77">
        <w:t xml:space="preserve"> THE UTTER DESTRUCTION OF LIFE IN MASS GENOCIDE AND INSTRUMENTALIZATION.</w:t>
      </w:r>
    </w:p>
    <w:p w:rsidR="00A368D6" w:rsidRDefault="00A368D6" w:rsidP="00A368D6">
      <w:pPr>
        <w:pStyle w:val="tag"/>
      </w:pPr>
    </w:p>
    <w:p w:rsidR="00A368D6" w:rsidRPr="00D705AF" w:rsidRDefault="00A368D6" w:rsidP="00A368D6">
      <w:pPr>
        <w:pStyle w:val="tag"/>
      </w:pPr>
      <w:proofErr w:type="gramStart"/>
      <w:r w:rsidRPr="00D705AF">
        <w:t>stoekle</w:t>
      </w:r>
      <w:proofErr w:type="gramEnd"/>
      <w:r w:rsidRPr="00D705AF">
        <w:t xml:space="preserve"> 2k7</w:t>
      </w:r>
    </w:p>
    <w:p w:rsidR="00A368D6" w:rsidRPr="004559BB" w:rsidRDefault="00A368D6" w:rsidP="00A368D6">
      <w:pPr>
        <w:pStyle w:val="tag"/>
        <w:rPr>
          <w:rStyle w:val="cite"/>
          <w:b w:val="0"/>
        </w:rPr>
      </w:pPr>
      <w:r w:rsidRPr="004559BB">
        <w:rPr>
          <w:rStyle w:val="cite"/>
          <w:caps/>
        </w:rPr>
        <w:t>[allen, “bataille’s peak: energy, waste, and postsustainability”</w:t>
      </w:r>
      <w:r>
        <w:rPr>
          <w:rStyle w:val="cite"/>
          <w:caps/>
        </w:rPr>
        <w:t xml:space="preserve"> </w:t>
      </w:r>
      <w:r w:rsidRPr="004559BB">
        <w:rPr>
          <w:rStyle w:val="cite"/>
          <w:caps/>
        </w:rPr>
        <w:t xml:space="preserve">p. </w:t>
      </w:r>
      <w:r>
        <w:rPr>
          <w:rStyle w:val="cite"/>
          <w:caps/>
        </w:rPr>
        <w:t>131-3]</w:t>
      </w:r>
    </w:p>
    <w:p w:rsidR="00A368D6" w:rsidRDefault="00A368D6" w:rsidP="00A368D6"/>
    <w:p w:rsidR="00A368D6" w:rsidRPr="00FC514D" w:rsidRDefault="00A368D6" w:rsidP="00A368D6">
      <w:pPr>
        <w:rPr>
          <w:highlight w:val="cyan"/>
        </w:rPr>
      </w:pPr>
      <w:r w:rsidRPr="00AD309E">
        <w:rPr>
          <w:rStyle w:val="underline"/>
        </w:rPr>
        <w:lastRenderedPageBreak/>
        <w:t>Subject/object; this is the infernal duo that</w:t>
      </w:r>
      <w:r w:rsidRPr="00ED1A38">
        <w:t xml:space="preserve">, for Heidegger, </w:t>
      </w:r>
      <w:r w:rsidRPr="00AD309E">
        <w:rPr>
          <w:rStyle w:val="underline"/>
        </w:rPr>
        <w:t xml:space="preserve">characterizes modernity. The world is quantified in order to be exploited </w:t>
      </w:r>
      <w:r w:rsidRPr="00ED1A38">
        <w:t xml:space="preserve">by “man,” </w:t>
      </w:r>
      <w:r w:rsidRPr="00AD309E">
        <w:rPr>
          <w:rStyle w:val="underline"/>
        </w:rPr>
        <w:t>but man himself is a consequence of this mode of expenditure. The man who hoards, who works to preserve his individual existence and protect it from all threats, is inseparable from a natural world completely transformed and rendered “monstrous” by a kind of instrumental mania. Man himself becomes a resource to be scientifically investigated, frilly known, perfected, made fully human (with an identity and consciousness) and put to use</w:t>
      </w:r>
      <w:r w:rsidRPr="00ED1A38">
        <w:t xml:space="preserve">.9 </w:t>
      </w:r>
      <w:r w:rsidRPr="00ED1A38">
        <w:br/>
        <w:t xml:space="preserve">This brief excursion through Heidegger on technology is useful, I think, to put the work of ideologists of suburbia and car culture, like Lomasky and Brooks, in perspective. We could argue, following Heidegger, that their version of car culture inevitably entails </w:t>
      </w:r>
      <w:proofErr w:type="gramStart"/>
      <w:r w:rsidRPr="00ED1A38">
        <w:t>a subjectivity</w:t>
      </w:r>
      <w:proofErr w:type="gramEnd"/>
      <w:r w:rsidRPr="00ED1A38">
        <w:t xml:space="preserve">; one that, as in Heidegger, is both produced by their model and in turn produces it. </w:t>
      </w:r>
      <w:r w:rsidRPr="00FC514D">
        <w:rPr>
          <w:rStyle w:val="underline"/>
          <w:highlight w:val="cyan"/>
        </w:rPr>
        <w:t>The illusion “Man” derives his “freedom” from the quantification and commodification of natural resources</w:t>
      </w:r>
      <w:r w:rsidRPr="00AD309E">
        <w:rPr>
          <w:rStyle w:val="underline"/>
        </w:rPr>
        <w:t>:</w:t>
      </w:r>
      <w:r w:rsidRPr="00ED1A38">
        <w:t xml:space="preserve"> oil, to be sure, but also the steel, plastics, and other </w:t>
      </w:r>
      <w:r w:rsidRPr="00FC514D">
        <w:rPr>
          <w:rStyle w:val="underline"/>
          <w:highlight w:val="cyan"/>
        </w:rPr>
        <w:t>materials that go to make up the “autonomist” lifestyle. Utility as the autonomists conceive it is inseparable from a freedom that wastes, though they are notably reticent when it comes to discussing the consumption of resources on which their favorite lifestyle depend</w:t>
      </w:r>
      <w:r w:rsidRPr="00AD309E">
        <w:rPr>
          <w:rStyle w:val="underline"/>
        </w:rPr>
        <w:t>s</w:t>
      </w:r>
      <w:r w:rsidRPr="00ED1A38">
        <w:t xml:space="preserve">. Heidegger, although he does not explicitly pose the question of waste, certainly implies it: </w:t>
      </w:r>
      <w:r w:rsidRPr="00AD309E">
        <w:rPr>
          <w:rStyle w:val="underline"/>
        </w:rPr>
        <w:t xml:space="preserve">the </w:t>
      </w:r>
      <w:proofErr w:type="gramStart"/>
      <w:r w:rsidRPr="00AD309E">
        <w:rPr>
          <w:rStyle w:val="underline"/>
        </w:rPr>
        <w:t>Rhine,</w:t>
      </w:r>
      <w:proofErr w:type="gramEnd"/>
      <w:r w:rsidRPr="00AD309E">
        <w:rPr>
          <w:rStyle w:val="underline"/>
        </w:rPr>
        <w:t xml:space="preserve"> ruined by all those who exploit it, is a “resource” that has been squandered for the self-satisfied pleasures of domestic life and tourism. </w:t>
      </w:r>
      <w:r w:rsidRPr="00AD309E">
        <w:rPr>
          <w:rStyle w:val="underline"/>
        </w:rPr>
        <w:br/>
      </w:r>
      <w:r w:rsidRPr="00ED1A38">
        <w:t>I have discussed the analyses of Lomasky and Brooks at such length because they are the most articulate and coherent defenders of the current culture in which we (attempt to) live. These proponents of the ideology of the current American fossil fuel regime valorize a lavish and ruinous wastage but do so in a way that masks it, invoking as they do utility</w:t>
      </w:r>
      <w:r w:rsidRPr="00AD309E">
        <w:rPr>
          <w:rStyle w:val="underline"/>
        </w:rPr>
        <w:t xml:space="preserve">: </w:t>
      </w:r>
      <w:r w:rsidRPr="00FC514D">
        <w:rPr>
          <w:rStyle w:val="underline"/>
          <w:highlight w:val="cyan"/>
        </w:rPr>
        <w:t xml:space="preserve">the squandering of vast amounts of wealth is necessary, </w:t>
      </w:r>
      <w:r w:rsidRPr="00AD309E">
        <w:rPr>
          <w:rStyle w:val="underline"/>
        </w:rPr>
        <w:t xml:space="preserve">indeed is a given, </w:t>
      </w:r>
      <w:r w:rsidRPr="00FC514D">
        <w:rPr>
          <w:rStyle w:val="underline"/>
          <w:highlight w:val="cyan"/>
        </w:rPr>
        <w:t>because we are challenged in developing to the fullest our nature as autonomous, free, individuals</w:t>
      </w:r>
      <w:r w:rsidRPr="00AD309E">
        <w:rPr>
          <w:rStyle w:val="underline"/>
        </w:rPr>
        <w:t>. As those free individuals we are the highest being on the earth</w:t>
      </w:r>
      <w:r w:rsidRPr="00ED1A38">
        <w:t xml:space="preserve"> (as Aristotle would remind us), the most developed. </w:t>
      </w:r>
      <w:r w:rsidRPr="00FC514D">
        <w:rPr>
          <w:rStyle w:val="underline"/>
          <w:highlight w:val="cyan"/>
        </w:rPr>
        <w:t>And as such we can be expected to reject any calls to conservation or sustainabilit</w:t>
      </w:r>
      <w:r w:rsidRPr="00AD309E">
        <w:rPr>
          <w:rStyle w:val="underline"/>
        </w:rPr>
        <w:t>y. Heidegger, however, would note that our being, our subjectivity, is a quantifiable term that is a function of the very same movement, t</w:t>
      </w:r>
      <w:r w:rsidRPr="00FC514D">
        <w:rPr>
          <w:rStyle w:val="underline"/>
          <w:highlight w:val="cyan"/>
        </w:rPr>
        <w:t>he very same bringing forth as techné that renders the world a quantifiable mass ripe for exploitation. And such a subject, immediately transformed into an object, a stàñding reserve, warehoused in an institution (concentration camp, prison, army, hospital, school, freeway, suburb), is itself ripe for use and disposal.</w:t>
      </w:r>
    </w:p>
    <w:p w:rsidR="00A368D6" w:rsidRPr="006D33E8" w:rsidRDefault="00A368D6" w:rsidP="00A368D6">
      <w:pPr>
        <w:rPr>
          <w:rStyle w:val="underline"/>
          <w:rFonts w:asciiTheme="minorHAnsi" w:hAnsiTheme="minorHAnsi"/>
          <w:b w:val="0"/>
        </w:rPr>
      </w:pPr>
      <w:r>
        <w:rPr>
          <w:rStyle w:val="underline"/>
        </w:rPr>
        <w:br w:type="page"/>
      </w:r>
    </w:p>
    <w:p w:rsidR="00A368D6" w:rsidRDefault="00A368D6" w:rsidP="00A368D6">
      <w:pPr>
        <w:pStyle w:val="Heading4"/>
      </w:pPr>
      <w:r w:rsidRPr="008E22F5">
        <w:lastRenderedPageBreak/>
        <w:t xml:space="preserve">AND, THE ALTERNATIVE BEGINS BY REFUSING THE AFFIRMATIVES DESCRIPTION OF THE FUTURE IN FAVOR OF THE PRODUCTION OF NON-KNOWLEDGE ABOUT THE ENERGY REGIMES IN WHICH WE ARE ENMESHED. </w:t>
      </w:r>
    </w:p>
    <w:p w:rsidR="00A368D6" w:rsidRPr="008E2D3F" w:rsidRDefault="00A368D6" w:rsidP="00A368D6"/>
    <w:p w:rsidR="00A368D6" w:rsidRDefault="00A368D6" w:rsidP="00A368D6">
      <w:pPr>
        <w:rPr>
          <w:rStyle w:val="cite"/>
        </w:rPr>
      </w:pPr>
      <w:proofErr w:type="gramStart"/>
      <w:r w:rsidRPr="008E22F5">
        <w:rPr>
          <w:rStyle w:val="StyleStyleBold12pt"/>
          <w:u w:val="single"/>
        </w:rPr>
        <w:t>stoekle</w:t>
      </w:r>
      <w:proofErr w:type="gramEnd"/>
      <w:r w:rsidRPr="008E22F5">
        <w:rPr>
          <w:rStyle w:val="StyleStyleBold12pt"/>
          <w:u w:val="single"/>
        </w:rPr>
        <w:t xml:space="preserve"> 2k7</w:t>
      </w:r>
      <w:r w:rsidRPr="008E22F5">
        <w:rPr>
          <w:rStyle w:val="StyleStyleBold12pt"/>
          <w:u w:val="single"/>
        </w:rPr>
        <w:br/>
      </w:r>
      <w:r w:rsidRPr="00F94106">
        <w:rPr>
          <w:rStyle w:val="cite"/>
        </w:rPr>
        <w:t xml:space="preserve">[allen, “bataille’s peak: energy, waste, and postsustainability” p. </w:t>
      </w:r>
      <w:r>
        <w:rPr>
          <w:rStyle w:val="cite"/>
        </w:rPr>
        <w:t>205]</w:t>
      </w:r>
    </w:p>
    <w:p w:rsidR="00A368D6" w:rsidRPr="00F82D6B" w:rsidRDefault="00A368D6" w:rsidP="00A368D6"/>
    <w:p w:rsidR="00A368D6" w:rsidRDefault="00A368D6" w:rsidP="00A368D6">
      <w:pPr>
        <w:rPr>
          <w:sz w:val="18"/>
          <w:szCs w:val="18"/>
        </w:rPr>
      </w:pPr>
      <w:r>
        <w:rPr>
          <w:sz w:val="18"/>
          <w:szCs w:val="18"/>
        </w:rPr>
        <w:t xml:space="preserve">I would argue that while cheap energy is not the sole cause of the fablous increase in population and wealth that the world has seen in the last century and a half, it is nevertheless inseparable from it. Bataille, in </w:t>
      </w:r>
      <w:r>
        <w:rPr>
          <w:i/>
          <w:iCs/>
          <w:sz w:val="18"/>
          <w:szCs w:val="18"/>
        </w:rPr>
        <w:t xml:space="preserve">The Accursed Share, </w:t>
      </w:r>
      <w:r>
        <w:rPr>
          <w:sz w:val="18"/>
          <w:szCs w:val="18"/>
        </w:rPr>
        <w:t>has indicated, correctly I think, the centrality of energy and its “uses” (or wastage) to the establishment and maintenance of any cultural formation. Likewise, the depletion of cheap energy will be inseparable from a return to a “sensation of time,” to bodily expenditure (not least as “work”), and a charged, insubordinate matter. But at the same time it is the very “cursedness,” the unknowability, of this matter that prevents its incorporation in a simple reverse dialectic. We cannot simply flip over the dialectic and predict a decline where previously there had been an advance. Our right hands don’t know</w:t>
      </w:r>
      <w:r w:rsidRPr="003418DD">
        <w:rPr>
          <w:rStyle w:val="underline"/>
        </w:rPr>
        <w:t xml:space="preserve">. </w:t>
      </w:r>
      <w:r w:rsidRPr="00FC514D">
        <w:rPr>
          <w:rStyle w:val="underline"/>
          <w:highlight w:val="cyan"/>
        </w:rPr>
        <w:t>The death of Man, of the certainties of Law and hierarchy, the atheism of God himself, the known finitude of “useful” energy, indicate that the unknowable future will not be conceivable as the simple downside of a bell curve, the simple disarticulation of a social dialectic, moving us backward</w:t>
      </w:r>
      <w:r w:rsidRPr="003418DD">
        <w:rPr>
          <w:rStyle w:val="underline"/>
        </w:rPr>
        <w:t xml:space="preserve"> from globalization to monopoly capital, from there to robber baron exploitation, from there to feudalism, centrally organized agriculture</w:t>
      </w:r>
      <w:r>
        <w:rPr>
          <w:sz w:val="18"/>
          <w:szCs w:val="18"/>
        </w:rPr>
        <w:t xml:space="preserve"> (employing slaves), and then maybe even back ftirther, to a hunter-gatherer society. </w:t>
      </w:r>
      <w:r w:rsidRPr="00FC514D">
        <w:rPr>
          <w:rStyle w:val="underline"/>
          <w:highlight w:val="cyan"/>
        </w:rPr>
        <w:t>We cannot assume that we will be forced into any given social regime by any given energy regime. The moment of depletion is the fall of knowledge, of utility, of meaning “built up” through successive certainties.</w:t>
      </w:r>
      <w:r>
        <w:rPr>
          <w:sz w:val="18"/>
          <w:szCs w:val="18"/>
        </w:rPr>
        <w:t xml:space="preserve"> It will not necessarily entail a fundamentalist unity of God and creation (as I have tried to show), or a rationalist governance in which every “tendency to expend” is analyzed, known, and controlled for the benefit of Man. </w:t>
      </w:r>
      <w:r w:rsidRPr="00FC514D">
        <w:rPr>
          <w:rStyle w:val="underline"/>
          <w:highlight w:val="cyan"/>
        </w:rPr>
        <w:t xml:space="preserve">What separates the downside of the bell curve from the upside, then, is not only the refusal of any easy prediction, but also the fact of knowledge. Non-knowledge is not simple ignorance, but the following-through of the consequences of attained knowledge; </w:t>
      </w:r>
      <w:r w:rsidRPr="003418DD">
        <w:rPr>
          <w:rStyle w:val="underline"/>
        </w:rPr>
        <w:t xml:space="preserve">in our case, this implies </w:t>
      </w:r>
      <w:r w:rsidRPr="00FC514D">
        <w:rPr>
          <w:rStyle w:val="underline"/>
          <w:highlight w:val="cyan"/>
        </w:rPr>
        <w:t>a full understanding of the energy regime of modernity, the benefits and pitfalls of rationalism and humanism.</w:t>
      </w:r>
      <w:r>
        <w:rPr>
          <w:sz w:val="18"/>
          <w:szCs w:val="18"/>
        </w:rPr>
        <w:t xml:space="preserve"> Reason, as applied to the understanding and governance of society, will not simply be forgotten. As we saw in </w:t>
      </w:r>
      <w:r>
        <w:rPr>
          <w:i/>
          <w:iCs/>
          <w:sz w:val="18"/>
          <w:szCs w:val="18"/>
        </w:rPr>
        <w:t xml:space="preserve">The Accursed Share, </w:t>
      </w:r>
      <w:r>
        <w:rPr>
          <w:sz w:val="18"/>
          <w:szCs w:val="18"/>
        </w:rPr>
        <w:t>the highest knowledge of society is the consequence of following through a reasoned analysis and understanding of societal drives, both rational and profoundly irrational, to their end. By the same token, however, non-knowledge means the impossibility of predicting a practical future whose sole beneficiary or victim is iVian. A society that recognizes that the ultimate signified (God, Man) is heterogeneous in the most basic sense of the term is one that recognizes that its own impulses are both inescapable and profoundly gratuitous. Following Bataille, we can argue t</w:t>
      </w:r>
      <w:r w:rsidRPr="00FC514D">
        <w:t xml:space="preserve">hat </w:t>
      </w:r>
      <w:r w:rsidRPr="003418DD">
        <w:rPr>
          <w:rStyle w:val="underline"/>
        </w:rPr>
        <w:t>the future, the fall into the void of certainties (God, Man, quantifiable and usable energy) may lead to another kind of spending, “on the scale of the universe,” which</w:t>
      </w:r>
      <w:r>
        <w:rPr>
          <w:sz w:val="18"/>
          <w:szCs w:val="18"/>
        </w:rPr>
        <w:t xml:space="preserve">, in spite of itself, </w:t>
      </w:r>
      <w:r w:rsidRPr="003418DD">
        <w:rPr>
          <w:rStyle w:val="underline"/>
        </w:rPr>
        <w:t>would entail what I have called postsustainability. We do not know; what is clear is that one kind of matter, one energy, one plenitude, is dying; another, monstrous, already here, already burning, announces itself.</w:t>
      </w:r>
      <w:r>
        <w:rPr>
          <w:sz w:val="18"/>
          <w:szCs w:val="18"/>
        </w:rPr>
        <w:t xml:space="preserve"> Hub- </w:t>
      </w:r>
      <w:proofErr w:type="gramStart"/>
      <w:r>
        <w:rPr>
          <w:sz w:val="18"/>
          <w:szCs w:val="18"/>
        </w:rPr>
        <w:t>bert’s</w:t>
      </w:r>
      <w:proofErr w:type="gramEnd"/>
      <w:r>
        <w:rPr>
          <w:sz w:val="18"/>
          <w:szCs w:val="18"/>
        </w:rPr>
        <w:t xml:space="preserve"> peak announces it, yet betrays it, for Hubbert envisaged only one version of energy. </w:t>
      </w:r>
      <w:r w:rsidRPr="00FC514D">
        <w:rPr>
          <w:rStyle w:val="underline"/>
          <w:highlight w:val="cyan"/>
        </w:rPr>
        <w:t>Up until now the development of thought, of philosophy, has been inseparable from the fossil fuel—powered growth curve, from “civilization.” The downside of the bell curve is non-knowledge because the event of the decline of knowledge, the disengagement of philosophy from economic and social growth, cannot be thought from within the space of knowledge growth (the perfection of modern truth) or its concomitant absence. We are in unknowable, unthinkable territor</w:t>
      </w:r>
      <w:r w:rsidRPr="003418DD">
        <w:rPr>
          <w:rStyle w:val="underline"/>
        </w:rPr>
        <w:t>y</w:t>
      </w:r>
      <w:r>
        <w:rPr>
          <w:sz w:val="18"/>
          <w:szCs w:val="18"/>
        </w:rPr>
        <w:t xml:space="preserve">—an era of disproportion, as Pascal might call it. </w:t>
      </w:r>
      <w:proofErr w:type="gramStart"/>
      <w:r>
        <w:rPr>
          <w:sz w:val="18"/>
          <w:szCs w:val="18"/>
        </w:rPr>
        <w:t>The era of Bataille’s peak.</w:t>
      </w:r>
      <w:proofErr w:type="gramEnd"/>
      <w:r>
        <w:rPr>
          <w:sz w:val="18"/>
          <w:szCs w:val="18"/>
        </w:rPr>
        <w:t xml:space="preserve"> </w:t>
      </w:r>
      <w:r>
        <w:rPr>
          <w:sz w:val="18"/>
          <w:szCs w:val="18"/>
        </w:rPr>
        <w:br/>
      </w:r>
      <w:r w:rsidRPr="003418DD">
        <w:rPr>
          <w:rStyle w:val="underline"/>
        </w:rPr>
        <w:t>“I love the ignorance concerning the future,” wrote Nietzsche</w:t>
      </w:r>
      <w:r>
        <w:rPr>
          <w:sz w:val="18"/>
          <w:szCs w:val="18"/>
        </w:rPr>
        <w:t xml:space="preserve">, and Bataille seconded him. For Bataille, </w:t>
      </w:r>
      <w:r w:rsidRPr="00FC514D">
        <w:rPr>
          <w:rStyle w:val="underline"/>
          <w:highlight w:val="cyan"/>
        </w:rPr>
        <w:t>any assurances concerning the future, either good or bad, were beside the point</w:t>
      </w:r>
      <w:r w:rsidRPr="003418DD">
        <w:rPr>
          <w:rStyle w:val="underline"/>
        </w:rPr>
        <w:t>, even silly; instead, there was the play of chan</w:t>
      </w:r>
      <w:r>
        <w:rPr>
          <w:rStyle w:val="underline"/>
        </w:rPr>
        <w:t xml:space="preserve">ce, the affirmation of what has </w:t>
      </w:r>
      <w:r w:rsidRPr="003418DD">
        <w:rPr>
          <w:rStyle w:val="underline"/>
        </w:rPr>
        <w:t xml:space="preserve">happened, what will </w:t>
      </w:r>
      <w:r w:rsidRPr="003418DD">
        <w:rPr>
          <w:rStyle w:val="underline"/>
        </w:rPr>
        <w:lastRenderedPageBreak/>
        <w:t>happen. -The left hand</w:t>
      </w:r>
      <w:r>
        <w:rPr>
          <w:rStyle w:val="underline"/>
        </w:rPr>
        <w:t xml:space="preserve"> in</w:t>
      </w:r>
      <w:r w:rsidRPr="003418DD">
        <w:rPr>
          <w:rStyle w:val="underline"/>
        </w:rPr>
        <w:t xml:space="preserve"> gay blindness as well as science, and the future is affirmed, in the night of non-knowledge.</w:t>
      </w:r>
      <w:r>
        <w:rPr>
          <w:sz w:val="18"/>
          <w:szCs w:val="18"/>
        </w:rPr>
        <w:t>36 [STOKELE, ENERGY ALT]</w:t>
      </w:r>
    </w:p>
    <w:p w:rsidR="00A368D6" w:rsidRDefault="00A368D6" w:rsidP="00A368D6">
      <w:pPr>
        <w:rPr>
          <w:sz w:val="18"/>
          <w:szCs w:val="18"/>
        </w:rPr>
      </w:pPr>
      <w:r w:rsidRPr="003418DD">
        <w:rPr>
          <w:rStyle w:val="underline"/>
        </w:rPr>
        <w:t>Does this mean that we should despair, and use this “ignorance” as an excuse to do nothing? Not at all;</w:t>
      </w:r>
      <w:r>
        <w:rPr>
          <w:sz w:val="18"/>
          <w:szCs w:val="18"/>
        </w:rPr>
        <w:t xml:space="preserve"> we know the difference between sustain- ability and catastrophic destruction; we know the difference between global warming and a chance for some, even limited, species survival. But </w:t>
      </w:r>
      <w:r w:rsidRPr="00FC514D">
        <w:rPr>
          <w:rStyle w:val="underline"/>
          <w:highlight w:val="cyan"/>
        </w:rPr>
        <w:t>we</w:t>
      </w:r>
      <w:r w:rsidRPr="00FC514D">
        <w:rPr>
          <w:sz w:val="18"/>
          <w:szCs w:val="18"/>
          <w:highlight w:val="cyan"/>
        </w:rPr>
        <w:t xml:space="preserve"> </w:t>
      </w:r>
      <w:r>
        <w:rPr>
          <w:sz w:val="18"/>
          <w:szCs w:val="18"/>
        </w:rPr>
        <w:t xml:space="preserve">also </w:t>
      </w:r>
      <w:r w:rsidRPr="00FC514D">
        <w:rPr>
          <w:rStyle w:val="underline"/>
          <w:highlight w:val="cyan"/>
        </w:rPr>
        <w:t>recognize</w:t>
      </w:r>
      <w:r w:rsidRPr="003418DD">
        <w:rPr>
          <w:rStyle w:val="underline"/>
        </w:rPr>
        <w:t xml:space="preserve">, with Bataille, </w:t>
      </w:r>
      <w:r w:rsidRPr="00FC514D">
        <w:rPr>
          <w:rStyle w:val="underline"/>
          <w:highlight w:val="cyan"/>
        </w:rPr>
        <w:t>the inseparability of knowledge and non-knowledge, the tipping point at which, rather than cowering in fear, we throw ourselves into the future, accepting whatever happens, embracing everything, laughing at and with death. We will a return of recalcitrant bodily and celestial energy, of the sacrifice of the logic of the standing reserve; we bet against the vain effort to will an endless autonomist freedom. We know that sustainability if such a thing ever were to come about, would be inseparable not from simple calculation and planning but from the blowback of the movement of an embrace of the transgressed limit, the intimacy of the world willed to ritual consummation, the embrace of death-bound bodies: post-sustainability</w:t>
      </w:r>
      <w:r>
        <w:rPr>
          <w:sz w:val="18"/>
          <w:szCs w:val="18"/>
        </w:rPr>
        <w:t xml:space="preserve">. 37 In other words, after Bataille, we refuse to take the downside of the bell curve is a simple and inevitable decline into feudalism, fundamentalism, extinction. </w:t>
      </w:r>
      <w:r w:rsidRPr="00FC514D">
        <w:rPr>
          <w:rStyle w:val="underline"/>
          <w:highlight w:val="cyan"/>
        </w:rPr>
        <w:t>We understand all that depletion implies and we embrace it, affirming the movement of expenditure</w:t>
      </w:r>
      <w:r>
        <w:rPr>
          <w:sz w:val="18"/>
          <w:szCs w:val="18"/>
        </w:rPr>
        <w:t xml:space="preserve"> at its Varda-esque heart.38 </w:t>
      </w:r>
      <w:proofErr w:type="gramStart"/>
      <w:r>
        <w:rPr>
          <w:sz w:val="18"/>
          <w:szCs w:val="18"/>
        </w:rPr>
        <w:t>Who</w:t>
      </w:r>
      <w:proofErr w:type="gramEnd"/>
      <w:r>
        <w:rPr>
          <w:sz w:val="18"/>
          <w:szCs w:val="18"/>
        </w:rPr>
        <w:t xml:space="preserve"> is this “we”? </w:t>
      </w:r>
      <w:r w:rsidRPr="003418DD">
        <w:rPr>
          <w:rStyle w:val="underline"/>
        </w:rPr>
        <w:t>Not the self-satisfied “we” of a closed community or multitude,</w:t>
      </w:r>
      <w:r>
        <w:rPr>
          <w:rStyle w:val="underline"/>
        </w:rPr>
        <w:t xml:space="preserve"> </w:t>
      </w:r>
      <w:r w:rsidRPr="003418DD">
        <w:rPr>
          <w:rStyle w:val="underline"/>
        </w:rPr>
        <w:t xml:space="preserve">jealous of its rights and serene in its self-reflection. </w:t>
      </w:r>
      <w:r w:rsidRPr="00FC514D">
        <w:rPr>
          <w:rStyle w:val="underline"/>
          <w:highlight w:val="cyan"/>
        </w:rPr>
        <w:t>Rather, a not-we, emptied of meaning, unjustified—a community of those with nothing in common</w:t>
      </w:r>
      <w:r w:rsidRPr="00FC514D">
        <w:rPr>
          <w:sz w:val="18"/>
          <w:szCs w:val="18"/>
          <w:highlight w:val="cyan"/>
        </w:rPr>
        <w:t xml:space="preserve"> </w:t>
      </w:r>
      <w:r>
        <w:rPr>
          <w:sz w:val="18"/>
          <w:szCs w:val="18"/>
        </w:rPr>
        <w:t>(Lingis 1994).</w:t>
      </w:r>
    </w:p>
    <w:p w:rsidR="00A368D6" w:rsidRDefault="00A368D6" w:rsidP="00A368D6">
      <w:pPr>
        <w:rPr>
          <w:sz w:val="18"/>
          <w:szCs w:val="18"/>
        </w:rPr>
      </w:pPr>
      <w:r>
        <w:rPr>
          <w:sz w:val="18"/>
          <w:szCs w:val="18"/>
        </w:rPr>
        <w:br w:type="page"/>
      </w:r>
    </w:p>
    <w:p w:rsidR="00A368D6" w:rsidRDefault="00A368D6" w:rsidP="00A368D6">
      <w:pPr>
        <w:pStyle w:val="Heading3"/>
      </w:pPr>
      <w:r>
        <w:lastRenderedPageBreak/>
        <w:t>Production 1NC</w:t>
      </w:r>
    </w:p>
    <w:p w:rsidR="00A368D6" w:rsidRDefault="00A368D6" w:rsidP="00A368D6">
      <w:pPr>
        <w:pStyle w:val="Heading4"/>
      </w:pPr>
      <w:r>
        <w:t>Obama will win- Polls and economic rebound</w:t>
      </w:r>
    </w:p>
    <w:p w:rsidR="00A368D6" w:rsidRPr="002E6ABA" w:rsidRDefault="00A368D6" w:rsidP="00A368D6">
      <w:pPr>
        <w:rPr>
          <w:rStyle w:val="StyleStyleBold12pt"/>
        </w:rPr>
      </w:pPr>
      <w:r w:rsidRPr="002E6ABA">
        <w:rPr>
          <w:rStyle w:val="StyleStyleBold12pt"/>
        </w:rPr>
        <w:t>Cook 9-22</w:t>
      </w:r>
    </w:p>
    <w:p w:rsidR="00A368D6" w:rsidRDefault="00A368D6" w:rsidP="00A368D6">
      <w:r>
        <w:t xml:space="preserve">Charlie is the director of the Cook Political Report and a Columnist for National Journal, “Obama’s Uptick,” </w:t>
      </w:r>
      <w:hyperlink r:id="rId15" w:history="1">
        <w:r w:rsidRPr="00DF03A2">
          <w:rPr>
            <w:rStyle w:val="Hyperlink"/>
          </w:rPr>
          <w:t>http://nationaljournal.com/columns/cook-report/the-cook-report-obama-s-uptick-20120920</w:t>
        </w:r>
      </w:hyperlink>
    </w:p>
    <w:p w:rsidR="00A368D6" w:rsidRDefault="00A368D6" w:rsidP="00A368D6"/>
    <w:p w:rsidR="00A368D6" w:rsidRDefault="00A368D6" w:rsidP="00A368D6">
      <w:pPr>
        <w:rPr>
          <w:sz w:val="16"/>
        </w:rPr>
      </w:pPr>
      <w:r w:rsidRPr="00AF4175">
        <w:rPr>
          <w:sz w:val="16"/>
        </w:rPr>
        <w:t>Reality is often more complicated than conventional wisdom would have you believe, a point underscored in the latest NBC News/Wall Street Journal poll. The survey showed President Obama with a 6-point lead among all registered voters, a 7-point edge among registered voters in 12 swing states, and a 5-point advantage among likely voters nationally. The Obama lead in the survey, no matter which set of numbers you focus on, is wider than in many other public polls, including the widely watched automated robo-polls, which are not allowed to dial cell phones. Such robo-polls miss entirely the 30 to 40 percent of the electorate who don’t have land-line phones or rarely use them. The robo-polls rely on respondents who are not representative of the broader public and undercount young and minority voters, who are more likely than other demographic groups to have only cell phones.</w:t>
      </w:r>
      <w:r w:rsidRPr="00AF4175">
        <w:rPr>
          <w:sz w:val="12"/>
        </w:rPr>
        <w:t>¶</w:t>
      </w:r>
      <w:r w:rsidRPr="00AF4175">
        <w:rPr>
          <w:sz w:val="16"/>
        </w:rPr>
        <w:t xml:space="preserve"> As widely different as the NBC/WSJ poll is from many other public polls, the numbers are very close to the 4- or 5-point Obama lead I have been picking up in recent days from top pollsters and strategists from both parties. Of course, this shouldn’t be too much of a shocker, as the NBC/WSJ poll is conducted jointly by Peter Hart, the preeminent Democratic pollster (although Hart no longer does political campaigns), and Bill McInturff, a founder and partner of Public Opinion Strategies, a highly respected Republican polling firm.</w:t>
      </w:r>
      <w:r w:rsidRPr="00AF4175">
        <w:rPr>
          <w:sz w:val="12"/>
        </w:rPr>
        <w:t>¶</w:t>
      </w:r>
      <w:r w:rsidRPr="00AF4175">
        <w:rPr>
          <w:sz w:val="16"/>
        </w:rPr>
        <w:t xml:space="preserve"> To be sure, other highly regarded polls showed Obama with a smaller lead. The Gallup tracking poll conducted Sept. 11-17 had the race narrowing to a single point, 47 percent to 46 percent, down from a 3-point Obama lead from the two previous days, and a separate Sept. 11-17 </w:t>
      </w:r>
      <w:r w:rsidRPr="00491420">
        <w:rPr>
          <w:rStyle w:val="StyleBoldUnderline"/>
          <w:highlight w:val="cyan"/>
        </w:rPr>
        <w:t>Gallup poll in 12 swing states showed Obama up</w:t>
      </w:r>
      <w:r w:rsidRPr="00754C3F">
        <w:rPr>
          <w:rStyle w:val="StyleBoldUnderline"/>
        </w:rPr>
        <w:t xml:space="preserve"> by </w:t>
      </w:r>
      <w:r w:rsidRPr="00491420">
        <w:rPr>
          <w:rStyle w:val="StyleBoldUnderline"/>
          <w:highlight w:val="cyan"/>
        </w:rPr>
        <w:t>2</w:t>
      </w:r>
      <w:r w:rsidRPr="00754C3F">
        <w:rPr>
          <w:rStyle w:val="StyleBoldUnderline"/>
        </w:rPr>
        <w:t xml:space="preserve"> points, 48 percent to 46 percen</w:t>
      </w:r>
      <w:r w:rsidRPr="00AF4175">
        <w:rPr>
          <w:sz w:val="16"/>
        </w:rPr>
        <w:t xml:space="preserve">t. The most recent </w:t>
      </w:r>
      <w:r w:rsidRPr="00491420">
        <w:rPr>
          <w:rStyle w:val="StyleBoldUnderline"/>
          <w:highlight w:val="cyan"/>
        </w:rPr>
        <w:t>CBS</w:t>
      </w:r>
      <w:r w:rsidRPr="00AF4175">
        <w:rPr>
          <w:sz w:val="16"/>
        </w:rPr>
        <w:t xml:space="preserve"> News/New York Times national poll </w:t>
      </w:r>
      <w:r w:rsidRPr="00491420">
        <w:rPr>
          <w:rStyle w:val="StyleBoldUnderline"/>
          <w:highlight w:val="cyan"/>
        </w:rPr>
        <w:t>put the</w:t>
      </w:r>
      <w:r w:rsidRPr="00754C3F">
        <w:rPr>
          <w:rStyle w:val="StyleBoldUnderline"/>
        </w:rPr>
        <w:t xml:space="preserve"> Obama </w:t>
      </w:r>
      <w:r w:rsidRPr="00491420">
        <w:rPr>
          <w:rStyle w:val="StyleBoldUnderline"/>
          <w:highlight w:val="cyan"/>
        </w:rPr>
        <w:t>edge at 3</w:t>
      </w:r>
      <w:r w:rsidRPr="00754C3F">
        <w:rPr>
          <w:rStyle w:val="StyleBoldUnderline"/>
        </w:rPr>
        <w:t xml:space="preserve"> points</w:t>
      </w:r>
      <w:r w:rsidRPr="00AF4175">
        <w:rPr>
          <w:sz w:val="16"/>
        </w:rPr>
        <w:t xml:space="preserve">, 49 percent to 46 percent. </w:t>
      </w:r>
      <w:r w:rsidRPr="00491420">
        <w:rPr>
          <w:rStyle w:val="StyleBoldUnderline"/>
          <w:highlight w:val="cyan"/>
        </w:rPr>
        <w:t>Fox</w:t>
      </w:r>
      <w:r w:rsidRPr="00754C3F">
        <w:rPr>
          <w:rStyle w:val="StyleBoldUnderline"/>
        </w:rPr>
        <w:t xml:space="preserve"> </w:t>
      </w:r>
      <w:r w:rsidRPr="00AF4175">
        <w:rPr>
          <w:sz w:val="16"/>
        </w:rPr>
        <w:t xml:space="preserve">News had it </w:t>
      </w:r>
      <w:r w:rsidRPr="00491420">
        <w:rPr>
          <w:rStyle w:val="StyleBoldUnderline"/>
          <w:highlight w:val="cyan"/>
        </w:rPr>
        <w:t>at 5</w:t>
      </w:r>
      <w:r w:rsidRPr="00AF4175">
        <w:rPr>
          <w:sz w:val="16"/>
        </w:rPr>
        <w:t xml:space="preserve"> points, 48 percent to 43 percent. The debate is over the margin, not over who is ahead.</w:t>
      </w:r>
      <w:r w:rsidRPr="00AF4175">
        <w:rPr>
          <w:sz w:val="12"/>
        </w:rPr>
        <w:t>¶</w:t>
      </w:r>
      <w:r w:rsidRPr="00AF4175">
        <w:rPr>
          <w:sz w:val="16"/>
        </w:rPr>
        <w:t xml:space="preserve"> </w:t>
      </w:r>
      <w:proofErr w:type="gramStart"/>
      <w:r w:rsidRPr="00AF4175">
        <w:rPr>
          <w:sz w:val="16"/>
        </w:rPr>
        <w:t>There</w:t>
      </w:r>
      <w:proofErr w:type="gramEnd"/>
      <w:r w:rsidRPr="00AF4175">
        <w:rPr>
          <w:sz w:val="16"/>
        </w:rPr>
        <w:t xml:space="preserve"> has been a lot of news in the past few weeks with the potential to affect the presidential race, including the party conventions and the anti-American violence in the Middle East. Obama’s job-approval rating in the Hart/McInturff survey, conducted Sept. 12-16 among 900 registered voters (including 270 cell-phone-only respondents), ticked up by 2 points since the August survey, from 48 percent to 50 percent, with his disapproval number dropping by a point to 48 percent. Not a big shift, but if you are an incumbent seeking reelection, it’s nice to have a job-approval rating of 50 percent or higher.</w:t>
      </w:r>
      <w:r w:rsidRPr="00AF4175">
        <w:rPr>
          <w:sz w:val="12"/>
        </w:rPr>
        <w:t>¶</w:t>
      </w:r>
      <w:r w:rsidRPr="00AF4175">
        <w:rPr>
          <w:sz w:val="16"/>
        </w:rPr>
        <w:t xml:space="preserve"> Three sets of numbers in other questions might explain the uptick</w:t>
      </w:r>
      <w:r w:rsidRPr="00754C3F">
        <w:rPr>
          <w:rStyle w:val="StyleBoldUnderline"/>
        </w:rPr>
        <w:t xml:space="preserve">. In </w:t>
      </w:r>
      <w:r w:rsidRPr="00491420">
        <w:rPr>
          <w:rStyle w:val="StyleBoldUnderline"/>
          <w:highlight w:val="cyan"/>
        </w:rPr>
        <w:t>the key “right direction/wrong track” question</w:t>
      </w:r>
      <w:r w:rsidRPr="00AF4175">
        <w:rPr>
          <w:sz w:val="16"/>
        </w:rPr>
        <w:t xml:space="preserve">, called the “Dow Jones indicator of American politics” by the late Dick Wirthlin, President Reagan’s pollster, </w:t>
      </w:r>
      <w:r w:rsidRPr="00491420">
        <w:rPr>
          <w:rStyle w:val="StyleBoldUnderline"/>
          <w:highlight w:val="cyan"/>
        </w:rPr>
        <w:t>the “right direction” jumped</w:t>
      </w:r>
      <w:r w:rsidRPr="00754C3F">
        <w:rPr>
          <w:rStyle w:val="StyleBoldUnderline"/>
        </w:rPr>
        <w:t xml:space="preserve"> up </w:t>
      </w:r>
      <w:r w:rsidRPr="00491420">
        <w:rPr>
          <w:rStyle w:val="StyleBoldUnderline"/>
          <w:highlight w:val="cyan"/>
        </w:rPr>
        <w:t>7 points</w:t>
      </w:r>
      <w:r w:rsidRPr="00754C3F">
        <w:rPr>
          <w:rStyle w:val="StyleBoldUnderline"/>
        </w:rPr>
        <w:t xml:space="preserve"> since August</w:t>
      </w:r>
      <w:r w:rsidRPr="00AF4175">
        <w:rPr>
          <w:sz w:val="16"/>
        </w:rPr>
        <w:t xml:space="preserve">, from 32 percent to 39 percent; the “wrong track” dropped 6 points, from 61 percent to 55 percent. </w:t>
      </w:r>
      <w:r w:rsidRPr="00491420">
        <w:rPr>
          <w:rStyle w:val="StyleBoldUnderline"/>
          <w:highlight w:val="cyan"/>
        </w:rPr>
        <w:t>Obama’s job approval on</w:t>
      </w:r>
      <w:r w:rsidRPr="00754C3F">
        <w:rPr>
          <w:rStyle w:val="StyleBoldUnderline"/>
        </w:rPr>
        <w:t xml:space="preserve"> handling </w:t>
      </w:r>
      <w:r w:rsidRPr="00491420">
        <w:rPr>
          <w:rStyle w:val="StyleBoldUnderline"/>
          <w:highlight w:val="cyan"/>
        </w:rPr>
        <w:t>the economy</w:t>
      </w:r>
      <w:r w:rsidRPr="00754C3F">
        <w:rPr>
          <w:rStyle w:val="StyleBoldUnderline"/>
        </w:rPr>
        <w:t xml:space="preserve"> </w:t>
      </w:r>
      <w:r w:rsidRPr="00491420">
        <w:rPr>
          <w:rStyle w:val="StyleBoldUnderline"/>
          <w:highlight w:val="cyan"/>
        </w:rPr>
        <w:t>ticked up 3 points</w:t>
      </w:r>
      <w:r w:rsidRPr="00AF4175">
        <w:rPr>
          <w:sz w:val="16"/>
        </w:rPr>
        <w:t xml:space="preserve"> to 47 percent, while disapproval dropped 3 points, to 51 percent, </w:t>
      </w:r>
      <w:r w:rsidRPr="00754C3F">
        <w:rPr>
          <w:rStyle w:val="StyleBoldUnderline"/>
        </w:rPr>
        <w:t xml:space="preserve">perhaps driven by stock-market gains and more optimism about housing. </w:t>
      </w:r>
      <w:r w:rsidRPr="00AF4175">
        <w:rPr>
          <w:sz w:val="16"/>
        </w:rPr>
        <w:t xml:space="preserve">In other words, Obama went from a net minus 10 points in August to a net minus 4 points in September. When asked, “During the next 12 months, do you think that the nation’s economy will get better, get worse, or stay about the same?” </w:t>
      </w:r>
      <w:r w:rsidRPr="00754C3F">
        <w:rPr>
          <w:rStyle w:val="StyleBoldUnderline"/>
        </w:rPr>
        <w:t xml:space="preserve">the percentage of </w:t>
      </w:r>
      <w:r w:rsidRPr="00491420">
        <w:rPr>
          <w:rStyle w:val="StyleBoldUnderline"/>
          <w:highlight w:val="cyan"/>
        </w:rPr>
        <w:t>respondents saying they expected the economy to get better increased 6 points,</w:t>
      </w:r>
      <w:r w:rsidRPr="00AF4175">
        <w:rPr>
          <w:sz w:val="16"/>
        </w:rPr>
        <w:t xml:space="preserve"> to 42 percent; the “get worse” remained the same at 18 percent; and the share saying “stay about the same” declined to 32 percent. In another question, 51 percent said they thought that the economy is recovering (up a point from August) and those saying that it isn’t dropped a point, so the net responses citing economic recovery shifted slightly from a net 4 to a net 6 points. </w:t>
      </w:r>
      <w:r w:rsidRPr="00491420">
        <w:rPr>
          <w:rStyle w:val="StyleBoldUnderline"/>
          <w:highlight w:val="cyan"/>
        </w:rPr>
        <w:t>These</w:t>
      </w:r>
      <w:r w:rsidRPr="00754C3F">
        <w:rPr>
          <w:rStyle w:val="StyleBoldUnderline"/>
        </w:rPr>
        <w:t xml:space="preserve"> aren’t big changes, but they </w:t>
      </w:r>
      <w:r w:rsidRPr="00491420">
        <w:rPr>
          <w:rStyle w:val="StyleBoldUnderline"/>
          <w:highlight w:val="cyan"/>
        </w:rPr>
        <w:t>are an improvement on what had been Obama’s</w:t>
      </w:r>
      <w:r w:rsidRPr="00754C3F">
        <w:rPr>
          <w:rStyle w:val="StyleBoldUnderline"/>
        </w:rPr>
        <w:t xml:space="preserve"> </w:t>
      </w:r>
      <w:r w:rsidRPr="00491420">
        <w:rPr>
          <w:rStyle w:val="StyleBoldUnderline"/>
          <w:highlight w:val="cyan"/>
        </w:rPr>
        <w:t>biggest liability: the state of the economy</w:t>
      </w:r>
      <w:r w:rsidRPr="00AF4175">
        <w:rPr>
          <w:sz w:val="16"/>
        </w:rPr>
        <w:t xml:space="preserve"> and the public’s perception of his stewardship of it.</w:t>
      </w:r>
      <w:r w:rsidRPr="00AF4175">
        <w:rPr>
          <w:sz w:val="12"/>
        </w:rPr>
        <w:t>¶</w:t>
      </w:r>
      <w:r w:rsidRPr="00AF4175">
        <w:rPr>
          <w:sz w:val="16"/>
        </w:rPr>
        <w:t xml:space="preserve"> While all of this modestly good news for the president was occurring, however, his approval rating on handling foreign policy dropped 5 points in a month, from 54 percent to 49 percent, with his disapproval number rising from 40 percent to 46 percent. Clearly, what is happening abroad is making an impression on voters, but it is being offset by a cautiously improving view of where the country and economy are going.</w:t>
      </w:r>
      <w:r w:rsidRPr="00AF4175">
        <w:rPr>
          <w:sz w:val="12"/>
        </w:rPr>
        <w:t>¶</w:t>
      </w:r>
      <w:r w:rsidRPr="00AF4175">
        <w:rPr>
          <w:sz w:val="16"/>
        </w:rPr>
        <w:t xml:space="preserve"> </w:t>
      </w:r>
      <w:r w:rsidRPr="00491420">
        <w:rPr>
          <w:rStyle w:val="StyleBoldUnderline"/>
          <w:highlight w:val="cyan"/>
        </w:rPr>
        <w:t>Central to Mitt Romney’s challenge is that too many Americans</w:t>
      </w:r>
      <w:r w:rsidRPr="00754C3F">
        <w:rPr>
          <w:rStyle w:val="StyleBoldUnderline"/>
        </w:rPr>
        <w:t xml:space="preserve"> either </w:t>
      </w:r>
      <w:r w:rsidRPr="00491420">
        <w:rPr>
          <w:rStyle w:val="StyleBoldUnderline"/>
          <w:highlight w:val="cyan"/>
        </w:rPr>
        <w:t>don’t like him</w:t>
      </w:r>
      <w:r w:rsidRPr="00754C3F">
        <w:rPr>
          <w:rStyle w:val="StyleBoldUnderline"/>
        </w:rPr>
        <w:t xml:space="preserve"> or can’t figure out if they do. </w:t>
      </w:r>
      <w:r w:rsidRPr="00491420">
        <w:rPr>
          <w:rStyle w:val="StyleBoldUnderline"/>
          <w:highlight w:val="cyan"/>
        </w:rPr>
        <w:t>Only 38 percent</w:t>
      </w:r>
      <w:r w:rsidRPr="00AF4175">
        <w:rPr>
          <w:sz w:val="16"/>
        </w:rPr>
        <w:t xml:space="preserve"> of registered voters </w:t>
      </w:r>
      <w:r w:rsidRPr="00491420">
        <w:rPr>
          <w:rStyle w:val="StyleBoldUnderline"/>
          <w:highlight w:val="cyan"/>
        </w:rPr>
        <w:t>had a positive view</w:t>
      </w:r>
      <w:r w:rsidRPr="00754C3F">
        <w:rPr>
          <w:rStyle w:val="StyleBoldUnderline"/>
        </w:rPr>
        <w:t xml:space="preserve"> of Romney</w:t>
      </w:r>
      <w:r w:rsidRPr="00AF4175">
        <w:rPr>
          <w:sz w:val="16"/>
        </w:rPr>
        <w:t xml:space="preserve"> (the same as last month), while 43 percent had a negative view, 1 point down from August. Romney’s underwater ratings—minus 6 points in August, minus 5 points in September—compare with Obama being plus 5 points in August and plus 6 points this month.</w:t>
      </w:r>
      <w:r w:rsidRPr="00AF4175">
        <w:rPr>
          <w:sz w:val="12"/>
        </w:rPr>
        <w:t>¶</w:t>
      </w:r>
      <w:r w:rsidRPr="00AF4175">
        <w:rPr>
          <w:sz w:val="16"/>
        </w:rPr>
        <w:t xml:space="preserve"> Equally dispiriting for Republicans are the responses to questions about which candidate would be better in dealing with three subjects: Medicare, taxes, and the economy. On Medicare, 47 percent said that Obama would be better, while 37 percent chose Romney. On taxes, Obama had a 6-point edge, 45 percent to 39 percent. And on the economy, the two men are now tied at 43 percent, compared with a 6-point Romney edge in July.</w:t>
      </w:r>
      <w:r w:rsidRPr="00AF4175">
        <w:rPr>
          <w:sz w:val="12"/>
        </w:rPr>
        <w:t>¶</w:t>
      </w:r>
      <w:r w:rsidRPr="00AF4175">
        <w:rPr>
          <w:sz w:val="16"/>
        </w:rPr>
        <w:t xml:space="preserve"> </w:t>
      </w:r>
      <w:r w:rsidRPr="00491420">
        <w:rPr>
          <w:rStyle w:val="StyleBoldUnderline"/>
          <w:highlight w:val="cyan"/>
        </w:rPr>
        <w:t>With six weeks to go</w:t>
      </w:r>
      <w:r w:rsidRPr="00AF4175">
        <w:rPr>
          <w:sz w:val="16"/>
        </w:rPr>
        <w:t xml:space="preserve"> before the </w:t>
      </w:r>
      <w:proofErr w:type="gramStart"/>
      <w:r w:rsidRPr="00AF4175">
        <w:rPr>
          <w:sz w:val="16"/>
        </w:rPr>
        <w:t>election,</w:t>
      </w:r>
      <w:proofErr w:type="gramEnd"/>
      <w:r w:rsidRPr="00AF4175">
        <w:rPr>
          <w:sz w:val="16"/>
        </w:rPr>
        <w:t xml:space="preserve"> </w:t>
      </w:r>
      <w:r w:rsidRPr="00491420">
        <w:rPr>
          <w:rStyle w:val="StyleBoldUnderline"/>
          <w:highlight w:val="cyan"/>
        </w:rPr>
        <w:t>this contest is certainly not over. But it is becoming increasingly clear that Romney needs something to happen to change the trajectory of this race</w:t>
      </w:r>
      <w:r w:rsidRPr="00AF4175">
        <w:rPr>
          <w:sz w:val="16"/>
        </w:rPr>
        <w:t>. Right now, it isn’t heading in a good direction for him.</w:t>
      </w:r>
    </w:p>
    <w:p w:rsidR="00A368D6" w:rsidRDefault="00A368D6" w:rsidP="00A368D6"/>
    <w:p w:rsidR="00A368D6" w:rsidRDefault="00A368D6" w:rsidP="00A368D6">
      <w:pPr>
        <w:pStyle w:val="Heading4"/>
      </w:pPr>
      <w:r>
        <w:lastRenderedPageBreak/>
        <w:t>Obama’s base hates increased oil production</w:t>
      </w:r>
    </w:p>
    <w:p w:rsidR="00A368D6" w:rsidRDefault="00A368D6" w:rsidP="00A368D6">
      <w:pPr>
        <w:rPr>
          <w:rStyle w:val="StyleStyleBold12pt"/>
        </w:rPr>
      </w:pPr>
    </w:p>
    <w:p w:rsidR="00A368D6" w:rsidRPr="00251F8C" w:rsidRDefault="00A368D6" w:rsidP="00A368D6">
      <w:pPr>
        <w:rPr>
          <w:rStyle w:val="StyleStyleBold12pt"/>
        </w:rPr>
      </w:pPr>
      <w:r w:rsidRPr="00251F8C">
        <w:rPr>
          <w:rStyle w:val="StyleStyleBold12pt"/>
        </w:rPr>
        <w:t>Prandoni 3-30</w:t>
      </w:r>
    </w:p>
    <w:p w:rsidR="00A368D6" w:rsidRDefault="00A368D6" w:rsidP="00A368D6">
      <w:r>
        <w:t xml:space="preserve">“Democrat Policies Threaten to Starve American Refiners,” </w:t>
      </w:r>
      <w:hyperlink r:id="rId16" w:history="1">
        <w:r w:rsidRPr="00D63A89">
          <w:rPr>
            <w:rStyle w:val="Hyperlink"/>
          </w:rPr>
          <w:t>http://m.atr.org/article.php?id=6823</w:t>
        </w:r>
      </w:hyperlink>
    </w:p>
    <w:p w:rsidR="00A368D6" w:rsidRDefault="00A368D6" w:rsidP="00A368D6"/>
    <w:p w:rsidR="00A368D6" w:rsidRDefault="00A368D6" w:rsidP="00A368D6">
      <w:pPr>
        <w:rPr>
          <w:sz w:val="16"/>
        </w:rPr>
      </w:pPr>
      <w:r w:rsidRPr="00251F8C">
        <w:rPr>
          <w:sz w:val="16"/>
        </w:rPr>
        <w:t xml:space="preserve">With the 2012 election cycle in full swing, yesterday </w:t>
      </w:r>
      <w:r w:rsidRPr="00491420">
        <w:rPr>
          <w:rStyle w:val="StyleBoldUnderline"/>
          <w:highlight w:val="cyan"/>
        </w:rPr>
        <w:t>Obama took to the stump calling for</w:t>
      </w:r>
      <w:r w:rsidRPr="00251F8C">
        <w:rPr>
          <w:rStyle w:val="StyleBoldUnderline"/>
        </w:rPr>
        <w:t xml:space="preserve"> job-killing </w:t>
      </w:r>
      <w:r w:rsidRPr="00491420">
        <w:rPr>
          <w:rStyle w:val="StyleBoldUnderline"/>
          <w:highlight w:val="cyan"/>
        </w:rPr>
        <w:t>tax increases on</w:t>
      </w:r>
      <w:r w:rsidRPr="00251F8C">
        <w:rPr>
          <w:rStyle w:val="StyleBoldUnderline"/>
        </w:rPr>
        <w:t xml:space="preserve"> nefarious </w:t>
      </w:r>
      <w:r w:rsidRPr="00491420">
        <w:rPr>
          <w:rStyle w:val="StyleBoldUnderline"/>
          <w:highlight w:val="cyan"/>
        </w:rPr>
        <w:t>oil companies</w:t>
      </w:r>
      <w:r w:rsidRPr="00251F8C">
        <w:rPr>
          <w:rStyle w:val="StyleBoldUnderline"/>
        </w:rPr>
        <w:t xml:space="preserve">. </w:t>
      </w:r>
      <w:r w:rsidRPr="00251F8C">
        <w:rPr>
          <w:sz w:val="16"/>
        </w:rPr>
        <w:t xml:space="preserve">Although </w:t>
      </w:r>
      <w:r w:rsidRPr="00491420">
        <w:rPr>
          <w:rStyle w:val="StyleBoldUnderline"/>
          <w:highlight w:val="cyan"/>
        </w:rPr>
        <w:t>nothing gets the Democrat base excited like demonizing oil</w:t>
      </w:r>
      <w:r w:rsidRPr="00251F8C">
        <w:rPr>
          <w:rStyle w:val="StyleBoldUnderline"/>
        </w:rPr>
        <w:t xml:space="preserve"> and natural gas producers</w:t>
      </w:r>
      <w:r w:rsidRPr="00251F8C">
        <w:rPr>
          <w:sz w:val="16"/>
        </w:rPr>
        <w:t>—an industry responsible for over 9 million American jobs, mind you—raising taxes on the oil industry will necessarily stymie American production of our natural resources.</w:t>
      </w:r>
      <w:r w:rsidRPr="00251F8C">
        <w:rPr>
          <w:sz w:val="12"/>
        </w:rPr>
        <w:t>¶</w:t>
      </w:r>
      <w:r w:rsidRPr="00251F8C">
        <w:rPr>
          <w:sz w:val="16"/>
        </w:rPr>
        <w:t xml:space="preserve"> What those hoping “Big Oil” topples over don’t realize is that thousands of American manufacturers rely on the oil and natural gas industry—businesses sell equipment to oil and natural gas producers and also transform crude oil into fuel and a variety of other useful products. One industry that would be hardest hit from a reduction in oil and natural gas production would be America’s refiners. Already struggling for a variety of mostly government-induced reasons, further reductions in crude would literally starve America’s robust refining sector of its lifeblood.</w:t>
      </w:r>
      <w:r w:rsidRPr="00251F8C">
        <w:rPr>
          <w:sz w:val="12"/>
        </w:rPr>
        <w:t>¶</w:t>
      </w:r>
      <w:r w:rsidRPr="00251F8C">
        <w:rPr>
          <w:sz w:val="16"/>
        </w:rPr>
        <w:t xml:space="preserve"> I say further reductions because the </w:t>
      </w:r>
      <w:r w:rsidRPr="00491420">
        <w:rPr>
          <w:rStyle w:val="StyleBoldUnderline"/>
          <w:highlight w:val="cyan"/>
        </w:rPr>
        <w:t>Obama</w:t>
      </w:r>
      <w:r w:rsidRPr="00251F8C">
        <w:rPr>
          <w:sz w:val="16"/>
        </w:rPr>
        <w:t xml:space="preserve"> Administration </w:t>
      </w:r>
      <w:r w:rsidRPr="00491420">
        <w:rPr>
          <w:rStyle w:val="StyleBoldUnderline"/>
          <w:highlight w:val="cyan"/>
        </w:rPr>
        <w:t>is already inhibiting domestic oil</w:t>
      </w:r>
      <w:r w:rsidRPr="00251F8C">
        <w:rPr>
          <w:rStyle w:val="StyleBoldUnderline"/>
        </w:rPr>
        <w:t xml:space="preserve"> and natural gas production </w:t>
      </w:r>
      <w:r w:rsidRPr="00491420">
        <w:rPr>
          <w:rStyle w:val="StyleBoldUnderline"/>
          <w:highlight w:val="cyan"/>
        </w:rPr>
        <w:t>wherever possibl</w:t>
      </w:r>
      <w:r w:rsidRPr="00491420">
        <w:rPr>
          <w:sz w:val="16"/>
          <w:highlight w:val="cyan"/>
        </w:rPr>
        <w:t>e</w:t>
      </w:r>
      <w:r w:rsidRPr="00491420">
        <w:rPr>
          <w:rStyle w:val="StyleBoldUnderline"/>
          <w:highlight w:val="cyan"/>
        </w:rPr>
        <w:t>. Cancelling lease sales on the Atlantic coast, delaying lease sales for nearly a year in the gulf, and increasing the amount of time</w:t>
      </w:r>
      <w:r w:rsidRPr="00251F8C">
        <w:rPr>
          <w:rStyle w:val="StyleBoldUnderline"/>
        </w:rPr>
        <w:t xml:space="preserve"> </w:t>
      </w:r>
      <w:r w:rsidRPr="00491420">
        <w:rPr>
          <w:rStyle w:val="StyleBoldUnderline"/>
          <w:highlight w:val="cyan"/>
        </w:rPr>
        <w:t>it takes companies to receive requisite permits have all immediately impacted domestic oil</w:t>
      </w:r>
      <w:r w:rsidRPr="00251F8C">
        <w:rPr>
          <w:rStyle w:val="StyleBoldUnderline"/>
        </w:rPr>
        <w:t xml:space="preserve"> </w:t>
      </w:r>
      <w:r w:rsidRPr="00491420">
        <w:rPr>
          <w:rStyle w:val="StyleBoldUnderline"/>
          <w:highlight w:val="cyan"/>
        </w:rPr>
        <w:t>production</w:t>
      </w:r>
      <w:r w:rsidRPr="00491420">
        <w:rPr>
          <w:sz w:val="16"/>
          <w:highlight w:val="cyan"/>
        </w:rPr>
        <w:t>,</w:t>
      </w:r>
      <w:r w:rsidRPr="00251F8C">
        <w:rPr>
          <w:sz w:val="16"/>
        </w:rPr>
        <w:t xml:space="preserve"> and intern, America’s refiners.</w:t>
      </w:r>
      <w:r w:rsidRPr="00251F8C">
        <w:rPr>
          <w:sz w:val="12"/>
        </w:rPr>
        <w:t>¶</w:t>
      </w:r>
      <w:r w:rsidRPr="00251F8C">
        <w:rPr>
          <w:sz w:val="16"/>
        </w:rPr>
        <w:t xml:space="preserve"> To learn more, check out the House Natural Resources Committee’s depressing compilation of all the ways Democrats have attempted to impede domestic energy.</w:t>
      </w:r>
      <w:r w:rsidRPr="00251F8C">
        <w:rPr>
          <w:sz w:val="12"/>
        </w:rPr>
        <w:t>¶</w:t>
      </w:r>
      <w:r w:rsidRPr="00251F8C">
        <w:rPr>
          <w:sz w:val="16"/>
        </w:rPr>
        <w:t xml:space="preserve"> Over in the other chamber, the Republican Energy and Natural Resources staff created this great chart illustrating how difficult it became for job creators to receive an Application for Permit to Drill (APD) under Obama’s tenure:But it doesn’t end there. The most explicit attack on refiners from the Obama Administration thus far must be the decision to kill the Keystone pipeline. As most people know by now, the Keystone Pipeline would have delivered around 800,000 barrels of Canadian crude oil </w:t>
      </w:r>
      <w:proofErr w:type="gramStart"/>
      <w:r w:rsidRPr="00251F8C">
        <w:rPr>
          <w:sz w:val="16"/>
        </w:rPr>
        <w:t>to,</w:t>
      </w:r>
      <w:proofErr w:type="gramEnd"/>
      <w:r w:rsidRPr="00251F8C">
        <w:rPr>
          <w:sz w:val="16"/>
        </w:rPr>
        <w:t xml:space="preserve"> you guessed it, America’s refiners. Creating tens of thousands of construction jobs and ensuring that America’s refiners have crude oil to manufacture into other products, the Keystone pipeline would have been a shot of life for the recession weary construction and refining industries. Unfortunately, Obama’s decision to kill the pipeline is indicative of the Administration’s antagonistic stance towards anyone involved in the oil and natural gas supply chain.</w:t>
      </w:r>
      <w:r w:rsidRPr="00251F8C">
        <w:rPr>
          <w:sz w:val="12"/>
        </w:rPr>
        <w:t>¶</w:t>
      </w:r>
      <w:r w:rsidRPr="00251F8C">
        <w:rPr>
          <w:sz w:val="16"/>
        </w:rPr>
        <w:t xml:space="preserve"> </w:t>
      </w:r>
      <w:proofErr w:type="gramStart"/>
      <w:r w:rsidRPr="00251F8C">
        <w:rPr>
          <w:sz w:val="16"/>
        </w:rPr>
        <w:t>So</w:t>
      </w:r>
      <w:proofErr w:type="gramEnd"/>
      <w:r w:rsidRPr="00251F8C">
        <w:rPr>
          <w:sz w:val="16"/>
        </w:rPr>
        <w:t xml:space="preserve"> while oil production on federal lands will in all likelihood continue to decline as long as Obama is in the White House, America’s refiners will have to rely on oil production from private lands. Instead of using oil and natural gas companies as an applause line, the Obama Administration should look to increase American jobs and energy security—it sure would make life for America’s refiners a whole lot easier.</w:t>
      </w:r>
    </w:p>
    <w:p w:rsidR="00A368D6" w:rsidRDefault="00A368D6" w:rsidP="00A368D6">
      <w:pPr>
        <w:rPr>
          <w:sz w:val="16"/>
        </w:rPr>
      </w:pPr>
    </w:p>
    <w:p w:rsidR="00A368D6" w:rsidRDefault="00A368D6" w:rsidP="00A368D6">
      <w:pPr>
        <w:pStyle w:val="Heading4"/>
      </w:pPr>
      <w:r>
        <w:t>The environmental vote will decide the election</w:t>
      </w:r>
    </w:p>
    <w:p w:rsidR="00A368D6" w:rsidRDefault="00A368D6" w:rsidP="00A368D6">
      <w:pPr>
        <w:rPr>
          <w:rStyle w:val="StyleStyleBold12pt"/>
        </w:rPr>
      </w:pPr>
      <w:r w:rsidRPr="00BF12B1">
        <w:rPr>
          <w:rStyle w:val="StyleStyleBold12pt"/>
        </w:rPr>
        <w:t xml:space="preserve">Lehrer, 12 </w:t>
      </w:r>
    </w:p>
    <w:p w:rsidR="00A368D6" w:rsidRPr="006E7D9F" w:rsidRDefault="00A368D6" w:rsidP="00A368D6">
      <w:pPr>
        <w:rPr>
          <w:sz w:val="16"/>
          <w:szCs w:val="16"/>
        </w:rPr>
      </w:pPr>
      <w:r w:rsidRPr="006E7D9F">
        <w:rPr>
          <w:sz w:val="16"/>
          <w:szCs w:val="16"/>
        </w:rPr>
        <w:t>(Eli, "How Mitt Romney can win the environmental vote", 6/11, Huffington Post</w:t>
      </w:r>
      <w:proofErr w:type="gramStart"/>
      <w:r w:rsidRPr="006E7D9F">
        <w:rPr>
          <w:sz w:val="16"/>
          <w:szCs w:val="16"/>
        </w:rPr>
        <w:t>,¶</w:t>
      </w:r>
      <w:proofErr w:type="gramEnd"/>
      <w:r w:rsidRPr="006E7D9F">
        <w:rPr>
          <w:sz w:val="16"/>
          <w:szCs w:val="16"/>
        </w:rPr>
        <w:t xml:space="preserve"> http://rstreet.org/op-ed/how-mitt-romney-can-win-the-environmental-vote/-http://rstreet.org/op-ed/how-mitt-romney-can-win-the-environmental-vote/</w:t>
      </w:r>
    </w:p>
    <w:p w:rsidR="00A368D6" w:rsidRDefault="00A368D6" w:rsidP="00A368D6"/>
    <w:p w:rsidR="00A368D6" w:rsidRPr="006E7D9F" w:rsidRDefault="00A368D6" w:rsidP="00A368D6">
      <w:pPr>
        <w:rPr>
          <w:sz w:val="16"/>
        </w:rPr>
      </w:pPr>
      <w:r w:rsidRPr="006E7D9F">
        <w:rPr>
          <w:sz w:val="16"/>
        </w:rPr>
        <w:t xml:space="preserve">Since the (few) positives in Obama’s record and the incumbency are unalterable, </w:t>
      </w:r>
      <w:r w:rsidRPr="00491420">
        <w:rPr>
          <w:rStyle w:val="StyleBoldUnderline"/>
          <w:highlight w:val="cyan"/>
        </w:rPr>
        <w:t>the Romney camp can only win by shaving parts of Obama’s base.</w:t>
      </w:r>
      <w:r w:rsidRPr="00491420">
        <w:rPr>
          <w:rStyle w:val="StyleBoldUnderline"/>
          <w:sz w:val="12"/>
          <w:highlight w:val="cyan"/>
        </w:rPr>
        <w:t xml:space="preserve">¶ </w:t>
      </w:r>
      <w:r w:rsidRPr="00491420">
        <w:rPr>
          <w:rStyle w:val="StyleBoldUnderline"/>
          <w:highlight w:val="cyan"/>
        </w:rPr>
        <w:t>And environmentalists are one place big place where it could work</w:t>
      </w:r>
      <w:r w:rsidRPr="006E7D9F">
        <w:rPr>
          <w:sz w:val="16"/>
        </w:rPr>
        <w:t xml:space="preserve">. Stanford University researchers have found that about </w:t>
      </w:r>
      <w:r w:rsidRPr="00491420">
        <w:rPr>
          <w:rStyle w:val="StyleBoldUnderline"/>
          <w:highlight w:val="cyan"/>
        </w:rPr>
        <w:t>38 million Americans care a lot about the environment</w:t>
      </w:r>
      <w:r w:rsidRPr="006E7D9F">
        <w:rPr>
          <w:rStyle w:val="StyleBoldUnderline"/>
        </w:rPr>
        <w:t xml:space="preserve"> and might vote on it. </w:t>
      </w:r>
      <w:r w:rsidRPr="006E7D9F">
        <w:rPr>
          <w:sz w:val="16"/>
        </w:rPr>
        <w:t xml:space="preserve">Assuming that environmental voters turn out at roughly the same rate as other citizens who can vote, this means that </w:t>
      </w:r>
      <w:r w:rsidRPr="006E7D9F">
        <w:rPr>
          <w:rStyle w:val="StyleBoldUnderline"/>
        </w:rPr>
        <w:t xml:space="preserve">somewhere </w:t>
      </w:r>
      <w:r w:rsidRPr="00491420">
        <w:rPr>
          <w:rStyle w:val="StyleBoldUnderline"/>
          <w:highlight w:val="cyan"/>
        </w:rPr>
        <w:t>between 15% and 19% of the electorate will vote partly on environmental issues</w:t>
      </w:r>
      <w:r w:rsidRPr="006E7D9F">
        <w:rPr>
          <w:rStyle w:val="StyleBoldUnderline"/>
        </w:rPr>
        <w:t>.</w:t>
      </w:r>
      <w:r w:rsidRPr="006E7D9F">
        <w:rPr>
          <w:rStyle w:val="StyleBoldUnderline"/>
          <w:sz w:val="12"/>
        </w:rPr>
        <w:t xml:space="preserve">¶ </w:t>
      </w:r>
      <w:r w:rsidRPr="006E7D9F">
        <w:rPr>
          <w:sz w:val="16"/>
        </w:rPr>
        <w:t xml:space="preserve">Although there’s no current, detailed polling, </w:t>
      </w:r>
      <w:r w:rsidRPr="00491420">
        <w:rPr>
          <w:rStyle w:val="StyleBoldUnderline"/>
          <w:highlight w:val="cyan"/>
        </w:rPr>
        <w:t>it’s likely that Obama currently stands to get around 75% of this group — taking 50% of it would probably be enough to put Romney over the top</w:t>
      </w:r>
      <w:r w:rsidRPr="006E7D9F">
        <w:rPr>
          <w:rStyle w:val="StyleBoldUnderline"/>
        </w:rPr>
        <w:t>.</w:t>
      </w:r>
      <w:r w:rsidRPr="006E7D9F">
        <w:rPr>
          <w:sz w:val="16"/>
        </w:rPr>
        <w:t xml:space="preserve"> So how can he do it?</w:t>
      </w:r>
    </w:p>
    <w:p w:rsidR="00A368D6" w:rsidRDefault="00A368D6" w:rsidP="00A368D6">
      <w:pPr>
        <w:pStyle w:val="Heading4"/>
      </w:pPr>
      <w:r>
        <w:t xml:space="preserve">China label kills relations and the economy </w:t>
      </w:r>
    </w:p>
    <w:p w:rsidR="00A368D6" w:rsidRPr="003A3BD4" w:rsidRDefault="00A368D6" w:rsidP="00A368D6">
      <w:pPr>
        <w:rPr>
          <w:rStyle w:val="StyleStyleBold12pt"/>
        </w:rPr>
      </w:pPr>
      <w:r w:rsidRPr="003A3BD4">
        <w:rPr>
          <w:rStyle w:val="StyleStyleBold12pt"/>
        </w:rPr>
        <w:t>Roach 8-28</w:t>
      </w:r>
    </w:p>
    <w:p w:rsidR="00A368D6" w:rsidRDefault="00A368D6" w:rsidP="00A368D6">
      <w:r w:rsidRPr="003A3BD4">
        <w:t xml:space="preserve">Stephen is a lecturer at Yale University’s School of Management and Jackson Institute for International Affairs. He is also a </w:t>
      </w:r>
      <w:proofErr w:type="gramStart"/>
      <w:r w:rsidRPr="003A3BD4">
        <w:t>Senior</w:t>
      </w:r>
      <w:proofErr w:type="gramEnd"/>
      <w:r w:rsidRPr="003A3BD4">
        <w:t xml:space="preserve"> executive with Morgan Stanley, “</w:t>
      </w:r>
      <w:r>
        <w:t xml:space="preserve">How Romney Could go Wrong from Day 1,” </w:t>
      </w:r>
      <w:hyperlink r:id="rId17" w:anchor="axzz25ue916Yz" w:history="1">
        <w:r w:rsidRPr="00112B50">
          <w:rPr>
            <w:rStyle w:val="Hyperlink"/>
          </w:rPr>
          <w:t>http://www.ft.com/intl/cms/s/0/c74802de-f0f9-11e1-89b2-00144feabdc0.html#axzz25ue916Yz</w:t>
        </w:r>
      </w:hyperlink>
    </w:p>
    <w:p w:rsidR="00A368D6" w:rsidRDefault="00A368D6" w:rsidP="00A368D6">
      <w:pPr>
        <w:tabs>
          <w:tab w:val="left" w:pos="2400"/>
        </w:tabs>
      </w:pPr>
      <w:r>
        <w:tab/>
      </w:r>
    </w:p>
    <w:p w:rsidR="00A368D6" w:rsidRPr="00DC2816" w:rsidRDefault="00A368D6" w:rsidP="00A368D6">
      <w:pPr>
        <w:rPr>
          <w:sz w:val="16"/>
        </w:rPr>
      </w:pPr>
      <w:r w:rsidRPr="00DC2816">
        <w:rPr>
          <w:sz w:val="16"/>
        </w:rPr>
        <w:t xml:space="preserve">True to his word as a candidate, </w:t>
      </w:r>
      <w:r w:rsidRPr="00CA5FE5">
        <w:rPr>
          <w:rStyle w:val="StyleBoldUnderline"/>
        </w:rPr>
        <w:t xml:space="preserve">a few hours </w:t>
      </w:r>
      <w:r w:rsidRPr="002A7866">
        <w:rPr>
          <w:rStyle w:val="StyleBoldUnderline"/>
        </w:rPr>
        <w:t>after taking office</w:t>
      </w:r>
      <w:r w:rsidRPr="00DC2816">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DC2816">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DC2816">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DC2816">
        <w:rPr>
          <w:rStyle w:val="StyleBoldUnderline"/>
          <w:sz w:val="12"/>
          <w:u w:val="none"/>
        </w:rPr>
        <w:t>¶</w:t>
      </w:r>
      <w:r w:rsidRPr="002A7866">
        <w:rPr>
          <w:rStyle w:val="StyleBoldUnderline"/>
        </w:rPr>
        <w:t xml:space="preserve"> </w:t>
      </w:r>
      <w:proofErr w:type="gramStart"/>
      <w:r w:rsidRPr="002A7866">
        <w:rPr>
          <w:rStyle w:val="StyleBoldUnderline"/>
        </w:rPr>
        <w:t>In</w:t>
      </w:r>
      <w:proofErr w:type="gramEnd"/>
      <w:r w:rsidRPr="00DC2816">
        <w:rPr>
          <w:sz w:val="16"/>
        </w:rPr>
        <w:t xml:space="preserve"> early February, in </w:t>
      </w:r>
      <w:r w:rsidRPr="00AF1412">
        <w:rPr>
          <w:rStyle w:val="StyleBoldUnderline"/>
        </w:rPr>
        <w:lastRenderedPageBreak/>
        <w:t>his first State of the Union address</w:t>
      </w:r>
      <w:r w:rsidRPr="00DC2816">
        <w:rPr>
          <w:sz w:val="16"/>
        </w:rPr>
        <w:t xml:space="preserve">, Mr </w:t>
      </w:r>
      <w:r w:rsidRPr="00AF1412">
        <w:rPr>
          <w:rStyle w:val="StyleBoldUnderline"/>
        </w:rPr>
        <w:t>Romney said</w:t>
      </w:r>
      <w:r w:rsidRPr="00DC2816">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DC2816">
        <w:rPr>
          <w:sz w:val="16"/>
        </w:rPr>
        <w:t xml:space="preserve"> of 2013. </w:t>
      </w:r>
      <w:r w:rsidRPr="00E331AC">
        <w:rPr>
          <w:rStyle w:val="StyleBoldUnderline"/>
        </w:rPr>
        <w:t xml:space="preserve">Modelled on the </w:t>
      </w:r>
      <w:r w:rsidRPr="00491420">
        <w:rPr>
          <w:rStyle w:val="StyleBoldUnderline"/>
          <w:highlight w:val="cyan"/>
        </w:rPr>
        <w:t>currency manipulation “remedies</w:t>
      </w:r>
      <w:r w:rsidRPr="00E331AC">
        <w:rPr>
          <w:rStyle w:val="StyleBoldUnderline"/>
        </w:rPr>
        <w:t>” of countervailing tariffs first proposed in 2005</w:t>
      </w:r>
      <w:r w:rsidRPr="00DC2816">
        <w:rPr>
          <w:sz w:val="16"/>
        </w:rPr>
        <w:t xml:space="preserve">, DATA was signed into law on President’s Day, February 18 2013. </w:t>
      </w:r>
      <w:r w:rsidRPr="00491420">
        <w:rPr>
          <w:rStyle w:val="StyleBoldUnderline"/>
          <w:highlight w:val="cyan"/>
        </w:rPr>
        <w:t>China was quickly deemed to be in violation</w:t>
      </w:r>
      <w:r w:rsidRPr="00E331AC">
        <w:rPr>
          <w:rStyle w:val="StyleBoldUnderline"/>
        </w:rPr>
        <w:t xml:space="preserve"> of the new statute.</w:t>
      </w:r>
      <w:r w:rsidRPr="00DC2816">
        <w:rPr>
          <w:rStyle w:val="StyleBoldUnderline"/>
          <w:sz w:val="12"/>
          <w:u w:val="none"/>
        </w:rPr>
        <w:t>¶</w:t>
      </w:r>
      <w:r w:rsidRPr="00DC2816">
        <w:rPr>
          <w:sz w:val="16"/>
        </w:rPr>
        <w:t xml:space="preserve"> More</w:t>
      </w:r>
      <w:r w:rsidRPr="00DC2816">
        <w:rPr>
          <w:sz w:val="12"/>
        </w:rPr>
        <w:t>¶</w:t>
      </w:r>
      <w:r w:rsidRPr="00DC2816">
        <w:rPr>
          <w:sz w:val="16"/>
        </w:rPr>
        <w:t xml:space="preserve"> At that point negotiations took on a new urgency. But </w:t>
      </w:r>
      <w:r w:rsidRPr="00E331AC">
        <w:rPr>
          <w:rStyle w:val="StyleBoldUnderline"/>
        </w:rPr>
        <w:t xml:space="preserve">the new </w:t>
      </w:r>
      <w:r w:rsidRPr="00491420">
        <w:rPr>
          <w:rStyle w:val="StyleBoldUnderline"/>
          <w:highlight w:val="cyan"/>
        </w:rPr>
        <w:t xml:space="preserve">leaders in both countries were in no mood for compromise </w:t>
      </w:r>
      <w:r w:rsidRPr="00AF1412">
        <w:rPr>
          <w:rStyle w:val="StyleBoldUnderline"/>
        </w:rPr>
        <w:t xml:space="preserve">and the talks failed. </w:t>
      </w:r>
      <w:r w:rsidRPr="00491420">
        <w:rPr>
          <w:rStyle w:val="StyleBoldUnderline"/>
          <w:highlight w:val="cyan"/>
        </w:rPr>
        <w:t>In accordance</w:t>
      </w:r>
      <w:r w:rsidRPr="00E331AC">
        <w:rPr>
          <w:rStyle w:val="StyleBoldUnderline"/>
        </w:rPr>
        <w:t xml:space="preserve"> with the provisions of DATA, </w:t>
      </w:r>
      <w:r w:rsidRPr="00491420">
        <w:rPr>
          <w:rStyle w:val="StyleBoldUnderline"/>
          <w:highlight w:val="cyan"/>
        </w:rPr>
        <w:t>Washington slapped immediate tariffs of 20 per cent on all Chinese products</w:t>
      </w:r>
      <w:r w:rsidRPr="00E331AC">
        <w:rPr>
          <w:rStyle w:val="StyleBoldUnderline"/>
        </w:rPr>
        <w:t xml:space="preserve"> entering the US.</w:t>
      </w:r>
      <w:r w:rsidRPr="00DC2816">
        <w:rPr>
          <w:rStyle w:val="StyleBoldUnderline"/>
          <w:sz w:val="12"/>
          <w:u w:val="none"/>
        </w:rPr>
        <w:t>¶</w:t>
      </w:r>
      <w:r w:rsidRPr="00E331AC">
        <w:rPr>
          <w:rStyle w:val="StyleBoldUnderline"/>
        </w:rPr>
        <w:t xml:space="preserve"> </w:t>
      </w:r>
      <w:r w:rsidRPr="00491420">
        <w:rPr>
          <w:rStyle w:val="StyleBoldUnderline"/>
          <w:highlight w:val="cyan"/>
        </w:rPr>
        <w:t xml:space="preserve">As plants shut down across </w:t>
      </w:r>
      <w:proofErr w:type="gramStart"/>
      <w:r w:rsidRPr="00491420">
        <w:rPr>
          <w:rStyle w:val="StyleBoldUnderline"/>
          <w:highlight w:val="cyan"/>
        </w:rPr>
        <w:t>China,</w:t>
      </w:r>
      <w:proofErr w:type="gramEnd"/>
      <w:r w:rsidRPr="00491420">
        <w:rPr>
          <w:rStyle w:val="StyleBoldUnderline"/>
          <w:highlight w:val="cyan"/>
        </w:rPr>
        <w:t xml:space="preserve"> Beijing declared this</w:t>
      </w:r>
      <w:r w:rsidRPr="00E331AC">
        <w:rPr>
          <w:rStyle w:val="StyleBoldUnderline"/>
        </w:rPr>
        <w:t xml:space="preserve"> to be an act of </w:t>
      </w:r>
      <w:r w:rsidRPr="00491420">
        <w:rPr>
          <w:rStyle w:val="StyleBoldUnderline"/>
          <w:highlight w:val="cyan"/>
        </w:rPr>
        <w:t>economic wa</w:t>
      </w:r>
      <w:r w:rsidRPr="00491420">
        <w:rPr>
          <w:sz w:val="16"/>
          <w:highlight w:val="cyan"/>
        </w:rPr>
        <w:t>r</w:t>
      </w:r>
      <w:r w:rsidRPr="00DC2816">
        <w:rPr>
          <w:sz w:val="16"/>
        </w:rPr>
        <w:t xml:space="preserve"> and filed a complaint with the World Trade Organization. Li </w:t>
      </w:r>
      <w:r w:rsidRPr="00491420">
        <w:rPr>
          <w:rStyle w:val="StyleBoldUnderline"/>
          <w:highlight w:val="cyan"/>
        </w:rPr>
        <w:t xml:space="preserve">Keqiang, </w:t>
      </w:r>
      <w:r w:rsidRPr="00984A89">
        <w:rPr>
          <w:rStyle w:val="StyleBoldUnderline"/>
        </w:rPr>
        <w:t xml:space="preserve">newly installed as premier, </w:t>
      </w:r>
      <w:r w:rsidRPr="00491420">
        <w:rPr>
          <w:rStyle w:val="StyleBoldUnderline"/>
          <w:highlight w:val="cyan"/>
        </w:rPr>
        <w:t>announced</w:t>
      </w:r>
      <w:r w:rsidRPr="00984A89">
        <w:rPr>
          <w:rStyle w:val="StyleBoldUnderline"/>
        </w:rPr>
        <w:t xml:space="preserve"> after the National People’s Congress in March that </w:t>
      </w:r>
      <w:r w:rsidRPr="00491420">
        <w:rPr>
          <w:rStyle w:val="StyleBoldUnderline"/>
          <w:highlight w:val="cyan"/>
        </w:rPr>
        <w:t>China had no patience to endure a WTO dispute</w:t>
      </w:r>
      <w:r w:rsidRPr="00E331AC">
        <w:rPr>
          <w:rStyle w:val="StyleBoldUnderline"/>
        </w:rPr>
        <w:t xml:space="preserve"> process </w:t>
      </w:r>
      <w:r w:rsidRPr="00491420">
        <w:rPr>
          <w:rStyle w:val="StyleBoldUnderline"/>
          <w:highlight w:val="cyan"/>
        </w:rPr>
        <w:t>that could take</w:t>
      </w:r>
      <w:r w:rsidRPr="00DC2816">
        <w:rPr>
          <w:sz w:val="16"/>
        </w:rPr>
        <w:t xml:space="preserve"> anywhere from </w:t>
      </w:r>
      <w:r w:rsidRPr="00AF1412">
        <w:rPr>
          <w:rStyle w:val="StyleBoldUnderline"/>
        </w:rPr>
        <w:t xml:space="preserve">two to </w:t>
      </w:r>
      <w:r w:rsidRPr="00491420">
        <w:rPr>
          <w:rStyle w:val="StyleBoldUnderline"/>
          <w:highlight w:val="cyan"/>
        </w:rPr>
        <w:t>five years</w:t>
      </w:r>
      <w:r w:rsidRPr="00DC2816">
        <w:rPr>
          <w:sz w:val="16"/>
        </w:rPr>
        <w:t xml:space="preserve"> to run its course.</w:t>
      </w:r>
      <w:r w:rsidRPr="00DC2816">
        <w:rPr>
          <w:sz w:val="12"/>
        </w:rPr>
        <w:t>¶</w:t>
      </w:r>
      <w:r w:rsidRPr="00DC2816">
        <w:rPr>
          <w:sz w:val="16"/>
        </w:rPr>
        <w:t xml:space="preserve"> </w:t>
      </w:r>
      <w:r w:rsidRPr="00491420">
        <w:rPr>
          <w:rStyle w:val="StyleBoldUnderline"/>
          <w:highlight w:val="cyan"/>
        </w:rPr>
        <w:t>China</w:t>
      </w:r>
      <w:r w:rsidRPr="00F7191C">
        <w:rPr>
          <w:rStyle w:val="StyleBoldUnderline"/>
        </w:rPr>
        <w:t>’s Ministry of Commerce</w:t>
      </w:r>
      <w:r w:rsidRPr="00DC2816">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r w:rsidRPr="00491420">
        <w:rPr>
          <w:rStyle w:val="StyleBoldUnderline"/>
          <w:highlight w:val="cyan"/>
        </w:rPr>
        <w:t>Walmart announced</w:t>
      </w:r>
      <w:r w:rsidRPr="00985021">
        <w:rPr>
          <w:rStyle w:val="StyleBoldUnderline"/>
        </w:rPr>
        <w:t xml:space="preserve"> average </w:t>
      </w:r>
      <w:r w:rsidRPr="00491420">
        <w:rPr>
          <w:rStyle w:val="StyleBoldUnderline"/>
          <w:highlight w:val="cyan"/>
        </w:rPr>
        <w:t>price increases of 5 per cent.</w:t>
      </w:r>
      <w:r w:rsidRPr="00DC2816">
        <w:rPr>
          <w:sz w:val="16"/>
        </w:rPr>
        <w:t xml:space="preserve"> Other retailers followed suit. Talk of stagflation was in the air and </w:t>
      </w:r>
      <w:r w:rsidRPr="00985021">
        <w:rPr>
          <w:rStyle w:val="StyleBoldUnderline"/>
        </w:rPr>
        <w:t xml:space="preserve">hard-pressed </w:t>
      </w:r>
      <w:r w:rsidRPr="00491420">
        <w:rPr>
          <w:rStyle w:val="StyleBoldUnderline"/>
          <w:highlight w:val="cyan"/>
        </w:rPr>
        <w:t>American consumers hunkered down further</w:t>
      </w:r>
      <w:r w:rsidRPr="00DC2816">
        <w:rPr>
          <w:sz w:val="16"/>
        </w:rPr>
        <w:t>.</w:t>
      </w:r>
      <w:r w:rsidRPr="00DC2816">
        <w:rPr>
          <w:sz w:val="12"/>
        </w:rPr>
        <w:t>¶</w:t>
      </w:r>
      <w:r w:rsidRPr="00DC2816">
        <w:rPr>
          <w:sz w:val="16"/>
        </w:rPr>
        <w:t xml:space="preserve"> </w:t>
      </w:r>
      <w:r w:rsidRPr="00960E82">
        <w:rPr>
          <w:rStyle w:val="StyleBoldUnderline"/>
        </w:rPr>
        <w:t xml:space="preserve">US financial </w:t>
      </w:r>
      <w:r w:rsidRPr="00491420">
        <w:rPr>
          <w:rStyle w:val="StyleBoldUnderline"/>
          <w:highlight w:val="cyan"/>
        </w:rPr>
        <w:t>markets swooned</w:t>
      </w:r>
      <w:r w:rsidRPr="00960E82">
        <w:rPr>
          <w:rStyle w:val="StyleBoldUnderline"/>
        </w:rPr>
        <w:t xml:space="preserve">. The stock market was hit by pressures on profit margins, growth and inflation. </w:t>
      </w:r>
      <w:r w:rsidRPr="00491420">
        <w:rPr>
          <w:rStyle w:val="StyleBoldUnderline"/>
          <w:highlight w:val="cyan"/>
        </w:rPr>
        <w:t>The bond market was</w:t>
      </w:r>
      <w:r w:rsidRPr="00960E82">
        <w:rPr>
          <w:rStyle w:val="StyleBoldUnderline"/>
        </w:rPr>
        <w:t xml:space="preserve"> also </w:t>
      </w:r>
      <w:r w:rsidRPr="00491420">
        <w:rPr>
          <w:rStyle w:val="StyleBoldUnderline"/>
          <w:highlight w:val="cyan"/>
        </w:rPr>
        <w:t>unnerved by the realisation</w:t>
      </w:r>
      <w:r w:rsidRPr="00960E82">
        <w:rPr>
          <w:rStyle w:val="StyleBoldUnderline"/>
        </w:rPr>
        <w:t xml:space="preserve"> that </w:t>
      </w:r>
      <w:r w:rsidRPr="00491420">
        <w:rPr>
          <w:rStyle w:val="StyleBoldUnderline"/>
          <w:highlight w:val="cyan"/>
        </w:rPr>
        <w:t>the Fed</w:t>
      </w:r>
      <w:r w:rsidRPr="00960E82">
        <w:rPr>
          <w:rStyle w:val="StyleBoldUnderline"/>
        </w:rPr>
        <w:t xml:space="preserve">eral Reserve </w:t>
      </w:r>
      <w:r w:rsidRPr="00491420">
        <w:rPr>
          <w:rStyle w:val="StyleBoldUnderline"/>
          <w:highlight w:val="cyan"/>
        </w:rPr>
        <w:t>was</w:t>
      </w:r>
      <w:r w:rsidRPr="00960E82">
        <w:rPr>
          <w:rStyle w:val="StyleBoldUnderline"/>
        </w:rPr>
        <w:t xml:space="preserve"> seriously </w:t>
      </w:r>
      <w:r w:rsidRPr="00491420">
        <w:rPr>
          <w:rStyle w:val="StyleBoldUnderline"/>
          <w:highlight w:val="cyan"/>
        </w:rPr>
        <w:t>behind the curve</w:t>
      </w:r>
      <w:r w:rsidRPr="00491420">
        <w:rPr>
          <w:sz w:val="16"/>
          <w:highlight w:val="cyan"/>
        </w:rPr>
        <w:t>.</w:t>
      </w:r>
      <w:r w:rsidRPr="00DC2816">
        <w:rPr>
          <w:sz w:val="16"/>
        </w:rPr>
        <w:t xml:space="preserve"> </w:t>
      </w:r>
      <w:proofErr w:type="gramStart"/>
      <w:r w:rsidRPr="00DC2816">
        <w:rPr>
          <w:sz w:val="16"/>
        </w:rPr>
        <w:t>With good reason.</w:t>
      </w:r>
      <w:proofErr w:type="gramEnd"/>
      <w:r w:rsidRPr="00DC2816">
        <w:rPr>
          <w:sz w:val="16"/>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the heat on China. </w:t>
      </w:r>
      <w:r w:rsidRPr="00960E82">
        <w:rPr>
          <w:rStyle w:val="StyleBoldUnderline"/>
        </w:rPr>
        <w:t xml:space="preserve">Mr </w:t>
      </w:r>
      <w:r w:rsidRPr="00491420">
        <w:rPr>
          <w:rStyle w:val="StyleBoldUnderline"/>
          <w:highlight w:val="cyan"/>
        </w:rPr>
        <w:t>Romney called Congress back</w:t>
      </w:r>
      <w:r w:rsidRPr="00960E82">
        <w:rPr>
          <w:rStyle w:val="StyleBoldUnderline"/>
        </w:rPr>
        <w:t xml:space="preserve"> from its Independence Day holiday into a special session. </w:t>
      </w:r>
      <w:r w:rsidRPr="00491420">
        <w:rPr>
          <w:rStyle w:val="StyleBoldUnderline"/>
          <w:highlight w:val="cyan"/>
        </w:rPr>
        <w:t>By unanimous consent, Congress passed an amendment</w:t>
      </w:r>
      <w:r w:rsidRPr="00960E82">
        <w:rPr>
          <w:rStyle w:val="StyleBoldUnderline"/>
        </w:rPr>
        <w:t xml:space="preserve"> to DATA – </w:t>
      </w:r>
      <w:r w:rsidRPr="00491420">
        <w:rPr>
          <w:rStyle w:val="StyleBoldUnderline"/>
          <w:highlight w:val="cyan"/>
        </w:rPr>
        <w:t xml:space="preserve">upping </w:t>
      </w:r>
      <w:r w:rsidRPr="00AF1412">
        <w:rPr>
          <w:rStyle w:val="StyleBoldUnderline"/>
        </w:rPr>
        <w:t xml:space="preserve">the </w:t>
      </w:r>
      <w:r w:rsidRPr="00491420">
        <w:rPr>
          <w:rStyle w:val="StyleBoldUnderline"/>
          <w:highlight w:val="cyan"/>
        </w:rPr>
        <w:t>tariffs</w:t>
      </w:r>
      <w:r w:rsidRPr="00960E82">
        <w:rPr>
          <w:rStyle w:val="StyleBoldUnderline"/>
        </w:rPr>
        <w:t xml:space="preserve"> on China by </w:t>
      </w:r>
      <w:r w:rsidRPr="00AF1412">
        <w:rPr>
          <w:rStyle w:val="StyleBoldUnderline"/>
        </w:rPr>
        <w:t xml:space="preserve">another </w:t>
      </w:r>
      <w:r w:rsidRPr="00491420">
        <w:rPr>
          <w:rStyle w:val="StyleBoldUnderline"/>
          <w:highlight w:val="cyan"/>
        </w:rPr>
        <w:t>10</w:t>
      </w:r>
      <w:r w:rsidRPr="00960E82">
        <w:rPr>
          <w:rStyle w:val="StyleBoldUnderline"/>
        </w:rPr>
        <w:t xml:space="preserve"> percentage </w:t>
      </w:r>
      <w:r w:rsidRPr="00491420">
        <w:rPr>
          <w:rStyle w:val="StyleBoldUnderline"/>
          <w:highlight w:val="cyan"/>
        </w:rPr>
        <w:t>points.</w:t>
      </w:r>
      <w:r w:rsidRPr="00DC2816">
        <w:rPr>
          <w:rStyle w:val="StyleBoldUnderline"/>
          <w:sz w:val="12"/>
          <w:u w:val="none"/>
        </w:rPr>
        <w:t>¶</w:t>
      </w:r>
      <w:r w:rsidRPr="00960E82">
        <w:rPr>
          <w:rStyle w:val="StyleBoldUnderline"/>
        </w:rPr>
        <w:t xml:space="preserve"> At that point an indignant </w:t>
      </w:r>
      <w:r w:rsidRPr="00491420">
        <w:rPr>
          <w:rStyle w:val="StyleBoldUnderline"/>
          <w:highlight w:val="cyan"/>
        </w:rPr>
        <w:t>China turned to its own</w:t>
      </w:r>
      <w:r w:rsidRPr="00960E82">
        <w:rPr>
          <w:rStyle w:val="StyleBoldUnderline"/>
        </w:rPr>
        <w:t xml:space="preserve"> version of the big </w:t>
      </w:r>
      <w:r w:rsidRPr="00491420">
        <w:rPr>
          <w:rStyle w:val="StyleBoldUnderline"/>
          <w:highlight w:val="cyan"/>
        </w:rPr>
        <w:t>bazooka</w:t>
      </w:r>
      <w:r w:rsidRPr="00491420">
        <w:rPr>
          <w:sz w:val="16"/>
          <w:highlight w:val="cyan"/>
        </w:rPr>
        <w:t>.</w:t>
      </w:r>
      <w:r w:rsidRPr="00DC2816">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DC2816">
        <w:rPr>
          <w:sz w:val="16"/>
        </w:rPr>
        <w:t>.</w:t>
      </w:r>
      <w:r w:rsidRPr="00DC2816">
        <w:rPr>
          <w:sz w:val="12"/>
        </w:rPr>
        <w:t>¶</w:t>
      </w:r>
      <w:r w:rsidRPr="00DC2816">
        <w:rPr>
          <w:sz w:val="16"/>
        </w:rPr>
        <w:t xml:space="preserve"> </w:t>
      </w:r>
      <w:proofErr w:type="gramStart"/>
      <w:r w:rsidRPr="00DC2816">
        <w:rPr>
          <w:sz w:val="16"/>
        </w:rPr>
        <w:t>Just</w:t>
      </w:r>
      <w:proofErr w:type="gramEnd"/>
      <w:r w:rsidRPr="00DC2816">
        <w:rPr>
          <w:sz w:val="16"/>
        </w:rPr>
        <w:t xml:space="preserve">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DC2816">
        <w:rPr>
          <w:sz w:val="16"/>
        </w:rPr>
        <w:t xml:space="preserve">at a press conference </w:t>
      </w:r>
      <w:r w:rsidRPr="00491420">
        <w:rPr>
          <w:rStyle w:val="StyleBoldUnderline"/>
          <w:highlight w:val="cyan"/>
        </w:rPr>
        <w:t xml:space="preserve">why China would </w:t>
      </w:r>
      <w:r w:rsidRPr="00AF1412">
        <w:rPr>
          <w:rStyle w:val="StyleBoldUnderline"/>
        </w:rPr>
        <w:t xml:space="preserve">willingly </w:t>
      </w:r>
      <w:r w:rsidRPr="00491420">
        <w:rPr>
          <w:rStyle w:val="StyleBoldUnderline"/>
          <w:highlight w:val="cyan"/>
        </w:rPr>
        <w:t>engage in actions</w:t>
      </w:r>
      <w:r w:rsidRPr="00960E82">
        <w:rPr>
          <w:rStyle w:val="StyleBoldUnderline"/>
        </w:rPr>
        <w:t xml:space="preserve"> </w:t>
      </w:r>
      <w:r w:rsidRPr="00491420">
        <w:rPr>
          <w:rStyle w:val="StyleBoldUnderline"/>
          <w:highlight w:val="cyan"/>
        </w:rPr>
        <w:t xml:space="preserve">that would undermine </w:t>
      </w:r>
      <w:r w:rsidRPr="00AF1412">
        <w:rPr>
          <w:rStyle w:val="StyleBoldUnderline"/>
        </w:rPr>
        <w:t>the value of</w:t>
      </w:r>
      <w:r w:rsidRPr="00960E82">
        <w:rPr>
          <w:rStyle w:val="StyleBoldUnderline"/>
        </w:rPr>
        <w:t xml:space="preserve"> more than $</w:t>
      </w:r>
      <w:r w:rsidRPr="00491420">
        <w:rPr>
          <w:rStyle w:val="StyleBoldUnderline"/>
          <w:highlight w:val="cyan"/>
        </w:rPr>
        <w:t>2tn in Treasuries</w:t>
      </w:r>
      <w:r w:rsidRPr="00960E82">
        <w:rPr>
          <w:rStyle w:val="StyleBoldUnderline"/>
        </w:rPr>
        <w:t xml:space="preserve"> and other dollar-based holdings</w:t>
      </w:r>
      <w:r w:rsidRPr="00DC2816">
        <w:rPr>
          <w:sz w:val="16"/>
        </w:rPr>
        <w:t xml:space="preserve">, Zhou Xiaochuan, </w:t>
      </w:r>
      <w:r w:rsidRPr="00960E82">
        <w:rPr>
          <w:rStyle w:val="StyleBoldUnderline"/>
        </w:rPr>
        <w:t xml:space="preserve">retiring </w:t>
      </w:r>
      <w:r w:rsidRPr="00491420">
        <w:rPr>
          <w:rStyle w:val="StyleBoldUnderline"/>
          <w:highlight w:val="cyan"/>
        </w:rPr>
        <w:t>governor of the People’s Bank of 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DC2816">
        <w:rPr>
          <w:rStyle w:val="StyleBoldUnderline"/>
          <w:sz w:val="12"/>
          <w:u w:val="none"/>
        </w:rPr>
        <w:t>¶</w:t>
      </w:r>
      <w:r w:rsidRPr="00960E82">
        <w:rPr>
          <w:rStyle w:val="StyleBoldUnderline"/>
        </w:rPr>
        <w:t xml:space="preserve"> </w:t>
      </w:r>
      <w:proofErr w:type="gramStart"/>
      <w:r w:rsidRPr="00491420">
        <w:rPr>
          <w:rStyle w:val="StyleBoldUnderline"/>
          <w:highlight w:val="cyan"/>
        </w:rPr>
        <w:t>By</w:t>
      </w:r>
      <w:proofErr w:type="gramEnd"/>
      <w:r w:rsidRPr="00960E82">
        <w:rPr>
          <w:rStyle w:val="StyleBoldUnderline"/>
        </w:rPr>
        <w:t xml:space="preserve"> </w:t>
      </w:r>
      <w:r w:rsidRPr="00491420">
        <w:rPr>
          <w:rStyle w:val="StyleBoldUnderline"/>
          <w:highlight w:val="cyan"/>
        </w:rPr>
        <w:t>the autumn of</w:t>
      </w:r>
      <w:r w:rsidRPr="00960E82">
        <w:rPr>
          <w:rStyle w:val="StyleBoldUnderline"/>
        </w:rPr>
        <w:t xml:space="preserve"> </w:t>
      </w:r>
      <w:r w:rsidRPr="00491420">
        <w:rPr>
          <w:rStyle w:val="StyleBoldUnderline"/>
          <w:highlight w:val="cyan"/>
        </w:rPr>
        <w:t>2013 there was little doubt of the severity of renewed recession</w:t>
      </w:r>
      <w:r w:rsidRPr="00960E82">
        <w:rPr>
          <w:rStyle w:val="StyleBoldUnderline"/>
        </w:rPr>
        <w:t xml:space="preserve"> in the US.</w:t>
      </w:r>
      <w:r w:rsidRPr="00DC2816">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As the global economy slipped back into recession, the Great Crisis of 2008-09 suddenly looked like child’s play. Globalisation itself hung in the balance</w:t>
      </w:r>
      <w:r w:rsidRPr="00DC2816">
        <w:rPr>
          <w:sz w:val="16"/>
        </w:rPr>
        <w:t>.</w:t>
      </w:r>
      <w:r w:rsidRPr="00DC2816">
        <w:rPr>
          <w:sz w:val="12"/>
        </w:rPr>
        <w:t>¶</w:t>
      </w:r>
      <w:r w:rsidRPr="00DC2816">
        <w:rPr>
          <w:sz w:val="16"/>
        </w:rPr>
        <w:t xml:space="preserve"> History warns us </w:t>
      </w:r>
      <w:proofErr w:type="gramStart"/>
      <w:r w:rsidRPr="00DC2816">
        <w:rPr>
          <w:sz w:val="16"/>
        </w:rPr>
        <w:t>never to say never</w:t>
      </w:r>
      <w:proofErr w:type="gramEnd"/>
      <w:r w:rsidRPr="00DC2816">
        <w:rPr>
          <w:sz w:val="16"/>
        </w:rPr>
        <w:t>. We need only look at the legacy of US Senator Reed Smoot and Representative Willis Hawley, who sponsored the infamous Tariff Act of 1930 – America’s worst economic policy blunder. Bad dreams can – and have – become reality.</w:t>
      </w:r>
    </w:p>
    <w:p w:rsidR="00A368D6" w:rsidRDefault="00A368D6" w:rsidP="00A368D6"/>
    <w:p w:rsidR="00A368D6" w:rsidRPr="00C031BF" w:rsidRDefault="00A368D6" w:rsidP="00A368D6">
      <w:pPr>
        <w:pStyle w:val="Heading4"/>
      </w:pPr>
      <w:r w:rsidRPr="00C031BF">
        <w:t>Economic decline causes nuclear war</w:t>
      </w:r>
    </w:p>
    <w:p w:rsidR="00A368D6" w:rsidRPr="00C031BF" w:rsidRDefault="00A368D6" w:rsidP="00A368D6">
      <w:pPr>
        <w:rPr>
          <w:rStyle w:val="StyleStyleBold12pt"/>
        </w:rPr>
      </w:pPr>
      <w:r w:rsidRPr="00C031BF">
        <w:rPr>
          <w:rStyle w:val="StyleStyleBold12pt"/>
        </w:rPr>
        <w:t>Harris and Burrows, 09 –</w:t>
      </w:r>
    </w:p>
    <w:p w:rsidR="00A368D6" w:rsidRPr="00C031BF" w:rsidRDefault="00A368D6" w:rsidP="00A368D6">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8" w:history="1">
        <w:r w:rsidRPr="00C031BF">
          <w:rPr>
            <w:rStyle w:val="Hyperlink"/>
          </w:rPr>
          <w:t>http://www.twq.com/09april/docs/09apr_Burrows.pdf</w:t>
        </w:r>
      </w:hyperlink>
      <w:r w:rsidRPr="00C031BF">
        <w:t>)</w:t>
      </w:r>
    </w:p>
    <w:p w:rsidR="00A368D6" w:rsidRDefault="00A368D6" w:rsidP="00A368D6">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lastRenderedPageBreak/>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rsidR="00A368D6" w:rsidRDefault="00A368D6" w:rsidP="00A368D6">
      <w:pPr>
        <w:jc w:val="both"/>
        <w:rPr>
          <w:rFonts w:eastAsia="Times New Roman"/>
          <w:b/>
          <w:u w:val="single"/>
        </w:rPr>
      </w:pPr>
    </w:p>
    <w:p w:rsidR="00A368D6" w:rsidRDefault="00A368D6" w:rsidP="00A368D6">
      <w:pPr>
        <w:jc w:val="both"/>
        <w:rPr>
          <w:rFonts w:eastAsia="Times New Roman"/>
          <w:b/>
          <w:u w:val="single"/>
        </w:rPr>
      </w:pPr>
    </w:p>
    <w:p w:rsidR="00A368D6" w:rsidRDefault="00A368D6" w:rsidP="00A368D6">
      <w:pPr>
        <w:jc w:val="both"/>
        <w:rPr>
          <w:rFonts w:eastAsia="Times New Roman"/>
          <w:b/>
          <w:u w:val="single"/>
        </w:rPr>
      </w:pPr>
    </w:p>
    <w:p w:rsidR="00A368D6" w:rsidRDefault="00A368D6" w:rsidP="00A368D6">
      <w:pPr>
        <w:pStyle w:val="Heading3"/>
      </w:pPr>
      <w:r>
        <w:lastRenderedPageBreak/>
        <w:t>Oil DA</w:t>
      </w:r>
    </w:p>
    <w:p w:rsidR="00A368D6" w:rsidRDefault="00A368D6" w:rsidP="00A368D6">
      <w:pPr>
        <w:pStyle w:val="Heading4"/>
      </w:pPr>
      <w:r>
        <w:t>The plan collapses oil prices overnight</w:t>
      </w:r>
    </w:p>
    <w:p w:rsidR="00A368D6" w:rsidRDefault="00A368D6" w:rsidP="00A368D6">
      <w:pPr>
        <w:rPr>
          <w:sz w:val="16"/>
        </w:rPr>
      </w:pPr>
      <w:r w:rsidRPr="00DF4DC7">
        <w:rPr>
          <w:rStyle w:val="StyleStyleBold12pt"/>
        </w:rPr>
        <w:t>Poruban 12</w:t>
      </w:r>
      <w:r>
        <w:rPr>
          <w:sz w:val="16"/>
        </w:rPr>
        <w:t xml:space="preserve"> </w:t>
      </w:r>
    </w:p>
    <w:p w:rsidR="00A368D6" w:rsidRDefault="00A368D6" w:rsidP="00A368D6">
      <w:pPr>
        <w:rPr>
          <w:sz w:val="16"/>
        </w:rPr>
      </w:pPr>
      <w:r>
        <w:rPr>
          <w:sz w:val="16"/>
        </w:rPr>
        <w:t xml:space="preserve">Steven Poruban "API: Raising US oil supplies key to lowering gasoline prices" 3/26 </w:t>
      </w:r>
      <w:hyperlink r:id="rId19" w:history="1">
        <w:r w:rsidRPr="001B2C77">
          <w:rPr>
            <w:rStyle w:val="Hyperlink"/>
            <w:sz w:val="16"/>
          </w:rPr>
          <w:t>www.ogj.com/articles/print/vol-110/issue-3c/general-interest/api-raising-us-oil.html</w:t>
        </w:r>
      </w:hyperlink>
    </w:p>
    <w:p w:rsidR="00A368D6" w:rsidRDefault="00A368D6" w:rsidP="00A368D6">
      <w:pPr>
        <w:rPr>
          <w:sz w:val="16"/>
        </w:rPr>
      </w:pPr>
    </w:p>
    <w:p w:rsidR="00A368D6" w:rsidRPr="005A48D0" w:rsidRDefault="00A368D6" w:rsidP="00A368D6">
      <w:pPr>
        <w:rPr>
          <w:sz w:val="16"/>
        </w:rPr>
      </w:pPr>
      <w:r w:rsidRPr="009947C2">
        <w:rPr>
          <w:rStyle w:val="StyleBoldUnderline"/>
        </w:rPr>
        <w:t>A major component to relieving upward pressure on gasoline prices</w:t>
      </w:r>
      <w:r w:rsidRPr="009947C2">
        <w:rPr>
          <w:sz w:val="16"/>
        </w:rPr>
        <w:t xml:space="preserve"> in the US </w:t>
      </w:r>
      <w:r w:rsidRPr="009947C2">
        <w:rPr>
          <w:rStyle w:val="StyleBoldUnderline"/>
        </w:rPr>
        <w:t xml:space="preserve">will come from </w:t>
      </w:r>
      <w:r w:rsidRPr="009947C2">
        <w:rPr>
          <w:rStyle w:val="StyleBoldUnderline"/>
          <w:highlight w:val="cyan"/>
        </w:rPr>
        <w:t>increasing</w:t>
      </w:r>
      <w:r w:rsidRPr="00FD5991">
        <w:rPr>
          <w:rStyle w:val="StyleBoldUnderline"/>
        </w:rPr>
        <w:t xml:space="preserve"> domestic </w:t>
      </w:r>
      <w:r w:rsidRPr="009947C2">
        <w:rPr>
          <w:rStyle w:val="StyleBoldUnderline"/>
          <w:highlight w:val="cyan"/>
        </w:rPr>
        <w:t>oil production</w:t>
      </w:r>
      <w:r w:rsidRPr="00FD5991">
        <w:rPr>
          <w:sz w:val="16"/>
        </w:rPr>
        <w:t xml:space="preserve"> and not from raising taxes, American Petroleum Institute Pres. and Chief Executive Officer Jack Gerard told reporters Mar. 20 during a conference call from Washington, DC.</w:t>
      </w:r>
      <w:r w:rsidRPr="00FD5991">
        <w:rPr>
          <w:sz w:val="12"/>
        </w:rPr>
        <w:t>¶</w:t>
      </w:r>
      <w:r w:rsidRPr="00FD5991">
        <w:rPr>
          <w:sz w:val="16"/>
        </w:rPr>
        <w:t xml:space="preserve"> Gerard said President Barack Obama’s administration needs a “reality check” as well as a revision to the unclear signals it is sending the market. This is something that US voters understand as well, Gerard noted, citing statistics from a poll conducted earlier this month by Harris Interactive on behalf of API among 1,009 registered voters in the US.</w:t>
      </w:r>
      <w:r w:rsidRPr="00FD5991">
        <w:rPr>
          <w:sz w:val="12"/>
        </w:rPr>
        <w:t>¶</w:t>
      </w:r>
      <w:r w:rsidRPr="00FD5991">
        <w:rPr>
          <w:sz w:val="16"/>
        </w:rPr>
        <w:t xml:space="preserve"> “Voters understand that raising taxes is not a solution for high gasoline prices,” Gerard said, adding, “A true all-of-the-above energy strategy would include greater access to areas that are currently off limits, a regulatory and permitting process that supported reasonable timelines for development, and immediate approval of the Keystone XL pipeline to bring more Canadian oil to US refineries. </w:t>
      </w:r>
      <w:r w:rsidRPr="00FD5991">
        <w:rPr>
          <w:rStyle w:val="StyleBoldUnderline"/>
        </w:rPr>
        <w:t xml:space="preserve">This </w:t>
      </w:r>
      <w:r w:rsidRPr="009947C2">
        <w:rPr>
          <w:rStyle w:val="StyleBoldUnderline"/>
          <w:highlight w:val="cyan"/>
        </w:rPr>
        <w:t>would send a positive signal to the market and could</w:t>
      </w:r>
      <w:r w:rsidRPr="00FD5991">
        <w:rPr>
          <w:rStyle w:val="StyleBoldUnderline"/>
        </w:rPr>
        <w:t xml:space="preserve"> help </w:t>
      </w:r>
      <w:r w:rsidRPr="009947C2">
        <w:rPr>
          <w:rStyle w:val="StyleBoldUnderline"/>
          <w:highlight w:val="cyan"/>
        </w:rPr>
        <w:t>put downward pressure on prices.</w:t>
      </w:r>
      <w:r w:rsidRPr="00FD5991">
        <w:rPr>
          <w:rStyle w:val="StyleBoldUnderline"/>
        </w:rPr>
        <w:t>”</w:t>
      </w:r>
      <w:r w:rsidRPr="00FD5991">
        <w:rPr>
          <w:sz w:val="12"/>
        </w:rPr>
        <w:t>¶</w:t>
      </w:r>
      <w:r w:rsidRPr="00FD5991">
        <w:rPr>
          <w:sz w:val="16"/>
        </w:rPr>
        <w:t xml:space="preserve"> </w:t>
      </w:r>
      <w:proofErr w:type="gramStart"/>
      <w:r w:rsidRPr="00FD5991">
        <w:rPr>
          <w:rStyle w:val="StyleBoldUnderline"/>
        </w:rPr>
        <w:t>A</w:t>
      </w:r>
      <w:proofErr w:type="gramEnd"/>
      <w:r w:rsidRPr="00FD5991">
        <w:rPr>
          <w:rStyle w:val="StyleBoldUnderline"/>
        </w:rPr>
        <w:t xml:space="preserve"> large majority of</w:t>
      </w:r>
      <w:r w:rsidRPr="00FD5991">
        <w:rPr>
          <w:sz w:val="16"/>
        </w:rPr>
        <w:t xml:space="preserve"> these polled </w:t>
      </w:r>
      <w:r w:rsidRPr="00FD5991">
        <w:rPr>
          <w:rStyle w:val="StyleBoldUnderline"/>
        </w:rPr>
        <w:t>voters</w:t>
      </w:r>
      <w:r w:rsidRPr="00FD5991">
        <w:rPr>
          <w:sz w:val="16"/>
        </w:rPr>
        <w:t xml:space="preserve">, API said, “also </w:t>
      </w:r>
      <w:r w:rsidRPr="00FD5991">
        <w:rPr>
          <w:rStyle w:val="StyleBoldUnderline"/>
        </w:rPr>
        <w:t>believe that more US oil and natural gas development could reduce gasoline prices (81%)</w:t>
      </w:r>
      <w:r w:rsidRPr="00FD5991">
        <w:rPr>
          <w:sz w:val="16"/>
        </w:rPr>
        <w:t>, lead to more American jobs (90%), and enhance America’s energy security (84%).”</w:t>
      </w:r>
      <w:r w:rsidRPr="00FD5991">
        <w:rPr>
          <w:sz w:val="12"/>
        </w:rPr>
        <w:t>¶</w:t>
      </w:r>
      <w:r w:rsidRPr="00FD5991">
        <w:rPr>
          <w:sz w:val="16"/>
        </w:rPr>
        <w:t xml:space="preserve"> Market perception</w:t>
      </w:r>
      <w:r w:rsidRPr="00FD5991">
        <w:rPr>
          <w:sz w:val="12"/>
        </w:rPr>
        <w:t>¶</w:t>
      </w:r>
      <w:r w:rsidRPr="00FD5991">
        <w:rPr>
          <w:sz w:val="16"/>
        </w:rPr>
        <w:t xml:space="preserve"> The very notion that the Obama administration is proposing the release of oil supplies from the nation’s Strategic Petroleum Reserve or asking other countries, such as Saudi Arabia, to boost oil production, is a “clear admissions that supply matters” in the case of relieving gasoline price pressure, Gerard said.</w:t>
      </w:r>
      <w:r w:rsidRPr="00FD5991">
        <w:rPr>
          <w:sz w:val="12"/>
        </w:rPr>
        <w:t>¶</w:t>
      </w:r>
      <w:r w:rsidRPr="00FD5991">
        <w:rPr>
          <w:sz w:val="16"/>
        </w:rPr>
        <w:t xml:space="preserve"> Markets are largely driven by perception, Gerard said, and when Obama in his early days in office sent out the message to the market that oil and gas production from the Gulf of Mexico, for example, would be higher today than it was then, that is part of the reason we’re experiencing higher gasoline prices in the US.</w:t>
      </w:r>
      <w:r w:rsidRPr="00FD5991">
        <w:rPr>
          <w:sz w:val="12"/>
        </w:rPr>
        <w:t>¶</w:t>
      </w:r>
      <w:r w:rsidRPr="00FD5991">
        <w:rPr>
          <w:sz w:val="16"/>
        </w:rPr>
        <w:t xml:space="preserve"> </w:t>
      </w:r>
      <w:r w:rsidRPr="00FD5991">
        <w:rPr>
          <w:rStyle w:val="StyleBoldUnderline"/>
        </w:rPr>
        <w:t>To illustrate this point about clear market signals, Gerard recalled the example of when US gasoline prices were surpassing $4/gal</w:t>
      </w:r>
      <w:r w:rsidRPr="00FD5991">
        <w:rPr>
          <w:sz w:val="16"/>
        </w:rPr>
        <w:t xml:space="preserve"> during George W. </w:t>
      </w:r>
      <w:r w:rsidRPr="009947C2">
        <w:rPr>
          <w:rStyle w:val="StyleBoldUnderline"/>
          <w:highlight w:val="cyan"/>
        </w:rPr>
        <w:t>Bush</w:t>
      </w:r>
      <w:r w:rsidRPr="00FD5991">
        <w:rPr>
          <w:rStyle w:val="StyleBoldUnderline"/>
        </w:rPr>
        <w:t>’s</w:t>
      </w:r>
      <w:r w:rsidRPr="00FD5991">
        <w:rPr>
          <w:sz w:val="16"/>
        </w:rPr>
        <w:t xml:space="preserve"> presidency, his </w:t>
      </w:r>
      <w:r w:rsidRPr="00FD5991">
        <w:rPr>
          <w:rStyle w:val="StyleBoldUnderline"/>
        </w:rPr>
        <w:t xml:space="preserve">administration </w:t>
      </w:r>
      <w:r w:rsidRPr="009947C2">
        <w:rPr>
          <w:rStyle w:val="StyleBoldUnderline"/>
          <w:highlight w:val="cyan"/>
        </w:rPr>
        <w:t>lifted the moratorium on offshore drilling and in</w:t>
      </w:r>
      <w:r w:rsidRPr="00FD5991">
        <w:rPr>
          <w:sz w:val="16"/>
        </w:rPr>
        <w:t xml:space="preserve"> a matter of </w:t>
      </w:r>
      <w:r w:rsidRPr="009947C2">
        <w:rPr>
          <w:rStyle w:val="StyleBoldUnderline"/>
          <w:highlight w:val="cyan"/>
        </w:rPr>
        <w:t>days, oil prices fell by</w:t>
      </w:r>
      <w:r w:rsidRPr="00FD5991">
        <w:rPr>
          <w:sz w:val="16"/>
        </w:rPr>
        <w:t xml:space="preserve"> $15-</w:t>
      </w:r>
      <w:r w:rsidRPr="009947C2">
        <w:rPr>
          <w:rStyle w:val="StyleBoldUnderline"/>
          <w:highlight w:val="cyan"/>
        </w:rPr>
        <w:t>16</w:t>
      </w:r>
      <w:r w:rsidRPr="00FD5991">
        <w:rPr>
          <w:sz w:val="16"/>
        </w:rPr>
        <w:t>/bbl.</w:t>
      </w:r>
    </w:p>
    <w:p w:rsidR="00A368D6" w:rsidRDefault="00A368D6" w:rsidP="00A368D6">
      <w:pPr>
        <w:pStyle w:val="Heading4"/>
      </w:pPr>
      <w:r>
        <w:t>Oil dependence key to Middle East engagement and Saudi relations</w:t>
      </w:r>
    </w:p>
    <w:p w:rsidR="00A368D6" w:rsidRDefault="00A368D6" w:rsidP="00A368D6">
      <w:r w:rsidRPr="00DF4DC7">
        <w:rPr>
          <w:rStyle w:val="StyleStyleBold12pt"/>
        </w:rPr>
        <w:t>Gonzalez 12</w:t>
      </w:r>
      <w:r>
        <w:t xml:space="preserve"> </w:t>
      </w:r>
    </w:p>
    <w:p w:rsidR="00A368D6" w:rsidRDefault="00A368D6" w:rsidP="00A368D6">
      <w:pPr>
        <w:rPr>
          <w:sz w:val="16"/>
          <w:szCs w:val="16"/>
        </w:rPr>
      </w:pPr>
      <w:r w:rsidRPr="00DF4DC7">
        <w:rPr>
          <w:sz w:val="16"/>
          <w:szCs w:val="16"/>
        </w:rPr>
        <w:t xml:space="preserve">Angel Gonzalez is Houston Bureau Chief for Dow Jones Newswires, "Expanded Oil Drilling Helps U.S.Wean Itself </w:t>
      </w:r>
      <w:proofErr w:type="gramStart"/>
      <w:r w:rsidRPr="00DF4DC7">
        <w:rPr>
          <w:sz w:val="16"/>
          <w:szCs w:val="16"/>
        </w:rPr>
        <w:t>From</w:t>
      </w:r>
      <w:proofErr w:type="gramEnd"/>
      <w:r w:rsidRPr="00DF4DC7">
        <w:rPr>
          <w:sz w:val="16"/>
          <w:szCs w:val="16"/>
        </w:rPr>
        <w:t xml:space="preserve"> Mideast" June 27, 2012 online.wsj.com/article/SB10001424052702304441404577480952719124264.html</w:t>
      </w:r>
    </w:p>
    <w:p w:rsidR="00A368D6" w:rsidRPr="00DF4DC7" w:rsidRDefault="00A368D6" w:rsidP="00A368D6">
      <w:pPr>
        <w:rPr>
          <w:sz w:val="16"/>
          <w:szCs w:val="16"/>
        </w:rPr>
      </w:pPr>
    </w:p>
    <w:p w:rsidR="00A368D6" w:rsidRDefault="00A368D6" w:rsidP="00A368D6">
      <w:pPr>
        <w:rPr>
          <w:rStyle w:val="StyleBoldUnderline"/>
        </w:rPr>
      </w:pPr>
      <w:r w:rsidRPr="00DF4DC7">
        <w:rPr>
          <w:sz w:val="16"/>
        </w:rPr>
        <w:t xml:space="preserve">Still, </w:t>
      </w:r>
      <w:r w:rsidRPr="009947C2">
        <w:rPr>
          <w:rStyle w:val="StyleBoldUnderline"/>
          <w:highlight w:val="cyan"/>
        </w:rPr>
        <w:t>growing</w:t>
      </w:r>
      <w:r w:rsidRPr="00DF4DC7">
        <w:rPr>
          <w:rStyle w:val="StyleBoldUnderline"/>
        </w:rPr>
        <w:t xml:space="preserve"> </w:t>
      </w:r>
      <w:r w:rsidRPr="00DF4DC7">
        <w:rPr>
          <w:sz w:val="16"/>
        </w:rPr>
        <w:t xml:space="preserve">domestic </w:t>
      </w:r>
      <w:r w:rsidRPr="009947C2">
        <w:rPr>
          <w:rStyle w:val="StyleBoldUnderline"/>
          <w:highlight w:val="cyan"/>
        </w:rPr>
        <w:t>energy production could allow the U.S. to lessen its focus on the</w:t>
      </w:r>
      <w:r w:rsidRPr="00DF4DC7">
        <w:rPr>
          <w:rStyle w:val="StyleBoldUnderline"/>
        </w:rPr>
        <w:t xml:space="preserve"> unpredictable region</w:t>
      </w:r>
      <w:r w:rsidRPr="00DF4DC7">
        <w:rPr>
          <w:sz w:val="16"/>
        </w:rPr>
        <w:t xml:space="preserve"> over time. </w:t>
      </w:r>
      <w:r w:rsidRPr="00DF4DC7">
        <w:rPr>
          <w:rStyle w:val="StyleBoldUnderline"/>
        </w:rPr>
        <w:t xml:space="preserve">Dependence on </w:t>
      </w:r>
      <w:r w:rsidRPr="009947C2">
        <w:rPr>
          <w:rStyle w:val="StyleBoldUnderline"/>
          <w:highlight w:val="cyan"/>
        </w:rPr>
        <w:t>Middle East</w:t>
      </w:r>
      <w:r w:rsidRPr="00DF4DC7">
        <w:rPr>
          <w:rStyle w:val="StyleBoldUnderline"/>
        </w:rPr>
        <w:t xml:space="preserve"> oil has shaped American foreign, national-security and defense policies</w:t>
      </w:r>
      <w:r w:rsidRPr="00DF4DC7">
        <w:rPr>
          <w:sz w:val="16"/>
        </w:rPr>
        <w:t xml:space="preserve"> for most of the last half century. </w:t>
      </w:r>
      <w:r w:rsidRPr="009947C2">
        <w:rPr>
          <w:rStyle w:val="StyleBoldUnderline"/>
          <w:highlight w:val="cyan"/>
        </w:rPr>
        <w:t>It helped drive the U.S. into</w:t>
      </w:r>
      <w:r w:rsidRPr="00DF4DC7">
        <w:rPr>
          <w:rStyle w:val="StyleBoldUnderline"/>
        </w:rPr>
        <w:t xml:space="preserve"> active participation in the </w:t>
      </w:r>
      <w:r w:rsidRPr="009947C2">
        <w:rPr>
          <w:rStyle w:val="StyleBoldUnderline"/>
          <w:highlight w:val="cyan"/>
        </w:rPr>
        <w:t>search for Arab-Israeli peace; drove Washington into close alignments with</w:t>
      </w:r>
      <w:r w:rsidRPr="00DF4DC7">
        <w:rPr>
          <w:sz w:val="16"/>
        </w:rPr>
        <w:t xml:space="preserve"> the monarchies of the </w:t>
      </w:r>
      <w:r w:rsidRPr="009947C2">
        <w:rPr>
          <w:rStyle w:val="StyleBoldUnderline"/>
          <w:highlight w:val="cyan"/>
        </w:rPr>
        <w:t>Persian Gulf states; compelled it to side with Iraq during its war with Iran</w:t>
      </w:r>
      <w:r w:rsidRPr="00DF4DC7">
        <w:rPr>
          <w:rStyle w:val="StyleBoldUnderline"/>
        </w:rPr>
        <w:t xml:space="preserve">; prompted it </w:t>
      </w:r>
      <w:r w:rsidRPr="009947C2">
        <w:rPr>
          <w:rStyle w:val="StyleBoldUnderline"/>
          <w:highlight w:val="cyan"/>
        </w:rPr>
        <w:t>to</w:t>
      </w:r>
      <w:r w:rsidRPr="00DF4DC7">
        <w:rPr>
          <w:sz w:val="16"/>
        </w:rPr>
        <w:t xml:space="preserve"> then </w:t>
      </w:r>
      <w:r w:rsidRPr="009947C2">
        <w:rPr>
          <w:rStyle w:val="StyleBoldUnderline"/>
          <w:highlight w:val="cyan"/>
        </w:rPr>
        <w:t>turn against Iraq after its invasion of Kuwait</w:t>
      </w:r>
      <w:r w:rsidRPr="00DF4DC7">
        <w:rPr>
          <w:rStyle w:val="StyleBoldUnderline"/>
        </w:rPr>
        <w:t xml:space="preserve">, bringing about the first Persian Gulf war; </w:t>
      </w:r>
      <w:r w:rsidRPr="009947C2">
        <w:rPr>
          <w:rStyle w:val="StyleBoldUnderline"/>
          <w:highlight w:val="cyan"/>
        </w:rPr>
        <w:t>and prompted Washington to</w:t>
      </w:r>
      <w:r w:rsidRPr="00DF4DC7">
        <w:rPr>
          <w:sz w:val="16"/>
        </w:rPr>
        <w:t xml:space="preserve"> then </w:t>
      </w:r>
      <w:r w:rsidRPr="009947C2">
        <w:rPr>
          <w:rStyle w:val="StyleBoldUnderline"/>
          <w:highlight w:val="cyan"/>
        </w:rPr>
        <w:t>build up</w:t>
      </w:r>
      <w:r w:rsidRPr="00DF4DC7">
        <w:rPr>
          <w:sz w:val="16"/>
        </w:rPr>
        <w:t xml:space="preserve"> and sustain </w:t>
      </w:r>
      <w:r w:rsidRPr="009947C2">
        <w:rPr>
          <w:rStyle w:val="StyleBoldUnderline"/>
          <w:highlight w:val="cyan"/>
        </w:rPr>
        <w:t>its military presence</w:t>
      </w:r>
      <w:r w:rsidRPr="00DF4DC7">
        <w:rPr>
          <w:rStyle w:val="StyleBoldUnderline"/>
        </w:rPr>
        <w:t xml:space="preserve"> in the region.</w:t>
      </w:r>
    </w:p>
    <w:p w:rsidR="00A368D6" w:rsidRDefault="00A368D6" w:rsidP="00A368D6">
      <w:pPr>
        <w:rPr>
          <w:rStyle w:val="StyleBoldUnderline"/>
        </w:rPr>
      </w:pPr>
    </w:p>
    <w:p w:rsidR="00A368D6" w:rsidRDefault="00A368D6" w:rsidP="00A368D6">
      <w:pPr>
        <w:rPr>
          <w:rStyle w:val="StyleBoldUnderline"/>
        </w:rPr>
      </w:pPr>
    </w:p>
    <w:p w:rsidR="00A368D6" w:rsidRPr="005A48D0" w:rsidRDefault="00A368D6" w:rsidP="00A368D6">
      <w:pPr>
        <w:pStyle w:val="Heading4"/>
        <w:rPr>
          <w:rStyle w:val="StyleBoldUnderline"/>
          <w:b w:val="0"/>
          <w:szCs w:val="26"/>
        </w:rPr>
      </w:pPr>
      <w:r w:rsidRPr="005A48D0">
        <w:rPr>
          <w:rStyle w:val="StyleBoldUnderline"/>
          <w:szCs w:val="26"/>
        </w:rPr>
        <w:t>The accesses all impacts—-terrorism, econ, Iran, Middle Eastern war</w:t>
      </w:r>
    </w:p>
    <w:p w:rsidR="00A368D6" w:rsidRDefault="00A368D6" w:rsidP="00A368D6">
      <w:pPr>
        <w:rPr>
          <w:rStyle w:val="StyleStyleBold12pt"/>
        </w:rPr>
      </w:pPr>
    </w:p>
    <w:p w:rsidR="00A368D6" w:rsidRDefault="00A368D6" w:rsidP="00A368D6">
      <w:pPr>
        <w:rPr>
          <w:rStyle w:val="StyleBoldUnderline"/>
          <w:b/>
        </w:rPr>
      </w:pPr>
      <w:r w:rsidRPr="00DF4DC7">
        <w:rPr>
          <w:rStyle w:val="StyleStyleBold12pt"/>
        </w:rPr>
        <w:t>Cordesman 11</w:t>
      </w:r>
      <w:r w:rsidRPr="00DF4DC7">
        <w:rPr>
          <w:rStyle w:val="StyleBoldUnderline"/>
        </w:rPr>
        <w:t xml:space="preserve"> </w:t>
      </w:r>
    </w:p>
    <w:p w:rsidR="00A368D6" w:rsidRPr="00DF4DC7" w:rsidRDefault="00A368D6" w:rsidP="00A368D6">
      <w:pPr>
        <w:rPr>
          <w:rStyle w:val="StyleBoldUnderline"/>
          <w:b/>
          <w:sz w:val="16"/>
          <w:szCs w:val="16"/>
        </w:rPr>
      </w:pPr>
      <w:r w:rsidRPr="00DF4DC7">
        <w:rPr>
          <w:rStyle w:val="StyleBoldUnderline"/>
          <w:sz w:val="16"/>
          <w:szCs w:val="16"/>
        </w:rPr>
        <w:t>(Anthony Cordesman - Arleigh A. Burke Chair in Strategy at CSIS, national security analyst for ABC News, served as director of intelligence assessment in the Office of the Secretary of Defense and as civilian assistant to the deputy secretary of defense, "Understanding Saudi Stability and Instability – Cordesman" Saudi-US Relations Information Service, March 1, 2011www.susris.com/2011/03/01/understanding-saudi-stability-and-instability-cordesman/)</w:t>
      </w:r>
    </w:p>
    <w:p w:rsidR="00A368D6" w:rsidRDefault="00A368D6" w:rsidP="00A368D6">
      <w:pPr>
        <w:pStyle w:val="Cards"/>
        <w:ind w:left="0"/>
        <w:rPr>
          <w:rStyle w:val="StyleBoldUnderline"/>
        </w:rPr>
      </w:pPr>
    </w:p>
    <w:p w:rsidR="00A368D6" w:rsidRDefault="00A368D6" w:rsidP="00A368D6">
      <w:pPr>
        <w:pStyle w:val="Cards"/>
        <w:ind w:left="0"/>
        <w:rPr>
          <w:sz w:val="16"/>
        </w:rPr>
      </w:pPr>
      <w:r w:rsidRPr="00DF4DC7">
        <w:rPr>
          <w:rStyle w:val="StyleBoldUnderline"/>
        </w:rPr>
        <w:t xml:space="preserve">History scarcely means we can take Saudi stability for granted. </w:t>
      </w:r>
      <w:r w:rsidRPr="009947C2">
        <w:rPr>
          <w:rStyle w:val="StyleBoldUnderline"/>
          <w:highlight w:val="cyan"/>
        </w:rPr>
        <w:t>Saudi Arabia is</w:t>
      </w:r>
      <w:r w:rsidRPr="00DF4DC7">
        <w:rPr>
          <w:rStyle w:val="StyleBoldUnderline"/>
        </w:rPr>
        <w:t xml:space="preserve"> simply too </w:t>
      </w:r>
      <w:r w:rsidRPr="009947C2">
        <w:rPr>
          <w:rStyle w:val="StyleBoldUnderline"/>
          <w:highlight w:val="cyan"/>
        </w:rPr>
        <w:t>critical to</w:t>
      </w:r>
      <w:r w:rsidRPr="00DF4DC7">
        <w:rPr>
          <w:sz w:val="16"/>
        </w:rPr>
        <w:t xml:space="preserve"> US strategic interests and </w:t>
      </w:r>
      <w:r w:rsidRPr="009947C2">
        <w:rPr>
          <w:rStyle w:val="StyleBoldUnderline"/>
          <w:highlight w:val="cyan"/>
        </w:rPr>
        <w:t>the world. Saudi</w:t>
      </w:r>
      <w:r w:rsidRPr="00DF4DC7">
        <w:rPr>
          <w:rStyle w:val="StyleBoldUnderline"/>
        </w:rPr>
        <w:t xml:space="preserve"> petroleum </w:t>
      </w:r>
      <w:r w:rsidRPr="009947C2">
        <w:rPr>
          <w:rStyle w:val="StyleBoldUnderline"/>
          <w:highlight w:val="cyan"/>
        </w:rPr>
        <w:t>exports play a critical role in</w:t>
      </w:r>
      <w:r w:rsidRPr="00DF4DC7">
        <w:rPr>
          <w:rStyle w:val="StyleBoldUnderline"/>
        </w:rPr>
        <w:t xml:space="preserve"> </w:t>
      </w:r>
      <w:r w:rsidRPr="009947C2">
        <w:rPr>
          <w:rStyle w:val="StyleBoldUnderline"/>
          <w:highlight w:val="cyan"/>
        </w:rPr>
        <w:t>the</w:t>
      </w:r>
      <w:r w:rsidRPr="00DF4DC7">
        <w:rPr>
          <w:sz w:val="16"/>
        </w:rPr>
        <w:t xml:space="preserve"> stability and </w:t>
      </w:r>
      <w:r w:rsidRPr="00DF4DC7">
        <w:rPr>
          <w:rStyle w:val="StyleBoldUnderline"/>
        </w:rPr>
        <w:t xml:space="preserve">growth of </w:t>
      </w:r>
      <w:r w:rsidRPr="00DF4DC7">
        <w:rPr>
          <w:rStyle w:val="StyleBoldUnderline"/>
        </w:rPr>
        <w:lastRenderedPageBreak/>
        <w:t>a</w:t>
      </w:r>
      <w:r w:rsidRPr="00DF4DC7">
        <w:rPr>
          <w:sz w:val="16"/>
        </w:rPr>
        <w:t xml:space="preserve"> steadily more </w:t>
      </w:r>
      <w:r w:rsidRPr="009947C2">
        <w:rPr>
          <w:rStyle w:val="StyleBoldUnderline"/>
          <w:highlight w:val="cyan"/>
        </w:rPr>
        <w:t>global economy</w:t>
      </w:r>
      <w:r w:rsidRPr="00DF4DC7">
        <w:rPr>
          <w:sz w:val="16"/>
        </w:rPr>
        <w:t xml:space="preserve">, and the latest projections by the Department of Energy do not project any major reductions in the direct level of US dependence on oil imports through 2025. </w:t>
      </w:r>
      <w:r w:rsidRPr="00DF4DC7">
        <w:rPr>
          <w:rStyle w:val="StyleBoldUnderline"/>
        </w:rPr>
        <w:t>Saudi Arabia is as important to the region’s security and stability</w:t>
      </w:r>
      <w:r w:rsidRPr="00DF4DC7">
        <w:rPr>
          <w:sz w:val="16"/>
        </w:rPr>
        <w:t xml:space="preserve"> as it is to the world’s economy. </w:t>
      </w:r>
      <w:r w:rsidRPr="009947C2">
        <w:rPr>
          <w:rStyle w:val="StyleBoldUnderline"/>
          <w:highlight w:val="cyan"/>
        </w:rPr>
        <w:t>It is the key to the efforts of the Gulf Cooperation Council to create local defenses, and for US strategic cooperation</w:t>
      </w:r>
      <w:r w:rsidRPr="00DF4DC7">
        <w:rPr>
          <w:sz w:val="16"/>
        </w:rPr>
        <w:t xml:space="preserve"> with the Southern Gulf states</w:t>
      </w:r>
      <w:r w:rsidRPr="00DF4DC7">
        <w:rPr>
          <w:rStyle w:val="StyleBoldUnderline"/>
        </w:rPr>
        <w:t xml:space="preserve">. </w:t>
      </w:r>
      <w:r w:rsidRPr="009947C2">
        <w:rPr>
          <w:rStyle w:val="StyleBoldUnderline"/>
          <w:highlight w:val="cyan"/>
        </w:rPr>
        <w:t>It plays a critical role as a counterbalance to</w:t>
      </w:r>
      <w:r w:rsidRPr="00DF4DC7">
        <w:rPr>
          <w:rStyle w:val="StyleBoldUnderline"/>
        </w:rPr>
        <w:t xml:space="preserve"> a radical and more aggressive </w:t>
      </w:r>
      <w:r w:rsidRPr="009947C2">
        <w:rPr>
          <w:rStyle w:val="StyleBoldUnderline"/>
          <w:highlight w:val="cyan"/>
        </w:rPr>
        <w:t xml:space="preserve">Iran, </w:t>
      </w:r>
      <w:r w:rsidRPr="009947C2">
        <w:rPr>
          <w:rStyle w:val="StyleBoldUnderline"/>
        </w:rPr>
        <w:t>it is the source of</w:t>
      </w:r>
      <w:r w:rsidRPr="00DF4DC7">
        <w:rPr>
          <w:rStyle w:val="StyleBoldUnderline"/>
        </w:rPr>
        <w:t xml:space="preserve"> the Arab League plan for a peace with Israel, and </w:t>
      </w:r>
      <w:r w:rsidRPr="009947C2">
        <w:rPr>
          <w:rStyle w:val="StyleBoldUnderline"/>
          <w:highlight w:val="cyan"/>
        </w:rPr>
        <w:t>it has become a key partner in the war on terrorism</w:t>
      </w:r>
      <w:r w:rsidRPr="00DF4DC7">
        <w:rPr>
          <w:rStyle w:val="StyleBoldUnderline"/>
        </w:rPr>
        <w:t>.</w:t>
      </w:r>
      <w:r w:rsidRPr="00DF4DC7">
        <w:rPr>
          <w:sz w:val="16"/>
        </w:rPr>
        <w:t xml:space="preserve"> The US strategic posture in the Middle East depends on Saudi Arabia having a friendly and moderate regime.</w:t>
      </w:r>
    </w:p>
    <w:p w:rsidR="00A368D6" w:rsidRDefault="00A368D6" w:rsidP="00A368D6"/>
    <w:p w:rsidR="00A368D6" w:rsidRDefault="00A368D6" w:rsidP="00A368D6">
      <w:pPr>
        <w:pStyle w:val="Heading3"/>
      </w:pPr>
      <w:r>
        <w:lastRenderedPageBreak/>
        <w:t>CP</w:t>
      </w:r>
    </w:p>
    <w:p w:rsidR="00A368D6" w:rsidRPr="00661B92" w:rsidRDefault="00A368D6" w:rsidP="00A368D6">
      <w:pPr>
        <w:pStyle w:val="Heading4"/>
      </w:pPr>
      <w:r>
        <w:t xml:space="preserve">Text- In a relevant test case, the Supreme Court of the United States should rule the moratorium on oil drilling on the Outer Continental Shelf is unconstitutional as applied. </w:t>
      </w:r>
    </w:p>
    <w:p w:rsidR="00A368D6" w:rsidRDefault="00A368D6" w:rsidP="00A368D6">
      <w:pPr>
        <w:pStyle w:val="tag"/>
      </w:pPr>
      <w:bookmarkStart w:id="1" w:name="_GoBack"/>
      <w:bookmarkEnd w:id="1"/>
    </w:p>
    <w:p w:rsidR="00A368D6" w:rsidRDefault="00A368D6" w:rsidP="00A368D6">
      <w:pPr>
        <w:pStyle w:val="Heading4"/>
      </w:pPr>
      <w:r>
        <w:t>Counterplan competes: "The" means whole USFG</w:t>
      </w:r>
    </w:p>
    <w:p w:rsidR="00A368D6" w:rsidRDefault="00A368D6" w:rsidP="00A368D6">
      <w:pPr>
        <w:rPr>
          <w:rStyle w:val="StyleStyleBold12pt"/>
        </w:rPr>
      </w:pPr>
    </w:p>
    <w:p w:rsidR="00A368D6" w:rsidRDefault="00A368D6" w:rsidP="00A368D6">
      <w:r w:rsidRPr="003D41B0">
        <w:rPr>
          <w:rStyle w:val="StyleStyleBold12pt"/>
        </w:rPr>
        <w:t>Merriam-Websters, 2010</w:t>
      </w:r>
      <w:r>
        <w:t xml:space="preserve"> (Online dictionary)</w:t>
      </w:r>
    </w:p>
    <w:p w:rsidR="00A368D6" w:rsidRDefault="00A368D6" w:rsidP="00A368D6">
      <w:proofErr w:type="gramStart"/>
      <w:r w:rsidRPr="00005C77">
        <w:rPr>
          <w:rStyle w:val="StyleBoldUnderline"/>
        </w:rPr>
        <w:t>used</w:t>
      </w:r>
      <w:proofErr w:type="gramEnd"/>
      <w:r w:rsidRPr="00005C77">
        <w:rPr>
          <w:rStyle w:val="StyleBoldUnderline"/>
        </w:rPr>
        <w:t xml:space="preserve"> as a function word</w:t>
      </w:r>
      <w:r>
        <w:t xml:space="preserve"> before a noun or a substantivized adjective </w:t>
      </w:r>
      <w:r w:rsidRPr="00005C77">
        <w:rPr>
          <w:rStyle w:val="StyleBoldUnderline"/>
        </w:rPr>
        <w:t>to indicate reference to a group as a whole</w:t>
      </w:r>
    </w:p>
    <w:p w:rsidR="00A368D6" w:rsidRDefault="00A368D6" w:rsidP="00A368D6">
      <w:pPr>
        <w:pStyle w:val="tag"/>
      </w:pPr>
    </w:p>
    <w:p w:rsidR="00A368D6" w:rsidRDefault="00A368D6" w:rsidP="00A368D6">
      <w:pPr>
        <w:pStyle w:val="Heading4"/>
      </w:pPr>
      <w:proofErr w:type="gramStart"/>
      <w:r>
        <w:t>Solves the aff.</w:t>
      </w:r>
      <w:proofErr w:type="gramEnd"/>
      <w:r>
        <w:t xml:space="preserve"> They have authority to rule on it.</w:t>
      </w:r>
    </w:p>
    <w:p w:rsidR="00A368D6" w:rsidRPr="00E261C2" w:rsidRDefault="00A368D6" w:rsidP="00A368D6">
      <w:pPr>
        <w:rPr>
          <w:rStyle w:val="StyleStyleBold12pt"/>
        </w:rPr>
      </w:pPr>
      <w:r w:rsidRPr="00E261C2">
        <w:rPr>
          <w:rStyle w:val="StyleStyleBold12pt"/>
        </w:rPr>
        <w:t>Spakosvky &amp; Loris 8/13</w:t>
      </w:r>
    </w:p>
    <w:p w:rsidR="00A368D6" w:rsidRPr="001E23E2" w:rsidRDefault="00A368D6" w:rsidP="00A368D6">
      <w:pPr>
        <w:rPr>
          <w:sz w:val="16"/>
          <w:szCs w:val="16"/>
        </w:rPr>
      </w:pPr>
      <w:r w:rsidRPr="001E23E2">
        <w:rPr>
          <w:sz w:val="16"/>
          <w:szCs w:val="16"/>
        </w:rPr>
        <w:t>Offshore Drilling: Increase Access, Reduce the Risk, and Stop Hurting American Companies</w:t>
      </w:r>
    </w:p>
    <w:p w:rsidR="00A368D6" w:rsidRPr="001E23E2" w:rsidRDefault="00A368D6" w:rsidP="00A368D6">
      <w:pPr>
        <w:rPr>
          <w:sz w:val="16"/>
          <w:szCs w:val="16"/>
        </w:rPr>
      </w:pPr>
      <w:r w:rsidRPr="001E23E2">
        <w:rPr>
          <w:sz w:val="16"/>
          <w:szCs w:val="16"/>
        </w:rPr>
        <w:t>By Hans von Spakovsky and Nicolas Loris</w:t>
      </w:r>
    </w:p>
    <w:p w:rsidR="00A368D6" w:rsidRPr="001E23E2" w:rsidRDefault="00A368D6" w:rsidP="00A368D6">
      <w:pPr>
        <w:rPr>
          <w:sz w:val="16"/>
          <w:szCs w:val="16"/>
        </w:rPr>
      </w:pPr>
      <w:r w:rsidRPr="001E23E2">
        <w:rPr>
          <w:sz w:val="16"/>
          <w:szCs w:val="16"/>
        </w:rPr>
        <w:t>August 13, 2012</w:t>
      </w:r>
    </w:p>
    <w:p w:rsidR="00A368D6" w:rsidRPr="001E23E2" w:rsidRDefault="00A368D6" w:rsidP="00A368D6">
      <w:pPr>
        <w:rPr>
          <w:sz w:val="16"/>
          <w:szCs w:val="16"/>
        </w:rPr>
      </w:pPr>
      <w:r w:rsidRPr="001E23E2">
        <w:rPr>
          <w:sz w:val="16"/>
          <w:szCs w:val="16"/>
        </w:rPr>
        <w:t>http://www.heritage.org/research/reports/2012/08/offshore-drilling-increase-access-reduce-the-risk-and-stop-hurting-american-companies</w:t>
      </w:r>
    </w:p>
    <w:p w:rsidR="00A368D6" w:rsidRPr="001E23E2" w:rsidRDefault="00A368D6" w:rsidP="00A368D6">
      <w:pPr>
        <w:rPr>
          <w:sz w:val="16"/>
          <w:szCs w:val="16"/>
        </w:rPr>
      </w:pPr>
      <w:r w:rsidRPr="001E23E2">
        <w:rPr>
          <w:sz w:val="16"/>
          <w:szCs w:val="16"/>
        </w:rPr>
        <w:t>Hans A. von Spakovsky is a Senior Legal Fellow in the Center for Legal and Judicial Studies, and Nicolas D. Loris is the Herbert and Joyce Morgan Fellow in the Thomas A. Roe Institute for Economic Policy Studies, at The Heritage Foundation</w:t>
      </w:r>
    </w:p>
    <w:p w:rsidR="00A368D6" w:rsidRPr="00E261C2" w:rsidRDefault="00A368D6" w:rsidP="00A368D6"/>
    <w:p w:rsidR="00A368D6" w:rsidRPr="004E76FB" w:rsidRDefault="00A368D6" w:rsidP="00A368D6">
      <w:pPr>
        <w:rPr>
          <w:sz w:val="14"/>
        </w:rPr>
      </w:pPr>
      <w:r w:rsidRPr="004E76FB">
        <w:rPr>
          <w:sz w:val="14"/>
        </w:rPr>
        <w:t xml:space="preserve">But while this sale was a positive development for American energy production, </w:t>
      </w:r>
      <w:r w:rsidRPr="004E76FB">
        <w:rPr>
          <w:rStyle w:val="StyleBoldUnderline"/>
        </w:rPr>
        <w:t>the Obama Administration is doing everything in its power to prevent companies that obtain offshore leases from actually drilling and producing oil—a fact evidenced by a new lawsuit recently filed in the U.S. Court of Federal Claims by an independent U.S. oil and gas company</w:t>
      </w:r>
      <w:r w:rsidRPr="004E76FB">
        <w:rPr>
          <w:sz w:val="14"/>
        </w:rPr>
        <w:t>.</w:t>
      </w:r>
      <w:r w:rsidRPr="004E76FB">
        <w:rPr>
          <w:sz w:val="12"/>
        </w:rPr>
        <w:t>¶</w:t>
      </w:r>
      <w:r w:rsidRPr="004E76FB">
        <w:rPr>
          <w:sz w:val="14"/>
        </w:rPr>
        <w:t xml:space="preserve"> Preparing for Growth</w:t>
      </w:r>
      <w:r w:rsidRPr="004E76FB">
        <w:rPr>
          <w:sz w:val="12"/>
        </w:rPr>
        <w:t>¶</w:t>
      </w:r>
      <w:r w:rsidRPr="004E76FB">
        <w:rPr>
          <w:sz w:val="14"/>
        </w:rPr>
        <w:t xml:space="preserve"> By March 2010, ATP Oil &amp; Gas Corporation had obtained oil leases and necessary permits to drill in the Gulf of Mexico. In fact, after installing state-of-the art drilling and processing equipment, ATP was poised to double its oil production.</w:t>
      </w:r>
      <w:r w:rsidRPr="004E76FB">
        <w:rPr>
          <w:sz w:val="12"/>
        </w:rPr>
        <w:t>¶</w:t>
      </w:r>
      <w:r w:rsidRPr="004E76FB">
        <w:rPr>
          <w:sz w:val="14"/>
        </w:rPr>
        <w:t xml:space="preserve"> This massive increase in production was made possible, in part, by the ATP Titan—a platform in 4,000 feet of water in the Gulf of Mexico that was designed to allow ATP to safely drill deeper into already-penetrated oil reservoirs. The first, and only, deepwater platform built entirely in America by a U.S. labor force, the Titan was constructed over the course of three years, creating a number of much-needed jobs in the process. And while the Titan’s price tag was steep—ATP secured $1.5 billion in financing from J.P. Morgan—the ability to safely and securely drill into already-penetrated oil reservoirs promised to produce a steady stream of oil and revenue for the company, thereby allowing ATP to pay back this enormous investment.</w:t>
      </w:r>
      <w:r w:rsidRPr="004E76FB">
        <w:rPr>
          <w:sz w:val="12"/>
        </w:rPr>
        <w:t>¶</w:t>
      </w:r>
      <w:r w:rsidRPr="004E76FB">
        <w:rPr>
          <w:sz w:val="14"/>
        </w:rPr>
        <w:t xml:space="preserve"> On April 20, 2010, however, America’s offshore drilling industry was thrown in chaos when, while drilling an exploration well into an unknown reservoir, the BP-operated Deepwater Horizon rig exploded. This explosion occurred when BP was drilling a wildcat well with a dynamically positioned, semi-submersible rig, in formations never before explored—an operation that, according to ATP, is completely distinct from development drilling into already-penetrated reservoirs, a process where complete information is available about every aspect of the area being explored, from pressure gradients to rock properties.</w:t>
      </w:r>
      <w:r w:rsidRPr="004E76FB">
        <w:rPr>
          <w:sz w:val="12"/>
        </w:rPr>
        <w:t>¶</w:t>
      </w:r>
      <w:r w:rsidRPr="004E76FB">
        <w:rPr>
          <w:sz w:val="14"/>
        </w:rPr>
        <w:t xml:space="preserve"> But </w:t>
      </w:r>
      <w:r w:rsidRPr="004E76FB">
        <w:rPr>
          <w:rStyle w:val="StyleBoldUnderline"/>
        </w:rPr>
        <w:t xml:space="preserve">in the aftermath of the BP explosion, </w:t>
      </w:r>
      <w:r w:rsidRPr="00C11729">
        <w:rPr>
          <w:rStyle w:val="StyleBoldUnderline"/>
          <w:highlight w:val="cyan"/>
        </w:rPr>
        <w:t>the Obama Administration arbitrarily ordered the entire deepwater industry to cease drilling, issuing two industry-wide moratoria</w:t>
      </w:r>
      <w:r w:rsidRPr="004E76FB">
        <w:rPr>
          <w:sz w:val="14"/>
        </w:rPr>
        <w:t xml:space="preserve"> on drilling activities and barring consideration of new permits. Even though ATP not only had no connection to the BP rig or any of the equipment being used there, but was proposing to drill in an entirely different area of the Gulf than where the BP disaster occurred, the Titan operation was shut down.</w:t>
      </w:r>
      <w:r w:rsidRPr="004E76FB">
        <w:rPr>
          <w:sz w:val="12"/>
        </w:rPr>
        <w:t>¶</w:t>
      </w:r>
      <w:r w:rsidRPr="004E76FB">
        <w:rPr>
          <w:sz w:val="14"/>
        </w:rPr>
        <w:t xml:space="preserve"> ATP’s Litigation and the Cost to the American Economy</w:t>
      </w:r>
      <w:r w:rsidRPr="004E76FB">
        <w:rPr>
          <w:sz w:val="12"/>
        </w:rPr>
        <w:t>¶</w:t>
      </w:r>
      <w:r w:rsidRPr="004E76FB">
        <w:rPr>
          <w:sz w:val="14"/>
        </w:rPr>
        <w:t xml:space="preserve"> </w:t>
      </w:r>
      <w:r w:rsidRPr="004E76FB">
        <w:rPr>
          <w:rStyle w:val="StyleBoldUnderline"/>
        </w:rPr>
        <w:t>Development of offshore oil and gas takes years of operational and financial planning. As illustrated by ATP’s Titan project, labor and equipment</w:t>
      </w:r>
      <w:r w:rsidRPr="004E76FB">
        <w:rPr>
          <w:sz w:val="14"/>
        </w:rPr>
        <w:t xml:space="preserve"> must be secured far in advance of actual drilling, and enormous investments are required before a single dollar is earned through production of oil and gas. While the government’s moratorium curtailed ATP’s ability to generate revenue, it did not reduce ATP’s costs or expenses. </w:t>
      </w:r>
      <w:r w:rsidRPr="004E76FB">
        <w:rPr>
          <w:rStyle w:val="StyleBoldUnderline"/>
        </w:rPr>
        <w:t>In fact, for ATP—which had already borrowed $1.5 billion and spent years preparing to drill these deepwater wells and constructing the safety-redundant Titan platform—the nightmare had just begun</w:t>
      </w:r>
      <w:r w:rsidRPr="004E76FB">
        <w:rPr>
          <w:sz w:val="14"/>
        </w:rPr>
        <w:t>: In addition to the expensive ATP Titan platform, the company was burdened with paying for two other drilling rigs idled by the government’s arbitrary moratoria.</w:t>
      </w:r>
      <w:r w:rsidRPr="004E76FB">
        <w:rPr>
          <w:sz w:val="12"/>
        </w:rPr>
        <w:t>¶</w:t>
      </w:r>
      <w:r w:rsidRPr="004E76FB">
        <w:rPr>
          <w:sz w:val="14"/>
        </w:rPr>
        <w:t xml:space="preserve"> </w:t>
      </w:r>
      <w:r w:rsidRPr="00C11729">
        <w:rPr>
          <w:rStyle w:val="StyleBoldUnderline"/>
          <w:highlight w:val="cyan"/>
        </w:rPr>
        <w:t>As a result of the government’s actions, ATP filed suit in federal court. In ATP Oil &amp; Gas Corporation v. U. S., ATP alleges that the Interior Department:</w:t>
      </w:r>
      <w:r w:rsidRPr="00C11729">
        <w:rPr>
          <w:rStyle w:val="StyleBoldUnderline"/>
          <w:sz w:val="12"/>
          <w:highlight w:val="cyan"/>
        </w:rPr>
        <w:t xml:space="preserve">¶ </w:t>
      </w:r>
      <w:r w:rsidRPr="00C11729">
        <w:rPr>
          <w:rStyle w:val="StyleBoldUnderline"/>
          <w:highlight w:val="cyan"/>
        </w:rPr>
        <w:t>Improperly and illegally suspended all deepwater offshore drilling</w:t>
      </w:r>
      <w:r w:rsidRPr="004E76FB">
        <w:rPr>
          <w:rStyle w:val="StyleBoldUnderline"/>
        </w:rPr>
        <w:t xml:space="preserve"> activities and imposed two illegal moratoria on the deepwater drilling permit application process</w:t>
      </w:r>
      <w:r w:rsidRPr="004E76FB">
        <w:rPr>
          <w:sz w:val="14"/>
        </w:rPr>
        <w:t xml:space="preserve"> and then unreasonably and unlawfully delayed the issuance of drilling permits after the lifting of the formal moratoria.</w:t>
      </w:r>
      <w:r w:rsidRPr="004E76FB">
        <w:rPr>
          <w:sz w:val="12"/>
        </w:rPr>
        <w:t>¶</w:t>
      </w:r>
      <w:r w:rsidRPr="004E76FB">
        <w:rPr>
          <w:sz w:val="14"/>
        </w:rPr>
        <w:t xml:space="preserve"> </w:t>
      </w:r>
      <w:r w:rsidRPr="004E76FB">
        <w:rPr>
          <w:rStyle w:val="StyleBoldUnderline"/>
          <w:highlight w:val="cyan"/>
        </w:rPr>
        <w:t xml:space="preserve">Essentially, ATP is asserting that the government breached its offshore leases with ATP by violating the Administrative Procedure Act in two ways: 1) by issuing overbroad moratoria; and 2) by </w:t>
      </w:r>
      <w:r w:rsidRPr="004E76FB">
        <w:rPr>
          <w:rStyle w:val="StyleBoldUnderline"/>
          <w:highlight w:val="cyan"/>
        </w:rPr>
        <w:lastRenderedPageBreak/>
        <w:t>manipulating seven experts from the National Academy of Engineering (NAE) to bolster a recommendation for the moratoria.</w:t>
      </w:r>
      <w:r w:rsidRPr="004E76FB">
        <w:rPr>
          <w:rStyle w:val="StyleBoldUnderline"/>
          <w:sz w:val="12"/>
        </w:rPr>
        <w:t xml:space="preserve">¶ </w:t>
      </w:r>
      <w:r w:rsidRPr="004E76FB">
        <w:rPr>
          <w:sz w:val="14"/>
        </w:rPr>
        <w:t>ATP’s prospects for legal vindication appear strong: All seven of the NAE experts denied supporting moratoria recommendations and, in Hornbeck Offshore Services v. Salazar, a case addressing the government’s first six-month moratorium, the court concluded that “a White House official had changed” the report on which the moratorium was based “which created the misleading appearance of scientific peer review.” ATP also says the government “breached the implied covenant of good faith and fair dealing” under the leases that ATP paid the government when it prevented ATP from exploring, drilling, and producing oil.</w:t>
      </w:r>
      <w:r w:rsidRPr="004E76FB">
        <w:rPr>
          <w:sz w:val="12"/>
        </w:rPr>
        <w:t>¶</w:t>
      </w:r>
      <w:r w:rsidRPr="004E76FB">
        <w:rPr>
          <w:sz w:val="14"/>
        </w:rPr>
        <w:t xml:space="preserve"> Furthermore, in Hornbeck Offshore Services, a federal district court concluded that the government’s first six-month moratorium was “arbitrary and capricious” and, therefore, illegal, and found the government in contempt for issuing a second moratorium after the court had ordered the first one dissolved.[1] As a result of the Administration’s defiant behavior, taxpayers ended up paying more than half a million dollars in attorneys’ fees awarded to the plaintiffs.</w:t>
      </w:r>
      <w:r w:rsidRPr="004E76FB">
        <w:rPr>
          <w:sz w:val="12"/>
        </w:rPr>
        <w:t>¶</w:t>
      </w:r>
      <w:r w:rsidRPr="004E76FB">
        <w:rPr>
          <w:sz w:val="14"/>
        </w:rPr>
        <w:t xml:space="preserve"> </w:t>
      </w:r>
      <w:r w:rsidRPr="004E76FB">
        <w:rPr>
          <w:rStyle w:val="StyleBoldUnderline"/>
        </w:rPr>
        <w:t xml:space="preserve">In another case involving ATP and other oil industry vendors, </w:t>
      </w:r>
      <w:r w:rsidRPr="00C11729">
        <w:rPr>
          <w:rStyle w:val="StyleBoldUnderline"/>
          <w:highlight w:val="cyan"/>
        </w:rPr>
        <w:t>the same federal court in Louisiana also found that the Interior Department acted unlawfully by unreasonably delaying the processing of drilling permits</w:t>
      </w:r>
      <w:r w:rsidRPr="004E76FB">
        <w:rPr>
          <w:rStyle w:val="StyleBoldUnderline"/>
        </w:rPr>
        <w:t xml:space="preserve"> in Ensco Offshore Company v. Salazar.[2</w:t>
      </w:r>
      <w:r w:rsidRPr="004E76FB">
        <w:rPr>
          <w:sz w:val="14"/>
        </w:rPr>
        <w:t xml:space="preserve">] </w:t>
      </w:r>
      <w:r w:rsidRPr="004E76FB">
        <w:rPr>
          <w:rStyle w:val="StyleBoldUnderline"/>
        </w:rPr>
        <w:t>The court held that the Outer Continental Shelf Lands Act (OCSLA), in addition to the Administrative Procedure Act, “</w:t>
      </w:r>
      <w:r w:rsidRPr="00C11729">
        <w:rPr>
          <w:rStyle w:val="StyleBoldUnderline"/>
          <w:highlight w:val="cyan"/>
        </w:rPr>
        <w:t>establishes a nondiscretionary duty on the Department of the Interior to act on OCSLA drilling permit applications</w:t>
      </w:r>
      <w:r w:rsidRPr="004E76FB">
        <w:rPr>
          <w:rStyle w:val="StyleBoldUnderline"/>
        </w:rPr>
        <w:t xml:space="preserve"> within a reasonable time.” Yet, despite this duty, </w:t>
      </w:r>
      <w:r w:rsidRPr="00C11729">
        <w:rPr>
          <w:rStyle w:val="StyleBoldUnderline"/>
          <w:highlight w:val="cyan"/>
        </w:rPr>
        <w:t>the court determined that the Obama Administration had “unreasonably delayed” action on nine different permit applications</w:t>
      </w:r>
      <w:r w:rsidRPr="004E76FB">
        <w:rPr>
          <w:rStyle w:val="StyleBoldUnderline"/>
        </w:rPr>
        <w:t xml:space="preserve"> from the various companies that had sued Ken Salazar, the Secretary of the Department of the Interior</w:t>
      </w:r>
      <w:proofErr w:type="gramStart"/>
      <w:r w:rsidRPr="004E76FB">
        <w:rPr>
          <w:sz w:val="14"/>
        </w:rPr>
        <w:t>.[</w:t>
      </w:r>
      <w:proofErr w:type="gramEnd"/>
      <w:r w:rsidRPr="004E76FB">
        <w:rPr>
          <w:sz w:val="14"/>
        </w:rPr>
        <w:t>3]</w:t>
      </w:r>
    </w:p>
    <w:p w:rsidR="00A368D6" w:rsidRPr="00661B92" w:rsidRDefault="00A368D6" w:rsidP="00A368D6"/>
    <w:p w:rsidR="00A368D6" w:rsidRDefault="00A368D6" w:rsidP="00A368D6">
      <w:pPr>
        <w:pStyle w:val="Heading4"/>
      </w:pPr>
      <w:r>
        <w:t>Court action induces legislative change.</w:t>
      </w:r>
    </w:p>
    <w:p w:rsidR="00A368D6" w:rsidRDefault="00A368D6" w:rsidP="00A368D6">
      <w:pPr>
        <w:pStyle w:val="tag"/>
      </w:pPr>
    </w:p>
    <w:p w:rsidR="00A368D6" w:rsidRDefault="00A368D6" w:rsidP="00A368D6">
      <w:pPr>
        <w:pStyle w:val="tag"/>
      </w:pPr>
      <w:r>
        <w:t>Devins, ‘92</w:t>
      </w:r>
    </w:p>
    <w:p w:rsidR="00A368D6" w:rsidRDefault="00A368D6" w:rsidP="00A368D6">
      <w:r>
        <w:t>(William and Mary Associate Poli Sci Prof, July, 80 Calif. L. Rev. 1027)</w:t>
      </w:r>
    </w:p>
    <w:p w:rsidR="00A368D6" w:rsidRDefault="00A368D6" w:rsidP="00A368D6">
      <w:pPr>
        <w:rPr>
          <w:b/>
          <w:highlight w:val="green"/>
          <w:u w:val="single"/>
        </w:rPr>
      </w:pPr>
    </w:p>
    <w:p w:rsidR="00A368D6" w:rsidRPr="00661B92" w:rsidRDefault="00A368D6" w:rsidP="00A368D6">
      <w:pPr>
        <w:rPr>
          <w:sz w:val="16"/>
        </w:rPr>
      </w:pPr>
      <w:r w:rsidRPr="00251D08">
        <w:rPr>
          <w:b/>
          <w:highlight w:val="green"/>
          <w:u w:val="single"/>
        </w:rPr>
        <w:t>Courts matter. They matter a lot.</w:t>
      </w:r>
      <w:r w:rsidRPr="00661B92">
        <w:rPr>
          <w:sz w:val="16"/>
        </w:rPr>
        <w:t xml:space="preserve"> Sometimes </w:t>
      </w:r>
      <w:r w:rsidRPr="00251D08">
        <w:rPr>
          <w:highlight w:val="green"/>
          <w:u w:val="single"/>
        </w:rPr>
        <w:t>their orders set in motion market mechanisms which guarantee their effectiveness</w:t>
      </w:r>
      <w:r w:rsidRPr="00661B92">
        <w:rPr>
          <w:sz w:val="16"/>
        </w:rPr>
        <w:t xml:space="preserve">. </w:t>
      </w:r>
      <w:proofErr w:type="gramStart"/>
      <w:r w:rsidRPr="00661B92">
        <w:rPr>
          <w:sz w:val="16"/>
        </w:rPr>
        <w:t>n199</w:t>
      </w:r>
      <w:proofErr w:type="gramEnd"/>
      <w:r w:rsidRPr="00661B92">
        <w:rPr>
          <w:sz w:val="16"/>
        </w:rPr>
        <w:t xml:space="preserve"> Sometimes the threat of </w:t>
      </w:r>
      <w:r w:rsidRPr="00251D08">
        <w:rPr>
          <w:highlight w:val="green"/>
          <w:u w:val="single"/>
        </w:rPr>
        <w:t>judicial action prompts</w:t>
      </w:r>
      <w:r w:rsidRPr="00661B92">
        <w:rPr>
          <w:sz w:val="16"/>
        </w:rPr>
        <w:t xml:space="preserve"> either settlement or </w:t>
      </w:r>
      <w:r w:rsidRPr="00251D08">
        <w:rPr>
          <w:b/>
          <w:highlight w:val="green"/>
          <w:u w:val="single"/>
        </w:rPr>
        <w:t>legislative initiative.</w:t>
      </w:r>
      <w:r w:rsidRPr="00661B92">
        <w:rPr>
          <w:sz w:val="16"/>
        </w:rPr>
        <w:t xml:space="preserve"> </w:t>
      </w:r>
      <w:proofErr w:type="gramStart"/>
      <w:r w:rsidRPr="00661B92">
        <w:rPr>
          <w:sz w:val="16"/>
        </w:rPr>
        <w:t>n200</w:t>
      </w:r>
      <w:proofErr w:type="gramEnd"/>
      <w:r w:rsidRPr="00661B92">
        <w:rPr>
          <w:sz w:val="16"/>
        </w:rPr>
        <w:t xml:space="preserve"> </w:t>
      </w:r>
      <w:r w:rsidRPr="00251D08">
        <w:rPr>
          <w:b/>
          <w:highlight w:val="green"/>
          <w:u w:val="single"/>
        </w:rPr>
        <w:t>Their opinions influence legislative deliberations</w:t>
      </w:r>
      <w:r w:rsidRPr="00661B92">
        <w:rPr>
          <w:sz w:val="16"/>
        </w:rPr>
        <w:t xml:space="preserve"> n201 </w:t>
      </w:r>
      <w:r w:rsidRPr="00251D08">
        <w:rPr>
          <w:b/>
          <w:highlight w:val="green"/>
          <w:u w:val="single"/>
        </w:rPr>
        <w:t>and change the status quo</w:t>
      </w:r>
      <w:r w:rsidRPr="00661B92">
        <w:rPr>
          <w:sz w:val="16"/>
        </w:rPr>
        <w:t xml:space="preserve">. </w:t>
      </w:r>
      <w:proofErr w:type="gramStart"/>
      <w:r w:rsidRPr="00661B92">
        <w:rPr>
          <w:sz w:val="16"/>
        </w:rPr>
        <w:t>n202</w:t>
      </w:r>
      <w:proofErr w:type="gramEnd"/>
      <w:r w:rsidRPr="00661B92">
        <w:rPr>
          <w:sz w:val="16"/>
        </w:rPr>
        <w:t xml:space="preserve"> Occasionally, </w:t>
      </w:r>
      <w:r w:rsidRPr="00251D08">
        <w:rPr>
          <w:highlight w:val="green"/>
          <w:u w:val="single"/>
        </w:rPr>
        <w:t>they trump agencies and interpose their normative views into the law</w:t>
      </w:r>
      <w:r w:rsidRPr="00661B92">
        <w:rPr>
          <w:sz w:val="16"/>
        </w:rPr>
        <w:t>. It may be that these influences sometimes result in unwise policy decisions and sometimes exceed the proper judicial role in our system of separated powers, but they are judicial influences nonetheless</w:t>
      </w:r>
    </w:p>
    <w:p w:rsidR="00A368D6" w:rsidRDefault="00A368D6" w:rsidP="00A368D6"/>
    <w:p w:rsidR="00A368D6" w:rsidRDefault="00A368D6" w:rsidP="00A368D6">
      <w:pPr>
        <w:pStyle w:val="Heading4"/>
      </w:pPr>
      <w:r>
        <w:t>Courts don’t link to elections- shielded from political pressure</w:t>
      </w:r>
    </w:p>
    <w:p w:rsidR="00A368D6" w:rsidRDefault="00A368D6" w:rsidP="00A368D6">
      <w:pPr>
        <w:rPr>
          <w:rStyle w:val="StyleStyleBold12pt"/>
        </w:rPr>
      </w:pPr>
    </w:p>
    <w:p w:rsidR="00A368D6" w:rsidRDefault="00A368D6" w:rsidP="00A368D6">
      <w:r>
        <w:rPr>
          <w:rStyle w:val="StyleStyleBold12pt"/>
        </w:rPr>
        <w:t>Ward ‘</w:t>
      </w:r>
      <w:r w:rsidRPr="003D41B0">
        <w:rPr>
          <w:rStyle w:val="StyleStyleBold12pt"/>
        </w:rPr>
        <w:t>9</w:t>
      </w:r>
      <w:r>
        <w:t xml:space="preserve"> </w:t>
      </w:r>
    </w:p>
    <w:p w:rsidR="00A368D6" w:rsidRPr="003D41B0" w:rsidRDefault="00A368D6" w:rsidP="00A368D6">
      <w:pPr>
        <w:rPr>
          <w:sz w:val="16"/>
          <w:szCs w:val="16"/>
        </w:rPr>
      </w:pPr>
      <w:r w:rsidRPr="003D41B0">
        <w:rPr>
          <w:sz w:val="16"/>
          <w:szCs w:val="16"/>
        </w:rPr>
        <w:t xml:space="preserve">(Artemus Ward, Professor at NIU, Political Foundations of Judicial Supremacy, Congress and </w:t>
      </w:r>
      <w:proofErr w:type="gramStart"/>
      <w:r w:rsidRPr="003D41B0">
        <w:rPr>
          <w:sz w:val="16"/>
          <w:szCs w:val="16"/>
        </w:rPr>
        <w:t>The</w:t>
      </w:r>
      <w:proofErr w:type="gramEnd"/>
      <w:r w:rsidRPr="003D41B0">
        <w:rPr>
          <w:sz w:val="16"/>
          <w:szCs w:val="16"/>
        </w:rPr>
        <w:t xml:space="preserve"> Presidency, pg. 119)</w:t>
      </w:r>
    </w:p>
    <w:p w:rsidR="00A368D6" w:rsidRDefault="00A368D6" w:rsidP="00A368D6">
      <w:pPr>
        <w:pStyle w:val="card"/>
        <w:ind w:left="0"/>
        <w:rPr>
          <w:rFonts w:asciiTheme="minorHAnsi" w:hAnsiTheme="minorHAnsi" w:cstheme="minorHAnsi"/>
        </w:rPr>
      </w:pPr>
    </w:p>
    <w:p w:rsidR="00A368D6" w:rsidRPr="003D41B0" w:rsidRDefault="00A368D6" w:rsidP="00A368D6">
      <w:pPr>
        <w:pStyle w:val="card"/>
        <w:ind w:left="0"/>
        <w:rPr>
          <w:rFonts w:asciiTheme="minorHAnsi" w:hAnsiTheme="minorHAnsi" w:cstheme="minorHAnsi"/>
          <w:sz w:val="16"/>
        </w:rPr>
      </w:pPr>
      <w:r w:rsidRPr="003D41B0">
        <w:rPr>
          <w:rFonts w:asciiTheme="minorHAnsi" w:hAnsiTheme="minorHAnsi" w:cstheme="minorHAnsi"/>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661B92">
        <w:rPr>
          <w:rStyle w:val="StyleBoldUnderline"/>
          <w:rFonts w:asciiTheme="minorHAnsi" w:hAnsiTheme="minorHAnsi" w:cstheme="minorHAnsi"/>
          <w:highlight w:val="cyan"/>
        </w:rPr>
        <w:t>affiliated political actors - including presidents - encourage Courts to</w:t>
      </w:r>
      <w:r>
        <w:rPr>
          <w:rStyle w:val="StyleBoldUnderline"/>
          <w:rFonts w:asciiTheme="minorHAnsi" w:hAnsiTheme="minorHAnsi" w:cstheme="minorHAnsi"/>
        </w:rPr>
        <w:t xml:space="preserve"> </w:t>
      </w:r>
      <w:r w:rsidRPr="003D41B0">
        <w:rPr>
          <w:rFonts w:asciiTheme="minorHAnsi" w:hAnsiTheme="minorHAnsi" w:cstheme="minorHAnsi"/>
          <w:sz w:val="16"/>
        </w:rPr>
        <w:t>exercise vetoes and</w:t>
      </w:r>
      <w:r>
        <w:rPr>
          <w:rStyle w:val="underline"/>
          <w:rFonts w:asciiTheme="minorHAnsi" w:eastAsiaTheme="majorEastAsia" w:hAnsiTheme="minorHAnsi" w:cstheme="minorHAnsi"/>
        </w:rPr>
        <w:t xml:space="preserve"> </w:t>
      </w:r>
      <w:r w:rsidRPr="00661B92">
        <w:rPr>
          <w:rStyle w:val="StyleBoldUnderline"/>
          <w:rFonts w:asciiTheme="minorHAnsi" w:hAnsiTheme="minorHAnsi" w:cstheme="minorHAnsi"/>
          <w:highlight w:val="cyan"/>
        </w:rPr>
        <w:t>operate in issue areas</w:t>
      </w:r>
      <w:r w:rsidRPr="00661B92">
        <w:rPr>
          <w:rFonts w:asciiTheme="minorHAnsi" w:hAnsiTheme="minorHAnsi" w:cstheme="minorHAnsi"/>
          <w:sz w:val="16"/>
          <w:highlight w:val="cyan"/>
        </w:rPr>
        <w:t xml:space="preserve"> </w:t>
      </w:r>
      <w:r w:rsidRPr="003D41B0">
        <w:rPr>
          <w:rFonts w:asciiTheme="minorHAnsi" w:hAnsiTheme="minorHAnsi" w:cstheme="minorHAnsi"/>
          <w:sz w:val="16"/>
        </w:rPr>
        <w:t xml:space="preserve">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661B92">
        <w:rPr>
          <w:rStyle w:val="StyleBoldUnderline"/>
          <w:rFonts w:asciiTheme="minorHAnsi" w:hAnsiTheme="minorHAnsi" w:cstheme="minorHAnsi"/>
          <w:highlight w:val="cyan"/>
        </w:rPr>
        <w:t xml:space="preserve">why it is easier for </w:t>
      </w:r>
      <w:r>
        <w:rPr>
          <w:rStyle w:val="StyleBoldUnderline"/>
          <w:rFonts w:asciiTheme="minorHAnsi" w:hAnsiTheme="minorHAnsi" w:cstheme="minorHAnsi"/>
        </w:rPr>
        <w:t xml:space="preserve">affilitated </w:t>
      </w:r>
      <w:r w:rsidRPr="00661B92">
        <w:rPr>
          <w:rStyle w:val="StyleBoldUnderline"/>
          <w:rFonts w:asciiTheme="minorHAnsi" w:hAnsiTheme="minorHAnsi" w:cstheme="minorHAnsi"/>
          <w:highlight w:val="cyan"/>
        </w:rPr>
        <w:t xml:space="preserve">judges, rather than affiliated presidents, to rein in outliers </w:t>
      </w:r>
      <w:r>
        <w:rPr>
          <w:rStyle w:val="StyleBoldUnderline"/>
          <w:rFonts w:asciiTheme="minorHAnsi" w:hAnsiTheme="minorHAnsi" w:cstheme="minorHAnsi"/>
        </w:rPr>
        <w:t xml:space="preserve">and conduct constitutional maintenance. </w:t>
      </w:r>
      <w:r w:rsidRPr="00661B92">
        <w:rPr>
          <w:rStyle w:val="StyleBoldUnderline"/>
          <w:rFonts w:asciiTheme="minorHAnsi" w:hAnsiTheme="minorHAnsi" w:cstheme="minorHAnsi"/>
          <w:highlight w:val="cyan"/>
        </w:rPr>
        <w:t xml:space="preserve">The latter are saddled with controlling opposition political figures, satisfying short-term political demands, and navigating intraregime gridlock </w:t>
      </w:r>
      <w:r>
        <w:rPr>
          <w:rStyle w:val="StyleBoldUnderline"/>
          <w:rFonts w:asciiTheme="minorHAnsi" w:hAnsiTheme="minorHAnsi" w:cstheme="minorHAnsi"/>
        </w:rPr>
        <w:t>and political thickets.</w:t>
      </w:r>
      <w:r w:rsidRPr="003D41B0">
        <w:rPr>
          <w:rFonts w:asciiTheme="minorHAnsi" w:hAnsiTheme="minorHAnsi" w:cstheme="minorHAnsi"/>
          <w:sz w:val="16"/>
        </w:rPr>
        <w:t xml:space="preserve"> Furthermore, because of their electoral accountability, </w:t>
      </w:r>
      <w:r w:rsidRPr="00661B92">
        <w:rPr>
          <w:rStyle w:val="StyleBoldUnderline"/>
          <w:rFonts w:asciiTheme="minorHAnsi" w:hAnsiTheme="minorHAnsi" w:cstheme="minorHAnsi"/>
          <w:highlight w:val="cyan"/>
        </w:rPr>
        <w:t>politicians engage in position-taking</w:t>
      </w:r>
      <w:r w:rsidRPr="003D41B0">
        <w:rPr>
          <w:rFonts w:asciiTheme="minorHAnsi" w:hAnsiTheme="minorHAnsi" w:cstheme="minorHAnsi"/>
          <w:sz w:val="16"/>
        </w:rPr>
        <w:t xml:space="preserve">, credit-claiming, and blame-avoidance behavior. By contrast, their </w:t>
      </w:r>
      <w:r w:rsidRPr="00661B92">
        <w:rPr>
          <w:rStyle w:val="StyleBoldUnderline"/>
          <w:rFonts w:asciiTheme="minorHAnsi" w:hAnsiTheme="minorHAnsi" w:cstheme="minorHAnsi"/>
          <w:highlight w:val="cyan"/>
        </w:rPr>
        <w:t xml:space="preserve">judicial counterparts are </w:t>
      </w:r>
      <w:r>
        <w:rPr>
          <w:rStyle w:val="StyleBoldUnderline"/>
          <w:rFonts w:asciiTheme="minorHAnsi" w:hAnsiTheme="minorHAnsi" w:cstheme="minorHAnsi"/>
        </w:rPr>
        <w:t xml:space="preserve">relatively </w:t>
      </w:r>
      <w:r w:rsidRPr="00661B92">
        <w:rPr>
          <w:rStyle w:val="StyleBoldUnderline"/>
          <w:rFonts w:asciiTheme="minorHAnsi" w:hAnsiTheme="minorHAnsi" w:cstheme="minorHAnsi"/>
          <w:highlight w:val="cyan"/>
        </w:rPr>
        <w:t>sheltered from political pressures and have more straightforward decisional processes</w:t>
      </w:r>
      <w:r w:rsidRPr="00661B92">
        <w:rPr>
          <w:rFonts w:asciiTheme="minorHAnsi" w:hAnsiTheme="minorHAnsi" w:cstheme="minorHAnsi"/>
          <w:sz w:val="16"/>
          <w:highlight w:val="cyan"/>
        </w:rPr>
        <w:t xml:space="preserve">. </w:t>
      </w:r>
      <w:r w:rsidRPr="003D41B0">
        <w:rPr>
          <w:rFonts w:asciiTheme="minorHAnsi" w:hAnsiTheme="minorHAnsi" w:cstheme="minorHAnsi"/>
          <w:sz w:val="16"/>
        </w:rPr>
        <w:t xml:space="preserve">Activist </w:t>
      </w:r>
      <w:r w:rsidRPr="00661B92">
        <w:rPr>
          <w:rStyle w:val="StyleBoldUnderline"/>
          <w:rFonts w:asciiTheme="minorHAnsi" w:hAnsiTheme="minorHAnsi" w:cstheme="minorHAnsi"/>
          <w:highlight w:val="cyan"/>
        </w:rPr>
        <w:t>Courts can take the blame for advancing and legitimizing constitutional commitments that might have electoral costs</w:t>
      </w:r>
      <w:r w:rsidRPr="003D41B0">
        <w:rPr>
          <w:rFonts w:asciiTheme="minorHAnsi" w:hAnsiTheme="minorHAnsi" w:cstheme="minorHAnsi"/>
          <w:sz w:val="16"/>
        </w:rPr>
        <w:t>. In short, a division of labor exists between politicians and judges affiliated with the dominant regime.</w:t>
      </w:r>
    </w:p>
    <w:p w:rsidR="00A368D6" w:rsidRDefault="00A368D6" w:rsidP="00A368D6"/>
    <w:p w:rsidR="00A368D6" w:rsidRPr="00A61E12" w:rsidRDefault="00A368D6" w:rsidP="00A368D6"/>
    <w:p w:rsidR="00A368D6" w:rsidRDefault="00A368D6" w:rsidP="00A368D6">
      <w:pPr>
        <w:pStyle w:val="Heading3"/>
      </w:pPr>
      <w:r>
        <w:lastRenderedPageBreak/>
        <w:t>Oil Dependence</w:t>
      </w:r>
    </w:p>
    <w:p w:rsidR="00A368D6" w:rsidRDefault="00A368D6" w:rsidP="00A368D6"/>
    <w:p w:rsidR="00A368D6" w:rsidRDefault="00A368D6" w:rsidP="00A368D6">
      <w:pPr>
        <w:rPr>
          <w:sz w:val="16"/>
        </w:rPr>
      </w:pPr>
    </w:p>
    <w:p w:rsidR="00A368D6" w:rsidRPr="00324AF9" w:rsidRDefault="00A368D6" w:rsidP="00A368D6"/>
    <w:p w:rsidR="00A368D6" w:rsidRDefault="00A368D6" w:rsidP="00A368D6">
      <w:pPr>
        <w:pStyle w:val="Heading4"/>
      </w:pPr>
      <w:r>
        <w:t>The Unipolar Moment is over and can’t be recovered – 08 financial crash means the US can’t prevent competition</w:t>
      </w:r>
    </w:p>
    <w:p w:rsidR="00A368D6" w:rsidRPr="004D2E6F" w:rsidRDefault="00A368D6" w:rsidP="00A368D6"/>
    <w:p w:rsidR="00A368D6" w:rsidRDefault="00A368D6" w:rsidP="00A368D6">
      <w:pPr>
        <w:ind w:left="2160" w:hanging="2160"/>
      </w:pPr>
      <w:r w:rsidRPr="004D2E6F">
        <w:rPr>
          <w:rStyle w:val="StyleStyleBold12pt"/>
        </w:rPr>
        <w:t>Rachman 11</w:t>
      </w:r>
      <w:r>
        <w:t xml:space="preserve"> </w:t>
      </w:r>
    </w:p>
    <w:p w:rsidR="00A368D6" w:rsidRPr="004E573C" w:rsidRDefault="00A368D6" w:rsidP="00A368D6">
      <w:pPr>
        <w:rPr>
          <w:sz w:val="16"/>
          <w:szCs w:val="16"/>
        </w:rPr>
      </w:pPr>
      <w:r w:rsidRPr="004E573C">
        <w:rPr>
          <w:sz w:val="16"/>
          <w:szCs w:val="16"/>
        </w:rPr>
        <w:t>(Gideon Rachman, Financial Times chief foreign affairs commentator, Zero-Sum Future, 2011, pp 3-4)</w:t>
      </w:r>
    </w:p>
    <w:p w:rsidR="00A368D6" w:rsidRDefault="00A368D6" w:rsidP="00A368D6"/>
    <w:p w:rsidR="00A368D6" w:rsidRDefault="00A368D6" w:rsidP="00A368D6">
      <w:pPr>
        <w:rPr>
          <w:rStyle w:val="StyleBoldUnderline"/>
        </w:rPr>
      </w:pPr>
      <w:r w:rsidRPr="004D2E6F">
        <w:rPr>
          <w:sz w:val="16"/>
        </w:rPr>
        <w:t xml:space="preserve">But </w:t>
      </w:r>
      <w:r w:rsidRPr="004E573C">
        <w:rPr>
          <w:rStyle w:val="StyleBoldUnderline"/>
        </w:rPr>
        <w:t>the economic crisis that struck the world in 2008 has changed the logic of international relations</w:t>
      </w:r>
      <w:r w:rsidRPr="004E573C">
        <w:rPr>
          <w:sz w:val="16"/>
        </w:rPr>
        <w:t xml:space="preserve">. It is no longer obvious that globalization benefits all the world's major powers. </w:t>
      </w:r>
      <w:r w:rsidRPr="004E573C">
        <w:rPr>
          <w:rStyle w:val="StyleBoldUnderline"/>
        </w:rPr>
        <w:t>It is no longer clear that the United States faces no serious international rivals. And it is increasingly apparent that the world is facing an array of truly global problems</w:t>
      </w:r>
      <w:r w:rsidRPr="004E573C">
        <w:rPr>
          <w:sz w:val="16"/>
        </w:rPr>
        <w:t>-such as climate change and nuclear proliferation-</w:t>
      </w:r>
      <w:r w:rsidRPr="004E573C">
        <w:rPr>
          <w:rStyle w:val="StyleBoldUnderline"/>
        </w:rPr>
        <w:t>that are causing rivalry and division between nations</w:t>
      </w:r>
      <w:r w:rsidRPr="004E573C">
        <w:rPr>
          <w:sz w:val="16"/>
        </w:rPr>
        <w:t>.</w:t>
      </w:r>
      <w:r w:rsidRPr="004D2E6F">
        <w:rPr>
          <w:sz w:val="16"/>
        </w:rPr>
        <w:t xml:space="preserve"> After a long period of international cooperation, </w:t>
      </w:r>
      <w:r w:rsidRPr="00B95ECE">
        <w:rPr>
          <w:rStyle w:val="Emphasis"/>
          <w:highlight w:val="yellow"/>
        </w:rPr>
        <w:t xml:space="preserve">competition and rivalry are returning to the international </w:t>
      </w:r>
      <w:r w:rsidRPr="004E573C">
        <w:rPr>
          <w:rStyle w:val="Emphasis"/>
          <w:highlight w:val="yellow"/>
        </w:rPr>
        <w:t>system</w:t>
      </w:r>
      <w:r w:rsidRPr="004E573C">
        <w:rPr>
          <w:rStyle w:val="Emphasis"/>
        </w:rPr>
        <w:t>.</w:t>
      </w:r>
      <w:r w:rsidRPr="004E573C">
        <w:rPr>
          <w:sz w:val="16"/>
        </w:rPr>
        <w:t xml:space="preserve"> A win-win world is giving way to a zero-sum world. </w:t>
      </w:r>
      <w:r w:rsidRPr="004E573C">
        <w:rPr>
          <w:rStyle w:val="StyleBoldUnderline"/>
        </w:rPr>
        <w:t>Both as individuals and as a nation, Americans have begun to question whether the "new world order</w:t>
      </w:r>
      <w:r w:rsidRPr="004E573C">
        <w:rPr>
          <w:sz w:val="16"/>
        </w:rPr>
        <w:t xml:space="preserve">" that emerged after the cold war </w:t>
      </w:r>
      <w:r w:rsidRPr="004E573C">
        <w:rPr>
          <w:rStyle w:val="StyleBoldUnderline"/>
        </w:rPr>
        <w:t>still favors the United States</w:t>
      </w:r>
      <w:r w:rsidRPr="004D2E6F">
        <w:rPr>
          <w:sz w:val="16"/>
        </w:rPr>
        <w:t xml:space="preserve">. </w:t>
      </w:r>
      <w:r w:rsidRPr="00B95ECE">
        <w:rPr>
          <w:rStyle w:val="StyleBoldUnderline"/>
          <w:highlight w:val="yellow"/>
        </w:rPr>
        <w:t>The rise of Asia is increasingly associated</w:t>
      </w:r>
      <w:r w:rsidRPr="004D2E6F">
        <w:rPr>
          <w:sz w:val="16"/>
        </w:rPr>
        <w:t xml:space="preserve"> with job losses for ordinary Americans and </w:t>
      </w:r>
      <w:r w:rsidRPr="00B95ECE">
        <w:rPr>
          <w:rStyle w:val="StyleBoldUnderline"/>
          <w:highlight w:val="yellow"/>
        </w:rPr>
        <w:t>with a challenge to American power from an increasingly confident China</w:t>
      </w:r>
      <w:r w:rsidRPr="00B95ECE">
        <w:rPr>
          <w:sz w:val="16"/>
          <w:highlight w:val="yellow"/>
        </w:rPr>
        <w:t xml:space="preserve">. </w:t>
      </w:r>
      <w:r w:rsidRPr="00B95ECE">
        <w:rPr>
          <w:rStyle w:val="StyleBoldUnderline"/>
          <w:highlight w:val="yellow"/>
        </w:rPr>
        <w:t>The crash has heightened awareness of American economic vulnerability</w:t>
      </w:r>
      <w:r w:rsidRPr="004D2E6F">
        <w:rPr>
          <w:rStyle w:val="StyleBoldUnderline"/>
        </w:rPr>
        <w:t xml:space="preserve"> </w:t>
      </w:r>
      <w:r w:rsidRPr="004D2E6F">
        <w:rPr>
          <w:sz w:val="16"/>
        </w:rPr>
        <w:t>and the country's reliance on continued Chinese and Middle Eastern lending. Of course</w:t>
      </w:r>
      <w:r w:rsidRPr="004E573C">
        <w:rPr>
          <w:sz w:val="16"/>
        </w:rPr>
        <w:t xml:space="preserve">, </w:t>
      </w:r>
      <w:r w:rsidRPr="004E573C">
        <w:rPr>
          <w:rStyle w:val="StyleBoldUnderline"/>
        </w:rPr>
        <w:t>even after the crash, the United States remains the most powerful country in the world</w:t>
      </w:r>
      <w:r w:rsidRPr="004E573C">
        <w:rPr>
          <w:sz w:val="16"/>
        </w:rPr>
        <w:t>-</w:t>
      </w:r>
      <w:r w:rsidRPr="004D2E6F">
        <w:rPr>
          <w:sz w:val="16"/>
        </w:rPr>
        <w:t xml:space="preserve">with its largest economy, its most powerful military, and its leading universities. </w:t>
      </w:r>
      <w:r w:rsidRPr="00B95ECE">
        <w:rPr>
          <w:rStyle w:val="StyleBoldUnderline"/>
          <w:highlight w:val="yellow"/>
        </w:rPr>
        <w:t>But the U</w:t>
      </w:r>
      <w:r w:rsidRPr="004D2E6F">
        <w:rPr>
          <w:rStyle w:val="StyleBoldUnderline"/>
        </w:rPr>
        <w:t xml:space="preserve">nited </w:t>
      </w:r>
      <w:r w:rsidRPr="00B95ECE">
        <w:rPr>
          <w:rStyle w:val="StyleBoldUnderline"/>
          <w:highlight w:val="yellow"/>
        </w:rPr>
        <w:t>S</w:t>
      </w:r>
      <w:r w:rsidRPr="004D2E6F">
        <w:rPr>
          <w:rStyle w:val="StyleBoldUnderline"/>
        </w:rPr>
        <w:t xml:space="preserve">tates </w:t>
      </w:r>
      <w:r w:rsidRPr="00B95ECE">
        <w:rPr>
          <w:rStyle w:val="StyleBoldUnderline"/>
          <w:highlight w:val="yellow"/>
        </w:rPr>
        <w:t>will never recover the unchallenged superiority of the "unipolar moment</w:t>
      </w:r>
      <w:r w:rsidRPr="004D2E6F">
        <w:rPr>
          <w:rStyle w:val="StyleBoldUnderline"/>
        </w:rPr>
        <w:t>" that began with the collapse of the Soviet Union</w:t>
      </w:r>
    </w:p>
    <w:p w:rsidR="00A368D6" w:rsidRDefault="00A368D6" w:rsidP="00A368D6">
      <w:pPr>
        <w:rPr>
          <w:rStyle w:val="StyleBoldUnderline"/>
        </w:rPr>
      </w:pPr>
    </w:p>
    <w:p w:rsidR="00A368D6" w:rsidRPr="00303851" w:rsidRDefault="00A368D6" w:rsidP="00A368D6">
      <w:pPr>
        <w:pStyle w:val="Heading4"/>
      </w:pPr>
      <w:r w:rsidRPr="00303851">
        <w:t>Entitlement spending makes hege collapse inevitable</w:t>
      </w:r>
    </w:p>
    <w:p w:rsidR="00A368D6" w:rsidRPr="008440A6" w:rsidRDefault="00A368D6" w:rsidP="00A368D6"/>
    <w:p w:rsidR="00A368D6" w:rsidRPr="008864D8" w:rsidRDefault="00A368D6" w:rsidP="00A368D6">
      <w:pPr>
        <w:rPr>
          <w:rStyle w:val="StyleStyleBold12pt"/>
        </w:rPr>
      </w:pPr>
      <w:r w:rsidRPr="008864D8">
        <w:rPr>
          <w:rStyle w:val="StyleStyleBold12pt"/>
        </w:rPr>
        <w:t xml:space="preserve">Cohen </w:t>
      </w:r>
      <w:r>
        <w:rPr>
          <w:rStyle w:val="StyleStyleBold12pt"/>
        </w:rPr>
        <w:t>‘12</w:t>
      </w:r>
      <w:r w:rsidRPr="008864D8">
        <w:rPr>
          <w:rStyle w:val="StyleStyleBold12pt"/>
        </w:rPr>
        <w:t xml:space="preserve"> </w:t>
      </w:r>
    </w:p>
    <w:p w:rsidR="00A368D6" w:rsidRPr="008440A6" w:rsidRDefault="00A368D6" w:rsidP="00A368D6">
      <w:pPr>
        <w:rPr>
          <w:sz w:val="16"/>
          <w:szCs w:val="16"/>
        </w:rPr>
      </w:pPr>
      <w:r w:rsidRPr="008440A6">
        <w:rPr>
          <w:sz w:val="16"/>
          <w:szCs w:val="16"/>
        </w:rPr>
        <w:t xml:space="preserve">[Michael A. Cohen is a regular columnist for Foreign Policy's Election 2012 Channel and a fellow at the Century Foundation. </w:t>
      </w:r>
      <w:hyperlink r:id="rId20" w:history="1">
        <w:r w:rsidRPr="008440A6">
          <w:rPr>
            <w:rStyle w:val="Hyperlink"/>
            <w:sz w:val="16"/>
            <w:szCs w:val="16"/>
          </w:rPr>
          <w:t>http://www.foreignpolicy.com/articles/2012/02/21/rotting_from_the_inside_out?page=full</w:t>
        </w:r>
      </w:hyperlink>
      <w:r w:rsidRPr="008440A6">
        <w:rPr>
          <w:sz w:val="16"/>
          <w:szCs w:val="16"/>
        </w:rPr>
        <w:t xml:space="preserve"> ETB]</w:t>
      </w:r>
    </w:p>
    <w:p w:rsidR="00A368D6" w:rsidRPr="008440A6" w:rsidRDefault="00A368D6" w:rsidP="00A368D6"/>
    <w:p w:rsidR="00A368D6" w:rsidRPr="007C15BF" w:rsidRDefault="00A368D6" w:rsidP="00A368D6">
      <w:pPr>
        <w:rPr>
          <w:sz w:val="16"/>
        </w:rPr>
      </w:pPr>
      <w:r w:rsidRPr="007C15BF">
        <w:rPr>
          <w:sz w:val="16"/>
        </w:rPr>
        <w:t xml:space="preserve">There is, however, one serious problem with this analysis. </w:t>
      </w:r>
      <w:r w:rsidRPr="002E610A">
        <w:rPr>
          <w:rStyle w:val="StyleBoldUnderline"/>
        </w:rPr>
        <w:t>Any discussion of American national security that focuses solely on the issue of U.S. power vis-à-vis other countries</w:t>
      </w:r>
      <w:r w:rsidRPr="007C15BF">
        <w:rPr>
          <w:sz w:val="16"/>
        </w:rPr>
        <w:t xml:space="preserve"> -- </w:t>
      </w:r>
      <w:r w:rsidRPr="002E610A">
        <w:rPr>
          <w:rStyle w:val="StyleBoldUnderline"/>
        </w:rPr>
        <w:t>and ignores domestic inputs</w:t>
      </w:r>
      <w:r w:rsidRPr="007C15BF">
        <w:rPr>
          <w:sz w:val="16"/>
        </w:rPr>
        <w:t xml:space="preserve"> -- </w:t>
      </w:r>
      <w:r w:rsidRPr="002E610A">
        <w:rPr>
          <w:rStyle w:val="StyleBoldUnderline"/>
        </w:rPr>
        <w:t>is</w:t>
      </w:r>
      <w:r w:rsidRPr="007C15BF">
        <w:rPr>
          <w:sz w:val="16"/>
        </w:rPr>
        <w:t xml:space="preserve"> decidedly </w:t>
      </w:r>
      <w:r w:rsidRPr="002E610A">
        <w:rPr>
          <w:rStyle w:val="StyleBoldUnderline"/>
        </w:rPr>
        <w:t>incomplete</w:t>
      </w:r>
      <w:r w:rsidRPr="007C15BF">
        <w:rPr>
          <w:sz w:val="16"/>
        </w:rPr>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"enormous fiscal </w:t>
      </w:r>
      <w:r w:rsidRPr="00DE6912">
        <w:rPr>
          <w:rStyle w:val="StyleBoldUnderline"/>
          <w:highlight w:val="yellow"/>
        </w:rPr>
        <w:t>deficits driven by entitlements</w:t>
      </w:r>
      <w:r w:rsidRPr="007C15BF">
        <w:rPr>
          <w:sz w:val="16"/>
        </w:rPr>
        <w:t xml:space="preserve">." Why is this bad? It </w:t>
      </w:r>
      <w:r w:rsidRPr="00DE6912">
        <w:rPr>
          <w:rStyle w:val="StyleBoldUnderline"/>
          <w:highlight w:val="yellow"/>
        </w:rPr>
        <w:t>makes it harder</w:t>
      </w:r>
      <w:r w:rsidRPr="007C15BF">
        <w:rPr>
          <w:sz w:val="16"/>
        </w:rPr>
        <w:t xml:space="preserve">, says Kagan, </w:t>
      </w:r>
      <w:r w:rsidRPr="00DE6912">
        <w:rPr>
          <w:rStyle w:val="StyleBoldUnderline"/>
          <w:highlight w:val="yellow"/>
        </w:rPr>
        <w:t>for the U</w:t>
      </w:r>
      <w:r w:rsidRPr="007C15BF">
        <w:rPr>
          <w:sz w:val="16"/>
        </w:rPr>
        <w:t xml:space="preserve">nited </w:t>
      </w:r>
      <w:r w:rsidRPr="00DE6912">
        <w:rPr>
          <w:rStyle w:val="StyleBoldUnderline"/>
          <w:highlight w:val="yellow"/>
        </w:rPr>
        <w:t>S</w:t>
      </w:r>
      <w:r w:rsidRPr="007C15BF">
        <w:rPr>
          <w:sz w:val="16"/>
        </w:rPr>
        <w:t xml:space="preserve">tates </w:t>
      </w:r>
      <w:r w:rsidRPr="00DE6912">
        <w:rPr>
          <w:rStyle w:val="StyleBoldUnderline"/>
          <w:highlight w:val="yellow"/>
        </w:rPr>
        <w:t>to "continue</w:t>
      </w:r>
      <w:r w:rsidRPr="007C15BF">
        <w:rPr>
          <w:sz w:val="16"/>
          <w:highlight w:val="yellow"/>
        </w:rPr>
        <w:t xml:space="preserve"> </w:t>
      </w:r>
      <w:r w:rsidRPr="007C15BF">
        <w:rPr>
          <w:sz w:val="16"/>
        </w:rPr>
        <w:t xml:space="preserve">playing </w:t>
      </w:r>
      <w:r w:rsidRPr="00DE6912">
        <w:rPr>
          <w:rStyle w:val="StyleBoldUnderline"/>
          <w:highlight w:val="yellow"/>
        </w:rPr>
        <w:t>its</w:t>
      </w:r>
      <w:r w:rsidRPr="007C15BF">
        <w:rPr>
          <w:sz w:val="16"/>
          <w:highlight w:val="yellow"/>
        </w:rPr>
        <w:t xml:space="preserve"> </w:t>
      </w:r>
      <w:r w:rsidRPr="007C15BF">
        <w:rPr>
          <w:sz w:val="16"/>
        </w:rPr>
        <w:t xml:space="preserve">vital </w:t>
      </w:r>
      <w:r w:rsidRPr="00DE6912">
        <w:rPr>
          <w:rStyle w:val="StyleBoldUnderline"/>
          <w:highlight w:val="yellow"/>
        </w:rPr>
        <w:t>role in the world" and will lead to</w:t>
      </w:r>
      <w:r w:rsidRPr="007C15BF">
        <w:rPr>
          <w:sz w:val="16"/>
          <w:highlight w:val="yellow"/>
        </w:rPr>
        <w:t xml:space="preserve"> </w:t>
      </w:r>
      <w:r w:rsidRPr="007C15BF">
        <w:rPr>
          <w:sz w:val="16"/>
        </w:rPr>
        <w:t>significant</w:t>
      </w:r>
      <w:r w:rsidRPr="002E610A">
        <w:rPr>
          <w:rStyle w:val="StyleBoldUnderline"/>
        </w:rPr>
        <w:t xml:space="preserve"> </w:t>
      </w:r>
      <w:r w:rsidRPr="00DE6912">
        <w:rPr>
          <w:rStyle w:val="StyleBoldUnderline"/>
          <w:highlight w:val="yellow"/>
        </w:rPr>
        <w:t>cutbacks in defense spending</w:t>
      </w:r>
      <w:r w:rsidRPr="002E610A">
        <w:rPr>
          <w:rStyle w:val="StyleBoldUnderline"/>
        </w:rPr>
        <w:t>.</w:t>
      </w:r>
      <w:r>
        <w:rPr>
          <w:rStyle w:val="StyleBoldUnderline"/>
        </w:rPr>
        <w:t xml:space="preserve"> </w:t>
      </w:r>
      <w:r w:rsidRPr="007C15BF">
        <w:rPr>
          <w:sz w:val="16"/>
        </w:rPr>
        <w:t>However,</w:t>
      </w:r>
      <w:r w:rsidRPr="002E610A">
        <w:rPr>
          <w:rStyle w:val="StyleBoldUnderline"/>
        </w:rPr>
        <w:t xml:space="preserve"> </w:t>
      </w:r>
      <w:r w:rsidRPr="00DE6912">
        <w:rPr>
          <w:rStyle w:val="StyleBoldUnderline"/>
          <w:highlight w:val="yellow"/>
        </w:rPr>
        <w:t>a focus on U.S</w:t>
      </w:r>
      <w:r w:rsidRPr="002E610A">
        <w:rPr>
          <w:rStyle w:val="StyleBoldUnderline"/>
        </w:rPr>
        <w:t xml:space="preserve">. </w:t>
      </w:r>
      <w:r w:rsidRPr="007C15BF">
        <w:rPr>
          <w:sz w:val="16"/>
        </w:rPr>
        <w:t xml:space="preserve">global </w:t>
      </w:r>
      <w:r w:rsidRPr="00DE6912">
        <w:rPr>
          <w:rStyle w:val="StyleBoldUnderline"/>
          <w:highlight w:val="yellow"/>
        </w:rPr>
        <w:t xml:space="preserve">dominance </w:t>
      </w:r>
      <w:r w:rsidRPr="007C15BF">
        <w:rPr>
          <w:sz w:val="16"/>
        </w:rPr>
        <w:t xml:space="preserve">or suasion </w:t>
      </w:r>
      <w:r w:rsidRPr="00DE6912">
        <w:rPr>
          <w:rStyle w:val="StyleBoldUnderline"/>
          <w:highlight w:val="yellow"/>
        </w:rPr>
        <w:t xml:space="preserve">that doesn't factor in </w:t>
      </w:r>
      <w:r w:rsidRPr="007C15BF">
        <w:rPr>
          <w:sz w:val="16"/>
        </w:rPr>
        <w:t>those</w:t>
      </w:r>
      <w:r w:rsidRPr="002E610A">
        <w:rPr>
          <w:rStyle w:val="StyleBoldUnderline"/>
        </w:rPr>
        <w:t xml:space="preserve"> </w:t>
      </w:r>
      <w:r w:rsidRPr="00DE6912">
        <w:rPr>
          <w:rStyle w:val="StyleBoldUnderline"/>
          <w:highlight w:val="yellow"/>
        </w:rPr>
        <w:t>elements that constitute American power</w:t>
      </w:r>
      <w:r w:rsidRPr="002E610A">
        <w:rPr>
          <w:rStyle w:val="StyleBoldUnderline"/>
        </w:rPr>
        <w:t xml:space="preserve"> </w:t>
      </w:r>
      <w:r w:rsidRPr="00DE6912">
        <w:rPr>
          <w:rStyle w:val="StyleBoldUnderline"/>
          <w:highlight w:val="yellow"/>
        </w:rPr>
        <w:t>at home</w:t>
      </w:r>
      <w:r w:rsidRPr="002E610A">
        <w:rPr>
          <w:rStyle w:val="StyleBoldUnderline"/>
        </w:rPr>
        <w:t xml:space="preserve"> </w:t>
      </w:r>
      <w:r w:rsidRPr="00DE6912">
        <w:rPr>
          <w:rStyle w:val="StyleBoldUnderline"/>
          <w:highlight w:val="yellow"/>
        </w:rPr>
        <w:t xml:space="preserve">ignores </w:t>
      </w:r>
      <w:r w:rsidRPr="007C15BF">
        <w:rPr>
          <w:sz w:val="16"/>
        </w:rPr>
        <w:t xml:space="preserve">substantial and </w:t>
      </w:r>
      <w:r w:rsidRPr="00DE6912">
        <w:rPr>
          <w:rStyle w:val="StyleBoldUnderline"/>
          <w:highlight w:val="yellow"/>
        </w:rPr>
        <w:t>worsening signs of decline</w:t>
      </w:r>
      <w:r w:rsidRPr="007C15BF">
        <w:rPr>
          <w:sz w:val="16"/>
        </w:rPr>
        <w:t xml:space="preserve">. Indeed, by virtually any measure, a closer look at the state of </w:t>
      </w:r>
      <w:r w:rsidRPr="002E610A">
        <w:rPr>
          <w:rStyle w:val="StyleBoldUnderline"/>
        </w:rPr>
        <w:t>the U</w:t>
      </w:r>
      <w:r w:rsidRPr="007C15BF">
        <w:rPr>
          <w:sz w:val="16"/>
        </w:rPr>
        <w:t xml:space="preserve">nited </w:t>
      </w:r>
      <w:r w:rsidRPr="002E610A">
        <w:rPr>
          <w:rStyle w:val="StyleBoldUnderline"/>
        </w:rPr>
        <w:t>St</w:t>
      </w:r>
      <w:r w:rsidRPr="007C15BF">
        <w:rPr>
          <w:sz w:val="16"/>
        </w:rPr>
        <w:t xml:space="preserve">ates today </w:t>
      </w:r>
      <w:r w:rsidRPr="002E610A">
        <w:rPr>
          <w:rStyle w:val="StyleBoldUnderline"/>
        </w:rPr>
        <w:t>tells a sobering tale of rapid</w:t>
      </w:r>
      <w:r w:rsidRPr="007C15BF">
        <w:rPr>
          <w:sz w:val="16"/>
        </w:rPr>
        <w:t xml:space="preserve"> and unchecked </w:t>
      </w:r>
      <w:r w:rsidRPr="002E610A">
        <w:rPr>
          <w:rStyle w:val="StyleBoldUnderline"/>
        </w:rPr>
        <w:t xml:space="preserve">decay </w:t>
      </w:r>
      <w:r w:rsidRPr="007C15BF">
        <w:rPr>
          <w:sz w:val="16"/>
        </w:rPr>
        <w:t xml:space="preserve">and deterioration </w:t>
      </w:r>
      <w:r w:rsidRPr="002E610A">
        <w:rPr>
          <w:rStyle w:val="StyleBoldUnderline"/>
        </w:rPr>
        <w:t xml:space="preserve">in a host of areas. </w:t>
      </w:r>
      <w:r w:rsidRPr="007C15BF">
        <w:rPr>
          <w:sz w:val="16"/>
        </w:rPr>
        <w:t>While not all of them are generally considered elements of national security, perhaps they should be.</w:t>
      </w:r>
    </w:p>
    <w:p w:rsidR="00A368D6" w:rsidRDefault="00A368D6" w:rsidP="00A368D6">
      <w:pPr>
        <w:rPr>
          <w:rStyle w:val="StyleBoldUnderline"/>
        </w:rPr>
      </w:pPr>
    </w:p>
    <w:p w:rsidR="00A368D6" w:rsidRDefault="00A368D6" w:rsidP="00A368D6">
      <w:pPr>
        <w:pStyle w:val="Heading4"/>
      </w:pPr>
      <w:r>
        <w:lastRenderedPageBreak/>
        <w:t>Heg not solve war –</w:t>
      </w:r>
    </w:p>
    <w:p w:rsidR="00A368D6" w:rsidRDefault="00A368D6" w:rsidP="00A368D6">
      <w:pPr>
        <w:pStyle w:val="Heading4"/>
      </w:pPr>
      <w:r>
        <w:t>A. No threats require primacy and other factors ensure security.</w:t>
      </w:r>
    </w:p>
    <w:p w:rsidR="00A368D6" w:rsidRPr="006439C4" w:rsidRDefault="00A368D6" w:rsidP="00A368D6"/>
    <w:p w:rsidR="00A368D6" w:rsidRDefault="00A368D6" w:rsidP="00A368D6">
      <w:pPr>
        <w:rPr>
          <w:sz w:val="16"/>
          <w:szCs w:val="16"/>
        </w:rPr>
      </w:pPr>
      <w:r w:rsidRPr="007C6DE0">
        <w:rPr>
          <w:rStyle w:val="StyleStyleBold12pt"/>
        </w:rPr>
        <w:t>Friedman and Preble 10</w:t>
      </w:r>
      <w:r>
        <w:t xml:space="preserve"> </w:t>
      </w:r>
      <w:r w:rsidRPr="00487A46">
        <w:rPr>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21" w:history="1">
        <w:r w:rsidRPr="00E37716">
          <w:rPr>
            <w:rStyle w:val="Hyperlink"/>
            <w:sz w:val="16"/>
            <w:szCs w:val="16"/>
          </w:rPr>
          <w:t>http://www.cato.org/pubs/pas/PA667.pdf</w:t>
        </w:r>
      </w:hyperlink>
    </w:p>
    <w:p w:rsidR="00A368D6" w:rsidRDefault="00A368D6" w:rsidP="00A368D6"/>
    <w:p w:rsidR="00A368D6" w:rsidRPr="00FB3668" w:rsidRDefault="00A368D6" w:rsidP="00A368D6">
      <w:pPr>
        <w:rPr>
          <w:sz w:val="14"/>
        </w:rPr>
      </w:pPr>
      <w:r w:rsidRPr="00FE3A6F">
        <w:rPr>
          <w:rStyle w:val="StyleBoldUnderline"/>
          <w:highlight w:val="yellow"/>
        </w:rPr>
        <w:t xml:space="preserve">The </w:t>
      </w:r>
      <w:r w:rsidRPr="00FE3A6F">
        <w:rPr>
          <w:rStyle w:val="Emphasis"/>
          <w:highlight w:val="yellow"/>
        </w:rPr>
        <w:t>U</w:t>
      </w:r>
      <w:r w:rsidRPr="00FB3668">
        <w:rPr>
          <w:sz w:val="14"/>
        </w:rPr>
        <w:t xml:space="preserve">nited </w:t>
      </w:r>
      <w:r w:rsidRPr="00FE3A6F">
        <w:rPr>
          <w:rStyle w:val="Emphasis"/>
          <w:highlight w:val="yellow"/>
        </w:rPr>
        <w:t>S</w:t>
      </w:r>
      <w:r w:rsidRPr="00FB3668">
        <w:rPr>
          <w:sz w:val="14"/>
        </w:rPr>
        <w:t>tates</w:t>
      </w:r>
      <w:r w:rsidRPr="00FE3A6F">
        <w:rPr>
          <w:rStyle w:val="StyleBoldUnderline"/>
        </w:rPr>
        <w:t xml:space="preserve"> </w:t>
      </w:r>
      <w:r w:rsidRPr="00FE3A6F">
        <w:rPr>
          <w:rStyle w:val="StyleBoldUnderline"/>
          <w:highlight w:val="yellow"/>
        </w:rPr>
        <w:t>confuses what it wants from its military, which is</w:t>
      </w:r>
      <w:r w:rsidRPr="00FE3A6F">
        <w:rPr>
          <w:rStyle w:val="StyleBoldUnderline"/>
        </w:rPr>
        <w:t xml:space="preserve"> </w:t>
      </w:r>
      <w:r w:rsidRPr="00FB3668">
        <w:rPr>
          <w:sz w:val="14"/>
        </w:rPr>
        <w:t xml:space="preserve">global primacy or </w:t>
      </w:r>
      <w:r w:rsidRPr="00FE3A6F">
        <w:rPr>
          <w:rStyle w:val="StyleBoldUnderline"/>
          <w:highlight w:val="yellow"/>
        </w:rPr>
        <w:t>heg</w:t>
      </w:r>
      <w:r w:rsidRPr="00FB3668">
        <w:rPr>
          <w:sz w:val="14"/>
        </w:rPr>
        <w:t>emony</w:t>
      </w:r>
      <w:r w:rsidRPr="00FE3A6F">
        <w:rPr>
          <w:rStyle w:val="StyleBoldUnderline"/>
        </w:rPr>
        <w:t xml:space="preserve">, </w:t>
      </w:r>
      <w:r w:rsidRPr="00FE3A6F">
        <w:rPr>
          <w:rStyle w:val="StyleBoldUnderline"/>
          <w:highlight w:val="yellow"/>
        </w:rPr>
        <w:t>with what its needs, which is safety</w:t>
      </w:r>
      <w:r w:rsidRPr="00FB3668">
        <w:rPr>
          <w:sz w:val="14"/>
        </w:rPr>
        <w:t xml:space="preserve">. </w:t>
      </w:r>
      <w:r w:rsidRPr="00FE3A6F">
        <w:rPr>
          <w:rStyle w:val="StyleBoldUnderline"/>
          <w:highlight w:val="yellow"/>
        </w:rPr>
        <w:t>Our leaders tend to exaggerate the capability of the enemies</w:t>
      </w:r>
      <w:r w:rsidRPr="00FE3A6F">
        <w:rPr>
          <w:rStyle w:val="StyleBoldUnderline"/>
        </w:rPr>
        <w:t xml:space="preserve"> </w:t>
      </w:r>
      <w:r w:rsidRPr="00FB3668">
        <w:rPr>
          <w:sz w:val="14"/>
        </w:rPr>
        <w:t>we have</w:t>
      </w:r>
      <w:r w:rsidRPr="00FE3A6F">
        <w:rPr>
          <w:rStyle w:val="StyleBoldUnderline"/>
        </w:rPr>
        <w:t xml:space="preserve"> </w:t>
      </w:r>
      <w:r w:rsidRPr="00FE3A6F">
        <w:rPr>
          <w:rStyle w:val="StyleBoldUnderline"/>
          <w:highlight w:val="yellow"/>
        </w:rPr>
        <w:t>and invent new enemies by defining traditional foreign troubles</w:t>
      </w:r>
      <w:r w:rsidRPr="00FB3668">
        <w:rPr>
          <w:sz w:val="14"/>
        </w:rPr>
        <w:t xml:space="preserve"> —geopolitical competition among states and instability within them, for example—</w:t>
      </w:r>
      <w:r w:rsidRPr="00FE3A6F">
        <w:rPr>
          <w:rStyle w:val="StyleBoldUnderline"/>
          <w:highlight w:val="yellow"/>
        </w:rPr>
        <w:t>as pressing threats to our security</w:t>
      </w:r>
      <w:r w:rsidRPr="00FB3668">
        <w:rPr>
          <w:sz w:val="14"/>
          <w:highlight w:val="yellow"/>
        </w:rPr>
        <w:t>.</w:t>
      </w:r>
      <w:r w:rsidRPr="00FB3668">
        <w:rPr>
          <w:sz w:val="14"/>
        </w:rPr>
        <w:t xml:space="preserve"> </w:t>
      </w:r>
      <w:r w:rsidRPr="00FE3A6F">
        <w:rPr>
          <w:rStyle w:val="StyleBoldUnderline"/>
          <w:highlight w:val="yellow"/>
        </w:rPr>
        <w:t>Geography, wealth, and nuclear weapons provide us with safety that our ancestors would envy.</w:t>
      </w:r>
      <w:r w:rsidRPr="00FE3A6F">
        <w:rPr>
          <w:rStyle w:val="StyleBoldUnderline"/>
        </w:rPr>
        <w:t xml:space="preserve"> </w:t>
      </w:r>
      <w:r w:rsidRPr="00FB3668">
        <w:rPr>
          <w:sz w:val="14"/>
        </w:rPr>
        <w:t>Our hyperactive military policies damage it by encouraging rivalry and resentment. Global military primacy is a game not worth the candle.56</w:t>
      </w:r>
    </w:p>
    <w:p w:rsidR="00A368D6" w:rsidRDefault="00A368D6" w:rsidP="00A368D6">
      <w:pPr>
        <w:pStyle w:val="Heading4"/>
      </w:pPr>
      <w:r>
        <w:t>B. No war – States have an incentive to avoid it.</w:t>
      </w:r>
    </w:p>
    <w:p w:rsidR="00A368D6" w:rsidRPr="006439C4" w:rsidRDefault="00A368D6" w:rsidP="00A368D6"/>
    <w:p w:rsidR="00A368D6" w:rsidRDefault="00A368D6" w:rsidP="00A368D6">
      <w:r w:rsidRPr="00DC0D8D">
        <w:rPr>
          <w:rStyle w:val="StyleStyleBold12pt"/>
        </w:rPr>
        <w:t>Zakaria 08</w:t>
      </w:r>
      <w:r>
        <w:t xml:space="preserve"> </w:t>
      </w:r>
      <w:r w:rsidRPr="00FE3A6F">
        <w:rPr>
          <w:sz w:val="16"/>
          <w:szCs w:val="16"/>
        </w:rPr>
        <w:t>(Fareed Zakaria, editor of Newsweek International, 2008, The Post-American World</w:t>
      </w:r>
      <w:proofErr w:type="gramStart"/>
      <w:r w:rsidRPr="00FE3A6F">
        <w:rPr>
          <w:sz w:val="16"/>
          <w:szCs w:val="16"/>
        </w:rPr>
        <w:t>,  p</w:t>
      </w:r>
      <w:proofErr w:type="gramEnd"/>
      <w:r w:rsidRPr="00FE3A6F">
        <w:rPr>
          <w:sz w:val="16"/>
          <w:szCs w:val="16"/>
        </w:rPr>
        <w:t>. 244)</w:t>
      </w:r>
    </w:p>
    <w:p w:rsidR="00A368D6" w:rsidRDefault="00A368D6" w:rsidP="00A368D6">
      <w:pPr>
        <w:rPr>
          <w:sz w:val="16"/>
        </w:rPr>
      </w:pPr>
      <w:r w:rsidRPr="00487A46">
        <w:rPr>
          <w:sz w:val="16"/>
        </w:rPr>
        <w:t xml:space="preserve">In certain areas – the South China Sea, for example – </w:t>
      </w:r>
      <w:r w:rsidRPr="00FE3A6F">
        <w:rPr>
          <w:rStyle w:val="StyleBoldUnderline"/>
          <w:highlight w:val="yellow"/>
        </w:rPr>
        <w:t>U.S. military force is</w:t>
      </w:r>
      <w:r w:rsidRPr="00FE3A6F">
        <w:rPr>
          <w:rStyle w:val="StyleBoldUnderline"/>
        </w:rPr>
        <w:t xml:space="preserve"> </w:t>
      </w:r>
      <w:r w:rsidRPr="00487A46">
        <w:rPr>
          <w:sz w:val="16"/>
        </w:rPr>
        <w:t>likely to be</w:t>
      </w:r>
      <w:r w:rsidRPr="00FE3A6F">
        <w:rPr>
          <w:rStyle w:val="StyleBoldUnderline"/>
        </w:rPr>
        <w:t xml:space="preserve"> </w:t>
      </w:r>
      <w:r w:rsidRPr="00FE3A6F">
        <w:rPr>
          <w:rStyle w:val="StyleBoldUnderline"/>
          <w:highlight w:val="yellow"/>
        </w:rPr>
        <w:t>less relevant</w:t>
      </w:r>
      <w:r w:rsidRPr="00487A46">
        <w:rPr>
          <w:sz w:val="16"/>
        </w:rPr>
        <w:t xml:space="preserve"> than that of China.  In international negotiations, </w:t>
      </w:r>
      <w:r w:rsidRPr="00FE3A6F">
        <w:rPr>
          <w:rStyle w:val="StyleBoldUnderline"/>
          <w:highlight w:val="yellow"/>
        </w:rPr>
        <w:t>America will have to bargain</w:t>
      </w:r>
      <w:r w:rsidRPr="00FE3A6F">
        <w:rPr>
          <w:rStyle w:val="StyleBoldUnderline"/>
        </w:rPr>
        <w:t xml:space="preserve"> </w:t>
      </w:r>
      <w:r w:rsidRPr="00487A46">
        <w:rPr>
          <w:sz w:val="16"/>
        </w:rPr>
        <w:t>and compromise with the others.</w:t>
      </w:r>
      <w:r w:rsidRPr="00FE3A6F">
        <w:rPr>
          <w:rStyle w:val="StyleBoldUnderline"/>
        </w:rPr>
        <w:t xml:space="preserve">  </w:t>
      </w:r>
      <w:r w:rsidRPr="00FE3A6F">
        <w:rPr>
          <w:rStyle w:val="StyleBoldUnderline"/>
          <w:highlight w:val="yellow"/>
        </w:rPr>
        <w:t>Does all this add up to instability</w:t>
      </w:r>
      <w:r w:rsidRPr="00FE3A6F">
        <w:rPr>
          <w:rStyle w:val="StyleBoldUnderline"/>
        </w:rPr>
        <w:t xml:space="preserve"> </w:t>
      </w:r>
      <w:r w:rsidRPr="00487A46">
        <w:rPr>
          <w:sz w:val="16"/>
        </w:rPr>
        <w:t>and disorder?</w:t>
      </w:r>
      <w:r w:rsidRPr="00FE3A6F">
        <w:rPr>
          <w:rStyle w:val="StyleBoldUnderline"/>
        </w:rPr>
        <w:t xml:space="preserve">  </w:t>
      </w:r>
      <w:r w:rsidRPr="00FE3A6F">
        <w:rPr>
          <w:rStyle w:val="StyleBoldUnderline"/>
          <w:highlight w:val="yellow"/>
        </w:rPr>
        <w:t>Not necessarily</w:t>
      </w:r>
      <w:r w:rsidRPr="00487A46">
        <w:rPr>
          <w:sz w:val="16"/>
        </w:rPr>
        <w:t>.  Two hundred years of Anglo-American hegemony has in fact created a system that is not as fragile is it might have been in the 1920s and 1930s.</w:t>
      </w:r>
      <w:r w:rsidRPr="00FE3A6F">
        <w:rPr>
          <w:rStyle w:val="StyleBoldUnderline"/>
        </w:rPr>
        <w:t xml:space="preserve"> </w:t>
      </w:r>
      <w:r w:rsidRPr="00487A46">
        <w:rPr>
          <w:sz w:val="16"/>
        </w:rPr>
        <w:t xml:space="preserve">(When British power waned, American power was unwilling to stip in, and Europe fell through the cracks).  </w:t>
      </w:r>
      <w:r w:rsidRPr="00FE3A6F">
        <w:rPr>
          <w:rStyle w:val="StyleBoldUnderline"/>
          <w:highlight w:val="yellow"/>
        </w:rPr>
        <w:t>The basic conception of the current system</w:t>
      </w:r>
      <w:r w:rsidRPr="00FE3A6F">
        <w:rPr>
          <w:rStyle w:val="StyleBoldUnderline"/>
        </w:rPr>
        <w:t xml:space="preserve"> – </w:t>
      </w:r>
      <w:r w:rsidRPr="00FE3A6F">
        <w:rPr>
          <w:rStyle w:val="StyleBoldUnderline"/>
          <w:highlight w:val="yellow"/>
        </w:rPr>
        <w:t>an open world economy</w:t>
      </w:r>
      <w:r w:rsidRPr="00FE3A6F">
        <w:rPr>
          <w:rStyle w:val="StyleBoldUnderline"/>
        </w:rPr>
        <w:t xml:space="preserve">, </w:t>
      </w:r>
      <w:r w:rsidRPr="00FE3A6F">
        <w:rPr>
          <w:rStyle w:val="StyleBoldUnderline"/>
          <w:highlight w:val="yellow"/>
        </w:rPr>
        <w:t>multilateral negotiations</w:t>
      </w:r>
      <w:r w:rsidRPr="00FE3A6F">
        <w:rPr>
          <w:rStyle w:val="StyleBoldUnderline"/>
        </w:rPr>
        <w:t xml:space="preserve"> – </w:t>
      </w:r>
      <w:r w:rsidRPr="00FE3A6F">
        <w:rPr>
          <w:rStyle w:val="StyleBoldUnderline"/>
          <w:highlight w:val="yellow"/>
        </w:rPr>
        <w:t>has wide acceptance</w:t>
      </w:r>
      <w:r w:rsidRPr="00FE3A6F">
        <w:rPr>
          <w:rStyle w:val="StyleBoldUnderline"/>
        </w:rPr>
        <w:t xml:space="preserve">.  </w:t>
      </w:r>
      <w:r w:rsidRPr="00FE3A6F">
        <w:rPr>
          <w:rStyle w:val="StyleBoldUnderline"/>
          <w:highlight w:val="yellow"/>
        </w:rPr>
        <w:t>And new forms of cooperation are growing</w:t>
      </w:r>
      <w:r w:rsidRPr="00487A46">
        <w:rPr>
          <w:sz w:val="16"/>
        </w:rPr>
        <w:t xml:space="preserve">.  Ann-Marie Slaughter has written about how legal systems are constructing a set of standards without anyone’s forcing them to do so—creating a bottom-up, networked order.  </w:t>
      </w:r>
      <w:r w:rsidRPr="00FB3668">
        <w:rPr>
          <w:rStyle w:val="StyleBoldUnderline"/>
        </w:rPr>
        <w:t>Not every issue will lend itself to such stabilization, but many will.</w:t>
      </w:r>
      <w:r w:rsidRPr="00FE3A6F">
        <w:rPr>
          <w:rStyle w:val="StyleBoldUnderline"/>
        </w:rPr>
        <w:t xml:space="preserve">  </w:t>
      </w:r>
      <w:r w:rsidRPr="00487A46">
        <w:rPr>
          <w:sz w:val="16"/>
        </w:rPr>
        <w:t>In other words,</w:t>
      </w:r>
      <w:r w:rsidRPr="00FE3A6F">
        <w:rPr>
          <w:rStyle w:val="StyleBoldUnderline"/>
        </w:rPr>
        <w:t xml:space="preserve"> </w:t>
      </w:r>
      <w:r w:rsidRPr="00FE3A6F">
        <w:rPr>
          <w:rStyle w:val="StyleBoldUnderline"/>
          <w:highlight w:val="yellow"/>
        </w:rPr>
        <w:t>the search for a superpower solution to every problem may be</w:t>
      </w:r>
      <w:r w:rsidRPr="00FE3A6F">
        <w:rPr>
          <w:rStyle w:val="StyleBoldUnderline"/>
        </w:rPr>
        <w:t xml:space="preserve"> </w:t>
      </w:r>
      <w:r w:rsidRPr="00487A46">
        <w:rPr>
          <w:sz w:val="16"/>
        </w:rPr>
        <w:t>futile and</w:t>
      </w:r>
      <w:r w:rsidRPr="00FE3A6F">
        <w:rPr>
          <w:rStyle w:val="StyleBoldUnderline"/>
        </w:rPr>
        <w:t xml:space="preserve"> </w:t>
      </w:r>
      <w:r w:rsidRPr="00FE3A6F">
        <w:rPr>
          <w:rStyle w:val="StyleBoldUnderline"/>
          <w:highlight w:val="yellow"/>
        </w:rPr>
        <w:t>unnecessary</w:t>
      </w:r>
      <w:r w:rsidRPr="00FE3A6F">
        <w:rPr>
          <w:rStyle w:val="StyleBoldUnderline"/>
        </w:rPr>
        <w:t xml:space="preserve">.  </w:t>
      </w:r>
      <w:r w:rsidRPr="00487A46">
        <w:rPr>
          <w:sz w:val="16"/>
        </w:rPr>
        <w:t>Small work-arounds might be just as effective.</w:t>
      </w:r>
    </w:p>
    <w:p w:rsidR="00A368D6" w:rsidRDefault="00A368D6" w:rsidP="00A368D6">
      <w:pPr>
        <w:jc w:val="both"/>
        <w:rPr>
          <w:rFonts w:eastAsia="Times New Roman"/>
          <w:b/>
          <w:u w:val="single"/>
        </w:rPr>
      </w:pPr>
    </w:p>
    <w:p w:rsidR="00A368D6" w:rsidRDefault="00A368D6" w:rsidP="00A368D6"/>
    <w:p w:rsidR="00A368D6" w:rsidRPr="00D17C4E" w:rsidRDefault="00A368D6" w:rsidP="00A368D6"/>
    <w:p w:rsidR="00A368D6" w:rsidRDefault="00A368D6" w:rsidP="00A368D6">
      <w:pPr>
        <w:pStyle w:val="Heading4"/>
      </w:pPr>
      <w:r>
        <w:t xml:space="preserve">No evidence that credibility is key to influence others—prefer our </w:t>
      </w:r>
      <w:proofErr w:type="gramStart"/>
      <w:r>
        <w:t>ev</w:t>
      </w:r>
      <w:proofErr w:type="gramEnd"/>
      <w:r>
        <w:t xml:space="preserve"> because its based on psychological studies and not economic based models</w:t>
      </w:r>
    </w:p>
    <w:p w:rsidR="00A368D6" w:rsidRPr="00CC315B" w:rsidRDefault="00A368D6" w:rsidP="00A368D6">
      <w:r w:rsidRPr="00CC315B">
        <w:rPr>
          <w:rStyle w:val="StyleStyleBold12pt"/>
        </w:rPr>
        <w:t>Fettweis 7</w:t>
      </w:r>
      <w:r w:rsidRPr="00FA06F4">
        <w:rPr>
          <w:rStyle w:val="StyleStyleBold12pt"/>
        </w:rPr>
        <w:t>—</w:t>
      </w:r>
      <w:r w:rsidRPr="00CC315B">
        <w:t>Professor of Political Science @ Tulane</w:t>
      </w:r>
    </w:p>
    <w:p w:rsidR="00A368D6" w:rsidRDefault="00A368D6" w:rsidP="00A368D6">
      <w:pPr>
        <w:pStyle w:val="NormalWeb"/>
        <w:spacing w:after="0"/>
        <w:rPr>
          <w:rFonts w:eastAsia="Times New Roman"/>
        </w:rPr>
      </w:pPr>
      <w:proofErr w:type="gramStart"/>
      <w:r>
        <w:rPr>
          <w:rFonts w:eastAsia="Times New Roman"/>
        </w:rPr>
        <w:t>Christopher J., Credibility and the War on Terror Political Science Quarterly.</w:t>
      </w:r>
      <w:proofErr w:type="gramEnd"/>
      <w:r>
        <w:rPr>
          <w:rFonts w:eastAsia="Times New Roman"/>
        </w:rPr>
        <w:t xml:space="preserve"> New York: Winter 2007/2008. </w:t>
      </w:r>
      <w:proofErr w:type="gramStart"/>
      <w:r>
        <w:rPr>
          <w:rFonts w:eastAsia="Times New Roman"/>
        </w:rPr>
        <w:t>Vol. 122, Iss.</w:t>
      </w:r>
      <w:proofErr w:type="gramEnd"/>
      <w:r>
        <w:rPr>
          <w:rFonts w:eastAsia="Times New Roman"/>
        </w:rPr>
        <w:t xml:space="preserve"> 4; pg. 607, 27 pgs</w:t>
      </w:r>
    </w:p>
    <w:p w:rsidR="00A368D6" w:rsidRPr="00FA06F4" w:rsidRDefault="00A368D6" w:rsidP="00A368D6">
      <w:pPr>
        <w:pStyle w:val="NormalWeb"/>
        <w:spacing w:after="0"/>
        <w:ind w:left="288" w:right="288"/>
        <w:rPr>
          <w:rFonts w:eastAsia="Times New Roman"/>
        </w:rPr>
      </w:pPr>
      <w:r>
        <w:rPr>
          <w:rFonts w:eastAsia="Times New Roman"/>
        </w:rPr>
        <w:t xml:space="preserve">Since Vietnam, </w:t>
      </w:r>
      <w:r>
        <w:rPr>
          <w:rFonts w:ascii="Times New Roman" w:eastAsia="Times New Roman" w:hAnsi="Times New Roman"/>
          <w:b/>
          <w:sz w:val="22"/>
          <w:u w:val="single"/>
          <w:shd w:val="clear" w:color="auto" w:fill="FFFF00"/>
        </w:rPr>
        <w:t>scholars have been generally unable to identify cases in which high credibility helped the United States achieve its goals</w:t>
      </w:r>
      <w:r>
        <w:rPr>
          <w:rFonts w:ascii="Times New Roman" w:eastAsia="Times New Roman" w:hAnsi="Times New Roman"/>
          <w:b/>
          <w:sz w:val="22"/>
          <w:u w:val="single"/>
        </w:rPr>
        <w:t>. The shortterm aftermath of the Cuban Missile Crisis</w:t>
      </w:r>
      <w:r>
        <w:rPr>
          <w:rFonts w:eastAsia="Times New Roman"/>
        </w:rPr>
        <w:t xml:space="preserve">, for example, </w:t>
      </w:r>
      <w:r>
        <w:rPr>
          <w:rFonts w:ascii="Times New Roman" w:eastAsia="Times New Roman" w:hAnsi="Times New Roman"/>
          <w:b/>
          <w:sz w:val="22"/>
          <w:u w:val="single"/>
        </w:rPr>
        <w:t xml:space="preserve">did not include a string of Soviet </w:t>
      </w:r>
      <w:proofErr w:type="gramStart"/>
      <w:r>
        <w:rPr>
          <w:rFonts w:ascii="Times New Roman" w:eastAsia="Times New Roman" w:hAnsi="Times New Roman"/>
          <w:b/>
          <w:sz w:val="22"/>
          <w:u w:val="single"/>
        </w:rPr>
        <w:t>reversals,</w:t>
      </w:r>
      <w:proofErr w:type="gramEnd"/>
      <w:r>
        <w:rPr>
          <w:rFonts w:ascii="Times New Roman" w:eastAsia="Times New Roman" w:hAnsi="Times New Roman"/>
          <w:b/>
          <w:sz w:val="22"/>
          <w:u w:val="single"/>
        </w:rPr>
        <w:t xml:space="preserve"> or the kind of benign bandwagoning with the West that deterrence theorists would have expected</w:t>
      </w:r>
      <w:r>
        <w:rPr>
          <w:rFonts w:eastAsia="Times New Roman"/>
        </w:rPr>
        <w:t xml:space="preserve">.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Pr>
          <w:rFonts w:ascii="Times New Roman" w:eastAsia="Times New Roman" w:hAnsi="Times New Roman"/>
          <w:b/>
          <w:sz w:val="22"/>
          <w:u w:val="single"/>
        </w:rPr>
        <w:t>There is actually scant evidence that other states ever learn the right lessons.</w:t>
      </w:r>
      <w:r>
        <w:rPr>
          <w:rFonts w:ascii="Times New Roman" w:eastAsia="Times New Roman" w:hAnsi="Times New Roman"/>
          <w:b/>
          <w:sz w:val="22"/>
          <w:u w:val="single"/>
          <w:shd w:val="clear" w:color="auto" w:fill="FFFF00"/>
        </w:rPr>
        <w:t xml:space="preserve"> Cold War history contains little reason </w:t>
      </w:r>
      <w:r>
        <w:rPr>
          <w:rFonts w:ascii="Times New Roman" w:eastAsia="Times New Roman" w:hAnsi="Times New Roman"/>
          <w:b/>
          <w:sz w:val="22"/>
          <w:u w:val="single"/>
          <w:shd w:val="clear" w:color="auto" w:fill="FFFF00"/>
        </w:rPr>
        <w:lastRenderedPageBreak/>
        <w:t xml:space="preserve">to believe that the credibility of the superpowers </w:t>
      </w:r>
      <w:r>
        <w:rPr>
          <w:rFonts w:ascii="Times New Roman" w:eastAsia="Times New Roman" w:hAnsi="Times New Roman"/>
          <w:b/>
          <w:sz w:val="22"/>
          <w:u w:val="single"/>
        </w:rPr>
        <w:t xml:space="preserve">had very </w:t>
      </w:r>
      <w:r>
        <w:rPr>
          <w:rFonts w:ascii="Times New Roman" w:eastAsia="Times New Roman" w:hAnsi="Times New Roman"/>
          <w:b/>
          <w:sz w:val="22"/>
          <w:u w:val="single"/>
          <w:shd w:val="clear" w:color="auto" w:fill="FFFF00"/>
        </w:rPr>
        <w:t>much effect on their ability to influence others</w:t>
      </w:r>
      <w:r>
        <w:rPr>
          <w:rFonts w:eastAsia="Times New Roman"/>
        </w:rPr>
        <w:t xml:space="preserve">. Over the last decade, a </w:t>
      </w:r>
      <w:r>
        <w:rPr>
          <w:rFonts w:ascii="Times New Roman" w:eastAsia="Times New Roman" w:hAnsi="Times New Roman"/>
          <w:b/>
          <w:sz w:val="22"/>
          <w:u w:val="single"/>
        </w:rPr>
        <w:t xml:space="preserve">series of </w:t>
      </w:r>
      <w:r>
        <w:rPr>
          <w:rFonts w:ascii="Times New Roman" w:eastAsia="Times New Roman" w:hAnsi="Times New Roman"/>
          <w:b/>
          <w:sz w:val="22"/>
          <w:u w:val="single"/>
          <w:shd w:val="clear" w:color="auto" w:fill="FFFF00"/>
        </w:rPr>
        <w:t xml:space="preserve">major scholarly studies </w:t>
      </w:r>
      <w:r>
        <w:rPr>
          <w:rFonts w:ascii="Times New Roman" w:eastAsia="Times New Roman" w:hAnsi="Times New Roman"/>
          <w:b/>
          <w:sz w:val="22"/>
          <w:u w:val="single"/>
        </w:rPr>
        <w:t xml:space="preserve">have </w:t>
      </w:r>
      <w:r>
        <w:rPr>
          <w:rFonts w:ascii="Times New Roman" w:eastAsia="Times New Roman" w:hAnsi="Times New Roman"/>
          <w:b/>
          <w:sz w:val="22"/>
          <w:u w:val="single"/>
          <w:shd w:val="clear" w:color="auto" w:fill="FFFF00"/>
        </w:rPr>
        <w:t xml:space="preserve">cast </w:t>
      </w:r>
      <w:r>
        <w:rPr>
          <w:rFonts w:ascii="Times New Roman" w:eastAsia="Times New Roman" w:hAnsi="Times New Roman"/>
          <w:b/>
          <w:sz w:val="22"/>
          <w:u w:val="single"/>
        </w:rPr>
        <w:t xml:space="preserve">further </w:t>
      </w:r>
      <w:r>
        <w:rPr>
          <w:rFonts w:ascii="Times New Roman" w:eastAsia="Times New Roman" w:hAnsi="Times New Roman"/>
          <w:b/>
          <w:sz w:val="22"/>
          <w:u w:val="single"/>
          <w:shd w:val="clear" w:color="auto" w:fill="FFFF00"/>
        </w:rPr>
        <w:t>doubt upon the fundamental assumption of interdependence across foreign policy actions</w:t>
      </w:r>
      <w:r>
        <w:rPr>
          <w:rFonts w:eastAsia="Times New Roman"/>
          <w:shd w:val="clear" w:color="auto" w:fill="FFFF00"/>
        </w:rPr>
        <w:t xml:space="preserve">. </w:t>
      </w:r>
      <w:r>
        <w:rPr>
          <w:rFonts w:ascii="Times New Roman" w:eastAsia="Times New Roman" w:hAnsi="Times New Roman"/>
          <w:b/>
          <w:sz w:val="22"/>
          <w:u w:val="single"/>
          <w:shd w:val="clear" w:color="auto" w:fill="FFFF00"/>
        </w:rPr>
        <w:t>Employing methods borrowed from social psychology</w:t>
      </w:r>
      <w:r>
        <w:rPr>
          <w:rFonts w:eastAsia="Times New Roman"/>
        </w:rPr>
        <w:t xml:space="preserve"> rather than the economics-based models commonly employed by deterrence theorists, Jonathan </w:t>
      </w:r>
      <w:r>
        <w:rPr>
          <w:rFonts w:ascii="Times New Roman" w:eastAsia="Times New Roman" w:hAnsi="Times New Roman"/>
          <w:b/>
          <w:sz w:val="22"/>
          <w:u w:val="single"/>
        </w:rPr>
        <w:t xml:space="preserve">Mercer argued that </w:t>
      </w:r>
      <w:r>
        <w:rPr>
          <w:rFonts w:ascii="Times New Roman" w:eastAsia="Times New Roman" w:hAnsi="Times New Roman"/>
          <w:b/>
          <w:sz w:val="22"/>
          <w:u w:val="single"/>
          <w:shd w:val="clear" w:color="auto" w:fill="FFFF00"/>
        </w:rPr>
        <w:t xml:space="preserve">threats are far more independent than is commonly believed </w:t>
      </w:r>
      <w:r>
        <w:rPr>
          <w:rFonts w:ascii="Times New Roman" w:eastAsia="Times New Roman" w:hAnsi="Times New Roman"/>
          <w:b/>
          <w:sz w:val="22"/>
          <w:u w:val="single"/>
        </w:rPr>
        <w:t>and</w:t>
      </w:r>
      <w:r>
        <w:rPr>
          <w:rFonts w:eastAsia="Times New Roman"/>
        </w:rPr>
        <w:t xml:space="preserve">, therefore, </w:t>
      </w:r>
      <w:r>
        <w:rPr>
          <w:rFonts w:ascii="Times New Roman" w:eastAsia="Times New Roman" w:hAnsi="Times New Roman"/>
          <w:b/>
          <w:sz w:val="22"/>
          <w:u w:val="single"/>
        </w:rPr>
        <w:t xml:space="preserve">that </w:t>
      </w:r>
      <w:r>
        <w:rPr>
          <w:rFonts w:ascii="Times New Roman" w:eastAsia="Times New Roman" w:hAnsi="Times New Roman"/>
          <w:b/>
          <w:sz w:val="22"/>
          <w:u w:val="single"/>
          <w:shd w:val="clear" w:color="auto" w:fill="FFFF00"/>
        </w:rPr>
        <w:t>reputations are not likely to be formed on the basis of individual actions</w:t>
      </w:r>
      <w:r>
        <w:rPr>
          <w:rFonts w:eastAsia="Times New Roman"/>
        </w:rPr>
        <w:t>.39 While policymakers may feel that their decisions send messages about their basic dispositions to others</w:t>
      </w:r>
      <w:r>
        <w:rPr>
          <w:rFonts w:ascii="Times New Roman" w:eastAsia="Times New Roman" w:hAnsi="Times New Roman"/>
          <w:b/>
          <w:sz w:val="22"/>
          <w:u w:val="single"/>
        </w:rPr>
        <w:t xml:space="preserve">, most of the evidence from social psychology suggests </w:t>
      </w:r>
      <w:r>
        <w:rPr>
          <w:rFonts w:eastAsia="Times New Roman"/>
        </w:rPr>
        <w:t xml:space="preserve">otherwise. </w:t>
      </w:r>
      <w:r>
        <w:rPr>
          <w:rFonts w:ascii="Times New Roman" w:eastAsia="Times New Roman" w:hAnsi="Times New Roman"/>
          <w:b/>
          <w:sz w:val="22"/>
          <w:u w:val="single"/>
          <w:shd w:val="clear" w:color="auto" w:fill="FFFF00"/>
        </w:rPr>
        <w:t>Groups tend to interpret the actions of their rivals as situational</w:t>
      </w:r>
      <w:r>
        <w:rPr>
          <w:rFonts w:eastAsia="Times New Roman"/>
        </w:rPr>
        <w:t xml:space="preserve">, dependent upon the constraints of place and time. Therefore, </w:t>
      </w:r>
      <w:r>
        <w:rPr>
          <w:rFonts w:ascii="Times New Roman" w:eastAsia="Times New Roman" w:hAnsi="Times New Roman"/>
          <w:b/>
          <w:sz w:val="22"/>
          <w:u w:val="single"/>
          <w:shd w:val="clear" w:color="auto" w:fill="FFFF00"/>
        </w:rPr>
        <w:t>they are not likely to form lasting impressions of irresolution from single, independent events</w:t>
      </w:r>
      <w:r>
        <w:rPr>
          <w:rFonts w:eastAsia="Times New Roman"/>
          <w:shd w:val="clear" w:color="auto" w:fill="FFFF00"/>
        </w:rPr>
        <w:t>.</w:t>
      </w:r>
      <w:r>
        <w:rPr>
          <w:rFonts w:eastAsia="Times New Roman"/>
        </w:rPr>
        <w:t xml:space="preserve"> Mercer argued that the interdependence assumption had been accepted on faith, and rarely put to a coherent test; when it was, it almost inevitably failed.40</w:t>
      </w:r>
    </w:p>
    <w:p w:rsidR="00A368D6" w:rsidRDefault="00A368D6" w:rsidP="00A368D6">
      <w:pPr>
        <w:pStyle w:val="Heading4"/>
      </w:pPr>
      <w:r>
        <w:t>( ) No impact to Iran Prolif –</w:t>
      </w:r>
    </w:p>
    <w:p w:rsidR="00A368D6" w:rsidRDefault="00A368D6" w:rsidP="00A368D6">
      <w:pPr>
        <w:pStyle w:val="Heading4"/>
      </w:pPr>
      <w:r>
        <w:t>A. Impact overblown and MAD solves.</w:t>
      </w:r>
    </w:p>
    <w:p w:rsidR="00A368D6" w:rsidRPr="00E4116B" w:rsidRDefault="00A368D6" w:rsidP="00A368D6"/>
    <w:p w:rsidR="00A368D6" w:rsidRPr="00A4395A" w:rsidRDefault="00A368D6" w:rsidP="00A368D6">
      <w:r w:rsidRPr="00380D0E">
        <w:rPr>
          <w:rStyle w:val="StyleStyleBold12pt"/>
        </w:rPr>
        <w:t>Sadr 05</w:t>
      </w:r>
      <w:r>
        <w:rPr>
          <w:rStyle w:val="StyleStyleBold12pt"/>
        </w:rPr>
        <w:t xml:space="preserve"> </w:t>
      </w:r>
      <w:r w:rsidRPr="00A4395A">
        <w:t>[Ehsanah I., graduate student in the department of government and politics at the University of Maryland, College Park, Middle East Policy, Summer]</w:t>
      </w:r>
    </w:p>
    <w:p w:rsidR="00A368D6" w:rsidRDefault="00A368D6" w:rsidP="00A368D6">
      <w:pPr>
        <w:rPr>
          <w:sz w:val="16"/>
        </w:rPr>
      </w:pPr>
      <w:r w:rsidRPr="00BA6370">
        <w:rPr>
          <w:sz w:val="16"/>
        </w:rPr>
        <w:t xml:space="preserve">If Iran is successful in its nuclear quest, Israel might feel compelled to begin diverting more of its resources to ensuring a significant nuclear edge over its regional rival. A serious and costly arms race may ensue. While this legitimate concern ought not be brushed aside, it is important to note that many years are likely to pass before Iran comes close to parity with Israel’s weapons stockpile.60 During this time, domestic politics and international interactions are likely to change in unforeseen ways that have implications for whether or how an arms race between Iran and Israel might be managed. CONCLUSION In an article on U.S. options for a post- Cold War nuclear policy, Charles </w:t>
      </w:r>
      <w:r w:rsidRPr="008247DF">
        <w:rPr>
          <w:u w:val="single"/>
        </w:rPr>
        <w:t xml:space="preserve">Glaser criticizes the work of foreign-policy analysts who “focus on a single criterion for evaluating U.S. security – the damage </w:t>
      </w:r>
      <w:r w:rsidRPr="008247DF">
        <w:rPr>
          <w:u w:val="single"/>
          <w:bdr w:val="single" w:sz="4" w:space="0" w:color="auto"/>
        </w:rPr>
        <w:t>U</w:t>
      </w:r>
      <w:r w:rsidRPr="00BA6370">
        <w:rPr>
          <w:sz w:val="16"/>
        </w:rPr>
        <w:t xml:space="preserve">nited </w:t>
      </w:r>
      <w:r w:rsidRPr="008247DF">
        <w:rPr>
          <w:u w:val="single"/>
          <w:bdr w:val="single" w:sz="4" w:space="0" w:color="auto"/>
        </w:rPr>
        <w:t>S</w:t>
      </w:r>
      <w:r w:rsidRPr="00BA6370">
        <w:rPr>
          <w:sz w:val="16"/>
        </w:rPr>
        <w:t xml:space="preserve">tates </w:t>
      </w:r>
      <w:r w:rsidRPr="008247DF">
        <w:rPr>
          <w:u w:val="single"/>
        </w:rPr>
        <w:t>society would suffer in a war – but overlook other criteria for measuring U.S. security</w:t>
      </w:r>
      <w:r w:rsidRPr="008247DF">
        <w:rPr>
          <w:b/>
          <w:u w:val="single"/>
        </w:rPr>
        <w:t>, specifically those criteria that measure the likelihood of war</w:t>
      </w:r>
      <w:r w:rsidRPr="00BA6370">
        <w:rPr>
          <w:sz w:val="16"/>
        </w:rPr>
        <w:t xml:space="preserve">.”61 The same criticism might be leveled at Israeli security analysts whose preoccupation with the devastation a nuclear Iran could inflict upon the Jewish nation clouds their evaluation of the ways in which the acquisition of nuclear weapons affects the likelihood that Iran would initiate hostilities in the first place. The above analysis indicates that </w:t>
      </w:r>
      <w:r w:rsidRPr="00AD2030">
        <w:rPr>
          <w:highlight w:val="yellow"/>
          <w:u w:val="single"/>
        </w:rPr>
        <w:t xml:space="preserve">a nuclearized Iran </w:t>
      </w:r>
      <w:r w:rsidRPr="00AD2030">
        <w:rPr>
          <w:b/>
          <w:highlight w:val="yellow"/>
          <w:u w:val="single"/>
        </w:rPr>
        <w:t>is extremely unlikely</w:t>
      </w:r>
      <w:r w:rsidRPr="00AD2030">
        <w:rPr>
          <w:highlight w:val="yellow"/>
          <w:u w:val="single"/>
        </w:rPr>
        <w:t xml:space="preserve"> to pose an existential threat</w:t>
      </w:r>
      <w:r w:rsidRPr="00BA6370">
        <w:rPr>
          <w:sz w:val="16"/>
        </w:rPr>
        <w:t xml:space="preserve"> to Israel. The doctrine of </w:t>
      </w:r>
      <w:r w:rsidRPr="00AD2030">
        <w:rPr>
          <w:highlight w:val="yellow"/>
          <w:u w:val="single"/>
          <w:bdr w:val="single" w:sz="4" w:space="0" w:color="auto"/>
        </w:rPr>
        <w:t>M</w:t>
      </w:r>
      <w:r w:rsidRPr="00BA6370">
        <w:rPr>
          <w:sz w:val="16"/>
        </w:rPr>
        <w:t xml:space="preserve">utually </w:t>
      </w:r>
      <w:r w:rsidRPr="00AD2030">
        <w:rPr>
          <w:highlight w:val="yellow"/>
          <w:u w:val="single"/>
          <w:bdr w:val="single" w:sz="4" w:space="0" w:color="auto"/>
        </w:rPr>
        <w:t>A</w:t>
      </w:r>
      <w:r w:rsidRPr="00BA6370">
        <w:rPr>
          <w:sz w:val="16"/>
        </w:rPr>
        <w:t xml:space="preserve">ssured </w:t>
      </w:r>
      <w:r w:rsidRPr="00AD2030">
        <w:rPr>
          <w:highlight w:val="yellow"/>
          <w:u w:val="single"/>
          <w:bdr w:val="single" w:sz="4" w:space="0" w:color="auto"/>
        </w:rPr>
        <w:t>D</w:t>
      </w:r>
      <w:r w:rsidRPr="00BA6370">
        <w:rPr>
          <w:sz w:val="16"/>
        </w:rPr>
        <w:t xml:space="preserve">estruction </w:t>
      </w:r>
      <w:r w:rsidRPr="00AD2030">
        <w:rPr>
          <w:highlight w:val="yellow"/>
          <w:u w:val="single"/>
        </w:rPr>
        <w:t>holds in the Iranian context</w:t>
      </w:r>
      <w:r w:rsidRPr="008247DF">
        <w:rPr>
          <w:u w:val="single"/>
        </w:rPr>
        <w:t xml:space="preserve">: Iran’s </w:t>
      </w:r>
      <w:r w:rsidRPr="00AD2030">
        <w:rPr>
          <w:highlight w:val="yellow"/>
          <w:u w:val="single"/>
        </w:rPr>
        <w:t>clerical rulers</w:t>
      </w:r>
      <w:r w:rsidRPr="008247DF">
        <w:rPr>
          <w:u w:val="single"/>
        </w:rPr>
        <w:t xml:space="preserve">, anxious to protect their own power, citizens and civilization, </w:t>
      </w:r>
      <w:r w:rsidRPr="00AD2030">
        <w:rPr>
          <w:b/>
          <w:highlight w:val="yellow"/>
          <w:u w:val="single"/>
        </w:rPr>
        <w:t xml:space="preserve">will not launch a war </w:t>
      </w:r>
      <w:r w:rsidRPr="00CF4B8D">
        <w:rPr>
          <w:highlight w:val="yellow"/>
          <w:u w:val="single"/>
        </w:rPr>
        <w:t xml:space="preserve">that will lead to </w:t>
      </w:r>
      <w:r w:rsidRPr="00AD2030">
        <w:rPr>
          <w:b/>
          <w:highlight w:val="yellow"/>
          <w:u w:val="single"/>
        </w:rPr>
        <w:t>their own destruction</w:t>
      </w:r>
      <w:r w:rsidRPr="00BA6370">
        <w:rPr>
          <w:sz w:val="16"/>
        </w:rPr>
        <w:t xml:space="preserve">. </w:t>
      </w:r>
      <w:r w:rsidRPr="008247DF">
        <w:rPr>
          <w:u w:val="single"/>
        </w:rPr>
        <w:t>Ir</w:t>
      </w:r>
      <w:r w:rsidRPr="00AD2030">
        <w:rPr>
          <w:u w:val="single"/>
        </w:rPr>
        <w:t xml:space="preserve">an’s </w:t>
      </w:r>
      <w:r w:rsidRPr="00AD2030">
        <w:rPr>
          <w:highlight w:val="yellow"/>
          <w:u w:val="single"/>
        </w:rPr>
        <w:t>rulers are extremely unlikely to pass nuclear material on to terrorist actors</w:t>
      </w:r>
      <w:r w:rsidRPr="008247DF">
        <w:rPr>
          <w:u w:val="single"/>
        </w:rPr>
        <w:t xml:space="preserve"> </w:t>
      </w:r>
      <w:r w:rsidRPr="00BA6370">
        <w:rPr>
          <w:sz w:val="16"/>
        </w:rPr>
        <w:t xml:space="preserve">whose loyalty they cannot ensure. </w:t>
      </w:r>
      <w:r w:rsidRPr="00AD2030">
        <w:rPr>
          <w:highlight w:val="yellow"/>
          <w:u w:val="single"/>
        </w:rPr>
        <w:t>They are</w:t>
      </w:r>
      <w:r w:rsidRPr="008247DF">
        <w:rPr>
          <w:u w:val="single"/>
        </w:rPr>
        <w:t xml:space="preserve"> also </w:t>
      </w:r>
      <w:r w:rsidRPr="00AD2030">
        <w:rPr>
          <w:highlight w:val="yellow"/>
          <w:u w:val="single"/>
        </w:rPr>
        <w:t>unlikely to step up conventional or terrorist harassment</w:t>
      </w:r>
      <w:r w:rsidRPr="00BA6370">
        <w:rPr>
          <w:sz w:val="16"/>
        </w:rPr>
        <w:t xml:space="preserve"> of Israel </w:t>
      </w:r>
      <w:r w:rsidRPr="00AD2030">
        <w:rPr>
          <w:b/>
          <w:highlight w:val="yellow"/>
          <w:u w:val="single"/>
        </w:rPr>
        <w:t>for fear of the escalation</w:t>
      </w:r>
      <w:r w:rsidRPr="00BA6370">
        <w:rPr>
          <w:sz w:val="16"/>
        </w:rPr>
        <w:t xml:space="preserve"> of hostilities to nuclear warfare. The impact of Iran’s acquisition of nuclear weapons upon Israel’s regional interests is less problematic than one might think. Although the regime-change option would be off the table, it is not clear that it has ever been a feasible alternative given current geopolitical realities. Any increase in domestic political support for the Iranian regime is likely to be temporary. Iran may indeed be empowered to pursue its own regional interests, but such pursuit is not necessarily bad for Israeli interests. Finally, it will be many years before Iran’s weapons stockpile begins to approach Israel’s and the latter is compelled to engage in an expensive arms race. Indeed, there is reason to believe that </w:t>
      </w:r>
      <w:r w:rsidRPr="002C0F4F">
        <w:rPr>
          <w:u w:val="single"/>
        </w:rPr>
        <w:t xml:space="preserve">Iran’s access to nuclear weapons may increase the prospects for </w:t>
      </w:r>
      <w:r w:rsidRPr="002C0F4F">
        <w:rPr>
          <w:b/>
          <w:u w:val="single"/>
        </w:rPr>
        <w:t>regional stability and even Mid</w:t>
      </w:r>
      <w:r w:rsidRPr="002C0F4F">
        <w:rPr>
          <w:u w:val="single"/>
        </w:rPr>
        <w:t xml:space="preserve">dle </w:t>
      </w:r>
      <w:r w:rsidRPr="002C0F4F">
        <w:rPr>
          <w:b/>
          <w:u w:val="single"/>
        </w:rPr>
        <w:t>East peace</w:t>
      </w:r>
      <w:r w:rsidRPr="00BA6370">
        <w:rPr>
          <w:sz w:val="16"/>
        </w:rPr>
        <w:t xml:space="preserve">. Given the horrendous consequences of an accidental nuclear war, it will be imperative that Iran and Israel develop some sort of ability to communicate with one another directly. It </w:t>
      </w:r>
      <w:r w:rsidRPr="008247DF">
        <w:rPr>
          <w:u w:val="single"/>
        </w:rPr>
        <w:t xml:space="preserve">is not outside the realm of possibility that </w:t>
      </w:r>
      <w:r w:rsidRPr="00AD2030">
        <w:rPr>
          <w:highlight w:val="yellow"/>
          <w:u w:val="single"/>
        </w:rPr>
        <w:t>the institutionalization of such communications may be the first step in the normalization of relations between the two countries and the future integration of Israel into its neighborhood</w:t>
      </w:r>
      <w:r w:rsidRPr="00BA6370">
        <w:rPr>
          <w:sz w:val="16"/>
        </w:rPr>
        <w:t xml:space="preserve">. This is not to say that Iran’s acquisition of nuclear weapons is a good thing for Israel, the United States or the world as a whole. There are many legitimate reasons to be concerned about nuclear proliferation in any country, and the international community should do all it can to dissuade Iran and other nations from their nuclear aspirations and encourage current members of the nuclear club to reduce and even eliminate their stockpiles. The analysis presented above does suggest, however, that </w:t>
      </w:r>
      <w:r w:rsidRPr="00CF4B8D">
        <w:rPr>
          <w:highlight w:val="yellow"/>
          <w:u w:val="single"/>
        </w:rPr>
        <w:t>the acquisition of nuclear weapons by the Islamic Republic is</w:t>
      </w:r>
      <w:r w:rsidRPr="00AD2030">
        <w:rPr>
          <w:b/>
          <w:highlight w:val="yellow"/>
          <w:u w:val="single"/>
        </w:rPr>
        <w:t xml:space="preserve"> not likely to lead to any more nuclear events</w:t>
      </w:r>
      <w:r w:rsidRPr="008247DF">
        <w:rPr>
          <w:b/>
          <w:u w:val="single"/>
        </w:rPr>
        <w:t xml:space="preserve"> </w:t>
      </w:r>
      <w:r w:rsidRPr="00AD2030">
        <w:rPr>
          <w:u w:val="single"/>
        </w:rPr>
        <w:t>than the world has witnessed since Hiroshima and Nagasaki</w:t>
      </w:r>
      <w:r w:rsidRPr="008247DF">
        <w:rPr>
          <w:b/>
          <w:u w:val="single"/>
        </w:rPr>
        <w:t xml:space="preserve"> </w:t>
      </w:r>
      <w:r w:rsidRPr="00AD2030">
        <w:rPr>
          <w:b/>
          <w:highlight w:val="yellow"/>
          <w:u w:val="single"/>
        </w:rPr>
        <w:t>– that is, zero</w:t>
      </w:r>
      <w:r w:rsidRPr="00AD2030">
        <w:rPr>
          <w:sz w:val="16"/>
          <w:highlight w:val="yellow"/>
        </w:rPr>
        <w:t>.</w:t>
      </w:r>
      <w:r w:rsidRPr="00BA6370">
        <w:rPr>
          <w:sz w:val="16"/>
        </w:rPr>
        <w:t xml:space="preserve"> </w:t>
      </w:r>
    </w:p>
    <w:p w:rsidR="00A368D6" w:rsidRDefault="00A368D6" w:rsidP="00A368D6">
      <w:pPr>
        <w:pStyle w:val="Heading4"/>
      </w:pPr>
      <w:r>
        <w:t>B. No impact for multiple reasons.</w:t>
      </w:r>
    </w:p>
    <w:p w:rsidR="00A368D6" w:rsidRDefault="00A368D6" w:rsidP="00A368D6">
      <w:r>
        <w:t>-Iran already a challenge to US ME Heg -No Iranian adventurism -No Mid East Arms Race</w:t>
      </w:r>
    </w:p>
    <w:p w:rsidR="00A368D6" w:rsidRDefault="00A368D6" w:rsidP="00A368D6">
      <w:r>
        <w:lastRenderedPageBreak/>
        <w:t>-No Suit Case Bomb, CBW’s prove</w:t>
      </w:r>
      <w:r>
        <w:tab/>
        <w:t>-Won’t increase Iranian influence in OPEC</w:t>
      </w:r>
    </w:p>
    <w:p w:rsidR="00A368D6" w:rsidRDefault="00A368D6" w:rsidP="00A368D6">
      <w:r>
        <w:t>-Won’t attack – deterrence sovles</w:t>
      </w:r>
    </w:p>
    <w:p w:rsidR="00A368D6" w:rsidRPr="00A4395A" w:rsidRDefault="00A368D6" w:rsidP="00A368D6">
      <w:r w:rsidRPr="00BA6370">
        <w:rPr>
          <w:rStyle w:val="StyleStyleBold12pt"/>
        </w:rPr>
        <w:t xml:space="preserve">Amuzegar 06 </w:t>
      </w:r>
      <w:r w:rsidRPr="00A4395A">
        <w:t>[Jahangir, Finance Minister and Economic Ambassador in Iran’s Pre-1979 Government, Middle East Policy, Summer]</w:t>
      </w:r>
    </w:p>
    <w:p w:rsidR="00A368D6" w:rsidRDefault="00A368D6" w:rsidP="00A368D6">
      <w:pPr>
        <w:rPr>
          <w:sz w:val="16"/>
        </w:rPr>
      </w:pPr>
      <w:r w:rsidRPr="00BA6370">
        <w:rPr>
          <w:sz w:val="16"/>
        </w:rPr>
        <w:t xml:space="preserve">Questioning the validity of objections to a nuclear-powered Iran, however, are a large number of experts who find the threats somewhat exaggerated, if not largely based on hysteria. First, </w:t>
      </w:r>
      <w:r w:rsidRPr="00E4116B">
        <w:rPr>
          <w:highlight w:val="yellow"/>
          <w:u w:val="single"/>
        </w:rPr>
        <w:t>the Islamic Republic’s challenge to Washington</w:t>
      </w:r>
      <w:r w:rsidRPr="008247DF">
        <w:rPr>
          <w:u w:val="single"/>
        </w:rPr>
        <w:t xml:space="preserve">’s interests and power in the region </w:t>
      </w:r>
      <w:r w:rsidRPr="00E4116B">
        <w:rPr>
          <w:highlight w:val="yellow"/>
          <w:u w:val="single"/>
        </w:rPr>
        <w:t>needs no bomb for leverage</w:t>
      </w:r>
      <w:r w:rsidRPr="008247DF">
        <w:rPr>
          <w:u w:val="single"/>
        </w:rPr>
        <w:t xml:space="preserve">, </w:t>
      </w:r>
      <w:r w:rsidRPr="00E4116B">
        <w:rPr>
          <w:highlight w:val="yellow"/>
          <w:u w:val="single"/>
        </w:rPr>
        <w:t>as U.S</w:t>
      </w:r>
      <w:r w:rsidRPr="008247DF">
        <w:rPr>
          <w:u w:val="single"/>
        </w:rPr>
        <w:t xml:space="preserve">. interests and influence </w:t>
      </w:r>
      <w:r w:rsidRPr="00E4116B">
        <w:rPr>
          <w:highlight w:val="yellow"/>
          <w:u w:val="single"/>
        </w:rPr>
        <w:t>have already been effectively threatened</w:t>
      </w:r>
      <w:r w:rsidRPr="00BA6370">
        <w:rPr>
          <w:sz w:val="16"/>
        </w:rPr>
        <w:t xml:space="preserve"> since 1979 </w:t>
      </w:r>
      <w:r w:rsidRPr="00E4116B">
        <w:rPr>
          <w:highlight w:val="yellow"/>
          <w:u w:val="single"/>
        </w:rPr>
        <w:t>through conventional means</w:t>
      </w:r>
      <w:r w:rsidRPr="00BA6370">
        <w:rPr>
          <w:sz w:val="16"/>
        </w:rPr>
        <w:t xml:space="preserve"> and via financial support to groups in Lebanon, Saudi Arabia, Iraq, Afghanistan and elsewhere. Second, </w:t>
      </w:r>
      <w:r w:rsidRPr="00E4116B">
        <w:rPr>
          <w:highlight w:val="yellow"/>
          <w:u w:val="single"/>
        </w:rPr>
        <w:t>the chances of</w:t>
      </w:r>
      <w:r w:rsidRPr="008247DF">
        <w:rPr>
          <w:u w:val="single"/>
        </w:rPr>
        <w:t xml:space="preserve"> the Islamic Republic’s engaging in </w:t>
      </w:r>
      <w:r w:rsidRPr="00E4116B">
        <w:rPr>
          <w:highlight w:val="yellow"/>
          <w:u w:val="single"/>
        </w:rPr>
        <w:t>adventurism</w:t>
      </w:r>
      <w:r w:rsidRPr="008247DF">
        <w:rPr>
          <w:u w:val="single"/>
        </w:rPr>
        <w:t xml:space="preserve"> or naked aggression against its neighbors </w:t>
      </w:r>
      <w:r w:rsidRPr="00E4116B">
        <w:rPr>
          <w:b/>
          <w:highlight w:val="yellow"/>
          <w:u w:val="single"/>
        </w:rPr>
        <w:t>are far-fetched</w:t>
      </w:r>
      <w:r w:rsidRPr="00E4116B">
        <w:rPr>
          <w:sz w:val="16"/>
          <w:highlight w:val="yellow"/>
        </w:rPr>
        <w:t>.</w:t>
      </w:r>
      <w:r w:rsidRPr="00BA6370">
        <w:rPr>
          <w:sz w:val="16"/>
        </w:rPr>
        <w:t xml:space="preserve"> The last time Iran started a war was back in 1850 to liberate Herat; its last invasion of another country was in 1738. In the immediate past, </w:t>
      </w:r>
      <w:r w:rsidRPr="00E4116B">
        <w:rPr>
          <w:highlight w:val="yellow"/>
          <w:u w:val="single"/>
        </w:rPr>
        <w:t>even when</w:t>
      </w:r>
      <w:r w:rsidRPr="008247DF">
        <w:rPr>
          <w:u w:val="single"/>
        </w:rPr>
        <w:t xml:space="preserve"> Afghan </w:t>
      </w:r>
      <w:r w:rsidRPr="00E4116B">
        <w:rPr>
          <w:highlight w:val="yellow"/>
          <w:u w:val="single"/>
        </w:rPr>
        <w:t>Taliban challenged</w:t>
      </w:r>
      <w:r w:rsidRPr="008247DF">
        <w:rPr>
          <w:u w:val="single"/>
        </w:rPr>
        <w:t xml:space="preserve"> the </w:t>
      </w:r>
      <w:r w:rsidRPr="00E4116B">
        <w:rPr>
          <w:highlight w:val="yellow"/>
          <w:u w:val="single"/>
        </w:rPr>
        <w:t>Tehran</w:t>
      </w:r>
      <w:r w:rsidRPr="008247DF">
        <w:rPr>
          <w:u w:val="single"/>
        </w:rPr>
        <w:t xml:space="preserve"> government both militarily and ideologically, </w:t>
      </w:r>
      <w:r w:rsidRPr="008247DF">
        <w:rPr>
          <w:b/>
          <w:u w:val="single"/>
        </w:rPr>
        <w:t xml:space="preserve">the </w:t>
      </w:r>
      <w:r w:rsidRPr="00E4116B">
        <w:rPr>
          <w:b/>
          <w:highlight w:val="yellow"/>
          <w:u w:val="single"/>
        </w:rPr>
        <w:t>clerical leadership showed an astonishing restraint</w:t>
      </w:r>
      <w:r w:rsidRPr="00BA6370">
        <w:rPr>
          <w:sz w:val="16"/>
        </w:rPr>
        <w:t xml:space="preserve">. Third, </w:t>
      </w:r>
      <w:r w:rsidRPr="00E4116B">
        <w:rPr>
          <w:highlight w:val="yellow"/>
          <w:u w:val="single"/>
        </w:rPr>
        <w:t>the possibility of</w:t>
      </w:r>
      <w:r w:rsidRPr="008247DF">
        <w:rPr>
          <w:u w:val="single"/>
        </w:rPr>
        <w:t xml:space="preserve"> the Iranian nuclear program spawning </w:t>
      </w:r>
      <w:r w:rsidRPr="00E4116B">
        <w:rPr>
          <w:highlight w:val="yellow"/>
          <w:u w:val="single"/>
        </w:rPr>
        <w:t>a Middle East arms race</w:t>
      </w:r>
      <w:r w:rsidRPr="008247DF">
        <w:rPr>
          <w:u w:val="single"/>
        </w:rPr>
        <w:t xml:space="preserve"> is indeed ominous, but that race </w:t>
      </w:r>
      <w:r w:rsidRPr="00E4116B">
        <w:rPr>
          <w:highlight w:val="yellow"/>
          <w:u w:val="single"/>
        </w:rPr>
        <w:t>started decades ago</w:t>
      </w:r>
      <w:r w:rsidRPr="00E4116B">
        <w:rPr>
          <w:b/>
          <w:highlight w:val="yellow"/>
          <w:u w:val="single"/>
        </w:rPr>
        <w:t>, and Iran was not the one to launch it</w:t>
      </w:r>
      <w:r w:rsidRPr="00E4116B">
        <w:rPr>
          <w:b/>
          <w:sz w:val="16"/>
          <w:highlight w:val="yellow"/>
        </w:rPr>
        <w:t>.</w:t>
      </w:r>
      <w:r w:rsidRPr="00BA6370">
        <w:rPr>
          <w:sz w:val="16"/>
        </w:rPr>
        <w:t xml:space="preserve"> Furthermore, </w:t>
      </w:r>
      <w:r w:rsidRPr="00E4116B">
        <w:rPr>
          <w:highlight w:val="yellow"/>
          <w:u w:val="single"/>
        </w:rPr>
        <w:t>Israel, Pakistan and India are already nuclear powers.</w:t>
      </w:r>
      <w:r w:rsidRPr="008247DF">
        <w:rPr>
          <w:u w:val="single"/>
        </w:rPr>
        <w:t xml:space="preserve"> Iraq, Afghanistan and the </w:t>
      </w:r>
      <w:r w:rsidRPr="00E4116B">
        <w:rPr>
          <w:highlight w:val="yellow"/>
          <w:u w:val="single"/>
        </w:rPr>
        <w:t>Persian Gulf emirates all enjoy U.S. or NATO presence, alliance or protection and</w:t>
      </w:r>
      <w:r w:rsidRPr="00BA6370">
        <w:rPr>
          <w:sz w:val="16"/>
        </w:rPr>
        <w:t xml:space="preserve">, thus, </w:t>
      </w:r>
      <w:r w:rsidRPr="00E4116B">
        <w:rPr>
          <w:b/>
          <w:highlight w:val="yellow"/>
          <w:u w:val="single"/>
        </w:rPr>
        <w:t>have no need of a nuclear defensive shield</w:t>
      </w:r>
      <w:r w:rsidRPr="00E4116B">
        <w:rPr>
          <w:sz w:val="16"/>
          <w:highlight w:val="yellow"/>
        </w:rPr>
        <w:t xml:space="preserve">. </w:t>
      </w:r>
      <w:r w:rsidRPr="00E4116B">
        <w:rPr>
          <w:b/>
          <w:highlight w:val="yellow"/>
          <w:u w:val="single"/>
        </w:rPr>
        <w:t>No Iranian government</w:t>
      </w:r>
      <w:r w:rsidRPr="008247DF">
        <w:rPr>
          <w:b/>
          <w:u w:val="single"/>
        </w:rPr>
        <w:t>,</w:t>
      </w:r>
      <w:r w:rsidRPr="00BA6370">
        <w:rPr>
          <w:sz w:val="16"/>
        </w:rPr>
        <w:t xml:space="preserve"> no matter how belligerent or stupid, </w:t>
      </w:r>
      <w:r w:rsidRPr="00E4116B">
        <w:rPr>
          <w:highlight w:val="yellow"/>
          <w:u w:val="single"/>
        </w:rPr>
        <w:t>would dare provoke</w:t>
      </w:r>
      <w:r w:rsidRPr="008247DF">
        <w:rPr>
          <w:u w:val="single"/>
        </w:rPr>
        <w:t xml:space="preserve"> or challenge </w:t>
      </w:r>
      <w:r w:rsidRPr="00E4116B">
        <w:rPr>
          <w:highlight w:val="yellow"/>
          <w:u w:val="single"/>
        </w:rPr>
        <w:t>American or NATO forces</w:t>
      </w:r>
      <w:r w:rsidRPr="00BA6370">
        <w:rPr>
          <w:sz w:val="16"/>
        </w:rPr>
        <w:t xml:space="preserve">. Still further, </w:t>
      </w:r>
      <w:r w:rsidRPr="00E4116B">
        <w:rPr>
          <w:highlight w:val="yellow"/>
          <w:u w:val="single"/>
        </w:rPr>
        <w:t>potential candidates for the race</w:t>
      </w:r>
      <w:r w:rsidRPr="00BA6370">
        <w:rPr>
          <w:sz w:val="16"/>
        </w:rPr>
        <w:t xml:space="preserve"> — Egypt, Syria, Saudi Arabia and Turkey — </w:t>
      </w:r>
      <w:r w:rsidRPr="00E4116B">
        <w:rPr>
          <w:highlight w:val="yellow"/>
          <w:u w:val="single"/>
        </w:rPr>
        <w:t xml:space="preserve">present technical, financial, political and security problems of their own, and their foray into the nuclear bazaar is </w:t>
      </w:r>
      <w:r w:rsidRPr="00E4116B">
        <w:rPr>
          <w:b/>
          <w:highlight w:val="yellow"/>
          <w:u w:val="single"/>
        </w:rPr>
        <w:t>highly circumstantial</w:t>
      </w:r>
      <w:r w:rsidRPr="00BA6370">
        <w:rPr>
          <w:sz w:val="16"/>
        </w:rPr>
        <w:t xml:space="preserve">. 46 Finally, </w:t>
      </w:r>
      <w:r w:rsidRPr="008247DF">
        <w:rPr>
          <w:u w:val="single"/>
        </w:rPr>
        <w:t>Iran might hesitate to start a regional nuclear arms race because it would lose its current superiority in conventional weapons</w:t>
      </w:r>
      <w:r w:rsidRPr="00BA6370">
        <w:rPr>
          <w:sz w:val="16"/>
        </w:rPr>
        <w:t xml:space="preserve">. Fourth, </w:t>
      </w:r>
      <w:r w:rsidRPr="008247DF">
        <w:rPr>
          <w:u w:val="single"/>
        </w:rPr>
        <w:t>there is the straw-</w:t>
      </w:r>
      <w:r w:rsidRPr="008247DF">
        <w:rPr>
          <w:strike/>
          <w:szCs w:val="20"/>
          <w:u w:val="single"/>
        </w:rPr>
        <w:t>man</w:t>
      </w:r>
      <w:r w:rsidRPr="008247DF">
        <w:rPr>
          <w:u w:val="single"/>
        </w:rPr>
        <w:t xml:space="preserve"> issue of a “bold Iran” engaging in nuclear coercion through the so-called “suitcase bomb</w:t>
      </w:r>
      <w:r w:rsidRPr="00BA6370">
        <w:rPr>
          <w:sz w:val="16"/>
        </w:rPr>
        <w:t xml:space="preserve">.”47 </w:t>
      </w:r>
      <w:r w:rsidRPr="008247DF">
        <w:rPr>
          <w:u w:val="single"/>
        </w:rPr>
        <w:t xml:space="preserve">But chemical and biological weapons would be much cheaper to produce, less cumbersome to pack and carry, easier to handle and more devastating in effect. </w:t>
      </w:r>
      <w:r w:rsidRPr="00BA6370">
        <w:rPr>
          <w:sz w:val="16"/>
        </w:rPr>
        <w:t xml:space="preserve">Fifth, </w:t>
      </w:r>
      <w:r w:rsidRPr="00E4116B">
        <w:rPr>
          <w:highlight w:val="yellow"/>
          <w:u w:val="single"/>
        </w:rPr>
        <w:t>Iran’s influence in OPEC</w:t>
      </w:r>
      <w:r w:rsidRPr="00BA6370">
        <w:rPr>
          <w:sz w:val="16"/>
        </w:rPr>
        <w:t xml:space="preserve">, whatever it might be, </w:t>
      </w:r>
      <w:r w:rsidRPr="00E4116B">
        <w:rPr>
          <w:highlight w:val="yellow"/>
          <w:u w:val="single"/>
        </w:rPr>
        <w:t xml:space="preserve">will be </w:t>
      </w:r>
      <w:r w:rsidRPr="00E4116B">
        <w:rPr>
          <w:b/>
          <w:highlight w:val="yellow"/>
          <w:u w:val="single"/>
        </w:rPr>
        <w:t>neither augmented nor diminished</w:t>
      </w:r>
      <w:r w:rsidRPr="00E4116B">
        <w:rPr>
          <w:highlight w:val="yellow"/>
          <w:u w:val="single"/>
        </w:rPr>
        <w:t xml:space="preserve"> by possession of the bomb</w:t>
      </w:r>
      <w:r w:rsidRPr="008247DF">
        <w:rPr>
          <w:u w:val="single"/>
        </w:rPr>
        <w:t>, but rather by its own oil-capacity limitations.</w:t>
      </w:r>
      <w:r w:rsidRPr="00BA6370">
        <w:rPr>
          <w:sz w:val="16"/>
        </w:rPr>
        <w:t xml:space="preserve"> Last, and most crucial, </w:t>
      </w:r>
      <w:r w:rsidRPr="008247DF">
        <w:rPr>
          <w:u w:val="single"/>
        </w:rPr>
        <w:t>Washington’s concern about the Islamic Republic’s posture toward the Jewish state seems to be a bogus argument to neutral observers</w:t>
      </w:r>
      <w:r w:rsidRPr="00BA6370">
        <w:rPr>
          <w:sz w:val="16"/>
        </w:rPr>
        <w:t>. The esteemed Israeli military historian Martin van Creveld believes that, “</w:t>
      </w:r>
      <w:r w:rsidRPr="008247DF">
        <w:rPr>
          <w:u w:val="single"/>
        </w:rPr>
        <w:t xml:space="preserve">given the balance of forces,” </w:t>
      </w:r>
      <w:r w:rsidRPr="00E4116B">
        <w:rPr>
          <w:highlight w:val="yellow"/>
          <w:u w:val="single"/>
        </w:rPr>
        <w:t xml:space="preserve">it cannot be argued that a nuclear Iran will threaten the </w:t>
      </w:r>
      <w:r w:rsidRPr="00E4116B">
        <w:rPr>
          <w:highlight w:val="yellow"/>
          <w:u w:val="single"/>
          <w:bdr w:val="single" w:sz="4" w:space="0" w:color="auto"/>
        </w:rPr>
        <w:t>U</w:t>
      </w:r>
      <w:r w:rsidRPr="00BA6370">
        <w:rPr>
          <w:sz w:val="16"/>
        </w:rPr>
        <w:t xml:space="preserve">nited </w:t>
      </w:r>
      <w:r w:rsidRPr="00E4116B">
        <w:rPr>
          <w:highlight w:val="yellow"/>
          <w:u w:val="single"/>
          <w:bdr w:val="single" w:sz="4" w:space="0" w:color="auto"/>
        </w:rPr>
        <w:t>S</w:t>
      </w:r>
      <w:r w:rsidRPr="00BA6370">
        <w:rPr>
          <w:sz w:val="16"/>
        </w:rPr>
        <w:t xml:space="preserve">tates </w:t>
      </w:r>
      <w:r w:rsidRPr="00E4116B">
        <w:rPr>
          <w:b/>
          <w:highlight w:val="yellow"/>
          <w:u w:val="single"/>
        </w:rPr>
        <w:t>or even Israel</w:t>
      </w:r>
      <w:r w:rsidRPr="00BA6370">
        <w:rPr>
          <w:sz w:val="16"/>
        </w:rPr>
        <w:t xml:space="preserve">.48 </w:t>
      </w:r>
      <w:r w:rsidRPr="008247DF">
        <w:rPr>
          <w:u w:val="single"/>
        </w:rPr>
        <w:t xml:space="preserve">Since the </w:t>
      </w:r>
      <w:r w:rsidRPr="00E4116B">
        <w:rPr>
          <w:highlight w:val="yellow"/>
          <w:u w:val="single"/>
        </w:rPr>
        <w:t xml:space="preserve">chances of mutual annihilation loom large in any nuclear first strike, a nuclear Iran </w:t>
      </w:r>
      <w:r w:rsidRPr="00E4116B">
        <w:rPr>
          <w:b/>
          <w:highlight w:val="yellow"/>
          <w:u w:val="single"/>
        </w:rPr>
        <w:t>would not dare initiate such an attack</w:t>
      </w:r>
      <w:r w:rsidRPr="00BA6370">
        <w:rPr>
          <w:sz w:val="16"/>
        </w:rPr>
        <w:t>. Visiting the Natanz centrifuge facility, President Ahmadinejad told the staff, “What enemies fear is not production of an atomic bomb because in today’s world atomic weapons are not efficient.”49 The new president may be a political amateur, occasionally making dimwitted statements, but he is neither a fool nor a suicide bomber. Some pundits argue that a Shiite belief in martyrdom, coupled with the Iranian regime’s extremist ideology, could render deterrence meaningless. 50 Such people know neither Shiite martyrdom nor the regime leaders’ instinct for self-preservation, nor even the mullahs’ bazaari habit of always looking for the best deal.</w:t>
      </w:r>
    </w:p>
    <w:p w:rsidR="00A368D6" w:rsidRDefault="00A368D6" w:rsidP="00A368D6">
      <w:pPr>
        <w:rPr>
          <w:sz w:val="16"/>
        </w:rPr>
      </w:pPr>
    </w:p>
    <w:p w:rsidR="00A368D6" w:rsidRDefault="00A368D6" w:rsidP="00A368D6">
      <w:pPr>
        <w:rPr>
          <w:sz w:val="16"/>
        </w:rPr>
      </w:pPr>
    </w:p>
    <w:p w:rsidR="00A368D6" w:rsidRDefault="00A368D6" w:rsidP="00A368D6">
      <w:pPr>
        <w:pStyle w:val="Heading4"/>
      </w:pPr>
      <w:r>
        <w:t>Iran won’t attack Israel – it would be suicidal.</w:t>
      </w:r>
    </w:p>
    <w:p w:rsidR="00A368D6" w:rsidRDefault="00A368D6" w:rsidP="00A368D6">
      <w:pPr>
        <w:rPr>
          <w:rStyle w:val="StyleStyleBold12pt"/>
        </w:rPr>
      </w:pPr>
    </w:p>
    <w:p w:rsidR="00A368D6" w:rsidRDefault="00A368D6" w:rsidP="00A368D6">
      <w:r w:rsidRPr="00631B57">
        <w:rPr>
          <w:rStyle w:val="StyleStyleBold12pt"/>
        </w:rPr>
        <w:t>Carpenter, 07</w:t>
      </w:r>
      <w:r>
        <w:rPr>
          <w:rStyle w:val="StyleStyleBold12pt"/>
        </w:rPr>
        <w:t xml:space="preserve"> </w:t>
      </w:r>
      <w:r>
        <w:t xml:space="preserve">(Cato Institute, </w:t>
      </w:r>
      <w:r w:rsidRPr="001A563A">
        <w:t>Mediterranean Quarterly 18.1</w:t>
      </w:r>
      <w:r>
        <w:t>)</w:t>
      </w:r>
    </w:p>
    <w:p w:rsidR="00A368D6" w:rsidRDefault="00A368D6" w:rsidP="00A368D6">
      <w:pPr>
        <w:rPr>
          <w:sz w:val="16"/>
          <w:highlight w:val="cyan"/>
        </w:rPr>
      </w:pPr>
      <w:r w:rsidRPr="00631B57">
        <w:rPr>
          <w:sz w:val="16"/>
        </w:rPr>
        <w:t xml:space="preserve">Most people who reject a strategy of acceptance and deterrence tacitly acknowledge the improbability that Iran would launch a suicidal attack on the American homeland. Instead, a majority of the objections focus on other fears about Iranian misconduct. Those objections are based on several assumptions of varying plausibility.  </w:t>
      </w:r>
      <w:r w:rsidRPr="00631B57">
        <w:rPr>
          <w:rStyle w:val="StyleBoldUnderline"/>
        </w:rPr>
        <w:t>Advocates of a hard-line policy toward Tehran argue that if Iran acquires nuclear weapons, it will use those weapons against its hated adversary, Israel</w:t>
      </w:r>
      <w:r w:rsidRPr="00631B57">
        <w:rPr>
          <w:sz w:val="16"/>
        </w:rPr>
        <w:t xml:space="preserve">. Fears of such a scenario have risen sharply in the past years following comments by Ahmadinejad that it would be a good thing if Israel were wiped off the map.  Such a comment is certainly reprehensible, but does it negate the long-standing realities of deterrence? </w:t>
      </w:r>
      <w:r w:rsidRPr="00631B57">
        <w:rPr>
          <w:rStyle w:val="StyleBoldUnderline"/>
        </w:rPr>
        <w:t>Israel has between 150 and 300 nuclear weapons of its own. Even if Iran can go forward with its nuclear program, it will not be able to build more than a dozen or so weapons over the next decade</w:t>
      </w:r>
      <w:r w:rsidRPr="00631B57">
        <w:rPr>
          <w:sz w:val="16"/>
        </w:rPr>
        <w:t xml:space="preserve">—even assuming that the most alarmist predictions of the current state of the program prove valid. Moreover, </w:t>
      </w:r>
      <w:r w:rsidRPr="00631B57">
        <w:rPr>
          <w:rStyle w:val="StyleBoldUnderline"/>
        </w:rPr>
        <w:t>Israel is moving to expand its submarine fleet to have at least one nuclear-armed submarine on station at all times, giving the country a secure second-strike capability.</w:t>
      </w:r>
      <w:r w:rsidRPr="00631B57">
        <w:rPr>
          <w:sz w:val="16"/>
        </w:rPr>
        <w:t xml:space="preserve">15 </w:t>
      </w:r>
      <w:r w:rsidRPr="00631B57">
        <w:rPr>
          <w:rStyle w:val="StyleBoldUnderline"/>
        </w:rPr>
        <w:lastRenderedPageBreak/>
        <w:t xml:space="preserve">Once that process is complete, </w:t>
      </w:r>
      <w:r w:rsidRPr="008E4F72">
        <w:rPr>
          <w:rStyle w:val="StyleBoldUnderline"/>
          <w:highlight w:val="cyan"/>
        </w:rPr>
        <w:t>Tehran could not hope to launch a "decapitation" sneak attack based on the</w:t>
      </w:r>
      <w:r w:rsidRPr="008E4F72">
        <w:rPr>
          <w:sz w:val="16"/>
          <w:highlight w:val="cyan"/>
        </w:rPr>
        <w:t xml:space="preserve"> </w:t>
      </w:r>
      <w:r w:rsidRPr="00631B57">
        <w:rPr>
          <w:sz w:val="16"/>
        </w:rPr>
        <w:t xml:space="preserve">(already remote) </w:t>
      </w:r>
      <w:r w:rsidRPr="008E4F72">
        <w:rPr>
          <w:rStyle w:val="StyleBoldUnderline"/>
          <w:highlight w:val="cyan"/>
        </w:rPr>
        <w:t>possibility that Israel would be unable to retaliate. As in the case of contemplating an attack on the U</w:t>
      </w:r>
      <w:r w:rsidRPr="00631B57">
        <w:rPr>
          <w:rStyle w:val="StyleBoldUnderline"/>
        </w:rPr>
        <w:t xml:space="preserve">nited </w:t>
      </w:r>
      <w:r w:rsidRPr="008E4F72">
        <w:rPr>
          <w:rStyle w:val="StyleBoldUnderline"/>
          <w:highlight w:val="cyan"/>
        </w:rPr>
        <w:t>St</w:t>
      </w:r>
      <w:r w:rsidRPr="00631B57">
        <w:rPr>
          <w:rStyle w:val="StyleBoldUnderline"/>
        </w:rPr>
        <w:t xml:space="preserve">ates, it </w:t>
      </w:r>
      <w:r w:rsidRPr="008E4F72">
        <w:rPr>
          <w:rStyle w:val="StyleBoldUnderline"/>
          <w:highlight w:val="cyan"/>
        </w:rPr>
        <w:t>would be most unwise for Iran to contemplate attacking Israel.</w:t>
      </w:r>
      <w:r w:rsidRPr="008E4F72">
        <w:rPr>
          <w:sz w:val="16"/>
          <w:highlight w:val="cyan"/>
        </w:rPr>
        <w:t xml:space="preserve"> </w:t>
      </w:r>
      <w:r w:rsidRPr="008E4F72">
        <w:rPr>
          <w:rStyle w:val="StyleBoldUnderline"/>
          <w:highlight w:val="cyan"/>
        </w:rPr>
        <w:t>The same realities of deterrence apply</w:t>
      </w:r>
      <w:r w:rsidRPr="00631B57">
        <w:rPr>
          <w:rStyle w:val="StyleBoldUnderline"/>
        </w:rPr>
        <w:t>,</w:t>
      </w:r>
      <w:r w:rsidRPr="00631B57">
        <w:rPr>
          <w:sz w:val="16"/>
        </w:rPr>
        <w:t xml:space="preserve"> albeit on a smaller scale. In all likelihood, </w:t>
      </w:r>
      <w:r w:rsidRPr="00631B57">
        <w:rPr>
          <w:rStyle w:val="StyleBoldUnderline"/>
        </w:rPr>
        <w:t xml:space="preserve">Iranian rhetoric about wiping Israel off the map is merely ideological blather. </w:t>
      </w:r>
      <w:r w:rsidRPr="008E4F72">
        <w:rPr>
          <w:rStyle w:val="StyleBoldUnderline"/>
          <w:highlight w:val="cyan"/>
        </w:rPr>
        <w:t>Israel has more than a sufficient capability to deter an Iranian nuclear attack.</w:t>
      </w:r>
      <w:r w:rsidRPr="008E4F72">
        <w:rPr>
          <w:sz w:val="16"/>
          <w:highlight w:val="cyan"/>
        </w:rPr>
        <w:t xml:space="preserve"> </w:t>
      </w:r>
    </w:p>
    <w:p w:rsidR="00A368D6" w:rsidRDefault="00A368D6" w:rsidP="00A368D6">
      <w:pPr>
        <w:rPr>
          <w:sz w:val="16"/>
          <w:highlight w:val="cyan"/>
        </w:rPr>
      </w:pPr>
    </w:p>
    <w:p w:rsidR="00A368D6" w:rsidRDefault="00A368D6" w:rsidP="00A368D6">
      <w:pPr>
        <w:rPr>
          <w:sz w:val="16"/>
          <w:highlight w:val="cyan"/>
        </w:rPr>
      </w:pPr>
    </w:p>
    <w:p w:rsidR="00A368D6" w:rsidRDefault="00A368D6" w:rsidP="00A368D6">
      <w:pPr>
        <w:rPr>
          <w:sz w:val="16"/>
          <w:highlight w:val="cyan"/>
        </w:rPr>
      </w:pPr>
    </w:p>
    <w:p w:rsidR="00A368D6" w:rsidRDefault="00A368D6" w:rsidP="00A368D6">
      <w:pPr>
        <w:pStyle w:val="Heading4"/>
      </w:pPr>
      <w:r>
        <w:t>Israel wouldn’t launch a unilateral strike – fear the US reaction.</w:t>
      </w:r>
    </w:p>
    <w:p w:rsidR="00A368D6" w:rsidRPr="008E4F72" w:rsidRDefault="00A368D6" w:rsidP="00A368D6"/>
    <w:p w:rsidR="00A368D6" w:rsidRDefault="00A368D6" w:rsidP="00A368D6">
      <w:r w:rsidRPr="00631B57">
        <w:rPr>
          <w:rStyle w:val="StyleStyleBold12pt"/>
        </w:rPr>
        <w:t>Kemp, 03</w:t>
      </w:r>
      <w:r>
        <w:t xml:space="preserve"> (Director of regional strategic programs at the Nixon Center, 10-9, "Considering the Options," The Washington Institute for Near East Policy)</w:t>
      </w:r>
    </w:p>
    <w:p w:rsidR="00A368D6" w:rsidRDefault="00A368D6" w:rsidP="00A368D6"/>
    <w:p w:rsidR="00A368D6" w:rsidRPr="008E4F72" w:rsidRDefault="00A368D6" w:rsidP="00A368D6">
      <w:pPr>
        <w:rPr>
          <w:highlight w:val="cyan"/>
          <w:u w:val="single"/>
        </w:rPr>
      </w:pPr>
      <w:r w:rsidRPr="00631B57">
        <w:rPr>
          <w:sz w:val="16"/>
        </w:rPr>
        <w:t xml:space="preserve">This time around, Sharon would never do anything like that—ever. </w:t>
      </w:r>
      <w:r w:rsidRPr="008E4F72">
        <w:rPr>
          <w:highlight w:val="cyan"/>
          <w:u w:val="single"/>
        </w:rPr>
        <w:t>To launch an attack on Iran without clearing it with Bush is not going to happen</w:t>
      </w:r>
      <w:r w:rsidRPr="00581A40">
        <w:rPr>
          <w:u w:val="single"/>
        </w:rPr>
        <w:t xml:space="preserve">. </w:t>
      </w:r>
      <w:r w:rsidRPr="00631B57">
        <w:rPr>
          <w:sz w:val="16"/>
        </w:rPr>
        <w:t>Therefore</w:t>
      </w:r>
      <w:r w:rsidRPr="008E4F72">
        <w:rPr>
          <w:sz w:val="16"/>
          <w:highlight w:val="cyan"/>
        </w:rPr>
        <w:t xml:space="preserve">, </w:t>
      </w:r>
      <w:r w:rsidRPr="008E4F72">
        <w:rPr>
          <w:highlight w:val="cyan"/>
          <w:u w:val="single"/>
        </w:rPr>
        <w:t>it would be seen as a joint American- Israeli strike. We would be implicated up to the hilt.</w:t>
      </w:r>
      <w:r>
        <w:rPr>
          <w:u w:val="single"/>
        </w:rPr>
        <w:t xml:space="preserve"> </w:t>
      </w:r>
      <w:r w:rsidRPr="00631B57">
        <w:rPr>
          <w:sz w:val="16"/>
        </w:rPr>
        <w:t xml:space="preserve">I would not say it can’t be done, and I would not say it’s not something we should think about. But I’m just saying that </w:t>
      </w:r>
      <w:r w:rsidRPr="00581A40">
        <w:rPr>
          <w:u w:val="single"/>
        </w:rPr>
        <w:t xml:space="preserve">I think </w:t>
      </w:r>
      <w:r w:rsidRPr="008E4F72">
        <w:rPr>
          <w:highlight w:val="cyan"/>
          <w:u w:val="single"/>
        </w:rPr>
        <w:t xml:space="preserve">it’s very difficult to foresee a situation where this Prime Minister would jeopardize his relationship with this President over something as dramatic as this. </w:t>
      </w:r>
    </w:p>
    <w:p w:rsidR="00A368D6" w:rsidRPr="008E4F72" w:rsidRDefault="00A368D6" w:rsidP="00A368D6">
      <w:pPr>
        <w:rPr>
          <w:sz w:val="16"/>
          <w:highlight w:val="cyan"/>
        </w:rPr>
      </w:pPr>
    </w:p>
    <w:p w:rsidR="00A368D6" w:rsidRPr="00BA6370" w:rsidRDefault="00A368D6" w:rsidP="00A368D6">
      <w:pPr>
        <w:rPr>
          <w:sz w:val="16"/>
        </w:rPr>
      </w:pPr>
    </w:p>
    <w:p w:rsidR="00A368D6" w:rsidRDefault="00A368D6" w:rsidP="00A368D6">
      <w:pPr>
        <w:pStyle w:val="Heading3"/>
      </w:pPr>
      <w:r>
        <w:lastRenderedPageBreak/>
        <w:t>Econ</w:t>
      </w:r>
    </w:p>
    <w:p w:rsidR="00A368D6" w:rsidRPr="00401109" w:rsidRDefault="00A368D6" w:rsidP="00A368D6">
      <w:pPr>
        <w:pStyle w:val="Heading4"/>
      </w:pPr>
      <w:r w:rsidRPr="00401109">
        <w:t>Oil production doesn’t create jobs – land isn’t used and it steals from other avenues</w:t>
      </w:r>
    </w:p>
    <w:p w:rsidR="00A368D6" w:rsidRPr="00401109" w:rsidRDefault="00A368D6" w:rsidP="00A368D6">
      <w:pPr>
        <w:rPr>
          <w:rStyle w:val="StyleStyleBold12pt"/>
        </w:rPr>
      </w:pPr>
      <w:r w:rsidRPr="00401109">
        <w:rPr>
          <w:rStyle w:val="StyleStyleBold12pt"/>
        </w:rPr>
        <w:t>Karlamangla 8/14/12</w:t>
      </w:r>
    </w:p>
    <w:p w:rsidR="00A368D6" w:rsidRPr="00401109" w:rsidRDefault="00A368D6" w:rsidP="00A368D6">
      <w:r w:rsidRPr="00401109">
        <w:t xml:space="preserve">Soumya Karlamangla is a </w:t>
      </w:r>
      <w:proofErr w:type="gramStart"/>
      <w:r w:rsidRPr="00401109">
        <w:t>Summer</w:t>
      </w:r>
      <w:proofErr w:type="gramEnd"/>
      <w:r w:rsidRPr="00401109">
        <w:t xml:space="preserve"> 2012 intern at The Nation. She has written on climate change and the environment for the Thomson Reuters Foundation's AlertNet news site in London, and was most recently a news editor at The Daily Californian, UC Berkeley's student newspaper. August 14, </w:t>
      </w:r>
      <w:proofErr w:type="gramStart"/>
      <w:r w:rsidRPr="00401109">
        <w:t>2012  “</w:t>
      </w:r>
      <w:proofErr w:type="gramEnd"/>
      <w:r w:rsidRPr="00401109">
        <w:t>The Top 5 Myths About the Domestic Energy and Jobs Act”</w:t>
      </w:r>
    </w:p>
    <w:p w:rsidR="00A368D6" w:rsidRPr="00A33DAA" w:rsidRDefault="00A368D6" w:rsidP="00A368D6">
      <w:pPr>
        <w:rPr>
          <w:sz w:val="16"/>
          <w:szCs w:val="16"/>
        </w:rPr>
      </w:pPr>
      <w:r w:rsidRPr="00A33DAA">
        <w:rPr>
          <w:sz w:val="16"/>
          <w:szCs w:val="16"/>
        </w:rPr>
        <w:t>http://www.thenation.com/article/169392/top-5-myths-about-domestic-energy-and-jobs-act#</w:t>
      </w:r>
    </w:p>
    <w:p w:rsidR="00A368D6" w:rsidRPr="00A33DAA" w:rsidRDefault="00A368D6" w:rsidP="00A368D6"/>
    <w:p w:rsidR="00A368D6" w:rsidRPr="00A33DAA" w:rsidRDefault="00A368D6" w:rsidP="00A368D6">
      <w:pPr>
        <w:jc w:val="both"/>
        <w:rPr>
          <w:rStyle w:val="StyleBoldUnderline"/>
        </w:rPr>
      </w:pPr>
      <w:r w:rsidRPr="00A33DAA">
        <w:rPr>
          <w:sz w:val="16"/>
        </w:rPr>
        <w:t xml:space="preserve">House </w:t>
      </w:r>
      <w:r w:rsidRPr="00A33DAA">
        <w:rPr>
          <w:rStyle w:val="StyleBoldUnderline"/>
        </w:rPr>
        <w:t xml:space="preserve">Republicans have consistently used the term “job creation” as a smokescreen for increasing oil production </w:t>
      </w:r>
      <w:r w:rsidRPr="00A33DAA">
        <w:rPr>
          <w:sz w:val="16"/>
        </w:rPr>
        <w:t>while trying to sell the Domestic Energy and Jobs Act. When the bill was first introduced to the House it was called the “Strategic Energy Production Act,” and there was no mention of jobs at all.</w:t>
      </w:r>
      <w:r w:rsidRPr="00A33DAA">
        <w:rPr>
          <w:sz w:val="12"/>
        </w:rPr>
        <w:t>¶</w:t>
      </w:r>
      <w:r w:rsidRPr="00A33DAA">
        <w:rPr>
          <w:sz w:val="16"/>
        </w:rPr>
        <w:t xml:space="preserve"> </w:t>
      </w:r>
      <w:proofErr w:type="gramStart"/>
      <w:r w:rsidRPr="00A33DAA">
        <w:rPr>
          <w:sz w:val="16"/>
        </w:rPr>
        <w:t>These</w:t>
      </w:r>
      <w:proofErr w:type="gramEnd"/>
      <w:r w:rsidRPr="00A33DAA">
        <w:rPr>
          <w:sz w:val="16"/>
        </w:rPr>
        <w:t xml:space="preserve"> legislators argue that an increase in drilling on federal land will create jobs. But as California Democrat John Garamendi pointed out, </w:t>
      </w:r>
      <w:r w:rsidRPr="00A33DAA">
        <w:rPr>
          <w:rStyle w:val="StyleBoldUnderline"/>
          <w:highlight w:val="cyan"/>
        </w:rPr>
        <w:t>job creation is</w:t>
      </w:r>
      <w:r w:rsidRPr="00A33DAA">
        <w:rPr>
          <w:sz w:val="16"/>
        </w:rPr>
        <w:t xml:space="preserve"> merely </w:t>
      </w:r>
      <w:r w:rsidRPr="00A33DAA">
        <w:rPr>
          <w:rStyle w:val="StyleBoldUnderline"/>
          <w:highlight w:val="cyan"/>
        </w:rPr>
        <w:t>a</w:t>
      </w:r>
      <w:r w:rsidRPr="00A33DAA">
        <w:rPr>
          <w:sz w:val="16"/>
        </w:rPr>
        <w:t xml:space="preserve"> possible, and </w:t>
      </w:r>
      <w:r w:rsidRPr="00A33DAA">
        <w:rPr>
          <w:rStyle w:val="StyleBoldUnderline"/>
          <w:highlight w:val="cyan"/>
        </w:rPr>
        <w:t>unlikely, byproduct of bills that are</w:t>
      </w:r>
      <w:r w:rsidRPr="00A33DAA">
        <w:rPr>
          <w:rStyle w:val="StyleBoldUnderline"/>
        </w:rPr>
        <w:t xml:space="preserve"> actually </w:t>
      </w:r>
      <w:r w:rsidRPr="00A33DAA">
        <w:rPr>
          <w:rStyle w:val="StyleBoldUnderline"/>
          <w:highlight w:val="cyan"/>
        </w:rPr>
        <w:t>focused on putting more land in the hands of oil companies.</w:t>
      </w:r>
      <w:r w:rsidRPr="00A33DAA">
        <w:rPr>
          <w:sz w:val="16"/>
        </w:rPr>
        <w:t xml:space="preserve"> Representative Garamendi explained on the House floor that acquiring land is a financial game for oil companies to make it appear like they have more assets. </w:t>
      </w:r>
      <w:r w:rsidRPr="00A33DAA">
        <w:rPr>
          <w:sz w:val="12"/>
          <w:highlight w:val="cyan"/>
        </w:rPr>
        <w:t>¶</w:t>
      </w:r>
      <w:r w:rsidRPr="00A33DAA">
        <w:rPr>
          <w:sz w:val="16"/>
          <w:highlight w:val="cyan"/>
        </w:rPr>
        <w:t xml:space="preserve"> </w:t>
      </w:r>
      <w:r w:rsidRPr="00A33DAA">
        <w:rPr>
          <w:rStyle w:val="StyleBoldUnderline"/>
          <w:highlight w:val="cyan"/>
        </w:rPr>
        <w:t>In March 2011, there were 38 million acres of land under lease for drilling, but 22 million of those acres were inactive</w:t>
      </w:r>
      <w:r w:rsidRPr="00A33DAA">
        <w:rPr>
          <w:rStyle w:val="StyleBoldUnderline"/>
        </w:rPr>
        <w:t xml:space="preserve">, meaning more than half was unused. A similar </w:t>
      </w:r>
      <w:r w:rsidRPr="00A33DAA">
        <w:rPr>
          <w:rStyle w:val="StyleBoldUnderline"/>
          <w:highlight w:val="cyan"/>
        </w:rPr>
        <w:t xml:space="preserve">70 percent of offshore acres were also inactive. These companies aren’t getting more land to get men to work on or even increase </w:t>
      </w:r>
      <w:proofErr w:type="gramStart"/>
      <w:r w:rsidRPr="00A33DAA">
        <w:rPr>
          <w:rStyle w:val="StyleBoldUnderline"/>
          <w:highlight w:val="cyan"/>
        </w:rPr>
        <w:t>drilling,</w:t>
      </w:r>
      <w:proofErr w:type="gramEnd"/>
      <w:r w:rsidRPr="00A33DAA">
        <w:rPr>
          <w:rStyle w:val="StyleBoldUnderline"/>
          <w:highlight w:val="cyan"/>
        </w:rPr>
        <w:t xml:space="preserve"> they’re doing it just for the sake of having more assets.</w:t>
      </w:r>
      <w:r w:rsidRPr="00A33DAA">
        <w:rPr>
          <w:rStyle w:val="StyleBoldUnderline"/>
        </w:rPr>
        <w:t xml:space="preserve"> </w:t>
      </w:r>
      <w:r w:rsidRPr="00A33DAA">
        <w:rPr>
          <w:sz w:val="16"/>
        </w:rPr>
        <w:t xml:space="preserve">Even if these bills go into effect and more land is opened, </w:t>
      </w:r>
      <w:r w:rsidRPr="00A33DAA">
        <w:rPr>
          <w:rStyle w:val="StyleBoldUnderline"/>
        </w:rPr>
        <w:t>much of the land will likely remain untouched, netting few jobs. ¶</w:t>
      </w:r>
      <w:r w:rsidRPr="00A33DAA">
        <w:rPr>
          <w:sz w:val="16"/>
        </w:rPr>
        <w:t xml:space="preserve"> </w:t>
      </w:r>
      <w:proofErr w:type="gramStart"/>
      <w:r w:rsidRPr="00A33DAA">
        <w:rPr>
          <w:sz w:val="16"/>
        </w:rPr>
        <w:t>Beyond</w:t>
      </w:r>
      <w:proofErr w:type="gramEnd"/>
      <w:r w:rsidRPr="00A33DAA">
        <w:rPr>
          <w:sz w:val="16"/>
        </w:rPr>
        <w:t xml:space="preserve"> that</w:t>
      </w:r>
      <w:r w:rsidRPr="00A33DAA">
        <w:rPr>
          <w:rStyle w:val="StyleBoldUnderline"/>
        </w:rPr>
        <w:t xml:space="preserve">, </w:t>
      </w:r>
      <w:r w:rsidRPr="00A33DAA">
        <w:rPr>
          <w:rStyle w:val="StyleBoldUnderline"/>
          <w:highlight w:val="cyan"/>
        </w:rPr>
        <w:t>these bills actively shut down many other avenues that could also lead to jobs</w:t>
      </w:r>
      <w:r w:rsidRPr="00A33DAA">
        <w:rPr>
          <w:sz w:val="16"/>
          <w:highlight w:val="cyan"/>
        </w:rPr>
        <w:t>.</w:t>
      </w:r>
      <w:r w:rsidRPr="00A33DAA">
        <w:rPr>
          <w:sz w:val="16"/>
        </w:rPr>
        <w:t xml:space="preserve"> As Representative Waxman pointed out</w:t>
      </w:r>
      <w:r w:rsidRPr="00A33DAA">
        <w:rPr>
          <w:rStyle w:val="StyleBoldUnderline"/>
        </w:rPr>
        <w:t xml:space="preserve">, </w:t>
      </w:r>
      <w:r w:rsidRPr="00A33DAA">
        <w:rPr>
          <w:rStyle w:val="StyleBoldUnderline"/>
          <w:highlight w:val="cyan"/>
        </w:rPr>
        <w:t>thousands of jobs are delayed because the GASP Act halted environmental standards that would have created new jobs.</w:t>
      </w:r>
    </w:p>
    <w:p w:rsidR="00A368D6" w:rsidRPr="0065278A" w:rsidRDefault="00A368D6" w:rsidP="00A368D6">
      <w:pPr>
        <w:pStyle w:val="Heading4"/>
      </w:pPr>
      <w:r>
        <w:t>Boosting manufacturing isn’t key to economic growth – experts agree</w:t>
      </w:r>
    </w:p>
    <w:p w:rsidR="00A368D6" w:rsidRPr="0065278A" w:rsidRDefault="00A368D6" w:rsidP="00A368D6">
      <w:pPr>
        <w:rPr>
          <w:rStyle w:val="StyleStyleBold12pt"/>
        </w:rPr>
      </w:pPr>
      <w:r>
        <w:rPr>
          <w:rStyle w:val="StyleStyleBold12pt"/>
        </w:rPr>
        <w:t>Nash-Hoff 12</w:t>
      </w:r>
    </w:p>
    <w:p w:rsidR="00A368D6" w:rsidRPr="0065278A" w:rsidRDefault="00A368D6" w:rsidP="00A368D6">
      <w:pPr>
        <w:rPr>
          <w:sz w:val="16"/>
          <w:szCs w:val="16"/>
        </w:rPr>
      </w:pPr>
      <w:r w:rsidRPr="0065278A">
        <w:rPr>
          <w:sz w:val="16"/>
          <w:szCs w:val="16"/>
        </w:rPr>
        <w:t xml:space="preserve">Michele Nash-Hoff </w:t>
      </w:r>
      <w:r>
        <w:rPr>
          <w:sz w:val="16"/>
          <w:szCs w:val="16"/>
        </w:rPr>
        <w:t>Author and president of the San Diego Electronics Network</w:t>
      </w:r>
      <w:r w:rsidRPr="0065278A">
        <w:rPr>
          <w:sz w:val="16"/>
          <w:szCs w:val="16"/>
        </w:rPr>
        <w:t>“American Manufacturing Has Declined More Than Most Experts Have Thought”¶ 03/28/2012 http://www.huffingtonpost.com/michele-nashhoff/manufacturing-jobs_b_1382704.html</w:t>
      </w:r>
    </w:p>
    <w:p w:rsidR="00A368D6" w:rsidRPr="0065278A" w:rsidRDefault="00A368D6" w:rsidP="00A368D6"/>
    <w:p w:rsidR="00A368D6" w:rsidRPr="0065278A" w:rsidRDefault="00A368D6" w:rsidP="00A368D6">
      <w:pPr>
        <w:rPr>
          <w:rStyle w:val="StyleBoldUnderline"/>
        </w:rPr>
      </w:pPr>
      <w:r w:rsidRPr="0065278A">
        <w:rPr>
          <w:sz w:val="16"/>
        </w:rPr>
        <w:t xml:space="preserve">For years, most </w:t>
      </w:r>
      <w:r w:rsidRPr="00C435A8">
        <w:rPr>
          <w:rStyle w:val="StyleBoldUnderline"/>
          <w:highlight w:val="cyan"/>
        </w:rPr>
        <w:t>economists, experts, and government officials</w:t>
      </w:r>
      <w:r w:rsidRPr="0065278A">
        <w:rPr>
          <w:rStyle w:val="StyleBoldUnderline"/>
        </w:rPr>
        <w:t xml:space="preserve"> </w:t>
      </w:r>
      <w:r w:rsidRPr="00C435A8">
        <w:rPr>
          <w:rStyle w:val="StyleBoldUnderline"/>
          <w:highlight w:val="cyan"/>
        </w:rPr>
        <w:t>have said that the decline in manufacturing is a natural outcome</w:t>
      </w:r>
      <w:r w:rsidRPr="0065278A">
        <w:rPr>
          <w:rStyle w:val="StyleBoldUnderline"/>
        </w:rPr>
        <w:t xml:space="preserve"> of our transformation from </w:t>
      </w:r>
      <w:r w:rsidRPr="0065278A">
        <w:rPr>
          <w:sz w:val="16"/>
        </w:rPr>
        <w:t xml:space="preserve">an industrial society </w:t>
      </w:r>
      <w:r w:rsidRPr="0065278A">
        <w:rPr>
          <w:rStyle w:val="StyleBoldUnderline"/>
        </w:rPr>
        <w:t>to a post-industrial society.</w:t>
      </w:r>
      <w:r w:rsidRPr="0065278A">
        <w:rPr>
          <w:rStyle w:val="StyleBoldUnderline"/>
          <w:sz w:val="12"/>
        </w:rPr>
        <w:t>¶</w:t>
      </w:r>
      <w:r w:rsidRPr="0065278A">
        <w:rPr>
          <w:sz w:val="16"/>
        </w:rPr>
        <w:t xml:space="preserve"> </w:t>
      </w:r>
      <w:r w:rsidRPr="0065278A">
        <w:rPr>
          <w:rStyle w:val="StyleBoldUnderline"/>
        </w:rPr>
        <w:t>"This decline is</w:t>
      </w:r>
      <w:r w:rsidRPr="0065278A">
        <w:rPr>
          <w:sz w:val="16"/>
        </w:rPr>
        <w:t xml:space="preserve"> often cited by defenders as </w:t>
      </w:r>
      <w:r w:rsidRPr="0065278A">
        <w:rPr>
          <w:rStyle w:val="StyleBoldUnderline"/>
        </w:rPr>
        <w:t xml:space="preserve">'normal' and in line with what is happening in other countries. </w:t>
      </w:r>
      <w:r w:rsidRPr="0065278A">
        <w:rPr>
          <w:sz w:val="16"/>
        </w:rPr>
        <w:t xml:space="preserve">In this 'post-industrial' view, </w:t>
      </w:r>
      <w:r w:rsidRPr="00C435A8">
        <w:rPr>
          <w:rStyle w:val="StyleBoldUnderline"/>
          <w:highlight w:val="cyan"/>
        </w:rPr>
        <w:t>advanced nations are transitioning from factories to services; the greater and faster the loss of manufacturing, the more successful nations are in mastering the transition."</w:t>
      </w:r>
      <w:r w:rsidRPr="0065278A">
        <w:rPr>
          <w:rStyle w:val="StyleBoldUnderline"/>
          <w:sz w:val="12"/>
        </w:rPr>
        <w:t xml:space="preserve">¶ </w:t>
      </w:r>
      <w:r w:rsidRPr="0065278A">
        <w:rPr>
          <w:sz w:val="16"/>
        </w:rPr>
        <w:t>The authors concede that there is</w:t>
      </w:r>
      <w:proofErr w:type="gramStart"/>
      <w:r w:rsidRPr="0065278A">
        <w:rPr>
          <w:sz w:val="16"/>
        </w:rPr>
        <w:t>:</w:t>
      </w:r>
      <w:r w:rsidRPr="0065278A">
        <w:rPr>
          <w:sz w:val="12"/>
        </w:rPr>
        <w:t>¶</w:t>
      </w:r>
      <w:proofErr w:type="gramEnd"/>
      <w:r w:rsidRPr="0065278A">
        <w:rPr>
          <w:sz w:val="16"/>
        </w:rPr>
        <w:t xml:space="preserve"> "Some truth to the post-industrialists' view. Advanced economies naturally see manufacturing jobs contribute to a smaller share of total employment, since manufacturing productivity is typically higher than non-manufacturing productivity. But normally </w:t>
      </w:r>
      <w:r w:rsidRPr="0065278A">
        <w:rPr>
          <w:rStyle w:val="StyleBoldUnderline"/>
        </w:rPr>
        <w:t>the loss is modest and gradual</w:t>
      </w:r>
      <w:r w:rsidRPr="0065278A">
        <w:rPr>
          <w:sz w:val="16"/>
        </w:rPr>
        <w:t>, in contrast to the United States where in the last decade it was sudden and steep."</w:t>
      </w:r>
      <w:r w:rsidRPr="0065278A">
        <w:rPr>
          <w:sz w:val="12"/>
        </w:rPr>
        <w:t>¶</w:t>
      </w:r>
      <w:r w:rsidRPr="0065278A">
        <w:rPr>
          <w:sz w:val="16"/>
        </w:rPr>
        <w:t xml:space="preserve"> In addition</w:t>
      </w:r>
      <w:proofErr w:type="gramStart"/>
      <w:r w:rsidRPr="0065278A">
        <w:rPr>
          <w:sz w:val="16"/>
        </w:rPr>
        <w:t>:</w:t>
      </w:r>
      <w:r w:rsidRPr="0065278A">
        <w:rPr>
          <w:sz w:val="12"/>
        </w:rPr>
        <w:t>¶</w:t>
      </w:r>
      <w:proofErr w:type="gramEnd"/>
      <w:r w:rsidRPr="0065278A">
        <w:rPr>
          <w:sz w:val="16"/>
        </w:rPr>
        <w:t xml:space="preserve"> "Advanced nations do lose some lower-value-added, lower-skill, commodity-based manufacturing to lower-wage nations. But ... they also increase their demand for the higher-value-added products that developed nations should naturally produce ... </w:t>
      </w:r>
      <w:r w:rsidRPr="0065278A">
        <w:rPr>
          <w:rStyle w:val="StyleBoldUnderline"/>
        </w:rPr>
        <w:t>the process of global integration does not</w:t>
      </w:r>
      <w:r w:rsidRPr="0065278A">
        <w:rPr>
          <w:sz w:val="16"/>
        </w:rPr>
        <w:t xml:space="preserve"> and should not naturally </w:t>
      </w:r>
      <w:r w:rsidRPr="0065278A">
        <w:rPr>
          <w:rStyle w:val="StyleBoldUnderline"/>
        </w:rPr>
        <w:t>lead to the deindustrialization of developed economies, but rather to the transformation of their industrial bases toward more complex, higher-value-added production."</w:t>
      </w:r>
      <w:r w:rsidRPr="0065278A">
        <w:rPr>
          <w:rStyle w:val="StyleBoldUnderline"/>
          <w:sz w:val="12"/>
        </w:rPr>
        <w:t>¶</w:t>
      </w:r>
      <w:r w:rsidRPr="0065278A">
        <w:rPr>
          <w:sz w:val="16"/>
        </w:rPr>
        <w:t xml:space="preserve"> </w:t>
      </w:r>
      <w:proofErr w:type="gramStart"/>
      <w:r w:rsidRPr="0065278A">
        <w:rPr>
          <w:sz w:val="16"/>
        </w:rPr>
        <w:t>These</w:t>
      </w:r>
      <w:proofErr w:type="gramEnd"/>
      <w:r w:rsidRPr="0065278A">
        <w:rPr>
          <w:sz w:val="16"/>
        </w:rPr>
        <w:t xml:space="preserve"> same </w:t>
      </w:r>
      <w:r w:rsidRPr="0065278A">
        <w:rPr>
          <w:rStyle w:val="StyleBoldUnderline"/>
        </w:rPr>
        <w:t xml:space="preserve">experts have denied that manufacturing has been in decline, arguing that </w:t>
      </w:r>
      <w:r w:rsidRPr="00C435A8">
        <w:rPr>
          <w:rStyle w:val="StyleBoldUnderline"/>
          <w:highlight w:val="cyan"/>
        </w:rPr>
        <w:t>manufacturing became incredibly productive just like agriculture did</w:t>
      </w:r>
      <w:r w:rsidRPr="0065278A">
        <w:rPr>
          <w:sz w:val="16"/>
        </w:rPr>
        <w:t xml:space="preserve"> a century earlier </w:t>
      </w:r>
      <w:r w:rsidRPr="00C435A8">
        <w:rPr>
          <w:rStyle w:val="StyleBoldUnderline"/>
          <w:highlight w:val="cyan"/>
        </w:rPr>
        <w:t>so that fewer workers are needed in the industry</w:t>
      </w:r>
      <w:r w:rsidRPr="00C435A8">
        <w:rPr>
          <w:sz w:val="16"/>
          <w:highlight w:val="cyan"/>
        </w:rPr>
        <w:t>.</w:t>
      </w:r>
      <w:r w:rsidRPr="0065278A">
        <w:rPr>
          <w:sz w:val="16"/>
        </w:rPr>
        <w:t xml:space="preserve"> The authors state that</w:t>
      </w:r>
      <w:proofErr w:type="gramStart"/>
      <w:r w:rsidRPr="0065278A">
        <w:rPr>
          <w:sz w:val="16"/>
        </w:rPr>
        <w:t>:</w:t>
      </w:r>
      <w:r w:rsidRPr="0065278A">
        <w:rPr>
          <w:sz w:val="12"/>
        </w:rPr>
        <w:t>¶</w:t>
      </w:r>
      <w:proofErr w:type="gramEnd"/>
      <w:r w:rsidRPr="0065278A">
        <w:rPr>
          <w:sz w:val="16"/>
        </w:rPr>
        <w:t xml:space="preserve"> "Virtually everyone makes the argument that </w:t>
      </w:r>
      <w:r w:rsidRPr="0065278A">
        <w:rPr>
          <w:rStyle w:val="StyleBoldUnderline"/>
        </w:rPr>
        <w:t>massive manufacturing job decline is a sign of success: manufacturers are using technology to automate work and to become more efficient</w:t>
      </w:r>
      <w:r w:rsidRPr="0065278A">
        <w:rPr>
          <w:sz w:val="16"/>
        </w:rPr>
        <w:t xml:space="preserve"> ... Manufacturing is like agriculture has been the dominant story. </w:t>
      </w:r>
      <w:r w:rsidRPr="0065278A">
        <w:rPr>
          <w:rStyle w:val="StyleBoldUnderline"/>
        </w:rPr>
        <w:t xml:space="preserve">The United States produces more food than ever, but </w:t>
      </w:r>
      <w:r w:rsidRPr="00C435A8">
        <w:rPr>
          <w:rStyle w:val="StyleBoldUnderline"/>
          <w:highlight w:val="cyan"/>
        </w:rPr>
        <w:t>because farming has become</w:t>
      </w:r>
      <w:r w:rsidRPr="0065278A">
        <w:rPr>
          <w:rStyle w:val="StyleBoldUnderline"/>
        </w:rPr>
        <w:t xml:space="preserve"> so </w:t>
      </w:r>
      <w:r w:rsidRPr="00C435A8">
        <w:rPr>
          <w:rStyle w:val="StyleBoldUnderline"/>
          <w:highlight w:val="cyan"/>
        </w:rPr>
        <w:t xml:space="preserve">efficient, it requires a very small share of U.S. workers to grow and harvest </w:t>
      </w:r>
      <w:r w:rsidRPr="0065278A">
        <w:rPr>
          <w:rStyle w:val="StyleBoldUnderline"/>
        </w:rPr>
        <w:t xml:space="preserve">the food. So while </w:t>
      </w:r>
      <w:r w:rsidRPr="0065278A">
        <w:rPr>
          <w:rStyle w:val="StyleBoldUnderline"/>
        </w:rPr>
        <w:lastRenderedPageBreak/>
        <w:t>manufacturing productivity growth may be tough on workers, job loss is seen as a sign of strength, not weakness."</w:t>
      </w:r>
    </w:p>
    <w:p w:rsidR="00A368D6" w:rsidRPr="00A33DAA" w:rsidRDefault="00A368D6" w:rsidP="00A368D6">
      <w:pPr>
        <w:pStyle w:val="Heading4"/>
      </w:pPr>
      <w:bookmarkStart w:id="2" w:name="_Toc331813833"/>
      <w:bookmarkStart w:id="3" w:name="_Toc205702873"/>
      <w:bookmarkEnd w:id="2"/>
      <w:bookmarkEnd w:id="3"/>
      <w:r w:rsidRPr="00A33DAA">
        <w:t>Oil production doesn’t change international markets and is not extensive enough to save the economy</w:t>
      </w:r>
    </w:p>
    <w:p w:rsidR="00A368D6" w:rsidRPr="00A33DAA" w:rsidRDefault="00A368D6" w:rsidP="00A368D6">
      <w:r w:rsidRPr="00A33DAA">
        <w:rPr>
          <w:rStyle w:val="StyleStyleBold12pt"/>
        </w:rPr>
        <w:t>Jones, 12</w:t>
      </w:r>
      <w:r w:rsidRPr="00A33DAA">
        <w:t xml:space="preserve"> </w:t>
      </w:r>
    </w:p>
    <w:p w:rsidR="00A368D6" w:rsidRPr="00A33DAA" w:rsidRDefault="00A368D6" w:rsidP="00A368D6">
      <w:r w:rsidRPr="00A33DAA">
        <w:rPr>
          <w:sz w:val="16"/>
          <w:szCs w:val="16"/>
        </w:rPr>
        <w:t>(Forrest, March 16, 2012, “Krugman: More Oil Drilling Won't Help Economy by Creating Jobs” http://www.moneynews.com/Markets/Krugman-Oil-Drilling-Economy/2012/03/16/id/432834, 8/1/12, atl)</w:t>
      </w:r>
    </w:p>
    <w:p w:rsidR="00A368D6" w:rsidRPr="00A33DAA" w:rsidRDefault="00A368D6" w:rsidP="00A368D6">
      <w:pPr>
        <w:tabs>
          <w:tab w:val="left" w:pos="7580"/>
        </w:tabs>
      </w:pPr>
      <w:r w:rsidRPr="00A33DAA">
        <w:tab/>
      </w:r>
    </w:p>
    <w:p w:rsidR="00A368D6" w:rsidRPr="00A33DAA" w:rsidRDefault="00A368D6" w:rsidP="00A368D6">
      <w:pPr>
        <w:jc w:val="both"/>
        <w:rPr>
          <w:sz w:val="16"/>
        </w:rPr>
      </w:pPr>
      <w:r w:rsidRPr="00A33DAA">
        <w:rPr>
          <w:rStyle w:val="StyleBoldUnderline"/>
          <w:highlight w:val="cyan"/>
        </w:rPr>
        <w:t xml:space="preserve">Drilling for more oil in the United States won't lower prices at the pump and won't create jobs, says Nobel economist </w:t>
      </w:r>
      <w:r w:rsidRPr="00A33DAA">
        <w:rPr>
          <w:rStyle w:val="StyleBoldUnderline"/>
        </w:rPr>
        <w:t xml:space="preserve">Paul </w:t>
      </w:r>
      <w:r w:rsidRPr="00A33DAA">
        <w:rPr>
          <w:rStyle w:val="StyleBoldUnderline"/>
          <w:highlight w:val="cyan"/>
        </w:rPr>
        <w:t>Krugman</w:t>
      </w:r>
      <w:r w:rsidRPr="00A33DAA">
        <w:rPr>
          <w:sz w:val="16"/>
        </w:rPr>
        <w:t xml:space="preserve">. Demand for </w:t>
      </w:r>
      <w:r w:rsidRPr="00A33DAA">
        <w:rPr>
          <w:rStyle w:val="StyleBoldUnderline"/>
          <w:highlight w:val="cyan"/>
        </w:rPr>
        <w:t>oil is growing worldwide, and drilling in U.S. territories won't produce enough oil</w:t>
      </w:r>
      <w:r w:rsidRPr="00A33DAA">
        <w:rPr>
          <w:rStyle w:val="StyleBoldUnderline"/>
        </w:rPr>
        <w:t xml:space="preserve"> in a global market to lower prices at the pump</w:t>
      </w:r>
      <w:r w:rsidRPr="00A33DAA">
        <w:rPr>
          <w:sz w:val="16"/>
        </w:rPr>
        <w:t>, Krugman writes in his New York Times column. "</w:t>
      </w:r>
      <w:r w:rsidRPr="00A33DAA">
        <w:rPr>
          <w:rStyle w:val="StyleBoldUnderline"/>
          <w:highlight w:val="cyan"/>
        </w:rPr>
        <w:t>Oil prices are up because of rising demand from China and other emerging economies, and</w:t>
      </w:r>
      <w:r w:rsidRPr="00A33DAA">
        <w:rPr>
          <w:rStyle w:val="StyleBoldUnderline"/>
        </w:rPr>
        <w:t xml:space="preserve"> more recently </w:t>
      </w:r>
      <w:r w:rsidRPr="00A33DAA">
        <w:rPr>
          <w:rStyle w:val="StyleBoldUnderline"/>
          <w:highlight w:val="cyan"/>
        </w:rPr>
        <w:t>because of war scares in the Middle East</w:t>
      </w:r>
      <w:r w:rsidRPr="00A33DAA">
        <w:rPr>
          <w:rStyle w:val="StyleBoldUnderline"/>
        </w:rPr>
        <w:t xml:space="preserve">; </w:t>
      </w:r>
      <w:r w:rsidRPr="00A33DAA">
        <w:rPr>
          <w:rStyle w:val="StyleBoldUnderline"/>
          <w:highlight w:val="cyan"/>
        </w:rPr>
        <w:t>these forces easily outweigh</w:t>
      </w:r>
      <w:r w:rsidRPr="00A33DAA">
        <w:rPr>
          <w:sz w:val="16"/>
        </w:rPr>
        <w:t xml:space="preserve"> any downward </w:t>
      </w:r>
      <w:r w:rsidRPr="00A33DAA">
        <w:rPr>
          <w:rStyle w:val="StyleBoldUnderline"/>
          <w:highlight w:val="cyan"/>
        </w:rPr>
        <w:t>pressure on prices from rising U.S. production</w:t>
      </w:r>
      <w:r w:rsidRPr="00A33DAA">
        <w:rPr>
          <w:sz w:val="16"/>
        </w:rPr>
        <w:t>," Krugman writes. Meanwhile, the oil industry wouldn't create more jobs. Take North Dakota, where an energy boom is playing out. Proponents of more drilling argue low unemployment in North Dakota should serve as model for overall U.S. energy policy. "</w:t>
      </w:r>
      <w:r w:rsidRPr="00A33DAA">
        <w:rPr>
          <w:rStyle w:val="StyleBoldUnderline"/>
        </w:rPr>
        <w:t>Yes, the oil boom there has pushed unemployment down to 3.2 percent, but that’s only possible because the whole state has fewer residents than metropolitan Albany — so few residents that adding a few thousand jobs in the state’s extractive sector is a really big deal</w:t>
      </w:r>
      <w:r w:rsidRPr="00A33DAA">
        <w:rPr>
          <w:sz w:val="16"/>
        </w:rPr>
        <w:t xml:space="preserve">," Krugman says. Natural gas fracking, meanwhile, hasn't made much of a dent in Pennsylvania's employment rates. Treasury Secretary Tim Geithner has said </w:t>
      </w:r>
      <w:r w:rsidRPr="00A33DAA">
        <w:rPr>
          <w:rStyle w:val="StyleBoldUnderline"/>
        </w:rPr>
        <w:t>oil prices serve as a hurdle to U.S. economic recovery</w:t>
      </w:r>
      <w:r w:rsidRPr="00A33DAA">
        <w:rPr>
          <w:sz w:val="16"/>
        </w:rPr>
        <w:t xml:space="preserve">, especially with Europe's fate remaining murky. "We're going to need to keep a close eye on oil and Iran and gas prices plus we've got to make sure Europe keeps moving to sustain its progress," Geithner told the Economic Club of New York, according to Reuters. </w:t>
      </w:r>
    </w:p>
    <w:p w:rsidR="00A368D6" w:rsidRPr="00A33DAA" w:rsidRDefault="00A368D6" w:rsidP="00A368D6">
      <w:pPr>
        <w:pStyle w:val="Heading4"/>
        <w:rPr>
          <w:rFonts w:cs="Times New Roman"/>
        </w:rPr>
      </w:pPr>
      <w:r w:rsidRPr="00A33DAA">
        <w:rPr>
          <w:rFonts w:cs="Times New Roman"/>
        </w:rPr>
        <w:t>The US maintains a robust SPR to hedge against volatility</w:t>
      </w:r>
    </w:p>
    <w:p w:rsidR="00A368D6" w:rsidRDefault="00A368D6" w:rsidP="00A368D6">
      <w:pPr>
        <w:rPr>
          <w:rStyle w:val="StyleStyleBold12pt"/>
        </w:rPr>
      </w:pPr>
    </w:p>
    <w:p w:rsidR="00A368D6" w:rsidRPr="00A33DAA" w:rsidRDefault="00A368D6" w:rsidP="00A368D6">
      <w:pPr>
        <w:rPr>
          <w:rStyle w:val="StyleStyleBold12pt"/>
        </w:rPr>
      </w:pPr>
      <w:r w:rsidRPr="00A33DAA">
        <w:rPr>
          <w:rStyle w:val="StyleStyleBold12pt"/>
        </w:rPr>
        <w:t>Barnes Et Al 4</w:t>
      </w:r>
    </w:p>
    <w:p w:rsidR="00A368D6" w:rsidRPr="00A33DAA" w:rsidRDefault="00A368D6" w:rsidP="00A368D6">
      <w:pPr>
        <w:rPr>
          <w:sz w:val="16"/>
          <w:szCs w:val="16"/>
        </w:rPr>
      </w:pPr>
      <w:r w:rsidRPr="00A33DAA">
        <w:rPr>
          <w:sz w:val="16"/>
          <w:szCs w:val="16"/>
        </w:rPr>
        <w:t xml:space="preserve">Joe </w:t>
      </w:r>
      <w:r w:rsidRPr="00A33DAA">
        <w:rPr>
          <w:rStyle w:val="cite"/>
        </w:rPr>
        <w:t>Barnes</w:t>
      </w:r>
      <w:r w:rsidRPr="00A33DAA">
        <w:rPr>
          <w:sz w:val="16"/>
          <w:szCs w:val="16"/>
        </w:rPr>
        <w:t xml:space="preserve">, research fellow at the Baker Institute for Public Police at Rice, Amy </w:t>
      </w:r>
      <w:r w:rsidRPr="00A33DAA">
        <w:rPr>
          <w:rStyle w:val="cite"/>
        </w:rPr>
        <w:t>Jaffe</w:t>
      </w:r>
      <w:r w:rsidRPr="00A33DAA">
        <w:rPr>
          <w:sz w:val="16"/>
          <w:szCs w:val="16"/>
        </w:rPr>
        <w:t xml:space="preserve">, Fellow for Energy Studies at the Baker Institute, </w:t>
      </w:r>
      <w:r w:rsidRPr="00A33DAA">
        <w:rPr>
          <w:rStyle w:val="cite"/>
        </w:rPr>
        <w:t>and</w:t>
      </w:r>
      <w:r w:rsidRPr="00A33DAA">
        <w:rPr>
          <w:sz w:val="16"/>
          <w:szCs w:val="16"/>
        </w:rPr>
        <w:t xml:space="preserve">. Edward L. </w:t>
      </w:r>
      <w:r w:rsidRPr="00A33DAA">
        <w:rPr>
          <w:rStyle w:val="cite"/>
        </w:rPr>
        <w:t>Morse</w:t>
      </w:r>
      <w:r w:rsidRPr="00A33DAA">
        <w:rPr>
          <w:sz w:val="16"/>
          <w:szCs w:val="16"/>
        </w:rPr>
        <w:t>, Executive Adviser at Hess Energy Trading Company and was Deputy Assistant Secretary of State for International Energy Policy in 1979–81, Winter 2003/</w:t>
      </w:r>
      <w:r w:rsidRPr="00A33DAA">
        <w:rPr>
          <w:rStyle w:val="cite"/>
        </w:rPr>
        <w:t>2004</w:t>
      </w:r>
      <w:r w:rsidRPr="00A33DAA">
        <w:rPr>
          <w:sz w:val="16"/>
          <w:szCs w:val="16"/>
        </w:rPr>
        <w:t>, originally printed in National Interest, http://www.saudi-us-relations.org/newsletter2004/saudi-relations-interest-01-06.html</w:t>
      </w:r>
    </w:p>
    <w:p w:rsidR="00A368D6" w:rsidRPr="00A33DAA" w:rsidRDefault="00A368D6" w:rsidP="00A368D6">
      <w:pPr>
        <w:pStyle w:val="HotRoute"/>
        <w:ind w:left="0"/>
        <w:jc w:val="both"/>
        <w:rPr>
          <w:sz w:val="16"/>
        </w:rPr>
      </w:pPr>
    </w:p>
    <w:p w:rsidR="00A368D6" w:rsidRPr="00A33DAA" w:rsidRDefault="00A368D6" w:rsidP="00A368D6">
      <w:pPr>
        <w:pStyle w:val="HotRoute"/>
        <w:ind w:left="0"/>
        <w:jc w:val="both"/>
        <w:rPr>
          <w:rStyle w:val="StyleBoldUnderline"/>
          <w:szCs w:val="24"/>
        </w:rPr>
      </w:pPr>
      <w:r w:rsidRPr="00A33DAA">
        <w:rPr>
          <w:sz w:val="16"/>
        </w:rPr>
        <w:t xml:space="preserve">No one is satisfied with the current energy policy status quo; but few seem willing to make the hard decisions and uncomfortable compromises necessary to do anything about it. And no party has sole ownership of the status quo. It represents a continuation of </w:t>
      </w:r>
      <w:r w:rsidRPr="00A33DAA">
        <w:rPr>
          <w:b/>
          <w:sz w:val="24"/>
          <w:szCs w:val="24"/>
          <w:u w:val="single"/>
        </w:rPr>
        <w:t>the policy of successive administrations</w:t>
      </w:r>
      <w:r w:rsidRPr="00A33DAA">
        <w:rPr>
          <w:sz w:val="16"/>
        </w:rPr>
        <w:t xml:space="preserve"> in Washington over the past quarter century </w:t>
      </w:r>
      <w:r w:rsidRPr="00A33DAA">
        <w:rPr>
          <w:rStyle w:val="StyleBoldUnderline"/>
          <w:szCs w:val="24"/>
        </w:rPr>
        <w:t>in encouraging diversity of global oil production, cooperation with major oil producers</w:t>
      </w:r>
      <w:r w:rsidRPr="00A33DAA">
        <w:rPr>
          <w:sz w:val="16"/>
        </w:rPr>
        <w:t xml:space="preserve"> -- especially Saudi Arabia -- </w:t>
      </w:r>
      <w:r w:rsidRPr="00A33DAA">
        <w:rPr>
          <w:rStyle w:val="underline"/>
          <w:rFonts w:ascii="Calibri" w:hAnsi="Calibri"/>
          <w:sz w:val="16"/>
          <w:szCs w:val="16"/>
        </w:rPr>
        <w:t xml:space="preserve">to </w:t>
      </w:r>
      <w:r w:rsidRPr="00A33DAA">
        <w:rPr>
          <w:rStyle w:val="StyleBoldUnderline"/>
          <w:szCs w:val="24"/>
        </w:rPr>
        <w:t>ensure</w:t>
      </w:r>
      <w:r w:rsidRPr="00A33DAA">
        <w:rPr>
          <w:sz w:val="16"/>
        </w:rPr>
        <w:t xml:space="preserve"> stable markets, research in alternative fuels as a hedge against long-term price increases and reliance on </w:t>
      </w:r>
      <w:r w:rsidRPr="00A33DAA">
        <w:rPr>
          <w:rStyle w:val="StyleBoldUnderline"/>
          <w:szCs w:val="24"/>
        </w:rPr>
        <w:t>a robust strategic petroleum reserve for use in cases of extreme market volatility.</w:t>
      </w:r>
    </w:p>
    <w:p w:rsidR="00A368D6" w:rsidRPr="00C435A8" w:rsidRDefault="00A368D6" w:rsidP="00A368D6"/>
    <w:p w:rsidR="00A368D6" w:rsidRDefault="00A368D6" w:rsidP="00A368D6">
      <w:pPr>
        <w:rPr>
          <w:rStyle w:val="StyleBoldUnderline"/>
        </w:rPr>
      </w:pPr>
    </w:p>
    <w:p w:rsidR="00A368D6" w:rsidRPr="00A33DAA" w:rsidRDefault="00A368D6" w:rsidP="00A368D6">
      <w:pPr>
        <w:pStyle w:val="Heading3"/>
        <w:rPr>
          <w:rFonts w:cs="Times New Roman"/>
        </w:rPr>
      </w:pPr>
      <w:r>
        <w:rPr>
          <w:rFonts w:cs="Times New Roman"/>
        </w:rPr>
        <w:lastRenderedPageBreak/>
        <w:t>Solvency</w:t>
      </w:r>
    </w:p>
    <w:p w:rsidR="00A368D6" w:rsidRPr="00A33DAA" w:rsidRDefault="00A368D6" w:rsidP="00A368D6">
      <w:pPr>
        <w:pStyle w:val="Heading4"/>
        <w:rPr>
          <w:rFonts w:cs="Times New Roman"/>
        </w:rPr>
      </w:pPr>
      <w:r w:rsidRPr="00A33DAA">
        <w:rPr>
          <w:rFonts w:cs="Times New Roman"/>
        </w:rPr>
        <w:t>No solvency – massive delays and refining issues</w:t>
      </w:r>
    </w:p>
    <w:p w:rsidR="00A368D6" w:rsidRPr="00A33DAA" w:rsidRDefault="00A368D6" w:rsidP="00A368D6">
      <w:r w:rsidRPr="00A33DAA">
        <w:rPr>
          <w:rStyle w:val="StyleStyleBold12pt"/>
        </w:rPr>
        <w:t>Conathan, 12</w:t>
      </w:r>
      <w:r w:rsidRPr="00A33DAA">
        <w:t xml:space="preserve"> </w:t>
      </w:r>
    </w:p>
    <w:p w:rsidR="00A368D6" w:rsidRPr="00A33DAA" w:rsidRDefault="00A368D6" w:rsidP="00A368D6">
      <w:pPr>
        <w:rPr>
          <w:sz w:val="16"/>
          <w:szCs w:val="16"/>
        </w:rPr>
      </w:pPr>
      <w:r w:rsidRPr="00A33DAA">
        <w:rPr>
          <w:sz w:val="16"/>
          <w:szCs w:val="16"/>
        </w:rPr>
        <w:t>(Michael, Director of Ocean Policy at Center for American Progress, March 1, 2012, “</w:t>
      </w:r>
      <w:hyperlink r:id="rId22" w:history="1">
        <w:r w:rsidRPr="00A33DAA">
          <w:rPr>
            <w:rStyle w:val="Hyperlink"/>
            <w:sz w:val="16"/>
            <w:szCs w:val="16"/>
          </w:rPr>
          <w:t>More Drilling Won’t Lower Gas Prices</w:t>
        </w:r>
      </w:hyperlink>
      <w:r w:rsidRPr="00A33DAA">
        <w:rPr>
          <w:sz w:val="16"/>
          <w:szCs w:val="16"/>
        </w:rPr>
        <w:t>”, http://thinkprogress.org/climate/2012/03/01/435330/more-drilling-wont-lower-gas-prices/, 8/1/12, atl)</w:t>
      </w:r>
    </w:p>
    <w:p w:rsidR="00A368D6" w:rsidRPr="00A33DAA" w:rsidRDefault="00A368D6" w:rsidP="00A368D6"/>
    <w:p w:rsidR="00A368D6" w:rsidRPr="00A33DAA" w:rsidRDefault="00A368D6" w:rsidP="00A368D6">
      <w:pPr>
        <w:jc w:val="both"/>
        <w:rPr>
          <w:sz w:val="16"/>
        </w:rPr>
      </w:pPr>
      <w:r w:rsidRPr="00A33DAA">
        <w:rPr>
          <w:rStyle w:val="StyleBoldUnderline"/>
        </w:rPr>
        <w:t xml:space="preserve">Pumping oil takes time. </w:t>
      </w:r>
      <w:r w:rsidRPr="00A33DAA">
        <w:rPr>
          <w:rStyle w:val="StyleBoldUnderline"/>
          <w:highlight w:val="cyan"/>
        </w:rPr>
        <w:t xml:space="preserve">Opening new offshore areas will take seven years to produce any new oil, and the Arctic National Wildlife Refuge will take </w:t>
      </w:r>
      <w:r w:rsidRPr="00A33DAA">
        <w:rPr>
          <w:rStyle w:val="Emphasis"/>
          <w:highlight w:val="cyan"/>
        </w:rPr>
        <w:t>10 years</w:t>
      </w:r>
      <w:r w:rsidRPr="00A33DAA">
        <w:rPr>
          <w:rStyle w:val="StyleBoldUnderline"/>
          <w:highlight w:val="cyan"/>
        </w:rPr>
        <w:t xml:space="preserve"> to produce a single drop of oil</w:t>
      </w:r>
      <w:r w:rsidRPr="00A33DAA">
        <w:rPr>
          <w:sz w:val="16"/>
          <w:highlight w:val="cyan"/>
        </w:rPr>
        <w:t>.</w:t>
      </w:r>
      <w:r w:rsidRPr="00A33DAA">
        <w:rPr>
          <w:sz w:val="16"/>
        </w:rPr>
        <w:t xml:space="preserve"> Even if more production would lower prices, it wouldn’t happen tomorrow. And the Energy Information Administration finds that </w:t>
      </w:r>
      <w:r w:rsidRPr="00A33DAA">
        <w:rPr>
          <w:rStyle w:val="StyleBoldUnderline"/>
        </w:rPr>
        <w:t xml:space="preserve">even if we wave the green flag for our entire exclusive economic zone, </w:t>
      </w:r>
      <w:r w:rsidRPr="00A33DAA">
        <w:rPr>
          <w:rStyle w:val="StyleBoldUnderline"/>
          <w:highlight w:val="cyan"/>
        </w:rPr>
        <w:t xml:space="preserve">it will do nothing more than </w:t>
      </w:r>
      <w:hyperlink r:id="rId23" w:history="1">
        <w:r w:rsidRPr="00A33DAA">
          <w:rPr>
            <w:rStyle w:val="StyleBoldUnderline"/>
            <w:highlight w:val="cyan"/>
          </w:rPr>
          <w:t>reduce the cost of gasoline by two cents</w:t>
        </w:r>
      </w:hyperlink>
      <w:r w:rsidRPr="00A33DAA">
        <w:rPr>
          <w:rStyle w:val="StyleBoldUnderline"/>
          <w:highlight w:val="cyan"/>
        </w:rPr>
        <w:t>, and not until 2030</w:t>
      </w:r>
      <w:r w:rsidRPr="00A33DAA">
        <w:rPr>
          <w:sz w:val="16"/>
        </w:rPr>
        <w:t>.</w:t>
      </w:r>
      <w:r w:rsidRPr="00A33DAA">
        <w:rPr>
          <w:sz w:val="12"/>
        </w:rPr>
        <w:t>¶</w:t>
      </w:r>
      <w:r w:rsidRPr="00A33DAA">
        <w:rPr>
          <w:sz w:val="16"/>
        </w:rPr>
        <w:t xml:space="preserve"> </w:t>
      </w:r>
      <w:proofErr w:type="gramStart"/>
      <w:r w:rsidRPr="00A33DAA">
        <w:rPr>
          <w:rStyle w:val="StyleBoldUnderline"/>
          <w:highlight w:val="cyan"/>
        </w:rPr>
        <w:t>You</w:t>
      </w:r>
      <w:proofErr w:type="gramEnd"/>
      <w:r w:rsidRPr="00A33DAA">
        <w:rPr>
          <w:rStyle w:val="StyleBoldUnderline"/>
          <w:highlight w:val="cyan"/>
        </w:rPr>
        <w:t xml:space="preserve"> can’t put crude oil in your tank</w:t>
      </w:r>
      <w:r w:rsidRPr="00A33DAA">
        <w:rPr>
          <w:sz w:val="16"/>
          <w:highlight w:val="cyan"/>
        </w:rPr>
        <w:t>.</w:t>
      </w:r>
      <w:r w:rsidRPr="00A33DAA">
        <w:rPr>
          <w:sz w:val="16"/>
        </w:rPr>
        <w:t xml:space="preserve"> Ultimately, </w:t>
      </w:r>
      <w:r w:rsidRPr="00A33DAA">
        <w:rPr>
          <w:rStyle w:val="StyleBoldUnderline"/>
        </w:rPr>
        <w:t xml:space="preserve">gasoline </w:t>
      </w:r>
      <w:r w:rsidRPr="00A33DAA">
        <w:rPr>
          <w:rStyle w:val="StyleBoldUnderline"/>
          <w:highlight w:val="cyan"/>
        </w:rPr>
        <w:t>supply is constrained not by oil production but by refining capacity</w:t>
      </w:r>
      <w:r w:rsidRPr="00A33DAA">
        <w:rPr>
          <w:sz w:val="16"/>
        </w:rPr>
        <w:t xml:space="preserve">. More than half of the nation’s refineries are controlled by five companies, and last spring, as gas prices surged close to $4 per gallon, the Los Angeles Times </w:t>
      </w:r>
      <w:hyperlink r:id="rId24" w:history="1">
        <w:r w:rsidRPr="00A33DAA">
          <w:rPr>
            <w:rStyle w:val="StyleBoldUnderline"/>
            <w:highlight w:val="cyan"/>
          </w:rPr>
          <w:t>reported domestic refineries</w:t>
        </w:r>
      </w:hyperlink>
      <w:r w:rsidRPr="00A33DAA">
        <w:rPr>
          <w:rStyle w:val="StyleBoldUnderline"/>
          <w:highlight w:val="cyan"/>
        </w:rPr>
        <w:t xml:space="preserve"> were “operating at about 81 percent of their production capacity</w:t>
      </w:r>
      <w:r w:rsidRPr="00A33DAA">
        <w:rPr>
          <w:rStyle w:val="StyleBoldUnderline"/>
        </w:rPr>
        <w:t>,” and that exports of refined products such as gasoline were increasing because foreign buyers were “willing to pay a premium</w:t>
      </w:r>
      <w:r w:rsidRPr="00A33DAA">
        <w:rPr>
          <w:sz w:val="16"/>
        </w:rPr>
        <w:t xml:space="preserve">.” Take one look at </w:t>
      </w:r>
      <w:hyperlink r:id="rId25" w:history="1">
        <w:r w:rsidRPr="00A33DAA">
          <w:rPr>
            <w:rStyle w:val="Hyperlink"/>
            <w:sz w:val="16"/>
          </w:rPr>
          <w:t>gas prices in Europe</w:t>
        </w:r>
      </w:hyperlink>
      <w:r w:rsidRPr="00A33DAA">
        <w:rPr>
          <w:sz w:val="16"/>
        </w:rPr>
        <w:t xml:space="preserve"> and you’ll understand why.</w:t>
      </w:r>
    </w:p>
    <w:p w:rsidR="00A368D6" w:rsidRPr="00A33DAA" w:rsidRDefault="00A368D6" w:rsidP="00A368D6">
      <w:pPr>
        <w:rPr>
          <w:sz w:val="16"/>
        </w:rPr>
      </w:pPr>
    </w:p>
    <w:p w:rsidR="00A368D6" w:rsidRPr="00A33DAA" w:rsidRDefault="00A368D6" w:rsidP="00A368D6">
      <w:pPr>
        <w:pStyle w:val="Heading4"/>
        <w:rPr>
          <w:rFonts w:cs="Times New Roman"/>
        </w:rPr>
      </w:pPr>
      <w:r w:rsidRPr="00A33DAA">
        <w:rPr>
          <w:rFonts w:cs="Times New Roman"/>
        </w:rPr>
        <w:t>Natural Gas competition brackets out economic benefits of increased oil production</w:t>
      </w:r>
    </w:p>
    <w:p w:rsidR="00A368D6" w:rsidRPr="00A33DAA" w:rsidRDefault="00A368D6" w:rsidP="00A368D6">
      <w:r w:rsidRPr="00A33DAA">
        <w:rPr>
          <w:rStyle w:val="StyleStyleBold12pt"/>
        </w:rPr>
        <w:t>Auer, 12</w:t>
      </w:r>
      <w:r w:rsidRPr="00A33DAA">
        <w:t xml:space="preserve"> </w:t>
      </w:r>
    </w:p>
    <w:p w:rsidR="00A368D6" w:rsidRPr="00A33DAA" w:rsidRDefault="00A368D6" w:rsidP="00A368D6">
      <w:pPr>
        <w:rPr>
          <w:sz w:val="16"/>
          <w:szCs w:val="16"/>
        </w:rPr>
      </w:pPr>
      <w:r w:rsidRPr="00A33DAA">
        <w:t>(</w:t>
      </w:r>
      <w:r w:rsidRPr="00A33DAA">
        <w:rPr>
          <w:sz w:val="16"/>
          <w:szCs w:val="16"/>
        </w:rPr>
        <w:t>Matthew, dean of the Hutton Honors College and professor at the School of Public and Environmental Affairs at Indiana University, March 4, 2012, “Without a surge in demand, drilling for oil won't help economy” http://www.deseretnews.com/article/765556024/Wiithout-a-surge-in-demand-drilling-for-oil-wont-help-economy.html?pg=all, 8/1/12, atl)</w:t>
      </w:r>
    </w:p>
    <w:p w:rsidR="00A368D6" w:rsidRPr="00A33DAA" w:rsidRDefault="00A368D6" w:rsidP="00A368D6"/>
    <w:p w:rsidR="00A368D6" w:rsidRPr="00A33DAA" w:rsidRDefault="00A368D6" w:rsidP="00A368D6">
      <w:pPr>
        <w:jc w:val="both"/>
        <w:rPr>
          <w:sz w:val="16"/>
        </w:rPr>
      </w:pPr>
      <w:r w:rsidRPr="00A33DAA">
        <w:rPr>
          <w:sz w:val="16"/>
        </w:rPr>
        <w:t xml:space="preserve">Why? </w:t>
      </w:r>
      <w:r w:rsidRPr="00A33DAA">
        <w:rPr>
          <w:rStyle w:val="StyleBoldUnderline"/>
          <w:highlight w:val="cyan"/>
        </w:rPr>
        <w:t>Natural gas prices are near 10-year lows</w:t>
      </w:r>
      <w:r w:rsidRPr="00A33DAA">
        <w:rPr>
          <w:rStyle w:val="StyleBoldUnderline"/>
        </w:rPr>
        <w:t xml:space="preserve"> and some wells are losing money. Breakthroughs in gas extraction</w:t>
      </w:r>
      <w:r w:rsidRPr="00A33DAA">
        <w:rPr>
          <w:sz w:val="16"/>
        </w:rPr>
        <w:t xml:space="preserve"> — in particular, hydraulic fracturing or "fracking" — </w:t>
      </w:r>
      <w:r w:rsidRPr="00A33DAA">
        <w:rPr>
          <w:rStyle w:val="StyleBoldUnderline"/>
        </w:rPr>
        <w:t>have made gas cheap and abundant</w:t>
      </w:r>
      <w:r w:rsidRPr="00A33DAA">
        <w:rPr>
          <w:sz w:val="16"/>
        </w:rPr>
        <w:t>. Gas inventories are piling up, and if reserves go unsold, expect prices to fall further.</w:t>
      </w:r>
      <w:r w:rsidRPr="00A33DAA">
        <w:rPr>
          <w:sz w:val="12"/>
        </w:rPr>
        <w:t>¶</w:t>
      </w:r>
      <w:r w:rsidRPr="00A33DAA">
        <w:rPr>
          <w:sz w:val="16"/>
        </w:rPr>
        <w:t xml:space="preserve"> </w:t>
      </w:r>
      <w:proofErr w:type="gramStart"/>
      <w:r w:rsidRPr="00A33DAA">
        <w:rPr>
          <w:rStyle w:val="StyleBoldUnderline"/>
          <w:highlight w:val="cyan"/>
        </w:rPr>
        <w:t>The</w:t>
      </w:r>
      <w:proofErr w:type="gramEnd"/>
      <w:r w:rsidRPr="00A33DAA">
        <w:rPr>
          <w:rStyle w:val="StyleBoldUnderline"/>
          <w:highlight w:val="cyan"/>
        </w:rPr>
        <w:t xml:space="preserve"> natural gas glut has repercussions in other parts of the energy sector</w:t>
      </w:r>
      <w:r w:rsidRPr="00A33DAA">
        <w:rPr>
          <w:sz w:val="16"/>
          <w:highlight w:val="cyan"/>
        </w:rPr>
        <w:t>.</w:t>
      </w:r>
      <w:r w:rsidRPr="00A33DAA">
        <w:rPr>
          <w:sz w:val="16"/>
        </w:rPr>
        <w:t xml:space="preserve"> Comparatively expensive solar has lost its luster and cheap gas could knock the wind out of wind — especially if Congress allows tax credits for wind energy to expire. </w:t>
      </w:r>
      <w:r w:rsidRPr="00A33DAA">
        <w:rPr>
          <w:rStyle w:val="StyleBoldUnderline"/>
        </w:rPr>
        <w:t>Dirtier parts of the national energy portfolio are suffering, too. Cheap gas is partly to blame for recent layoffs in Appalachian coal mines</w:t>
      </w:r>
      <w:r w:rsidRPr="00A33DAA">
        <w:rPr>
          <w:sz w:val="16"/>
        </w:rPr>
        <w:t>.</w:t>
      </w:r>
      <w:r w:rsidRPr="00A33DAA">
        <w:rPr>
          <w:sz w:val="12"/>
        </w:rPr>
        <w:t>¶</w:t>
      </w:r>
      <w:r w:rsidRPr="00A33DAA">
        <w:rPr>
          <w:sz w:val="16"/>
        </w:rPr>
        <w:t xml:space="preserve"> Cheap energy for the ethylene industry — or any industry — is wonderful, so long as there is sustained consumer demand.</w:t>
      </w:r>
      <w:r w:rsidRPr="00A33DAA">
        <w:rPr>
          <w:sz w:val="12"/>
        </w:rPr>
        <w:t>¶</w:t>
      </w:r>
      <w:r w:rsidRPr="00A33DAA">
        <w:rPr>
          <w:sz w:val="16"/>
        </w:rPr>
        <w:t xml:space="preserve"> </w:t>
      </w:r>
      <w:r w:rsidRPr="00A33DAA">
        <w:rPr>
          <w:rStyle w:val="StyleBoldUnderline"/>
          <w:highlight w:val="cyan"/>
        </w:rPr>
        <w:t>What ails the economy isn't solved by new investments in</w:t>
      </w:r>
      <w:r w:rsidRPr="00A33DAA">
        <w:rPr>
          <w:rStyle w:val="StyleBoldUnderline"/>
        </w:rPr>
        <w:t xml:space="preserve"> coal mines, </w:t>
      </w:r>
      <w:r w:rsidRPr="00A33DAA">
        <w:rPr>
          <w:rStyle w:val="StyleBoldUnderline"/>
          <w:highlight w:val="cyan"/>
        </w:rPr>
        <w:t>oil fields, and gas wells unless people are consuming</w:t>
      </w:r>
      <w:r w:rsidRPr="00A33DAA">
        <w:rPr>
          <w:sz w:val="16"/>
        </w:rPr>
        <w:t>.</w:t>
      </w:r>
      <w:r w:rsidRPr="00A33DAA">
        <w:rPr>
          <w:sz w:val="12"/>
        </w:rPr>
        <w:t>¶</w:t>
      </w:r>
      <w:r w:rsidRPr="00A33DAA">
        <w:rPr>
          <w:sz w:val="16"/>
        </w:rPr>
        <w:t xml:space="preserve"> </w:t>
      </w:r>
      <w:r w:rsidRPr="00A33DAA">
        <w:rPr>
          <w:rStyle w:val="StyleBoldUnderline"/>
          <w:highlight w:val="cyan"/>
        </w:rPr>
        <w:t>Post-recession personal consumption has badly lagged</w:t>
      </w:r>
      <w:r w:rsidRPr="00A33DAA">
        <w:rPr>
          <w:rStyle w:val="StyleBoldUnderline"/>
        </w:rPr>
        <w:t xml:space="preserve"> the previous two economic recoveries. Stubbornly high unemployment rates are a big part of the problem. So is a deflated housing market and feeble levels of residential investment.¶ </w:t>
      </w:r>
      <w:proofErr w:type="gramStart"/>
      <w:r w:rsidRPr="00A33DAA">
        <w:rPr>
          <w:sz w:val="16"/>
        </w:rPr>
        <w:t>Meanwhile</w:t>
      </w:r>
      <w:proofErr w:type="gramEnd"/>
      <w:r w:rsidRPr="00A33DAA">
        <w:rPr>
          <w:sz w:val="16"/>
        </w:rPr>
        <w:t xml:space="preserve">, </w:t>
      </w:r>
      <w:r w:rsidRPr="00A33DAA">
        <w:rPr>
          <w:rStyle w:val="StyleBoldUnderline"/>
        </w:rPr>
        <w:t xml:space="preserve">prospective </w:t>
      </w:r>
      <w:r w:rsidRPr="00A33DAA">
        <w:rPr>
          <w:rStyle w:val="StyleBoldUnderline"/>
          <w:highlight w:val="cyan"/>
        </w:rPr>
        <w:t>full-bore development of American offshore oil won't have a major dampening effect on gas prices</w:t>
      </w:r>
      <w:r w:rsidRPr="00A33DAA">
        <w:rPr>
          <w:sz w:val="16"/>
        </w:rPr>
        <w:t xml:space="preserve"> nor will the modest additions to our crude oil supply from TransCanada's currently-stalled Keystone XL pipeline project.</w:t>
      </w:r>
      <w:r w:rsidRPr="00A33DAA">
        <w:rPr>
          <w:sz w:val="12"/>
        </w:rPr>
        <w:t>¶</w:t>
      </w:r>
      <w:r w:rsidRPr="00A33DAA">
        <w:rPr>
          <w:sz w:val="16"/>
        </w:rPr>
        <w:t xml:space="preserve"> </w:t>
      </w:r>
      <w:r w:rsidRPr="00A33DAA">
        <w:rPr>
          <w:rStyle w:val="StyleBoldUnderline"/>
        </w:rPr>
        <w:t>Drill all you want</w:t>
      </w:r>
      <w:r w:rsidRPr="00A33DAA">
        <w:rPr>
          <w:sz w:val="16"/>
        </w:rPr>
        <w:t xml:space="preserve">, baby. But don't be a cry baby when gas prices stay high. </w:t>
      </w:r>
      <w:r w:rsidRPr="00A33DAA">
        <w:rPr>
          <w:rStyle w:val="StyleBoldUnderline"/>
          <w:highlight w:val="cyan"/>
        </w:rPr>
        <w:t>What works to make natural gas affordable currently doesn't work the same way for oil</w:t>
      </w:r>
      <w:r w:rsidRPr="00A33DAA">
        <w:rPr>
          <w:sz w:val="16"/>
          <w:highlight w:val="cyan"/>
        </w:rPr>
        <w:t>.</w:t>
      </w:r>
      <w:r w:rsidRPr="00A33DAA">
        <w:rPr>
          <w:sz w:val="16"/>
        </w:rPr>
        <w:t xml:space="preserve"> Gas injection and other enhanced oil recovery methods are more complicated and costly to deploy than fracking.</w:t>
      </w:r>
      <w:r w:rsidRPr="00A33DAA">
        <w:rPr>
          <w:sz w:val="12"/>
        </w:rPr>
        <w:t>¶</w:t>
      </w:r>
      <w:r w:rsidRPr="00A33DAA">
        <w:rPr>
          <w:sz w:val="16"/>
        </w:rPr>
        <w:t xml:space="preserve"> </w:t>
      </w:r>
      <w:r w:rsidRPr="00A33DAA">
        <w:rPr>
          <w:rStyle w:val="StyleBoldUnderline"/>
        </w:rPr>
        <w:t>Let's assume</w:t>
      </w:r>
      <w:r w:rsidRPr="00A33DAA">
        <w:rPr>
          <w:sz w:val="16"/>
        </w:rPr>
        <w:t xml:space="preserve"> for the sake of argument </w:t>
      </w:r>
      <w:r w:rsidRPr="00A33DAA">
        <w:rPr>
          <w:rStyle w:val="StyleBoldUnderline"/>
        </w:rPr>
        <w:t>that a big burst of investment</w:t>
      </w:r>
      <w:r w:rsidRPr="00A33DAA">
        <w:rPr>
          <w:sz w:val="16"/>
        </w:rPr>
        <w:t xml:space="preserve"> — public, private or both — </w:t>
      </w:r>
      <w:r w:rsidRPr="00A33DAA">
        <w:rPr>
          <w:rStyle w:val="StyleBoldUnderline"/>
        </w:rPr>
        <w:t>in fossil fuel production really shifts our economy</w:t>
      </w:r>
      <w:r w:rsidRPr="00A33DAA">
        <w:rPr>
          <w:sz w:val="16"/>
        </w:rPr>
        <w:t xml:space="preserve"> into high gear in 2012.</w:t>
      </w:r>
      <w:r w:rsidRPr="00A33DAA">
        <w:rPr>
          <w:sz w:val="12"/>
        </w:rPr>
        <w:t>¶</w:t>
      </w:r>
      <w:r w:rsidRPr="00A33DAA">
        <w:rPr>
          <w:sz w:val="16"/>
        </w:rPr>
        <w:t xml:space="preserve"> </w:t>
      </w:r>
      <w:r w:rsidRPr="00A33DAA">
        <w:rPr>
          <w:rStyle w:val="StyleBoldUnderline"/>
        </w:rPr>
        <w:t xml:space="preserve">Can't complain, right? Wrong, once the long-term costs are accounted for. </w:t>
      </w:r>
      <w:r w:rsidRPr="00A33DAA">
        <w:rPr>
          <w:rStyle w:val="StyleBoldUnderline"/>
          <w:highlight w:val="cyan"/>
        </w:rPr>
        <w:t>A fossil-fuel intensive economic recovery may generate jobs in areas we never really intended</w:t>
      </w:r>
      <w:r w:rsidRPr="00A33DAA">
        <w:rPr>
          <w:sz w:val="16"/>
        </w:rPr>
        <w:t>: experts at repairing groundwater fouled by fracking, doctors skilled at treating asthmatics, idled fishermen donning hazmat suits, scrubbing oil off the beaches, and so on.</w:t>
      </w:r>
      <w:r w:rsidRPr="00A33DAA">
        <w:rPr>
          <w:sz w:val="12"/>
        </w:rPr>
        <w:t>¶</w:t>
      </w:r>
      <w:r w:rsidRPr="00A33DAA">
        <w:rPr>
          <w:sz w:val="16"/>
        </w:rPr>
        <w:t xml:space="preserve"> Fossil fuels are the engines of our economy. </w:t>
      </w:r>
      <w:r w:rsidRPr="00A33DAA">
        <w:rPr>
          <w:rStyle w:val="StyleBoldUnderline"/>
        </w:rPr>
        <w:t>We are dumb to develop and bring these fuels to market in the absence of robust demand.</w:t>
      </w:r>
      <w:r w:rsidRPr="00A33DAA">
        <w:rPr>
          <w:sz w:val="16"/>
        </w:rPr>
        <w:t xml:space="preserve"> We are dirty and dumb if we extract and burn these fuels without anticipating the public health and environmental consequences.</w:t>
      </w:r>
    </w:p>
    <w:p w:rsidR="00A368D6" w:rsidRPr="00A33DAA" w:rsidRDefault="00A368D6" w:rsidP="00A368D6">
      <w:pPr>
        <w:jc w:val="both"/>
        <w:rPr>
          <w:rStyle w:val="StyleBoldUnderline"/>
        </w:rPr>
      </w:pPr>
    </w:p>
    <w:p w:rsidR="00A368D6" w:rsidRDefault="00A368D6" w:rsidP="00A368D6"/>
    <w:p w:rsidR="00A368D6" w:rsidRDefault="00A368D6" w:rsidP="00A368D6"/>
    <w:p w:rsidR="00A368D6" w:rsidRDefault="00A368D6" w:rsidP="00A368D6"/>
    <w:p w:rsidR="00A368D6" w:rsidRPr="00D17C4E" w:rsidRDefault="00A368D6" w:rsidP="00A368D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8D6" w:rsidRDefault="00A368D6" w:rsidP="005F5576">
      <w:r>
        <w:separator/>
      </w:r>
    </w:p>
  </w:endnote>
  <w:endnote w:type="continuationSeparator" w:id="0">
    <w:p w:rsidR="00A368D6" w:rsidRDefault="00A368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8D6" w:rsidRDefault="00A368D6" w:rsidP="005F5576">
      <w:r>
        <w:separator/>
      </w:r>
    </w:p>
  </w:footnote>
  <w:footnote w:type="continuationSeparator" w:id="0">
    <w:p w:rsidR="00A368D6" w:rsidRDefault="00A368D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D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8D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68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Minimized,minimized,Evidence,Highlighted,Size 10,emphasis in car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368D6"/>
    <w:rPr>
      <w:rFonts w:ascii="Lucida Grande" w:hAnsi="Lucida Grande" w:cs="Lucida Grande"/>
    </w:rPr>
  </w:style>
  <w:style w:type="character" w:customStyle="1" w:styleId="DocumentMapChar">
    <w:name w:val="Document Map Char"/>
    <w:basedOn w:val="DefaultParagraphFont"/>
    <w:link w:val="DocumentMap"/>
    <w:uiPriority w:val="99"/>
    <w:semiHidden/>
    <w:rsid w:val="00A368D6"/>
    <w:rPr>
      <w:rFonts w:ascii="Lucida Grande" w:hAnsi="Lucida Grande" w:cs="Lucida Grande"/>
    </w:rPr>
  </w:style>
  <w:style w:type="paragraph" w:styleId="NoSpacing">
    <w:name w:val="No Spacing"/>
    <w:uiPriority w:val="1"/>
    <w:rsid w:val="00A368D6"/>
    <w:pPr>
      <w:spacing w:after="0" w:line="240" w:lineRule="auto"/>
    </w:pPr>
    <w:rPr>
      <w:rFonts w:eastAsiaTheme="minorEastAsia"/>
      <w:sz w:val="24"/>
      <w:szCs w:val="24"/>
    </w:rPr>
  </w:style>
  <w:style w:type="paragraph" w:styleId="ListParagraph">
    <w:name w:val="List Paragraph"/>
    <w:basedOn w:val="Normal"/>
    <w:uiPriority w:val="34"/>
    <w:rsid w:val="00A368D6"/>
    <w:pPr>
      <w:ind w:left="720"/>
      <w:contextualSpacing/>
    </w:pPr>
  </w:style>
  <w:style w:type="character" w:styleId="PageNumber">
    <w:name w:val="page number"/>
    <w:basedOn w:val="DefaultParagraphFont"/>
    <w:uiPriority w:val="99"/>
    <w:semiHidden/>
    <w:unhideWhenUsed/>
    <w:rsid w:val="00A368D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nhideWhenUsed/>
    <w:rsid w:val="00A368D6"/>
    <w:pPr>
      <w:spacing w:before="100" w:beforeAutospacing="1" w:after="100" w:afterAutospacing="1"/>
    </w:pPr>
    <w:rPr>
      <w:rFonts w:ascii="Times" w:hAnsi="Times"/>
      <w:sz w:val="20"/>
      <w:szCs w:val="20"/>
    </w:rPr>
  </w:style>
  <w:style w:type="character" w:customStyle="1" w:styleId="cite">
    <w:name w:val="cite"/>
    <w:aliases w:val="Char Char Char1, Char Char Char,Heading 3 Char Char Char1,Heading 3 Char1,Char Char2,Heading 3 Char2,Block Writing Char,Heading 3 Char Char Char Char,Citation Char Char Char1,cites Char Char,Char Char"/>
    <w:basedOn w:val="DefaultParagraphFont"/>
    <w:qFormat/>
    <w:rsid w:val="00A368D6"/>
    <w:rPr>
      <w:rFonts w:ascii="Times New Roman" w:hAnsi="Times New Roman"/>
      <w:dstrike w:val="0"/>
      <w:sz w:val="16"/>
      <w:szCs w:val="16"/>
      <w:effect w:val="none"/>
      <w:vertAlign w:val="baseline"/>
    </w:rPr>
  </w:style>
  <w:style w:type="paragraph" w:customStyle="1" w:styleId="tag">
    <w:name w:val="tag"/>
    <w:basedOn w:val="Normal"/>
    <w:link w:val="tagChar"/>
    <w:autoRedefine/>
    <w:qFormat/>
    <w:rsid w:val="00A368D6"/>
    <w:rPr>
      <w:rFonts w:eastAsiaTheme="majorEastAsia"/>
      <w:b/>
      <w:u w:val="single"/>
    </w:rPr>
  </w:style>
  <w:style w:type="character" w:customStyle="1" w:styleId="underline">
    <w:name w:val="underline"/>
    <w:basedOn w:val="DefaultParagraphFont"/>
    <w:link w:val="textbold"/>
    <w:qFormat/>
    <w:rsid w:val="00A368D6"/>
    <w:rPr>
      <w:rFonts w:ascii="Times New Roman" w:hAnsi="Times New Roman"/>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A368D6"/>
    <w:rPr>
      <w:rFonts w:ascii="Calibri" w:eastAsiaTheme="majorEastAsia" w:hAnsi="Calibri" w:cs="Calibri"/>
      <w:b/>
      <w:u w:val="single"/>
    </w:rPr>
  </w:style>
  <w:style w:type="paragraph" w:customStyle="1" w:styleId="textbold">
    <w:name w:val="text bold"/>
    <w:basedOn w:val="Normal"/>
    <w:link w:val="underline"/>
    <w:qFormat/>
    <w:rsid w:val="00A368D6"/>
    <w:pPr>
      <w:ind w:left="720"/>
      <w:jc w:val="both"/>
    </w:pPr>
    <w:rPr>
      <w:rFonts w:ascii="Times New Roman" w:hAnsi="Times New Roman" w:cstheme="minorBidi"/>
      <w:b/>
      <w:sz w:val="24"/>
      <w:u w:val="single"/>
    </w:rPr>
  </w:style>
  <w:style w:type="paragraph" w:customStyle="1" w:styleId="HotRoute">
    <w:name w:val="Hot Route"/>
    <w:basedOn w:val="Normal"/>
    <w:rsid w:val="00A368D6"/>
    <w:pPr>
      <w:ind w:left="144"/>
    </w:pPr>
    <w:rPr>
      <w:rFonts w:eastAsia="Times New Roman"/>
      <w:sz w:val="20"/>
      <w:szCs w:val="20"/>
    </w:rPr>
  </w:style>
  <w:style w:type="character" w:customStyle="1" w:styleId="CardsChar">
    <w:name w:val="Cards Char"/>
    <w:link w:val="Cards"/>
    <w:locked/>
    <w:rsid w:val="00A368D6"/>
    <w:rPr>
      <w:szCs w:val="24"/>
    </w:rPr>
  </w:style>
  <w:style w:type="paragraph" w:customStyle="1" w:styleId="Cards">
    <w:name w:val="Cards"/>
    <w:next w:val="Normal"/>
    <w:link w:val="CardsChar"/>
    <w:qFormat/>
    <w:rsid w:val="00A368D6"/>
    <w:pPr>
      <w:widowControl w:val="0"/>
      <w:spacing w:after="0" w:line="240" w:lineRule="auto"/>
      <w:ind w:left="432" w:right="432"/>
    </w:pPr>
    <w:rPr>
      <w:szCs w:val="24"/>
    </w:rPr>
  </w:style>
  <w:style w:type="character" w:customStyle="1" w:styleId="cardChar">
    <w:name w:val="card Char"/>
    <w:basedOn w:val="DefaultParagraphFont"/>
    <w:link w:val="card"/>
    <w:locked/>
    <w:rsid w:val="00A368D6"/>
    <w:rPr>
      <w:rFonts w:ascii="Times New Roman" w:eastAsia="Times New Roman" w:hAnsi="Times New Roman" w:cs="Times New Roman"/>
      <w:sz w:val="20"/>
      <w:szCs w:val="20"/>
    </w:rPr>
  </w:style>
  <w:style w:type="paragraph" w:customStyle="1" w:styleId="card">
    <w:name w:val="card"/>
    <w:basedOn w:val="Normal"/>
    <w:next w:val="Normal"/>
    <w:link w:val="cardChar"/>
    <w:qFormat/>
    <w:rsid w:val="00A368D6"/>
    <w:pPr>
      <w:ind w:left="288" w:right="288"/>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68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Minimized,minimized,Evidence,Highlighted,Size 10,emphasis in car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368D6"/>
    <w:rPr>
      <w:rFonts w:ascii="Lucida Grande" w:hAnsi="Lucida Grande" w:cs="Lucida Grande"/>
    </w:rPr>
  </w:style>
  <w:style w:type="character" w:customStyle="1" w:styleId="DocumentMapChar">
    <w:name w:val="Document Map Char"/>
    <w:basedOn w:val="DefaultParagraphFont"/>
    <w:link w:val="DocumentMap"/>
    <w:uiPriority w:val="99"/>
    <w:semiHidden/>
    <w:rsid w:val="00A368D6"/>
    <w:rPr>
      <w:rFonts w:ascii="Lucida Grande" w:hAnsi="Lucida Grande" w:cs="Lucida Grande"/>
    </w:rPr>
  </w:style>
  <w:style w:type="paragraph" w:styleId="NoSpacing">
    <w:name w:val="No Spacing"/>
    <w:uiPriority w:val="1"/>
    <w:rsid w:val="00A368D6"/>
    <w:pPr>
      <w:spacing w:after="0" w:line="240" w:lineRule="auto"/>
    </w:pPr>
    <w:rPr>
      <w:rFonts w:eastAsiaTheme="minorEastAsia"/>
      <w:sz w:val="24"/>
      <w:szCs w:val="24"/>
    </w:rPr>
  </w:style>
  <w:style w:type="paragraph" w:styleId="ListParagraph">
    <w:name w:val="List Paragraph"/>
    <w:basedOn w:val="Normal"/>
    <w:uiPriority w:val="34"/>
    <w:rsid w:val="00A368D6"/>
    <w:pPr>
      <w:ind w:left="720"/>
      <w:contextualSpacing/>
    </w:pPr>
  </w:style>
  <w:style w:type="character" w:styleId="PageNumber">
    <w:name w:val="page number"/>
    <w:basedOn w:val="DefaultParagraphFont"/>
    <w:uiPriority w:val="99"/>
    <w:semiHidden/>
    <w:unhideWhenUsed/>
    <w:rsid w:val="00A368D6"/>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nhideWhenUsed/>
    <w:rsid w:val="00A368D6"/>
    <w:pPr>
      <w:spacing w:before="100" w:beforeAutospacing="1" w:after="100" w:afterAutospacing="1"/>
    </w:pPr>
    <w:rPr>
      <w:rFonts w:ascii="Times" w:hAnsi="Times"/>
      <w:sz w:val="20"/>
      <w:szCs w:val="20"/>
    </w:rPr>
  </w:style>
  <w:style w:type="character" w:customStyle="1" w:styleId="cite">
    <w:name w:val="cite"/>
    <w:aliases w:val="Char Char Char1, Char Char Char,Heading 3 Char Char Char1,Heading 3 Char1,Char Char2,Heading 3 Char2,Block Writing Char,Heading 3 Char Char Char Char,Citation Char Char Char1,cites Char Char,Char Char"/>
    <w:basedOn w:val="DefaultParagraphFont"/>
    <w:qFormat/>
    <w:rsid w:val="00A368D6"/>
    <w:rPr>
      <w:rFonts w:ascii="Times New Roman" w:hAnsi="Times New Roman"/>
      <w:dstrike w:val="0"/>
      <w:sz w:val="16"/>
      <w:szCs w:val="16"/>
      <w:effect w:val="none"/>
      <w:vertAlign w:val="baseline"/>
    </w:rPr>
  </w:style>
  <w:style w:type="paragraph" w:customStyle="1" w:styleId="tag">
    <w:name w:val="tag"/>
    <w:basedOn w:val="Normal"/>
    <w:link w:val="tagChar"/>
    <w:autoRedefine/>
    <w:qFormat/>
    <w:rsid w:val="00A368D6"/>
    <w:rPr>
      <w:rFonts w:eastAsiaTheme="majorEastAsia"/>
      <w:b/>
      <w:u w:val="single"/>
    </w:rPr>
  </w:style>
  <w:style w:type="character" w:customStyle="1" w:styleId="underline">
    <w:name w:val="underline"/>
    <w:basedOn w:val="DefaultParagraphFont"/>
    <w:link w:val="textbold"/>
    <w:qFormat/>
    <w:rsid w:val="00A368D6"/>
    <w:rPr>
      <w:rFonts w:ascii="Times New Roman" w:hAnsi="Times New Roman"/>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A368D6"/>
    <w:rPr>
      <w:rFonts w:ascii="Calibri" w:eastAsiaTheme="majorEastAsia" w:hAnsi="Calibri" w:cs="Calibri"/>
      <w:b/>
      <w:u w:val="single"/>
    </w:rPr>
  </w:style>
  <w:style w:type="paragraph" w:customStyle="1" w:styleId="textbold">
    <w:name w:val="text bold"/>
    <w:basedOn w:val="Normal"/>
    <w:link w:val="underline"/>
    <w:qFormat/>
    <w:rsid w:val="00A368D6"/>
    <w:pPr>
      <w:ind w:left="720"/>
      <w:jc w:val="both"/>
    </w:pPr>
    <w:rPr>
      <w:rFonts w:ascii="Times New Roman" w:hAnsi="Times New Roman" w:cstheme="minorBidi"/>
      <w:b/>
      <w:sz w:val="24"/>
      <w:u w:val="single"/>
    </w:rPr>
  </w:style>
  <w:style w:type="paragraph" w:customStyle="1" w:styleId="HotRoute">
    <w:name w:val="Hot Route"/>
    <w:basedOn w:val="Normal"/>
    <w:rsid w:val="00A368D6"/>
    <w:pPr>
      <w:ind w:left="144"/>
    </w:pPr>
    <w:rPr>
      <w:rFonts w:eastAsia="Times New Roman"/>
      <w:sz w:val="20"/>
      <w:szCs w:val="20"/>
    </w:rPr>
  </w:style>
  <w:style w:type="character" w:customStyle="1" w:styleId="CardsChar">
    <w:name w:val="Cards Char"/>
    <w:link w:val="Cards"/>
    <w:locked/>
    <w:rsid w:val="00A368D6"/>
    <w:rPr>
      <w:szCs w:val="24"/>
    </w:rPr>
  </w:style>
  <w:style w:type="paragraph" w:customStyle="1" w:styleId="Cards">
    <w:name w:val="Cards"/>
    <w:next w:val="Normal"/>
    <w:link w:val="CardsChar"/>
    <w:qFormat/>
    <w:rsid w:val="00A368D6"/>
    <w:pPr>
      <w:widowControl w:val="0"/>
      <w:spacing w:after="0" w:line="240" w:lineRule="auto"/>
      <w:ind w:left="432" w:right="432"/>
    </w:pPr>
    <w:rPr>
      <w:szCs w:val="24"/>
    </w:rPr>
  </w:style>
  <w:style w:type="character" w:customStyle="1" w:styleId="cardChar">
    <w:name w:val="card Char"/>
    <w:basedOn w:val="DefaultParagraphFont"/>
    <w:link w:val="card"/>
    <w:locked/>
    <w:rsid w:val="00A368D6"/>
    <w:rPr>
      <w:rFonts w:ascii="Times New Roman" w:eastAsia="Times New Roman" w:hAnsi="Times New Roman" w:cs="Times New Roman"/>
      <w:sz w:val="20"/>
      <w:szCs w:val="20"/>
    </w:rPr>
  </w:style>
  <w:style w:type="paragraph" w:customStyle="1" w:styleId="card">
    <w:name w:val="card"/>
    <w:basedOn w:val="Normal"/>
    <w:next w:val="Normal"/>
    <w:link w:val="cardChar"/>
    <w:qFormat/>
    <w:rsid w:val="00A368D6"/>
    <w:pPr>
      <w:ind w:left="288" w:right="288"/>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aspub.epa.gov/trs/trs_proc_qry.org_info?P_REG_AUTH_ID=1&amp;P_DATA_ID=11722&amp;P_VERSION=1&amp;P_LIST_OPTION_CD=INFO" TargetMode="External"/><Relationship Id="rId18" Type="http://schemas.openxmlformats.org/officeDocument/2006/relationships/hyperlink" Target="http://www.twq.com/09april/docs/09apr_Burrows.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ato.org/pubs/pas/PA667.pdf" TargetMode="External"/><Relationship Id="rId7" Type="http://schemas.openxmlformats.org/officeDocument/2006/relationships/settings" Target="settings.xml"/><Relationship Id="rId12" Type="http://schemas.openxmlformats.org/officeDocument/2006/relationships/hyperlink" Target="http://iaspub.epa.gov/trs/trs_proc_qry.org_info?P_REG_AUTH_ID=1019&amp;P_LIST_OPTION_CD=ORG" TargetMode="External"/><Relationship Id="rId17" Type="http://schemas.openxmlformats.org/officeDocument/2006/relationships/hyperlink" Target="http://www.ft.com/intl/cms/s/0/c74802de-f0f9-11e1-89b2-00144feabdc0.html" TargetMode="External"/><Relationship Id="rId25" Type="http://schemas.openxmlformats.org/officeDocument/2006/relationships/hyperlink" Target="http://articles.businessinsider.com/2011-11-15/markets/30400587_1_gas-prices-gasoline-gallon" TargetMode="External"/><Relationship Id="rId2" Type="http://schemas.openxmlformats.org/officeDocument/2006/relationships/customXml" Target="../customXml/item2.xml"/><Relationship Id="rId16" Type="http://schemas.openxmlformats.org/officeDocument/2006/relationships/hyperlink" Target="http://m.atr.org/article.php?id=6823" TargetMode="External"/><Relationship Id="rId20" Type="http://schemas.openxmlformats.org/officeDocument/2006/relationships/hyperlink" Target="http://www.foreignpolicy.com/articles/2012/02/21/rotting_from_the_inside_out?page=fu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iaspub.epa.gov/trs/trs_proc_qry.alphabet?p_term_nm=U" TargetMode="External"/><Relationship Id="rId24" Type="http://schemas.openxmlformats.org/officeDocument/2006/relationships/hyperlink" Target="http://articles.latimes.com/2011/apr/28/business/la-fi-oil-refineries-20110429" TargetMode="External"/><Relationship Id="rId5" Type="http://schemas.openxmlformats.org/officeDocument/2006/relationships/styles" Target="styles.xml"/><Relationship Id="rId15" Type="http://schemas.openxmlformats.org/officeDocument/2006/relationships/hyperlink" Target="http://nationaljournal.com/columns/cook-report/the-cook-report-obama-s-uptick-20120920" TargetMode="External"/><Relationship Id="rId23" Type="http://schemas.openxmlformats.org/officeDocument/2006/relationships/hyperlink" Target="http://www.eia.gov/oiaf/aeo/otheranalysis/aeo_2009analysispapers/aongr.html" TargetMode="External"/><Relationship Id="rId10" Type="http://schemas.openxmlformats.org/officeDocument/2006/relationships/endnotes" Target="endnotes.xml"/><Relationship Id="rId19" Type="http://schemas.openxmlformats.org/officeDocument/2006/relationships/hyperlink" Target="http://www.ogj.com/articles/print/vol-110/issue-3c/general-interest/api-raising-us-oil.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aspub.epa.gov/trs/trs_proc_qry.navigate_term?p_term_id=292529&amp;p_term_cd=TERMDIS" TargetMode="External"/><Relationship Id="rId22" Type="http://schemas.openxmlformats.org/officeDocument/2006/relationships/hyperlink" Target="http://thinkprogress.org/climate/2012/03/01/435330/more-drilling-wont-lower-gas-pric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12442</Words>
  <Characters>68946</Characters>
  <Application>Microsoft Office Word</Application>
  <DocSecurity>0</DocSecurity>
  <Lines>574</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2012-09-30T19:31:00Z</dcterms:created>
  <dcterms:modified xsi:type="dcterms:W3CDTF">2012-09-30T19:31:00Z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