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98C65" w14:textId="05AC6EE5" w:rsidR="001C0C1D" w:rsidRDefault="001C0C1D" w:rsidP="001C0C1D">
      <w:pPr>
        <w:pStyle w:val="Heading1"/>
      </w:pPr>
      <w:bookmarkStart w:id="0" w:name="_GoBack"/>
      <w:bookmarkEnd w:id="0"/>
      <w:r>
        <w:t>Case</w:t>
      </w:r>
    </w:p>
    <w:p w14:paraId="04C2E445" w14:textId="77777777" w:rsidR="00542464" w:rsidRDefault="00542464" w:rsidP="00542464">
      <w:pPr>
        <w:pStyle w:val="Heading3"/>
      </w:pPr>
      <w:r>
        <w:lastRenderedPageBreak/>
        <w:t>Heg 1AC Case Ext</w:t>
      </w:r>
    </w:p>
    <w:p w14:paraId="43BBEE5A" w14:textId="77777777" w:rsidR="00542464" w:rsidRDefault="00542464" w:rsidP="00542464">
      <w:pPr>
        <w:pStyle w:val="Heading4"/>
      </w:pPr>
      <w:r w:rsidRPr="007208F0">
        <w:rPr>
          <w:highlight w:val="yellow"/>
        </w:rPr>
        <w:t>Absent the plan, satellite communication malfunction, collapsing the superiority of the US military and hegemony. Extend Coleman and Martin `10.</w:t>
      </w:r>
      <w:r>
        <w:t xml:space="preserve"> </w:t>
      </w:r>
    </w:p>
    <w:p w14:paraId="1BB3D0E2" w14:textId="77777777" w:rsidR="00542464" w:rsidRDefault="00542464" w:rsidP="00542464">
      <w:pPr>
        <w:pStyle w:val="Heading4"/>
      </w:pPr>
      <w:r>
        <w:t>Impacts:</w:t>
      </w:r>
    </w:p>
    <w:p w14:paraId="5C612DF0" w14:textId="77777777" w:rsidR="00542464" w:rsidRDefault="00542464" w:rsidP="00542464">
      <w:pPr>
        <w:pStyle w:val="Heading4"/>
      </w:pPr>
      <w:r w:rsidRPr="007208F0">
        <w:rPr>
          <w:highlight w:val="yellow"/>
        </w:rPr>
        <w:t>Only US hegemony can sustain openness in the global economy and the spread of democracy necessary to create sustainable economic growth and decrease violent conflict.</w:t>
      </w:r>
      <w:r>
        <w:t xml:space="preserve"> Hegemony has caused a 99 percent drop in deaths due to war and a decrease in structural violence. </w:t>
      </w:r>
      <w:r w:rsidRPr="007208F0">
        <w:rPr>
          <w:highlight w:val="yellow"/>
        </w:rPr>
        <w:t>Extend Owen ’11, Barnett ’11, and Pinker ’11.</w:t>
      </w:r>
    </w:p>
    <w:p w14:paraId="172C471A" w14:textId="77777777" w:rsidR="00542464" w:rsidRDefault="00542464" w:rsidP="00542464">
      <w:pPr>
        <w:pStyle w:val="Heading4"/>
      </w:pPr>
      <w:r>
        <w:t>The liberal political and economic order collapses in the absence of US hegemony – the alt is not global collaboration but an increase in autocracy</w:t>
      </w:r>
      <w:r w:rsidRPr="007208F0">
        <w:rPr>
          <w:highlight w:val="yellow"/>
        </w:rPr>
        <w:t>. Loss of hegemony would result in racism, colonialism, perpetual war, and mass violence. Extend Kagan 12, Barnett ’11, and Horgan ‘9.</w:t>
      </w:r>
    </w:p>
    <w:p w14:paraId="18B06E0A" w14:textId="77777777" w:rsidR="00542464" w:rsidRDefault="00542464" w:rsidP="00542464">
      <w:pPr>
        <w:pStyle w:val="Heading4"/>
      </w:pPr>
      <w:r>
        <w:t>Prefer our impact calculus – our authors use empirically verifiable methods and utilize numerous studies to support their findings – these are the most accurate proximate causes of war – reject their inaccurate root cause claims. Extend Moore 04, Sorenson 98 and Kurki ’11. Their critical scholarship depoliticizes debates on IR – only our methods result in effective political change.</w:t>
      </w:r>
    </w:p>
    <w:p w14:paraId="437A34F3" w14:textId="77777777" w:rsidR="00542464" w:rsidRDefault="00542464" w:rsidP="00542464"/>
    <w:p w14:paraId="342C6422" w14:textId="77777777" w:rsidR="001C0C1D" w:rsidRDefault="001C0C1D" w:rsidP="001C0C1D">
      <w:pPr>
        <w:pStyle w:val="Heading3"/>
      </w:pPr>
      <w:r>
        <w:lastRenderedPageBreak/>
        <w:t>Extinction First</w:t>
      </w:r>
    </w:p>
    <w:p w14:paraId="260A3735" w14:textId="77777777" w:rsidR="001C0C1D" w:rsidRDefault="001C0C1D" w:rsidP="001C0C1D">
      <w:pPr>
        <w:rPr>
          <w:rFonts w:eastAsiaTheme="majorEastAsia" w:cstheme="majorBidi"/>
          <w:b/>
          <w:bCs/>
          <w:iCs/>
          <w:sz w:val="28"/>
        </w:rPr>
      </w:pPr>
    </w:p>
    <w:p w14:paraId="70F4B156" w14:textId="77777777" w:rsidR="001C0C1D" w:rsidRDefault="001C0C1D" w:rsidP="001C0C1D">
      <w:r>
        <w:rPr>
          <w:rFonts w:eastAsiaTheme="majorEastAsia" w:cstheme="majorBidi"/>
          <w:b/>
          <w:bCs/>
          <w:iCs/>
          <w:sz w:val="28"/>
        </w:rPr>
        <w:t>Extend the extinction first cards from the 1AC. That’s the Wapner and the Kacou evidence. They discuss that even though, in most cases it is okay to discuss things in their FW, when you are confronted with the risk of extinction you have to default to saving the most lives.</w:t>
      </w:r>
    </w:p>
    <w:p w14:paraId="76441C36" w14:textId="77777777" w:rsidR="001C0C1D" w:rsidRDefault="001C0C1D" w:rsidP="001C0C1D">
      <w:pPr>
        <w:pStyle w:val="Nothing"/>
      </w:pPr>
    </w:p>
    <w:p w14:paraId="2DFB3A15" w14:textId="77777777" w:rsidR="001C0C1D" w:rsidRDefault="001C0C1D" w:rsidP="001C0C1D">
      <w:pPr>
        <w:spacing w:after="200" w:line="276" w:lineRule="auto"/>
        <w:rPr>
          <w:rFonts w:asciiTheme="minorHAnsi" w:hAnsiTheme="minorHAnsi"/>
        </w:rPr>
      </w:pPr>
    </w:p>
    <w:p w14:paraId="07B6E2EE" w14:textId="77777777" w:rsidR="00375E00" w:rsidRDefault="00375E00" w:rsidP="00986232">
      <w:pPr>
        <w:pStyle w:val="Heading3"/>
      </w:pPr>
      <w:r>
        <w:lastRenderedPageBreak/>
        <w:t>AT Heg Unquantifiable</w:t>
      </w:r>
    </w:p>
    <w:p w14:paraId="0E2C6E20" w14:textId="77777777" w:rsidR="00375E00" w:rsidRDefault="00375E00" w:rsidP="00986232"/>
    <w:p w14:paraId="598974CD" w14:textId="77777777" w:rsidR="00375E00" w:rsidRDefault="00375E00" w:rsidP="00986232">
      <w:pPr>
        <w:pStyle w:val="Heading4"/>
      </w:pPr>
      <w:r>
        <w:t>Quantifying hegemony is possible.</w:t>
      </w:r>
    </w:p>
    <w:p w14:paraId="0952B8A3" w14:textId="77777777" w:rsidR="00375E00" w:rsidRPr="009C6AC3" w:rsidRDefault="00375E00" w:rsidP="00986232"/>
    <w:p w14:paraId="458208BA" w14:textId="77777777" w:rsidR="00375E00" w:rsidRPr="00730A33" w:rsidRDefault="00375E00" w:rsidP="00986232">
      <w:pPr>
        <w:rPr>
          <w:rStyle w:val="StyleStyleBold12pt"/>
        </w:rPr>
      </w:pPr>
      <w:r w:rsidRPr="00730A33">
        <w:rPr>
          <w:rStyle w:val="StyleStyleBold12pt"/>
        </w:rPr>
        <w:t>Hubbard 12</w:t>
      </w:r>
    </w:p>
    <w:p w14:paraId="2895944C" w14:textId="77777777" w:rsidR="00375E00" w:rsidRDefault="00375E00" w:rsidP="00986232">
      <w:r>
        <w:t xml:space="preserve">(Jesse, </w:t>
      </w:r>
      <w:proofErr w:type="gramStart"/>
      <w:r>
        <w:t>Spring</w:t>
      </w:r>
      <w:proofErr w:type="gramEnd"/>
      <w:r>
        <w:t>, “Hegemonic Governance and Military Conflict: An Empirical Analysis” Professor Chris Rudolph, SIS, pdf online)</w:t>
      </w:r>
    </w:p>
    <w:p w14:paraId="0D670174" w14:textId="77777777" w:rsidR="00375E00" w:rsidRPr="00730A33" w:rsidRDefault="00375E00" w:rsidP="00986232"/>
    <w:p w14:paraId="43AF6A73" w14:textId="77777777" w:rsidR="00375E00" w:rsidRPr="00BA2F58" w:rsidRDefault="00375E00" w:rsidP="00986232">
      <w:pPr>
        <w:rPr>
          <w:sz w:val="14"/>
        </w:rPr>
      </w:pPr>
      <w:r w:rsidRPr="00BA2F58">
        <w:rPr>
          <w:sz w:val="14"/>
        </w:rPr>
        <w:t xml:space="preserve">To research this question, </w:t>
      </w:r>
      <w:r w:rsidRPr="00BA2F58">
        <w:rPr>
          <w:rStyle w:val="StyleBoldUnderline"/>
        </w:rPr>
        <w:t xml:space="preserve">I undertook a broad quantitative study that examined </w:t>
      </w:r>
      <w:r w:rsidRPr="00BA2F58">
        <w:rPr>
          <w:rStyle w:val="StyleBoldUnderline"/>
          <w:sz w:val="12"/>
        </w:rPr>
        <w:t>¶</w:t>
      </w:r>
      <w:r w:rsidRPr="00BA2F58">
        <w:rPr>
          <w:rStyle w:val="StyleBoldUnderline"/>
        </w:rPr>
        <w:t xml:space="preserve"> data from both the American and British hegemonic epochs</w:t>
      </w:r>
      <w:r w:rsidRPr="00BA2F58">
        <w:rPr>
          <w:sz w:val="14"/>
        </w:rPr>
        <w:t xml:space="preserve">. I hypothesized that </w:t>
      </w:r>
      <w:r w:rsidRPr="00BA2F58">
        <w:rPr>
          <w:sz w:val="12"/>
        </w:rPr>
        <w:t>¶</w:t>
      </w:r>
      <w:r w:rsidRPr="00BA2F58">
        <w:rPr>
          <w:sz w:val="14"/>
        </w:rPr>
        <w:t xml:space="preserve"> hegemonic strength was inversely correlated with levels of armed conflict in the </w:t>
      </w:r>
      <w:r w:rsidRPr="00BA2F58">
        <w:rPr>
          <w:sz w:val="12"/>
        </w:rPr>
        <w:t>¶</w:t>
      </w:r>
      <w:r w:rsidRPr="00BA2F58">
        <w:rPr>
          <w:sz w:val="14"/>
        </w:rPr>
        <w:t xml:space="preserve"> international system.</w:t>
      </w:r>
      <w:r w:rsidRPr="00BA2F58">
        <w:rPr>
          <w:sz w:val="12"/>
        </w:rPr>
        <w:t>¶</w:t>
      </w:r>
      <w:r w:rsidRPr="00BA2F58">
        <w:rPr>
          <w:sz w:val="14"/>
        </w:rPr>
        <w:t xml:space="preserve"> </w:t>
      </w:r>
      <w:proofErr w:type="gramStart"/>
      <w:r w:rsidRPr="00BA2F58">
        <w:rPr>
          <w:rStyle w:val="StyleBoldUnderline"/>
          <w:highlight w:val="cyan"/>
        </w:rPr>
        <w:t>Using</w:t>
      </w:r>
      <w:proofErr w:type="gramEnd"/>
      <w:r w:rsidRPr="00BA2F58">
        <w:rPr>
          <w:rStyle w:val="StyleBoldUnderline"/>
          <w:highlight w:val="cyan"/>
        </w:rPr>
        <w:t xml:space="preserve"> the data from the Correlates of War Project, I was able to perform a number </w:t>
      </w:r>
      <w:r w:rsidRPr="00BA2F58">
        <w:rPr>
          <w:rStyle w:val="StyleBoldUnderline"/>
          <w:sz w:val="12"/>
          <w:highlight w:val="cyan"/>
        </w:rPr>
        <w:t>¶</w:t>
      </w:r>
      <w:r w:rsidRPr="00BA2F58">
        <w:rPr>
          <w:rStyle w:val="StyleBoldUnderline"/>
          <w:highlight w:val="cyan"/>
        </w:rPr>
        <w:t xml:space="preserve"> of statistical analyses</w:t>
      </w:r>
      <w:r w:rsidRPr="00BA2F58">
        <w:rPr>
          <w:rStyle w:val="StyleBoldUnderline"/>
        </w:rPr>
        <w:t xml:space="preserve"> on my hypothesis. To measure hegemonic strength, </w:t>
      </w:r>
      <w:r w:rsidRPr="00BA2F58">
        <w:rPr>
          <w:rStyle w:val="StyleBoldUnderline"/>
          <w:highlight w:val="cyan"/>
        </w:rPr>
        <w:t xml:space="preserve">I used the </w:t>
      </w:r>
      <w:r w:rsidRPr="00BA2F58">
        <w:rPr>
          <w:rStyle w:val="StyleBoldUnderline"/>
          <w:sz w:val="12"/>
          <w:highlight w:val="cyan"/>
        </w:rPr>
        <w:t>¶</w:t>
      </w:r>
      <w:r w:rsidRPr="00BA2F58">
        <w:rPr>
          <w:rStyle w:val="StyleBoldUnderline"/>
          <w:highlight w:val="cyan"/>
        </w:rPr>
        <w:t xml:space="preserve"> Composite Index of National Capability, a metric that averages together six different </w:t>
      </w:r>
      <w:r w:rsidRPr="00BA2F58">
        <w:rPr>
          <w:rStyle w:val="StyleBoldUnderline"/>
          <w:sz w:val="12"/>
          <w:highlight w:val="cyan"/>
        </w:rPr>
        <w:t>¶</w:t>
      </w:r>
      <w:r w:rsidRPr="00BA2F58">
        <w:rPr>
          <w:rStyle w:val="StyleBoldUnderline"/>
          <w:highlight w:val="cyan"/>
        </w:rPr>
        <w:t xml:space="preserve"> dimensions of relative power</w:t>
      </w:r>
      <w:r w:rsidRPr="00BA2F58">
        <w:rPr>
          <w:rStyle w:val="StyleBoldUnderline"/>
        </w:rPr>
        <w:t xml:space="preserve"> as a share of total power in the international system. I then </w:t>
      </w:r>
      <w:r w:rsidRPr="00BA2F58">
        <w:rPr>
          <w:rStyle w:val="StyleBoldUnderline"/>
          <w:sz w:val="12"/>
        </w:rPr>
        <w:t>¶</w:t>
      </w:r>
      <w:r w:rsidRPr="00BA2F58">
        <w:rPr>
          <w:rStyle w:val="StyleBoldUnderline"/>
        </w:rPr>
        <w:t xml:space="preserve"> </w:t>
      </w:r>
      <w:r w:rsidRPr="00BA2F58">
        <w:rPr>
          <w:rStyle w:val="StyleBoldUnderline"/>
          <w:highlight w:val="cyan"/>
        </w:rPr>
        <w:t>matched this data with data cataloging all conflicts in the international system since 1815</w:t>
      </w:r>
      <w:r w:rsidRPr="00BA2F58">
        <w:rPr>
          <w:rStyle w:val="StyleBoldUnderline"/>
        </w:rPr>
        <w:t>.</w:t>
      </w:r>
      <w:r w:rsidRPr="00BA2F58">
        <w:rPr>
          <w:sz w:val="14"/>
        </w:rPr>
        <w:t xml:space="preserve"> </w:t>
      </w:r>
      <w:r w:rsidRPr="00BA2F58">
        <w:rPr>
          <w:sz w:val="12"/>
        </w:rPr>
        <w:t>¶</w:t>
      </w:r>
      <w:r w:rsidRPr="00BA2F58">
        <w:rPr>
          <w:sz w:val="14"/>
        </w:rPr>
        <w:t xml:space="preserve"> I </w:t>
      </w:r>
      <w:r w:rsidRPr="00BA2F58">
        <w:rPr>
          <w:rStyle w:val="StyleBoldUnderline"/>
          <w:highlight w:val="cyan"/>
        </w:rPr>
        <w:t xml:space="preserve">organized this data into five-year increments in order to make statistical analysis more </w:t>
      </w:r>
      <w:r w:rsidRPr="00BA2F58">
        <w:rPr>
          <w:rStyle w:val="StyleBoldUnderline"/>
          <w:sz w:val="12"/>
          <w:highlight w:val="cyan"/>
        </w:rPr>
        <w:t>¶</w:t>
      </w:r>
      <w:r w:rsidRPr="00BA2F58">
        <w:rPr>
          <w:rStyle w:val="StyleBoldUnderline"/>
          <w:highlight w:val="cyan"/>
        </w:rPr>
        <w:t xml:space="preserve"> feasible</w:t>
      </w:r>
      <w:r w:rsidRPr="00BA2F58">
        <w:rPr>
          <w:sz w:val="14"/>
        </w:rPr>
        <w:t xml:space="preserve">. </w:t>
      </w:r>
      <w:r w:rsidRPr="009C6AC3">
        <w:rPr>
          <w:rStyle w:val="StyleBoldUnderline"/>
          <w:highlight w:val="cyan"/>
        </w:rPr>
        <w:t xml:space="preserve">Regression analysis of the data revealed that there was a statistically significant </w:t>
      </w:r>
      <w:r w:rsidRPr="009C6AC3">
        <w:rPr>
          <w:rStyle w:val="StyleBoldUnderline"/>
          <w:sz w:val="12"/>
          <w:highlight w:val="cyan"/>
        </w:rPr>
        <w:t>¶</w:t>
      </w:r>
      <w:r w:rsidRPr="009C6AC3">
        <w:rPr>
          <w:rStyle w:val="StyleBoldUnderline"/>
          <w:highlight w:val="cyan"/>
        </w:rPr>
        <w:t xml:space="preserve"> negative correlation between relative hegemonic power and conflict levels in the </w:t>
      </w:r>
      <w:r w:rsidRPr="009C6AC3">
        <w:rPr>
          <w:rStyle w:val="StyleBoldUnderline"/>
          <w:sz w:val="12"/>
          <w:highlight w:val="cyan"/>
        </w:rPr>
        <w:t>¶</w:t>
      </w:r>
      <w:r w:rsidRPr="009C6AC3">
        <w:rPr>
          <w:rStyle w:val="StyleBoldUnderline"/>
          <w:highlight w:val="cyan"/>
        </w:rPr>
        <w:t xml:space="preserve"> international system</w:t>
      </w:r>
      <w:r w:rsidRPr="009C6AC3">
        <w:rPr>
          <w:sz w:val="14"/>
          <w:highlight w:val="cyan"/>
        </w:rPr>
        <w:t>.</w:t>
      </w:r>
      <w:r w:rsidRPr="00BA2F58">
        <w:rPr>
          <w:sz w:val="14"/>
        </w:rPr>
        <w:t xml:space="preserve"> Further statistical tests attempted to explore the causal mechanism </w:t>
      </w:r>
      <w:r w:rsidRPr="00BA2F58">
        <w:rPr>
          <w:sz w:val="12"/>
        </w:rPr>
        <w:t>¶</w:t>
      </w:r>
      <w:r w:rsidRPr="00BA2F58">
        <w:rPr>
          <w:sz w:val="14"/>
        </w:rPr>
        <w:t xml:space="preserve"> behind the picture of hegemonic governance that was emerging. What these results </w:t>
      </w:r>
      <w:r w:rsidRPr="00BA2F58">
        <w:rPr>
          <w:sz w:val="12"/>
        </w:rPr>
        <w:t>¶</w:t>
      </w:r>
      <w:r w:rsidRPr="00BA2F58">
        <w:rPr>
          <w:sz w:val="14"/>
        </w:rPr>
        <w:t xml:space="preserve"> revealed was that Britain and the United States engaged in more conflicts as a percent of </w:t>
      </w:r>
      <w:r w:rsidRPr="00BA2F58">
        <w:rPr>
          <w:sz w:val="12"/>
        </w:rPr>
        <w:t>¶</w:t>
      </w:r>
      <w:r w:rsidRPr="00BA2F58">
        <w:rPr>
          <w:sz w:val="14"/>
        </w:rPr>
        <w:t xml:space="preserve"> total conflicts in the system during the years of rising hegemony than during the years of </w:t>
      </w:r>
      <w:r w:rsidRPr="00BA2F58">
        <w:rPr>
          <w:sz w:val="12"/>
        </w:rPr>
        <w:t>¶</w:t>
      </w:r>
      <w:r w:rsidRPr="00BA2F58">
        <w:rPr>
          <w:sz w:val="14"/>
        </w:rPr>
        <w:t xml:space="preserve"> falling hegemony. Furthermore, the strong correlation evident when the period as a whole </w:t>
      </w:r>
      <w:r w:rsidRPr="00BA2F58">
        <w:rPr>
          <w:sz w:val="12"/>
        </w:rPr>
        <w:t>¶</w:t>
      </w:r>
      <w:r w:rsidRPr="00BA2F58">
        <w:rPr>
          <w:sz w:val="14"/>
        </w:rPr>
        <w:t xml:space="preserve"> is examined disappears when the focus turns solely to the years of rising hegemony, or to </w:t>
      </w:r>
      <w:r w:rsidRPr="00BA2F58">
        <w:rPr>
          <w:sz w:val="12"/>
        </w:rPr>
        <w:t>¶</w:t>
      </w:r>
      <w:r w:rsidRPr="00BA2F58">
        <w:rPr>
          <w:sz w:val="14"/>
        </w:rPr>
        <w:t xml:space="preserve"> years during which the hegemon did not play an active role in the international system. </w:t>
      </w:r>
      <w:r w:rsidRPr="00BA2F58">
        <w:rPr>
          <w:sz w:val="12"/>
        </w:rPr>
        <w:t>¶</w:t>
      </w:r>
      <w:r w:rsidRPr="00BA2F58">
        <w:rPr>
          <w:sz w:val="14"/>
        </w:rPr>
        <w:t xml:space="preserve"> </w:t>
      </w:r>
      <w:proofErr w:type="gramStart"/>
      <w:r w:rsidRPr="00BA2F58">
        <w:rPr>
          <w:sz w:val="14"/>
        </w:rPr>
        <w:t>These</w:t>
      </w:r>
      <w:proofErr w:type="gramEnd"/>
      <w:r w:rsidRPr="00BA2F58">
        <w:rPr>
          <w:sz w:val="14"/>
        </w:rPr>
        <w:t xml:space="preserve"> results may indicate that a hegemon’s raw power does not deter conflict unless </w:t>
      </w:r>
      <w:r w:rsidRPr="00BA2F58">
        <w:rPr>
          <w:sz w:val="12"/>
        </w:rPr>
        <w:t>¶</w:t>
      </w:r>
      <w:r w:rsidRPr="00BA2F58">
        <w:rPr>
          <w:sz w:val="14"/>
        </w:rPr>
        <w:t xml:space="preserve"> other actors in the system see the deterrent as credible</w:t>
      </w:r>
    </w:p>
    <w:p w14:paraId="3B93972B" w14:textId="77777777" w:rsidR="00375E00" w:rsidRPr="00504E3B" w:rsidRDefault="00375E00" w:rsidP="00986232"/>
    <w:p w14:paraId="281B1AD9" w14:textId="77777777" w:rsidR="00375E00" w:rsidRDefault="00375E00" w:rsidP="00986232">
      <w:pPr>
        <w:spacing w:after="200" w:line="276" w:lineRule="auto"/>
        <w:rPr>
          <w:rFonts w:asciiTheme="minorHAnsi" w:hAnsiTheme="minorHAnsi"/>
        </w:rPr>
      </w:pPr>
    </w:p>
    <w:p w14:paraId="4A45FA34" w14:textId="76773869" w:rsidR="003666EE" w:rsidRDefault="003666EE" w:rsidP="00542464">
      <w:pPr>
        <w:pStyle w:val="Heading3"/>
      </w:pPr>
      <w:r>
        <w:lastRenderedPageBreak/>
        <w:t>Pinker Good</w:t>
      </w:r>
    </w:p>
    <w:p w14:paraId="067C7AD9" w14:textId="77777777" w:rsidR="003666EE" w:rsidRPr="00097023" w:rsidRDefault="003666EE" w:rsidP="003666EE">
      <w:pPr>
        <w:pStyle w:val="Heading4"/>
      </w:pPr>
      <w:r>
        <w:t>Pinker’s analysis takes into account all forms of structural violence and statistically proves violence is declining</w:t>
      </w:r>
    </w:p>
    <w:p w14:paraId="70817BEB" w14:textId="77777777" w:rsidR="003666EE" w:rsidRDefault="003666EE" w:rsidP="003666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rPr>
      </w:pPr>
      <w:r w:rsidRPr="00097023">
        <w:rPr>
          <w:rStyle w:val="StyleStyleBold12pt"/>
        </w:rPr>
        <w:t>Jervis 10/25--</w:t>
      </w:r>
      <w:r>
        <w:t xml:space="preserve">Robert, Adlai E. Stevenson Professor of International Politics at Columbia University, "Pinker the Prophet", Nov-December Issue of the National Interest, </w:t>
      </w:r>
      <w:hyperlink r:id="rId11" w:history="1">
        <w:r>
          <w:rPr>
            <w:rStyle w:val="Hyperlink"/>
          </w:rPr>
          <w:t>http://nationalinterest.org/bookreview/pinker-the-prophet-6072</w:t>
        </w:r>
      </w:hyperlink>
    </w:p>
    <w:p w14:paraId="327BE334" w14:textId="77777777" w:rsidR="003666EE" w:rsidRDefault="003666EE" w:rsidP="003666EE"/>
    <w:p w14:paraId="55C80CE5" w14:textId="77777777" w:rsidR="003666EE" w:rsidRDefault="00AF7B51" w:rsidP="003666EE">
      <w:pPr>
        <w:pStyle w:val="cardtext"/>
        <w:rPr>
          <w:sz w:val="12"/>
        </w:rPr>
      </w:pPr>
      <w:hyperlink r:id="rId12" w:tgtFrame="_blank" w:history="1">
        <w:r w:rsidR="003666EE">
          <w:rPr>
            <w:rStyle w:val="Hyperlink"/>
            <w:sz w:val="12"/>
          </w:rPr>
          <w:t>The Better Angels of Our Nature: Why Violence Has Declined</w:t>
        </w:r>
      </w:hyperlink>
      <w:r w:rsidR="003666EE">
        <w:rPr>
          <w:sz w:val="12"/>
        </w:rPr>
        <w:t> [3] WITH THE United States fighting two wars, countries from Tunisia to Syria either in or on the brink of intrastate conflicts, bloodshed continuing in Sudan and reports that suicide bombers might foil airport security by planting explosives within their bodies, it is hard to be cheerful. But Harvard psychologist Steven </w:t>
      </w:r>
      <w:r w:rsidR="003666EE">
        <w:rPr>
          <w:rStyle w:val="StyleBoldUnderline"/>
        </w:rPr>
        <w:t>Pinker tells us that we</w:t>
      </w:r>
      <w:r w:rsidR="003666EE">
        <w:rPr>
          <w:sz w:val="12"/>
        </w:rPr>
        <w:t xml:space="preserve"> should be, that we </w:t>
      </w:r>
      <w:r w:rsidR="003666EE">
        <w:rPr>
          <w:rStyle w:val="StyleBoldUnderline"/>
        </w:rPr>
        <w:t>are living in the least violent era ever.</w:t>
      </w:r>
      <w:r w:rsidR="003666EE">
        <w:rPr>
          <w:sz w:val="12"/>
        </w:rPr>
        <w:t xml:space="preserve"> What’s more, </w:t>
      </w:r>
      <w:r w:rsidR="003666EE">
        <w:rPr>
          <w:rStyle w:val="StyleBoldUnderline"/>
        </w:rPr>
        <w:t>he makes a case that will be hard to refute. The trends are not subtle—many of the changes involve an order of magnitude or more</w:t>
      </w:r>
      <w:r w:rsidR="003666EE">
        <w:rPr>
          <w:sz w:val="12"/>
        </w:rPr>
        <w:t>. Even when his explanations do not fully convince, they are serious and well-grounded.</w:t>
      </w:r>
    </w:p>
    <w:p w14:paraId="76A38035" w14:textId="77777777" w:rsidR="003666EE" w:rsidRDefault="003666EE" w:rsidP="003666EE">
      <w:pPr>
        <w:pStyle w:val="cardtext"/>
        <w:rPr>
          <w:sz w:val="12"/>
        </w:rPr>
      </w:pPr>
      <w:r w:rsidRPr="0010782C">
        <w:rPr>
          <w:rStyle w:val="StyleBoldUnderline"/>
          <w:highlight w:val="cyan"/>
        </w:rPr>
        <w:t>Pinker’s scope is enormous, ranging</w:t>
      </w:r>
      <w:r>
        <w:rPr>
          <w:sz w:val="12"/>
        </w:rPr>
        <w:t xml:space="preserve"> in time </w:t>
      </w:r>
      <w:r w:rsidRPr="0010782C">
        <w:rPr>
          <w:rStyle w:val="StyleBoldUnderline"/>
          <w:highlight w:val="cyan"/>
        </w:rPr>
        <w:t>from prehistory to</w:t>
      </w:r>
      <w:r>
        <w:rPr>
          <w:rStyle w:val="StyleBoldUnderline"/>
        </w:rPr>
        <w:t xml:space="preserve"> today and covering </w:t>
      </w:r>
      <w:r w:rsidRPr="0010782C">
        <w:rPr>
          <w:rStyle w:val="StyleBoldUnderline"/>
          <w:highlight w:val="cyan"/>
        </w:rPr>
        <w:t>wars</w:t>
      </w:r>
      <w:r w:rsidRPr="0010782C">
        <w:rPr>
          <w:sz w:val="12"/>
          <w:highlight w:val="cyan"/>
        </w:rPr>
        <w:t xml:space="preserve"> (</w:t>
      </w:r>
      <w:r>
        <w:rPr>
          <w:sz w:val="12"/>
        </w:rPr>
        <w:t xml:space="preserve">both international and civil), </w:t>
      </w:r>
      <w:r w:rsidRPr="0010782C">
        <w:rPr>
          <w:rStyle w:val="StyleBoldUnderline"/>
          <w:highlight w:val="cyan"/>
        </w:rPr>
        <w:t>crime, torture, abuse of women and children, and</w:t>
      </w:r>
      <w:r>
        <w:rPr>
          <w:rStyle w:val="StyleBoldUnderline"/>
        </w:rPr>
        <w:t xml:space="preserve"> </w:t>
      </w:r>
      <w:r>
        <w:rPr>
          <w:sz w:val="12"/>
        </w:rPr>
        <w:t xml:space="preserve">even </w:t>
      </w:r>
      <w:r w:rsidRPr="0010782C">
        <w:rPr>
          <w:rStyle w:val="StyleBoldUnderline"/>
          <w:highlight w:val="cyan"/>
          <w:bdr w:val="single" w:sz="4" w:space="0" w:color="auto" w:frame="1"/>
        </w:rPr>
        <w:t>cruelty to animals.</w:t>
      </w:r>
      <w:r w:rsidRPr="0010782C">
        <w:rPr>
          <w:rStyle w:val="StyleBoldUnderline"/>
          <w:highlight w:val="cyan"/>
        </w:rPr>
        <w:t xml:space="preserve"> This breadth is central because </w:t>
      </w:r>
      <w:r w:rsidRPr="0010782C">
        <w:rPr>
          <w:rStyle w:val="StyleBoldUnderline"/>
          <w:highlight w:val="cyan"/>
          <w:bdr w:val="single" w:sz="4" w:space="0" w:color="auto" w:frame="1"/>
        </w:rPr>
        <w:t>violence in all of these domains has declined</w:t>
      </w:r>
      <w:r w:rsidRPr="0010782C">
        <w:rPr>
          <w:rStyle w:val="StyleBoldUnderline"/>
          <w:highlight w:val="cyan"/>
        </w:rPr>
        <w:t xml:space="preserve"> sharply</w:t>
      </w:r>
      <w:r w:rsidRPr="0010782C">
        <w:rPr>
          <w:sz w:val="12"/>
          <w:highlight w:val="cyan"/>
        </w:rPr>
        <w:t xml:space="preserve">. </w:t>
      </w:r>
      <w:r w:rsidRPr="0010782C">
        <w:rPr>
          <w:rStyle w:val="StyleBoldUnderline"/>
          <w:highlight w:val="cyan"/>
        </w:rPr>
        <w:t>Students</w:t>
      </w:r>
      <w:r>
        <w:rPr>
          <w:rStyle w:val="StyleBoldUnderline"/>
        </w:rPr>
        <w:t xml:space="preserve"> of any one of these</w:t>
      </w:r>
      <w:r>
        <w:rPr>
          <w:sz w:val="12"/>
        </w:rPr>
        <w:t xml:space="preserve"> areas </w:t>
      </w:r>
      <w:r w:rsidRPr="0010782C">
        <w:rPr>
          <w:rStyle w:val="StyleBoldUnderline"/>
          <w:highlight w:val="cyan"/>
        </w:rPr>
        <w:t>are familiar with a narrow slice of the data</w:t>
      </w:r>
      <w:r>
        <w:rPr>
          <w:sz w:val="12"/>
        </w:rPr>
        <w:t xml:space="preserve">, but </w:t>
      </w:r>
      <w:r w:rsidRPr="0010782C">
        <w:rPr>
          <w:rStyle w:val="StyleBoldUnderline"/>
          <w:highlight w:val="cyan"/>
          <w:bdr w:val="single" w:sz="4" w:space="0" w:color="auto" w:frame="1"/>
        </w:rPr>
        <w:t>few have stepped back to look at the whole picture</w:t>
      </w:r>
      <w:r>
        <w:rPr>
          <w:sz w:val="12"/>
        </w:rPr>
        <w:t xml:space="preserve">. In fact, many </w:t>
      </w:r>
      <w:r w:rsidRPr="0010782C">
        <w:rPr>
          <w:rStyle w:val="StyleBoldUnderline"/>
          <w:highlight w:val="cyan"/>
        </w:rPr>
        <w:t>scholars</w:t>
      </w:r>
      <w:r>
        <w:rPr>
          <w:rStyle w:val="StyleBoldUnderline"/>
        </w:rPr>
        <w:t xml:space="preserve"> and much of the educated public </w:t>
      </w:r>
      <w:r w:rsidRPr="0010782C">
        <w:rPr>
          <w:rStyle w:val="StyleBoldUnderline"/>
          <w:highlight w:val="cyan"/>
        </w:rPr>
        <w:t>simply deny the good news</w:t>
      </w:r>
      <w:r>
        <w:rPr>
          <w:sz w:val="12"/>
        </w:rPr>
        <w:t xml:space="preserve">. But </w:t>
      </w:r>
      <w:r>
        <w:rPr>
          <w:rStyle w:val="StyleBoldUnderline"/>
        </w:rPr>
        <w:t>prehistoric graves and records from twentieth-century</w:t>
      </w:r>
      <w:r>
        <w:rPr>
          <w:sz w:val="12"/>
        </w:rPr>
        <w:t xml:space="preserve"> hunter-gatherers </w:t>
      </w:r>
      <w:r>
        <w:rPr>
          <w:rStyle w:val="StyleBoldUnderline"/>
        </w:rPr>
        <w:t xml:space="preserve">reveal death rates due to warfare five to ten times that of modern </w:t>
      </w:r>
      <w:proofErr w:type="gramStart"/>
      <w:r>
        <w:rPr>
          <w:rStyle w:val="StyleBoldUnderline"/>
        </w:rPr>
        <w:t>Europe</w:t>
      </w:r>
      <w:r>
        <w:rPr>
          <w:sz w:val="12"/>
        </w:rPr>
        <w:t>,</w:t>
      </w:r>
      <w:proofErr w:type="gramEnd"/>
      <w:r>
        <w:rPr>
          <w:sz w:val="12"/>
        </w:rPr>
        <w:t xml:space="preserve"> </w:t>
      </w:r>
      <w:r>
        <w:rPr>
          <w:rStyle w:val="StyleBoldUnderline"/>
        </w:rPr>
        <w:t>and the homicide rate</w:t>
      </w:r>
      <w:r>
        <w:rPr>
          <w:sz w:val="12"/>
        </w:rPr>
        <w:t xml:space="preserve"> in Western Europe from 1300 to today </w:t>
      </w:r>
      <w:r>
        <w:rPr>
          <w:rStyle w:val="StyleBoldUnderline"/>
        </w:rPr>
        <w:t>has dropped by a factor of between ten and fifty.</w:t>
      </w:r>
      <w:r>
        <w:rPr>
          <w:sz w:val="12"/>
        </w:rPr>
        <w:t xml:space="preserve"> When we read that after conquering a city the ancient Greeks killed all the men and sold the women and children into slavery, we tend to let the phrases pass over us as we move on to admire Greek poetry, plays and civilization. But this kind of slaughter was central to the Greek way of life.</w:t>
      </w:r>
    </w:p>
    <w:p w14:paraId="797A7B58" w14:textId="77777777" w:rsidR="003666EE" w:rsidRDefault="003666EE" w:rsidP="003666EE">
      <w:pPr>
        <w:pStyle w:val="cardtext"/>
        <w:rPr>
          <w:rStyle w:val="StyleBoldUnderline"/>
        </w:rPr>
      </w:pPr>
      <w:r>
        <w:rPr>
          <w:sz w:val="12"/>
        </w:rPr>
        <w:t xml:space="preserve">Implicit throughout and explicit at the very end is Pinker’s passionate belief that </w:t>
      </w:r>
      <w:r>
        <w:rPr>
          <w:rStyle w:val="StyleBoldUnderline"/>
        </w:rPr>
        <w:t>contemporary attacks on the Enlightenment and modernity are fundamentally misguided</w:t>
      </w:r>
      <w:r>
        <w:rPr>
          <w:sz w:val="12"/>
        </w:rPr>
        <w:t xml:space="preserve">. </w:t>
      </w:r>
      <w:r>
        <w:rPr>
          <w:rStyle w:val="StyleBoldUnderline"/>
        </w:rPr>
        <w:t>Critics often argue that material and technical progress has been achieved</w:t>
      </w:r>
      <w:r>
        <w:rPr>
          <w:sz w:val="12"/>
        </w:rPr>
        <w:t xml:space="preserve"> without—or </w:t>
      </w:r>
      <w:r>
        <w:rPr>
          <w:rStyle w:val="StyleBoldUnderline"/>
        </w:rPr>
        <w:t>even at the cost of—moral improvement and human development</w:t>
      </w:r>
      <w:r>
        <w:rPr>
          <w:sz w:val="12"/>
        </w:rPr>
        <w:t xml:space="preserve">. </w:t>
      </w:r>
      <w:r>
        <w:rPr>
          <w:rStyle w:val="StyleBoldUnderline"/>
        </w:rPr>
        <w:t>Quite the contrary</w:t>
      </w:r>
      <w:r>
        <w:rPr>
          <w:sz w:val="12"/>
        </w:rPr>
        <w:t xml:space="preserve">, he argues; we </w:t>
      </w:r>
      <w:r>
        <w:rPr>
          <w:rStyle w:val="StyleBoldUnderline"/>
        </w:rPr>
        <w:t>are enormously better than our ancestors in how we treat one another and in our ability to work together to build better lives.</w:t>
      </w:r>
    </w:p>
    <w:p w14:paraId="6ADAD62D" w14:textId="77777777" w:rsidR="003666EE" w:rsidRDefault="003666EE" w:rsidP="003666EE">
      <w:pPr>
        <w:pStyle w:val="cardtext"/>
        <w:rPr>
          <w:sz w:val="12"/>
        </w:rPr>
      </w:pPr>
      <w:r>
        <w:rPr>
          <w:sz w:val="12"/>
        </w:rPr>
        <w:t xml:space="preserve">To make such bold and far-reaching claims, </w:t>
      </w:r>
      <w:r w:rsidRPr="0010782C">
        <w:rPr>
          <w:rStyle w:val="StyleBoldUnderline"/>
          <w:highlight w:val="cyan"/>
        </w:rPr>
        <w:t>one must draw on</w:t>
      </w:r>
      <w:r>
        <w:rPr>
          <w:rStyle w:val="StyleBoldUnderline"/>
        </w:rPr>
        <w:t xml:space="preserve"> an equally </w:t>
      </w:r>
      <w:r w:rsidRPr="0010782C">
        <w:rPr>
          <w:rStyle w:val="StyleBoldUnderline"/>
          <w:highlight w:val="cyan"/>
        </w:rPr>
        <w:t>vast array of sources. And so Pinker does</w:t>
      </w:r>
      <w:r>
        <w:rPr>
          <w:rStyle w:val="StyleBoldUnderline"/>
        </w:rPr>
        <w:t xml:space="preserve">. The bibliography </w:t>
      </w:r>
      <w:r>
        <w:rPr>
          <w:sz w:val="12"/>
        </w:rPr>
        <w:t xml:space="preserve">runs to over thirty pages set in small type, </w:t>
      </w:r>
      <w:r w:rsidRPr="00C467D7">
        <w:rPr>
          <w:rStyle w:val="StyleBoldUnderline"/>
        </w:rPr>
        <w:t>covering</w:t>
      </w:r>
      <w:r>
        <w:rPr>
          <w:rStyle w:val="StyleBoldUnderline"/>
        </w:rPr>
        <w:t xml:space="preserve"> studies from </w:t>
      </w:r>
      <w:r w:rsidRPr="00C467D7">
        <w:rPr>
          <w:rStyle w:val="StyleBoldUnderline"/>
          <w:bdr w:val="single" w:sz="4" w:space="0" w:color="auto" w:frame="1"/>
        </w:rPr>
        <w:t>anthropology,</w:t>
      </w:r>
      <w:r w:rsidRPr="00C467D7">
        <w:rPr>
          <w:rStyle w:val="StyleBoldUnderline"/>
        </w:rPr>
        <w:t xml:space="preserve"> archaeology, </w:t>
      </w:r>
      <w:r w:rsidRPr="00C467D7">
        <w:rPr>
          <w:rStyle w:val="StyleBoldUnderline"/>
          <w:bdr w:val="single" w:sz="4" w:space="0" w:color="auto" w:frame="1"/>
        </w:rPr>
        <w:t>biology</w:t>
      </w:r>
      <w:r w:rsidRPr="00C467D7">
        <w:rPr>
          <w:rStyle w:val="StyleBoldUnderline"/>
        </w:rPr>
        <w:t>, history, political science, psychology and sociology.</w:t>
      </w:r>
      <w:r>
        <w:rPr>
          <w:sz w:val="12"/>
        </w:rPr>
        <w:t xml:space="preserve"> With this range comes the obvious danger of superficiality. Has he understood all this material? </w:t>
      </w:r>
      <w:r w:rsidRPr="00C467D7">
        <w:rPr>
          <w:rStyle w:val="StyleBoldUnderline"/>
        </w:rPr>
        <w:t>Has he selected only those sources that support his claims?</w:t>
      </w:r>
      <w:r>
        <w:rPr>
          <w:sz w:val="12"/>
        </w:rPr>
        <w:t xml:space="preserve"> Does he know the limits of the studies he draws on? I cannot answer these questions in all the fields, but in the areas I do know—international relations and some psychology—</w:t>
      </w:r>
      <w:r w:rsidRPr="0010782C">
        <w:rPr>
          <w:rStyle w:val="StyleBoldUnderline"/>
          <w:highlight w:val="cyan"/>
        </w:rPr>
        <w:t>his knowledge holds up very well.</w:t>
      </w:r>
      <w:r>
        <w:rPr>
          <w:sz w:val="12"/>
        </w:rPr>
        <w:t xml:space="preserve"> With the typical insider’s distrust of interlopers</w:t>
      </w:r>
      <w:r>
        <w:rPr>
          <w:rStyle w:val="StyleBoldUnderline"/>
        </w:rPr>
        <w:t xml:space="preserve">, </w:t>
      </w:r>
      <w:r w:rsidRPr="00C467D7">
        <w:rPr>
          <w:rStyle w:val="StyleBoldUnderline"/>
        </w:rPr>
        <w:t>I was ready to catch him stacking the deck</w:t>
      </w:r>
      <w:r>
        <w:rPr>
          <w:sz w:val="12"/>
        </w:rPr>
        <w:t xml:space="preserve"> or twisting arguments and evidence about war. </w:t>
      </w:r>
      <w:r>
        <w:rPr>
          <w:rStyle w:val="StyleBoldUnderline"/>
        </w:rPr>
        <w:t xml:space="preserve">While he does miss some nuances, </w:t>
      </w:r>
      <w:r w:rsidRPr="00C467D7">
        <w:rPr>
          <w:rStyle w:val="StyleBoldUnderline"/>
        </w:rPr>
        <w:t>these are not of major consequence.</w:t>
      </w:r>
      <w:r>
        <w:rPr>
          <w:rStyle w:val="StyleBoldUnderline"/>
        </w:rPr>
        <w:t xml:space="preserve"> It is true that despite the enormous toll of World Wars I and II, not only have there been relatively few massive bloody conflicts since then</w:t>
      </w:r>
      <w:r>
        <w:rPr>
          <w:sz w:val="12"/>
        </w:rPr>
        <w:t xml:space="preserve"> (and an unprecedented period of peace among the major powers), </w:t>
      </w:r>
      <w:r>
        <w:rPr>
          <w:rStyle w:val="StyleBoldUnderline"/>
        </w:rPr>
        <w:t xml:space="preserve">but </w:t>
      </w:r>
      <w:r w:rsidRPr="0010782C">
        <w:rPr>
          <w:rStyle w:val="StyleBoldUnderline"/>
          <w:highlight w:val="cyan"/>
        </w:rPr>
        <w:t>the trends</w:t>
      </w:r>
      <w:r>
        <w:rPr>
          <w:sz w:val="12"/>
        </w:rPr>
        <w:t xml:space="preserve"> going back many centuries </w:t>
      </w:r>
      <w:r w:rsidRPr="0010782C">
        <w:rPr>
          <w:rStyle w:val="StyleBoldUnderline"/>
          <w:highlight w:val="cyan"/>
        </w:rPr>
        <w:t>reveal a decline in the frequency of war</w:t>
      </w:r>
      <w:r w:rsidRPr="0010782C">
        <w:rPr>
          <w:sz w:val="12"/>
          <w:highlight w:val="cyan"/>
        </w:rPr>
        <w:t>, albeit</w:t>
      </w:r>
      <w:r>
        <w:rPr>
          <w:sz w:val="12"/>
        </w:rPr>
        <w:t xml:space="preserve"> not a steady one. The record on intrastate conflicts is muddier because definitions vary and histories are incomplete, but </w:t>
      </w:r>
      <w:r>
        <w:rPr>
          <w:rStyle w:val="StyleBoldUnderline"/>
        </w:rPr>
        <w:t>most studies reveal a decline there as well.</w:t>
      </w:r>
      <w:r>
        <w:rPr>
          <w:sz w:val="12"/>
        </w:rPr>
        <w:t xml:space="preserve"> In the aftermath of the Cold War, civil wars broke out in many areas, and some still rage (most obviously in Congo), but, contrary to expectations, this wave has subsided. In parallel, Pinker marshals multiple sources using different methodologies to show that however much we may fear crime, throughout the world the danger is enormously less than it was centuries ago. When we turn to torture, domestic violence against women, abuse of children and cruelty to animals, the progress over the past two millennia is obvious. Here what is particularly interesting is not only the decline in the incidence of these behaviors but also that until recently they were the norm in both the sense of being expected and of being approved.</w:t>
      </w:r>
    </w:p>
    <w:p w14:paraId="68577C40" w14:textId="77777777" w:rsidR="003666EE" w:rsidRDefault="003666EE" w:rsidP="003666EE">
      <w:pPr>
        <w:pStyle w:val="cardtext"/>
        <w:rPr>
          <w:rStyle w:val="StyleBoldUnderline"/>
        </w:rPr>
      </w:pPr>
      <w:r>
        <w:rPr>
          <w:sz w:val="12"/>
        </w:rPr>
        <w:t>In all these diverse areas, then, I think </w:t>
      </w:r>
      <w:r w:rsidRPr="0010782C">
        <w:rPr>
          <w:rStyle w:val="StyleBoldUnderline"/>
          <w:highlight w:val="cyan"/>
        </w:rPr>
        <w:t>Pinker’s argument holds up</w:t>
      </w:r>
      <w:r>
        <w:rPr>
          <w:sz w:val="12"/>
        </w:rPr>
        <w:t xml:space="preserve">. Or, to put it more cautiously, </w:t>
      </w:r>
      <w:r w:rsidRPr="0010782C">
        <w:rPr>
          <w:rStyle w:val="StyleBoldUnderline"/>
          <w:highlight w:val="cyan"/>
        </w:rPr>
        <w:t>the burden is now on those who believe that violence has not declined to establish their case</w:t>
      </w:r>
      <w:r>
        <w:rPr>
          <w:sz w:val="12"/>
        </w:rPr>
        <w:t xml:space="preserve">. (Whether our era sees new and more subtle forms of violence is a different question and I think would have to involve the stretching of this concept.) </w:t>
      </w:r>
      <w:r>
        <w:rPr>
          <w:rStyle w:val="StyleBoldUnderline"/>
        </w:rPr>
        <w:t>We often scorn “mere” description, but here it is central</w:t>
      </w:r>
      <w:r>
        <w:rPr>
          <w:sz w:val="12"/>
        </w:rPr>
        <w:t xml:space="preserve">. </w:t>
      </w:r>
      <w:r>
        <w:rPr>
          <w:rStyle w:val="StyleBoldUnderline"/>
        </w:rPr>
        <w:t>The fact</w:t>
      </w:r>
      <w:r>
        <w:rPr>
          <w:sz w:val="12"/>
        </w:rPr>
        <w:t>—if it is accepted as a fact—</w:t>
      </w:r>
      <w:r>
        <w:rPr>
          <w:rStyle w:val="StyleBoldUnderline"/>
        </w:rPr>
        <w:t>that violence has declined so much in so many forms changes the way we understand our era and the sweep of human history</w:t>
      </w:r>
      <w:r>
        <w:rPr>
          <w:sz w:val="12"/>
        </w:rPr>
        <w:t xml:space="preserve">. It shows how much our behavior has changed and that even if biology is destiny, destiny does not yield constant patterns. It also puts in perspective our current ills and shows that </w:t>
      </w:r>
      <w:r w:rsidRPr="0010782C">
        <w:rPr>
          <w:rStyle w:val="StyleBoldUnderline"/>
          <w:highlight w:val="cyan"/>
        </w:rPr>
        <w:t>notions of</w:t>
      </w:r>
      <w:r>
        <w:rPr>
          <w:rStyle w:val="StyleBoldUnderline"/>
        </w:rPr>
        <w:t xml:space="preserve"> civilization and </w:t>
      </w:r>
      <w:r w:rsidRPr="0010782C">
        <w:rPr>
          <w:rStyle w:val="StyleBoldUnderline"/>
          <w:highlight w:val="cyan"/>
        </w:rPr>
        <w:t>progress are not mere stories</w:t>
      </w:r>
      <w:r>
        <w:rPr>
          <w:rStyle w:val="StyleBoldUnderline"/>
        </w:rPr>
        <w:t xml:space="preserve"> that we tell ourselves to justify our lives.</w:t>
      </w:r>
    </w:p>
    <w:p w14:paraId="4326EF5A" w14:textId="46B36A52" w:rsidR="00E56904" w:rsidRDefault="00E56904" w:rsidP="00E56904">
      <w:pPr>
        <w:pStyle w:val="Heading1"/>
      </w:pPr>
      <w:r>
        <w:lastRenderedPageBreak/>
        <w:t>Risk</w:t>
      </w:r>
    </w:p>
    <w:p w14:paraId="68797A4E" w14:textId="77777777" w:rsidR="00E56904" w:rsidRDefault="00E56904" w:rsidP="00E56904">
      <w:pPr>
        <w:pStyle w:val="Heading3"/>
      </w:pPr>
      <w:r>
        <w:lastRenderedPageBreak/>
        <w:t>2AC Framework</w:t>
      </w:r>
    </w:p>
    <w:p w14:paraId="1755F641" w14:textId="77777777" w:rsidR="00E56904" w:rsidRPr="00853160" w:rsidRDefault="00E56904" w:rsidP="00E56904">
      <w:pPr>
        <w:pStyle w:val="Heading4"/>
      </w:pPr>
      <w:r>
        <w:t>Role of the ballot is political engagement in energy policy—You should evaluate the consequences of the plan and alternative and we should be able to weigh the aff as a disad to their alternative – anything else moots the entire 1AC and makes the debate start over in the 2AC – it’s a voter for fairness and education —reject their nebulous framework—destroys politics and is infinitely regressive which makes predictability and 2AC offense impossible</w:t>
      </w:r>
    </w:p>
    <w:p w14:paraId="57D4CF03" w14:textId="77777777" w:rsidR="00E56904" w:rsidRDefault="00E56904" w:rsidP="00E56904"/>
    <w:p w14:paraId="20093A8A" w14:textId="77777777" w:rsidR="00E56904" w:rsidRDefault="00E56904" w:rsidP="00E56904">
      <w:pPr>
        <w:pStyle w:val="Heading3"/>
      </w:pPr>
      <w:r>
        <w:lastRenderedPageBreak/>
        <w:t>Permutation</w:t>
      </w:r>
    </w:p>
    <w:p w14:paraId="1D178A2A" w14:textId="77777777" w:rsidR="00E56904" w:rsidRDefault="00E56904" w:rsidP="00E56904">
      <w:pPr>
        <w:pStyle w:val="Heading4"/>
      </w:pPr>
      <w:r>
        <w:t>Perm do the plan and all non-mutually exclusive parts of the alternative</w:t>
      </w:r>
    </w:p>
    <w:p w14:paraId="2B1C326B" w14:textId="77777777" w:rsidR="00E56904" w:rsidRDefault="00E56904" w:rsidP="00E56904">
      <w:pPr>
        <w:pStyle w:val="Heading4"/>
      </w:pPr>
      <w:r>
        <w:t>Perm: do both. If the alternative solves then it can solve any residual links to the perm.</w:t>
      </w:r>
    </w:p>
    <w:p w14:paraId="73C6FF72" w14:textId="77777777" w:rsidR="00E56904" w:rsidRDefault="00E56904" w:rsidP="00E56904">
      <w:pPr>
        <w:pStyle w:val="Heading4"/>
      </w:pPr>
      <w:r>
        <w:t>Perm: do the affirmative and the alternative in all other instances.</w:t>
      </w:r>
    </w:p>
    <w:p w14:paraId="37241B90" w14:textId="4B5AE4D8" w:rsidR="00E56904" w:rsidRDefault="00E56904" w:rsidP="00E56904">
      <w:bookmarkStart w:id="1" w:name="_Toc334646295"/>
    </w:p>
    <w:p w14:paraId="24E1008A" w14:textId="5FE33D7F" w:rsidR="00E56904" w:rsidRDefault="00E56904" w:rsidP="00E56904">
      <w:pPr>
        <w:pStyle w:val="Heading4"/>
      </w:pPr>
      <w:r>
        <w:t>Combining interpretative approach and complexity key</w:t>
      </w:r>
    </w:p>
    <w:p w14:paraId="66DE863F" w14:textId="77777777" w:rsidR="00E56904" w:rsidRPr="00EA5227" w:rsidRDefault="00E56904" w:rsidP="00E56904">
      <w:pPr>
        <w:rPr>
          <w:rStyle w:val="StyleStyleBold12pt"/>
        </w:rPr>
      </w:pPr>
      <w:r w:rsidRPr="00EA5227">
        <w:rPr>
          <w:rStyle w:val="StyleStyleBold12pt"/>
        </w:rPr>
        <w:t>Cairney 10</w:t>
      </w:r>
    </w:p>
    <w:p w14:paraId="01D1101C" w14:textId="77777777" w:rsidR="00E56904" w:rsidRDefault="00E56904" w:rsidP="00E56904">
      <w:r>
        <w:t>(Paul, Chair in Politics and Public Policy</w:t>
      </w:r>
      <w:r w:rsidRPr="00EA5227">
        <w:rPr>
          <w:sz w:val="12"/>
        </w:rPr>
        <w:t xml:space="preserve">¶ </w:t>
      </w:r>
      <w:r>
        <w:t xml:space="preserve">BA (Hons), MSc, PhD at Aberdeen University, “Bridging the Methodological Gap </w:t>
      </w:r>
      <w:proofErr w:type="gramStart"/>
      <w:r>
        <w:t>Between</w:t>
      </w:r>
      <w:proofErr w:type="gramEnd"/>
      <w:r>
        <w:t xml:space="preserve"> the Physical and Social Sciences: Complexity</w:t>
      </w:r>
      <w:r w:rsidRPr="00EA5227">
        <w:rPr>
          <w:sz w:val="12"/>
        </w:rPr>
        <w:t xml:space="preserve">¶ </w:t>
      </w:r>
      <w:r>
        <w:t xml:space="preserve">Theory and Mixed Methods” </w:t>
      </w:r>
      <w:hyperlink r:id="rId13" w:history="1">
        <w:r w:rsidRPr="00695ECE">
          <w:rPr>
            <w:rStyle w:val="Hyperlink"/>
          </w:rPr>
          <w:t>http://www.psa.ac.uk/journals/pdf/5/2010/121_496.pdf</w:t>
        </w:r>
      </w:hyperlink>
      <w:r>
        <w:t>, SEH)</w:t>
      </w:r>
    </w:p>
    <w:p w14:paraId="4C63A0E4" w14:textId="77777777" w:rsidR="00E56904" w:rsidRDefault="00E56904" w:rsidP="00E56904"/>
    <w:p w14:paraId="252036CE" w14:textId="77777777" w:rsidR="00E56904" w:rsidRPr="00074C11" w:rsidRDefault="00E56904" w:rsidP="00E56904">
      <w:pPr>
        <w:rPr>
          <w:sz w:val="16"/>
        </w:rPr>
      </w:pPr>
      <w:r w:rsidRPr="00074C11">
        <w:rPr>
          <w:sz w:val="16"/>
        </w:rPr>
        <w:t>Although the structure/ agency discussion is not unproblematic, it at least suggests that there</w:t>
      </w:r>
      <w:r w:rsidRPr="00074C11">
        <w:rPr>
          <w:sz w:val="12"/>
        </w:rPr>
        <w:t>¶</w:t>
      </w:r>
      <w:r w:rsidRPr="00074C11">
        <w:rPr>
          <w:sz w:val="16"/>
        </w:rPr>
        <w:t xml:space="preserve"> are people thinking seriously about how to overcome the wider philosophical issues regarding</w:t>
      </w:r>
      <w:r w:rsidRPr="00074C11">
        <w:rPr>
          <w:sz w:val="12"/>
        </w:rPr>
        <w:t>¶</w:t>
      </w:r>
      <w:r w:rsidRPr="00074C11">
        <w:rPr>
          <w:sz w:val="16"/>
        </w:rPr>
        <w:t xml:space="preserve"> how we characterise and observe complex social systems. It also opens the door to mixed</w:t>
      </w:r>
      <w:r w:rsidRPr="00074C11">
        <w:rPr>
          <w:sz w:val="12"/>
        </w:rPr>
        <w:t>¶</w:t>
      </w:r>
      <w:r w:rsidRPr="00074C11">
        <w:rPr>
          <w:sz w:val="16"/>
        </w:rPr>
        <w:t xml:space="preserve"> methods and projects which seek to produce lessons between them. The debate on the</w:t>
      </w:r>
      <w:r w:rsidRPr="00074C11">
        <w:rPr>
          <w:sz w:val="12"/>
        </w:rPr>
        <w:t>¶</w:t>
      </w:r>
      <w:r w:rsidRPr="00074C11">
        <w:rPr>
          <w:sz w:val="16"/>
        </w:rPr>
        <w:t xml:space="preserve"> relationship between structures, rules, institutions and agency is central to the key questions</w:t>
      </w:r>
      <w:r w:rsidRPr="00074C11">
        <w:rPr>
          <w:sz w:val="12"/>
        </w:rPr>
        <w:t>¶</w:t>
      </w:r>
      <w:r w:rsidRPr="00074C11">
        <w:rPr>
          <w:sz w:val="16"/>
        </w:rPr>
        <w:t xml:space="preserve"> in political science regarding who or what exercises power and why policy changes. It is also</w:t>
      </w:r>
      <w:r w:rsidRPr="00074C11">
        <w:rPr>
          <w:sz w:val="12"/>
        </w:rPr>
        <w:t>¶</w:t>
      </w:r>
      <w:r w:rsidRPr="00074C11">
        <w:rPr>
          <w:sz w:val="16"/>
        </w:rPr>
        <w:t xml:space="preserve"> inextricably linked to the methods that we use to answer those questions. For example, </w:t>
      </w:r>
      <w:r w:rsidRPr="00BD248B">
        <w:rPr>
          <w:rStyle w:val="StyleBoldUnderline"/>
          <w:highlight w:val="cyan"/>
        </w:rPr>
        <w:t>when</w:t>
      </w:r>
      <w:r w:rsidRPr="00BD248B">
        <w:rPr>
          <w:rStyle w:val="StyleBoldUnderline"/>
          <w:sz w:val="12"/>
          <w:highlight w:val="cyan"/>
        </w:rPr>
        <w:t>¶</w:t>
      </w:r>
      <w:r w:rsidRPr="00BD248B">
        <w:rPr>
          <w:rStyle w:val="StyleBoldUnderline"/>
          <w:highlight w:val="cyan"/>
        </w:rPr>
        <w:t xml:space="preserve"> using complex systems theory</w:t>
      </w:r>
      <w:r w:rsidRPr="00CA30CB">
        <w:rPr>
          <w:rStyle w:val="StyleBoldUnderline"/>
        </w:rPr>
        <w:t xml:space="preserve"> and mathematical modelling to explain policy dynamics </w:t>
      </w:r>
      <w:r w:rsidRPr="00BD248B">
        <w:rPr>
          <w:rStyle w:val="StyleBoldUnderline"/>
          <w:highlight w:val="cyan"/>
        </w:rPr>
        <w:t>we</w:t>
      </w:r>
      <w:r w:rsidRPr="00BD248B">
        <w:rPr>
          <w:rStyle w:val="StyleBoldUnderline"/>
          <w:sz w:val="12"/>
          <w:highlight w:val="cyan"/>
        </w:rPr>
        <w:t>¶</w:t>
      </w:r>
      <w:r w:rsidRPr="00BD248B">
        <w:rPr>
          <w:rStyle w:val="StyleBoldUnderline"/>
          <w:highlight w:val="cyan"/>
        </w:rPr>
        <w:t xml:space="preserve"> may focus on the explanatory power of rules and norms that bind behaviour. When using an</w:t>
      </w:r>
      <w:r w:rsidRPr="00BD248B">
        <w:rPr>
          <w:rStyle w:val="StyleBoldUnderline"/>
          <w:sz w:val="12"/>
          <w:highlight w:val="cyan"/>
        </w:rPr>
        <w:t>¶</w:t>
      </w:r>
      <w:r w:rsidRPr="00BD248B">
        <w:rPr>
          <w:rStyle w:val="StyleBoldUnderline"/>
          <w:highlight w:val="cyan"/>
        </w:rPr>
        <w:t xml:space="preserve"> interpretive approach and qualitative methods we may focus on the links between meaning</w:t>
      </w:r>
      <w:r w:rsidRPr="00BD248B">
        <w:rPr>
          <w:rStyle w:val="StyleBoldUnderline"/>
          <w:sz w:val="12"/>
          <w:highlight w:val="cyan"/>
        </w:rPr>
        <w:t>¶</w:t>
      </w:r>
      <w:r w:rsidRPr="00BD248B">
        <w:rPr>
          <w:rStyle w:val="StyleBoldUnderline"/>
          <w:highlight w:val="cyan"/>
        </w:rPr>
        <w:t xml:space="preserve"> and individual action; the extent to which rules are understood differently and not followed</w:t>
      </w:r>
      <w:r w:rsidRPr="00BD248B">
        <w:rPr>
          <w:rStyle w:val="StyleBoldUnderline"/>
          <w:sz w:val="12"/>
          <w:highlight w:val="cyan"/>
        </w:rPr>
        <w:t>¶</w:t>
      </w:r>
      <w:r w:rsidRPr="00BD248B">
        <w:rPr>
          <w:rStyle w:val="StyleBoldUnderline"/>
          <w:highlight w:val="cyan"/>
        </w:rPr>
        <w:t xml:space="preserve"> uniformly.</w:t>
      </w:r>
      <w:r w:rsidRPr="00CA30CB">
        <w:rPr>
          <w:rStyle w:val="StyleBoldUnderline"/>
        </w:rPr>
        <w:t xml:space="preserve"> </w:t>
      </w:r>
      <w:r w:rsidRPr="00BD248B">
        <w:rPr>
          <w:rStyle w:val="StyleBoldUnderline"/>
          <w:highlight w:val="cyan"/>
        </w:rPr>
        <w:t>A mixed methods approach is therefore crucial to not only establish but also</w:t>
      </w:r>
      <w:r w:rsidRPr="00BD248B">
        <w:rPr>
          <w:rStyle w:val="StyleBoldUnderline"/>
          <w:sz w:val="12"/>
          <w:highlight w:val="cyan"/>
        </w:rPr>
        <w:t>¶</w:t>
      </w:r>
      <w:r w:rsidRPr="00BD248B">
        <w:rPr>
          <w:rStyle w:val="StyleBoldUnderline"/>
          <w:highlight w:val="cyan"/>
        </w:rPr>
        <w:t xml:space="preserve"> qualify the value of complexity theory in political science</w:t>
      </w:r>
      <w:r w:rsidRPr="00BD248B">
        <w:rPr>
          <w:sz w:val="16"/>
          <w:highlight w:val="cyan"/>
        </w:rPr>
        <w:t>.</w:t>
      </w:r>
      <w:r w:rsidRPr="00074C11">
        <w:rPr>
          <w:sz w:val="16"/>
        </w:rPr>
        <w:t xml:space="preserve"> </w:t>
      </w:r>
      <w:r w:rsidRPr="00397C0E">
        <w:rPr>
          <w:rStyle w:val="StyleBoldUnderline"/>
        </w:rPr>
        <w:t>The divide between quantitative</w:t>
      </w:r>
      <w:r w:rsidRPr="00074C11">
        <w:rPr>
          <w:rStyle w:val="StyleBoldUnderline"/>
          <w:sz w:val="12"/>
        </w:rPr>
        <w:t>¶</w:t>
      </w:r>
      <w:r w:rsidRPr="00397C0E">
        <w:rPr>
          <w:rStyle w:val="StyleBoldUnderline"/>
        </w:rPr>
        <w:t xml:space="preserve"> and qualitative research in the social sciences has been compared to a religious or cultural</w:t>
      </w:r>
      <w:r w:rsidRPr="00074C11">
        <w:rPr>
          <w:rStyle w:val="StyleBoldUnderline"/>
          <w:sz w:val="12"/>
        </w:rPr>
        <w:t>¶</w:t>
      </w:r>
      <w:r w:rsidRPr="00397C0E">
        <w:rPr>
          <w:rStyle w:val="StyleBoldUnderline"/>
        </w:rPr>
        <w:t xml:space="preserve"> divide that often undermines serious collaboration (</w:t>
      </w:r>
      <w:r w:rsidRPr="00074C11">
        <w:rPr>
          <w:sz w:val="16"/>
        </w:rPr>
        <w:t>Mahoney and Goertz, 2006: 227). It</w:t>
      </w:r>
      <w:r w:rsidRPr="00074C11">
        <w:rPr>
          <w:sz w:val="12"/>
        </w:rPr>
        <w:t>¶</w:t>
      </w:r>
      <w:r w:rsidRPr="00074C11">
        <w:rPr>
          <w:sz w:val="16"/>
        </w:rPr>
        <w:t xml:space="preserve"> remains to be seen if the decision itself to collaborate negates much of this divide and if both</w:t>
      </w:r>
      <w:r w:rsidRPr="00074C11">
        <w:rPr>
          <w:sz w:val="12"/>
        </w:rPr>
        <w:t>¶</w:t>
      </w:r>
      <w:r w:rsidRPr="00074C11">
        <w:rPr>
          <w:sz w:val="16"/>
        </w:rPr>
        <w:t xml:space="preserve"> ‘sides’ can combine methods while remaining reflective about possible differences in</w:t>
      </w:r>
      <w:r w:rsidRPr="00074C11">
        <w:rPr>
          <w:sz w:val="12"/>
        </w:rPr>
        <w:t>¶</w:t>
      </w:r>
      <w:r w:rsidRPr="00074C11">
        <w:rPr>
          <w:sz w:val="16"/>
        </w:rPr>
        <w:t xml:space="preserve"> philosophical assumptions.</w:t>
      </w:r>
    </w:p>
    <w:p w14:paraId="0DD2D055" w14:textId="77777777" w:rsidR="00E56904" w:rsidRPr="00595213" w:rsidRDefault="00E56904" w:rsidP="00E56904">
      <w:pPr>
        <w:pStyle w:val="Heading3"/>
      </w:pPr>
      <w:r w:rsidRPr="00595213">
        <w:lastRenderedPageBreak/>
        <w:t>Empricism Good</w:t>
      </w:r>
      <w:bookmarkEnd w:id="1"/>
    </w:p>
    <w:p w14:paraId="6B8EF7E3" w14:textId="77777777" w:rsidR="00E56904" w:rsidRDefault="00E56904" w:rsidP="00E56904"/>
    <w:p w14:paraId="66C8A358" w14:textId="77777777" w:rsidR="00E56904" w:rsidRDefault="00E56904" w:rsidP="00E56904">
      <w:pPr>
        <w:pStyle w:val="Heading4"/>
      </w:pPr>
      <w:r>
        <w:t>Rejecting</w:t>
      </w:r>
      <w:r w:rsidRPr="00D12E7D">
        <w:t xml:space="preserve"> strategic predictions of threats makes them inevitable—decisionmakers will rely on preconceived conceptions </w:t>
      </w:r>
      <w:r>
        <w:t xml:space="preserve">over qualified analysts </w:t>
      </w:r>
    </w:p>
    <w:p w14:paraId="3A2F45C1" w14:textId="77777777" w:rsidR="00E56904" w:rsidRPr="009E0486" w:rsidRDefault="00E56904" w:rsidP="00E56904"/>
    <w:p w14:paraId="4293CE56" w14:textId="77777777" w:rsidR="00E56904" w:rsidRPr="00D12E7D" w:rsidRDefault="00E56904" w:rsidP="00E56904">
      <w:pPr>
        <w:pStyle w:val="tiny"/>
      </w:pPr>
      <w:r w:rsidRPr="009E0486">
        <w:rPr>
          <w:rStyle w:val="StyleStyleBold12pt"/>
        </w:rPr>
        <w:t xml:space="preserve">Fitzsimmons, </w:t>
      </w:r>
      <w:proofErr w:type="gramStart"/>
      <w:r w:rsidRPr="009E0486">
        <w:rPr>
          <w:rStyle w:val="StyleStyleBold12pt"/>
        </w:rPr>
        <w:t>07</w:t>
      </w:r>
      <w:r w:rsidRPr="00D12E7D">
        <w:t xml:space="preserve">  (</w:t>
      </w:r>
      <w:proofErr w:type="gramEnd"/>
      <w:r w:rsidRPr="00D12E7D">
        <w:t xml:space="preserve">Michael, “The Problem of Uncertainty in Strategic Planning”, Survival, Winter 06/07) </w:t>
      </w:r>
    </w:p>
    <w:p w14:paraId="3B5F8F30" w14:textId="77777777" w:rsidR="00E56904" w:rsidRPr="00D12E7D" w:rsidRDefault="00E56904" w:rsidP="00E56904">
      <w:pPr>
        <w:pStyle w:val="tiny"/>
      </w:pPr>
      <w:r w:rsidRPr="00D12E7D">
        <w:t>But handling even this weaker form of uncertainty is still quite challeng</w:t>
      </w:r>
      <w:proofErr w:type="gramStart"/>
      <w:r w:rsidRPr="00D12E7D">
        <w:t>-</w:t>
      </w:r>
      <w:r w:rsidRPr="00D12E7D">
        <w:rPr>
          <w:sz w:val="24"/>
        </w:rPr>
        <w:t xml:space="preserve">  </w:t>
      </w:r>
      <w:r w:rsidRPr="00D12E7D">
        <w:t>ing</w:t>
      </w:r>
      <w:proofErr w:type="gramEnd"/>
      <w:r w:rsidRPr="00D12E7D">
        <w:t xml:space="preserve">. </w:t>
      </w:r>
      <w:r w:rsidRPr="00733335">
        <w:rPr>
          <w:rStyle w:val="TitleChar"/>
          <w:b/>
          <w:sz w:val="24"/>
        </w:rPr>
        <w:t xml:space="preserve">If not sufficiently bounded, a high degree of variability in planning </w:t>
      </w:r>
      <w:proofErr w:type="gramStart"/>
      <w:r w:rsidRPr="00733335">
        <w:rPr>
          <w:rStyle w:val="TitleChar"/>
          <w:b/>
          <w:sz w:val="24"/>
        </w:rPr>
        <w:t>factors  can</w:t>
      </w:r>
      <w:proofErr w:type="gramEnd"/>
      <w:r w:rsidRPr="00733335">
        <w:rPr>
          <w:rStyle w:val="TitleChar"/>
          <w:b/>
          <w:sz w:val="24"/>
        </w:rPr>
        <w:t xml:space="preserve"> exact a significant price on planning. The complexity presented by great  variability strains the cognitive abilities of even the most sophisticated decision-  makers</w:t>
      </w:r>
      <w:r w:rsidRPr="00D12E7D">
        <w:t>.</w:t>
      </w:r>
      <w:r w:rsidRPr="00D12E7D">
        <w:rPr>
          <w:szCs w:val="12"/>
        </w:rPr>
        <w:t>15</w:t>
      </w:r>
      <w:r w:rsidRPr="00D12E7D">
        <w:t xml:space="preserve"> And even a robust decision-making process sensitive to cognitive  limitations necessarily sacrifices depth of analysis for breadth as variability and  complexity grows. It should follow, then, that </w:t>
      </w:r>
      <w:r w:rsidRPr="00D12E7D">
        <w:rPr>
          <w:rStyle w:val="underlinedChar"/>
        </w:rPr>
        <w:t xml:space="preserve">in planning under conditions </w:t>
      </w:r>
      <w:proofErr w:type="gramStart"/>
      <w:r w:rsidRPr="00D12E7D">
        <w:rPr>
          <w:rStyle w:val="underlinedChar"/>
        </w:rPr>
        <w:t>of  risk</w:t>
      </w:r>
      <w:proofErr w:type="gramEnd"/>
      <w:r w:rsidRPr="00D12E7D">
        <w:rPr>
          <w:rStyle w:val="underlinedChar"/>
        </w:rPr>
        <w:t xml:space="preserve">, </w:t>
      </w:r>
      <w:r w:rsidRPr="00733335">
        <w:rPr>
          <w:rStyle w:val="TitleChar"/>
          <w:b/>
          <w:sz w:val="24"/>
          <w:highlight w:val="cyan"/>
        </w:rPr>
        <w:t>variability in strategic calculation should be carefully tailored to available  analytic and decision processes</w:t>
      </w:r>
      <w:r w:rsidRPr="00D12E7D">
        <w:t xml:space="preserve">.  Why is this important? What harm can an imbalance between </w:t>
      </w:r>
      <w:proofErr w:type="gramStart"/>
      <w:r w:rsidRPr="00D12E7D">
        <w:t>complexity  and</w:t>
      </w:r>
      <w:proofErr w:type="gramEnd"/>
      <w:r w:rsidRPr="00D12E7D">
        <w:t xml:space="preserve"> cognitive or analytic capacity in strategic planning bring? Stated simply</w:t>
      </w:r>
      <w:proofErr w:type="gramStart"/>
      <w:r w:rsidRPr="00D12E7D">
        <w:t xml:space="preserve">,  </w:t>
      </w:r>
      <w:r w:rsidRPr="00733335">
        <w:rPr>
          <w:rStyle w:val="TitleChar"/>
          <w:b/>
          <w:sz w:val="24"/>
          <w:highlight w:val="cyan"/>
        </w:rPr>
        <w:t>where</w:t>
      </w:r>
      <w:proofErr w:type="gramEnd"/>
      <w:r w:rsidRPr="00733335">
        <w:rPr>
          <w:rStyle w:val="TitleChar"/>
          <w:b/>
          <w:sz w:val="24"/>
          <w:highlight w:val="cyan"/>
        </w:rPr>
        <w:t xml:space="preserve"> analysis is silent or inadequate, the personal beliefs of decision-makers  fill the void</w:t>
      </w:r>
      <w:r w:rsidRPr="00D12E7D">
        <w:rPr>
          <w:rStyle w:val="underlinedChar"/>
        </w:rPr>
        <w:t>.</w:t>
      </w:r>
      <w:r w:rsidRPr="00D12E7D">
        <w:t xml:space="preserve"> As political scientist Richard Betts found in a study of strategic sur</w:t>
      </w:r>
      <w:proofErr w:type="gramStart"/>
      <w:r w:rsidRPr="00D12E7D">
        <w:t>-</w:t>
      </w:r>
      <w:r w:rsidRPr="00D12E7D">
        <w:rPr>
          <w:sz w:val="24"/>
        </w:rPr>
        <w:t xml:space="preserve">  </w:t>
      </w:r>
      <w:r w:rsidRPr="00D12E7D">
        <w:t>prise</w:t>
      </w:r>
      <w:proofErr w:type="gramEnd"/>
      <w:r w:rsidRPr="00D12E7D">
        <w:t xml:space="preserve">, </w:t>
      </w:r>
      <w:r w:rsidRPr="00733335">
        <w:rPr>
          <w:rStyle w:val="TitleChar"/>
          <w:b/>
          <w:sz w:val="24"/>
        </w:rPr>
        <w:t>in ‘an environment that lacks clarity, abounds with conflicting data, and  allows no time for rigorous assessment of sources and validity, ambiguity allows  intuition or wishfulness to drive interpretation ... The greater the ambiguity, the  greater the impact of preconception</w:t>
      </w:r>
      <w:r w:rsidRPr="00D12E7D">
        <w:rPr>
          <w:rStyle w:val="underlinedChar"/>
        </w:rPr>
        <w:t>s</w:t>
      </w:r>
      <w:r w:rsidRPr="00D12E7D">
        <w:t>.’</w:t>
      </w:r>
      <w:r w:rsidRPr="00D12E7D">
        <w:rPr>
          <w:szCs w:val="12"/>
        </w:rPr>
        <w:t>16</w:t>
      </w:r>
      <w:r w:rsidRPr="00D12E7D">
        <w:t xml:space="preserve"> The decision-making environment that  Betts describes here is one of political-military crisis, not long-term strategic  planning. But </w:t>
      </w:r>
      <w:r w:rsidRPr="00733335">
        <w:rPr>
          <w:rStyle w:val="TitleChar"/>
          <w:b/>
          <w:sz w:val="24"/>
          <w:highlight w:val="cyan"/>
        </w:rPr>
        <w:t>a strategist who sees uncertainty as the central fact</w:t>
      </w:r>
      <w:r w:rsidRPr="00D12E7D">
        <w:t xml:space="preserve"> of his environ</w:t>
      </w:r>
      <w:proofErr w:type="gramStart"/>
      <w:r w:rsidRPr="00D12E7D">
        <w:t>-</w:t>
      </w:r>
      <w:r w:rsidRPr="00D12E7D">
        <w:rPr>
          <w:sz w:val="24"/>
        </w:rPr>
        <w:t xml:space="preserve">  </w:t>
      </w:r>
      <w:r w:rsidRPr="00D12E7D">
        <w:t>ment</w:t>
      </w:r>
      <w:proofErr w:type="gramEnd"/>
      <w:r w:rsidRPr="00D12E7D">
        <w:t xml:space="preserve"> </w:t>
      </w:r>
      <w:r w:rsidRPr="00733335">
        <w:rPr>
          <w:rStyle w:val="TitleChar"/>
          <w:b/>
          <w:sz w:val="24"/>
          <w:highlight w:val="cyan"/>
        </w:rPr>
        <w:t>brings upon</w:t>
      </w:r>
      <w:r w:rsidRPr="00D12E7D">
        <w:t xml:space="preserve"> himself </w:t>
      </w:r>
      <w:r w:rsidRPr="00D12E7D">
        <w:rPr>
          <w:rStyle w:val="underlinedChar"/>
        </w:rPr>
        <w:t xml:space="preserve">some of </w:t>
      </w:r>
      <w:r w:rsidRPr="00733335">
        <w:rPr>
          <w:rStyle w:val="TitleChar"/>
          <w:b/>
          <w:sz w:val="24"/>
          <w:highlight w:val="cyan"/>
        </w:rPr>
        <w:t>the pathologies of crisis decision-making</w:t>
      </w:r>
      <w:r w:rsidRPr="00D12E7D">
        <w:t xml:space="preserve">.  He </w:t>
      </w:r>
      <w:r w:rsidRPr="00D12E7D">
        <w:rPr>
          <w:rStyle w:val="underlinedChar"/>
        </w:rPr>
        <w:t xml:space="preserve">invites ambiguity, takes conflicting data for granted </w:t>
      </w:r>
      <w:r w:rsidRPr="0010782C">
        <w:rPr>
          <w:rStyle w:val="Emphasis"/>
          <w:highlight w:val="cyan"/>
        </w:rPr>
        <w:t xml:space="preserve">and substitutes a </w:t>
      </w:r>
      <w:proofErr w:type="gramStart"/>
      <w:r w:rsidRPr="0010782C">
        <w:rPr>
          <w:rStyle w:val="Emphasis"/>
          <w:highlight w:val="cyan"/>
        </w:rPr>
        <w:t>priori  scepticism</w:t>
      </w:r>
      <w:proofErr w:type="gramEnd"/>
      <w:r w:rsidRPr="0010782C">
        <w:rPr>
          <w:rStyle w:val="Emphasis"/>
          <w:highlight w:val="cyan"/>
        </w:rPr>
        <w:t xml:space="preserve"> about the validity of prediction</w:t>
      </w:r>
      <w:r w:rsidRPr="00D12E7D">
        <w:rPr>
          <w:rStyle w:val="underlinedChar"/>
        </w:rPr>
        <w:t xml:space="preserve"> </w:t>
      </w:r>
      <w:r w:rsidRPr="00D12E7D">
        <w:t>for time pressure</w:t>
      </w:r>
      <w:r w:rsidRPr="00D12E7D">
        <w:rPr>
          <w:rStyle w:val="underlinedChar"/>
        </w:rPr>
        <w:t xml:space="preserve"> </w:t>
      </w:r>
      <w:r w:rsidRPr="00733335">
        <w:rPr>
          <w:rStyle w:val="TitleChar"/>
          <w:b/>
          <w:sz w:val="24"/>
          <w:highlight w:val="cyan"/>
        </w:rPr>
        <w:t>as a rationale for  discounting the importance of analytic rigour</w:t>
      </w:r>
      <w:r w:rsidRPr="0010782C">
        <w:rPr>
          <w:highlight w:val="cyan"/>
        </w:rPr>
        <w:t>.</w:t>
      </w:r>
      <w:r w:rsidRPr="00D12E7D">
        <w:t xml:space="preserve">  It is important not to exaggerate the extent to which data and </w:t>
      </w:r>
      <w:proofErr w:type="gramStart"/>
      <w:r w:rsidRPr="00D12E7D">
        <w:t>‘rigorous  assessment’</w:t>
      </w:r>
      <w:proofErr w:type="gramEnd"/>
      <w:r w:rsidRPr="00D12E7D">
        <w:t xml:space="preserve"> can illuminate strategic choices. Ambiguity is a fact of life, </w:t>
      </w:r>
      <w:proofErr w:type="gramStart"/>
      <w:r w:rsidRPr="00D12E7D">
        <w:t>and  scepticism</w:t>
      </w:r>
      <w:proofErr w:type="gramEnd"/>
      <w:r w:rsidRPr="00D12E7D">
        <w:t xml:space="preserve"> of analysis is necessary. Accordingly, the intuition and judgement </w:t>
      </w:r>
      <w:proofErr w:type="gramStart"/>
      <w:r w:rsidRPr="00D12E7D">
        <w:t>of  decision</w:t>
      </w:r>
      <w:proofErr w:type="gramEnd"/>
      <w:r w:rsidRPr="00D12E7D">
        <w:t xml:space="preserve">-makers will always be vital to strategy, and attempting to subordinate  those factors to some formulaic, deterministic decision-making model would be  both undesirable and unrealistic. All the same, there is danger in the </w:t>
      </w:r>
      <w:proofErr w:type="gramStart"/>
      <w:r w:rsidRPr="00D12E7D">
        <w:t>opposite  extreme</w:t>
      </w:r>
      <w:proofErr w:type="gramEnd"/>
      <w:r w:rsidRPr="00D12E7D">
        <w:t xml:space="preserve"> as well. </w:t>
      </w:r>
      <w:r w:rsidRPr="00733335">
        <w:rPr>
          <w:rStyle w:val="TitleChar"/>
          <w:b/>
          <w:sz w:val="24"/>
          <w:highlight w:val="cyan"/>
        </w:rPr>
        <w:t xml:space="preserve">Without careful analysis of what is relatively likely and </w:t>
      </w:r>
      <w:proofErr w:type="gramStart"/>
      <w:r w:rsidRPr="00733335">
        <w:rPr>
          <w:rStyle w:val="TitleChar"/>
          <w:b/>
          <w:sz w:val="24"/>
          <w:highlight w:val="cyan"/>
        </w:rPr>
        <w:t>what  is</w:t>
      </w:r>
      <w:proofErr w:type="gramEnd"/>
      <w:r w:rsidRPr="00733335">
        <w:rPr>
          <w:rStyle w:val="TitleChar"/>
          <w:b/>
          <w:sz w:val="24"/>
          <w:highlight w:val="cyan"/>
        </w:rPr>
        <w:t xml:space="preserve"> relatively unlikely</w:t>
      </w:r>
      <w:r w:rsidRPr="00D12E7D">
        <w:rPr>
          <w:rStyle w:val="underlinedChar"/>
        </w:rPr>
        <w:t>, what will be the possible bases for strategic choices?</w:t>
      </w:r>
      <w:r w:rsidRPr="00D12E7D">
        <w:t xml:space="preserve"> </w:t>
      </w:r>
      <w:proofErr w:type="gramStart"/>
      <w:r w:rsidRPr="00733335">
        <w:rPr>
          <w:rStyle w:val="TitleChar"/>
          <w:b/>
          <w:sz w:val="24"/>
          <w:highlight w:val="cyan"/>
        </w:rPr>
        <w:t>A  decision</w:t>
      </w:r>
      <w:proofErr w:type="gramEnd"/>
      <w:r w:rsidRPr="00733335">
        <w:rPr>
          <w:rStyle w:val="TitleChar"/>
          <w:b/>
          <w:sz w:val="24"/>
          <w:highlight w:val="cyan"/>
        </w:rPr>
        <w:t>-maker with no faith in prediction is left with little more than</w:t>
      </w:r>
      <w:r w:rsidRPr="00D12E7D">
        <w:t xml:space="preserve"> a set of  worst-case scenarios and his </w:t>
      </w:r>
      <w:r w:rsidRPr="00733335">
        <w:rPr>
          <w:rStyle w:val="TitleChar"/>
          <w:b/>
          <w:sz w:val="24"/>
          <w:highlight w:val="cyan"/>
        </w:rPr>
        <w:t>existing beliefs about the world</w:t>
      </w:r>
      <w:r w:rsidRPr="00D12E7D">
        <w:t xml:space="preserve"> to confront the  choices before him. </w:t>
      </w:r>
      <w:r w:rsidRPr="00733335">
        <w:rPr>
          <w:rStyle w:val="TitleChar"/>
          <w:b/>
          <w:sz w:val="24"/>
        </w:rPr>
        <w:t xml:space="preserve">Those beliefs may be more or less well founded, but if </w:t>
      </w:r>
      <w:proofErr w:type="gramStart"/>
      <w:r w:rsidRPr="00733335">
        <w:rPr>
          <w:rStyle w:val="TitleChar"/>
          <w:b/>
          <w:sz w:val="24"/>
        </w:rPr>
        <w:t>they  are</w:t>
      </w:r>
      <w:proofErr w:type="gramEnd"/>
      <w:r w:rsidRPr="00733335">
        <w:rPr>
          <w:rStyle w:val="TitleChar"/>
          <w:b/>
          <w:sz w:val="24"/>
        </w:rPr>
        <w:t xml:space="preserve"> not made explicit and subject to analysis and debate regarding their application to particular strategic contexts, they remain only beliefs and premises</w:t>
      </w:r>
      <w:r w:rsidRPr="00D12E7D">
        <w:rPr>
          <w:rStyle w:val="underlinedChar"/>
        </w:rPr>
        <w:t xml:space="preserve">, </w:t>
      </w:r>
      <w:r w:rsidRPr="00733335">
        <w:rPr>
          <w:rStyle w:val="TitleChar"/>
          <w:b/>
          <w:sz w:val="24"/>
          <w:highlight w:val="cyan"/>
        </w:rPr>
        <w:t>rather than rational judgements</w:t>
      </w:r>
      <w:r w:rsidRPr="00D12E7D">
        <w:rPr>
          <w:rStyle w:val="underlinedChar"/>
        </w:rPr>
        <w:t xml:space="preserve">. </w:t>
      </w:r>
      <w:r w:rsidRPr="00733335">
        <w:rPr>
          <w:rStyle w:val="TitleChar"/>
          <w:b/>
          <w:sz w:val="24"/>
        </w:rPr>
        <w:t xml:space="preserve">Even at their best, such decisions are likely </w:t>
      </w:r>
      <w:proofErr w:type="gramStart"/>
      <w:r w:rsidRPr="00733335">
        <w:rPr>
          <w:rStyle w:val="TitleChar"/>
          <w:b/>
          <w:sz w:val="24"/>
        </w:rPr>
        <w:t>to  be</w:t>
      </w:r>
      <w:proofErr w:type="gramEnd"/>
      <w:r w:rsidRPr="00733335">
        <w:rPr>
          <w:rStyle w:val="TitleChar"/>
          <w:b/>
          <w:sz w:val="24"/>
        </w:rPr>
        <w:t xml:space="preserve"> poorly understood by the organisations charged with their implementation.</w:t>
      </w:r>
      <w:r w:rsidRPr="00D12E7D">
        <w:t xml:space="preserve">  At their worst, such decisions may be poorly understood by the decision-</w:t>
      </w:r>
      <w:proofErr w:type="gramStart"/>
      <w:r w:rsidRPr="00D12E7D">
        <w:t>makers  themselves</w:t>
      </w:r>
      <w:proofErr w:type="gramEnd"/>
      <w:r w:rsidRPr="00D12E7D">
        <w:t xml:space="preserve">. </w:t>
      </w:r>
    </w:p>
    <w:p w14:paraId="36433527" w14:textId="77777777" w:rsidR="00E56904" w:rsidRPr="000E03C6" w:rsidRDefault="00E56904" w:rsidP="00E56904"/>
    <w:p w14:paraId="34C04C9C" w14:textId="77777777" w:rsidR="00E56904" w:rsidRDefault="00E56904" w:rsidP="00E56904">
      <w:pPr>
        <w:pStyle w:val="Heading3"/>
      </w:pPr>
      <w:r>
        <w:lastRenderedPageBreak/>
        <w:t>Scenario-Planning Good</w:t>
      </w:r>
    </w:p>
    <w:p w14:paraId="5047D71C" w14:textId="77777777" w:rsidR="00E56904" w:rsidRDefault="00E56904" w:rsidP="00E56904"/>
    <w:p w14:paraId="6F143039" w14:textId="77777777" w:rsidR="00E56904" w:rsidRDefault="00E56904" w:rsidP="00E56904">
      <w:pPr>
        <w:pStyle w:val="Heading4"/>
      </w:pPr>
      <w:r>
        <w:t>Even if predictions aren’t always accurate planning and modeling can be important tools for resilience. And, demands for linear theories inevitable.</w:t>
      </w:r>
    </w:p>
    <w:p w14:paraId="748AFFDA" w14:textId="77777777" w:rsidR="00E56904" w:rsidRDefault="00E56904" w:rsidP="00E56904">
      <w:proofErr w:type="gramStart"/>
      <w:r w:rsidRPr="007A27D4">
        <w:rPr>
          <w:rStyle w:val="StyleStyleBold12pt"/>
        </w:rPr>
        <w:t>Snyder and Schwab.</w:t>
      </w:r>
      <w:proofErr w:type="gramEnd"/>
      <w:r w:rsidRPr="007A27D4">
        <w:rPr>
          <w:rStyle w:val="StyleStyleBold12pt"/>
        </w:rPr>
        <w:t xml:space="preserve"> 2012</w:t>
      </w:r>
      <w:r>
        <w:t xml:space="preserve">. Neil Snyder-National Renewable Energy Laboratory and </w:t>
      </w:r>
      <w:r>
        <w:rPr>
          <w:color w:val="000000"/>
        </w:rPr>
        <w:t xml:space="preserve">Amy Schwab-National Renewable Energy Laboratory </w:t>
      </w:r>
      <w:r>
        <w:rPr>
          <w:bCs/>
          <w:color w:val="000000"/>
        </w:rPr>
        <w:t xml:space="preserve">APPROACHES FOR PLANNING AND IMPLEMENTING SUSTAINABLE </w:t>
      </w:r>
      <w:r>
        <w:rPr>
          <w:color w:val="000000"/>
        </w:rPr>
        <w:t xml:space="preserve"> </w:t>
      </w:r>
      <w:r>
        <w:rPr>
          <w:bCs/>
          <w:color w:val="000000"/>
        </w:rPr>
        <w:t xml:space="preserve">ENERGY GROWTH IN A COMPLEX WORLD </w:t>
      </w:r>
      <w:r>
        <w:t xml:space="preserve">This work was supported by the U.S. Department of Energy under Contract No. </w:t>
      </w:r>
      <w:proofErr w:type="gramStart"/>
      <w:r>
        <w:t>DE-AC36-08-G028308 with the National Renewable Energy Laboratory.</w:t>
      </w:r>
      <w:proofErr w:type="gramEnd"/>
      <w:r>
        <w:t xml:space="preserve"> </w:t>
      </w:r>
    </w:p>
    <w:p w14:paraId="138645DC" w14:textId="77777777" w:rsidR="00E56904" w:rsidRDefault="00E56904" w:rsidP="00E56904">
      <w:pPr>
        <w:rPr>
          <w:i/>
          <w:color w:val="000000"/>
        </w:rPr>
      </w:pPr>
      <w:r>
        <w:rPr>
          <w:bCs/>
          <w:color w:val="000000"/>
        </w:rPr>
        <w:t xml:space="preserve"> </w:t>
      </w:r>
      <w:hyperlink r:id="rId14" w:history="1">
        <w:r>
          <w:rPr>
            <w:rStyle w:val="Hyperlink"/>
          </w:rPr>
          <w:t>www.nrel.gov/docs/fy12osti/54506.pdf</w:t>
        </w:r>
      </w:hyperlink>
      <w:r>
        <w:rPr>
          <w:rStyle w:val="HTMLCite"/>
        </w:rPr>
        <w:t>] Snyder 5</w:t>
      </w:r>
    </w:p>
    <w:p w14:paraId="2132BF8C" w14:textId="77777777" w:rsidR="00E56904" w:rsidRDefault="00E56904" w:rsidP="00E56904"/>
    <w:p w14:paraId="32EB214C" w14:textId="77777777" w:rsidR="00E56904" w:rsidRDefault="00E56904" w:rsidP="00E56904">
      <w:pPr>
        <w:rPr>
          <w:rStyle w:val="StyleBoldUnderline"/>
        </w:rPr>
      </w:pPr>
      <w:r w:rsidRPr="002848CF">
        <w:rPr>
          <w:rStyle w:val="StyleBoldUnderline"/>
        </w:rPr>
        <w:t xml:space="preserve">Building on the broad agreement of the need to move ¶ toward more sustainable energy systems, leaders and </w:t>
      </w:r>
      <w:r w:rsidRPr="002848CF">
        <w:rPr>
          <w:rStyle w:val="StyleBoldUnderline"/>
          <w:highlight w:val="cyan"/>
        </w:rPr>
        <w:t xml:space="preserve">decision-makers will continue to request more </w:t>
      </w:r>
      <w:r w:rsidRPr="002848CF">
        <w:rPr>
          <w:rStyle w:val="StyleBoldUnderline"/>
        </w:rPr>
        <w:t xml:space="preserve">sophisticated ¶ theories, models, and </w:t>
      </w:r>
      <w:r w:rsidRPr="002848CF">
        <w:rPr>
          <w:rStyle w:val="StyleBoldUnderline"/>
          <w:highlight w:val="cyan"/>
        </w:rPr>
        <w:t>tools to guide their plans</w:t>
      </w:r>
      <w:r w:rsidRPr="002848CF">
        <w:rPr>
          <w:rStyle w:val="StyleBoldUnderline"/>
        </w:rPr>
        <w:t>. Although ¶ decision-makers want comfort and predictability, in a ¶ changing world, they most need the perspectives, skills, and ¶ tools for gaining insight into the dynamics of shifting ¶ systems</w:t>
      </w:r>
      <w:r>
        <w:t>. New tools enable them to explore complex</w:t>
      </w:r>
      <w:r w:rsidRPr="007A27D4">
        <w:rPr>
          <w:sz w:val="12"/>
        </w:rPr>
        <w:t xml:space="preserve">¶ </w:t>
      </w:r>
      <w:r>
        <w:t xml:space="preserve">interactions of possible scenarios and to acknowledge that </w:t>
      </w:r>
      <w:r w:rsidRPr="007A27D4">
        <w:rPr>
          <w:sz w:val="12"/>
        </w:rPr>
        <w:t xml:space="preserve">¶ </w:t>
      </w:r>
      <w:r>
        <w:t xml:space="preserve">risk is a feature of the world. This cultivates rapid awareness </w:t>
      </w:r>
      <w:r w:rsidRPr="007A27D4">
        <w:rPr>
          <w:sz w:val="12"/>
        </w:rPr>
        <w:t xml:space="preserve">¶ </w:t>
      </w:r>
      <w:r>
        <w:t>and quick reaction time to unpredictable events.</w:t>
      </w:r>
      <w:r w:rsidRPr="007A27D4">
        <w:rPr>
          <w:sz w:val="12"/>
        </w:rPr>
        <w:t xml:space="preserve">¶ </w:t>
      </w:r>
      <w:r>
        <w:t xml:space="preserve">In the complex and shifting world of global energy systems, </w:t>
      </w:r>
      <w:r w:rsidRPr="007A27D4">
        <w:rPr>
          <w:sz w:val="12"/>
        </w:rPr>
        <w:t xml:space="preserve">¶ </w:t>
      </w:r>
      <w:r w:rsidRPr="002848CF">
        <w:rPr>
          <w:rStyle w:val="StyleBoldUnderline"/>
          <w:highlight w:val="cyan"/>
        </w:rPr>
        <w:t xml:space="preserve">modelers’ and planners’ roles must shift from attempting to¶ predict the unpredictable to helping decision-makers cope ¶ successfully with </w:t>
      </w:r>
      <w:r w:rsidRPr="002848CF">
        <w:rPr>
          <w:rStyle w:val="StyleBoldUnderline"/>
        </w:rPr>
        <w:t xml:space="preserve">the </w:t>
      </w:r>
      <w:r w:rsidRPr="002848CF">
        <w:rPr>
          <w:rStyle w:val="StyleBoldUnderline"/>
          <w:highlight w:val="cyan"/>
        </w:rPr>
        <w:t xml:space="preserve">uncertainties </w:t>
      </w:r>
      <w:r w:rsidRPr="002848CF">
        <w:rPr>
          <w:rStyle w:val="StyleBoldUnderline"/>
        </w:rPr>
        <w:t xml:space="preserve">of a globally ¶ interconnected world. </w:t>
      </w:r>
      <w:r w:rsidRPr="002848CF">
        <w:rPr>
          <w:rStyle w:val="StyleBoldUnderline"/>
          <w:highlight w:val="cyan"/>
        </w:rPr>
        <w:t xml:space="preserve">Planning and modeling become </w:t>
      </w:r>
      <w:r w:rsidRPr="002848CF">
        <w:rPr>
          <w:rStyle w:val="StyleBoldUnderline"/>
        </w:rPr>
        <w:t xml:space="preserve">even ¶ more </w:t>
      </w:r>
      <w:r w:rsidRPr="002848CF">
        <w:rPr>
          <w:rStyle w:val="StyleBoldUnderline"/>
          <w:highlight w:val="cyan"/>
        </w:rPr>
        <w:t xml:space="preserve">important tools for building resilience </w:t>
      </w:r>
      <w:r w:rsidRPr="002848CF">
        <w:rPr>
          <w:rStyle w:val="StyleBoldUnderline"/>
        </w:rPr>
        <w:t xml:space="preserve">and agility </w:t>
      </w:r>
      <w:r w:rsidRPr="002848CF">
        <w:rPr>
          <w:rStyle w:val="StyleBoldUnderline"/>
          <w:highlight w:val="cyan"/>
        </w:rPr>
        <w:t xml:space="preserve">to ¶ adapt to emerging challenges and seize opportunities within¶ </w:t>
      </w:r>
      <w:r w:rsidRPr="002848CF">
        <w:rPr>
          <w:rStyle w:val="StyleBoldUnderline"/>
        </w:rPr>
        <w:t xml:space="preserve">emerging </w:t>
      </w:r>
      <w:r w:rsidRPr="002848CF">
        <w:rPr>
          <w:rStyle w:val="StyleBoldUnderline"/>
          <w:highlight w:val="cyan"/>
        </w:rPr>
        <w:t>global energy systems</w:t>
      </w:r>
      <w:r w:rsidRPr="002848CF">
        <w:rPr>
          <w:rStyle w:val="StyleBoldUnderline"/>
        </w:rPr>
        <w:t>.</w:t>
      </w:r>
    </w:p>
    <w:p w14:paraId="0169265F" w14:textId="77777777" w:rsidR="00E56904" w:rsidRDefault="00E56904" w:rsidP="00E56904">
      <w:pPr>
        <w:rPr>
          <w:rStyle w:val="StyleBoldUnderline"/>
        </w:rPr>
      </w:pPr>
    </w:p>
    <w:p w14:paraId="39F1C21C" w14:textId="77777777" w:rsidR="00E56904" w:rsidRPr="00595213" w:rsidRDefault="00E56904" w:rsidP="00E56904">
      <w:pPr>
        <w:pStyle w:val="Heading4"/>
        <w:rPr>
          <w:sz w:val="28"/>
        </w:rPr>
      </w:pPr>
      <w:r w:rsidRPr="00595213">
        <w:rPr>
          <w:sz w:val="28"/>
        </w:rPr>
        <w:t>Predictions are accurate enough and should be used as a basis for political action</w:t>
      </w:r>
    </w:p>
    <w:p w14:paraId="0AB07D79" w14:textId="77777777" w:rsidR="00E56904" w:rsidRPr="00595213" w:rsidRDefault="00E56904" w:rsidP="00E56904">
      <w:proofErr w:type="gramStart"/>
      <w:r w:rsidRPr="00595213">
        <w:rPr>
          <w:rStyle w:val="StyleStyleBold12pt"/>
          <w:sz w:val="28"/>
        </w:rPr>
        <w:t>Chernoff 2009</w:t>
      </w:r>
      <w:r w:rsidRPr="00595213">
        <w:t>.</w:t>
      </w:r>
      <w:proofErr w:type="gramEnd"/>
      <w:r w:rsidRPr="00595213">
        <w:t xml:space="preserve"> Fred, Prof. IR and Dir. IR – Colgate U., European Journal of International Relations, “Conventionalism as an Adequate Basis for Policy-Relevant IR Theory”, 15:1</w:t>
      </w:r>
    </w:p>
    <w:p w14:paraId="2FCA4CF8" w14:textId="77777777" w:rsidR="00E56904" w:rsidRDefault="00E56904" w:rsidP="00E56904">
      <w:pPr>
        <w:rPr>
          <w:sz w:val="16"/>
          <w:szCs w:val="16"/>
        </w:rPr>
      </w:pPr>
      <w:r w:rsidRPr="00595213">
        <w:rPr>
          <w:sz w:val="16"/>
          <w:szCs w:val="16"/>
        </w:rPr>
        <w:t>For these and other reasons, many social theorists and social scientists have come to the conclusion that prediction is impossible. Well-known IR reflexivists like Rick Ashley, Robert Cox, Rob Walker and Alex Wendt have attacked naturalism by emphasizing the interpretive nature of social theory. Ashley is explicit in his critique of prediction, as is Cox, who says quite simply, ‘It is impossible to predict the future’ (Ashley, 1986: 283; Cox, 1987: 139, cf. also 1987: 393). More recently, Heikki Patomäki has argued that</w:t>
      </w:r>
      <w:r w:rsidRPr="00595213">
        <w:t xml:space="preserve"> </w:t>
      </w:r>
      <w:r w:rsidRPr="00733335">
        <w:rPr>
          <w:rStyle w:val="TitleChar"/>
          <w:b/>
        </w:rPr>
        <w:t>‘qualitative changes and emergence are possible, but predictions are not’ defective</w:t>
      </w:r>
      <w:r w:rsidRPr="00595213">
        <w:t xml:space="preserve"> </w:t>
      </w:r>
      <w:r w:rsidRPr="00595213">
        <w:rPr>
          <w:sz w:val="16"/>
          <w:szCs w:val="16"/>
        </w:rPr>
        <w:t>and that the latter two presuppose an unjustifiably narrow notion of ‘prediction’.14</w:t>
      </w:r>
      <w:r w:rsidRPr="00595213">
        <w:t xml:space="preserve"> </w:t>
      </w:r>
      <w:r w:rsidRPr="00733335">
        <w:rPr>
          <w:rStyle w:val="TitleChar"/>
          <w:b/>
          <w:highlight w:val="cyan"/>
        </w:rPr>
        <w:t xml:space="preserve">A determined prediction sceptic may continue to hold </w:t>
      </w:r>
      <w:r w:rsidRPr="00733335">
        <w:rPr>
          <w:rStyle w:val="TitleChar"/>
          <w:b/>
        </w:rPr>
        <w:t xml:space="preserve">that </w:t>
      </w:r>
      <w:r w:rsidRPr="00733335">
        <w:rPr>
          <w:rStyle w:val="TitleChar"/>
          <w:b/>
          <w:highlight w:val="cyan"/>
        </w:rPr>
        <w:t>there is too great a degree of complexity of social relationships</w:t>
      </w:r>
      <w:r w:rsidRPr="0010782C">
        <w:rPr>
          <w:highlight w:val="cyan"/>
        </w:rPr>
        <w:t xml:space="preserve"> </w:t>
      </w:r>
      <w:r w:rsidRPr="00595213">
        <w:rPr>
          <w:sz w:val="16"/>
          <w:szCs w:val="16"/>
        </w:rPr>
        <w:t>(which comprise ‘open systems’)</w:t>
      </w:r>
      <w:r w:rsidRPr="00595213">
        <w:t xml:space="preserve"> </w:t>
      </w:r>
      <w:r w:rsidRPr="00733335">
        <w:rPr>
          <w:rStyle w:val="TitleChar"/>
          <w:b/>
          <w:highlight w:val="cyan"/>
        </w:rPr>
        <w:t>to allow any prediction</w:t>
      </w:r>
      <w:r w:rsidRPr="00733335">
        <w:rPr>
          <w:rStyle w:val="TitleChar"/>
          <w:b/>
        </w:rPr>
        <w:t xml:space="preserve"> whatsoever. </w:t>
      </w:r>
      <w:r w:rsidRPr="00595213">
        <w:rPr>
          <w:sz w:val="16"/>
          <w:szCs w:val="16"/>
        </w:rPr>
        <w:t>Two very</w:t>
      </w:r>
      <w:r w:rsidRPr="00733335">
        <w:rPr>
          <w:rStyle w:val="TitleChar"/>
          <w:b/>
        </w:rPr>
        <w:t xml:space="preserve"> </w:t>
      </w:r>
      <w:r w:rsidRPr="00733335">
        <w:rPr>
          <w:rStyle w:val="TitleChar"/>
          <w:b/>
          <w:highlight w:val="cyan"/>
        </w:rPr>
        <w:t xml:space="preserve">simple examples </w:t>
      </w:r>
      <w:r w:rsidRPr="00733335">
        <w:rPr>
          <w:rStyle w:val="TitleChar"/>
          <w:b/>
        </w:rPr>
        <w:t xml:space="preserve">may circumscribe and help to </w:t>
      </w:r>
      <w:r w:rsidRPr="00733335">
        <w:rPr>
          <w:rStyle w:val="TitleChar"/>
          <w:b/>
          <w:highlight w:val="cyan"/>
        </w:rPr>
        <w:t>refute a radical variety of scepticism</w:t>
      </w:r>
      <w:r w:rsidRPr="00595213">
        <w:t xml:space="preserve">. </w:t>
      </w:r>
      <w:r w:rsidRPr="00595213">
        <w:rPr>
          <w:sz w:val="16"/>
          <w:szCs w:val="16"/>
        </w:rPr>
        <w:t>First</w:t>
      </w:r>
      <w:r w:rsidRPr="00595213">
        <w:t xml:space="preserve">, </w:t>
      </w:r>
      <w:r w:rsidRPr="00733335">
        <w:rPr>
          <w:rStyle w:val="TitleChar"/>
          <w:b/>
          <w:highlight w:val="cyan"/>
        </w:rPr>
        <w:t xml:space="preserve">we all make reliable social predictions </w:t>
      </w:r>
      <w:r w:rsidRPr="00733335">
        <w:rPr>
          <w:rStyle w:val="TitleChar"/>
          <w:b/>
        </w:rPr>
        <w:t xml:space="preserve">and do so </w:t>
      </w:r>
      <w:r w:rsidRPr="00733335">
        <w:rPr>
          <w:rStyle w:val="TitleChar"/>
          <w:b/>
          <w:highlight w:val="cyan"/>
        </w:rPr>
        <w:t>with great frequency</w:t>
      </w:r>
      <w:r w:rsidRPr="00595213">
        <w:t xml:space="preserve">. </w:t>
      </w:r>
      <w:r w:rsidRPr="00595213">
        <w:rPr>
          <w:sz w:val="16"/>
          <w:szCs w:val="16"/>
        </w:rPr>
        <w:t xml:space="preserve">We can predict with high probability that a spouse, child or parent will react to certain well-known stimuli that we might supply, based on extensive past experience. More to the point of IR prediction – scepticism, we can imagine a young child in the UK who (perhaps at the cinema) (1) picks up a bit of 19th-century British imperial lore thus gaining a sense of the power of the crown, without knowing anything of current balances of power, (2) hears some stories about the US–UK invasion of Iraq in the context of the aim of advancing democracy, and (3) hears a bit about communist China and democratic Taiwan. Although the specific term ‘preventative strike’ might not enter into her lexicon, it is possible to imagine the child, whose knowledge is thus limited, thinking that if democratic Taiwan were threatened by China, the UK would (possibly or probably) launch a strike on China to protect it, much as the UK had done to help democracy in Iraq. In contrast to the child, readers of this journal and scholars who study the world more thoroughly have factual information (e.g. about the relative military and economic capabilities of the UK and China) and hold some cause-and-effect principles (such as that states do not usually initiate actions that leaders understand will have an extremely high probability of undercutting their power with almost no chances of success). Anyone who has adequate knowledge of world politics would predict that the UK will not launch a preventive attack against China. In the real world, China knows that for the next decade and well beyond the UK will not intervene militarily in its affairs. While Chinese leaders have to plan for many likely — and even a few somewhat unlikely — future possibilities, </w:t>
      </w:r>
      <w:r w:rsidRPr="00595213">
        <w:rPr>
          <w:sz w:val="16"/>
          <w:szCs w:val="16"/>
        </w:rPr>
        <w:lastRenderedPageBreak/>
        <w:t>they do not have to plan for various implausible contingencies: they do not have to structure forces geared to defend against specifically UK forces and do not have to conduct diplomacy with the UK in a way that would be required if such an attack were a real possibility. Any rational decision-maker in China may use some cause-and-effect (probabilistic) principles along with knowledge of specific facts relating to the Sino-British relationship to predict (P2) that the UK will not land its forces on Chinese territory — even in the event of a war over Taiwan (that is, the probability is very close to zero). The statement P2 qualifies as a prediction based on DEF above and counts as knowledge for Chinese political and military decision-makers. A Chinese diplomat or military planner who would deny that theory-based prediction would have no basis to rule out extremely implausible predictions like P2 and would thus have to prepare for such unlikely contingencies as UK action against China. A reflexivist theorist sceptical of ‘prediction’ in IR might argue that the China example distorts the notion by using a trivial prediction and treating it as a meaningful one. But the critic’s temptation to dismiss its value stems precisely from the fact that it is so obviously true. The value to China of knowing that the UK is not a military threat is significant. The fact that, under current conditions, any plausible cause-and-effect understanding of IR that one might adopt would yield P2, that the ‘UK will not attack China’, does not diminish the value to China of knowing the UK does not pose a military threat. A critic might also argue that DEF and the China example allow non-scientific claims to count as predictions. But we note that while physics and chemistry offer precise ‘point predictions’, other natural sciences, such as seismology, genetics or meteorology, produce predictions that are often much less specific; that is, they describe the predicted ‘events’ in broader time frame and typically in probabilistic terms. We often find predictions about the probability, for example, of a seismic event in the form ‘some time in the next three years’ rather than ‘two years from next Monday at 11:17 am’. DEF includes approximate and probabilistic propositions as predictions and is thus able to catagorize as a prediction the former sort of statement, which is of a type that is often of great value to policy-makers</w:t>
      </w:r>
      <w:r w:rsidRPr="00595213">
        <w:t xml:space="preserve">. </w:t>
      </w:r>
      <w:r w:rsidRPr="00733335">
        <w:rPr>
          <w:rStyle w:val="TitleChar"/>
          <w:b/>
          <w:highlight w:val="cyan"/>
        </w:rPr>
        <w:t xml:space="preserve">With the help of </w:t>
      </w:r>
      <w:r w:rsidRPr="00733335">
        <w:rPr>
          <w:rStyle w:val="TitleChar"/>
          <w:b/>
        </w:rPr>
        <w:t>these ‘</w:t>
      </w:r>
      <w:r w:rsidRPr="00733335">
        <w:rPr>
          <w:rStyle w:val="TitleChar"/>
          <w:b/>
          <w:highlight w:val="cyan"/>
        </w:rPr>
        <w:t>non-point predictions’ coming from the natural and the social sciences, leaders are able to choose the courses of action</w:t>
      </w:r>
      <w:r w:rsidRPr="00733335">
        <w:rPr>
          <w:rStyle w:val="TitleChar"/>
          <w:b/>
        </w:rPr>
        <w:t xml:space="preserve"> </w:t>
      </w:r>
      <w:r w:rsidRPr="00595213">
        <w:rPr>
          <w:sz w:val="16"/>
          <w:szCs w:val="16"/>
        </w:rPr>
        <w:t>(e.g. more stringent earthquake-safety building codes, or procuring an additional carrier battle group)</w:t>
      </w:r>
      <w:r w:rsidRPr="00595213">
        <w:t xml:space="preserve"> </w:t>
      </w:r>
      <w:r w:rsidRPr="00733335">
        <w:rPr>
          <w:rStyle w:val="TitleChar"/>
          <w:b/>
        </w:rPr>
        <w:t xml:space="preserve">that are </w:t>
      </w:r>
      <w:r w:rsidRPr="00733335">
        <w:rPr>
          <w:rStyle w:val="TitleChar"/>
          <w:b/>
          <w:highlight w:val="cyan"/>
        </w:rPr>
        <w:t xml:space="preserve">most likely to accomplish </w:t>
      </w:r>
      <w:r w:rsidRPr="00733335">
        <w:rPr>
          <w:rStyle w:val="TitleChar"/>
          <w:b/>
        </w:rPr>
        <w:t xml:space="preserve">the leaders’ </w:t>
      </w:r>
      <w:r w:rsidRPr="00733335">
        <w:rPr>
          <w:rStyle w:val="TitleChar"/>
          <w:b/>
          <w:highlight w:val="cyan"/>
        </w:rPr>
        <w:t>desired ends</w:t>
      </w:r>
      <w:r w:rsidRPr="00733335">
        <w:rPr>
          <w:rStyle w:val="TitleChar"/>
          <w:b/>
        </w:rPr>
        <w:t xml:space="preserve">. So </w:t>
      </w:r>
      <w:r w:rsidRPr="00733335">
        <w:rPr>
          <w:rStyle w:val="TitleChar"/>
          <w:b/>
          <w:highlight w:val="cyan"/>
        </w:rPr>
        <w:t>while ‘point predictions’ are not what political leaders require in most decision-making situations, critics of IR predictiveness often attack the predictive capacity of IR theory for its inability to deliver them</w:t>
      </w:r>
      <w:r w:rsidRPr="00733335">
        <w:rPr>
          <w:rStyle w:val="TitleChar"/>
          <w:b/>
        </w:rPr>
        <w:t xml:space="preserve">. The </w:t>
      </w:r>
      <w:r w:rsidRPr="00733335">
        <w:rPr>
          <w:rStyle w:val="TitleChar"/>
          <w:b/>
          <w:highlight w:val="cyan"/>
        </w:rPr>
        <w:t xml:space="preserve">critics </w:t>
      </w:r>
      <w:r w:rsidRPr="00733335">
        <w:rPr>
          <w:rStyle w:val="TitleChar"/>
          <w:b/>
        </w:rPr>
        <w:t xml:space="preserve">thus </w:t>
      </w:r>
      <w:r w:rsidRPr="00733335">
        <w:rPr>
          <w:rStyle w:val="TitleChar"/>
          <w:b/>
          <w:highlight w:val="cyan"/>
        </w:rPr>
        <w:t xml:space="preserve">commit the straw man fallacy by requiring a sort of prediction in IR </w:t>
      </w:r>
      <w:r w:rsidRPr="00733335">
        <w:rPr>
          <w:rStyle w:val="TitleChar"/>
          <w:b/>
        </w:rPr>
        <w:t xml:space="preserve">(1) </w:t>
      </w:r>
      <w:r w:rsidRPr="00733335">
        <w:rPr>
          <w:rStyle w:val="TitleChar"/>
          <w:b/>
          <w:highlight w:val="cyan"/>
        </w:rPr>
        <w:t>that few, if any, theorists claim to be able to offer</w:t>
      </w:r>
      <w:r w:rsidRPr="00733335">
        <w:rPr>
          <w:rStyle w:val="TitleChar"/>
          <w:b/>
        </w:rPr>
        <w:t xml:space="preserve">, (2) that </w:t>
      </w:r>
      <w:r w:rsidRPr="00733335">
        <w:rPr>
          <w:rStyle w:val="TitleChar"/>
          <w:b/>
          <w:highlight w:val="cyan"/>
        </w:rPr>
        <w:t>are not required by policy-makers for theory-based predictions to be valuable, and</w:t>
      </w:r>
      <w:r w:rsidRPr="00733335">
        <w:rPr>
          <w:rStyle w:val="TitleChar"/>
          <w:b/>
        </w:rPr>
        <w:t xml:space="preserve"> (3) that </w:t>
      </w:r>
      <w:r w:rsidRPr="00733335">
        <w:rPr>
          <w:rStyle w:val="TitleChar"/>
          <w:b/>
          <w:highlight w:val="cyan"/>
        </w:rPr>
        <w:t xml:space="preserve">are not possible </w:t>
      </w:r>
      <w:r w:rsidRPr="00733335">
        <w:rPr>
          <w:rStyle w:val="TitleChar"/>
          <w:b/>
        </w:rPr>
        <w:t>even in some natural sciences.</w:t>
      </w:r>
      <w:r w:rsidRPr="00595213">
        <w:rPr>
          <w:sz w:val="16"/>
          <w:szCs w:val="16"/>
        </w:rPr>
        <w:t xml:space="preserve">15 The range of theorists included in ‘reflexivists’ here is very wide and it is possible to dissent from some of the general descriptions. From the point of view of the central argument of this article, there are two important features that should be rendered accurately. One is that reflexivists reject explanation–prediction symmetry, which allows them to pursue causal (or constitutive) explanation without any commitment to prediction. The second is that almost all share clear opposition to predictive social science.16 </w:t>
      </w:r>
      <w:proofErr w:type="gramStart"/>
      <w:r w:rsidRPr="00595213">
        <w:rPr>
          <w:sz w:val="16"/>
          <w:szCs w:val="16"/>
        </w:rPr>
        <w:t>The</w:t>
      </w:r>
      <w:proofErr w:type="gramEnd"/>
      <w:r w:rsidRPr="00595213">
        <w:rPr>
          <w:sz w:val="16"/>
          <w:szCs w:val="16"/>
        </w:rPr>
        <w:t xml:space="preserve"> reflexivist commitment to both of these conclusions should be evident from the foregoing discussion.</w:t>
      </w:r>
    </w:p>
    <w:p w14:paraId="7EF7A0E7" w14:textId="77777777" w:rsidR="00E56904" w:rsidRDefault="00E56904" w:rsidP="00E56904">
      <w:pPr>
        <w:rPr>
          <w:sz w:val="16"/>
          <w:szCs w:val="16"/>
        </w:rPr>
      </w:pPr>
    </w:p>
    <w:p w14:paraId="7CE4C3D0" w14:textId="77777777" w:rsidR="00E56904" w:rsidRDefault="00E56904" w:rsidP="00E56904">
      <w:pPr>
        <w:pStyle w:val="Heading4"/>
      </w:pPr>
      <w:r>
        <w:t>IR predictions are possible</w:t>
      </w:r>
    </w:p>
    <w:p w14:paraId="6F38F32D" w14:textId="77777777" w:rsidR="00E56904" w:rsidRDefault="00E56904" w:rsidP="00E56904">
      <w:pPr>
        <w:rPr>
          <w:b/>
        </w:rPr>
      </w:pPr>
    </w:p>
    <w:p w14:paraId="76D605D9" w14:textId="77777777" w:rsidR="00E56904" w:rsidRDefault="00E56904" w:rsidP="00E56904">
      <w:pPr>
        <w:rPr>
          <w:b/>
        </w:rPr>
      </w:pPr>
      <w:r w:rsidRPr="00ED2B12">
        <w:rPr>
          <w:rStyle w:val="StyleStyleBold12pt"/>
        </w:rPr>
        <w:t>HARVEY, 97</w:t>
      </w:r>
      <w:r>
        <w:rPr>
          <w:b/>
        </w:rPr>
        <w:t xml:space="preserve"> </w:t>
      </w:r>
      <w:r>
        <w:t>Frank Harvey, associate professor of Political Science, Dalhouse University, The Future’s Back: Nuclear Rivalry, Deterrence Theory, And Crisis Stability After The Cold War, 1997, p. 139</w:t>
      </w:r>
    </w:p>
    <w:p w14:paraId="0BAB4375" w14:textId="77777777" w:rsidR="00E56904" w:rsidRDefault="00E56904" w:rsidP="00E56904">
      <w:pPr>
        <w:rPr>
          <w:sz w:val="16"/>
        </w:rPr>
      </w:pPr>
    </w:p>
    <w:p w14:paraId="44478917" w14:textId="77777777" w:rsidR="00E56904" w:rsidRDefault="00E56904" w:rsidP="00E56904">
      <w:pPr>
        <w:rPr>
          <w:sz w:val="16"/>
        </w:rPr>
      </w:pPr>
      <w:r>
        <w:rPr>
          <w:sz w:val="16"/>
        </w:rPr>
        <w:t xml:space="preserve">Finally, the lack of purity and precision, another consequence of linguistic relativism, does not necessarily imply irrelevance of purpose or approach. </w:t>
      </w:r>
      <w:r w:rsidRPr="00733335">
        <w:rPr>
          <w:rStyle w:val="TitleChar"/>
          <w:b/>
          <w:highlight w:val="cyan"/>
        </w:rPr>
        <w:t>The study of [IR]</w:t>
      </w:r>
      <w:r w:rsidRPr="00733335">
        <w:rPr>
          <w:rStyle w:val="TitleChar"/>
          <w:b/>
        </w:rPr>
        <w:t xml:space="preserve"> international relations </w:t>
      </w:r>
      <w:r w:rsidRPr="00733335">
        <w:rPr>
          <w:rStyle w:val="TitleChar"/>
          <w:b/>
          <w:highlight w:val="cyan"/>
        </w:rPr>
        <w:t>may not be exact</w:t>
      </w:r>
      <w:r>
        <w:rPr>
          <w:sz w:val="16"/>
        </w:rPr>
        <w:t xml:space="preserve">, given limitations noted by Wittgenstein and others, </w:t>
      </w:r>
      <w:r w:rsidRPr="00733335">
        <w:rPr>
          <w:rStyle w:val="TitleChar"/>
          <w:b/>
          <w:highlight w:val="cyan"/>
        </w:rPr>
        <w:t>but precision is a</w:t>
      </w:r>
      <w:r>
        <w:rPr>
          <w:sz w:val="16"/>
        </w:rPr>
        <w:t xml:space="preserve"> practical </w:t>
      </w:r>
      <w:r w:rsidRPr="00733335">
        <w:rPr>
          <w:rStyle w:val="TitleChar"/>
          <w:b/>
          <w:highlight w:val="cyan"/>
        </w:rPr>
        <w:t>research problem, not an insurmountable barrier</w:t>
      </w:r>
      <w:r>
        <w:rPr>
          <w:sz w:val="16"/>
        </w:rPr>
        <w:t xml:space="preserve"> to progress. In fact, most observers who point to the context-dependent nature of language are critical not so much of the social sciences but of the incorrect application of scientific techniques to derive overly precise measurement of weakly developed concepts. Clearly, </w:t>
      </w:r>
      <w:r w:rsidRPr="00733335">
        <w:rPr>
          <w:rStyle w:val="TitleChar"/>
          <w:b/>
          <w:highlight w:val="cyan"/>
        </w:rPr>
        <w:t>our understanding of the causes of</w:t>
      </w:r>
      <w:r>
        <w:rPr>
          <w:sz w:val="16"/>
        </w:rPr>
        <w:t xml:space="preserve"> international conflict—and most notably </w:t>
      </w:r>
      <w:r w:rsidRPr="00733335">
        <w:rPr>
          <w:rStyle w:val="TitleChar"/>
          <w:b/>
          <w:highlight w:val="cyan"/>
        </w:rPr>
        <w:t>war—has improved considerably as a consequence</w:t>
      </w:r>
      <w:r w:rsidRPr="00733335">
        <w:rPr>
          <w:rStyle w:val="TitleChar"/>
          <w:b/>
        </w:rPr>
        <w:t xml:space="preserve"> of applying</w:t>
      </w:r>
      <w:r>
        <w:rPr>
          <w:sz w:val="16"/>
        </w:rPr>
        <w:t xml:space="preserve"> sound </w:t>
      </w:r>
      <w:r w:rsidRPr="00733335">
        <w:rPr>
          <w:rStyle w:val="TitleChar"/>
          <w:b/>
          <w:highlight w:val="cyan"/>
        </w:rPr>
        <w:t>scientific methods</w:t>
      </w:r>
      <w:r>
        <w:rPr>
          <w:sz w:val="16"/>
        </w:rPr>
        <w:t xml:space="preserve"> and valid operationalizations. </w:t>
      </w:r>
      <w:r w:rsidRPr="00733335">
        <w:rPr>
          <w:rStyle w:val="TitleChar"/>
          <w:b/>
          <w:highlight w:val="cyan"/>
        </w:rPr>
        <w:t>The alternative</w:t>
      </w:r>
      <w:r w:rsidRPr="00733335">
        <w:rPr>
          <w:rStyle w:val="TitleChar"/>
          <w:b/>
        </w:rPr>
        <w:t xml:space="preserve"> approach, implicit </w:t>
      </w:r>
      <w:r w:rsidRPr="00733335">
        <w:rPr>
          <w:rStyle w:val="TitleChar"/>
          <w:b/>
          <w:highlight w:val="cyan"/>
        </w:rPr>
        <w:t>in</w:t>
      </w:r>
      <w:r>
        <w:rPr>
          <w:sz w:val="16"/>
        </w:rPr>
        <w:t xml:space="preserve"> much of the </w:t>
      </w:r>
      <w:r w:rsidRPr="00733335">
        <w:rPr>
          <w:rStyle w:val="TitleChar"/>
          <w:b/>
          <w:highlight w:val="cyan"/>
        </w:rPr>
        <w:t xml:space="preserve">postmodern literature, is to fully accept the inadequacy of positivism, </w:t>
      </w:r>
      <w:r w:rsidRPr="00733335">
        <w:rPr>
          <w:rStyle w:val="TitleChar"/>
          <w:b/>
        </w:rPr>
        <w:t>throw one’s hands up in failure</w:t>
      </w:r>
      <w:r>
        <w:rPr>
          <w:sz w:val="16"/>
        </w:rPr>
        <w:t xml:space="preserve">, given the complexity of the subject, </w:t>
      </w:r>
      <w:r w:rsidRPr="00733335">
        <w:rPr>
          <w:rStyle w:val="TitleChar"/>
          <w:b/>
          <w:highlight w:val="cyan"/>
        </w:rPr>
        <w:t>and repudiate the entire enterprise</w:t>
      </w:r>
      <w:r w:rsidRPr="0010782C">
        <w:rPr>
          <w:sz w:val="16"/>
          <w:highlight w:val="cyan"/>
        </w:rPr>
        <w:t>.</w:t>
      </w:r>
      <w:r>
        <w:rPr>
          <w:sz w:val="16"/>
        </w:rPr>
        <w:t xml:space="preserve"> The most relevant question is whether we would know more or less about international relations if we pursued that strategy.</w:t>
      </w:r>
    </w:p>
    <w:p w14:paraId="076309EE" w14:textId="77777777" w:rsidR="00E56904" w:rsidRPr="00A4503F" w:rsidRDefault="00E56904" w:rsidP="00E56904"/>
    <w:p w14:paraId="7D80A961" w14:textId="77777777" w:rsidR="00E56904" w:rsidRPr="003666EE" w:rsidRDefault="00E56904" w:rsidP="00E56904"/>
    <w:p w14:paraId="711F1535" w14:textId="50E5ED9C" w:rsidR="00E56904" w:rsidRDefault="00E56904" w:rsidP="00E56904">
      <w:pPr>
        <w:pStyle w:val="Heading3"/>
      </w:pPr>
      <w:r>
        <w:lastRenderedPageBreak/>
        <w:t>Scenario-planning inevitable</w:t>
      </w:r>
    </w:p>
    <w:p w14:paraId="1FD95563" w14:textId="77777777" w:rsidR="00E56904" w:rsidRDefault="00E56904" w:rsidP="00E56904">
      <w:pPr>
        <w:pStyle w:val="Heading4"/>
      </w:pPr>
      <w:r>
        <w:t>Scenario planning is inevitable and essential to survival</w:t>
      </w:r>
    </w:p>
    <w:p w14:paraId="6FAD7707" w14:textId="77777777" w:rsidR="00E56904" w:rsidRDefault="00E56904" w:rsidP="00E56904">
      <w:r>
        <w:t xml:space="preserve">Mats </w:t>
      </w:r>
      <w:r w:rsidRPr="000A4D5D">
        <w:rPr>
          <w:rStyle w:val="StyleStyleBold12pt"/>
        </w:rPr>
        <w:t>Lindgren</w:t>
      </w:r>
      <w:r>
        <w:t xml:space="preserve"> </w:t>
      </w:r>
      <w:r w:rsidRPr="000A4D5D">
        <w:rPr>
          <w:rStyle w:val="StyleStyleBold12pt"/>
        </w:rPr>
        <w:t>and</w:t>
      </w:r>
      <w:r>
        <w:t xml:space="preserve"> Hans </w:t>
      </w:r>
      <w:r w:rsidRPr="000A4D5D">
        <w:rPr>
          <w:rStyle w:val="StyleStyleBold12pt"/>
        </w:rPr>
        <w:t>Bandhold</w:t>
      </w:r>
      <w:r>
        <w:t xml:space="preserve">. </w:t>
      </w:r>
      <w:r w:rsidRPr="000A4D5D">
        <w:rPr>
          <w:rStyle w:val="StyleStyleBold12pt"/>
        </w:rPr>
        <w:t>2003</w:t>
      </w:r>
      <w:r>
        <w:t xml:space="preserve">. Scenario Planning: The Link </w:t>
      </w:r>
      <w:proofErr w:type="gramStart"/>
      <w:r>
        <w:t>Between</w:t>
      </w:r>
      <w:proofErr w:type="gramEnd"/>
      <w:r>
        <w:t xml:space="preserve"> Future and Strategy. </w:t>
      </w:r>
      <w:proofErr w:type="gramStart"/>
      <w:r>
        <w:t>P 1.</w:t>
      </w:r>
      <w:proofErr w:type="gramEnd"/>
    </w:p>
    <w:p w14:paraId="6CBC2CFE" w14:textId="77777777" w:rsidR="00E56904" w:rsidRPr="003D3290" w:rsidRDefault="00E56904" w:rsidP="00E56904">
      <w:pPr>
        <w:rPr>
          <w:b/>
          <w:sz w:val="16"/>
          <w:highlight w:val="cyan"/>
        </w:rPr>
      </w:pPr>
      <w:r w:rsidRPr="003D3290">
        <w:rPr>
          <w:sz w:val="16"/>
        </w:rPr>
        <w:t>We chose to call this book Scenario Planning: The Link Between</w:t>
      </w:r>
      <w:r w:rsidRPr="003D3290">
        <w:rPr>
          <w:sz w:val="12"/>
        </w:rPr>
        <w:t>¶</w:t>
      </w:r>
      <w:r w:rsidRPr="003D3290">
        <w:rPr>
          <w:sz w:val="16"/>
        </w:rPr>
        <w:t xml:space="preserve"> Future and Strategy because </w:t>
      </w:r>
      <w:r w:rsidRPr="000A4D5D">
        <w:rPr>
          <w:rStyle w:val="StyleBoldUnderline"/>
          <w:highlight w:val="cyan"/>
        </w:rPr>
        <w:t>scenario planning is what we do as</w:t>
      </w:r>
      <w:r w:rsidRPr="003D3290">
        <w:rPr>
          <w:rStyle w:val="StyleBoldUnderline"/>
          <w:sz w:val="12"/>
          <w:highlight w:val="cyan"/>
        </w:rPr>
        <w:t>¶</w:t>
      </w:r>
      <w:r w:rsidRPr="000A4D5D">
        <w:rPr>
          <w:rStyle w:val="StyleBoldUnderline"/>
          <w:highlight w:val="cyan"/>
        </w:rPr>
        <w:t xml:space="preserve"> human beings all the time. The healthy brain is constantly writing</w:t>
      </w:r>
      <w:r w:rsidRPr="003D3290">
        <w:rPr>
          <w:rStyle w:val="StyleBoldUnderline"/>
          <w:sz w:val="12"/>
          <w:highlight w:val="cyan"/>
        </w:rPr>
        <w:t>¶</w:t>
      </w:r>
      <w:r w:rsidRPr="000A4D5D">
        <w:rPr>
          <w:rStyle w:val="StyleBoldUnderline"/>
          <w:highlight w:val="cyan"/>
        </w:rPr>
        <w:t xml:space="preserve"> scenarios, </w:t>
      </w:r>
      <w:r w:rsidRPr="000A4D5D">
        <w:rPr>
          <w:rStyle w:val="StyleBoldUnderline"/>
        </w:rPr>
        <w:t xml:space="preserve">interpreting signals in the environment </w:t>
      </w:r>
      <w:r w:rsidRPr="000A4D5D">
        <w:rPr>
          <w:rStyle w:val="StyleBoldUnderline"/>
          <w:highlight w:val="cyan"/>
        </w:rPr>
        <w:t>and reframing</w:t>
      </w:r>
      <w:r w:rsidRPr="003D3290">
        <w:rPr>
          <w:rStyle w:val="StyleBoldUnderline"/>
          <w:sz w:val="12"/>
          <w:highlight w:val="cyan"/>
        </w:rPr>
        <w:t>¶</w:t>
      </w:r>
      <w:r w:rsidRPr="000A4D5D">
        <w:rPr>
          <w:rStyle w:val="StyleBoldUnderline"/>
          <w:highlight w:val="cyan"/>
        </w:rPr>
        <w:t xml:space="preserve"> them into meaningful images of and trajectories into the future</w:t>
      </w:r>
      <w:r w:rsidRPr="003D3290">
        <w:rPr>
          <w:sz w:val="16"/>
        </w:rPr>
        <w:t>.</w:t>
      </w:r>
      <w:r w:rsidRPr="003D3290">
        <w:rPr>
          <w:sz w:val="12"/>
        </w:rPr>
        <w:t>¶</w:t>
      </w:r>
      <w:r w:rsidRPr="003D3290">
        <w:rPr>
          <w:sz w:val="16"/>
        </w:rPr>
        <w:t xml:space="preserve"> Healthy organizations do this too. We often spend the summers </w:t>
      </w:r>
      <w:proofErr w:type="gramStart"/>
      <w:r w:rsidRPr="003D3290">
        <w:rPr>
          <w:sz w:val="16"/>
        </w:rPr>
        <w:t>cruising</w:t>
      </w:r>
      <w:proofErr w:type="gramEnd"/>
      <w:r w:rsidRPr="003D3290">
        <w:rPr>
          <w:sz w:val="16"/>
        </w:rPr>
        <w:t xml:space="preserve"> the Swedish archipelago. In</w:t>
      </w:r>
      <w:r w:rsidRPr="003D3290">
        <w:rPr>
          <w:sz w:val="12"/>
        </w:rPr>
        <w:t>¶</w:t>
      </w:r>
      <w:r w:rsidRPr="003D3290">
        <w:rPr>
          <w:sz w:val="16"/>
        </w:rPr>
        <w:t xml:space="preserve"> July the narrow sounds are crowded with Swedish, Finnish, Danish</w:t>
      </w:r>
      <w:proofErr w:type="gramStart"/>
      <w:r w:rsidRPr="003D3290">
        <w:rPr>
          <w:sz w:val="16"/>
        </w:rPr>
        <w:t>,</w:t>
      </w:r>
      <w:r w:rsidRPr="003D3290">
        <w:rPr>
          <w:sz w:val="12"/>
        </w:rPr>
        <w:t>¶</w:t>
      </w:r>
      <w:proofErr w:type="gramEnd"/>
      <w:r w:rsidRPr="003D3290">
        <w:rPr>
          <w:sz w:val="16"/>
        </w:rPr>
        <w:t xml:space="preserve"> German, Dutch and even British boats, and the winds in the inner</w:t>
      </w:r>
      <w:r w:rsidRPr="003D3290">
        <w:rPr>
          <w:sz w:val="12"/>
        </w:rPr>
        <w:t>¶</w:t>
      </w:r>
      <w:r w:rsidRPr="003D3290">
        <w:rPr>
          <w:sz w:val="16"/>
        </w:rPr>
        <w:t xml:space="preserve"> parts of the archipelago are hard to predict. The numerous islands</w:t>
      </w:r>
      <w:r w:rsidRPr="003D3290">
        <w:rPr>
          <w:sz w:val="12"/>
        </w:rPr>
        <w:t>¶</w:t>
      </w:r>
      <w:r w:rsidRPr="003D3290">
        <w:rPr>
          <w:sz w:val="16"/>
        </w:rPr>
        <w:t xml:space="preserve"> cause constant wind shifts, both in direction and speed. As a sailor</w:t>
      </w:r>
      <w:r w:rsidRPr="003D3290">
        <w:rPr>
          <w:sz w:val="12"/>
        </w:rPr>
        <w:t>¶</w:t>
      </w:r>
      <w:r w:rsidRPr="003D3290">
        <w:rPr>
          <w:sz w:val="16"/>
        </w:rPr>
        <w:t xml:space="preserve"> you have to be very alert so as not to lose the wind.</w:t>
      </w:r>
      <w:r w:rsidRPr="003D3290">
        <w:rPr>
          <w:sz w:val="12"/>
        </w:rPr>
        <w:t>¶</w:t>
      </w:r>
      <w:r w:rsidRPr="003D3290">
        <w:rPr>
          <w:sz w:val="16"/>
        </w:rPr>
        <w:t xml:space="preserve"> </w:t>
      </w:r>
      <w:proofErr w:type="gramStart"/>
      <w:r w:rsidRPr="003D3290">
        <w:rPr>
          <w:sz w:val="16"/>
        </w:rPr>
        <w:t>Amazingly</w:t>
      </w:r>
      <w:proofErr w:type="gramEnd"/>
      <w:r w:rsidRPr="003D3290">
        <w:rPr>
          <w:sz w:val="16"/>
        </w:rPr>
        <w:t xml:space="preserve"> there are very few accidents at sea. After almost 20 years</w:t>
      </w:r>
      <w:r w:rsidRPr="003D3290">
        <w:rPr>
          <w:sz w:val="12"/>
        </w:rPr>
        <w:t>¶</w:t>
      </w:r>
      <w:r w:rsidRPr="003D3290">
        <w:rPr>
          <w:sz w:val="16"/>
        </w:rPr>
        <w:t xml:space="preserve"> sailing we have not yet seen any collision. The reason for this is the</w:t>
      </w:r>
      <w:r w:rsidRPr="003D3290">
        <w:rPr>
          <w:sz w:val="12"/>
        </w:rPr>
        <w:t>¶</w:t>
      </w:r>
      <w:r w:rsidRPr="003D3290">
        <w:rPr>
          <w:sz w:val="16"/>
        </w:rPr>
        <w:t xml:space="preserve"> brain’s extreme capacity to interpret huge amounts of information</w:t>
      </w:r>
      <w:r w:rsidRPr="003D3290">
        <w:rPr>
          <w:sz w:val="12"/>
        </w:rPr>
        <w:t>¶</w:t>
      </w:r>
      <w:r w:rsidRPr="003D3290">
        <w:rPr>
          <w:sz w:val="16"/>
        </w:rPr>
        <w:t xml:space="preserve"> intuitively, to calculate the speed and direction of other boats, keep</w:t>
      </w:r>
      <w:r w:rsidRPr="003D3290">
        <w:rPr>
          <w:sz w:val="12"/>
        </w:rPr>
        <w:t>¶</w:t>
      </w:r>
      <w:r w:rsidRPr="003D3290">
        <w:rPr>
          <w:sz w:val="16"/>
        </w:rPr>
        <w:t xml:space="preserve"> track of one’s own direction and the position of surrounding banks,</w:t>
      </w:r>
      <w:r w:rsidRPr="003D3290">
        <w:rPr>
          <w:sz w:val="12"/>
        </w:rPr>
        <w:t>¶</w:t>
      </w:r>
      <w:r w:rsidRPr="003D3290">
        <w:rPr>
          <w:sz w:val="16"/>
        </w:rPr>
        <w:t xml:space="preserve"> rocks and buoys, and at the same time prepare for alternative actions</w:t>
      </w:r>
      <w:r w:rsidRPr="003D3290">
        <w:rPr>
          <w:sz w:val="12"/>
        </w:rPr>
        <w:t>¶</w:t>
      </w:r>
      <w:r w:rsidRPr="003D3290">
        <w:rPr>
          <w:sz w:val="16"/>
        </w:rPr>
        <w:t xml:space="preserve"> if an oncoming boat changes direction earlier than expected. All this</w:t>
      </w:r>
      <w:r w:rsidRPr="003D3290">
        <w:rPr>
          <w:sz w:val="12"/>
        </w:rPr>
        <w:t>¶</w:t>
      </w:r>
      <w:r w:rsidRPr="003D3290">
        <w:rPr>
          <w:sz w:val="16"/>
        </w:rPr>
        <w:t xml:space="preserve"> is managed instinctively, and as a sailor I can keep an eye on dozens</w:t>
      </w:r>
      <w:r w:rsidRPr="003D3290">
        <w:rPr>
          <w:sz w:val="12"/>
        </w:rPr>
        <w:t>¶</w:t>
      </w:r>
      <w:r w:rsidRPr="003D3290">
        <w:rPr>
          <w:sz w:val="16"/>
        </w:rPr>
        <w:t xml:space="preserve"> of boats simultaneously.</w:t>
      </w:r>
      <w:r w:rsidRPr="003D3290">
        <w:rPr>
          <w:sz w:val="12"/>
        </w:rPr>
        <w:t>¶</w:t>
      </w:r>
      <w:r w:rsidRPr="003D3290">
        <w:rPr>
          <w:sz w:val="16"/>
        </w:rPr>
        <w:t xml:space="preserve"> </w:t>
      </w:r>
      <w:proofErr w:type="gramStart"/>
      <w:r w:rsidRPr="003D3290">
        <w:rPr>
          <w:sz w:val="16"/>
        </w:rPr>
        <w:t>Through</w:t>
      </w:r>
      <w:proofErr w:type="gramEnd"/>
      <w:r w:rsidRPr="003D3290">
        <w:rPr>
          <w:sz w:val="16"/>
        </w:rPr>
        <w:t xml:space="preserve"> experience, sailors improve their ability to interpret</w:t>
      </w:r>
      <w:r w:rsidRPr="003D3290">
        <w:rPr>
          <w:sz w:val="12"/>
        </w:rPr>
        <w:t>¶</w:t>
      </w:r>
      <w:r w:rsidRPr="003D3290">
        <w:rPr>
          <w:sz w:val="16"/>
        </w:rPr>
        <w:t xml:space="preserve"> external signals. Their brains become better and better at generating ‘sailing scenarios’, just as the football player over time becomes</w:t>
      </w:r>
      <w:r w:rsidRPr="003D3290">
        <w:rPr>
          <w:sz w:val="12"/>
        </w:rPr>
        <w:t>¶</w:t>
      </w:r>
      <w:r w:rsidRPr="003D3290">
        <w:rPr>
          <w:sz w:val="16"/>
        </w:rPr>
        <w:t xml:space="preserve"> better at football scenario generation.</w:t>
      </w:r>
      <w:r w:rsidRPr="003D3290">
        <w:rPr>
          <w:sz w:val="12"/>
        </w:rPr>
        <w:t>¶</w:t>
      </w:r>
      <w:r w:rsidRPr="003D3290">
        <w:rPr>
          <w:sz w:val="16"/>
        </w:rPr>
        <w:t xml:space="preserve"> </w:t>
      </w:r>
      <w:r w:rsidRPr="003D3290">
        <w:rPr>
          <w:rStyle w:val="StyleBoldUnderline"/>
          <w:highlight w:val="cyan"/>
        </w:rPr>
        <w:t>Without the ability to draw scenarios, and from those scenarios</w:t>
      </w:r>
      <w:r w:rsidRPr="003D3290">
        <w:rPr>
          <w:rStyle w:val="StyleBoldUnderline"/>
          <w:sz w:val="12"/>
          <w:highlight w:val="cyan"/>
        </w:rPr>
        <w:t>¶</w:t>
      </w:r>
      <w:r w:rsidRPr="003D3290">
        <w:rPr>
          <w:rStyle w:val="StyleBoldUnderline"/>
          <w:highlight w:val="cyan"/>
        </w:rPr>
        <w:t xml:space="preserve"> alternative strategies, we would not live very long. We would not be</w:t>
      </w:r>
      <w:r w:rsidRPr="003D3290">
        <w:rPr>
          <w:rStyle w:val="StyleBoldUnderline"/>
          <w:sz w:val="12"/>
          <w:highlight w:val="cyan"/>
        </w:rPr>
        <w:t>¶</w:t>
      </w:r>
      <w:r w:rsidRPr="003D3290">
        <w:rPr>
          <w:rStyle w:val="StyleBoldUnderline"/>
          <w:highlight w:val="cyan"/>
        </w:rPr>
        <w:t xml:space="preserve"> able to catch a ball</w:t>
      </w:r>
      <w:r w:rsidRPr="003D3290">
        <w:rPr>
          <w:rStyle w:val="StyleBoldUnderline"/>
        </w:rPr>
        <w:t xml:space="preserve">, beat through a narrow sound or </w:t>
      </w:r>
      <w:r w:rsidRPr="003D3290">
        <w:rPr>
          <w:rStyle w:val="StyleBoldUnderline"/>
          <w:highlight w:val="cyan"/>
        </w:rPr>
        <w:t xml:space="preserve">manage a journey on a bike. All </w:t>
      </w:r>
      <w:r w:rsidRPr="003D3290">
        <w:rPr>
          <w:rStyle w:val="StyleBoldUnderline"/>
        </w:rPr>
        <w:t xml:space="preserve">these </w:t>
      </w:r>
      <w:r w:rsidRPr="003D3290">
        <w:rPr>
          <w:rStyle w:val="StyleBoldUnderline"/>
          <w:highlight w:val="cyan"/>
        </w:rPr>
        <w:t>activities depend on our ability to observe</w:t>
      </w:r>
      <w:r w:rsidRPr="003D3290">
        <w:rPr>
          <w:rStyle w:val="StyleBoldUnderline"/>
          <w:sz w:val="12"/>
          <w:highlight w:val="cyan"/>
        </w:rPr>
        <w:t>¶</w:t>
      </w:r>
      <w:r w:rsidRPr="003D3290">
        <w:rPr>
          <w:rStyle w:val="StyleBoldUnderline"/>
          <w:highlight w:val="cyan"/>
        </w:rPr>
        <w:t xml:space="preserve"> and interpret external signals and to develop coping strategies</w:t>
      </w:r>
      <w:r w:rsidRPr="003D3290">
        <w:rPr>
          <w:sz w:val="16"/>
          <w:highlight w:val="cyan"/>
        </w:rPr>
        <w:t>.</w:t>
      </w:r>
    </w:p>
    <w:p w14:paraId="359E72F2" w14:textId="77777777" w:rsidR="00E56904" w:rsidRPr="00733335" w:rsidRDefault="00E56904" w:rsidP="00E56904"/>
    <w:p w14:paraId="3442AAAE" w14:textId="77777777" w:rsidR="00E56904" w:rsidRDefault="00E56904" w:rsidP="00E56904">
      <w:pPr>
        <w:pStyle w:val="Heading3"/>
      </w:pPr>
      <w:r>
        <w:lastRenderedPageBreak/>
        <w:t xml:space="preserve">Threats are </w:t>
      </w:r>
      <w:proofErr w:type="gramStart"/>
      <w:r>
        <w:t>Real</w:t>
      </w:r>
      <w:proofErr w:type="gramEnd"/>
    </w:p>
    <w:p w14:paraId="7C9AAF32" w14:textId="77777777" w:rsidR="00E56904" w:rsidRDefault="00E56904" w:rsidP="00E56904">
      <w:pPr>
        <w:pStyle w:val="Heading4"/>
      </w:pPr>
      <w:r w:rsidRPr="00C06B43">
        <w:t xml:space="preserve">Threats are not socially constructed- decision makers use the most objective, rational, and accurate assessments possible- there are no bureaucratic or ideological motivations to invent threats. </w:t>
      </w:r>
    </w:p>
    <w:p w14:paraId="55401723" w14:textId="77777777" w:rsidR="00E56904" w:rsidRPr="00C06B43" w:rsidRDefault="00E56904" w:rsidP="00E56904"/>
    <w:p w14:paraId="16C46ADD" w14:textId="77777777" w:rsidR="00E56904" w:rsidRPr="005701F7" w:rsidRDefault="00E56904" w:rsidP="00E56904">
      <w:pPr>
        <w:rPr>
          <w:rStyle w:val="StyleStyleBold12pt"/>
        </w:rPr>
      </w:pPr>
      <w:r w:rsidRPr="005701F7">
        <w:rPr>
          <w:rStyle w:val="StyleStyleBold12pt"/>
        </w:rPr>
        <w:t xml:space="preserve">Ravenal ‘9 </w:t>
      </w:r>
    </w:p>
    <w:p w14:paraId="08446F43" w14:textId="77777777" w:rsidR="00E56904" w:rsidRPr="00AE1432" w:rsidRDefault="00E56904" w:rsidP="00E56904">
      <w:pPr>
        <w:rPr>
          <w:i/>
          <w:sz w:val="12"/>
        </w:rPr>
      </w:pPr>
      <w:r w:rsidRPr="00AE1432">
        <w:rPr>
          <w:sz w:val="12"/>
        </w:rPr>
        <w:t xml:space="preserve">[Earl C. Ravenal, distinguished senior fellow in foreign policy studies @ Cato, is professor emeritus of the Georgetown University School of Foreign Service. He is an expert on NATO, defense strategy, and the defense budget. He is the author of </w:t>
      </w:r>
      <w:r w:rsidRPr="00AE1432">
        <w:rPr>
          <w:i/>
          <w:sz w:val="12"/>
        </w:rPr>
        <w:t xml:space="preserve">Designing Defense for a New World Order. </w:t>
      </w:r>
      <w:r w:rsidRPr="00AE1432">
        <w:rPr>
          <w:sz w:val="12"/>
        </w:rPr>
        <w:t xml:space="preserve">What's Empire Got to Do with It? </w:t>
      </w:r>
      <w:proofErr w:type="gramStart"/>
      <w:r w:rsidRPr="00AE1432">
        <w:rPr>
          <w:sz w:val="12"/>
        </w:rPr>
        <w:t>The Derivation of America's Foreign Policy.”</w:t>
      </w:r>
      <w:proofErr w:type="gramEnd"/>
      <w:r w:rsidRPr="00AE1432">
        <w:rPr>
          <w:sz w:val="12"/>
        </w:rPr>
        <w:t xml:space="preserve"> </w:t>
      </w:r>
      <w:r w:rsidRPr="00AE1432">
        <w:rPr>
          <w:i/>
          <w:sz w:val="12"/>
        </w:rPr>
        <w:t>Critical Review: An Interdisciplinary Journal of Politics and Society</w:t>
      </w:r>
      <w:r w:rsidRPr="00AE1432">
        <w:rPr>
          <w:sz w:val="12"/>
        </w:rPr>
        <w:t xml:space="preserve"> 21.1 (2009) 21-75]</w:t>
      </w:r>
    </w:p>
    <w:p w14:paraId="446D220D" w14:textId="77777777" w:rsidR="00E56904" w:rsidRPr="00AE1432" w:rsidRDefault="00E56904" w:rsidP="00E56904"/>
    <w:p w14:paraId="29C015DB" w14:textId="77777777" w:rsidR="00E56904" w:rsidRPr="00AE1432" w:rsidRDefault="00E56904" w:rsidP="00E56904">
      <w:pPr>
        <w:rPr>
          <w:sz w:val="12"/>
        </w:rPr>
      </w:pPr>
      <w:r w:rsidRPr="00AE1432">
        <w:t>Quite expectedly</w:t>
      </w:r>
      <w:r w:rsidRPr="00AE1432">
        <w:rPr>
          <w:u w:val="single"/>
        </w:rPr>
        <w:t xml:space="preserve">, the more doctrinaire of the </w:t>
      </w:r>
      <w:r w:rsidRPr="00B2005A">
        <w:rPr>
          <w:u w:val="single"/>
        </w:rPr>
        <w:t>non-interventionists take pains to deny any straightforward, and</w:t>
      </w:r>
      <w:r w:rsidRPr="00B2005A">
        <w:t xml:space="preserve"> therefore </w:t>
      </w:r>
      <w:r w:rsidRPr="00B2005A">
        <w:rPr>
          <w:u w:val="single"/>
        </w:rPr>
        <w:t>legitimate</w:t>
      </w:r>
      <w:r w:rsidRPr="00B2005A">
        <w:t xml:space="preserve">, </w:t>
      </w:r>
      <w:r w:rsidRPr="00B2005A">
        <w:rPr>
          <w:u w:val="single"/>
        </w:rPr>
        <w:t>security motive in American foreign and military policy</w:t>
      </w:r>
      <w:r w:rsidRPr="00B2005A">
        <w:t xml:space="preserve">. In fact, </w:t>
      </w:r>
      <w:r w:rsidRPr="00B2005A">
        <w:rPr>
          <w:u w:val="single"/>
        </w:rPr>
        <w:t>this denial leads to a more sweeping rejection of any recognizably rational basis for American foreign policy, and</w:t>
      </w:r>
      <w:r w:rsidRPr="00B2005A">
        <w:t>, even, sometimes (among the more theoretical of the non-interventionists</w:t>
      </w:r>
      <w:r w:rsidRPr="00B2005A">
        <w:rPr>
          <w:u w:val="single"/>
        </w:rPr>
        <w:t>), a preference for non-rational accounts, or “models,” of virtually any nation’s foreign policy-making</w:t>
      </w:r>
      <w:r w:rsidRPr="00B2005A">
        <w:t xml:space="preserve">.4 </w:t>
      </w:r>
      <w:r w:rsidRPr="00B2005A">
        <w:rPr>
          <w:u w:val="single"/>
        </w:rPr>
        <w:t>One could call this tendency among an</w:t>
      </w:r>
      <w:r w:rsidRPr="00AE1432">
        <w:rPr>
          <w:u w:val="single"/>
        </w:rPr>
        <w:t>ti-imperialists “motive displacement.”</w:t>
      </w:r>
      <w:r w:rsidRPr="00AE1432">
        <w:t xml:space="preserve"> More specifically, in the cases under revie</w:t>
      </w:r>
      <w:r w:rsidRPr="00B2005A">
        <w:t xml:space="preserve">w here, </w:t>
      </w:r>
      <w:r w:rsidRPr="00B2005A">
        <w:rPr>
          <w:u w:val="single"/>
        </w:rPr>
        <w:t xml:space="preserve">one notes </w:t>
      </w:r>
      <w:proofErr w:type="gramStart"/>
      <w:r w:rsidRPr="00B2005A">
        <w:rPr>
          <w:u w:val="single"/>
        </w:rPr>
        <w:t xml:space="preserve">a </w:t>
      </w:r>
      <w:r w:rsidRPr="00B2005A">
        <w:t>receptivity</w:t>
      </w:r>
      <w:proofErr w:type="gramEnd"/>
      <w:r w:rsidRPr="00B2005A">
        <w:t xml:space="preserve"> to any </w:t>
      </w:r>
      <w:r w:rsidRPr="00B2005A">
        <w:rPr>
          <w:u w:val="single"/>
        </w:rPr>
        <w:t>reworking of history, and any current analysis of geopolitics</w:t>
      </w:r>
      <w:r w:rsidRPr="00B2005A">
        <w:t xml:space="preserve">, that </w:t>
      </w:r>
      <w:r w:rsidRPr="00B2005A">
        <w:rPr>
          <w:u w:val="single"/>
        </w:rPr>
        <w:t>denigrates “the threat”; and</w:t>
      </w:r>
      <w:r w:rsidRPr="00B2005A">
        <w:t xml:space="preserve">, </w:t>
      </w:r>
      <w:r w:rsidRPr="00B2005A">
        <w:rPr>
          <w:u w:val="single"/>
        </w:rPr>
        <w:t xml:space="preserve">along with </w:t>
      </w:r>
      <w:r w:rsidRPr="00B2005A">
        <w:t xml:space="preserve">this, </w:t>
      </w:r>
      <w:r w:rsidRPr="00B2005A">
        <w:rPr>
          <w:u w:val="single"/>
        </w:rPr>
        <w:t>a positing of “imperialism”</w:t>
      </w:r>
      <w:r w:rsidRPr="00B2005A">
        <w:t xml:space="preserve"> </w:t>
      </w:r>
      <w:r w:rsidRPr="00B2005A">
        <w:rPr>
          <w:u w:val="single"/>
        </w:rPr>
        <w:t>(the almost self-referential and primitive impulse) as a sufficient explanation for the often strenuous and risky actions of great powers such as the U</w:t>
      </w:r>
      <w:r w:rsidRPr="00B2005A">
        <w:t xml:space="preserve">nited </w:t>
      </w:r>
      <w:r w:rsidRPr="00B2005A">
        <w:rPr>
          <w:u w:val="single"/>
        </w:rPr>
        <w:t>St</w:t>
      </w:r>
      <w:r w:rsidRPr="00B2005A">
        <w:t xml:space="preserve">ates. </w:t>
      </w:r>
      <w:r w:rsidRPr="00B2005A">
        <w:rPr>
          <w:u w:val="single"/>
        </w:rPr>
        <w:t>Thus, not only is “empire” taken to be a sufficient</w:t>
      </w:r>
      <w:r w:rsidRPr="00B2005A">
        <w:t xml:space="preserve"> and, in some cases, </w:t>
      </w:r>
      <w:r w:rsidRPr="00B2005A">
        <w:rPr>
          <w:u w:val="single"/>
        </w:rPr>
        <w:t>a necessary condition in bringing about foreign “threats”; but, by minimizing the extent and seriousness of these threats, the anti-imperialists put themselves into the position of lacking a rational explanation for the derivation of the</w:t>
      </w:r>
      <w:r w:rsidRPr="00B2005A">
        <w:t xml:space="preserve"> (pointless at best, counter-productive at worst) </w:t>
      </w:r>
      <w:r w:rsidRPr="00B2005A">
        <w:rPr>
          <w:u w:val="single"/>
        </w:rPr>
        <w:t xml:space="preserve">policies that they designate as imperialistic. </w:t>
      </w:r>
      <w:r w:rsidRPr="00B2005A">
        <w:rPr>
          <w:sz w:val="12"/>
        </w:rPr>
        <w:t>A pungent</w:t>
      </w:r>
      <w:r w:rsidRPr="00AE1432">
        <w:rPr>
          <w:sz w:val="12"/>
        </w:rPr>
        <w:t xml:space="preserve"> example of this threat denigration and motive displacement is Eland’s account of American intervention in the Korean and Vietnam wars:</w:t>
      </w:r>
    </w:p>
    <w:p w14:paraId="491330D3" w14:textId="77777777" w:rsidR="00E56904" w:rsidRPr="00AE1432" w:rsidRDefault="00E56904" w:rsidP="00E56904">
      <w:pPr>
        <w:rPr>
          <w:sz w:val="12"/>
        </w:rPr>
      </w:pPr>
      <w:r w:rsidRPr="00AE1432">
        <w:rPr>
          <w:sz w:val="12"/>
        </w:rPr>
        <w:t>After North Korea invaded, the Truman administration intervened merely for the purpose of a demonstration to friends and foes alike. Likewise, according to eminent cold war historians, the United States did not inter- vene in Vietnam because it feared communism, which was fragmented, or the Soviet Union, which wanted détente with the West, or China, which was weak, but because it did not want to appear timid to the world. The behavior of the United States in both Korea and Vietnam is typical of imperial powers, which are always concerned about their reputation, pres- tige, and perceived resolve. (Eland 2004, 64)</w:t>
      </w:r>
    </w:p>
    <w:p w14:paraId="0044E653" w14:textId="77777777" w:rsidR="00E56904" w:rsidRPr="00B2005A" w:rsidRDefault="00E56904" w:rsidP="00E56904">
      <w:pPr>
        <w:rPr>
          <w:sz w:val="12"/>
        </w:rPr>
      </w:pPr>
      <w:r w:rsidRPr="00B326F1">
        <w:rPr>
          <w:sz w:val="12"/>
        </w:rPr>
        <w:t>Of course</w:t>
      </w:r>
      <w:r w:rsidRPr="00B326F1">
        <w:rPr>
          <w:sz w:val="12"/>
          <w:u w:val="single"/>
        </w:rPr>
        <w:t>, the motive of “reputation</w:t>
      </w:r>
      <w:r w:rsidRPr="00B326F1">
        <w:rPr>
          <w:sz w:val="12"/>
        </w:rPr>
        <w:t xml:space="preserve">,” to the extent that it exists in any particular instance, </w:t>
      </w:r>
      <w:r w:rsidRPr="00B326F1">
        <w:rPr>
          <w:sz w:val="12"/>
          <w:u w:val="single"/>
        </w:rPr>
        <w:t>is a part of the complex of motives that characterize a great power that is drawn toward the role of hegemon</w:t>
      </w:r>
      <w:r w:rsidRPr="00B326F1">
        <w:rPr>
          <w:sz w:val="12"/>
        </w:rPr>
        <w:t xml:space="preserve"> (not the same thing as “empire”). </w:t>
      </w:r>
      <w:r w:rsidRPr="00B326F1">
        <w:rPr>
          <w:sz w:val="12"/>
          <w:u w:val="single"/>
        </w:rPr>
        <w:t>Reputation is also a component of the power projec- tion that is designed to serve the interest of national security. Rummaging through the concomitants of “imperialism</w:t>
      </w:r>
      <w:r w:rsidRPr="00B326F1">
        <w:rPr>
          <w:sz w:val="12"/>
        </w:rPr>
        <w:t xml:space="preserve">,” </w:t>
      </w:r>
      <w:r w:rsidRPr="00B2005A">
        <w:rPr>
          <w:sz w:val="12"/>
        </w:rPr>
        <w:t xml:space="preserve">Eland (2004, 65) </w:t>
      </w:r>
      <w:r w:rsidRPr="00B2005A">
        <w:rPr>
          <w:sz w:val="12"/>
          <w:u w:val="single"/>
        </w:rPr>
        <w:t>discovers</w:t>
      </w:r>
      <w:r w:rsidRPr="00B2005A">
        <w:rPr>
          <w:u w:val="single"/>
        </w:rPr>
        <w:t xml:space="preserve"> the</w:t>
      </w:r>
      <w:r w:rsidRPr="00B2005A">
        <w:t xml:space="preserve"> </w:t>
      </w:r>
      <w:r w:rsidRPr="00B2005A">
        <w:rPr>
          <w:u w:val="single"/>
        </w:rPr>
        <w:t>thesis of “threat inflation”</w:t>
      </w:r>
      <w:r w:rsidRPr="00B2005A">
        <w:t xml:space="preserve"> (in this case, virtual threat invention): Obviously</w:t>
      </w:r>
      <w:r w:rsidRPr="00B2005A">
        <w:rPr>
          <w:u w:val="single"/>
        </w:rPr>
        <w:t>, much higher spending for the military, homeland security, and foreign aid are required for a policy of global intervention than for a policy of merely defending the republic.</w:t>
      </w:r>
      <w:r w:rsidRPr="00B2005A">
        <w:t xml:space="preserve"> </w:t>
      </w:r>
      <w:r w:rsidRPr="00B2005A">
        <w:rPr>
          <w:u w:val="single"/>
        </w:rPr>
        <w:t>For example,</w:t>
      </w:r>
      <w:r w:rsidRPr="00B2005A">
        <w:t xml:space="preserve"> </w:t>
      </w:r>
      <w:r w:rsidRPr="00B2005A">
        <w:rPr>
          <w:u w:val="single"/>
        </w:rPr>
        <w:t>after the cold war, the security bureaucracies began looking for new enemies to justify keeping defense and intelligence budgets high.</w:t>
      </w:r>
      <w:r w:rsidRPr="00B2005A">
        <w:t xml:space="preserve"> </w:t>
      </w:r>
      <w:r w:rsidRPr="00B2005A">
        <w:rPr>
          <w:sz w:val="12"/>
        </w:rPr>
        <w:t>Similarly, Eland (ibid., 183), in a section entitled “Imperial Wars Spike Corporate Welfare,” attributes a large portion of the U.S. defense budget—particularly the procurement of major weapons systems, such as “Virginia-class submarines . . . aircraft carriers . . . F-22 fighters . . . [and] Osprey tilt-rotor transport aircraft”—not to the systemically derived requirement for certain kinds of military capabilities, but, rather, to the imperatives of corporate pork. He opines that such weapons have no stra- tegic or operational justification; that “the American empire, militarily more dominant than any empire in world history, can fight brushfire wars against terrorists and their ‘rogue’ state sponsors without those gold- plated white elephants.”</w:t>
      </w:r>
    </w:p>
    <w:p w14:paraId="6E449F31" w14:textId="77777777" w:rsidR="00E56904" w:rsidRPr="00B326F1" w:rsidRDefault="00E56904" w:rsidP="00E56904">
      <w:pPr>
        <w:rPr>
          <w:sz w:val="12"/>
        </w:rPr>
      </w:pPr>
      <w:r w:rsidRPr="00B2005A">
        <w:rPr>
          <w:u w:val="single"/>
        </w:rPr>
        <w:t xml:space="preserve">The underlying notion of “the security bureaucracies . . . looking for new enemies” is a threadbare concept </w:t>
      </w:r>
      <w:r w:rsidRPr="00B2005A">
        <w:rPr>
          <w:sz w:val="12"/>
          <w:u w:val="single"/>
        </w:rPr>
        <w:t>that has somehow taken hold across the political spectrum, from the radical left</w:t>
      </w:r>
      <w:r w:rsidRPr="00B2005A">
        <w:rPr>
          <w:sz w:val="12"/>
        </w:rPr>
        <w:t xml:space="preserve"> (viz. Michael Klare [1981], who refers to a “threat bank”), </w:t>
      </w:r>
      <w:r w:rsidRPr="00B2005A">
        <w:rPr>
          <w:sz w:val="12"/>
          <w:u w:val="single"/>
        </w:rPr>
        <w:t xml:space="preserve">to the liberal center </w:t>
      </w:r>
      <w:r w:rsidRPr="00B2005A">
        <w:rPr>
          <w:sz w:val="12"/>
        </w:rPr>
        <w:t xml:space="preserve">(viz. Robert H. Johnson [1997], </w:t>
      </w:r>
      <w:r w:rsidRPr="00B2005A">
        <w:rPr>
          <w:sz w:val="12"/>
          <w:u w:val="single"/>
        </w:rPr>
        <w:t>who dismisses most alleged</w:t>
      </w:r>
      <w:r w:rsidRPr="00B326F1">
        <w:rPr>
          <w:sz w:val="12"/>
          <w:u w:val="single"/>
        </w:rPr>
        <w:t xml:space="preserve"> “threats” as “improbable dangers”</w:t>
      </w:r>
      <w:r w:rsidRPr="00B326F1">
        <w:rPr>
          <w:sz w:val="12"/>
        </w:rPr>
        <w:t>), to libertarians (viz. Ted Galen Carpenter [1992], Vice President for Foreign and Defense Policy of the Cato Institute, who wrote a book entitled A Search for Enemies).</w:t>
      </w:r>
      <w:r w:rsidRPr="00AE1432">
        <w:t xml:space="preserve"> </w:t>
      </w:r>
      <w:r w:rsidRPr="00BD248B">
        <w:rPr>
          <w:highlight w:val="cyan"/>
          <w:u w:val="single"/>
        </w:rPr>
        <w:t xml:space="preserve">What is missing from most analysts’ claims of “threat inflation,” </w:t>
      </w:r>
      <w:r w:rsidRPr="00AE1432">
        <w:rPr>
          <w:u w:val="single"/>
        </w:rPr>
        <w:t xml:space="preserve">however, </w:t>
      </w:r>
      <w:r w:rsidRPr="00BD248B">
        <w:rPr>
          <w:highlight w:val="cyan"/>
          <w:u w:val="single"/>
        </w:rPr>
        <w:t xml:space="preserve">is a convincing theory of why, </w:t>
      </w:r>
      <w:r w:rsidRPr="00B326F1">
        <w:rPr>
          <w:u w:val="single"/>
        </w:rPr>
        <w:t xml:space="preserve">say, the American government significantly </w:t>
      </w:r>
      <w:r w:rsidRPr="00BD248B">
        <w:rPr>
          <w:highlight w:val="cyan"/>
          <w:u w:val="single"/>
        </w:rPr>
        <w:t>(</w:t>
      </w:r>
      <w:r w:rsidRPr="00AE1432">
        <w:rPr>
          <w:u w:val="single"/>
        </w:rPr>
        <w:t xml:space="preserve">not merely in excusable </w:t>
      </w:r>
      <w:r w:rsidRPr="00B2005A">
        <w:rPr>
          <w:u w:val="single"/>
        </w:rPr>
        <w:t>rhetoric) might magnify and even invent threats (and, more seriously, act on such inflated threat estimates).</w:t>
      </w:r>
      <w:r w:rsidRPr="00B2005A">
        <w:t xml:space="preserve"> </w:t>
      </w:r>
      <w:r w:rsidRPr="00B2005A">
        <w:rPr>
          <w:sz w:val="12"/>
        </w:rPr>
        <w:t>In a few</w:t>
      </w:r>
      <w:r w:rsidRPr="00B326F1">
        <w:rPr>
          <w:sz w:val="12"/>
        </w:rPr>
        <w:t xml:space="preserve">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p>
    <w:p w14:paraId="599C1EF9" w14:textId="77777777" w:rsidR="00E56904" w:rsidRPr="00720AD5" w:rsidRDefault="00E56904" w:rsidP="00E56904">
      <w:pPr>
        <w:rPr>
          <w:sz w:val="12"/>
        </w:rPr>
      </w:pPr>
      <w:proofErr w:type="gramStart"/>
      <w:r w:rsidRPr="00B326F1">
        <w:rPr>
          <w:sz w:val="12"/>
        </w:rPr>
        <w:t>In the nation’s capital, vested interests, such as the law enforcement bureaucracies . . . routinely take advantage of “crises”to satisfy parochial desires.</w:t>
      </w:r>
      <w:proofErr w:type="gramEnd"/>
      <w:r w:rsidRPr="00B326F1">
        <w:rPr>
          <w:sz w:val="12"/>
        </w:rPr>
        <w:t xml:space="preserve"> Similarly, many corporations use crises to get </w:t>
      </w:r>
      <w:proofErr w:type="gramStart"/>
      <w:r w:rsidRPr="00B326F1">
        <w:rPr>
          <w:sz w:val="12"/>
        </w:rPr>
        <w:t>pet</w:t>
      </w:r>
      <w:proofErr w:type="gramEnd"/>
      <w:r w:rsidRPr="00B326F1">
        <w:rPr>
          <w:sz w:val="12"/>
        </w:rPr>
        <w:t xml:space="preserve"> projects— a.k.a. pork—funded by the government. And national security crises, because of people’s fears, are especially ripe opportunities to </w:t>
      </w:r>
      <w:r w:rsidRPr="00720AD5">
        <w:rPr>
          <w:sz w:val="12"/>
        </w:rPr>
        <w:t>grab largesse. (</w:t>
      </w:r>
      <w:proofErr w:type="gramStart"/>
      <w:r w:rsidRPr="00720AD5">
        <w:rPr>
          <w:sz w:val="12"/>
        </w:rPr>
        <w:t>Ibid.,</w:t>
      </w:r>
      <w:proofErr w:type="gramEnd"/>
      <w:r w:rsidRPr="00720AD5">
        <w:rPr>
          <w:sz w:val="12"/>
        </w:rPr>
        <w:t xml:space="preserve"> 182)</w:t>
      </w:r>
    </w:p>
    <w:p w14:paraId="555D2E91" w14:textId="77777777" w:rsidR="00E56904" w:rsidRPr="00AE1432" w:rsidRDefault="00E56904" w:rsidP="00E56904">
      <w:pPr>
        <w:rPr>
          <w:sz w:val="12"/>
        </w:rPr>
      </w:pPr>
      <w:r w:rsidRPr="00720AD5">
        <w:rPr>
          <w:sz w:val="12"/>
        </w:rPr>
        <w:t>Thus,</w:t>
      </w:r>
      <w:r w:rsidRPr="00720AD5">
        <w:t xml:space="preserve"> “</w:t>
      </w:r>
      <w:r w:rsidRPr="00720AD5">
        <w:rPr>
          <w:u w:val="single"/>
        </w:rPr>
        <w:t>bureaucratic-politics” theory</w:t>
      </w:r>
      <w:r w:rsidRPr="00720AD5">
        <w:t xml:space="preserve">, which once made several reputa- tions (such as those of Richard Neustadt, Morton Halperin, and Graham Allison) in defense-intellectual circles, and spawned an entire sub-industry within the field of international relations,5 </w:t>
      </w:r>
      <w:r w:rsidRPr="00720AD5">
        <w:rPr>
          <w:u w:val="single"/>
        </w:rPr>
        <w:t xml:space="preserve">is put into the service of dismissing putative </w:t>
      </w:r>
      <w:r w:rsidRPr="00720AD5">
        <w:rPr>
          <w:u w:val="single"/>
        </w:rPr>
        <w:lastRenderedPageBreak/>
        <w:t>security threats as imaginary</w:t>
      </w:r>
      <w:r w:rsidRPr="00720AD5">
        <w:rPr>
          <w:sz w:val="12"/>
        </w:rPr>
        <w:t>. So, too, can</w:t>
      </w:r>
      <w:r w:rsidRPr="00AE1432">
        <w:rPr>
          <w:sz w:val="12"/>
        </w:rPr>
        <w:t xml:space="preserve"> a surprisingly cognate theory, “public choice,”6 which can be considered the right-wing analog of the “bureaucratic-politics” model, and is a preferred interpretation of governmental decision- making among libertarian observers. As Eland (2004, 203) summarizes:</w:t>
      </w:r>
    </w:p>
    <w:p w14:paraId="72D05108" w14:textId="77777777" w:rsidR="00E56904" w:rsidRPr="00AE1432" w:rsidRDefault="00E56904" w:rsidP="00E56904">
      <w:pPr>
        <w:rPr>
          <w:sz w:val="12"/>
        </w:rPr>
      </w:pPr>
      <w:r w:rsidRPr="00AE1432">
        <w:rPr>
          <w:sz w:val="12"/>
        </w:rPr>
        <w:t>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p>
    <w:p w14:paraId="3CC19060" w14:textId="77777777" w:rsidR="00E56904" w:rsidRPr="00AE1432" w:rsidRDefault="00E56904" w:rsidP="00E56904">
      <w:pPr>
        <w:rPr>
          <w:sz w:val="12"/>
        </w:rPr>
      </w:pPr>
      <w:r w:rsidRPr="00AE1432">
        <w:rPr>
          <w:sz w:val="12"/>
        </w:rPr>
        <w:t>There is, in this statement of public-choice theory, a certain ambiguity, and a certain degree of contradiction: Bureaucrats are supposedly, at the same time, subservient to societal interest groups and autonomous from society in general.</w:t>
      </w:r>
    </w:p>
    <w:p w14:paraId="68CC7F13" w14:textId="77777777" w:rsidR="00E56904" w:rsidRPr="00AE1432" w:rsidRDefault="00E56904" w:rsidP="00E56904">
      <w:pPr>
        <w:rPr>
          <w:u w:val="single"/>
        </w:rPr>
      </w:pPr>
      <w:r w:rsidRPr="00AE1432">
        <w:rPr>
          <w:u w:val="single"/>
        </w:rPr>
        <w:t>This journal has pioneered the argument that state autonomy is a likely consequence of the public’s ignorance of most areas of state activity</w:t>
      </w:r>
      <w:r w:rsidRPr="00AE1432">
        <w:t xml:space="preserve"> (e.g., Somin 1998; DeCanio 2000a, 2000b, 2006, 2007; Ravenal 2000a). </w:t>
      </w:r>
      <w:r w:rsidRPr="00B2005A">
        <w:rPr>
          <w:u w:val="single"/>
        </w:rPr>
        <w:t>But state autonomy does not necessarily mean that bureaucrats substitute their own interests for those of what could be called the “national society” that they ostensibly serve.</w:t>
      </w:r>
      <w:r w:rsidRPr="00B2005A">
        <w:t xml:space="preserve"> I have argued (Ravenal 2000a) that, </w:t>
      </w:r>
      <w:r w:rsidRPr="00720AD5">
        <w:rPr>
          <w:u w:val="single"/>
        </w:rPr>
        <w:t>precisely because of the public-ignorance and elite-expertise factors, and especially because the opportunities—at least for bureaucrat</w:t>
      </w:r>
      <w:r w:rsidRPr="00720AD5">
        <w:t>s (a few notable post-government lobbyist cases nonwithstanding)—</w:t>
      </w:r>
      <w:r w:rsidRPr="00720AD5">
        <w:rPr>
          <w:u w:val="single"/>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w:t>
      </w:r>
      <w:r w:rsidRPr="00720AD5">
        <w:t xml:space="preserve"> (which, however may not be synonymous with the interests, perceived or expressed, of citizens!) </w:t>
      </w:r>
      <w:r w:rsidRPr="00720AD5">
        <w:rPr>
          <w:u w:val="single"/>
        </w:rPr>
        <w:t>is less likely to hold.</w:t>
      </w:r>
      <w:r w:rsidRPr="00720AD5">
        <w:t xml:space="preserve"> In short, </w:t>
      </w:r>
      <w:r w:rsidRPr="00720AD5">
        <w:rPr>
          <w:u w:val="single"/>
        </w:rPr>
        <w:t>state autonomy is likely to</w:t>
      </w:r>
      <w:r w:rsidRPr="00B2005A">
        <w:rPr>
          <w:u w:val="single"/>
        </w:rPr>
        <w:t xml:space="preserve"> mean</w:t>
      </w:r>
      <w:r w:rsidRPr="00B2005A">
        <w:t>, in the</w:t>
      </w:r>
      <w:r w:rsidRPr="00AE1432">
        <w:t xml:space="preserve"> derivation of foreign </w:t>
      </w:r>
      <w:proofErr w:type="gramStart"/>
      <w:r w:rsidRPr="00B2005A">
        <w:t xml:space="preserve">policy, </w:t>
      </w:r>
      <w:r w:rsidRPr="00B2005A">
        <w:rPr>
          <w:u w:val="single"/>
        </w:rPr>
        <w:t>that “state elites” are using rational judgment, in insulation from self-promoting interest groups—about</w:t>
      </w:r>
      <w:proofErr w:type="gramEnd"/>
      <w:r w:rsidRPr="00B2005A">
        <w:rPr>
          <w:u w:val="single"/>
        </w:rPr>
        <w:t xml:space="preserve"> what strategies, forces, and weapons are required for national defense.</w:t>
      </w:r>
    </w:p>
    <w:p w14:paraId="0833F1B1" w14:textId="77777777" w:rsidR="00E56904" w:rsidRPr="00720AD5" w:rsidRDefault="00E56904" w:rsidP="00E56904">
      <w:pPr>
        <w:rPr>
          <w:u w:val="single"/>
        </w:rPr>
      </w:pPr>
      <w:r w:rsidRPr="00AE1432">
        <w:rPr>
          <w:sz w:val="12"/>
        </w:rPr>
        <w:t xml:space="preserve">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w:t>
      </w:r>
      <w:r w:rsidRPr="00B2005A">
        <w:rPr>
          <w:sz w:val="12"/>
        </w:rPr>
        <w:t>But</w:t>
      </w:r>
      <w:r w:rsidRPr="00B2005A">
        <w:t xml:space="preserve"> </w:t>
      </w:r>
      <w:r w:rsidRPr="00B2005A">
        <w:rPr>
          <w:u w:val="single"/>
        </w:rPr>
        <w:t xml:space="preserve">the factors that </w:t>
      </w:r>
      <w:r w:rsidRPr="00720AD5">
        <w:rPr>
          <w:u w:val="single"/>
        </w:rPr>
        <w:t>they posit operate mostly as constraints on the otherwise rational optimization of objectives that,</w:t>
      </w:r>
      <w:r w:rsidRPr="00720AD5">
        <w:t xml:space="preserve"> if for no other reason than the playing out of official roles, </w:t>
      </w:r>
      <w:r w:rsidRPr="00720AD5">
        <w:rPr>
          <w:u w:val="single"/>
        </w:rPr>
        <w:t>transcends merely personal or parochial imperatives.</w:t>
      </w:r>
    </w:p>
    <w:p w14:paraId="4BCBDB75" w14:textId="77777777" w:rsidR="00E56904" w:rsidRPr="00AE1432" w:rsidRDefault="00E56904" w:rsidP="00E56904">
      <w:r w:rsidRPr="00720AD5">
        <w:rPr>
          <w:u w:val="single"/>
        </w:rPr>
        <w:t>My treatment of “role” differs from that of the bureaucratic-politics theorists, whose model of the derivation of foreign policy depends heavily</w:t>
      </w:r>
      <w:r w:rsidRPr="00720AD5">
        <w:t xml:space="preserve">, and acknowledgedly, </w:t>
      </w:r>
      <w:r w:rsidRPr="00720AD5">
        <w:rPr>
          <w:u w:val="single"/>
        </w:rPr>
        <w:t>on a narrow and specific identification of the role- playing of organizationally situated individuals in a partly conflictual “pulling and hauling” process that “results in” some policy outcome</w:t>
      </w:r>
      <w:r w:rsidRPr="00720AD5">
        <w:t>. Even here, bureaucratic-politics theorists Graham Allison and Philip Zelikow (1999, 311) allow that “some players are not able to articulate [sic] the governmental politics</w:t>
      </w:r>
      <w:r w:rsidRPr="00AE1432">
        <w:t xml:space="preserve"> game because their conception of their job does not legitimate such activity.” This is a crucial admission, and one that points— empirically—to the need for a broader and generic treatment of role.</w:t>
      </w:r>
    </w:p>
    <w:p w14:paraId="66AEEE45" w14:textId="77777777" w:rsidR="00E56904" w:rsidRPr="00720AD5" w:rsidRDefault="00E56904" w:rsidP="00E56904">
      <w:pPr>
        <w:rPr>
          <w:u w:val="single"/>
        </w:rPr>
      </w:pPr>
      <w:r w:rsidRPr="00AE1432">
        <w:t xml:space="preserve">Roles (all </w:t>
      </w:r>
      <w:proofErr w:type="gramStart"/>
      <w:r w:rsidRPr="00AE1432">
        <w:t>theorists</w:t>
      </w:r>
      <w:proofErr w:type="gramEnd"/>
      <w:r w:rsidRPr="00AE1432">
        <w:t xml:space="preserve"> state) give rise to “expectations” of performance. My point is that </w:t>
      </w:r>
      <w:r w:rsidRPr="00BD248B">
        <w:rPr>
          <w:highlight w:val="cyan"/>
          <w:u w:val="single"/>
        </w:rPr>
        <w:t>virtually every</w:t>
      </w:r>
      <w:r w:rsidRPr="00AE1432">
        <w:rPr>
          <w:u w:val="single"/>
        </w:rPr>
        <w:t xml:space="preserve"> governmental role, and especially national-</w:t>
      </w:r>
      <w:r w:rsidRPr="00BD248B">
        <w:rPr>
          <w:highlight w:val="cyan"/>
          <w:u w:val="single"/>
        </w:rPr>
        <w:t>security roles</w:t>
      </w:r>
      <w:r w:rsidRPr="00AE1432">
        <w:t xml:space="preserve">, </w:t>
      </w:r>
      <w:r w:rsidRPr="00AE1432">
        <w:rPr>
          <w:u w:val="single"/>
        </w:rPr>
        <w:t xml:space="preserve">and particularly the roles of the uniformed mili- tary, </w:t>
      </w:r>
      <w:r w:rsidRPr="00BD248B">
        <w:rPr>
          <w:highlight w:val="cyan"/>
          <w:u w:val="single"/>
        </w:rPr>
        <w:t>embody</w:t>
      </w:r>
      <w:r w:rsidRPr="00BD248B">
        <w:rPr>
          <w:highlight w:val="cyan"/>
        </w:rPr>
        <w:t xml:space="preserve"> </w:t>
      </w:r>
      <w:r w:rsidRPr="00AE1432">
        <w:t xml:space="preserve">expectations of devotion to the “national interest”; rational- ity in the derivation of policy at every functional level; and </w:t>
      </w:r>
      <w:r w:rsidRPr="00BD248B">
        <w:rPr>
          <w:highlight w:val="cyan"/>
          <w:u w:val="single"/>
        </w:rPr>
        <w:t xml:space="preserve">objectivity in the treatment of parameters, especially </w:t>
      </w:r>
      <w:r w:rsidRPr="00720AD5">
        <w:rPr>
          <w:u w:val="single"/>
        </w:rPr>
        <w:t xml:space="preserve">external parameters such as </w:t>
      </w:r>
      <w:r w:rsidRPr="00BD248B">
        <w:rPr>
          <w:highlight w:val="cyan"/>
          <w:u w:val="single"/>
        </w:rPr>
        <w:t xml:space="preserve">“threats” and the power and capabilities </w:t>
      </w:r>
      <w:r w:rsidRPr="00720AD5">
        <w:rPr>
          <w:u w:val="single"/>
        </w:rPr>
        <w:t>of other nations.</w:t>
      </w:r>
    </w:p>
    <w:p w14:paraId="5FF7B3F1" w14:textId="77777777" w:rsidR="00E56904" w:rsidRPr="00BD248B" w:rsidRDefault="00E56904" w:rsidP="00E56904">
      <w:pPr>
        <w:rPr>
          <w:highlight w:val="cyan"/>
        </w:rPr>
      </w:pPr>
      <w:r w:rsidRPr="00720AD5">
        <w:rPr>
          <w:u w:val="single"/>
        </w:rPr>
        <w:t>Sub-rational models</w:t>
      </w:r>
      <w:r w:rsidRPr="00720AD5">
        <w:t xml:space="preserve"> (such as “public choice”) </w:t>
      </w:r>
      <w:r w:rsidRPr="00720AD5">
        <w:rPr>
          <w:u w:val="single"/>
        </w:rPr>
        <w:t>fail</w:t>
      </w:r>
      <w:r w:rsidRPr="00720AD5">
        <w:t xml:space="preserve"> </w:t>
      </w:r>
      <w:r w:rsidRPr="00720AD5">
        <w:rPr>
          <w:u w:val="single"/>
        </w:rPr>
        <w:t>to take into account even a partial dedication to the “national” interest</w:t>
      </w:r>
      <w:r w:rsidRPr="00720AD5">
        <w:t xml:space="preserve"> (</w:t>
      </w:r>
      <w:r w:rsidRPr="00720AD5">
        <w:rPr>
          <w:u w:val="single"/>
        </w:rPr>
        <w:t>or even the possibility that the national interest may be honestly misconceived in more paro- chial terms). In contrast, an official’s role connects the individual to the (state-level) process, and moderates the</w:t>
      </w:r>
      <w:r w:rsidRPr="00720AD5">
        <w:t xml:space="preserve"> (perhaps otherwise) </w:t>
      </w:r>
      <w:r w:rsidRPr="00720AD5">
        <w:rPr>
          <w:u w:val="single"/>
        </w:rPr>
        <w:t xml:space="preserve">self-seeking impulses of the individual. </w:t>
      </w:r>
      <w:r w:rsidRPr="00BD248B">
        <w:rPr>
          <w:highlight w:val="cyan"/>
          <w:u w:val="single"/>
        </w:rPr>
        <w:t xml:space="preserve">Role-derived behavior tends to be formalized and codified; </w:t>
      </w:r>
      <w:r w:rsidRPr="00B326F1">
        <w:rPr>
          <w:u w:val="single"/>
        </w:rPr>
        <w:t xml:space="preserve">relatively </w:t>
      </w:r>
      <w:r w:rsidRPr="00BD248B">
        <w:rPr>
          <w:highlight w:val="cyan"/>
          <w:u w:val="single"/>
        </w:rPr>
        <w:t xml:space="preserve">transparent and </w:t>
      </w:r>
      <w:r w:rsidRPr="00720AD5">
        <w:rPr>
          <w:u w:val="single"/>
        </w:rPr>
        <w:t xml:space="preserve">at least </w:t>
      </w:r>
      <w:r w:rsidRPr="00BD248B">
        <w:rPr>
          <w:highlight w:val="cyan"/>
          <w:u w:val="single"/>
        </w:rPr>
        <w:t>peer-reviewed</w:t>
      </w:r>
      <w:r w:rsidRPr="00B326F1">
        <w:rPr>
          <w:u w:val="single"/>
        </w:rPr>
        <w:t>, so as to be consistent wit</w:t>
      </w:r>
      <w:r w:rsidRPr="00720AD5">
        <w:rPr>
          <w:u w:val="single"/>
        </w:rPr>
        <w:t>h expectations; surviving the particular individual and trans- mitted to successors and ancillaries; measured against a standard and thus corrigible; defined in terms of the performed</w:t>
      </w:r>
      <w:r w:rsidRPr="00B326F1">
        <w:rPr>
          <w:u w:val="single"/>
        </w:rPr>
        <w:t xml:space="preserve"> function and therefore derived from the state function</w:t>
      </w:r>
      <w:r w:rsidRPr="00BD248B">
        <w:rPr>
          <w:highlight w:val="cyan"/>
          <w:u w:val="single"/>
        </w:rPr>
        <w:t>; and uncorrrupt, because personal cheating and even egregious aggrandizement are conspicuously discouraged</w:t>
      </w:r>
      <w:r w:rsidRPr="00BD248B">
        <w:rPr>
          <w:highlight w:val="cyan"/>
        </w:rPr>
        <w:t>.</w:t>
      </w:r>
    </w:p>
    <w:p w14:paraId="3CBF0D73" w14:textId="77777777" w:rsidR="00E56904" w:rsidRPr="00AE1432" w:rsidRDefault="00E56904" w:rsidP="00E56904">
      <w:r w:rsidRPr="00AE1432">
        <w:t xml:space="preserve">My own direct observation suggests that </w:t>
      </w:r>
      <w:r w:rsidRPr="00BD248B">
        <w:rPr>
          <w:highlight w:val="cyan"/>
          <w:u w:val="single"/>
        </w:rPr>
        <w:t xml:space="preserve">defense decision-makers </w:t>
      </w:r>
      <w:r w:rsidRPr="00AE1432">
        <w:rPr>
          <w:u w:val="single"/>
        </w:rPr>
        <w:t>attempt to “</w:t>
      </w:r>
      <w:r w:rsidRPr="00BD248B">
        <w:rPr>
          <w:highlight w:val="cyan"/>
          <w:u w:val="single"/>
        </w:rPr>
        <w:t>frame</w:t>
      </w:r>
      <w:r w:rsidRPr="00AE1432">
        <w:rPr>
          <w:u w:val="single"/>
        </w:rPr>
        <w:t xml:space="preserve">” the structure of </w:t>
      </w:r>
      <w:r w:rsidRPr="00BD248B">
        <w:rPr>
          <w:highlight w:val="cyan"/>
          <w:u w:val="single"/>
        </w:rPr>
        <w:t xml:space="preserve">the problems that they try to solve on the basis of the most accurate intelligence. They make it their </w:t>
      </w:r>
      <w:r w:rsidRPr="00BD248B">
        <w:rPr>
          <w:highlight w:val="cyan"/>
          <w:u w:val="single"/>
        </w:rPr>
        <w:lastRenderedPageBreak/>
        <w:t xml:space="preserve">business to know where the threats come from. Thus, threats are not “socially constructed” </w:t>
      </w:r>
      <w:r w:rsidRPr="00AE1432">
        <w:t>(even though, of course, some values are).</w:t>
      </w:r>
    </w:p>
    <w:p w14:paraId="0873DA02" w14:textId="77777777" w:rsidR="00E56904" w:rsidRDefault="00E56904" w:rsidP="00E56904">
      <w:pPr>
        <w:rPr>
          <w:u w:val="single"/>
        </w:rPr>
      </w:pPr>
      <w:r w:rsidRPr="00720AD5">
        <w:rPr>
          <w:u w:val="single"/>
        </w:rPr>
        <w:t xml:space="preserve">A major reason for the rationality, and the objectivity, of the process is that much security planning is done, not in vaguely undefined circum- stances that offer scope for idiosyncratic, subjective behavior, but rather </w:t>
      </w:r>
      <w:r w:rsidRPr="00BD248B">
        <w:rPr>
          <w:highlight w:val="cyan"/>
          <w:u w:val="single"/>
        </w:rPr>
        <w:t>in structured and reviewed organizational frameworks.</w:t>
      </w:r>
      <w:r w:rsidRPr="00BD248B">
        <w:rPr>
          <w:highlight w:val="cyan"/>
        </w:rPr>
        <w:t xml:space="preserve"> </w:t>
      </w:r>
      <w:r w:rsidRPr="00BD248B">
        <w:rPr>
          <w:highlight w:val="cyan"/>
          <w:u w:val="single"/>
        </w:rPr>
        <w:t>Non-rationalities (</w:t>
      </w:r>
      <w:r w:rsidRPr="00720AD5">
        <w:rPr>
          <w:u w:val="single"/>
        </w:rPr>
        <w:t>which are bad for understanding and prediction</w:t>
      </w:r>
      <w:r w:rsidRPr="00BD248B">
        <w:rPr>
          <w:highlight w:val="cyan"/>
          <w:u w:val="single"/>
        </w:rPr>
        <w:t xml:space="preserve">) tend to get filtered out. People are fired for presenting skewed analysis and for making bad predictions. </w:t>
      </w:r>
      <w:r w:rsidRPr="00AE1432">
        <w:rPr>
          <w:u w:val="single"/>
        </w:rPr>
        <w:t xml:space="preserve">This is because something important is riding on the causal analysis and the contingent prediction. </w:t>
      </w:r>
      <w:r w:rsidRPr="00AE1432">
        <w:t xml:space="preserve">For these </w:t>
      </w:r>
      <w:r w:rsidRPr="00720AD5">
        <w:t>reasons, “</w:t>
      </w:r>
      <w:r w:rsidRPr="00720AD5">
        <w:rPr>
          <w:u w:val="single"/>
        </w:rPr>
        <w:t>public choice” does not have the “feel” of reality to many critics who have participated in the structure of defense decision-making. In that structure</w:t>
      </w:r>
      <w:r w:rsidRPr="00AE1432">
        <w:t xml:space="preserve">, obvious, and even not-so-obvious, </w:t>
      </w:r>
      <w:r w:rsidRPr="00AE1432">
        <w:rPr>
          <w:u w:val="single"/>
        </w:rPr>
        <w:t>“</w:t>
      </w:r>
      <w:r w:rsidRPr="00BD248B">
        <w:rPr>
          <w:highlight w:val="cyan"/>
          <w:u w:val="single"/>
        </w:rPr>
        <w:t>rent-seeking” would not only be shameful; it would present a severe risk of career termination</w:t>
      </w:r>
      <w:r w:rsidRPr="00AE1432">
        <w:rPr>
          <w:u w:val="single"/>
        </w:rPr>
        <w:t>.</w:t>
      </w:r>
      <w:r w:rsidRPr="00AE1432">
        <w:t xml:space="preserve"> And, as mentioned, </w:t>
      </w:r>
      <w:r w:rsidRPr="00BD248B">
        <w:rPr>
          <w:highlight w:val="cyan"/>
          <w:u w:val="single"/>
        </w:rPr>
        <w:t>the defense bureaucracy is hardly a productive place for truly talented rent-seekers to operate</w:t>
      </w:r>
      <w:r w:rsidRPr="00AE1432">
        <w:rPr>
          <w:u w:val="single"/>
        </w:rPr>
        <w:t xml:space="preserve">, compared to opportunities for personal profit in the commercial world. </w:t>
      </w:r>
      <w:r w:rsidRPr="00BD248B">
        <w:rPr>
          <w:highlight w:val="cyan"/>
          <w:u w:val="single"/>
        </w:rPr>
        <w:t>A bureaucrat’s very self-placement in these reaches of government testi- fies either to a sincere commitment to the national interest or to a lack of sufficient imagination to exploit opportunities for personal profit.</w:t>
      </w:r>
    </w:p>
    <w:p w14:paraId="5F7F4169" w14:textId="77777777" w:rsidR="00E56904" w:rsidRDefault="00E56904" w:rsidP="00E56904">
      <w:pPr>
        <w:rPr>
          <w:u w:val="single"/>
        </w:rPr>
      </w:pPr>
    </w:p>
    <w:p w14:paraId="2FFD4C50" w14:textId="77777777" w:rsidR="00E56904" w:rsidRPr="00595213" w:rsidRDefault="00E56904" w:rsidP="00E56904"/>
    <w:p w14:paraId="23655382" w14:textId="77777777" w:rsidR="00E56904" w:rsidRPr="00D17C4E" w:rsidRDefault="00E56904" w:rsidP="00E56904"/>
    <w:p w14:paraId="254E6336" w14:textId="77777777" w:rsidR="00E56904" w:rsidRDefault="00E56904" w:rsidP="00E56904">
      <w:pPr>
        <w:pStyle w:val="Heading1"/>
      </w:pPr>
      <w:r>
        <w:lastRenderedPageBreak/>
        <w:t>Prior Question</w:t>
      </w:r>
    </w:p>
    <w:p w14:paraId="4B40D31A" w14:textId="77777777" w:rsidR="00E56904" w:rsidRPr="00595213" w:rsidRDefault="00E56904" w:rsidP="00E56904">
      <w:pPr>
        <w:pStyle w:val="Heading3"/>
      </w:pPr>
      <w:bookmarkStart w:id="2" w:name="_Toc334646309"/>
      <w:r w:rsidRPr="00595213">
        <w:lastRenderedPageBreak/>
        <w:t>Perm Solvency</w:t>
      </w:r>
      <w:bookmarkEnd w:id="2"/>
    </w:p>
    <w:p w14:paraId="10EF6709" w14:textId="77777777" w:rsidR="00E56904" w:rsidRDefault="00E56904" w:rsidP="00E56904"/>
    <w:p w14:paraId="4B508EE6" w14:textId="77777777" w:rsidR="00E56904" w:rsidRPr="00E212ED" w:rsidRDefault="00E56904" w:rsidP="00E56904">
      <w:pPr>
        <w:rPr>
          <w:b/>
          <w:sz w:val="28"/>
        </w:rPr>
      </w:pPr>
      <w:r w:rsidRPr="00E212ED">
        <w:rPr>
          <w:b/>
          <w:sz w:val="28"/>
        </w:rPr>
        <w:t>Perm: do both.</w:t>
      </w:r>
    </w:p>
    <w:p w14:paraId="6C86E418" w14:textId="77777777" w:rsidR="00E56904" w:rsidRPr="00595213" w:rsidRDefault="00E56904" w:rsidP="00E56904">
      <w:pPr>
        <w:pStyle w:val="Heading4"/>
        <w:rPr>
          <w:sz w:val="28"/>
        </w:rPr>
      </w:pPr>
      <w:r w:rsidRPr="00595213">
        <w:rPr>
          <w:sz w:val="28"/>
        </w:rPr>
        <w:t xml:space="preserve">Paradigm wars are useless – combining epistemologies is </w:t>
      </w:r>
      <w:proofErr w:type="gramStart"/>
      <w:r w:rsidRPr="00595213">
        <w:rPr>
          <w:sz w:val="28"/>
        </w:rPr>
        <w:t>key</w:t>
      </w:r>
      <w:proofErr w:type="gramEnd"/>
      <w:r w:rsidRPr="00595213">
        <w:rPr>
          <w:sz w:val="28"/>
        </w:rPr>
        <w:t xml:space="preserve"> to intellectual and political progress. Only the perm solves.</w:t>
      </w:r>
    </w:p>
    <w:p w14:paraId="0DE9650F" w14:textId="77777777" w:rsidR="00E56904" w:rsidRPr="00595213" w:rsidRDefault="00E56904" w:rsidP="00E56904">
      <w:proofErr w:type="gramStart"/>
      <w:r w:rsidRPr="00595213">
        <w:t xml:space="preserve">David A. </w:t>
      </w:r>
      <w:r w:rsidRPr="00595213">
        <w:rPr>
          <w:rStyle w:val="StyleStyleBold12pt"/>
          <w:sz w:val="28"/>
        </w:rPr>
        <w:t>Lake.</w:t>
      </w:r>
      <w:proofErr w:type="gramEnd"/>
      <w:r w:rsidRPr="00595213">
        <w:rPr>
          <w:rStyle w:val="StyleStyleBold12pt"/>
          <w:sz w:val="28"/>
        </w:rPr>
        <w:t xml:space="preserve"> 2011</w:t>
      </w:r>
      <w:r w:rsidRPr="00595213">
        <w:t>. Jerri-Ann and Gary E. Jacobs Professor of Social Sciences and Distinguished Professor of Political Science at the University of California, San Diego. Why “isms” are Evil: Theory, Epistemology, and Academic Sects as Impediments to Understanding and Progress. International Studies Quarterly 55, 465-480.</w:t>
      </w:r>
    </w:p>
    <w:p w14:paraId="4DD698FC" w14:textId="77777777" w:rsidR="00E56904" w:rsidRPr="00595213" w:rsidRDefault="00E56904" w:rsidP="00E56904">
      <w:pPr>
        <w:rPr>
          <w:sz w:val="16"/>
          <w:szCs w:val="16"/>
        </w:rPr>
      </w:pPr>
      <w:r w:rsidRPr="00595213">
        <w:rPr>
          <w:sz w:val="16"/>
          <w:szCs w:val="16"/>
        </w:rPr>
        <w:t>As I began, our task as scholars is to understand better the world in which we live. Our privileged position as scholars in society rests upon this goal, or at least its pursuit</w:t>
      </w:r>
      <w:r w:rsidRPr="00595213">
        <w:t xml:space="preserve">. </w:t>
      </w:r>
      <w:r w:rsidRPr="0010782C">
        <w:rPr>
          <w:rStyle w:val="TitleChar"/>
          <w:highlight w:val="cyan"/>
        </w:rPr>
        <w:t xml:space="preserve">We do not produce understanding by ﬁghting theological wars between ourselves at </w:t>
      </w:r>
      <w:r w:rsidRPr="00595213">
        <w:rPr>
          <w:rStyle w:val="TitleChar"/>
        </w:rPr>
        <w:t xml:space="preserve">either the </w:t>
      </w:r>
      <w:r w:rsidRPr="0010782C">
        <w:rPr>
          <w:rStyle w:val="TitleChar"/>
          <w:highlight w:val="cyan"/>
        </w:rPr>
        <w:t>theoretical or epistemological levels.</w:t>
      </w:r>
      <w:r w:rsidRPr="0010782C">
        <w:rPr>
          <w:highlight w:val="cyan"/>
        </w:rPr>
        <w:t xml:space="preserve"> </w:t>
      </w:r>
      <w:r w:rsidRPr="00595213">
        <w:rPr>
          <w:sz w:val="16"/>
          <w:szCs w:val="16"/>
        </w:rPr>
        <w:t>Rather</w:t>
      </w:r>
      <w:r w:rsidRPr="00595213">
        <w:t xml:space="preserve">, </w:t>
      </w:r>
      <w:r w:rsidRPr="0010782C">
        <w:rPr>
          <w:rStyle w:val="TitleChar"/>
          <w:highlight w:val="cyan"/>
        </w:rPr>
        <w:t xml:space="preserve">we achieve understanding by asking questions </w:t>
      </w:r>
      <w:r w:rsidRPr="00595213">
        <w:rPr>
          <w:rStyle w:val="TitleChar"/>
        </w:rPr>
        <w:t xml:space="preserve">about important phenomena that we do not now understand well, </w:t>
      </w:r>
      <w:r w:rsidRPr="0010782C">
        <w:rPr>
          <w:rStyle w:val="TitleChar"/>
          <w:highlight w:val="cyan"/>
        </w:rPr>
        <w:t xml:space="preserve">employing </w:t>
      </w:r>
      <w:r w:rsidRPr="00595213">
        <w:rPr>
          <w:rStyle w:val="TitleChar"/>
        </w:rPr>
        <w:t xml:space="preserve">appropriate </w:t>
      </w:r>
      <w:r w:rsidRPr="0010782C">
        <w:rPr>
          <w:rStyle w:val="TitleChar"/>
          <w:highlight w:val="cyan"/>
        </w:rPr>
        <w:t xml:space="preserve">theories to answer these </w:t>
      </w:r>
      <w:r w:rsidRPr="00595213">
        <w:rPr>
          <w:rStyle w:val="TitleChar"/>
        </w:rPr>
        <w:t>questions</w:t>
      </w:r>
      <w:r w:rsidRPr="0010782C">
        <w:rPr>
          <w:rStyle w:val="TitleChar"/>
          <w:highlight w:val="cyan"/>
        </w:rPr>
        <w:t xml:space="preserve">, and </w:t>
      </w:r>
      <w:r w:rsidRPr="00595213">
        <w:rPr>
          <w:rStyle w:val="TitleChar"/>
        </w:rPr>
        <w:t xml:space="preserve">then </w:t>
      </w:r>
      <w:r w:rsidRPr="0010782C">
        <w:rPr>
          <w:rStyle w:val="TitleChar"/>
          <w:highlight w:val="cyan"/>
        </w:rPr>
        <w:t xml:space="preserve">being honest </w:t>
      </w:r>
      <w:r w:rsidRPr="00595213">
        <w:rPr>
          <w:rStyle w:val="TitleChar"/>
        </w:rPr>
        <w:t xml:space="preserve">with ourselves and others </w:t>
      </w:r>
      <w:r w:rsidRPr="0010782C">
        <w:rPr>
          <w:rStyle w:val="TitleChar"/>
          <w:highlight w:val="cyan"/>
        </w:rPr>
        <w:t xml:space="preserve">about the strengths and weaknesses of the evidence </w:t>
      </w:r>
      <w:r w:rsidRPr="00595213">
        <w:rPr>
          <w:rStyle w:val="TitleChar"/>
        </w:rPr>
        <w:t>we have been able to bring to bear</w:t>
      </w:r>
      <w:r w:rsidRPr="00595213">
        <w:t xml:space="preserve">. </w:t>
      </w:r>
      <w:r w:rsidRPr="00595213">
        <w:rPr>
          <w:sz w:val="16"/>
          <w:szCs w:val="16"/>
        </w:rPr>
        <w:t>Today</w:t>
      </w:r>
      <w:r w:rsidRPr="00595213">
        <w:t xml:space="preserve">, </w:t>
      </w:r>
      <w:r w:rsidRPr="0010782C">
        <w:rPr>
          <w:rStyle w:val="TitleChar"/>
          <w:highlight w:val="cyan"/>
        </w:rPr>
        <w:t xml:space="preserve">no single </w:t>
      </w:r>
      <w:r w:rsidRPr="001C5373">
        <w:rPr>
          <w:rStyle w:val="TitleChar"/>
          <w:highlight w:val="cyan"/>
        </w:rPr>
        <w:t>theoretical</w:t>
      </w:r>
      <w:r w:rsidRPr="0010782C">
        <w:rPr>
          <w:rStyle w:val="TitleChar"/>
          <w:highlight w:val="cyan"/>
        </w:rPr>
        <w:t xml:space="preserve"> or epistemological approach deserves hegemony. Diversity of theory and method is necessary</w:t>
      </w:r>
      <w:r w:rsidRPr="00595213">
        <w:rPr>
          <w:rStyle w:val="TitleChar"/>
        </w:rPr>
        <w:t>, at least at this stage of our intellectual development</w:t>
      </w:r>
      <w:r w:rsidRPr="00595213">
        <w:t xml:space="preserve">. </w:t>
      </w:r>
      <w:r w:rsidRPr="00595213">
        <w:rPr>
          <w:sz w:val="16"/>
          <w:szCs w:val="16"/>
        </w:rPr>
        <w:t>Intellectual monocultures are rightfully feared. But the current cacophony is not what we should aspire to</w:t>
      </w:r>
      <w:r w:rsidRPr="00595213">
        <w:t xml:space="preserve">. </w:t>
      </w:r>
      <w:r w:rsidRPr="00595213">
        <w:rPr>
          <w:rStyle w:val="TitleChar"/>
        </w:rPr>
        <w:t>Rather than useful debate we have turned inward to self-contained research traditions and epistemologies</w:t>
      </w:r>
      <w:r w:rsidRPr="00595213">
        <w:t xml:space="preserve"> </w:t>
      </w:r>
      <w:r w:rsidRPr="00595213">
        <w:rPr>
          <w:sz w:val="16"/>
          <w:szCs w:val="16"/>
        </w:rPr>
        <w:t xml:space="preserve">and, in turn, we focus on ﬁrst principles. </w:t>
      </w:r>
      <w:r w:rsidRPr="0010782C">
        <w:rPr>
          <w:rStyle w:val="TitleChar"/>
          <w:highlight w:val="cyan"/>
        </w:rPr>
        <w:t xml:space="preserve">Intellectual progress does not come from proclaiming ever more loudly the superiority of one’s approach to audiences who have stopped listening. Let’s end the theological crusades and seek progress in understanding real </w:t>
      </w:r>
      <w:r w:rsidRPr="001C5373">
        <w:rPr>
          <w:rStyle w:val="TitleChar"/>
          <w:highlight w:val="cyan"/>
        </w:rPr>
        <w:t>problems</w:t>
      </w:r>
      <w:r w:rsidRPr="0010782C">
        <w:rPr>
          <w:rStyle w:val="TitleChar"/>
          <w:highlight w:val="cyan"/>
        </w:rPr>
        <w:t xml:space="preserve"> of world politics</w:t>
      </w:r>
      <w:r w:rsidRPr="00595213">
        <w:t xml:space="preserve">. </w:t>
      </w:r>
      <w:r w:rsidRPr="00595213">
        <w:rPr>
          <w:sz w:val="16"/>
          <w:szCs w:val="16"/>
        </w:rPr>
        <w:t>Perhaps then we will earn the privileges society has accorded us.</w:t>
      </w:r>
    </w:p>
    <w:p w14:paraId="3CB7DFA7" w14:textId="77777777" w:rsidR="00E56904" w:rsidRPr="00595213" w:rsidRDefault="00E56904" w:rsidP="00E56904">
      <w:pPr>
        <w:pStyle w:val="Heading3"/>
      </w:pPr>
      <w:bookmarkStart w:id="3" w:name="_Toc334646293"/>
      <w:r w:rsidRPr="00595213">
        <w:lastRenderedPageBreak/>
        <w:t>Rational Choice Theory Good</w:t>
      </w:r>
      <w:bookmarkEnd w:id="3"/>
    </w:p>
    <w:p w14:paraId="750BD6EB" w14:textId="77777777" w:rsidR="00E56904" w:rsidRPr="00595213" w:rsidRDefault="00E56904" w:rsidP="00E56904"/>
    <w:p w14:paraId="6240D9A0" w14:textId="77777777" w:rsidR="00E56904" w:rsidRPr="00595213" w:rsidRDefault="00E56904" w:rsidP="00E56904">
      <w:pPr>
        <w:pStyle w:val="Heading4"/>
        <w:rPr>
          <w:sz w:val="28"/>
        </w:rPr>
      </w:pPr>
      <w:r w:rsidRPr="00595213">
        <w:rPr>
          <w:sz w:val="28"/>
        </w:rPr>
        <w:t>Rational choice theory is best for environmental policy issues – their emphasis on theory is reductionist and prevents effective problem solving</w:t>
      </w:r>
    </w:p>
    <w:p w14:paraId="6CE9AA4F" w14:textId="77777777" w:rsidR="00E56904" w:rsidRPr="00595213" w:rsidRDefault="00E56904" w:rsidP="00E56904">
      <w:r w:rsidRPr="00595213">
        <w:t xml:space="preserve">David </w:t>
      </w:r>
      <w:r w:rsidRPr="00595213">
        <w:rPr>
          <w:rStyle w:val="StyleStyleBold12pt"/>
          <w:sz w:val="28"/>
        </w:rPr>
        <w:t>Owen. 2002</w:t>
      </w:r>
      <w:r w:rsidRPr="00595213">
        <w:t>.  Reader of Political Theory at the Univ. of Southampton, Millennium Vol 31 No 3 2002 p. 655-7</w:t>
      </w:r>
    </w:p>
    <w:p w14:paraId="5B379B13" w14:textId="77777777" w:rsidR="00E56904" w:rsidRPr="00595213" w:rsidRDefault="00E56904" w:rsidP="00E56904">
      <w:r w:rsidRPr="00595213">
        <w:rPr>
          <w:sz w:val="16"/>
          <w:szCs w:val="16"/>
        </w:rPr>
        <w:t>Commenting on the ‘philosophical turn’ in IR, Wæver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w:t>
      </w:r>
      <w:r w:rsidRPr="00595213">
        <w:t xml:space="preserve">. </w:t>
      </w:r>
      <w:r w:rsidRPr="00595213">
        <w:rPr>
          <w:rStyle w:val="TitleChar"/>
        </w:rPr>
        <w:t>The first danger with the philosophical turn is that it has an inbuilt tendency to prioritise issues of ontology and epistemology over explanatory and/or interpretive power as if the latter two were merely a simple function of the former.</w:t>
      </w:r>
      <w:r w:rsidRPr="00595213">
        <w:t xml:space="preserve"> </w:t>
      </w:r>
      <w:r w:rsidRPr="00595213">
        <w:rPr>
          <w:sz w:val="16"/>
          <w:szCs w:val="16"/>
        </w:rPr>
        <w:t>But while the explanatory and/or interpretive power of a theoretical account is not wholly independent of its ontological and/or epistemological commitments (otherwise criticism of these features would not be a criticism that had any value),</w:t>
      </w:r>
      <w:r w:rsidRPr="00595213">
        <w:t xml:space="preserve"> </w:t>
      </w:r>
      <w:r w:rsidRPr="00595213">
        <w:rPr>
          <w:rStyle w:val="TitleChar"/>
        </w:rPr>
        <w:t>it is by no means clear that it is,</w:t>
      </w:r>
      <w:r w:rsidRPr="00595213">
        <w:t xml:space="preserve"> </w:t>
      </w:r>
      <w:r w:rsidRPr="00595213">
        <w:rPr>
          <w:sz w:val="16"/>
          <w:szCs w:val="16"/>
        </w:rPr>
        <w:t>in contrast</w:t>
      </w:r>
      <w:r w:rsidRPr="00595213">
        <w:t xml:space="preserve">, </w:t>
      </w:r>
      <w:r w:rsidRPr="00595213">
        <w:rPr>
          <w:rStyle w:val="TitleChar"/>
        </w:rPr>
        <w:t>wholly dependent on these philosophical commitments</w:t>
      </w:r>
      <w:r w:rsidRPr="00595213">
        <w:t xml:space="preserve">. </w:t>
      </w:r>
      <w:r w:rsidRPr="00595213">
        <w:rPr>
          <w:sz w:val="16"/>
          <w:szCs w:val="16"/>
        </w:rPr>
        <w:t>Thus, for example</w:t>
      </w:r>
      <w:r w:rsidRPr="00595213">
        <w:t xml:space="preserve">, </w:t>
      </w:r>
      <w:r w:rsidRPr="00595213">
        <w:rPr>
          <w:rStyle w:val="TitleChar"/>
        </w:rPr>
        <w:t xml:space="preserve">one need not be sympathetic to </w:t>
      </w:r>
      <w:r w:rsidRPr="0010782C">
        <w:rPr>
          <w:rStyle w:val="TitleChar"/>
          <w:highlight w:val="cyan"/>
        </w:rPr>
        <w:t xml:space="preserve">rational choice theory </w:t>
      </w:r>
      <w:r w:rsidRPr="00595213">
        <w:rPr>
          <w:rStyle w:val="TitleChar"/>
        </w:rPr>
        <w:t xml:space="preserve">to recognise that it </w:t>
      </w:r>
      <w:r w:rsidRPr="0010782C">
        <w:rPr>
          <w:rStyle w:val="TitleChar"/>
          <w:highlight w:val="cyan"/>
        </w:rPr>
        <w:t>can provide powerful accounts of certain kinds of problems, such as the tragedy of the commons</w:t>
      </w:r>
      <w:r w:rsidRPr="00595213">
        <w:rPr>
          <w:rStyle w:val="TitleChar"/>
        </w:rPr>
        <w:t xml:space="preserve"> in which dilemmas of collective action are foregrounded</w:t>
      </w:r>
      <w:r w:rsidRPr="00595213">
        <w:t xml:space="preserve">. </w:t>
      </w:r>
      <w:r w:rsidRPr="00595213">
        <w:rPr>
          <w:sz w:val="16"/>
          <w:szCs w:val="16"/>
        </w:rPr>
        <w:t>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w:t>
      </w:r>
      <w:r w:rsidRPr="00595213">
        <w:t xml:space="preserve"> </w:t>
      </w:r>
      <w:r w:rsidRPr="00595213">
        <w:rPr>
          <w:rStyle w:val="TitleChar"/>
        </w:rPr>
        <w:t>for a certain class of problems</w:t>
      </w:r>
      <w:r w:rsidRPr="0010782C">
        <w:rPr>
          <w:rStyle w:val="TitleChar"/>
          <w:highlight w:val="cyan"/>
        </w:rPr>
        <w:t>, rational choice theory may provide the best account available to us</w:t>
      </w:r>
      <w:r w:rsidRPr="00595213">
        <w:rPr>
          <w:rStyle w:val="TitleChar"/>
        </w:rPr>
        <w:t>.</w:t>
      </w:r>
      <w:r w:rsidRPr="00595213">
        <w:t xml:space="preserve"> </w:t>
      </w:r>
      <w:r w:rsidRPr="00595213">
        <w:rPr>
          <w:sz w:val="16"/>
          <w:szCs w:val="16"/>
        </w:rPr>
        <w:t>In other words, while the critical judgement of theoretical accounts in terms of their ontological and/or epistemological sophistication is one kind of critical judgement, it is not the only or even necessarily the most important kind</w:t>
      </w:r>
      <w:r w:rsidRPr="00595213">
        <w:rPr>
          <w:rStyle w:val="TitleChar"/>
          <w:sz w:val="16"/>
          <w:szCs w:val="16"/>
        </w:rPr>
        <w:t>.</w:t>
      </w:r>
      <w:r w:rsidRPr="00595213">
        <w:rPr>
          <w:rStyle w:val="TitleChar"/>
        </w:rPr>
        <w:t xml:space="preserve"> The second danger run by the philosophical turn is that </w:t>
      </w:r>
      <w:r w:rsidRPr="0010782C">
        <w:rPr>
          <w:rStyle w:val="TitleChar"/>
          <w:highlight w:val="cyan"/>
        </w:rPr>
        <w:t>because prioritisation of ontology and epistemology promotes theory-construction from philosophical first principles, it cultivates a theory-driven rather than problem-driven approach to IR</w:t>
      </w:r>
      <w:r w:rsidRPr="00595213">
        <w:t xml:space="preserve">. </w:t>
      </w:r>
      <w:r w:rsidRPr="00595213">
        <w:rPr>
          <w:sz w:val="16"/>
          <w:szCs w:val="16"/>
        </w:rPr>
        <w:t>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w:t>
      </w:r>
      <w:r w:rsidRPr="00595213">
        <w:t xml:space="preserve"> ‘</w:t>
      </w:r>
      <w:r w:rsidRPr="0010782C">
        <w:rPr>
          <w:rStyle w:val="TitleChar"/>
          <w:highlight w:val="cyan"/>
        </w:rPr>
        <w:t xml:space="preserve">theory-driven work is </w:t>
      </w:r>
      <w:r w:rsidRPr="00595213">
        <w:rPr>
          <w:rStyle w:val="TitleChar"/>
        </w:rPr>
        <w:t xml:space="preserve">part of </w:t>
      </w:r>
      <w:r w:rsidRPr="0010782C">
        <w:rPr>
          <w:rStyle w:val="TitleChar"/>
          <w:highlight w:val="cyan"/>
        </w:rPr>
        <w:t>a reductionist program’</w:t>
      </w:r>
      <w:r w:rsidRPr="00595213">
        <w:rPr>
          <w:rStyle w:val="TitleChar"/>
        </w:rPr>
        <w:t xml:space="preserve"> in that it ‘dictates </w:t>
      </w:r>
      <w:r w:rsidRPr="0010782C">
        <w:rPr>
          <w:rStyle w:val="TitleChar"/>
          <w:highlight w:val="cyan"/>
        </w:rPr>
        <w:t xml:space="preserve">always opting for the description that calls for the explanation that flows from the preferred model </w:t>
      </w:r>
      <w:r w:rsidRPr="00595213">
        <w:rPr>
          <w:rStyle w:val="TitleChar"/>
        </w:rPr>
        <w:t>or theory’</w:t>
      </w:r>
      <w:r w:rsidRPr="00595213">
        <w:rPr>
          <w:sz w:val="16"/>
          <w:szCs w:val="16"/>
        </w:rPr>
        <w:t xml:space="preserve">.5 The justification offered for this strategy rests on the mistaken belief that it is necessary for social science because general explanations are required to characterise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 this strategy easily slips into the promotion of the pursuit of generality over that of empirical validity.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w:t>
      </w:r>
      <w:r w:rsidRPr="00595213">
        <w:rPr>
          <w:rStyle w:val="TitleChar"/>
        </w:rPr>
        <w:t xml:space="preserve">the turn to, and </w:t>
      </w:r>
      <w:r w:rsidRPr="0010782C">
        <w:rPr>
          <w:rStyle w:val="TitleChar"/>
          <w:highlight w:val="cyan"/>
        </w:rPr>
        <w:t>prioritisation of, ontology and epistemology stimulates the idea that there can only be one theoretical approach which gets things right,</w:t>
      </w:r>
      <w:r w:rsidRPr="00595213">
        <w:rPr>
          <w:rStyle w:val="TitleChar"/>
        </w:rPr>
        <w:t xml:space="preserve"> namely, the theoretical approach that gets its ontology and epistemology right. This image feeds back into IR exacerbating the first and second dangers, and so a potentially vicious circle arises.</w:t>
      </w:r>
    </w:p>
    <w:p w14:paraId="7F4503D6" w14:textId="77777777" w:rsidR="00E56904" w:rsidRPr="00595213" w:rsidRDefault="00E56904" w:rsidP="00E56904"/>
    <w:p w14:paraId="15B12414" w14:textId="77777777" w:rsidR="00E56904" w:rsidRDefault="00E56904" w:rsidP="00E56904">
      <w:pPr>
        <w:pStyle w:val="Heading3"/>
      </w:pPr>
      <w:r>
        <w:lastRenderedPageBreak/>
        <w:t>Epistemology Focus Bad – Paradigm Wars</w:t>
      </w:r>
    </w:p>
    <w:p w14:paraId="47C1C5FE" w14:textId="77777777" w:rsidR="00E56904" w:rsidRDefault="00E56904" w:rsidP="00E56904"/>
    <w:p w14:paraId="6FD579FC" w14:textId="77777777" w:rsidR="00E56904" w:rsidRPr="00385E9D" w:rsidRDefault="00E56904" w:rsidP="00E56904">
      <w:pPr>
        <w:pStyle w:val="Heading4"/>
        <w:rPr>
          <w:rStyle w:val="StyleStyleBold12pt"/>
          <w:sz w:val="24"/>
        </w:rPr>
      </w:pPr>
      <w:r>
        <w:t>Epistemology focus causes endless paradigm wars.</w:t>
      </w:r>
    </w:p>
    <w:p w14:paraId="6BB5BB25" w14:textId="77777777" w:rsidR="00E56904" w:rsidRDefault="00E56904" w:rsidP="00E56904">
      <w:pPr>
        <w:rPr>
          <w:bCs/>
          <w:i/>
          <w:iCs/>
          <w:sz w:val="16"/>
        </w:rPr>
      </w:pPr>
      <w:r>
        <w:rPr>
          <w:rStyle w:val="StyleStyleBold12pt"/>
        </w:rPr>
        <w:t>Wendt</w:t>
      </w:r>
      <w:proofErr w:type="gramStart"/>
      <w:r>
        <w:rPr>
          <w:sz w:val="16"/>
        </w:rPr>
        <w:t>,</w:t>
      </w:r>
      <w:r w:rsidRPr="00385E9D">
        <w:rPr>
          <w:rStyle w:val="StyleStyleBold12pt"/>
        </w:rPr>
        <w:t>1998</w:t>
      </w:r>
      <w:proofErr w:type="gramEnd"/>
      <w:r>
        <w:rPr>
          <w:sz w:val="16"/>
        </w:rPr>
        <w:t xml:space="preserve">.  </w:t>
      </w:r>
      <w:proofErr w:type="gramStart"/>
      <w:r>
        <w:rPr>
          <w:sz w:val="16"/>
        </w:rPr>
        <w:t>professor</w:t>
      </w:r>
      <w:proofErr w:type="gramEnd"/>
      <w:r>
        <w:rPr>
          <w:sz w:val="16"/>
        </w:rPr>
        <w:t xml:space="preserve"> of international security – Ohio State University, (Alexander, </w:t>
      </w:r>
      <w:r>
        <w:rPr>
          <w:bCs/>
          <w:sz w:val="16"/>
        </w:rPr>
        <w:t>“On Constitution and Causation in International Relations,” British International Studies Association)</w:t>
      </w:r>
      <w:r>
        <w:rPr>
          <w:bCs/>
          <w:i/>
          <w:iCs/>
          <w:sz w:val="16"/>
        </w:rPr>
        <w:t xml:space="preserve"> </w:t>
      </w:r>
    </w:p>
    <w:p w14:paraId="35D96B5C" w14:textId="77777777" w:rsidR="00E56904" w:rsidRDefault="00E56904" w:rsidP="00E56904">
      <w:pPr>
        <w:rPr>
          <w:sz w:val="16"/>
        </w:rPr>
      </w:pPr>
    </w:p>
    <w:p w14:paraId="70F87811" w14:textId="77777777" w:rsidR="00E56904" w:rsidRPr="00385E9D" w:rsidRDefault="00E56904" w:rsidP="00E56904">
      <w:pPr>
        <w:rPr>
          <w:rStyle w:val="TitleChar"/>
        </w:rPr>
      </w:pPr>
      <w:r>
        <w:rPr>
          <w:sz w:val="14"/>
        </w:rPr>
        <w:t>As a community, we in the academic study of international politics spend too much time worrying about the kind of issues addressed in this essay. The central point of IR scholarship is to increase our knowledge of how the world works, not to worry about how (or whether) we can know how the world works.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Let’s face it: most IR scholars, including this one, have little or no proper training in epistemology, and as such</w:t>
      </w:r>
      <w:r>
        <w:rPr>
          <w:sz w:val="16"/>
        </w:rPr>
        <w:t xml:space="preserve"> </w:t>
      </w:r>
      <w:r w:rsidRPr="0010782C">
        <w:rPr>
          <w:rStyle w:val="TitleChar"/>
          <w:highlight w:val="cyan"/>
        </w:rPr>
        <w:t xml:space="preserve">the attempt to solve epistemological problems </w:t>
      </w:r>
      <w:r w:rsidRPr="00385E9D">
        <w:rPr>
          <w:rStyle w:val="TitleChar"/>
        </w:rPr>
        <w:t xml:space="preserve">anyway </w:t>
      </w:r>
      <w:r w:rsidRPr="0010782C">
        <w:rPr>
          <w:rStyle w:val="TitleChar"/>
          <w:highlight w:val="cyan"/>
        </w:rPr>
        <w:t>will inevitably lead to confusion</w:t>
      </w:r>
      <w:r w:rsidRPr="0010782C">
        <w:rPr>
          <w:sz w:val="16"/>
          <w:highlight w:val="cyan"/>
        </w:rPr>
        <w:t xml:space="preserve"> </w:t>
      </w:r>
      <w:r>
        <w:rPr>
          <w:sz w:val="16"/>
        </w:rPr>
        <w:t xml:space="preserve">(after all, </w:t>
      </w:r>
      <w:r w:rsidRPr="0010782C">
        <w:rPr>
          <w:rStyle w:val="TitleChar"/>
          <w:highlight w:val="cyan"/>
        </w:rPr>
        <w:t xml:space="preserve">after 2000 years, </w:t>
      </w:r>
      <w:r w:rsidRPr="0062507E">
        <w:rPr>
          <w:rStyle w:val="TitleChar"/>
        </w:rPr>
        <w:t xml:space="preserve">even </w:t>
      </w:r>
      <w:r>
        <w:rPr>
          <w:rStyle w:val="TitleChar"/>
        </w:rPr>
        <w:t xml:space="preserve">the </w:t>
      </w:r>
      <w:r w:rsidRPr="0062507E">
        <w:rPr>
          <w:rStyle w:val="TitleChar"/>
        </w:rPr>
        <w:t>specialists are still having a hard time</w:t>
      </w:r>
      <w:r>
        <w:rPr>
          <w:sz w:val="14"/>
        </w:rPr>
        <w:t xml:space="preserve">). Moreover, </w:t>
      </w:r>
      <w:r>
        <w:rPr>
          <w:rStyle w:val="TitleChar"/>
          <w:sz w:val="14"/>
        </w:rPr>
        <w:t>as long as we let our research be driven in an open-minded fashion by substantive questions and problems rather than by epistemologies and methods, there is little need to answer epistemological questions</w:t>
      </w:r>
      <w:r>
        <w:rPr>
          <w:sz w:val="14"/>
        </w:rPr>
        <w:t xml:space="preserve"> either. </w:t>
      </w:r>
      <w:r>
        <w:rPr>
          <w:rStyle w:val="TitleChar"/>
          <w:sz w:val="14"/>
        </w:rPr>
        <w:t>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w:t>
      </w:r>
      <w:r>
        <w:rPr>
          <w:rStyle w:val="TitleChar"/>
        </w:rPr>
        <w:t xml:space="preserve">. </w:t>
      </w:r>
      <w:r w:rsidRPr="0010782C">
        <w:rPr>
          <w:rStyle w:val="TitleChar"/>
          <w:highlight w:val="cyan"/>
        </w:rPr>
        <w:t>In important respects we do know how international politics works, and it doesn’t much matter how we came to that knowledge</w:t>
      </w:r>
      <w:r>
        <w:rPr>
          <w:sz w:val="16"/>
        </w:rPr>
        <w:t xml:space="preserve">. In that light, </w:t>
      </w:r>
      <w:r>
        <w:rPr>
          <w:rStyle w:val="TitleChar"/>
        </w:rPr>
        <w:t xml:space="preserve">going into the epistemology business will distract us from the real business of IR, which is international politics. </w:t>
      </w:r>
      <w:r>
        <w:rPr>
          <w:rStyle w:val="UnderlineBold"/>
        </w:rPr>
        <w:t xml:space="preserve">Our great </w:t>
      </w:r>
      <w:r w:rsidRPr="0010782C">
        <w:rPr>
          <w:rStyle w:val="TitleChar"/>
          <w:highlight w:val="cyan"/>
        </w:rPr>
        <w:t>debates should be about</w:t>
      </w:r>
      <w:r w:rsidRPr="0010782C">
        <w:rPr>
          <w:rStyle w:val="UnderlineBold"/>
          <w:highlight w:val="cyan"/>
        </w:rPr>
        <w:t xml:space="preserve"> </w:t>
      </w:r>
      <w:r>
        <w:rPr>
          <w:rStyle w:val="UnderlineBold"/>
        </w:rPr>
        <w:t xml:space="preserve">first-order issues of </w:t>
      </w:r>
      <w:r w:rsidRPr="0062507E">
        <w:rPr>
          <w:rStyle w:val="Emphasis"/>
          <w:highlight w:val="cyan"/>
        </w:rPr>
        <w:t>substance</w:t>
      </w:r>
      <w:r>
        <w:rPr>
          <w:sz w:val="16"/>
        </w:rPr>
        <w:t xml:space="preserve">, like the ‘first debate’ between Realists and Idealists, </w:t>
      </w:r>
      <w:r w:rsidRPr="0010782C">
        <w:rPr>
          <w:rStyle w:val="TitleChar"/>
          <w:highlight w:val="cyan"/>
        </w:rPr>
        <w:t>not</w:t>
      </w:r>
      <w:r w:rsidRPr="0010782C">
        <w:rPr>
          <w:rStyle w:val="UnderlineBold"/>
          <w:highlight w:val="cyan"/>
        </w:rPr>
        <w:t xml:space="preserve"> </w:t>
      </w:r>
      <w:r>
        <w:rPr>
          <w:rStyle w:val="UnderlineBold"/>
        </w:rPr>
        <w:t xml:space="preserve">second-order issues of </w:t>
      </w:r>
      <w:r w:rsidRPr="0062507E">
        <w:rPr>
          <w:rStyle w:val="Emphasis"/>
          <w:highlight w:val="cyan"/>
        </w:rPr>
        <w:t>method</w:t>
      </w:r>
      <w:r>
        <w:rPr>
          <w:rStyle w:val="UnderlineBold"/>
        </w:rPr>
        <w:t>.</w:t>
      </w:r>
      <w:r>
        <w:rPr>
          <w:sz w:val="16"/>
        </w:rPr>
        <w:t xml:space="preserve"> Unfortunately, it is no longer a simple matter for IR scholars to ‘just say no’ to </w:t>
      </w:r>
      <w:r w:rsidRPr="0010782C">
        <w:rPr>
          <w:rStyle w:val="TitleChar"/>
          <w:highlight w:val="cyan"/>
        </w:rPr>
        <w:t>epistemological discourse</w:t>
      </w:r>
      <w:r>
        <w:rPr>
          <w:sz w:val="16"/>
        </w:rPr>
        <w:t xml:space="preserve">. The problem is that this discourse </w:t>
      </w:r>
      <w:r w:rsidRPr="0010782C">
        <w:rPr>
          <w:rStyle w:val="TitleChar"/>
          <w:highlight w:val="cyan"/>
        </w:rPr>
        <w:t>has</w:t>
      </w:r>
      <w:r>
        <w:rPr>
          <w:sz w:val="16"/>
        </w:rPr>
        <w:t xml:space="preserve"> already </w:t>
      </w:r>
      <w:r w:rsidRPr="0010782C">
        <w:rPr>
          <w:rStyle w:val="TitleChar"/>
          <w:highlight w:val="cyan"/>
        </w:rPr>
        <w:t xml:space="preserve">contaminated our thinking </w:t>
      </w:r>
      <w:r>
        <w:rPr>
          <w:rStyle w:val="TitleChar"/>
        </w:rPr>
        <w:t xml:space="preserve">about international politics, </w:t>
      </w:r>
      <w:r w:rsidRPr="0010782C">
        <w:rPr>
          <w:rStyle w:val="TitleChar"/>
          <w:highlight w:val="cyan"/>
        </w:rPr>
        <w:t>helping to polarize the discipline into ‘</w:t>
      </w:r>
      <w:r w:rsidRPr="0010782C">
        <w:rPr>
          <w:rStyle w:val="UnderlineBold"/>
          <w:highlight w:val="cyan"/>
        </w:rPr>
        <w:t>paradigm wars’</w:t>
      </w:r>
      <w:r>
        <w:rPr>
          <w:sz w:val="14"/>
        </w:rPr>
        <w:t xml:space="preserve">.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mould, and to encourage scholars interested in that kind of work to see </w:t>
      </w:r>
      <w:proofErr w:type="gramStart"/>
      <w:r>
        <w:rPr>
          <w:sz w:val="14"/>
        </w:rPr>
        <w:t>themselves</w:t>
      </w:r>
      <w:proofErr w:type="gramEnd"/>
      <w:r>
        <w:rPr>
          <w:sz w:val="14"/>
        </w:rPr>
        <w:t xml:space="preserve">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w:t>
      </w:r>
      <w:r>
        <w:rPr>
          <w:sz w:val="16"/>
        </w:rPr>
        <w:t xml:space="preserve"> </w:t>
      </w:r>
      <w:r w:rsidRPr="0010782C">
        <w:rPr>
          <w:rStyle w:val="TitleChar"/>
          <w:highlight w:val="cyan"/>
        </w:rPr>
        <w:t>do post-positivists</w:t>
      </w:r>
      <w:r>
        <w:rPr>
          <w:rStyle w:val="TitleChar"/>
        </w:rPr>
        <w:t xml:space="preserve"> really</w:t>
      </w:r>
      <w:r>
        <w:rPr>
          <w:sz w:val="16"/>
        </w:rPr>
        <w:t xml:space="preserve"> mean to </w:t>
      </w:r>
      <w:r w:rsidRPr="0010782C">
        <w:rPr>
          <w:rStyle w:val="TitleChar"/>
          <w:highlight w:val="cyan"/>
        </w:rPr>
        <w:t>suggest that students</w:t>
      </w:r>
      <w:r>
        <w:rPr>
          <w:sz w:val="16"/>
        </w:rPr>
        <w:t xml:space="preserve"> of social life </w:t>
      </w:r>
      <w:r w:rsidRPr="0010782C">
        <w:rPr>
          <w:rStyle w:val="TitleChar"/>
          <w:highlight w:val="cyan"/>
        </w:rPr>
        <w:t>should not ask causal questions or</w:t>
      </w:r>
      <w:r>
        <w:rPr>
          <w:sz w:val="16"/>
        </w:rPr>
        <w:t xml:space="preserve"> attempt to </w:t>
      </w:r>
      <w:r w:rsidRPr="0010782C">
        <w:rPr>
          <w:rStyle w:val="TitleChar"/>
          <w:highlight w:val="cyan"/>
        </w:rPr>
        <w:t>test their claims</w:t>
      </w:r>
      <w:r>
        <w:rPr>
          <w:rStyle w:val="TitleChar"/>
        </w:rPr>
        <w:t xml:space="preserve"> against empirical evidence? </w:t>
      </w:r>
      <w:r w:rsidRPr="00385E9D">
        <w:rPr>
          <w:rStyle w:val="TitleChar"/>
        </w:rPr>
        <w:t xml:space="preserve">If so, then </w:t>
      </w:r>
      <w:r w:rsidRPr="0010782C">
        <w:rPr>
          <w:rStyle w:val="TitleChar"/>
          <w:highlight w:val="cyan"/>
        </w:rPr>
        <w:t>it is not clear by what criteria their work should be judged, or how it differs from art or revelation</w:t>
      </w:r>
      <w:r>
        <w:rPr>
          <w:sz w:val="16"/>
        </w:rPr>
        <w:t xml:space="preserve">. On both sides, in other words, the result of </w:t>
      </w:r>
      <w:r>
        <w:rPr>
          <w:rStyle w:val="TitleChar"/>
        </w:rPr>
        <w:t>the</w:t>
      </w:r>
      <w:r>
        <w:rPr>
          <w:sz w:val="16"/>
        </w:rPr>
        <w:t xml:space="preserve"> Third Debate’s </w:t>
      </w:r>
      <w:r w:rsidRPr="00385E9D">
        <w:rPr>
          <w:rStyle w:val="TitleChar"/>
        </w:rPr>
        <w:t>sparring over epistemology is often one-sided, intolerant caricatures of science.</w:t>
      </w:r>
    </w:p>
    <w:p w14:paraId="0723279B" w14:textId="77777777" w:rsidR="00E56904" w:rsidRDefault="00E56904" w:rsidP="00E56904"/>
    <w:p w14:paraId="6AB30959" w14:textId="77777777" w:rsidR="00E56904" w:rsidRDefault="00E56904" w:rsidP="00E56904"/>
    <w:p w14:paraId="717A8354" w14:textId="77777777" w:rsidR="00E56904" w:rsidRDefault="00E56904" w:rsidP="00E56904">
      <w:pPr>
        <w:pStyle w:val="Heading3"/>
      </w:pPr>
      <w:r>
        <w:lastRenderedPageBreak/>
        <w:t>Scenario Building Good</w:t>
      </w:r>
    </w:p>
    <w:p w14:paraId="040D3238" w14:textId="77777777" w:rsidR="00E56904" w:rsidRDefault="00E56904" w:rsidP="00E56904"/>
    <w:p w14:paraId="094C35D6" w14:textId="77777777" w:rsidR="00E56904" w:rsidRPr="00FA21B6" w:rsidRDefault="00E56904" w:rsidP="00E56904">
      <w:pPr>
        <w:pStyle w:val="Heading4"/>
      </w:pPr>
      <w:r w:rsidRPr="00FA21B6">
        <w:t>Prefer specific scenarios – even if we invoke some security logic, the fact that others will securitize means that we have to make worst-case assessments to avoid escalation</w:t>
      </w:r>
    </w:p>
    <w:p w14:paraId="4BB9FBA7" w14:textId="77777777" w:rsidR="00E56904" w:rsidRPr="00BF6286" w:rsidRDefault="00E56904" w:rsidP="00E56904">
      <w:pPr>
        <w:pStyle w:val="CiteCard"/>
        <w:ind w:left="0" w:right="0"/>
        <w:rPr>
          <w:rFonts w:cs="Times New Roman"/>
          <w:szCs w:val="24"/>
        </w:rPr>
      </w:pPr>
      <w:r>
        <w:t xml:space="preserve">Ole </w:t>
      </w:r>
      <w:r w:rsidRPr="00FA21B6">
        <w:rPr>
          <w:rStyle w:val="StyleStyleBold12pt"/>
        </w:rPr>
        <w:t>Waever</w:t>
      </w:r>
      <w:r>
        <w:t xml:space="preserve">, Senior Research Fellow – Copenhagen Peace Research Inst., </w:t>
      </w:r>
      <w:r w:rsidRPr="00FA21B6">
        <w:rPr>
          <w:rStyle w:val="StyleStyleBold12pt"/>
        </w:rPr>
        <w:t>2K</w:t>
      </w:r>
    </w:p>
    <w:p w14:paraId="38F81640" w14:textId="77777777" w:rsidR="00E56904" w:rsidRDefault="00E56904" w:rsidP="00E56904">
      <w:pPr>
        <w:pStyle w:val="CiteCard"/>
        <w:ind w:left="0" w:right="0"/>
      </w:pPr>
      <w:r>
        <w:t>(I. R. Theory &amp; the Politics of European Integration, ed Kelstrup/Williams p. 282-285)</w:t>
      </w:r>
    </w:p>
    <w:p w14:paraId="207A7443" w14:textId="77777777" w:rsidR="00E56904" w:rsidRDefault="00E56904" w:rsidP="00E56904">
      <w:pPr>
        <w:pStyle w:val="CiteCard"/>
        <w:ind w:left="0" w:right="0"/>
      </w:pPr>
    </w:p>
    <w:p w14:paraId="14CAEE1B" w14:textId="77777777" w:rsidR="00E56904" w:rsidRPr="003E2256" w:rsidRDefault="00E56904" w:rsidP="00E56904">
      <w:pPr>
        <w:pStyle w:val="CiteCard"/>
        <w:ind w:left="0" w:right="0"/>
        <w:rPr>
          <w:sz w:val="16"/>
          <w:szCs w:val="22"/>
        </w:rPr>
      </w:pPr>
      <w:r w:rsidRPr="003E2256">
        <w:rPr>
          <w:sz w:val="16"/>
          <w:szCs w:val="22"/>
        </w:rPr>
        <w:t xml:space="preserve">The other main possibility is to stress responsibility. Particularly </w:t>
      </w:r>
      <w:r w:rsidRPr="0082553E">
        <w:rPr>
          <w:rStyle w:val="StyleBoldUnderline"/>
          <w:highlight w:val="cyan"/>
        </w:rPr>
        <w:t xml:space="preserve">in </w:t>
      </w:r>
      <w:r w:rsidRPr="00726B17">
        <w:rPr>
          <w:rStyle w:val="StyleBoldUnderline"/>
        </w:rPr>
        <w:t xml:space="preserve">a field like </w:t>
      </w:r>
      <w:r w:rsidRPr="0082553E">
        <w:rPr>
          <w:rStyle w:val="StyleBoldUnderline"/>
          <w:highlight w:val="cyan"/>
        </w:rPr>
        <w:t xml:space="preserve">security one has to make choices </w:t>
      </w:r>
      <w:r w:rsidRPr="00726B17">
        <w:rPr>
          <w:rStyle w:val="StyleBoldUnderline"/>
        </w:rPr>
        <w:t>and deal with the challenges and risks that one confronts</w:t>
      </w:r>
      <w:r w:rsidRPr="003E2256">
        <w:rPr>
          <w:sz w:val="16"/>
          <w:szCs w:val="22"/>
        </w:rPr>
        <w:t xml:space="preserve"> – </w:t>
      </w:r>
      <w:r w:rsidRPr="003E2256">
        <w:rPr>
          <w:sz w:val="16"/>
          <w:szCs w:val="16"/>
        </w:rPr>
        <w:t>and not shy away into long-range or principled transformations. The meta-political line risks (despite the theoretical commitment to the concrete other) implying that politics can be contained within large ‘systemic’ questions. In line with the classical revolutionary tradition, after the change (now no longer the revolution but the meta-physical transformation), there will be no more problems whereas in our situation (until the change) we should not deal with the ‘small questions’ of politics, only with the</w:t>
      </w:r>
      <w:r w:rsidRPr="003E2256">
        <w:rPr>
          <w:sz w:val="16"/>
          <w:szCs w:val="22"/>
        </w:rPr>
        <w:t xml:space="preserve"> large one (cf. Rorty 1996). However, </w:t>
      </w:r>
      <w:r w:rsidRPr="00FA21B6">
        <w:rPr>
          <w:rStyle w:val="TitleChar"/>
        </w:rPr>
        <w:t>the ethical demand in post-structuralism</w:t>
      </w:r>
      <w:r w:rsidRPr="003E2256">
        <w:rPr>
          <w:sz w:val="16"/>
          <w:szCs w:val="22"/>
        </w:rPr>
        <w:t xml:space="preserve"> (e.g. Derrida’s ‘justice’) is of a kind that </w:t>
      </w:r>
      <w:r w:rsidRPr="00FA21B6">
        <w:rPr>
          <w:rStyle w:val="TitleChar"/>
        </w:rPr>
        <w:t>can never be instantiated in any</w:t>
      </w:r>
      <w:r w:rsidRPr="003E2256">
        <w:rPr>
          <w:sz w:val="16"/>
          <w:szCs w:val="22"/>
        </w:rPr>
        <w:t xml:space="preserve"> concrete </w:t>
      </w:r>
      <w:r w:rsidRPr="00FA21B6">
        <w:rPr>
          <w:rStyle w:val="TitleChar"/>
        </w:rPr>
        <w:t>political order</w:t>
      </w:r>
      <w:r w:rsidRPr="003E2256">
        <w:rPr>
          <w:sz w:val="16"/>
          <w:szCs w:val="22"/>
        </w:rPr>
        <w:t xml:space="preserve"> – </w:t>
      </w:r>
      <w:r w:rsidRPr="003E2256">
        <w:rPr>
          <w:sz w:val="16"/>
          <w:szCs w:val="16"/>
        </w:rPr>
        <w:t>it is an experience of the undecidable that exceeds any concrete solution and re-inserts politics. Therefore, politics can never be reduced to meta-questions; there is no way to erase the small, particular, banal conflicts and controversies. In contrast to the quasi-institutionalist formula of radical democracy which one finds in the ‘opening’ oriented version of deconstruction, we could with Derrida stress the singularity of the event. To take a position, take part, and ‘produce events’ (Derrida 1994: 89) means to get involved in specific struggles. Politics takes place ‘in the singular event of engagement’</w:t>
      </w:r>
      <w:r w:rsidRPr="003E2256">
        <w:rPr>
          <w:sz w:val="16"/>
          <w:szCs w:val="22"/>
        </w:rPr>
        <w:t xml:space="preserve"> (Derrida 1996: 83). </w:t>
      </w:r>
      <w:r w:rsidRPr="00FA21B6">
        <w:rPr>
          <w:rStyle w:val="TitleChar"/>
        </w:rPr>
        <w:t>Derrida’s politics is focused on the calls that demand</w:t>
      </w:r>
      <w:r w:rsidRPr="003E2256">
        <w:rPr>
          <w:sz w:val="16"/>
          <w:szCs w:val="22"/>
        </w:rPr>
        <w:t xml:space="preserve"> response/</w:t>
      </w:r>
      <w:r w:rsidRPr="00FA21B6">
        <w:rPr>
          <w:rStyle w:val="TitleChar"/>
        </w:rPr>
        <w:t>responsibility</w:t>
      </w:r>
      <w:r w:rsidRPr="003E2256">
        <w:rPr>
          <w:sz w:val="16"/>
          <w:szCs w:val="22"/>
        </w:rPr>
        <w:t xml:space="preserve"> in words like justice, Europe and emancipation. </w:t>
      </w:r>
      <w:r w:rsidRPr="00FA21B6">
        <w:rPr>
          <w:rStyle w:val="TitleChar"/>
        </w:rPr>
        <w:t>Should we treat security in this manner? No, security is not that kind of call. ‘Security’ is not a way to open</w:t>
      </w:r>
      <w:r w:rsidRPr="003E2256">
        <w:rPr>
          <w:sz w:val="16"/>
          <w:szCs w:val="22"/>
        </w:rPr>
        <w:t xml:space="preserve"> (or keep open) </w:t>
      </w:r>
      <w:r w:rsidRPr="00FA21B6">
        <w:rPr>
          <w:rStyle w:val="TitleChar"/>
        </w:rPr>
        <w:t xml:space="preserve">an ethical </w:t>
      </w:r>
      <w:r w:rsidRPr="00B142FE">
        <w:rPr>
          <w:rStyle w:val="TitleChar"/>
        </w:rPr>
        <w:t xml:space="preserve">horizon. </w:t>
      </w:r>
      <w:r w:rsidRPr="00B142FE">
        <w:rPr>
          <w:rStyle w:val="StyleBoldUnderline"/>
        </w:rPr>
        <w:t xml:space="preserve">Security </w:t>
      </w:r>
      <w:r w:rsidRPr="00B142FE">
        <w:rPr>
          <w:rStyle w:val="TitleChar"/>
        </w:rPr>
        <w:t>is</w:t>
      </w:r>
      <w:r w:rsidRPr="003E2256">
        <w:rPr>
          <w:sz w:val="16"/>
          <w:szCs w:val="22"/>
        </w:rPr>
        <w:t xml:space="preserve"> a much more situational concept oriented to the handling of specifics. </w:t>
      </w:r>
      <w:r w:rsidRPr="00B142FE">
        <w:rPr>
          <w:rStyle w:val="TitleChar"/>
        </w:rPr>
        <w:t xml:space="preserve">It </w:t>
      </w:r>
      <w:r w:rsidRPr="00B142FE">
        <w:rPr>
          <w:rStyle w:val="StyleBoldUnderline"/>
        </w:rPr>
        <w:t xml:space="preserve">belongs to the sphere of how to handle challenges – and avoid ‘the worst’ </w:t>
      </w:r>
      <w:r w:rsidRPr="003E2256">
        <w:rPr>
          <w:sz w:val="16"/>
          <w:szCs w:val="16"/>
        </w:rPr>
        <w:t xml:space="preserve">(Derrida 1991). Here enters again the possible pessimism hich for the security analyst might be occupational or structural. The infinitude of responsibility (Derrida 1996: 86) or the tragic nature of politics (Morgenthau 1946, Chapter 7) means that one can never feel reassured that by some ‘good deed’, ‘I have assumed my responsibilities’ (Derrida 1996: 86). If I conduct myself particularly well with regard to someone, I know that it is to the detriment of an other; of one nation to the detriment of another nation, of one family to the detriment of another family, of my friends to the detriment of other friends or non-friends, etc. This is the infinitude that inscribes itself within responsibility; otherwise there would be no ethical problems or decisions. (ibid.; and parallel argumentation in Morgenthau 1946; Chapters 6 and 7) Because of this there will remain conflicts and risks – and the question of how to handle them. </w:t>
      </w:r>
      <w:proofErr w:type="gramStart"/>
      <w:r w:rsidRPr="003E2256">
        <w:rPr>
          <w:sz w:val="16"/>
          <w:szCs w:val="16"/>
        </w:rPr>
        <w:t>Should developments be securitized (and if so, in what terms)?</w:t>
      </w:r>
      <w:proofErr w:type="gramEnd"/>
      <w:r w:rsidRPr="003E2256">
        <w:rPr>
          <w:sz w:val="16"/>
          <w:szCs w:val="16"/>
        </w:rPr>
        <w:t xml:space="preserve"> Often our reply will be to aim for de-securitization and then politics meet meta-politics; but </w:t>
      </w:r>
      <w:r w:rsidRPr="00B142FE">
        <w:rPr>
          <w:rStyle w:val="StyleBoldUnderline"/>
        </w:rPr>
        <w:t>occasionally</w:t>
      </w:r>
      <w:r w:rsidRPr="003E2256">
        <w:rPr>
          <w:sz w:val="16"/>
          <w:szCs w:val="16"/>
        </w:rPr>
        <w:t xml:space="preserve"> the underlying </w:t>
      </w:r>
      <w:r w:rsidRPr="00B142FE">
        <w:rPr>
          <w:rStyle w:val="StyleBoldUnderline"/>
        </w:rPr>
        <w:t>pessimism</w:t>
      </w:r>
      <w:r w:rsidRPr="003E2256">
        <w:rPr>
          <w:sz w:val="16"/>
          <w:szCs w:val="16"/>
        </w:rPr>
        <w:t xml:space="preserve"> regarding the prospects for orderliness and compatibility among human aspirations </w:t>
      </w:r>
      <w:r w:rsidRPr="00B142FE">
        <w:rPr>
          <w:rStyle w:val="StyleBoldUnderline"/>
        </w:rPr>
        <w:t>will point to</w:t>
      </w:r>
      <w:r w:rsidRPr="003E2256">
        <w:rPr>
          <w:sz w:val="16"/>
          <w:szCs w:val="16"/>
        </w:rPr>
        <w:t xml:space="preserve"> </w:t>
      </w:r>
      <w:r w:rsidRPr="00B142FE">
        <w:rPr>
          <w:rStyle w:val="StyleBoldUnderline"/>
        </w:rPr>
        <w:t>scenarios sufficiently worrisome that</w:t>
      </w:r>
      <w:r w:rsidRPr="003E2256">
        <w:rPr>
          <w:sz w:val="16"/>
          <w:szCs w:val="16"/>
        </w:rPr>
        <w:t xml:space="preserve"> </w:t>
      </w:r>
      <w:r w:rsidRPr="0082553E">
        <w:rPr>
          <w:rStyle w:val="StyleBoldUnderline"/>
          <w:highlight w:val="cyan"/>
        </w:rPr>
        <w:t>responsibility will entail securitization in order to block the worst.</w:t>
      </w:r>
      <w:r w:rsidRPr="00726B17">
        <w:rPr>
          <w:rStyle w:val="StyleBoldUnderline"/>
        </w:rPr>
        <w:t xml:space="preserve"> As a security/securitization analyst, </w:t>
      </w:r>
      <w:r w:rsidRPr="0082553E">
        <w:rPr>
          <w:rStyle w:val="StyleBoldUnderline"/>
          <w:highlight w:val="cyan"/>
        </w:rPr>
        <w:t>this means</w:t>
      </w:r>
      <w:r w:rsidRPr="00726B17">
        <w:rPr>
          <w:rStyle w:val="StyleBoldUnderline"/>
        </w:rPr>
        <w:t xml:space="preserve"> accepting the task of </w:t>
      </w:r>
      <w:r w:rsidRPr="0082553E">
        <w:rPr>
          <w:rStyle w:val="StyleBoldUnderline"/>
          <w:highlight w:val="cyan"/>
        </w:rPr>
        <w:t>trying to</w:t>
      </w:r>
      <w:r w:rsidRPr="00726B17">
        <w:rPr>
          <w:rStyle w:val="StyleBoldUnderline"/>
        </w:rPr>
        <w:t xml:space="preserve"> manage and </w:t>
      </w:r>
      <w:r w:rsidRPr="0082553E">
        <w:rPr>
          <w:rStyle w:val="StyleBoldUnderline"/>
          <w:highlight w:val="cyan"/>
        </w:rPr>
        <w:t>avoid spirals and accelerating security concerns, to try to assist in shaping the continent in a way that creates the least insecurity</w:t>
      </w:r>
      <w:r w:rsidRPr="00726B17">
        <w:rPr>
          <w:rStyle w:val="StyleBoldUnderline"/>
        </w:rPr>
        <w:t xml:space="preserve"> and violence – </w:t>
      </w:r>
      <w:r w:rsidRPr="0082553E">
        <w:rPr>
          <w:rStyle w:val="StyleBoldUnderline"/>
          <w:highlight w:val="cyan"/>
        </w:rPr>
        <w:t>even if this</w:t>
      </w:r>
      <w:r w:rsidRPr="00726B17">
        <w:rPr>
          <w:rStyle w:val="StyleBoldUnderline"/>
        </w:rPr>
        <w:t xml:space="preserve"> occasionally </w:t>
      </w:r>
      <w:r w:rsidRPr="0082553E">
        <w:rPr>
          <w:rStyle w:val="StyleBoldUnderline"/>
          <w:highlight w:val="cyan"/>
        </w:rPr>
        <w:t>means invoking</w:t>
      </w:r>
      <w:r w:rsidRPr="00726B17">
        <w:rPr>
          <w:rStyle w:val="StyleBoldUnderline"/>
        </w:rPr>
        <w:t xml:space="preserve">/producing ‘structures’ or even using the dubious instrument of </w:t>
      </w:r>
      <w:r w:rsidRPr="0082553E">
        <w:rPr>
          <w:rStyle w:val="StyleBoldUnderline"/>
          <w:highlight w:val="cyan"/>
        </w:rPr>
        <w:t>securitization</w:t>
      </w:r>
      <w:r w:rsidRPr="003E2256">
        <w:rPr>
          <w:sz w:val="16"/>
          <w:szCs w:val="22"/>
        </w:rPr>
        <w:t xml:space="preserve">. In the case of current European configuration, </w:t>
      </w:r>
      <w:r w:rsidRPr="003E2256">
        <w:rPr>
          <w:sz w:val="16"/>
        </w:rPr>
        <w:t>the</w:t>
      </w:r>
      <w:r w:rsidRPr="003E2256">
        <w:rPr>
          <w:sz w:val="16"/>
          <w:szCs w:val="22"/>
        </w:rPr>
        <w:t xml:space="preserve"> </w:t>
      </w:r>
      <w:r w:rsidRPr="003E2256">
        <w:rPr>
          <w:sz w:val="16"/>
        </w:rPr>
        <w:t>above analysis suggests the use of securitization at the level of European scenarios with the aim of preempting and avoiding numerous instances of local securitization that could lead to security dilemmas and escalations, violence and mutual vilification.</w:t>
      </w:r>
      <w:r w:rsidRPr="003E2256">
        <w:rPr>
          <w:sz w:val="16"/>
          <w:szCs w:val="22"/>
        </w:rPr>
        <w:t xml:space="preserve"> </w:t>
      </w:r>
    </w:p>
    <w:p w14:paraId="481D4B63" w14:textId="77777777" w:rsidR="00E56904" w:rsidRDefault="00E56904" w:rsidP="00E56904"/>
    <w:p w14:paraId="26E1FD0B" w14:textId="77777777" w:rsidR="00E56904" w:rsidRPr="00595213" w:rsidRDefault="00E56904" w:rsidP="00E56904">
      <w:pPr>
        <w:pStyle w:val="Heading4"/>
        <w:rPr>
          <w:sz w:val="28"/>
        </w:rPr>
      </w:pPr>
      <w:r w:rsidRPr="00595213">
        <w:rPr>
          <w:sz w:val="28"/>
        </w:rPr>
        <w:t>Predictions are accurate enough and should be used as a basis for political action</w:t>
      </w:r>
    </w:p>
    <w:p w14:paraId="46B54DF0" w14:textId="77777777" w:rsidR="00E56904" w:rsidRPr="00595213" w:rsidRDefault="00E56904" w:rsidP="00E56904">
      <w:proofErr w:type="gramStart"/>
      <w:r w:rsidRPr="00595213">
        <w:rPr>
          <w:rStyle w:val="StyleStyleBold12pt"/>
          <w:sz w:val="28"/>
        </w:rPr>
        <w:t>Chernoff 2009</w:t>
      </w:r>
      <w:r w:rsidRPr="00595213">
        <w:t>.</w:t>
      </w:r>
      <w:proofErr w:type="gramEnd"/>
      <w:r w:rsidRPr="00595213">
        <w:t xml:space="preserve"> Fred, Prof. IR and Dir. IR – Colgate U., European Journal of International Relations, “Conventionalism as an Adequate Basis for Policy-Relevant IR Theory”, 15:1</w:t>
      </w:r>
    </w:p>
    <w:p w14:paraId="347BB9D8" w14:textId="77777777" w:rsidR="00E56904" w:rsidRDefault="00E56904" w:rsidP="00E56904">
      <w:pPr>
        <w:rPr>
          <w:sz w:val="16"/>
          <w:szCs w:val="16"/>
        </w:rPr>
      </w:pPr>
      <w:r w:rsidRPr="00595213">
        <w:rPr>
          <w:sz w:val="16"/>
          <w:szCs w:val="16"/>
        </w:rPr>
        <w:t>For these and other reasons, many social theorists and social scientists have come to the conclusion that prediction is impossible. Well-known IR reflexivists like Rick Ashley, Robert Cox, Rob Walker and Alex Wendt have attacked naturalism by emphasizing the interpretive nature of social theory. Ashley is explicit in his critique of prediction, as is Cox, who says quite simply, ‘It is impossible to predict the future’ (Ashley, 1986: 283; Cox, 1987: 139, cf. also 1987: 393). More recently, Heikki Patomäki has argued that</w:t>
      </w:r>
      <w:r w:rsidRPr="00595213">
        <w:t xml:space="preserve"> </w:t>
      </w:r>
      <w:r w:rsidRPr="00595213">
        <w:rPr>
          <w:rStyle w:val="TitleChar"/>
        </w:rPr>
        <w:t>‘qualitative changes and emergence are possible, but predictions are not’ defective</w:t>
      </w:r>
      <w:r w:rsidRPr="00595213">
        <w:t xml:space="preserve"> </w:t>
      </w:r>
      <w:r w:rsidRPr="00595213">
        <w:rPr>
          <w:sz w:val="16"/>
          <w:szCs w:val="16"/>
        </w:rPr>
        <w:t>and that the latter two presuppose an unjustifiably narrow notion of ‘prediction’.14</w:t>
      </w:r>
      <w:r w:rsidRPr="00595213">
        <w:t xml:space="preserve"> </w:t>
      </w:r>
      <w:r w:rsidRPr="0010782C">
        <w:rPr>
          <w:rStyle w:val="TitleChar"/>
          <w:highlight w:val="cyan"/>
        </w:rPr>
        <w:t xml:space="preserve">A determined prediction sceptic may continue to hold </w:t>
      </w:r>
      <w:r w:rsidRPr="00595213">
        <w:rPr>
          <w:rStyle w:val="TitleChar"/>
        </w:rPr>
        <w:t xml:space="preserve">that </w:t>
      </w:r>
      <w:r w:rsidRPr="0010782C">
        <w:rPr>
          <w:rStyle w:val="TitleChar"/>
          <w:highlight w:val="cyan"/>
        </w:rPr>
        <w:t>there is too great a degree of complexity of social relationships</w:t>
      </w:r>
      <w:r w:rsidRPr="0010782C">
        <w:rPr>
          <w:highlight w:val="cyan"/>
        </w:rPr>
        <w:t xml:space="preserve"> </w:t>
      </w:r>
      <w:r w:rsidRPr="00595213">
        <w:rPr>
          <w:sz w:val="16"/>
          <w:szCs w:val="16"/>
        </w:rPr>
        <w:t>(which comprise ‘open systems’)</w:t>
      </w:r>
      <w:r w:rsidRPr="00595213">
        <w:t xml:space="preserve"> </w:t>
      </w:r>
      <w:r w:rsidRPr="0010782C">
        <w:rPr>
          <w:rStyle w:val="TitleChar"/>
          <w:highlight w:val="cyan"/>
        </w:rPr>
        <w:t>to allow any prediction</w:t>
      </w:r>
      <w:r w:rsidRPr="00595213">
        <w:rPr>
          <w:rStyle w:val="TitleChar"/>
        </w:rPr>
        <w:t xml:space="preserve"> whatsoever. </w:t>
      </w:r>
      <w:r w:rsidRPr="00595213">
        <w:rPr>
          <w:sz w:val="16"/>
          <w:szCs w:val="16"/>
        </w:rPr>
        <w:t>Two very</w:t>
      </w:r>
      <w:r w:rsidRPr="00595213">
        <w:rPr>
          <w:rStyle w:val="TitleChar"/>
        </w:rPr>
        <w:t xml:space="preserve"> </w:t>
      </w:r>
      <w:r w:rsidRPr="0010782C">
        <w:rPr>
          <w:rStyle w:val="TitleChar"/>
          <w:highlight w:val="cyan"/>
        </w:rPr>
        <w:t xml:space="preserve">simple examples </w:t>
      </w:r>
      <w:r w:rsidRPr="00595213">
        <w:rPr>
          <w:rStyle w:val="TitleChar"/>
        </w:rPr>
        <w:t xml:space="preserve">may circumscribe and help to </w:t>
      </w:r>
      <w:r w:rsidRPr="0010782C">
        <w:rPr>
          <w:rStyle w:val="TitleChar"/>
          <w:highlight w:val="cyan"/>
        </w:rPr>
        <w:t>refute a radical variety of scepticism</w:t>
      </w:r>
      <w:r w:rsidRPr="00595213">
        <w:t xml:space="preserve">. </w:t>
      </w:r>
      <w:r w:rsidRPr="00595213">
        <w:rPr>
          <w:sz w:val="16"/>
          <w:szCs w:val="16"/>
        </w:rPr>
        <w:t>First</w:t>
      </w:r>
      <w:r w:rsidRPr="00595213">
        <w:t xml:space="preserve">, </w:t>
      </w:r>
      <w:r w:rsidRPr="0010782C">
        <w:rPr>
          <w:rStyle w:val="TitleChar"/>
          <w:highlight w:val="cyan"/>
        </w:rPr>
        <w:t xml:space="preserve">we all make reliable social </w:t>
      </w:r>
      <w:r w:rsidRPr="0010782C">
        <w:rPr>
          <w:rStyle w:val="TitleChar"/>
          <w:highlight w:val="cyan"/>
        </w:rPr>
        <w:lastRenderedPageBreak/>
        <w:t xml:space="preserve">predictions </w:t>
      </w:r>
      <w:r w:rsidRPr="00595213">
        <w:rPr>
          <w:rStyle w:val="TitleChar"/>
        </w:rPr>
        <w:t xml:space="preserve">and do so </w:t>
      </w:r>
      <w:r w:rsidRPr="0010782C">
        <w:rPr>
          <w:rStyle w:val="TitleChar"/>
          <w:highlight w:val="cyan"/>
        </w:rPr>
        <w:t>with great frequency</w:t>
      </w:r>
      <w:r w:rsidRPr="00595213">
        <w:t xml:space="preserve">. </w:t>
      </w:r>
      <w:r w:rsidRPr="00595213">
        <w:rPr>
          <w:sz w:val="16"/>
          <w:szCs w:val="16"/>
        </w:rPr>
        <w:t>We can predict with high probability that a spouse, child or parent will react to certain well-known stimuli that we might supply, based on extensive past experience. More to the point of IR prediction – scepticism, we can imagine a young child in the UK who (perhaps at the cinema) (1) picks up a bit of 19th-century British imperial lore thus gaining a sense of the power of the crown, without knowing anything of current balances of power, (2) hears some stories about the US–UK invasion of Iraq in the context of the aim of advancing democracy, and (3) hears a bit about communist China and democratic Taiwan. Although the specific term ‘preventative strike’ might not enter into her lexicon, it is possible to imagine the child, whose knowledge is thus limited, thinking that if democratic Taiwan were threatened by China, the UK would (possibly or probably) launch a strike on China to protect it, much as the UK had done to help democracy in Iraq. In contrast to the child, readers of this journal and scholars who study the world more thoroughly have factual information (e.g. about the relative military and economic capabilities of the UK and China) and hold some cause-and-effect principles (such as that states do not usually initiate actions that leaders understand will have an extremely high probability of undercutting their power with almost no chances of success). Anyone who has adequate knowledge of world politics would predict that the UK will not launch a preventive attack against China. In the real world, China knows that for the next decade and well beyond the UK will not intervene militarily in its affairs. While Chinese leaders have to plan for many likely — and even a few somewhat unlikely — future possibilities, they do not have to plan for various implausible contingencies: they do not have to structure forces geared to defend against specifically UK forces and do not have to conduct diplomacy with the UK in a way that would be required if such an attack were a real possibility. Any rational decision-maker in China may use some cause-and-effect (probabilistic) principles along with knowledge of specific facts relating to the Sino-British relationship to predict (P2) that the UK will not land its forces on Chinese territory — even in the event of a war over Taiwan (that is, the probability is very close to zero). The statement P2 qualifies as a prediction based on DEF above and counts as knowledge for Chinese political and military decision-makers. A Chinese diplomat or military planner who would deny that theory-based prediction would have no basis to rule out extremely implausible predictions like P2 and would thus have to prepare for such unlikely contingencies as UK action against China. A reflexivist theorist sceptical of ‘prediction’ in IR might argue that the China example distorts the notion by using a trivial prediction and treating it as a meaningful one. But the critic’s temptation to dismiss its value stems precisely from the fact that it is so obviously true. The value to China of knowing that the UK is not a military threat is significant. The fact that, under current conditions, any plausible cause-and-effect understanding of IR that one might adopt would yield P2, that the ‘UK will not attack China’, does not diminish the value to China of knowing the UK does not pose a military threat. A critic might also argue that DEF and the China example allow non-scientific claims to count as predictions. But we note that while physics and chemistry offer precise ‘point predictions’, other natural sciences, such as seismology, genetics or meteorology, produce predictions that are often much less specific; that is, they describe the predicted ‘events’ in broader time frame and typically in probabilistic terms. We often find predictions about the probability, for example, of a seismic event in the form ‘some time in the next three years’ rather than ‘two years from next Monday at 11:17 am’. DEF includes approximate and probabilistic propositions as predictions and is thus able to catagorize as a prediction the former sort of statement, which is of a type that is often of great value to policy-makers</w:t>
      </w:r>
      <w:r w:rsidRPr="00595213">
        <w:t xml:space="preserve">. </w:t>
      </w:r>
      <w:r w:rsidRPr="0010782C">
        <w:rPr>
          <w:rStyle w:val="TitleChar"/>
          <w:highlight w:val="cyan"/>
        </w:rPr>
        <w:t xml:space="preserve">With the help of </w:t>
      </w:r>
      <w:r w:rsidRPr="00595213">
        <w:rPr>
          <w:rStyle w:val="TitleChar"/>
        </w:rPr>
        <w:t>these ‘</w:t>
      </w:r>
      <w:r w:rsidRPr="0010782C">
        <w:rPr>
          <w:rStyle w:val="TitleChar"/>
          <w:highlight w:val="cyan"/>
        </w:rPr>
        <w:t>non-point predictions’ coming from the natural and the social sciences, leaders are able to choose the courses of action</w:t>
      </w:r>
      <w:r w:rsidRPr="00595213">
        <w:rPr>
          <w:rStyle w:val="TitleChar"/>
        </w:rPr>
        <w:t xml:space="preserve"> </w:t>
      </w:r>
      <w:r w:rsidRPr="00595213">
        <w:rPr>
          <w:sz w:val="16"/>
          <w:szCs w:val="16"/>
        </w:rPr>
        <w:t>(e.g. more stringent earthquake-safety building codes, or procuring an additional carrier battle group)</w:t>
      </w:r>
      <w:r w:rsidRPr="00595213">
        <w:t xml:space="preserve"> </w:t>
      </w:r>
      <w:r w:rsidRPr="00595213">
        <w:rPr>
          <w:rStyle w:val="TitleChar"/>
        </w:rPr>
        <w:t xml:space="preserve">that are </w:t>
      </w:r>
      <w:r w:rsidRPr="0010782C">
        <w:rPr>
          <w:rStyle w:val="TitleChar"/>
          <w:highlight w:val="cyan"/>
        </w:rPr>
        <w:t xml:space="preserve">most likely to accomplish </w:t>
      </w:r>
      <w:r w:rsidRPr="00595213">
        <w:rPr>
          <w:rStyle w:val="TitleChar"/>
        </w:rPr>
        <w:t xml:space="preserve">the leaders’ </w:t>
      </w:r>
      <w:r w:rsidRPr="0010782C">
        <w:rPr>
          <w:rStyle w:val="TitleChar"/>
          <w:highlight w:val="cyan"/>
        </w:rPr>
        <w:t>desired ends</w:t>
      </w:r>
      <w:r w:rsidRPr="00595213">
        <w:rPr>
          <w:rStyle w:val="TitleChar"/>
        </w:rPr>
        <w:t xml:space="preserve">. So </w:t>
      </w:r>
      <w:r w:rsidRPr="0010782C">
        <w:rPr>
          <w:rStyle w:val="TitleChar"/>
          <w:highlight w:val="cyan"/>
        </w:rPr>
        <w:t>while ‘point predictions’ are not what political leaders require in most decision-making situations, critics of IR predictiveness often attack the predictive capacity of IR theory for its inability to deliver them</w:t>
      </w:r>
      <w:r w:rsidRPr="00595213">
        <w:rPr>
          <w:rStyle w:val="TitleChar"/>
        </w:rPr>
        <w:t xml:space="preserve">. The </w:t>
      </w:r>
      <w:r w:rsidRPr="0010782C">
        <w:rPr>
          <w:rStyle w:val="TitleChar"/>
          <w:highlight w:val="cyan"/>
        </w:rPr>
        <w:t xml:space="preserve">critics </w:t>
      </w:r>
      <w:r w:rsidRPr="00595213">
        <w:rPr>
          <w:rStyle w:val="TitleChar"/>
        </w:rPr>
        <w:t xml:space="preserve">thus </w:t>
      </w:r>
      <w:r w:rsidRPr="0010782C">
        <w:rPr>
          <w:rStyle w:val="TitleChar"/>
          <w:highlight w:val="cyan"/>
        </w:rPr>
        <w:t xml:space="preserve">commit the straw man fallacy by requiring a sort of prediction in IR </w:t>
      </w:r>
      <w:r w:rsidRPr="00595213">
        <w:rPr>
          <w:rStyle w:val="TitleChar"/>
        </w:rPr>
        <w:t xml:space="preserve">(1) </w:t>
      </w:r>
      <w:r w:rsidRPr="0010782C">
        <w:rPr>
          <w:rStyle w:val="TitleChar"/>
          <w:highlight w:val="cyan"/>
        </w:rPr>
        <w:t>that few, if any, theorists claim to be able to offer</w:t>
      </w:r>
      <w:r w:rsidRPr="00595213">
        <w:rPr>
          <w:rStyle w:val="TitleChar"/>
        </w:rPr>
        <w:t xml:space="preserve">, (2) that </w:t>
      </w:r>
      <w:r w:rsidRPr="0010782C">
        <w:rPr>
          <w:rStyle w:val="TitleChar"/>
          <w:highlight w:val="cyan"/>
        </w:rPr>
        <w:t>are not required by policy-makers for theory-based predictions to be valuable, and</w:t>
      </w:r>
      <w:r w:rsidRPr="00595213">
        <w:rPr>
          <w:rStyle w:val="TitleChar"/>
        </w:rPr>
        <w:t xml:space="preserve"> (3) that </w:t>
      </w:r>
      <w:r w:rsidRPr="0010782C">
        <w:rPr>
          <w:rStyle w:val="TitleChar"/>
          <w:highlight w:val="cyan"/>
        </w:rPr>
        <w:t xml:space="preserve">are not possible </w:t>
      </w:r>
      <w:r w:rsidRPr="00595213">
        <w:rPr>
          <w:rStyle w:val="TitleChar"/>
        </w:rPr>
        <w:t>even in some natural sciences.</w:t>
      </w:r>
      <w:r w:rsidRPr="00595213">
        <w:rPr>
          <w:sz w:val="16"/>
          <w:szCs w:val="16"/>
        </w:rPr>
        <w:t xml:space="preserve">15 The range of theorists included in ‘reflexivists’ here is very wide and it is possible to dissent from some of the general descriptions. From the point of view of the central argument of this article, there are two important features that should be rendered accurately. One is that reflexivists reject explanation–prediction symmetry, which allows them to pursue causal (or constitutive) explanation without any commitment to prediction. The second is that almost all share clear opposition to predictive social science.16 </w:t>
      </w:r>
      <w:proofErr w:type="gramStart"/>
      <w:r w:rsidRPr="00595213">
        <w:rPr>
          <w:sz w:val="16"/>
          <w:szCs w:val="16"/>
        </w:rPr>
        <w:t>The</w:t>
      </w:r>
      <w:proofErr w:type="gramEnd"/>
      <w:r w:rsidRPr="00595213">
        <w:rPr>
          <w:sz w:val="16"/>
          <w:szCs w:val="16"/>
        </w:rPr>
        <w:t xml:space="preserve"> reflexivist commitment to both of these conclusions should be evident from the foregoing discussion.</w:t>
      </w:r>
    </w:p>
    <w:p w14:paraId="09955C27" w14:textId="77777777" w:rsidR="00E56904" w:rsidRDefault="00E56904" w:rsidP="00E56904"/>
    <w:p w14:paraId="6C02B895" w14:textId="17A89B11" w:rsidR="001C0C1D" w:rsidRDefault="001C0C1D" w:rsidP="001C0C1D">
      <w:pPr>
        <w:pStyle w:val="Heading1"/>
      </w:pPr>
      <w:r>
        <w:lastRenderedPageBreak/>
        <w:t>Energy Justice</w:t>
      </w:r>
    </w:p>
    <w:p w14:paraId="5C4AEF10" w14:textId="77777777" w:rsidR="00693145" w:rsidRPr="00595213" w:rsidRDefault="00693145" w:rsidP="00693145">
      <w:pPr>
        <w:pStyle w:val="Heading3"/>
      </w:pPr>
      <w:bookmarkStart w:id="4" w:name="_Toc333921670"/>
      <w:bookmarkStart w:id="5" w:name="_Toc334646402"/>
      <w:r w:rsidRPr="00595213">
        <w:lastRenderedPageBreak/>
        <w:t>Perm Solvency</w:t>
      </w:r>
      <w:bookmarkEnd w:id="4"/>
      <w:bookmarkEnd w:id="5"/>
    </w:p>
    <w:p w14:paraId="41C232B9" w14:textId="77777777" w:rsidR="00693145" w:rsidRPr="00595213" w:rsidRDefault="00693145" w:rsidP="00693145"/>
    <w:p w14:paraId="5220AAFD" w14:textId="77777777" w:rsidR="00693145" w:rsidRDefault="00693145" w:rsidP="00693145">
      <w:pPr>
        <w:pStyle w:val="Heading4"/>
      </w:pPr>
      <w:r>
        <w:t>Perm: do both.</w:t>
      </w:r>
    </w:p>
    <w:p w14:paraId="4A4C8633" w14:textId="77777777" w:rsidR="00693145" w:rsidRDefault="00693145" w:rsidP="00693145"/>
    <w:p w14:paraId="74C527A5" w14:textId="77777777" w:rsidR="00693145" w:rsidRPr="00595213" w:rsidRDefault="00693145" w:rsidP="00693145">
      <w:pPr>
        <w:pStyle w:val="Heading4"/>
      </w:pPr>
      <w:r>
        <w:t>Only by combining methods can we avoid fragmentation and facilitate real political change to prevent planetary extinction – even if the perm risks cooption the apocalyptic imagery of the aff is rejuvenating to ecocriticism</w:t>
      </w:r>
    </w:p>
    <w:p w14:paraId="4A8ECBF8" w14:textId="77777777" w:rsidR="00693145" w:rsidRPr="00595213" w:rsidRDefault="00693145" w:rsidP="00693145">
      <w:pPr>
        <w:rPr>
          <w:szCs w:val="20"/>
        </w:rPr>
      </w:pPr>
      <w:r w:rsidRPr="00595213">
        <w:rPr>
          <w:szCs w:val="20"/>
        </w:rPr>
        <w:t>JL</w:t>
      </w:r>
      <w:r w:rsidRPr="00595213">
        <w:t xml:space="preserve"> </w:t>
      </w:r>
      <w:r w:rsidRPr="0040076F">
        <w:rPr>
          <w:rStyle w:val="StyleStyleBold12pt"/>
        </w:rPr>
        <w:t>Schatz. 2012</w:t>
      </w:r>
      <w:r w:rsidRPr="00595213">
        <w:t xml:space="preserve">. </w:t>
      </w:r>
      <w:r w:rsidRPr="00595213">
        <w:rPr>
          <w:szCs w:val="20"/>
        </w:rPr>
        <w:t xml:space="preserve">Professor of English and Feminist Evolutionary Studies &amp; Director of Debate at Binghamton University. The Importance of Apocalypse: The Value of End-Of-The-World Politics While Advancing Ecocriticism. Journal of Ecocriticism: A New Journal of Nature, Society and Literature. 4(2) </w:t>
      </w:r>
    </w:p>
    <w:p w14:paraId="6333B9A4" w14:textId="77777777" w:rsidR="00693145" w:rsidRPr="00595213" w:rsidRDefault="00693145" w:rsidP="00693145"/>
    <w:p w14:paraId="5265AC88" w14:textId="77777777" w:rsidR="00693145" w:rsidRDefault="00693145" w:rsidP="00693145">
      <w:pPr>
        <w:rPr>
          <w:rStyle w:val="TitleChar"/>
        </w:rPr>
      </w:pPr>
      <w:r w:rsidRPr="0040076F">
        <w:rPr>
          <w:sz w:val="16"/>
        </w:rPr>
        <w:t xml:space="preserve">There are three things ecocriticism must keep in mind to retain its effectiveness in the poststructuralist era. First and foremost ecocritics must not allow their infighting over tactics and academic maneuvers to become debilitating. Ecocritics have enough on their plate fighting dominant political institutions. To never directly take up arms against ecologically destructive practices will merely cede potential avenues of resistance while we fight amongst ourselves. We must take from those ecocritics we partially disagree with what we can and then operate from a different platform so as to always be spectral in our resistance. Adopting varied tactics enables an ecological coalition centered on the connectedness that arises from the belief that we all have a shared stake in the planet. Awakening to our collective stake in the environment can overcome the illusionary boundaries of the </w:t>
      </w:r>
      <w:r w:rsidRPr="0040076F">
        <w:rPr>
          <w:rFonts w:hint="eastAsia"/>
          <w:sz w:val="16"/>
        </w:rPr>
        <w:t>nation-­‐state,</w:t>
      </w:r>
      <w:r w:rsidRPr="0040076F">
        <w:rPr>
          <w:sz w:val="16"/>
        </w:rPr>
        <w:t xml:space="preserve"> species, or even sentience. Every molecule of the Earth’s ecology is interconnected. When one part dies we all stand on the brink of extinction. For ecocriticism to embrace this interconnection it must not erect borders between different approaches so long as the foundation of the struggle is premised upon the commons of our universe. Unfortunately, “what characterizes much campus left discourse is a substitution of moral rhetoric about evil </w:t>
      </w:r>
      <w:proofErr w:type="gramStart"/>
      <w:r w:rsidRPr="0040076F">
        <w:rPr>
          <w:sz w:val="16"/>
        </w:rPr>
        <w:t>policies[</w:t>
      </w:r>
      <w:proofErr w:type="gramEnd"/>
      <w:r w:rsidRPr="0040076F">
        <w:rPr>
          <w:sz w:val="16"/>
        </w:rPr>
        <w:t>, leaving] ... absent ... a sober reckoning with the preoccupations and opinions of the vast majority of Americans ... who do not believe that the discourse of ‘anti-­</w:t>
      </w:r>
      <w:r w:rsidRPr="0040076F">
        <w:rPr>
          <w:rFonts w:ascii="Cambria Math" w:hAnsi="Cambria Math" w:cs="Cambria Math"/>
          <w:sz w:val="16"/>
        </w:rPr>
        <w:t>‐</w:t>
      </w:r>
      <w:r w:rsidRPr="0040076F">
        <w:rPr>
          <w:sz w:val="16"/>
        </w:rPr>
        <w:t xml:space="preserve">imperialism’ speaks to their lives” (Isaac). As a result, </w:t>
      </w:r>
      <w:r w:rsidRPr="00BD248B">
        <w:rPr>
          <w:rStyle w:val="TitleChar"/>
          <w:highlight w:val="cyan"/>
        </w:rPr>
        <w:t xml:space="preserve">there is a need for ecocritics to not just speak to the choir that </w:t>
      </w:r>
      <w:r w:rsidRPr="007E6AA5">
        <w:rPr>
          <w:rStyle w:val="TitleChar"/>
        </w:rPr>
        <w:t xml:space="preserve">mostly </w:t>
      </w:r>
      <w:r w:rsidRPr="00BD248B">
        <w:rPr>
          <w:rStyle w:val="TitleChar"/>
          <w:highlight w:val="cyan"/>
        </w:rPr>
        <w:t xml:space="preserve">already agrees with them. They must </w:t>
      </w:r>
      <w:r w:rsidRPr="007E6AA5">
        <w:rPr>
          <w:rStyle w:val="TitleChar"/>
        </w:rPr>
        <w:t xml:space="preserve">also </w:t>
      </w:r>
      <w:r w:rsidRPr="00BD248B">
        <w:rPr>
          <w:rStyle w:val="TitleChar"/>
          <w:highlight w:val="cyan"/>
        </w:rPr>
        <w:t>speak to</w:t>
      </w:r>
      <w:r w:rsidRPr="007E6AA5">
        <w:rPr>
          <w:rStyle w:val="TitleChar"/>
        </w:rPr>
        <w:t xml:space="preserve"> the </w:t>
      </w:r>
      <w:r w:rsidRPr="00BD248B">
        <w:rPr>
          <w:rStyle w:val="TitleChar"/>
          <w:highlight w:val="cyan"/>
        </w:rPr>
        <w:t>populations who don’t intuitively see the link between imperialism, technology, and capitalism with environmental destruction</w:t>
      </w:r>
      <w:r w:rsidRPr="007E6AA5">
        <w:rPr>
          <w:rStyle w:val="TitleChar"/>
        </w:rPr>
        <w:t xml:space="preserve">. </w:t>
      </w:r>
      <w:r w:rsidRPr="00BD248B">
        <w:rPr>
          <w:rStyle w:val="TitleChar"/>
          <w:highlight w:val="cyan"/>
        </w:rPr>
        <w:t>Apocalyptic rhetoric can do precisely that because of its underlying tenant of self-­preservation</w:t>
      </w:r>
      <w:r w:rsidRPr="007E6AA5">
        <w:rPr>
          <w:rStyle w:val="TitleChar"/>
        </w:rPr>
        <w:t>.</w:t>
      </w:r>
      <w:r w:rsidRPr="0040076F">
        <w:rPr>
          <w:sz w:val="16"/>
        </w:rPr>
        <w:t xml:space="preserve"> The above point is absolutely crucial because </w:t>
      </w:r>
      <w:r w:rsidRPr="007E6AA5">
        <w:rPr>
          <w:rStyle w:val="TitleChar"/>
        </w:rPr>
        <w:t xml:space="preserve">ecocriticism cannot be effective if its focus never goes beyond the individual alone. No single person is the entire ecology so no individual can save it. While each individual undoubtedly impacts the environment and can cause change, </w:t>
      </w:r>
      <w:r w:rsidRPr="00BD248B">
        <w:rPr>
          <w:rStyle w:val="TitleChar"/>
          <w:highlight w:val="cyan"/>
        </w:rPr>
        <w:t>no large scale transformation can take place if we never inspire collective action</w:t>
      </w:r>
      <w:r w:rsidRPr="007E6AA5">
        <w:rPr>
          <w:rStyle w:val="TitleChar"/>
        </w:rPr>
        <w:t>.</w:t>
      </w:r>
      <w:r w:rsidRPr="0040076F">
        <w:rPr>
          <w:sz w:val="16"/>
        </w:rPr>
        <w:t xml:space="preserve"> In evolutionary terms, ideas, thoughts, and actions must be passed on in order to survive. For that to happen it takes a combined effort, even though it can start by a single mutation. Luke reminds us that the typical consumer does not control the critical aspects of his or her </w:t>
      </w:r>
      <w:proofErr w:type="gramStart"/>
      <w:r w:rsidRPr="0040076F">
        <w:rPr>
          <w:sz w:val="16"/>
        </w:rPr>
        <w:t>existence[</w:t>
      </w:r>
      <w:proofErr w:type="gramEnd"/>
      <w:r w:rsidRPr="0040076F">
        <w:rPr>
          <w:sz w:val="16"/>
        </w:rPr>
        <w:t>.] ... The absurd claim that average consumers only need to shop, bicycle, or garden their way to an ecological future merely moves most of the responsibility and much of the blame away from the institutional centers of power whose decisions actually maintain the wasteful, careless ways of material exchange[. It also] ... ignores how corporate capital, big government, and professional experts pushed the practices of ... affluent society ... as a political strategy to sustain economic growth, forestall mass discontent, and empower scientific authority. People did choose to live this way, but their choices were made from a very narrow array of alternatives presented to them as rigidly structured, prepackaged menus of very limited options. (Luke, 1997: 127-­</w:t>
      </w:r>
      <w:r w:rsidRPr="0040076F">
        <w:rPr>
          <w:rFonts w:ascii="Cambria Math" w:hAnsi="Cambria Math" w:cs="Cambria Math"/>
          <w:sz w:val="16"/>
        </w:rPr>
        <w:t>‐</w:t>
      </w:r>
      <w:r w:rsidRPr="0040076F">
        <w:rPr>
          <w:sz w:val="16"/>
        </w:rPr>
        <w:t xml:space="preserve">128) In turn, </w:t>
      </w:r>
      <w:r w:rsidRPr="00BD248B">
        <w:rPr>
          <w:rStyle w:val="TitleChar"/>
          <w:highlight w:val="cyan"/>
        </w:rPr>
        <w:t>ecocritics must not displace the blame away from current hegemonic structures by calling on individuals to act alone</w:t>
      </w:r>
      <w:r w:rsidRPr="0040076F">
        <w:rPr>
          <w:sz w:val="16"/>
        </w:rPr>
        <w:t xml:space="preserve">. Instead </w:t>
      </w:r>
      <w:r w:rsidRPr="00BD248B">
        <w:rPr>
          <w:rStyle w:val="TitleChar"/>
          <w:highlight w:val="cyan"/>
        </w:rPr>
        <w:t>ecocriticism must articulate its arguments to influence change in both institutions of power and</w:t>
      </w:r>
      <w:r w:rsidRPr="007E6AA5">
        <w:rPr>
          <w:rStyle w:val="TitleChar"/>
        </w:rPr>
        <w:t xml:space="preserve"> the very </w:t>
      </w:r>
      <w:r w:rsidRPr="00BD248B">
        <w:rPr>
          <w:rStyle w:val="TitleChar"/>
          <w:highlight w:val="cyan"/>
        </w:rPr>
        <w:t>people whose mindsets make up the current collective</w:t>
      </w:r>
      <w:r w:rsidRPr="0040076F">
        <w:rPr>
          <w:sz w:val="16"/>
        </w:rPr>
        <w:t xml:space="preserve">. Many environmental groups have been able to do precisely that. For instance, “NGOs and social movements active in global civil society have ... introduce[ed] ... dystopian scenarios ... as rhetorical devices that act as ‘wake-­up calls’... to jolt citizens out of their complacency and ... foster ... public deliberation about the potential cataclysms facing humankind” (Kurasawa 464). </w:t>
      </w:r>
      <w:r w:rsidRPr="00BD248B">
        <w:rPr>
          <w:rStyle w:val="TitleChar"/>
          <w:highlight w:val="cyan"/>
        </w:rPr>
        <w:t>Ecocritics must not cut down</w:t>
      </w:r>
      <w:r w:rsidRPr="00BD248B">
        <w:rPr>
          <w:sz w:val="16"/>
          <w:highlight w:val="cyan"/>
        </w:rPr>
        <w:t xml:space="preserve"> </w:t>
      </w:r>
      <w:r w:rsidRPr="0040076F">
        <w:rPr>
          <w:sz w:val="16"/>
        </w:rPr>
        <w:t xml:space="preserve">such NGOs for adopting </w:t>
      </w:r>
      <w:r w:rsidRPr="00BD248B">
        <w:rPr>
          <w:rStyle w:val="TitleChar"/>
          <w:highlight w:val="cyan"/>
        </w:rPr>
        <w:t>end-­of-­the-­world tactics even though their rhetoric might get co-opted when specific policies get enacted</w:t>
      </w:r>
      <w:r w:rsidRPr="0040076F">
        <w:rPr>
          <w:sz w:val="16"/>
        </w:rPr>
        <w:t xml:space="preserve">. Secondly, </w:t>
      </w:r>
      <w:r w:rsidRPr="005054C0">
        <w:rPr>
          <w:rStyle w:val="TitleChar"/>
        </w:rPr>
        <w:t>ecocriticism must never forget that what they do is politics.</w:t>
      </w:r>
      <w:r w:rsidRPr="0040076F">
        <w:rPr>
          <w:sz w:val="16"/>
        </w:rPr>
        <w:t xml:space="preserve"> There are two implications to this. On the one hand </w:t>
      </w:r>
      <w:r w:rsidRPr="005054C0">
        <w:rPr>
          <w:rStyle w:val="TitleChar"/>
        </w:rPr>
        <w:t xml:space="preserve">it means that activists who directly lobby the government should not denounce the academically-oriented ecocritic for struggling within the academy. On the other hand it means that </w:t>
      </w:r>
      <w:r w:rsidRPr="00BD248B">
        <w:rPr>
          <w:rStyle w:val="TitleChar"/>
          <w:highlight w:val="cyan"/>
        </w:rPr>
        <w:t>those who denounce the managerial tendencies that come along with governmental policies shouldn’t condemn activists who operate within the system</w:t>
      </w:r>
      <w:r w:rsidRPr="0040076F">
        <w:rPr>
          <w:sz w:val="16"/>
        </w:rPr>
        <w:t xml:space="preserve">. Instead of attacking one another, </w:t>
      </w:r>
      <w:r w:rsidRPr="0040076F">
        <w:rPr>
          <w:rStyle w:val="TitleChar"/>
        </w:rPr>
        <w:t xml:space="preserve">ecocritics should understand opposing discourses and ontologies as part of a spectral strategy </w:t>
      </w:r>
      <w:r w:rsidRPr="0040076F">
        <w:rPr>
          <w:rStyle w:val="TitleChar"/>
        </w:rPr>
        <w:lastRenderedPageBreak/>
        <w:t xml:space="preserve">that works against the environmental imperialism of the status-quo. We should take each opportunity for </w:t>
      </w:r>
      <w:proofErr w:type="gramStart"/>
      <w:r w:rsidRPr="0040076F">
        <w:rPr>
          <w:rStyle w:val="TitleChar"/>
        </w:rPr>
        <w:t>its</w:t>
      </w:r>
      <w:proofErr w:type="gramEnd"/>
      <w:r w:rsidRPr="0040076F">
        <w:rPr>
          <w:rStyle w:val="TitleChar"/>
        </w:rPr>
        <w:t xml:space="preserve"> fullest even in the face of failure.</w:t>
      </w:r>
      <w:r w:rsidRPr="0040076F">
        <w:rPr>
          <w:sz w:val="16"/>
        </w:rPr>
        <w:t xml:space="preserve"> </w:t>
      </w:r>
      <w:r w:rsidRPr="00BD248B">
        <w:rPr>
          <w:rStyle w:val="TitleChar"/>
          <w:highlight w:val="cyan"/>
        </w:rPr>
        <w:t xml:space="preserve">Once we acknowledge the virtual inevitability of co-optation the emphasis should be </w:t>
      </w:r>
      <w:r w:rsidRPr="00104102">
        <w:rPr>
          <w:rStyle w:val="TitleChar"/>
        </w:rPr>
        <w:t>on</w:t>
      </w:r>
      <w:r w:rsidRPr="0040076F">
        <w:rPr>
          <w:rStyle w:val="TitleChar"/>
        </w:rPr>
        <w:t xml:space="preserve"> </w:t>
      </w:r>
      <w:r w:rsidRPr="00BD248B">
        <w:rPr>
          <w:rStyle w:val="TitleChar"/>
          <w:highlight w:val="cyan"/>
        </w:rPr>
        <w:t>creating</w:t>
      </w:r>
      <w:r w:rsidRPr="0040076F">
        <w:rPr>
          <w:rStyle w:val="TitleChar"/>
        </w:rPr>
        <w:t xml:space="preserve"> successive </w:t>
      </w:r>
      <w:r w:rsidRPr="00BD248B">
        <w:rPr>
          <w:rStyle w:val="TitleChar"/>
          <w:highlight w:val="cyan"/>
        </w:rPr>
        <w:t>struggles from a variety of standpoints.</w:t>
      </w:r>
      <w:r w:rsidRPr="0040076F">
        <w:rPr>
          <w:sz w:val="16"/>
        </w:rPr>
        <w:t xml:space="preserve"> Captain Paul Watson, for instance, does not merely pack up his flagship the Steve Irwin and head home after the Japanese whaling season ends. He goes on to fight for seals, dolphins, and a number of other animals all the while participating within a larger discourse surrounding planetary ecology. Not all of Watson’s tactics have been successful. Neither has anyone else’s. However, that doesn’t mean we should give up. </w:t>
      </w:r>
      <w:proofErr w:type="gramStart"/>
      <w:r w:rsidRPr="0040076F">
        <w:rPr>
          <w:sz w:val="16"/>
        </w:rPr>
        <w:t>Quite the opposite.</w:t>
      </w:r>
      <w:proofErr w:type="gramEnd"/>
      <w:r w:rsidRPr="0040076F">
        <w:rPr>
          <w:sz w:val="16"/>
        </w:rPr>
        <w:t xml:space="preserve"> For example, just because revolutionaries like Che Guevara have been turned into trendy </w:t>
      </w:r>
      <w:r w:rsidRPr="0040076F">
        <w:rPr>
          <w:rFonts w:hint="eastAsia"/>
          <w:sz w:val="16"/>
        </w:rPr>
        <w:t>t-­‐shirts,</w:t>
      </w:r>
      <w:r w:rsidRPr="0040076F">
        <w:rPr>
          <w:sz w:val="16"/>
        </w:rPr>
        <w:t xml:space="preserve"> fueling the industries of capitalism, doesn’t mean he shouldn’t have fought against imperialism in the first place. In the same way, just because environmental activists are inevitably going to fall victim to constructing an image of the planet on the brink of extinction, it doesn’t mean that we should discount their battles against such destruction. Their counter constructions enable a contestation over what it means to be human in relationship to the rest of the world. Absent these counter narratives only a singular construction of anthropocentric managerial domination would exist. A consequence to this second point is that </w:t>
      </w:r>
      <w:r w:rsidRPr="0040076F">
        <w:rPr>
          <w:rStyle w:val="TitleChar"/>
        </w:rPr>
        <w:t xml:space="preserve">the </w:t>
      </w:r>
      <w:r w:rsidRPr="00BD248B">
        <w:rPr>
          <w:rStyle w:val="TitleChar"/>
          <w:highlight w:val="cyan"/>
        </w:rPr>
        <w:t>willingness to continually deploy different tactics is more powerful for ecocriticism than coming up with the perfect strategy.</w:t>
      </w:r>
      <w:r w:rsidRPr="0040076F">
        <w:rPr>
          <w:rStyle w:val="TitleChar"/>
        </w:rPr>
        <w:t xml:space="preserve"> That way even </w:t>
      </w:r>
      <w:r w:rsidRPr="00BD248B">
        <w:rPr>
          <w:rStyle w:val="TitleChar"/>
          <w:highlight w:val="cyan"/>
        </w:rPr>
        <w:t xml:space="preserve">when we become </w:t>
      </w:r>
      <w:r w:rsidRPr="00BD248B">
        <w:rPr>
          <w:rStyle w:val="TitleChar"/>
          <w:rFonts w:hint="eastAsia"/>
          <w:highlight w:val="cyan"/>
        </w:rPr>
        <w:t>co</w:t>
      </w:r>
      <w:r w:rsidRPr="00BD248B">
        <w:rPr>
          <w:rStyle w:val="TitleChar"/>
          <w:highlight w:val="cyan"/>
        </w:rPr>
        <w:t>-</w:t>
      </w:r>
      <w:r w:rsidRPr="00BD248B">
        <w:rPr>
          <w:rStyle w:val="TitleChar"/>
          <w:rFonts w:hint="eastAsia"/>
          <w:highlight w:val="cyan"/>
        </w:rPr>
        <w:t>opted</w:t>
      </w:r>
      <w:r w:rsidRPr="00BD248B">
        <w:rPr>
          <w:rStyle w:val="TitleChar"/>
          <w:highlight w:val="cyan"/>
        </w:rPr>
        <w:t xml:space="preserve"> in one place we are already struggling from somewhere else</w:t>
      </w:r>
      <w:r w:rsidRPr="0040076F">
        <w:rPr>
          <w:rStyle w:val="TitleChar"/>
        </w:rPr>
        <w:t>.</w:t>
      </w:r>
      <w:r w:rsidRPr="0040076F">
        <w:rPr>
          <w:sz w:val="16"/>
        </w:rPr>
        <w:t xml:space="preserve"> In turn, </w:t>
      </w:r>
      <w:r w:rsidRPr="0040076F">
        <w:rPr>
          <w:rStyle w:val="TitleChar"/>
        </w:rPr>
        <w:t xml:space="preserve">ecocriticism should focus on the underlying motivations that compel others to act in order to determine which ecocritics to be allies with. Through this way </w:t>
      </w:r>
      <w:r w:rsidRPr="00BD248B">
        <w:rPr>
          <w:rStyle w:val="TitleChar"/>
          <w:highlight w:val="cyan"/>
        </w:rPr>
        <w:t>human beings can repair the willed manipulation inherent in calculative thinking</w:t>
      </w:r>
      <w:r w:rsidRPr="0040076F">
        <w:rPr>
          <w:rStyle w:val="TitleChar"/>
        </w:rPr>
        <w:t xml:space="preserve"> and realize a patient equanimity toward Life. It is only in the context of this reawakened sense of the unity of life that revolutionary action gains an authentic basis</w:t>
      </w:r>
      <w:r w:rsidRPr="0040076F">
        <w:rPr>
          <w:sz w:val="16"/>
        </w:rPr>
        <w:t xml:space="preserve">. It is the engagement with “the </w:t>
      </w:r>
      <w:proofErr w:type="gramStart"/>
      <w:r w:rsidRPr="0040076F">
        <w:rPr>
          <w:sz w:val="16"/>
        </w:rPr>
        <w:t>Other</w:t>
      </w:r>
      <w:proofErr w:type="gramEnd"/>
      <w:r w:rsidRPr="0040076F">
        <w:rPr>
          <w:sz w:val="16"/>
        </w:rPr>
        <w:t xml:space="preserve">” that shows the ELF actions are truly about defense of plant and animal life, and they demonstrate genuine liberation concerns that typically are trapped within Enframing. That is to say, ELF (and similar) actions, show themselves as part of a ... profound solidarity ... [that] serves as a general basis for a </w:t>
      </w:r>
      <w:r w:rsidRPr="0040076F">
        <w:rPr>
          <w:rFonts w:hint="eastAsia"/>
          <w:sz w:val="16"/>
        </w:rPr>
        <w:t>post-­‐Enframing,</w:t>
      </w:r>
      <w:r w:rsidRPr="0040076F">
        <w:rPr>
          <w:sz w:val="16"/>
        </w:rPr>
        <w:t xml:space="preserve"> </w:t>
      </w:r>
      <w:r w:rsidRPr="0040076F">
        <w:rPr>
          <w:rFonts w:hint="eastAsia"/>
          <w:sz w:val="16"/>
        </w:rPr>
        <w:t>post-­‐capitalist</w:t>
      </w:r>
      <w:r w:rsidRPr="0040076F">
        <w:rPr>
          <w:sz w:val="16"/>
        </w:rPr>
        <w:t xml:space="preserve"> order, an ecological, not a capitalist society. (Best and Nocella 83) This shift allows ecocriticism to formulate </w:t>
      </w:r>
      <w:r w:rsidRPr="0040076F">
        <w:rPr>
          <w:rFonts w:hint="eastAsia"/>
          <w:sz w:val="16"/>
        </w:rPr>
        <w:t>ever-­‐greater</w:t>
      </w:r>
      <w:r w:rsidRPr="0040076F">
        <w:rPr>
          <w:sz w:val="16"/>
        </w:rPr>
        <w:t xml:space="preserve"> coalitions while at the same time preventing a descent into moral relativism. </w:t>
      </w:r>
      <w:r w:rsidRPr="00BD248B">
        <w:rPr>
          <w:rStyle w:val="TitleChar"/>
          <w:highlight w:val="cyan"/>
        </w:rPr>
        <w:t xml:space="preserve">We can still utilize political action by </w:t>
      </w:r>
      <w:r w:rsidRPr="00BD248B">
        <w:rPr>
          <w:rStyle w:val="TitleChar"/>
          <w:rFonts w:hint="eastAsia"/>
          <w:highlight w:val="cyan"/>
        </w:rPr>
        <w:t>eco-activists</w:t>
      </w:r>
      <w:r w:rsidRPr="00BD248B">
        <w:rPr>
          <w:sz w:val="16"/>
          <w:highlight w:val="cyan"/>
        </w:rPr>
        <w:t xml:space="preserve"> </w:t>
      </w:r>
      <w:r w:rsidRPr="0040076F">
        <w:rPr>
          <w:sz w:val="16"/>
        </w:rPr>
        <w:t xml:space="preserve">and NGOs such as PETA and Greenpeace </w:t>
      </w:r>
      <w:r w:rsidRPr="00BD248B">
        <w:rPr>
          <w:rStyle w:val="TitleChar"/>
          <w:highlight w:val="cyan"/>
        </w:rPr>
        <w:t>productively, even if they result in reformist managerialism</w:t>
      </w:r>
      <w:r w:rsidRPr="0040076F">
        <w:rPr>
          <w:sz w:val="16"/>
        </w:rPr>
        <w:t xml:space="preserve">, so long as the sole focus doesn’t fall upon a singular tactic. </w:t>
      </w:r>
      <w:r w:rsidRPr="0040076F">
        <w:rPr>
          <w:rStyle w:val="TitleChar"/>
        </w:rPr>
        <w:t>Only a profound orientation of solidarity will ever have the hopes of succeeding</w:t>
      </w:r>
      <w:r w:rsidRPr="0040076F">
        <w:rPr>
          <w:sz w:val="16"/>
        </w:rPr>
        <w:t xml:space="preserve">. Everything we do is deeply political and we must understand that in acting or in thinking we necessarily impact the world. </w:t>
      </w:r>
      <w:r w:rsidRPr="0040076F">
        <w:rPr>
          <w:rStyle w:val="TitleChar"/>
        </w:rPr>
        <w:t>Uniting behind images of planetary omnicide holds the potential to collectively bring us together by awakening humanity to its shared stake in the global environment</w:t>
      </w:r>
      <w:r w:rsidRPr="0040076F">
        <w:rPr>
          <w:sz w:val="16"/>
        </w:rPr>
        <w:t xml:space="preserve">. Third, and most importantly, ecocritics must adopt tactics that can most effectively influence other people without proscribing end goals. By this I mean that ecocritics must use those tools that can appeal to the masses while simultaneously making their appeals in such a way as not to force a choice upon them. Apocalyptic imagery is ideal for this task. It appeals to notions of shared planetary concerns that serve as motivation for others to act, even without fully knowing how the apocalypse can truly be averted. </w:t>
      </w:r>
      <w:r w:rsidRPr="0040076F">
        <w:rPr>
          <w:rStyle w:val="TitleChar"/>
        </w:rPr>
        <w:t>By creating a compelling urge to do something that arises out of the image of planetary annihilation ecocriticism can influence a variety of people to take up arms through a multitude of techniques</w:t>
      </w:r>
      <w:r w:rsidRPr="0040076F">
        <w:rPr>
          <w:sz w:val="16"/>
        </w:rPr>
        <w:t>. Society as a whole will never mobilize to halt the very practices that threaten life without such compelling inspiration. When ecocriticism helps other people see how certain actions risk their very survival it will enable our planet to evolve differently</w:t>
      </w:r>
      <w:r w:rsidRPr="0040076F">
        <w:rPr>
          <w:rStyle w:val="TitleChar"/>
        </w:rPr>
        <w:t xml:space="preserve">. </w:t>
      </w:r>
      <w:r w:rsidRPr="00BD248B">
        <w:rPr>
          <w:rStyle w:val="TitleChar"/>
          <w:highlight w:val="cyan"/>
        </w:rPr>
        <w:t>So long as ecocriticism never gives up on the struggle, even if this different direction may bring new scenarios of apocalypse, humanity as a species can continually evolve its patterns and behaviors to advert extinction</w:t>
      </w:r>
      <w:r w:rsidRPr="0040076F">
        <w:rPr>
          <w:sz w:val="16"/>
        </w:rPr>
        <w:t xml:space="preserve">. This is not to say we will live forever. Rather it is to say that </w:t>
      </w:r>
      <w:r w:rsidRPr="0040076F">
        <w:rPr>
          <w:rStyle w:val="TitleChar"/>
        </w:rPr>
        <w:t>as a species we can continue to exist in harmony with the lives all around us and give our deaths meaning.</w:t>
      </w:r>
      <w:r w:rsidRPr="0040076F">
        <w:rPr>
          <w:sz w:val="16"/>
        </w:rPr>
        <w:t xml:space="preserve"> Ultimately</w:t>
      </w:r>
      <w:r w:rsidRPr="0040076F">
        <w:rPr>
          <w:rStyle w:val="TitleChar"/>
        </w:rPr>
        <w:t xml:space="preserve">, it is through imagining the end of the world that we will be able to envision how to save it. </w:t>
      </w:r>
    </w:p>
    <w:p w14:paraId="264EB0EF" w14:textId="3F702271" w:rsidR="001C0C1D" w:rsidRPr="001C0C1D" w:rsidRDefault="001C0C1D" w:rsidP="001C0C1D">
      <w:pPr>
        <w:pStyle w:val="Heading3"/>
      </w:pPr>
      <w:r>
        <w:lastRenderedPageBreak/>
        <w:t>Nuclear Technocracy</w:t>
      </w:r>
    </w:p>
    <w:p w14:paraId="3817E935" w14:textId="77777777" w:rsidR="003C3EBB" w:rsidRDefault="003C3EBB" w:rsidP="003C3EBB"/>
    <w:p w14:paraId="3F969ADA" w14:textId="77777777" w:rsidR="001C0C1D" w:rsidRPr="006659F7" w:rsidRDefault="001C0C1D" w:rsidP="001C0C1D">
      <w:pPr>
        <w:pStyle w:val="Heading4"/>
      </w:pPr>
      <w:r w:rsidRPr="006659F7">
        <w:t>Nuclear technocracy’s key to solve</w:t>
      </w:r>
    </w:p>
    <w:p w14:paraId="0FBF6607" w14:textId="77777777" w:rsidR="001C0C1D" w:rsidRDefault="001C0C1D" w:rsidP="001C0C1D">
      <w:pPr>
        <w:rPr>
          <w:rStyle w:val="StyleStyleBold12pt"/>
        </w:rPr>
      </w:pPr>
      <w:r w:rsidRPr="006659F7">
        <w:rPr>
          <w:rStyle w:val="StyleStyleBold12pt"/>
        </w:rPr>
        <w:t>Nordhaus 11</w:t>
      </w:r>
    </w:p>
    <w:p w14:paraId="3CB9E34D" w14:textId="77777777" w:rsidR="001C0C1D" w:rsidRPr="00C53554" w:rsidRDefault="001C0C1D" w:rsidP="001C0C1D">
      <w:pPr>
        <w:rPr>
          <w:rFonts w:asciiTheme="minorHAnsi" w:hAnsiTheme="minorHAnsi" w:cstheme="minorHAnsi"/>
          <w:sz w:val="16"/>
          <w:szCs w:val="16"/>
        </w:rPr>
      </w:pPr>
      <w:proofErr w:type="gramStart"/>
      <w:r w:rsidRPr="00C53554">
        <w:rPr>
          <w:rFonts w:asciiTheme="minorHAnsi" w:hAnsiTheme="minorHAnsi" w:cstheme="minorHAnsi"/>
          <w:sz w:val="16"/>
          <w:szCs w:val="16"/>
        </w:rPr>
        <w:t>chairman</w:t>
      </w:r>
      <w:proofErr w:type="gramEnd"/>
      <w:r w:rsidRPr="00C53554">
        <w:rPr>
          <w:rFonts w:asciiTheme="minorHAnsi" w:hAnsiTheme="minorHAnsi" w:cstheme="minorHAnsi"/>
          <w:sz w:val="16"/>
          <w:szCs w:val="16"/>
        </w:rPr>
        <w:t xml:space="preserve"> – Breakthrough Instiute, and Shellenberger, president – Breakthrough Insitute, MA cultural anthropology – University of California, Santa Cruz, 2/25/‘11¶ (Ted and Michael, </w:t>
      </w:r>
      <w:hyperlink r:id="rId15" w:history="1">
        <w:r w:rsidRPr="00C53554">
          <w:rPr>
            <w:rStyle w:val="Hyperlink"/>
            <w:rFonts w:asciiTheme="minorHAnsi" w:hAnsiTheme="minorHAnsi" w:cstheme="minorHAnsi"/>
            <w:sz w:val="16"/>
            <w:szCs w:val="16"/>
          </w:rPr>
          <w:t>http://thebreakthrough.org/archive/the_long_death_of_environmenta</w:t>
        </w:r>
      </w:hyperlink>
      <w:r w:rsidRPr="00C53554">
        <w:rPr>
          <w:rFonts w:asciiTheme="minorHAnsi" w:hAnsiTheme="minorHAnsi" w:cstheme="minorHAnsi"/>
          <w:sz w:val="16"/>
          <w:szCs w:val="16"/>
        </w:rPr>
        <w:t xml:space="preserve">) </w:t>
      </w:r>
    </w:p>
    <w:p w14:paraId="4251C2C3" w14:textId="77777777" w:rsidR="001C0C1D" w:rsidRPr="006659F7" w:rsidRDefault="001C0C1D" w:rsidP="001C0C1D">
      <w:pPr>
        <w:rPr>
          <w:rFonts w:asciiTheme="minorHAnsi" w:hAnsiTheme="minorHAnsi" w:cstheme="minorHAnsi"/>
        </w:rPr>
      </w:pPr>
    </w:p>
    <w:p w14:paraId="55A978BF" w14:textId="77777777" w:rsidR="001C0C1D" w:rsidRPr="006659F7" w:rsidRDefault="001C0C1D" w:rsidP="001C0C1D">
      <w:pPr>
        <w:rPr>
          <w:rFonts w:asciiTheme="minorHAnsi" w:hAnsiTheme="minorHAnsi" w:cstheme="minorHAnsi"/>
          <w:sz w:val="16"/>
        </w:rPr>
      </w:pPr>
      <w:r w:rsidRPr="006659F7">
        <w:rPr>
          <w:rFonts w:asciiTheme="minorHAnsi" w:hAnsiTheme="minorHAnsi" w:cstheme="minorHAnsi"/>
          <w:sz w:val="16"/>
        </w:rPr>
        <w:t xml:space="preserve">Tenth, </w:t>
      </w:r>
      <w:r w:rsidRPr="006659F7">
        <w:rPr>
          <w:rStyle w:val="StyleBoldUnderline"/>
          <w:rFonts w:asciiTheme="minorHAnsi" w:hAnsiTheme="minorHAnsi" w:cstheme="minorHAnsi"/>
          <w:highlight w:val="yellow"/>
        </w:rPr>
        <w:t>we are going to have to get over our suspicion of</w:t>
      </w:r>
      <w:r w:rsidRPr="006659F7">
        <w:rPr>
          <w:rStyle w:val="StyleBoldUnderline"/>
          <w:rFonts w:asciiTheme="minorHAnsi" w:hAnsiTheme="minorHAnsi" w:cstheme="minorHAnsi"/>
        </w:rPr>
        <w:t xml:space="preserve"> technology, </w:t>
      </w:r>
      <w:r w:rsidRPr="006659F7">
        <w:rPr>
          <w:rStyle w:val="Emphasis"/>
          <w:rFonts w:asciiTheme="minorHAnsi" w:hAnsiTheme="minorHAnsi" w:cstheme="minorHAnsi"/>
        </w:rPr>
        <w:t xml:space="preserve">especially </w:t>
      </w:r>
      <w:r w:rsidRPr="006659F7">
        <w:rPr>
          <w:rStyle w:val="Emphasis"/>
          <w:rFonts w:asciiTheme="minorHAnsi" w:hAnsiTheme="minorHAnsi" w:cstheme="minorHAnsi"/>
          <w:highlight w:val="yellow"/>
        </w:rPr>
        <w:t>nuclear power.</w:t>
      </w:r>
      <w:r w:rsidRPr="006659F7">
        <w:rPr>
          <w:rFonts w:asciiTheme="minorHAnsi" w:hAnsiTheme="minorHAnsi" w:cstheme="minorHAnsi"/>
          <w:sz w:val="16"/>
        </w:rPr>
        <w:t xml:space="preserve"> </w:t>
      </w:r>
      <w:r w:rsidRPr="006659F7">
        <w:rPr>
          <w:rStyle w:val="StyleBoldUnderline"/>
          <w:rFonts w:asciiTheme="minorHAnsi" w:hAnsiTheme="minorHAnsi" w:cstheme="minorHAnsi"/>
        </w:rPr>
        <w:t xml:space="preserve">There is </w:t>
      </w:r>
      <w:r w:rsidRPr="0025266D">
        <w:rPr>
          <w:rStyle w:val="StyleBoldUnderline"/>
          <w:rFonts w:asciiTheme="minorHAnsi" w:hAnsiTheme="minorHAnsi" w:cstheme="minorHAnsi"/>
        </w:rPr>
        <w:t>no credible path</w:t>
      </w:r>
      <w:r w:rsidRPr="006659F7">
        <w:rPr>
          <w:rStyle w:val="StyleBoldUnderline"/>
          <w:rFonts w:asciiTheme="minorHAnsi" w:hAnsiTheme="minorHAnsi" w:cstheme="minorHAnsi"/>
        </w:rPr>
        <w:t xml:space="preserve"> to reducing</w:t>
      </w:r>
      <w:r w:rsidRPr="006659F7">
        <w:rPr>
          <w:rFonts w:asciiTheme="minorHAnsi" w:hAnsiTheme="minorHAnsi" w:cstheme="minorHAnsi"/>
          <w:sz w:val="16"/>
        </w:rPr>
        <w:t xml:space="preserve"> global carbon </w:t>
      </w:r>
      <w:r w:rsidRPr="006659F7">
        <w:rPr>
          <w:rStyle w:val="StyleBoldUnderline"/>
          <w:rFonts w:asciiTheme="minorHAnsi" w:hAnsiTheme="minorHAnsi" w:cstheme="minorHAnsi"/>
        </w:rPr>
        <w:t>emissions without</w:t>
      </w:r>
      <w:r w:rsidRPr="006659F7">
        <w:rPr>
          <w:rFonts w:asciiTheme="minorHAnsi" w:hAnsiTheme="minorHAnsi" w:cstheme="minorHAnsi"/>
          <w:sz w:val="16"/>
        </w:rPr>
        <w:t xml:space="preserve"> an enormous expansion of </w:t>
      </w:r>
      <w:r w:rsidRPr="006659F7">
        <w:rPr>
          <w:rStyle w:val="StyleBoldUnderline"/>
          <w:rFonts w:asciiTheme="minorHAnsi" w:hAnsiTheme="minorHAnsi" w:cstheme="minorHAnsi"/>
        </w:rPr>
        <w:t>nuclear</w:t>
      </w:r>
      <w:r w:rsidRPr="006659F7">
        <w:rPr>
          <w:rFonts w:asciiTheme="minorHAnsi" w:hAnsiTheme="minorHAnsi" w:cstheme="minorHAnsi"/>
          <w:sz w:val="16"/>
        </w:rPr>
        <w:t xml:space="preserve"> power. </w:t>
      </w:r>
      <w:r w:rsidRPr="006659F7">
        <w:rPr>
          <w:rStyle w:val="StyleBoldUnderline"/>
          <w:rFonts w:asciiTheme="minorHAnsi" w:hAnsiTheme="minorHAnsi" w:cstheme="minorHAnsi"/>
        </w:rPr>
        <w:t>It is the only low carbon technology</w:t>
      </w:r>
      <w:r w:rsidRPr="006659F7">
        <w:rPr>
          <w:rFonts w:asciiTheme="minorHAnsi" w:hAnsiTheme="minorHAnsi" w:cstheme="minorHAnsi"/>
          <w:sz w:val="16"/>
        </w:rPr>
        <w:t xml:space="preserve"> we have today </w:t>
      </w:r>
      <w:r w:rsidRPr="006659F7">
        <w:rPr>
          <w:rStyle w:val="StyleBoldUnderline"/>
          <w:rFonts w:asciiTheme="minorHAnsi" w:hAnsiTheme="minorHAnsi" w:cstheme="minorHAnsi"/>
        </w:rPr>
        <w:t>with</w:t>
      </w:r>
      <w:r w:rsidRPr="006659F7">
        <w:rPr>
          <w:rFonts w:asciiTheme="minorHAnsi" w:hAnsiTheme="minorHAnsi" w:cstheme="minorHAnsi"/>
          <w:sz w:val="16"/>
        </w:rPr>
        <w:t xml:space="preserve"> the </w:t>
      </w:r>
      <w:r w:rsidRPr="006659F7">
        <w:rPr>
          <w:rStyle w:val="StyleBoldUnderline"/>
          <w:rFonts w:asciiTheme="minorHAnsi" w:hAnsiTheme="minorHAnsi" w:cstheme="minorHAnsi"/>
        </w:rPr>
        <w:t>demonstrated capability to generate large quantities of</w:t>
      </w:r>
      <w:r w:rsidRPr="006659F7">
        <w:rPr>
          <w:rFonts w:asciiTheme="minorHAnsi" w:hAnsiTheme="minorHAnsi" w:cstheme="minorHAnsi"/>
          <w:sz w:val="16"/>
        </w:rPr>
        <w:t xml:space="preserve"> centrally generated electrtic </w:t>
      </w:r>
      <w:r w:rsidRPr="006659F7">
        <w:rPr>
          <w:rStyle w:val="StyleBoldUnderline"/>
          <w:rFonts w:asciiTheme="minorHAnsi" w:hAnsiTheme="minorHAnsi" w:cstheme="minorHAnsi"/>
        </w:rPr>
        <w:t>power.</w:t>
      </w:r>
      <w:r w:rsidRPr="006659F7">
        <w:rPr>
          <w:rFonts w:asciiTheme="minorHAnsi" w:hAnsiTheme="minorHAnsi" w:cstheme="minorHAnsi"/>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 Eleventh, </w:t>
      </w:r>
      <w:r w:rsidRPr="006659F7">
        <w:rPr>
          <w:rStyle w:val="Emphasis"/>
          <w:rFonts w:asciiTheme="minorHAnsi" w:hAnsiTheme="minorHAnsi" w:cstheme="minorHAnsi"/>
          <w:highlight w:val="yellow"/>
        </w:rPr>
        <w:t>we will need to embrace</w:t>
      </w:r>
      <w:r w:rsidRPr="006659F7">
        <w:rPr>
          <w:rFonts w:asciiTheme="minorHAnsi" w:hAnsiTheme="minorHAnsi" w:cstheme="minorHAnsi"/>
          <w:sz w:val="16"/>
        </w:rPr>
        <w:t xml:space="preserve"> again </w:t>
      </w:r>
      <w:r w:rsidRPr="006659F7">
        <w:rPr>
          <w:rStyle w:val="Emphasis"/>
          <w:rFonts w:asciiTheme="minorHAnsi" w:hAnsiTheme="minorHAnsi" w:cstheme="minorHAnsi"/>
          <w:highlight w:val="yellow"/>
        </w:rPr>
        <w:t>the role of the state</w:t>
      </w:r>
      <w:r w:rsidRPr="006659F7">
        <w:rPr>
          <w:rFonts w:asciiTheme="minorHAnsi" w:hAnsiTheme="minorHAnsi" w:cstheme="minorHAnsi"/>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proofErr w:type="gramStart"/>
      <w:r w:rsidRPr="006659F7">
        <w:rPr>
          <w:rStyle w:val="StyleBoldUnderline"/>
          <w:rFonts w:asciiTheme="minorHAnsi" w:hAnsiTheme="minorHAnsi" w:cstheme="minorHAnsi"/>
          <w:highlight w:val="yellow"/>
        </w:rPr>
        <w:t>In the</w:t>
      </w:r>
      <w:r w:rsidRPr="006659F7">
        <w:rPr>
          <w:rStyle w:val="StyleBoldUnderline"/>
          <w:rFonts w:asciiTheme="minorHAnsi" w:hAnsiTheme="minorHAnsi" w:cstheme="minorHAnsi"/>
        </w:rPr>
        <w:t xml:space="preserve"> modern </w:t>
      </w:r>
      <w:r w:rsidRPr="006659F7">
        <w:rPr>
          <w:rStyle w:val="StyleBoldUnderline"/>
          <w:rFonts w:asciiTheme="minorHAnsi" w:hAnsiTheme="minorHAnsi" w:cstheme="minorHAnsi"/>
          <w:highlight w:val="yellow"/>
        </w:rPr>
        <w:t>environmental imagination, government promotion of technology</w:t>
      </w:r>
      <w:r w:rsidRPr="006659F7">
        <w:rPr>
          <w:rFonts w:asciiTheme="minorHAnsi" w:hAnsiTheme="minorHAnsi" w:cstheme="minorHAnsi"/>
          <w:sz w:val="16"/>
        </w:rPr>
        <w:t xml:space="preserve"> - whether nuclear power, the green revolution, synfuels, or ethanol - almost </w:t>
      </w:r>
      <w:r w:rsidRPr="006659F7">
        <w:rPr>
          <w:rStyle w:val="StyleBoldUnderline"/>
          <w:rFonts w:asciiTheme="minorHAnsi" w:hAnsiTheme="minorHAnsi" w:cstheme="minorHAnsi"/>
          <w:highlight w:val="yellow"/>
        </w:rPr>
        <w:t>always ends badly</w:t>
      </w:r>
      <w:r w:rsidRPr="006659F7">
        <w:rPr>
          <w:rFonts w:asciiTheme="minorHAnsi" w:hAnsiTheme="minorHAnsi" w:cstheme="minorHAnsi"/>
          <w:sz w:val="16"/>
        </w:rPr>
        <w:t>.</w:t>
      </w:r>
      <w:proofErr w:type="gramEnd"/>
      <w:r w:rsidRPr="006659F7">
        <w:rPr>
          <w:rFonts w:asciiTheme="minorHAnsi" w:hAnsiTheme="minorHAnsi" w:cstheme="minorHAnsi"/>
          <w:sz w:val="16"/>
        </w:rPr>
        <w:t xml:space="preserve"> Never mind that virtually </w:t>
      </w:r>
      <w:r w:rsidRPr="006659F7">
        <w:rPr>
          <w:rStyle w:val="StyleBoldUnderline"/>
          <w:rFonts w:asciiTheme="minorHAnsi" w:hAnsiTheme="minorHAnsi" w:cstheme="minorHAnsi"/>
          <w:highlight w:val="yellow"/>
        </w:rPr>
        <w:t xml:space="preserve">the </w:t>
      </w:r>
      <w:r w:rsidRPr="006659F7">
        <w:rPr>
          <w:rStyle w:val="Emphasis"/>
          <w:rFonts w:asciiTheme="minorHAnsi" w:hAnsiTheme="minorHAnsi" w:cstheme="minorHAnsi"/>
          <w:highlight w:val="yellow"/>
        </w:rPr>
        <w:t>entire history</w:t>
      </w:r>
      <w:r w:rsidRPr="006659F7">
        <w:rPr>
          <w:rStyle w:val="StyleBoldUnderline"/>
          <w:rFonts w:asciiTheme="minorHAnsi" w:hAnsiTheme="minorHAnsi" w:cstheme="minorHAnsi"/>
          <w:highlight w:val="yellow"/>
        </w:rPr>
        <w:t xml:space="preserve"> of American</w:t>
      </w:r>
      <w:r w:rsidRPr="006659F7">
        <w:rPr>
          <w:rStyle w:val="StyleBoldUnderline"/>
          <w:rFonts w:asciiTheme="minorHAnsi" w:hAnsiTheme="minorHAnsi" w:cstheme="minorHAnsi"/>
        </w:rPr>
        <w:t xml:space="preserve"> industrialization and technological </w:t>
      </w:r>
      <w:r w:rsidRPr="006659F7">
        <w:rPr>
          <w:rStyle w:val="StyleBoldUnderline"/>
          <w:rFonts w:asciiTheme="minorHAnsi" w:hAnsiTheme="minorHAnsi" w:cstheme="minorHAnsi"/>
          <w:highlight w:val="yellow"/>
        </w:rPr>
        <w:t>innovation is</w:t>
      </w:r>
      <w:r w:rsidRPr="006659F7">
        <w:rPr>
          <w:rStyle w:val="StyleBoldUnderline"/>
          <w:rFonts w:asciiTheme="minorHAnsi" w:hAnsiTheme="minorHAnsi" w:cstheme="minorHAnsi"/>
        </w:rPr>
        <w:t xml:space="preserve"> </w:t>
      </w:r>
      <w:r w:rsidRPr="006659F7">
        <w:rPr>
          <w:rStyle w:val="StyleBoldUnderline"/>
          <w:rFonts w:asciiTheme="minorHAnsi" w:hAnsiTheme="minorHAnsi" w:cstheme="minorHAnsi"/>
          <w:highlight w:val="yellow"/>
        </w:rPr>
        <w:t>the story of government investments in</w:t>
      </w:r>
      <w:r w:rsidRPr="006659F7">
        <w:rPr>
          <w:rStyle w:val="StyleBoldUnderline"/>
          <w:rFonts w:asciiTheme="minorHAnsi" w:hAnsiTheme="minorHAnsi" w:cstheme="minorHAnsi"/>
        </w:rPr>
        <w:t xml:space="preserve"> the development and </w:t>
      </w:r>
      <w:r w:rsidRPr="006659F7">
        <w:rPr>
          <w:rStyle w:val="StyleBoldUnderline"/>
          <w:rFonts w:asciiTheme="minorHAnsi" w:hAnsiTheme="minorHAnsi" w:cstheme="minorHAnsi"/>
          <w:highlight w:val="yellow"/>
        </w:rPr>
        <w:t>commercialization</w:t>
      </w:r>
      <w:r w:rsidRPr="006659F7">
        <w:rPr>
          <w:rStyle w:val="StyleBoldUnderline"/>
          <w:rFonts w:asciiTheme="minorHAnsi" w:hAnsiTheme="minorHAnsi" w:cstheme="minorHAnsi"/>
        </w:rPr>
        <w:t xml:space="preserve"> of new technologies. Think of a transformative technology</w:t>
      </w:r>
      <w:r w:rsidRPr="006659F7">
        <w:rPr>
          <w:rFonts w:asciiTheme="minorHAnsi" w:hAnsiTheme="minorHAnsi" w:cstheme="minorHAnsi"/>
          <w:sz w:val="16"/>
        </w:rPr>
        <w:t xml:space="preserve"> over the last century - computers, the Internet, pharmaceutical drugs, jet turbines, cellular telephones, nuclear power - and </w:t>
      </w:r>
      <w:r w:rsidRPr="006659F7">
        <w:rPr>
          <w:rStyle w:val="StyleBoldUnderline"/>
          <w:rFonts w:asciiTheme="minorHAnsi" w:hAnsiTheme="minorHAnsi" w:cstheme="minorHAnsi"/>
        </w:rPr>
        <w:t>what you will find is government investing</w:t>
      </w:r>
      <w:r w:rsidRPr="006659F7">
        <w:rPr>
          <w:rFonts w:asciiTheme="minorHAnsi" w:hAnsiTheme="minorHAnsi" w:cstheme="minorHAnsi"/>
          <w:sz w:val="16"/>
        </w:rPr>
        <w:t xml:space="preserve"> in those technologies </w:t>
      </w:r>
      <w:r w:rsidRPr="006659F7">
        <w:rPr>
          <w:rStyle w:val="StyleBoldUnderline"/>
          <w:rFonts w:asciiTheme="minorHAnsi" w:hAnsiTheme="minorHAnsi" w:cstheme="minorHAnsi"/>
        </w:rPr>
        <w:t>at a scale that private firms</w:t>
      </w:r>
      <w:r w:rsidRPr="006659F7">
        <w:rPr>
          <w:rFonts w:asciiTheme="minorHAnsi" w:hAnsiTheme="minorHAnsi" w:cstheme="minorHAnsi"/>
          <w:sz w:val="16"/>
        </w:rPr>
        <w:t xml:space="preserve"> simply </w:t>
      </w:r>
      <w:r w:rsidRPr="006659F7">
        <w:rPr>
          <w:rStyle w:val="StyleBoldUnderline"/>
          <w:rFonts w:asciiTheme="minorHAnsi" w:hAnsiTheme="minorHAnsi" w:cstheme="minorHAnsi"/>
        </w:rPr>
        <w:t>cannot replicate</w:t>
      </w:r>
      <w:r w:rsidRPr="006659F7">
        <w:rPr>
          <w:rFonts w:asciiTheme="minorHAnsi" w:hAnsiTheme="minorHAnsi" w:cstheme="minorHAnsi"/>
          <w:sz w:val="16"/>
        </w:rPr>
        <w:t xml:space="preserve">. Twelveth, big is beautiful. The </w:t>
      </w:r>
      <w:r w:rsidRPr="006659F7">
        <w:rPr>
          <w:rStyle w:val="StyleBoldUnderline"/>
          <w:rFonts w:asciiTheme="minorHAnsi" w:hAnsiTheme="minorHAnsi" w:cstheme="minorHAnsi"/>
        </w:rPr>
        <w:t xml:space="preserve">rising </w:t>
      </w:r>
      <w:r w:rsidRPr="006659F7">
        <w:rPr>
          <w:rStyle w:val="StyleBoldUnderline"/>
          <w:rFonts w:asciiTheme="minorHAnsi" w:hAnsiTheme="minorHAnsi" w:cstheme="minorHAnsi"/>
          <w:highlight w:val="yellow"/>
        </w:rPr>
        <w:t>economies</w:t>
      </w:r>
      <w:r w:rsidRPr="006659F7">
        <w:rPr>
          <w:rFonts w:asciiTheme="minorHAnsi" w:hAnsiTheme="minorHAnsi" w:cstheme="minorHAnsi"/>
          <w:sz w:val="16"/>
        </w:rPr>
        <w:t xml:space="preserve"> of the developing world </w:t>
      </w:r>
      <w:r w:rsidRPr="006659F7">
        <w:rPr>
          <w:rStyle w:val="StyleBoldUnderline"/>
          <w:rFonts w:asciiTheme="minorHAnsi" w:hAnsiTheme="minorHAnsi" w:cstheme="minorHAnsi"/>
          <w:highlight w:val="yellow"/>
        </w:rPr>
        <w:t xml:space="preserve">will continue to develop </w:t>
      </w:r>
      <w:r w:rsidRPr="006659F7">
        <w:rPr>
          <w:rStyle w:val="Emphasis"/>
          <w:rFonts w:asciiTheme="minorHAnsi" w:hAnsiTheme="minorHAnsi" w:cstheme="minorHAnsi"/>
          <w:highlight w:val="yellow"/>
        </w:rPr>
        <w:t>whether we want them to or not.</w:t>
      </w:r>
      <w:r w:rsidRPr="006659F7">
        <w:rPr>
          <w:rFonts w:asciiTheme="minorHAnsi" w:hAnsiTheme="minorHAnsi" w:cstheme="minorHAnsi"/>
          <w:sz w:val="16"/>
          <w:highlight w:val="yellow"/>
        </w:rPr>
        <w:t xml:space="preserve"> </w:t>
      </w:r>
      <w:r w:rsidRPr="006659F7">
        <w:rPr>
          <w:rStyle w:val="StyleBoldUnderline"/>
          <w:rFonts w:asciiTheme="minorHAnsi" w:hAnsiTheme="minorHAnsi" w:cstheme="minorHAnsi"/>
          <w:highlight w:val="yellow"/>
        </w:rPr>
        <w:t>The solution to</w:t>
      </w:r>
      <w:r w:rsidRPr="006659F7">
        <w:rPr>
          <w:rStyle w:val="StyleBoldUnderline"/>
          <w:rFonts w:asciiTheme="minorHAnsi" w:hAnsiTheme="minorHAnsi" w:cstheme="minorHAnsi"/>
        </w:rPr>
        <w:t xml:space="preserve"> the </w:t>
      </w:r>
      <w:r w:rsidRPr="006659F7">
        <w:rPr>
          <w:rStyle w:val="StyleBoldUnderline"/>
          <w:rFonts w:asciiTheme="minorHAnsi" w:hAnsiTheme="minorHAnsi" w:cstheme="minorHAnsi"/>
          <w:highlight w:val="yellow"/>
        </w:rPr>
        <w:t>ecological crises</w:t>
      </w:r>
      <w:r w:rsidRPr="006659F7">
        <w:rPr>
          <w:rStyle w:val="StyleBoldUnderline"/>
          <w:rFonts w:asciiTheme="minorHAnsi" w:hAnsiTheme="minorHAnsi" w:cstheme="minorHAnsi"/>
        </w:rPr>
        <w:t xml:space="preserve"> wrought by</w:t>
      </w:r>
      <w:r w:rsidRPr="006659F7">
        <w:rPr>
          <w:rFonts w:asciiTheme="minorHAnsi" w:hAnsiTheme="minorHAnsi" w:cstheme="minorHAnsi"/>
          <w:sz w:val="16"/>
        </w:rPr>
        <w:t xml:space="preserve"> modernity, </w:t>
      </w:r>
      <w:r w:rsidRPr="006659F7">
        <w:rPr>
          <w:rStyle w:val="StyleBoldUnderline"/>
          <w:rFonts w:asciiTheme="minorHAnsi" w:hAnsiTheme="minorHAnsi" w:cstheme="minorHAnsi"/>
        </w:rPr>
        <w:t>technology</w:t>
      </w:r>
      <w:r w:rsidRPr="006659F7">
        <w:rPr>
          <w:rFonts w:asciiTheme="minorHAnsi" w:hAnsiTheme="minorHAnsi" w:cstheme="minorHAnsi"/>
          <w:sz w:val="16"/>
        </w:rPr>
        <w:t xml:space="preserve">, and progress </w:t>
      </w:r>
      <w:r w:rsidRPr="006659F7">
        <w:rPr>
          <w:rStyle w:val="StyleBoldUnderline"/>
          <w:rFonts w:asciiTheme="minorHAnsi" w:hAnsiTheme="minorHAnsi" w:cstheme="minorHAnsi"/>
          <w:highlight w:val="yellow"/>
        </w:rPr>
        <w:t>will be more</w:t>
      </w:r>
      <w:r w:rsidRPr="006659F7">
        <w:rPr>
          <w:rFonts w:asciiTheme="minorHAnsi" w:hAnsiTheme="minorHAnsi" w:cstheme="minorHAnsi"/>
          <w:sz w:val="16"/>
        </w:rPr>
        <w:t xml:space="preserve"> modernity, </w:t>
      </w:r>
      <w:r w:rsidRPr="006659F7">
        <w:rPr>
          <w:rStyle w:val="StyleBoldUnderline"/>
          <w:rFonts w:asciiTheme="minorHAnsi" w:hAnsiTheme="minorHAnsi" w:cstheme="minorHAnsi"/>
          <w:highlight w:val="yellow"/>
        </w:rPr>
        <w:t>technology</w:t>
      </w:r>
      <w:r w:rsidRPr="006659F7">
        <w:rPr>
          <w:rFonts w:asciiTheme="minorHAnsi" w:hAnsiTheme="minorHAnsi" w:cstheme="minorHAnsi"/>
          <w:sz w:val="16"/>
        </w:rPr>
        <w:t xml:space="preserve">, and progress. </w:t>
      </w:r>
      <w:r w:rsidRPr="006659F7">
        <w:rPr>
          <w:rStyle w:val="StyleBoldUnderline"/>
          <w:rFonts w:asciiTheme="minorHAnsi" w:hAnsiTheme="minorHAnsi" w:cstheme="minorHAnsi"/>
        </w:rPr>
        <w:t>The solutions</w:t>
      </w:r>
      <w:r w:rsidRPr="006659F7">
        <w:rPr>
          <w:rFonts w:asciiTheme="minorHAnsi" w:hAnsiTheme="minorHAnsi" w:cstheme="minorHAnsi"/>
          <w:sz w:val="16"/>
        </w:rPr>
        <w:t xml:space="preserve"> to the ecological challenges faced by a planet of 6 billion going on 9 billion </w:t>
      </w:r>
      <w:r w:rsidRPr="006659F7">
        <w:rPr>
          <w:rStyle w:val="Emphasis"/>
          <w:rFonts w:asciiTheme="minorHAnsi" w:hAnsiTheme="minorHAnsi" w:cstheme="minorHAnsi"/>
        </w:rPr>
        <w:t xml:space="preserve">will </w:t>
      </w:r>
      <w:r w:rsidRPr="006659F7">
        <w:rPr>
          <w:rStyle w:val="Emphasis"/>
          <w:rFonts w:asciiTheme="minorHAnsi" w:hAnsiTheme="minorHAnsi" w:cstheme="minorHAnsi"/>
          <w:highlight w:val="yellow"/>
        </w:rPr>
        <w:t>not</w:t>
      </w:r>
      <w:r w:rsidRPr="006659F7">
        <w:rPr>
          <w:rStyle w:val="Emphasis"/>
          <w:rFonts w:asciiTheme="minorHAnsi" w:hAnsiTheme="minorHAnsi" w:cstheme="minorHAnsi"/>
        </w:rPr>
        <w:t xml:space="preserve"> be </w:t>
      </w:r>
      <w:r w:rsidRPr="006659F7">
        <w:rPr>
          <w:rStyle w:val="Emphasis"/>
          <w:rFonts w:asciiTheme="minorHAnsi" w:hAnsiTheme="minorHAnsi" w:cstheme="minorHAnsi"/>
          <w:highlight w:val="yellow"/>
        </w:rPr>
        <w:t>decentralized energy</w:t>
      </w:r>
      <w:r w:rsidRPr="006659F7">
        <w:rPr>
          <w:rFonts w:asciiTheme="minorHAnsi" w:hAnsiTheme="minorHAnsi" w:cstheme="minorHAnsi"/>
          <w:sz w:val="16"/>
        </w:rPr>
        <w:t xml:space="preserve"> technologies </w:t>
      </w:r>
      <w:r w:rsidRPr="006659F7">
        <w:rPr>
          <w:rStyle w:val="StyleBoldUnderline"/>
          <w:rFonts w:asciiTheme="minorHAnsi" w:hAnsiTheme="minorHAnsi" w:cstheme="minorHAnsi"/>
        </w:rPr>
        <w:t>like solar</w:t>
      </w:r>
      <w:r w:rsidRPr="006659F7">
        <w:rPr>
          <w:rFonts w:asciiTheme="minorHAnsi" w:hAnsiTheme="minorHAnsi" w:cstheme="minorHAnsi"/>
          <w:sz w:val="16"/>
        </w:rPr>
        <w:t xml:space="preserve"> panels, small scale </w:t>
      </w:r>
      <w:r w:rsidRPr="006659F7">
        <w:rPr>
          <w:rStyle w:val="StyleBoldUnderline"/>
          <w:rFonts w:asciiTheme="minorHAnsi" w:hAnsiTheme="minorHAnsi" w:cstheme="minorHAnsi"/>
        </w:rPr>
        <w:t>organic agriculture</w:t>
      </w:r>
      <w:r w:rsidRPr="006659F7">
        <w:rPr>
          <w:rFonts w:asciiTheme="minorHAnsi" w:hAnsiTheme="minorHAnsi" w:cstheme="minorHAnsi"/>
          <w:sz w:val="16"/>
        </w:rPr>
        <w:t xml:space="preserve">, and a drawing of unenforceable boundaries around what remains of our ecological inheritance, be it the rainforests of the Amazon or the chemical composition of the atmosphere. Rather, </w:t>
      </w:r>
      <w:r w:rsidRPr="006659F7">
        <w:rPr>
          <w:rStyle w:val="StyleBoldUnderline"/>
          <w:rFonts w:asciiTheme="minorHAnsi" w:hAnsiTheme="minorHAnsi" w:cstheme="minorHAnsi"/>
        </w:rPr>
        <w:t>these solutions will be</w:t>
      </w:r>
      <w:r w:rsidRPr="006659F7">
        <w:rPr>
          <w:rFonts w:asciiTheme="minorHAnsi" w:hAnsiTheme="minorHAnsi" w:cstheme="minorHAnsi"/>
          <w:sz w:val="16"/>
        </w:rPr>
        <w:t xml:space="preserve">: </w:t>
      </w:r>
      <w:r w:rsidRPr="006659F7">
        <w:rPr>
          <w:rStyle w:val="StyleBoldUnderline"/>
          <w:rFonts w:asciiTheme="minorHAnsi" w:hAnsiTheme="minorHAnsi" w:cstheme="minorHAnsi"/>
        </w:rPr>
        <w:t>large central station power technologies that can meet</w:t>
      </w:r>
      <w:r w:rsidRPr="006659F7">
        <w:rPr>
          <w:rFonts w:asciiTheme="minorHAnsi" w:hAnsiTheme="minorHAnsi" w:cstheme="minorHAnsi"/>
          <w:sz w:val="16"/>
        </w:rPr>
        <w:t xml:space="preserve"> the </w:t>
      </w:r>
      <w:r w:rsidRPr="006659F7">
        <w:rPr>
          <w:rStyle w:val="StyleBoldUnderline"/>
          <w:rFonts w:asciiTheme="minorHAnsi" w:hAnsiTheme="minorHAnsi" w:cstheme="minorHAnsi"/>
        </w:rPr>
        <w:t>energy needs of billions</w:t>
      </w:r>
      <w:r w:rsidRPr="006659F7">
        <w:rPr>
          <w:rFonts w:asciiTheme="minorHAnsi" w:hAnsiTheme="minorHAnsi" w:cstheme="minorHAnsi"/>
          <w:sz w:val="16"/>
        </w:rPr>
        <w:t xml:space="preserve"> of people increasingly </w:t>
      </w:r>
      <w:r w:rsidRPr="006659F7">
        <w:rPr>
          <w:rStyle w:val="StyleBoldUnderline"/>
          <w:rFonts w:asciiTheme="minorHAnsi" w:hAnsiTheme="minorHAnsi" w:cstheme="minorHAnsi"/>
        </w:rPr>
        <w:t>living in the dense mega-cities of the global south</w:t>
      </w:r>
      <w:r w:rsidRPr="006659F7">
        <w:rPr>
          <w:rFonts w:asciiTheme="minorHAnsi" w:hAnsiTheme="minorHAnsi" w:cstheme="minorHAnsi"/>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6659F7">
        <w:rPr>
          <w:rStyle w:val="StyleBoldUnderline"/>
          <w:rFonts w:asciiTheme="minorHAnsi" w:hAnsiTheme="minorHAnsi" w:cstheme="minorHAnsi"/>
        </w:rPr>
        <w:t>desalinization and other technologies</w:t>
      </w:r>
      <w:r w:rsidRPr="006659F7">
        <w:rPr>
          <w:rFonts w:asciiTheme="minorHAnsi" w:hAnsiTheme="minorHAnsi" w:cstheme="minorHAnsi"/>
          <w:sz w:val="16"/>
        </w:rPr>
        <w:t xml:space="preserve"> for gardening planet Earth that might allow us not only to pull back from forests and other threatened ecosystems but also to create new ones. The New Ecological Politics The great </w:t>
      </w:r>
      <w:r w:rsidRPr="006659F7">
        <w:rPr>
          <w:rStyle w:val="StyleBoldUnderline"/>
          <w:rFonts w:asciiTheme="minorHAnsi" w:hAnsiTheme="minorHAnsi" w:cstheme="minorHAnsi"/>
        </w:rPr>
        <w:t xml:space="preserve">ecological </w:t>
      </w:r>
      <w:r w:rsidRPr="006659F7">
        <w:rPr>
          <w:rStyle w:val="StyleBoldUnderline"/>
          <w:rFonts w:asciiTheme="minorHAnsi" w:hAnsiTheme="minorHAnsi" w:cstheme="minorHAnsi"/>
          <w:highlight w:val="yellow"/>
        </w:rPr>
        <w:t>challenges</w:t>
      </w:r>
      <w:r w:rsidRPr="006659F7">
        <w:rPr>
          <w:rFonts w:asciiTheme="minorHAnsi" w:hAnsiTheme="minorHAnsi" w:cstheme="minorHAnsi"/>
          <w:sz w:val="16"/>
        </w:rPr>
        <w:t xml:space="preserve"> that our generation faces </w:t>
      </w:r>
      <w:r w:rsidRPr="006659F7">
        <w:rPr>
          <w:rStyle w:val="StyleBoldUnderline"/>
          <w:rFonts w:asciiTheme="minorHAnsi" w:hAnsiTheme="minorHAnsi" w:cstheme="minorHAnsi"/>
          <w:highlight w:val="yellow"/>
        </w:rPr>
        <w:t xml:space="preserve">demands an ecological politics that is </w:t>
      </w:r>
      <w:r w:rsidRPr="0025266D">
        <w:rPr>
          <w:rStyle w:val="StyleBoldUnderline"/>
          <w:rFonts w:asciiTheme="minorHAnsi" w:hAnsiTheme="minorHAnsi" w:cstheme="minorHAnsi"/>
          <w:highlight w:val="yellow"/>
        </w:rPr>
        <w:t>generative, not restrictive</w:t>
      </w:r>
      <w:r w:rsidRPr="0025266D">
        <w:rPr>
          <w:rStyle w:val="StyleBoldUnderline"/>
          <w:rFonts w:asciiTheme="minorHAnsi" w:hAnsiTheme="minorHAnsi" w:cstheme="minorHAnsi"/>
        </w:rPr>
        <w:t>.</w:t>
      </w:r>
      <w:r w:rsidRPr="006659F7">
        <w:rPr>
          <w:rFonts w:asciiTheme="minorHAnsi" w:hAnsiTheme="minorHAnsi" w:cstheme="minorHAnsi"/>
          <w:sz w:val="16"/>
        </w:rPr>
        <w:t xml:space="preserve"> </w:t>
      </w:r>
      <w:r w:rsidRPr="006659F7">
        <w:rPr>
          <w:rStyle w:val="StyleBoldUnderline"/>
          <w:rFonts w:asciiTheme="minorHAnsi" w:hAnsiTheme="minorHAnsi" w:cstheme="minorHAnsi"/>
        </w:rPr>
        <w:t>An ecological politics capable of addressing</w:t>
      </w:r>
      <w:r w:rsidRPr="006659F7">
        <w:rPr>
          <w:rFonts w:asciiTheme="minorHAnsi" w:hAnsiTheme="minorHAnsi" w:cstheme="minorHAnsi"/>
          <w:sz w:val="16"/>
        </w:rPr>
        <w:t xml:space="preserve"> global </w:t>
      </w:r>
      <w:r w:rsidRPr="006659F7">
        <w:rPr>
          <w:rStyle w:val="StyleBoldUnderline"/>
          <w:rFonts w:asciiTheme="minorHAnsi" w:hAnsiTheme="minorHAnsi" w:cstheme="minorHAnsi"/>
        </w:rPr>
        <w:t>warming will require us to reexamine</w:t>
      </w:r>
      <w:r w:rsidRPr="006659F7">
        <w:rPr>
          <w:rFonts w:asciiTheme="minorHAnsi" w:hAnsiTheme="minorHAnsi" w:cstheme="minorHAnsi"/>
          <w:sz w:val="16"/>
        </w:rPr>
        <w:t xml:space="preserve"> virtually </w:t>
      </w:r>
      <w:r w:rsidRPr="006659F7">
        <w:rPr>
          <w:rStyle w:val="StyleBoldUnderline"/>
          <w:rFonts w:asciiTheme="minorHAnsi" w:hAnsiTheme="minorHAnsi" w:cstheme="minorHAnsi"/>
        </w:rPr>
        <w:t>every prominent strand of post-war green ideology.</w:t>
      </w:r>
      <w:r w:rsidRPr="00230658">
        <w:rPr>
          <w:rFonts w:asciiTheme="minorHAnsi" w:hAnsiTheme="minorHAnsi" w:cstheme="minorHAnsi"/>
          <w:b/>
          <w:u w:val="single"/>
        </w:rPr>
        <w:t xml:space="preserve"> </w:t>
      </w:r>
      <w:r w:rsidRPr="006659F7">
        <w:rPr>
          <w:rFonts w:asciiTheme="minorHAnsi" w:hAnsiTheme="minorHAnsi" w:cstheme="minorHAnsi"/>
          <w:sz w:val="16"/>
        </w:rPr>
        <w:t xml:space="preserve">From Paul Erlich's warnings of a population bomb to The Club of Rome's "Limits to Growth," contemporary ecological politics have consistently embraced green Malthusianism despite the fact that </w:t>
      </w:r>
      <w:r w:rsidRPr="006659F7">
        <w:rPr>
          <w:rStyle w:val="StyleBoldUnderline"/>
          <w:rFonts w:asciiTheme="minorHAnsi" w:hAnsiTheme="minorHAnsi" w:cstheme="minorHAnsi"/>
          <w:highlight w:val="yellow"/>
        </w:rPr>
        <w:t>the Malthusian premise has</w:t>
      </w:r>
      <w:r w:rsidRPr="006659F7">
        <w:rPr>
          <w:rStyle w:val="StyleBoldUnderline"/>
          <w:rFonts w:asciiTheme="minorHAnsi" w:hAnsiTheme="minorHAnsi" w:cstheme="minorHAnsi"/>
        </w:rPr>
        <w:t xml:space="preserve"> persistently </w:t>
      </w:r>
      <w:r w:rsidRPr="006659F7">
        <w:rPr>
          <w:rStyle w:val="StyleBoldUnderline"/>
          <w:rFonts w:asciiTheme="minorHAnsi" w:hAnsiTheme="minorHAnsi" w:cstheme="minorHAnsi"/>
          <w:highlight w:val="yellow"/>
        </w:rPr>
        <w:t>failed</w:t>
      </w:r>
      <w:r w:rsidRPr="006659F7">
        <w:rPr>
          <w:rStyle w:val="StyleBoldUnderline"/>
          <w:rFonts w:asciiTheme="minorHAnsi" w:hAnsiTheme="minorHAnsi" w:cstheme="minorHAnsi"/>
        </w:rPr>
        <w:t xml:space="preserve"> for the better part of three centuries.</w:t>
      </w:r>
      <w:r w:rsidRPr="006659F7">
        <w:rPr>
          <w:rFonts w:asciiTheme="minorHAnsi" w:hAnsiTheme="minorHAnsi" w:cstheme="minorHAnsi"/>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 This does not mean that Malthusian outcomes are impossible, but neither are they inevitable. </w:t>
      </w:r>
      <w:r w:rsidRPr="0025266D">
        <w:rPr>
          <w:rStyle w:val="StyleBoldUnderline"/>
          <w:rFonts w:asciiTheme="minorHAnsi" w:hAnsiTheme="minorHAnsi" w:cstheme="minorHAnsi"/>
          <w:highlight w:val="yellow"/>
        </w:rPr>
        <w:t>We do have a choice</w:t>
      </w:r>
      <w:r w:rsidRPr="006659F7">
        <w:rPr>
          <w:rStyle w:val="StyleBoldUnderline"/>
          <w:rFonts w:asciiTheme="minorHAnsi" w:hAnsiTheme="minorHAnsi" w:cstheme="minorHAnsi"/>
        </w:rPr>
        <w:t xml:space="preserve"> in the matter, but</w:t>
      </w:r>
      <w:r w:rsidRPr="006659F7">
        <w:rPr>
          <w:rFonts w:asciiTheme="minorHAnsi" w:hAnsiTheme="minorHAnsi" w:cstheme="minorHAnsi"/>
          <w:sz w:val="16"/>
        </w:rPr>
        <w:t xml:space="preserve"> it is </w:t>
      </w:r>
      <w:r w:rsidRPr="006659F7">
        <w:rPr>
          <w:rStyle w:val="StyleBoldUnderline"/>
          <w:rFonts w:asciiTheme="minorHAnsi" w:hAnsiTheme="minorHAnsi" w:cstheme="minorHAnsi"/>
        </w:rPr>
        <w:t>not the choice that greens have</w:t>
      </w:r>
      <w:r w:rsidRPr="006659F7">
        <w:rPr>
          <w:rFonts w:asciiTheme="minorHAnsi" w:hAnsiTheme="minorHAnsi" w:cstheme="minorHAnsi"/>
          <w:sz w:val="16"/>
        </w:rPr>
        <w:t xml:space="preserve"> long </w:t>
      </w:r>
      <w:r w:rsidRPr="006659F7">
        <w:rPr>
          <w:rStyle w:val="StyleBoldUnderline"/>
          <w:rFonts w:asciiTheme="minorHAnsi" w:hAnsiTheme="minorHAnsi" w:cstheme="minorHAnsi"/>
        </w:rPr>
        <w:t xml:space="preserve">imagined. </w:t>
      </w:r>
      <w:proofErr w:type="gramStart"/>
      <w:r w:rsidRPr="006659F7">
        <w:rPr>
          <w:rStyle w:val="StyleBoldUnderline"/>
          <w:rFonts w:asciiTheme="minorHAnsi" w:hAnsiTheme="minorHAnsi" w:cstheme="minorHAnsi"/>
        </w:rPr>
        <w:t>The choice</w:t>
      </w:r>
      <w:r w:rsidRPr="006659F7">
        <w:rPr>
          <w:rFonts w:asciiTheme="minorHAnsi" w:hAnsiTheme="minorHAnsi" w:cstheme="minorHAnsi"/>
          <w:sz w:val="16"/>
        </w:rPr>
        <w:t xml:space="preserve"> that humanity faces </w:t>
      </w:r>
      <w:r w:rsidRPr="006659F7">
        <w:rPr>
          <w:rStyle w:val="StyleBoldUnderline"/>
          <w:rFonts w:asciiTheme="minorHAnsi" w:hAnsiTheme="minorHAnsi" w:cstheme="minorHAnsi"/>
        </w:rPr>
        <w:t>is not</w:t>
      </w:r>
      <w:r w:rsidRPr="006659F7">
        <w:rPr>
          <w:rFonts w:asciiTheme="minorHAnsi" w:hAnsiTheme="minorHAnsi" w:cstheme="minorHAnsi"/>
          <w:sz w:val="16"/>
        </w:rPr>
        <w:t xml:space="preserve"> whether to </w:t>
      </w:r>
      <w:r w:rsidRPr="006659F7">
        <w:rPr>
          <w:rStyle w:val="StyleBoldUnderline"/>
          <w:rFonts w:asciiTheme="minorHAnsi" w:hAnsiTheme="minorHAnsi" w:cstheme="minorHAnsi"/>
        </w:rPr>
        <w:t>constrain</w:t>
      </w:r>
      <w:r w:rsidRPr="006659F7">
        <w:rPr>
          <w:rFonts w:asciiTheme="minorHAnsi" w:hAnsiTheme="minorHAnsi" w:cstheme="minorHAnsi"/>
          <w:sz w:val="16"/>
        </w:rPr>
        <w:t xml:space="preserve"> our </w:t>
      </w:r>
      <w:r w:rsidRPr="006659F7">
        <w:rPr>
          <w:rStyle w:val="StyleBoldUnderline"/>
          <w:rFonts w:asciiTheme="minorHAnsi" w:hAnsiTheme="minorHAnsi" w:cstheme="minorHAnsi"/>
        </w:rPr>
        <w:t>growth</w:t>
      </w:r>
      <w:r w:rsidRPr="006659F7">
        <w:rPr>
          <w:rFonts w:asciiTheme="minorHAnsi" w:hAnsiTheme="minorHAnsi" w:cstheme="minorHAnsi"/>
          <w:sz w:val="16"/>
        </w:rPr>
        <w:t xml:space="preserve">, development, and aspirations </w:t>
      </w:r>
      <w:r w:rsidRPr="006659F7">
        <w:rPr>
          <w:rStyle w:val="StyleBoldUnderline"/>
          <w:rFonts w:asciiTheme="minorHAnsi" w:hAnsiTheme="minorHAnsi" w:cstheme="minorHAnsi"/>
        </w:rPr>
        <w:t>or die.</w:t>
      </w:r>
      <w:proofErr w:type="gramEnd"/>
      <w:r w:rsidRPr="006659F7">
        <w:rPr>
          <w:rStyle w:val="StyleBoldUnderline"/>
          <w:rFonts w:asciiTheme="minorHAnsi" w:hAnsiTheme="minorHAnsi" w:cstheme="minorHAnsi"/>
        </w:rPr>
        <w:t xml:space="preserve"> It is whether we will continue to innovate and accelerate</w:t>
      </w:r>
      <w:r w:rsidRPr="006659F7">
        <w:rPr>
          <w:rFonts w:asciiTheme="minorHAnsi" w:hAnsiTheme="minorHAnsi" w:cstheme="minorHAnsi"/>
          <w:sz w:val="16"/>
        </w:rPr>
        <w:t xml:space="preserve"> technological </w:t>
      </w:r>
      <w:r w:rsidRPr="006659F7">
        <w:rPr>
          <w:rStyle w:val="StyleBoldUnderline"/>
          <w:rFonts w:asciiTheme="minorHAnsi" w:hAnsiTheme="minorHAnsi" w:cstheme="minorHAnsi"/>
        </w:rPr>
        <w:t xml:space="preserve">progress in order to thrive. </w:t>
      </w:r>
      <w:r w:rsidRPr="006659F7">
        <w:rPr>
          <w:rFonts w:asciiTheme="minorHAnsi" w:hAnsiTheme="minorHAnsi" w:cstheme="minorHAnsi"/>
          <w:sz w:val="16"/>
        </w:rPr>
        <w:t xml:space="preserve">Human </w:t>
      </w:r>
      <w:r w:rsidRPr="006659F7">
        <w:rPr>
          <w:rStyle w:val="Emphasis"/>
          <w:rFonts w:asciiTheme="minorHAnsi" w:hAnsiTheme="minorHAnsi" w:cstheme="minorHAnsi"/>
        </w:rPr>
        <w:t>technology and ingenuity have repeatedly confounded Malthusian predictions</w:t>
      </w:r>
      <w:r w:rsidRPr="006659F7">
        <w:rPr>
          <w:rFonts w:asciiTheme="minorHAnsi" w:hAnsiTheme="minorHAnsi" w:cstheme="minorHAnsi"/>
          <w:sz w:val="16"/>
        </w:rPr>
        <w:t xml:space="preserve"> </w:t>
      </w:r>
      <w:r w:rsidRPr="006659F7">
        <w:rPr>
          <w:rStyle w:val="StyleBoldUnderline"/>
          <w:rFonts w:asciiTheme="minorHAnsi" w:hAnsiTheme="minorHAnsi" w:cstheme="minorHAnsi"/>
        </w:rPr>
        <w:t>yet green ideology continues to cast a suspect eye towards</w:t>
      </w:r>
      <w:r w:rsidRPr="006659F7">
        <w:rPr>
          <w:rFonts w:asciiTheme="minorHAnsi" w:hAnsiTheme="minorHAnsi" w:cstheme="minorHAnsi"/>
          <w:sz w:val="16"/>
        </w:rPr>
        <w:t xml:space="preserve"> the very </w:t>
      </w:r>
      <w:r w:rsidRPr="006659F7">
        <w:rPr>
          <w:rStyle w:val="StyleBoldUnderline"/>
          <w:rFonts w:asciiTheme="minorHAnsi" w:hAnsiTheme="minorHAnsi" w:cstheme="minorHAnsi"/>
        </w:rPr>
        <w:t>technologies that have allowed us to avoid resource and ecological catastrophes.</w:t>
      </w:r>
      <w:r w:rsidRPr="006659F7">
        <w:rPr>
          <w:rFonts w:asciiTheme="minorHAnsi" w:hAnsiTheme="minorHAnsi" w:cstheme="minorHAnsi"/>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w:t>
      </w:r>
      <w:r w:rsidRPr="006659F7">
        <w:rPr>
          <w:rFonts w:asciiTheme="minorHAnsi" w:hAnsiTheme="minorHAnsi" w:cstheme="minorHAnsi"/>
          <w:sz w:val="16"/>
        </w:rPr>
        <w:lastRenderedPageBreak/>
        <w:t>planet, must abandon both the dark, zero-sum Malthusian visions and the idealized and nostalgic fantasies for a simpler, more bucolic past in which humans lived in harmony with Nature.</w:t>
      </w:r>
    </w:p>
    <w:p w14:paraId="225CD8FE" w14:textId="77777777" w:rsidR="001C0C1D" w:rsidRPr="00227B3B" w:rsidRDefault="001C0C1D" w:rsidP="001C0C1D">
      <w:pPr>
        <w:pStyle w:val="Heading3"/>
      </w:pPr>
      <w:r>
        <w:lastRenderedPageBreak/>
        <w:t>Tech Thought Inevitable</w:t>
      </w:r>
    </w:p>
    <w:p w14:paraId="5EFD4530" w14:textId="77777777" w:rsidR="001C0C1D" w:rsidRPr="006659F7" w:rsidRDefault="001C0C1D" w:rsidP="001C0C1D">
      <w:pPr>
        <w:pStyle w:val="Heading4"/>
      </w:pPr>
      <w:r w:rsidRPr="006659F7">
        <w:t>Technological thought has been socialized, internalized, and can’t be eradicated</w:t>
      </w:r>
    </w:p>
    <w:p w14:paraId="35543621" w14:textId="77777777" w:rsidR="001C0C1D" w:rsidRDefault="001C0C1D" w:rsidP="001C0C1D">
      <w:pPr>
        <w:rPr>
          <w:rFonts w:asciiTheme="minorHAnsi" w:hAnsiTheme="minorHAnsi" w:cstheme="minorHAnsi"/>
        </w:rPr>
      </w:pPr>
      <w:r w:rsidRPr="00230658">
        <w:rPr>
          <w:rStyle w:val="StyleStyleBold12pt"/>
        </w:rPr>
        <w:t>Leach 3</w:t>
      </w:r>
    </w:p>
    <w:p w14:paraId="7AAD54D8" w14:textId="77777777" w:rsidR="001C0C1D" w:rsidRPr="00230658" w:rsidRDefault="001C0C1D" w:rsidP="001C0C1D">
      <w:pPr>
        <w:rPr>
          <w:rFonts w:asciiTheme="minorHAnsi" w:hAnsiTheme="minorHAnsi" w:cstheme="minorHAnsi"/>
          <w:sz w:val="16"/>
          <w:szCs w:val="16"/>
        </w:rPr>
      </w:pPr>
      <w:proofErr w:type="gramStart"/>
      <w:r w:rsidRPr="00230658">
        <w:rPr>
          <w:rFonts w:asciiTheme="minorHAnsi" w:hAnsiTheme="minorHAnsi" w:cstheme="minorHAnsi"/>
          <w:sz w:val="16"/>
          <w:szCs w:val="16"/>
        </w:rPr>
        <w:t>date</w:t>
      </w:r>
      <w:proofErr w:type="gramEnd"/>
      <w:r w:rsidRPr="00230658">
        <w:rPr>
          <w:rFonts w:asciiTheme="minorHAnsi" w:hAnsiTheme="minorHAnsi" w:cstheme="minorHAnsi"/>
          <w:sz w:val="16"/>
          <w:szCs w:val="16"/>
        </w:rPr>
        <w:t xml:space="preserve"> page modified (Neil, Professor at the University of Southern California, “Forget Heidegger”, August 15, </w:t>
      </w:r>
      <w:hyperlink r:id="rId16" w:history="1">
        <w:r w:rsidRPr="00230658">
          <w:rPr>
            <w:rStyle w:val="Hyperlink"/>
            <w:rFonts w:asciiTheme="minorHAnsi" w:hAnsiTheme="minorHAnsi" w:cstheme="minorHAnsi"/>
            <w:sz w:val="16"/>
            <w:szCs w:val="16"/>
          </w:rPr>
          <w:t>http://www.china-designer.com/magazine/leach/txt1.htm</w:t>
        </w:r>
      </w:hyperlink>
      <w:r w:rsidRPr="00230658">
        <w:rPr>
          <w:rFonts w:asciiTheme="minorHAnsi" w:hAnsiTheme="minorHAnsi" w:cstheme="minorHAnsi"/>
          <w:sz w:val="16"/>
          <w:szCs w:val="16"/>
        </w:rPr>
        <w:t>)</w:t>
      </w:r>
    </w:p>
    <w:p w14:paraId="669CDFE6" w14:textId="77777777" w:rsidR="001C0C1D" w:rsidRPr="006659F7" w:rsidRDefault="001C0C1D" w:rsidP="001C0C1D">
      <w:pPr>
        <w:rPr>
          <w:rFonts w:asciiTheme="minorHAnsi" w:hAnsiTheme="minorHAnsi" w:cstheme="minorHAnsi"/>
        </w:rPr>
      </w:pPr>
    </w:p>
    <w:p w14:paraId="2B4656F1" w14:textId="77777777" w:rsidR="001C0C1D" w:rsidRDefault="001C0C1D" w:rsidP="001C0C1D">
      <w:pPr>
        <w:rPr>
          <w:rFonts w:asciiTheme="minorHAnsi" w:hAnsiTheme="minorHAnsi" w:cstheme="minorHAnsi"/>
          <w:sz w:val="12"/>
        </w:rPr>
      </w:pPr>
      <w:r w:rsidRPr="006659F7">
        <w:rPr>
          <w:rFonts w:asciiTheme="minorHAnsi" w:hAnsiTheme="minorHAnsi" w:cstheme="minorHAnsi"/>
          <w:sz w:val="12"/>
        </w:rPr>
        <w:t xml:space="preserve">Adorno's further example of the car reveals how the </w:t>
      </w:r>
      <w:r w:rsidRPr="00230658">
        <w:rPr>
          <w:rFonts w:asciiTheme="minorHAnsi" w:hAnsiTheme="minorHAnsi" w:cstheme="minorHAnsi"/>
          <w:b/>
          <w:highlight w:val="yellow"/>
          <w:u w:val="single"/>
        </w:rPr>
        <w:t>technological has come to colonise our everyday lives not as standing reserve, but as something to which symbolic intention is</w:t>
      </w:r>
      <w:r w:rsidRPr="00230658">
        <w:rPr>
          <w:rFonts w:asciiTheme="minorHAnsi" w:hAnsiTheme="minorHAnsi" w:cstheme="minorHAnsi"/>
          <w:b/>
          <w:u w:val="single"/>
        </w:rPr>
        <w:t xml:space="preserve"> always </w:t>
      </w:r>
      <w:r w:rsidRPr="00230658">
        <w:rPr>
          <w:rFonts w:asciiTheme="minorHAnsi" w:hAnsiTheme="minorHAnsi" w:cstheme="minorHAnsi"/>
          <w:b/>
          <w:highlight w:val="yellow"/>
          <w:u w:val="single"/>
        </w:rPr>
        <w:t>already being 'attached'</w:t>
      </w:r>
      <w:r w:rsidRPr="006659F7">
        <w:rPr>
          <w:rFonts w:asciiTheme="minorHAnsi" w:hAnsiTheme="minorHAnsi" w:cstheme="minorHAnsi"/>
          <w:sz w:val="12"/>
        </w:rPr>
        <w:t xml:space="preserve">. The point here is that we have to understand that our engagement with technology involves a moment of 'proprioception'. </w:t>
      </w:r>
      <w:r w:rsidRPr="00230658">
        <w:rPr>
          <w:rFonts w:asciiTheme="minorHAnsi" w:hAnsiTheme="minorHAnsi" w:cstheme="minorHAnsi"/>
          <w:b/>
          <w:u w:val="single"/>
        </w:rPr>
        <w:t>Technology may come to operate as a form of 'prosthesis' to the human body that is appropriated such that it becomes part of the motility of the body</w:t>
      </w:r>
      <w:r w:rsidRPr="006659F7">
        <w:rPr>
          <w:rFonts w:asciiTheme="minorHAnsi" w:hAnsiTheme="minorHAnsi" w:cstheme="minorHAnsi"/>
          <w:sz w:val="12"/>
        </w:rPr>
        <w:t xml:space="preserve">. In driving a car we come to navigate the road through that car. As such, the car as an item of technology is not divorced - alienated - from the body. Indeed it becomes a form of extension to that body. What I am arguing here is not some simplistic manifesto for cyborgs, claiming that human beings can become part human and part machine. Rather I am trying to tease out the logic of mimesis itself. For according to this logic, </w:t>
      </w:r>
      <w:r w:rsidRPr="00230658">
        <w:rPr>
          <w:rFonts w:asciiTheme="minorHAnsi" w:hAnsiTheme="minorHAnsi" w:cstheme="minorHAnsi"/>
          <w:b/>
          <w:highlight w:val="yellow"/>
          <w:u w:val="single"/>
        </w:rPr>
        <w:t>human beings have absorbed technology at an unconscious level, such that they have come to operate through technology</w:t>
      </w:r>
      <w:r w:rsidRPr="006659F7">
        <w:rPr>
          <w:rFonts w:asciiTheme="minorHAnsi" w:hAnsiTheme="minorHAnsi" w:cstheme="minorHAnsi"/>
          <w:sz w:val="12"/>
        </w:rPr>
        <w:t xml:space="preserve">, as though by way of some tele-kinesis.¶ Not only this, but </w:t>
      </w:r>
      <w:r w:rsidRPr="00230658">
        <w:rPr>
          <w:rFonts w:asciiTheme="minorHAnsi" w:hAnsiTheme="minorHAnsi" w:cstheme="minorHAnsi"/>
          <w:b/>
          <w:u w:val="single"/>
        </w:rPr>
        <w:t>technology may actually influence the way that human beings think. It may itself affect our consciousness</w:t>
      </w:r>
      <w:r w:rsidRPr="006659F7">
        <w:rPr>
          <w:rFonts w:asciiTheme="minorHAnsi" w:hAnsiTheme="minorHAnsi" w:cstheme="minorHAnsi"/>
          <w:sz w:val="12"/>
        </w:rPr>
        <w:t xml:space="preserve">. Let us take the example of the computer. For, if as Walter Benjamin once argued, the factory worker in the modernist age comes to absorb the jolting, jarring repetitive action of the machine, such that those movements are appropriated into the worker's own behaviour, so too people today have absorbed the thinking and fluid circuitry behind the computer screen. </w:t>
      </w:r>
      <w:r w:rsidRPr="00230658">
        <w:rPr>
          <w:rFonts w:asciiTheme="minorHAnsi" w:hAnsiTheme="minorHAnsi" w:cstheme="minorHAnsi"/>
          <w:b/>
          <w:highlight w:val="yellow"/>
          <w:u w:val="single"/>
        </w:rPr>
        <w:t>New conditions breed new ways of thinking</w:t>
      </w:r>
      <w:r w:rsidRPr="006659F7">
        <w:rPr>
          <w:rFonts w:asciiTheme="minorHAnsi" w:hAnsiTheme="minorHAnsi" w:cstheme="minorHAnsi"/>
          <w:sz w:val="12"/>
        </w:rPr>
        <w:t xml:space="preserve">. As Douglas Rushkoff observes, a new computer generation is emerging. The computer kids of today come to behave like their computers. They identify with them, play with them, and mimic their operations. Analogical reasoning is out. Non-linear, multiple-layered thinking is in - Deleuzian surfing. Fractals, rhizomes and clones, fluidity and flux - these are the buzz words of this new generation. In such a context, those who argue against the use of the computer in the contemporary design studio are failing to address the concrete ontological reality of life today, and are doing no service to the students, for whom knowledge of computer has become a 'given' within the contemporary office. It may be that the still prevalent </w:t>
      </w:r>
      <w:r w:rsidRPr="00230658">
        <w:rPr>
          <w:rFonts w:asciiTheme="minorHAnsi" w:hAnsiTheme="minorHAnsi" w:cstheme="minorHAnsi"/>
          <w:b/>
          <w:u w:val="single"/>
        </w:rPr>
        <w:t>antipathy towards digital technology is merely a form of 'denial'</w:t>
      </w:r>
      <w:r w:rsidRPr="006659F7">
        <w:rPr>
          <w:rFonts w:asciiTheme="minorHAnsi" w:hAnsiTheme="minorHAnsi" w:cstheme="minorHAnsi"/>
          <w:sz w:val="12"/>
        </w:rPr>
        <w:t xml:space="preserve">. As in the case of homophobics, who often deny their latent homosexuality, critics of technology may be repressing a secret fascination with technology. An individual 'in denial' may be fascinated by some personal psychic obsession, but, not wishing to acknowledge it, will project that obsession on to some external object, and then criticise it. But </w:t>
      </w:r>
      <w:r w:rsidRPr="00230658">
        <w:rPr>
          <w:rFonts w:asciiTheme="minorHAnsi" w:hAnsiTheme="minorHAnsi" w:cstheme="minorHAnsi"/>
          <w:b/>
          <w:u w:val="single"/>
        </w:rPr>
        <w:t>whether this antipathy towards digital technology is a form of repressed fascination or not, it is clearly out of place in what has become a highly digitalised world</w:t>
      </w:r>
      <w:r w:rsidRPr="006659F7">
        <w:rPr>
          <w:rFonts w:asciiTheme="minorHAnsi" w:hAnsiTheme="minorHAnsi" w:cstheme="minorHAnsi"/>
          <w:sz w:val="12"/>
        </w:rPr>
        <w:t xml:space="preserve">.¶ </w:t>
      </w:r>
      <w:proofErr w:type="gramStart"/>
      <w:r w:rsidRPr="006659F7">
        <w:rPr>
          <w:rFonts w:asciiTheme="minorHAnsi" w:hAnsiTheme="minorHAnsi" w:cstheme="minorHAnsi"/>
          <w:sz w:val="12"/>
        </w:rPr>
        <w:t>This</w:t>
      </w:r>
      <w:proofErr w:type="gramEnd"/>
      <w:r w:rsidRPr="006659F7">
        <w:rPr>
          <w:rFonts w:asciiTheme="minorHAnsi" w:hAnsiTheme="minorHAnsi" w:cstheme="minorHAnsi"/>
          <w:sz w:val="12"/>
        </w:rPr>
        <w:t xml:space="preserve"> is not to say that the computer should be accepted unproblematically within the studio. Indeed the lessons of those design schools that have accepted the computer wholesale would seem to indicate that the concerns expressed in The Anaesthetics of Architecture about the potential aestheticisation and hence anaesthetisation of social issues are borne out only too clearly in such contexts. Rather it is a call for a self-critical, theoretically informed engagement with such realms. Theory may be unable in itself to combat the potential problems of aestheticisation. Yet it may provide the first crucial step. </w:t>
      </w:r>
      <w:r w:rsidRPr="00230658">
        <w:rPr>
          <w:rFonts w:asciiTheme="minorHAnsi" w:hAnsiTheme="minorHAnsi" w:cstheme="minorHAnsi"/>
          <w:b/>
          <w:u w:val="single"/>
        </w:rPr>
        <w:t>Once a problem has been exposed, one is no longer trapped by that problem.</w:t>
      </w:r>
      <w:r w:rsidRPr="006659F7">
        <w:rPr>
          <w:rFonts w:asciiTheme="minorHAnsi" w:hAnsiTheme="minorHAnsi" w:cstheme="minorHAnsi"/>
          <w:sz w:val="12"/>
          <w:u w:val="single"/>
        </w:rPr>
        <w:t xml:space="preserve">¶ </w:t>
      </w:r>
      <w:proofErr w:type="gramStart"/>
      <w:r w:rsidRPr="00230658">
        <w:rPr>
          <w:rFonts w:asciiTheme="minorHAnsi" w:hAnsiTheme="minorHAnsi" w:cstheme="minorHAnsi"/>
          <w:b/>
          <w:u w:val="single"/>
        </w:rPr>
        <w:t>The</w:t>
      </w:r>
      <w:proofErr w:type="gramEnd"/>
      <w:r w:rsidRPr="00230658">
        <w:rPr>
          <w:rFonts w:asciiTheme="minorHAnsi" w:hAnsiTheme="minorHAnsi" w:cstheme="minorHAnsi"/>
          <w:b/>
          <w:u w:val="single"/>
        </w:rPr>
        <w:t xml:space="preserve"> consequences are all too obvious. </w:t>
      </w:r>
      <w:r w:rsidRPr="00230658">
        <w:rPr>
          <w:rFonts w:asciiTheme="minorHAnsi" w:hAnsiTheme="minorHAnsi" w:cstheme="minorHAnsi"/>
          <w:b/>
          <w:highlight w:val="yellow"/>
          <w:u w:val="single"/>
        </w:rPr>
        <w:t>Not only have we accepted technology as an essential part of our everyday life, such that the distinction once posed between techné and technology seems no longer valid, but our whole existence has become conditioned by technology</w:t>
      </w:r>
      <w:r w:rsidRPr="006659F7">
        <w:rPr>
          <w:rFonts w:asciiTheme="minorHAnsi" w:hAnsiTheme="minorHAnsi" w:cstheme="minorHAnsi"/>
          <w:sz w:val="12"/>
        </w:rPr>
        <w:t xml:space="preserve">. In this new digital age, as Sarah Chaplin argues, we have adopted a form of cybervisuality. An important factor, then, is our interface with that technology. For </w:t>
      </w:r>
      <w:r w:rsidRPr="00230658">
        <w:rPr>
          <w:rFonts w:asciiTheme="minorHAnsi" w:hAnsiTheme="minorHAnsi" w:cstheme="minorHAnsi"/>
          <w:b/>
          <w:u w:val="single"/>
        </w:rPr>
        <w:t>technology may take many forms</w:t>
      </w:r>
      <w:r w:rsidRPr="006659F7">
        <w:rPr>
          <w:rFonts w:asciiTheme="minorHAnsi" w:hAnsiTheme="minorHAnsi" w:cstheme="minorHAnsi"/>
          <w:sz w:val="12"/>
        </w:rPr>
        <w:t xml:space="preserve">. Here the question of design becomes crucial. The message of mimesis is not that human beings will adapt to anything, so that design is unimportant, but precisely the opposite. Design becomes an important mechanism for making people feel at one with their world. This relates not simply to whether a piece of technology is itself aesthetically pleasing - as is the case, say, with the iMac computer - , but in the context of digital technology it relates also to the user interface - to software programming and its compatibility with human modes of operation. </w:t>
      </w:r>
      <w:r w:rsidRPr="00230658">
        <w:rPr>
          <w:rFonts w:asciiTheme="minorHAnsi" w:hAnsiTheme="minorHAnsi" w:cstheme="minorHAnsi"/>
          <w:b/>
          <w:u w:val="single"/>
        </w:rPr>
        <w:t>Far from engendering alienation, well designed technology has the capacity to overcome alienation</w:t>
      </w:r>
      <w:r w:rsidRPr="006659F7">
        <w:rPr>
          <w:rFonts w:asciiTheme="minorHAnsi" w:hAnsiTheme="minorHAnsi" w:cstheme="minorHAnsi"/>
          <w:sz w:val="12"/>
        </w:rPr>
        <w:t xml:space="preserve">.¶ </w:t>
      </w:r>
      <w:proofErr w:type="gramStart"/>
      <w:r w:rsidRPr="006659F7">
        <w:rPr>
          <w:rFonts w:asciiTheme="minorHAnsi" w:hAnsiTheme="minorHAnsi" w:cstheme="minorHAnsi"/>
          <w:sz w:val="12"/>
        </w:rPr>
        <w:t>There</w:t>
      </w:r>
      <w:proofErr w:type="gramEnd"/>
      <w:r w:rsidRPr="006659F7">
        <w:rPr>
          <w:rFonts w:asciiTheme="minorHAnsi" w:hAnsiTheme="minorHAnsi" w:cstheme="minorHAnsi"/>
          <w:sz w:val="12"/>
        </w:rPr>
        <w:t xml:space="preserve"> was a time when Heideggerian thought made a substantial and noteworthy contribution to architectural culture in challenging the spirit of positivism that was once so pervasive. </w:t>
      </w:r>
      <w:proofErr w:type="gramStart"/>
      <w:r w:rsidRPr="006659F7">
        <w:rPr>
          <w:rFonts w:asciiTheme="minorHAnsi" w:hAnsiTheme="minorHAnsi" w:cstheme="minorHAnsi"/>
          <w:sz w:val="12"/>
        </w:rPr>
        <w:t xml:space="preserve">But now </w:t>
      </w:r>
      <w:r w:rsidRPr="00230658">
        <w:rPr>
          <w:rFonts w:asciiTheme="minorHAnsi" w:hAnsiTheme="minorHAnsi" w:cstheme="minorHAnsi"/>
          <w:b/>
          <w:highlight w:val="yellow"/>
          <w:u w:val="single"/>
        </w:rPr>
        <w:t>Heideggerian thinking</w:t>
      </w:r>
      <w:r w:rsidRPr="00230658">
        <w:rPr>
          <w:rFonts w:asciiTheme="minorHAnsi" w:hAnsiTheme="minorHAnsi" w:cstheme="minorHAnsi"/>
          <w:b/>
          <w:u w:val="single"/>
        </w:rPr>
        <w:t xml:space="preserve"> must not</w:t>
      </w:r>
      <w:r w:rsidRPr="006659F7">
        <w:rPr>
          <w:rFonts w:asciiTheme="minorHAnsi" w:hAnsiTheme="minorHAnsi" w:cstheme="minorHAnsi"/>
          <w:sz w:val="12"/>
        </w:rPr>
        <w:t xml:space="preserve"> itself </w:t>
      </w:r>
      <w:r w:rsidRPr="00230658">
        <w:rPr>
          <w:rFonts w:asciiTheme="minorHAnsi" w:hAnsiTheme="minorHAnsi" w:cstheme="minorHAnsi"/>
          <w:b/>
          <w:u w:val="single"/>
        </w:rPr>
        <w:t xml:space="preserve">go unchallenged, in that it </w:t>
      </w:r>
      <w:r w:rsidRPr="00230658">
        <w:rPr>
          <w:rFonts w:asciiTheme="minorHAnsi" w:hAnsiTheme="minorHAnsi" w:cstheme="minorHAnsi"/>
          <w:b/>
          <w:highlight w:val="yellow"/>
          <w:u w:val="single"/>
        </w:rPr>
        <w:t>threatens to install itself as a set of fixed values out of tune with the fluidity and flux of contemporary society</w:t>
      </w:r>
      <w:r w:rsidRPr="006659F7">
        <w:rPr>
          <w:rFonts w:asciiTheme="minorHAnsi" w:hAnsiTheme="minorHAnsi" w:cstheme="minorHAnsi"/>
          <w:sz w:val="12"/>
        </w:rPr>
        <w:t>.</w:t>
      </w:r>
      <w:proofErr w:type="gramEnd"/>
      <w:r w:rsidRPr="006659F7">
        <w:rPr>
          <w:rFonts w:asciiTheme="minorHAnsi" w:hAnsiTheme="minorHAnsi" w:cstheme="minorHAnsi"/>
          <w:sz w:val="12"/>
        </w:rPr>
        <w:t xml:space="preserve"> And while some would criticise postmodern thought for being relativistic in accommodating plurality and difference, and questioning the ground on which any particular statement is made, the true relativism lies surely in a tradition that forecloses even the possibility of even asking these questions, by doggedly adhering to an out of date set of values, and by failing to engage substantively with any critical discourse.¶ In an increasingly digital world, it is time, it would seem, to adopt a more flexible and tolerant attitude towards digital technology. It is time to break free from the shackles of the past. </w:t>
      </w:r>
      <w:r w:rsidRPr="00230658">
        <w:rPr>
          <w:rFonts w:asciiTheme="minorHAnsi" w:hAnsiTheme="minorHAnsi" w:cstheme="minorHAnsi"/>
          <w:b/>
          <w:u w:val="single"/>
        </w:rPr>
        <w:t>It is time</w:t>
      </w:r>
      <w:r w:rsidRPr="006659F7">
        <w:rPr>
          <w:rFonts w:asciiTheme="minorHAnsi" w:hAnsiTheme="minorHAnsi" w:cstheme="minorHAnsi"/>
          <w:sz w:val="12"/>
        </w:rPr>
        <w:t xml:space="preserve">, perhaps, </w:t>
      </w:r>
      <w:r w:rsidRPr="00230658">
        <w:rPr>
          <w:rFonts w:asciiTheme="minorHAnsi" w:hAnsiTheme="minorHAnsi" w:cstheme="minorHAnsi"/>
          <w:b/>
          <w:u w:val="single"/>
        </w:rPr>
        <w:t>to forget Heidegger</w:t>
      </w:r>
      <w:r w:rsidRPr="006659F7">
        <w:rPr>
          <w:rFonts w:asciiTheme="minorHAnsi" w:hAnsiTheme="minorHAnsi" w:cstheme="minorHAnsi"/>
          <w:sz w:val="12"/>
        </w:rPr>
        <w:t>.</w:t>
      </w:r>
    </w:p>
    <w:p w14:paraId="1065092C" w14:textId="77777777" w:rsidR="002C49D1" w:rsidRPr="00C4711F" w:rsidRDefault="002C49D1" w:rsidP="002C49D1">
      <w:pPr>
        <w:pStyle w:val="Heading4"/>
        <w:rPr>
          <w:sz w:val="28"/>
        </w:rPr>
      </w:pPr>
      <w:r w:rsidRPr="00C4711F">
        <w:rPr>
          <w:sz w:val="28"/>
        </w:rPr>
        <w:t>SMRs solve waste – uses waste</w:t>
      </w:r>
    </w:p>
    <w:p w14:paraId="0F1DA9DD" w14:textId="77777777" w:rsidR="002C49D1" w:rsidRPr="00C4711F" w:rsidRDefault="002C49D1" w:rsidP="002C49D1">
      <w:pPr>
        <w:rPr>
          <w:rStyle w:val="StyleStyleBold12pt"/>
          <w:sz w:val="28"/>
        </w:rPr>
      </w:pPr>
    </w:p>
    <w:p w14:paraId="000A44B4" w14:textId="77777777" w:rsidR="002C49D1" w:rsidRPr="00C4711F" w:rsidRDefault="002C49D1" w:rsidP="002C49D1">
      <w:pPr>
        <w:rPr>
          <w:rStyle w:val="StyleStyleBold12pt"/>
          <w:sz w:val="28"/>
        </w:rPr>
      </w:pPr>
      <w:proofErr w:type="gramStart"/>
      <w:r w:rsidRPr="00C4711F">
        <w:rPr>
          <w:rStyle w:val="StyleStyleBold12pt"/>
          <w:sz w:val="28"/>
        </w:rPr>
        <w:t>Szondy  ‘12</w:t>
      </w:r>
      <w:proofErr w:type="gramEnd"/>
    </w:p>
    <w:p w14:paraId="24FA5076" w14:textId="77777777" w:rsidR="002C49D1" w:rsidRPr="00C4711F" w:rsidRDefault="002C49D1" w:rsidP="002C49D1">
      <w:pPr>
        <w:rPr>
          <w:sz w:val="16"/>
          <w:szCs w:val="16"/>
        </w:rPr>
      </w:pPr>
      <w:r w:rsidRPr="00C4711F">
        <w:rPr>
          <w:sz w:val="16"/>
          <w:szCs w:val="16"/>
        </w:rPr>
        <w:t xml:space="preserve">(David Szondy is a freelance writer based in Monroe, Washington. An award-winning playwright, he has contributed to Charged and </w:t>
      </w:r>
      <w:proofErr w:type="gramStart"/>
      <w:r w:rsidRPr="00C4711F">
        <w:rPr>
          <w:sz w:val="16"/>
          <w:szCs w:val="16"/>
        </w:rPr>
        <w:t>iQ</w:t>
      </w:r>
      <w:proofErr w:type="gramEnd"/>
      <w:r w:rsidRPr="00C4711F">
        <w:rPr>
          <w:sz w:val="16"/>
          <w:szCs w:val="16"/>
        </w:rPr>
        <w:t xml:space="preserve"> magazine and is the author of the website Tales of Future Past. “Feature: Small modular nuclear reactors - the future of energy?” February 16, 2012 accessed online August 22, 2012 at http://www.gizmag.com/small-modular-nuclear-reactors/20860/)</w:t>
      </w:r>
    </w:p>
    <w:p w14:paraId="31ED72A5" w14:textId="77777777" w:rsidR="002C49D1" w:rsidRPr="00C4711F" w:rsidRDefault="002C49D1" w:rsidP="002C49D1"/>
    <w:p w14:paraId="7D53F8C2" w14:textId="77777777" w:rsidR="002C49D1" w:rsidRPr="00C4711F" w:rsidRDefault="002C49D1" w:rsidP="002C49D1">
      <w:pPr>
        <w:rPr>
          <w:sz w:val="16"/>
        </w:rPr>
      </w:pPr>
      <w:r w:rsidRPr="00BD248B">
        <w:rPr>
          <w:rStyle w:val="TitleChar"/>
          <w:highlight w:val="cyan"/>
        </w:rPr>
        <w:lastRenderedPageBreak/>
        <w:t>SMRs</w:t>
      </w:r>
      <w:r w:rsidRPr="00C4711F">
        <w:rPr>
          <w:rStyle w:val="TitleChar"/>
        </w:rPr>
        <w:t xml:space="preserve"> </w:t>
      </w:r>
      <w:r w:rsidRPr="00C4711F">
        <w:rPr>
          <w:sz w:val="16"/>
        </w:rPr>
        <w:t>can</w:t>
      </w:r>
      <w:r w:rsidRPr="00C4711F">
        <w:rPr>
          <w:rStyle w:val="TitleChar"/>
        </w:rPr>
        <w:t xml:space="preserve"> </w:t>
      </w:r>
      <w:r w:rsidRPr="00BD248B">
        <w:rPr>
          <w:rStyle w:val="TitleChar"/>
          <w:highlight w:val="cyan"/>
        </w:rPr>
        <w:t>help with</w:t>
      </w:r>
      <w:r w:rsidRPr="00C4711F">
        <w:rPr>
          <w:sz w:val="16"/>
        </w:rPr>
        <w:t xml:space="preserve"> proliferation, </w:t>
      </w:r>
      <w:r w:rsidRPr="00BD248B">
        <w:rPr>
          <w:rStyle w:val="TitleChar"/>
          <w:highlight w:val="cyan"/>
        </w:rPr>
        <w:t>nuclear waste</w:t>
      </w:r>
      <w:r w:rsidRPr="00C4711F">
        <w:rPr>
          <w:rStyle w:val="TitleChar"/>
        </w:rPr>
        <w:t xml:space="preserve"> and fuel supply </w:t>
      </w:r>
      <w:r w:rsidRPr="00BD248B">
        <w:rPr>
          <w:rStyle w:val="TitleChar"/>
          <w:highlight w:val="cyan"/>
        </w:rPr>
        <w:t>issues because</w:t>
      </w:r>
      <w:r w:rsidRPr="00C4711F">
        <w:rPr>
          <w:rStyle w:val="TitleChar"/>
        </w:rPr>
        <w:t xml:space="preserve">, </w:t>
      </w:r>
      <w:r w:rsidRPr="00C4711F">
        <w:rPr>
          <w:sz w:val="16"/>
        </w:rPr>
        <w:t>while</w:t>
      </w:r>
      <w:r w:rsidRPr="00C4711F">
        <w:rPr>
          <w:rStyle w:val="TitleChar"/>
        </w:rPr>
        <w:t xml:space="preserve"> </w:t>
      </w:r>
      <w:r w:rsidRPr="00BD248B">
        <w:rPr>
          <w:rStyle w:val="TitleChar"/>
          <w:highlight w:val="cyan"/>
        </w:rPr>
        <w:t>some modular reactors</w:t>
      </w:r>
      <w:r w:rsidRPr="00C4711F">
        <w:rPr>
          <w:rStyle w:val="TitleChar"/>
        </w:rPr>
        <w:t xml:space="preserve"> </w:t>
      </w:r>
      <w:r w:rsidRPr="00C4711F">
        <w:rPr>
          <w:sz w:val="16"/>
        </w:rPr>
        <w:t>are based on conventional pressurized water reactors and burn enhanced uranium, others</w:t>
      </w:r>
      <w:r w:rsidRPr="00C4711F">
        <w:rPr>
          <w:rStyle w:val="TitleChar"/>
        </w:rPr>
        <w:t xml:space="preserve"> </w:t>
      </w:r>
      <w:r w:rsidRPr="00BD248B">
        <w:rPr>
          <w:rStyle w:val="TitleChar"/>
          <w:highlight w:val="cyan"/>
        </w:rPr>
        <w:t>use less conventional fuels</w:t>
      </w:r>
      <w:r w:rsidRPr="00C4711F">
        <w:rPr>
          <w:rStyle w:val="TitleChar"/>
        </w:rPr>
        <w:t>.</w:t>
      </w:r>
      <w:r w:rsidRPr="00C4711F">
        <w:rPr>
          <w:sz w:val="16"/>
        </w:rPr>
        <w:t xml:space="preserve"> </w:t>
      </w:r>
      <w:r w:rsidRPr="00BD248B">
        <w:rPr>
          <w:rStyle w:val="TitleChar"/>
          <w:highlight w:val="cyan"/>
        </w:rPr>
        <w:t>Some</w:t>
      </w:r>
      <w:r w:rsidRPr="00C4711F">
        <w:rPr>
          <w:sz w:val="16"/>
        </w:rPr>
        <w:t xml:space="preserve">, for example, </w:t>
      </w:r>
      <w:r w:rsidRPr="00BD248B">
        <w:rPr>
          <w:rStyle w:val="TitleChar"/>
          <w:highlight w:val="cyan"/>
        </w:rPr>
        <w:t>can generate power from what is now regarded as "waste", burning depleted uranium and plutonium left over from conventional reactors</w:t>
      </w:r>
      <w:r w:rsidRPr="00C4711F">
        <w:rPr>
          <w:sz w:val="16"/>
        </w:rPr>
        <w:t>. Depleted uranium is basically U-238 from which the fissible U-235 has been consumed. It's also much more abundant in nature than U-235, which has the potential of providing the world with energy for thousands of years. Other reactor designs don't even use uranium. Instead, they use thorium. This fuel is also incredibly abundant, is easy to process for use as fuel and has the added bonus of being utterly useless for making weapons, so it can provide power even to areas where security concerns have been raised.</w:t>
      </w:r>
    </w:p>
    <w:p w14:paraId="5A0D2B3D" w14:textId="77777777" w:rsidR="0096270E" w:rsidRPr="00595213" w:rsidRDefault="0096270E" w:rsidP="0096270E">
      <w:pPr>
        <w:pStyle w:val="Heading3"/>
      </w:pPr>
      <w:bookmarkStart w:id="6" w:name="_Toc334646301"/>
      <w:r w:rsidRPr="00595213">
        <w:lastRenderedPageBreak/>
        <w:t>War O/W Structural Violence Impacts</w:t>
      </w:r>
      <w:bookmarkEnd w:id="6"/>
    </w:p>
    <w:p w14:paraId="4640B773" w14:textId="77777777" w:rsidR="0096270E" w:rsidRPr="00595213" w:rsidRDefault="0096270E" w:rsidP="0096270E"/>
    <w:p w14:paraId="3BCA8D05" w14:textId="77777777" w:rsidR="0096270E" w:rsidRPr="00595213" w:rsidRDefault="0096270E" w:rsidP="0096270E">
      <w:pPr>
        <w:pStyle w:val="Heading4"/>
        <w:rPr>
          <w:sz w:val="28"/>
        </w:rPr>
      </w:pPr>
      <w:r w:rsidRPr="00595213">
        <w:rPr>
          <w:sz w:val="28"/>
        </w:rPr>
        <w:t>War fuels structural violence, not the other way around</w:t>
      </w:r>
    </w:p>
    <w:p w14:paraId="6490D547" w14:textId="77777777" w:rsidR="0096270E" w:rsidRPr="00595213" w:rsidRDefault="0096270E" w:rsidP="0096270E">
      <w:r w:rsidRPr="00595213">
        <w:rPr>
          <w:rStyle w:val="StyleStyleBold12pt"/>
          <w:sz w:val="28"/>
        </w:rPr>
        <w:t>Goldstein 2001</w:t>
      </w:r>
      <w:r w:rsidRPr="00595213">
        <w:t>. IR professor at American University (Joshua, War and Gender, p. 412, Google Books)</w:t>
      </w:r>
    </w:p>
    <w:p w14:paraId="2352E42E" w14:textId="77777777" w:rsidR="0096270E" w:rsidRPr="00595213" w:rsidRDefault="0096270E" w:rsidP="0096270E"/>
    <w:p w14:paraId="3E0874F4" w14:textId="77777777" w:rsidR="0096270E" w:rsidRPr="00595213" w:rsidRDefault="0096270E" w:rsidP="0096270E">
      <w:r w:rsidRPr="00595213">
        <w:rPr>
          <w:sz w:val="16"/>
          <w:szCs w:val="16"/>
        </w:rPr>
        <w:t xml:space="preserve">First, peace activists face a dilemma in thinking about causes of war and working for peace. </w:t>
      </w:r>
      <w:r w:rsidRPr="00595213">
        <w:rPr>
          <w:rStyle w:val="TitleChar"/>
        </w:rPr>
        <w:t>Many peace scholars and activists support the approach, “if you want peace, work for justice.”</w:t>
      </w:r>
      <w:r w:rsidRPr="00595213">
        <w:rPr>
          <w:sz w:val="16"/>
          <w:szCs w:val="16"/>
        </w:rPr>
        <w:t xml:space="preserve"> Then, if one believes that sexism contributes to war, one can work for gender justice specifically (perhaps. among others) in order to pursue peace. This approach brings strategic allies to the peace movement (women, labor, minorities), but rests on the assumption that injustices cause war. The evidence in this book suggests that</w:t>
      </w:r>
      <w:r w:rsidRPr="00595213">
        <w:t xml:space="preserve"> </w:t>
      </w:r>
      <w:r w:rsidRPr="0010782C">
        <w:rPr>
          <w:rStyle w:val="TitleChar"/>
          <w:highlight w:val="cyan"/>
        </w:rPr>
        <w:t>causality runs at least as strongly the other way. War is not a product of capitalism, imperialism, gender,</w:t>
      </w:r>
      <w:r w:rsidRPr="00595213">
        <w:rPr>
          <w:rStyle w:val="TitleChar"/>
        </w:rPr>
        <w:t xml:space="preserve"> innate aggression, </w:t>
      </w:r>
      <w:r w:rsidRPr="0010782C">
        <w:rPr>
          <w:rStyle w:val="TitleChar"/>
          <w:highlight w:val="cyan"/>
        </w:rPr>
        <w:t xml:space="preserve">or any </w:t>
      </w:r>
      <w:r w:rsidRPr="00595213">
        <w:rPr>
          <w:rStyle w:val="TitleChar"/>
        </w:rPr>
        <w:t xml:space="preserve">other </w:t>
      </w:r>
      <w:r w:rsidRPr="0010782C">
        <w:rPr>
          <w:rStyle w:val="TitleChar"/>
          <w:highlight w:val="cyan"/>
        </w:rPr>
        <w:t>single cause</w:t>
      </w:r>
      <w:r w:rsidRPr="00595213">
        <w:rPr>
          <w:rStyle w:val="TitleChar"/>
        </w:rPr>
        <w:t xml:space="preserve">, although all of these influence wars’ outbreaks and outcomes. </w:t>
      </w:r>
      <w:r w:rsidRPr="0010782C">
        <w:rPr>
          <w:rStyle w:val="TitleChar"/>
          <w:highlight w:val="cyan"/>
        </w:rPr>
        <w:t xml:space="preserve">Rather, war has </w:t>
      </w:r>
      <w:r w:rsidRPr="00595213">
        <w:rPr>
          <w:rStyle w:val="TitleChar"/>
        </w:rPr>
        <w:t xml:space="preserve">in part </w:t>
      </w:r>
      <w:r w:rsidRPr="0010782C">
        <w:rPr>
          <w:rStyle w:val="TitleChar"/>
          <w:highlight w:val="cyan"/>
        </w:rPr>
        <w:t xml:space="preserve">fueled and sustained these </w:t>
      </w:r>
      <w:r w:rsidRPr="00595213">
        <w:rPr>
          <w:rStyle w:val="TitleChar"/>
        </w:rPr>
        <w:t xml:space="preserve">and other </w:t>
      </w:r>
      <w:proofErr w:type="gramStart"/>
      <w:r w:rsidRPr="0010782C">
        <w:rPr>
          <w:rStyle w:val="TitleChar"/>
          <w:highlight w:val="cyan"/>
        </w:rPr>
        <w:t>injustices</w:t>
      </w:r>
      <w:r w:rsidRPr="00595213">
        <w:t>.</w:t>
      </w:r>
      <w:r w:rsidRPr="00595213">
        <w:rPr>
          <w:sz w:val="16"/>
          <w:szCs w:val="16"/>
        </w:rPr>
        <w:t>9  So</w:t>
      </w:r>
      <w:proofErr w:type="gramEnd"/>
      <w:r w:rsidRPr="00595213">
        <w:rPr>
          <w:sz w:val="16"/>
          <w:szCs w:val="16"/>
        </w:rPr>
        <w:t>, “if you want peace, work for peace.” Indeed, if you want justice (gender and others), work for peace</w:t>
      </w:r>
      <w:r w:rsidRPr="00595213">
        <w:t xml:space="preserve">. </w:t>
      </w:r>
      <w:r w:rsidRPr="0010782C">
        <w:rPr>
          <w:rStyle w:val="TitleChar"/>
          <w:highlight w:val="cyan"/>
        </w:rPr>
        <w:t>Causality does not run just upward through the levels of analysis, from</w:t>
      </w:r>
      <w:r w:rsidRPr="00595213">
        <w:rPr>
          <w:rStyle w:val="TitleChar"/>
        </w:rPr>
        <w:t xml:space="preserve"> types of </w:t>
      </w:r>
      <w:r w:rsidRPr="0010782C">
        <w:rPr>
          <w:rStyle w:val="TitleChar"/>
          <w:highlight w:val="cyan"/>
        </w:rPr>
        <w:t>individuals</w:t>
      </w:r>
      <w:r w:rsidRPr="00595213">
        <w:rPr>
          <w:rStyle w:val="TitleChar"/>
        </w:rPr>
        <w:t xml:space="preserve">, societies, </w:t>
      </w:r>
      <w:r w:rsidRPr="0010782C">
        <w:rPr>
          <w:rStyle w:val="TitleChar"/>
          <w:highlight w:val="cyan"/>
        </w:rPr>
        <w:t>and governments up to war. It runs downward</w:t>
      </w:r>
      <w:r w:rsidRPr="00595213">
        <w:rPr>
          <w:rStyle w:val="TitleChar"/>
        </w:rPr>
        <w:t xml:space="preserve"> too</w:t>
      </w:r>
      <w:r w:rsidRPr="00595213">
        <w:t xml:space="preserve">. </w:t>
      </w:r>
      <w:r w:rsidRPr="00595213">
        <w:rPr>
          <w:sz w:val="16"/>
          <w:szCs w:val="16"/>
        </w:rPr>
        <w:t>Enloe suggests that changes in attitudes towards war and the military may be the most important way to “reverse women’s oppression.”  The dilemma is that peace work focused on justice brings to the peace movement energy, allies, and moral grounding, yet, in light of this book’s evidence,</w:t>
      </w:r>
      <w:r w:rsidRPr="00595213">
        <w:t xml:space="preserve"> </w:t>
      </w:r>
      <w:r w:rsidRPr="00595213">
        <w:rPr>
          <w:rStyle w:val="TitleChar"/>
        </w:rPr>
        <w:t xml:space="preserve">the </w:t>
      </w:r>
      <w:r w:rsidRPr="0010782C">
        <w:rPr>
          <w:rStyle w:val="TitleChar"/>
          <w:highlight w:val="cyan"/>
        </w:rPr>
        <w:t xml:space="preserve">emphasis on injustice as the main cause of war seems </w:t>
      </w:r>
      <w:r w:rsidRPr="00595213">
        <w:rPr>
          <w:rStyle w:val="TitleChar"/>
        </w:rPr>
        <w:t xml:space="preserve">to be </w:t>
      </w:r>
      <w:r w:rsidRPr="0010782C">
        <w:rPr>
          <w:rStyle w:val="TitleChar"/>
          <w:highlight w:val="cyan"/>
        </w:rPr>
        <w:t>empirically inadequate</w:t>
      </w:r>
      <w:r w:rsidRPr="00595213">
        <w:t>.</w:t>
      </w:r>
    </w:p>
    <w:p w14:paraId="657B8FFA" w14:textId="77777777" w:rsidR="0096270E" w:rsidRPr="00595213" w:rsidRDefault="0096270E" w:rsidP="0096270E"/>
    <w:p w14:paraId="197B1BFF" w14:textId="77777777" w:rsidR="002C49D1" w:rsidRDefault="002C49D1" w:rsidP="002C49D1"/>
    <w:p w14:paraId="4AEE9512" w14:textId="77777777" w:rsidR="001C0C1D" w:rsidRPr="00227B3B" w:rsidRDefault="001C0C1D" w:rsidP="001C0C1D"/>
    <w:sectPr w:rsidR="001C0C1D" w:rsidRPr="00227B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44FB2B" w14:textId="77777777" w:rsidR="009F1C8C" w:rsidRDefault="009F1C8C" w:rsidP="005F5576">
      <w:r>
        <w:separator/>
      </w:r>
    </w:p>
  </w:endnote>
  <w:endnote w:type="continuationSeparator" w:id="0">
    <w:p w14:paraId="5136C3FF" w14:textId="77777777" w:rsidR="009F1C8C" w:rsidRDefault="009F1C8C" w:rsidP="005F5576">
      <w:r>
        <w:continuationSeparator/>
      </w:r>
    </w:p>
  </w:endnote>
  <w:endnote w:type="continuationNotice" w:id="1">
    <w:p w14:paraId="42D38488" w14:textId="77777777" w:rsidR="009F1C8C" w:rsidRDefault="009F1C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5C6646" w14:textId="77777777" w:rsidR="009F1C8C" w:rsidRDefault="009F1C8C" w:rsidP="005F5576">
      <w:r>
        <w:separator/>
      </w:r>
    </w:p>
  </w:footnote>
  <w:footnote w:type="continuationSeparator" w:id="0">
    <w:p w14:paraId="2E244DE6" w14:textId="77777777" w:rsidR="009F1C8C" w:rsidRDefault="009F1C8C" w:rsidP="005F5576">
      <w:r>
        <w:continuationSeparator/>
      </w:r>
    </w:p>
  </w:footnote>
  <w:footnote w:type="continuationNotice" w:id="1">
    <w:p w14:paraId="793652AF" w14:textId="77777777" w:rsidR="009F1C8C" w:rsidRDefault="009F1C8C"/>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087"/>
    <w:rsid w:val="000022F2"/>
    <w:rsid w:val="0000459F"/>
    <w:rsid w:val="00004EB4"/>
    <w:rsid w:val="00005D41"/>
    <w:rsid w:val="00021550"/>
    <w:rsid w:val="0002196C"/>
    <w:rsid w:val="00021F29"/>
    <w:rsid w:val="00027EED"/>
    <w:rsid w:val="0003041D"/>
    <w:rsid w:val="00033028"/>
    <w:rsid w:val="000360A7"/>
    <w:rsid w:val="000442F9"/>
    <w:rsid w:val="00052A1D"/>
    <w:rsid w:val="00055E12"/>
    <w:rsid w:val="00056C25"/>
    <w:rsid w:val="00057D23"/>
    <w:rsid w:val="00064A59"/>
    <w:rsid w:val="0007162E"/>
    <w:rsid w:val="00073B9A"/>
    <w:rsid w:val="00090287"/>
    <w:rsid w:val="00090BA2"/>
    <w:rsid w:val="000978A3"/>
    <w:rsid w:val="00097D7E"/>
    <w:rsid w:val="000A1D39"/>
    <w:rsid w:val="000A4FA5"/>
    <w:rsid w:val="000B61C8"/>
    <w:rsid w:val="000C7514"/>
    <w:rsid w:val="000C767D"/>
    <w:rsid w:val="000D0B76"/>
    <w:rsid w:val="000D2AE5"/>
    <w:rsid w:val="000D3A26"/>
    <w:rsid w:val="000D3D8D"/>
    <w:rsid w:val="000E03C6"/>
    <w:rsid w:val="000E34ED"/>
    <w:rsid w:val="000E41A3"/>
    <w:rsid w:val="000F17C7"/>
    <w:rsid w:val="000F37E7"/>
    <w:rsid w:val="00113C68"/>
    <w:rsid w:val="00114663"/>
    <w:rsid w:val="0012057B"/>
    <w:rsid w:val="00126D92"/>
    <w:rsid w:val="001301AC"/>
    <w:rsid w:val="001304DF"/>
    <w:rsid w:val="00130644"/>
    <w:rsid w:val="00130B16"/>
    <w:rsid w:val="001323E6"/>
    <w:rsid w:val="00140397"/>
    <w:rsid w:val="0014072D"/>
    <w:rsid w:val="00141F7D"/>
    <w:rsid w:val="00141FBF"/>
    <w:rsid w:val="00165051"/>
    <w:rsid w:val="0016509D"/>
    <w:rsid w:val="0016711C"/>
    <w:rsid w:val="00167A9F"/>
    <w:rsid w:val="001711E1"/>
    <w:rsid w:val="00175018"/>
    <w:rsid w:val="00177828"/>
    <w:rsid w:val="00177A1E"/>
    <w:rsid w:val="00182D51"/>
    <w:rsid w:val="0018565A"/>
    <w:rsid w:val="0019587B"/>
    <w:rsid w:val="001A4F0E"/>
    <w:rsid w:val="001B0A04"/>
    <w:rsid w:val="001B3CEC"/>
    <w:rsid w:val="001C0C1D"/>
    <w:rsid w:val="001C1D82"/>
    <w:rsid w:val="001C2147"/>
    <w:rsid w:val="001C587E"/>
    <w:rsid w:val="001C7C90"/>
    <w:rsid w:val="001D0D51"/>
    <w:rsid w:val="001F0E62"/>
    <w:rsid w:val="001F7572"/>
    <w:rsid w:val="0020006E"/>
    <w:rsid w:val="002009AE"/>
    <w:rsid w:val="002101DA"/>
    <w:rsid w:val="00217499"/>
    <w:rsid w:val="00224177"/>
    <w:rsid w:val="0024023F"/>
    <w:rsid w:val="00240C4E"/>
    <w:rsid w:val="00243DC0"/>
    <w:rsid w:val="00250E16"/>
    <w:rsid w:val="00257696"/>
    <w:rsid w:val="0026382E"/>
    <w:rsid w:val="00272786"/>
    <w:rsid w:val="002838A7"/>
    <w:rsid w:val="00286330"/>
    <w:rsid w:val="00287AB7"/>
    <w:rsid w:val="00294D00"/>
    <w:rsid w:val="002A213E"/>
    <w:rsid w:val="002A612B"/>
    <w:rsid w:val="002B68A4"/>
    <w:rsid w:val="002C49D1"/>
    <w:rsid w:val="002C571D"/>
    <w:rsid w:val="002C5772"/>
    <w:rsid w:val="002D0374"/>
    <w:rsid w:val="002D2946"/>
    <w:rsid w:val="002D529E"/>
    <w:rsid w:val="002D6BD6"/>
    <w:rsid w:val="002E4DD9"/>
    <w:rsid w:val="002F0314"/>
    <w:rsid w:val="002F3D55"/>
    <w:rsid w:val="00301269"/>
    <w:rsid w:val="00302038"/>
    <w:rsid w:val="0031182D"/>
    <w:rsid w:val="00314B9D"/>
    <w:rsid w:val="00315CA2"/>
    <w:rsid w:val="00316FEB"/>
    <w:rsid w:val="00326EEB"/>
    <w:rsid w:val="0033078A"/>
    <w:rsid w:val="00331559"/>
    <w:rsid w:val="00341D6C"/>
    <w:rsid w:val="00342243"/>
    <w:rsid w:val="00344E91"/>
    <w:rsid w:val="00345A0E"/>
    <w:rsid w:val="00347123"/>
    <w:rsid w:val="0034756E"/>
    <w:rsid w:val="00347E74"/>
    <w:rsid w:val="00351D97"/>
    <w:rsid w:val="00352CE8"/>
    <w:rsid w:val="00354B5B"/>
    <w:rsid w:val="00356B0A"/>
    <w:rsid w:val="003666EE"/>
    <w:rsid w:val="00374615"/>
    <w:rsid w:val="00375E00"/>
    <w:rsid w:val="0038171B"/>
    <w:rsid w:val="00383E0A"/>
    <w:rsid w:val="003847C7"/>
    <w:rsid w:val="00385298"/>
    <w:rsid w:val="003852CE"/>
    <w:rsid w:val="00392E92"/>
    <w:rsid w:val="00395C83"/>
    <w:rsid w:val="00396830"/>
    <w:rsid w:val="003A2A3B"/>
    <w:rsid w:val="003A440C"/>
    <w:rsid w:val="003B024E"/>
    <w:rsid w:val="003B0C84"/>
    <w:rsid w:val="003B183E"/>
    <w:rsid w:val="003B2F3E"/>
    <w:rsid w:val="003B3414"/>
    <w:rsid w:val="003B55B7"/>
    <w:rsid w:val="003C3EBB"/>
    <w:rsid w:val="003C756E"/>
    <w:rsid w:val="003D2C33"/>
    <w:rsid w:val="003E4831"/>
    <w:rsid w:val="003E48DE"/>
    <w:rsid w:val="003E7E8B"/>
    <w:rsid w:val="003F3030"/>
    <w:rsid w:val="003F47AE"/>
    <w:rsid w:val="00403971"/>
    <w:rsid w:val="00407386"/>
    <w:rsid w:val="004138EF"/>
    <w:rsid w:val="00427429"/>
    <w:rsid w:val="004319DE"/>
    <w:rsid w:val="00435232"/>
    <w:rsid w:val="004400EA"/>
    <w:rsid w:val="00450882"/>
    <w:rsid w:val="00451C20"/>
    <w:rsid w:val="00452001"/>
    <w:rsid w:val="00452794"/>
    <w:rsid w:val="0045442E"/>
    <w:rsid w:val="004564E2"/>
    <w:rsid w:val="00461B55"/>
    <w:rsid w:val="00462418"/>
    <w:rsid w:val="00471A70"/>
    <w:rsid w:val="00473A79"/>
    <w:rsid w:val="00475E03"/>
    <w:rsid w:val="00476723"/>
    <w:rsid w:val="0047798D"/>
    <w:rsid w:val="004931DE"/>
    <w:rsid w:val="004A2035"/>
    <w:rsid w:val="004A6083"/>
    <w:rsid w:val="004A6CF0"/>
    <w:rsid w:val="004A6E81"/>
    <w:rsid w:val="004A7806"/>
    <w:rsid w:val="004B0545"/>
    <w:rsid w:val="004B27F4"/>
    <w:rsid w:val="004B7E46"/>
    <w:rsid w:val="004D3745"/>
    <w:rsid w:val="004D3987"/>
    <w:rsid w:val="004E294C"/>
    <w:rsid w:val="004E3132"/>
    <w:rsid w:val="004E552E"/>
    <w:rsid w:val="004E656D"/>
    <w:rsid w:val="004F0849"/>
    <w:rsid w:val="004F173C"/>
    <w:rsid w:val="004F1B8C"/>
    <w:rsid w:val="004F33F3"/>
    <w:rsid w:val="004F45B0"/>
    <w:rsid w:val="004F529E"/>
    <w:rsid w:val="005020C3"/>
    <w:rsid w:val="005111F8"/>
    <w:rsid w:val="00513FA2"/>
    <w:rsid w:val="00514387"/>
    <w:rsid w:val="00516459"/>
    <w:rsid w:val="00520153"/>
    <w:rsid w:val="005309A5"/>
    <w:rsid w:val="005349E1"/>
    <w:rsid w:val="00537EF5"/>
    <w:rsid w:val="005420CC"/>
    <w:rsid w:val="00542464"/>
    <w:rsid w:val="005434D0"/>
    <w:rsid w:val="0054437C"/>
    <w:rsid w:val="00546D61"/>
    <w:rsid w:val="005579BF"/>
    <w:rsid w:val="00560C3E"/>
    <w:rsid w:val="00563468"/>
    <w:rsid w:val="00564EC2"/>
    <w:rsid w:val="00565EAE"/>
    <w:rsid w:val="00573677"/>
    <w:rsid w:val="00575F7D"/>
    <w:rsid w:val="00580383"/>
    <w:rsid w:val="00580E40"/>
    <w:rsid w:val="00590731"/>
    <w:rsid w:val="005A1D1C"/>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04AE"/>
    <w:rsid w:val="0061680A"/>
    <w:rsid w:val="00623B70"/>
    <w:rsid w:val="0062507E"/>
    <w:rsid w:val="006268D8"/>
    <w:rsid w:val="00627258"/>
    <w:rsid w:val="0063578B"/>
    <w:rsid w:val="00636B3D"/>
    <w:rsid w:val="00641025"/>
    <w:rsid w:val="00641A46"/>
    <w:rsid w:val="00650E98"/>
    <w:rsid w:val="00656C61"/>
    <w:rsid w:val="006672D8"/>
    <w:rsid w:val="00670D96"/>
    <w:rsid w:val="00672877"/>
    <w:rsid w:val="00683154"/>
    <w:rsid w:val="00684794"/>
    <w:rsid w:val="00690115"/>
    <w:rsid w:val="00690898"/>
    <w:rsid w:val="00693039"/>
    <w:rsid w:val="00693145"/>
    <w:rsid w:val="00693A5A"/>
    <w:rsid w:val="00693C56"/>
    <w:rsid w:val="006979A3"/>
    <w:rsid w:val="006A28C6"/>
    <w:rsid w:val="006B24E6"/>
    <w:rsid w:val="006B302F"/>
    <w:rsid w:val="006C64D4"/>
    <w:rsid w:val="006E4B1D"/>
    <w:rsid w:val="006E53F0"/>
    <w:rsid w:val="006F46C3"/>
    <w:rsid w:val="006F7CDF"/>
    <w:rsid w:val="00700BDB"/>
    <w:rsid w:val="0070121B"/>
    <w:rsid w:val="00701E73"/>
    <w:rsid w:val="00711FE2"/>
    <w:rsid w:val="00712649"/>
    <w:rsid w:val="00714BC9"/>
    <w:rsid w:val="007208F0"/>
    <w:rsid w:val="00723F91"/>
    <w:rsid w:val="00725623"/>
    <w:rsid w:val="00733335"/>
    <w:rsid w:val="00743059"/>
    <w:rsid w:val="00744F58"/>
    <w:rsid w:val="00750CED"/>
    <w:rsid w:val="007578B8"/>
    <w:rsid w:val="00760A29"/>
    <w:rsid w:val="00771E18"/>
    <w:rsid w:val="007739F1"/>
    <w:rsid w:val="007745C6"/>
    <w:rsid w:val="007755F6"/>
    <w:rsid w:val="007761AD"/>
    <w:rsid w:val="00777387"/>
    <w:rsid w:val="007815E5"/>
    <w:rsid w:val="0078588B"/>
    <w:rsid w:val="00787343"/>
    <w:rsid w:val="00790BFA"/>
    <w:rsid w:val="00791121"/>
    <w:rsid w:val="00791C88"/>
    <w:rsid w:val="00797B76"/>
    <w:rsid w:val="007A1E35"/>
    <w:rsid w:val="007A3D06"/>
    <w:rsid w:val="007B383B"/>
    <w:rsid w:val="007C350D"/>
    <w:rsid w:val="007C3689"/>
    <w:rsid w:val="007C3C9B"/>
    <w:rsid w:val="007D3012"/>
    <w:rsid w:val="007D65A7"/>
    <w:rsid w:val="007E3F59"/>
    <w:rsid w:val="007E5043"/>
    <w:rsid w:val="007E5183"/>
    <w:rsid w:val="008133F9"/>
    <w:rsid w:val="00823AAC"/>
    <w:rsid w:val="00833228"/>
    <w:rsid w:val="00836930"/>
    <w:rsid w:val="00854C66"/>
    <w:rsid w:val="008553E1"/>
    <w:rsid w:val="0087643B"/>
    <w:rsid w:val="00877669"/>
    <w:rsid w:val="00897F92"/>
    <w:rsid w:val="008A3C7B"/>
    <w:rsid w:val="008A64C9"/>
    <w:rsid w:val="008B180A"/>
    <w:rsid w:val="008B24B7"/>
    <w:rsid w:val="008C2CD8"/>
    <w:rsid w:val="008C5743"/>
    <w:rsid w:val="008C68EE"/>
    <w:rsid w:val="008C7F44"/>
    <w:rsid w:val="008D4273"/>
    <w:rsid w:val="008D4EF3"/>
    <w:rsid w:val="008E0E4F"/>
    <w:rsid w:val="008E1FD5"/>
    <w:rsid w:val="008E4139"/>
    <w:rsid w:val="008E72E1"/>
    <w:rsid w:val="008F322F"/>
    <w:rsid w:val="008F5303"/>
    <w:rsid w:val="00907DFE"/>
    <w:rsid w:val="00914596"/>
    <w:rsid w:val="009146BF"/>
    <w:rsid w:val="00915AD4"/>
    <w:rsid w:val="00915EF1"/>
    <w:rsid w:val="00924C08"/>
    <w:rsid w:val="00927D88"/>
    <w:rsid w:val="00930D1F"/>
    <w:rsid w:val="009325DD"/>
    <w:rsid w:val="00935127"/>
    <w:rsid w:val="0094025E"/>
    <w:rsid w:val="0094256C"/>
    <w:rsid w:val="00944ADE"/>
    <w:rsid w:val="00953F11"/>
    <w:rsid w:val="0096270E"/>
    <w:rsid w:val="009706C1"/>
    <w:rsid w:val="00976675"/>
    <w:rsid w:val="00976FBF"/>
    <w:rsid w:val="00983383"/>
    <w:rsid w:val="00984B38"/>
    <w:rsid w:val="00986232"/>
    <w:rsid w:val="009918E3"/>
    <w:rsid w:val="00993F4B"/>
    <w:rsid w:val="009A0636"/>
    <w:rsid w:val="009A596C"/>
    <w:rsid w:val="009A6FF5"/>
    <w:rsid w:val="009B2B47"/>
    <w:rsid w:val="009B35DB"/>
    <w:rsid w:val="009B53F2"/>
    <w:rsid w:val="009C4298"/>
    <w:rsid w:val="009D318C"/>
    <w:rsid w:val="009F1C8C"/>
    <w:rsid w:val="00A0015B"/>
    <w:rsid w:val="00A069E8"/>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02A5"/>
    <w:rsid w:val="00AF7A65"/>
    <w:rsid w:val="00AF7B51"/>
    <w:rsid w:val="00B06710"/>
    <w:rsid w:val="00B07EBF"/>
    <w:rsid w:val="00B166CB"/>
    <w:rsid w:val="00B235E1"/>
    <w:rsid w:val="00B272CF"/>
    <w:rsid w:val="00B307B3"/>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314F"/>
    <w:rsid w:val="00C05F9D"/>
    <w:rsid w:val="00C27212"/>
    <w:rsid w:val="00C34185"/>
    <w:rsid w:val="00C36087"/>
    <w:rsid w:val="00C42DD6"/>
    <w:rsid w:val="00C467D7"/>
    <w:rsid w:val="00C545E7"/>
    <w:rsid w:val="00C66858"/>
    <w:rsid w:val="00C72E69"/>
    <w:rsid w:val="00C7411E"/>
    <w:rsid w:val="00C84988"/>
    <w:rsid w:val="00CA4AF6"/>
    <w:rsid w:val="00CA59CA"/>
    <w:rsid w:val="00CB2356"/>
    <w:rsid w:val="00CB4075"/>
    <w:rsid w:val="00CB4E6D"/>
    <w:rsid w:val="00CC23DE"/>
    <w:rsid w:val="00CD180C"/>
    <w:rsid w:val="00CD3E3A"/>
    <w:rsid w:val="00CD7459"/>
    <w:rsid w:val="00CD7BCE"/>
    <w:rsid w:val="00CE4417"/>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6797"/>
    <w:rsid w:val="00D85DCB"/>
    <w:rsid w:val="00D86024"/>
    <w:rsid w:val="00D91A89"/>
    <w:rsid w:val="00D94CA3"/>
    <w:rsid w:val="00D96595"/>
    <w:rsid w:val="00DA018C"/>
    <w:rsid w:val="00DA3C9D"/>
    <w:rsid w:val="00DB0F7E"/>
    <w:rsid w:val="00DB5489"/>
    <w:rsid w:val="00DB6C98"/>
    <w:rsid w:val="00DC701C"/>
    <w:rsid w:val="00DD7F91"/>
    <w:rsid w:val="00DF1CC2"/>
    <w:rsid w:val="00E00376"/>
    <w:rsid w:val="00E01016"/>
    <w:rsid w:val="00E043B1"/>
    <w:rsid w:val="00E14EBD"/>
    <w:rsid w:val="00E16734"/>
    <w:rsid w:val="00E23260"/>
    <w:rsid w:val="00E2367A"/>
    <w:rsid w:val="00E27BC7"/>
    <w:rsid w:val="00E35FC9"/>
    <w:rsid w:val="00E377A4"/>
    <w:rsid w:val="00E41346"/>
    <w:rsid w:val="00E420E9"/>
    <w:rsid w:val="00E4635D"/>
    <w:rsid w:val="00E51272"/>
    <w:rsid w:val="00E56904"/>
    <w:rsid w:val="00E61D76"/>
    <w:rsid w:val="00E674DB"/>
    <w:rsid w:val="00E70912"/>
    <w:rsid w:val="00E75F28"/>
    <w:rsid w:val="00E8578E"/>
    <w:rsid w:val="00E90AA6"/>
    <w:rsid w:val="00E977B8"/>
    <w:rsid w:val="00E97AD1"/>
    <w:rsid w:val="00EA109B"/>
    <w:rsid w:val="00EA15A8"/>
    <w:rsid w:val="00EA2926"/>
    <w:rsid w:val="00EB2CDE"/>
    <w:rsid w:val="00EC1A81"/>
    <w:rsid w:val="00EC7E5C"/>
    <w:rsid w:val="00ED123D"/>
    <w:rsid w:val="00ED78F1"/>
    <w:rsid w:val="00EE4DCA"/>
    <w:rsid w:val="00EF0F62"/>
    <w:rsid w:val="00EF646E"/>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3C9A"/>
    <w:rsid w:val="00FB40AA"/>
    <w:rsid w:val="00FB4261"/>
    <w:rsid w:val="00FB43B1"/>
    <w:rsid w:val="00FC0608"/>
    <w:rsid w:val="00FC2155"/>
    <w:rsid w:val="00FC41A7"/>
    <w:rsid w:val="00FD204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F7B5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F7B5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F7B5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
    <w:basedOn w:val="Normal"/>
    <w:next w:val="Normal"/>
    <w:link w:val="Heading3Char"/>
    <w:uiPriority w:val="3"/>
    <w:qFormat/>
    <w:rsid w:val="00AF7B5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AF7B5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F7B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F7B51"/>
  </w:style>
  <w:style w:type="character" w:customStyle="1" w:styleId="Heading1Char">
    <w:name w:val="Heading 1 Char"/>
    <w:aliases w:val="Pocket Char"/>
    <w:basedOn w:val="DefaultParagraphFont"/>
    <w:link w:val="Heading1"/>
    <w:uiPriority w:val="1"/>
    <w:rsid w:val="00AF7B5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F7B5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AF7B5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F7B51"/>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
    <w:basedOn w:val="DefaultParagraphFont"/>
    <w:link w:val="Heading3"/>
    <w:uiPriority w:val="3"/>
    <w:rsid w:val="00AF7B51"/>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Underline Char,Bold Cite Char,Citation Char Char Char,Heading 3 Char1 Char Char Char,ci,Style,c"/>
    <w:basedOn w:val="DefaultParagraphFont"/>
    <w:uiPriority w:val="6"/>
    <w:qFormat/>
    <w:rsid w:val="00AF7B51"/>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AF7B51"/>
    <w:rPr>
      <w:b/>
      <w:bCs/>
      <w:sz w:val="26"/>
      <w:u w:val="none"/>
    </w:rPr>
  </w:style>
  <w:style w:type="paragraph" w:styleId="Header">
    <w:name w:val="header"/>
    <w:basedOn w:val="Normal"/>
    <w:link w:val="HeaderChar"/>
    <w:uiPriority w:val="99"/>
    <w:semiHidden/>
    <w:rsid w:val="00AF7B51"/>
    <w:pPr>
      <w:tabs>
        <w:tab w:val="center" w:pos="4680"/>
        <w:tab w:val="right" w:pos="9360"/>
      </w:tabs>
    </w:pPr>
  </w:style>
  <w:style w:type="character" w:customStyle="1" w:styleId="HeaderChar">
    <w:name w:val="Header Char"/>
    <w:basedOn w:val="DefaultParagraphFont"/>
    <w:link w:val="Header"/>
    <w:uiPriority w:val="99"/>
    <w:semiHidden/>
    <w:rsid w:val="00AF7B51"/>
    <w:rPr>
      <w:rFonts w:ascii="Calibri" w:hAnsi="Calibri" w:cs="Calibri"/>
    </w:rPr>
  </w:style>
  <w:style w:type="paragraph" w:styleId="Footer">
    <w:name w:val="footer"/>
    <w:basedOn w:val="Normal"/>
    <w:link w:val="FooterChar"/>
    <w:uiPriority w:val="99"/>
    <w:semiHidden/>
    <w:rsid w:val="00AF7B51"/>
    <w:pPr>
      <w:tabs>
        <w:tab w:val="center" w:pos="4680"/>
        <w:tab w:val="right" w:pos="9360"/>
      </w:tabs>
    </w:pPr>
  </w:style>
  <w:style w:type="character" w:customStyle="1" w:styleId="FooterChar">
    <w:name w:val="Footer Char"/>
    <w:basedOn w:val="DefaultParagraphFont"/>
    <w:link w:val="Footer"/>
    <w:uiPriority w:val="99"/>
    <w:semiHidden/>
    <w:rsid w:val="00AF7B51"/>
    <w:rPr>
      <w:rFonts w:ascii="Calibri" w:hAnsi="Calibri" w:cs="Calibri"/>
    </w:rPr>
  </w:style>
  <w:style w:type="character" w:styleId="Hyperlink">
    <w:name w:val="Hyperlink"/>
    <w:aliases w:val="heading 1 (block title),Card Text,Read,Important"/>
    <w:basedOn w:val="DefaultParagraphFont"/>
    <w:uiPriority w:val="99"/>
    <w:rsid w:val="00AF7B51"/>
    <w:rPr>
      <w:color w:val="auto"/>
      <w:u w:val="none"/>
    </w:rPr>
  </w:style>
  <w:style w:type="character" w:styleId="FollowedHyperlink">
    <w:name w:val="FollowedHyperlink"/>
    <w:basedOn w:val="DefaultParagraphFont"/>
    <w:uiPriority w:val="99"/>
    <w:semiHidden/>
    <w:rsid w:val="00AF7B51"/>
    <w:rPr>
      <w:color w:val="auto"/>
      <w:u w:val="none"/>
    </w:rPr>
  </w:style>
  <w:style w:type="character" w:customStyle="1" w:styleId="Heading4Char">
    <w:name w:val="Heading 4 Char"/>
    <w:aliases w:val="Tag Char,small text Char,Big card Char,body Char"/>
    <w:basedOn w:val="DefaultParagraphFont"/>
    <w:link w:val="Heading4"/>
    <w:uiPriority w:val="4"/>
    <w:rsid w:val="00AF7B51"/>
    <w:rPr>
      <w:rFonts w:ascii="Calibri" w:eastAsiaTheme="majorEastAsia" w:hAnsi="Calibri" w:cstheme="majorBidi"/>
      <w:b/>
      <w:bCs/>
      <w:iCs/>
      <w:sz w:val="26"/>
    </w:rPr>
  </w:style>
  <w:style w:type="character" w:customStyle="1" w:styleId="TitleChar">
    <w:name w:val="Title Char"/>
    <w:basedOn w:val="DefaultParagraphFont"/>
    <w:link w:val="Title"/>
    <w:uiPriority w:val="5"/>
    <w:qFormat/>
    <w:rsid w:val="00542464"/>
    <w:rPr>
      <w:bCs/>
      <w:u w:val="single"/>
    </w:rPr>
  </w:style>
  <w:style w:type="paragraph" w:styleId="Title">
    <w:name w:val="Title"/>
    <w:basedOn w:val="Normal"/>
    <w:next w:val="Normal"/>
    <w:link w:val="TitleChar"/>
    <w:uiPriority w:val="5"/>
    <w:qFormat/>
    <w:rsid w:val="00542464"/>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542464"/>
    <w:rPr>
      <w:rFonts w:asciiTheme="majorHAnsi" w:eastAsiaTheme="majorEastAsia" w:hAnsiTheme="majorHAnsi" w:cstheme="majorBidi"/>
      <w:color w:val="17365D" w:themeColor="text2" w:themeShade="BF"/>
      <w:spacing w:val="5"/>
      <w:kern w:val="28"/>
      <w:sz w:val="52"/>
      <w:szCs w:val="52"/>
    </w:rPr>
  </w:style>
  <w:style w:type="character" w:customStyle="1" w:styleId="NothingChar">
    <w:name w:val="Nothing Char"/>
    <w:link w:val="Nothing"/>
    <w:locked/>
    <w:rsid w:val="0078588B"/>
    <w:rPr>
      <w:szCs w:val="24"/>
    </w:rPr>
  </w:style>
  <w:style w:type="paragraph" w:customStyle="1" w:styleId="Nothing">
    <w:name w:val="Nothing"/>
    <w:link w:val="NothingChar"/>
    <w:qFormat/>
    <w:rsid w:val="0078588B"/>
    <w:pPr>
      <w:spacing w:after="0" w:line="240" w:lineRule="auto"/>
    </w:pPr>
    <w:rPr>
      <w:szCs w:val="24"/>
    </w:rPr>
  </w:style>
  <w:style w:type="character" w:customStyle="1" w:styleId="CardsChar">
    <w:name w:val="Cards Char"/>
    <w:link w:val="Cards"/>
    <w:locked/>
    <w:rsid w:val="0078588B"/>
    <w:rPr>
      <w:szCs w:val="24"/>
    </w:rPr>
  </w:style>
  <w:style w:type="paragraph" w:customStyle="1" w:styleId="Cards">
    <w:name w:val="Cards"/>
    <w:next w:val="Nothing"/>
    <w:link w:val="CardsChar"/>
    <w:qFormat/>
    <w:rsid w:val="0078588B"/>
    <w:pPr>
      <w:widowControl w:val="0"/>
      <w:spacing w:after="0" w:line="240" w:lineRule="auto"/>
      <w:ind w:left="432" w:right="432"/>
    </w:pPr>
    <w:rPr>
      <w:szCs w:val="24"/>
    </w:rPr>
  </w:style>
  <w:style w:type="character" w:customStyle="1" w:styleId="CitesChar">
    <w:name w:val="Cites Char"/>
    <w:link w:val="Cites"/>
    <w:locked/>
    <w:rsid w:val="0078588B"/>
    <w:rPr>
      <w:szCs w:val="24"/>
    </w:rPr>
  </w:style>
  <w:style w:type="paragraph" w:customStyle="1" w:styleId="Cites">
    <w:name w:val="Cites"/>
    <w:next w:val="Cards"/>
    <w:link w:val="CitesChar"/>
    <w:qFormat/>
    <w:rsid w:val="0078588B"/>
    <w:pPr>
      <w:widowControl w:val="0"/>
      <w:spacing w:after="0" w:line="240" w:lineRule="auto"/>
    </w:pPr>
    <w:rPr>
      <w:szCs w:val="24"/>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locked/>
    <w:rsid w:val="0078588B"/>
    <w:rPr>
      <w:b/>
      <w:sz w:val="24"/>
      <w:szCs w:val="24"/>
    </w:rPr>
  </w:style>
  <w:style w:type="paragraph" w:customStyle="1" w:styleId="Tags">
    <w:name w:val="Tags"/>
    <w:aliases w:val="No Spacing1,Debate Text,No Spacing2,No Spacing11,No Spacing21,Card,Read stuff,No Spacing111,tags,No Spacing211,No Spacing3,No Spacing2111,No Spacing4,No Spacing1111,No Spacing5,No Spacing51,No Spacing31,No Spacing311,Tag and Cite,tag,No Spacing112"/>
    <w:next w:val="Nothing"/>
    <w:link w:val="TagsChar"/>
    <w:qFormat/>
    <w:rsid w:val="0078588B"/>
    <w:pPr>
      <w:widowControl w:val="0"/>
      <w:spacing w:after="0" w:line="240" w:lineRule="auto"/>
      <w:outlineLvl w:val="3"/>
    </w:pPr>
    <w:rPr>
      <w:b/>
      <w:sz w:val="24"/>
      <w:szCs w:val="24"/>
    </w:rPr>
  </w:style>
  <w:style w:type="paragraph" w:customStyle="1" w:styleId="NormalText">
    <w:name w:val="Normal Text"/>
    <w:basedOn w:val="Normal"/>
    <w:rsid w:val="0078588B"/>
    <w:pPr>
      <w:suppressAutoHyphens/>
      <w:jc w:val="both"/>
    </w:pPr>
    <w:rPr>
      <w:rFonts w:ascii="Georgia" w:eastAsia="Calibri" w:hAnsi="Georgia" w:cs="Times New Roman"/>
      <w:szCs w:val="26"/>
      <w:lang w:eastAsia="ar-SA"/>
    </w:rPr>
  </w:style>
  <w:style w:type="character" w:customStyle="1" w:styleId="Author-Date">
    <w:name w:val="Author-Date"/>
    <w:qFormat/>
    <w:rsid w:val="0078588B"/>
    <w:rPr>
      <w:b/>
      <w:bCs w:val="0"/>
      <w:sz w:val="24"/>
    </w:rPr>
  </w:style>
  <w:style w:type="character" w:customStyle="1" w:styleId="BoldUnderline">
    <w:name w:val="Bold Underline"/>
    <w:rsid w:val="0078588B"/>
    <w:rPr>
      <w:u w:val="thick"/>
    </w:rPr>
  </w:style>
  <w:style w:type="character" w:customStyle="1" w:styleId="Dottedunderline">
    <w:name w:val="Dotted underline"/>
    <w:rsid w:val="0078588B"/>
    <w:rPr>
      <w:u w:val="dotted"/>
    </w:rPr>
  </w:style>
  <w:style w:type="paragraph" w:customStyle="1" w:styleId="cardtext">
    <w:name w:val="card text"/>
    <w:basedOn w:val="Normal"/>
    <w:link w:val="cardtextChar"/>
    <w:qFormat/>
    <w:rsid w:val="009918E3"/>
    <w:pPr>
      <w:ind w:left="288" w:right="288"/>
    </w:pPr>
    <w:rPr>
      <w:sz w:val="20"/>
    </w:rPr>
  </w:style>
  <w:style w:type="character" w:customStyle="1" w:styleId="cardtextChar">
    <w:name w:val="card text Char"/>
    <w:link w:val="cardtext"/>
    <w:rsid w:val="009918E3"/>
    <w:rPr>
      <w:rFonts w:ascii="Calibri" w:hAnsi="Calibri" w:cs="Calibri"/>
      <w:sz w:val="20"/>
    </w:rPr>
  </w:style>
  <w:style w:type="character" w:styleId="HTMLCite">
    <w:name w:val="HTML Cite"/>
    <w:basedOn w:val="DefaultParagraphFont"/>
    <w:uiPriority w:val="99"/>
    <w:semiHidden/>
    <w:unhideWhenUsed/>
    <w:rsid w:val="009918E3"/>
    <w:rPr>
      <w:i/>
      <w:iCs/>
    </w:rPr>
  </w:style>
  <w:style w:type="character" w:customStyle="1" w:styleId="underlinedChar">
    <w:name w:val="underlined Char"/>
    <w:link w:val="underlined"/>
    <w:locked/>
    <w:rsid w:val="00342243"/>
    <w:rPr>
      <w:rFonts w:ascii="Times New Roman" w:eastAsia="Malgun Gothic" w:hAnsi="Times New Roman" w:cs="Times New Roman"/>
      <w:sz w:val="21"/>
      <w:u w:val="single"/>
    </w:rPr>
  </w:style>
  <w:style w:type="paragraph" w:customStyle="1" w:styleId="underlined">
    <w:name w:val="underlined"/>
    <w:next w:val="Normal"/>
    <w:link w:val="underlinedChar"/>
    <w:autoRedefine/>
    <w:rsid w:val="00342243"/>
    <w:pPr>
      <w:spacing w:beforeLines="1" w:afterLines="1" w:after="0" w:line="240" w:lineRule="auto"/>
      <w:contextualSpacing/>
    </w:pPr>
    <w:rPr>
      <w:rFonts w:ascii="Times New Roman" w:eastAsia="Malgun Gothic" w:hAnsi="Times New Roman" w:cs="Times New Roman"/>
      <w:sz w:val="21"/>
      <w:u w:val="single"/>
    </w:rPr>
  </w:style>
  <w:style w:type="paragraph" w:customStyle="1" w:styleId="tiny">
    <w:name w:val="tiny"/>
    <w:next w:val="Normal"/>
    <w:link w:val="tinyChar"/>
    <w:autoRedefine/>
    <w:rsid w:val="00342243"/>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342243"/>
    <w:rPr>
      <w:rFonts w:ascii="Times New Roman" w:eastAsia="Malgun Gothic" w:hAnsi="Times New Roman" w:cs="Times New Roman"/>
      <w:sz w:val="12"/>
      <w:szCs w:val="24"/>
    </w:rPr>
  </w:style>
  <w:style w:type="character" w:customStyle="1" w:styleId="UnderlineBold">
    <w:name w:val="Underline + Bold"/>
    <w:uiPriority w:val="1"/>
    <w:qFormat/>
    <w:rsid w:val="00342243"/>
    <w:rPr>
      <w:b/>
      <w:sz w:val="20"/>
      <w:u w:val="single"/>
    </w:rPr>
  </w:style>
  <w:style w:type="paragraph" w:customStyle="1" w:styleId="CiteCard">
    <w:name w:val="Cite_Card"/>
    <w:link w:val="CiteCardChar"/>
    <w:rsid w:val="000C7514"/>
    <w:pPr>
      <w:spacing w:after="0" w:line="240" w:lineRule="auto"/>
      <w:ind w:left="1440" w:right="1440"/>
      <w:jc w:val="both"/>
    </w:pPr>
    <w:rPr>
      <w:rFonts w:ascii="Times New Roman" w:eastAsia="Times New Roman" w:hAnsi="Times New Roman" w:cs="Arial"/>
      <w:bCs/>
      <w:sz w:val="20"/>
      <w:szCs w:val="20"/>
    </w:rPr>
  </w:style>
  <w:style w:type="character" w:customStyle="1" w:styleId="CiteCardChar">
    <w:name w:val="Cite_Card Char"/>
    <w:link w:val="CiteCard"/>
    <w:rsid w:val="000C7514"/>
    <w:rPr>
      <w:rFonts w:ascii="Times New Roman" w:eastAsia="Times New Roman" w:hAnsi="Times New Roman" w:cs="Arial"/>
      <w:bCs/>
      <w:sz w:val="20"/>
      <w:szCs w:val="20"/>
    </w:rPr>
  </w:style>
  <w:style w:type="paragraph" w:styleId="BalloonText">
    <w:name w:val="Balloon Text"/>
    <w:basedOn w:val="Normal"/>
    <w:link w:val="BalloonTextChar"/>
    <w:uiPriority w:val="99"/>
    <w:semiHidden/>
    <w:rsid w:val="002F3D55"/>
    <w:rPr>
      <w:rFonts w:ascii="Tahoma" w:hAnsi="Tahoma" w:cs="Tahoma"/>
      <w:sz w:val="16"/>
      <w:szCs w:val="16"/>
    </w:rPr>
  </w:style>
  <w:style w:type="character" w:customStyle="1" w:styleId="BalloonTextChar">
    <w:name w:val="Balloon Text Char"/>
    <w:basedOn w:val="DefaultParagraphFont"/>
    <w:link w:val="BalloonText"/>
    <w:uiPriority w:val="99"/>
    <w:semiHidden/>
    <w:rsid w:val="002F3D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F7B5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F7B5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F7B5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
    <w:basedOn w:val="Normal"/>
    <w:next w:val="Normal"/>
    <w:link w:val="Heading3Char"/>
    <w:uiPriority w:val="3"/>
    <w:qFormat/>
    <w:rsid w:val="00AF7B5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AF7B5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F7B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F7B51"/>
  </w:style>
  <w:style w:type="character" w:customStyle="1" w:styleId="Heading1Char">
    <w:name w:val="Heading 1 Char"/>
    <w:aliases w:val="Pocket Char"/>
    <w:basedOn w:val="DefaultParagraphFont"/>
    <w:link w:val="Heading1"/>
    <w:uiPriority w:val="1"/>
    <w:rsid w:val="00AF7B5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F7B5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AF7B5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F7B51"/>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
    <w:basedOn w:val="DefaultParagraphFont"/>
    <w:link w:val="Heading3"/>
    <w:uiPriority w:val="3"/>
    <w:rsid w:val="00AF7B51"/>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Underline Char,Bold Cite Char,Citation Char Char Char,Heading 3 Char1 Char Char Char,ci,Style,c"/>
    <w:basedOn w:val="DefaultParagraphFont"/>
    <w:uiPriority w:val="6"/>
    <w:qFormat/>
    <w:rsid w:val="00AF7B51"/>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AF7B51"/>
    <w:rPr>
      <w:b/>
      <w:bCs/>
      <w:sz w:val="26"/>
      <w:u w:val="none"/>
    </w:rPr>
  </w:style>
  <w:style w:type="paragraph" w:styleId="Header">
    <w:name w:val="header"/>
    <w:basedOn w:val="Normal"/>
    <w:link w:val="HeaderChar"/>
    <w:uiPriority w:val="99"/>
    <w:semiHidden/>
    <w:rsid w:val="00AF7B51"/>
    <w:pPr>
      <w:tabs>
        <w:tab w:val="center" w:pos="4680"/>
        <w:tab w:val="right" w:pos="9360"/>
      </w:tabs>
    </w:pPr>
  </w:style>
  <w:style w:type="character" w:customStyle="1" w:styleId="HeaderChar">
    <w:name w:val="Header Char"/>
    <w:basedOn w:val="DefaultParagraphFont"/>
    <w:link w:val="Header"/>
    <w:uiPriority w:val="99"/>
    <w:semiHidden/>
    <w:rsid w:val="00AF7B51"/>
    <w:rPr>
      <w:rFonts w:ascii="Calibri" w:hAnsi="Calibri" w:cs="Calibri"/>
    </w:rPr>
  </w:style>
  <w:style w:type="paragraph" w:styleId="Footer">
    <w:name w:val="footer"/>
    <w:basedOn w:val="Normal"/>
    <w:link w:val="FooterChar"/>
    <w:uiPriority w:val="99"/>
    <w:semiHidden/>
    <w:rsid w:val="00AF7B51"/>
    <w:pPr>
      <w:tabs>
        <w:tab w:val="center" w:pos="4680"/>
        <w:tab w:val="right" w:pos="9360"/>
      </w:tabs>
    </w:pPr>
  </w:style>
  <w:style w:type="character" w:customStyle="1" w:styleId="FooterChar">
    <w:name w:val="Footer Char"/>
    <w:basedOn w:val="DefaultParagraphFont"/>
    <w:link w:val="Footer"/>
    <w:uiPriority w:val="99"/>
    <w:semiHidden/>
    <w:rsid w:val="00AF7B51"/>
    <w:rPr>
      <w:rFonts w:ascii="Calibri" w:hAnsi="Calibri" w:cs="Calibri"/>
    </w:rPr>
  </w:style>
  <w:style w:type="character" w:styleId="Hyperlink">
    <w:name w:val="Hyperlink"/>
    <w:aliases w:val="heading 1 (block title),Card Text,Read,Important"/>
    <w:basedOn w:val="DefaultParagraphFont"/>
    <w:uiPriority w:val="99"/>
    <w:rsid w:val="00AF7B51"/>
    <w:rPr>
      <w:color w:val="auto"/>
      <w:u w:val="none"/>
    </w:rPr>
  </w:style>
  <w:style w:type="character" w:styleId="FollowedHyperlink">
    <w:name w:val="FollowedHyperlink"/>
    <w:basedOn w:val="DefaultParagraphFont"/>
    <w:uiPriority w:val="99"/>
    <w:semiHidden/>
    <w:rsid w:val="00AF7B51"/>
    <w:rPr>
      <w:color w:val="auto"/>
      <w:u w:val="none"/>
    </w:rPr>
  </w:style>
  <w:style w:type="character" w:customStyle="1" w:styleId="Heading4Char">
    <w:name w:val="Heading 4 Char"/>
    <w:aliases w:val="Tag Char,small text Char,Big card Char,body Char"/>
    <w:basedOn w:val="DefaultParagraphFont"/>
    <w:link w:val="Heading4"/>
    <w:uiPriority w:val="4"/>
    <w:rsid w:val="00AF7B51"/>
    <w:rPr>
      <w:rFonts w:ascii="Calibri" w:eastAsiaTheme="majorEastAsia" w:hAnsi="Calibri" w:cstheme="majorBidi"/>
      <w:b/>
      <w:bCs/>
      <w:iCs/>
      <w:sz w:val="26"/>
    </w:rPr>
  </w:style>
  <w:style w:type="character" w:customStyle="1" w:styleId="TitleChar">
    <w:name w:val="Title Char"/>
    <w:basedOn w:val="DefaultParagraphFont"/>
    <w:link w:val="Title"/>
    <w:uiPriority w:val="5"/>
    <w:qFormat/>
    <w:rsid w:val="00542464"/>
    <w:rPr>
      <w:bCs/>
      <w:u w:val="single"/>
    </w:rPr>
  </w:style>
  <w:style w:type="paragraph" w:styleId="Title">
    <w:name w:val="Title"/>
    <w:basedOn w:val="Normal"/>
    <w:next w:val="Normal"/>
    <w:link w:val="TitleChar"/>
    <w:uiPriority w:val="5"/>
    <w:qFormat/>
    <w:rsid w:val="00542464"/>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542464"/>
    <w:rPr>
      <w:rFonts w:asciiTheme="majorHAnsi" w:eastAsiaTheme="majorEastAsia" w:hAnsiTheme="majorHAnsi" w:cstheme="majorBidi"/>
      <w:color w:val="17365D" w:themeColor="text2" w:themeShade="BF"/>
      <w:spacing w:val="5"/>
      <w:kern w:val="28"/>
      <w:sz w:val="52"/>
      <w:szCs w:val="52"/>
    </w:rPr>
  </w:style>
  <w:style w:type="character" w:customStyle="1" w:styleId="NothingChar">
    <w:name w:val="Nothing Char"/>
    <w:link w:val="Nothing"/>
    <w:locked/>
    <w:rsid w:val="0078588B"/>
    <w:rPr>
      <w:szCs w:val="24"/>
    </w:rPr>
  </w:style>
  <w:style w:type="paragraph" w:customStyle="1" w:styleId="Nothing">
    <w:name w:val="Nothing"/>
    <w:link w:val="NothingChar"/>
    <w:qFormat/>
    <w:rsid w:val="0078588B"/>
    <w:pPr>
      <w:spacing w:after="0" w:line="240" w:lineRule="auto"/>
    </w:pPr>
    <w:rPr>
      <w:szCs w:val="24"/>
    </w:rPr>
  </w:style>
  <w:style w:type="character" w:customStyle="1" w:styleId="CardsChar">
    <w:name w:val="Cards Char"/>
    <w:link w:val="Cards"/>
    <w:locked/>
    <w:rsid w:val="0078588B"/>
    <w:rPr>
      <w:szCs w:val="24"/>
    </w:rPr>
  </w:style>
  <w:style w:type="paragraph" w:customStyle="1" w:styleId="Cards">
    <w:name w:val="Cards"/>
    <w:next w:val="Nothing"/>
    <w:link w:val="CardsChar"/>
    <w:qFormat/>
    <w:rsid w:val="0078588B"/>
    <w:pPr>
      <w:widowControl w:val="0"/>
      <w:spacing w:after="0" w:line="240" w:lineRule="auto"/>
      <w:ind w:left="432" w:right="432"/>
    </w:pPr>
    <w:rPr>
      <w:szCs w:val="24"/>
    </w:rPr>
  </w:style>
  <w:style w:type="character" w:customStyle="1" w:styleId="CitesChar">
    <w:name w:val="Cites Char"/>
    <w:link w:val="Cites"/>
    <w:locked/>
    <w:rsid w:val="0078588B"/>
    <w:rPr>
      <w:szCs w:val="24"/>
    </w:rPr>
  </w:style>
  <w:style w:type="paragraph" w:customStyle="1" w:styleId="Cites">
    <w:name w:val="Cites"/>
    <w:next w:val="Cards"/>
    <w:link w:val="CitesChar"/>
    <w:qFormat/>
    <w:rsid w:val="0078588B"/>
    <w:pPr>
      <w:widowControl w:val="0"/>
      <w:spacing w:after="0" w:line="240" w:lineRule="auto"/>
    </w:pPr>
    <w:rPr>
      <w:szCs w:val="24"/>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locked/>
    <w:rsid w:val="0078588B"/>
    <w:rPr>
      <w:b/>
      <w:sz w:val="24"/>
      <w:szCs w:val="24"/>
    </w:rPr>
  </w:style>
  <w:style w:type="paragraph" w:customStyle="1" w:styleId="Tags">
    <w:name w:val="Tags"/>
    <w:aliases w:val="No Spacing1,Debate Text,No Spacing2,No Spacing11,No Spacing21,Card,Read stuff,No Spacing111,tags,No Spacing211,No Spacing3,No Spacing2111,No Spacing4,No Spacing1111,No Spacing5,No Spacing51,No Spacing31,No Spacing311,Tag and Cite,tag,No Spacing112"/>
    <w:next w:val="Nothing"/>
    <w:link w:val="TagsChar"/>
    <w:qFormat/>
    <w:rsid w:val="0078588B"/>
    <w:pPr>
      <w:widowControl w:val="0"/>
      <w:spacing w:after="0" w:line="240" w:lineRule="auto"/>
      <w:outlineLvl w:val="3"/>
    </w:pPr>
    <w:rPr>
      <w:b/>
      <w:sz w:val="24"/>
      <w:szCs w:val="24"/>
    </w:rPr>
  </w:style>
  <w:style w:type="paragraph" w:customStyle="1" w:styleId="NormalText">
    <w:name w:val="Normal Text"/>
    <w:basedOn w:val="Normal"/>
    <w:rsid w:val="0078588B"/>
    <w:pPr>
      <w:suppressAutoHyphens/>
      <w:jc w:val="both"/>
    </w:pPr>
    <w:rPr>
      <w:rFonts w:ascii="Georgia" w:eastAsia="Calibri" w:hAnsi="Georgia" w:cs="Times New Roman"/>
      <w:szCs w:val="26"/>
      <w:lang w:eastAsia="ar-SA"/>
    </w:rPr>
  </w:style>
  <w:style w:type="character" w:customStyle="1" w:styleId="Author-Date">
    <w:name w:val="Author-Date"/>
    <w:qFormat/>
    <w:rsid w:val="0078588B"/>
    <w:rPr>
      <w:b/>
      <w:bCs w:val="0"/>
      <w:sz w:val="24"/>
    </w:rPr>
  </w:style>
  <w:style w:type="character" w:customStyle="1" w:styleId="BoldUnderline">
    <w:name w:val="Bold Underline"/>
    <w:rsid w:val="0078588B"/>
    <w:rPr>
      <w:u w:val="thick"/>
    </w:rPr>
  </w:style>
  <w:style w:type="character" w:customStyle="1" w:styleId="Dottedunderline">
    <w:name w:val="Dotted underline"/>
    <w:rsid w:val="0078588B"/>
    <w:rPr>
      <w:u w:val="dotted"/>
    </w:rPr>
  </w:style>
  <w:style w:type="paragraph" w:customStyle="1" w:styleId="cardtext">
    <w:name w:val="card text"/>
    <w:basedOn w:val="Normal"/>
    <w:link w:val="cardtextChar"/>
    <w:qFormat/>
    <w:rsid w:val="009918E3"/>
    <w:pPr>
      <w:ind w:left="288" w:right="288"/>
    </w:pPr>
    <w:rPr>
      <w:sz w:val="20"/>
    </w:rPr>
  </w:style>
  <w:style w:type="character" w:customStyle="1" w:styleId="cardtextChar">
    <w:name w:val="card text Char"/>
    <w:link w:val="cardtext"/>
    <w:rsid w:val="009918E3"/>
    <w:rPr>
      <w:rFonts w:ascii="Calibri" w:hAnsi="Calibri" w:cs="Calibri"/>
      <w:sz w:val="20"/>
    </w:rPr>
  </w:style>
  <w:style w:type="character" w:styleId="HTMLCite">
    <w:name w:val="HTML Cite"/>
    <w:basedOn w:val="DefaultParagraphFont"/>
    <w:uiPriority w:val="99"/>
    <w:semiHidden/>
    <w:unhideWhenUsed/>
    <w:rsid w:val="009918E3"/>
    <w:rPr>
      <w:i/>
      <w:iCs/>
    </w:rPr>
  </w:style>
  <w:style w:type="character" w:customStyle="1" w:styleId="underlinedChar">
    <w:name w:val="underlined Char"/>
    <w:link w:val="underlined"/>
    <w:locked/>
    <w:rsid w:val="00342243"/>
    <w:rPr>
      <w:rFonts w:ascii="Times New Roman" w:eastAsia="Malgun Gothic" w:hAnsi="Times New Roman" w:cs="Times New Roman"/>
      <w:sz w:val="21"/>
      <w:u w:val="single"/>
    </w:rPr>
  </w:style>
  <w:style w:type="paragraph" w:customStyle="1" w:styleId="underlined">
    <w:name w:val="underlined"/>
    <w:next w:val="Normal"/>
    <w:link w:val="underlinedChar"/>
    <w:autoRedefine/>
    <w:rsid w:val="00342243"/>
    <w:pPr>
      <w:spacing w:beforeLines="1" w:afterLines="1" w:after="0" w:line="240" w:lineRule="auto"/>
      <w:contextualSpacing/>
    </w:pPr>
    <w:rPr>
      <w:rFonts w:ascii="Times New Roman" w:eastAsia="Malgun Gothic" w:hAnsi="Times New Roman" w:cs="Times New Roman"/>
      <w:sz w:val="21"/>
      <w:u w:val="single"/>
    </w:rPr>
  </w:style>
  <w:style w:type="paragraph" w:customStyle="1" w:styleId="tiny">
    <w:name w:val="tiny"/>
    <w:next w:val="Normal"/>
    <w:link w:val="tinyChar"/>
    <w:autoRedefine/>
    <w:rsid w:val="00342243"/>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342243"/>
    <w:rPr>
      <w:rFonts w:ascii="Times New Roman" w:eastAsia="Malgun Gothic" w:hAnsi="Times New Roman" w:cs="Times New Roman"/>
      <w:sz w:val="12"/>
      <w:szCs w:val="24"/>
    </w:rPr>
  </w:style>
  <w:style w:type="character" w:customStyle="1" w:styleId="UnderlineBold">
    <w:name w:val="Underline + Bold"/>
    <w:uiPriority w:val="1"/>
    <w:qFormat/>
    <w:rsid w:val="00342243"/>
    <w:rPr>
      <w:b/>
      <w:sz w:val="20"/>
      <w:u w:val="single"/>
    </w:rPr>
  </w:style>
  <w:style w:type="paragraph" w:customStyle="1" w:styleId="CiteCard">
    <w:name w:val="Cite_Card"/>
    <w:link w:val="CiteCardChar"/>
    <w:rsid w:val="000C7514"/>
    <w:pPr>
      <w:spacing w:after="0" w:line="240" w:lineRule="auto"/>
      <w:ind w:left="1440" w:right="1440"/>
      <w:jc w:val="both"/>
    </w:pPr>
    <w:rPr>
      <w:rFonts w:ascii="Times New Roman" w:eastAsia="Times New Roman" w:hAnsi="Times New Roman" w:cs="Arial"/>
      <w:bCs/>
      <w:sz w:val="20"/>
      <w:szCs w:val="20"/>
    </w:rPr>
  </w:style>
  <w:style w:type="character" w:customStyle="1" w:styleId="CiteCardChar">
    <w:name w:val="Cite_Card Char"/>
    <w:link w:val="CiteCard"/>
    <w:rsid w:val="000C7514"/>
    <w:rPr>
      <w:rFonts w:ascii="Times New Roman" w:eastAsia="Times New Roman" w:hAnsi="Times New Roman" w:cs="Arial"/>
      <w:bCs/>
      <w:sz w:val="20"/>
      <w:szCs w:val="20"/>
    </w:rPr>
  </w:style>
  <w:style w:type="paragraph" w:styleId="BalloonText">
    <w:name w:val="Balloon Text"/>
    <w:basedOn w:val="Normal"/>
    <w:link w:val="BalloonTextChar"/>
    <w:uiPriority w:val="99"/>
    <w:semiHidden/>
    <w:rsid w:val="002F3D55"/>
    <w:rPr>
      <w:rFonts w:ascii="Tahoma" w:hAnsi="Tahoma" w:cs="Tahoma"/>
      <w:sz w:val="16"/>
      <w:szCs w:val="16"/>
    </w:rPr>
  </w:style>
  <w:style w:type="character" w:customStyle="1" w:styleId="BalloonTextChar">
    <w:name w:val="Balloon Text Char"/>
    <w:basedOn w:val="DefaultParagraphFont"/>
    <w:link w:val="BalloonText"/>
    <w:uiPriority w:val="99"/>
    <w:semiHidden/>
    <w:rsid w:val="002F3D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813460">
      <w:bodyDiv w:val="1"/>
      <w:marLeft w:val="0"/>
      <w:marRight w:val="0"/>
      <w:marTop w:val="0"/>
      <w:marBottom w:val="0"/>
      <w:divBdr>
        <w:top w:val="none" w:sz="0" w:space="0" w:color="auto"/>
        <w:left w:val="none" w:sz="0" w:space="0" w:color="auto"/>
        <w:bottom w:val="none" w:sz="0" w:space="0" w:color="auto"/>
        <w:right w:val="none" w:sz="0" w:space="0" w:color="auto"/>
      </w:divBdr>
    </w:div>
    <w:div w:id="1588348361">
      <w:bodyDiv w:val="1"/>
      <w:marLeft w:val="0"/>
      <w:marRight w:val="0"/>
      <w:marTop w:val="0"/>
      <w:marBottom w:val="0"/>
      <w:divBdr>
        <w:top w:val="none" w:sz="0" w:space="0" w:color="auto"/>
        <w:left w:val="none" w:sz="0" w:space="0" w:color="auto"/>
        <w:bottom w:val="none" w:sz="0" w:space="0" w:color="auto"/>
        <w:right w:val="none" w:sz="0" w:space="0" w:color="auto"/>
      </w:divBdr>
    </w:div>
    <w:div w:id="186005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sa.ac.uk/journals/pdf/5/2010/121_496.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mazon.com/Better-Angels-Our-Nature-Violence/dp/0670022950%3FSubscriptionId%3DAKIAJGWRWHR63OJOTEBQ%26tag%3Dthenatiinte-20%26linkCode%3Dxm2%26camp%3D2025%26creative%3D165953%26creativeASIN%3D067002295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china-designer.com/magazine/leach/txt1.ht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nationalinterest.org/bookreview/pinker-the-prophet-6072" TargetMode="External"/><Relationship Id="rId5" Type="http://schemas.openxmlformats.org/officeDocument/2006/relationships/styles" Target="styles.xml"/><Relationship Id="rId15" Type="http://schemas.openxmlformats.org/officeDocument/2006/relationships/hyperlink" Target="http://thebreakthrough.org/archive/the_long_death_of_environmenta"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nrel.gov/docs/fy12osti/54506.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5FD41-F716-4163-B632-99E7C5FDB2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purl.org/dc/terms/"/>
    <ds:schemaRef ds:uri="http://schemas.openxmlformats.org/package/2006/metadata/core-properties"/>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DA4EE16C-0DF1-4A26-AF52-87E5BEF18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96</TotalTime>
  <Pages>29</Pages>
  <Words>13545</Words>
  <Characters>74023</Characters>
  <Application>Microsoft Office Word</Application>
  <DocSecurity>0</DocSecurity>
  <Lines>616</Lines>
  <Paragraphs>174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87394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dc:creator>
  <cp:keywords/>
  <dc:description/>
  <cp:lastModifiedBy>JeffK</cp:lastModifiedBy>
  <cp:revision>29</cp:revision>
  <dcterms:created xsi:type="dcterms:W3CDTF">2012-10-13T15:00:00Z</dcterms:created>
  <dcterms:modified xsi:type="dcterms:W3CDTF">2012-10-16T20:07:00Z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