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BD9ED" w14:textId="77777777" w:rsidR="0060621A" w:rsidRPr="0060621A" w:rsidRDefault="0060621A" w:rsidP="0060621A"/>
    <w:p w14:paraId="51BA70E7" w14:textId="37F98786" w:rsidR="00135A55" w:rsidRDefault="00135A55" w:rsidP="00A668F6">
      <w:pPr>
        <w:pStyle w:val="Heading1"/>
      </w:pPr>
      <w:r>
        <w:lastRenderedPageBreak/>
        <w:t>Framework</w:t>
      </w:r>
    </w:p>
    <w:p w14:paraId="111B66EB" w14:textId="77777777" w:rsidR="00135A55" w:rsidRDefault="00135A55" w:rsidP="00135A55">
      <w:pPr>
        <w:pStyle w:val="Heading3"/>
      </w:pPr>
      <w:r>
        <w:lastRenderedPageBreak/>
        <w:t>Framework</w:t>
      </w:r>
    </w:p>
    <w:p w14:paraId="070FACD7" w14:textId="5EA06648" w:rsidR="00135A55" w:rsidRDefault="00135A55" w:rsidP="00135A55">
      <w:pPr>
        <w:pStyle w:val="Heading4"/>
      </w:pPr>
      <w:r>
        <w:t xml:space="preserve">Role of the ballot is political engagement in energy policy—You should evaluate the consequences of the plan and alternative and we should be able to weigh the </w:t>
      </w:r>
      <w:proofErr w:type="spellStart"/>
      <w:r>
        <w:t>aff</w:t>
      </w:r>
      <w:proofErr w:type="spellEnd"/>
      <w:r>
        <w:t xml:space="preserve"> as a </w:t>
      </w:r>
      <w:proofErr w:type="spellStart"/>
      <w:r>
        <w:t>disad</w:t>
      </w:r>
      <w:proofErr w:type="spellEnd"/>
      <w:r>
        <w:t xml:space="preserve"> to their alternative – anything else moots the entire 1AC and makes the debate start over in the 2AC – it’s a voter for fairness and education —reject their nebulous framework—destroys politics and is infinitely regressive which makes predictability and 2AC offense impossible</w:t>
      </w:r>
    </w:p>
    <w:p w14:paraId="7F6656CB" w14:textId="77777777" w:rsidR="00135A55" w:rsidRDefault="00135A55" w:rsidP="00135A55">
      <w:pPr>
        <w:pStyle w:val="Heading4"/>
      </w:pPr>
      <w:proofErr w:type="spellStart"/>
      <w:r>
        <w:t>Decisionmaking</w:t>
      </w:r>
      <w:proofErr w:type="spellEnd"/>
      <w:r>
        <w:t xml:space="preserve"> skills learned from debate over</w:t>
      </w:r>
      <w:bookmarkStart w:id="0" w:name="_GoBack"/>
      <w:bookmarkEnd w:id="0"/>
      <w:r>
        <w:t xml:space="preserve"> </w:t>
      </w:r>
      <w:r w:rsidRPr="00F826C6">
        <w:rPr>
          <w:u w:val="single"/>
        </w:rPr>
        <w:t>technical energy issues</w:t>
      </w:r>
      <w:r>
        <w:t xml:space="preserve"> are key to actualizing political change</w:t>
      </w:r>
    </w:p>
    <w:p w14:paraId="141CADC6" w14:textId="77777777" w:rsidR="00135A55" w:rsidRPr="00766800" w:rsidRDefault="00135A55" w:rsidP="00135A55">
      <w:pPr>
        <w:rPr>
          <w:rStyle w:val="StyleStyleBold12pt"/>
        </w:rPr>
      </w:pPr>
      <w:proofErr w:type="spellStart"/>
      <w:r>
        <w:rPr>
          <w:rStyle w:val="StyleStyleBold12pt"/>
        </w:rPr>
        <w:t>Hodson</w:t>
      </w:r>
      <w:proofErr w:type="spellEnd"/>
      <w:r>
        <w:rPr>
          <w:rStyle w:val="StyleStyleBold12pt"/>
        </w:rPr>
        <w:t xml:space="preserve"> 10</w:t>
      </w:r>
    </w:p>
    <w:p w14:paraId="2B433A5B" w14:textId="77777777" w:rsidR="00135A55" w:rsidRPr="00766800" w:rsidRDefault="00135A55" w:rsidP="00135A55">
      <w:pPr>
        <w:rPr>
          <w:sz w:val="16"/>
          <w:szCs w:val="16"/>
        </w:rPr>
      </w:pPr>
      <w:proofErr w:type="spellStart"/>
      <w:r w:rsidRPr="00766800">
        <w:rPr>
          <w:sz w:val="16"/>
          <w:szCs w:val="16"/>
        </w:rPr>
        <w:t>Hodson</w:t>
      </w:r>
      <w:proofErr w:type="spellEnd"/>
      <w:r w:rsidRPr="00766800">
        <w:rPr>
          <w:sz w:val="16"/>
          <w:szCs w:val="16"/>
        </w:rPr>
        <w:t>, professor of education – Ontario Institute for Studies @ University of Toronto, ‘10</w:t>
      </w:r>
    </w:p>
    <w:p w14:paraId="4D227C17" w14:textId="77777777" w:rsidR="00135A55" w:rsidRPr="00766800" w:rsidRDefault="00135A55" w:rsidP="00135A55">
      <w:pPr>
        <w:rPr>
          <w:sz w:val="16"/>
          <w:szCs w:val="16"/>
        </w:rPr>
      </w:pPr>
      <w:r w:rsidRPr="00766800">
        <w:rPr>
          <w:sz w:val="16"/>
          <w:szCs w:val="16"/>
        </w:rPr>
        <w:t>(Derek, “Science Education as a Call to Action,” Canadian Journal of Science, Mathematics and Technology Education, Vol. 10, Issue 3, p. 197-206)</w:t>
      </w:r>
    </w:p>
    <w:p w14:paraId="3EFF5FB0" w14:textId="77777777" w:rsidR="00135A55" w:rsidRPr="00766800" w:rsidRDefault="00135A55" w:rsidP="00135A55">
      <w:pPr>
        <w:rPr>
          <w:sz w:val="16"/>
          <w:szCs w:val="16"/>
        </w:rPr>
      </w:pPr>
      <w:r w:rsidRPr="00766800">
        <w:rPr>
          <w:sz w:val="16"/>
          <w:szCs w:val="16"/>
        </w:rPr>
        <w:t xml:space="preserve">**note: SSI = </w:t>
      </w:r>
      <w:proofErr w:type="spellStart"/>
      <w:r w:rsidRPr="00766800">
        <w:rPr>
          <w:sz w:val="16"/>
          <w:szCs w:val="16"/>
        </w:rPr>
        <w:t>socioscientific</w:t>
      </w:r>
      <w:proofErr w:type="spellEnd"/>
      <w:r w:rsidRPr="00766800">
        <w:rPr>
          <w:sz w:val="16"/>
          <w:szCs w:val="16"/>
        </w:rPr>
        <w:t xml:space="preserve"> issues</w:t>
      </w:r>
    </w:p>
    <w:p w14:paraId="6606BAE7" w14:textId="77777777" w:rsidR="00135A55" w:rsidRDefault="00135A55" w:rsidP="00135A55"/>
    <w:p w14:paraId="2B3D1333" w14:textId="77777777" w:rsidR="00135A55" w:rsidRPr="00D67F95" w:rsidRDefault="00135A55" w:rsidP="00135A55">
      <w:pPr>
        <w:rPr>
          <w:rStyle w:val="StyleBoldUnderline"/>
          <w:b w:val="0"/>
        </w:rPr>
      </w:pPr>
      <w:r w:rsidRPr="007A4243">
        <w:rPr>
          <w:rStyle w:val="StyleBoldUnderline"/>
          <w:highlight w:val="green"/>
        </w:rPr>
        <w:t>The</w:t>
      </w:r>
      <w:r w:rsidRPr="00766800">
        <w:rPr>
          <w:sz w:val="16"/>
        </w:rPr>
        <w:t xml:space="preserve"> final (fourth) level of sophistication in this issues-based </w:t>
      </w:r>
      <w:r w:rsidRPr="007A4243">
        <w:rPr>
          <w:rStyle w:val="StyleBoldUnderline"/>
          <w:highlight w:val="green"/>
        </w:rPr>
        <w:t>approach is concerned with students</w:t>
      </w:r>
      <w:r w:rsidRPr="00D67F95">
        <w:rPr>
          <w:rStyle w:val="StyleBoldUnderline"/>
        </w:rPr>
        <w:t xml:space="preserve"> findings ways of </w:t>
      </w:r>
      <w:r w:rsidRPr="007A4243">
        <w:rPr>
          <w:rStyle w:val="StyleBoldUnderline"/>
          <w:highlight w:val="green"/>
        </w:rPr>
        <w:t>putting</w:t>
      </w:r>
      <w:r w:rsidRPr="00D67F95">
        <w:rPr>
          <w:rStyle w:val="StyleBoldUnderline"/>
        </w:rPr>
        <w:t xml:space="preserve"> their </w:t>
      </w:r>
      <w:r w:rsidRPr="007A4243">
        <w:rPr>
          <w:rStyle w:val="StyleBoldUnderline"/>
          <w:highlight w:val="green"/>
        </w:rPr>
        <w:t>values</w:t>
      </w:r>
      <w:r w:rsidRPr="00D67F95">
        <w:rPr>
          <w:rStyle w:val="StyleBoldUnderline"/>
        </w:rPr>
        <w:t xml:space="preserve"> and convictions </w:t>
      </w:r>
      <w:r w:rsidRPr="007A4243">
        <w:rPr>
          <w:rStyle w:val="StyleBoldUnderline"/>
          <w:highlight w:val="green"/>
        </w:rPr>
        <w:t>into action</w:t>
      </w:r>
      <w:r w:rsidRPr="00D67F95">
        <w:rPr>
          <w:rStyle w:val="StyleBoldUnderline"/>
        </w:rPr>
        <w:t xml:space="preserve">, helping them to prepare for and engage in responsible action, </w:t>
      </w:r>
      <w:r w:rsidRPr="007A4243">
        <w:rPr>
          <w:rStyle w:val="StyleBoldUnderline"/>
          <w:highlight w:val="green"/>
        </w:rPr>
        <w:t>and assisting</w:t>
      </w:r>
      <w:r w:rsidRPr="00D67F95">
        <w:rPr>
          <w:rStyle w:val="StyleBoldUnderline"/>
        </w:rPr>
        <w:t xml:space="preserve"> them </w:t>
      </w:r>
      <w:r w:rsidRPr="007A4243">
        <w:rPr>
          <w:rStyle w:val="StyleBoldUnderline"/>
          <w:highlight w:val="green"/>
        </w:rPr>
        <w:t xml:space="preserve">in </w:t>
      </w:r>
      <w:r w:rsidRPr="007A4243">
        <w:rPr>
          <w:rStyle w:val="Emphasis"/>
          <w:highlight w:val="green"/>
        </w:rPr>
        <w:t>developing the skills</w:t>
      </w:r>
      <w:r w:rsidRPr="00766800">
        <w:rPr>
          <w:sz w:val="16"/>
        </w:rPr>
        <w:t xml:space="preserve">, attitudes, and values </w:t>
      </w:r>
      <w:r w:rsidRPr="007A4243">
        <w:rPr>
          <w:rStyle w:val="Emphasis"/>
          <w:highlight w:val="green"/>
        </w:rPr>
        <w:t>that will enable them to</w:t>
      </w:r>
      <w:r w:rsidRPr="00766800">
        <w:rPr>
          <w:sz w:val="16"/>
        </w:rPr>
        <w:t xml:space="preserve"> take control of their lives, </w:t>
      </w:r>
      <w:r w:rsidRPr="00D67F95">
        <w:rPr>
          <w:rStyle w:val="Emphasis"/>
        </w:rPr>
        <w:t xml:space="preserve">cooperate with others to </w:t>
      </w:r>
      <w:r w:rsidRPr="007A4243">
        <w:rPr>
          <w:rStyle w:val="Emphasis"/>
          <w:highlight w:val="green"/>
        </w:rPr>
        <w:t>bring about change</w:t>
      </w:r>
      <w:r w:rsidRPr="00766800">
        <w:rPr>
          <w:sz w:val="16"/>
        </w:rPr>
        <w:t xml:space="preserve">, </w:t>
      </w:r>
      <w:r w:rsidRPr="00D67F95">
        <w:rPr>
          <w:rStyle w:val="StyleBoldUnderline"/>
        </w:rPr>
        <w:t>and work toward a more just and sustainable world in which power, wealth, and resources are more equitably shared.</w:t>
      </w:r>
      <w:r w:rsidRPr="00766800">
        <w:rPr>
          <w:sz w:val="16"/>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D67F95">
        <w:rPr>
          <w:rStyle w:val="StyleBoldUnderline"/>
        </w:rPr>
        <w:t>politicized ethic of care</w:t>
      </w:r>
      <w:r w:rsidRPr="00766800">
        <w:rPr>
          <w:sz w:val="16"/>
        </w:rPr>
        <w:t xml:space="preserve"> (caring for) </w:t>
      </w:r>
      <w:r w:rsidRPr="00D67F95">
        <w:rPr>
          <w:rStyle w:val="StyleBoldUnderline"/>
        </w:rPr>
        <w:t>entails active involvement in</w:t>
      </w:r>
      <w:r w:rsidRPr="00766800">
        <w:rPr>
          <w:sz w:val="16"/>
        </w:rPr>
        <w:t xml:space="preserve"> a local manifestation of </w:t>
      </w:r>
      <w:r w:rsidRPr="00D67F95">
        <w:rPr>
          <w:rStyle w:val="StyleBoldUnderline"/>
        </w:rPr>
        <w:t>a particular problem or issue, exploration of the complex sociopolitical contexts in which the problem</w:t>
      </w:r>
      <w:r w:rsidRPr="00766800">
        <w:rPr>
          <w:sz w:val="16"/>
        </w:rPr>
        <w:t xml:space="preserve">/issue </w:t>
      </w:r>
      <w:r w:rsidRPr="00D67F95">
        <w:rPr>
          <w:rStyle w:val="StyleBoldUnderline"/>
        </w:rPr>
        <w:t>is located, and attempts to resolve conflicts of interest.</w:t>
      </w:r>
      <w:r w:rsidRPr="00766800">
        <w:rPr>
          <w:rStyle w:val="StyleBoldUnderline"/>
          <w:sz w:val="12"/>
          <w:u w:val="none"/>
        </w:rPr>
        <w:t>¶</w:t>
      </w:r>
      <w:r w:rsidRPr="00766800">
        <w:rPr>
          <w:rStyle w:val="StyleBoldUnderline"/>
          <w:sz w:val="12"/>
        </w:rPr>
        <w:t xml:space="preserve"> </w:t>
      </w:r>
      <w:r w:rsidRPr="00766800">
        <w:rPr>
          <w:sz w:val="16"/>
        </w:rPr>
        <w:t>FROM STSE RHETORIC TO SOCIOPOLITICAL ACTION</w:t>
      </w:r>
      <w:r w:rsidRPr="00766800">
        <w:rPr>
          <w:sz w:val="12"/>
        </w:rPr>
        <w:t>¶</w:t>
      </w:r>
      <w:r w:rsidRPr="00766800">
        <w:rPr>
          <w:sz w:val="16"/>
        </w:rPr>
        <w:t xml:space="preserve"> Writing from the perspective of environmental education, </w:t>
      </w:r>
      <w:r w:rsidRPr="007A4243">
        <w:rPr>
          <w:rStyle w:val="StyleBoldUnderline"/>
          <w:highlight w:val="green"/>
        </w:rPr>
        <w:t>Jensen</w:t>
      </w:r>
      <w:r w:rsidRPr="00766800">
        <w:rPr>
          <w:sz w:val="16"/>
        </w:rPr>
        <w:t xml:space="preserve"> (2002) </w:t>
      </w:r>
      <w:r w:rsidRPr="007A4243">
        <w:rPr>
          <w:rStyle w:val="StyleBoldUnderline"/>
          <w:highlight w:val="green"/>
        </w:rPr>
        <w:t xml:space="preserve">categorized the </w:t>
      </w:r>
      <w:r w:rsidRPr="007A4243">
        <w:rPr>
          <w:rStyle w:val="Emphasis"/>
          <w:highlight w:val="green"/>
        </w:rPr>
        <w:t>knowledge</w:t>
      </w:r>
      <w:r w:rsidRPr="00766800">
        <w:rPr>
          <w:sz w:val="16"/>
        </w:rPr>
        <w:t xml:space="preserve"> that is </w:t>
      </w:r>
      <w:r w:rsidRPr="007A4243">
        <w:rPr>
          <w:rStyle w:val="Emphasis"/>
          <w:highlight w:val="green"/>
        </w:rPr>
        <w:t>likely to promote sociopolitical action</w:t>
      </w:r>
      <w:r w:rsidRPr="00766800">
        <w:rPr>
          <w:sz w:val="16"/>
        </w:rPr>
        <w:t xml:space="preserve"> and encourage pro-environmental behavior </w:t>
      </w:r>
      <w:r w:rsidRPr="00CF2C38">
        <w:rPr>
          <w:rStyle w:val="StyleBoldUnderline"/>
        </w:rPr>
        <w:t>into four dimensions</w:t>
      </w:r>
      <w:r w:rsidRPr="00766800">
        <w:rPr>
          <w:sz w:val="16"/>
        </w:rPr>
        <w:t xml:space="preserve">: (a) </w:t>
      </w:r>
      <w:r w:rsidRPr="00D67F95">
        <w:rPr>
          <w:rStyle w:val="StyleBoldUnderline"/>
        </w:rPr>
        <w:t xml:space="preserve">scientific and </w:t>
      </w:r>
      <w:r w:rsidRPr="007A4243">
        <w:rPr>
          <w:rStyle w:val="StyleBoldUnderline"/>
          <w:highlight w:val="green"/>
        </w:rPr>
        <w:t>technological knowledge</w:t>
      </w:r>
      <w:r w:rsidRPr="00766800">
        <w:rPr>
          <w:sz w:val="16"/>
        </w:rPr>
        <w:t xml:space="preserve"> </w:t>
      </w:r>
      <w:r w:rsidRPr="00D67F95">
        <w:rPr>
          <w:rStyle w:val="StyleBoldUnderline"/>
        </w:rPr>
        <w:t>that informs the issue</w:t>
      </w:r>
      <w:r w:rsidRPr="00766800">
        <w:rPr>
          <w:sz w:val="16"/>
        </w:rPr>
        <w:t xml:space="preserve"> or problem; (b) </w:t>
      </w:r>
      <w:r w:rsidRPr="00CF2C38">
        <w:rPr>
          <w:rStyle w:val="StyleBoldUnderline"/>
        </w:rPr>
        <w:t>knowledge about the underlying</w:t>
      </w:r>
      <w:r w:rsidRPr="00D67F95">
        <w:rPr>
          <w:rStyle w:val="StyleBoldUnderline"/>
        </w:rPr>
        <w:t xml:space="preserve"> social, political, and economic </w:t>
      </w:r>
      <w:r w:rsidRPr="00C81A3F">
        <w:rPr>
          <w:rStyle w:val="StyleBoldUnderline"/>
        </w:rPr>
        <w:t>issues</w:t>
      </w:r>
      <w:r w:rsidRPr="00766800">
        <w:rPr>
          <w:sz w:val="16"/>
        </w:rPr>
        <w:t xml:space="preserve">, conditions, </w:t>
      </w:r>
      <w:r w:rsidRPr="00D67F95">
        <w:rPr>
          <w:rStyle w:val="StyleBoldUnderline"/>
        </w:rPr>
        <w:t xml:space="preserve">and </w:t>
      </w:r>
      <w:r w:rsidRPr="00CF2C38">
        <w:rPr>
          <w:rStyle w:val="StyleBoldUnderline"/>
        </w:rPr>
        <w:t>structures</w:t>
      </w:r>
      <w:r w:rsidRPr="00766800">
        <w:rPr>
          <w:sz w:val="16"/>
        </w:rPr>
        <w:t xml:space="preserve"> and how they contribute to creating social and environmental problems; (c) </w:t>
      </w:r>
      <w:r w:rsidRPr="007A4243">
        <w:rPr>
          <w:rStyle w:val="StyleBoldUnderline"/>
          <w:highlight w:val="green"/>
        </w:rPr>
        <w:t>knowledge about how to bring about changes</w:t>
      </w:r>
      <w:r w:rsidRPr="00766800">
        <w:rPr>
          <w:sz w:val="16"/>
        </w:rPr>
        <w:t xml:space="preserve"> in society through direct or indirect action; </w:t>
      </w:r>
      <w:r w:rsidRPr="007A4243">
        <w:rPr>
          <w:rStyle w:val="StyleBoldUnderline"/>
          <w:highlight w:val="green"/>
        </w:rPr>
        <w:t>and</w:t>
      </w:r>
      <w:r w:rsidRPr="00766800">
        <w:rPr>
          <w:sz w:val="16"/>
        </w:rPr>
        <w:t xml:space="preserve"> (d) </w:t>
      </w:r>
      <w:r w:rsidRPr="007A4243">
        <w:rPr>
          <w:rStyle w:val="StyleBoldUnderline"/>
          <w:highlight w:val="green"/>
        </w:rPr>
        <w:t xml:space="preserve">knowledge about </w:t>
      </w:r>
      <w:r w:rsidRPr="00C81A3F">
        <w:rPr>
          <w:rStyle w:val="StyleBoldUnderline"/>
        </w:rPr>
        <w:t xml:space="preserve">the likely outcome or </w:t>
      </w:r>
      <w:proofErr w:type="gramStart"/>
      <w:r w:rsidRPr="00C81A3F">
        <w:rPr>
          <w:rStyle w:val="StyleBoldUnderline"/>
        </w:rPr>
        <w:t>direction</w:t>
      </w:r>
      <w:proofErr w:type="gramEnd"/>
      <w:r w:rsidRPr="00C81A3F">
        <w:rPr>
          <w:rStyle w:val="StyleBoldUnderline"/>
        </w:rPr>
        <w:t xml:space="preserve"> of possible actions and the </w:t>
      </w:r>
      <w:r w:rsidRPr="007A4243">
        <w:rPr>
          <w:rStyle w:val="Emphasis"/>
          <w:highlight w:val="green"/>
        </w:rPr>
        <w:t>desirability of</w:t>
      </w:r>
      <w:r w:rsidRPr="00C81A3F">
        <w:rPr>
          <w:rStyle w:val="Emphasis"/>
        </w:rPr>
        <w:t xml:space="preserve"> those </w:t>
      </w:r>
      <w:r w:rsidRPr="007A4243">
        <w:rPr>
          <w:rStyle w:val="Emphasis"/>
          <w:highlight w:val="green"/>
        </w:rPr>
        <w:t>outcomes</w:t>
      </w:r>
      <w:r w:rsidRPr="00C81A3F">
        <w:rPr>
          <w:rStyle w:val="Emphasis"/>
        </w:rPr>
        <w:t>.</w:t>
      </w:r>
      <w:r w:rsidRPr="00766800">
        <w:rPr>
          <w:sz w:val="16"/>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D67F95">
        <w:rPr>
          <w:rStyle w:val="StyleBoldUnderline"/>
        </w:rPr>
        <w:t>students need knowledge of actions that are likely to have positive impact and knowledge of how to engage in them.</w:t>
      </w:r>
      <w:r w:rsidRPr="00766800">
        <w:rPr>
          <w:sz w:val="16"/>
        </w:rPr>
        <w:t xml:space="preserve"> </w:t>
      </w:r>
      <w:r w:rsidRPr="007A4243">
        <w:rPr>
          <w:rStyle w:val="Emphasis"/>
          <w:highlight w:val="green"/>
        </w:rPr>
        <w:t>It is essential</w:t>
      </w:r>
      <w:r w:rsidRPr="00D67F95">
        <w:rPr>
          <w:rStyle w:val="StyleBoldUnderline"/>
        </w:rPr>
        <w:t xml:space="preserve"> that </w:t>
      </w:r>
      <w:r w:rsidRPr="007A4243">
        <w:rPr>
          <w:rStyle w:val="StyleBoldUnderline"/>
          <w:highlight w:val="green"/>
        </w:rPr>
        <w:t>they gain</w:t>
      </w:r>
      <w:r w:rsidRPr="00D67F95">
        <w:rPr>
          <w:rStyle w:val="StyleBoldUnderline"/>
        </w:rPr>
        <w:t xml:space="preserve"> robust </w:t>
      </w:r>
      <w:r w:rsidRPr="007A4243">
        <w:rPr>
          <w:rStyle w:val="StyleBoldUnderline"/>
          <w:highlight w:val="green"/>
        </w:rPr>
        <w:t>knowledge of</w:t>
      </w:r>
      <w:r w:rsidRPr="00D67F95">
        <w:rPr>
          <w:rStyle w:val="StyleBoldUnderline"/>
        </w:rPr>
        <w:t xml:space="preserve"> the social, legal, and </w:t>
      </w:r>
      <w:r w:rsidRPr="007A4243">
        <w:rPr>
          <w:rStyle w:val="Emphasis"/>
          <w:highlight w:val="green"/>
        </w:rPr>
        <w:t>political system(s)</w:t>
      </w:r>
      <w:r w:rsidRPr="00766800">
        <w:rPr>
          <w:sz w:val="16"/>
        </w:rPr>
        <w:t xml:space="preserve"> that prevail in the communities in which they live </w:t>
      </w:r>
      <w:r w:rsidRPr="007A4243">
        <w:rPr>
          <w:rStyle w:val="StyleBoldUnderline"/>
          <w:highlight w:val="green"/>
        </w:rPr>
        <w:t>and develop a clear understanding of</w:t>
      </w:r>
      <w:r w:rsidRPr="00766800">
        <w:rPr>
          <w:sz w:val="16"/>
        </w:rPr>
        <w:t xml:space="preserve"> </w:t>
      </w:r>
      <w:r w:rsidRPr="007A4243">
        <w:rPr>
          <w:rStyle w:val="StyleBoldUnderline"/>
          <w:highlight w:val="green"/>
        </w:rPr>
        <w:t>how</w:t>
      </w:r>
      <w:r w:rsidRPr="00766800">
        <w:rPr>
          <w:sz w:val="16"/>
        </w:rPr>
        <w:t xml:space="preserve"> </w:t>
      </w:r>
      <w:r w:rsidRPr="007A4243">
        <w:rPr>
          <w:rStyle w:val="Emphasis"/>
          <w:highlight w:val="green"/>
        </w:rPr>
        <w:t>decisions</w:t>
      </w:r>
      <w:r w:rsidRPr="00766800">
        <w:rPr>
          <w:sz w:val="16"/>
        </w:rPr>
        <w:t xml:space="preserve"> </w:t>
      </w:r>
      <w:r w:rsidRPr="007A4243">
        <w:rPr>
          <w:rStyle w:val="StyleBoldUnderline"/>
          <w:highlight w:val="green"/>
        </w:rPr>
        <w:t>are</w:t>
      </w:r>
      <w:r w:rsidRPr="00766800">
        <w:rPr>
          <w:sz w:val="16"/>
        </w:rPr>
        <w:t xml:space="preserve"> </w:t>
      </w:r>
      <w:r w:rsidRPr="007A4243">
        <w:rPr>
          <w:rStyle w:val="Emphasis"/>
          <w:highlight w:val="green"/>
        </w:rPr>
        <w:t>made within</w:t>
      </w:r>
      <w:r w:rsidRPr="00766800">
        <w:rPr>
          <w:sz w:val="16"/>
        </w:rPr>
        <w:t xml:space="preserve"> local, regional, and </w:t>
      </w:r>
      <w:r w:rsidRPr="007A4243">
        <w:rPr>
          <w:rStyle w:val="Emphasis"/>
          <w:highlight w:val="green"/>
        </w:rPr>
        <w:t>national government</w:t>
      </w:r>
      <w:r w:rsidRPr="00766800">
        <w:rPr>
          <w:sz w:val="16"/>
        </w:rPr>
        <w:t xml:space="preserve"> and within </w:t>
      </w:r>
      <w:r w:rsidRPr="00D67F95">
        <w:rPr>
          <w:rStyle w:val="StyleBoldUnderline"/>
        </w:rPr>
        <w:t xml:space="preserve">industry, commerce, and the military. </w:t>
      </w:r>
      <w:r w:rsidRPr="007A4243">
        <w:rPr>
          <w:rStyle w:val="StyleBoldUnderline"/>
          <w:highlight w:val="green"/>
        </w:rPr>
        <w:t>Without knowledge of</w:t>
      </w:r>
      <w:r w:rsidRPr="00D67F95">
        <w:rPr>
          <w:rStyle w:val="StyleBoldUnderline"/>
        </w:rPr>
        <w:t xml:space="preserve"> </w:t>
      </w:r>
      <w:r w:rsidRPr="00D67F95">
        <w:rPr>
          <w:rStyle w:val="StyleBoldUnderline"/>
        </w:rPr>
        <w:lastRenderedPageBreak/>
        <w:t xml:space="preserve">where and with whom power of decision making is located and awareness of </w:t>
      </w:r>
      <w:r w:rsidRPr="007A4243">
        <w:rPr>
          <w:rStyle w:val="StyleBoldUnderline"/>
          <w:highlight w:val="green"/>
        </w:rPr>
        <w:t>the mechanisms by which decisions are reached</w:t>
      </w:r>
      <w:r w:rsidRPr="007A4243">
        <w:rPr>
          <w:highlight w:val="green"/>
          <w:u w:val="single"/>
        </w:rPr>
        <w:t xml:space="preserve">, </w:t>
      </w:r>
      <w:r w:rsidRPr="007A4243">
        <w:rPr>
          <w:rStyle w:val="Emphasis"/>
          <w:highlight w:val="green"/>
        </w:rPr>
        <w:t>intervention is not possible.</w:t>
      </w:r>
      <w:r w:rsidRPr="00766800">
        <w:rPr>
          <w:sz w:val="16"/>
        </w:rPr>
        <w:t xml:space="preserve"> Thus, </w:t>
      </w:r>
      <w:r w:rsidRPr="00D67F95">
        <w:rPr>
          <w:rStyle w:val="StyleBoldUnderline"/>
        </w:rPr>
        <w:t>the curriculum I propose requires</w:t>
      </w:r>
      <w:r w:rsidRPr="00766800">
        <w:rPr>
          <w:sz w:val="16"/>
        </w:rPr>
        <w:t xml:space="preserve"> a concurrent program designed to achieve a measure of </w:t>
      </w:r>
      <w:r w:rsidRPr="00D67F95">
        <w:rPr>
          <w:rStyle w:val="StyleBoldUnderline"/>
        </w:rPr>
        <w:t>political literacy, including knowledge of how to engage in</w:t>
      </w:r>
      <w:r w:rsidRPr="00766800">
        <w:rPr>
          <w:sz w:val="16"/>
        </w:rPr>
        <w:t xml:space="preserve"> collective </w:t>
      </w:r>
      <w:r w:rsidRPr="00D67F95">
        <w:rPr>
          <w:rStyle w:val="StyleBoldUnderline"/>
        </w:rPr>
        <w:t>action with individuals who have different competencies, backgrounds, and attitudes</w:t>
      </w:r>
      <w:r w:rsidRPr="00766800">
        <w:rPr>
          <w:sz w:val="16"/>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D67F95">
        <w:rPr>
          <w:rStyle w:val="StyleBoldUnderline"/>
        </w:rPr>
        <w:t>science-oriented knowledge</w:t>
      </w:r>
      <w:r w:rsidRPr="00766800">
        <w:rPr>
          <w:sz w:val="16"/>
        </w:rPr>
        <w:t xml:space="preserve"> that </w:t>
      </w:r>
      <w:r w:rsidRPr="00D67F95">
        <w:rPr>
          <w:rStyle w:val="StyleBoldUnderline"/>
        </w:rPr>
        <w:t>would enable students to appraise the statements, reports, and arguments of scientists, politicians, and journalists and to present their own supporting or opposing arguments in a coherent, robust, and convincing way</w:t>
      </w:r>
      <w:r w:rsidRPr="00766800">
        <w:rPr>
          <w:sz w:val="16"/>
        </w:rPr>
        <w:t xml:space="preserve"> (see </w:t>
      </w:r>
      <w:proofErr w:type="spellStart"/>
      <w:r w:rsidRPr="00766800">
        <w:rPr>
          <w:sz w:val="16"/>
        </w:rPr>
        <w:t>Hodson</w:t>
      </w:r>
      <w:proofErr w:type="spellEnd"/>
      <w:r w:rsidRPr="00766800">
        <w:rPr>
          <w:sz w:val="16"/>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CF2C38">
        <w:rPr>
          <w:rStyle w:val="StyleBoldUnderline"/>
        </w:rPr>
        <w:t xml:space="preserve">An essential step in cultivating the critical scientific and technological literacy on which </w:t>
      </w:r>
      <w:r w:rsidRPr="00CF2C38">
        <w:rPr>
          <w:rStyle w:val="Emphasis"/>
        </w:rPr>
        <w:t>sociopolitical action depends</w:t>
      </w:r>
      <w:r w:rsidRPr="00CF2C38">
        <w:rPr>
          <w:rStyle w:val="StyleBoldUnderline"/>
        </w:rPr>
        <w:t xml:space="preserve"> is the application of a social and political critique</w:t>
      </w:r>
      <w:r w:rsidRPr="00766800">
        <w:rPr>
          <w:sz w:val="16"/>
        </w:rPr>
        <w:t xml:space="preserve"> capable of challenging the notion of technological determinism. We can control technology and its environmental and social impact. More significantly, </w:t>
      </w:r>
      <w:r w:rsidRPr="007A4243">
        <w:rPr>
          <w:rStyle w:val="StyleBoldUnderline"/>
          <w:highlight w:val="green"/>
        </w:rPr>
        <w:t>we can</w:t>
      </w:r>
      <w:r w:rsidRPr="00766800">
        <w:rPr>
          <w:sz w:val="16"/>
        </w:rPr>
        <w:t xml:space="preserve"> control the controllers and </w:t>
      </w:r>
      <w:r w:rsidRPr="007A4243">
        <w:rPr>
          <w:rStyle w:val="StyleBoldUnderline"/>
          <w:highlight w:val="green"/>
        </w:rPr>
        <w:t>redirect technology in such a way that</w:t>
      </w:r>
      <w:r w:rsidRPr="00D67F95">
        <w:rPr>
          <w:rStyle w:val="StyleBoldUnderline"/>
        </w:rPr>
        <w:t xml:space="preserve"> adverse environmental impact is substantially reduced</w:t>
      </w:r>
      <w:r w:rsidRPr="00766800">
        <w:rPr>
          <w:sz w:val="16"/>
        </w:rPr>
        <w:t xml:space="preserve"> (</w:t>
      </w:r>
      <w:r w:rsidRPr="00D67F95">
        <w:rPr>
          <w:rStyle w:val="StyleBoldUnderline"/>
        </w:rPr>
        <w:t>if not</w:t>
      </w:r>
      <w:r w:rsidRPr="00766800">
        <w:rPr>
          <w:sz w:val="16"/>
        </w:rPr>
        <w:t xml:space="preserve"> entirely </w:t>
      </w:r>
      <w:r w:rsidRPr="00D67F95">
        <w:rPr>
          <w:rStyle w:val="StyleBoldUnderline"/>
        </w:rPr>
        <w:t>eliminated</w:t>
      </w:r>
      <w:r w:rsidRPr="00766800">
        <w:rPr>
          <w:sz w:val="16"/>
        </w:rPr>
        <w:t xml:space="preserve">) </w:t>
      </w:r>
      <w:r w:rsidRPr="00D67F95">
        <w:rPr>
          <w:rStyle w:val="StyleBoldUnderline"/>
        </w:rPr>
        <w:t xml:space="preserve">and </w:t>
      </w:r>
      <w:r w:rsidRPr="007A4243">
        <w:rPr>
          <w:rStyle w:val="StyleBoldUnderline"/>
          <w:highlight w:val="green"/>
        </w:rPr>
        <w:t>issues of</w:t>
      </w:r>
      <w:r w:rsidRPr="00D67F95">
        <w:rPr>
          <w:rStyle w:val="StyleBoldUnderline"/>
        </w:rPr>
        <w:t xml:space="preserve"> freedom, </w:t>
      </w:r>
      <w:r w:rsidRPr="007A4243">
        <w:rPr>
          <w:rStyle w:val="StyleBoldUnderline"/>
          <w:highlight w:val="green"/>
        </w:rPr>
        <w:t>equality, and justice are kept in the forefront</w:t>
      </w:r>
      <w:r w:rsidRPr="00D67F95">
        <w:rPr>
          <w:rStyle w:val="StyleBoldUnderline"/>
        </w:rPr>
        <w:t xml:space="preserve"> of discussion </w:t>
      </w:r>
      <w:r w:rsidRPr="007A4243">
        <w:rPr>
          <w:rStyle w:val="StyleBoldUnderline"/>
          <w:highlight w:val="green"/>
        </w:rPr>
        <w:t>during the establishment of policy</w:t>
      </w:r>
      <w:r w:rsidRPr="00D67F95">
        <w:rPr>
          <w:rStyle w:val="StyleBoldUnderline"/>
        </w:rPr>
        <w:t>.</w:t>
      </w:r>
    </w:p>
    <w:p w14:paraId="611658DA" w14:textId="77777777" w:rsidR="00135A55" w:rsidRPr="00F826C6" w:rsidRDefault="00135A55" w:rsidP="00135A55"/>
    <w:p w14:paraId="315B8E6B" w14:textId="77777777" w:rsidR="00135A55" w:rsidRPr="00C44477" w:rsidRDefault="00135A55" w:rsidP="00135A55">
      <w:pPr>
        <w:pStyle w:val="TagText"/>
      </w:pPr>
      <w:r>
        <w:t xml:space="preserve">DEBATE </w:t>
      </w:r>
      <w:proofErr w:type="spellStart"/>
      <w:r>
        <w:t>roleplay</w:t>
      </w:r>
      <w:proofErr w:type="spellEnd"/>
      <w:r>
        <w:t xml:space="preserve"> specifically activates agency</w:t>
      </w:r>
    </w:p>
    <w:p w14:paraId="207375F1" w14:textId="77777777" w:rsidR="00135A55" w:rsidRPr="00766800" w:rsidRDefault="00135A55" w:rsidP="00135A55">
      <w:pPr>
        <w:pStyle w:val="Citation"/>
        <w:rPr>
          <w:rStyle w:val="StyleStyleBold12pt"/>
        </w:rPr>
      </w:pPr>
      <w:proofErr w:type="spellStart"/>
      <w:r w:rsidRPr="00766800">
        <w:rPr>
          <w:rStyle w:val="StyleStyleBold12pt"/>
        </w:rPr>
        <w:t>Hanghoj</w:t>
      </w:r>
      <w:proofErr w:type="spellEnd"/>
      <w:r w:rsidRPr="00766800">
        <w:rPr>
          <w:rStyle w:val="StyleStyleBold12pt"/>
        </w:rPr>
        <w:t xml:space="preserve"> 8</w:t>
      </w:r>
    </w:p>
    <w:p w14:paraId="08805494" w14:textId="77777777" w:rsidR="00135A55" w:rsidRPr="00766800" w:rsidRDefault="00135A55" w:rsidP="00135A55">
      <w:pPr>
        <w:rPr>
          <w:sz w:val="16"/>
          <w:szCs w:val="16"/>
        </w:rPr>
      </w:pPr>
      <w:r w:rsidRPr="00766800">
        <w:rPr>
          <w:sz w:val="16"/>
          <w:szCs w:val="16"/>
        </w:rPr>
        <w:t xml:space="preserve">http://static.sdu.dk/mediafiles/Files/Information_til/Studerende_ved_SDU/Din_uddannelse/phd_hum/afhandlinger/2009/ThorkilHanghoej.pdf¶ </w:t>
      </w:r>
      <w:proofErr w:type="spellStart"/>
      <w:r w:rsidRPr="00766800">
        <w:rPr>
          <w:sz w:val="16"/>
          <w:szCs w:val="16"/>
        </w:rPr>
        <w:t>Thorkild</w:t>
      </w:r>
      <w:proofErr w:type="spellEnd"/>
      <w:r w:rsidRPr="00766800">
        <w:rPr>
          <w:sz w:val="16"/>
          <w:szCs w:val="16"/>
        </w:rPr>
        <w:t xml:space="preserve"> </w:t>
      </w:r>
      <w:proofErr w:type="spellStart"/>
      <w:r w:rsidRPr="00766800">
        <w:rPr>
          <w:sz w:val="16"/>
          <w:szCs w:val="16"/>
        </w:rPr>
        <w:t>Hanghøj</w:t>
      </w:r>
      <w:proofErr w:type="spellEnd"/>
      <w:r w:rsidRPr="00766800">
        <w:rPr>
          <w:sz w:val="16"/>
          <w:szCs w:val="16"/>
        </w:rPr>
        <w:t xml:space="preserve">, Copenhagen, 2008 ¶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14:paraId="3E3963D1" w14:textId="77777777" w:rsidR="00135A55" w:rsidRDefault="00135A55" w:rsidP="00135A55"/>
    <w:p w14:paraId="69C4A4F7" w14:textId="3AB72FA7" w:rsidR="00135A55" w:rsidRDefault="00135A55" w:rsidP="00135A55">
      <w:pPr>
        <w:rPr>
          <w:rStyle w:val="StyleBoldUnderline"/>
        </w:rPr>
      </w:pPr>
      <w:r w:rsidRPr="00766800">
        <w:rPr>
          <w:sz w:val="16"/>
        </w:rPr>
        <w:t xml:space="preserve"> Thus, </w:t>
      </w:r>
      <w:r w:rsidRPr="007A4243">
        <w:rPr>
          <w:rStyle w:val="UnderlineBold"/>
          <w:highlight w:val="green"/>
        </w:rPr>
        <w:t>debate games</w:t>
      </w:r>
      <w:r w:rsidRPr="007A4243">
        <w:rPr>
          <w:sz w:val="16"/>
          <w:highlight w:val="green"/>
        </w:rPr>
        <w:t xml:space="preserve"> </w:t>
      </w:r>
      <w:r w:rsidRPr="007A4243">
        <w:rPr>
          <w:rStyle w:val="StyleBoldUnderline"/>
          <w:highlight w:val="green"/>
        </w:rPr>
        <w:t>require</w:t>
      </w:r>
      <w:r w:rsidRPr="00766800">
        <w:rPr>
          <w:sz w:val="16"/>
        </w:rPr>
        <w:t xml:space="preserve"> teachers </w:t>
      </w:r>
      <w:r w:rsidRPr="007A4243">
        <w:rPr>
          <w:rStyle w:val="StyleBoldUnderline"/>
          <w:highlight w:val="green"/>
        </w:rPr>
        <w:t>to balance the centripetal/centrifugal forces of gaming and teaching,</w:t>
      </w:r>
      <w:r w:rsidRPr="00766800">
        <w:rPr>
          <w:sz w:val="16"/>
        </w:rPr>
        <w:t xml:space="preserve"> to be able to reconfigure their discursive authority, and to orchestrate the multiple voices of a dialogical game space in relation to particular goals. These </w:t>
      </w:r>
      <w:proofErr w:type="spellStart"/>
      <w:r w:rsidRPr="00766800">
        <w:rPr>
          <w:sz w:val="16"/>
        </w:rPr>
        <w:t>Bakhtinian</w:t>
      </w:r>
      <w:proofErr w:type="spellEnd"/>
      <w:r w:rsidRPr="00766800">
        <w:rPr>
          <w:sz w:val="16"/>
        </w:rPr>
        <w:t xml:space="preserve"> perspectives provide a valuable analytical framework for describing the discursive interplay between different practices and knowledge aspects when enacting (debate) game scenarios. In addition to this, </w:t>
      </w:r>
      <w:proofErr w:type="spellStart"/>
      <w:r w:rsidRPr="00766800">
        <w:rPr>
          <w:sz w:val="16"/>
        </w:rPr>
        <w:t>Bakhtin’s</w:t>
      </w:r>
      <w:proofErr w:type="spellEnd"/>
      <w:r w:rsidRPr="00766800">
        <w:rPr>
          <w:sz w:val="16"/>
        </w:rPr>
        <w:t xml:space="preserve"> </w:t>
      </w:r>
      <w:r w:rsidRPr="007A4243">
        <w:rPr>
          <w:rStyle w:val="UnderlineBold"/>
          <w:highlight w:val="green"/>
        </w:rPr>
        <w:t>dialogical</w:t>
      </w:r>
      <w:r w:rsidRPr="007A4243">
        <w:rPr>
          <w:rStyle w:val="StyleBoldUnderline"/>
          <w:highlight w:val="green"/>
        </w:rPr>
        <w:t xml:space="preserve"> philosophy</w:t>
      </w:r>
      <w:r w:rsidRPr="00766800">
        <w:rPr>
          <w:sz w:val="16"/>
        </w:rPr>
        <w:t xml:space="preserve"> also </w:t>
      </w:r>
      <w:r w:rsidRPr="007A4243">
        <w:rPr>
          <w:rStyle w:val="StyleBoldUnderline"/>
          <w:highlight w:val="green"/>
        </w:rPr>
        <w:t xml:space="preserve">offers an explanation of why </w:t>
      </w:r>
      <w:r w:rsidRPr="007A4243">
        <w:rPr>
          <w:rStyle w:val="UnderlineBold"/>
          <w:highlight w:val="green"/>
        </w:rPr>
        <w:t>debate games</w:t>
      </w:r>
      <w:r w:rsidRPr="00766800">
        <w:rPr>
          <w:sz w:val="16"/>
        </w:rPr>
        <w:t xml:space="preserve"> (and other game types) </w:t>
      </w:r>
      <w:r w:rsidRPr="007A4243">
        <w:rPr>
          <w:rStyle w:val="StyleBoldUnderline"/>
          <w:highlight w:val="green"/>
        </w:rPr>
        <w:t>may be valuable</w:t>
      </w:r>
      <w:r w:rsidRPr="00766800">
        <w:rPr>
          <w:sz w:val="16"/>
        </w:rPr>
        <w:t xml:space="preserve"> within an educational context. One of the central features of multi-player games is that </w:t>
      </w:r>
      <w:r w:rsidRPr="007A4243">
        <w:rPr>
          <w:rStyle w:val="StyleBoldUnderline"/>
          <w:highlight w:val="green"/>
        </w:rPr>
        <w:t>players are expected to experience</w:t>
      </w:r>
      <w:r w:rsidRPr="007B0627">
        <w:rPr>
          <w:rStyle w:val="StyleBoldUnderline"/>
        </w:rPr>
        <w:t xml:space="preserve"> </w:t>
      </w:r>
      <w:r w:rsidRPr="00766800">
        <w:rPr>
          <w:sz w:val="16"/>
        </w:rPr>
        <w:t xml:space="preserve">a simultaneously real and </w:t>
      </w:r>
      <w:r w:rsidRPr="007A4243">
        <w:rPr>
          <w:rStyle w:val="UnderlineBold"/>
          <w:highlight w:val="green"/>
        </w:rPr>
        <w:t>imagined scenario</w:t>
      </w:r>
      <w:r w:rsidRPr="00766800">
        <w:rPr>
          <w:sz w:val="16"/>
        </w:rPr>
        <w:t xml:space="preserve"> </w:t>
      </w:r>
      <w:r w:rsidRPr="007A4243">
        <w:rPr>
          <w:rStyle w:val="StyleBoldUnderline"/>
          <w:highlight w:val="green"/>
        </w:rPr>
        <w:t>both in relation to an insider’s</w:t>
      </w:r>
      <w:r w:rsidRPr="00766800">
        <w:rPr>
          <w:sz w:val="16"/>
        </w:rPr>
        <w:t xml:space="preserve"> (participant) perspective </w:t>
      </w:r>
      <w:r w:rsidRPr="007A4243">
        <w:rPr>
          <w:rStyle w:val="StyleBoldUnderline"/>
          <w:highlight w:val="green"/>
        </w:rPr>
        <w:t>and to an outsider’s</w:t>
      </w:r>
      <w:r w:rsidRPr="00766800">
        <w:rPr>
          <w:sz w:val="16"/>
        </w:rPr>
        <w:t xml:space="preserve"> (co-participant) </w:t>
      </w:r>
      <w:r w:rsidRPr="007A4243">
        <w:rPr>
          <w:rStyle w:val="StyleBoldUnderline"/>
          <w:highlight w:val="green"/>
        </w:rPr>
        <w:t>perspective.</w:t>
      </w:r>
      <w:r w:rsidRPr="00766800">
        <w:rPr>
          <w:sz w:val="16"/>
        </w:rPr>
        <w:t xml:space="preserve"> According to </w:t>
      </w:r>
      <w:proofErr w:type="spellStart"/>
      <w:r w:rsidRPr="00766800">
        <w:rPr>
          <w:sz w:val="16"/>
        </w:rPr>
        <w:t>Bakhtin</w:t>
      </w:r>
      <w:proofErr w:type="spellEnd"/>
      <w:r w:rsidRPr="00766800">
        <w:rPr>
          <w:sz w:val="16"/>
        </w:rPr>
        <w:t xml:space="preserve">, </w:t>
      </w:r>
      <w:r w:rsidRPr="007A4243">
        <w:rPr>
          <w:rStyle w:val="StyleBoldUnderline"/>
          <w:highlight w:val="green"/>
        </w:rPr>
        <w:t xml:space="preserve">the </w:t>
      </w:r>
      <w:r w:rsidRPr="007A4243">
        <w:rPr>
          <w:rStyle w:val="UnderlineBold"/>
          <w:highlight w:val="green"/>
        </w:rPr>
        <w:t>outsider’s perspective</w:t>
      </w:r>
      <w:r w:rsidRPr="007A4243">
        <w:rPr>
          <w:rStyle w:val="StyleBoldUnderline"/>
          <w:highlight w:val="green"/>
        </w:rPr>
        <w:t xml:space="preserve"> reflects a fundamental aspect of human understanding</w:t>
      </w:r>
      <w:r w:rsidRPr="00766800">
        <w:rPr>
          <w:sz w:val="16"/>
        </w:rPr>
        <w:t>: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w:t>
      </w:r>
      <w:proofErr w:type="spellStart"/>
      <w:r w:rsidRPr="00766800">
        <w:rPr>
          <w:sz w:val="16"/>
        </w:rPr>
        <w:t>Bakhtin</w:t>
      </w:r>
      <w:proofErr w:type="spellEnd"/>
      <w:r w:rsidRPr="00766800">
        <w:rPr>
          <w:sz w:val="16"/>
        </w:rPr>
        <w:t xml:space="preserve">, 1986: 7). As the quote suggests, every person is influenced by others in an inescapably intertwined way, and consequently no voice can be said to be isolated. Thus, </w:t>
      </w:r>
      <w:r w:rsidRPr="007A4243">
        <w:rPr>
          <w:rStyle w:val="StyleBoldUnderline"/>
          <w:highlight w:val="green"/>
        </w:rPr>
        <w:t>it is in the interaction with other voices that individuals are able to reach understanding and f</w:t>
      </w:r>
      <w:r w:rsidRPr="007A4243">
        <w:rPr>
          <w:rStyle w:val="UnderlineBold"/>
          <w:highlight w:val="green"/>
        </w:rPr>
        <w:t>ind their own voice</w:t>
      </w:r>
      <w:r w:rsidRPr="00C44477">
        <w:rPr>
          <w:rStyle w:val="UnderlineBold"/>
        </w:rPr>
        <w:t xml:space="preserve">. </w:t>
      </w:r>
      <w:proofErr w:type="spellStart"/>
      <w:r w:rsidRPr="00766800">
        <w:rPr>
          <w:sz w:val="16"/>
        </w:rPr>
        <w:t>Bakhtin</w:t>
      </w:r>
      <w:proofErr w:type="spellEnd"/>
      <w:r w:rsidRPr="00766800">
        <w:rPr>
          <w:sz w:val="16"/>
        </w:rPr>
        <w:t xml:space="preserve"> also refers to </w:t>
      </w:r>
      <w:r w:rsidRPr="007A4243">
        <w:rPr>
          <w:rStyle w:val="StyleBoldUnderline"/>
          <w:highlight w:val="green"/>
        </w:rPr>
        <w:t>the ontological process of</w:t>
      </w:r>
      <w:r w:rsidRPr="007B0627">
        <w:rPr>
          <w:rStyle w:val="StyleBoldUnderline"/>
        </w:rPr>
        <w:t xml:space="preserve"> </w:t>
      </w:r>
      <w:r w:rsidRPr="00766800">
        <w:rPr>
          <w:sz w:val="16"/>
        </w:rPr>
        <w:t xml:space="preserve">finding a voice as </w:t>
      </w:r>
      <w:r w:rsidRPr="007A4243">
        <w:rPr>
          <w:rStyle w:val="UnderlineBold"/>
          <w:highlight w:val="green"/>
        </w:rPr>
        <w:t>“ideological becoming”</w:t>
      </w:r>
      <w:r w:rsidRPr="00766800">
        <w:rPr>
          <w:sz w:val="16"/>
        </w:rPr>
        <w:t>, which represents “the process of selectively assimilating the words of others” (</w:t>
      </w:r>
      <w:proofErr w:type="spellStart"/>
      <w:r w:rsidRPr="00766800">
        <w:rPr>
          <w:sz w:val="16"/>
        </w:rPr>
        <w:t>Bakhtin</w:t>
      </w:r>
      <w:proofErr w:type="spellEnd"/>
      <w:r w:rsidRPr="00766800">
        <w:rPr>
          <w:sz w:val="16"/>
        </w:rPr>
        <w:t xml:space="preserve">, 1981: 341). </w:t>
      </w:r>
      <w:r w:rsidRPr="007A4243">
        <w:rPr>
          <w:rStyle w:val="StyleBoldUnderline"/>
          <w:highlight w:val="green"/>
        </w:rPr>
        <w:t xml:space="preserve">Thus, by </w:t>
      </w:r>
      <w:r w:rsidRPr="007B0627">
        <w:rPr>
          <w:rStyle w:val="StyleBoldUnderline"/>
        </w:rPr>
        <w:t xml:space="preserve">teaching and </w:t>
      </w:r>
      <w:r w:rsidRPr="007A4243">
        <w:rPr>
          <w:rStyle w:val="StyleBoldUnderline"/>
          <w:highlight w:val="green"/>
        </w:rPr>
        <w:t xml:space="preserve">playing </w:t>
      </w:r>
      <w:r w:rsidRPr="007A4243">
        <w:rPr>
          <w:rStyle w:val="UnderlineBold"/>
          <w:highlight w:val="green"/>
        </w:rPr>
        <w:t>debate scenarios,</w:t>
      </w:r>
      <w:r w:rsidRPr="007A4243">
        <w:rPr>
          <w:sz w:val="16"/>
          <w:highlight w:val="green"/>
        </w:rPr>
        <w:t xml:space="preserve"> </w:t>
      </w:r>
      <w:r w:rsidRPr="007A4243">
        <w:rPr>
          <w:rStyle w:val="StyleBoldUnderline"/>
          <w:highlight w:val="green"/>
        </w:rPr>
        <w:t>it is possible to support students in their process of becoming not only</w:t>
      </w:r>
    </w:p>
    <w:p w14:paraId="26F2E708" w14:textId="0CACC090" w:rsidR="00AF24BA" w:rsidRDefault="00AF24BA" w:rsidP="00135A55"/>
    <w:p w14:paraId="6053DF5C" w14:textId="36082B01" w:rsidR="00AF24BA" w:rsidRPr="00135A55" w:rsidRDefault="00AF24BA" w:rsidP="00AF24BA">
      <w:pPr>
        <w:pStyle w:val="Heading4"/>
      </w:pPr>
      <w:r>
        <w:lastRenderedPageBreak/>
        <w:t xml:space="preserve">Extend </w:t>
      </w:r>
      <w:proofErr w:type="spellStart"/>
      <w:r>
        <w:t>Kacou</w:t>
      </w:r>
      <w:proofErr w:type="spellEnd"/>
      <w:r>
        <w:t xml:space="preserve"> from the 1AC. You vote the negative </w:t>
      </w:r>
    </w:p>
    <w:p w14:paraId="74D517F1" w14:textId="15BF08BC" w:rsidR="00D447A3" w:rsidRDefault="00D447A3" w:rsidP="00A668F6">
      <w:pPr>
        <w:pStyle w:val="Heading1"/>
      </w:pPr>
      <w:r>
        <w:lastRenderedPageBreak/>
        <w:t>Political Disaffection</w:t>
      </w:r>
    </w:p>
    <w:p w14:paraId="61629FEC" w14:textId="1554D09C" w:rsidR="00D447A3" w:rsidRDefault="00D447A3" w:rsidP="00D447A3">
      <w:pPr>
        <w:pStyle w:val="Heading4"/>
      </w:pPr>
      <w:r>
        <w:t xml:space="preserve">Scientific and instrumental argumentation and research is </w:t>
      </w:r>
      <w:proofErr w:type="gramStart"/>
      <w:r>
        <w:t>key</w:t>
      </w:r>
      <w:proofErr w:type="gramEnd"/>
      <w:r>
        <w:t xml:space="preserve"> to motivate legislative fence-sitters. Their critical approach is just preaching to the choir which endangers public and decision-making backlashes which turn the case. Only our </w:t>
      </w:r>
      <w:proofErr w:type="spellStart"/>
      <w:r>
        <w:t>interp</w:t>
      </w:r>
      <w:proofErr w:type="spellEnd"/>
      <w:r>
        <w:t xml:space="preserve"> can generate the public debates necessary to ensure survival.</w:t>
      </w:r>
    </w:p>
    <w:p w14:paraId="1F9E17CC" w14:textId="77777777" w:rsidR="00D447A3" w:rsidRPr="00831AD4" w:rsidRDefault="00D447A3" w:rsidP="00D447A3">
      <w:pPr>
        <w:rPr>
          <w:rStyle w:val="StyleStyleBold12pt"/>
          <w:u w:val="single"/>
        </w:rPr>
      </w:pPr>
      <w:r w:rsidRPr="00831AD4">
        <w:rPr>
          <w:rStyle w:val="StyleStyleBold12pt"/>
          <w:u w:val="single"/>
        </w:rPr>
        <w:t>Brown 2k11</w:t>
      </w:r>
    </w:p>
    <w:p w14:paraId="0F03B8A4" w14:textId="77777777" w:rsidR="00D447A3" w:rsidRDefault="00D447A3" w:rsidP="00D447A3">
      <w:pPr>
        <w:rPr>
          <w:sz w:val="16"/>
        </w:rPr>
      </w:pPr>
      <w:r>
        <w:rPr>
          <w:sz w:val="16"/>
        </w:rPr>
        <w:t xml:space="preserve">[heath, PhD Political Science, Roanoke, Salem, VA, “narrative strategies used by interest groups during the 2008 </w:t>
      </w:r>
      <w:proofErr w:type="spellStart"/>
      <w:r>
        <w:rPr>
          <w:sz w:val="16"/>
        </w:rPr>
        <w:t>presidental</w:t>
      </w:r>
      <w:proofErr w:type="spellEnd"/>
      <w:r>
        <w:rPr>
          <w:sz w:val="16"/>
        </w:rPr>
        <w:t xml:space="preserve"> transition”, 2011 Pat-Net Conference]</w:t>
      </w:r>
    </w:p>
    <w:p w14:paraId="1CCF22A7" w14:textId="77777777" w:rsidR="00D447A3" w:rsidRPr="00D03C2D" w:rsidRDefault="00D447A3" w:rsidP="00D447A3">
      <w:pPr>
        <w:rPr>
          <w:sz w:val="16"/>
        </w:rPr>
      </w:pPr>
      <w:proofErr w:type="spellStart"/>
      <w:r w:rsidRPr="00831AD4">
        <w:rPr>
          <w:sz w:val="16"/>
        </w:rPr>
        <w:t>Milbrath</w:t>
      </w:r>
      <w:proofErr w:type="spellEnd"/>
      <w:r w:rsidRPr="00831AD4">
        <w:rPr>
          <w:sz w:val="16"/>
        </w:rPr>
        <w:t xml:space="preserve"> argues that interest </w:t>
      </w:r>
      <w:r w:rsidRPr="007A4243">
        <w:rPr>
          <w:rStyle w:val="StyleBoldUnderline"/>
          <w:highlight w:val="green"/>
        </w:rPr>
        <w:t xml:space="preserve">groups must strategically present information so as to </w:t>
      </w:r>
      <w:r w:rsidRPr="007A4243">
        <w:rPr>
          <w:rStyle w:val="StyleBoldUnderline"/>
          <w:sz w:val="12"/>
          <w:highlight w:val="green"/>
          <w:u w:val="none"/>
        </w:rPr>
        <w:t>¶</w:t>
      </w:r>
      <w:r w:rsidRPr="007A4243">
        <w:rPr>
          <w:rStyle w:val="StyleBoldUnderline"/>
          <w:highlight w:val="green"/>
        </w:rPr>
        <w:t xml:space="preserve"> overcome the “perceptual screen” that shields policy makers from absorbing endless amounts </w:t>
      </w:r>
      <w:r w:rsidRPr="007A4243">
        <w:rPr>
          <w:rStyle w:val="StyleBoldUnderline"/>
          <w:sz w:val="12"/>
          <w:highlight w:val="green"/>
          <w:u w:val="none"/>
        </w:rPr>
        <w:t>¶</w:t>
      </w:r>
      <w:r w:rsidRPr="007A4243">
        <w:rPr>
          <w:rStyle w:val="StyleBoldUnderline"/>
          <w:highlight w:val="green"/>
        </w:rPr>
        <w:t xml:space="preserve"> of information</w:t>
      </w:r>
      <w:r w:rsidRPr="00831AD4">
        <w:rPr>
          <w:sz w:val="16"/>
        </w:rPr>
        <w:t xml:space="preserve">. He suggests that groups use facts (scientific information about policy </w:t>
      </w:r>
      <w:r w:rsidRPr="00F6001A">
        <w:rPr>
          <w:sz w:val="12"/>
        </w:rPr>
        <w:t>¶</w:t>
      </w:r>
      <w:r w:rsidRPr="00831AD4">
        <w:rPr>
          <w:sz w:val="12"/>
        </w:rPr>
        <w:t xml:space="preserve"> </w:t>
      </w:r>
      <w:r w:rsidRPr="00831AD4">
        <w:rPr>
          <w:sz w:val="16"/>
        </w:rPr>
        <w:t>outcomes), arguments (normative explanations of justness or rightness of action), and power</w:t>
      </w:r>
      <w:r w:rsidRPr="00F6001A">
        <w:rPr>
          <w:sz w:val="12"/>
        </w:rPr>
        <w:t>¶</w:t>
      </w:r>
      <w:r w:rsidRPr="00831AD4">
        <w:rPr>
          <w:sz w:val="12"/>
        </w:rPr>
        <w:t xml:space="preserve"> </w:t>
      </w:r>
      <w:r w:rsidRPr="00831AD4">
        <w:rPr>
          <w:sz w:val="16"/>
        </w:rPr>
        <w:t xml:space="preserve">(typically subtle offers of political support or threats of political retribution) to communicate </w:t>
      </w:r>
      <w:r w:rsidRPr="00F6001A">
        <w:rPr>
          <w:sz w:val="12"/>
        </w:rPr>
        <w:t>¶</w:t>
      </w:r>
      <w:r w:rsidRPr="00831AD4">
        <w:rPr>
          <w:sz w:val="12"/>
        </w:rPr>
        <w:t xml:space="preserve"> </w:t>
      </w:r>
      <w:r w:rsidRPr="00831AD4">
        <w:rPr>
          <w:sz w:val="16"/>
        </w:rPr>
        <w:t xml:space="preserve">their interests and make their case for policy action (or inaction). In a more recent approach, </w:t>
      </w:r>
      <w:r w:rsidRPr="00F6001A">
        <w:rPr>
          <w:sz w:val="12"/>
        </w:rPr>
        <w:t>¶</w:t>
      </w:r>
      <w:r w:rsidRPr="00831AD4">
        <w:rPr>
          <w:sz w:val="12"/>
        </w:rPr>
        <w:t xml:space="preserve"> </w:t>
      </w:r>
      <w:proofErr w:type="spellStart"/>
      <w:r w:rsidRPr="00831AD4">
        <w:rPr>
          <w:sz w:val="16"/>
        </w:rPr>
        <w:t>Esterling</w:t>
      </w:r>
      <w:proofErr w:type="spellEnd"/>
      <w:r w:rsidRPr="00831AD4">
        <w:rPr>
          <w:sz w:val="16"/>
        </w:rPr>
        <w:t xml:space="preserve"> (2007, p. 79) makes the case that groups can use</w:t>
      </w:r>
      <w:r>
        <w:rPr>
          <w:sz w:val="16"/>
        </w:rPr>
        <w:t xml:space="preserve"> [</w:t>
      </w:r>
      <w:r w:rsidRPr="007A4243">
        <w:rPr>
          <w:rStyle w:val="StyleBoldUnderline"/>
          <w:highlight w:val="green"/>
        </w:rPr>
        <w:t xml:space="preserve">using] “instrumental” – “research or </w:t>
      </w:r>
      <w:r w:rsidRPr="007A4243">
        <w:rPr>
          <w:rStyle w:val="StyleBoldUnderline"/>
          <w:sz w:val="12"/>
          <w:highlight w:val="green"/>
          <w:u w:val="none"/>
        </w:rPr>
        <w:t>¶</w:t>
      </w:r>
      <w:r w:rsidRPr="007A4243">
        <w:rPr>
          <w:rStyle w:val="StyleBoldUnderline"/>
          <w:highlight w:val="green"/>
        </w:rPr>
        <w:t xml:space="preserve"> evidence-based causal” arguments -- or “normative” – “intrinsic desirability” arguments.</w:t>
      </w:r>
      <w:r w:rsidRPr="007A4243">
        <w:rPr>
          <w:sz w:val="16"/>
          <w:highlight w:val="green"/>
        </w:rPr>
        <w:t xml:space="preserve"> </w:t>
      </w:r>
      <w:r w:rsidRPr="00831AD4">
        <w:rPr>
          <w:sz w:val="16"/>
        </w:rPr>
        <w:t xml:space="preserve">By </w:t>
      </w:r>
      <w:r w:rsidRPr="007A4243">
        <w:rPr>
          <w:rStyle w:val="StyleBoldUnderline"/>
          <w:sz w:val="12"/>
          <w:highlight w:val="green"/>
          <w:u w:val="none"/>
        </w:rPr>
        <w:t>¶</w:t>
      </w:r>
      <w:r w:rsidRPr="007A4243">
        <w:rPr>
          <w:rStyle w:val="StyleBoldUnderline"/>
          <w:highlight w:val="green"/>
        </w:rPr>
        <w:t xml:space="preserve"> emphasizing one of these approaches, a group is tacitly communicating the way it wants to </w:t>
      </w:r>
      <w:r w:rsidRPr="007A4243">
        <w:rPr>
          <w:rStyle w:val="StyleBoldUnderline"/>
          <w:sz w:val="12"/>
          <w:highlight w:val="green"/>
          <w:u w:val="none"/>
        </w:rPr>
        <w:t>¶</w:t>
      </w:r>
      <w:r w:rsidRPr="007A4243">
        <w:rPr>
          <w:rStyle w:val="StyleBoldUnderline"/>
          <w:highlight w:val="green"/>
        </w:rPr>
        <w:t xml:space="preserve"> persuade the target of the information.</w:t>
      </w:r>
      <w:r w:rsidRPr="007A4243">
        <w:rPr>
          <w:sz w:val="16"/>
          <w:highlight w:val="green"/>
        </w:rPr>
        <w:t xml:space="preserve"> </w:t>
      </w:r>
      <w:r w:rsidRPr="00831AD4">
        <w:rPr>
          <w:sz w:val="16"/>
        </w:rPr>
        <w:t xml:space="preserve">By emphasizing power or normative arguments, the </w:t>
      </w:r>
      <w:r w:rsidRPr="00F6001A">
        <w:rPr>
          <w:sz w:val="12"/>
        </w:rPr>
        <w:t>¶</w:t>
      </w:r>
      <w:r w:rsidRPr="00831AD4">
        <w:rPr>
          <w:sz w:val="12"/>
        </w:rPr>
        <w:t xml:space="preserve"> </w:t>
      </w:r>
      <w:r w:rsidRPr="00831AD4">
        <w:rPr>
          <w:sz w:val="16"/>
        </w:rPr>
        <w:t xml:space="preserve">group implies that the policy maker should make decisions based primarily on their political </w:t>
      </w:r>
      <w:r w:rsidRPr="00F6001A">
        <w:rPr>
          <w:sz w:val="12"/>
        </w:rPr>
        <w:t>¶</w:t>
      </w:r>
      <w:r w:rsidRPr="00831AD4">
        <w:rPr>
          <w:sz w:val="12"/>
        </w:rPr>
        <w:t xml:space="preserve"> </w:t>
      </w:r>
      <w:r w:rsidRPr="00831AD4">
        <w:rPr>
          <w:sz w:val="16"/>
        </w:rPr>
        <w:t xml:space="preserve">judgment and political future. Conversely, by emphasizing facts-based or instrumental </w:t>
      </w:r>
      <w:r w:rsidRPr="00F6001A">
        <w:rPr>
          <w:sz w:val="12"/>
        </w:rPr>
        <w:t>¶</w:t>
      </w:r>
      <w:r w:rsidRPr="00831AD4">
        <w:rPr>
          <w:sz w:val="12"/>
        </w:rPr>
        <w:t xml:space="preserve"> </w:t>
      </w:r>
      <w:r w:rsidRPr="00831AD4">
        <w:rPr>
          <w:sz w:val="16"/>
        </w:rPr>
        <w:t xml:space="preserve">arguments, the group implies that the policy maker should base decisions primarily on rational </w:t>
      </w:r>
      <w:r w:rsidRPr="00F6001A">
        <w:rPr>
          <w:sz w:val="12"/>
        </w:rPr>
        <w:t>¶</w:t>
      </w:r>
      <w:r w:rsidRPr="00831AD4">
        <w:rPr>
          <w:sz w:val="12"/>
        </w:rPr>
        <w:t xml:space="preserve"> </w:t>
      </w:r>
      <w:r w:rsidRPr="00831AD4">
        <w:rPr>
          <w:sz w:val="16"/>
        </w:rPr>
        <w:t xml:space="preserve">or scientific considerations. In practice, it is difficult to disentangle these two types of </w:t>
      </w:r>
      <w:r w:rsidRPr="00F6001A">
        <w:rPr>
          <w:sz w:val="12"/>
        </w:rPr>
        <w:t>¶</w:t>
      </w:r>
      <w:r w:rsidRPr="00831AD4">
        <w:rPr>
          <w:sz w:val="12"/>
        </w:rPr>
        <w:t xml:space="preserve"> </w:t>
      </w:r>
      <w:r w:rsidRPr="00831AD4">
        <w:rPr>
          <w:sz w:val="16"/>
        </w:rPr>
        <w:t xml:space="preserve">arguments and many groups will likely combine various ways to present information (Wright </w:t>
      </w:r>
      <w:r w:rsidRPr="00F6001A">
        <w:rPr>
          <w:sz w:val="12"/>
        </w:rPr>
        <w:t>¶</w:t>
      </w:r>
      <w:r w:rsidRPr="00831AD4">
        <w:rPr>
          <w:sz w:val="12"/>
        </w:rPr>
        <w:t xml:space="preserve"> </w:t>
      </w:r>
      <w:r w:rsidRPr="00831AD4">
        <w:rPr>
          <w:sz w:val="16"/>
        </w:rPr>
        <w:t xml:space="preserve">1996; </w:t>
      </w:r>
      <w:proofErr w:type="spellStart"/>
      <w:r w:rsidRPr="00831AD4">
        <w:rPr>
          <w:sz w:val="16"/>
        </w:rPr>
        <w:t>Rochefort</w:t>
      </w:r>
      <w:proofErr w:type="spellEnd"/>
      <w:r w:rsidRPr="00831AD4">
        <w:rPr>
          <w:sz w:val="16"/>
        </w:rPr>
        <w:t xml:space="preserve"> and Cobb 1994). The dichotomy though does help clarify the persuasive or </w:t>
      </w:r>
      <w:r w:rsidRPr="00F6001A">
        <w:rPr>
          <w:sz w:val="12"/>
        </w:rPr>
        <w:t>¶</w:t>
      </w:r>
      <w:r w:rsidRPr="00831AD4">
        <w:rPr>
          <w:sz w:val="12"/>
        </w:rPr>
        <w:t xml:space="preserve"> </w:t>
      </w:r>
      <w:r w:rsidRPr="00831AD4">
        <w:rPr>
          <w:sz w:val="16"/>
        </w:rPr>
        <w:t xml:space="preserve">argumentative tone of the information and advice given by groups to policy makers. 6 </w:t>
      </w:r>
      <w:r w:rsidRPr="00F6001A">
        <w:rPr>
          <w:sz w:val="12"/>
        </w:rPr>
        <w:t>¶</w:t>
      </w:r>
      <w:r w:rsidRPr="00831AD4">
        <w:rPr>
          <w:sz w:val="12"/>
        </w:rPr>
        <w:t xml:space="preserve"> </w:t>
      </w:r>
      <w:r w:rsidRPr="00831AD4">
        <w:rPr>
          <w:sz w:val="16"/>
        </w:rPr>
        <w:t xml:space="preserve">While public perceptions of interest groups might suggest crass self-interest, </w:t>
      </w:r>
      <w:r w:rsidRPr="00F6001A">
        <w:rPr>
          <w:sz w:val="12"/>
        </w:rPr>
        <w:t>¶</w:t>
      </w:r>
      <w:r w:rsidRPr="00831AD4">
        <w:rPr>
          <w:sz w:val="12"/>
        </w:rPr>
        <w:t xml:space="preserve"> </w:t>
      </w:r>
      <w:r w:rsidRPr="00831AD4">
        <w:rPr>
          <w:sz w:val="16"/>
        </w:rPr>
        <w:t xml:space="preserve">manipulation, and deception, groups have an incentive to be forthright in the information they </w:t>
      </w:r>
      <w:r w:rsidRPr="00F6001A">
        <w:rPr>
          <w:sz w:val="12"/>
        </w:rPr>
        <w:t>¶</w:t>
      </w:r>
      <w:r w:rsidRPr="00831AD4">
        <w:rPr>
          <w:sz w:val="12"/>
        </w:rPr>
        <w:t xml:space="preserve"> </w:t>
      </w:r>
      <w:r w:rsidRPr="00831AD4">
        <w:rPr>
          <w:sz w:val="16"/>
        </w:rPr>
        <w:t xml:space="preserve">provide and arguments they make. </w:t>
      </w:r>
      <w:r w:rsidRPr="007A4243">
        <w:rPr>
          <w:rStyle w:val="StyleBoldUnderline"/>
          <w:highlight w:val="green"/>
        </w:rPr>
        <w:t xml:space="preserve">A group that provides shoddy statistics or misleading </w:t>
      </w:r>
      <w:r w:rsidRPr="007A4243">
        <w:rPr>
          <w:rStyle w:val="StyleBoldUnderline"/>
          <w:sz w:val="12"/>
          <w:highlight w:val="green"/>
          <w:u w:val="none"/>
        </w:rPr>
        <w:t>¶</w:t>
      </w:r>
      <w:r w:rsidRPr="007A4243">
        <w:rPr>
          <w:rStyle w:val="StyleBoldUnderline"/>
          <w:highlight w:val="green"/>
        </w:rPr>
        <w:t xml:space="preserve"> arguments will be discounted in future interactions with the policy maker</w:t>
      </w:r>
      <w:r w:rsidRPr="00831AD4">
        <w:rPr>
          <w:sz w:val="16"/>
        </w:rPr>
        <w:t xml:space="preserve"> (</w:t>
      </w:r>
      <w:proofErr w:type="spellStart"/>
      <w:r w:rsidRPr="00831AD4">
        <w:rPr>
          <w:sz w:val="16"/>
        </w:rPr>
        <w:t>Kersh</w:t>
      </w:r>
      <w:proofErr w:type="spellEnd"/>
      <w:r w:rsidRPr="00831AD4">
        <w:rPr>
          <w:sz w:val="16"/>
        </w:rPr>
        <w:t xml:space="preserve"> 2009; </w:t>
      </w:r>
      <w:r w:rsidRPr="00F6001A">
        <w:rPr>
          <w:sz w:val="12"/>
        </w:rPr>
        <w:t>¶</w:t>
      </w:r>
      <w:r w:rsidRPr="00831AD4">
        <w:rPr>
          <w:sz w:val="12"/>
        </w:rPr>
        <w:t xml:space="preserve"> </w:t>
      </w:r>
      <w:proofErr w:type="spellStart"/>
      <w:r w:rsidRPr="00831AD4">
        <w:rPr>
          <w:sz w:val="16"/>
        </w:rPr>
        <w:t>Easterling</w:t>
      </w:r>
      <w:proofErr w:type="spellEnd"/>
      <w:r w:rsidRPr="00831AD4">
        <w:rPr>
          <w:sz w:val="16"/>
        </w:rPr>
        <w:t xml:space="preserve"> 2007). John E. Chubb (1983, p. 145</w:t>
      </w:r>
      <w:r w:rsidRPr="007A4243">
        <w:rPr>
          <w:rStyle w:val="StyleBoldUnderline"/>
          <w:highlight w:val="green"/>
        </w:rPr>
        <w:t>) writes in regard to energy interest groups</w:t>
      </w:r>
      <w:r w:rsidRPr="00831AD4">
        <w:rPr>
          <w:sz w:val="16"/>
        </w:rPr>
        <w:t xml:space="preserve">: </w:t>
      </w:r>
      <w:r w:rsidRPr="00F6001A">
        <w:rPr>
          <w:sz w:val="12"/>
        </w:rPr>
        <w:t>¶</w:t>
      </w:r>
      <w:r w:rsidRPr="00831AD4">
        <w:rPr>
          <w:sz w:val="12"/>
        </w:rPr>
        <w:t xml:space="preserve"> </w:t>
      </w:r>
      <w:r w:rsidRPr="00831AD4">
        <w:rPr>
          <w:sz w:val="16"/>
        </w:rPr>
        <w:t xml:space="preserve">“information and advice that are solely self-serving threaten the bond of trust that facilitates </w:t>
      </w:r>
      <w:r w:rsidRPr="00F6001A">
        <w:rPr>
          <w:sz w:val="12"/>
        </w:rPr>
        <w:t>¶</w:t>
      </w:r>
      <w:r w:rsidRPr="00831AD4">
        <w:rPr>
          <w:sz w:val="12"/>
        </w:rPr>
        <w:t xml:space="preserve"> </w:t>
      </w:r>
      <w:r w:rsidRPr="00831AD4">
        <w:rPr>
          <w:sz w:val="16"/>
        </w:rPr>
        <w:t xml:space="preserve">the informal play of influence.” In fact, </w:t>
      </w:r>
      <w:r w:rsidRPr="007A4243">
        <w:rPr>
          <w:rStyle w:val="StyleBoldUnderline"/>
          <w:highlight w:val="green"/>
        </w:rPr>
        <w:t xml:space="preserve">rather than targeting political opponents or fence </w:t>
      </w:r>
      <w:r w:rsidRPr="007A4243">
        <w:rPr>
          <w:rStyle w:val="StyleBoldUnderline"/>
          <w:sz w:val="12"/>
          <w:highlight w:val="green"/>
          <w:u w:val="none"/>
        </w:rPr>
        <w:t>¶</w:t>
      </w:r>
      <w:r w:rsidRPr="007A4243">
        <w:rPr>
          <w:rStyle w:val="StyleBoldUnderline"/>
          <w:highlight w:val="green"/>
        </w:rPr>
        <w:t xml:space="preserve"> sitters, much research suggests that groups prefer or are invited to lobby friends and allies over </w:t>
      </w:r>
      <w:r w:rsidRPr="007A4243">
        <w:rPr>
          <w:rStyle w:val="StyleBoldUnderline"/>
          <w:sz w:val="12"/>
          <w:highlight w:val="green"/>
          <w:u w:val="none"/>
        </w:rPr>
        <w:t>¶</w:t>
      </w:r>
      <w:r w:rsidRPr="007A4243">
        <w:rPr>
          <w:rStyle w:val="StyleBoldUnderline"/>
          <w:highlight w:val="green"/>
        </w:rPr>
        <w:t xml:space="preserve"> adversaries</w:t>
      </w:r>
      <w:r w:rsidRPr="00831AD4">
        <w:rPr>
          <w:sz w:val="16"/>
        </w:rPr>
        <w:t xml:space="preserve"> (Baumgartner et al. 2009; </w:t>
      </w:r>
      <w:proofErr w:type="spellStart"/>
      <w:r w:rsidRPr="00831AD4">
        <w:rPr>
          <w:sz w:val="16"/>
        </w:rPr>
        <w:t>Hojnacki</w:t>
      </w:r>
      <w:proofErr w:type="spellEnd"/>
      <w:r w:rsidRPr="00831AD4">
        <w:rPr>
          <w:sz w:val="16"/>
        </w:rPr>
        <w:t xml:space="preserve"> and Kimball 1998, 1999; Hall and </w:t>
      </w:r>
      <w:proofErr w:type="spellStart"/>
      <w:r w:rsidRPr="00831AD4">
        <w:rPr>
          <w:sz w:val="16"/>
        </w:rPr>
        <w:t>Deardorff</w:t>
      </w:r>
      <w:proofErr w:type="spellEnd"/>
      <w:r w:rsidRPr="00831AD4">
        <w:rPr>
          <w:sz w:val="16"/>
        </w:rPr>
        <w:t xml:space="preserve"> </w:t>
      </w:r>
      <w:r w:rsidRPr="00F6001A">
        <w:rPr>
          <w:sz w:val="12"/>
        </w:rPr>
        <w:t>¶</w:t>
      </w:r>
      <w:r w:rsidRPr="00831AD4">
        <w:rPr>
          <w:sz w:val="12"/>
        </w:rPr>
        <w:t xml:space="preserve"> </w:t>
      </w:r>
      <w:r w:rsidRPr="00831AD4">
        <w:rPr>
          <w:sz w:val="16"/>
        </w:rPr>
        <w:t>2006; Bauer et al. 1963; Holyoke 2004; McCool 1990).</w:t>
      </w:r>
      <w:r>
        <w:rPr>
          <w:sz w:val="16"/>
        </w:rPr>
        <w:t xml:space="preserve"> </w:t>
      </w:r>
      <w:r w:rsidRPr="00831AD4">
        <w:rPr>
          <w:sz w:val="16"/>
        </w:rPr>
        <w:t>If this is the case</w:t>
      </w:r>
      <w:r w:rsidRPr="007A4243">
        <w:rPr>
          <w:rStyle w:val="StyleBoldUnderline"/>
          <w:highlight w:val="green"/>
        </w:rPr>
        <w:t xml:space="preserve">, the cost of </w:t>
      </w:r>
      <w:r w:rsidRPr="007A4243">
        <w:rPr>
          <w:rStyle w:val="StyleBoldUnderline"/>
          <w:sz w:val="12"/>
          <w:highlight w:val="green"/>
          <w:u w:val="none"/>
        </w:rPr>
        <w:t>¶</w:t>
      </w:r>
      <w:r w:rsidRPr="007A4243">
        <w:rPr>
          <w:rStyle w:val="StyleBoldUnderline"/>
          <w:highlight w:val="green"/>
        </w:rPr>
        <w:t xml:space="preserve"> misrepresenting or overstating information may be particularly high for those engaged in</w:t>
      </w:r>
      <w:r w:rsidRPr="007A4243">
        <w:rPr>
          <w:sz w:val="16"/>
          <w:highlight w:val="green"/>
        </w:rPr>
        <w:t xml:space="preserve"> </w:t>
      </w:r>
      <w:r w:rsidRPr="00831AD4">
        <w:rPr>
          <w:sz w:val="16"/>
        </w:rPr>
        <w:t xml:space="preserve">what </w:t>
      </w:r>
      <w:r w:rsidRPr="00F6001A">
        <w:rPr>
          <w:sz w:val="12"/>
        </w:rPr>
        <w:t>¶</w:t>
      </w:r>
      <w:r w:rsidRPr="00831AD4">
        <w:rPr>
          <w:sz w:val="12"/>
        </w:rPr>
        <w:t xml:space="preserve"> </w:t>
      </w:r>
      <w:r w:rsidRPr="00831AD4">
        <w:rPr>
          <w:sz w:val="16"/>
        </w:rPr>
        <w:t xml:space="preserve">Hall and </w:t>
      </w:r>
      <w:proofErr w:type="spellStart"/>
      <w:r w:rsidRPr="00831AD4">
        <w:rPr>
          <w:sz w:val="16"/>
        </w:rPr>
        <w:t>Deardorff</w:t>
      </w:r>
      <w:proofErr w:type="spellEnd"/>
      <w:r w:rsidRPr="00831AD4">
        <w:rPr>
          <w:sz w:val="16"/>
        </w:rPr>
        <w:t xml:space="preserve"> (2006) and others have called </w:t>
      </w:r>
      <w:r w:rsidRPr="007A4243">
        <w:rPr>
          <w:rStyle w:val="StyleBoldUnderline"/>
          <w:highlight w:val="green"/>
        </w:rPr>
        <w:t>“legislative subsidy” (</w:t>
      </w:r>
      <w:r w:rsidRPr="00831AD4">
        <w:rPr>
          <w:sz w:val="16"/>
        </w:rPr>
        <w:t xml:space="preserve">Hall and </w:t>
      </w:r>
      <w:proofErr w:type="spellStart"/>
      <w:r w:rsidRPr="00831AD4">
        <w:rPr>
          <w:sz w:val="16"/>
        </w:rPr>
        <w:t>Deardorff</w:t>
      </w:r>
      <w:proofErr w:type="spellEnd"/>
      <w:r w:rsidRPr="00831AD4">
        <w:rPr>
          <w:sz w:val="16"/>
        </w:rPr>
        <w:t xml:space="preserve"> 2006; </w:t>
      </w:r>
      <w:r w:rsidRPr="00F6001A">
        <w:rPr>
          <w:sz w:val="12"/>
        </w:rPr>
        <w:t>¶</w:t>
      </w:r>
      <w:r w:rsidRPr="00831AD4">
        <w:rPr>
          <w:sz w:val="12"/>
        </w:rPr>
        <w:t xml:space="preserve"> </w:t>
      </w:r>
      <w:proofErr w:type="spellStart"/>
      <w:r w:rsidRPr="00831AD4">
        <w:rPr>
          <w:sz w:val="16"/>
        </w:rPr>
        <w:t>Esterling</w:t>
      </w:r>
      <w:proofErr w:type="spellEnd"/>
      <w:r w:rsidRPr="00831AD4">
        <w:rPr>
          <w:sz w:val="16"/>
        </w:rPr>
        <w:t xml:space="preserve"> 2007a). From this subsidy perspective, if a policy maker is sub-contracting information </w:t>
      </w:r>
      <w:r w:rsidRPr="00F6001A">
        <w:rPr>
          <w:sz w:val="12"/>
        </w:rPr>
        <w:t>¶</w:t>
      </w:r>
      <w:r w:rsidRPr="00831AD4">
        <w:rPr>
          <w:sz w:val="12"/>
        </w:rPr>
        <w:t xml:space="preserve"> </w:t>
      </w:r>
      <w:r w:rsidRPr="00831AD4">
        <w:rPr>
          <w:sz w:val="16"/>
        </w:rPr>
        <w:t xml:space="preserve">collection and analysis to an allied interest group, it behooves that group to be conscientious, </w:t>
      </w:r>
      <w:r w:rsidRPr="00F6001A">
        <w:rPr>
          <w:sz w:val="12"/>
        </w:rPr>
        <w:t>¶</w:t>
      </w:r>
      <w:r w:rsidRPr="00831AD4">
        <w:rPr>
          <w:sz w:val="12"/>
        </w:rPr>
        <w:t xml:space="preserve"> </w:t>
      </w:r>
      <w:r w:rsidRPr="00831AD4">
        <w:rPr>
          <w:sz w:val="16"/>
        </w:rPr>
        <w:t xml:space="preserve">thorough, and consistent in the information and advice it gives. And in many cases, as Wright </w:t>
      </w:r>
      <w:r w:rsidRPr="00F6001A">
        <w:rPr>
          <w:sz w:val="12"/>
        </w:rPr>
        <w:t>¶</w:t>
      </w:r>
      <w:r w:rsidRPr="00831AD4">
        <w:rPr>
          <w:sz w:val="12"/>
        </w:rPr>
        <w:t xml:space="preserve"> </w:t>
      </w:r>
      <w:r w:rsidRPr="00831AD4">
        <w:rPr>
          <w:sz w:val="16"/>
        </w:rPr>
        <w:t xml:space="preserve">(1996) contends, it is relatively easy for policy makers to check the authenticity of the </w:t>
      </w:r>
      <w:r w:rsidRPr="00F6001A">
        <w:rPr>
          <w:sz w:val="12"/>
        </w:rPr>
        <w:t>¶</w:t>
      </w:r>
      <w:r w:rsidRPr="00831AD4">
        <w:rPr>
          <w:sz w:val="12"/>
        </w:rPr>
        <w:t xml:space="preserve"> </w:t>
      </w:r>
      <w:r w:rsidRPr="00831AD4">
        <w:rPr>
          <w:sz w:val="16"/>
        </w:rPr>
        <w:t xml:space="preserve">information provided to them, sometimes simply through the contradictory information </w:t>
      </w:r>
      <w:r w:rsidRPr="00F6001A">
        <w:rPr>
          <w:sz w:val="12"/>
        </w:rPr>
        <w:t>¶</w:t>
      </w:r>
      <w:r w:rsidRPr="00831AD4">
        <w:rPr>
          <w:sz w:val="12"/>
        </w:rPr>
        <w:t xml:space="preserve"> </w:t>
      </w:r>
      <w:r w:rsidRPr="00831AD4">
        <w:rPr>
          <w:sz w:val="16"/>
        </w:rPr>
        <w:t xml:space="preserve">provided by other groups, thereby curtailing the inclination to blatantly misrepresent the truth. </w:t>
      </w:r>
      <w:r w:rsidRPr="00F6001A">
        <w:rPr>
          <w:sz w:val="12"/>
        </w:rPr>
        <w:t>¶</w:t>
      </w:r>
      <w:r w:rsidRPr="00831AD4">
        <w:rPr>
          <w:sz w:val="12"/>
        </w:rPr>
        <w:t xml:space="preserve"> </w:t>
      </w:r>
      <w:r w:rsidRPr="00831AD4">
        <w:rPr>
          <w:sz w:val="16"/>
        </w:rPr>
        <w:t xml:space="preserve">Furthermore, experimental research shows that </w:t>
      </w:r>
      <w:r w:rsidRPr="007A4243">
        <w:rPr>
          <w:rStyle w:val="StyleBoldUnderline"/>
          <w:highlight w:val="green"/>
        </w:rPr>
        <w:t xml:space="preserve">factual or instrumental information is </w:t>
      </w:r>
      <w:r w:rsidRPr="007A4243">
        <w:rPr>
          <w:rStyle w:val="StyleBoldUnderline"/>
          <w:sz w:val="12"/>
          <w:highlight w:val="green"/>
          <w:u w:val="none"/>
        </w:rPr>
        <w:t>¶</w:t>
      </w:r>
      <w:r w:rsidRPr="007A4243">
        <w:rPr>
          <w:rStyle w:val="StyleBoldUnderline"/>
          <w:highlight w:val="green"/>
        </w:rPr>
        <w:t xml:space="preserve"> preferred by legislative staff </w:t>
      </w:r>
      <w:r w:rsidRPr="00831AD4">
        <w:rPr>
          <w:sz w:val="16"/>
        </w:rPr>
        <w:t>(</w:t>
      </w:r>
      <w:proofErr w:type="spellStart"/>
      <w:r w:rsidRPr="00831AD4">
        <w:rPr>
          <w:sz w:val="16"/>
        </w:rPr>
        <w:t>LaPira</w:t>
      </w:r>
      <w:proofErr w:type="spellEnd"/>
      <w:r w:rsidRPr="00831AD4">
        <w:rPr>
          <w:sz w:val="16"/>
        </w:rPr>
        <w:t xml:space="preserve"> 2008) and </w:t>
      </w:r>
      <w:r w:rsidRPr="007A4243">
        <w:rPr>
          <w:rStyle w:val="StyleBoldUnderline"/>
          <w:highlight w:val="green"/>
        </w:rPr>
        <w:t xml:space="preserve">neutral expert lobbyists have more legislative </w:t>
      </w:r>
      <w:r w:rsidRPr="007A4243">
        <w:rPr>
          <w:rStyle w:val="StyleBoldUnderline"/>
          <w:sz w:val="12"/>
          <w:highlight w:val="green"/>
          <w:u w:val="none"/>
        </w:rPr>
        <w:t>¶</w:t>
      </w:r>
      <w:r w:rsidRPr="007A4243">
        <w:rPr>
          <w:rStyle w:val="StyleBoldUnderline"/>
          <w:highlight w:val="green"/>
        </w:rPr>
        <w:t xml:space="preserve"> access than non-experts</w:t>
      </w:r>
      <w:r w:rsidRPr="00831AD4">
        <w:rPr>
          <w:sz w:val="16"/>
        </w:rPr>
        <w:t xml:space="preserve"> (</w:t>
      </w:r>
      <w:proofErr w:type="spellStart"/>
      <w:r w:rsidRPr="00831AD4">
        <w:rPr>
          <w:sz w:val="16"/>
        </w:rPr>
        <w:t>Esterling</w:t>
      </w:r>
      <w:proofErr w:type="spellEnd"/>
      <w:r w:rsidRPr="00831AD4">
        <w:rPr>
          <w:sz w:val="16"/>
        </w:rPr>
        <w:t xml:space="preserve"> 2007b). Facts may be useful on their own terms in </w:t>
      </w:r>
      <w:r w:rsidRPr="00F6001A">
        <w:rPr>
          <w:sz w:val="12"/>
        </w:rPr>
        <w:t>¶</w:t>
      </w:r>
      <w:r w:rsidRPr="00831AD4">
        <w:rPr>
          <w:sz w:val="12"/>
        </w:rPr>
        <w:t xml:space="preserve"> </w:t>
      </w:r>
      <w:r w:rsidRPr="00831AD4">
        <w:rPr>
          <w:sz w:val="16"/>
        </w:rPr>
        <w:t xml:space="preserve">formulating legislative decisions but </w:t>
      </w:r>
      <w:r w:rsidRPr="007A4243">
        <w:rPr>
          <w:rStyle w:val="StyleBoldUnderline"/>
          <w:highlight w:val="green"/>
        </w:rPr>
        <w:t xml:space="preserve">scientific or statistically based arguments also serve as a 7 </w:t>
      </w:r>
      <w:r w:rsidRPr="007A4243">
        <w:rPr>
          <w:rStyle w:val="StyleBoldUnderline"/>
          <w:sz w:val="12"/>
          <w:highlight w:val="green"/>
          <w:u w:val="none"/>
        </w:rPr>
        <w:t>¶</w:t>
      </w:r>
      <w:r w:rsidRPr="007A4243">
        <w:rPr>
          <w:rStyle w:val="StyleBoldUnderline"/>
          <w:highlight w:val="green"/>
        </w:rPr>
        <w:t xml:space="preserve"> cue for policy makers to determine the credibility or reliability of the advice they are given</w:t>
      </w:r>
      <w:r w:rsidRPr="00831AD4">
        <w:rPr>
          <w:sz w:val="16"/>
        </w:rPr>
        <w:t xml:space="preserve"> </w:t>
      </w:r>
      <w:r w:rsidRPr="00F6001A">
        <w:rPr>
          <w:sz w:val="12"/>
        </w:rPr>
        <w:t>¶</w:t>
      </w:r>
      <w:r w:rsidRPr="00831AD4">
        <w:rPr>
          <w:sz w:val="12"/>
        </w:rPr>
        <w:t xml:space="preserve"> </w:t>
      </w:r>
      <w:r w:rsidRPr="00831AD4">
        <w:rPr>
          <w:sz w:val="16"/>
        </w:rPr>
        <w:t xml:space="preserve">(Sabatier 1978). </w:t>
      </w:r>
      <w:r w:rsidRPr="00F6001A">
        <w:rPr>
          <w:sz w:val="12"/>
        </w:rPr>
        <w:t>¶</w:t>
      </w:r>
      <w:r w:rsidRPr="00831AD4">
        <w:rPr>
          <w:sz w:val="12"/>
        </w:rPr>
        <w:t xml:space="preserve"> </w:t>
      </w:r>
      <w:r w:rsidRPr="00831AD4">
        <w:rPr>
          <w:sz w:val="16"/>
        </w:rPr>
        <w:t xml:space="preserve">Rather than convince those already in agreement, the approach taken by proactive </w:t>
      </w:r>
      <w:r w:rsidRPr="00F6001A">
        <w:rPr>
          <w:sz w:val="12"/>
        </w:rPr>
        <w:t>¶</w:t>
      </w:r>
      <w:r w:rsidRPr="00831AD4">
        <w:rPr>
          <w:sz w:val="12"/>
        </w:rPr>
        <w:t xml:space="preserve"> </w:t>
      </w:r>
      <w:r w:rsidRPr="00831AD4">
        <w:rPr>
          <w:sz w:val="16"/>
        </w:rPr>
        <w:t xml:space="preserve">theorists suggests that </w:t>
      </w:r>
      <w:r w:rsidRPr="007A4243">
        <w:rPr>
          <w:rStyle w:val="StyleBoldUnderline"/>
          <w:highlight w:val="green"/>
        </w:rPr>
        <w:t xml:space="preserve">groups seek to convince legislative fence sitters or opponents to adopt </w:t>
      </w:r>
      <w:r w:rsidRPr="007A4243">
        <w:rPr>
          <w:rStyle w:val="StyleBoldUnderline"/>
          <w:sz w:val="12"/>
          <w:highlight w:val="green"/>
          <w:u w:val="none"/>
        </w:rPr>
        <w:t>¶</w:t>
      </w:r>
      <w:r w:rsidRPr="007A4243">
        <w:rPr>
          <w:rStyle w:val="StyleBoldUnderline"/>
          <w:highlight w:val="green"/>
        </w:rPr>
        <w:t xml:space="preserve"> the group’s position</w:t>
      </w:r>
      <w:r w:rsidRPr="00831AD4">
        <w:rPr>
          <w:sz w:val="16"/>
        </w:rPr>
        <w:t xml:space="preserve">, advocate the group’s interests, or simply vote in the group’s way through </w:t>
      </w:r>
      <w:r w:rsidRPr="00F6001A">
        <w:rPr>
          <w:sz w:val="12"/>
        </w:rPr>
        <w:t>¶</w:t>
      </w:r>
      <w:r w:rsidRPr="00831AD4">
        <w:rPr>
          <w:sz w:val="12"/>
        </w:rPr>
        <w:t xml:space="preserve"> </w:t>
      </w:r>
      <w:r w:rsidRPr="00831AD4">
        <w:rPr>
          <w:sz w:val="16"/>
        </w:rPr>
        <w:t xml:space="preserve">the offer of, or refusal to give, political support (Smith 1984; Austen-Smith and Wright 1994; </w:t>
      </w:r>
      <w:r w:rsidRPr="00F6001A">
        <w:rPr>
          <w:sz w:val="12"/>
        </w:rPr>
        <w:t>¶</w:t>
      </w:r>
      <w:r w:rsidRPr="00831AD4">
        <w:rPr>
          <w:sz w:val="12"/>
        </w:rPr>
        <w:t xml:space="preserve"> </w:t>
      </w:r>
      <w:r w:rsidRPr="00831AD4">
        <w:rPr>
          <w:sz w:val="16"/>
        </w:rPr>
        <w:t xml:space="preserve">Wright 1996). Wright (1990) for one finds that groups which distribute campaign contributions </w:t>
      </w:r>
      <w:r w:rsidRPr="00F6001A">
        <w:rPr>
          <w:sz w:val="12"/>
        </w:rPr>
        <w:t>¶</w:t>
      </w:r>
      <w:r w:rsidRPr="00831AD4">
        <w:rPr>
          <w:sz w:val="12"/>
        </w:rPr>
        <w:t xml:space="preserve"> </w:t>
      </w:r>
      <w:r w:rsidRPr="00831AD4">
        <w:rPr>
          <w:sz w:val="16"/>
        </w:rPr>
        <w:t xml:space="preserve">to a wide group of legislators are then able to access a wider group, rather than just political </w:t>
      </w:r>
      <w:r w:rsidRPr="00F6001A">
        <w:rPr>
          <w:sz w:val="12"/>
        </w:rPr>
        <w:t>¶</w:t>
      </w:r>
      <w:r w:rsidRPr="00831AD4">
        <w:rPr>
          <w:sz w:val="12"/>
        </w:rPr>
        <w:t xml:space="preserve"> </w:t>
      </w:r>
      <w:r w:rsidRPr="00831AD4">
        <w:rPr>
          <w:sz w:val="16"/>
        </w:rPr>
        <w:t xml:space="preserve">allies (Wright 1990). Similarly, </w:t>
      </w:r>
      <w:proofErr w:type="spellStart"/>
      <w:r w:rsidRPr="00831AD4">
        <w:rPr>
          <w:sz w:val="16"/>
        </w:rPr>
        <w:t>Heberling</w:t>
      </w:r>
      <w:proofErr w:type="spellEnd"/>
      <w:r w:rsidRPr="00831AD4">
        <w:rPr>
          <w:sz w:val="16"/>
        </w:rPr>
        <w:t xml:space="preserve"> (2005) shows that one group, the AFL-CIO, seeks out </w:t>
      </w:r>
      <w:r w:rsidRPr="00F6001A">
        <w:rPr>
          <w:sz w:val="12"/>
        </w:rPr>
        <w:t>¶</w:t>
      </w:r>
      <w:r w:rsidRPr="00831AD4">
        <w:rPr>
          <w:sz w:val="12"/>
        </w:rPr>
        <w:t xml:space="preserve"> </w:t>
      </w:r>
      <w:r w:rsidRPr="00831AD4">
        <w:rPr>
          <w:sz w:val="16"/>
        </w:rPr>
        <w:t>legislators with unknown political preferences rather than targeting political allies (</w:t>
      </w:r>
      <w:proofErr w:type="spellStart"/>
      <w:r w:rsidRPr="00831AD4">
        <w:rPr>
          <w:sz w:val="16"/>
        </w:rPr>
        <w:t>Heberling</w:t>
      </w:r>
      <w:proofErr w:type="spellEnd"/>
      <w:r w:rsidRPr="00831AD4">
        <w:rPr>
          <w:sz w:val="16"/>
        </w:rPr>
        <w:t xml:space="preserve"> </w:t>
      </w:r>
      <w:r w:rsidRPr="00F6001A">
        <w:rPr>
          <w:sz w:val="12"/>
        </w:rPr>
        <w:t>¶</w:t>
      </w:r>
      <w:r w:rsidRPr="00831AD4">
        <w:rPr>
          <w:sz w:val="12"/>
        </w:rPr>
        <w:t xml:space="preserve"> </w:t>
      </w:r>
      <w:r w:rsidRPr="00831AD4">
        <w:rPr>
          <w:sz w:val="16"/>
        </w:rPr>
        <w:t xml:space="preserve">2005). The field of interest group research has not yet resolved </w:t>
      </w:r>
      <w:r w:rsidRPr="00831AD4">
        <w:rPr>
          <w:sz w:val="16"/>
        </w:rPr>
        <w:lastRenderedPageBreak/>
        <w:t xml:space="preserve">whether groups typically lobby </w:t>
      </w:r>
      <w:r w:rsidRPr="00F6001A">
        <w:rPr>
          <w:sz w:val="12"/>
        </w:rPr>
        <w:t>¶</w:t>
      </w:r>
      <w:r w:rsidRPr="00831AD4">
        <w:rPr>
          <w:sz w:val="12"/>
        </w:rPr>
        <w:t xml:space="preserve"> </w:t>
      </w:r>
      <w:r w:rsidRPr="00831AD4">
        <w:rPr>
          <w:sz w:val="16"/>
        </w:rPr>
        <w:t xml:space="preserve">friends, adversaries, or some combination of the two (Leech and Baumgartner 1998). This is </w:t>
      </w:r>
      <w:r w:rsidRPr="00F6001A">
        <w:rPr>
          <w:sz w:val="12"/>
        </w:rPr>
        <w:t>¶</w:t>
      </w:r>
      <w:r w:rsidRPr="00831AD4">
        <w:rPr>
          <w:sz w:val="12"/>
        </w:rPr>
        <w:t xml:space="preserve"> </w:t>
      </w:r>
      <w:r w:rsidRPr="00831AD4">
        <w:rPr>
          <w:sz w:val="16"/>
        </w:rPr>
        <w:t xml:space="preserve">likely due to the wide variation of group types and also policy domains in which groups operate. </w:t>
      </w:r>
      <w:r w:rsidRPr="00F6001A">
        <w:rPr>
          <w:sz w:val="12"/>
        </w:rPr>
        <w:t>¶</w:t>
      </w:r>
      <w:r w:rsidRPr="00831AD4">
        <w:rPr>
          <w:sz w:val="12"/>
        </w:rPr>
        <w:t xml:space="preserve"> </w:t>
      </w:r>
      <w:proofErr w:type="gramStart"/>
      <w:r w:rsidRPr="00831AD4">
        <w:rPr>
          <w:sz w:val="16"/>
        </w:rPr>
        <w:t>These</w:t>
      </w:r>
      <w:proofErr w:type="gramEnd"/>
      <w:r w:rsidRPr="00831AD4">
        <w:rPr>
          <w:sz w:val="16"/>
        </w:rPr>
        <w:t xml:space="preserve"> inter-organizational and inter-policy differences affect the strategies employed and </w:t>
      </w:r>
      <w:r w:rsidRPr="00F6001A">
        <w:rPr>
          <w:sz w:val="12"/>
        </w:rPr>
        <w:t>¶</w:t>
      </w:r>
      <w:r w:rsidRPr="00831AD4">
        <w:rPr>
          <w:sz w:val="12"/>
        </w:rPr>
        <w:t xml:space="preserve"> </w:t>
      </w:r>
      <w:r w:rsidRPr="00831AD4">
        <w:rPr>
          <w:sz w:val="16"/>
        </w:rPr>
        <w:t>therefore the content of information presented during lobbying.</w:t>
      </w:r>
    </w:p>
    <w:p w14:paraId="5A29EEE7" w14:textId="77777777" w:rsidR="00D447A3" w:rsidRPr="00D447A3" w:rsidRDefault="00D447A3" w:rsidP="00D447A3"/>
    <w:p w14:paraId="34E1F2FB" w14:textId="77777777" w:rsidR="003F2BC6" w:rsidRDefault="003F2BC6" w:rsidP="003F2BC6">
      <w:pPr>
        <w:pStyle w:val="Heading4"/>
      </w:pPr>
      <w:r>
        <w:t xml:space="preserve">Apocalyptic rhetoric affirms life </w:t>
      </w:r>
    </w:p>
    <w:p w14:paraId="5B334D8A" w14:textId="77777777" w:rsidR="003F2BC6" w:rsidRDefault="003F2BC6" w:rsidP="003F2BC6">
      <w:pPr>
        <w:rPr>
          <w:rStyle w:val="StyleStyleBold12pt"/>
        </w:rPr>
      </w:pPr>
      <w:r>
        <w:rPr>
          <w:rStyle w:val="StyleStyleBold12pt"/>
          <w:rFonts w:ascii="Times" w:hAnsi="Times"/>
        </w:rPr>
        <w:t>Fox 85</w:t>
      </w:r>
    </w:p>
    <w:p w14:paraId="5A32967A" w14:textId="77777777" w:rsidR="003F2BC6" w:rsidRDefault="003F2BC6" w:rsidP="003F2BC6">
      <w:r>
        <w:rPr>
          <w:rFonts w:ascii="Times" w:hAnsi="Times"/>
        </w:rPr>
        <w:t xml:space="preserve">Michael Allen (Assoc. Prof Phil. @ Queens), “Nuclear War: Philosophical Perspectives,” ed. Fox and </w:t>
      </w:r>
      <w:proofErr w:type="spellStart"/>
      <w:r>
        <w:rPr>
          <w:rFonts w:ascii="Times" w:hAnsi="Times"/>
        </w:rPr>
        <w:t>Groarke</w:t>
      </w:r>
      <w:proofErr w:type="spellEnd"/>
      <w:r>
        <w:rPr>
          <w:rFonts w:ascii="Times" w:hAnsi="Times"/>
        </w:rPr>
        <w:t xml:space="preserve">, p. 127 </w:t>
      </w:r>
    </w:p>
    <w:p w14:paraId="61C39D03" w14:textId="77777777" w:rsidR="003F2BC6" w:rsidRDefault="003F2BC6" w:rsidP="003F2BC6">
      <w:pPr>
        <w:rPr>
          <w:rFonts w:ascii="Times" w:hAnsi="Times"/>
        </w:rPr>
      </w:pPr>
    </w:p>
    <w:p w14:paraId="286B5C00" w14:textId="77777777" w:rsidR="003F2BC6" w:rsidRDefault="003F2BC6" w:rsidP="003F2BC6">
      <w:pPr>
        <w:pStyle w:val="Default"/>
        <w:ind w:right="280"/>
        <w:rPr>
          <w:rFonts w:ascii="Times" w:hAnsi="Times" w:cs="Times New Roman"/>
          <w:bCs/>
          <w:sz w:val="24"/>
          <w:u w:val="single"/>
        </w:rPr>
      </w:pPr>
      <w:r>
        <w:rPr>
          <w:rFonts w:ascii="Times" w:hAnsi="Times" w:cs="Times New Roman"/>
          <w:sz w:val="24"/>
        </w:rPr>
        <w:t xml:space="preserve">There remains but one choice: we must seek a reduction of world tensions, mutual trust, disarmament, and peace.35 Security is not the absence of fear and anxiety, but a degree of stress and uncertainty with which we can cope and remain mentally healthy. For security, understood in this way, to become a feature of our lives, </w:t>
      </w:r>
      <w:r>
        <w:rPr>
          <w:rStyle w:val="StyleBoldUnderline"/>
          <w:rFonts w:ascii="Times" w:hAnsi="Times"/>
          <w:highlight w:val="cyan"/>
        </w:rPr>
        <w:t>we must admit</w:t>
      </w:r>
      <w:r>
        <w:rPr>
          <w:rFonts w:ascii="Times" w:hAnsi="Times" w:cs="Times New Roman"/>
          <w:bCs/>
          <w:sz w:val="24"/>
        </w:rPr>
        <w:t xml:space="preserve"> </w:t>
      </w:r>
      <w:r>
        <w:rPr>
          <w:rFonts w:ascii="Times" w:hAnsi="Times" w:cs="Times New Roman"/>
          <w:sz w:val="16"/>
          <w:szCs w:val="16"/>
        </w:rPr>
        <w:t>our nuclear fear and anxiety and identify the mechanisms that dull or mask our emotional and other responses. It is necessary to realist that we cannot entrust security to ourselves, but, strange as it seems and however difficult to accept, must entrust it to our adversary Just as the safety and security of each of us, as individuals, depends upon the good will of every other, any one of whom could harm us at any moment, so</w:t>
      </w:r>
      <w:r>
        <w:rPr>
          <w:rFonts w:ascii="Times" w:hAnsi="Times" w:cs="Times New Roman"/>
          <w:sz w:val="24"/>
        </w:rPr>
        <w:t xml:space="preserve"> the security of nations finally depends upon the good will of other nations, whether or not we willingly accept this fact. </w:t>
      </w:r>
      <w:r>
        <w:rPr>
          <w:rStyle w:val="StyleBoldUnderline"/>
          <w:rFonts w:ascii="Times" w:hAnsi="Times"/>
          <w:highlight w:val="cyan"/>
        </w:rPr>
        <w:t>The</w:t>
      </w:r>
      <w:r>
        <w:rPr>
          <w:rFonts w:ascii="Times" w:hAnsi="Times" w:cs="Times New Roman"/>
          <w:bCs/>
          <w:sz w:val="24"/>
        </w:rPr>
        <w:t xml:space="preserve"> </w:t>
      </w:r>
      <w:r>
        <w:rPr>
          <w:rFonts w:ascii="Times" w:hAnsi="Times" w:cs="Times New Roman"/>
          <w:sz w:val="24"/>
        </w:rPr>
        <w:t xml:space="preserve">disease for which we must find the </w:t>
      </w:r>
      <w:r>
        <w:rPr>
          <w:rFonts w:ascii="Times" w:hAnsi="Times"/>
          <w:sz w:val="24"/>
        </w:rPr>
        <w:t>cure</w:t>
      </w:r>
      <w:r>
        <w:rPr>
          <w:rFonts w:ascii="Times" w:hAnsi="Times" w:cs="Times New Roman"/>
          <w:bCs/>
          <w:sz w:val="24"/>
        </w:rPr>
        <w:t xml:space="preserve"> </w:t>
      </w:r>
      <w:r>
        <w:rPr>
          <w:rFonts w:ascii="Times" w:hAnsi="Times" w:cs="Times New Roman"/>
          <w:sz w:val="24"/>
        </w:rPr>
        <w:t xml:space="preserve">also </w:t>
      </w:r>
      <w:r>
        <w:rPr>
          <w:rStyle w:val="StyleBoldUnderline"/>
          <w:rFonts w:ascii="Times" w:hAnsi="Times"/>
          <w:highlight w:val="cyan"/>
        </w:rPr>
        <w:t>requires that we</w:t>
      </w:r>
      <w:r>
        <w:rPr>
          <w:rFonts w:ascii="Times" w:hAnsi="Times" w:cs="Times New Roman"/>
          <w:bCs/>
          <w:sz w:val="24"/>
          <w:u w:val="single"/>
        </w:rPr>
        <w:t xml:space="preserve"> continually </w:t>
      </w:r>
      <w:r>
        <w:rPr>
          <w:rFonts w:ascii="Times" w:hAnsi="Times" w:cs="Times New Roman"/>
          <w:bCs/>
          <w:sz w:val="24"/>
          <w:highlight w:val="cyan"/>
          <w:u w:val="single"/>
        </w:rPr>
        <w:t>come face to face with the unthinkable in image and thought and recoil from it.</w:t>
      </w:r>
      <w:r>
        <w:rPr>
          <w:rFonts w:ascii="Times" w:hAnsi="Times" w:cs="Times New Roman"/>
          <w:bCs/>
          <w:sz w:val="24"/>
          <w:u w:val="single"/>
        </w:rPr>
        <w:t xml:space="preserve"> </w:t>
      </w:r>
      <w:r>
        <w:rPr>
          <w:rFonts w:ascii="Times" w:hAnsi="Times" w:cs="Times New Roman"/>
          <w:sz w:val="24"/>
          <w:u w:val="single"/>
        </w:rPr>
        <w:t xml:space="preserve">36 </w:t>
      </w:r>
      <w:r>
        <w:rPr>
          <w:rFonts w:ascii="Times" w:hAnsi="Times" w:cs="Times New Roman"/>
          <w:bCs/>
          <w:sz w:val="24"/>
          <w:u w:val="single"/>
        </w:rPr>
        <w:t xml:space="preserve">In this manner </w:t>
      </w:r>
      <w:r>
        <w:rPr>
          <w:rFonts w:ascii="Times" w:hAnsi="Times" w:cs="Times New Roman"/>
          <w:bCs/>
          <w:sz w:val="24"/>
          <w:highlight w:val="cyan"/>
          <w:u w:val="single"/>
        </w:rPr>
        <w:t>we can break its hold over us and free ourselves to begin new initiatives</w:t>
      </w:r>
      <w:r>
        <w:rPr>
          <w:rFonts w:ascii="Times" w:hAnsi="Times" w:cs="Times New Roman"/>
          <w:bCs/>
          <w:sz w:val="24"/>
          <w:u w:val="single"/>
        </w:rPr>
        <w:t>.</w:t>
      </w:r>
      <w:r>
        <w:rPr>
          <w:rFonts w:ascii="Times" w:hAnsi="Times" w:cs="Times New Roman"/>
          <w:bCs/>
          <w:sz w:val="24"/>
        </w:rPr>
        <w:t xml:space="preserve"> </w:t>
      </w:r>
      <w:r>
        <w:rPr>
          <w:rFonts w:ascii="Times" w:hAnsi="Times" w:cs="Times New Roman"/>
          <w:sz w:val="24"/>
        </w:rPr>
        <w:t xml:space="preserve">As Robert J. </w:t>
      </w:r>
      <w:proofErr w:type="spellStart"/>
      <w:r>
        <w:rPr>
          <w:rFonts w:ascii="Times" w:hAnsi="Times" w:cs="Times New Roman"/>
          <w:sz w:val="24"/>
        </w:rPr>
        <w:t>Lifton</w:t>
      </w:r>
      <w:proofErr w:type="spellEnd"/>
      <w:r>
        <w:rPr>
          <w:rFonts w:ascii="Times" w:hAnsi="Times" w:cs="Times New Roman"/>
          <w:sz w:val="24"/>
        </w:rPr>
        <w:t xml:space="preserve"> points out, </w:t>
      </w:r>
      <w:r>
        <w:rPr>
          <w:rFonts w:ascii="Times" w:hAnsi="Times" w:cs="Times New Roman"/>
          <w:bCs/>
          <w:sz w:val="24"/>
          <w:u w:val="single"/>
        </w:rPr>
        <w:t>“</w:t>
      </w:r>
      <w:r>
        <w:rPr>
          <w:rFonts w:ascii="Times" w:hAnsi="Times" w:cs="Times New Roman"/>
          <w:bCs/>
          <w:sz w:val="24"/>
          <w:highlight w:val="cyan"/>
          <w:u w:val="single"/>
        </w:rPr>
        <w:t>confronting massive death helps us</w:t>
      </w:r>
      <w:r>
        <w:rPr>
          <w:rFonts w:ascii="Times" w:hAnsi="Times" w:cs="Times New Roman"/>
          <w:bCs/>
          <w:sz w:val="24"/>
          <w:u w:val="single"/>
        </w:rPr>
        <w:t xml:space="preserve"> bring ourselves more in touch with what we care most about in life. We [will then] </w:t>
      </w:r>
      <w:r>
        <w:rPr>
          <w:rFonts w:ascii="Times" w:hAnsi="Times" w:cs="Times New Roman"/>
          <w:bCs/>
          <w:sz w:val="24"/>
          <w:highlight w:val="cyan"/>
          <w:u w:val="single"/>
        </w:rPr>
        <w:t>find ourselves in no way on a death trip</w:t>
      </w:r>
      <w:r>
        <w:rPr>
          <w:rFonts w:ascii="Times" w:hAnsi="Times" w:cs="Times New Roman"/>
          <w:bCs/>
          <w:sz w:val="24"/>
          <w:u w:val="single"/>
        </w:rPr>
        <w:t xml:space="preserve">, </w:t>
      </w:r>
      <w:r>
        <w:rPr>
          <w:rFonts w:ascii="Times" w:hAnsi="Times" w:cs="Times New Roman"/>
          <w:bCs/>
          <w:sz w:val="24"/>
          <w:highlight w:val="cyan"/>
          <w:u w:val="single"/>
        </w:rPr>
        <w:t>but</w:t>
      </w:r>
      <w:r>
        <w:rPr>
          <w:rFonts w:ascii="Times" w:hAnsi="Times" w:cs="Times New Roman"/>
          <w:bCs/>
          <w:sz w:val="24"/>
          <w:u w:val="single"/>
        </w:rPr>
        <w:t xml:space="preserve"> rather </w:t>
      </w:r>
      <w:r>
        <w:rPr>
          <w:rFonts w:ascii="Times" w:hAnsi="Times" w:cs="Times New Roman"/>
          <w:bCs/>
          <w:sz w:val="24"/>
          <w:highlight w:val="cyan"/>
          <w:u w:val="single"/>
        </w:rPr>
        <w:t>respond</w:t>
      </w:r>
      <w:r>
        <w:rPr>
          <w:rFonts w:ascii="Times" w:hAnsi="Times" w:cs="Times New Roman"/>
          <w:bCs/>
          <w:sz w:val="24"/>
          <w:u w:val="single"/>
        </w:rPr>
        <w:t xml:space="preserve">ing </w:t>
      </w:r>
      <w:r>
        <w:rPr>
          <w:rFonts w:ascii="Times" w:hAnsi="Times" w:cs="Times New Roman"/>
          <w:bCs/>
          <w:sz w:val="24"/>
          <w:highlight w:val="cyan"/>
          <w:u w:val="single"/>
        </w:rPr>
        <w:t>to a call for</w:t>
      </w:r>
      <w:r>
        <w:rPr>
          <w:rFonts w:ascii="Times" w:hAnsi="Times" w:cs="Times New Roman"/>
          <w:bCs/>
          <w:sz w:val="24"/>
        </w:rPr>
        <w:t xml:space="preserve"> </w:t>
      </w:r>
      <w:r>
        <w:rPr>
          <w:rFonts w:ascii="Times" w:hAnsi="Times" w:cs="Times New Roman"/>
          <w:sz w:val="24"/>
        </w:rPr>
        <w:t xml:space="preserve">personal and professional </w:t>
      </w:r>
      <w:r>
        <w:rPr>
          <w:rFonts w:ascii="Times" w:hAnsi="Times" w:cs="Times New Roman"/>
          <w:bCs/>
          <w:sz w:val="24"/>
          <w:highlight w:val="cyan"/>
          <w:u w:val="single"/>
        </w:rPr>
        <w:t>actions</w:t>
      </w:r>
      <w:r>
        <w:rPr>
          <w:rFonts w:ascii="Times" w:hAnsi="Times" w:cs="Times New Roman"/>
          <w:bCs/>
          <w:sz w:val="24"/>
          <w:u w:val="single"/>
        </w:rPr>
        <w:t xml:space="preserve"> and commitments </w:t>
      </w:r>
      <w:r>
        <w:rPr>
          <w:rFonts w:ascii="Times" w:hAnsi="Times" w:cs="Times New Roman"/>
          <w:bCs/>
          <w:sz w:val="24"/>
          <w:highlight w:val="cyan"/>
          <w:u w:val="single"/>
        </w:rPr>
        <w:t>on behalf of</w:t>
      </w:r>
      <w:r>
        <w:rPr>
          <w:rFonts w:ascii="Times" w:hAnsi="Times" w:cs="Times New Roman"/>
          <w:bCs/>
          <w:sz w:val="24"/>
          <w:u w:val="single"/>
        </w:rPr>
        <w:t xml:space="preserve"> that wondrous and fragile entity we know as human </w:t>
      </w:r>
      <w:r>
        <w:rPr>
          <w:rFonts w:ascii="Times" w:hAnsi="Times" w:cs="Times New Roman"/>
          <w:bCs/>
          <w:sz w:val="24"/>
          <w:highlight w:val="cyan"/>
          <w:u w:val="single"/>
        </w:rPr>
        <w:t>life</w:t>
      </w:r>
      <w:r>
        <w:rPr>
          <w:rFonts w:ascii="Times" w:hAnsi="Times" w:cs="Times New Roman"/>
          <w:bCs/>
          <w:sz w:val="24"/>
          <w:u w:val="single"/>
        </w:rPr>
        <w:t xml:space="preserve">. </w:t>
      </w:r>
      <w:r>
        <w:rPr>
          <w:rFonts w:ascii="Times" w:hAnsi="Times" w:cs="Times New Roman"/>
          <w:sz w:val="24"/>
        </w:rPr>
        <w:t xml:space="preserve"> </w:t>
      </w:r>
    </w:p>
    <w:p w14:paraId="39B532A8" w14:textId="77777777" w:rsidR="003F2BC6" w:rsidRDefault="003F2BC6" w:rsidP="003F2BC6">
      <w:pPr>
        <w:rPr>
          <w:rFonts w:ascii="Times" w:hAnsi="Times"/>
        </w:rPr>
      </w:pPr>
    </w:p>
    <w:p w14:paraId="77653BE2" w14:textId="77777777" w:rsidR="003F2BC6" w:rsidRDefault="003F2BC6" w:rsidP="003F2BC6">
      <w:pPr>
        <w:rPr>
          <w:rFonts w:ascii="Times" w:hAnsi="Times"/>
          <w:b/>
        </w:rPr>
      </w:pPr>
      <w:r>
        <w:rPr>
          <w:rFonts w:ascii="Times" w:hAnsi="Times"/>
          <w:b/>
        </w:rPr>
        <w:t xml:space="preserve">Embracing our fear of death is </w:t>
      </w:r>
      <w:proofErr w:type="gramStart"/>
      <w:r>
        <w:rPr>
          <w:rFonts w:ascii="Times" w:hAnsi="Times"/>
          <w:b/>
        </w:rPr>
        <w:t>key</w:t>
      </w:r>
      <w:proofErr w:type="gramEnd"/>
      <w:r>
        <w:rPr>
          <w:rFonts w:ascii="Times" w:hAnsi="Times"/>
          <w:b/>
        </w:rPr>
        <w:t xml:space="preserve"> to acting responsibly and ethically</w:t>
      </w:r>
    </w:p>
    <w:p w14:paraId="01B739AD" w14:textId="77777777" w:rsidR="003F2BC6" w:rsidRDefault="003F2BC6" w:rsidP="003F2BC6">
      <w:pPr>
        <w:rPr>
          <w:rFonts w:ascii="Times" w:hAnsi="Times"/>
          <w:color w:val="000000"/>
        </w:rPr>
      </w:pPr>
      <w:proofErr w:type="spellStart"/>
      <w:r>
        <w:rPr>
          <w:rFonts w:ascii="Times" w:hAnsi="Times"/>
          <w:b/>
          <w:color w:val="000000"/>
        </w:rPr>
        <w:t>Kelsang</w:t>
      </w:r>
      <w:proofErr w:type="spellEnd"/>
      <w:r>
        <w:rPr>
          <w:rFonts w:ascii="Times" w:hAnsi="Times"/>
          <w:color w:val="000000"/>
        </w:rPr>
        <w:t xml:space="preserve"> </w:t>
      </w:r>
      <w:r>
        <w:rPr>
          <w:rFonts w:ascii="Times" w:hAnsi="Times"/>
          <w:b/>
          <w:color w:val="000000"/>
        </w:rPr>
        <w:t>99</w:t>
      </w:r>
      <w:r>
        <w:rPr>
          <w:rFonts w:ascii="Times" w:hAnsi="Times"/>
          <w:color w:val="000000"/>
        </w:rPr>
        <w:t xml:space="preserve"> </w:t>
      </w:r>
    </w:p>
    <w:p w14:paraId="6D2C5CF7" w14:textId="77777777" w:rsidR="003F2BC6" w:rsidRDefault="00CA423A" w:rsidP="003F2BC6">
      <w:pPr>
        <w:rPr>
          <w:rFonts w:ascii="Times" w:hAnsi="Times"/>
          <w:color w:val="000000"/>
        </w:rPr>
      </w:pPr>
      <w:hyperlink r:id="rId12" w:history="1">
        <w:r w:rsidR="003F2BC6">
          <w:rPr>
            <w:rStyle w:val="Hyperlink"/>
            <w:rFonts w:ascii="Times" w:hAnsi="Times"/>
            <w:color w:val="000000"/>
          </w:rPr>
          <w:t>www.tharpa.com/background/fear-of-death.htm</w:t>
        </w:r>
      </w:hyperlink>
    </w:p>
    <w:p w14:paraId="59F755A2" w14:textId="77777777" w:rsidR="003F2BC6" w:rsidRDefault="003F2BC6" w:rsidP="003F2BC6">
      <w:pPr>
        <w:rPr>
          <w:rFonts w:ascii="Times" w:hAnsi="Times"/>
          <w:color w:val="000000"/>
        </w:rPr>
      </w:pPr>
    </w:p>
    <w:p w14:paraId="009D19D2" w14:textId="77777777" w:rsidR="003F2BC6" w:rsidRDefault="003F2BC6" w:rsidP="003F2BC6">
      <w:pPr>
        <w:rPr>
          <w:rFonts w:ascii="Times" w:hAnsi="Times"/>
        </w:rPr>
      </w:pPr>
      <w:r>
        <w:rPr>
          <w:rFonts w:ascii="Times" w:hAnsi="Times"/>
          <w:color w:val="000000"/>
          <w:highlight w:val="cyan"/>
          <w:u w:val="single"/>
        </w:rPr>
        <w:t>If we ignore death</w:t>
      </w:r>
      <w:r>
        <w:rPr>
          <w:rFonts w:ascii="Times" w:hAnsi="Times"/>
          <w:color w:val="000000"/>
          <w:u w:val="single"/>
        </w:rPr>
        <w:t xml:space="preserve"> </w:t>
      </w:r>
      <w:r>
        <w:rPr>
          <w:rFonts w:ascii="Times" w:hAnsi="Times"/>
          <w:color w:val="000000"/>
          <w:highlight w:val="cyan"/>
          <w:u w:val="single"/>
        </w:rPr>
        <w:t>we shall waste our life</w:t>
      </w:r>
      <w:r>
        <w:rPr>
          <w:rFonts w:ascii="Times" w:hAnsi="Times"/>
          <w:color w:val="000000"/>
          <w:u w:val="single"/>
        </w:rPr>
        <w:t xml:space="preserve"> working for things that we shall only have to leave behind, creating</w:t>
      </w:r>
      <w:r>
        <w:rPr>
          <w:rFonts w:ascii="Times" w:hAnsi="Times"/>
          <w:color w:val="000000"/>
        </w:rPr>
        <w:t xml:space="preserve"> many </w:t>
      </w:r>
      <w:r>
        <w:rPr>
          <w:rFonts w:ascii="Times" w:hAnsi="Times"/>
          <w:color w:val="000000"/>
          <w:u w:val="single"/>
        </w:rPr>
        <w:t>negative actions in the process</w:t>
      </w:r>
      <w:r>
        <w:rPr>
          <w:rFonts w:ascii="Times" w:hAnsi="Times"/>
          <w:color w:val="000000"/>
        </w:rPr>
        <w:t xml:space="preserve">, </w:t>
      </w:r>
      <w:r>
        <w:rPr>
          <w:rFonts w:ascii="Times" w:hAnsi="Times"/>
          <w:color w:val="000000"/>
          <w:sz w:val="16"/>
          <w:szCs w:val="16"/>
        </w:rPr>
        <w:t>and having to travel on to our next life with nothing but a heavy burden of negative karma. On the other hand, if we base our life on a realistic awareness of our mortality, we shall regard our spiritual development as far more important than the attainments of this world, and we shall view our time in this world principally as an opportunity to cultivate positive minds such as patience, love, compassion, and wisdom. Motivated by these virtuous minds we shall perform many positive actions, thereby creating the cause for future happiness. When the time of our death comes we shall be able to pass away without fear or regret, our mind empowered by the virtuous karma we have created. The</w:t>
      </w:r>
      <w:r>
        <w:rPr>
          <w:rFonts w:ascii="Times" w:hAnsi="Times"/>
          <w:sz w:val="16"/>
          <w:szCs w:val="16"/>
        </w:rPr>
        <w:t xml:space="preserve"> </w:t>
      </w:r>
      <w:hyperlink r:id="rId13" w:history="1">
        <w:proofErr w:type="spellStart"/>
        <w:r>
          <w:rPr>
            <w:rStyle w:val="Hyperlink"/>
            <w:rFonts w:ascii="Times" w:hAnsi="Times"/>
            <w:sz w:val="16"/>
            <w:szCs w:val="16"/>
          </w:rPr>
          <w:t>Kadampa</w:t>
        </w:r>
        <w:proofErr w:type="spellEnd"/>
      </w:hyperlink>
      <w:r>
        <w:rPr>
          <w:rFonts w:ascii="Times" w:hAnsi="Times"/>
          <w:color w:val="000000"/>
          <w:sz w:val="16"/>
          <w:szCs w:val="16"/>
        </w:rPr>
        <w:t xml:space="preserve"> Teachers say that there is no use in being afraid when we are on our deathbed and about to die; the time to fear death is while we are young</w:t>
      </w:r>
      <w:r>
        <w:rPr>
          <w:rFonts w:ascii="Times" w:hAnsi="Times"/>
          <w:color w:val="000000"/>
          <w:sz w:val="20"/>
          <w:szCs w:val="20"/>
        </w:rPr>
        <w:t xml:space="preserve">. </w:t>
      </w:r>
      <w:r>
        <w:rPr>
          <w:rStyle w:val="StyleBoldUnderline"/>
          <w:highlight w:val="cyan"/>
        </w:rPr>
        <w:t>Most people</w:t>
      </w:r>
      <w:r>
        <w:rPr>
          <w:rFonts w:ascii="Times" w:hAnsi="Times"/>
          <w:color w:val="000000"/>
          <w:sz w:val="20"/>
          <w:szCs w:val="20"/>
        </w:rPr>
        <w:t xml:space="preserve"> do the reverse. While they are young they </w:t>
      </w:r>
      <w:r>
        <w:rPr>
          <w:rStyle w:val="StyleBoldUnderline"/>
          <w:highlight w:val="cyan"/>
        </w:rPr>
        <w:t>think, "I shall not die", and they live recklessly</w:t>
      </w:r>
      <w:r>
        <w:rPr>
          <w:rFonts w:ascii="Times" w:hAnsi="Times"/>
          <w:color w:val="000000"/>
          <w:sz w:val="20"/>
          <w:szCs w:val="20"/>
        </w:rPr>
        <w:t xml:space="preserve"> without concern for death; but when death</w:t>
      </w:r>
      <w:r>
        <w:rPr>
          <w:rFonts w:ascii="Times" w:hAnsi="Times"/>
          <w:color w:val="000000"/>
        </w:rPr>
        <w:t xml:space="preserve"> comes they are terrified. </w:t>
      </w:r>
      <w:r>
        <w:rPr>
          <w:rFonts w:ascii="Times" w:hAnsi="Times"/>
          <w:highlight w:val="cyan"/>
          <w:u w:val="single"/>
        </w:rPr>
        <w:t>If we develop fear of death</w:t>
      </w:r>
      <w:r>
        <w:rPr>
          <w:rFonts w:ascii="Times" w:hAnsi="Times"/>
          <w:u w:val="single"/>
        </w:rPr>
        <w:t xml:space="preserve"> right now </w:t>
      </w:r>
      <w:r>
        <w:rPr>
          <w:rFonts w:ascii="Times" w:hAnsi="Times"/>
          <w:highlight w:val="cyan"/>
          <w:u w:val="single"/>
        </w:rPr>
        <w:t>we</w:t>
      </w:r>
      <w:r>
        <w:rPr>
          <w:rFonts w:ascii="Times" w:hAnsi="Times"/>
          <w:u w:val="single"/>
        </w:rPr>
        <w:t xml:space="preserve"> shall </w:t>
      </w:r>
      <w:r>
        <w:rPr>
          <w:rFonts w:ascii="Times" w:hAnsi="Times"/>
          <w:highlight w:val="cyan"/>
          <w:u w:val="single"/>
        </w:rPr>
        <w:t>use our life meaningfully by engaging in virtuous actions and avoiding non-virtuous actions</w:t>
      </w:r>
      <w:r>
        <w:rPr>
          <w:rFonts w:ascii="Times" w:hAnsi="Times"/>
        </w:rPr>
        <w:t xml:space="preserve">, thus creating the cause to take a fortunate rebirth. </w:t>
      </w:r>
      <w:proofErr w:type="gramStart"/>
      <w:r>
        <w:rPr>
          <w:rFonts w:ascii="Times" w:hAnsi="Times"/>
        </w:rPr>
        <w:t>When death actually comes we shall feel like a child returning to the home of its parents, and pass away joyfully, without fear.</w:t>
      </w:r>
      <w:proofErr w:type="gramEnd"/>
    </w:p>
    <w:p w14:paraId="25F44B55" w14:textId="77777777" w:rsidR="003F2BC6" w:rsidRDefault="003F2BC6" w:rsidP="003F2BC6"/>
    <w:p w14:paraId="3FE6BF67" w14:textId="77777777" w:rsidR="003F2BC6" w:rsidRDefault="003F2BC6" w:rsidP="003F2BC6">
      <w:pPr>
        <w:pStyle w:val="Heading4"/>
      </w:pPr>
      <w:r>
        <w:lastRenderedPageBreak/>
        <w:t>Only the permutation solves --- rigid rejection of “China threat” gets warped into a new orthodoxy and fuels extremism. Recognizing plural interpretations and linkages is more productive.</w:t>
      </w:r>
    </w:p>
    <w:p w14:paraId="1249969B" w14:textId="77777777" w:rsidR="003F2BC6" w:rsidRDefault="003F2BC6" w:rsidP="003F2BC6">
      <w:r w:rsidRPr="00507AA6">
        <w:rPr>
          <w:rStyle w:val="StyleStyleBold12pt"/>
        </w:rPr>
        <w:t>Callahan 5</w:t>
      </w:r>
      <w:r>
        <w:t xml:space="preserve"> (William A., Professor of Politics – University of Manchester, “How to Understand China: The Dangers and Opportunities of Being a Rising Power”, Review of International Studies, 31)</w:t>
      </w:r>
    </w:p>
    <w:p w14:paraId="2C237706" w14:textId="77777777" w:rsidR="003F2BC6" w:rsidRPr="00507AA6" w:rsidRDefault="003F2BC6" w:rsidP="003F2BC6">
      <w:pPr>
        <w:rPr>
          <w:sz w:val="16"/>
        </w:rPr>
      </w:pPr>
      <w:r w:rsidRPr="00507AA6">
        <w:rPr>
          <w:sz w:val="16"/>
        </w:rPr>
        <w:t xml:space="preserve">Although ‘China threat theory’ is ascribed to the Cold War thinking of foreigners who suffer from an enemy deprivation syndrome, the use of containment as a response to threats in Chinese texts suggests that Chinese strategists are also seeking to fill the symbolic gap left by the collapse of the Soviet Union, which was the key threat to the PRC after 1960. </w:t>
      </w:r>
      <w:r w:rsidRPr="00507AA6">
        <w:rPr>
          <w:rStyle w:val="StyleBoldUnderline"/>
          <w:highlight w:val="yellow"/>
        </w:rPr>
        <w:t>Refutations of ‘China threat theory</w:t>
      </w:r>
      <w:r w:rsidRPr="00507AA6">
        <w:rPr>
          <w:sz w:val="16"/>
        </w:rPr>
        <w:t xml:space="preserve">’ do not seek to deconstruct the discourse of ‘threat’ as part of critical security studies. Rather they </w:t>
      </w:r>
      <w:r w:rsidRPr="00507AA6">
        <w:rPr>
          <w:rStyle w:val="StyleBoldUnderline"/>
          <w:highlight w:val="yellow"/>
        </w:rPr>
        <w:t>are expressions of a geopolitical identity politics because they refute ‘Chinese’ threats as a way of facilitating the production of an America threat</w:t>
      </w:r>
      <w:r w:rsidRPr="00507AA6">
        <w:rPr>
          <w:sz w:val="16"/>
        </w:rPr>
        <w:t xml:space="preserve">, a Japan threat, an India threat, and so on. Uniting to fight these foreign threats affirms China’s national identity. Unfortunately, </w:t>
      </w:r>
      <w:r w:rsidRPr="00507AA6">
        <w:rPr>
          <w:rStyle w:val="StyleBoldUnderline"/>
          <w:highlight w:val="yellow"/>
        </w:rPr>
        <w:t>by refuting China threat in this</w:t>
      </w:r>
      <w:r w:rsidRPr="00507AA6">
        <w:rPr>
          <w:sz w:val="16"/>
        </w:rPr>
        <w:t xml:space="preserve"> bellicose </w:t>
      </w:r>
      <w:r w:rsidRPr="00507AA6">
        <w:rPr>
          <w:rStyle w:val="StyleBoldUnderline"/>
          <w:highlight w:val="yellow"/>
        </w:rPr>
        <w:t>way</w:t>
      </w:r>
      <w:r w:rsidRPr="00507AA6">
        <w:rPr>
          <w:sz w:val="16"/>
        </w:rPr>
        <w:t xml:space="preserve"> – that is by generating a new series of threats – </w:t>
      </w:r>
      <w:r w:rsidRPr="00507AA6">
        <w:rPr>
          <w:rStyle w:val="StyleBoldUnderline"/>
          <w:highlight w:val="yellow"/>
        </w:rPr>
        <w:t>the China threat theory</w:t>
      </w:r>
      <w:r w:rsidRPr="00507AA6">
        <w:rPr>
          <w:sz w:val="16"/>
        </w:rPr>
        <w:t xml:space="preserve"> texts </w:t>
      </w:r>
      <w:r w:rsidRPr="00507AA6">
        <w:rPr>
          <w:rStyle w:val="StyleBoldUnderline"/>
          <w:highlight w:val="yellow"/>
        </w:rPr>
        <w:t>end up confirming the threat that they seek to deny</w:t>
      </w:r>
      <w:r w:rsidRPr="00507AA6">
        <w:rPr>
          <w:sz w:val="16"/>
        </w:rPr>
        <w:t xml:space="preserve">: Japan, India and Southeast Asia are increasingly threatened by China’s protests of peace.43 Moreover, the estrangement produced and circulated in China threat theory is not just among nation-states. The recent shift in the focus of the discourse from security issues to more economic and cultural issues suggests that China is estranged from the ‘international standards’ of the ‘international community’. After a long process of difficult negotiations, China entered the WTO in December 2001. Joining the WTO was not just an economic or a political event; it was an issue of Chinese identity.44 As </w:t>
      </w:r>
      <w:proofErr w:type="spellStart"/>
      <w:r w:rsidRPr="00507AA6">
        <w:rPr>
          <w:sz w:val="16"/>
        </w:rPr>
        <w:t>Breslin</w:t>
      </w:r>
      <w:proofErr w:type="spellEnd"/>
      <w:r w:rsidRPr="00507AA6">
        <w:rPr>
          <w:sz w:val="16"/>
        </w:rPr>
        <w:t xml:space="preserve">, Shih and </w:t>
      </w:r>
      <w:proofErr w:type="spellStart"/>
      <w:r w:rsidRPr="00507AA6">
        <w:rPr>
          <w:sz w:val="16"/>
        </w:rPr>
        <w:t>Zha</w:t>
      </w:r>
      <w:proofErr w:type="spellEnd"/>
      <w:r w:rsidRPr="00507AA6">
        <w:rPr>
          <w:sz w:val="16"/>
        </w:rPr>
        <w:t xml:space="preserve"> describe in their articles in this Forum, this process was painful for China as WTO membership subjects the PRC to binding rules that are not the product of Chinese diplomacy or culture. Thus although China enters international </w:t>
      </w:r>
      <w:proofErr w:type="spellStart"/>
      <w:r w:rsidRPr="00507AA6">
        <w:rPr>
          <w:sz w:val="16"/>
        </w:rPr>
        <w:t>organisations</w:t>
      </w:r>
      <w:proofErr w:type="spellEnd"/>
      <w:r w:rsidRPr="00507AA6">
        <w:rPr>
          <w:sz w:val="16"/>
        </w:rPr>
        <w:t xml:space="preserve"> like the WTO based on shared values and rules, China also needs to distinguish itself from the undifferentiated mass of the </w:t>
      </w:r>
      <w:proofErr w:type="spellStart"/>
      <w:r w:rsidRPr="00507AA6">
        <w:rPr>
          <w:sz w:val="16"/>
        </w:rPr>
        <w:t>globalised</w:t>
      </w:r>
      <w:proofErr w:type="spellEnd"/>
      <w:r w:rsidRPr="00507AA6">
        <w:rPr>
          <w:sz w:val="16"/>
        </w:rPr>
        <w:t xml:space="preserve"> world. Since 2002, a large proportion of the China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w:t>
      </w:r>
      <w:proofErr w:type="spellStart"/>
      <w:r w:rsidRPr="00507AA6">
        <w:rPr>
          <w:sz w:val="16"/>
        </w:rPr>
        <w:t>criticising</w:t>
      </w:r>
      <w:proofErr w:type="spellEnd"/>
      <w:r w:rsidRPr="00507AA6">
        <w:rPr>
          <w:sz w:val="16"/>
        </w:rPr>
        <w:t xml:space="preserve"> the ignorance and bad intentions of the offending texts to conclude that those who promote China threat must be crazy: ‘There is a consensus within mainland academic circles that there is hardly any reasonable logic to explain the views and practices of the United States toward China in the past few years. It can only be summed up in a word: ‘‘Madness’’ ’.47 Indians likewise are said to suffer from a ‘China threat theory syndrome’.48 This brings us back to Foucault’s logic of ‘rationality’ being constructed through the exclusion of a range of activities that are </w:t>
      </w:r>
      <w:proofErr w:type="spellStart"/>
      <w:r w:rsidRPr="00507AA6">
        <w:rPr>
          <w:sz w:val="16"/>
        </w:rPr>
        <w:t>labelled</w:t>
      </w:r>
      <w:proofErr w:type="spellEnd"/>
      <w:r w:rsidRPr="00507AA6">
        <w:rPr>
          <w:sz w:val="16"/>
        </w:rPr>
        <w:t xml:space="preserve"> as ‘madness’. The rationality of the rise of China depends upon distinguishing it from the madness of those who question it. </w:t>
      </w:r>
      <w:r w:rsidRPr="00507AA6">
        <w:rPr>
          <w:rStyle w:val="StyleBoldUnderline"/>
          <w:highlight w:val="yellow"/>
        </w:rPr>
        <w:t>Like</w:t>
      </w:r>
      <w:r w:rsidRPr="00507AA6">
        <w:rPr>
          <w:sz w:val="16"/>
        </w:rPr>
        <w:t xml:space="preserve"> Joseph Nye’s </w:t>
      </w:r>
      <w:r w:rsidRPr="00507AA6">
        <w:rPr>
          <w:rStyle w:val="StyleBoldUnderline"/>
          <w:highlight w:val="yellow"/>
        </w:rPr>
        <w:t>concern</w:t>
      </w:r>
      <w:r w:rsidRPr="00507AA6">
        <w:rPr>
          <w:sz w:val="16"/>
        </w:rPr>
        <w:t xml:space="preserve"> </w:t>
      </w:r>
      <w:r w:rsidRPr="00507AA6">
        <w:rPr>
          <w:rStyle w:val="StyleBoldUnderline"/>
          <w:highlight w:val="yellow"/>
        </w:rPr>
        <w:t>that warnings of a China threat could become a self-fulfilling prophesy, China threat theory</w:t>
      </w:r>
      <w:r w:rsidRPr="00507AA6">
        <w:rPr>
          <w:sz w:val="16"/>
        </w:rPr>
        <w:t xml:space="preserve"> texts vigorously </w:t>
      </w:r>
      <w:r w:rsidRPr="00507AA6">
        <w:rPr>
          <w:rStyle w:val="StyleBoldUnderline"/>
          <w:highlight w:val="yellow"/>
        </w:rPr>
        <w:t>reproduce the dangers of the very threat they seek to deny</w:t>
      </w:r>
      <w:r w:rsidRPr="00507AA6">
        <w:rPr>
          <w:sz w:val="16"/>
        </w:rPr>
        <w:t xml:space="preserve">. Rather than adding to the debate, they end up policing what Chinese and foreigners can rationally say. Conclusion The argument of this essay is not that China is a threat. Rather, it has examined the productive linkages that knit together the image of China as a peacefully rising power and the discourse of China as a threat to the economic and military stability of East Asia. It would be easy to join the chorus of those who denounce ‘China threat theory’ as the misguided product of the Blue Team, as do many in China and the West. But that would be a mistake, because depending on circumstances anything – from rising powers to civilian aircraft – can be interpreted as a threat. </w:t>
      </w:r>
      <w:r w:rsidRPr="00507AA6">
        <w:rPr>
          <w:rStyle w:val="StyleBoldUnderline"/>
          <w:highlight w:val="yellow"/>
        </w:rPr>
        <w:t>The purpose is not to argue that interpretations are false</w:t>
      </w:r>
      <w:r w:rsidRPr="00507AA6">
        <w:rPr>
          <w:sz w:val="16"/>
        </w:rPr>
        <w:t xml:space="preserve"> in relation to some reality (such as that China is fundamentally peaceful rather than war-like), </w:t>
      </w:r>
      <w:r w:rsidRPr="00507AA6">
        <w:rPr>
          <w:rStyle w:val="StyleBoldUnderline"/>
          <w:highlight w:val="yellow"/>
        </w:rPr>
        <w:t>but that it is necessary to unpack the political and historical context of each perception of threat</w:t>
      </w:r>
      <w:r w:rsidRPr="00507AA6">
        <w:rPr>
          <w:sz w:val="16"/>
        </w:rPr>
        <w:t xml:space="preserve">. Indeed, ‘China threat’ has never described a unified American understanding of the PRC: it has always been one position among many in debates among academics, public intellectuals and policymakers. </w:t>
      </w:r>
      <w:r w:rsidRPr="00507AA6">
        <w:rPr>
          <w:rStyle w:val="StyleBoldUnderline"/>
          <w:highlight w:val="yellow"/>
        </w:rPr>
        <w:t>Rather than inflate extremist positions</w:t>
      </w:r>
      <w:r w:rsidRPr="00507AA6">
        <w:rPr>
          <w:sz w:val="16"/>
        </w:rPr>
        <w:t xml:space="preserve"> (in both the West and China) into irrefutable truth, </w:t>
      </w:r>
      <w:r w:rsidRPr="00507AA6">
        <w:rPr>
          <w:rStyle w:val="StyleBoldUnderline"/>
          <w:highlight w:val="yellow"/>
        </w:rPr>
        <w:t>it is more interesting to examine the debates that produced the threat/opportunity dynamic</w:t>
      </w:r>
      <w:r w:rsidRPr="00507AA6">
        <w:rPr>
          <w:sz w:val="16"/>
        </w:rPr>
        <w:t>.</w:t>
      </w:r>
    </w:p>
    <w:p w14:paraId="6799FC4A" w14:textId="77777777" w:rsidR="003F2BC6" w:rsidRPr="00D17C4E" w:rsidRDefault="003F2BC6" w:rsidP="003F2BC6"/>
    <w:p w14:paraId="19709E4B" w14:textId="77777777" w:rsidR="003F2BC6" w:rsidRPr="00DE4597" w:rsidRDefault="003F2BC6" w:rsidP="003F2BC6"/>
    <w:p w14:paraId="78201472" w14:textId="1011A24E" w:rsidR="00D35094" w:rsidRDefault="00D35094" w:rsidP="00A668F6">
      <w:pPr>
        <w:pStyle w:val="Heading1"/>
      </w:pPr>
      <w:r>
        <w:lastRenderedPageBreak/>
        <w:t>Metaphysics</w:t>
      </w:r>
    </w:p>
    <w:p w14:paraId="3499EE17" w14:textId="77777777" w:rsidR="00D35094" w:rsidRPr="00595213" w:rsidRDefault="00D35094" w:rsidP="00D35094">
      <w:pPr>
        <w:pStyle w:val="Heading3"/>
      </w:pPr>
      <w:bookmarkStart w:id="1" w:name="_Toc333921652"/>
      <w:bookmarkStart w:id="2" w:name="_Toc334646393"/>
      <w:r w:rsidRPr="00595213">
        <w:lastRenderedPageBreak/>
        <w:t>Humans Good/Human Extinction Bad</w:t>
      </w:r>
      <w:bookmarkEnd w:id="1"/>
      <w:bookmarkEnd w:id="2"/>
    </w:p>
    <w:p w14:paraId="104FC233" w14:textId="77777777" w:rsidR="00D35094" w:rsidRPr="00595213" w:rsidRDefault="00D35094" w:rsidP="00D35094"/>
    <w:p w14:paraId="5ED9C9D6" w14:textId="77777777" w:rsidR="00D35094" w:rsidRPr="00595213" w:rsidRDefault="00D35094" w:rsidP="00D35094">
      <w:pPr>
        <w:pStyle w:val="Heading4"/>
      </w:pPr>
      <w:r>
        <w:t>Human life has inherent value – arguing otherwise is a slippery slope to slavery and eugenics</w:t>
      </w:r>
    </w:p>
    <w:p w14:paraId="6420F021" w14:textId="77777777" w:rsidR="00D35094" w:rsidRPr="00595213" w:rsidRDefault="00D35094" w:rsidP="00D35094">
      <w:r w:rsidRPr="00595213">
        <w:t xml:space="preserve">Melinda </w:t>
      </w:r>
      <w:proofErr w:type="spellStart"/>
      <w:r w:rsidRPr="004849FE">
        <w:rPr>
          <w:rStyle w:val="StyleStyleBold12pt"/>
        </w:rPr>
        <w:t>Penner</w:t>
      </w:r>
      <w:proofErr w:type="spellEnd"/>
      <w:r w:rsidRPr="00595213">
        <w:t xml:space="preserve"> (Director of Operations – STR, Stand </w:t>
      </w:r>
      <w:proofErr w:type="gramStart"/>
      <w:r w:rsidRPr="00595213">
        <w:t>To</w:t>
      </w:r>
      <w:proofErr w:type="gramEnd"/>
      <w:r w:rsidRPr="00595213">
        <w:t xml:space="preserve"> Reason) </w:t>
      </w:r>
      <w:r w:rsidRPr="004849FE">
        <w:rPr>
          <w:rStyle w:val="StyleStyleBold12pt"/>
        </w:rPr>
        <w:t>2005</w:t>
      </w:r>
      <w:r w:rsidRPr="00595213">
        <w:t xml:space="preserve"> “End of Life Ethics: A Primer”, Stand to Reason, http://www.str.org/site/News2?page=NewsArticle&amp;id=5223</w:t>
      </w:r>
    </w:p>
    <w:p w14:paraId="5EA91693" w14:textId="77777777" w:rsidR="00D35094" w:rsidRPr="00644B32" w:rsidRDefault="00D35094" w:rsidP="00D35094">
      <w:pPr>
        <w:rPr>
          <w:sz w:val="16"/>
        </w:rPr>
      </w:pPr>
      <w:r w:rsidRPr="00644B32">
        <w:rPr>
          <w:sz w:val="16"/>
        </w:rP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Something that’s intrinsically valuable might also be instrumentally valuable, but even if it loses its instrumental value, its intrinsic value remains. </w:t>
      </w:r>
      <w:r w:rsidRPr="00644B32">
        <w:rPr>
          <w:rStyle w:val="TitleChar"/>
        </w:rPr>
        <w:t xml:space="preserve">Intrinsic value is what people mean when they use the phrase "the sanctity of life." Now </w:t>
      </w:r>
      <w:r w:rsidRPr="00BD248B">
        <w:rPr>
          <w:rStyle w:val="TitleChar"/>
          <w:highlight w:val="cyan"/>
        </w:rPr>
        <w:t xml:space="preserve">when someone argues </w:t>
      </w:r>
      <w:r w:rsidRPr="00644B32">
        <w:rPr>
          <w:rStyle w:val="TitleChar"/>
        </w:rPr>
        <w:t xml:space="preserve">that someone doesn’t have "quality of life" they are arguing that </w:t>
      </w:r>
      <w:r w:rsidRPr="00BD248B">
        <w:rPr>
          <w:rStyle w:val="TitleChar"/>
          <w:highlight w:val="cyan"/>
        </w:rPr>
        <w:t>life is only valuable as long as it obtains something else with quality</w:t>
      </w:r>
      <w:r w:rsidRPr="00644B32">
        <w:rPr>
          <w:rStyle w:val="TitleChar"/>
        </w:rPr>
        <w:t xml:space="preserve">, and when it can’t accomplish this, it’s not worth anything anymore. </w:t>
      </w:r>
      <w:r w:rsidRPr="00BD248B">
        <w:rPr>
          <w:rStyle w:val="TitleChar"/>
          <w:highlight w:val="cyan"/>
        </w:rPr>
        <w:t>It's only instrumentally valuable.</w:t>
      </w:r>
      <w:r w:rsidRPr="00644B32">
        <w:rPr>
          <w:rStyle w:val="TitleChar"/>
        </w:rPr>
        <w:t xml:space="preserve"> The problem with </w:t>
      </w:r>
      <w:r w:rsidRPr="00BD248B">
        <w:rPr>
          <w:rStyle w:val="TitleChar"/>
          <w:highlight w:val="cyan"/>
        </w:rPr>
        <w:t xml:space="preserve">this view is that it is entirely subjective and changeable with regards to what might give value </w:t>
      </w:r>
      <w:r w:rsidRPr="00644B32">
        <w:rPr>
          <w:rStyle w:val="TitleChar"/>
        </w:rPr>
        <w:t>to life</w:t>
      </w:r>
      <w:r w:rsidRPr="00644B32">
        <w:rPr>
          <w:sz w:val="16"/>
        </w:rPr>
        <w:t xml:space="preserve">. Value becomes a completely personal matter, and, as we all know, our personal interests change over time. </w:t>
      </w:r>
      <w:r w:rsidRPr="00BD248B">
        <w:rPr>
          <w:rStyle w:val="TitleChar"/>
          <w:highlight w:val="cyan"/>
        </w:rPr>
        <w:t xml:space="preserve">There is no grounding for objective human value and human rights if it’s not intrinsic value. </w:t>
      </w:r>
      <w:r w:rsidRPr="00644B32">
        <w:rPr>
          <w:rStyle w:val="TitleChar"/>
        </w:rPr>
        <w:t>Our legal system is built on the notion that humans have intrinsic value</w:t>
      </w:r>
      <w:r w:rsidRPr="00644B32">
        <w:rPr>
          <w:sz w:val="16"/>
        </w:rPr>
        <w:t xml:space="preserve">. The Declaration of Independence: "We hold these truths to be self-evident, that all men are created equal, that each person is endowed by his Creator with certain unalienable rights...." </w:t>
      </w:r>
      <w:r w:rsidRPr="00BD248B">
        <w:rPr>
          <w:rStyle w:val="TitleChar"/>
          <w:highlight w:val="cyan"/>
        </w:rPr>
        <w:t>If human beings only have instrumental value, then slavery can be justified because there is nothing objectively valuable that requires our respect.</w:t>
      </w:r>
      <w:r w:rsidRPr="00644B32">
        <w:rPr>
          <w:rStyle w:val="TitleChar"/>
        </w:rPr>
        <w:t xml:space="preserve"> There is nothing other than intrinsic value that can ground the unalienable equal rights we recognize because there is nothing about all human beings that is universal and equal. Intrinsic human value is what binds our social contract of rights. So </w:t>
      </w:r>
      <w:r w:rsidRPr="00BD248B">
        <w:rPr>
          <w:rStyle w:val="TitleChar"/>
          <w:highlight w:val="cyan"/>
        </w:rPr>
        <w:t>if human life is intrinsically valuable, then it remains valuable even when our capacities are limited.</w:t>
      </w:r>
      <w:r w:rsidRPr="00644B32">
        <w:rPr>
          <w:rStyle w:val="TitleChar"/>
        </w:rPr>
        <w:t xml:space="preserve"> Human life is valuable even with tremendous limitations. </w:t>
      </w:r>
      <w:r w:rsidRPr="00BD248B">
        <w:rPr>
          <w:rStyle w:val="TitleChar"/>
          <w:highlight w:val="cyan"/>
        </w:rPr>
        <w:t xml:space="preserve">Human life remains valuable because its value is not derived from being able to talk, </w:t>
      </w:r>
      <w:r w:rsidRPr="00644B32">
        <w:rPr>
          <w:rStyle w:val="TitleChar"/>
        </w:rPr>
        <w:t xml:space="preserve">or walk, or feed yourself, </w:t>
      </w:r>
      <w:r w:rsidRPr="00BD248B">
        <w:rPr>
          <w:rStyle w:val="TitleChar"/>
          <w:highlight w:val="cyan"/>
        </w:rPr>
        <w:t>or even reason at a certain level. Human beings don’t have value only in virtue of states of being</w:t>
      </w:r>
      <w:r w:rsidRPr="00644B32">
        <w:rPr>
          <w:rStyle w:val="TitleChar"/>
        </w:rPr>
        <w:t xml:space="preserve"> (e.g., happiness) they can experience. </w:t>
      </w:r>
      <w:r w:rsidRPr="00BD248B">
        <w:rPr>
          <w:rStyle w:val="TitleChar"/>
          <w:highlight w:val="cyan"/>
        </w:rPr>
        <w:t xml:space="preserve">The "quality of life" view is a poison pill because once we swallow </w:t>
      </w:r>
      <w:proofErr w:type="gramStart"/>
      <w:r w:rsidRPr="00BD248B">
        <w:rPr>
          <w:rStyle w:val="TitleChar"/>
          <w:highlight w:val="cyan"/>
        </w:rPr>
        <w:t>it,</w:t>
      </w:r>
      <w:proofErr w:type="gramEnd"/>
      <w:r w:rsidRPr="00BD248B">
        <w:rPr>
          <w:rStyle w:val="TitleChar"/>
          <w:highlight w:val="cyan"/>
        </w:rPr>
        <w:t xml:space="preserve"> we’re led down a logical slippery slope</w:t>
      </w:r>
      <w:r w:rsidRPr="00644B32">
        <w:rPr>
          <w:sz w:val="16"/>
        </w:rPr>
        <w:t xml:space="preserve">. The exact same principle can be used to take the life of human beings in all kinds of limited conditions because I wouldn't want to live that way. Would you want to live the life of a baby with </w:t>
      </w:r>
      <w:proofErr w:type="gramStart"/>
      <w:r w:rsidRPr="00644B32">
        <w:rPr>
          <w:sz w:val="16"/>
        </w:rPr>
        <w:t>Down’s Syndrome</w:t>
      </w:r>
      <w:proofErr w:type="gramEnd"/>
      <w:r w:rsidRPr="00644B32">
        <w:rPr>
          <w:sz w:val="16"/>
        </w:rPr>
        <w:t xml:space="preserve">? No? Then kill her. Would you want to live the life of an infant with cerebral palsy? No? Then kill him. Would you want to live the life of a baby born with a cleft lip? No? Then kill her. (In fact, they did.) </w:t>
      </w:r>
      <w:r w:rsidRPr="00644B32">
        <w:rPr>
          <w:rStyle w:val="TitleChar"/>
        </w:rPr>
        <w:t xml:space="preserve">Once we accept </w:t>
      </w:r>
      <w:r w:rsidRPr="00BD248B">
        <w:rPr>
          <w:rStyle w:val="TitleChar"/>
          <w:highlight w:val="cyan"/>
        </w:rPr>
        <w:t>this principle,</w:t>
      </w:r>
      <w:r w:rsidRPr="00644B32">
        <w:rPr>
          <w:rStyle w:val="TitleChar"/>
        </w:rPr>
        <w:t xml:space="preserve"> it </w:t>
      </w:r>
      <w:r w:rsidRPr="00BD248B">
        <w:rPr>
          <w:rStyle w:val="TitleChar"/>
          <w:highlight w:val="cyan"/>
        </w:rPr>
        <w:t xml:space="preserve">justifies killing every infant born with a condition that we deem a life we don’t want to live. </w:t>
      </w:r>
      <w:r w:rsidRPr="00644B32">
        <w:rPr>
          <w:rStyle w:val="TitleChar"/>
        </w:rPr>
        <w:t xml:space="preserve">There’s no reason not to kill every handicapped person who can’t speak for himself — because I wouldn’t want to live that way. </w:t>
      </w:r>
      <w:r w:rsidRPr="00644B32">
        <w:rPr>
          <w:sz w:val="16"/>
        </w:rPr>
        <w:t>This, in fact, is what has happened in Holland with the Groningen Protocol. Dutch doctors euthanize severely ill newborns and their society has accepted it.</w:t>
      </w:r>
    </w:p>
    <w:p w14:paraId="17D3F785" w14:textId="77777777" w:rsidR="00D35094" w:rsidRDefault="00D35094" w:rsidP="00D35094"/>
    <w:p w14:paraId="39CB754B" w14:textId="77777777" w:rsidR="00D35094" w:rsidRPr="00595213" w:rsidRDefault="00D35094" w:rsidP="00D35094"/>
    <w:p w14:paraId="4D5F9F21" w14:textId="77777777" w:rsidR="00D35094" w:rsidRPr="00595213" w:rsidRDefault="00D35094" w:rsidP="00D35094">
      <w:pPr>
        <w:pStyle w:val="Heading4"/>
      </w:pPr>
      <w:r>
        <w:t>Preventing the extinction of future generations is a moral imperative – human extinction is normatively bad</w:t>
      </w:r>
      <w:r w:rsidRPr="00595213">
        <w:t xml:space="preserve"> </w:t>
      </w:r>
    </w:p>
    <w:p w14:paraId="68688981" w14:textId="77777777" w:rsidR="00D35094" w:rsidRPr="00595213" w:rsidRDefault="00D35094" w:rsidP="00D35094">
      <w:proofErr w:type="gramStart"/>
      <w:r w:rsidRPr="004F7B48">
        <w:rPr>
          <w:rStyle w:val="StyleStyleBold12pt"/>
        </w:rPr>
        <w:t>Cohen and Lee 1986</w:t>
      </w:r>
      <w:r>
        <w:t>.</w:t>
      </w:r>
      <w:proofErr w:type="gramEnd"/>
      <w:r>
        <w:t xml:space="preserve"> </w:t>
      </w:r>
      <w:proofErr w:type="spellStart"/>
      <w:r w:rsidRPr="00595213">
        <w:t>Avner</w:t>
      </w:r>
      <w:proofErr w:type="spellEnd"/>
      <w:r w:rsidRPr="00595213">
        <w:t>, Professor of International Law and Practice – Princeton University and Steven, Professor of Philosophy – Hobart and William Smith Colleges, Nuclear Weapons and the Future of Humanity: The Fundamen</w:t>
      </w:r>
      <w:r>
        <w:t>tal Questions, p. 332-333</w:t>
      </w:r>
    </w:p>
    <w:p w14:paraId="0D7015DF" w14:textId="77777777" w:rsidR="00D35094" w:rsidRPr="00595213" w:rsidRDefault="00D35094" w:rsidP="00D35094"/>
    <w:p w14:paraId="2003D718" w14:textId="77777777" w:rsidR="00D35094" w:rsidRPr="004F7B48" w:rsidRDefault="00D35094" w:rsidP="00D35094">
      <w:pPr>
        <w:rPr>
          <w:rStyle w:val="TitleChar"/>
        </w:rPr>
      </w:pPr>
      <w:r w:rsidRPr="004F7B48">
        <w:rPr>
          <w:sz w:val="16"/>
        </w:rPr>
        <w:lastRenderedPageBreak/>
        <w:t xml:space="preserve">I shall reinforce this conclusion with several arguments for the claim that, </w:t>
      </w:r>
      <w:r w:rsidRPr="00BD248B">
        <w:rPr>
          <w:rStyle w:val="TitleChar"/>
          <w:highlight w:val="cyan"/>
        </w:rPr>
        <w:t xml:space="preserve">while preventing the existence of future generations would not be against their interests, it is </w:t>
      </w:r>
      <w:r w:rsidRPr="004F7B48">
        <w:rPr>
          <w:rStyle w:val="TitleChar"/>
        </w:rPr>
        <w:t xml:space="preserve">nevertheless </w:t>
      </w:r>
      <w:r w:rsidRPr="00BD248B">
        <w:rPr>
          <w:rStyle w:val="TitleChar"/>
          <w:highlight w:val="cyan"/>
        </w:rPr>
        <w:t>of the utmost moral importance not to prevent their existence</w:t>
      </w:r>
      <w:r w:rsidRPr="004F7B48">
        <w:rPr>
          <w:rStyle w:val="TitleChar"/>
        </w:rPr>
        <w:t>.</w:t>
      </w:r>
      <w:r w:rsidRPr="004F7B48">
        <w:rPr>
          <w:sz w:val="16"/>
        </w:rPr>
        <w:t xml:space="preserve"> One such argument appeals to the fact that </w:t>
      </w:r>
      <w:r w:rsidRPr="00BD248B">
        <w:rPr>
          <w:rStyle w:val="TitleChar"/>
          <w:highlight w:val="cyan"/>
        </w:rPr>
        <w:t>our lives would be impoverished by the expectation that we will be the final generation</w:t>
      </w:r>
      <w:r w:rsidRPr="004F7B48">
        <w:rPr>
          <w:rStyle w:val="TitleChar"/>
        </w:rPr>
        <w:t>.</w:t>
      </w:r>
      <w:r w:rsidRPr="004F7B48">
        <w:rPr>
          <w:sz w:val="16"/>
        </w:rPr>
        <w:t xml:space="preserve"> At present our lives are enriched by the assumption that they will be linked in various ways with the lives of future people. </w:t>
      </w:r>
      <w:r w:rsidRPr="004F7B48">
        <w:rPr>
          <w:rStyle w:val="TitleChar"/>
        </w:rPr>
        <w:t xml:space="preserve">We rely on future generations for the furtherance and completion of projects we have begun or taken over from our ancestors; we depend on them to preserve and enrich our </w:t>
      </w:r>
      <w:proofErr w:type="gramStart"/>
      <w:r w:rsidRPr="004F7B48">
        <w:rPr>
          <w:rStyle w:val="TitleChar"/>
        </w:rPr>
        <w:t>culture</w:t>
      </w:r>
      <w:r w:rsidRPr="004F7B48">
        <w:rPr>
          <w:sz w:val="16"/>
        </w:rPr>
        <w:t>,</w:t>
      </w:r>
      <w:proofErr w:type="gramEnd"/>
      <w:r w:rsidRPr="004F7B48">
        <w:rPr>
          <w:sz w:val="16"/>
        </w:rPr>
        <w:t xml:space="preserve"> and to help fulfill our ideals; and we hope that they will benefit from and appreciate our works, providing us with posthumous recognition. If we were to suppose that there would be no future generations, </w:t>
      </w:r>
      <w:r w:rsidRPr="00BD248B">
        <w:rPr>
          <w:rStyle w:val="TitleChar"/>
          <w:highlight w:val="cyan"/>
        </w:rPr>
        <w:t xml:space="preserve">many of our present activities would be robbed of </w:t>
      </w:r>
      <w:r w:rsidRPr="004F7B48">
        <w:rPr>
          <w:rStyle w:val="TitleChar"/>
        </w:rPr>
        <w:t xml:space="preserve">much of their </w:t>
      </w:r>
      <w:r w:rsidRPr="00BD248B">
        <w:rPr>
          <w:rStyle w:val="TitleChar"/>
          <w:highlight w:val="cyan"/>
        </w:rPr>
        <w:t>meaning</w:t>
      </w:r>
      <w:r w:rsidRPr="004F7B48">
        <w:rPr>
          <w:rStyle w:val="TitleChar"/>
        </w:rPr>
        <w:t>.</w:t>
      </w:r>
      <w:r w:rsidRPr="004F7B48">
        <w:rPr>
          <w:sz w:val="16"/>
        </w:rPr>
        <w:t xml:space="preserve">  These are undoubtedly important reasons for ensuring the existence of future generations. Again, however, if the force of these points is only that it would be worse for existing people if there were to be no future generations, then these points will contribute nothing to the argument against nuclear deterrence that is not already provided by premises 1b and 1c. It is, however, equally plausible to suppose that </w:t>
      </w:r>
      <w:r w:rsidRPr="00BD248B">
        <w:rPr>
          <w:rStyle w:val="TitleChar"/>
          <w:highlight w:val="cyan"/>
        </w:rPr>
        <w:t xml:space="preserve">there is independent value in, say, the evolution of our culture, so that it is important for our culture to continue </w:t>
      </w:r>
      <w:r w:rsidRPr="004F7B48">
        <w:rPr>
          <w:rStyle w:val="TitleChar"/>
        </w:rPr>
        <w:t>to develop quite apart from the fact that our lives would be impoverished by the belief that the evolution of our culture were at an end</w:t>
      </w:r>
      <w:r w:rsidRPr="004F7B48">
        <w:rPr>
          <w:sz w:val="16"/>
        </w:rPr>
        <w:t xml:space="preserve">. If this further claim is accepted, </w:t>
      </w:r>
      <w:r w:rsidRPr="00BD248B">
        <w:rPr>
          <w:rStyle w:val="TitleChar"/>
          <w:highlight w:val="cyan"/>
        </w:rPr>
        <w:t>we have a reason for ensuring the existence for future generations that is independent of the interests of existing people</w:t>
      </w:r>
      <w:r w:rsidRPr="004F7B48">
        <w:rPr>
          <w:sz w:val="16"/>
        </w:rPr>
        <w:t xml:space="preserve">.  Another and perhaps stronger argument for the claim that it is morally important to ensure the existence of future generations also makes no appeal to the interests of existing people. This argument moves from the claim that there is a principle of non-malfeasance that provides a moral reason not to bring a person into existence if his life would be worse than no life at all, or "worth not living," to the claim that there is a principle of beneficence that provides a moral reason to bring a person into existence if his life would, on balance, be worth living. The argument takes as its first premise the claim that it would be wrong, other things being equal, to bring a person into existence if his life would predictably be worth not living. This seems uncontroversial. But how can we best explain why it would be wrong? It is tempting to appeal to side-effects, to the fact that it is normally worse for existing people if a person who is utterly wretched comes to exist. But this explanation is excluded by the ceteris paribus clause. And in any case the appeal to side-effects could provide only a partial explanation of why it would be wrong to bring a miserable person into existence. For </w:t>
      </w:r>
      <w:r w:rsidRPr="004F7B48">
        <w:rPr>
          <w:rStyle w:val="TitleChar"/>
        </w:rPr>
        <w:t>it is only contingently true that it is worse for existing people when miserable people come into existence. There could be cases in which this would be better for existing people.</w:t>
      </w:r>
    </w:p>
    <w:p w14:paraId="4E5F6758" w14:textId="77777777" w:rsidR="00D35094" w:rsidRPr="00595213" w:rsidRDefault="00D35094" w:rsidP="00D35094"/>
    <w:p w14:paraId="3D0C7A94" w14:textId="77777777" w:rsidR="00D35094" w:rsidRPr="00595213" w:rsidRDefault="00D35094" w:rsidP="00D35094"/>
    <w:p w14:paraId="22C750EA" w14:textId="77777777" w:rsidR="00D35094" w:rsidRPr="00595213" w:rsidRDefault="00D35094" w:rsidP="00D35094">
      <w:pPr>
        <w:pStyle w:val="Heading4"/>
      </w:pPr>
      <w:r>
        <w:t>Humans are unique – innovation is innate to humans</w:t>
      </w:r>
    </w:p>
    <w:p w14:paraId="5377EFFB" w14:textId="77777777" w:rsidR="00D35094" w:rsidRPr="00595213" w:rsidRDefault="00D35094" w:rsidP="00D35094">
      <w:proofErr w:type="gramStart"/>
      <w:r>
        <w:t xml:space="preserve">Murray </w:t>
      </w:r>
      <w:proofErr w:type="spellStart"/>
      <w:r w:rsidRPr="00D42DF2">
        <w:rPr>
          <w:rStyle w:val="StyleStyleBold12pt"/>
        </w:rPr>
        <w:t>Bookchin</w:t>
      </w:r>
      <w:proofErr w:type="spellEnd"/>
      <w:r w:rsidRPr="00595213">
        <w:t xml:space="preserve">, </w:t>
      </w:r>
      <w:r w:rsidRPr="00D42DF2">
        <w:rPr>
          <w:rStyle w:val="StyleStyleBold12pt"/>
        </w:rPr>
        <w:t>1995</w:t>
      </w:r>
      <w:r>
        <w:t>.</w:t>
      </w:r>
      <w:proofErr w:type="gramEnd"/>
      <w:r>
        <w:t xml:space="preserve"> </w:t>
      </w:r>
      <w:proofErr w:type="gramStart"/>
      <w:r w:rsidRPr="00595213">
        <w:t>philosophy</w:t>
      </w:r>
      <w:proofErr w:type="gramEnd"/>
      <w:r w:rsidRPr="00595213">
        <w:t xml:space="preserve"> – Institute for Social Ecology</w:t>
      </w:r>
      <w:r>
        <w:t>.</w:t>
      </w:r>
    </w:p>
    <w:p w14:paraId="3B3E5B42" w14:textId="77777777" w:rsidR="00D35094" w:rsidRPr="00595213" w:rsidRDefault="00D35094" w:rsidP="00D35094">
      <w:r w:rsidRPr="00595213">
        <w:t>http://lamiae.meccahosting.com/~a0004f7f/StudiesInAnti-Capitalism/Documents_TWO_files/SocialAnarchismOrLifestyleAnarchism.pdf)</w:t>
      </w:r>
    </w:p>
    <w:p w14:paraId="623FBC1B" w14:textId="77777777" w:rsidR="00D35094" w:rsidRPr="00595213" w:rsidRDefault="00D35094" w:rsidP="00D35094"/>
    <w:p w14:paraId="42203C70" w14:textId="77777777" w:rsidR="00D35094" w:rsidRPr="00595213" w:rsidRDefault="00D35094" w:rsidP="00D35094">
      <w:r w:rsidRPr="00595213">
        <w:t xml:space="preserve">What is of crucial importance is that the regression to primitivism among lifestyle anarchists denies the most salient attributes of humanity as a species and the potentially emancipatory aspects of Euro-American </w:t>
      </w:r>
      <w:proofErr w:type="gramStart"/>
      <w:r w:rsidRPr="00595213">
        <w:t>civilization.</w:t>
      </w:r>
      <w:proofErr w:type="gramEnd"/>
      <w:r w:rsidRPr="00595213">
        <w:t xml:space="preserve"> </w:t>
      </w:r>
      <w:r w:rsidRPr="00BD248B">
        <w:rPr>
          <w:rStyle w:val="TitleChar"/>
          <w:highlight w:val="cyan"/>
        </w:rPr>
        <w:t>Humans are vastly different from other animals in that they do more than merely adapt to the world around them; they innovate and create a new world,</w:t>
      </w:r>
      <w:r w:rsidRPr="00EC6A85">
        <w:rPr>
          <w:rStyle w:val="TitleChar"/>
        </w:rPr>
        <w:t xml:space="preserve"> not only </w:t>
      </w:r>
      <w:r w:rsidRPr="00BD248B">
        <w:rPr>
          <w:rStyle w:val="TitleChar"/>
          <w:highlight w:val="cyan"/>
        </w:rPr>
        <w:t xml:space="preserve">to </w:t>
      </w:r>
      <w:r w:rsidRPr="00EC6A85">
        <w:rPr>
          <w:rStyle w:val="TitleChar"/>
        </w:rPr>
        <w:t xml:space="preserve">discover their own powers as human beings but to </w:t>
      </w:r>
      <w:r w:rsidRPr="00BD248B">
        <w:rPr>
          <w:rStyle w:val="TitleChar"/>
          <w:highlight w:val="cyan"/>
        </w:rPr>
        <w:t xml:space="preserve">make the world around them more suitable for their own development, </w:t>
      </w:r>
      <w:r w:rsidRPr="00C00A55">
        <w:rPr>
          <w:rStyle w:val="TitleChar"/>
        </w:rPr>
        <w:t>both as individuals and as a species</w:t>
      </w:r>
      <w:r w:rsidRPr="00595213">
        <w:t xml:space="preserve">. Warped as this capacity is by the present irrational society, </w:t>
      </w:r>
      <w:r w:rsidRPr="00BD248B">
        <w:rPr>
          <w:rStyle w:val="TitleChar"/>
          <w:highlight w:val="cyan"/>
        </w:rPr>
        <w:t xml:space="preserve">the ability to change the world is a natural endowment, the product of human biological evolution </w:t>
      </w:r>
      <w:r w:rsidRPr="00EC6A85">
        <w:rPr>
          <w:rStyle w:val="TitleChar"/>
        </w:rPr>
        <w:t xml:space="preserve">-- </w:t>
      </w:r>
      <w:r w:rsidRPr="00BD248B">
        <w:rPr>
          <w:rStyle w:val="TitleChar"/>
          <w:highlight w:val="cyan"/>
        </w:rPr>
        <w:t xml:space="preserve">not </w:t>
      </w:r>
      <w:r w:rsidRPr="00EC6A85">
        <w:rPr>
          <w:rStyle w:val="TitleChar"/>
        </w:rPr>
        <w:t xml:space="preserve">simply a product of </w:t>
      </w:r>
      <w:r w:rsidRPr="00BD248B">
        <w:rPr>
          <w:rStyle w:val="TitleChar"/>
          <w:highlight w:val="cyan"/>
        </w:rPr>
        <w:t xml:space="preserve">technology, rationality, and civilization. </w:t>
      </w:r>
      <w:r w:rsidRPr="00EC6A85">
        <w:rPr>
          <w:rStyle w:val="TitleChar"/>
        </w:rPr>
        <w:t>That people who call themselves anarchists should advance a primitivism that verges on the animalistic</w:t>
      </w:r>
      <w:r w:rsidRPr="00595213">
        <w:t xml:space="preserve">, with its barely concealed message of </w:t>
      </w:r>
      <w:proofErr w:type="spellStart"/>
      <w:r w:rsidRPr="00595213">
        <w:t>adaptiveness</w:t>
      </w:r>
      <w:proofErr w:type="spellEnd"/>
      <w:r w:rsidRPr="00595213">
        <w:t xml:space="preserve"> and passivity, </w:t>
      </w:r>
      <w:r w:rsidRPr="00EC6A85">
        <w:rPr>
          <w:rStyle w:val="TitleChar"/>
        </w:rPr>
        <w:t xml:space="preserve">sullies centuries of revolutionary thought, </w:t>
      </w:r>
      <w:r w:rsidRPr="00595213">
        <w:t>ideals, and practice, indeed defames the memorable efforts of humanity to free itself from parochialism, mysticism, and superstition and change the world.</w:t>
      </w:r>
    </w:p>
    <w:p w14:paraId="69BB6C5A" w14:textId="77777777" w:rsidR="00D35094" w:rsidRDefault="00D35094" w:rsidP="00D35094"/>
    <w:p w14:paraId="5A3B68C6" w14:textId="77777777" w:rsidR="00D35094" w:rsidRPr="003B6992" w:rsidRDefault="00D35094" w:rsidP="00D35094"/>
    <w:p w14:paraId="342F611A" w14:textId="77777777" w:rsidR="00D35094" w:rsidRPr="003B6992" w:rsidRDefault="00D35094" w:rsidP="00D35094"/>
    <w:p w14:paraId="18ACEEE0" w14:textId="77777777" w:rsidR="00D35094" w:rsidRPr="00FA6A58" w:rsidRDefault="00D35094" w:rsidP="00D35094">
      <w:pPr>
        <w:rPr>
          <w:rStyle w:val="StyleStyleBold12pt"/>
          <w:rFonts w:ascii="Times" w:hAnsi="Times"/>
        </w:rPr>
      </w:pPr>
      <w:r w:rsidRPr="00FA6A58">
        <w:rPr>
          <w:rStyle w:val="StyleStyleBold12pt"/>
          <w:rFonts w:ascii="Times" w:hAnsi="Times"/>
        </w:rPr>
        <w:t xml:space="preserve">Anthropocentric values are the only way to think about life on earth. – </w:t>
      </w:r>
      <w:proofErr w:type="gramStart"/>
      <w:r w:rsidRPr="00FA6A58">
        <w:rPr>
          <w:rStyle w:val="StyleStyleBold12pt"/>
          <w:rFonts w:ascii="Times" w:hAnsi="Times"/>
        </w:rPr>
        <w:t>thinking</w:t>
      </w:r>
      <w:proofErr w:type="gramEnd"/>
      <w:r w:rsidRPr="00FA6A58">
        <w:rPr>
          <w:rStyle w:val="StyleStyleBold12pt"/>
          <w:rFonts w:ascii="Times" w:hAnsi="Times"/>
        </w:rPr>
        <w:t xml:space="preserve"> about the beauty of the cosmos fails to account for life.</w:t>
      </w:r>
    </w:p>
    <w:p w14:paraId="3D54C557" w14:textId="77777777" w:rsidR="00D35094" w:rsidRPr="00FA6A58" w:rsidRDefault="00D35094" w:rsidP="00D35094">
      <w:pPr>
        <w:rPr>
          <w:rStyle w:val="StyleStyleBold12pt"/>
          <w:rFonts w:ascii="Times" w:hAnsi="Times"/>
        </w:rPr>
      </w:pPr>
    </w:p>
    <w:p w14:paraId="78237CC2" w14:textId="77777777" w:rsidR="00D35094" w:rsidRPr="00FA6A58" w:rsidRDefault="00D35094" w:rsidP="00D35094">
      <w:pPr>
        <w:rPr>
          <w:rFonts w:ascii="Times" w:hAnsi="Times"/>
          <w:sz w:val="14"/>
        </w:rPr>
      </w:pPr>
      <w:r w:rsidRPr="00FA6A58">
        <w:rPr>
          <w:rStyle w:val="StyleStyleBold12pt"/>
          <w:rFonts w:ascii="Times" w:hAnsi="Times"/>
        </w:rPr>
        <w:t>Grey 93</w:t>
      </w:r>
      <w:r w:rsidRPr="00FA6A58">
        <w:rPr>
          <w:rFonts w:ascii="Times" w:hAnsi="Times"/>
        </w:rPr>
        <w:t xml:space="preserve"> </w:t>
      </w:r>
      <w:r w:rsidRPr="00FA6A58">
        <w:rPr>
          <w:rFonts w:ascii="Times" w:hAnsi="Times"/>
          <w:sz w:val="14"/>
        </w:rPr>
        <w:t xml:space="preserve">— William Grey, Professor of Philosophy at the University of Queensland, 1993 (“Anthropocentrism and Deep Ecology,” </w:t>
      </w:r>
      <w:proofErr w:type="spellStart"/>
      <w:r w:rsidRPr="00FA6A58">
        <w:rPr>
          <w:rFonts w:ascii="Times" w:hAnsi="Times"/>
          <w:i/>
          <w:sz w:val="14"/>
        </w:rPr>
        <w:t>Australiasian</w:t>
      </w:r>
      <w:proofErr w:type="spellEnd"/>
      <w:r w:rsidRPr="00FA6A58">
        <w:rPr>
          <w:rFonts w:ascii="Times" w:hAnsi="Times"/>
          <w:i/>
          <w:sz w:val="14"/>
        </w:rPr>
        <w:t xml:space="preserve"> Journal of Philosophy</w:t>
      </w:r>
      <w:r w:rsidRPr="00FA6A58">
        <w:rPr>
          <w:rFonts w:ascii="Times" w:hAnsi="Times"/>
          <w:sz w:val="14"/>
        </w:rPr>
        <w:t>, Volume 71, Number 4, Available Online at http://www.uq.edu.au/~pdwgrey/pubs/anthropocentrism.html, Accessed 07-27-2011)</w:t>
      </w:r>
    </w:p>
    <w:p w14:paraId="04761CBC" w14:textId="77777777" w:rsidR="00D35094" w:rsidRPr="00FA6A58" w:rsidRDefault="00D35094" w:rsidP="00D35094">
      <w:pPr>
        <w:rPr>
          <w:rFonts w:ascii="Times" w:hAnsi="Times"/>
          <w:sz w:val="16"/>
        </w:rPr>
      </w:pPr>
    </w:p>
    <w:p w14:paraId="61F2019C" w14:textId="28B1364A" w:rsidR="00D35094" w:rsidRPr="00D35094" w:rsidRDefault="00D35094" w:rsidP="00D35094">
      <w:pPr>
        <w:rPr>
          <w:rFonts w:ascii="Times" w:hAnsi="Times"/>
          <w:sz w:val="16"/>
        </w:rPr>
      </w:pPr>
      <w:r w:rsidRPr="00FA6A58">
        <w:rPr>
          <w:rFonts w:ascii="Times" w:hAnsi="Times"/>
          <w:sz w:val="16"/>
        </w:rPr>
        <w:t xml:space="preserve">This passage is revealing.  Note the characterization of the Age of Mammals as "richer" than the Age of Reptiles.  As mammal chauvinists we might agree, but it is not clear on what grounds </w:t>
      </w:r>
      <w:proofErr w:type="spellStart"/>
      <w:r w:rsidRPr="00FA6A58">
        <w:rPr>
          <w:rFonts w:ascii="Times" w:hAnsi="Times"/>
          <w:sz w:val="16"/>
        </w:rPr>
        <w:t>Callicott</w:t>
      </w:r>
      <w:proofErr w:type="spellEnd"/>
      <w:r w:rsidRPr="00FA6A58">
        <w:rPr>
          <w:rFonts w:ascii="Times" w:hAnsi="Times"/>
          <w:sz w:val="16"/>
        </w:rPr>
        <w:t xml:space="preserve"> can justify the claim.  </w:t>
      </w:r>
      <w:r w:rsidRPr="00BD248B">
        <w:rPr>
          <w:rStyle w:val="TitleChar"/>
          <w:rFonts w:ascii="Times" w:hAnsi="Times"/>
          <w:highlight w:val="cyan"/>
        </w:rPr>
        <w:t>It is</w:t>
      </w:r>
      <w:r w:rsidRPr="00FA6A58">
        <w:rPr>
          <w:rFonts w:ascii="Times" w:hAnsi="Times"/>
          <w:sz w:val="16"/>
        </w:rPr>
        <w:t xml:space="preserve"> also </w:t>
      </w:r>
      <w:r w:rsidRPr="00BD248B">
        <w:rPr>
          <w:rStyle w:val="TitleChar"/>
          <w:rFonts w:ascii="Times" w:hAnsi="Times"/>
          <w:highlight w:val="cyan"/>
        </w:rPr>
        <w:t>easy to agree that our demise, and the demise of the ecosystem which currently supports us, would be a matter of regret.</w:t>
      </w:r>
      <w:r w:rsidRPr="00FA6A58">
        <w:rPr>
          <w:rStyle w:val="TitleChar"/>
          <w:rFonts w:ascii="Times" w:hAnsi="Times"/>
        </w:rPr>
        <w:t xml:space="preserve">  But clearly it would be regrettable </w:t>
      </w:r>
      <w:r w:rsidRPr="00BD248B">
        <w:rPr>
          <w:rStyle w:val="TitleChar"/>
          <w:rFonts w:ascii="Times" w:hAnsi="Times"/>
          <w:highlight w:val="cyan"/>
        </w:rPr>
        <w:t>because of a decidedly anthropocentric set of values</w:t>
      </w:r>
      <w:r w:rsidRPr="00FA6A58">
        <w:rPr>
          <w:rStyle w:val="TitleChar"/>
          <w:rFonts w:ascii="Times" w:hAnsi="Times"/>
        </w:rPr>
        <w:t xml:space="preserve">, </w:t>
      </w:r>
      <w:r w:rsidRPr="00FA6A58">
        <w:rPr>
          <w:rStyle w:val="TitleChar"/>
          <w:rFonts w:ascii="Times" w:hAnsi="Times"/>
          <w:sz w:val="14"/>
        </w:rPr>
        <w:t xml:space="preserve">interests and perceptions—if </w:t>
      </w:r>
      <w:proofErr w:type="spellStart"/>
      <w:r w:rsidRPr="00FA6A58">
        <w:rPr>
          <w:rStyle w:val="TitleChar"/>
          <w:rFonts w:ascii="Times" w:hAnsi="Times"/>
          <w:sz w:val="14"/>
        </w:rPr>
        <w:t>Callicott</w:t>
      </w:r>
      <w:proofErr w:type="spellEnd"/>
      <w:r w:rsidRPr="00FA6A58">
        <w:rPr>
          <w:rStyle w:val="TitleChar"/>
          <w:rFonts w:ascii="Times" w:hAnsi="Times"/>
          <w:sz w:val="14"/>
        </w:rPr>
        <w:t xml:space="preserve"> really eschews such concerns entirely, the grounds on which his regret is based are deprived of any foundation.   There are various levels of description for any natural system, and the level which we adopt is inevitably interest relative.</w:t>
      </w:r>
      <w:r w:rsidRPr="00FA6A58">
        <w:rPr>
          <w:rStyle w:val="TitleChar"/>
          <w:rFonts w:ascii="Times" w:hAnsi="Times"/>
        </w:rPr>
        <w:t xml:space="preserve">  </w:t>
      </w:r>
      <w:r w:rsidRPr="00BD248B">
        <w:rPr>
          <w:rStyle w:val="TitleChar"/>
          <w:rFonts w:ascii="Times" w:hAnsi="Times"/>
          <w:highlight w:val="cyan"/>
        </w:rPr>
        <w:t>From a perspective which ascribes special value to living systems, Venus and Mars are pretty disappointing planets.  However from a purely physical point of view it may be that they are, like Earth, complex</w:t>
      </w:r>
      <w:r w:rsidRPr="00FA6A58">
        <w:rPr>
          <w:rStyle w:val="TitleChar"/>
          <w:rFonts w:ascii="Times" w:hAnsi="Times"/>
        </w:rPr>
        <w:t xml:space="preserve"> </w:t>
      </w:r>
      <w:r w:rsidRPr="00FA6A58">
        <w:rPr>
          <w:rStyle w:val="TitleChar"/>
          <w:rFonts w:ascii="Times" w:hAnsi="Times"/>
          <w:sz w:val="14"/>
        </w:rPr>
        <w:t>equilibrium systems with energy cycles operating through the energy flux of our local star.  The reason that the</w:t>
      </w:r>
      <w:r w:rsidRPr="00FA6A58">
        <w:rPr>
          <w:rStyle w:val="TitleChar"/>
          <w:rFonts w:ascii="Times" w:hAnsi="Times"/>
        </w:rPr>
        <w:t xml:space="preserve"> </w:t>
      </w:r>
      <w:r w:rsidRPr="00BD248B">
        <w:rPr>
          <w:rStyle w:val="TitleChar"/>
          <w:rFonts w:ascii="Times" w:hAnsi="Times"/>
          <w:highlight w:val="cyan"/>
        </w:rPr>
        <w:t>purely physical descriptions are unhelpful for characterizing what makes this planet better</w:t>
      </w:r>
      <w:r w:rsidRPr="00FA6A58">
        <w:rPr>
          <w:rStyle w:val="TitleChar"/>
          <w:rFonts w:ascii="Times" w:hAnsi="Times"/>
        </w:rPr>
        <w:t xml:space="preserve"> than the others in some important respects is that </w:t>
      </w:r>
      <w:r w:rsidRPr="00BD248B">
        <w:rPr>
          <w:rStyle w:val="TitleChar"/>
          <w:rFonts w:ascii="Times" w:hAnsi="Times"/>
          <w:highlight w:val="cyan"/>
        </w:rPr>
        <w:t xml:space="preserve">it is the wrong level </w:t>
      </w:r>
      <w:r w:rsidRPr="00FA6A58">
        <w:rPr>
          <w:rStyle w:val="TitleChar"/>
          <w:rFonts w:ascii="Times" w:hAnsi="Times"/>
        </w:rPr>
        <w:t xml:space="preserve">of organization </w:t>
      </w:r>
      <w:r w:rsidRPr="00BD248B">
        <w:rPr>
          <w:rStyle w:val="TitleChar"/>
          <w:rFonts w:ascii="Times" w:hAnsi="Times"/>
          <w:highlight w:val="cyan"/>
        </w:rPr>
        <w:t>for explaining what conditions</w:t>
      </w:r>
      <w:r w:rsidRPr="00BD248B">
        <w:rPr>
          <w:rFonts w:ascii="Times" w:hAnsi="Times"/>
          <w:sz w:val="16"/>
          <w:highlight w:val="cyan"/>
        </w:rPr>
        <w:t xml:space="preserve"> </w:t>
      </w:r>
      <w:r w:rsidRPr="00FA6A58">
        <w:rPr>
          <w:rFonts w:ascii="Times" w:hAnsi="Times"/>
          <w:sz w:val="16"/>
        </w:rPr>
        <w:t xml:space="preserve">&lt;473&gt; </w:t>
      </w:r>
      <w:r w:rsidRPr="00BD248B">
        <w:rPr>
          <w:rStyle w:val="TitleChar"/>
          <w:rFonts w:ascii="Times" w:hAnsi="Times"/>
          <w:highlight w:val="cyan"/>
        </w:rPr>
        <w:t>are conducive to the flourishing of creatures like us</w:t>
      </w:r>
      <w:r w:rsidRPr="00FA6A58">
        <w:rPr>
          <w:rStyle w:val="TitleChar"/>
          <w:rFonts w:ascii="Times" w:hAnsi="Times"/>
        </w:rPr>
        <w:t xml:space="preserve">.  It is, once again, interest relative.  Conceivably </w:t>
      </w:r>
      <w:r w:rsidRPr="00BD248B">
        <w:rPr>
          <w:rStyle w:val="TitleChar"/>
          <w:rFonts w:ascii="Times" w:hAnsi="Times"/>
          <w:highlight w:val="cyan"/>
        </w:rPr>
        <w:t xml:space="preserve">a silicon-based life form would find the temperature and atmosphere of Venus congenial, and of Earth execrable.  As carbon chauvinists we should feel free to dissent from that </w:t>
      </w:r>
      <w:proofErr w:type="spellStart"/>
      <w:r w:rsidRPr="00BD248B">
        <w:rPr>
          <w:rStyle w:val="TitleChar"/>
          <w:rFonts w:ascii="Times" w:hAnsi="Times"/>
          <w:highlight w:val="cyan"/>
        </w:rPr>
        <w:t>judgement</w:t>
      </w:r>
      <w:proofErr w:type="spellEnd"/>
      <w:r w:rsidRPr="00BD248B">
        <w:rPr>
          <w:rFonts w:ascii="Times" w:hAnsi="Times"/>
          <w:sz w:val="16"/>
          <w:highlight w:val="cyan"/>
        </w:rPr>
        <w:t>.</w:t>
      </w:r>
      <w:r w:rsidRPr="00FA6A58">
        <w:rPr>
          <w:rFonts w:ascii="Times" w:hAnsi="Times"/>
          <w:sz w:val="16"/>
        </w:rPr>
        <w:t xml:space="preserve"> </w:t>
      </w:r>
    </w:p>
    <w:p w14:paraId="1C3498CA" w14:textId="77777777" w:rsidR="00D35094" w:rsidRPr="00FA6A58" w:rsidRDefault="00D35094" w:rsidP="00D35094">
      <w:pPr>
        <w:pStyle w:val="Heading4"/>
        <w:rPr>
          <w:rFonts w:ascii="Times" w:hAnsi="Times"/>
        </w:rPr>
      </w:pPr>
      <w:r w:rsidRPr="00FA6A58">
        <w:rPr>
          <w:rFonts w:ascii="Times" w:hAnsi="Times"/>
        </w:rPr>
        <w:t xml:space="preserve">Even if they win we just cause human death it still outweighs and turns their impact—human moral evolution will inevitably lead to an end to </w:t>
      </w:r>
      <w:proofErr w:type="spellStart"/>
      <w:r w:rsidRPr="00FA6A58">
        <w:rPr>
          <w:rFonts w:ascii="Times" w:hAnsi="Times"/>
        </w:rPr>
        <w:t>speciesism</w:t>
      </w:r>
      <w:proofErr w:type="spellEnd"/>
      <w:r w:rsidRPr="00FA6A58">
        <w:rPr>
          <w:rFonts w:ascii="Times" w:hAnsi="Times"/>
        </w:rPr>
        <w:t>—</w:t>
      </w:r>
      <w:proofErr w:type="gramStart"/>
      <w:r w:rsidRPr="00FA6A58">
        <w:rPr>
          <w:rFonts w:ascii="Times" w:hAnsi="Times"/>
        </w:rPr>
        <w:t>If</w:t>
      </w:r>
      <w:proofErr w:type="gramEnd"/>
      <w:r w:rsidRPr="00FA6A58">
        <w:rPr>
          <w:rFonts w:ascii="Times" w:hAnsi="Times"/>
        </w:rPr>
        <w:t xml:space="preserve"> humans survive, we can ensure that animals and the earth survive </w:t>
      </w:r>
    </w:p>
    <w:p w14:paraId="28D62C11" w14:textId="77777777" w:rsidR="00D35094" w:rsidRPr="00FA6A58" w:rsidRDefault="00D35094" w:rsidP="00D35094">
      <w:pPr>
        <w:rPr>
          <w:rFonts w:ascii="Times" w:hAnsi="Times"/>
          <w:b/>
          <w:color w:val="000000"/>
        </w:rPr>
      </w:pPr>
    </w:p>
    <w:p w14:paraId="3B6541DF" w14:textId="77777777" w:rsidR="00D35094" w:rsidRPr="00FA6A58" w:rsidRDefault="00D35094" w:rsidP="00D35094">
      <w:pPr>
        <w:rPr>
          <w:rFonts w:ascii="Times" w:hAnsi="Times"/>
          <w:color w:val="000000"/>
        </w:rPr>
      </w:pPr>
      <w:r w:rsidRPr="00FA6A58">
        <w:rPr>
          <w:rFonts w:ascii="Times" w:hAnsi="Times"/>
          <w:color w:val="000000"/>
        </w:rPr>
        <w:t xml:space="preserve">J. G. </w:t>
      </w:r>
      <w:r w:rsidRPr="00FA6A58">
        <w:rPr>
          <w:rStyle w:val="StyleStyleBold12pt"/>
          <w:rFonts w:ascii="Times" w:hAnsi="Times"/>
        </w:rPr>
        <w:t>Matheny</w:t>
      </w:r>
      <w:r w:rsidRPr="00FA6A58">
        <w:rPr>
          <w:rFonts w:ascii="Times" w:hAnsi="Times"/>
          <w:color w:val="000000"/>
        </w:rPr>
        <w:t xml:space="preserve">, Ph. D. candidate, Bloomberg School of Public Health, Johns Hopkins University, December 6, </w:t>
      </w:r>
      <w:r w:rsidRPr="00FA6A58">
        <w:rPr>
          <w:rStyle w:val="StyleStyleBold12pt"/>
          <w:rFonts w:ascii="Times" w:hAnsi="Times"/>
        </w:rPr>
        <w:t>2007</w:t>
      </w:r>
      <w:r w:rsidRPr="00FA6A58">
        <w:rPr>
          <w:rFonts w:ascii="Times" w:hAnsi="Times"/>
          <w:color w:val="000000"/>
        </w:rPr>
        <w:t>, “Ought we worry about human extinction?,” online: http://jgmatheny.org/extinctionethics.htm</w:t>
      </w:r>
    </w:p>
    <w:p w14:paraId="369CDC9B" w14:textId="77777777" w:rsidR="00D35094" w:rsidRPr="00FA6A58" w:rsidRDefault="00D35094" w:rsidP="00D35094">
      <w:pPr>
        <w:rPr>
          <w:rFonts w:ascii="Times" w:hAnsi="Times"/>
          <w:b/>
          <w:color w:val="000000"/>
          <w:u w:val="single"/>
        </w:rPr>
      </w:pPr>
    </w:p>
    <w:p w14:paraId="3AC802EC" w14:textId="77777777" w:rsidR="00D35094" w:rsidRPr="00FA6A58" w:rsidRDefault="00D35094" w:rsidP="00D35094">
      <w:pPr>
        <w:rPr>
          <w:rFonts w:ascii="Times" w:hAnsi="Times"/>
          <w:color w:val="000000"/>
        </w:rPr>
      </w:pPr>
      <w:r w:rsidRPr="00FA6A58">
        <w:rPr>
          <w:rFonts w:ascii="Times" w:hAnsi="Times"/>
          <w:color w:val="000000"/>
          <w:u w:val="single"/>
        </w:rPr>
        <w:t xml:space="preserve">Moral </w:t>
      </w:r>
      <w:r w:rsidRPr="00BD248B">
        <w:rPr>
          <w:rFonts w:ascii="Times" w:hAnsi="Times"/>
          <w:color w:val="000000"/>
          <w:highlight w:val="cyan"/>
          <w:u w:val="single"/>
        </w:rPr>
        <w:t>philosophers</w:t>
      </w:r>
      <w:r w:rsidRPr="00FA6A58">
        <w:rPr>
          <w:rFonts w:ascii="Times" w:hAnsi="Times"/>
          <w:color w:val="000000"/>
          <w:sz w:val="16"/>
        </w:rPr>
        <w:t xml:space="preserve"> have not written much about human extinction. This may be because they </w:t>
      </w:r>
      <w:r w:rsidRPr="00BD248B">
        <w:rPr>
          <w:rFonts w:ascii="Times" w:hAnsi="Times"/>
          <w:color w:val="000000"/>
          <w:highlight w:val="cyan"/>
          <w:u w:val="single"/>
        </w:rPr>
        <w:t xml:space="preserve">underestimate the </w:t>
      </w:r>
      <w:r w:rsidRPr="00FA6A58">
        <w:rPr>
          <w:rFonts w:ascii="Times" w:hAnsi="Times"/>
          <w:color w:val="000000"/>
          <w:u w:val="single"/>
        </w:rPr>
        <w:t xml:space="preserve">potential benefits of human survival and/or </w:t>
      </w:r>
      <w:r w:rsidRPr="00BD248B">
        <w:rPr>
          <w:rFonts w:ascii="Times" w:hAnsi="Times"/>
          <w:color w:val="000000"/>
          <w:highlight w:val="cyan"/>
          <w:u w:val="single"/>
        </w:rPr>
        <w:t xml:space="preserve">the risks of human extinction. If we survive the next few centuries, humanity could allow Earth-originating life to survive a trillion years or more. If we do not survive, Earth-originating life will </w:t>
      </w:r>
      <w:r w:rsidRPr="00FA6A58">
        <w:rPr>
          <w:rFonts w:ascii="Times" w:hAnsi="Times"/>
          <w:color w:val="000000"/>
          <w:u w:val="single"/>
        </w:rPr>
        <w:t xml:space="preserve">probably </w:t>
      </w:r>
      <w:r w:rsidRPr="00BD248B">
        <w:rPr>
          <w:rFonts w:ascii="Times" w:hAnsi="Times"/>
          <w:color w:val="000000"/>
          <w:highlight w:val="cyan"/>
          <w:u w:val="single"/>
        </w:rPr>
        <w:t>perish</w:t>
      </w:r>
      <w:r w:rsidRPr="00FA6A58">
        <w:rPr>
          <w:rFonts w:ascii="Times" w:hAnsi="Times"/>
          <w:color w:val="000000"/>
          <w:u w:val="single"/>
        </w:rPr>
        <w:t xml:space="preserve"> within a billion years. If prolonging the survival of Earth-originating life is morally important, then </w:t>
      </w:r>
      <w:r w:rsidRPr="00BD248B">
        <w:rPr>
          <w:rFonts w:ascii="Times" w:hAnsi="Times"/>
          <w:color w:val="000000"/>
          <w:highlight w:val="cyan"/>
          <w:u w:val="single"/>
        </w:rPr>
        <w:t>there may be nothing more important than reducing the near-term risks of human extinction</w:t>
      </w:r>
      <w:r w:rsidRPr="00BD248B">
        <w:rPr>
          <w:rFonts w:ascii="Times" w:hAnsi="Times"/>
          <w:color w:val="000000"/>
          <w:sz w:val="16"/>
          <w:highlight w:val="cyan"/>
        </w:rPr>
        <w:t>.</w:t>
      </w:r>
      <w:r w:rsidRPr="00FA6A58">
        <w:rPr>
          <w:rFonts w:ascii="Times" w:hAnsi="Times"/>
          <w:color w:val="000000"/>
          <w:sz w:val="16"/>
        </w:rPr>
        <w:t xml:space="preserve"> Keywords: extinction, population ethics, intergenerational justice, catastrophic risk, existential risk, risk analysis, animal welfare, environmental ethics</w:t>
      </w:r>
      <w:r w:rsidRPr="00FA6A58">
        <w:rPr>
          <w:rFonts w:ascii="Times" w:hAnsi="Times"/>
          <w:color w:val="000000"/>
        </w:rPr>
        <w:t xml:space="preserve"> </w:t>
      </w:r>
      <w:r w:rsidRPr="00FA6A58">
        <w:rPr>
          <w:rFonts w:ascii="Times" w:hAnsi="Times"/>
          <w:color w:val="000000"/>
          <w:sz w:val="16"/>
        </w:rPr>
        <w:t>Word count: 3,400</w:t>
      </w:r>
      <w:r w:rsidRPr="00FA6A58">
        <w:rPr>
          <w:rFonts w:ascii="Times" w:hAnsi="Times"/>
          <w:color w:val="000000"/>
        </w:rPr>
        <w:t xml:space="preserve"> </w:t>
      </w:r>
      <w:r w:rsidRPr="00FA6A58">
        <w:rPr>
          <w:rFonts w:ascii="Times" w:hAnsi="Times"/>
          <w:color w:val="000000"/>
          <w:sz w:val="16"/>
        </w:rPr>
        <w:t>Introduction</w:t>
      </w:r>
    </w:p>
    <w:p w14:paraId="2624DEB2" w14:textId="77777777" w:rsidR="00D35094" w:rsidRPr="00FA6A58" w:rsidRDefault="00D35094" w:rsidP="00D35094">
      <w:pPr>
        <w:rPr>
          <w:rFonts w:ascii="Times" w:hAnsi="Times"/>
          <w:color w:val="000000"/>
          <w:sz w:val="16"/>
        </w:rPr>
      </w:pPr>
      <w:r w:rsidRPr="00FA6A58">
        <w:rPr>
          <w:rFonts w:ascii="Times" w:hAnsi="Times"/>
          <w:color w:val="000000"/>
          <w:sz w:val="16"/>
        </w:rPr>
        <w:t xml:space="preserve">It was only in the last century, with the invention of nuclear weapons, that the probability of human extinction could be appreciably affected by human action. </w:t>
      </w:r>
      <w:proofErr w:type="gramStart"/>
      <w:r w:rsidRPr="00FA6A58">
        <w:rPr>
          <w:rFonts w:ascii="Times" w:hAnsi="Times"/>
          <w:color w:val="000000"/>
          <w:sz w:val="16"/>
        </w:rPr>
        <w:t>Ever since, human extinction has generally been considered a terrible possibility.</w:t>
      </w:r>
      <w:proofErr w:type="gramEnd"/>
      <w:r w:rsidRPr="00FA6A58">
        <w:rPr>
          <w:rFonts w:ascii="Times" w:hAnsi="Times"/>
          <w:color w:val="000000"/>
          <w:sz w:val="16"/>
        </w:rPr>
        <w:t xml:space="preserve"> It’s surprising, then, that a search of JSTOR and the Philosopher’s Index suggests contemporary philosophers have written little about the ethics of human extinction. In fact, they seem to have written more about the extinction of other animals. Maybe this is because they consider human extinction impossible or inevitable; or maybe human extinction seems inconsequential compared to other moral issues.</w:t>
      </w:r>
    </w:p>
    <w:p w14:paraId="6F8006A9" w14:textId="77777777" w:rsidR="00D35094" w:rsidRPr="00FA6A58" w:rsidRDefault="00D35094" w:rsidP="00D35094">
      <w:pPr>
        <w:rPr>
          <w:rFonts w:ascii="Times" w:hAnsi="Times"/>
          <w:color w:val="000000"/>
          <w:sz w:val="16"/>
        </w:rPr>
      </w:pPr>
      <w:r w:rsidRPr="00FA6A58">
        <w:rPr>
          <w:rFonts w:ascii="Times" w:hAnsi="Times"/>
          <w:color w:val="000000"/>
          <w:sz w:val="16"/>
        </w:rPr>
        <w:t xml:space="preserve">In this paper I argue that the possibility of human extinction deserves more attention. While extinction events may be very improbable, their consequences are grave. </w:t>
      </w:r>
      <w:r w:rsidRPr="00BD248B">
        <w:rPr>
          <w:rFonts w:ascii="Times" w:hAnsi="Times"/>
          <w:color w:val="000000"/>
          <w:highlight w:val="cyan"/>
          <w:u w:val="single"/>
        </w:rPr>
        <w:t xml:space="preserve">Human extinction would </w:t>
      </w:r>
      <w:r w:rsidRPr="00FA6A58">
        <w:rPr>
          <w:rFonts w:ascii="Times" w:hAnsi="Times"/>
          <w:color w:val="000000"/>
          <w:u w:val="single"/>
        </w:rPr>
        <w:t xml:space="preserve">not only condemn to non-existence all future human generations, it would also </w:t>
      </w:r>
      <w:r w:rsidRPr="00BD248B">
        <w:rPr>
          <w:rFonts w:ascii="Times" w:hAnsi="Times"/>
          <w:color w:val="000000"/>
          <w:highlight w:val="cyan"/>
          <w:u w:val="single"/>
        </w:rPr>
        <w:t>cut short the existence of all animal life</w:t>
      </w:r>
      <w:r w:rsidRPr="00FA6A58">
        <w:rPr>
          <w:rFonts w:ascii="Times" w:hAnsi="Times"/>
          <w:color w:val="000000"/>
          <w:sz w:val="16"/>
        </w:rPr>
        <w:t xml:space="preserve">, as natural events will eventually make Earth </w:t>
      </w:r>
      <w:proofErr w:type="spellStart"/>
      <w:r w:rsidRPr="00FA6A58">
        <w:rPr>
          <w:rFonts w:ascii="Times" w:hAnsi="Times"/>
          <w:color w:val="000000"/>
          <w:sz w:val="16"/>
        </w:rPr>
        <w:t>uninhabitable.The</w:t>
      </w:r>
      <w:proofErr w:type="spellEnd"/>
      <w:r w:rsidRPr="00FA6A58">
        <w:rPr>
          <w:rFonts w:ascii="Times" w:hAnsi="Times"/>
          <w:color w:val="000000"/>
          <w:sz w:val="16"/>
        </w:rPr>
        <w:t xml:space="preserve"> value of future lives. Leslie (1996) suggests philosophers’ nonchalance toward human extinction is due in large part to disagreements in population ethics. Some people suppose it does not matter if the number of lives lived in the future is small -- at its limit, zero.[2] In contrast, I assume here that </w:t>
      </w:r>
      <w:r w:rsidRPr="00FA6A58">
        <w:rPr>
          <w:rFonts w:ascii="Times" w:hAnsi="Times"/>
          <w:color w:val="000000"/>
          <w:u w:val="single"/>
        </w:rPr>
        <w:t xml:space="preserve">moral value is a function of both the quality and number of lives in a </w:t>
      </w:r>
      <w:r w:rsidRPr="00FA6A58">
        <w:rPr>
          <w:rFonts w:ascii="Times" w:hAnsi="Times"/>
          <w:color w:val="000000"/>
          <w:u w:val="single"/>
        </w:rPr>
        <w:lastRenderedPageBreak/>
        <w:t>history</w:t>
      </w:r>
      <w:r w:rsidRPr="00FA6A58">
        <w:rPr>
          <w:rFonts w:ascii="Times" w:hAnsi="Times"/>
          <w:color w:val="000000"/>
          <w:sz w:val="16"/>
        </w:rPr>
        <w:t xml:space="preserve">.[3] This view is consistent with most people’s intuition about extinction (that it’s bad) and with moral theories under which life is considered a benefit to those who have it, or under which life is a necessary condition for producing things of value (Broome, 2004; Hare, 1993; </w:t>
      </w:r>
      <w:proofErr w:type="spellStart"/>
      <w:r w:rsidRPr="00FA6A58">
        <w:rPr>
          <w:rFonts w:ascii="Times" w:hAnsi="Times"/>
          <w:color w:val="000000"/>
          <w:sz w:val="16"/>
        </w:rPr>
        <w:t>Holtug</w:t>
      </w:r>
      <w:proofErr w:type="spellEnd"/>
      <w:r w:rsidRPr="00FA6A58">
        <w:rPr>
          <w:rFonts w:ascii="Times" w:hAnsi="Times"/>
          <w:color w:val="000000"/>
          <w:sz w:val="16"/>
        </w:rPr>
        <w:t xml:space="preserve"> 2001, Ng, 1989; </w:t>
      </w:r>
      <w:proofErr w:type="spellStart"/>
      <w:r w:rsidRPr="00FA6A58">
        <w:rPr>
          <w:rFonts w:ascii="Times" w:hAnsi="Times"/>
          <w:color w:val="000000"/>
          <w:sz w:val="16"/>
        </w:rPr>
        <w:t>Parfit</w:t>
      </w:r>
      <w:proofErr w:type="spellEnd"/>
      <w:r w:rsidRPr="00FA6A58">
        <w:rPr>
          <w:rFonts w:ascii="Times" w:hAnsi="Times"/>
          <w:color w:val="000000"/>
          <w:sz w:val="16"/>
        </w:rPr>
        <w:t xml:space="preserve"> 1984; </w:t>
      </w:r>
      <w:proofErr w:type="spellStart"/>
      <w:r w:rsidRPr="00FA6A58">
        <w:rPr>
          <w:rFonts w:ascii="Times" w:hAnsi="Times"/>
          <w:color w:val="000000"/>
          <w:sz w:val="16"/>
        </w:rPr>
        <w:t>Sikora</w:t>
      </w:r>
      <w:proofErr w:type="spellEnd"/>
      <w:r w:rsidRPr="00FA6A58">
        <w:rPr>
          <w:rFonts w:ascii="Times" w:hAnsi="Times"/>
          <w:color w:val="000000"/>
          <w:sz w:val="16"/>
        </w:rPr>
        <w:t xml:space="preserve">, 1978). For instance, </w:t>
      </w:r>
      <w:r w:rsidRPr="00FA6A58">
        <w:rPr>
          <w:rFonts w:ascii="Times" w:hAnsi="Times"/>
          <w:color w:val="000000"/>
          <w:u w:val="single"/>
        </w:rPr>
        <w:t>some moral theories value things like experiences, satisfied preferences, achievements, friendships, or virtuous acts, which take place only in lives</w:t>
      </w:r>
      <w:r w:rsidRPr="00FA6A58">
        <w:rPr>
          <w:rFonts w:ascii="Times" w:hAnsi="Times"/>
          <w:color w:val="000000"/>
          <w:sz w:val="16"/>
        </w:rPr>
        <w:t xml:space="preserve">. On this view, an early </w:t>
      </w:r>
      <w:r w:rsidRPr="00FA6A58">
        <w:rPr>
          <w:rFonts w:ascii="Times" w:hAnsi="Times"/>
          <w:color w:val="000000"/>
          <w:u w:val="single"/>
        </w:rPr>
        <w:t>death is bad</w:t>
      </w:r>
      <w:r w:rsidRPr="00FA6A58">
        <w:rPr>
          <w:rFonts w:ascii="Times" w:hAnsi="Times"/>
          <w:color w:val="000000"/>
          <w:sz w:val="16"/>
        </w:rPr>
        <w:t xml:space="preserve"> (at least in part) </w:t>
      </w:r>
      <w:r w:rsidRPr="00FA6A58">
        <w:rPr>
          <w:rFonts w:ascii="Times" w:hAnsi="Times"/>
          <w:color w:val="000000"/>
          <w:u w:val="single"/>
        </w:rPr>
        <w:t>because it cuts short the number of these valuable things</w:t>
      </w:r>
      <w:r w:rsidRPr="00FA6A58">
        <w:rPr>
          <w:rFonts w:ascii="Times" w:hAnsi="Times"/>
          <w:color w:val="000000"/>
          <w:sz w:val="16"/>
        </w:rPr>
        <w:t xml:space="preserve">. Similarly, on this view, an early extinction is bad (at least in part) because it cuts short the number of these valuable things. I think this view is plausible and think our best reasons for believing an early death is bad are our best reasons for believing an early extinction is bad. But such a view is controversial and I will not settle the controversy here. </w:t>
      </w:r>
    </w:p>
    <w:p w14:paraId="1D8C83D9" w14:textId="77777777" w:rsidR="00D35094" w:rsidRPr="00FA6A58" w:rsidRDefault="00D35094" w:rsidP="00D35094">
      <w:pPr>
        <w:rPr>
          <w:rFonts w:ascii="Times" w:hAnsi="Times"/>
          <w:color w:val="000000"/>
          <w:sz w:val="16"/>
        </w:rPr>
      </w:pPr>
      <w:r w:rsidRPr="00FA6A58">
        <w:rPr>
          <w:rFonts w:ascii="Times" w:hAnsi="Times"/>
          <w:color w:val="000000"/>
          <w:sz w:val="16"/>
        </w:rPr>
        <w:t>I start from the premise that we ought to increase moral value by increasing both the quality and number of lives throughout history. I also take it, following Singer (2002)</w:t>
      </w:r>
      <w:proofErr w:type="gramStart"/>
      <w:r w:rsidRPr="00FA6A58">
        <w:rPr>
          <w:rFonts w:ascii="Times" w:hAnsi="Times"/>
          <w:color w:val="000000"/>
          <w:sz w:val="16"/>
        </w:rPr>
        <w:t>,</w:t>
      </w:r>
      <w:proofErr w:type="gramEnd"/>
      <w:r w:rsidRPr="00FA6A58">
        <w:rPr>
          <w:rFonts w:ascii="Times" w:hAnsi="Times"/>
          <w:color w:val="000000"/>
          <w:sz w:val="16"/>
        </w:rPr>
        <w:t xml:space="preserve"> this maxim applies to all sentient beings capable of positive subjective feelings.</w:t>
      </w:r>
    </w:p>
    <w:p w14:paraId="32AAD873" w14:textId="77777777" w:rsidR="00D35094" w:rsidRPr="00FA6A58" w:rsidRDefault="00D35094" w:rsidP="00D35094">
      <w:pPr>
        <w:rPr>
          <w:rFonts w:ascii="Times" w:hAnsi="Times"/>
          <w:color w:val="000000"/>
          <w:sz w:val="16"/>
        </w:rPr>
      </w:pPr>
      <w:r w:rsidRPr="00FA6A58">
        <w:rPr>
          <w:rFonts w:ascii="Times" w:hAnsi="Times"/>
          <w:color w:val="000000"/>
          <w:sz w:val="16"/>
        </w:rPr>
        <w:t xml:space="preserve">Life’s </w:t>
      </w:r>
      <w:proofErr w:type="spellStart"/>
      <w:r w:rsidRPr="00FA6A58">
        <w:rPr>
          <w:rFonts w:ascii="Times" w:hAnsi="Times"/>
          <w:color w:val="000000"/>
          <w:sz w:val="16"/>
        </w:rPr>
        <w:t>prospects</w:t>
      </w:r>
      <w:r w:rsidRPr="00FA6A58">
        <w:rPr>
          <w:rFonts w:ascii="Times" w:hAnsi="Times"/>
          <w:color w:val="000000"/>
          <w:u w:val="single"/>
        </w:rPr>
        <w:t>The</w:t>
      </w:r>
      <w:proofErr w:type="spellEnd"/>
      <w:r w:rsidRPr="00FA6A58">
        <w:rPr>
          <w:rFonts w:ascii="Times" w:hAnsi="Times"/>
          <w:color w:val="000000"/>
          <w:u w:val="single"/>
        </w:rPr>
        <w:t xml:space="preserve"> human population is now 6 billion</w:t>
      </w:r>
      <w:r w:rsidRPr="00FA6A58">
        <w:rPr>
          <w:rFonts w:ascii="Times" w:hAnsi="Times"/>
          <w:color w:val="000000"/>
          <w:sz w:val="16"/>
        </w:rPr>
        <w:t xml:space="preserve"> (6 x 109). </w:t>
      </w:r>
      <w:r w:rsidRPr="00FA6A58">
        <w:rPr>
          <w:rFonts w:ascii="Times" w:hAnsi="Times"/>
          <w:color w:val="000000"/>
          <w:u w:val="single"/>
        </w:rPr>
        <w:t>There are perhaps another trillion</w:t>
      </w:r>
      <w:r w:rsidRPr="00FA6A58">
        <w:rPr>
          <w:rFonts w:ascii="Times" w:hAnsi="Times"/>
          <w:color w:val="000000"/>
          <w:sz w:val="16"/>
        </w:rPr>
        <w:t xml:space="preserve"> (1012) </w:t>
      </w:r>
      <w:r w:rsidRPr="00FA6A58">
        <w:rPr>
          <w:rFonts w:ascii="Times" w:hAnsi="Times"/>
          <w:color w:val="000000"/>
          <w:u w:val="single"/>
        </w:rPr>
        <w:t>sentient animals on Earth</w:t>
      </w:r>
      <w:r w:rsidRPr="00FA6A58">
        <w:rPr>
          <w:rFonts w:ascii="Times" w:hAnsi="Times"/>
          <w:color w:val="000000"/>
          <w:sz w:val="16"/>
        </w:rPr>
        <w:t xml:space="preserve">, maybe a few orders more, depending on where sentience begins and ends in the animal kingdom (Gaston, Blackburn, and </w:t>
      </w:r>
      <w:proofErr w:type="spellStart"/>
      <w:r w:rsidRPr="00FA6A58">
        <w:rPr>
          <w:rFonts w:ascii="Times" w:hAnsi="Times"/>
          <w:color w:val="000000"/>
          <w:sz w:val="16"/>
        </w:rPr>
        <w:t>Goldewijk</w:t>
      </w:r>
      <w:proofErr w:type="spellEnd"/>
      <w:r w:rsidRPr="00FA6A58">
        <w:rPr>
          <w:rFonts w:ascii="Times" w:hAnsi="Times"/>
          <w:color w:val="000000"/>
          <w:sz w:val="16"/>
        </w:rPr>
        <w:t xml:space="preserve">, 2003; Gaston and Evans, 2004). Animal life has existed on Earth for around 500 million years. </w:t>
      </w:r>
      <w:r w:rsidRPr="00FA6A58">
        <w:rPr>
          <w:rFonts w:ascii="Times" w:hAnsi="Times"/>
          <w:color w:val="000000"/>
          <w:u w:val="single"/>
        </w:rPr>
        <w:t>Barring a dramatic intervention, all animal life on Earth will die in the next several billion years. Earth is located in a field of thousands of asteroids</w:t>
      </w:r>
      <w:r w:rsidRPr="00FA6A58">
        <w:rPr>
          <w:rFonts w:ascii="Times" w:hAnsi="Times"/>
          <w:color w:val="000000"/>
          <w:sz w:val="16"/>
        </w:rPr>
        <w:t xml:space="preserve"> and comets. 65 million years ago, an asteroid 10 kilometers in size hit the </w:t>
      </w:r>
      <w:proofErr w:type="gramStart"/>
      <w:r w:rsidRPr="00FA6A58">
        <w:rPr>
          <w:rFonts w:ascii="Times" w:hAnsi="Times"/>
          <w:color w:val="000000"/>
          <w:sz w:val="16"/>
        </w:rPr>
        <w:t>Yucatan ,</w:t>
      </w:r>
      <w:proofErr w:type="gramEnd"/>
      <w:r w:rsidRPr="00FA6A58">
        <w:rPr>
          <w:rFonts w:ascii="Times" w:hAnsi="Times"/>
          <w:color w:val="000000"/>
          <w:sz w:val="16"/>
        </w:rPr>
        <w:t xml:space="preserve"> creating clouds of dust and smoke that blocked sunlight for months, probably causing the extinction of 90% of animals, including dinosaurs. A 100 km impact, capable of extinguishing all animal life on Earth, is probable within a billion years (Morrison et al., 2002). </w:t>
      </w:r>
      <w:r w:rsidRPr="00FA6A58">
        <w:rPr>
          <w:rFonts w:ascii="Times" w:hAnsi="Times"/>
          <w:color w:val="000000"/>
          <w:u w:val="single"/>
        </w:rPr>
        <w:t>If an asteroid does not extinguish all animal life, the Sun will. In one billion years, the Sun will begin its Red Giant stage, increasing in size and temperature. Within six billion years, the Sun will have evaporated all of Earth’s water</w:t>
      </w:r>
      <w:r w:rsidRPr="00FA6A58">
        <w:rPr>
          <w:rFonts w:ascii="Times" w:hAnsi="Times"/>
          <w:color w:val="000000"/>
          <w:sz w:val="16"/>
        </w:rPr>
        <w:t>, and terrestrial temperatures will reach 1000 degrees -- much too hot for amino acid-based life to persist. If, somehow, life were to survive these changes, it will die in 7 billion years when the Sun forms a planetary nebula that irradiates Earth (</w:t>
      </w:r>
      <w:proofErr w:type="spellStart"/>
      <w:r w:rsidRPr="00FA6A58">
        <w:rPr>
          <w:rFonts w:ascii="Times" w:hAnsi="Times"/>
          <w:color w:val="000000"/>
          <w:sz w:val="16"/>
        </w:rPr>
        <w:t>Sackmann</w:t>
      </w:r>
      <w:proofErr w:type="spellEnd"/>
      <w:r w:rsidRPr="00FA6A58">
        <w:rPr>
          <w:rFonts w:ascii="Times" w:hAnsi="Times"/>
          <w:color w:val="000000"/>
          <w:sz w:val="16"/>
        </w:rPr>
        <w:t xml:space="preserve">, </w:t>
      </w:r>
      <w:proofErr w:type="spellStart"/>
      <w:r w:rsidRPr="00FA6A58">
        <w:rPr>
          <w:rFonts w:ascii="Times" w:hAnsi="Times"/>
          <w:color w:val="000000"/>
          <w:sz w:val="16"/>
        </w:rPr>
        <w:t>Boothroyd</w:t>
      </w:r>
      <w:proofErr w:type="spellEnd"/>
      <w:r w:rsidRPr="00FA6A58">
        <w:rPr>
          <w:rFonts w:ascii="Times" w:hAnsi="Times"/>
          <w:color w:val="000000"/>
          <w:sz w:val="16"/>
        </w:rPr>
        <w:t xml:space="preserve">, Kraemer, 1993; Ward and Brownlee, 2002). </w:t>
      </w:r>
      <w:r w:rsidRPr="00FA6A58">
        <w:rPr>
          <w:rFonts w:ascii="Times" w:hAnsi="Times"/>
          <w:color w:val="000000"/>
          <w:u w:val="single"/>
        </w:rPr>
        <w:t>Earth is a dangerous place and animal life here has dim prospects</w:t>
      </w:r>
      <w:r w:rsidRPr="00FA6A58">
        <w:rPr>
          <w:rFonts w:ascii="Times" w:hAnsi="Times"/>
          <w:color w:val="000000"/>
          <w:sz w:val="16"/>
        </w:rPr>
        <w:t xml:space="preserve">. If there are 1012 sentient animals on Earth, only 1021 life-years remain. </w:t>
      </w:r>
      <w:r w:rsidRPr="00BD248B">
        <w:rPr>
          <w:rFonts w:ascii="Times" w:hAnsi="Times"/>
          <w:color w:val="000000"/>
          <w:highlight w:val="cyan"/>
          <w:u w:val="single"/>
        </w:rPr>
        <w:t xml:space="preserve">The only hope for </w:t>
      </w:r>
      <w:r w:rsidRPr="00FA6A58">
        <w:rPr>
          <w:rFonts w:ascii="Times" w:hAnsi="Times"/>
          <w:color w:val="000000"/>
          <w:u w:val="single"/>
        </w:rPr>
        <w:t xml:space="preserve">terrestrial sentience </w:t>
      </w:r>
      <w:r w:rsidRPr="00BD248B">
        <w:rPr>
          <w:rFonts w:ascii="Times" w:hAnsi="Times"/>
          <w:color w:val="000000"/>
          <w:highlight w:val="cyan"/>
          <w:u w:val="single"/>
        </w:rPr>
        <w:t xml:space="preserve">surviving </w:t>
      </w:r>
      <w:r w:rsidRPr="00FA6A58">
        <w:rPr>
          <w:rFonts w:ascii="Times" w:hAnsi="Times"/>
          <w:color w:val="000000"/>
          <w:u w:val="single"/>
        </w:rPr>
        <w:t xml:space="preserve">well beyond this limit </w:t>
      </w:r>
      <w:r w:rsidRPr="00BD248B">
        <w:rPr>
          <w:rFonts w:ascii="Times" w:hAnsi="Times"/>
          <w:color w:val="000000"/>
          <w:highlight w:val="cyan"/>
          <w:u w:val="single"/>
        </w:rPr>
        <w:t xml:space="preserve">is that some force will deflect large </w:t>
      </w:r>
      <w:r w:rsidRPr="00FA6A58">
        <w:rPr>
          <w:rFonts w:ascii="Times" w:hAnsi="Times"/>
          <w:color w:val="000000"/>
          <w:u w:val="single"/>
        </w:rPr>
        <w:t xml:space="preserve">asteroids before they collide with Earth, giving </w:t>
      </w:r>
      <w:proofErr w:type="spellStart"/>
      <w:r w:rsidRPr="00FA6A58">
        <w:rPr>
          <w:rFonts w:ascii="Times" w:hAnsi="Times"/>
          <w:color w:val="000000"/>
          <w:u w:val="single"/>
        </w:rPr>
        <w:t>sentients</w:t>
      </w:r>
      <w:proofErr w:type="spellEnd"/>
      <w:r w:rsidRPr="00FA6A58">
        <w:rPr>
          <w:rFonts w:ascii="Times" w:hAnsi="Times"/>
          <w:color w:val="000000"/>
          <w:u w:val="single"/>
        </w:rPr>
        <w:t xml:space="preserve"> another billion or more years of life</w:t>
      </w:r>
      <w:r w:rsidRPr="00FA6A58">
        <w:rPr>
          <w:rFonts w:ascii="Times" w:hAnsi="Times"/>
          <w:color w:val="000000"/>
          <w:sz w:val="16"/>
        </w:rPr>
        <w:t xml:space="preserve"> (</w:t>
      </w:r>
      <w:proofErr w:type="spellStart"/>
      <w:r w:rsidRPr="00FA6A58">
        <w:rPr>
          <w:rFonts w:ascii="Times" w:hAnsi="Times"/>
          <w:color w:val="000000"/>
          <w:sz w:val="16"/>
        </w:rPr>
        <w:t>Gritzner</w:t>
      </w:r>
      <w:proofErr w:type="spellEnd"/>
      <w:r w:rsidRPr="00FA6A58">
        <w:rPr>
          <w:rFonts w:ascii="Times" w:hAnsi="Times"/>
          <w:color w:val="000000"/>
          <w:sz w:val="16"/>
        </w:rPr>
        <w:t xml:space="preserve"> and </w:t>
      </w:r>
      <w:proofErr w:type="spellStart"/>
      <w:r w:rsidRPr="00FA6A58">
        <w:rPr>
          <w:rFonts w:ascii="Times" w:hAnsi="Times"/>
          <w:color w:val="000000"/>
          <w:sz w:val="16"/>
        </w:rPr>
        <w:t>Kahle</w:t>
      </w:r>
      <w:proofErr w:type="spellEnd"/>
      <w:r w:rsidRPr="00FA6A58">
        <w:rPr>
          <w:rFonts w:ascii="Times" w:hAnsi="Times"/>
          <w:color w:val="000000"/>
          <w:sz w:val="16"/>
        </w:rPr>
        <w:t xml:space="preserve">, 2004); </w:t>
      </w:r>
      <w:r w:rsidRPr="00FA6A58">
        <w:rPr>
          <w:rFonts w:ascii="Times" w:hAnsi="Times"/>
          <w:color w:val="000000"/>
          <w:u w:val="single"/>
        </w:rPr>
        <w:t xml:space="preserve">and/or terrestrial </w:t>
      </w:r>
      <w:proofErr w:type="spellStart"/>
      <w:r w:rsidRPr="00FA6A58">
        <w:rPr>
          <w:rFonts w:ascii="Times" w:hAnsi="Times"/>
          <w:color w:val="000000"/>
          <w:u w:val="single"/>
        </w:rPr>
        <w:t>sentients</w:t>
      </w:r>
      <w:proofErr w:type="spellEnd"/>
      <w:r w:rsidRPr="00FA6A58">
        <w:rPr>
          <w:rFonts w:ascii="Times" w:hAnsi="Times"/>
          <w:color w:val="000000"/>
          <w:u w:val="single"/>
        </w:rPr>
        <w:t xml:space="preserve"> will colonize other solar systems</w:t>
      </w:r>
      <w:r w:rsidRPr="00FA6A58">
        <w:rPr>
          <w:rFonts w:ascii="Times" w:hAnsi="Times"/>
          <w:color w:val="000000"/>
          <w:sz w:val="16"/>
        </w:rPr>
        <w:t xml:space="preserve">, giving </w:t>
      </w:r>
      <w:proofErr w:type="spellStart"/>
      <w:r w:rsidRPr="00FA6A58">
        <w:rPr>
          <w:rFonts w:ascii="Times" w:hAnsi="Times"/>
          <w:color w:val="000000"/>
          <w:sz w:val="16"/>
        </w:rPr>
        <w:t>sentients</w:t>
      </w:r>
      <w:proofErr w:type="spellEnd"/>
      <w:r w:rsidRPr="00FA6A58">
        <w:rPr>
          <w:rFonts w:ascii="Times" w:hAnsi="Times"/>
          <w:color w:val="000000"/>
          <w:sz w:val="16"/>
        </w:rPr>
        <w:t xml:space="preserve"> up to another 100 trillion years of life until all stars begin to stop shining (Adams and Laughlin, 1997). Life might survive even longer if it exploits non-stellar energy sources. But it is hard to imagine how life could survive beyond the decay of nuclear matter expected in 1032 to 1041 years (Adams and Laughlin, 1997). This may be the upper limit on the future of sentience</w:t>
      </w:r>
      <w:proofErr w:type="gramStart"/>
      <w:r w:rsidRPr="00FA6A58">
        <w:rPr>
          <w:rFonts w:ascii="Times" w:hAnsi="Times"/>
          <w:color w:val="000000"/>
          <w:sz w:val="16"/>
        </w:rPr>
        <w:t>.[</w:t>
      </w:r>
      <w:proofErr w:type="gramEnd"/>
      <w:r w:rsidRPr="00FA6A58">
        <w:rPr>
          <w:rFonts w:ascii="Times" w:hAnsi="Times"/>
          <w:color w:val="000000"/>
          <w:sz w:val="16"/>
        </w:rPr>
        <w:t xml:space="preserve">4]  </w:t>
      </w:r>
      <w:r w:rsidRPr="00BD248B">
        <w:rPr>
          <w:rFonts w:ascii="Times" w:hAnsi="Times"/>
          <w:color w:val="000000"/>
          <w:highlight w:val="cyan"/>
          <w:u w:val="single"/>
        </w:rPr>
        <w:t xml:space="preserve">Deflecting asteroids and colonizing space could delay </w:t>
      </w:r>
      <w:r w:rsidRPr="00FA6A58">
        <w:rPr>
          <w:rFonts w:ascii="Times" w:hAnsi="Times"/>
          <w:color w:val="000000"/>
          <w:u w:val="single"/>
        </w:rPr>
        <w:t xml:space="preserve">the </w:t>
      </w:r>
      <w:r w:rsidRPr="00BD248B">
        <w:rPr>
          <w:rFonts w:ascii="Times" w:hAnsi="Times"/>
          <w:color w:val="000000"/>
          <w:highlight w:val="cyan"/>
          <w:u w:val="single"/>
        </w:rPr>
        <w:t>extinction</w:t>
      </w:r>
      <w:r w:rsidRPr="00FA6A58">
        <w:rPr>
          <w:rFonts w:ascii="Times" w:hAnsi="Times"/>
          <w:color w:val="000000"/>
          <w:u w:val="single"/>
        </w:rPr>
        <w:t xml:space="preserve"> of Earth-originating sentience</w:t>
      </w:r>
      <w:r w:rsidRPr="00FA6A58">
        <w:rPr>
          <w:rFonts w:ascii="Times" w:hAnsi="Times"/>
          <w:color w:val="000000"/>
          <w:sz w:val="16"/>
        </w:rPr>
        <w:t xml:space="preserve"> from 109 to 1041 years. Assuming an average population of one trillion </w:t>
      </w:r>
      <w:proofErr w:type="spellStart"/>
      <w:r w:rsidRPr="00FA6A58">
        <w:rPr>
          <w:rFonts w:ascii="Times" w:hAnsi="Times"/>
          <w:color w:val="000000"/>
          <w:sz w:val="16"/>
        </w:rPr>
        <w:t>sentients</w:t>
      </w:r>
      <w:proofErr w:type="spellEnd"/>
      <w:r w:rsidRPr="00FA6A58">
        <w:rPr>
          <w:rFonts w:ascii="Times" w:hAnsi="Times"/>
          <w:color w:val="000000"/>
          <w:sz w:val="16"/>
        </w:rPr>
        <w:t xml:space="preserve"> is maintained (which is a conservative assumption under </w:t>
      </w:r>
      <w:proofErr w:type="gramStart"/>
      <w:r w:rsidRPr="00FA6A58">
        <w:rPr>
          <w:rFonts w:ascii="Times" w:hAnsi="Times"/>
          <w:color w:val="000000"/>
          <w:sz w:val="16"/>
        </w:rPr>
        <w:t>colonization[</w:t>
      </w:r>
      <w:proofErr w:type="gramEnd"/>
      <w:r w:rsidRPr="00FA6A58">
        <w:rPr>
          <w:rFonts w:ascii="Times" w:hAnsi="Times"/>
          <w:color w:val="000000"/>
          <w:sz w:val="16"/>
        </w:rPr>
        <w:t xml:space="preserve">5]), </w:t>
      </w:r>
      <w:r w:rsidRPr="00FA6A58">
        <w:rPr>
          <w:rFonts w:ascii="Times" w:hAnsi="Times"/>
          <w:color w:val="000000"/>
          <w:u w:val="single"/>
        </w:rPr>
        <w:t>these interventions would create between 1021 and 1053[billion] life-years</w:t>
      </w:r>
      <w:r w:rsidRPr="00FA6A58">
        <w:rPr>
          <w:rFonts w:ascii="Times" w:hAnsi="Times"/>
          <w:color w:val="000000"/>
          <w:sz w:val="16"/>
        </w:rPr>
        <w:t xml:space="preserve">. At present on Earth, </w:t>
      </w:r>
      <w:r w:rsidRPr="00BD248B">
        <w:rPr>
          <w:rFonts w:ascii="Times" w:hAnsi="Times"/>
          <w:color w:val="000000"/>
          <w:highlight w:val="cyan"/>
          <w:u w:val="single"/>
        </w:rPr>
        <w:t>only a human civilization would be remotely capable of carrying out such projects</w:t>
      </w:r>
      <w:r w:rsidRPr="00FA6A58">
        <w:rPr>
          <w:rFonts w:ascii="Times" w:hAnsi="Times"/>
          <w:color w:val="000000"/>
          <w:u w:val="single"/>
        </w:rPr>
        <w:t xml:space="preserve">. If humanity survives the next few centuries, it’s likely </w:t>
      </w:r>
      <w:r w:rsidRPr="00BD248B">
        <w:rPr>
          <w:rFonts w:ascii="Times" w:hAnsi="Times"/>
          <w:color w:val="000000"/>
          <w:highlight w:val="cyan"/>
          <w:u w:val="single"/>
        </w:rPr>
        <w:t>we will develop tech</w:t>
      </w:r>
      <w:r w:rsidRPr="00FA6A58">
        <w:rPr>
          <w:rFonts w:ascii="Times" w:hAnsi="Times"/>
          <w:color w:val="000000"/>
          <w:u w:val="single"/>
        </w:rPr>
        <w:t>nologies needed for at least one of these projects</w:t>
      </w:r>
      <w:r w:rsidRPr="00FA6A58">
        <w:rPr>
          <w:rFonts w:ascii="Times" w:hAnsi="Times"/>
          <w:color w:val="000000"/>
          <w:sz w:val="16"/>
        </w:rPr>
        <w:t>. We may already possess the technologies needed to deflect asteroids (</w:t>
      </w:r>
      <w:proofErr w:type="spellStart"/>
      <w:r w:rsidRPr="00FA6A58">
        <w:rPr>
          <w:rFonts w:ascii="Times" w:hAnsi="Times"/>
          <w:color w:val="000000"/>
          <w:sz w:val="16"/>
        </w:rPr>
        <w:t>Gritzner</w:t>
      </w:r>
      <w:proofErr w:type="spellEnd"/>
      <w:r w:rsidRPr="00FA6A58">
        <w:rPr>
          <w:rFonts w:ascii="Times" w:hAnsi="Times"/>
          <w:color w:val="000000"/>
          <w:sz w:val="16"/>
        </w:rPr>
        <w:t xml:space="preserve"> and </w:t>
      </w:r>
      <w:proofErr w:type="spellStart"/>
      <w:r w:rsidRPr="00FA6A58">
        <w:rPr>
          <w:rFonts w:ascii="Times" w:hAnsi="Times"/>
          <w:color w:val="000000"/>
          <w:sz w:val="16"/>
        </w:rPr>
        <w:t>Kahle</w:t>
      </w:r>
      <w:proofErr w:type="spellEnd"/>
      <w:r w:rsidRPr="00FA6A58">
        <w:rPr>
          <w:rFonts w:ascii="Times" w:hAnsi="Times"/>
          <w:color w:val="000000"/>
          <w:sz w:val="16"/>
        </w:rPr>
        <w:t xml:space="preserve">, 2004; </w:t>
      </w:r>
      <w:proofErr w:type="spellStart"/>
      <w:r w:rsidRPr="00FA6A58">
        <w:rPr>
          <w:rFonts w:ascii="Times" w:hAnsi="Times"/>
          <w:color w:val="000000"/>
          <w:sz w:val="16"/>
        </w:rPr>
        <w:t>Urias</w:t>
      </w:r>
      <w:proofErr w:type="spellEnd"/>
      <w:r w:rsidRPr="00FA6A58">
        <w:rPr>
          <w:rFonts w:ascii="Times" w:hAnsi="Times"/>
          <w:color w:val="000000"/>
          <w:sz w:val="16"/>
        </w:rPr>
        <w:t xml:space="preserve"> et al., 1996). And in the next few centuries, we’re likely to develop technologies that allow colonization. We will be strongly motivated by self-interest to colonize space, as asteroids and planets have valuable resources to mine, and as our survival ultimately requires relocating to another solar system (</w:t>
      </w:r>
      <w:proofErr w:type="spellStart"/>
      <w:r w:rsidRPr="00FA6A58">
        <w:rPr>
          <w:rFonts w:ascii="Times" w:hAnsi="Times"/>
          <w:color w:val="000000"/>
          <w:sz w:val="16"/>
        </w:rPr>
        <w:t>Kargel</w:t>
      </w:r>
      <w:proofErr w:type="spellEnd"/>
      <w:r w:rsidRPr="00FA6A58">
        <w:rPr>
          <w:rFonts w:ascii="Times" w:hAnsi="Times"/>
          <w:color w:val="000000"/>
          <w:sz w:val="16"/>
        </w:rPr>
        <w:t xml:space="preserve">, 1994; Lewis, 1996). Extinction risks </w:t>
      </w:r>
      <w:proofErr w:type="gramStart"/>
      <w:r w:rsidRPr="00FA6A58">
        <w:rPr>
          <w:rFonts w:ascii="Times" w:hAnsi="Times"/>
          <w:color w:val="000000"/>
          <w:u w:val="single"/>
        </w:rPr>
        <w:t>Being</w:t>
      </w:r>
      <w:proofErr w:type="gramEnd"/>
      <w:r w:rsidRPr="00FA6A58">
        <w:rPr>
          <w:rFonts w:ascii="Times" w:hAnsi="Times"/>
          <w:color w:val="000000"/>
          <w:u w:val="single"/>
        </w:rPr>
        <w:t xml:space="preserve"> capable of preserving sentient life for another 1041 years makes human survival important</w:t>
      </w:r>
      <w:r w:rsidRPr="00FA6A58">
        <w:rPr>
          <w:rFonts w:ascii="Times" w:hAnsi="Times"/>
          <w:color w:val="000000"/>
          <w:sz w:val="16"/>
        </w:rPr>
        <w:t xml:space="preserve">. There may be nothing more important. If the human species is extinguished, all known sentience and certainly all Earth-originating sentience will be extinguished within a few billion years. </w:t>
      </w:r>
      <w:r w:rsidRPr="00BD248B">
        <w:rPr>
          <w:rFonts w:ascii="Times" w:hAnsi="Times"/>
          <w:color w:val="000000"/>
          <w:highlight w:val="cyan"/>
          <w:u w:val="single"/>
        </w:rPr>
        <w:t xml:space="preserve">We </w:t>
      </w:r>
      <w:proofErr w:type="gramStart"/>
      <w:r w:rsidRPr="00BD248B">
        <w:rPr>
          <w:rFonts w:ascii="Times" w:hAnsi="Times"/>
          <w:color w:val="000000"/>
          <w:highlight w:val="cyan"/>
          <w:u w:val="single"/>
        </w:rPr>
        <w:t>ought</w:t>
      </w:r>
      <w:proofErr w:type="gramEnd"/>
      <w:r w:rsidRPr="00BD248B">
        <w:rPr>
          <w:rFonts w:ascii="Times" w:hAnsi="Times"/>
          <w:color w:val="000000"/>
          <w:highlight w:val="cyan"/>
          <w:u w:val="single"/>
        </w:rPr>
        <w:t xml:space="preserve"> then pay more attention to</w:t>
      </w:r>
      <w:r w:rsidRPr="00FA6A58">
        <w:rPr>
          <w:rFonts w:ascii="Times" w:hAnsi="Times"/>
          <w:color w:val="000000"/>
          <w:sz w:val="16"/>
        </w:rPr>
        <w:t xml:space="preserve"> what </w:t>
      </w:r>
      <w:proofErr w:type="spellStart"/>
      <w:r w:rsidRPr="00FA6A58">
        <w:rPr>
          <w:rFonts w:ascii="Times" w:hAnsi="Times"/>
          <w:color w:val="000000"/>
          <w:sz w:val="16"/>
        </w:rPr>
        <w:t>Bostrom</w:t>
      </w:r>
      <w:proofErr w:type="spellEnd"/>
      <w:r w:rsidRPr="00FA6A58">
        <w:rPr>
          <w:rFonts w:ascii="Times" w:hAnsi="Times"/>
          <w:color w:val="000000"/>
          <w:sz w:val="16"/>
        </w:rPr>
        <w:t xml:space="preserve"> (2002) has called “</w:t>
      </w:r>
      <w:r w:rsidRPr="00BD248B">
        <w:rPr>
          <w:rFonts w:ascii="Times" w:hAnsi="Times"/>
          <w:color w:val="000000"/>
          <w:highlight w:val="cyan"/>
          <w:u w:val="single"/>
        </w:rPr>
        <w:t>existential risks</w:t>
      </w:r>
      <w:r w:rsidRPr="00FA6A58">
        <w:rPr>
          <w:rFonts w:ascii="Times" w:hAnsi="Times"/>
          <w:color w:val="000000"/>
          <w:sz w:val="16"/>
        </w:rPr>
        <w:t xml:space="preserve">” -- risks “where an adverse outcome would either annihilate Earth-originating intelligent life or permanently and drastically curtail its potential.” </w:t>
      </w:r>
      <w:r w:rsidRPr="00BD248B">
        <w:rPr>
          <w:rFonts w:ascii="Times" w:hAnsi="Times"/>
          <w:color w:val="000000"/>
          <w:highlight w:val="cyan"/>
          <w:u w:val="single"/>
        </w:rPr>
        <w:t>Such risks include</w:t>
      </w:r>
      <w:r w:rsidRPr="00FA6A58">
        <w:rPr>
          <w:rFonts w:ascii="Times" w:hAnsi="Times"/>
          <w:color w:val="000000"/>
          <w:sz w:val="16"/>
        </w:rPr>
        <w:t xml:space="preserve">: an asteroid or comet strikes Earth, creating enough debris to shut down photosynthesis for months; a </w:t>
      </w:r>
      <w:proofErr w:type="spellStart"/>
      <w:r w:rsidRPr="00FA6A58">
        <w:rPr>
          <w:rFonts w:ascii="Times" w:hAnsi="Times"/>
          <w:color w:val="000000"/>
          <w:sz w:val="16"/>
        </w:rPr>
        <w:t>supervolcano</w:t>
      </w:r>
      <w:proofErr w:type="spellEnd"/>
      <w:r w:rsidRPr="00FA6A58">
        <w:rPr>
          <w:rFonts w:ascii="Times" w:hAnsi="Times"/>
          <w:color w:val="000000"/>
          <w:sz w:val="16"/>
        </w:rPr>
        <w:t xml:space="preserve"> erupts, creating enough debris to shut down photosynthesis; a nearby supernova unleashes deadly radiation that reaches Earth; greenhouse gasses cause a radical change in climate; </w:t>
      </w:r>
      <w:r w:rsidRPr="00FA6A58">
        <w:rPr>
          <w:rFonts w:ascii="Times" w:hAnsi="Times"/>
          <w:color w:val="000000"/>
          <w:u w:val="single"/>
        </w:rPr>
        <w:t>a nuclear holocaust creates enough debris to cause a “</w:t>
      </w:r>
      <w:r w:rsidRPr="00BD248B">
        <w:rPr>
          <w:rFonts w:ascii="Times" w:hAnsi="Times"/>
          <w:color w:val="000000"/>
          <w:highlight w:val="cyan"/>
          <w:u w:val="single"/>
        </w:rPr>
        <w:t>nuclear winter</w:t>
      </w:r>
      <w:r w:rsidRPr="00FA6A58">
        <w:rPr>
          <w:rFonts w:ascii="Times" w:hAnsi="Times"/>
          <w:color w:val="000000"/>
          <w:sz w:val="16"/>
        </w:rPr>
        <w:t xml:space="preserve">,” shutting down photosynthesis; a genetically engineered microbe is unleashed, by accident or design, killing most or all of humanity; or a high-energy physics experiment goes awry, creating a “true” vacuum or </w:t>
      </w:r>
      <w:proofErr w:type="spellStart"/>
      <w:r w:rsidRPr="00FA6A58">
        <w:rPr>
          <w:rFonts w:ascii="Times" w:hAnsi="Times"/>
          <w:color w:val="000000"/>
          <w:sz w:val="16"/>
        </w:rPr>
        <w:t>strangelets</w:t>
      </w:r>
      <w:proofErr w:type="spellEnd"/>
      <w:r w:rsidRPr="00FA6A58">
        <w:rPr>
          <w:rFonts w:ascii="Times" w:hAnsi="Times"/>
          <w:color w:val="000000"/>
          <w:sz w:val="16"/>
        </w:rPr>
        <w:t>, destroying the Earth (</w:t>
      </w:r>
      <w:proofErr w:type="spellStart"/>
      <w:r w:rsidRPr="00FA6A58">
        <w:rPr>
          <w:rFonts w:ascii="Times" w:hAnsi="Times"/>
          <w:color w:val="000000"/>
          <w:sz w:val="16"/>
        </w:rPr>
        <w:t>Bostrom</w:t>
      </w:r>
      <w:proofErr w:type="spellEnd"/>
      <w:r w:rsidRPr="00FA6A58">
        <w:rPr>
          <w:rFonts w:ascii="Times" w:hAnsi="Times"/>
          <w:color w:val="000000"/>
          <w:sz w:val="16"/>
        </w:rPr>
        <w:t xml:space="preserve"> 2002; </w:t>
      </w:r>
      <w:proofErr w:type="spellStart"/>
      <w:r w:rsidRPr="00FA6A58">
        <w:rPr>
          <w:rFonts w:ascii="Times" w:hAnsi="Times"/>
          <w:color w:val="000000"/>
          <w:sz w:val="16"/>
        </w:rPr>
        <w:t>Bostrom</w:t>
      </w:r>
      <w:proofErr w:type="spellEnd"/>
      <w:r w:rsidRPr="00FA6A58">
        <w:rPr>
          <w:rFonts w:ascii="Times" w:hAnsi="Times"/>
          <w:color w:val="000000"/>
          <w:sz w:val="16"/>
        </w:rPr>
        <w:t xml:space="preserve"> and </w:t>
      </w:r>
      <w:proofErr w:type="spellStart"/>
      <w:r w:rsidRPr="00FA6A58">
        <w:rPr>
          <w:rFonts w:ascii="Times" w:hAnsi="Times"/>
          <w:color w:val="000000"/>
          <w:sz w:val="16"/>
        </w:rPr>
        <w:t>Cirkovic</w:t>
      </w:r>
      <w:proofErr w:type="spellEnd"/>
      <w:r w:rsidRPr="00FA6A58">
        <w:rPr>
          <w:rFonts w:ascii="Times" w:hAnsi="Times"/>
          <w:color w:val="000000"/>
          <w:sz w:val="16"/>
        </w:rPr>
        <w:t xml:space="preserve"> 2006; Leslie 1996, Posner 2004, Rees 2003). To me, most of these risks seem very unlikely. But dishearteningly, in their catalogs of these risks, </w:t>
      </w:r>
      <w:proofErr w:type="gramStart"/>
      <w:r w:rsidRPr="00FA6A58">
        <w:rPr>
          <w:rFonts w:ascii="Times" w:hAnsi="Times"/>
          <w:color w:val="000000"/>
          <w:sz w:val="16"/>
        </w:rPr>
        <w:t>Britain ’s</w:t>
      </w:r>
      <w:proofErr w:type="gramEnd"/>
      <w:r w:rsidRPr="00FA6A58">
        <w:rPr>
          <w:rFonts w:ascii="Times" w:hAnsi="Times"/>
          <w:color w:val="000000"/>
          <w:sz w:val="16"/>
        </w:rPr>
        <w:t xml:space="preserve"> Astronomer Royal, Sir Martin Rees (2003), gives humanity 50-50 odds of surviving the next few centuries, and philosophers John Leslie (1996) and Nick </w:t>
      </w:r>
      <w:proofErr w:type="spellStart"/>
      <w:r w:rsidRPr="00FA6A58">
        <w:rPr>
          <w:rFonts w:ascii="Times" w:hAnsi="Times"/>
          <w:color w:val="000000"/>
          <w:sz w:val="16"/>
        </w:rPr>
        <w:t>Bostrom</w:t>
      </w:r>
      <w:proofErr w:type="spellEnd"/>
      <w:r w:rsidRPr="00FA6A58">
        <w:rPr>
          <w:rFonts w:ascii="Times" w:hAnsi="Times"/>
          <w:color w:val="000000"/>
          <w:sz w:val="16"/>
        </w:rPr>
        <w:t xml:space="preserve"> (2002) put our chances at 70% and 75%, respectively.</w:t>
      </w:r>
    </w:p>
    <w:p w14:paraId="5F3E8B97" w14:textId="77777777" w:rsidR="00D35094" w:rsidRPr="00FA6A58" w:rsidRDefault="00D35094" w:rsidP="00D35094">
      <w:pPr>
        <w:rPr>
          <w:rFonts w:ascii="Times" w:hAnsi="Times"/>
          <w:color w:val="000000"/>
          <w:sz w:val="16"/>
        </w:rPr>
      </w:pPr>
      <w:r w:rsidRPr="00FA6A58">
        <w:rPr>
          <w:rFonts w:ascii="Times" w:hAnsi="Times"/>
          <w:color w:val="000000"/>
          <w:sz w:val="16"/>
        </w:rPr>
        <w:t xml:space="preserve">Estimating the probabilities of unprecedented events is subjective, so we should treat these numbers skeptically. Still, even if the probabilities are orders lower, because the stakes are high, it could be justified to invest in extinction countermeasures. Matheny (2007) found that, even with traditional social discounting, investing in asteroid detection and mitigation is justified under standard cost-effectiveness </w:t>
      </w:r>
      <w:proofErr w:type="spellStart"/>
      <w:r w:rsidRPr="00FA6A58">
        <w:rPr>
          <w:rFonts w:ascii="Times" w:hAnsi="Times"/>
          <w:color w:val="000000"/>
          <w:sz w:val="16"/>
        </w:rPr>
        <w:t>analysis.Ought</w:t>
      </w:r>
      <w:proofErr w:type="spellEnd"/>
      <w:r w:rsidRPr="00FA6A58">
        <w:rPr>
          <w:rFonts w:ascii="Times" w:hAnsi="Times"/>
          <w:color w:val="000000"/>
          <w:sz w:val="16"/>
        </w:rPr>
        <w:t xml:space="preserve"> humanity be saved? Even accepting that future lives have value and that extinction risks can be cost-effectively reduced, there could still be reasons not to worry about human extinction. For instance, human lives might have negative moral value, in which case human extinction could be a good thing. This might have been Bertrand Russell’s sentiment when he wrote, “Although it is a gloomy view to suppose that life will die out, </w:t>
      </w:r>
      <w:r w:rsidRPr="00FA6A58">
        <w:rPr>
          <w:rFonts w:ascii="Times" w:hAnsi="Times"/>
          <w:color w:val="000000"/>
          <w:sz w:val="16"/>
        </w:rPr>
        <w:lastRenderedPageBreak/>
        <w:t xml:space="preserve">sometimes when I contemplate the things that people do with their lives I think it is almost a consolation.”[6] In the 20th century, more people, in absolute numbers, died of war, famine, and pestilence than ever before. But in the same century, more people did not die of war, famine, and pestilence than ever before. So even if we're especially pessimistic about average human welfare during the last century compared to others, it would be hard to argue that total welfare decreased. As long as average welfare was greater than zero – that is, the average life was preferable to suicide – then the century was a success for humanity. We will be capable of even greater moral nightmares in this century than in the last, but we will also be capable of securing greater welfare for a larger fraction of humanity. I suspect in this century, the average life will again be worth living, assuming we survive the century to judge. We should be more pessimistic when we review how nonhuman animals have fared in the last century. At present around 50 billion animals are raised and killed each year to feed humanity. (Many million animals are used for clothing, product testing, research, and entertainment, but their numbers are insignificant by comparison.) Since World War 2, </w:t>
      </w:r>
      <w:r w:rsidRPr="00FA6A58">
        <w:rPr>
          <w:rFonts w:ascii="Times" w:hAnsi="Times"/>
          <w:color w:val="000000"/>
          <w:u w:val="single"/>
        </w:rPr>
        <w:t>with the invention of "factory farming," farm animals’ welfare has significantly deteriorated</w:t>
      </w:r>
      <w:r w:rsidRPr="00FA6A58">
        <w:rPr>
          <w:rFonts w:ascii="Times" w:hAnsi="Times"/>
          <w:color w:val="000000"/>
          <w:sz w:val="16"/>
        </w:rPr>
        <w:t xml:space="preserve">, as they now live in conditions that frustrate their most basic instincts (Singer, 2002, chapter 3). </w:t>
      </w:r>
      <w:r w:rsidRPr="00FA6A58">
        <w:rPr>
          <w:rFonts w:ascii="Times" w:hAnsi="Times"/>
          <w:color w:val="000000"/>
          <w:u w:val="single"/>
        </w:rPr>
        <w:t>At the same time, we’re probably the only animal on Earth that routinely demonstrates compassion for other species</w:t>
      </w:r>
      <w:r w:rsidRPr="00FA6A58">
        <w:rPr>
          <w:rFonts w:ascii="Times" w:hAnsi="Times"/>
          <w:color w:val="000000"/>
          <w:sz w:val="16"/>
        </w:rPr>
        <w:t>. Such compassion is nearly universal in developed countries but we usually know too little, too late, for deeply ingrained habits, such as diets, to change. If improvements in other public morals were possible without any significant biological change in human nature, then the same should be true for our treatment of nonhuman animals, though it will take some time.</w:t>
      </w:r>
    </w:p>
    <w:p w14:paraId="7D7E1B8F" w14:textId="77777777" w:rsidR="00D35094" w:rsidRPr="00FA6A58" w:rsidRDefault="00D35094" w:rsidP="00D35094">
      <w:pPr>
        <w:rPr>
          <w:rFonts w:ascii="Times" w:hAnsi="Times"/>
          <w:color w:val="000000"/>
          <w:sz w:val="16"/>
        </w:rPr>
      </w:pPr>
      <w:r w:rsidRPr="00FA6A58">
        <w:rPr>
          <w:rFonts w:ascii="Times" w:hAnsi="Times"/>
          <w:color w:val="000000"/>
          <w:sz w:val="16"/>
        </w:rPr>
        <w:t xml:space="preserve">Even without any change in public morals, </w:t>
      </w:r>
      <w:r w:rsidRPr="00BD248B">
        <w:rPr>
          <w:rFonts w:ascii="Times" w:hAnsi="Times"/>
          <w:color w:val="000000"/>
          <w:highlight w:val="cyan"/>
          <w:u w:val="single"/>
        </w:rPr>
        <w:t>it seems unlikely we will continue to use animals for very long</w:t>
      </w:r>
      <w:r w:rsidRPr="00FA6A58">
        <w:rPr>
          <w:rFonts w:ascii="Times" w:hAnsi="Times"/>
          <w:color w:val="000000"/>
          <w:sz w:val="16"/>
        </w:rPr>
        <w:t xml:space="preserve"> – at least, nowhere near 50 billion per year. </w:t>
      </w:r>
      <w:r w:rsidRPr="00BD248B">
        <w:rPr>
          <w:rFonts w:ascii="Times" w:hAnsi="Times"/>
          <w:color w:val="000000"/>
          <w:highlight w:val="cyan"/>
          <w:u w:val="single"/>
        </w:rPr>
        <w:t xml:space="preserve">Our most brutal use </w:t>
      </w:r>
      <w:r w:rsidRPr="00FA6A58">
        <w:rPr>
          <w:rFonts w:ascii="Times" w:hAnsi="Times"/>
          <w:color w:val="000000"/>
          <w:u w:val="single"/>
        </w:rPr>
        <w:t xml:space="preserve">of animals </w:t>
      </w:r>
      <w:r w:rsidRPr="00BD248B">
        <w:rPr>
          <w:rFonts w:ascii="Times" w:hAnsi="Times"/>
          <w:color w:val="000000"/>
          <w:highlight w:val="cyan"/>
          <w:u w:val="single"/>
        </w:rPr>
        <w:t xml:space="preserve">results not from sadism but </w:t>
      </w:r>
      <w:r w:rsidRPr="00FA6A58">
        <w:rPr>
          <w:rFonts w:ascii="Times" w:hAnsi="Times"/>
          <w:color w:val="000000"/>
          <w:u w:val="single"/>
        </w:rPr>
        <w:t xml:space="preserve">from old appetites now satisfied with </w:t>
      </w:r>
      <w:r w:rsidRPr="00BD248B">
        <w:rPr>
          <w:rFonts w:ascii="Times" w:hAnsi="Times"/>
          <w:b/>
          <w:color w:val="000000"/>
          <w:highlight w:val="cyan"/>
          <w:u w:val="single"/>
        </w:rPr>
        <w:t>inefficient tech</w:t>
      </w:r>
      <w:r w:rsidRPr="00FA6A58">
        <w:rPr>
          <w:rFonts w:ascii="Times" w:hAnsi="Times"/>
          <w:b/>
          <w:color w:val="000000"/>
          <w:u w:val="single"/>
        </w:rPr>
        <w:t>nologies</w:t>
      </w:r>
      <w:r w:rsidRPr="00FA6A58">
        <w:rPr>
          <w:rFonts w:ascii="Times" w:hAnsi="Times"/>
          <w:color w:val="000000"/>
          <w:sz w:val="16"/>
        </w:rPr>
        <w:t xml:space="preserve"> that have not fundamentally changed in 10,000 years. Ours is the first century where </w:t>
      </w:r>
      <w:r w:rsidRPr="00FA6A58">
        <w:rPr>
          <w:rFonts w:ascii="Times" w:hAnsi="Times"/>
          <w:color w:val="000000"/>
          <w:u w:val="single"/>
        </w:rPr>
        <w:t>newer technologies -- plant or in vitro meats, or meat from brainless animals -- could satisfy human appetites for meat more efficiently and safely</w:t>
      </w:r>
      <w:r w:rsidRPr="00FA6A58">
        <w:rPr>
          <w:rFonts w:ascii="Times" w:hAnsi="Times"/>
          <w:color w:val="000000"/>
          <w:sz w:val="16"/>
        </w:rPr>
        <w:t xml:space="preserve"> (Edelman et al, 2005). As these technologies mature and become cheaper, they will likely replace conventional meat. If the use of sentient animals survives much beyond this century, we should be very surprised. </w:t>
      </w:r>
      <w:r w:rsidRPr="00FA6A58">
        <w:rPr>
          <w:rFonts w:ascii="Times" w:hAnsi="Times"/>
          <w:color w:val="000000"/>
          <w:sz w:val="16"/>
          <w:szCs w:val="16"/>
        </w:rPr>
        <w:t xml:space="preserve">This thought is a cure for misanthropy. As long as most humans in the future don't use sentient animals, the vast number of good lives we can create would outweigh any sins humanity has committed or is likely to commit. </w:t>
      </w:r>
      <w:proofErr w:type="gramStart"/>
      <w:r w:rsidRPr="00FA6A58">
        <w:rPr>
          <w:rFonts w:ascii="Times" w:hAnsi="Times"/>
          <w:color w:val="000000"/>
          <w:sz w:val="16"/>
          <w:szCs w:val="16"/>
        </w:rPr>
        <w:t>Even if it takes a century for animal farming to be replaced by vegetarianism (or in vitro meats or brainless farm animals), the century of factory farming would represent around 1012 miserable life-years.</w:t>
      </w:r>
      <w:proofErr w:type="gramEnd"/>
      <w:r w:rsidRPr="00FA6A58">
        <w:rPr>
          <w:rFonts w:ascii="Times" w:hAnsi="Times"/>
          <w:color w:val="000000"/>
          <w:sz w:val="16"/>
          <w:szCs w:val="16"/>
        </w:rPr>
        <w:t xml:space="preserve"> That is one-billionth of the 1021 animal life-years humanity could save by protecting Earth from asteroids for a billion years.</w:t>
      </w:r>
      <w:r w:rsidRPr="00FA6A58">
        <w:rPr>
          <w:rFonts w:ascii="Times" w:hAnsi="Times"/>
          <w:color w:val="000000"/>
          <w:sz w:val="16"/>
        </w:rPr>
        <w:t xml:space="preserve"> </w:t>
      </w:r>
      <w:r w:rsidRPr="00FA6A58">
        <w:rPr>
          <w:rFonts w:ascii="Times" w:hAnsi="Times"/>
          <w:color w:val="000000"/>
          <w:u w:val="single"/>
        </w:rPr>
        <w:t>The century of industrialized animal use would thus be the equivalent of a terrible pain that lasts one second in an otherwise happy 100-year life</w:t>
      </w:r>
      <w:r w:rsidRPr="00BD248B">
        <w:rPr>
          <w:rFonts w:ascii="Times" w:hAnsi="Times"/>
          <w:color w:val="000000"/>
          <w:highlight w:val="cyan"/>
          <w:u w:val="single"/>
        </w:rPr>
        <w:t xml:space="preserve">. To accept human extinction </w:t>
      </w:r>
      <w:r w:rsidRPr="00FA6A58">
        <w:rPr>
          <w:rFonts w:ascii="Times" w:hAnsi="Times"/>
          <w:color w:val="000000"/>
          <w:u w:val="single"/>
        </w:rPr>
        <w:t xml:space="preserve">now </w:t>
      </w:r>
      <w:r w:rsidRPr="00BD248B">
        <w:rPr>
          <w:rFonts w:ascii="Times" w:hAnsi="Times"/>
          <w:color w:val="000000"/>
          <w:highlight w:val="cyan"/>
          <w:u w:val="single"/>
        </w:rPr>
        <w:t>would be like committing suicide to end an unpleasant itch. If human life is extinguished, all known animal life will be extinguished</w:t>
      </w:r>
      <w:r w:rsidRPr="00FA6A58">
        <w:rPr>
          <w:rFonts w:ascii="Times" w:hAnsi="Times"/>
          <w:color w:val="000000"/>
          <w:sz w:val="16"/>
        </w:rPr>
        <w:t xml:space="preserve"> when the Sun enters its Red Giant phase, if not earlier. Despite its current mistreatment of other animals, humanity is the animal kingdom’s best long-term hope for survival.</w:t>
      </w:r>
    </w:p>
    <w:p w14:paraId="69F438E1" w14:textId="77777777" w:rsidR="00D35094" w:rsidRPr="00595213" w:rsidRDefault="00D35094" w:rsidP="00D35094"/>
    <w:p w14:paraId="398C170F" w14:textId="77777777" w:rsidR="00D35094" w:rsidRPr="00595213" w:rsidRDefault="00D35094" w:rsidP="00D35094">
      <w:pPr>
        <w:pStyle w:val="Heading3"/>
      </w:pPr>
      <w:bookmarkStart w:id="3" w:name="_Toc333921651"/>
      <w:bookmarkStart w:id="4" w:name="_Toc334646392"/>
      <w:r w:rsidRPr="00595213">
        <w:lastRenderedPageBreak/>
        <w:t>Nuclear War O/W</w:t>
      </w:r>
      <w:bookmarkEnd w:id="3"/>
      <w:bookmarkEnd w:id="4"/>
    </w:p>
    <w:p w14:paraId="4E5D70EA" w14:textId="77777777" w:rsidR="00D35094" w:rsidRPr="00595213" w:rsidRDefault="00D35094" w:rsidP="00D35094"/>
    <w:p w14:paraId="71C1B25F" w14:textId="77777777" w:rsidR="00D35094" w:rsidRPr="00595213" w:rsidRDefault="00D35094" w:rsidP="00D35094">
      <w:pPr>
        <w:pStyle w:val="Heading4"/>
      </w:pPr>
      <w:r>
        <w:t>Nuclear winter causes the destruction of the earth</w:t>
      </w:r>
    </w:p>
    <w:p w14:paraId="2EE4DFE6" w14:textId="77777777" w:rsidR="00D35094" w:rsidRPr="00595213" w:rsidRDefault="00D35094" w:rsidP="00D35094">
      <w:r w:rsidRPr="00595213">
        <w:t xml:space="preserve">Stephen H. </w:t>
      </w:r>
      <w:r w:rsidRPr="00F723D4">
        <w:rPr>
          <w:rStyle w:val="StyleStyleBold12pt"/>
        </w:rPr>
        <w:t>Schneider</w:t>
      </w:r>
      <w:r w:rsidRPr="00595213">
        <w:t xml:space="preserve">, Melvin </w:t>
      </w:r>
      <w:r w:rsidRPr="00F723D4">
        <w:rPr>
          <w:rStyle w:val="StyleStyleBold12pt"/>
        </w:rPr>
        <w:t>and</w:t>
      </w:r>
      <w:r w:rsidRPr="00595213">
        <w:t xml:space="preserve"> Joan </w:t>
      </w:r>
      <w:r w:rsidRPr="00F723D4">
        <w:rPr>
          <w:rStyle w:val="StyleStyleBold12pt"/>
        </w:rPr>
        <w:t>Lane</w:t>
      </w:r>
      <w:r w:rsidRPr="00595213">
        <w:t xml:space="preserve"> Professor for Interdisciplinary Environmental Studies at Stanford University, </w:t>
      </w:r>
      <w:r w:rsidRPr="00F723D4">
        <w:rPr>
          <w:rStyle w:val="StyleStyleBold12pt"/>
        </w:rPr>
        <w:t>1988</w:t>
      </w:r>
      <w:r w:rsidRPr="00595213">
        <w:t>, “Whatever Happened to Nuclear Winter? An Editorial,” Climatic Change, Vol. 12, p. 217</w:t>
      </w:r>
    </w:p>
    <w:p w14:paraId="1D6E37EC" w14:textId="77777777" w:rsidR="00D35094" w:rsidRPr="00595213" w:rsidRDefault="00D35094" w:rsidP="00D35094"/>
    <w:p w14:paraId="28642982" w14:textId="77777777" w:rsidR="00D35094" w:rsidRPr="004F2AF2" w:rsidRDefault="00D35094" w:rsidP="00D35094">
      <w:pPr>
        <w:rPr>
          <w:rStyle w:val="TitleChar"/>
        </w:rPr>
      </w:pPr>
      <w:r w:rsidRPr="00595213">
        <w:t xml:space="preserve">What then is the current status of nuclear winter research? The single most important conclusion, I believe, from the work that has been conducted in the five years since the q-TAPS article, is the </w:t>
      </w:r>
      <w:r w:rsidRPr="00BD248B">
        <w:rPr>
          <w:rStyle w:val="TitleChar"/>
          <w:highlight w:val="cyan"/>
        </w:rPr>
        <w:t>widespread consensus</w:t>
      </w:r>
      <w:r w:rsidRPr="00BD248B">
        <w:rPr>
          <w:highlight w:val="cyan"/>
        </w:rPr>
        <w:t xml:space="preserve"> </w:t>
      </w:r>
      <w:r w:rsidRPr="00595213">
        <w:t xml:space="preserve">that </w:t>
      </w:r>
      <w:r w:rsidRPr="00BD248B">
        <w:rPr>
          <w:rStyle w:val="TitleChar"/>
          <w:highlight w:val="cyan"/>
        </w:rPr>
        <w:t>has developed that</w:t>
      </w:r>
      <w:r w:rsidRPr="00BD248B">
        <w:rPr>
          <w:highlight w:val="cyan"/>
        </w:rPr>
        <w:t xml:space="preserve"> </w:t>
      </w:r>
      <w:r w:rsidRPr="004F2AF2">
        <w:rPr>
          <w:rStyle w:val="TitleChar"/>
        </w:rPr>
        <w:t xml:space="preserve">the </w:t>
      </w:r>
      <w:r w:rsidRPr="00BD248B">
        <w:rPr>
          <w:rStyle w:val="TitleChar"/>
          <w:highlight w:val="cyan"/>
        </w:rPr>
        <w:t xml:space="preserve">environmental and societal 'indirect' effects of a nuclear war are likely to be extremely serious, probably more threatening for the earth as a whole than the direct blasts </w:t>
      </w:r>
      <w:r w:rsidRPr="004F2AF2">
        <w:rPr>
          <w:rStyle w:val="TitleChar"/>
        </w:rPr>
        <w:t xml:space="preserve">or radioactivity in the target zones. </w:t>
      </w:r>
      <w:r w:rsidRPr="00595213">
        <w:t xml:space="preserve">Detailed international studies of the vulnerability of social and ecological systems (e.g., by Harwell and Hutchinson, 1985) followed up and confirmed earlier suggestions of Ehrlich and Ehrlich (1972), and Schneider and </w:t>
      </w:r>
      <w:proofErr w:type="spellStart"/>
      <w:r w:rsidRPr="00595213">
        <w:t>Mesirow</w:t>
      </w:r>
      <w:proofErr w:type="spellEnd"/>
      <w:r w:rsidRPr="00595213">
        <w:t xml:space="preserve">, pp. 203-4, (1976) that societal chaos could ensue in non-combatant nations following a NATO/Warsaw Pact war. More recently, calculations made by </w:t>
      </w:r>
      <w:proofErr w:type="spellStart"/>
      <w:r w:rsidRPr="00595213">
        <w:t>Ghan</w:t>
      </w:r>
      <w:proofErr w:type="spellEnd"/>
      <w:r w:rsidRPr="00595213">
        <w:t xml:space="preserve"> and </w:t>
      </w:r>
      <w:proofErr w:type="spellStart"/>
      <w:r w:rsidRPr="00595213">
        <w:t>MacCracken</w:t>
      </w:r>
      <w:proofErr w:type="spellEnd"/>
      <w:r w:rsidRPr="00595213">
        <w:t xml:space="preserve"> at the Lawrence Livermore National Laboratory and here at NCAR suggest that summer temperature depressions of several degrees C could be felt one or two years after a nuclear war was fought. Perhaps more significantly</w:t>
      </w:r>
      <w:r w:rsidRPr="004F2AF2">
        <w:rPr>
          <w:rStyle w:val="TitleChar"/>
        </w:rPr>
        <w:t>, precipitation decreases in the subtropics could lead to substantial soil moisture reductions in the summer monsoon belts of the north latitudes.</w:t>
      </w:r>
      <w:r w:rsidRPr="00595213">
        <w:t xml:space="preserve"> (However, some moisture increases were noted in </w:t>
      </w:r>
      <w:proofErr w:type="spellStart"/>
      <w:r w:rsidRPr="00595213">
        <w:t>midlatitudes</w:t>
      </w:r>
      <w:proofErr w:type="spellEnd"/>
      <w:r w:rsidRPr="00595213">
        <w:t xml:space="preserve"> by Thompson even though temperature declines were observed, because the decrease in evaporation exceeded that of the decrease in precipitation.) Nevertheless, </w:t>
      </w:r>
      <w:r w:rsidRPr="004F2AF2">
        <w:rPr>
          <w:rStyle w:val="TitleChar"/>
        </w:rPr>
        <w:t xml:space="preserve">these </w:t>
      </w:r>
      <w:r w:rsidRPr="00BD248B">
        <w:rPr>
          <w:rStyle w:val="TitleChar"/>
          <w:highlight w:val="cyan"/>
        </w:rPr>
        <w:t xml:space="preserve">results suggest </w:t>
      </w:r>
      <w:r w:rsidRPr="004F2AF2">
        <w:rPr>
          <w:rStyle w:val="TitleChar"/>
        </w:rPr>
        <w:t xml:space="preserve">that </w:t>
      </w:r>
      <w:r w:rsidRPr="00BD248B">
        <w:rPr>
          <w:rStyle w:val="TitleChar"/>
          <w:highlight w:val="cyan"/>
        </w:rPr>
        <w:t xml:space="preserve">'chronic' </w:t>
      </w:r>
      <w:r w:rsidRPr="00595213">
        <w:t xml:space="preserve">(a term coined by a SCOPE study - </w:t>
      </w:r>
      <w:proofErr w:type="spellStart"/>
      <w:r w:rsidRPr="00595213">
        <w:t>Pittock</w:t>
      </w:r>
      <w:proofErr w:type="spellEnd"/>
      <w:r w:rsidRPr="00595213">
        <w:t xml:space="preserve"> et al., 1985) </w:t>
      </w:r>
      <w:r w:rsidRPr="00BD248B">
        <w:rPr>
          <w:rStyle w:val="TitleChar"/>
          <w:highlight w:val="cyan"/>
        </w:rPr>
        <w:t xml:space="preserve">effects could be substantially more serious than </w:t>
      </w:r>
      <w:r w:rsidRPr="004F2AF2">
        <w:rPr>
          <w:rStyle w:val="TitleChar"/>
        </w:rPr>
        <w:t>had been</w:t>
      </w:r>
      <w:r w:rsidRPr="00BD248B">
        <w:rPr>
          <w:rStyle w:val="TitleChar"/>
          <w:highlight w:val="cyan"/>
        </w:rPr>
        <w:t xml:space="preserve"> initially thought</w:t>
      </w:r>
      <w:r w:rsidRPr="004F2AF2">
        <w:rPr>
          <w:rStyle w:val="TitleChar"/>
        </w:rPr>
        <w:t>.</w:t>
      </w:r>
    </w:p>
    <w:p w14:paraId="259932B9" w14:textId="77777777" w:rsidR="00D35094" w:rsidRPr="00595213" w:rsidRDefault="00D35094" w:rsidP="00D35094"/>
    <w:p w14:paraId="2E5ED0B7" w14:textId="77777777" w:rsidR="00D35094" w:rsidRPr="00595213" w:rsidRDefault="00D35094" w:rsidP="00D35094">
      <w:pPr>
        <w:pStyle w:val="Heading3"/>
      </w:pPr>
      <w:bookmarkStart w:id="5" w:name="_Toc333921656"/>
      <w:bookmarkStart w:id="6" w:name="_Toc334646397"/>
      <w:r w:rsidRPr="00595213">
        <w:lastRenderedPageBreak/>
        <w:t>Alt Fails</w:t>
      </w:r>
      <w:bookmarkEnd w:id="5"/>
      <w:bookmarkEnd w:id="6"/>
    </w:p>
    <w:p w14:paraId="0679B61B" w14:textId="77777777" w:rsidR="00D35094" w:rsidRPr="00595213" w:rsidRDefault="00D35094" w:rsidP="00D35094"/>
    <w:p w14:paraId="064BD113" w14:textId="77777777" w:rsidR="00D35094" w:rsidRPr="00595213" w:rsidRDefault="00D35094" w:rsidP="00D35094">
      <w:pPr>
        <w:pStyle w:val="Heading4"/>
      </w:pPr>
      <w:r>
        <w:t>Rejecting anthropocentrism prevents the environmental movement from effectuating political change</w:t>
      </w:r>
    </w:p>
    <w:p w14:paraId="25A08046" w14:textId="77777777" w:rsidR="00D35094" w:rsidRPr="00595213" w:rsidRDefault="00D35094" w:rsidP="00D35094">
      <w:r>
        <w:t xml:space="preserve">Martin W. </w:t>
      </w:r>
      <w:r w:rsidRPr="0030587E">
        <w:rPr>
          <w:rStyle w:val="StyleStyleBold12pt"/>
        </w:rPr>
        <w:t>Lewis, 1992</w:t>
      </w:r>
      <w:r>
        <w:t xml:space="preserve">. </w:t>
      </w:r>
      <w:proofErr w:type="gramStart"/>
      <w:r w:rsidRPr="00595213">
        <w:t>Associate Research Professo</w:t>
      </w:r>
      <w:r>
        <w:t>r of Geography, Duke University.</w:t>
      </w:r>
      <w:proofErr w:type="gramEnd"/>
      <w:r>
        <w:t xml:space="preserve"> </w:t>
      </w:r>
      <w:r w:rsidRPr="00595213">
        <w:t>Green Delusions: An Environmentalist Critique of Radical Environmentalism, 22]</w:t>
      </w:r>
    </w:p>
    <w:p w14:paraId="1965C404" w14:textId="77777777" w:rsidR="00D35094" w:rsidRPr="00595213" w:rsidRDefault="00D35094" w:rsidP="00D35094">
      <w:r w:rsidRPr="00BD248B">
        <w:rPr>
          <w:rStyle w:val="TitleChar"/>
          <w:highlight w:val="cyan"/>
        </w:rPr>
        <w:t>It is widely accepte</w:t>
      </w:r>
      <w:r w:rsidRPr="0052515D">
        <w:rPr>
          <w:rStyle w:val="TitleChar"/>
        </w:rPr>
        <w:t xml:space="preserve">d that </w:t>
      </w:r>
      <w:r w:rsidRPr="00BD248B">
        <w:rPr>
          <w:rStyle w:val="TitleChar"/>
          <w:highlight w:val="cyan"/>
        </w:rPr>
        <w:t xml:space="preserve">environmental thinkers can be divided into two camps: those who favor the preservation of nature for nature's sake, and </w:t>
      </w:r>
      <w:r w:rsidRPr="0052515D">
        <w:rPr>
          <w:rStyle w:val="TitleChar"/>
        </w:rPr>
        <w:t xml:space="preserve">those who wish only to maintain the environment </w:t>
      </w:r>
      <w:r w:rsidRPr="00BD248B">
        <w:rPr>
          <w:rStyle w:val="TitleChar"/>
          <w:highlight w:val="cyan"/>
        </w:rPr>
        <w:t>as the necessary habitat of humankind</w:t>
      </w:r>
      <w:r w:rsidRPr="00BD248B">
        <w:rPr>
          <w:highlight w:val="cyan"/>
        </w:rPr>
        <w:t xml:space="preserve"> </w:t>
      </w:r>
      <w:r w:rsidRPr="00595213">
        <w:t xml:space="preserve">(see Pepper 1989; </w:t>
      </w:r>
      <w:proofErr w:type="spellStart"/>
      <w:r w:rsidRPr="00595213">
        <w:t>O'Riordan</w:t>
      </w:r>
      <w:proofErr w:type="spellEnd"/>
      <w:r w:rsidRPr="00595213">
        <w:t xml:space="preserve"> 1989; W. Fox 1990). In the first group stand the green radicals, while the second supposedly consists of environmental reformers, also labeled "shallow ecologists." Radicals often pull no punches in assailing the members of the latter camp for their anthropocentrism, </w:t>
      </w:r>
      <w:proofErr w:type="spellStart"/>
      <w:r w:rsidRPr="00595213">
        <w:t>managerialism</w:t>
      </w:r>
      <w:proofErr w:type="spellEnd"/>
      <w:r w:rsidRPr="00595213">
        <w:t xml:space="preserve">, and gutless </w:t>
      </w:r>
      <w:proofErr w:type="spellStart"/>
      <w:r w:rsidRPr="00595213">
        <w:t>accommodationism</w:t>
      </w:r>
      <w:proofErr w:type="spellEnd"/>
      <w:r w:rsidRPr="00595213">
        <w:t xml:space="preserve">--to some, "shallow ecology" is "just a more efficient form of exploitation and oppression" (quoted in Nash 1989:202). While </w:t>
      </w:r>
      <w:r w:rsidRPr="00BD248B">
        <w:rPr>
          <w:rStyle w:val="TitleChar"/>
          <w:highlight w:val="cyan"/>
        </w:rPr>
        <w:t>this dichotomy</w:t>
      </w:r>
      <w:r w:rsidRPr="00BD248B">
        <w:rPr>
          <w:highlight w:val="cyan"/>
        </w:rPr>
        <w:t xml:space="preserve"> </w:t>
      </w:r>
      <w:r w:rsidRPr="00595213">
        <w:t xml:space="preserve">may accurately depict some of the major approaches of the past, </w:t>
      </w:r>
      <w:r w:rsidRPr="0052515D">
        <w:rPr>
          <w:rStyle w:val="TitleChar"/>
        </w:rPr>
        <w:t>it</w:t>
      </w:r>
      <w:r w:rsidRPr="00595213">
        <w:t xml:space="preserve"> </w:t>
      </w:r>
      <w:r w:rsidRPr="00BD248B">
        <w:rPr>
          <w:rStyle w:val="TitleChar"/>
          <w:highlight w:val="cyan"/>
        </w:rPr>
        <w:t xml:space="preserve">is </w:t>
      </w:r>
      <w:r w:rsidRPr="00F11F2E">
        <w:rPr>
          <w:rStyle w:val="TitleChar"/>
        </w:rPr>
        <w:t xml:space="preserve">remarkably </w:t>
      </w:r>
      <w:r w:rsidRPr="00BD248B">
        <w:rPr>
          <w:rStyle w:val="TitleChar"/>
          <w:highlight w:val="cyan"/>
        </w:rPr>
        <w:t>unhelpful for devising the kind of framework required for a truly effective environmental movement. It incorrectly assumes that those who adopt an anti-anthropocentric view</w:t>
      </w:r>
      <w:r w:rsidRPr="00595213">
        <w:t xml:space="preserve"> (that is, one that accords intrinsic worth to nonhuman beings) </w:t>
      </w:r>
      <w:r w:rsidRPr="00BD248B">
        <w:rPr>
          <w:rStyle w:val="TitleChar"/>
          <w:highlight w:val="cyan"/>
        </w:rPr>
        <w:t xml:space="preserve">will </w:t>
      </w:r>
      <w:r w:rsidRPr="00F11F2E">
        <w:rPr>
          <w:rStyle w:val="TitleChar"/>
        </w:rPr>
        <w:t xml:space="preserve">also </w:t>
      </w:r>
      <w:r w:rsidRPr="00BD248B">
        <w:rPr>
          <w:rStyle w:val="TitleChar"/>
          <w:highlight w:val="cyan"/>
        </w:rPr>
        <w:t xml:space="preserve">embrace </w:t>
      </w:r>
      <w:r w:rsidRPr="00F11F2E">
        <w:rPr>
          <w:rStyle w:val="TitleChar"/>
        </w:rPr>
        <w:t xml:space="preserve">the </w:t>
      </w:r>
      <w:r w:rsidRPr="00BD248B">
        <w:rPr>
          <w:rStyle w:val="TitleChar"/>
          <w:highlight w:val="cyan"/>
        </w:rPr>
        <w:t>larger political programs of radical environmentalism</w:t>
      </w:r>
      <w:r w:rsidRPr="00595213">
        <w:t>. Similarly</w:t>
      </w:r>
      <w:r w:rsidRPr="00F11F2E">
        <w:rPr>
          <w:rStyle w:val="TitleChar"/>
        </w:rPr>
        <w:t xml:space="preserve">, </w:t>
      </w:r>
      <w:r w:rsidRPr="00BD248B">
        <w:rPr>
          <w:rStyle w:val="TitleChar"/>
          <w:highlight w:val="cyan"/>
        </w:rPr>
        <w:t xml:space="preserve">it portrays those who favor reforms within the political and economic structures </w:t>
      </w:r>
      <w:r w:rsidRPr="00F11F2E">
        <w:rPr>
          <w:rStyle w:val="TitleChar"/>
        </w:rPr>
        <w:t xml:space="preserve">of representative democracies </w:t>
      </w:r>
      <w:r w:rsidRPr="00BD248B">
        <w:rPr>
          <w:rStyle w:val="TitleChar"/>
          <w:highlight w:val="cyan"/>
        </w:rPr>
        <w:t xml:space="preserve">as </w:t>
      </w:r>
      <w:r w:rsidRPr="00F11F2E">
        <w:rPr>
          <w:rStyle w:val="TitleChar"/>
        </w:rPr>
        <w:t xml:space="preserve">thereby </w:t>
      </w:r>
      <w:r w:rsidRPr="00BD248B">
        <w:rPr>
          <w:rStyle w:val="TitleChar"/>
          <w:highlight w:val="cyan"/>
        </w:rPr>
        <w:t>excluding all nonhumans from the realm of moral consideration</w:t>
      </w:r>
      <w:r w:rsidRPr="00BD248B">
        <w:rPr>
          <w:highlight w:val="cyan"/>
        </w:rPr>
        <w:t>.</w:t>
      </w:r>
      <w:r w:rsidRPr="00595213">
        <w:t xml:space="preserve"> Yet </w:t>
      </w:r>
      <w:r w:rsidRPr="00F11F2E">
        <w:rPr>
          <w:rStyle w:val="TitleChar"/>
        </w:rPr>
        <w:t>no convincing reasons are ever provided to show why these beliefs should necessarily be aligned in such a manner</w:t>
      </w:r>
      <w:r w:rsidRPr="00595213">
        <w:t xml:space="preserve">. </w:t>
      </w:r>
      <w:proofErr w:type="gramStart"/>
      <w:r w:rsidRPr="00595213">
        <w:t xml:space="preserve">(For an instructive discussion of the pitfalls of the anthropocentric versus </w:t>
      </w:r>
      <w:proofErr w:type="spellStart"/>
      <w:r w:rsidRPr="00595213">
        <w:t>nonanthropocentric</w:t>
      </w:r>
      <w:proofErr w:type="spellEnd"/>
      <w:r w:rsidRPr="00595213">
        <w:t xml:space="preserve"> dichotomy, see Norton 1987, chapter II.)</w:t>
      </w:r>
      <w:proofErr w:type="gramEnd"/>
      <w:r w:rsidRPr="00595213">
        <w:t xml:space="preserve"> </w:t>
      </w:r>
    </w:p>
    <w:p w14:paraId="701D84F9" w14:textId="77777777" w:rsidR="00D35094" w:rsidRDefault="00D35094" w:rsidP="00D35094"/>
    <w:p w14:paraId="31BD9B33" w14:textId="1173ACC8" w:rsidR="00D35094" w:rsidRPr="00595213" w:rsidRDefault="00D35094" w:rsidP="00D35094">
      <w:r>
        <w:t>\</w:t>
      </w:r>
    </w:p>
    <w:p w14:paraId="51F7C0ED" w14:textId="77777777" w:rsidR="00D35094" w:rsidRPr="00595213" w:rsidRDefault="00D35094" w:rsidP="00D35094"/>
    <w:p w14:paraId="1CB96984" w14:textId="77777777" w:rsidR="00D35094" w:rsidRPr="00D35094" w:rsidRDefault="00D35094" w:rsidP="00D35094"/>
    <w:p w14:paraId="43B1D4A3" w14:textId="39E7FE73" w:rsidR="00A668F6" w:rsidRDefault="007C29FA" w:rsidP="00A668F6">
      <w:pPr>
        <w:pStyle w:val="Heading1"/>
      </w:pPr>
      <w:r>
        <w:lastRenderedPageBreak/>
        <w:t>Risk</w:t>
      </w:r>
    </w:p>
    <w:p w14:paraId="1C48988B" w14:textId="77777777" w:rsidR="006D14CF" w:rsidRDefault="006D14CF" w:rsidP="006D14CF"/>
    <w:p w14:paraId="02394C7E" w14:textId="77777777" w:rsidR="00925AF7" w:rsidRDefault="00925AF7" w:rsidP="00925AF7">
      <w:pPr>
        <w:pStyle w:val="Heading3"/>
      </w:pPr>
      <w:r>
        <w:lastRenderedPageBreak/>
        <w:t>Conditionality Bad</w:t>
      </w:r>
    </w:p>
    <w:p w14:paraId="6B383A03" w14:textId="77777777" w:rsidR="00925AF7" w:rsidRDefault="00925AF7" w:rsidP="00925AF7">
      <w:pPr>
        <w:pStyle w:val="Heading4"/>
      </w:pPr>
      <w:r>
        <w:t xml:space="preserve">A. Fairness- No stable 2AC offense can’t game for later in the debate, it’s not reciprocal and it also allows them read opposite positions and </w:t>
      </w:r>
      <w:proofErr w:type="gramStart"/>
      <w:r>
        <w:t>use</w:t>
      </w:r>
      <w:proofErr w:type="gramEnd"/>
      <w:r>
        <w:t xml:space="preserve"> our offense on one against us on the other.</w:t>
      </w:r>
    </w:p>
    <w:p w14:paraId="671686CA" w14:textId="77777777" w:rsidR="00925AF7" w:rsidRDefault="00925AF7" w:rsidP="00925AF7">
      <w:pPr>
        <w:pStyle w:val="Heading4"/>
      </w:pPr>
      <w:r>
        <w:t>B. Education- prevents deep debates, and just has the 2NR go for the argument with the least ink.</w:t>
      </w:r>
    </w:p>
    <w:p w14:paraId="663DF455" w14:textId="77777777" w:rsidR="00925AF7" w:rsidRDefault="00925AF7" w:rsidP="00925AF7">
      <w:pPr>
        <w:pStyle w:val="Heading4"/>
      </w:pPr>
      <w:r>
        <w:t>C. critical thinking- no stable 1NC advocacy, and it’s not real world.</w:t>
      </w:r>
    </w:p>
    <w:p w14:paraId="71D351DE" w14:textId="77777777" w:rsidR="00925AF7" w:rsidRDefault="00925AF7" w:rsidP="00925AF7">
      <w:pPr>
        <w:pStyle w:val="Heading4"/>
      </w:pPr>
      <w:r>
        <w:t>D. Rejecting the team is the only way to remedy abuse</w:t>
      </w:r>
    </w:p>
    <w:p w14:paraId="52F8AE8E" w14:textId="77777777" w:rsidR="00925AF7" w:rsidRDefault="00925AF7" w:rsidP="00925AF7">
      <w:pPr>
        <w:rPr>
          <w:sz w:val="16"/>
        </w:rPr>
      </w:pPr>
    </w:p>
    <w:p w14:paraId="2810D075" w14:textId="77777777" w:rsidR="006D14CF" w:rsidRDefault="006D14CF" w:rsidP="006D14CF">
      <w:pPr>
        <w:pStyle w:val="Heading3"/>
      </w:pPr>
      <w:r>
        <w:lastRenderedPageBreak/>
        <w:t>Permutation</w:t>
      </w:r>
    </w:p>
    <w:p w14:paraId="2819E8AE" w14:textId="77777777" w:rsidR="006D14CF" w:rsidRDefault="006D14CF" w:rsidP="006D14CF">
      <w:pPr>
        <w:pStyle w:val="Heading4"/>
      </w:pPr>
      <w:r>
        <w:t>Perm do the plan and all non-mutually exclusive parts of the alternative</w:t>
      </w:r>
    </w:p>
    <w:p w14:paraId="05001C54" w14:textId="77777777" w:rsidR="006D14CF" w:rsidRDefault="006D14CF" w:rsidP="006D14CF">
      <w:pPr>
        <w:pStyle w:val="Heading4"/>
      </w:pPr>
      <w:r>
        <w:t>Perm: do both. If the alternative solves then it can solve any residual links to the perm.</w:t>
      </w:r>
    </w:p>
    <w:p w14:paraId="704B7012" w14:textId="77777777" w:rsidR="006D14CF" w:rsidRDefault="006D14CF" w:rsidP="006D14CF">
      <w:pPr>
        <w:pStyle w:val="Heading4"/>
      </w:pPr>
      <w:r>
        <w:t>Perm: do the affirmative and the alternative in all other instances.</w:t>
      </w:r>
    </w:p>
    <w:p w14:paraId="19174D2A" w14:textId="77777777" w:rsidR="006D14CF" w:rsidRDefault="006D14CF" w:rsidP="006D14CF"/>
    <w:p w14:paraId="18375672" w14:textId="77777777" w:rsidR="00A668F6" w:rsidRDefault="00A668F6" w:rsidP="00A668F6">
      <w:pPr>
        <w:pStyle w:val="Heading4"/>
      </w:pPr>
      <w:r>
        <w:t>Combining interpretative approach and complexity key</w:t>
      </w:r>
    </w:p>
    <w:p w14:paraId="1DFC161A" w14:textId="77777777" w:rsidR="00A668F6" w:rsidRPr="00EA5227" w:rsidRDefault="00A668F6" w:rsidP="00A668F6">
      <w:pPr>
        <w:rPr>
          <w:rStyle w:val="StyleStyleBold12pt"/>
        </w:rPr>
      </w:pPr>
      <w:proofErr w:type="spellStart"/>
      <w:r w:rsidRPr="00EA5227">
        <w:rPr>
          <w:rStyle w:val="StyleStyleBold12pt"/>
        </w:rPr>
        <w:t>Cairney</w:t>
      </w:r>
      <w:proofErr w:type="spellEnd"/>
      <w:r w:rsidRPr="00EA5227">
        <w:rPr>
          <w:rStyle w:val="StyleStyleBold12pt"/>
        </w:rPr>
        <w:t xml:space="preserve"> 10</w:t>
      </w:r>
    </w:p>
    <w:p w14:paraId="6AE8B03F" w14:textId="77777777" w:rsidR="00A668F6" w:rsidRDefault="00A668F6" w:rsidP="00A668F6">
      <w:r>
        <w:t>(Paul, Chair in Politics and Public Policy</w:t>
      </w:r>
      <w:r w:rsidRPr="00EA5227">
        <w:rPr>
          <w:sz w:val="12"/>
        </w:rPr>
        <w:t xml:space="preserve">¶ </w:t>
      </w:r>
      <w:r>
        <w:t>BA (</w:t>
      </w:r>
      <w:proofErr w:type="spellStart"/>
      <w:r>
        <w:t>Hons</w:t>
      </w:r>
      <w:proofErr w:type="spellEnd"/>
      <w:r>
        <w:t xml:space="preserve">), MSc, PhD at Aberdeen University, “Bridging the Methodological Gap </w:t>
      </w:r>
      <w:proofErr w:type="gramStart"/>
      <w:r>
        <w:t>Between</w:t>
      </w:r>
      <w:proofErr w:type="gramEnd"/>
      <w:r>
        <w:t xml:space="preserve"> the Physical and Social Sciences: Complexity</w:t>
      </w:r>
      <w:r w:rsidRPr="00EA5227">
        <w:rPr>
          <w:sz w:val="12"/>
        </w:rPr>
        <w:t xml:space="preserve">¶ </w:t>
      </w:r>
      <w:r>
        <w:t xml:space="preserve">Theory and Mixed Methods” </w:t>
      </w:r>
      <w:hyperlink r:id="rId14" w:history="1">
        <w:r w:rsidRPr="00695ECE">
          <w:rPr>
            <w:rStyle w:val="Hyperlink"/>
          </w:rPr>
          <w:t>http://www.psa.ac.uk/journals/pdf/5/2010/121_496.pdf</w:t>
        </w:r>
      </w:hyperlink>
      <w:r>
        <w:t>, SEH)</w:t>
      </w:r>
    </w:p>
    <w:p w14:paraId="7BBE41B1" w14:textId="77777777" w:rsidR="00A668F6" w:rsidRDefault="00A668F6" w:rsidP="00A668F6"/>
    <w:p w14:paraId="4CEB1737" w14:textId="77777777" w:rsidR="00A668F6" w:rsidRPr="00074C11" w:rsidRDefault="00A668F6" w:rsidP="00A668F6">
      <w:pPr>
        <w:rPr>
          <w:sz w:val="16"/>
        </w:rPr>
      </w:pPr>
      <w:r w:rsidRPr="00074C11">
        <w:rPr>
          <w:sz w:val="16"/>
        </w:rPr>
        <w:t>Although the structure/ agency discussion is not unproblematic, it at least suggests that there</w:t>
      </w:r>
      <w:r w:rsidRPr="00074C11">
        <w:rPr>
          <w:sz w:val="12"/>
        </w:rPr>
        <w:t>¶</w:t>
      </w:r>
      <w:r w:rsidRPr="00074C11">
        <w:rPr>
          <w:sz w:val="16"/>
        </w:rPr>
        <w:t xml:space="preserve"> are people thinking seriously about how to overcome the wider philosophical issues regarding</w:t>
      </w:r>
      <w:r w:rsidRPr="00074C11">
        <w:rPr>
          <w:sz w:val="12"/>
        </w:rPr>
        <w:t>¶</w:t>
      </w:r>
      <w:r w:rsidRPr="00074C11">
        <w:rPr>
          <w:sz w:val="16"/>
        </w:rPr>
        <w:t xml:space="preserve"> how we </w:t>
      </w:r>
      <w:proofErr w:type="spellStart"/>
      <w:r w:rsidRPr="00074C11">
        <w:rPr>
          <w:sz w:val="16"/>
        </w:rPr>
        <w:t>characterise</w:t>
      </w:r>
      <w:proofErr w:type="spellEnd"/>
      <w:r w:rsidRPr="00074C11">
        <w:rPr>
          <w:sz w:val="16"/>
        </w:rPr>
        <w:t xml:space="preserve"> and observe complex social systems. It also opens the door to mixed</w:t>
      </w:r>
      <w:r w:rsidRPr="00074C11">
        <w:rPr>
          <w:sz w:val="12"/>
        </w:rPr>
        <w:t>¶</w:t>
      </w:r>
      <w:r w:rsidRPr="00074C11">
        <w:rPr>
          <w:sz w:val="16"/>
        </w:rPr>
        <w:t xml:space="preserve"> methods and projects which seek to produce lessons between them. The debate on the</w:t>
      </w:r>
      <w:r w:rsidRPr="00074C11">
        <w:rPr>
          <w:sz w:val="12"/>
        </w:rPr>
        <w:t>¶</w:t>
      </w:r>
      <w:r w:rsidRPr="00074C11">
        <w:rPr>
          <w:sz w:val="16"/>
        </w:rPr>
        <w:t xml:space="preserve"> relationship between structures, rules, institutions and agency is central to the key questions</w:t>
      </w:r>
      <w:r w:rsidRPr="00074C11">
        <w:rPr>
          <w:sz w:val="12"/>
        </w:rPr>
        <w:t>¶</w:t>
      </w:r>
      <w:r w:rsidRPr="00074C11">
        <w:rPr>
          <w:sz w:val="16"/>
        </w:rPr>
        <w:t xml:space="preserve"> in political science regarding who or what exercises power and why policy changes. It is also</w:t>
      </w:r>
      <w:r w:rsidRPr="00074C11">
        <w:rPr>
          <w:sz w:val="12"/>
        </w:rPr>
        <w:t>¶</w:t>
      </w:r>
      <w:r w:rsidRPr="00074C11">
        <w:rPr>
          <w:sz w:val="16"/>
        </w:rPr>
        <w:t xml:space="preserve"> inextricably linked to the methods that we use to answer those questions. For example, </w:t>
      </w:r>
      <w:r w:rsidRPr="00BD248B">
        <w:rPr>
          <w:rStyle w:val="StyleBoldUnderline"/>
          <w:highlight w:val="cyan"/>
        </w:rPr>
        <w:t>when</w:t>
      </w:r>
      <w:r w:rsidRPr="00BD248B">
        <w:rPr>
          <w:rStyle w:val="StyleBoldUnderline"/>
          <w:sz w:val="12"/>
          <w:highlight w:val="cyan"/>
        </w:rPr>
        <w:t>¶</w:t>
      </w:r>
      <w:r w:rsidRPr="00BD248B">
        <w:rPr>
          <w:rStyle w:val="StyleBoldUnderline"/>
          <w:highlight w:val="cyan"/>
        </w:rPr>
        <w:t xml:space="preserve"> using complex systems theory</w:t>
      </w:r>
      <w:r w:rsidRPr="00CA30CB">
        <w:rPr>
          <w:rStyle w:val="StyleBoldUnderline"/>
        </w:rPr>
        <w:t xml:space="preserve"> and mathematical </w:t>
      </w:r>
      <w:proofErr w:type="spellStart"/>
      <w:r w:rsidRPr="00CA30CB">
        <w:rPr>
          <w:rStyle w:val="StyleBoldUnderline"/>
        </w:rPr>
        <w:t>modelling</w:t>
      </w:r>
      <w:proofErr w:type="spellEnd"/>
      <w:r w:rsidRPr="00CA30CB">
        <w:rPr>
          <w:rStyle w:val="StyleBoldUnderline"/>
        </w:rPr>
        <w:t xml:space="preserve"> to explain policy dynamics </w:t>
      </w:r>
      <w:r w:rsidRPr="00BD248B">
        <w:rPr>
          <w:rStyle w:val="StyleBoldUnderline"/>
          <w:highlight w:val="cyan"/>
        </w:rPr>
        <w:t>we</w:t>
      </w:r>
      <w:r w:rsidRPr="00BD248B">
        <w:rPr>
          <w:rStyle w:val="StyleBoldUnderline"/>
          <w:sz w:val="12"/>
          <w:highlight w:val="cyan"/>
        </w:rPr>
        <w:t>¶</w:t>
      </w:r>
      <w:r w:rsidRPr="00BD248B">
        <w:rPr>
          <w:rStyle w:val="StyleBoldUnderline"/>
          <w:highlight w:val="cyan"/>
        </w:rPr>
        <w:t xml:space="preserve"> may focus on the explanatory power of rules and norms that bind </w:t>
      </w:r>
      <w:proofErr w:type="spellStart"/>
      <w:r w:rsidRPr="00BD248B">
        <w:rPr>
          <w:rStyle w:val="StyleBoldUnderline"/>
          <w:highlight w:val="cyan"/>
        </w:rPr>
        <w:t>behaviour</w:t>
      </w:r>
      <w:proofErr w:type="spellEnd"/>
      <w:r w:rsidRPr="00BD248B">
        <w:rPr>
          <w:rStyle w:val="StyleBoldUnderline"/>
          <w:highlight w:val="cyan"/>
        </w:rPr>
        <w:t>. When using an</w:t>
      </w:r>
      <w:r w:rsidRPr="00BD248B">
        <w:rPr>
          <w:rStyle w:val="StyleBoldUnderline"/>
          <w:sz w:val="12"/>
          <w:highlight w:val="cyan"/>
        </w:rPr>
        <w:t>¶</w:t>
      </w:r>
      <w:r w:rsidRPr="00BD248B">
        <w:rPr>
          <w:rStyle w:val="StyleBoldUnderline"/>
          <w:highlight w:val="cyan"/>
        </w:rPr>
        <w:t xml:space="preserve"> interpretive approach and qualitative methods we may focus on the links between meaning</w:t>
      </w:r>
      <w:r w:rsidRPr="00BD248B">
        <w:rPr>
          <w:rStyle w:val="StyleBoldUnderline"/>
          <w:sz w:val="12"/>
          <w:highlight w:val="cyan"/>
        </w:rPr>
        <w:t>¶</w:t>
      </w:r>
      <w:r w:rsidRPr="00BD248B">
        <w:rPr>
          <w:rStyle w:val="StyleBoldUnderline"/>
          <w:highlight w:val="cyan"/>
        </w:rPr>
        <w:t xml:space="preserve"> and individual action; the extent to which rules are understood differently and not followed</w:t>
      </w:r>
      <w:r w:rsidRPr="00BD248B">
        <w:rPr>
          <w:rStyle w:val="StyleBoldUnderline"/>
          <w:sz w:val="12"/>
          <w:highlight w:val="cyan"/>
        </w:rPr>
        <w:t>¶</w:t>
      </w:r>
      <w:r w:rsidRPr="00BD248B">
        <w:rPr>
          <w:rStyle w:val="StyleBoldUnderline"/>
          <w:highlight w:val="cyan"/>
        </w:rPr>
        <w:t xml:space="preserve"> uniformly.</w:t>
      </w:r>
      <w:r w:rsidRPr="00CA30CB">
        <w:rPr>
          <w:rStyle w:val="StyleBoldUnderline"/>
        </w:rPr>
        <w:t xml:space="preserve"> </w:t>
      </w:r>
      <w:r w:rsidRPr="00BD248B">
        <w:rPr>
          <w:rStyle w:val="StyleBoldUnderline"/>
          <w:highlight w:val="cyan"/>
        </w:rPr>
        <w:t>A mixed methods approach is therefore crucial to not only establish but also</w:t>
      </w:r>
      <w:r w:rsidRPr="00BD248B">
        <w:rPr>
          <w:rStyle w:val="StyleBoldUnderline"/>
          <w:sz w:val="12"/>
          <w:highlight w:val="cyan"/>
        </w:rPr>
        <w:t>¶</w:t>
      </w:r>
      <w:r w:rsidRPr="00BD248B">
        <w:rPr>
          <w:rStyle w:val="StyleBoldUnderline"/>
          <w:highlight w:val="cyan"/>
        </w:rPr>
        <w:t xml:space="preserve"> qualify the value of complexity theory in political science</w:t>
      </w:r>
      <w:r w:rsidRPr="00BD248B">
        <w:rPr>
          <w:sz w:val="16"/>
          <w:highlight w:val="cyan"/>
        </w:rPr>
        <w:t>.</w:t>
      </w:r>
      <w:r w:rsidRPr="00074C11">
        <w:rPr>
          <w:sz w:val="16"/>
        </w:rPr>
        <w:t xml:space="preserve"> </w:t>
      </w:r>
      <w:r w:rsidRPr="00397C0E">
        <w:rPr>
          <w:rStyle w:val="StyleBoldUnderline"/>
        </w:rPr>
        <w:t>The divide between quantitative</w:t>
      </w:r>
      <w:r w:rsidRPr="00074C11">
        <w:rPr>
          <w:rStyle w:val="StyleBoldUnderline"/>
          <w:sz w:val="12"/>
        </w:rPr>
        <w:t>¶</w:t>
      </w:r>
      <w:r w:rsidRPr="00397C0E">
        <w:rPr>
          <w:rStyle w:val="StyleBoldUnderline"/>
        </w:rPr>
        <w:t xml:space="preserve"> and qualitative research in the social sciences has been compared to a religious or cultural</w:t>
      </w:r>
      <w:r w:rsidRPr="00074C11">
        <w:rPr>
          <w:rStyle w:val="StyleBoldUnderline"/>
          <w:sz w:val="12"/>
        </w:rPr>
        <w:t>¶</w:t>
      </w:r>
      <w:r w:rsidRPr="00397C0E">
        <w:rPr>
          <w:rStyle w:val="StyleBoldUnderline"/>
        </w:rPr>
        <w:t xml:space="preserve"> divide that often undermines serious collaboration (</w:t>
      </w:r>
      <w:r w:rsidRPr="00074C11">
        <w:rPr>
          <w:sz w:val="16"/>
        </w:rPr>
        <w:t xml:space="preserve">Mahoney and </w:t>
      </w:r>
      <w:proofErr w:type="spellStart"/>
      <w:r w:rsidRPr="00074C11">
        <w:rPr>
          <w:sz w:val="16"/>
        </w:rPr>
        <w:t>Goertz</w:t>
      </w:r>
      <w:proofErr w:type="spellEnd"/>
      <w:r w:rsidRPr="00074C11">
        <w:rPr>
          <w:sz w:val="16"/>
        </w:rPr>
        <w:t>, 2006: 227). It</w:t>
      </w:r>
      <w:r w:rsidRPr="00074C11">
        <w:rPr>
          <w:sz w:val="12"/>
        </w:rPr>
        <w:t>¶</w:t>
      </w:r>
      <w:r w:rsidRPr="00074C11">
        <w:rPr>
          <w:sz w:val="16"/>
        </w:rPr>
        <w:t xml:space="preserve"> remains to be seen if the decision itself to collaborate negates much of this divide and if both</w:t>
      </w:r>
      <w:r w:rsidRPr="00074C11">
        <w:rPr>
          <w:sz w:val="12"/>
        </w:rPr>
        <w:t>¶</w:t>
      </w:r>
      <w:r w:rsidRPr="00074C11">
        <w:rPr>
          <w:sz w:val="16"/>
        </w:rPr>
        <w:t xml:space="preserve"> ‘sides’ can combine methods while remaining reflective about possible differences in</w:t>
      </w:r>
      <w:r w:rsidRPr="00074C11">
        <w:rPr>
          <w:sz w:val="12"/>
        </w:rPr>
        <w:t>¶</w:t>
      </w:r>
      <w:r w:rsidRPr="00074C11">
        <w:rPr>
          <w:sz w:val="16"/>
        </w:rPr>
        <w:t xml:space="preserve"> philosophical assumptions.</w:t>
      </w:r>
    </w:p>
    <w:p w14:paraId="05204103" w14:textId="77777777" w:rsidR="004967A9" w:rsidRDefault="004967A9" w:rsidP="004967A9">
      <w:pPr>
        <w:pStyle w:val="Heading3"/>
      </w:pPr>
      <w:r>
        <w:lastRenderedPageBreak/>
        <w:t>Linear Predictions Good</w:t>
      </w:r>
    </w:p>
    <w:p w14:paraId="416AC6CA" w14:textId="77777777" w:rsidR="004967A9" w:rsidRDefault="004967A9" w:rsidP="004967A9"/>
    <w:p w14:paraId="3858FDCA" w14:textId="77777777" w:rsidR="004967A9" w:rsidRDefault="004967A9" w:rsidP="004967A9">
      <w:pPr>
        <w:pStyle w:val="Heading4"/>
      </w:pPr>
      <w:r>
        <w:t xml:space="preserve">Linear models can be useful for effective </w:t>
      </w:r>
      <w:proofErr w:type="spellStart"/>
      <w:r>
        <w:t>decisionmaking</w:t>
      </w:r>
      <w:proofErr w:type="spellEnd"/>
    </w:p>
    <w:p w14:paraId="490CF005" w14:textId="77777777" w:rsidR="004967A9" w:rsidRDefault="004967A9" w:rsidP="004967A9">
      <w:r>
        <w:t xml:space="preserve">Robyn M. </w:t>
      </w:r>
      <w:r w:rsidRPr="00A4503F">
        <w:rPr>
          <w:rStyle w:val="StyleStyleBold12pt"/>
        </w:rPr>
        <w:t>Dawes. 1957</w:t>
      </w:r>
      <w:r>
        <w:t xml:space="preserve">. U of Oregon. </w:t>
      </w:r>
      <w:proofErr w:type="gramStart"/>
      <w:r>
        <w:t xml:space="preserve">The Robust Beauty of Improper Linear Models in Decision </w:t>
      </w:r>
      <w:proofErr w:type="spellStart"/>
      <w:r>
        <w:t>Making.American</w:t>
      </w:r>
      <w:proofErr w:type="spellEnd"/>
      <w:r>
        <w:t xml:space="preserve"> Psychologist.</w:t>
      </w:r>
      <w:proofErr w:type="gramEnd"/>
      <w:r>
        <w:t xml:space="preserve"> </w:t>
      </w:r>
      <w:proofErr w:type="gramStart"/>
      <w:r>
        <w:t>July.</w:t>
      </w:r>
      <w:proofErr w:type="gramEnd"/>
    </w:p>
    <w:p w14:paraId="1060CE28" w14:textId="23B0D943" w:rsidR="004967A9" w:rsidRPr="00A4503F" w:rsidRDefault="004967A9" w:rsidP="004967A9">
      <w:pPr>
        <w:rPr>
          <w:rStyle w:val="StyleBoldUnderline"/>
        </w:rPr>
      </w:pPr>
      <w:r w:rsidRPr="00A4503F">
        <w:rPr>
          <w:rStyle w:val="StyleBoldUnderline"/>
          <w:highlight w:val="cyan"/>
        </w:rPr>
        <w:t>The linear model cannot replace the expert in</w:t>
      </w:r>
      <w:r w:rsidRPr="004967A9">
        <w:rPr>
          <w:rStyle w:val="StyleBoldUnderline"/>
          <w:b w:val="0"/>
          <w:sz w:val="12"/>
          <w:highlight w:val="cyan"/>
          <w:u w:val="none"/>
        </w:rPr>
        <w:t>¶</w:t>
      </w:r>
      <w:r w:rsidRPr="00A4503F">
        <w:rPr>
          <w:rStyle w:val="StyleBoldUnderline"/>
          <w:highlight w:val="cyan"/>
        </w:rPr>
        <w:t xml:space="preserve"> deciding such things as "what to look for," but it</w:t>
      </w:r>
      <w:r w:rsidRPr="004967A9">
        <w:rPr>
          <w:rStyle w:val="StyleBoldUnderline"/>
          <w:b w:val="0"/>
          <w:sz w:val="12"/>
          <w:highlight w:val="cyan"/>
          <w:u w:val="none"/>
        </w:rPr>
        <w:t>¶</w:t>
      </w:r>
      <w:r w:rsidRPr="00A4503F">
        <w:rPr>
          <w:rStyle w:val="StyleBoldUnderline"/>
          <w:highlight w:val="cyan"/>
        </w:rPr>
        <w:t xml:space="preserve"> is precisely this knowledge</w:t>
      </w:r>
      <w:r w:rsidRPr="00A4503F">
        <w:rPr>
          <w:rStyle w:val="StyleBoldUnderline"/>
        </w:rPr>
        <w:t xml:space="preserve"> of what to look for in</w:t>
      </w:r>
      <w:r w:rsidRPr="004967A9">
        <w:rPr>
          <w:rStyle w:val="StyleBoldUnderline"/>
          <w:b w:val="0"/>
          <w:sz w:val="12"/>
          <w:u w:val="none"/>
        </w:rPr>
        <w:t>¶</w:t>
      </w:r>
      <w:r w:rsidRPr="00A4503F">
        <w:rPr>
          <w:rStyle w:val="StyleBoldUnderline"/>
        </w:rPr>
        <w:t xml:space="preserve"> reaching the decision </w:t>
      </w:r>
      <w:r w:rsidRPr="00A4503F">
        <w:rPr>
          <w:rStyle w:val="StyleBoldUnderline"/>
          <w:highlight w:val="cyan"/>
        </w:rPr>
        <w:t>that is the special expertise</w:t>
      </w:r>
      <w:r w:rsidRPr="004967A9">
        <w:rPr>
          <w:rStyle w:val="StyleBoldUnderline"/>
          <w:b w:val="0"/>
          <w:sz w:val="12"/>
          <w:highlight w:val="cyan"/>
          <w:u w:val="none"/>
        </w:rPr>
        <w:t>¶</w:t>
      </w:r>
      <w:r w:rsidRPr="00A4503F">
        <w:rPr>
          <w:rStyle w:val="StyleBoldUnderline"/>
          <w:highlight w:val="cyan"/>
        </w:rPr>
        <w:t xml:space="preserve"> people have</w:t>
      </w:r>
      <w:r w:rsidRPr="00A4503F">
        <w:rPr>
          <w:rStyle w:val="StyleBoldUnderline"/>
        </w:rPr>
        <w:t>.</w:t>
      </w:r>
      <w:r w:rsidRPr="004967A9">
        <w:rPr>
          <w:sz w:val="10"/>
          <w:szCs w:val="21"/>
        </w:rPr>
        <w:t xml:space="preserve"> Even in as complicated a judgment</w:t>
      </w:r>
      <w:r w:rsidRPr="004967A9">
        <w:rPr>
          <w:sz w:val="12"/>
          <w:szCs w:val="21"/>
        </w:rPr>
        <w:t>¶</w:t>
      </w:r>
      <w:r w:rsidRPr="004967A9">
        <w:rPr>
          <w:sz w:val="10"/>
          <w:szCs w:val="21"/>
        </w:rPr>
        <w:t xml:space="preserve"> as making a chess move, it is the ability to code</w:t>
      </w:r>
      <w:r w:rsidRPr="004967A9">
        <w:rPr>
          <w:sz w:val="12"/>
          <w:szCs w:val="21"/>
        </w:rPr>
        <w:t>¶</w:t>
      </w:r>
      <w:r w:rsidRPr="004967A9">
        <w:rPr>
          <w:sz w:val="10"/>
          <w:szCs w:val="21"/>
        </w:rPr>
        <w:t xml:space="preserve"> the board in an appropriate way to "see" the</w:t>
      </w:r>
      <w:r w:rsidRPr="004967A9">
        <w:rPr>
          <w:sz w:val="12"/>
          <w:szCs w:val="21"/>
        </w:rPr>
        <w:t>¶</w:t>
      </w:r>
      <w:r w:rsidRPr="004967A9">
        <w:rPr>
          <w:sz w:val="10"/>
          <w:szCs w:val="21"/>
        </w:rPr>
        <w:t xml:space="preserve"> proper moves that distinguishes the grand master</w:t>
      </w:r>
      <w:r w:rsidRPr="004967A9">
        <w:rPr>
          <w:sz w:val="12"/>
          <w:szCs w:val="21"/>
        </w:rPr>
        <w:t>¶</w:t>
      </w:r>
      <w:r w:rsidRPr="004967A9">
        <w:rPr>
          <w:sz w:val="10"/>
          <w:szCs w:val="21"/>
        </w:rPr>
        <w:t xml:space="preserve"> from the expert from the novice (</w:t>
      </w:r>
      <w:proofErr w:type="spellStart"/>
      <w:r w:rsidRPr="004967A9">
        <w:rPr>
          <w:sz w:val="10"/>
          <w:szCs w:val="21"/>
        </w:rPr>
        <w:t>deGroot</w:t>
      </w:r>
      <w:proofErr w:type="spellEnd"/>
      <w:r w:rsidRPr="004967A9">
        <w:rPr>
          <w:sz w:val="10"/>
          <w:szCs w:val="21"/>
        </w:rPr>
        <w:t>, 1965</w:t>
      </w:r>
      <w:proofErr w:type="gramStart"/>
      <w:r w:rsidRPr="004967A9">
        <w:rPr>
          <w:sz w:val="10"/>
          <w:szCs w:val="21"/>
        </w:rPr>
        <w:t>;</w:t>
      </w:r>
      <w:r w:rsidRPr="004967A9">
        <w:rPr>
          <w:sz w:val="12"/>
          <w:szCs w:val="21"/>
        </w:rPr>
        <w:t>¶</w:t>
      </w:r>
      <w:proofErr w:type="gramEnd"/>
      <w:r w:rsidRPr="004967A9">
        <w:rPr>
          <w:sz w:val="10"/>
          <w:szCs w:val="21"/>
        </w:rPr>
        <w:t xml:space="preserve"> Simon &amp; Chase, 1973). It is not in the ability</w:t>
      </w:r>
      <w:r w:rsidRPr="004967A9">
        <w:rPr>
          <w:sz w:val="12"/>
          <w:szCs w:val="21"/>
        </w:rPr>
        <w:t>¶</w:t>
      </w:r>
      <w:r w:rsidRPr="004967A9">
        <w:rPr>
          <w:sz w:val="10"/>
          <w:szCs w:val="21"/>
        </w:rPr>
        <w:t xml:space="preserve"> to integrate information that people excel (</w:t>
      </w:r>
      <w:proofErr w:type="spellStart"/>
      <w:r w:rsidRPr="004967A9">
        <w:rPr>
          <w:sz w:val="10"/>
          <w:szCs w:val="21"/>
        </w:rPr>
        <w:t>Slovic</w:t>
      </w:r>
      <w:proofErr w:type="spellEnd"/>
      <w:proofErr w:type="gramStart"/>
      <w:r w:rsidRPr="004967A9">
        <w:rPr>
          <w:sz w:val="10"/>
          <w:szCs w:val="21"/>
        </w:rPr>
        <w:t>,</w:t>
      </w:r>
      <w:r w:rsidRPr="004967A9">
        <w:rPr>
          <w:sz w:val="12"/>
          <w:szCs w:val="21"/>
        </w:rPr>
        <w:t>¶</w:t>
      </w:r>
      <w:proofErr w:type="gramEnd"/>
      <w:r w:rsidRPr="004967A9">
        <w:rPr>
          <w:sz w:val="10"/>
          <w:szCs w:val="21"/>
        </w:rPr>
        <w:t xml:space="preserve"> Note 2). Again, the chess grand master considers</w:t>
      </w:r>
      <w:r w:rsidRPr="004967A9">
        <w:rPr>
          <w:sz w:val="12"/>
          <w:szCs w:val="21"/>
        </w:rPr>
        <w:t>¶</w:t>
      </w:r>
      <w:r w:rsidRPr="004967A9">
        <w:rPr>
          <w:sz w:val="10"/>
          <w:szCs w:val="21"/>
        </w:rPr>
        <w:t xml:space="preserve"> no more moves than does the expert; he just</w:t>
      </w:r>
      <w:r w:rsidRPr="004967A9">
        <w:rPr>
          <w:sz w:val="12"/>
          <w:szCs w:val="21"/>
        </w:rPr>
        <w:t>¶</w:t>
      </w:r>
      <w:r w:rsidRPr="004967A9">
        <w:rPr>
          <w:sz w:val="10"/>
          <w:szCs w:val="21"/>
        </w:rPr>
        <w:t xml:space="preserve"> knows which ones to look at. The distinction between</w:t>
      </w:r>
      <w:r w:rsidRPr="004967A9">
        <w:rPr>
          <w:sz w:val="12"/>
          <w:szCs w:val="21"/>
        </w:rPr>
        <w:t>¶</w:t>
      </w:r>
      <w:r w:rsidRPr="004967A9">
        <w:rPr>
          <w:sz w:val="10"/>
          <w:szCs w:val="21"/>
        </w:rPr>
        <w:t xml:space="preserve"> knowing what to look for and the ability</w:t>
      </w:r>
      <w:r w:rsidRPr="004967A9">
        <w:rPr>
          <w:sz w:val="12"/>
          <w:szCs w:val="21"/>
        </w:rPr>
        <w:t>¶</w:t>
      </w:r>
      <w:r w:rsidRPr="004967A9">
        <w:rPr>
          <w:sz w:val="10"/>
          <w:szCs w:val="21"/>
        </w:rPr>
        <w:t xml:space="preserve"> to integrate information is perhaps best illustrated</w:t>
      </w:r>
      <w:r w:rsidRPr="004967A9">
        <w:rPr>
          <w:sz w:val="12"/>
          <w:szCs w:val="21"/>
        </w:rPr>
        <w:t>¶</w:t>
      </w:r>
      <w:r w:rsidRPr="004967A9">
        <w:rPr>
          <w:sz w:val="10"/>
          <w:szCs w:val="21"/>
        </w:rPr>
        <w:t xml:space="preserve"> in a study by </w:t>
      </w:r>
      <w:proofErr w:type="spellStart"/>
      <w:r w:rsidRPr="004967A9">
        <w:rPr>
          <w:sz w:val="10"/>
          <w:szCs w:val="21"/>
        </w:rPr>
        <w:t>Einhorn</w:t>
      </w:r>
      <w:proofErr w:type="spellEnd"/>
      <w:r w:rsidRPr="004967A9">
        <w:rPr>
          <w:sz w:val="10"/>
          <w:szCs w:val="21"/>
        </w:rPr>
        <w:t xml:space="preserve"> (1972). Expert doctors</w:t>
      </w:r>
      <w:r w:rsidRPr="004967A9">
        <w:rPr>
          <w:sz w:val="12"/>
          <w:szCs w:val="21"/>
        </w:rPr>
        <w:t>¶</w:t>
      </w:r>
      <w:r w:rsidRPr="004967A9">
        <w:rPr>
          <w:sz w:val="10"/>
          <w:szCs w:val="21"/>
        </w:rPr>
        <w:t xml:space="preserve"> coded biopsies of patients with Hodgkin's disease</w:t>
      </w:r>
      <w:r w:rsidRPr="004967A9">
        <w:rPr>
          <w:sz w:val="12"/>
          <w:szCs w:val="21"/>
        </w:rPr>
        <w:t>¶</w:t>
      </w:r>
      <w:r w:rsidRPr="004967A9">
        <w:rPr>
          <w:sz w:val="10"/>
          <w:szCs w:val="21"/>
        </w:rPr>
        <w:t xml:space="preserve"> and then made an overall rating of the severity of</w:t>
      </w:r>
      <w:r w:rsidRPr="004967A9">
        <w:rPr>
          <w:sz w:val="12"/>
          <w:szCs w:val="21"/>
        </w:rPr>
        <w:t>¶</w:t>
      </w:r>
      <w:r w:rsidRPr="004967A9">
        <w:rPr>
          <w:sz w:val="10"/>
          <w:szCs w:val="21"/>
        </w:rPr>
        <w:t xml:space="preserve"> the process. The overall rating did not predict</w:t>
      </w:r>
      <w:r w:rsidRPr="004967A9">
        <w:rPr>
          <w:sz w:val="12"/>
          <w:szCs w:val="21"/>
        </w:rPr>
        <w:t>¶</w:t>
      </w:r>
      <w:r w:rsidRPr="004967A9">
        <w:rPr>
          <w:sz w:val="10"/>
          <w:szCs w:val="21"/>
        </w:rPr>
        <w:t xml:space="preserve"> survival time of the 193 patients, all of whom died. (The correlations of rating with survival</w:t>
      </w:r>
      <w:r w:rsidRPr="004967A9">
        <w:rPr>
          <w:sz w:val="12"/>
          <w:szCs w:val="21"/>
        </w:rPr>
        <w:t>¶</w:t>
      </w:r>
      <w:r w:rsidRPr="004967A9">
        <w:rPr>
          <w:sz w:val="10"/>
          <w:szCs w:val="21"/>
        </w:rPr>
        <w:t xml:space="preserve"> time were all virtually 0, some in the wrong direction.)</w:t>
      </w:r>
      <w:r w:rsidRPr="004967A9">
        <w:rPr>
          <w:sz w:val="12"/>
          <w:szCs w:val="21"/>
        </w:rPr>
        <w:t>¶</w:t>
      </w:r>
      <w:r w:rsidRPr="004967A9">
        <w:rPr>
          <w:sz w:val="10"/>
          <w:szCs w:val="21"/>
        </w:rPr>
        <w:t xml:space="preserve"> The variables that the doctors coded did</w:t>
      </w:r>
      <w:proofErr w:type="gramStart"/>
      <w:r w:rsidRPr="004967A9">
        <w:rPr>
          <w:sz w:val="10"/>
          <w:szCs w:val="21"/>
        </w:rPr>
        <w:t>,</w:t>
      </w:r>
      <w:r w:rsidRPr="004967A9">
        <w:rPr>
          <w:sz w:val="12"/>
          <w:szCs w:val="21"/>
        </w:rPr>
        <w:t>¶</w:t>
      </w:r>
      <w:proofErr w:type="gramEnd"/>
      <w:r w:rsidRPr="004967A9">
        <w:rPr>
          <w:sz w:val="10"/>
          <w:szCs w:val="21"/>
        </w:rPr>
        <w:t xml:space="preserve"> however, predict survival time when they were</w:t>
      </w:r>
      <w:r w:rsidRPr="004967A9">
        <w:rPr>
          <w:sz w:val="12"/>
          <w:szCs w:val="21"/>
        </w:rPr>
        <w:t>¶</w:t>
      </w:r>
      <w:r w:rsidRPr="004967A9">
        <w:rPr>
          <w:sz w:val="10"/>
          <w:szCs w:val="21"/>
        </w:rPr>
        <w:t xml:space="preserve"> used in a multiple regression model.</w:t>
      </w:r>
      <w:r w:rsidRPr="004967A9">
        <w:rPr>
          <w:sz w:val="12"/>
          <w:szCs w:val="21"/>
        </w:rPr>
        <w:t>¶</w:t>
      </w:r>
      <w:r w:rsidRPr="004967A9">
        <w:rPr>
          <w:sz w:val="10"/>
          <w:szCs w:val="21"/>
        </w:rPr>
        <w:t xml:space="preserve"> In summary, </w:t>
      </w:r>
      <w:r w:rsidRPr="00A4503F">
        <w:rPr>
          <w:rStyle w:val="StyleBoldUnderline"/>
          <w:highlight w:val="cyan"/>
        </w:rPr>
        <w:t xml:space="preserve">proper linear models work </w:t>
      </w:r>
      <w:r w:rsidRPr="00A4503F">
        <w:rPr>
          <w:rStyle w:val="StyleBoldUnderline"/>
        </w:rPr>
        <w:t>for a</w:t>
      </w:r>
      <w:r w:rsidRPr="004967A9">
        <w:rPr>
          <w:rStyle w:val="StyleBoldUnderline"/>
          <w:b w:val="0"/>
          <w:sz w:val="12"/>
          <w:u w:val="none"/>
        </w:rPr>
        <w:t>¶</w:t>
      </w:r>
      <w:r w:rsidRPr="00A4503F">
        <w:rPr>
          <w:rStyle w:val="StyleBoldUnderline"/>
        </w:rPr>
        <w:t xml:space="preserve"> very simple reason. </w:t>
      </w:r>
      <w:r w:rsidRPr="00A4503F">
        <w:rPr>
          <w:rStyle w:val="StyleBoldUnderline"/>
          <w:highlight w:val="cyan"/>
        </w:rPr>
        <w:t>People are good at picking</w:t>
      </w:r>
      <w:r w:rsidRPr="004967A9">
        <w:rPr>
          <w:rStyle w:val="StyleBoldUnderline"/>
          <w:b w:val="0"/>
          <w:sz w:val="12"/>
          <w:highlight w:val="cyan"/>
          <w:u w:val="none"/>
        </w:rPr>
        <w:t>¶</w:t>
      </w:r>
      <w:r w:rsidRPr="00A4503F">
        <w:rPr>
          <w:rStyle w:val="StyleBoldUnderline"/>
          <w:highlight w:val="cyan"/>
        </w:rPr>
        <w:t xml:space="preserve"> out the right predictor variables and at coding</w:t>
      </w:r>
      <w:r w:rsidRPr="004967A9">
        <w:rPr>
          <w:rStyle w:val="StyleBoldUnderline"/>
          <w:b w:val="0"/>
          <w:sz w:val="12"/>
          <w:highlight w:val="cyan"/>
          <w:u w:val="none"/>
        </w:rPr>
        <w:t>¶</w:t>
      </w:r>
      <w:r w:rsidRPr="00A4503F">
        <w:rPr>
          <w:rStyle w:val="StyleBoldUnderline"/>
          <w:highlight w:val="cyan"/>
        </w:rPr>
        <w:t xml:space="preserve"> them in such a way that they have a conditionally</w:t>
      </w:r>
      <w:r w:rsidRPr="004967A9">
        <w:rPr>
          <w:rStyle w:val="StyleBoldUnderline"/>
          <w:b w:val="0"/>
          <w:sz w:val="12"/>
          <w:highlight w:val="cyan"/>
          <w:u w:val="none"/>
        </w:rPr>
        <w:t>¶</w:t>
      </w:r>
      <w:r w:rsidRPr="00A4503F">
        <w:rPr>
          <w:rStyle w:val="StyleBoldUnderline"/>
          <w:highlight w:val="cyan"/>
        </w:rPr>
        <w:t xml:space="preserve"> monotone relationship with the criterion</w:t>
      </w:r>
      <w:r w:rsidRPr="00A4503F">
        <w:rPr>
          <w:rStyle w:val="StyleBoldUnderline"/>
        </w:rPr>
        <w:t xml:space="preserve">. </w:t>
      </w:r>
      <w:r w:rsidRPr="00A4503F">
        <w:rPr>
          <w:rStyle w:val="StyleBoldUnderline"/>
          <w:highlight w:val="cyan"/>
        </w:rPr>
        <w:t>People</w:t>
      </w:r>
      <w:r w:rsidRPr="004967A9">
        <w:rPr>
          <w:rStyle w:val="StyleBoldUnderline"/>
          <w:b w:val="0"/>
          <w:sz w:val="12"/>
          <w:highlight w:val="cyan"/>
          <w:u w:val="none"/>
        </w:rPr>
        <w:t>¶</w:t>
      </w:r>
      <w:r w:rsidRPr="00A4503F">
        <w:rPr>
          <w:rStyle w:val="StyleBoldUnderline"/>
          <w:highlight w:val="cyan"/>
        </w:rPr>
        <w:t xml:space="preserve"> are bad at integrating information from diverse</w:t>
      </w:r>
      <w:r w:rsidRPr="004967A9">
        <w:rPr>
          <w:rStyle w:val="StyleBoldUnderline"/>
          <w:b w:val="0"/>
          <w:sz w:val="12"/>
          <w:highlight w:val="cyan"/>
          <w:u w:val="none"/>
        </w:rPr>
        <w:t>¶</w:t>
      </w:r>
      <w:r w:rsidRPr="00A4503F">
        <w:rPr>
          <w:rStyle w:val="StyleBoldUnderline"/>
          <w:highlight w:val="cyan"/>
        </w:rPr>
        <w:t xml:space="preserve"> </w:t>
      </w:r>
      <w:r w:rsidRPr="00A4503F">
        <w:rPr>
          <w:rStyle w:val="StyleBoldUnderline"/>
        </w:rPr>
        <w:t xml:space="preserve">and incomparable </w:t>
      </w:r>
      <w:r w:rsidRPr="00A4503F">
        <w:rPr>
          <w:rStyle w:val="StyleBoldUnderline"/>
          <w:highlight w:val="cyan"/>
        </w:rPr>
        <w:t>sources</w:t>
      </w:r>
      <w:r w:rsidRPr="00A4503F">
        <w:rPr>
          <w:rStyle w:val="StyleBoldUnderline"/>
        </w:rPr>
        <w:t xml:space="preserve">. </w:t>
      </w:r>
      <w:r w:rsidRPr="00A4503F">
        <w:rPr>
          <w:rStyle w:val="StyleBoldUnderline"/>
          <w:highlight w:val="cyan"/>
        </w:rPr>
        <w:t>Proper linear models</w:t>
      </w:r>
      <w:r w:rsidRPr="004967A9">
        <w:rPr>
          <w:rStyle w:val="StyleBoldUnderline"/>
          <w:b w:val="0"/>
          <w:sz w:val="12"/>
          <w:highlight w:val="cyan"/>
          <w:u w:val="none"/>
        </w:rPr>
        <w:t>¶</w:t>
      </w:r>
      <w:r w:rsidRPr="00A4503F">
        <w:rPr>
          <w:rStyle w:val="StyleBoldUnderline"/>
          <w:highlight w:val="cyan"/>
        </w:rPr>
        <w:t xml:space="preserve"> are good at such integration when the predictions</w:t>
      </w:r>
      <w:r w:rsidRPr="004967A9">
        <w:rPr>
          <w:rStyle w:val="StyleBoldUnderline"/>
          <w:b w:val="0"/>
          <w:sz w:val="12"/>
          <w:highlight w:val="cyan"/>
          <w:u w:val="none"/>
        </w:rPr>
        <w:t>¶</w:t>
      </w:r>
      <w:r w:rsidRPr="00A4503F">
        <w:rPr>
          <w:rStyle w:val="StyleBoldUnderline"/>
          <w:highlight w:val="cyan"/>
        </w:rPr>
        <w:t xml:space="preserve"> have a conditionally monotone relationship to the</w:t>
      </w:r>
      <w:r w:rsidRPr="004967A9">
        <w:rPr>
          <w:rStyle w:val="StyleBoldUnderline"/>
          <w:b w:val="0"/>
          <w:sz w:val="12"/>
          <w:highlight w:val="cyan"/>
          <w:u w:val="none"/>
        </w:rPr>
        <w:t>¶</w:t>
      </w:r>
      <w:r w:rsidRPr="00A4503F">
        <w:rPr>
          <w:rStyle w:val="StyleBoldUnderline"/>
          <w:highlight w:val="cyan"/>
        </w:rPr>
        <w:t xml:space="preserve"> criterion.</w:t>
      </w:r>
    </w:p>
    <w:p w14:paraId="07B8DEC2" w14:textId="77777777" w:rsidR="00A668F6" w:rsidRPr="000E03C6" w:rsidRDefault="00A668F6" w:rsidP="00A668F6"/>
    <w:p w14:paraId="5A4666A2" w14:textId="77777777" w:rsidR="00A668F6" w:rsidRDefault="00A668F6" w:rsidP="00A668F6">
      <w:pPr>
        <w:pStyle w:val="Heading3"/>
      </w:pPr>
      <w:r>
        <w:lastRenderedPageBreak/>
        <w:t>Scenario-Planning Good</w:t>
      </w:r>
    </w:p>
    <w:p w14:paraId="59DC2A7E" w14:textId="77777777" w:rsidR="00A668F6" w:rsidRDefault="00A668F6" w:rsidP="00A668F6"/>
    <w:p w14:paraId="6E571536" w14:textId="77777777" w:rsidR="00A668F6" w:rsidRDefault="00A668F6" w:rsidP="00A668F6">
      <w:pPr>
        <w:pStyle w:val="Heading4"/>
      </w:pPr>
      <w:r>
        <w:t>Even if predictions aren’t always accurate planning and modeling can be important tools for resilience. And, demands for linear theories inevitable.</w:t>
      </w:r>
    </w:p>
    <w:p w14:paraId="1DD5B8F9" w14:textId="77777777" w:rsidR="00A668F6" w:rsidRPr="004967A9" w:rsidRDefault="00A668F6" w:rsidP="00A668F6">
      <w:pPr>
        <w:rPr>
          <w:sz w:val="16"/>
        </w:rPr>
      </w:pPr>
      <w:proofErr w:type="gramStart"/>
      <w:r w:rsidRPr="007A27D4">
        <w:rPr>
          <w:rStyle w:val="StyleStyleBold12pt"/>
        </w:rPr>
        <w:t>Snyder and Schwab.</w:t>
      </w:r>
      <w:proofErr w:type="gramEnd"/>
      <w:r w:rsidRPr="007A27D4">
        <w:rPr>
          <w:rStyle w:val="StyleStyleBold12pt"/>
        </w:rPr>
        <w:t xml:space="preserve"> 2012</w:t>
      </w:r>
      <w:r>
        <w:t xml:space="preserve">. </w:t>
      </w:r>
      <w:r w:rsidRPr="004967A9">
        <w:rPr>
          <w:sz w:val="16"/>
        </w:rPr>
        <w:t xml:space="preserve">Neil Snyder-National Renewable Energy Laboratory and </w:t>
      </w:r>
      <w:r w:rsidRPr="004967A9">
        <w:rPr>
          <w:color w:val="000000"/>
          <w:sz w:val="16"/>
        </w:rPr>
        <w:t xml:space="preserve">Amy Schwab-National Renewable Energy Laboratory APPROACHES FOR PLANNING AND IMPLEMENTING SUSTAINABLE  ENERGY GROWTH IN A COMPLEX WORLD </w:t>
      </w:r>
      <w:r w:rsidRPr="004967A9">
        <w:rPr>
          <w:sz w:val="16"/>
        </w:rPr>
        <w:t xml:space="preserve">This work was supported by the U.S. Department of Energy under Contract No. </w:t>
      </w:r>
      <w:proofErr w:type="gramStart"/>
      <w:r w:rsidRPr="004967A9">
        <w:rPr>
          <w:sz w:val="16"/>
        </w:rPr>
        <w:t>DE-AC36-08-G028308 with the National Renewable Energy Laboratory.</w:t>
      </w:r>
      <w:proofErr w:type="gramEnd"/>
      <w:r w:rsidRPr="004967A9">
        <w:rPr>
          <w:sz w:val="16"/>
        </w:rPr>
        <w:t xml:space="preserve"> </w:t>
      </w:r>
    </w:p>
    <w:p w14:paraId="2B25E1C7" w14:textId="77777777" w:rsidR="00A668F6" w:rsidRPr="004967A9" w:rsidRDefault="00A668F6" w:rsidP="00A668F6">
      <w:pPr>
        <w:rPr>
          <w:i/>
          <w:color w:val="000000"/>
          <w:sz w:val="16"/>
        </w:rPr>
      </w:pPr>
      <w:r w:rsidRPr="004967A9">
        <w:rPr>
          <w:color w:val="000000"/>
          <w:sz w:val="16"/>
        </w:rPr>
        <w:t xml:space="preserve"> </w:t>
      </w:r>
      <w:hyperlink r:id="rId15" w:history="1">
        <w:r w:rsidRPr="004967A9">
          <w:rPr>
            <w:rStyle w:val="Hyperlink"/>
            <w:sz w:val="16"/>
          </w:rPr>
          <w:t>www.nrel.gov/docs/fy12osti/54506.pdf</w:t>
        </w:r>
      </w:hyperlink>
      <w:r w:rsidRPr="004967A9">
        <w:rPr>
          <w:rStyle w:val="HTMLCite"/>
          <w:sz w:val="16"/>
        </w:rPr>
        <w:t>] Snyder 5</w:t>
      </w:r>
    </w:p>
    <w:p w14:paraId="67536768" w14:textId="77777777" w:rsidR="00A668F6" w:rsidRDefault="00A668F6" w:rsidP="00A668F6"/>
    <w:p w14:paraId="05B2F200" w14:textId="77777777" w:rsidR="00A668F6" w:rsidRDefault="00A668F6" w:rsidP="00A668F6">
      <w:pPr>
        <w:rPr>
          <w:rStyle w:val="StyleBoldUnderline"/>
        </w:rPr>
      </w:pPr>
      <w:r w:rsidRPr="002848CF">
        <w:rPr>
          <w:rStyle w:val="StyleBoldUnderline"/>
        </w:rPr>
        <w:t xml:space="preserve">Building on the broad agreement of the need to move </w:t>
      </w:r>
      <w:r w:rsidRPr="004967A9">
        <w:rPr>
          <w:rStyle w:val="StyleBoldUnderline"/>
          <w:b w:val="0"/>
          <w:sz w:val="12"/>
          <w:u w:val="none"/>
        </w:rPr>
        <w:t>¶</w:t>
      </w:r>
      <w:r w:rsidRPr="002848CF">
        <w:rPr>
          <w:rStyle w:val="StyleBoldUnderline"/>
        </w:rPr>
        <w:t xml:space="preserve"> toward more sustainable energy systems, leaders and </w:t>
      </w:r>
      <w:r w:rsidRPr="002848CF">
        <w:rPr>
          <w:rStyle w:val="StyleBoldUnderline"/>
          <w:highlight w:val="cyan"/>
        </w:rPr>
        <w:t xml:space="preserve">decision-makers will continue to request more </w:t>
      </w:r>
      <w:r w:rsidRPr="002848CF">
        <w:rPr>
          <w:rStyle w:val="StyleBoldUnderline"/>
        </w:rPr>
        <w:t xml:space="preserve">sophisticated </w:t>
      </w:r>
      <w:r w:rsidRPr="004967A9">
        <w:rPr>
          <w:rStyle w:val="StyleBoldUnderline"/>
          <w:b w:val="0"/>
          <w:sz w:val="12"/>
          <w:u w:val="none"/>
        </w:rPr>
        <w:t>¶</w:t>
      </w:r>
      <w:r w:rsidRPr="002848CF">
        <w:rPr>
          <w:rStyle w:val="StyleBoldUnderline"/>
        </w:rPr>
        <w:t xml:space="preserve"> theories, models, and </w:t>
      </w:r>
      <w:r w:rsidRPr="002848CF">
        <w:rPr>
          <w:rStyle w:val="StyleBoldUnderline"/>
          <w:highlight w:val="cyan"/>
        </w:rPr>
        <w:t>tools to guide their plans</w:t>
      </w:r>
      <w:r w:rsidRPr="002848CF">
        <w:rPr>
          <w:rStyle w:val="StyleBoldUnderline"/>
        </w:rPr>
        <w:t xml:space="preserve">. Although </w:t>
      </w:r>
      <w:r w:rsidRPr="004967A9">
        <w:rPr>
          <w:rStyle w:val="StyleBoldUnderline"/>
          <w:b w:val="0"/>
          <w:sz w:val="12"/>
          <w:u w:val="none"/>
        </w:rPr>
        <w:t>¶</w:t>
      </w:r>
      <w:r w:rsidRPr="002848CF">
        <w:rPr>
          <w:rStyle w:val="StyleBoldUnderline"/>
        </w:rPr>
        <w:t xml:space="preserve"> decision-makers want comfort and predictability, in a </w:t>
      </w:r>
      <w:r w:rsidRPr="004967A9">
        <w:rPr>
          <w:rStyle w:val="StyleBoldUnderline"/>
          <w:b w:val="0"/>
          <w:sz w:val="12"/>
          <w:u w:val="none"/>
        </w:rPr>
        <w:t>¶</w:t>
      </w:r>
      <w:r w:rsidRPr="002848CF">
        <w:rPr>
          <w:rStyle w:val="StyleBoldUnderline"/>
        </w:rPr>
        <w:t xml:space="preserve"> changing world, they most need the perspectives, skills, and </w:t>
      </w:r>
      <w:r w:rsidRPr="004967A9">
        <w:rPr>
          <w:rStyle w:val="StyleBoldUnderline"/>
          <w:b w:val="0"/>
          <w:sz w:val="12"/>
          <w:u w:val="none"/>
        </w:rPr>
        <w:t>¶</w:t>
      </w:r>
      <w:r w:rsidRPr="002848CF">
        <w:rPr>
          <w:rStyle w:val="StyleBoldUnderline"/>
        </w:rPr>
        <w:t xml:space="preserve"> tools for gaining insight into the dynamics of shifting </w:t>
      </w:r>
      <w:r w:rsidRPr="004967A9">
        <w:rPr>
          <w:rStyle w:val="StyleBoldUnderline"/>
          <w:b w:val="0"/>
          <w:sz w:val="12"/>
          <w:u w:val="none"/>
        </w:rPr>
        <w:t>¶</w:t>
      </w:r>
      <w:r w:rsidRPr="002848CF">
        <w:rPr>
          <w:rStyle w:val="StyleBoldUnderline"/>
        </w:rPr>
        <w:t xml:space="preserve"> systems</w:t>
      </w:r>
      <w:r w:rsidRPr="004967A9">
        <w:rPr>
          <w:sz w:val="16"/>
        </w:rPr>
        <w:t>. New tools enable them to explore complex</w:t>
      </w:r>
      <w:r w:rsidRPr="007A27D4">
        <w:rPr>
          <w:sz w:val="12"/>
        </w:rPr>
        <w:t>¶</w:t>
      </w:r>
      <w:r w:rsidRPr="004967A9">
        <w:rPr>
          <w:sz w:val="16"/>
        </w:rPr>
        <w:t xml:space="preserve"> interactions of possible scenarios and to acknowledge that </w:t>
      </w:r>
      <w:r w:rsidRPr="007A27D4">
        <w:rPr>
          <w:sz w:val="12"/>
        </w:rPr>
        <w:t>¶</w:t>
      </w:r>
      <w:r w:rsidRPr="004967A9">
        <w:rPr>
          <w:sz w:val="16"/>
        </w:rPr>
        <w:t xml:space="preserve"> risk is a feature of the world. This cultivates rapid awareness </w:t>
      </w:r>
      <w:r w:rsidRPr="007A27D4">
        <w:rPr>
          <w:sz w:val="12"/>
        </w:rPr>
        <w:t>¶</w:t>
      </w:r>
      <w:r w:rsidRPr="004967A9">
        <w:rPr>
          <w:sz w:val="16"/>
        </w:rPr>
        <w:t xml:space="preserve"> and quick reaction time to unpredictable events.</w:t>
      </w:r>
      <w:r w:rsidRPr="007A27D4">
        <w:rPr>
          <w:sz w:val="12"/>
        </w:rPr>
        <w:t>¶</w:t>
      </w:r>
      <w:r w:rsidRPr="004967A9">
        <w:rPr>
          <w:sz w:val="16"/>
        </w:rPr>
        <w:t xml:space="preserve"> In the complex and shifting world of global energy systems, </w:t>
      </w:r>
      <w:r w:rsidRPr="007A27D4">
        <w:rPr>
          <w:sz w:val="12"/>
        </w:rPr>
        <w:t>¶</w:t>
      </w:r>
      <w:r w:rsidRPr="004967A9">
        <w:rPr>
          <w:sz w:val="16"/>
        </w:rPr>
        <w:t xml:space="preserve"> </w:t>
      </w:r>
      <w:r w:rsidRPr="002848CF">
        <w:rPr>
          <w:rStyle w:val="StyleBoldUnderline"/>
          <w:highlight w:val="cyan"/>
        </w:rPr>
        <w:t>modelers’ and planners’ roles must shift from attempting to</w:t>
      </w:r>
      <w:r w:rsidRPr="004967A9">
        <w:rPr>
          <w:rStyle w:val="StyleBoldUnderline"/>
          <w:b w:val="0"/>
          <w:sz w:val="12"/>
          <w:highlight w:val="cyan"/>
          <w:u w:val="none"/>
        </w:rPr>
        <w:t>¶</w:t>
      </w:r>
      <w:r w:rsidRPr="002848CF">
        <w:rPr>
          <w:rStyle w:val="StyleBoldUnderline"/>
          <w:highlight w:val="cyan"/>
        </w:rPr>
        <w:t xml:space="preserve"> predict the unpredictable to helping decision-makers cope </w:t>
      </w:r>
      <w:r w:rsidRPr="004967A9">
        <w:rPr>
          <w:rStyle w:val="StyleBoldUnderline"/>
          <w:b w:val="0"/>
          <w:sz w:val="12"/>
          <w:highlight w:val="cyan"/>
          <w:u w:val="none"/>
        </w:rPr>
        <w:t>¶</w:t>
      </w:r>
      <w:r w:rsidRPr="002848CF">
        <w:rPr>
          <w:rStyle w:val="StyleBoldUnderline"/>
          <w:highlight w:val="cyan"/>
        </w:rPr>
        <w:t xml:space="preserve"> successfully with </w:t>
      </w:r>
      <w:r w:rsidRPr="002848CF">
        <w:rPr>
          <w:rStyle w:val="StyleBoldUnderline"/>
        </w:rPr>
        <w:t xml:space="preserve">the </w:t>
      </w:r>
      <w:r w:rsidRPr="002848CF">
        <w:rPr>
          <w:rStyle w:val="StyleBoldUnderline"/>
          <w:highlight w:val="cyan"/>
        </w:rPr>
        <w:t xml:space="preserve">uncertainties </w:t>
      </w:r>
      <w:r w:rsidRPr="002848CF">
        <w:rPr>
          <w:rStyle w:val="StyleBoldUnderline"/>
        </w:rPr>
        <w:t xml:space="preserve">of a globally </w:t>
      </w:r>
      <w:r w:rsidRPr="004967A9">
        <w:rPr>
          <w:rStyle w:val="StyleBoldUnderline"/>
          <w:b w:val="0"/>
          <w:sz w:val="12"/>
          <w:u w:val="none"/>
        </w:rPr>
        <w:t>¶</w:t>
      </w:r>
      <w:r w:rsidRPr="002848CF">
        <w:rPr>
          <w:rStyle w:val="StyleBoldUnderline"/>
        </w:rPr>
        <w:t xml:space="preserve"> interconnected world. </w:t>
      </w:r>
      <w:r w:rsidRPr="002848CF">
        <w:rPr>
          <w:rStyle w:val="StyleBoldUnderline"/>
          <w:highlight w:val="cyan"/>
        </w:rPr>
        <w:t xml:space="preserve">Planning and modeling become </w:t>
      </w:r>
      <w:r w:rsidRPr="002848CF">
        <w:rPr>
          <w:rStyle w:val="StyleBoldUnderline"/>
        </w:rPr>
        <w:t xml:space="preserve">even </w:t>
      </w:r>
      <w:r w:rsidRPr="004967A9">
        <w:rPr>
          <w:rStyle w:val="StyleBoldUnderline"/>
          <w:b w:val="0"/>
          <w:sz w:val="12"/>
          <w:u w:val="none"/>
        </w:rPr>
        <w:t>¶</w:t>
      </w:r>
      <w:r w:rsidRPr="002848CF">
        <w:rPr>
          <w:rStyle w:val="StyleBoldUnderline"/>
        </w:rPr>
        <w:t xml:space="preserve"> more </w:t>
      </w:r>
      <w:r w:rsidRPr="002848CF">
        <w:rPr>
          <w:rStyle w:val="StyleBoldUnderline"/>
          <w:highlight w:val="cyan"/>
        </w:rPr>
        <w:t xml:space="preserve">important tools for building resilience </w:t>
      </w:r>
      <w:r w:rsidRPr="002848CF">
        <w:rPr>
          <w:rStyle w:val="StyleBoldUnderline"/>
        </w:rPr>
        <w:t xml:space="preserve">and agility </w:t>
      </w:r>
      <w:r w:rsidRPr="002848CF">
        <w:rPr>
          <w:rStyle w:val="StyleBoldUnderline"/>
          <w:highlight w:val="cyan"/>
        </w:rPr>
        <w:t xml:space="preserve">to </w:t>
      </w:r>
      <w:r w:rsidRPr="004967A9">
        <w:rPr>
          <w:rStyle w:val="StyleBoldUnderline"/>
          <w:b w:val="0"/>
          <w:sz w:val="12"/>
          <w:highlight w:val="cyan"/>
          <w:u w:val="none"/>
        </w:rPr>
        <w:t>¶</w:t>
      </w:r>
      <w:r w:rsidRPr="002848CF">
        <w:rPr>
          <w:rStyle w:val="StyleBoldUnderline"/>
          <w:highlight w:val="cyan"/>
        </w:rPr>
        <w:t xml:space="preserve"> adapt to emerging challenges and seize opportunities within</w:t>
      </w:r>
      <w:r w:rsidRPr="004967A9">
        <w:rPr>
          <w:rStyle w:val="StyleBoldUnderline"/>
          <w:b w:val="0"/>
          <w:sz w:val="12"/>
          <w:highlight w:val="cyan"/>
          <w:u w:val="none"/>
        </w:rPr>
        <w:t>¶</w:t>
      </w:r>
      <w:r w:rsidRPr="002848CF">
        <w:rPr>
          <w:rStyle w:val="StyleBoldUnderline"/>
          <w:highlight w:val="cyan"/>
        </w:rPr>
        <w:t xml:space="preserve"> </w:t>
      </w:r>
      <w:r w:rsidRPr="002848CF">
        <w:rPr>
          <w:rStyle w:val="StyleBoldUnderline"/>
        </w:rPr>
        <w:t xml:space="preserve">emerging </w:t>
      </w:r>
      <w:r w:rsidRPr="002848CF">
        <w:rPr>
          <w:rStyle w:val="StyleBoldUnderline"/>
          <w:highlight w:val="cyan"/>
        </w:rPr>
        <w:t>global energy systems</w:t>
      </w:r>
      <w:r w:rsidRPr="002848CF">
        <w:rPr>
          <w:rStyle w:val="StyleBoldUnderline"/>
        </w:rPr>
        <w:t>.</w:t>
      </w:r>
    </w:p>
    <w:p w14:paraId="3CFAAF16" w14:textId="77777777" w:rsidR="00A668F6" w:rsidRDefault="00A668F6" w:rsidP="00A668F6">
      <w:pPr>
        <w:rPr>
          <w:rStyle w:val="StyleBoldUnderline"/>
        </w:rPr>
      </w:pPr>
    </w:p>
    <w:p w14:paraId="781BA499" w14:textId="77777777" w:rsidR="00A668F6" w:rsidRPr="00595213" w:rsidRDefault="00A668F6" w:rsidP="00A668F6">
      <w:pPr>
        <w:pStyle w:val="Heading4"/>
      </w:pPr>
      <w:r w:rsidRPr="00595213">
        <w:t>Predictions are accurate enough and should be used as a basis for political action</w:t>
      </w:r>
    </w:p>
    <w:p w14:paraId="578677F8" w14:textId="77777777" w:rsidR="00A668F6" w:rsidRPr="00595213" w:rsidRDefault="00A668F6" w:rsidP="00A668F6">
      <w:proofErr w:type="spellStart"/>
      <w:proofErr w:type="gramStart"/>
      <w:r w:rsidRPr="004967A9">
        <w:rPr>
          <w:rStyle w:val="StyleStyleBold12pt"/>
        </w:rPr>
        <w:t>Chernoff</w:t>
      </w:r>
      <w:proofErr w:type="spellEnd"/>
      <w:r w:rsidRPr="004967A9">
        <w:rPr>
          <w:rStyle w:val="StyleStyleBold12pt"/>
        </w:rPr>
        <w:t xml:space="preserve"> 2009</w:t>
      </w:r>
      <w:r w:rsidRPr="00595213">
        <w:t>.</w:t>
      </w:r>
      <w:proofErr w:type="gramEnd"/>
      <w:r w:rsidRPr="00595213">
        <w:t xml:space="preserve"> Fred, Prof. IR and Dir. IR – Colgate U., European Journal of International Relations, “Conventionalism as an Adequate Basis for Policy-Relevant IR Theory”, 15:1</w:t>
      </w:r>
    </w:p>
    <w:p w14:paraId="5CB53EA2" w14:textId="77777777" w:rsidR="00A668F6" w:rsidRDefault="00A668F6" w:rsidP="00A668F6">
      <w:pPr>
        <w:rPr>
          <w:sz w:val="16"/>
          <w:szCs w:val="16"/>
        </w:rPr>
      </w:pPr>
      <w:r w:rsidRPr="00595213">
        <w:rPr>
          <w:sz w:val="16"/>
          <w:szCs w:val="16"/>
        </w:rPr>
        <w:t xml:space="preserve">For these and other reasons, many social theorists and social scientists have come to the conclusion that prediction is impossible. Well-known IR </w:t>
      </w:r>
      <w:proofErr w:type="spellStart"/>
      <w:r w:rsidRPr="00595213">
        <w:rPr>
          <w:sz w:val="16"/>
          <w:szCs w:val="16"/>
        </w:rPr>
        <w:t>reflexivists</w:t>
      </w:r>
      <w:proofErr w:type="spellEnd"/>
      <w:r w:rsidRPr="00595213">
        <w:rPr>
          <w:sz w:val="16"/>
          <w:szCs w:val="16"/>
        </w:rPr>
        <w:t xml:space="preserve">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w:t>
      </w:r>
      <w:proofErr w:type="spellStart"/>
      <w:r w:rsidRPr="00595213">
        <w:rPr>
          <w:sz w:val="16"/>
          <w:szCs w:val="16"/>
        </w:rPr>
        <w:t>Heikki</w:t>
      </w:r>
      <w:proofErr w:type="spellEnd"/>
      <w:r w:rsidRPr="00595213">
        <w:rPr>
          <w:sz w:val="16"/>
          <w:szCs w:val="16"/>
        </w:rPr>
        <w:t xml:space="preserve"> </w:t>
      </w:r>
      <w:proofErr w:type="spellStart"/>
      <w:r w:rsidRPr="00595213">
        <w:rPr>
          <w:sz w:val="16"/>
          <w:szCs w:val="16"/>
        </w:rPr>
        <w:t>Patomäki</w:t>
      </w:r>
      <w:proofErr w:type="spellEnd"/>
      <w:r w:rsidRPr="00595213">
        <w:rPr>
          <w:sz w:val="16"/>
          <w:szCs w:val="16"/>
        </w:rPr>
        <w:t xml:space="preserve"> has argued that</w:t>
      </w:r>
      <w:r w:rsidRPr="00595213">
        <w:t xml:space="preserve"> </w:t>
      </w:r>
      <w:r w:rsidRPr="00595213">
        <w:rPr>
          <w:rStyle w:val="TitleChar"/>
        </w:rPr>
        <w:t>‘qualitative changes and emergence are possible, but predictions are not’ defective</w:t>
      </w:r>
      <w:r w:rsidRPr="00595213">
        <w:t xml:space="preserve"> </w:t>
      </w:r>
      <w:r w:rsidRPr="00595213">
        <w:rPr>
          <w:sz w:val="16"/>
          <w:szCs w:val="16"/>
        </w:rPr>
        <w:t>and that the latter two presuppose an unjustifiably narrow notion of ‘prediction’.14</w:t>
      </w:r>
      <w:r w:rsidRPr="00595213">
        <w:t xml:space="preserve"> </w:t>
      </w:r>
      <w:r w:rsidRPr="0010782C">
        <w:rPr>
          <w:rStyle w:val="TitleChar"/>
          <w:highlight w:val="cyan"/>
        </w:rPr>
        <w:t xml:space="preserve">A determined prediction </w:t>
      </w:r>
      <w:proofErr w:type="spellStart"/>
      <w:r w:rsidRPr="0010782C">
        <w:rPr>
          <w:rStyle w:val="TitleChar"/>
          <w:highlight w:val="cyan"/>
        </w:rPr>
        <w:t>sceptic</w:t>
      </w:r>
      <w:proofErr w:type="spellEnd"/>
      <w:r w:rsidRPr="0010782C">
        <w:rPr>
          <w:rStyle w:val="TitleChar"/>
          <w:highlight w:val="cyan"/>
        </w:rPr>
        <w:t xml:space="preserve"> may continue to hold </w:t>
      </w:r>
      <w:r w:rsidRPr="00595213">
        <w:rPr>
          <w:rStyle w:val="TitleChar"/>
        </w:rPr>
        <w:t xml:space="preserve">that </w:t>
      </w:r>
      <w:r w:rsidRPr="0010782C">
        <w:rPr>
          <w:rStyle w:val="TitleChar"/>
          <w:highlight w:val="cyan"/>
        </w:rPr>
        <w:t>there is too great a degree of complexity of social relationships</w:t>
      </w:r>
      <w:r w:rsidRPr="0010782C">
        <w:rPr>
          <w:highlight w:val="cyan"/>
        </w:rPr>
        <w:t xml:space="preserve"> </w:t>
      </w:r>
      <w:r w:rsidRPr="00595213">
        <w:rPr>
          <w:sz w:val="16"/>
          <w:szCs w:val="16"/>
        </w:rPr>
        <w:t>(which comprise ‘open systems’)</w:t>
      </w:r>
      <w:r w:rsidRPr="00595213">
        <w:t xml:space="preserve"> </w:t>
      </w:r>
      <w:r w:rsidRPr="0010782C">
        <w:rPr>
          <w:rStyle w:val="TitleChar"/>
          <w:highlight w:val="cyan"/>
        </w:rPr>
        <w:t>to allow any prediction</w:t>
      </w:r>
      <w:r w:rsidRPr="00595213">
        <w:rPr>
          <w:rStyle w:val="TitleChar"/>
        </w:rPr>
        <w:t xml:space="preserve"> whatsoever. </w:t>
      </w:r>
      <w:r w:rsidRPr="00595213">
        <w:rPr>
          <w:sz w:val="16"/>
          <w:szCs w:val="16"/>
        </w:rPr>
        <w:t>Two very</w:t>
      </w:r>
      <w:r w:rsidRPr="00595213">
        <w:rPr>
          <w:rStyle w:val="TitleChar"/>
        </w:rPr>
        <w:t xml:space="preserve"> </w:t>
      </w:r>
      <w:r w:rsidRPr="0010782C">
        <w:rPr>
          <w:rStyle w:val="TitleChar"/>
          <w:highlight w:val="cyan"/>
        </w:rPr>
        <w:t xml:space="preserve">simple examples </w:t>
      </w:r>
      <w:r w:rsidRPr="00595213">
        <w:rPr>
          <w:rStyle w:val="TitleChar"/>
        </w:rPr>
        <w:t xml:space="preserve">may circumscribe and help to </w:t>
      </w:r>
      <w:r w:rsidRPr="0010782C">
        <w:rPr>
          <w:rStyle w:val="TitleChar"/>
          <w:highlight w:val="cyan"/>
        </w:rPr>
        <w:t xml:space="preserve">refute a radical variety of </w:t>
      </w:r>
      <w:proofErr w:type="spellStart"/>
      <w:r w:rsidRPr="0010782C">
        <w:rPr>
          <w:rStyle w:val="TitleChar"/>
          <w:highlight w:val="cyan"/>
        </w:rPr>
        <w:t>scepticism</w:t>
      </w:r>
      <w:proofErr w:type="spellEnd"/>
      <w:r w:rsidRPr="00595213">
        <w:t xml:space="preserve">. </w:t>
      </w:r>
      <w:r w:rsidRPr="00595213">
        <w:rPr>
          <w:sz w:val="16"/>
          <w:szCs w:val="16"/>
        </w:rPr>
        <w:t>First</w:t>
      </w:r>
      <w:r w:rsidRPr="00595213">
        <w:t xml:space="preserve">, </w:t>
      </w:r>
      <w:r w:rsidRPr="0010782C">
        <w:rPr>
          <w:rStyle w:val="TitleChar"/>
          <w:highlight w:val="cyan"/>
        </w:rPr>
        <w:t xml:space="preserve">we all make reliable social predictions </w:t>
      </w:r>
      <w:r w:rsidRPr="00595213">
        <w:rPr>
          <w:rStyle w:val="TitleChar"/>
        </w:rPr>
        <w:t xml:space="preserve">and do so </w:t>
      </w:r>
      <w:r w:rsidRPr="0010782C">
        <w:rPr>
          <w:rStyle w:val="TitleChar"/>
          <w:highlight w:val="cyan"/>
        </w:rPr>
        <w:t>with great frequency</w:t>
      </w:r>
      <w:r w:rsidRPr="00595213">
        <w:t xml:space="preserve">. </w:t>
      </w:r>
      <w:r w:rsidRPr="00595213">
        <w:rPr>
          <w:sz w:val="16"/>
          <w:szCs w:val="16"/>
        </w:rPr>
        <w:t xml:space="preserve">We can predict with high probability that a spouse, child or parent will react to certain well-known stimuli that we might supply, based on extensive past experience. More to the point of IR prediction – </w:t>
      </w:r>
      <w:proofErr w:type="spellStart"/>
      <w:r w:rsidRPr="00595213">
        <w:rPr>
          <w:sz w:val="16"/>
          <w:szCs w:val="16"/>
        </w:rPr>
        <w:t>scepticism</w:t>
      </w:r>
      <w:proofErr w:type="spellEnd"/>
      <w:r w:rsidRPr="00595213">
        <w:rPr>
          <w:sz w:val="16"/>
          <w:szCs w:val="16"/>
        </w:rPr>
        <w:t xml:space="preserve">,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 scholars who study the world more thoroughly have factual information (e.g. about the relative military and economic capabilities of the UK and China) and hold some cause-and-effect principles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Any rational decision-maker in China may use some cause-and-effect (probabilistic) principles along with knowledge of specific facts relating to the Sino-British relationship to predict (P2) that the UK will not land its forces on Chinese territory — </w:t>
      </w:r>
      <w:r w:rsidRPr="00595213">
        <w:rPr>
          <w:sz w:val="16"/>
          <w:szCs w:val="16"/>
        </w:rPr>
        <w:lastRenderedPageBreak/>
        <w:t xml:space="preserve">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w:t>
      </w:r>
      <w:proofErr w:type="spellStart"/>
      <w:r w:rsidRPr="00595213">
        <w:rPr>
          <w:sz w:val="16"/>
          <w:szCs w:val="16"/>
        </w:rPr>
        <w:t>reflexivist</w:t>
      </w:r>
      <w:proofErr w:type="spellEnd"/>
      <w:r w:rsidRPr="00595213">
        <w:rPr>
          <w:sz w:val="16"/>
          <w:szCs w:val="16"/>
        </w:rPr>
        <w:t xml:space="preserve"> theorist </w:t>
      </w:r>
      <w:proofErr w:type="spellStart"/>
      <w:r w:rsidRPr="00595213">
        <w:rPr>
          <w:sz w:val="16"/>
          <w:szCs w:val="16"/>
        </w:rPr>
        <w:t>sceptical</w:t>
      </w:r>
      <w:proofErr w:type="spellEnd"/>
      <w:r w:rsidRPr="00595213">
        <w:rPr>
          <w:sz w:val="16"/>
          <w:szCs w:val="16"/>
        </w:rPr>
        <w:t xml:space="preserve">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w:t>
      </w:r>
      <w:proofErr w:type="spellStart"/>
      <w:r w:rsidRPr="00595213">
        <w:rPr>
          <w:sz w:val="16"/>
          <w:szCs w:val="16"/>
        </w:rPr>
        <w:t>some time</w:t>
      </w:r>
      <w:proofErr w:type="spellEnd"/>
      <w:r w:rsidRPr="00595213">
        <w:rPr>
          <w:sz w:val="16"/>
          <w:szCs w:val="16"/>
        </w:rPr>
        <w:t xml:space="preserve"> in the next three years’ rather than ‘two years from next Monday at 11:17 am’. DEF includes approximate and probabilistic propositions as predictions and is thus able to </w:t>
      </w:r>
      <w:proofErr w:type="spellStart"/>
      <w:r w:rsidRPr="00595213">
        <w:rPr>
          <w:sz w:val="16"/>
          <w:szCs w:val="16"/>
        </w:rPr>
        <w:t>catagorize</w:t>
      </w:r>
      <w:proofErr w:type="spellEnd"/>
      <w:r w:rsidRPr="00595213">
        <w:rPr>
          <w:sz w:val="16"/>
          <w:szCs w:val="16"/>
        </w:rPr>
        <w:t xml:space="preserve"> as a prediction the former sort of statement, which is of a type that is often of great value to policy-makers</w:t>
      </w:r>
      <w:r w:rsidRPr="00595213">
        <w:t xml:space="preserve">. </w:t>
      </w:r>
      <w:r w:rsidRPr="0010782C">
        <w:rPr>
          <w:rStyle w:val="TitleChar"/>
          <w:highlight w:val="cyan"/>
        </w:rPr>
        <w:t xml:space="preserve">With the help of </w:t>
      </w:r>
      <w:r w:rsidRPr="00595213">
        <w:rPr>
          <w:rStyle w:val="TitleChar"/>
        </w:rPr>
        <w:t>these ‘</w:t>
      </w:r>
      <w:r w:rsidRPr="0010782C">
        <w:rPr>
          <w:rStyle w:val="TitleChar"/>
          <w:highlight w:val="cyan"/>
        </w:rPr>
        <w:t>non-point predictions’ coming from the natural and the social sciences, leaders are able to choose the courses of action</w:t>
      </w:r>
      <w:r w:rsidRPr="00595213">
        <w:rPr>
          <w:rStyle w:val="TitleChar"/>
        </w:rPr>
        <w:t xml:space="preserve"> </w:t>
      </w:r>
      <w:r w:rsidRPr="00595213">
        <w:rPr>
          <w:sz w:val="16"/>
          <w:szCs w:val="16"/>
        </w:rPr>
        <w:t>(e.g. more stringent earthquake-safety building codes, or procuring an additional carrier battle group)</w:t>
      </w:r>
      <w:r w:rsidRPr="00595213">
        <w:t xml:space="preserve"> </w:t>
      </w:r>
      <w:r w:rsidRPr="00595213">
        <w:rPr>
          <w:rStyle w:val="TitleChar"/>
        </w:rPr>
        <w:t xml:space="preserve">that are </w:t>
      </w:r>
      <w:r w:rsidRPr="0010782C">
        <w:rPr>
          <w:rStyle w:val="TitleChar"/>
          <w:highlight w:val="cyan"/>
        </w:rPr>
        <w:t xml:space="preserve">most likely to accomplish </w:t>
      </w:r>
      <w:r w:rsidRPr="00595213">
        <w:rPr>
          <w:rStyle w:val="TitleChar"/>
        </w:rPr>
        <w:t xml:space="preserve">the leaders’ </w:t>
      </w:r>
      <w:r w:rsidRPr="0010782C">
        <w:rPr>
          <w:rStyle w:val="TitleChar"/>
          <w:highlight w:val="cyan"/>
        </w:rPr>
        <w:t>desired ends</w:t>
      </w:r>
      <w:r w:rsidRPr="00595213">
        <w:rPr>
          <w:rStyle w:val="TitleChar"/>
        </w:rPr>
        <w:t xml:space="preserve">. So </w:t>
      </w:r>
      <w:r w:rsidRPr="0010782C">
        <w:rPr>
          <w:rStyle w:val="TitleChar"/>
          <w:highlight w:val="cyan"/>
        </w:rPr>
        <w:t xml:space="preserve">while ‘point predictions’ are not what political leaders require in most decision-making situations, critics of IR </w:t>
      </w:r>
      <w:proofErr w:type="spellStart"/>
      <w:r w:rsidRPr="0010782C">
        <w:rPr>
          <w:rStyle w:val="TitleChar"/>
          <w:highlight w:val="cyan"/>
        </w:rPr>
        <w:t>predictiveness</w:t>
      </w:r>
      <w:proofErr w:type="spellEnd"/>
      <w:r w:rsidRPr="0010782C">
        <w:rPr>
          <w:rStyle w:val="TitleChar"/>
          <w:highlight w:val="cyan"/>
        </w:rPr>
        <w:t xml:space="preserve"> often attack the predictive capacity of IR theory for its inability to deliver them</w:t>
      </w:r>
      <w:r w:rsidRPr="00595213">
        <w:rPr>
          <w:rStyle w:val="TitleChar"/>
        </w:rPr>
        <w:t xml:space="preserve">. The </w:t>
      </w:r>
      <w:r w:rsidRPr="0010782C">
        <w:rPr>
          <w:rStyle w:val="TitleChar"/>
          <w:highlight w:val="cyan"/>
        </w:rPr>
        <w:t xml:space="preserve">critics </w:t>
      </w:r>
      <w:r w:rsidRPr="00595213">
        <w:rPr>
          <w:rStyle w:val="TitleChar"/>
        </w:rPr>
        <w:t xml:space="preserve">thus </w:t>
      </w:r>
      <w:r w:rsidRPr="0010782C">
        <w:rPr>
          <w:rStyle w:val="TitleChar"/>
          <w:highlight w:val="cyan"/>
        </w:rPr>
        <w:t xml:space="preserve">commit the straw man fallacy by requiring a sort of prediction in IR </w:t>
      </w:r>
      <w:r w:rsidRPr="00595213">
        <w:rPr>
          <w:rStyle w:val="TitleChar"/>
        </w:rPr>
        <w:t xml:space="preserve">(1) </w:t>
      </w:r>
      <w:r w:rsidRPr="0010782C">
        <w:rPr>
          <w:rStyle w:val="TitleChar"/>
          <w:highlight w:val="cyan"/>
        </w:rPr>
        <w:t>that few, if any, theorists claim to be able to offer</w:t>
      </w:r>
      <w:r w:rsidRPr="00595213">
        <w:rPr>
          <w:rStyle w:val="TitleChar"/>
        </w:rPr>
        <w:t xml:space="preserve">, (2) that </w:t>
      </w:r>
      <w:r w:rsidRPr="0010782C">
        <w:rPr>
          <w:rStyle w:val="TitleChar"/>
          <w:highlight w:val="cyan"/>
        </w:rPr>
        <w:t>are not required by policy-makers for theory-based predictions to be valuable, and</w:t>
      </w:r>
      <w:r w:rsidRPr="00595213">
        <w:rPr>
          <w:rStyle w:val="TitleChar"/>
        </w:rPr>
        <w:t xml:space="preserve"> (3) that </w:t>
      </w:r>
      <w:r w:rsidRPr="0010782C">
        <w:rPr>
          <w:rStyle w:val="TitleChar"/>
          <w:highlight w:val="cyan"/>
        </w:rPr>
        <w:t xml:space="preserve">are not possible </w:t>
      </w:r>
      <w:r w:rsidRPr="00595213">
        <w:rPr>
          <w:rStyle w:val="TitleChar"/>
        </w:rPr>
        <w:t>even in some natural sciences.</w:t>
      </w:r>
      <w:r w:rsidRPr="00595213">
        <w:rPr>
          <w:sz w:val="16"/>
          <w:szCs w:val="16"/>
        </w:rPr>
        <w:t>15 The range of theorists included in ‘</w:t>
      </w:r>
      <w:proofErr w:type="spellStart"/>
      <w:r w:rsidRPr="00595213">
        <w:rPr>
          <w:sz w:val="16"/>
          <w:szCs w:val="16"/>
        </w:rPr>
        <w:t>reflexivists</w:t>
      </w:r>
      <w:proofErr w:type="spellEnd"/>
      <w:r w:rsidRPr="00595213">
        <w:rPr>
          <w:sz w:val="16"/>
          <w:szCs w:val="16"/>
        </w:rPr>
        <w:t xml:space="preserve">’ here is very wide and it is possible to dissent from some of the general descriptions. From the point of view of the central argument of this article, there are two important features that should be rendered accurately. One is that </w:t>
      </w:r>
      <w:proofErr w:type="spellStart"/>
      <w:r w:rsidRPr="00595213">
        <w:rPr>
          <w:sz w:val="16"/>
          <w:szCs w:val="16"/>
        </w:rPr>
        <w:t>reflexivists</w:t>
      </w:r>
      <w:proofErr w:type="spellEnd"/>
      <w:r w:rsidRPr="00595213">
        <w:rPr>
          <w:sz w:val="16"/>
          <w:szCs w:val="16"/>
        </w:rPr>
        <w:t xml:space="preserve"> reject explanation–prediction symmetry, which allows them to pursue causal (or constitutive) explanation without any commitment to prediction. The second is that almost all share clear opposition to predictive social science.16 </w:t>
      </w:r>
      <w:proofErr w:type="gramStart"/>
      <w:r w:rsidRPr="00595213">
        <w:rPr>
          <w:sz w:val="16"/>
          <w:szCs w:val="16"/>
        </w:rPr>
        <w:t>The</w:t>
      </w:r>
      <w:proofErr w:type="gramEnd"/>
      <w:r w:rsidRPr="00595213">
        <w:rPr>
          <w:sz w:val="16"/>
          <w:szCs w:val="16"/>
        </w:rPr>
        <w:t xml:space="preserve"> </w:t>
      </w:r>
      <w:proofErr w:type="spellStart"/>
      <w:r w:rsidRPr="00595213">
        <w:rPr>
          <w:sz w:val="16"/>
          <w:szCs w:val="16"/>
        </w:rPr>
        <w:t>reflexivist</w:t>
      </w:r>
      <w:proofErr w:type="spellEnd"/>
      <w:r w:rsidRPr="00595213">
        <w:rPr>
          <w:sz w:val="16"/>
          <w:szCs w:val="16"/>
        </w:rPr>
        <w:t xml:space="preserve"> commitment to both of these conclusions should be evident from the foregoing discussion.</w:t>
      </w:r>
    </w:p>
    <w:p w14:paraId="5F547E2A" w14:textId="4522F28D" w:rsidR="004967A9" w:rsidRDefault="004967A9" w:rsidP="004967A9">
      <w:pPr>
        <w:pStyle w:val="Heading3"/>
      </w:pPr>
      <w:r>
        <w:lastRenderedPageBreak/>
        <w:t>IR Predictions Possible</w:t>
      </w:r>
    </w:p>
    <w:p w14:paraId="55D0C1F6" w14:textId="77777777" w:rsidR="00A668F6" w:rsidRPr="004967A9" w:rsidRDefault="00A668F6" w:rsidP="00A668F6">
      <w:pPr>
        <w:pStyle w:val="Heading4"/>
        <w:rPr>
          <w:sz w:val="24"/>
        </w:rPr>
      </w:pPr>
      <w:r>
        <w:t>IR predictions are possible</w:t>
      </w:r>
    </w:p>
    <w:p w14:paraId="5F7B7B57" w14:textId="77777777" w:rsidR="00A668F6" w:rsidRDefault="00A668F6" w:rsidP="00A668F6">
      <w:pPr>
        <w:rPr>
          <w:b/>
        </w:rPr>
      </w:pPr>
      <w:r w:rsidRPr="00ED2B12">
        <w:rPr>
          <w:rStyle w:val="StyleStyleBold12pt"/>
        </w:rPr>
        <w:t>HARVEY, 97</w:t>
      </w:r>
      <w:r>
        <w:rPr>
          <w:b/>
        </w:rPr>
        <w:t xml:space="preserve"> </w:t>
      </w:r>
      <w:r>
        <w:t xml:space="preserve">Frank Harvey, associate professor of Political Science, </w:t>
      </w:r>
      <w:proofErr w:type="spellStart"/>
      <w:r>
        <w:t>Dalhouse</w:t>
      </w:r>
      <w:proofErr w:type="spellEnd"/>
      <w:r>
        <w:t xml:space="preserve"> University, The Future’s Back: Nuclear Rivalry, Deterrence Theory, And Crisis Stability After The Cold War, 1997, p. 139</w:t>
      </w:r>
    </w:p>
    <w:p w14:paraId="1F37B0A5" w14:textId="77777777" w:rsidR="00A668F6" w:rsidRDefault="00A668F6" w:rsidP="00A668F6">
      <w:pPr>
        <w:rPr>
          <w:sz w:val="16"/>
        </w:rPr>
      </w:pPr>
    </w:p>
    <w:p w14:paraId="36805CF8" w14:textId="77777777" w:rsidR="00A668F6" w:rsidRDefault="00A668F6" w:rsidP="00A668F6">
      <w:pPr>
        <w:rPr>
          <w:sz w:val="16"/>
        </w:rPr>
      </w:pPr>
      <w:r>
        <w:rPr>
          <w:sz w:val="16"/>
        </w:rPr>
        <w:t xml:space="preserve">Finally, the lack of purity and precision, another consequence of linguistic relativism, does not necessarily imply irrelevance of purpose or approach. </w:t>
      </w:r>
      <w:r w:rsidRPr="0010782C">
        <w:rPr>
          <w:rStyle w:val="TitleChar"/>
          <w:highlight w:val="cyan"/>
        </w:rPr>
        <w:t>The study of [IR]</w:t>
      </w:r>
      <w:r>
        <w:rPr>
          <w:rStyle w:val="TitleChar"/>
        </w:rPr>
        <w:t xml:space="preserve"> international relations </w:t>
      </w:r>
      <w:r w:rsidRPr="0010782C">
        <w:rPr>
          <w:rStyle w:val="TitleChar"/>
          <w:highlight w:val="cyan"/>
        </w:rPr>
        <w:t>may not be exact</w:t>
      </w:r>
      <w:r>
        <w:rPr>
          <w:sz w:val="16"/>
        </w:rPr>
        <w:t xml:space="preserve">, given limitations noted by Wittgenstein and others, </w:t>
      </w:r>
      <w:r w:rsidRPr="0010782C">
        <w:rPr>
          <w:rStyle w:val="TitleChar"/>
          <w:highlight w:val="cyan"/>
        </w:rPr>
        <w:t>but precision is a</w:t>
      </w:r>
      <w:r>
        <w:rPr>
          <w:sz w:val="16"/>
        </w:rPr>
        <w:t xml:space="preserve"> practical </w:t>
      </w:r>
      <w:r w:rsidRPr="0010782C">
        <w:rPr>
          <w:rStyle w:val="TitleChar"/>
          <w:highlight w:val="cyan"/>
        </w:rPr>
        <w:t>research problem, not an insurmountable barrier</w:t>
      </w:r>
      <w:r>
        <w:rPr>
          <w:sz w:val="16"/>
        </w:rPr>
        <w:t xml:space="preserve"> to progress. In fact, most observers who point to the context-dependent nature of language are critical not so much of the social sciences but of the incorrect application of scientific techniques to derive overly precise measurement of weakly developed concepts. Clearly, </w:t>
      </w:r>
      <w:r w:rsidRPr="0010782C">
        <w:rPr>
          <w:rStyle w:val="TitleChar"/>
          <w:highlight w:val="cyan"/>
        </w:rPr>
        <w:t>our understanding of the causes of</w:t>
      </w:r>
      <w:r>
        <w:rPr>
          <w:sz w:val="16"/>
        </w:rPr>
        <w:t xml:space="preserve"> international conflict—and most notably </w:t>
      </w:r>
      <w:r w:rsidRPr="0010782C">
        <w:rPr>
          <w:rStyle w:val="TitleChar"/>
          <w:highlight w:val="cyan"/>
        </w:rPr>
        <w:t>war—has improved considerably as a consequence</w:t>
      </w:r>
      <w:r>
        <w:rPr>
          <w:rStyle w:val="TitleChar"/>
        </w:rPr>
        <w:t xml:space="preserve"> of applying</w:t>
      </w:r>
      <w:r>
        <w:rPr>
          <w:sz w:val="16"/>
        </w:rPr>
        <w:t xml:space="preserve"> sound </w:t>
      </w:r>
      <w:r w:rsidRPr="0010782C">
        <w:rPr>
          <w:rStyle w:val="TitleChar"/>
          <w:highlight w:val="cyan"/>
        </w:rPr>
        <w:t>scientific methods</w:t>
      </w:r>
      <w:r>
        <w:rPr>
          <w:sz w:val="16"/>
        </w:rPr>
        <w:t xml:space="preserve"> and valid </w:t>
      </w:r>
      <w:proofErr w:type="spellStart"/>
      <w:r>
        <w:rPr>
          <w:sz w:val="16"/>
        </w:rPr>
        <w:t>operationalizations</w:t>
      </w:r>
      <w:proofErr w:type="spellEnd"/>
      <w:r>
        <w:rPr>
          <w:sz w:val="16"/>
        </w:rPr>
        <w:t xml:space="preserve">. </w:t>
      </w:r>
      <w:r w:rsidRPr="0010782C">
        <w:rPr>
          <w:rStyle w:val="TitleChar"/>
          <w:highlight w:val="cyan"/>
        </w:rPr>
        <w:t>The alternative</w:t>
      </w:r>
      <w:r>
        <w:rPr>
          <w:rStyle w:val="TitleChar"/>
        </w:rPr>
        <w:t xml:space="preserve"> approach, implicit </w:t>
      </w:r>
      <w:r w:rsidRPr="0010782C">
        <w:rPr>
          <w:rStyle w:val="TitleChar"/>
          <w:highlight w:val="cyan"/>
        </w:rPr>
        <w:t>in</w:t>
      </w:r>
      <w:r>
        <w:rPr>
          <w:sz w:val="16"/>
        </w:rPr>
        <w:t xml:space="preserve"> much of the </w:t>
      </w:r>
      <w:r w:rsidRPr="0010782C">
        <w:rPr>
          <w:rStyle w:val="TitleChar"/>
          <w:highlight w:val="cyan"/>
        </w:rPr>
        <w:t xml:space="preserve">postmodern literature, is to fully accept the inadequacy of positivism, </w:t>
      </w:r>
      <w:r>
        <w:rPr>
          <w:rStyle w:val="TitleChar"/>
        </w:rPr>
        <w:t>throw one’s hands up in failure</w:t>
      </w:r>
      <w:r>
        <w:rPr>
          <w:sz w:val="16"/>
        </w:rPr>
        <w:t xml:space="preserve">, given the complexity of the subject, </w:t>
      </w:r>
      <w:r w:rsidRPr="0010782C">
        <w:rPr>
          <w:rStyle w:val="TitleChar"/>
          <w:highlight w:val="cyan"/>
        </w:rPr>
        <w:t>and repudiate the entire enterprise</w:t>
      </w:r>
      <w:r w:rsidRPr="0010782C">
        <w:rPr>
          <w:sz w:val="16"/>
          <w:highlight w:val="cyan"/>
        </w:rPr>
        <w:t>.</w:t>
      </w:r>
      <w:r>
        <w:rPr>
          <w:sz w:val="16"/>
        </w:rPr>
        <w:t xml:space="preserve"> The most relevant question is whether we would know more or less about international relations if we pursued that strategy.</w:t>
      </w:r>
    </w:p>
    <w:p w14:paraId="757B6451" w14:textId="77777777" w:rsidR="00A668F6" w:rsidRPr="00A4503F" w:rsidRDefault="00A668F6" w:rsidP="00A668F6"/>
    <w:p w14:paraId="1F11C58D" w14:textId="77777777" w:rsidR="00A668F6" w:rsidRDefault="00A668F6" w:rsidP="00A668F6">
      <w:pPr>
        <w:pStyle w:val="Heading3"/>
      </w:pPr>
      <w:r>
        <w:lastRenderedPageBreak/>
        <w:t>Scenario-planning inevitable</w:t>
      </w:r>
    </w:p>
    <w:p w14:paraId="07D473B7" w14:textId="77777777" w:rsidR="00A668F6" w:rsidRDefault="00A668F6" w:rsidP="00A668F6">
      <w:pPr>
        <w:pStyle w:val="Heading4"/>
      </w:pPr>
      <w:r>
        <w:t>Scenario planning is inevitable and essential to survival</w:t>
      </w:r>
    </w:p>
    <w:p w14:paraId="7C67DD83" w14:textId="77777777" w:rsidR="00A668F6" w:rsidRDefault="00A668F6" w:rsidP="00A668F6">
      <w:r>
        <w:t xml:space="preserve">Mats </w:t>
      </w:r>
      <w:r w:rsidRPr="000A4D5D">
        <w:rPr>
          <w:rStyle w:val="StyleStyleBold12pt"/>
        </w:rPr>
        <w:t>Lindgren</w:t>
      </w:r>
      <w:r>
        <w:t xml:space="preserve"> </w:t>
      </w:r>
      <w:r w:rsidRPr="000A4D5D">
        <w:rPr>
          <w:rStyle w:val="StyleStyleBold12pt"/>
        </w:rPr>
        <w:t>and</w:t>
      </w:r>
      <w:r>
        <w:t xml:space="preserve"> Hans </w:t>
      </w:r>
      <w:proofErr w:type="spellStart"/>
      <w:r w:rsidRPr="000A4D5D">
        <w:rPr>
          <w:rStyle w:val="StyleStyleBold12pt"/>
        </w:rPr>
        <w:t>Bandhold</w:t>
      </w:r>
      <w:proofErr w:type="spellEnd"/>
      <w:r>
        <w:t xml:space="preserve">. </w:t>
      </w:r>
      <w:r w:rsidRPr="000A4D5D">
        <w:rPr>
          <w:rStyle w:val="StyleStyleBold12pt"/>
        </w:rPr>
        <w:t>2003</w:t>
      </w:r>
      <w:r>
        <w:t xml:space="preserve">. Scenario Planning: The Link </w:t>
      </w:r>
      <w:proofErr w:type="gramStart"/>
      <w:r>
        <w:t>Between</w:t>
      </w:r>
      <w:proofErr w:type="gramEnd"/>
      <w:r>
        <w:t xml:space="preserve"> Future and Strategy. </w:t>
      </w:r>
      <w:proofErr w:type="gramStart"/>
      <w:r>
        <w:t>P 1.</w:t>
      </w:r>
      <w:proofErr w:type="gramEnd"/>
    </w:p>
    <w:p w14:paraId="37A9E6F9" w14:textId="77777777" w:rsidR="00A668F6" w:rsidRPr="003D3290" w:rsidRDefault="00A668F6" w:rsidP="00A668F6">
      <w:pPr>
        <w:rPr>
          <w:b/>
          <w:sz w:val="16"/>
          <w:highlight w:val="cyan"/>
        </w:rPr>
      </w:pPr>
      <w:r w:rsidRPr="003D3290">
        <w:rPr>
          <w:sz w:val="16"/>
        </w:rPr>
        <w:t>We chose to call this book Scenario Planning: The Link Between</w:t>
      </w:r>
      <w:r w:rsidRPr="003D3290">
        <w:rPr>
          <w:sz w:val="12"/>
        </w:rPr>
        <w:t>¶</w:t>
      </w:r>
      <w:r w:rsidRPr="003D3290">
        <w:rPr>
          <w:sz w:val="16"/>
        </w:rPr>
        <w:t xml:space="preserve"> Future and Strategy because </w:t>
      </w:r>
      <w:r w:rsidRPr="000A4D5D">
        <w:rPr>
          <w:rStyle w:val="StyleBoldUnderline"/>
          <w:highlight w:val="cyan"/>
        </w:rPr>
        <w:t>scenario planning is what we do as</w:t>
      </w:r>
      <w:r w:rsidRPr="003D3290">
        <w:rPr>
          <w:rStyle w:val="StyleBoldUnderline"/>
          <w:sz w:val="12"/>
          <w:highlight w:val="cyan"/>
        </w:rPr>
        <w:t>¶</w:t>
      </w:r>
      <w:r w:rsidRPr="000A4D5D">
        <w:rPr>
          <w:rStyle w:val="StyleBoldUnderline"/>
          <w:highlight w:val="cyan"/>
        </w:rPr>
        <w:t xml:space="preserve"> human beings all the time. The healthy brain is constantly writing</w:t>
      </w:r>
      <w:r w:rsidRPr="003D3290">
        <w:rPr>
          <w:rStyle w:val="StyleBoldUnderline"/>
          <w:sz w:val="12"/>
          <w:highlight w:val="cyan"/>
        </w:rPr>
        <w:t>¶</w:t>
      </w:r>
      <w:r w:rsidRPr="000A4D5D">
        <w:rPr>
          <w:rStyle w:val="StyleBoldUnderline"/>
          <w:highlight w:val="cyan"/>
        </w:rPr>
        <w:t xml:space="preserve"> scenarios, </w:t>
      </w:r>
      <w:r w:rsidRPr="000A4D5D">
        <w:rPr>
          <w:rStyle w:val="StyleBoldUnderline"/>
        </w:rPr>
        <w:t xml:space="preserve">interpreting signals in the environment </w:t>
      </w:r>
      <w:r w:rsidRPr="000A4D5D">
        <w:rPr>
          <w:rStyle w:val="StyleBoldUnderline"/>
          <w:highlight w:val="cyan"/>
        </w:rPr>
        <w:t>and reframing</w:t>
      </w:r>
      <w:r w:rsidRPr="003D3290">
        <w:rPr>
          <w:rStyle w:val="StyleBoldUnderline"/>
          <w:sz w:val="12"/>
          <w:highlight w:val="cyan"/>
        </w:rPr>
        <w:t>¶</w:t>
      </w:r>
      <w:r w:rsidRPr="000A4D5D">
        <w:rPr>
          <w:rStyle w:val="StyleBoldUnderline"/>
          <w:highlight w:val="cyan"/>
        </w:rPr>
        <w:t xml:space="preserve"> them into meaningful images of and trajectories into the future</w:t>
      </w:r>
      <w:r w:rsidRPr="003D3290">
        <w:rPr>
          <w:sz w:val="16"/>
        </w:rPr>
        <w:t>.</w:t>
      </w:r>
      <w:r w:rsidRPr="003D3290">
        <w:rPr>
          <w:sz w:val="12"/>
        </w:rPr>
        <w:t>¶</w:t>
      </w:r>
      <w:r w:rsidRPr="003D3290">
        <w:rPr>
          <w:sz w:val="16"/>
        </w:rPr>
        <w:t xml:space="preserve"> Healthy organizations do this too. We often spend the summers </w:t>
      </w:r>
      <w:proofErr w:type="gramStart"/>
      <w:r w:rsidRPr="003D3290">
        <w:rPr>
          <w:sz w:val="16"/>
        </w:rPr>
        <w:t>cruising</w:t>
      </w:r>
      <w:proofErr w:type="gramEnd"/>
      <w:r w:rsidRPr="003D3290">
        <w:rPr>
          <w:sz w:val="16"/>
        </w:rPr>
        <w:t xml:space="preserve"> the Swedish archipelago. In</w:t>
      </w:r>
      <w:r w:rsidRPr="003D3290">
        <w:rPr>
          <w:sz w:val="12"/>
        </w:rPr>
        <w:t>¶</w:t>
      </w:r>
      <w:r w:rsidRPr="003D3290">
        <w:rPr>
          <w:sz w:val="16"/>
        </w:rPr>
        <w:t xml:space="preserve"> July the narrow sounds are crowded with Swedish, Finnish, Danish</w:t>
      </w:r>
      <w:proofErr w:type="gramStart"/>
      <w:r w:rsidRPr="003D3290">
        <w:rPr>
          <w:sz w:val="16"/>
        </w:rPr>
        <w:t>,</w:t>
      </w:r>
      <w:r w:rsidRPr="003D3290">
        <w:rPr>
          <w:sz w:val="12"/>
        </w:rPr>
        <w:t>¶</w:t>
      </w:r>
      <w:proofErr w:type="gramEnd"/>
      <w:r w:rsidRPr="003D3290">
        <w:rPr>
          <w:sz w:val="16"/>
        </w:rPr>
        <w:t xml:space="preserve"> German, Dutch and even British boats, and the winds in the inner</w:t>
      </w:r>
      <w:r w:rsidRPr="003D3290">
        <w:rPr>
          <w:sz w:val="12"/>
        </w:rPr>
        <w:t>¶</w:t>
      </w:r>
      <w:r w:rsidRPr="003D3290">
        <w:rPr>
          <w:sz w:val="16"/>
        </w:rPr>
        <w:t xml:space="preserve"> parts of the archipelago are hard to predict. The numerous islands</w:t>
      </w:r>
      <w:r w:rsidRPr="003D3290">
        <w:rPr>
          <w:sz w:val="12"/>
        </w:rPr>
        <w:t>¶</w:t>
      </w:r>
      <w:r w:rsidRPr="003D3290">
        <w:rPr>
          <w:sz w:val="16"/>
        </w:rPr>
        <w:t xml:space="preserve"> cause constant wind shifts, both in direction and speed. As a sailor</w:t>
      </w:r>
      <w:r w:rsidRPr="003D3290">
        <w:rPr>
          <w:sz w:val="12"/>
        </w:rPr>
        <w:t>¶</w:t>
      </w:r>
      <w:r w:rsidRPr="003D3290">
        <w:rPr>
          <w:sz w:val="16"/>
        </w:rPr>
        <w:t xml:space="preserve"> you have to be very alert so as not to lose the wind.</w:t>
      </w:r>
      <w:r w:rsidRPr="003D3290">
        <w:rPr>
          <w:sz w:val="12"/>
        </w:rPr>
        <w:t>¶</w:t>
      </w:r>
      <w:r w:rsidRPr="003D3290">
        <w:rPr>
          <w:sz w:val="16"/>
        </w:rPr>
        <w:t xml:space="preserve"> </w:t>
      </w:r>
      <w:proofErr w:type="gramStart"/>
      <w:r w:rsidRPr="003D3290">
        <w:rPr>
          <w:sz w:val="16"/>
        </w:rPr>
        <w:t>Amazingly</w:t>
      </w:r>
      <w:proofErr w:type="gramEnd"/>
      <w:r w:rsidRPr="003D3290">
        <w:rPr>
          <w:sz w:val="16"/>
        </w:rPr>
        <w:t xml:space="preserve"> there are very few accidents at sea. After almost 20 years</w:t>
      </w:r>
      <w:r w:rsidRPr="003D3290">
        <w:rPr>
          <w:sz w:val="12"/>
        </w:rPr>
        <w:t>¶</w:t>
      </w:r>
      <w:r w:rsidRPr="003D3290">
        <w:rPr>
          <w:sz w:val="16"/>
        </w:rPr>
        <w:t xml:space="preserve"> sailing we have not yet seen any collision. The reason for this is the</w:t>
      </w:r>
      <w:r w:rsidRPr="003D3290">
        <w:rPr>
          <w:sz w:val="12"/>
        </w:rPr>
        <w:t>¶</w:t>
      </w:r>
      <w:r w:rsidRPr="003D3290">
        <w:rPr>
          <w:sz w:val="16"/>
        </w:rPr>
        <w:t xml:space="preserve"> brain’s extreme capacity to interpret huge amounts of information</w:t>
      </w:r>
      <w:r w:rsidRPr="003D3290">
        <w:rPr>
          <w:sz w:val="12"/>
        </w:rPr>
        <w:t>¶</w:t>
      </w:r>
      <w:r w:rsidRPr="003D3290">
        <w:rPr>
          <w:sz w:val="16"/>
        </w:rPr>
        <w:t xml:space="preserve"> intuitively, to calculate the speed and direction of other boats, keep</w:t>
      </w:r>
      <w:r w:rsidRPr="003D3290">
        <w:rPr>
          <w:sz w:val="12"/>
        </w:rPr>
        <w:t>¶</w:t>
      </w:r>
      <w:r w:rsidRPr="003D3290">
        <w:rPr>
          <w:sz w:val="16"/>
        </w:rPr>
        <w:t xml:space="preserve"> track of one’s own direction and the position of surrounding banks,</w:t>
      </w:r>
      <w:r w:rsidRPr="003D3290">
        <w:rPr>
          <w:sz w:val="12"/>
        </w:rPr>
        <w:t>¶</w:t>
      </w:r>
      <w:r w:rsidRPr="003D3290">
        <w:rPr>
          <w:sz w:val="16"/>
        </w:rPr>
        <w:t xml:space="preserve"> rocks and buoys, and at the same time prepare for alternative actions</w:t>
      </w:r>
      <w:r w:rsidRPr="003D3290">
        <w:rPr>
          <w:sz w:val="12"/>
        </w:rPr>
        <w:t>¶</w:t>
      </w:r>
      <w:r w:rsidRPr="003D3290">
        <w:rPr>
          <w:sz w:val="16"/>
        </w:rPr>
        <w:t xml:space="preserve"> if an oncoming boat changes direction earlier than expected. All this</w:t>
      </w:r>
      <w:r w:rsidRPr="003D3290">
        <w:rPr>
          <w:sz w:val="12"/>
        </w:rPr>
        <w:t>¶</w:t>
      </w:r>
      <w:r w:rsidRPr="003D3290">
        <w:rPr>
          <w:sz w:val="16"/>
        </w:rPr>
        <w:t xml:space="preserve"> is managed instinctively, and as a sailor I can keep an eye on dozens</w:t>
      </w:r>
      <w:r w:rsidRPr="003D3290">
        <w:rPr>
          <w:sz w:val="12"/>
        </w:rPr>
        <w:t>¶</w:t>
      </w:r>
      <w:r w:rsidRPr="003D3290">
        <w:rPr>
          <w:sz w:val="16"/>
        </w:rPr>
        <w:t xml:space="preserve"> of boats simultaneously.</w:t>
      </w:r>
      <w:r w:rsidRPr="003D3290">
        <w:rPr>
          <w:sz w:val="12"/>
        </w:rPr>
        <w:t>¶</w:t>
      </w:r>
      <w:r w:rsidRPr="003D3290">
        <w:rPr>
          <w:sz w:val="16"/>
        </w:rPr>
        <w:t xml:space="preserve"> </w:t>
      </w:r>
      <w:proofErr w:type="gramStart"/>
      <w:r w:rsidRPr="003D3290">
        <w:rPr>
          <w:sz w:val="16"/>
        </w:rPr>
        <w:t>Through</w:t>
      </w:r>
      <w:proofErr w:type="gramEnd"/>
      <w:r w:rsidRPr="003D3290">
        <w:rPr>
          <w:sz w:val="16"/>
        </w:rPr>
        <w:t xml:space="preserve"> experience, sailors improve their ability to interpret</w:t>
      </w:r>
      <w:r w:rsidRPr="003D3290">
        <w:rPr>
          <w:sz w:val="12"/>
        </w:rPr>
        <w:t>¶</w:t>
      </w:r>
      <w:r w:rsidRPr="003D3290">
        <w:rPr>
          <w:sz w:val="16"/>
        </w:rPr>
        <w:t xml:space="preserve"> external signals. Their brains become better and better at generating ‘sailing scenarios’, just as the football player over time becomes</w:t>
      </w:r>
      <w:r w:rsidRPr="003D3290">
        <w:rPr>
          <w:sz w:val="12"/>
        </w:rPr>
        <w:t>¶</w:t>
      </w:r>
      <w:r w:rsidRPr="003D3290">
        <w:rPr>
          <w:sz w:val="16"/>
        </w:rPr>
        <w:t xml:space="preserve"> better at football scenario generation.</w:t>
      </w:r>
      <w:r w:rsidRPr="003D3290">
        <w:rPr>
          <w:sz w:val="12"/>
        </w:rPr>
        <w:t>¶</w:t>
      </w:r>
      <w:r w:rsidRPr="003D3290">
        <w:rPr>
          <w:sz w:val="16"/>
        </w:rPr>
        <w:t xml:space="preserve"> </w:t>
      </w:r>
      <w:r w:rsidRPr="003D3290">
        <w:rPr>
          <w:rStyle w:val="StyleBoldUnderline"/>
          <w:highlight w:val="cyan"/>
        </w:rPr>
        <w:t>Without the ability to draw scenarios, and from those scenarios</w:t>
      </w:r>
      <w:r w:rsidRPr="003D3290">
        <w:rPr>
          <w:rStyle w:val="StyleBoldUnderline"/>
          <w:sz w:val="12"/>
          <w:highlight w:val="cyan"/>
        </w:rPr>
        <w:t>¶</w:t>
      </w:r>
      <w:r w:rsidRPr="003D3290">
        <w:rPr>
          <w:rStyle w:val="StyleBoldUnderline"/>
          <w:highlight w:val="cyan"/>
        </w:rPr>
        <w:t xml:space="preserve"> alternative strategies, we would not live very long. We would not be</w:t>
      </w:r>
      <w:r w:rsidRPr="003D3290">
        <w:rPr>
          <w:rStyle w:val="StyleBoldUnderline"/>
          <w:sz w:val="12"/>
          <w:highlight w:val="cyan"/>
        </w:rPr>
        <w:t>¶</w:t>
      </w:r>
      <w:r w:rsidRPr="003D3290">
        <w:rPr>
          <w:rStyle w:val="StyleBoldUnderline"/>
          <w:highlight w:val="cyan"/>
        </w:rPr>
        <w:t xml:space="preserve"> able to catch a ball</w:t>
      </w:r>
      <w:r w:rsidRPr="003D3290">
        <w:rPr>
          <w:rStyle w:val="StyleBoldUnderline"/>
        </w:rPr>
        <w:t xml:space="preserve">, beat through a narrow sound or </w:t>
      </w:r>
      <w:r w:rsidRPr="003D3290">
        <w:rPr>
          <w:rStyle w:val="StyleBoldUnderline"/>
          <w:highlight w:val="cyan"/>
        </w:rPr>
        <w:t xml:space="preserve">manage a journey on a bike. All </w:t>
      </w:r>
      <w:r w:rsidRPr="003D3290">
        <w:rPr>
          <w:rStyle w:val="StyleBoldUnderline"/>
        </w:rPr>
        <w:t xml:space="preserve">these </w:t>
      </w:r>
      <w:r w:rsidRPr="003D3290">
        <w:rPr>
          <w:rStyle w:val="StyleBoldUnderline"/>
          <w:highlight w:val="cyan"/>
        </w:rPr>
        <w:t>activities depend on our ability to observe</w:t>
      </w:r>
      <w:r w:rsidRPr="003D3290">
        <w:rPr>
          <w:rStyle w:val="StyleBoldUnderline"/>
          <w:sz w:val="12"/>
          <w:highlight w:val="cyan"/>
        </w:rPr>
        <w:t>¶</w:t>
      </w:r>
      <w:r w:rsidRPr="003D3290">
        <w:rPr>
          <w:rStyle w:val="StyleBoldUnderline"/>
          <w:highlight w:val="cyan"/>
        </w:rPr>
        <w:t xml:space="preserve"> and interpret external signals and to develop coping strategies</w:t>
      </w:r>
      <w:r w:rsidRPr="003D3290">
        <w:rPr>
          <w:sz w:val="16"/>
          <w:highlight w:val="cyan"/>
        </w:rPr>
        <w:t>.</w:t>
      </w:r>
    </w:p>
    <w:p w14:paraId="0C0EA604" w14:textId="77777777" w:rsidR="00A668F6" w:rsidRPr="00733335" w:rsidRDefault="00A668F6" w:rsidP="00A668F6"/>
    <w:p w14:paraId="251A233A" w14:textId="3FEB6DED" w:rsidR="006D14CF" w:rsidRPr="00595213" w:rsidRDefault="004967A9" w:rsidP="006D14CF">
      <w:pPr>
        <w:pStyle w:val="Heading3"/>
      </w:pPr>
      <w:r w:rsidRPr="00595213">
        <w:lastRenderedPageBreak/>
        <w:t>Empiricism</w:t>
      </w:r>
      <w:r w:rsidR="006D14CF" w:rsidRPr="00595213">
        <w:t xml:space="preserve"> Good</w:t>
      </w:r>
    </w:p>
    <w:p w14:paraId="76C61F4A" w14:textId="77777777" w:rsidR="006D14CF" w:rsidRDefault="006D14CF" w:rsidP="006D14CF"/>
    <w:p w14:paraId="29AB5511" w14:textId="77777777" w:rsidR="006D14CF" w:rsidRDefault="006D14CF" w:rsidP="006D14CF">
      <w:pPr>
        <w:pStyle w:val="Heading4"/>
      </w:pPr>
      <w:r>
        <w:t>Rejecting</w:t>
      </w:r>
      <w:r w:rsidRPr="00D12E7D">
        <w:t xml:space="preserve"> strategic predictions of threats makes them inevitable—</w:t>
      </w:r>
      <w:proofErr w:type="spellStart"/>
      <w:r w:rsidRPr="00D12E7D">
        <w:t>decisionmakers</w:t>
      </w:r>
      <w:proofErr w:type="spellEnd"/>
      <w:r w:rsidRPr="00D12E7D">
        <w:t xml:space="preserve"> will rely on preconceived conceptions </w:t>
      </w:r>
      <w:r>
        <w:t xml:space="preserve">over qualified analysts </w:t>
      </w:r>
    </w:p>
    <w:p w14:paraId="2CEB3855" w14:textId="77777777" w:rsidR="006D14CF" w:rsidRPr="009E0486" w:rsidRDefault="006D14CF" w:rsidP="006D14CF"/>
    <w:p w14:paraId="56DCCF79" w14:textId="77777777" w:rsidR="006D14CF" w:rsidRPr="00D12E7D" w:rsidRDefault="006D14CF" w:rsidP="006D14CF">
      <w:pPr>
        <w:pStyle w:val="tiny"/>
      </w:pPr>
      <w:r w:rsidRPr="009E0486">
        <w:rPr>
          <w:rStyle w:val="StyleStyleBold12pt"/>
        </w:rPr>
        <w:t xml:space="preserve">Fitzsimmons, </w:t>
      </w:r>
      <w:proofErr w:type="gramStart"/>
      <w:r w:rsidRPr="009E0486">
        <w:rPr>
          <w:rStyle w:val="StyleStyleBold12pt"/>
        </w:rPr>
        <w:t>07</w:t>
      </w:r>
      <w:r w:rsidRPr="00D12E7D">
        <w:t xml:space="preserve">  (</w:t>
      </w:r>
      <w:proofErr w:type="gramEnd"/>
      <w:r w:rsidRPr="00D12E7D">
        <w:t xml:space="preserve">Michael, “The Problem of Uncertainty in Strategic Planning”, Survival, Winter 06/07) </w:t>
      </w:r>
    </w:p>
    <w:p w14:paraId="70103071" w14:textId="77777777" w:rsidR="006D14CF" w:rsidRPr="00D12E7D" w:rsidRDefault="006D14CF" w:rsidP="006D14CF">
      <w:pPr>
        <w:pStyle w:val="tiny"/>
      </w:pPr>
      <w:r w:rsidRPr="00D12E7D">
        <w:t xml:space="preserve">But handling even this weaker form of uncertainty is still quite </w:t>
      </w:r>
      <w:proofErr w:type="spellStart"/>
      <w:r w:rsidRPr="00D12E7D">
        <w:t>challeng</w:t>
      </w:r>
      <w:proofErr w:type="spellEnd"/>
      <w:proofErr w:type="gramStart"/>
      <w:r w:rsidRPr="00D12E7D">
        <w:t>-</w:t>
      </w:r>
      <w:r w:rsidRPr="00D12E7D">
        <w:rPr>
          <w:sz w:val="24"/>
        </w:rPr>
        <w:t xml:space="preserve">  </w:t>
      </w:r>
      <w:proofErr w:type="spellStart"/>
      <w:r w:rsidRPr="00D12E7D">
        <w:t>ing</w:t>
      </w:r>
      <w:proofErr w:type="spellEnd"/>
      <w:proofErr w:type="gramEnd"/>
      <w:r w:rsidRPr="00D12E7D">
        <w:t xml:space="preserve">. </w:t>
      </w:r>
      <w:r w:rsidRPr="00733335">
        <w:rPr>
          <w:rStyle w:val="TitleChar"/>
          <w:b/>
          <w:sz w:val="24"/>
        </w:rPr>
        <w:t xml:space="preserve">If not sufficiently bounded, a high degree of variability in planning </w:t>
      </w:r>
      <w:proofErr w:type="gramStart"/>
      <w:r w:rsidRPr="00733335">
        <w:rPr>
          <w:rStyle w:val="TitleChar"/>
          <w:b/>
          <w:sz w:val="24"/>
        </w:rPr>
        <w:t>factors  can</w:t>
      </w:r>
      <w:proofErr w:type="gramEnd"/>
      <w:r w:rsidRPr="00733335">
        <w:rPr>
          <w:rStyle w:val="TitleChar"/>
          <w:b/>
          <w:sz w:val="24"/>
        </w:rPr>
        <w:t xml:space="preserve"> exact a significant price on planning. The complexity presented by great  variability strains the cognitive abilities of even the most sophisticated decision-  makers</w:t>
      </w:r>
      <w:r w:rsidRPr="00D12E7D">
        <w:t>.</w:t>
      </w:r>
      <w:r w:rsidRPr="00D12E7D">
        <w:rPr>
          <w:szCs w:val="12"/>
        </w:rPr>
        <w:t>15</w:t>
      </w:r>
      <w:r w:rsidRPr="00D12E7D">
        <w:t xml:space="preserve"> And even a robust decision-making process sensitive to cognitive  limitations necessarily sacrifices depth of analysis for breadth as variability and  complexity grows. It should follow, then, that </w:t>
      </w:r>
      <w:r w:rsidRPr="00D12E7D">
        <w:rPr>
          <w:rStyle w:val="underlinedChar"/>
        </w:rPr>
        <w:t xml:space="preserve">in planning under conditions </w:t>
      </w:r>
      <w:proofErr w:type="gramStart"/>
      <w:r w:rsidRPr="00D12E7D">
        <w:rPr>
          <w:rStyle w:val="underlinedChar"/>
        </w:rPr>
        <w:t>of  risk</w:t>
      </w:r>
      <w:proofErr w:type="gramEnd"/>
      <w:r w:rsidRPr="00D12E7D">
        <w:rPr>
          <w:rStyle w:val="underlinedChar"/>
        </w:rPr>
        <w:t xml:space="preserve">, </w:t>
      </w:r>
      <w:r w:rsidRPr="00733335">
        <w:rPr>
          <w:rStyle w:val="TitleChar"/>
          <w:b/>
          <w:sz w:val="24"/>
          <w:highlight w:val="cyan"/>
        </w:rPr>
        <w:t>variability in strategic calculation should be carefully tailored to available  analytic and decision processes</w:t>
      </w:r>
      <w:r w:rsidRPr="00D12E7D">
        <w:t xml:space="preserve">.  Why is this important? What harm can an imbalance between </w:t>
      </w:r>
      <w:proofErr w:type="gramStart"/>
      <w:r w:rsidRPr="00D12E7D">
        <w:t>complexity  and</w:t>
      </w:r>
      <w:proofErr w:type="gramEnd"/>
      <w:r w:rsidRPr="00D12E7D">
        <w:t xml:space="preserve"> cognitive or analytic capacity in strategic planning bring? Stated simply</w:t>
      </w:r>
      <w:proofErr w:type="gramStart"/>
      <w:r w:rsidRPr="00D12E7D">
        <w:t xml:space="preserve">,  </w:t>
      </w:r>
      <w:r w:rsidRPr="00733335">
        <w:rPr>
          <w:rStyle w:val="TitleChar"/>
          <w:b/>
          <w:sz w:val="24"/>
          <w:highlight w:val="cyan"/>
        </w:rPr>
        <w:t>where</w:t>
      </w:r>
      <w:proofErr w:type="gramEnd"/>
      <w:r w:rsidRPr="00733335">
        <w:rPr>
          <w:rStyle w:val="TitleChar"/>
          <w:b/>
          <w:sz w:val="24"/>
          <w:highlight w:val="cyan"/>
        </w:rPr>
        <w:t xml:space="preserve"> analysis is silent or inadequate, the personal beliefs of decision-makers  fill the void</w:t>
      </w:r>
      <w:r w:rsidRPr="00D12E7D">
        <w:rPr>
          <w:rStyle w:val="underlinedChar"/>
        </w:rPr>
        <w:t>.</w:t>
      </w:r>
      <w:r w:rsidRPr="00D12E7D">
        <w:t xml:space="preserve"> As political scientist Richard Betts found in a study of strategic </w:t>
      </w:r>
      <w:proofErr w:type="spellStart"/>
      <w:r w:rsidRPr="00D12E7D">
        <w:t>sur</w:t>
      </w:r>
      <w:proofErr w:type="spellEnd"/>
      <w:proofErr w:type="gramStart"/>
      <w:r w:rsidRPr="00D12E7D">
        <w:t>-</w:t>
      </w:r>
      <w:r w:rsidRPr="00D12E7D">
        <w:rPr>
          <w:sz w:val="24"/>
        </w:rPr>
        <w:t xml:space="preserve">  </w:t>
      </w:r>
      <w:proofErr w:type="spellStart"/>
      <w:r w:rsidRPr="00D12E7D">
        <w:t>prise</w:t>
      </w:r>
      <w:proofErr w:type="spellEnd"/>
      <w:proofErr w:type="gramEnd"/>
      <w:r w:rsidRPr="00D12E7D">
        <w:t xml:space="preserve">, </w:t>
      </w:r>
      <w:r w:rsidRPr="00733335">
        <w:rPr>
          <w:rStyle w:val="TitleChar"/>
          <w:b/>
          <w:sz w:val="24"/>
        </w:rPr>
        <w:t xml:space="preserve">in ‘an environment that lacks clarity, abounds with conflicting data, and  allows no time for rigorous assessment of sources and validity, ambiguity allows  intuition or </w:t>
      </w:r>
      <w:proofErr w:type="spellStart"/>
      <w:r w:rsidRPr="00733335">
        <w:rPr>
          <w:rStyle w:val="TitleChar"/>
          <w:b/>
          <w:sz w:val="24"/>
        </w:rPr>
        <w:t>wishfulness</w:t>
      </w:r>
      <w:proofErr w:type="spellEnd"/>
      <w:r w:rsidRPr="00733335">
        <w:rPr>
          <w:rStyle w:val="TitleChar"/>
          <w:b/>
          <w:sz w:val="24"/>
        </w:rPr>
        <w:t xml:space="preserve"> to drive interpretation ... The greater the ambiguity, the  greater the impact of preconception</w:t>
      </w:r>
      <w:r w:rsidRPr="00D12E7D">
        <w:rPr>
          <w:rStyle w:val="underlinedChar"/>
        </w:rPr>
        <w:t>s</w:t>
      </w:r>
      <w:r w:rsidRPr="00D12E7D">
        <w:t>.’</w:t>
      </w:r>
      <w:r w:rsidRPr="00D12E7D">
        <w:rPr>
          <w:szCs w:val="12"/>
        </w:rPr>
        <w:t>16</w:t>
      </w:r>
      <w:r w:rsidRPr="00D12E7D">
        <w:t xml:space="preserve"> The decision-making environment that  Betts describes here is one of political-military crisis, not long-term strategic  planning. But </w:t>
      </w:r>
      <w:r w:rsidRPr="00733335">
        <w:rPr>
          <w:rStyle w:val="TitleChar"/>
          <w:b/>
          <w:sz w:val="24"/>
          <w:highlight w:val="cyan"/>
        </w:rPr>
        <w:t>a strategist who sees uncertainty as the central fact</w:t>
      </w:r>
      <w:r w:rsidRPr="00D12E7D">
        <w:t xml:space="preserve"> of his environ</w:t>
      </w:r>
      <w:proofErr w:type="gramStart"/>
      <w:r w:rsidRPr="00D12E7D">
        <w:t>-</w:t>
      </w:r>
      <w:r w:rsidRPr="00D12E7D">
        <w:rPr>
          <w:sz w:val="24"/>
        </w:rPr>
        <w:t xml:space="preserve">  </w:t>
      </w:r>
      <w:proofErr w:type="spellStart"/>
      <w:r w:rsidRPr="00D12E7D">
        <w:t>ment</w:t>
      </w:r>
      <w:proofErr w:type="spellEnd"/>
      <w:proofErr w:type="gramEnd"/>
      <w:r w:rsidRPr="00D12E7D">
        <w:t xml:space="preserve"> </w:t>
      </w:r>
      <w:r w:rsidRPr="00733335">
        <w:rPr>
          <w:rStyle w:val="TitleChar"/>
          <w:b/>
          <w:sz w:val="24"/>
          <w:highlight w:val="cyan"/>
        </w:rPr>
        <w:t>brings upon</w:t>
      </w:r>
      <w:r w:rsidRPr="00D12E7D">
        <w:t xml:space="preserve"> himself </w:t>
      </w:r>
      <w:r w:rsidRPr="00D12E7D">
        <w:rPr>
          <w:rStyle w:val="underlinedChar"/>
        </w:rPr>
        <w:t xml:space="preserve">some of </w:t>
      </w:r>
      <w:r w:rsidRPr="00733335">
        <w:rPr>
          <w:rStyle w:val="TitleChar"/>
          <w:b/>
          <w:sz w:val="24"/>
          <w:highlight w:val="cyan"/>
        </w:rPr>
        <w:t>the pathologies of crisis decision-making</w:t>
      </w:r>
      <w:r w:rsidRPr="00D12E7D">
        <w:t xml:space="preserve">.  He </w:t>
      </w:r>
      <w:r w:rsidRPr="00D12E7D">
        <w:rPr>
          <w:rStyle w:val="underlinedChar"/>
        </w:rPr>
        <w:t xml:space="preserve">invites ambiguity, takes conflicting data for granted </w:t>
      </w:r>
      <w:r w:rsidRPr="0010782C">
        <w:rPr>
          <w:rStyle w:val="Emphasis"/>
          <w:highlight w:val="cyan"/>
        </w:rPr>
        <w:t xml:space="preserve">and substitutes a </w:t>
      </w:r>
      <w:proofErr w:type="gramStart"/>
      <w:r w:rsidRPr="0010782C">
        <w:rPr>
          <w:rStyle w:val="Emphasis"/>
          <w:highlight w:val="cyan"/>
        </w:rPr>
        <w:t xml:space="preserve">priori  </w:t>
      </w:r>
      <w:proofErr w:type="spellStart"/>
      <w:r w:rsidRPr="0010782C">
        <w:rPr>
          <w:rStyle w:val="Emphasis"/>
          <w:highlight w:val="cyan"/>
        </w:rPr>
        <w:t>scepticism</w:t>
      </w:r>
      <w:proofErr w:type="spellEnd"/>
      <w:proofErr w:type="gramEnd"/>
      <w:r w:rsidRPr="0010782C">
        <w:rPr>
          <w:rStyle w:val="Emphasis"/>
          <w:highlight w:val="cyan"/>
        </w:rPr>
        <w:t xml:space="preserve"> about the validity of prediction</w:t>
      </w:r>
      <w:r w:rsidRPr="00D12E7D">
        <w:rPr>
          <w:rStyle w:val="underlinedChar"/>
        </w:rPr>
        <w:t xml:space="preserve"> </w:t>
      </w:r>
      <w:r w:rsidRPr="00D12E7D">
        <w:t>for time pressure</w:t>
      </w:r>
      <w:r w:rsidRPr="00D12E7D">
        <w:rPr>
          <w:rStyle w:val="underlinedChar"/>
        </w:rPr>
        <w:t xml:space="preserve"> </w:t>
      </w:r>
      <w:r w:rsidRPr="00733335">
        <w:rPr>
          <w:rStyle w:val="TitleChar"/>
          <w:b/>
          <w:sz w:val="24"/>
          <w:highlight w:val="cyan"/>
        </w:rPr>
        <w:t xml:space="preserve">as a rationale for  discounting the importance of analytic </w:t>
      </w:r>
      <w:proofErr w:type="spellStart"/>
      <w:r w:rsidRPr="00733335">
        <w:rPr>
          <w:rStyle w:val="TitleChar"/>
          <w:b/>
          <w:sz w:val="24"/>
          <w:highlight w:val="cyan"/>
        </w:rPr>
        <w:t>rigour</w:t>
      </w:r>
      <w:proofErr w:type="spellEnd"/>
      <w:r w:rsidRPr="0010782C">
        <w:rPr>
          <w:highlight w:val="cyan"/>
        </w:rPr>
        <w:t>.</w:t>
      </w:r>
      <w:r w:rsidRPr="00D12E7D">
        <w:t xml:space="preserve">  It is important not to exaggerate the extent to which data and </w:t>
      </w:r>
      <w:proofErr w:type="gramStart"/>
      <w:r w:rsidRPr="00D12E7D">
        <w:t>‘rigorous  assessment’</w:t>
      </w:r>
      <w:proofErr w:type="gramEnd"/>
      <w:r w:rsidRPr="00D12E7D">
        <w:t xml:space="preserve"> can illuminate strategic choices. Ambiguity is a fact of life, </w:t>
      </w:r>
      <w:proofErr w:type="gramStart"/>
      <w:r w:rsidRPr="00D12E7D">
        <w:t xml:space="preserve">and  </w:t>
      </w:r>
      <w:proofErr w:type="spellStart"/>
      <w:r w:rsidRPr="00D12E7D">
        <w:t>scepticism</w:t>
      </w:r>
      <w:proofErr w:type="spellEnd"/>
      <w:proofErr w:type="gramEnd"/>
      <w:r w:rsidRPr="00D12E7D">
        <w:t xml:space="preserve"> of analysis is necessary. Accordingly, the intuition and </w:t>
      </w:r>
      <w:proofErr w:type="spellStart"/>
      <w:r w:rsidRPr="00D12E7D">
        <w:t>judgement</w:t>
      </w:r>
      <w:proofErr w:type="spellEnd"/>
      <w:r w:rsidRPr="00D12E7D">
        <w:t xml:space="preserve"> </w:t>
      </w:r>
      <w:proofErr w:type="gramStart"/>
      <w:r w:rsidRPr="00D12E7D">
        <w:t>of  decision</w:t>
      </w:r>
      <w:proofErr w:type="gramEnd"/>
      <w:r w:rsidRPr="00D12E7D">
        <w:t xml:space="preserve">-makers will always be vital to strategy, and attempting to subordinate  those factors to some formulaic, deterministic decision-making model would be  both undesirable and unrealistic. All the same, there is danger in the </w:t>
      </w:r>
      <w:proofErr w:type="gramStart"/>
      <w:r w:rsidRPr="00D12E7D">
        <w:t>opposite  extreme</w:t>
      </w:r>
      <w:proofErr w:type="gramEnd"/>
      <w:r w:rsidRPr="00D12E7D">
        <w:t xml:space="preserve"> as well. </w:t>
      </w:r>
      <w:r w:rsidRPr="00733335">
        <w:rPr>
          <w:rStyle w:val="TitleChar"/>
          <w:b/>
          <w:sz w:val="24"/>
          <w:highlight w:val="cyan"/>
        </w:rPr>
        <w:t xml:space="preserve">Without careful analysis of what is relatively likely and </w:t>
      </w:r>
      <w:proofErr w:type="gramStart"/>
      <w:r w:rsidRPr="00733335">
        <w:rPr>
          <w:rStyle w:val="TitleChar"/>
          <w:b/>
          <w:sz w:val="24"/>
          <w:highlight w:val="cyan"/>
        </w:rPr>
        <w:t>what  is</w:t>
      </w:r>
      <w:proofErr w:type="gramEnd"/>
      <w:r w:rsidRPr="00733335">
        <w:rPr>
          <w:rStyle w:val="TitleChar"/>
          <w:b/>
          <w:sz w:val="24"/>
          <w:highlight w:val="cyan"/>
        </w:rPr>
        <w:t xml:space="preserve"> relatively unlikely</w:t>
      </w:r>
      <w:r w:rsidRPr="00D12E7D">
        <w:rPr>
          <w:rStyle w:val="underlinedChar"/>
        </w:rPr>
        <w:t>, what will be the possible bases for strategic choices?</w:t>
      </w:r>
      <w:r w:rsidRPr="00D12E7D">
        <w:t xml:space="preserve"> </w:t>
      </w:r>
      <w:proofErr w:type="gramStart"/>
      <w:r w:rsidRPr="00733335">
        <w:rPr>
          <w:rStyle w:val="TitleChar"/>
          <w:b/>
          <w:sz w:val="24"/>
          <w:highlight w:val="cyan"/>
        </w:rPr>
        <w:t>A  decision</w:t>
      </w:r>
      <w:proofErr w:type="gramEnd"/>
      <w:r w:rsidRPr="00733335">
        <w:rPr>
          <w:rStyle w:val="TitleChar"/>
          <w:b/>
          <w:sz w:val="24"/>
          <w:highlight w:val="cyan"/>
        </w:rPr>
        <w:t>-maker with no faith in prediction is left with little more than</w:t>
      </w:r>
      <w:r w:rsidRPr="00D12E7D">
        <w:t xml:space="preserve"> a set of  worst-case scenarios and his </w:t>
      </w:r>
      <w:r w:rsidRPr="00733335">
        <w:rPr>
          <w:rStyle w:val="TitleChar"/>
          <w:b/>
          <w:sz w:val="24"/>
          <w:highlight w:val="cyan"/>
        </w:rPr>
        <w:t>existing beliefs about the world</w:t>
      </w:r>
      <w:r w:rsidRPr="00D12E7D">
        <w:t xml:space="preserve"> to confront the  choices before him. </w:t>
      </w:r>
      <w:r w:rsidRPr="00733335">
        <w:rPr>
          <w:rStyle w:val="TitleChar"/>
          <w:b/>
          <w:sz w:val="24"/>
        </w:rPr>
        <w:t xml:space="preserve">Those beliefs may be more or less well founded, but if </w:t>
      </w:r>
      <w:proofErr w:type="gramStart"/>
      <w:r w:rsidRPr="00733335">
        <w:rPr>
          <w:rStyle w:val="TitleChar"/>
          <w:b/>
          <w:sz w:val="24"/>
        </w:rPr>
        <w:t>they  are</w:t>
      </w:r>
      <w:proofErr w:type="gramEnd"/>
      <w:r w:rsidRPr="00733335">
        <w:rPr>
          <w:rStyle w:val="TitleChar"/>
          <w:b/>
          <w:sz w:val="24"/>
        </w:rPr>
        <w:t xml:space="preserve"> not made explicit and subject to analysis and debate regarding their application to particular strategic contexts, they remain only beliefs and premises</w:t>
      </w:r>
      <w:r w:rsidRPr="00D12E7D">
        <w:rPr>
          <w:rStyle w:val="underlinedChar"/>
        </w:rPr>
        <w:t xml:space="preserve">, </w:t>
      </w:r>
      <w:r w:rsidRPr="00733335">
        <w:rPr>
          <w:rStyle w:val="TitleChar"/>
          <w:b/>
          <w:sz w:val="24"/>
          <w:highlight w:val="cyan"/>
        </w:rPr>
        <w:t xml:space="preserve">rather than rational </w:t>
      </w:r>
      <w:proofErr w:type="spellStart"/>
      <w:r w:rsidRPr="00733335">
        <w:rPr>
          <w:rStyle w:val="TitleChar"/>
          <w:b/>
          <w:sz w:val="24"/>
          <w:highlight w:val="cyan"/>
        </w:rPr>
        <w:t>judgements</w:t>
      </w:r>
      <w:proofErr w:type="spellEnd"/>
      <w:r w:rsidRPr="00D12E7D">
        <w:rPr>
          <w:rStyle w:val="underlinedChar"/>
        </w:rPr>
        <w:t xml:space="preserve">. </w:t>
      </w:r>
      <w:r w:rsidRPr="00733335">
        <w:rPr>
          <w:rStyle w:val="TitleChar"/>
          <w:b/>
          <w:sz w:val="24"/>
        </w:rPr>
        <w:t xml:space="preserve">Even at their best, such decisions are likely </w:t>
      </w:r>
      <w:proofErr w:type="gramStart"/>
      <w:r w:rsidRPr="00733335">
        <w:rPr>
          <w:rStyle w:val="TitleChar"/>
          <w:b/>
          <w:sz w:val="24"/>
        </w:rPr>
        <w:t>to  be</w:t>
      </w:r>
      <w:proofErr w:type="gramEnd"/>
      <w:r w:rsidRPr="00733335">
        <w:rPr>
          <w:rStyle w:val="TitleChar"/>
          <w:b/>
          <w:sz w:val="24"/>
        </w:rPr>
        <w:t xml:space="preserve"> poorly understood by the </w:t>
      </w:r>
      <w:proofErr w:type="spellStart"/>
      <w:r w:rsidRPr="00733335">
        <w:rPr>
          <w:rStyle w:val="TitleChar"/>
          <w:b/>
          <w:sz w:val="24"/>
        </w:rPr>
        <w:t>organisations</w:t>
      </w:r>
      <w:proofErr w:type="spellEnd"/>
      <w:r w:rsidRPr="00733335">
        <w:rPr>
          <w:rStyle w:val="TitleChar"/>
          <w:b/>
          <w:sz w:val="24"/>
        </w:rPr>
        <w:t xml:space="preserve"> charged with their implementation.</w:t>
      </w:r>
      <w:r w:rsidRPr="00D12E7D">
        <w:t xml:space="preserve">  At their worst, such decisions may be poorly understood by the decision-</w:t>
      </w:r>
      <w:proofErr w:type="gramStart"/>
      <w:r w:rsidRPr="00D12E7D">
        <w:t>makers  themselves</w:t>
      </w:r>
      <w:proofErr w:type="gramEnd"/>
      <w:r w:rsidRPr="00D12E7D">
        <w:t xml:space="preserve">. </w:t>
      </w:r>
    </w:p>
    <w:p w14:paraId="381F56F0" w14:textId="77777777" w:rsidR="006D14CF" w:rsidRPr="000E03C6" w:rsidRDefault="006D14CF" w:rsidP="006D14CF"/>
    <w:p w14:paraId="68BFD639" w14:textId="4C0B2CC4" w:rsidR="004967A9" w:rsidRDefault="004967A9" w:rsidP="004967A9">
      <w:pPr>
        <w:pStyle w:val="Heading3"/>
      </w:pPr>
      <w:r>
        <w:lastRenderedPageBreak/>
        <w:t>Alternative</w:t>
      </w:r>
    </w:p>
    <w:p w14:paraId="2D165016" w14:textId="7A783F12" w:rsidR="004967A9" w:rsidRPr="004967A9" w:rsidRDefault="004967A9" w:rsidP="004967A9">
      <w:pPr>
        <w:pStyle w:val="Heading4"/>
      </w:pPr>
      <w:r>
        <w:t xml:space="preserve">Double bind – either the alternative does the </w:t>
      </w:r>
      <w:proofErr w:type="spellStart"/>
      <w:r>
        <w:t>aff</w:t>
      </w:r>
      <w:proofErr w:type="spellEnd"/>
      <w:r>
        <w:t xml:space="preserve"> which makes it a floating PIC – that moots all 1ac and 2AC offense and make it impossible to be </w:t>
      </w:r>
      <w:proofErr w:type="spellStart"/>
      <w:r>
        <w:t>aff</w:t>
      </w:r>
      <w:proofErr w:type="spellEnd"/>
      <w:r>
        <w:t xml:space="preserve"> – it’s a voter for fairness and education – OR it doesn’t do the </w:t>
      </w:r>
      <w:proofErr w:type="spellStart"/>
      <w:r>
        <w:t>aff</w:t>
      </w:r>
      <w:proofErr w:type="spellEnd"/>
      <w:r>
        <w:t xml:space="preserve"> which means case is a </w:t>
      </w:r>
      <w:proofErr w:type="spellStart"/>
      <w:r>
        <w:t>disad</w:t>
      </w:r>
      <w:proofErr w:type="spellEnd"/>
    </w:p>
    <w:p w14:paraId="4FB38E79" w14:textId="7218852E" w:rsidR="004967A9" w:rsidRDefault="004967A9" w:rsidP="004967A9">
      <w:pPr>
        <w:pStyle w:val="Heading4"/>
      </w:pPr>
      <w:r w:rsidRPr="0086321D">
        <w:t>Complexity</w:t>
      </w:r>
      <w:r>
        <w:t xml:space="preserve"> theory useless for policy making</w:t>
      </w:r>
    </w:p>
    <w:p w14:paraId="366DA4D4" w14:textId="77777777" w:rsidR="004967A9" w:rsidRPr="00EA5227" w:rsidRDefault="004967A9" w:rsidP="004967A9">
      <w:pPr>
        <w:rPr>
          <w:rStyle w:val="StyleStyleBold12pt"/>
        </w:rPr>
      </w:pPr>
      <w:proofErr w:type="spellStart"/>
      <w:r w:rsidRPr="00EA5227">
        <w:rPr>
          <w:rStyle w:val="StyleStyleBold12pt"/>
        </w:rPr>
        <w:t>Cairney</w:t>
      </w:r>
      <w:proofErr w:type="spellEnd"/>
      <w:r w:rsidRPr="00EA5227">
        <w:rPr>
          <w:rStyle w:val="StyleStyleBold12pt"/>
        </w:rPr>
        <w:t xml:space="preserve"> 10</w:t>
      </w:r>
    </w:p>
    <w:p w14:paraId="27592FEF" w14:textId="77777777" w:rsidR="004967A9" w:rsidRDefault="004967A9" w:rsidP="004967A9">
      <w:r>
        <w:t>(Paul, Chair in Politics and Public Policy</w:t>
      </w:r>
      <w:r w:rsidRPr="00EA5227">
        <w:rPr>
          <w:sz w:val="12"/>
        </w:rPr>
        <w:t xml:space="preserve">¶ </w:t>
      </w:r>
      <w:r>
        <w:t>BA (</w:t>
      </w:r>
      <w:proofErr w:type="spellStart"/>
      <w:r>
        <w:t>Hons</w:t>
      </w:r>
      <w:proofErr w:type="spellEnd"/>
      <w:r>
        <w:t xml:space="preserve">), MSc, PhD at Aberdeen University, “Complexity Theory in Public Policy” </w:t>
      </w:r>
      <w:hyperlink r:id="rId16" w:history="1">
        <w:r>
          <w:rPr>
            <w:rStyle w:val="Hyperlink"/>
          </w:rPr>
          <w:t>http://www.psa.ac.uk/journals/pdf/5/2010/121_665.pdf</w:t>
        </w:r>
      </w:hyperlink>
      <w:r>
        <w:t>, SEH)</w:t>
      </w:r>
    </w:p>
    <w:p w14:paraId="2390B247" w14:textId="77777777" w:rsidR="004967A9" w:rsidRDefault="004967A9" w:rsidP="004967A9"/>
    <w:p w14:paraId="01140817" w14:textId="77777777" w:rsidR="004967A9" w:rsidRPr="004A39D1" w:rsidRDefault="004967A9" w:rsidP="004967A9">
      <w:pPr>
        <w:rPr>
          <w:sz w:val="16"/>
        </w:rPr>
      </w:pPr>
      <w:r w:rsidRPr="004A39D1">
        <w:rPr>
          <w:rStyle w:val="StyleBoldUnderline"/>
        </w:rPr>
        <w:t>Why has Complexity Theory Struggled for Attention</w:t>
      </w:r>
      <w:proofErr w:type="gramStart"/>
      <w:r w:rsidRPr="004A39D1">
        <w:rPr>
          <w:rStyle w:val="StyleBoldUnderline"/>
        </w:rPr>
        <w:t>?</w:t>
      </w:r>
      <w:r w:rsidRPr="004A39D1">
        <w:rPr>
          <w:rStyle w:val="StyleBoldUnderline"/>
          <w:sz w:val="12"/>
        </w:rPr>
        <w:t>¶</w:t>
      </w:r>
      <w:proofErr w:type="gramEnd"/>
      <w:r w:rsidRPr="004A39D1">
        <w:rPr>
          <w:sz w:val="16"/>
        </w:rPr>
        <w:t xml:space="preserve"> The first difficulty with complexity theory is that it is difficult to pin down. While we</w:t>
      </w:r>
      <w:r w:rsidRPr="004A39D1">
        <w:rPr>
          <w:sz w:val="12"/>
        </w:rPr>
        <w:t>¶</w:t>
      </w:r>
      <w:r w:rsidRPr="004A39D1">
        <w:rPr>
          <w:sz w:val="16"/>
        </w:rPr>
        <w:t xml:space="preserve"> may find similar discussions in a wide range of texts in the literature, this may be merely</w:t>
      </w:r>
      <w:r w:rsidRPr="004A39D1">
        <w:rPr>
          <w:sz w:val="12"/>
        </w:rPr>
        <w:t>¶</w:t>
      </w:r>
      <w:r w:rsidRPr="004A39D1">
        <w:rPr>
          <w:sz w:val="16"/>
        </w:rPr>
        <w:t xml:space="preserve"> because it is vague. Its appeal in the sciences may be because it means different things to</w:t>
      </w:r>
      <w:r w:rsidRPr="004A39D1">
        <w:rPr>
          <w:sz w:val="12"/>
        </w:rPr>
        <w:t>¶</w:t>
      </w:r>
      <w:r w:rsidRPr="004A39D1">
        <w:rPr>
          <w:sz w:val="16"/>
        </w:rPr>
        <w:t xml:space="preserve"> different people, suggesting that initial enthusiasm and cross-disciplinary cooperation may be replaced by growing </w:t>
      </w:r>
      <w:proofErr w:type="spellStart"/>
      <w:r w:rsidRPr="004A39D1">
        <w:rPr>
          <w:sz w:val="16"/>
        </w:rPr>
        <w:t>scepticism</w:t>
      </w:r>
      <w:proofErr w:type="spellEnd"/>
      <w:r w:rsidRPr="004A39D1">
        <w:rPr>
          <w:sz w:val="16"/>
        </w:rPr>
        <w:t>.</w:t>
      </w:r>
      <w:r w:rsidRPr="004A39D1">
        <w:rPr>
          <w:sz w:val="12"/>
        </w:rPr>
        <w:t>¶</w:t>
      </w:r>
      <w:r w:rsidRPr="004A39D1">
        <w:rPr>
          <w:sz w:val="16"/>
        </w:rPr>
        <w:t xml:space="preserve"> </w:t>
      </w:r>
      <w:proofErr w:type="gramStart"/>
      <w:r w:rsidRPr="004A39D1">
        <w:rPr>
          <w:sz w:val="16"/>
        </w:rPr>
        <w:t>The</w:t>
      </w:r>
      <w:proofErr w:type="gramEnd"/>
      <w:r w:rsidRPr="004A39D1">
        <w:rPr>
          <w:sz w:val="16"/>
        </w:rPr>
        <w:t xml:space="preserve"> second is that, </w:t>
      </w:r>
      <w:r w:rsidRPr="00C21E85">
        <w:rPr>
          <w:rStyle w:val="StyleBoldUnderline"/>
        </w:rPr>
        <w:t>when we</w:t>
      </w:r>
      <w:r w:rsidRPr="004A39D1">
        <w:rPr>
          <w:rStyle w:val="StyleBoldUnderline"/>
        </w:rPr>
        <w:t xml:space="preserve"> do </w:t>
      </w:r>
      <w:r w:rsidRPr="00C21E85">
        <w:rPr>
          <w:rStyle w:val="StyleBoldUnderline"/>
        </w:rPr>
        <w:t>pin</w:t>
      </w:r>
      <w:r w:rsidRPr="004A39D1">
        <w:rPr>
          <w:rStyle w:val="StyleBoldUnderline"/>
        </w:rPr>
        <w:t xml:space="preserve"> the meaning of </w:t>
      </w:r>
      <w:r w:rsidRPr="0082553E">
        <w:rPr>
          <w:rStyle w:val="StyleBoldUnderline"/>
          <w:highlight w:val="cyan"/>
        </w:rPr>
        <w:t xml:space="preserve">complexity theory </w:t>
      </w:r>
      <w:r w:rsidRPr="00C21E85">
        <w:rPr>
          <w:rStyle w:val="StyleBoldUnderline"/>
        </w:rPr>
        <w:t xml:space="preserve">down, it </w:t>
      </w:r>
      <w:r w:rsidRPr="0082553E">
        <w:rPr>
          <w:rStyle w:val="StyleBoldUnderline"/>
          <w:highlight w:val="cyan"/>
        </w:rPr>
        <w:t>seems to</w:t>
      </w:r>
      <w:r w:rsidRPr="0082553E">
        <w:rPr>
          <w:rStyle w:val="StyleBoldUnderline"/>
          <w:sz w:val="12"/>
          <w:highlight w:val="cyan"/>
        </w:rPr>
        <w:t>¶</w:t>
      </w:r>
      <w:r w:rsidRPr="0082553E">
        <w:rPr>
          <w:rStyle w:val="StyleBoldUnderline"/>
          <w:highlight w:val="cyan"/>
        </w:rPr>
        <w:t xml:space="preserve"> present a deterministic argument</w:t>
      </w:r>
      <w:r w:rsidRPr="004A39D1">
        <w:rPr>
          <w:sz w:val="16"/>
        </w:rPr>
        <w:t xml:space="preserve">. </w:t>
      </w:r>
      <w:r w:rsidRPr="004A39D1">
        <w:rPr>
          <w:rStyle w:val="StyleBoldUnderline"/>
        </w:rPr>
        <w:t>The danger is that if the complex system is</w:t>
      </w:r>
      <w:r w:rsidRPr="004A39D1">
        <w:rPr>
          <w:rStyle w:val="StyleBoldUnderline"/>
          <w:sz w:val="12"/>
        </w:rPr>
        <w:t>¶</w:t>
      </w:r>
      <w:r w:rsidRPr="004A39D1">
        <w:rPr>
          <w:rStyle w:val="StyleBoldUnderline"/>
        </w:rPr>
        <w:t xml:space="preserve"> predominantly the causal factor then </w:t>
      </w:r>
      <w:r w:rsidRPr="0082553E">
        <w:rPr>
          <w:rStyle w:val="StyleBoldUnderline"/>
          <w:highlight w:val="cyan"/>
        </w:rPr>
        <w:t>we lose sight of the role that policymakers play</w:t>
      </w:r>
      <w:proofErr w:type="gramStart"/>
      <w:r w:rsidRPr="004A39D1">
        <w:rPr>
          <w:rStyle w:val="StyleBoldUnderline"/>
        </w:rPr>
        <w:t>;</w:t>
      </w:r>
      <w:r w:rsidRPr="004A39D1">
        <w:rPr>
          <w:rStyle w:val="StyleBoldUnderline"/>
          <w:sz w:val="12"/>
        </w:rPr>
        <w:t>¶</w:t>
      </w:r>
      <w:proofErr w:type="gramEnd"/>
      <w:r w:rsidRPr="004A39D1">
        <w:rPr>
          <w:rStyle w:val="StyleBoldUnderline"/>
        </w:rPr>
        <w:t xml:space="preserve"> </w:t>
      </w:r>
      <w:r w:rsidRPr="0082553E">
        <w:rPr>
          <w:rStyle w:val="StyleBoldUnderline"/>
          <w:highlight w:val="cyan"/>
        </w:rPr>
        <w:t>there may be a tendency to treat the system as a rule-bound structure which leaves</w:t>
      </w:r>
      <w:r w:rsidRPr="0082553E">
        <w:rPr>
          <w:rStyle w:val="StyleBoldUnderline"/>
          <w:sz w:val="12"/>
          <w:highlight w:val="cyan"/>
        </w:rPr>
        <w:t>¶</w:t>
      </w:r>
      <w:r w:rsidRPr="0082553E">
        <w:rPr>
          <w:rStyle w:val="StyleBoldUnderline"/>
          <w:highlight w:val="cyan"/>
        </w:rPr>
        <w:t xml:space="preserve"> minimal room for the role of agency</w:t>
      </w:r>
      <w:r w:rsidRPr="004A39D1">
        <w:rPr>
          <w:rStyle w:val="StyleBoldUnderline"/>
        </w:rPr>
        <w:t xml:space="preserve">. </w:t>
      </w:r>
      <w:r w:rsidRPr="004A39D1">
        <w:rPr>
          <w:sz w:val="16"/>
        </w:rPr>
        <w:t>It is tempting to contrast this picture with</w:t>
      </w:r>
      <w:r w:rsidRPr="004A39D1">
        <w:rPr>
          <w:sz w:val="12"/>
        </w:rPr>
        <w:t>¶</w:t>
      </w:r>
      <w:r w:rsidRPr="004A39D1">
        <w:rPr>
          <w:sz w:val="16"/>
        </w:rPr>
        <w:t xml:space="preserve"> interpretive social science which rejects the assumption of structural constraint. Rather, it</w:t>
      </w:r>
      <w:r w:rsidRPr="004A39D1">
        <w:rPr>
          <w:sz w:val="12"/>
        </w:rPr>
        <w:t>¶</w:t>
      </w:r>
      <w:r w:rsidRPr="004A39D1">
        <w:rPr>
          <w:sz w:val="16"/>
        </w:rPr>
        <w:t xml:space="preserve"> explores how agents perceive their decision-making environments; how they reproduce</w:t>
      </w:r>
      <w:proofErr w:type="gramStart"/>
      <w:r w:rsidRPr="004A39D1">
        <w:rPr>
          <w:sz w:val="16"/>
        </w:rPr>
        <w:t>,</w:t>
      </w:r>
      <w:r w:rsidRPr="004A39D1">
        <w:rPr>
          <w:sz w:val="12"/>
        </w:rPr>
        <w:t>¶</w:t>
      </w:r>
      <w:proofErr w:type="gramEnd"/>
      <w:r w:rsidRPr="004A39D1">
        <w:rPr>
          <w:sz w:val="16"/>
        </w:rPr>
        <w:t xml:space="preserve"> accept or challenge the structural, institutional and wider systemic constraints that they</w:t>
      </w:r>
      <w:r w:rsidRPr="004A39D1">
        <w:rPr>
          <w:sz w:val="12"/>
        </w:rPr>
        <w:t>¶</w:t>
      </w:r>
      <w:r w:rsidRPr="004A39D1">
        <w:rPr>
          <w:sz w:val="16"/>
        </w:rPr>
        <w:t xml:space="preserve"> appear to face when making decisions. Indeed, they may even reject terms such as</w:t>
      </w:r>
      <w:r w:rsidRPr="004A39D1">
        <w:rPr>
          <w:sz w:val="12"/>
        </w:rPr>
        <w:t>¶</w:t>
      </w:r>
      <w:r w:rsidRPr="004A39D1">
        <w:rPr>
          <w:sz w:val="16"/>
        </w:rPr>
        <w:t xml:space="preserve"> ‘institution’ and ‘rule’ because they imply a sense of permanence or common</w:t>
      </w:r>
      <w:r w:rsidRPr="004A39D1">
        <w:rPr>
          <w:sz w:val="12"/>
        </w:rPr>
        <w:t>¶</w:t>
      </w:r>
      <w:r w:rsidRPr="004A39D1">
        <w:rPr>
          <w:sz w:val="16"/>
        </w:rPr>
        <w:t xml:space="preserve"> understanding that has not been demonstrated (</w:t>
      </w:r>
      <w:proofErr w:type="spellStart"/>
      <w:r w:rsidRPr="004A39D1">
        <w:rPr>
          <w:sz w:val="16"/>
        </w:rPr>
        <w:t>Bevir</w:t>
      </w:r>
      <w:proofErr w:type="spellEnd"/>
      <w:r w:rsidRPr="004A39D1">
        <w:rPr>
          <w:sz w:val="16"/>
        </w:rPr>
        <w:t xml:space="preserve"> and Rhodes, 2003; 2006). This is</w:t>
      </w:r>
      <w:r w:rsidRPr="004A39D1">
        <w:rPr>
          <w:sz w:val="12"/>
        </w:rPr>
        <w:t>¶</w:t>
      </w:r>
      <w:r w:rsidRPr="004A39D1">
        <w:rPr>
          <w:sz w:val="16"/>
        </w:rPr>
        <w:t xml:space="preserve"> the essence of the study of politics, explaining why different policymakers make different</w:t>
      </w:r>
      <w:r w:rsidRPr="004A39D1">
        <w:rPr>
          <w:sz w:val="12"/>
        </w:rPr>
        <w:t>¶</w:t>
      </w:r>
      <w:r w:rsidRPr="004A39D1">
        <w:rPr>
          <w:sz w:val="16"/>
        </w:rPr>
        <w:t xml:space="preserve"> decisions under the same circumstances. Yet, there is perhaps good reason to resist this</w:t>
      </w:r>
      <w:r w:rsidRPr="004A39D1">
        <w:rPr>
          <w:sz w:val="12"/>
        </w:rPr>
        <w:t>¶</w:t>
      </w:r>
      <w:r w:rsidRPr="004A39D1">
        <w:rPr>
          <w:sz w:val="16"/>
        </w:rPr>
        <w:t xml:space="preserve"> temptation because, if the aim of complexity theory is to identify a shift in rule-bound</w:t>
      </w:r>
      <w:r w:rsidRPr="004A39D1">
        <w:rPr>
          <w:sz w:val="12"/>
        </w:rPr>
        <w:t>¶</w:t>
      </w:r>
      <w:r w:rsidRPr="004A39D1">
        <w:rPr>
          <w:sz w:val="16"/>
        </w:rPr>
        <w:t xml:space="preserve"> </w:t>
      </w:r>
      <w:proofErr w:type="spellStart"/>
      <w:r w:rsidRPr="004A39D1">
        <w:rPr>
          <w:sz w:val="16"/>
        </w:rPr>
        <w:t>behaviour</w:t>
      </w:r>
      <w:proofErr w:type="spellEnd"/>
      <w:r w:rsidRPr="004A39D1">
        <w:rPr>
          <w:sz w:val="16"/>
        </w:rPr>
        <w:t xml:space="preserve">, then it could have something in common with </w:t>
      </w:r>
      <w:proofErr w:type="spellStart"/>
      <w:r w:rsidRPr="004A39D1">
        <w:rPr>
          <w:sz w:val="16"/>
        </w:rPr>
        <w:t>interpretivist</w:t>
      </w:r>
      <w:proofErr w:type="spellEnd"/>
      <w:r w:rsidRPr="004A39D1">
        <w:rPr>
          <w:sz w:val="16"/>
        </w:rPr>
        <w:t xml:space="preserve"> accounts which</w:t>
      </w:r>
      <w:r w:rsidRPr="004A39D1">
        <w:rPr>
          <w:sz w:val="12"/>
        </w:rPr>
        <w:t>¶</w:t>
      </w:r>
      <w:r w:rsidRPr="004A39D1">
        <w:rPr>
          <w:sz w:val="16"/>
        </w:rPr>
        <w:t xml:space="preserve"> seek to understand how agents interpret, adapt to and influence their decision-making</w:t>
      </w:r>
      <w:r w:rsidRPr="004A39D1">
        <w:rPr>
          <w:sz w:val="12"/>
        </w:rPr>
        <w:t>¶</w:t>
      </w:r>
      <w:r w:rsidRPr="004A39D1">
        <w:rPr>
          <w:sz w:val="16"/>
        </w:rPr>
        <w:t xml:space="preserve"> environment. This seems to be </w:t>
      </w:r>
      <w:proofErr w:type="spellStart"/>
      <w:r w:rsidRPr="004A39D1">
        <w:rPr>
          <w:sz w:val="16"/>
        </w:rPr>
        <w:t>Teisman</w:t>
      </w:r>
      <w:proofErr w:type="spellEnd"/>
      <w:r w:rsidRPr="004A39D1">
        <w:rPr>
          <w:sz w:val="16"/>
        </w:rPr>
        <w:t xml:space="preserve"> and </w:t>
      </w:r>
      <w:proofErr w:type="spellStart"/>
      <w:r w:rsidRPr="004A39D1">
        <w:rPr>
          <w:sz w:val="16"/>
        </w:rPr>
        <w:t>Klijn’s</w:t>
      </w:r>
      <w:proofErr w:type="spellEnd"/>
      <w:r w:rsidRPr="004A39D1">
        <w:rPr>
          <w:sz w:val="16"/>
        </w:rPr>
        <w:t xml:space="preserve"> (2008: 289) point when they focus</w:t>
      </w:r>
      <w:r w:rsidRPr="004A39D1">
        <w:rPr>
          <w:sz w:val="12"/>
        </w:rPr>
        <w:t>¶</w:t>
      </w:r>
      <w:r w:rsidRPr="004A39D1">
        <w:rPr>
          <w:sz w:val="16"/>
        </w:rPr>
        <w:t xml:space="preserve"> on agents adapting to the fitness landscape. Further, as Schneider and Bauer (2007: 6</w:t>
      </w:r>
      <w:proofErr w:type="gramStart"/>
      <w:r w:rsidRPr="004A39D1">
        <w:rPr>
          <w:sz w:val="16"/>
        </w:rPr>
        <w:t>)</w:t>
      </w:r>
      <w:r w:rsidRPr="004A39D1">
        <w:rPr>
          <w:sz w:val="12"/>
        </w:rPr>
        <w:t>¶</w:t>
      </w:r>
      <w:proofErr w:type="gramEnd"/>
      <w:r w:rsidRPr="004A39D1">
        <w:rPr>
          <w:sz w:val="16"/>
        </w:rPr>
        <w:t xml:space="preserve"> discuss, complexity theory appears to differ from the old functionalist logic of systems</w:t>
      </w:r>
      <w:r w:rsidRPr="004A39D1">
        <w:rPr>
          <w:sz w:val="12"/>
        </w:rPr>
        <w:t>¶</w:t>
      </w:r>
      <w:r w:rsidRPr="004A39D1">
        <w:rPr>
          <w:sz w:val="16"/>
        </w:rPr>
        <w:t xml:space="preserve"> theories that has gone out of fashion in political science. A kinder treatment of</w:t>
      </w:r>
      <w:r w:rsidRPr="004A39D1">
        <w:rPr>
          <w:sz w:val="12"/>
        </w:rPr>
        <w:t>¶</w:t>
      </w:r>
      <w:r w:rsidRPr="004A39D1">
        <w:rPr>
          <w:sz w:val="16"/>
        </w:rPr>
        <w:t xml:space="preserve"> complexity suggests that, so far, it has been used in public policy more to provide</w:t>
      </w:r>
      <w:r w:rsidRPr="004A39D1">
        <w:rPr>
          <w:sz w:val="12"/>
        </w:rPr>
        <w:t>¶</w:t>
      </w:r>
      <w:r w:rsidRPr="004A39D1">
        <w:rPr>
          <w:sz w:val="16"/>
        </w:rPr>
        <w:t xml:space="preserve"> practical advice to public managers than to inform the wider theological debates on</w:t>
      </w:r>
      <w:r w:rsidRPr="004A39D1">
        <w:rPr>
          <w:sz w:val="12"/>
        </w:rPr>
        <w:t>¶</w:t>
      </w:r>
      <w:r w:rsidRPr="004A39D1">
        <w:rPr>
          <w:sz w:val="16"/>
        </w:rPr>
        <w:t xml:space="preserve"> structure and agency we find in political science. I return to this theme in the next</w:t>
      </w:r>
      <w:r w:rsidRPr="004A39D1">
        <w:rPr>
          <w:sz w:val="12"/>
        </w:rPr>
        <w:t>¶</w:t>
      </w:r>
      <w:r w:rsidRPr="004A39D1">
        <w:rPr>
          <w:sz w:val="16"/>
        </w:rPr>
        <w:t xml:space="preserve"> section. The third is that </w:t>
      </w:r>
      <w:r w:rsidRPr="004A39D1">
        <w:rPr>
          <w:rStyle w:val="StyleBoldUnderline"/>
        </w:rPr>
        <w:t>it is difficult to identify or define a system and separate it from its</w:t>
      </w:r>
      <w:r w:rsidRPr="004A39D1">
        <w:rPr>
          <w:rStyle w:val="StyleBoldUnderline"/>
          <w:sz w:val="12"/>
        </w:rPr>
        <w:t>¶</w:t>
      </w:r>
      <w:r w:rsidRPr="004A39D1">
        <w:rPr>
          <w:rStyle w:val="StyleBoldUnderline"/>
        </w:rPr>
        <w:t xml:space="preserve"> environment</w:t>
      </w:r>
      <w:r w:rsidRPr="004A39D1">
        <w:rPr>
          <w:sz w:val="16"/>
        </w:rPr>
        <w:t xml:space="preserve">. For </w:t>
      </w:r>
      <w:proofErr w:type="spellStart"/>
      <w:r w:rsidRPr="004A39D1">
        <w:rPr>
          <w:sz w:val="16"/>
        </w:rPr>
        <w:t>Mitleton</w:t>
      </w:r>
      <w:proofErr w:type="spellEnd"/>
      <w:r w:rsidRPr="004A39D1">
        <w:rPr>
          <w:sz w:val="16"/>
        </w:rPr>
        <w:t>-Kelly (2003: 30) this is not a problem because it is useful to</w:t>
      </w:r>
      <w:r w:rsidRPr="004A39D1">
        <w:rPr>
          <w:sz w:val="12"/>
        </w:rPr>
        <w:t>¶</w:t>
      </w:r>
      <w:r w:rsidRPr="004A39D1">
        <w:rPr>
          <w:sz w:val="16"/>
        </w:rPr>
        <w:t xml:space="preserve"> work on the assumption that there is no fixed boundary between the two. Rather, the</w:t>
      </w:r>
      <w:r w:rsidRPr="004A39D1">
        <w:rPr>
          <w:sz w:val="12"/>
        </w:rPr>
        <w:t>¶</w:t>
      </w:r>
      <w:r w:rsidRPr="004A39D1">
        <w:rPr>
          <w:sz w:val="16"/>
        </w:rPr>
        <w:t xml:space="preserve"> picture is one of overlapping systems or an ‘intricate web of inter-relationships’</w:t>
      </w:r>
      <w:proofErr w:type="gramStart"/>
      <w:r w:rsidRPr="004A39D1">
        <w:rPr>
          <w:sz w:val="16"/>
        </w:rPr>
        <w:t>,</w:t>
      </w:r>
      <w:r w:rsidRPr="004A39D1">
        <w:rPr>
          <w:sz w:val="12"/>
        </w:rPr>
        <w:t>¶</w:t>
      </w:r>
      <w:proofErr w:type="gramEnd"/>
      <w:r w:rsidRPr="004A39D1">
        <w:rPr>
          <w:sz w:val="16"/>
        </w:rPr>
        <w:t xml:space="preserve"> suggesting that systems as a whole engage in ‘co-evolution’. Rather than a system</w:t>
      </w:r>
      <w:r w:rsidRPr="004A39D1">
        <w:rPr>
          <w:sz w:val="12"/>
        </w:rPr>
        <w:t>¶</w:t>
      </w:r>
      <w:r w:rsidRPr="004A39D1">
        <w:rPr>
          <w:sz w:val="16"/>
        </w:rPr>
        <w:t xml:space="preserve"> adapting to its environment, we picture </w:t>
      </w:r>
      <w:proofErr w:type="spellStart"/>
      <w:r w:rsidRPr="004A39D1">
        <w:rPr>
          <w:sz w:val="16"/>
        </w:rPr>
        <w:t>organisations</w:t>
      </w:r>
      <w:proofErr w:type="spellEnd"/>
      <w:r w:rsidRPr="004A39D1">
        <w:rPr>
          <w:sz w:val="16"/>
        </w:rPr>
        <w:t xml:space="preserve"> influencing and being influenced by</w:t>
      </w:r>
      <w:r w:rsidRPr="004A39D1">
        <w:rPr>
          <w:sz w:val="12"/>
        </w:rPr>
        <w:t>¶</w:t>
      </w:r>
      <w:r w:rsidRPr="004A39D1">
        <w:rPr>
          <w:sz w:val="16"/>
        </w:rPr>
        <w:t xml:space="preserve"> the ‘social ecosystem’ which consists of other </w:t>
      </w:r>
      <w:proofErr w:type="spellStart"/>
      <w:r w:rsidRPr="004A39D1">
        <w:rPr>
          <w:sz w:val="16"/>
        </w:rPr>
        <w:t>organisations</w:t>
      </w:r>
      <w:proofErr w:type="spellEnd"/>
      <w:r w:rsidRPr="004A39D1">
        <w:rPr>
          <w:sz w:val="16"/>
        </w:rPr>
        <w:t xml:space="preserve"> (2003: 31).</w:t>
      </w:r>
      <w:r w:rsidRPr="004A39D1">
        <w:rPr>
          <w:sz w:val="12"/>
        </w:rPr>
        <w:t>¶</w:t>
      </w:r>
      <w:r w:rsidRPr="004A39D1">
        <w:rPr>
          <w:sz w:val="16"/>
        </w:rPr>
        <w:t xml:space="preserve"> This conclusion raises a fourth problem related to scale or perspective in complex</w:t>
      </w:r>
      <w:r w:rsidRPr="004A39D1">
        <w:rPr>
          <w:sz w:val="12"/>
        </w:rPr>
        <w:t>¶</w:t>
      </w:r>
      <w:r w:rsidRPr="004A39D1">
        <w:rPr>
          <w:sz w:val="16"/>
        </w:rPr>
        <w:t xml:space="preserve"> systems</w:t>
      </w:r>
      <w:r w:rsidRPr="004A39D1">
        <w:rPr>
          <w:rStyle w:val="StyleBoldUnderline"/>
        </w:rPr>
        <w:t>. Not only do we not know what a complex system is, but we don’t know at what</w:t>
      </w:r>
      <w:r w:rsidRPr="004A39D1">
        <w:rPr>
          <w:rStyle w:val="StyleBoldUnderline"/>
          <w:sz w:val="12"/>
        </w:rPr>
        <w:t>¶</w:t>
      </w:r>
      <w:r w:rsidRPr="004A39D1">
        <w:rPr>
          <w:rStyle w:val="StyleBoldUnderline"/>
        </w:rPr>
        <w:t xml:space="preserve"> level we should view it</w:t>
      </w:r>
      <w:r w:rsidRPr="004A39D1">
        <w:rPr>
          <w:sz w:val="16"/>
        </w:rPr>
        <w:t xml:space="preserve">. </w:t>
      </w:r>
      <w:r w:rsidRPr="0082553E">
        <w:rPr>
          <w:rStyle w:val="StyleBoldUnderline"/>
          <w:highlight w:val="cyan"/>
        </w:rPr>
        <w:t>Wider scientific accounts relate the benefit of complexity theory</w:t>
      </w:r>
      <w:r w:rsidRPr="0082553E">
        <w:rPr>
          <w:rStyle w:val="StyleBoldUnderline"/>
          <w:sz w:val="12"/>
          <w:highlight w:val="cyan"/>
        </w:rPr>
        <w:t>¶</w:t>
      </w:r>
      <w:r w:rsidRPr="0082553E">
        <w:rPr>
          <w:rStyle w:val="StyleBoldUnderline"/>
          <w:highlight w:val="cyan"/>
        </w:rPr>
        <w:t xml:space="preserve"> to the ability to step back and see the system as a whole</w:t>
      </w:r>
      <w:r w:rsidRPr="004A39D1">
        <w:rPr>
          <w:sz w:val="16"/>
        </w:rPr>
        <w:t>, in much the same way that we</w:t>
      </w:r>
      <w:r w:rsidRPr="004A39D1">
        <w:rPr>
          <w:sz w:val="12"/>
        </w:rPr>
        <w:t>¶</w:t>
      </w:r>
      <w:r w:rsidRPr="004A39D1">
        <w:rPr>
          <w:sz w:val="16"/>
        </w:rPr>
        <w:t xml:space="preserve"> move from looking at molecules to observing the whole being. Yet, </w:t>
      </w:r>
      <w:r w:rsidRPr="0082553E">
        <w:rPr>
          <w:rStyle w:val="StyleBoldUnderline"/>
          <w:highlight w:val="cyan"/>
        </w:rPr>
        <w:t>this doesn’t guide us</w:t>
      </w:r>
      <w:r w:rsidRPr="0082553E">
        <w:rPr>
          <w:rStyle w:val="StyleBoldUnderline"/>
          <w:sz w:val="12"/>
          <w:highlight w:val="cyan"/>
        </w:rPr>
        <w:t>¶</w:t>
      </w:r>
      <w:r w:rsidRPr="0082553E">
        <w:rPr>
          <w:rStyle w:val="StyleBoldUnderline"/>
          <w:highlight w:val="cyan"/>
        </w:rPr>
        <w:t xml:space="preserve"> too much, because we could still see systems at different levels,</w:t>
      </w:r>
      <w:r w:rsidRPr="004A39D1">
        <w:rPr>
          <w:rStyle w:val="StyleBoldUnderline"/>
        </w:rPr>
        <w:t xml:space="preserve"> </w:t>
      </w:r>
      <w:r w:rsidRPr="0082553E">
        <w:rPr>
          <w:rStyle w:val="StyleBoldUnderline"/>
          <w:highlight w:val="cyan"/>
        </w:rPr>
        <w:t>such as a healthcare</w:t>
      </w:r>
      <w:r w:rsidRPr="0082553E">
        <w:rPr>
          <w:rStyle w:val="StyleBoldUnderline"/>
          <w:sz w:val="12"/>
          <w:highlight w:val="cyan"/>
        </w:rPr>
        <w:t>¶</w:t>
      </w:r>
      <w:r w:rsidRPr="0082553E">
        <w:rPr>
          <w:rStyle w:val="StyleBoldUnderline"/>
          <w:highlight w:val="cyan"/>
        </w:rPr>
        <w:t xml:space="preserve"> system or a political system or even an international political system</w:t>
      </w:r>
      <w:r w:rsidRPr="004A39D1">
        <w:rPr>
          <w:sz w:val="16"/>
        </w:rPr>
        <w:t xml:space="preserve"> (plus authors such as</w:t>
      </w:r>
      <w:r w:rsidRPr="004A39D1">
        <w:rPr>
          <w:sz w:val="12"/>
        </w:rPr>
        <w:t>¶</w:t>
      </w:r>
      <w:r w:rsidRPr="004A39D1">
        <w:rPr>
          <w:sz w:val="16"/>
        </w:rPr>
        <w:t xml:space="preserve"> </w:t>
      </w:r>
      <w:proofErr w:type="spellStart"/>
      <w:r w:rsidRPr="004A39D1">
        <w:rPr>
          <w:sz w:val="16"/>
        </w:rPr>
        <w:t>Mitleton</w:t>
      </w:r>
      <w:proofErr w:type="spellEnd"/>
      <w:r w:rsidRPr="004A39D1">
        <w:rPr>
          <w:sz w:val="16"/>
        </w:rPr>
        <w:t xml:space="preserve">-Kelly often seem to situate analysis at the </w:t>
      </w:r>
      <w:proofErr w:type="spellStart"/>
      <w:r w:rsidRPr="004A39D1">
        <w:rPr>
          <w:sz w:val="16"/>
        </w:rPr>
        <w:t>organisational</w:t>
      </w:r>
      <w:proofErr w:type="spellEnd"/>
      <w:r w:rsidRPr="004A39D1">
        <w:rPr>
          <w:sz w:val="16"/>
        </w:rPr>
        <w:t xml:space="preserve"> level). While this</w:t>
      </w:r>
      <w:r w:rsidRPr="004A39D1">
        <w:rPr>
          <w:sz w:val="12"/>
        </w:rPr>
        <w:t>¶</w:t>
      </w:r>
      <w:r w:rsidRPr="004A39D1">
        <w:rPr>
          <w:sz w:val="16"/>
        </w:rPr>
        <w:t xml:space="preserve"> gives us some flexibility, </w:t>
      </w:r>
      <w:r w:rsidRPr="004A39D1">
        <w:rPr>
          <w:rStyle w:val="StyleBoldUnderline"/>
        </w:rPr>
        <w:t>it could raise a whole host of further theoretical questions (are</w:t>
      </w:r>
      <w:r w:rsidRPr="004A39D1">
        <w:rPr>
          <w:rStyle w:val="StyleBoldUnderline"/>
          <w:sz w:val="12"/>
        </w:rPr>
        <w:t>¶</w:t>
      </w:r>
      <w:r w:rsidRPr="004A39D1">
        <w:rPr>
          <w:rStyle w:val="StyleBoldUnderline"/>
        </w:rPr>
        <w:t xml:space="preserve"> central policymakers situated within, or treated as external to, the systems they cannot</w:t>
      </w:r>
      <w:r w:rsidRPr="004A39D1">
        <w:rPr>
          <w:rStyle w:val="StyleBoldUnderline"/>
          <w:sz w:val="12"/>
        </w:rPr>
        <w:t>¶</w:t>
      </w:r>
      <w:r w:rsidRPr="004A39D1">
        <w:rPr>
          <w:rStyle w:val="StyleBoldUnderline"/>
        </w:rPr>
        <w:t xml:space="preserve"> control?</w:t>
      </w:r>
      <w:r w:rsidRPr="004A39D1">
        <w:rPr>
          <w:sz w:val="16"/>
        </w:rPr>
        <w:t xml:space="preserve"> If a country’s political system is made up of a number of other systems, does this suggest that there are super-emergent processes when systems interact with each</w:t>
      </w:r>
      <w:r w:rsidRPr="004A39D1">
        <w:rPr>
          <w:sz w:val="12"/>
        </w:rPr>
        <w:t>¶</w:t>
      </w:r>
      <w:r w:rsidRPr="004A39D1">
        <w:rPr>
          <w:sz w:val="16"/>
        </w:rPr>
        <w:t xml:space="preserve"> other?).</w:t>
      </w:r>
      <w:r w:rsidRPr="004A39D1">
        <w:rPr>
          <w:sz w:val="12"/>
        </w:rPr>
        <w:t>¶</w:t>
      </w:r>
      <w:r w:rsidRPr="004A39D1">
        <w:rPr>
          <w:sz w:val="16"/>
        </w:rPr>
        <w:t xml:space="preserve"> </w:t>
      </w:r>
      <w:proofErr w:type="gramStart"/>
      <w:r w:rsidRPr="004A39D1">
        <w:rPr>
          <w:rStyle w:val="StyleBoldUnderline"/>
        </w:rPr>
        <w:t>The</w:t>
      </w:r>
      <w:proofErr w:type="gramEnd"/>
      <w:r w:rsidRPr="004A39D1">
        <w:rPr>
          <w:rStyle w:val="StyleBoldUnderline"/>
        </w:rPr>
        <w:t xml:space="preserve"> fifth is that </w:t>
      </w:r>
      <w:r w:rsidRPr="0082553E">
        <w:rPr>
          <w:rStyle w:val="StyleBoldUnderline"/>
          <w:highlight w:val="cyan"/>
        </w:rPr>
        <w:t>it is difficult to know which types of policy issue or area complexity</w:t>
      </w:r>
      <w:r w:rsidRPr="0082553E">
        <w:rPr>
          <w:rStyle w:val="StyleBoldUnderline"/>
          <w:sz w:val="12"/>
          <w:highlight w:val="cyan"/>
        </w:rPr>
        <w:t>¶</w:t>
      </w:r>
      <w:r w:rsidRPr="0082553E">
        <w:rPr>
          <w:rStyle w:val="StyleBoldUnderline"/>
          <w:highlight w:val="cyan"/>
        </w:rPr>
        <w:t xml:space="preserve"> theory applies to.</w:t>
      </w:r>
      <w:r w:rsidRPr="004A39D1">
        <w:rPr>
          <w:rStyle w:val="StyleBoldUnderline"/>
        </w:rPr>
        <w:t xml:space="preserve"> </w:t>
      </w:r>
      <w:r w:rsidRPr="004A39D1">
        <w:rPr>
          <w:sz w:val="16"/>
        </w:rPr>
        <w:t xml:space="preserve">For example, </w:t>
      </w:r>
      <w:proofErr w:type="spellStart"/>
      <w:r w:rsidRPr="004A39D1">
        <w:rPr>
          <w:sz w:val="16"/>
        </w:rPr>
        <w:t>Klijn</w:t>
      </w:r>
      <w:proofErr w:type="spellEnd"/>
      <w:r w:rsidRPr="004A39D1">
        <w:rPr>
          <w:sz w:val="16"/>
        </w:rPr>
        <w:t xml:space="preserve"> (2008: 314) suggests that complexity theory is best</w:t>
      </w:r>
      <w:r w:rsidRPr="004A39D1">
        <w:rPr>
          <w:sz w:val="12"/>
        </w:rPr>
        <w:t>¶</w:t>
      </w:r>
      <w:r w:rsidRPr="004A39D1">
        <w:rPr>
          <w:sz w:val="16"/>
        </w:rPr>
        <w:t xml:space="preserve"> suited to ‘wicked problems’, suggesting that it refers primarily to issues of joined-</w:t>
      </w:r>
      <w:proofErr w:type="spellStart"/>
      <w:r w:rsidRPr="004A39D1">
        <w:rPr>
          <w:sz w:val="16"/>
        </w:rPr>
        <w:t>upgovernment</w:t>
      </w:r>
      <w:proofErr w:type="spellEnd"/>
      <w:r w:rsidRPr="004A39D1">
        <w:rPr>
          <w:sz w:val="12"/>
        </w:rPr>
        <w:t>¶</w:t>
      </w:r>
      <w:r w:rsidRPr="004A39D1">
        <w:rPr>
          <w:sz w:val="16"/>
        </w:rPr>
        <w:t xml:space="preserve"> and/ or intractable policy problems (what would this exclude?). </w:t>
      </w:r>
      <w:proofErr w:type="spellStart"/>
      <w:r w:rsidRPr="004A39D1">
        <w:rPr>
          <w:sz w:val="16"/>
        </w:rPr>
        <w:t>Bovaird</w:t>
      </w:r>
      <w:proofErr w:type="spellEnd"/>
      <w:r w:rsidRPr="004A39D1">
        <w:rPr>
          <w:sz w:val="12"/>
        </w:rPr>
        <w:t>¶</w:t>
      </w:r>
      <w:r w:rsidRPr="004A39D1">
        <w:rPr>
          <w:sz w:val="16"/>
        </w:rPr>
        <w:t xml:space="preserve"> (2008: 325) suggests that complex systems “are less likely to be found in ‘command-</w:t>
      </w:r>
      <w:proofErr w:type="spellStart"/>
      <w:r w:rsidRPr="004A39D1">
        <w:rPr>
          <w:sz w:val="16"/>
        </w:rPr>
        <w:t>andcontrol</w:t>
      </w:r>
      <w:proofErr w:type="spellEnd"/>
      <w:r w:rsidRPr="004A39D1">
        <w:rPr>
          <w:sz w:val="16"/>
        </w:rPr>
        <w:t>’</w:t>
      </w:r>
      <w:r w:rsidRPr="004A39D1">
        <w:rPr>
          <w:sz w:val="12"/>
        </w:rPr>
        <w:t>¶</w:t>
      </w:r>
      <w:r w:rsidRPr="004A39D1">
        <w:rPr>
          <w:sz w:val="16"/>
        </w:rPr>
        <w:t xml:space="preserve"> environments”. This is confusing for two related reasons. First, the best</w:t>
      </w:r>
      <w:r w:rsidRPr="004A39D1">
        <w:rPr>
          <w:sz w:val="12"/>
        </w:rPr>
        <w:t>¶</w:t>
      </w:r>
      <w:r w:rsidRPr="004A39D1">
        <w:rPr>
          <w:sz w:val="16"/>
        </w:rPr>
        <w:t xml:space="preserve"> example in the </w:t>
      </w:r>
      <w:r w:rsidRPr="004A39D1">
        <w:rPr>
          <w:sz w:val="16"/>
        </w:rPr>
        <w:lastRenderedPageBreak/>
        <w:t>UK of a command-and-control approach is the English NHS. Yet</w:t>
      </w:r>
      <w:proofErr w:type="gramStart"/>
      <w:r w:rsidRPr="004A39D1">
        <w:rPr>
          <w:sz w:val="16"/>
        </w:rPr>
        <w:t>,</w:t>
      </w:r>
      <w:r w:rsidRPr="004A39D1">
        <w:rPr>
          <w:sz w:val="12"/>
        </w:rPr>
        <w:t>¶</w:t>
      </w:r>
      <w:proofErr w:type="gramEnd"/>
      <w:r w:rsidRPr="004A39D1">
        <w:rPr>
          <w:sz w:val="16"/>
        </w:rPr>
        <w:t xml:space="preserve"> </w:t>
      </w:r>
      <w:proofErr w:type="spellStart"/>
      <w:r w:rsidRPr="004A39D1">
        <w:rPr>
          <w:sz w:val="16"/>
        </w:rPr>
        <w:t>Kernick</w:t>
      </w:r>
      <w:proofErr w:type="spellEnd"/>
      <w:r w:rsidRPr="004A39D1">
        <w:rPr>
          <w:sz w:val="16"/>
        </w:rPr>
        <w:t xml:space="preserve"> (2006) argues that complexity theory is well suited to explain why the NHS is</w:t>
      </w:r>
      <w:r w:rsidRPr="004A39D1">
        <w:rPr>
          <w:sz w:val="12"/>
        </w:rPr>
        <w:t>¶</w:t>
      </w:r>
      <w:r w:rsidRPr="004A39D1">
        <w:rPr>
          <w:sz w:val="16"/>
        </w:rPr>
        <w:t xml:space="preserve"> impervious to central control. Second, perhaps </w:t>
      </w:r>
      <w:proofErr w:type="spellStart"/>
      <w:r w:rsidRPr="004A39D1">
        <w:rPr>
          <w:sz w:val="16"/>
        </w:rPr>
        <w:t>Bovaird</w:t>
      </w:r>
      <w:proofErr w:type="spellEnd"/>
      <w:r w:rsidRPr="004A39D1">
        <w:rPr>
          <w:sz w:val="16"/>
        </w:rPr>
        <w:t xml:space="preserve"> is referring not to areas with</w:t>
      </w:r>
      <w:r w:rsidRPr="004A39D1">
        <w:rPr>
          <w:sz w:val="12"/>
        </w:rPr>
        <w:t>¶</w:t>
      </w:r>
      <w:r w:rsidRPr="004A39D1">
        <w:rPr>
          <w:sz w:val="16"/>
        </w:rPr>
        <w:t xml:space="preserve"> command-and-control styles, but those conducive to them. If so, there seems to be no</w:t>
      </w:r>
      <w:r w:rsidRPr="004A39D1">
        <w:rPr>
          <w:sz w:val="12"/>
        </w:rPr>
        <w:t>¶</w:t>
      </w:r>
      <w:r w:rsidRPr="004A39D1">
        <w:rPr>
          <w:sz w:val="16"/>
        </w:rPr>
        <w:t xml:space="preserve"> way to decide which areas are most relevant. The irony of governance, highlighted by</w:t>
      </w:r>
      <w:r w:rsidRPr="004A39D1">
        <w:rPr>
          <w:sz w:val="12"/>
        </w:rPr>
        <w:t>¶</w:t>
      </w:r>
      <w:r w:rsidRPr="004A39D1">
        <w:rPr>
          <w:sz w:val="16"/>
        </w:rPr>
        <w:t xml:space="preserve"> Rhodes (1997), in which successive governments have contributed to their own lack of</w:t>
      </w:r>
      <w:r w:rsidRPr="004A39D1">
        <w:rPr>
          <w:sz w:val="12"/>
        </w:rPr>
        <w:t>¶</w:t>
      </w:r>
      <w:r w:rsidRPr="004A39D1">
        <w:rPr>
          <w:sz w:val="16"/>
        </w:rPr>
        <w:t xml:space="preserve"> central control, knows no bounds. Perhaps the point is that the identification of</w:t>
      </w:r>
      <w:r w:rsidRPr="004A39D1">
        <w:rPr>
          <w:sz w:val="12"/>
        </w:rPr>
        <w:t>¶</w:t>
      </w:r>
      <w:r w:rsidRPr="004A39D1">
        <w:rPr>
          <w:sz w:val="16"/>
        </w:rPr>
        <w:t xml:space="preserve"> emergence and self-organizing </w:t>
      </w:r>
      <w:proofErr w:type="spellStart"/>
      <w:r w:rsidRPr="004A39D1">
        <w:rPr>
          <w:sz w:val="16"/>
        </w:rPr>
        <w:t>behaviour</w:t>
      </w:r>
      <w:proofErr w:type="spellEnd"/>
      <w:r w:rsidRPr="004A39D1">
        <w:rPr>
          <w:sz w:val="16"/>
        </w:rPr>
        <w:t xml:space="preserve"> is most likely in areas where the role of the</w:t>
      </w:r>
      <w:r w:rsidRPr="004A39D1">
        <w:rPr>
          <w:sz w:val="12"/>
        </w:rPr>
        <w:t>¶</w:t>
      </w:r>
      <w:r w:rsidRPr="004A39D1">
        <w:rPr>
          <w:sz w:val="16"/>
        </w:rPr>
        <w:t xml:space="preserve"> ‘</w:t>
      </w:r>
      <w:proofErr w:type="spellStart"/>
      <w:r w:rsidRPr="004A39D1">
        <w:rPr>
          <w:sz w:val="16"/>
        </w:rPr>
        <w:t>centre</w:t>
      </w:r>
      <w:proofErr w:type="spellEnd"/>
      <w:r w:rsidRPr="004A39D1">
        <w:rPr>
          <w:sz w:val="16"/>
        </w:rPr>
        <w:t xml:space="preserve">’ is not strong, but this also raises further issues (below). The sixth is that, </w:t>
      </w:r>
      <w:r w:rsidRPr="0082553E">
        <w:rPr>
          <w:rStyle w:val="StyleBoldUnderline"/>
          <w:highlight w:val="cyan"/>
        </w:rPr>
        <w:t>although anti-reductionism and whole-systems approaches sound</w:t>
      </w:r>
      <w:r w:rsidRPr="0082553E">
        <w:rPr>
          <w:rStyle w:val="StyleBoldUnderline"/>
          <w:sz w:val="12"/>
          <w:highlight w:val="cyan"/>
        </w:rPr>
        <w:t>¶</w:t>
      </w:r>
      <w:r w:rsidRPr="0082553E">
        <w:rPr>
          <w:rStyle w:val="StyleBoldUnderline"/>
          <w:highlight w:val="cyan"/>
        </w:rPr>
        <w:t xml:space="preserve"> attractive</w:t>
      </w:r>
      <w:r w:rsidRPr="004A39D1">
        <w:rPr>
          <w:sz w:val="16"/>
        </w:rPr>
        <w:t xml:space="preserve"> (almost like a valence issue), </w:t>
      </w:r>
      <w:r w:rsidRPr="0082553E">
        <w:rPr>
          <w:rStyle w:val="StyleBoldUnderline"/>
          <w:highlight w:val="cyan"/>
        </w:rPr>
        <w:t>reductionist theories have a strong hold in</w:t>
      </w:r>
      <w:r w:rsidRPr="0082553E">
        <w:rPr>
          <w:rStyle w:val="StyleBoldUnderline"/>
          <w:sz w:val="12"/>
          <w:highlight w:val="cyan"/>
        </w:rPr>
        <w:t>¶</w:t>
      </w:r>
      <w:r w:rsidRPr="0082553E">
        <w:rPr>
          <w:rStyle w:val="StyleBoldUnderline"/>
          <w:highlight w:val="cyan"/>
        </w:rPr>
        <w:t xml:space="preserve"> political science</w:t>
      </w:r>
      <w:r w:rsidRPr="004A39D1">
        <w:rPr>
          <w:rStyle w:val="StyleBoldUnderline"/>
        </w:rPr>
        <w:t>.</w:t>
      </w:r>
      <w:r w:rsidRPr="004A39D1">
        <w:rPr>
          <w:sz w:val="16"/>
        </w:rPr>
        <w:t xml:space="preserve"> Indeed, </w:t>
      </w:r>
      <w:r w:rsidRPr="004A39D1">
        <w:rPr>
          <w:rStyle w:val="StyleBoldUnderline"/>
        </w:rPr>
        <w:t>rational choice theory may represent complexity theory’s</w:t>
      </w:r>
      <w:r w:rsidRPr="004A39D1">
        <w:rPr>
          <w:rStyle w:val="StyleBoldUnderline"/>
          <w:sz w:val="12"/>
        </w:rPr>
        <w:t>¶</w:t>
      </w:r>
      <w:r w:rsidRPr="004A39D1">
        <w:rPr>
          <w:rStyle w:val="StyleBoldUnderline"/>
        </w:rPr>
        <w:t xml:space="preserve"> poplar opposite because it seeks parsimonious results based on a reduction of the social</w:t>
      </w:r>
      <w:r w:rsidRPr="004A39D1">
        <w:rPr>
          <w:rStyle w:val="StyleBoldUnderline"/>
          <w:sz w:val="12"/>
        </w:rPr>
        <w:t>¶</w:t>
      </w:r>
      <w:r w:rsidRPr="004A39D1">
        <w:rPr>
          <w:rStyle w:val="StyleBoldUnderline"/>
        </w:rPr>
        <w:t xml:space="preserve"> world into as few factors as possible.</w:t>
      </w:r>
      <w:r w:rsidRPr="004A39D1">
        <w:rPr>
          <w:sz w:val="16"/>
        </w:rPr>
        <w:t xml:space="preserve"> This is as much a practical as a philosophical issue.</w:t>
      </w:r>
      <w:r w:rsidRPr="004A39D1">
        <w:rPr>
          <w:sz w:val="12"/>
        </w:rPr>
        <w:t>¶</w:t>
      </w:r>
      <w:r w:rsidRPr="004A39D1">
        <w:rPr>
          <w:sz w:val="16"/>
        </w:rPr>
        <w:t xml:space="preserve"> </w:t>
      </w:r>
      <w:proofErr w:type="gramStart"/>
      <w:r w:rsidRPr="0082553E">
        <w:rPr>
          <w:rStyle w:val="StyleBoldUnderline"/>
          <w:highlight w:val="cyan"/>
        </w:rPr>
        <w:t>While</w:t>
      </w:r>
      <w:proofErr w:type="gramEnd"/>
      <w:r w:rsidRPr="0082553E">
        <w:rPr>
          <w:rStyle w:val="StyleBoldUnderline"/>
          <w:highlight w:val="cyan"/>
        </w:rPr>
        <w:t xml:space="preserve"> we may view the world as a complex system, we do not have the ability to study it</w:t>
      </w:r>
      <w:r w:rsidRPr="0082553E">
        <w:rPr>
          <w:rStyle w:val="StyleBoldUnderline"/>
          <w:sz w:val="12"/>
          <w:highlight w:val="cyan"/>
        </w:rPr>
        <w:t>¶</w:t>
      </w:r>
      <w:r w:rsidRPr="0082553E">
        <w:rPr>
          <w:rStyle w:val="StyleBoldUnderline"/>
          <w:highlight w:val="cyan"/>
        </w:rPr>
        <w:t xml:space="preserve"> as one</w:t>
      </w:r>
      <w:r w:rsidRPr="004A39D1">
        <w:rPr>
          <w:sz w:val="16"/>
        </w:rPr>
        <w:t>. The ACF, for example, situates analysis at the level of the subsystem and</w:t>
      </w:r>
      <w:r w:rsidRPr="004A39D1">
        <w:rPr>
          <w:sz w:val="12"/>
        </w:rPr>
        <w:t>¶</w:t>
      </w:r>
      <w:r w:rsidRPr="004A39D1">
        <w:rPr>
          <w:sz w:val="16"/>
        </w:rPr>
        <w:t xml:space="preserve"> identifies two main processes: a process of learning within subsystems as advocacy</w:t>
      </w:r>
      <w:r w:rsidRPr="004A39D1">
        <w:rPr>
          <w:sz w:val="12"/>
        </w:rPr>
        <w:t>¶</w:t>
      </w:r>
      <w:r w:rsidRPr="004A39D1">
        <w:rPr>
          <w:sz w:val="16"/>
        </w:rPr>
        <w:t xml:space="preserve"> coalitions compete to define the policy problem and account for new information, and an</w:t>
      </w:r>
      <w:r w:rsidRPr="004A39D1">
        <w:rPr>
          <w:sz w:val="12"/>
        </w:rPr>
        <w:t>¶</w:t>
      </w:r>
      <w:r w:rsidRPr="004A39D1">
        <w:rPr>
          <w:sz w:val="16"/>
        </w:rPr>
        <w:t xml:space="preserve"> external process which may produce shocks to the system that change how the subsystem</w:t>
      </w:r>
      <w:r w:rsidRPr="004A39D1">
        <w:rPr>
          <w:sz w:val="12"/>
        </w:rPr>
        <w:t>¶</w:t>
      </w:r>
      <w:r w:rsidRPr="004A39D1">
        <w:rPr>
          <w:sz w:val="16"/>
        </w:rPr>
        <w:t xml:space="preserve"> operates (Sabatier and Jenkins-Smith, 1993; </w:t>
      </w:r>
      <w:proofErr w:type="spellStart"/>
      <w:r w:rsidRPr="004A39D1">
        <w:rPr>
          <w:sz w:val="16"/>
        </w:rPr>
        <w:t>Weible</w:t>
      </w:r>
      <w:proofErr w:type="spellEnd"/>
      <w:r w:rsidRPr="004A39D1">
        <w:rPr>
          <w:sz w:val="16"/>
        </w:rPr>
        <w:t xml:space="preserve"> et al, 2009). </w:t>
      </w:r>
      <w:r w:rsidRPr="004A39D1">
        <w:rPr>
          <w:rStyle w:val="StyleBoldUnderline"/>
        </w:rPr>
        <w:t>The interesting aspect</w:t>
      </w:r>
      <w:r w:rsidRPr="004A39D1">
        <w:rPr>
          <w:rStyle w:val="StyleBoldUnderline"/>
          <w:sz w:val="12"/>
        </w:rPr>
        <w:t>¶</w:t>
      </w:r>
      <w:r w:rsidRPr="004A39D1">
        <w:rPr>
          <w:rStyle w:val="StyleBoldUnderline"/>
        </w:rPr>
        <w:t xml:space="preserve"> of this framework is that, </w:t>
      </w:r>
      <w:r w:rsidRPr="0082553E">
        <w:rPr>
          <w:rStyle w:val="StyleBoldUnderline"/>
          <w:highlight w:val="cyan"/>
        </w:rPr>
        <w:t>while from a complex systems perspective we may prefer to</w:t>
      </w:r>
      <w:r w:rsidRPr="0082553E">
        <w:rPr>
          <w:rStyle w:val="StyleBoldUnderline"/>
          <w:sz w:val="12"/>
          <w:highlight w:val="cyan"/>
        </w:rPr>
        <w:t>¶</w:t>
      </w:r>
      <w:r w:rsidRPr="0082553E">
        <w:rPr>
          <w:rStyle w:val="StyleBoldUnderline"/>
          <w:highlight w:val="cyan"/>
        </w:rPr>
        <w:t xml:space="preserve"> study the system as a whole, the ACF may be no worse a way to study the process when</w:t>
      </w:r>
      <w:r w:rsidRPr="0082553E">
        <w:rPr>
          <w:rStyle w:val="StyleBoldUnderline"/>
          <w:sz w:val="12"/>
          <w:highlight w:val="cyan"/>
        </w:rPr>
        <w:t>¶</w:t>
      </w:r>
      <w:r w:rsidRPr="0082553E">
        <w:rPr>
          <w:rStyle w:val="StyleBoldUnderline"/>
          <w:highlight w:val="cyan"/>
        </w:rPr>
        <w:t xml:space="preserve"> we are faced with limited resources and cognitive abilities</w:t>
      </w:r>
      <w:r w:rsidRPr="004A39D1">
        <w:rPr>
          <w:sz w:val="16"/>
        </w:rPr>
        <w:t>.</w:t>
      </w:r>
      <w:r w:rsidRPr="004A39D1">
        <w:rPr>
          <w:sz w:val="12"/>
        </w:rPr>
        <w:t>¶</w:t>
      </w:r>
      <w:r w:rsidRPr="004A39D1">
        <w:rPr>
          <w:sz w:val="16"/>
        </w:rPr>
        <w:t xml:space="preserve"> A final problem may be that </w:t>
      </w:r>
      <w:r w:rsidRPr="0082553E">
        <w:rPr>
          <w:rStyle w:val="StyleBoldUnderline"/>
          <w:highlight w:val="cyan"/>
        </w:rPr>
        <w:t>complexity theory complicates the study of public policy</w:t>
      </w:r>
      <w:r w:rsidRPr="0082553E">
        <w:rPr>
          <w:rStyle w:val="StyleBoldUnderline"/>
          <w:sz w:val="12"/>
          <w:highlight w:val="cyan"/>
        </w:rPr>
        <w:t>¶</w:t>
      </w:r>
      <w:r w:rsidRPr="0082553E">
        <w:rPr>
          <w:rStyle w:val="StyleBoldUnderline"/>
          <w:highlight w:val="cyan"/>
        </w:rPr>
        <w:t xml:space="preserve"> without offering something new. This point seems strongest when applied to the study</w:t>
      </w:r>
      <w:r w:rsidRPr="0082553E">
        <w:rPr>
          <w:rStyle w:val="StyleBoldUnderline"/>
          <w:sz w:val="12"/>
          <w:highlight w:val="cyan"/>
        </w:rPr>
        <w:t>¶</w:t>
      </w:r>
      <w:r w:rsidRPr="0082553E">
        <w:rPr>
          <w:rStyle w:val="StyleBoldUnderline"/>
          <w:highlight w:val="cyan"/>
        </w:rPr>
        <w:t xml:space="preserve"> of implementation</w:t>
      </w:r>
      <w:r w:rsidRPr="004A39D1">
        <w:rPr>
          <w:rStyle w:val="StyleBoldUnderline"/>
        </w:rPr>
        <w:t xml:space="preserve">. </w:t>
      </w:r>
      <w:r w:rsidRPr="004A39D1">
        <w:rPr>
          <w:sz w:val="16"/>
        </w:rPr>
        <w:t>For example, one case study in the PMR special issue demonstrates</w:t>
      </w:r>
      <w:r w:rsidRPr="004A39D1">
        <w:rPr>
          <w:sz w:val="12"/>
        </w:rPr>
        <w:t>¶</w:t>
      </w:r>
      <w:r w:rsidRPr="004A39D1">
        <w:rPr>
          <w:sz w:val="16"/>
        </w:rPr>
        <w:t xml:space="preserve"> ‘how local governments develop contrasting </w:t>
      </w:r>
      <w:proofErr w:type="spellStart"/>
      <w:r w:rsidRPr="004A39D1">
        <w:rPr>
          <w:sz w:val="16"/>
        </w:rPr>
        <w:t>behaviour</w:t>
      </w:r>
      <w:proofErr w:type="spellEnd"/>
      <w:r w:rsidRPr="004A39D1">
        <w:rPr>
          <w:sz w:val="16"/>
        </w:rPr>
        <w:t xml:space="preserve"> on the same national policy</w:t>
      </w:r>
      <w:r w:rsidRPr="004A39D1">
        <w:rPr>
          <w:sz w:val="12"/>
        </w:rPr>
        <w:t>¶</w:t>
      </w:r>
      <w:r w:rsidRPr="004A39D1">
        <w:rPr>
          <w:sz w:val="16"/>
        </w:rPr>
        <w:t xml:space="preserve"> impulse due to self-organizing abilities to combine </w:t>
      </w:r>
      <w:proofErr w:type="spellStart"/>
      <w:r w:rsidRPr="004A39D1">
        <w:rPr>
          <w:sz w:val="16"/>
        </w:rPr>
        <w:t>adaptiveness</w:t>
      </w:r>
      <w:proofErr w:type="spellEnd"/>
      <w:r w:rsidRPr="004A39D1">
        <w:rPr>
          <w:sz w:val="16"/>
        </w:rPr>
        <w:t xml:space="preserve"> and self </w:t>
      </w:r>
      <w:proofErr w:type="spellStart"/>
      <w:r w:rsidRPr="004A39D1">
        <w:rPr>
          <w:sz w:val="16"/>
        </w:rPr>
        <w:t>referentiality</w:t>
      </w:r>
      <w:proofErr w:type="spellEnd"/>
      <w:r w:rsidRPr="004A39D1">
        <w:rPr>
          <w:sz w:val="16"/>
        </w:rPr>
        <w:t>’</w:t>
      </w:r>
      <w:r w:rsidRPr="004A39D1">
        <w:rPr>
          <w:sz w:val="12"/>
        </w:rPr>
        <w:t>¶</w:t>
      </w:r>
      <w:r w:rsidRPr="004A39D1">
        <w:rPr>
          <w:sz w:val="16"/>
        </w:rPr>
        <w:t xml:space="preserve"> (</w:t>
      </w:r>
      <w:proofErr w:type="spellStart"/>
      <w:r w:rsidRPr="004A39D1">
        <w:rPr>
          <w:sz w:val="16"/>
        </w:rPr>
        <w:t>Teisman</w:t>
      </w:r>
      <w:proofErr w:type="spellEnd"/>
      <w:r w:rsidRPr="004A39D1">
        <w:rPr>
          <w:sz w:val="16"/>
        </w:rPr>
        <w:t xml:space="preserve"> and </w:t>
      </w:r>
      <w:proofErr w:type="spellStart"/>
      <w:r w:rsidRPr="004A39D1">
        <w:rPr>
          <w:sz w:val="16"/>
        </w:rPr>
        <w:t>Klijn</w:t>
      </w:r>
      <w:proofErr w:type="spellEnd"/>
      <w:r w:rsidRPr="004A39D1">
        <w:rPr>
          <w:sz w:val="16"/>
        </w:rPr>
        <w:t xml:space="preserve">, 2008: 296), but </w:t>
      </w:r>
      <w:proofErr w:type="spellStart"/>
      <w:r w:rsidRPr="004A39D1">
        <w:rPr>
          <w:sz w:val="16"/>
        </w:rPr>
        <w:t>Teisman</w:t>
      </w:r>
      <w:proofErr w:type="spellEnd"/>
      <w:r w:rsidRPr="004A39D1">
        <w:rPr>
          <w:sz w:val="16"/>
        </w:rPr>
        <w:t xml:space="preserve"> and </w:t>
      </w:r>
      <w:proofErr w:type="spellStart"/>
      <w:r w:rsidRPr="004A39D1">
        <w:rPr>
          <w:sz w:val="16"/>
        </w:rPr>
        <w:t>Klijn</w:t>
      </w:r>
      <w:proofErr w:type="spellEnd"/>
      <w:r w:rsidRPr="004A39D1">
        <w:rPr>
          <w:sz w:val="16"/>
        </w:rPr>
        <w:t xml:space="preserve"> do not show how this differs from</w:t>
      </w:r>
      <w:r w:rsidRPr="004A39D1">
        <w:rPr>
          <w:sz w:val="12"/>
        </w:rPr>
        <w:t>¶</w:t>
      </w:r>
      <w:r w:rsidRPr="004A39D1">
        <w:rPr>
          <w:sz w:val="16"/>
        </w:rPr>
        <w:t xml:space="preserve"> similar ‘bottom-up’ processes of self-selection in implementation structures (</w:t>
      </w:r>
      <w:proofErr w:type="spellStart"/>
      <w:r w:rsidRPr="004A39D1">
        <w:rPr>
          <w:sz w:val="16"/>
        </w:rPr>
        <w:t>Hjern</w:t>
      </w:r>
      <w:proofErr w:type="spellEnd"/>
      <w:r w:rsidRPr="004A39D1">
        <w:rPr>
          <w:sz w:val="16"/>
        </w:rPr>
        <w:t>, 1981;</w:t>
      </w:r>
      <w:r w:rsidRPr="004A39D1">
        <w:rPr>
          <w:sz w:val="12"/>
        </w:rPr>
        <w:t>¶</w:t>
      </w:r>
      <w:r w:rsidRPr="004A39D1">
        <w:rPr>
          <w:sz w:val="16"/>
        </w:rPr>
        <w:t xml:space="preserve"> </w:t>
      </w:r>
      <w:proofErr w:type="spellStart"/>
      <w:r w:rsidRPr="004A39D1">
        <w:rPr>
          <w:sz w:val="16"/>
        </w:rPr>
        <w:t>Hjern</w:t>
      </w:r>
      <w:proofErr w:type="spellEnd"/>
      <w:r w:rsidRPr="004A39D1">
        <w:rPr>
          <w:sz w:val="16"/>
        </w:rPr>
        <w:t xml:space="preserve"> and Porter, 1982) or street-level bureaucracy (</w:t>
      </w:r>
      <w:proofErr w:type="spellStart"/>
      <w:r w:rsidRPr="004A39D1">
        <w:rPr>
          <w:sz w:val="16"/>
        </w:rPr>
        <w:t>Lipsky</w:t>
      </w:r>
      <w:proofErr w:type="spellEnd"/>
      <w:r w:rsidRPr="004A39D1">
        <w:rPr>
          <w:sz w:val="16"/>
        </w:rPr>
        <w:t>, 1980) identified 30 years ago</w:t>
      </w:r>
      <w:r w:rsidRPr="004A39D1">
        <w:rPr>
          <w:sz w:val="12"/>
        </w:rPr>
        <w:t>¶</w:t>
      </w:r>
      <w:r w:rsidRPr="004A39D1">
        <w:rPr>
          <w:sz w:val="16"/>
        </w:rPr>
        <w:t xml:space="preserve"> (also compare </w:t>
      </w:r>
      <w:proofErr w:type="spellStart"/>
      <w:r w:rsidRPr="004A39D1">
        <w:rPr>
          <w:sz w:val="16"/>
        </w:rPr>
        <w:t>Buuren</w:t>
      </w:r>
      <w:proofErr w:type="spellEnd"/>
      <w:r w:rsidRPr="004A39D1">
        <w:rPr>
          <w:sz w:val="16"/>
        </w:rPr>
        <w:t xml:space="preserve"> and </w:t>
      </w:r>
      <w:proofErr w:type="spellStart"/>
      <w:r w:rsidRPr="004A39D1">
        <w:rPr>
          <w:sz w:val="16"/>
        </w:rPr>
        <w:t>Gerrits</w:t>
      </w:r>
      <w:proofErr w:type="spellEnd"/>
      <w:r w:rsidRPr="004A39D1">
        <w:rPr>
          <w:sz w:val="16"/>
        </w:rPr>
        <w:t>’ 2008: 382 line that ‘decisions are neither the starting</w:t>
      </w:r>
      <w:r w:rsidRPr="004A39D1">
        <w:rPr>
          <w:sz w:val="12"/>
        </w:rPr>
        <w:t>¶</w:t>
      </w:r>
      <w:r w:rsidRPr="004A39D1">
        <w:rPr>
          <w:sz w:val="16"/>
        </w:rPr>
        <w:t xml:space="preserve"> nor the finishing points of a decision-making process’ with </w:t>
      </w:r>
      <w:proofErr w:type="spellStart"/>
      <w:r w:rsidRPr="004A39D1">
        <w:rPr>
          <w:sz w:val="16"/>
        </w:rPr>
        <w:t>Barret</w:t>
      </w:r>
      <w:proofErr w:type="spellEnd"/>
      <w:r w:rsidRPr="004A39D1">
        <w:rPr>
          <w:sz w:val="16"/>
        </w:rPr>
        <w:t xml:space="preserve"> and Fudge’s focus on</w:t>
      </w:r>
      <w:r w:rsidRPr="004A39D1">
        <w:rPr>
          <w:sz w:val="12"/>
        </w:rPr>
        <w:t>¶</w:t>
      </w:r>
      <w:r w:rsidRPr="004A39D1">
        <w:rPr>
          <w:sz w:val="16"/>
        </w:rPr>
        <w:t xml:space="preserve"> ‘policy in action’). Similarly, the statement that complexity theory shows us that</w:t>
      </w:r>
      <w:r w:rsidRPr="004A39D1">
        <w:rPr>
          <w:sz w:val="12"/>
        </w:rPr>
        <w:t>¶</w:t>
      </w:r>
      <w:r w:rsidRPr="004A39D1">
        <w:rPr>
          <w:sz w:val="16"/>
        </w:rPr>
        <w:t xml:space="preserve"> ‘managers are not the rational beings presented in many managerial handbooks (</w:t>
      </w:r>
      <w:proofErr w:type="spellStart"/>
      <w:r w:rsidRPr="004A39D1">
        <w:rPr>
          <w:sz w:val="16"/>
        </w:rPr>
        <w:t>Teisman</w:t>
      </w:r>
      <w:proofErr w:type="spellEnd"/>
      <w:r w:rsidRPr="004A39D1">
        <w:rPr>
          <w:sz w:val="16"/>
        </w:rPr>
        <w:t xml:space="preserve"> and </w:t>
      </w:r>
      <w:proofErr w:type="spellStart"/>
      <w:r w:rsidRPr="004A39D1">
        <w:rPr>
          <w:sz w:val="16"/>
        </w:rPr>
        <w:t>Klijn</w:t>
      </w:r>
      <w:proofErr w:type="spellEnd"/>
      <w:r w:rsidRPr="004A39D1">
        <w:rPr>
          <w:sz w:val="16"/>
        </w:rPr>
        <w:t>, 2008: 297) does not seem startlingly original. We are in the very</w:t>
      </w:r>
      <w:r w:rsidRPr="004A39D1">
        <w:rPr>
          <w:sz w:val="12"/>
        </w:rPr>
        <w:t>¶</w:t>
      </w:r>
      <w:r w:rsidRPr="004A39D1">
        <w:rPr>
          <w:sz w:val="16"/>
        </w:rPr>
        <w:t xml:space="preserve"> familiar territory of uncertain policy effects and unintended consequences. A</w:t>
      </w:r>
      <w:r w:rsidRPr="004A39D1">
        <w:rPr>
          <w:sz w:val="12"/>
        </w:rPr>
        <w:t>¶</w:t>
      </w:r>
      <w:r w:rsidRPr="004A39D1">
        <w:rPr>
          <w:sz w:val="16"/>
        </w:rPr>
        <w:t xml:space="preserve"> sympathetic assessment might suggest that these points are being restated because the</w:t>
      </w:r>
      <w:r w:rsidRPr="004A39D1">
        <w:rPr>
          <w:sz w:val="12"/>
        </w:rPr>
        <w:t>¶</w:t>
      </w:r>
      <w:r w:rsidRPr="004A39D1">
        <w:rPr>
          <w:sz w:val="16"/>
        </w:rPr>
        <w:t xml:space="preserve"> lessons from bottom-up studies have been lost or ignored. This seems to be the tone of</w:t>
      </w:r>
      <w:r w:rsidRPr="004A39D1">
        <w:rPr>
          <w:sz w:val="12"/>
        </w:rPr>
        <w:t>¶</w:t>
      </w:r>
      <w:r w:rsidRPr="004A39D1">
        <w:rPr>
          <w:sz w:val="16"/>
        </w:rPr>
        <w:t xml:space="preserve"> Butler and Allan’s (2008) argument that there is no one-best-way in the delivery of local</w:t>
      </w:r>
      <w:r w:rsidRPr="004A39D1">
        <w:rPr>
          <w:sz w:val="12"/>
        </w:rPr>
        <w:t>¶</w:t>
      </w:r>
      <w:r w:rsidRPr="004A39D1">
        <w:rPr>
          <w:sz w:val="16"/>
        </w:rPr>
        <w:t xml:space="preserve"> services and in </w:t>
      </w:r>
      <w:proofErr w:type="spellStart"/>
      <w:r w:rsidRPr="004A39D1">
        <w:rPr>
          <w:sz w:val="16"/>
        </w:rPr>
        <w:t>Kernick’s</w:t>
      </w:r>
      <w:proofErr w:type="spellEnd"/>
      <w:r w:rsidRPr="004A39D1">
        <w:rPr>
          <w:sz w:val="16"/>
        </w:rPr>
        <w:t xml:space="preserve"> (2006: 388) criticism of the assumption of a single</w:t>
      </w:r>
      <w:r w:rsidRPr="004A39D1">
        <w:rPr>
          <w:sz w:val="12"/>
        </w:rPr>
        <w:t>¶</w:t>
      </w:r>
      <w:r w:rsidRPr="004A39D1">
        <w:rPr>
          <w:sz w:val="16"/>
        </w:rPr>
        <w:t xml:space="preserve"> organizational solution in the NHS (and promotion of a more meaningful dialogue</w:t>
      </w:r>
      <w:r w:rsidRPr="004A39D1">
        <w:rPr>
          <w:sz w:val="12"/>
        </w:rPr>
        <w:t>¶</w:t>
      </w:r>
      <w:r w:rsidRPr="004A39D1">
        <w:rPr>
          <w:sz w:val="16"/>
        </w:rPr>
        <w:t xml:space="preserve"> between those who design and those who deliver and use the service). But is there</w:t>
      </w:r>
      <w:r w:rsidRPr="004A39D1">
        <w:rPr>
          <w:sz w:val="12"/>
        </w:rPr>
        <w:t>¶</w:t>
      </w:r>
      <w:r w:rsidRPr="004A39D1">
        <w:rPr>
          <w:sz w:val="16"/>
        </w:rPr>
        <w:t xml:space="preserve"> anything more to complexity theory than this?</w:t>
      </w:r>
    </w:p>
    <w:p w14:paraId="31808DC9" w14:textId="54209B72" w:rsidR="00A668F6" w:rsidRPr="00D17C4E" w:rsidRDefault="00BF3EF0" w:rsidP="00BF3EF0">
      <w:pPr>
        <w:pStyle w:val="Heading3"/>
      </w:pPr>
      <w:r>
        <w:lastRenderedPageBreak/>
        <w:t>Threats real</w:t>
      </w:r>
    </w:p>
    <w:p w14:paraId="557E8420" w14:textId="77777777" w:rsidR="00543458" w:rsidRDefault="00543458" w:rsidP="00543458">
      <w:pPr>
        <w:pStyle w:val="Heading4"/>
      </w:pPr>
      <w:r w:rsidRPr="00C06B43">
        <w:t xml:space="preserve">Threats are not socially constructed- decision makers use the most objective, rational, and accurate assessments possible- there are no bureaucratic or ideological motivations to invent threats. </w:t>
      </w:r>
    </w:p>
    <w:p w14:paraId="719FA347" w14:textId="77777777" w:rsidR="00543458" w:rsidRPr="00C06B43" w:rsidRDefault="00543458" w:rsidP="00543458"/>
    <w:p w14:paraId="1447CAF7" w14:textId="77777777" w:rsidR="00543458" w:rsidRPr="005701F7" w:rsidRDefault="00543458" w:rsidP="00543458">
      <w:pPr>
        <w:rPr>
          <w:rStyle w:val="StyleStyleBold12pt"/>
        </w:rPr>
      </w:pPr>
      <w:proofErr w:type="spellStart"/>
      <w:r w:rsidRPr="005701F7">
        <w:rPr>
          <w:rStyle w:val="StyleStyleBold12pt"/>
        </w:rPr>
        <w:t>Ravenal</w:t>
      </w:r>
      <w:proofErr w:type="spellEnd"/>
      <w:r w:rsidRPr="005701F7">
        <w:rPr>
          <w:rStyle w:val="StyleStyleBold12pt"/>
        </w:rPr>
        <w:t xml:space="preserve"> ‘9 </w:t>
      </w:r>
    </w:p>
    <w:p w14:paraId="21421610" w14:textId="77777777" w:rsidR="00543458" w:rsidRPr="00AE1432" w:rsidRDefault="00543458" w:rsidP="00543458">
      <w:pPr>
        <w:rPr>
          <w:i/>
          <w:sz w:val="12"/>
        </w:rPr>
      </w:pPr>
      <w:r w:rsidRPr="00AE1432">
        <w:rPr>
          <w:sz w:val="12"/>
        </w:rPr>
        <w:t xml:space="preserve">[Earl C. </w:t>
      </w:r>
      <w:proofErr w:type="spellStart"/>
      <w:r w:rsidRPr="00AE1432">
        <w:rPr>
          <w:sz w:val="12"/>
        </w:rPr>
        <w:t>Ravenal</w:t>
      </w:r>
      <w:proofErr w:type="spellEnd"/>
      <w:r w:rsidRPr="00AE1432">
        <w:rPr>
          <w:sz w:val="12"/>
        </w:rPr>
        <w:t xml:space="preserve">, distinguished senior fellow in foreign policy studies @ Cato, is professor emeritus of the Georgetown University School of Foreign Service. He is an expert on NATO, defense strategy, and the defense budget. He is the author of </w:t>
      </w:r>
      <w:r w:rsidRPr="00AE1432">
        <w:rPr>
          <w:i/>
          <w:sz w:val="12"/>
        </w:rPr>
        <w:t xml:space="preserve">Designing Defense for a New World Order. </w:t>
      </w:r>
      <w:r w:rsidRPr="00AE1432">
        <w:rPr>
          <w:sz w:val="12"/>
        </w:rPr>
        <w:t xml:space="preserve">What's Empire Got to Do with It? </w:t>
      </w:r>
      <w:proofErr w:type="gramStart"/>
      <w:r w:rsidRPr="00AE1432">
        <w:rPr>
          <w:sz w:val="12"/>
        </w:rPr>
        <w:t>The Derivation of America's Foreign Policy.”</w:t>
      </w:r>
      <w:proofErr w:type="gramEnd"/>
      <w:r w:rsidRPr="00AE1432">
        <w:rPr>
          <w:sz w:val="12"/>
        </w:rPr>
        <w:t xml:space="preserve"> </w:t>
      </w:r>
      <w:r w:rsidRPr="00AE1432">
        <w:rPr>
          <w:i/>
          <w:sz w:val="12"/>
        </w:rPr>
        <w:t>Critical Review: An Interdisciplinary Journal of Politics and Society</w:t>
      </w:r>
      <w:r w:rsidRPr="00AE1432">
        <w:rPr>
          <w:sz w:val="12"/>
        </w:rPr>
        <w:t xml:space="preserve"> 21.1 (2009) 21-75]</w:t>
      </w:r>
    </w:p>
    <w:p w14:paraId="7F551D5B" w14:textId="77777777" w:rsidR="00543458" w:rsidRPr="00AE1432" w:rsidRDefault="00543458" w:rsidP="00543458"/>
    <w:p w14:paraId="25BFF444" w14:textId="63D34436" w:rsidR="00543458" w:rsidRDefault="00543458" w:rsidP="00543458">
      <w:pPr>
        <w:rPr>
          <w:u w:val="single"/>
        </w:rPr>
      </w:pPr>
      <w:r w:rsidRPr="00BF3EF0">
        <w:rPr>
          <w:sz w:val="16"/>
        </w:rPr>
        <w:t>Quite expectedly</w:t>
      </w:r>
      <w:r w:rsidRPr="00AE1432">
        <w:rPr>
          <w:u w:val="single"/>
        </w:rPr>
        <w:t xml:space="preserve">, the more doctrinaire of the </w:t>
      </w:r>
      <w:r w:rsidRPr="00B2005A">
        <w:rPr>
          <w:u w:val="single"/>
        </w:rPr>
        <w:t>non-interventionists take pains to deny any straightforward, and</w:t>
      </w:r>
      <w:r w:rsidRPr="00BF3EF0">
        <w:rPr>
          <w:sz w:val="16"/>
        </w:rPr>
        <w:t xml:space="preserve"> therefore </w:t>
      </w:r>
      <w:r w:rsidRPr="00B2005A">
        <w:rPr>
          <w:u w:val="single"/>
        </w:rPr>
        <w:t>legitimate</w:t>
      </w:r>
      <w:r w:rsidRPr="00BF3EF0">
        <w:rPr>
          <w:sz w:val="16"/>
        </w:rPr>
        <w:t xml:space="preserve">, </w:t>
      </w:r>
      <w:r w:rsidRPr="00B2005A">
        <w:rPr>
          <w:u w:val="single"/>
        </w:rPr>
        <w:t>security motive in American foreign and military policy</w:t>
      </w:r>
      <w:r w:rsidRPr="00BF3EF0">
        <w:rPr>
          <w:sz w:val="16"/>
        </w:rPr>
        <w:t xml:space="preserve">. In fact, </w:t>
      </w:r>
      <w:r w:rsidRPr="00B2005A">
        <w:rPr>
          <w:u w:val="single"/>
        </w:rPr>
        <w:t>this denial leads to a more sweeping rejection of any recognizably rational basis for American foreign policy, and</w:t>
      </w:r>
      <w:r w:rsidRPr="00BF3EF0">
        <w:rPr>
          <w:sz w:val="16"/>
        </w:rPr>
        <w:t>, even, sometimes (among the more theoretical of the non-interventionists</w:t>
      </w:r>
      <w:r w:rsidRPr="00B2005A">
        <w:rPr>
          <w:u w:val="single"/>
        </w:rPr>
        <w:t>), a preference for non-rational accounts, or “models,” of virtually any nation’s foreign policy-making</w:t>
      </w:r>
      <w:r w:rsidRPr="00BF3EF0">
        <w:rPr>
          <w:sz w:val="16"/>
        </w:rPr>
        <w:t xml:space="preserve">.4 </w:t>
      </w:r>
      <w:r w:rsidRPr="00B2005A">
        <w:rPr>
          <w:u w:val="single"/>
        </w:rPr>
        <w:t>One could call this tendency among an</w:t>
      </w:r>
      <w:r w:rsidRPr="00AE1432">
        <w:rPr>
          <w:u w:val="single"/>
        </w:rPr>
        <w:t>ti-imperialists “motive displacement.”</w:t>
      </w:r>
      <w:r w:rsidRPr="00BF3EF0">
        <w:rPr>
          <w:sz w:val="16"/>
        </w:rPr>
        <w:t xml:space="preserve"> More specifically, in the cases under review here, </w:t>
      </w:r>
      <w:r w:rsidRPr="00B2005A">
        <w:rPr>
          <w:u w:val="single"/>
        </w:rPr>
        <w:t xml:space="preserve">one notes </w:t>
      </w:r>
      <w:proofErr w:type="gramStart"/>
      <w:r w:rsidRPr="00B2005A">
        <w:rPr>
          <w:u w:val="single"/>
        </w:rPr>
        <w:t xml:space="preserve">a </w:t>
      </w:r>
      <w:r w:rsidRPr="00BF3EF0">
        <w:rPr>
          <w:sz w:val="16"/>
        </w:rPr>
        <w:t>receptivity</w:t>
      </w:r>
      <w:proofErr w:type="gramEnd"/>
      <w:r w:rsidRPr="00BF3EF0">
        <w:rPr>
          <w:sz w:val="16"/>
        </w:rPr>
        <w:t xml:space="preserve"> to any </w:t>
      </w:r>
      <w:r w:rsidRPr="00B2005A">
        <w:rPr>
          <w:u w:val="single"/>
        </w:rPr>
        <w:t>reworking of history, and any current analysis of geopolitics</w:t>
      </w:r>
      <w:r w:rsidRPr="00BF3EF0">
        <w:rPr>
          <w:sz w:val="16"/>
        </w:rPr>
        <w:t xml:space="preserve">, that </w:t>
      </w:r>
      <w:r w:rsidRPr="00B2005A">
        <w:rPr>
          <w:u w:val="single"/>
        </w:rPr>
        <w:t>denigrates “the threat”; and</w:t>
      </w:r>
      <w:r w:rsidRPr="00BF3EF0">
        <w:rPr>
          <w:sz w:val="16"/>
        </w:rPr>
        <w:t xml:space="preserve">, </w:t>
      </w:r>
      <w:r w:rsidRPr="00B2005A">
        <w:rPr>
          <w:u w:val="single"/>
        </w:rPr>
        <w:t xml:space="preserve">along with </w:t>
      </w:r>
      <w:r w:rsidRPr="00BF3EF0">
        <w:rPr>
          <w:sz w:val="16"/>
        </w:rPr>
        <w:t xml:space="preserve">this, </w:t>
      </w:r>
      <w:r w:rsidRPr="00B2005A">
        <w:rPr>
          <w:u w:val="single"/>
        </w:rPr>
        <w:t>a positing of “imperialism”</w:t>
      </w:r>
      <w:r w:rsidRPr="00BF3EF0">
        <w:rPr>
          <w:sz w:val="16"/>
        </w:rPr>
        <w:t xml:space="preserve"> </w:t>
      </w:r>
      <w:r w:rsidRPr="00B2005A">
        <w:rPr>
          <w:u w:val="single"/>
        </w:rPr>
        <w:t>(the almost self-referential and primitive impulse) as a sufficient explanation for the often strenuous and risky actions of great powers such as the U</w:t>
      </w:r>
      <w:r w:rsidRPr="00BF3EF0">
        <w:rPr>
          <w:sz w:val="16"/>
        </w:rPr>
        <w:t xml:space="preserve">nited </w:t>
      </w:r>
      <w:r w:rsidRPr="00B2005A">
        <w:rPr>
          <w:u w:val="single"/>
        </w:rPr>
        <w:t>St</w:t>
      </w:r>
      <w:r w:rsidRPr="00BF3EF0">
        <w:rPr>
          <w:sz w:val="16"/>
        </w:rPr>
        <w:t xml:space="preserve">ates. </w:t>
      </w:r>
      <w:r w:rsidRPr="00B2005A">
        <w:rPr>
          <w:u w:val="single"/>
        </w:rPr>
        <w:t>Thus, not only is “empire” taken to be a sufficient</w:t>
      </w:r>
      <w:r w:rsidRPr="00BF3EF0">
        <w:rPr>
          <w:sz w:val="16"/>
        </w:rPr>
        <w:t xml:space="preserve"> and, in some cases, </w:t>
      </w:r>
      <w:r w:rsidRPr="00B2005A">
        <w:rPr>
          <w:u w:val="single"/>
        </w:rPr>
        <w:t>a necessary condition in bringing about foreign “threats”; but, by minimizing the extent and seriousness of these threats, the anti-imperialists put themselves into the position of lacking a rational explanation for the derivation of the</w:t>
      </w:r>
      <w:r w:rsidRPr="00BF3EF0">
        <w:rPr>
          <w:sz w:val="16"/>
        </w:rPr>
        <w:t xml:space="preserve"> (pointless at best, counter-productive at worst) </w:t>
      </w:r>
      <w:r w:rsidRPr="00B2005A">
        <w:rPr>
          <w:u w:val="single"/>
        </w:rPr>
        <w:t xml:space="preserve">policies that they designate as imperialistic. </w:t>
      </w:r>
      <w:r w:rsidRPr="00BF3EF0">
        <w:rPr>
          <w:sz w:val="16"/>
        </w:rPr>
        <w:t>A pungent example of this threat denigration and motive displacement is Eland’s account of American intervention in the Korean and Vietnam wars</w:t>
      </w:r>
      <w:proofErr w:type="gramStart"/>
      <w:r w:rsidRPr="00BF3EF0">
        <w:rPr>
          <w:sz w:val="16"/>
        </w:rPr>
        <w:t>:</w:t>
      </w:r>
      <w:r w:rsidR="00BF3EF0" w:rsidRPr="00BF3EF0">
        <w:rPr>
          <w:sz w:val="12"/>
        </w:rPr>
        <w:t>¶</w:t>
      </w:r>
      <w:proofErr w:type="gramEnd"/>
      <w:r w:rsidR="00BF3EF0" w:rsidRPr="00BF3EF0">
        <w:rPr>
          <w:sz w:val="16"/>
        </w:rPr>
        <w:t xml:space="preserve"> </w:t>
      </w:r>
      <w:r w:rsidRPr="00BF3EF0">
        <w:rPr>
          <w:sz w:val="16"/>
        </w:rPr>
        <w:t xml:space="preserve">After North Korea invaded, the Truman administration intervened merely for the purpose of a demonstration to friends and foes alike. Likewise, according to eminent cold war historians, the United States did not inter- </w:t>
      </w:r>
      <w:proofErr w:type="spellStart"/>
      <w:r w:rsidRPr="00BF3EF0">
        <w:rPr>
          <w:sz w:val="16"/>
        </w:rPr>
        <w:t>vene</w:t>
      </w:r>
      <w:proofErr w:type="spellEnd"/>
      <w:r w:rsidRPr="00BF3EF0">
        <w:rPr>
          <w:sz w:val="16"/>
        </w:rPr>
        <w:t xml:space="preserv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w:t>
      </w:r>
      <w:proofErr w:type="spellStart"/>
      <w:r w:rsidRPr="00BF3EF0">
        <w:rPr>
          <w:sz w:val="16"/>
        </w:rPr>
        <w:t>pres</w:t>
      </w:r>
      <w:proofErr w:type="spellEnd"/>
      <w:r w:rsidRPr="00BF3EF0">
        <w:rPr>
          <w:sz w:val="16"/>
        </w:rPr>
        <w:t xml:space="preserve">- </w:t>
      </w:r>
      <w:proofErr w:type="spellStart"/>
      <w:r w:rsidRPr="00BF3EF0">
        <w:rPr>
          <w:sz w:val="16"/>
        </w:rPr>
        <w:t>tige</w:t>
      </w:r>
      <w:proofErr w:type="spellEnd"/>
      <w:r w:rsidRPr="00BF3EF0">
        <w:rPr>
          <w:sz w:val="16"/>
        </w:rPr>
        <w:t>, and perceived resolve. (Eland 2004, 64)</w:t>
      </w:r>
      <w:r w:rsidR="00BF3EF0" w:rsidRPr="00BF3EF0">
        <w:rPr>
          <w:sz w:val="12"/>
        </w:rPr>
        <w:t>¶</w:t>
      </w:r>
      <w:r w:rsidR="00BF3EF0" w:rsidRPr="00BF3EF0">
        <w:rPr>
          <w:sz w:val="16"/>
        </w:rPr>
        <w:t xml:space="preserve"> </w:t>
      </w:r>
      <w:proofErr w:type="gramStart"/>
      <w:r w:rsidRPr="00BF3EF0">
        <w:rPr>
          <w:sz w:val="16"/>
        </w:rPr>
        <w:t>Of</w:t>
      </w:r>
      <w:proofErr w:type="gramEnd"/>
      <w:r w:rsidRPr="00BF3EF0">
        <w:rPr>
          <w:sz w:val="16"/>
        </w:rPr>
        <w:t xml:space="preserve"> course</w:t>
      </w:r>
      <w:r w:rsidRPr="00B326F1">
        <w:rPr>
          <w:sz w:val="12"/>
          <w:u w:val="single"/>
        </w:rPr>
        <w:t>, the motive of “reputation</w:t>
      </w:r>
      <w:r w:rsidRPr="00BF3EF0">
        <w:rPr>
          <w:sz w:val="16"/>
        </w:rPr>
        <w:t xml:space="preserve">,” to the extent that it exists in any particular instance, </w:t>
      </w:r>
      <w:r w:rsidRPr="00B326F1">
        <w:rPr>
          <w:sz w:val="12"/>
          <w:u w:val="single"/>
        </w:rPr>
        <w:t>is a part of the complex of motives that characterize a great power that is drawn toward the role of hegemon</w:t>
      </w:r>
      <w:r w:rsidRPr="00BF3EF0">
        <w:rPr>
          <w:sz w:val="16"/>
        </w:rPr>
        <w:t xml:space="preserve"> (not the same thing as “empire”). </w:t>
      </w:r>
      <w:r w:rsidRPr="00B326F1">
        <w:rPr>
          <w:sz w:val="12"/>
          <w:u w:val="single"/>
        </w:rPr>
        <w:t xml:space="preserve">Reputation is also a component of the power </w:t>
      </w:r>
      <w:proofErr w:type="spellStart"/>
      <w:r w:rsidRPr="00B326F1">
        <w:rPr>
          <w:sz w:val="12"/>
          <w:u w:val="single"/>
        </w:rPr>
        <w:t>projec</w:t>
      </w:r>
      <w:proofErr w:type="spellEnd"/>
      <w:r w:rsidRPr="00B326F1">
        <w:rPr>
          <w:sz w:val="12"/>
          <w:u w:val="single"/>
        </w:rPr>
        <w:t xml:space="preserve">- </w:t>
      </w:r>
      <w:proofErr w:type="spellStart"/>
      <w:r w:rsidRPr="00B326F1">
        <w:rPr>
          <w:sz w:val="12"/>
          <w:u w:val="single"/>
        </w:rPr>
        <w:t>tion</w:t>
      </w:r>
      <w:proofErr w:type="spellEnd"/>
      <w:r w:rsidRPr="00B326F1">
        <w:rPr>
          <w:sz w:val="12"/>
          <w:u w:val="single"/>
        </w:rPr>
        <w:t xml:space="preserve"> that is designed to serve the interest of national security. Rummaging through the concomitants of “imperialism</w:t>
      </w:r>
      <w:r w:rsidRPr="00BF3EF0">
        <w:rPr>
          <w:sz w:val="16"/>
        </w:rPr>
        <w:t xml:space="preserve">,” Eland (2004, 65) </w:t>
      </w:r>
      <w:r w:rsidRPr="00B2005A">
        <w:rPr>
          <w:sz w:val="12"/>
          <w:u w:val="single"/>
        </w:rPr>
        <w:t>discovers</w:t>
      </w:r>
      <w:r w:rsidRPr="00B2005A">
        <w:rPr>
          <w:u w:val="single"/>
        </w:rPr>
        <w:t xml:space="preserve"> the</w:t>
      </w:r>
      <w:r w:rsidRPr="00BF3EF0">
        <w:rPr>
          <w:sz w:val="16"/>
        </w:rPr>
        <w:t xml:space="preserve"> </w:t>
      </w:r>
      <w:r w:rsidRPr="00B2005A">
        <w:rPr>
          <w:u w:val="single"/>
        </w:rPr>
        <w:t>thesis of “threat inflation”</w:t>
      </w:r>
      <w:r w:rsidRPr="00BF3EF0">
        <w:rPr>
          <w:sz w:val="16"/>
        </w:rPr>
        <w:t xml:space="preserve"> (in this case, virtual threat invention): Obviously</w:t>
      </w:r>
      <w:r w:rsidRPr="00B2005A">
        <w:rPr>
          <w:u w:val="single"/>
        </w:rPr>
        <w:t>, much higher spending for the military, homeland security, and foreign aid are required for a policy of global intervention than for a policy of merely defending the republic.</w:t>
      </w:r>
      <w:r w:rsidRPr="00BF3EF0">
        <w:rPr>
          <w:sz w:val="16"/>
        </w:rPr>
        <w:t xml:space="preserve"> </w:t>
      </w:r>
      <w:r w:rsidRPr="00B2005A">
        <w:rPr>
          <w:u w:val="single"/>
        </w:rPr>
        <w:t>For example,</w:t>
      </w:r>
      <w:r w:rsidRPr="00BF3EF0">
        <w:rPr>
          <w:sz w:val="16"/>
        </w:rPr>
        <w:t xml:space="preserve"> </w:t>
      </w:r>
      <w:r w:rsidRPr="00B2005A">
        <w:rPr>
          <w:u w:val="single"/>
        </w:rPr>
        <w:t>after the cold war, the security bureaucracies began looking for new enemies to justify keeping defense and intelligence budgets high.</w:t>
      </w:r>
      <w:r w:rsidRPr="00BF3EF0">
        <w:rPr>
          <w:sz w:val="16"/>
        </w:rPr>
        <w:t xml:space="preserve"> 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w:t>
      </w:r>
      <w:proofErr w:type="spellStart"/>
      <w:r w:rsidRPr="00BF3EF0">
        <w:rPr>
          <w:sz w:val="16"/>
        </w:rPr>
        <w:t>stra</w:t>
      </w:r>
      <w:proofErr w:type="spellEnd"/>
      <w:r w:rsidRPr="00BF3EF0">
        <w:rPr>
          <w:sz w:val="16"/>
        </w:rPr>
        <w:t xml:space="preserve">- </w:t>
      </w:r>
      <w:proofErr w:type="spellStart"/>
      <w:r w:rsidRPr="00BF3EF0">
        <w:rPr>
          <w:sz w:val="16"/>
        </w:rPr>
        <w:t>tegic</w:t>
      </w:r>
      <w:proofErr w:type="spellEnd"/>
      <w:r w:rsidRPr="00BF3EF0">
        <w:rPr>
          <w:sz w:val="16"/>
        </w:rPr>
        <w:t xml:space="preserve"> or operational justification; that “the American empire, militarily more dominant than any empire in world history, can fight brushfire wars against terrorists and their ‘rogue’ state sponsors without those gold- plated white elephants.”</w:t>
      </w:r>
      <w:r w:rsidR="00BF3EF0" w:rsidRPr="00BF3EF0">
        <w:rPr>
          <w:sz w:val="12"/>
        </w:rPr>
        <w:t>¶</w:t>
      </w:r>
      <w:r w:rsidR="00BF3EF0" w:rsidRPr="00BF3EF0">
        <w:rPr>
          <w:sz w:val="16"/>
        </w:rPr>
        <w:t xml:space="preserve"> </w:t>
      </w:r>
      <w:r w:rsidRPr="00B2005A">
        <w:rPr>
          <w:u w:val="single"/>
        </w:rPr>
        <w:t xml:space="preserve">The underlying notion of “the security bureaucracies . . . looking for new enemies” is a threadbare concept </w:t>
      </w:r>
      <w:r w:rsidRPr="00B2005A">
        <w:rPr>
          <w:sz w:val="12"/>
          <w:u w:val="single"/>
        </w:rPr>
        <w:t>that has somehow taken hold across the political spectrum, from the radical left</w:t>
      </w:r>
      <w:r w:rsidRPr="00BF3EF0">
        <w:rPr>
          <w:sz w:val="16"/>
        </w:rPr>
        <w:t xml:space="preserve"> (viz. Michael </w:t>
      </w:r>
      <w:proofErr w:type="spellStart"/>
      <w:r w:rsidRPr="00BF3EF0">
        <w:rPr>
          <w:sz w:val="16"/>
        </w:rPr>
        <w:t>Klare</w:t>
      </w:r>
      <w:proofErr w:type="spellEnd"/>
      <w:r w:rsidRPr="00BF3EF0">
        <w:rPr>
          <w:sz w:val="16"/>
        </w:rPr>
        <w:t xml:space="preserve"> [1981], who refers to a “threat bank”), </w:t>
      </w:r>
      <w:r w:rsidRPr="00B2005A">
        <w:rPr>
          <w:sz w:val="12"/>
          <w:u w:val="single"/>
        </w:rPr>
        <w:t xml:space="preserve">to the liberal center </w:t>
      </w:r>
      <w:r w:rsidRPr="00BF3EF0">
        <w:rPr>
          <w:sz w:val="16"/>
        </w:rPr>
        <w:t xml:space="preserve">(viz. Robert H. Johnson [1997], </w:t>
      </w:r>
      <w:r w:rsidRPr="00B2005A">
        <w:rPr>
          <w:sz w:val="12"/>
          <w:u w:val="single"/>
        </w:rPr>
        <w:t>who dismisses most alleged</w:t>
      </w:r>
      <w:r w:rsidRPr="00B326F1">
        <w:rPr>
          <w:sz w:val="12"/>
          <w:u w:val="single"/>
        </w:rPr>
        <w:t xml:space="preserve"> “threats” as “improbable dangers”</w:t>
      </w:r>
      <w:r w:rsidRPr="00BF3EF0">
        <w:rPr>
          <w:sz w:val="16"/>
        </w:rPr>
        <w:t xml:space="preserve">), to libertarians (viz. Ted Galen Carpenter [1992], Vice President for Foreign and Defense Policy of the Cato Institute, who wrote a book entitled A Search for Enemies). </w:t>
      </w:r>
      <w:r w:rsidRPr="00BD248B">
        <w:rPr>
          <w:highlight w:val="cyan"/>
          <w:u w:val="single"/>
        </w:rPr>
        <w:t xml:space="preserve">What is missing from most analysts’ claims of “threat inflation,” </w:t>
      </w:r>
      <w:r w:rsidRPr="00AE1432">
        <w:rPr>
          <w:u w:val="single"/>
        </w:rPr>
        <w:t xml:space="preserve">however, </w:t>
      </w:r>
      <w:r w:rsidRPr="00BD248B">
        <w:rPr>
          <w:highlight w:val="cyan"/>
          <w:u w:val="single"/>
        </w:rPr>
        <w:t xml:space="preserve">is a convincing theory of why, </w:t>
      </w:r>
      <w:r w:rsidRPr="00B326F1">
        <w:rPr>
          <w:u w:val="single"/>
        </w:rPr>
        <w:t xml:space="preserve">say, the American government significantly </w:t>
      </w:r>
      <w:r w:rsidRPr="00BD248B">
        <w:rPr>
          <w:highlight w:val="cyan"/>
          <w:u w:val="single"/>
        </w:rPr>
        <w:t>(</w:t>
      </w:r>
      <w:r w:rsidRPr="00AE1432">
        <w:rPr>
          <w:u w:val="single"/>
        </w:rPr>
        <w:t xml:space="preserve">not merely in excusable </w:t>
      </w:r>
      <w:r w:rsidRPr="00B2005A">
        <w:rPr>
          <w:u w:val="single"/>
        </w:rPr>
        <w:t xml:space="preserve">rhetoric) might magnify and even </w:t>
      </w:r>
      <w:r w:rsidRPr="00B2005A">
        <w:rPr>
          <w:u w:val="single"/>
        </w:rPr>
        <w:lastRenderedPageBreak/>
        <w:t>invent threats (and, more seriously, act on such inflated threat estimates).</w:t>
      </w:r>
      <w:r w:rsidRPr="00BF3EF0">
        <w:rPr>
          <w:sz w:val="16"/>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roofErr w:type="gramStart"/>
      <w:r w:rsidRPr="00BF3EF0">
        <w:rPr>
          <w:sz w:val="16"/>
        </w:rPr>
        <w:t>:</w:t>
      </w:r>
      <w:r w:rsidR="00BF3EF0" w:rsidRPr="00BF3EF0">
        <w:rPr>
          <w:sz w:val="12"/>
        </w:rPr>
        <w:t>¶</w:t>
      </w:r>
      <w:proofErr w:type="gramEnd"/>
      <w:r w:rsidR="00BF3EF0" w:rsidRPr="00BF3EF0">
        <w:rPr>
          <w:sz w:val="16"/>
        </w:rPr>
        <w:t xml:space="preserve"> </w:t>
      </w:r>
      <w:r w:rsidRPr="00BF3EF0">
        <w:rPr>
          <w:sz w:val="16"/>
        </w:rPr>
        <w:t>In the nation’s capital, vested interests, such as the law enforcement bureaucracies . . . routinely take advantage of “</w:t>
      </w:r>
      <w:proofErr w:type="spellStart"/>
      <w:r w:rsidRPr="00BF3EF0">
        <w:rPr>
          <w:sz w:val="16"/>
        </w:rPr>
        <w:t>crises”to</w:t>
      </w:r>
      <w:proofErr w:type="spellEnd"/>
      <w:r w:rsidRPr="00BF3EF0">
        <w:rPr>
          <w:sz w:val="16"/>
        </w:rPr>
        <w:t xml:space="preserve"> satisfy parochial desires. Similarly, many corporations use crises to get </w:t>
      </w:r>
      <w:proofErr w:type="gramStart"/>
      <w:r w:rsidRPr="00BF3EF0">
        <w:rPr>
          <w:sz w:val="16"/>
        </w:rPr>
        <w:t>pet</w:t>
      </w:r>
      <w:proofErr w:type="gramEnd"/>
      <w:r w:rsidRPr="00BF3EF0">
        <w:rPr>
          <w:sz w:val="16"/>
        </w:rPr>
        <w:t xml:space="preserve"> projects— a.k.a. pork—funded by the government. And national security crises, because of people’s fears, are especially ripe opportunities to grab largesse. (Ibid., 182)</w:t>
      </w:r>
      <w:r w:rsidR="00BF3EF0" w:rsidRPr="00BF3EF0">
        <w:rPr>
          <w:sz w:val="12"/>
        </w:rPr>
        <w:t>¶</w:t>
      </w:r>
      <w:r w:rsidR="00BF3EF0" w:rsidRPr="00BF3EF0">
        <w:rPr>
          <w:sz w:val="16"/>
        </w:rPr>
        <w:t xml:space="preserve"> </w:t>
      </w:r>
      <w:r w:rsidRPr="00BF3EF0">
        <w:rPr>
          <w:sz w:val="16"/>
        </w:rPr>
        <w:t>Thus, “</w:t>
      </w:r>
      <w:r w:rsidRPr="00720AD5">
        <w:rPr>
          <w:u w:val="single"/>
        </w:rPr>
        <w:t>bureaucratic-politics” theory</w:t>
      </w:r>
      <w:r w:rsidRPr="00BF3EF0">
        <w:rPr>
          <w:sz w:val="16"/>
        </w:rPr>
        <w:t xml:space="preserve">, which once made several </w:t>
      </w:r>
      <w:proofErr w:type="spellStart"/>
      <w:r w:rsidRPr="00BF3EF0">
        <w:rPr>
          <w:sz w:val="16"/>
        </w:rPr>
        <w:t>reputa</w:t>
      </w:r>
      <w:proofErr w:type="spellEnd"/>
      <w:r w:rsidRPr="00BF3EF0">
        <w:rPr>
          <w:sz w:val="16"/>
        </w:rPr>
        <w:t xml:space="preserve">- </w:t>
      </w:r>
      <w:proofErr w:type="spellStart"/>
      <w:r w:rsidRPr="00BF3EF0">
        <w:rPr>
          <w:sz w:val="16"/>
        </w:rPr>
        <w:t>tions</w:t>
      </w:r>
      <w:proofErr w:type="spellEnd"/>
      <w:r w:rsidRPr="00BF3EF0">
        <w:rPr>
          <w:sz w:val="16"/>
        </w:rPr>
        <w:t xml:space="preserve"> (such as those of Richard </w:t>
      </w:r>
      <w:proofErr w:type="spellStart"/>
      <w:r w:rsidRPr="00BF3EF0">
        <w:rPr>
          <w:sz w:val="16"/>
        </w:rPr>
        <w:t>Neustadt</w:t>
      </w:r>
      <w:proofErr w:type="spellEnd"/>
      <w:r w:rsidRPr="00BF3EF0">
        <w:rPr>
          <w:sz w:val="16"/>
        </w:rPr>
        <w:t xml:space="preserve">, Morton </w:t>
      </w:r>
      <w:proofErr w:type="spellStart"/>
      <w:r w:rsidRPr="00BF3EF0">
        <w:rPr>
          <w:sz w:val="16"/>
        </w:rPr>
        <w:t>Halperin</w:t>
      </w:r>
      <w:proofErr w:type="spellEnd"/>
      <w:r w:rsidRPr="00BF3EF0">
        <w:rPr>
          <w:sz w:val="16"/>
        </w:rPr>
        <w:t xml:space="preserve">, and Graham Allison) in defense-intellectual circles, and spawned an entire sub-industry within the field of international relations,5 </w:t>
      </w:r>
      <w:r w:rsidRPr="00720AD5">
        <w:rPr>
          <w:u w:val="single"/>
        </w:rPr>
        <w:t>is put into the service of dismissing putative security threats as imaginary</w:t>
      </w:r>
      <w:r w:rsidRPr="00BF3EF0">
        <w:rPr>
          <w:sz w:val="16"/>
        </w:rPr>
        <w:t>. So, too, can a surprisingly cognate theory, “public choice,”6 which can be considered the right-wing analog of the “bureaucratic-politics” model, and is a preferred interpretation of governmental decision- making among libertarian observers. As Eland (2004, 203) summarizes</w:t>
      </w:r>
      <w:proofErr w:type="gramStart"/>
      <w:r w:rsidRPr="00BF3EF0">
        <w:rPr>
          <w:sz w:val="16"/>
        </w:rPr>
        <w:t>:</w:t>
      </w:r>
      <w:r w:rsidR="00BF3EF0" w:rsidRPr="00BF3EF0">
        <w:rPr>
          <w:sz w:val="12"/>
        </w:rPr>
        <w:t>¶</w:t>
      </w:r>
      <w:proofErr w:type="gramEnd"/>
      <w:r w:rsidR="00BF3EF0" w:rsidRPr="00BF3EF0">
        <w:rPr>
          <w:sz w:val="16"/>
        </w:rPr>
        <w:t xml:space="preserve"> </w:t>
      </w:r>
      <w:r w:rsidRPr="00BF3EF0">
        <w:rPr>
          <w:sz w:val="16"/>
        </w:rPr>
        <w:t xml:space="preserve">Public-choice theory argues [that] the government itself can develop </w:t>
      </w:r>
      <w:proofErr w:type="spellStart"/>
      <w:r w:rsidRPr="00BF3EF0">
        <w:rPr>
          <w:sz w:val="16"/>
        </w:rPr>
        <w:t>sepa</w:t>
      </w:r>
      <w:proofErr w:type="spellEnd"/>
      <w:r w:rsidRPr="00BF3EF0">
        <w:rPr>
          <w:sz w:val="16"/>
        </w:rPr>
        <w:t>-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00BF3EF0" w:rsidRPr="00BF3EF0">
        <w:rPr>
          <w:sz w:val="12"/>
        </w:rPr>
        <w:t>¶</w:t>
      </w:r>
      <w:r w:rsidR="00BF3EF0" w:rsidRPr="00BF3EF0">
        <w:rPr>
          <w:sz w:val="16"/>
        </w:rPr>
        <w:t xml:space="preserve"> </w:t>
      </w:r>
      <w:r w:rsidRPr="00BF3EF0">
        <w:rPr>
          <w:sz w:val="16"/>
        </w:rPr>
        <w:t>There is, in this statement of public-choice theory, a certain ambiguity, and a certain degree of contradiction: Bureaucrats are supposedly, at the same time, subservient to societal interest groups and autonomous from society in general.</w:t>
      </w:r>
      <w:r w:rsidR="00BF3EF0" w:rsidRPr="00BF3EF0">
        <w:rPr>
          <w:sz w:val="12"/>
        </w:rPr>
        <w:t>¶</w:t>
      </w:r>
      <w:r w:rsidR="00BF3EF0" w:rsidRPr="00BF3EF0">
        <w:rPr>
          <w:sz w:val="16"/>
        </w:rPr>
        <w:t xml:space="preserve"> </w:t>
      </w:r>
      <w:r w:rsidRPr="00AE1432">
        <w:rPr>
          <w:u w:val="single"/>
        </w:rPr>
        <w:t>This journal has pioneered the argument that state autonomy is a likely consequence of the public’s ignorance of most areas of state activity</w:t>
      </w:r>
      <w:r w:rsidRPr="00BF3EF0">
        <w:rPr>
          <w:sz w:val="16"/>
        </w:rPr>
        <w:t xml:space="preserve"> (e.g., </w:t>
      </w:r>
      <w:proofErr w:type="spellStart"/>
      <w:r w:rsidRPr="00BF3EF0">
        <w:rPr>
          <w:sz w:val="16"/>
        </w:rPr>
        <w:t>Somin</w:t>
      </w:r>
      <w:proofErr w:type="spellEnd"/>
      <w:r w:rsidRPr="00BF3EF0">
        <w:rPr>
          <w:sz w:val="16"/>
        </w:rPr>
        <w:t xml:space="preserve"> 1998; </w:t>
      </w:r>
      <w:proofErr w:type="spellStart"/>
      <w:r w:rsidRPr="00BF3EF0">
        <w:rPr>
          <w:sz w:val="16"/>
        </w:rPr>
        <w:t>DeCanio</w:t>
      </w:r>
      <w:proofErr w:type="spellEnd"/>
      <w:r w:rsidRPr="00BF3EF0">
        <w:rPr>
          <w:sz w:val="16"/>
        </w:rPr>
        <w:t xml:space="preserve"> 2000a, 2000b, 2006, 2007; </w:t>
      </w:r>
      <w:proofErr w:type="spellStart"/>
      <w:r w:rsidRPr="00BF3EF0">
        <w:rPr>
          <w:sz w:val="16"/>
        </w:rPr>
        <w:t>Ravenal</w:t>
      </w:r>
      <w:proofErr w:type="spellEnd"/>
      <w:r w:rsidRPr="00BF3EF0">
        <w:rPr>
          <w:sz w:val="16"/>
        </w:rPr>
        <w:t xml:space="preserve"> 2000a). </w:t>
      </w:r>
      <w:r w:rsidRPr="00B2005A">
        <w:rPr>
          <w:u w:val="single"/>
        </w:rPr>
        <w:t>But state autonomy does not necessarily mean that bureaucrats substitute their own interests for those of what could be called the “national society” that they ostensibly serve.</w:t>
      </w:r>
      <w:r w:rsidRPr="00BF3EF0">
        <w:rPr>
          <w:sz w:val="16"/>
        </w:rPr>
        <w:t xml:space="preserve"> I have argued (</w:t>
      </w:r>
      <w:proofErr w:type="spellStart"/>
      <w:r w:rsidRPr="00BF3EF0">
        <w:rPr>
          <w:sz w:val="16"/>
        </w:rPr>
        <w:t>Ravenal</w:t>
      </w:r>
      <w:proofErr w:type="spellEnd"/>
      <w:r w:rsidRPr="00BF3EF0">
        <w:rPr>
          <w:sz w:val="16"/>
        </w:rPr>
        <w:t xml:space="preserve"> 2000a) that, </w:t>
      </w:r>
      <w:r w:rsidRPr="00720AD5">
        <w:rPr>
          <w:u w:val="single"/>
        </w:rPr>
        <w:t>precisely because of the public-ignorance and elite-expertise factors, and especially because the opportunities—at least for bureaucrat</w:t>
      </w:r>
      <w:r w:rsidRPr="00BF3EF0">
        <w:rPr>
          <w:sz w:val="16"/>
        </w:rPr>
        <w:t xml:space="preserve">s (a few notable post-government lobbyist cases </w:t>
      </w:r>
      <w:proofErr w:type="spellStart"/>
      <w:r w:rsidRPr="00BF3EF0">
        <w:rPr>
          <w:sz w:val="16"/>
        </w:rPr>
        <w:t>nonwithstanding</w:t>
      </w:r>
      <w:proofErr w:type="spellEnd"/>
      <w:r w:rsidRPr="00BF3EF0">
        <w:rPr>
          <w:sz w:val="16"/>
        </w:rPr>
        <w:t>)—</w:t>
      </w:r>
      <w:r w:rsidRPr="00720AD5">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BF3EF0">
        <w:rPr>
          <w:sz w:val="16"/>
        </w:rPr>
        <w:t xml:space="preserve"> (which, however may not be synonymous with the interests, perceived or expressed, of citizens!) </w:t>
      </w:r>
      <w:r w:rsidRPr="00720AD5">
        <w:rPr>
          <w:u w:val="single"/>
        </w:rPr>
        <w:t>is less likely to hold.</w:t>
      </w:r>
      <w:r w:rsidRPr="00BF3EF0">
        <w:rPr>
          <w:sz w:val="16"/>
        </w:rPr>
        <w:t xml:space="preserve"> In short, </w:t>
      </w:r>
      <w:r w:rsidRPr="00720AD5">
        <w:rPr>
          <w:u w:val="single"/>
        </w:rPr>
        <w:t>state autonomy is likely to</w:t>
      </w:r>
      <w:r w:rsidRPr="00B2005A">
        <w:rPr>
          <w:u w:val="single"/>
        </w:rPr>
        <w:t xml:space="preserve"> mean</w:t>
      </w:r>
      <w:r w:rsidRPr="00BF3EF0">
        <w:rPr>
          <w:sz w:val="16"/>
        </w:rPr>
        <w:t xml:space="preserve">, in the derivation of foreign policy, </w:t>
      </w:r>
      <w:r w:rsidRPr="00B2005A">
        <w:rPr>
          <w:u w:val="single"/>
        </w:rPr>
        <w:t>that “state elites” are using rational judgment, in insulation from self-promoting interest groups—about what strategies, forces, and weapons are required for national defense.</w:t>
      </w:r>
      <w:r w:rsidR="00BF3EF0" w:rsidRPr="00BF3EF0">
        <w:rPr>
          <w:sz w:val="12"/>
        </w:rPr>
        <w:t>¶</w:t>
      </w:r>
      <w:r w:rsidR="00BF3EF0" w:rsidRPr="00BF3EF0">
        <w:rPr>
          <w:sz w:val="12"/>
          <w:u w:val="single"/>
        </w:rPr>
        <w:t xml:space="preserve"> </w:t>
      </w:r>
      <w:r w:rsidRPr="00BF3EF0">
        <w:rPr>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sidRPr="00B2005A">
        <w:rPr>
          <w:u w:val="single"/>
        </w:rPr>
        <w:t xml:space="preserve">the factors that </w:t>
      </w:r>
      <w:r w:rsidRPr="00720AD5">
        <w:rPr>
          <w:u w:val="single"/>
        </w:rPr>
        <w:t>they posit operate mostly as constraints on the otherwise rational optimization of objectives that,</w:t>
      </w:r>
      <w:r w:rsidRPr="00BF3EF0">
        <w:rPr>
          <w:sz w:val="16"/>
        </w:rPr>
        <w:t xml:space="preserve"> if for no other reason than the playing out of official roles, </w:t>
      </w:r>
      <w:r w:rsidRPr="00720AD5">
        <w:rPr>
          <w:u w:val="single"/>
        </w:rPr>
        <w:t>transcends merely personal or parochial imperatives.</w:t>
      </w:r>
      <w:r w:rsidR="00BF3EF0" w:rsidRPr="00BF3EF0">
        <w:rPr>
          <w:sz w:val="12"/>
        </w:rPr>
        <w:t>¶</w:t>
      </w:r>
      <w:r w:rsidR="00BF3EF0" w:rsidRPr="00BF3EF0">
        <w:rPr>
          <w:sz w:val="12"/>
          <w:u w:val="single"/>
        </w:rPr>
        <w:t xml:space="preserve"> </w:t>
      </w:r>
      <w:r w:rsidRPr="00720AD5">
        <w:rPr>
          <w:u w:val="single"/>
        </w:rPr>
        <w:t>My treatment of “role” differs from that of the bureaucratic-politics theorists, whose model of the derivation of foreign policy depends heavily</w:t>
      </w:r>
      <w:r w:rsidRPr="00BF3EF0">
        <w:rPr>
          <w:sz w:val="16"/>
        </w:rPr>
        <w:t xml:space="preserve">, and </w:t>
      </w:r>
      <w:proofErr w:type="spellStart"/>
      <w:r w:rsidRPr="00BF3EF0">
        <w:rPr>
          <w:sz w:val="16"/>
        </w:rPr>
        <w:t>acknowledgedly</w:t>
      </w:r>
      <w:proofErr w:type="spellEnd"/>
      <w:r w:rsidRPr="00BF3EF0">
        <w:rPr>
          <w:sz w:val="16"/>
        </w:rPr>
        <w:t xml:space="preserve">, </w:t>
      </w:r>
      <w:r w:rsidRPr="00720AD5">
        <w:rPr>
          <w:u w:val="single"/>
        </w:rPr>
        <w:t xml:space="preserve">on a narrow and specific identification of the role- playing of organizationally situated individuals in a partly </w:t>
      </w:r>
      <w:proofErr w:type="spellStart"/>
      <w:r w:rsidRPr="00720AD5">
        <w:rPr>
          <w:u w:val="single"/>
        </w:rPr>
        <w:t>conflictual</w:t>
      </w:r>
      <w:proofErr w:type="spellEnd"/>
      <w:r w:rsidRPr="00720AD5">
        <w:rPr>
          <w:u w:val="single"/>
        </w:rPr>
        <w:t xml:space="preserve"> “pulling and hauling” process that “results in” some policy outcome</w:t>
      </w:r>
      <w:r w:rsidRPr="00BF3EF0">
        <w:rPr>
          <w:sz w:val="16"/>
        </w:rPr>
        <w:t xml:space="preserve">. Even here, bureaucratic-politics theorists Graham Allison and Philip </w:t>
      </w:r>
      <w:proofErr w:type="spellStart"/>
      <w:r w:rsidRPr="00BF3EF0">
        <w:rPr>
          <w:sz w:val="16"/>
        </w:rPr>
        <w:t>Zelikow</w:t>
      </w:r>
      <w:proofErr w:type="spellEnd"/>
      <w:r w:rsidRPr="00BF3EF0">
        <w:rPr>
          <w:sz w:val="16"/>
        </w:rPr>
        <w:t xml:space="preserve">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00BF3EF0" w:rsidRPr="00BF3EF0">
        <w:rPr>
          <w:sz w:val="12"/>
        </w:rPr>
        <w:t>¶</w:t>
      </w:r>
      <w:r w:rsidR="00BF3EF0" w:rsidRPr="00BF3EF0">
        <w:rPr>
          <w:sz w:val="16"/>
        </w:rPr>
        <w:t xml:space="preserve"> </w:t>
      </w:r>
      <w:r w:rsidRPr="00BF3EF0">
        <w:rPr>
          <w:sz w:val="16"/>
        </w:rPr>
        <w:t xml:space="preserve">Roles (all </w:t>
      </w:r>
      <w:proofErr w:type="gramStart"/>
      <w:r w:rsidRPr="00BF3EF0">
        <w:rPr>
          <w:sz w:val="16"/>
        </w:rPr>
        <w:t>theorists</w:t>
      </w:r>
      <w:proofErr w:type="gramEnd"/>
      <w:r w:rsidRPr="00BF3EF0">
        <w:rPr>
          <w:sz w:val="16"/>
        </w:rPr>
        <w:t xml:space="preserve"> state) give rise to “expectations” of performance. My point is that </w:t>
      </w:r>
      <w:r w:rsidRPr="00BF3EF0">
        <w:rPr>
          <w:u w:val="single"/>
        </w:rPr>
        <w:t>virtually every</w:t>
      </w:r>
      <w:r w:rsidRPr="00AE1432">
        <w:rPr>
          <w:u w:val="single"/>
        </w:rPr>
        <w:t xml:space="preserve"> governmental role, and especially national-</w:t>
      </w:r>
      <w:r w:rsidRPr="00BD248B">
        <w:rPr>
          <w:highlight w:val="cyan"/>
          <w:u w:val="single"/>
        </w:rPr>
        <w:t>security roles</w:t>
      </w:r>
      <w:r w:rsidRPr="00BF3EF0">
        <w:rPr>
          <w:sz w:val="16"/>
        </w:rPr>
        <w:t xml:space="preserve">, </w:t>
      </w:r>
      <w:r w:rsidRPr="00AE1432">
        <w:rPr>
          <w:u w:val="single"/>
        </w:rPr>
        <w:t xml:space="preserve">and particularly the roles of the uniformed </w:t>
      </w:r>
      <w:proofErr w:type="spellStart"/>
      <w:r w:rsidRPr="00AE1432">
        <w:rPr>
          <w:u w:val="single"/>
        </w:rPr>
        <w:t>mili</w:t>
      </w:r>
      <w:proofErr w:type="spellEnd"/>
      <w:r w:rsidRPr="00AE1432">
        <w:rPr>
          <w:u w:val="single"/>
        </w:rPr>
        <w:t xml:space="preserve">- </w:t>
      </w:r>
      <w:proofErr w:type="spellStart"/>
      <w:r w:rsidRPr="00AE1432">
        <w:rPr>
          <w:u w:val="single"/>
        </w:rPr>
        <w:t>tary</w:t>
      </w:r>
      <w:proofErr w:type="spellEnd"/>
      <w:r w:rsidRPr="00AE1432">
        <w:rPr>
          <w:u w:val="single"/>
        </w:rPr>
        <w:t xml:space="preserve">, </w:t>
      </w:r>
      <w:r w:rsidRPr="00BD248B">
        <w:rPr>
          <w:highlight w:val="cyan"/>
          <w:u w:val="single"/>
        </w:rPr>
        <w:t>embody</w:t>
      </w:r>
      <w:r w:rsidRPr="00BF3EF0">
        <w:rPr>
          <w:sz w:val="16"/>
          <w:highlight w:val="cyan"/>
        </w:rPr>
        <w:t xml:space="preserve"> </w:t>
      </w:r>
      <w:r w:rsidRPr="00BF3EF0">
        <w:rPr>
          <w:sz w:val="16"/>
        </w:rPr>
        <w:t xml:space="preserve">expectations of devotion to the “national interest”; rational- </w:t>
      </w:r>
      <w:proofErr w:type="spellStart"/>
      <w:r w:rsidRPr="00BF3EF0">
        <w:rPr>
          <w:sz w:val="16"/>
        </w:rPr>
        <w:t>ity</w:t>
      </w:r>
      <w:proofErr w:type="spellEnd"/>
      <w:r w:rsidRPr="00BF3EF0">
        <w:rPr>
          <w:sz w:val="16"/>
        </w:rPr>
        <w:t xml:space="preserve"> in the derivation of policy at every functional level; and </w:t>
      </w:r>
      <w:r w:rsidRPr="00BD248B">
        <w:rPr>
          <w:highlight w:val="cyan"/>
          <w:u w:val="single"/>
        </w:rPr>
        <w:t xml:space="preserve">objectivity in </w:t>
      </w:r>
      <w:r w:rsidRPr="00BF3EF0">
        <w:rPr>
          <w:u w:val="single"/>
        </w:rPr>
        <w:t xml:space="preserve">the treatment of </w:t>
      </w:r>
      <w:r w:rsidRPr="00BD248B">
        <w:rPr>
          <w:highlight w:val="cyan"/>
          <w:u w:val="single"/>
        </w:rPr>
        <w:t xml:space="preserve">parameters, especially </w:t>
      </w:r>
      <w:r w:rsidRPr="00720AD5">
        <w:rPr>
          <w:u w:val="single"/>
        </w:rPr>
        <w:t xml:space="preserve">external parameters such as </w:t>
      </w:r>
      <w:r w:rsidRPr="00BD248B">
        <w:rPr>
          <w:highlight w:val="cyan"/>
          <w:u w:val="single"/>
        </w:rPr>
        <w:t xml:space="preserve">“threats” and the power and capabilities </w:t>
      </w:r>
      <w:r w:rsidRPr="00720AD5">
        <w:rPr>
          <w:u w:val="single"/>
        </w:rPr>
        <w:t>of other nations.</w:t>
      </w:r>
      <w:r w:rsidR="00BF3EF0" w:rsidRPr="00BF3EF0">
        <w:rPr>
          <w:sz w:val="12"/>
        </w:rPr>
        <w:t>¶</w:t>
      </w:r>
      <w:r w:rsidR="00BF3EF0" w:rsidRPr="00BF3EF0">
        <w:rPr>
          <w:sz w:val="12"/>
          <w:u w:val="single"/>
        </w:rPr>
        <w:t xml:space="preserve"> </w:t>
      </w:r>
      <w:r w:rsidRPr="00720AD5">
        <w:rPr>
          <w:u w:val="single"/>
        </w:rPr>
        <w:t>Sub-rational models</w:t>
      </w:r>
      <w:r w:rsidRPr="00BF3EF0">
        <w:rPr>
          <w:sz w:val="16"/>
        </w:rPr>
        <w:t xml:space="preserve"> (such as “public choice”) </w:t>
      </w:r>
      <w:r w:rsidRPr="00720AD5">
        <w:rPr>
          <w:u w:val="single"/>
        </w:rPr>
        <w:t>fail</w:t>
      </w:r>
      <w:r w:rsidRPr="00BF3EF0">
        <w:rPr>
          <w:sz w:val="16"/>
        </w:rPr>
        <w:t xml:space="preserve"> </w:t>
      </w:r>
      <w:r w:rsidRPr="00720AD5">
        <w:rPr>
          <w:u w:val="single"/>
        </w:rPr>
        <w:t>to take into account even a partial dedication to the “national” interest</w:t>
      </w:r>
      <w:r w:rsidRPr="00BF3EF0">
        <w:rPr>
          <w:sz w:val="16"/>
        </w:rPr>
        <w:t xml:space="preserve"> (</w:t>
      </w:r>
      <w:r w:rsidRPr="00720AD5">
        <w:rPr>
          <w:u w:val="single"/>
        </w:rPr>
        <w:t xml:space="preserve">or even the possibility </w:t>
      </w:r>
      <w:r w:rsidRPr="00720AD5">
        <w:rPr>
          <w:u w:val="single"/>
        </w:rPr>
        <w:lastRenderedPageBreak/>
        <w:t xml:space="preserve">that the national interest may be honestly misconceived in more </w:t>
      </w:r>
      <w:proofErr w:type="spellStart"/>
      <w:r w:rsidRPr="00720AD5">
        <w:rPr>
          <w:u w:val="single"/>
        </w:rPr>
        <w:t>paro</w:t>
      </w:r>
      <w:proofErr w:type="spellEnd"/>
      <w:r w:rsidRPr="00720AD5">
        <w:rPr>
          <w:u w:val="single"/>
        </w:rPr>
        <w:t xml:space="preserve">- </w:t>
      </w:r>
      <w:proofErr w:type="spellStart"/>
      <w:r w:rsidRPr="00720AD5">
        <w:rPr>
          <w:u w:val="single"/>
        </w:rPr>
        <w:t>chial</w:t>
      </w:r>
      <w:proofErr w:type="spellEnd"/>
      <w:r w:rsidRPr="00720AD5">
        <w:rPr>
          <w:u w:val="single"/>
        </w:rPr>
        <w:t xml:space="preserve"> terms). In contrast, an official’s role connects the individual to the (state-level) process, and moderates the</w:t>
      </w:r>
      <w:r w:rsidRPr="00BF3EF0">
        <w:rPr>
          <w:sz w:val="16"/>
        </w:rPr>
        <w:t xml:space="preserve"> (perhaps otherwise) </w:t>
      </w:r>
      <w:r w:rsidRPr="00720AD5">
        <w:rPr>
          <w:u w:val="single"/>
        </w:rPr>
        <w:t xml:space="preserve">self-seeking impulses of the individual. </w:t>
      </w:r>
      <w:r w:rsidRPr="00BF3EF0">
        <w:rPr>
          <w:u w:val="single"/>
        </w:rPr>
        <w:t xml:space="preserve">Role-derived </w:t>
      </w:r>
      <w:r w:rsidRPr="00BD248B">
        <w:rPr>
          <w:highlight w:val="cyan"/>
          <w:u w:val="single"/>
        </w:rPr>
        <w:t xml:space="preserve">behavior tends to be formalized and codified; </w:t>
      </w:r>
      <w:r w:rsidRPr="00B326F1">
        <w:rPr>
          <w:u w:val="single"/>
        </w:rPr>
        <w:t xml:space="preserve">relatively </w:t>
      </w:r>
      <w:r w:rsidRPr="00BD248B">
        <w:rPr>
          <w:highlight w:val="cyan"/>
          <w:u w:val="single"/>
        </w:rPr>
        <w:t xml:space="preserve">transparent and </w:t>
      </w:r>
      <w:r w:rsidRPr="00720AD5">
        <w:rPr>
          <w:u w:val="single"/>
        </w:rPr>
        <w:t xml:space="preserve">at least </w:t>
      </w:r>
      <w:r w:rsidRPr="00BD248B">
        <w:rPr>
          <w:highlight w:val="cyan"/>
          <w:u w:val="single"/>
        </w:rPr>
        <w:t>peer-reviewed</w:t>
      </w:r>
      <w:r w:rsidRPr="00B326F1">
        <w:rPr>
          <w:u w:val="single"/>
        </w:rPr>
        <w:t>, so as to be consistent wit</w:t>
      </w:r>
      <w:r w:rsidRPr="00720AD5">
        <w:rPr>
          <w:u w:val="single"/>
        </w:rPr>
        <w:t>h expectations; surviving the particular individual and trans- mitted to successors and ancillaries; measured against a standard and thus corrigible; defined in terms of the performed</w:t>
      </w:r>
      <w:r w:rsidRPr="00B326F1">
        <w:rPr>
          <w:u w:val="single"/>
        </w:rPr>
        <w:t xml:space="preserve"> function and therefore derived from the state function</w:t>
      </w:r>
      <w:r w:rsidRPr="00BD248B">
        <w:rPr>
          <w:highlight w:val="cyan"/>
          <w:u w:val="single"/>
        </w:rPr>
        <w:t xml:space="preserve">; and </w:t>
      </w:r>
      <w:proofErr w:type="spellStart"/>
      <w:r w:rsidRPr="00BD248B">
        <w:rPr>
          <w:highlight w:val="cyan"/>
          <w:u w:val="single"/>
        </w:rPr>
        <w:t>uncorrrupt</w:t>
      </w:r>
      <w:proofErr w:type="spellEnd"/>
      <w:r w:rsidRPr="00BD248B">
        <w:rPr>
          <w:highlight w:val="cyan"/>
          <w:u w:val="single"/>
        </w:rPr>
        <w:t xml:space="preserve">, because </w:t>
      </w:r>
      <w:r w:rsidRPr="00BF3EF0">
        <w:rPr>
          <w:u w:val="single"/>
        </w:rPr>
        <w:t xml:space="preserve">personal </w:t>
      </w:r>
      <w:r w:rsidRPr="00BD248B">
        <w:rPr>
          <w:highlight w:val="cyan"/>
          <w:u w:val="single"/>
        </w:rPr>
        <w:t xml:space="preserve">cheating and </w:t>
      </w:r>
      <w:r w:rsidRPr="00BF3EF0">
        <w:rPr>
          <w:u w:val="single"/>
        </w:rPr>
        <w:t xml:space="preserve">even egregious </w:t>
      </w:r>
      <w:r w:rsidRPr="00BD248B">
        <w:rPr>
          <w:highlight w:val="cyan"/>
          <w:u w:val="single"/>
        </w:rPr>
        <w:t xml:space="preserve">aggrandizement are </w:t>
      </w:r>
      <w:r w:rsidRPr="00BF3EF0">
        <w:rPr>
          <w:u w:val="single"/>
        </w:rPr>
        <w:t xml:space="preserve">conspicuously </w:t>
      </w:r>
      <w:r w:rsidRPr="00BD248B">
        <w:rPr>
          <w:highlight w:val="cyan"/>
          <w:u w:val="single"/>
        </w:rPr>
        <w:t>discouraged</w:t>
      </w:r>
      <w:r w:rsidRPr="00BF3EF0">
        <w:rPr>
          <w:sz w:val="16"/>
          <w:highlight w:val="cyan"/>
        </w:rPr>
        <w:t>.</w:t>
      </w:r>
      <w:r w:rsidR="00BF3EF0" w:rsidRPr="00BF3EF0">
        <w:rPr>
          <w:sz w:val="12"/>
          <w:highlight w:val="cyan"/>
        </w:rPr>
        <w:t>¶</w:t>
      </w:r>
      <w:r w:rsidR="00BF3EF0" w:rsidRPr="00BF3EF0">
        <w:rPr>
          <w:sz w:val="16"/>
          <w:highlight w:val="cyan"/>
        </w:rPr>
        <w:t xml:space="preserve"> </w:t>
      </w:r>
      <w:r w:rsidRPr="00BF3EF0">
        <w:rPr>
          <w:sz w:val="16"/>
        </w:rPr>
        <w:t xml:space="preserve">My own direct observation suggests that </w:t>
      </w:r>
      <w:r w:rsidRPr="00BD248B">
        <w:rPr>
          <w:highlight w:val="cyan"/>
          <w:u w:val="single"/>
        </w:rPr>
        <w:t xml:space="preserve">defense decision-makers </w:t>
      </w:r>
      <w:r w:rsidRPr="00AE1432">
        <w:rPr>
          <w:u w:val="single"/>
        </w:rPr>
        <w:t>attempt to “</w:t>
      </w:r>
      <w:r w:rsidRPr="00BD248B">
        <w:rPr>
          <w:highlight w:val="cyan"/>
          <w:u w:val="single"/>
        </w:rPr>
        <w:t>frame</w:t>
      </w:r>
      <w:r w:rsidRPr="00AE1432">
        <w:rPr>
          <w:u w:val="single"/>
        </w:rPr>
        <w:t xml:space="preserve">” the structure of </w:t>
      </w:r>
      <w:r w:rsidRPr="00BD248B">
        <w:rPr>
          <w:highlight w:val="cyan"/>
          <w:u w:val="single"/>
        </w:rPr>
        <w:t xml:space="preserve">the problems that they try to solve on the basis of the most accurate intelligence. They make it their business to know where the threats come from. </w:t>
      </w:r>
      <w:r w:rsidRPr="00BF3EF0">
        <w:rPr>
          <w:u w:val="single"/>
        </w:rPr>
        <w:t>Thus</w:t>
      </w:r>
      <w:r w:rsidRPr="00BD248B">
        <w:rPr>
          <w:highlight w:val="cyan"/>
          <w:u w:val="single"/>
        </w:rPr>
        <w:t xml:space="preserve">, </w:t>
      </w:r>
      <w:r w:rsidRPr="00BF3EF0">
        <w:rPr>
          <w:rStyle w:val="Emphasis"/>
          <w:highlight w:val="cyan"/>
        </w:rPr>
        <w:t>threats are not “socially constructed</w:t>
      </w:r>
      <w:r w:rsidRPr="00BD248B">
        <w:rPr>
          <w:highlight w:val="cyan"/>
          <w:u w:val="single"/>
        </w:rPr>
        <w:t xml:space="preserve">” </w:t>
      </w:r>
      <w:r w:rsidRPr="00BF3EF0">
        <w:rPr>
          <w:sz w:val="16"/>
        </w:rPr>
        <w:t>(even though, of course, some values are).</w:t>
      </w:r>
      <w:r w:rsidR="00BF3EF0" w:rsidRPr="00BF3EF0">
        <w:rPr>
          <w:sz w:val="12"/>
        </w:rPr>
        <w:t>¶</w:t>
      </w:r>
      <w:r w:rsidR="00BF3EF0" w:rsidRPr="00BF3EF0">
        <w:rPr>
          <w:sz w:val="16"/>
        </w:rPr>
        <w:t xml:space="preserve"> </w:t>
      </w:r>
      <w:r w:rsidRPr="00720AD5">
        <w:rPr>
          <w:u w:val="single"/>
        </w:rPr>
        <w:t xml:space="preserve">A major reason for the rationality, and the objectivity, of the process is that much security planning is done, not in vaguely undefined </w:t>
      </w:r>
      <w:proofErr w:type="spellStart"/>
      <w:r w:rsidRPr="00720AD5">
        <w:rPr>
          <w:u w:val="single"/>
        </w:rPr>
        <w:t>circum</w:t>
      </w:r>
      <w:proofErr w:type="spellEnd"/>
      <w:r w:rsidRPr="00720AD5">
        <w:rPr>
          <w:u w:val="single"/>
        </w:rPr>
        <w:t xml:space="preserve">- stances that offer scope for idiosyncratic, subjective behavior, but rather </w:t>
      </w:r>
      <w:r w:rsidRPr="00BD248B">
        <w:rPr>
          <w:highlight w:val="cyan"/>
          <w:u w:val="single"/>
        </w:rPr>
        <w:t>in structured and reviewed organizational frameworks.</w:t>
      </w:r>
      <w:r w:rsidRPr="00BF3EF0">
        <w:rPr>
          <w:sz w:val="16"/>
          <w:highlight w:val="cyan"/>
        </w:rPr>
        <w:t xml:space="preserve"> </w:t>
      </w:r>
      <w:r w:rsidRPr="00BD248B">
        <w:rPr>
          <w:highlight w:val="cyan"/>
          <w:u w:val="single"/>
        </w:rPr>
        <w:t>Non-rationalities (</w:t>
      </w:r>
      <w:r w:rsidRPr="00720AD5">
        <w:rPr>
          <w:u w:val="single"/>
        </w:rPr>
        <w:t>which are bad for understanding and prediction</w:t>
      </w:r>
      <w:r w:rsidRPr="00BD248B">
        <w:rPr>
          <w:highlight w:val="cyan"/>
          <w:u w:val="single"/>
        </w:rPr>
        <w:t xml:space="preserve">) </w:t>
      </w:r>
      <w:r w:rsidRPr="00BF3EF0">
        <w:rPr>
          <w:u w:val="single"/>
        </w:rPr>
        <w:t xml:space="preserve">tend to </w:t>
      </w:r>
      <w:r w:rsidRPr="00BD248B">
        <w:rPr>
          <w:highlight w:val="cyan"/>
          <w:u w:val="single"/>
        </w:rPr>
        <w:t xml:space="preserve">get filtered out. People are fired for presenting skewed analysis and for making bad predictions. </w:t>
      </w:r>
      <w:r w:rsidRPr="00AE1432">
        <w:rPr>
          <w:u w:val="single"/>
        </w:rPr>
        <w:t xml:space="preserve">This is because something important is riding on the causal analysis and the contingent prediction. </w:t>
      </w:r>
      <w:r w:rsidRPr="00BF3EF0">
        <w:rPr>
          <w:sz w:val="16"/>
        </w:rPr>
        <w:t>For these reasons, “</w:t>
      </w:r>
      <w:r w:rsidRPr="00720AD5">
        <w:rPr>
          <w:u w:val="single"/>
        </w:rPr>
        <w:t>public choice” does not have the “feel” of reality to many critics who have participated in the structure of defense decision-making. In that structure</w:t>
      </w:r>
      <w:r w:rsidRPr="00BF3EF0">
        <w:rPr>
          <w:sz w:val="16"/>
        </w:rPr>
        <w:t xml:space="preserve">, obvious, and even not-so-obvious, </w:t>
      </w:r>
      <w:r w:rsidRPr="00AE1432">
        <w:rPr>
          <w:u w:val="single"/>
        </w:rPr>
        <w:t>“</w:t>
      </w:r>
      <w:r w:rsidRPr="00BD248B">
        <w:rPr>
          <w:highlight w:val="cyan"/>
          <w:u w:val="single"/>
        </w:rPr>
        <w:t xml:space="preserve">rent-seeking” would </w:t>
      </w:r>
      <w:r w:rsidRPr="00BF3EF0">
        <w:rPr>
          <w:u w:val="single"/>
        </w:rPr>
        <w:t xml:space="preserve">not only </w:t>
      </w:r>
      <w:r w:rsidRPr="00BD248B">
        <w:rPr>
          <w:highlight w:val="cyan"/>
          <w:u w:val="single"/>
        </w:rPr>
        <w:t xml:space="preserve">be shameful; </w:t>
      </w:r>
      <w:r w:rsidRPr="00BF3EF0">
        <w:rPr>
          <w:u w:val="single"/>
        </w:rPr>
        <w:t xml:space="preserve">it would </w:t>
      </w:r>
      <w:r w:rsidRPr="00BD248B">
        <w:rPr>
          <w:highlight w:val="cyan"/>
          <w:u w:val="single"/>
        </w:rPr>
        <w:t>present a severe risk of career termination</w:t>
      </w:r>
      <w:r w:rsidRPr="00AE1432">
        <w:rPr>
          <w:u w:val="single"/>
        </w:rPr>
        <w:t>.</w:t>
      </w:r>
      <w:r w:rsidRPr="00BF3EF0">
        <w:rPr>
          <w:sz w:val="16"/>
        </w:rPr>
        <w:t xml:space="preserve"> And, as mentioned, </w:t>
      </w:r>
      <w:r w:rsidRPr="00BD248B">
        <w:rPr>
          <w:highlight w:val="cyan"/>
          <w:u w:val="single"/>
        </w:rPr>
        <w:t xml:space="preserve">the defense bureaucracy is hardly a productive place for </w:t>
      </w:r>
      <w:r w:rsidRPr="00BF3EF0">
        <w:rPr>
          <w:u w:val="single"/>
        </w:rPr>
        <w:t xml:space="preserve">truly talented </w:t>
      </w:r>
      <w:r w:rsidRPr="00BD248B">
        <w:rPr>
          <w:highlight w:val="cyan"/>
          <w:u w:val="single"/>
        </w:rPr>
        <w:t>rent-seekers to operate</w:t>
      </w:r>
      <w:r w:rsidRPr="00AE1432">
        <w:rPr>
          <w:u w:val="single"/>
        </w:rPr>
        <w:t xml:space="preserve">, compared to opportunities for personal profit in the commercial world. </w:t>
      </w:r>
      <w:r w:rsidRPr="00BD248B">
        <w:rPr>
          <w:highlight w:val="cyan"/>
          <w:u w:val="single"/>
        </w:rPr>
        <w:t xml:space="preserve">A bureaucrat’s </w:t>
      </w:r>
      <w:r w:rsidRPr="00BF3EF0">
        <w:rPr>
          <w:u w:val="single"/>
        </w:rPr>
        <w:t xml:space="preserve">very </w:t>
      </w:r>
      <w:r w:rsidRPr="00BD248B">
        <w:rPr>
          <w:highlight w:val="cyan"/>
          <w:u w:val="single"/>
        </w:rPr>
        <w:t xml:space="preserve">self-placement </w:t>
      </w:r>
      <w:r w:rsidRPr="00BF3EF0">
        <w:rPr>
          <w:u w:val="single"/>
        </w:rPr>
        <w:t>in these reaches of government</w:t>
      </w:r>
      <w:r w:rsidRPr="00BD248B">
        <w:rPr>
          <w:highlight w:val="cyan"/>
          <w:u w:val="single"/>
        </w:rPr>
        <w:t xml:space="preserve"> </w:t>
      </w:r>
      <w:proofErr w:type="spellStart"/>
      <w:r w:rsidRPr="00BD248B">
        <w:rPr>
          <w:highlight w:val="cyan"/>
          <w:u w:val="single"/>
        </w:rPr>
        <w:t>testi</w:t>
      </w:r>
      <w:proofErr w:type="spellEnd"/>
      <w:r w:rsidRPr="00BD248B">
        <w:rPr>
          <w:highlight w:val="cyan"/>
          <w:u w:val="single"/>
        </w:rPr>
        <w:t xml:space="preserve">- </w:t>
      </w:r>
      <w:proofErr w:type="spellStart"/>
      <w:r w:rsidRPr="00BD248B">
        <w:rPr>
          <w:highlight w:val="cyan"/>
          <w:u w:val="single"/>
        </w:rPr>
        <w:t>fies</w:t>
      </w:r>
      <w:proofErr w:type="spellEnd"/>
      <w:r w:rsidRPr="00BD248B">
        <w:rPr>
          <w:highlight w:val="cyan"/>
          <w:u w:val="single"/>
        </w:rPr>
        <w:t xml:space="preserve"> </w:t>
      </w:r>
      <w:r w:rsidRPr="00BF3EF0">
        <w:rPr>
          <w:u w:val="single"/>
        </w:rPr>
        <w:t xml:space="preserve">either </w:t>
      </w:r>
      <w:r w:rsidRPr="00BD248B">
        <w:rPr>
          <w:highlight w:val="cyan"/>
          <w:u w:val="single"/>
        </w:rPr>
        <w:t xml:space="preserve">to a sincere commitment to the national interest </w:t>
      </w:r>
      <w:r w:rsidRPr="00BF3EF0">
        <w:rPr>
          <w:u w:val="single"/>
        </w:rPr>
        <w:t>or to a lack of sufficient imagination to exploit opportunities for personal profit.</w:t>
      </w:r>
    </w:p>
    <w:p w14:paraId="76EF2F75" w14:textId="30DD14DA" w:rsidR="000022F2" w:rsidRPr="00D17C4E" w:rsidRDefault="000022F2" w:rsidP="00D17C4E"/>
    <w:p w14:paraId="47C3F356" w14:textId="77777777" w:rsidR="00EB74A2" w:rsidRDefault="00EB74A2" w:rsidP="006D14CF">
      <w:pPr>
        <w:pStyle w:val="Heading3"/>
      </w:pPr>
      <w:r>
        <w:lastRenderedPageBreak/>
        <w:t>Epistemology Focus Bad – Paradigm Wars</w:t>
      </w:r>
    </w:p>
    <w:p w14:paraId="435B1444" w14:textId="77777777" w:rsidR="00EB74A2" w:rsidRDefault="00EB74A2" w:rsidP="006D14CF"/>
    <w:p w14:paraId="18254F5E" w14:textId="77777777" w:rsidR="00EB74A2" w:rsidRPr="00385E9D" w:rsidRDefault="00EB74A2" w:rsidP="006D14CF">
      <w:pPr>
        <w:pStyle w:val="Heading4"/>
        <w:rPr>
          <w:rStyle w:val="StyleStyleBold12pt"/>
          <w:sz w:val="24"/>
        </w:rPr>
      </w:pPr>
      <w:r>
        <w:t>Epistemology focus causes endless paradigm wars.</w:t>
      </w:r>
    </w:p>
    <w:p w14:paraId="6A629ABE" w14:textId="77777777" w:rsidR="00EB74A2" w:rsidRDefault="00EB74A2" w:rsidP="006D14CF">
      <w:pPr>
        <w:rPr>
          <w:bCs/>
          <w:i/>
          <w:iCs/>
          <w:sz w:val="16"/>
        </w:rPr>
      </w:pPr>
      <w:r>
        <w:rPr>
          <w:rStyle w:val="StyleStyleBold12pt"/>
        </w:rPr>
        <w:t>Wendt</w:t>
      </w:r>
      <w:proofErr w:type="gramStart"/>
      <w:r>
        <w:rPr>
          <w:sz w:val="16"/>
        </w:rPr>
        <w:t>,</w:t>
      </w:r>
      <w:r w:rsidRPr="00385E9D">
        <w:rPr>
          <w:rStyle w:val="StyleStyleBold12pt"/>
        </w:rPr>
        <w:t>1998</w:t>
      </w:r>
      <w:proofErr w:type="gramEnd"/>
      <w:r>
        <w:rPr>
          <w:sz w:val="16"/>
        </w:rPr>
        <w:t xml:space="preserve">.  </w:t>
      </w:r>
      <w:proofErr w:type="gramStart"/>
      <w:r>
        <w:rPr>
          <w:sz w:val="16"/>
        </w:rPr>
        <w:t>professor</w:t>
      </w:r>
      <w:proofErr w:type="gramEnd"/>
      <w:r>
        <w:rPr>
          <w:sz w:val="16"/>
        </w:rPr>
        <w:t xml:space="preserve"> of international security – Ohio State University, (Alexander, </w:t>
      </w:r>
      <w:r>
        <w:rPr>
          <w:bCs/>
          <w:sz w:val="16"/>
        </w:rPr>
        <w:t>“On Constitution and Causation in International Relations,” British International Studies Association)</w:t>
      </w:r>
      <w:r>
        <w:rPr>
          <w:bCs/>
          <w:i/>
          <w:iCs/>
          <w:sz w:val="16"/>
        </w:rPr>
        <w:t xml:space="preserve"> </w:t>
      </w:r>
    </w:p>
    <w:p w14:paraId="63D763CE" w14:textId="77777777" w:rsidR="00EB74A2" w:rsidRDefault="00EB74A2" w:rsidP="006D14CF">
      <w:pPr>
        <w:rPr>
          <w:sz w:val="16"/>
        </w:rPr>
      </w:pPr>
    </w:p>
    <w:p w14:paraId="591CCE8B" w14:textId="77777777" w:rsidR="00EB74A2" w:rsidRPr="00385E9D" w:rsidRDefault="00EB74A2" w:rsidP="006D14CF">
      <w:pPr>
        <w:rPr>
          <w:rStyle w:val="TitleChar"/>
        </w:rPr>
      </w:pPr>
      <w:r>
        <w:rPr>
          <w:sz w:val="14"/>
        </w:rPr>
        <w:t>As a community, we in the academic study of international politics spend too much time worrying about the kind of issues addressed in this essay. The central point of IR scholarship is to increase our knowledge of how the world works, not to worry about how (or whether) we can know how the world works.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Let’s face it: most IR scholars, including this one, have little or no proper training in epistemology, and as such</w:t>
      </w:r>
      <w:r>
        <w:rPr>
          <w:sz w:val="16"/>
        </w:rPr>
        <w:t xml:space="preserve"> </w:t>
      </w:r>
      <w:r w:rsidRPr="0010782C">
        <w:rPr>
          <w:rStyle w:val="TitleChar"/>
          <w:highlight w:val="cyan"/>
        </w:rPr>
        <w:t xml:space="preserve">the attempt to solve epistemological problems </w:t>
      </w:r>
      <w:r w:rsidRPr="00385E9D">
        <w:rPr>
          <w:rStyle w:val="TitleChar"/>
        </w:rPr>
        <w:t xml:space="preserve">anyway </w:t>
      </w:r>
      <w:r w:rsidRPr="0010782C">
        <w:rPr>
          <w:rStyle w:val="TitleChar"/>
          <w:highlight w:val="cyan"/>
        </w:rPr>
        <w:t>will inevitably lead to confusion</w:t>
      </w:r>
      <w:r w:rsidRPr="0010782C">
        <w:rPr>
          <w:sz w:val="16"/>
          <w:highlight w:val="cyan"/>
        </w:rPr>
        <w:t xml:space="preserve"> </w:t>
      </w:r>
      <w:r>
        <w:rPr>
          <w:sz w:val="16"/>
        </w:rPr>
        <w:t xml:space="preserve">(after all, </w:t>
      </w:r>
      <w:r w:rsidRPr="0010782C">
        <w:rPr>
          <w:rStyle w:val="TitleChar"/>
          <w:highlight w:val="cyan"/>
        </w:rPr>
        <w:t xml:space="preserve">after 2000 years, </w:t>
      </w:r>
      <w:r w:rsidRPr="0062507E">
        <w:rPr>
          <w:rStyle w:val="TitleChar"/>
        </w:rPr>
        <w:t xml:space="preserve">even </w:t>
      </w:r>
      <w:r>
        <w:rPr>
          <w:rStyle w:val="TitleChar"/>
        </w:rPr>
        <w:t xml:space="preserve">the </w:t>
      </w:r>
      <w:r w:rsidRPr="0062507E">
        <w:rPr>
          <w:rStyle w:val="TitleChar"/>
        </w:rPr>
        <w:t>specialists are still having a hard time</w:t>
      </w:r>
      <w:r>
        <w:rPr>
          <w:sz w:val="14"/>
        </w:rPr>
        <w:t xml:space="preserve">). Moreover, </w:t>
      </w:r>
      <w:r>
        <w:rPr>
          <w:rStyle w:val="TitleChar"/>
          <w:sz w:val="14"/>
        </w:rPr>
        <w:t>as long as we let our research be driven in an open-minded fashion by substantive questions and problems rather than by epistemologies and methods, there is little need to answer epistemological questions</w:t>
      </w:r>
      <w:r>
        <w:rPr>
          <w:sz w:val="14"/>
        </w:rPr>
        <w:t xml:space="preserve"> either. </w:t>
      </w:r>
      <w:r>
        <w:rPr>
          <w:rStyle w:val="TitleChar"/>
          <w:sz w:val="14"/>
        </w:rPr>
        <w:t>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w:t>
      </w:r>
      <w:r>
        <w:rPr>
          <w:rStyle w:val="TitleChar"/>
        </w:rPr>
        <w:t xml:space="preserve">. </w:t>
      </w:r>
      <w:r w:rsidRPr="0010782C">
        <w:rPr>
          <w:rStyle w:val="TitleChar"/>
          <w:highlight w:val="cyan"/>
        </w:rPr>
        <w:t>In important respects we do know how international politics works, and it doesn’t much matter how we came to that knowledge</w:t>
      </w:r>
      <w:r>
        <w:rPr>
          <w:sz w:val="16"/>
        </w:rPr>
        <w:t xml:space="preserve">. In that light, </w:t>
      </w:r>
      <w:r>
        <w:rPr>
          <w:rStyle w:val="TitleChar"/>
        </w:rPr>
        <w:t xml:space="preserve">going into the epistemology business will distract us from the real business of IR, which is international politics. </w:t>
      </w:r>
      <w:r>
        <w:rPr>
          <w:rStyle w:val="UnderlineBold"/>
        </w:rPr>
        <w:t xml:space="preserve">Our great </w:t>
      </w:r>
      <w:r w:rsidRPr="0010782C">
        <w:rPr>
          <w:rStyle w:val="TitleChar"/>
          <w:highlight w:val="cyan"/>
        </w:rPr>
        <w:t>debates should be about</w:t>
      </w:r>
      <w:r w:rsidRPr="0010782C">
        <w:rPr>
          <w:rStyle w:val="UnderlineBold"/>
          <w:highlight w:val="cyan"/>
        </w:rPr>
        <w:t xml:space="preserve"> </w:t>
      </w:r>
      <w:r>
        <w:rPr>
          <w:rStyle w:val="UnderlineBold"/>
        </w:rPr>
        <w:t xml:space="preserve">first-order issues of </w:t>
      </w:r>
      <w:r w:rsidRPr="0062507E">
        <w:rPr>
          <w:rStyle w:val="Emphasis"/>
          <w:highlight w:val="cyan"/>
        </w:rPr>
        <w:t>substance</w:t>
      </w:r>
      <w:r>
        <w:rPr>
          <w:sz w:val="16"/>
        </w:rPr>
        <w:t xml:space="preserve">, like the ‘first debate’ between Realists and Idealists, </w:t>
      </w:r>
      <w:r w:rsidRPr="0010782C">
        <w:rPr>
          <w:rStyle w:val="TitleChar"/>
          <w:highlight w:val="cyan"/>
        </w:rPr>
        <w:t>not</w:t>
      </w:r>
      <w:r w:rsidRPr="0010782C">
        <w:rPr>
          <w:rStyle w:val="UnderlineBold"/>
          <w:highlight w:val="cyan"/>
        </w:rPr>
        <w:t xml:space="preserve"> </w:t>
      </w:r>
      <w:r>
        <w:rPr>
          <w:rStyle w:val="UnderlineBold"/>
        </w:rPr>
        <w:t xml:space="preserve">second-order issues of </w:t>
      </w:r>
      <w:r w:rsidRPr="0062507E">
        <w:rPr>
          <w:rStyle w:val="Emphasis"/>
          <w:highlight w:val="cyan"/>
        </w:rPr>
        <w:t>method</w:t>
      </w:r>
      <w:r>
        <w:rPr>
          <w:rStyle w:val="UnderlineBold"/>
        </w:rPr>
        <w:t>.</w:t>
      </w:r>
      <w:r>
        <w:rPr>
          <w:sz w:val="16"/>
        </w:rPr>
        <w:t xml:space="preserve"> Unfortunately, it is no longer a simple matter for IR scholars to ‘just say no’ to </w:t>
      </w:r>
      <w:r w:rsidRPr="0010782C">
        <w:rPr>
          <w:rStyle w:val="TitleChar"/>
          <w:highlight w:val="cyan"/>
        </w:rPr>
        <w:t>epistemological discourse</w:t>
      </w:r>
      <w:r>
        <w:rPr>
          <w:sz w:val="16"/>
        </w:rPr>
        <w:t xml:space="preserve">. The problem is that this discourse </w:t>
      </w:r>
      <w:r w:rsidRPr="0010782C">
        <w:rPr>
          <w:rStyle w:val="TitleChar"/>
          <w:highlight w:val="cyan"/>
        </w:rPr>
        <w:t>has</w:t>
      </w:r>
      <w:r>
        <w:rPr>
          <w:sz w:val="16"/>
        </w:rPr>
        <w:t xml:space="preserve"> already </w:t>
      </w:r>
      <w:r w:rsidRPr="0010782C">
        <w:rPr>
          <w:rStyle w:val="TitleChar"/>
          <w:highlight w:val="cyan"/>
        </w:rPr>
        <w:t xml:space="preserve">contaminated our thinking </w:t>
      </w:r>
      <w:r>
        <w:rPr>
          <w:rStyle w:val="TitleChar"/>
        </w:rPr>
        <w:t xml:space="preserve">about international politics, </w:t>
      </w:r>
      <w:r w:rsidRPr="0010782C">
        <w:rPr>
          <w:rStyle w:val="TitleChar"/>
          <w:highlight w:val="cyan"/>
        </w:rPr>
        <w:t>helping to polarize the discipline into ‘</w:t>
      </w:r>
      <w:r w:rsidRPr="0010782C">
        <w:rPr>
          <w:rStyle w:val="UnderlineBold"/>
          <w:highlight w:val="cyan"/>
        </w:rPr>
        <w:t>paradigm wars’</w:t>
      </w:r>
      <w:r>
        <w:rPr>
          <w:sz w:val="14"/>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w:t>
      </w:r>
      <w:proofErr w:type="spellStart"/>
      <w:r>
        <w:rPr>
          <w:sz w:val="14"/>
        </w:rPr>
        <w:t>mould</w:t>
      </w:r>
      <w:proofErr w:type="spellEnd"/>
      <w:r>
        <w:rPr>
          <w:sz w:val="14"/>
        </w:rPr>
        <w:t xml:space="preserve">, and to encourage scholars interested in that kind of work to see </w:t>
      </w:r>
      <w:proofErr w:type="gramStart"/>
      <w:r>
        <w:rPr>
          <w:sz w:val="14"/>
        </w:rPr>
        <w:t>themselves</w:t>
      </w:r>
      <w:proofErr w:type="gramEnd"/>
      <w:r>
        <w:rPr>
          <w:sz w:val="14"/>
        </w:rPr>
        <w:t xml:space="preserve">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w:t>
      </w:r>
      <w:r>
        <w:rPr>
          <w:sz w:val="16"/>
        </w:rPr>
        <w:t xml:space="preserve"> </w:t>
      </w:r>
      <w:r w:rsidRPr="0010782C">
        <w:rPr>
          <w:rStyle w:val="TitleChar"/>
          <w:highlight w:val="cyan"/>
        </w:rPr>
        <w:t>do post-positivists</w:t>
      </w:r>
      <w:r>
        <w:rPr>
          <w:rStyle w:val="TitleChar"/>
        </w:rPr>
        <w:t xml:space="preserve"> really</w:t>
      </w:r>
      <w:r>
        <w:rPr>
          <w:sz w:val="16"/>
        </w:rPr>
        <w:t xml:space="preserve"> mean to </w:t>
      </w:r>
      <w:r w:rsidRPr="0010782C">
        <w:rPr>
          <w:rStyle w:val="TitleChar"/>
          <w:highlight w:val="cyan"/>
        </w:rPr>
        <w:t>suggest that students</w:t>
      </w:r>
      <w:r>
        <w:rPr>
          <w:sz w:val="16"/>
        </w:rPr>
        <w:t xml:space="preserve"> of social life </w:t>
      </w:r>
      <w:r w:rsidRPr="0010782C">
        <w:rPr>
          <w:rStyle w:val="TitleChar"/>
          <w:highlight w:val="cyan"/>
        </w:rPr>
        <w:t>should not ask causal questions or</w:t>
      </w:r>
      <w:r>
        <w:rPr>
          <w:sz w:val="16"/>
        </w:rPr>
        <w:t xml:space="preserve"> attempt to </w:t>
      </w:r>
      <w:r w:rsidRPr="0010782C">
        <w:rPr>
          <w:rStyle w:val="TitleChar"/>
          <w:highlight w:val="cyan"/>
        </w:rPr>
        <w:t>test their claims</w:t>
      </w:r>
      <w:r>
        <w:rPr>
          <w:rStyle w:val="TitleChar"/>
        </w:rPr>
        <w:t xml:space="preserve"> against empirical evidence? </w:t>
      </w:r>
      <w:r w:rsidRPr="00385E9D">
        <w:rPr>
          <w:rStyle w:val="TitleChar"/>
        </w:rPr>
        <w:t xml:space="preserve">If so, then </w:t>
      </w:r>
      <w:r w:rsidRPr="0010782C">
        <w:rPr>
          <w:rStyle w:val="TitleChar"/>
          <w:highlight w:val="cyan"/>
        </w:rPr>
        <w:t>it is not clear by what criteria their work should be judged, or how it differs from art or revelation</w:t>
      </w:r>
      <w:r>
        <w:rPr>
          <w:sz w:val="16"/>
        </w:rPr>
        <w:t xml:space="preserve">. On both sides, in other words, the result of </w:t>
      </w:r>
      <w:r>
        <w:rPr>
          <w:rStyle w:val="TitleChar"/>
        </w:rPr>
        <w:t>the</w:t>
      </w:r>
      <w:r>
        <w:rPr>
          <w:sz w:val="16"/>
        </w:rPr>
        <w:t xml:space="preserve"> Third Debate’s </w:t>
      </w:r>
      <w:r w:rsidRPr="00385E9D">
        <w:rPr>
          <w:rStyle w:val="TitleChar"/>
        </w:rPr>
        <w:t>sparring over epistemology is often one-sided, intolerant caricatures of science.</w:t>
      </w:r>
    </w:p>
    <w:p w14:paraId="412C9C3D" w14:textId="77777777" w:rsidR="00EB74A2" w:rsidRDefault="00EB74A2" w:rsidP="006D14CF"/>
    <w:p w14:paraId="68F1238C" w14:textId="7FFA2ADB" w:rsidR="00DE4597" w:rsidRDefault="003F2BC6" w:rsidP="00DE4597">
      <w:pPr>
        <w:pStyle w:val="Heading1"/>
      </w:pPr>
      <w:proofErr w:type="spellStart"/>
      <w:r>
        <w:lastRenderedPageBreak/>
        <w:t>Egyptianism</w:t>
      </w:r>
      <w:proofErr w:type="spellEnd"/>
    </w:p>
    <w:p w14:paraId="67BC1E9C" w14:textId="4A7A0215" w:rsidR="0032098E" w:rsidRPr="006659F7" w:rsidRDefault="0032098E" w:rsidP="0032098E">
      <w:pPr>
        <w:pStyle w:val="Heading4"/>
      </w:pPr>
      <w:r w:rsidRPr="006659F7">
        <w:t xml:space="preserve">The </w:t>
      </w:r>
      <w:proofErr w:type="spellStart"/>
      <w:r w:rsidRPr="006659F7">
        <w:t>aff’s</w:t>
      </w:r>
      <w:proofErr w:type="spellEnd"/>
      <w:r w:rsidRPr="006659F7">
        <w:t xml:space="preserve"> relationship to death is one of up-front recognition and humility. By banishing the specter of death, they just make the sarcophagus invisible, turning confrontation into obsession</w:t>
      </w:r>
    </w:p>
    <w:p w14:paraId="36EF321F" w14:textId="77777777" w:rsidR="0032098E" w:rsidRPr="006659F7" w:rsidRDefault="0032098E" w:rsidP="0032098E">
      <w:pPr>
        <w:rPr>
          <w:rFonts w:asciiTheme="minorHAnsi" w:hAnsiTheme="minorHAnsi" w:cstheme="minorHAnsi"/>
        </w:rPr>
      </w:pPr>
      <w:proofErr w:type="spellStart"/>
      <w:r w:rsidRPr="006659F7">
        <w:rPr>
          <w:rStyle w:val="CiteChar"/>
          <w:rFonts w:asciiTheme="minorHAnsi" w:hAnsiTheme="minorHAnsi" w:cstheme="minorHAnsi"/>
        </w:rPr>
        <w:t>Dollimore</w:t>
      </w:r>
      <w:proofErr w:type="spellEnd"/>
      <w:r w:rsidRPr="006659F7">
        <w:rPr>
          <w:rFonts w:asciiTheme="minorHAnsi" w:hAnsiTheme="minorHAnsi" w:cstheme="minorHAnsi"/>
        </w:rPr>
        <w:t xml:space="preserve">, Sociology – U Sussex, </w:t>
      </w:r>
      <w:r w:rsidRPr="006659F7">
        <w:rPr>
          <w:rStyle w:val="CiteChar"/>
          <w:rFonts w:asciiTheme="minorHAnsi" w:hAnsiTheme="minorHAnsi" w:cstheme="minorHAnsi"/>
        </w:rPr>
        <w:t>’98</w:t>
      </w:r>
      <w:r w:rsidRPr="006659F7">
        <w:rPr>
          <w:rFonts w:asciiTheme="minorHAnsi" w:hAnsiTheme="minorHAnsi" w:cstheme="minorHAnsi"/>
        </w:rPr>
        <w:t xml:space="preserve"> </w:t>
      </w:r>
    </w:p>
    <w:p w14:paraId="116294E0" w14:textId="77777777" w:rsidR="0032098E" w:rsidRPr="006659F7" w:rsidRDefault="0032098E" w:rsidP="0032098E">
      <w:pPr>
        <w:rPr>
          <w:rFonts w:asciiTheme="minorHAnsi" w:hAnsiTheme="minorHAnsi" w:cstheme="minorHAnsi"/>
        </w:rPr>
      </w:pPr>
      <w:r w:rsidRPr="006659F7">
        <w:rPr>
          <w:rFonts w:asciiTheme="minorHAnsi" w:hAnsiTheme="minorHAnsi" w:cstheme="minorHAnsi"/>
        </w:rPr>
        <w:t xml:space="preserve">(Jonathan, </w:t>
      </w:r>
      <w:r w:rsidRPr="00230658">
        <w:rPr>
          <w:rFonts w:asciiTheme="minorHAnsi" w:hAnsiTheme="minorHAnsi" w:cstheme="minorHAnsi"/>
          <w:b/>
          <w:u w:val="single"/>
        </w:rPr>
        <w:t>Death, Desire and Loss in Western Culture</w:t>
      </w:r>
      <w:r w:rsidRPr="006659F7">
        <w:rPr>
          <w:rFonts w:asciiTheme="minorHAnsi" w:hAnsiTheme="minorHAnsi" w:cstheme="minorHAnsi"/>
        </w:rPr>
        <w:t>, pg. 221)</w:t>
      </w:r>
    </w:p>
    <w:p w14:paraId="0DF5FF0A" w14:textId="77777777" w:rsidR="0032098E" w:rsidRPr="006659F7" w:rsidRDefault="0032098E" w:rsidP="0032098E">
      <w:pPr>
        <w:rPr>
          <w:rFonts w:asciiTheme="minorHAnsi" w:hAnsiTheme="minorHAnsi" w:cstheme="minorHAnsi"/>
        </w:rPr>
      </w:pPr>
    </w:p>
    <w:p w14:paraId="3145D5CF" w14:textId="77777777" w:rsidR="0032098E" w:rsidRPr="006659F7" w:rsidRDefault="0032098E" w:rsidP="0032098E">
      <w:pPr>
        <w:rPr>
          <w:rFonts w:asciiTheme="minorHAnsi" w:hAnsiTheme="minorHAnsi" w:cstheme="minorHAnsi"/>
          <w:sz w:val="16"/>
        </w:rPr>
      </w:pPr>
      <w:r w:rsidRPr="006659F7">
        <w:rPr>
          <w:rFonts w:asciiTheme="minorHAnsi" w:hAnsiTheme="minorHAnsi" w:cstheme="minorHAnsi"/>
          <w:sz w:val="16"/>
        </w:rPr>
        <w:t xml:space="preserve">Jean </w:t>
      </w:r>
      <w:proofErr w:type="spellStart"/>
      <w:r w:rsidRPr="006659F7">
        <w:rPr>
          <w:rStyle w:val="StyleBoldUnderline"/>
          <w:rFonts w:asciiTheme="minorHAnsi" w:hAnsiTheme="minorHAnsi" w:cstheme="minorHAnsi"/>
          <w:highlight w:val="yellow"/>
        </w:rPr>
        <w:t>Baudrillard</w:t>
      </w:r>
      <w:proofErr w:type="spellEnd"/>
      <w:r w:rsidRPr="006659F7">
        <w:rPr>
          <w:rStyle w:val="StyleBoldUnderline"/>
          <w:rFonts w:asciiTheme="minorHAnsi" w:hAnsiTheme="minorHAnsi" w:cstheme="minorHAnsi"/>
        </w:rPr>
        <w:t xml:space="preserve"> presents the </w:t>
      </w:r>
      <w:r w:rsidRPr="006659F7">
        <w:rPr>
          <w:rStyle w:val="StyleBoldUnderline"/>
          <w:rFonts w:asciiTheme="minorHAnsi" w:hAnsiTheme="minorHAnsi" w:cstheme="minorHAnsi"/>
          <w:highlight w:val="yellow"/>
        </w:rPr>
        <w:t>argument for the existence of a denial of death</w:t>
      </w:r>
      <w:r w:rsidRPr="006659F7">
        <w:rPr>
          <w:rStyle w:val="StyleBoldUnderline"/>
          <w:rFonts w:asciiTheme="minorHAnsi" w:hAnsiTheme="minorHAnsi" w:cstheme="minorHAnsi"/>
        </w:rPr>
        <w:t xml:space="preserve"> in its most extreme form</w:t>
      </w:r>
      <w:r w:rsidRPr="006659F7">
        <w:rPr>
          <w:rFonts w:asciiTheme="minorHAnsi" w:hAnsiTheme="minorHAnsi" w:cstheme="minorHAnsi"/>
          <w:sz w:val="16"/>
        </w:rPr>
        <w:t xml:space="preserve">. For him, this denial is not only deeply symptomatic of contemporary reality, but represents an insidious and pervasive form of ideological control. His account depends heavily upon a familiar critique of the Enlightenment's intellectual, cultural and political legacy. This critique has become influential in recent cultural theory, though </w:t>
      </w:r>
      <w:proofErr w:type="spellStart"/>
      <w:r w:rsidRPr="006659F7">
        <w:rPr>
          <w:rStyle w:val="StyleBoldUnderline"/>
          <w:rFonts w:asciiTheme="minorHAnsi" w:hAnsiTheme="minorHAnsi" w:cstheme="minorHAnsi"/>
        </w:rPr>
        <w:t>Baudrillard's</w:t>
      </w:r>
      <w:proofErr w:type="spellEnd"/>
      <w:r w:rsidRPr="006659F7">
        <w:rPr>
          <w:rStyle w:val="StyleBoldUnderline"/>
          <w:rFonts w:asciiTheme="minorHAnsi" w:hAnsiTheme="minorHAnsi" w:cstheme="minorHAnsi"/>
        </w:rPr>
        <w:t xml:space="preserve"> version</w:t>
      </w:r>
      <w:r w:rsidRPr="006659F7">
        <w:rPr>
          <w:rFonts w:asciiTheme="minorHAnsi" w:hAnsiTheme="minorHAnsi" w:cstheme="minorHAnsi"/>
          <w:sz w:val="16"/>
        </w:rPr>
        <w:t xml:space="preserve"> of it </w:t>
      </w:r>
      <w:r w:rsidRPr="006659F7">
        <w:rPr>
          <w:rStyle w:val="StyleBoldUnderline"/>
          <w:rFonts w:asciiTheme="minorHAnsi" w:hAnsiTheme="minorHAnsi" w:cstheme="minorHAnsi"/>
          <w:highlight w:val="yellow"/>
        </w:rPr>
        <w:t>is</w:t>
      </w:r>
      <w:r w:rsidRPr="006659F7">
        <w:rPr>
          <w:rStyle w:val="StyleBoldUnderline"/>
          <w:rFonts w:asciiTheme="minorHAnsi" w:hAnsiTheme="minorHAnsi" w:cstheme="minorHAnsi"/>
        </w:rPr>
        <w:t xml:space="preserve"> characteristically uncompromising and sweeping, and more </w:t>
      </w:r>
      <w:r w:rsidRPr="006659F7">
        <w:rPr>
          <w:rStyle w:val="StyleBoldUnderline"/>
          <w:rFonts w:asciiTheme="minorHAnsi" w:hAnsiTheme="minorHAnsi" w:cstheme="minorHAnsi"/>
          <w:highlight w:val="yellow"/>
        </w:rPr>
        <w:t>reductive</w:t>
      </w:r>
      <w:r w:rsidRPr="006659F7">
        <w:rPr>
          <w:rStyle w:val="StyleBoldUnderline"/>
          <w:rFonts w:asciiTheme="minorHAnsi" w:hAnsiTheme="minorHAnsi" w:cstheme="minorHAnsi"/>
        </w:rPr>
        <w:t xml:space="preserve"> than most</w:t>
      </w:r>
      <w:r w:rsidRPr="006659F7">
        <w:rPr>
          <w:rFonts w:asciiTheme="minorHAnsi" w:hAnsiTheme="minorHAnsi" w:cstheme="minorHAnsi"/>
          <w:sz w:val="16"/>
        </w:rPr>
        <w:t xml:space="preserve">. The main claim is that Enlightenment rationality is an instrument not of freedom and democratic empowerment but, on the contrary, of repression and violence. Likewise with the Enlightenment's secular emphasis upon a common humanity; for </w:t>
      </w:r>
      <w:proofErr w:type="spellStart"/>
      <w:r w:rsidRPr="006659F7">
        <w:rPr>
          <w:rFonts w:asciiTheme="minorHAnsi" w:hAnsiTheme="minorHAnsi" w:cstheme="minorHAnsi"/>
          <w:sz w:val="16"/>
        </w:rPr>
        <w:t>Baudrillard</w:t>
      </w:r>
      <w:proofErr w:type="spellEnd"/>
      <w:r w:rsidRPr="006659F7">
        <w:rPr>
          <w:rFonts w:asciiTheme="minorHAnsi" w:hAnsiTheme="minorHAnsi" w:cstheme="minorHAnsi"/>
          <w:sz w:val="16"/>
        </w:rPr>
        <w:t xml:space="preserve"> this resulted in what he calls 'the cancer of the Human' - far from being an inclusive category of emancipation, the idea of a universal humanity made possible the demonizing of difference and the repressive privileging of the normal: the 'Human' is from the outset the institution of its structural double, the 'Inhuman*. This is all it is: the progress of Humanity and Culture are simply the chain of discriminations with which to brand 'Others' with inhumanity, and therefore with nullity, {p. 125) </w:t>
      </w:r>
      <w:proofErr w:type="spellStart"/>
      <w:r w:rsidRPr="006659F7">
        <w:rPr>
          <w:rFonts w:asciiTheme="minorHAnsi" w:hAnsiTheme="minorHAnsi" w:cstheme="minorHAnsi"/>
          <w:sz w:val="16"/>
        </w:rPr>
        <w:t>Baudrillard</w:t>
      </w:r>
      <w:proofErr w:type="spellEnd"/>
      <w:r w:rsidRPr="006659F7">
        <w:rPr>
          <w:rFonts w:asciiTheme="minorHAnsi" w:hAnsiTheme="minorHAnsi" w:cstheme="minorHAnsi"/>
          <w:sz w:val="16"/>
        </w:rPr>
        <w:t xml:space="preserve"> acknowledges here the influence of Michel Foucault, but goes on to identify something more fundamental and determining than anything identified by Foucault: at the very core of the 'rationality' of our culture, however, is an exclusion that precedes every other, more radical than the exclusion of madmen, children or inferior races, an exclusion preceding all these and serving as their model: the exclusion of the dead and of death, (p. 12.6) So total is this exclusion that, 'today, it is not normal to be dead, and this is new. To be dead is an unthinkable anomaly; nothing else is as offensive as this. Death is a delinquency, and an incurable deviancy' (p. 126). </w:t>
      </w:r>
      <w:r w:rsidRPr="006659F7">
        <w:rPr>
          <w:rStyle w:val="StyleBoldUnderline"/>
          <w:rFonts w:asciiTheme="minorHAnsi" w:hAnsiTheme="minorHAnsi" w:cstheme="minorHAnsi"/>
        </w:rPr>
        <w:t>He insists that the attempt to abolish death</w:t>
      </w:r>
      <w:r w:rsidRPr="006659F7">
        <w:rPr>
          <w:rFonts w:asciiTheme="minorHAnsi" w:hAnsiTheme="minorHAnsi" w:cstheme="minorHAnsi"/>
          <w:sz w:val="16"/>
        </w:rPr>
        <w:t xml:space="preserve"> (especially through capitalist accumulation), to separate it from life, </w:t>
      </w:r>
      <w:r w:rsidRPr="006659F7">
        <w:rPr>
          <w:rStyle w:val="StyleBoldUnderline"/>
          <w:rFonts w:asciiTheme="minorHAnsi" w:hAnsiTheme="minorHAnsi" w:cstheme="minorHAnsi"/>
        </w:rPr>
        <w:t>leads only to a culture permeated by death</w:t>
      </w:r>
      <w:r w:rsidRPr="006659F7">
        <w:rPr>
          <w:rFonts w:asciiTheme="minorHAnsi" w:hAnsiTheme="minorHAnsi" w:cstheme="minorHAnsi"/>
          <w:sz w:val="16"/>
        </w:rPr>
        <w:t xml:space="preserve"> - 'quite simply, ours is a culture of death' (p. 127). Moreover, it is the repression of death which facilitates 'the repressive socialization of life'; </w:t>
      </w:r>
      <w:r w:rsidRPr="006659F7">
        <w:rPr>
          <w:rStyle w:val="StyleBoldUnderline"/>
          <w:rFonts w:asciiTheme="minorHAnsi" w:hAnsiTheme="minorHAnsi" w:cstheme="minorHAnsi"/>
        </w:rPr>
        <w:t>all existing agencies of repression and control take root in the disastrous separation of death from life</w:t>
      </w:r>
      <w:r w:rsidRPr="006659F7">
        <w:rPr>
          <w:rFonts w:asciiTheme="minorHAnsi" w:hAnsiTheme="minorHAnsi" w:cstheme="minorHAnsi"/>
          <w:sz w:val="16"/>
        </w:rPr>
        <w:t xml:space="preserve"> (p. 130). And, </w:t>
      </w:r>
      <w:r w:rsidRPr="006659F7">
        <w:rPr>
          <w:rStyle w:val="StyleBoldUnderline"/>
          <w:rFonts w:asciiTheme="minorHAnsi" w:hAnsiTheme="minorHAnsi" w:cstheme="minorHAnsi"/>
        </w:rPr>
        <w:t>as if that were not enough, our very concept of reality has its origin in the same</w:t>
      </w:r>
      <w:r w:rsidRPr="006659F7">
        <w:rPr>
          <w:rFonts w:asciiTheme="minorHAnsi" w:hAnsiTheme="minorHAnsi" w:cstheme="minorHAnsi"/>
          <w:sz w:val="16"/>
        </w:rPr>
        <w:t xml:space="preserve"> separation or </w:t>
      </w:r>
      <w:r w:rsidRPr="006659F7">
        <w:rPr>
          <w:rStyle w:val="StyleBoldUnderline"/>
          <w:rFonts w:asciiTheme="minorHAnsi" w:hAnsiTheme="minorHAnsi" w:cstheme="minorHAnsi"/>
        </w:rPr>
        <w:t>disjunction</w:t>
      </w:r>
      <w:r w:rsidRPr="006659F7">
        <w:rPr>
          <w:rFonts w:asciiTheme="minorHAnsi" w:hAnsiTheme="minorHAnsi" w:cstheme="minorHAnsi"/>
          <w:sz w:val="16"/>
        </w:rPr>
        <w:t xml:space="preserve"> (pp. 130-33). </w:t>
      </w:r>
      <w:r w:rsidRPr="006659F7">
        <w:rPr>
          <w:rStyle w:val="StyleBoldUnderline"/>
          <w:rFonts w:asciiTheme="minorHAnsi" w:hAnsiTheme="minorHAnsi" w:cstheme="minorHAnsi"/>
          <w:highlight w:val="yellow"/>
        </w:rPr>
        <w:t>Modern culture is contrasted with</w:t>
      </w:r>
      <w:r w:rsidRPr="006659F7">
        <w:rPr>
          <w:rStyle w:val="StyleBoldUnderline"/>
          <w:rFonts w:asciiTheme="minorHAnsi" w:hAnsiTheme="minorHAnsi" w:cstheme="minorHAnsi"/>
        </w:rPr>
        <w:t xml:space="preserve"> that of </w:t>
      </w:r>
      <w:r w:rsidRPr="006659F7">
        <w:rPr>
          <w:rStyle w:val="StyleBoldUnderline"/>
          <w:rFonts w:asciiTheme="minorHAnsi" w:hAnsiTheme="minorHAnsi" w:cstheme="minorHAnsi"/>
          <w:highlight w:val="yellow"/>
        </w:rPr>
        <w:t>the primitive</w:t>
      </w:r>
      <w:r w:rsidRPr="006659F7">
        <w:rPr>
          <w:rStyle w:val="StyleBoldUnderline"/>
          <w:rFonts w:asciiTheme="minorHAnsi" w:hAnsiTheme="minorHAnsi" w:cstheme="minorHAnsi"/>
        </w:rPr>
        <w:t xml:space="preserve"> and the savage, </w:t>
      </w:r>
      <w:r w:rsidRPr="006659F7">
        <w:rPr>
          <w:rStyle w:val="StyleBoldUnderline"/>
          <w:rFonts w:asciiTheme="minorHAnsi" w:hAnsiTheme="minorHAnsi" w:cstheme="minorHAnsi"/>
          <w:highlight w:val="yellow"/>
        </w:rPr>
        <w:t>in which</w:t>
      </w:r>
      <w:r w:rsidRPr="006659F7">
        <w:rPr>
          <w:rStyle w:val="StyleBoldUnderline"/>
          <w:rFonts w:asciiTheme="minorHAnsi" w:hAnsiTheme="minorHAnsi" w:cstheme="minorHAnsi"/>
        </w:rPr>
        <w:t xml:space="preserve">, allegedly, </w:t>
      </w:r>
      <w:r w:rsidRPr="006659F7">
        <w:rPr>
          <w:rStyle w:val="StyleBoldUnderline"/>
          <w:rFonts w:asciiTheme="minorHAnsi" w:hAnsiTheme="minorHAnsi" w:cstheme="minorHAnsi"/>
          <w:highlight w:val="yellow"/>
        </w:rPr>
        <w:t>life and death were not separated</w:t>
      </w:r>
      <w:r w:rsidRPr="006659F7">
        <w:rPr>
          <w:rStyle w:val="StyleBoldUnderline"/>
          <w:rFonts w:asciiTheme="minorHAnsi" w:hAnsiTheme="minorHAnsi" w:cstheme="minorHAnsi"/>
        </w:rPr>
        <w:t xml:space="preserve">; also with that of the </w:t>
      </w:r>
      <w:proofErr w:type="gramStart"/>
      <w:r w:rsidRPr="006659F7">
        <w:rPr>
          <w:rStyle w:val="StyleBoldUnderline"/>
          <w:rFonts w:asciiTheme="minorHAnsi" w:hAnsiTheme="minorHAnsi" w:cstheme="minorHAnsi"/>
        </w:rPr>
        <w:t>Middle</w:t>
      </w:r>
      <w:proofErr w:type="gramEnd"/>
      <w:r w:rsidRPr="006659F7">
        <w:rPr>
          <w:rStyle w:val="StyleBoldUnderline"/>
          <w:rFonts w:asciiTheme="minorHAnsi" w:hAnsiTheme="minorHAnsi" w:cstheme="minorHAnsi"/>
        </w:rPr>
        <w:t xml:space="preserve"> Ages, where, allegedly, there was still a collectivist, 'folkloric and joyous' conception of death</w:t>
      </w:r>
      <w:r w:rsidRPr="006659F7">
        <w:rPr>
          <w:rFonts w:asciiTheme="minorHAnsi" w:hAnsiTheme="minorHAnsi" w:cstheme="minorHAnsi"/>
          <w:sz w:val="16"/>
        </w:rPr>
        <w:t xml:space="preserve">. </w:t>
      </w:r>
      <w:r w:rsidRPr="006659F7">
        <w:rPr>
          <w:rStyle w:val="StyleBoldUnderline"/>
          <w:rFonts w:asciiTheme="minorHAnsi" w:hAnsiTheme="minorHAnsi" w:cstheme="minorHAnsi"/>
        </w:rPr>
        <w:t>This and many other aspects of the argument are questionable, but</w:t>
      </w:r>
      <w:r w:rsidRPr="006659F7">
        <w:rPr>
          <w:rFonts w:asciiTheme="minorHAnsi" w:hAnsiTheme="minorHAnsi" w:cstheme="minorHAnsi"/>
          <w:sz w:val="16"/>
        </w:rPr>
        <w:t xml:space="preserve"> perhaps </w:t>
      </w:r>
      <w:r w:rsidRPr="006659F7">
        <w:rPr>
          <w:rStyle w:val="StyleBoldUnderline"/>
          <w:rFonts w:asciiTheme="minorHAnsi" w:hAnsiTheme="minorHAnsi" w:cstheme="minorHAnsi"/>
        </w:rPr>
        <w:t xml:space="preserve">the main objection to </w:t>
      </w:r>
      <w:proofErr w:type="spellStart"/>
      <w:r w:rsidRPr="006659F7">
        <w:rPr>
          <w:rStyle w:val="StyleBoldUnderline"/>
          <w:rFonts w:asciiTheme="minorHAnsi" w:hAnsiTheme="minorHAnsi" w:cstheme="minorHAnsi"/>
          <w:highlight w:val="yellow"/>
        </w:rPr>
        <w:t>Baudrillard's</w:t>
      </w:r>
      <w:proofErr w:type="spellEnd"/>
      <w:r w:rsidRPr="006659F7">
        <w:rPr>
          <w:rStyle w:val="StyleBoldUnderline"/>
          <w:rFonts w:asciiTheme="minorHAnsi" w:hAnsiTheme="minorHAnsi" w:cstheme="minorHAnsi"/>
        </w:rPr>
        <w:t xml:space="preserve"> case is his </w:t>
      </w:r>
      <w:r w:rsidRPr="006659F7">
        <w:rPr>
          <w:rStyle w:val="StyleBoldUnderline"/>
          <w:rFonts w:asciiTheme="minorHAnsi" w:hAnsiTheme="minorHAnsi" w:cstheme="minorHAnsi"/>
          <w:highlight w:val="yellow"/>
        </w:rPr>
        <w:t>view of culture</w:t>
      </w:r>
      <w:r w:rsidRPr="006659F7">
        <w:rPr>
          <w:rStyle w:val="StyleBoldUnderline"/>
          <w:rFonts w:asciiTheme="minorHAnsi" w:hAnsiTheme="minorHAnsi" w:cstheme="minorHAnsi"/>
        </w:rPr>
        <w:t xml:space="preserve"> as </w:t>
      </w:r>
      <w:r w:rsidRPr="006659F7">
        <w:rPr>
          <w:rStyle w:val="StyleBoldUnderline"/>
          <w:rFonts w:asciiTheme="minorHAnsi" w:hAnsiTheme="minorHAnsi" w:cstheme="minorHAnsi"/>
          <w:highlight w:val="yellow"/>
        </w:rPr>
        <w:t>a macro-conspiracy conducted by an insidious ideological prime-mover whose agency is always invisibly at work</w:t>
      </w:r>
      <w:r w:rsidRPr="006659F7">
        <w:rPr>
          <w:rFonts w:asciiTheme="minorHAnsi" w:hAnsiTheme="minorHAnsi" w:cstheme="minorHAnsi"/>
          <w:sz w:val="16"/>
        </w:rPr>
        <w:t xml:space="preserve"> (</w:t>
      </w:r>
      <w:r w:rsidRPr="006659F7">
        <w:rPr>
          <w:rStyle w:val="StyleBoldUnderline"/>
          <w:rFonts w:asciiTheme="minorHAnsi" w:hAnsiTheme="minorHAnsi" w:cstheme="minorHAnsi"/>
        </w:rPr>
        <w:t>rather like God</w:t>
      </w:r>
      <w:r w:rsidRPr="006659F7">
        <w:rPr>
          <w:rFonts w:asciiTheme="minorHAnsi" w:hAnsiTheme="minorHAnsi" w:cstheme="minorHAnsi"/>
          <w:sz w:val="16"/>
        </w:rPr>
        <w:t xml:space="preserve">). Thus (from just one page), the political economy supposedly ^intends* to eliminate death through accumulation; and 'our whole culture is just one huge effort to dissociate life and death' {p. 147; my emphases). What those like </w:t>
      </w:r>
      <w:proofErr w:type="spellStart"/>
      <w:r w:rsidRPr="006659F7">
        <w:rPr>
          <w:rFonts w:asciiTheme="minorHAnsi" w:hAnsiTheme="minorHAnsi" w:cstheme="minorHAnsi"/>
          <w:sz w:val="16"/>
        </w:rPr>
        <w:t>Baudrillard</w:t>
      </w:r>
      <w:proofErr w:type="spellEnd"/>
      <w:r w:rsidRPr="006659F7">
        <w:rPr>
          <w:rFonts w:asciiTheme="minorHAnsi" w:hAnsiTheme="minorHAnsi" w:cstheme="minorHAnsi"/>
          <w:sz w:val="16"/>
        </w:rPr>
        <w:t xml:space="preserve"> find interesting about death is not the old conception of it as a pre-cultural constant which diminishes the significance of all cultural achievement, but, on the contrary, its function as a culturally relative - which is to say culturally formative - construct. And, if cultural relativism is on the one hand about relinquishing the comfort of the absolute, for those like </w:t>
      </w:r>
      <w:proofErr w:type="spellStart"/>
      <w:r w:rsidRPr="006659F7">
        <w:rPr>
          <w:rFonts w:asciiTheme="minorHAnsi" w:hAnsiTheme="minorHAnsi" w:cstheme="minorHAnsi"/>
          <w:sz w:val="16"/>
        </w:rPr>
        <w:t>Baudrillard</w:t>
      </w:r>
      <w:proofErr w:type="spellEnd"/>
      <w:r w:rsidRPr="006659F7">
        <w:rPr>
          <w:rFonts w:asciiTheme="minorHAnsi" w:hAnsiTheme="minorHAnsi" w:cstheme="minorHAnsi"/>
          <w:sz w:val="16"/>
        </w:rPr>
        <w:t xml:space="preserve"> it is also about the new strategies of intellectual mastery made possible by the very disappearance of the absolute. Such </w:t>
      </w:r>
      <w:r w:rsidRPr="006659F7">
        <w:rPr>
          <w:rStyle w:val="StyleBoldUnderline"/>
          <w:rFonts w:asciiTheme="minorHAnsi" w:hAnsiTheme="minorHAnsi" w:cstheme="minorHAnsi"/>
        </w:rPr>
        <w:t xml:space="preserve">modern </w:t>
      </w:r>
      <w:r w:rsidRPr="006659F7">
        <w:rPr>
          <w:rStyle w:val="StyleBoldUnderline"/>
          <w:rFonts w:asciiTheme="minorHAnsi" w:hAnsiTheme="minorHAnsi" w:cstheme="minorHAnsi"/>
          <w:highlight w:val="yellow"/>
        </w:rPr>
        <w:t>accounts of how death is allegedly denied</w:t>
      </w:r>
      <w:r w:rsidRPr="006659F7">
        <w:rPr>
          <w:rStyle w:val="StyleBoldUnderline"/>
          <w:rFonts w:asciiTheme="minorHAnsi" w:hAnsiTheme="minorHAnsi" w:cstheme="minorHAnsi"/>
        </w:rPr>
        <w:t xml:space="preserve">, of how death is the supreme ideological fix, </w:t>
      </w:r>
      <w:r w:rsidRPr="006659F7">
        <w:rPr>
          <w:rStyle w:val="StyleBoldUnderline"/>
          <w:rFonts w:asciiTheme="minorHAnsi" w:hAnsiTheme="minorHAnsi" w:cstheme="minorHAnsi"/>
          <w:highlight w:val="yellow"/>
        </w:rPr>
        <w:t>entail a</w:t>
      </w:r>
      <w:r w:rsidRPr="006659F7">
        <w:rPr>
          <w:rFonts w:asciiTheme="minorHAnsi" w:hAnsiTheme="minorHAnsi" w:cstheme="minorHAnsi"/>
          <w:sz w:val="16"/>
        </w:rPr>
        <w:t xml:space="preserve"> new intensity and complexity of interpretation and decipherment, a kind of </w:t>
      </w:r>
      <w:r w:rsidRPr="006659F7">
        <w:rPr>
          <w:rStyle w:val="StyleBoldUnderline"/>
          <w:rFonts w:asciiTheme="minorHAnsi" w:hAnsiTheme="minorHAnsi" w:cstheme="minorHAnsi"/>
          <w:highlight w:val="yellow"/>
        </w:rPr>
        <w:t>hermeneutics of death</w:t>
      </w:r>
      <w:r w:rsidRPr="006659F7">
        <w:rPr>
          <w:rFonts w:asciiTheme="minorHAnsi" w:hAnsiTheme="minorHAnsi" w:cstheme="minorHAnsi"/>
          <w:sz w:val="16"/>
        </w:rPr>
        <w:t xml:space="preserve">. </w:t>
      </w:r>
      <w:r w:rsidRPr="006659F7">
        <w:rPr>
          <w:rStyle w:val="StyleBoldUnderline"/>
          <w:rFonts w:asciiTheme="minorHAnsi" w:hAnsiTheme="minorHAnsi" w:cstheme="minorHAnsi"/>
          <w:highlight w:val="yellow"/>
        </w:rPr>
        <w:t>To reinterpret death as</w:t>
      </w:r>
      <w:r w:rsidRPr="006659F7">
        <w:rPr>
          <w:rStyle w:val="StyleBoldUnderline"/>
          <w:rFonts w:asciiTheme="minorHAnsi" w:hAnsiTheme="minorHAnsi" w:cstheme="minorHAnsi"/>
        </w:rPr>
        <w:t xml:space="preserve"> a deep effect of </w:t>
      </w:r>
      <w:r w:rsidRPr="006659F7">
        <w:rPr>
          <w:rStyle w:val="StyleBoldUnderline"/>
          <w:rFonts w:asciiTheme="minorHAnsi" w:hAnsiTheme="minorHAnsi" w:cstheme="minorHAnsi"/>
          <w:highlight w:val="yellow"/>
        </w:rPr>
        <w:t>ideology</w:t>
      </w:r>
      <w:r w:rsidRPr="006659F7">
        <w:rPr>
          <w:rStyle w:val="StyleBoldUnderline"/>
          <w:rFonts w:asciiTheme="minorHAnsi" w:hAnsiTheme="minorHAnsi" w:cstheme="minorHAnsi"/>
        </w:rPr>
        <w:t xml:space="preserve">, even to the extent of regarding it as the most fundamental ideological adhesive of modern political repression and social control, </w:t>
      </w:r>
      <w:r w:rsidRPr="006659F7">
        <w:rPr>
          <w:rStyle w:val="StyleBoldUnderline"/>
          <w:rFonts w:asciiTheme="minorHAnsi" w:hAnsiTheme="minorHAnsi" w:cstheme="minorHAnsi"/>
          <w:highlight w:val="yellow"/>
        </w:rPr>
        <w:t>is simultaneously to denounce it as</w:t>
      </w:r>
      <w:r w:rsidRPr="006659F7">
        <w:rPr>
          <w:rFonts w:asciiTheme="minorHAnsi" w:hAnsiTheme="minorHAnsi" w:cstheme="minorHAnsi"/>
          <w:sz w:val="16"/>
        </w:rPr>
        <w:t xml:space="preserve"> in some sense </w:t>
      </w:r>
      <w:r w:rsidRPr="006659F7">
        <w:rPr>
          <w:rStyle w:val="StyleBoldUnderline"/>
          <w:rFonts w:asciiTheme="minorHAnsi" w:hAnsiTheme="minorHAnsi" w:cstheme="minorHAnsi"/>
          <w:highlight w:val="yellow"/>
        </w:rPr>
        <w:t>a deception</w:t>
      </w:r>
      <w:r w:rsidRPr="006659F7">
        <w:rPr>
          <w:rFonts w:asciiTheme="minorHAnsi" w:hAnsiTheme="minorHAnsi" w:cstheme="minorHAnsi"/>
          <w:sz w:val="16"/>
        </w:rPr>
        <w:t xml:space="preserve"> or an illusion, </w:t>
      </w:r>
      <w:r w:rsidRPr="006659F7">
        <w:rPr>
          <w:rStyle w:val="StyleBoldUnderline"/>
          <w:rFonts w:asciiTheme="minorHAnsi" w:hAnsiTheme="minorHAnsi" w:cstheme="minorHAnsi"/>
          <w:highlight w:val="yellow"/>
        </w:rPr>
        <w:t>and to bring it within the domain of knowledge</w:t>
      </w:r>
      <w:r w:rsidRPr="006659F7">
        <w:rPr>
          <w:rStyle w:val="StyleBoldUnderline"/>
          <w:rFonts w:asciiTheme="minorHAnsi" w:hAnsiTheme="minorHAnsi" w:cstheme="minorHAnsi"/>
        </w:rPr>
        <w:t xml:space="preserve"> and analysis as never before</w:t>
      </w:r>
      <w:r w:rsidRPr="006659F7">
        <w:rPr>
          <w:rFonts w:asciiTheme="minorHAnsi" w:hAnsiTheme="minorHAnsi" w:cstheme="minorHAnsi"/>
          <w:sz w:val="16"/>
        </w:rPr>
        <w:t xml:space="preserve">. </w:t>
      </w:r>
      <w:r w:rsidRPr="006659F7">
        <w:rPr>
          <w:rStyle w:val="StyleBoldUnderline"/>
          <w:rFonts w:asciiTheme="minorHAnsi" w:hAnsiTheme="minorHAnsi" w:cstheme="minorHAnsi"/>
        </w:rPr>
        <w:t>Death</w:t>
      </w:r>
      <w:r w:rsidRPr="006659F7">
        <w:rPr>
          <w:rFonts w:asciiTheme="minorHAnsi" w:hAnsiTheme="minorHAnsi" w:cstheme="minorHAnsi"/>
          <w:sz w:val="16"/>
        </w:rPr>
        <w:t xml:space="preserve">, for so long regarded as the ultimate reality - that which disempowers the human and obliterates all human achievement, including the achievements of knowledge - </w:t>
      </w:r>
      <w:r w:rsidRPr="006659F7">
        <w:rPr>
          <w:rFonts w:asciiTheme="minorHAnsi" w:hAnsiTheme="minorHAnsi" w:cstheme="minorHAnsi"/>
          <w:sz w:val="16"/>
        </w:rPr>
        <w:lastRenderedPageBreak/>
        <w:t xml:space="preserve">now becomes the object of a hugely empowering knowledge. </w:t>
      </w:r>
      <w:r w:rsidRPr="006659F7">
        <w:rPr>
          <w:rStyle w:val="StyleBoldUnderline"/>
          <w:rFonts w:asciiTheme="minorHAnsi" w:hAnsiTheme="minorHAnsi" w:cstheme="minorHAnsi"/>
        </w:rPr>
        <w:t xml:space="preserve">Like omniscient seers, intellectuals like </w:t>
      </w:r>
      <w:proofErr w:type="spellStart"/>
      <w:r w:rsidRPr="006659F7">
        <w:rPr>
          <w:rStyle w:val="StyleBoldUnderline"/>
          <w:rFonts w:asciiTheme="minorHAnsi" w:hAnsiTheme="minorHAnsi" w:cstheme="minorHAnsi"/>
        </w:rPr>
        <w:t>Baudrillard</w:t>
      </w:r>
      <w:proofErr w:type="spellEnd"/>
      <w:r w:rsidRPr="006659F7">
        <w:rPr>
          <w:rFonts w:asciiTheme="minorHAnsi" w:hAnsiTheme="minorHAnsi" w:cstheme="minorHAnsi"/>
          <w:sz w:val="16"/>
        </w:rPr>
        <w:t xml:space="preserve"> and Bauman </w:t>
      </w:r>
      <w:r w:rsidRPr="006659F7">
        <w:rPr>
          <w:rStyle w:val="StyleBoldUnderline"/>
          <w:rFonts w:asciiTheme="minorHAnsi" w:hAnsiTheme="minorHAnsi" w:cstheme="minorHAnsi"/>
        </w:rPr>
        <w:t>relentlessly anatomize and diagnose the modern</w:t>
      </w:r>
      <w:r w:rsidRPr="006659F7">
        <w:rPr>
          <w:rFonts w:asciiTheme="minorHAnsi" w:hAnsiTheme="minorHAnsi" w:cstheme="minorHAnsi"/>
          <w:sz w:val="16"/>
        </w:rPr>
        <w:t xml:space="preserve"> (or post-modern) </w:t>
      </w:r>
      <w:r w:rsidRPr="006659F7">
        <w:rPr>
          <w:rStyle w:val="StyleBoldUnderline"/>
          <w:rFonts w:asciiTheme="minorHAnsi" w:hAnsiTheme="minorHAnsi" w:cstheme="minorHAnsi"/>
        </w:rPr>
        <w:t xml:space="preserve">human condition in relation to an ideology of </w:t>
      </w:r>
      <w:r w:rsidRPr="006659F7">
        <w:rPr>
          <w:rStyle w:val="StyleBoldUnderline"/>
          <w:rFonts w:asciiTheme="minorHAnsi" w:hAnsiTheme="minorHAnsi" w:cstheme="minorHAnsi"/>
          <w:highlight w:val="yellow"/>
        </w:rPr>
        <w:t>death</w:t>
      </w:r>
      <w:r w:rsidRPr="006659F7">
        <w:rPr>
          <w:rStyle w:val="StyleBoldUnderline"/>
          <w:rFonts w:asciiTheme="minorHAnsi" w:hAnsiTheme="minorHAnsi" w:cstheme="minorHAnsi"/>
        </w:rPr>
        <w:t xml:space="preserve"> which </w:t>
      </w:r>
      <w:r w:rsidRPr="006659F7">
        <w:rPr>
          <w:rStyle w:val="StyleBoldUnderline"/>
          <w:rFonts w:asciiTheme="minorHAnsi" w:hAnsiTheme="minorHAnsi" w:cstheme="minorHAnsi"/>
          <w:highlight w:val="yellow"/>
        </w:rPr>
        <w:t>becomes the key</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with which to unlock the secret workings of Western culture</w:t>
      </w:r>
      <w:r w:rsidRPr="006659F7">
        <w:rPr>
          <w:rStyle w:val="StyleBoldUnderline"/>
          <w:rFonts w:asciiTheme="minorHAnsi" w:hAnsiTheme="minorHAnsi" w:cstheme="minorHAnsi"/>
        </w:rPr>
        <w:t xml:space="preserve"> in all its insidiousness</w:t>
      </w:r>
      <w:r w:rsidRPr="006659F7">
        <w:rPr>
          <w:rFonts w:asciiTheme="minorHAnsi" w:hAnsiTheme="minorHAnsi" w:cstheme="minorHAnsi"/>
          <w:sz w:val="16"/>
        </w:rPr>
        <w:t xml:space="preserve">. </w:t>
      </w:r>
      <w:proofErr w:type="spellStart"/>
      <w:r w:rsidRPr="006659F7">
        <w:rPr>
          <w:rStyle w:val="StyleBoldUnderline"/>
          <w:rFonts w:asciiTheme="minorHAnsi" w:hAnsiTheme="minorHAnsi" w:cstheme="minorHAnsi"/>
        </w:rPr>
        <w:t>Baudrillard</w:t>
      </w:r>
      <w:proofErr w:type="spellEnd"/>
      <w:r w:rsidRPr="006659F7">
        <w:rPr>
          <w:rStyle w:val="StyleBoldUnderline"/>
          <w:rFonts w:asciiTheme="minorHAnsi" w:hAnsiTheme="minorHAnsi" w:cstheme="minorHAnsi"/>
        </w:rPr>
        <w:t xml:space="preserve"> in particular applies his theory relentlessly, steamrollering across the cultural significance of the quotidian and the contingent. </w:t>
      </w:r>
      <w:r w:rsidRPr="006659F7">
        <w:rPr>
          <w:rStyle w:val="StyleBoldUnderline"/>
          <w:rFonts w:asciiTheme="minorHAnsi" w:hAnsiTheme="minorHAnsi" w:cstheme="minorHAnsi"/>
          <w:highlight w:val="yellow"/>
        </w:rPr>
        <w:t>His is an imperialist</w:t>
      </w:r>
      <w:r w:rsidRPr="006659F7">
        <w:rPr>
          <w:rStyle w:val="StyleBoldUnderline"/>
          <w:rFonts w:asciiTheme="minorHAnsi" w:hAnsiTheme="minorHAnsi" w:cstheme="minorHAnsi"/>
        </w:rPr>
        <w:t xml:space="preserve">, omniscient analytic, a perpetual act of reductive </w:t>
      </w:r>
      <w:r w:rsidRPr="006659F7">
        <w:rPr>
          <w:rStyle w:val="StyleBoldUnderline"/>
          <w:rFonts w:asciiTheme="minorHAnsi" w:hAnsiTheme="minorHAnsi" w:cstheme="minorHAnsi"/>
          <w:highlight w:val="yellow"/>
        </w:rPr>
        <w:t>generalization</w:t>
      </w:r>
      <w:r w:rsidRPr="006659F7">
        <w:rPr>
          <w:rStyle w:val="StyleBoldUnderline"/>
          <w:rFonts w:asciiTheme="minorHAnsi" w:hAnsiTheme="minorHAnsi" w:cstheme="minorHAnsi"/>
        </w:rPr>
        <w:t>, a self-empowering intellectual performance which proceeds without qualification and without any sense that something might be mysterious or inexplicable</w:t>
      </w:r>
      <w:r w:rsidRPr="006659F7">
        <w:rPr>
          <w:rFonts w:asciiTheme="minorHAnsi" w:hAnsiTheme="minorHAnsi" w:cstheme="minorHAnsi"/>
          <w:sz w:val="16"/>
        </w:rPr>
        <w:t xml:space="preserve">. As such </w:t>
      </w:r>
      <w:r w:rsidRPr="006659F7">
        <w:rPr>
          <w:rStyle w:val="StyleBoldUnderline"/>
          <w:rFonts w:asciiTheme="minorHAnsi" w:hAnsiTheme="minorHAnsi" w:cstheme="minorHAnsi"/>
          <w:highlight w:val="yellow"/>
        </w:rPr>
        <w:t>it constitutes</w:t>
      </w:r>
      <w:r w:rsidRPr="006659F7">
        <w:rPr>
          <w:rStyle w:val="StyleBoldUnderline"/>
          <w:rFonts w:asciiTheme="minorHAnsi" w:hAnsiTheme="minorHAnsi" w:cstheme="minorHAnsi"/>
        </w:rPr>
        <w:t xml:space="preserve"> a kind of interpretative, </w:t>
      </w:r>
      <w:r w:rsidRPr="006659F7">
        <w:rPr>
          <w:rStyle w:val="StyleBoldUnderline"/>
          <w:rFonts w:asciiTheme="minorHAnsi" w:hAnsiTheme="minorHAnsi" w:cstheme="minorHAnsi"/>
          <w:highlight w:val="yellow"/>
        </w:rPr>
        <w:t>theoretical violence</w:t>
      </w:r>
      <w:r w:rsidRPr="006659F7">
        <w:rPr>
          <w:rStyle w:val="StyleBoldUnderline"/>
          <w:rFonts w:asciiTheme="minorHAnsi" w:hAnsiTheme="minorHAnsi" w:cstheme="minorHAnsi"/>
        </w:rPr>
        <w:t xml:space="preserve">, an extreme but still representative instance of how the relentless anatomizing and </w:t>
      </w:r>
      <w:r w:rsidRPr="006659F7">
        <w:rPr>
          <w:rStyle w:val="StyleBoldUnderline"/>
          <w:rFonts w:asciiTheme="minorHAnsi" w:hAnsiTheme="minorHAnsi" w:cstheme="minorHAnsi"/>
          <w:highlight w:val="yellow"/>
        </w:rPr>
        <w:t>diagnosis of death</w:t>
      </w:r>
      <w:r w:rsidRPr="006659F7">
        <w:rPr>
          <w:rStyle w:val="StyleBoldUnderline"/>
          <w:rFonts w:asciiTheme="minorHAnsi" w:hAnsiTheme="minorHAnsi" w:cstheme="minorHAnsi"/>
        </w:rPr>
        <w:t xml:space="preserve"> in the modern world </w:t>
      </w:r>
      <w:r w:rsidRPr="006659F7">
        <w:rPr>
          <w:rStyle w:val="StyleBoldUnderline"/>
          <w:rFonts w:asciiTheme="minorHAnsi" w:hAnsiTheme="minorHAnsi" w:cstheme="minorHAnsi"/>
          <w:highlight w:val="yellow"/>
        </w:rPr>
        <w:t>has become a struggle for empowerment through</w:t>
      </w:r>
      <w:r w:rsidRPr="006659F7">
        <w:rPr>
          <w:rStyle w:val="StyleBoldUnderline"/>
          <w:rFonts w:asciiTheme="minorHAnsi" w:hAnsiTheme="minorHAnsi" w:cstheme="minorHAnsi"/>
        </w:rPr>
        <w:t xml:space="preserve"> masterful</w:t>
      </w:r>
      <w:r w:rsidRPr="006659F7">
        <w:rPr>
          <w:rFonts w:asciiTheme="minorHAnsi" w:hAnsiTheme="minorHAnsi" w:cstheme="minorHAnsi"/>
          <w:sz w:val="16"/>
        </w:rPr>
        <w:t xml:space="preserve"> -i.e. reductive - </w:t>
      </w:r>
      <w:r w:rsidRPr="006659F7">
        <w:rPr>
          <w:rStyle w:val="StyleBoldUnderline"/>
          <w:rFonts w:asciiTheme="minorHAnsi" w:hAnsiTheme="minorHAnsi" w:cstheme="minorHAnsi"/>
          <w:highlight w:val="yellow"/>
        </w:rPr>
        <w:t>critique</w:t>
      </w:r>
      <w:r w:rsidRPr="006659F7">
        <w:rPr>
          <w:rFonts w:asciiTheme="minorHAnsi" w:hAnsiTheme="minorHAnsi" w:cstheme="minorHAnsi"/>
          <w:sz w:val="16"/>
        </w:rPr>
        <w:t xml:space="preserve">. Occasionally </w:t>
      </w:r>
      <w:r w:rsidRPr="006659F7">
        <w:rPr>
          <w:rStyle w:val="StyleBoldUnderline"/>
          <w:rFonts w:asciiTheme="minorHAnsi" w:hAnsiTheme="minorHAnsi" w:cstheme="minorHAnsi"/>
        </w:rPr>
        <w:t xml:space="preserve">one wonders if the </w:t>
      </w:r>
      <w:r w:rsidRPr="006659F7">
        <w:rPr>
          <w:rStyle w:val="StyleBoldUnderline"/>
          <w:rFonts w:asciiTheme="minorHAnsi" w:hAnsiTheme="minorHAnsi" w:cstheme="minorHAnsi"/>
          <w:highlight w:val="yellow"/>
        </w:rPr>
        <w:t>advocates of</w:t>
      </w:r>
      <w:r w:rsidRPr="006659F7">
        <w:rPr>
          <w:rStyle w:val="StyleBoldUnderline"/>
          <w:rFonts w:asciiTheme="minorHAnsi" w:hAnsiTheme="minorHAnsi" w:cstheme="minorHAnsi"/>
        </w:rPr>
        <w:t xml:space="preserve"> the </w:t>
      </w:r>
      <w:r w:rsidRPr="006659F7">
        <w:rPr>
          <w:rStyle w:val="StyleBoldUnderline"/>
          <w:rFonts w:asciiTheme="minorHAnsi" w:hAnsiTheme="minorHAnsi" w:cstheme="minorHAnsi"/>
          <w:highlight w:val="yellow"/>
        </w:rPr>
        <w:t>denial-of-death</w:t>
      </w:r>
      <w:r w:rsidRPr="006659F7">
        <w:rPr>
          <w:rStyle w:val="StyleBoldUnderline"/>
          <w:rFonts w:asciiTheme="minorHAnsi" w:hAnsiTheme="minorHAnsi" w:cstheme="minorHAnsi"/>
        </w:rPr>
        <w:t xml:space="preserve"> argument are not themselves in denial</w:t>
      </w:r>
      <w:r w:rsidRPr="006659F7">
        <w:rPr>
          <w:rFonts w:asciiTheme="minorHAnsi" w:hAnsiTheme="minorHAnsi" w:cstheme="minorHAnsi"/>
          <w:sz w:val="16"/>
        </w:rPr>
        <w:t xml:space="preserve">. </w:t>
      </w:r>
      <w:r w:rsidRPr="006659F7">
        <w:rPr>
          <w:rStyle w:val="StyleBoldUnderline"/>
          <w:rFonts w:asciiTheme="minorHAnsi" w:hAnsiTheme="minorHAnsi" w:cstheme="minorHAnsi"/>
        </w:rPr>
        <w:t xml:space="preserve">They </w:t>
      </w:r>
      <w:r w:rsidRPr="006659F7">
        <w:rPr>
          <w:rStyle w:val="StyleBoldUnderline"/>
          <w:rFonts w:asciiTheme="minorHAnsi" w:hAnsiTheme="minorHAnsi" w:cstheme="minorHAnsi"/>
          <w:highlight w:val="yellow"/>
        </w:rPr>
        <w:t>speak about death endlessly</w:t>
      </w:r>
      <w:r w:rsidRPr="006659F7">
        <w:rPr>
          <w:rFonts w:asciiTheme="minorHAnsi" w:hAnsiTheme="minorHAnsi" w:cstheme="minorHAnsi"/>
          <w:sz w:val="16"/>
        </w:rPr>
        <w:t xml:space="preserve"> yet indirectly, </w:t>
      </w:r>
      <w:proofErr w:type="spellStart"/>
      <w:r w:rsidRPr="006659F7">
        <w:rPr>
          <w:rFonts w:asciiTheme="minorHAnsi" w:hAnsiTheme="minorHAnsi" w:cstheme="minorHAnsi"/>
          <w:sz w:val="16"/>
        </w:rPr>
        <w:t>analysing</w:t>
      </w:r>
      <w:proofErr w:type="spellEnd"/>
      <w:r w:rsidRPr="006659F7">
        <w:rPr>
          <w:rFonts w:asciiTheme="minorHAnsi" w:hAnsiTheme="minorHAnsi" w:cstheme="minorHAnsi"/>
          <w:sz w:val="16"/>
        </w:rPr>
        <w:t xml:space="preserve"> not death so much as our culture's attitude towards it. To that extent it is not the truth of death but the truth of our culture that they seek. But, </w:t>
      </w:r>
      <w:r w:rsidRPr="006659F7">
        <w:rPr>
          <w:rStyle w:val="StyleBoldUnderline"/>
          <w:rFonts w:asciiTheme="minorHAnsi" w:hAnsiTheme="minorHAnsi" w:cstheme="minorHAnsi"/>
        </w:rPr>
        <w:t>even as they make death signify</w:t>
      </w:r>
      <w:r w:rsidRPr="006659F7">
        <w:rPr>
          <w:rFonts w:asciiTheme="minorHAnsi" w:hAnsiTheme="minorHAnsi" w:cstheme="minorHAnsi"/>
          <w:sz w:val="16"/>
        </w:rPr>
        <w:t xml:space="preserve"> in this indirect way, </w:t>
      </w:r>
      <w:r w:rsidRPr="006659F7">
        <w:rPr>
          <w:rStyle w:val="StyleBoldUnderline"/>
          <w:rFonts w:asciiTheme="minorHAnsi" w:hAnsiTheme="minorHAnsi" w:cstheme="minorHAnsi"/>
          <w:highlight w:val="yellow"/>
        </w:rPr>
        <w:t>it is still death that is compelling them to</w:t>
      </w:r>
      <w:r w:rsidRPr="006659F7">
        <w:rPr>
          <w:rStyle w:val="StyleBoldUnderline"/>
          <w:rFonts w:asciiTheme="minorHAnsi" w:hAnsiTheme="minorHAnsi" w:cstheme="minorHAnsi"/>
        </w:rPr>
        <w:t xml:space="preserve"> speak. And those like </w:t>
      </w:r>
      <w:proofErr w:type="spellStart"/>
      <w:r w:rsidRPr="006659F7">
        <w:rPr>
          <w:rStyle w:val="StyleBoldUnderline"/>
          <w:rFonts w:asciiTheme="minorHAnsi" w:hAnsiTheme="minorHAnsi" w:cstheme="minorHAnsi"/>
        </w:rPr>
        <w:t>Baudrillard</w:t>
      </w:r>
      <w:proofErr w:type="spellEnd"/>
      <w:r w:rsidRPr="006659F7">
        <w:rPr>
          <w:rFonts w:asciiTheme="minorHAnsi" w:hAnsiTheme="minorHAnsi" w:cstheme="minorHAnsi"/>
          <w:sz w:val="16"/>
        </w:rPr>
        <w:t xml:space="preserve"> and Bauman </w:t>
      </w:r>
      <w:r w:rsidRPr="006659F7">
        <w:rPr>
          <w:rStyle w:val="StyleBoldUnderline"/>
          <w:rFonts w:asciiTheme="minorHAnsi" w:hAnsiTheme="minorHAnsi" w:cstheme="minorHAnsi"/>
          <w:highlight w:val="yellow"/>
        </w:rPr>
        <w:t>speak urgently, performing</w:t>
      </w:r>
      <w:r w:rsidRPr="006659F7">
        <w:rPr>
          <w:rStyle w:val="StyleBoldUnderline"/>
          <w:rFonts w:asciiTheme="minorHAnsi" w:hAnsiTheme="minorHAnsi" w:cstheme="minorHAnsi"/>
        </w:rPr>
        <w:t xml:space="preserve"> intellectually a </w:t>
      </w:r>
      <w:r w:rsidRPr="006659F7">
        <w:rPr>
          <w:rStyle w:val="StyleBoldUnderline"/>
          <w:rFonts w:asciiTheme="minorHAnsi" w:hAnsiTheme="minorHAnsi" w:cstheme="minorHAnsi"/>
          <w:highlight w:val="yellow"/>
        </w:rPr>
        <w:t>desperate mimicry of the omniscience which death denies</w:t>
      </w:r>
      <w:r w:rsidRPr="006659F7">
        <w:rPr>
          <w:rFonts w:asciiTheme="minorHAnsi" w:hAnsiTheme="minorHAnsi" w:cstheme="minorHAnsi"/>
          <w:sz w:val="16"/>
        </w:rPr>
        <w:t xml:space="preserve">. One senses that </w:t>
      </w:r>
      <w:r w:rsidRPr="006659F7">
        <w:rPr>
          <w:rStyle w:val="StyleBoldUnderline"/>
          <w:rFonts w:asciiTheme="minorHAnsi" w:hAnsiTheme="minorHAnsi" w:cstheme="minorHAnsi"/>
        </w:rPr>
        <w:t>the entire modern enterprise of relativizing death</w:t>
      </w:r>
      <w:r w:rsidRPr="006659F7">
        <w:rPr>
          <w:rFonts w:asciiTheme="minorHAnsi" w:hAnsiTheme="minorHAnsi" w:cstheme="minorHAnsi"/>
          <w:sz w:val="16"/>
        </w:rPr>
        <w:t xml:space="preserve">, of understanding it culturally and socially, </w:t>
      </w:r>
      <w:r w:rsidRPr="006659F7">
        <w:rPr>
          <w:rStyle w:val="StyleBoldUnderline"/>
          <w:rFonts w:asciiTheme="minorHAnsi" w:hAnsiTheme="minorHAnsi" w:cstheme="minorHAnsi"/>
        </w:rPr>
        <w:t xml:space="preserve">may be an attempt to disavow it in the very act of </w:t>
      </w:r>
      <w:proofErr w:type="spellStart"/>
      <w:r w:rsidRPr="006659F7">
        <w:rPr>
          <w:rStyle w:val="StyleBoldUnderline"/>
          <w:rFonts w:asciiTheme="minorHAnsi" w:hAnsiTheme="minorHAnsi" w:cstheme="minorHAnsi"/>
        </w:rPr>
        <w:t>analysing</w:t>
      </w:r>
      <w:proofErr w:type="spellEnd"/>
      <w:r w:rsidRPr="006659F7">
        <w:rPr>
          <w:rStyle w:val="StyleBoldUnderline"/>
          <w:rFonts w:asciiTheme="minorHAnsi" w:hAnsiTheme="minorHAnsi" w:cstheme="minorHAnsi"/>
        </w:rPr>
        <w:t xml:space="preserve"> and demystifying it</w:t>
      </w:r>
      <w:r w:rsidRPr="006659F7">
        <w:rPr>
          <w:rFonts w:asciiTheme="minorHAnsi" w:hAnsiTheme="minorHAnsi" w:cstheme="minorHAnsi"/>
          <w:sz w:val="16"/>
        </w:rPr>
        <w:t xml:space="preserve">. </w:t>
      </w:r>
      <w:proofErr w:type="gramStart"/>
      <w:r w:rsidRPr="006659F7">
        <w:rPr>
          <w:rFonts w:asciiTheme="minorHAnsi" w:hAnsiTheme="minorHAnsi" w:cstheme="minorHAnsi"/>
          <w:sz w:val="16"/>
        </w:rPr>
        <w:t xml:space="preserve">Ironically then, </w:t>
      </w:r>
      <w:r w:rsidRPr="006659F7">
        <w:rPr>
          <w:rStyle w:val="StyleBoldUnderline"/>
          <w:rFonts w:asciiTheme="minorHAnsi" w:hAnsiTheme="minorHAnsi" w:cstheme="minorHAnsi"/>
        </w:rPr>
        <w:t>for all its rejection of the Enlightenment's arrogant belief in the power of rationality, this analysis of death remains indebted to a fundamental Enlightenment aspiration to mastery through knowledge.</w:t>
      </w:r>
      <w:proofErr w:type="gramEnd"/>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Nothing could be more 'Enlightenment'</w:t>
      </w:r>
      <w:r w:rsidRPr="006659F7">
        <w:rPr>
          <w:rFonts w:asciiTheme="minorHAnsi" w:hAnsiTheme="minorHAnsi" w:cstheme="minorHAnsi"/>
          <w:sz w:val="16"/>
        </w:rPr>
        <w:t xml:space="preserve">, </w:t>
      </w:r>
      <w:r w:rsidRPr="006659F7">
        <w:rPr>
          <w:rStyle w:val="StyleBoldUnderline"/>
          <w:rFonts w:asciiTheme="minorHAnsi" w:hAnsiTheme="minorHAnsi" w:cstheme="minorHAnsi"/>
        </w:rPr>
        <w:t xml:space="preserve">in the pejorative sense that </w:t>
      </w:r>
      <w:proofErr w:type="spellStart"/>
      <w:r w:rsidRPr="006659F7">
        <w:rPr>
          <w:rStyle w:val="StyleBoldUnderline"/>
          <w:rFonts w:asciiTheme="minorHAnsi" w:hAnsiTheme="minorHAnsi" w:cstheme="minorHAnsi"/>
        </w:rPr>
        <w:t>Baudrillard</w:t>
      </w:r>
      <w:proofErr w:type="spellEnd"/>
      <w:r w:rsidRPr="006659F7">
        <w:rPr>
          <w:rStyle w:val="StyleBoldUnderline"/>
          <w:rFonts w:asciiTheme="minorHAnsi" w:hAnsiTheme="minorHAnsi" w:cstheme="minorHAnsi"/>
        </w:rPr>
        <w:t xml:space="preserve"> describes, </w:t>
      </w:r>
      <w:r w:rsidRPr="006659F7">
        <w:rPr>
          <w:rStyle w:val="StyleBoldUnderline"/>
          <w:rFonts w:asciiTheme="minorHAnsi" w:hAnsiTheme="minorHAnsi" w:cstheme="minorHAnsi"/>
          <w:highlight w:val="yellow"/>
        </w:rPr>
        <w:t>than his</w:t>
      </w:r>
      <w:r w:rsidRPr="006659F7">
        <w:rPr>
          <w:rStyle w:val="StyleBoldUnderline"/>
          <w:rFonts w:asciiTheme="minorHAnsi" w:hAnsiTheme="minorHAnsi" w:cstheme="minorHAnsi"/>
        </w:rPr>
        <w:t xml:space="preserve"> own almost </w:t>
      </w:r>
      <w:proofErr w:type="gramStart"/>
      <w:r w:rsidRPr="006659F7">
        <w:rPr>
          <w:rStyle w:val="StyleBoldUnderline"/>
          <w:rFonts w:asciiTheme="minorHAnsi" w:hAnsiTheme="minorHAnsi" w:cstheme="minorHAnsi"/>
          <w:highlight w:val="yellow"/>
        </w:rPr>
        <w:t>megalomaniac wish</w:t>
      </w:r>
      <w:proofErr w:type="gramEnd"/>
      <w:r w:rsidRPr="006659F7">
        <w:rPr>
          <w:rStyle w:val="StyleBoldUnderline"/>
          <w:rFonts w:asciiTheme="minorHAnsi" w:hAnsiTheme="minorHAnsi" w:cstheme="minorHAnsi"/>
          <w:highlight w:val="yellow"/>
        </w:rPr>
        <w:t xml:space="preserve"> to penetrate the truth of death</w:t>
      </w:r>
      <w:r w:rsidRPr="006659F7">
        <w:rPr>
          <w:rStyle w:val="StyleBoldUnderline"/>
          <w:rFonts w:asciiTheme="minorHAnsi" w:hAnsiTheme="minorHAnsi" w:cstheme="minorHAnsi"/>
        </w:rPr>
        <w:t>, and the masterful controlling intellectual subject which that attempt presupposes</w:t>
      </w:r>
      <w:r w:rsidRPr="006659F7">
        <w:rPr>
          <w:rFonts w:asciiTheme="minorHAnsi" w:hAnsiTheme="minorHAnsi" w:cstheme="minorHAnsi"/>
          <w:sz w:val="16"/>
        </w:rPr>
        <w:t xml:space="preserve">. And this may be true to an extent for all of us more or less involved in the anthropological or quasi-anthropological accounts of death which assume that, by looking at how a culture handles death, we disclose things about a culture which it does not know about itself. So what has been said of sex in the nineteenth century may also be true of </w:t>
      </w:r>
      <w:r w:rsidRPr="006659F7">
        <w:rPr>
          <w:rStyle w:val="StyleBoldUnderline"/>
          <w:rFonts w:asciiTheme="minorHAnsi" w:hAnsiTheme="minorHAnsi" w:cstheme="minorHAnsi"/>
          <w:highlight w:val="yellow"/>
        </w:rPr>
        <w:t>death</w:t>
      </w:r>
      <w:r w:rsidRPr="006659F7">
        <w:rPr>
          <w:rFonts w:asciiTheme="minorHAnsi" w:hAnsiTheme="minorHAnsi" w:cstheme="minorHAnsi"/>
          <w:sz w:val="16"/>
        </w:rPr>
        <w:t xml:space="preserve"> in the twentieth: it </w:t>
      </w:r>
      <w:r w:rsidRPr="006659F7">
        <w:rPr>
          <w:rStyle w:val="StyleBoldUnderline"/>
          <w:rFonts w:asciiTheme="minorHAnsi" w:hAnsiTheme="minorHAnsi" w:cstheme="minorHAnsi"/>
          <w:highlight w:val="yellow"/>
        </w:rPr>
        <w:t xml:space="preserve">has not been repressed so much as </w:t>
      </w:r>
      <w:proofErr w:type="spellStart"/>
      <w:r w:rsidRPr="006659F7">
        <w:rPr>
          <w:rStyle w:val="StyleBoldUnderline"/>
          <w:rFonts w:asciiTheme="minorHAnsi" w:hAnsiTheme="minorHAnsi" w:cstheme="minorHAnsi"/>
          <w:highlight w:val="yellow"/>
        </w:rPr>
        <w:t>resignified</w:t>
      </w:r>
      <w:proofErr w:type="spellEnd"/>
      <w:r w:rsidRPr="006659F7">
        <w:rPr>
          <w:rStyle w:val="StyleBoldUnderline"/>
          <w:rFonts w:asciiTheme="minorHAnsi" w:hAnsiTheme="minorHAnsi" w:cstheme="minorHAnsi"/>
        </w:rPr>
        <w:t xml:space="preserve"> in new, complex and productive ways which then legitimate a never-ending analysis of it</w:t>
      </w:r>
      <w:r w:rsidRPr="006659F7">
        <w:rPr>
          <w:rFonts w:asciiTheme="minorHAnsi" w:hAnsiTheme="minorHAnsi" w:cstheme="minorHAnsi"/>
          <w:sz w:val="16"/>
        </w:rPr>
        <w:t xml:space="preserve">. </w:t>
      </w:r>
      <w:r w:rsidRPr="006659F7">
        <w:rPr>
          <w:rStyle w:val="StyleBoldUnderline"/>
          <w:rFonts w:asciiTheme="minorHAnsi" w:hAnsiTheme="minorHAnsi" w:cstheme="minorHAnsi"/>
        </w:rPr>
        <w:t xml:space="preserve">It is questionable whether the denial of death has ever really figured in our culture in the way that </w:t>
      </w:r>
      <w:proofErr w:type="spellStart"/>
      <w:r w:rsidRPr="006659F7">
        <w:rPr>
          <w:rStyle w:val="StyleBoldUnderline"/>
          <w:rFonts w:asciiTheme="minorHAnsi" w:hAnsiTheme="minorHAnsi" w:cstheme="minorHAnsi"/>
        </w:rPr>
        <w:t>Baudrillard</w:t>
      </w:r>
      <w:proofErr w:type="spellEnd"/>
      <w:r w:rsidRPr="006659F7">
        <w:rPr>
          <w:rFonts w:asciiTheme="minorHAnsi" w:hAnsiTheme="minorHAnsi" w:cstheme="minorHAnsi"/>
          <w:sz w:val="16"/>
        </w:rPr>
        <w:t xml:space="preserve"> and Bauman </w:t>
      </w:r>
      <w:r w:rsidRPr="006659F7">
        <w:rPr>
          <w:rStyle w:val="StyleBoldUnderline"/>
          <w:rFonts w:asciiTheme="minorHAnsi" w:hAnsiTheme="minorHAnsi" w:cstheme="minorHAnsi"/>
        </w:rPr>
        <w:t>suggest</w:t>
      </w:r>
      <w:r w:rsidRPr="006659F7">
        <w:rPr>
          <w:rFonts w:asciiTheme="minorHAnsi" w:hAnsiTheme="minorHAnsi" w:cstheme="minorHAnsi"/>
          <w:sz w:val="16"/>
        </w:rPr>
        <w:t xml:space="preserve">. Of course, the ways of dealing with and speaking about death have changed hugely, and have in some respects involved something like denial. But </w:t>
      </w:r>
      <w:r w:rsidRPr="00BC2998">
        <w:rPr>
          <w:rStyle w:val="StyleBoldUnderline"/>
        </w:rPr>
        <w:t xml:space="preserve">in philosophical and literary terms </w:t>
      </w:r>
      <w:r w:rsidRPr="00BC2998">
        <w:rPr>
          <w:rStyle w:val="StyleBoldUnderline"/>
          <w:highlight w:val="yellow"/>
        </w:rPr>
        <w:t>there has never been a denial of death</w:t>
      </w:r>
      <w:r w:rsidRPr="006659F7">
        <w:rPr>
          <w:rFonts w:asciiTheme="minorHAnsi" w:hAnsiTheme="minorHAnsi" w:cstheme="minorHAnsi"/>
          <w:sz w:val="16"/>
        </w:rPr>
        <w:t xml:space="preserve">.2 Moreover, however understood, </w:t>
      </w:r>
      <w:r w:rsidRPr="006659F7">
        <w:rPr>
          <w:rStyle w:val="StyleBoldUnderline"/>
          <w:rFonts w:asciiTheme="minorHAnsi" w:hAnsiTheme="minorHAnsi" w:cstheme="minorHAnsi"/>
        </w:rPr>
        <w:t>the pre-modern period can hardly be said to have been characterized by the 'healthy* attitude that advocates of the denial argument often claim, imply or assume</w:t>
      </w:r>
      <w:r w:rsidRPr="006659F7">
        <w:rPr>
          <w:rFonts w:asciiTheme="minorHAnsi" w:hAnsiTheme="minorHAnsi" w:cstheme="minorHAnsi"/>
          <w:sz w:val="16"/>
        </w:rPr>
        <w:t>. In fact it could be said that we can begin to understand the vital role of death in Western culture only when we accept death as profoundly, compellingly and irreducibly traumatic.</w:t>
      </w:r>
    </w:p>
    <w:p w14:paraId="3B4AFDA8" w14:textId="77777777" w:rsidR="003F2BC6" w:rsidRDefault="003F2BC6" w:rsidP="003F2BC6">
      <w:pPr>
        <w:pStyle w:val="Heading4"/>
      </w:pPr>
      <w:r>
        <w:t>Turn – the law and social institutions should not be abandoned as they facilitate struggle and the affirmation of life while preventing slavishness</w:t>
      </w:r>
    </w:p>
    <w:p w14:paraId="46F1F7AA" w14:textId="77777777" w:rsidR="003F2BC6" w:rsidRDefault="003F2BC6" w:rsidP="003F2BC6">
      <w:proofErr w:type="gramStart"/>
      <w:r>
        <w:t xml:space="preserve">Lawrence J. </w:t>
      </w:r>
      <w:proofErr w:type="spellStart"/>
      <w:r w:rsidRPr="0009520F">
        <w:rPr>
          <w:rStyle w:val="StyleStyleBold12pt"/>
        </w:rPr>
        <w:t>Hatab</w:t>
      </w:r>
      <w:proofErr w:type="spellEnd"/>
      <w:r w:rsidRPr="0009520F">
        <w:rPr>
          <w:rStyle w:val="StyleStyleBold12pt"/>
        </w:rPr>
        <w:t>.</w:t>
      </w:r>
      <w:proofErr w:type="gramEnd"/>
      <w:r w:rsidRPr="0009520F">
        <w:rPr>
          <w:rStyle w:val="StyleStyleBold12pt"/>
        </w:rPr>
        <w:t xml:space="preserve"> 2002</w:t>
      </w:r>
      <w:r>
        <w:t xml:space="preserve">.  Louis I. Jaffe Professor of Philosophy and University Professor at Old Dominion University “Prospects </w:t>
      </w:r>
      <w:proofErr w:type="gramStart"/>
      <w:r>
        <w:t>For</w:t>
      </w:r>
      <w:proofErr w:type="gramEnd"/>
      <w:r>
        <w:t xml:space="preserve"> A Democratic </w:t>
      </w:r>
      <w:proofErr w:type="spellStart"/>
      <w:r>
        <w:t>Agon</w:t>
      </w:r>
      <w:proofErr w:type="spellEnd"/>
      <w:r>
        <w:t xml:space="preserve">: Why We Can Still Be </w:t>
      </w:r>
      <w:proofErr w:type="spellStart"/>
      <w:r>
        <w:t>Nietzscheans</w:t>
      </w:r>
      <w:proofErr w:type="spellEnd"/>
      <w:r>
        <w:t>” The Journal of Nietzsche Studies 24 (2002) 132-147 Project Muse</w:t>
      </w:r>
    </w:p>
    <w:p w14:paraId="4BB7023C" w14:textId="77777777" w:rsidR="003F2BC6" w:rsidRPr="001D379C" w:rsidRDefault="003F2BC6" w:rsidP="003F2BC6">
      <w:pPr>
        <w:rPr>
          <w:sz w:val="16"/>
        </w:rPr>
      </w:pPr>
      <w:r w:rsidRPr="001D379C">
        <w:rPr>
          <w:rStyle w:val="TitleChar"/>
        </w:rPr>
        <w:t xml:space="preserve">Those who take Nietzsche to be diagnosing social institutions as descendants of slave morality should take note of </w:t>
      </w:r>
      <w:r w:rsidRPr="001D379C">
        <w:rPr>
          <w:sz w:val="16"/>
        </w:rPr>
        <w:t>GM II</w:t>
      </w:r>
      <w:proofErr w:type="gramStart"/>
      <w:r w:rsidRPr="001D379C">
        <w:rPr>
          <w:sz w:val="16"/>
        </w:rPr>
        <w:t>,11</w:t>
      </w:r>
      <w:proofErr w:type="gramEnd"/>
      <w:r w:rsidRPr="001D379C">
        <w:rPr>
          <w:sz w:val="16"/>
        </w:rPr>
        <w:t xml:space="preserve">, </w:t>
      </w:r>
      <w:r w:rsidRPr="001D379C">
        <w:rPr>
          <w:rStyle w:val="TitleChar"/>
        </w:rPr>
        <w:t xml:space="preserve">where </w:t>
      </w:r>
      <w:r w:rsidRPr="00BD248B">
        <w:rPr>
          <w:rStyle w:val="TitleChar"/>
          <w:highlight w:val="cyan"/>
        </w:rPr>
        <w:t xml:space="preserve">Nietzsche </w:t>
      </w:r>
      <w:r w:rsidRPr="001D379C">
        <w:rPr>
          <w:rStyle w:val="TitleChar"/>
        </w:rPr>
        <w:t xml:space="preserve">offers some interesting reflections on justice and law. He </w:t>
      </w:r>
      <w:r w:rsidRPr="00BD248B">
        <w:rPr>
          <w:rStyle w:val="TitleChar"/>
          <w:highlight w:val="cyan"/>
        </w:rPr>
        <w:t xml:space="preserve">indicates that the global economy of nature is surely not a function of justice; yet workable conceptions of justice and injustice are established by the </w:t>
      </w:r>
      <w:r w:rsidRPr="001D379C">
        <w:rPr>
          <w:rStyle w:val="TitleChar"/>
        </w:rPr>
        <w:t xml:space="preserve">historical </w:t>
      </w:r>
      <w:r w:rsidRPr="00BD248B">
        <w:rPr>
          <w:rStyle w:val="TitleChar"/>
          <w:highlight w:val="cyan"/>
        </w:rPr>
        <w:t>force of human law.</w:t>
      </w:r>
      <w:r w:rsidRPr="00BD248B">
        <w:rPr>
          <w:sz w:val="16"/>
          <w:highlight w:val="cyan"/>
        </w:rPr>
        <w:t xml:space="preserve"> </w:t>
      </w:r>
      <w:r w:rsidRPr="00BD248B">
        <w:rPr>
          <w:rStyle w:val="TitleChar"/>
          <w:highlight w:val="cyan"/>
        </w:rPr>
        <w:t>Nietzsche does not indict such forces as slavish infirmities. Legal arrangements</w:t>
      </w:r>
      <w:r w:rsidRPr="001D379C">
        <w:rPr>
          <w:rStyle w:val="TitleChar"/>
        </w:rPr>
        <w:t xml:space="preserve"> are </w:t>
      </w:r>
      <w:r w:rsidRPr="001D379C">
        <w:rPr>
          <w:rStyle w:val="TitleChar"/>
        </w:rPr>
        <w:lastRenderedPageBreak/>
        <w:t>"exceptional conditions" that modulate natural forces of power in</w:t>
      </w:r>
      <w:r w:rsidRPr="001D379C">
        <w:rPr>
          <w:sz w:val="16"/>
        </w:rPr>
        <w:t xml:space="preserve"> [End Page 136] </w:t>
      </w:r>
      <w:r w:rsidRPr="001D379C">
        <w:rPr>
          <w:rStyle w:val="TitleChar"/>
        </w:rPr>
        <w:t xml:space="preserve">social directions, and that </w:t>
      </w:r>
      <w:r w:rsidRPr="00BD248B">
        <w:rPr>
          <w:rStyle w:val="TitleChar"/>
          <w:highlight w:val="cyan"/>
        </w:rPr>
        <w:t>are not an elimination of conflict but an instrument in channeling the continuing conflict of different power complexes</w:t>
      </w:r>
      <w:r w:rsidRPr="001D379C">
        <w:rPr>
          <w:rStyle w:val="TitleChar"/>
        </w:rPr>
        <w:t>.</w:t>
      </w:r>
      <w:r w:rsidRPr="001D379C">
        <w:rPr>
          <w:sz w:val="16"/>
        </w:rPr>
        <w:t xml:space="preserve"> Surprisingly, </w:t>
      </w:r>
      <w:r w:rsidRPr="00BD248B">
        <w:rPr>
          <w:rStyle w:val="TitleChar"/>
          <w:highlight w:val="cyan"/>
        </w:rPr>
        <w:t>Nietzsche attributes the historical emergence of law not to reactive resentment but to active, worldly forces</w:t>
      </w:r>
      <w:r w:rsidRPr="001D379C">
        <w:rPr>
          <w:rStyle w:val="TitleChar"/>
        </w:rPr>
        <w:t xml:space="preserve"> that check and redirect the "senseless raging of revenge," and that are able to reconfigure offenses as more "impersonal" violations of legal provisions rather than sheer personal injuries</w:t>
      </w:r>
      <w:r w:rsidRPr="001D379C">
        <w:rPr>
          <w:sz w:val="16"/>
        </w:rPr>
        <w:t xml:space="preserve">. Here </w:t>
      </w:r>
      <w:r w:rsidRPr="00BD248B">
        <w:rPr>
          <w:rStyle w:val="TitleChar"/>
          <w:highlight w:val="cyan"/>
        </w:rPr>
        <w:t>Nietzsche analyzes the law in a way analogous to</w:t>
      </w:r>
      <w:r w:rsidRPr="00BD248B">
        <w:rPr>
          <w:sz w:val="16"/>
          <w:highlight w:val="cyan"/>
        </w:rPr>
        <w:t xml:space="preserve"> </w:t>
      </w:r>
      <w:r w:rsidRPr="001D379C">
        <w:rPr>
          <w:sz w:val="16"/>
        </w:rPr>
        <w:t xml:space="preserve">his account of </w:t>
      </w:r>
      <w:r w:rsidRPr="001D379C">
        <w:rPr>
          <w:rStyle w:val="TitleChar"/>
        </w:rPr>
        <w:t>the</w:t>
      </w:r>
      <w:r w:rsidRPr="001D379C">
        <w:rPr>
          <w:sz w:val="16"/>
        </w:rPr>
        <w:t xml:space="preserve"> Greek </w:t>
      </w:r>
      <w:proofErr w:type="spellStart"/>
      <w:r w:rsidRPr="001D379C">
        <w:rPr>
          <w:rStyle w:val="TitleChar"/>
        </w:rPr>
        <w:t>agon</w:t>
      </w:r>
      <w:proofErr w:type="spellEnd"/>
      <w:r w:rsidRPr="001D379C">
        <w:rPr>
          <w:rStyle w:val="TitleChar"/>
        </w:rPr>
        <w:t xml:space="preserve"> and its </w:t>
      </w:r>
      <w:r w:rsidRPr="00BD248B">
        <w:rPr>
          <w:rStyle w:val="TitleChar"/>
          <w:highlight w:val="cyan"/>
        </w:rPr>
        <w:t xml:space="preserve">healthy sublimation of natural impulses for destruction. </w:t>
      </w:r>
      <w:r w:rsidRPr="00BD248B">
        <w:rPr>
          <w:rStyle w:val="Emphasis"/>
          <w:highlight w:val="cyan"/>
        </w:rPr>
        <w:t>A legal system is a life-promoting cultural force that refashions natural energies in less savage and more productive directions</w:t>
      </w:r>
      <w:r w:rsidRPr="00DD4FCF">
        <w:rPr>
          <w:rStyle w:val="Emphasis"/>
        </w:rPr>
        <w:t>.</w:t>
      </w:r>
      <w:r w:rsidRPr="001D379C">
        <w:rPr>
          <w:sz w:val="16"/>
        </w:rPr>
        <w:t xml:space="preserve">  Finally, </w:t>
      </w:r>
      <w:r w:rsidRPr="001D379C">
        <w:rPr>
          <w:rStyle w:val="TitleChar"/>
        </w:rPr>
        <w:t>those who read Nietzsche as an anti-institutional transgressor and creator should heed TI</w:t>
      </w:r>
      <w:r w:rsidRPr="001D379C">
        <w:rPr>
          <w:sz w:val="16"/>
        </w:rPr>
        <w:t xml:space="preserve"> ("Skirmishes of an Untimely Man," 39), </w:t>
      </w:r>
      <w:r w:rsidRPr="001D379C">
        <w:rPr>
          <w:rStyle w:val="TitleChar"/>
        </w:rPr>
        <w:t xml:space="preserve">where </w:t>
      </w:r>
      <w:r w:rsidRPr="00BD248B">
        <w:rPr>
          <w:rStyle w:val="TitleChar"/>
          <w:highlight w:val="cyan"/>
        </w:rPr>
        <w:t xml:space="preserve">Nietzsche </w:t>
      </w:r>
      <w:r w:rsidRPr="001D379C">
        <w:rPr>
          <w:rStyle w:val="TitleChar"/>
        </w:rPr>
        <w:t xml:space="preserve">clearly </w:t>
      </w:r>
      <w:r w:rsidRPr="00BD248B">
        <w:rPr>
          <w:rStyle w:val="TitleChar"/>
          <w:highlight w:val="cyan"/>
        </w:rPr>
        <w:t>diagnoses a repudiation of institutions as a form of decadence</w:t>
      </w:r>
      <w:r w:rsidRPr="001D379C">
        <w:rPr>
          <w:rStyle w:val="TitleChar"/>
        </w:rPr>
        <w:t>.</w:t>
      </w:r>
      <w:r w:rsidRPr="001D379C">
        <w:rPr>
          <w:sz w:val="16"/>
        </w:rPr>
        <w:t xml:space="preserve"> Because of our modern faith in a foundational individual freedom, we no longer have the instincts for forming and sustaining the traditions and modes of authority that healthy institutions require.  The whole of the West no longer possesses the instincts out of which institutions grow, out of which a future grows: perhaps nothing antagonizes its "modern spirit" so much. One lives for the day, one lives very fast, </w:t>
      </w:r>
      <w:proofErr w:type="gramStart"/>
      <w:r w:rsidRPr="001D379C">
        <w:rPr>
          <w:sz w:val="16"/>
        </w:rPr>
        <w:t>one</w:t>
      </w:r>
      <w:proofErr w:type="gramEnd"/>
      <w:r w:rsidRPr="001D379C">
        <w:rPr>
          <w:sz w:val="16"/>
        </w:rPr>
        <w:t xml:space="preserve"> lives very irresponsibly: precisely this is called "freedom." That which makes an institution an institution is despised, hated, repudiated: one </w:t>
      </w:r>
      <w:proofErr w:type="gramStart"/>
      <w:r w:rsidRPr="001D379C">
        <w:rPr>
          <w:sz w:val="16"/>
        </w:rPr>
        <w:t>fears</w:t>
      </w:r>
      <w:proofErr w:type="gramEnd"/>
      <w:r w:rsidRPr="001D379C">
        <w:rPr>
          <w:sz w:val="16"/>
        </w:rPr>
        <w:t xml:space="preserve"> the danger of a new slavery the moment the word "authority" is even spoken out loud. That is how far decadence has advanced in the value-instincts of our politicians, of our political parties: instinctively they prefer what disintegrates, what hastens the end. In the light of these remarks, </w:t>
      </w:r>
      <w:r w:rsidRPr="001D379C">
        <w:rPr>
          <w:rStyle w:val="TitleChar"/>
        </w:rPr>
        <w:t xml:space="preserve">a </w:t>
      </w:r>
      <w:proofErr w:type="spellStart"/>
      <w:r w:rsidRPr="001D379C">
        <w:rPr>
          <w:rStyle w:val="TitleChar"/>
        </w:rPr>
        <w:t>Nietzschean</w:t>
      </w:r>
      <w:proofErr w:type="spellEnd"/>
      <w:r w:rsidRPr="001D379C">
        <w:rPr>
          <w:rStyle w:val="TitleChar"/>
        </w:rPr>
        <w:t xml:space="preserve"> emphasis on power and agonistics offers significant advantages for political philosophy. In some respects we are freed from the modern project of "justifying" the force of social institutions because of a stipulated freedom from constraint in the "state of nature</w:t>
      </w:r>
      <w:r w:rsidRPr="001D379C">
        <w:rPr>
          <w:sz w:val="16"/>
        </w:rPr>
        <w:t xml:space="preserve">." With a primal conception of power(s), we can retrieve an Aristotelian take on social institutions as fitting and productive of human existence. </w:t>
      </w:r>
      <w:r w:rsidRPr="001D379C">
        <w:rPr>
          <w:rStyle w:val="TitleChar"/>
        </w:rPr>
        <w:t>Forces of law need not be seen as alien to the self, but as modulations of a ubiquitous array of forces within which human beings can locate relative spheres of freedom. And an agonistic conception of political activity need not be taken as a corruption or degradation of an idealized order of political principles or social virtues. Our own tradition of the separation of powers and an adversarial legal system can be taken as a baseline conception of the nature, function, and proper operation of government offices and judicial practice.</w:t>
      </w:r>
      <w:r w:rsidRPr="001D379C">
        <w:rPr>
          <w:sz w:val="16"/>
        </w:rPr>
        <w:t xml:space="preserve"> The founders of the Constitution inherited from Montesquieu the idea that a division of powers is the best check on tyranny. In other words, tyranny is avoided not by some project of harmony, but by multiplying the number of power sites in a government and affirming their competition through mutual self-assertion [End Page 137] and mistrust. 16 Our common law tradition is agonistic in both conception and practice. </w:t>
      </w:r>
      <w:r w:rsidRPr="001D379C">
        <w:rPr>
          <w:rStyle w:val="TitleChar"/>
        </w:rPr>
        <w:t>Most procedural rules are built around the idea of coequal competition in open court before a jury who will decide the outcome, where the judge in most respects plays the role of an impartial referee.</w:t>
      </w:r>
      <w:r w:rsidRPr="001D379C">
        <w:rPr>
          <w:sz w:val="16"/>
        </w:rPr>
        <w:t xml:space="preserve"> And the presumption of innocence is fundamentally meant to contest the government's power to prosecute and punish. 17 I think that </w:t>
      </w:r>
      <w:r w:rsidRPr="00BD248B">
        <w:rPr>
          <w:rStyle w:val="TitleChar"/>
          <w:highlight w:val="cyan"/>
        </w:rPr>
        <w:t xml:space="preserve">both notions of separation of powers and legal </w:t>
      </w:r>
      <w:proofErr w:type="spellStart"/>
      <w:r w:rsidRPr="00BD248B">
        <w:rPr>
          <w:rStyle w:val="TitleChar"/>
          <w:highlight w:val="cyan"/>
        </w:rPr>
        <w:t>adversarialism</w:t>
      </w:r>
      <w:proofErr w:type="spellEnd"/>
      <w:r w:rsidRPr="00BD248B">
        <w:rPr>
          <w:rStyle w:val="TitleChar"/>
          <w:highlight w:val="cyan"/>
        </w:rPr>
        <w:t xml:space="preserve"> are compatible with Nietzsche's analysis of the law</w:t>
      </w:r>
      <w:r w:rsidRPr="00BD248B">
        <w:rPr>
          <w:sz w:val="16"/>
          <w:highlight w:val="cyan"/>
        </w:rPr>
        <w:t xml:space="preserve"> </w:t>
      </w:r>
      <w:r w:rsidRPr="001D379C">
        <w:rPr>
          <w:sz w:val="16"/>
        </w:rPr>
        <w:t>noted previously—</w:t>
      </w:r>
      <w:r w:rsidRPr="001D379C">
        <w:rPr>
          <w:rStyle w:val="TitleChar"/>
        </w:rPr>
        <w:t>that a</w:t>
      </w:r>
      <w:r w:rsidRPr="00BD248B">
        <w:rPr>
          <w:rStyle w:val="TitleChar"/>
          <w:highlight w:val="cyan"/>
        </w:rPr>
        <w:t xml:space="preserve"> </w:t>
      </w:r>
      <w:r w:rsidRPr="00BD248B">
        <w:rPr>
          <w:rStyle w:val="Emphasis"/>
          <w:highlight w:val="cyan"/>
        </w:rPr>
        <w:t>legal order is not a means of preventing struggle, but "a means in the struggle between power-complexes</w:t>
      </w:r>
      <w:r w:rsidRPr="00BD248B">
        <w:rPr>
          <w:sz w:val="16"/>
          <w:highlight w:val="cyan"/>
        </w:rPr>
        <w:t>"</w:t>
      </w:r>
      <w:r w:rsidRPr="001D379C">
        <w:rPr>
          <w:sz w:val="16"/>
        </w:rPr>
        <w:t xml:space="preserve"> (GM II,11).</w:t>
      </w:r>
    </w:p>
    <w:p w14:paraId="46DD8A98" w14:textId="77777777" w:rsidR="003F2BC6" w:rsidRDefault="003F2BC6" w:rsidP="003F2BC6"/>
    <w:p w14:paraId="3C1AB80B" w14:textId="77777777" w:rsidR="003F2BC6" w:rsidRDefault="003F2BC6" w:rsidP="003F2BC6">
      <w:pPr>
        <w:pStyle w:val="Heading3"/>
      </w:pPr>
      <w:r>
        <w:lastRenderedPageBreak/>
        <w:t>At: Law/Democracy Links</w:t>
      </w:r>
    </w:p>
    <w:p w14:paraId="68135B21" w14:textId="77777777" w:rsidR="003F2BC6" w:rsidRDefault="003F2BC6" w:rsidP="003F2BC6"/>
    <w:p w14:paraId="499BF8B9" w14:textId="77777777" w:rsidR="003F2BC6" w:rsidRPr="00595213" w:rsidRDefault="003F2BC6" w:rsidP="003F2BC6">
      <w:pPr>
        <w:pStyle w:val="Heading4"/>
        <w:rPr>
          <w:sz w:val="28"/>
        </w:rPr>
      </w:pPr>
      <w:r>
        <w:rPr>
          <w:sz w:val="28"/>
        </w:rPr>
        <w:t>Democratic legal institutions preserve struggle necessary to affirm life</w:t>
      </w:r>
    </w:p>
    <w:p w14:paraId="7FA1B515" w14:textId="77777777" w:rsidR="003F2BC6" w:rsidRPr="00595213" w:rsidRDefault="003F2BC6" w:rsidP="003F2BC6">
      <w:proofErr w:type="spellStart"/>
      <w:r w:rsidRPr="00595213">
        <w:rPr>
          <w:rStyle w:val="StyleStyleBold12pt"/>
          <w:sz w:val="28"/>
        </w:rPr>
        <w:t>Hatab</w:t>
      </w:r>
      <w:proofErr w:type="spellEnd"/>
      <w:r w:rsidRPr="00595213">
        <w:rPr>
          <w:rStyle w:val="StyleStyleBold12pt"/>
          <w:sz w:val="28"/>
        </w:rPr>
        <w:t xml:space="preserve"> 2002</w:t>
      </w:r>
      <w:r w:rsidRPr="00595213">
        <w:t xml:space="preserve"> (professor at Old Dominion University, The Journal of Nietzsche Studies 24 (2002) 132-147, Prospects </w:t>
      </w:r>
      <w:proofErr w:type="gramStart"/>
      <w:r w:rsidRPr="00595213">
        <w:t>For A</w:t>
      </w:r>
      <w:proofErr w:type="gramEnd"/>
      <w:r w:rsidRPr="00595213">
        <w:t xml:space="preserve"> Democratic </w:t>
      </w:r>
      <w:proofErr w:type="spellStart"/>
      <w:r w:rsidRPr="00595213">
        <w:t>Agon</w:t>
      </w:r>
      <w:proofErr w:type="spellEnd"/>
      <w:r w:rsidRPr="00595213">
        <w:t xml:space="preserve">: Why We Can Still Be </w:t>
      </w:r>
      <w:proofErr w:type="spellStart"/>
      <w:r w:rsidRPr="00595213">
        <w:t>Nietzscheans</w:t>
      </w:r>
      <w:proofErr w:type="spellEnd"/>
      <w:r w:rsidRPr="00595213">
        <w:t xml:space="preserve">, Project Muse) </w:t>
      </w:r>
    </w:p>
    <w:p w14:paraId="79ACEBB3" w14:textId="77777777" w:rsidR="003F2BC6" w:rsidRPr="00C222F1" w:rsidRDefault="003F2BC6" w:rsidP="003F2BC6">
      <w:pPr>
        <w:rPr>
          <w:sz w:val="16"/>
        </w:rPr>
      </w:pPr>
      <w:r w:rsidRPr="00C222F1">
        <w:rPr>
          <w:sz w:val="16"/>
        </w:rPr>
        <w:t>How can we begin to apply the notion of agonistics to politics in general and democracy in particular? First of all,</w:t>
      </w:r>
      <w:r w:rsidRPr="00595213">
        <w:rPr>
          <w:b/>
          <w:u w:val="single"/>
        </w:rPr>
        <w:t xml:space="preserve"> </w:t>
      </w:r>
      <w:r w:rsidRPr="00BD248B">
        <w:rPr>
          <w:b/>
          <w:highlight w:val="cyan"/>
          <w:u w:val="single"/>
        </w:rPr>
        <w:t>contestation and competition can be seen as fundamental to self-development</w:t>
      </w:r>
      <w:r w:rsidRPr="00595213">
        <w:rPr>
          <w:b/>
          <w:u w:val="single"/>
        </w:rPr>
        <w:t xml:space="preserve"> and as an intrinsically social phenomenon. </w:t>
      </w:r>
      <w:r w:rsidRPr="00C222F1">
        <w:rPr>
          <w:sz w:val="16"/>
        </w:rPr>
        <w:t>Agonistics helps us articulate the social and political ramifications of Nietzsche's concept of will to power. As Nietzsche put it in an 1887 note, "</w:t>
      </w:r>
      <w:r w:rsidRPr="00BD248B">
        <w:rPr>
          <w:b/>
          <w:highlight w:val="cyan"/>
          <w:u w:val="single"/>
        </w:rPr>
        <w:t>will to power can manifest itself only against resistances;</w:t>
      </w:r>
      <w:r w:rsidRPr="00595213">
        <w:rPr>
          <w:b/>
          <w:u w:val="single"/>
        </w:rPr>
        <w:t xml:space="preserve"> it seeks that which resists it</w:t>
      </w:r>
      <w:r w:rsidRPr="00C222F1">
        <w:rPr>
          <w:sz w:val="16"/>
        </w:rPr>
        <w:t xml:space="preserve">" (KSA 12, p.424). </w:t>
      </w:r>
      <w:r w:rsidRPr="00595213">
        <w:rPr>
          <w:b/>
          <w:u w:val="single"/>
        </w:rPr>
        <w:t xml:space="preserve">Power, </w:t>
      </w:r>
      <w:r w:rsidRPr="00C222F1">
        <w:rPr>
          <w:sz w:val="16"/>
        </w:rPr>
        <w:t>therefore, is not simply an individual possession or a goal of action; it</w:t>
      </w:r>
      <w:r w:rsidRPr="00595213">
        <w:rPr>
          <w:b/>
          <w:u w:val="single"/>
        </w:rPr>
        <w:t xml:space="preserve"> is more a global</w:t>
      </w:r>
      <w:r w:rsidRPr="00C222F1">
        <w:rPr>
          <w:sz w:val="16"/>
        </w:rPr>
        <w:t>, interactive</w:t>
      </w:r>
      <w:r w:rsidRPr="00595213">
        <w:rPr>
          <w:b/>
          <w:u w:val="single"/>
        </w:rPr>
        <w:t xml:space="preserve"> conception. </w:t>
      </w:r>
      <w:r w:rsidRPr="00C222F1">
        <w:rPr>
          <w:sz w:val="16"/>
        </w:rPr>
        <w:t xml:space="preserve">For Nietzsche, every advance in life is an overcoming of some obstacle or counterforce, so that conflict is a mutual co-constitution of contending forces. [End Page 134] Opposition generates development. The human self is not formed in some internal sphere and then secondarily exposed to external relations and conflicts. The self is constituted in and through what it opposes and what opposes it; in other words, </w:t>
      </w:r>
      <w:r w:rsidRPr="00BD248B">
        <w:rPr>
          <w:b/>
          <w:highlight w:val="cyan"/>
          <w:u w:val="single"/>
        </w:rPr>
        <w:t>the self is formed through agonistic relations</w:t>
      </w:r>
      <w:r w:rsidRPr="00C222F1">
        <w:rPr>
          <w:sz w:val="16"/>
        </w:rPr>
        <w:t xml:space="preserve">. Therefore, any annulment of one's </w:t>
      </w:r>
      <w:proofErr w:type="gramStart"/>
      <w:r w:rsidRPr="00C222F1">
        <w:rPr>
          <w:sz w:val="16"/>
        </w:rPr>
        <w:t>Other</w:t>
      </w:r>
      <w:proofErr w:type="gramEnd"/>
      <w:r w:rsidRPr="00C222F1">
        <w:rPr>
          <w:sz w:val="16"/>
        </w:rPr>
        <w:t xml:space="preserve"> would be an annulment of one's self in this sense.</w:t>
      </w:r>
      <w:r w:rsidRPr="00595213">
        <w:rPr>
          <w:b/>
          <w:u w:val="single"/>
        </w:rPr>
        <w:t xml:space="preserve"> Competition can be understood as </w:t>
      </w:r>
      <w:r w:rsidRPr="00C222F1">
        <w:rPr>
          <w:sz w:val="16"/>
        </w:rPr>
        <w:t>a shared activity for the sake of fostering high achievement and self-development, and therefore as</w:t>
      </w:r>
      <w:r w:rsidRPr="00595213">
        <w:rPr>
          <w:b/>
          <w:u w:val="single"/>
        </w:rPr>
        <w:t xml:space="preserve"> an intrinsically social activity.</w:t>
      </w:r>
      <w:r w:rsidRPr="00C222F1">
        <w:rPr>
          <w:sz w:val="16"/>
        </w:rPr>
        <w:t xml:space="preserve"> 10 In the light of Nietzsche's appropriation of the two forms of Eris, it is necessary to distinguish between agonistic conflict and sheer violence. A radical agonistics rules out violence, because</w:t>
      </w:r>
      <w:r w:rsidRPr="00595213">
        <w:rPr>
          <w:b/>
          <w:u w:val="single"/>
        </w:rPr>
        <w:t xml:space="preserve"> violence is </w:t>
      </w:r>
      <w:r w:rsidRPr="00C222F1">
        <w:rPr>
          <w:sz w:val="16"/>
        </w:rPr>
        <w:t>actually</w:t>
      </w:r>
      <w:r w:rsidRPr="00595213">
        <w:rPr>
          <w:b/>
          <w:u w:val="single"/>
        </w:rPr>
        <w:t xml:space="preserve"> an impulse to eliminate conflict </w:t>
      </w:r>
      <w:r w:rsidRPr="00C222F1">
        <w:rPr>
          <w:sz w:val="16"/>
        </w:rPr>
        <w:t>by annihilating or incapacitating an opponent,</w:t>
      </w:r>
      <w:r w:rsidRPr="00595213">
        <w:rPr>
          <w:b/>
          <w:u w:val="single"/>
        </w:rPr>
        <w:t xml:space="preserve"> bringing the </w:t>
      </w:r>
      <w:proofErr w:type="spellStart"/>
      <w:r w:rsidRPr="00595213">
        <w:rPr>
          <w:b/>
          <w:u w:val="single"/>
        </w:rPr>
        <w:t>agon</w:t>
      </w:r>
      <w:proofErr w:type="spellEnd"/>
      <w:r w:rsidRPr="00595213">
        <w:rPr>
          <w:b/>
          <w:u w:val="single"/>
        </w:rPr>
        <w:t xml:space="preserve"> to an end</w:t>
      </w:r>
      <w:r w:rsidRPr="00C222F1">
        <w:rPr>
          <w:sz w:val="16"/>
        </w:rPr>
        <w:t>. 11 In a later work Nietzsche discusses the "spiritualization of hostility (</w:t>
      </w:r>
      <w:proofErr w:type="spellStart"/>
      <w:r w:rsidRPr="00C222F1">
        <w:rPr>
          <w:sz w:val="16"/>
        </w:rPr>
        <w:t>Feindschaft</w:t>
      </w:r>
      <w:proofErr w:type="spellEnd"/>
      <w:r w:rsidRPr="00C222F1">
        <w:rPr>
          <w:sz w:val="16"/>
        </w:rPr>
        <w:t>)," wherein</w:t>
      </w:r>
      <w:r w:rsidRPr="00595213">
        <w:rPr>
          <w:b/>
          <w:u w:val="single"/>
        </w:rPr>
        <w:t xml:space="preserve"> one must affirm both the presence and the power of one's opponents as implicated in one's own posture</w:t>
      </w:r>
      <w:r w:rsidRPr="00C222F1">
        <w:rPr>
          <w:sz w:val="16"/>
        </w:rPr>
        <w:t xml:space="preserve"> (TI "Morality as </w:t>
      </w:r>
      <w:proofErr w:type="spellStart"/>
      <w:r w:rsidRPr="00C222F1">
        <w:rPr>
          <w:sz w:val="16"/>
        </w:rPr>
        <w:t>Antinature</w:t>
      </w:r>
      <w:proofErr w:type="spellEnd"/>
      <w:r w:rsidRPr="00C222F1">
        <w:rPr>
          <w:sz w:val="16"/>
        </w:rPr>
        <w:t>," 3). And in this passage Nietzsche specifically applies such a notion to the political realm.</w:t>
      </w:r>
      <w:r w:rsidRPr="00595213">
        <w:rPr>
          <w:b/>
          <w:u w:val="single"/>
        </w:rPr>
        <w:t xml:space="preserve"> </w:t>
      </w:r>
      <w:r w:rsidRPr="00C222F1">
        <w:rPr>
          <w:sz w:val="16"/>
        </w:rPr>
        <w:t>What this implies is that the category of the social need not be confined to something like peace or harmony.</w:t>
      </w:r>
      <w:r w:rsidRPr="00595213">
        <w:rPr>
          <w:b/>
          <w:u w:val="single"/>
        </w:rPr>
        <w:t xml:space="preserve"> </w:t>
      </w:r>
      <w:r w:rsidRPr="00BD248B">
        <w:rPr>
          <w:b/>
          <w:highlight w:val="cyan"/>
          <w:u w:val="single"/>
        </w:rPr>
        <w:t>Agonistic relations</w:t>
      </w:r>
      <w:r w:rsidRPr="00C222F1">
        <w:rPr>
          <w:sz w:val="16"/>
        </w:rPr>
        <w:t>, therefore, do not connote a deterioration of a social disposition and</w:t>
      </w:r>
      <w:r w:rsidRPr="00595213">
        <w:rPr>
          <w:b/>
          <w:u w:val="single"/>
        </w:rPr>
        <w:t xml:space="preserve"> </w:t>
      </w:r>
      <w:r w:rsidRPr="00BD248B">
        <w:rPr>
          <w:b/>
          <w:highlight w:val="cyan"/>
          <w:u w:val="single"/>
        </w:rPr>
        <w:t xml:space="preserve">can </w:t>
      </w:r>
      <w:r w:rsidRPr="00C222F1">
        <w:rPr>
          <w:sz w:val="16"/>
        </w:rPr>
        <w:t>thus</w:t>
      </w:r>
      <w:r w:rsidRPr="00595213">
        <w:rPr>
          <w:b/>
          <w:u w:val="single"/>
        </w:rPr>
        <w:t xml:space="preserve"> </w:t>
      </w:r>
      <w:r w:rsidRPr="00BD248B">
        <w:rPr>
          <w:b/>
          <w:highlight w:val="cyan"/>
          <w:u w:val="single"/>
        </w:rPr>
        <w:t>be extended to political relations</w:t>
      </w:r>
      <w:r w:rsidRPr="00595213">
        <w:rPr>
          <w:b/>
          <w:u w:val="single"/>
        </w:rPr>
        <w:t xml:space="preserve">. </w:t>
      </w:r>
      <w:r w:rsidRPr="00C222F1">
        <w:rPr>
          <w:sz w:val="16"/>
        </w:rPr>
        <w:t>How can democracy in general terms be understood as an agonistic activity? Allow me to quote from my previous work.</w:t>
      </w:r>
      <w:r w:rsidRPr="00BD248B">
        <w:rPr>
          <w:sz w:val="16"/>
          <w:highlight w:val="cyan"/>
        </w:rPr>
        <w:t xml:space="preserve"> </w:t>
      </w:r>
      <w:r w:rsidRPr="00BD248B">
        <w:rPr>
          <w:b/>
          <w:highlight w:val="cyan"/>
          <w:u w:val="single"/>
        </w:rPr>
        <w:t>Political judgments are not preordained</w:t>
      </w:r>
      <w:r w:rsidRPr="00595213">
        <w:rPr>
          <w:b/>
          <w:u w:val="single"/>
        </w:rPr>
        <w:t xml:space="preserve"> or dictated; </w:t>
      </w:r>
      <w:r w:rsidRPr="00C222F1">
        <w:rPr>
          <w:sz w:val="16"/>
        </w:rPr>
        <w:t>outcomes depend upon a contest of speeches where one view wins and other views lose in a tabulation of votes; since</w:t>
      </w:r>
      <w:r w:rsidRPr="00595213">
        <w:rPr>
          <w:b/>
          <w:u w:val="single"/>
        </w:rPr>
        <w:t xml:space="preserve"> </w:t>
      </w:r>
      <w:r w:rsidRPr="00C222F1">
        <w:rPr>
          <w:sz w:val="16"/>
        </w:rPr>
        <w:t>the results are binding and backed by the coercive power of the government,</w:t>
      </w:r>
      <w:r w:rsidRPr="00595213">
        <w:rPr>
          <w:b/>
          <w:u w:val="single"/>
        </w:rPr>
        <w:t xml:space="preserve"> </w:t>
      </w:r>
      <w:r w:rsidRPr="00BD248B">
        <w:rPr>
          <w:b/>
          <w:highlight w:val="cyan"/>
          <w:u w:val="single"/>
        </w:rPr>
        <w:t>democratic elections and procedures establish temporary control and subordination—which</w:t>
      </w:r>
      <w:r w:rsidRPr="00595213">
        <w:rPr>
          <w:b/>
          <w:u w:val="single"/>
        </w:rPr>
        <w:t xml:space="preserve">, </w:t>
      </w:r>
      <w:r w:rsidRPr="00C222F1">
        <w:rPr>
          <w:sz w:val="16"/>
        </w:rPr>
        <w:t>however</w:t>
      </w:r>
      <w:r w:rsidRPr="00595213">
        <w:rPr>
          <w:b/>
          <w:u w:val="single"/>
        </w:rPr>
        <w:t xml:space="preserve">, </w:t>
      </w:r>
      <w:r w:rsidRPr="00BD248B">
        <w:rPr>
          <w:b/>
          <w:highlight w:val="cyan"/>
          <w:u w:val="single"/>
        </w:rPr>
        <w:t xml:space="preserve">can always be altered </w:t>
      </w:r>
      <w:r w:rsidRPr="00C222F1">
        <w:rPr>
          <w:sz w:val="16"/>
        </w:rPr>
        <w:t>or reversed</w:t>
      </w:r>
      <w:r w:rsidRPr="00595213">
        <w:rPr>
          <w:b/>
          <w:u w:val="single"/>
        </w:rPr>
        <w:t xml:space="preserve"> </w:t>
      </w:r>
      <w:r w:rsidRPr="00BD248B">
        <w:rPr>
          <w:b/>
          <w:highlight w:val="cyan"/>
          <w:u w:val="single"/>
        </w:rPr>
        <w:t xml:space="preserve">because of the succession of periodic political contests. </w:t>
      </w:r>
      <w:r w:rsidRPr="00595213">
        <w:rPr>
          <w:b/>
          <w:u w:val="single"/>
        </w:rPr>
        <w:t xml:space="preserve">. . </w:t>
      </w:r>
      <w:r w:rsidRPr="00C222F1">
        <w:rPr>
          <w:sz w:val="16"/>
        </w:rPr>
        <w:t>. Democratic elections allow for, and depend upon, peaceful exchanges and transitions of power. . . .</w:t>
      </w:r>
      <w:r w:rsidRPr="00595213">
        <w:rPr>
          <w:b/>
          <w:u w:val="single"/>
        </w:rPr>
        <w:t xml:space="preserve"> [L]</w:t>
      </w:r>
      <w:proofErr w:type="spellStart"/>
      <w:r w:rsidRPr="00595213">
        <w:rPr>
          <w:b/>
          <w:u w:val="single"/>
        </w:rPr>
        <w:t>anguage</w:t>
      </w:r>
      <w:proofErr w:type="spellEnd"/>
      <w:r w:rsidRPr="00595213">
        <w:rPr>
          <w:b/>
          <w:u w:val="single"/>
        </w:rPr>
        <w:t xml:space="preserve"> is the weapon in democratic contests. </w:t>
      </w:r>
      <w:r w:rsidRPr="00C222F1">
        <w:rPr>
          <w:sz w:val="16"/>
        </w:rPr>
        <w:t>The binding results, however, produce tangible effects of gain and loss that make political exchanges more than just talk or a game. . . .</w:t>
      </w:r>
      <w:r w:rsidRPr="00595213">
        <w:rPr>
          <w:b/>
          <w:u w:val="single"/>
        </w:rPr>
        <w:t xml:space="preserve"> </w:t>
      </w:r>
      <w:r w:rsidRPr="00BD248B">
        <w:rPr>
          <w:b/>
          <w:highlight w:val="cyan"/>
          <w:u w:val="single"/>
        </w:rPr>
        <w:t>The urgency of such political contests is that losers must yield to</w:t>
      </w:r>
      <w:r w:rsidRPr="00595213">
        <w:rPr>
          <w:b/>
          <w:u w:val="single"/>
        </w:rPr>
        <w:t xml:space="preserve">, </w:t>
      </w:r>
      <w:r w:rsidRPr="00C222F1">
        <w:rPr>
          <w:sz w:val="16"/>
        </w:rPr>
        <w:t>and live under,</w:t>
      </w:r>
      <w:r w:rsidRPr="00595213">
        <w:rPr>
          <w:b/>
          <w:u w:val="single"/>
        </w:rPr>
        <w:t xml:space="preserve"> the </w:t>
      </w:r>
      <w:r w:rsidRPr="00BD248B">
        <w:rPr>
          <w:b/>
          <w:highlight w:val="cyan"/>
          <w:u w:val="single"/>
        </w:rPr>
        <w:t>policies of the winner; we notice</w:t>
      </w:r>
      <w:r w:rsidRPr="00C222F1">
        <w:rPr>
          <w:sz w:val="16"/>
        </w:rPr>
        <w:t>, therefore,</w:t>
      </w:r>
      <w:r w:rsidRPr="00595213">
        <w:rPr>
          <w:b/>
          <w:u w:val="single"/>
        </w:rPr>
        <w:t xml:space="preserve"> </w:t>
      </w:r>
      <w:r w:rsidRPr="00BD248B">
        <w:rPr>
          <w:b/>
          <w:highlight w:val="cyan"/>
          <w:u w:val="single"/>
        </w:rPr>
        <w:t>specific configurations of power</w:t>
      </w:r>
      <w:r w:rsidRPr="00C222F1">
        <w:rPr>
          <w:sz w:val="16"/>
        </w:rPr>
        <w:t>, of domination and submission</w:t>
      </w:r>
      <w:r w:rsidRPr="00595213">
        <w:rPr>
          <w:b/>
          <w:u w:val="single"/>
        </w:rPr>
        <w:t xml:space="preserve"> </w:t>
      </w:r>
      <w:r w:rsidRPr="00BD248B">
        <w:rPr>
          <w:b/>
          <w:highlight w:val="cyan"/>
          <w:u w:val="single"/>
        </w:rPr>
        <w:t>in democratic politics</w:t>
      </w:r>
      <w:r w:rsidRPr="00595213">
        <w:rPr>
          <w:b/>
          <w:u w:val="single"/>
        </w:rPr>
        <w:t>.</w:t>
      </w:r>
      <w:r w:rsidRPr="00C222F1">
        <w:rPr>
          <w:sz w:val="16"/>
        </w:rPr>
        <w:t xml:space="preserve"> 12 </w:t>
      </w:r>
    </w:p>
    <w:p w14:paraId="79DB22A4" w14:textId="77777777" w:rsidR="003F2BC6" w:rsidRDefault="003F2BC6" w:rsidP="003F2BC6"/>
    <w:p w14:paraId="66CCEE14" w14:textId="77777777" w:rsidR="003F2BC6" w:rsidRDefault="003F2BC6" w:rsidP="003F2BC6">
      <w:pPr>
        <w:pStyle w:val="Heading3"/>
      </w:pPr>
      <w:r>
        <w:lastRenderedPageBreak/>
        <w:t>At: Transcendence Links – Rejection Bad</w:t>
      </w:r>
    </w:p>
    <w:p w14:paraId="5ED662E2" w14:textId="77777777" w:rsidR="003F2BC6" w:rsidRDefault="003F2BC6" w:rsidP="003F2BC6"/>
    <w:p w14:paraId="619C6E56" w14:textId="77777777" w:rsidR="003F2BC6" w:rsidRDefault="003F2BC6" w:rsidP="003F2BC6">
      <w:pPr>
        <w:pStyle w:val="Heading4"/>
      </w:pPr>
      <w:r>
        <w:t xml:space="preserve">Total rejection of transcendental claims forecloses dialogue and in their place fosters secular civilizing missions. </w:t>
      </w:r>
    </w:p>
    <w:p w14:paraId="4941CB35" w14:textId="77777777" w:rsidR="003F2BC6" w:rsidRDefault="003F2BC6" w:rsidP="003F2BC6">
      <w:proofErr w:type="gramStart"/>
      <w:r>
        <w:t xml:space="preserve">Mustapha Kamal </w:t>
      </w:r>
      <w:r w:rsidRPr="008F20AE">
        <w:rPr>
          <w:rStyle w:val="StyleStyleBold12pt"/>
        </w:rPr>
        <w:t>Pasha.</w:t>
      </w:r>
      <w:proofErr w:type="gramEnd"/>
      <w:r w:rsidRPr="008F20AE">
        <w:rPr>
          <w:rStyle w:val="StyleStyleBold12pt"/>
        </w:rPr>
        <w:t xml:space="preserve"> 2011</w:t>
      </w:r>
      <w:r w:rsidRPr="0098245E">
        <w:rPr>
          <w:rStyle w:val="Cite"/>
        </w:rPr>
        <w:t>.</w:t>
      </w:r>
      <w:r>
        <w:t xml:space="preserve"> Professor at the U of Aberdeen, UK. </w:t>
      </w:r>
      <w:proofErr w:type="gramStart"/>
      <w:r>
        <w:t>“Western Nihilism and Dialogue: Prelude to an Uncanny Encounter in International Relations” Journal of International Studies.</w:t>
      </w:r>
      <w:proofErr w:type="gramEnd"/>
      <w:r>
        <w:t xml:space="preserve"> 39:683-699</w:t>
      </w:r>
    </w:p>
    <w:p w14:paraId="7C1D94A8" w14:textId="77777777" w:rsidR="003F2BC6" w:rsidRDefault="003F2BC6" w:rsidP="003F2BC6">
      <w:r w:rsidRPr="00E0647E">
        <w:rPr>
          <w:sz w:val="18"/>
        </w:rPr>
        <w:t>Viewed from the vantage point of ‘communities of belief’</w:t>
      </w:r>
      <w:r w:rsidRPr="00BD248B">
        <w:rPr>
          <w:highlight w:val="cyan"/>
        </w:rPr>
        <w:t xml:space="preserve">, </w:t>
      </w:r>
      <w:r w:rsidRPr="00BD248B">
        <w:rPr>
          <w:rStyle w:val="Underline"/>
          <w:highlight w:val="cyan"/>
        </w:rPr>
        <w:t>the erasure of transcendental claims negates the possibility of dialogue.</w:t>
      </w:r>
      <w:r w:rsidRPr="0098245E">
        <w:t xml:space="preserve"> </w:t>
      </w:r>
      <w:r w:rsidRPr="00E0647E">
        <w:rPr>
          <w:sz w:val="18"/>
        </w:rPr>
        <w:t>Paradoxically, though,</w:t>
      </w:r>
      <w:r w:rsidRPr="0098245E">
        <w:t xml:space="preserve"> </w:t>
      </w:r>
      <w:r w:rsidRPr="00BD248B">
        <w:rPr>
          <w:rStyle w:val="Underline"/>
          <w:highlight w:val="cyan"/>
        </w:rPr>
        <w:t xml:space="preserve">in encounters with Otherness, erasure of these claims does not dampen secularism’s own fundamentalism. The void produced by the absence of faith is readily filled up with mission </w:t>
      </w:r>
      <w:proofErr w:type="spellStart"/>
      <w:r w:rsidRPr="00BD248B">
        <w:rPr>
          <w:rStyle w:val="Underline"/>
          <w:highlight w:val="cyan"/>
        </w:rPr>
        <w:t>civilisatrice</w:t>
      </w:r>
      <w:proofErr w:type="spellEnd"/>
      <w:r w:rsidRPr="00BD248B">
        <w:rPr>
          <w:rStyle w:val="Underline"/>
          <w:highlight w:val="cyan"/>
        </w:rPr>
        <w:t xml:space="preserve"> and its attendant projects</w:t>
      </w:r>
      <w:r w:rsidRPr="00BD248B">
        <w:rPr>
          <w:highlight w:val="cyan"/>
        </w:rPr>
        <w:t>.</w:t>
      </w:r>
      <w:r w:rsidRPr="0098245E">
        <w:t xml:space="preserve"> </w:t>
      </w:r>
      <w:r w:rsidRPr="00E0647E">
        <w:rPr>
          <w:sz w:val="18"/>
        </w:rPr>
        <w:t>Ambivalence and conviction intermingle. Schemes to align society to the demands of Reason (understood quite narrowly in its instrumental form)</w:t>
      </w:r>
      <w:proofErr w:type="gramStart"/>
      <w:r w:rsidRPr="00E0647E">
        <w:rPr>
          <w:sz w:val="18"/>
        </w:rPr>
        <w:t>,</w:t>
      </w:r>
      <w:proofErr w:type="gramEnd"/>
      <w:r w:rsidRPr="00E0647E">
        <w:rPr>
          <w:sz w:val="18"/>
        </w:rPr>
        <w:t xml:space="preserve"> to separate faith from the political, to privilege science and technology against the confining horizons of religion embody few misgivings. For the ‘mandarins of the future’</w:t>
      </w:r>
      <w:proofErr w:type="gramStart"/>
      <w:r w:rsidRPr="00E0647E">
        <w:rPr>
          <w:sz w:val="18"/>
        </w:rPr>
        <w:t>,62</w:t>
      </w:r>
      <w:proofErr w:type="gramEnd"/>
      <w:r w:rsidRPr="00E0647E">
        <w:rPr>
          <w:sz w:val="18"/>
        </w:rPr>
        <w:t xml:space="preserve"> the fate of human society rests on social engineering, banishing alternative conceptions of the purposes and meanings of life from statecraft. </w:t>
      </w:r>
      <w:proofErr w:type="spellStart"/>
      <w:r w:rsidRPr="00E0647E">
        <w:rPr>
          <w:rStyle w:val="Underline"/>
        </w:rPr>
        <w:t>Statolatry</w:t>
      </w:r>
      <w:proofErr w:type="spellEnd"/>
      <w:r w:rsidRPr="00E0647E">
        <w:rPr>
          <w:rStyle w:val="Underline"/>
        </w:rPr>
        <w:t xml:space="preserve"> easily replaces Transcendence.</w:t>
      </w:r>
      <w:r w:rsidRPr="0098245E">
        <w:t xml:space="preserve"> </w:t>
      </w:r>
      <w:r w:rsidRPr="00E0647E">
        <w:rPr>
          <w:sz w:val="18"/>
        </w:rPr>
        <w:t xml:space="preserve">Conceived in part to limit the arbitrary power of Divine Right, the Leviathan assumes divine status, </w:t>
      </w:r>
      <w:proofErr w:type="spellStart"/>
      <w:r w:rsidRPr="00E0647E">
        <w:rPr>
          <w:sz w:val="18"/>
        </w:rPr>
        <w:t>recognising</w:t>
      </w:r>
      <w:proofErr w:type="spellEnd"/>
      <w:r w:rsidRPr="00E0647E">
        <w:rPr>
          <w:sz w:val="18"/>
        </w:rPr>
        <w:t xml:space="preserve"> no competitors, earthy or celestial. </w:t>
      </w:r>
      <w:r w:rsidRPr="00BD248B">
        <w:rPr>
          <w:rStyle w:val="Underline"/>
          <w:highlight w:val="cyan"/>
        </w:rPr>
        <w:t xml:space="preserve">A ‘moral crisis’ at home need not produce paralysis in engagements with </w:t>
      </w:r>
      <w:proofErr w:type="gramStart"/>
      <w:r w:rsidRPr="00BD248B">
        <w:rPr>
          <w:rStyle w:val="Underline"/>
          <w:highlight w:val="cyan"/>
        </w:rPr>
        <w:t>Others</w:t>
      </w:r>
      <w:proofErr w:type="gramEnd"/>
      <w:r w:rsidRPr="00BD248B">
        <w:rPr>
          <w:rStyle w:val="Underline"/>
          <w:highlight w:val="cyan"/>
        </w:rPr>
        <w:t>.</w:t>
      </w:r>
      <w:r w:rsidRPr="00E0647E">
        <w:rPr>
          <w:rStyle w:val="Underline"/>
        </w:rPr>
        <w:t xml:space="preserve"> Perhaps, </w:t>
      </w:r>
      <w:r w:rsidRPr="00BD248B">
        <w:rPr>
          <w:rStyle w:val="Underline"/>
          <w:highlight w:val="cyan"/>
        </w:rPr>
        <w:t xml:space="preserve">it is the displacement of this crisis that gives birth to </w:t>
      </w:r>
      <w:proofErr w:type="spellStart"/>
      <w:r w:rsidRPr="00BD248B">
        <w:rPr>
          <w:rStyle w:val="Underline"/>
          <w:highlight w:val="cyan"/>
        </w:rPr>
        <w:t>civilising</w:t>
      </w:r>
      <w:proofErr w:type="spellEnd"/>
      <w:r w:rsidRPr="00BD248B">
        <w:rPr>
          <w:rStyle w:val="Underline"/>
          <w:highlight w:val="cyan"/>
        </w:rPr>
        <w:t xml:space="preserve"> campaigns to </w:t>
      </w:r>
      <w:proofErr w:type="spellStart"/>
      <w:r w:rsidRPr="00BD248B">
        <w:rPr>
          <w:rStyle w:val="Underline"/>
          <w:highlight w:val="cyan"/>
        </w:rPr>
        <w:t>civilise</w:t>
      </w:r>
      <w:proofErr w:type="spellEnd"/>
      <w:r w:rsidRPr="00BD248B">
        <w:rPr>
          <w:rStyle w:val="Underline"/>
          <w:highlight w:val="cyan"/>
        </w:rPr>
        <w:t>, bearing apathy towards human life. The temptation to regard nihilism as an ontological global state, but with no exits anywhere, makes politics become meaningless</w:t>
      </w:r>
      <w:r w:rsidRPr="00E0647E">
        <w:rPr>
          <w:rStyle w:val="Underline"/>
        </w:rPr>
        <w:t xml:space="preserve"> in all its instantiations</w:t>
      </w:r>
      <w:r w:rsidRPr="0098245E">
        <w:t xml:space="preserve">. </w:t>
      </w:r>
      <w:r w:rsidRPr="00E0647E">
        <w:rPr>
          <w:sz w:val="18"/>
        </w:rPr>
        <w:t xml:space="preserve">Nothingness has no particular location.63 </w:t>
      </w:r>
      <w:proofErr w:type="gramStart"/>
      <w:r w:rsidRPr="00E0647E">
        <w:rPr>
          <w:sz w:val="18"/>
        </w:rPr>
        <w:t>The</w:t>
      </w:r>
      <w:proofErr w:type="gramEnd"/>
      <w:r w:rsidRPr="00E0647E">
        <w:rPr>
          <w:sz w:val="18"/>
        </w:rPr>
        <w:t xml:space="preserve"> loss of truth and meaning – the essence of nihilism – would increasingly acquire a ubiquitous character. As a global condition, nihilism would surely afflict all </w:t>
      </w:r>
      <w:proofErr w:type="spellStart"/>
      <w:r w:rsidRPr="00E0647E">
        <w:rPr>
          <w:sz w:val="18"/>
        </w:rPr>
        <w:t>dreamworlds</w:t>
      </w:r>
      <w:proofErr w:type="spellEnd"/>
      <w:r w:rsidRPr="00E0647E">
        <w:rPr>
          <w:sz w:val="18"/>
        </w:rPr>
        <w:t>: ‘</w:t>
      </w:r>
      <w:proofErr w:type="gramStart"/>
      <w:r w:rsidRPr="00E0647E">
        <w:rPr>
          <w:sz w:val="18"/>
        </w:rPr>
        <w:t>The</w:t>
      </w:r>
      <w:proofErr w:type="gramEnd"/>
      <w:r w:rsidRPr="00E0647E">
        <w:rPr>
          <w:sz w:val="18"/>
        </w:rPr>
        <w:t xml:space="preserve"> age of complete nihilism’.66 In that context, no alternative projects can emerge. Within frames of global nihilistic capture, nothing is or can be of value.67 </w:t>
      </w:r>
      <w:proofErr w:type="gramStart"/>
      <w:r w:rsidRPr="00E0647E">
        <w:rPr>
          <w:sz w:val="18"/>
        </w:rPr>
        <w:t>On</w:t>
      </w:r>
      <w:proofErr w:type="gramEnd"/>
      <w:r w:rsidRPr="00E0647E">
        <w:rPr>
          <w:sz w:val="18"/>
        </w:rPr>
        <w:t xml:space="preserve"> balance, IR’s uncanny encounters with nihilism are not so readily pervasive. To the degree that IR embraces a modernist sensibility</w:t>
      </w:r>
      <w:proofErr w:type="gramStart"/>
      <w:r w:rsidRPr="00E0647E">
        <w:rPr>
          <w:sz w:val="18"/>
        </w:rPr>
        <w:t>,68</w:t>
      </w:r>
      <w:proofErr w:type="gramEnd"/>
      <w:r w:rsidRPr="00E0647E">
        <w:rPr>
          <w:sz w:val="18"/>
        </w:rPr>
        <w:t xml:space="preserve"> IR repudiates Transcendence, but principally elsewhere. In </w:t>
      </w:r>
      <w:proofErr w:type="spellStart"/>
      <w:r w:rsidRPr="00E0647E">
        <w:rPr>
          <w:sz w:val="18"/>
        </w:rPr>
        <w:t>rationalising</w:t>
      </w:r>
      <w:proofErr w:type="spellEnd"/>
      <w:r w:rsidRPr="00E0647E">
        <w:rPr>
          <w:sz w:val="18"/>
        </w:rPr>
        <w:t xml:space="preserve"> its practices, IR’s own transcendental commitments seem to persist. Recent appeals to religious metaphors and biblical references to legitimate the so-called ‘war on terror’ divulge ambivalent attitudes towards both modernity and religion.69 On the one hand, modernity’s reworking of the theme of Salvation requires no celestial support; all projects originate and end with the human. With the purported exhaustion and demise of the subject of modernity, ethics itself becomes an </w:t>
      </w:r>
      <w:proofErr w:type="spellStart"/>
      <w:r w:rsidRPr="00E0647E">
        <w:rPr>
          <w:sz w:val="18"/>
        </w:rPr>
        <w:t>artefact</w:t>
      </w:r>
      <w:proofErr w:type="spellEnd"/>
      <w:r w:rsidRPr="00E0647E">
        <w:rPr>
          <w:sz w:val="18"/>
        </w:rPr>
        <w:t xml:space="preserve">. Against this background, the ambivalence in IR assumes intelligibility. Encounters with religious others reflect this ambivalence. Neither pure nihilism nor pure Transcendence provides a reliable index of late modernity’s discontents. The </w:t>
      </w:r>
      <w:proofErr w:type="spellStart"/>
      <w:r w:rsidRPr="00E0647E">
        <w:rPr>
          <w:sz w:val="18"/>
        </w:rPr>
        <w:t>Immanentist</w:t>
      </w:r>
      <w:proofErr w:type="spellEnd"/>
      <w:r w:rsidRPr="00E0647E">
        <w:rPr>
          <w:sz w:val="18"/>
        </w:rPr>
        <w:t xml:space="preserve"> ground prepared by sovereignty complicates the sustainability of transcendental orders and their </w:t>
      </w:r>
      <w:proofErr w:type="spellStart"/>
      <w:r w:rsidRPr="00E0647E">
        <w:rPr>
          <w:sz w:val="18"/>
        </w:rPr>
        <w:t>realisation</w:t>
      </w:r>
      <w:proofErr w:type="spellEnd"/>
      <w:r w:rsidRPr="00E0647E">
        <w:rPr>
          <w:sz w:val="18"/>
        </w:rPr>
        <w:t xml:space="preserve">. On the other side, </w:t>
      </w:r>
      <w:r w:rsidRPr="00BD248B">
        <w:rPr>
          <w:rStyle w:val="Underline"/>
          <w:highlight w:val="cyan"/>
        </w:rPr>
        <w:t>transcendental currents show remarkable resilience, notwithstanding pronouncements of the ‘death of God’</w:t>
      </w:r>
      <w:r w:rsidRPr="00E0647E">
        <w:rPr>
          <w:rStyle w:val="Underline"/>
        </w:rPr>
        <w:t xml:space="preserve">, and now the modern subject. These </w:t>
      </w:r>
      <w:proofErr w:type="spellStart"/>
      <w:r w:rsidRPr="00E0647E">
        <w:rPr>
          <w:rStyle w:val="Underline"/>
        </w:rPr>
        <w:t>aporias</w:t>
      </w:r>
      <w:proofErr w:type="spellEnd"/>
      <w:r w:rsidRPr="00E0647E">
        <w:rPr>
          <w:rStyle w:val="Underline"/>
        </w:rPr>
        <w:t xml:space="preserve"> are less hospitable to easy capture or understanding in IR (as both theory and practice). </w:t>
      </w:r>
      <w:r w:rsidRPr="00A8392F">
        <w:rPr>
          <w:rStyle w:val="Underline"/>
        </w:rPr>
        <w:t xml:space="preserve">Revisiting these </w:t>
      </w:r>
      <w:proofErr w:type="spellStart"/>
      <w:r w:rsidRPr="00A8392F">
        <w:rPr>
          <w:rStyle w:val="Underline"/>
        </w:rPr>
        <w:t>aporias</w:t>
      </w:r>
      <w:proofErr w:type="spellEnd"/>
      <w:r w:rsidRPr="00A8392F">
        <w:rPr>
          <w:rStyle w:val="Underline"/>
        </w:rPr>
        <w:t xml:space="preserve"> can be an onerous undertaking, but it is indispensable for dialogue</w:t>
      </w:r>
      <w:r w:rsidRPr="00A8392F">
        <w:t>.</w:t>
      </w:r>
    </w:p>
    <w:p w14:paraId="3DFBCD27" w14:textId="77777777" w:rsidR="003F2BC6" w:rsidRPr="003F2BC6" w:rsidRDefault="003F2BC6" w:rsidP="003F2BC6"/>
    <w:p w14:paraId="5A5F7A9F" w14:textId="79E48647" w:rsidR="00DE4597" w:rsidRDefault="00AF24BA" w:rsidP="00AF24BA">
      <w:pPr>
        <w:pStyle w:val="Heading1"/>
      </w:pPr>
      <w:r>
        <w:lastRenderedPageBreak/>
        <w:t>Satire</w:t>
      </w:r>
    </w:p>
    <w:p w14:paraId="4129C12C" w14:textId="6B26269B" w:rsidR="00AF24BA" w:rsidRDefault="00AF24BA" w:rsidP="00AF24BA">
      <w:r>
        <w:t xml:space="preserve"> </w:t>
      </w:r>
    </w:p>
    <w:p w14:paraId="5ACC5001" w14:textId="35A498EB" w:rsidR="00AF24BA" w:rsidRDefault="00AF24BA" w:rsidP="00AF24BA">
      <w:r>
        <w:t>Cross apply that apocalyptic rhetoric is good—nuclear especially</w:t>
      </w:r>
    </w:p>
    <w:p w14:paraId="5DD3AB68" w14:textId="4F48CDCB" w:rsidR="007A4F13" w:rsidRDefault="007A4F13" w:rsidP="00AF24BA"/>
    <w:p w14:paraId="6A36B19D" w14:textId="2BC0C39A" w:rsidR="007A4F13" w:rsidRDefault="007A4F13" w:rsidP="00AF24BA">
      <w:r>
        <w:t>Meltdowns are bad. They are going to default to the analysis of our experts</w:t>
      </w:r>
    </w:p>
    <w:p w14:paraId="4C45C5C4" w14:textId="77777777" w:rsidR="007A4F13" w:rsidRDefault="007A4F13" w:rsidP="00AF24BA"/>
    <w:p w14:paraId="3F569B3C" w14:textId="4214C51E" w:rsidR="007A4F13" w:rsidRDefault="007A4F13" w:rsidP="00AF24BA">
      <w:r>
        <w:t>Perm</w:t>
      </w:r>
    </w:p>
    <w:p w14:paraId="3474FF65" w14:textId="77777777" w:rsidR="007A4F13" w:rsidRDefault="007A4F13" w:rsidP="00AF24BA"/>
    <w:p w14:paraId="7A7387B6" w14:textId="570467E6" w:rsidR="001A0EA1" w:rsidRDefault="001A0EA1" w:rsidP="00AF24BA">
      <w:r>
        <w:t xml:space="preserve">Not a reason to reject the </w:t>
      </w:r>
      <w:proofErr w:type="spellStart"/>
      <w:r>
        <w:t>aff</w:t>
      </w:r>
      <w:proofErr w:type="spellEnd"/>
    </w:p>
    <w:p w14:paraId="77B4328E" w14:textId="77777777" w:rsidR="001A0EA1" w:rsidRDefault="001A0EA1" w:rsidP="00AF24BA"/>
    <w:p w14:paraId="5331B975" w14:textId="2AB69BD9" w:rsidR="00AF24BA" w:rsidRDefault="001A0EA1" w:rsidP="00AF24BA">
      <w:r>
        <w:t>Waste is near everyone we solve</w:t>
      </w:r>
    </w:p>
    <w:p w14:paraId="7D491314" w14:textId="23C91239" w:rsidR="00AF24BA" w:rsidRDefault="00AF24BA" w:rsidP="00AF24BA">
      <w:pPr>
        <w:pStyle w:val="Heading1"/>
      </w:pPr>
      <w:r>
        <w:lastRenderedPageBreak/>
        <w:t>Metaphysics</w:t>
      </w:r>
    </w:p>
    <w:p w14:paraId="3B396449" w14:textId="77777777" w:rsidR="00AF24BA" w:rsidRPr="00AF24BA" w:rsidRDefault="00AF24BA" w:rsidP="00AF24BA"/>
    <w:sectPr w:rsidR="00AF24BA" w:rsidRPr="00AF24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2454B7" w14:textId="77777777" w:rsidR="001A0EA1" w:rsidRDefault="001A0EA1" w:rsidP="005F5576">
      <w:r>
        <w:separator/>
      </w:r>
    </w:p>
  </w:endnote>
  <w:endnote w:type="continuationSeparator" w:id="0">
    <w:p w14:paraId="2696E738" w14:textId="77777777" w:rsidR="001A0EA1" w:rsidRDefault="001A0EA1" w:rsidP="005F5576">
      <w:r>
        <w:continuationSeparator/>
      </w:r>
    </w:p>
  </w:endnote>
  <w:endnote w:type="continuationNotice" w:id="1">
    <w:p w14:paraId="24372214" w14:textId="77777777" w:rsidR="001A0EA1" w:rsidRDefault="001A0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D17BE" w14:textId="77777777" w:rsidR="001A0EA1" w:rsidRDefault="001A0EA1" w:rsidP="005F5576">
      <w:r>
        <w:separator/>
      </w:r>
    </w:p>
  </w:footnote>
  <w:footnote w:type="continuationSeparator" w:id="0">
    <w:p w14:paraId="3CF93AE1" w14:textId="77777777" w:rsidR="001A0EA1" w:rsidRDefault="001A0EA1" w:rsidP="005F5576">
      <w:r>
        <w:continuationSeparator/>
      </w:r>
    </w:p>
  </w:footnote>
  <w:footnote w:type="continuationNotice" w:id="1">
    <w:p w14:paraId="06EF5AA7" w14:textId="77777777" w:rsidR="001A0EA1" w:rsidRDefault="001A0EA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44D4"/>
    <w:multiLevelType w:val="hybridMultilevel"/>
    <w:tmpl w:val="87983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AAD"/>
    <w:rsid w:val="000022F2"/>
    <w:rsid w:val="0000459F"/>
    <w:rsid w:val="00004EB4"/>
    <w:rsid w:val="00006C8E"/>
    <w:rsid w:val="0002196C"/>
    <w:rsid w:val="00021B57"/>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A710D"/>
    <w:rsid w:val="000B61C8"/>
    <w:rsid w:val="000C767D"/>
    <w:rsid w:val="000D0B76"/>
    <w:rsid w:val="000D2AE5"/>
    <w:rsid w:val="000D3A26"/>
    <w:rsid w:val="000D3D8D"/>
    <w:rsid w:val="000E41A3"/>
    <w:rsid w:val="000F37E7"/>
    <w:rsid w:val="001023CA"/>
    <w:rsid w:val="00113C68"/>
    <w:rsid w:val="00114663"/>
    <w:rsid w:val="0012057B"/>
    <w:rsid w:val="00126D92"/>
    <w:rsid w:val="001301AC"/>
    <w:rsid w:val="001304DF"/>
    <w:rsid w:val="001346E3"/>
    <w:rsid w:val="00135A55"/>
    <w:rsid w:val="00140397"/>
    <w:rsid w:val="0014072D"/>
    <w:rsid w:val="00141F7D"/>
    <w:rsid w:val="00141FBF"/>
    <w:rsid w:val="001506F5"/>
    <w:rsid w:val="00155AAD"/>
    <w:rsid w:val="0016509D"/>
    <w:rsid w:val="0016711C"/>
    <w:rsid w:val="00167A9F"/>
    <w:rsid w:val="001711E1"/>
    <w:rsid w:val="00175018"/>
    <w:rsid w:val="00177828"/>
    <w:rsid w:val="00177A1E"/>
    <w:rsid w:val="001808F0"/>
    <w:rsid w:val="00182D51"/>
    <w:rsid w:val="0018565A"/>
    <w:rsid w:val="0019587B"/>
    <w:rsid w:val="001A0EA1"/>
    <w:rsid w:val="001A4F0E"/>
    <w:rsid w:val="001B0A04"/>
    <w:rsid w:val="001B3CEC"/>
    <w:rsid w:val="001C1D82"/>
    <w:rsid w:val="001C2147"/>
    <w:rsid w:val="001C587E"/>
    <w:rsid w:val="001C7C90"/>
    <w:rsid w:val="001D0D51"/>
    <w:rsid w:val="001F7572"/>
    <w:rsid w:val="0020006E"/>
    <w:rsid w:val="002009AE"/>
    <w:rsid w:val="002101DA"/>
    <w:rsid w:val="00217499"/>
    <w:rsid w:val="00224A85"/>
    <w:rsid w:val="0024023F"/>
    <w:rsid w:val="00240C4E"/>
    <w:rsid w:val="00243DC0"/>
    <w:rsid w:val="00250E16"/>
    <w:rsid w:val="00257696"/>
    <w:rsid w:val="0026382E"/>
    <w:rsid w:val="00272786"/>
    <w:rsid w:val="00281F47"/>
    <w:rsid w:val="00283FA8"/>
    <w:rsid w:val="00287AB7"/>
    <w:rsid w:val="00292B3C"/>
    <w:rsid w:val="0029465F"/>
    <w:rsid w:val="00294D00"/>
    <w:rsid w:val="002A213E"/>
    <w:rsid w:val="002A612B"/>
    <w:rsid w:val="002B41F8"/>
    <w:rsid w:val="002B68A4"/>
    <w:rsid w:val="002C571D"/>
    <w:rsid w:val="002C5772"/>
    <w:rsid w:val="002D0374"/>
    <w:rsid w:val="002D2946"/>
    <w:rsid w:val="002D529E"/>
    <w:rsid w:val="002D6BD6"/>
    <w:rsid w:val="002E4DD9"/>
    <w:rsid w:val="002F0314"/>
    <w:rsid w:val="0031182D"/>
    <w:rsid w:val="00311B3D"/>
    <w:rsid w:val="0031250E"/>
    <w:rsid w:val="00314B9D"/>
    <w:rsid w:val="00315CA2"/>
    <w:rsid w:val="00316FEB"/>
    <w:rsid w:val="0032098E"/>
    <w:rsid w:val="00326EEB"/>
    <w:rsid w:val="0033078A"/>
    <w:rsid w:val="00331559"/>
    <w:rsid w:val="00341D6C"/>
    <w:rsid w:val="00344E91"/>
    <w:rsid w:val="00347123"/>
    <w:rsid w:val="0034756E"/>
    <w:rsid w:val="00347E74"/>
    <w:rsid w:val="00350914"/>
    <w:rsid w:val="00351D97"/>
    <w:rsid w:val="00354B5B"/>
    <w:rsid w:val="00383E0A"/>
    <w:rsid w:val="003847C7"/>
    <w:rsid w:val="00385298"/>
    <w:rsid w:val="003852CE"/>
    <w:rsid w:val="00386DA4"/>
    <w:rsid w:val="00392592"/>
    <w:rsid w:val="00392E92"/>
    <w:rsid w:val="00395C83"/>
    <w:rsid w:val="003A2A3B"/>
    <w:rsid w:val="003A440C"/>
    <w:rsid w:val="003B024E"/>
    <w:rsid w:val="003B0C84"/>
    <w:rsid w:val="003B183E"/>
    <w:rsid w:val="003B2F3E"/>
    <w:rsid w:val="003B55B7"/>
    <w:rsid w:val="003C756E"/>
    <w:rsid w:val="003D2C33"/>
    <w:rsid w:val="003E4831"/>
    <w:rsid w:val="003E48DE"/>
    <w:rsid w:val="003E71F1"/>
    <w:rsid w:val="003E7E8B"/>
    <w:rsid w:val="003F268D"/>
    <w:rsid w:val="003F2BC6"/>
    <w:rsid w:val="003F3030"/>
    <w:rsid w:val="003F47AE"/>
    <w:rsid w:val="004002B0"/>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67A9"/>
    <w:rsid w:val="004A6083"/>
    <w:rsid w:val="004A6E81"/>
    <w:rsid w:val="004A7806"/>
    <w:rsid w:val="004B0545"/>
    <w:rsid w:val="004B7E46"/>
    <w:rsid w:val="004C4145"/>
    <w:rsid w:val="004D3745"/>
    <w:rsid w:val="004D3987"/>
    <w:rsid w:val="004E294C"/>
    <w:rsid w:val="004E3132"/>
    <w:rsid w:val="004E552E"/>
    <w:rsid w:val="004E656D"/>
    <w:rsid w:val="004F0080"/>
    <w:rsid w:val="004F0849"/>
    <w:rsid w:val="004F173C"/>
    <w:rsid w:val="004F1B8C"/>
    <w:rsid w:val="004F33F3"/>
    <w:rsid w:val="004F45B0"/>
    <w:rsid w:val="005020C3"/>
    <w:rsid w:val="005111F8"/>
    <w:rsid w:val="00513FA2"/>
    <w:rsid w:val="00514387"/>
    <w:rsid w:val="00516459"/>
    <w:rsid w:val="00520153"/>
    <w:rsid w:val="0052104B"/>
    <w:rsid w:val="005349E1"/>
    <w:rsid w:val="00537EF5"/>
    <w:rsid w:val="005420CC"/>
    <w:rsid w:val="00543458"/>
    <w:rsid w:val="005434D0"/>
    <w:rsid w:val="00543C22"/>
    <w:rsid w:val="0054437C"/>
    <w:rsid w:val="005464C6"/>
    <w:rsid w:val="00546D61"/>
    <w:rsid w:val="0055624D"/>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F90"/>
    <w:rsid w:val="005E0681"/>
    <w:rsid w:val="005E3B08"/>
    <w:rsid w:val="005E3FE4"/>
    <w:rsid w:val="005E572E"/>
    <w:rsid w:val="005F5576"/>
    <w:rsid w:val="006014AB"/>
    <w:rsid w:val="00605F20"/>
    <w:rsid w:val="0060621A"/>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5130"/>
    <w:rsid w:val="00697720"/>
    <w:rsid w:val="006A71E7"/>
    <w:rsid w:val="006B302F"/>
    <w:rsid w:val="006C64D4"/>
    <w:rsid w:val="006D14CF"/>
    <w:rsid w:val="006D4A2F"/>
    <w:rsid w:val="006D6046"/>
    <w:rsid w:val="006E53F0"/>
    <w:rsid w:val="006F46C3"/>
    <w:rsid w:val="006F7CDF"/>
    <w:rsid w:val="00700BDB"/>
    <w:rsid w:val="0070121B"/>
    <w:rsid w:val="00701E73"/>
    <w:rsid w:val="00711C22"/>
    <w:rsid w:val="00711FE2"/>
    <w:rsid w:val="00712649"/>
    <w:rsid w:val="00714BC9"/>
    <w:rsid w:val="00723F91"/>
    <w:rsid w:val="00725623"/>
    <w:rsid w:val="0074181E"/>
    <w:rsid w:val="00743059"/>
    <w:rsid w:val="00744F58"/>
    <w:rsid w:val="00750CED"/>
    <w:rsid w:val="00760A29"/>
    <w:rsid w:val="00771E18"/>
    <w:rsid w:val="007739F1"/>
    <w:rsid w:val="007745C6"/>
    <w:rsid w:val="007755F6"/>
    <w:rsid w:val="007761AD"/>
    <w:rsid w:val="00777387"/>
    <w:rsid w:val="007815E5"/>
    <w:rsid w:val="00781EC8"/>
    <w:rsid w:val="00787343"/>
    <w:rsid w:val="00790BFA"/>
    <w:rsid w:val="00791121"/>
    <w:rsid w:val="00791C88"/>
    <w:rsid w:val="00797B76"/>
    <w:rsid w:val="007A04F8"/>
    <w:rsid w:val="007A3D06"/>
    <w:rsid w:val="007A4F13"/>
    <w:rsid w:val="007B383B"/>
    <w:rsid w:val="007C29FA"/>
    <w:rsid w:val="007C350D"/>
    <w:rsid w:val="007C3689"/>
    <w:rsid w:val="007C3C9B"/>
    <w:rsid w:val="007D3012"/>
    <w:rsid w:val="007D65A7"/>
    <w:rsid w:val="007E3F59"/>
    <w:rsid w:val="007E5043"/>
    <w:rsid w:val="007E5183"/>
    <w:rsid w:val="008048BB"/>
    <w:rsid w:val="008133F9"/>
    <w:rsid w:val="008230BC"/>
    <w:rsid w:val="00823AAC"/>
    <w:rsid w:val="0085269A"/>
    <w:rsid w:val="00854C66"/>
    <w:rsid w:val="008553E1"/>
    <w:rsid w:val="008679F0"/>
    <w:rsid w:val="0087643B"/>
    <w:rsid w:val="00877669"/>
    <w:rsid w:val="00877F2A"/>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42F"/>
    <w:rsid w:val="00924C08"/>
    <w:rsid w:val="00925AF7"/>
    <w:rsid w:val="00927D88"/>
    <w:rsid w:val="00930D1F"/>
    <w:rsid w:val="00935127"/>
    <w:rsid w:val="009371A2"/>
    <w:rsid w:val="0094025E"/>
    <w:rsid w:val="0094256C"/>
    <w:rsid w:val="00953F11"/>
    <w:rsid w:val="009571E3"/>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68F6"/>
    <w:rsid w:val="00A73245"/>
    <w:rsid w:val="00A77145"/>
    <w:rsid w:val="00A82989"/>
    <w:rsid w:val="00A904FE"/>
    <w:rsid w:val="00A9262C"/>
    <w:rsid w:val="00AB3B76"/>
    <w:rsid w:val="00AB5340"/>
    <w:rsid w:val="00AB61DD"/>
    <w:rsid w:val="00AC222F"/>
    <w:rsid w:val="00AC2CC7"/>
    <w:rsid w:val="00AC7089"/>
    <w:rsid w:val="00AC7B3B"/>
    <w:rsid w:val="00AD3CE6"/>
    <w:rsid w:val="00AD74FC"/>
    <w:rsid w:val="00AE1307"/>
    <w:rsid w:val="00AE7586"/>
    <w:rsid w:val="00AF24BA"/>
    <w:rsid w:val="00AF7A65"/>
    <w:rsid w:val="00B0598A"/>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5169"/>
    <w:rsid w:val="00BE2408"/>
    <w:rsid w:val="00BE3EC6"/>
    <w:rsid w:val="00BE5BEB"/>
    <w:rsid w:val="00BE6528"/>
    <w:rsid w:val="00BF3EF0"/>
    <w:rsid w:val="00C0087A"/>
    <w:rsid w:val="00C05F9D"/>
    <w:rsid w:val="00C17116"/>
    <w:rsid w:val="00C27212"/>
    <w:rsid w:val="00C34185"/>
    <w:rsid w:val="00C42DD6"/>
    <w:rsid w:val="00C51158"/>
    <w:rsid w:val="00C545E7"/>
    <w:rsid w:val="00C66858"/>
    <w:rsid w:val="00C72E69"/>
    <w:rsid w:val="00C7411E"/>
    <w:rsid w:val="00C84988"/>
    <w:rsid w:val="00C93AF3"/>
    <w:rsid w:val="00CA423A"/>
    <w:rsid w:val="00CA4AF6"/>
    <w:rsid w:val="00CA59CA"/>
    <w:rsid w:val="00CB2356"/>
    <w:rsid w:val="00CB4075"/>
    <w:rsid w:val="00CB4E6D"/>
    <w:rsid w:val="00CC23DE"/>
    <w:rsid w:val="00CD333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406"/>
    <w:rsid w:val="00D31DF7"/>
    <w:rsid w:val="00D33B91"/>
    <w:rsid w:val="00D35094"/>
    <w:rsid w:val="00D415C6"/>
    <w:rsid w:val="00D420EA"/>
    <w:rsid w:val="00D447A3"/>
    <w:rsid w:val="00D4639E"/>
    <w:rsid w:val="00D51ABF"/>
    <w:rsid w:val="00D5444B"/>
    <w:rsid w:val="00D55302"/>
    <w:rsid w:val="00D57CBF"/>
    <w:rsid w:val="00D639A4"/>
    <w:rsid w:val="00D66ABC"/>
    <w:rsid w:val="00D71CFC"/>
    <w:rsid w:val="00D71ED0"/>
    <w:rsid w:val="00D86024"/>
    <w:rsid w:val="00D94CA3"/>
    <w:rsid w:val="00D96595"/>
    <w:rsid w:val="00DA018C"/>
    <w:rsid w:val="00DA3C9D"/>
    <w:rsid w:val="00DB0F7E"/>
    <w:rsid w:val="00DB5489"/>
    <w:rsid w:val="00DB6C98"/>
    <w:rsid w:val="00DC701C"/>
    <w:rsid w:val="00DD7F91"/>
    <w:rsid w:val="00DE4597"/>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342"/>
    <w:rsid w:val="00E674DB"/>
    <w:rsid w:val="00E70912"/>
    <w:rsid w:val="00E75F28"/>
    <w:rsid w:val="00E90AA6"/>
    <w:rsid w:val="00E977B8"/>
    <w:rsid w:val="00E97AD1"/>
    <w:rsid w:val="00EA109B"/>
    <w:rsid w:val="00EA15A8"/>
    <w:rsid w:val="00EA2926"/>
    <w:rsid w:val="00EB2CDE"/>
    <w:rsid w:val="00EB74A2"/>
    <w:rsid w:val="00EC1A81"/>
    <w:rsid w:val="00EC7E5C"/>
    <w:rsid w:val="00ED78F1"/>
    <w:rsid w:val="00EE4DCA"/>
    <w:rsid w:val="00EF0F62"/>
    <w:rsid w:val="00F007E1"/>
    <w:rsid w:val="00F0134E"/>
    <w:rsid w:val="00F057C6"/>
    <w:rsid w:val="00F1043E"/>
    <w:rsid w:val="00F13F05"/>
    <w:rsid w:val="00F17D96"/>
    <w:rsid w:val="00F22565"/>
    <w:rsid w:val="00F3380E"/>
    <w:rsid w:val="00F40837"/>
    <w:rsid w:val="00F42F79"/>
    <w:rsid w:val="00F47773"/>
    <w:rsid w:val="00F5019D"/>
    <w:rsid w:val="00F56308"/>
    <w:rsid w:val="00F634D6"/>
    <w:rsid w:val="00F64385"/>
    <w:rsid w:val="00F6473F"/>
    <w:rsid w:val="00F76366"/>
    <w:rsid w:val="00F76D8B"/>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423A"/>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CA42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A42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CA423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CA423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A42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423A"/>
  </w:style>
  <w:style w:type="character" w:customStyle="1" w:styleId="Heading1Char">
    <w:name w:val="Heading 1 Char"/>
    <w:aliases w:val="Pocket Char"/>
    <w:basedOn w:val="DefaultParagraphFont"/>
    <w:link w:val="Heading1"/>
    <w:uiPriority w:val="1"/>
    <w:rsid w:val="00CA423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A423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CA423A"/>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CA423A"/>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CA423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CA423A"/>
    <w:rPr>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CA423A"/>
    <w:rPr>
      <w:b/>
      <w:bCs/>
      <w:sz w:val="26"/>
      <w:u w:val="none"/>
    </w:rPr>
  </w:style>
  <w:style w:type="paragraph" w:styleId="Header">
    <w:name w:val="header"/>
    <w:basedOn w:val="Normal"/>
    <w:link w:val="HeaderChar"/>
    <w:uiPriority w:val="99"/>
    <w:semiHidden/>
    <w:rsid w:val="00CA423A"/>
    <w:pPr>
      <w:tabs>
        <w:tab w:val="center" w:pos="4680"/>
        <w:tab w:val="right" w:pos="9360"/>
      </w:tabs>
    </w:pPr>
  </w:style>
  <w:style w:type="character" w:customStyle="1" w:styleId="HeaderChar">
    <w:name w:val="Header Char"/>
    <w:basedOn w:val="DefaultParagraphFont"/>
    <w:link w:val="Header"/>
    <w:uiPriority w:val="99"/>
    <w:semiHidden/>
    <w:rsid w:val="00CA423A"/>
    <w:rPr>
      <w:rFonts w:ascii="Calibri" w:hAnsi="Calibri" w:cs="Calibri"/>
      <w:sz w:val="24"/>
    </w:rPr>
  </w:style>
  <w:style w:type="paragraph" w:styleId="Footer">
    <w:name w:val="footer"/>
    <w:basedOn w:val="Normal"/>
    <w:link w:val="FooterChar"/>
    <w:uiPriority w:val="99"/>
    <w:semiHidden/>
    <w:rsid w:val="00CA423A"/>
    <w:pPr>
      <w:tabs>
        <w:tab w:val="center" w:pos="4680"/>
        <w:tab w:val="right" w:pos="9360"/>
      </w:tabs>
    </w:pPr>
  </w:style>
  <w:style w:type="character" w:customStyle="1" w:styleId="FooterChar">
    <w:name w:val="Footer Char"/>
    <w:basedOn w:val="DefaultParagraphFont"/>
    <w:link w:val="Footer"/>
    <w:uiPriority w:val="99"/>
    <w:semiHidden/>
    <w:rsid w:val="00CA423A"/>
    <w:rPr>
      <w:rFonts w:ascii="Calibri" w:hAnsi="Calibri" w:cs="Calibri"/>
      <w:sz w:val="24"/>
    </w:rPr>
  </w:style>
  <w:style w:type="character" w:styleId="Hyperlink">
    <w:name w:val="Hyperlink"/>
    <w:aliases w:val="heading 1 (block title),Card Text,Read,Important"/>
    <w:basedOn w:val="DefaultParagraphFont"/>
    <w:uiPriority w:val="99"/>
    <w:rsid w:val="00CA423A"/>
    <w:rPr>
      <w:color w:val="auto"/>
      <w:u w:val="none"/>
    </w:rPr>
  </w:style>
  <w:style w:type="character" w:styleId="FollowedHyperlink">
    <w:name w:val="FollowedHyperlink"/>
    <w:basedOn w:val="DefaultParagraphFont"/>
    <w:uiPriority w:val="99"/>
    <w:semiHidden/>
    <w:rsid w:val="00CA423A"/>
    <w:rPr>
      <w:color w:val="auto"/>
      <w:u w:val="none"/>
    </w:rPr>
  </w:style>
  <w:style w:type="character" w:customStyle="1" w:styleId="Heading4Char">
    <w:name w:val="Heading 4 Char"/>
    <w:aliases w:val="Tag Char,small text Char,Big card Char,body Char"/>
    <w:basedOn w:val="DefaultParagraphFont"/>
    <w:link w:val="Heading4"/>
    <w:uiPriority w:val="4"/>
    <w:rsid w:val="00CA423A"/>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6D14CF"/>
    <w:rPr>
      <w:bCs/>
      <w:u w:val="single"/>
    </w:rPr>
  </w:style>
  <w:style w:type="paragraph" w:styleId="Title">
    <w:name w:val="Title"/>
    <w:basedOn w:val="Normal"/>
    <w:next w:val="Normal"/>
    <w:link w:val="TitleChar"/>
    <w:uiPriority w:val="6"/>
    <w:qFormat/>
    <w:rsid w:val="006D14CF"/>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6D14CF"/>
    <w:rPr>
      <w:rFonts w:asciiTheme="majorHAnsi" w:eastAsiaTheme="majorEastAsia" w:hAnsiTheme="majorHAnsi" w:cstheme="majorBidi"/>
      <w:color w:val="17365D" w:themeColor="text2" w:themeShade="BF"/>
      <w:spacing w:val="5"/>
      <w:kern w:val="28"/>
      <w:sz w:val="52"/>
      <w:szCs w:val="52"/>
    </w:rPr>
  </w:style>
  <w:style w:type="character" w:customStyle="1" w:styleId="underlinedChar">
    <w:name w:val="underlined Char"/>
    <w:link w:val="underlined"/>
    <w:locked/>
    <w:rsid w:val="006D14CF"/>
    <w:rPr>
      <w:rFonts w:ascii="Times New Roman" w:eastAsia="Malgun Gothic" w:hAnsi="Times New Roman" w:cs="Times New Roman"/>
      <w:sz w:val="21"/>
      <w:u w:val="single"/>
    </w:rPr>
  </w:style>
  <w:style w:type="paragraph" w:customStyle="1" w:styleId="underlined">
    <w:name w:val="underlined"/>
    <w:next w:val="Normal"/>
    <w:link w:val="underlinedChar"/>
    <w:autoRedefine/>
    <w:rsid w:val="006D14CF"/>
    <w:pPr>
      <w:spacing w:beforeLines="1" w:afterLines="1" w:after="0" w:line="240" w:lineRule="auto"/>
      <w:contextualSpacing/>
    </w:pPr>
    <w:rPr>
      <w:rFonts w:ascii="Times New Roman" w:eastAsia="Malgun Gothic" w:hAnsi="Times New Roman" w:cs="Times New Roman"/>
      <w:sz w:val="21"/>
      <w:u w:val="single"/>
    </w:rPr>
  </w:style>
  <w:style w:type="paragraph" w:customStyle="1" w:styleId="tiny">
    <w:name w:val="tiny"/>
    <w:next w:val="Normal"/>
    <w:link w:val="tinyChar"/>
    <w:autoRedefine/>
    <w:rsid w:val="006D14CF"/>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6D14CF"/>
    <w:rPr>
      <w:rFonts w:ascii="Times New Roman" w:eastAsia="Malgun Gothic" w:hAnsi="Times New Roman" w:cs="Times New Roman"/>
      <w:sz w:val="12"/>
      <w:szCs w:val="24"/>
    </w:rPr>
  </w:style>
  <w:style w:type="character" w:styleId="HTMLCite">
    <w:name w:val="HTML Cite"/>
    <w:basedOn w:val="DefaultParagraphFont"/>
    <w:uiPriority w:val="99"/>
    <w:semiHidden/>
    <w:unhideWhenUsed/>
    <w:rsid w:val="006D14CF"/>
    <w:rPr>
      <w:i/>
      <w:iCs/>
    </w:rPr>
  </w:style>
  <w:style w:type="character" w:customStyle="1" w:styleId="UnderlineBold">
    <w:name w:val="Underline + Bold"/>
    <w:uiPriority w:val="1"/>
    <w:qFormat/>
    <w:rsid w:val="006D14CF"/>
    <w:rPr>
      <w:b/>
      <w:sz w:val="20"/>
      <w:u w:val="single"/>
    </w:rPr>
  </w:style>
  <w:style w:type="paragraph" w:customStyle="1" w:styleId="Citation">
    <w:name w:val="Citation"/>
    <w:qFormat/>
    <w:rsid w:val="007A04F8"/>
    <w:pPr>
      <w:spacing w:after="0" w:line="240" w:lineRule="auto"/>
    </w:pPr>
    <w:rPr>
      <w:rFonts w:ascii="Times New Roman" w:eastAsia="ヒラギノ角ゴ Pro W3" w:hAnsi="Times New Roman" w:cs="Times New Roman"/>
      <w:color w:val="000000"/>
      <w:sz w:val="18"/>
      <w:szCs w:val="20"/>
    </w:rPr>
  </w:style>
  <w:style w:type="paragraph" w:customStyle="1" w:styleId="TagText">
    <w:name w:val="TagText"/>
    <w:basedOn w:val="Normal"/>
    <w:qFormat/>
    <w:rsid w:val="007A04F8"/>
    <w:rPr>
      <w:rFonts w:ascii="Arial" w:eastAsia="Calibri" w:hAnsi="Arial" w:cs="Times New Roman"/>
      <w:b/>
    </w:rPr>
  </w:style>
  <w:style w:type="paragraph" w:customStyle="1" w:styleId="Default">
    <w:name w:val="Default"/>
    <w:basedOn w:val="Normal"/>
    <w:rsid w:val="00DE4597"/>
    <w:pPr>
      <w:autoSpaceDE w:val="0"/>
      <w:autoSpaceDN w:val="0"/>
      <w:adjustRightInd w:val="0"/>
      <w:spacing w:after="200" w:line="276" w:lineRule="auto"/>
    </w:pPr>
    <w:rPr>
      <w:rFonts w:eastAsiaTheme="minorEastAsia" w:cs="AKDPE C+ Utopia"/>
      <w:sz w:val="20"/>
      <w:szCs w:val="24"/>
    </w:rPr>
  </w:style>
  <w:style w:type="character" w:customStyle="1" w:styleId="Underline">
    <w:name w:val="*Underline*"/>
    <w:rsid w:val="003F2BC6"/>
    <w:rPr>
      <w:rFonts w:ascii="Times New Roman" w:hAnsi="Times New Roman"/>
      <w:b/>
      <w:sz w:val="24"/>
      <w:u w:val="single"/>
    </w:rPr>
  </w:style>
  <w:style w:type="character" w:customStyle="1" w:styleId="Cite">
    <w:name w:val="*Cite*"/>
    <w:rsid w:val="003F2BC6"/>
    <w:rPr>
      <w:rFonts w:ascii="Times New Roman" w:hAnsi="Times New Roman"/>
      <w:b/>
      <w:caps/>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Heading 2 Char1,BlockText Char1"/>
    <w:qFormat/>
    <w:locked/>
    <w:rsid w:val="00C93AF3"/>
    <w:rPr>
      <w:rFonts w:ascii="Arial" w:hAnsi="Arial" w:cs="Times New Roman"/>
      <w:b/>
      <w:sz w:val="24"/>
      <w:u w:val="single"/>
    </w:rPr>
  </w:style>
  <w:style w:type="paragraph" w:styleId="NormalWeb">
    <w:name w:val="Normal (Web)"/>
    <w:basedOn w:val="Normal"/>
    <w:uiPriority w:val="99"/>
    <w:unhideWhenUsed/>
    <w:rsid w:val="00224A85"/>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423A"/>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CA42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A42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CA423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CA423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A42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423A"/>
  </w:style>
  <w:style w:type="character" w:customStyle="1" w:styleId="Heading1Char">
    <w:name w:val="Heading 1 Char"/>
    <w:aliases w:val="Pocket Char"/>
    <w:basedOn w:val="DefaultParagraphFont"/>
    <w:link w:val="Heading1"/>
    <w:uiPriority w:val="1"/>
    <w:rsid w:val="00CA423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A423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CA423A"/>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CA423A"/>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CA423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CA423A"/>
    <w:rPr>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CA423A"/>
    <w:rPr>
      <w:b/>
      <w:bCs/>
      <w:sz w:val="26"/>
      <w:u w:val="none"/>
    </w:rPr>
  </w:style>
  <w:style w:type="paragraph" w:styleId="Header">
    <w:name w:val="header"/>
    <w:basedOn w:val="Normal"/>
    <w:link w:val="HeaderChar"/>
    <w:uiPriority w:val="99"/>
    <w:semiHidden/>
    <w:rsid w:val="00CA423A"/>
    <w:pPr>
      <w:tabs>
        <w:tab w:val="center" w:pos="4680"/>
        <w:tab w:val="right" w:pos="9360"/>
      </w:tabs>
    </w:pPr>
  </w:style>
  <w:style w:type="character" w:customStyle="1" w:styleId="HeaderChar">
    <w:name w:val="Header Char"/>
    <w:basedOn w:val="DefaultParagraphFont"/>
    <w:link w:val="Header"/>
    <w:uiPriority w:val="99"/>
    <w:semiHidden/>
    <w:rsid w:val="00CA423A"/>
    <w:rPr>
      <w:rFonts w:ascii="Calibri" w:hAnsi="Calibri" w:cs="Calibri"/>
      <w:sz w:val="24"/>
    </w:rPr>
  </w:style>
  <w:style w:type="paragraph" w:styleId="Footer">
    <w:name w:val="footer"/>
    <w:basedOn w:val="Normal"/>
    <w:link w:val="FooterChar"/>
    <w:uiPriority w:val="99"/>
    <w:semiHidden/>
    <w:rsid w:val="00CA423A"/>
    <w:pPr>
      <w:tabs>
        <w:tab w:val="center" w:pos="4680"/>
        <w:tab w:val="right" w:pos="9360"/>
      </w:tabs>
    </w:pPr>
  </w:style>
  <w:style w:type="character" w:customStyle="1" w:styleId="FooterChar">
    <w:name w:val="Footer Char"/>
    <w:basedOn w:val="DefaultParagraphFont"/>
    <w:link w:val="Footer"/>
    <w:uiPriority w:val="99"/>
    <w:semiHidden/>
    <w:rsid w:val="00CA423A"/>
    <w:rPr>
      <w:rFonts w:ascii="Calibri" w:hAnsi="Calibri" w:cs="Calibri"/>
      <w:sz w:val="24"/>
    </w:rPr>
  </w:style>
  <w:style w:type="character" w:styleId="Hyperlink">
    <w:name w:val="Hyperlink"/>
    <w:aliases w:val="heading 1 (block title),Card Text,Read,Important"/>
    <w:basedOn w:val="DefaultParagraphFont"/>
    <w:uiPriority w:val="99"/>
    <w:rsid w:val="00CA423A"/>
    <w:rPr>
      <w:color w:val="auto"/>
      <w:u w:val="none"/>
    </w:rPr>
  </w:style>
  <w:style w:type="character" w:styleId="FollowedHyperlink">
    <w:name w:val="FollowedHyperlink"/>
    <w:basedOn w:val="DefaultParagraphFont"/>
    <w:uiPriority w:val="99"/>
    <w:semiHidden/>
    <w:rsid w:val="00CA423A"/>
    <w:rPr>
      <w:color w:val="auto"/>
      <w:u w:val="none"/>
    </w:rPr>
  </w:style>
  <w:style w:type="character" w:customStyle="1" w:styleId="Heading4Char">
    <w:name w:val="Heading 4 Char"/>
    <w:aliases w:val="Tag Char,small text Char,Big card Char,body Char"/>
    <w:basedOn w:val="DefaultParagraphFont"/>
    <w:link w:val="Heading4"/>
    <w:uiPriority w:val="4"/>
    <w:rsid w:val="00CA423A"/>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6D14CF"/>
    <w:rPr>
      <w:bCs/>
      <w:u w:val="single"/>
    </w:rPr>
  </w:style>
  <w:style w:type="paragraph" w:styleId="Title">
    <w:name w:val="Title"/>
    <w:basedOn w:val="Normal"/>
    <w:next w:val="Normal"/>
    <w:link w:val="TitleChar"/>
    <w:uiPriority w:val="6"/>
    <w:qFormat/>
    <w:rsid w:val="006D14CF"/>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6D14CF"/>
    <w:rPr>
      <w:rFonts w:asciiTheme="majorHAnsi" w:eastAsiaTheme="majorEastAsia" w:hAnsiTheme="majorHAnsi" w:cstheme="majorBidi"/>
      <w:color w:val="17365D" w:themeColor="text2" w:themeShade="BF"/>
      <w:spacing w:val="5"/>
      <w:kern w:val="28"/>
      <w:sz w:val="52"/>
      <w:szCs w:val="52"/>
    </w:rPr>
  </w:style>
  <w:style w:type="character" w:customStyle="1" w:styleId="underlinedChar">
    <w:name w:val="underlined Char"/>
    <w:link w:val="underlined"/>
    <w:locked/>
    <w:rsid w:val="006D14CF"/>
    <w:rPr>
      <w:rFonts w:ascii="Times New Roman" w:eastAsia="Malgun Gothic" w:hAnsi="Times New Roman" w:cs="Times New Roman"/>
      <w:sz w:val="21"/>
      <w:u w:val="single"/>
    </w:rPr>
  </w:style>
  <w:style w:type="paragraph" w:customStyle="1" w:styleId="underlined">
    <w:name w:val="underlined"/>
    <w:next w:val="Normal"/>
    <w:link w:val="underlinedChar"/>
    <w:autoRedefine/>
    <w:rsid w:val="006D14CF"/>
    <w:pPr>
      <w:spacing w:beforeLines="1" w:afterLines="1" w:after="0" w:line="240" w:lineRule="auto"/>
      <w:contextualSpacing/>
    </w:pPr>
    <w:rPr>
      <w:rFonts w:ascii="Times New Roman" w:eastAsia="Malgun Gothic" w:hAnsi="Times New Roman" w:cs="Times New Roman"/>
      <w:sz w:val="21"/>
      <w:u w:val="single"/>
    </w:rPr>
  </w:style>
  <w:style w:type="paragraph" w:customStyle="1" w:styleId="tiny">
    <w:name w:val="tiny"/>
    <w:next w:val="Normal"/>
    <w:link w:val="tinyChar"/>
    <w:autoRedefine/>
    <w:rsid w:val="006D14CF"/>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6D14CF"/>
    <w:rPr>
      <w:rFonts w:ascii="Times New Roman" w:eastAsia="Malgun Gothic" w:hAnsi="Times New Roman" w:cs="Times New Roman"/>
      <w:sz w:val="12"/>
      <w:szCs w:val="24"/>
    </w:rPr>
  </w:style>
  <w:style w:type="character" w:styleId="HTMLCite">
    <w:name w:val="HTML Cite"/>
    <w:basedOn w:val="DefaultParagraphFont"/>
    <w:uiPriority w:val="99"/>
    <w:semiHidden/>
    <w:unhideWhenUsed/>
    <w:rsid w:val="006D14CF"/>
    <w:rPr>
      <w:i/>
      <w:iCs/>
    </w:rPr>
  </w:style>
  <w:style w:type="character" w:customStyle="1" w:styleId="UnderlineBold">
    <w:name w:val="Underline + Bold"/>
    <w:uiPriority w:val="1"/>
    <w:qFormat/>
    <w:rsid w:val="006D14CF"/>
    <w:rPr>
      <w:b/>
      <w:sz w:val="20"/>
      <w:u w:val="single"/>
    </w:rPr>
  </w:style>
  <w:style w:type="paragraph" w:customStyle="1" w:styleId="Citation">
    <w:name w:val="Citation"/>
    <w:qFormat/>
    <w:rsid w:val="007A04F8"/>
    <w:pPr>
      <w:spacing w:after="0" w:line="240" w:lineRule="auto"/>
    </w:pPr>
    <w:rPr>
      <w:rFonts w:ascii="Times New Roman" w:eastAsia="ヒラギノ角ゴ Pro W3" w:hAnsi="Times New Roman" w:cs="Times New Roman"/>
      <w:color w:val="000000"/>
      <w:sz w:val="18"/>
      <w:szCs w:val="20"/>
    </w:rPr>
  </w:style>
  <w:style w:type="paragraph" w:customStyle="1" w:styleId="TagText">
    <w:name w:val="TagText"/>
    <w:basedOn w:val="Normal"/>
    <w:qFormat/>
    <w:rsid w:val="007A04F8"/>
    <w:rPr>
      <w:rFonts w:ascii="Arial" w:eastAsia="Calibri" w:hAnsi="Arial" w:cs="Times New Roman"/>
      <w:b/>
    </w:rPr>
  </w:style>
  <w:style w:type="paragraph" w:customStyle="1" w:styleId="Default">
    <w:name w:val="Default"/>
    <w:basedOn w:val="Normal"/>
    <w:rsid w:val="00DE4597"/>
    <w:pPr>
      <w:autoSpaceDE w:val="0"/>
      <w:autoSpaceDN w:val="0"/>
      <w:adjustRightInd w:val="0"/>
      <w:spacing w:after="200" w:line="276" w:lineRule="auto"/>
    </w:pPr>
    <w:rPr>
      <w:rFonts w:eastAsiaTheme="minorEastAsia" w:cs="AKDPE C+ Utopia"/>
      <w:sz w:val="20"/>
      <w:szCs w:val="24"/>
    </w:rPr>
  </w:style>
  <w:style w:type="character" w:customStyle="1" w:styleId="Underline">
    <w:name w:val="*Underline*"/>
    <w:rsid w:val="003F2BC6"/>
    <w:rPr>
      <w:rFonts w:ascii="Times New Roman" w:hAnsi="Times New Roman"/>
      <w:b/>
      <w:sz w:val="24"/>
      <w:u w:val="single"/>
    </w:rPr>
  </w:style>
  <w:style w:type="character" w:customStyle="1" w:styleId="Cite">
    <w:name w:val="*Cite*"/>
    <w:rsid w:val="003F2BC6"/>
    <w:rPr>
      <w:rFonts w:ascii="Times New Roman" w:hAnsi="Times New Roman"/>
      <w:b/>
      <w:caps/>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Heading 2 Char1,BlockText Char1"/>
    <w:qFormat/>
    <w:locked/>
    <w:rsid w:val="00C93AF3"/>
    <w:rPr>
      <w:rFonts w:ascii="Arial" w:hAnsi="Arial" w:cs="Times New Roman"/>
      <w:b/>
      <w:sz w:val="24"/>
      <w:u w:val="single"/>
    </w:rPr>
  </w:style>
  <w:style w:type="paragraph" w:styleId="NormalWeb">
    <w:name w:val="Normal (Web)"/>
    <w:basedOn w:val="Normal"/>
    <w:uiPriority w:val="99"/>
    <w:unhideWhenUsed/>
    <w:rsid w:val="00224A85"/>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tharpa.com/background/kadampa-buddhism.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tharpa.com/background/fear-of-death.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sa.ac.uk/journals/pdf/5/2010/121_665.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nrel.gov/docs/fy12osti/54506.pdf"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psa.ac.uk/journals/pdf/5/2010/121_49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85764-304A-42FF-97DF-DCC25F823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purl.org/dc/terms/"/>
    <ds:schemaRef ds:uri="http://www.w3.org/XML/1998/namespace"/>
    <ds:schemaRef ds:uri="http://purl.org/dc/dcmitype/"/>
    <ds:schemaRef ds:uri="http://schemas.openxmlformats.org/package/2006/metadata/core-properties"/>
    <ds:schemaRef ds:uri="http://purl.org/dc/elements/1.1/"/>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E0BFEB1E-00C7-4EF4-9BF9-84EF89D1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29</TotalTime>
  <Pages>38</Pages>
  <Words>18133</Words>
  <Characters>98912</Characters>
  <Application>Microsoft Office Word</Application>
  <DocSecurity>0</DocSecurity>
  <Lines>824</Lines>
  <Paragraphs>233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Kanan</dc:creator>
  <cp:lastModifiedBy>Kanan</cp:lastModifiedBy>
  <cp:revision>30</cp:revision>
  <dcterms:created xsi:type="dcterms:W3CDTF">2012-10-15T01:53:00Z</dcterms:created>
  <dcterms:modified xsi:type="dcterms:W3CDTF">2012-10-15T04:28:00Z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