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12" w:rsidRDefault="00852312" w:rsidP="00852312">
      <w:pPr>
        <w:pStyle w:val="Heading1"/>
      </w:pPr>
      <w:bookmarkStart w:id="0" w:name="_GoBack"/>
      <w:bookmarkEnd w:id="0"/>
      <w:r>
        <w:t>1AC</w:t>
      </w:r>
    </w:p>
    <w:p w:rsidR="00852312" w:rsidRPr="00EE6BE6" w:rsidRDefault="00852312" w:rsidP="00852312">
      <w:pPr>
        <w:pStyle w:val="Heading3"/>
      </w:pPr>
      <w:r w:rsidRPr="00EE6BE6">
        <w:lastRenderedPageBreak/>
        <w:t>Advantage 1- Islanding</w:t>
      </w:r>
    </w:p>
    <w:p w:rsidR="00852312" w:rsidRPr="00C4711F" w:rsidRDefault="00852312" w:rsidP="00852312">
      <w:pPr>
        <w:pStyle w:val="Heading4"/>
        <w:rPr>
          <w:sz w:val="28"/>
        </w:rPr>
      </w:pPr>
      <w:r w:rsidRPr="00EE6BE6">
        <w:rPr>
          <w:sz w:val="28"/>
        </w:rPr>
        <w:t>Small nuclear reactors key to prevent bases from being vulnerable to inevitable grid outages- the impact is nuclear war</w:t>
      </w:r>
    </w:p>
    <w:p w:rsidR="00852312" w:rsidRPr="00C4711F" w:rsidRDefault="00852312" w:rsidP="00852312"/>
    <w:p w:rsidR="00852312" w:rsidRPr="0022757F" w:rsidRDefault="00852312" w:rsidP="00852312">
      <w:pPr>
        <w:rPr>
          <w:rStyle w:val="StyleStyleBold12pt"/>
          <w:sz w:val="28"/>
        </w:rPr>
      </w:pPr>
      <w:r w:rsidRPr="0022757F">
        <w:rPr>
          <w:rStyle w:val="StyleStyleBold12pt"/>
          <w:sz w:val="28"/>
        </w:rPr>
        <w:t>Andres and Breetz 11</w:t>
      </w:r>
    </w:p>
    <w:p w:rsidR="00852312" w:rsidRPr="00C4711F" w:rsidRDefault="00852312" w:rsidP="00852312">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852312" w:rsidRPr="00C4711F" w:rsidRDefault="00852312" w:rsidP="00852312"/>
    <w:p w:rsidR="00852312" w:rsidRPr="00C4711F" w:rsidRDefault="00852312" w:rsidP="00852312">
      <w:pPr>
        <w:rPr>
          <w:bCs/>
          <w:u w:val="single"/>
        </w:rPr>
      </w:pPr>
      <w:r w:rsidRPr="00C4711F">
        <w:rPr>
          <w:sz w:val="16"/>
        </w:rPr>
        <w:t>Grid Vulnerability</w:t>
      </w:r>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3A0979">
        <w:rPr>
          <w:rStyle w:val="TitleChar"/>
          <w:highlight w:val="cyan"/>
        </w:rPr>
        <w:t xml:space="preserve">domestic military installations receive 99 percent of their </w:t>
      </w:r>
      <w:r w:rsidRPr="003A0979">
        <w:rPr>
          <w:rStyle w:val="TitleChar"/>
          <w:sz w:val="12"/>
          <w:highlight w:val="cyan"/>
        </w:rPr>
        <w:t>¶</w:t>
      </w:r>
      <w:r w:rsidRPr="003A0979">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3A0979">
        <w:rPr>
          <w:rStyle w:val="TitleChar"/>
          <w:highlight w:val="cyan"/>
        </w:rPr>
        <w:t xml:space="preserve">critical </w:t>
      </w:r>
      <w:r w:rsidRPr="003A0979">
        <w:rPr>
          <w:rStyle w:val="TitleChar"/>
          <w:sz w:val="12"/>
          <w:highlight w:val="cyan"/>
        </w:rPr>
        <w:t>¶</w:t>
      </w:r>
      <w:r w:rsidRPr="003A0979">
        <w:rPr>
          <w:rStyle w:val="TitleChar"/>
          <w:highlight w:val="cyan"/>
        </w:rPr>
        <w:t xml:space="preserve"> missions, such as national strategic awareness and </w:t>
      </w:r>
      <w:r w:rsidRPr="003A0979">
        <w:rPr>
          <w:rStyle w:val="TitleChar"/>
          <w:sz w:val="12"/>
          <w:highlight w:val="cyan"/>
        </w:rPr>
        <w:t>¶</w:t>
      </w:r>
      <w:r w:rsidRPr="003A0979">
        <w:rPr>
          <w:rStyle w:val="TitleChar"/>
          <w:highlight w:val="cyan"/>
        </w:rPr>
        <w:t xml:space="preserve"> national command authorities, are almost entirely </w:t>
      </w:r>
      <w:r w:rsidRPr="003A0979">
        <w:rPr>
          <w:rStyle w:val="TitleChar"/>
          <w:sz w:val="12"/>
          <w:highlight w:val="cyan"/>
        </w:rPr>
        <w:t>¶</w:t>
      </w:r>
      <w:r w:rsidRPr="003A0979">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3A0979">
        <w:rPr>
          <w:rStyle w:val="TitleChar"/>
          <w:highlight w:val="cyan"/>
        </w:rPr>
        <w:t xml:space="preserve">It </w:t>
      </w:r>
      <w:r w:rsidRPr="003A0979">
        <w:rPr>
          <w:rStyle w:val="TitleChar"/>
          <w:sz w:val="12"/>
          <w:highlight w:val="cyan"/>
        </w:rPr>
        <w:t>¶</w:t>
      </w:r>
      <w:r w:rsidRPr="003A0979">
        <w:rPr>
          <w:rStyle w:val="TitleChar"/>
          <w:highlight w:val="cyan"/>
        </w:rPr>
        <w:t xml:space="preserve"> is likely, </w:t>
      </w:r>
      <w:r w:rsidRPr="00C4711F">
        <w:rPr>
          <w:rStyle w:val="TitleChar"/>
        </w:rPr>
        <w:t>however,</w:t>
      </w:r>
      <w:r w:rsidRPr="003A0979">
        <w:rPr>
          <w:rStyle w:val="TitleChar"/>
          <w:highlight w:val="cyan"/>
        </w:rPr>
        <w:t xml:space="preserve"> that</w:t>
      </w:r>
      <w:r w:rsidRPr="00C4711F">
        <w:rPr>
          <w:rStyle w:val="TitleChar"/>
        </w:rPr>
        <w:t xml:space="preserve"> some </w:t>
      </w:r>
      <w:r w:rsidRPr="003A0979">
        <w:rPr>
          <w:rStyle w:val="TitleChar"/>
          <w:highlight w:val="cyan"/>
        </w:rPr>
        <w:t>nation-states</w:t>
      </w:r>
      <w:r w:rsidRPr="00C4711F">
        <w:rPr>
          <w:rStyle w:val="TitleChar"/>
        </w:rPr>
        <w:t xml:space="preserve"> either </w:t>
      </w:r>
      <w:r w:rsidRPr="003A0979">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3A0979">
        <w:rPr>
          <w:rStyle w:val="TitleChar"/>
          <w:highlight w:val="cyan"/>
        </w:rPr>
        <w:t xml:space="preserve">the ability to take down the </w:t>
      </w:r>
      <w:r w:rsidRPr="003A0979">
        <w:rPr>
          <w:rStyle w:val="TitleChar"/>
          <w:sz w:val="12"/>
          <w:highlight w:val="cyan"/>
        </w:rPr>
        <w:t>¶</w:t>
      </w:r>
      <w:r w:rsidRPr="003A0979">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3A0979">
        <w:rPr>
          <w:rStyle w:val="TitleChar"/>
          <w:highlight w:val="cyan"/>
        </w:rPr>
        <w:t xml:space="preserve">during an extended blackout, global </w:t>
      </w:r>
      <w:r w:rsidRPr="003A0979">
        <w:rPr>
          <w:rStyle w:val="TitleChar"/>
          <w:sz w:val="12"/>
          <w:highlight w:val="cyan"/>
        </w:rPr>
        <w:t>¶</w:t>
      </w:r>
      <w:r w:rsidRPr="003A0979">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3A0979">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3A0979">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3A0979">
        <w:rPr>
          <w:rStyle w:val="StyleBoldUnderline"/>
          <w:highlight w:val="cyan"/>
        </w:rPr>
        <w:t xml:space="preserve">may not share this fear or be deterred </w:t>
      </w:r>
      <w:r w:rsidRPr="003A0979">
        <w:rPr>
          <w:rStyle w:val="StyleBoldUnderline"/>
          <w:sz w:val="12"/>
          <w:highlight w:val="cyan"/>
        </w:rPr>
        <w:t>¶</w:t>
      </w:r>
      <w:r w:rsidRPr="003A0979">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3A0979">
        <w:rPr>
          <w:rStyle w:val="TitleChar"/>
          <w:highlight w:val="cyan"/>
        </w:rPr>
        <w:t xml:space="preserve">department </w:t>
      </w:r>
      <w:r w:rsidRPr="00C4711F">
        <w:rPr>
          <w:rStyle w:val="TitleChar"/>
        </w:rPr>
        <w:t xml:space="preserve">has made efforts to do so by promoting </w:t>
      </w:r>
      <w:r w:rsidRPr="003A0979">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3A0979">
        <w:rPr>
          <w:rStyle w:val="TitleChar"/>
          <w:highlight w:val="cyan"/>
        </w:rPr>
        <w:t xml:space="preserve">will not come close to </w:t>
      </w:r>
      <w:r w:rsidRPr="003A0979">
        <w:rPr>
          <w:rStyle w:val="TitleChar"/>
          <w:sz w:val="12"/>
          <w:highlight w:val="cyan"/>
        </w:rPr>
        <w:t>¶</w:t>
      </w:r>
      <w:r w:rsidRPr="003A0979">
        <w:rPr>
          <w:rStyle w:val="TitleChar"/>
          <w:highlight w:val="cyan"/>
        </w:rPr>
        <w:t xml:space="preserve"> reaching the goal of islanding </w:t>
      </w:r>
      <w:r w:rsidRPr="00DE0FE5">
        <w:rPr>
          <w:rStyle w:val="TitleChar"/>
        </w:rPr>
        <w:t>the vast majority of bases</w:t>
      </w:r>
      <w:r w:rsidRPr="003A0979">
        <w:rPr>
          <w:rStyle w:val="TitleChar"/>
          <w:highlight w:val="cyan"/>
        </w:rPr>
        <w:t xml:space="preserve">. </w:t>
      </w:r>
      <w:r w:rsidRPr="003A0979">
        <w:rPr>
          <w:rStyle w:val="TitleChar"/>
          <w:sz w:val="12"/>
          <w:highlight w:val="cyan"/>
        </w:rPr>
        <w:t>¶</w:t>
      </w:r>
      <w:r w:rsidRPr="003A0979">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3A0979">
        <w:rPr>
          <w:rStyle w:val="TitleChar"/>
          <w:highlight w:val="cyan"/>
        </w:rPr>
        <w:t xml:space="preserve">renewables, </w:t>
      </w:r>
      <w:r w:rsidRPr="00C4711F">
        <w:rPr>
          <w:rStyle w:val="TitleChar"/>
        </w:rPr>
        <w:t>mos</w:t>
      </w:r>
      <w:r w:rsidRPr="003A0979">
        <w:rPr>
          <w:rStyle w:val="TitleChar"/>
          <w:highlight w:val="cyan"/>
        </w:rPr>
        <w:t xml:space="preserve">t bases would not </w:t>
      </w:r>
      <w:r w:rsidRPr="00A80EDB">
        <w:rPr>
          <w:rStyle w:val="TitleChar"/>
        </w:rPr>
        <w:t xml:space="preserve">be able to </w:t>
      </w:r>
      <w:r w:rsidRPr="003A0979">
        <w:rPr>
          <w:rStyle w:val="TitleChar"/>
          <w:highlight w:val="cyan"/>
        </w:rPr>
        <w:t xml:space="preserve">function for more </w:t>
      </w:r>
      <w:r w:rsidRPr="003A0979">
        <w:rPr>
          <w:rStyle w:val="TitleChar"/>
          <w:sz w:val="12"/>
          <w:highlight w:val="cyan"/>
        </w:rPr>
        <w:t>¶</w:t>
      </w:r>
      <w:r w:rsidRPr="003A0979">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3A0979">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3A0979">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3A0979">
        <w:rPr>
          <w:rStyle w:val="TitleChar"/>
          <w:highlight w:val="cyan"/>
        </w:rPr>
        <w:t xml:space="preserve">Small </w:t>
      </w:r>
      <w:r w:rsidRPr="003A0979">
        <w:rPr>
          <w:rStyle w:val="TitleChar"/>
          <w:sz w:val="12"/>
          <w:highlight w:val="cyan"/>
        </w:rPr>
        <w:t>¶</w:t>
      </w:r>
      <w:r w:rsidRPr="003A0979">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w:t>
      </w:r>
      <w:r w:rsidRPr="00C4711F">
        <w:rPr>
          <w:sz w:val="16"/>
        </w:rPr>
        <w:lastRenderedPageBreak/>
        <w:t xml:space="preserve">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3A0979">
        <w:rPr>
          <w:rStyle w:val="TitleChar"/>
          <w:highlight w:val="cyan"/>
        </w:rPr>
        <w:t xml:space="preserve">the main reasons an enemy </w:t>
      </w:r>
      <w:r w:rsidRPr="003A0979">
        <w:rPr>
          <w:rStyle w:val="TitleChar"/>
          <w:sz w:val="12"/>
          <w:highlight w:val="cyan"/>
        </w:rPr>
        <w:t>¶</w:t>
      </w:r>
      <w:r w:rsidRPr="003A0979">
        <w:rPr>
          <w:rStyle w:val="TitleChar"/>
          <w:highlight w:val="cyan"/>
        </w:rPr>
        <w:t xml:space="preserve"> might be</w:t>
      </w:r>
      <w:r w:rsidRPr="00C4711F">
        <w:rPr>
          <w:rStyle w:val="TitleChar"/>
        </w:rPr>
        <w:t xml:space="preserve"> willing to risk reprisals by </w:t>
      </w:r>
      <w:r w:rsidRPr="003A0979">
        <w:rPr>
          <w:rStyle w:val="TitleChar"/>
          <w:highlight w:val="cyan"/>
        </w:rPr>
        <w:t xml:space="preserve">taking down the </w:t>
      </w:r>
      <w:r w:rsidRPr="003A0979">
        <w:rPr>
          <w:rStyle w:val="TitleChar"/>
          <w:sz w:val="12"/>
          <w:highlight w:val="cyan"/>
        </w:rPr>
        <w:t>¶</w:t>
      </w:r>
      <w:r w:rsidRPr="003A0979">
        <w:rPr>
          <w:rStyle w:val="TitleChar"/>
          <w:highlight w:val="cyan"/>
        </w:rPr>
        <w:t xml:space="preserve"> U.S. grid</w:t>
      </w:r>
      <w:r w:rsidRPr="00C4711F">
        <w:rPr>
          <w:rStyle w:val="TitleChar"/>
        </w:rPr>
        <w:t xml:space="preserve"> during a period of military hostilities </w:t>
      </w:r>
      <w:r w:rsidRPr="003A0979">
        <w:rPr>
          <w:rStyle w:val="TitleChar"/>
          <w:highlight w:val="cyan"/>
        </w:rPr>
        <w:t xml:space="preserve">would </w:t>
      </w:r>
      <w:r w:rsidRPr="003A0979">
        <w:rPr>
          <w:rStyle w:val="TitleChar"/>
          <w:sz w:val="12"/>
          <w:highlight w:val="cyan"/>
        </w:rPr>
        <w:t>¶</w:t>
      </w:r>
      <w:r w:rsidRPr="003A0979">
        <w:rPr>
          <w:rStyle w:val="TitleChar"/>
          <w:highlight w:val="cyan"/>
        </w:rPr>
        <w:t xml:space="preserve"> be to affect ongoing military operations</w:t>
      </w:r>
      <w:r w:rsidRPr="00C4711F">
        <w:rPr>
          <w:rStyle w:val="TitleChar"/>
        </w:rPr>
        <w:t>. Withou</w:t>
      </w:r>
      <w:r w:rsidRPr="003A0979">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3A0979">
        <w:rPr>
          <w:rStyle w:val="TitleChar"/>
          <w:highlight w:val="cyan"/>
        </w:rPr>
        <w:t>Making bases</w:t>
      </w:r>
      <w:r w:rsidRPr="00C4711F">
        <w:rPr>
          <w:rStyle w:val="TitleChar"/>
        </w:rPr>
        <w:t xml:space="preserve"> more </w:t>
      </w:r>
      <w:r w:rsidRPr="003A0979">
        <w:rPr>
          <w:rStyle w:val="TitleChar"/>
          <w:highlight w:val="cyan"/>
        </w:rPr>
        <w:t xml:space="preserve">resilient to </w:t>
      </w:r>
      <w:r w:rsidRPr="003A0979">
        <w:rPr>
          <w:rStyle w:val="TitleChar"/>
          <w:sz w:val="12"/>
          <w:highlight w:val="cyan"/>
        </w:rPr>
        <w:t>¶</w:t>
      </w:r>
      <w:r w:rsidRPr="003A0979">
        <w:rPr>
          <w:rStyle w:val="TitleChar"/>
          <w:highlight w:val="cyan"/>
        </w:rPr>
        <w:t xml:space="preserve"> civilian power outages would reduce the incentive for </w:t>
      </w:r>
      <w:r w:rsidRPr="003A0979">
        <w:rPr>
          <w:rStyle w:val="TitleChar"/>
          <w:sz w:val="12"/>
          <w:highlight w:val="cyan"/>
        </w:rPr>
        <w:t>¶</w:t>
      </w:r>
      <w:r w:rsidRPr="003A0979">
        <w:rPr>
          <w:rStyle w:val="TitleChar"/>
          <w:highlight w:val="cyan"/>
        </w:rPr>
        <w:t xml:space="preserve"> an opponent to attack the grid.</w:t>
      </w:r>
      <w:r w:rsidRPr="003A0979">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852312" w:rsidRPr="00C4711F" w:rsidRDefault="00852312" w:rsidP="00852312"/>
    <w:p w:rsidR="00852312" w:rsidRDefault="00852312" w:rsidP="00852312">
      <w:pPr>
        <w:pStyle w:val="Heading4"/>
      </w:pPr>
      <w:r>
        <w:t>Grids goes down- laundry list of reasons</w:t>
      </w:r>
    </w:p>
    <w:p w:rsidR="00852312" w:rsidRPr="00D323FE" w:rsidRDefault="00852312" w:rsidP="00852312">
      <w:pPr>
        <w:rPr>
          <w:rStyle w:val="StyleStyleBold12pt"/>
        </w:rPr>
      </w:pPr>
      <w:r w:rsidRPr="00D323FE">
        <w:rPr>
          <w:rStyle w:val="StyleStyleBold12pt"/>
        </w:rPr>
        <w:t>Slavo 7/12</w:t>
      </w:r>
    </w:p>
    <w:p w:rsidR="00852312" w:rsidRDefault="00852312" w:rsidP="00852312">
      <w:r>
        <w:t xml:space="preserve">(Mac is editor of shftplan, “UPDATE: Cascading Grid Crash: Now 600 Million Without Power in India (Are We Vulnerable?)” </w:t>
      </w:r>
      <w:hyperlink r:id="rId12" w:history="1">
        <w:r w:rsidRPr="002E1CAB">
          <w:rPr>
            <w:rStyle w:val="Hyperlink"/>
          </w:rPr>
          <w:t>http://www.shtfplan.com/headline-news/paralysis-grid-down-in-india-370-million-left-without-power_07302012</w:t>
        </w:r>
      </w:hyperlink>
      <w:r>
        <w:t>, SEH)</w:t>
      </w:r>
    </w:p>
    <w:p w:rsidR="00852312" w:rsidRDefault="00852312" w:rsidP="00852312"/>
    <w:p w:rsidR="00852312" w:rsidRPr="003D28A0" w:rsidRDefault="00852312" w:rsidP="00852312">
      <w:pPr>
        <w:tabs>
          <w:tab w:val="left" w:pos="1260"/>
        </w:tabs>
        <w:rPr>
          <w:sz w:val="16"/>
        </w:rPr>
      </w:pPr>
      <w:r w:rsidRPr="006A2942">
        <w:rPr>
          <w:rStyle w:val="StyleBoldUnderline"/>
        </w:rPr>
        <w:t>The power grid in the United States</w:t>
      </w:r>
      <w:r w:rsidRPr="003D28A0">
        <w:rPr>
          <w:sz w:val="16"/>
        </w:rPr>
        <w:t xml:space="preserve">, while more advanced and apparently better maintained, </w:t>
      </w:r>
      <w:r w:rsidRPr="006A2942">
        <w:rPr>
          <w:rStyle w:val="StyleBoldUnderline"/>
        </w:rPr>
        <w:t>is</w:t>
      </w:r>
      <w:r w:rsidRPr="003D28A0">
        <w:rPr>
          <w:sz w:val="16"/>
        </w:rPr>
        <w:t xml:space="preserve"> also </w:t>
      </w:r>
      <w:r w:rsidRPr="006A2942">
        <w:rPr>
          <w:rStyle w:val="StyleBoldUnderline"/>
        </w:rPr>
        <w:t xml:space="preserve">under excessive strain as has been witnessed in recent years with rolling brownouts, blackouts, and unforeseen crashes </w:t>
      </w:r>
      <w:r w:rsidRPr="003D28A0">
        <w:rPr>
          <w:sz w:val="16"/>
        </w:rPr>
        <w:t>resulting from key component failure.</w:t>
      </w:r>
      <w:r w:rsidRPr="003D28A0">
        <w:rPr>
          <w:sz w:val="12"/>
        </w:rPr>
        <w:t>¶</w:t>
      </w:r>
      <w:r w:rsidRPr="003D28A0">
        <w:rPr>
          <w:sz w:val="16"/>
        </w:rPr>
        <w:t xml:space="preserve"> </w:t>
      </w:r>
      <w:r w:rsidRPr="006A2942">
        <w:rPr>
          <w:rStyle w:val="StyleBoldUnderline"/>
        </w:rPr>
        <w:t xml:space="preserve">One industry insider </w:t>
      </w:r>
      <w:r w:rsidRPr="003D28A0">
        <w:rPr>
          <w:sz w:val="16"/>
        </w:rPr>
        <w:t xml:space="preserve">who has worked in the utility industry for nearly two decades </w:t>
      </w:r>
      <w:r w:rsidRPr="006A2942">
        <w:rPr>
          <w:rStyle w:val="StyleBoldUnderline"/>
        </w:rPr>
        <w:t>advised</w:t>
      </w:r>
      <w:r w:rsidRPr="003D28A0">
        <w:rPr>
          <w:sz w:val="16"/>
        </w:rPr>
        <w:t xml:space="preserve"> this author recently </w:t>
      </w:r>
      <w:r w:rsidRPr="006A2942">
        <w:rPr>
          <w:rStyle w:val="StyleBoldUnderline"/>
        </w:rPr>
        <w:t>that it wouldn’t take much to bring down the system even in the United States</w:t>
      </w:r>
      <w:r w:rsidRPr="003D28A0">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3D28A0">
        <w:rPr>
          <w:sz w:val="12"/>
        </w:rPr>
        <w:t>¶</w:t>
      </w:r>
      <w:r w:rsidRPr="003D28A0">
        <w:rPr>
          <w:sz w:val="16"/>
        </w:rPr>
        <w:t xml:space="preserve"> </w:t>
      </w:r>
      <w:r w:rsidRPr="006A2942">
        <w:rPr>
          <w:rStyle w:val="StyleBoldUnderline"/>
        </w:rPr>
        <w:t xml:space="preserve">This potential for widespread failure is so plausible that </w:t>
      </w:r>
      <w:r w:rsidRPr="00D323FE">
        <w:rPr>
          <w:rStyle w:val="StyleBoldUnderline"/>
        </w:rPr>
        <w:t>former Congressman</w:t>
      </w:r>
      <w:r w:rsidRPr="006A2942">
        <w:rPr>
          <w:rStyle w:val="StyleBoldUnderline"/>
        </w:rPr>
        <w:t xml:space="preserve"> </w:t>
      </w:r>
      <w:r w:rsidRPr="003D28A0">
        <w:rPr>
          <w:sz w:val="16"/>
        </w:rPr>
        <w:t xml:space="preserve">Roscoe </w:t>
      </w:r>
      <w:r w:rsidRPr="00D323FE">
        <w:rPr>
          <w:sz w:val="16"/>
        </w:rPr>
        <w:t xml:space="preserve">Bartlett, </w:t>
      </w:r>
      <w:r w:rsidRPr="00D323FE">
        <w:rPr>
          <w:rStyle w:val="StyleBoldUnderline"/>
        </w:rPr>
        <w:t>who has spoken on the vulnerabilities of the US power grid, has advised that Those Who Can, Should Move</w:t>
      </w:r>
      <w:r w:rsidRPr="006A2942">
        <w:rPr>
          <w:rStyle w:val="StyleBoldUnderline"/>
        </w:rPr>
        <w:t xml:space="preserve"> Their Families </w:t>
      </w:r>
      <w:r w:rsidRPr="00D323FE">
        <w:rPr>
          <w:rStyle w:val="StyleBoldUnderline"/>
        </w:rPr>
        <w:t>Out Of the City</w:t>
      </w:r>
      <w:r w:rsidRPr="003D28A0">
        <w:rPr>
          <w:sz w:val="16"/>
        </w:rPr>
        <w:t>:</w:t>
      </w:r>
      <w:r w:rsidRPr="003D28A0">
        <w:rPr>
          <w:sz w:val="12"/>
        </w:rPr>
        <w:t>¶</w:t>
      </w:r>
      <w:r w:rsidRPr="003D28A0">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3D28A0">
        <w:rPr>
          <w:sz w:val="12"/>
        </w:rPr>
        <w:t>¶</w:t>
      </w:r>
      <w:r w:rsidRPr="003D28A0">
        <w:rPr>
          <w:sz w:val="16"/>
        </w:rPr>
        <w:t xml:space="preserve"> </w:t>
      </w:r>
      <w:r w:rsidRPr="003A0979">
        <w:rPr>
          <w:rStyle w:val="StyleBoldUnderline"/>
          <w:highlight w:val="cyan"/>
        </w:rPr>
        <w:t>The bottom line: As demonstrated in India today</w:t>
      </w:r>
      <w:r w:rsidRPr="003D28A0">
        <w:rPr>
          <w:sz w:val="16"/>
        </w:rPr>
        <w:t>, Quebec in 1989 (caused by a geo-magnetic storm originating from the sun), Ike in 2008, Hurricane Irene on the East coast in 2012 and the plethora of incidents that have taken place over the last couple of decades,</w:t>
      </w:r>
      <w:r w:rsidRPr="006A2942">
        <w:rPr>
          <w:rStyle w:val="StyleBoldUnderline"/>
        </w:rPr>
        <w:t xml:space="preserve"> </w:t>
      </w:r>
      <w:r w:rsidRPr="003A0979">
        <w:rPr>
          <w:rStyle w:val="StyleBoldUnderline"/>
          <w:highlight w:val="cyan"/>
        </w:rPr>
        <w:t>the North American power grid,</w:t>
      </w:r>
      <w:r w:rsidRPr="006A2942">
        <w:rPr>
          <w:rStyle w:val="StyleBoldUnderline"/>
        </w:rPr>
        <w:t xml:space="preserve"> </w:t>
      </w:r>
      <w:r w:rsidRPr="003D28A0">
        <w:rPr>
          <w:sz w:val="16"/>
        </w:rPr>
        <w:t xml:space="preserve">just as India’s, </w:t>
      </w:r>
      <w:r w:rsidRPr="003A0979">
        <w:rPr>
          <w:rStyle w:val="StyleBoldUnderline"/>
          <w:highlight w:val="cyan"/>
        </w:rPr>
        <w:t>is susceptible to far-from-equilibrium situations, and sometimes it takes extended periods of time to get power up and running</w:t>
      </w:r>
      <w:r w:rsidRPr="003D28A0">
        <w:rPr>
          <w:sz w:val="16"/>
        </w:rPr>
        <w:t>.</w:t>
      </w:r>
      <w:r w:rsidRPr="003D28A0">
        <w:rPr>
          <w:sz w:val="12"/>
        </w:rPr>
        <w:t>¶</w:t>
      </w:r>
      <w:r w:rsidRPr="003D28A0">
        <w:rPr>
          <w:sz w:val="16"/>
        </w:rPr>
        <w:t xml:space="preserve"> </w:t>
      </w:r>
      <w:r w:rsidRPr="006A2942">
        <w:rPr>
          <w:rStyle w:val="StyleBoldUnderline"/>
        </w:rPr>
        <w:t>With just three major grids running the United States</w:t>
      </w:r>
      <w:r w:rsidRPr="003D28A0">
        <w:rPr>
          <w:sz w:val="16"/>
        </w:rPr>
        <w:t xml:space="preserve">, </w:t>
      </w:r>
      <w:r w:rsidRPr="006A2942">
        <w:rPr>
          <w:rStyle w:val="StyleBoldUnderline"/>
        </w:rPr>
        <w:t>our dependence on massive flows of electricity to power</w:t>
      </w:r>
      <w:r w:rsidRPr="003D28A0">
        <w:rPr>
          <w:sz w:val="16"/>
        </w:rPr>
        <w:t xml:space="preserve"> our home air conditioners, food refrigeration, communications, water and gas pump systems, and daily business operations </w:t>
      </w:r>
      <w:r w:rsidRPr="006A2942">
        <w:rPr>
          <w:rStyle w:val="StyleBoldUnderline"/>
        </w:rPr>
        <w:t xml:space="preserve">could come to a screeching halt should the grid ever be struck by a natural disaster like a </w:t>
      </w:r>
      <w:r w:rsidRPr="003A0979">
        <w:rPr>
          <w:rStyle w:val="StyleBoldUnderline"/>
          <w:highlight w:val="cyan"/>
        </w:rPr>
        <w:t>solar coronal mass ejection or a large-scale earthquake</w:t>
      </w:r>
      <w:r w:rsidRPr="003D28A0">
        <w:rPr>
          <w:sz w:val="16"/>
        </w:rPr>
        <w:t xml:space="preserve"> in California or on the Madrid fault. Likewise, as we’ve noted previously, </w:t>
      </w:r>
      <w:r w:rsidRPr="003A0979">
        <w:rPr>
          <w:rStyle w:val="StyleBoldUnderline"/>
          <w:highlight w:val="cyan"/>
        </w:rPr>
        <w:t>rogue organizations looking to wreak havoc have already demonstrated the staggering security holes in our power</w:t>
      </w:r>
      <w:r w:rsidRPr="003A0979">
        <w:rPr>
          <w:sz w:val="16"/>
          <w:highlight w:val="cyan"/>
        </w:rPr>
        <w:t>,</w:t>
      </w:r>
      <w:r w:rsidRPr="003D28A0">
        <w:rPr>
          <w:sz w:val="16"/>
        </w:rPr>
        <w:t xml:space="preserve"> water and oil </w:t>
      </w:r>
      <w:r w:rsidRPr="006A2942">
        <w:rPr>
          <w:rStyle w:val="StyleBoldUnderline"/>
        </w:rPr>
        <w:t>grid infrastructure, with leading cyber security firms noting that it is just a matter of time before disaster strikes.</w:t>
      </w:r>
      <w:r w:rsidRPr="003D28A0">
        <w:rPr>
          <w:sz w:val="12"/>
        </w:rPr>
        <w:t>¶</w:t>
      </w:r>
      <w:r w:rsidRPr="003D28A0">
        <w:rPr>
          <w:sz w:val="16"/>
        </w:rPr>
        <w:t xml:space="preserve"> While a short-term, isolated metropolitan outage can be dealt with by sourcing labor and supplies from unaffected areas of the country, </w:t>
      </w:r>
      <w:r w:rsidRPr="003A0979">
        <w:rPr>
          <w:rStyle w:val="StyleBoldUnderline"/>
          <w:highlight w:val="cyan"/>
        </w:rPr>
        <w:t>considering that the US operates on three key power grid systems, a region-wide outage affecting just one of these nodes could lead to a cascading breakdown in the electrical power system that envelops the entire country</w:t>
      </w:r>
      <w:r w:rsidRPr="003D28A0">
        <w:rPr>
          <w:sz w:val="16"/>
        </w:rPr>
        <w:t>.</w:t>
      </w:r>
      <w:r w:rsidRPr="003D28A0">
        <w:rPr>
          <w:sz w:val="12"/>
        </w:rPr>
        <w:t>¶</w:t>
      </w:r>
      <w:r w:rsidRPr="003D28A0">
        <w:rPr>
          <w:sz w:val="16"/>
        </w:rPr>
        <w:t xml:space="preserve"> The </w:t>
      </w:r>
      <w:r w:rsidRPr="003A0979">
        <w:rPr>
          <w:rStyle w:val="StyleBoldUnderline"/>
          <w:highlight w:val="cyan"/>
        </w:rPr>
        <w:t>most dangerous possibility emerges when we look at threats posed by the sun or a rogue terror cell or</w:t>
      </w:r>
      <w:r w:rsidRPr="006A2942">
        <w:rPr>
          <w:rStyle w:val="StyleBoldUnderline"/>
        </w:rPr>
        <w:t xml:space="preserve"> nation that could deploy an</w:t>
      </w:r>
      <w:r w:rsidRPr="003D28A0">
        <w:rPr>
          <w:sz w:val="16"/>
        </w:rPr>
        <w:t xml:space="preserve"> Electro-Magnetic Pulse weapon (</w:t>
      </w:r>
      <w:r w:rsidRPr="003A0979">
        <w:rPr>
          <w:rStyle w:val="StyleBoldUnderline"/>
          <w:highlight w:val="cyan"/>
        </w:rPr>
        <w:t>EMP</w:t>
      </w:r>
      <w:r w:rsidRPr="006A2942">
        <w:rPr>
          <w:rStyle w:val="StyleBoldUnderline"/>
        </w:rPr>
        <w:t xml:space="preserve"> /</w:t>
      </w:r>
      <w:r w:rsidRPr="003D28A0">
        <w:rPr>
          <w:sz w:val="16"/>
        </w:rPr>
        <w:t xml:space="preserve"> Super EMP) over American skies</w:t>
      </w:r>
      <w:r w:rsidRPr="006A2942">
        <w:rPr>
          <w:rStyle w:val="StyleBoldUnderline"/>
        </w:rPr>
        <w:t xml:space="preserve">. </w:t>
      </w:r>
      <w:r w:rsidRPr="003A0979">
        <w:rPr>
          <w:rStyle w:val="StyleBoldUnderline"/>
          <w:highlight w:val="cyan"/>
        </w:rPr>
        <w:t>It’s been surmised that either one of these possibilities could cause damage so staggering that the grid would be down for months</w:t>
      </w:r>
      <w:r w:rsidRPr="003A0979">
        <w:rPr>
          <w:sz w:val="16"/>
          <w:highlight w:val="cyan"/>
        </w:rPr>
        <w:t>,</w:t>
      </w:r>
      <w:r w:rsidRPr="003D28A0">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3D28A0">
        <w:rPr>
          <w:sz w:val="12"/>
        </w:rPr>
        <w:t>¶</w:t>
      </w:r>
      <w:r w:rsidRPr="003D28A0">
        <w:rPr>
          <w:sz w:val="16"/>
        </w:rPr>
        <w:t xml:space="preserve"> Thus, it is clear </w:t>
      </w:r>
      <w:r w:rsidRPr="003D28A0">
        <w:rPr>
          <w:sz w:val="16"/>
        </w:rPr>
        <w:lastRenderedPageBreak/>
        <w:t>that our power grids are a critical lifeline to keeping life as we know it in the world today operational. And, as we have seen historically and India this morning, power grids can and do crash – even in countries with hundreds of millions of residents.</w:t>
      </w:r>
    </w:p>
    <w:p w:rsidR="00852312" w:rsidRPr="00C4711F" w:rsidRDefault="00852312" w:rsidP="00852312"/>
    <w:p w:rsidR="00852312" w:rsidRDefault="00852312" w:rsidP="00852312"/>
    <w:p w:rsidR="00852312" w:rsidRPr="004568D3" w:rsidRDefault="00852312" w:rsidP="00852312">
      <w:pPr>
        <w:pStyle w:val="Heading4"/>
      </w:pPr>
      <w:r w:rsidRPr="004568D3">
        <w:t>Cyber-attack is coming ---actors are probing grid weaknesses</w:t>
      </w:r>
    </w:p>
    <w:p w:rsidR="00852312" w:rsidRPr="00EF05D9" w:rsidRDefault="00852312" w:rsidP="00852312">
      <w:r w:rsidRPr="00EF05D9">
        <w:rPr>
          <w:b/>
          <w:bCs/>
          <w:sz w:val="24"/>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852312" w:rsidRPr="00442E1B" w:rsidRDefault="00852312" w:rsidP="00852312">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852312" w:rsidRDefault="00852312" w:rsidP="00852312"/>
    <w:p w:rsidR="00852312" w:rsidRDefault="00852312" w:rsidP="00852312"/>
    <w:p w:rsidR="00852312" w:rsidRDefault="00852312" w:rsidP="00852312"/>
    <w:p w:rsidR="00852312" w:rsidRPr="00EF05D9" w:rsidRDefault="00852312" w:rsidP="00852312">
      <w:pPr>
        <w:keepNext/>
        <w:keepLines/>
        <w:spacing w:before="200"/>
        <w:outlineLvl w:val="3"/>
        <w:rPr>
          <w:rFonts w:eastAsiaTheme="majorEastAsia" w:cstheme="majorBidi"/>
          <w:b/>
          <w:bCs/>
          <w:iCs/>
          <w:sz w:val="24"/>
        </w:rPr>
      </w:pPr>
      <w:r>
        <w:rPr>
          <w:rFonts w:eastAsiaTheme="majorEastAsia" w:cstheme="majorBidi"/>
          <w:b/>
          <w:bCs/>
          <w:iCs/>
          <w:sz w:val="24"/>
        </w:rPr>
        <w:t>D</w:t>
      </w:r>
      <w:r w:rsidRPr="00EF05D9">
        <w:rPr>
          <w:rFonts w:eastAsiaTheme="majorEastAsia" w:cstheme="majorBidi"/>
          <w:b/>
          <w:bCs/>
          <w:iCs/>
          <w:sz w:val="24"/>
        </w:rPr>
        <w:t xml:space="preserve">efense </w:t>
      </w:r>
      <w:r w:rsidRPr="00EF05D9">
        <w:rPr>
          <w:rFonts w:eastAsiaTheme="majorEastAsia" w:cstheme="majorBidi"/>
          <w:b/>
          <w:bCs/>
          <w:iCs/>
          <w:sz w:val="24"/>
          <w:u w:val="single"/>
        </w:rPr>
        <w:t>doesn’t apply</w:t>
      </w:r>
      <w:r w:rsidRPr="00EF05D9">
        <w:rPr>
          <w:rFonts w:eastAsiaTheme="majorEastAsia" w:cstheme="majorBidi"/>
          <w:b/>
          <w:bCs/>
          <w:iCs/>
          <w:sz w:val="24"/>
        </w:rPr>
        <w:t>---Stuxnet changed the game</w:t>
      </w:r>
    </w:p>
    <w:p w:rsidR="00852312" w:rsidRPr="00EF05D9" w:rsidRDefault="00852312" w:rsidP="00852312">
      <w:r w:rsidRPr="00EF05D9">
        <w:rPr>
          <w:b/>
          <w:sz w:val="24"/>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852312" w:rsidRDefault="00852312" w:rsidP="00852312">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3A0979">
        <w:rPr>
          <w:rFonts w:eastAsia="Times New Roman"/>
          <w:kern w:val="32"/>
          <w:szCs w:val="20"/>
          <w:highlight w:val="cyan"/>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3A0979">
        <w:rPr>
          <w:rFonts w:eastAsia="Times New Roman"/>
          <w:kern w:val="32"/>
          <w:szCs w:val="20"/>
          <w:highlight w:val="cyan"/>
          <w:u w:val="single"/>
        </w:rPr>
        <w:t xml:space="preserve">is a blueprint for </w:t>
      </w:r>
      <w:r w:rsidRPr="00D75ABD">
        <w:rPr>
          <w:rFonts w:eastAsia="Times New Roman"/>
          <w:kern w:val="32"/>
          <w:szCs w:val="20"/>
          <w:u w:val="single"/>
        </w:rPr>
        <w:t xml:space="preserve">a new way of </w:t>
      </w:r>
      <w:r w:rsidRPr="003A0979">
        <w:rPr>
          <w:rFonts w:eastAsia="Times New Roman"/>
          <w:b/>
          <w:kern w:val="32"/>
          <w:szCs w:val="20"/>
          <w:highlight w:val="cyan"/>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A06895">
        <w:rPr>
          <w:rFonts w:eastAsia="Times New Roman"/>
          <w:b/>
          <w:kern w:val="32"/>
          <w:szCs w:val="20"/>
          <w:u w:val="single"/>
        </w:rPr>
        <w:t xml:space="preserve">now </w:t>
      </w:r>
      <w:r w:rsidRPr="003A0979">
        <w:rPr>
          <w:rFonts w:eastAsia="Times New Roman"/>
          <w:b/>
          <w:kern w:val="32"/>
          <w:szCs w:val="20"/>
          <w:highlight w:val="cyan"/>
          <w:u w:val="single"/>
        </w:rPr>
        <w:t>publicly known</w:t>
      </w:r>
      <w:r w:rsidRPr="003A0979">
        <w:rPr>
          <w:rFonts w:eastAsia="Times New Roman"/>
          <w:b/>
          <w:kern w:val="32"/>
          <w:sz w:val="14"/>
          <w:szCs w:val="20"/>
          <w:highlight w:val="cyan"/>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3A0979">
        <w:rPr>
          <w:rFonts w:eastAsia="Times New Roman"/>
          <w:b/>
          <w:kern w:val="32"/>
          <w:szCs w:val="20"/>
          <w:highlight w:val="cyan"/>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3A0979">
        <w:rPr>
          <w:rFonts w:eastAsiaTheme="majorEastAsia"/>
          <w:b/>
          <w:kern w:val="32"/>
          <w:szCs w:val="20"/>
          <w:highlight w:val="cyan"/>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3A0979">
        <w:rPr>
          <w:rFonts w:eastAsia="Times New Roman"/>
          <w:kern w:val="32"/>
          <w:szCs w:val="20"/>
          <w:highlight w:val="cyan"/>
          <w:u w:val="single"/>
        </w:rPr>
        <w:t>cyber-weapons pose an</w:t>
      </w:r>
      <w:r w:rsidRPr="00EF05D9">
        <w:rPr>
          <w:rFonts w:eastAsia="Times New Roman"/>
          <w:kern w:val="32"/>
          <w:szCs w:val="20"/>
          <w:u w:val="single"/>
        </w:rPr>
        <w:t xml:space="preserve"> almost </w:t>
      </w:r>
      <w:r w:rsidRPr="003A0979">
        <w:rPr>
          <w:rFonts w:eastAsia="Times New Roman"/>
          <w:b/>
          <w:kern w:val="32"/>
          <w:szCs w:val="20"/>
          <w:highlight w:val="cyan"/>
          <w:u w:val="single"/>
        </w:rPr>
        <w:t>unsolvable problem of sourcing</w:t>
      </w:r>
      <w:r w:rsidRPr="00EF05D9">
        <w:rPr>
          <w:rFonts w:eastAsia="Times New Roman"/>
          <w:kern w:val="32"/>
          <w:szCs w:val="20"/>
          <w:u w:val="single"/>
        </w:rPr>
        <w:t>—who pulled the trigger?—</w:t>
      </w:r>
      <w:r w:rsidRPr="003A0979">
        <w:rPr>
          <w:rFonts w:eastAsia="Times New Roman"/>
          <w:kern w:val="32"/>
          <w:szCs w:val="20"/>
          <w:highlight w:val="cyan"/>
          <w:u w:val="single"/>
        </w:rPr>
        <w:t xml:space="preserve">war could </w:t>
      </w:r>
      <w:r w:rsidRPr="003A0979">
        <w:rPr>
          <w:rFonts w:eastAsia="Times New Roman"/>
          <w:kern w:val="32"/>
          <w:szCs w:val="20"/>
          <w:highlight w:val="cyan"/>
          <w:u w:val="single"/>
        </w:rPr>
        <w:lastRenderedPageBreak/>
        <w:t xml:space="preserve">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3A0979">
        <w:rPr>
          <w:rFonts w:eastAsia="Times New Roman"/>
          <w:b/>
          <w:kern w:val="32"/>
          <w:szCs w:val="20"/>
          <w:highlight w:val="cyan"/>
          <w:u w:val="single"/>
        </w:rPr>
        <w:t>terror</w:t>
      </w:r>
      <w:r w:rsidRPr="003A0979">
        <w:rPr>
          <w:rFonts w:eastAsia="Times New Roman"/>
          <w:kern w:val="32"/>
          <w:sz w:val="14"/>
          <w:szCs w:val="20"/>
          <w:highlight w:val="cyan"/>
        </w:rPr>
        <w:t>.</w:t>
      </w:r>
      <w:r w:rsidRPr="00EF05D9">
        <w:rPr>
          <w:rFonts w:eastAsia="Times New Roman"/>
          <w:kern w:val="32"/>
          <w:sz w:val="14"/>
          <w:szCs w:val="20"/>
        </w:rPr>
        <w:t xml:space="preserve"> </w:t>
      </w:r>
      <w:r w:rsidRPr="003A0979">
        <w:rPr>
          <w:rFonts w:eastAsia="Times New Roman"/>
          <w:kern w:val="32"/>
          <w:szCs w:val="20"/>
          <w:highlight w:val="cyan"/>
          <w:u w:val="single"/>
        </w:rPr>
        <w:t>Cyber-conflict makes military action</w:t>
      </w:r>
      <w:r w:rsidRPr="00EF05D9">
        <w:rPr>
          <w:rFonts w:eastAsia="Times New Roman"/>
          <w:kern w:val="32"/>
          <w:szCs w:val="20"/>
          <w:u w:val="single"/>
        </w:rPr>
        <w:t xml:space="preserve"> more like </w:t>
      </w:r>
      <w:r w:rsidRPr="003A0979">
        <w:rPr>
          <w:rFonts w:eastAsia="Times New Roman"/>
          <w:kern w:val="32"/>
          <w:szCs w:val="20"/>
          <w:highlight w:val="cyan"/>
          <w:u w:val="single"/>
        </w:rPr>
        <w:t xml:space="preserve">a </w:t>
      </w:r>
      <w:r w:rsidRPr="003A0979">
        <w:rPr>
          <w:rFonts w:eastAsiaTheme="majorEastAsia"/>
          <w:b/>
          <w:kern w:val="32"/>
          <w:szCs w:val="20"/>
          <w:highlight w:val="cyan"/>
          <w:u w:val="single"/>
          <w:bdr w:val="single" w:sz="4" w:space="0" w:color="auto"/>
        </w:rPr>
        <w:t>never-ending game of uncle</w:t>
      </w:r>
      <w:r w:rsidRPr="003A0979">
        <w:rPr>
          <w:rFonts w:eastAsia="Times New Roman"/>
          <w:kern w:val="32"/>
          <w:szCs w:val="20"/>
          <w:highlight w:val="cyan"/>
          <w:u w:val="single"/>
        </w:rPr>
        <w:t xml:space="preserve">, </w:t>
      </w:r>
      <w:r w:rsidRPr="00D75ABD">
        <w:rPr>
          <w:rFonts w:eastAsia="Times New Roman"/>
          <w:kern w:val="32"/>
          <w:szCs w:val="20"/>
          <w:u w:val="single"/>
        </w:rPr>
        <w:t xml:space="preserve">where </w:t>
      </w:r>
      <w:r w:rsidRPr="003A0979">
        <w:rPr>
          <w:rFonts w:eastAsia="Times New Roman"/>
          <w:kern w:val="32"/>
          <w:szCs w:val="20"/>
          <w:highlight w:val="cyan"/>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3A0979">
        <w:rPr>
          <w:rFonts w:eastAsia="Times New Roman"/>
          <w:kern w:val="32"/>
          <w:szCs w:val="20"/>
          <w:highlight w:val="cyan"/>
          <w:u w:val="single"/>
        </w:rPr>
        <w:t>wars would</w:t>
      </w:r>
      <w:r w:rsidRPr="00EF05D9">
        <w:rPr>
          <w:rFonts w:eastAsia="Times New Roman"/>
          <w:kern w:val="32"/>
          <w:szCs w:val="20"/>
          <w:u w:val="single"/>
        </w:rPr>
        <w:t xml:space="preserve"> often </w:t>
      </w:r>
      <w:r w:rsidRPr="003A0979">
        <w:rPr>
          <w:rFonts w:eastAsia="Times New Roman"/>
          <w:kern w:val="32"/>
          <w:szCs w:val="20"/>
          <w:highlight w:val="cyan"/>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3A0979">
        <w:rPr>
          <w:rFonts w:eastAsia="Times New Roman"/>
          <w:kern w:val="32"/>
          <w:szCs w:val="20"/>
          <w:highlight w:val="cyan"/>
          <w:u w:val="single"/>
        </w:rPr>
        <w:t>the results 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3A0979">
        <w:rPr>
          <w:rFonts w:eastAsia="Times New Roman"/>
          <w:b/>
          <w:kern w:val="32"/>
          <w:szCs w:val="20"/>
          <w:highlight w:val="cyan"/>
          <w:u w:val="single"/>
        </w:rPr>
        <w:t>a bombing</w:t>
      </w:r>
      <w:r w:rsidRPr="003A0979">
        <w:rPr>
          <w:rFonts w:eastAsia="Times New Roman"/>
          <w:kern w:val="32"/>
          <w:szCs w:val="20"/>
          <w:highlight w:val="cyan"/>
          <w:u w:val="single"/>
        </w:rPr>
        <w:t xml:space="preserve"> </w:t>
      </w:r>
      <w:r w:rsidRPr="003A0979">
        <w:rPr>
          <w:rFonts w:eastAsia="Times New Roman"/>
          <w:b/>
          <w:kern w:val="32"/>
          <w:szCs w:val="20"/>
          <w:highlight w:val="cyan"/>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3A0979">
        <w:rPr>
          <w:rFonts w:eastAsia="Times New Roman"/>
          <w:b/>
          <w:kern w:val="32"/>
          <w:szCs w:val="20"/>
          <w:highlight w:val="cyan"/>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3A0979">
        <w:rPr>
          <w:rFonts w:eastAsiaTheme="majorEastAsia"/>
          <w:b/>
          <w:kern w:val="32"/>
          <w:szCs w:val="20"/>
          <w:highlight w:val="cyan"/>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3A0979">
        <w:rPr>
          <w:rFonts w:eastAsiaTheme="majorEastAsia"/>
          <w:b/>
          <w:kern w:val="32"/>
          <w:szCs w:val="20"/>
          <w:highlight w:val="cyan"/>
          <w:u w:val="single"/>
          <w:bdr w:val="single" w:sz="4" w:space="0" w:color="auto"/>
        </w:rPr>
        <w:t>there is no turning back</w:t>
      </w:r>
      <w:r w:rsidRPr="00EF05D9">
        <w:rPr>
          <w:rFonts w:eastAsia="Times New Roman"/>
          <w:kern w:val="32"/>
          <w:sz w:val="14"/>
          <w:szCs w:val="20"/>
        </w:rPr>
        <w:t>.</w:t>
      </w:r>
    </w:p>
    <w:p w:rsidR="00852312" w:rsidRPr="00C4711F" w:rsidRDefault="00852312" w:rsidP="00852312"/>
    <w:p w:rsidR="00852312" w:rsidRDefault="00852312" w:rsidP="00852312"/>
    <w:p w:rsidR="00852312" w:rsidRPr="00EF05D9" w:rsidRDefault="00852312" w:rsidP="0085231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852312" w:rsidRPr="00EF05D9" w:rsidRDefault="00852312" w:rsidP="00852312">
      <w:r w:rsidRPr="00EF05D9">
        <w:rPr>
          <w:b/>
          <w:bCs/>
          <w:sz w:val="24"/>
        </w:rPr>
        <w:t>Stockton 11</w:t>
      </w:r>
      <w:r w:rsidRPr="00EF05D9">
        <w:t xml:space="preserve"> Paul, assistant secretary of defense for Homeland Defense and Americas’ Security Affairs, “Ten Years After 9/11: Challenges for the Decade to Come”, </w:t>
      </w:r>
      <w:hyperlink r:id="rId13" w:history="1">
        <w:r w:rsidRPr="00EF05D9">
          <w:t>http://www.hsaj.org/?fullarticle=7.2.11</w:t>
        </w:r>
      </w:hyperlink>
    </w:p>
    <w:p w:rsidR="00852312" w:rsidRPr="00EF05D9" w:rsidRDefault="00852312" w:rsidP="00852312">
      <w:pPr>
        <w:rPr>
          <w:sz w:val="10"/>
        </w:rPr>
      </w:pPr>
      <w:r w:rsidRPr="00EF05D9">
        <w:rPr>
          <w:sz w:val="10"/>
        </w:rPr>
        <w:t xml:space="preserve">The cyber threat to the DIB is only part of a much larger challenge to DoD. Potential </w:t>
      </w:r>
      <w:r w:rsidRPr="003A0979">
        <w:rPr>
          <w:bCs/>
          <w:highlight w:val="cyan"/>
          <w:u w:val="single"/>
        </w:rPr>
        <w:t>adversaries are seeking asymmetric means to cripple</w:t>
      </w:r>
      <w:r w:rsidRPr="00EF05D9">
        <w:rPr>
          <w:bCs/>
          <w:u w:val="single"/>
        </w:rPr>
        <w:t xml:space="preserve"> our </w:t>
      </w:r>
      <w:r w:rsidRPr="003A0979">
        <w:rPr>
          <w:bCs/>
          <w:highlight w:val="cyan"/>
          <w:u w:val="single"/>
        </w:rPr>
        <w:t>force projection</w:t>
      </w:r>
      <w:r w:rsidRPr="00910060">
        <w:rPr>
          <w:bCs/>
          <w:u w:val="single"/>
        </w:rPr>
        <w:t>, warfighting, and sustainment</w:t>
      </w:r>
      <w:r w:rsidRPr="00EF05D9">
        <w:rPr>
          <w:bCs/>
          <w:u w:val="single"/>
        </w:rPr>
        <w:t xml:space="preserve"> capabilities, </w:t>
      </w:r>
      <w:r w:rsidRPr="003A0979">
        <w:rPr>
          <w:bCs/>
          <w:highlight w:val="cyan"/>
          <w:u w:val="single"/>
        </w:rPr>
        <w:t>by targeting</w:t>
      </w:r>
      <w:r w:rsidRPr="00EF05D9">
        <w:rPr>
          <w:bCs/>
          <w:u w:val="single"/>
        </w:rPr>
        <w:t xml:space="preserve"> the critical </w:t>
      </w:r>
      <w:r w:rsidRPr="003A0979">
        <w:rPr>
          <w:bCs/>
          <w:highlight w:val="cyan"/>
          <w:u w:val="single"/>
        </w:rPr>
        <w:t>civilian</w:t>
      </w:r>
      <w:r w:rsidRPr="00EF05D9">
        <w:rPr>
          <w:bCs/>
          <w:u w:val="single"/>
        </w:rPr>
        <w:t xml:space="preserve"> and defense supporting </w:t>
      </w:r>
      <w:r w:rsidRPr="003A0979">
        <w:rPr>
          <w:bCs/>
          <w:highlight w:val="cyan"/>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3A0979">
        <w:rPr>
          <w:bCs/>
          <w:highlight w:val="cyan"/>
          <w:u w:val="single"/>
        </w:rPr>
        <w:t>Threats</w:t>
      </w:r>
      <w:r w:rsidRPr="00EF05D9">
        <w:rPr>
          <w:bCs/>
          <w:u w:val="single"/>
        </w:rPr>
        <w:t xml:space="preserve"> and hazards to DoD mission execution </w:t>
      </w:r>
      <w:r w:rsidRPr="003A0979">
        <w:rPr>
          <w:bCs/>
          <w:highlight w:val="cyan"/>
          <w:u w:val="single"/>
        </w:rPr>
        <w:t>include</w:t>
      </w:r>
      <w:r w:rsidRPr="00EF05D9">
        <w:rPr>
          <w:bCs/>
          <w:u w:val="single"/>
        </w:rPr>
        <w:t xml:space="preserve"> incidents such as </w:t>
      </w:r>
      <w:r w:rsidRPr="003A0979">
        <w:rPr>
          <w:bCs/>
          <w:highlight w:val="cyan"/>
          <w:u w:val="single"/>
        </w:rPr>
        <w:t>earthquakes</w:t>
      </w:r>
      <w:r w:rsidRPr="00EF05D9">
        <w:rPr>
          <w:bCs/>
          <w:u w:val="single"/>
        </w:rPr>
        <w:t xml:space="preserve">, naturally occurring </w:t>
      </w:r>
      <w:r w:rsidRPr="003A0979">
        <w:rPr>
          <w:bCs/>
          <w:highlight w:val="cyan"/>
          <w:u w:val="single"/>
        </w:rPr>
        <w:t xml:space="preserve">pandemics, solar </w:t>
      </w:r>
      <w:r w:rsidRPr="00A06895">
        <w:rPr>
          <w:bCs/>
          <w:u w:val="single"/>
        </w:rPr>
        <w:t>weather</w:t>
      </w:r>
      <w:r w:rsidRPr="00EF05D9">
        <w:rPr>
          <w:bCs/>
          <w:u w:val="single"/>
        </w:rPr>
        <w:t xml:space="preserve"> events, </w:t>
      </w:r>
      <w:r w:rsidRPr="003A0979">
        <w:rPr>
          <w:bCs/>
          <w:highlight w:val="cyan"/>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3A0979">
        <w:rPr>
          <w:bCs/>
          <w:highlight w:val="cyan"/>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3A0979">
        <w:rPr>
          <w:bCs/>
          <w:highlight w:val="cyan"/>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3A0979">
        <w:rPr>
          <w:bCs/>
          <w:highlight w:val="cyan"/>
          <w:u w:val="single"/>
        </w:rPr>
        <w:t xml:space="preserve">actions </w:t>
      </w:r>
      <w:r w:rsidRPr="00A06895">
        <w:rPr>
          <w:bCs/>
          <w:u w:val="single"/>
        </w:rPr>
        <w:t>to</w:t>
      </w:r>
      <w:r w:rsidRPr="00EF05D9">
        <w:rPr>
          <w:bCs/>
          <w:u w:val="single"/>
        </w:rPr>
        <w:t xml:space="preserve"> destroy, </w:t>
      </w:r>
      <w:r w:rsidRPr="003A0979">
        <w:rPr>
          <w:bCs/>
          <w:highlight w:val="cyan"/>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3A0979">
        <w:rPr>
          <w:bCs/>
          <w:highlight w:val="cyan"/>
          <w:u w:val="single"/>
        </w:rPr>
        <w:t>infrastructure may be</w:t>
      </w:r>
      <w:r w:rsidRPr="00EF05D9">
        <w:rPr>
          <w:bCs/>
          <w:u w:val="single"/>
        </w:rPr>
        <w:t xml:space="preserve"> relatively </w:t>
      </w:r>
      <w:r w:rsidRPr="003A0979">
        <w:rPr>
          <w:bCs/>
          <w:highlight w:val="cyan"/>
          <w:u w:val="single"/>
        </w:rPr>
        <w:t>easy</w:t>
      </w:r>
      <w:r w:rsidRPr="00EF05D9">
        <w:rPr>
          <w:sz w:val="10"/>
        </w:rPr>
        <w:t xml:space="preserve"> to achieve and extremely tough to counter. Attacking such “</w:t>
      </w:r>
      <w:r w:rsidRPr="003A0979">
        <w:rPr>
          <w:bCs/>
          <w:highlight w:val="cyan"/>
          <w:u w:val="single"/>
        </w:rPr>
        <w:t>soft</w:t>
      </w:r>
      <w:r w:rsidRPr="00EF05D9">
        <w:rPr>
          <w:bCs/>
          <w:u w:val="single"/>
        </w:rPr>
        <w:t xml:space="preserve">,” diffuse infrastructure </w:t>
      </w:r>
      <w:r w:rsidRPr="003A0979">
        <w:rPr>
          <w:bCs/>
          <w:highlight w:val="cyan"/>
          <w:u w:val="single"/>
        </w:rPr>
        <w:t xml:space="preserve">systems </w:t>
      </w:r>
      <w:r w:rsidRPr="00910060">
        <w:rPr>
          <w:bCs/>
          <w:u w:val="single"/>
        </w:rPr>
        <w:t xml:space="preserve">could </w:t>
      </w:r>
      <w:r w:rsidRPr="003A0979">
        <w:rPr>
          <w:bCs/>
          <w:highlight w:val="cyan"/>
          <w:u w:val="single"/>
        </w:rPr>
        <w:t xml:space="preserve">significantly affect our military </w:t>
      </w:r>
      <w:r w:rsidRPr="00910060">
        <w:rPr>
          <w:bCs/>
          <w:u w:val="single"/>
        </w:rPr>
        <w:t xml:space="preserve">forces </w:t>
      </w:r>
      <w:r w:rsidRPr="003A0979">
        <w:rPr>
          <w:bCs/>
          <w:highlight w:val="cyan"/>
          <w:u w:val="single"/>
        </w:rPr>
        <w:t>globally</w:t>
      </w:r>
      <w:r w:rsidRPr="00EF05D9">
        <w:rPr>
          <w:bCs/>
          <w:u w:val="single"/>
        </w:rPr>
        <w:t xml:space="preserve"> – potentially </w:t>
      </w:r>
      <w:r w:rsidRPr="003A0979">
        <w:rPr>
          <w:bCs/>
          <w:highlight w:val="cyan"/>
          <w:u w:val="single"/>
        </w:rPr>
        <w:t>blinding</w:t>
      </w:r>
      <w:r w:rsidRPr="00EF05D9">
        <w:rPr>
          <w:bCs/>
          <w:u w:val="single"/>
        </w:rPr>
        <w:t xml:space="preserve"> them, neutering their </w:t>
      </w:r>
      <w:r w:rsidRPr="003A0979">
        <w:rPr>
          <w:bCs/>
          <w:highlight w:val="cyan"/>
          <w:u w:val="single"/>
        </w:rPr>
        <w:t>c</w:t>
      </w:r>
      <w:r w:rsidRPr="00910060">
        <w:rPr>
          <w:bCs/>
          <w:u w:val="single"/>
        </w:rPr>
        <w:t>ommand</w:t>
      </w:r>
      <w:r w:rsidRPr="003A0979">
        <w:rPr>
          <w:bCs/>
          <w:highlight w:val="cyan"/>
          <w:u w:val="single"/>
        </w:rPr>
        <w:t xml:space="preserve"> and c</w:t>
      </w:r>
      <w:r w:rsidRPr="00910060">
        <w:rPr>
          <w:bCs/>
          <w:u w:val="single"/>
        </w:rPr>
        <w:t xml:space="preserve">ontrol, </w:t>
      </w:r>
      <w:r w:rsidRPr="003A0979">
        <w:rPr>
          <w:bCs/>
          <w:highlight w:val="cyan"/>
          <w:u w:val="single"/>
        </w:rPr>
        <w:t>degrading</w:t>
      </w:r>
      <w:r w:rsidRPr="00EF05D9">
        <w:rPr>
          <w:bCs/>
          <w:u w:val="single"/>
        </w:rPr>
        <w:t xml:space="preserve"> their </w:t>
      </w:r>
      <w:r w:rsidRPr="003A0979">
        <w:rPr>
          <w:bCs/>
          <w:highlight w:val="cyan"/>
          <w:u w:val="single"/>
        </w:rPr>
        <w:t>mobility, and isolating them from</w:t>
      </w:r>
      <w:r w:rsidRPr="00EF05D9">
        <w:rPr>
          <w:bCs/>
          <w:u w:val="single"/>
        </w:rPr>
        <w:t xml:space="preserve"> their principal sources of </w:t>
      </w:r>
      <w:r w:rsidRPr="003A0979">
        <w:rPr>
          <w:bCs/>
          <w:highlight w:val="cyan"/>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3A0979">
        <w:rPr>
          <w:bCs/>
          <w:highlight w:val="cyan"/>
          <w:u w:val="single"/>
        </w:rPr>
        <w:t>This</w:t>
      </w:r>
      <w:r w:rsidRPr="00EF05D9">
        <w:rPr>
          <w:bCs/>
          <w:u w:val="single"/>
        </w:rPr>
        <w:t xml:space="preserve"> complex </w:t>
      </w:r>
      <w:r w:rsidRPr="003A0979">
        <w:rPr>
          <w:bCs/>
          <w:highlight w:val="cyan"/>
          <w:u w:val="single"/>
        </w:rPr>
        <w:t>risk</w:t>
      </w:r>
      <w:r w:rsidRPr="00EF05D9">
        <w:rPr>
          <w:bCs/>
          <w:u w:val="single"/>
        </w:rPr>
        <w:t xml:space="preserve"> environment </w:t>
      </w:r>
      <w:r w:rsidRPr="003A0979">
        <w:rPr>
          <w:bCs/>
          <w:highlight w:val="cyan"/>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3A0979">
        <w:rPr>
          <w:bCs/>
          <w:highlight w:val="cyan"/>
          <w:u w:val="single"/>
        </w:rPr>
        <w:t>automated control systems and</w:t>
      </w:r>
      <w:r w:rsidRPr="00EF05D9">
        <w:rPr>
          <w:bCs/>
          <w:u w:val="single"/>
        </w:rPr>
        <w:t xml:space="preserve"> other </w:t>
      </w:r>
      <w:r w:rsidRPr="003A0979">
        <w:rPr>
          <w:bCs/>
          <w:highlight w:val="cyan"/>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3A0979">
        <w:rPr>
          <w:bCs/>
          <w:highlight w:val="cyan"/>
          <w:u w:val="single"/>
        </w:rPr>
        <w:t xml:space="preserve">magnified by </w:t>
      </w:r>
      <w:r w:rsidRPr="00A06895">
        <w:rPr>
          <w:bCs/>
          <w:u w:val="single"/>
        </w:rPr>
        <w:t>globalization, urbanization, and</w:t>
      </w:r>
      <w:r w:rsidRPr="00EF05D9">
        <w:rPr>
          <w:bCs/>
          <w:u w:val="single"/>
        </w:rPr>
        <w:t xml:space="preserve"> the highly </w:t>
      </w:r>
      <w:r w:rsidRPr="003A0979">
        <w:rPr>
          <w:bCs/>
          <w:highlight w:val="cyan"/>
          <w:u w:val="single"/>
        </w:rPr>
        <w:t>interconnected</w:t>
      </w:r>
      <w:r w:rsidRPr="00EF05D9">
        <w:rPr>
          <w:bCs/>
          <w:u w:val="single"/>
        </w:rPr>
        <w:t xml:space="preserve"> nature of people, economies, information, and infrastructure </w:t>
      </w:r>
      <w:r w:rsidRPr="003A0979">
        <w:rPr>
          <w:bCs/>
          <w:highlight w:val="cyan"/>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3A0979">
        <w:rPr>
          <w:bCs/>
          <w:highlight w:val="cyan"/>
          <w:u w:val="single"/>
        </w:rPr>
        <w:t>neither the grid nor</w:t>
      </w:r>
      <w:r w:rsidRPr="00EF05D9">
        <w:rPr>
          <w:bCs/>
          <w:u w:val="single"/>
        </w:rPr>
        <w:t xml:space="preserve"> on-base </w:t>
      </w:r>
      <w:r w:rsidRPr="003A0979">
        <w:rPr>
          <w:bCs/>
          <w:highlight w:val="cyan"/>
          <w:u w:val="single"/>
        </w:rPr>
        <w:t>backup power provides</w:t>
      </w:r>
      <w:r w:rsidRPr="00EF05D9">
        <w:rPr>
          <w:bCs/>
          <w:u w:val="single"/>
        </w:rPr>
        <w:t xml:space="preserve"> sufficient </w:t>
      </w:r>
      <w:r w:rsidRPr="003A0979">
        <w:rPr>
          <w:bCs/>
          <w:highlight w:val="cyan"/>
          <w:u w:val="single"/>
        </w:rPr>
        <w:t xml:space="preserve">reliability to </w:t>
      </w:r>
      <w:r w:rsidRPr="00910060">
        <w:rPr>
          <w:bCs/>
          <w:u w:val="single"/>
        </w:rPr>
        <w:t xml:space="preserve">ensure continuity of </w:t>
      </w:r>
      <w:r w:rsidRPr="003A0979">
        <w:rPr>
          <w:rStyle w:val="Box"/>
          <w:highlight w:val="cyan"/>
        </w:rPr>
        <w:t>critical</w:t>
      </w:r>
      <w:r w:rsidRPr="00EF05D9">
        <w:rPr>
          <w:bCs/>
          <w:u w:val="single"/>
        </w:rPr>
        <w:t xml:space="preserve"> national priority functions and oversight of strategic </w:t>
      </w:r>
      <w:r w:rsidRPr="003A0979">
        <w:rPr>
          <w:rStyle w:val="Box"/>
          <w:highlight w:val="cyan"/>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3A0979">
        <w:rPr>
          <w:bCs/>
          <w:highlight w:val="cyan"/>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852312" w:rsidRPr="00C4711F" w:rsidRDefault="00852312" w:rsidP="00852312">
      <w:pPr>
        <w:pStyle w:val="Heading4"/>
        <w:rPr>
          <w:sz w:val="28"/>
        </w:rPr>
      </w:pPr>
      <w:r w:rsidRPr="00C4711F">
        <w:rPr>
          <w:sz w:val="28"/>
        </w:rPr>
        <w:lastRenderedPageBreak/>
        <w:t>Military vulnerability risks eviscerates the military and risks nuclear war</w:t>
      </w:r>
    </w:p>
    <w:p w:rsidR="00852312" w:rsidRPr="00C4711F" w:rsidRDefault="00852312" w:rsidP="00852312"/>
    <w:p w:rsidR="00852312" w:rsidRPr="00C4711F" w:rsidRDefault="00852312" w:rsidP="00852312">
      <w:pPr>
        <w:rPr>
          <w:rStyle w:val="StyleStyleBold12pt"/>
          <w:sz w:val="28"/>
        </w:rPr>
      </w:pPr>
      <w:r w:rsidRPr="00C4711F">
        <w:rPr>
          <w:rStyle w:val="StyleStyleBold12pt"/>
          <w:sz w:val="28"/>
        </w:rPr>
        <w:t>The Examiner 7/27</w:t>
      </w:r>
    </w:p>
    <w:p w:rsidR="00852312" w:rsidRPr="00C4711F" w:rsidRDefault="00852312" w:rsidP="00852312">
      <w:r w:rsidRPr="00C4711F">
        <w:t>(</w:t>
      </w:r>
      <w:r w:rsidRPr="00C4711F">
        <w:rPr>
          <w:rStyle w:val="TitleChar"/>
        </w:rPr>
        <w:t>Robert Tilford</w:t>
      </w:r>
      <w:r w:rsidRPr="00C4711F">
        <w:t xml:space="preserve">, Graduate US Army Airborne School, Ft. Benning, Georgia, “Cyber attackers could shut down the electric grid for the entire east coast” </w:t>
      </w:r>
      <w:hyperlink r:id="rId14" w:history="1">
        <w:r w:rsidRPr="00C4711F">
          <w:rPr>
            <w:rStyle w:val="Hyperlink"/>
          </w:rPr>
          <w:t>http://www.examiner.com/article/cyber-attackers-could-easily-shut-down-the-electric-grid-for-the-entire-east-coa</w:t>
        </w:r>
      </w:hyperlink>
      <w:r w:rsidRPr="00C4711F">
        <w:t>, SEH)</w:t>
      </w:r>
      <w:r w:rsidRPr="00C4711F">
        <w:br/>
      </w:r>
    </w:p>
    <w:p w:rsidR="00852312" w:rsidRPr="00C4711F" w:rsidRDefault="00852312" w:rsidP="00852312">
      <w:pPr>
        <w:rPr>
          <w:sz w:val="16"/>
        </w:rPr>
      </w:pPr>
      <w:r w:rsidRPr="00C4711F">
        <w:rPr>
          <w:sz w:val="16"/>
        </w:rPr>
        <w:t xml:space="preserve">To make matters </w:t>
      </w:r>
      <w:r w:rsidRPr="00C4711F">
        <w:rPr>
          <w:rStyle w:val="TitleChar"/>
        </w:rPr>
        <w:t xml:space="preserve">worse </w:t>
      </w:r>
      <w:r w:rsidRPr="003A0979">
        <w:rPr>
          <w:rStyle w:val="TitleChar"/>
          <w:highlight w:val="cyan"/>
        </w:rPr>
        <w:t>a cyber attack that can take out a civilian power grid</w:t>
      </w:r>
      <w:r w:rsidRPr="00C4711F">
        <w:rPr>
          <w:rStyle w:val="TitleChar"/>
        </w:rPr>
        <w:t xml:space="preserve">, for example </w:t>
      </w:r>
      <w:r w:rsidRPr="003A0979">
        <w:rPr>
          <w:rStyle w:val="TitleChar"/>
          <w:highlight w:val="cyan"/>
        </w:rPr>
        <w:t>could also cripple the U.S. military</w:t>
      </w:r>
      <w:r w:rsidRPr="00C4711F">
        <w:rPr>
          <w:rStyle w:val="TitleChar"/>
        </w:rPr>
        <w:t>.</w:t>
      </w:r>
      <w:r w:rsidRPr="00C4711F">
        <w:rPr>
          <w:sz w:val="12"/>
        </w:rPr>
        <w:t>¶</w:t>
      </w:r>
      <w:r w:rsidRPr="00C4711F">
        <w:rPr>
          <w:sz w:val="16"/>
        </w:rPr>
        <w:t xml:space="preserve"> The senator notes that is that the same power grids that supply cities and towns, stores and gas stations, cell towers and heart monitors also power “every military base in our country.”</w:t>
      </w:r>
      <w:r w:rsidRPr="00C4711F">
        <w:rPr>
          <w:sz w:val="12"/>
        </w:rPr>
        <w:t>¶</w:t>
      </w:r>
      <w:r w:rsidRPr="00C4711F">
        <w:rPr>
          <w:sz w:val="16"/>
        </w:rPr>
        <w:t xml:space="preserve"> “Although bases would be prepared to weather a short power outage </w:t>
      </w:r>
      <w:r w:rsidRPr="00C4711F">
        <w:rPr>
          <w:rStyle w:val="TitleChar"/>
        </w:rPr>
        <w:t xml:space="preserve">with </w:t>
      </w:r>
      <w:r w:rsidRPr="003A0979">
        <w:rPr>
          <w:rStyle w:val="TitleChar"/>
          <w:highlight w:val="cyan"/>
        </w:rPr>
        <w:t>backup</w:t>
      </w:r>
      <w:r w:rsidRPr="00C4711F">
        <w:rPr>
          <w:rStyle w:val="TitleChar"/>
        </w:rPr>
        <w:t xml:space="preserve"> diesel </w:t>
      </w:r>
      <w:r w:rsidRPr="003A0979">
        <w:rPr>
          <w:rStyle w:val="TitleChar"/>
          <w:highlight w:val="cyan"/>
        </w:rPr>
        <w:t>generators</w:t>
      </w:r>
      <w:r w:rsidRPr="00C4711F">
        <w:rPr>
          <w:rStyle w:val="TitleChar"/>
        </w:rPr>
        <w:t xml:space="preserve">, </w:t>
      </w:r>
      <w:r w:rsidRPr="003A0979">
        <w:rPr>
          <w:rStyle w:val="TitleChar"/>
          <w:highlight w:val="cyan"/>
        </w:rPr>
        <w:t>within hours</w:t>
      </w:r>
      <w:r w:rsidRPr="00C4711F">
        <w:rPr>
          <w:sz w:val="16"/>
        </w:rPr>
        <w:t xml:space="preserve">, not days, </w:t>
      </w:r>
      <w:r w:rsidRPr="00C4711F">
        <w:rPr>
          <w:rStyle w:val="TitleChar"/>
        </w:rPr>
        <w:t xml:space="preserve">fuel supplies </w:t>
      </w:r>
      <w:r w:rsidRPr="003A0979">
        <w:rPr>
          <w:rStyle w:val="TitleChar"/>
          <w:highlight w:val="cyan"/>
        </w:rPr>
        <w:t>would run out</w:t>
      </w:r>
      <w:r w:rsidRPr="00C4711F">
        <w:rPr>
          <w:sz w:val="16"/>
        </w:rPr>
        <w:t>”, he said.</w:t>
      </w:r>
      <w:r w:rsidRPr="00C4711F">
        <w:rPr>
          <w:rStyle w:val="TitleChar"/>
          <w:sz w:val="12"/>
        </w:rPr>
        <w:t>¶</w:t>
      </w:r>
      <w:r w:rsidRPr="00C4711F">
        <w:rPr>
          <w:rStyle w:val="TitleChar"/>
        </w:rPr>
        <w:t xml:space="preserve"> Which means military </w:t>
      </w:r>
      <w:r w:rsidRPr="003A0979">
        <w:rPr>
          <w:rStyle w:val="TitleChar"/>
          <w:highlight w:val="cyan"/>
        </w:rPr>
        <w:t>command and control centers could go dark</w:t>
      </w:r>
      <w:r w:rsidRPr="00C4711F">
        <w:rPr>
          <w:rStyle w:val="TitleChar"/>
        </w:rPr>
        <w:t>.</w:t>
      </w:r>
      <w:r w:rsidRPr="00C4711F">
        <w:rPr>
          <w:rStyle w:val="TitleChar"/>
          <w:sz w:val="12"/>
        </w:rPr>
        <w:t>¶</w:t>
      </w:r>
      <w:r w:rsidRPr="00C4711F">
        <w:rPr>
          <w:rStyle w:val="TitleChar"/>
        </w:rPr>
        <w:t xml:space="preserve"> R</w:t>
      </w:r>
      <w:r w:rsidRPr="003A0979">
        <w:rPr>
          <w:rStyle w:val="TitleChar"/>
          <w:highlight w:val="cyan"/>
        </w:rPr>
        <w:t>adar systems that detect air threats</w:t>
      </w:r>
      <w:r w:rsidRPr="00C4711F">
        <w:rPr>
          <w:rStyle w:val="TitleChar"/>
        </w:rPr>
        <w:t xml:space="preserve"> to our country </w:t>
      </w:r>
      <w:r w:rsidRPr="003A0979">
        <w:rPr>
          <w:rStyle w:val="TitleChar"/>
          <w:highlight w:val="cyan"/>
        </w:rPr>
        <w:t>would shut</w:t>
      </w:r>
      <w:r w:rsidRPr="003A0979">
        <w:rPr>
          <w:rStyle w:val="TitleChar"/>
          <w:sz w:val="12"/>
          <w:highlight w:val="cyan"/>
        </w:rPr>
        <w:t>¶</w:t>
      </w:r>
      <w:r w:rsidRPr="003A0979">
        <w:rPr>
          <w:rStyle w:val="TitleChar"/>
          <w:highlight w:val="cyan"/>
        </w:rPr>
        <w:t xml:space="preserve"> Down completely</w:t>
      </w:r>
      <w:r w:rsidRPr="00C4711F">
        <w:rPr>
          <w:rStyle w:val="TitleChar"/>
        </w:rPr>
        <w:t>.</w:t>
      </w:r>
      <w:r w:rsidRPr="00C4711F">
        <w:rPr>
          <w:rStyle w:val="TitleChar"/>
          <w:sz w:val="12"/>
        </w:rPr>
        <w:t>¶</w:t>
      </w:r>
      <w:r w:rsidRPr="00C4711F">
        <w:rPr>
          <w:rStyle w:val="TitleChar"/>
        </w:rPr>
        <w:t xml:space="preserve"> “</w:t>
      </w:r>
      <w:r w:rsidRPr="003A0979">
        <w:rPr>
          <w:rStyle w:val="TitleChar"/>
          <w:highlight w:val="cyan"/>
        </w:rPr>
        <w:t>Communication between commanders and their troops would also go silent. And many weapons systems would be left without either fuel or electric power</w:t>
      </w:r>
      <w:r w:rsidRPr="00C4711F">
        <w:rPr>
          <w:rStyle w:val="TitleChar"/>
        </w:rPr>
        <w:t>”,</w:t>
      </w:r>
      <w:r w:rsidRPr="00C4711F">
        <w:rPr>
          <w:sz w:val="16"/>
        </w:rPr>
        <w:t xml:space="preserve"> said Senator Grassley.</w:t>
      </w:r>
      <w:r w:rsidRPr="00C4711F">
        <w:rPr>
          <w:sz w:val="12"/>
        </w:rPr>
        <w:t>¶</w:t>
      </w:r>
      <w:r w:rsidRPr="00C4711F">
        <w:rPr>
          <w:sz w:val="16"/>
        </w:rPr>
        <w:t xml:space="preserve"> </w:t>
      </w:r>
      <w:r w:rsidRPr="00C4711F">
        <w:rPr>
          <w:rStyle w:val="TitleChar"/>
        </w:rPr>
        <w:t xml:space="preserve">“So </w:t>
      </w:r>
      <w:r w:rsidRPr="003A0979">
        <w:rPr>
          <w:rStyle w:val="TitleChar"/>
          <w:highlight w:val="cyan"/>
        </w:rPr>
        <w:t>in</w:t>
      </w:r>
      <w:r w:rsidRPr="00C4711F">
        <w:rPr>
          <w:rStyle w:val="TitleChar"/>
        </w:rPr>
        <w:t xml:space="preserve"> a few short </w:t>
      </w:r>
      <w:r w:rsidRPr="003A0979">
        <w:rPr>
          <w:rStyle w:val="TitleChar"/>
          <w:highlight w:val="cyan"/>
        </w:rPr>
        <w:t>hours</w:t>
      </w:r>
      <w:r w:rsidRPr="00C4711F">
        <w:rPr>
          <w:rStyle w:val="TitleChar"/>
        </w:rPr>
        <w:t xml:space="preserve"> or days, </w:t>
      </w:r>
      <w:r w:rsidRPr="003A0979">
        <w:rPr>
          <w:rStyle w:val="TitleChar"/>
          <w:highlight w:val="cyan"/>
        </w:rPr>
        <w:t>the mightiest military in the world would be left scrambling to maintain base functions</w:t>
      </w:r>
      <w:r w:rsidRPr="00C4711F">
        <w:rPr>
          <w:rStyle w:val="TitleChar"/>
        </w:rPr>
        <w:t>”</w:t>
      </w:r>
      <w:r w:rsidRPr="00C4711F">
        <w:rPr>
          <w:sz w:val="16"/>
        </w:rPr>
        <w:t>, he said.</w:t>
      </w:r>
      <w:r w:rsidRPr="00C4711F">
        <w:rPr>
          <w:sz w:val="12"/>
        </w:rPr>
        <w:t>¶</w:t>
      </w:r>
      <w:r w:rsidRPr="00C4711F">
        <w:rPr>
          <w:sz w:val="16"/>
        </w:rPr>
        <w:t xml:space="preserve"> </w:t>
      </w:r>
      <w:r w:rsidRPr="00C4711F">
        <w:rPr>
          <w:rStyle w:val="TitleChar"/>
        </w:rPr>
        <w:t xml:space="preserve">We contacted the </w:t>
      </w:r>
      <w:r w:rsidRPr="003A0979">
        <w:rPr>
          <w:rStyle w:val="TitleChar"/>
          <w:highlight w:val="cyan"/>
        </w:rPr>
        <w:t>Pentagon</w:t>
      </w:r>
      <w:r w:rsidRPr="00C4711F">
        <w:rPr>
          <w:rStyle w:val="TitleChar"/>
        </w:rPr>
        <w:t xml:space="preserve"> and </w:t>
      </w:r>
      <w:r w:rsidRPr="003A0979">
        <w:rPr>
          <w:rStyle w:val="TitleChar"/>
          <w:highlight w:val="cyan"/>
        </w:rPr>
        <w:t>officials confirmed the</w:t>
      </w:r>
      <w:r w:rsidRPr="00C4711F">
        <w:rPr>
          <w:rStyle w:val="TitleChar"/>
        </w:rPr>
        <w:t xml:space="preserve"> </w:t>
      </w:r>
      <w:r w:rsidRPr="003A0979">
        <w:rPr>
          <w:rStyle w:val="TitleChar"/>
          <w:highlight w:val="cyan"/>
        </w:rPr>
        <w:t>threat of a cyber attack is something very real</w:t>
      </w:r>
      <w:r w:rsidRPr="00C4711F">
        <w:rPr>
          <w:sz w:val="16"/>
        </w:rPr>
        <w:t>.</w:t>
      </w:r>
      <w:r w:rsidRPr="00C4711F">
        <w:rPr>
          <w:sz w:val="12"/>
        </w:rPr>
        <w:t>¶</w:t>
      </w:r>
      <w:r w:rsidRPr="00C4711F">
        <w:rPr>
          <w:sz w:val="16"/>
        </w:rPr>
        <w:t xml:space="preserve"> Top national security officials—including the Chairman of the Joint Chiefs, the Director of the National Security Agency</w:t>
      </w:r>
      <w:r w:rsidRPr="00C4711F">
        <w:rPr>
          <w:rStyle w:val="TitleChar"/>
        </w:rPr>
        <w:t xml:space="preserve">, </w:t>
      </w:r>
      <w:r w:rsidRPr="003A0979">
        <w:rPr>
          <w:rStyle w:val="TitleChar"/>
          <w:highlight w:val="cyan"/>
        </w:rPr>
        <w:t>the Secretary of Defense, and the CIA Director— have said, “preventing</w:t>
      </w:r>
      <w:r w:rsidRPr="00C4711F">
        <w:rPr>
          <w:rStyle w:val="TitleChar"/>
        </w:rPr>
        <w:t xml:space="preserve"> </w:t>
      </w:r>
      <w:r w:rsidRPr="003A0979">
        <w:rPr>
          <w:rStyle w:val="TitleChar"/>
          <w:highlight w:val="cyan"/>
        </w:rPr>
        <w:t>a cyber attack and improving the nation’s electric grids is among the most urgent priorities of our country</w:t>
      </w:r>
      <w:r w:rsidRPr="003A0979">
        <w:rPr>
          <w:sz w:val="16"/>
          <w:highlight w:val="cyan"/>
        </w:rPr>
        <w:t>”</w:t>
      </w:r>
      <w:r w:rsidRPr="00C4711F">
        <w:rPr>
          <w:sz w:val="16"/>
        </w:rPr>
        <w:t xml:space="preserve"> (source: Congressional Record</w:t>
      </w:r>
      <w:r w:rsidRPr="00C4711F">
        <w:rPr>
          <w:rStyle w:val="TitleChar"/>
        </w:rPr>
        <w:t>).</w:t>
      </w:r>
      <w:r w:rsidRPr="00C4711F">
        <w:rPr>
          <w:rStyle w:val="TitleChar"/>
          <w:sz w:val="12"/>
        </w:rPr>
        <w:t>¶</w:t>
      </w:r>
      <w:r w:rsidRPr="00C4711F">
        <w:rPr>
          <w:rStyle w:val="TitleChar"/>
        </w:rPr>
        <w:t xml:space="preserve"> So </w:t>
      </w:r>
      <w:r w:rsidRPr="003A0979">
        <w:rPr>
          <w:rStyle w:val="TitleChar"/>
          <w:highlight w:val="cyan"/>
        </w:rPr>
        <w:t>how serious is the Pentagon taking all this?</w:t>
      </w:r>
      <w:r w:rsidRPr="003A0979">
        <w:rPr>
          <w:rStyle w:val="TitleChar"/>
          <w:sz w:val="12"/>
          <w:highlight w:val="cyan"/>
        </w:rPr>
        <w:t>¶</w:t>
      </w:r>
      <w:r w:rsidRPr="003A0979">
        <w:rPr>
          <w:rStyle w:val="TitleChar"/>
          <w:highlight w:val="cyan"/>
        </w:rPr>
        <w:t xml:space="preserve"> Enough to start, or end a war</w:t>
      </w:r>
      <w:r w:rsidRPr="00C4711F">
        <w:rPr>
          <w:rStyle w:val="TitleChar"/>
        </w:rPr>
        <w:t xml:space="preserve"> over it, for sure</w:t>
      </w:r>
      <w:r w:rsidRPr="00C4711F">
        <w:rPr>
          <w:sz w:val="16"/>
        </w:rPr>
        <w:t xml:space="preserve"> (see video: Pentagon declares war on cyber attacks http://www.youtube.com/watch?v=_kVQrp_D0kY&amp;feature=relmfu ).</w:t>
      </w:r>
      <w:r w:rsidRPr="00C4711F">
        <w:rPr>
          <w:sz w:val="12"/>
        </w:rPr>
        <w:t>¶</w:t>
      </w:r>
      <w:r w:rsidRPr="00C4711F">
        <w:rPr>
          <w:sz w:val="16"/>
        </w:rPr>
        <w:t xml:space="preserve"> </w:t>
      </w:r>
      <w:r w:rsidRPr="003A0979">
        <w:rPr>
          <w:rStyle w:val="TitleChar"/>
          <w:highlight w:val="cyan"/>
        </w:rPr>
        <w:t>A cyber attack today against the US could very well be seen as an “Act of War” and could be met with a “full scale” US military response.</w:t>
      </w:r>
      <w:r w:rsidRPr="003A0979">
        <w:rPr>
          <w:rStyle w:val="TitleChar"/>
          <w:sz w:val="12"/>
          <w:highlight w:val="cyan"/>
        </w:rPr>
        <w:t>¶</w:t>
      </w:r>
      <w:r w:rsidRPr="003A0979">
        <w:rPr>
          <w:rStyle w:val="TitleChar"/>
          <w:highlight w:val="cyan"/>
        </w:rPr>
        <w:t xml:space="preserve"> That could include the use of “nuclear weapons</w:t>
      </w:r>
      <w:r w:rsidRPr="00C4711F">
        <w:rPr>
          <w:rStyle w:val="TitleChar"/>
        </w:rPr>
        <w:t>”</w:t>
      </w:r>
      <w:r w:rsidRPr="00C4711F">
        <w:rPr>
          <w:sz w:val="16"/>
        </w:rPr>
        <w:t>, if authorized by the President.</w:t>
      </w:r>
    </w:p>
    <w:p w:rsidR="00852312" w:rsidRDefault="00852312" w:rsidP="00852312"/>
    <w:p w:rsidR="00852312" w:rsidRDefault="00852312" w:rsidP="00852312"/>
    <w:p w:rsidR="00852312" w:rsidRPr="00EF05D9" w:rsidRDefault="00852312" w:rsidP="0085231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852312" w:rsidRPr="00EF05D9" w:rsidRDefault="00852312" w:rsidP="00852312">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852312" w:rsidRPr="00EF05D9" w:rsidRDefault="00852312" w:rsidP="00852312">
      <w:pPr>
        <w:rPr>
          <w:sz w:val="8"/>
        </w:rPr>
      </w:pPr>
      <w:r w:rsidRPr="00EF05D9">
        <w:rPr>
          <w:sz w:val="8"/>
        </w:rPr>
        <w:t xml:space="preserve">We live at a time when </w:t>
      </w:r>
      <w:r w:rsidRPr="003A0979">
        <w:rPr>
          <w:bCs/>
          <w:highlight w:val="cyan"/>
          <w:u w:val="single"/>
        </w:rPr>
        <w:t>wars</w:t>
      </w:r>
      <w:r w:rsidRPr="00EF05D9">
        <w:rPr>
          <w:bCs/>
          <w:u w:val="single"/>
        </w:rPr>
        <w:t xml:space="preserve"> not only rage in nearly every region but </w:t>
      </w:r>
      <w:r w:rsidRPr="003A0979">
        <w:rPr>
          <w:bCs/>
          <w:highlight w:val="cyan"/>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3A0979">
        <w:rPr>
          <w:bCs/>
          <w:highlight w:val="cyan"/>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3A0979">
        <w:rPr>
          <w:bCs/>
          <w:highlight w:val="cyan"/>
          <w:u w:val="single"/>
        </w:rPr>
        <w:t>the U</w:t>
      </w:r>
      <w:r w:rsidRPr="00EF05D9">
        <w:rPr>
          <w:sz w:val="8"/>
        </w:rPr>
        <w:t xml:space="preserve">nited </w:t>
      </w:r>
      <w:r w:rsidRPr="003A0979">
        <w:rPr>
          <w:bCs/>
          <w:highlight w:val="cyan"/>
          <w:u w:val="single"/>
        </w:rPr>
        <w:t>S</w:t>
      </w:r>
      <w:r w:rsidRPr="00EF05D9">
        <w:rPr>
          <w:sz w:val="8"/>
        </w:rPr>
        <w:t xml:space="preserve">tates </w:t>
      </w:r>
      <w:r w:rsidRPr="003A0979">
        <w:rPr>
          <w:bCs/>
          <w:highlight w:val="cyan"/>
          <w:u w:val="single"/>
        </w:rPr>
        <w:t>is in</w:t>
      </w:r>
      <w:r w:rsidRPr="00EF05D9">
        <w:rPr>
          <w:bCs/>
          <w:u w:val="single"/>
        </w:rPr>
        <w:t xml:space="preserve"> </w:t>
      </w:r>
      <w:r w:rsidRPr="003A0979">
        <w:rPr>
          <w:bCs/>
          <w:highlight w:val="cyan"/>
          <w:u w:val="single"/>
        </w:rPr>
        <w:t>a</w:t>
      </w:r>
      <w:r w:rsidRPr="00EF05D9">
        <w:rPr>
          <w:bCs/>
          <w:u w:val="single"/>
        </w:rPr>
        <w:t xml:space="preserve"> </w:t>
      </w:r>
      <w:r w:rsidRPr="003A0979">
        <w:rPr>
          <w:bCs/>
          <w:highlight w:val="cyan"/>
          <w:u w:val="single"/>
        </w:rPr>
        <w:t xml:space="preserve">position to lead </w:t>
      </w:r>
      <w:r w:rsidRPr="00E91C2E">
        <w:rPr>
          <w:bCs/>
          <w:u w:val="single"/>
        </w:rPr>
        <w:t xml:space="preserve">the way </w:t>
      </w:r>
      <w:r w:rsidRPr="003A0979">
        <w:rPr>
          <w:bCs/>
          <w:highlight w:val="cyan"/>
          <w:u w:val="single"/>
        </w:rPr>
        <w:t xml:space="preserve">in countering </w:t>
      </w:r>
      <w:r w:rsidRPr="00EF05D9">
        <w:rPr>
          <w:bCs/>
          <w:u w:val="single"/>
        </w:rPr>
        <w:t xml:space="preserve">major </w:t>
      </w:r>
      <w:r w:rsidRPr="003A0979">
        <w:rPr>
          <w:bCs/>
          <w:highlight w:val="cyan"/>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3A0979">
        <w:rPr>
          <w:bCs/>
          <w:highlight w:val="cyan"/>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3A0979">
        <w:rPr>
          <w:bCs/>
          <w:highlight w:val="cyan"/>
          <w:u w:val="single"/>
        </w:rPr>
        <w:t>the world is going to be</w:t>
      </w:r>
      <w:r w:rsidRPr="00EF05D9">
        <w:rPr>
          <w:bCs/>
          <w:u w:val="single"/>
        </w:rPr>
        <w:t xml:space="preserve"> a very unsettled and quite </w:t>
      </w:r>
      <w:r w:rsidRPr="003A0979">
        <w:rPr>
          <w:bCs/>
          <w:highlight w:val="cyan"/>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3A0979">
        <w:rPr>
          <w:bCs/>
          <w:highlight w:val="cyan"/>
          <w:u w:val="single"/>
        </w:rPr>
        <w:t>The only</w:t>
      </w:r>
      <w:r w:rsidRPr="00EF05D9">
        <w:rPr>
          <w:bCs/>
          <w:u w:val="single"/>
        </w:rPr>
        <w:t xml:space="preserve"> serious </w:t>
      </w:r>
      <w:r w:rsidRPr="003A0979">
        <w:rPr>
          <w:bCs/>
          <w:highlight w:val="cyan"/>
          <w:u w:val="single"/>
        </w:rPr>
        <w:t xml:space="preserve">response </w:t>
      </w:r>
      <w:r w:rsidRPr="00E91C2E">
        <w:rPr>
          <w:bCs/>
          <w:u w:val="single"/>
        </w:rPr>
        <w:t xml:space="preserve">to </w:t>
      </w:r>
      <w:r w:rsidRPr="00E91C2E">
        <w:rPr>
          <w:bCs/>
          <w:u w:val="single"/>
        </w:rPr>
        <w:lastRenderedPageBreak/>
        <w:t>this</w:t>
      </w:r>
      <w:r w:rsidRPr="00EF05D9">
        <w:rPr>
          <w:bCs/>
          <w:u w:val="single"/>
        </w:rPr>
        <w:t xml:space="preserve"> international environment </w:t>
      </w:r>
      <w:r w:rsidRPr="003A0979">
        <w:rPr>
          <w:bCs/>
          <w:highlight w:val="cyan"/>
          <w:u w:val="single"/>
        </w:rPr>
        <w:t>is to develop</w:t>
      </w:r>
      <w:r w:rsidRPr="00EF05D9">
        <w:rPr>
          <w:bCs/>
          <w:u w:val="single"/>
        </w:rPr>
        <w:t xml:space="preserve"> armed </w:t>
      </w:r>
      <w:r w:rsidRPr="003A0979">
        <w:rPr>
          <w:bCs/>
          <w:highlight w:val="cyan"/>
          <w:u w:val="single"/>
        </w:rPr>
        <w:t>forces capable of protecting America’s</w:t>
      </w:r>
      <w:r w:rsidRPr="00EF05D9">
        <w:rPr>
          <w:bCs/>
          <w:u w:val="single"/>
        </w:rPr>
        <w:t xml:space="preserve"> vital </w:t>
      </w:r>
      <w:r w:rsidRPr="003A0979">
        <w:rPr>
          <w:bCs/>
          <w:highlight w:val="cyan"/>
          <w:u w:val="single"/>
        </w:rPr>
        <w:t>interests</w:t>
      </w:r>
      <w:r w:rsidRPr="00EF05D9">
        <w:rPr>
          <w:bCs/>
          <w:u w:val="single"/>
        </w:rPr>
        <w:t xml:space="preserve"> throughout this dangerous time</w:t>
      </w:r>
      <w:r w:rsidRPr="00EF05D9">
        <w:rPr>
          <w:b/>
          <w:iCs/>
          <w:u w:val="single"/>
        </w:rPr>
        <w:t xml:space="preserve">. </w:t>
      </w:r>
      <w:r w:rsidRPr="003A0979">
        <w:rPr>
          <w:b/>
          <w:iCs/>
          <w:highlight w:val="cyan"/>
          <w:u w:val="single"/>
        </w:rPr>
        <w:t xml:space="preserve">Doing so requires a military capable of a </w:t>
      </w:r>
      <w:r w:rsidRPr="00EF05D9">
        <w:rPr>
          <w:b/>
          <w:iCs/>
          <w:u w:val="single"/>
        </w:rPr>
        <w:t xml:space="preserve">wide </w:t>
      </w:r>
      <w:r w:rsidRPr="003A0979">
        <w:rPr>
          <w:b/>
          <w:iCs/>
          <w:highlight w:val="cyan"/>
          <w:u w:val="single"/>
        </w:rPr>
        <w:t>range of missions</w:t>
      </w:r>
      <w:r w:rsidRPr="003A0979">
        <w:rPr>
          <w:bCs/>
          <w:highlight w:val="cyan"/>
          <w:u w:val="single"/>
        </w:rPr>
        <w:t xml:space="preserve">—including </w:t>
      </w:r>
      <w:r w:rsidRPr="00EF05D9">
        <w:rPr>
          <w:bCs/>
          <w:u w:val="single"/>
        </w:rPr>
        <w:t xml:space="preserve">not only </w:t>
      </w:r>
      <w:r w:rsidRPr="003A0979">
        <w:rPr>
          <w:bCs/>
          <w:highlight w:val="cyan"/>
          <w:u w:val="single"/>
        </w:rPr>
        <w:t>deterrence of great power conflict in</w:t>
      </w:r>
      <w:r w:rsidRPr="00EF05D9">
        <w:rPr>
          <w:bCs/>
          <w:u w:val="single"/>
        </w:rPr>
        <w:t xml:space="preserve"> dealing with potential </w:t>
      </w:r>
      <w:r w:rsidRPr="003A0979">
        <w:rPr>
          <w:bCs/>
          <w:highlight w:val="cyan"/>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3A0979">
        <w:rPr>
          <w:bCs/>
          <w:highlight w:val="cyan"/>
          <w:u w:val="single"/>
        </w:rPr>
        <w:t xml:space="preserve">preparing </w:t>
      </w:r>
      <w:r w:rsidRPr="00E91C2E">
        <w:rPr>
          <w:bCs/>
          <w:u w:val="single"/>
        </w:rPr>
        <w:t>for the possibility</w:t>
      </w:r>
      <w:r w:rsidRPr="003A0979">
        <w:rPr>
          <w:bCs/>
          <w:highlight w:val="cyan"/>
          <w:u w:val="single"/>
        </w:rPr>
        <w:t>, while doing whatever we can</w:t>
      </w:r>
      <w:r w:rsidRPr="00EF05D9">
        <w:rPr>
          <w:bCs/>
          <w:u w:val="single"/>
        </w:rPr>
        <w:t xml:space="preserve"> at this late hour </w:t>
      </w:r>
      <w:r w:rsidRPr="003A0979">
        <w:rPr>
          <w:bCs/>
          <w:highlight w:val="cyan"/>
          <w:u w:val="single"/>
        </w:rPr>
        <w:t>to relieve</w:t>
      </w:r>
      <w:r w:rsidRPr="00EF05D9">
        <w:rPr>
          <w:bCs/>
          <w:u w:val="single"/>
        </w:rPr>
        <w:t xml:space="preserve"> the </w:t>
      </w:r>
      <w:r w:rsidRPr="003A0979">
        <w:rPr>
          <w:bCs/>
          <w:highlight w:val="cyan"/>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3A0979">
        <w:rPr>
          <w:bCs/>
          <w:highlight w:val="cyan"/>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3A0979">
        <w:rPr>
          <w:b/>
          <w:iCs/>
          <w:highlight w:val="cyan"/>
          <w:u w:val="single"/>
        </w:rPr>
        <w:t xml:space="preserve">history shows no link between </w:t>
      </w:r>
      <w:r w:rsidRPr="00E91C2E">
        <w:rPr>
          <w:b/>
          <w:iCs/>
          <w:u w:val="single"/>
        </w:rPr>
        <w:t xml:space="preserve">having </w:t>
      </w:r>
      <w:r w:rsidRPr="003A0979">
        <w:rPr>
          <w:b/>
          <w:iCs/>
          <w:highlight w:val="cyan"/>
          <w:u w:val="single"/>
        </w:rPr>
        <w:t>a larger military and</w:t>
      </w:r>
      <w:r w:rsidRPr="00EF05D9">
        <w:rPr>
          <w:b/>
          <w:iCs/>
          <w:u w:val="single"/>
        </w:rPr>
        <w:t xml:space="preserve"> its </w:t>
      </w:r>
      <w:r w:rsidRPr="003A0979">
        <w:rPr>
          <w:b/>
          <w:iCs/>
          <w:highlight w:val="cyan"/>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52312" w:rsidRDefault="00852312" w:rsidP="00852312"/>
    <w:p w:rsidR="00852312" w:rsidRDefault="00852312" w:rsidP="00852312"/>
    <w:p w:rsidR="00852312" w:rsidRPr="000870E2" w:rsidRDefault="00852312" w:rsidP="00852312">
      <w:pPr>
        <w:pStyle w:val="Heading4"/>
      </w:pPr>
      <w:r w:rsidRPr="000870E2">
        <w:t xml:space="preserve">We control empirics </w:t>
      </w:r>
    </w:p>
    <w:p w:rsidR="00852312" w:rsidRPr="00AD6976" w:rsidRDefault="00852312" w:rsidP="00852312">
      <w:pPr>
        <w:rPr>
          <w:sz w:val="14"/>
          <w:szCs w:val="15"/>
        </w:rPr>
      </w:pPr>
      <w:r w:rsidRPr="00396720">
        <w:rPr>
          <w:rStyle w:val="StyleStyleBold12pt"/>
        </w:rPr>
        <w:t>Wohlforth 8—</w:t>
      </w:r>
      <w:r w:rsidRPr="00037904">
        <w:rPr>
          <w:sz w:val="14"/>
          <w:szCs w:val="15"/>
        </w:rPr>
        <w:t>Daniel Webster Professor of Government,  Dartmouth.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852312" w:rsidRPr="00AD6976" w:rsidRDefault="00852312" w:rsidP="00852312">
      <w:pPr>
        <w:rPr>
          <w:sz w:val="14"/>
        </w:rPr>
      </w:pPr>
      <w:r w:rsidRPr="00037904">
        <w:rPr>
          <w:sz w:val="14"/>
        </w:rPr>
        <w:t xml:space="preserve">Despite increasingly compelling findings concerning the importance of status seeking in human behavior, research on its connection to war waned some three decades ago.38 Yet </w:t>
      </w:r>
      <w:r w:rsidRPr="003A0979">
        <w:rPr>
          <w:highlight w:val="cyan"/>
          <w:u w:val="single"/>
        </w:rPr>
        <w:t>empirical studies</w:t>
      </w:r>
      <w:r w:rsidRPr="003A0979">
        <w:rPr>
          <w:sz w:val="14"/>
          <w:highlight w:val="cyan"/>
        </w:rPr>
        <w:t xml:space="preserve"> </w:t>
      </w:r>
      <w:r w:rsidRPr="003A0979">
        <w:rPr>
          <w:highlight w:val="cyan"/>
          <w:u w:val="single"/>
        </w:rPr>
        <w:t>of the relationship between</w:t>
      </w:r>
      <w:r w:rsidRPr="00037904">
        <w:rPr>
          <w:sz w:val="14"/>
        </w:rPr>
        <w:t xml:space="preserve"> both systemic and dyadic </w:t>
      </w:r>
      <w:r w:rsidRPr="003A0979">
        <w:rPr>
          <w:highlight w:val="cyan"/>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A0979">
        <w:rPr>
          <w:b/>
          <w:highlight w:val="cyan"/>
          <w:u w:val="single"/>
        </w:rPr>
        <w:t>The clearest empirical implication</w:t>
      </w:r>
      <w:r w:rsidRPr="00037904">
        <w:rPr>
          <w:sz w:val="14"/>
        </w:rPr>
        <w:t xml:space="preserve"> of the theory </w:t>
      </w:r>
      <w:r w:rsidRPr="003A0979">
        <w:rPr>
          <w:b/>
          <w:highlight w:val="cyan"/>
          <w:u w:val="single"/>
        </w:rPr>
        <w:t>is that</w:t>
      </w:r>
      <w:r w:rsidRPr="00037904">
        <w:rPr>
          <w:sz w:val="14"/>
        </w:rPr>
        <w:t xml:space="preserve"> status </w:t>
      </w:r>
      <w:r w:rsidRPr="003A0979">
        <w:rPr>
          <w:b/>
          <w:highlight w:val="cyan"/>
          <w:u w:val="single"/>
        </w:rPr>
        <w:t>competition is unlikely to cause</w:t>
      </w:r>
      <w:r w:rsidRPr="003A0979">
        <w:rPr>
          <w:b/>
          <w:sz w:val="14"/>
          <w:highlight w:val="cyan"/>
        </w:rPr>
        <w:t xml:space="preserve"> </w:t>
      </w:r>
      <w:r w:rsidRPr="003A0979">
        <w:rPr>
          <w:b/>
          <w:highlight w:val="cyan"/>
          <w:u w:val="single"/>
        </w:rPr>
        <w:t>great</w:t>
      </w:r>
      <w:r w:rsidRPr="00AC460C">
        <w:rPr>
          <w:b/>
          <w:u w:val="single"/>
        </w:rPr>
        <w:t xml:space="preserve"> </w:t>
      </w:r>
      <w:r w:rsidRPr="003A0979">
        <w:rPr>
          <w:b/>
          <w:highlight w:val="cyan"/>
          <w:u w:val="single"/>
        </w:rPr>
        <w:t>power</w:t>
      </w:r>
      <w:r w:rsidRPr="00AC460C">
        <w:rPr>
          <w:b/>
          <w:u w:val="single"/>
        </w:rPr>
        <w:t xml:space="preserve"> military </w:t>
      </w:r>
      <w:r w:rsidRPr="003A0979">
        <w:rPr>
          <w:b/>
          <w:highlight w:val="cyan"/>
          <w:u w:val="single"/>
        </w:rPr>
        <w:t>conflict in unipolar</w:t>
      </w:r>
      <w:r w:rsidRPr="003A0979">
        <w:rPr>
          <w:b/>
          <w:sz w:val="14"/>
          <w:highlight w:val="cyan"/>
        </w:rPr>
        <w:t xml:space="preserve"> </w:t>
      </w:r>
      <w:r w:rsidRPr="003A0979">
        <w:rPr>
          <w:b/>
          <w:highlight w:val="cyan"/>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As Daniel Geller notes </w:t>
      </w:r>
      <w:r w:rsidRPr="00037904">
        <w:rPr>
          <w:u w:val="single"/>
        </w:rPr>
        <w:t>in a review of the empirical literature</w:t>
      </w:r>
      <w:r w:rsidRPr="00037904">
        <w:rPr>
          <w:sz w:val="14"/>
        </w:rPr>
        <w:t>: "</w:t>
      </w:r>
      <w:r w:rsidRPr="003A0979">
        <w:rPr>
          <w:b/>
          <w:highlight w:val="cyan"/>
          <w:u w:val="single"/>
        </w:rPr>
        <w:t>The only polar structure that appears to influence conflict probability is unipolarity</w:t>
      </w:r>
      <w:r w:rsidRPr="003A0979">
        <w:rPr>
          <w:sz w:val="14"/>
          <w:highlight w:val="cyan"/>
        </w:rPr>
        <w:t>."</w:t>
      </w:r>
      <w:r w:rsidRPr="00037904">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A0979">
        <w:rPr>
          <w:highlight w:val="cyan"/>
          <w:u w:val="single"/>
        </w:rPr>
        <w:t>two thousand years suggests</w:t>
      </w:r>
      <w:r w:rsidRPr="00AC460C">
        <w:rPr>
          <w:u w:val="single"/>
        </w:rPr>
        <w:t xml:space="preserve"> that </w:t>
      </w:r>
      <w:r w:rsidRPr="003A0979">
        <w:rPr>
          <w:highlight w:val="cyan"/>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A0979">
        <w:rPr>
          <w:highlight w:val="cyan"/>
          <w:u w:val="single"/>
        </w:rPr>
        <w:t xml:space="preserve">exhibit precisely the </w:t>
      </w:r>
      <w:r w:rsidRPr="00AC460C">
        <w:rPr>
          <w:u w:val="single"/>
        </w:rPr>
        <w:t xml:space="preserve">behavioral </w:t>
      </w:r>
      <w:r w:rsidRPr="003A0979">
        <w:rPr>
          <w:highlight w:val="cyan"/>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852312" w:rsidRDefault="00852312" w:rsidP="00852312"/>
    <w:p w:rsidR="00852312" w:rsidRDefault="00852312" w:rsidP="00852312"/>
    <w:p w:rsidR="00852312" w:rsidRDefault="00852312" w:rsidP="00852312">
      <w:pPr>
        <w:pStyle w:val="Heading3"/>
      </w:pPr>
      <w:r>
        <w:lastRenderedPageBreak/>
        <w:t xml:space="preserve"> Advantage 2- Desalination</w:t>
      </w:r>
    </w:p>
    <w:p w:rsidR="00852312" w:rsidRDefault="00852312" w:rsidP="00852312"/>
    <w:p w:rsidR="00852312" w:rsidRDefault="00852312" w:rsidP="00852312"/>
    <w:p w:rsidR="00852312" w:rsidRPr="00EF4550" w:rsidRDefault="00852312" w:rsidP="00852312">
      <w:pPr>
        <w:pStyle w:val="Heading4"/>
      </w:pPr>
      <w:r w:rsidRPr="00EF4550">
        <w:t>Globa</w:t>
      </w:r>
      <w:r>
        <w:t>l water scarcity’s inevitable–</w:t>
      </w:r>
      <w:r w:rsidRPr="00EF4550">
        <w:t>causes war and kills billions</w:t>
      </w:r>
    </w:p>
    <w:p w:rsidR="00852312" w:rsidRPr="00EF4550" w:rsidRDefault="00852312" w:rsidP="00852312">
      <w:pPr>
        <w:rPr>
          <w:rFonts w:cs="Arial"/>
        </w:rPr>
      </w:pPr>
      <w:r w:rsidRPr="00EF4550">
        <w:rPr>
          <w:rFonts w:cs="Arial"/>
        </w:rPr>
        <w:t xml:space="preserve">Nitish </w:t>
      </w:r>
      <w:r w:rsidRPr="00EF4550">
        <w:rPr>
          <w:rStyle w:val="CitationChar"/>
          <w:rFonts w:cs="Arial"/>
        </w:rPr>
        <w:t>Priyadarshi 12</w:t>
      </w:r>
      <w:r w:rsidRPr="00EF4550">
        <w:rPr>
          <w:rFonts w:cs="Arial"/>
        </w:rPr>
        <w:t xml:space="preserve">, lecturer in the department of environment and water management at Ranchi University in India, “War for water is not a far cry”, June 16, </w:t>
      </w:r>
      <w:hyperlink r:id="rId15" w:history="1">
        <w:r w:rsidRPr="00EF4550">
          <w:rPr>
            <w:rStyle w:val="Hyperlink"/>
            <w:rFonts w:cs="Arial"/>
          </w:rPr>
          <w:t>http://www.cleangangaportal.org/node/44</w:t>
        </w:r>
      </w:hyperlink>
    </w:p>
    <w:p w:rsidR="00852312" w:rsidRPr="00EF4550" w:rsidRDefault="00852312" w:rsidP="00852312">
      <w:pPr>
        <w:rPr>
          <w:rFonts w:cs="Arial"/>
        </w:rPr>
      </w:pPr>
    </w:p>
    <w:p w:rsidR="00852312" w:rsidRPr="00EF4550" w:rsidRDefault="00852312" w:rsidP="00852312">
      <w:pPr>
        <w:rPr>
          <w:rFonts w:cs="Arial"/>
          <w:sz w:val="16"/>
        </w:rPr>
      </w:pPr>
      <w:r w:rsidRPr="00EF4550">
        <w:rPr>
          <w:rFonts w:cs="Arial"/>
          <w:sz w:val="16"/>
        </w:rPr>
        <w:t xml:space="preserve">The battles of yesterday were fought over land. Those of today are over energy. But </w:t>
      </w:r>
      <w:r w:rsidRPr="00EF4550">
        <w:rPr>
          <w:rStyle w:val="StyleBoldUnderline"/>
          <w:rFonts w:cs="Arial"/>
        </w:rPr>
        <w:t>the battles of tomorrow may be over water</w:t>
      </w:r>
      <w:r w:rsidRPr="00EF4550">
        <w:rPr>
          <w:rFonts w:cs="Arial"/>
          <w:sz w:val="16"/>
        </w:rPr>
        <w:t xml:space="preserve">. </w:t>
      </w:r>
      <w:r w:rsidRPr="003A0979">
        <w:rPr>
          <w:rStyle w:val="StyleBoldUnderline"/>
          <w:rFonts w:cs="Arial"/>
          <w:highlight w:val="cyan"/>
        </w:rPr>
        <w:t>Along with population growth and increasing</w:t>
      </w:r>
      <w:r w:rsidRPr="00EF4550">
        <w:rPr>
          <w:rStyle w:val="StyleBoldUnderline"/>
          <w:rFonts w:cs="Arial"/>
        </w:rPr>
        <w:t xml:space="preserve"> per capita water </w:t>
      </w:r>
      <w:r w:rsidRPr="003A0979">
        <w:rPr>
          <w:rStyle w:val="StyleBoldUnderline"/>
          <w:rFonts w:cs="Arial"/>
          <w:highlight w:val="cyan"/>
        </w:rPr>
        <w:t>consumption, massive pollution of</w:t>
      </w:r>
      <w:r w:rsidRPr="00EF4550">
        <w:rPr>
          <w:rStyle w:val="StyleBoldUnderline"/>
          <w:rFonts w:cs="Arial"/>
        </w:rPr>
        <w:t xml:space="preserve"> the world's surface </w:t>
      </w:r>
      <w:r w:rsidRPr="003A0979">
        <w:rPr>
          <w:rStyle w:val="StyleBoldUnderline"/>
          <w:rFonts w:cs="Arial"/>
          <w:highlight w:val="cyan"/>
        </w:rPr>
        <w:t>water systems has placed</w:t>
      </w:r>
      <w:r w:rsidRPr="00EF4550">
        <w:rPr>
          <w:rStyle w:val="StyleBoldUnderline"/>
          <w:rFonts w:cs="Arial"/>
        </w:rPr>
        <w:t xml:space="preserve"> a great </w:t>
      </w:r>
      <w:r w:rsidRPr="003A0979">
        <w:rPr>
          <w:rStyle w:val="StyleBoldUnderline"/>
          <w:rFonts w:cs="Arial"/>
          <w:highlight w:val="cyan"/>
        </w:rPr>
        <w:t>strain on remaining supplies</w:t>
      </w:r>
      <w:r w:rsidRPr="00EF4550">
        <w:rPr>
          <w:rStyle w:val="StyleBoldUnderline"/>
          <w:rFonts w:cs="Arial"/>
        </w:rPr>
        <w:t xml:space="preserve"> of clean fresh water</w:t>
      </w:r>
      <w:r w:rsidRPr="00EF4550">
        <w:rPr>
          <w:rFonts w:cs="Arial"/>
          <w:sz w:val="16"/>
        </w:rPr>
        <w:t xml:space="preserve">. </w:t>
      </w:r>
      <w:r w:rsidRPr="00EF4550">
        <w:rPr>
          <w:rStyle w:val="StyleBoldUnderline"/>
          <w:rFonts w:cs="Arial"/>
        </w:rPr>
        <w:t xml:space="preserve">Global </w:t>
      </w:r>
      <w:r w:rsidRPr="003A0979">
        <w:rPr>
          <w:rStyle w:val="StyleBoldUnderline"/>
          <w:rFonts w:cs="Arial"/>
          <w:highlight w:val="cyan"/>
        </w:rPr>
        <w:t>deforestation</w:t>
      </w:r>
      <w:r w:rsidRPr="00EF4550">
        <w:rPr>
          <w:rStyle w:val="StyleBoldUnderline"/>
          <w:rFonts w:cs="Arial"/>
        </w:rPr>
        <w:t xml:space="preserve">, destruction of wetlands, dumping of </w:t>
      </w:r>
      <w:r w:rsidRPr="003A0979">
        <w:rPr>
          <w:rStyle w:val="StyleBoldUnderline"/>
          <w:rFonts w:cs="Arial"/>
          <w:highlight w:val="cyan"/>
        </w:rPr>
        <w:t>pesticides</w:t>
      </w:r>
      <w:r w:rsidRPr="00EF4550">
        <w:rPr>
          <w:rStyle w:val="StyleBoldUnderline"/>
          <w:rFonts w:cs="Arial"/>
        </w:rPr>
        <w:t xml:space="preserve"> and </w:t>
      </w:r>
      <w:r w:rsidRPr="003A0979">
        <w:rPr>
          <w:rStyle w:val="StyleBoldUnderline"/>
          <w:rFonts w:cs="Arial"/>
          <w:highlight w:val="cyan"/>
        </w:rPr>
        <w:t>fertilizer</w:t>
      </w:r>
      <w:r w:rsidRPr="00EF4550">
        <w:rPr>
          <w:rStyle w:val="StyleBoldUnderline"/>
          <w:rFonts w:cs="Arial"/>
        </w:rPr>
        <w:t xml:space="preserve"> into waterways, </w:t>
      </w:r>
      <w:r w:rsidRPr="003A0979">
        <w:rPr>
          <w:rStyle w:val="StyleBoldUnderline"/>
          <w:rFonts w:cs="Arial"/>
          <w:highlight w:val="cyan"/>
        </w:rPr>
        <w:t>and</w:t>
      </w:r>
      <w:r w:rsidRPr="00EF4550">
        <w:rPr>
          <w:rStyle w:val="StyleBoldUnderline"/>
          <w:rFonts w:cs="Arial"/>
        </w:rPr>
        <w:t xml:space="preserve"> global </w:t>
      </w:r>
      <w:r w:rsidRPr="003A0979">
        <w:rPr>
          <w:rStyle w:val="StyleBoldUnderline"/>
          <w:rFonts w:cs="Arial"/>
          <w:highlight w:val="cyan"/>
        </w:rPr>
        <w:t>warming are</w:t>
      </w:r>
      <w:r w:rsidRPr="00EF4550">
        <w:rPr>
          <w:rStyle w:val="StyleBoldUnderline"/>
          <w:rFonts w:cs="Arial"/>
        </w:rPr>
        <w:t xml:space="preserve"> all </w:t>
      </w:r>
      <w:r w:rsidRPr="003A0979">
        <w:rPr>
          <w:rStyle w:val="StyleBoldUnderline"/>
          <w:rFonts w:cs="Arial"/>
          <w:highlight w:val="cyan"/>
        </w:rPr>
        <w:t>taking a</w:t>
      </w:r>
      <w:r w:rsidRPr="00EF4550">
        <w:rPr>
          <w:rStyle w:val="StyleBoldUnderline"/>
          <w:rFonts w:cs="Arial"/>
        </w:rPr>
        <w:t xml:space="preserve"> terrible </w:t>
      </w:r>
      <w:r w:rsidRPr="003A0979">
        <w:rPr>
          <w:rStyle w:val="StyleBoldUnderline"/>
          <w:rFonts w:cs="Arial"/>
          <w:highlight w:val="cyan"/>
        </w:rPr>
        <w:t>toll</w:t>
      </w:r>
      <w:r w:rsidRPr="00EF4550">
        <w:rPr>
          <w:rStyle w:val="StyleBoldUnderline"/>
          <w:rFonts w:cs="Arial"/>
        </w:rPr>
        <w:t xml:space="preserve"> on the Earth's fragile water system</w:t>
      </w:r>
      <w:r w:rsidRPr="00EF4550">
        <w:rPr>
          <w:rFonts w:cs="Arial"/>
          <w:sz w:val="16"/>
        </w:rPr>
        <w:t>.</w:t>
      </w:r>
      <w:r>
        <w:rPr>
          <w:rFonts w:cs="Arial"/>
          <w:sz w:val="16"/>
        </w:rPr>
        <w:t xml:space="preserve"> </w:t>
      </w:r>
      <w:r w:rsidRPr="00EF4550">
        <w:rPr>
          <w:rStyle w:val="StyleBoldUnderline"/>
          <w:rFonts w:cs="Arial"/>
        </w:rPr>
        <w:t xml:space="preserve">The combination of increasing demand and shrinking supply has attracted the interest of global </w:t>
      </w:r>
      <w:r w:rsidRPr="003A0979">
        <w:rPr>
          <w:rStyle w:val="StyleBoldUnderline"/>
          <w:rFonts w:cs="Arial"/>
          <w:highlight w:val="cyan"/>
        </w:rPr>
        <w:t>corporations</w:t>
      </w:r>
      <w:r w:rsidRPr="00EF4550">
        <w:rPr>
          <w:rStyle w:val="StyleBoldUnderline"/>
          <w:rFonts w:cs="Arial"/>
        </w:rPr>
        <w:t xml:space="preserve"> who </w:t>
      </w:r>
      <w:r w:rsidRPr="003A0979">
        <w:rPr>
          <w:rStyle w:val="StyleBoldUnderline"/>
          <w:rFonts w:cs="Arial"/>
          <w:highlight w:val="cyan"/>
        </w:rPr>
        <w:t>want to sell water for</w:t>
      </w:r>
      <w:r w:rsidRPr="00EF4550">
        <w:rPr>
          <w:rStyle w:val="StyleBoldUnderline"/>
          <w:rFonts w:cs="Arial"/>
        </w:rPr>
        <w:t xml:space="preserve"> a </w:t>
      </w:r>
      <w:r w:rsidRPr="003A0979">
        <w:rPr>
          <w:rStyle w:val="StyleBoldUnderline"/>
          <w:rFonts w:cs="Arial"/>
          <w:highlight w:val="cyan"/>
        </w:rPr>
        <w:t>profit</w:t>
      </w:r>
      <w:r w:rsidRPr="00EF4550">
        <w:rPr>
          <w:rStyle w:val="StyleBoldUnderline"/>
          <w:rFonts w:cs="Arial"/>
        </w:rPr>
        <w:t>. The water industry is touted by the World Bank as a potential trillion-dollar industry. Water has become the “blue gold” of the 21st century</w:t>
      </w:r>
      <w:r w:rsidRPr="00EF4550">
        <w:rPr>
          <w:rFonts w:cs="Arial"/>
          <w:sz w:val="16"/>
        </w:rPr>
        <w:t>.</w:t>
      </w:r>
      <w:r>
        <w:rPr>
          <w:rFonts w:cs="Arial"/>
          <w:sz w:val="16"/>
        </w:rPr>
        <w:t xml:space="preserve"> </w:t>
      </w:r>
      <w:r w:rsidRPr="00EF4550">
        <w:rPr>
          <w:rStyle w:val="StyleBoldUnderline"/>
          <w:rFonts w:cs="Arial"/>
        </w:rPr>
        <w:t>In many parts of the world, one major river supplies water to multiple countries. Climate change, pollution and population growth are putting a significant strain on supplies</w:t>
      </w:r>
      <w:r w:rsidRPr="00EF4550">
        <w:rPr>
          <w:rFonts w:cs="Arial"/>
          <w:sz w:val="16"/>
        </w:rPr>
        <w:t xml:space="preserve">. In some areas </w:t>
      </w:r>
      <w:r w:rsidRPr="00EF4550">
        <w:rPr>
          <w:rStyle w:val="StyleBoldUnderline"/>
          <w:rFonts w:cs="Arial"/>
        </w:rPr>
        <w:t xml:space="preserve">renewable water </w:t>
      </w:r>
      <w:r w:rsidRPr="003A0979">
        <w:rPr>
          <w:rStyle w:val="StyleBoldUnderline"/>
          <w:rFonts w:cs="Arial"/>
          <w:highlight w:val="cyan"/>
        </w:rPr>
        <w:t>reserves are in danger of dropping below</w:t>
      </w:r>
      <w:r w:rsidRPr="00EF4550">
        <w:rPr>
          <w:rStyle w:val="StyleBoldUnderline"/>
          <w:rFonts w:cs="Arial"/>
        </w:rPr>
        <w:t xml:space="preserve"> the </w:t>
      </w:r>
      <w:r w:rsidRPr="003A0979">
        <w:rPr>
          <w:rStyle w:val="StyleBoldUnderline"/>
          <w:rFonts w:cs="Arial"/>
          <w:highlight w:val="cyan"/>
        </w:rPr>
        <w:t>500 cubic meters per person</w:t>
      </w:r>
      <w:r w:rsidRPr="00EF4550">
        <w:rPr>
          <w:rStyle w:val="StyleBoldUnderline"/>
          <w:rFonts w:cs="Arial"/>
        </w:rPr>
        <w:t xml:space="preserve"> per year considered a minimum for a functioning society</w:t>
      </w:r>
      <w:r w:rsidRPr="00EF4550">
        <w:rPr>
          <w:rFonts w:cs="Arial"/>
          <w:sz w:val="16"/>
        </w:rPr>
        <w:t>.</w:t>
      </w:r>
      <w:r>
        <w:rPr>
          <w:rFonts w:cs="Arial"/>
          <w:sz w:val="16"/>
        </w:rPr>
        <w:t xml:space="preserve"> </w:t>
      </w:r>
      <w:r w:rsidRPr="00EF4550">
        <w:rPr>
          <w:rFonts w:cs="Arial"/>
          <w:sz w:val="16"/>
        </w:rPr>
        <w:t xml:space="preserve">In recent times, several </w:t>
      </w:r>
      <w:r w:rsidRPr="00EF4550">
        <w:rPr>
          <w:rStyle w:val="StyleBoldUnderline"/>
          <w:rFonts w:cs="Arial"/>
        </w:rPr>
        <w:t>studies</w:t>
      </w:r>
      <w:r w:rsidRPr="00EF4550">
        <w:rPr>
          <w:rFonts w:cs="Arial"/>
          <w:sz w:val="16"/>
        </w:rPr>
        <w:t xml:space="preserve"> around the globe </w:t>
      </w:r>
      <w:r w:rsidRPr="00EF4550">
        <w:rPr>
          <w:rStyle w:val="StyleBoldUnderline"/>
          <w:rFonts w:cs="Arial"/>
        </w:rPr>
        <w:t>show that climatic change is likely to impact significantly upon freshwater resources availability</w:t>
      </w:r>
      <w:r w:rsidRPr="00EF4550">
        <w:rPr>
          <w:rFonts w:cs="Arial"/>
          <w:sz w:val="16"/>
        </w:rP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r>
        <w:rPr>
          <w:rFonts w:cs="Arial"/>
          <w:sz w:val="16"/>
        </w:rPr>
        <w:t xml:space="preserve"> </w:t>
      </w:r>
      <w:r w:rsidRPr="00EF4550">
        <w:rPr>
          <w:rFonts w:cs="Arial"/>
          <w:sz w:val="16"/>
        </w:rPr>
        <w:t xml:space="preserve">Due to warming and climate change </w:t>
      </w:r>
      <w:r w:rsidRPr="00EF4550">
        <w:rPr>
          <w:rStyle w:val="StyleBoldUnderline"/>
          <w:rFonts w:cs="Arial"/>
        </w:rPr>
        <w:t>rainfall</w:t>
      </w:r>
      <w:r w:rsidRPr="00EF4550">
        <w:rPr>
          <w:rFonts w:cs="Arial"/>
          <w:sz w:val="16"/>
        </w:rPr>
        <w:t xml:space="preserve"> trend </w:t>
      </w:r>
      <w:r w:rsidRPr="00EF4550">
        <w:rPr>
          <w:rStyle w:val="StyleBoldUnderline"/>
          <w:rFonts w:cs="Arial"/>
        </w:rPr>
        <w:t>has been badly affected worldwide</w:t>
      </w:r>
      <w:r w:rsidRPr="00EF4550">
        <w:rPr>
          <w:rFonts w:cs="Arial"/>
          <w:sz w:val="16"/>
        </w:rPr>
        <w:t xml:space="preserve">. </w:t>
      </w:r>
      <w:r w:rsidRPr="00EF4550">
        <w:rPr>
          <w:rStyle w:val="StyleBoldUnderline"/>
          <w:rFonts w:cs="Arial"/>
        </w:rPr>
        <w:t>This change has adversely affected the groundwater recharge</w:t>
      </w:r>
      <w:r w:rsidRPr="00EF4550">
        <w:rPr>
          <w:rFonts w:cs="Arial"/>
          <w:sz w:val="16"/>
        </w:rPr>
        <w:t>.</w:t>
      </w:r>
      <w:r>
        <w:rPr>
          <w:rFonts w:cs="Arial"/>
          <w:sz w:val="16"/>
        </w:rPr>
        <w:t xml:space="preserve"> </w:t>
      </w:r>
      <w:r w:rsidRPr="00EF4550">
        <w:rPr>
          <w:rFonts w:cs="Arial"/>
          <w:sz w:val="16"/>
        </w:rPr>
        <w:t>Water scarcity is expected to become an even more important problem than it is today.</w:t>
      </w:r>
      <w:r>
        <w:rPr>
          <w:rFonts w:cs="Arial"/>
          <w:sz w:val="16"/>
        </w:rPr>
        <w:t xml:space="preserve"> </w:t>
      </w:r>
      <w:r w:rsidRPr="00EF4550">
        <w:rPr>
          <w:rFonts w:cs="Arial"/>
          <w:sz w:val="16"/>
        </w:rP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r>
        <w:rPr>
          <w:rFonts w:cs="Arial"/>
          <w:sz w:val="16"/>
        </w:rPr>
        <w:t xml:space="preserve"> </w:t>
      </w:r>
      <w:r w:rsidRPr="00EF4550">
        <w:rPr>
          <w:rFonts w:cs="Arial"/>
          <w:sz w:val="16"/>
        </w:rP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r>
        <w:rPr>
          <w:rFonts w:cs="Arial"/>
          <w:sz w:val="16"/>
        </w:rPr>
        <w:t xml:space="preserve"> </w:t>
      </w:r>
      <w:r w:rsidRPr="00EF4550">
        <w:rPr>
          <w:rStyle w:val="StyleBoldUnderline"/>
          <w:rFonts w:cs="Arial"/>
        </w:rPr>
        <w:t xml:space="preserve">By 2100, </w:t>
      </w:r>
      <w:r w:rsidRPr="003A0979">
        <w:rPr>
          <w:rStyle w:val="StyleBoldUnderline"/>
          <w:rFonts w:cs="Arial"/>
          <w:highlight w:val="cyan"/>
        </w:rPr>
        <w:t>water scarcity could impact</w:t>
      </w:r>
      <w:r w:rsidRPr="00EF4550">
        <w:rPr>
          <w:rStyle w:val="StyleBoldUnderline"/>
          <w:rFonts w:cs="Arial"/>
        </w:rPr>
        <w:t xml:space="preserve"> between 1.1 and </w:t>
      </w:r>
      <w:r w:rsidRPr="003A0979">
        <w:rPr>
          <w:rStyle w:val="StyleBoldUnderline"/>
          <w:rFonts w:cs="Arial"/>
          <w:highlight w:val="cyan"/>
        </w:rPr>
        <w:t>3.2 billion people</w:t>
      </w:r>
      <w:r w:rsidRPr="00EF4550">
        <w:rPr>
          <w:rFonts w:cs="Arial"/>
          <w:sz w:val="16"/>
        </w:rP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r>
        <w:rPr>
          <w:rFonts w:cs="Arial"/>
          <w:sz w:val="16"/>
        </w:rPr>
        <w:t xml:space="preserve"> </w:t>
      </w:r>
      <w:r w:rsidRPr="00EF4550">
        <w:rPr>
          <w:rStyle w:val="StyleBoldUnderline"/>
          <w:rFonts w:cs="Arial"/>
        </w:rPr>
        <w:t xml:space="preserve">The IPCC predicts critical water shortages in </w:t>
      </w:r>
      <w:r w:rsidRPr="003A0979">
        <w:rPr>
          <w:rStyle w:val="StyleBoldUnderline"/>
          <w:rFonts w:cs="Arial"/>
          <w:highlight w:val="cyan"/>
        </w:rPr>
        <w:t>China</w:t>
      </w:r>
      <w:r w:rsidRPr="00EF4550">
        <w:rPr>
          <w:rStyle w:val="StyleBoldUnderline"/>
          <w:rFonts w:cs="Arial"/>
        </w:rPr>
        <w:t xml:space="preserve"> and </w:t>
      </w:r>
      <w:r w:rsidRPr="003A0979">
        <w:rPr>
          <w:rStyle w:val="StyleBoldUnderline"/>
          <w:rFonts w:cs="Arial"/>
          <w:highlight w:val="cyan"/>
        </w:rPr>
        <w:t>Australia</w:t>
      </w:r>
      <w:r w:rsidRPr="00EF4550">
        <w:rPr>
          <w:rStyle w:val="StyleBoldUnderline"/>
          <w:rFonts w:cs="Arial"/>
        </w:rPr>
        <w:t xml:space="preserve">, as well as parts of </w:t>
      </w:r>
      <w:r w:rsidRPr="003A0979">
        <w:rPr>
          <w:rStyle w:val="StyleBoldUnderline"/>
          <w:rFonts w:cs="Arial"/>
          <w:highlight w:val="cyan"/>
        </w:rPr>
        <w:t>Europe</w:t>
      </w:r>
      <w:r w:rsidRPr="00EF4550">
        <w:rPr>
          <w:rStyle w:val="StyleBoldUnderline"/>
          <w:rFonts w:cs="Arial"/>
        </w:rPr>
        <w:t xml:space="preserve"> and </w:t>
      </w:r>
      <w:r w:rsidRPr="003A0979">
        <w:rPr>
          <w:rStyle w:val="StyleBoldUnderline"/>
          <w:rFonts w:cs="Arial"/>
          <w:highlight w:val="cyan"/>
        </w:rPr>
        <w:t>the U</w:t>
      </w:r>
      <w:r w:rsidRPr="00EF4550">
        <w:rPr>
          <w:rFonts w:cs="Arial"/>
          <w:sz w:val="16"/>
        </w:rPr>
        <w:t xml:space="preserve">nited </w:t>
      </w:r>
      <w:r w:rsidRPr="003A0979">
        <w:rPr>
          <w:rStyle w:val="StyleBoldUnderline"/>
          <w:rFonts w:cs="Arial"/>
          <w:highlight w:val="cyan"/>
        </w:rPr>
        <w:t>S</w:t>
      </w:r>
      <w:r w:rsidRPr="00EF4550">
        <w:rPr>
          <w:rFonts w:cs="Arial"/>
          <w:sz w:val="16"/>
        </w:rPr>
        <w:t xml:space="preserve">tates. </w:t>
      </w:r>
      <w:r w:rsidRPr="003A0979">
        <w:rPr>
          <w:rStyle w:val="StyleBoldUnderline"/>
          <w:rFonts w:cs="Arial"/>
          <w:highlight w:val="cyan"/>
        </w:rPr>
        <w:t>Africa</w:t>
      </w:r>
      <w:r w:rsidRPr="00EF4550">
        <w:rPr>
          <w:rStyle w:val="StyleBoldUnderline"/>
          <w:rFonts w:cs="Arial"/>
        </w:rPr>
        <w:t xml:space="preserve"> and poor countries such as </w:t>
      </w:r>
      <w:r w:rsidRPr="003A0979">
        <w:rPr>
          <w:rStyle w:val="StyleBoldUnderline"/>
          <w:rFonts w:cs="Arial"/>
          <w:highlight w:val="cyan"/>
        </w:rPr>
        <w:t>Bangladesh would be</w:t>
      </w:r>
      <w:r w:rsidRPr="00EF4550">
        <w:rPr>
          <w:rStyle w:val="StyleBoldUnderline"/>
          <w:rFonts w:cs="Arial"/>
        </w:rPr>
        <w:t xml:space="preserve"> </w:t>
      </w:r>
      <w:r w:rsidRPr="003A0979">
        <w:rPr>
          <w:rStyle w:val="StyleBoldUnderline"/>
          <w:rFonts w:cs="Arial"/>
          <w:highlight w:val="cyan"/>
        </w:rPr>
        <w:t>most affected</w:t>
      </w:r>
      <w:r w:rsidRPr="00EF4550">
        <w:rPr>
          <w:rStyle w:val="StyleBoldUnderline"/>
          <w:rFonts w:cs="Arial"/>
        </w:rPr>
        <w:t xml:space="preserve"> because they were least able to cope with drought</w:t>
      </w:r>
      <w:r w:rsidRPr="00EF4550">
        <w:rPr>
          <w:rFonts w:cs="Arial"/>
          <w:sz w:val="16"/>
        </w:rPr>
        <w:t>.</w:t>
      </w:r>
      <w:r>
        <w:rPr>
          <w:rFonts w:cs="Arial"/>
          <w:sz w:val="16"/>
        </w:rPr>
        <w:t xml:space="preserve"> </w:t>
      </w:r>
      <w:r w:rsidRPr="00EF4550">
        <w:rPr>
          <w:rStyle w:val="StyleBoldUnderline"/>
          <w:rFonts w:cs="Arial"/>
        </w:rPr>
        <w:t>Major cities worldwide may face a water shortage crisis by 2050 if</w:t>
      </w:r>
      <w:r w:rsidRPr="00EF4550">
        <w:rPr>
          <w:rFonts w:cs="Arial"/>
          <w:sz w:val="16"/>
        </w:rPr>
        <w:t xml:space="preserve"> relevant </w:t>
      </w:r>
      <w:r w:rsidRPr="00EF4550">
        <w:rPr>
          <w:rStyle w:val="StyleBoldUnderline"/>
          <w:rFonts w:cs="Arial"/>
        </w:rPr>
        <w:t xml:space="preserve">governments don't react quickly. </w:t>
      </w:r>
      <w:r w:rsidRPr="003A0979">
        <w:rPr>
          <w:rStyle w:val="StyleBoldUnderline"/>
          <w:rFonts w:cs="Arial"/>
          <w:highlight w:val="cyan"/>
        </w:rPr>
        <w:t>The</w:t>
      </w:r>
      <w:r w:rsidRPr="00EF4550">
        <w:rPr>
          <w:rStyle w:val="StyleBoldUnderline"/>
          <w:rFonts w:cs="Arial"/>
        </w:rPr>
        <w:t xml:space="preserve"> water </w:t>
      </w:r>
      <w:r w:rsidRPr="003A0979">
        <w:rPr>
          <w:rStyle w:val="StyleBoldUnderline"/>
          <w:rFonts w:cs="Arial"/>
          <w:highlight w:val="cyan"/>
        </w:rPr>
        <w:t>shortage will</w:t>
      </w:r>
      <w:r w:rsidRPr="00EF4550">
        <w:rPr>
          <w:rFonts w:cs="Arial"/>
          <w:sz w:val="16"/>
        </w:rPr>
        <w:t xml:space="preserve"> mostly </w:t>
      </w:r>
      <w:r w:rsidRPr="003A0979">
        <w:rPr>
          <w:rStyle w:val="StyleBoldUnderline"/>
          <w:rFonts w:cs="Arial"/>
          <w:highlight w:val="cyan"/>
        </w:rPr>
        <w:t>affect</w:t>
      </w:r>
      <w:r w:rsidRPr="00EF4550">
        <w:rPr>
          <w:rStyle w:val="StyleBoldUnderline"/>
          <w:rFonts w:cs="Arial"/>
        </w:rPr>
        <w:t xml:space="preserve"> basic </w:t>
      </w:r>
      <w:r w:rsidRPr="003A0979">
        <w:rPr>
          <w:rStyle w:val="StyleBoldUnderline"/>
          <w:rFonts w:cs="Arial"/>
          <w:highlight w:val="cyan"/>
        </w:rPr>
        <w:t>daily needs</w:t>
      </w:r>
      <w:r w:rsidRPr="00EF4550">
        <w:rPr>
          <w:rStyle w:val="StyleBoldUnderline"/>
          <w:rFonts w:cs="Arial"/>
        </w:rPr>
        <w:t xml:space="preserve"> such as drinking, cooking, bathing and washing clothes, and the poor residents of the world's major cities </w:t>
      </w:r>
      <w:r w:rsidRPr="003A0979">
        <w:rPr>
          <w:rStyle w:val="StyleBoldUnderline"/>
          <w:rFonts w:cs="Arial"/>
          <w:highlight w:val="cyan"/>
        </w:rPr>
        <w:t>in</w:t>
      </w:r>
      <w:r w:rsidRPr="00EF4550">
        <w:rPr>
          <w:rStyle w:val="StyleBoldUnderline"/>
          <w:rFonts w:cs="Arial"/>
        </w:rPr>
        <w:t xml:space="preserve"> developing countries are the ones who will suffer most</w:t>
      </w:r>
      <w:r w:rsidRPr="00EF4550">
        <w:rPr>
          <w:rFonts w:cs="Arial"/>
          <w:sz w:val="16"/>
        </w:rPr>
        <w:t>.</w:t>
      </w:r>
      <w:r>
        <w:rPr>
          <w:rFonts w:cs="Arial"/>
          <w:sz w:val="16"/>
        </w:rPr>
        <w:t xml:space="preserve"> </w:t>
      </w:r>
      <w:r w:rsidRPr="00EF4550">
        <w:rPr>
          <w:rFonts w:cs="Arial"/>
          <w:sz w:val="16"/>
        </w:rPr>
        <w:t>"</w:t>
      </w:r>
      <w:r w:rsidRPr="00EF4550">
        <w:rPr>
          <w:rStyle w:val="StyleBoldUnderline"/>
          <w:rFonts w:cs="Arial"/>
        </w:rPr>
        <w:t>By 2050, big cities that will not have enough water available</w:t>
      </w:r>
      <w:r w:rsidRPr="00EF4550">
        <w:rPr>
          <w:rFonts w:cs="Arial"/>
          <w:sz w:val="16"/>
        </w:rPr>
        <w:t xml:space="preserve"> nearby </w:t>
      </w:r>
      <w:r w:rsidRPr="00EF4550">
        <w:rPr>
          <w:rStyle w:val="StyleBoldUnderline"/>
          <w:rFonts w:cs="Arial"/>
        </w:rPr>
        <w:t xml:space="preserve">include </w:t>
      </w:r>
      <w:r w:rsidRPr="003A0979">
        <w:rPr>
          <w:rStyle w:val="StyleBoldUnderline"/>
          <w:rFonts w:cs="Arial"/>
          <w:highlight w:val="cyan"/>
        </w:rPr>
        <w:t>Beijing</w:t>
      </w:r>
      <w:r w:rsidRPr="00EF4550">
        <w:rPr>
          <w:rStyle w:val="StyleBoldUnderline"/>
          <w:rFonts w:cs="Arial"/>
        </w:rPr>
        <w:t xml:space="preserve">, New </w:t>
      </w:r>
      <w:r w:rsidRPr="003A0979">
        <w:rPr>
          <w:rStyle w:val="StyleBoldUnderline"/>
          <w:rFonts w:cs="Arial"/>
          <w:highlight w:val="cyan"/>
        </w:rPr>
        <w:t>Delhi</w:t>
      </w:r>
      <w:r w:rsidRPr="00EF4550">
        <w:rPr>
          <w:rStyle w:val="StyleBoldUnderline"/>
          <w:rFonts w:cs="Arial"/>
        </w:rPr>
        <w:t xml:space="preserve">, Mexico City, </w:t>
      </w:r>
      <w:r w:rsidRPr="003A0979">
        <w:rPr>
          <w:rStyle w:val="StyleBoldUnderline"/>
          <w:rFonts w:cs="Arial"/>
          <w:highlight w:val="cyan"/>
        </w:rPr>
        <w:t>Lagos and Tehran.</w:t>
      </w:r>
      <w:r w:rsidRPr="00EF4550">
        <w:rPr>
          <w:rStyle w:val="StyleBoldUnderline"/>
          <w:rFonts w:cs="Arial"/>
        </w:rPr>
        <w:t xml:space="preserve"> China and India will be particularly hard hit unless significant new efforts are taken by their cities</w:t>
      </w:r>
      <w:r w:rsidRPr="00EF4550">
        <w:rPr>
          <w:rFonts w:cs="Arial"/>
          <w:sz w:val="16"/>
        </w:rPr>
        <w:t>,".</w:t>
      </w:r>
      <w:r>
        <w:rPr>
          <w:rFonts w:cs="Arial"/>
          <w:sz w:val="16"/>
        </w:rPr>
        <w:t xml:space="preserve"> </w:t>
      </w:r>
      <w:r w:rsidRPr="00EF4550">
        <w:rPr>
          <w:rFonts w:cs="Arial"/>
          <w:sz w:val="16"/>
        </w:rPr>
        <w:t>There are several principal manifestations of the water crisis.</w:t>
      </w:r>
      <w:r>
        <w:rPr>
          <w:rFonts w:cs="Arial"/>
          <w:sz w:val="16"/>
        </w:rPr>
        <w:t xml:space="preserve"> </w:t>
      </w:r>
      <w:r w:rsidRPr="00EF4550">
        <w:rPr>
          <w:rFonts w:cs="Arial"/>
          <w:sz w:val="16"/>
        </w:rPr>
        <w:t>1.</w:t>
      </w:r>
      <w:r>
        <w:rPr>
          <w:rFonts w:cs="Arial"/>
          <w:sz w:val="16"/>
        </w:rPr>
        <w:t xml:space="preserve"> </w:t>
      </w:r>
      <w:r w:rsidRPr="00EF4550">
        <w:rPr>
          <w:rStyle w:val="StyleBoldUnderline"/>
          <w:rFonts w:cs="Arial"/>
        </w:rPr>
        <w:t>Inadequate access to safe drinking water for about 884 million people</w:t>
      </w:r>
      <w:r w:rsidRPr="00EF4550">
        <w:rPr>
          <w:rFonts w:cs="Arial"/>
          <w:sz w:val="16"/>
        </w:rPr>
        <w:t>.</w:t>
      </w:r>
      <w:r>
        <w:rPr>
          <w:rFonts w:cs="Arial"/>
          <w:sz w:val="16"/>
        </w:rPr>
        <w:t xml:space="preserve"> </w:t>
      </w:r>
      <w:r w:rsidRPr="00EF4550">
        <w:rPr>
          <w:rFonts w:cs="Arial"/>
          <w:sz w:val="16"/>
        </w:rPr>
        <w:t>2.</w:t>
      </w:r>
      <w:r>
        <w:rPr>
          <w:rFonts w:cs="Arial"/>
          <w:sz w:val="16"/>
        </w:rPr>
        <w:t xml:space="preserve"> </w:t>
      </w:r>
      <w:r w:rsidRPr="003A0979">
        <w:rPr>
          <w:rStyle w:val="StyleBoldUnderline"/>
          <w:rFonts w:cs="Arial"/>
          <w:highlight w:val="cyan"/>
        </w:rPr>
        <w:t>Inadequate access to water</w:t>
      </w:r>
      <w:r w:rsidRPr="00EF4550">
        <w:rPr>
          <w:rStyle w:val="StyleBoldUnderline"/>
          <w:rFonts w:cs="Arial"/>
        </w:rPr>
        <w:t xml:space="preserve"> for sanitation and waste disposal </w:t>
      </w:r>
      <w:r w:rsidRPr="003A0979">
        <w:rPr>
          <w:rStyle w:val="StyleBoldUnderline"/>
          <w:rFonts w:cs="Arial"/>
          <w:highlight w:val="cyan"/>
        </w:rPr>
        <w:t>for 2.5 billion</w:t>
      </w:r>
      <w:r w:rsidRPr="00EF4550">
        <w:rPr>
          <w:rFonts w:cs="Arial"/>
          <w:sz w:val="16"/>
        </w:rPr>
        <w:t xml:space="preserve"> people.</w:t>
      </w:r>
      <w:r>
        <w:rPr>
          <w:rFonts w:cs="Arial"/>
          <w:sz w:val="16"/>
        </w:rPr>
        <w:t xml:space="preserve"> </w:t>
      </w:r>
      <w:r w:rsidRPr="00EF4550">
        <w:rPr>
          <w:rFonts w:cs="Arial"/>
          <w:sz w:val="16"/>
        </w:rPr>
        <w:t>3.</w:t>
      </w:r>
      <w:r>
        <w:rPr>
          <w:rFonts w:cs="Arial"/>
          <w:sz w:val="16"/>
        </w:rPr>
        <w:t xml:space="preserve"> </w:t>
      </w:r>
      <w:r w:rsidRPr="00EF4550">
        <w:rPr>
          <w:rStyle w:val="StyleBoldUnderline"/>
          <w:rFonts w:cs="Arial"/>
        </w:rPr>
        <w:t>Groundwater over drafting</w:t>
      </w:r>
      <w:r w:rsidRPr="00EF4550">
        <w:rPr>
          <w:rFonts w:cs="Arial"/>
          <w:sz w:val="16"/>
        </w:rPr>
        <w:t xml:space="preserve"> (excessive use) </w:t>
      </w:r>
      <w:r w:rsidRPr="00EF4550">
        <w:rPr>
          <w:rStyle w:val="StyleBoldUnderline"/>
          <w:rFonts w:cs="Arial"/>
        </w:rPr>
        <w:t>leading to diminished ag</w:t>
      </w:r>
      <w:r w:rsidRPr="00EF4550">
        <w:rPr>
          <w:rFonts w:cs="Arial"/>
          <w:sz w:val="16"/>
        </w:rPr>
        <w:t xml:space="preserve">ricultural </w:t>
      </w:r>
      <w:r w:rsidRPr="00EF4550">
        <w:rPr>
          <w:rStyle w:val="StyleBoldUnderline"/>
          <w:rFonts w:cs="Arial"/>
        </w:rPr>
        <w:t>yields</w:t>
      </w:r>
      <w:r w:rsidRPr="00EF4550">
        <w:rPr>
          <w:rFonts w:cs="Arial"/>
          <w:sz w:val="16"/>
        </w:rPr>
        <w:t>.</w:t>
      </w:r>
      <w:r>
        <w:rPr>
          <w:rFonts w:cs="Arial"/>
          <w:sz w:val="16"/>
        </w:rPr>
        <w:t xml:space="preserve"> </w:t>
      </w:r>
      <w:r w:rsidRPr="00EF4550">
        <w:rPr>
          <w:rFonts w:cs="Arial"/>
          <w:sz w:val="16"/>
        </w:rPr>
        <w:t>4.</w:t>
      </w:r>
      <w:r>
        <w:rPr>
          <w:rFonts w:cs="Arial"/>
          <w:sz w:val="16"/>
        </w:rPr>
        <w:t xml:space="preserve"> </w:t>
      </w:r>
      <w:r w:rsidRPr="00EF4550">
        <w:rPr>
          <w:rStyle w:val="StyleBoldUnderline"/>
          <w:rFonts w:cs="Arial"/>
        </w:rPr>
        <w:t>Overuse and pollution of water resources harming biodiversity</w:t>
      </w:r>
      <w:r w:rsidRPr="00EF4550">
        <w:rPr>
          <w:rFonts w:cs="Arial"/>
          <w:sz w:val="16"/>
        </w:rPr>
        <w:t>.</w:t>
      </w:r>
      <w:r>
        <w:rPr>
          <w:rFonts w:cs="Arial"/>
          <w:sz w:val="16"/>
        </w:rPr>
        <w:t xml:space="preserve"> </w:t>
      </w:r>
      <w:r w:rsidRPr="00EF4550">
        <w:rPr>
          <w:rFonts w:cs="Arial"/>
          <w:sz w:val="16"/>
        </w:rPr>
        <w:t>5.</w:t>
      </w:r>
      <w:r>
        <w:rPr>
          <w:rFonts w:cs="Arial"/>
          <w:sz w:val="16"/>
        </w:rPr>
        <w:t xml:space="preserve"> </w:t>
      </w:r>
      <w:r w:rsidRPr="003A0979">
        <w:rPr>
          <w:rStyle w:val="StyleBoldUnderline"/>
          <w:rFonts w:cs="Arial"/>
          <w:highlight w:val="cyan"/>
        </w:rPr>
        <w:t>Regional conflicts over scarce water</w:t>
      </w:r>
      <w:r w:rsidRPr="00EF4550">
        <w:rPr>
          <w:rStyle w:val="StyleBoldUnderline"/>
          <w:rFonts w:cs="Arial"/>
        </w:rPr>
        <w:t xml:space="preserve"> resources</w:t>
      </w:r>
      <w:r w:rsidRPr="00EF4550">
        <w:rPr>
          <w:rFonts w:cs="Arial"/>
          <w:sz w:val="16"/>
        </w:rPr>
        <w:t xml:space="preserve"> sometimes </w:t>
      </w:r>
      <w:r w:rsidRPr="003A0979">
        <w:rPr>
          <w:rStyle w:val="StyleBoldUnderline"/>
          <w:rFonts w:cs="Arial"/>
          <w:highlight w:val="cyan"/>
        </w:rPr>
        <w:t>resulting in warfare</w:t>
      </w:r>
      <w:r w:rsidRPr="003A0979">
        <w:rPr>
          <w:rFonts w:cs="Arial"/>
          <w:sz w:val="16"/>
          <w:highlight w:val="cyan"/>
        </w:rPr>
        <w:t>.</w:t>
      </w:r>
      <w:r>
        <w:rPr>
          <w:rFonts w:cs="Arial"/>
          <w:sz w:val="16"/>
        </w:rPr>
        <w:t xml:space="preserve"> </w:t>
      </w:r>
      <w:r w:rsidRPr="00EF4550">
        <w:rPr>
          <w:rFonts w:cs="Arial"/>
          <w:sz w:val="16"/>
        </w:rPr>
        <w:t>Potential Hot Spots:</w:t>
      </w:r>
      <w:r>
        <w:rPr>
          <w:rFonts w:cs="Arial"/>
          <w:sz w:val="16"/>
        </w:rPr>
        <w:t xml:space="preserve"> </w:t>
      </w:r>
      <w:r w:rsidRPr="00EF4550">
        <w:rPr>
          <w:rFonts w:cs="Arial"/>
          <w:sz w:val="16"/>
        </w:rPr>
        <w:t xml:space="preserve">Egypt: </w:t>
      </w:r>
      <w:r w:rsidRPr="00EF4550">
        <w:rPr>
          <w:rStyle w:val="StyleBoldUnderline"/>
          <w:rFonts w:cs="Arial"/>
        </w:rPr>
        <w:t xml:space="preserve">A coalition led by </w:t>
      </w:r>
      <w:r w:rsidRPr="003A0979">
        <w:rPr>
          <w:rStyle w:val="StyleBoldUnderline"/>
          <w:rFonts w:cs="Arial"/>
          <w:highlight w:val="cyan"/>
        </w:rPr>
        <w:t>Ethiopia is challenging</w:t>
      </w:r>
      <w:r w:rsidRPr="00EF4550">
        <w:rPr>
          <w:rStyle w:val="StyleBoldUnderline"/>
          <w:rFonts w:cs="Arial"/>
        </w:rPr>
        <w:t xml:space="preserve"> old </w:t>
      </w:r>
      <w:r w:rsidRPr="003A0979">
        <w:rPr>
          <w:rStyle w:val="StyleBoldUnderline"/>
          <w:rFonts w:cs="Arial"/>
          <w:highlight w:val="cyan"/>
        </w:rPr>
        <w:t>agreements that allow Egypt to use</w:t>
      </w:r>
      <w:r w:rsidRPr="00EF4550">
        <w:rPr>
          <w:rStyle w:val="StyleBoldUnderline"/>
          <w:rFonts w:cs="Arial"/>
        </w:rPr>
        <w:t xml:space="preserve"> more than 50 percent of </w:t>
      </w:r>
      <w:r w:rsidRPr="003A0979">
        <w:rPr>
          <w:rStyle w:val="StyleBoldUnderline"/>
          <w:rFonts w:cs="Arial"/>
          <w:highlight w:val="cyan"/>
        </w:rPr>
        <w:t>the Nile</w:t>
      </w:r>
      <w:r w:rsidRPr="00EF4550">
        <w:rPr>
          <w:rStyle w:val="StyleBoldUnderline"/>
          <w:rFonts w:cs="Arial"/>
        </w:rPr>
        <w:t>’s flow. Without the river, all of Egypt would be desert</w:t>
      </w:r>
      <w:r w:rsidRPr="00EF4550">
        <w:rPr>
          <w:rFonts w:cs="Arial"/>
          <w:sz w:val="16"/>
        </w:rPr>
        <w:t>.</w:t>
      </w:r>
      <w:r>
        <w:rPr>
          <w:rFonts w:cs="Arial"/>
          <w:sz w:val="16"/>
        </w:rPr>
        <w:t xml:space="preserve"> </w:t>
      </w:r>
      <w:r w:rsidRPr="00EF4550">
        <w:rPr>
          <w:rFonts w:cs="Arial"/>
          <w:sz w:val="16"/>
        </w:rPr>
        <w:t xml:space="preserve">Eastern Europe: </w:t>
      </w:r>
      <w:r w:rsidRPr="00EF4550">
        <w:rPr>
          <w:rStyle w:val="StyleBoldUnderline"/>
          <w:rFonts w:cs="Arial"/>
        </w:rPr>
        <w:t>Decades of pollution have fouled the Danube, leaving down-stream countries, such as Hungary and</w:t>
      </w:r>
      <w:r w:rsidRPr="00EF4550">
        <w:rPr>
          <w:rFonts w:cs="Arial"/>
          <w:sz w:val="16"/>
        </w:rPr>
        <w:t xml:space="preserve"> the </w:t>
      </w:r>
      <w:r w:rsidRPr="00EF4550">
        <w:rPr>
          <w:rFonts w:cs="Arial"/>
          <w:sz w:val="16"/>
        </w:rPr>
        <w:lastRenderedPageBreak/>
        <w:t xml:space="preserve">Republic of </w:t>
      </w:r>
      <w:r w:rsidRPr="00EF4550">
        <w:rPr>
          <w:rStyle w:val="StyleBoldUnderline"/>
          <w:rFonts w:cs="Arial"/>
        </w:rPr>
        <w:t>Moldova, scrambling to find new sources of water</w:t>
      </w:r>
      <w:r w:rsidRPr="00EF4550">
        <w:rPr>
          <w:rFonts w:cs="Arial"/>
          <w:sz w:val="16"/>
        </w:rPr>
        <w:t>.</w:t>
      </w:r>
      <w:r>
        <w:rPr>
          <w:rFonts w:cs="Arial"/>
          <w:sz w:val="16"/>
        </w:rPr>
        <w:t xml:space="preserve"> </w:t>
      </w:r>
      <w:r w:rsidRPr="00EF4550">
        <w:rPr>
          <w:rFonts w:cs="Arial"/>
          <w:sz w:val="16"/>
        </w:rPr>
        <w:t xml:space="preserve">Middle East: </w:t>
      </w:r>
      <w:r w:rsidRPr="003A0979">
        <w:rPr>
          <w:rStyle w:val="StyleBoldUnderline"/>
          <w:rFonts w:cs="Arial"/>
          <w:highlight w:val="cyan"/>
        </w:rPr>
        <w:t>The Jordan River</w:t>
      </w:r>
      <w:r w:rsidRPr="00EF4550">
        <w:rPr>
          <w:rFonts w:cs="Arial"/>
          <w:sz w:val="16"/>
        </w:rPr>
        <w:t xml:space="preserve">, racked by drought and diverted by Israeli, Syrian and the Jordanian dams, </w:t>
      </w:r>
      <w:r w:rsidRPr="00EF4550">
        <w:rPr>
          <w:rStyle w:val="StyleBoldUnderline"/>
          <w:rFonts w:cs="Arial"/>
        </w:rPr>
        <w:t xml:space="preserve">has </w:t>
      </w:r>
      <w:r w:rsidRPr="003A0979">
        <w:rPr>
          <w:rStyle w:val="StyleBoldUnderline"/>
          <w:rFonts w:cs="Arial"/>
          <w:highlight w:val="cyan"/>
        </w:rPr>
        <w:t>lost 95 percent of its former flow</w:t>
      </w:r>
      <w:r w:rsidRPr="003A0979">
        <w:rPr>
          <w:rFonts w:cs="Arial"/>
          <w:sz w:val="16"/>
          <w:highlight w:val="cyan"/>
        </w:rPr>
        <w:t>.</w:t>
      </w:r>
      <w:r>
        <w:rPr>
          <w:rFonts w:cs="Arial"/>
          <w:sz w:val="16"/>
        </w:rPr>
        <w:t xml:space="preserve"> </w:t>
      </w:r>
      <w:r w:rsidRPr="00EF4550">
        <w:rPr>
          <w:rFonts w:cs="Arial"/>
          <w:sz w:val="16"/>
        </w:rPr>
        <w:t xml:space="preserve">Former Soviet Union: </w:t>
      </w:r>
      <w:r w:rsidRPr="00EF4550">
        <w:rPr>
          <w:rStyle w:val="StyleBoldUnderline"/>
          <w:rFonts w:cs="Arial"/>
        </w:rPr>
        <w:t>The Aral sea</w:t>
      </w:r>
      <w:r w:rsidRPr="00EF4550">
        <w:rPr>
          <w:rFonts w:cs="Arial"/>
          <w:sz w:val="16"/>
        </w:rPr>
        <w:t xml:space="preserve">, at one time the world’s fourth largest inland sea, </w:t>
      </w:r>
      <w:r w:rsidRPr="00EF4550">
        <w:rPr>
          <w:rStyle w:val="StyleBoldUnderline"/>
          <w:rFonts w:cs="Arial"/>
        </w:rPr>
        <w:t>has lost 75 percent of its water</w:t>
      </w:r>
      <w:r w:rsidRPr="00EF4550">
        <w:rPr>
          <w:rFonts w:cs="Arial"/>
          <w:sz w:val="16"/>
        </w:rPr>
        <w:t xml:space="preserve"> because of diversion programs begun in the 1960s.</w:t>
      </w:r>
      <w:r>
        <w:rPr>
          <w:rFonts w:cs="Arial"/>
          <w:sz w:val="16"/>
        </w:rPr>
        <w:t xml:space="preserve"> </w:t>
      </w:r>
      <w:r w:rsidRPr="00EF4550">
        <w:rPr>
          <w:rStyle w:val="StyleBoldUnderline"/>
          <w:rFonts w:cs="Arial"/>
        </w:rPr>
        <w:t>There are many other countries of the world that are severely impacted with regard to human health and inadequate drinking water</w:t>
      </w:r>
      <w:r w:rsidRPr="00EF4550">
        <w:rPr>
          <w:rFonts w:cs="Arial"/>
          <w:sz w:val="16"/>
        </w:rPr>
        <w:t>. The following is a partial list of some of the countries with significant populations (numerical population of affected population listed) whose only consumption is of contaminated water:</w:t>
      </w:r>
      <w:r>
        <w:rPr>
          <w:rFonts w:cs="Arial"/>
          <w:sz w:val="16"/>
        </w:rPr>
        <w:t xml:space="preserve"> </w:t>
      </w:r>
      <w:r w:rsidRPr="00EF4550">
        <w:rPr>
          <w:rFonts w:cs="Arial"/>
          <w:sz w:val="16"/>
        </w:rPr>
        <w:t></w:t>
      </w:r>
      <w:r>
        <w:rPr>
          <w:rFonts w:cs="Arial"/>
          <w:sz w:val="16"/>
        </w:rPr>
        <w:t xml:space="preserve"> </w:t>
      </w:r>
      <w:r w:rsidRPr="00EF4550">
        <w:rPr>
          <w:rFonts w:cs="Arial"/>
          <w:sz w:val="16"/>
        </w:rPr>
        <w:t>Sudan: 12.3 million</w:t>
      </w:r>
      <w:r>
        <w:rPr>
          <w:rFonts w:cs="Arial"/>
          <w:sz w:val="16"/>
        </w:rPr>
        <w:t xml:space="preserve"> </w:t>
      </w:r>
      <w:r w:rsidRPr="00EF4550">
        <w:rPr>
          <w:rFonts w:cs="Arial"/>
          <w:sz w:val="16"/>
        </w:rPr>
        <w:t></w:t>
      </w:r>
      <w:r>
        <w:rPr>
          <w:rFonts w:cs="Arial"/>
          <w:sz w:val="16"/>
        </w:rPr>
        <w:t xml:space="preserve"> </w:t>
      </w:r>
      <w:r w:rsidRPr="00EF4550">
        <w:rPr>
          <w:rFonts w:cs="Arial"/>
          <w:sz w:val="16"/>
        </w:rPr>
        <w:t>Venezuela: 5.0 million</w:t>
      </w:r>
      <w:r>
        <w:rPr>
          <w:rFonts w:cs="Arial"/>
          <w:sz w:val="16"/>
        </w:rPr>
        <w:t xml:space="preserve"> </w:t>
      </w:r>
      <w:r w:rsidRPr="00EF4550">
        <w:rPr>
          <w:rFonts w:cs="Arial"/>
          <w:sz w:val="16"/>
        </w:rPr>
        <w:t></w:t>
      </w:r>
      <w:r>
        <w:rPr>
          <w:rFonts w:cs="Arial"/>
          <w:sz w:val="16"/>
        </w:rPr>
        <w:t xml:space="preserve"> </w:t>
      </w:r>
      <w:r w:rsidRPr="00EF4550">
        <w:rPr>
          <w:rFonts w:cs="Arial"/>
          <w:sz w:val="16"/>
        </w:rPr>
        <w:t>Ethiopia: 2.7 million</w:t>
      </w:r>
      <w:r>
        <w:rPr>
          <w:rFonts w:cs="Arial"/>
          <w:sz w:val="16"/>
        </w:rPr>
        <w:t xml:space="preserve"> </w:t>
      </w:r>
      <w:r w:rsidRPr="00EF4550">
        <w:rPr>
          <w:rFonts w:cs="Arial"/>
          <w:sz w:val="16"/>
        </w:rPr>
        <w:t></w:t>
      </w:r>
      <w:r>
        <w:rPr>
          <w:rFonts w:cs="Arial"/>
          <w:sz w:val="16"/>
        </w:rPr>
        <w:t xml:space="preserve"> </w:t>
      </w:r>
      <w:r w:rsidRPr="00EF4550">
        <w:rPr>
          <w:rFonts w:cs="Arial"/>
          <w:sz w:val="16"/>
        </w:rPr>
        <w:t>Tunisia: 2.1 million</w:t>
      </w:r>
      <w:r>
        <w:rPr>
          <w:rFonts w:cs="Arial"/>
          <w:sz w:val="16"/>
        </w:rPr>
        <w:t xml:space="preserve"> </w:t>
      </w:r>
      <w:r w:rsidRPr="00EF4550">
        <w:rPr>
          <w:rFonts w:cs="Arial"/>
          <w:sz w:val="16"/>
        </w:rPr>
        <w:t></w:t>
      </w:r>
      <w:r>
        <w:rPr>
          <w:rFonts w:cs="Arial"/>
          <w:sz w:val="16"/>
        </w:rPr>
        <w:t xml:space="preserve"> </w:t>
      </w:r>
      <w:r w:rsidRPr="00EF4550">
        <w:rPr>
          <w:rFonts w:cs="Arial"/>
          <w:sz w:val="16"/>
        </w:rPr>
        <w:t>Cuba :1.3 million</w:t>
      </w:r>
    </w:p>
    <w:p w:rsidR="00852312" w:rsidRDefault="00852312" w:rsidP="00852312">
      <w:pPr>
        <w:rPr>
          <w:rFonts w:cs="Arial"/>
        </w:rPr>
      </w:pPr>
    </w:p>
    <w:p w:rsidR="00852312" w:rsidRDefault="00852312" w:rsidP="00852312">
      <w:pPr>
        <w:rPr>
          <w:rFonts w:cs="Arial"/>
        </w:rPr>
      </w:pPr>
    </w:p>
    <w:p w:rsidR="00852312" w:rsidRDefault="00852312" w:rsidP="00852312">
      <w:pPr>
        <w:pStyle w:val="Heading4"/>
      </w:pPr>
      <w:r>
        <w:t>Those wars go global</w:t>
      </w:r>
    </w:p>
    <w:p w:rsidR="00852312" w:rsidRDefault="00852312" w:rsidP="00852312">
      <w:pPr>
        <w:rPr>
          <w:rStyle w:val="StyleStyleBold12pt"/>
        </w:rPr>
      </w:pPr>
    </w:p>
    <w:p w:rsidR="00852312" w:rsidRPr="00F51286" w:rsidRDefault="00852312" w:rsidP="00852312">
      <w:pPr>
        <w:rPr>
          <w:rStyle w:val="StyleStyleBold12pt"/>
        </w:rPr>
      </w:pPr>
      <w:r w:rsidRPr="00F51286">
        <w:rPr>
          <w:rStyle w:val="StyleStyleBold12pt"/>
        </w:rPr>
        <w:t xml:space="preserve">Reilly ‘2 </w:t>
      </w:r>
    </w:p>
    <w:p w:rsidR="00852312" w:rsidRPr="00A66525" w:rsidRDefault="00852312" w:rsidP="00852312">
      <w:pPr>
        <w:rPr>
          <w:rStyle w:val="StyleBoldUnderline"/>
        </w:rPr>
      </w:pPr>
      <w:r>
        <w:t>(Kristie, Editor for In These Times,</w:t>
      </w:r>
      <w:r w:rsidRPr="00A66525">
        <w:rPr>
          <w:rStyle w:val="StyleBoldUnderline"/>
        </w:rPr>
        <w:t xml:space="preserve"> a nonprofit, independent, national magazine published in Chicago. We’ve been around since 1976, fighting for corporate accountability and progressive government. In other words, a better world</w:t>
      </w:r>
      <w:r>
        <w:rPr>
          <w:rStyle w:val="StyleBoldUnderline"/>
        </w:rPr>
        <w:t>, “</w:t>
      </w:r>
      <w:r w:rsidRPr="006F34FF">
        <w:rPr>
          <w:rStyle w:val="StyleBoldUnderline"/>
        </w:rPr>
        <w:t>NOT A DROP TO DRINK</w:t>
      </w:r>
      <w:r>
        <w:rPr>
          <w:rStyle w:val="StyleBoldUnderline"/>
        </w:rPr>
        <w:t xml:space="preserve">,” </w:t>
      </w:r>
      <w:hyperlink r:id="rId16" w:history="1">
        <w:r w:rsidRPr="002E3471">
          <w:rPr>
            <w:rStyle w:val="Hyperlink"/>
          </w:rPr>
          <w:t>http://www.inthesetimes.com/issue/26/25/culture1.shtml</w:t>
        </w:r>
      </w:hyperlink>
      <w:r>
        <w:rPr>
          <w:rStyle w:val="StyleBoldUnderline"/>
        </w:rPr>
        <w:t>)</w:t>
      </w:r>
    </w:p>
    <w:p w:rsidR="00852312" w:rsidRPr="00A66525" w:rsidRDefault="00852312" w:rsidP="00852312">
      <w:pPr>
        <w:rPr>
          <w:rStyle w:val="StyleBoldUnderline"/>
        </w:rPr>
      </w:pPr>
      <w:r>
        <w:rPr>
          <w:rStyle w:val="StyleBoldUnderline"/>
        </w:rPr>
        <w:t>*C</w:t>
      </w:r>
      <w:r w:rsidRPr="00A66525">
        <w:rPr>
          <w:rStyle w:val="StyleBoldUnderline"/>
        </w:rPr>
        <w:t>ites environmental thinker and activist Vandana Shiva Maude Barlow and Tony Clarke—probably North America’s foremost water experts</w:t>
      </w:r>
    </w:p>
    <w:p w:rsidR="00852312" w:rsidRDefault="00852312" w:rsidP="00852312"/>
    <w:p w:rsidR="00852312" w:rsidRDefault="00852312" w:rsidP="00852312">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3A0979">
        <w:rPr>
          <w:rStyle w:val="StyleBoldUnderline"/>
          <w:highlight w:val="cyan"/>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3A0979">
        <w:rPr>
          <w:rStyle w:val="StyleBoldUnderline"/>
          <w:highlight w:val="cyan"/>
        </w:rPr>
        <w:t>fresh water resources</w:t>
      </w:r>
      <w:r w:rsidRPr="00AE6750">
        <w:rPr>
          <w:rStyle w:val="StyleBoldUnderline"/>
        </w:rPr>
        <w:t xml:space="preserve"> so quickly and relentlessly </w:t>
      </w:r>
      <w:r w:rsidRPr="003A0979">
        <w:rPr>
          <w:rStyle w:val="StyleBoldUnderline"/>
          <w:highlight w:val="cyan"/>
        </w:rPr>
        <w:t>that every species</w:t>
      </w:r>
      <w:r w:rsidRPr="00AE6750">
        <w:rPr>
          <w:rStyle w:val="StyleBoldUnderline"/>
        </w:rPr>
        <w:t xml:space="preserve"> on earth—</w:t>
      </w:r>
      <w:r w:rsidRPr="003A0979">
        <w:rPr>
          <w:rStyle w:val="StyleBoldUnderline"/>
          <w:highlight w:val="cyan"/>
        </w:rPr>
        <w:t>including our own</w:t>
      </w:r>
      <w:r w:rsidRPr="00AE6750">
        <w:rPr>
          <w:rStyle w:val="StyleBoldUnderline"/>
        </w:rPr>
        <w:t>—</w:t>
      </w:r>
      <w:r w:rsidRPr="003A0979">
        <w:rPr>
          <w:rStyle w:val="StyleBoldUnderline"/>
          <w:highlight w:val="cyan"/>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3A0979">
        <w:rPr>
          <w:rStyle w:val="StyleBoldUnderline"/>
          <w:highlight w:val="cyan"/>
        </w:rPr>
        <w:t>the world’s next great wars will be over water</w:t>
      </w:r>
      <w:r>
        <w:t xml:space="preserve">. The </w:t>
      </w:r>
      <w:r w:rsidRPr="003A0979">
        <w:rPr>
          <w:rStyle w:val="StyleBoldUnderline"/>
          <w:highlight w:val="cyan"/>
        </w:rPr>
        <w:t>Middle East,</w:t>
      </w:r>
      <w:r w:rsidRPr="00AE6750">
        <w:rPr>
          <w:rStyle w:val="StyleBoldUnderline"/>
        </w:rPr>
        <w:t xml:space="preserve"> parts of </w:t>
      </w:r>
      <w:r w:rsidRPr="003A0979">
        <w:rPr>
          <w:rStyle w:val="StyleBoldUnderline"/>
          <w:highlight w:val="cyan"/>
        </w:rPr>
        <w:t>Africa, China, Russia</w:t>
      </w:r>
      <w:r w:rsidRPr="00AE6750">
        <w:rPr>
          <w:rStyle w:val="StyleBoldUnderline"/>
        </w:rPr>
        <w:t xml:space="preserve">, parts of </w:t>
      </w:r>
      <w:r w:rsidRPr="003A0979">
        <w:rPr>
          <w:rStyle w:val="StyleBoldUnderline"/>
          <w:highlight w:val="cyan"/>
        </w:rPr>
        <w:t>the U</w:t>
      </w:r>
      <w:r w:rsidRPr="00AE6750">
        <w:rPr>
          <w:rStyle w:val="StyleBoldUnderline"/>
        </w:rPr>
        <w:t xml:space="preserve">nited </w:t>
      </w:r>
      <w:r w:rsidRPr="003A0979">
        <w:rPr>
          <w:rStyle w:val="StyleBoldUnderline"/>
          <w:highlight w:val="cyan"/>
        </w:rPr>
        <w:t>S</w:t>
      </w:r>
      <w:r w:rsidRPr="00AE6750">
        <w:rPr>
          <w:rStyle w:val="StyleBoldUnderline"/>
        </w:rPr>
        <w:t xml:space="preserve">tates </w:t>
      </w:r>
      <w:r w:rsidRPr="003A0979">
        <w:rPr>
          <w:rStyle w:val="StyleBoldUnderline"/>
          <w:highlight w:val="cyan"/>
        </w:rPr>
        <w:t>and</w:t>
      </w:r>
      <w:r w:rsidRPr="00AE6750">
        <w:rPr>
          <w:rStyle w:val="StyleBoldUnderline"/>
        </w:rPr>
        <w:t xml:space="preserve"> several </w:t>
      </w:r>
      <w:r w:rsidRPr="003A0979">
        <w:rPr>
          <w:rStyle w:val="StyleBoldUnderline"/>
          <w:highlight w:val="cyan"/>
        </w:rPr>
        <w:t>other areas are already struggling to equitably share</w:t>
      </w:r>
      <w:r w:rsidRPr="00AE6750">
        <w:rPr>
          <w:rStyle w:val="StyleBoldUnderline"/>
        </w:rPr>
        <w:t xml:space="preserve"> water </w:t>
      </w:r>
      <w:r w:rsidRPr="003A0979">
        <w:rPr>
          <w:rStyle w:val="StyleBoldUnderline"/>
          <w:highlight w:val="cyan"/>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3A0979">
        <w:rPr>
          <w:rStyle w:val="StyleBoldUnderline"/>
          <w:highlight w:val="cyan"/>
        </w:rPr>
        <w:t>As available</w:t>
      </w:r>
      <w:r w:rsidRPr="00AE6750">
        <w:rPr>
          <w:rStyle w:val="StyleBoldUnderline"/>
        </w:rPr>
        <w:t xml:space="preserve"> fresh </w:t>
      </w:r>
      <w:r w:rsidRPr="003A0979">
        <w:rPr>
          <w:rStyle w:val="StyleBoldUnderline"/>
          <w:highlight w:val="cyan"/>
        </w:rPr>
        <w:t>water</w:t>
      </w:r>
      <w:r w:rsidRPr="00AE6750">
        <w:rPr>
          <w:rStyle w:val="StyleBoldUnderline"/>
        </w:rPr>
        <w:t xml:space="preserve"> on the planet </w:t>
      </w:r>
      <w:r w:rsidRPr="003A0979">
        <w:rPr>
          <w:rStyle w:val="StyleBoldUnderline"/>
          <w:highlight w:val="cyan"/>
        </w:rPr>
        <w:t>decreases</w:t>
      </w:r>
      <w:r w:rsidRPr="00AE6750">
        <w:rPr>
          <w:rStyle w:val="StyleBoldUnderline"/>
        </w:rPr>
        <w:t xml:space="preserve">, today’s </w:t>
      </w:r>
      <w:r w:rsidRPr="003A0979">
        <w:rPr>
          <w:rStyle w:val="StyleBoldUnderline"/>
          <w:highlight w:val="cyan"/>
        </w:rPr>
        <w:t>low-level conflicts can only increase in intensity</w:t>
      </w:r>
      <w:r>
        <w:rPr>
          <w:rStyle w:val="StyleBoldUnderline"/>
        </w:rPr>
        <w:t>.</w:t>
      </w:r>
    </w:p>
    <w:p w:rsidR="00852312" w:rsidRDefault="00852312" w:rsidP="00852312"/>
    <w:p w:rsidR="00852312" w:rsidRPr="00014996" w:rsidRDefault="00852312" w:rsidP="00852312">
      <w:pPr>
        <w:pStyle w:val="Heading4"/>
      </w:pPr>
      <w:r>
        <w:t>And nuclear</w:t>
      </w:r>
    </w:p>
    <w:p w:rsidR="00852312" w:rsidRDefault="00852312" w:rsidP="00852312">
      <w:pPr>
        <w:pStyle w:val="Citation"/>
      </w:pPr>
      <w:r w:rsidRPr="00014996">
        <w:t>Weiner</w:t>
      </w:r>
      <w:r>
        <w:t xml:space="preserve"> ‘90</w:t>
      </w:r>
      <w:r w:rsidRPr="00014996">
        <w:t xml:space="preserve"> </w:t>
      </w:r>
    </w:p>
    <w:p w:rsidR="00852312" w:rsidRPr="00014996" w:rsidRDefault="00852312" w:rsidP="00852312">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852312" w:rsidRPr="00014996" w:rsidRDefault="00852312" w:rsidP="00852312">
      <w:pPr>
        <w:rPr>
          <w:rFonts w:cs="Arial"/>
          <w:b/>
          <w:szCs w:val="20"/>
        </w:rPr>
      </w:pPr>
    </w:p>
    <w:p w:rsidR="00852312" w:rsidRPr="00014996" w:rsidRDefault="00852312" w:rsidP="00852312">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
          <w:rFonts w:cs="Arial"/>
          <w:szCs w:val="20"/>
        </w:rPr>
        <w:t xml:space="preserve">in a world as interlinked as ours, </w:t>
      </w:r>
      <w:r w:rsidRPr="003A0979">
        <w:rPr>
          <w:rStyle w:val="Heading4Char"/>
          <w:rFonts w:cs="Arial"/>
          <w:szCs w:val="20"/>
          <w:highlight w:val="cyan"/>
        </w:rPr>
        <w:t>one explosion may lead to the other</w:t>
      </w:r>
      <w:r w:rsidRPr="00014996">
        <w:rPr>
          <w:rFonts w:cs="Arial"/>
          <w:szCs w:val="20"/>
        </w:rPr>
        <w:t xml:space="preserve">. Already in the Middle East, from North Africa to the Persian Gulf and from the Nile to the Euphrates, </w:t>
      </w:r>
      <w:r w:rsidRPr="003A0979">
        <w:rPr>
          <w:rStyle w:val="Heading4Char"/>
          <w:rFonts w:cs="Arial"/>
          <w:szCs w:val="20"/>
          <w:highlight w:val="cyan"/>
        </w:rPr>
        <w:t>tensions over dwindling water supplies</w:t>
      </w:r>
      <w:r w:rsidRPr="00014996">
        <w:rPr>
          <w:rStyle w:val="Heading4Char"/>
          <w:rFonts w:cs="Arial"/>
          <w:szCs w:val="20"/>
        </w:rPr>
        <w:t xml:space="preserve"> </w:t>
      </w:r>
      <w:r w:rsidRPr="003A0979">
        <w:rPr>
          <w:rStyle w:val="Heading4Char"/>
          <w:rFonts w:cs="Arial"/>
          <w:szCs w:val="20"/>
          <w:highlight w:val="cyan"/>
        </w:rPr>
        <w:t>and rising populations</w:t>
      </w:r>
      <w:r w:rsidRPr="00014996">
        <w:rPr>
          <w:rStyle w:val="Heading4Char"/>
          <w:rFonts w:cs="Arial"/>
          <w:szCs w:val="20"/>
        </w:rPr>
        <w:t xml:space="preserve"> </w:t>
      </w:r>
      <w:r w:rsidRPr="003A0979">
        <w:rPr>
          <w:rStyle w:val="Heading4Char"/>
          <w:rFonts w:cs="Arial"/>
          <w:szCs w:val="20"/>
          <w:highlight w:val="cyan"/>
        </w:rPr>
        <w:t>are reaching</w:t>
      </w:r>
      <w:r w:rsidRPr="00014996">
        <w:rPr>
          <w:rStyle w:val="Heading4Char"/>
          <w:rFonts w:cs="Arial"/>
          <w:szCs w:val="20"/>
        </w:rPr>
        <w:t xml:space="preserve"> what many experts describe as </w:t>
      </w:r>
      <w:r w:rsidRPr="003A0979">
        <w:rPr>
          <w:rStyle w:val="Heading4Char"/>
          <w:rFonts w:cs="Arial"/>
          <w:szCs w:val="20"/>
          <w:highlight w:val="cyan"/>
        </w:rPr>
        <w:t>a flashpoint. A</w:t>
      </w:r>
      <w:r w:rsidRPr="00014996">
        <w:rPr>
          <w:rStyle w:val="Heading4Char"/>
          <w:rFonts w:cs="Arial"/>
          <w:szCs w:val="20"/>
        </w:rPr>
        <w:t xml:space="preserve"> climate </w:t>
      </w:r>
      <w:r w:rsidRPr="003A0979">
        <w:rPr>
          <w:rStyle w:val="Heading4Char"/>
          <w:rFonts w:cs="Arial"/>
          <w:szCs w:val="20"/>
          <w:highlight w:val="cyan"/>
        </w:rPr>
        <w:t>shift in the</w:t>
      </w:r>
      <w:r w:rsidRPr="00014996">
        <w:rPr>
          <w:rStyle w:val="Heading4Char"/>
          <w:rFonts w:cs="Arial"/>
          <w:szCs w:val="20"/>
        </w:rPr>
        <w:t xml:space="preserve"> single battle-scarred </w:t>
      </w:r>
      <w:r w:rsidRPr="003A0979">
        <w:rPr>
          <w:rStyle w:val="Heading4Char"/>
          <w:rFonts w:cs="Arial"/>
          <w:szCs w:val="20"/>
          <w:highlight w:val="cyan"/>
        </w:rPr>
        <w:t>nexus might trigger international tensions that</w:t>
      </w:r>
      <w:r w:rsidRPr="00014996">
        <w:rPr>
          <w:rStyle w:val="Heading4Char"/>
          <w:rFonts w:cs="Arial"/>
          <w:szCs w:val="20"/>
        </w:rPr>
        <w:t xml:space="preserve"> </w:t>
      </w:r>
      <w:r w:rsidRPr="003A0979">
        <w:rPr>
          <w:rStyle w:val="Heading4Char"/>
          <w:rFonts w:cs="Arial"/>
          <w:szCs w:val="20"/>
          <w:highlight w:val="cyan"/>
        </w:rPr>
        <w:t>will unleash</w:t>
      </w:r>
      <w:r w:rsidRPr="00014996">
        <w:rPr>
          <w:rStyle w:val="Heading4Char"/>
          <w:rFonts w:cs="Arial"/>
          <w:szCs w:val="20"/>
        </w:rPr>
        <w:t xml:space="preserve"> some of the </w:t>
      </w:r>
      <w:r w:rsidRPr="003A0979">
        <w:rPr>
          <w:rStyle w:val="Heading4Char"/>
          <w:rFonts w:cs="Arial"/>
          <w:szCs w:val="20"/>
          <w:highlight w:val="cyan"/>
        </w:rPr>
        <w:t>60,000 nuclear warheads</w:t>
      </w:r>
      <w:r w:rsidRPr="00014996">
        <w:rPr>
          <w:rStyle w:val="Heading4Char"/>
          <w:rFonts w:cs="Arial"/>
          <w:szCs w:val="20"/>
        </w:rPr>
        <w:t xml:space="preserve"> the world has stockpiled</w:t>
      </w:r>
      <w:r w:rsidRPr="00014996">
        <w:rPr>
          <w:rFonts w:cs="Arial"/>
          <w:szCs w:val="20"/>
        </w:rPr>
        <w:t xml:space="preserve"> since Trinity.</w:t>
      </w:r>
    </w:p>
    <w:p w:rsidR="00852312" w:rsidRDefault="00852312" w:rsidP="00852312">
      <w:pPr>
        <w:rPr>
          <w:rFonts w:cs="Arial"/>
        </w:rPr>
      </w:pPr>
    </w:p>
    <w:p w:rsidR="00852312" w:rsidRDefault="00852312" w:rsidP="00852312">
      <w:pPr>
        <w:rPr>
          <w:rFonts w:cs="Arial"/>
        </w:rPr>
      </w:pPr>
    </w:p>
    <w:p w:rsidR="00852312" w:rsidRDefault="00852312" w:rsidP="00852312">
      <w:pPr>
        <w:pStyle w:val="Heading4"/>
      </w:pPr>
      <w:r>
        <w:lastRenderedPageBreak/>
        <w:t>No diplomacy or institutions</w:t>
      </w:r>
    </w:p>
    <w:p w:rsidR="00852312" w:rsidRDefault="00852312" w:rsidP="00852312">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asia”, March, </w:t>
      </w:r>
      <w:hyperlink r:id="rId17" w:history="1">
        <w:r w:rsidRPr="0016038E">
          <w:rPr>
            <w:rStyle w:val="Hyperlink"/>
          </w:rPr>
          <w:t>http://www.dtic.mil/cgi-bin/GetTRDoc?AD=ADA518674</w:t>
        </w:r>
      </w:hyperlink>
    </w:p>
    <w:p w:rsidR="00852312" w:rsidRDefault="00852312" w:rsidP="00852312"/>
    <w:p w:rsidR="00852312" w:rsidRDefault="00852312" w:rsidP="00852312">
      <w:r w:rsidRPr="003A0979">
        <w:rPr>
          <w:rStyle w:val="StyleBoldUnderline"/>
          <w:highlight w:val="cyan"/>
        </w:rPr>
        <w:t>Water</w:t>
      </w:r>
      <w:r>
        <w:t xml:space="preserve">, an issue so important to numerous facets of each state’s economy and overall stability, </w:t>
      </w:r>
      <w:r w:rsidRPr="003A0979">
        <w:rPr>
          <w:rStyle w:val="StyleBoldUnderline"/>
          <w:highlight w:val="cyan"/>
        </w:rPr>
        <w:t>must not be left to</w:t>
      </w:r>
      <w:r w:rsidRPr="002D0EA2">
        <w:rPr>
          <w:rStyle w:val="StyleBoldUnderline"/>
        </w:rPr>
        <w:t xml:space="preserve"> loosely observed and </w:t>
      </w:r>
      <w:r w:rsidRPr="003A0979">
        <w:rPr>
          <w:rStyle w:val="StyleBoldUnderline"/>
          <w:highlight w:val="cyan"/>
        </w:rPr>
        <w:t>nonbinding agreements</w:t>
      </w:r>
      <w:r>
        <w:t xml:space="preserve">. Tajikistan has even gone as far as to appeal to the United Nations General Assembly to focus on the “Central Asia water dilemma.”142 </w:t>
      </w:r>
      <w:r w:rsidRPr="003A0979">
        <w:rPr>
          <w:rStyle w:val="StyleBoldUnderline"/>
          <w:highlight w:val="cyan"/>
        </w:rPr>
        <w:t>In a region</w:t>
      </w:r>
      <w:r w:rsidRPr="002D0EA2">
        <w:rPr>
          <w:rStyle w:val="StyleBoldUnderline"/>
        </w:rPr>
        <w:t xml:space="preserve"> that is </w:t>
      </w:r>
      <w:r w:rsidRPr="003A0979">
        <w:rPr>
          <w:rStyle w:val="StyleBoldUnderline"/>
          <w:highlight w:val="cyan"/>
        </w:rPr>
        <w:t>still developing</w:t>
      </w:r>
      <w:r w:rsidRPr="002D0EA2">
        <w:rPr>
          <w:rStyle w:val="StyleBoldUnderline"/>
        </w:rPr>
        <w:t xml:space="preserve">, and </w:t>
      </w:r>
      <w:r w:rsidRPr="003A0979">
        <w:rPr>
          <w:rStyle w:val="StyleBoldUnderline"/>
          <w:highlight w:val="cyan"/>
        </w:rPr>
        <w:t>where</w:t>
      </w:r>
      <w:r w:rsidRPr="002D0EA2">
        <w:rPr>
          <w:rStyle w:val="StyleBoldUnderline"/>
        </w:rPr>
        <w:t xml:space="preserve"> the </w:t>
      </w:r>
      <w:r w:rsidRPr="003A0979">
        <w:rPr>
          <w:rStyle w:val="StyleBoldUnderline"/>
          <w:highlight w:val="cyan"/>
        </w:rPr>
        <w:t>government’s</w:t>
      </w:r>
      <w:r w:rsidRPr="002D0EA2">
        <w:rPr>
          <w:rStyle w:val="StyleBoldUnderline"/>
        </w:rPr>
        <w:t xml:space="preserve"> survival </w:t>
      </w:r>
      <w:r w:rsidRPr="003A0979">
        <w:rPr>
          <w:rStyle w:val="StyleBoldUnderline"/>
          <w:highlight w:val="cyan"/>
        </w:rPr>
        <w:t>rely more on its relations with</w:t>
      </w:r>
      <w:r w:rsidRPr="002D0EA2">
        <w:rPr>
          <w:rStyle w:val="StyleBoldUnderline"/>
        </w:rPr>
        <w:t xml:space="preserve"> it </w:t>
      </w:r>
      <w:r w:rsidRPr="003A0979">
        <w:rPr>
          <w:rStyle w:val="StyleBoldUnderline"/>
          <w:highlight w:val="cyan"/>
        </w:rPr>
        <w:t>people versus</w:t>
      </w:r>
      <w:r w:rsidRPr="002D0EA2">
        <w:rPr>
          <w:rStyle w:val="StyleBoldUnderline"/>
        </w:rPr>
        <w:t xml:space="preserve"> its regional </w:t>
      </w:r>
      <w:r w:rsidRPr="003A0979">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3A0979">
        <w:rPr>
          <w:rStyle w:val="StyleBoldUnderline"/>
          <w:highlight w:val="cyan"/>
        </w:rPr>
        <w:t>trump</w:t>
      </w:r>
      <w:r w:rsidRPr="002D0EA2">
        <w:rPr>
          <w:rStyle w:val="StyleBoldUnderline"/>
        </w:rPr>
        <w:t xml:space="preserve"> international </w:t>
      </w:r>
      <w:r w:rsidRPr="003A0979">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852312" w:rsidRDefault="00852312" w:rsidP="00852312">
      <w:r>
        <w:t xml:space="preserve">The chapter presents a contrasting case study to South Asia, as </w:t>
      </w:r>
      <w:r w:rsidRPr="003A0979">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3A0979">
        <w:rPr>
          <w:rStyle w:val="StyleBoldUnderline"/>
          <w:highlight w:val="cyan"/>
        </w:rPr>
        <w:t>cooperation is consistently undervalued and abandoned once domestic pressures increase</w:t>
      </w:r>
      <w:r w:rsidRPr="003A0979">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852312" w:rsidRPr="00EF4550" w:rsidRDefault="00852312" w:rsidP="00852312">
      <w:pPr>
        <w:rPr>
          <w:rFonts w:cs="Arial"/>
        </w:rPr>
      </w:pPr>
    </w:p>
    <w:p w:rsidR="00852312" w:rsidRDefault="00852312" w:rsidP="00852312">
      <w:pPr>
        <w:pStyle w:val="Heading4"/>
      </w:pPr>
      <w:r>
        <w:t>Water scarcity causes wars in asia</w:t>
      </w:r>
    </w:p>
    <w:p w:rsidR="00852312" w:rsidRDefault="00852312" w:rsidP="0085231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8" w:history="1">
        <w:r w:rsidRPr="00ED6116">
          <w:rPr>
            <w:rStyle w:val="Hyperlink"/>
          </w:rPr>
          <w:t>http://www.cleangangaportal.org/node/44</w:t>
        </w:r>
      </w:hyperlink>
    </w:p>
    <w:p w:rsidR="00852312" w:rsidRDefault="00852312" w:rsidP="00852312"/>
    <w:p w:rsidR="00852312" w:rsidRPr="00814256" w:rsidRDefault="00852312" w:rsidP="00852312">
      <w:pPr>
        <w:rPr>
          <w:sz w:val="16"/>
        </w:rPr>
      </w:pPr>
      <w:r w:rsidRPr="003A0979">
        <w:rPr>
          <w:rStyle w:val="StyleBoldUnderline"/>
          <w:highlight w:val="cyan"/>
        </w:rPr>
        <w:t>Water stress is</w:t>
      </w:r>
      <w:r w:rsidRPr="002D0EA2">
        <w:rPr>
          <w:rStyle w:val="StyleBoldUnderline"/>
        </w:rPr>
        <w:t xml:space="preserve"> set to become </w:t>
      </w:r>
      <w:r w:rsidRPr="003A0979">
        <w:rPr>
          <w:rStyle w:val="StyleBoldUnderline"/>
          <w:highlight w:val="cyan"/>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3A0979">
        <w:rPr>
          <w:rStyle w:val="StyleBoldUnderline"/>
          <w:highlight w:val="cyan"/>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3A0979">
        <w:rPr>
          <w:rStyle w:val="StyleBoldUnderline"/>
          <w:highlight w:val="cyan"/>
        </w:rPr>
        <w:t>territorial disputes, and</w:t>
      </w:r>
      <w:r w:rsidRPr="002D0EA2">
        <w:rPr>
          <w:rStyle w:val="StyleBoldUnderline"/>
        </w:rPr>
        <w:t xml:space="preserve"> imposing</w:t>
      </w:r>
      <w:r w:rsidRPr="00814256">
        <w:rPr>
          <w:sz w:val="16"/>
        </w:rPr>
        <w:t xml:space="preserve"> further </w:t>
      </w:r>
      <w:r w:rsidRPr="003A0979">
        <w:rPr>
          <w:rStyle w:val="StyleBoldUnderline"/>
          <w:highlight w:val="cyan"/>
        </w:rPr>
        <w:t>hardships on the poor</w:t>
      </w:r>
      <w:r w:rsidRPr="003A0979">
        <w:rPr>
          <w:sz w:val="16"/>
          <w:highlight w:val="cyan"/>
        </w:rPr>
        <w:t>.</w:t>
      </w:r>
      <w:r w:rsidRPr="00814256">
        <w:rPr>
          <w:sz w:val="16"/>
        </w:rPr>
        <w:t xml:space="preserve"> Asia is home to many of the world’s great rivers and lakes, but </w:t>
      </w:r>
      <w:r w:rsidRPr="003A0979">
        <w:rPr>
          <w:rStyle w:val="StyleBoldUnderline"/>
          <w:highlight w:val="cyan"/>
        </w:rPr>
        <w:t>its huge</w:t>
      </w:r>
      <w:r w:rsidRPr="002D0EA2">
        <w:rPr>
          <w:rStyle w:val="StyleBoldUnderline"/>
        </w:rPr>
        <w:t xml:space="preserve"> </w:t>
      </w:r>
      <w:r w:rsidRPr="003A0979">
        <w:rPr>
          <w:rStyle w:val="StyleBoldUnderline"/>
          <w:highlight w:val="cyan"/>
        </w:rPr>
        <w:t>population , pollution and exploding</w:t>
      </w:r>
      <w:r w:rsidRPr="002D0EA2">
        <w:rPr>
          <w:rStyle w:val="StyleBoldUnderline"/>
        </w:rPr>
        <w:t xml:space="preserve"> economic and ag</w:t>
      </w:r>
      <w:r w:rsidRPr="00814256">
        <w:rPr>
          <w:sz w:val="16"/>
        </w:rPr>
        <w:t xml:space="preserve">ricultural </w:t>
      </w:r>
      <w:r w:rsidRPr="003A0979">
        <w:rPr>
          <w:rStyle w:val="StyleBoldUnderline"/>
          <w:highlight w:val="cyan"/>
        </w:rPr>
        <w:t>demand</w:t>
      </w:r>
      <w:r w:rsidRPr="002D0EA2">
        <w:rPr>
          <w:rStyle w:val="StyleBoldUnderline"/>
        </w:rPr>
        <w:t xml:space="preserve"> for water </w:t>
      </w:r>
      <w:r w:rsidRPr="003A0979">
        <w:rPr>
          <w:rStyle w:val="StyleBoldUnderline"/>
          <w:highlight w:val="cyan"/>
        </w:rPr>
        <w:t>make it the most water-scare continent</w:t>
      </w:r>
      <w:r w:rsidRPr="00814256">
        <w:rPr>
          <w:sz w:val="16"/>
        </w:rPr>
        <w:t xml:space="preserve"> on a per capita basis. Many of </w:t>
      </w:r>
      <w:r w:rsidRPr="0055526A">
        <w:rPr>
          <w:rStyle w:val="BoldUnderline"/>
        </w:rPr>
        <w:t>Asia’s</w:t>
      </w:r>
      <w:r w:rsidRPr="002D0EA2">
        <w:rPr>
          <w:rStyle w:val="BoldUnderline"/>
        </w:rPr>
        <w:t xml:space="preserve"> </w:t>
      </w:r>
      <w:r w:rsidRPr="003A0979">
        <w:rPr>
          <w:rStyle w:val="BoldUnderline"/>
          <w:highlight w:val="cyan"/>
        </w:rPr>
        <w:t>water sources cross national boundaries</w:t>
      </w:r>
      <w:r w:rsidRPr="002D0EA2">
        <w:rPr>
          <w:rStyle w:val="BoldUnderline"/>
        </w:rPr>
        <w:t xml:space="preserve">, and as less and less water is available, </w:t>
      </w:r>
      <w:r w:rsidRPr="003A0979">
        <w:rPr>
          <w:rStyle w:val="BoldUnderline"/>
          <w:highlight w:val="cyan"/>
        </w:rPr>
        <w:t>international tensions will rise</w:t>
      </w:r>
      <w:r w:rsidRPr="003A0979">
        <w:rPr>
          <w:sz w:val="16"/>
          <w:highlight w:val="cyan"/>
        </w:rPr>
        <w:t>.</w:t>
      </w:r>
      <w:r>
        <w:rPr>
          <w:sz w:val="16"/>
        </w:rPr>
        <w:t xml:space="preserve"> </w:t>
      </w:r>
      <w:r w:rsidRPr="002D0EA2">
        <w:rPr>
          <w:rStyle w:val="StyleBoldUnderline"/>
        </w:rPr>
        <w:t xml:space="preserve">The </w:t>
      </w:r>
      <w:r w:rsidRPr="003A0979">
        <w:rPr>
          <w:rStyle w:val="StyleBoldUnderline"/>
          <w:highlight w:val="cyan"/>
        </w:rPr>
        <w:t>poor management of</w:t>
      </w:r>
      <w:r w:rsidRPr="0055526A">
        <w:rPr>
          <w:rStyle w:val="StyleBoldUnderline"/>
        </w:rPr>
        <w:t xml:space="preserve"> river</w:t>
      </w:r>
      <w:r w:rsidRPr="002D0EA2">
        <w:rPr>
          <w:rStyle w:val="StyleBoldUnderline"/>
        </w:rPr>
        <w:t xml:space="preserve"> </w:t>
      </w:r>
      <w:r w:rsidRPr="003A0979">
        <w:rPr>
          <w:rStyle w:val="StyleBoldUnderline"/>
          <w:highlight w:val="cyan"/>
        </w:rPr>
        <w:t>basins</w:t>
      </w:r>
      <w:r w:rsidRPr="002D0EA2">
        <w:rPr>
          <w:rStyle w:val="StyleBoldUnderline"/>
        </w:rPr>
        <w:t xml:space="preserve">, environmentally unsustainable irrigation practices, an </w:t>
      </w:r>
      <w:r w:rsidRPr="003A0979">
        <w:rPr>
          <w:rStyle w:val="StyleBoldUnderline"/>
          <w:highlight w:val="cyan"/>
        </w:rPr>
        <w:t>overuse of groundwater, and</w:t>
      </w:r>
      <w:r w:rsidRPr="002D0EA2">
        <w:rPr>
          <w:rStyle w:val="StyleBoldUnderline"/>
        </w:rPr>
        <w:t xml:space="preserve"> the </w:t>
      </w:r>
      <w:r w:rsidRPr="003A0979">
        <w:rPr>
          <w:rStyle w:val="StyleBoldUnderline"/>
          <w:highlight w:val="cyan"/>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3A0979">
        <w:rPr>
          <w:rStyle w:val="StyleBoldUnderline"/>
          <w:highlight w:val="cyan"/>
        </w:rPr>
        <w:t>aggravate Asian water woes</w:t>
      </w:r>
      <w:r w:rsidRPr="003A0979">
        <w:rPr>
          <w:sz w:val="16"/>
          <w:highlight w:val="cyan"/>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Gangetic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civilisation,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indiscriminate extraction of water with modern tube wells from the river as well as its basin, coupled with the damming of its tributaries for irrigation, have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xml:space="preserve">, Ganges-Padma, Brahmaputra-Jamuna and Surma-Meghna </w:t>
      </w:r>
      <w:r w:rsidRPr="002D0EA2">
        <w:rPr>
          <w:rStyle w:val="StyleBoldUnderline"/>
        </w:rPr>
        <w:t>are dying</w:t>
      </w:r>
      <w:r w:rsidRPr="00814256">
        <w:rPr>
          <w:sz w:val="16"/>
        </w:rPr>
        <w:t>.</w:t>
      </w:r>
      <w:r>
        <w:rPr>
          <w:sz w:val="16"/>
        </w:rPr>
        <w:t xml:space="preserve"> </w:t>
      </w:r>
      <w:r w:rsidRPr="00814256">
        <w:rPr>
          <w:sz w:val="16"/>
        </w:rPr>
        <w:t xml:space="preserve">As per a survey of the </w:t>
      </w:r>
      <w:r w:rsidRPr="00814256">
        <w:rPr>
          <w:sz w:val="16"/>
        </w:rPr>
        <w:lastRenderedPageBreak/>
        <w:t>Bangladesh Water Development Board (BWDB), there are three hundred and ten rivers in Bangladesh. Out of these fifty-seven are border rivers, the condition of one hundred and seventy five is miserable, and sixty five are almost dead. Eighty percent of the rivers lack proper depth. The latest study reveals that one hundred and seventeen rivers are either dead or have lost navigability . Such rivers/canals include Brahamaputra, Padma, Mahananda, Gorai, Meghna, Titas, Gomati, Kushiara, Dhaleswari, Bhairab, Sitalksha, Turag etc.</w:t>
      </w:r>
      <w:r>
        <w:rPr>
          <w:sz w:val="16"/>
        </w:rPr>
        <w:t xml:space="preserve"> </w:t>
      </w:r>
      <w:r w:rsidRPr="00814256">
        <w:rPr>
          <w:sz w:val="16"/>
        </w:rPr>
        <w:t>As per a report of BWDB, India is controlling the water of 57 rivers along with the Farakka barrage. Because of inadequate facilities for dredging, these rivers have become canals. Additionally, India has withdrawn water of several rivers including Surma, Kushiara and Mahananda. Sluice gates have been constructed on the rivers Senoa, Jamuna, Panga, Pan, Hatoori and Sui (situated near Panchagarh).</w:t>
      </w:r>
      <w:r>
        <w:rPr>
          <w:sz w:val="16"/>
        </w:rPr>
        <w:t xml:space="preserve"> </w:t>
      </w:r>
      <w:r w:rsidRPr="00814256">
        <w:rPr>
          <w:sz w:val="16"/>
        </w:rPr>
        <w:t>Apart from the scourge of Farakka barrage, a new dam, named Tipaimukh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3A0979">
        <w:rPr>
          <w:rStyle w:val="StyleBoldUnderline"/>
          <w:highlight w:val="cyan"/>
        </w:rPr>
        <w:t>The Asian water sector is plagued by</w:t>
      </w:r>
      <w:r w:rsidRPr="002D0EA2">
        <w:rPr>
          <w:rStyle w:val="StyleBoldUnderline"/>
        </w:rPr>
        <w:t xml:space="preserve"> serious problems, including </w:t>
      </w:r>
      <w:r w:rsidRPr="003A0979">
        <w:rPr>
          <w:rStyle w:val="StyleBoldUnderline"/>
          <w:highlight w:val="cyan"/>
        </w:rPr>
        <w:t>inadequate infrastructure and</w:t>
      </w:r>
      <w:r w:rsidRPr="002D0EA2">
        <w:rPr>
          <w:rStyle w:val="StyleBoldUnderline"/>
        </w:rPr>
        <w:t xml:space="preserve"> poor system </w:t>
      </w:r>
      <w:r w:rsidRPr="003A0979">
        <w:rPr>
          <w:rStyle w:val="StyleBoldUnderline"/>
          <w:highlight w:val="cyan"/>
        </w:rPr>
        <w:t>maintenance</w:t>
      </w:r>
      <w:r w:rsidRPr="002D0EA2">
        <w:rPr>
          <w:rStyle w:val="StyleBoldUnderline"/>
        </w:rPr>
        <w:t xml:space="preserve">, financially strapped utilities, low-cost recovery, growing pollution, </w:t>
      </w:r>
      <w:r w:rsidRPr="003A0979">
        <w:rPr>
          <w:rStyle w:val="StyleBoldUnderline"/>
          <w:highlight w:val="cyan"/>
        </w:rPr>
        <w:t>watershed degradation, and unsustainable</w:t>
      </w:r>
      <w:r w:rsidRPr="002D0EA2">
        <w:rPr>
          <w:rStyle w:val="StyleBoldUnderline"/>
        </w:rPr>
        <w:t xml:space="preserve"> </w:t>
      </w:r>
      <w:r w:rsidRPr="0055526A">
        <w:rPr>
          <w:rStyle w:val="StyleBoldUnderline"/>
        </w:rPr>
        <w:t xml:space="preserve">groundwater </w:t>
      </w:r>
      <w:r w:rsidRPr="003A0979">
        <w:rPr>
          <w:rStyle w:val="StyleBoldUnderline"/>
          <w:highlight w:val="cyan"/>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3A0979">
        <w:rPr>
          <w:rStyle w:val="StyleBoldUnderline"/>
          <w:highlight w:val="cyan"/>
        </w:rPr>
        <w:t>interstate disputes over water are likely to become endemic</w:t>
      </w:r>
      <w:r w:rsidRPr="002D0EA2">
        <w:rPr>
          <w:rStyle w:val="StyleBoldUnderline"/>
        </w:rPr>
        <w:t xml:space="preserve"> in Asia</w:t>
      </w:r>
      <w:r w:rsidRPr="00814256">
        <w:rPr>
          <w:sz w:val="16"/>
        </w:rPr>
        <w:t>.</w:t>
      </w:r>
      <w:r>
        <w:rPr>
          <w:sz w:val="16"/>
        </w:rPr>
        <w:t xml:space="preserve"> </w:t>
      </w:r>
      <w:r w:rsidRPr="003A0979">
        <w:rPr>
          <w:rStyle w:val="StyleBoldUnderline"/>
          <w:highlight w:val="cyan"/>
        </w:rPr>
        <w:t>Water</w:t>
      </w:r>
      <w:r w:rsidRPr="00814256">
        <w:rPr>
          <w:sz w:val="16"/>
        </w:rPr>
        <w:t xml:space="preserve">, for its part, </w:t>
      </w:r>
      <w:r w:rsidRPr="003A0979">
        <w:rPr>
          <w:rStyle w:val="StyleBoldUnderline"/>
          <w:highlight w:val="cyan"/>
        </w:rPr>
        <w:t>could trigger</w:t>
      </w:r>
      <w:r w:rsidRPr="002D0EA2">
        <w:rPr>
          <w:rStyle w:val="StyleBoldUnderline"/>
        </w:rPr>
        <w:t xml:space="preserve"> increased </w:t>
      </w:r>
      <w:r w:rsidRPr="003A0979">
        <w:rPr>
          <w:rStyle w:val="StyleBoldUnderline"/>
          <w:highlight w:val="cyan"/>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rsidR="00852312" w:rsidRDefault="00852312" w:rsidP="00852312"/>
    <w:p w:rsidR="00852312" w:rsidRPr="00C64003" w:rsidRDefault="00852312" w:rsidP="00852312">
      <w:pPr>
        <w:pStyle w:val="Heading4"/>
        <w:rPr>
          <w:rFonts w:cs="Arial"/>
        </w:rPr>
      </w:pPr>
      <w:r>
        <w:t>Nuclear war</w:t>
      </w:r>
    </w:p>
    <w:p w:rsidR="00852312" w:rsidRPr="00C64003" w:rsidRDefault="00852312" w:rsidP="00852312">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9" w:history="1">
        <w:r w:rsidRPr="00DF324A">
          <w:rPr>
            <w:rStyle w:val="Hyperlink"/>
          </w:rPr>
          <w:t>http://www.cnas.org/files/documents/publications/CampbellPatelSingh_iAsia_June08.pdf</w:t>
        </w:r>
      </w:hyperlink>
      <w:r>
        <w:t>)</w:t>
      </w:r>
    </w:p>
    <w:p w:rsidR="00852312" w:rsidRPr="00C64003" w:rsidRDefault="00852312" w:rsidP="00852312">
      <w:pPr>
        <w:rPr>
          <w:rFonts w:cs="Arial"/>
        </w:rPr>
      </w:pPr>
    </w:p>
    <w:p w:rsidR="00852312" w:rsidRDefault="00852312" w:rsidP="00852312">
      <w:pPr>
        <w:rPr>
          <w:rFonts w:cs="Arial"/>
          <w:sz w:val="16"/>
        </w:rPr>
      </w:pPr>
      <w:r w:rsidRPr="00814256">
        <w:rPr>
          <w:sz w:val="16"/>
        </w:rPr>
        <w:t xml:space="preserve">Asian </w:t>
      </w:r>
      <w:r w:rsidRPr="00814256">
        <w:rPr>
          <w:i/>
          <w:iCs/>
          <w:sz w:val="16"/>
        </w:rPr>
        <w:t xml:space="preserve">investment </w:t>
      </w:r>
      <w:r w:rsidRPr="00814256">
        <w:rPr>
          <w:sz w:val="16"/>
        </w:rPr>
        <w:t>is also at record levels. Asian countries lead the world with unprecedented infra</w:t>
      </w:r>
      <w:r w:rsidRPr="00814256">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r>
        <w:rPr>
          <w:sz w:val="16"/>
        </w:rPr>
        <w:t xml:space="preserve"> </w:t>
      </w:r>
      <w:r w:rsidRPr="00814256">
        <w:rPr>
          <w:sz w:val="16"/>
        </w:rPr>
        <w:t>We call the transformations across the Asia-Pacific the emergence of “iAsia” to reflect the adoption by countries across Asia of fundamentally new stra</w:t>
      </w:r>
      <w:r w:rsidRPr="00814256">
        <w:rPr>
          <w:sz w:val="16"/>
        </w:rPr>
        <w:softHyphen/>
        <w:t xml:space="preserve">tegic approaches to their neighbors and the world. </w:t>
      </w:r>
      <w:r w:rsidRPr="00C64003">
        <w:rPr>
          <w:rStyle w:val="StyleBoldUnderline"/>
        </w:rPr>
        <w:t>Asian nations are pursuing their interests with real power in a period of</w:t>
      </w:r>
      <w:r w:rsidRPr="00814256">
        <w:rPr>
          <w:sz w:val="16"/>
        </w:rPr>
        <w:t xml:space="preserve"> both </w:t>
      </w:r>
      <w:r w:rsidRPr="00C64003">
        <w:rPr>
          <w:rStyle w:val="StyleBoldUnderline"/>
        </w:rPr>
        <w:t>tremendous potential and</w:t>
      </w:r>
      <w:r w:rsidRPr="00814256">
        <w:rPr>
          <w:sz w:val="16"/>
        </w:rPr>
        <w:t xml:space="preserve"> great </w:t>
      </w:r>
      <w:r w:rsidRPr="00C64003">
        <w:rPr>
          <w:rStyle w:val="StyleBoldUnderline"/>
        </w:rPr>
        <w:t>uncertainty</w:t>
      </w:r>
      <w:r w:rsidRPr="00814256">
        <w:rPr>
          <w:sz w:val="16"/>
        </w:rPr>
        <w:t xml:space="preserve">. iAsia is: </w:t>
      </w:r>
      <w:r w:rsidRPr="00814256">
        <w:rPr>
          <w:i/>
          <w:iCs/>
          <w:sz w:val="16"/>
        </w:rPr>
        <w:t xml:space="preserve">Integrating: </w:t>
      </w:r>
      <w:r w:rsidRPr="00814256">
        <w:rPr>
          <w:sz w:val="16"/>
        </w:rPr>
        <w:t xml:space="preserve">iAsia includes increasing economic interdependence and a flowering of multinational forums to deal with trade, cultural exchange, and, to some degree, security. </w:t>
      </w:r>
      <w:r w:rsidRPr="00814256">
        <w:rPr>
          <w:i/>
          <w:iCs/>
          <w:sz w:val="16"/>
        </w:rPr>
        <w:t xml:space="preserve">Innovating: </w:t>
      </w:r>
      <w:r w:rsidRPr="00814256">
        <w:rPr>
          <w:sz w:val="16"/>
        </w:rPr>
        <w:t xml:space="preserve">iAsia boasts the world’s most successful manufacturing and technology sectors and could start taking the lead in everything from finance to nanotech to green tech. </w:t>
      </w:r>
      <w:r w:rsidRPr="00814256">
        <w:rPr>
          <w:i/>
          <w:iCs/>
          <w:sz w:val="16"/>
        </w:rPr>
        <w:t xml:space="preserve">Investing: </w:t>
      </w:r>
      <w:r w:rsidRPr="00814256">
        <w:rPr>
          <w:sz w:val="16"/>
        </w:rPr>
        <w:t>Asian nations are developing infrastruc</w:t>
      </w:r>
      <w:r w:rsidRPr="00814256">
        <w:rPr>
          <w:sz w:val="16"/>
        </w:rPr>
        <w:softHyphen/>
        <w:t xml:space="preserve">ture and human capital at unprecedented rates. But </w:t>
      </w:r>
      <w:r w:rsidRPr="00C64003">
        <w:rPr>
          <w:rStyle w:val="StyleBoldUnderline"/>
        </w:rPr>
        <w:t xml:space="preserve">the continent remains plagued by: Insecurity: </w:t>
      </w:r>
      <w:r w:rsidRPr="003A0979">
        <w:rPr>
          <w:rStyle w:val="StyleBoldUnderline"/>
          <w:highlight w:val="cyan"/>
        </w:rPr>
        <w:t>Great-power rivalry is alive in Asia</w:t>
      </w:r>
      <w:r w:rsidRPr="00C64003">
        <w:rPr>
          <w:rStyle w:val="StyleBoldUnderline"/>
        </w:rPr>
        <w:t xml:space="preserve">. Massive </w:t>
      </w:r>
      <w:r w:rsidRPr="003A0979">
        <w:rPr>
          <w:rStyle w:val="StyleBoldUnderline"/>
          <w:highlight w:val="cyan"/>
        </w:rPr>
        <w:t>military investments</w:t>
      </w:r>
      <w:r w:rsidRPr="00C64003">
        <w:rPr>
          <w:rStyle w:val="StyleBoldUnderline"/>
        </w:rPr>
        <w:t xml:space="preserve"> along with </w:t>
      </w:r>
      <w:r w:rsidRPr="003A0979">
        <w:rPr>
          <w:rStyle w:val="StyleBoldUnderline"/>
          <w:highlight w:val="cyan"/>
        </w:rPr>
        <w:t>historic suspicions</w:t>
      </w:r>
      <w:r w:rsidRPr="00C64003">
        <w:rPr>
          <w:rStyle w:val="StyleBoldUnderline"/>
        </w:rPr>
        <w:t xml:space="preserve"> and contemporary territorial </w:t>
      </w:r>
      <w:r w:rsidRPr="003A0979">
        <w:rPr>
          <w:rStyle w:val="StyleBoldUnderline"/>
          <w:highlight w:val="cyan"/>
        </w:rPr>
        <w:t>and</w:t>
      </w:r>
      <w:r w:rsidRPr="00C64003">
        <w:rPr>
          <w:rStyle w:val="StyleBoldUnderline"/>
        </w:rPr>
        <w:t xml:space="preserve"> other </w:t>
      </w:r>
      <w:r w:rsidRPr="003A0979">
        <w:rPr>
          <w:rStyle w:val="StyleBoldUnderline"/>
          <w:highlight w:val="cyan"/>
        </w:rPr>
        <w:t>conflicts make war</w:t>
      </w:r>
      <w:r w:rsidRPr="00C64003">
        <w:rPr>
          <w:rStyle w:val="StyleBoldUnderline"/>
        </w:rPr>
        <w:t xml:space="preserve"> in Asia </w:t>
      </w:r>
      <w:r w:rsidRPr="003A0979">
        <w:rPr>
          <w:rStyle w:val="StyleBoldUnderline"/>
          <w:highlight w:val="cyan"/>
        </w:rPr>
        <w:t>plausible</w:t>
      </w:r>
      <w:r w:rsidRPr="00814256">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814256">
        <w:rPr>
          <w:sz w:val="16"/>
        </w:rPr>
        <w:t xml:space="preserve"> </w:t>
      </w:r>
      <w:r w:rsidRPr="00814256">
        <w:rPr>
          <w:i/>
          <w:iCs/>
          <w:sz w:val="16"/>
        </w:rPr>
        <w:t xml:space="preserve">Inequality: </w:t>
      </w:r>
      <w:r w:rsidRPr="00814256">
        <w:rPr>
          <w:sz w:val="16"/>
        </w:rPr>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814256">
        <w:rPr>
          <w:sz w:val="16"/>
        </w:rPr>
        <w:t>, whether as back</w:t>
      </w:r>
      <w:r w:rsidRPr="00814256">
        <w:rPr>
          <w:sz w:val="16"/>
        </w:rPr>
        <w:softHyphen/>
        <w:t xml:space="preserve">ward as Burma or as </w:t>
      </w:r>
      <w:r w:rsidRPr="00814256">
        <w:rPr>
          <w:sz w:val="16"/>
        </w:rPr>
        <w:lastRenderedPageBreak/>
        <w:t xml:space="preserve">advanced as Singapore, </w:t>
      </w:r>
      <w:r w:rsidRPr="00C64003">
        <w:rPr>
          <w:rStyle w:val="StyleBoldUnderline"/>
        </w:rPr>
        <w:t>present unique challenges</w:t>
      </w:r>
      <w:r w:rsidRPr="00814256">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814256">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3A0979">
        <w:rPr>
          <w:rStyle w:val="StyleBoldUnderline"/>
          <w:highlight w:val="cyan"/>
        </w:rPr>
        <w:t>The continent</w:t>
      </w:r>
      <w:r w:rsidRPr="00C64003">
        <w:rPr>
          <w:rStyle w:val="StyleBoldUnderline"/>
        </w:rPr>
        <w:t xml:space="preserve"> harbors every traditional and non-traditional challenge of our age: it </w:t>
      </w:r>
      <w:r w:rsidRPr="003A0979">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3A0979">
        <w:rPr>
          <w:rStyle w:val="StyleBoldUnderline"/>
          <w:highlight w:val="cyan"/>
        </w:rPr>
        <w:t>the most likely theater</w:t>
      </w:r>
      <w:r w:rsidRPr="00C64003">
        <w:rPr>
          <w:rStyle w:val="StyleBoldUnderline"/>
        </w:rPr>
        <w:t xml:space="preserve"> on Earth </w:t>
      </w:r>
      <w:r w:rsidRPr="003A0979">
        <w:rPr>
          <w:rStyle w:val="StyleBoldUnderline"/>
          <w:highlight w:val="cyan"/>
        </w:rPr>
        <w:t>for a major conventional confrontation and</w:t>
      </w:r>
      <w:r w:rsidRPr="00C64003">
        <w:rPr>
          <w:rStyle w:val="StyleBoldUnderline"/>
        </w:rPr>
        <w:t xml:space="preserve"> even a </w:t>
      </w:r>
      <w:r w:rsidRPr="003A0979">
        <w:rPr>
          <w:rStyle w:val="StyleBoldUnderline"/>
          <w:highlight w:val="cyan"/>
        </w:rPr>
        <w:t>nuclear conflict</w:t>
      </w:r>
      <w:r w:rsidRPr="00C64003">
        <w:rPr>
          <w:rStyle w:val="StyleBoldUnderline"/>
        </w:rPr>
        <w:t>.</w:t>
      </w:r>
      <w:r w:rsidRPr="00814256">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3A0979">
        <w:rPr>
          <w:rStyle w:val="StyleBoldUnderline"/>
          <w:highlight w:val="cyan"/>
        </w:rPr>
        <w:t>magnified by the risk of miscalculation</w:t>
      </w:r>
      <w:r w:rsidRPr="00C64003">
        <w:rPr>
          <w:rStyle w:val="StyleBoldUnderline"/>
        </w:rPr>
        <w:t xml:space="preserve"> or poor decision-making</w:t>
      </w:r>
      <w:r w:rsidRPr="00814256">
        <w:rPr>
          <w:rFonts w:cs="Arial"/>
          <w:sz w:val="16"/>
        </w:rPr>
        <w:t>.</w:t>
      </w:r>
    </w:p>
    <w:p w:rsidR="00852312" w:rsidRDefault="00852312" w:rsidP="00852312">
      <w:pPr>
        <w:rPr>
          <w:rFonts w:cs="Arial"/>
          <w:sz w:val="16"/>
        </w:rPr>
      </w:pPr>
    </w:p>
    <w:p w:rsidR="00852312" w:rsidRDefault="00852312" w:rsidP="00852312">
      <w:pPr>
        <w:pStyle w:val="Heading4"/>
      </w:pPr>
      <w:r>
        <w:t xml:space="preserve">Water scarcity also causes Indo-Pak nuclear war. </w:t>
      </w:r>
    </w:p>
    <w:p w:rsidR="00852312" w:rsidRDefault="00852312" w:rsidP="00852312">
      <w:pPr>
        <w:pStyle w:val="Citation"/>
      </w:pPr>
      <w:r w:rsidRPr="00204A70">
        <w:t xml:space="preserve">Zahoor </w:t>
      </w:r>
      <w:r>
        <w:t>‘11</w:t>
      </w:r>
      <w:r w:rsidRPr="00204A70">
        <w:t xml:space="preserve"> </w:t>
      </w:r>
    </w:p>
    <w:p w:rsidR="00852312" w:rsidRDefault="00852312" w:rsidP="00852312">
      <w:r>
        <w:t xml:space="preserve">(Musharaf, </w:t>
      </w:r>
      <w:r w:rsidRPr="00204A70">
        <w:t xml:space="preserve">is researcher at Department of Nuclear Politics, National Defence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852312" w:rsidRPr="00014996" w:rsidRDefault="00852312" w:rsidP="00852312"/>
    <w:p w:rsidR="00852312" w:rsidRDefault="00852312" w:rsidP="00852312">
      <w:pPr>
        <w:rPr>
          <w:rStyle w:val="StyleBoldUnderline"/>
        </w:rPr>
      </w:pPr>
      <w:r w:rsidRPr="00B54016">
        <w:rPr>
          <w:rStyle w:val="StyleBoldUnderline"/>
        </w:rPr>
        <w:t>South Asia is among one of those regions where water needs are growing disproportionately to its availability</w:t>
      </w:r>
      <w:r w:rsidRPr="009B52AC">
        <w:rPr>
          <w:sz w:val="16"/>
        </w:rPr>
        <w:t xml:space="preserve">. </w:t>
      </w:r>
      <w:r w:rsidRPr="00B54016">
        <w:rPr>
          <w:rStyle w:val="StyleBoldUnderline"/>
        </w:rPr>
        <w:t>The high increase in population</w:t>
      </w:r>
      <w:r w:rsidRPr="009B52AC">
        <w:rPr>
          <w:sz w:val="16"/>
        </w:rPr>
        <w:t xml:space="preserve"> besides large-scale cultivation </w:t>
      </w:r>
      <w:r w:rsidRPr="00B54016">
        <w:rPr>
          <w:rStyle w:val="StyleBoldUnderline"/>
        </w:rPr>
        <w:t>has turned South Asia into a water scarce region.</w:t>
      </w:r>
      <w:r w:rsidRPr="009B52AC">
        <w:rPr>
          <w:sz w:val="16"/>
        </w:rPr>
        <w:t xml:space="preserve"> The two nuclear neighbors </w:t>
      </w:r>
      <w:r w:rsidRPr="003A0979">
        <w:rPr>
          <w:rStyle w:val="StyleBoldUnderline"/>
          <w:highlight w:val="cyan"/>
        </w:rPr>
        <w:t>Pakistan and India share the</w:t>
      </w:r>
      <w:r w:rsidRPr="001154D3">
        <w:rPr>
          <w:rStyle w:val="StyleBoldUnderline"/>
        </w:rPr>
        <w:t xml:space="preserve"> waters of </w:t>
      </w:r>
      <w:r w:rsidRPr="003A0979">
        <w:rPr>
          <w:rStyle w:val="StyleBoldUnderline"/>
          <w:highlight w:val="cyan"/>
        </w:rPr>
        <w:t>Indus Basin</w:t>
      </w:r>
      <w:r w:rsidRPr="009B52AC">
        <w:rPr>
          <w:sz w:val="16"/>
        </w:rPr>
        <w:t xml:space="preserve">. All the major rivers stem from the Himalyan region and pass through Kashmir down to the planes of Punjab and Sindh empty into Arabic ocean. It is pertinent that </w:t>
      </w:r>
      <w:r w:rsidRPr="003A0979">
        <w:rPr>
          <w:rStyle w:val="StyleBoldUnderline"/>
          <w:highlight w:val="cyan"/>
        </w:rPr>
        <w:t>the</w:t>
      </w:r>
      <w:r w:rsidRPr="001154D3">
        <w:rPr>
          <w:rStyle w:val="StyleBoldUnderline"/>
        </w:rPr>
        <w:t xml:space="preserve"> strategic </w:t>
      </w:r>
      <w:r w:rsidRPr="003A0979">
        <w:rPr>
          <w:rStyle w:val="StyleBoldUnderline"/>
          <w:highlight w:val="cyan"/>
        </w:rPr>
        <w:t>importance of Kashmir</w:t>
      </w:r>
      <w:r w:rsidRPr="009B52AC">
        <w:rPr>
          <w:sz w:val="16"/>
        </w:rPr>
        <w:t xml:space="preserve">, </w:t>
      </w:r>
      <w:r w:rsidRPr="001154D3">
        <w:rPr>
          <w:rStyle w:val="StyleBoldUnderline"/>
        </w:rPr>
        <w:t xml:space="preserve">a source of all major rivers, </w:t>
      </w:r>
      <w:r w:rsidRPr="003A0979">
        <w:rPr>
          <w:rStyle w:val="StyleBoldUnderline"/>
          <w:highlight w:val="cyan"/>
        </w:rPr>
        <w:t>for Pakistan and</w:t>
      </w:r>
      <w:r w:rsidRPr="001154D3">
        <w:rPr>
          <w:rStyle w:val="StyleBoldUnderline"/>
        </w:rPr>
        <w:t xml:space="preserve"> symbolic importance of Kashmir for </w:t>
      </w:r>
      <w:r w:rsidRPr="003A0979">
        <w:rPr>
          <w:rStyle w:val="StyleBoldUnderline"/>
          <w:highlight w:val="cyan"/>
        </w:rPr>
        <w:t>India are maximum</w:t>
      </w:r>
      <w:r w:rsidRPr="001154D3">
        <w:rPr>
          <w:rStyle w:val="StyleBoldUnderline"/>
        </w:rPr>
        <w:t xml:space="preserve"> list positions. Both</w:t>
      </w:r>
      <w:r w:rsidRPr="009B52AC">
        <w:rPr>
          <w:sz w:val="16"/>
        </w:rPr>
        <w:t xml:space="preserve"> the </w:t>
      </w:r>
      <w:r w:rsidRPr="001154D3">
        <w:rPr>
          <w:rStyle w:val="StyleBoldUnderline"/>
        </w:rPr>
        <w:t>countries have fought two major wars</w:t>
      </w:r>
      <w:r w:rsidRPr="009B52AC">
        <w:rPr>
          <w:sz w:val="16"/>
        </w:rPr>
        <w:t xml:space="preserve"> in 1948, 1965 and a limited war in Kargil specifically on the Kashmir dispute. Among other issues, </w:t>
      </w:r>
      <w:r w:rsidRPr="001154D3">
        <w:rPr>
          <w:rStyle w:val="StyleBoldUnderline"/>
        </w:rPr>
        <w:t>the newly born states fell into water sharing dispute right after their partition</w:t>
      </w:r>
      <w:r w:rsidRPr="009B52AC">
        <w:rPr>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9B52AC">
        <w:rPr>
          <w:sz w:val="16"/>
        </w:rPr>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9B52AC">
        <w:rPr>
          <w:sz w:val="16"/>
        </w:rPr>
        <w:t xml:space="preserve">. </w:t>
      </w:r>
      <w:r w:rsidRPr="00D76286">
        <w:rPr>
          <w:rStyle w:val="StyleBoldUnderline"/>
        </w:rPr>
        <w:t>India has set up a department called the Chenab Valley Power Projects to construct power plants on the Chenab River in occupied Kashmir</w:t>
      </w:r>
      <w:r w:rsidRPr="009B52AC">
        <w:rPr>
          <w:sz w:val="16"/>
        </w:rPr>
        <w:t xml:space="preserve">. </w:t>
      </w:r>
      <w:r w:rsidRPr="00D76286">
        <w:rPr>
          <w:rStyle w:val="StyleBoldUnderline"/>
        </w:rPr>
        <w:t>India is also</w:t>
      </w:r>
      <w:r w:rsidRPr="00484660">
        <w:rPr>
          <w:rStyle w:val="StyleBoldUnderline"/>
        </w:rPr>
        <w:t xml:space="preserve"> constructing three major hydro-power projects on Indus River</w:t>
      </w:r>
      <w:r w:rsidRPr="009B52AC">
        <w:rPr>
          <w:sz w:val="16"/>
        </w:rP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3A0979">
        <w:rPr>
          <w:rStyle w:val="StyleBoldUnderline"/>
          <w:highlight w:val="cyan"/>
        </w:rPr>
        <w:t>gratuitous construction of dams by India</w:t>
      </w:r>
      <w:r w:rsidRPr="00AA69DB">
        <w:rPr>
          <w:rStyle w:val="StyleBoldUnderline"/>
        </w:rPr>
        <w:t xml:space="preserve"> has </w:t>
      </w:r>
      <w:r w:rsidRPr="003A0979">
        <w:rPr>
          <w:rStyle w:val="StyleBoldUnderline"/>
          <w:highlight w:val="cyan"/>
        </w:rPr>
        <w:t xml:space="preserve">created </w:t>
      </w:r>
      <w:r w:rsidRPr="003A0979">
        <w:rPr>
          <w:rStyle w:val="BoldUnderline"/>
          <w:highlight w:val="cyan"/>
        </w:rPr>
        <w:t>serious water shortages in Pakistan</w:t>
      </w:r>
      <w:r w:rsidRPr="00484660">
        <w:rPr>
          <w:rStyle w:val="StyleBoldUnderline"/>
        </w:rPr>
        <w:t>.</w:t>
      </w:r>
      <w:r w:rsidRPr="009B52AC">
        <w:rPr>
          <w:sz w:val="16"/>
        </w:rPr>
        <w:t xml:space="preserve"> The construction of Kishan Ganga dam will turn the Neelum valley, which is located in Azad Kashmir into a barren land</w:t>
      </w:r>
      <w:r w:rsidRPr="00484660">
        <w:rPr>
          <w:rStyle w:val="StyleBoldUnderline"/>
        </w:rPr>
        <w:t xml:space="preserve">. </w:t>
      </w:r>
      <w:r w:rsidRPr="003A0979">
        <w:rPr>
          <w:rStyle w:val="StyleBoldUnderline"/>
          <w:highlight w:val="cyan"/>
        </w:rPr>
        <w:t>The water shortage</w:t>
      </w:r>
      <w:r w:rsidRPr="00484660">
        <w:rPr>
          <w:rStyle w:val="StyleBoldUnderline"/>
        </w:rPr>
        <w:t xml:space="preserve"> will not only affect the cultivation but it </w:t>
      </w:r>
      <w:r w:rsidRPr="003A0979">
        <w:rPr>
          <w:rStyle w:val="StyleBoldUnderline"/>
          <w:highlight w:val="cyan"/>
        </w:rPr>
        <w:t>has serious</w:t>
      </w:r>
      <w:r w:rsidRPr="00484660">
        <w:rPr>
          <w:rStyle w:val="StyleBoldUnderline"/>
        </w:rPr>
        <w:t xml:space="preserve"> social, </w:t>
      </w:r>
      <w:r w:rsidRPr="00FC7FF0">
        <w:rPr>
          <w:rStyle w:val="StyleBoldUnderline"/>
        </w:rPr>
        <w:t>political and economic</w:t>
      </w:r>
      <w:r w:rsidRPr="003A0979">
        <w:rPr>
          <w:rStyle w:val="StyleBoldUnderline"/>
          <w:highlight w:val="cyan"/>
        </w:rPr>
        <w:t xml:space="preserve"> ramifications for Pakistan</w:t>
      </w:r>
      <w:r w:rsidRPr="003A0979">
        <w:rPr>
          <w:sz w:val="16"/>
          <w:highlight w:val="cyan"/>
        </w:rPr>
        <w:t>.</w:t>
      </w:r>
      <w:r w:rsidRPr="009B52AC">
        <w:rPr>
          <w:sz w:val="16"/>
        </w:rPr>
        <w:t xml:space="preserve"> The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9B52AC">
        <w:rPr>
          <w:sz w:val="16"/>
        </w:rPr>
        <w:t xml:space="preserve"> that the </w:t>
      </w:r>
      <w:r w:rsidRPr="00FC7FF0">
        <w:rPr>
          <w:rStyle w:val="StyleBoldUnderline"/>
        </w:rPr>
        <w:t>water availability in Pakistan will reduce further in the coming years</w:t>
      </w:r>
      <w:r w:rsidRPr="009B52AC">
        <w:rPr>
          <w:sz w:val="16"/>
        </w:rPr>
        <w:t xml:space="preserve">. </w:t>
      </w:r>
      <w:r w:rsidRPr="00FC7FF0">
        <w:rPr>
          <w:rStyle w:val="StyleBoldUnderline"/>
        </w:rPr>
        <w:t>If the</w:t>
      </w:r>
      <w:r w:rsidRPr="00484660">
        <w:rPr>
          <w:rStyle w:val="StyleBoldUnderline"/>
        </w:rPr>
        <w:t xml:space="preserve"> </w:t>
      </w:r>
      <w:r w:rsidRPr="00484660">
        <w:rPr>
          <w:rStyle w:val="StyleBoldUnderline"/>
        </w:rPr>
        <w:lastRenderedPageBreak/>
        <w:t>situation remains unchanged</w:t>
      </w:r>
      <w:r w:rsidRPr="009B52AC">
        <w:rPr>
          <w:sz w:val="16"/>
        </w:rPr>
        <w:t xml:space="preserve">, the </w:t>
      </w:r>
      <w:r w:rsidRPr="003A0979">
        <w:rPr>
          <w:rStyle w:val="StyleBoldUnderline"/>
          <w:highlight w:val="cyan"/>
        </w:rPr>
        <w:t>violent mobs</w:t>
      </w:r>
      <w:r w:rsidRPr="00F33A0B">
        <w:rPr>
          <w:rStyle w:val="StyleBoldUnderline"/>
        </w:rPr>
        <w:t xml:space="preserve"> of villagers across the country </w:t>
      </w:r>
      <w:r w:rsidRPr="003A0979">
        <w:rPr>
          <w:rStyle w:val="StyleBoldUnderline"/>
          <w:highlight w:val="cyan"/>
        </w:rPr>
        <w:t>will be a major</w:t>
      </w:r>
      <w:r w:rsidRPr="00F33A0B">
        <w:rPr>
          <w:rStyle w:val="StyleBoldUnderline"/>
        </w:rPr>
        <w:t xml:space="preserve"> law and </w:t>
      </w:r>
      <w:r w:rsidRPr="003A0979">
        <w:rPr>
          <w:rStyle w:val="StyleBoldUnderline"/>
          <w:highlight w:val="cyan"/>
        </w:rPr>
        <w:t>order challenge</w:t>
      </w:r>
      <w:r w:rsidRPr="009B52AC">
        <w:rPr>
          <w:sz w:val="16"/>
        </w:rPr>
        <w:t xml:space="preserve"> for the government. </w:t>
      </w:r>
      <w:r w:rsidRPr="00CD02F0">
        <w:rPr>
          <w:rStyle w:val="StyleBoldUnderline"/>
        </w:rPr>
        <w:t>The water shortage has also created mistrust among the federative units</w:t>
      </w:r>
      <w:r w:rsidRPr="009B52AC">
        <w:rPr>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9B52AC">
        <w:rPr>
          <w:sz w:val="16"/>
        </w:rPr>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9B52AC">
        <w:rPr>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3A0979">
        <w:rPr>
          <w:rStyle w:val="StyleBoldUnderline"/>
          <w:highlight w:val="cyan"/>
        </w:rPr>
        <w:t>talks</w:t>
      </w:r>
      <w:r w:rsidRPr="00CD02F0">
        <w:rPr>
          <w:rStyle w:val="StyleBoldUnderline"/>
        </w:rPr>
        <w:t xml:space="preserve"> between both the countries ended inconclusively in Islamabad</w:t>
      </w:r>
      <w:r w:rsidRPr="009B52AC">
        <w:rPr>
          <w:sz w:val="16"/>
        </w:rPr>
        <w:t xml:space="preserve">, </w:t>
      </w:r>
      <w:r w:rsidRPr="00CD02F0">
        <w:rPr>
          <w:rStyle w:val="BoldUnderline"/>
        </w:rPr>
        <w:t xml:space="preserve">which </w:t>
      </w:r>
      <w:r w:rsidRPr="003A0979">
        <w:rPr>
          <w:rStyle w:val="BoldUnderline"/>
          <w:highlight w:val="cyan"/>
        </w:rPr>
        <w:t>only</w:t>
      </w:r>
      <w:r w:rsidRPr="00CD02F0">
        <w:rPr>
          <w:rStyle w:val="BoldUnderline"/>
        </w:rPr>
        <w:t xml:space="preserve"> </w:t>
      </w:r>
      <w:r w:rsidRPr="003A0979">
        <w:rPr>
          <w:rStyle w:val="BoldUnderline"/>
          <w:highlight w:val="cyan"/>
        </w:rPr>
        <w:t>resulted in heightening</w:t>
      </w:r>
      <w:r w:rsidRPr="00CD02F0">
        <w:rPr>
          <w:rStyle w:val="BoldUnderline"/>
        </w:rPr>
        <w:t xml:space="preserve"> the </w:t>
      </w:r>
      <w:r w:rsidRPr="00FC7FF0">
        <w:rPr>
          <w:rStyle w:val="BoldUnderline"/>
        </w:rPr>
        <w:t xml:space="preserve">mistrust and </w:t>
      </w:r>
      <w:r w:rsidRPr="003A0979">
        <w:rPr>
          <w:rStyle w:val="BoldUnderline"/>
          <w:highlight w:val="cyan"/>
        </w:rPr>
        <w:t>suspicions.</w:t>
      </w:r>
      <w:r w:rsidRPr="00CD02F0">
        <w:rPr>
          <w:rStyle w:val="BoldUnderline"/>
        </w:rPr>
        <w:t xml:space="preserve"> The </w:t>
      </w:r>
      <w:r w:rsidRPr="003A0979">
        <w:rPr>
          <w:rStyle w:val="BoldUnderline"/>
          <w:highlight w:val="cyan"/>
        </w:rPr>
        <w:t>water stress in Pakistan is increasing day by day</w:t>
      </w:r>
      <w:r w:rsidRPr="009B52AC">
        <w:rPr>
          <w:sz w:val="16"/>
        </w:rP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rsidRPr="009B52AC">
        <w:rPr>
          <w:sz w:val="16"/>
        </w:rPr>
        <w:t xml:space="preserve">. The control over the water will provide an edge to India during war with Pakistan. </w:t>
      </w:r>
      <w:r w:rsidRPr="00CD02F0">
        <w:rPr>
          <w:rStyle w:val="StyleBoldUnderline"/>
        </w:rPr>
        <w:t xml:space="preserve">The </w:t>
      </w:r>
      <w:r w:rsidRPr="003A0979">
        <w:rPr>
          <w:rStyle w:val="StyleBoldUnderline"/>
          <w:highlight w:val="cyan"/>
        </w:rPr>
        <w:t>failure of diplomacy</w:t>
      </w:r>
      <w:r w:rsidRPr="00CD02F0">
        <w:rPr>
          <w:rStyle w:val="StyleBoldUnderline"/>
        </w:rPr>
        <w:t>,</w:t>
      </w:r>
      <w:r w:rsidRPr="009B52AC">
        <w:rPr>
          <w:sz w:val="16"/>
        </w:rPr>
        <w:t xml:space="preserve"> </w:t>
      </w:r>
      <w:r w:rsidRPr="00CD02F0">
        <w:rPr>
          <w:rStyle w:val="StyleBoldUnderline"/>
        </w:rPr>
        <w:t>manipulation</w:t>
      </w:r>
      <w:r w:rsidRPr="009B52AC">
        <w:rPr>
          <w:sz w:val="16"/>
        </w:rPr>
        <w:t xml:space="preserve"> of IWT provisions by </w:t>
      </w:r>
      <w:r w:rsidRPr="00CD02F0">
        <w:rPr>
          <w:rStyle w:val="StyleBoldUnderline"/>
        </w:rPr>
        <w:t>India and growing water scarcity in Pakistan</w:t>
      </w:r>
      <w:r w:rsidRPr="009B52AC">
        <w:rPr>
          <w:sz w:val="16"/>
        </w:rPr>
        <w:t xml:space="preserve"> </w:t>
      </w:r>
      <w:r w:rsidRPr="00CD02F0">
        <w:rPr>
          <w:rStyle w:val="StyleBoldUnderline"/>
        </w:rPr>
        <w:t>and its social, political and economic repercussions for the country</w:t>
      </w:r>
      <w:r w:rsidRPr="009B52AC">
        <w:rPr>
          <w:sz w:val="16"/>
        </w:rPr>
        <w:t xml:space="preserve"> </w:t>
      </w:r>
      <w:r w:rsidRPr="003A0979">
        <w:rPr>
          <w:rStyle w:val="BoldUnderline"/>
          <w:highlight w:val="cyan"/>
        </w:rPr>
        <w:t>can lead both the countries toward</w:t>
      </w:r>
      <w:r w:rsidRPr="00CD02F0">
        <w:rPr>
          <w:rStyle w:val="BoldUnderline"/>
        </w:rPr>
        <w:t xml:space="preserve"> a </w:t>
      </w:r>
      <w:r w:rsidRPr="003A0979">
        <w:rPr>
          <w:rStyle w:val="BoldUnderline"/>
          <w:highlight w:val="cyan"/>
        </w:rPr>
        <w:t>war</w:t>
      </w:r>
      <w:r w:rsidRPr="003A0979">
        <w:rPr>
          <w:sz w:val="16"/>
          <w:highlight w:val="cyan"/>
        </w:rPr>
        <w:t>.</w:t>
      </w:r>
      <w:r w:rsidRPr="009B52AC">
        <w:rPr>
          <w:sz w:val="16"/>
        </w:rPr>
        <w:t xml:space="preserve"> The </w:t>
      </w:r>
      <w:r w:rsidRPr="003A0979">
        <w:rPr>
          <w:rStyle w:val="StyleBoldUnderline"/>
          <w:highlight w:val="cyan"/>
        </w:rPr>
        <w:t>existent A-symmetry between</w:t>
      </w:r>
      <w:r w:rsidRPr="00CD02F0">
        <w:rPr>
          <w:rStyle w:val="StyleBoldUnderline"/>
        </w:rPr>
        <w:t xml:space="preserve"> the </w:t>
      </w:r>
      <w:r w:rsidRPr="003A0979">
        <w:rPr>
          <w:rStyle w:val="StyleBoldUnderline"/>
          <w:highlight w:val="cyan"/>
        </w:rPr>
        <w:t>conventional forces</w:t>
      </w:r>
      <w:r w:rsidRPr="00CD02F0">
        <w:rPr>
          <w:rStyle w:val="StyleBoldUnderline"/>
        </w:rPr>
        <w:t xml:space="preserve"> of both the countries </w:t>
      </w:r>
      <w:r w:rsidRPr="003A0979">
        <w:rPr>
          <w:rStyle w:val="StyleBoldUnderline"/>
          <w:highlight w:val="cyan"/>
        </w:rPr>
        <w:t xml:space="preserve">will compel the weaker side to </w:t>
      </w:r>
      <w:r w:rsidRPr="003A0979">
        <w:rPr>
          <w:rStyle w:val="BoldUnderline"/>
          <w:highlight w:val="cyan"/>
        </w:rPr>
        <w:t>use nuclear weapons</w:t>
      </w:r>
      <w:r w:rsidRPr="009B52AC">
        <w:rPr>
          <w:sz w:val="16"/>
        </w:rPr>
        <w:t xml:space="preserve"> </w:t>
      </w:r>
      <w:r w:rsidRPr="00FC7FF0">
        <w:rPr>
          <w:rStyle w:val="StyleBoldUnderline"/>
        </w:rPr>
        <w:t>to prevent the opponent from taking any advantage of the situation</w:t>
      </w:r>
      <w:r w:rsidRPr="009B52AC">
        <w:rPr>
          <w:sz w:val="16"/>
        </w:rP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rsidRPr="009B52AC">
        <w:rPr>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rsidRPr="009B52AC">
        <w:rPr>
          <w:sz w:val="16"/>
        </w:rPr>
        <w:t xml:space="preserve">, which consists on the statements of high ups. Describing the nuclear thresh-hold in January 2002, </w:t>
      </w:r>
      <w:r w:rsidRPr="00682437">
        <w:rPr>
          <w:rStyle w:val="StyleBoldUnderline"/>
        </w:rPr>
        <w:t>General Khalid Kidwai</w:t>
      </w:r>
      <w:r w:rsidRPr="009B52AC">
        <w:rPr>
          <w:sz w:val="16"/>
        </w:rPr>
        <w:t xml:space="preserve">, the head of Pakistan's Strategic Plans Division, in an interview to Landau Network, </w:t>
      </w:r>
      <w:r w:rsidRPr="00682437">
        <w:rPr>
          <w:rStyle w:val="StyleBoldUnderline"/>
        </w:rPr>
        <w:t>said that Pakistan will use nuclear weapons in case India occupies large parts of its territory,</w:t>
      </w:r>
      <w:r w:rsidRPr="009B52AC">
        <w:rPr>
          <w:sz w:val="16"/>
        </w:rPr>
        <w:t xml:space="preserve"> </w:t>
      </w:r>
      <w:r w:rsidRPr="00682437">
        <w:rPr>
          <w:rStyle w:val="StyleBoldUnderline"/>
        </w:rPr>
        <w:t>economic strangling by India</w:t>
      </w:r>
      <w:r w:rsidRPr="009B52AC">
        <w:rPr>
          <w:sz w:val="16"/>
        </w:rPr>
        <w:t xml:space="preserve">, </w:t>
      </w:r>
      <w:r w:rsidRPr="00682437">
        <w:rPr>
          <w:rStyle w:val="StyleBoldUnderline"/>
        </w:rPr>
        <w:t>political disruption and if India destroys Pakistan's forces.</w:t>
      </w:r>
      <w:r w:rsidRPr="009B52AC">
        <w:rPr>
          <w:sz w:val="16"/>
        </w:rPr>
        <w:t xml:space="preserve"> The </w:t>
      </w:r>
      <w:r w:rsidRPr="003A0979">
        <w:rPr>
          <w:rStyle w:val="StyleBoldUnderline"/>
          <w:highlight w:val="cyan"/>
        </w:rPr>
        <w:t>analysis of</w:t>
      </w:r>
      <w:r w:rsidRPr="00682437">
        <w:rPr>
          <w:rStyle w:val="StyleBoldUnderline"/>
        </w:rPr>
        <w:t xml:space="preserve"> the ambitious </w:t>
      </w:r>
      <w:r w:rsidRPr="003A0979">
        <w:rPr>
          <w:rStyle w:val="StyleBoldUnderline"/>
          <w:highlight w:val="cyan"/>
        </w:rPr>
        <w:t>nuclear doctrines</w:t>
      </w:r>
      <w:r w:rsidRPr="00682437">
        <w:rPr>
          <w:rStyle w:val="StyleBoldUnderline"/>
        </w:rPr>
        <w:t xml:space="preserve"> of both</w:t>
      </w:r>
      <w:r w:rsidRPr="009B52AC">
        <w:rPr>
          <w:sz w:val="16"/>
        </w:rPr>
        <w:t xml:space="preserve"> the</w:t>
      </w:r>
      <w:r w:rsidRPr="00682437">
        <w:rPr>
          <w:rStyle w:val="StyleBoldUnderline"/>
        </w:rPr>
        <w:t xml:space="preserve"> countries</w:t>
      </w:r>
      <w:r w:rsidRPr="009B52AC">
        <w:rPr>
          <w:sz w:val="16"/>
        </w:rPr>
        <w:t xml:space="preserve"> clearly </w:t>
      </w:r>
      <w:r w:rsidRPr="003A0979">
        <w:rPr>
          <w:rStyle w:val="StyleBoldUnderline"/>
          <w:highlight w:val="cyan"/>
        </w:rPr>
        <w:t>points out</w:t>
      </w:r>
      <w:r w:rsidRPr="00682437">
        <w:rPr>
          <w:rStyle w:val="StyleBoldUnderline"/>
        </w:rPr>
        <w:t xml:space="preserve"> that </w:t>
      </w:r>
      <w:r w:rsidRPr="003A0979">
        <w:rPr>
          <w:rStyle w:val="BoldUnderline"/>
          <w:highlight w:val="cyan"/>
        </w:rPr>
        <w:t>any military confrontation</w:t>
      </w:r>
      <w:r w:rsidRPr="00682437">
        <w:rPr>
          <w:rStyle w:val="BoldUnderline"/>
        </w:rPr>
        <w:t xml:space="preserve"> in the region </w:t>
      </w:r>
      <w:r w:rsidRPr="003A0979">
        <w:rPr>
          <w:rStyle w:val="BoldUnderline"/>
          <w:highlight w:val="cyan"/>
        </w:rPr>
        <w:t>can result in</w:t>
      </w:r>
      <w:r w:rsidRPr="00682437">
        <w:rPr>
          <w:rStyle w:val="BoldUnderline"/>
        </w:rPr>
        <w:t xml:space="preserve"> a </w:t>
      </w:r>
      <w:r w:rsidRPr="003A0979">
        <w:rPr>
          <w:rStyle w:val="BoldUnderline"/>
          <w:highlight w:val="cyan"/>
        </w:rPr>
        <w:t>nuclear catastrophe</w:t>
      </w:r>
      <w:r w:rsidRPr="009B52AC">
        <w:rPr>
          <w:sz w:val="16"/>
        </w:rPr>
        <w:t xml:space="preserve">. </w:t>
      </w:r>
      <w:r w:rsidRPr="00682437">
        <w:rPr>
          <w:rStyle w:val="StyleBoldUnderline"/>
        </w:rPr>
        <w:t xml:space="preserve">The </w:t>
      </w:r>
      <w:r w:rsidRPr="003A0979">
        <w:rPr>
          <w:rStyle w:val="StyleBoldUnderline"/>
          <w:highlight w:val="cyan"/>
        </w:rPr>
        <w:t>rivers</w:t>
      </w:r>
      <w:r w:rsidRPr="00AA69DB">
        <w:rPr>
          <w:rStyle w:val="StyleBoldUnderline"/>
        </w:rPr>
        <w:t xml:space="preserve"> flowing </w:t>
      </w:r>
      <w:r w:rsidRPr="003A0979">
        <w:rPr>
          <w:rStyle w:val="StyleBoldUnderline"/>
          <w:highlight w:val="cyan"/>
        </w:rPr>
        <w:t xml:space="preserve">from Kashmir are </w:t>
      </w:r>
      <w:r w:rsidRPr="003A0979">
        <w:rPr>
          <w:rStyle w:val="BoldUnderline"/>
          <w:highlight w:val="cyan"/>
        </w:rPr>
        <w:t>Pakistan's lifeline</w:t>
      </w:r>
      <w:r w:rsidRPr="00682437">
        <w:rPr>
          <w:rStyle w:val="StyleBoldUnderline"/>
        </w:rPr>
        <w:t>,</w:t>
      </w:r>
      <w:r w:rsidRPr="009B52AC">
        <w:rPr>
          <w:sz w:val="16"/>
        </w:rP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3A0979">
        <w:rPr>
          <w:rStyle w:val="StyleBoldUnderline"/>
          <w:highlight w:val="cyan"/>
        </w:rPr>
        <w:t>failure of dialogue will leave no option</w:t>
      </w:r>
      <w:r w:rsidRPr="00682437">
        <w:rPr>
          <w:rStyle w:val="StyleBoldUnderline"/>
        </w:rPr>
        <w:t xml:space="preserve"> </w:t>
      </w:r>
      <w:r w:rsidRPr="003A0979">
        <w:rPr>
          <w:rStyle w:val="StyleBoldUnderline"/>
          <w:highlight w:val="cyan"/>
        </w:rPr>
        <w:t>but</w:t>
      </w:r>
      <w:r w:rsidRPr="00682437">
        <w:rPr>
          <w:rStyle w:val="StyleBoldUnderline"/>
        </w:rPr>
        <w:t xml:space="preserve"> to achieve </w:t>
      </w:r>
      <w:r w:rsidRPr="003A0979">
        <w:rPr>
          <w:rStyle w:val="StyleBoldUnderline"/>
          <w:highlight w:val="cyan"/>
        </w:rPr>
        <w:t>the</w:t>
      </w:r>
      <w:r w:rsidRPr="00682437">
        <w:rPr>
          <w:rStyle w:val="StyleBoldUnderline"/>
        </w:rPr>
        <w:t xml:space="preserve"> ends through </w:t>
      </w:r>
      <w:r w:rsidRPr="003A0979">
        <w:rPr>
          <w:rStyle w:val="StyleBoldUnderline"/>
          <w:highlight w:val="cyan"/>
        </w:rPr>
        <w:t>military</w:t>
      </w:r>
      <w:r w:rsidRPr="00682437">
        <w:rPr>
          <w:rStyle w:val="StyleBoldUnderline"/>
        </w:rPr>
        <w:t xml:space="preserve"> means.</w:t>
      </w:r>
    </w:p>
    <w:p w:rsidR="00852312" w:rsidRDefault="00852312" w:rsidP="00852312">
      <w:pPr>
        <w:rPr>
          <w:rStyle w:val="StyleBoldUnderline"/>
        </w:rPr>
      </w:pPr>
    </w:p>
    <w:p w:rsidR="00852312" w:rsidRDefault="00852312" w:rsidP="00852312">
      <w:pPr>
        <w:pStyle w:val="Heading4"/>
      </w:pPr>
      <w:r>
        <w:t>Water scarcity causes Middle East war</w:t>
      </w:r>
    </w:p>
    <w:p w:rsidR="00852312" w:rsidRDefault="00852312" w:rsidP="0085231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21" w:history="1">
        <w:r w:rsidRPr="00ED6116">
          <w:rPr>
            <w:rStyle w:val="Hyperlink"/>
          </w:rPr>
          <w:t>http://www.cleangangaportal.org/node/44</w:t>
        </w:r>
      </w:hyperlink>
    </w:p>
    <w:p w:rsidR="00852312" w:rsidRDefault="00852312" w:rsidP="00852312"/>
    <w:p w:rsidR="00852312" w:rsidRPr="00276C10" w:rsidRDefault="00852312" w:rsidP="00852312">
      <w:pPr>
        <w:rPr>
          <w:sz w:val="16"/>
        </w:rPr>
      </w:pPr>
      <w:r w:rsidRPr="00A128E5">
        <w:rPr>
          <w:rStyle w:val="StyleBoldUnderline"/>
        </w:rPr>
        <w:t xml:space="preserve">The </w:t>
      </w:r>
      <w:r w:rsidRPr="003A20ED">
        <w:rPr>
          <w:rStyle w:val="StyleBoldUnderline"/>
        </w:rPr>
        <w:t>crisis over water in the Middle East is escalating</w:t>
      </w:r>
      <w:r w:rsidRPr="00276C10">
        <w:rPr>
          <w:sz w:val="16"/>
        </w:rPr>
        <w:t xml:space="preserve">. </w:t>
      </w:r>
      <w:r w:rsidRPr="003A0979">
        <w:rPr>
          <w:rStyle w:val="StyleBoldUnderline"/>
          <w:highlight w:val="cyan"/>
        </w:rPr>
        <w:t>Despite</w:t>
      </w:r>
      <w:r w:rsidRPr="00A128E5">
        <w:rPr>
          <w:rStyle w:val="StyleBoldUnderline"/>
        </w:rPr>
        <w:t xml:space="preserve"> existing </w:t>
      </w:r>
      <w:r w:rsidRPr="003A0979">
        <w:rPr>
          <w:rStyle w:val="StyleBoldUnderline"/>
          <w:highlight w:val="cyan"/>
        </w:rPr>
        <w:t>agreements, dwindling resources</w:t>
      </w:r>
      <w:r w:rsidRPr="00A128E5">
        <w:rPr>
          <w:rStyle w:val="StyleBoldUnderline"/>
        </w:rPr>
        <w:t xml:space="preserve"> – increasingly affected by pollution, agricultural/industrial initiatives and population growth – </w:t>
      </w:r>
      <w:r w:rsidRPr="003A20ED">
        <w:rPr>
          <w:rStyle w:val="StyleBoldUnderline"/>
        </w:rPr>
        <w:t xml:space="preserve">have </w:t>
      </w:r>
      <w:r w:rsidRPr="003A0979">
        <w:rPr>
          <w:rStyle w:val="StyleBoldUnderline"/>
          <w:highlight w:val="cyan"/>
        </w:rPr>
        <w:t>elevated the strategic importance of water</w:t>
      </w:r>
      <w:r w:rsidRPr="00A128E5">
        <w:rPr>
          <w:rStyle w:val="StyleBoldUnderline"/>
        </w:rPr>
        <w:t xml:space="preserve"> in the region</w:t>
      </w:r>
      <w:r w:rsidRPr="00276C10">
        <w:rPr>
          <w:sz w:val="16"/>
        </w:rPr>
        <w:t xml:space="preserve">. </w:t>
      </w:r>
      <w:r w:rsidRPr="003A0979">
        <w:rPr>
          <w:rStyle w:val="BoldUnderline"/>
          <w:highlight w:val="cyan"/>
        </w:rPr>
        <w:t>For</w:t>
      </w:r>
      <w:r w:rsidRPr="003A20ED">
        <w:rPr>
          <w:rStyle w:val="BoldUnderline"/>
        </w:rPr>
        <w:t xml:space="preserve"> Middle Eastern </w:t>
      </w:r>
      <w:r w:rsidRPr="003A0979">
        <w:rPr>
          <w:rStyle w:val="BoldUnderline"/>
          <w:highlight w:val="cyan"/>
        </w:rPr>
        <w:t>nations</w:t>
      </w:r>
      <w:r w:rsidRPr="003A20ED">
        <w:rPr>
          <w:rStyle w:val="BoldUnderline"/>
        </w:rPr>
        <w:t>, many</w:t>
      </w:r>
      <w:r w:rsidRPr="00A128E5">
        <w:rPr>
          <w:rStyle w:val="BoldUnderline"/>
        </w:rPr>
        <w:t xml:space="preserve"> </w:t>
      </w:r>
      <w:r w:rsidRPr="003A20ED">
        <w:rPr>
          <w:rStyle w:val="BoldUnderline"/>
        </w:rPr>
        <w:t xml:space="preserve">already </w:t>
      </w:r>
      <w:r w:rsidRPr="003A0979">
        <w:rPr>
          <w:rStyle w:val="BoldUnderline"/>
          <w:highlight w:val="cyan"/>
        </w:rPr>
        <w:t>treading the razor’s edge of conflict, water</w:t>
      </w:r>
      <w:r w:rsidRPr="00A128E5">
        <w:rPr>
          <w:rStyle w:val="BoldUnderline"/>
        </w:rPr>
        <w:t xml:space="preserve"> </w:t>
      </w:r>
      <w:r w:rsidRPr="003A0979">
        <w:rPr>
          <w:rStyle w:val="BoldUnderline"/>
          <w:highlight w:val="cyan"/>
        </w:rPr>
        <w:t>is</w:t>
      </w:r>
      <w:r w:rsidRPr="00A128E5">
        <w:rPr>
          <w:rStyle w:val="BoldUnderline"/>
        </w:rPr>
        <w:t xml:space="preserve"> becoming </w:t>
      </w:r>
      <w:r w:rsidRPr="003A0979">
        <w:rPr>
          <w:rStyle w:val="BoldUnderline"/>
          <w:highlight w:val="cyan"/>
        </w:rPr>
        <w:t>a catalyst for confrontation</w:t>
      </w:r>
      <w:r w:rsidRPr="00276C10">
        <w:rPr>
          <w:sz w:val="16"/>
        </w:rPr>
        <w:t xml:space="preserve"> – an issue of national security and foreign policy as well as domestic stability. </w:t>
      </w:r>
      <w:r w:rsidRPr="00A128E5">
        <w:rPr>
          <w:rStyle w:val="StyleBoldUnderline"/>
        </w:rPr>
        <w:t xml:space="preserve">Given water’s growing ability to redefine interstate relations, the </w:t>
      </w:r>
      <w:r w:rsidRPr="003A0979">
        <w:rPr>
          <w:rStyle w:val="StyleBoldUnderline"/>
          <w:highlight w:val="cyan"/>
        </w:rPr>
        <w:t>success of</w:t>
      </w:r>
      <w:r w:rsidRPr="00A128E5">
        <w:rPr>
          <w:rStyle w:val="StyleBoldUnderline"/>
        </w:rPr>
        <w:t xml:space="preserve"> future </w:t>
      </w:r>
      <w:r w:rsidRPr="003A0979">
        <w:rPr>
          <w:rStyle w:val="StyleBoldUnderline"/>
          <w:highlight w:val="cyan"/>
        </w:rPr>
        <w:t>efforts to address water</w:t>
      </w:r>
      <w:r w:rsidRPr="003A20ED">
        <w:rPr>
          <w:rStyle w:val="StyleBoldUnderline"/>
        </w:rPr>
        <w:t xml:space="preserve"> sharing</w:t>
      </w:r>
      <w:r w:rsidRPr="00A128E5">
        <w:rPr>
          <w:rStyle w:val="StyleBoldUnderline"/>
        </w:rPr>
        <w:t xml:space="preserve"> and distribution </w:t>
      </w:r>
      <w:r w:rsidRPr="003A0979">
        <w:rPr>
          <w:rStyle w:val="StyleBoldUnderline"/>
          <w:highlight w:val="cyan"/>
        </w:rPr>
        <w:t>will hinge upon</w:t>
      </w:r>
      <w:r w:rsidRPr="00A128E5">
        <w:rPr>
          <w:rStyle w:val="StyleBoldUnderline"/>
        </w:rPr>
        <w:t xml:space="preserve"> political and strategic approaches to </w:t>
      </w:r>
      <w:r w:rsidRPr="003A0979">
        <w:rPr>
          <w:rStyle w:val="StyleBoldUnderline"/>
          <w:highlight w:val="cyan"/>
        </w:rPr>
        <w:t>this diminishing natural resource</w:t>
      </w:r>
      <w:r w:rsidRPr="00276C10">
        <w:rPr>
          <w:sz w:val="16"/>
        </w:rPr>
        <w:t>.</w:t>
      </w:r>
      <w:r>
        <w:rPr>
          <w:sz w:val="16"/>
        </w:rPr>
        <w:t xml:space="preserve"> </w:t>
      </w:r>
      <w:r w:rsidRPr="00A128E5">
        <w:rPr>
          <w:rStyle w:val="BoldUnderline"/>
        </w:rPr>
        <w:t>In the Middle East, water resources are plummeting</w:t>
      </w:r>
      <w:r w:rsidRPr="00276C10">
        <w:rPr>
          <w:sz w:val="16"/>
        </w:rPr>
        <w:t>.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Arab Emirates and Yemen). Another 7 are anticipated to join the list by 2025 (Egypt, Ethiopia, Iran, Libya, Morocco, Oman and Syria).</w:t>
      </w:r>
      <w:r>
        <w:rPr>
          <w:sz w:val="16"/>
        </w:rPr>
        <w:t xml:space="preserve"> </w:t>
      </w:r>
      <w:r w:rsidRPr="00276C10">
        <w:rPr>
          <w:sz w:val="16"/>
        </w:rPr>
        <w:t xml:space="preserve">In addition to its scarcity, </w:t>
      </w:r>
      <w:r w:rsidRPr="00A128E5">
        <w:rPr>
          <w:rStyle w:val="StyleBoldUnderline"/>
        </w:rPr>
        <w:t xml:space="preserve">much of </w:t>
      </w:r>
      <w:r w:rsidRPr="003A0979">
        <w:rPr>
          <w:rStyle w:val="StyleBoldUnderline"/>
          <w:highlight w:val="cyan"/>
        </w:rPr>
        <w:t>Middle Eastern water stems from three major waterways</w:t>
      </w:r>
      <w:r w:rsidRPr="00A128E5">
        <w:rPr>
          <w:rStyle w:val="StyleBoldUnderline"/>
        </w:rPr>
        <w:t xml:space="preserve">: the Tigris-Euphrates, Nile and Jordan River systems. </w:t>
      </w:r>
      <w:r w:rsidRPr="003A0979">
        <w:rPr>
          <w:rStyle w:val="StyleBoldUnderline"/>
          <w:highlight w:val="cyan"/>
        </w:rPr>
        <w:t>Mutual reliance</w:t>
      </w:r>
      <w:r w:rsidRPr="00A128E5">
        <w:rPr>
          <w:rStyle w:val="StyleBoldUnderline"/>
        </w:rPr>
        <w:t xml:space="preserve"> on these resources </w:t>
      </w:r>
      <w:r w:rsidRPr="003A0979">
        <w:rPr>
          <w:rStyle w:val="StyleBoldUnderline"/>
          <w:highlight w:val="cyan"/>
        </w:rPr>
        <w:t>has made water a catalyst for conflict, spurring</w:t>
      </w:r>
      <w:r w:rsidRPr="00A128E5">
        <w:rPr>
          <w:rStyle w:val="StyleBoldUnderline"/>
        </w:rPr>
        <w:t xml:space="preserve"> confrontations such as </w:t>
      </w:r>
      <w:r w:rsidRPr="003A0979">
        <w:rPr>
          <w:rStyle w:val="StyleBoldUnderline"/>
          <w:highlight w:val="cyan"/>
        </w:rPr>
        <w:t>the 1967</w:t>
      </w:r>
      <w:r w:rsidRPr="003A20ED">
        <w:rPr>
          <w:rStyle w:val="StyleBoldUnderline"/>
        </w:rPr>
        <w:t xml:space="preserve"> War</w:t>
      </w:r>
      <w:r w:rsidRPr="00276C10">
        <w:rPr>
          <w:sz w:val="16"/>
        </w:rPr>
        <w:t xml:space="preserve"> (fomented by Syria’s attempts to divert water from Israel) </w:t>
      </w:r>
      <w:r w:rsidRPr="003A0979">
        <w:rPr>
          <w:rStyle w:val="StyleBoldUnderline"/>
          <w:highlight w:val="cyan"/>
        </w:rPr>
        <w:t>and the Iran-</w:t>
      </w:r>
      <w:r w:rsidRPr="003A0979">
        <w:rPr>
          <w:rStyle w:val="StyleBoldUnderline"/>
          <w:highlight w:val="cyan"/>
        </w:rPr>
        <w:lastRenderedPageBreak/>
        <w:t>Iraq War</w:t>
      </w:r>
      <w:r w:rsidRPr="00276C10">
        <w:rPr>
          <w:sz w:val="16"/>
        </w:rP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w:t>
      </w:r>
      <w:r>
        <w:rPr>
          <w:sz w:val="16"/>
        </w:rPr>
        <w:t xml:space="preserve"> </w:t>
      </w:r>
      <w:r w:rsidRPr="00A128E5">
        <w:rPr>
          <w:rStyle w:val="StyleBoldUnderline"/>
        </w:rPr>
        <w:t xml:space="preserve">Along the Tigris and Euphrates Rivers, </w:t>
      </w:r>
      <w:r w:rsidRPr="003A0979">
        <w:rPr>
          <w:rStyle w:val="StyleBoldUnderline"/>
          <w:highlight w:val="cyan"/>
        </w:rPr>
        <w:t>Turkey and Syria are</w:t>
      </w:r>
      <w:r w:rsidRPr="00A128E5">
        <w:rPr>
          <w:rStyle w:val="StyleBoldUnderline"/>
        </w:rPr>
        <w:t xml:space="preserve"> currently </w:t>
      </w:r>
      <w:r w:rsidRPr="003A0979">
        <w:rPr>
          <w:rStyle w:val="StyleBoldUnderline"/>
          <w:highlight w:val="cyan"/>
        </w:rPr>
        <w:t>approaching a massive confrontation</w:t>
      </w:r>
      <w:r w:rsidRPr="00A128E5">
        <w:rPr>
          <w:rStyle w:val="StyleBoldUnderline"/>
        </w:rPr>
        <w:t xml:space="preserve"> over water resources</w:t>
      </w:r>
      <w:r w:rsidRPr="00276C10">
        <w:rPr>
          <w:sz w:val="16"/>
        </w:rPr>
        <w:t xml:space="preserve">. Relations between the two countries, strained at best, have been exacerbated since the 1980s by growing </w:t>
      </w:r>
      <w:r w:rsidRPr="003A0979">
        <w:rPr>
          <w:rStyle w:val="StyleBoldUnderline"/>
          <w:highlight w:val="cyan"/>
        </w:rPr>
        <w:t>tensions over water</w:t>
      </w:r>
      <w:r w:rsidRPr="00276C10">
        <w:rPr>
          <w:sz w:val="16"/>
        </w:rPr>
        <w:t xml:space="preserve">, which </w:t>
      </w:r>
      <w:r w:rsidRPr="003A0979">
        <w:rPr>
          <w:rStyle w:val="StyleBoldUnderline"/>
          <w:highlight w:val="cyan"/>
        </w:rPr>
        <w:t>have brought them to the brink of war several times</w:t>
      </w:r>
      <w:r w:rsidRPr="003A0979">
        <w:rPr>
          <w:sz w:val="16"/>
          <w:highlight w:val="cyan"/>
        </w:rPr>
        <w:t>.</w:t>
      </w:r>
      <w:r>
        <w:rPr>
          <w:sz w:val="16"/>
        </w:rPr>
        <w:t xml:space="preserve"> </w:t>
      </w:r>
      <w:r w:rsidRPr="00A128E5">
        <w:rPr>
          <w:rStyle w:val="StyleBoldUnderline"/>
        </w:rPr>
        <w:t xml:space="preserve">The </w:t>
      </w:r>
      <w:r w:rsidRPr="003A0979">
        <w:rPr>
          <w:rStyle w:val="StyleBoldUnderline"/>
          <w:highlight w:val="cyan"/>
        </w:rPr>
        <w:t>Jordan</w:t>
      </w:r>
      <w:r w:rsidRPr="00A128E5">
        <w:rPr>
          <w:rStyle w:val="StyleBoldUnderline"/>
        </w:rPr>
        <w:t xml:space="preserve"> River Basin </w:t>
      </w:r>
      <w:r w:rsidRPr="003A0979">
        <w:rPr>
          <w:rStyle w:val="StyleBoldUnderline"/>
          <w:highlight w:val="cyan"/>
        </w:rPr>
        <w:t>has</w:t>
      </w:r>
      <w:r w:rsidRPr="00A128E5">
        <w:rPr>
          <w:rStyle w:val="StyleBoldUnderline"/>
        </w:rPr>
        <w:t xml:space="preserve"> also </w:t>
      </w:r>
      <w:r w:rsidRPr="003A0979">
        <w:rPr>
          <w:rStyle w:val="StyleBoldUnderline"/>
          <w:highlight w:val="cyan"/>
        </w:rPr>
        <w:t>emerged as a flashpoint</w:t>
      </w:r>
      <w:r w:rsidRPr="00A128E5">
        <w:rPr>
          <w:rStyle w:val="StyleBoldUnderline"/>
        </w:rPr>
        <w:t xml:space="preserve"> for conflict over water</w:t>
      </w:r>
      <w:r w:rsidRPr="00276C10">
        <w:rPr>
          <w:sz w:val="16"/>
        </w:rPr>
        <w:t>. Resources in the area, suffering serious overuse as a result of pollution and population growth, have increasingly impacted interstate relations.</w:t>
      </w:r>
      <w:r>
        <w:rPr>
          <w:sz w:val="16"/>
        </w:rPr>
        <w:t xml:space="preserve"> </w:t>
      </w:r>
      <w:r w:rsidRPr="00A128E5">
        <w:rPr>
          <w:rStyle w:val="StyleBoldUnderline"/>
        </w:rPr>
        <w:t>Between Jordan and Israel, water resource issues are reaching a fever pitch</w:t>
      </w:r>
      <w:r w:rsidRPr="00276C10">
        <w:rPr>
          <w:sz w:val="16"/>
        </w:rPr>
        <w:t xml:space="preserve">. Despite the 1994 Israeli-Jordanian Treaty – which established comprehensive guidelines regulating the distribution, preservation and availability of water from the Jordan and Yarmouk Rivers – </w:t>
      </w:r>
      <w:r w:rsidRPr="00A128E5">
        <w:rPr>
          <w:rStyle w:val="StyleBoldUnderline"/>
        </w:rPr>
        <w:t>conflicts over water have risen to the forefront of relations between the two countries</w:t>
      </w:r>
      <w:r w:rsidRPr="00276C10">
        <w:rPr>
          <w:sz w:val="16"/>
        </w:rPr>
        <w:t xml:space="preserve">. </w:t>
      </w:r>
      <w:r w:rsidRPr="00A128E5">
        <w:rPr>
          <w:rStyle w:val="StyleBoldUnderline"/>
        </w:rPr>
        <w:t>Jordan, fed only by underground sources and the Jordan River, has experienced an escalating water deficit</w:t>
      </w:r>
      <w:r w:rsidRPr="00276C10">
        <w:rPr>
          <w:sz w:val="16"/>
        </w:rPr>
        <w:t xml:space="preserve"> – one that is expected to reach 250 million cubic meters (nearly 1/3rd of current annual consumption) by 2010. At the same time, </w:t>
      </w:r>
      <w:r w:rsidRPr="00A128E5">
        <w:rPr>
          <w:rStyle w:val="StyleBoldUnderline"/>
        </w:rPr>
        <w:t>Israel</w:t>
      </w:r>
      <w:r w:rsidRPr="00276C10">
        <w:rPr>
          <w:sz w:val="16"/>
        </w:rPr>
        <w:t xml:space="preserve"> – </w:t>
      </w:r>
      <w:r w:rsidRPr="00A128E5">
        <w:rPr>
          <w:rStyle w:val="StyleBoldUnderline"/>
        </w:rPr>
        <w:t>currently utilizing almost all available water from its National Water System</w:t>
      </w:r>
      <w:r w:rsidRPr="00276C10">
        <w:rPr>
          <w:sz w:val="16"/>
        </w:rPr>
        <w:t xml:space="preserve"> (consisting of the West Bank Mountain Aquifer, the Coastal Aquifer and the Lake Kinneret Basin) – </w:t>
      </w:r>
      <w:r w:rsidRPr="00A128E5">
        <w:rPr>
          <w:rStyle w:val="StyleBoldUnderline"/>
        </w:rPr>
        <w:t>has been forced to resort to overexploitation of available resources for expanding ag</w:t>
      </w:r>
      <w:r w:rsidRPr="00276C10">
        <w:rPr>
          <w:sz w:val="16"/>
        </w:rPr>
        <w:t xml:space="preserve">ricultural </w:t>
      </w:r>
      <w:r w:rsidRPr="00A128E5">
        <w:rPr>
          <w:rStyle w:val="StyleBoldUnderline"/>
        </w:rPr>
        <w:t>and industrial ventures</w:t>
      </w:r>
      <w:r w:rsidRPr="00276C10">
        <w:rPr>
          <w:sz w:val="16"/>
        </w:rPr>
        <w:t xml:space="preserve">. As a result, </w:t>
      </w:r>
      <w:r w:rsidRPr="00A128E5">
        <w:rPr>
          <w:rStyle w:val="StyleBoldUnderline"/>
        </w:rPr>
        <w:t>water has become a critical bone of contention between the two countries</w:t>
      </w:r>
      <w:r w:rsidRPr="00276C10">
        <w:rPr>
          <w:sz w:val="16"/>
        </w:rPr>
        <w:t>.</w:t>
      </w:r>
      <w:r>
        <w:rPr>
          <w:sz w:val="16"/>
        </w:rPr>
        <w:t xml:space="preserve"> </w:t>
      </w:r>
      <w:r w:rsidRPr="00A128E5">
        <w:rPr>
          <w:rStyle w:val="StyleBoldUnderline"/>
        </w:rPr>
        <w:t xml:space="preserve">The historically troubled </w:t>
      </w:r>
      <w:r w:rsidRPr="003A0979">
        <w:rPr>
          <w:rStyle w:val="StyleBoldUnderline"/>
          <w:highlight w:val="cyan"/>
        </w:rPr>
        <w:t>relations between Israel and the Palestinians have</w:t>
      </w:r>
      <w:r w:rsidRPr="00A128E5">
        <w:rPr>
          <w:rStyle w:val="StyleBoldUnderline"/>
        </w:rPr>
        <w:t xml:space="preserve"> also </w:t>
      </w:r>
      <w:r w:rsidRPr="003A0979">
        <w:rPr>
          <w:rStyle w:val="StyleBoldUnderline"/>
          <w:highlight w:val="cyan"/>
        </w:rPr>
        <w:t>been magnified by</w:t>
      </w:r>
      <w:r w:rsidRPr="003A20ED">
        <w:rPr>
          <w:rStyle w:val="StyleBoldUnderline"/>
        </w:rPr>
        <w:t xml:space="preserve"> water</w:t>
      </w:r>
      <w:r w:rsidRPr="00276C10">
        <w:rPr>
          <w:sz w:val="16"/>
        </w:rPr>
        <w:t xml:space="preserve">. </w:t>
      </w:r>
      <w:r w:rsidRPr="003A0979">
        <w:rPr>
          <w:rStyle w:val="StyleBoldUnderline"/>
          <w:highlight w:val="cyan"/>
        </w:rPr>
        <w:t>Mutual reliance on the West Bank</w:t>
      </w:r>
      <w:r w:rsidRPr="00A128E5">
        <w:rPr>
          <w:rStyle w:val="StyleBoldUnderline"/>
        </w:rPr>
        <w:t xml:space="preserve"> Mountain </w:t>
      </w:r>
      <w:r w:rsidRPr="003A0979">
        <w:rPr>
          <w:rStyle w:val="StyleBoldUnderline"/>
          <w:highlight w:val="cyan"/>
        </w:rPr>
        <w:t>Aquifer</w:t>
      </w:r>
      <w:r w:rsidRPr="00276C10">
        <w:rPr>
          <w:sz w:val="16"/>
        </w:rPr>
        <w:t xml:space="preserve">, which rests atop the demarcating border of the disputed West Bank territory (and currently provides 1/3rd of Israel’s water supply and 80% of Palestinian consumption), </w:t>
      </w:r>
      <w:r w:rsidRPr="00A128E5">
        <w:rPr>
          <w:rStyle w:val="StyleBoldUnderline"/>
        </w:rPr>
        <w:t>has created friction between the State of Israel and the Palestinian Authority</w:t>
      </w:r>
      <w:r w:rsidRPr="00276C10">
        <w:rPr>
          <w:sz w:val="16"/>
        </w:rPr>
        <w:t>.</w:t>
      </w:r>
    </w:p>
    <w:p w:rsidR="00852312" w:rsidRDefault="00852312" w:rsidP="00852312"/>
    <w:p w:rsidR="00852312" w:rsidRPr="002D3F51" w:rsidRDefault="00852312" w:rsidP="00852312">
      <w:pPr>
        <w:pStyle w:val="Heading4"/>
      </w:pPr>
      <w:r>
        <w:t>Nuclear war</w:t>
      </w:r>
    </w:p>
    <w:p w:rsidR="00852312" w:rsidRDefault="00852312" w:rsidP="00852312">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852312" w:rsidRDefault="00852312" w:rsidP="00852312"/>
    <w:p w:rsidR="00852312" w:rsidRDefault="00852312" w:rsidP="00852312">
      <w:pPr>
        <w:rPr>
          <w:sz w:val="16"/>
        </w:rPr>
      </w:pPr>
      <w:r w:rsidRPr="003A0979">
        <w:rPr>
          <w:rStyle w:val="UnderlineBold"/>
          <w:highlight w:val="cyan"/>
        </w:rPr>
        <w:t>Strategic stability</w:t>
      </w:r>
      <w:r w:rsidRPr="00D33520">
        <w:rPr>
          <w:rStyle w:val="UnderlineBold"/>
        </w:rPr>
        <w:t xml:space="preserve"> in the region </w:t>
      </w:r>
      <w:r w:rsidRPr="003A0979">
        <w:rPr>
          <w:rStyle w:val="UnderlineBold"/>
          <w:highlight w:val="cyan"/>
        </w:rPr>
        <w:t>is</w:t>
      </w:r>
      <w:r w:rsidRPr="00276C10">
        <w:rPr>
          <w:sz w:val="16"/>
        </w:rPr>
        <w:t xml:space="preserve"> thus </w:t>
      </w:r>
      <w:r w:rsidRPr="003A0979">
        <w:rPr>
          <w:rStyle w:val="UnderlineBold"/>
          <w:highlight w:val="cyan"/>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3A0979">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3A0979">
        <w:rPr>
          <w:rStyle w:val="UnderlineBold"/>
          <w:highlight w:val="cyan"/>
        </w:rPr>
        <w:t>the deterrent relationship</w:t>
      </w:r>
      <w:r w:rsidRPr="00D33520">
        <w:rPr>
          <w:rStyle w:val="UnderlineBold"/>
        </w:rPr>
        <w:t xml:space="preserve"> that </w:t>
      </w:r>
      <w:r w:rsidRPr="003A0979">
        <w:rPr>
          <w:rStyle w:val="UnderlineBold"/>
          <w:highlight w:val="cyan"/>
        </w:rPr>
        <w:t>makes</w:t>
      </w:r>
      <w:r w:rsidRPr="00276C10">
        <w:rPr>
          <w:sz w:val="16"/>
        </w:rPr>
        <w:t xml:space="preserve"> the </w:t>
      </w:r>
      <w:r w:rsidRPr="003A0979">
        <w:rPr>
          <w:rStyle w:val="UnderlineBold"/>
          <w:highlight w:val="cyan"/>
        </w:rPr>
        <w:t>bargaining</w:t>
      </w:r>
      <w:r w:rsidRPr="00276C10">
        <w:rPr>
          <w:sz w:val="16"/>
        </w:rPr>
        <w:t xml:space="preserve"> framework strategically </w:t>
      </w:r>
      <w:r w:rsidRPr="003A0979">
        <w:rPr>
          <w:rStyle w:val="UnderlineBold"/>
          <w:highlight w:val="cyan"/>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3A0979">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3A0979">
        <w:rPr>
          <w:rStyle w:val="UnderlineBold"/>
          <w:highlight w:val="cyan"/>
        </w:rPr>
        <w:t>it is</w:t>
      </w:r>
      <w:r w:rsidRPr="00E72B73">
        <w:rPr>
          <w:rStyle w:val="UnderlineBold"/>
        </w:rPr>
        <w:t xml:space="preserve"> disturbingly</w:t>
      </w:r>
      <w:r w:rsidRPr="003A0979">
        <w:rPr>
          <w:rStyle w:val="UnderlineBold"/>
          <w:highlight w:val="cyan"/>
        </w:rPr>
        <w:t xml:space="preserve"> easy to imagine scenarios under which</w:t>
      </w:r>
      <w:r w:rsidRPr="00D33520">
        <w:rPr>
          <w:rStyle w:val="UnderlineBold"/>
        </w:rPr>
        <w:t xml:space="preserve"> a </w:t>
      </w:r>
      <w:r w:rsidRPr="003A0979">
        <w:rPr>
          <w:rStyle w:val="UnderlineBold"/>
          <w:highlight w:val="cyan"/>
        </w:rPr>
        <w:t>conflict could quickly escalate in which the regional antagonists would consider</w:t>
      </w:r>
      <w:r w:rsidRPr="00D33520">
        <w:rPr>
          <w:rStyle w:val="UnderlineBold"/>
        </w:rPr>
        <w:t xml:space="preserve"> the </w:t>
      </w:r>
      <w:r w:rsidRPr="003A0979">
        <w:rPr>
          <w:rStyle w:val="UnderlineBold"/>
          <w:highlight w:val="cyan"/>
        </w:rPr>
        <w:t>use of</w:t>
      </w:r>
      <w:r w:rsidRPr="00276C10">
        <w:rPr>
          <w:sz w:val="16"/>
        </w:rPr>
        <w:t xml:space="preserve"> </w:t>
      </w:r>
      <w:r w:rsidRPr="00D33520">
        <w:rPr>
          <w:rStyle w:val="UnderlineBold"/>
        </w:rPr>
        <w:t xml:space="preserve">chemical, biological, or </w:t>
      </w:r>
      <w:r w:rsidRPr="003A0979">
        <w:rPr>
          <w:rStyle w:val="UnderlineBold"/>
          <w:highlight w:val="cyan"/>
        </w:rPr>
        <w:t>nuclear weapons</w:t>
      </w:r>
      <w:r w:rsidRPr="00276C10">
        <w:rPr>
          <w:sz w:val="16"/>
        </w:rPr>
        <w:t xml:space="preserve">. </w:t>
      </w:r>
      <w:r w:rsidRPr="003A0979">
        <w:rPr>
          <w:rStyle w:val="UnderlineBold"/>
          <w:highlight w:val="cyan"/>
        </w:rPr>
        <w:t>It would be a mistake to believe the nuclear taboo can</w:t>
      </w:r>
      <w:r w:rsidRPr="00D33520">
        <w:rPr>
          <w:rStyle w:val="UnderlineBold"/>
        </w:rPr>
        <w:t xml:space="preserve"> somehow magically </w:t>
      </w:r>
      <w:r w:rsidRPr="003A0979">
        <w:rPr>
          <w:rStyle w:val="UnderlineBold"/>
          <w:highlight w:val="cyan"/>
        </w:rPr>
        <w:t xml:space="preserve">keep </w:t>
      </w:r>
      <w:r w:rsidRPr="00E72B73">
        <w:rPr>
          <w:rStyle w:val="UnderlineBold"/>
        </w:rPr>
        <w:t>nuclear</w:t>
      </w:r>
      <w:r w:rsidRPr="003A0979">
        <w:rPr>
          <w:rStyle w:val="UnderlineBold"/>
          <w:highlight w:val="cyan"/>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3A0979">
        <w:rPr>
          <w:rStyle w:val="UnderlineBold"/>
          <w:highlight w:val="cyan"/>
        </w:rPr>
        <w:t>Once</w:t>
      </w:r>
      <w:r w:rsidRPr="00D33520">
        <w:rPr>
          <w:rStyle w:val="UnderlineBold"/>
        </w:rPr>
        <w:t xml:space="preserve"> such </w:t>
      </w:r>
      <w:r w:rsidRPr="003A0979">
        <w:rPr>
          <w:rStyle w:val="UnderlineBold"/>
          <w:highlight w:val="cyan"/>
        </w:rPr>
        <w:t>a war starts, events would</w:t>
      </w:r>
      <w:r w:rsidRPr="00D33520">
        <w:rPr>
          <w:rStyle w:val="UnderlineBold"/>
        </w:rPr>
        <w:t xml:space="preserve"> likely </w:t>
      </w:r>
      <w:r w:rsidRPr="003A0979">
        <w:rPr>
          <w:rStyle w:val="UnderlineBold"/>
          <w:highlight w:val="cyan"/>
        </w:rPr>
        <w:t>develop</w:t>
      </w:r>
      <w:r w:rsidRPr="00D33520">
        <w:rPr>
          <w:rStyle w:val="UnderlineBold"/>
        </w:rPr>
        <w:t xml:space="preserve"> a </w:t>
      </w:r>
      <w:r w:rsidRPr="003A0979">
        <w:rPr>
          <w:rStyle w:val="UnderlineBold"/>
          <w:highlight w:val="cyan"/>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rsidR="00852312" w:rsidRDefault="00852312" w:rsidP="00852312">
      <w:pPr>
        <w:rPr>
          <w:sz w:val="16"/>
        </w:rPr>
      </w:pPr>
    </w:p>
    <w:p w:rsidR="00852312" w:rsidRDefault="00852312" w:rsidP="00852312">
      <w:pPr>
        <w:rPr>
          <w:sz w:val="16"/>
        </w:rPr>
      </w:pPr>
    </w:p>
    <w:p w:rsidR="00852312" w:rsidRPr="00763E28" w:rsidRDefault="00852312" w:rsidP="00852312">
      <w:pPr>
        <w:pStyle w:val="Heading4"/>
      </w:pPr>
      <w:r w:rsidRPr="00763E28">
        <w:t xml:space="preserve">Desal has to double every decade </w:t>
      </w:r>
    </w:p>
    <w:p w:rsidR="00852312" w:rsidRDefault="00852312" w:rsidP="00852312">
      <w:pPr>
        <w:rPr>
          <w:rStyle w:val="StyleStyleBold12pt"/>
        </w:rPr>
      </w:pPr>
    </w:p>
    <w:p w:rsidR="00852312" w:rsidRDefault="00852312" w:rsidP="00852312">
      <w:pPr>
        <w:rPr>
          <w:rStyle w:val="StyleStyleBold12pt"/>
        </w:rPr>
      </w:pPr>
      <w:r>
        <w:rPr>
          <w:rStyle w:val="StyleStyleBold12pt"/>
        </w:rPr>
        <w:t xml:space="preserve">Hines et al ’11 </w:t>
      </w:r>
    </w:p>
    <w:p w:rsidR="00852312" w:rsidRDefault="00852312" w:rsidP="00852312">
      <w:r>
        <w:lastRenderedPageBreak/>
        <w:t xml:space="preserve">Wesley is associate professor of nuclear engineering at the Univeristy of Tennessee and performed a study analyzing the effects of desalination with six other scientists, “Advanced Instrumentation and Control Methods for Small and Medium Reactors with IRIS demonstration,” </w:t>
      </w:r>
      <w:hyperlink r:id="rId22" w:history="1">
        <w:r>
          <w:rPr>
            <w:rStyle w:val="Hyperlink"/>
          </w:rPr>
          <w:t>http://www.osti.gov/bridge/servlets/purl/1015813-7MUuYb/1015813.pdf</w:t>
        </w:r>
      </w:hyperlink>
    </w:p>
    <w:p w:rsidR="00852312" w:rsidRDefault="00852312" w:rsidP="00852312"/>
    <w:p w:rsidR="00852312" w:rsidRPr="00763E28" w:rsidRDefault="00852312" w:rsidP="00852312">
      <w:pPr>
        <w:rPr>
          <w:sz w:val="16"/>
        </w:rPr>
      </w:pPr>
      <w:r w:rsidRPr="00763E28">
        <w:rPr>
          <w:sz w:val="16"/>
        </w:rPr>
        <w:t>In Figure 1.1, countries which will face “economic water shortages” (i.e. inadequacy of</w:t>
      </w:r>
      <w:r w:rsidRPr="00763E28">
        <w:rPr>
          <w:sz w:val="12"/>
        </w:rPr>
        <w:t>¶</w:t>
      </w:r>
      <w:r w:rsidRPr="00763E28">
        <w:rPr>
          <w:sz w:val="16"/>
        </w:rPr>
        <w:t xml:space="preserve"> supply and demand) are shown. </w:t>
      </w:r>
      <w:r w:rsidRPr="00763E28">
        <w:rPr>
          <w:rStyle w:val="StyleBoldUnderline"/>
          <w:highlight w:val="cyan"/>
        </w:rPr>
        <w:t>According to the market survey performed by the World</w:t>
      </w:r>
      <w:r w:rsidRPr="00763E28">
        <w:rPr>
          <w:rStyle w:val="StyleBoldUnderline"/>
          <w:sz w:val="12"/>
          <w:highlight w:val="cyan"/>
          <w:u w:val="none"/>
        </w:rPr>
        <w:t>¶</w:t>
      </w:r>
      <w:r w:rsidRPr="00763E28">
        <w:rPr>
          <w:rStyle w:val="StyleBoldUnderline"/>
          <w:highlight w:val="cyan"/>
        </w:rPr>
        <w:t xml:space="preserve"> Resources Institute</w:t>
      </w:r>
      <w:r w:rsidRPr="00763E28">
        <w:rPr>
          <w:sz w:val="16"/>
        </w:rPr>
        <w:t xml:space="preserve"> on the future growth of seawater desalination, </w:t>
      </w:r>
      <w:r w:rsidRPr="00763E28">
        <w:rPr>
          <w:rStyle w:val="StyleBoldUnderline"/>
          <w:highlight w:val="cyan"/>
        </w:rPr>
        <w:t>the worldwide demand for</w:t>
      </w:r>
      <w:r w:rsidRPr="00763E28">
        <w:rPr>
          <w:rStyle w:val="StyleBoldUnderline"/>
          <w:sz w:val="12"/>
          <w:highlight w:val="cyan"/>
          <w:u w:val="none"/>
        </w:rPr>
        <w:t>¶</w:t>
      </w:r>
      <w:r w:rsidRPr="00763E28">
        <w:rPr>
          <w:rStyle w:val="StyleBoldUnderline"/>
          <w:highlight w:val="cyan"/>
        </w:rPr>
        <w:t xml:space="preserve"> desalination is expected to double approximately every 10 years in the foreseeable future</w:t>
      </w:r>
      <w:r w:rsidRPr="00763E28">
        <w:rPr>
          <w:sz w:val="16"/>
        </w:rPr>
        <w:t>. Most</w:t>
      </w:r>
      <w:r w:rsidRPr="00763E28">
        <w:rPr>
          <w:sz w:val="12"/>
        </w:rPr>
        <w:t>¶</w:t>
      </w:r>
      <w:r w:rsidRPr="00763E28">
        <w:rPr>
          <w:sz w:val="16"/>
        </w:rPr>
        <w:t xml:space="preserve"> of the demand would arise in the Arabian Gulf and North African regions, but this is likely to</w:t>
      </w:r>
      <w:r w:rsidRPr="00763E28">
        <w:rPr>
          <w:sz w:val="12"/>
        </w:rPr>
        <w:t>¶</w:t>
      </w:r>
      <w:r w:rsidRPr="00763E28">
        <w:rPr>
          <w:sz w:val="16"/>
        </w:rPr>
        <w:t xml:space="preserve"> expand to other areas.</w:t>
      </w:r>
    </w:p>
    <w:p w:rsidR="00852312" w:rsidRDefault="00852312" w:rsidP="00852312">
      <w:pPr>
        <w:rPr>
          <w:sz w:val="16"/>
        </w:rPr>
      </w:pPr>
    </w:p>
    <w:p w:rsidR="00852312" w:rsidRPr="009B52AC" w:rsidRDefault="00852312" w:rsidP="00852312">
      <w:pPr>
        <w:rPr>
          <w:rFonts w:cs="Arial"/>
          <w:sz w:val="16"/>
        </w:rPr>
      </w:pPr>
    </w:p>
    <w:p w:rsidR="00852312" w:rsidRDefault="00852312" w:rsidP="00852312">
      <w:pPr>
        <w:pStyle w:val="Analytic"/>
      </w:pPr>
      <w:r>
        <w:t>SMRs solve—</w:t>
      </w:r>
    </w:p>
    <w:p w:rsidR="00852312" w:rsidRDefault="00852312" w:rsidP="00852312"/>
    <w:p w:rsidR="00852312" w:rsidRPr="00EF4550" w:rsidRDefault="00852312" w:rsidP="00852312">
      <w:pPr>
        <w:pStyle w:val="Heading4"/>
      </w:pPr>
      <w:r>
        <w:t>Scalability</w:t>
      </w:r>
    </w:p>
    <w:p w:rsidR="00852312" w:rsidRPr="00EF4550" w:rsidRDefault="00852312" w:rsidP="00852312">
      <w:pPr>
        <w:rPr>
          <w:rFonts w:cs="Arial"/>
        </w:rPr>
      </w:pPr>
      <w:r w:rsidRPr="00EF4550">
        <w:rPr>
          <w:rStyle w:val="CitationChar"/>
          <w:rFonts w:cs="Arial"/>
        </w:rPr>
        <w:t>IAEA 7</w:t>
      </w:r>
      <w:r w:rsidRPr="00EF4550">
        <w:rPr>
          <w:rFonts w:cs="Arial"/>
        </w:rPr>
        <w:t xml:space="preserve">, “Economics of Nuclear Desalination: New Developments and Site Specific Studies”, July, </w:t>
      </w:r>
      <w:hyperlink r:id="rId23" w:history="1">
        <w:r w:rsidRPr="00EF4550">
          <w:rPr>
            <w:rStyle w:val="Hyperlink"/>
            <w:rFonts w:cs="Arial"/>
          </w:rPr>
          <w:t>http://www-pub.iaea.org/MTCD/publications/PDF/te_1561_web.pdf</w:t>
        </w:r>
      </w:hyperlink>
    </w:p>
    <w:p w:rsidR="00852312" w:rsidRPr="00EF4550" w:rsidRDefault="00852312" w:rsidP="00852312">
      <w:pPr>
        <w:rPr>
          <w:rFonts w:cs="Arial"/>
        </w:rPr>
      </w:pPr>
    </w:p>
    <w:p w:rsidR="00852312" w:rsidRPr="00EF4550" w:rsidRDefault="00852312" w:rsidP="00852312">
      <w:pPr>
        <w:rPr>
          <w:rFonts w:cs="Arial"/>
          <w:sz w:val="16"/>
        </w:rPr>
      </w:pPr>
      <w:r w:rsidRPr="00EF4550">
        <w:rPr>
          <w:rFonts w:cs="Arial"/>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EF4550">
        <w:rPr>
          <w:rStyle w:val="StyleBoldUnderline"/>
          <w:rFonts w:cs="Arial"/>
        </w:rPr>
        <w:t>only less than 0.008%</w:t>
      </w:r>
      <w:r w:rsidRPr="00EF4550">
        <w:rPr>
          <w:rFonts w:cs="Arial"/>
          <w:sz w:val="16"/>
        </w:rPr>
        <w:t xml:space="preserve"> (about 70 000 km3) </w:t>
      </w:r>
      <w:r w:rsidRPr="00EF4550">
        <w:rPr>
          <w:rStyle w:val="StyleBoldUnderline"/>
          <w:rFonts w:cs="Arial"/>
        </w:rPr>
        <w:t>of the world’s water is readily accessible for direct human use, and even that is very unevenly distributed</w:t>
      </w:r>
      <w:r w:rsidRPr="00EF4550">
        <w:rPr>
          <w:rFonts w:cs="Arial"/>
          <w:sz w:val="16"/>
        </w:rPr>
        <w:t xml:space="preserve">. Recent statistics show that currently </w:t>
      </w:r>
      <w:r w:rsidRPr="003A0979">
        <w:rPr>
          <w:rStyle w:val="StyleBoldUnderline"/>
          <w:rFonts w:cs="Arial"/>
          <w:highlight w:val="cyan"/>
        </w:rPr>
        <w:t>2.3 billion people live in water-stressed areas</w:t>
      </w:r>
      <w:r w:rsidRPr="00EF4550">
        <w:rPr>
          <w:rStyle w:val="StyleBoldUnderline"/>
          <w:rFonts w:cs="Arial"/>
        </w:rPr>
        <w:t xml:space="preserve"> and among them 1.7 billion live in water-scarce areas, where the water availability per person is less than 1000 m3/year</w:t>
      </w:r>
      <w:r w:rsidRPr="00EF4550">
        <w:rPr>
          <w:rFonts w:cs="Arial"/>
          <w:sz w:val="16"/>
        </w:rPr>
        <w:t xml:space="preserve">. In fact, </w:t>
      </w:r>
      <w:r w:rsidRPr="003A0979">
        <w:rPr>
          <w:rStyle w:val="StyleBoldUnderline"/>
          <w:rFonts w:cs="Arial"/>
          <w:highlight w:val="cyan"/>
        </w:rPr>
        <w:t>the situation is expected to worsen</w:t>
      </w:r>
      <w:r w:rsidRPr="00EF4550">
        <w:rPr>
          <w:rStyle w:val="StyleBoldUnderline"/>
          <w:rFonts w:cs="Arial"/>
        </w:rPr>
        <w:t xml:space="preserve"> further since, by 2025, the number of people suffering from water stress or scarcity could swell to 3.5 billion, out of which 2.4 billion would live in water-scarce regions. Water scarcity is a global issue</w:t>
      </w:r>
      <w:r w:rsidRPr="00EF4550">
        <w:rPr>
          <w:rFonts w:cs="Arial"/>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3A0979">
        <w:rPr>
          <w:rStyle w:val="StyleBoldUnderline"/>
          <w:rFonts w:cs="Arial"/>
          <w:highlight w:val="cyan"/>
        </w:rPr>
        <w:t>Desalination technologies have been well established</w:t>
      </w:r>
      <w:r w:rsidRPr="00EF4550">
        <w:rPr>
          <w:rStyle w:val="StyleBoldUnderline"/>
          <w:rFonts w:cs="Arial"/>
        </w:rPr>
        <w:t xml:space="preserve"> since the mid-20th century and widely deployed in the Middle East and North Africa. The contracted </w:t>
      </w:r>
      <w:r w:rsidRPr="003A0979">
        <w:rPr>
          <w:rStyle w:val="StyleBoldUnderline"/>
          <w:rFonts w:cs="Arial"/>
          <w:highlight w:val="cyan"/>
        </w:rPr>
        <w:t>capacity of</w:t>
      </w:r>
      <w:r w:rsidRPr="00EF4550">
        <w:rPr>
          <w:rStyle w:val="StyleBoldUnderline"/>
          <w:rFonts w:cs="Arial"/>
        </w:rPr>
        <w:t xml:space="preserve"> desalination </w:t>
      </w:r>
      <w:r w:rsidRPr="003A0979">
        <w:rPr>
          <w:rStyle w:val="StyleBoldUnderline"/>
          <w:rFonts w:cs="Arial"/>
          <w:highlight w:val="cyan"/>
        </w:rPr>
        <w:t>plants has increased</w:t>
      </w:r>
      <w:r w:rsidRPr="00EF4550">
        <w:rPr>
          <w:rStyle w:val="StyleBoldUnderline"/>
          <w:rFonts w:cs="Arial"/>
        </w:rPr>
        <w:t xml:space="preserve"> steadily since 1965</w:t>
      </w:r>
      <w:r w:rsidRPr="00EF4550">
        <w:rPr>
          <w:rFonts w:cs="Arial"/>
          <w:sz w:val="16"/>
        </w:rPr>
        <w:t xml:space="preserve"> and is now about 36 million m3/day worldwide, as shown in Figure 1. </w:t>
      </w:r>
      <w:r w:rsidRPr="003A0979">
        <w:rPr>
          <w:rStyle w:val="StyleBoldUnderline"/>
          <w:rFonts w:cs="Arial"/>
          <w:highlight w:val="cyan"/>
        </w:rPr>
        <w:t>This</w:t>
      </w:r>
      <w:r w:rsidRPr="00EF4550">
        <w:rPr>
          <w:rStyle w:val="StyleBoldUnderline"/>
          <w:rFonts w:cs="Arial"/>
        </w:rPr>
        <w:t xml:space="preserve"> capacity </w:t>
      </w:r>
      <w:r w:rsidRPr="003A0979">
        <w:rPr>
          <w:rStyle w:val="StyleBoldUnderline"/>
          <w:rFonts w:cs="Arial"/>
          <w:highlight w:val="cyan"/>
        </w:rPr>
        <w:t>could</w:t>
      </w:r>
      <w:r w:rsidRPr="00EF4550">
        <w:rPr>
          <w:rStyle w:val="StyleBoldUnderline"/>
          <w:rFonts w:cs="Arial"/>
        </w:rPr>
        <w:t xml:space="preserve"> cater to world’s population roughly 6 litres a day per capita of fresh potable water. If this capacity were available to 1.5 billion in the world without direct access to drinking water, it would </w:t>
      </w:r>
      <w:r w:rsidRPr="003A0979">
        <w:rPr>
          <w:rStyle w:val="StyleBoldUnderline"/>
          <w:rFonts w:cs="Arial"/>
          <w:highlight w:val="cyan"/>
        </w:rPr>
        <w:t>provide</w:t>
      </w:r>
      <w:r w:rsidRPr="00EF4550">
        <w:rPr>
          <w:rStyle w:val="StyleBoldUnderline"/>
          <w:rFonts w:cs="Arial"/>
        </w:rPr>
        <w:t xml:space="preserve"> approximately </w:t>
      </w:r>
      <w:r w:rsidRPr="003A0979">
        <w:rPr>
          <w:rStyle w:val="StyleBoldUnderline"/>
          <w:rFonts w:cs="Arial"/>
          <w:highlight w:val="cyan"/>
        </w:rPr>
        <w:t>20 litres/day/capita</w:t>
      </w:r>
      <w:r w:rsidRPr="003A0979">
        <w:rPr>
          <w:rFonts w:cs="Arial"/>
          <w:sz w:val="16"/>
          <w:highlight w:val="cyan"/>
        </w:rPr>
        <w:t>.</w:t>
      </w:r>
      <w:r w:rsidRPr="00EF4550">
        <w:rPr>
          <w:rFonts w:cs="Arial"/>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met from oil, coal, gas, hydro, nuclear and renewable energies in that order as shown in Table 1. </w:t>
      </w:r>
      <w:r w:rsidRPr="00EF4550">
        <w:rPr>
          <w:rStyle w:val="StyleBoldUnderline"/>
          <w:rFonts w:cs="Arial"/>
        </w:rPr>
        <w:t xml:space="preserve">It is now universally recognized that </w:t>
      </w:r>
      <w:r w:rsidRPr="003A0979">
        <w:rPr>
          <w:rStyle w:val="StyleBoldUnderline"/>
          <w:rFonts w:cs="Arial"/>
          <w:highlight w:val="cyan"/>
        </w:rPr>
        <w:t>there will be an increase in the world’s requirement for electricity</w:t>
      </w:r>
      <w:r w:rsidRPr="00EF4550">
        <w:rPr>
          <w:rStyle w:val="StyleBoldUnderline"/>
          <w:rFonts w:cs="Arial"/>
        </w:rPr>
        <w:t xml:space="preserve"> over the next few decades. The present trend towards meeting this demand includes the building of fossil fuel plants</w:t>
      </w:r>
      <w:r w:rsidRPr="00EF4550">
        <w:rPr>
          <w:rFonts w:cs="Arial"/>
          <w:sz w:val="16"/>
        </w:rPr>
        <w:t xml:space="preserve">, particularly combined cycle gas fired plants. However, </w:t>
      </w:r>
      <w:r w:rsidRPr="00EF4550">
        <w:rPr>
          <w:rStyle w:val="StyleBoldUnderline"/>
          <w:rFonts w:cs="Arial"/>
        </w:rPr>
        <w:t xml:space="preserve">the spiralling </w:t>
      </w:r>
      <w:r w:rsidRPr="003A0979">
        <w:rPr>
          <w:rStyle w:val="StyleBoldUnderline"/>
          <w:rFonts w:cs="Arial"/>
          <w:highlight w:val="cyan"/>
        </w:rPr>
        <w:t>increase in</w:t>
      </w:r>
      <w:r w:rsidRPr="00EF4550">
        <w:rPr>
          <w:rFonts w:cs="Arial"/>
          <w:sz w:val="16"/>
        </w:rPr>
        <w:t xml:space="preserve"> greenhouse gas (</w:t>
      </w:r>
      <w:r w:rsidRPr="003A0979">
        <w:rPr>
          <w:rStyle w:val="StyleBoldUnderline"/>
          <w:rFonts w:cs="Arial"/>
          <w:highlight w:val="cyan"/>
        </w:rPr>
        <w:t>GHG</w:t>
      </w:r>
      <w:r w:rsidRPr="00EF4550">
        <w:rPr>
          <w:rFonts w:cs="Arial"/>
          <w:sz w:val="16"/>
        </w:rPr>
        <w:t xml:space="preserve">) </w:t>
      </w:r>
      <w:r w:rsidRPr="00EF4550">
        <w:rPr>
          <w:rStyle w:val="StyleBoldUnderline"/>
          <w:rFonts w:cs="Arial"/>
        </w:rPr>
        <w:t xml:space="preserve">emissions </w:t>
      </w:r>
      <w:r w:rsidRPr="003A0979">
        <w:rPr>
          <w:rStyle w:val="StyleBoldUnderline"/>
          <w:rFonts w:cs="Arial"/>
          <w:highlight w:val="cyan"/>
        </w:rPr>
        <w:t>has resulted in</w:t>
      </w:r>
      <w:r w:rsidRPr="00EF4550">
        <w:rPr>
          <w:rFonts w:cs="Arial"/>
          <w:sz w:val="16"/>
        </w:rPr>
        <w:t xml:space="preserve"> setting the </w:t>
      </w:r>
      <w:r w:rsidRPr="003A0979">
        <w:rPr>
          <w:rStyle w:val="StyleBoldUnderline"/>
          <w:rFonts w:cs="Arial"/>
          <w:highlight w:val="cyan"/>
        </w:rPr>
        <w:t>emission targets</w:t>
      </w:r>
      <w:r w:rsidRPr="00EF4550">
        <w:rPr>
          <w:rFonts w:cs="Arial"/>
          <w:sz w:val="16"/>
        </w:rPr>
        <w:t xml:space="preserve"> in international meetings held at Toronto, Rio de Janeiro and Kyoto. The IAEA predicts that the GHG emissions would be 36-50% </w:t>
      </w:r>
      <w:r w:rsidRPr="00EF4550">
        <w:rPr>
          <w:rFonts w:cs="Arial"/>
          <w:sz w:val="16"/>
        </w:rPr>
        <w:lastRenderedPageBreak/>
        <w:t xml:space="preserve">higher by 2010 compared to 1990 levels. Many analysts, therefore, feel that </w:t>
      </w:r>
      <w:r w:rsidRPr="003A0979">
        <w:rPr>
          <w:rStyle w:val="StyleBoldUnderline"/>
          <w:rFonts w:cs="Arial"/>
          <w:highlight w:val="cyan"/>
        </w:rPr>
        <w:t>the only viable alternative</w:t>
      </w:r>
      <w:r w:rsidRPr="00EF4550">
        <w:rPr>
          <w:rStyle w:val="StyleBoldUnderline"/>
          <w:rFonts w:cs="Arial"/>
        </w:rPr>
        <w:t xml:space="preserve"> to fossil fuels </w:t>
      </w:r>
      <w:r w:rsidRPr="003A0979">
        <w:rPr>
          <w:rStyle w:val="StyleBoldUnderline"/>
          <w:rFonts w:cs="Arial"/>
          <w:highlight w:val="cyan"/>
        </w:rPr>
        <w:t>is nuclear</w:t>
      </w:r>
      <w:r w:rsidRPr="00EF4550">
        <w:rPr>
          <w:rStyle w:val="StyleBoldUnderline"/>
          <w:rFonts w:cs="Arial"/>
        </w:rPr>
        <w:t xml:space="preserve"> energy to reduce the rate of increase of GHG</w:t>
      </w:r>
      <w:r w:rsidRPr="00EF4550">
        <w:rPr>
          <w:rFonts w:cs="Arial"/>
          <w:sz w:val="16"/>
        </w:rPr>
        <w:t xml:space="preserve">, particularly, carbon dioxide. Yet </w:t>
      </w:r>
      <w:r w:rsidRPr="00EF4550">
        <w:rPr>
          <w:rStyle w:val="StyleBoldUnderline"/>
          <w:rFonts w:cs="Arial"/>
        </w:rPr>
        <w:t>another incentive for nuclear power is to maintain diversity of supply</w:t>
      </w:r>
      <w:r w:rsidRPr="00EF4550">
        <w:rPr>
          <w:rFonts w:cs="Arial"/>
          <w:sz w:val="16"/>
        </w:rPr>
        <w:t xml:space="preserve">. </w:t>
      </w:r>
      <w:r w:rsidRPr="00EF4550">
        <w:rPr>
          <w:rStyle w:val="StyleBoldUnderline"/>
          <w:rFonts w:cs="Arial"/>
        </w:rPr>
        <w:t>A national strategy limited to one particular form of energy (fossil fuels) will be vulnerable to increased fuel costs and pressures from exporting countries</w:t>
      </w:r>
      <w:r w:rsidRPr="00EF4550">
        <w:rPr>
          <w:rFonts w:cs="Arial"/>
          <w:sz w:val="16"/>
        </w:rPr>
        <w:t xml:space="preserve">. </w:t>
      </w:r>
      <w:r w:rsidRPr="00EF4550">
        <w:rPr>
          <w:rStyle w:val="StyleBoldUnderline"/>
          <w:rFonts w:cs="Arial"/>
        </w:rPr>
        <w:t>Nuclear power is a proven technology, which has provided more than 16% of world electricity supply in over 30 countries. More than ten thousand reactor-years of operating experience have been accumulated over the past 5 decades</w:t>
      </w:r>
      <w:r w:rsidRPr="00EF4550">
        <w:rPr>
          <w:rFonts w:cs="Arial"/>
          <w:sz w:val="16"/>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3A0979">
        <w:rPr>
          <w:rStyle w:val="StyleBoldUnderline"/>
          <w:rFonts w:cs="Arial"/>
          <w:highlight w:val="cyan"/>
        </w:rPr>
        <w:t>demonstration programs of nuclear desalination are</w:t>
      </w:r>
      <w:r w:rsidRPr="00EF4550">
        <w:rPr>
          <w:rFonts w:cs="Arial"/>
          <w:sz w:val="16"/>
        </w:rPr>
        <w:t xml:space="preserve"> also </w:t>
      </w:r>
      <w:r w:rsidRPr="003A0979">
        <w:rPr>
          <w:rStyle w:val="StyleBoldUnderline"/>
          <w:rFonts w:cs="Arial"/>
          <w:highlight w:val="cyan"/>
        </w:rPr>
        <w:t>in progress</w:t>
      </w:r>
      <w:r w:rsidRPr="00EF4550">
        <w:rPr>
          <w:rFonts w:cs="Arial"/>
          <w:sz w:val="16"/>
        </w:rPr>
        <w:t xml:space="preserve"> in several Member States to confirm its technical and economical viability under country-specific conditions </w:t>
      </w:r>
      <w:r w:rsidRPr="00EF4550">
        <w:rPr>
          <w:rStyle w:val="StyleBoldUnderline"/>
          <w:rFonts w:cs="Arial"/>
        </w:rPr>
        <w:t xml:space="preserve">The desalination of seawater using nuclear energy is a feasible option to meet the growing demand for potable water. </w:t>
      </w:r>
      <w:r w:rsidRPr="003A0979">
        <w:rPr>
          <w:rStyle w:val="StyleBoldUnderline"/>
          <w:rFonts w:cs="Arial"/>
          <w:highlight w:val="cyan"/>
        </w:rPr>
        <w:t>Over 175</w:t>
      </w:r>
      <w:r w:rsidRPr="00EF4550">
        <w:rPr>
          <w:rStyle w:val="StyleBoldUnderline"/>
          <w:rFonts w:cs="Arial"/>
        </w:rPr>
        <w:t xml:space="preserve"> reactor-</w:t>
      </w:r>
      <w:r w:rsidRPr="003A0979">
        <w:rPr>
          <w:rStyle w:val="StyleBoldUnderline"/>
          <w:rFonts w:cs="Arial"/>
          <w:highlight w:val="cyan"/>
        </w:rPr>
        <w:t>years of operating experience</w:t>
      </w:r>
      <w:r w:rsidRPr="00EF4550">
        <w:rPr>
          <w:rStyle w:val="StyleBoldUnderline"/>
          <w:rFonts w:cs="Arial"/>
        </w:rPr>
        <w:t xml:space="preserve"> on nuclear desalination </w:t>
      </w:r>
      <w:r w:rsidRPr="003A0979">
        <w:rPr>
          <w:rStyle w:val="StyleBoldUnderline"/>
          <w:rFonts w:cs="Arial"/>
          <w:highlight w:val="cyan"/>
        </w:rPr>
        <w:t>have</w:t>
      </w:r>
      <w:r w:rsidRPr="00EF4550">
        <w:rPr>
          <w:rStyle w:val="StyleBoldUnderline"/>
          <w:rFonts w:cs="Arial"/>
        </w:rPr>
        <w:t xml:space="preserve"> already been </w:t>
      </w:r>
      <w:r w:rsidRPr="003A0979">
        <w:rPr>
          <w:rStyle w:val="StyleBoldUnderline"/>
          <w:rFonts w:cs="Arial"/>
          <w:highlight w:val="cyan"/>
        </w:rPr>
        <w:t>accumulated</w:t>
      </w:r>
      <w:r w:rsidRPr="00EF4550">
        <w:rPr>
          <w:rStyle w:val="StyleBoldUnderline"/>
          <w:rFonts w:cs="Arial"/>
        </w:rPr>
        <w:t xml:space="preserve"> worldwide</w:t>
      </w:r>
      <w:r w:rsidRPr="00EF4550">
        <w:rPr>
          <w:rFonts w:cs="Arial"/>
          <w:sz w:val="16"/>
        </w:rPr>
        <w:t xml:space="preserve">. 1.3.1. Nuclear desalination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EF4550">
        <w:rPr>
          <w:rStyle w:val="StyleBoldUnderline"/>
          <w:rFonts w:cs="Arial"/>
        </w:rPr>
        <w:t>All nuclear reactor types can provide the energy required by the various desalination processes</w:t>
      </w:r>
      <w:r w:rsidRPr="00EF4550">
        <w:rPr>
          <w:rFonts w:cs="Arial"/>
          <w:sz w:val="16"/>
        </w:rPr>
        <w:t>. In this regard, it has been shown that Small and Medium Reactors (</w:t>
      </w:r>
      <w:r w:rsidRPr="003A0979">
        <w:rPr>
          <w:rStyle w:val="BoldUnderline"/>
          <w:rFonts w:cs="Arial"/>
          <w:highlight w:val="cyan"/>
        </w:rPr>
        <w:t>SMRs</w:t>
      </w:r>
      <w:r w:rsidRPr="00EF4550">
        <w:rPr>
          <w:rFonts w:cs="Arial"/>
          <w:sz w:val="16"/>
        </w:rPr>
        <w:t xml:space="preserve">) </w:t>
      </w:r>
      <w:r w:rsidRPr="003A0979">
        <w:rPr>
          <w:rStyle w:val="BoldUnderline"/>
          <w:rFonts w:cs="Arial"/>
          <w:highlight w:val="cyan"/>
        </w:rPr>
        <w:t>offer the largest potential as coupling options to</w:t>
      </w:r>
      <w:r w:rsidRPr="00EF4550">
        <w:rPr>
          <w:rStyle w:val="BoldUnderline"/>
          <w:rFonts w:cs="Arial"/>
        </w:rPr>
        <w:t xml:space="preserve"> nuclear </w:t>
      </w:r>
      <w:r w:rsidRPr="003A0979">
        <w:rPr>
          <w:rStyle w:val="BoldUnderline"/>
          <w:rFonts w:cs="Arial"/>
          <w:highlight w:val="cyan"/>
        </w:rPr>
        <w:t>desalination systems in developing countries</w:t>
      </w:r>
      <w:r w:rsidRPr="00EF4550">
        <w:rPr>
          <w:rFonts w:cs="Arial"/>
          <w:sz w:val="16"/>
        </w:rPr>
        <w:t xml:space="preserve">. The development of innovative reactor concepts and fuel cycles with </w:t>
      </w:r>
      <w:r w:rsidRPr="003A0979">
        <w:rPr>
          <w:rStyle w:val="StyleBoldUnderline"/>
          <w:rFonts w:cs="Arial"/>
          <w:highlight w:val="cyan"/>
        </w:rPr>
        <w:t>enhanced safety</w:t>
      </w:r>
      <w:r w:rsidRPr="00EF4550">
        <w:rPr>
          <w:rStyle w:val="StyleBoldUnderline"/>
          <w:rFonts w:cs="Arial"/>
        </w:rPr>
        <w:t xml:space="preserve"> features </w:t>
      </w:r>
      <w:r w:rsidRPr="003A0979">
        <w:rPr>
          <w:rStyle w:val="StyleBoldUnderline"/>
          <w:rFonts w:cs="Arial"/>
          <w:highlight w:val="cyan"/>
        </w:rPr>
        <w:t>as well as</w:t>
      </w:r>
      <w:r w:rsidRPr="00EF4550">
        <w:rPr>
          <w:rStyle w:val="StyleBoldUnderline"/>
          <w:rFonts w:cs="Arial"/>
        </w:rPr>
        <w:t xml:space="preserve"> their attractive </w:t>
      </w:r>
      <w:r w:rsidRPr="003A0979">
        <w:rPr>
          <w:rStyle w:val="StyleBoldUnderline"/>
          <w:rFonts w:cs="Arial"/>
          <w:highlight w:val="cyan"/>
        </w:rPr>
        <w:t>economics</w:t>
      </w:r>
      <w:r w:rsidRPr="00EF4550">
        <w:rPr>
          <w:rStyle w:val="StyleBoldUnderline"/>
          <w:rFonts w:cs="Arial"/>
        </w:rPr>
        <w:t xml:space="preserve"> are expected to </w:t>
      </w:r>
      <w:r w:rsidRPr="003A0979">
        <w:rPr>
          <w:rStyle w:val="StyleBoldUnderline"/>
          <w:rFonts w:cs="Arial"/>
          <w:highlight w:val="cyan"/>
        </w:rPr>
        <w:t>improve</w:t>
      </w:r>
      <w:r w:rsidRPr="00EF4550">
        <w:rPr>
          <w:rStyle w:val="StyleBoldUnderline"/>
          <w:rFonts w:cs="Arial"/>
        </w:rPr>
        <w:t xml:space="preserve"> the </w:t>
      </w:r>
      <w:r w:rsidRPr="003A0979">
        <w:rPr>
          <w:rStyle w:val="StyleBoldUnderline"/>
          <w:rFonts w:cs="Arial"/>
          <w:highlight w:val="cyan"/>
        </w:rPr>
        <w:t>public acceptance</w:t>
      </w:r>
      <w:r w:rsidRPr="00EF4550">
        <w:rPr>
          <w:rStyle w:val="StyleBoldUnderline"/>
          <w:rFonts w:cs="Arial"/>
        </w:rPr>
        <w:t xml:space="preserve"> and further the prospects of nuclear desalination</w:t>
      </w:r>
      <w:r w:rsidRPr="00EF4550">
        <w:rPr>
          <w:rFonts w:cs="Arial"/>
          <w:sz w:val="16"/>
        </w:rPr>
        <w:t xml:space="preserve">. The coupling with nuclear system is not difficult technically but needs some consideration in (a) avoiding cross-contamination by radioactivity, (b) providing backup heat or power sources in case the nuclear system is not in operation (e.g. for refuelling and maintenance), (c) incorporation of certain design features, minimising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 The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 To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EF4550">
        <w:rPr>
          <w:rStyle w:val="StyleBoldUnderline"/>
          <w:rFonts w:cs="Arial"/>
        </w:rPr>
        <w:t>interests have been</w:t>
      </w:r>
      <w:r w:rsidRPr="00EF4550">
        <w:rPr>
          <w:rFonts w:cs="Arial"/>
          <w:sz w:val="16"/>
        </w:rPr>
        <w:t xml:space="preserve"> also been </w:t>
      </w:r>
      <w:r w:rsidRPr="00EF4550">
        <w:rPr>
          <w:rStyle w:val="StyleBoldUnderline"/>
          <w:rFonts w:cs="Arial"/>
        </w:rPr>
        <w:t>indicated by</w:t>
      </w:r>
      <w:r w:rsidRPr="00EF4550">
        <w:rPr>
          <w:rFonts w:cs="Arial"/>
          <w:sz w:val="16"/>
        </w:rPr>
        <w:t xml:space="preserve"> Member States in </w:t>
      </w:r>
      <w:r w:rsidRPr="00EF4550">
        <w:rPr>
          <w:rStyle w:val="StyleBoldUnderline"/>
          <w:rFonts w:cs="Arial"/>
        </w:rPr>
        <w:t>South and South East Asia for the feasibility, as well as the demonstration, of nuclear desalination projects</w:t>
      </w:r>
      <w:r w:rsidRPr="00EF4550">
        <w:rPr>
          <w:rFonts w:cs="Arial"/>
          <w:sz w:val="16"/>
        </w:rPr>
        <w:t xml:space="preserve">. The issue has since then been repeatedly stressed at the General Conference (Committee on the Whole) and supported by many Member States including most members of Group-77. </w:t>
      </w:r>
      <w:r w:rsidRPr="00EF4550">
        <w:rPr>
          <w:rStyle w:val="StyleBoldUnderline"/>
          <w:rFonts w:cs="Arial"/>
        </w:rPr>
        <w:t>The support stems not only from their expectation of its possible contribution to the freshwater issue but</w:t>
      </w:r>
      <w:r w:rsidRPr="00EF4550">
        <w:rPr>
          <w:rFonts w:cs="Arial"/>
          <w:sz w:val="16"/>
        </w:rPr>
        <w:t xml:space="preserve"> has </w:t>
      </w:r>
      <w:r w:rsidRPr="00EF4550">
        <w:rPr>
          <w:rStyle w:val="StyleBoldUnderline"/>
          <w:rFonts w:cs="Arial"/>
        </w:rPr>
        <w:t>also</w:t>
      </w:r>
      <w:r w:rsidRPr="00EF4550">
        <w:rPr>
          <w:rFonts w:cs="Arial"/>
          <w:sz w:val="16"/>
        </w:rPr>
        <w:t xml:space="preserve"> been motivated by a variety of reasons that include: </w:t>
      </w:r>
      <w:r w:rsidRPr="00EF4550">
        <w:rPr>
          <w:rStyle w:val="StyleBoldUnderline"/>
          <w:rFonts w:cs="Arial"/>
        </w:rPr>
        <w:t>the economic competitiveness of nuclear desalination in areas lacking cheap hydropower or fossil fuel resources, energy supply diversification, conservation of fossil fuel resources and spin-off effects of nuclear technology for industrial development</w:t>
      </w:r>
      <w:r w:rsidRPr="00EF4550">
        <w:rPr>
          <w:rFonts w:cs="Arial"/>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3A0979">
        <w:rPr>
          <w:rStyle w:val="BoldUnderline"/>
          <w:rFonts w:cs="Arial"/>
          <w:highlight w:val="cyan"/>
        </w:rPr>
        <w:t>there is</w:t>
      </w:r>
      <w:r w:rsidRPr="00EF4550">
        <w:rPr>
          <w:rStyle w:val="BoldUnderline"/>
          <w:rFonts w:cs="Arial"/>
        </w:rPr>
        <w:t xml:space="preserve"> a renewed and </w:t>
      </w:r>
      <w:r w:rsidRPr="003A0979">
        <w:rPr>
          <w:rStyle w:val="BoldUnderline"/>
          <w:rFonts w:cs="Arial"/>
          <w:highlight w:val="cyan"/>
        </w:rPr>
        <w:t>growing emphasis on small</w:t>
      </w:r>
      <w:r w:rsidRPr="00EF4550">
        <w:rPr>
          <w:rFonts w:cs="Arial"/>
          <w:sz w:val="16"/>
        </w:rPr>
        <w:t xml:space="preserve"> and medium sized nuclear </w:t>
      </w:r>
      <w:r w:rsidRPr="003A0979">
        <w:rPr>
          <w:rStyle w:val="BoldUnderline"/>
          <w:rFonts w:cs="Arial"/>
          <w:highlight w:val="cyan"/>
        </w:rPr>
        <w:t>reactors</w:t>
      </w:r>
      <w:r w:rsidRPr="00EF4550">
        <w:rPr>
          <w:rFonts w:cs="Arial"/>
          <w:sz w:val="16"/>
        </w:rPr>
        <w:t xml:space="preserve">, </w:t>
      </w:r>
      <w:r w:rsidRPr="00EF4550">
        <w:rPr>
          <w:rStyle w:val="BoldUnderline"/>
          <w:rFonts w:cs="Arial"/>
        </w:rPr>
        <w:t xml:space="preserve">and this is particularly important for desalination because the </w:t>
      </w:r>
      <w:r w:rsidRPr="003A0979">
        <w:rPr>
          <w:rStyle w:val="BoldUnderline"/>
          <w:rFonts w:cs="Arial"/>
          <w:highlight w:val="cyan"/>
        </w:rPr>
        <w:t>countries most in need of</w:t>
      </w:r>
      <w:r w:rsidRPr="00EF4550">
        <w:rPr>
          <w:rStyle w:val="BoldUnderline"/>
          <w:rFonts w:cs="Arial"/>
        </w:rPr>
        <w:t xml:space="preserve"> new sources of </w:t>
      </w:r>
      <w:r w:rsidRPr="003A0979">
        <w:rPr>
          <w:rStyle w:val="BoldUnderline"/>
          <w:rFonts w:cs="Arial"/>
          <w:highlight w:val="cyan"/>
        </w:rPr>
        <w:t>freshwater</w:t>
      </w:r>
      <w:r w:rsidRPr="00EF4550">
        <w:rPr>
          <w:rStyle w:val="BoldUnderline"/>
          <w:rFonts w:cs="Arial"/>
        </w:rPr>
        <w:t xml:space="preserve"> often </w:t>
      </w:r>
      <w:r w:rsidRPr="003A0979">
        <w:rPr>
          <w:rStyle w:val="BoldUnderline"/>
          <w:rFonts w:cs="Arial"/>
          <w:highlight w:val="cyan"/>
        </w:rPr>
        <w:t>have limited industrial infrastructures and</w:t>
      </w:r>
      <w:r w:rsidRPr="00EF4550">
        <w:rPr>
          <w:rStyle w:val="BoldUnderline"/>
          <w:rFonts w:cs="Arial"/>
        </w:rPr>
        <w:t xml:space="preserve"> relatively </w:t>
      </w:r>
      <w:r w:rsidRPr="003A0979">
        <w:rPr>
          <w:rStyle w:val="BoldUnderline"/>
          <w:rFonts w:cs="Arial"/>
          <w:highlight w:val="cyan"/>
        </w:rPr>
        <w:t>weaker</w:t>
      </w:r>
      <w:r w:rsidRPr="00EF4550">
        <w:rPr>
          <w:rStyle w:val="BoldUnderline"/>
          <w:rFonts w:cs="Arial"/>
        </w:rPr>
        <w:t xml:space="preserve"> electricity </w:t>
      </w:r>
      <w:r w:rsidRPr="003A0979">
        <w:rPr>
          <w:rStyle w:val="BoldUnderline"/>
          <w:rFonts w:cs="Arial"/>
          <w:highlight w:val="cyan"/>
        </w:rPr>
        <w:t>grids</w:t>
      </w:r>
      <w:r w:rsidRPr="003A0979">
        <w:rPr>
          <w:rFonts w:cs="Arial"/>
          <w:sz w:val="16"/>
          <w:highlight w:val="cyan"/>
        </w:rPr>
        <w:t xml:space="preserve">. </w:t>
      </w:r>
      <w:r w:rsidRPr="003A0979">
        <w:rPr>
          <w:rStyle w:val="StyleBoldUnderline"/>
          <w:rFonts w:cs="Arial"/>
          <w:highlight w:val="cyan"/>
        </w:rPr>
        <w:t>The size of the grid limits</w:t>
      </w:r>
      <w:r w:rsidRPr="00EF4550">
        <w:rPr>
          <w:rStyle w:val="StyleBoldUnderline"/>
          <w:rFonts w:cs="Arial"/>
        </w:rPr>
        <w:t xml:space="preserve"> the </w:t>
      </w:r>
      <w:r w:rsidRPr="003A0979">
        <w:rPr>
          <w:rStyle w:val="StyleBoldUnderline"/>
          <w:rFonts w:cs="Arial"/>
          <w:highlight w:val="cyan"/>
        </w:rPr>
        <w:t>possibilities for integrating a co-generating nuclear</w:t>
      </w:r>
      <w:r w:rsidRPr="00EF4550">
        <w:rPr>
          <w:rStyle w:val="StyleBoldUnderline"/>
          <w:rFonts w:cs="Arial"/>
        </w:rPr>
        <w:t xml:space="preserve"> power </w:t>
      </w:r>
      <w:r w:rsidRPr="003A0979">
        <w:rPr>
          <w:rStyle w:val="StyleBoldUnderline"/>
          <w:rFonts w:cs="Arial"/>
          <w:highlight w:val="cyan"/>
        </w:rPr>
        <w:t>plant</w:t>
      </w:r>
      <w:r w:rsidRPr="00EF4550">
        <w:rPr>
          <w:rStyle w:val="StyleBoldUnderline"/>
          <w:rFonts w:cs="Arial"/>
        </w:rPr>
        <w:t xml:space="preserve"> into the grid to supply the electricity market, in addition to meeting the energy requirements of a desalination plant</w:t>
      </w:r>
      <w:r w:rsidRPr="00EF4550">
        <w:rPr>
          <w:rFonts w:cs="Arial"/>
          <w:sz w:val="16"/>
        </w:rPr>
        <w:t xml:space="preserve">. </w:t>
      </w:r>
      <w:r w:rsidRPr="00EF4550">
        <w:rPr>
          <w:rStyle w:val="StyleBoldUnderline"/>
          <w:rFonts w:cs="Arial"/>
        </w:rPr>
        <w:t>The largest power unit that can be integrated into an electricity grid must not exceed about 10-20 % of the total grid capacity</w:t>
      </w:r>
      <w:r w:rsidRPr="00EF4550">
        <w:rPr>
          <w:rFonts w:cs="Arial"/>
          <w:sz w:val="16"/>
        </w:rPr>
        <w:t xml:space="preserve">. Of course, </w:t>
      </w:r>
      <w:r w:rsidRPr="003A0979">
        <w:rPr>
          <w:rStyle w:val="StyleBoldUnderline"/>
          <w:rFonts w:cs="Arial"/>
          <w:highlight w:val="cyan"/>
        </w:rPr>
        <w:t>smaller</w:t>
      </w:r>
      <w:r w:rsidRPr="00EF4550">
        <w:rPr>
          <w:rStyle w:val="StyleBoldUnderline"/>
          <w:rFonts w:cs="Arial"/>
        </w:rPr>
        <w:t xml:space="preserve"> nuclear </w:t>
      </w:r>
      <w:r w:rsidRPr="003A0979">
        <w:rPr>
          <w:rStyle w:val="StyleBoldUnderline"/>
          <w:rFonts w:cs="Arial"/>
          <w:highlight w:val="cyan"/>
        </w:rPr>
        <w:t xml:space="preserve">reactors would be </w:t>
      </w:r>
      <w:r w:rsidRPr="003A0979">
        <w:rPr>
          <w:rStyle w:val="StyleBoldUnderline"/>
          <w:rFonts w:cs="Arial"/>
          <w:highlight w:val="cyan"/>
        </w:rPr>
        <w:lastRenderedPageBreak/>
        <w:t>more appropriate</w:t>
      </w:r>
      <w:r w:rsidRPr="00EF4550">
        <w:rPr>
          <w:rStyle w:val="StyleBoldUnderline"/>
          <w:rFonts w:cs="Arial"/>
        </w:rPr>
        <w:t xml:space="preserve"> for remote areas that are not suitable for connections to the grid</w:t>
      </w:r>
      <w:r w:rsidRPr="00EF4550">
        <w:rPr>
          <w:rFonts w:cs="Arial"/>
          <w:sz w:val="16"/>
        </w:rPr>
        <w:t xml:space="preserve">. For nuclear desalination to be attractive in any given country, two conditions have to be satisfied simultaneously: </w:t>
      </w:r>
      <w:r w:rsidRPr="00EF4550">
        <w:rPr>
          <w:rStyle w:val="StyleBoldUnderline"/>
          <w:rFonts w:cs="Arial"/>
        </w:rPr>
        <w:t>a lack of water and the ability to use nuclear energy for desalination</w:t>
      </w:r>
      <w:r w:rsidRPr="00EF4550">
        <w:rPr>
          <w:rFonts w:cs="Arial"/>
          <w:sz w:val="16"/>
        </w:rPr>
        <w:t xml:space="preserve">. In most regions, only one of the two is present. Both </w:t>
      </w:r>
      <w:r w:rsidRPr="00EF4550">
        <w:rPr>
          <w:rStyle w:val="StyleBoldUnderline"/>
          <w:rFonts w:cs="Arial"/>
        </w:rPr>
        <w:t>are present</w:t>
      </w:r>
      <w:r w:rsidRPr="00EF4550">
        <w:rPr>
          <w:rFonts w:cs="Arial"/>
          <w:sz w:val="16"/>
        </w:rPr>
        <w:t xml:space="preserve"> for example </w:t>
      </w:r>
      <w:r w:rsidRPr="003A0979">
        <w:rPr>
          <w:rStyle w:val="BoldUnderline"/>
          <w:rFonts w:cs="Arial"/>
          <w:highlight w:val="cyan"/>
        </w:rPr>
        <w:t>in China</w:t>
      </w:r>
      <w:r w:rsidRPr="00EF4550">
        <w:rPr>
          <w:rFonts w:cs="Arial"/>
          <w:sz w:val="16"/>
        </w:rPr>
        <w:t xml:space="preserve">, the Republic of </w:t>
      </w:r>
      <w:r w:rsidRPr="003A0979">
        <w:rPr>
          <w:rStyle w:val="BoldUnderline"/>
          <w:rFonts w:cs="Arial"/>
          <w:highlight w:val="cyan"/>
        </w:rPr>
        <w:t>Korea, India and Pakistan</w:t>
      </w:r>
      <w:r w:rsidRPr="00EF4550">
        <w:rPr>
          <w:rFonts w:cs="Arial"/>
          <w:sz w:val="16"/>
        </w:rPr>
        <w:t xml:space="preserve">. </w:t>
      </w:r>
      <w:r w:rsidRPr="00EF4550">
        <w:rPr>
          <w:rStyle w:val="StyleBoldUnderline"/>
          <w:rFonts w:cs="Arial"/>
        </w:rPr>
        <w:t>These regions already account for almost half the world’s population, and thus represent a potential long term market for nuclear desalination</w:t>
      </w:r>
      <w:r w:rsidRPr="00EF4550">
        <w:rPr>
          <w:rFonts w:cs="Arial"/>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EF4550">
        <w:rPr>
          <w:rStyle w:val="StyleBoldUnderline"/>
          <w:rFonts w:cs="Arial"/>
        </w:rPr>
        <w:t xml:space="preserve">A future </w:t>
      </w:r>
      <w:r w:rsidRPr="003A0979">
        <w:rPr>
          <w:rStyle w:val="StyleBoldUnderline"/>
          <w:rFonts w:cs="Arial"/>
          <w:highlight w:val="cyan"/>
        </w:rPr>
        <w:t>desalination</w:t>
      </w:r>
      <w:r w:rsidRPr="00EF4550">
        <w:rPr>
          <w:rStyle w:val="StyleBoldUnderline"/>
          <w:rFonts w:cs="Arial"/>
        </w:rPr>
        <w:t xml:space="preserve"> strategy </w:t>
      </w:r>
      <w:r w:rsidRPr="003A0979">
        <w:rPr>
          <w:rStyle w:val="StyleBoldUnderline"/>
          <w:rFonts w:cs="Arial"/>
          <w:highlight w:val="cyan"/>
        </w:rPr>
        <w:t>based</w:t>
      </w:r>
      <w:r w:rsidRPr="00EF4550">
        <w:rPr>
          <w:rStyle w:val="StyleBoldUnderline"/>
          <w:rFonts w:cs="Arial"/>
        </w:rPr>
        <w:t xml:space="preserve"> only </w:t>
      </w:r>
      <w:r w:rsidRPr="003A0979">
        <w:rPr>
          <w:rStyle w:val="StyleBoldUnderline"/>
          <w:rFonts w:cs="Arial"/>
          <w:highlight w:val="cyan"/>
        </w:rPr>
        <w:t>on</w:t>
      </w:r>
      <w:r w:rsidRPr="00EF4550">
        <w:rPr>
          <w:rStyle w:val="StyleBoldUnderline"/>
          <w:rFonts w:cs="Arial"/>
        </w:rPr>
        <w:t xml:space="preserve"> the use of </w:t>
      </w:r>
      <w:r w:rsidRPr="003A0979">
        <w:rPr>
          <w:rStyle w:val="StyleBoldUnderline"/>
          <w:rFonts w:cs="Arial"/>
          <w:highlight w:val="cyan"/>
        </w:rPr>
        <w:t>fossil fuelled systems is not sustainable</w:t>
      </w:r>
      <w:r w:rsidRPr="00EF4550">
        <w:rPr>
          <w:rStyle w:val="StyleBoldUnderline"/>
          <w:rFonts w:cs="Arial"/>
        </w:rPr>
        <w:t xml:space="preserve">: Fossil fuel </w:t>
      </w:r>
      <w:r w:rsidRPr="003A0979">
        <w:rPr>
          <w:rStyle w:val="StyleBoldUnderline"/>
          <w:rFonts w:cs="Arial"/>
          <w:highlight w:val="cyan"/>
        </w:rPr>
        <w:t>reserves are finite</w:t>
      </w:r>
      <w:r w:rsidRPr="00EF4550">
        <w:rPr>
          <w:rStyle w:val="StyleBoldUnderline"/>
          <w:rFonts w:cs="Arial"/>
        </w:rPr>
        <w:t xml:space="preserve"> and must be conserved for more important uses</w:t>
      </w:r>
      <w:r w:rsidRPr="00EF4550">
        <w:rPr>
          <w:rFonts w:cs="Arial"/>
          <w:sz w:val="16"/>
        </w:rPr>
        <w:t xml:space="preserve"> such as transport, petrochemical industry etc. Besides, </w:t>
      </w:r>
      <w:r w:rsidRPr="00EF4550">
        <w:rPr>
          <w:rStyle w:val="StyleBoldUnderline"/>
          <w:rFonts w:cs="Arial"/>
        </w:rPr>
        <w:t xml:space="preserve">the </w:t>
      </w:r>
      <w:r w:rsidRPr="003A0979">
        <w:rPr>
          <w:rStyle w:val="StyleBoldUnderline"/>
          <w:rFonts w:cs="Arial"/>
          <w:highlight w:val="cyan"/>
        </w:rPr>
        <w:t>demands for</w:t>
      </w:r>
      <w:r w:rsidRPr="00EF4550">
        <w:rPr>
          <w:rStyle w:val="StyleBoldUnderline"/>
          <w:rFonts w:cs="Arial"/>
        </w:rPr>
        <w:t xml:space="preserve"> desalted </w:t>
      </w:r>
      <w:r w:rsidRPr="003A0979">
        <w:rPr>
          <w:rStyle w:val="StyleBoldUnderline"/>
          <w:rFonts w:cs="Arial"/>
          <w:highlight w:val="cyan"/>
        </w:rPr>
        <w:t>water would continue increasing</w:t>
      </w:r>
      <w:r w:rsidRPr="00EF4550">
        <w:rPr>
          <w:rStyle w:val="StyleBoldUnderline"/>
          <w:rFonts w:cs="Arial"/>
        </w:rPr>
        <w:t xml:space="preserve"> as population grows and standards of living improve</w:t>
      </w:r>
      <w:r w:rsidRPr="00EF4550">
        <w:rPr>
          <w:rFonts w:cs="Arial"/>
          <w:sz w:val="16"/>
        </w:rPr>
        <w:t xml:space="preserve">. </w:t>
      </w:r>
      <w:r w:rsidRPr="00EF4550">
        <w:rPr>
          <w:rStyle w:val="StyleBoldUnderline"/>
          <w:rFonts w:cs="Arial"/>
        </w:rPr>
        <w:t>Conservation measures</w:t>
      </w:r>
      <w:r w:rsidRPr="00EF4550">
        <w:rPr>
          <w:rFonts w:cs="Arial"/>
          <w:sz w:val="16"/>
        </w:rPr>
        <w:t xml:space="preserve"> such as the modernisation of water networks to minimise leakages, the recycling of used water etc. will certainly reduce the future water demands slightly but they </w:t>
      </w:r>
      <w:r w:rsidRPr="00EF4550">
        <w:rPr>
          <w:rStyle w:val="StyleBoldUnderline"/>
          <w:rFonts w:cs="Arial"/>
        </w:rPr>
        <w:t>would not be able to halt the dissemination of desalination plants and consequently of the fossil fuelled based systems for the production of needed electricity and heat</w:t>
      </w:r>
      <w:r w:rsidRPr="00EF4550">
        <w:rPr>
          <w:rFonts w:cs="Arial"/>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 According to the EC ExternE study2, the total emissions of GHG per MW(e).h of electricity produced by representative fossil fuelled power plants in France, are as presented in Table 3. The specific heat and electricity consumptions of three main desalination plants are given in Table 4, [3]. The data presented in the above Tables allows to calculate the approximate3 total GHG emissions produced by the fossil fuelled plants and the three desalination plants. Results for a total desalting capacity of 20.1 million m3/day are presented in Table 5. It can thus be concluded that </w:t>
      </w:r>
      <w:r w:rsidRPr="00EF4550">
        <w:rPr>
          <w:rStyle w:val="StyleBoldUnderline"/>
          <w:rFonts w:cs="Arial"/>
        </w:rPr>
        <w:t>for a desalting capacity of 20.1 million m3/day in the Mediterranean region alone, required in 2025, one would produce</w:t>
      </w:r>
      <w:r w:rsidRPr="00EF4550">
        <w:rPr>
          <w:rFonts w:cs="Arial"/>
          <w:sz w:val="16"/>
        </w:rPr>
        <w:t xml:space="preserve">, depending upon the energy source and the desalination process used, 13 to </w:t>
      </w:r>
      <w:r w:rsidRPr="00EF4550">
        <w:rPr>
          <w:rStyle w:val="StyleBoldUnderline"/>
          <w:rFonts w:cs="Arial"/>
        </w:rPr>
        <w:t>264 million tonnes/year of CO2</w:t>
      </w:r>
      <w:r w:rsidRPr="00EF4550">
        <w:rPr>
          <w:rFonts w:cs="Arial"/>
          <w:sz w:val="16"/>
        </w:rPr>
        <w:t xml:space="preserve">. 1350 to </w:t>
      </w:r>
      <w:r w:rsidRPr="00EF4550">
        <w:rPr>
          <w:rStyle w:val="StyleBoldUnderline"/>
          <w:rFonts w:cs="Arial"/>
        </w:rPr>
        <w:t>1 310 000 tonnes/year of SOx</w:t>
      </w:r>
      <w:r w:rsidRPr="00EF4550">
        <w:rPr>
          <w:rFonts w:cs="Arial"/>
          <w:sz w:val="16"/>
        </w:rPr>
        <w:t xml:space="preserve">. 21 100 to </w:t>
      </w:r>
      <w:r w:rsidRPr="00EF4550">
        <w:rPr>
          <w:rStyle w:val="StyleBoldUnderline"/>
          <w:rFonts w:cs="Arial"/>
        </w:rPr>
        <w:t>540 000 tonnes/year of NOx</w:t>
      </w:r>
      <w:r w:rsidRPr="00EF4550">
        <w:rPr>
          <w:rFonts w:cs="Arial"/>
          <w:sz w:val="16"/>
        </w:rPr>
        <w:t xml:space="preserve">. 1190 to </w:t>
      </w:r>
      <w:r w:rsidRPr="00EF4550">
        <w:rPr>
          <w:rStyle w:val="StyleBoldUnderline"/>
          <w:rFonts w:cs="Arial"/>
        </w:rPr>
        <w:t>40 000 tonnes/year of particles</w:t>
      </w:r>
      <w:r w:rsidRPr="00EF4550">
        <w:rPr>
          <w:rFonts w:cs="Arial"/>
          <w:sz w:val="16"/>
        </w:rPr>
        <w:t xml:space="preserve">. The potential levels of GHG and particle emissions on the world scale could then be more than double these figures. </w:t>
      </w:r>
      <w:r w:rsidRPr="00EF4550">
        <w:rPr>
          <w:rStyle w:val="BoldUnderline"/>
          <w:rFonts w:cs="Arial"/>
        </w:rPr>
        <w:t>These could naturally be avoided through the use of nuclear energy</w:t>
      </w:r>
      <w:r w:rsidRPr="00EF4550">
        <w:rPr>
          <w:rFonts w:cs="Arial"/>
          <w:sz w:val="16"/>
        </w:rPr>
        <w:t>.</w:t>
      </w:r>
    </w:p>
    <w:p w:rsidR="00852312" w:rsidRPr="00EF4550" w:rsidRDefault="00852312" w:rsidP="00852312">
      <w:pPr>
        <w:rPr>
          <w:rFonts w:cs="Arial"/>
        </w:rPr>
      </w:pPr>
    </w:p>
    <w:p w:rsidR="00852312" w:rsidRPr="00EF4550" w:rsidRDefault="00852312" w:rsidP="00852312">
      <w:pPr>
        <w:pStyle w:val="Heading4"/>
      </w:pPr>
      <w:r w:rsidRPr="00EF4550">
        <w:t>Key to deescalate conflicts</w:t>
      </w:r>
    </w:p>
    <w:p w:rsidR="00852312" w:rsidRPr="00EF4550" w:rsidRDefault="00852312" w:rsidP="00852312">
      <w:r w:rsidRPr="00EF4550">
        <w:t>Palley ‘11</w:t>
      </w:r>
    </w:p>
    <w:p w:rsidR="00852312" w:rsidRPr="00EF4550" w:rsidRDefault="00852312" w:rsidP="00852312">
      <w:pPr>
        <w:rPr>
          <w:rFonts w:cs="Arial"/>
        </w:rPr>
      </w:pPr>
      <w:r w:rsidRPr="00EF4550">
        <w:rPr>
          <w:rFonts w:cs="Arial"/>
        </w:rPr>
        <w:t>Reese Palley, The London School of Economics, 2011, The Answer: Why Only Inherently Safe, Mini Nuclear Power Plans Can Save Our World, p. 168-71</w:t>
      </w:r>
    </w:p>
    <w:p w:rsidR="00852312" w:rsidRPr="00EF4550" w:rsidRDefault="00852312" w:rsidP="00852312">
      <w:pPr>
        <w:rPr>
          <w:rFonts w:cs="Arial"/>
        </w:rPr>
      </w:pPr>
    </w:p>
    <w:p w:rsidR="00852312" w:rsidRPr="00EF4550" w:rsidRDefault="00852312" w:rsidP="00852312">
      <w:pPr>
        <w:rPr>
          <w:rFonts w:cs="Arial"/>
          <w:sz w:val="16"/>
        </w:rPr>
      </w:pPr>
      <w:r w:rsidRPr="00EF4550">
        <w:rPr>
          <w:rFonts w:cs="Arial"/>
          <w:sz w:val="16"/>
        </w:rPr>
        <w:t xml:space="preserve">The third world has long been rent in recent droughts, by the search for water. </w:t>
      </w:r>
      <w:r w:rsidRPr="00EF4550">
        <w:rPr>
          <w:rFonts w:cs="Arial"/>
          <w:u w:val="single"/>
        </w:rPr>
        <w:t xml:space="preserve">In subsistence economies, on marginal land, </w:t>
      </w:r>
      <w:r w:rsidRPr="003A0979">
        <w:rPr>
          <w:rFonts w:cs="Arial"/>
          <w:highlight w:val="cyan"/>
          <w:u w:val="single"/>
        </w:rPr>
        <w:t>water is</w:t>
      </w:r>
      <w:r w:rsidRPr="00EF4550">
        <w:rPr>
          <w:rFonts w:cs="Arial"/>
          <w:sz w:val="16"/>
        </w:rPr>
        <w:t xml:space="preserve"> not a convenience but </w:t>
      </w:r>
      <w:r w:rsidRPr="003A0979">
        <w:rPr>
          <w:rFonts w:cs="Arial"/>
          <w:highlight w:val="cyan"/>
          <w:u w:val="single"/>
        </w:rPr>
        <w:t>a matter of life and death</w:t>
      </w:r>
      <w:r w:rsidRPr="00EF4550">
        <w:rPr>
          <w:rFonts w:cs="Arial"/>
          <w:sz w:val="16"/>
        </w:rPr>
        <w:t xml:space="preserve">. As a result small </w:t>
      </w:r>
      <w:r w:rsidRPr="003A0979">
        <w:rPr>
          <w:rFonts w:cs="Arial"/>
          <w:b/>
          <w:highlight w:val="cyan"/>
          <w:u w:val="single"/>
        </w:rPr>
        <w:t>wars have been fought</w:t>
      </w:r>
      <w:r w:rsidRPr="00EF4550">
        <w:rPr>
          <w:rFonts w:cs="Arial"/>
          <w:b/>
          <w:u w:val="single"/>
        </w:rPr>
        <w:t xml:space="preserve">, rivers diverted, and wells poisoned </w:t>
      </w:r>
      <w:r w:rsidRPr="003A0979">
        <w:rPr>
          <w:rFonts w:cs="Arial"/>
          <w:b/>
          <w:highlight w:val="cyan"/>
          <w:u w:val="single"/>
        </w:rPr>
        <w:t>in</w:t>
      </w:r>
      <w:r w:rsidRPr="00EF4550">
        <w:rPr>
          <w:rFonts w:cs="Arial"/>
          <w:b/>
          <w:u w:val="single"/>
        </w:rPr>
        <w:t xml:space="preserve"> what could be a </w:t>
      </w:r>
      <w:r w:rsidRPr="003A0979">
        <w:rPr>
          <w:rFonts w:cs="Arial"/>
          <w:b/>
          <w:highlight w:val="cyan"/>
          <w:u w:val="single"/>
        </w:rPr>
        <w:t>warning of what is to come</w:t>
      </w:r>
      <w:r w:rsidRPr="00EF4550">
        <w:rPr>
          <w:rFonts w:cs="Arial"/>
          <w:b/>
          <w:u w:val="single"/>
        </w:rPr>
        <w:t xml:space="preserve"> as industrialized nations begin to face failing water supplies. </w:t>
      </w:r>
      <w:r w:rsidRPr="00EF4550">
        <w:rPr>
          <w:rFonts w:cs="Arial"/>
          <w:sz w:val="16"/>
        </w:rPr>
        <w:t xml:space="preserve">Quite </w:t>
      </w:r>
      <w:r w:rsidRPr="00EF4550">
        <w:rPr>
          <w:rFonts w:cs="Arial"/>
          <w:u w:val="single"/>
        </w:rPr>
        <w:t>aside from</w:t>
      </w:r>
      <w:r w:rsidRPr="00EF4550">
        <w:rPr>
          <w:rFonts w:cs="Arial"/>
          <w:sz w:val="16"/>
        </w:rPr>
        <w:t xml:space="preserve"> the </w:t>
      </w:r>
      <w:r w:rsidRPr="00EF4550">
        <w:rPr>
          <w:rFonts w:cs="Arial"/>
          <w:u w:val="single"/>
        </w:rPr>
        <w:t>demand for potable water is the dependence of enormous swaths of industry and agriculture on oceans of water used for processing, enabling, and cleaning</w:t>
      </w:r>
      <w:r w:rsidRPr="00EF4550">
        <w:rPr>
          <w:rFonts w:cs="Arial"/>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F4550">
        <w:rPr>
          <w:rFonts w:cs="Arial"/>
          <w:u w:val="single"/>
        </w:rPr>
        <w:t xml:space="preserve">More than </w:t>
      </w:r>
      <w:r w:rsidRPr="003A0979">
        <w:rPr>
          <w:rFonts w:cs="Arial"/>
          <w:highlight w:val="cyan"/>
          <w:u w:val="single"/>
        </w:rPr>
        <w:t>one billion people</w:t>
      </w:r>
      <w:r w:rsidRPr="00EF4550">
        <w:rPr>
          <w:rFonts w:cs="Arial"/>
          <w:u w:val="single"/>
        </w:rPr>
        <w:t xml:space="preserve"> in the world </w:t>
      </w:r>
      <w:r w:rsidRPr="003A0979">
        <w:rPr>
          <w:rFonts w:cs="Arial"/>
          <w:highlight w:val="cyan"/>
          <w:u w:val="single"/>
        </w:rPr>
        <w:t>already lack access to clean water</w:t>
      </w:r>
      <w:r w:rsidRPr="00EF4550">
        <w:rPr>
          <w:rFonts w:cs="Arial"/>
          <w:u w:val="single"/>
        </w:rPr>
        <w:t>, and things are getting worse</w:t>
      </w:r>
      <w:r w:rsidRPr="00EF4550">
        <w:rPr>
          <w:rFonts w:cs="Arial"/>
          <w:sz w:val="16"/>
        </w:rPr>
        <w:t xml:space="preserve">. Over the next two decades, the average supply of water per person will drop by a third, </w:t>
      </w:r>
      <w:r w:rsidRPr="003A0979">
        <w:rPr>
          <w:rFonts w:cs="Arial"/>
          <w:b/>
          <w:highlight w:val="cyan"/>
          <w:u w:val="single"/>
        </w:rPr>
        <w:t>condemning millions</w:t>
      </w:r>
      <w:r w:rsidRPr="00EF4550">
        <w:rPr>
          <w:rFonts w:cs="Arial"/>
          <w:sz w:val="16"/>
        </w:rPr>
        <w:t xml:space="preserve"> of people </w:t>
      </w:r>
      <w:r w:rsidRPr="003A0979">
        <w:rPr>
          <w:rFonts w:cs="Arial"/>
          <w:b/>
          <w:highlight w:val="cyan"/>
          <w:u w:val="single"/>
        </w:rPr>
        <w:t>to</w:t>
      </w:r>
      <w:r w:rsidRPr="00EF4550">
        <w:rPr>
          <w:rFonts w:cs="Arial"/>
          <w:sz w:val="16"/>
        </w:rPr>
        <w:t xml:space="preserve"> waterborne </w:t>
      </w:r>
      <w:r w:rsidRPr="003A0979">
        <w:rPr>
          <w:rFonts w:cs="Arial"/>
          <w:b/>
          <w:highlight w:val="cyan"/>
          <w:u w:val="single"/>
        </w:rPr>
        <w:t>diseases</w:t>
      </w:r>
      <w:r w:rsidRPr="00EF4550">
        <w:rPr>
          <w:rFonts w:cs="Arial"/>
          <w:sz w:val="16"/>
        </w:rPr>
        <w:t xml:space="preserve"> and an avoidable premature death.81 So </w:t>
      </w:r>
      <w:r w:rsidRPr="00EF4550">
        <w:rPr>
          <w:rFonts w:cs="Arial"/>
          <w:b/>
          <w:u w:val="single"/>
        </w:rPr>
        <w:t>the stage is set for water access wars between</w:t>
      </w:r>
      <w:r w:rsidRPr="00EF4550">
        <w:rPr>
          <w:rFonts w:cs="Arial"/>
          <w:sz w:val="16"/>
        </w:rPr>
        <w:t xml:space="preserve"> the </w:t>
      </w:r>
      <w:r w:rsidRPr="00EF4550">
        <w:rPr>
          <w:rFonts w:cs="Arial"/>
          <w:b/>
          <w:u w:val="single"/>
        </w:rPr>
        <w:t>first and the third worlds</w:t>
      </w:r>
      <w:r w:rsidRPr="00EF4550">
        <w:rPr>
          <w:rFonts w:cs="Arial"/>
          <w:sz w:val="16"/>
        </w:rPr>
        <w:t xml:space="preserve">, between </w:t>
      </w:r>
      <w:r w:rsidRPr="00EF4550">
        <w:rPr>
          <w:rFonts w:cs="Arial"/>
          <w:b/>
          <w:u w:val="single"/>
        </w:rPr>
        <w:t>neighbors</w:t>
      </w:r>
      <w:r w:rsidRPr="00EF4550">
        <w:rPr>
          <w:rFonts w:cs="Arial"/>
          <w:sz w:val="16"/>
        </w:rPr>
        <w:t xml:space="preserve"> downstream of supply, between </w:t>
      </w:r>
      <w:r w:rsidRPr="00EF4550">
        <w:rPr>
          <w:rFonts w:cs="Arial"/>
          <w:b/>
          <w:u w:val="single"/>
        </w:rPr>
        <w:t>big industry</w:t>
      </w:r>
      <w:r w:rsidRPr="00EF4550">
        <w:rPr>
          <w:rFonts w:cs="Arial"/>
          <w:sz w:val="16"/>
        </w:rPr>
        <w:t xml:space="preserve"> and big agriculture, between </w:t>
      </w:r>
      <w:r w:rsidRPr="00EF4550">
        <w:rPr>
          <w:rFonts w:cs="Arial"/>
          <w:b/>
          <w:u w:val="single"/>
        </w:rPr>
        <w:t>nations</w:t>
      </w:r>
      <w:r w:rsidRPr="00EF4550">
        <w:rPr>
          <w:rFonts w:cs="Arial"/>
          <w:sz w:val="16"/>
        </w:rPr>
        <w:t xml:space="preserve">, between </w:t>
      </w:r>
      <w:r w:rsidRPr="00EF4550">
        <w:rPr>
          <w:rFonts w:cs="Arial"/>
          <w:b/>
          <w:u w:val="single"/>
        </w:rPr>
        <w:t>population</w:t>
      </w:r>
      <w:r w:rsidRPr="00EF4550">
        <w:rPr>
          <w:rFonts w:cs="Arial"/>
          <w:sz w:val="16"/>
        </w:rPr>
        <w:t xml:space="preserve"> centers, and ultimately between you and the people who live next door for an already inadequate world water supply that is not being renewed. </w:t>
      </w:r>
      <w:r w:rsidRPr="003A0979">
        <w:rPr>
          <w:rFonts w:cs="Arial"/>
          <w:b/>
          <w:highlight w:val="cyan"/>
          <w:u w:val="single"/>
        </w:rPr>
        <w:t>As populations</w:t>
      </w:r>
      <w:r w:rsidRPr="00EF4550">
        <w:rPr>
          <w:rFonts w:cs="Arial"/>
          <w:b/>
          <w:u w:val="single"/>
        </w:rPr>
        <w:t xml:space="preserve"> inevitably </w:t>
      </w:r>
      <w:r w:rsidRPr="003A0979">
        <w:rPr>
          <w:rFonts w:cs="Arial"/>
          <w:b/>
          <w:highlight w:val="cyan"/>
          <w:u w:val="single"/>
        </w:rPr>
        <w:t>increase,</w:t>
      </w:r>
      <w:r w:rsidRPr="00EF4550">
        <w:rPr>
          <w:rFonts w:cs="Arial"/>
          <w:b/>
          <w:u w:val="single"/>
        </w:rPr>
        <w:t xml:space="preserve"> </w:t>
      </w:r>
      <w:r w:rsidRPr="003A0979">
        <w:rPr>
          <w:rFonts w:cs="Arial"/>
          <w:b/>
          <w:highlight w:val="cyan"/>
          <w:u w:val="single"/>
        </w:rPr>
        <w:t>conflicts will intensify</w:t>
      </w:r>
      <w:r w:rsidRPr="00EF4550">
        <w:rPr>
          <w:rFonts w:cs="Arial"/>
          <w:sz w:val="16"/>
        </w:rPr>
        <w:t xml:space="preserve">.82 It is only by virtue of the historical accident of the availability of nuclear energy that humankind now has the ability to remove the salt and other pollutants to supply all our water needs. The problem is that </w:t>
      </w:r>
      <w:r w:rsidRPr="003A0979">
        <w:rPr>
          <w:rFonts w:cs="Arial"/>
          <w:b/>
          <w:highlight w:val="cyan"/>
          <w:u w:val="single"/>
        </w:rPr>
        <w:t>desalination is</w:t>
      </w:r>
      <w:r w:rsidRPr="00EF4550">
        <w:rPr>
          <w:rFonts w:cs="Arial"/>
          <w:b/>
          <w:u w:val="single"/>
        </w:rPr>
        <w:t xml:space="preserve"> an </w:t>
      </w:r>
      <w:r w:rsidRPr="003A0979">
        <w:rPr>
          <w:rFonts w:cs="Arial"/>
          <w:b/>
          <w:highlight w:val="cyan"/>
          <w:u w:val="single"/>
        </w:rPr>
        <w:t>intensely local</w:t>
      </w:r>
      <w:r w:rsidRPr="00EF4550">
        <w:rPr>
          <w:rFonts w:cs="Arial"/>
          <w:b/>
          <w:u w:val="single"/>
        </w:rPr>
        <w:t xml:space="preserve"> process</w:t>
      </w:r>
      <w:r w:rsidRPr="00EF4550">
        <w:rPr>
          <w:rFonts w:cs="Arial"/>
          <w:sz w:val="16"/>
        </w:rPr>
        <w:t xml:space="preserve">. Some localities have available sufficient water from renewable </w:t>
      </w:r>
      <w:r w:rsidRPr="00EF4550">
        <w:rPr>
          <w:rFonts w:cs="Arial"/>
          <w:sz w:val="16"/>
        </w:rPr>
        <w:lastRenderedPageBreak/>
        <w:t xml:space="preserve">sources to take care of their own needs, but not enough to share with their neighbors, and it </w:t>
      </w:r>
      <w:r w:rsidRPr="00EF4550">
        <w:rPr>
          <w:rFonts w:cs="Arial"/>
          <w:b/>
          <w:u w:val="single"/>
        </w:rPr>
        <w:t xml:space="preserve">is here that </w:t>
      </w:r>
      <w:r w:rsidRPr="003A0979">
        <w:rPr>
          <w:rFonts w:cs="Arial"/>
          <w:b/>
          <w:highlight w:val="cyan"/>
          <w:u w:val="single"/>
        </w:rPr>
        <w:t>the scale of nuclear</w:t>
      </w:r>
      <w:r w:rsidRPr="00EF4550">
        <w:rPr>
          <w:rFonts w:cs="Arial"/>
          <w:b/>
          <w:u w:val="single"/>
        </w:rPr>
        <w:t xml:space="preserve"> </w:t>
      </w:r>
      <w:r w:rsidRPr="003A0979">
        <w:rPr>
          <w:rFonts w:cs="Arial"/>
          <w:b/>
          <w:highlight w:val="cyan"/>
          <w:u w:val="single"/>
        </w:rPr>
        <w:t>energy</w:t>
      </w:r>
      <w:r w:rsidRPr="00EF4550">
        <w:rPr>
          <w:rFonts w:cs="Arial"/>
          <w:b/>
          <w:u w:val="single"/>
        </w:rPr>
        <w:t xml:space="preserve"> production </w:t>
      </w:r>
      <w:r w:rsidRPr="003A0979">
        <w:rPr>
          <w:rFonts w:cs="Arial"/>
          <w:b/>
          <w:highlight w:val="cyan"/>
          <w:u w:val="single"/>
        </w:rPr>
        <w:t>must be defined locally</w:t>
      </w:r>
      <w:r w:rsidRPr="00EF4550">
        <w:rPr>
          <w:rFonts w:cs="Arial"/>
          <w:b/>
          <w:u w:val="single"/>
        </w:rPr>
        <w:t xml:space="preserve">. </w:t>
      </w:r>
      <w:r w:rsidRPr="00EF4550">
        <w:rPr>
          <w:rFonts w:cs="Arial"/>
          <w:u w:val="single"/>
        </w:rPr>
        <w:t>Large scale</w:t>
      </w:r>
      <w:r w:rsidRPr="00EF4550">
        <w:rPr>
          <w:rFonts w:cs="Arial"/>
          <w:sz w:val="16"/>
        </w:rPr>
        <w:t xml:space="preserve"> 1,000 MWe plants </w:t>
      </w:r>
      <w:r w:rsidRPr="00EF4550">
        <w:rPr>
          <w:rFonts w:cs="Arial"/>
          <w:u w:val="single"/>
        </w:rPr>
        <w:t>can be used to desalinate water</w:t>
      </w:r>
      <w:r w:rsidRPr="00EF4550">
        <w:rPr>
          <w:rFonts w:cs="Arial"/>
          <w:sz w:val="16"/>
        </w:rPr>
        <w:t xml:space="preserve"> as well as for generating electricity </w:t>
      </w:r>
      <w:r w:rsidRPr="00EF4550">
        <w:rPr>
          <w:rFonts w:cs="Arial"/>
          <w:u w:val="single"/>
        </w:rPr>
        <w:t>However we cannot build them fast enough to address the problem</w:t>
      </w:r>
      <w:r w:rsidRPr="00EF4550">
        <w:rPr>
          <w:rFonts w:cs="Arial"/>
          <w:sz w:val="16"/>
        </w:rPr>
        <w:t xml:space="preserve">, and, </w:t>
      </w:r>
      <w:r w:rsidRPr="00EF4550">
        <w:rPr>
          <w:rFonts w:cs="Arial"/>
          <w:u w:val="single"/>
        </w:rPr>
        <w:t>if built they would face the extremely expensive problem</w:t>
      </w:r>
      <w:r w:rsidRPr="00EF4550">
        <w:rPr>
          <w:rFonts w:cs="Arial"/>
          <w:sz w:val="16"/>
        </w:rPr>
        <w:t xml:space="preserve"> of distributing the water they produce. Better, much </w:t>
      </w:r>
      <w:r w:rsidRPr="00EF4550">
        <w:rPr>
          <w:rFonts w:cs="Arial"/>
          <w:u w:val="single"/>
        </w:rPr>
        <w:t xml:space="preserve">better, would be to use small desalinization plants sited locally. </w:t>
      </w:r>
      <w:r w:rsidRPr="00EF4550">
        <w:rPr>
          <w:rFonts w:cs="Arial"/>
          <w:sz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3A0979">
        <w:rPr>
          <w:rFonts w:cs="Arial"/>
          <w:b/>
          <w:highlight w:val="cyan"/>
          <w:u w:val="single"/>
        </w:rPr>
        <w:t>The use of small</w:t>
      </w:r>
      <w:r w:rsidRPr="00EF4550">
        <w:rPr>
          <w:rFonts w:cs="Arial"/>
          <w:b/>
          <w:u w:val="single"/>
        </w:rPr>
        <w:t>, easily transported</w:t>
      </w:r>
      <w:r w:rsidRPr="00EF4550">
        <w:rPr>
          <w:rFonts w:cs="Arial"/>
          <w:sz w:val="16"/>
        </w:rPr>
        <w:t xml:space="preserve">, easily </w:t>
      </w:r>
      <w:r w:rsidRPr="00EF4550">
        <w:rPr>
          <w:rFonts w:cs="Arial"/>
          <w:b/>
          <w:u w:val="single"/>
        </w:rPr>
        <w:t>sited</w:t>
      </w:r>
      <w:r w:rsidRPr="00EF4550">
        <w:rPr>
          <w:rFonts w:cs="Arial"/>
          <w:sz w:val="16"/>
        </w:rPr>
        <w:t xml:space="preserve">, and walk away </w:t>
      </w:r>
      <w:r w:rsidRPr="00EF4550">
        <w:rPr>
          <w:rFonts w:cs="Arial"/>
          <w:b/>
          <w:u w:val="single"/>
        </w:rPr>
        <w:t xml:space="preserve">safe </w:t>
      </w:r>
      <w:r w:rsidRPr="003A0979">
        <w:rPr>
          <w:rFonts w:cs="Arial"/>
          <w:b/>
          <w:highlight w:val="cyan"/>
          <w:u w:val="single"/>
        </w:rPr>
        <w:t>nuclear reactors</w:t>
      </w:r>
      <w:r w:rsidRPr="00EF4550">
        <w:rPr>
          <w:rFonts w:cs="Arial"/>
          <w:b/>
          <w:u w:val="single"/>
        </w:rPr>
        <w:t xml:space="preserve"> dedicated to desalination </w:t>
      </w:r>
      <w:r w:rsidRPr="003A0979">
        <w:rPr>
          <w:rFonts w:cs="Arial"/>
          <w:b/>
          <w:highlight w:val="cyan"/>
          <w:u w:val="single"/>
        </w:rPr>
        <w:t>is the only answer</w:t>
      </w:r>
      <w:r w:rsidRPr="00EF4550">
        <w:rPr>
          <w:rFonts w:cs="Arial"/>
          <w:sz w:val="16"/>
        </w:rPr>
        <w:t xml:space="preserve"> </w:t>
      </w:r>
      <w:r w:rsidRPr="00EF4550">
        <w:rPr>
          <w:rFonts w:cs="Arial"/>
          <w:u w:val="single"/>
        </w:rPr>
        <w:t>to the disproportionate distribution of water resources</w:t>
      </w:r>
      <w:r w:rsidRPr="00EF4550">
        <w:rPr>
          <w:rFonts w:cs="Arial"/>
          <w:sz w:val="16"/>
        </w:rPr>
        <w:t xml:space="preserve"> that have distorted human habitation patterns for millennia. Where there existed natural water, such as from rivers, great cities arose and civilizations flourished. Other </w:t>
      </w:r>
      <w:r w:rsidRPr="00EF4550">
        <w:rPr>
          <w:rFonts w:cs="Arial"/>
          <w:u w:val="single"/>
        </w:rPr>
        <w:t xml:space="preserve">localities lay barren through the ages. </w:t>
      </w:r>
      <w:r w:rsidRPr="003A0979">
        <w:rPr>
          <w:rFonts w:cs="Arial"/>
          <w:highlight w:val="cyan"/>
          <w:u w:val="single"/>
        </w:rPr>
        <w:t>We</w:t>
      </w:r>
      <w:r w:rsidRPr="00EF4550">
        <w:rPr>
          <w:rFonts w:cs="Arial"/>
          <w:u w:val="single"/>
        </w:rPr>
        <w:t xml:space="preserve"> now </w:t>
      </w:r>
      <w:r w:rsidRPr="003A0979">
        <w:rPr>
          <w:rFonts w:cs="Arial"/>
          <w:highlight w:val="cyan"/>
          <w:u w:val="single"/>
        </w:rPr>
        <w:t xml:space="preserve">have the power, </w:t>
      </w:r>
      <w:r w:rsidRPr="00EF4550">
        <w:rPr>
          <w:rFonts w:cs="Arial"/>
          <w:u w:val="single"/>
        </w:rPr>
        <w:t xml:space="preserve">by means of SMRs profiled to local conditions, not only to attend to existing water shortages but also </w:t>
      </w:r>
      <w:r w:rsidRPr="003A0979">
        <w:rPr>
          <w:rFonts w:cs="Arial"/>
          <w:highlight w:val="cyan"/>
          <w:u w:val="single"/>
        </w:rPr>
        <w:t>to smooth out disproportionate water distribution and create</w:t>
      </w:r>
      <w:r w:rsidRPr="00EF4550">
        <w:rPr>
          <w:rFonts w:cs="Arial"/>
          <w:u w:val="single"/>
        </w:rPr>
        <w:t xml:space="preserve"> green </w:t>
      </w:r>
      <w:r w:rsidRPr="003A0979">
        <w:rPr>
          <w:rFonts w:cs="Arial"/>
          <w:highlight w:val="cyan"/>
          <w:u w:val="single"/>
        </w:rPr>
        <w:t>habitation</w:t>
      </w:r>
      <w:r w:rsidRPr="00EF4550">
        <w:rPr>
          <w:rFonts w:cs="Arial"/>
          <w:sz w:val="16"/>
        </w:rPr>
        <w:t xml:space="preserve"> where historically it has never existed. </w:t>
      </w:r>
      <w:r w:rsidRPr="00EF4550">
        <w:rPr>
          <w:rFonts w:cs="Arial"/>
          <w:b/>
          <w:u w:val="single"/>
        </w:rPr>
        <w:t xml:space="preserve">The </w:t>
      </w:r>
      <w:r w:rsidRPr="00EF4550">
        <w:rPr>
          <w:rFonts w:cs="Arial"/>
          <w:b/>
          <w:u w:val="single"/>
          <w:bdr w:val="single" w:sz="4" w:space="0" w:color="auto"/>
        </w:rPr>
        <w:t>endless wars</w:t>
      </w:r>
      <w:r w:rsidRPr="00EF4550">
        <w:rPr>
          <w:rFonts w:cs="Arial"/>
          <w:b/>
          <w:u w:val="single"/>
        </w:rPr>
        <w:t xml:space="preserve"> that have been fought</w:t>
      </w:r>
      <w:r w:rsidRPr="00EF4550">
        <w:rPr>
          <w:rFonts w:cs="Arial"/>
          <w:sz w:val="16"/>
        </w:rPr>
        <w:t xml:space="preserve">, first over solid bullion gold and then over oily black gold, </w:t>
      </w:r>
      <w:r w:rsidRPr="00EF4550">
        <w:rPr>
          <w:rFonts w:cs="Arial"/>
          <w:b/>
          <w:u w:val="single"/>
        </w:rPr>
        <w:t xml:space="preserve">can now engulf us in the desperate reach for liquid blue gold. </w:t>
      </w:r>
      <w:r w:rsidRPr="003A0979">
        <w:rPr>
          <w:rFonts w:cs="Arial"/>
          <w:b/>
          <w:highlight w:val="cyan"/>
          <w:u w:val="single"/>
        </w:rPr>
        <w:t xml:space="preserve">We need </w:t>
      </w:r>
      <w:r w:rsidRPr="003A0979">
        <w:rPr>
          <w:rFonts w:cs="Arial"/>
          <w:b/>
          <w:highlight w:val="cyan"/>
          <w:u w:val="single"/>
          <w:bdr w:val="single" w:sz="4" w:space="0" w:color="auto"/>
        </w:rPr>
        <w:t>never fight</w:t>
      </w:r>
      <w:r w:rsidRPr="00EF4550">
        <w:rPr>
          <w:rFonts w:cs="Arial"/>
          <w:b/>
          <w:u w:val="single"/>
          <w:bdr w:val="single" w:sz="4" w:space="0" w:color="auto"/>
        </w:rPr>
        <w:t xml:space="preserve"> these wars</w:t>
      </w:r>
      <w:r w:rsidRPr="00EF4550">
        <w:rPr>
          <w:rFonts w:cs="Arial"/>
          <w:b/>
          <w:u w:val="single"/>
        </w:rPr>
        <w:t xml:space="preserve"> again </w:t>
      </w:r>
      <w:r w:rsidRPr="003A0979">
        <w:rPr>
          <w:rFonts w:cs="Arial"/>
          <w:b/>
          <w:highlight w:val="cyan"/>
          <w:u w:val="single"/>
        </w:rPr>
        <w:t>as</w:t>
      </w:r>
      <w:r w:rsidRPr="00EF4550">
        <w:rPr>
          <w:rFonts w:cs="Arial"/>
          <w:b/>
          <w:u w:val="single"/>
        </w:rPr>
        <w:t xml:space="preserve"> </w:t>
      </w:r>
      <w:r w:rsidRPr="003A0979">
        <w:rPr>
          <w:rFonts w:cs="Arial"/>
          <w:b/>
          <w:highlight w:val="cyan"/>
          <w:u w:val="single"/>
        </w:rPr>
        <w:t>we</w:t>
      </w:r>
      <w:r w:rsidRPr="00EF4550">
        <w:rPr>
          <w:rFonts w:cs="Arial"/>
          <w:b/>
          <w:u w:val="single"/>
        </w:rPr>
        <w:t xml:space="preserve"> now </w:t>
      </w:r>
      <w:r w:rsidRPr="003A0979">
        <w:rPr>
          <w:rFonts w:cs="Arial"/>
          <w:b/>
          <w:highlight w:val="cyan"/>
          <w:u w:val="single"/>
        </w:rPr>
        <w:t>have</w:t>
      </w:r>
      <w:r w:rsidRPr="00EF4550">
        <w:rPr>
          <w:rFonts w:cs="Arial"/>
          <w:b/>
          <w:u w:val="single"/>
        </w:rPr>
        <w:t xml:space="preserve"> the </w:t>
      </w:r>
      <w:r w:rsidRPr="003A0979">
        <w:rPr>
          <w:rFonts w:cs="Arial"/>
          <w:b/>
          <w:highlight w:val="cyan"/>
          <w:u w:val="single"/>
        </w:rPr>
        <w:t>nuclear power</w:t>
      </w:r>
      <w:r w:rsidRPr="00EF4550">
        <w:rPr>
          <w:rFonts w:cs="Arial"/>
          <w:b/>
          <w:u w:val="single"/>
        </w:rPr>
        <w:t xml:space="preserve"> to fulfill the</w:t>
      </w:r>
      <w:r w:rsidRPr="00EF4550">
        <w:rPr>
          <w:rFonts w:cs="Arial"/>
          <w:sz w:val="16"/>
        </w:rPr>
        <w:t xml:space="preserve"> biblical </w:t>
      </w:r>
      <w:r w:rsidRPr="00EF4550">
        <w:rPr>
          <w:rFonts w:cs="Arial"/>
          <w:b/>
          <w:u w:val="single"/>
        </w:rPr>
        <w:t>ability to “strike any local rock and have water gush forth</w:t>
      </w:r>
      <w:r w:rsidRPr="00EF4550">
        <w:rPr>
          <w:rFonts w:cs="Arial"/>
          <w:sz w:val="16"/>
        </w:rPr>
        <w:t>.”</w:t>
      </w:r>
    </w:p>
    <w:p w:rsidR="00852312" w:rsidRPr="00EF4550" w:rsidRDefault="00852312" w:rsidP="00852312">
      <w:pPr>
        <w:rPr>
          <w:rFonts w:cs="Arial"/>
        </w:rPr>
      </w:pPr>
    </w:p>
    <w:p w:rsidR="00852312" w:rsidRPr="00EF4550" w:rsidRDefault="00852312" w:rsidP="00852312">
      <w:pPr>
        <w:pStyle w:val="Heading4"/>
      </w:pPr>
      <w:r w:rsidRPr="00EF4550">
        <w:t>It’s economically viable</w:t>
      </w:r>
    </w:p>
    <w:p w:rsidR="00852312" w:rsidRPr="00EF4550" w:rsidRDefault="00852312" w:rsidP="00852312">
      <w:pPr>
        <w:rPr>
          <w:rFonts w:cs="Arial"/>
        </w:rPr>
      </w:pPr>
      <w:r w:rsidRPr="00EF4550">
        <w:rPr>
          <w:rFonts w:cs="Arial"/>
        </w:rPr>
        <w:t xml:space="preserve">Gamini </w:t>
      </w:r>
      <w:r w:rsidRPr="00EF4550">
        <w:rPr>
          <w:rStyle w:val="CitationChar"/>
          <w:rFonts w:cs="Arial"/>
        </w:rPr>
        <w:t>Seneviratne 7</w:t>
      </w:r>
      <w:r w:rsidRPr="00EF4550">
        <w:rPr>
          <w:rFonts w:cs="Arial"/>
        </w:rPr>
        <w:t>, Nuclear News’s Vienna Correspondent, “Research projects show nuclear</w:t>
      </w:r>
    </w:p>
    <w:p w:rsidR="00852312" w:rsidRPr="00EF4550" w:rsidRDefault="00852312" w:rsidP="00852312">
      <w:pPr>
        <w:rPr>
          <w:rFonts w:cs="Arial"/>
        </w:rPr>
      </w:pPr>
      <w:r w:rsidRPr="00EF4550">
        <w:rPr>
          <w:rFonts w:cs="Arial"/>
        </w:rPr>
        <w:t xml:space="preserve">desalination economical”, April, </w:t>
      </w:r>
      <w:hyperlink r:id="rId24" w:history="1">
        <w:r w:rsidRPr="00EF4550">
          <w:rPr>
            <w:rStyle w:val="Hyperlink"/>
            <w:rFonts w:cs="Arial"/>
          </w:rPr>
          <w:t>http://www.ans.org/pubs/magazines/nn/docs/2007-4-3.pdf</w:t>
        </w:r>
      </w:hyperlink>
    </w:p>
    <w:p w:rsidR="00852312" w:rsidRPr="00EF4550" w:rsidRDefault="00852312" w:rsidP="00852312">
      <w:pPr>
        <w:rPr>
          <w:rFonts w:cs="Arial"/>
        </w:rPr>
      </w:pPr>
    </w:p>
    <w:p w:rsidR="00852312" w:rsidRPr="00EF4550" w:rsidRDefault="00852312" w:rsidP="00852312">
      <w:pPr>
        <w:rPr>
          <w:rFonts w:cs="Arial"/>
          <w:sz w:val="16"/>
        </w:rPr>
      </w:pPr>
      <w:r w:rsidRPr="00EF4550">
        <w:rPr>
          <w:rStyle w:val="StyleBoldUnderline"/>
          <w:rFonts w:cs="Arial"/>
        </w:rPr>
        <w:t xml:space="preserve">The </w:t>
      </w:r>
      <w:r w:rsidRPr="003A0979">
        <w:rPr>
          <w:rStyle w:val="StyleBoldUnderline"/>
          <w:rFonts w:cs="Arial"/>
          <w:highlight w:val="cyan"/>
        </w:rPr>
        <w:t>desalination</w:t>
      </w:r>
      <w:r w:rsidRPr="00EF4550">
        <w:rPr>
          <w:rStyle w:val="StyleBoldUnderline"/>
          <w:rFonts w:cs="Arial"/>
        </w:rPr>
        <w:t xml:space="preserve"> of seawater using nuclear power is cost-effective compared with other primary energies, according to </w:t>
      </w:r>
      <w:r w:rsidRPr="003A0979">
        <w:rPr>
          <w:rStyle w:val="StyleBoldUnderline"/>
          <w:rFonts w:cs="Arial"/>
          <w:highlight w:val="cyan"/>
        </w:rPr>
        <w:t>researchers in 10 countries</w:t>
      </w:r>
      <w:r w:rsidRPr="00EF4550">
        <w:rPr>
          <w:rStyle w:val="StyleBoldUnderline"/>
          <w:rFonts w:cs="Arial"/>
        </w:rPr>
        <w:t xml:space="preserve"> </w:t>
      </w:r>
      <w:r w:rsidRPr="00EF4550">
        <w:rPr>
          <w:rFonts w:cs="Arial"/>
          <w:sz w:val="16"/>
        </w:rPr>
        <w:t xml:space="preserve">who have studied various options at specific sites in their own countries. </w:t>
      </w:r>
      <w:r w:rsidRPr="00EF4550">
        <w:rPr>
          <w:rStyle w:val="StyleBoldUnderline"/>
          <w:rFonts w:cs="Arial"/>
        </w:rPr>
        <w:t xml:space="preserve">Their findings </w:t>
      </w:r>
      <w:r w:rsidRPr="003A0979">
        <w:rPr>
          <w:rStyle w:val="StyleBoldUnderline"/>
          <w:rFonts w:cs="Arial"/>
          <w:highlight w:val="cyan"/>
        </w:rPr>
        <w:t>show nuclear to be</w:t>
      </w:r>
      <w:r w:rsidRPr="00EF4550">
        <w:rPr>
          <w:rFonts w:cs="Arial"/>
          <w:sz w:val="16"/>
        </w:rPr>
        <w:t xml:space="preserve"> at least </w:t>
      </w:r>
      <w:r w:rsidRPr="003A0979">
        <w:rPr>
          <w:rStyle w:val="BoldUnderline"/>
          <w:rFonts w:cs="Arial"/>
          <w:highlight w:val="cyan"/>
        </w:rPr>
        <w:t>competitive in all cases</w:t>
      </w:r>
      <w:r w:rsidRPr="003A0979">
        <w:rPr>
          <w:rFonts w:cs="Arial"/>
          <w:sz w:val="16"/>
          <w:highlight w:val="cyan"/>
        </w:rPr>
        <w:t>.</w:t>
      </w:r>
      <w:r w:rsidRPr="00EF4550">
        <w:rPr>
          <w:rFonts w:cs="Arial"/>
          <w:sz w:val="16"/>
        </w:rPr>
        <w:t xml:space="preserve"> 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 “</w:t>
      </w:r>
      <w:r w:rsidRPr="00EF4550">
        <w:rPr>
          <w:rStyle w:val="StyleBoldUnderline"/>
          <w:rFonts w:cs="Arial"/>
        </w:rPr>
        <w:t>There is a dire shortage of fresh water for drinking in many countries already</w:t>
      </w:r>
      <w:r w:rsidRPr="00EF4550">
        <w:rPr>
          <w:rFonts w:cs="Arial"/>
          <w:sz w:val="16"/>
        </w:rPr>
        <w:t xml:space="preserve">, and when you realize that 70 percent of the planet is covered with water but only 2.5 percent of that is fresh water, it is hardly surprising,” Ibrahim Khamis, who heads the IAEA’s desalination unit, told Nuclear News. He added that </w:t>
      </w:r>
      <w:r w:rsidRPr="00EF4550">
        <w:rPr>
          <w:rStyle w:val="StyleBoldUnderline"/>
          <w:rFonts w:cs="Arial"/>
        </w:rPr>
        <w:t>70 percent of</w:t>
      </w:r>
      <w:r w:rsidRPr="00EF4550">
        <w:rPr>
          <w:rFonts w:cs="Arial"/>
          <w:sz w:val="16"/>
        </w:rPr>
        <w:t xml:space="preserve"> that </w:t>
      </w:r>
      <w:r w:rsidRPr="00EF4550">
        <w:rPr>
          <w:rStyle w:val="StyleBoldUnderline"/>
          <w:rFonts w:cs="Arial"/>
        </w:rPr>
        <w:t>fresh water is frozen in the polar icecaps and Greenland, and most of the rest is in soil moisture, inaccessible underground aquifers, or comes as heavy rain that is difficult to capture</w:t>
      </w:r>
      <w:r w:rsidRPr="00EF4550">
        <w:rPr>
          <w:rFonts w:cs="Arial"/>
          <w:sz w:val="16"/>
        </w:rPr>
        <w:t xml:space="preserve">. “So only some 0.008 percent, about 70 000 km3, is readily available, and even that is very unevenly distributed.” According to Khamis, </w:t>
      </w:r>
      <w:r w:rsidRPr="00EF4550">
        <w:rPr>
          <w:rStyle w:val="StyleBoldUnderline"/>
          <w:rFonts w:cs="Arial"/>
        </w:rPr>
        <w:t>recent statistics show 2.3 billion people living in water stressed areas</w:t>
      </w:r>
      <w:r w:rsidRPr="00EF4550">
        <w:rPr>
          <w:rFonts w:cs="Arial"/>
          <w:sz w:val="16"/>
        </w:rPr>
        <w:t xml:space="preserve">, </w:t>
      </w:r>
      <w:r w:rsidRPr="00EF4550">
        <w:rPr>
          <w:rStyle w:val="StyleBoldUnderline"/>
          <w:rFonts w:cs="Arial"/>
        </w:rPr>
        <w:t>1.7 billion of them in areas where the availability is on average less than 1000 m3 a year</w:t>
      </w:r>
      <w:r w:rsidRPr="00EF4550">
        <w:rPr>
          <w:rFonts w:cs="Arial"/>
          <w:sz w:val="16"/>
        </w:rPr>
        <w:t xml:space="preserve">. </w:t>
      </w:r>
      <w:r w:rsidRPr="003A0979">
        <w:rPr>
          <w:rStyle w:val="StyleBoldUnderline"/>
          <w:rFonts w:cs="Arial"/>
          <w:highlight w:val="cyan"/>
        </w:rPr>
        <w:t>Given</w:t>
      </w:r>
      <w:r w:rsidRPr="00EF4550">
        <w:rPr>
          <w:rStyle w:val="StyleBoldUnderline"/>
          <w:rFonts w:cs="Arial"/>
        </w:rPr>
        <w:t xml:space="preserve"> human population growth and the </w:t>
      </w:r>
      <w:r w:rsidRPr="003A0979">
        <w:rPr>
          <w:rStyle w:val="StyleBoldUnderline"/>
          <w:rFonts w:cs="Arial"/>
          <w:highlight w:val="cyan"/>
        </w:rPr>
        <w:t>increasing demands of industry and a</w:t>
      </w:r>
      <w:r w:rsidRPr="00EF4550">
        <w:rPr>
          <w:rStyle w:val="StyleBoldUnderline"/>
          <w:rFonts w:cs="Arial"/>
        </w:rPr>
        <w:t>g</w:t>
      </w:r>
      <w:r w:rsidRPr="00EF4550">
        <w:rPr>
          <w:rFonts w:cs="Arial"/>
          <w:sz w:val="16"/>
        </w:rPr>
        <w:t xml:space="preserve">riculture, </w:t>
      </w:r>
      <w:r w:rsidRPr="00EF4550">
        <w:rPr>
          <w:rStyle w:val="StyleBoldUnderline"/>
          <w:rFonts w:cs="Arial"/>
        </w:rPr>
        <w:t xml:space="preserve">the </w:t>
      </w:r>
      <w:r w:rsidRPr="003A0979">
        <w:rPr>
          <w:rStyle w:val="StyleBoldUnderline"/>
          <w:rFonts w:cs="Arial"/>
          <w:highlight w:val="cyan"/>
        </w:rPr>
        <w:t>projections point to a</w:t>
      </w:r>
      <w:r w:rsidRPr="00EF4550">
        <w:rPr>
          <w:rStyle w:val="StyleBoldUnderline"/>
          <w:rFonts w:cs="Arial"/>
        </w:rPr>
        <w:t xml:space="preserve"> continuously </w:t>
      </w:r>
      <w:r w:rsidRPr="003A0979">
        <w:rPr>
          <w:rStyle w:val="StyleBoldUnderline"/>
          <w:rFonts w:cs="Arial"/>
          <w:highlight w:val="cyan"/>
        </w:rPr>
        <w:t xml:space="preserve">worsening situation, </w:t>
      </w:r>
      <w:r w:rsidRPr="003A0979">
        <w:rPr>
          <w:rStyle w:val="BoldUnderline"/>
          <w:rFonts w:cs="Arial"/>
          <w:highlight w:val="cyan"/>
        </w:rPr>
        <w:t>even if</w:t>
      </w:r>
      <w:r w:rsidRPr="00EF4550">
        <w:rPr>
          <w:rStyle w:val="BoldUnderline"/>
          <w:rFonts w:cs="Arial"/>
        </w:rPr>
        <w:t xml:space="preserve"> the </w:t>
      </w:r>
      <w:r w:rsidRPr="003A0979">
        <w:rPr>
          <w:rStyle w:val="BoldUnderline"/>
          <w:rFonts w:cs="Arial"/>
          <w:highlight w:val="cyan"/>
        </w:rPr>
        <w:t>effects of</w:t>
      </w:r>
      <w:r w:rsidRPr="00EF4550">
        <w:rPr>
          <w:rStyle w:val="BoldUnderline"/>
          <w:rFonts w:cs="Arial"/>
        </w:rPr>
        <w:t xml:space="preserve"> global </w:t>
      </w:r>
      <w:r w:rsidRPr="003A0979">
        <w:rPr>
          <w:rStyle w:val="BoldUnderline"/>
          <w:rFonts w:cs="Arial"/>
          <w:highlight w:val="cyan"/>
        </w:rPr>
        <w:t>warming are not taken into account</w:t>
      </w:r>
      <w:r w:rsidRPr="00EF4550">
        <w:rPr>
          <w:rFonts w:cs="Arial"/>
          <w:sz w:val="16"/>
        </w:rPr>
        <w:t xml:space="preserve">. Khamis said he foresaw a time when </w:t>
      </w:r>
      <w:r w:rsidRPr="00EF4550">
        <w:rPr>
          <w:rStyle w:val="StyleBoldUnderline"/>
          <w:rFonts w:cs="Arial"/>
        </w:rPr>
        <w:t>nuclear power will be sought for desalination</w:t>
      </w:r>
      <w:r w:rsidRPr="00EF4550">
        <w:rPr>
          <w:rFonts w:cs="Arial"/>
          <w:sz w:val="16"/>
        </w:rP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EF4550">
        <w:rPr>
          <w:rStyle w:val="StyleBoldUnderline"/>
          <w:rFonts w:cs="Arial"/>
        </w:rPr>
        <w:t>the need for fresh water</w:t>
      </w:r>
      <w:r w:rsidRPr="00EF4550">
        <w:rPr>
          <w:rFonts w:cs="Arial"/>
          <w:sz w:val="16"/>
        </w:rPr>
        <w:t xml:space="preserve">, high-purity water, and other grades of water </w:t>
      </w:r>
      <w:r w:rsidRPr="00EF4550">
        <w:rPr>
          <w:rStyle w:val="StyleBoldUnderline"/>
          <w:rFonts w:cs="Arial"/>
        </w:rPr>
        <w:t>for</w:t>
      </w:r>
      <w:r w:rsidRPr="00EF4550">
        <w:rPr>
          <w:rFonts w:cs="Arial"/>
          <w:sz w:val="16"/>
        </w:rPr>
        <w:t xml:space="preserve"> various domestic, </w:t>
      </w:r>
      <w:r w:rsidRPr="00EF4550">
        <w:rPr>
          <w:rStyle w:val="StyleBoldUnderline"/>
          <w:rFonts w:cs="Arial"/>
        </w:rPr>
        <w:t>industrial, and ag</w:t>
      </w:r>
      <w:r w:rsidRPr="00EF4550">
        <w:rPr>
          <w:rFonts w:cs="Arial"/>
          <w:sz w:val="16"/>
        </w:rPr>
        <w:t xml:space="preserve">ricultural </w:t>
      </w:r>
      <w:r w:rsidRPr="00EF4550">
        <w:rPr>
          <w:rStyle w:val="StyleBoldUnderline"/>
          <w:rFonts w:cs="Arial"/>
        </w:rPr>
        <w:t>applications</w:t>
      </w:r>
      <w:r w:rsidRPr="00EF4550">
        <w:rPr>
          <w:rFonts w:cs="Arial"/>
          <w:sz w:val="16"/>
        </w:rPr>
        <w:t xml:space="preserve"> </w:t>
      </w:r>
      <w:r w:rsidRPr="00EF4550">
        <w:rPr>
          <w:rStyle w:val="StyleBoldUnderline"/>
          <w:rFonts w:cs="Arial"/>
        </w:rPr>
        <w:t>is ever increasing in the U</w:t>
      </w:r>
      <w:r w:rsidRPr="00EF4550">
        <w:rPr>
          <w:rFonts w:cs="Arial"/>
          <w:sz w:val="16"/>
        </w:rPr>
        <w:t xml:space="preserve">nited </w:t>
      </w:r>
      <w:r w:rsidRPr="00EF4550">
        <w:rPr>
          <w:rStyle w:val="StyleBoldUnderline"/>
          <w:rFonts w:cs="Arial"/>
        </w:rPr>
        <w:t>S</w:t>
      </w:r>
      <w:r w:rsidRPr="00EF4550">
        <w:rPr>
          <w:rFonts w:cs="Arial"/>
          <w:sz w:val="16"/>
        </w:rPr>
        <w:t xml:space="preserve">tates.” </w:t>
      </w:r>
      <w:r w:rsidRPr="00EF4550">
        <w:rPr>
          <w:rStyle w:val="StyleBoldUnderline"/>
          <w:rFonts w:cs="Arial"/>
        </w:rPr>
        <w:t>Demand is driven mainly by population, as well as continuous economic and tech</w:t>
      </w:r>
      <w:r w:rsidRPr="00EF4550">
        <w:rPr>
          <w:rFonts w:cs="Arial"/>
          <w:sz w:val="16"/>
        </w:rPr>
        <w:t xml:space="preserve">nological </w:t>
      </w:r>
      <w:r w:rsidRPr="00EF4550">
        <w:rPr>
          <w:rStyle w:val="StyleBoldUnderline"/>
          <w:rFonts w:cs="Arial"/>
        </w:rPr>
        <w:t>growth</w:t>
      </w:r>
      <w:r w:rsidRPr="00EF4550">
        <w:rPr>
          <w:rFonts w:cs="Arial"/>
          <w:sz w:val="16"/>
        </w:rPr>
        <w:t xml:space="preserve">, and it is predicted that more than </w:t>
      </w:r>
      <w:r w:rsidRPr="00EF4550">
        <w:rPr>
          <w:rStyle w:val="StyleBoldUnderline"/>
          <w:rFonts w:cs="Arial"/>
        </w:rPr>
        <w:t>an additional 60 billion m3 of water a year will be needed for municipal and light industrial uses by the year 2020</w:t>
      </w:r>
      <w:r w:rsidRPr="00EF4550">
        <w:rPr>
          <w:rFonts w:cs="Arial"/>
          <w:sz w:val="16"/>
        </w:rPr>
        <w:t>. An additional 11–19 liters per day per person will be needed to generate hydrogen, should transportation be based mainly on hydrogen-powered vehicles in the future. “</w:t>
      </w:r>
      <w:r w:rsidRPr="003A0979">
        <w:rPr>
          <w:rStyle w:val="StyleBoldUnderline"/>
          <w:rFonts w:cs="Arial"/>
          <w:highlight w:val="cyan"/>
        </w:rPr>
        <w:t>Cogeneration of water and power could offer a major portion of</w:t>
      </w:r>
      <w:r w:rsidRPr="00EF4550">
        <w:rPr>
          <w:rStyle w:val="StyleBoldUnderline"/>
          <w:rFonts w:cs="Arial"/>
        </w:rPr>
        <w:t xml:space="preserve"> the additional </w:t>
      </w:r>
      <w:r w:rsidRPr="003A0979">
        <w:rPr>
          <w:rStyle w:val="StyleBoldUnderline"/>
          <w:rFonts w:cs="Arial"/>
          <w:highlight w:val="cyan"/>
        </w:rPr>
        <w:t>water</w:t>
      </w:r>
      <w:r w:rsidRPr="00EF4550">
        <w:rPr>
          <w:rStyle w:val="StyleBoldUnderline"/>
          <w:rFonts w:cs="Arial"/>
        </w:rPr>
        <w:t xml:space="preserve"> needed, in addition to </w:t>
      </w:r>
      <w:r w:rsidRPr="003A0979">
        <w:rPr>
          <w:rStyle w:val="StyleBoldUnderline"/>
          <w:rFonts w:cs="Arial"/>
          <w:highlight w:val="cyan"/>
        </w:rPr>
        <w:t>providing</w:t>
      </w:r>
      <w:r w:rsidRPr="00EF4550">
        <w:rPr>
          <w:rStyle w:val="StyleBoldUnderline"/>
          <w:rFonts w:cs="Arial"/>
        </w:rPr>
        <w:t xml:space="preserve"> much needed </w:t>
      </w:r>
      <w:r w:rsidRPr="003A0979">
        <w:rPr>
          <w:rStyle w:val="StyleBoldUnderline"/>
          <w:rFonts w:cs="Arial"/>
          <w:highlight w:val="cyan"/>
        </w:rPr>
        <w:lastRenderedPageBreak/>
        <w:t>energy for</w:t>
      </w:r>
      <w:r w:rsidRPr="00EF4550">
        <w:rPr>
          <w:rStyle w:val="StyleBoldUnderline"/>
          <w:rFonts w:cs="Arial"/>
        </w:rPr>
        <w:t xml:space="preserve"> maintaining </w:t>
      </w:r>
      <w:r w:rsidRPr="003A0979">
        <w:rPr>
          <w:rStyle w:val="StyleBoldUnderline"/>
          <w:rFonts w:cs="Arial"/>
          <w:highlight w:val="cyan"/>
        </w:rPr>
        <w:t>sustainable development and growth</w:t>
      </w:r>
      <w:r w:rsidRPr="003A0979">
        <w:rPr>
          <w:rFonts w:cs="Arial"/>
          <w:sz w:val="16"/>
          <w:highlight w:val="cyan"/>
        </w:rPr>
        <w:t>,</w:t>
      </w:r>
      <w:r w:rsidRPr="00EF4550">
        <w:rPr>
          <w:rFonts w:cs="Arial"/>
          <w:sz w:val="16"/>
        </w:rPr>
        <w:t xml:space="preserve">” the ANL report says. 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 Desalination plant capacity worldwide is close to 40 million m3 today, mostly by distillation using fossil energy, and mostly in the Middle East and North Africa. </w:t>
      </w:r>
      <w:r w:rsidRPr="00EF4550">
        <w:rPr>
          <w:rStyle w:val="StyleBoldUnderline"/>
          <w:rFonts w:cs="Arial"/>
        </w:rPr>
        <w:t>Nuclear desalination has so far been exclusively for use within the nuclear power plants themselves</w:t>
      </w:r>
      <w:r w:rsidRPr="00EF4550">
        <w:rPr>
          <w:rFonts w:cs="Arial"/>
          <w:sz w:val="16"/>
        </w:rPr>
        <w:t xml:space="preserve">, except at the Soviet-built BN-350 fast reactor in Aktau, Kazakhstan, which supplied potable water to local communities until it was shut down in 1999. 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 </w:t>
      </w:r>
      <w:r w:rsidRPr="00EF4550">
        <w:rPr>
          <w:rStyle w:val="StyleBoldUnderline"/>
          <w:rFonts w:cs="Arial"/>
        </w:rPr>
        <w:t>Fresh water is needed for many purposes</w:t>
      </w:r>
      <w:r w:rsidRPr="00EF4550">
        <w:rPr>
          <w:rFonts w:cs="Arial"/>
          <w:sz w:val="16"/>
        </w:rPr>
        <w:t xml:space="preserve">. </w:t>
      </w:r>
      <w:r w:rsidRPr="00EF4550">
        <w:rPr>
          <w:rStyle w:val="StyleBoldUnderline"/>
          <w:rFonts w:cs="Arial"/>
        </w:rPr>
        <w:t>Saudi Arabia alone already irrigates crops with desalinated water</w:t>
      </w:r>
      <w:r w:rsidRPr="00EF4550">
        <w:rPr>
          <w:rFonts w:cs="Arial"/>
          <w:sz w:val="16"/>
        </w:rPr>
        <w:t xml:space="preserve">. A number of countries, notably </w:t>
      </w:r>
      <w:r w:rsidRPr="00EF4550">
        <w:rPr>
          <w:rStyle w:val="StyleBoldUnderline"/>
          <w:rFonts w:cs="Arial"/>
        </w:rPr>
        <w:t>Egypt</w:t>
      </w:r>
      <w:r w:rsidRPr="00EF4550">
        <w:rPr>
          <w:rFonts w:cs="Arial"/>
          <w:sz w:val="16"/>
        </w:rPr>
        <w:t xml:space="preserve">, the Persian Gulf States, </w:t>
      </w:r>
      <w:r w:rsidRPr="00EF4550">
        <w:rPr>
          <w:rStyle w:val="StyleBoldUnderline"/>
          <w:rFonts w:cs="Arial"/>
        </w:rPr>
        <w:t>Israel, Jordan, and Libya, depend on the tech</w:t>
      </w:r>
      <w:r w:rsidRPr="00EF4550">
        <w:rPr>
          <w:rFonts w:cs="Arial"/>
          <w:sz w:val="16"/>
        </w:rPr>
        <w:t xml:space="preserve">nology </w:t>
      </w:r>
      <w:r w:rsidRPr="00EF4550">
        <w:rPr>
          <w:rStyle w:val="StyleBoldUnderline"/>
          <w:rFonts w:cs="Arial"/>
        </w:rPr>
        <w:t>to maintain tourism</w:t>
      </w:r>
      <w:r w:rsidRPr="00EF4550">
        <w:rPr>
          <w:rFonts w:cs="Arial"/>
          <w:sz w:val="16"/>
        </w:rPr>
        <w:t xml:space="preserve">. Khamis said </w:t>
      </w:r>
      <w:r w:rsidRPr="003A0979">
        <w:rPr>
          <w:rStyle w:val="BoldUnderline"/>
          <w:rFonts w:cs="Arial"/>
          <w:highlight w:val="cyan"/>
        </w:rPr>
        <w:t>nuclear desalination has been held back by</w:t>
      </w:r>
      <w:r w:rsidRPr="00EF4550">
        <w:rPr>
          <w:rFonts w:cs="Arial"/>
          <w:sz w:val="16"/>
        </w:rPr>
        <w:t xml:space="preserve"> two key factors: </w:t>
      </w:r>
      <w:r w:rsidRPr="00EF4550">
        <w:rPr>
          <w:rStyle w:val="BoldUnderline"/>
          <w:rFonts w:cs="Arial"/>
        </w:rPr>
        <w:t xml:space="preserve">economics, and the </w:t>
      </w:r>
      <w:r w:rsidRPr="003A0979">
        <w:rPr>
          <w:rStyle w:val="BoldUnderline"/>
          <w:rFonts w:cs="Arial"/>
          <w:highlight w:val="cyan"/>
        </w:rPr>
        <w:t>unavailability of reactors</w:t>
      </w:r>
      <w:r w:rsidRPr="00EF4550">
        <w:rPr>
          <w:rStyle w:val="BoldUnderline"/>
          <w:rFonts w:cs="Arial"/>
        </w:rPr>
        <w:t xml:space="preserve"> of appropriate size</w:t>
      </w:r>
      <w:r w:rsidRPr="00EF4550">
        <w:rPr>
          <w:rFonts w:cs="Arial"/>
          <w:sz w:val="16"/>
        </w:rPr>
        <w:t xml:space="preserve">. The CRP addressed the former, comparing cost performance between reactor plus desalination method combinations. </w:t>
      </w:r>
      <w:r w:rsidRPr="003A0979">
        <w:rPr>
          <w:rStyle w:val="StyleBoldUnderline"/>
          <w:rFonts w:cs="Arial"/>
          <w:highlight w:val="cyan"/>
        </w:rPr>
        <w:t>The perception that nuclear is less cost-effective</w:t>
      </w:r>
      <w:r w:rsidRPr="00EF4550">
        <w:rPr>
          <w:rStyle w:val="StyleBoldUnderline"/>
          <w:rFonts w:cs="Arial"/>
        </w:rPr>
        <w:t xml:space="preserve"> than other energy sources </w:t>
      </w:r>
      <w:r w:rsidRPr="003A0979">
        <w:rPr>
          <w:rStyle w:val="StyleBoldUnderline"/>
          <w:rFonts w:cs="Arial"/>
          <w:highlight w:val="cyan"/>
        </w:rPr>
        <w:t>was repudiated by</w:t>
      </w:r>
      <w:r w:rsidRPr="00EF4550">
        <w:rPr>
          <w:rStyle w:val="StyleBoldUnderline"/>
          <w:rFonts w:cs="Arial"/>
        </w:rPr>
        <w:t xml:space="preserve"> the </w:t>
      </w:r>
      <w:r w:rsidRPr="003A0979">
        <w:rPr>
          <w:rStyle w:val="StyleBoldUnderline"/>
          <w:rFonts w:cs="Arial"/>
          <w:highlight w:val="cyan"/>
        </w:rPr>
        <w:t>studies</w:t>
      </w:r>
      <w:r w:rsidRPr="003A0979">
        <w:rPr>
          <w:rFonts w:cs="Arial"/>
          <w:sz w:val="16"/>
          <w:highlight w:val="cyan"/>
        </w:rPr>
        <w:t>.</w:t>
      </w:r>
      <w:r w:rsidRPr="00EF4550">
        <w:rPr>
          <w:rFonts w:cs="Arial"/>
          <w:sz w:val="16"/>
        </w:rPr>
        <w:t xml:space="preserve"> The report says that the country case studies “have shown that in general, the nuclear desalination costs can vary from $0.5 to $0.94/m3 for RO, from $0.6 to $0.96/m3 for MED, and from $1.18 to $1.48/m3 for MSF plants. </w:t>
      </w:r>
      <w:r w:rsidRPr="003A0979">
        <w:rPr>
          <w:rStyle w:val="StyleBoldUnderline"/>
          <w:rFonts w:cs="Arial"/>
          <w:highlight w:val="cyan"/>
        </w:rPr>
        <w:t>All nuclear options are economically attractive</w:t>
      </w:r>
      <w:r w:rsidRPr="00EF4550">
        <w:rPr>
          <w:rStyle w:val="StyleBoldUnderline"/>
          <w:rFonts w:cs="Arial"/>
        </w:rPr>
        <w:t xml:space="preserve"> as </w:t>
      </w:r>
      <w:r w:rsidRPr="003A0979">
        <w:rPr>
          <w:rStyle w:val="StyleBoldUnderline"/>
          <w:rFonts w:cs="Arial"/>
          <w:highlight w:val="cyan"/>
        </w:rPr>
        <w:t>compared with</w:t>
      </w:r>
      <w:r w:rsidRPr="00EF4550">
        <w:rPr>
          <w:rStyle w:val="StyleBoldUnderline"/>
          <w:rFonts w:cs="Arial"/>
        </w:rPr>
        <w:t xml:space="preserve"> the </w:t>
      </w:r>
      <w:r w:rsidRPr="003A0979">
        <w:rPr>
          <w:rStyle w:val="StyleBoldUnderline"/>
          <w:rFonts w:cs="Arial"/>
          <w:highlight w:val="cyan"/>
        </w:rPr>
        <w:t>gas</w:t>
      </w:r>
      <w:r w:rsidRPr="00EF4550">
        <w:rPr>
          <w:rStyle w:val="StyleBoldUnderline"/>
          <w:rFonts w:cs="Arial"/>
        </w:rPr>
        <w:t xml:space="preserve"> turbine combined-cycle–based desalination </w:t>
      </w:r>
      <w:r w:rsidRPr="003A0979">
        <w:rPr>
          <w:rStyle w:val="StyleBoldUnderline"/>
          <w:rFonts w:cs="Arial"/>
          <w:highlight w:val="cyan"/>
        </w:rPr>
        <w:t>systems</w:t>
      </w:r>
      <w:r w:rsidRPr="00EF4550">
        <w:rPr>
          <w:rFonts w:cs="Arial"/>
          <w:sz w:val="16"/>
        </w:rPr>
        <w:t>, as long as gas prices remain higher than $150/toe [metric tons oil equivalent] or $21/bbl [barrel].”</w:t>
      </w:r>
    </w:p>
    <w:p w:rsidR="00852312" w:rsidRDefault="00852312" w:rsidP="00852312"/>
    <w:p w:rsidR="00852312" w:rsidRDefault="00852312" w:rsidP="00852312"/>
    <w:p w:rsidR="00852312" w:rsidRDefault="00852312" w:rsidP="00852312"/>
    <w:p w:rsidR="00852312" w:rsidRDefault="00852312" w:rsidP="00852312">
      <w:pPr>
        <w:pStyle w:val="Heading4"/>
      </w:pPr>
      <w:r>
        <w:t>Plan accesses a huge export market</w:t>
      </w:r>
    </w:p>
    <w:p w:rsidR="00852312" w:rsidRPr="00061905" w:rsidRDefault="00852312" w:rsidP="00852312">
      <w:r>
        <w:t>Rosner and Goldberg 11</w:t>
      </w:r>
    </w:p>
    <w:p w:rsidR="00852312" w:rsidRDefault="00852312" w:rsidP="00852312">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5" w:history="1">
        <w:r w:rsidRPr="00FD5B83">
          <w:rPr>
            <w:rStyle w:val="Hyperlink"/>
          </w:rPr>
          <w:t>https://epic.sites.uchicago.edu/sites/epic.uchicago.edu/files/uploads/EPICSMRWhitePaperFinalcopy.pdf</w:t>
        </w:r>
      </w:hyperlink>
    </w:p>
    <w:p w:rsidR="00852312" w:rsidRDefault="00852312" w:rsidP="00852312"/>
    <w:p w:rsidR="00852312" w:rsidRDefault="00852312" w:rsidP="00852312">
      <w:r>
        <w:t xml:space="preserve">Previous </w:t>
      </w:r>
      <w:r w:rsidRPr="003A0979">
        <w:rPr>
          <w:rStyle w:val="StyleBoldUnderline"/>
          <w:highlight w:val="cyan"/>
        </w:rPr>
        <w:t>studies have documented the potential for a significant export market for</w:t>
      </w:r>
      <w:r w:rsidRPr="00061905">
        <w:rPr>
          <w:rStyle w:val="StyleBoldUnderline"/>
        </w:rPr>
        <w:t xml:space="preserve"> U.S. </w:t>
      </w:r>
      <w:r w:rsidRPr="003A0979">
        <w:rPr>
          <w:rStyle w:val="StyleBoldUnderline"/>
          <w:highlight w:val="cyan"/>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852312" w:rsidRDefault="00852312" w:rsidP="00852312">
      <w:r w:rsidRPr="003A0979">
        <w:rPr>
          <w:rStyle w:val="StyleBoldUnderline"/>
          <w:highlight w:val="cyan"/>
        </w:rPr>
        <w:t>The Department of Commerce</w:t>
      </w:r>
      <w:r w:rsidRPr="00061905">
        <w:rPr>
          <w:rStyle w:val="StyleBoldUnderline"/>
        </w:rPr>
        <w:t xml:space="preserve"> has </w:t>
      </w:r>
      <w:r w:rsidRPr="003A0979">
        <w:rPr>
          <w:rStyle w:val="StyleBoldUnderline"/>
          <w:highlight w:val="cyan"/>
        </w:rPr>
        <w:t>launched the Civil Nuclear Trade Initiative, which seeks</w:t>
      </w:r>
      <w:r w:rsidRPr="00061905">
        <w:rPr>
          <w:rStyle w:val="StyleBoldUnderline"/>
        </w:rPr>
        <w:t xml:space="preserve"> to identify the key trade policy challenges and the most </w:t>
      </w:r>
      <w:r w:rsidRPr="003A0979">
        <w:rPr>
          <w:rStyle w:val="StyleBoldUnderline"/>
          <w:highlight w:val="cyan"/>
        </w:rPr>
        <w:t>significant commercial opportunities</w:t>
      </w:r>
      <w:r w:rsidRPr="00061905">
        <w:rPr>
          <w:rStyle w:val="StyleBoldUnderline"/>
        </w:rPr>
        <w:t>.</w:t>
      </w:r>
      <w:r>
        <w:t xml:space="preserve"> The Initiative encompasses all aspects of the U.S. nuclear industry, and, as part of this effort, </w:t>
      </w:r>
      <w:r w:rsidRPr="003A0979">
        <w:rPr>
          <w:rStyle w:val="StyleBoldUnderline"/>
          <w:highlight w:val="cyan"/>
        </w:rPr>
        <w:t>the Department identified 27 countries as “markets of interest”</w:t>
      </w:r>
      <w:r w:rsidRPr="001366A0">
        <w:rPr>
          <w:rStyle w:val="StyleBoldUnderline"/>
        </w:rPr>
        <w:t xml:space="preserve"> for new nuclear expansion</w:t>
      </w:r>
      <w:r>
        <w:t>. A recent Commerce Department report identified that “</w:t>
      </w:r>
      <w:r w:rsidRPr="003A0979">
        <w:rPr>
          <w:rStyle w:val="StyleBoldUnderline"/>
          <w:highlight w:val="cyan"/>
        </w:rPr>
        <w:t>SMRs can be a solution for</w:t>
      </w:r>
      <w:r w:rsidRPr="00061905">
        <w:rPr>
          <w:rStyle w:val="StyleBoldUnderline"/>
        </w:rPr>
        <w:t xml:space="preserve"> certain </w:t>
      </w:r>
      <w:r w:rsidRPr="003A0979">
        <w:rPr>
          <w:rStyle w:val="StyleBoldUnderline"/>
          <w:highlight w:val="cyan"/>
        </w:rPr>
        <w:t>markets that have smaller and less robust</w:t>
      </w:r>
      <w:r w:rsidRPr="00061905">
        <w:rPr>
          <w:rStyle w:val="StyleBoldUnderline"/>
        </w:rPr>
        <w:t xml:space="preserve"> electricity </w:t>
      </w:r>
      <w:r w:rsidRPr="003A0979">
        <w:rPr>
          <w:rStyle w:val="StyleBoldUnderline"/>
          <w:highlight w:val="cyan"/>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rPr>
        <w:t>Exports of SMR technology</w:t>
      </w:r>
      <w:r>
        <w:t xml:space="preserve"> also </w:t>
      </w:r>
      <w:r w:rsidRPr="00061905">
        <w:rPr>
          <w:rStyle w:val="StyleBoldUnderline"/>
        </w:rPr>
        <w:t>could play an important role in furthering non-proliferation policy objectives.</w:t>
      </w:r>
      <w:r>
        <w:t xml:space="preserve"> </w:t>
      </w:r>
      <w:r w:rsidRPr="00061905">
        <w:rPr>
          <w:rStyle w:val="StyleBoldUnderline"/>
        </w:rPr>
        <w:t>The design of SMR nuclear fuel management systems</w:t>
      </w:r>
      <w:r>
        <w:t xml:space="preserve">, such as </w:t>
      </w:r>
      <w:r>
        <w:lastRenderedPageBreak/>
        <w:t xml:space="preserve">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3A0979">
        <w:rPr>
          <w:rStyle w:val="StyleBoldUnderline"/>
          <w:highlight w:val="cyan"/>
        </w:rPr>
        <w:t>an SMR export industry would be step toward a U.S.-centric, bundled</w:t>
      </w:r>
      <w:r w:rsidRPr="00061905">
        <w:rPr>
          <w:rStyle w:val="StyleBoldUnderline"/>
        </w:rPr>
        <w:t xml:space="preserve"> reliable </w:t>
      </w:r>
      <w:r w:rsidRPr="003A0979">
        <w:rPr>
          <w:rStyle w:val="StyleBoldUnderline"/>
          <w:highlight w:val="cyan"/>
        </w:rPr>
        <w:t>fuel service</w:t>
      </w:r>
      <w:r w:rsidRPr="00061905">
        <w:rPr>
          <w:rStyle w:val="StyleBoldUnderline"/>
        </w:rPr>
        <w:t>s</w:t>
      </w:r>
      <w:r w:rsidRPr="00061905">
        <w:t>.</w:t>
      </w:r>
    </w:p>
    <w:p w:rsidR="00852312" w:rsidRPr="00CA01DD" w:rsidRDefault="00852312" w:rsidP="00852312"/>
    <w:p w:rsidR="00852312" w:rsidRDefault="00852312" w:rsidP="00852312">
      <w:pPr>
        <w:pStyle w:val="Heading3"/>
      </w:pPr>
      <w:r>
        <w:lastRenderedPageBreak/>
        <w:t>Plan</w:t>
      </w:r>
    </w:p>
    <w:p w:rsidR="00852312" w:rsidRDefault="00852312" w:rsidP="00852312"/>
    <w:p w:rsidR="00852312" w:rsidRPr="009C5978" w:rsidRDefault="00852312" w:rsidP="00852312">
      <w:pPr>
        <w:pStyle w:val="Heading4"/>
      </w:pPr>
      <w:r>
        <w:t xml:space="preserve">The United States Federal Government should obtain, through alternative financing, electricity from small modular reactors for military bases in the United States. </w:t>
      </w:r>
    </w:p>
    <w:p w:rsidR="00852312" w:rsidRPr="00094D53" w:rsidRDefault="00852312" w:rsidP="00852312"/>
    <w:p w:rsidR="00852312" w:rsidRDefault="00852312" w:rsidP="00852312"/>
    <w:p w:rsidR="00852312" w:rsidRDefault="00852312" w:rsidP="00852312">
      <w:pPr>
        <w:pStyle w:val="Heading3"/>
      </w:pPr>
      <w:r>
        <w:lastRenderedPageBreak/>
        <w:t>Solvency</w:t>
      </w:r>
    </w:p>
    <w:p w:rsidR="00852312" w:rsidRDefault="00852312" w:rsidP="00852312"/>
    <w:p w:rsidR="00852312" w:rsidRDefault="00852312" w:rsidP="00852312"/>
    <w:p w:rsidR="00852312" w:rsidRPr="00C4711F" w:rsidRDefault="00852312" w:rsidP="00852312">
      <w:pPr>
        <w:pStyle w:val="Heading4"/>
        <w:rPr>
          <w:sz w:val="28"/>
        </w:rPr>
      </w:pPr>
      <w:r w:rsidRPr="00C4711F">
        <w:rPr>
          <w:sz w:val="28"/>
        </w:rPr>
        <w:t>Military pr</w:t>
      </w:r>
      <w:r>
        <w:rPr>
          <w:sz w:val="28"/>
        </w:rPr>
        <w:t xml:space="preserve">ocurement solves commercial </w:t>
      </w:r>
      <w:r w:rsidRPr="00C4711F">
        <w:rPr>
          <w:sz w:val="28"/>
        </w:rPr>
        <w:t>and islanding- avoid regulation</w:t>
      </w:r>
    </w:p>
    <w:p w:rsidR="00852312" w:rsidRPr="00C4711F" w:rsidRDefault="00852312" w:rsidP="00852312"/>
    <w:p w:rsidR="00852312" w:rsidRPr="00C4711F" w:rsidRDefault="00852312" w:rsidP="00852312">
      <w:pPr>
        <w:rPr>
          <w:rStyle w:val="StyleStyleBold12pt"/>
          <w:sz w:val="28"/>
        </w:rPr>
      </w:pPr>
      <w:r w:rsidRPr="00C4711F">
        <w:rPr>
          <w:rStyle w:val="StyleStyleBold12pt"/>
          <w:sz w:val="28"/>
        </w:rPr>
        <w:t>Andres and Loudermilk 10</w:t>
      </w:r>
    </w:p>
    <w:p w:rsidR="00852312" w:rsidRPr="00C4711F" w:rsidRDefault="00852312" w:rsidP="00852312">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6" w:history="1">
        <w:r w:rsidRPr="00C4711F">
          <w:rPr>
            <w:rStyle w:val="Hyperlink"/>
          </w:rPr>
          <w:t>http://robertmayer.wordpress.com/2010/08/28/small-reactors-and-the-militarys-role-in-securing-americas-nuclear-industryposted/</w:t>
        </w:r>
      </w:hyperlink>
      <w:r w:rsidRPr="00C4711F">
        <w:t>, SEH)</w:t>
      </w:r>
    </w:p>
    <w:p w:rsidR="00852312" w:rsidRPr="00C4711F" w:rsidRDefault="00852312" w:rsidP="00852312"/>
    <w:p w:rsidR="00852312" w:rsidRPr="00C4711F" w:rsidRDefault="00852312" w:rsidP="00852312">
      <w:pPr>
        <w:rPr>
          <w:sz w:val="16"/>
        </w:rPr>
      </w:pPr>
      <w:r w:rsidRPr="00C4711F">
        <w:rPr>
          <w:sz w:val="16"/>
        </w:rPr>
        <w:t xml:space="preserve">Unlike private industry, </w:t>
      </w:r>
      <w:r w:rsidRPr="003A0979">
        <w:rPr>
          <w:rStyle w:val="TitleChar"/>
          <w:highlight w:val="cyan"/>
        </w:rPr>
        <w:t>the military does not face the same regulatory and congressional hurdles to constructing reactors and would have an easier time in adopting them for use</w:t>
      </w:r>
      <w:r w:rsidRPr="003A0979">
        <w:rPr>
          <w:sz w:val="16"/>
          <w:highlight w:val="cyan"/>
        </w:rPr>
        <w:t>.</w:t>
      </w:r>
      <w:r w:rsidRPr="00C4711F">
        <w:rPr>
          <w:sz w:val="16"/>
        </w:rPr>
        <w:t xml:space="preserve"> </w:t>
      </w:r>
      <w:r w:rsidRPr="003A0979">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3A0979">
        <w:rPr>
          <w:rStyle w:val="TitleChar"/>
          <w:highlight w:val="cyan"/>
        </w:rPr>
        <w:t>the military addresses its own energy security quandary</w:t>
      </w:r>
      <w:r w:rsidRPr="003A0979">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3A0979">
        <w:rPr>
          <w:rStyle w:val="TitleChar"/>
          <w:highlight w:val="cyan"/>
        </w:rPr>
        <w:t xml:space="preserve">lowering energy consumption </w:t>
      </w:r>
      <w:r w:rsidRPr="00C4711F">
        <w:rPr>
          <w:rStyle w:val="TitleChar"/>
        </w:rPr>
        <w:t>on bases</w:t>
      </w:r>
      <w:r w:rsidRPr="003A0979">
        <w:rPr>
          <w:rStyle w:val="TitleChar"/>
          <w:highlight w:val="cyan"/>
        </w:rPr>
        <w:t xml:space="preserve"> and searching for renewable power alternatives, </w:t>
      </w:r>
      <w:r w:rsidRPr="00167936">
        <w:rPr>
          <w:rStyle w:val="TitleChar"/>
        </w:rPr>
        <w:t xml:space="preserve">but these measures </w:t>
      </w:r>
      <w:r w:rsidRPr="003A0979">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3A0979">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3A0979">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3A0979">
        <w:rPr>
          <w:rStyle w:val="TitleChar"/>
          <w:highlight w:val="cyan"/>
        </w:rPr>
        <w:t>the military’s actions will preserve</w:t>
      </w:r>
      <w:r w:rsidRPr="00C4711F">
        <w:rPr>
          <w:rStyle w:val="TitleChar"/>
        </w:rPr>
        <w:t xml:space="preserve">, for a while longer, </w:t>
      </w:r>
      <w:r w:rsidRPr="003A0979">
        <w:rPr>
          <w:rStyle w:val="TitleChar"/>
          <w:highlight w:val="cyan"/>
        </w:rPr>
        <w:t>the badly ailing domestic nuclear energy industry</w:t>
      </w:r>
      <w:r w:rsidRPr="00C4711F">
        <w:rPr>
          <w:rStyle w:val="TitleChar"/>
        </w:rPr>
        <w:t>. Nuclear power is here to stay around the globe,</w:t>
      </w:r>
      <w:r w:rsidRPr="003A0979">
        <w:rPr>
          <w:rStyle w:val="TitleChar"/>
          <w:highlight w:val="cyan"/>
        </w:rPr>
        <w:t xml:space="preserve"> and the United States has an opportunity to take a leading role </w:t>
      </w:r>
      <w:r w:rsidRPr="00C4711F">
        <w:rPr>
          <w:rStyle w:val="TitleChar"/>
        </w:rPr>
        <w:t>in supplying the world’s</w:t>
      </w:r>
      <w:r w:rsidRPr="003A0979">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3A0979">
        <w:rPr>
          <w:rStyle w:val="TitleChar"/>
          <w:highlight w:val="cyan"/>
        </w:rPr>
        <w:t xml:space="preserve">Without the United States as a player in the nuclear energy market, it has little say over </w:t>
      </w:r>
      <w:r w:rsidRPr="00C4711F">
        <w:rPr>
          <w:rStyle w:val="TitleChar"/>
        </w:rPr>
        <w:t>safety regulations of reactors or</w:t>
      </w:r>
      <w:r w:rsidRPr="003A0979">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852312" w:rsidRPr="00C4711F" w:rsidRDefault="00852312" w:rsidP="00852312"/>
    <w:p w:rsidR="00852312" w:rsidRDefault="00852312" w:rsidP="00852312"/>
    <w:p w:rsidR="00852312" w:rsidRPr="00EF4550" w:rsidRDefault="00852312" w:rsidP="00852312">
      <w:pPr>
        <w:pStyle w:val="Heading4"/>
      </w:pPr>
      <w:r w:rsidRPr="00EF4550">
        <w:t>Alternative financing cuts costs and supercharges commercialization</w:t>
      </w:r>
    </w:p>
    <w:p w:rsidR="00852312" w:rsidRDefault="00852312" w:rsidP="00852312"/>
    <w:p w:rsidR="00852312" w:rsidRPr="004F7D9C" w:rsidRDefault="00852312" w:rsidP="00852312">
      <w:pPr>
        <w:rPr>
          <w:rStyle w:val="StyleStyleBold12pt"/>
        </w:rPr>
      </w:pPr>
      <w:r w:rsidRPr="004F7D9C">
        <w:rPr>
          <w:rStyle w:val="StyleStyleBold12pt"/>
        </w:rPr>
        <w:t>Fitzpatrick 11</w:t>
      </w:r>
    </w:p>
    <w:p w:rsidR="00852312" w:rsidRPr="00EF4550" w:rsidRDefault="00852312" w:rsidP="00852312">
      <w:pPr>
        <w:rPr>
          <w:rFonts w:cs="Arial"/>
        </w:rPr>
      </w:pPr>
      <w:r w:rsidRPr="00EF4550">
        <w:rPr>
          <w:rFonts w:cs="Arial"/>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852312" w:rsidRPr="00EF4550" w:rsidRDefault="00852312" w:rsidP="00852312">
      <w:pPr>
        <w:rPr>
          <w:rFonts w:cs="Arial"/>
        </w:rPr>
      </w:pPr>
    </w:p>
    <w:p w:rsidR="00852312" w:rsidRPr="00EF4550" w:rsidRDefault="00852312" w:rsidP="00852312">
      <w:pPr>
        <w:rPr>
          <w:rFonts w:cs="Arial"/>
          <w:sz w:val="16"/>
        </w:rPr>
      </w:pPr>
      <w:r w:rsidRPr="00EF4550">
        <w:rPr>
          <w:rFonts w:cs="Arial"/>
          <w:sz w:val="16"/>
        </w:rPr>
        <w:t xml:space="preserve">The DoD has over $400 billion in annual purchasing power, </w:t>
      </w:r>
      <w:r w:rsidRPr="00EF4550">
        <w:rPr>
          <w:rStyle w:val="StyleBoldUnderline"/>
          <w:rFonts w:cs="Arial"/>
        </w:rPr>
        <w:t>which means</w:t>
      </w:r>
      <w:r w:rsidRPr="00EF4550">
        <w:rPr>
          <w:rFonts w:cs="Arial"/>
          <w:b/>
          <w:sz w:val="16"/>
        </w:rPr>
        <w:t xml:space="preserve"> </w:t>
      </w:r>
      <w:r w:rsidRPr="003A0979">
        <w:rPr>
          <w:rStyle w:val="StyleBoldUnderline"/>
          <w:rFonts w:cs="Arial"/>
          <w:b/>
          <w:highlight w:val="cyan"/>
        </w:rPr>
        <w:t>the Pentagon could provide a sizeable market for new tech</w:t>
      </w:r>
      <w:r w:rsidRPr="00EF4550">
        <w:rPr>
          <w:rStyle w:val="StyleBoldUnderline"/>
          <w:rFonts w:cs="Arial"/>
          <w:b/>
        </w:rPr>
        <w:t>nologies</w:t>
      </w:r>
      <w:r w:rsidRPr="00EF4550">
        <w:rPr>
          <w:rFonts w:cs="Arial"/>
          <w:sz w:val="16"/>
        </w:rPr>
        <w:t xml:space="preserve">. </w:t>
      </w:r>
      <w:r w:rsidRPr="003A0979">
        <w:rPr>
          <w:rStyle w:val="StyleBoldUnderline"/>
          <w:rFonts w:cs="Arial"/>
          <w:b/>
          <w:highlight w:val="cyan"/>
        </w:rPr>
        <w:t>This can increase</w:t>
      </w:r>
      <w:r w:rsidRPr="00EF4550">
        <w:rPr>
          <w:rStyle w:val="StyleBoldUnderline"/>
          <w:rFonts w:cs="Arial"/>
          <w:b/>
        </w:rPr>
        <w:t xml:space="preserve"> a technology’s </w:t>
      </w:r>
      <w:r w:rsidRPr="003A0979">
        <w:rPr>
          <w:rStyle w:val="StyleBoldUnderline"/>
          <w:rFonts w:cs="Arial"/>
          <w:b/>
          <w:highlight w:val="cyan"/>
        </w:rPr>
        <w:t xml:space="preserve">scale of production, </w:t>
      </w:r>
      <w:r w:rsidRPr="003A0979">
        <w:rPr>
          <w:rStyle w:val="BoldUnderline"/>
          <w:rFonts w:cs="Arial"/>
          <w:highlight w:val="cyan"/>
        </w:rPr>
        <w:t>bringing down costs, and making the product more likely</w:t>
      </w:r>
      <w:r w:rsidRPr="003A0979">
        <w:rPr>
          <w:rStyle w:val="StyleBoldUnderline"/>
          <w:rFonts w:cs="Arial"/>
          <w:b/>
          <w:highlight w:val="cyan"/>
        </w:rPr>
        <w:t xml:space="preserve"> to </w:t>
      </w:r>
      <w:r w:rsidRPr="00EF4550">
        <w:rPr>
          <w:rStyle w:val="StyleBoldUnderline"/>
          <w:rFonts w:cs="Arial"/>
          <w:b/>
        </w:rPr>
        <w:t xml:space="preserve">successfully </w:t>
      </w:r>
      <w:r w:rsidRPr="003A0979">
        <w:rPr>
          <w:rStyle w:val="StyleBoldUnderline"/>
          <w:rFonts w:cs="Arial"/>
          <w:b/>
          <w:highlight w:val="cyan"/>
        </w:rPr>
        <w:t>reach commercial markets</w:t>
      </w:r>
      <w:r w:rsidRPr="00EF4550">
        <w:rPr>
          <w:rFonts w:cs="Arial"/>
          <w:sz w:val="16"/>
        </w:rPr>
        <w:t xml:space="preserve">. </w:t>
      </w:r>
      <w:r w:rsidRPr="00EF4550">
        <w:rPr>
          <w:rStyle w:val="StyleBoldUnderline"/>
          <w:rFonts w:cs="Arial"/>
          <w:b/>
        </w:rPr>
        <w:t>Unfortunately</w:t>
      </w:r>
      <w:r w:rsidRPr="00EF4550">
        <w:rPr>
          <w:rFonts w:cs="Arial"/>
          <w:sz w:val="16"/>
        </w:rPr>
        <w:t xml:space="preserve">, many potentially significant clean energy </w:t>
      </w:r>
      <w:r w:rsidRPr="00EF4550">
        <w:rPr>
          <w:rStyle w:val="StyleBoldUnderline"/>
          <w:rFonts w:cs="Arial"/>
          <w:b/>
        </w:rPr>
        <w:t xml:space="preserve">innovations never get to the marketplace, due to a lack of </w:t>
      </w:r>
      <w:r w:rsidRPr="00EF4550">
        <w:rPr>
          <w:rStyle w:val="BoldUnderline"/>
          <w:rFonts w:cs="Arial"/>
        </w:rPr>
        <w:t>capital during</w:t>
      </w:r>
      <w:r w:rsidRPr="00EF4550">
        <w:rPr>
          <w:rFonts w:cs="Arial"/>
          <w:sz w:val="16"/>
        </w:rPr>
        <w:t xml:space="preserve"> the development and </w:t>
      </w:r>
      <w:r w:rsidRPr="00EF4550">
        <w:rPr>
          <w:rStyle w:val="StyleBoldUnderline"/>
          <w:rFonts w:cs="Arial"/>
          <w:b/>
        </w:rPr>
        <w:t xml:space="preserve">demonstration stages. As a </w:t>
      </w:r>
      <w:r w:rsidRPr="00EF4550">
        <w:rPr>
          <w:rStyle w:val="BoldUnderline"/>
          <w:rFonts w:cs="Arial"/>
        </w:rPr>
        <w:t>result, technologies that</w:t>
      </w:r>
      <w:r w:rsidRPr="00EF4550">
        <w:rPr>
          <w:rStyle w:val="StyleBoldUnderline"/>
          <w:rFonts w:cs="Arial"/>
          <w:b/>
        </w:rPr>
        <w:t xml:space="preserve"> could help the military</w:t>
      </w:r>
      <w:r w:rsidRPr="00EF4550">
        <w:rPr>
          <w:rFonts w:cs="Arial"/>
          <w:sz w:val="16"/>
        </w:rPr>
        <w:t xml:space="preserve"> meet its clean energy security and cost goals </w:t>
      </w:r>
      <w:r w:rsidRPr="00EF4550">
        <w:rPr>
          <w:rStyle w:val="StyleBoldUnderline"/>
          <w:rFonts w:cs="Arial"/>
          <w:b/>
        </w:rPr>
        <w:t>are being abandoned or co-opted by competetors like China</w:t>
      </w:r>
      <w:r w:rsidRPr="00EF4550">
        <w:rPr>
          <w:rFonts w:cs="Arial"/>
          <w:sz w:val="16"/>
        </w:rPr>
        <w:t xml:space="preserve"> before they are commercially viable here in the U.S. </w:t>
      </w:r>
      <w:r w:rsidRPr="003A0979">
        <w:rPr>
          <w:rStyle w:val="StyleBoldUnderline"/>
          <w:rFonts w:cs="Arial"/>
          <w:b/>
          <w:highlight w:val="cyan"/>
        </w:rPr>
        <w:t>By focusing</w:t>
      </w:r>
      <w:r w:rsidRPr="00EF4550">
        <w:rPr>
          <w:rStyle w:val="StyleBoldUnderline"/>
          <w:rFonts w:cs="Arial"/>
          <w:b/>
        </w:rPr>
        <w:t xml:space="preserve"> its </w:t>
      </w:r>
      <w:r w:rsidRPr="003A0979">
        <w:rPr>
          <w:rStyle w:val="StyleBoldUnderline"/>
          <w:rFonts w:cs="Arial"/>
          <w:b/>
          <w:highlight w:val="cyan"/>
        </w:rPr>
        <w:t>purchasing power on innovative products</w:t>
      </w:r>
      <w:r w:rsidRPr="00EF4550">
        <w:rPr>
          <w:rStyle w:val="StyleBoldUnderline"/>
          <w:rFonts w:cs="Arial"/>
          <w:b/>
        </w:rPr>
        <w:t xml:space="preserve"> that will</w:t>
      </w:r>
      <w:r w:rsidRPr="00EF4550">
        <w:rPr>
          <w:rFonts w:cs="Arial"/>
          <w:sz w:val="16"/>
        </w:rPr>
        <w:t xml:space="preserve"> help </w:t>
      </w:r>
      <w:r w:rsidRPr="00EF4550">
        <w:rPr>
          <w:rStyle w:val="StyleBoldUnderline"/>
          <w:rFonts w:cs="Arial"/>
          <w:b/>
        </w:rPr>
        <w:t xml:space="preserve">meet its energy goals, </w:t>
      </w:r>
      <w:r w:rsidRPr="003A0979">
        <w:rPr>
          <w:rStyle w:val="StyleBoldUnderline"/>
          <w:rFonts w:cs="Arial"/>
          <w:b/>
          <w:highlight w:val="cyan"/>
        </w:rPr>
        <w:t>DoD can provide</w:t>
      </w:r>
      <w:r w:rsidRPr="00EF4550">
        <w:rPr>
          <w:rFonts w:cs="Arial"/>
          <w:sz w:val="16"/>
        </w:rPr>
        <w:t xml:space="preserve"> more </w:t>
      </w:r>
      <w:r w:rsidRPr="00EF4550">
        <w:rPr>
          <w:rStyle w:val="StyleBoldUnderline"/>
          <w:rFonts w:cs="Arial"/>
          <w:b/>
        </w:rPr>
        <w:t>secure</w:t>
      </w:r>
      <w:r w:rsidRPr="00EF4550">
        <w:rPr>
          <w:rFonts w:cs="Arial"/>
          <w:sz w:val="16"/>
        </w:rPr>
        <w:t xml:space="preserve"> and </w:t>
      </w:r>
      <w:r w:rsidRPr="00EF4550">
        <w:rPr>
          <w:rStyle w:val="StyleBoldUnderline"/>
          <w:rFonts w:cs="Arial"/>
          <w:b/>
        </w:rPr>
        <w:t xml:space="preserve">cost-effective </w:t>
      </w:r>
      <w:r w:rsidRPr="003A0979">
        <w:rPr>
          <w:rStyle w:val="StyleBoldUnderline"/>
          <w:rFonts w:cs="Arial"/>
          <w:b/>
          <w:highlight w:val="cyan"/>
        </w:rPr>
        <w:t>energy to the military</w:t>
      </w:r>
      <w:r w:rsidRPr="00EF4550">
        <w:rPr>
          <w:rStyle w:val="StyleBoldUnderline"/>
          <w:rFonts w:cs="Arial"/>
          <w:b/>
        </w:rPr>
        <w:t>—producing tremendous long-term savings</w:t>
      </w:r>
      <w:r w:rsidRPr="00EF4550">
        <w:rPr>
          <w:rFonts w:cs="Arial"/>
          <w:sz w:val="16"/>
        </w:rPr>
        <w:t xml:space="preserve">, while also </w:t>
      </w:r>
      <w:r w:rsidRPr="003A0979">
        <w:rPr>
          <w:rStyle w:val="StyleBoldUnderline"/>
          <w:rFonts w:cs="Arial"/>
          <w:b/>
          <w:highlight w:val="cyan"/>
        </w:rPr>
        <w:t>bringing</w:t>
      </w:r>
      <w:r w:rsidRPr="00EF4550">
        <w:rPr>
          <w:rFonts w:cs="Arial"/>
          <w:sz w:val="16"/>
        </w:rPr>
        <w:t xml:space="preserve"> potentially </w:t>
      </w:r>
      <w:r w:rsidRPr="00EF4550">
        <w:rPr>
          <w:rStyle w:val="StyleBoldUnderline"/>
          <w:rFonts w:cs="Arial"/>
          <w:b/>
        </w:rPr>
        <w:t xml:space="preserve">revolutionary </w:t>
      </w:r>
      <w:r w:rsidRPr="003A0979">
        <w:rPr>
          <w:rStyle w:val="StyleBoldUnderline"/>
          <w:rFonts w:cs="Arial"/>
          <w:b/>
          <w:highlight w:val="cyan"/>
        </w:rPr>
        <w:t>tech</w:t>
      </w:r>
      <w:r w:rsidRPr="00EF4550">
        <w:rPr>
          <w:rStyle w:val="StyleBoldUnderline"/>
          <w:rFonts w:cs="Arial"/>
          <w:b/>
        </w:rPr>
        <w:t xml:space="preserve">nologies </w:t>
      </w:r>
      <w:r w:rsidRPr="003A0979">
        <w:rPr>
          <w:rStyle w:val="StyleBoldUnderline"/>
          <w:rFonts w:cs="Arial"/>
          <w:b/>
          <w:highlight w:val="cyan"/>
        </w:rPr>
        <w:t>to the public</w:t>
      </w:r>
      <w:r w:rsidRPr="00EF4550">
        <w:rPr>
          <w:rFonts w:cs="Arial"/>
          <w:sz w:val="16"/>
        </w:rPr>
        <w:t xml:space="preserve">. Currently, many of these </w:t>
      </w:r>
      <w:r w:rsidRPr="00EF4550">
        <w:rPr>
          <w:rStyle w:val="StyleBoldUnderline"/>
          <w:rFonts w:cs="Arial"/>
          <w:b/>
        </w:rPr>
        <w:t xml:space="preserve">technologies are </w:t>
      </w:r>
      <w:r w:rsidRPr="003A0979">
        <w:rPr>
          <w:rStyle w:val="StyleBoldUnderline"/>
          <w:rFonts w:cs="Arial"/>
          <w:b/>
          <w:highlight w:val="cyan"/>
        </w:rPr>
        <w:t>passed over during</w:t>
      </w:r>
      <w:r w:rsidRPr="00EF4550">
        <w:rPr>
          <w:rStyle w:val="StyleBoldUnderline"/>
          <w:rFonts w:cs="Arial"/>
          <w:b/>
        </w:rPr>
        <w:t xml:space="preserve"> </w:t>
      </w:r>
      <w:r w:rsidRPr="00EF4550">
        <w:rPr>
          <w:rFonts w:cs="Arial"/>
          <w:sz w:val="16"/>
        </w:rPr>
        <w:t xml:space="preserve">the </w:t>
      </w:r>
      <w:r w:rsidRPr="003A0979">
        <w:rPr>
          <w:rStyle w:val="StyleBoldUnderline"/>
          <w:rFonts w:cs="Arial"/>
          <w:b/>
          <w:highlight w:val="cyan"/>
        </w:rPr>
        <w:t>procurement</w:t>
      </w:r>
      <w:r w:rsidRPr="00EF4550">
        <w:rPr>
          <w:rStyle w:val="StyleBoldUnderline"/>
          <w:rFonts w:cs="Arial"/>
          <w:b/>
        </w:rPr>
        <w:t xml:space="preserve"> </w:t>
      </w:r>
      <w:r w:rsidRPr="00EF4550">
        <w:rPr>
          <w:rFonts w:cs="Arial"/>
          <w:sz w:val="16"/>
        </w:rPr>
        <w:t xml:space="preserve">process </w:t>
      </w:r>
      <w:r w:rsidRPr="003A0979">
        <w:rPr>
          <w:rStyle w:val="StyleBoldUnderline"/>
          <w:rFonts w:cs="Arial"/>
          <w:b/>
          <w:highlight w:val="cyan"/>
        </w:rPr>
        <w:t>because of</w:t>
      </w:r>
      <w:r w:rsidRPr="00EF4550">
        <w:rPr>
          <w:rStyle w:val="StyleBoldUnderline"/>
          <w:rFonts w:cs="Arial"/>
          <w:b/>
        </w:rPr>
        <w:t xml:space="preserve"> </w:t>
      </w:r>
      <w:r w:rsidRPr="00EF4550">
        <w:rPr>
          <w:rFonts w:cs="Arial"/>
          <w:sz w:val="16"/>
        </w:rPr>
        <w:t xml:space="preserve">higher </w:t>
      </w:r>
      <w:r w:rsidRPr="003A0979">
        <w:rPr>
          <w:rStyle w:val="StyleBoldUnderline"/>
          <w:rFonts w:cs="Arial"/>
          <w:b/>
          <w:highlight w:val="cyan"/>
        </w:rPr>
        <w:t>upfront costs</w:t>
      </w:r>
      <w:r w:rsidRPr="00EF4550">
        <w:rPr>
          <w:rStyle w:val="StyleBoldUnderline"/>
          <w:rFonts w:cs="Arial"/>
          <w:b/>
        </w:rPr>
        <w:t>—even if these technologies can reduce life-cycle costs</w:t>
      </w:r>
      <w:r w:rsidRPr="00EF4550">
        <w:rPr>
          <w:rFonts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EF4550">
        <w:rPr>
          <w:rStyle w:val="StyleBoldUnderline"/>
          <w:rFonts w:cs="Arial"/>
          <w:b/>
        </w:rPr>
        <w:t>savings that can be achieved by procuring advanced technologies to promote DoD’s energy goals</w:t>
      </w:r>
      <w:r w:rsidRPr="00EF4550">
        <w:rPr>
          <w:rFonts w:cs="Arial"/>
          <w:sz w:val="16"/>
        </w:rPr>
        <w:t xml:space="preserve">, even if these procurements come with higher upfront costs. </w:t>
      </w:r>
      <w:r w:rsidRPr="00EF4550">
        <w:rPr>
          <w:rStyle w:val="StyleBoldUnderline"/>
          <w:rFonts w:cs="Arial"/>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EF4550">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3A0979">
        <w:rPr>
          <w:rStyle w:val="StyleBoldUnderline"/>
          <w:rFonts w:cs="Arial"/>
          <w:b/>
          <w:szCs w:val="20"/>
          <w:highlight w:val="cyan"/>
        </w:rPr>
        <w:t>In an age of</w:t>
      </w:r>
      <w:r w:rsidRPr="00EF4550">
        <w:rPr>
          <w:rStyle w:val="StyleBoldUnderline"/>
          <w:rFonts w:cs="Arial"/>
          <w:b/>
          <w:szCs w:val="20"/>
        </w:rPr>
        <w:t xml:space="preserve"> government-wide </w:t>
      </w:r>
      <w:r w:rsidRPr="003A0979">
        <w:rPr>
          <w:rStyle w:val="StyleBoldUnderline"/>
          <w:rFonts w:cs="Arial"/>
          <w:b/>
          <w:szCs w:val="20"/>
          <w:highlight w:val="cyan"/>
        </w:rPr>
        <w:t>austerity</w:t>
      </w:r>
      <w:r w:rsidRPr="00EF4550">
        <w:rPr>
          <w:rStyle w:val="StyleBoldUnderline"/>
          <w:rFonts w:cs="Arial"/>
          <w:b/>
          <w:szCs w:val="20"/>
        </w:rPr>
        <w:t xml:space="preserve"> and tight </w:t>
      </w:r>
      <w:r w:rsidRPr="00EF4550">
        <w:rPr>
          <w:rFonts w:cs="Arial"/>
          <w:sz w:val="16"/>
          <w:szCs w:val="20"/>
        </w:rPr>
        <w:t xml:space="preserve">Pentagon </w:t>
      </w:r>
      <w:r w:rsidRPr="00EF4550">
        <w:rPr>
          <w:rStyle w:val="StyleBoldUnderline"/>
          <w:rFonts w:cs="Arial"/>
          <w:b/>
          <w:szCs w:val="20"/>
        </w:rPr>
        <w:t>budgets</w:t>
      </w:r>
      <w:r w:rsidRPr="00EF4550">
        <w:rPr>
          <w:rFonts w:cs="Arial"/>
          <w:sz w:val="16"/>
          <w:szCs w:val="20"/>
        </w:rPr>
        <w:t xml:space="preserve">, current congressional </w:t>
      </w:r>
      <w:r w:rsidRPr="003A0979">
        <w:rPr>
          <w:rStyle w:val="StyleBoldUnderline"/>
          <w:rFonts w:cs="Arial"/>
          <w:b/>
          <w:szCs w:val="20"/>
          <w:highlight w:val="cyan"/>
        </w:rPr>
        <w:t>appropriations are</w:t>
      </w:r>
      <w:r w:rsidRPr="00EF4550">
        <w:rPr>
          <w:rStyle w:val="StyleBoldUnderline"/>
          <w:rFonts w:cs="Arial"/>
          <w:b/>
          <w:szCs w:val="20"/>
        </w:rPr>
        <w:t xml:space="preserve"> simply </w:t>
      </w:r>
      <w:r w:rsidRPr="003A0979">
        <w:rPr>
          <w:rStyle w:val="StyleBoldUnderline"/>
          <w:rFonts w:cs="Arial"/>
          <w:b/>
          <w:szCs w:val="20"/>
          <w:highlight w:val="cyan"/>
        </w:rPr>
        <w:t>not sufficient</w:t>
      </w:r>
      <w:r w:rsidRPr="00EF4550">
        <w:rPr>
          <w:rStyle w:val="StyleBoldUnderline"/>
          <w:rFonts w:cs="Arial"/>
          <w:b/>
          <w:szCs w:val="20"/>
        </w:rPr>
        <w:t xml:space="preserve"> </w:t>
      </w:r>
      <w:r w:rsidRPr="00EF4550">
        <w:rPr>
          <w:rFonts w:cs="Arial"/>
          <w:sz w:val="16"/>
          <w:szCs w:val="20"/>
        </w:rPr>
        <w:t xml:space="preserve">to fund clean energy innovation. </w:t>
      </w:r>
      <w:r w:rsidRPr="00EF4550">
        <w:rPr>
          <w:rStyle w:val="StyleBoldUnderline"/>
          <w:rFonts w:cs="Arial"/>
          <w:b/>
          <w:szCs w:val="20"/>
        </w:rPr>
        <w:t xml:space="preserve">Until Congress decides to direct additional resources </w:t>
      </w:r>
      <w:r w:rsidRPr="00EF4550">
        <w:rPr>
          <w:rFonts w:cs="Arial"/>
          <w:sz w:val="16"/>
          <w:szCs w:val="20"/>
        </w:rPr>
        <w:t xml:space="preserve">for this purpose, the </w:t>
      </w:r>
      <w:r w:rsidRPr="003A0979">
        <w:rPr>
          <w:rStyle w:val="StyleBoldUnderline"/>
          <w:rFonts w:cs="Arial"/>
          <w:b/>
          <w:szCs w:val="20"/>
          <w:highlight w:val="cyan"/>
        </w:rPr>
        <w:t>Defense</w:t>
      </w:r>
      <w:r w:rsidRPr="00EF4550">
        <w:rPr>
          <w:rStyle w:val="StyleBoldUnderline"/>
          <w:rFonts w:cs="Arial"/>
          <w:b/>
          <w:szCs w:val="20"/>
        </w:rPr>
        <w:t xml:space="preserve"> </w:t>
      </w:r>
      <w:r w:rsidRPr="00EF4550">
        <w:rPr>
          <w:rFonts w:cs="Arial"/>
          <w:sz w:val="16"/>
          <w:szCs w:val="20"/>
        </w:rPr>
        <w:t xml:space="preserve">Department </w:t>
      </w:r>
      <w:r w:rsidRPr="003A0979">
        <w:rPr>
          <w:rStyle w:val="StyleBoldUnderline"/>
          <w:rFonts w:cs="Arial"/>
          <w:b/>
          <w:szCs w:val="20"/>
          <w:highlight w:val="cyan"/>
        </w:rPr>
        <w:t>must leverage</w:t>
      </w:r>
      <w:r w:rsidRPr="00EF4550">
        <w:rPr>
          <w:rStyle w:val="StyleBoldUnderline"/>
          <w:rFonts w:cs="Arial"/>
          <w:b/>
          <w:szCs w:val="20"/>
        </w:rPr>
        <w:t xml:space="preserve"> </w:t>
      </w:r>
      <w:r w:rsidRPr="00EF4550">
        <w:rPr>
          <w:rFonts w:cs="Arial"/>
          <w:sz w:val="16"/>
          <w:szCs w:val="20"/>
        </w:rPr>
        <w:t xml:space="preserve">the money and other </w:t>
      </w:r>
      <w:r w:rsidRPr="003A0979">
        <w:rPr>
          <w:rStyle w:val="StyleBoldUnderline"/>
          <w:rFonts w:cs="Arial"/>
          <w:b/>
          <w:szCs w:val="20"/>
          <w:highlight w:val="cyan"/>
        </w:rPr>
        <w:t>tools it already has</w:t>
      </w:r>
      <w:r w:rsidRPr="00EF4550">
        <w:rPr>
          <w:rStyle w:val="StyleBoldUnderline"/>
          <w:rFonts w:cs="Arial"/>
          <w:b/>
          <w:szCs w:val="20"/>
        </w:rPr>
        <w:t xml:space="preserve"> </w:t>
      </w:r>
      <w:r w:rsidRPr="00EF4550">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3A0979">
        <w:rPr>
          <w:rStyle w:val="StyleBoldUnderline"/>
          <w:rFonts w:cs="Arial"/>
          <w:b/>
          <w:highlight w:val="cyan"/>
        </w:rPr>
        <w:t>the military has made</w:t>
      </w:r>
      <w:r w:rsidRPr="00EF4550">
        <w:rPr>
          <w:rFonts w:cs="Arial"/>
          <w:sz w:val="16"/>
          <w:szCs w:val="20"/>
        </w:rPr>
        <w:t xml:space="preserve"> modest </w:t>
      </w:r>
      <w:r w:rsidRPr="003A0979">
        <w:rPr>
          <w:rStyle w:val="StyleBoldUnderline"/>
          <w:rFonts w:cs="Arial"/>
          <w:b/>
          <w:highlight w:val="cyan"/>
        </w:rPr>
        <w:t>use alternative financing</w:t>
      </w:r>
      <w:r w:rsidRPr="00EF4550">
        <w:rPr>
          <w:rFonts w:cs="Arial"/>
          <w:sz w:val="16"/>
          <w:szCs w:val="20"/>
        </w:rPr>
        <w:t xml:space="preserve"> </w:t>
      </w:r>
      <w:r w:rsidRPr="00EF4550">
        <w:rPr>
          <w:rStyle w:val="UnderlineBold"/>
        </w:rPr>
        <w:t xml:space="preserve">mechanisms </w:t>
      </w:r>
      <w:r w:rsidRPr="003A0979">
        <w:rPr>
          <w:rStyle w:val="UnderlineBold"/>
          <w:highlight w:val="cyan"/>
        </w:rPr>
        <w:t>t</w:t>
      </w:r>
      <w:r w:rsidRPr="003A0979">
        <w:rPr>
          <w:rStyle w:val="StyleBoldUnderline"/>
          <w:rFonts w:cs="Arial"/>
          <w:b/>
          <w:highlight w:val="cyan"/>
        </w:rPr>
        <w:t>o fund</w:t>
      </w:r>
      <w:r w:rsidRPr="00EF4550">
        <w:rPr>
          <w:rFonts w:cs="Arial"/>
          <w:sz w:val="16"/>
          <w:szCs w:val="20"/>
        </w:rPr>
        <w:t xml:space="preserve"> clean </w:t>
      </w:r>
      <w:r w:rsidRPr="003A0979">
        <w:rPr>
          <w:rStyle w:val="StyleBoldUnderline"/>
          <w:rFonts w:cs="Arial"/>
          <w:b/>
          <w:highlight w:val="cyan"/>
        </w:rPr>
        <w:t>energy</w:t>
      </w:r>
      <w:r w:rsidRPr="00EF4550">
        <w:rPr>
          <w:rFonts w:cs="Arial"/>
          <w:sz w:val="16"/>
          <w:szCs w:val="20"/>
        </w:rPr>
        <w:t xml:space="preserve"> and efficiency </w:t>
      </w:r>
      <w:r w:rsidRPr="00EF4550">
        <w:rPr>
          <w:rStyle w:val="StyleBoldUnderline"/>
          <w:rFonts w:cs="Arial"/>
          <w:b/>
        </w:rPr>
        <w:t>projects when appropriated funds were insufficient</w:t>
      </w:r>
      <w:r w:rsidRPr="00EF4550">
        <w:rPr>
          <w:rFonts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EF4550">
        <w:rPr>
          <w:rStyle w:val="StyleBoldUnderline"/>
          <w:rFonts w:cs="Arial"/>
        </w:rPr>
        <w:t>alternative financing can be particularly helpful to DoD in terms of bringing larger and more expensive projects to fruition</w:t>
      </w:r>
      <w:r w:rsidRPr="00EF4550">
        <w:rPr>
          <w:rFonts w:cs="Arial"/>
          <w:sz w:val="16"/>
          <w:szCs w:val="20"/>
        </w:rPr>
        <w:t xml:space="preserve">. One advanced financing tool available to DoD is </w:t>
      </w:r>
      <w:r w:rsidRPr="00EF4550">
        <w:rPr>
          <w:rStyle w:val="StyleBoldUnderline"/>
          <w:rFonts w:cs="Arial"/>
        </w:rPr>
        <w:t>the energy savings performance contract</w:t>
      </w:r>
      <w:r w:rsidRPr="00EF4550">
        <w:rPr>
          <w:rFonts w:cs="Arial"/>
          <w:sz w:val="16"/>
          <w:szCs w:val="20"/>
        </w:rPr>
        <w:t xml:space="preserve"> (ESPC). These agreements </w:t>
      </w:r>
      <w:r w:rsidRPr="00EF4550">
        <w:rPr>
          <w:rStyle w:val="StyleBoldUnderline"/>
          <w:rFonts w:cs="Arial"/>
        </w:rPr>
        <w:t>allow DoD to contract a private firm to make upgrades to a building or other facility that result in energy savings, reducing overall energy costs without appropriated funds</w:t>
      </w:r>
      <w:r w:rsidRPr="00EF4550">
        <w:rPr>
          <w:rFonts w:cs="Arial"/>
          <w:sz w:val="16"/>
          <w:szCs w:val="20"/>
        </w:rPr>
        <w:t xml:space="preserve">. </w:t>
      </w:r>
      <w:r w:rsidRPr="00EF4550">
        <w:rPr>
          <w:rStyle w:val="StyleBoldUnderline"/>
          <w:rFonts w:cs="Arial"/>
        </w:rPr>
        <w:t>The firm finances the cost, maintenance and operation of these upgrades and recovers a profit over the life of the contract</w:t>
      </w:r>
      <w:r w:rsidRPr="00EF4550">
        <w:rPr>
          <w:rFonts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w:t>
      </w:r>
      <w:r w:rsidRPr="00EF4550">
        <w:rPr>
          <w:rFonts w:cs="Arial"/>
          <w:sz w:val="16"/>
          <w:szCs w:val="20"/>
        </w:rPr>
        <w:lastRenderedPageBreak/>
        <w:t xml:space="preserve">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EF4550">
        <w:rPr>
          <w:rFonts w:cs="Arial"/>
          <w:sz w:val="16"/>
        </w:rPr>
        <w:t xml:space="preserve">In addition to ESPCs, </w:t>
      </w:r>
      <w:r w:rsidRPr="003A0979">
        <w:rPr>
          <w:rStyle w:val="StyleBoldUnderline"/>
          <w:rFonts w:cs="Arial"/>
          <w:b/>
          <w:highlight w:val="cyan"/>
        </w:rPr>
        <w:t>the Pentagon</w:t>
      </w:r>
      <w:r w:rsidRPr="00EF4550">
        <w:rPr>
          <w:rFonts w:cs="Arial"/>
          <w:sz w:val="16"/>
        </w:rPr>
        <w:t xml:space="preserve"> also </w:t>
      </w:r>
      <w:r w:rsidRPr="003A0979">
        <w:rPr>
          <w:rStyle w:val="StyleBoldUnderline"/>
          <w:rFonts w:cs="Arial"/>
          <w:b/>
          <w:highlight w:val="cyan"/>
        </w:rPr>
        <w:t>can enter into</w:t>
      </w:r>
      <w:r w:rsidRPr="00EF4550">
        <w:rPr>
          <w:rFonts w:cs="Arial"/>
          <w:sz w:val="16"/>
        </w:rPr>
        <w:t xml:space="preserve"> extended agreements with utilities to use DoD land to generate electricity, or for the </w:t>
      </w:r>
      <w:r w:rsidRPr="003A0979">
        <w:rPr>
          <w:rStyle w:val="StyleBoldUnderline"/>
          <w:rFonts w:cs="Arial"/>
          <w:b/>
          <w:highlight w:val="cyan"/>
        </w:rPr>
        <w:t>long-term purchase of energy</w:t>
      </w:r>
      <w:r w:rsidRPr="00EF4550">
        <w:rPr>
          <w:rFonts w:cs="Arial"/>
          <w:sz w:val="16"/>
        </w:rPr>
        <w:t xml:space="preserve">. </w:t>
      </w:r>
      <w:r w:rsidRPr="00EF4550">
        <w:rPr>
          <w:rStyle w:val="StyleBoldUnderline"/>
          <w:rFonts w:cs="Arial"/>
          <w:b/>
        </w:rPr>
        <w:t>These</w:t>
      </w:r>
      <w:r w:rsidRPr="00EF4550">
        <w:rPr>
          <w:rFonts w:cs="Arial"/>
          <w:sz w:val="16"/>
        </w:rPr>
        <w:t xml:space="preserve"> </w:t>
      </w:r>
      <w:r w:rsidRPr="003A0979">
        <w:rPr>
          <w:rStyle w:val="StyleBoldUnderline"/>
          <w:rFonts w:cs="Arial"/>
          <w:b/>
          <w:highlight w:val="cyan"/>
        </w:rPr>
        <w:t>innovative financing mechanisms</w:t>
      </w:r>
      <w:r w:rsidRPr="00EF4550">
        <w:rPr>
          <w:rFonts w:cs="Arial"/>
          <w:sz w:val="16"/>
        </w:rPr>
        <w:t xml:space="preserve">, known respectively as enhanced use leases (EULs) and power purchase agreements (PPAs), </w:t>
      </w:r>
      <w:r w:rsidRPr="003A0979">
        <w:rPr>
          <w:rStyle w:val="StyleBoldUnderline"/>
          <w:rFonts w:cs="Arial"/>
          <w:b/>
          <w:highlight w:val="cyan"/>
        </w:rPr>
        <w:t xml:space="preserve">provide a </w:t>
      </w:r>
      <w:r w:rsidRPr="003A0979">
        <w:rPr>
          <w:rStyle w:val="StyleBoldUnderline"/>
          <w:rFonts w:cs="Arial"/>
          <w:b/>
          <w:highlight w:val="cyan"/>
          <w:bdr w:val="single" w:sz="4" w:space="0" w:color="auto"/>
        </w:rPr>
        <w:t>valuable degree of certainty</w:t>
      </w:r>
      <w:r w:rsidRPr="00EF4550">
        <w:rPr>
          <w:rStyle w:val="StyleBoldUnderline"/>
          <w:rFonts w:cs="Arial"/>
          <w:b/>
        </w:rPr>
        <w:t xml:space="preserve"> to third party generators</w:t>
      </w:r>
      <w:r w:rsidRPr="00EF4550">
        <w:rPr>
          <w:rFonts w:cs="Arial"/>
          <w:sz w:val="16"/>
        </w:rPr>
        <w:t xml:space="preserve">. In exchange, the </w:t>
      </w:r>
      <w:r w:rsidRPr="003A0979">
        <w:rPr>
          <w:rStyle w:val="StyleBoldUnderline"/>
          <w:rFonts w:cs="Arial"/>
          <w:b/>
          <w:highlight w:val="cyan"/>
        </w:rPr>
        <w:t xml:space="preserve">Department can leverage its </w:t>
      </w:r>
      <w:r w:rsidRPr="003A0979">
        <w:rPr>
          <w:rStyle w:val="StyleBoldUnderline"/>
          <w:rFonts w:cs="Arial"/>
          <w:b/>
          <w:highlight w:val="cyan"/>
          <w:bdr w:val="single" w:sz="4" w:space="0" w:color="auto"/>
        </w:rPr>
        <w:t>existing resources</w:t>
      </w:r>
      <w:r w:rsidRPr="00EF4550">
        <w:rPr>
          <w:rFonts w:cs="Arial"/>
          <w:sz w:val="16"/>
        </w:rPr>
        <w:t>—either its land or its purchasing power—</w:t>
      </w:r>
      <w:r w:rsidRPr="003A0979">
        <w:rPr>
          <w:rStyle w:val="StyleBoldUnderline"/>
          <w:rFonts w:cs="Arial"/>
          <w:b/>
          <w:highlight w:val="cyan"/>
        </w:rPr>
        <w:t>to negotiate lower electricity rates</w:t>
      </w:r>
      <w:r w:rsidRPr="00EF4550">
        <w:rPr>
          <w:rFonts w:cs="Arial"/>
          <w:sz w:val="16"/>
        </w:rPr>
        <w:t xml:space="preserve"> and dedicated sources of locallyproduced power with its utility partners. </w:t>
      </w:r>
      <w:r w:rsidRPr="003A0979">
        <w:rPr>
          <w:rStyle w:val="StyleBoldUnderline"/>
          <w:rFonts w:cs="Arial"/>
          <w:b/>
          <w:highlight w:val="cyan"/>
        </w:rPr>
        <w:t xml:space="preserve">DoD has </w:t>
      </w:r>
      <w:r w:rsidRPr="003A0979">
        <w:rPr>
          <w:rStyle w:val="Emphasis"/>
          <w:rFonts w:cs="Arial"/>
          <w:highlight w:val="cyan"/>
        </w:rPr>
        <w:t>unique authority</w:t>
      </w:r>
      <w:r w:rsidRPr="00EF4550">
        <w:rPr>
          <w:rStyle w:val="StyleBoldUnderline"/>
          <w:rFonts w:cs="Arial"/>
          <w:b/>
        </w:rPr>
        <w:t xml:space="preserve"> among federal agencies </w:t>
      </w:r>
      <w:r w:rsidRPr="003A0979">
        <w:rPr>
          <w:rStyle w:val="StyleBoldUnderline"/>
          <w:rFonts w:cs="Arial"/>
          <w:b/>
          <w:highlight w:val="cyan"/>
        </w:rPr>
        <w:t>to enter extended 30-year PPAs</w:t>
      </w:r>
      <w:r w:rsidRPr="00EF4550">
        <w:rPr>
          <w:rFonts w:cs="Arial"/>
          <w:sz w:val="16"/>
        </w:rPr>
        <w:t xml:space="preserve">, </w:t>
      </w:r>
      <w:r w:rsidRPr="00EF4550">
        <w:rPr>
          <w:rStyle w:val="StyleBoldUnderline"/>
          <w:rFonts w:cs="Arial"/>
        </w:rPr>
        <w:t>but only for geothermal energy projects and only with direct approval from the Secretary of Defense</w:t>
      </w:r>
      <w:r w:rsidRPr="00EF4550">
        <w:rPr>
          <w:rFonts w:cs="Arial"/>
          <w:sz w:val="16"/>
        </w:rPr>
        <w:t xml:space="preserve">. Again, limiting incentives for clean energy generation to just geothermal power inhibits the tremendous potential of other clean energy sources to help meet DoD’s energy goals. </w:t>
      </w:r>
      <w:r w:rsidRPr="00EF4550">
        <w:rPr>
          <w:rStyle w:val="StyleBoldUnderline"/>
          <w:rFonts w:cs="Arial"/>
        </w:rPr>
        <w:t>Congress should consider opening this incentive up to other forms of clean energy generation</w:t>
      </w:r>
      <w:r w:rsidRPr="00EF4550">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EF4550">
        <w:rPr>
          <w:rStyle w:val="StyleBoldUnderline"/>
          <w:rFonts w:cs="Arial"/>
          <w:b/>
        </w:rPr>
        <w:t>The Defense Department is in a unique position to foster and deploy innovation in clean energy technologies</w:t>
      </w:r>
      <w:r w:rsidRPr="00EF4550">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EF4550">
        <w:rPr>
          <w:rStyle w:val="StyleBoldUnderline"/>
          <w:rFonts w:cs="Arial"/>
          <w:b/>
        </w:rPr>
        <w:t>The Defense Department has helped give birth to technologies and new economic sectors dozens of times before</w:t>
      </w:r>
      <w:r w:rsidRPr="00EF4550">
        <w:rPr>
          <w:rFonts w:cs="Arial"/>
          <w:sz w:val="16"/>
        </w:rPr>
        <w:t xml:space="preserve">. For its own sake and the sake of the economy, </w:t>
      </w:r>
      <w:r w:rsidRPr="00EF4550">
        <w:rPr>
          <w:rStyle w:val="StyleBoldUnderline"/>
          <w:rFonts w:cs="Arial"/>
          <w:b/>
        </w:rPr>
        <w:t>it should make clean energy innovation its newest priority</w:t>
      </w:r>
      <w:r w:rsidRPr="00EF4550">
        <w:rPr>
          <w:rFonts w:cs="Arial"/>
          <w:sz w:val="16"/>
        </w:rPr>
        <w:t>.</w:t>
      </w:r>
    </w:p>
    <w:p w:rsidR="00852312" w:rsidRPr="00C4711F" w:rsidRDefault="00852312" w:rsidP="00852312"/>
    <w:p w:rsidR="00852312" w:rsidRDefault="00852312" w:rsidP="00852312">
      <w:pPr>
        <w:pStyle w:val="Heading4"/>
      </w:pPr>
      <w:r>
        <w:t>DoD key</w:t>
      </w:r>
    </w:p>
    <w:p w:rsidR="00852312" w:rsidRDefault="00852312" w:rsidP="00852312">
      <w:r w:rsidRPr="00BE1416">
        <w:t>Glen</w:t>
      </w:r>
      <w:r w:rsidRPr="00725F8B">
        <w:rPr>
          <w:rStyle w:val="CitationChar"/>
        </w:rPr>
        <w:t xml:space="preserve"> Butler</w:t>
      </w:r>
      <w:r w:rsidRPr="00BE1416">
        <w:t xml:space="preserve">, Lt. Col., </w:t>
      </w:r>
      <w:r>
        <w:t>20</w:t>
      </w:r>
      <w:r w:rsidRPr="00725F8B">
        <w:rPr>
          <w:rStyle w:val="CitationChar"/>
        </w:rPr>
        <w:t>11</w:t>
      </w:r>
      <w:r>
        <w:t xml:space="preserve">, </w:t>
      </w:r>
      <w:r w:rsidRPr="00BE1416">
        <w:t xml:space="preserve">Not Green Enough, </w:t>
      </w:r>
      <w:hyperlink r:id="rId27" w:history="1">
        <w:r w:rsidRPr="00240C6D">
          <w:rPr>
            <w:rStyle w:val="Hyperlink"/>
          </w:rPr>
          <w:t>www.mca-marines.org/gazette/not-green-enough</w:t>
        </w:r>
      </w:hyperlink>
    </w:p>
    <w:p w:rsidR="00852312" w:rsidRDefault="00852312" w:rsidP="00852312"/>
    <w:p w:rsidR="00852312" w:rsidRDefault="00852312" w:rsidP="00852312">
      <w:r w:rsidRPr="003A0979">
        <w:rPr>
          <w:rStyle w:val="StyleBoldUnderline"/>
          <w:highlight w:val="cyan"/>
        </w:rPr>
        <w:t>SMRs have</w:t>
      </w:r>
      <w:r w:rsidRPr="00BE1416">
        <w:rPr>
          <w:rStyle w:val="StyleBoldUnderline"/>
        </w:rPr>
        <w:t xml:space="preserve"> relatively </w:t>
      </w:r>
      <w:r w:rsidRPr="003A0979">
        <w:rPr>
          <w:rStyle w:val="StyleBoldUnderline"/>
          <w:highlight w:val="cyan"/>
        </w:rPr>
        <w:t>low</w:t>
      </w:r>
      <w:r w:rsidRPr="00BE1416">
        <w:rPr>
          <w:rStyle w:val="StyleBoldUnderline"/>
        </w:rPr>
        <w:t xml:space="preserve"> plant </w:t>
      </w:r>
      <w:r w:rsidRPr="003A0979">
        <w:rPr>
          <w:rStyle w:val="StyleBoldUnderline"/>
          <w:highlight w:val="cyan"/>
        </w:rPr>
        <w:t>cost</w:t>
      </w:r>
      <w:r w:rsidRPr="00AF4D44">
        <w:rPr>
          <w:sz w:val="16"/>
        </w:rPr>
        <w:t xml:space="preserve">, can replace aging fossil plants, and do not emit greenhouse gasses. Some are as small as a “hot tub” and can be stored underground, dramatically increasing safety and security from terrorist threats.25 Encouragingly, in fiscal year 2010 (FY10) </w:t>
      </w:r>
      <w:r w:rsidRPr="008A5A27">
        <w:rPr>
          <w:sz w:val="16"/>
        </w:rPr>
        <w:t xml:space="preserve">the </w:t>
      </w:r>
      <w:r w:rsidRPr="008A5A27">
        <w:rPr>
          <w:rStyle w:val="StyleBoldUnderline"/>
        </w:rPr>
        <w:t>DoE allocated</w:t>
      </w:r>
      <w:r w:rsidRPr="008A5A27">
        <w:rPr>
          <w:sz w:val="16"/>
        </w:rPr>
        <w:t xml:space="preserve"> $0 to </w:t>
      </w:r>
      <w:r w:rsidRPr="008A5A27">
        <w:rPr>
          <w:rStyle w:val="StyleBoldUnderline"/>
        </w:rPr>
        <w:t>the U.S. SMR Program</w:t>
      </w:r>
      <w:r w:rsidRPr="008A5A27">
        <w:rPr>
          <w:sz w:val="16"/>
        </w:rPr>
        <w:t xml:space="preserve">; in FY11, they’ve requested $38.9 million. This </w:t>
      </w:r>
      <w:r w:rsidRPr="008A5A27">
        <w:rPr>
          <w:rStyle w:val="StyleBoldUnderline"/>
        </w:rPr>
        <w:t>funding is to support</w:t>
      </w:r>
      <w:r w:rsidRPr="008A5A27">
        <w:rPr>
          <w:sz w:val="16"/>
        </w:rPr>
        <w:t xml:space="preserve"> two main activities—</w:t>
      </w:r>
      <w:r w:rsidRPr="008A5A27">
        <w:rPr>
          <w:rStyle w:val="StyleBoldUnderline"/>
        </w:rPr>
        <w:t>public/private partnerships to advance</w:t>
      </w:r>
      <w:r w:rsidRPr="008A5A27">
        <w:rPr>
          <w:sz w:val="16"/>
        </w:rPr>
        <w:t xml:space="preserve"> SMR </w:t>
      </w:r>
      <w:r w:rsidRPr="008A5A27">
        <w:rPr>
          <w:rStyle w:val="StyleBoldUnderline"/>
        </w:rPr>
        <w:t>designs and research</w:t>
      </w:r>
      <w:r w:rsidRPr="008A5A27">
        <w:rPr>
          <w:sz w:val="16"/>
        </w:rPr>
        <w:t xml:space="preserve"> </w:t>
      </w:r>
      <w:r w:rsidRPr="008A5A27">
        <w:rPr>
          <w:rStyle w:val="StyleBoldUnderline"/>
        </w:rPr>
        <w:t>and</w:t>
      </w:r>
      <w:r w:rsidRPr="008A5A27">
        <w:rPr>
          <w:sz w:val="16"/>
        </w:rPr>
        <w:t xml:space="preserve"> development and </w:t>
      </w:r>
      <w:r w:rsidRPr="008A5A27">
        <w:rPr>
          <w:rStyle w:val="StyleBoldUnderline"/>
        </w:rPr>
        <w:t>demonstrations</w:t>
      </w:r>
      <w:r w:rsidRPr="00AF4D44">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3A0979">
        <w:rPr>
          <w:rStyle w:val="StyleBoldUnderline"/>
          <w:highlight w:val="cyan"/>
        </w:rPr>
        <w:t>SMR</w:t>
      </w:r>
      <w:r w:rsidRPr="00AF4D44">
        <w:rPr>
          <w:sz w:val="16"/>
        </w:rPr>
        <w:t xml:space="preserve"> technology </w:t>
      </w:r>
      <w:r w:rsidRPr="003A0979">
        <w:rPr>
          <w:rStyle w:val="StyleBoldUnderline"/>
          <w:highlight w:val="cyan"/>
        </w:rPr>
        <w:t>offers</w:t>
      </w:r>
      <w:r w:rsidRPr="00AF4D44">
        <w:rPr>
          <w:sz w:val="16"/>
        </w:rPr>
        <w:t xml:space="preserve"> the Marine Corps </w:t>
      </w:r>
      <w:r w:rsidRPr="00945695">
        <w:rPr>
          <w:rStyle w:val="StyleBoldUnderline"/>
        </w:rPr>
        <w:t>a</w:t>
      </w:r>
      <w:r w:rsidRPr="00AF4D44">
        <w:rPr>
          <w:sz w:val="16"/>
        </w:rPr>
        <w:t xml:space="preserve">nother </w:t>
      </w:r>
      <w:r w:rsidRPr="003A0979">
        <w:rPr>
          <w:rStyle w:val="StyleBoldUnderline"/>
          <w:highlight w:val="cyan"/>
        </w:rPr>
        <w:t>unique means to lead</w:t>
      </w:r>
      <w:r w:rsidRPr="00945695">
        <w:rPr>
          <w:rStyle w:val="StyleBoldUnderline"/>
        </w:rPr>
        <w:t xml:space="preserve"> from the front</w:t>
      </w:r>
      <w:r w:rsidRPr="00AF4D44">
        <w:rPr>
          <w:sz w:val="16"/>
        </w:rPr>
        <w:t xml:space="preserve">—not just of the other Services but also of </w:t>
      </w:r>
      <w:r w:rsidRPr="00945695">
        <w:rPr>
          <w:rStyle w:val="StyleBoldUnderline"/>
        </w:rPr>
        <w:t>the Nation, and</w:t>
      </w:r>
      <w:r w:rsidRPr="00AF4D44">
        <w:rPr>
          <w:sz w:val="16"/>
        </w:rPr>
        <w:t xml:space="preserve"> even </w:t>
      </w:r>
      <w:r w:rsidRPr="00945695">
        <w:rPr>
          <w:rStyle w:val="StyleBoldUnderline"/>
        </w:rPr>
        <w:t>the world</w:t>
      </w:r>
      <w:r w:rsidRPr="00AF4D44">
        <w:rPr>
          <w:sz w:val="16"/>
        </w:rPr>
        <w:t xml:space="preserve">.28 </w:t>
      </w:r>
      <w:r w:rsidRPr="00945695">
        <w:rPr>
          <w:rStyle w:val="StyleBoldUnderline"/>
        </w:rPr>
        <w:t>This</w:t>
      </w:r>
      <w:r w:rsidRPr="00AF4D44">
        <w:rPr>
          <w:sz w:val="16"/>
        </w:rPr>
        <w:t xml:space="preserve"> potential Pete Ellis </w:t>
      </w:r>
      <w:r w:rsidRPr="00945695">
        <w:rPr>
          <w:rStyle w:val="StyleBoldUnderline"/>
        </w:rPr>
        <w:t>moment should be seized</w:t>
      </w:r>
      <w:r w:rsidRPr="00AF4D44">
        <w:rPr>
          <w:sz w:val="16"/>
        </w:rPr>
        <w:t xml:space="preserve">. There are simple steps we could take, and others stand ready to lead if we are not.30 But </w:t>
      </w:r>
      <w:r w:rsidRPr="003A0979">
        <w:rPr>
          <w:rStyle w:val="StyleBoldUnderline"/>
          <w:highlight w:val="cyan"/>
        </w:rPr>
        <w:t>the temptation to “wait and see</w:t>
      </w:r>
      <w:r w:rsidRPr="00945695">
        <w:rPr>
          <w:rStyle w:val="StyleBoldUnderline"/>
        </w:rPr>
        <w:t xml:space="preserve">” and “let the others do it; then we’ll adopt it” mentality </w:t>
      </w:r>
      <w:r w:rsidRPr="003A0979">
        <w:rPr>
          <w:rStyle w:val="StyleBoldUnderline"/>
          <w:highlight w:val="cyan"/>
        </w:rPr>
        <w:t>is not</w:t>
      </w:r>
      <w:r w:rsidRPr="00AF4D44">
        <w:rPr>
          <w:sz w:val="16"/>
        </w:rPr>
        <w:t xml:space="preserve"> always </w:t>
      </w:r>
      <w:r w:rsidRPr="003A0979">
        <w:rPr>
          <w:rStyle w:val="StyleBoldUnderline"/>
          <w:highlight w:val="cyan"/>
        </w:rPr>
        <w:t>best</w:t>
      </w:r>
      <w:r w:rsidRPr="00AF4D44">
        <w:rPr>
          <w:sz w:val="16"/>
        </w:rPr>
        <w:t xml:space="preserve">. </w:t>
      </w:r>
      <w:r w:rsidRPr="003A0979">
        <w:rPr>
          <w:rStyle w:val="StyleBoldUnderline"/>
          <w:highlight w:val="cyan"/>
        </w:rPr>
        <w:t xml:space="preserve">Energy security demands </w:t>
      </w:r>
      <w:r w:rsidRPr="003A0979">
        <w:rPr>
          <w:rStyle w:val="BoldUnderline"/>
          <w:highlight w:val="cyan"/>
        </w:rPr>
        <w:t>boldness</w:t>
      </w:r>
      <w:r w:rsidRPr="00AF4D44">
        <w:rPr>
          <w:sz w:val="16"/>
        </w:rPr>
        <w:t>,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3A0979">
        <w:rPr>
          <w:rStyle w:val="StyleBoldUnderline"/>
          <w:highlight w:val="cyan"/>
        </w:rPr>
        <w:t>, the</w:t>
      </w:r>
      <w:r w:rsidRPr="00AF4D44">
        <w:rPr>
          <w:sz w:val="16"/>
        </w:rPr>
        <w:t xml:space="preserve"> </w:t>
      </w:r>
      <w:r w:rsidRPr="003A0979">
        <w:rPr>
          <w:rStyle w:val="StyleBoldUnderline"/>
          <w:highlight w:val="cyan"/>
        </w:rPr>
        <w:t>cumbersome</w:t>
      </w:r>
      <w:r w:rsidRPr="00945695">
        <w:rPr>
          <w:rStyle w:val="StyleBoldUnderline"/>
        </w:rPr>
        <w:t xml:space="preserve">, </w:t>
      </w:r>
      <w:r w:rsidRPr="003A0979">
        <w:rPr>
          <w:rStyle w:val="StyleBoldUnderline"/>
          <w:highlight w:val="cyan"/>
        </w:rPr>
        <w:t>bureaucratic</w:t>
      </w:r>
      <w:r w:rsidRPr="00945695">
        <w:rPr>
          <w:rStyle w:val="StyleBoldUnderline"/>
        </w:rPr>
        <w:t xml:space="preserve"> </w:t>
      </w:r>
      <w:r w:rsidRPr="003A0979">
        <w:rPr>
          <w:rStyle w:val="StyleBoldUnderline"/>
          <w:highlight w:val="cyan"/>
        </w:rPr>
        <w:t>certification</w:t>
      </w:r>
      <w:r w:rsidRPr="003A0979">
        <w:rPr>
          <w:sz w:val="16"/>
          <w:highlight w:val="cyan"/>
        </w:rPr>
        <w:t xml:space="preserve"> </w:t>
      </w:r>
      <w:r w:rsidRPr="003A0979">
        <w:rPr>
          <w:rStyle w:val="StyleBoldUnderline"/>
          <w:highlight w:val="cyan"/>
        </w:rPr>
        <w:t>process</w:t>
      </w:r>
      <w:r w:rsidRPr="003A0979">
        <w:rPr>
          <w:sz w:val="16"/>
          <w:highlight w:val="cyan"/>
        </w:rPr>
        <w:t xml:space="preserve"> </w:t>
      </w:r>
      <w:r w:rsidRPr="003A0979">
        <w:rPr>
          <w:rStyle w:val="StyleBoldUnderline"/>
          <w:highlight w:val="cyan"/>
        </w:rPr>
        <w:t>of</w:t>
      </w:r>
      <w:r w:rsidRPr="003A0979">
        <w:rPr>
          <w:sz w:val="16"/>
          <w:highlight w:val="cyan"/>
        </w:rPr>
        <w:t xml:space="preserve"> </w:t>
      </w:r>
      <w:r w:rsidRPr="003A0979">
        <w:rPr>
          <w:rStyle w:val="StyleBoldUnderline"/>
          <w:highlight w:val="cyan"/>
        </w:rPr>
        <w:t>the</w:t>
      </w:r>
      <w:r w:rsidRPr="00AF4D44">
        <w:rPr>
          <w:sz w:val="16"/>
        </w:rPr>
        <w:t xml:space="preserve"> Nuclear Regulatory Commission (</w:t>
      </w:r>
      <w:r w:rsidRPr="003A0979">
        <w:rPr>
          <w:rStyle w:val="StyleBoldUnderline"/>
          <w:highlight w:val="cyan"/>
        </w:rPr>
        <w:t>NRC</w:t>
      </w:r>
      <w:r w:rsidRPr="00AF4D44">
        <w:rPr>
          <w:sz w:val="16"/>
        </w:rPr>
        <w:t xml:space="preserve">), often </w:t>
      </w:r>
      <w:r w:rsidRPr="003A0979">
        <w:rPr>
          <w:rStyle w:val="StyleBoldUnderline"/>
          <w:highlight w:val="cyan"/>
        </w:rPr>
        <w:t>enough to</w:t>
      </w:r>
      <w:r w:rsidRPr="00945695">
        <w:rPr>
          <w:rStyle w:val="StyleBoldUnderline"/>
        </w:rPr>
        <w:t xml:space="preserve"> </w:t>
      </w:r>
      <w:r w:rsidRPr="003A0979">
        <w:rPr>
          <w:rStyle w:val="StyleBoldUnderline"/>
          <w:highlight w:val="cyan"/>
        </w:rPr>
        <w:t>scare away</w:t>
      </w:r>
      <w:r w:rsidRPr="00945695">
        <w:rPr>
          <w:rStyle w:val="StyleBoldUnderline"/>
        </w:rPr>
        <w:t xml:space="preserve"> potential entrepreneurs and </w:t>
      </w:r>
      <w:r w:rsidRPr="003A0979">
        <w:rPr>
          <w:rStyle w:val="StyleBoldUnderline"/>
          <w:highlight w:val="cyan"/>
        </w:rPr>
        <w:t>investors</w:t>
      </w:r>
      <w:r w:rsidRPr="00945695">
        <w:rPr>
          <w:rStyle w:val="StyleBoldUnderline"/>
        </w:rPr>
        <w:t xml:space="preserve">, </w:t>
      </w:r>
      <w:r w:rsidRPr="003A0979">
        <w:rPr>
          <w:rStyle w:val="StyleBoldUnderline"/>
          <w:highlight w:val="cyan"/>
        </w:rPr>
        <w:t>is not</w:t>
      </w:r>
      <w:r w:rsidRPr="00AF4D44">
        <w:rPr>
          <w:sz w:val="16"/>
        </w:rPr>
        <w:t xml:space="preserve"> </w:t>
      </w:r>
      <w:r w:rsidRPr="003A0979">
        <w:rPr>
          <w:rStyle w:val="BoldUnderline"/>
          <w:highlight w:val="cyan"/>
        </w:rPr>
        <w:t>necessarily</w:t>
      </w:r>
      <w:r w:rsidRPr="00AF4D44">
        <w:rPr>
          <w:sz w:val="16"/>
        </w:rPr>
        <w:t xml:space="preserve"> </w:t>
      </w:r>
      <w:r w:rsidRPr="003A0979">
        <w:rPr>
          <w:rStyle w:val="StyleBoldUnderline"/>
          <w:highlight w:val="cyan"/>
        </w:rPr>
        <w:t>a roadblock</w:t>
      </w:r>
      <w:r w:rsidRPr="00945695">
        <w:rPr>
          <w:rStyle w:val="StyleBoldUnderline"/>
        </w:rPr>
        <w:t xml:space="preserve"> to success</w:t>
      </w:r>
      <w:r w:rsidRPr="00AF4D44">
        <w:rPr>
          <w:sz w:val="16"/>
        </w:rPr>
        <w:t xml:space="preserve">. The NRC is “responsible for licensing and regulating the operation of commercial nuclear power plants in the United States.” </w:t>
      </w:r>
      <w:r w:rsidRPr="003A0979">
        <w:rPr>
          <w:rStyle w:val="StyleBoldUnderline"/>
          <w:highlight w:val="cyan"/>
        </w:rPr>
        <w:t>Military installations offer unique platforms that</w:t>
      </w:r>
      <w:r w:rsidRPr="00AF4D44">
        <w:rPr>
          <w:sz w:val="16"/>
        </w:rPr>
        <w:t xml:space="preserve"> could likely </w:t>
      </w:r>
      <w:r w:rsidRPr="003A0979">
        <w:rPr>
          <w:rStyle w:val="StyleBoldUnderline"/>
          <w:highlight w:val="cyan"/>
        </w:rPr>
        <w:t>bypass</w:t>
      </w:r>
      <w:r w:rsidRPr="00AF4D44">
        <w:rPr>
          <w:sz w:val="16"/>
        </w:rPr>
        <w:t xml:space="preserve"> an extended </w:t>
      </w:r>
      <w:r w:rsidRPr="003A0979">
        <w:rPr>
          <w:rStyle w:val="StyleBoldUnderline"/>
          <w:highlight w:val="cyan"/>
        </w:rPr>
        <w:lastRenderedPageBreak/>
        <w:t>certification</w:t>
      </w:r>
      <w:r w:rsidRPr="00AF4D44">
        <w:rPr>
          <w:sz w:val="16"/>
        </w:rPr>
        <w:t xml:space="preserve"> process. </w:t>
      </w:r>
      <w:r w:rsidRPr="003A0979">
        <w:rPr>
          <w:rStyle w:val="StyleBoldUnderline"/>
          <w:highlight w:val="cyan"/>
        </w:rPr>
        <w:t>With</w:t>
      </w:r>
      <w:r w:rsidRPr="00945695">
        <w:rPr>
          <w:rStyle w:val="StyleBoldUnderline"/>
        </w:rPr>
        <w:t xml:space="preserve"> </w:t>
      </w:r>
      <w:r w:rsidRPr="003A0979">
        <w:rPr>
          <w:rStyle w:val="BoldUnderline"/>
          <w:highlight w:val="cyan"/>
        </w:rPr>
        <w:t>established expertise</w:t>
      </w:r>
      <w:r w:rsidRPr="00945695">
        <w:rPr>
          <w:rStyle w:val="StyleBoldUnderline"/>
        </w:rPr>
        <w:t xml:space="preserve"> and a long safety record in nuclear reactor certification</w:t>
      </w:r>
      <w:r w:rsidRPr="00AF4D44">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3A0979">
        <w:rPr>
          <w:rStyle w:val="StyleBoldUnderline"/>
          <w:highlight w:val="cyan"/>
        </w:rPr>
        <w:t>Bypassing the NRC and initiating SMR experimentation</w:t>
      </w:r>
      <w:r w:rsidRPr="00AF4D44">
        <w:rPr>
          <w:sz w:val="16"/>
        </w:rPr>
        <w:t xml:space="preserve"> under ADM Hyman Rickover’s legacy umbrella of naval reactors </w:t>
      </w:r>
      <w:r w:rsidRPr="003A0979">
        <w:rPr>
          <w:rStyle w:val="StyleBoldUnderline"/>
          <w:highlight w:val="cyan"/>
        </w:rPr>
        <w:t>could</w:t>
      </w:r>
      <w:r w:rsidRPr="00945695">
        <w:rPr>
          <w:rStyle w:val="StyleBoldUnderline"/>
        </w:rPr>
        <w:t xml:space="preserve"> </w:t>
      </w:r>
      <w:r w:rsidRPr="003A0979">
        <w:rPr>
          <w:rStyle w:val="StyleBoldUnderline"/>
          <w:highlight w:val="cyan"/>
        </w:rPr>
        <w:t>shorten</w:t>
      </w:r>
      <w:r w:rsidRPr="00945695">
        <w:rPr>
          <w:rStyle w:val="StyleBoldUnderline"/>
        </w:rPr>
        <w:t xml:space="preserve"> </w:t>
      </w:r>
      <w:r w:rsidRPr="003A0979">
        <w:rPr>
          <w:rStyle w:val="StyleBoldUnderline"/>
          <w:highlight w:val="cyan"/>
        </w:rPr>
        <w:t>the process to a reasonable level</w:t>
      </w:r>
      <w:r w:rsidRPr="00945695">
        <w:rPr>
          <w:rStyle w:val="StyleBoldUnderline"/>
        </w:rPr>
        <w:t xml:space="preserve"> for</w:t>
      </w:r>
      <w:r w:rsidRPr="00AF4D44">
        <w:rPr>
          <w:sz w:val="16"/>
        </w:rPr>
        <w:t xml:space="preserve"> Marine and naval </w:t>
      </w:r>
      <w:r w:rsidRPr="00945695">
        <w:rPr>
          <w:rStyle w:val="StyleBoldUnderline"/>
        </w:rPr>
        <w:t>installations</w:t>
      </w:r>
      <w:r w:rsidRPr="00AF4D44">
        <w:rPr>
          <w:sz w:val="16"/>
        </w:rPr>
        <w:t>.35</w:t>
      </w:r>
    </w:p>
    <w:p w:rsidR="00852312" w:rsidRPr="00C4711F" w:rsidRDefault="00852312" w:rsidP="00852312">
      <w:pPr>
        <w:pStyle w:val="Heading4"/>
        <w:rPr>
          <w:sz w:val="28"/>
        </w:rPr>
      </w:pPr>
      <w:r w:rsidRPr="00C4711F">
        <w:rPr>
          <w:sz w:val="28"/>
        </w:rPr>
        <w:t>DOD key- prevents unfavorable lock-in</w:t>
      </w:r>
    </w:p>
    <w:p w:rsidR="00852312" w:rsidRPr="00C4711F" w:rsidRDefault="00852312" w:rsidP="00852312"/>
    <w:p w:rsidR="00852312" w:rsidRPr="00C4711F" w:rsidRDefault="00852312" w:rsidP="00852312">
      <w:pPr>
        <w:rPr>
          <w:rStyle w:val="StyleStyleBold12pt"/>
          <w:sz w:val="28"/>
        </w:rPr>
      </w:pPr>
      <w:r w:rsidRPr="00C4711F">
        <w:rPr>
          <w:rStyle w:val="StyleStyleBold12pt"/>
          <w:sz w:val="28"/>
        </w:rPr>
        <w:t>Andres and Breetz 11</w:t>
      </w:r>
    </w:p>
    <w:p w:rsidR="00852312" w:rsidRPr="00C4711F" w:rsidRDefault="00852312" w:rsidP="00852312">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852312" w:rsidRPr="00C4711F" w:rsidRDefault="00852312" w:rsidP="00852312"/>
    <w:p w:rsidR="00852312" w:rsidRPr="00C4711F" w:rsidRDefault="00852312" w:rsidP="00852312">
      <w:pPr>
        <w:rPr>
          <w:sz w:val="16"/>
        </w:rPr>
      </w:pPr>
      <w:r w:rsidRPr="00C4711F">
        <w:rPr>
          <w:sz w:val="16"/>
        </w:rPr>
        <w:t xml:space="preserve">Technological Lock-in. </w:t>
      </w:r>
      <w:r w:rsidRPr="007D7FD1">
        <w:rPr>
          <w:rStyle w:val="TitleChar"/>
        </w:rPr>
        <w:t xml:space="preserve">A second risk is that </w:t>
      </w:r>
      <w:r w:rsidRPr="003A0979">
        <w:rPr>
          <w:rStyle w:val="TitleChar"/>
          <w:highlight w:val="cyan"/>
        </w:rPr>
        <w:t xml:space="preserve">if </w:t>
      </w:r>
      <w:r w:rsidRPr="003A0979">
        <w:rPr>
          <w:rStyle w:val="TitleChar"/>
          <w:sz w:val="12"/>
          <w:highlight w:val="cyan"/>
        </w:rPr>
        <w:t>¶</w:t>
      </w:r>
      <w:r w:rsidRPr="003A0979">
        <w:rPr>
          <w:rStyle w:val="TitleChar"/>
          <w:highlight w:val="cyan"/>
        </w:rPr>
        <w:t xml:space="preserve"> small reactors </w:t>
      </w:r>
      <w:r w:rsidRPr="007D7FD1">
        <w:rPr>
          <w:rStyle w:val="TitleChar"/>
        </w:rPr>
        <w:t>do</w:t>
      </w:r>
      <w:r w:rsidRPr="003A0979">
        <w:rPr>
          <w:rStyle w:val="TitleChar"/>
          <w:highlight w:val="cyan"/>
        </w:rPr>
        <w:t xml:space="preserve"> reach the market without DOD assistance, the designs </w:t>
      </w:r>
      <w:r w:rsidRPr="007D7FD1">
        <w:rPr>
          <w:rStyle w:val="TitleChar"/>
        </w:rPr>
        <w:t xml:space="preserve">that succeed </w:t>
      </w:r>
      <w:r w:rsidRPr="003A0979">
        <w:rPr>
          <w:rStyle w:val="TitleChar"/>
          <w:highlight w:val="cyan"/>
        </w:rPr>
        <w:t xml:space="preserve">may not be optimal for </w:t>
      </w:r>
      <w:r w:rsidRPr="003A0979">
        <w:rPr>
          <w:rStyle w:val="TitleChar"/>
          <w:sz w:val="12"/>
          <w:highlight w:val="cyan"/>
        </w:rPr>
        <w:t>¶</w:t>
      </w:r>
      <w:r w:rsidRPr="003A0979">
        <w:rPr>
          <w:rStyle w:val="TitleChar"/>
          <w:highlight w:val="cyan"/>
        </w:rPr>
        <w:t xml:space="preserve"> DOD’s applications</w:t>
      </w:r>
      <w:r w:rsidRPr="003A0979">
        <w:rPr>
          <w:sz w:val="16"/>
          <w:highlight w:val="cyan"/>
        </w:rPr>
        <w:t>.</w:t>
      </w:r>
      <w:r w:rsidRPr="00C4711F">
        <w:rPr>
          <w:sz w:val="16"/>
        </w:rPr>
        <w:t xml:space="preserve"> </w:t>
      </w:r>
      <w:r w:rsidRPr="003A0979">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3A0979">
        <w:rPr>
          <w:rStyle w:val="TitleChar"/>
          <w:sz w:val="12"/>
          <w:highlight w:val="cyan"/>
        </w:rPr>
        <w:t>¶</w:t>
      </w:r>
      <w:r w:rsidRPr="003A0979">
        <w:rPr>
          <w:rStyle w:val="TitleChar"/>
          <w:highlight w:val="cyan"/>
        </w:rPr>
        <w:t xml:space="preserve"> designs that are initially developed can become “locked </w:t>
      </w:r>
      <w:r w:rsidRPr="003A0979">
        <w:rPr>
          <w:rStyle w:val="TitleChar"/>
          <w:sz w:val="12"/>
          <w:highlight w:val="cyan"/>
        </w:rPr>
        <w:t>¶</w:t>
      </w:r>
      <w:r w:rsidRPr="003A0979">
        <w:rPr>
          <w:rStyle w:val="TitleChar"/>
          <w:highlight w:val="cyan"/>
        </w:rPr>
        <w:t xml:space="preserve"> in.”</w:t>
      </w:r>
      <w:r w:rsidRPr="003A0979">
        <w:rPr>
          <w:sz w:val="12"/>
          <w:highlight w:val="cyan"/>
        </w:rPr>
        <w:t>¶</w:t>
      </w:r>
      <w:r w:rsidRPr="003A0979">
        <w:rPr>
          <w:sz w:val="16"/>
          <w:highlight w:val="cyan"/>
        </w:rPr>
        <w:t xml:space="preserve"> </w:t>
      </w:r>
      <w:r w:rsidRPr="00C4711F">
        <w:rPr>
          <w:sz w:val="16"/>
        </w:rPr>
        <w:t>34</w:t>
      </w:r>
      <w:r w:rsidRPr="00C4711F">
        <w:rPr>
          <w:sz w:val="12"/>
        </w:rPr>
        <w:t>¶</w:t>
      </w:r>
      <w:r w:rsidRPr="00C4711F">
        <w:rPr>
          <w:sz w:val="16"/>
        </w:rPr>
        <w:t xml:space="preserve"> </w:t>
      </w:r>
      <w:r w:rsidRPr="003A0979">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3A0979">
        <w:rPr>
          <w:rStyle w:val="TitleChar"/>
          <w:highlight w:val="cyan"/>
        </w:rPr>
        <w:t xml:space="preserve">can face barriers to entry that lock them out of the market. If DOD wants to ensure that its preferred designs </w:t>
      </w:r>
      <w:r w:rsidRPr="003A0979">
        <w:rPr>
          <w:rStyle w:val="TitleChar"/>
          <w:sz w:val="12"/>
          <w:highlight w:val="cyan"/>
        </w:rPr>
        <w:t>¶</w:t>
      </w:r>
      <w:r w:rsidRPr="003A0979">
        <w:rPr>
          <w:rStyle w:val="TitleChar"/>
          <w:highlight w:val="cyan"/>
        </w:rPr>
        <w:t xml:space="preserve"> are not locked out, then it should take a first mover role </w:t>
      </w:r>
      <w:r w:rsidRPr="003A0979">
        <w:rPr>
          <w:rStyle w:val="TitleChar"/>
          <w:sz w:val="12"/>
          <w:highlight w:val="cyan"/>
        </w:rPr>
        <w:t>¶</w:t>
      </w:r>
      <w:r w:rsidRPr="003A0979">
        <w:rPr>
          <w:rStyle w:val="TitleChar"/>
          <w:highlight w:val="cyan"/>
        </w:rPr>
        <w:t xml:space="preserve"> on small reactors</w:t>
      </w:r>
      <w:r w:rsidRPr="003A0979">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3A0979">
        <w:rPr>
          <w:rStyle w:val="TitleChar"/>
          <w:highlight w:val="cyan"/>
        </w:rPr>
        <w:t xml:space="preserve">DOD may have specific needs </w:t>
      </w:r>
      <w:r w:rsidRPr="003A0979">
        <w:rPr>
          <w:rStyle w:val="TitleChar"/>
          <w:sz w:val="12"/>
          <w:highlight w:val="cyan"/>
        </w:rPr>
        <w:t>¶</w:t>
      </w:r>
      <w:r w:rsidRPr="003A0979">
        <w:rPr>
          <w:rStyle w:val="TitleChar"/>
          <w:highlight w:val="cyan"/>
        </w:rPr>
        <w:t xml:space="preserve"> (transportability, for instance) that would not be a high </w:t>
      </w:r>
      <w:r w:rsidRPr="003A0979">
        <w:rPr>
          <w:rStyle w:val="TitleChar"/>
          <w:sz w:val="12"/>
          <w:highlight w:val="cyan"/>
        </w:rPr>
        <w:t>¶</w:t>
      </w:r>
      <w:r w:rsidRPr="003A0979">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3A0979">
        <w:rPr>
          <w:rStyle w:val="TitleChar"/>
          <w:highlight w:val="cyan"/>
        </w:rPr>
        <w:t xml:space="preserve">If DOD wants to ensure that its preferred reactors </w:t>
      </w:r>
      <w:r w:rsidRPr="003A0979">
        <w:rPr>
          <w:rStyle w:val="TitleChar"/>
          <w:sz w:val="12"/>
          <w:highlight w:val="cyan"/>
        </w:rPr>
        <w:t>¶</w:t>
      </w:r>
      <w:r w:rsidRPr="003A0979">
        <w:rPr>
          <w:rStyle w:val="TitleChar"/>
          <w:highlight w:val="cyan"/>
        </w:rPr>
        <w:t xml:space="preserve"> are developed and available in the future, it should take </w:t>
      </w:r>
      <w:r w:rsidRPr="003A0979">
        <w:rPr>
          <w:rStyle w:val="TitleChar"/>
          <w:sz w:val="12"/>
          <w:highlight w:val="cyan"/>
        </w:rPr>
        <w:t>¶</w:t>
      </w:r>
      <w:r w:rsidRPr="003A0979">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3A0979">
        <w:rPr>
          <w:sz w:val="16"/>
          <w:highlight w:val="cyan"/>
        </w:rPr>
        <w:t xml:space="preserve">, </w:t>
      </w:r>
      <w:r w:rsidRPr="003A0979">
        <w:rPr>
          <w:rStyle w:val="TitleChar"/>
          <w:highlight w:val="cyan"/>
        </w:rPr>
        <w:t xml:space="preserve">DOD </w:t>
      </w:r>
      <w:r w:rsidRPr="003A0979">
        <w:rPr>
          <w:rStyle w:val="TitleChar"/>
          <w:sz w:val="12"/>
          <w:highlight w:val="cyan"/>
        </w:rPr>
        <w:t>¶</w:t>
      </w:r>
      <w:r w:rsidRPr="003A0979">
        <w:rPr>
          <w:rStyle w:val="TitleChar"/>
          <w:highlight w:val="cyan"/>
        </w:rPr>
        <w:t xml:space="preserve"> leadership would likely have a profound effect on the industry’s timeline and trajectory.</w:t>
      </w:r>
    </w:p>
    <w:p w:rsidR="00852312" w:rsidRPr="00C4711F" w:rsidRDefault="00852312" w:rsidP="00852312"/>
    <w:p w:rsidR="00852312" w:rsidRPr="0022757F" w:rsidRDefault="00852312" w:rsidP="00852312">
      <w:pPr>
        <w:pStyle w:val="Heading4"/>
        <w:rPr>
          <w:sz w:val="28"/>
        </w:rPr>
      </w:pPr>
      <w:r w:rsidRPr="0022757F">
        <w:rPr>
          <w:sz w:val="28"/>
        </w:rPr>
        <w:t>They have the personnel</w:t>
      </w:r>
    </w:p>
    <w:p w:rsidR="00852312" w:rsidRDefault="00852312" w:rsidP="00852312">
      <w:pPr>
        <w:pStyle w:val="Citation"/>
      </w:pPr>
    </w:p>
    <w:p w:rsidR="00852312" w:rsidRPr="0022757F" w:rsidRDefault="00852312" w:rsidP="00852312">
      <w:pPr>
        <w:rPr>
          <w:rStyle w:val="StyleStyleBold12pt"/>
          <w:sz w:val="28"/>
        </w:rPr>
      </w:pPr>
      <w:r w:rsidRPr="0022757F">
        <w:rPr>
          <w:rStyle w:val="StyleStyleBold12pt"/>
          <w:sz w:val="28"/>
        </w:rPr>
        <w:t>Robitaille 12</w:t>
      </w:r>
    </w:p>
    <w:p w:rsidR="00852312" w:rsidRPr="00AD2CC1" w:rsidRDefault="00852312" w:rsidP="00852312">
      <w:pPr>
        <w:rPr>
          <w:sz w:val="16"/>
        </w:rPr>
      </w:pPr>
      <w:r w:rsidRPr="00AD2CC1">
        <w:rPr>
          <w:sz w:val="16"/>
        </w:rPr>
        <w:t>(George, Department of Army Civilian, United States Army War College, “Small Modular Reactors: The Army’s Secure Source of Energy?” 21-03-2012, Strategy Research Project)</w:t>
      </w:r>
    </w:p>
    <w:p w:rsidR="00852312" w:rsidRPr="00AD2CC1" w:rsidRDefault="00852312" w:rsidP="00852312">
      <w:pPr>
        <w:rPr>
          <w:sz w:val="16"/>
        </w:rPr>
      </w:pPr>
    </w:p>
    <w:p w:rsidR="00852312" w:rsidRPr="00AD2CC1" w:rsidRDefault="00852312" w:rsidP="00852312">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3A0979">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3A0979">
        <w:rPr>
          <w:rStyle w:val="StyleBoldUnderline"/>
          <w:highlight w:val="cyan"/>
        </w:rPr>
        <w:t>The power demand</w:t>
      </w:r>
      <w:r w:rsidRPr="00AB0405">
        <w:rPr>
          <w:rStyle w:val="StyleBoldUnderline"/>
        </w:rPr>
        <w:t xml:space="preserve"> for most military facilities is not very high, and </w:t>
      </w:r>
      <w:r w:rsidRPr="003A0979">
        <w:rPr>
          <w:rStyle w:val="StyleBoldUnderline"/>
          <w:highlight w:val="cyan"/>
        </w:rPr>
        <w:t xml:space="preserve">could </w:t>
      </w:r>
      <w:r w:rsidRPr="003A0979">
        <w:rPr>
          <w:rStyle w:val="BoldUnderline"/>
          <w:highlight w:val="cyan"/>
        </w:rPr>
        <w:t>easily be met by a SMR</w:t>
      </w:r>
      <w:r w:rsidRPr="007325D3">
        <w:rPr>
          <w:rStyle w:val="BoldUnderline"/>
        </w:rPr>
        <w:t>.</w:t>
      </w:r>
      <w:r w:rsidRPr="00AD2CC1">
        <w:rPr>
          <w:sz w:val="16"/>
        </w:rPr>
        <w:t xml:space="preserve"> Table 1 provides the itemized description of the annual </w:t>
      </w:r>
      <w:r w:rsidRPr="00AD2CC1">
        <w:rPr>
          <w:sz w:val="16"/>
        </w:rPr>
        <w:lastRenderedPageBreak/>
        <w:t xml:space="preserve">energy requirements in megawatt of electricity (MWe) required for the three hundred seventy four DoD installations.29 DoD History with SMRs </w:t>
      </w:r>
      <w:r w:rsidRPr="003A0979">
        <w:rPr>
          <w:rStyle w:val="StyleBoldUnderline"/>
          <w:highlight w:val="cyan"/>
        </w:rPr>
        <w:t>The concept of small reactors</w:t>
      </w:r>
      <w:r w:rsidRPr="00AB0405">
        <w:rPr>
          <w:rStyle w:val="StyleBoldUnderline"/>
        </w:rPr>
        <w:t xml:space="preserve"> for electrical power generation </w:t>
      </w:r>
      <w:r w:rsidRPr="003A0979">
        <w:rPr>
          <w:rStyle w:val="StyleBoldUnderline"/>
          <w:highlight w:val="cyan"/>
        </w:rPr>
        <w:t>is not new</w:t>
      </w:r>
      <w:r w:rsidRPr="003A0979">
        <w:rPr>
          <w:sz w:val="16"/>
          <w:highlight w:val="cyan"/>
        </w:rPr>
        <w:t>.</w:t>
      </w:r>
      <w:r w:rsidRPr="00AD2CC1">
        <w:rPr>
          <w:sz w:val="16"/>
        </w:rPr>
        <w:t xml:space="preserve"> In fact, </w:t>
      </w:r>
      <w:r w:rsidRPr="003A0979">
        <w:rPr>
          <w:rStyle w:val="StyleBoldUnderline"/>
          <w:highlight w:val="cyan"/>
        </w:rPr>
        <w:t>the DoD built and</w:t>
      </w:r>
      <w:r w:rsidRPr="00AB0405">
        <w:rPr>
          <w:rStyle w:val="StyleBoldUnderline"/>
        </w:rPr>
        <w:t xml:space="preserve"> </w:t>
      </w:r>
      <w:r w:rsidRPr="003A0979">
        <w:rPr>
          <w:rStyle w:val="StyleBoldUnderline"/>
          <w:highlight w:val="cyan"/>
        </w:rPr>
        <w:t>operated small reactors</w:t>
      </w:r>
      <w:r w:rsidRPr="00AB0405">
        <w:rPr>
          <w:rStyle w:val="StyleBoldUnderline"/>
        </w:rPr>
        <w:t xml:space="preserve"> for applications </w:t>
      </w:r>
      <w:r w:rsidRPr="003A0979">
        <w:rPr>
          <w:rStyle w:val="StyleBoldUnderline"/>
          <w:highlight w:val="cyan"/>
        </w:rPr>
        <w:t>on land and at sea</w:t>
      </w:r>
      <w:r w:rsidRPr="00AD2CC1">
        <w:rPr>
          <w:sz w:val="16"/>
        </w:rPr>
        <w:t xml:space="preserve">. </w:t>
      </w:r>
      <w:r w:rsidRPr="003A0979">
        <w:rPr>
          <w:rStyle w:val="StyleBoldUnderline"/>
          <w:highlight w:val="cyan"/>
        </w:rPr>
        <w:t>The U.S. Army operated eight nuclear</w:t>
      </w:r>
      <w:r w:rsidRPr="00AB0405">
        <w:rPr>
          <w:rStyle w:val="StyleBoldUnderline"/>
        </w:rPr>
        <w:t xml:space="preserve"> power </w:t>
      </w:r>
      <w:r w:rsidRPr="003A0979">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3A0979">
        <w:rPr>
          <w:rStyle w:val="StyleBoldUnderline"/>
          <w:highlight w:val="cyan"/>
        </w:rPr>
        <w:t>the U. S Navy operated</w:t>
      </w:r>
      <w:r w:rsidRPr="00AB0405">
        <w:rPr>
          <w:rStyle w:val="StyleBoldUnderline"/>
        </w:rPr>
        <w:t xml:space="preserve"> </w:t>
      </w:r>
      <w:r w:rsidRPr="003A0979">
        <w:rPr>
          <w:rStyle w:val="StyleBoldUnderline"/>
          <w:highlight w:val="cyan"/>
        </w:rPr>
        <w:t>five hundred twenty six reactor cores in two hundred nineteen</w:t>
      </w:r>
      <w:r w:rsidRPr="00AB0405">
        <w:rPr>
          <w:rStyle w:val="StyleBoldUnderline"/>
        </w:rPr>
        <w:t xml:space="preserve"> nuclear powered </w:t>
      </w:r>
      <w:r w:rsidRPr="003A0979">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3A0979">
        <w:rPr>
          <w:rStyle w:val="StyleBoldUnderline"/>
          <w:highlight w:val="cyan"/>
        </w:rPr>
        <w:t>The</w:t>
      </w:r>
      <w:r w:rsidRPr="00AB0405">
        <w:rPr>
          <w:rStyle w:val="StyleBoldUnderline"/>
        </w:rPr>
        <w:t xml:space="preserve"> U.S. </w:t>
      </w:r>
      <w:r w:rsidRPr="003A0979">
        <w:rPr>
          <w:rStyle w:val="StyleBoldUnderline"/>
          <w:highlight w:val="cyan"/>
        </w:rPr>
        <w:t>Navy has</w:t>
      </w:r>
      <w:r w:rsidRPr="00AB0405">
        <w:rPr>
          <w:rStyle w:val="StyleBoldUnderline"/>
        </w:rPr>
        <w:t xml:space="preserve"> </w:t>
      </w:r>
      <w:r w:rsidRPr="003A0979">
        <w:rPr>
          <w:rStyle w:val="BoldUnderline"/>
          <w:highlight w:val="cyan"/>
        </w:rPr>
        <w:t xml:space="preserve">never experienced a </w:t>
      </w:r>
      <w:r w:rsidRPr="00316405">
        <w:rPr>
          <w:rStyle w:val="BoldUnderline"/>
        </w:rPr>
        <w:t>reactor</w:t>
      </w:r>
      <w:r w:rsidRPr="003A0979">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3A0979">
        <w:rPr>
          <w:rStyle w:val="StyleBoldUnderline"/>
          <w:highlight w:val="cyan"/>
        </w:rPr>
        <w:t>the Navy collaborates with the private sector to build their reactors</w:t>
      </w:r>
      <w:r w:rsidRPr="00AB0405">
        <w:rPr>
          <w:rStyle w:val="StyleBoldUnderline"/>
        </w:rPr>
        <w:t xml:space="preserve"> </w:t>
      </w:r>
      <w:r w:rsidRPr="003A0979">
        <w:rPr>
          <w:rStyle w:val="StyleBoldUnderline"/>
          <w:highlight w:val="cyan"/>
        </w:rPr>
        <w:t>and</w:t>
      </w:r>
      <w:r w:rsidRPr="00AB0405">
        <w:rPr>
          <w:rStyle w:val="StyleBoldUnderline"/>
        </w:rPr>
        <w:t xml:space="preserve"> then </w:t>
      </w:r>
      <w:r w:rsidRPr="003A0979">
        <w:rPr>
          <w:rStyle w:val="StyleBoldUnderline"/>
          <w:highlight w:val="cyan"/>
        </w:rPr>
        <w:t>uses government</w:t>
      </w:r>
      <w:r w:rsidRPr="00AB0405">
        <w:rPr>
          <w:rStyle w:val="StyleBoldUnderline"/>
        </w:rPr>
        <w:t xml:space="preserve"> trained </w:t>
      </w:r>
      <w:r w:rsidRPr="003A0979">
        <w:rPr>
          <w:rStyle w:val="StyleBoldUnderline"/>
          <w:highlight w:val="cyan"/>
        </w:rPr>
        <w:t>personnel to serve as operators</w:t>
      </w:r>
      <w:r w:rsidRPr="003A0979">
        <w:rPr>
          <w:sz w:val="16"/>
          <w:highlight w:val="cyan"/>
        </w:rPr>
        <w:t xml:space="preserve">. </w:t>
      </w:r>
      <w:r w:rsidRPr="003A0979">
        <w:rPr>
          <w:rStyle w:val="StyleBoldUnderline"/>
          <w:highlight w:val="cyan"/>
        </w:rPr>
        <w:t>Implementing</w:t>
      </w:r>
      <w:r w:rsidRPr="00AB0405">
        <w:rPr>
          <w:rStyle w:val="StyleBoldUnderline"/>
        </w:rPr>
        <w:t xml:space="preserve"> the use of </w:t>
      </w:r>
      <w:r w:rsidRPr="003A0979">
        <w:rPr>
          <w:rStyle w:val="StyleBoldUnderline"/>
          <w:highlight w:val="cyan"/>
        </w:rPr>
        <w:t>SMRs</w:t>
      </w:r>
      <w:r w:rsidRPr="00AB0405">
        <w:rPr>
          <w:rStyle w:val="StyleBoldUnderline"/>
        </w:rPr>
        <w:t xml:space="preserve"> as a secure source of energy </w:t>
      </w:r>
      <w:r w:rsidRPr="003A0979">
        <w:rPr>
          <w:rStyle w:val="StyleBoldUnderline"/>
          <w:highlight w:val="cyan"/>
        </w:rPr>
        <w:t>for our</w:t>
      </w:r>
      <w:r w:rsidRPr="00AB0405">
        <w:rPr>
          <w:rStyle w:val="StyleBoldUnderline"/>
        </w:rPr>
        <w:t xml:space="preserve"> critical </w:t>
      </w:r>
      <w:r w:rsidRPr="003A0979">
        <w:rPr>
          <w:rStyle w:val="StyleBoldUnderline"/>
          <w:highlight w:val="cyan"/>
        </w:rPr>
        <w:t>military facilities will leverage this knowledge</w:t>
      </w:r>
      <w:r w:rsidRPr="00AB0405">
        <w:rPr>
          <w:rStyle w:val="StyleBoldUnderline"/>
        </w:rPr>
        <w:t xml:space="preserve"> </w:t>
      </w:r>
      <w:r w:rsidRPr="003A0979">
        <w:rPr>
          <w:rStyle w:val="StyleBoldUnderline"/>
          <w:highlight w:val="cyan"/>
        </w:rPr>
        <w:t>and experience</w:t>
      </w:r>
      <w:r w:rsidRPr="003A0979">
        <w:rPr>
          <w:sz w:val="16"/>
          <w:highlight w:val="cyan"/>
        </w:rPr>
        <w:t>.</w:t>
      </w:r>
    </w:p>
    <w:p w:rsidR="00852312" w:rsidRPr="007227E0" w:rsidRDefault="00852312" w:rsidP="00852312"/>
    <w:p w:rsidR="000022F2" w:rsidRDefault="00852312" w:rsidP="00852312">
      <w:pPr>
        <w:pStyle w:val="Heading1"/>
      </w:pPr>
      <w:r>
        <w:lastRenderedPageBreak/>
        <w:t>2AC</w:t>
      </w:r>
    </w:p>
    <w:p w:rsidR="00852312" w:rsidRDefault="00852312" w:rsidP="00852312"/>
    <w:p w:rsidR="00852312" w:rsidRDefault="00852312" w:rsidP="00852312">
      <w:pPr>
        <w:pStyle w:val="Heading2"/>
      </w:pPr>
      <w:r>
        <w:lastRenderedPageBreak/>
        <w:t>Case</w:t>
      </w:r>
    </w:p>
    <w:p w:rsidR="00852312" w:rsidRDefault="00852312" w:rsidP="00852312"/>
    <w:p w:rsidR="00852312" w:rsidRDefault="00852312" w:rsidP="00852312">
      <w:pPr>
        <w:pStyle w:val="Heading3"/>
      </w:pPr>
      <w:r>
        <w:lastRenderedPageBreak/>
        <w:t>at: empirics</w:t>
      </w:r>
    </w:p>
    <w:p w:rsidR="00852312" w:rsidRDefault="00852312" w:rsidP="00852312"/>
    <w:p w:rsidR="00852312" w:rsidRDefault="00852312" w:rsidP="00852312">
      <w:pPr>
        <w:pStyle w:val="Heading4"/>
        <w:rPr>
          <w:rFonts w:cs="Arial"/>
        </w:rPr>
      </w:pPr>
      <w:r>
        <w:rPr>
          <w:rFonts w:cs="Arial"/>
        </w:rPr>
        <w:t>Thousands of years of data prove</w:t>
      </w:r>
    </w:p>
    <w:p w:rsidR="00852312" w:rsidRPr="00A6449A" w:rsidRDefault="00852312" w:rsidP="00852312">
      <w:pPr>
        <w:rPr>
          <w:rFonts w:cs="Arial"/>
          <w:lang w:val="es-US"/>
        </w:rPr>
      </w:pPr>
      <w:r w:rsidRPr="005B6159">
        <w:rPr>
          <w:rStyle w:val="CitationChar"/>
        </w:rPr>
        <w:t>Glecik</w:t>
      </w:r>
      <w:r w:rsidRPr="00A6449A">
        <w:rPr>
          <w:rFonts w:cs="Arial"/>
          <w:lang w:val="es-US"/>
        </w:rPr>
        <w:t xml:space="preserve"> 5/29/</w:t>
      </w:r>
      <w:r w:rsidRPr="005B6159">
        <w:rPr>
          <w:rStyle w:val="CitationChar"/>
        </w:rPr>
        <w:t>9</w:t>
      </w:r>
    </w:p>
    <w:p w:rsidR="00852312" w:rsidRPr="005B6159" w:rsidRDefault="005B675D" w:rsidP="00852312">
      <w:pPr>
        <w:rPr>
          <w:lang w:val="es-US"/>
        </w:rPr>
      </w:pPr>
      <w:hyperlink r:id="rId29" w:history="1">
        <w:r w:rsidR="00852312" w:rsidRPr="00A6449A">
          <w:rPr>
            <w:rStyle w:val="Hyperlink"/>
            <w:lang w:val="es-US"/>
          </w:rPr>
          <w:t>http://seedmagazine.com/content/article/the_truth_about_water_wars/</w:t>
        </w:r>
      </w:hyperlink>
      <w:r w:rsidR="00852312" w:rsidRPr="00A6449A">
        <w:rPr>
          <w:lang w:val="es-US"/>
        </w:rPr>
        <w:t xml:space="preserve"> </w:t>
      </w:r>
      <w:r w:rsidR="00852312">
        <w:t xml:space="preserve">Peter Gleick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By the Numbers. </w:t>
      </w:r>
    </w:p>
    <w:p w:rsidR="00852312" w:rsidRDefault="00852312" w:rsidP="00852312"/>
    <w:p w:rsidR="00852312" w:rsidRPr="0076276B" w:rsidRDefault="00852312" w:rsidP="00852312">
      <w:r>
        <w:t xml:space="preserve"> Far more important, and far easier to answer, is the question: </w:t>
      </w:r>
      <w:r w:rsidRPr="003A0979">
        <w:rPr>
          <w:rStyle w:val="StyleBoldUnderline"/>
          <w:highlight w:val="cyan"/>
        </w:rPr>
        <w:t>Is there any connection between fresh water and conflict, including violent conflict?</w:t>
      </w:r>
      <w:r>
        <w:t xml:space="preserve"> And the answer has to be an </w:t>
      </w:r>
      <w:r w:rsidRPr="003A0979">
        <w:rPr>
          <w:rStyle w:val="StyleBoldUnderline"/>
          <w:highlight w:val="cyan"/>
        </w:rPr>
        <w:t xml:space="preserve">unambiguous “yes.” History going back </w:t>
      </w:r>
      <w:r w:rsidRPr="003A0979">
        <w:rPr>
          <w:rStyle w:val="UnderlineBold"/>
          <w:highlight w:val="cyan"/>
        </w:rPr>
        <w:t>5,000 years</w:t>
      </w:r>
      <w:r w:rsidRPr="003A0979">
        <w:rPr>
          <w:highlight w:val="cyan"/>
        </w:rPr>
        <w:t xml:space="preserve"> </w:t>
      </w:r>
      <w:r w:rsidRPr="003A0979">
        <w:rPr>
          <w:rStyle w:val="StyleBoldUnderline"/>
          <w:highlight w:val="cyan"/>
        </w:rPr>
        <w:t>is rife with examples where water has been a goal of violence</w:t>
      </w:r>
      <w:r>
        <w:t xml:space="preserve">, a target or tool of conflict, or a source of disputes and political strife. </w:t>
      </w:r>
      <w:r w:rsidRPr="003A0979">
        <w:rPr>
          <w:rStyle w:val="StyleBoldUnderline"/>
          <w:highlight w:val="cyan"/>
        </w:rPr>
        <w:t>Our Water Conflict Chronology</w:t>
      </w:r>
      <w:r>
        <w:t>, at worldwater.org</w:t>
      </w:r>
      <w:r w:rsidRPr="003A0979">
        <w:rPr>
          <w:rStyle w:val="UnderlineBold"/>
          <w:highlight w:val="cyan"/>
        </w:rPr>
        <w:t>, lists hundreds of these examples.</w:t>
      </w:r>
      <w:r>
        <w:rPr>
          <w:rStyle w:val="UnderlineBold"/>
        </w:rPr>
        <w:t xml:space="preserve"> </w:t>
      </w:r>
      <w:r>
        <w:t xml:space="preserve">And if there is a strong connection between water and conflicts, two new questions come up: Are the risks of these conflicts growing, and how can we reduce them? I think the answer to the first is, yes, </w:t>
      </w:r>
      <w:r w:rsidRPr="003A0979">
        <w:rPr>
          <w:rStyle w:val="StyleBoldUnderline"/>
          <w:highlight w:val="cyan"/>
        </w:rPr>
        <w:t>the risks of water-related conflicts appears to be growing</w:t>
      </w:r>
      <w:r w:rsidRPr="0076276B">
        <w:t xml:space="preserve">. </w:t>
      </w:r>
    </w:p>
    <w:p w:rsidR="00852312" w:rsidRDefault="00852312" w:rsidP="00852312"/>
    <w:p w:rsidR="00852312" w:rsidRDefault="00852312" w:rsidP="00852312">
      <w:pPr>
        <w:pStyle w:val="Heading3"/>
      </w:pPr>
      <w:r>
        <w:lastRenderedPageBreak/>
        <w:t>indo-pak – at: impact d</w:t>
      </w:r>
    </w:p>
    <w:p w:rsidR="00852312" w:rsidRDefault="00852312" w:rsidP="00852312"/>
    <w:p w:rsidR="00852312" w:rsidRPr="0081260D" w:rsidRDefault="00852312" w:rsidP="00852312">
      <w:pPr>
        <w:pStyle w:val="Heading4"/>
      </w:pPr>
      <w:r w:rsidRPr="0081260D">
        <w:t>Increased scarcity short-circuits diplomacy</w:t>
      </w:r>
    </w:p>
    <w:p w:rsidR="00852312" w:rsidRDefault="00852312" w:rsidP="00852312"/>
    <w:p w:rsidR="00852312" w:rsidRDefault="00852312" w:rsidP="00852312">
      <w:r w:rsidRPr="00603E6B">
        <w:t xml:space="preserve">Dr Shaheen </w:t>
      </w:r>
      <w:r w:rsidRPr="0081260D">
        <w:rPr>
          <w:rStyle w:val="StyleStyleBold12pt"/>
        </w:rPr>
        <w:t>Akhtar 10</w:t>
      </w:r>
      <w:r>
        <w:t xml:space="preserve"> – date inferred, research fellow at the Centre for Regional Studies, “Emerging Challenges To Indus Waters Treaty”, </w:t>
      </w:r>
      <w:hyperlink r:id="rId30" w:history="1">
        <w:r w:rsidRPr="0016038E">
          <w:rPr>
            <w:rStyle w:val="Hyperlink"/>
          </w:rPr>
          <w:t>http://irs.org.pk/f310.pdf</w:t>
        </w:r>
      </w:hyperlink>
    </w:p>
    <w:p w:rsidR="00852312" w:rsidRDefault="00852312" w:rsidP="00852312"/>
    <w:p w:rsidR="00852312" w:rsidRDefault="00852312" w:rsidP="00852312">
      <w:r w:rsidRPr="00A128E5">
        <w:rPr>
          <w:rStyle w:val="StyleBoldUnderline"/>
        </w:rPr>
        <w:t xml:space="preserve">The growing </w:t>
      </w:r>
      <w:r w:rsidRPr="003A0979">
        <w:rPr>
          <w:rStyle w:val="StyleBoldUnderline"/>
          <w:highlight w:val="cyan"/>
        </w:rPr>
        <w:t>water stress</w:t>
      </w:r>
      <w:r w:rsidRPr="00A128E5">
        <w:rPr>
          <w:rStyle w:val="StyleBoldUnderline"/>
        </w:rPr>
        <w:t xml:space="preserve"> in Pakistan and India</w:t>
      </w:r>
      <w:r>
        <w:t xml:space="preserve"> is shaping discourse on water between the two countries. The increase in water stress in the two countries since the early 1990s </w:t>
      </w:r>
      <w:r w:rsidRPr="003A0979">
        <w:rPr>
          <w:rStyle w:val="StyleBoldUnderline"/>
          <w:highlight w:val="cyan"/>
        </w:rPr>
        <w:t>has</w:t>
      </w:r>
      <w:r>
        <w:t xml:space="preserve"> also </w:t>
      </w:r>
      <w:r w:rsidRPr="003A0979">
        <w:rPr>
          <w:rStyle w:val="StyleBoldUnderline"/>
          <w:highlight w:val="cyan"/>
        </w:rPr>
        <w:t>put strain on the IWT.</w:t>
      </w:r>
      <w:r w:rsidRPr="00A128E5">
        <w:rPr>
          <w:rStyle w:val="StyleBoldUnderline"/>
        </w:rPr>
        <w:t xml:space="preserve"> This debate is mainly driven by the growing demand, decreasing availability of fresh water resources and degree of their dependence on the transboundary water resources</w:t>
      </w:r>
      <w:r>
        <w:t xml:space="preserve">. Water scarcity is often measured using Falkenmark’s Water Stress Index (WSI) which divides the volume of available water resources for each country by its population. If the resulting average amount of water available per inhabitant falls short of a certain threshold value (1700 m3 per year) the country is considered to be “water stressed”, if falling short of 1,000 m3 per person per year, it is considered “water scarce” and finally, if falling short of 500 m3 per person per year, it is considered “water poor.”(28) Going by this Water Stress Index </w:t>
      </w:r>
      <w:r w:rsidRPr="003A0979">
        <w:rPr>
          <w:rStyle w:val="StyleBoldUnderline"/>
          <w:highlight w:val="cyan"/>
        </w:rPr>
        <w:t>India has become</w:t>
      </w:r>
      <w:r w:rsidRPr="00A128E5">
        <w:rPr>
          <w:rStyle w:val="StyleBoldUnderline"/>
        </w:rPr>
        <w:t xml:space="preserve"> a “</w:t>
      </w:r>
      <w:r w:rsidRPr="003A0979">
        <w:rPr>
          <w:rStyle w:val="StyleBoldUnderline"/>
          <w:highlight w:val="cyan"/>
        </w:rPr>
        <w:t>water stressed</w:t>
      </w:r>
      <w:r w:rsidRPr="00A128E5">
        <w:rPr>
          <w:rStyle w:val="StyleBoldUnderline"/>
        </w:rPr>
        <w:t>” country while Pakistan a “water scarce” country</w:t>
      </w:r>
      <w:r>
        <w:t>.</w:t>
      </w:r>
    </w:p>
    <w:p w:rsidR="00852312" w:rsidRDefault="00852312" w:rsidP="00852312">
      <w:r>
        <w:t xml:space="preserve">In March 2009, a group of more than 20 different UN bodies warned that, since water has become the latest cause stoking tensions between India and Pakistan, </w:t>
      </w:r>
      <w:r w:rsidRPr="00A128E5">
        <w:rPr>
          <w:rStyle w:val="StyleBoldUnderline"/>
        </w:rPr>
        <w:t>the world may be perilously close to its first water war</w:t>
      </w:r>
      <w:r>
        <w:t>. The report observed that “</w:t>
      </w:r>
      <w:r w:rsidRPr="003132FA">
        <w:rPr>
          <w:rStyle w:val="StyleBoldUnderline"/>
        </w:rPr>
        <w:t>water is linked to</w:t>
      </w:r>
      <w:r w:rsidRPr="00A128E5">
        <w:rPr>
          <w:rStyle w:val="StyleBoldUnderline"/>
        </w:rPr>
        <w:t xml:space="preserve"> the crises of </w:t>
      </w:r>
      <w:r w:rsidRPr="003132FA">
        <w:rPr>
          <w:rStyle w:val="StyleBoldUnderline"/>
        </w:rPr>
        <w:t>climate change, energy and food supplies and prices, an</w:t>
      </w:r>
      <w:r w:rsidRPr="003A0979">
        <w:rPr>
          <w:rStyle w:val="StyleBoldUnderline"/>
          <w:highlight w:val="cyan"/>
        </w:rPr>
        <w:t>d</w:t>
      </w:r>
      <w:r w:rsidRPr="00A128E5">
        <w:rPr>
          <w:rStyle w:val="StyleBoldUnderline"/>
        </w:rPr>
        <w:t xml:space="preserve"> troubled </w:t>
      </w:r>
      <w:r w:rsidRPr="003132FA">
        <w:rPr>
          <w:rStyle w:val="StyleBoldUnderline"/>
        </w:rPr>
        <w:t>financial markets</w:t>
      </w:r>
      <w:r>
        <w:t>.”….“</w:t>
      </w:r>
      <w:r w:rsidRPr="003A0979">
        <w:rPr>
          <w:rStyle w:val="StyleBoldUnderline"/>
          <w:highlight w:val="cyan"/>
        </w:rPr>
        <w:t>Unless</w:t>
      </w:r>
      <w:r>
        <w:t xml:space="preserve"> their links with water are addressed and </w:t>
      </w:r>
      <w:r w:rsidRPr="003A0979">
        <w:rPr>
          <w:rStyle w:val="StyleBoldUnderline"/>
          <w:highlight w:val="cyan"/>
        </w:rPr>
        <w:t>water crises</w:t>
      </w:r>
      <w:r w:rsidRPr="00A128E5">
        <w:rPr>
          <w:rStyle w:val="StyleBoldUnderline"/>
        </w:rPr>
        <w:t xml:space="preserve"> around the world </w:t>
      </w:r>
      <w:r w:rsidRPr="003A0979">
        <w:rPr>
          <w:rStyle w:val="StyleBoldUnderline"/>
          <w:highlight w:val="cyan"/>
        </w:rPr>
        <w:t>are resolved, other crises may intensify</w:t>
      </w:r>
      <w:r w:rsidRPr="00A128E5">
        <w:rPr>
          <w:rStyle w:val="StyleBoldUnderline"/>
        </w:rPr>
        <w:t xml:space="preserve"> and local water crises may worsen, </w:t>
      </w:r>
      <w:r w:rsidRPr="003A0979">
        <w:rPr>
          <w:rStyle w:val="StyleBoldUnderline"/>
          <w:highlight w:val="cyan"/>
        </w:rPr>
        <w:t>converging into</w:t>
      </w:r>
      <w:r w:rsidRPr="00A128E5">
        <w:rPr>
          <w:rStyle w:val="StyleBoldUnderline"/>
        </w:rPr>
        <w:t xml:space="preserve"> a global water </w:t>
      </w:r>
      <w:r w:rsidRPr="003A0979">
        <w:rPr>
          <w:rStyle w:val="StyleBoldUnderline"/>
          <w:highlight w:val="cyan"/>
        </w:rPr>
        <w:t>crisis</w:t>
      </w:r>
      <w:r w:rsidRPr="00A128E5">
        <w:rPr>
          <w:rStyle w:val="StyleBoldUnderline"/>
        </w:rPr>
        <w:t xml:space="preserve"> and leading to political insecurity and conflict</w:t>
      </w:r>
      <w:r w:rsidRPr="00603E6B">
        <w:t xml:space="preserve"> at various levels.”(29) As such </w:t>
      </w:r>
      <w:r w:rsidRPr="003A0979">
        <w:rPr>
          <w:rStyle w:val="StyleBoldUnderline"/>
          <w:highlight w:val="cyan"/>
        </w:rPr>
        <w:t>water has become a geopolitical issue in the</w:t>
      </w:r>
      <w:r w:rsidRPr="00A128E5">
        <w:rPr>
          <w:rStyle w:val="StyleBoldUnderline"/>
        </w:rPr>
        <w:t xml:space="preserve"> ongoing hostility and rivalry and </w:t>
      </w:r>
      <w:r w:rsidRPr="003A0979">
        <w:rPr>
          <w:rStyle w:val="StyleBoldUnderline"/>
          <w:highlight w:val="cyan"/>
        </w:rPr>
        <w:t>distrust between the two countries</w:t>
      </w:r>
      <w:r w:rsidRPr="003A0979">
        <w:rPr>
          <w:highlight w:val="cyan"/>
        </w:rPr>
        <w:t>.</w:t>
      </w:r>
    </w:p>
    <w:p w:rsidR="00852312" w:rsidRPr="00A03B76" w:rsidRDefault="00852312" w:rsidP="00852312"/>
    <w:p w:rsidR="00852312" w:rsidRDefault="00852312" w:rsidP="00852312">
      <w:pPr>
        <w:pStyle w:val="Heading2"/>
      </w:pPr>
      <w:r>
        <w:lastRenderedPageBreak/>
        <w:t>Debt Ceiling</w:t>
      </w:r>
    </w:p>
    <w:p w:rsidR="00852312" w:rsidRDefault="00852312" w:rsidP="00852312"/>
    <w:p w:rsidR="00852312" w:rsidRDefault="00852312" w:rsidP="00852312"/>
    <w:p w:rsidR="00852312" w:rsidRPr="00091EB2" w:rsidRDefault="00852312" w:rsidP="00852312">
      <w:r>
        <w:t>Counterplan links just as much</w:t>
      </w:r>
    </w:p>
    <w:p w:rsidR="00852312" w:rsidRDefault="00852312" w:rsidP="00852312">
      <w:pPr>
        <w:pStyle w:val="Heading3"/>
      </w:pPr>
      <w:r>
        <w:lastRenderedPageBreak/>
        <w:t>Every 2AC</w:t>
      </w:r>
    </w:p>
    <w:p w:rsidR="00852312" w:rsidRDefault="00852312" w:rsidP="00852312">
      <w:pPr>
        <w:rPr>
          <w:rStyle w:val="StyleStyleBold12pt"/>
        </w:rPr>
      </w:pPr>
      <w:r>
        <w:rPr>
          <w:rStyle w:val="StyleStyleBold12pt"/>
        </w:rPr>
        <w:t>Deal inevitable- capital only shapes it</w:t>
      </w:r>
    </w:p>
    <w:p w:rsidR="00852312" w:rsidRDefault="00852312" w:rsidP="00852312">
      <w:pPr>
        <w:rPr>
          <w:rStyle w:val="StyleStyleBold12pt"/>
        </w:rPr>
      </w:pPr>
    </w:p>
    <w:p w:rsidR="00852312" w:rsidRDefault="00852312" w:rsidP="00852312">
      <w:pPr>
        <w:rPr>
          <w:rStyle w:val="StyleStyleBold12pt"/>
        </w:rPr>
      </w:pPr>
      <w:r>
        <w:rPr>
          <w:rStyle w:val="StyleStyleBold12pt"/>
        </w:rPr>
        <w:t>Scottsman 1-2</w:t>
      </w:r>
    </w:p>
    <w:p w:rsidR="00852312" w:rsidRDefault="00852312" w:rsidP="00852312">
      <w:r>
        <w:t>“US Back from Cliff Edge-But Still Far From a Deal,” lexis</w:t>
      </w:r>
    </w:p>
    <w:p w:rsidR="00852312" w:rsidRDefault="00852312" w:rsidP="00852312"/>
    <w:p w:rsidR="00852312" w:rsidRDefault="00852312" w:rsidP="00852312">
      <w:pPr>
        <w:rPr>
          <w:rStyle w:val="StyleBoldUnderline"/>
        </w:rPr>
      </w:pPr>
      <w:r>
        <w:rPr>
          <w:sz w:val="16"/>
        </w:rPr>
        <w:t>Congress leaders made clear that yesterday's deal marks only a pause in the heated talks over how best to sort out America's deficit problem.</w:t>
      </w:r>
      <w:r>
        <w:rPr>
          <w:sz w:val="12"/>
        </w:rPr>
        <w:t>¶</w:t>
      </w:r>
      <w:r>
        <w:rPr>
          <w:sz w:val="16"/>
        </w:rPr>
        <w:t xml:space="preserve"> A two-month extension has been granted to swingeing spending cuts now due to come into force. The lawmakers will draw breath before beginning again.</w:t>
      </w:r>
      <w:r>
        <w:rPr>
          <w:sz w:val="12"/>
        </w:rPr>
        <w:t>¶</w:t>
      </w:r>
      <w:r>
        <w:rPr>
          <w:sz w:val="16"/>
        </w:rPr>
        <w:t xml:space="preserve"> The Republicans are intending to seek spending cuts in</w:t>
      </w:r>
      <w:r>
        <w:rPr>
          <w:sz w:val="12"/>
        </w:rPr>
        <w:t>¶</w:t>
      </w:r>
      <w:r>
        <w:rPr>
          <w:sz w:val="16"/>
        </w:rPr>
        <w:t xml:space="preserve"> exchange for letting the Treasury borrow above the current debt limit of $16.4 trillion (£10tn).</w:t>
      </w:r>
      <w:r>
        <w:rPr>
          <w:sz w:val="12"/>
        </w:rPr>
        <w:t>¶</w:t>
      </w:r>
      <w:r>
        <w:rPr>
          <w:sz w:val="16"/>
        </w:rPr>
        <w:t xml:space="preserve"> For his part, Barack </w:t>
      </w:r>
      <w:r>
        <w:rPr>
          <w:rStyle w:val="StyleBoldUnderline"/>
          <w:highlight w:val="cyan"/>
        </w:rPr>
        <w:t>Obama made clear he will not</w:t>
      </w:r>
      <w:r>
        <w:rPr>
          <w:rStyle w:val="StyleBoldUnderline"/>
        </w:rPr>
        <w:t xml:space="preserve"> countenance piling all the </w:t>
      </w:r>
      <w:r>
        <w:rPr>
          <w:rStyle w:val="StyleBoldUnderline"/>
          <w:highlight w:val="cyan"/>
        </w:rPr>
        <w:t>burden</w:t>
      </w:r>
      <w:r>
        <w:rPr>
          <w:rStyle w:val="StyleBoldUnderline"/>
        </w:rPr>
        <w:t xml:space="preserve"> of deficit </w:t>
      </w:r>
      <w:r>
        <w:rPr>
          <w:rStyle w:val="StyleBoldUnderline"/>
          <w:highlight w:val="cyan"/>
        </w:rPr>
        <w:t>reduction on spending cuts</w:t>
      </w:r>
      <w:r>
        <w:rPr>
          <w:sz w:val="16"/>
        </w:rPr>
        <w:t xml:space="preserve"> to government programmes such as Medicare.</w:t>
      </w:r>
      <w:r>
        <w:rPr>
          <w:sz w:val="12"/>
        </w:rPr>
        <w:t>¶</w:t>
      </w:r>
      <w:r>
        <w:rPr>
          <w:sz w:val="16"/>
        </w:rPr>
        <w:t xml:space="preserve"> His statement yesterday - in which </w:t>
      </w:r>
      <w:r>
        <w:rPr>
          <w:rStyle w:val="StyleBoldUnderline"/>
        </w:rPr>
        <w:t>he</w:t>
      </w:r>
      <w:r>
        <w:rPr>
          <w:sz w:val="16"/>
        </w:rPr>
        <w:t xml:space="preserve"> bluntly noted that he will be president for another four years - </w:t>
      </w:r>
      <w:r>
        <w:rPr>
          <w:rStyle w:val="StyleBoldUnderline"/>
          <w:highlight w:val="cyan"/>
        </w:rPr>
        <w:t>suggested</w:t>
      </w:r>
      <w:r>
        <w:rPr>
          <w:rStyle w:val="StyleBoldUnderline"/>
        </w:rPr>
        <w:t xml:space="preserve"> that </w:t>
      </w:r>
      <w:r>
        <w:rPr>
          <w:rStyle w:val="StyleBoldUnderline"/>
          <w:highlight w:val="cyan"/>
        </w:rPr>
        <w:t>he intends to spend some of the</w:t>
      </w:r>
      <w:r>
        <w:rPr>
          <w:rStyle w:val="StyleBoldUnderline"/>
          <w:sz w:val="12"/>
          <w:highlight w:val="cyan"/>
        </w:rPr>
        <w:t>¶</w:t>
      </w:r>
      <w:r>
        <w:rPr>
          <w:rStyle w:val="StyleBoldUnderline"/>
          <w:highlight w:val="cyan"/>
        </w:rPr>
        <w:t xml:space="preserve"> political capital</w:t>
      </w:r>
      <w:r>
        <w:rPr>
          <w:rStyle w:val="StyleBoldUnderline"/>
        </w:rPr>
        <w:t xml:space="preserve"> his election victory two months ago bought him.</w:t>
      </w:r>
      <w:r>
        <w:rPr>
          <w:rStyle w:val="StyleBoldUnderline"/>
          <w:sz w:val="12"/>
        </w:rPr>
        <w:t>¶</w:t>
      </w:r>
      <w:r>
        <w:rPr>
          <w:rStyle w:val="StyleBoldUnderline"/>
        </w:rPr>
        <w:t xml:space="preserve"> </w:t>
      </w:r>
      <w:r>
        <w:rPr>
          <w:rStyle w:val="StyleBoldUnderline"/>
          <w:highlight w:val="cyan"/>
        </w:rPr>
        <w:t>Given the stakes, and the mutual self-destruction that awaits a failure to act, another last-minute fudge, similar to yesterday's deal, seems likely.</w:t>
      </w:r>
    </w:p>
    <w:p w:rsidR="00852312" w:rsidRDefault="00852312" w:rsidP="00852312">
      <w:pPr>
        <w:pStyle w:val="Heading4"/>
        <w:rPr>
          <w:b w:val="0"/>
          <w:bCs w:val="0"/>
        </w:rPr>
      </w:pPr>
      <w:r>
        <w:rPr>
          <w:b w:val="0"/>
          <w:bCs w:val="0"/>
        </w:rPr>
        <w:t>Obama won’t negotiate on cliff</w:t>
      </w:r>
    </w:p>
    <w:p w:rsidR="00852312" w:rsidRDefault="00852312" w:rsidP="00852312">
      <w:pPr>
        <w:rPr>
          <w:rStyle w:val="StyleStyleBold12pt"/>
        </w:rPr>
      </w:pPr>
      <w:r>
        <w:rPr>
          <w:rStyle w:val="StyleStyleBold12pt"/>
        </w:rPr>
        <w:t>Buzzfeed 1-1</w:t>
      </w:r>
    </w:p>
    <w:p w:rsidR="00852312" w:rsidRDefault="00852312" w:rsidP="00852312">
      <w:r>
        <w:t xml:space="preserve">“I won’t Negotiate over the Debt Ceiling,” </w:t>
      </w:r>
      <w:hyperlink r:id="rId31" w:history="1">
        <w:r>
          <w:rPr>
            <w:rStyle w:val="Hyperlink"/>
          </w:rPr>
          <w:t>http://www.buzzfeed.com/zekejmiller/obama-i-wont-negotiate-over-the-debt-ceiling</w:t>
        </w:r>
      </w:hyperlink>
    </w:p>
    <w:p w:rsidR="00852312" w:rsidRDefault="00852312" w:rsidP="00852312"/>
    <w:p w:rsidR="00852312" w:rsidRDefault="00852312" w:rsidP="00852312">
      <w:pPr>
        <w:rPr>
          <w:sz w:val="16"/>
        </w:rPr>
      </w:pPr>
      <w:r>
        <w:rPr>
          <w:sz w:val="16"/>
        </w:rPr>
        <w:t xml:space="preserve">President Barack </w:t>
      </w:r>
      <w:r>
        <w:rPr>
          <w:sz w:val="16"/>
          <w:highlight w:val="cyan"/>
        </w:rPr>
        <w:t>Ob</w:t>
      </w:r>
      <w:r>
        <w:rPr>
          <w:rStyle w:val="StyleBoldUnderline"/>
          <w:highlight w:val="cyan"/>
        </w:rPr>
        <w:t>ama reiterated his pledge not to negotiate over the nation's borrowing limit</w:t>
      </w:r>
      <w:r>
        <w:rPr>
          <w:rStyle w:val="StyleBoldUnderline"/>
        </w:rPr>
        <w:t xml:space="preserve"> </w:t>
      </w:r>
      <w:r>
        <w:rPr>
          <w:sz w:val="16"/>
        </w:rPr>
        <w:t>Tuesday night, as he marked the passage of a bill to avert the fiscal cliff.</w:t>
      </w:r>
      <w:r>
        <w:rPr>
          <w:sz w:val="12"/>
        </w:rPr>
        <w:t>¶</w:t>
      </w:r>
      <w:r>
        <w:rPr>
          <w:sz w:val="16"/>
        </w:rPr>
        <w:t xml:space="preserve"> Speaking from the White House briefing room 20 minutes after the House of Representatives passed the bill — and minutes before his own return to a vacation in his native Hawaii — Obama offered Republicans brief, tough talk.</w:t>
      </w:r>
      <w:r>
        <w:rPr>
          <w:sz w:val="12"/>
        </w:rPr>
        <w:t>¶</w:t>
      </w:r>
      <w:r>
        <w:rPr>
          <w:sz w:val="16"/>
        </w:rPr>
        <w:t xml:space="preserve"> "</w:t>
      </w:r>
      <w:r>
        <w:rPr>
          <w:rStyle w:val="StyleBoldUnderline"/>
        </w:rPr>
        <w:t>While I will negotiate over many things</w:t>
      </w:r>
      <w:r>
        <w:rPr>
          <w:rStyle w:val="StyleBoldUnderline"/>
          <w:highlight w:val="cyan"/>
        </w:rPr>
        <w:t>, I will not have another debate with this Congress over whether they should pay the bills for what they've racked up</w:t>
      </w:r>
      <w:r>
        <w:rPr>
          <w:sz w:val="16"/>
        </w:rPr>
        <w:t>," Obama said. "We can't not pay bills that we've already incurred."</w:t>
      </w:r>
      <w:r>
        <w:rPr>
          <w:sz w:val="12"/>
        </w:rPr>
        <w:t>¶</w:t>
      </w:r>
      <w:r>
        <w:rPr>
          <w:sz w:val="16"/>
        </w:rPr>
        <w:t xml:space="preserve"> The debt ceiling one was half of a doctrine Obama laid out late Tuesday, requiring that all deficit reduction measures include revenue increases.</w:t>
      </w:r>
      <w:r>
        <w:rPr>
          <w:sz w:val="12"/>
        </w:rPr>
        <w:t>¶</w:t>
      </w:r>
      <w:r>
        <w:rPr>
          <w:sz w:val="16"/>
        </w:rPr>
        <w:t xml:space="preserve"> With looming fights over the debt limit, dealing with the rest of the mandatory spending cuts, and funding the federal government, Obama said he fully intends to take up measures to bring down the deficit — which has topped $1 trillion annually for four years.</w:t>
      </w:r>
      <w:r>
        <w:rPr>
          <w:sz w:val="12"/>
        </w:rPr>
        <w:t>¶</w:t>
      </w:r>
      <w:r>
        <w:rPr>
          <w:sz w:val="16"/>
        </w:rPr>
        <w:t xml:space="preserve"> "The fact is, the deficit is still too high," Obama said, repeating his openness to examining ways to strengthen entitlement programs like Medicare. “But the deficit needs to be reduced in a way that’s balanced," he added, saying “further reforms to our tax code" must accompany spending cuts.</w:t>
      </w:r>
      <w:r>
        <w:rPr>
          <w:sz w:val="12"/>
        </w:rPr>
        <w:t>¶</w:t>
      </w:r>
      <w:r>
        <w:rPr>
          <w:sz w:val="16"/>
        </w:rPr>
        <w:t xml:space="preserve"> "Today’s agreement enshrines, I think, a principle into law that will remain in place as long as I am President," Obama said. "The deficit needs to be reduced in a way that's balanced. Everyone pays their fair share. Everyone does their part. That's how our economy works best. That's how we grow."</w:t>
      </w:r>
      <w:r>
        <w:rPr>
          <w:sz w:val="12"/>
        </w:rPr>
        <w:t>¶</w:t>
      </w:r>
      <w:r>
        <w:rPr>
          <w:sz w:val="16"/>
        </w:rPr>
        <w:t xml:space="preserve"> Obama bemoaned his repeated inability to strike a "grand bargain" with House Republicans.</w:t>
      </w:r>
      <w:r>
        <w:rPr>
          <w:sz w:val="12"/>
        </w:rPr>
        <w:t>¶</w:t>
      </w:r>
      <w:r>
        <w:rPr>
          <w:sz w:val="16"/>
        </w:rPr>
        <w:t xml:space="preserve"> “That failure comes with a cost,” Obama said, warning of another bitter fight over fiscal issues that have dominated the past two months and will do the same for the next.</w:t>
      </w:r>
      <w:r>
        <w:rPr>
          <w:sz w:val="12"/>
        </w:rPr>
        <w:t>¶</w:t>
      </w:r>
      <w:r>
        <w:rPr>
          <w:sz w:val="16"/>
        </w:rPr>
        <w:t xml:space="preserve"> But in a celebratory move, Obama also crossed off an item on his post-election check-list, saying he fulfilled his campaign pledge to raise taxes on the rich while protecting tax breaks for the middle class.</w:t>
      </w:r>
      <w:r>
        <w:rPr>
          <w:sz w:val="12"/>
        </w:rPr>
        <w:t>¶</w:t>
      </w:r>
      <w:r>
        <w:rPr>
          <w:sz w:val="16"/>
        </w:rPr>
        <w:t xml:space="preserve"> "A central premise of my campaign for president was to change the tax code...Tonight we’ve done that," Obama said.</w:t>
      </w:r>
      <w:r>
        <w:rPr>
          <w:sz w:val="12"/>
        </w:rPr>
        <w:t>¶</w:t>
      </w:r>
      <w:r>
        <w:rPr>
          <w:sz w:val="16"/>
        </w:rPr>
        <w:t xml:space="preserve"> Obama thanked congressional leaders and Vice President Joe Biden for negotiating the agreement and getting it through Congress, saying "everybody worked very hard on this."</w:t>
      </w:r>
      <w:r>
        <w:rPr>
          <w:sz w:val="12"/>
        </w:rPr>
        <w:t>¶</w:t>
      </w:r>
      <w:r>
        <w:rPr>
          <w:sz w:val="16"/>
        </w:rPr>
        <w:t xml:space="preserve"> After his brief statement, Obama greeted aides outside the Oval Office, before quickly walking to Marine One for the first leg of his trip back to Hawaii to continue his vacation.</w:t>
      </w:r>
    </w:p>
    <w:p w:rsidR="00852312" w:rsidRPr="00091EB2" w:rsidRDefault="00852312" w:rsidP="00852312"/>
    <w:p w:rsidR="00852312" w:rsidRPr="0022757F" w:rsidRDefault="00852312" w:rsidP="00852312">
      <w:pPr>
        <w:pStyle w:val="Heading4"/>
        <w:rPr>
          <w:sz w:val="28"/>
        </w:rPr>
      </w:pPr>
      <w:r w:rsidRPr="0022757F">
        <w:rPr>
          <w:sz w:val="28"/>
        </w:rPr>
        <w:t xml:space="preserve">Plan popular in Congress- Only 1 vote against it and both parties cosponsor </w:t>
      </w:r>
    </w:p>
    <w:p w:rsidR="00852312" w:rsidRDefault="00852312" w:rsidP="00852312">
      <w:pPr>
        <w:rPr>
          <w:rStyle w:val="StyleStyleBold12pt"/>
          <w:sz w:val="28"/>
        </w:rPr>
      </w:pPr>
    </w:p>
    <w:p w:rsidR="00852312" w:rsidRPr="0022757F" w:rsidRDefault="00852312" w:rsidP="00852312">
      <w:pPr>
        <w:rPr>
          <w:rStyle w:val="StyleStyleBold12pt"/>
          <w:sz w:val="28"/>
        </w:rPr>
      </w:pPr>
      <w:r w:rsidRPr="0022757F">
        <w:rPr>
          <w:rStyle w:val="StyleStyleBold12pt"/>
          <w:sz w:val="28"/>
        </w:rPr>
        <w:t>Pendidikan ‘11</w:t>
      </w:r>
    </w:p>
    <w:p w:rsidR="00852312" w:rsidRDefault="00852312" w:rsidP="00852312">
      <w:r w:rsidRPr="00EB7F04">
        <w:t>Cinta</w:t>
      </w:r>
      <w:r>
        <w:t xml:space="preserve"> writes for the Love and Like Education Blog, “Sanders is the Sole Vote Against Small Modular Reactor Research,” </w:t>
      </w:r>
      <w:hyperlink r:id="rId32" w:history="1">
        <w:r w:rsidRPr="00215854">
          <w:rPr>
            <w:rStyle w:val="Hyperlink"/>
          </w:rPr>
          <w:t>http://loveandlikeeducation.blogspot.com/2011/08/bernie-sanders-and-small-modular.html</w:t>
        </w:r>
      </w:hyperlink>
    </w:p>
    <w:p w:rsidR="00852312" w:rsidRDefault="00852312" w:rsidP="00852312"/>
    <w:p w:rsidR="00852312" w:rsidRPr="009D56E0" w:rsidRDefault="00852312" w:rsidP="00852312">
      <w:pPr>
        <w:rPr>
          <w:sz w:val="16"/>
        </w:rPr>
      </w:pPr>
      <w:r w:rsidRPr="003A0979">
        <w:rPr>
          <w:rStyle w:val="StyleBoldUnderline"/>
          <w:highlight w:val="cyan"/>
        </w:rPr>
        <w:t>Sanders is Sole Vote Against S</w:t>
      </w:r>
      <w:r w:rsidRPr="00B869C9">
        <w:rPr>
          <w:rStyle w:val="StyleBoldUnderline"/>
        </w:rPr>
        <w:t xml:space="preserve">mall </w:t>
      </w:r>
      <w:r w:rsidRPr="003A0979">
        <w:rPr>
          <w:rStyle w:val="StyleBoldUnderline"/>
          <w:highlight w:val="cyan"/>
        </w:rPr>
        <w:t>M</w:t>
      </w:r>
      <w:r w:rsidRPr="00B869C9">
        <w:rPr>
          <w:rStyle w:val="StyleBoldUnderline"/>
        </w:rPr>
        <w:t xml:space="preserve">odular </w:t>
      </w:r>
      <w:r w:rsidRPr="003A0979">
        <w:rPr>
          <w:rStyle w:val="StyleBoldUnderline"/>
          <w:highlight w:val="cyan"/>
        </w:rPr>
        <w:t>R</w:t>
      </w:r>
      <w:r w:rsidRPr="00B869C9">
        <w:rPr>
          <w:rStyle w:val="StyleBoldUnderline"/>
        </w:rPr>
        <w:t xml:space="preserve">eactor </w:t>
      </w:r>
      <w:r w:rsidRPr="003A0979">
        <w:rPr>
          <w:rStyle w:val="StyleBoldUnderline"/>
          <w:highlight w:val="cyan"/>
        </w:rPr>
        <w:t>Research</w:t>
      </w:r>
      <w:r w:rsidRPr="003A0979">
        <w:rPr>
          <w:sz w:val="12"/>
          <w:highlight w:val="cyan"/>
        </w:rPr>
        <w:t>¶</w:t>
      </w:r>
      <w:r w:rsidRPr="009D56E0">
        <w:rPr>
          <w:sz w:val="16"/>
        </w:rPr>
        <w:t xml:space="preserve"> Bernie Sanders and Small Modular Reactors</w:t>
      </w:r>
      <w:r w:rsidRPr="009D56E0">
        <w:rPr>
          <w:sz w:val="12"/>
        </w:rPr>
        <w:t>¶</w:t>
      </w:r>
      <w:r w:rsidRPr="009D56E0">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9D56E0">
        <w:rPr>
          <w:sz w:val="12"/>
        </w:rPr>
        <w:t>¶</w:t>
      </w:r>
      <w:r w:rsidRPr="009D56E0">
        <w:rPr>
          <w:sz w:val="16"/>
        </w:rPr>
        <w:t xml:space="preserve"> Recently, however, Sanders made it clear that he is against </w:t>
      </w:r>
      <w:r w:rsidRPr="009D56E0">
        <w:rPr>
          <w:sz w:val="16"/>
        </w:rPr>
        <w:lastRenderedPageBreak/>
        <w:t>nuclear power in any form and is proud of that opinion. On Senator Sanders website, he featured the fact that he was the only vote against "a pair of measures that would promote the development of small modular reactors."</w:t>
      </w:r>
      <w:r w:rsidRPr="009D56E0">
        <w:rPr>
          <w:sz w:val="12"/>
        </w:rPr>
        <w:t>¶</w:t>
      </w:r>
      <w:r w:rsidRPr="009D56E0">
        <w:rPr>
          <w:sz w:val="16"/>
        </w:rPr>
        <w:t xml:space="preserve"> One of these measures was the Nuclear Power Act S512. </w:t>
      </w:r>
      <w:r w:rsidRPr="003A0979">
        <w:rPr>
          <w:rStyle w:val="StyleBoldUnderline"/>
          <w:highlight w:val="cyan"/>
        </w:rPr>
        <w:t>This act would authorize</w:t>
      </w:r>
      <w:r w:rsidRPr="00B869C9">
        <w:rPr>
          <w:rStyle w:val="StyleBoldUnderline"/>
        </w:rPr>
        <w:t xml:space="preserve"> </w:t>
      </w:r>
      <w:r w:rsidRPr="003A0979">
        <w:rPr>
          <w:rStyle w:val="StyleBoldUnderline"/>
          <w:highlight w:val="cyan"/>
        </w:rPr>
        <w:t>the Secretary of Energy to start a cost-shared program for</w:t>
      </w:r>
      <w:r w:rsidRPr="00B869C9">
        <w:rPr>
          <w:rStyle w:val="StyleBoldUnderline"/>
        </w:rPr>
        <w:t xml:space="preserve"> development o</w:t>
      </w:r>
      <w:r w:rsidRPr="009D56E0">
        <w:rPr>
          <w:sz w:val="16"/>
        </w:rPr>
        <w:t xml:space="preserve">f small modular reactors </w:t>
      </w:r>
      <w:r w:rsidRPr="003A0979">
        <w:rPr>
          <w:rStyle w:val="StyleBoldUnderline"/>
          <w:highlight w:val="cyan"/>
        </w:rPr>
        <w:t>(SMRs).</w:t>
      </w:r>
      <w:r w:rsidRPr="003A0979">
        <w:rPr>
          <w:rStyle w:val="StyleBoldUnderline"/>
          <w:sz w:val="12"/>
          <w:highlight w:val="cyan"/>
        </w:rPr>
        <w:t>¶</w:t>
      </w:r>
      <w:r w:rsidRPr="003A0979">
        <w:rPr>
          <w:rStyle w:val="StyleBoldUnderline"/>
          <w:highlight w:val="cyan"/>
        </w:rPr>
        <w:t xml:space="preserve"> This act had strong bi-partisan support</w:t>
      </w:r>
      <w:r w:rsidRPr="00B869C9">
        <w:rPr>
          <w:rStyle w:val="StyleBoldUnderline"/>
        </w:rPr>
        <w:t>, being spon</w:t>
      </w:r>
      <w:r w:rsidRPr="003A0979">
        <w:rPr>
          <w:rStyle w:val="StyleBoldUnderline"/>
          <w:highlight w:val="cyan"/>
        </w:rPr>
        <w:t>sored by 3 Republican and 4 Democratic Senators. The act requires research and development funds for SMRs.</w:t>
      </w:r>
      <w:r w:rsidRPr="009D56E0">
        <w:rPr>
          <w:sz w:val="16"/>
        </w:rPr>
        <w:t xml:space="preserve"> The Act is still in process, and does not have a firm dollar amount attached, but the dollar amount is likely to be small (in government terms, at least.). </w:t>
      </w:r>
      <w:r w:rsidRPr="00B869C9">
        <w:rPr>
          <w:rStyle w:val="StyleBoldUnderline"/>
        </w:rPr>
        <w:t>Current estimates are $100 million per fiscal year</w:t>
      </w:r>
      <w:r w:rsidRPr="009D56E0">
        <w:rPr>
          <w:sz w:val="16"/>
        </w:rPr>
        <w:t xml:space="preserve"> for four years, starting next year.</w:t>
      </w:r>
      <w:r w:rsidRPr="009D56E0">
        <w:rPr>
          <w:sz w:val="12"/>
        </w:rPr>
        <w:t>¶</w:t>
      </w:r>
      <w:r w:rsidRPr="009D56E0">
        <w:rPr>
          <w:sz w:val="16"/>
        </w:rPr>
        <w:t xml:space="preserve"> The act also requires that industry cost-share the expense. If industry doesn't think it is worth spending money on the research, the research will not receive government funding either.</w:t>
      </w:r>
      <w:r w:rsidRPr="009D56E0">
        <w:rPr>
          <w:sz w:val="12"/>
        </w:rPr>
        <w:t>¶</w:t>
      </w:r>
      <w:r w:rsidRPr="009D56E0">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9D56E0">
        <w:rPr>
          <w:sz w:val="12"/>
        </w:rPr>
        <w:t>¶</w:t>
      </w:r>
      <w:r w:rsidRPr="009D56E0">
        <w:rPr>
          <w:sz w:val="16"/>
        </w:rPr>
        <w:t xml:space="preserve"> Small Modular Reactors for The Future</w:t>
      </w:r>
      <w:r w:rsidRPr="009D56E0">
        <w:rPr>
          <w:sz w:val="12"/>
        </w:rPr>
        <w:t>¶</w:t>
      </w:r>
      <w:r w:rsidRPr="009D56E0">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9D56E0">
        <w:rPr>
          <w:sz w:val="12"/>
        </w:rPr>
        <w:t>¶</w:t>
      </w:r>
      <w:r w:rsidRPr="009D56E0">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9D56E0">
        <w:rPr>
          <w:sz w:val="12"/>
        </w:rPr>
        <w:t>¶</w:t>
      </w:r>
      <w:r w:rsidRPr="009D56E0">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9D56E0">
        <w:rPr>
          <w:sz w:val="12"/>
        </w:rPr>
        <w:t>¶</w:t>
      </w:r>
      <w:r w:rsidRPr="009D56E0">
        <w:rPr>
          <w:sz w:val="16"/>
        </w:rPr>
        <w:t xml:space="preserve"> America Fallen Behind</w:t>
      </w:r>
      <w:r w:rsidRPr="009D56E0">
        <w:rPr>
          <w:sz w:val="12"/>
        </w:rPr>
        <w:t>¶</w:t>
      </w:r>
      <w:r w:rsidRPr="009D56E0">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9D56E0">
        <w:rPr>
          <w:sz w:val="12"/>
        </w:rPr>
        <w:t>¶</w:t>
      </w:r>
      <w:r w:rsidRPr="009D56E0">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9D56E0">
        <w:rPr>
          <w:sz w:val="12"/>
        </w:rPr>
        <w:t>¶</w:t>
      </w:r>
      <w:r w:rsidRPr="009D56E0">
        <w:rPr>
          <w:sz w:val="16"/>
        </w:rPr>
        <w:t xml:space="preserve"> Should Government Be Involved?</w:t>
      </w:r>
      <w:r w:rsidRPr="009D56E0">
        <w:rPr>
          <w:sz w:val="12"/>
        </w:rPr>
        <w:t>¶</w:t>
      </w:r>
      <w:r w:rsidRPr="009D56E0">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852312" w:rsidRDefault="00852312" w:rsidP="00852312"/>
    <w:p w:rsidR="00852312" w:rsidRDefault="00852312" w:rsidP="00852312"/>
    <w:p w:rsidR="00852312" w:rsidRDefault="00852312" w:rsidP="00852312">
      <w:pPr>
        <w:pStyle w:val="Heading4"/>
      </w:pPr>
      <w:r>
        <w:t>Winners win - even controversial policies boost Obama’s capital</w:t>
      </w:r>
    </w:p>
    <w:p w:rsidR="00852312" w:rsidRDefault="00852312" w:rsidP="00852312">
      <w:pPr>
        <w:rPr>
          <w:rStyle w:val="StyleStyleBold12pt"/>
        </w:rPr>
      </w:pPr>
    </w:p>
    <w:p w:rsidR="00852312" w:rsidRDefault="00852312" w:rsidP="00852312">
      <w:r w:rsidRPr="00C14BC1">
        <w:rPr>
          <w:rStyle w:val="StyleStyleBold12pt"/>
        </w:rPr>
        <w:t>Singer 9</w:t>
      </w:r>
      <w:r>
        <w:t xml:space="preserve"> (Juris Doctorate candidate at Berkeley Law, Jonathon, “By Expending Capital, Obama Grows His Capital,” 3/3/2009, </w:t>
      </w:r>
      <w:hyperlink r:id="rId33" w:history="1">
        <w:r w:rsidRPr="008A2F6B">
          <w:rPr>
            <w:rStyle w:val="Hyperlink"/>
          </w:rPr>
          <w:t>http://www.mydd.com/story/2009/3/3/191825/0428</w:t>
        </w:r>
      </w:hyperlink>
      <w:r>
        <w:t>)</w:t>
      </w:r>
    </w:p>
    <w:p w:rsidR="00852312" w:rsidRDefault="00852312" w:rsidP="00852312"/>
    <w:p w:rsidR="00852312" w:rsidRDefault="00852312" w:rsidP="00852312">
      <w:r w:rsidRPr="00887210">
        <w:rPr>
          <w:rStyle w:val="underline"/>
        </w:rPr>
        <w:t>Despite</w:t>
      </w:r>
      <w:r>
        <w:t xml:space="preserve"> the country's struggling economy and </w:t>
      </w:r>
      <w:r w:rsidRPr="00887210">
        <w:rPr>
          <w:rStyle w:val="underline"/>
        </w:rPr>
        <w:t>vocal opposition to</w:t>
      </w:r>
      <w:r>
        <w:t xml:space="preserve"> some of </w:t>
      </w:r>
      <w:r w:rsidRPr="00887210">
        <w:rPr>
          <w:rStyle w:val="underline"/>
        </w:rPr>
        <w:t>his policies</w:t>
      </w:r>
      <w:r>
        <w:t xml:space="preserve">, President </w:t>
      </w:r>
      <w:r w:rsidRPr="00887210">
        <w:rPr>
          <w:rStyle w:val="underline"/>
        </w:rPr>
        <w:t xml:space="preserve">Obama's favorability rating is </w:t>
      </w:r>
      <w:r w:rsidRPr="00887210">
        <w:t>at an all-time</w:t>
      </w:r>
      <w:r w:rsidRPr="00887210">
        <w:rPr>
          <w:rStyle w:val="underline"/>
        </w:rPr>
        <w:t xml:space="preserve"> high</w:t>
      </w:r>
      <w:r>
        <w:t>. Two-thirds feel hopeful about his leadership and six in 10 approve of the job he's doing in the White House. "</w:t>
      </w:r>
      <w:r w:rsidRPr="00887210">
        <w:rPr>
          <w:rStyle w:val="underline"/>
        </w:rPr>
        <w:t>What is amazing</w:t>
      </w:r>
      <w:r>
        <w:t xml:space="preserve"> here </w:t>
      </w:r>
      <w:r w:rsidRPr="00887210">
        <w:rPr>
          <w:rStyle w:val="underline"/>
        </w:rPr>
        <w:t>is how much</w:t>
      </w:r>
      <w:r>
        <w:t xml:space="preserve"> political </w:t>
      </w:r>
      <w:r w:rsidRPr="00887210">
        <w:rPr>
          <w:rStyle w:val="underline"/>
        </w:rPr>
        <w:t>capital Obama</w:t>
      </w:r>
      <w:r>
        <w:t xml:space="preserve"> has </w:t>
      </w:r>
      <w:r w:rsidRPr="00887210">
        <w:rPr>
          <w:rStyle w:val="underline"/>
        </w:rPr>
        <w:t>spent</w:t>
      </w:r>
      <w:r>
        <w:t xml:space="preserve"> in the first six weeks," said Democratic pollster Peter D. Hart, who conducted this survey with Republican pollster Bill McInturff. "And against that, </w:t>
      </w:r>
      <w:r w:rsidRPr="00887210">
        <w:rPr>
          <w:rStyle w:val="underline"/>
        </w:rPr>
        <w:t>he stands at the end</w:t>
      </w:r>
      <w:r>
        <w:t xml:space="preserve"> of this six weeks </w:t>
      </w:r>
      <w:r w:rsidRPr="00887210">
        <w:rPr>
          <w:rStyle w:val="underline"/>
        </w:rPr>
        <w:t>with</w:t>
      </w:r>
      <w:r>
        <w:t xml:space="preserve"> as much or </w:t>
      </w:r>
      <w:r w:rsidRPr="00887210">
        <w:rPr>
          <w:rStyle w:val="underline"/>
        </w:rPr>
        <w:t>more capital</w:t>
      </w:r>
      <w:r>
        <w:t xml:space="preserve"> in the bank." Peter Hart gets at a key point. Some believe that political capital is finite, that it can be used up. To an extent that's true. But it's important to note, too, that political </w:t>
      </w:r>
      <w:r w:rsidRPr="00887210">
        <w:rPr>
          <w:rStyle w:val="underline"/>
        </w:rPr>
        <w:t>capital can be regenerated</w:t>
      </w:r>
      <w:r>
        <w:t xml:space="preserve"> -- and, specifically, that </w:t>
      </w:r>
      <w:r w:rsidRPr="003A0979">
        <w:rPr>
          <w:rStyle w:val="underline"/>
          <w:highlight w:val="cyan"/>
        </w:rPr>
        <w:t>when a President expends a great deal of capital on a measure that was difficult to enact and then succeeds, he can build up more capital</w:t>
      </w:r>
      <w:r>
        <w:t xml:space="preserve">. Indeed, </w:t>
      </w:r>
      <w:r w:rsidRPr="003A0979">
        <w:rPr>
          <w:rStyle w:val="underline"/>
          <w:highlight w:val="cyan"/>
        </w:rPr>
        <w:t>that</w:t>
      </w:r>
      <w:r>
        <w:t xml:space="preserve"> appears to be what </w:t>
      </w:r>
      <w:r w:rsidRPr="003A0979">
        <w:rPr>
          <w:rStyle w:val="underline"/>
          <w:highlight w:val="cyan"/>
        </w:rPr>
        <w:t>is happening with</w:t>
      </w:r>
      <w:r>
        <w:t xml:space="preserve"> Barack </w:t>
      </w:r>
      <w:r w:rsidRPr="003A0979">
        <w:rPr>
          <w:rStyle w:val="underline"/>
          <w:highlight w:val="cyan"/>
        </w:rPr>
        <w:t>Obama</w:t>
      </w:r>
      <w:r w:rsidRPr="003A0979">
        <w:rPr>
          <w:highlight w:val="cyan"/>
        </w:rPr>
        <w:t xml:space="preserve">, </w:t>
      </w:r>
      <w:r w:rsidRPr="003A0979">
        <w:rPr>
          <w:rStyle w:val="underline"/>
          <w:highlight w:val="cyan"/>
        </w:rPr>
        <w:t>who went to the mat to pass</w:t>
      </w:r>
      <w:r>
        <w:t xml:space="preserve"> the </w:t>
      </w:r>
      <w:r w:rsidRPr="003A0979">
        <w:rPr>
          <w:rStyle w:val="underline"/>
          <w:highlight w:val="cyan"/>
        </w:rPr>
        <w:t>stimulus</w:t>
      </w:r>
      <w:r>
        <w:t xml:space="preserve"> package out of the gate, </w:t>
      </w:r>
      <w:r w:rsidRPr="003A0979">
        <w:rPr>
          <w:rStyle w:val="underline"/>
          <w:highlight w:val="cyan"/>
        </w:rPr>
        <w:t>got it passed despite</w:t>
      </w:r>
      <w:r>
        <w:t xml:space="preserve"> near-</w:t>
      </w:r>
      <w:r w:rsidRPr="003A0979">
        <w:rPr>
          <w:rStyle w:val="underline"/>
          <w:highlight w:val="cyan"/>
        </w:rPr>
        <w:t>unanimous opposition of</w:t>
      </w:r>
      <w:r>
        <w:t xml:space="preserve"> the </w:t>
      </w:r>
      <w:r w:rsidRPr="003A0979">
        <w:rPr>
          <w:rStyle w:val="underline"/>
          <w:highlight w:val="cyan"/>
        </w:rPr>
        <w:t>Republicans</w:t>
      </w:r>
      <w:r>
        <w:t xml:space="preserve"> on Capitol Hill, </w:t>
      </w:r>
      <w:r w:rsidRPr="003A0979">
        <w:rPr>
          <w:rStyle w:val="underline"/>
          <w:highlight w:val="cyan"/>
        </w:rPr>
        <w:t>and is being rewarded by the</w:t>
      </w:r>
      <w:r>
        <w:t xml:space="preserve"> American </w:t>
      </w:r>
      <w:r w:rsidRPr="003A0979">
        <w:rPr>
          <w:rStyle w:val="underline"/>
          <w:highlight w:val="cyan"/>
        </w:rPr>
        <w:t>public</w:t>
      </w:r>
      <w:r w:rsidRPr="003A0979">
        <w:rPr>
          <w:highlight w:val="cyan"/>
        </w:rPr>
        <w:t xml:space="preserve"> </w:t>
      </w:r>
      <w:r w:rsidRPr="003A0979">
        <w:rPr>
          <w:rStyle w:val="underline"/>
          <w:highlight w:val="cyan"/>
        </w:rPr>
        <w:t>as a result.</w:t>
      </w:r>
      <w:r>
        <w:t xml:space="preserve"> </w:t>
      </w:r>
    </w:p>
    <w:p w:rsidR="00852312" w:rsidRDefault="00852312" w:rsidP="00852312"/>
    <w:p w:rsidR="00852312" w:rsidRPr="004F71B7" w:rsidRDefault="00852312" w:rsidP="00852312">
      <w:pPr>
        <w:pStyle w:val="Heading4"/>
      </w:pPr>
      <w:r>
        <w:t xml:space="preserve">EPA appointment thumps </w:t>
      </w:r>
    </w:p>
    <w:p w:rsidR="00852312" w:rsidRDefault="00852312" w:rsidP="00852312">
      <w:r w:rsidRPr="00884065">
        <w:rPr>
          <w:rStyle w:val="StyleStyleBold12pt"/>
        </w:rPr>
        <w:t>Clean Air Report 1/3</w:t>
      </w:r>
      <w:r>
        <w:t>/2013</w:t>
      </w:r>
    </w:p>
    <w:p w:rsidR="00852312" w:rsidRDefault="00852312" w:rsidP="00852312">
      <w:r>
        <w:lastRenderedPageBreak/>
        <w:t>(Clean Air Report</w:t>
      </w:r>
      <w:r w:rsidRPr="004F71B7">
        <w:rPr>
          <w:sz w:val="12"/>
        </w:rPr>
        <w:t xml:space="preserve">¶ </w:t>
      </w:r>
      <w:r>
        <w:t>January 3, 2013</w:t>
      </w:r>
      <w:r w:rsidRPr="004F71B7">
        <w:rPr>
          <w:sz w:val="12"/>
        </w:rPr>
        <w:t xml:space="preserve">¶ </w:t>
      </w:r>
      <w:r>
        <w:t>JACKSON RESIGNATION MAY TRIGGER TOUGH SENATE FIGHT OVER NEXT EPA CHIEF</w:t>
      </w:r>
      <w:r w:rsidRPr="004F71B7">
        <w:rPr>
          <w:sz w:val="12"/>
        </w:rPr>
        <w:t xml:space="preserve">¶ </w:t>
      </w:r>
      <w:r>
        <w:t>SECTION: Vol. 24 No. 1)</w:t>
      </w:r>
    </w:p>
    <w:p w:rsidR="00852312" w:rsidRPr="004F71B7" w:rsidRDefault="00852312" w:rsidP="00852312"/>
    <w:p w:rsidR="00852312" w:rsidRPr="00884065" w:rsidRDefault="00852312" w:rsidP="00852312">
      <w:pPr>
        <w:rPr>
          <w:sz w:val="16"/>
        </w:rPr>
      </w:pPr>
      <w:r w:rsidRPr="00884065">
        <w:rPr>
          <w:rStyle w:val="StyleBoldUnderline"/>
          <w:highlight w:val="green"/>
        </w:rPr>
        <w:t>Focus will now shift to candidates to replace Jackson</w:t>
      </w:r>
      <w:r w:rsidRPr="00884065">
        <w:rPr>
          <w:sz w:val="16"/>
        </w:rPr>
        <w:t>, a list that is also said to include California Air Resources Board Chairwoman Mary Nichols and former Pennsylvania environment secretary Kathleen McGinty.</w:t>
      </w:r>
      <w:r w:rsidRPr="00884065">
        <w:rPr>
          <w:sz w:val="12"/>
        </w:rPr>
        <w:t>¶</w:t>
      </w:r>
      <w:r w:rsidRPr="00884065">
        <w:rPr>
          <w:sz w:val="16"/>
        </w:rPr>
        <w:t xml:space="preserve"> But </w:t>
      </w:r>
      <w:r w:rsidRPr="00884065">
        <w:rPr>
          <w:rStyle w:val="StyleBoldUnderline"/>
          <w:highlight w:val="green"/>
        </w:rPr>
        <w:t>given expected gridlock</w:t>
      </w:r>
      <w:r w:rsidRPr="00884065">
        <w:rPr>
          <w:rStyle w:val="StyleBoldUnderline"/>
        </w:rPr>
        <w:t xml:space="preserve"> in the 113th Congress, </w:t>
      </w:r>
      <w:r w:rsidRPr="00884065">
        <w:rPr>
          <w:rStyle w:val="StyleBoldUnderline"/>
          <w:highlight w:val="green"/>
        </w:rPr>
        <w:t>one</w:t>
      </w:r>
      <w:r w:rsidRPr="00884065">
        <w:rPr>
          <w:rStyle w:val="StyleBoldUnderline"/>
        </w:rPr>
        <w:t xml:space="preserve"> energy </w:t>
      </w:r>
      <w:r w:rsidRPr="00884065">
        <w:rPr>
          <w:rStyle w:val="StyleBoldUnderline"/>
          <w:highlight w:val="green"/>
        </w:rPr>
        <w:t>expert</w:t>
      </w:r>
      <w:r w:rsidRPr="00884065">
        <w:rPr>
          <w:rStyle w:val="StyleBoldUnderline"/>
        </w:rPr>
        <w:t xml:space="preserve"> has </w:t>
      </w:r>
      <w:r w:rsidRPr="00884065">
        <w:rPr>
          <w:rStyle w:val="StyleBoldUnderline"/>
          <w:highlight w:val="green"/>
        </w:rPr>
        <w:t>said</w:t>
      </w:r>
      <w:r w:rsidRPr="00884065">
        <w:rPr>
          <w:rStyle w:val="StyleBoldUnderline"/>
        </w:rPr>
        <w:t xml:space="preserve"> that </w:t>
      </w:r>
      <w:r w:rsidRPr="00884065">
        <w:rPr>
          <w:rStyle w:val="StyleBoldUnderline"/>
          <w:highlight w:val="green"/>
        </w:rPr>
        <w:t>the next nominee</w:t>
      </w:r>
      <w:r w:rsidRPr="00884065">
        <w:rPr>
          <w:rStyle w:val="StyleBoldUnderline"/>
        </w:rPr>
        <w:t xml:space="preserve"> for EPA Administrator "</w:t>
      </w:r>
      <w:r w:rsidRPr="00884065">
        <w:rPr>
          <w:rStyle w:val="StyleBoldUnderline"/>
          <w:highlight w:val="green"/>
        </w:rPr>
        <w:t>will have a hellish confirmation process</w:t>
      </w:r>
      <w:r w:rsidRPr="00884065">
        <w:rPr>
          <w:rStyle w:val="StyleBoldUnderline"/>
        </w:rPr>
        <w:t>," regardless of their background</w:t>
      </w:r>
      <w:r w:rsidRPr="00884065">
        <w:rPr>
          <w:sz w:val="16"/>
        </w:rPr>
        <w:t xml:space="preserve">. During Jackson's tenure, House </w:t>
      </w:r>
      <w:r w:rsidRPr="00884065">
        <w:rPr>
          <w:rStyle w:val="StyleBoldUnderline"/>
        </w:rPr>
        <w:t>Republicans have offered strong opposition to the agency's regulatory agenda, raising concerns about the cost of EPA rules and claiming that the agency is waging a regulatory "war" on the coal sector</w:t>
      </w:r>
      <w:r w:rsidRPr="00884065">
        <w:rPr>
          <w:sz w:val="16"/>
        </w:rPr>
        <w:t>.</w:t>
      </w:r>
    </w:p>
    <w:p w:rsidR="00852312" w:rsidRDefault="00852312" w:rsidP="00852312"/>
    <w:p w:rsidR="00852312" w:rsidRDefault="00852312" w:rsidP="00852312"/>
    <w:p w:rsidR="00852312" w:rsidRDefault="00852312" w:rsidP="00852312">
      <w:pPr>
        <w:pStyle w:val="Heading4"/>
      </w:pPr>
      <w:r w:rsidRPr="00730E30">
        <w:t>Obama capital fails</w:t>
      </w:r>
    </w:p>
    <w:p w:rsidR="00852312" w:rsidRDefault="00852312" w:rsidP="00852312">
      <w:pPr>
        <w:rPr>
          <w:rStyle w:val="StyleStyleBold12pt"/>
        </w:rPr>
      </w:pPr>
    </w:p>
    <w:p w:rsidR="00852312" w:rsidRDefault="00852312" w:rsidP="00852312">
      <w:pPr>
        <w:rPr>
          <w:rStyle w:val="StyleStyleBold12pt"/>
        </w:rPr>
      </w:pPr>
      <w:r>
        <w:rPr>
          <w:rStyle w:val="StyleStyleBold12pt"/>
        </w:rPr>
        <w:t>Rubin 12-31</w:t>
      </w:r>
    </w:p>
    <w:p w:rsidR="00852312" w:rsidRDefault="00852312" w:rsidP="00852312">
      <w:r>
        <w:t xml:space="preserve">Jennifer is the conservative commentator for the Washington Post and a “this Week” panelist, “Obama Just makes it worse,” </w:t>
      </w:r>
      <w:hyperlink r:id="rId34" w:history="1">
        <w:r>
          <w:rPr>
            <w:rStyle w:val="Hyperlink"/>
          </w:rPr>
          <w:t>http://www.washingtonpost.com/blogs/right-turn/wp/2012/12/31/obama-just-makes-it-worse/</w:t>
        </w:r>
      </w:hyperlink>
    </w:p>
    <w:p w:rsidR="00852312" w:rsidRDefault="00852312" w:rsidP="00852312"/>
    <w:p w:rsidR="00852312" w:rsidRDefault="00852312" w:rsidP="00852312">
      <w:pPr>
        <w:rPr>
          <w:sz w:val="16"/>
        </w:rPr>
      </w:pPr>
      <w:r>
        <w:rPr>
          <w:sz w:val="12"/>
        </w:rPr>
        <w:t>¶</w:t>
      </w:r>
      <w:r>
        <w:rPr>
          <w:sz w:val="16"/>
        </w:rPr>
        <w:t xml:space="preserve"> Let’s get this straight: </w:t>
      </w:r>
      <w:r>
        <w:rPr>
          <w:rStyle w:val="StyleBoldUnderline"/>
        </w:rPr>
        <w:t>The president can’t make a deal with the speaker</w:t>
      </w:r>
      <w:r>
        <w:rPr>
          <w:sz w:val="16"/>
        </w:rPr>
        <w:t xml:space="preserve"> of the House </w:t>
      </w:r>
      <w:r>
        <w:rPr>
          <w:rStyle w:val="StyleBoldUnderline"/>
        </w:rPr>
        <w:t>on the</w:t>
      </w:r>
      <w:r>
        <w:rPr>
          <w:sz w:val="16"/>
        </w:rPr>
        <w:t xml:space="preserve"> fiscal </w:t>
      </w:r>
      <w:r>
        <w:rPr>
          <w:rStyle w:val="StyleBoldUnderline"/>
        </w:rPr>
        <w:t>cliff</w:t>
      </w:r>
      <w:r>
        <w:rPr>
          <w:sz w:val="16"/>
        </w:rPr>
        <w:t>. He then punts to the Senate Majority and Minority leaders, but alas Sen. Harry Reid (D-Nev.) can’t even come up with a counteroffer. Reid then punts to Vice President Joe Biden, who presumably is more skilled than the president at this sort of thing. One is tempted to ask what President Obama really does all day.</w:t>
      </w:r>
      <w:r>
        <w:rPr>
          <w:sz w:val="12"/>
        </w:rPr>
        <w:t>¶</w:t>
      </w:r>
      <w:r>
        <w:rPr>
          <w:sz w:val="16"/>
        </w:rPr>
        <w:t xml:space="preserve"> </w:t>
      </w:r>
      <w:r>
        <w:rPr>
          <w:sz w:val="12"/>
        </w:rPr>
        <w:t>¶</w:t>
      </w:r>
      <w:r>
        <w:rPr>
          <w:sz w:val="16"/>
        </w:rPr>
        <w:t xml:space="preserve"> President </w:t>
      </w:r>
      <w:r>
        <w:rPr>
          <w:rStyle w:val="StyleBoldUnderline"/>
          <w:highlight w:val="cyan"/>
        </w:rPr>
        <w:t>Obama’s absence might contribute to deal-making</w:t>
      </w:r>
      <w:r>
        <w:rPr>
          <w:sz w:val="16"/>
        </w:rPr>
        <w:t xml:space="preserve"> (Jason Reed/Reuters)</w:t>
      </w:r>
      <w:r>
        <w:rPr>
          <w:sz w:val="12"/>
        </w:rPr>
        <w:t>¶</w:t>
      </w:r>
      <w:r>
        <w:rPr>
          <w:sz w:val="16"/>
        </w:rPr>
        <w:t xml:space="preserve"> </w:t>
      </w:r>
      <w:r>
        <w:rPr>
          <w:sz w:val="12"/>
        </w:rPr>
        <w:t>¶</w:t>
      </w:r>
      <w:r>
        <w:rPr>
          <w:sz w:val="16"/>
        </w:rPr>
        <w:t xml:space="preserve"> The answer is neatly summed up by Yuval Levin:</w:t>
      </w:r>
      <w:r>
        <w:rPr>
          <w:sz w:val="12"/>
        </w:rPr>
        <w:t>¶</w:t>
      </w:r>
      <w:r>
        <w:rPr>
          <w:sz w:val="16"/>
        </w:rPr>
        <w:t xml:space="preserve"> </w:t>
      </w:r>
      <w:r>
        <w:rPr>
          <w:sz w:val="12"/>
        </w:rPr>
        <w:t>¶</w:t>
      </w:r>
      <w:r>
        <w:rPr>
          <w:sz w:val="16"/>
        </w:rPr>
        <w:t xml:space="preserve">     The president’s appearance on Meet the Press [Sunday] was downright pathetic in this regard, as have been his various press statements in the past few days. This sort of preening and lecturing from a politician who has basically just failed to do his job is bizarre.</w:t>
      </w:r>
      <w:r>
        <w:rPr>
          <w:sz w:val="12"/>
        </w:rPr>
        <w:t>¶</w:t>
      </w:r>
      <w:r>
        <w:rPr>
          <w:sz w:val="16"/>
        </w:rPr>
        <w:t xml:space="preserve"> </w:t>
      </w:r>
      <w:r>
        <w:rPr>
          <w:sz w:val="12"/>
        </w:rPr>
        <w:t>¶</w:t>
      </w:r>
      <w:r>
        <w:rPr>
          <w:sz w:val="16"/>
        </w:rPr>
        <w:t xml:space="preserve">      </w:t>
      </w:r>
      <w:r>
        <w:rPr>
          <w:sz w:val="12"/>
        </w:rPr>
        <w:t>¶</w:t>
      </w:r>
      <w:r>
        <w:rPr>
          <w:sz w:val="16"/>
        </w:rPr>
        <w:t xml:space="preserve"> </w:t>
      </w:r>
      <w:r>
        <w:rPr>
          <w:sz w:val="12"/>
        </w:rPr>
        <w:t>¶</w:t>
      </w:r>
      <w:r>
        <w:rPr>
          <w:sz w:val="16"/>
        </w:rPr>
        <w:t xml:space="preserve">     Mr. President, you’re going to sign whatever congress ultimately passes, assuming something passes. Sometimes that’s just how it is for a president, any president. Can we not just accept that? And </w:t>
      </w:r>
      <w:r>
        <w:rPr>
          <w:rStyle w:val="StyleBoldUnderline"/>
          <w:highlight w:val="cyan"/>
        </w:rPr>
        <w:t>if the fiscal cliff is followed</w:t>
      </w:r>
      <w:r>
        <w:rPr>
          <w:rStyle w:val="StyleBoldUnderline"/>
        </w:rPr>
        <w:t xml:space="preserve"> i</w:t>
      </w:r>
      <w:r>
        <w:rPr>
          <w:sz w:val="16"/>
        </w:rPr>
        <w:t xml:space="preserve">mmediately </w:t>
      </w:r>
      <w:r>
        <w:rPr>
          <w:rStyle w:val="StyleBoldUnderline"/>
          <w:highlight w:val="cyan"/>
        </w:rPr>
        <w:t>by the</w:t>
      </w:r>
      <w:r>
        <w:rPr>
          <w:sz w:val="16"/>
        </w:rPr>
        <w:t xml:space="preserve"> next round of </w:t>
      </w:r>
      <w:r>
        <w:rPr>
          <w:rStyle w:val="StyleBoldUnderline"/>
          <w:highlight w:val="cyan"/>
        </w:rPr>
        <w:t>debt-ceiling</w:t>
      </w:r>
      <w:r>
        <w:rPr>
          <w:sz w:val="16"/>
          <w:highlight w:val="cyan"/>
        </w:rPr>
        <w:t xml:space="preserve"> </w:t>
      </w:r>
      <w:r>
        <w:rPr>
          <w:sz w:val="16"/>
        </w:rPr>
        <w:t xml:space="preserve">talks, </w:t>
      </w:r>
      <w:r>
        <w:rPr>
          <w:rStyle w:val="StyleBoldUnderline"/>
          <w:highlight w:val="cyan"/>
        </w:rPr>
        <w:t>might we just start those with House-Senate negotiations</w:t>
      </w:r>
      <w:r>
        <w:rPr>
          <w:sz w:val="16"/>
        </w:rPr>
        <w:t xml:space="preserve"> and have them pass a bill and send it down the street like they’re supposed to</w:t>
      </w:r>
      <w:r>
        <w:rPr>
          <w:rStyle w:val="StyleBoldUnderline"/>
        </w:rPr>
        <w:t xml:space="preserve">, </w:t>
      </w:r>
      <w:r>
        <w:rPr>
          <w:rStyle w:val="StyleBoldUnderline"/>
          <w:highlight w:val="cyan"/>
        </w:rPr>
        <w:t>rather than</w:t>
      </w:r>
      <w:r>
        <w:rPr>
          <w:rStyle w:val="StyleBoldUnderline"/>
        </w:rPr>
        <w:t xml:space="preserve"> </w:t>
      </w:r>
      <w:r>
        <w:rPr>
          <w:sz w:val="16"/>
        </w:rPr>
        <w:t xml:space="preserve">go through </w:t>
      </w:r>
      <w:r>
        <w:rPr>
          <w:rStyle w:val="StyleBoldUnderline"/>
          <w:highlight w:val="cyan"/>
        </w:rPr>
        <w:t>weeks of pointless</w:t>
      </w:r>
      <w:r>
        <w:rPr>
          <w:sz w:val="16"/>
        </w:rPr>
        <w:t xml:space="preserve"> private </w:t>
      </w:r>
      <w:r>
        <w:rPr>
          <w:rStyle w:val="StyleBoldUnderline"/>
          <w:highlight w:val="cyan"/>
        </w:rPr>
        <w:t>White House drama</w:t>
      </w:r>
      <w:r>
        <w:rPr>
          <w:sz w:val="16"/>
        </w:rPr>
        <w:t xml:space="preserve"> and public presidential hectoring about how reasonable Barack Obama is compared to everybody else?</w:t>
      </w:r>
      <w:r>
        <w:rPr>
          <w:sz w:val="12"/>
        </w:rPr>
        <w:t>¶</w:t>
      </w:r>
      <w:r>
        <w:rPr>
          <w:sz w:val="16"/>
        </w:rPr>
        <w:t xml:space="preserve"> </w:t>
      </w:r>
      <w:r>
        <w:rPr>
          <w:sz w:val="12"/>
        </w:rPr>
        <w:t>¶</w:t>
      </w:r>
      <w:r>
        <w:rPr>
          <w:sz w:val="16"/>
        </w:rPr>
        <w:t xml:space="preserve"> The only quibble I would have is that this conduct is hardly “bizarre.” It’s typical of the narcissistic behavior that this president has exhibited these past four years. </w:t>
      </w:r>
      <w:r>
        <w:rPr>
          <w:sz w:val="12"/>
        </w:rPr>
        <w:t>¶</w:t>
      </w:r>
      <w:r>
        <w:rPr>
          <w:sz w:val="16"/>
        </w:rPr>
        <w:t xml:space="preserve"> </w:t>
      </w:r>
      <w:r>
        <w:rPr>
          <w:sz w:val="12"/>
        </w:rPr>
        <w:t>¶</w:t>
      </w:r>
      <w:r>
        <w:rPr>
          <w:sz w:val="16"/>
        </w:rPr>
        <w:t xml:space="preserve"> It was telling, as a fellow conservative mentioned to me on Sunday, that in Obama’s Meet the Press interview he declared that the Newtown massacre was the worst day of his presidency. The conservative exclaimed: “It had nothing to do with Obama or his presidency!” She was right, of course. It was the worst day ever for those parents and that community, but Obama’s inserting himself in others’ tragedy reminds us that it is always about Obama — except when it comes to failure or scandal. (For the real worst day of his presidency there are many contenders: Fumbling the grand bargain in 2011; surprising the Israeli prime minister with his “1967 borders” speech; the 2010 election shellacking; the death of four Americans due to his administration’s negligence in Benghazi; etc.).</w:t>
      </w:r>
      <w:r>
        <w:rPr>
          <w:sz w:val="12"/>
        </w:rPr>
        <w:t>¶</w:t>
      </w:r>
      <w:r>
        <w:rPr>
          <w:sz w:val="16"/>
        </w:rPr>
        <w:t xml:space="preserve"> </w:t>
      </w:r>
      <w:r>
        <w:rPr>
          <w:sz w:val="12"/>
        </w:rPr>
        <w:t>¶</w:t>
      </w:r>
      <w:r>
        <w:rPr>
          <w:sz w:val="16"/>
        </w:rPr>
        <w:t xml:space="preserve"> Bad results are never Obama’s fault; bad things are caused by other people. He is there to remind us he feels more deeply, is more reasonable and is more high minded than the rest of us.</w:t>
      </w:r>
      <w:r>
        <w:rPr>
          <w:sz w:val="12"/>
        </w:rPr>
        <w:t>¶</w:t>
      </w:r>
      <w:r>
        <w:rPr>
          <w:sz w:val="16"/>
        </w:rPr>
        <w:t xml:space="preserve"> </w:t>
      </w:r>
      <w:r>
        <w:rPr>
          <w:sz w:val="12"/>
        </w:rPr>
        <w:t>¶</w:t>
      </w:r>
      <w:r>
        <w:rPr>
          <w:sz w:val="16"/>
        </w:rPr>
        <w:t xml:space="preserve"> Meanwhile, if we use a mortal standard for rating him and his presidency – say, competence — he doesn’t get a passing grade. At this point every Clinton, Bush or Reagan White House veteran could figure out where the deal is. But if we posit that Obama is anything but dim, then we must conclude </w:t>
      </w:r>
      <w:r>
        <w:rPr>
          <w:rStyle w:val="StyleBoldUnderline"/>
          <w:highlight w:val="cyan"/>
        </w:rPr>
        <w:t>Obama</w:t>
      </w:r>
      <w:r>
        <w:rPr>
          <w:sz w:val="16"/>
        </w:rPr>
        <w:t xml:space="preserve"> either </w:t>
      </w:r>
      <w:r>
        <w:rPr>
          <w:rStyle w:val="StyleBoldUnderline"/>
          <w:highlight w:val="cyan"/>
        </w:rPr>
        <w:t>perpetually assumes</w:t>
      </w:r>
      <w:r>
        <w:rPr>
          <w:rStyle w:val="StyleBoldUnderline"/>
        </w:rPr>
        <w:t xml:space="preserve"> </w:t>
      </w:r>
      <w:r>
        <w:rPr>
          <w:sz w:val="16"/>
        </w:rPr>
        <w:t xml:space="preserve">that </w:t>
      </w:r>
      <w:r>
        <w:rPr>
          <w:rStyle w:val="StyleBoldUnderline"/>
          <w:highlight w:val="cyan"/>
        </w:rPr>
        <w:t>his aura will magically melt opposition</w:t>
      </w:r>
      <w:r>
        <w:rPr>
          <w:sz w:val="16"/>
        </w:rPr>
        <w:t xml:space="preserve"> (his favorite method being a campaign bustrip that only annoys his opponents) </w:t>
      </w:r>
      <w:r>
        <w:rPr>
          <w:rStyle w:val="StyleBoldUnderline"/>
          <w:highlight w:val="cyan"/>
        </w:rPr>
        <w:t>or that he never intends to make true compromises</w:t>
      </w:r>
      <w:r>
        <w:rPr>
          <w:sz w:val="16"/>
        </w:rPr>
        <w:t xml:space="preserve"> (in the case of the fiscal cliff, real entitlement reform). </w:t>
      </w:r>
      <w:r>
        <w:rPr>
          <w:rStyle w:val="StyleBoldUnderline"/>
          <w:highlight w:val="cyan"/>
        </w:rPr>
        <w:t xml:space="preserve">Either way, the result is never a </w:t>
      </w:r>
      <w:r>
        <w:rPr>
          <w:rStyle w:val="StyleBoldUnderline"/>
        </w:rPr>
        <w:t>grand or mini-</w:t>
      </w:r>
      <w:r>
        <w:rPr>
          <w:rStyle w:val="StyleBoldUnderline"/>
          <w:highlight w:val="cyan"/>
        </w:rPr>
        <w:t>deal</w:t>
      </w:r>
      <w:r>
        <w:rPr>
          <w:sz w:val="16"/>
        </w:rPr>
        <w:t>. We get no deal and Obama’s scorn for political opponents who won’t take “yes” for an answer. Sanctimony is the operating emotion for this White House.</w:t>
      </w:r>
      <w:r>
        <w:rPr>
          <w:sz w:val="12"/>
        </w:rPr>
        <w:t>¶</w:t>
      </w:r>
      <w:r>
        <w:rPr>
          <w:sz w:val="16"/>
        </w:rPr>
        <w:t xml:space="preserve"> </w:t>
      </w:r>
      <w:r>
        <w:rPr>
          <w:sz w:val="12"/>
        </w:rPr>
        <w:t>¶</w:t>
      </w:r>
      <w:r>
        <w:rPr>
          <w:sz w:val="16"/>
        </w:rPr>
        <w:t xml:space="preserve"> </w:t>
      </w:r>
      <w:r>
        <w:rPr>
          <w:rStyle w:val="StyleBoldUnderline"/>
        </w:rPr>
        <w:t>We see the</w:t>
      </w:r>
      <w:r>
        <w:rPr>
          <w:sz w:val="16"/>
        </w:rPr>
        <w:t xml:space="preserve"> exact </w:t>
      </w:r>
      <w:r>
        <w:rPr>
          <w:rStyle w:val="StyleBoldUnderline"/>
        </w:rPr>
        <w:t>same process</w:t>
      </w:r>
      <w:r>
        <w:rPr>
          <w:sz w:val="16"/>
        </w:rPr>
        <w:t xml:space="preserve"> now playing out </w:t>
      </w:r>
      <w:r>
        <w:rPr>
          <w:rStyle w:val="StyleBoldUnderline"/>
        </w:rPr>
        <w:t xml:space="preserve">that we saw in the </w:t>
      </w:r>
      <w:r>
        <w:rPr>
          <w:sz w:val="16"/>
        </w:rPr>
        <w:t xml:space="preserve">2011 </w:t>
      </w:r>
      <w:r>
        <w:rPr>
          <w:rStyle w:val="StyleBoldUnderline"/>
        </w:rPr>
        <w:t>debt-ceiling deal</w:t>
      </w:r>
      <w:r>
        <w:rPr>
          <w:sz w:val="16"/>
        </w:rPr>
        <w:t xml:space="preserve">, aptly documented in Bob Woodward’s The Price of Politics. In the end, </w:t>
      </w:r>
      <w:r>
        <w:rPr>
          <w:rStyle w:val="StyleBoldUnderline"/>
        </w:rPr>
        <w:t>grown-ups</w:t>
      </w:r>
      <w:r>
        <w:rPr>
          <w:sz w:val="16"/>
        </w:rPr>
        <w:t xml:space="preserve"> (not including the president) </w:t>
      </w:r>
      <w:r>
        <w:rPr>
          <w:rStyle w:val="StyleBoldUnderline"/>
        </w:rPr>
        <w:t>have to do the hard work</w:t>
      </w:r>
      <w:r>
        <w:rPr>
          <w:sz w:val="16"/>
        </w:rPr>
        <w:t>.</w:t>
      </w:r>
      <w:r>
        <w:rPr>
          <w:sz w:val="12"/>
        </w:rPr>
        <w:t>¶</w:t>
      </w:r>
      <w:r>
        <w:rPr>
          <w:sz w:val="16"/>
        </w:rPr>
        <w:t xml:space="preserve"> </w:t>
      </w:r>
      <w:r>
        <w:rPr>
          <w:sz w:val="12"/>
        </w:rPr>
        <w:t>¶</w:t>
      </w:r>
      <w:r>
        <w:rPr>
          <w:sz w:val="16"/>
        </w:rPr>
        <w:t xml:space="preserve"> Obama wanted revenue on the table. He got revenue. He then wanted a huge amount of revenue, higher than any serious bipartisan commission or group to date has proposed, and nothing on the entitlement front. He can say as many times as he likes that he met the GOP halfway, but it doesn’t make it so. (If you doubt it, think how much more favorable to the GOP would be the president’s own Simpson-Bowles debt commission proposal.) If Bill Clinton were president we could have had a dozen deals by now on everything from Social Security to tax reform to defense spending. He both wanted to be a maker-of-deals and had the skills to make it happen. Neither can be said of Obama.</w:t>
      </w:r>
      <w:r>
        <w:rPr>
          <w:sz w:val="12"/>
        </w:rPr>
        <w:t>¶</w:t>
      </w:r>
      <w:r>
        <w:rPr>
          <w:sz w:val="16"/>
        </w:rPr>
        <w:t xml:space="preserve"> </w:t>
      </w:r>
      <w:r>
        <w:rPr>
          <w:sz w:val="12"/>
        </w:rPr>
        <w:t>¶</w:t>
      </w:r>
      <w:r>
        <w:rPr>
          <w:sz w:val="16"/>
        </w:rPr>
        <w:t xml:space="preserve"> The bad news in this is that the president is likely to behave no better in the debt ceiling fight. He is bound and determined, it seems, to avoid making the hard calls on fiscal sobriety. He is not in the business of disappointing the left by containing the size of government. He perhaps has convinced himself that entitlement reform isn’t so urgent, something to be fobbed off on the next Oval Office occupant.</w:t>
      </w:r>
      <w:r>
        <w:rPr>
          <w:sz w:val="12"/>
        </w:rPr>
        <w:t>¶</w:t>
      </w:r>
      <w:r>
        <w:rPr>
          <w:sz w:val="16"/>
        </w:rPr>
        <w:t xml:space="preserve"> </w:t>
      </w:r>
      <w:r>
        <w:rPr>
          <w:sz w:val="12"/>
        </w:rPr>
        <w:t>¶</w:t>
      </w:r>
      <w:r>
        <w:rPr>
          <w:sz w:val="16"/>
        </w:rPr>
        <w:t xml:space="preserve"> Sen. Jeff Sessions (R-Ala.), the ranking member on the Senate Budget </w:t>
      </w:r>
      <w:r>
        <w:rPr>
          <w:sz w:val="16"/>
        </w:rPr>
        <w:lastRenderedPageBreak/>
        <w:t>Committee, is onto something in demanding a halt to this Lucy-and-the-football routine. In a written statement last night he suggested:</w:t>
      </w:r>
      <w:r>
        <w:rPr>
          <w:sz w:val="12"/>
        </w:rPr>
        <w:t>¶</w:t>
      </w:r>
      <w:r>
        <w:rPr>
          <w:sz w:val="16"/>
        </w:rPr>
        <w:t xml:space="preserve"> </w:t>
      </w:r>
      <w:r>
        <w:rPr>
          <w:sz w:val="12"/>
        </w:rPr>
        <w:t>¶</w:t>
      </w:r>
      <w:r>
        <w:rPr>
          <w:sz w:val="16"/>
        </w:rPr>
        <w:t xml:space="preserve">     “The biggest obstacle we face is that President Obama and Majority Leader Reid continue to insist on new taxes that will be used to fund more new spending, not for meaningful deficit reduction. The result is nearly $9 trillion in new debt accumulation over the next decade, which represents virtually no change from current projections. By now, it should be clear to all that secret negotiations are not working. In the new year, the Senate must return to the difficult but necessary process of open, public legislative work that this chamber was conceived to carry out.”</w:t>
      </w:r>
      <w:r>
        <w:rPr>
          <w:sz w:val="12"/>
        </w:rPr>
        <w:t>¶</w:t>
      </w:r>
      <w:r>
        <w:rPr>
          <w:sz w:val="16"/>
        </w:rPr>
        <w:t xml:space="preserve"> </w:t>
      </w:r>
      <w:r>
        <w:rPr>
          <w:sz w:val="12"/>
        </w:rPr>
        <w:t>¶</w:t>
      </w:r>
      <w:r>
        <w:rPr>
          <w:sz w:val="16"/>
        </w:rPr>
        <w:t xml:space="preserve"> That may not happen in this round. But come the fight on the debt ceiling it seems that is the appropriate avenue for the GOP. Pass a debt ceiling bill complete with entitlement and tax reform. Send it to the Senate and insist Reid and his fellow Democrats do their work. No more closed-door haggling. Pass a bill, send it back to the House and then fight it out. Meanwhile, President Obama can go play golf, which come to think of it might be a positive contribution to the process. </w:t>
      </w:r>
    </w:p>
    <w:p w:rsidR="00852312" w:rsidRDefault="00852312" w:rsidP="00852312">
      <w:pPr>
        <w:spacing w:after="200" w:line="276" w:lineRule="auto"/>
        <w:rPr>
          <w:rFonts w:asciiTheme="minorHAnsi" w:hAnsiTheme="minorHAnsi" w:cstheme="minorBidi"/>
        </w:rPr>
      </w:pPr>
    </w:p>
    <w:p w:rsidR="00852312" w:rsidRPr="00647787" w:rsidRDefault="00852312" w:rsidP="00852312">
      <w:pPr>
        <w:keepNext/>
        <w:keepLines/>
        <w:spacing w:before="200"/>
        <w:outlineLvl w:val="3"/>
        <w:rPr>
          <w:rFonts w:eastAsiaTheme="majorEastAsia" w:cstheme="majorBidi"/>
          <w:b/>
          <w:bCs/>
          <w:iCs/>
          <w:sz w:val="26"/>
        </w:rPr>
      </w:pPr>
      <w:r w:rsidRPr="00647787">
        <w:rPr>
          <w:rFonts w:eastAsiaTheme="majorEastAsia" w:cstheme="majorBidi"/>
          <w:b/>
          <w:bCs/>
          <w:iCs/>
          <w:sz w:val="26"/>
        </w:rPr>
        <w:t xml:space="preserve">No recession impact  </w:t>
      </w:r>
    </w:p>
    <w:p w:rsidR="00852312" w:rsidRPr="00852312" w:rsidRDefault="00852312" w:rsidP="00852312">
      <w:pPr>
        <w:rPr>
          <w:rStyle w:val="StyleStyleBold12pt"/>
        </w:rPr>
      </w:pPr>
      <w:r w:rsidRPr="00852312">
        <w:rPr>
          <w:rStyle w:val="StyleStyleBold12pt"/>
        </w:rPr>
        <w:t>Coleman ‘3</w:t>
      </w:r>
    </w:p>
    <w:p w:rsidR="00852312" w:rsidRPr="00647787" w:rsidRDefault="00852312" w:rsidP="00852312">
      <w:pPr>
        <w:rPr>
          <w:b/>
          <w:bCs/>
          <w:sz w:val="26"/>
        </w:rPr>
      </w:pPr>
      <w:r w:rsidRPr="00647787">
        <w:t xml:space="preserve">(Glenn, writer for Money Magazine, CNN, “Peter Lynch: Why he's buying now,” 1-24, http://money.cnn.com/2003/01/23/funds/lynch/) </w:t>
      </w:r>
    </w:p>
    <w:p w:rsidR="00852312" w:rsidRPr="00647787" w:rsidRDefault="00852312" w:rsidP="00852312">
      <w:pPr>
        <w:rPr>
          <w:b/>
          <w:bCs/>
          <w:sz w:val="26"/>
        </w:rPr>
      </w:pPr>
      <w:r w:rsidRPr="00647787">
        <w:t>Recessions are scary things, and the obvious worries about jobs and bonuses and bills and bankruptcies-- the background noise that keeps you awake at night, Lynch calls it--often mute an important fact</w:t>
      </w:r>
      <w:r w:rsidRPr="003A0979">
        <w:rPr>
          <w:highlight w:val="cyan"/>
        </w:rPr>
        <w:t xml:space="preserve">: </w:t>
      </w:r>
      <w:r w:rsidRPr="003A0979">
        <w:rPr>
          <w:b/>
          <w:bCs/>
          <w:highlight w:val="cyan"/>
          <w:u w:val="single"/>
        </w:rPr>
        <w:t>The U.S. economy has seen 10 recessions</w:t>
      </w:r>
      <w:r w:rsidRPr="00647787">
        <w:rPr>
          <w:b/>
          <w:bCs/>
          <w:u w:val="single"/>
        </w:rPr>
        <w:t xml:space="preserve"> since 1945, </w:t>
      </w:r>
      <w:r w:rsidRPr="003A0979">
        <w:rPr>
          <w:b/>
          <w:bCs/>
          <w:highlight w:val="cyan"/>
          <w:u w:val="single"/>
        </w:rPr>
        <w:t>and</w:t>
      </w:r>
      <w:r w:rsidRPr="00647787">
        <w:rPr>
          <w:b/>
          <w:bCs/>
          <w:u w:val="single"/>
        </w:rPr>
        <w:t xml:space="preserve"> it </w:t>
      </w:r>
      <w:r w:rsidRPr="003A0979">
        <w:rPr>
          <w:b/>
          <w:bCs/>
          <w:highlight w:val="cyan"/>
          <w:u w:val="single"/>
        </w:rPr>
        <w:t>has emerged from</w:t>
      </w:r>
      <w:r w:rsidRPr="00647787">
        <w:rPr>
          <w:b/>
          <w:bCs/>
          <w:u w:val="single"/>
        </w:rPr>
        <w:t xml:space="preserve"> </w:t>
      </w:r>
      <w:r w:rsidRPr="003A0979">
        <w:rPr>
          <w:b/>
          <w:bCs/>
          <w:highlight w:val="cyan"/>
          <w:u w:val="single"/>
        </w:rPr>
        <w:t>nine</w:t>
      </w:r>
      <w:r w:rsidRPr="00647787">
        <w:rPr>
          <w:b/>
          <w:bCs/>
          <w:u w:val="single"/>
        </w:rPr>
        <w:t xml:space="preserve"> of them </w:t>
      </w:r>
      <w:r w:rsidRPr="003A0979">
        <w:rPr>
          <w:b/>
          <w:bCs/>
          <w:highlight w:val="cyan"/>
          <w:u w:val="single"/>
        </w:rPr>
        <w:t>stronger than before</w:t>
      </w:r>
      <w:r w:rsidRPr="00647787">
        <w:t>. Of course, it's not a fact yet that we'll pull ourselves No. 10 in better shape.</w:t>
      </w:r>
    </w:p>
    <w:p w:rsidR="00852312" w:rsidRDefault="00852312" w:rsidP="00852312">
      <w:pPr>
        <w:spacing w:after="200" w:line="276" w:lineRule="auto"/>
        <w:rPr>
          <w:rFonts w:asciiTheme="minorHAnsi" w:hAnsiTheme="minorHAnsi" w:cstheme="minorBidi"/>
        </w:rPr>
      </w:pPr>
    </w:p>
    <w:p w:rsidR="00852312" w:rsidRPr="00647787" w:rsidRDefault="00852312" w:rsidP="00852312">
      <w:pPr>
        <w:keepNext/>
        <w:keepLines/>
        <w:spacing w:before="200"/>
        <w:outlineLvl w:val="3"/>
        <w:rPr>
          <w:rFonts w:eastAsiaTheme="majorEastAsia" w:cstheme="majorBidi"/>
          <w:b/>
          <w:bCs/>
          <w:iCs/>
          <w:sz w:val="26"/>
        </w:rPr>
      </w:pPr>
      <w:r w:rsidRPr="00647787">
        <w:rPr>
          <w:rFonts w:eastAsiaTheme="majorEastAsia" w:cstheme="majorBidi"/>
          <w:b/>
          <w:bCs/>
          <w:iCs/>
          <w:sz w:val="26"/>
        </w:rPr>
        <w:t xml:space="preserve">Recession inevitable </w:t>
      </w:r>
    </w:p>
    <w:p w:rsidR="00852312" w:rsidRPr="00647787" w:rsidRDefault="00852312" w:rsidP="00852312">
      <w:pPr>
        <w:rPr>
          <w:b/>
          <w:bCs/>
          <w:sz w:val="26"/>
        </w:rPr>
      </w:pPr>
      <w:r w:rsidRPr="00647787">
        <w:rPr>
          <w:b/>
          <w:bCs/>
          <w:sz w:val="26"/>
        </w:rPr>
        <w:t>The Week 11-7</w:t>
      </w:r>
    </w:p>
    <w:p w:rsidR="00852312" w:rsidRPr="00647787" w:rsidRDefault="00852312" w:rsidP="00852312">
      <w:r w:rsidRPr="00647787">
        <w:t xml:space="preserve">“Obama’s Next Challenge: Can he Avoid the Fiscal Cliff?” </w:t>
      </w:r>
      <w:hyperlink r:id="rId35" w:history="1">
        <w:r w:rsidRPr="00647787">
          <w:t>http://theweek.com/article/index/236037/obamas-next-challenge-can-he-avoid-the-fiscal-cliff</w:t>
        </w:r>
      </w:hyperlink>
    </w:p>
    <w:p w:rsidR="00852312" w:rsidRPr="00647787" w:rsidRDefault="00852312" w:rsidP="00852312"/>
    <w:p w:rsidR="00852312" w:rsidRPr="00647787" w:rsidRDefault="00852312" w:rsidP="00852312">
      <w:r w:rsidRPr="00647787">
        <w:t xml:space="preserve">The fiscal cliff isn't even Obama's biggest problem: "The fiscal cliff may actually be the easiest one" for Obama to deal with, says Ed Yardeni at Dr. Ed's Blog. That just involves getting Republicans and Democrats to make a deal, and neither wants to go over the precipice. Resolving "the </w:t>
      </w:r>
      <w:r w:rsidRPr="003A0979">
        <w:rPr>
          <w:b/>
          <w:bCs/>
          <w:highlight w:val="cyan"/>
          <w:u w:val="single"/>
        </w:rPr>
        <w:t>conflicts between</w:t>
      </w:r>
      <w:r w:rsidRPr="00647787">
        <w:rPr>
          <w:b/>
          <w:bCs/>
          <w:u w:val="single"/>
        </w:rPr>
        <w:t xml:space="preserve"> </w:t>
      </w:r>
      <w:r w:rsidRPr="003A0979">
        <w:rPr>
          <w:b/>
          <w:bCs/>
          <w:highlight w:val="cyan"/>
          <w:u w:val="single"/>
        </w:rPr>
        <w:t>Israel and Iran, China and Japan, and</w:t>
      </w:r>
      <w:r w:rsidRPr="00647787">
        <w:t xml:space="preserve"> the already warring factions in </w:t>
      </w:r>
      <w:r w:rsidRPr="003A0979">
        <w:rPr>
          <w:b/>
          <w:bCs/>
          <w:highlight w:val="cyan"/>
          <w:u w:val="single"/>
        </w:rPr>
        <w:t>Syria</w:t>
      </w:r>
      <w:r w:rsidRPr="00647787">
        <w:rPr>
          <w:b/>
          <w:bCs/>
          <w:u w:val="single"/>
        </w:rPr>
        <w:t xml:space="preserve"> could be much more challenging." </w:t>
      </w:r>
      <w:r w:rsidRPr="003A0979">
        <w:rPr>
          <w:b/>
          <w:bCs/>
          <w:highlight w:val="cyan"/>
          <w:u w:val="single"/>
        </w:rPr>
        <w:t>If just one of these</w:t>
      </w:r>
      <w:r w:rsidRPr="00647787">
        <w:rPr>
          <w:b/>
          <w:bCs/>
          <w:u w:val="single"/>
        </w:rPr>
        <w:t xml:space="preserve"> </w:t>
      </w:r>
      <w:r w:rsidRPr="00647787">
        <w:t xml:space="preserve">crises </w:t>
      </w:r>
      <w:r w:rsidRPr="003A0979">
        <w:rPr>
          <w:b/>
          <w:bCs/>
          <w:highlight w:val="cyan"/>
          <w:u w:val="single"/>
        </w:rPr>
        <w:t>worsens, the global recovery could crumble.</w:t>
      </w:r>
    </w:p>
    <w:p w:rsidR="00852312" w:rsidRDefault="00852312" w:rsidP="00852312">
      <w:pPr>
        <w:spacing w:after="200" w:line="276" w:lineRule="auto"/>
        <w:rPr>
          <w:rFonts w:asciiTheme="minorHAnsi" w:hAnsiTheme="minorHAnsi" w:cstheme="minorBidi"/>
        </w:rPr>
      </w:pPr>
    </w:p>
    <w:p w:rsidR="00852312" w:rsidRDefault="00852312" w:rsidP="00852312">
      <w:pPr>
        <w:pStyle w:val="Heading2"/>
      </w:pPr>
      <w:r>
        <w:lastRenderedPageBreak/>
        <w:t>Microgrid</w:t>
      </w:r>
    </w:p>
    <w:p w:rsidR="00852312" w:rsidRDefault="00852312" w:rsidP="00852312"/>
    <w:p w:rsidR="00852312" w:rsidRPr="00091EB2" w:rsidRDefault="00852312" w:rsidP="00852312"/>
    <w:p w:rsidR="00852312" w:rsidRDefault="00852312" w:rsidP="00852312">
      <w:pPr>
        <w:pStyle w:val="Heading3"/>
      </w:pPr>
      <w:r>
        <w:lastRenderedPageBreak/>
        <w:t>Microgrid 2AC</w:t>
      </w:r>
    </w:p>
    <w:p w:rsidR="00852312" w:rsidRDefault="00852312" w:rsidP="00852312"/>
    <w:p w:rsidR="00852312" w:rsidRDefault="00852312" w:rsidP="00852312">
      <w:pPr>
        <w:pStyle w:val="Heading4"/>
      </w:pPr>
      <w:r>
        <w:t>Perm- do both</w:t>
      </w:r>
    </w:p>
    <w:p w:rsidR="00852312" w:rsidRDefault="00852312" w:rsidP="00852312"/>
    <w:p w:rsidR="00852312" w:rsidRDefault="00852312" w:rsidP="00852312">
      <w:pPr>
        <w:pStyle w:val="Heading4"/>
      </w:pPr>
      <w:r>
        <w:t>Perm- do the counterplan</w:t>
      </w:r>
    </w:p>
    <w:p w:rsidR="00852312" w:rsidRDefault="00852312" w:rsidP="00852312"/>
    <w:p w:rsidR="00852312" w:rsidRDefault="00852312" w:rsidP="00852312">
      <w:pPr>
        <w:pStyle w:val="Heading4"/>
      </w:pPr>
      <w:r>
        <w:t>Doesn’t solve China- nuclear exports are key to checking Chinese hegemony- impact is Asian war, South China sea conflict, and US-China war</w:t>
      </w:r>
    </w:p>
    <w:p w:rsidR="00852312" w:rsidRDefault="00852312" w:rsidP="00852312"/>
    <w:p w:rsidR="00852312" w:rsidRDefault="00852312" w:rsidP="00852312">
      <w:pPr>
        <w:pStyle w:val="Heading4"/>
      </w:pPr>
      <w:r>
        <w:t xml:space="preserve">Doesn’t solve grid- intermittency and storage problems means they can’t solve base blackouts- that’s Andrews and Breetz  </w:t>
      </w:r>
    </w:p>
    <w:p w:rsidR="00852312" w:rsidRDefault="00852312" w:rsidP="00852312"/>
    <w:p w:rsidR="00852312" w:rsidRDefault="00852312" w:rsidP="00852312"/>
    <w:p w:rsidR="00852312" w:rsidRPr="00EB6DAD" w:rsidRDefault="00852312" w:rsidP="00852312">
      <w:pPr>
        <w:pStyle w:val="Heading4"/>
      </w:pPr>
      <w:r>
        <w:t>Microgrids fail</w:t>
      </w:r>
    </w:p>
    <w:p w:rsidR="00852312" w:rsidRPr="00EB6DAD" w:rsidRDefault="00852312" w:rsidP="00852312">
      <w:pPr>
        <w:rPr>
          <w:rFonts w:cs="Arial"/>
          <w:sz w:val="16"/>
          <w:szCs w:val="16"/>
        </w:rPr>
      </w:pPr>
      <w:r w:rsidRPr="00EB6DAD">
        <w:rPr>
          <w:rFonts w:cs="Arial"/>
          <w:sz w:val="16"/>
          <w:szCs w:val="16"/>
        </w:rPr>
        <w:t xml:space="preserve">Daniel </w:t>
      </w:r>
      <w:r w:rsidRPr="00EB6DAD">
        <w:rPr>
          <w:rStyle w:val="CitationChar"/>
          <w:rFonts w:cs="Arial"/>
        </w:rPr>
        <w:t>Sater 11</w:t>
      </w:r>
      <w:r w:rsidRPr="00EB6DAD">
        <w:rPr>
          <w:rFonts w:cs="Arial"/>
          <w:sz w:val="16"/>
          <w:szCs w:val="16"/>
        </w:rPr>
        <w:t xml:space="preserve">, Research Fellow at Global Green USA’s Security and Sustainability Office, “Military Energy Security: Current Efforts and Future Solutions”, August, </w:t>
      </w:r>
      <w:hyperlink r:id="rId36" w:history="1">
        <w:r w:rsidRPr="00EB6DAD">
          <w:rPr>
            <w:rStyle w:val="Hyperlink"/>
            <w:rFonts w:cs="Arial"/>
            <w:sz w:val="10"/>
          </w:rPr>
          <w:t>http://globalgreen.org/docs/publication-185-1.pdf</w:t>
        </w:r>
      </w:hyperlink>
    </w:p>
    <w:p w:rsidR="00852312" w:rsidRPr="00EB6DAD" w:rsidRDefault="00852312" w:rsidP="00852312">
      <w:pPr>
        <w:rPr>
          <w:rFonts w:cs="Arial"/>
          <w:sz w:val="16"/>
          <w:szCs w:val="16"/>
        </w:rPr>
      </w:pPr>
    </w:p>
    <w:p w:rsidR="00852312" w:rsidRPr="00EB6DAD" w:rsidRDefault="00852312" w:rsidP="00852312">
      <w:pPr>
        <w:rPr>
          <w:rFonts w:cs="Arial"/>
          <w:sz w:val="16"/>
          <w:szCs w:val="16"/>
        </w:rPr>
      </w:pPr>
      <w:r w:rsidRPr="003A0979">
        <w:rPr>
          <w:rStyle w:val="StyleBoldUnderline"/>
          <w:rFonts w:cs="Arial"/>
          <w:highlight w:val="cyan"/>
        </w:rPr>
        <w:t>Cybersecurity remains one</w:t>
      </w:r>
      <w:r w:rsidRPr="00EB6DAD">
        <w:rPr>
          <w:rStyle w:val="StyleBoldUnderline"/>
          <w:rFonts w:cs="Arial"/>
        </w:rPr>
        <w:t xml:space="preserve"> of the </w:t>
      </w:r>
      <w:r w:rsidRPr="003A0979">
        <w:rPr>
          <w:rStyle w:val="StyleBoldUnderline"/>
          <w:rFonts w:cs="Arial"/>
          <w:highlight w:val="cyan"/>
        </w:rPr>
        <w:t>leading challenge</w:t>
      </w:r>
      <w:r w:rsidRPr="00EB6DAD">
        <w:rPr>
          <w:rStyle w:val="StyleBoldUnderline"/>
          <w:rFonts w:cs="Arial"/>
        </w:rPr>
        <w:t xml:space="preserve">s impeding the development </w:t>
      </w:r>
      <w:r w:rsidRPr="003A0979">
        <w:rPr>
          <w:rStyle w:val="StyleBoldUnderline"/>
          <w:rFonts w:cs="Arial"/>
          <w:highlight w:val="cyan"/>
        </w:rPr>
        <w:t>of</w:t>
      </w:r>
      <w:r w:rsidRPr="00EB6DAD">
        <w:rPr>
          <w:rStyle w:val="StyleBoldUnderline"/>
          <w:rFonts w:cs="Arial"/>
        </w:rPr>
        <w:t xml:space="preserve"> a </w:t>
      </w:r>
      <w:r w:rsidRPr="003A0979">
        <w:rPr>
          <w:rStyle w:val="StyleBoldUnderline"/>
          <w:rFonts w:cs="Arial"/>
          <w:highlight w:val="cyan"/>
        </w:rPr>
        <w:t>smart grid</w:t>
      </w:r>
      <w:r w:rsidRPr="00EB6DAD">
        <w:rPr>
          <w:rFonts w:cs="Arial"/>
          <w:sz w:val="16"/>
          <w:szCs w:val="16"/>
        </w:rPr>
        <w:t xml:space="preserve">. In January 2011, the GAO published a report on the progress being made on cybersecurity as it related to smart grids71. Unfortunately, the report did not specifically address microgrids. </w:t>
      </w:r>
      <w:r w:rsidRPr="00EB6DAD">
        <w:rPr>
          <w:rStyle w:val="StyleBoldUnderline"/>
          <w:rFonts w:cs="Arial"/>
        </w:rPr>
        <w:t xml:space="preserve">The </w:t>
      </w:r>
      <w:r w:rsidRPr="003A0979">
        <w:rPr>
          <w:rStyle w:val="StyleBoldUnderline"/>
          <w:rFonts w:cs="Arial"/>
          <w:highlight w:val="cyan"/>
        </w:rPr>
        <w:t>GAO found</w:t>
      </w:r>
      <w:r w:rsidRPr="00EB6DAD">
        <w:rPr>
          <w:rStyle w:val="StyleBoldUnderline"/>
          <w:rFonts w:cs="Arial"/>
        </w:rPr>
        <w:t xml:space="preserve"> six challenges</w:t>
      </w:r>
      <w:r w:rsidRPr="00EB6DAD">
        <w:rPr>
          <w:rFonts w:cs="Arial"/>
          <w:sz w:val="16"/>
          <w:szCs w:val="16"/>
        </w:rPr>
        <w:t xml:space="preserve">, however, </w:t>
      </w:r>
      <w:r w:rsidRPr="00EB6DAD">
        <w:rPr>
          <w:rStyle w:val="StyleBoldUnderline"/>
          <w:rFonts w:cs="Arial"/>
        </w:rPr>
        <w:t>to the development of a smart grid</w:t>
      </w:r>
      <w:r w:rsidRPr="00EB6DAD">
        <w:rPr>
          <w:rFonts w:cs="Arial"/>
          <w:sz w:val="16"/>
          <w:szCs w:val="16"/>
        </w:rPr>
        <w:t xml:space="preserve">. The DOD is nonetheless well suited to handle the challenges listed by the GAO and the confinement of microgrids to military installations should mitigate many cybersecurity risks. The challenges listed by the GAO and the advantages of military microgrids for cybersecurity appear below. Challenge 1: </w:t>
      </w:r>
      <w:r w:rsidRPr="00EB6DAD">
        <w:rPr>
          <w:rStyle w:val="StyleBoldUnderline"/>
          <w:rFonts w:cs="Arial"/>
        </w:rPr>
        <w:t xml:space="preserve">Aspects of </w:t>
      </w:r>
      <w:r w:rsidRPr="003A0979">
        <w:rPr>
          <w:rStyle w:val="StyleBoldUnderline"/>
          <w:rFonts w:cs="Arial"/>
          <w:highlight w:val="cyan"/>
        </w:rPr>
        <w:t>the regulatory environment</w:t>
      </w:r>
      <w:r w:rsidRPr="00EB6DAD">
        <w:rPr>
          <w:rStyle w:val="StyleBoldUnderline"/>
          <w:rFonts w:cs="Arial"/>
        </w:rPr>
        <w:t xml:space="preserve"> may </w:t>
      </w:r>
      <w:r w:rsidRPr="003A0979">
        <w:rPr>
          <w:rStyle w:val="StyleBoldUnderline"/>
          <w:rFonts w:cs="Arial"/>
          <w:highlight w:val="cyan"/>
        </w:rPr>
        <w:t>make it difficult to ensure smart grid</w:t>
      </w:r>
      <w:r w:rsidRPr="00EB6DAD">
        <w:rPr>
          <w:rStyle w:val="StyleBoldUnderline"/>
          <w:rFonts w:cs="Arial"/>
        </w:rPr>
        <w:t xml:space="preserve"> systems’ </w:t>
      </w:r>
      <w:r w:rsidRPr="003A0979">
        <w:rPr>
          <w:rStyle w:val="StyleBoldUnderline"/>
          <w:rFonts w:cs="Arial"/>
          <w:highlight w:val="cyan"/>
        </w:rPr>
        <w:t>cybersecurity</w:t>
      </w:r>
      <w:r w:rsidRPr="00EB6DAD">
        <w:rPr>
          <w:rFonts w:cs="Arial"/>
          <w:sz w:val="16"/>
          <w:szCs w:val="16"/>
        </w:rPr>
        <w:t xml:space="preserve">. </w:t>
      </w:r>
      <w:r w:rsidRPr="00EB6DAD">
        <w:rPr>
          <w:rStyle w:val="StyleBoldUnderline"/>
          <w:rFonts w:cs="Arial"/>
        </w:rPr>
        <w:t xml:space="preserve">The federal government and state governments regulate electricity production and distribution. </w:t>
      </w:r>
      <w:r w:rsidRPr="003A0979">
        <w:rPr>
          <w:rStyle w:val="StyleBoldUnderline"/>
          <w:rFonts w:cs="Arial"/>
          <w:highlight w:val="cyan"/>
        </w:rPr>
        <w:t>Having multiple entities</w:t>
      </w:r>
      <w:r w:rsidRPr="00EB6DAD">
        <w:rPr>
          <w:rStyle w:val="StyleBoldUnderline"/>
          <w:rFonts w:cs="Arial"/>
        </w:rPr>
        <w:t xml:space="preserve"> produce regulations </w:t>
      </w:r>
      <w:r w:rsidRPr="003A0979">
        <w:rPr>
          <w:rStyle w:val="StyleBoldUnderline"/>
          <w:rFonts w:cs="Arial"/>
          <w:highlight w:val="cyan"/>
        </w:rPr>
        <w:t>can lead to</w:t>
      </w:r>
      <w:r w:rsidRPr="00EB6DAD">
        <w:rPr>
          <w:rStyle w:val="StyleBoldUnderline"/>
          <w:rFonts w:cs="Arial"/>
        </w:rPr>
        <w:t xml:space="preserve"> conflicting rules and thus </w:t>
      </w:r>
      <w:r w:rsidRPr="003A0979">
        <w:rPr>
          <w:rStyle w:val="StyleBoldUnderline"/>
          <w:rFonts w:cs="Arial"/>
          <w:highlight w:val="cyan"/>
        </w:rPr>
        <w:t>confusion</w:t>
      </w:r>
      <w:r w:rsidRPr="003A0979">
        <w:rPr>
          <w:rFonts w:cs="Arial"/>
          <w:sz w:val="16"/>
          <w:szCs w:val="16"/>
          <w:highlight w:val="cyan"/>
        </w:rPr>
        <w:t xml:space="preserve">. </w:t>
      </w:r>
      <w:r w:rsidRPr="003A0979">
        <w:rPr>
          <w:rStyle w:val="StyleBoldUnderline"/>
          <w:rFonts w:cs="Arial"/>
          <w:highlight w:val="cyan"/>
        </w:rPr>
        <w:t>Microgrids on military installations</w:t>
      </w:r>
      <w:r w:rsidRPr="00EB6DAD">
        <w:rPr>
          <w:rStyle w:val="StyleBoldUnderline"/>
          <w:rFonts w:cs="Arial"/>
        </w:rPr>
        <w:t xml:space="preserve"> should </w:t>
      </w:r>
      <w:r w:rsidRPr="003A0979">
        <w:rPr>
          <w:rStyle w:val="StyleBoldUnderline"/>
          <w:rFonts w:cs="Arial"/>
          <w:highlight w:val="cyan"/>
        </w:rPr>
        <w:t>avoid</w:t>
      </w:r>
      <w:r w:rsidRPr="00EB6DAD">
        <w:rPr>
          <w:rStyle w:val="StyleBoldUnderline"/>
          <w:rFonts w:cs="Arial"/>
        </w:rPr>
        <w:t xml:space="preserve"> many of the </w:t>
      </w:r>
      <w:r w:rsidRPr="003A0979">
        <w:rPr>
          <w:rStyle w:val="StyleBoldUnderline"/>
          <w:rFonts w:cs="Arial"/>
          <w:highlight w:val="cyan"/>
        </w:rPr>
        <w:t>regulatory issues</w:t>
      </w:r>
      <w:r w:rsidRPr="00EB6DAD">
        <w:rPr>
          <w:rStyle w:val="StyleBoldUnderline"/>
          <w:rFonts w:cs="Arial"/>
        </w:rPr>
        <w:t xml:space="preserve"> the GAO found with the smart grid. The confinement of microgrids to military bases means that only the DOD will have regulatory control over them</w:t>
      </w:r>
      <w:r w:rsidRPr="00EB6DAD">
        <w:rPr>
          <w:rFonts w:cs="Arial"/>
          <w:sz w:val="16"/>
          <w:szCs w:val="16"/>
        </w:rPr>
        <w:t xml:space="preserve">. </w:t>
      </w:r>
      <w:r w:rsidRPr="00EB6DAD">
        <w:rPr>
          <w:rStyle w:val="StyleBoldUnderline"/>
          <w:rFonts w:cs="Arial"/>
        </w:rPr>
        <w:t>There is precedent for states to exempt military installations from state regulations</w:t>
      </w:r>
      <w:r w:rsidRPr="00EB6DAD">
        <w:rPr>
          <w:rFonts w:cs="Arial"/>
          <w:sz w:val="16"/>
          <w:szCs w:val="16"/>
        </w:rPr>
        <w:t xml:space="preserve">. According to a different GAO report, states often excluded military installations from their renewable energy-production goals.72 Furthermore, </w:t>
      </w:r>
      <w:r w:rsidRPr="00EB6DAD">
        <w:rPr>
          <w:rStyle w:val="StyleBoldUnderline"/>
          <w:rFonts w:cs="Arial"/>
        </w:rPr>
        <w:t>it is unlikely that any state government would want to get into the politically untenable battle with the Pentagon over issuing competing regulations governing military bases</w:t>
      </w:r>
      <w:r w:rsidRPr="00EB6DAD">
        <w:rPr>
          <w:rFonts w:cs="Arial"/>
          <w:sz w:val="16"/>
          <w:szCs w:val="16"/>
        </w:rPr>
        <w:t xml:space="preserve">. Challenge 2: Utilities are focusing on regulatory compliance instead of comprehensive security. </w:t>
      </w:r>
      <w:r w:rsidRPr="00EB6DAD">
        <w:rPr>
          <w:rStyle w:val="StyleBoldUnderline"/>
          <w:rFonts w:cs="Arial"/>
        </w:rPr>
        <w:t>Microgrid cybersecurity will benefit from having the same entity, the DOD, issue the microgrid regulations and own the microgrids</w:t>
      </w:r>
      <w:r w:rsidRPr="00EB6DAD">
        <w:rPr>
          <w:rFonts w:cs="Arial"/>
          <w:sz w:val="16"/>
          <w:szCs w:val="16"/>
        </w:rPr>
        <w:t xml:space="preserve">. </w:t>
      </w:r>
      <w:r w:rsidRPr="003A0979">
        <w:rPr>
          <w:rStyle w:val="StyleBoldUnderline"/>
          <w:rFonts w:cs="Arial"/>
          <w:highlight w:val="cyan"/>
        </w:rPr>
        <w:t>Utilities have little incentive to invest in security measures past the bare minimum</w:t>
      </w:r>
      <w:r w:rsidRPr="00EB6DAD">
        <w:rPr>
          <w:rStyle w:val="StyleBoldUnderline"/>
          <w:rFonts w:cs="Arial"/>
        </w:rPr>
        <w:t xml:space="preserve"> necessary for regulatory compliance</w:t>
      </w:r>
      <w:r w:rsidRPr="00EB6DAD">
        <w:rPr>
          <w:rFonts w:cs="Arial"/>
          <w:sz w:val="16"/>
          <w:szCs w:val="16"/>
        </w:rPr>
        <w:t xml:space="preserve">. However, </w:t>
      </w:r>
      <w:r w:rsidRPr="00EB6DAD">
        <w:rPr>
          <w:rStyle w:val="StyleBoldUnderline"/>
          <w:rFonts w:cs="Arial"/>
        </w:rPr>
        <w:t xml:space="preserve">unlike a utility, </w:t>
      </w:r>
      <w:r w:rsidRPr="003A0979">
        <w:rPr>
          <w:rStyle w:val="StyleBoldUnderline"/>
          <w:rFonts w:cs="Arial"/>
          <w:highlight w:val="cyan"/>
        </w:rPr>
        <w:t>the DOD will suffer in the event of</w:t>
      </w:r>
      <w:r w:rsidRPr="00EB6DAD">
        <w:rPr>
          <w:rStyle w:val="StyleBoldUnderline"/>
          <w:rFonts w:cs="Arial"/>
        </w:rPr>
        <w:t xml:space="preserve"> a </w:t>
      </w:r>
      <w:r w:rsidRPr="003A0979">
        <w:rPr>
          <w:rStyle w:val="StyleBoldUnderline"/>
          <w:rFonts w:cs="Arial"/>
          <w:highlight w:val="cyan"/>
        </w:rPr>
        <w:t>cybersecurity</w:t>
      </w:r>
      <w:r w:rsidRPr="00EB6DAD">
        <w:rPr>
          <w:rStyle w:val="StyleBoldUnderline"/>
          <w:rFonts w:cs="Arial"/>
        </w:rPr>
        <w:t xml:space="preserve"> failure </w:t>
      </w:r>
      <w:r w:rsidRPr="003A0979">
        <w:rPr>
          <w:rStyle w:val="StyleBoldUnderline"/>
          <w:rFonts w:cs="Arial"/>
          <w:highlight w:val="cyan"/>
        </w:rPr>
        <w:t>and thus</w:t>
      </w:r>
      <w:r w:rsidRPr="00EB6DAD">
        <w:rPr>
          <w:rStyle w:val="StyleBoldUnderline"/>
          <w:rFonts w:cs="Arial"/>
        </w:rPr>
        <w:t xml:space="preserve"> has </w:t>
      </w:r>
      <w:r w:rsidRPr="003A0979">
        <w:rPr>
          <w:rStyle w:val="StyleBoldUnderline"/>
          <w:rFonts w:cs="Arial"/>
          <w:highlight w:val="cyan"/>
        </w:rPr>
        <w:t>incentive</w:t>
      </w:r>
      <w:r w:rsidRPr="00EB6DAD">
        <w:rPr>
          <w:rStyle w:val="StyleBoldUnderline"/>
          <w:rFonts w:cs="Arial"/>
        </w:rPr>
        <w:t xml:space="preserve">s </w:t>
      </w:r>
      <w:r w:rsidRPr="003A0979">
        <w:rPr>
          <w:rStyle w:val="StyleBoldUnderline"/>
          <w:rFonts w:cs="Arial"/>
          <w:highlight w:val="cyan"/>
        </w:rPr>
        <w:t>to pursue comprehensive security</w:t>
      </w:r>
      <w:r w:rsidRPr="00EB6DAD">
        <w:rPr>
          <w:rFonts w:cs="Arial"/>
          <w:sz w:val="16"/>
          <w:szCs w:val="16"/>
        </w:rPr>
        <w:t xml:space="preserve">. Challenge 3: </w:t>
      </w:r>
      <w:r w:rsidRPr="003A0979">
        <w:rPr>
          <w:rStyle w:val="StyleBoldUnderline"/>
          <w:rFonts w:cs="Arial"/>
          <w:highlight w:val="cyan"/>
        </w:rPr>
        <w:t>The</w:t>
      </w:r>
      <w:r w:rsidRPr="00EB6DAD">
        <w:rPr>
          <w:rStyle w:val="StyleBoldUnderline"/>
          <w:rFonts w:cs="Arial"/>
        </w:rPr>
        <w:t xml:space="preserve"> electric </w:t>
      </w:r>
      <w:r w:rsidRPr="003A0979">
        <w:rPr>
          <w:rStyle w:val="StyleBoldUnderline"/>
          <w:rFonts w:cs="Arial"/>
          <w:highlight w:val="cyan"/>
        </w:rPr>
        <w:t>industry does not</w:t>
      </w:r>
      <w:r w:rsidRPr="00EB6DAD">
        <w:rPr>
          <w:rStyle w:val="StyleBoldUnderline"/>
          <w:rFonts w:cs="Arial"/>
        </w:rPr>
        <w:t xml:space="preserve"> have an effective mechanism for </w:t>
      </w:r>
      <w:r w:rsidRPr="003A0979">
        <w:rPr>
          <w:rStyle w:val="StyleBoldUnderline"/>
          <w:rFonts w:cs="Arial"/>
          <w:highlight w:val="cyan"/>
        </w:rPr>
        <w:t>shar</w:t>
      </w:r>
      <w:r w:rsidRPr="00EB6DAD">
        <w:rPr>
          <w:rStyle w:val="StyleBoldUnderline"/>
          <w:rFonts w:cs="Arial"/>
        </w:rPr>
        <w:t xml:space="preserve">ing </w:t>
      </w:r>
      <w:r w:rsidRPr="003A0979">
        <w:rPr>
          <w:rStyle w:val="StyleBoldUnderline"/>
          <w:rFonts w:cs="Arial"/>
          <w:highlight w:val="cyan"/>
        </w:rPr>
        <w:t>information on cybersecurity</w:t>
      </w:r>
      <w:r w:rsidRPr="00EB6DAD">
        <w:rPr>
          <w:rStyle w:val="StyleBoldUnderline"/>
          <w:rFonts w:cs="Arial"/>
        </w:rPr>
        <w:t xml:space="preserve">. Different utility </w:t>
      </w:r>
      <w:r w:rsidRPr="003A0979">
        <w:rPr>
          <w:rStyle w:val="StyleBoldUnderline"/>
          <w:rFonts w:cs="Arial"/>
          <w:highlight w:val="cyan"/>
        </w:rPr>
        <w:t>companies across</w:t>
      </w:r>
      <w:r w:rsidRPr="00EB6DAD">
        <w:rPr>
          <w:rStyle w:val="StyleBoldUnderline"/>
          <w:rFonts w:cs="Arial"/>
        </w:rPr>
        <w:t xml:space="preserve"> different </w:t>
      </w:r>
      <w:r w:rsidRPr="003A0979">
        <w:rPr>
          <w:rStyle w:val="StyleBoldUnderline"/>
          <w:rFonts w:cs="Arial"/>
          <w:highlight w:val="cyan"/>
        </w:rPr>
        <w:t>states do not have a central authority analogous to</w:t>
      </w:r>
      <w:r w:rsidRPr="00EB6DAD">
        <w:rPr>
          <w:rStyle w:val="StyleBoldUnderline"/>
          <w:rFonts w:cs="Arial"/>
        </w:rPr>
        <w:t xml:space="preserve"> that which military bases have in </w:t>
      </w:r>
      <w:r w:rsidRPr="003A0979">
        <w:rPr>
          <w:rStyle w:val="StyleBoldUnderline"/>
          <w:rFonts w:cs="Arial"/>
          <w:highlight w:val="cyan"/>
        </w:rPr>
        <w:t>the Pentagon</w:t>
      </w:r>
      <w:r w:rsidRPr="00EB6DAD">
        <w:rPr>
          <w:rFonts w:cs="Arial"/>
          <w:sz w:val="16"/>
          <w:szCs w:val="16"/>
        </w:rPr>
        <w:t xml:space="preserve">. Though there will certainly be bureaucracy, </w:t>
      </w:r>
      <w:r w:rsidRPr="00EB6DAD">
        <w:rPr>
          <w:rStyle w:val="StyleBoldUnderline"/>
          <w:rFonts w:cs="Arial"/>
        </w:rPr>
        <w:t>the DOD has more capacity to share information about cybersecurity and cyber-attacks than utilities</w:t>
      </w:r>
      <w:r w:rsidRPr="00EB6DAD">
        <w:rPr>
          <w:rFonts w:cs="Arial"/>
          <w:sz w:val="16"/>
          <w:szCs w:val="16"/>
        </w:rPr>
        <w:t xml:space="preserve">. Challenge 4: </w:t>
      </w:r>
      <w:r w:rsidRPr="00EB6DAD">
        <w:rPr>
          <w:rStyle w:val="StyleBoldUnderline"/>
          <w:rFonts w:cs="Arial"/>
        </w:rPr>
        <w:t>Consumers are not adequately informed about the benefits, costs, and risks associated with smart grid systems. The DOD can take steps to inform all of its employees about microgrids in ways that may not be available to utilities to inform their customers</w:t>
      </w:r>
      <w:r w:rsidRPr="00EB6DAD">
        <w:rPr>
          <w:rFonts w:cs="Arial"/>
          <w:sz w:val="16"/>
          <w:szCs w:val="16"/>
        </w:rPr>
        <w:t xml:space="preserve">. The DOD could require short classes on the benefits and risks of microgrids for all its employees and more rigorous education for its base commanders and others making decisions about grid </w:t>
      </w:r>
      <w:r w:rsidRPr="00EB6DAD">
        <w:rPr>
          <w:rFonts w:cs="Arial"/>
          <w:sz w:val="16"/>
          <w:szCs w:val="16"/>
        </w:rPr>
        <w:lastRenderedPageBreak/>
        <w:t xml:space="preserve">implementation. </w:t>
      </w:r>
      <w:r w:rsidRPr="00EB6DAD">
        <w:rPr>
          <w:rStyle w:val="StyleBoldUnderline"/>
          <w:rFonts w:cs="Arial"/>
        </w:rPr>
        <w:t>A utility company cannot require its customers to take a class</w:t>
      </w:r>
      <w:r w:rsidRPr="00EB6DAD">
        <w:rPr>
          <w:rFonts w:cs="Arial"/>
          <w:sz w:val="16"/>
          <w:szCs w:val="16"/>
        </w:rPr>
        <w:t xml:space="preserve">. A utility’s best option for educating its customers would be to send out information packets with monthly bills and hope that consumers read them. Challenge 5: </w:t>
      </w:r>
      <w:r w:rsidRPr="003A0979">
        <w:rPr>
          <w:rStyle w:val="StyleBoldUnderline"/>
          <w:rFonts w:cs="Arial"/>
          <w:highlight w:val="cyan"/>
        </w:rPr>
        <w:t>There is a lack of security features</w:t>
      </w:r>
      <w:r w:rsidRPr="00EB6DAD">
        <w:rPr>
          <w:rStyle w:val="StyleBoldUnderline"/>
          <w:rFonts w:cs="Arial"/>
        </w:rPr>
        <w:t xml:space="preserve"> being </w:t>
      </w:r>
      <w:r w:rsidRPr="003A0979">
        <w:rPr>
          <w:rStyle w:val="StyleBoldUnderline"/>
          <w:rFonts w:cs="Arial"/>
          <w:highlight w:val="cyan"/>
        </w:rPr>
        <w:t>built into</w:t>
      </w:r>
      <w:r w:rsidRPr="00EB6DAD">
        <w:rPr>
          <w:rStyle w:val="StyleBoldUnderline"/>
          <w:rFonts w:cs="Arial"/>
        </w:rPr>
        <w:t xml:space="preserve"> certain </w:t>
      </w:r>
      <w:r w:rsidRPr="003A0979">
        <w:rPr>
          <w:rStyle w:val="StyleBoldUnderline"/>
          <w:rFonts w:cs="Arial"/>
          <w:highlight w:val="cyan"/>
        </w:rPr>
        <w:t>smart grid</w:t>
      </w:r>
      <w:r w:rsidRPr="00EB6DAD">
        <w:rPr>
          <w:rStyle w:val="StyleBoldUnderline"/>
          <w:rFonts w:cs="Arial"/>
        </w:rPr>
        <w:t xml:space="preserve"> systems</w:t>
      </w:r>
      <w:r w:rsidRPr="00EB6DAD">
        <w:rPr>
          <w:rFonts w:cs="Arial"/>
          <w:sz w:val="16"/>
          <w:szCs w:val="16"/>
        </w:rPr>
        <w:t xml:space="preserve">. Given the importance of the DOD’s mission and the potentially catastrophic repercussions of lax cybersecurity, </w:t>
      </w:r>
      <w:r w:rsidRPr="00EB6DAD">
        <w:rPr>
          <w:rStyle w:val="StyleBoldUnderline"/>
          <w:rFonts w:cs="Arial"/>
        </w:rPr>
        <w:t>the Pentagon will not take the security of its microgrids lightly</w:t>
      </w:r>
      <w:r w:rsidRPr="00EB6DAD">
        <w:rPr>
          <w:rFonts w:cs="Arial"/>
          <w:sz w:val="16"/>
          <w:szCs w:val="16"/>
        </w:rPr>
        <w:t xml:space="preserve">, especially with the recent publication of the “Department of Defense Strategy for Operating in Cyberspace.”73 Challenge 6: </w:t>
      </w:r>
      <w:r w:rsidRPr="003A0979">
        <w:rPr>
          <w:rStyle w:val="StyleBoldUnderline"/>
          <w:rFonts w:cs="Arial"/>
          <w:highlight w:val="cyan"/>
        </w:rPr>
        <w:t>The electricity industry does not have metrics for evaluating cybersecurity</w:t>
      </w:r>
      <w:r w:rsidRPr="00EB6DAD">
        <w:rPr>
          <w:rFonts w:cs="Arial"/>
          <w:sz w:val="16"/>
          <w:szCs w:val="16"/>
        </w:rPr>
        <w:t>. The lack of evaluation metrics is a serious problem, but the DOD could instruct USCYBERCOM to create a specific set of metrics for microgrid development.</w:t>
      </w:r>
    </w:p>
    <w:p w:rsidR="00852312" w:rsidRPr="00A11D3A" w:rsidRDefault="00852312" w:rsidP="00852312">
      <w:pPr>
        <w:rPr>
          <w:rFonts w:cs="Arial"/>
          <w:sz w:val="10"/>
        </w:rPr>
      </w:pPr>
    </w:p>
    <w:p w:rsidR="00852312" w:rsidRDefault="00852312" w:rsidP="00852312"/>
    <w:p w:rsidR="00852312" w:rsidRDefault="00852312" w:rsidP="00852312"/>
    <w:p w:rsidR="00852312" w:rsidRDefault="00852312" w:rsidP="00852312">
      <w:pPr>
        <w:pStyle w:val="Heading4"/>
      </w:pPr>
      <w:r>
        <w:t>More ev—DOD study</w:t>
      </w:r>
    </w:p>
    <w:p w:rsidR="00852312" w:rsidRPr="00BC055B" w:rsidRDefault="00852312" w:rsidP="00852312">
      <w:r w:rsidRPr="00BC055B">
        <w:t xml:space="preserve">S.B. Van </w:t>
      </w:r>
      <w:r w:rsidRPr="00BC055B">
        <w:rPr>
          <w:rStyle w:val="CitationChar"/>
        </w:rPr>
        <w:t>Broekhoven et al june ‘12</w:t>
      </w:r>
      <w:r w:rsidRPr="00BC055B">
        <w:t xml:space="preserve"> N. Judson S.V.T. Nguyen W.D. Ross, “Microgrid Study:</w:t>
      </w:r>
    </w:p>
    <w:p w:rsidR="00852312" w:rsidRPr="00BC055B" w:rsidRDefault="00852312" w:rsidP="00852312">
      <w:r w:rsidRPr="00BC055B">
        <w:t>Energy Security for DoD Installations,</w:t>
      </w:r>
      <w:r>
        <w:t>” AM</w:t>
      </w:r>
    </w:p>
    <w:p w:rsidR="00852312" w:rsidRPr="00BC055B" w:rsidRDefault="00852312" w:rsidP="00852312"/>
    <w:p w:rsidR="00852312" w:rsidRPr="003A0979" w:rsidRDefault="00852312" w:rsidP="00852312">
      <w:pPr>
        <w:rPr>
          <w:rStyle w:val="Emphasis"/>
          <w:highlight w:val="cyan"/>
        </w:rPr>
      </w:pPr>
      <w:r w:rsidRPr="003A0979">
        <w:rPr>
          <w:rStyle w:val="Emphasis"/>
          <w:highlight w:val="cyan"/>
        </w:rPr>
        <w:t>Cyber security concerns are a significant detriment to microgrid development. The DoD should</w:t>
      </w:r>
    </w:p>
    <w:p w:rsidR="00852312" w:rsidRPr="003A0979" w:rsidRDefault="00852312" w:rsidP="00852312">
      <w:pPr>
        <w:rPr>
          <w:rStyle w:val="Emphasis"/>
          <w:highlight w:val="cyan"/>
        </w:rPr>
      </w:pPr>
      <w:r w:rsidRPr="003A0979">
        <w:rPr>
          <w:rStyle w:val="Emphasis"/>
          <w:highlight w:val="cyan"/>
        </w:rPr>
        <w:t>develop/certify a set of DIACAP-approved devices that can be used across the services for energy</w:t>
      </w:r>
    </w:p>
    <w:p w:rsidR="00852312" w:rsidRDefault="00852312" w:rsidP="00852312">
      <w:pPr>
        <w:rPr>
          <w:rStyle w:val="Emphasis"/>
        </w:rPr>
      </w:pPr>
      <w:r w:rsidRPr="003A0979">
        <w:rPr>
          <w:rStyle w:val="Emphasis"/>
          <w:highlight w:val="cyan"/>
        </w:rPr>
        <w:t>management systems.</w:t>
      </w:r>
    </w:p>
    <w:p w:rsidR="00852312" w:rsidRDefault="00852312" w:rsidP="00852312">
      <w:pPr>
        <w:rPr>
          <w:rStyle w:val="Emphasis"/>
        </w:rPr>
      </w:pPr>
    </w:p>
    <w:p w:rsidR="00852312" w:rsidRPr="00A11D3A" w:rsidRDefault="00852312" w:rsidP="00852312">
      <w:pPr>
        <w:pStyle w:val="Heading4"/>
      </w:pPr>
      <w:r>
        <w:t>That outweighs everything</w:t>
      </w:r>
    </w:p>
    <w:p w:rsidR="00852312" w:rsidRPr="00A11D3A" w:rsidRDefault="00852312" w:rsidP="00852312">
      <w:pPr>
        <w:pStyle w:val="Citation"/>
        <w:rPr>
          <w:rFonts w:cs="Arial"/>
        </w:rPr>
      </w:pPr>
      <w:r w:rsidRPr="00A11D3A">
        <w:rPr>
          <w:rFonts w:cs="Arial"/>
        </w:rPr>
        <w:t>Wilhusen and Trimble 12</w:t>
      </w:r>
    </w:p>
    <w:p w:rsidR="00852312" w:rsidRPr="00A11D3A" w:rsidRDefault="00852312" w:rsidP="00852312">
      <w:pPr>
        <w:rPr>
          <w:rFonts w:cs="Arial"/>
          <w:sz w:val="10"/>
        </w:rPr>
      </w:pPr>
      <w:r w:rsidRPr="00A11D3A">
        <w:rPr>
          <w:rFonts w:cs="Arial"/>
          <w:sz w:val="10"/>
        </w:rPr>
        <w:t xml:space="preserve">(Statement of Gregory C. Wilshusen, Director Information Security Issues David C. Trimble, Director Natural Resources and Environment, “Challenges in Securing the Modernized Electricity Grid” February 28, 2012, GAO Testimony Before the Subcommittee on Oversight and Investigations, Committee on Energy and Commerce, House of Representatives, GAO-12-507T) </w:t>
      </w:r>
    </w:p>
    <w:p w:rsidR="00852312" w:rsidRPr="00A11D3A" w:rsidRDefault="00852312" w:rsidP="00852312">
      <w:pPr>
        <w:rPr>
          <w:rFonts w:cs="Arial"/>
          <w:sz w:val="10"/>
        </w:rPr>
      </w:pPr>
    </w:p>
    <w:p w:rsidR="00852312" w:rsidRPr="00A11D3A" w:rsidRDefault="00852312" w:rsidP="00852312">
      <w:pPr>
        <w:rPr>
          <w:rFonts w:cs="Arial"/>
          <w:sz w:val="10"/>
        </w:rPr>
      </w:pPr>
      <w:r w:rsidRPr="00A11D3A">
        <w:rPr>
          <w:rFonts w:cs="Arial"/>
          <w:sz w:val="10"/>
        </w:rPr>
        <w:t xml:space="preserve">The </w:t>
      </w:r>
      <w:r w:rsidRPr="003A0979">
        <w:rPr>
          <w:rStyle w:val="StyleBoldUnderline"/>
          <w:rFonts w:cs="Arial"/>
          <w:highlight w:val="cyan"/>
        </w:rPr>
        <w:t>threats to</w:t>
      </w:r>
      <w:r w:rsidRPr="00A11D3A">
        <w:rPr>
          <w:rStyle w:val="StyleBoldUnderline"/>
          <w:rFonts w:cs="Arial"/>
        </w:rPr>
        <w:t xml:space="preserve"> systems supporting critical </w:t>
      </w:r>
      <w:r w:rsidRPr="003A0979">
        <w:rPr>
          <w:rStyle w:val="StyleBoldUnderline"/>
          <w:rFonts w:cs="Arial"/>
          <w:highlight w:val="cyan"/>
        </w:rPr>
        <w:t>infrastructures are</w:t>
      </w:r>
      <w:r w:rsidRPr="00A11D3A">
        <w:rPr>
          <w:rStyle w:val="StyleBoldUnderline"/>
          <w:rFonts w:cs="Arial"/>
        </w:rPr>
        <w:t xml:space="preserve"> evolving and </w:t>
      </w:r>
      <w:r w:rsidRPr="003A0979">
        <w:rPr>
          <w:rStyle w:val="StyleBoldUnderline"/>
          <w:rFonts w:cs="Arial"/>
          <w:highlight w:val="cyan"/>
        </w:rPr>
        <w:t>growing</w:t>
      </w:r>
      <w:r w:rsidRPr="00A11D3A">
        <w:rPr>
          <w:rFonts w:cs="Arial"/>
          <w:sz w:val="10"/>
        </w:rPr>
        <w:t xml:space="preserve">. In a February 2011 testimony, </w:t>
      </w:r>
      <w:r w:rsidRPr="003A0979">
        <w:rPr>
          <w:rStyle w:val="StyleBoldUnderline"/>
          <w:rFonts w:cs="Arial"/>
          <w:highlight w:val="cyan"/>
        </w:rPr>
        <w:t>the Director of National Intelligence noted</w:t>
      </w:r>
      <w:r w:rsidRPr="00A11D3A">
        <w:rPr>
          <w:rStyle w:val="StyleBoldUnderline"/>
          <w:rFonts w:cs="Arial"/>
        </w:rPr>
        <w:t xml:space="preserve"> that there had been </w:t>
      </w:r>
      <w:r w:rsidRPr="003A0979">
        <w:rPr>
          <w:rStyle w:val="StyleBoldUnderline"/>
          <w:rFonts w:cs="Arial"/>
          <w:highlight w:val="cyan"/>
        </w:rPr>
        <w:t>a dramatic increase in cyber</w:t>
      </w:r>
      <w:r w:rsidRPr="00A11D3A">
        <w:rPr>
          <w:rStyle w:val="StyleBoldUnderline"/>
          <w:rFonts w:cs="Arial"/>
        </w:rPr>
        <w:t xml:space="preserve"> activity </w:t>
      </w:r>
      <w:r w:rsidRPr="003A0979">
        <w:rPr>
          <w:rStyle w:val="StyleBoldUnderline"/>
          <w:rFonts w:cs="Arial"/>
          <w:highlight w:val="cyan"/>
        </w:rPr>
        <w:t>targeting</w:t>
      </w:r>
      <w:r w:rsidRPr="00A11D3A">
        <w:rPr>
          <w:rFonts w:cs="Arial"/>
          <w:sz w:val="10"/>
        </w:rPr>
        <w:t xml:space="preserve"> U.S. computers and </w:t>
      </w:r>
      <w:r w:rsidRPr="00A11D3A">
        <w:rPr>
          <w:rStyle w:val="StyleBoldUnderline"/>
          <w:rFonts w:cs="Arial"/>
        </w:rPr>
        <w:t>systems in the previous year, including a more than tripling of the volume of malicious software</w:t>
      </w:r>
      <w:r w:rsidRPr="00A11D3A">
        <w:rPr>
          <w:rFonts w:cs="Arial"/>
          <w:sz w:val="10"/>
        </w:rPr>
        <w:t xml:space="preserve"> since 2009. </w:t>
      </w:r>
      <w:r w:rsidRPr="00A11D3A">
        <w:rPr>
          <w:rStyle w:val="StyleBoldUnderline"/>
          <w:rFonts w:cs="Arial"/>
        </w:rPr>
        <w:t>Varying types of threats from numerous sources can adversely affect computers, software, networks, organizations, entire industries, and the Internet itself</w:t>
      </w:r>
      <w:r w:rsidRPr="00A11D3A">
        <w:rPr>
          <w:rFonts w:cs="Arial"/>
          <w:sz w:val="10"/>
        </w:rPr>
        <w:t xml:space="preserve">. </w:t>
      </w:r>
      <w:r w:rsidRPr="00A11D3A">
        <w:rPr>
          <w:rStyle w:val="StyleBoldUnderline"/>
          <w:rFonts w:cs="Arial"/>
        </w:rPr>
        <w:t>These include both unintentional and intentional threats, and may come in the form of targeted or untargeted attacks from criminal groups, hackers, disgruntled employees, hostile nations, or terrorists</w:t>
      </w:r>
      <w:r w:rsidRPr="00A11D3A">
        <w:rPr>
          <w:rFonts w:cs="Arial"/>
          <w:sz w:val="10"/>
        </w:rPr>
        <w:t xml:space="preserve">. The </w:t>
      </w:r>
      <w:r w:rsidRPr="003A0979">
        <w:rPr>
          <w:rStyle w:val="StyleBoldUnderline"/>
          <w:rFonts w:cs="Arial"/>
          <w:highlight w:val="cyan"/>
        </w:rPr>
        <w:t>interconnectivity between information systems</w:t>
      </w:r>
      <w:r w:rsidRPr="00A11D3A">
        <w:rPr>
          <w:rFonts w:cs="Arial"/>
          <w:sz w:val="10"/>
        </w:rPr>
        <w:t xml:space="preserve">, the Internet, </w:t>
      </w:r>
      <w:r w:rsidRPr="003A0979">
        <w:rPr>
          <w:rStyle w:val="StyleBoldUnderline"/>
          <w:rFonts w:cs="Arial"/>
          <w:highlight w:val="cyan"/>
        </w:rPr>
        <w:t>and</w:t>
      </w:r>
      <w:r w:rsidRPr="00A11D3A">
        <w:rPr>
          <w:rFonts w:cs="Arial"/>
          <w:sz w:val="10"/>
        </w:rPr>
        <w:t xml:space="preserve"> other </w:t>
      </w:r>
      <w:r w:rsidRPr="003A0979">
        <w:rPr>
          <w:rStyle w:val="StyleBoldUnderline"/>
          <w:rFonts w:cs="Arial"/>
          <w:highlight w:val="cyan"/>
        </w:rPr>
        <w:t>infrastructures</w:t>
      </w:r>
      <w:r w:rsidRPr="003A0979">
        <w:rPr>
          <w:rFonts w:cs="Arial"/>
          <w:sz w:val="10"/>
          <w:highlight w:val="cyan"/>
        </w:rPr>
        <w:t xml:space="preserve"> </w:t>
      </w:r>
      <w:r w:rsidRPr="003A0979">
        <w:rPr>
          <w:rStyle w:val="StyleBoldUnderline"/>
          <w:rFonts w:cs="Arial"/>
          <w:highlight w:val="cyan"/>
        </w:rPr>
        <w:t>can amplify the impact of these threats</w:t>
      </w:r>
      <w:r w:rsidRPr="00A11D3A">
        <w:rPr>
          <w:rStyle w:val="StyleBoldUnderline"/>
          <w:rFonts w:cs="Arial"/>
        </w:rPr>
        <w:t xml:space="preserve">, potentially </w:t>
      </w:r>
      <w:r w:rsidRPr="003A0979">
        <w:rPr>
          <w:rStyle w:val="StyleBoldUnderline"/>
          <w:rFonts w:cs="Arial"/>
          <w:highlight w:val="cyan"/>
        </w:rPr>
        <w:t>affecting</w:t>
      </w:r>
      <w:r w:rsidRPr="00A11D3A">
        <w:rPr>
          <w:rStyle w:val="StyleBoldUnderline"/>
          <w:rFonts w:cs="Arial"/>
        </w:rPr>
        <w:t xml:space="preserve"> the </w:t>
      </w:r>
      <w:r w:rsidRPr="003A0979">
        <w:rPr>
          <w:rStyle w:val="StyleBoldUnderline"/>
          <w:rFonts w:cs="Arial"/>
          <w:highlight w:val="cyan"/>
        </w:rPr>
        <w:t>operations of critical infrastructures</w:t>
      </w:r>
      <w:r w:rsidRPr="00A11D3A">
        <w:rPr>
          <w:rStyle w:val="StyleBoldUnderline"/>
          <w:rFonts w:cs="Arial"/>
        </w:rPr>
        <w:t>, the security of sensitive information, and the flow of commerce.</w:t>
      </w:r>
      <w:r w:rsidRPr="00A11D3A">
        <w:rPr>
          <w:rFonts w:cs="Arial"/>
          <w:sz w:val="10"/>
        </w:rPr>
        <w:t xml:space="preserve"> Moreover, </w:t>
      </w:r>
      <w:r w:rsidRPr="00A11D3A">
        <w:rPr>
          <w:rStyle w:val="StyleBoldUnderline"/>
          <w:rFonts w:cs="Arial"/>
        </w:rPr>
        <w:t xml:space="preserve">the </w:t>
      </w:r>
      <w:r w:rsidRPr="003A0979">
        <w:rPr>
          <w:rStyle w:val="StyleBoldUnderline"/>
          <w:rFonts w:cs="Arial"/>
          <w:highlight w:val="cyan"/>
        </w:rPr>
        <w:t>smart grid</w:t>
      </w:r>
      <w:r w:rsidRPr="00A11D3A">
        <w:rPr>
          <w:rStyle w:val="StyleBoldUnderline"/>
          <w:rFonts w:cs="Arial"/>
        </w:rPr>
        <w:t>’s reliance</w:t>
      </w:r>
      <w:r w:rsidRPr="00A11D3A">
        <w:rPr>
          <w:rFonts w:cs="Arial"/>
          <w:sz w:val="10"/>
        </w:rPr>
        <w:t xml:space="preserve"> </w:t>
      </w:r>
      <w:r w:rsidRPr="00A11D3A">
        <w:rPr>
          <w:rStyle w:val="StyleBoldUnderline"/>
          <w:rFonts w:cs="Arial"/>
        </w:rPr>
        <w:t>on</w:t>
      </w:r>
      <w:r w:rsidRPr="00A11D3A">
        <w:rPr>
          <w:rFonts w:cs="Arial"/>
          <w:sz w:val="10"/>
        </w:rPr>
        <w:t xml:space="preserve"> IT systems and networks exposes </w:t>
      </w:r>
      <w:r w:rsidRPr="00A11D3A">
        <w:rPr>
          <w:rStyle w:val="StyleBoldUnderline"/>
          <w:rFonts w:cs="Arial"/>
        </w:rPr>
        <w:t xml:space="preserve">the electric grid to potential and known </w:t>
      </w:r>
      <w:r w:rsidRPr="003A0979">
        <w:rPr>
          <w:rStyle w:val="StyleBoldUnderline"/>
          <w:rFonts w:cs="Arial"/>
          <w:highlight w:val="cyan"/>
        </w:rPr>
        <w:t>cybersecurity vulnerabilities</w:t>
      </w:r>
      <w:r w:rsidRPr="00A11D3A">
        <w:rPr>
          <w:rFonts w:cs="Arial"/>
          <w:sz w:val="10"/>
        </w:rPr>
        <w:t xml:space="preserve">, which </w:t>
      </w:r>
      <w:r w:rsidRPr="003A0979">
        <w:rPr>
          <w:rStyle w:val="StyleBoldUnderline"/>
          <w:rFonts w:cs="Arial"/>
          <w:highlight w:val="cyan"/>
        </w:rPr>
        <w:t>could be exploited</w:t>
      </w:r>
      <w:r w:rsidRPr="00A11D3A">
        <w:rPr>
          <w:rStyle w:val="StyleBoldUnderline"/>
          <w:rFonts w:cs="Arial"/>
        </w:rPr>
        <w:t xml:space="preserve"> by attackers</w:t>
      </w:r>
      <w:r w:rsidRPr="00A11D3A">
        <w:rPr>
          <w:rFonts w:cs="Arial"/>
          <w:sz w:val="10"/>
        </w:rPr>
        <w:t>.</w:t>
      </w:r>
    </w:p>
    <w:p w:rsidR="00852312" w:rsidRDefault="00852312" w:rsidP="00852312">
      <w:pPr>
        <w:rPr>
          <w:rStyle w:val="Emphasis"/>
        </w:rPr>
      </w:pPr>
    </w:p>
    <w:p w:rsidR="00852312" w:rsidRPr="00A11D3A" w:rsidRDefault="00852312" w:rsidP="00852312">
      <w:pPr>
        <w:pStyle w:val="Heading4"/>
      </w:pPr>
      <w:r>
        <w:t xml:space="preserve">This is the key solvency deficit question </w:t>
      </w:r>
    </w:p>
    <w:p w:rsidR="00852312" w:rsidRPr="00A11D3A" w:rsidRDefault="00852312" w:rsidP="00852312">
      <w:pPr>
        <w:pStyle w:val="Citation"/>
        <w:rPr>
          <w:rFonts w:cs="Arial"/>
        </w:rPr>
      </w:pPr>
      <w:r w:rsidRPr="00A11D3A">
        <w:rPr>
          <w:rFonts w:cs="Arial"/>
        </w:rPr>
        <w:t>Bodenheimer 12</w:t>
      </w:r>
    </w:p>
    <w:p w:rsidR="00852312" w:rsidRPr="00A11D3A" w:rsidRDefault="00852312" w:rsidP="00852312">
      <w:pPr>
        <w:rPr>
          <w:rFonts w:cs="Arial"/>
          <w:sz w:val="10"/>
        </w:rPr>
      </w:pPr>
      <w:r w:rsidRPr="00A11D3A">
        <w:rPr>
          <w:rFonts w:cs="Arial"/>
          <w:sz w:val="10"/>
        </w:rPr>
        <w:t>(David, partner in the law firm of Crowell &amp; Moring LLP in the DC office where he heads the Homeland Security Practice and specializes in Government Contracts, False Claims Act, Privacy, and Cybersecurity, “Cyberwarfare in the Stuxnet Age Can Cannonball Law Keep Pace With the Digital Battlefield?” Winter 2012, The SciTech Lawyer, Volume 8, Number 3)</w:t>
      </w:r>
    </w:p>
    <w:p w:rsidR="00852312" w:rsidRPr="00A11D3A" w:rsidRDefault="00852312" w:rsidP="00852312">
      <w:pPr>
        <w:rPr>
          <w:rFonts w:cs="Arial"/>
          <w:sz w:val="10"/>
        </w:rPr>
      </w:pPr>
    </w:p>
    <w:p w:rsidR="00852312" w:rsidRPr="00A11D3A" w:rsidRDefault="00852312" w:rsidP="00852312">
      <w:pPr>
        <w:rPr>
          <w:rFonts w:cs="Arial"/>
          <w:sz w:val="10"/>
        </w:rPr>
      </w:pPr>
      <w:r w:rsidRPr="00A11D3A">
        <w:rPr>
          <w:rStyle w:val="StyleBoldUnderline"/>
          <w:rFonts w:cs="Arial"/>
        </w:rPr>
        <w:t xml:space="preserve">Now that </w:t>
      </w:r>
      <w:r w:rsidRPr="003A0979">
        <w:rPr>
          <w:rStyle w:val="StyleBoldUnderline"/>
          <w:rFonts w:cs="Arial"/>
          <w:highlight w:val="cyan"/>
        </w:rPr>
        <w:t>cyberweapons have been field-tested</w:t>
      </w:r>
      <w:r w:rsidRPr="00A11D3A">
        <w:rPr>
          <w:rFonts w:cs="Arial"/>
          <w:sz w:val="10"/>
        </w:rPr>
        <w:t xml:space="preserve">, virtually </w:t>
      </w:r>
      <w:r w:rsidRPr="00A11D3A">
        <w:rPr>
          <w:rStyle w:val="StyleBoldUnderline"/>
          <w:rFonts w:cs="Arial"/>
        </w:rPr>
        <w:t>no one expects Stuxnet to be the last attack</w:t>
      </w:r>
      <w:r w:rsidRPr="00A11D3A">
        <w:rPr>
          <w:rFonts w:cs="Arial"/>
          <w:sz w:val="10"/>
        </w:rPr>
        <w:t xml:space="preserve">. As </w:t>
      </w:r>
      <w:r w:rsidRPr="00A11D3A">
        <w:rPr>
          <w:rStyle w:val="StyleBoldUnderline"/>
          <w:rFonts w:cs="Arial"/>
        </w:rPr>
        <w:t>Dr. Lewis testified, “[c]yber attack will be like the airplane—with</w:t>
      </w:r>
      <w:r w:rsidRPr="003A0979">
        <w:rPr>
          <w:rStyle w:val="StyleBoldUnderline"/>
          <w:rFonts w:cs="Arial"/>
          <w:highlight w:val="cyan"/>
        </w:rPr>
        <w:t>in a few years, no</w:t>
      </w:r>
      <w:r w:rsidRPr="00A11D3A">
        <w:rPr>
          <w:rStyle w:val="StyleBoldUnderline"/>
          <w:rFonts w:cs="Arial"/>
        </w:rPr>
        <w:t xml:space="preserve"> self respecting </w:t>
      </w:r>
      <w:r w:rsidRPr="003A0979">
        <w:rPr>
          <w:rStyle w:val="StyleBoldUnderline"/>
          <w:rFonts w:cs="Arial"/>
          <w:highlight w:val="cyan"/>
        </w:rPr>
        <w:t>military will be without</w:t>
      </w:r>
      <w:r w:rsidRPr="00A11D3A">
        <w:rPr>
          <w:rStyle w:val="StyleBoldUnderline"/>
          <w:rFonts w:cs="Arial"/>
        </w:rPr>
        <w:t xml:space="preserve"> this capability.</w:t>
      </w:r>
      <w:r w:rsidRPr="00A11D3A">
        <w:rPr>
          <w:rFonts w:cs="Arial"/>
          <w:sz w:val="10"/>
        </w:rPr>
        <w:t xml:space="preserve">”25 </w:t>
      </w:r>
      <w:r w:rsidRPr="003A0979">
        <w:rPr>
          <w:rStyle w:val="StyleBoldUnderline"/>
          <w:rFonts w:cs="Arial"/>
          <w:highlight w:val="cyan"/>
        </w:rPr>
        <w:t>Major US adversaries are developing the capacity for cyberattacks</w:t>
      </w:r>
      <w:r w:rsidRPr="00A11D3A">
        <w:rPr>
          <w:rStyle w:val="StyleBoldUnderline"/>
          <w:rFonts w:cs="Arial"/>
        </w:rPr>
        <w:t xml:space="preserve"> on critical infrastructure: </w:t>
      </w:r>
      <w:r w:rsidRPr="00A11D3A">
        <w:rPr>
          <w:rFonts w:cs="Arial"/>
          <w:sz w:val="10"/>
        </w:rPr>
        <w:t xml:space="preserve">One is the threat of cyber attack. Many </w:t>
      </w:r>
      <w:r w:rsidRPr="00A11D3A">
        <w:rPr>
          <w:rStyle w:val="StyleBoldUnderline"/>
          <w:rFonts w:cs="Arial"/>
        </w:rPr>
        <w:t xml:space="preserve">nation states, </w:t>
      </w:r>
      <w:r w:rsidRPr="003A0979">
        <w:rPr>
          <w:rStyle w:val="StyleBoldUnderline"/>
          <w:rFonts w:cs="Arial"/>
          <w:highlight w:val="cyan"/>
        </w:rPr>
        <w:t>like Russia, China, North Korea, and Iran</w:t>
      </w:r>
      <w:r w:rsidRPr="00A11D3A">
        <w:rPr>
          <w:rStyle w:val="StyleBoldUnderline"/>
          <w:rFonts w:cs="Arial"/>
        </w:rPr>
        <w:t xml:space="preserve">, have offensive cyber attack capabilities, </w:t>
      </w:r>
      <w:r w:rsidRPr="003A0979">
        <w:rPr>
          <w:rStyle w:val="StyleBoldUnderline"/>
          <w:rFonts w:cs="Arial"/>
          <w:highlight w:val="cyan"/>
        </w:rPr>
        <w:t>while</w:t>
      </w:r>
      <w:r w:rsidRPr="00A11D3A">
        <w:rPr>
          <w:rStyle w:val="StyleBoldUnderline"/>
          <w:rFonts w:cs="Arial"/>
        </w:rPr>
        <w:t xml:space="preserve"> terrorist </w:t>
      </w:r>
      <w:r w:rsidRPr="003A0979">
        <w:rPr>
          <w:rStyle w:val="StyleBoldUnderline"/>
          <w:rFonts w:cs="Arial"/>
          <w:highlight w:val="cyan"/>
        </w:rPr>
        <w:t>groups like Hezbolla and al Qaeda continue to work</w:t>
      </w:r>
      <w:r w:rsidRPr="00A11D3A">
        <w:rPr>
          <w:rStyle w:val="StyleBoldUnderline"/>
          <w:rFonts w:cs="Arial"/>
        </w:rPr>
        <w:t xml:space="preserve"> to develop capabilities to attack</w:t>
      </w:r>
      <w:r w:rsidRPr="00A11D3A">
        <w:rPr>
          <w:rFonts w:cs="Arial"/>
          <w:sz w:val="10"/>
        </w:rPr>
        <w:t xml:space="preserve"> and destroy </w:t>
      </w:r>
      <w:r w:rsidRPr="00A11D3A">
        <w:rPr>
          <w:rStyle w:val="StyleBoldUnderline"/>
          <w:rFonts w:cs="Arial"/>
        </w:rPr>
        <w:t>critical infrastructure like the electric grid through cyber attacks</w:t>
      </w:r>
      <w:r w:rsidRPr="00A11D3A">
        <w:rPr>
          <w:rFonts w:cs="Arial"/>
          <w:sz w:val="10"/>
        </w:rPr>
        <w:t xml:space="preserve">.26 Indeed, some US offcials have predicted that </w:t>
      </w:r>
      <w:r w:rsidRPr="003A0979">
        <w:rPr>
          <w:rStyle w:val="BoldUnderline"/>
          <w:highlight w:val="cyan"/>
        </w:rPr>
        <w:t>major</w:t>
      </w:r>
      <w:r w:rsidRPr="00536483">
        <w:rPr>
          <w:rStyle w:val="BoldUnderline"/>
        </w:rPr>
        <w:t xml:space="preserve"> </w:t>
      </w:r>
      <w:r w:rsidRPr="003A0979">
        <w:rPr>
          <w:rStyle w:val="BoldUnderline"/>
          <w:highlight w:val="cyan"/>
        </w:rPr>
        <w:t>cyberattacks are “nearly a certainty,”</w:t>
      </w:r>
      <w:r w:rsidRPr="00A11D3A">
        <w:rPr>
          <w:rFonts w:cs="Arial"/>
          <w:sz w:val="10"/>
        </w:rPr>
        <w:t xml:space="preserve"> given “the promised retaliation against the U.S. for the Stuxnet work that destroyed Iranian nuclear centrifuges.”27 The distributed denial of service (DDOS) attacks on Estonia and Georgia during disputes with Russia and the coordinated hacking attacks on Google to access accounts of Chinese dissidents provide realworld examples that the age of cyberwar has already arrived. Given this new reality, the private sector needs to gear up for the risks that come with a cyberwar world. </w:t>
      </w:r>
    </w:p>
    <w:p w:rsidR="00852312" w:rsidRDefault="00852312" w:rsidP="00852312"/>
    <w:p w:rsidR="00852312" w:rsidRDefault="00852312" w:rsidP="00852312"/>
    <w:p w:rsidR="00852312" w:rsidRPr="0022757F" w:rsidRDefault="00852312" w:rsidP="00852312">
      <w:pPr>
        <w:pStyle w:val="Heading4"/>
        <w:rPr>
          <w:sz w:val="28"/>
        </w:rPr>
      </w:pPr>
      <w:r w:rsidRPr="0022757F">
        <w:rPr>
          <w:sz w:val="28"/>
        </w:rPr>
        <w:t>Only smr’s solve the grid – renewables fail</w:t>
      </w:r>
    </w:p>
    <w:p w:rsidR="00852312" w:rsidRDefault="00852312" w:rsidP="00852312"/>
    <w:p w:rsidR="00852312" w:rsidRDefault="00852312" w:rsidP="00852312">
      <w:r>
        <w:t xml:space="preserve">Charles </w:t>
      </w:r>
      <w:r w:rsidRPr="00F9623E">
        <w:rPr>
          <w:rStyle w:val="Heading3Char"/>
        </w:rPr>
        <w:t>Barton 11</w:t>
      </w:r>
      <w:r>
        <w:t>, founder of the Nuclear Green Revolution blog, MA in philosophy, “</w:t>
      </w:r>
      <w:r w:rsidRPr="00F9623E">
        <w:t>Future storm damage to the grid may carry unacceptable costs</w:t>
      </w:r>
      <w:r>
        <w:t xml:space="preserve">”, April 30, </w:t>
      </w:r>
      <w:hyperlink r:id="rId37" w:history="1">
        <w:r w:rsidRPr="00234AEC">
          <w:rPr>
            <w:rStyle w:val="Hyperlink"/>
          </w:rPr>
          <w:t>http://nucleargreen.blogspot.com/2011_04_01_archive.html</w:t>
        </w:r>
      </w:hyperlink>
    </w:p>
    <w:p w:rsidR="00852312" w:rsidRDefault="00852312" w:rsidP="00852312"/>
    <w:p w:rsidR="00852312" w:rsidRPr="008926AE" w:rsidRDefault="00852312" w:rsidP="00852312">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3A0979">
        <w:rPr>
          <w:rStyle w:val="StyleBoldUnderline"/>
          <w:highlight w:val="cyan"/>
        </w:rPr>
        <w:t>Renewable generation systems are</w:t>
      </w:r>
      <w:r w:rsidRPr="004747E1">
        <w:rPr>
          <w:rStyle w:val="StyleBoldUnderline"/>
        </w:rPr>
        <w:t xml:space="preserve"> </w:t>
      </w:r>
      <w:r w:rsidRPr="003A0979">
        <w:rPr>
          <w:rStyle w:val="BoldUnderline"/>
          <w:highlight w:val="cyan"/>
        </w:rPr>
        <w:t>unreliable</w:t>
      </w:r>
      <w:r w:rsidRPr="004747E1">
        <w:rPr>
          <w:rStyle w:val="StyleBoldUnderline"/>
        </w:rPr>
        <w:t xml:space="preserve"> </w:t>
      </w:r>
      <w:r w:rsidRPr="003A0979">
        <w:rPr>
          <w:rStyle w:val="StyleBoldUnderline"/>
          <w:highlight w:val="cyan"/>
        </w:rPr>
        <w:t>and</w:t>
      </w:r>
      <w:r w:rsidRPr="004747E1">
        <w:rPr>
          <w:rStyle w:val="StyleBoldUnderline"/>
        </w:rPr>
        <w:t xml:space="preserve"> </w:t>
      </w:r>
      <w:r w:rsidRPr="003A0979">
        <w:rPr>
          <w:rStyle w:val="StyleBoldUnderline"/>
          <w:highlight w:val="cyan"/>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3A0979">
        <w:rPr>
          <w:rStyle w:val="StyleBoldUnderline"/>
          <w:highlight w:val="cyan"/>
        </w:rPr>
        <w:t>expanding the</w:t>
      </w:r>
      <w:r w:rsidRPr="004747E1">
        <w:rPr>
          <w:rStyle w:val="StyleBoldUnderline"/>
        </w:rPr>
        <w:t xml:space="preserve"> electrical </w:t>
      </w:r>
      <w:r w:rsidRPr="003A0979">
        <w:rPr>
          <w:rStyle w:val="StyleBoldUnderline"/>
          <w:highlight w:val="cyan"/>
        </w:rPr>
        <w:t>transmission system</w:t>
      </w:r>
      <w:r w:rsidRPr="008926AE">
        <w:rPr>
          <w:sz w:val="16"/>
        </w:rPr>
        <w:t xml:space="preserve"> with thousands of new miles of transmission cables to be added to bring electricity from high wind and high sunshine areas, to consumers. This </w:t>
      </w:r>
      <w:r w:rsidRPr="003A0979">
        <w:rPr>
          <w:rStyle w:val="StyleBoldUnderline"/>
          <w:highlight w:val="cyan"/>
        </w:rPr>
        <w:t>would lead</w:t>
      </w:r>
      <w:r w:rsidRPr="008926AE">
        <w:rPr>
          <w:sz w:val="16"/>
        </w:rPr>
        <w:t xml:space="preserve">, if anything, </w:t>
      </w:r>
      <w:r w:rsidRPr="003A0979">
        <w:rPr>
          <w:rStyle w:val="StyleBoldUnderline"/>
          <w:highlight w:val="cyan"/>
        </w:rPr>
        <w:t xml:space="preserve">to </w:t>
      </w:r>
      <w:r w:rsidRPr="003A0979">
        <w:rPr>
          <w:rStyle w:val="BoldUnderline"/>
          <w:highlight w:val="cyan"/>
        </w:rPr>
        <w:t>greater grid vulnerability</w:t>
      </w:r>
      <w:r w:rsidRPr="004747E1">
        <w:rPr>
          <w:rStyle w:val="StyleBoldUnderline"/>
        </w:rPr>
        <w:t xml:space="preserve"> to storm damage </w:t>
      </w:r>
      <w:r w:rsidRPr="003A0979">
        <w:rPr>
          <w:rStyle w:val="StyleBoldUnderline"/>
          <w:highlight w:val="cyan"/>
        </w:rPr>
        <w:t>in a high renewable</w:t>
      </w:r>
      <w:r w:rsidRPr="004747E1">
        <w:rPr>
          <w:rStyle w:val="StyleBoldUnderline"/>
        </w:rPr>
        <w:t xml:space="preserve"> penetration </w:t>
      </w:r>
      <w:r w:rsidRPr="003A0979">
        <w:rPr>
          <w:rStyle w:val="StyleBoldUnderline"/>
          <w:highlight w:val="cyan"/>
        </w:rPr>
        <w:t>situation</w:t>
      </w:r>
      <w:r w:rsidRPr="008926AE">
        <w:rPr>
          <w:sz w:val="16"/>
        </w:rPr>
        <w:t xml:space="preserve">. Thus Lovins renewables/distributed generation model breaks down in the face of renewables limitations. </w:t>
      </w:r>
      <w:r w:rsidRPr="003A0979">
        <w:rPr>
          <w:rStyle w:val="StyleBoldUnderline"/>
          <w:highlight w:val="cyan"/>
        </w:rPr>
        <w:t>Renewables</w:t>
      </w:r>
      <w:r w:rsidRPr="00843DFB">
        <w:rPr>
          <w:rStyle w:val="StyleBoldUnderline"/>
        </w:rPr>
        <w:t xml:space="preserve"> penetration, will </w:t>
      </w:r>
      <w:r w:rsidRPr="003A0979">
        <w:rPr>
          <w:rStyle w:val="StyleBoldUnderline"/>
          <w:highlight w:val="cyan"/>
        </w:rPr>
        <w:t>increase the distance between</w:t>
      </w:r>
      <w:r w:rsidRPr="00843DFB">
        <w:rPr>
          <w:rStyle w:val="StyleBoldUnderline"/>
        </w:rPr>
        <w:t xml:space="preserve"> electrical </w:t>
      </w:r>
      <w:r w:rsidRPr="003A0979">
        <w:rPr>
          <w:rStyle w:val="StyleBoldUnderline"/>
          <w:highlight w:val="cyan"/>
        </w:rPr>
        <w:t>generation facilities and</w:t>
      </w:r>
      <w:r w:rsidRPr="00843DFB">
        <w:rPr>
          <w:rStyle w:val="StyleBoldUnderline"/>
        </w:rPr>
        <w:t xml:space="preserve"> customer homes and </w:t>
      </w:r>
      <w:r w:rsidRPr="003A0979">
        <w:rPr>
          <w:rStyle w:val="StyleBoldUnderline"/>
          <w:highlight w:val="cyan"/>
        </w:rPr>
        <w:t>businesses, increasing</w:t>
      </w:r>
      <w:r w:rsidRPr="00843DFB">
        <w:rPr>
          <w:rStyle w:val="StyleBoldUnderline"/>
        </w:rPr>
        <w:t xml:space="preserve"> the grid </w:t>
      </w:r>
      <w:r w:rsidRPr="003A0979">
        <w:rPr>
          <w:rStyle w:val="StyleBoldUnderline"/>
          <w:highlight w:val="cyan"/>
        </w:rPr>
        <w:t>vulnerable to</w:t>
      </w:r>
      <w:r w:rsidRPr="00843DFB">
        <w:rPr>
          <w:rStyle w:val="StyleBoldUnderline"/>
        </w:rPr>
        <w:t xml:space="preserve"> </w:t>
      </w:r>
      <w:r w:rsidRPr="003A0979">
        <w:rPr>
          <w:rStyle w:val="StyleBoldUnderline"/>
          <w:highlight w:val="cyan"/>
        </w:rPr>
        <w:t>large scale damage</w:t>
      </w:r>
      <w:r w:rsidRPr="00843DFB">
        <w:rPr>
          <w:rStyle w:val="StyleBoldUnderline"/>
        </w:rPr>
        <w:t>, rather than enhancing reliability</w:t>
      </w:r>
      <w:r w:rsidRPr="008926AE">
        <w:rPr>
          <w:sz w:val="16"/>
        </w:rPr>
        <w:t xml:space="preserve">. Unfortunately Lovins failed to note that </w:t>
      </w:r>
      <w:r w:rsidRPr="003A0979">
        <w:rPr>
          <w:rStyle w:val="StyleBoldUnderline"/>
          <w:highlight w:val="cyan"/>
        </w:rPr>
        <w:t>the distributed</w:t>
      </w:r>
      <w:r w:rsidRPr="00843DFB">
        <w:rPr>
          <w:rStyle w:val="StyleBoldUnderline"/>
        </w:rPr>
        <w:t xml:space="preserve"> </w:t>
      </w:r>
      <w:r w:rsidRPr="003A0979">
        <w:rPr>
          <w:rStyle w:val="StyleBoldUnderline"/>
          <w:highlight w:val="cyan"/>
        </w:rPr>
        <w:t>generation model</w:t>
      </w:r>
      <w:r w:rsidRPr="00843DFB">
        <w:rPr>
          <w:rStyle w:val="StyleBoldUnderline"/>
        </w:rPr>
        <w:t xml:space="preserve"> actually </w:t>
      </w:r>
      <w:r w:rsidRPr="003A0979">
        <w:rPr>
          <w:rStyle w:val="BoldUnderline"/>
          <w:highlight w:val="cyan"/>
        </w:rPr>
        <w:t>worked much better</w:t>
      </w:r>
      <w:r w:rsidRPr="00843DFB">
        <w:rPr>
          <w:rStyle w:val="StyleBoldUnderline"/>
        </w:rPr>
        <w:t xml:space="preserve"> </w:t>
      </w:r>
      <w:r w:rsidRPr="003A0979">
        <w:rPr>
          <w:rStyle w:val="StyleBoldUnderline"/>
          <w:highlight w:val="cyan"/>
        </w:rPr>
        <w:t>with</w:t>
      </w:r>
      <w:r w:rsidRPr="00843DFB">
        <w:rPr>
          <w:rStyle w:val="StyleBoldUnderline"/>
        </w:rPr>
        <w:t xml:space="preserve"> </w:t>
      </w:r>
      <w:r w:rsidRPr="003A0979">
        <w:rPr>
          <w:rStyle w:val="BoldUnderline"/>
          <w:highlight w:val="cyan"/>
        </w:rPr>
        <w:t>sm</w:t>
      </w:r>
      <w:r w:rsidRPr="00843DFB">
        <w:rPr>
          <w:rStyle w:val="StyleBoldUnderline"/>
        </w:rPr>
        <w:t>all nuclea</w:t>
      </w:r>
      <w:r w:rsidRPr="003A0979">
        <w:rPr>
          <w:rStyle w:val="BoldUnderline"/>
          <w:highlight w:val="cyan"/>
        </w:rPr>
        <w:t>r</w:t>
      </w:r>
      <w:r w:rsidRPr="00843DFB">
        <w:rPr>
          <w:rStyle w:val="StyleBoldUnderline"/>
        </w:rPr>
        <w:t xml:space="preserve"> power plant</w:t>
      </w:r>
      <w:r w:rsidRPr="003A0979">
        <w:rPr>
          <w:rStyle w:val="BoldUnderline"/>
          <w:highlight w:val="cyan"/>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It is clear that renewable energy sources will worsen grid reliability</w:t>
      </w:r>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3A0979">
        <w:rPr>
          <w:rStyle w:val="StyleBoldUnderline"/>
          <w:highlight w:val="cyan"/>
        </w:rPr>
        <w:t>the</w:t>
      </w:r>
      <w:r w:rsidRPr="00843DFB">
        <w:rPr>
          <w:rStyle w:val="StyleBoldUnderline"/>
        </w:rPr>
        <w:t xml:space="preserve"> "</w:t>
      </w:r>
      <w:r w:rsidRPr="003A0979">
        <w:rPr>
          <w:rStyle w:val="StyleBoldUnderline"/>
          <w:highlight w:val="cyan"/>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3A0979">
        <w:rPr>
          <w:rStyle w:val="StyleBoldUnderline"/>
          <w:highlight w:val="cyan"/>
        </w:rPr>
        <w:t>decentralized electrical generation through</w:t>
      </w:r>
      <w:r w:rsidRPr="00843DFB">
        <w:rPr>
          <w:rStyle w:val="StyleBoldUnderline"/>
        </w:rPr>
        <w:t xml:space="preserve"> the use of </w:t>
      </w:r>
      <w:r w:rsidRPr="003A0979">
        <w:rPr>
          <w:rStyle w:val="BoldUnderline"/>
          <w:highlight w:val="cyan"/>
        </w:rPr>
        <w:t>sm</w:t>
      </w:r>
      <w:r w:rsidRPr="00843DFB">
        <w:rPr>
          <w:rStyle w:val="StyleBoldUnderline"/>
        </w:rPr>
        <w:t>all nuclea</w:t>
      </w:r>
      <w:r w:rsidRPr="003A0979">
        <w:rPr>
          <w:rStyle w:val="BoldUnderline"/>
          <w:highlight w:val="cyan"/>
        </w:rPr>
        <w:t>r</w:t>
      </w:r>
      <w:r w:rsidRPr="00FF3A03">
        <w:rPr>
          <w:rStyle w:val="BoldUnderline"/>
        </w:rPr>
        <w:t xml:space="preserve"> </w:t>
      </w:r>
      <w:r w:rsidRPr="00843DFB">
        <w:rPr>
          <w:rStyle w:val="StyleBoldUnderline"/>
        </w:rPr>
        <w:t>power plant</w:t>
      </w:r>
      <w:r w:rsidRPr="003A0979">
        <w:rPr>
          <w:rStyle w:val="BoldUnderline"/>
          <w:highlight w:val="cyan"/>
        </w:rPr>
        <w:t>s</w:t>
      </w:r>
      <w:r w:rsidRPr="00843DFB">
        <w:rPr>
          <w:rStyle w:val="StyleBoldUnderline"/>
        </w:rPr>
        <w:t xml:space="preserve"> </w:t>
      </w:r>
      <w:r w:rsidRPr="003A0979">
        <w:rPr>
          <w:rStyle w:val="BoldUnderline"/>
          <w:highlight w:val="cyan"/>
        </w:rPr>
        <w:t>offers real potential</w:t>
      </w:r>
      <w:r w:rsidRPr="00843DFB">
        <w:rPr>
          <w:rStyle w:val="StyleBoldUnderline"/>
        </w:rPr>
        <w:t xml:space="preserve"> </w:t>
      </w:r>
      <w:r w:rsidRPr="003A0979">
        <w:rPr>
          <w:rStyle w:val="StyleBoldUnderline"/>
          <w:highlight w:val="cyan"/>
        </w:rPr>
        <w:t>for increasing</w:t>
      </w:r>
      <w:r w:rsidRPr="00843DFB">
        <w:rPr>
          <w:rStyle w:val="StyleBoldUnderline"/>
        </w:rPr>
        <w:t xml:space="preserve"> electrical </w:t>
      </w:r>
      <w:r w:rsidRPr="003A0979">
        <w:rPr>
          <w:rStyle w:val="StyleBoldUnderline"/>
          <w:highlight w:val="cyan"/>
        </w:rPr>
        <w:t>reliability,</w:t>
      </w:r>
      <w:r w:rsidRPr="00843DFB">
        <w:rPr>
          <w:rStyle w:val="StyleBoldUnderline"/>
        </w:rPr>
        <w:t xml:space="preserve"> </w:t>
      </w:r>
      <w:r w:rsidRPr="003A0979">
        <w:rPr>
          <w:rStyle w:val="StyleBoldUnderline"/>
          <w:highlight w:val="cyan"/>
        </w:rPr>
        <w:t>but</w:t>
      </w:r>
      <w:r w:rsidRPr="00843DFB">
        <w:rPr>
          <w:rStyle w:val="StyleBoldUnderline"/>
        </w:rPr>
        <w:t xml:space="preserve"> successful use of </w:t>
      </w:r>
      <w:r w:rsidRPr="003A0979">
        <w:rPr>
          <w:rStyle w:val="StyleBoldUnderline"/>
          <w:highlight w:val="cyan"/>
        </w:rPr>
        <w:t>renewable</w:t>
      </w:r>
      <w:r w:rsidRPr="00843DFB">
        <w:rPr>
          <w:rStyle w:val="StyleBoldUnderline"/>
        </w:rPr>
        <w:t xml:space="preserve"> electrical </w:t>
      </w:r>
      <w:r w:rsidRPr="003A0979">
        <w:rPr>
          <w:rStyle w:val="StyleBoldUnderline"/>
          <w:highlight w:val="cyan"/>
        </w:rPr>
        <w:t>generation</w:t>
      </w:r>
      <w:r w:rsidRPr="00843DFB">
        <w:rPr>
          <w:rStyle w:val="StyleBoldUnderline"/>
        </w:rPr>
        <w:t xml:space="preserve"> approaches </w:t>
      </w:r>
      <w:r w:rsidRPr="003A0979">
        <w:rPr>
          <w:rStyle w:val="BoldUnderline"/>
          <w:highlight w:val="cyan"/>
        </w:rPr>
        <w:t>may worsen</w:t>
      </w:r>
      <w:r w:rsidRPr="00843DFB">
        <w:rPr>
          <w:rStyle w:val="StyleBoldUnderline"/>
        </w:rPr>
        <w:t xml:space="preserve"> rather than improved </w:t>
      </w:r>
      <w:r w:rsidRPr="003A0979">
        <w:rPr>
          <w:rStyle w:val="StyleBoldUnderline"/>
          <w:highlight w:val="cyan"/>
        </w:rPr>
        <w:t>grid reliability</w:t>
      </w:r>
      <w:r w:rsidRPr="008926AE">
        <w:rPr>
          <w:sz w:val="16"/>
        </w:rPr>
        <w:t>.</w:t>
      </w:r>
    </w:p>
    <w:p w:rsidR="00852312" w:rsidRDefault="00852312" w:rsidP="00852312"/>
    <w:p w:rsidR="00852312" w:rsidRDefault="00852312" w:rsidP="00852312"/>
    <w:p w:rsidR="00852312" w:rsidRDefault="00852312" w:rsidP="00852312"/>
    <w:p w:rsidR="00852312" w:rsidRDefault="00852312" w:rsidP="00852312">
      <w:pPr>
        <w:pStyle w:val="Heading4"/>
      </w:pPr>
      <w:r>
        <w:t>Super vulnerable</w:t>
      </w:r>
    </w:p>
    <w:p w:rsidR="00852312" w:rsidRDefault="00852312" w:rsidP="00852312">
      <w:pPr>
        <w:pStyle w:val="Citation"/>
      </w:pPr>
      <w:r>
        <w:t>Mo et al 12</w:t>
      </w:r>
    </w:p>
    <w:p w:rsidR="00852312" w:rsidRPr="002708C1" w:rsidRDefault="00852312" w:rsidP="00852312">
      <w:pPr>
        <w:rPr>
          <w:sz w:val="16"/>
        </w:rPr>
      </w:pPr>
      <w:r w:rsidRPr="002708C1">
        <w:rPr>
          <w:sz w:val="16"/>
        </w:rPr>
        <w:t xml:space="preserve">(Yilin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University, Kenneth Brancik completed a rigorous one year program in systems analysis at the former Grumman Data Information Systems in 1984 and an intensive two year program at Columbia University in the analysis and design of </w:t>
      </w:r>
      <w:r w:rsidRPr="002708C1">
        <w:rPr>
          <w:sz w:val="16"/>
        </w:rPr>
        <w:lastRenderedPageBreak/>
        <w:t>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Adrian Perrig received the Ph.D. degree in computer science from Carnegie Mellon University, Bruno Sinopoli received the Dr. Eng. degree from the University of Padova, Padova, Italy, in 1998 and the M.S. and Ph.D. degrees in electrical engineering from the University of California at Berkeley, “Cyber–Physical Security of a Smart Grid Infrastructure” “Proceedings of the IEEE” January 2012, Vol. 100, No. 1)</w:t>
      </w:r>
    </w:p>
    <w:p w:rsidR="00852312" w:rsidRPr="003F1104" w:rsidRDefault="00852312" w:rsidP="00852312"/>
    <w:p w:rsidR="00852312" w:rsidRPr="002708C1" w:rsidRDefault="00852312" w:rsidP="00852312">
      <w:pPr>
        <w:rPr>
          <w:sz w:val="16"/>
        </w:rPr>
      </w:pPr>
      <w:r w:rsidRPr="0099253D">
        <w:rPr>
          <w:rStyle w:val="StyleBoldUnderline"/>
        </w:rPr>
        <w:t>A wide variety of motivations exist for launching an attack on the power grid, ranging from economic reasons</w:t>
      </w:r>
      <w:r w:rsidRPr="002708C1">
        <w:rPr>
          <w:sz w:val="16"/>
        </w:rPr>
        <w:t xml:space="preserve"> (e.g., reducing electricity bills), </w:t>
      </w:r>
      <w:r w:rsidRPr="0099253D">
        <w:rPr>
          <w:rStyle w:val="StyleBoldUnderline"/>
        </w:rPr>
        <w:t>to pranks, and all the way to terrorism</w:t>
      </w:r>
      <w:r w:rsidRPr="002708C1">
        <w:rPr>
          <w:sz w:val="16"/>
        </w:rPr>
        <w:t xml:space="preserve"> (e.g., threatening people by controlling electricity and other life-critical resources). </w:t>
      </w:r>
      <w:r w:rsidRPr="003A0979">
        <w:rPr>
          <w:rStyle w:val="StyleBoldUnderline"/>
          <w:highlight w:val="cyan"/>
        </w:rPr>
        <w:t>The</w:t>
      </w:r>
      <w:r w:rsidRPr="002708C1">
        <w:rPr>
          <w:sz w:val="16"/>
        </w:rPr>
        <w:t xml:space="preserve"> emerging </w:t>
      </w:r>
      <w:r w:rsidRPr="003A0979">
        <w:rPr>
          <w:rStyle w:val="StyleBoldUnderline"/>
          <w:highlight w:val="cyan"/>
        </w:rPr>
        <w:t>smart grid</w:t>
      </w:r>
      <w:r w:rsidRPr="002708C1">
        <w:rPr>
          <w:sz w:val="16"/>
        </w:rPr>
        <w:t xml:space="preserve">, while benefiting the benign participants (consumers, utility companies), also </w:t>
      </w:r>
      <w:r w:rsidRPr="003A0979">
        <w:rPr>
          <w:rStyle w:val="Emphasis"/>
          <w:highlight w:val="cyan"/>
        </w:rPr>
        <w:t>provides powerful tools for adversaries</w:t>
      </w:r>
      <w:r w:rsidRPr="003A0979">
        <w:rPr>
          <w:sz w:val="16"/>
          <w:highlight w:val="cyan"/>
        </w:rPr>
        <w:t xml:space="preserve">. </w:t>
      </w:r>
      <w:r w:rsidRPr="003A0979">
        <w:rPr>
          <w:rStyle w:val="StyleBoldUnderline"/>
          <w:highlight w:val="cyan"/>
        </w:rPr>
        <w:t>The smart grid will reach every</w:t>
      </w:r>
      <w:r w:rsidRPr="0099253D">
        <w:rPr>
          <w:rStyle w:val="StyleBoldUnderline"/>
        </w:rPr>
        <w:t xml:space="preserve"> house and </w:t>
      </w:r>
      <w:r w:rsidRPr="003A0979">
        <w:rPr>
          <w:rStyle w:val="StyleBoldUnderline"/>
          <w:highlight w:val="cyan"/>
        </w:rPr>
        <w:t>building, giving</w:t>
      </w:r>
      <w:r w:rsidRPr="0099253D">
        <w:rPr>
          <w:rStyle w:val="StyleBoldUnderline"/>
        </w:rPr>
        <w:t xml:space="preserve"> potential </w:t>
      </w:r>
      <w:r w:rsidRPr="003A0979">
        <w:rPr>
          <w:rStyle w:val="StyleBoldUnderline"/>
          <w:highlight w:val="cyan"/>
        </w:rPr>
        <w:t>attackers easy access to</w:t>
      </w:r>
      <w:r w:rsidRPr="0099253D">
        <w:rPr>
          <w:rStyle w:val="StyleBoldUnderline"/>
        </w:rPr>
        <w:t xml:space="preserve"> some of </w:t>
      </w:r>
      <w:r w:rsidRPr="003A0979">
        <w:rPr>
          <w:rStyle w:val="StyleBoldUnderline"/>
          <w:highlight w:val="cyan"/>
        </w:rPr>
        <w:t>the grid</w:t>
      </w:r>
      <w:r w:rsidRPr="0099253D">
        <w:rPr>
          <w:rStyle w:val="StyleBoldUnderline"/>
        </w:rPr>
        <w:t xml:space="preserve"> components.</w:t>
      </w:r>
      <w:r w:rsidRPr="002708C1">
        <w:rPr>
          <w:sz w:val="16"/>
        </w:rPr>
        <w:t xml:space="preserve"> </w:t>
      </w:r>
      <w:r w:rsidRPr="00094A97">
        <w:rPr>
          <w:rStyle w:val="StyleBoldUnderline"/>
        </w:rPr>
        <w:t>While incorporating</w:t>
      </w:r>
      <w:r w:rsidRPr="002708C1">
        <w:rPr>
          <w:sz w:val="16"/>
        </w:rPr>
        <w:t xml:space="preserve"> information technology (</w:t>
      </w:r>
      <w:r w:rsidRPr="00094A97">
        <w:rPr>
          <w:rStyle w:val="StyleBoldUnderline"/>
        </w:rPr>
        <w:t>IT</w:t>
      </w:r>
      <w:r w:rsidRPr="002708C1">
        <w:rPr>
          <w:sz w:val="16"/>
        </w:rPr>
        <w:t xml:space="preserve">) systems and networks, </w:t>
      </w:r>
      <w:r w:rsidRPr="00094A97">
        <w:rPr>
          <w:rStyle w:val="StyleBoldUnderline"/>
        </w:rPr>
        <w:t>the smart grid will be exposed to a wide range of security threats</w:t>
      </w:r>
      <w:r w:rsidRPr="002708C1">
        <w:rPr>
          <w:sz w:val="16"/>
        </w:rPr>
        <w:t xml:space="preserve"> [5]. </w:t>
      </w:r>
      <w:r w:rsidRPr="003A0979">
        <w:rPr>
          <w:rStyle w:val="StyleBoldUnderline"/>
          <w:highlight w:val="cyan"/>
        </w:rPr>
        <w:t>Its large scale</w:t>
      </w:r>
      <w:r w:rsidRPr="00094A97">
        <w:rPr>
          <w:rStyle w:val="StyleBoldUnderline"/>
        </w:rPr>
        <w:t xml:space="preserve"> also </w:t>
      </w:r>
      <w:r w:rsidRPr="003A0979">
        <w:rPr>
          <w:rStyle w:val="StyleBoldUnderline"/>
          <w:highlight w:val="cyan"/>
        </w:rPr>
        <w:t>makes it</w:t>
      </w:r>
      <w:r w:rsidRPr="00094A97">
        <w:rPr>
          <w:rStyle w:val="StyleBoldUnderline"/>
        </w:rPr>
        <w:t xml:space="preserve"> nearly </w:t>
      </w:r>
      <w:r w:rsidRPr="003A0979">
        <w:rPr>
          <w:rStyle w:val="StyleBoldUnderline"/>
          <w:highlight w:val="cyan"/>
        </w:rPr>
        <w:t>impossible to guarantee security for every</w:t>
      </w:r>
      <w:r w:rsidRPr="00094A97">
        <w:rPr>
          <w:rStyle w:val="StyleBoldUnderline"/>
        </w:rPr>
        <w:t xml:space="preserve"> single </w:t>
      </w:r>
      <w:r w:rsidRPr="003A0979">
        <w:rPr>
          <w:rStyle w:val="StyleBoldUnderline"/>
          <w:highlight w:val="cyan"/>
        </w:rPr>
        <w:t>subsystem</w:t>
      </w:r>
      <w:r w:rsidRPr="002708C1">
        <w:rPr>
          <w:sz w:val="16"/>
        </w:rPr>
        <w:t xml:space="preserve">. Furthermore, </w:t>
      </w:r>
      <w:r w:rsidRPr="00094A97">
        <w:rPr>
          <w:rStyle w:val="StyleBoldUnderline"/>
        </w:rPr>
        <w:t>the smart grid</w:t>
      </w:r>
      <w:r w:rsidRPr="002708C1">
        <w:rPr>
          <w:sz w:val="16"/>
        </w:rPr>
        <w:t xml:space="preserve"> will be not only large but also very complex. It </w:t>
      </w:r>
      <w:r w:rsidRPr="00094A97">
        <w:rPr>
          <w:rStyle w:val="StyleBoldUnderline"/>
        </w:rPr>
        <w:t>needs to connect different systems and networks</w:t>
      </w:r>
      <w:r w:rsidRPr="002708C1">
        <w:rPr>
          <w:sz w:val="16"/>
        </w:rPr>
        <w:t xml:space="preserve">, from generation facilities and distribution equipment to intelligent end points and communication networks, </w:t>
      </w:r>
      <w:r w:rsidRPr="00094A97">
        <w:rPr>
          <w:rStyle w:val="StyleBoldUnderline"/>
        </w:rPr>
        <w:t>which are</w:t>
      </w:r>
      <w:r w:rsidRPr="002708C1">
        <w:rPr>
          <w:sz w:val="16"/>
        </w:rPr>
        <w:t xml:space="preserve"> possibly </w:t>
      </w:r>
      <w:r w:rsidRPr="00094A97">
        <w:rPr>
          <w:rStyle w:val="StyleBoldUnderline"/>
        </w:rPr>
        <w:t>deregulated and owned by several entities</w:t>
      </w:r>
      <w:r w:rsidRPr="002708C1">
        <w:rPr>
          <w:sz w:val="16"/>
        </w:rPr>
        <w:t xml:space="preserve">. It can be expected that the heterogeneity, diversity, and </w:t>
      </w:r>
      <w:r w:rsidRPr="003A0979">
        <w:rPr>
          <w:rStyle w:val="StyleBoldUnderline"/>
          <w:highlight w:val="cyan"/>
        </w:rPr>
        <w:t>complexity</w:t>
      </w:r>
      <w:r w:rsidRPr="00094A97">
        <w:rPr>
          <w:rStyle w:val="StyleBoldUnderline"/>
        </w:rPr>
        <w:t xml:space="preserve"> of smart grid components </w:t>
      </w:r>
      <w:r w:rsidRPr="003A0979">
        <w:rPr>
          <w:rStyle w:val="StyleBoldUnderline"/>
          <w:highlight w:val="cyan"/>
        </w:rPr>
        <w:t>may introduce new vulnerabilities</w:t>
      </w:r>
      <w:r w:rsidRPr="002708C1">
        <w:rPr>
          <w:sz w:val="16"/>
        </w:rPr>
        <w:t xml:space="preserve">, in addition to the common ones in interconnected networks and stand-alone microgrids [3]. To make the situation even worse, </w:t>
      </w:r>
      <w:r w:rsidRPr="00094A97">
        <w:rPr>
          <w:rStyle w:val="StyleBoldUnderline"/>
        </w:rPr>
        <w:t>the</w:t>
      </w:r>
      <w:r w:rsidRPr="002708C1">
        <w:rPr>
          <w:sz w:val="16"/>
        </w:rPr>
        <w:t xml:space="preserve"> sophisticated </w:t>
      </w:r>
      <w:r w:rsidRPr="00094A97">
        <w:rPr>
          <w:rStyle w:val="StyleBoldUnderline"/>
        </w:rPr>
        <w:t>control, estimation, and pricing algorithms</w:t>
      </w:r>
      <w:r w:rsidRPr="002708C1">
        <w:rPr>
          <w:sz w:val="16"/>
        </w:rPr>
        <w:t xml:space="preserve"> incorporated </w:t>
      </w:r>
      <w:r w:rsidRPr="00094A97">
        <w:rPr>
          <w:rStyle w:val="StyleBoldUnderline"/>
        </w:rPr>
        <w:t>in the grid may also create additional vulnerabilities.</w:t>
      </w:r>
      <w:r>
        <w:rPr>
          <w:rStyle w:val="StyleBoldUnderline"/>
        </w:rPr>
        <w:t xml:space="preserve"> </w:t>
      </w:r>
      <w:r w:rsidRPr="002708C1">
        <w:rPr>
          <w:sz w:val="16"/>
        </w:rPr>
        <w:t xml:space="preserve">The first-ever control system malware called Stuxnet was found in July 2010. This malware, targeting vulnerable SCADA systems, raises new questions about power grid security [6]. SCADA systems are currently isolated, preventing external access. </w:t>
      </w:r>
      <w:r w:rsidRPr="003A0979">
        <w:rPr>
          <w:rStyle w:val="StyleBoldUnderline"/>
          <w:highlight w:val="cyan"/>
        </w:rPr>
        <w:t>Malware</w:t>
      </w:r>
      <w:r w:rsidRPr="002708C1">
        <w:rPr>
          <w:sz w:val="16"/>
        </w:rPr>
        <w:t xml:space="preserve">, however, </w:t>
      </w:r>
      <w:r w:rsidRPr="00C33C7B">
        <w:rPr>
          <w:rStyle w:val="StyleBoldUnderline"/>
        </w:rPr>
        <w:t xml:space="preserve">can spread using USB drives and </w:t>
      </w:r>
      <w:r w:rsidRPr="003A0979">
        <w:rPr>
          <w:rStyle w:val="StyleBoldUnderline"/>
          <w:highlight w:val="cyan"/>
        </w:rPr>
        <w:t>can be</w:t>
      </w:r>
      <w:r w:rsidRPr="00C33C7B">
        <w:rPr>
          <w:rStyle w:val="StyleBoldUnderline"/>
        </w:rPr>
        <w:t xml:space="preserve"> specifically </w:t>
      </w:r>
      <w:r w:rsidRPr="003A0979">
        <w:rPr>
          <w:rStyle w:val="StyleBoldUnderline"/>
          <w:highlight w:val="cyan"/>
        </w:rPr>
        <w:t>crafted to sabotage</w:t>
      </w:r>
      <w:r w:rsidRPr="002708C1">
        <w:rPr>
          <w:sz w:val="16"/>
        </w:rPr>
        <w:t xml:space="preserve"> SCADA </w:t>
      </w:r>
      <w:r w:rsidRPr="00C33C7B">
        <w:rPr>
          <w:rStyle w:val="StyleBoldUnderline"/>
        </w:rPr>
        <w:t xml:space="preserve">systems that control electric </w:t>
      </w:r>
      <w:r w:rsidRPr="003A0979">
        <w:rPr>
          <w:rStyle w:val="StyleBoldUnderline"/>
          <w:highlight w:val="cyan"/>
        </w:rPr>
        <w:t>grids</w:t>
      </w:r>
      <w:r w:rsidRPr="002708C1">
        <w:rPr>
          <w:sz w:val="16"/>
        </w:rPr>
        <w:t xml:space="preserve">. Furthermore, </w:t>
      </w:r>
      <w:r w:rsidRPr="00C33C7B">
        <w:rPr>
          <w:rStyle w:val="StyleBoldUnderline"/>
        </w:rPr>
        <w:t xml:space="preserve">increasingly interconnected </w:t>
      </w:r>
      <w:r w:rsidRPr="003A0979">
        <w:rPr>
          <w:rStyle w:val="StyleBoldUnderline"/>
          <w:highlight w:val="cyan"/>
        </w:rPr>
        <w:t>smart grids will</w:t>
      </w:r>
      <w:r w:rsidRPr="00C33C7B">
        <w:rPr>
          <w:rStyle w:val="StyleBoldUnderline"/>
        </w:rPr>
        <w:t xml:space="preserve"> unfortunately </w:t>
      </w:r>
      <w:r w:rsidRPr="003A0979">
        <w:rPr>
          <w:rStyle w:val="StyleBoldUnderline"/>
          <w:highlight w:val="cyan"/>
        </w:rPr>
        <w:t>provide external access which</w:t>
      </w:r>
      <w:r w:rsidRPr="00C33C7B">
        <w:rPr>
          <w:rStyle w:val="StyleBoldUnderline"/>
        </w:rPr>
        <w:t xml:space="preserve"> in turn </w:t>
      </w:r>
      <w:r w:rsidRPr="003A0979">
        <w:rPr>
          <w:rStyle w:val="StyleBoldUnderline"/>
          <w:highlight w:val="cyan"/>
        </w:rPr>
        <w:t>can lead to</w:t>
      </w:r>
      <w:r w:rsidRPr="00C33C7B">
        <w:rPr>
          <w:rStyle w:val="StyleBoldUnderline"/>
        </w:rPr>
        <w:t xml:space="preserve"> compromise and </w:t>
      </w:r>
      <w:r w:rsidRPr="003A0979">
        <w:rPr>
          <w:rStyle w:val="StyleBoldUnderline"/>
          <w:highlight w:val="cyan"/>
        </w:rPr>
        <w:t>infection</w:t>
      </w:r>
      <w:r w:rsidRPr="00C33C7B">
        <w:rPr>
          <w:rStyle w:val="StyleBoldUnderline"/>
        </w:rPr>
        <w:t xml:space="preserve"> of components</w:t>
      </w:r>
      <w:r w:rsidRPr="002708C1">
        <w:rPr>
          <w:sz w:val="16"/>
        </w:rPr>
        <w:t>.</w:t>
      </w:r>
    </w:p>
    <w:p w:rsidR="00852312" w:rsidRDefault="00852312" w:rsidP="00852312"/>
    <w:p w:rsidR="00852312" w:rsidRPr="009D1B8A" w:rsidRDefault="00852312" w:rsidP="00852312">
      <w:pPr>
        <w:pStyle w:val="Heading4"/>
        <w:rPr>
          <w:sz w:val="28"/>
        </w:rPr>
      </w:pPr>
      <w:r w:rsidRPr="00C4711F">
        <w:rPr>
          <w:sz w:val="28"/>
        </w:rPr>
        <w:t>Renewables don’t solve- DOD cheats</w:t>
      </w:r>
    </w:p>
    <w:p w:rsidR="00852312" w:rsidRPr="00C4711F" w:rsidRDefault="00852312" w:rsidP="00852312">
      <w:pPr>
        <w:rPr>
          <w:rStyle w:val="StyleStyleBold12pt"/>
          <w:sz w:val="28"/>
        </w:rPr>
      </w:pPr>
      <w:r w:rsidRPr="00C4711F">
        <w:rPr>
          <w:rStyle w:val="StyleStyleBold12pt"/>
          <w:sz w:val="28"/>
        </w:rPr>
        <w:t>Sater 11</w:t>
      </w:r>
    </w:p>
    <w:p w:rsidR="00852312" w:rsidRPr="002708C1" w:rsidRDefault="00852312" w:rsidP="00852312">
      <w:pPr>
        <w:rPr>
          <w:sz w:val="16"/>
        </w:rPr>
      </w:pPr>
      <w:r w:rsidRPr="002708C1">
        <w:rPr>
          <w:sz w:val="16"/>
        </w:rPr>
        <w:t xml:space="preserve">(Daniel, Research Fellow at Global Green USA’s Security and Sustainability Office in ¶ Washington, DC in the summer of 2011. He is a graduate student at the Frank Batten School of ¶ Leadership and Public Policy at the University of Virginia. Daniel holds a BA in Foreign Affairs ¶ from UVA and will receive his Master of Public Policy degree in May 2012. “Military Energy Security: Current Efforts and Future Solutions” </w:t>
      </w:r>
      <w:hyperlink r:id="rId38" w:history="1">
        <w:r w:rsidRPr="002708C1">
          <w:rPr>
            <w:rStyle w:val="Hyperlink"/>
            <w:sz w:val="16"/>
          </w:rPr>
          <w:t>http://www.globalgreen.org/docs/publication-185-1.pdf</w:t>
        </w:r>
      </w:hyperlink>
      <w:r w:rsidRPr="002708C1">
        <w:rPr>
          <w:sz w:val="16"/>
        </w:rPr>
        <w:t>, SEH)</w:t>
      </w:r>
    </w:p>
    <w:p w:rsidR="00852312" w:rsidRPr="00C4711F" w:rsidRDefault="00852312" w:rsidP="00852312"/>
    <w:p w:rsidR="00852312" w:rsidRPr="00C4711F" w:rsidRDefault="00852312" w:rsidP="00852312">
      <w:pPr>
        <w:rPr>
          <w:sz w:val="16"/>
        </w:rPr>
      </w:pPr>
      <w:r w:rsidRPr="00C4711F">
        <w:rPr>
          <w:sz w:val="16"/>
        </w:rPr>
        <w:t xml:space="preserve">In 2008, </w:t>
      </w:r>
      <w:r w:rsidRPr="003A0979">
        <w:rPr>
          <w:sz w:val="16"/>
          <w:highlight w:val="cyan"/>
        </w:rPr>
        <w:t>t</w:t>
      </w:r>
      <w:r w:rsidRPr="003A0979">
        <w:rPr>
          <w:rStyle w:val="TitleChar"/>
          <w:highlight w:val="cyan"/>
        </w:rPr>
        <w:t>he DOD acquired 2.9% of its electricity from renewable sources</w:t>
      </w:r>
      <w:r w:rsidRPr="00C4711F">
        <w:rPr>
          <w:rStyle w:val="TitleChar"/>
        </w:rPr>
        <w:t xml:space="preserve">, falling just below the </w:t>
      </w:r>
      <w:r w:rsidRPr="00C4711F">
        <w:rPr>
          <w:rStyle w:val="TitleChar"/>
          <w:sz w:val="12"/>
        </w:rPr>
        <w:t>¶</w:t>
      </w:r>
      <w:r w:rsidRPr="00C4711F">
        <w:rPr>
          <w:rStyle w:val="TitleChar"/>
        </w:rPr>
        <w:t xml:space="preserve"> goal </w:t>
      </w:r>
      <w:r w:rsidRPr="00C4711F">
        <w:rPr>
          <w:sz w:val="16"/>
        </w:rPr>
        <w:t xml:space="preserve">but surpassed the 3% goal in 2009 with 3.6% of its electricity coming from renewable </w:t>
      </w:r>
      <w:r w:rsidRPr="00C4711F">
        <w:rPr>
          <w:sz w:val="12"/>
        </w:rPr>
        <w:t>¶</w:t>
      </w:r>
      <w:r w:rsidRPr="00C4711F">
        <w:rPr>
          <w:sz w:val="16"/>
        </w:rPr>
        <w:t xml:space="preserve"> sources.</w:t>
      </w:r>
      <w:r w:rsidRPr="00C4711F">
        <w:rPr>
          <w:sz w:val="12"/>
        </w:rPr>
        <w:t>¶</w:t>
      </w:r>
      <w:r w:rsidRPr="00C4711F">
        <w:rPr>
          <w:sz w:val="16"/>
        </w:rPr>
        <w:t xml:space="preserve"> 36</w:t>
      </w:r>
      <w:r w:rsidRPr="00C4711F">
        <w:rPr>
          <w:sz w:val="12"/>
        </w:rPr>
        <w:t>¶</w:t>
      </w:r>
      <w:r w:rsidRPr="00C4711F">
        <w:rPr>
          <w:sz w:val="16"/>
        </w:rPr>
        <w:t xml:space="preserve"> However, </w:t>
      </w:r>
      <w:r w:rsidRPr="003A0979">
        <w:rPr>
          <w:rStyle w:val="TitleChar"/>
          <w:highlight w:val="cyan"/>
        </w:rPr>
        <w:t xml:space="preserve">these numbers are deceiving. The DOD was only able to surpass this goal </w:t>
      </w:r>
      <w:r w:rsidRPr="003A0979">
        <w:rPr>
          <w:rStyle w:val="TitleChar"/>
          <w:sz w:val="12"/>
          <w:highlight w:val="cyan"/>
        </w:rPr>
        <w:t>¶</w:t>
      </w:r>
      <w:r w:rsidRPr="003A0979">
        <w:rPr>
          <w:rStyle w:val="TitleChar"/>
          <w:highlight w:val="cyan"/>
        </w:rPr>
        <w:t xml:space="preserve"> with the purchase of Renewable Energy Certificates</w:t>
      </w:r>
      <w:r w:rsidRPr="00C4711F">
        <w:rPr>
          <w:rStyle w:val="TitleChar"/>
        </w:rPr>
        <w:t xml:space="preserve">. </w:t>
      </w:r>
      <w:r w:rsidRPr="00C4711F">
        <w:rPr>
          <w:rStyle w:val="TitleChar"/>
          <w:sz w:val="12"/>
        </w:rPr>
        <w:t>¶</w:t>
      </w:r>
      <w:r w:rsidRPr="00C4711F">
        <w:rPr>
          <w:rStyle w:val="TitleChar"/>
        </w:rPr>
        <w:t xml:space="preserve"> When a renewable energy source creates electricity, it creates two commodities: the electricity </w:t>
      </w:r>
      <w:r w:rsidRPr="00C4711F">
        <w:rPr>
          <w:rStyle w:val="TitleChar"/>
          <w:sz w:val="12"/>
        </w:rPr>
        <w:t>¶</w:t>
      </w:r>
      <w:r w:rsidRPr="00C4711F">
        <w:rPr>
          <w:rStyle w:val="TitleChar"/>
        </w:rPr>
        <w:t xml:space="preserve"> itself and a Renewable Energy Certificate</w:t>
      </w:r>
      <w:r w:rsidRPr="00C4711F">
        <w:rPr>
          <w:sz w:val="16"/>
        </w:rPr>
        <w:t xml:space="preserve">. The utility (or whomever owns the energy source) can </w:t>
      </w:r>
      <w:r w:rsidRPr="00C4711F">
        <w:rPr>
          <w:sz w:val="12"/>
        </w:rPr>
        <w:t>¶</w:t>
      </w:r>
      <w:r w:rsidRPr="00C4711F">
        <w:rPr>
          <w:sz w:val="16"/>
        </w:rPr>
        <w:t xml:space="preserve"> sell the electricity and the certificate together in a process called bundling or separately, known </w:t>
      </w:r>
      <w:r w:rsidRPr="00C4711F">
        <w:rPr>
          <w:sz w:val="12"/>
        </w:rPr>
        <w:t>¶</w:t>
      </w:r>
      <w:r w:rsidRPr="00C4711F">
        <w:rPr>
          <w:sz w:val="16"/>
        </w:rPr>
        <w:t xml:space="preserve"> as unbundled energy. For example, </w:t>
      </w:r>
      <w:r w:rsidRPr="00C4711F">
        <w:rPr>
          <w:rStyle w:val="TitleChar"/>
        </w:rPr>
        <w:t xml:space="preserve">if a military base has a solar array that produces 1MW of </w:t>
      </w:r>
      <w:r w:rsidRPr="00C4711F">
        <w:rPr>
          <w:rStyle w:val="TitleChar"/>
          <w:sz w:val="12"/>
        </w:rPr>
        <w:t>¶</w:t>
      </w:r>
      <w:r w:rsidRPr="00C4711F">
        <w:rPr>
          <w:rStyle w:val="TitleChar"/>
        </w:rPr>
        <w:t xml:space="preserve"> electricity, it also creates a certificate for 1MW of electricity. If the base sells the electricity it </w:t>
      </w:r>
      <w:r w:rsidRPr="00C4711F">
        <w:rPr>
          <w:rStyle w:val="TitleChar"/>
          <w:sz w:val="12"/>
        </w:rPr>
        <w:t>¶</w:t>
      </w:r>
      <w:r w:rsidRPr="00C4711F">
        <w:rPr>
          <w:rStyle w:val="TitleChar"/>
        </w:rPr>
        <w:t xml:space="preserve"> creates back to the utility, but keeps the certificate, the base can count the 1MW credit towards </w:t>
      </w:r>
      <w:r w:rsidRPr="00C4711F">
        <w:rPr>
          <w:rStyle w:val="TitleChar"/>
          <w:sz w:val="12"/>
        </w:rPr>
        <w:t>¶</w:t>
      </w:r>
      <w:r w:rsidRPr="00C4711F">
        <w:rPr>
          <w:rStyle w:val="TitleChar"/>
        </w:rPr>
        <w:t xml:space="preserve"> the renewable energy goal. If the base uses the electricity and keeps the certificate, it can count </w:t>
      </w:r>
      <w:r w:rsidRPr="00C4711F">
        <w:rPr>
          <w:rStyle w:val="TitleChar"/>
          <w:sz w:val="12"/>
        </w:rPr>
        <w:t>¶</w:t>
      </w:r>
      <w:r w:rsidRPr="00C4711F">
        <w:rPr>
          <w:rStyle w:val="TitleChar"/>
        </w:rPr>
        <w:t xml:space="preserve"> 2MW towards the goal.</w:t>
      </w:r>
      <w:r w:rsidRPr="00C4711F">
        <w:rPr>
          <w:sz w:val="16"/>
        </w:rPr>
        <w:t xml:space="preserve"> Finally, if the base sells the electricity and the certificate, it cannot count </w:t>
      </w:r>
      <w:r w:rsidRPr="00C4711F">
        <w:rPr>
          <w:sz w:val="12"/>
        </w:rPr>
        <w:t>¶</w:t>
      </w:r>
      <w:r w:rsidRPr="00C4711F">
        <w:rPr>
          <w:sz w:val="16"/>
        </w:rPr>
        <w:t xml:space="preserve"> either towards its renewable energy goal. A base can also buy unbundled electricity (the credit or the actual electricity) or bundled electricity from a utility. The </w:t>
      </w:r>
      <w:r w:rsidRPr="003A0979">
        <w:rPr>
          <w:rStyle w:val="TitleChar"/>
          <w:highlight w:val="cyan"/>
        </w:rPr>
        <w:t xml:space="preserve">problem with only buying the </w:t>
      </w:r>
      <w:r w:rsidRPr="003A0979">
        <w:rPr>
          <w:rStyle w:val="TitleChar"/>
          <w:sz w:val="12"/>
          <w:highlight w:val="cyan"/>
        </w:rPr>
        <w:t>¶</w:t>
      </w:r>
      <w:r w:rsidRPr="003A0979">
        <w:rPr>
          <w:rStyle w:val="TitleChar"/>
          <w:highlight w:val="cyan"/>
        </w:rPr>
        <w:t xml:space="preserve"> certificate is that the base still must purchase electricity to power the installation</w:t>
      </w:r>
      <w:r w:rsidRPr="003A0979">
        <w:rPr>
          <w:sz w:val="16"/>
          <w:highlight w:val="cyan"/>
        </w:rPr>
        <w:t xml:space="preserve">. </w:t>
      </w:r>
      <w:r w:rsidRPr="003A0979">
        <w:rPr>
          <w:rStyle w:val="TitleChar"/>
          <w:highlight w:val="cyan"/>
        </w:rPr>
        <w:t xml:space="preserve">In meeting its renewable energy goal, the DOD does not distinguish between buying Renewable </w:t>
      </w:r>
      <w:r w:rsidRPr="003A0979">
        <w:rPr>
          <w:rStyle w:val="TitleChar"/>
          <w:sz w:val="12"/>
          <w:highlight w:val="cyan"/>
        </w:rPr>
        <w:t>¶</w:t>
      </w:r>
      <w:r w:rsidRPr="003A0979">
        <w:rPr>
          <w:rStyle w:val="TitleChar"/>
          <w:highlight w:val="cyan"/>
        </w:rPr>
        <w:t xml:space="preserve"> Energy Certificates and the actual use of renewable energy</w:t>
      </w:r>
      <w:r w:rsidRPr="00C4711F">
        <w:rPr>
          <w:sz w:val="16"/>
        </w:rPr>
        <w:t xml:space="preserve">. The Army with 2.1% and Navy with </w:t>
      </w:r>
      <w:r w:rsidRPr="00C4711F">
        <w:rPr>
          <w:sz w:val="12"/>
        </w:rPr>
        <w:t>¶</w:t>
      </w:r>
      <w:r w:rsidRPr="00C4711F">
        <w:rPr>
          <w:sz w:val="16"/>
        </w:rPr>
        <w:t xml:space="preserve"> 0.6% were well below the 3% goal, and the DOD was only able to surpass the goal because the </w:t>
      </w:r>
      <w:r w:rsidRPr="00C4711F">
        <w:rPr>
          <w:sz w:val="12"/>
        </w:rPr>
        <w:t>¶</w:t>
      </w:r>
      <w:r w:rsidRPr="00C4711F">
        <w:rPr>
          <w:sz w:val="16"/>
        </w:rPr>
        <w:t xml:space="preserve"> Air Force consumed 5.8% of its electricity from renewable sources, but this figure comes mainly </w:t>
      </w:r>
      <w:r w:rsidRPr="00C4711F">
        <w:rPr>
          <w:sz w:val="12"/>
        </w:rPr>
        <w:t>¶</w:t>
      </w:r>
      <w:r w:rsidRPr="00C4711F">
        <w:rPr>
          <w:sz w:val="16"/>
        </w:rPr>
        <w:t xml:space="preserve"> from the purchase of credits.</w:t>
      </w:r>
      <w:r w:rsidRPr="00C4711F">
        <w:rPr>
          <w:sz w:val="12"/>
        </w:rPr>
        <w:t>¶</w:t>
      </w:r>
      <w:r w:rsidRPr="00C4711F">
        <w:rPr>
          <w:sz w:val="16"/>
        </w:rPr>
        <w:t xml:space="preserve"> 38</w:t>
      </w:r>
      <w:r w:rsidRPr="00C4711F">
        <w:rPr>
          <w:sz w:val="12"/>
        </w:rPr>
        <w:t>¶</w:t>
      </w:r>
      <w:r w:rsidRPr="00C4711F">
        <w:rPr>
          <w:sz w:val="16"/>
        </w:rPr>
        <w:t xml:space="preserve"> The DOD’s FY 2009 Annual Energy Management Report does </w:t>
      </w:r>
      <w:r w:rsidRPr="00C4711F">
        <w:rPr>
          <w:sz w:val="12"/>
        </w:rPr>
        <w:t>¶</w:t>
      </w:r>
      <w:r w:rsidRPr="00C4711F">
        <w:rPr>
          <w:sz w:val="16"/>
        </w:rPr>
        <w:t xml:space="preserve"> not specify what percentage of the energy use came from certificates but does make special </w:t>
      </w:r>
      <w:r w:rsidRPr="00C4711F">
        <w:rPr>
          <w:sz w:val="12"/>
        </w:rPr>
        <w:t>¶</w:t>
      </w:r>
      <w:r w:rsidRPr="00C4711F">
        <w:rPr>
          <w:sz w:val="16"/>
        </w:rPr>
        <w:t xml:space="preserve"> mention of the Air </w:t>
      </w:r>
      <w:r w:rsidRPr="00C4711F">
        <w:rPr>
          <w:sz w:val="16"/>
        </w:rPr>
        <w:lastRenderedPageBreak/>
        <w:t xml:space="preserve">Force’s purchase of certificates. However, the GAO reports that 90% of the </w:t>
      </w:r>
      <w:r w:rsidRPr="00C4711F">
        <w:rPr>
          <w:sz w:val="12"/>
        </w:rPr>
        <w:t>¶</w:t>
      </w:r>
      <w:r w:rsidRPr="00C4711F">
        <w:rPr>
          <w:sz w:val="16"/>
        </w:rPr>
        <w:t xml:space="preserve"> DOD’s renewable energy use came from the purchase of certificates in 2007.</w:t>
      </w:r>
      <w:r w:rsidRPr="00C4711F">
        <w:rPr>
          <w:sz w:val="12"/>
        </w:rPr>
        <w:t>¶</w:t>
      </w:r>
      <w:r w:rsidRPr="00C4711F">
        <w:rPr>
          <w:sz w:val="16"/>
        </w:rPr>
        <w:t xml:space="preserve"> 39</w:t>
      </w:r>
    </w:p>
    <w:p w:rsidR="00852312" w:rsidRDefault="00852312" w:rsidP="00852312"/>
    <w:p w:rsidR="00852312" w:rsidRDefault="00852312" w:rsidP="00852312">
      <w:pPr>
        <w:pStyle w:val="Heading2"/>
      </w:pPr>
      <w:r>
        <w:lastRenderedPageBreak/>
        <w:t>REC Procurement CP</w:t>
      </w:r>
    </w:p>
    <w:p w:rsidR="00852312" w:rsidRDefault="00852312" w:rsidP="00852312"/>
    <w:p w:rsidR="00852312" w:rsidRPr="00091EB2" w:rsidRDefault="00852312" w:rsidP="00852312"/>
    <w:p w:rsidR="00852312" w:rsidRDefault="00852312" w:rsidP="00852312">
      <w:pPr>
        <w:pStyle w:val="Heading3"/>
      </w:pPr>
      <w:r>
        <w:lastRenderedPageBreak/>
        <w:t>DA Inevitable</w:t>
      </w:r>
    </w:p>
    <w:p w:rsidR="00852312" w:rsidRDefault="00852312" w:rsidP="00852312">
      <w:pPr>
        <w:pStyle w:val="Heading4"/>
      </w:pPr>
      <w:r>
        <w:t>Increase in alt financing of renewable energy is inevitable</w:t>
      </w:r>
    </w:p>
    <w:p w:rsidR="00852312" w:rsidRDefault="00852312" w:rsidP="00852312"/>
    <w:p w:rsidR="00852312" w:rsidRPr="00473B28" w:rsidRDefault="00852312" w:rsidP="00852312">
      <w:pPr>
        <w:rPr>
          <w:rStyle w:val="StyleStyleBold12pt"/>
        </w:rPr>
      </w:pPr>
      <w:r w:rsidRPr="00473B28">
        <w:rPr>
          <w:rStyle w:val="StyleStyleBold12pt"/>
        </w:rPr>
        <w:t>GAO 12</w:t>
      </w:r>
    </w:p>
    <w:p w:rsidR="00852312" w:rsidRDefault="00852312" w:rsidP="00852312">
      <w:r>
        <w:t xml:space="preserve">(United States Government Accountability Office, “RENEWABLE </w:t>
      </w:r>
      <w:r w:rsidRPr="00473B28">
        <w:rPr>
          <w:sz w:val="12"/>
        </w:rPr>
        <w:t xml:space="preserve">¶ </w:t>
      </w:r>
      <w:r>
        <w:t xml:space="preserve">ENERGY PROJECT </w:t>
      </w:r>
      <w:r w:rsidRPr="00473B28">
        <w:rPr>
          <w:sz w:val="12"/>
        </w:rPr>
        <w:t xml:space="preserve">¶ </w:t>
      </w:r>
      <w:r>
        <w:t>FINANCING</w:t>
      </w:r>
      <w:r w:rsidRPr="00473B28">
        <w:rPr>
          <w:sz w:val="12"/>
        </w:rPr>
        <w:t xml:space="preserve">¶ </w:t>
      </w:r>
      <w:r>
        <w:t xml:space="preserve">Improved Guidance </w:t>
      </w:r>
      <w:r w:rsidRPr="00473B28">
        <w:rPr>
          <w:sz w:val="12"/>
        </w:rPr>
        <w:t xml:space="preserve">¶ </w:t>
      </w:r>
      <w:r>
        <w:t xml:space="preserve">and Information </w:t>
      </w:r>
      <w:r w:rsidRPr="00473B28">
        <w:rPr>
          <w:sz w:val="12"/>
        </w:rPr>
        <w:t xml:space="preserve">¶ </w:t>
      </w:r>
      <w:r>
        <w:t xml:space="preserve">Sharing Needed for </w:t>
      </w:r>
      <w:r w:rsidRPr="00473B28">
        <w:rPr>
          <w:sz w:val="12"/>
        </w:rPr>
        <w:t xml:space="preserve">¶ </w:t>
      </w:r>
      <w:r>
        <w:t xml:space="preserve">DOD Project-Level </w:t>
      </w:r>
      <w:r w:rsidRPr="00473B28">
        <w:rPr>
          <w:sz w:val="12"/>
        </w:rPr>
        <w:t xml:space="preserve">¶ </w:t>
      </w:r>
      <w:r>
        <w:t xml:space="preserve">Officials” </w:t>
      </w:r>
      <w:hyperlink r:id="rId39" w:history="1">
        <w:r w:rsidRPr="008A2F6B">
          <w:rPr>
            <w:rStyle w:val="Hyperlink"/>
          </w:rPr>
          <w:t>http://www.dtic.mil/cgi-bin/GetTRDoc?Location=U2&amp;doc=GetTRDoc.pdf&amp;AD=ADA558518</w:t>
        </w:r>
      </w:hyperlink>
      <w:r>
        <w:t>)</w:t>
      </w:r>
    </w:p>
    <w:p w:rsidR="00852312" w:rsidRDefault="00852312" w:rsidP="00852312"/>
    <w:p w:rsidR="00852312" w:rsidRPr="00D3508D" w:rsidRDefault="00852312" w:rsidP="00852312">
      <w:pPr>
        <w:rPr>
          <w:sz w:val="16"/>
        </w:rPr>
      </w:pPr>
      <w:r w:rsidRPr="00D3508D">
        <w:rPr>
          <w:sz w:val="16"/>
        </w:rPr>
        <w:t xml:space="preserve">Moving forward, </w:t>
      </w:r>
      <w:r w:rsidRPr="001A659B">
        <w:rPr>
          <w:rStyle w:val="StyleBoldUnderline"/>
          <w:highlight w:val="cyan"/>
        </w:rPr>
        <w:t>DOD plans to expand its use of alternative-financing</w:t>
      </w:r>
      <w:r w:rsidRPr="00D3508D">
        <w:rPr>
          <w:sz w:val="16"/>
        </w:rPr>
        <w:t xml:space="preserve"> </w:t>
      </w:r>
      <w:r w:rsidRPr="00D3508D">
        <w:rPr>
          <w:sz w:val="12"/>
        </w:rPr>
        <w:t>¶</w:t>
      </w:r>
      <w:r w:rsidRPr="00D3508D">
        <w:rPr>
          <w:sz w:val="16"/>
        </w:rPr>
        <w:t xml:space="preserve"> approaches for renewable energy projects</w:t>
      </w:r>
      <w:r w:rsidRPr="00D3508D">
        <w:rPr>
          <w:rStyle w:val="StyleBoldUnderline"/>
        </w:rPr>
        <w:t xml:space="preserve">. In its Strategic Management </w:t>
      </w:r>
      <w:r w:rsidRPr="00D3508D">
        <w:rPr>
          <w:rStyle w:val="StyleBoldUnderline"/>
          <w:sz w:val="12"/>
        </w:rPr>
        <w:t>¶</w:t>
      </w:r>
      <w:r w:rsidRPr="00D3508D">
        <w:rPr>
          <w:rStyle w:val="StyleBoldUnderline"/>
        </w:rPr>
        <w:t xml:space="preserve"> Plan </w:t>
      </w:r>
      <w:r w:rsidRPr="00D3508D">
        <w:rPr>
          <w:sz w:val="16"/>
        </w:rPr>
        <w:t xml:space="preserve">for fiscal years 2012 and 2013, DOD established a goal to increase </w:t>
      </w:r>
      <w:r w:rsidRPr="00D3508D">
        <w:rPr>
          <w:sz w:val="12"/>
        </w:rPr>
        <w:t>¶</w:t>
      </w:r>
      <w:r w:rsidRPr="00D3508D">
        <w:rPr>
          <w:sz w:val="16"/>
        </w:rPr>
        <w:t xml:space="preserve"> operational and installation energy efficiency to reduce costs and improve </w:t>
      </w:r>
      <w:r w:rsidRPr="00D3508D">
        <w:rPr>
          <w:sz w:val="12"/>
        </w:rPr>
        <w:t>¶</w:t>
      </w:r>
      <w:r w:rsidRPr="00D3508D">
        <w:rPr>
          <w:sz w:val="16"/>
        </w:rPr>
        <w:t xml:space="preserve"> energy security, among other benefits.</w:t>
      </w:r>
      <w:r w:rsidRPr="00D3508D">
        <w:rPr>
          <w:sz w:val="12"/>
        </w:rPr>
        <w:t>¶</w:t>
      </w:r>
      <w:r w:rsidRPr="00D3508D">
        <w:rPr>
          <w:sz w:val="16"/>
        </w:rPr>
        <w:t xml:space="preserve"> One of the key initiatives within </w:t>
      </w:r>
      <w:r w:rsidRPr="00D3508D">
        <w:rPr>
          <w:sz w:val="12"/>
        </w:rPr>
        <w:t>¶</w:t>
      </w:r>
      <w:r w:rsidRPr="00D3508D">
        <w:rPr>
          <w:sz w:val="16"/>
        </w:rPr>
        <w:t xml:space="preserve"> this goal is </w:t>
      </w:r>
      <w:r w:rsidRPr="00D3508D">
        <w:rPr>
          <w:rStyle w:val="StyleBoldUnderline"/>
        </w:rPr>
        <w:t xml:space="preserve">to expand the use of alternative financing for energy efficiency </w:t>
      </w:r>
      <w:r w:rsidRPr="00D3508D">
        <w:rPr>
          <w:rStyle w:val="StyleBoldUnderline"/>
          <w:sz w:val="12"/>
        </w:rPr>
        <w:t>¶</w:t>
      </w:r>
      <w:r w:rsidRPr="00D3508D">
        <w:rPr>
          <w:rStyle w:val="StyleBoldUnderline"/>
        </w:rPr>
        <w:t xml:space="preserve"> </w:t>
      </w:r>
      <w:r w:rsidRPr="001A659B">
        <w:rPr>
          <w:rStyle w:val="StyleBoldUnderline"/>
          <w:highlight w:val="cyan"/>
        </w:rPr>
        <w:t>and renewable energy projects by 15 percent</w:t>
      </w:r>
      <w:r w:rsidRPr="00D3508D">
        <w:rPr>
          <w:sz w:val="16"/>
        </w:rPr>
        <w:t xml:space="preserve">, as measured by the dollar value of awarded contracts, </w:t>
      </w:r>
      <w:r w:rsidRPr="00D3508D">
        <w:rPr>
          <w:rStyle w:val="StyleBoldUnderline"/>
        </w:rPr>
        <w:t xml:space="preserve">by the end of fiscal year 2015. According to </w:t>
      </w:r>
      <w:r w:rsidRPr="00D3508D">
        <w:rPr>
          <w:rStyle w:val="StyleBoldUnderline"/>
          <w:sz w:val="12"/>
        </w:rPr>
        <w:t>¶</w:t>
      </w:r>
      <w:r w:rsidRPr="00D3508D">
        <w:rPr>
          <w:rStyle w:val="StyleBoldUnderline"/>
        </w:rPr>
        <w:t xml:space="preserve"> DOD’s annual energy management report for fiscal year 2010, DOD </w:t>
      </w:r>
      <w:r w:rsidRPr="00D3508D">
        <w:rPr>
          <w:rStyle w:val="StyleBoldUnderline"/>
          <w:sz w:val="12"/>
        </w:rPr>
        <w:t>¶</w:t>
      </w:r>
      <w:r w:rsidRPr="00D3508D">
        <w:rPr>
          <w:rStyle w:val="StyleBoldUnderline"/>
        </w:rPr>
        <w:t xml:space="preserve"> awarded $323 million in contracts for</w:t>
      </w:r>
      <w:r w:rsidRPr="00D3508D">
        <w:rPr>
          <w:sz w:val="16"/>
        </w:rPr>
        <w:t xml:space="preserve"> energy efficiency and </w:t>
      </w:r>
      <w:r w:rsidRPr="00D3508D">
        <w:rPr>
          <w:rStyle w:val="StyleBoldUnderline"/>
        </w:rPr>
        <w:t xml:space="preserve">renewable </w:t>
      </w:r>
      <w:r w:rsidRPr="00D3508D">
        <w:rPr>
          <w:rStyle w:val="StyleBoldUnderline"/>
          <w:sz w:val="12"/>
        </w:rPr>
        <w:t>¶</w:t>
      </w:r>
      <w:r w:rsidRPr="00D3508D">
        <w:rPr>
          <w:rStyle w:val="StyleBoldUnderline"/>
        </w:rPr>
        <w:t xml:space="preserve"> energy projects</w:t>
      </w:r>
      <w:r w:rsidRPr="00D3508D">
        <w:rPr>
          <w:sz w:val="16"/>
        </w:rPr>
        <w:t xml:space="preserve"> that were financed with Energy Savings Performance </w:t>
      </w:r>
      <w:r w:rsidRPr="00D3508D">
        <w:rPr>
          <w:sz w:val="12"/>
        </w:rPr>
        <w:t>¶</w:t>
      </w:r>
      <w:r w:rsidRPr="00D3508D">
        <w:rPr>
          <w:sz w:val="16"/>
        </w:rPr>
        <w:t xml:space="preserve"> Contracts and Utility Energy Service Contracts. </w:t>
      </w:r>
      <w:r w:rsidRPr="00D3508D">
        <w:rPr>
          <w:rStyle w:val="StyleBoldUnderline"/>
        </w:rPr>
        <w:t xml:space="preserve">Thus, </w:t>
      </w:r>
      <w:r w:rsidRPr="001A659B">
        <w:rPr>
          <w:rStyle w:val="StyleBoldUnderline"/>
          <w:highlight w:val="cyan"/>
        </w:rPr>
        <w:t xml:space="preserve">DOD would need </w:t>
      </w:r>
      <w:r w:rsidRPr="001A659B">
        <w:rPr>
          <w:rStyle w:val="StyleBoldUnderline"/>
          <w:sz w:val="12"/>
          <w:highlight w:val="cyan"/>
        </w:rPr>
        <w:t>¶</w:t>
      </w:r>
      <w:r w:rsidRPr="001A659B">
        <w:rPr>
          <w:rStyle w:val="StyleBoldUnderline"/>
          <w:highlight w:val="cyan"/>
        </w:rPr>
        <w:t xml:space="preserve"> to award nearly $50 million more in contracts,</w:t>
      </w:r>
      <w:r w:rsidRPr="00D3508D">
        <w:rPr>
          <w:sz w:val="16"/>
        </w:rPr>
        <w:t xml:space="preserve"> or a total of about $372 </w:t>
      </w:r>
      <w:r w:rsidRPr="00D3508D">
        <w:rPr>
          <w:sz w:val="12"/>
        </w:rPr>
        <w:t>¶</w:t>
      </w:r>
      <w:r w:rsidRPr="00D3508D">
        <w:rPr>
          <w:sz w:val="16"/>
        </w:rPr>
        <w:t xml:space="preserve"> million, to meet this goal. An official from the Office of the Deputy Under </w:t>
      </w:r>
      <w:r w:rsidRPr="00D3508D">
        <w:rPr>
          <w:sz w:val="12"/>
        </w:rPr>
        <w:t>¶</w:t>
      </w:r>
      <w:r w:rsidRPr="00D3508D">
        <w:rPr>
          <w:sz w:val="16"/>
        </w:rPr>
        <w:t xml:space="preserve"> Secretary of Defense (Installations and Environment) said that the Office </w:t>
      </w:r>
      <w:r w:rsidRPr="00D3508D">
        <w:rPr>
          <w:sz w:val="12"/>
        </w:rPr>
        <w:t>¶</w:t>
      </w:r>
      <w:r w:rsidRPr="00D3508D">
        <w:rPr>
          <w:sz w:val="16"/>
        </w:rPr>
        <w:t xml:space="preserve"> of the Secretary of Defense plans to measure progress toward the goal </w:t>
      </w:r>
      <w:r w:rsidRPr="00D3508D">
        <w:rPr>
          <w:sz w:val="12"/>
        </w:rPr>
        <w:t>¶</w:t>
      </w:r>
      <w:r w:rsidRPr="00D3508D">
        <w:rPr>
          <w:sz w:val="16"/>
        </w:rPr>
        <w:t xml:space="preserve"> annually based on the military services’ submissions for DOD’s Annual </w:t>
      </w:r>
      <w:r w:rsidRPr="00D3508D">
        <w:rPr>
          <w:sz w:val="12"/>
        </w:rPr>
        <w:t>¶</w:t>
      </w:r>
      <w:r w:rsidRPr="00D3508D">
        <w:rPr>
          <w:sz w:val="16"/>
        </w:rPr>
        <w:t xml:space="preserve"> Energy Management Report. At the time of our review, the Office of the </w:t>
      </w:r>
      <w:r w:rsidRPr="00D3508D">
        <w:rPr>
          <w:sz w:val="12"/>
        </w:rPr>
        <w:t>¶</w:t>
      </w:r>
      <w:r w:rsidRPr="00D3508D">
        <w:rPr>
          <w:sz w:val="16"/>
        </w:rPr>
        <w:t xml:space="preserve"> Secretary of Defense had not provided information to the military services </w:t>
      </w:r>
      <w:r w:rsidRPr="00D3508D">
        <w:rPr>
          <w:sz w:val="12"/>
        </w:rPr>
        <w:t>¶</w:t>
      </w:r>
      <w:r w:rsidRPr="00D3508D">
        <w:rPr>
          <w:sz w:val="16"/>
        </w:rPr>
        <w:t xml:space="preserve"> about the goal, but an official said that the office is establishing a working </w:t>
      </w:r>
      <w:r w:rsidRPr="00D3508D">
        <w:rPr>
          <w:sz w:val="12"/>
        </w:rPr>
        <w:t>¶</w:t>
      </w:r>
      <w:r w:rsidRPr="00D3508D">
        <w:rPr>
          <w:sz w:val="16"/>
        </w:rPr>
        <w:t xml:space="preserve"> group to assist the services in initiating and completing projects financed </w:t>
      </w:r>
      <w:r w:rsidRPr="00D3508D">
        <w:rPr>
          <w:sz w:val="12"/>
        </w:rPr>
        <w:t>¶</w:t>
      </w:r>
      <w:r w:rsidRPr="00D3508D">
        <w:rPr>
          <w:sz w:val="16"/>
        </w:rPr>
        <w:t xml:space="preserve"> with alternative-financing approaches through improved collaboration and </w:t>
      </w:r>
      <w:r w:rsidRPr="00D3508D">
        <w:rPr>
          <w:sz w:val="12"/>
        </w:rPr>
        <w:t>¶</w:t>
      </w:r>
      <w:r w:rsidRPr="00D3508D">
        <w:rPr>
          <w:sz w:val="16"/>
        </w:rPr>
        <w:t xml:space="preserve"> communication among stakeholders and sharing best practices.</w:t>
      </w:r>
    </w:p>
    <w:p w:rsidR="00852312" w:rsidRDefault="00852312" w:rsidP="00852312"/>
    <w:p w:rsidR="00852312" w:rsidRDefault="00852312" w:rsidP="00852312"/>
    <w:p w:rsidR="00852312" w:rsidRDefault="00852312" w:rsidP="00852312">
      <w:pPr>
        <w:pStyle w:val="Heading3"/>
      </w:pPr>
      <w:r>
        <w:lastRenderedPageBreak/>
        <w:t>Nuclear not REC</w:t>
      </w:r>
    </w:p>
    <w:p w:rsidR="00852312" w:rsidRDefault="00852312" w:rsidP="00852312"/>
    <w:p w:rsidR="00852312" w:rsidRDefault="00852312" w:rsidP="00852312">
      <w:pPr>
        <w:pStyle w:val="Heading4"/>
      </w:pPr>
      <w:r w:rsidRPr="006D21E0">
        <w:t>Nuclear isn’t eligible for RECs</w:t>
      </w:r>
    </w:p>
    <w:p w:rsidR="00852312" w:rsidRPr="006D21E0" w:rsidRDefault="00852312" w:rsidP="00852312">
      <w:pPr>
        <w:rPr>
          <w:rStyle w:val="StyleStyleBold12pt"/>
        </w:rPr>
      </w:pPr>
      <w:r w:rsidRPr="006D21E0">
        <w:rPr>
          <w:rStyle w:val="StyleStyleBold12pt"/>
        </w:rPr>
        <w:t>Andrews 11/27/12</w:t>
      </w:r>
    </w:p>
    <w:p w:rsidR="00852312" w:rsidRDefault="00852312" w:rsidP="00852312">
      <w:r>
        <w:t xml:space="preserve">(Anthony, Specialist in Energy and Defense Policy, “DOD Purchase of Renewable Energy Credits </w:t>
      </w:r>
      <w:r w:rsidRPr="00494265">
        <w:rPr>
          <w:sz w:val="12"/>
        </w:rPr>
        <w:t xml:space="preserve">¶ </w:t>
      </w:r>
      <w:r>
        <w:t xml:space="preserve">Under the National Defense Authorization </w:t>
      </w:r>
      <w:r w:rsidRPr="00494265">
        <w:rPr>
          <w:sz w:val="12"/>
        </w:rPr>
        <w:t xml:space="preserve">¶ </w:t>
      </w:r>
      <w:r>
        <w:t>Act of 2012” http://www.fas.org/sgp/crs/natsec/R42840.pdf)</w:t>
      </w:r>
    </w:p>
    <w:p w:rsidR="00852312" w:rsidRDefault="00852312" w:rsidP="00852312"/>
    <w:p w:rsidR="00852312" w:rsidRPr="006D21E0" w:rsidRDefault="00852312" w:rsidP="00852312">
      <w:pPr>
        <w:rPr>
          <w:sz w:val="16"/>
        </w:rPr>
      </w:pPr>
      <w:r w:rsidRPr="006D21E0">
        <w:rPr>
          <w:rStyle w:val="StyleBoldUnderline"/>
          <w:highlight w:val="cyan"/>
        </w:rPr>
        <w:t>A REC is a tradable</w:t>
      </w:r>
      <w:r w:rsidRPr="006D21E0">
        <w:rPr>
          <w:rStyle w:val="StyleBoldUnderline"/>
        </w:rPr>
        <w:t xml:space="preserve">, non-tangible energy </w:t>
      </w:r>
      <w:r w:rsidRPr="006D21E0">
        <w:rPr>
          <w:rStyle w:val="StyleBoldUnderline"/>
          <w:highlight w:val="cyan"/>
        </w:rPr>
        <w:t>commodity in the United States that</w:t>
      </w:r>
      <w:r w:rsidRPr="006D21E0">
        <w:rPr>
          <w:sz w:val="16"/>
        </w:rPr>
        <w:t xml:space="preserve"> represents proof that one megawatthour (MWh) of </w:t>
      </w:r>
      <w:r w:rsidRPr="006D21E0">
        <w:rPr>
          <w:rStyle w:val="StyleBoldUnderline"/>
          <w:highlight w:val="cyan"/>
        </w:rPr>
        <w:t xml:space="preserve">electricity was generated from an eligible renewable energy (solar, wind, biomass, ocean, geothermal, </w:t>
      </w:r>
      <w:r w:rsidRPr="006D21E0">
        <w:rPr>
          <w:rStyle w:val="StyleBoldUnderline"/>
          <w:sz w:val="12"/>
          <w:highlight w:val="cyan"/>
          <w:u w:val="none"/>
        </w:rPr>
        <w:t>¶</w:t>
      </w:r>
      <w:r w:rsidRPr="006D21E0">
        <w:rPr>
          <w:rStyle w:val="StyleBoldUnderline"/>
          <w:highlight w:val="cyan"/>
        </w:rPr>
        <w:t xml:space="preserve"> municipal solid waste, “new” hydroelectric generation) resource</w:t>
      </w:r>
      <w:r w:rsidRPr="006D21E0">
        <w:rPr>
          <w:rStyle w:val="StyleBoldUnderline"/>
        </w:rPr>
        <w:t xml:space="preserve">. </w:t>
      </w:r>
      <w:r w:rsidRPr="006D21E0">
        <w:rPr>
          <w:sz w:val="16"/>
        </w:rPr>
        <w:t xml:space="preserve">Its purchase conveys the right to claim the </w:t>
      </w:r>
      <w:r w:rsidRPr="006D21E0">
        <w:rPr>
          <w:sz w:val="12"/>
        </w:rPr>
        <w:t>¶</w:t>
      </w:r>
      <w:r w:rsidRPr="006D21E0">
        <w:rPr>
          <w:sz w:val="16"/>
        </w:rPr>
        <w:t xml:space="preserve"> environmental benefit associated with renewable generated electricity. A REC identifies the characteristics of the </w:t>
      </w:r>
      <w:r w:rsidRPr="006D21E0">
        <w:rPr>
          <w:sz w:val="12"/>
        </w:rPr>
        <w:t>¶</w:t>
      </w:r>
      <w:r w:rsidRPr="006D21E0">
        <w:rPr>
          <w:sz w:val="16"/>
        </w:rPr>
        <w:t xml:space="preserve"> particular generator such as location, the emissions output of the generator, the fuel the generator used to produce </w:t>
      </w:r>
      <w:r w:rsidRPr="006D21E0">
        <w:rPr>
          <w:sz w:val="12"/>
        </w:rPr>
        <w:t>¶</w:t>
      </w:r>
      <w:r w:rsidRPr="006D21E0">
        <w:rPr>
          <w:sz w:val="16"/>
        </w:rPr>
        <w:t xml:space="preserve"> the electricity, and the date the generator went into service (also known as its pedigree). The marketplace may sell </w:t>
      </w:r>
      <w:r w:rsidRPr="006D21E0">
        <w:rPr>
          <w:sz w:val="12"/>
        </w:rPr>
        <w:t>¶</w:t>
      </w:r>
      <w:r w:rsidRPr="006D21E0">
        <w:rPr>
          <w:sz w:val="16"/>
        </w:rPr>
        <w:t xml:space="preserve"> RECs separately from the megawatt-hours of generated electricity with which they are associated.  </w:t>
      </w:r>
    </w:p>
    <w:p w:rsidR="00852312" w:rsidRDefault="00852312" w:rsidP="00852312"/>
    <w:p w:rsidR="00852312" w:rsidRDefault="00852312" w:rsidP="00852312"/>
    <w:p w:rsidR="00852312" w:rsidRDefault="00852312" w:rsidP="00852312"/>
    <w:p w:rsidR="00852312" w:rsidRDefault="00852312" w:rsidP="00852312"/>
    <w:p w:rsidR="00852312" w:rsidRDefault="00852312" w:rsidP="00852312"/>
    <w:p w:rsidR="004343D0" w:rsidRDefault="004343D0" w:rsidP="004343D0">
      <w:pPr>
        <w:pStyle w:val="Heading2"/>
      </w:pPr>
      <w:r>
        <w:lastRenderedPageBreak/>
        <w:t>AT Procure CP</w:t>
      </w:r>
    </w:p>
    <w:p w:rsidR="004343D0" w:rsidRDefault="004343D0" w:rsidP="004343D0">
      <w:pPr>
        <w:pStyle w:val="Heading3"/>
      </w:pPr>
      <w:r>
        <w:lastRenderedPageBreak/>
        <w:t>Perm</w:t>
      </w:r>
    </w:p>
    <w:p w:rsidR="004343D0" w:rsidRDefault="004343D0" w:rsidP="004343D0">
      <w:pPr>
        <w:pStyle w:val="Heading4"/>
      </w:pPr>
      <w:r>
        <w:t>Plan mandate is for DoD to obtain or get SMR electricity—the CP is a way to implement this</w:t>
      </w:r>
    </w:p>
    <w:p w:rsidR="004343D0" w:rsidRDefault="004343D0" w:rsidP="004343D0">
      <w:r w:rsidRPr="004101B5">
        <w:rPr>
          <w:rStyle w:val="CitationChar"/>
        </w:rPr>
        <w:t>SCOTUS 3</w:t>
      </w:r>
      <w:r>
        <w:t xml:space="preserve">, </w:t>
      </w:r>
      <w:r w:rsidRPr="004101B5">
        <w:t>Scheidler v. National Organization for Women, Inc. - 537 U.S. 393 (2003)</w:t>
      </w:r>
      <w:r>
        <w:t xml:space="preserve">, </w:t>
      </w:r>
      <w:hyperlink r:id="rId40" w:history="1">
        <w:r w:rsidRPr="0020247D">
          <w:rPr>
            <w:rStyle w:val="Hyperlink"/>
          </w:rPr>
          <w:t>http://supreme.justia.com/cases/federal/us/537/393/case.html</w:t>
        </w:r>
      </w:hyperlink>
    </w:p>
    <w:p w:rsidR="004343D0" w:rsidRDefault="004343D0" w:rsidP="004343D0"/>
    <w:p w:rsidR="004343D0" w:rsidRPr="00CD70B5" w:rsidRDefault="004343D0" w:rsidP="004343D0">
      <w:pPr>
        <w:rPr>
          <w:sz w:val="16"/>
        </w:rPr>
      </w:pPr>
      <w:r w:rsidRPr="00CD70B5">
        <w:rPr>
          <w:sz w:val="16"/>
        </w:rPr>
        <w:t xml:space="preserve">(a) </w:t>
      </w:r>
      <w:r w:rsidRPr="003A0979">
        <w:rPr>
          <w:rStyle w:val="BoldUnderline"/>
          <w:highlight w:val="cyan"/>
        </w:rPr>
        <w:t>Petitioners did not commit extortion</w:t>
      </w:r>
      <w:r w:rsidRPr="00CD70B5">
        <w:rPr>
          <w:sz w:val="16"/>
        </w:rPr>
        <w:t xml:space="preserve"> </w:t>
      </w:r>
      <w:r w:rsidRPr="00263944">
        <w:rPr>
          <w:rStyle w:val="StyleBoldUnderline"/>
        </w:rPr>
        <w:t>within the Hobbs</w:t>
      </w:r>
      <w:r w:rsidRPr="00BB03EF">
        <w:rPr>
          <w:rStyle w:val="StyleBoldUnderline"/>
        </w:rPr>
        <w:t xml:space="preserve"> Act's meaning </w:t>
      </w:r>
      <w:r w:rsidRPr="003A0979">
        <w:rPr>
          <w:rStyle w:val="BoldUnderline"/>
          <w:highlight w:val="cyan"/>
        </w:rPr>
        <w:t>because they did not "obtain" property</w:t>
      </w:r>
      <w:r w:rsidRPr="00BB03EF">
        <w:rPr>
          <w:rStyle w:val="BoldUnderline"/>
        </w:rPr>
        <w:t xml:space="preserve"> from respondents</w:t>
      </w:r>
      <w:r w:rsidRPr="00CD70B5">
        <w:rPr>
          <w:sz w:val="16"/>
        </w:rPr>
        <w:t xml:space="preserve">. Both of the sources Congress used as models in formulating the Hobbs Act-the New York Penal Code and the Field Code, a 19th-century model penal code-defined extortion as, inter alia, the "obtaining" of property from another. </w:t>
      </w:r>
      <w:r w:rsidRPr="00BB03EF">
        <w:rPr>
          <w:rStyle w:val="StyleBoldUnderline"/>
        </w:rPr>
        <w:t>This Court has recognized that New York's "</w:t>
      </w:r>
      <w:r w:rsidRPr="003A0979">
        <w:rPr>
          <w:rStyle w:val="BoldUnderline"/>
          <w:highlight w:val="cyan"/>
        </w:rPr>
        <w:t>obtaining</w:t>
      </w:r>
      <w:r w:rsidRPr="00BB03EF">
        <w:rPr>
          <w:rStyle w:val="StyleBoldUnderline"/>
        </w:rPr>
        <w:t xml:space="preserve">" requirement </w:t>
      </w:r>
      <w:r w:rsidRPr="003A0979">
        <w:rPr>
          <w:rStyle w:val="BoldUnderline"/>
          <w:highlight w:val="cyan"/>
        </w:rPr>
        <w:t>entailed both a deprivation and acquisition of property</w:t>
      </w:r>
      <w:r w:rsidRPr="00CD70B5">
        <w:rPr>
          <w:sz w:val="16"/>
        </w:rPr>
        <w:t xml:space="preserve">, see United States v. Enmons, 410 U. S. 396, 406, n. 16, and has construed the Hobbs Act provision at issue to require both features, see, e. g., id., at 400. It is undisputed that petitioners interfered with, disrupted, and in some instances completely deprived respondents of their ability to exercise their property rights. Likewise, petitioners' counsel has acknowledged that aspects of his clients' conduct were criminal. But </w:t>
      </w:r>
      <w:r w:rsidRPr="00BB03EF">
        <w:rPr>
          <w:rStyle w:val="StyleBoldUnderline"/>
        </w:rPr>
        <w:t>even when their acts of interference and disruption achieved their ultimate goal of shutting down an abortion clinic, such acts did not constitute extortion because petitioners did not "obtain" respondents' property</w:t>
      </w:r>
      <w:r w:rsidRPr="00CD70B5">
        <w:rPr>
          <w:sz w:val="16"/>
        </w:rPr>
        <w:t xml:space="preserve">. </w:t>
      </w:r>
      <w:r w:rsidRPr="00BB03EF">
        <w:rPr>
          <w:rStyle w:val="StyleBoldUnderline"/>
        </w:rPr>
        <w:t>Petitioners may have deprived or sought to deprive respondents of their alleged property right of exclusive control of their business assets, but they did not acquire any such property</w:t>
      </w:r>
      <w:r w:rsidRPr="00CD70B5">
        <w:rPr>
          <w:sz w:val="16"/>
        </w:rPr>
        <w:t xml:space="preserve">. </w:t>
      </w:r>
      <w:r w:rsidRPr="003A0979">
        <w:rPr>
          <w:rStyle w:val="BoldUnderline"/>
          <w:highlight w:val="cyan"/>
        </w:rPr>
        <w:t>They neither pursued nor received "something of value</w:t>
      </w:r>
      <w:r w:rsidRPr="00BB03EF">
        <w:rPr>
          <w:rStyle w:val="StyleBoldUnderline"/>
        </w:rPr>
        <w:t xml:space="preserve"> from" respondents </w:t>
      </w:r>
      <w:r w:rsidRPr="00F018F1">
        <w:rPr>
          <w:rStyle w:val="StyleBoldUnderline"/>
        </w:rPr>
        <w:t>that they could</w:t>
      </w:r>
      <w:r w:rsidRPr="00BB03EF">
        <w:rPr>
          <w:rStyle w:val="StyleBoldUnderline"/>
        </w:rPr>
        <w:t xml:space="preserve"> exercise, </w:t>
      </w:r>
      <w:r w:rsidRPr="00F018F1">
        <w:rPr>
          <w:rStyle w:val="StyleBoldUnderline"/>
        </w:rPr>
        <w:t>transfer</w:t>
      </w:r>
      <w:r w:rsidRPr="00BB03EF">
        <w:rPr>
          <w:rStyle w:val="StyleBoldUnderline"/>
        </w:rPr>
        <w:t>, or sell</w:t>
      </w:r>
      <w:r w:rsidRPr="00CD70B5">
        <w:rPr>
          <w:sz w:val="16"/>
        </w:rPr>
        <w:t xml:space="preserve">. United States v. Nardello, 393 U. S. 286, 290. </w:t>
      </w:r>
      <w:r w:rsidRPr="00BB03EF">
        <w:rPr>
          <w:rStyle w:val="StyleBoldUnderline"/>
        </w:rPr>
        <w:t>To conclude that their actions constituted extortion would effectively discard the statutory "obtaining" requirement and eliminate the recognized distinction between extortion and the separate crime of coercion</w:t>
      </w:r>
      <w:r w:rsidRPr="00CD70B5">
        <w:rPr>
          <w:sz w:val="16"/>
        </w:rPr>
        <w:t xml:space="preserve">. The latter crime, which more accurately describes the nature of petitioners' actions, involves the use of force or threat of force to restrict another's freedom of action. It was clearly defined in the New York Penal Code as a separate, and lesser, offense than extortion when Congress turned to New York law in drafting the Hobbs Act. Congress' decision to include extortion as a violation of the Hobbs Act and omit coercion is significant here, as is the fact that the AntiRacketeering Act, the predecessor to the Hobbs Act, contained sections explicitly prohibiting both. The Hobbs Act omission is particularly significant because a paramount congressional concern in drafting that Act was to be clear about what conduct was prohibited, United States v. Culbert, 435 U. S. 371, 378, and to carefully define the Act's key terms, including "extortion," id., at 373. Thus, while coercion and extortion overlap to the extent that extortion necessarily involves the use of coercive conduct to obtain property, there has been and continues to be a recognized difference between these two crimes. Because the Hobbs Act is a criminal statute, it must be strictly construed, and any ambiguity must be resolved in favor of lenity. Enmons, supra, at 411. Culbert, supra, at 373, distinguished. </w:t>
      </w:r>
      <w:r w:rsidRPr="00BB03EF">
        <w:rPr>
          <w:rStyle w:val="StyleBoldUnderline"/>
        </w:rPr>
        <w:t>If the distinction between extortion and coercion</w:t>
      </w:r>
      <w:r w:rsidRPr="00CD70B5">
        <w:rPr>
          <w:sz w:val="16"/>
        </w:rPr>
        <w:t xml:space="preserve">, which controls these cases, </w:t>
      </w:r>
      <w:r w:rsidRPr="00BB03EF">
        <w:rPr>
          <w:rStyle w:val="StyleBoldUnderline"/>
        </w:rPr>
        <w:t>is to be abandoned, such a significant expansion of the law's coverage must come from Congress, not from the courts</w:t>
      </w:r>
      <w:r w:rsidRPr="00CD70B5">
        <w:rPr>
          <w:sz w:val="16"/>
        </w:rPr>
        <w:t>. pp.400-409.</w:t>
      </w:r>
    </w:p>
    <w:p w:rsidR="004343D0" w:rsidRDefault="004343D0" w:rsidP="004343D0"/>
    <w:p w:rsidR="004343D0" w:rsidRPr="003C43A0" w:rsidRDefault="004343D0" w:rsidP="004343D0">
      <w:pPr>
        <w:pStyle w:val="Heading4"/>
      </w:pPr>
      <w:r>
        <w:t>Alt financing can buy the reactor!</w:t>
      </w:r>
    </w:p>
    <w:p w:rsidR="004343D0" w:rsidRDefault="004343D0" w:rsidP="004343D0">
      <w:r w:rsidRPr="009737C0">
        <w:rPr>
          <w:rStyle w:val="StyleStyleBold12pt"/>
        </w:rPr>
        <w:t>GAO</w:t>
      </w:r>
      <w:r>
        <w:t>, April 20</w:t>
      </w:r>
      <w:r w:rsidRPr="009737C0">
        <w:rPr>
          <w:rStyle w:val="StyleStyleBold12pt"/>
        </w:rPr>
        <w:t>12</w:t>
      </w:r>
      <w:r>
        <w:t xml:space="preserve">, RENEWABLE ENERGY PROJECT FINANCING: Improved Guidance and Information Sharing Needed for DOD Project-Level Officials, </w:t>
      </w:r>
      <w:r w:rsidRPr="009737C0">
        <w:t>http://gao.gov/assets/590/589883.pdf</w:t>
      </w:r>
    </w:p>
    <w:p w:rsidR="004343D0" w:rsidRPr="00475347" w:rsidRDefault="004343D0" w:rsidP="004343D0"/>
    <w:p w:rsidR="004343D0" w:rsidRPr="00475347" w:rsidRDefault="004343D0" w:rsidP="004343D0">
      <w:pPr>
        <w:rPr>
          <w:rStyle w:val="StyleBoldUnderline"/>
        </w:rPr>
      </w:pPr>
      <w:r w:rsidRPr="003A0979">
        <w:rPr>
          <w:rStyle w:val="StyleBoldUnderline"/>
          <w:highlight w:val="cyan"/>
        </w:rPr>
        <w:t>Alternative-financing</w:t>
      </w:r>
      <w:r w:rsidRPr="00475347">
        <w:rPr>
          <w:rStyle w:val="StyleBoldUnderline"/>
        </w:rPr>
        <w:t xml:space="preserve"> approaches</w:t>
      </w:r>
    </w:p>
    <w:p w:rsidR="004343D0" w:rsidRDefault="004343D0" w:rsidP="004343D0">
      <w:r>
        <w:t>[Note: Large chart with host of mechanisms that are included in alternative financing (one of which is power purchasing), the last of which is:]</w:t>
      </w:r>
    </w:p>
    <w:p w:rsidR="004343D0" w:rsidRPr="00475347" w:rsidRDefault="004343D0" w:rsidP="004343D0">
      <w:pPr>
        <w:rPr>
          <w:rStyle w:val="StyleBoldUnderline"/>
        </w:rPr>
      </w:pPr>
      <w:r w:rsidRPr="003A0979">
        <w:rPr>
          <w:rStyle w:val="StyleBoldUnderline"/>
          <w:highlight w:val="cyan"/>
        </w:rPr>
        <w:t>Lease-to-own</w:t>
      </w:r>
      <w:r w:rsidRPr="00475347">
        <w:rPr>
          <w:rStyle w:val="StyleBoldUnderline"/>
        </w:rPr>
        <w:t xml:space="preserve"> energy production facilities</w:t>
      </w:r>
    </w:p>
    <w:p w:rsidR="004343D0" w:rsidRDefault="004343D0" w:rsidP="004343D0">
      <w:r w:rsidRPr="003A0979">
        <w:rPr>
          <w:rStyle w:val="StyleBoldUnderline"/>
          <w:highlight w:val="cyan"/>
        </w:rPr>
        <w:t>This approach involves</w:t>
      </w:r>
      <w:r w:rsidRPr="00475347">
        <w:rPr>
          <w:rStyle w:val="StyleBoldUnderline"/>
        </w:rPr>
        <w:t xml:space="preserve"> the</w:t>
      </w:r>
      <w:r w:rsidRPr="00475347">
        <w:t xml:space="preserve"> secretary of a</w:t>
      </w:r>
      <w:r>
        <w:t xml:space="preserve"> </w:t>
      </w:r>
      <w:r w:rsidRPr="003A0979">
        <w:rPr>
          <w:rStyle w:val="StyleBoldUnderline"/>
          <w:highlight w:val="cyan"/>
        </w:rPr>
        <w:t>military</w:t>
      </w:r>
      <w:r w:rsidRPr="003A0979">
        <w:rPr>
          <w:highlight w:val="cyan"/>
        </w:rPr>
        <w:t xml:space="preserve"> </w:t>
      </w:r>
      <w:r>
        <w:t xml:space="preserve">department </w:t>
      </w:r>
      <w:r w:rsidRPr="003A0979">
        <w:rPr>
          <w:rStyle w:val="StyleBoldUnderline"/>
          <w:highlight w:val="cyan"/>
        </w:rPr>
        <w:t xml:space="preserve">entering into an agreement </w:t>
      </w:r>
      <w:r w:rsidRPr="00475347">
        <w:rPr>
          <w:rStyle w:val="StyleBoldUnderline"/>
        </w:rPr>
        <w:t xml:space="preserve">with a private sector entity </w:t>
      </w:r>
      <w:r w:rsidRPr="003A0979">
        <w:rPr>
          <w:rStyle w:val="StyleBoldUnderline"/>
          <w:highlight w:val="cyan"/>
        </w:rPr>
        <w:t>to “lease-to-own</w:t>
      </w:r>
      <w:r w:rsidRPr="00475347">
        <w:rPr>
          <w:rStyle w:val="StyleBoldUnderline"/>
        </w:rPr>
        <w:t>”</w:t>
      </w:r>
      <w:r>
        <w:t xml:space="preserve"> certain </w:t>
      </w:r>
      <w:r w:rsidRPr="003A0979">
        <w:rPr>
          <w:rStyle w:val="StyleBoldUnderline"/>
          <w:highlight w:val="cyan"/>
        </w:rPr>
        <w:t>facilities</w:t>
      </w:r>
      <w:r w:rsidRPr="003A0979">
        <w:rPr>
          <w:highlight w:val="cyan"/>
        </w:rPr>
        <w:t xml:space="preserve"> </w:t>
      </w:r>
      <w:r>
        <w:t xml:space="preserve">provided at the expense of the contractor </w:t>
      </w:r>
      <w:r w:rsidRPr="003A0979">
        <w:rPr>
          <w:rStyle w:val="StyleBoldUnderline"/>
          <w:highlight w:val="cyan"/>
        </w:rPr>
        <w:t>on a military installation</w:t>
      </w:r>
      <w:r>
        <w:t xml:space="preserve">. </w:t>
      </w:r>
      <w:r w:rsidRPr="00475347">
        <w:rPr>
          <w:rStyle w:val="StyleBoldUnderline"/>
        </w:rPr>
        <w:t xml:space="preserve">At the end of the lease, </w:t>
      </w:r>
      <w:r w:rsidRPr="003A0979">
        <w:rPr>
          <w:rStyle w:val="StyleBoldUnderline"/>
          <w:highlight w:val="cyan"/>
        </w:rPr>
        <w:t>title to the property would vest in the U</w:t>
      </w:r>
      <w:r>
        <w:t xml:space="preserve">nited </w:t>
      </w:r>
      <w:r w:rsidRPr="003A0979">
        <w:rPr>
          <w:rStyle w:val="StyleBoldUnderline"/>
          <w:highlight w:val="cyan"/>
        </w:rPr>
        <w:t>S</w:t>
      </w:r>
      <w:r>
        <w:t xml:space="preserve">tates. </w:t>
      </w:r>
      <w:r w:rsidRPr="00475347">
        <w:rPr>
          <w:rStyle w:val="StyleBoldUnderline"/>
        </w:rPr>
        <w:t>This approach can be used for a variety of facilities, including energy production facilities</w:t>
      </w:r>
      <w:r>
        <w:t>. Contract terms may not exceed 32 years.</w:t>
      </w:r>
    </w:p>
    <w:p w:rsidR="004343D0" w:rsidRDefault="004343D0" w:rsidP="004343D0">
      <w:pPr>
        <w:pStyle w:val="Heading3"/>
      </w:pPr>
      <w:r>
        <w:lastRenderedPageBreak/>
        <w:t xml:space="preserve"> Contracts Key</w:t>
      </w:r>
    </w:p>
    <w:p w:rsidR="004343D0" w:rsidRDefault="004343D0" w:rsidP="004343D0">
      <w:pPr>
        <w:pStyle w:val="Heading4"/>
      </w:pPr>
      <w:r>
        <w:t>Long term contracts key to market signal</w:t>
      </w:r>
    </w:p>
    <w:p w:rsidR="004343D0" w:rsidRDefault="004343D0" w:rsidP="004343D0">
      <w:r>
        <w:t>Farrell 11</w:t>
      </w:r>
    </w:p>
    <w:p w:rsidR="004343D0" w:rsidRPr="00F23C1C" w:rsidRDefault="004343D0" w:rsidP="004343D0">
      <w:pPr>
        <w:rPr>
          <w:sz w:val="16"/>
        </w:rPr>
      </w:pPr>
      <w:r w:rsidRPr="00F23C1C">
        <w:rPr>
          <w:sz w:val="16"/>
        </w:rPr>
        <w:t>LIEUTENTANT GENERAL KEN EICKMANN, USAF (RET.) Former Commander, Aeronautical Systems Center, Wright-Patterson Afb, and LIEUTENANT GENERAL LAWRENCE P. FARRELL JR., USAF (RET.), Former Deputy Chief Of Staff For Plans And Programs, Headquarters U.S. Air Force, October 11, Ensuring America’s Freedom of Movement:, http://www.cna.org/sites/default/files/MAB4.pdf</w:t>
      </w:r>
    </w:p>
    <w:p w:rsidR="004343D0" w:rsidRPr="00F23C1C" w:rsidRDefault="004343D0" w:rsidP="004343D0">
      <w:pPr>
        <w:rPr>
          <w:sz w:val="16"/>
        </w:rPr>
      </w:pPr>
    </w:p>
    <w:p w:rsidR="004343D0" w:rsidRPr="00F23C1C" w:rsidRDefault="004343D0" w:rsidP="004343D0">
      <w:pPr>
        <w:rPr>
          <w:sz w:val="16"/>
        </w:rPr>
      </w:pPr>
      <w:r w:rsidRPr="00F23C1C">
        <w:rPr>
          <w:sz w:val="16"/>
        </w:rPr>
        <w:t xml:space="preserve">Retired Air Force Lieutenant General Lawrence </w:t>
      </w:r>
      <w:r w:rsidRPr="00CF34EB">
        <w:rPr>
          <w:rStyle w:val="StyleBoldUnderline"/>
          <w:rFonts w:cs="Arial"/>
        </w:rPr>
        <w:t>Farrell</w:t>
      </w:r>
      <w:r w:rsidRPr="00F23C1C">
        <w:rPr>
          <w:rFonts w:cs="Arial"/>
          <w:sz w:val="16"/>
        </w:rPr>
        <w:t xml:space="preserve"> </w:t>
      </w:r>
      <w:r w:rsidRPr="00CF34EB">
        <w:rPr>
          <w:rStyle w:val="StyleBoldUnderline"/>
          <w:rFonts w:cs="Arial"/>
        </w:rPr>
        <w:t>sees a</w:t>
      </w:r>
      <w:r w:rsidRPr="00F23C1C">
        <w:rPr>
          <w:rFonts w:cs="Arial"/>
          <w:sz w:val="16"/>
        </w:rPr>
        <w:t xml:space="preserve"> limited, but </w:t>
      </w:r>
      <w:r w:rsidRPr="00CF34EB">
        <w:rPr>
          <w:rStyle w:val="StyleBoldUnderline"/>
          <w:rFonts w:cs="Arial"/>
        </w:rPr>
        <w:t>important, role for the Pentagon in helping develop alternatives to petroleum.</w:t>
      </w:r>
      <w:r>
        <w:rPr>
          <w:rStyle w:val="StyleBoldUnderline"/>
          <w:rFonts w:cs="Arial"/>
        </w:rPr>
        <w:t xml:space="preserve"> </w:t>
      </w:r>
      <w:r w:rsidRPr="00F23C1C">
        <w:rPr>
          <w:sz w:val="16"/>
        </w:rPr>
        <w:t xml:space="preserve">“I like relying on markets to do what they do well,” said Farrell. “For many years, </w:t>
      </w:r>
      <w:r w:rsidRPr="00BF218A">
        <w:rPr>
          <w:rStyle w:val="StyleBoldUnderline"/>
        </w:rPr>
        <w:t>market forces have inspired initiative, innovation, and creativity</w:t>
      </w:r>
      <w:r w:rsidRPr="00F23C1C">
        <w:rPr>
          <w:sz w:val="16"/>
        </w:rPr>
        <w:t xml:space="preserve">. I want to keep those forces intact. </w:t>
      </w:r>
      <w:r w:rsidRPr="00BF218A">
        <w:rPr>
          <w:rStyle w:val="UnderlineBold"/>
        </w:rPr>
        <w:t xml:space="preserve">But </w:t>
      </w:r>
      <w:r w:rsidRPr="003A0979">
        <w:rPr>
          <w:rStyle w:val="UnderlineBold"/>
          <w:highlight w:val="cyan"/>
        </w:rPr>
        <w:t>one thing DOD can do well is to be</w:t>
      </w:r>
      <w:r w:rsidRPr="00BF218A">
        <w:rPr>
          <w:rStyle w:val="UnderlineBold"/>
        </w:rPr>
        <w:t xml:space="preserve"> </w:t>
      </w:r>
      <w:r w:rsidRPr="003A0979">
        <w:rPr>
          <w:rStyle w:val="UnderlineBold"/>
          <w:highlight w:val="cyan"/>
        </w:rPr>
        <w:t>a</w:t>
      </w:r>
      <w:r w:rsidRPr="00F23C1C">
        <w:rPr>
          <w:sz w:val="16"/>
        </w:rPr>
        <w:t xml:space="preserve"> sort of </w:t>
      </w:r>
      <w:r w:rsidRPr="003A0979">
        <w:rPr>
          <w:rStyle w:val="UnderlineBold"/>
          <w:highlight w:val="cyan"/>
        </w:rPr>
        <w:t>forcing function</w:t>
      </w:r>
      <w:r w:rsidRPr="00F23C1C">
        <w:rPr>
          <w:sz w:val="16"/>
        </w:rPr>
        <w:t xml:space="preserve">. </w:t>
      </w:r>
      <w:r w:rsidRPr="00BF218A">
        <w:rPr>
          <w:rStyle w:val="StyleBoldUnderline"/>
        </w:rPr>
        <w:t xml:space="preserve">The Pentagon can say, ‘This is the direction we’re going, guys.’ </w:t>
      </w:r>
      <w:r w:rsidRPr="003A0979">
        <w:rPr>
          <w:rStyle w:val="StyleBoldUnderline"/>
          <w:highlight w:val="cyan"/>
        </w:rPr>
        <w:t>You let the market know that there will be</w:t>
      </w:r>
      <w:r w:rsidRPr="00BF218A">
        <w:rPr>
          <w:rStyle w:val="StyleBoldUnderline"/>
        </w:rPr>
        <w:t xml:space="preserve"> a </w:t>
      </w:r>
      <w:r w:rsidRPr="003A0979">
        <w:rPr>
          <w:rStyle w:val="StyleBoldUnderline"/>
          <w:highlight w:val="cyan"/>
          <w:bdr w:val="single" w:sz="4" w:space="0" w:color="auto"/>
        </w:rPr>
        <w:t>consistent demand</w:t>
      </w:r>
      <w:r w:rsidRPr="00F23C1C">
        <w:rPr>
          <w:b/>
          <w:sz w:val="16"/>
        </w:rPr>
        <w:t xml:space="preserve">.” </w:t>
      </w:r>
      <w:r w:rsidRPr="00F23C1C">
        <w:rPr>
          <w:sz w:val="16"/>
        </w:rPr>
        <w:t xml:space="preserve">Changes may be required before </w:t>
      </w:r>
      <w:r w:rsidRPr="003A0979">
        <w:rPr>
          <w:rStyle w:val="StyleBoldUnderline"/>
          <w:highlight w:val="cyan"/>
        </w:rPr>
        <w:t>the Pentagon can send</w:t>
      </w:r>
      <w:r w:rsidRPr="00F23C1C">
        <w:rPr>
          <w:sz w:val="16"/>
        </w:rPr>
        <w:t xml:space="preserve"> the kinds of </w:t>
      </w:r>
      <w:r w:rsidRPr="003A0979">
        <w:rPr>
          <w:rStyle w:val="StyleBoldUnderline"/>
          <w:highlight w:val="cyan"/>
          <w:bdr w:val="single" w:sz="4" w:space="0" w:color="auto"/>
        </w:rPr>
        <w:t>clear signals</w:t>
      </w:r>
      <w:r w:rsidRPr="003A0979">
        <w:rPr>
          <w:sz w:val="16"/>
          <w:highlight w:val="cyan"/>
        </w:rPr>
        <w:t xml:space="preserve"> </w:t>
      </w:r>
      <w:r w:rsidRPr="003A0979">
        <w:rPr>
          <w:rStyle w:val="StyleBoldUnderline"/>
          <w:highlight w:val="cyan"/>
        </w:rPr>
        <w:t xml:space="preserve">Farrell says are </w:t>
      </w:r>
      <w:r w:rsidRPr="003A0979">
        <w:rPr>
          <w:rStyle w:val="StyleBoldUnderline"/>
          <w:highlight w:val="cyan"/>
          <w:bdr w:val="single" w:sz="4" w:space="0" w:color="auto"/>
        </w:rPr>
        <w:t>needed</w:t>
      </w:r>
      <w:r w:rsidRPr="00F23C1C">
        <w:rPr>
          <w:sz w:val="16"/>
        </w:rPr>
        <w:t>. “</w:t>
      </w:r>
      <w:r w:rsidRPr="00BF218A">
        <w:rPr>
          <w:rStyle w:val="StyleBoldUnderline"/>
        </w:rPr>
        <w:t xml:space="preserve">We need to make sure </w:t>
      </w:r>
      <w:r w:rsidRPr="00B170C6">
        <w:rPr>
          <w:rStyle w:val="StyleBoldUnderline"/>
        </w:rPr>
        <w:t>the Pentagon can</w:t>
      </w:r>
      <w:r w:rsidRPr="00F23C1C">
        <w:rPr>
          <w:sz w:val="16"/>
        </w:rPr>
        <w:t xml:space="preserve"> effectively </w:t>
      </w:r>
      <w:r w:rsidRPr="00B170C6">
        <w:rPr>
          <w:rStyle w:val="StyleBoldUnderline"/>
        </w:rPr>
        <w:t>engage in long-term purchasing</w:t>
      </w:r>
      <w:r w:rsidRPr="00F23C1C">
        <w:rPr>
          <w:sz w:val="16"/>
        </w:rPr>
        <w:t>,” Farrell said. “</w:t>
      </w:r>
      <w:r w:rsidRPr="00BF218A">
        <w:rPr>
          <w:rStyle w:val="StyleBoldUnderline"/>
        </w:rPr>
        <w:t>Investors want to know how they’ll get paid back</w:t>
      </w:r>
      <w:r w:rsidRPr="00F23C1C">
        <w:rPr>
          <w:sz w:val="16"/>
        </w:rPr>
        <w:t xml:space="preserve">. If you want to rely on private money to develop alternatives to oil— and I think that’s the right approach—those </w:t>
      </w:r>
      <w:r w:rsidRPr="003A0979">
        <w:rPr>
          <w:rStyle w:val="StyleBoldUnderline"/>
          <w:highlight w:val="cyan"/>
        </w:rPr>
        <w:t>investors need to</w:t>
      </w:r>
      <w:r w:rsidRPr="00BF218A">
        <w:rPr>
          <w:rStyle w:val="StyleBoldUnderline"/>
        </w:rPr>
        <w:t xml:space="preserve"> </w:t>
      </w:r>
      <w:r w:rsidRPr="003A0979">
        <w:rPr>
          <w:rStyle w:val="StyleBoldUnderline"/>
          <w:highlight w:val="cyan"/>
        </w:rPr>
        <w:t>understand there is a strong prospect of return</w:t>
      </w:r>
      <w:r w:rsidRPr="00F23C1C">
        <w:rPr>
          <w:sz w:val="16"/>
        </w:rPr>
        <w:t xml:space="preserve">. So you need this.” Retired Air Force Lieutenant General Kenneth Eickmann believes energy issues should be more visible within the DOD. “For too long, energy issues have been assumed away,” Eickmann said. “With respect to war games, until recently, you could always assume that whatever fuel you want or need is going to be there. We can’t do that anymore. And the same is true in society—we shouldn’t be taking our fuel for granted.” “With greater visibility should come better coordination within DOD, particularly if </w:t>
      </w:r>
      <w:r w:rsidRPr="00BF218A">
        <w:rPr>
          <w:rStyle w:val="UnderlineBold"/>
        </w:rPr>
        <w:t xml:space="preserve">one of the goals is to send </w:t>
      </w:r>
      <w:r w:rsidRPr="00BF218A">
        <w:rPr>
          <w:rStyle w:val="UnderlineBold"/>
          <w:bdr w:val="single" w:sz="4" w:space="0" w:color="auto"/>
        </w:rPr>
        <w:t>strong market signals</w:t>
      </w:r>
      <w:r w:rsidRPr="00F23C1C">
        <w:rPr>
          <w:sz w:val="16"/>
        </w:rPr>
        <w:t>,” he added.</w:t>
      </w:r>
    </w:p>
    <w:p w:rsidR="004343D0" w:rsidRDefault="004343D0" w:rsidP="004343D0"/>
    <w:p w:rsidR="004343D0" w:rsidRDefault="004343D0" w:rsidP="004343D0">
      <w:pPr>
        <w:pStyle w:val="Heading4"/>
      </w:pPr>
      <w:r>
        <w:t>Alt financing is key to utility operation of SMRs—CP causes expertise gap</w:t>
      </w:r>
    </w:p>
    <w:p w:rsidR="004343D0" w:rsidRDefault="004343D0" w:rsidP="004343D0">
      <w:r w:rsidRPr="009737C0">
        <w:rPr>
          <w:rStyle w:val="StyleStyleBold12pt"/>
        </w:rPr>
        <w:t>GAO</w:t>
      </w:r>
      <w:r>
        <w:t>, April 20</w:t>
      </w:r>
      <w:r w:rsidRPr="009737C0">
        <w:rPr>
          <w:rStyle w:val="StyleStyleBold12pt"/>
        </w:rPr>
        <w:t>12</w:t>
      </w:r>
      <w:r>
        <w:t xml:space="preserve">, RENEWABLE ENERGY PROJECT FINANCING: Improved Guidance and Information Sharing Needed for DOD Project-Level Officials, </w:t>
      </w:r>
      <w:r w:rsidRPr="009737C0">
        <w:t>http://gao.gov/assets/590/589883.pdf</w:t>
      </w:r>
    </w:p>
    <w:p w:rsidR="004343D0" w:rsidRDefault="004343D0" w:rsidP="004343D0"/>
    <w:p w:rsidR="004343D0" w:rsidRDefault="004343D0" w:rsidP="004343D0">
      <w:r w:rsidRPr="00DF49C7">
        <w:t xml:space="preserve">Operation and maintenance of equipment. According to several officials, </w:t>
      </w:r>
      <w:r w:rsidRPr="003A0979">
        <w:rPr>
          <w:rStyle w:val="StyleBoldUnderline"/>
          <w:highlight w:val="cyan"/>
        </w:rPr>
        <w:t>the operation and maintenance of equipment is a benefit</w:t>
      </w:r>
      <w:r w:rsidRPr="003A0979">
        <w:rPr>
          <w:highlight w:val="cyan"/>
        </w:rPr>
        <w:t xml:space="preserve"> </w:t>
      </w:r>
      <w:r w:rsidRPr="003A0979">
        <w:rPr>
          <w:rStyle w:val="StyleBoldUnderline"/>
          <w:highlight w:val="cyan"/>
        </w:rPr>
        <w:t>of</w:t>
      </w:r>
      <w:r w:rsidRPr="00DF49C7">
        <w:t xml:space="preserve"> most </w:t>
      </w:r>
      <w:r w:rsidRPr="003A0979">
        <w:rPr>
          <w:rStyle w:val="StyleBoldUnderline"/>
          <w:highlight w:val="cyan"/>
        </w:rPr>
        <w:t>alternatively financed projects and a drawback of projects funded with up-front appropriations</w:t>
      </w:r>
      <w:r w:rsidRPr="00DF49C7">
        <w:t xml:space="preserve">. </w:t>
      </w:r>
      <w:r w:rsidRPr="002C772C">
        <w:rPr>
          <w:rStyle w:val="StyleBoldUnderline"/>
        </w:rPr>
        <w:t>Projects financed with an alternative-financing</w:t>
      </w:r>
      <w:r w:rsidRPr="00DF49C7">
        <w:t xml:space="preserve"> approach generally </w:t>
      </w:r>
      <w:r w:rsidRPr="002C772C">
        <w:rPr>
          <w:rStyle w:val="StyleBoldUnderline"/>
        </w:rPr>
        <w:t>involve the contractor operating and maintaining the equipment</w:t>
      </w:r>
      <w:r w:rsidRPr="00DF49C7">
        <w:t xml:space="preserve"> during the contract period, </w:t>
      </w:r>
      <w:r w:rsidRPr="002C772C">
        <w:rPr>
          <w:rStyle w:val="StyleBoldUnderline"/>
        </w:rPr>
        <w:t>whereas the government</w:t>
      </w:r>
      <w:r w:rsidRPr="00DF49C7">
        <w:t xml:space="preserve"> typically </w:t>
      </w:r>
      <w:r w:rsidRPr="00441E3F">
        <w:rPr>
          <w:rStyle w:val="StyleBoldUnderline"/>
        </w:rPr>
        <w:t>is responsible for</w:t>
      </w:r>
      <w:r w:rsidRPr="00DF49C7">
        <w:t xml:space="preserve"> the </w:t>
      </w:r>
      <w:r w:rsidRPr="00441E3F">
        <w:rPr>
          <w:rStyle w:val="StyleBoldUnderline"/>
        </w:rPr>
        <w:t>operation and maintenance of equipment purchased with appropriated funds</w:t>
      </w:r>
      <w:r w:rsidRPr="00DF49C7">
        <w:t xml:space="preserve">. </w:t>
      </w:r>
      <w:r w:rsidRPr="003A0979">
        <w:rPr>
          <w:rStyle w:val="Emphasis"/>
          <w:highlight w:val="cyan"/>
        </w:rPr>
        <w:t>Officials cited this as a significant benefit</w:t>
      </w:r>
      <w:r w:rsidRPr="00190B3F">
        <w:rPr>
          <w:rStyle w:val="Emphasis"/>
        </w:rPr>
        <w:t xml:space="preserve"> of alternatively financed projects</w:t>
      </w:r>
      <w:r w:rsidRPr="00DF49C7">
        <w:t>—</w:t>
      </w:r>
      <w:r w:rsidRPr="00190B3F">
        <w:rPr>
          <w:rStyle w:val="StyleBoldUnderline"/>
        </w:rPr>
        <w:t>and a drawback of</w:t>
      </w:r>
      <w:r w:rsidRPr="00DF49C7">
        <w:t xml:space="preserve"> projects funded with up-front </w:t>
      </w:r>
      <w:r w:rsidRPr="00190B3F">
        <w:rPr>
          <w:rStyle w:val="StyleBoldUnderline"/>
        </w:rPr>
        <w:t>appropriations</w:t>
      </w:r>
      <w:r w:rsidRPr="00DF49C7">
        <w:t xml:space="preserve">—because, according to the officials, </w:t>
      </w:r>
      <w:r w:rsidRPr="003A0979">
        <w:rPr>
          <w:rStyle w:val="Emphasis"/>
          <w:highlight w:val="cyan"/>
        </w:rPr>
        <w:t>installations</w:t>
      </w:r>
      <w:r w:rsidRPr="00190B3F">
        <w:rPr>
          <w:rStyle w:val="Emphasis"/>
        </w:rPr>
        <w:t xml:space="preserve"> often </w:t>
      </w:r>
      <w:r w:rsidRPr="003A0979">
        <w:rPr>
          <w:rStyle w:val="Emphasis"/>
          <w:highlight w:val="cyan"/>
        </w:rPr>
        <w:t>do not have personnel</w:t>
      </w:r>
      <w:r w:rsidRPr="00DF49C7">
        <w:t xml:space="preserve"> </w:t>
      </w:r>
      <w:r w:rsidRPr="00190B3F">
        <w:rPr>
          <w:rStyle w:val="StyleBoldUnderline"/>
        </w:rPr>
        <w:t xml:space="preserve">on-staff </w:t>
      </w:r>
      <w:r w:rsidRPr="003A0979">
        <w:rPr>
          <w:rStyle w:val="StyleBoldUnderline"/>
          <w:highlight w:val="cyan"/>
        </w:rPr>
        <w:t>with the</w:t>
      </w:r>
      <w:r w:rsidRPr="00190B3F">
        <w:rPr>
          <w:rStyle w:val="StyleBoldUnderline"/>
        </w:rPr>
        <w:t xml:space="preserve"> knowledge, skills, or </w:t>
      </w:r>
      <w:r w:rsidRPr="003A0979">
        <w:rPr>
          <w:rStyle w:val="StyleBoldUnderline"/>
          <w:highlight w:val="cyan"/>
        </w:rPr>
        <w:t>expertise to operate and maintain</w:t>
      </w:r>
      <w:r w:rsidRPr="00857A3F">
        <w:rPr>
          <w:rStyle w:val="StyleBoldUnderline"/>
        </w:rPr>
        <w:t xml:space="preserve"> the</w:t>
      </w:r>
      <w:r w:rsidRPr="00190B3F">
        <w:rPr>
          <w:rStyle w:val="StyleBoldUnderline"/>
        </w:rPr>
        <w:t xml:space="preserve"> equipment needed to generate renewable </w:t>
      </w:r>
      <w:r w:rsidRPr="003A0979">
        <w:rPr>
          <w:rStyle w:val="StyleBoldUnderline"/>
          <w:highlight w:val="cyan"/>
        </w:rPr>
        <w:t>energy</w:t>
      </w:r>
      <w:r w:rsidRPr="00DF49C7">
        <w:t>. Officials noted, however, that for projects financed with Energy Savings Performance Contracts or Utility Energy Service Contracts, the contract period could be a relatively short period of time. According to these officials, after the contract period ends, the</w:t>
      </w:r>
      <w:r>
        <w:t xml:space="preserve"> </w:t>
      </w:r>
      <w:r w:rsidRPr="00DF49C7">
        <w:t>installation assumes ownership—and therefore the operation and maintenance—of the equipment, which can be a drawback of these two approaches.</w:t>
      </w:r>
    </w:p>
    <w:p w:rsidR="004343D0" w:rsidRDefault="004343D0" w:rsidP="004343D0"/>
    <w:p w:rsidR="004343D0" w:rsidRPr="00C57911" w:rsidRDefault="004343D0" w:rsidP="004343D0">
      <w:pPr>
        <w:pStyle w:val="Heading3"/>
      </w:pPr>
      <w:r>
        <w:lastRenderedPageBreak/>
        <w:t>Delay</w:t>
      </w:r>
    </w:p>
    <w:p w:rsidR="004343D0" w:rsidRDefault="004343D0" w:rsidP="004343D0">
      <w:pPr>
        <w:pStyle w:val="Heading4"/>
      </w:pPr>
      <w:r>
        <w:t xml:space="preserve">Causes </w:t>
      </w:r>
      <w:r w:rsidRPr="0093483F">
        <w:rPr>
          <w:u w:val="single"/>
        </w:rPr>
        <w:t>years</w:t>
      </w:r>
      <w:r>
        <w:t xml:space="preserve"> delay </w:t>
      </w:r>
    </w:p>
    <w:p w:rsidR="004343D0" w:rsidRPr="00F864AE" w:rsidRDefault="004343D0" w:rsidP="004343D0">
      <w:pPr>
        <w:rPr>
          <w:rStyle w:val="StyleStyleBold12pt"/>
        </w:rPr>
      </w:pPr>
      <w:r w:rsidRPr="00F864AE">
        <w:rPr>
          <w:rStyle w:val="StyleStyleBold12pt"/>
        </w:rPr>
        <w:t>McCormick, 12</w:t>
      </w:r>
    </w:p>
    <w:p w:rsidR="004343D0" w:rsidRDefault="004343D0" w:rsidP="004343D0">
      <w:r>
        <w:t xml:space="preserve">(“Interview with Colin McCormick,” This interview was conducted with Dr. Colin McCormick,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10/17, </w:t>
      </w:r>
      <w:r w:rsidRPr="0090032A">
        <w:t>http://debateandtherealworld.com/article.php?id=3</w:t>
      </w:r>
      <w:r>
        <w:t>)</w:t>
      </w:r>
    </w:p>
    <w:p w:rsidR="004343D0" w:rsidRDefault="004343D0" w:rsidP="004343D0"/>
    <w:p w:rsidR="004343D0" w:rsidRDefault="004343D0" w:rsidP="004343D0">
      <w:pPr>
        <w:rPr>
          <w:u w:val="single"/>
        </w:rPr>
      </w:pPr>
      <w:r>
        <w:t xml:space="preserve">D+TRW: </w:t>
      </w:r>
      <w:r w:rsidRPr="003A0979">
        <w:rPr>
          <w:highlight w:val="cyan"/>
          <w:u w:val="single"/>
        </w:rPr>
        <w:t xml:space="preserve">What is your view on the suggestion </w:t>
      </w:r>
      <w:r w:rsidRPr="005C5A1F">
        <w:rPr>
          <w:u w:val="single"/>
        </w:rPr>
        <w:t xml:space="preserve">that the </w:t>
      </w:r>
      <w:r w:rsidRPr="003A0979">
        <w:rPr>
          <w:highlight w:val="cyan"/>
          <w:u w:val="single"/>
        </w:rPr>
        <w:t xml:space="preserve">DOD should pursue its own SMR </w:t>
      </w:r>
      <w:r w:rsidRPr="005C5A1F">
        <w:rPr>
          <w:u w:val="single"/>
        </w:rPr>
        <w:t>or nuclear project apart from the DOE?</w:t>
      </w:r>
      <w:r>
        <w:rPr>
          <w:u w:val="single"/>
        </w:rPr>
        <w:t xml:space="preserve"> </w:t>
      </w:r>
      <w:r>
        <w:t xml:space="preserve">McCormick: </w:t>
      </w:r>
      <w:r w:rsidRPr="005C5A1F">
        <w:rPr>
          <w:u w:val="single"/>
        </w:rPr>
        <w:t xml:space="preserve">The DOD could build their own lab to research nuclear power, but </w:t>
      </w:r>
      <w:r w:rsidRPr="003A0979">
        <w:rPr>
          <w:highlight w:val="cyan"/>
          <w:u w:val="single"/>
        </w:rPr>
        <w:t xml:space="preserve">that would be </w:t>
      </w:r>
      <w:r w:rsidRPr="005C5A1F">
        <w:rPr>
          <w:u w:val="single"/>
        </w:rPr>
        <w:t xml:space="preserve">very </w:t>
      </w:r>
      <w:r w:rsidRPr="003A0979">
        <w:rPr>
          <w:highlight w:val="cyan"/>
          <w:u w:val="single"/>
        </w:rPr>
        <w:t>inefficient and duplicative</w:t>
      </w:r>
      <w:r w:rsidRPr="005C5A1F">
        <w:rPr>
          <w:u w:val="single"/>
        </w:rPr>
        <w:t xml:space="preserve">. It would also </w:t>
      </w:r>
      <w:r w:rsidRPr="003A0979">
        <w:rPr>
          <w:highlight w:val="cyan"/>
          <w:u w:val="single"/>
        </w:rPr>
        <w:t>hire people away from DOE labs that are working on important projects</w:t>
      </w:r>
      <w:r w:rsidRPr="005C5A1F">
        <w:rPr>
          <w:u w:val="single"/>
        </w:rPr>
        <w:t xml:space="preserve">. </w:t>
      </w:r>
      <w:r w:rsidRPr="003A0979">
        <w:rPr>
          <w:highlight w:val="cyan"/>
          <w:u w:val="single"/>
        </w:rPr>
        <w:t xml:space="preserve">The DOD would have to build equipment, </w:t>
      </w:r>
      <w:r w:rsidRPr="005C5A1F">
        <w:rPr>
          <w:u w:val="single"/>
        </w:rPr>
        <w:t xml:space="preserve">test chambers, radiation shields, etc. </w:t>
      </w:r>
      <w:r w:rsidRPr="003A0979">
        <w:rPr>
          <w:highlight w:val="cyan"/>
          <w:u w:val="single"/>
        </w:rPr>
        <w:t xml:space="preserve">All of that already exists </w:t>
      </w:r>
      <w:r w:rsidRPr="005C5A1F">
        <w:rPr>
          <w:u w:val="single"/>
        </w:rPr>
        <w:t xml:space="preserve">and is used at the DOE labs. It would seem very wasteful to try to pursue that. </w:t>
      </w:r>
      <w:r w:rsidRPr="003A0979">
        <w:rPr>
          <w:highlight w:val="cyan"/>
          <w:u w:val="single"/>
        </w:rPr>
        <w:t xml:space="preserve">It would </w:t>
      </w:r>
      <w:r w:rsidRPr="005C5A1F">
        <w:rPr>
          <w:u w:val="single"/>
        </w:rPr>
        <w:t xml:space="preserve">also </w:t>
      </w:r>
      <w:r w:rsidRPr="003A0979">
        <w:rPr>
          <w:highlight w:val="cyan"/>
          <w:u w:val="single"/>
        </w:rPr>
        <w:t>delay efforts, for several years easily</w:t>
      </w:r>
      <w:r w:rsidRPr="005C5A1F">
        <w:rPr>
          <w:u w:val="single"/>
        </w:rPr>
        <w:t>.</w:t>
      </w:r>
      <w:r>
        <w:rPr>
          <w:u w:val="single"/>
        </w:rPr>
        <w:t xml:space="preserve"> </w:t>
      </w:r>
      <w:r w:rsidRPr="003A0979">
        <w:rPr>
          <w:highlight w:val="cyan"/>
          <w:u w:val="single"/>
        </w:rPr>
        <w:t>The DOD does have laboratory infrastructure</w:t>
      </w:r>
      <w:r w:rsidRPr="005C5A1F">
        <w:rPr>
          <w:u w:val="single"/>
        </w:rPr>
        <w:t xml:space="preserve">, </w:t>
      </w:r>
      <w:r w:rsidRPr="003A0979">
        <w:rPr>
          <w:highlight w:val="cyan"/>
          <w:u w:val="single"/>
        </w:rPr>
        <w:t xml:space="preserve">but if you wanted to actually build nuclear </w:t>
      </w:r>
      <w:r w:rsidRPr="005C5A1F">
        <w:rPr>
          <w:u w:val="single"/>
        </w:rPr>
        <w:t xml:space="preserve">test </w:t>
      </w:r>
      <w:r w:rsidRPr="003A0979">
        <w:rPr>
          <w:highlight w:val="cyan"/>
          <w:u w:val="single"/>
        </w:rPr>
        <w:t>infrastructure</w:t>
      </w:r>
      <w:r w:rsidRPr="005C5A1F">
        <w:rPr>
          <w:u w:val="single"/>
        </w:rPr>
        <w:t xml:space="preserve">, </w:t>
      </w:r>
      <w:r w:rsidRPr="003A0979">
        <w:rPr>
          <w:highlight w:val="cyan"/>
          <w:u w:val="single"/>
        </w:rPr>
        <w:t xml:space="preserve">you </w:t>
      </w:r>
      <w:r w:rsidRPr="005C5A1F">
        <w:rPr>
          <w:u w:val="single"/>
        </w:rPr>
        <w:t xml:space="preserve">would have to find a site not near population centers, would then </w:t>
      </w:r>
      <w:r w:rsidRPr="003A0979">
        <w:rPr>
          <w:highlight w:val="cyan"/>
          <w:u w:val="single"/>
        </w:rPr>
        <w:t>have to have the site inspected by the NRC. And that's true even when it's the military. That would be a very long start up time. Not to mention extremely costly</w:t>
      </w:r>
      <w:r w:rsidRPr="005C5A1F">
        <w:rPr>
          <w:u w:val="single"/>
        </w:rPr>
        <w:t>.</w:t>
      </w:r>
    </w:p>
    <w:p w:rsidR="004343D0" w:rsidRDefault="004343D0" w:rsidP="004343D0">
      <w:pPr>
        <w:pStyle w:val="Heading3"/>
      </w:pPr>
      <w:r>
        <w:lastRenderedPageBreak/>
        <w:br/>
        <w:t>Land</w:t>
      </w:r>
    </w:p>
    <w:p w:rsidR="004343D0" w:rsidRPr="00450637" w:rsidRDefault="004343D0" w:rsidP="004343D0">
      <w:pPr>
        <w:pStyle w:val="Heading4"/>
      </w:pPr>
      <w:r>
        <w:t>No land</w:t>
      </w:r>
    </w:p>
    <w:p w:rsidR="004343D0" w:rsidRDefault="004343D0" w:rsidP="004343D0">
      <w:pPr>
        <w:pStyle w:val="Citation"/>
        <w:rPr>
          <w:rFonts w:ascii="Times New Roman" w:hAnsi="Times New Roman"/>
        </w:rPr>
      </w:pPr>
      <w:r>
        <w:t>King et al 11</w:t>
      </w:r>
    </w:p>
    <w:p w:rsidR="004343D0" w:rsidRDefault="004343D0" w:rsidP="004343D0">
      <w:r>
        <w:t xml:space="preserve">Marcus, LaVar Huntzinger • Thoi Nguyen, CNA, March, “Feasibility of Nuclear Power on U.S. Military Installations” </w:t>
      </w:r>
      <w:hyperlink r:id="rId41" w:tgtFrame="_blank" w:history="1">
        <w:r>
          <w:rPr>
            <w:rStyle w:val="Hyperlink"/>
          </w:rPr>
          <w:t>https://cna.org/sites/default/files/research/Nuclear%20Power%20on%20Military%20Installations%20D0023932%20A5.pdf</w:t>
        </w:r>
      </w:hyperlink>
    </w:p>
    <w:p w:rsidR="004343D0" w:rsidRDefault="004343D0" w:rsidP="004343D0"/>
    <w:p w:rsidR="004343D0" w:rsidRDefault="004343D0" w:rsidP="004343D0">
      <w:r>
        <w:t xml:space="preserve">There are liabilities to having a nuclear power plant located on a military installation. First, </w:t>
      </w:r>
      <w:r>
        <w:rPr>
          <w:shd w:val="clear" w:color="auto" w:fill="FFFF00"/>
        </w:rPr>
        <w:t>the military installation must find</w:t>
      </w:r>
      <w:r>
        <w:t xml:space="preserve"> and give up all other use of </w:t>
      </w:r>
      <w:r>
        <w:rPr>
          <w:shd w:val="clear" w:color="auto" w:fill="FFFF00"/>
        </w:rPr>
        <w:t>a</w:t>
      </w:r>
      <w:r>
        <w:t xml:space="preserve">small </w:t>
      </w:r>
      <w:r>
        <w:rPr>
          <w:shd w:val="clear" w:color="auto" w:fill="FFFF00"/>
        </w:rPr>
        <w:t>area</w:t>
      </w:r>
      <w:r>
        <w:t xml:space="preserve"> where </w:t>
      </w:r>
      <w:r>
        <w:rPr>
          <w:shd w:val="clear" w:color="auto" w:fill="FFFF00"/>
        </w:rPr>
        <w:t>the site is to be built</w:t>
      </w:r>
      <w:r>
        <w:t xml:space="preserve">. </w:t>
      </w:r>
      <w:r>
        <w:rPr>
          <w:shd w:val="clear" w:color="auto" w:fill="FFFF00"/>
        </w:rPr>
        <w:t xml:space="preserve">The site would need to be “not too near” to </w:t>
      </w:r>
      <w:r>
        <w:t xml:space="preserve">certain types of </w:t>
      </w:r>
      <w:r>
        <w:rPr>
          <w:shd w:val="clear" w:color="auto" w:fill="FFFF00"/>
        </w:rPr>
        <w:t>facilities. For example</w:t>
      </w:r>
      <w:r>
        <w:t xml:space="preserve">, not too near </w:t>
      </w:r>
      <w:r>
        <w:rPr>
          <w:shd w:val="clear" w:color="auto" w:fill="FFFF00"/>
        </w:rPr>
        <w:t>a hospital and</w:t>
      </w:r>
      <w:r>
        <w:t xml:space="preserve"> not too near </w:t>
      </w:r>
      <w:r>
        <w:rPr>
          <w:shd w:val="clear" w:color="auto" w:fill="FFFF00"/>
        </w:rPr>
        <w:t>a facility that</w:t>
      </w:r>
      <w:r>
        <w:t xml:space="preserve"> stores and </w:t>
      </w:r>
      <w:r>
        <w:rPr>
          <w:shd w:val="clear" w:color="auto" w:fill="FFFF00"/>
        </w:rPr>
        <w:t>handles explosives</w:t>
      </w:r>
      <w:r>
        <w:t>.</w:t>
      </w:r>
      <w:r>
        <w:rPr>
          <w:shd w:val="clear" w:color="auto" w:fill="FFFF00"/>
        </w:rPr>
        <w:t xml:space="preserve">Finding a specific </w:t>
      </w:r>
      <w:r w:rsidRPr="003A0979">
        <w:rPr>
          <w:highlight w:val="cyan"/>
          <w:shd w:val="clear" w:color="auto" w:fill="FFFF00"/>
        </w:rPr>
        <w:t xml:space="preserve">site </w:t>
      </w:r>
      <w:r w:rsidRPr="003A0979">
        <w:rPr>
          <w:highlight w:val="cyan"/>
        </w:rPr>
        <w:t>on an installation</w:t>
      </w:r>
      <w:r>
        <w:t xml:space="preserve"> that is appropriate and suitable </w:t>
      </w:r>
      <w:r>
        <w:rPr>
          <w:shd w:val="clear" w:color="auto" w:fill="FFFF00"/>
        </w:rPr>
        <w:t>may be difficult</w:t>
      </w:r>
      <w:r>
        <w:t xml:space="preserve">. In addition, </w:t>
      </w:r>
      <w:r>
        <w:rPr>
          <w:shd w:val="clear" w:color="auto" w:fill="FFFF00"/>
        </w:rPr>
        <w:t>having a nuclear power plant on a</w:t>
      </w:r>
      <w:r>
        <w:t xml:space="preserve"> military </w:t>
      </w:r>
      <w:r>
        <w:rPr>
          <w:shd w:val="clear" w:color="auto" w:fill="FFFF00"/>
        </w:rPr>
        <w:t>installation</w:t>
      </w:r>
      <w:r>
        <w:t xml:space="preserve"> </w:t>
      </w:r>
      <w:r>
        <w:rPr>
          <w:shd w:val="clear" w:color="auto" w:fill="FFFF00"/>
        </w:rPr>
        <w:t>would</w:t>
      </w:r>
      <w:r>
        <w:t xml:space="preserve"> almost certainly </w:t>
      </w:r>
      <w:r>
        <w:rPr>
          <w:shd w:val="clear" w:color="auto" w:fill="FFFF00"/>
        </w:rPr>
        <w:t>impose</w:t>
      </w:r>
      <w:r>
        <w:t xml:space="preserve"> some </w:t>
      </w:r>
      <w:r>
        <w:rPr>
          <w:shd w:val="clear" w:color="auto" w:fill="FFFF00"/>
        </w:rPr>
        <w:t>restrictions on how land and airspace</w:t>
      </w:r>
      <w:r>
        <w:t xml:space="preserve"> in the immediate vicinity of the nuclear plant </w:t>
      </w:r>
      <w:r>
        <w:rPr>
          <w:shd w:val="clear" w:color="auto" w:fill="FFFF00"/>
        </w:rPr>
        <w:t>could be used</w:t>
      </w:r>
      <w:r>
        <w:t xml:space="preserve"> thereafter.</w:t>
      </w:r>
    </w:p>
    <w:p w:rsidR="004343D0" w:rsidRPr="00D17C4E" w:rsidRDefault="004343D0" w:rsidP="004343D0"/>
    <w:p w:rsidR="00852312" w:rsidRPr="00091EB2" w:rsidRDefault="00852312" w:rsidP="00852312"/>
    <w:p w:rsidR="00852312" w:rsidRDefault="00852312" w:rsidP="00852312">
      <w:pPr>
        <w:pStyle w:val="Heading2"/>
      </w:pPr>
      <w:r>
        <w:lastRenderedPageBreak/>
        <w:t>Coal</w:t>
      </w:r>
    </w:p>
    <w:p w:rsidR="00852312" w:rsidRDefault="00852312" w:rsidP="00852312"/>
    <w:p w:rsidR="00852312" w:rsidRPr="0016330B" w:rsidRDefault="00852312" w:rsidP="00852312">
      <w:pPr>
        <w:pStyle w:val="Heading4"/>
      </w:pPr>
      <w:r w:rsidRPr="0016330B">
        <w:t>Current regulations will kill the industry – Mandated CO2 reduction</w:t>
      </w:r>
    </w:p>
    <w:p w:rsidR="00852312" w:rsidRDefault="00852312" w:rsidP="00852312">
      <w:pPr>
        <w:rPr>
          <w:sz w:val="16"/>
        </w:rPr>
      </w:pPr>
    </w:p>
    <w:p w:rsidR="00852312" w:rsidRPr="0016330B" w:rsidRDefault="00852312" w:rsidP="00852312">
      <w:pPr>
        <w:rPr>
          <w:rStyle w:val="StyleStyleBold12pt"/>
        </w:rPr>
      </w:pPr>
      <w:r w:rsidRPr="0016330B">
        <w:rPr>
          <w:rStyle w:val="StyleStyleBold12pt"/>
        </w:rPr>
        <w:t>Voyles 7/16</w:t>
      </w:r>
    </w:p>
    <w:p w:rsidR="00852312" w:rsidRDefault="00852312" w:rsidP="00852312">
      <w:pPr>
        <w:rPr>
          <w:sz w:val="16"/>
        </w:rPr>
      </w:pPr>
      <w:r>
        <w:rPr>
          <w:sz w:val="16"/>
        </w:rPr>
        <w:t>(Summary for Testimony of John N. Voyles, Jr. On behalf of LG&amp;E and KU Energy LLC, 7/16/12 http:/</w:t>
      </w:r>
    </w:p>
    <w:p w:rsidR="00852312" w:rsidRDefault="00852312" w:rsidP="00852312">
      <w:pPr>
        <w:rPr>
          <w:sz w:val="16"/>
        </w:rPr>
      </w:pPr>
      <w:r>
        <w:rPr>
          <w:sz w:val="16"/>
        </w:rPr>
        <w:t>/republicans.energycommerce.house.gov/Media/file/Hearings/Energy/20120716/HHRG-112-</w:t>
      </w:r>
    </w:p>
    <w:p w:rsidR="00852312" w:rsidRDefault="00852312" w:rsidP="00852312">
      <w:pPr>
        <w:rPr>
          <w:sz w:val="16"/>
        </w:rPr>
      </w:pPr>
      <w:r>
        <w:rPr>
          <w:sz w:val="16"/>
        </w:rPr>
        <w:t>IF03-WState-VoylesJ-20120716.pdf)</w:t>
      </w:r>
    </w:p>
    <w:p w:rsidR="00852312" w:rsidRDefault="00852312" w:rsidP="00852312">
      <w:pPr>
        <w:rPr>
          <w:sz w:val="16"/>
        </w:rPr>
      </w:pPr>
    </w:p>
    <w:p w:rsidR="00852312" w:rsidRDefault="00852312" w:rsidP="00852312">
      <w:pPr>
        <w:rPr>
          <w:sz w:val="16"/>
        </w:rPr>
      </w:pPr>
      <w:r w:rsidRPr="0016330B">
        <w:rPr>
          <w:sz w:val="16"/>
        </w:rPr>
        <w:t>While extremely problematic for new facilities</w:t>
      </w:r>
      <w:r w:rsidRPr="003A0979">
        <w:rPr>
          <w:rStyle w:val="StyleBoldUnderline"/>
          <w:highlight w:val="cyan"/>
        </w:rPr>
        <w:t>, a single standard for all existing</w:t>
      </w:r>
      <w:r w:rsidRPr="0016330B">
        <w:rPr>
          <w:sz w:val="16"/>
        </w:rPr>
        <w:t xml:space="preserve"> or modified </w:t>
      </w:r>
      <w:r w:rsidRPr="0016330B">
        <w:rPr>
          <w:sz w:val="12"/>
        </w:rPr>
        <w:t>¶</w:t>
      </w:r>
      <w:r w:rsidRPr="0016330B">
        <w:rPr>
          <w:sz w:val="16"/>
        </w:rPr>
        <w:t xml:space="preserve"> </w:t>
      </w:r>
      <w:r w:rsidRPr="003A0979">
        <w:rPr>
          <w:rStyle w:val="StyleBoldUnderline"/>
          <w:highlight w:val="cyan"/>
        </w:rPr>
        <w:t>fossil-fired units would have even more extreme impacts</w:t>
      </w:r>
      <w:r w:rsidRPr="0016330B">
        <w:rPr>
          <w:sz w:val="16"/>
        </w:rPr>
        <w:t xml:space="preserve">. </w:t>
      </w:r>
      <w:r w:rsidRPr="003A0979">
        <w:rPr>
          <w:rStyle w:val="StyleBoldUnderline"/>
          <w:highlight w:val="cyan"/>
        </w:rPr>
        <w:t>A standard requiring each existing</w:t>
      </w:r>
      <w:r w:rsidRPr="0016330B">
        <w:rPr>
          <w:rStyle w:val="StyleBoldUnderline"/>
        </w:rPr>
        <w:t xml:space="preserve"> </w:t>
      </w:r>
      <w:r w:rsidRPr="0016330B">
        <w:rPr>
          <w:sz w:val="12"/>
        </w:rPr>
        <w:t>¶</w:t>
      </w:r>
      <w:r w:rsidRPr="0016330B">
        <w:rPr>
          <w:sz w:val="16"/>
        </w:rPr>
        <w:t xml:space="preserve"> </w:t>
      </w:r>
      <w:r w:rsidRPr="003A0979">
        <w:rPr>
          <w:rStyle w:val="StyleBoldUnderline"/>
          <w:highlight w:val="cyan"/>
        </w:rPr>
        <w:t>coal-fired unit to achieve CO2 reductions</w:t>
      </w:r>
      <w:r w:rsidRPr="0016330B">
        <w:rPr>
          <w:sz w:val="16"/>
        </w:rPr>
        <w:t xml:space="preserve"> equivalent to a gas-fired unit </w:t>
      </w:r>
      <w:r w:rsidRPr="003A0979">
        <w:rPr>
          <w:rStyle w:val="StyleBoldUnderline"/>
          <w:highlight w:val="cyan"/>
        </w:rPr>
        <w:t>would</w:t>
      </w:r>
      <w:r w:rsidRPr="0016330B">
        <w:rPr>
          <w:sz w:val="16"/>
        </w:rPr>
        <w:t xml:space="preserve"> likely </w:t>
      </w:r>
      <w:r w:rsidRPr="003A0979">
        <w:rPr>
          <w:rStyle w:val="StyleBoldUnderline"/>
          <w:highlight w:val="cyan"/>
        </w:rPr>
        <w:t>result in</w:t>
      </w:r>
      <w:r w:rsidRPr="0016330B">
        <w:rPr>
          <w:sz w:val="16"/>
        </w:rPr>
        <w:t xml:space="preserve"> </w:t>
      </w:r>
      <w:r w:rsidRPr="0016330B">
        <w:rPr>
          <w:sz w:val="12"/>
        </w:rPr>
        <w:t>¶</w:t>
      </w:r>
      <w:r w:rsidRPr="0016330B">
        <w:rPr>
          <w:sz w:val="16"/>
        </w:rPr>
        <w:t xml:space="preserve"> </w:t>
      </w:r>
      <w:r w:rsidRPr="003A0979">
        <w:rPr>
          <w:rStyle w:val="StyleBoldUnderline"/>
          <w:highlight w:val="cyan"/>
        </w:rPr>
        <w:t>shutdown of</w:t>
      </w:r>
      <w:r w:rsidRPr="0016330B">
        <w:rPr>
          <w:sz w:val="16"/>
        </w:rPr>
        <w:t xml:space="preserve"> virtually </w:t>
      </w:r>
      <w:r w:rsidRPr="003A0979">
        <w:rPr>
          <w:rStyle w:val="StyleBoldUnderline"/>
          <w:highlight w:val="cyan"/>
        </w:rPr>
        <w:t>all coal-fired units in the nation</w:t>
      </w:r>
      <w:r w:rsidRPr="0016330B">
        <w:rPr>
          <w:sz w:val="16"/>
        </w:rPr>
        <w:t xml:space="preserve">. Such a result would wreak havoc with </w:t>
      </w:r>
      <w:r w:rsidRPr="0016330B">
        <w:rPr>
          <w:sz w:val="12"/>
        </w:rPr>
        <w:t>¶</w:t>
      </w:r>
      <w:r w:rsidRPr="0016330B">
        <w:rPr>
          <w:sz w:val="16"/>
        </w:rPr>
        <w:t xml:space="preserve"> the nation’s energy supply in terms of both cost and reliability. In the state of Kentucky, and </w:t>
      </w:r>
      <w:r w:rsidRPr="0016330B">
        <w:rPr>
          <w:sz w:val="12"/>
        </w:rPr>
        <w:t>¶</w:t>
      </w:r>
      <w:r w:rsidRPr="0016330B">
        <w:rPr>
          <w:sz w:val="16"/>
        </w:rPr>
        <w:t xml:space="preserve"> other Midwest states, where customers obtain more than 90% of their electricity supply from </w:t>
      </w:r>
      <w:r w:rsidRPr="0016330B">
        <w:rPr>
          <w:sz w:val="12"/>
        </w:rPr>
        <w:t>¶</w:t>
      </w:r>
      <w:r w:rsidRPr="0016330B">
        <w:rPr>
          <w:sz w:val="16"/>
        </w:rPr>
        <w:t xml:space="preserve"> coal-fired generation, the outcome would be disastrous to the economies of those states. </w:t>
      </w:r>
      <w:r w:rsidRPr="0016330B">
        <w:rPr>
          <w:sz w:val="12"/>
        </w:rPr>
        <w:t>¶</w:t>
      </w:r>
      <w:r w:rsidRPr="0016330B">
        <w:rPr>
          <w:sz w:val="16"/>
        </w:rPr>
        <w:t xml:space="preserve"> Although contrary to EPA’s stated policy, a single NSPS standard could also create a precedent </w:t>
      </w:r>
      <w:r w:rsidRPr="0016330B">
        <w:rPr>
          <w:sz w:val="12"/>
        </w:rPr>
        <w:t>¶</w:t>
      </w:r>
      <w:r w:rsidRPr="0016330B">
        <w:rPr>
          <w:sz w:val="16"/>
        </w:rPr>
        <w:t xml:space="preserve"> for combining coal-fired and gas-fired units into one category for criteria air pollutant regulation </w:t>
      </w:r>
      <w:r w:rsidRPr="0016330B">
        <w:rPr>
          <w:sz w:val="12"/>
        </w:rPr>
        <w:t>¶</w:t>
      </w:r>
      <w:r w:rsidRPr="0016330B">
        <w:rPr>
          <w:sz w:val="16"/>
        </w:rPr>
        <w:t xml:space="preserve"> and subjecting those units to standards that can only be achieved by combined cycle units. </w:t>
      </w:r>
    </w:p>
    <w:p w:rsidR="00852312" w:rsidRPr="00D52C99" w:rsidRDefault="00852312" w:rsidP="00852312">
      <w:pPr>
        <w:pStyle w:val="Heading4"/>
      </w:pPr>
      <w:r w:rsidRPr="00D52C99">
        <w:t>China not switching to renewables – Coal consumption up</w:t>
      </w:r>
    </w:p>
    <w:p w:rsidR="00852312" w:rsidRPr="00D52C99" w:rsidRDefault="00852312" w:rsidP="00852312"/>
    <w:p w:rsidR="00852312" w:rsidRPr="00D52C99" w:rsidRDefault="00852312" w:rsidP="00852312">
      <w:pPr>
        <w:rPr>
          <w:rStyle w:val="StyleStyleBold12pt"/>
        </w:rPr>
      </w:pPr>
      <w:r w:rsidRPr="00D52C99">
        <w:rPr>
          <w:rStyle w:val="StyleStyleBold12pt"/>
        </w:rPr>
        <w:t>Lacey ‘12</w:t>
      </w:r>
    </w:p>
    <w:p w:rsidR="00852312" w:rsidRPr="00D52C99" w:rsidRDefault="00852312" w:rsidP="00852312">
      <w:pPr>
        <w:rPr>
          <w:sz w:val="16"/>
          <w:szCs w:val="16"/>
        </w:rPr>
      </w:pPr>
      <w:r w:rsidRPr="00D52C99">
        <w:rPr>
          <w:sz w:val="16"/>
          <w:szCs w:val="16"/>
        </w:rPr>
        <w:t xml:space="preserve">(STEPHEN LACEY is a reporter/blogger for Climate Progress, where he writes on clean energy policy, technologies, and finance. Before joining CP, he was an editor/producer with RenewableEnergyWorld.com. He received his B.A. in journalism from Franklin Pierce University. “Coal Consumption in China Rises at Fastest Rate Since 2005” Feb 22, 2012 at 2:14 pm </w:t>
      </w:r>
      <w:hyperlink r:id="rId42" w:history="1">
        <w:r w:rsidRPr="00D52C99">
          <w:rPr>
            <w:rStyle w:val="Hyperlink"/>
            <w:sz w:val="16"/>
            <w:szCs w:val="16"/>
          </w:rPr>
          <w:t>http://thinkprogress.org/climate/2012/02/22/430441/coal-consumption-in-china/</w:t>
        </w:r>
      </w:hyperlink>
      <w:r w:rsidRPr="00D52C99">
        <w:rPr>
          <w:sz w:val="16"/>
          <w:szCs w:val="16"/>
        </w:rPr>
        <w:t>, TSW)</w:t>
      </w:r>
    </w:p>
    <w:p w:rsidR="00852312" w:rsidRPr="00D52C99" w:rsidRDefault="00852312" w:rsidP="00852312"/>
    <w:p w:rsidR="00852312" w:rsidRDefault="00852312" w:rsidP="00852312">
      <w:pPr>
        <w:rPr>
          <w:sz w:val="16"/>
        </w:rPr>
      </w:pPr>
      <w:r w:rsidRPr="003A0979">
        <w:rPr>
          <w:rStyle w:val="StyleBoldUnderline"/>
          <w:highlight w:val="cyan"/>
        </w:rPr>
        <w:t>Energy consumption figures just released by the Chinese government underscore how quickly coal use is booming in China</w:t>
      </w:r>
      <w:r w:rsidRPr="00D52C99">
        <w:rPr>
          <w:sz w:val="16"/>
        </w:rPr>
        <w:t>, a country that is already the world’s largest emitter of greenhouse gases.</w:t>
      </w:r>
      <w:r w:rsidRPr="00D52C99">
        <w:rPr>
          <w:sz w:val="12"/>
        </w:rPr>
        <w:t>¶</w:t>
      </w:r>
      <w:r w:rsidRPr="00D52C99">
        <w:rPr>
          <w:sz w:val="16"/>
        </w:rPr>
        <w:t xml:space="preserve"> In 2011, </w:t>
      </w:r>
      <w:r w:rsidRPr="003A0979">
        <w:rPr>
          <w:rStyle w:val="StyleBoldUnderline"/>
          <w:highlight w:val="cyan"/>
        </w:rPr>
        <w:t>China’s coal consumption increased by 9.7%,</w:t>
      </w:r>
      <w:r w:rsidRPr="00D52C99">
        <w:rPr>
          <w:sz w:val="16"/>
        </w:rPr>
        <w:t xml:space="preserve"> </w:t>
      </w:r>
      <w:r w:rsidRPr="003A0979">
        <w:rPr>
          <w:rStyle w:val="StyleBoldUnderline"/>
          <w:highlight w:val="cyan"/>
        </w:rPr>
        <w:t xml:space="preserve">the most year-over-year growth seen since </w:t>
      </w:r>
      <w:r w:rsidRPr="00D52C99">
        <w:rPr>
          <w:sz w:val="16"/>
        </w:rPr>
        <w:t>20</w:t>
      </w:r>
      <w:r w:rsidRPr="003A0979">
        <w:rPr>
          <w:rStyle w:val="StyleBoldUnderline"/>
          <w:highlight w:val="cyan"/>
        </w:rPr>
        <w:t>05</w:t>
      </w:r>
      <w:r w:rsidRPr="00D52C99">
        <w:rPr>
          <w:sz w:val="16"/>
        </w:rPr>
        <w:t>. The country also saw a substantial increase in natural gas consumption, which climbed by 12% in 2011. The figures, released this week by the National Bureau of Statistics, show just how much work needs to be done in order to de-carbonize China’s rapidly growing energy system.</w:t>
      </w:r>
      <w:r w:rsidRPr="00D52C99">
        <w:rPr>
          <w:sz w:val="12"/>
        </w:rPr>
        <w:t>¶</w:t>
      </w:r>
      <w:r w:rsidRPr="00D52C99">
        <w:rPr>
          <w:sz w:val="16"/>
        </w:rPr>
        <w:t xml:space="preserve"> There are a few positive trends to report, however. Overall energy consumption per unit of GDP declined another 2% — continuing the 19.1% decline in energy intensity since 2005. In addition, solar installations increased by an astonishing 547% and wind installations grew by 48% last year.</w:t>
      </w:r>
      <w:r w:rsidRPr="00D52C99">
        <w:rPr>
          <w:sz w:val="12"/>
        </w:rPr>
        <w:t>¶</w:t>
      </w:r>
      <w:r w:rsidRPr="00D52C99">
        <w:rPr>
          <w:sz w:val="16"/>
        </w:rPr>
        <w:t xml:space="preserve"> Non-fossil fuels — solar PV, solar thermal, wind, and hydro — now account for 9.4% of China’s primary energy consumption. Officials expect renewables to make up roughly 11.4% of consumption by 2015 and energy intensity to decrease another 16% by 2015. China is also in the process of rolling out provincial greenhouse gas trading programs in an attempt to decrease emissions 45% by 2020 compared to 2005 levels.</w:t>
      </w:r>
      <w:r w:rsidRPr="00D52C99">
        <w:rPr>
          <w:sz w:val="12"/>
        </w:rPr>
        <w:t>¶</w:t>
      </w:r>
      <w:r w:rsidRPr="00D52C99">
        <w:rPr>
          <w:sz w:val="16"/>
        </w:rPr>
        <w:t xml:space="preserve"> These developments are promising, but they still don’t stop China’s rapid growth in emissions. Assuming a business-as-usual approach to energy development, the International Energy Agency projects that by the mid-2020s, China’s emissions will double those in the United States.</w:t>
      </w:r>
    </w:p>
    <w:p w:rsidR="00852312" w:rsidRDefault="00852312" w:rsidP="00852312">
      <w:pPr>
        <w:rPr>
          <w:sz w:val="16"/>
        </w:rPr>
      </w:pPr>
    </w:p>
    <w:p w:rsidR="00852312" w:rsidRPr="000A0096" w:rsidRDefault="00852312" w:rsidP="00852312">
      <w:pPr>
        <w:pStyle w:val="Heading4"/>
      </w:pPr>
      <w:r w:rsidRPr="000A0096">
        <w:t xml:space="preserve">China increasing coal imports from North Korea – new </w:t>
      </w:r>
      <w:r>
        <w:t>mine</w:t>
      </w:r>
    </w:p>
    <w:p w:rsidR="00852312" w:rsidRPr="003A0979" w:rsidRDefault="00852312" w:rsidP="00852312">
      <w:pPr>
        <w:rPr>
          <w:highlight w:val="cyan"/>
        </w:rPr>
      </w:pPr>
    </w:p>
    <w:p w:rsidR="00852312" w:rsidRDefault="00852312" w:rsidP="00852312">
      <w:pPr>
        <w:rPr>
          <w:rStyle w:val="StyleStyleBold12pt"/>
        </w:rPr>
      </w:pPr>
      <w:r w:rsidRPr="000A0096">
        <w:rPr>
          <w:rStyle w:val="StyleStyleBold12pt"/>
        </w:rPr>
        <w:t>PERLEZ 8/21</w:t>
      </w:r>
    </w:p>
    <w:p w:rsidR="00852312" w:rsidRPr="000A0096" w:rsidRDefault="00852312" w:rsidP="00852312">
      <w:pPr>
        <w:rPr>
          <w:sz w:val="16"/>
          <w:szCs w:val="16"/>
        </w:rPr>
      </w:pPr>
      <w:r w:rsidRPr="000A0096">
        <w:rPr>
          <w:sz w:val="16"/>
          <w:szCs w:val="16"/>
        </w:rPr>
        <w:t xml:space="preserve">(JANE PERLEZ / The New York Times “China-Korea Tensions Rise After Failed Venture” October 21, 2012 6:07 pm </w:t>
      </w:r>
      <w:hyperlink r:id="rId43" w:history="1">
        <w:r w:rsidRPr="000A0096">
          <w:rPr>
            <w:rStyle w:val="Hyperlink"/>
            <w:sz w:val="16"/>
            <w:szCs w:val="16"/>
          </w:rPr>
          <w:t>http://www.post-gazette.com/stories/news/world/china-korea-tensions-rise-after-failed-venture-658555/</w:t>
        </w:r>
      </w:hyperlink>
      <w:r w:rsidRPr="000A0096">
        <w:rPr>
          <w:sz w:val="16"/>
          <w:szCs w:val="16"/>
        </w:rPr>
        <w:t>, TSW)</w:t>
      </w:r>
    </w:p>
    <w:p w:rsidR="00852312" w:rsidRPr="003A0979" w:rsidRDefault="00852312" w:rsidP="00852312">
      <w:pPr>
        <w:rPr>
          <w:highlight w:val="cyan"/>
        </w:rPr>
      </w:pPr>
    </w:p>
    <w:p w:rsidR="00852312" w:rsidRPr="000A0096" w:rsidRDefault="00852312" w:rsidP="00852312">
      <w:pPr>
        <w:rPr>
          <w:sz w:val="16"/>
        </w:rPr>
      </w:pPr>
      <w:r w:rsidRPr="003A0979">
        <w:rPr>
          <w:rStyle w:val="StyleBoldUnderline"/>
          <w:highlight w:val="cyan"/>
        </w:rPr>
        <w:t>Lured by cheap</w:t>
      </w:r>
      <w:r w:rsidRPr="000A0096">
        <w:rPr>
          <w:sz w:val="16"/>
        </w:rPr>
        <w:t xml:space="preserve"> iron </w:t>
      </w:r>
      <w:r w:rsidRPr="003A0979">
        <w:rPr>
          <w:rStyle w:val="StyleBoldUnderline"/>
          <w:highlight w:val="cyan"/>
        </w:rPr>
        <w:t>ore</w:t>
      </w:r>
      <w:r w:rsidRPr="000A0096">
        <w:rPr>
          <w:sz w:val="16"/>
        </w:rPr>
        <w:t xml:space="preserve"> </w:t>
      </w:r>
      <w:r w:rsidRPr="003A0979">
        <w:rPr>
          <w:rStyle w:val="StyleBoldUnderline"/>
          <w:highlight w:val="cyan"/>
        </w:rPr>
        <w:t>and</w:t>
      </w:r>
      <w:r w:rsidRPr="000A0096">
        <w:rPr>
          <w:sz w:val="16"/>
        </w:rPr>
        <w:t xml:space="preserve"> low </w:t>
      </w:r>
      <w:r w:rsidRPr="003A0979">
        <w:rPr>
          <w:rStyle w:val="StyleBoldUnderline"/>
          <w:highlight w:val="cyan"/>
        </w:rPr>
        <w:t>wages</w:t>
      </w:r>
      <w:r w:rsidRPr="000A0096">
        <w:rPr>
          <w:sz w:val="16"/>
        </w:rPr>
        <w:t xml:space="preserve">, the Xiyang Group, one of </w:t>
      </w:r>
      <w:r w:rsidRPr="003A0979">
        <w:rPr>
          <w:rStyle w:val="StyleBoldUnderline"/>
          <w:highlight w:val="cyan"/>
        </w:rPr>
        <w:t>China's biggest mining conglomerates, took a significant risk, building a mine in</w:t>
      </w:r>
      <w:r w:rsidRPr="000A0096">
        <w:rPr>
          <w:rStyle w:val="StyleBoldUnderline"/>
        </w:rPr>
        <w:t xml:space="preserve"> </w:t>
      </w:r>
      <w:r w:rsidRPr="000A0096">
        <w:rPr>
          <w:sz w:val="16"/>
        </w:rPr>
        <w:t xml:space="preserve">economically backward </w:t>
      </w:r>
      <w:r w:rsidRPr="003A0979">
        <w:rPr>
          <w:rStyle w:val="StyleBoldUnderline"/>
          <w:highlight w:val="cyan"/>
        </w:rPr>
        <w:t>North Korea that was designed to feed China's steel mills</w:t>
      </w:r>
      <w:r w:rsidRPr="000A0096">
        <w:rPr>
          <w:sz w:val="16"/>
        </w:rPr>
        <w:t xml:space="preserve"> and provide much-needed investment to China's impoverished ally.</w:t>
      </w:r>
      <w:r w:rsidRPr="000A0096">
        <w:rPr>
          <w:sz w:val="12"/>
        </w:rPr>
        <w:t>¶</w:t>
      </w:r>
      <w:r w:rsidRPr="000A0096">
        <w:rPr>
          <w:sz w:val="16"/>
        </w:rPr>
        <w:t xml:space="preserve"> Now that deal is in tatters. Xiyang says that the North Korean government sabotaged its $40 million investment, allowing the company to stay just long enough to steal its knowledge, then seizing the iron ore mine and sending armed guards to evict Chinese workers. And recent sniping over the failed venture has exposed the often testy relationship between China and North Korea that, in public, remains hidden beneath vows of friendship.</w:t>
      </w:r>
      <w:r w:rsidRPr="000A0096">
        <w:rPr>
          <w:sz w:val="12"/>
        </w:rPr>
        <w:t>¶</w:t>
      </w:r>
      <w:r w:rsidRPr="000A0096">
        <w:rPr>
          <w:sz w:val="16"/>
        </w:rPr>
        <w:t xml:space="preserve"> The business spat came into the open </w:t>
      </w:r>
      <w:r w:rsidRPr="000A0096">
        <w:rPr>
          <w:sz w:val="16"/>
        </w:rPr>
        <w:lastRenderedPageBreak/>
        <w:t>last month when Xiyang posted a gritty, salacious blog item describing what the company called its "nightmare" in running the mine. It included details of high living by the North Korean managers when they visited China, where they were said to have demanded female escorts, expensive alcohol and cars.</w:t>
      </w:r>
      <w:r w:rsidRPr="000A0096">
        <w:rPr>
          <w:sz w:val="12"/>
        </w:rPr>
        <w:t>¶</w:t>
      </w:r>
      <w:r w:rsidRPr="000A0096">
        <w:rPr>
          <w:sz w:val="16"/>
        </w:rPr>
        <w:t xml:space="preserve"> In a follow-up blog post this month, Wu Xisheng, the deputy general manager of Xiyang, demanded that North Korea stop its "illegal activities" at the mine and pay $31.2 million in compensation.</w:t>
      </w:r>
      <w:r w:rsidRPr="000A0096">
        <w:rPr>
          <w:sz w:val="12"/>
        </w:rPr>
        <w:t>¶</w:t>
      </w:r>
      <w:r w:rsidRPr="000A0096">
        <w:rPr>
          <w:sz w:val="16"/>
        </w:rPr>
        <w:t xml:space="preserve"> "We think they don't have that much money," he said in a recent interview, adding that his company had been negotiating for months with the state-run North Korean company for the compensation.</w:t>
      </w:r>
      <w:r w:rsidRPr="000A0096">
        <w:rPr>
          <w:sz w:val="12"/>
        </w:rPr>
        <w:t>¶</w:t>
      </w:r>
      <w:r w:rsidRPr="000A0096">
        <w:rPr>
          <w:sz w:val="16"/>
        </w:rPr>
        <w:t xml:space="preserve"> To the surprise of many, North Korea responded to Xiyang's accusations with some of its own, despite its heavy dependence on Chinese aid and the investment of Chinese companies. The Beijing office of the Joint Venture and Investment Committee of North Korea posted a note on its Web site saying that Xiyang had failed to provide up to half of the investment it promised even after several years, and that many laws and regulations had been passed to provide more legal protection for foreign investors.</w:t>
      </w:r>
      <w:r w:rsidRPr="000A0096">
        <w:rPr>
          <w:sz w:val="12"/>
        </w:rPr>
        <w:t>¶</w:t>
      </w:r>
      <w:r w:rsidRPr="000A0096">
        <w:rPr>
          <w:sz w:val="16"/>
        </w:rPr>
        <w:t xml:space="preserve"> An interview request with a manager at the investment office seeking more of North Korea's side in the dispute was declined.</w:t>
      </w:r>
      <w:r w:rsidRPr="000A0096">
        <w:rPr>
          <w:sz w:val="12"/>
        </w:rPr>
        <w:t>¶</w:t>
      </w:r>
      <w:r w:rsidRPr="000A0096">
        <w:rPr>
          <w:sz w:val="16"/>
        </w:rPr>
        <w:t xml:space="preserve"> The very public clash comes amid anticipation that the new leader of North Korea, Kim Jong-un, will open, even slightly, one of the world's last Communist redoubts.</w:t>
      </w:r>
      <w:r w:rsidRPr="000A0096">
        <w:rPr>
          <w:sz w:val="12"/>
        </w:rPr>
        <w:t>¶</w:t>
      </w:r>
      <w:r w:rsidRPr="000A0096">
        <w:rPr>
          <w:sz w:val="16"/>
        </w:rPr>
        <w:t xml:space="preserve"> To stand a chance of real economic advancement, analysts say, he would need continuing support from China. About two-thirds of the 305 foreign investments in North Korea are Chinese, according to a list published by the Open Source Center, a United States government intelligence organization that analyzes publicly available material. Japan comes next with 15 investments, according to the list.</w:t>
      </w:r>
      <w:r w:rsidRPr="000A0096">
        <w:rPr>
          <w:sz w:val="12"/>
        </w:rPr>
        <w:t>¶</w:t>
      </w:r>
      <w:r w:rsidRPr="000A0096">
        <w:rPr>
          <w:sz w:val="16"/>
        </w:rPr>
        <w:t xml:space="preserve"> By all accounts, Beijing has been encouraging Mr. Kim to introduce economic reform along the lines of the China model begun by Deng Xiaoping more than three decades ago.</w:t>
      </w:r>
      <w:r w:rsidRPr="000A0096">
        <w:rPr>
          <w:sz w:val="12"/>
        </w:rPr>
        <w:t>¶</w:t>
      </w:r>
      <w:r w:rsidRPr="000A0096">
        <w:rPr>
          <w:sz w:val="16"/>
        </w:rPr>
        <w:t xml:space="preserve"> But analysts say they expect China to help only so much. North Korea's greatest value to China, Chinese academics say, is as a buffer against the possibility of a united Korean Peninsula that could become an American ally. So while China would like the North Korean government to liberalize its economy to stave off a collapse, which would result in a flood of refugees into China, there is little appetite for North Korea to become too successful, lest it sever its dependence on China.</w:t>
      </w:r>
      <w:r w:rsidRPr="000A0096">
        <w:rPr>
          <w:sz w:val="12"/>
        </w:rPr>
        <w:t>¶</w:t>
      </w:r>
      <w:r w:rsidRPr="000A0096">
        <w:rPr>
          <w:sz w:val="16"/>
        </w:rPr>
        <w:t xml:space="preserve"> Already, both sides appear to have been disappointed.</w:t>
      </w:r>
      <w:r w:rsidRPr="000A0096">
        <w:rPr>
          <w:sz w:val="12"/>
        </w:rPr>
        <w:t>¶</w:t>
      </w:r>
      <w:r w:rsidRPr="000A0096">
        <w:rPr>
          <w:sz w:val="16"/>
        </w:rPr>
        <w:t xml:space="preserve"> Piao Guanjie, a researcher at the China Academy of Social Sciences, said the North Koreans often demand that China send its state-owned enterprises to open plants in North Korea, but the Chinese government always refuses.</w:t>
      </w:r>
      <w:r w:rsidRPr="000A0096">
        <w:rPr>
          <w:sz w:val="12"/>
        </w:rPr>
        <w:t>¶</w:t>
      </w:r>
      <w:r w:rsidRPr="000A0096">
        <w:rPr>
          <w:sz w:val="16"/>
        </w:rPr>
        <w:t xml:space="preserve"> "There is a big discrepancy between what North Korea expects and what China will do," she said.</w:t>
      </w:r>
      <w:r w:rsidRPr="000A0096">
        <w:rPr>
          <w:sz w:val="12"/>
        </w:rPr>
        <w:t>¶</w:t>
      </w:r>
      <w:r w:rsidRPr="000A0096">
        <w:rPr>
          <w:sz w:val="16"/>
        </w:rPr>
        <w:t xml:space="preserve"> At the same time, Mr. Kim seems to be going his own way, ignoring much of China's advice. Chinese academics say that Chinese officials have suggested that Mr. Kim modify his all-out spending on the military. That has not happened. A parliamentary session last month ended without a hoped-for announcement of large-scale agricultural reforms to ease grim food shortages, though defectors' groups report that pilot programs have begun under Mr. Kim.</w:t>
      </w:r>
      <w:r w:rsidRPr="000A0096">
        <w:rPr>
          <w:sz w:val="12"/>
        </w:rPr>
        <w:t>¶</w:t>
      </w:r>
      <w:r w:rsidRPr="000A0096">
        <w:rPr>
          <w:sz w:val="16"/>
        </w:rPr>
        <w:t xml:space="preserve"> Mr. Kim has also, in some ways, proved a tough sell, raising concerns about a linchpin of trade between the two countries: the mining of minerals that feeds China's need for raw materials and North Korea's desperate need for hard cash.</w:t>
      </w:r>
      <w:r w:rsidRPr="000A0096">
        <w:rPr>
          <w:sz w:val="12"/>
        </w:rPr>
        <w:t>¶</w:t>
      </w:r>
      <w:r w:rsidRPr="000A0096">
        <w:rPr>
          <w:sz w:val="16"/>
        </w:rPr>
        <w:t xml:space="preserve"> Unlike his father, Mr. Kim has complained that North Korea's resources, one of its few sources of outside income, are being sold off too cheaply, according to Chinese news media reports, and is demanding higher prices for its iron ore. That does not sit well with the bargain-conscious Chinese mine operators. (Mr. Wu, the Xiyang deputy general manager, said iron powder that costs about $60 a ton to produce in China costs only about $30 a ton to produce in North Korea.)</w:t>
      </w:r>
      <w:r w:rsidRPr="000A0096">
        <w:rPr>
          <w:sz w:val="12"/>
        </w:rPr>
        <w:t>¶</w:t>
      </w:r>
      <w:r w:rsidRPr="000A0096">
        <w:rPr>
          <w:sz w:val="16"/>
        </w:rPr>
        <w:t xml:space="preserve"> </w:t>
      </w:r>
      <w:r w:rsidRPr="003A0979">
        <w:rPr>
          <w:rStyle w:val="StyleBoldUnderline"/>
          <w:highlight w:val="cyan"/>
        </w:rPr>
        <w:t xml:space="preserve">"The North Korean planned economy has an insatiable appetite for investment, and in the last couple of years, China and North Korea joint deals have increased in </w:t>
      </w:r>
      <w:r w:rsidRPr="000A0096">
        <w:rPr>
          <w:sz w:val="16"/>
        </w:rPr>
        <w:t xml:space="preserve">minerals, rare earths, </w:t>
      </w:r>
      <w:r w:rsidRPr="003A0979">
        <w:rPr>
          <w:rStyle w:val="StyleBoldUnderline"/>
          <w:highlight w:val="cyan"/>
        </w:rPr>
        <w:t>coal,"</w:t>
      </w:r>
      <w:r w:rsidRPr="000A0096">
        <w:rPr>
          <w:sz w:val="16"/>
        </w:rPr>
        <w:t xml:space="preserve"> said Daniel Pinkston, the Northeast Asia deputy project director for the International Crisis Group in Seoul, South Korea. But the need for foreign investment does not mean any relaxation of the strict state-run economy, in which the means of production belong to the state, he said.</w:t>
      </w:r>
    </w:p>
    <w:p w:rsidR="00852312" w:rsidRPr="00B908E0" w:rsidRDefault="00852312" w:rsidP="00852312">
      <w:pPr>
        <w:pStyle w:val="Heading4"/>
      </w:pPr>
      <w:r w:rsidRPr="00B908E0">
        <w:t>Existing carbon triggers the impact</w:t>
      </w:r>
    </w:p>
    <w:p w:rsidR="00852312" w:rsidRDefault="00852312" w:rsidP="00852312"/>
    <w:p w:rsidR="00852312" w:rsidRPr="0030368B" w:rsidRDefault="00852312" w:rsidP="00852312">
      <w:pPr>
        <w:rPr>
          <w:rStyle w:val="StyleStyleBold12pt"/>
        </w:rPr>
      </w:pPr>
      <w:r w:rsidRPr="0030368B">
        <w:rPr>
          <w:rStyle w:val="StyleStyleBold12pt"/>
        </w:rPr>
        <w:t>Ridan ‘12</w:t>
      </w:r>
    </w:p>
    <w:p w:rsidR="00852312" w:rsidRPr="0030368B" w:rsidRDefault="00852312" w:rsidP="00852312">
      <w:pPr>
        <w:rPr>
          <w:sz w:val="16"/>
          <w:szCs w:val="16"/>
        </w:rPr>
      </w:pPr>
      <w:r w:rsidRPr="0030368B">
        <w:rPr>
          <w:sz w:val="16"/>
          <w:szCs w:val="16"/>
        </w:rPr>
        <w:t xml:space="preserve">Daniel Rirdan 12, founder of The Exploration Company, “The Right Carbon Concentration Target”, June 29, </w:t>
      </w:r>
      <w:hyperlink r:id="rId44" w:history="1">
        <w:r w:rsidRPr="0030368B">
          <w:rPr>
            <w:rStyle w:val="Hyperlink"/>
            <w:sz w:val="16"/>
            <w:szCs w:val="16"/>
          </w:rPr>
          <w:t>http://theenergycollective.com/daniel-rirdan/89066/what-should-be-our-carbon-concentration-target-and-forget-politics?utm_source=feedburner&amp;utm_medium=feed&amp;utm_campaign=The+Energy+Collective+%28all+posts%29</w:t>
        </w:r>
      </w:hyperlink>
    </w:p>
    <w:p w:rsidR="00852312" w:rsidRDefault="00852312" w:rsidP="00852312"/>
    <w:p w:rsidR="00852312" w:rsidRPr="00B908E0" w:rsidRDefault="00852312" w:rsidP="00852312">
      <w:pPr>
        <w:rPr>
          <w:sz w:val="14"/>
        </w:rPr>
      </w:pPr>
      <w:r w:rsidRPr="00B908E0">
        <w:rPr>
          <w:sz w:val="14"/>
        </w:rPr>
        <w:t>James Hansen and other promi</w:t>
      </w:r>
      <w:r w:rsidRPr="00B908E0">
        <w:rPr>
          <w:sz w:val="14"/>
        </w:rPr>
        <w:softHyphen/>
        <w:t>nent cli</w:t>
      </w:r>
      <w:r w:rsidRPr="00B908E0">
        <w:rPr>
          <w:sz w:val="14"/>
        </w:rPr>
        <w:softHyphen/>
        <w:t>ma</w:t>
      </w:r>
      <w:r w:rsidRPr="00B908E0">
        <w:rPr>
          <w:sz w:val="14"/>
        </w:rPr>
        <w:softHyphen/>
        <w:t>tol</w:t>
      </w:r>
      <w:r w:rsidRPr="00B908E0">
        <w:rPr>
          <w:sz w:val="14"/>
        </w:rPr>
        <w:softHyphen/>
        <w:t>o</w:t>
      </w:r>
      <w:r w:rsidRPr="00B908E0">
        <w:rPr>
          <w:sz w:val="14"/>
        </w:rPr>
        <w:softHyphen/>
        <w:t>gists are call</w:t>
      </w:r>
      <w:r w:rsidRPr="00B908E0">
        <w:rPr>
          <w:sz w:val="14"/>
        </w:rPr>
        <w:softHyphen/>
        <w:t xml:space="preserve">ing </w:t>
      </w:r>
      <w:r>
        <w:rPr>
          <w:rStyle w:val="StyleBoldUnderline"/>
        </w:rPr>
        <w:t>to bring</w:t>
      </w:r>
      <w:r w:rsidRPr="00B908E0">
        <w:rPr>
          <w:sz w:val="14"/>
        </w:rPr>
        <w:t xml:space="preserve"> the </w:t>
      </w:r>
      <w:r>
        <w:rPr>
          <w:rStyle w:val="StyleBoldUnderline"/>
        </w:rPr>
        <w:t>CO2</w:t>
      </w:r>
      <w:r w:rsidRPr="00B908E0">
        <w:rPr>
          <w:sz w:val="14"/>
        </w:rPr>
        <w:t xml:space="preserve"> atmos</w:t>
      </w:r>
      <w:r w:rsidRPr="00B908E0">
        <w:rPr>
          <w:sz w:val="14"/>
        </w:rPr>
        <w:softHyphen/>
        <w:t xml:space="preserve">pheric level </w:t>
      </w:r>
      <w:r>
        <w:rPr>
          <w:rStyle w:val="StyleBoldUnderline"/>
        </w:rPr>
        <w:t xml:space="preserve">to </w:t>
      </w:r>
      <w:r w:rsidRPr="003A0979">
        <w:rPr>
          <w:rStyle w:val="StyleBoldUnderline"/>
          <w:highlight w:val="cyan"/>
        </w:rPr>
        <w:t>350</w:t>
      </w:r>
      <w:r>
        <w:rPr>
          <w:rStyle w:val="StyleBoldUnderline"/>
        </w:rPr>
        <w:t xml:space="preserve"> parts per million</w:t>
      </w:r>
      <w:r w:rsidRPr="00B908E0">
        <w:rPr>
          <w:sz w:val="14"/>
        </w:rPr>
        <w:t>. In fact, an orga</w:t>
      </w:r>
      <w:r w:rsidRPr="00B908E0">
        <w:rPr>
          <w:sz w:val="14"/>
        </w:rPr>
        <w:softHyphen/>
        <w:t>ni</w:t>
      </w:r>
      <w:r w:rsidRPr="00B908E0">
        <w:rPr>
          <w:sz w:val="14"/>
        </w:rPr>
        <w:softHyphen/>
        <w:t>za</w:t>
      </w:r>
      <w:r w:rsidRPr="00B908E0">
        <w:rPr>
          <w:sz w:val="14"/>
        </w:rPr>
        <w:softHyphen/>
        <w:t>tion, 350.org, came around that ral</w:t>
      </w:r>
      <w:r w:rsidRPr="00B908E0">
        <w:rPr>
          <w:sz w:val="14"/>
        </w:rPr>
        <w:softHyphen/>
        <w:t>ly</w:t>
      </w:r>
      <w:r w:rsidRPr="00B908E0">
        <w:rPr>
          <w:sz w:val="14"/>
        </w:rPr>
        <w:softHyphen/>
        <w:t xml:space="preserve">ing cry. This </w:t>
      </w:r>
      <w:r w:rsidRPr="003A0979">
        <w:rPr>
          <w:rStyle w:val="UnderlineBold"/>
          <w:sz w:val="26"/>
          <w:szCs w:val="26"/>
          <w:highlight w:val="cyan"/>
        </w:rPr>
        <w:t>is</w:t>
      </w:r>
      <w:r w:rsidRPr="0030368B">
        <w:rPr>
          <w:rStyle w:val="UnderlineBold"/>
          <w:sz w:val="26"/>
          <w:szCs w:val="26"/>
        </w:rPr>
        <w:t xml:space="preserve"> far </w:t>
      </w:r>
      <w:r w:rsidRPr="003A0979">
        <w:rPr>
          <w:rStyle w:val="UnderlineBold"/>
          <w:sz w:val="26"/>
          <w:szCs w:val="26"/>
          <w:highlight w:val="cyan"/>
        </w:rPr>
        <w:t>more radical than</w:t>
      </w:r>
      <w:r w:rsidRPr="0030368B">
        <w:rPr>
          <w:rStyle w:val="UnderlineBold"/>
          <w:sz w:val="26"/>
          <w:szCs w:val="26"/>
        </w:rPr>
        <w:t xml:space="preserve"> most </w:t>
      </w:r>
      <w:r w:rsidRPr="003A0979">
        <w:rPr>
          <w:rStyle w:val="UnderlineBold"/>
          <w:sz w:val="26"/>
          <w:szCs w:val="26"/>
          <w:highlight w:val="cyan"/>
        </w:rPr>
        <w:t>politicians</w:t>
      </w:r>
      <w:r w:rsidRPr="0030368B">
        <w:rPr>
          <w:rStyle w:val="UnderlineBold"/>
          <w:sz w:val="26"/>
          <w:szCs w:val="26"/>
        </w:rPr>
        <w:t xml:space="preserve"> are willing to </w:t>
      </w:r>
      <w:r w:rsidRPr="003A0979">
        <w:rPr>
          <w:rStyle w:val="UnderlineBold"/>
          <w:sz w:val="26"/>
          <w:szCs w:val="26"/>
          <w:highlight w:val="cyan"/>
        </w:rPr>
        <w:t>entertain</w:t>
      </w:r>
      <w:r w:rsidRPr="0030368B">
        <w:rPr>
          <w:rStyle w:val="UnderlineBold"/>
          <w:sz w:val="26"/>
          <w:szCs w:val="26"/>
        </w:rPr>
        <w:t>.</w:t>
      </w:r>
      <w:r w:rsidRPr="00B908E0">
        <w:rPr>
          <w:sz w:val="14"/>
        </w:rPr>
        <w:t xml:space="preserve"> And </w:t>
      </w:r>
      <w:r w:rsidRPr="003A0979">
        <w:rPr>
          <w:rStyle w:val="StyleBoldUnderline"/>
          <w:highlight w:val="cyan"/>
        </w:rPr>
        <w:t>it is not</w:t>
      </w:r>
      <w:r w:rsidRPr="00B908E0">
        <w:rPr>
          <w:rStyle w:val="StyleBoldUnderline"/>
        </w:rPr>
        <w:t xml:space="preserve"> likely to be </w:t>
      </w:r>
      <w:r w:rsidRPr="003A0979">
        <w:rPr>
          <w:rStyle w:val="StyleBoldUnderline"/>
          <w:highlight w:val="cyan"/>
        </w:rPr>
        <w:t>enough</w:t>
      </w:r>
      <w:r w:rsidRPr="00B908E0">
        <w:rPr>
          <w:sz w:val="14"/>
        </w:rPr>
        <w:t xml:space="preserve">. </w:t>
      </w:r>
      <w:r>
        <w:rPr>
          <w:rStyle w:val="StyleBoldUnderline"/>
        </w:rPr>
        <w:t>The 350ppm target will not reverse the clock</w:t>
      </w:r>
      <w:r w:rsidRPr="00B908E0">
        <w:rPr>
          <w:sz w:val="14"/>
        </w:rPr>
        <w:t xml:space="preserve"> as far back as one may assume. It was in 1988 that we have had these level of car</w:t>
      </w:r>
      <w:r w:rsidRPr="00B908E0">
        <w:rPr>
          <w:sz w:val="14"/>
        </w:rPr>
        <w:softHyphen/>
        <w:t>bon con</w:t>
      </w:r>
      <w:r w:rsidRPr="00B908E0">
        <w:rPr>
          <w:sz w:val="14"/>
        </w:rPr>
        <w:softHyphen/>
        <w:t>cen</w:t>
      </w:r>
      <w:r w:rsidRPr="00B908E0">
        <w:rPr>
          <w:sz w:val="14"/>
        </w:rPr>
        <w:softHyphen/>
        <w:t>tra</w:t>
      </w:r>
      <w:r w:rsidRPr="00B908E0">
        <w:rPr>
          <w:sz w:val="14"/>
        </w:rPr>
        <w:softHyphen/>
        <w:t xml:space="preserve">tion in the air. But wait, there is more to the story. </w:t>
      </w:r>
      <w:r>
        <w:rPr>
          <w:rStyle w:val="StyleBoldUnderline"/>
        </w:rPr>
        <w:t xml:space="preserve">1988-levels of CO2 with 2012-levels </w:t>
      </w:r>
      <w:r w:rsidRPr="0030368B">
        <w:rPr>
          <w:rStyle w:val="UnderlineBold"/>
          <w:sz w:val="26"/>
          <w:szCs w:val="26"/>
        </w:rPr>
        <w:t>of all other green</w:t>
      </w:r>
      <w:r w:rsidRPr="0030368B">
        <w:rPr>
          <w:rStyle w:val="UnderlineBold"/>
          <w:sz w:val="26"/>
          <w:szCs w:val="26"/>
        </w:rPr>
        <w:softHyphen/>
        <w:t>house gases</w:t>
      </w:r>
      <w:r w:rsidRPr="00B908E0">
        <w:rPr>
          <w:sz w:val="14"/>
        </w:rPr>
        <w:t xml:space="preserve"> </w:t>
      </w:r>
      <w:r>
        <w:rPr>
          <w:rStyle w:val="StyleBoldUnderline"/>
        </w:rPr>
        <w:t>bring us to</w:t>
      </w:r>
      <w:r w:rsidRPr="00B908E0">
        <w:rPr>
          <w:sz w:val="14"/>
        </w:rPr>
        <w:t xml:space="preserve"> a state of affairs equiv</w:t>
      </w:r>
      <w:r w:rsidRPr="00B908E0">
        <w:rPr>
          <w:sz w:val="14"/>
        </w:rPr>
        <w:softHyphen/>
        <w:t>a</w:t>
      </w:r>
      <w:r w:rsidRPr="00B908E0">
        <w:rPr>
          <w:sz w:val="14"/>
        </w:rPr>
        <w:softHyphen/>
        <w:t xml:space="preserve">lent to that around </w:t>
      </w:r>
      <w:r>
        <w:rPr>
          <w:rStyle w:val="StyleBoldUnderline"/>
        </w:rPr>
        <w:t>1994</w:t>
      </w:r>
      <w:r w:rsidRPr="00B908E0">
        <w:rPr>
          <w:sz w:val="14"/>
        </w:rPr>
        <w:t xml:space="preserve"> (2.28 w/m2). And then there are aerosols. There is good news and bad news about them. The good news is that as long </w:t>
      </w:r>
      <w:r>
        <w:rPr>
          <w:rStyle w:val="StyleBoldUnderline"/>
        </w:rPr>
        <w:t>as we keep spewing</w:t>
      </w:r>
      <w:r w:rsidRPr="00B908E0">
        <w:rPr>
          <w:sz w:val="14"/>
        </w:rPr>
        <w:t xml:space="preserve"> mas</w:t>
      </w:r>
      <w:r w:rsidRPr="00B908E0">
        <w:rPr>
          <w:sz w:val="14"/>
        </w:rPr>
        <w:softHyphen/>
        <w:t xml:space="preserve">sive amounts of </w:t>
      </w:r>
      <w:r>
        <w:rPr>
          <w:rStyle w:val="StyleBoldUnderline"/>
        </w:rPr>
        <w:t>particulate matter and soot into the air</w:t>
      </w:r>
      <w:r w:rsidRPr="00B908E0">
        <w:rPr>
          <w:sz w:val="14"/>
        </w:rPr>
        <w:t xml:space="preserve">, more of </w:t>
      </w:r>
      <w:r>
        <w:rPr>
          <w:rStyle w:val="StyleBoldUnderline"/>
        </w:rPr>
        <w:t>the sun’s rays are scattered back to space</w:t>
      </w:r>
      <w:r w:rsidRPr="00B908E0">
        <w:rPr>
          <w:sz w:val="14"/>
        </w:rPr>
        <w:t>, over</w:t>
      </w:r>
      <w:r w:rsidRPr="00B908E0">
        <w:rPr>
          <w:sz w:val="14"/>
        </w:rPr>
        <w:softHyphen/>
        <w:t>all the reflec</w:t>
      </w:r>
      <w:r w:rsidRPr="00B908E0">
        <w:rPr>
          <w:sz w:val="14"/>
        </w:rPr>
        <w:softHyphen/>
        <w:t>tiv</w:t>
      </w:r>
      <w:r w:rsidRPr="00B908E0">
        <w:rPr>
          <w:sz w:val="14"/>
        </w:rPr>
        <w:softHyphen/>
        <w:t>ity of clouds increases, and other effects on clouds whose over</w:t>
      </w:r>
      <w:r w:rsidRPr="00B908E0">
        <w:rPr>
          <w:sz w:val="14"/>
        </w:rPr>
        <w:softHyphen/>
        <w:t>all net effect is to cool</w:t>
      </w:r>
      <w:r w:rsidRPr="00B908E0">
        <w:rPr>
          <w:sz w:val="14"/>
        </w:rPr>
        <w:softHyphen/>
        <w:t>ing of the Earth sur</w:t>
      </w:r>
      <w:r w:rsidRPr="00B908E0">
        <w:rPr>
          <w:sz w:val="14"/>
        </w:rPr>
        <w:softHyphen/>
        <w:t xml:space="preserve">face. </w:t>
      </w:r>
      <w:r>
        <w:rPr>
          <w:rStyle w:val="StyleBoldUnderline"/>
        </w:rPr>
        <w:t xml:space="preserve">The bad news is that </w:t>
      </w:r>
      <w:r w:rsidRPr="003A0979">
        <w:rPr>
          <w:rStyle w:val="StyleBoldUnderline"/>
          <w:highlight w:val="cyan"/>
        </w:rPr>
        <w:t>once we stop</w:t>
      </w:r>
      <w:r>
        <w:rPr>
          <w:rStyle w:val="StyleBoldUnderline"/>
        </w:rPr>
        <w:t xml:space="preserve"> </w:t>
      </w:r>
      <w:r w:rsidRPr="003A0979">
        <w:rPr>
          <w:rStyle w:val="StyleBoldUnderline"/>
          <w:highlight w:val="cyan"/>
        </w:rPr>
        <w:t>polluting</w:t>
      </w:r>
      <w:r w:rsidRPr="00B908E0">
        <w:rPr>
          <w:sz w:val="14"/>
        </w:rPr>
        <w:t>, stop run</w:t>
      </w:r>
      <w:r w:rsidRPr="00B908E0">
        <w:rPr>
          <w:sz w:val="14"/>
        </w:rPr>
        <w:softHyphen/>
        <w:t xml:space="preserve">ning all the diesel engines and the coal plants of the world, </w:t>
      </w:r>
      <w:r w:rsidRPr="003A0979">
        <w:rPr>
          <w:rStyle w:val="StyleBoldUnderline"/>
          <w:highlight w:val="cyan"/>
        </w:rPr>
        <w:t>and</w:t>
      </w:r>
      <w:r>
        <w:rPr>
          <w:rStyle w:val="StyleBoldUnderline"/>
        </w:rPr>
        <w:t xml:space="preserve"> the </w:t>
      </w:r>
      <w:r w:rsidRPr="003A0979">
        <w:rPr>
          <w:rStyle w:val="StyleBoldUnderline"/>
          <w:highlight w:val="cyan"/>
        </w:rPr>
        <w:t>soot</w:t>
      </w:r>
      <w:r>
        <w:rPr>
          <w:rStyle w:val="StyleBoldUnderline"/>
        </w:rPr>
        <w:t xml:space="preserve"> finally </w:t>
      </w:r>
      <w:r w:rsidRPr="003A0979">
        <w:rPr>
          <w:rStyle w:val="StyleBoldUnderline"/>
          <w:highlight w:val="cyan"/>
        </w:rPr>
        <w:t>settles down</w:t>
      </w:r>
      <w:r w:rsidRPr="003A0979">
        <w:rPr>
          <w:sz w:val="14"/>
          <w:highlight w:val="cyan"/>
        </w:rPr>
        <w:t xml:space="preserve">, </w:t>
      </w:r>
      <w:r w:rsidRPr="003A0979">
        <w:rPr>
          <w:rStyle w:val="StyleBoldUnderline"/>
          <w:highlight w:val="cyan"/>
        </w:rPr>
        <w:t xml:space="preserve">the real state of affairs will be unveiled </w:t>
      </w:r>
      <w:r w:rsidRPr="003A0979">
        <w:rPr>
          <w:rStyle w:val="UnderlineBold"/>
          <w:sz w:val="26"/>
          <w:szCs w:val="26"/>
          <w:highlight w:val="cyan"/>
        </w:rPr>
        <w:t>within weeks</w:t>
      </w:r>
      <w:r w:rsidRPr="0030368B">
        <w:rPr>
          <w:rStyle w:val="UnderlineBold"/>
          <w:sz w:val="26"/>
          <w:szCs w:val="26"/>
        </w:rPr>
        <w:t>.</w:t>
      </w:r>
      <w:r w:rsidRPr="00B908E0">
        <w:rPr>
          <w:sz w:val="14"/>
        </w:rPr>
        <w:t xml:space="preserve"> Once we fur</w:t>
      </w:r>
      <w:r w:rsidRPr="00B908E0">
        <w:rPr>
          <w:sz w:val="14"/>
        </w:rPr>
        <w:softHyphen/>
        <w:t>ther get rid of the aerosols and black car</w:t>
      </w:r>
      <w:r w:rsidRPr="00B908E0">
        <w:rPr>
          <w:sz w:val="14"/>
        </w:rPr>
        <w:softHyphen/>
        <w:t xml:space="preserve">bon on snow, </w:t>
      </w:r>
      <w:r>
        <w:rPr>
          <w:rStyle w:val="StyleBoldUnderline"/>
        </w:rPr>
        <w:t>we may be</w:t>
      </w:r>
      <w:r w:rsidRPr="00B908E0">
        <w:rPr>
          <w:sz w:val="14"/>
        </w:rPr>
        <w:t xml:space="preserve"> very well be </w:t>
      </w:r>
      <w:r>
        <w:rPr>
          <w:rStyle w:val="StyleBoldUnderline"/>
        </w:rPr>
        <w:t>worse off than</w:t>
      </w:r>
      <w:r w:rsidRPr="00B908E0">
        <w:rPr>
          <w:sz w:val="14"/>
        </w:rPr>
        <w:t xml:space="preserve"> what we have had around </w:t>
      </w:r>
      <w:r>
        <w:rPr>
          <w:rStyle w:val="StyleBoldUnderline"/>
        </w:rPr>
        <w:t>2011</w:t>
      </w:r>
      <w:r w:rsidRPr="00B908E0">
        <w:rPr>
          <w:sz w:val="14"/>
        </w:rPr>
        <w:t xml:space="preserve"> (a pos</w:t>
      </w:r>
      <w:r w:rsidRPr="00B908E0">
        <w:rPr>
          <w:sz w:val="14"/>
        </w:rPr>
        <w:softHyphen/>
        <w:t>si</w:t>
      </w:r>
      <w:r w:rsidRPr="00B908E0">
        <w:rPr>
          <w:sz w:val="14"/>
        </w:rPr>
        <w:softHyphen/>
        <w:t>ble addi</w:t>
      </w:r>
      <w:r w:rsidRPr="00B908E0">
        <w:rPr>
          <w:sz w:val="14"/>
        </w:rPr>
        <w:softHyphen/>
        <w:t xml:space="preserve">tion of 1.2 w/m2). Thus, it is not good enough </w:t>
      </w:r>
      <w:r w:rsidRPr="003A0979">
        <w:rPr>
          <w:rStyle w:val="StyleBoldUnderline"/>
          <w:highlight w:val="cyan"/>
        </w:rPr>
        <w:t>to stop all</w:t>
      </w:r>
      <w:r w:rsidRPr="00B908E0">
        <w:rPr>
          <w:rStyle w:val="StyleBoldUnderline"/>
        </w:rPr>
        <w:t xml:space="preserve"> </w:t>
      </w:r>
      <w:r w:rsidRPr="00B908E0">
        <w:rPr>
          <w:sz w:val="14"/>
        </w:rPr>
        <w:t>green</w:t>
      </w:r>
      <w:r w:rsidRPr="00B908E0">
        <w:rPr>
          <w:sz w:val="14"/>
        </w:rPr>
        <w:softHyphen/>
        <w:t xml:space="preserve">house gas </w:t>
      </w:r>
      <w:r w:rsidRPr="003A0979">
        <w:rPr>
          <w:rStyle w:val="StyleBoldUnderline"/>
          <w:highlight w:val="cyan"/>
        </w:rPr>
        <w:t>emis</w:t>
      </w:r>
      <w:r w:rsidRPr="003A0979">
        <w:rPr>
          <w:rStyle w:val="StyleBoldUnderline"/>
          <w:highlight w:val="cyan"/>
        </w:rPr>
        <w:softHyphen/>
        <w:t>sions.</w:t>
      </w:r>
      <w:r w:rsidRPr="00B908E0">
        <w:rPr>
          <w:sz w:val="14"/>
        </w:rPr>
        <w:t xml:space="preserve"> In fact, it </w:t>
      </w:r>
      <w:r w:rsidRPr="003A0979">
        <w:rPr>
          <w:rStyle w:val="StyleBoldUnderline"/>
          <w:highlight w:val="cyan"/>
        </w:rPr>
        <w:t>is not even close to</w:t>
      </w:r>
      <w:r w:rsidRPr="00B908E0">
        <w:rPr>
          <w:sz w:val="14"/>
        </w:rPr>
        <w:t xml:space="preserve"> being good </w:t>
      </w:r>
      <w:r w:rsidRPr="003A0979">
        <w:rPr>
          <w:rStyle w:val="StyleBoldUnderline"/>
          <w:highlight w:val="cyan"/>
        </w:rPr>
        <w:t>enough</w:t>
      </w:r>
      <w:r w:rsidRPr="00B908E0">
        <w:rPr>
          <w:sz w:val="14"/>
        </w:rPr>
        <w:t>. A carbon-neutral econ</w:t>
      </w:r>
      <w:r w:rsidRPr="00B908E0">
        <w:rPr>
          <w:sz w:val="14"/>
        </w:rPr>
        <w:softHyphen/>
        <w:t>omy at this late stage is an unmit</w:t>
      </w:r>
      <w:r w:rsidRPr="00B908E0">
        <w:rPr>
          <w:sz w:val="14"/>
        </w:rPr>
        <w:softHyphen/>
        <w:t>i</w:t>
      </w:r>
      <w:r w:rsidRPr="00B908E0">
        <w:rPr>
          <w:sz w:val="14"/>
        </w:rPr>
        <w:softHyphen/>
        <w:t xml:space="preserve">gated disaster. </w:t>
      </w:r>
      <w:r w:rsidRPr="003A0979">
        <w:rPr>
          <w:rStyle w:val="StyleBoldUnderline"/>
          <w:highlight w:val="cyan"/>
        </w:rPr>
        <w:t>There is a need for a carbon-negative economy</w:t>
      </w:r>
      <w:r>
        <w:rPr>
          <w:rStyle w:val="StyleBoldUnderline"/>
        </w:rPr>
        <w:t xml:space="preserve">. </w:t>
      </w:r>
      <w:r w:rsidRPr="00B908E0">
        <w:rPr>
          <w:sz w:val="14"/>
        </w:rPr>
        <w:t xml:space="preserve">Essentially, it means that </w:t>
      </w:r>
      <w:r>
        <w:rPr>
          <w:rStyle w:val="StyleBoldUnderline"/>
        </w:rPr>
        <w:t>we have not only to stop emitting</w:t>
      </w:r>
      <w:r w:rsidRPr="00B908E0">
        <w:rPr>
          <w:sz w:val="14"/>
        </w:rPr>
        <w:t>, to the tech</w:t>
      </w:r>
      <w:r w:rsidRPr="00B908E0">
        <w:rPr>
          <w:sz w:val="14"/>
        </w:rPr>
        <w:softHyphen/>
        <w:t>no</w:t>
      </w:r>
      <w:r w:rsidRPr="00B908E0">
        <w:rPr>
          <w:sz w:val="14"/>
        </w:rPr>
        <w:softHyphen/>
        <w:t>log</w:t>
      </w:r>
      <w:r w:rsidRPr="00B908E0">
        <w:rPr>
          <w:sz w:val="14"/>
        </w:rPr>
        <w:softHyphen/>
        <w:t>i</w:t>
      </w:r>
      <w:r w:rsidRPr="00B908E0">
        <w:rPr>
          <w:sz w:val="14"/>
        </w:rPr>
        <w:softHyphen/>
        <w:t>cal extent pos</w:t>
      </w:r>
      <w:r w:rsidRPr="00B908E0">
        <w:rPr>
          <w:sz w:val="14"/>
        </w:rPr>
        <w:softHyphen/>
        <w:t>si</w:t>
      </w:r>
      <w:r w:rsidRPr="00B908E0">
        <w:rPr>
          <w:sz w:val="14"/>
        </w:rPr>
        <w:softHyphen/>
        <w:t xml:space="preserve">ble, </w:t>
      </w:r>
      <w:r>
        <w:rPr>
          <w:rStyle w:val="StyleBoldUnderline"/>
        </w:rPr>
        <w:t>all green</w:t>
      </w:r>
      <w:r>
        <w:rPr>
          <w:rStyle w:val="StyleBoldUnderline"/>
        </w:rPr>
        <w:softHyphen/>
        <w:t>house gases, but also capture</w:t>
      </w:r>
      <w:r w:rsidRPr="00B908E0">
        <w:rPr>
          <w:sz w:val="14"/>
        </w:rPr>
        <w:t xml:space="preserve"> much of </w:t>
      </w:r>
      <w:r>
        <w:rPr>
          <w:rStyle w:val="StyleBoldUnderline"/>
        </w:rPr>
        <w:t>the crap we have already out</w:t>
      </w:r>
      <w:r>
        <w:rPr>
          <w:rStyle w:val="StyleBoldUnderline"/>
        </w:rPr>
        <w:softHyphen/>
        <w:t xml:space="preserve">gassed and lock it </w:t>
      </w:r>
      <w:r>
        <w:rPr>
          <w:rStyle w:val="StyleBoldUnderline"/>
        </w:rPr>
        <w:lastRenderedPageBreak/>
        <w:t>down.</w:t>
      </w:r>
      <w:r w:rsidRPr="00B908E0">
        <w:rPr>
          <w:sz w:val="14"/>
        </w:rPr>
        <w:t xml:space="preserve"> And </w:t>
      </w:r>
      <w:r>
        <w:rPr>
          <w:rStyle w:val="StyleBoldUnderline"/>
        </w:rPr>
        <w:t>once we do the above, the ocean will burp its excess gas</w:t>
      </w:r>
      <w:r w:rsidRPr="00B908E0">
        <w:rPr>
          <w:sz w:val="14"/>
        </w:rPr>
        <w:t>, which has come from fos</w:t>
      </w:r>
      <w:r w:rsidRPr="00B908E0">
        <w:rPr>
          <w:sz w:val="14"/>
        </w:rPr>
        <w:softHyphen/>
        <w:t xml:space="preserve">sil fuels in the first place. </w:t>
      </w:r>
      <w:r>
        <w:rPr>
          <w:rStyle w:val="StyleBoldUnderline"/>
        </w:rPr>
        <w:t>So we will have to draw down and lock up that carbon, too.</w:t>
      </w:r>
      <w:r w:rsidRPr="00B908E0">
        <w:rPr>
          <w:sz w:val="14"/>
        </w:rPr>
        <w:t xml:space="preserve"> We have taken fos</w:t>
      </w:r>
      <w:r w:rsidRPr="00B908E0">
        <w:rPr>
          <w:sz w:val="14"/>
        </w:rPr>
        <w:softHyphen/>
        <w:t>sil fuel and released its con</w:t>
      </w:r>
      <w:r w:rsidRPr="00B908E0">
        <w:rPr>
          <w:sz w:val="14"/>
        </w:rPr>
        <w:softHyphen/>
        <w:t>tent; now we have to do it in reverse—hundreds of bil</w:t>
      </w:r>
      <w:r w:rsidRPr="00B908E0">
        <w:rPr>
          <w:sz w:val="14"/>
        </w:rPr>
        <w:softHyphen/>
        <w:t>lions of tons of that stuff.</w:t>
      </w:r>
    </w:p>
    <w:p w:rsidR="00852312" w:rsidRDefault="00852312" w:rsidP="00852312"/>
    <w:p w:rsidR="00852312" w:rsidRDefault="00852312" w:rsidP="00852312"/>
    <w:p w:rsidR="00852312" w:rsidRDefault="00852312" w:rsidP="00852312"/>
    <w:p w:rsidR="00852312" w:rsidRDefault="00852312" w:rsidP="00852312">
      <w:pPr>
        <w:spacing w:after="200" w:line="276" w:lineRule="auto"/>
        <w:rPr>
          <w:rFonts w:asciiTheme="minorHAnsi" w:hAnsiTheme="minorHAnsi" w:cstheme="minorBidi"/>
        </w:rPr>
      </w:pPr>
    </w:p>
    <w:p w:rsidR="00852312" w:rsidRDefault="00852312" w:rsidP="00852312">
      <w:pPr>
        <w:pStyle w:val="Heading1"/>
      </w:pPr>
      <w:r>
        <w:lastRenderedPageBreak/>
        <w:t>1AR</w:t>
      </w:r>
    </w:p>
    <w:p w:rsidR="00852312" w:rsidRDefault="00852312" w:rsidP="00852312"/>
    <w:p w:rsidR="00852312" w:rsidRDefault="00852312" w:rsidP="00852312"/>
    <w:p w:rsidR="00852312" w:rsidRDefault="00852312" w:rsidP="00852312">
      <w:pPr>
        <w:pStyle w:val="Heading2"/>
      </w:pPr>
      <w:r>
        <w:lastRenderedPageBreak/>
        <w:t>Desal</w:t>
      </w:r>
    </w:p>
    <w:p w:rsidR="00852312" w:rsidRDefault="00852312" w:rsidP="00852312">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AT: No Water Impact</w:t>
      </w:r>
    </w:p>
    <w:p w:rsidR="00852312" w:rsidRPr="00891789" w:rsidRDefault="00852312" w:rsidP="00852312">
      <w:pPr>
        <w:keepNext/>
        <w:keepLines/>
        <w:spacing w:before="200"/>
        <w:outlineLvl w:val="3"/>
        <w:rPr>
          <w:rFonts w:eastAsiaTheme="majorEastAsia" w:cstheme="majorBidi"/>
          <w:b/>
          <w:bCs/>
          <w:iCs/>
          <w:sz w:val="24"/>
        </w:rPr>
      </w:pPr>
      <w:r w:rsidRPr="00891789">
        <w:rPr>
          <w:rFonts w:eastAsiaTheme="majorEastAsia" w:cstheme="majorBidi"/>
          <w:b/>
          <w:bCs/>
          <w:iCs/>
          <w:sz w:val="24"/>
        </w:rPr>
        <w:t>Water scarcity triggers conflict, not cooperation</w:t>
      </w:r>
    </w:p>
    <w:p w:rsidR="00852312" w:rsidRPr="00891789" w:rsidRDefault="00852312" w:rsidP="00852312">
      <w:r w:rsidRPr="00891789">
        <w:rPr>
          <w:b/>
          <w:bCs/>
          <w:sz w:val="24"/>
        </w:rPr>
        <w:t>Borer 4–</w:t>
      </w:r>
      <w:r w:rsidRPr="00891789">
        <w:t xml:space="preserve"> Prof. @ Naval Postgraduate School &amp; Morrissette – Instructor @ University of Georgia - 2004</w:t>
      </w:r>
    </w:p>
    <w:p w:rsidR="00852312" w:rsidRPr="00891789" w:rsidRDefault="00852312" w:rsidP="00852312">
      <w:r w:rsidRPr="00891789">
        <w:t>Parameters, December 22, 2004, Pg. 86(16) Vol. 34</w:t>
      </w:r>
    </w:p>
    <w:p w:rsidR="00852312" w:rsidRDefault="00852312" w:rsidP="00852312">
      <w:pPr>
        <w:ind w:right="288"/>
        <w:rPr>
          <w:u w:val="single"/>
        </w:rPr>
      </w:pPr>
      <w:r w:rsidRPr="00D11F3C">
        <w:rPr>
          <w:sz w:val="12"/>
        </w:rPr>
        <w:t xml:space="preserve">Where oil and water do mix: environmental scarcity and future conflict in the Middle East and North Africa. In turn, numerous scholars in recent years have conceptualized water in security terms as a key strategic resource in many regions of the world. Thomas Naff maintains that </w:t>
      </w:r>
      <w:r w:rsidRPr="003A0979">
        <w:rPr>
          <w:highlight w:val="cyan"/>
          <w:u w:val="single"/>
        </w:rPr>
        <w:t>water scarcity holds significant potential for conflict</w:t>
      </w:r>
      <w:r w:rsidRPr="00891789">
        <w:rPr>
          <w:u w:val="single"/>
        </w:rPr>
        <w:t xml:space="preserve"> in large part because it is fundamentally essential to life</w:t>
      </w:r>
      <w:r w:rsidRPr="00D11F3C">
        <w:rPr>
          <w:sz w:val="12"/>
        </w:rPr>
        <w:t xml:space="preserve">. Naff identifies </w:t>
      </w:r>
      <w:r w:rsidRPr="003A0979">
        <w:rPr>
          <w:highlight w:val="cyan"/>
          <w:u w:val="single"/>
        </w:rPr>
        <w:t>six</w:t>
      </w:r>
      <w:r w:rsidRPr="00D11F3C">
        <w:rPr>
          <w:sz w:val="12"/>
        </w:rPr>
        <w:t xml:space="preserve"> basic </w:t>
      </w:r>
      <w:r w:rsidRPr="003A0979">
        <w:rPr>
          <w:highlight w:val="cyan"/>
          <w:u w:val="single"/>
        </w:rPr>
        <w:t>characteristics</w:t>
      </w:r>
      <w:r w:rsidRPr="00D11F3C">
        <w:rPr>
          <w:sz w:val="12"/>
        </w:rPr>
        <w:t xml:space="preserve"> that </w:t>
      </w:r>
      <w:r w:rsidRPr="003A0979">
        <w:rPr>
          <w:highlight w:val="cyan"/>
          <w:u w:val="single"/>
        </w:rPr>
        <w:t>distinguish water</w:t>
      </w:r>
      <w:r w:rsidRPr="00891789">
        <w:rPr>
          <w:u w:val="single"/>
        </w:rPr>
        <w:t xml:space="preserve"> as a </w:t>
      </w:r>
      <w:r w:rsidRPr="00D11F3C">
        <w:rPr>
          <w:sz w:val="12"/>
        </w:rPr>
        <w:t>vital and potentially</w:t>
      </w:r>
      <w:r w:rsidRPr="00891789">
        <w:rPr>
          <w:u w:val="single"/>
        </w:rPr>
        <w:t xml:space="preserve"> contentious resource</w:t>
      </w:r>
      <w:r w:rsidRPr="00D11F3C">
        <w:rPr>
          <w:sz w:val="12"/>
        </w:rPr>
        <w:t xml:space="preserve">. (1) </w:t>
      </w:r>
      <w:r w:rsidRPr="005F1A97">
        <w:rPr>
          <w:sz w:val="12"/>
        </w:rPr>
        <w:t>Water is necessary for sustaining life</w:t>
      </w:r>
      <w:r w:rsidRPr="00D11F3C">
        <w:rPr>
          <w:sz w:val="12"/>
        </w:rPr>
        <w:t xml:space="preserve"> and has no substitute for human oranimal use. (2) Both </w:t>
      </w:r>
      <w:r w:rsidRPr="00891789">
        <w:rPr>
          <w:u w:val="single"/>
        </w:rPr>
        <w:t xml:space="preserve">in terms of domestic and international policy, </w:t>
      </w:r>
      <w:r w:rsidRPr="003A0979">
        <w:rPr>
          <w:highlight w:val="cyan"/>
          <w:u w:val="single"/>
        </w:rPr>
        <w:t>water issues are</w:t>
      </w:r>
      <w:r w:rsidRPr="00D11F3C">
        <w:rPr>
          <w:sz w:val="12"/>
        </w:rPr>
        <w:t xml:space="preserve"> typically </w:t>
      </w:r>
      <w:r w:rsidRPr="003A0979">
        <w:rPr>
          <w:highlight w:val="cyan"/>
          <w:u w:val="single"/>
        </w:rPr>
        <w:t xml:space="preserve">addressed </w:t>
      </w:r>
      <w:r w:rsidRPr="00052433">
        <w:rPr>
          <w:u w:val="single"/>
        </w:rPr>
        <w:t xml:space="preserve">by policymakers </w:t>
      </w:r>
      <w:r w:rsidRPr="003A0979">
        <w:rPr>
          <w:highlight w:val="cyan"/>
          <w:u w:val="single"/>
        </w:rPr>
        <w:t>in a piecemeal fashion</w:t>
      </w:r>
      <w:r w:rsidRPr="00891789">
        <w:rPr>
          <w:u w:val="single"/>
        </w:rPr>
        <w:t xml:space="preserve"> rather than comprehensively</w:t>
      </w:r>
      <w:r w:rsidRPr="00D11F3C">
        <w:rPr>
          <w:sz w:val="12"/>
        </w:rPr>
        <w:t xml:space="preserve">. (3) Since </w:t>
      </w:r>
      <w:r w:rsidRPr="003A0979">
        <w:rPr>
          <w:highlight w:val="cyan"/>
          <w:u w:val="single"/>
        </w:rPr>
        <w:t>countries</w:t>
      </w:r>
      <w:r w:rsidRPr="00D11F3C">
        <w:rPr>
          <w:sz w:val="12"/>
        </w:rPr>
        <w:t xml:space="preserve"> typically </w:t>
      </w:r>
      <w:r w:rsidRPr="003A0979">
        <w:rPr>
          <w:highlight w:val="cyan"/>
          <w:u w:val="single"/>
        </w:rPr>
        <w:t xml:space="preserve">feel compelled </w:t>
      </w:r>
      <w:r w:rsidRPr="00052433">
        <w:rPr>
          <w:u w:val="single"/>
        </w:rPr>
        <w:t xml:space="preserve">by security concerns </w:t>
      </w:r>
      <w:r w:rsidRPr="003A0979">
        <w:rPr>
          <w:highlight w:val="cyan"/>
          <w:u w:val="single"/>
        </w:rPr>
        <w:t>to control the ground</w:t>
      </w:r>
      <w:r w:rsidRPr="00D11F3C">
        <w:rPr>
          <w:sz w:val="12"/>
        </w:rPr>
        <w:t xml:space="preserve"> on of </w:t>
      </w:r>
      <w:r w:rsidRPr="003A0979">
        <w:rPr>
          <w:highlight w:val="cyan"/>
          <w:u w:val="single"/>
        </w:rPr>
        <w:t>under which water flows</w:t>
      </w:r>
      <w:r w:rsidRPr="00D11F3C">
        <w:rPr>
          <w:sz w:val="12"/>
        </w:rPr>
        <w:t xml:space="preserve">, by its nature, </w:t>
      </w:r>
      <w:r w:rsidRPr="00891789">
        <w:rPr>
          <w:u w:val="single"/>
        </w:rPr>
        <w:t>water is</w:t>
      </w:r>
      <w:r w:rsidRPr="00D11F3C">
        <w:rPr>
          <w:sz w:val="12"/>
        </w:rPr>
        <w:t xml:space="preserve"> also </w:t>
      </w:r>
      <w:r w:rsidRPr="00891789">
        <w:rPr>
          <w:u w:val="single"/>
        </w:rPr>
        <w:t>a terrain security issue.</w:t>
      </w:r>
      <w:r w:rsidRPr="00D11F3C">
        <w:rPr>
          <w:sz w:val="12"/>
        </w:rPr>
        <w:t xml:space="preserve"> (4</w:t>
      </w:r>
      <w:r w:rsidRPr="00891789">
        <w:rPr>
          <w:u w:val="single"/>
        </w:rPr>
        <w:t xml:space="preserve">) </w:t>
      </w:r>
      <w:r w:rsidRPr="003A0979">
        <w:rPr>
          <w:highlight w:val="cyan"/>
          <w:u w:val="single"/>
        </w:rPr>
        <w:t xml:space="preserve">Water issues are </w:t>
      </w:r>
      <w:r w:rsidRPr="00052433">
        <w:rPr>
          <w:u w:val="single"/>
        </w:rPr>
        <w:t xml:space="preserve">frequently </w:t>
      </w:r>
      <w:r w:rsidRPr="003A0979">
        <w:rPr>
          <w:highlight w:val="cyan"/>
          <w:u w:val="single"/>
        </w:rPr>
        <w:t>perceived as zero-sum</w:t>
      </w:r>
      <w:r w:rsidRPr="00891789">
        <w:rPr>
          <w:u w:val="single"/>
        </w:rPr>
        <w:t xml:space="preserve">, as </w:t>
      </w:r>
      <w:r w:rsidRPr="003A0979">
        <w:rPr>
          <w:highlight w:val="cyan"/>
          <w:u w:val="single"/>
        </w:rPr>
        <w:t>actors compete for the same limited water resources</w:t>
      </w:r>
      <w:r w:rsidRPr="00891789">
        <w:rPr>
          <w:u w:val="single"/>
        </w:rPr>
        <w:t>.</w:t>
      </w:r>
      <w:r w:rsidRPr="00D11F3C">
        <w:rPr>
          <w:sz w:val="12"/>
        </w:rPr>
        <w:t xml:space="preserve"> (5) </w:t>
      </w:r>
      <w:r w:rsidRPr="00891789">
        <w:rPr>
          <w:u w:val="single"/>
        </w:rPr>
        <w:t>As a result of the competition</w:t>
      </w:r>
      <w:r w:rsidRPr="00D11F3C">
        <w:rPr>
          <w:sz w:val="12"/>
        </w:rPr>
        <w:t xml:space="preserve"> for these limited resources, </w:t>
      </w:r>
      <w:r w:rsidRPr="00891789">
        <w:rPr>
          <w:u w:val="single"/>
        </w:rPr>
        <w:t>water presents a constant potential for conflict</w:t>
      </w:r>
      <w:r w:rsidRPr="00D11F3C">
        <w:rPr>
          <w:sz w:val="12"/>
        </w:rPr>
        <w:t xml:space="preserve">. (6) </w:t>
      </w:r>
      <w:r w:rsidRPr="003A0979">
        <w:rPr>
          <w:highlight w:val="cyan"/>
          <w:u w:val="single"/>
        </w:rPr>
        <w:t>I</w:t>
      </w:r>
      <w:r w:rsidRPr="00052433">
        <w:rPr>
          <w:u w:val="single"/>
        </w:rPr>
        <w:t>nternational</w:t>
      </w:r>
      <w:r w:rsidRPr="003A0979">
        <w:rPr>
          <w:highlight w:val="cyan"/>
          <w:u w:val="single"/>
        </w:rPr>
        <w:t xml:space="preserve"> law concerning water </w:t>
      </w:r>
      <w:r w:rsidRPr="00052433">
        <w:rPr>
          <w:u w:val="single"/>
        </w:rPr>
        <w:t xml:space="preserve">resources </w:t>
      </w:r>
      <w:r w:rsidRPr="003A0979">
        <w:rPr>
          <w:highlight w:val="cyan"/>
          <w:u w:val="single"/>
        </w:rPr>
        <w:t>remains</w:t>
      </w:r>
      <w:r w:rsidRPr="00891789">
        <w:rPr>
          <w:u w:val="single"/>
        </w:rPr>
        <w:t xml:space="preserve"> relatively </w:t>
      </w:r>
      <w:r w:rsidRPr="00052433">
        <w:rPr>
          <w:u w:val="single"/>
        </w:rPr>
        <w:t>"</w:t>
      </w:r>
      <w:r w:rsidRPr="003A0979">
        <w:rPr>
          <w:highlight w:val="cyan"/>
          <w:u w:val="single"/>
        </w:rPr>
        <w:t>rudimentary</w:t>
      </w:r>
      <w:r w:rsidRPr="00D11F3C">
        <w:rPr>
          <w:sz w:val="12"/>
        </w:rPr>
        <w:t xml:space="preserve">" and "ineffectual." (6) As these factors suggest, </w:t>
      </w:r>
      <w:r w:rsidRPr="00891789">
        <w:rPr>
          <w:u w:val="single"/>
        </w:rPr>
        <w:t>water is a particularly volatile strategic issue, especially when it is in severe shortage.</w:t>
      </w:r>
    </w:p>
    <w:p w:rsidR="00852312" w:rsidRDefault="00852312" w:rsidP="00852312">
      <w:pPr>
        <w:ind w:right="288"/>
        <w:rPr>
          <w:u w:val="single"/>
        </w:rPr>
      </w:pPr>
    </w:p>
    <w:p w:rsidR="00852312" w:rsidRDefault="00852312" w:rsidP="00852312">
      <w:pPr>
        <w:pStyle w:val="Heading3"/>
      </w:pPr>
      <w:r>
        <w:lastRenderedPageBreak/>
        <w:t>A2: Turn</w:t>
      </w:r>
    </w:p>
    <w:p w:rsidR="00852312" w:rsidRPr="00040DD9" w:rsidRDefault="00852312" w:rsidP="00852312">
      <w:pPr>
        <w:keepNext/>
        <w:keepLines/>
        <w:spacing w:before="200"/>
        <w:outlineLvl w:val="3"/>
        <w:rPr>
          <w:rFonts w:eastAsiaTheme="majorEastAsia" w:cstheme="majorBidi"/>
          <w:b/>
          <w:bCs/>
          <w:iCs/>
          <w:sz w:val="26"/>
        </w:rPr>
      </w:pPr>
      <w:r w:rsidRPr="00040DD9">
        <w:rPr>
          <w:rFonts w:eastAsiaTheme="majorEastAsia" w:cstheme="majorBidi"/>
          <w:b/>
          <w:bCs/>
          <w:iCs/>
          <w:sz w:val="26"/>
        </w:rPr>
        <w:t>No damage to the ocean and the alt is worse</w:t>
      </w:r>
    </w:p>
    <w:p w:rsidR="00852312" w:rsidRPr="00040DD9" w:rsidRDefault="00852312" w:rsidP="00852312">
      <w:r w:rsidRPr="00040DD9">
        <w:t xml:space="preserve">Manuel </w:t>
      </w:r>
      <w:r w:rsidRPr="00040DD9">
        <w:rPr>
          <w:b/>
          <w:bCs/>
          <w:sz w:val="26"/>
        </w:rPr>
        <w:t>Schiffler</w:t>
      </w:r>
      <w:r w:rsidRPr="00040DD9">
        <w:t>, economist in the World Bank's Middle East and North Africa Region, 200</w:t>
      </w:r>
      <w:r w:rsidRPr="00040DD9">
        <w:rPr>
          <w:b/>
          <w:bCs/>
          <w:sz w:val="26"/>
        </w:rPr>
        <w:t>4</w:t>
      </w:r>
      <w:r w:rsidRPr="00040DD9">
        <w:t>, Perspectives and challenges for desalination in the 21st century, Desalination 165, 1-9</w:t>
      </w:r>
    </w:p>
    <w:p w:rsidR="00852312" w:rsidRPr="00040DD9" w:rsidRDefault="00852312" w:rsidP="00852312"/>
    <w:p w:rsidR="00852312" w:rsidRPr="00040DD9" w:rsidRDefault="00852312" w:rsidP="00852312">
      <w:pPr>
        <w:rPr>
          <w:sz w:val="16"/>
        </w:rPr>
      </w:pPr>
      <w:r w:rsidRPr="00040DD9">
        <w:rPr>
          <w:sz w:val="16"/>
        </w:rPr>
        <w:t xml:space="preserve">The </w:t>
      </w:r>
      <w:r w:rsidRPr="00040DD9">
        <w:rPr>
          <w:bCs/>
          <w:highlight w:val="cyan"/>
          <w:u w:val="single"/>
        </w:rPr>
        <w:t>environmental footprint of desalination has been reduced through tech</w:t>
      </w:r>
      <w:r w:rsidRPr="00040DD9">
        <w:rPr>
          <w:bCs/>
          <w:u w:val="single"/>
        </w:rPr>
        <w:t>nological progress</w:t>
      </w:r>
      <w:r w:rsidRPr="00040DD9">
        <w:rPr>
          <w:sz w:val="16"/>
        </w:rPr>
        <w:t xml:space="preserve">. However, some significant environmental impacts remain, in particular during the operating phase of the plants. One major impact is the discharge of brine — a concentrated salt solution that may be hot and may contain various chemicals — on coastal or marine eco-systems or, in the case of inland brackish water desalination, on rivers and aquifers. Another major impact is the emission of greenhouse gases in the production of electricity and steam needed to power the desalination plants. Furthermore, abstraction of brackish groundwater for desalination can have significant environ- mental impacts. Other impacts of usually more limited nature include noise, visual disturbance, interference with public access and recreation, possible impacts from seawater intakes, as well as various environmental impacts during the construction phase and potential impacts from accidental spills. </w:t>
      </w:r>
      <w:r w:rsidRPr="00040DD9">
        <w:rPr>
          <w:bCs/>
          <w:u w:val="single"/>
        </w:rPr>
        <w:t>There can</w:t>
      </w:r>
      <w:r w:rsidRPr="00040DD9">
        <w:rPr>
          <w:sz w:val="16"/>
        </w:rPr>
        <w:t xml:space="preserve"> also </w:t>
      </w:r>
      <w:r w:rsidRPr="00040DD9">
        <w:rPr>
          <w:bCs/>
          <w:u w:val="single"/>
        </w:rPr>
        <w:t>be positive environmental impacts from desalination</w:t>
      </w:r>
      <w:r w:rsidRPr="00040DD9">
        <w:rPr>
          <w:sz w:val="16"/>
        </w:rPr>
        <w:t xml:space="preserve">, if desalination reduces the pressure on conventional water resources. In particular, </w:t>
      </w:r>
      <w:r w:rsidRPr="00040DD9">
        <w:rPr>
          <w:bCs/>
          <w:highlight w:val="cyan"/>
          <w:u w:val="single"/>
        </w:rPr>
        <w:t>seawater desalination can</w:t>
      </w:r>
      <w:r w:rsidRPr="00040DD9">
        <w:rPr>
          <w:bCs/>
          <w:u w:val="single"/>
        </w:rPr>
        <w:t xml:space="preserve"> help to </w:t>
      </w:r>
      <w:r w:rsidRPr="00040DD9">
        <w:rPr>
          <w:bCs/>
          <w:highlight w:val="cyan"/>
          <w:u w:val="single"/>
        </w:rPr>
        <w:t>relieve</w:t>
      </w:r>
      <w:r w:rsidRPr="00040DD9">
        <w:rPr>
          <w:bCs/>
          <w:u w:val="single"/>
        </w:rPr>
        <w:t xml:space="preserve"> the </w:t>
      </w:r>
      <w:r w:rsidRPr="00040DD9">
        <w:rPr>
          <w:bCs/>
          <w:highlight w:val="cyan"/>
          <w:u w:val="single"/>
        </w:rPr>
        <w:t>pressure on overexploited coastal aquifers and</w:t>
      </w:r>
      <w:r w:rsidRPr="00040DD9">
        <w:rPr>
          <w:bCs/>
          <w:u w:val="single"/>
        </w:rPr>
        <w:t xml:space="preserve"> thus </w:t>
      </w:r>
      <w:r w:rsidRPr="00040DD9">
        <w:rPr>
          <w:bCs/>
          <w:highlight w:val="cyan"/>
          <w:u w:val="single"/>
        </w:rPr>
        <w:t>prevents seawater intrusion</w:t>
      </w:r>
      <w:r w:rsidRPr="00040DD9">
        <w:rPr>
          <w:sz w:val="16"/>
          <w:highlight w:val="cyan"/>
        </w:rPr>
        <w:t xml:space="preserve">, </w:t>
      </w:r>
      <w:r w:rsidRPr="00040DD9">
        <w:rPr>
          <w:bCs/>
          <w:highlight w:val="cyan"/>
          <w:u w:val="single"/>
        </w:rPr>
        <w:t>a widespread phenomenon causing</w:t>
      </w:r>
      <w:r w:rsidRPr="00040DD9">
        <w:rPr>
          <w:sz w:val="16"/>
        </w:rPr>
        <w:t xml:space="preserve"> quasi-</w:t>
      </w:r>
      <w:r w:rsidRPr="00040DD9">
        <w:rPr>
          <w:bCs/>
          <w:highlight w:val="cyan"/>
          <w:u w:val="single"/>
        </w:rPr>
        <w:t>irreversible damage in coastal areas around the world</w:t>
      </w:r>
      <w:r w:rsidRPr="00040DD9">
        <w:rPr>
          <w:sz w:val="16"/>
        </w:rPr>
        <w:t xml:space="preserve">. In some cases, seawater </w:t>
      </w:r>
      <w:r w:rsidRPr="00040DD9">
        <w:rPr>
          <w:bCs/>
          <w:highlight w:val="cyan"/>
          <w:u w:val="single"/>
        </w:rPr>
        <w:t>desalination can be an alternative to</w:t>
      </w:r>
      <w:r w:rsidRPr="00040DD9">
        <w:rPr>
          <w:bCs/>
          <w:u w:val="single"/>
        </w:rPr>
        <w:t xml:space="preserve"> the use of fossil </w:t>
      </w:r>
      <w:r w:rsidRPr="00040DD9">
        <w:rPr>
          <w:bCs/>
          <w:highlight w:val="cyan"/>
          <w:u w:val="single"/>
        </w:rPr>
        <w:t>groundwater</w:t>
      </w:r>
      <w:r w:rsidRPr="00040DD9">
        <w:rPr>
          <w:bCs/>
          <w:u w:val="single"/>
        </w:rPr>
        <w:t xml:space="preserve"> further </w:t>
      </w:r>
      <w:r w:rsidRPr="00040DD9">
        <w:rPr>
          <w:bCs/>
          <w:highlight w:val="cyan"/>
          <w:u w:val="single"/>
        </w:rPr>
        <w:t>inland or to the construction of large dams</w:t>
      </w:r>
      <w:r w:rsidRPr="00040DD9">
        <w:rPr>
          <w:bCs/>
          <w:u w:val="single"/>
        </w:rPr>
        <w:t xml:space="preserve"> and</w:t>
      </w:r>
      <w:r w:rsidRPr="00040DD9">
        <w:rPr>
          <w:sz w:val="16"/>
        </w:rPr>
        <w:t xml:space="preserve"> inter-basin </w:t>
      </w:r>
      <w:r w:rsidRPr="00040DD9">
        <w:rPr>
          <w:bCs/>
          <w:u w:val="single"/>
        </w:rPr>
        <w:t xml:space="preserve">transfers that are usually </w:t>
      </w:r>
      <w:r w:rsidRPr="00040DD9">
        <w:rPr>
          <w:bCs/>
          <w:highlight w:val="cyan"/>
          <w:u w:val="single"/>
        </w:rPr>
        <w:t>associated with significant</w:t>
      </w:r>
      <w:r w:rsidRPr="00040DD9">
        <w:rPr>
          <w:bCs/>
          <w:u w:val="single"/>
        </w:rPr>
        <w:t xml:space="preserve"> social and </w:t>
      </w:r>
      <w:r w:rsidRPr="00040DD9">
        <w:rPr>
          <w:bCs/>
          <w:highlight w:val="cyan"/>
          <w:u w:val="single"/>
        </w:rPr>
        <w:t>environmental costs</w:t>
      </w:r>
      <w:r w:rsidRPr="00040DD9">
        <w:rPr>
          <w:sz w:val="16"/>
        </w:rPr>
        <w:t xml:space="preserve">. An internationally agreed environmental assessment methodology for desalination plants does not exist so far and its development would be desirable. </w:t>
      </w:r>
      <w:r w:rsidRPr="00040DD9">
        <w:rPr>
          <w:bCs/>
          <w:u w:val="single"/>
        </w:rPr>
        <w:t>In assessing the environmental impact of numerous desalination projects</w:t>
      </w:r>
      <w:r w:rsidRPr="00040DD9">
        <w:rPr>
          <w:sz w:val="16"/>
        </w:rPr>
        <w:t xml:space="preserve"> on the marine environment, </w:t>
      </w:r>
      <w:r w:rsidRPr="00040DD9">
        <w:rPr>
          <w:bCs/>
          <w:u w:val="single"/>
        </w:rPr>
        <w:t>it is important to assess the cumulative impacts of</w:t>
      </w:r>
      <w:r w:rsidRPr="00040DD9">
        <w:rPr>
          <w:sz w:val="16"/>
        </w:rPr>
        <w:t xml:space="preserve"> new and </w:t>
      </w:r>
      <w:r w:rsidRPr="00040DD9">
        <w:rPr>
          <w:bCs/>
          <w:u w:val="single"/>
        </w:rPr>
        <w:t>existing plants as well</w:t>
      </w:r>
      <w:r w:rsidRPr="00040DD9">
        <w:rPr>
          <w:sz w:val="16"/>
        </w:rPr>
        <w:t xml:space="preserve"> </w:t>
      </w:r>
      <w:r w:rsidRPr="00040DD9">
        <w:rPr>
          <w:bCs/>
          <w:u w:val="single"/>
        </w:rPr>
        <w:t>as of discharges from other sources</w:t>
      </w:r>
      <w:r w:rsidRPr="00040DD9">
        <w:rPr>
          <w:sz w:val="16"/>
        </w:rPr>
        <w:t xml:space="preserve">. A strategic environmental assessment is more appropriate for that purpose than a series of isolated, project- related environmental assessments. In many of the focal countries of the present study, the legal basis and institutional capacity for environmental assessments in general is weak and there is no or very little experience with environmental assessments of individual desalination projects, not to speak of strategic environmental assessments. To the author’s best knowledge, no stra- tegic environmental assessment of brine dis- charges into the Arab Gulf (Persian Gulf), which is a shallow, nearly closed water body that receives the highest discharge of brine from desalination processes in the world, has been undertaken to date. While impacts obviously differ depending on the characteristics and sensitivity of the local marine environment, future impacts from brine discharge into the Mediterranean are expected to be relatively limited compared to impacts in the Arab Gulf, but may be more restrictive if European directives are applied in future EuroMed agreements. </w:t>
      </w:r>
      <w:r w:rsidRPr="00040DD9">
        <w:rPr>
          <w:bCs/>
          <w:highlight w:val="cyan"/>
          <w:u w:val="single"/>
        </w:rPr>
        <w:t>Mitigation measures</w:t>
      </w:r>
      <w:r w:rsidRPr="00040DD9">
        <w:rPr>
          <w:bCs/>
          <w:u w:val="single"/>
        </w:rPr>
        <w:t xml:space="preserve"> include preventive mea- sures</w:t>
      </w:r>
      <w:r w:rsidRPr="00040DD9">
        <w:rPr>
          <w:sz w:val="16"/>
        </w:rPr>
        <w:t xml:space="preserve">, such as the strengthening of environmental institutions and water conservation, </w:t>
      </w:r>
      <w:r w:rsidRPr="00040DD9">
        <w:rPr>
          <w:bCs/>
          <w:u w:val="single"/>
        </w:rPr>
        <w:t>and reactive measures</w:t>
      </w:r>
      <w:r w:rsidRPr="00040DD9">
        <w:rPr>
          <w:sz w:val="16"/>
        </w:rPr>
        <w:t xml:space="preserve">, </w:t>
      </w:r>
      <w:r w:rsidRPr="00040DD9">
        <w:rPr>
          <w:bCs/>
          <w:u w:val="single"/>
        </w:rPr>
        <w:t>which involve physical changes</w:t>
      </w:r>
      <w:r w:rsidRPr="00040DD9">
        <w:rPr>
          <w:sz w:val="16"/>
        </w:rPr>
        <w:t xml:space="preserve"> </w:t>
      </w:r>
      <w:r w:rsidRPr="00040DD9">
        <w:rPr>
          <w:bCs/>
          <w:u w:val="single"/>
        </w:rPr>
        <w:t>to a</w:t>
      </w:r>
      <w:r w:rsidRPr="00040DD9">
        <w:rPr>
          <w:sz w:val="16"/>
        </w:rPr>
        <w:t xml:space="preserve"> </w:t>
      </w:r>
      <w:r w:rsidRPr="00040DD9">
        <w:rPr>
          <w:bCs/>
          <w:u w:val="single"/>
        </w:rPr>
        <w:t>plant or process</w:t>
      </w:r>
      <w:r w:rsidRPr="00040DD9">
        <w:rPr>
          <w:sz w:val="16"/>
        </w:rPr>
        <w:t xml:space="preserve">. The latter include optimized siting in the construction phase, the </w:t>
      </w:r>
      <w:r w:rsidRPr="00040DD9">
        <w:rPr>
          <w:bCs/>
          <w:u w:val="single"/>
        </w:rPr>
        <w:t>use of more energy-efficient technologies, design and treatment techniques</w:t>
      </w:r>
      <w:r w:rsidRPr="00040DD9">
        <w:rPr>
          <w:sz w:val="16"/>
        </w:rPr>
        <w:t xml:space="preserve"> to </w:t>
      </w:r>
      <w:r w:rsidRPr="00040DD9">
        <w:rPr>
          <w:bCs/>
          <w:highlight w:val="cyan"/>
          <w:u w:val="single"/>
        </w:rPr>
        <w:t>reduce damage</w:t>
      </w:r>
      <w:r w:rsidRPr="00040DD9">
        <w:rPr>
          <w:bCs/>
          <w:u w:val="single"/>
        </w:rPr>
        <w:t xml:space="preserve"> to the marine environment,</w:t>
      </w:r>
      <w:r w:rsidRPr="00040DD9">
        <w:rPr>
          <w:sz w:val="16"/>
        </w:rPr>
        <w:t xml:space="preserve"> including the appropriate design of sea outfalls and the mixing of brine with seawater before discharge, and architectural measures to reduce visual impact especially for tourism purposes.</w:t>
      </w:r>
    </w:p>
    <w:p w:rsidR="00852312" w:rsidRPr="00040DD9" w:rsidRDefault="00852312" w:rsidP="00852312"/>
    <w:p w:rsidR="00852312" w:rsidRDefault="00852312" w:rsidP="00852312">
      <w:pPr>
        <w:pStyle w:val="Heading3"/>
      </w:pPr>
      <w:r>
        <w:lastRenderedPageBreak/>
        <w:t>A2: Fossil Fuels</w:t>
      </w:r>
    </w:p>
    <w:p w:rsidR="00852312" w:rsidRPr="00040DD9" w:rsidRDefault="00852312" w:rsidP="00852312">
      <w:pPr>
        <w:keepNext/>
        <w:keepLines/>
        <w:spacing w:before="200"/>
        <w:outlineLvl w:val="3"/>
        <w:rPr>
          <w:rFonts w:eastAsiaTheme="majorEastAsia" w:cstheme="majorBidi"/>
          <w:b/>
          <w:bCs/>
          <w:iCs/>
          <w:sz w:val="26"/>
        </w:rPr>
      </w:pPr>
      <w:r w:rsidRPr="00040DD9">
        <w:rPr>
          <w:rFonts w:eastAsiaTheme="majorEastAsia" w:cstheme="majorBidi"/>
          <w:b/>
          <w:bCs/>
          <w:iCs/>
          <w:sz w:val="26"/>
        </w:rPr>
        <w:t xml:space="preserve">No offense—fossil fuel based global desal inevitable, but is unsustainable—nuclear shift key </w:t>
      </w:r>
    </w:p>
    <w:p w:rsidR="00852312" w:rsidRPr="00040DD9" w:rsidRDefault="00852312" w:rsidP="00852312">
      <w:r w:rsidRPr="00040DD9">
        <w:t xml:space="preserve">I. </w:t>
      </w:r>
      <w:r w:rsidRPr="00040DD9">
        <w:rPr>
          <w:b/>
          <w:bCs/>
          <w:sz w:val="26"/>
        </w:rPr>
        <w:t>Khamis</w:t>
      </w:r>
      <w:r w:rsidRPr="00040DD9">
        <w:t>, IAEA, 200</w:t>
      </w:r>
      <w:r w:rsidRPr="00040DD9">
        <w:rPr>
          <w:b/>
          <w:bCs/>
          <w:sz w:val="26"/>
        </w:rPr>
        <w:t>9</w:t>
      </w:r>
      <w:r w:rsidRPr="00040DD9">
        <w:t>, A global overview on nuclear desalination, Int. J. Nuclear Desalination, Vol. 3, No. 4</w:t>
      </w:r>
    </w:p>
    <w:p w:rsidR="00852312" w:rsidRPr="00040DD9" w:rsidRDefault="00852312" w:rsidP="00852312"/>
    <w:p w:rsidR="00852312" w:rsidRPr="00040DD9" w:rsidRDefault="00852312" w:rsidP="00852312">
      <w:pPr>
        <w:rPr>
          <w:sz w:val="16"/>
        </w:rPr>
      </w:pPr>
      <w:r w:rsidRPr="00040DD9">
        <w:rPr>
          <w:sz w:val="16"/>
        </w:rPr>
        <w:t xml:space="preserve">As </w:t>
      </w:r>
      <w:r w:rsidRPr="00040DD9">
        <w:rPr>
          <w:bCs/>
          <w:highlight w:val="cyan"/>
          <w:u w:val="single"/>
        </w:rPr>
        <w:t>desalination</w:t>
      </w:r>
      <w:r w:rsidRPr="00040DD9">
        <w:rPr>
          <w:bCs/>
          <w:u w:val="single"/>
        </w:rPr>
        <w:t xml:space="preserve"> and water reuse</w:t>
      </w:r>
      <w:r w:rsidRPr="00040DD9">
        <w:rPr>
          <w:sz w:val="16"/>
        </w:rPr>
        <w:t xml:space="preserve"> </w:t>
      </w:r>
      <w:r w:rsidRPr="00040DD9">
        <w:rPr>
          <w:bCs/>
          <w:u w:val="single"/>
        </w:rPr>
        <w:t>expansion</w:t>
      </w:r>
      <w:r w:rsidRPr="00040DD9">
        <w:rPr>
          <w:sz w:val="16"/>
        </w:rPr>
        <w:t xml:space="preserve"> in the Middle East and the world </w:t>
      </w:r>
      <w:r w:rsidRPr="00040DD9">
        <w:rPr>
          <w:bCs/>
          <w:highlight w:val="cyan"/>
          <w:u w:val="single"/>
        </w:rPr>
        <w:t>continues</w:t>
      </w:r>
      <w:r w:rsidRPr="00040DD9">
        <w:rPr>
          <w:sz w:val="16"/>
        </w:rPr>
        <w:t xml:space="preserve"> at a rapid pace, these </w:t>
      </w:r>
      <w:r w:rsidRPr="00040DD9">
        <w:rPr>
          <w:bCs/>
          <w:highlight w:val="cyan"/>
          <w:u w:val="single"/>
        </w:rPr>
        <w:t>innovations must be integrated into the next generation of</w:t>
      </w:r>
      <w:r w:rsidRPr="00040DD9">
        <w:rPr>
          <w:sz w:val="16"/>
        </w:rPr>
        <w:t xml:space="preserve"> water </w:t>
      </w:r>
      <w:r w:rsidRPr="00040DD9">
        <w:rPr>
          <w:bCs/>
          <w:highlight w:val="cyan"/>
          <w:u w:val="single"/>
        </w:rPr>
        <w:t>facilities</w:t>
      </w:r>
      <w:r w:rsidRPr="00040DD9">
        <w:rPr>
          <w:sz w:val="16"/>
        </w:rPr>
        <w:t xml:space="preserve">. The </w:t>
      </w:r>
      <w:r w:rsidRPr="00040DD9">
        <w:rPr>
          <w:bCs/>
          <w:highlight w:val="cyan"/>
          <w:u w:val="single"/>
        </w:rPr>
        <w:t>integrated nuclear</w:t>
      </w:r>
      <w:r w:rsidRPr="00040DD9">
        <w:rPr>
          <w:bCs/>
          <w:u w:val="single"/>
        </w:rPr>
        <w:t xml:space="preserve"> energy systems </w:t>
      </w:r>
      <w:r w:rsidRPr="00040DD9">
        <w:rPr>
          <w:bCs/>
          <w:highlight w:val="cyan"/>
          <w:u w:val="single"/>
        </w:rPr>
        <w:t xml:space="preserve">would lead to </w:t>
      </w:r>
      <w:r w:rsidRPr="00040DD9">
        <w:rPr>
          <w:b/>
          <w:iCs/>
          <w:highlight w:val="cyan"/>
          <w:u w:val="single"/>
          <w:bdr w:val="single" w:sz="18" w:space="0" w:color="auto"/>
        </w:rPr>
        <w:t>considerably lower</w:t>
      </w:r>
      <w:r w:rsidRPr="00040DD9">
        <w:rPr>
          <w:bCs/>
          <w:highlight w:val="cyan"/>
          <w:u w:val="single"/>
        </w:rPr>
        <w:t xml:space="preserve"> power and water costs</w:t>
      </w:r>
      <w:r w:rsidRPr="00040DD9">
        <w:rPr>
          <w:sz w:val="16"/>
        </w:rPr>
        <w:t xml:space="preserve"> </w:t>
      </w:r>
      <w:r w:rsidRPr="00040DD9">
        <w:rPr>
          <w:bCs/>
          <w:highlight w:val="cyan"/>
          <w:u w:val="single"/>
        </w:rPr>
        <w:t>than</w:t>
      </w:r>
      <w:r w:rsidRPr="00040DD9">
        <w:rPr>
          <w:sz w:val="16"/>
        </w:rPr>
        <w:t xml:space="preserve"> the </w:t>
      </w:r>
      <w:r w:rsidRPr="00040DD9">
        <w:rPr>
          <w:bCs/>
          <w:u w:val="single"/>
        </w:rPr>
        <w:t>corresponding</w:t>
      </w:r>
      <w:r w:rsidRPr="00040DD9">
        <w:rPr>
          <w:sz w:val="16"/>
        </w:rPr>
        <w:t xml:space="preserve"> </w:t>
      </w:r>
      <w:r w:rsidRPr="00040DD9">
        <w:rPr>
          <w:bCs/>
          <w:highlight w:val="cyan"/>
          <w:u w:val="single"/>
        </w:rPr>
        <w:t>coal</w:t>
      </w:r>
      <w:r w:rsidRPr="00040DD9">
        <w:rPr>
          <w:sz w:val="16"/>
        </w:rPr>
        <w:t xml:space="preserve">-based </w:t>
      </w:r>
      <w:r w:rsidRPr="00040DD9">
        <w:rPr>
          <w:bCs/>
          <w:highlight w:val="cyan"/>
          <w:u w:val="single"/>
        </w:rPr>
        <w:t>systems</w:t>
      </w:r>
      <w:r w:rsidRPr="00040DD9">
        <w:rPr>
          <w:sz w:val="16"/>
        </w:rPr>
        <w:t xml:space="preserve">. </w:t>
      </w:r>
      <w:r w:rsidRPr="00040DD9">
        <w:rPr>
          <w:bCs/>
          <w:u w:val="single"/>
        </w:rPr>
        <w:t>When external costs</w:t>
      </w:r>
      <w:r w:rsidRPr="00040DD9">
        <w:rPr>
          <w:sz w:val="16"/>
        </w:rPr>
        <w:t xml:space="preserve"> for different energies </w:t>
      </w:r>
      <w:r w:rsidRPr="00040DD9">
        <w:rPr>
          <w:bCs/>
          <w:u w:val="single"/>
        </w:rPr>
        <w:t>are internalised</w:t>
      </w:r>
      <w:r w:rsidRPr="00040DD9">
        <w:rPr>
          <w:sz w:val="16"/>
        </w:rPr>
        <w:t xml:space="preserve"> in power and water costs, </w:t>
      </w:r>
      <w:r w:rsidRPr="00040DD9">
        <w:rPr>
          <w:bCs/>
          <w:u w:val="single"/>
        </w:rPr>
        <w:t xml:space="preserve">the </w:t>
      </w:r>
      <w:r w:rsidRPr="00040DD9">
        <w:rPr>
          <w:bCs/>
          <w:highlight w:val="cyan"/>
          <w:u w:val="single"/>
        </w:rPr>
        <w:t>relative cost differences are</w:t>
      </w:r>
      <w:r w:rsidRPr="00040DD9">
        <w:rPr>
          <w:bCs/>
          <w:u w:val="single"/>
        </w:rPr>
        <w:t xml:space="preserve"> considerably increased </w:t>
      </w:r>
      <w:r w:rsidRPr="00040DD9">
        <w:rPr>
          <w:bCs/>
          <w:highlight w:val="cyan"/>
          <w:u w:val="single"/>
        </w:rPr>
        <w:t>in</w:t>
      </w:r>
      <w:r w:rsidRPr="00040DD9">
        <w:rPr>
          <w:bCs/>
          <w:u w:val="single"/>
        </w:rPr>
        <w:t xml:space="preserve"> </w:t>
      </w:r>
      <w:r w:rsidRPr="00040DD9">
        <w:rPr>
          <w:bCs/>
          <w:highlight w:val="cyan"/>
          <w:u w:val="single"/>
        </w:rPr>
        <w:t>favour of</w:t>
      </w:r>
      <w:r w:rsidRPr="00040DD9">
        <w:rPr>
          <w:bCs/>
          <w:u w:val="single"/>
        </w:rPr>
        <w:t xml:space="preserve"> </w:t>
      </w:r>
      <w:r w:rsidRPr="00040DD9">
        <w:rPr>
          <w:sz w:val="16"/>
        </w:rPr>
        <w:t xml:space="preserve">the </w:t>
      </w:r>
      <w:r w:rsidRPr="00040DD9">
        <w:rPr>
          <w:bCs/>
          <w:highlight w:val="cyan"/>
          <w:u w:val="single"/>
        </w:rPr>
        <w:t>nuclear</w:t>
      </w:r>
      <w:r w:rsidRPr="00040DD9">
        <w:rPr>
          <w:bCs/>
          <w:u w:val="single"/>
        </w:rPr>
        <w:t xml:space="preserve"> </w:t>
      </w:r>
      <w:r w:rsidRPr="00040DD9">
        <w:rPr>
          <w:sz w:val="16"/>
        </w:rPr>
        <w:t xml:space="preserve">systems. Financial analysis further confirms these conclusions (Nisan et al., 2007; Wade, 2001). Integrated seawater </w:t>
      </w:r>
      <w:r w:rsidRPr="00040DD9">
        <w:rPr>
          <w:bCs/>
          <w:highlight w:val="cyan"/>
          <w:u w:val="single"/>
        </w:rPr>
        <w:t>desalination systems are likely to be</w:t>
      </w:r>
      <w:r w:rsidRPr="00040DD9">
        <w:rPr>
          <w:bCs/>
          <w:u w:val="single"/>
        </w:rPr>
        <w:t xml:space="preserve"> </w:t>
      </w:r>
      <w:r w:rsidRPr="00040DD9">
        <w:rPr>
          <w:bCs/>
          <w:highlight w:val="cyan"/>
          <w:u w:val="single"/>
        </w:rPr>
        <w:t>deployed</w:t>
      </w:r>
      <w:r w:rsidRPr="00040DD9">
        <w:rPr>
          <w:bCs/>
          <w:u w:val="single"/>
        </w:rPr>
        <w:t xml:space="preserve"> </w:t>
      </w:r>
      <w:r w:rsidRPr="00040DD9">
        <w:rPr>
          <w:bCs/>
          <w:highlight w:val="cyan"/>
          <w:u w:val="single"/>
        </w:rPr>
        <w:t>intensively</w:t>
      </w:r>
      <w:r w:rsidRPr="00040DD9">
        <w:rPr>
          <w:sz w:val="16"/>
        </w:rPr>
        <w:t xml:space="preserve"> in the future in view of the very high demands for water and electrical energy in many regions of the world. </w:t>
      </w:r>
      <w:r w:rsidRPr="00040DD9">
        <w:rPr>
          <w:bCs/>
          <w:highlight w:val="cyan"/>
          <w:u w:val="single"/>
        </w:rPr>
        <w:t>A</w:t>
      </w:r>
      <w:r w:rsidRPr="00040DD9">
        <w:rPr>
          <w:bCs/>
          <w:u w:val="single"/>
        </w:rPr>
        <w:t xml:space="preserve"> future </w:t>
      </w:r>
      <w:r w:rsidRPr="00040DD9">
        <w:rPr>
          <w:bCs/>
          <w:highlight w:val="cyan"/>
          <w:u w:val="single"/>
        </w:rPr>
        <w:t>desalination</w:t>
      </w:r>
      <w:r w:rsidRPr="00040DD9">
        <w:rPr>
          <w:bCs/>
          <w:u w:val="single"/>
        </w:rPr>
        <w:t xml:space="preserve"> </w:t>
      </w:r>
      <w:r w:rsidRPr="00040DD9">
        <w:rPr>
          <w:bCs/>
          <w:highlight w:val="cyan"/>
          <w:u w:val="single"/>
        </w:rPr>
        <w:t>strategy</w:t>
      </w:r>
      <w:r w:rsidRPr="00040DD9">
        <w:rPr>
          <w:bCs/>
          <w:u w:val="single"/>
        </w:rPr>
        <w:t xml:space="preserve"> </w:t>
      </w:r>
      <w:r w:rsidRPr="00040DD9">
        <w:rPr>
          <w:bCs/>
          <w:highlight w:val="cyan"/>
          <w:u w:val="single"/>
        </w:rPr>
        <w:t>based</w:t>
      </w:r>
      <w:r w:rsidRPr="00040DD9">
        <w:rPr>
          <w:bCs/>
          <w:u w:val="single"/>
        </w:rPr>
        <w:t xml:space="preserve"> uniquely </w:t>
      </w:r>
      <w:r w:rsidRPr="00040DD9">
        <w:rPr>
          <w:bCs/>
          <w:highlight w:val="cyan"/>
          <w:u w:val="single"/>
        </w:rPr>
        <w:t>on</w:t>
      </w:r>
      <w:r w:rsidRPr="00040DD9">
        <w:rPr>
          <w:bCs/>
          <w:u w:val="single"/>
        </w:rPr>
        <w:t xml:space="preserve"> the utilisation of </w:t>
      </w:r>
      <w:r w:rsidRPr="00040DD9">
        <w:rPr>
          <w:bCs/>
          <w:highlight w:val="cyan"/>
          <w:u w:val="single"/>
        </w:rPr>
        <w:t>fossil</w:t>
      </w:r>
      <w:r w:rsidRPr="00040DD9">
        <w:rPr>
          <w:sz w:val="16"/>
          <w:highlight w:val="cyan"/>
        </w:rPr>
        <w:t>-</w:t>
      </w:r>
      <w:r w:rsidRPr="00040DD9">
        <w:rPr>
          <w:bCs/>
          <w:highlight w:val="cyan"/>
          <w:u w:val="single"/>
        </w:rPr>
        <w:t>fuel</w:t>
      </w:r>
      <w:r w:rsidRPr="00040DD9">
        <w:rPr>
          <w:bCs/>
          <w:u w:val="single"/>
        </w:rPr>
        <w:t xml:space="preserve">led </w:t>
      </w:r>
      <w:r w:rsidRPr="00040DD9">
        <w:rPr>
          <w:bCs/>
          <w:highlight w:val="cyan"/>
          <w:u w:val="single"/>
        </w:rPr>
        <w:t xml:space="preserve">systems is </w:t>
      </w:r>
      <w:r w:rsidRPr="00040DD9">
        <w:rPr>
          <w:b/>
          <w:iCs/>
          <w:highlight w:val="cyan"/>
          <w:u w:val="single"/>
          <w:bdr w:val="single" w:sz="18" w:space="0" w:color="auto"/>
        </w:rPr>
        <w:t>not sustainable</w:t>
      </w:r>
      <w:r w:rsidRPr="00040DD9">
        <w:rPr>
          <w:sz w:val="16"/>
        </w:rPr>
        <w:t xml:space="preserve"> because of the high carbon footprint from both power generation and desalination. At the moment, </w:t>
      </w:r>
      <w:r w:rsidRPr="00040DD9">
        <w:rPr>
          <w:bCs/>
          <w:highlight w:val="cyan"/>
          <w:u w:val="single"/>
        </w:rPr>
        <w:t xml:space="preserve">the </w:t>
      </w:r>
      <w:r w:rsidRPr="00040DD9">
        <w:rPr>
          <w:b/>
          <w:iCs/>
          <w:highlight w:val="cyan"/>
          <w:u w:val="single"/>
          <w:bdr w:val="single" w:sz="18" w:space="0" w:color="auto"/>
        </w:rPr>
        <w:t>only solution</w:t>
      </w:r>
      <w:r w:rsidRPr="00040DD9">
        <w:rPr>
          <w:sz w:val="16"/>
        </w:rPr>
        <w:t xml:space="preserve"> to reduce the carbon footprint </w:t>
      </w:r>
      <w:r w:rsidRPr="00040DD9">
        <w:rPr>
          <w:bCs/>
          <w:u w:val="single"/>
        </w:rPr>
        <w:t xml:space="preserve">of integrated desalination systems </w:t>
      </w:r>
      <w:r w:rsidRPr="00040DD9">
        <w:rPr>
          <w:bCs/>
          <w:highlight w:val="cyan"/>
          <w:u w:val="single"/>
        </w:rPr>
        <w:t>appears to be</w:t>
      </w:r>
      <w:r w:rsidRPr="00040DD9">
        <w:rPr>
          <w:sz w:val="16"/>
        </w:rPr>
        <w:t xml:space="preserve"> by utilising </w:t>
      </w:r>
      <w:r w:rsidRPr="00040DD9">
        <w:rPr>
          <w:bCs/>
          <w:highlight w:val="cyan"/>
          <w:u w:val="single"/>
        </w:rPr>
        <w:t>nuclear</w:t>
      </w:r>
      <w:r w:rsidRPr="00040DD9">
        <w:rPr>
          <w:sz w:val="16"/>
        </w:rPr>
        <w:t xml:space="preserve"> and renewable energies (International Atomic Energy Agency, 2008b).</w:t>
      </w:r>
    </w:p>
    <w:p w:rsidR="00852312" w:rsidRDefault="00852312" w:rsidP="00852312"/>
    <w:p w:rsidR="00852312" w:rsidRDefault="00852312" w:rsidP="00852312">
      <w:pPr>
        <w:pStyle w:val="Heading3"/>
      </w:pPr>
      <w:r>
        <w:lastRenderedPageBreak/>
        <w:t>U.s. key</w:t>
      </w:r>
    </w:p>
    <w:p w:rsidR="00852312" w:rsidRDefault="00852312" w:rsidP="00852312"/>
    <w:p w:rsidR="00852312" w:rsidRDefault="00852312" w:rsidP="00852312">
      <w:pPr>
        <w:pStyle w:val="Heading4"/>
      </w:pPr>
      <w:r>
        <w:t>The US is key- gold standard</w:t>
      </w:r>
    </w:p>
    <w:p w:rsidR="00852312" w:rsidRPr="00BC0418" w:rsidRDefault="00852312" w:rsidP="00852312"/>
    <w:p w:rsidR="00852312" w:rsidRDefault="00852312" w:rsidP="00852312">
      <w:pPr>
        <w:pStyle w:val="Citation"/>
        <w:rPr>
          <w:sz w:val="16"/>
        </w:rPr>
      </w:pPr>
      <w:r w:rsidRPr="00FE595D">
        <w:t>Levy, 12</w:t>
      </w:r>
      <w:r w:rsidRPr="00EC6FBA">
        <w:rPr>
          <w:sz w:val="16"/>
        </w:rPr>
        <w:t xml:space="preserve"> </w:t>
      </w:r>
    </w:p>
    <w:p w:rsidR="00852312" w:rsidRPr="00EC6FBA" w:rsidRDefault="00852312" w:rsidP="00852312">
      <w:pPr>
        <w:rPr>
          <w:i/>
          <w:sz w:val="16"/>
        </w:rPr>
      </w:pPr>
      <w:r w:rsidRPr="00EC6FBA">
        <w:rPr>
          <w:sz w:val="16"/>
        </w:rPr>
        <w:t xml:space="preserve">(Edward Levy recently graduated with an MSc in Globalisation and Development from London University’s School of Oriental and African Studies, “Small Modular Reactors: What’s on the Horizon for 2012?” </w:t>
      </w:r>
      <w:hyperlink r:id="rId45" w:history="1">
        <w:r w:rsidRPr="00EC6FBA">
          <w:rPr>
            <w:rStyle w:val="Hyperlink"/>
            <w:sz w:val="16"/>
          </w:rPr>
          <w:t>http://analysis.nuclearenergyinsider.com/small-modular-reactors/small-modular-reactors-what%E2%80%99s-horizon-2012</w:t>
        </w:r>
      </w:hyperlink>
      <w:r w:rsidRPr="00EC6FBA">
        <w:rPr>
          <w:sz w:val="16"/>
        </w:rPr>
        <w:t>)</w:t>
      </w:r>
    </w:p>
    <w:p w:rsidR="00852312" w:rsidRPr="00EC6FBA" w:rsidRDefault="00852312" w:rsidP="00852312">
      <w:pPr>
        <w:rPr>
          <w:sz w:val="16"/>
        </w:rPr>
      </w:pPr>
      <w:r w:rsidRPr="003A0979">
        <w:rPr>
          <w:b/>
          <w:highlight w:val="cyan"/>
          <w:u w:val="single"/>
        </w:rPr>
        <w:t>While Europe, Russia, China, Korea and other places are developing small reactors</w:t>
      </w:r>
      <w:r w:rsidRPr="003A0979">
        <w:rPr>
          <w:highlight w:val="cyan"/>
          <w:u w:val="single"/>
        </w:rPr>
        <w:t xml:space="preserve">, </w:t>
      </w:r>
      <w:r w:rsidRPr="00877008">
        <w:rPr>
          <w:u w:val="single"/>
        </w:rPr>
        <w:t xml:space="preserve">most of these designs consist of single or double modules, </w:t>
      </w:r>
      <w:r w:rsidRPr="00877008">
        <w:rPr>
          <w:sz w:val="16"/>
        </w:rPr>
        <w:t xml:space="preserve">mounted above ground, on barges, or in submarines. However, </w:t>
      </w:r>
      <w:r w:rsidRPr="00877008">
        <w:rPr>
          <w:u w:val="single"/>
        </w:rPr>
        <w:t>the drive</w:t>
      </w:r>
      <w:r w:rsidRPr="00877008">
        <w:rPr>
          <w:sz w:val="16"/>
        </w:rPr>
        <w:t xml:space="preserve"> toward multi-modular plants with underground containment </w:t>
      </w:r>
      <w:r w:rsidRPr="00877008">
        <w:rPr>
          <w:u w:val="single"/>
        </w:rPr>
        <w:t>is led by the Americans</w:t>
      </w:r>
      <w:r w:rsidRPr="00877008">
        <w:rPr>
          <w:sz w:val="16"/>
        </w:rPr>
        <w:t xml:space="preserve"> </w:t>
      </w:r>
      <w:r w:rsidRPr="00877008">
        <w:rPr>
          <w:sz w:val="16"/>
          <w:szCs w:val="10"/>
        </w:rPr>
        <w:t xml:space="preserve">and Japanese. </w:t>
      </w:r>
      <w:r w:rsidRPr="00877008">
        <w:rPr>
          <w:sz w:val="16"/>
          <w:szCs w:val="10"/>
          <w:bdr w:val="none" w:sz="0" w:space="0" w:color="auto" w:frame="1"/>
        </w:rPr>
        <w:t>Looking out for the little guy</w:t>
      </w:r>
      <w:r w:rsidRPr="00877008">
        <w:rPr>
          <w:sz w:val="16"/>
          <w:szCs w:val="10"/>
        </w:rPr>
        <w:t xml:space="preserve"> While money is not an existential issue for the SMR divisions of the larger entities involved like Toshiba/Westinghouse, B&amp;W and GE Hitachi, some of the most innovative designs are being promoted by much smaller American companies to whom financing has been of great concern. These worries have been alleviated for some, with Fluor now backing NuScale. Even so, money is vital especially for those with comparatively limited resources, like Hyperion Power Generation. It will continue to gain importance as potential manufacturers progress to design certification and beyond. This is what makes the DOE’s recent news of particular interest. The announced government support may level the playing field among American competitors, hopefully enabling those with the best product, and not necessarily the most money, to gain crucial government support. While B&amp;W and its peers could likely absorb the impact of unintended consequences or mistakes along the way to creating a viable SMR, the odds of smaller companies faring similarly are unlikely. On this front, it is difficult to anticipate how some of the larger corporations’ actions will affect themselves and their competitors. </w:t>
      </w:r>
      <w:r w:rsidRPr="00877008">
        <w:rPr>
          <w:sz w:val="16"/>
          <w:szCs w:val="10"/>
          <w:bdr w:val="none" w:sz="0" w:space="0" w:color="auto" w:frame="1"/>
        </w:rPr>
        <w:t>First mover tactics</w:t>
      </w:r>
      <w:r w:rsidRPr="00877008">
        <w:rPr>
          <w:sz w:val="16"/>
          <w:szCs w:val="10"/>
        </w:rPr>
        <w:t xml:space="preserve"> NuScale is positioned to become the first to submit a full design certification application to the NRC, intending to do so later this year, B&amp;W has already signed a letter of intent with the Tennessee Valley Authority for its first units, even though the manufacturer will not submit its paperwork until at least 2013. B&amp;W’s move to secure a buyer early on might prove advantageous. Edward Levy recently graduated with an MSc in</w:t>
      </w:r>
      <w:r w:rsidRPr="00EC6FBA">
        <w:rPr>
          <w:sz w:val="16"/>
          <w:szCs w:val="10"/>
        </w:rPr>
        <w:t xml:space="preserve"> Globalisation and Development from London University’s School of Oriental and African Studies. However</w:t>
      </w:r>
      <w:r w:rsidRPr="00EC6FBA">
        <w:rPr>
          <w:sz w:val="16"/>
        </w:rPr>
        <w:t xml:space="preserve">, </w:t>
      </w:r>
      <w:r w:rsidRPr="00FE595D">
        <w:rPr>
          <w:u w:val="single"/>
        </w:rPr>
        <w:t xml:space="preserve">any bureaucratic delays could allow others to get ahead, a situation that might impact the company negatively, given that </w:t>
      </w:r>
      <w:r w:rsidRPr="003A0979">
        <w:rPr>
          <w:highlight w:val="cyan"/>
          <w:u w:val="single"/>
        </w:rPr>
        <w:t>American design certification</w:t>
      </w:r>
      <w:r w:rsidRPr="00FE595D">
        <w:rPr>
          <w:u w:val="single"/>
        </w:rPr>
        <w:t xml:space="preserve"> and licensing approval </w:t>
      </w:r>
      <w:r w:rsidRPr="003A0979">
        <w:rPr>
          <w:highlight w:val="cyan"/>
          <w:u w:val="single"/>
        </w:rPr>
        <w:t>are commonly viewed as a gold standard, with instant credibility enabling expansion to international markets.</w:t>
      </w:r>
      <w:r w:rsidRPr="00FE595D">
        <w:rPr>
          <w:u w:val="single"/>
        </w:rPr>
        <w:t xml:space="preserve"> </w:t>
      </w:r>
      <w:r w:rsidRPr="00EC6FBA">
        <w:rPr>
          <w:sz w:val="16"/>
        </w:rPr>
        <w:t xml:space="preserve">Thus, </w:t>
      </w:r>
      <w:r w:rsidRPr="003A0979">
        <w:rPr>
          <w:highlight w:val="cyan"/>
          <w:u w:val="single"/>
        </w:rPr>
        <w:t>most of the leading SMR companies seem determined to prove their reactors’ effectiveness and practicality in the</w:t>
      </w:r>
      <w:r w:rsidRPr="00EC6FBA">
        <w:rPr>
          <w:sz w:val="16"/>
        </w:rPr>
        <w:t xml:space="preserve"> </w:t>
      </w:r>
      <w:r w:rsidRPr="003A0979">
        <w:rPr>
          <w:rStyle w:val="Emphasis"/>
          <w:highlight w:val="cyan"/>
        </w:rPr>
        <w:t>U</w:t>
      </w:r>
      <w:r w:rsidRPr="00877008">
        <w:rPr>
          <w:rStyle w:val="Emphasis"/>
        </w:rPr>
        <w:t xml:space="preserve">nited </w:t>
      </w:r>
      <w:r w:rsidRPr="003A0979">
        <w:rPr>
          <w:rStyle w:val="Emphasis"/>
          <w:highlight w:val="cyan"/>
        </w:rPr>
        <w:t>S</w:t>
      </w:r>
      <w:r w:rsidRPr="00877008">
        <w:rPr>
          <w:rStyle w:val="Emphasis"/>
        </w:rPr>
        <w:t xml:space="preserve">tates </w:t>
      </w:r>
      <w:r w:rsidRPr="003A0979">
        <w:rPr>
          <w:rStyle w:val="Emphasis"/>
          <w:highlight w:val="cyan"/>
        </w:rPr>
        <w:t>before looking elsewhere</w:t>
      </w:r>
      <w:r w:rsidRPr="00877008">
        <w:rPr>
          <w:u w:val="single"/>
        </w:rPr>
        <w:t>. If they are successful, additional commercial avenues could quickly follow.</w:t>
      </w:r>
      <w:r w:rsidRPr="00FE595D">
        <w:rPr>
          <w:u w:val="single"/>
        </w:rPr>
        <w:t xml:space="preserve"> </w:t>
      </w:r>
    </w:p>
    <w:p w:rsidR="00852312" w:rsidRDefault="00852312" w:rsidP="00852312"/>
    <w:p w:rsidR="00852312" w:rsidRPr="00040DD9" w:rsidRDefault="00852312" w:rsidP="00852312"/>
    <w:p w:rsidR="00852312" w:rsidRDefault="00852312" w:rsidP="00852312">
      <w:pPr>
        <w:pStyle w:val="Heading2"/>
      </w:pPr>
      <w:r>
        <w:t xml:space="preserve">Alt Financing </w:t>
      </w:r>
    </w:p>
    <w:p w:rsidR="00852312" w:rsidRDefault="00852312" w:rsidP="00852312">
      <w:pPr>
        <w:pStyle w:val="Heading3"/>
      </w:pPr>
      <w:r>
        <w:t>Alt Financing Inevitable</w:t>
      </w:r>
    </w:p>
    <w:p w:rsidR="00852312" w:rsidRDefault="00852312" w:rsidP="00852312"/>
    <w:p w:rsidR="00852312" w:rsidRDefault="00852312" w:rsidP="00852312">
      <w:pPr>
        <w:pStyle w:val="Heading4"/>
      </w:pPr>
      <w:r>
        <w:t>Increase in alt financing of renewable energy is inevitable</w:t>
      </w:r>
    </w:p>
    <w:p w:rsidR="00852312" w:rsidRDefault="00852312" w:rsidP="00852312"/>
    <w:p w:rsidR="00852312" w:rsidRPr="00473B28" w:rsidRDefault="00852312" w:rsidP="00852312">
      <w:pPr>
        <w:rPr>
          <w:rStyle w:val="StyleStyleBold12pt"/>
        </w:rPr>
      </w:pPr>
      <w:r w:rsidRPr="00473B28">
        <w:rPr>
          <w:rStyle w:val="StyleStyleBold12pt"/>
        </w:rPr>
        <w:t>GAO 12</w:t>
      </w:r>
    </w:p>
    <w:p w:rsidR="00852312" w:rsidRDefault="00852312" w:rsidP="00852312">
      <w:r>
        <w:t xml:space="preserve">(United States Government Accountability Office, “RENEWABLE </w:t>
      </w:r>
      <w:r w:rsidRPr="00473B28">
        <w:rPr>
          <w:sz w:val="12"/>
        </w:rPr>
        <w:t xml:space="preserve">¶ </w:t>
      </w:r>
      <w:r>
        <w:t xml:space="preserve">ENERGY PROJECT </w:t>
      </w:r>
      <w:r w:rsidRPr="00473B28">
        <w:rPr>
          <w:sz w:val="12"/>
        </w:rPr>
        <w:t xml:space="preserve">¶ </w:t>
      </w:r>
      <w:r>
        <w:t>FINANCING</w:t>
      </w:r>
      <w:r w:rsidRPr="00473B28">
        <w:rPr>
          <w:sz w:val="12"/>
        </w:rPr>
        <w:t xml:space="preserve">¶ </w:t>
      </w:r>
      <w:r>
        <w:t xml:space="preserve">Improved Guidance </w:t>
      </w:r>
      <w:r w:rsidRPr="00473B28">
        <w:rPr>
          <w:sz w:val="12"/>
        </w:rPr>
        <w:t xml:space="preserve">¶ </w:t>
      </w:r>
      <w:r>
        <w:t xml:space="preserve">and Information </w:t>
      </w:r>
      <w:r w:rsidRPr="00473B28">
        <w:rPr>
          <w:sz w:val="12"/>
        </w:rPr>
        <w:t xml:space="preserve">¶ </w:t>
      </w:r>
      <w:r>
        <w:t xml:space="preserve">Sharing Needed for </w:t>
      </w:r>
      <w:r w:rsidRPr="00473B28">
        <w:rPr>
          <w:sz w:val="12"/>
        </w:rPr>
        <w:t xml:space="preserve">¶ </w:t>
      </w:r>
      <w:r>
        <w:t xml:space="preserve">DOD Project-Level </w:t>
      </w:r>
      <w:r w:rsidRPr="00473B28">
        <w:rPr>
          <w:sz w:val="12"/>
        </w:rPr>
        <w:t xml:space="preserve">¶ </w:t>
      </w:r>
      <w:r>
        <w:t xml:space="preserve">Officials” </w:t>
      </w:r>
      <w:hyperlink r:id="rId46" w:history="1">
        <w:r w:rsidRPr="008A2F6B">
          <w:rPr>
            <w:rStyle w:val="Hyperlink"/>
          </w:rPr>
          <w:t>http://www.dtic.mil/cgi-bin/GetTRDoc?Location=U2&amp;doc=GetTRDoc.pdf&amp;AD=ADA558518</w:t>
        </w:r>
      </w:hyperlink>
      <w:r>
        <w:t>)</w:t>
      </w:r>
    </w:p>
    <w:p w:rsidR="00852312" w:rsidRDefault="00852312" w:rsidP="00852312"/>
    <w:p w:rsidR="00852312" w:rsidRPr="00D3508D" w:rsidRDefault="00852312" w:rsidP="00852312">
      <w:pPr>
        <w:rPr>
          <w:sz w:val="16"/>
        </w:rPr>
      </w:pPr>
      <w:r w:rsidRPr="00D3508D">
        <w:rPr>
          <w:sz w:val="16"/>
        </w:rPr>
        <w:t xml:space="preserve">Moving forward, </w:t>
      </w:r>
      <w:r w:rsidRPr="001A659B">
        <w:rPr>
          <w:rStyle w:val="StyleBoldUnderline"/>
          <w:highlight w:val="cyan"/>
        </w:rPr>
        <w:t>DOD plans to expand its use of alternative-financing</w:t>
      </w:r>
      <w:r w:rsidRPr="00D3508D">
        <w:rPr>
          <w:sz w:val="16"/>
        </w:rPr>
        <w:t xml:space="preserve"> </w:t>
      </w:r>
      <w:r w:rsidRPr="00D3508D">
        <w:rPr>
          <w:sz w:val="12"/>
        </w:rPr>
        <w:t>¶</w:t>
      </w:r>
      <w:r w:rsidRPr="00D3508D">
        <w:rPr>
          <w:sz w:val="16"/>
        </w:rPr>
        <w:t xml:space="preserve"> approaches for renewable energy projects</w:t>
      </w:r>
      <w:r w:rsidRPr="00D3508D">
        <w:rPr>
          <w:rStyle w:val="StyleBoldUnderline"/>
        </w:rPr>
        <w:t xml:space="preserve">. In its Strategic Management </w:t>
      </w:r>
      <w:r w:rsidRPr="00D3508D">
        <w:rPr>
          <w:rStyle w:val="StyleBoldUnderline"/>
          <w:sz w:val="12"/>
        </w:rPr>
        <w:t>¶</w:t>
      </w:r>
      <w:r w:rsidRPr="00D3508D">
        <w:rPr>
          <w:rStyle w:val="StyleBoldUnderline"/>
        </w:rPr>
        <w:t xml:space="preserve"> Plan </w:t>
      </w:r>
      <w:r w:rsidRPr="00D3508D">
        <w:rPr>
          <w:sz w:val="16"/>
        </w:rPr>
        <w:t xml:space="preserve">for fiscal years 2012 and 2013, DOD established a goal to increase </w:t>
      </w:r>
      <w:r w:rsidRPr="00D3508D">
        <w:rPr>
          <w:sz w:val="12"/>
        </w:rPr>
        <w:t>¶</w:t>
      </w:r>
      <w:r w:rsidRPr="00D3508D">
        <w:rPr>
          <w:sz w:val="16"/>
        </w:rPr>
        <w:t xml:space="preserve"> operational and installation energy efficiency to reduce costs and improve </w:t>
      </w:r>
      <w:r w:rsidRPr="00D3508D">
        <w:rPr>
          <w:sz w:val="12"/>
        </w:rPr>
        <w:t>¶</w:t>
      </w:r>
      <w:r w:rsidRPr="00D3508D">
        <w:rPr>
          <w:sz w:val="16"/>
        </w:rPr>
        <w:t xml:space="preserve"> energy security, among other benefits.</w:t>
      </w:r>
      <w:r w:rsidRPr="00D3508D">
        <w:rPr>
          <w:sz w:val="12"/>
        </w:rPr>
        <w:t>¶</w:t>
      </w:r>
      <w:r w:rsidRPr="00D3508D">
        <w:rPr>
          <w:sz w:val="16"/>
        </w:rPr>
        <w:t xml:space="preserve"> One of the key initiatives within </w:t>
      </w:r>
      <w:r w:rsidRPr="00D3508D">
        <w:rPr>
          <w:sz w:val="12"/>
        </w:rPr>
        <w:t>¶</w:t>
      </w:r>
      <w:r w:rsidRPr="00D3508D">
        <w:rPr>
          <w:sz w:val="16"/>
        </w:rPr>
        <w:t xml:space="preserve"> this goal is </w:t>
      </w:r>
      <w:r w:rsidRPr="00D3508D">
        <w:rPr>
          <w:rStyle w:val="StyleBoldUnderline"/>
        </w:rPr>
        <w:t xml:space="preserve">to expand the use of alternative financing for energy efficiency </w:t>
      </w:r>
      <w:r w:rsidRPr="00D3508D">
        <w:rPr>
          <w:rStyle w:val="StyleBoldUnderline"/>
          <w:sz w:val="12"/>
        </w:rPr>
        <w:t>¶</w:t>
      </w:r>
      <w:r w:rsidRPr="00D3508D">
        <w:rPr>
          <w:rStyle w:val="StyleBoldUnderline"/>
        </w:rPr>
        <w:t xml:space="preserve"> </w:t>
      </w:r>
      <w:r w:rsidRPr="001A659B">
        <w:rPr>
          <w:rStyle w:val="StyleBoldUnderline"/>
          <w:highlight w:val="cyan"/>
        </w:rPr>
        <w:t>and renewable energy projects by 15 percent</w:t>
      </w:r>
      <w:r w:rsidRPr="00D3508D">
        <w:rPr>
          <w:sz w:val="16"/>
        </w:rPr>
        <w:t xml:space="preserve">, as measured by the dollar value of awarded contracts, </w:t>
      </w:r>
      <w:r w:rsidRPr="00D3508D">
        <w:rPr>
          <w:rStyle w:val="StyleBoldUnderline"/>
        </w:rPr>
        <w:t xml:space="preserve">by the end of fiscal year 2015. According to </w:t>
      </w:r>
      <w:r w:rsidRPr="00D3508D">
        <w:rPr>
          <w:rStyle w:val="StyleBoldUnderline"/>
          <w:sz w:val="12"/>
        </w:rPr>
        <w:t>¶</w:t>
      </w:r>
      <w:r w:rsidRPr="00D3508D">
        <w:rPr>
          <w:rStyle w:val="StyleBoldUnderline"/>
        </w:rPr>
        <w:t xml:space="preserve"> DOD’s annual energy management report for fiscal year 2010, DOD </w:t>
      </w:r>
      <w:r w:rsidRPr="00D3508D">
        <w:rPr>
          <w:rStyle w:val="StyleBoldUnderline"/>
          <w:sz w:val="12"/>
        </w:rPr>
        <w:t>¶</w:t>
      </w:r>
      <w:r w:rsidRPr="00D3508D">
        <w:rPr>
          <w:rStyle w:val="StyleBoldUnderline"/>
        </w:rPr>
        <w:t xml:space="preserve"> awarded $323 million in contracts for</w:t>
      </w:r>
      <w:r w:rsidRPr="00D3508D">
        <w:rPr>
          <w:sz w:val="16"/>
        </w:rPr>
        <w:t xml:space="preserve"> energy efficiency and </w:t>
      </w:r>
      <w:r w:rsidRPr="00D3508D">
        <w:rPr>
          <w:rStyle w:val="StyleBoldUnderline"/>
        </w:rPr>
        <w:t xml:space="preserve">renewable </w:t>
      </w:r>
      <w:r w:rsidRPr="00D3508D">
        <w:rPr>
          <w:rStyle w:val="StyleBoldUnderline"/>
          <w:sz w:val="12"/>
        </w:rPr>
        <w:t>¶</w:t>
      </w:r>
      <w:r w:rsidRPr="00D3508D">
        <w:rPr>
          <w:rStyle w:val="StyleBoldUnderline"/>
        </w:rPr>
        <w:t xml:space="preserve"> energy projects</w:t>
      </w:r>
      <w:r w:rsidRPr="00D3508D">
        <w:rPr>
          <w:sz w:val="16"/>
        </w:rPr>
        <w:t xml:space="preserve"> that were financed with Energy Savings Performance </w:t>
      </w:r>
      <w:r w:rsidRPr="00D3508D">
        <w:rPr>
          <w:sz w:val="12"/>
        </w:rPr>
        <w:t>¶</w:t>
      </w:r>
      <w:r w:rsidRPr="00D3508D">
        <w:rPr>
          <w:sz w:val="16"/>
        </w:rPr>
        <w:t xml:space="preserve"> Contracts and Utility Energy Service Contracts. </w:t>
      </w:r>
      <w:r w:rsidRPr="00D3508D">
        <w:rPr>
          <w:rStyle w:val="StyleBoldUnderline"/>
        </w:rPr>
        <w:t xml:space="preserve">Thus, </w:t>
      </w:r>
      <w:r w:rsidRPr="001A659B">
        <w:rPr>
          <w:rStyle w:val="StyleBoldUnderline"/>
          <w:highlight w:val="cyan"/>
        </w:rPr>
        <w:t xml:space="preserve">DOD would need </w:t>
      </w:r>
      <w:r w:rsidRPr="001A659B">
        <w:rPr>
          <w:rStyle w:val="StyleBoldUnderline"/>
          <w:sz w:val="12"/>
          <w:highlight w:val="cyan"/>
        </w:rPr>
        <w:t>¶</w:t>
      </w:r>
      <w:r w:rsidRPr="001A659B">
        <w:rPr>
          <w:rStyle w:val="StyleBoldUnderline"/>
          <w:highlight w:val="cyan"/>
        </w:rPr>
        <w:t xml:space="preserve"> to award nearly $50 million more in contracts,</w:t>
      </w:r>
      <w:r w:rsidRPr="00D3508D">
        <w:rPr>
          <w:sz w:val="16"/>
        </w:rPr>
        <w:t xml:space="preserve"> or a total of about $372 </w:t>
      </w:r>
      <w:r w:rsidRPr="00D3508D">
        <w:rPr>
          <w:sz w:val="12"/>
        </w:rPr>
        <w:t>¶</w:t>
      </w:r>
      <w:r w:rsidRPr="00D3508D">
        <w:rPr>
          <w:sz w:val="16"/>
        </w:rPr>
        <w:t xml:space="preserve"> million, to meet this goal. An official from the Office of the Deputy Under </w:t>
      </w:r>
      <w:r w:rsidRPr="00D3508D">
        <w:rPr>
          <w:sz w:val="12"/>
        </w:rPr>
        <w:t>¶</w:t>
      </w:r>
      <w:r w:rsidRPr="00D3508D">
        <w:rPr>
          <w:sz w:val="16"/>
        </w:rPr>
        <w:t xml:space="preserve"> Secretary of Defense (Installations and Environment) said that the Office </w:t>
      </w:r>
      <w:r w:rsidRPr="00D3508D">
        <w:rPr>
          <w:sz w:val="12"/>
        </w:rPr>
        <w:t>¶</w:t>
      </w:r>
      <w:r w:rsidRPr="00D3508D">
        <w:rPr>
          <w:sz w:val="16"/>
        </w:rPr>
        <w:t xml:space="preserve"> of the Secretary of Defense plans to measure progress toward the goal </w:t>
      </w:r>
      <w:r w:rsidRPr="00D3508D">
        <w:rPr>
          <w:sz w:val="12"/>
        </w:rPr>
        <w:t>¶</w:t>
      </w:r>
      <w:r w:rsidRPr="00D3508D">
        <w:rPr>
          <w:sz w:val="16"/>
        </w:rPr>
        <w:t xml:space="preserve"> annually based on the military services’ submissions for DOD’s Annual </w:t>
      </w:r>
      <w:r w:rsidRPr="00D3508D">
        <w:rPr>
          <w:sz w:val="12"/>
        </w:rPr>
        <w:t>¶</w:t>
      </w:r>
      <w:r w:rsidRPr="00D3508D">
        <w:rPr>
          <w:sz w:val="16"/>
        </w:rPr>
        <w:t xml:space="preserve"> Energy Management Report. At the time of our review, the Office of the </w:t>
      </w:r>
      <w:r w:rsidRPr="00D3508D">
        <w:rPr>
          <w:sz w:val="12"/>
        </w:rPr>
        <w:t>¶</w:t>
      </w:r>
      <w:r w:rsidRPr="00D3508D">
        <w:rPr>
          <w:sz w:val="16"/>
        </w:rPr>
        <w:t xml:space="preserve"> Secretary of Defense had not provided information to the military services </w:t>
      </w:r>
      <w:r w:rsidRPr="00D3508D">
        <w:rPr>
          <w:sz w:val="12"/>
        </w:rPr>
        <w:t>¶</w:t>
      </w:r>
      <w:r w:rsidRPr="00D3508D">
        <w:rPr>
          <w:sz w:val="16"/>
        </w:rPr>
        <w:t xml:space="preserve"> about the goal, but an official said that the office is establishing a working </w:t>
      </w:r>
      <w:r w:rsidRPr="00D3508D">
        <w:rPr>
          <w:sz w:val="12"/>
        </w:rPr>
        <w:t>¶</w:t>
      </w:r>
      <w:r w:rsidRPr="00D3508D">
        <w:rPr>
          <w:sz w:val="16"/>
        </w:rPr>
        <w:t xml:space="preserve"> group to assist the services in initiating and completing projects financed </w:t>
      </w:r>
      <w:r w:rsidRPr="00D3508D">
        <w:rPr>
          <w:sz w:val="12"/>
        </w:rPr>
        <w:t>¶</w:t>
      </w:r>
      <w:r w:rsidRPr="00D3508D">
        <w:rPr>
          <w:sz w:val="16"/>
        </w:rPr>
        <w:t xml:space="preserve"> with alternative-financing approaches through improved collaboration and </w:t>
      </w:r>
      <w:r w:rsidRPr="00D3508D">
        <w:rPr>
          <w:sz w:val="12"/>
        </w:rPr>
        <w:t>¶</w:t>
      </w:r>
      <w:r w:rsidRPr="00D3508D">
        <w:rPr>
          <w:sz w:val="16"/>
        </w:rPr>
        <w:t xml:space="preserve"> communication among stakeholders and sharing best practices.</w:t>
      </w:r>
    </w:p>
    <w:p w:rsidR="00852312" w:rsidRDefault="00852312" w:rsidP="00852312"/>
    <w:p w:rsidR="00852312" w:rsidRPr="00FE10F2" w:rsidRDefault="00852312" w:rsidP="00852312">
      <w:pPr>
        <w:pStyle w:val="Heading4"/>
      </w:pPr>
      <w:r>
        <w:t>F</w:t>
      </w:r>
      <w:r w:rsidRPr="00FE10F2">
        <w:t>inancing now</w:t>
      </w:r>
    </w:p>
    <w:p w:rsidR="00852312" w:rsidRDefault="00852312" w:rsidP="00852312">
      <w:pPr>
        <w:rPr>
          <w:rStyle w:val="StyleStyleBold12pt"/>
        </w:rPr>
      </w:pPr>
    </w:p>
    <w:p w:rsidR="00852312" w:rsidRPr="00473B28" w:rsidRDefault="00852312" w:rsidP="00852312">
      <w:pPr>
        <w:rPr>
          <w:rStyle w:val="StyleStyleBold12pt"/>
        </w:rPr>
      </w:pPr>
      <w:r w:rsidRPr="00473B28">
        <w:rPr>
          <w:rStyle w:val="StyleStyleBold12pt"/>
        </w:rPr>
        <w:t>GAO 12</w:t>
      </w:r>
    </w:p>
    <w:p w:rsidR="00852312" w:rsidRDefault="00852312" w:rsidP="00852312">
      <w:r>
        <w:t xml:space="preserve">(United States Government Accountability Office, “RENEWABLE </w:t>
      </w:r>
      <w:r w:rsidRPr="00473B28">
        <w:rPr>
          <w:sz w:val="12"/>
        </w:rPr>
        <w:t xml:space="preserve">¶ </w:t>
      </w:r>
      <w:r>
        <w:t xml:space="preserve">ENERGY PROJECT </w:t>
      </w:r>
      <w:r w:rsidRPr="00473B28">
        <w:rPr>
          <w:sz w:val="12"/>
        </w:rPr>
        <w:t xml:space="preserve">¶ </w:t>
      </w:r>
      <w:r>
        <w:t>FINANCING</w:t>
      </w:r>
      <w:r w:rsidRPr="00473B28">
        <w:rPr>
          <w:sz w:val="12"/>
        </w:rPr>
        <w:t xml:space="preserve">¶ </w:t>
      </w:r>
      <w:r>
        <w:t xml:space="preserve">Improved Guidance </w:t>
      </w:r>
      <w:r w:rsidRPr="00473B28">
        <w:rPr>
          <w:sz w:val="12"/>
        </w:rPr>
        <w:t xml:space="preserve">¶ </w:t>
      </w:r>
      <w:r>
        <w:t xml:space="preserve">and Information </w:t>
      </w:r>
      <w:r w:rsidRPr="00473B28">
        <w:rPr>
          <w:sz w:val="12"/>
        </w:rPr>
        <w:t xml:space="preserve">¶ </w:t>
      </w:r>
      <w:r>
        <w:t xml:space="preserve">Sharing Needed for </w:t>
      </w:r>
      <w:r w:rsidRPr="00473B28">
        <w:rPr>
          <w:sz w:val="12"/>
        </w:rPr>
        <w:t xml:space="preserve">¶ </w:t>
      </w:r>
      <w:r>
        <w:t xml:space="preserve">DOD Project-Level </w:t>
      </w:r>
      <w:r w:rsidRPr="00473B28">
        <w:rPr>
          <w:sz w:val="12"/>
        </w:rPr>
        <w:t xml:space="preserve">¶ </w:t>
      </w:r>
      <w:r>
        <w:t xml:space="preserve">Officials” </w:t>
      </w:r>
      <w:hyperlink r:id="rId47" w:history="1">
        <w:r w:rsidRPr="008A2F6B">
          <w:rPr>
            <w:rStyle w:val="Hyperlink"/>
          </w:rPr>
          <w:t>http://www.dtic.mil/cgi-bin/GetTRDoc?Location=U2&amp;doc=GetTRDoc.pdf&amp;AD=ADA558518</w:t>
        </w:r>
      </w:hyperlink>
      <w:r>
        <w:t>)</w:t>
      </w:r>
    </w:p>
    <w:p w:rsidR="00852312" w:rsidRDefault="00852312" w:rsidP="00852312"/>
    <w:p w:rsidR="00852312" w:rsidRPr="00FE10F2" w:rsidRDefault="00852312" w:rsidP="00852312">
      <w:pPr>
        <w:rPr>
          <w:sz w:val="16"/>
        </w:rPr>
      </w:pPr>
      <w:r w:rsidRPr="00FE10F2">
        <w:rPr>
          <w:sz w:val="16"/>
        </w:rPr>
        <w:t>To finance renewable energy projects, the military services use up-front</w:t>
      </w:r>
      <w:r w:rsidRPr="00FE10F2">
        <w:rPr>
          <w:sz w:val="12"/>
        </w:rPr>
        <w:t>¶</w:t>
      </w:r>
      <w:r w:rsidRPr="00FE10F2">
        <w:rPr>
          <w:sz w:val="16"/>
        </w:rPr>
        <w:t xml:space="preserve"> appropriations, such as operation and maintenance funds, and alternative financing approaches that generally rely on private capital, such as arranging </w:t>
      </w:r>
      <w:r w:rsidRPr="00FE10F2">
        <w:rPr>
          <w:sz w:val="12"/>
        </w:rPr>
        <w:t>¶</w:t>
      </w:r>
      <w:r w:rsidRPr="00FE10F2">
        <w:rPr>
          <w:sz w:val="16"/>
        </w:rPr>
        <w:t xml:space="preserve"> financing and implementing a project with a private developer or utility. </w:t>
      </w:r>
      <w:r w:rsidRPr="00520C79">
        <w:rPr>
          <w:rStyle w:val="StyleBoldUnderline"/>
          <w:highlight w:val="cyan"/>
        </w:rPr>
        <w:t xml:space="preserve">The </w:t>
      </w:r>
      <w:r w:rsidRPr="00520C79">
        <w:rPr>
          <w:rStyle w:val="StyleBoldUnderline"/>
          <w:sz w:val="12"/>
          <w:highlight w:val="cyan"/>
        </w:rPr>
        <w:t>¶</w:t>
      </w:r>
      <w:r w:rsidRPr="00520C79">
        <w:rPr>
          <w:rStyle w:val="StyleBoldUnderline"/>
          <w:highlight w:val="cyan"/>
        </w:rPr>
        <w:t xml:space="preserve"> military services have</w:t>
      </w:r>
      <w:r w:rsidRPr="00FE10F2">
        <w:rPr>
          <w:rStyle w:val="StyleBoldUnderline"/>
        </w:rPr>
        <w:t xml:space="preserve"> </w:t>
      </w:r>
      <w:r w:rsidRPr="00FE10F2">
        <w:rPr>
          <w:sz w:val="16"/>
        </w:rPr>
        <w:t xml:space="preserve">funded about 85 percent of nearly 600 projects that were in </w:t>
      </w:r>
      <w:r w:rsidRPr="00FE10F2">
        <w:rPr>
          <w:sz w:val="12"/>
        </w:rPr>
        <w:t>¶</w:t>
      </w:r>
      <w:r w:rsidRPr="00FE10F2">
        <w:rPr>
          <w:sz w:val="16"/>
        </w:rPr>
        <w:t xml:space="preserve"> design, under construction, or operating in fiscal year 2011 with up-front</w:t>
      </w:r>
      <w:r w:rsidRPr="00FE10F2">
        <w:rPr>
          <w:sz w:val="12"/>
        </w:rPr>
        <w:t>¶</w:t>
      </w:r>
      <w:r w:rsidRPr="00FE10F2">
        <w:rPr>
          <w:sz w:val="16"/>
        </w:rPr>
        <w:t xml:space="preserve"> appropriations, but </w:t>
      </w:r>
      <w:r w:rsidRPr="00FE10F2">
        <w:rPr>
          <w:rStyle w:val="StyleBoldUnderline"/>
        </w:rPr>
        <w:t>fi</w:t>
      </w:r>
      <w:r w:rsidRPr="00520C79">
        <w:rPr>
          <w:rStyle w:val="StyleBoldUnderline"/>
          <w:highlight w:val="cyan"/>
        </w:rPr>
        <w:t xml:space="preserve">nanced 8 of the 9 large-scale projects and 19 of the 57 </w:t>
      </w:r>
      <w:r w:rsidRPr="00520C79">
        <w:rPr>
          <w:rStyle w:val="StyleBoldUnderline"/>
          <w:sz w:val="12"/>
          <w:highlight w:val="cyan"/>
        </w:rPr>
        <w:t>¶</w:t>
      </w:r>
      <w:r w:rsidRPr="00520C79">
        <w:rPr>
          <w:rStyle w:val="StyleBoldUnderline"/>
          <w:highlight w:val="cyan"/>
        </w:rPr>
        <w:t xml:space="preserve"> medium-scale projects with alternative financing</w:t>
      </w:r>
      <w:r w:rsidRPr="00FE10F2">
        <w:rPr>
          <w:sz w:val="16"/>
        </w:rPr>
        <w:t xml:space="preserve">. Several factors affect the </w:t>
      </w:r>
      <w:r w:rsidRPr="00FE10F2">
        <w:rPr>
          <w:sz w:val="12"/>
        </w:rPr>
        <w:t>¶</w:t>
      </w:r>
      <w:r w:rsidRPr="00FE10F2">
        <w:rPr>
          <w:sz w:val="16"/>
        </w:rPr>
        <w:t xml:space="preserve"> military services’ use of financing approaches, including perceived benefits and </w:t>
      </w:r>
      <w:r w:rsidRPr="00FE10F2">
        <w:rPr>
          <w:sz w:val="12"/>
        </w:rPr>
        <w:t>¶</w:t>
      </w:r>
      <w:r w:rsidRPr="00FE10F2">
        <w:rPr>
          <w:sz w:val="16"/>
        </w:rPr>
        <w:t xml:space="preserve"> drawbacks such as how long it takes to obtain funding.</w:t>
      </w:r>
    </w:p>
    <w:p w:rsidR="00852312" w:rsidRDefault="00852312" w:rsidP="00852312"/>
    <w:p w:rsidR="00852312" w:rsidRPr="000827DB" w:rsidRDefault="00852312" w:rsidP="00852312"/>
    <w:p w:rsidR="00852312" w:rsidRDefault="00852312" w:rsidP="00852312">
      <w:pPr>
        <w:pStyle w:val="Heading3"/>
      </w:pPr>
      <w:r>
        <w:t>1AR Not Renewables</w:t>
      </w:r>
    </w:p>
    <w:p w:rsidR="00852312" w:rsidRDefault="00852312" w:rsidP="00852312">
      <w:pPr>
        <w:pStyle w:val="Heading4"/>
      </w:pPr>
      <w:r>
        <w:t>More evidence- the military doesn’t consider nuclear to be a renewable.</w:t>
      </w:r>
    </w:p>
    <w:p w:rsidR="00852312" w:rsidRDefault="00852312" w:rsidP="00852312"/>
    <w:p w:rsidR="00852312" w:rsidRPr="00473B28" w:rsidRDefault="00852312" w:rsidP="00852312">
      <w:pPr>
        <w:rPr>
          <w:rStyle w:val="StyleStyleBold12pt"/>
        </w:rPr>
      </w:pPr>
      <w:r w:rsidRPr="00473B28">
        <w:rPr>
          <w:rStyle w:val="StyleStyleBold12pt"/>
        </w:rPr>
        <w:t>GAO 12</w:t>
      </w:r>
    </w:p>
    <w:p w:rsidR="00852312" w:rsidRDefault="00852312" w:rsidP="00852312">
      <w:r>
        <w:t xml:space="preserve">(United States Government Accountability Office, “RENEWABLE </w:t>
      </w:r>
      <w:r w:rsidRPr="00473B28">
        <w:rPr>
          <w:sz w:val="12"/>
        </w:rPr>
        <w:t xml:space="preserve">¶ </w:t>
      </w:r>
      <w:r>
        <w:t xml:space="preserve">ENERGY PROJECT </w:t>
      </w:r>
      <w:r w:rsidRPr="00473B28">
        <w:rPr>
          <w:sz w:val="12"/>
        </w:rPr>
        <w:t xml:space="preserve">¶ </w:t>
      </w:r>
      <w:r>
        <w:t>FINANCING</w:t>
      </w:r>
      <w:r w:rsidRPr="00473B28">
        <w:rPr>
          <w:sz w:val="12"/>
        </w:rPr>
        <w:t xml:space="preserve">¶ </w:t>
      </w:r>
      <w:r>
        <w:t xml:space="preserve">Improved Guidance </w:t>
      </w:r>
      <w:r w:rsidRPr="00473B28">
        <w:rPr>
          <w:sz w:val="12"/>
        </w:rPr>
        <w:t xml:space="preserve">¶ </w:t>
      </w:r>
      <w:r>
        <w:t xml:space="preserve">and Information </w:t>
      </w:r>
      <w:r w:rsidRPr="00473B28">
        <w:rPr>
          <w:sz w:val="12"/>
        </w:rPr>
        <w:t xml:space="preserve">¶ </w:t>
      </w:r>
      <w:r>
        <w:t xml:space="preserve">Sharing Needed for </w:t>
      </w:r>
      <w:r w:rsidRPr="00473B28">
        <w:rPr>
          <w:sz w:val="12"/>
        </w:rPr>
        <w:t xml:space="preserve">¶ </w:t>
      </w:r>
      <w:r>
        <w:t xml:space="preserve">DOD Project-Level </w:t>
      </w:r>
      <w:r w:rsidRPr="00473B28">
        <w:rPr>
          <w:sz w:val="12"/>
        </w:rPr>
        <w:t xml:space="preserve">¶ </w:t>
      </w:r>
      <w:r>
        <w:t xml:space="preserve">Officials” </w:t>
      </w:r>
      <w:hyperlink r:id="rId48" w:history="1">
        <w:r w:rsidRPr="008A2F6B">
          <w:rPr>
            <w:rStyle w:val="Hyperlink"/>
          </w:rPr>
          <w:t>http://www.dtic.mil/cgi-bin/GetTRDoc?Location=U2&amp;doc=GetTRDoc.pdf&amp;AD=ADA558518</w:t>
        </w:r>
      </w:hyperlink>
      <w:r>
        <w:t>)</w:t>
      </w:r>
    </w:p>
    <w:p w:rsidR="00852312" w:rsidRDefault="00852312" w:rsidP="00852312"/>
    <w:p w:rsidR="00852312" w:rsidRPr="00B37F1C" w:rsidRDefault="00852312" w:rsidP="00852312">
      <w:pPr>
        <w:rPr>
          <w:sz w:val="16"/>
        </w:rPr>
      </w:pPr>
      <w:r w:rsidRPr="00B37F1C">
        <w:rPr>
          <w:sz w:val="16"/>
        </w:rPr>
        <w:t xml:space="preserve">To the extent economically feasible and technically practicable, consume renewable </w:t>
      </w:r>
      <w:r w:rsidRPr="00B37F1C">
        <w:rPr>
          <w:sz w:val="12"/>
        </w:rPr>
        <w:t>¶</w:t>
      </w:r>
      <w:r w:rsidRPr="00B37F1C">
        <w:rPr>
          <w:sz w:val="16"/>
        </w:rPr>
        <w:t xml:space="preserve"> energy equal to at least 3 percent of all electrical energy consumed from fiscal year </w:t>
      </w:r>
      <w:r w:rsidRPr="00B37F1C">
        <w:rPr>
          <w:sz w:val="12"/>
        </w:rPr>
        <w:t>¶</w:t>
      </w:r>
      <w:r w:rsidRPr="00B37F1C">
        <w:rPr>
          <w:sz w:val="16"/>
        </w:rPr>
        <w:t xml:space="preserve"> 2007 to fiscal year 2009, with increases to 5 percent in fiscal year 2010 through fiscal </w:t>
      </w:r>
      <w:r w:rsidRPr="00B37F1C">
        <w:rPr>
          <w:sz w:val="12"/>
        </w:rPr>
        <w:t>¶</w:t>
      </w:r>
      <w:r w:rsidRPr="00B37F1C">
        <w:rPr>
          <w:sz w:val="16"/>
        </w:rPr>
        <w:t xml:space="preserve"> year 2012, and 7.5 percent in fiscal year 2013 and thereafter. The statute also </w:t>
      </w:r>
      <w:r w:rsidRPr="00B37F1C">
        <w:rPr>
          <w:sz w:val="12"/>
        </w:rPr>
        <w:t>¶</w:t>
      </w:r>
      <w:r w:rsidRPr="00B37F1C">
        <w:rPr>
          <w:sz w:val="16"/>
        </w:rPr>
        <w:t xml:space="preserve"> provides additional credit toward these goals for agencies with renewable electricity </w:t>
      </w:r>
      <w:r w:rsidRPr="00B37F1C">
        <w:rPr>
          <w:sz w:val="12"/>
        </w:rPr>
        <w:t>¶</w:t>
      </w:r>
      <w:r w:rsidRPr="00B37F1C">
        <w:rPr>
          <w:sz w:val="16"/>
        </w:rPr>
        <w:t xml:space="preserve"> produced on site subject to certain conditions.</w:t>
      </w:r>
      <w:r w:rsidRPr="00B37F1C">
        <w:rPr>
          <w:sz w:val="12"/>
        </w:rPr>
        <w:t>¶</w:t>
      </w:r>
      <w:r w:rsidRPr="00B37F1C">
        <w:rPr>
          <w:sz w:val="16"/>
        </w:rPr>
        <w:t xml:space="preserve"> For the purposes of this goal, </w:t>
      </w:r>
      <w:r w:rsidRPr="00520C79">
        <w:rPr>
          <w:rStyle w:val="StyleBoldUnderline"/>
          <w:highlight w:val="cyan"/>
        </w:rPr>
        <w:t xml:space="preserve">the term “renewable energy” means electric energy </w:t>
      </w:r>
      <w:r w:rsidRPr="00520C79">
        <w:rPr>
          <w:rStyle w:val="StyleBoldUnderline"/>
          <w:sz w:val="12"/>
          <w:highlight w:val="cyan"/>
        </w:rPr>
        <w:t>¶</w:t>
      </w:r>
      <w:r w:rsidRPr="00520C79">
        <w:rPr>
          <w:rStyle w:val="StyleBoldUnderline"/>
          <w:highlight w:val="cyan"/>
        </w:rPr>
        <w:t xml:space="preserve"> generated from solar, wind, biomass, landfill gas, ocean</w:t>
      </w:r>
      <w:r w:rsidRPr="00B37F1C">
        <w:rPr>
          <w:rStyle w:val="StyleBoldUnderline"/>
        </w:rPr>
        <w:t xml:space="preserve"> (including tidal, wave, </w:t>
      </w:r>
      <w:r w:rsidRPr="00B37F1C">
        <w:rPr>
          <w:rStyle w:val="StyleBoldUnderline"/>
          <w:sz w:val="12"/>
        </w:rPr>
        <w:t>¶</w:t>
      </w:r>
      <w:r w:rsidRPr="00B37F1C">
        <w:rPr>
          <w:rStyle w:val="StyleBoldUnderline"/>
        </w:rPr>
        <w:t xml:space="preserve"> current, and thermal), </w:t>
      </w:r>
      <w:r w:rsidRPr="00520C79">
        <w:rPr>
          <w:rStyle w:val="StyleBoldUnderline"/>
          <w:highlight w:val="cyan"/>
        </w:rPr>
        <w:t xml:space="preserve">geothermal, municipal solid waste, or new hydroelectric </w:t>
      </w:r>
      <w:r w:rsidRPr="00520C79">
        <w:rPr>
          <w:rStyle w:val="StyleBoldUnderline"/>
          <w:sz w:val="12"/>
          <w:highlight w:val="cyan"/>
        </w:rPr>
        <w:t>¶</w:t>
      </w:r>
      <w:r w:rsidRPr="00520C79">
        <w:rPr>
          <w:rStyle w:val="StyleBoldUnderline"/>
          <w:highlight w:val="cyan"/>
        </w:rPr>
        <w:t xml:space="preserve"> generation</w:t>
      </w:r>
      <w:r w:rsidRPr="00B37F1C">
        <w:rPr>
          <w:rStyle w:val="StyleBoldUnderline"/>
        </w:rPr>
        <w:t xml:space="preserve"> capacity achieved from increased efficiency or additions of new capacity </w:t>
      </w:r>
      <w:r w:rsidRPr="00B37F1C">
        <w:rPr>
          <w:rStyle w:val="StyleBoldUnderline"/>
          <w:sz w:val="12"/>
        </w:rPr>
        <w:t>¶</w:t>
      </w:r>
      <w:r w:rsidRPr="00B37F1C">
        <w:rPr>
          <w:rStyle w:val="StyleBoldUnderline"/>
        </w:rPr>
        <w:t xml:space="preserve"> at an existing hydroelectric project.</w:t>
      </w:r>
    </w:p>
    <w:p w:rsidR="00852312" w:rsidRPr="00F436F0" w:rsidRDefault="00852312" w:rsidP="00852312"/>
    <w:p w:rsidR="00852312" w:rsidRDefault="00852312" w:rsidP="00852312">
      <w:pPr>
        <w:pStyle w:val="Heading4"/>
      </w:pPr>
      <w:r>
        <w:t>Nuclear is excluded from RECs</w:t>
      </w:r>
    </w:p>
    <w:p w:rsidR="00852312" w:rsidRPr="00494265" w:rsidRDefault="00852312" w:rsidP="00852312">
      <w:pPr>
        <w:rPr>
          <w:rStyle w:val="StyleStyleBold12pt"/>
        </w:rPr>
      </w:pPr>
      <w:r w:rsidRPr="00494265">
        <w:rPr>
          <w:rStyle w:val="StyleStyleBold12pt"/>
        </w:rPr>
        <w:t>GAO 12</w:t>
      </w:r>
    </w:p>
    <w:p w:rsidR="00852312" w:rsidRDefault="00852312" w:rsidP="00852312">
      <w:r>
        <w:t xml:space="preserve">(“RENEWABLE </w:t>
      </w:r>
      <w:r w:rsidRPr="00494265">
        <w:rPr>
          <w:sz w:val="12"/>
        </w:rPr>
        <w:t xml:space="preserve">¶ </w:t>
      </w:r>
      <w:r>
        <w:t xml:space="preserve">ENERGY PROJECT </w:t>
      </w:r>
      <w:r w:rsidRPr="00494265">
        <w:rPr>
          <w:sz w:val="12"/>
        </w:rPr>
        <w:t xml:space="preserve">¶ </w:t>
      </w:r>
      <w:r>
        <w:t>FINANCING</w:t>
      </w:r>
      <w:r w:rsidRPr="00494265">
        <w:rPr>
          <w:sz w:val="12"/>
        </w:rPr>
        <w:t xml:space="preserve">¶ </w:t>
      </w:r>
      <w:r>
        <w:t xml:space="preserve">Improved Guidance </w:t>
      </w:r>
      <w:r w:rsidRPr="00494265">
        <w:rPr>
          <w:sz w:val="12"/>
        </w:rPr>
        <w:t xml:space="preserve">¶ </w:t>
      </w:r>
      <w:r>
        <w:t xml:space="preserve">and Information </w:t>
      </w:r>
      <w:r w:rsidRPr="00494265">
        <w:rPr>
          <w:sz w:val="12"/>
        </w:rPr>
        <w:t xml:space="preserve">¶ </w:t>
      </w:r>
      <w:r>
        <w:t xml:space="preserve">Sharing Needed for </w:t>
      </w:r>
      <w:r w:rsidRPr="00494265">
        <w:rPr>
          <w:sz w:val="12"/>
        </w:rPr>
        <w:t xml:space="preserve">¶ </w:t>
      </w:r>
      <w:r>
        <w:t xml:space="preserve">DOD Project-Level </w:t>
      </w:r>
      <w:r w:rsidRPr="00494265">
        <w:rPr>
          <w:sz w:val="12"/>
        </w:rPr>
        <w:t xml:space="preserve">¶ </w:t>
      </w:r>
      <w:r>
        <w:t>Officials” http://www.dtic.mil/cgi-bin/GetTRDoc?Location=U2&amp;doc=GetTRDoc.pdf&amp;AD=ADA558518)</w:t>
      </w:r>
    </w:p>
    <w:p w:rsidR="00852312" w:rsidRDefault="00852312" w:rsidP="00852312"/>
    <w:p w:rsidR="00852312" w:rsidRDefault="00852312" w:rsidP="00852312">
      <w:pPr>
        <w:rPr>
          <w:rStyle w:val="StyleBoldUnderline"/>
        </w:rPr>
      </w:pPr>
      <w:r w:rsidRPr="006D21E0">
        <w:rPr>
          <w:sz w:val="16"/>
        </w:rPr>
        <w:t xml:space="preserve">This appendix provides information on the scope of our work and </w:t>
      </w:r>
      <w:r w:rsidRPr="006D21E0">
        <w:rPr>
          <w:sz w:val="12"/>
        </w:rPr>
        <w:t>¶</w:t>
      </w:r>
      <w:r w:rsidRPr="006D21E0">
        <w:rPr>
          <w:sz w:val="16"/>
        </w:rPr>
        <w:t xml:space="preserve"> methodology to (1) determine the approaches that the military services </w:t>
      </w:r>
      <w:r w:rsidRPr="006D21E0">
        <w:rPr>
          <w:sz w:val="12"/>
        </w:rPr>
        <w:t>¶</w:t>
      </w:r>
      <w:r w:rsidRPr="006D21E0">
        <w:rPr>
          <w:sz w:val="16"/>
        </w:rPr>
        <w:t xml:space="preserve"> are using to finance renewable energy projects on military installations </w:t>
      </w:r>
      <w:r w:rsidRPr="006D21E0">
        <w:rPr>
          <w:sz w:val="12"/>
        </w:rPr>
        <w:t>¶</w:t>
      </w:r>
      <w:r w:rsidRPr="006D21E0">
        <w:rPr>
          <w:sz w:val="16"/>
        </w:rPr>
        <w:t xml:space="preserve"> and the factors that the services consider in selecting a financing </w:t>
      </w:r>
      <w:r w:rsidRPr="006D21E0">
        <w:rPr>
          <w:sz w:val="12"/>
        </w:rPr>
        <w:t>¶</w:t>
      </w:r>
      <w:r w:rsidRPr="006D21E0">
        <w:rPr>
          <w:sz w:val="16"/>
        </w:rPr>
        <w:t xml:space="preserve"> approach, (2) assess the extent to which the military services have </w:t>
      </w:r>
      <w:r w:rsidRPr="006D21E0">
        <w:rPr>
          <w:sz w:val="12"/>
        </w:rPr>
        <w:t>¶</w:t>
      </w:r>
      <w:r w:rsidRPr="006D21E0">
        <w:rPr>
          <w:sz w:val="16"/>
        </w:rPr>
        <w:t xml:space="preserve"> established methods to obtain good value and advantageous contract </w:t>
      </w:r>
      <w:r w:rsidRPr="006D21E0">
        <w:rPr>
          <w:sz w:val="12"/>
        </w:rPr>
        <w:t>¶</w:t>
      </w:r>
      <w:r w:rsidRPr="006D21E0">
        <w:rPr>
          <w:sz w:val="16"/>
        </w:rPr>
        <w:t xml:space="preserve"> terms for renewable energy projects on installations and maximize </w:t>
      </w:r>
      <w:r w:rsidRPr="006D21E0">
        <w:rPr>
          <w:sz w:val="12"/>
        </w:rPr>
        <w:t>¶</w:t>
      </w:r>
      <w:r w:rsidRPr="006D21E0">
        <w:rPr>
          <w:sz w:val="16"/>
        </w:rPr>
        <w:t xml:space="preserve"> benefits and mitigate drawbacks or risks of financing approaches, and (3) </w:t>
      </w:r>
      <w:r w:rsidRPr="006D21E0">
        <w:rPr>
          <w:sz w:val="12"/>
        </w:rPr>
        <w:t>¶</w:t>
      </w:r>
      <w:r w:rsidRPr="006D21E0">
        <w:rPr>
          <w:sz w:val="16"/>
        </w:rPr>
        <w:t xml:space="preserve"> identify the extent to which the military services have developed </w:t>
      </w:r>
      <w:r w:rsidRPr="006D21E0">
        <w:rPr>
          <w:sz w:val="12"/>
        </w:rPr>
        <w:t>¶</w:t>
      </w:r>
      <w:r w:rsidRPr="006D21E0">
        <w:rPr>
          <w:sz w:val="16"/>
        </w:rPr>
        <w:t xml:space="preserve"> guidance, training, and other resources to assist officials in selecting and </w:t>
      </w:r>
      <w:r w:rsidRPr="006D21E0">
        <w:rPr>
          <w:sz w:val="12"/>
        </w:rPr>
        <w:t>¶</w:t>
      </w:r>
      <w:r w:rsidRPr="006D21E0">
        <w:rPr>
          <w:sz w:val="16"/>
        </w:rPr>
        <w:t xml:space="preserve"> implementing financing approaches for renewable energy projects. For </w:t>
      </w:r>
      <w:r w:rsidRPr="006D21E0">
        <w:rPr>
          <w:sz w:val="12"/>
        </w:rPr>
        <w:t>¶</w:t>
      </w:r>
      <w:r w:rsidRPr="006D21E0">
        <w:rPr>
          <w:sz w:val="16"/>
        </w:rPr>
        <w:t xml:space="preserve"> the purposes of this review, we defined “renewable energy” as energy </w:t>
      </w:r>
      <w:r w:rsidRPr="006D21E0">
        <w:rPr>
          <w:sz w:val="12"/>
        </w:rPr>
        <w:t>¶</w:t>
      </w:r>
      <w:r w:rsidRPr="006D21E0">
        <w:rPr>
          <w:sz w:val="16"/>
        </w:rPr>
        <w:t xml:space="preserve"> derived from any of the following fuel sources: biomass; geothermal; </w:t>
      </w:r>
      <w:r w:rsidRPr="006D21E0">
        <w:rPr>
          <w:sz w:val="12"/>
        </w:rPr>
        <w:t>¶</w:t>
      </w:r>
      <w:r w:rsidRPr="006D21E0">
        <w:rPr>
          <w:sz w:val="16"/>
        </w:rPr>
        <w:t xml:space="preserve"> hydropower; solar; wind; ocean energy, including wave, tidal, current, and </w:t>
      </w:r>
      <w:r w:rsidRPr="006D21E0">
        <w:rPr>
          <w:sz w:val="12"/>
        </w:rPr>
        <w:t>¶</w:t>
      </w:r>
      <w:r w:rsidRPr="006D21E0">
        <w:rPr>
          <w:sz w:val="16"/>
        </w:rPr>
        <w:t xml:space="preserve"> ocean thermal energy; and other sources, such as landfill gas and </w:t>
      </w:r>
      <w:r w:rsidRPr="006D21E0">
        <w:rPr>
          <w:sz w:val="12"/>
        </w:rPr>
        <w:t>¶</w:t>
      </w:r>
      <w:r w:rsidRPr="006D21E0">
        <w:rPr>
          <w:sz w:val="16"/>
        </w:rPr>
        <w:t xml:space="preserve"> municipal solid waste, that are constantly replenished. This energy can be </w:t>
      </w:r>
      <w:r w:rsidRPr="006D21E0">
        <w:rPr>
          <w:sz w:val="12"/>
        </w:rPr>
        <w:t>¶</w:t>
      </w:r>
      <w:r w:rsidRPr="006D21E0">
        <w:rPr>
          <w:sz w:val="16"/>
        </w:rPr>
        <w:t xml:space="preserve"> applied in any form, including electricity, heating, or small-scale </w:t>
      </w:r>
      <w:r w:rsidRPr="006D21E0">
        <w:rPr>
          <w:sz w:val="12"/>
        </w:rPr>
        <w:t>¶</w:t>
      </w:r>
      <w:r w:rsidRPr="006D21E0">
        <w:rPr>
          <w:sz w:val="16"/>
        </w:rPr>
        <w:t xml:space="preserve"> applications such as streetlights or trash compactors. Our definition </w:t>
      </w:r>
      <w:r w:rsidRPr="006D21E0">
        <w:rPr>
          <w:sz w:val="12"/>
        </w:rPr>
        <w:t>¶</w:t>
      </w:r>
      <w:r w:rsidRPr="006D21E0">
        <w:rPr>
          <w:sz w:val="16"/>
        </w:rPr>
        <w:t xml:space="preserve"> differs from the definitions used for computation of the relevant federal </w:t>
      </w:r>
      <w:r w:rsidRPr="006D21E0">
        <w:rPr>
          <w:sz w:val="12"/>
        </w:rPr>
        <w:t>¶</w:t>
      </w:r>
      <w:r w:rsidRPr="006D21E0">
        <w:rPr>
          <w:sz w:val="16"/>
        </w:rPr>
        <w:t xml:space="preserve"> energy goals, as noted in the body of the report. We focused on facilities</w:t>
      </w:r>
      <w:r w:rsidRPr="006D21E0">
        <w:rPr>
          <w:sz w:val="12"/>
        </w:rPr>
        <w:t>¶</w:t>
      </w:r>
      <w:r w:rsidRPr="006D21E0">
        <w:rPr>
          <w:sz w:val="16"/>
        </w:rPr>
        <w:t xml:space="preserve"> energy efforts in the United States and overseas and excluded </w:t>
      </w:r>
      <w:r w:rsidRPr="006D21E0">
        <w:rPr>
          <w:sz w:val="12"/>
        </w:rPr>
        <w:t>¶</w:t>
      </w:r>
      <w:r w:rsidRPr="006D21E0">
        <w:rPr>
          <w:sz w:val="16"/>
        </w:rPr>
        <w:t xml:space="preserve"> operational energy and vehicles from our review. Additionally, </w:t>
      </w:r>
      <w:r w:rsidRPr="006D21E0">
        <w:rPr>
          <w:rStyle w:val="StyleBoldUnderline"/>
          <w:highlight w:val="cyan"/>
        </w:rPr>
        <w:t xml:space="preserve">we focused </w:t>
      </w:r>
      <w:r w:rsidRPr="006D21E0">
        <w:rPr>
          <w:rStyle w:val="StyleBoldUnderline"/>
          <w:sz w:val="12"/>
          <w:highlight w:val="cyan"/>
        </w:rPr>
        <w:t>¶</w:t>
      </w:r>
      <w:r w:rsidRPr="006D21E0">
        <w:rPr>
          <w:rStyle w:val="StyleBoldUnderline"/>
          <w:highlight w:val="cyan"/>
        </w:rPr>
        <w:t xml:space="preserve"> on the military services’ renewable energy efforts</w:t>
      </w:r>
      <w:r w:rsidRPr="006D21E0">
        <w:rPr>
          <w:sz w:val="16"/>
        </w:rPr>
        <w:t xml:space="preserve">—which comprise the </w:t>
      </w:r>
      <w:r w:rsidRPr="006D21E0">
        <w:rPr>
          <w:sz w:val="12"/>
        </w:rPr>
        <w:t>¶</w:t>
      </w:r>
      <w:r w:rsidRPr="006D21E0">
        <w:rPr>
          <w:sz w:val="16"/>
        </w:rPr>
        <w:t xml:space="preserve"> vast majority of DOD’s renewable energy projects—and excluded the </w:t>
      </w:r>
      <w:r w:rsidRPr="006D21E0">
        <w:rPr>
          <w:sz w:val="12"/>
        </w:rPr>
        <w:t>¶</w:t>
      </w:r>
      <w:r w:rsidRPr="006D21E0">
        <w:rPr>
          <w:sz w:val="16"/>
        </w:rPr>
        <w:t xml:space="preserve"> defense agencies and other defense organizations from our review since </w:t>
      </w:r>
      <w:r w:rsidRPr="006D21E0">
        <w:rPr>
          <w:sz w:val="12"/>
        </w:rPr>
        <w:t>¶</w:t>
      </w:r>
      <w:r w:rsidRPr="006D21E0">
        <w:rPr>
          <w:sz w:val="16"/>
        </w:rPr>
        <w:t xml:space="preserve"> their projects represent a small subset of the total. Finally, </w:t>
      </w:r>
      <w:r w:rsidRPr="006D21E0">
        <w:rPr>
          <w:rStyle w:val="StyleBoldUnderline"/>
          <w:highlight w:val="cyan"/>
        </w:rPr>
        <w:t xml:space="preserve">we focused on </w:t>
      </w:r>
      <w:r w:rsidRPr="006D21E0">
        <w:rPr>
          <w:rStyle w:val="StyleBoldUnderline"/>
          <w:sz w:val="12"/>
          <w:highlight w:val="cyan"/>
        </w:rPr>
        <w:t>¶</w:t>
      </w:r>
      <w:r w:rsidRPr="006D21E0">
        <w:rPr>
          <w:rStyle w:val="StyleBoldUnderline"/>
          <w:highlight w:val="cyan"/>
        </w:rPr>
        <w:t xml:space="preserve"> DOD’s efforts to generate renewable energy and excluded from our </w:t>
      </w:r>
      <w:r w:rsidRPr="006D21E0">
        <w:rPr>
          <w:rStyle w:val="StyleBoldUnderline"/>
          <w:sz w:val="12"/>
          <w:highlight w:val="cyan"/>
        </w:rPr>
        <w:t>¶</w:t>
      </w:r>
      <w:r w:rsidRPr="006D21E0">
        <w:rPr>
          <w:rStyle w:val="StyleBoldUnderline"/>
          <w:highlight w:val="cyan"/>
        </w:rPr>
        <w:t xml:space="preserve"> review nuclear energy</w:t>
      </w:r>
      <w:r w:rsidRPr="006D21E0">
        <w:rPr>
          <w:rStyle w:val="StyleBoldUnderline"/>
        </w:rPr>
        <w:t xml:space="preserve"> and efforts that only addressed energy efficiency </w:t>
      </w:r>
      <w:r w:rsidRPr="006D21E0">
        <w:rPr>
          <w:rStyle w:val="StyleBoldUnderline"/>
          <w:sz w:val="12"/>
        </w:rPr>
        <w:t>¶</w:t>
      </w:r>
      <w:r w:rsidRPr="006D21E0">
        <w:rPr>
          <w:rStyle w:val="StyleBoldUnderline"/>
        </w:rPr>
        <w:t xml:space="preserve"> or conservation.</w:t>
      </w:r>
    </w:p>
    <w:p w:rsidR="00852312" w:rsidRDefault="00852312" w:rsidP="00852312">
      <w:pPr>
        <w:rPr>
          <w:rStyle w:val="StyleBoldUnderline"/>
        </w:rPr>
      </w:pPr>
    </w:p>
    <w:p w:rsidR="00852312" w:rsidRPr="00040DD9" w:rsidRDefault="00852312" w:rsidP="00852312">
      <w:pPr>
        <w:pStyle w:val="Heading3"/>
      </w:pPr>
      <w:r w:rsidRPr="00040DD9">
        <w:t>Procurement Fails</w:t>
      </w:r>
    </w:p>
    <w:p w:rsidR="00852312" w:rsidRDefault="00852312" w:rsidP="00852312">
      <w:pPr>
        <w:pStyle w:val="Heading4"/>
      </w:pPr>
      <w:r>
        <w:t xml:space="preserve">Procurement fails- can’t run reactors </w:t>
      </w:r>
    </w:p>
    <w:p w:rsidR="00852312" w:rsidRPr="001F2C61" w:rsidRDefault="00852312" w:rsidP="00852312">
      <w:pPr>
        <w:rPr>
          <w:rStyle w:val="StyleStyleBold12pt"/>
        </w:rPr>
      </w:pPr>
      <w:r w:rsidRPr="001F2C61">
        <w:rPr>
          <w:rStyle w:val="StyleStyleBold12pt"/>
        </w:rPr>
        <w:t xml:space="preserve">GAO ’12 </w:t>
      </w:r>
    </w:p>
    <w:p w:rsidR="00852312" w:rsidRDefault="00852312" w:rsidP="00852312">
      <w:r>
        <w:t xml:space="preserve">“Renewable Energy Project Financing,” </w:t>
      </w:r>
      <w:hyperlink r:id="rId49" w:history="1">
        <w:r w:rsidRPr="0000455E">
          <w:rPr>
            <w:rStyle w:val="Hyperlink"/>
          </w:rPr>
          <w:t>http://www.dtic.mil/cgi-bin/GetTRDoc?Location=U2&amp;doc=GetTRDoc.pdf&amp;AD=ADA558518</w:t>
        </w:r>
      </w:hyperlink>
    </w:p>
    <w:p w:rsidR="00852312" w:rsidRDefault="00852312" w:rsidP="00852312"/>
    <w:p w:rsidR="00852312" w:rsidRDefault="00852312" w:rsidP="00852312">
      <w:r w:rsidRPr="001F2C61">
        <w:t>Operation and maintenance of equipment. According to several</w:t>
      </w:r>
      <w:r w:rsidRPr="001F2C61">
        <w:rPr>
          <w:sz w:val="12"/>
        </w:rPr>
        <w:t xml:space="preserve">¶ </w:t>
      </w:r>
      <w:r w:rsidRPr="001F2C61">
        <w:t xml:space="preserve">officials, </w:t>
      </w:r>
      <w:r w:rsidRPr="007303CB">
        <w:rPr>
          <w:rStyle w:val="StyleBoldUnderline"/>
          <w:highlight w:val="cyan"/>
        </w:rPr>
        <w:t>the operation and maintenance of equipment is a benefit of¶</w:t>
      </w:r>
      <w:r w:rsidRPr="001F2C61">
        <w:rPr>
          <w:rStyle w:val="StyleBoldUnderline"/>
        </w:rPr>
        <w:t xml:space="preserve"> most </w:t>
      </w:r>
      <w:r w:rsidRPr="007303CB">
        <w:rPr>
          <w:rStyle w:val="StyleBoldUnderline"/>
          <w:highlight w:val="cyan"/>
        </w:rPr>
        <w:t>alternatively financed projects and</w:t>
      </w:r>
      <w:r w:rsidRPr="001F2C61">
        <w:rPr>
          <w:rStyle w:val="StyleBoldUnderline"/>
        </w:rPr>
        <w:t xml:space="preserve"> a </w:t>
      </w:r>
      <w:r w:rsidRPr="007303CB">
        <w:rPr>
          <w:rStyle w:val="StyleBoldUnderline"/>
          <w:highlight w:val="cyan"/>
        </w:rPr>
        <w:t>drawback of</w:t>
      </w:r>
      <w:r w:rsidRPr="001F2C61">
        <w:rPr>
          <w:rStyle w:val="StyleBoldUnderline"/>
        </w:rPr>
        <w:t xml:space="preserve"> projects¶ funded with </w:t>
      </w:r>
      <w:r w:rsidRPr="007303CB">
        <w:rPr>
          <w:rStyle w:val="StyleBoldUnderline"/>
          <w:highlight w:val="cyan"/>
        </w:rPr>
        <w:t>up-front appropriations</w:t>
      </w:r>
      <w:r w:rsidRPr="001F2C61">
        <w:rPr>
          <w:rStyle w:val="StyleBoldUnderline"/>
        </w:rPr>
        <w:t xml:space="preserve">. Projects financed with an¶ </w:t>
      </w:r>
      <w:r w:rsidRPr="007303CB">
        <w:rPr>
          <w:rStyle w:val="StyleBoldUnderline"/>
          <w:highlight w:val="cyan"/>
        </w:rPr>
        <w:t>alternative-financing</w:t>
      </w:r>
      <w:r w:rsidRPr="001F2C61">
        <w:t xml:space="preserve"> approach generally </w:t>
      </w:r>
      <w:r w:rsidRPr="007303CB">
        <w:rPr>
          <w:rStyle w:val="StyleBoldUnderline"/>
          <w:highlight w:val="cyan"/>
        </w:rPr>
        <w:t>involve the contractor¶ operating and maintaining the equipment</w:t>
      </w:r>
      <w:r w:rsidRPr="001F2C61">
        <w:rPr>
          <w:rStyle w:val="StyleBoldUnderline"/>
        </w:rPr>
        <w:t xml:space="preserve"> during the contract period,¶ </w:t>
      </w:r>
      <w:r w:rsidRPr="007303CB">
        <w:rPr>
          <w:rStyle w:val="StyleBoldUnderline"/>
          <w:highlight w:val="cyan"/>
        </w:rPr>
        <w:t>whereas the government</w:t>
      </w:r>
      <w:r w:rsidRPr="001F2C61">
        <w:rPr>
          <w:rStyle w:val="StyleBoldUnderline"/>
        </w:rPr>
        <w:t xml:space="preserve"> typically is </w:t>
      </w:r>
      <w:r w:rsidRPr="007303CB">
        <w:rPr>
          <w:rStyle w:val="StyleBoldUnderline"/>
          <w:highlight w:val="cyan"/>
        </w:rPr>
        <w:t>responsible for the operation</w:t>
      </w:r>
      <w:r w:rsidRPr="001F2C61">
        <w:rPr>
          <w:rStyle w:val="StyleBoldUnderline"/>
        </w:rPr>
        <w:t xml:space="preserve"> and¶ maintenance </w:t>
      </w:r>
      <w:r w:rsidRPr="007303CB">
        <w:rPr>
          <w:rStyle w:val="StyleBoldUnderline"/>
          <w:highlight w:val="cyan"/>
        </w:rPr>
        <w:t>of equipment</w:t>
      </w:r>
      <w:r w:rsidRPr="001F2C61">
        <w:rPr>
          <w:rStyle w:val="StyleBoldUnderline"/>
        </w:rPr>
        <w:t xml:space="preserve"> purchased </w:t>
      </w:r>
      <w:r w:rsidRPr="007303CB">
        <w:rPr>
          <w:rStyle w:val="StyleBoldUnderline"/>
          <w:highlight w:val="cyan"/>
        </w:rPr>
        <w:t>with appropriated funds.¶ Officials cited this as a significant benefit of alternatively financed¶ projects</w:t>
      </w:r>
      <w:r w:rsidRPr="001F2C61">
        <w:rPr>
          <w:rStyle w:val="StyleBoldUnderline"/>
        </w:rPr>
        <w:t>—and a drawback of projects funded with up-front¶ appropriations—</w:t>
      </w:r>
      <w:r w:rsidRPr="007303CB">
        <w:rPr>
          <w:rStyle w:val="StyleBoldUnderline"/>
          <w:highlight w:val="cyan"/>
        </w:rPr>
        <w:t>because</w:t>
      </w:r>
      <w:r w:rsidRPr="007303CB">
        <w:rPr>
          <w:highlight w:val="cyan"/>
        </w:rPr>
        <w:t>,</w:t>
      </w:r>
      <w:r w:rsidRPr="001F2C61">
        <w:t xml:space="preserve"> according to the officials, </w:t>
      </w:r>
      <w:r w:rsidRPr="007303CB">
        <w:rPr>
          <w:rStyle w:val="StyleBoldUnderline"/>
          <w:highlight w:val="cyan"/>
        </w:rPr>
        <w:t>installations often¶ do not have personnel on-staff with the knowledge, skills, or expertise¶ to operate and maintain the equipment needed to generate renewable¶ energy</w:t>
      </w:r>
      <w:r w:rsidRPr="007303CB">
        <w:rPr>
          <w:highlight w:val="cyan"/>
        </w:rPr>
        <w:t>.</w:t>
      </w:r>
      <w:r w:rsidRPr="001F2C61">
        <w:t xml:space="preserve"> Officials noted, however, that for projects financed with</w:t>
      </w:r>
      <w:r w:rsidRPr="001F2C61">
        <w:rPr>
          <w:sz w:val="12"/>
        </w:rPr>
        <w:t xml:space="preserve">¶ </w:t>
      </w:r>
      <w:r w:rsidRPr="001F2C61">
        <w:t>Energy Savings Performance Contracts or Utility Energy Service</w:t>
      </w:r>
      <w:r w:rsidRPr="001F2C61">
        <w:rPr>
          <w:sz w:val="12"/>
        </w:rPr>
        <w:t xml:space="preserve">¶ </w:t>
      </w:r>
      <w:r w:rsidRPr="001F2C61">
        <w:t>Contracts, the contract period could be a relatively short period of</w:t>
      </w:r>
      <w:r w:rsidRPr="001F2C61">
        <w:rPr>
          <w:sz w:val="12"/>
        </w:rPr>
        <w:t xml:space="preserve">¶ </w:t>
      </w:r>
      <w:r w:rsidRPr="001F2C61">
        <w:t>time. According to these officials, after the contract period ends, the installation assumes ownership—and therefore the operation and</w:t>
      </w:r>
      <w:r w:rsidRPr="001F2C61">
        <w:rPr>
          <w:sz w:val="12"/>
        </w:rPr>
        <w:t xml:space="preserve">¶ </w:t>
      </w:r>
      <w:r w:rsidRPr="001F2C61">
        <w:t>maintenance—of the equipment, which can be a drawback of these</w:t>
      </w:r>
      <w:r w:rsidRPr="001F2C61">
        <w:rPr>
          <w:sz w:val="12"/>
        </w:rPr>
        <w:t xml:space="preserve">¶ </w:t>
      </w:r>
      <w:r w:rsidRPr="001F2C61">
        <w:t>two approaches.</w:t>
      </w:r>
    </w:p>
    <w:p w:rsidR="00852312" w:rsidRDefault="00852312" w:rsidP="00852312"/>
    <w:p w:rsidR="00852312" w:rsidRDefault="00852312" w:rsidP="00852312">
      <w:pPr>
        <w:pStyle w:val="Heading3"/>
      </w:pPr>
      <w:r>
        <w:t>Do Both</w:t>
      </w:r>
    </w:p>
    <w:p w:rsidR="00852312" w:rsidRPr="00611EE1" w:rsidRDefault="00852312" w:rsidP="00852312">
      <w:pPr>
        <w:keepNext/>
        <w:keepLines/>
        <w:spacing w:before="200"/>
        <w:outlineLvl w:val="3"/>
        <w:rPr>
          <w:rFonts w:eastAsiaTheme="majorEastAsia" w:cstheme="majorBidi"/>
          <w:b/>
          <w:bCs/>
          <w:iCs/>
          <w:sz w:val="26"/>
        </w:rPr>
      </w:pPr>
      <w:r w:rsidRPr="00611EE1">
        <w:rPr>
          <w:rFonts w:eastAsiaTheme="majorEastAsia" w:cstheme="majorBidi"/>
          <w:b/>
          <w:bCs/>
          <w:iCs/>
          <w:sz w:val="26"/>
        </w:rPr>
        <w:t>Counterplan is an example of the aff</w:t>
      </w:r>
    </w:p>
    <w:p w:rsidR="00852312" w:rsidRPr="00611EE1" w:rsidRDefault="00852312" w:rsidP="00852312"/>
    <w:p w:rsidR="00852312" w:rsidRPr="00611EE1" w:rsidRDefault="00852312" w:rsidP="00852312">
      <w:pPr>
        <w:rPr>
          <w:b/>
          <w:bCs/>
          <w:sz w:val="26"/>
        </w:rPr>
      </w:pPr>
      <w:r w:rsidRPr="00611EE1">
        <w:rPr>
          <w:b/>
          <w:bCs/>
          <w:sz w:val="26"/>
        </w:rPr>
        <w:t>GAO 12</w:t>
      </w:r>
    </w:p>
    <w:p w:rsidR="00852312" w:rsidRPr="00611EE1" w:rsidRDefault="00852312" w:rsidP="00852312">
      <w:r w:rsidRPr="00611EE1">
        <w:t xml:space="preserve">(United States Government Accountability Office, “RENEWABLE </w:t>
      </w:r>
      <w:r w:rsidRPr="00611EE1">
        <w:rPr>
          <w:sz w:val="12"/>
        </w:rPr>
        <w:t xml:space="preserve">¶ </w:t>
      </w:r>
      <w:r w:rsidRPr="00611EE1">
        <w:t xml:space="preserve">ENERGY PROJECT </w:t>
      </w:r>
      <w:r w:rsidRPr="00611EE1">
        <w:rPr>
          <w:sz w:val="12"/>
        </w:rPr>
        <w:t xml:space="preserve">¶ </w:t>
      </w:r>
      <w:r w:rsidRPr="00611EE1">
        <w:t>FINANCING</w:t>
      </w:r>
      <w:r w:rsidRPr="00611EE1">
        <w:rPr>
          <w:sz w:val="12"/>
        </w:rPr>
        <w:t xml:space="preserve">¶ </w:t>
      </w:r>
      <w:r w:rsidRPr="00611EE1">
        <w:t xml:space="preserve">Improved Guidance </w:t>
      </w:r>
      <w:r w:rsidRPr="00611EE1">
        <w:rPr>
          <w:sz w:val="12"/>
        </w:rPr>
        <w:t xml:space="preserve">¶ </w:t>
      </w:r>
      <w:r w:rsidRPr="00611EE1">
        <w:t xml:space="preserve">and Information </w:t>
      </w:r>
      <w:r w:rsidRPr="00611EE1">
        <w:rPr>
          <w:sz w:val="12"/>
        </w:rPr>
        <w:t xml:space="preserve">¶ </w:t>
      </w:r>
      <w:r w:rsidRPr="00611EE1">
        <w:t xml:space="preserve">Sharing Needed for </w:t>
      </w:r>
      <w:r w:rsidRPr="00611EE1">
        <w:rPr>
          <w:sz w:val="12"/>
        </w:rPr>
        <w:t xml:space="preserve">¶ </w:t>
      </w:r>
      <w:r w:rsidRPr="00611EE1">
        <w:t xml:space="preserve">DOD Project-Level </w:t>
      </w:r>
      <w:r w:rsidRPr="00611EE1">
        <w:rPr>
          <w:sz w:val="12"/>
        </w:rPr>
        <w:t xml:space="preserve">¶ </w:t>
      </w:r>
      <w:r w:rsidRPr="00611EE1">
        <w:t xml:space="preserve">Officials” </w:t>
      </w:r>
      <w:hyperlink r:id="rId50" w:history="1">
        <w:r w:rsidRPr="00611EE1">
          <w:t>http://www.dtic.mil/cgi-bin/GetTRDoc?Location=U2&amp;doc=GetTRDoc.pdf&amp;AD=ADA558518</w:t>
        </w:r>
      </w:hyperlink>
      <w:r w:rsidRPr="00611EE1">
        <w:t>)</w:t>
      </w:r>
    </w:p>
    <w:p w:rsidR="00852312" w:rsidRPr="00611EE1" w:rsidRDefault="00852312" w:rsidP="00852312"/>
    <w:p w:rsidR="00852312" w:rsidRPr="00611EE1" w:rsidRDefault="00852312" w:rsidP="00852312">
      <w:r w:rsidRPr="00611EE1">
        <w:t>.</w:t>
      </w:r>
    </w:p>
    <w:p w:rsidR="00852312" w:rsidRPr="00611EE1" w:rsidRDefault="00852312" w:rsidP="00852312">
      <w:pPr>
        <w:keepNext/>
        <w:keepLines/>
        <w:spacing w:before="200"/>
        <w:outlineLvl w:val="3"/>
        <w:rPr>
          <w:rFonts w:eastAsiaTheme="majorEastAsia" w:cstheme="majorBidi"/>
          <w:b/>
          <w:bCs/>
          <w:iCs/>
          <w:sz w:val="26"/>
        </w:rPr>
      </w:pPr>
      <w:r w:rsidRPr="00611EE1">
        <w:rPr>
          <w:rFonts w:eastAsiaTheme="majorEastAsia" w:cstheme="majorBidi"/>
          <w:b/>
          <w:bCs/>
          <w:iCs/>
          <w:sz w:val="26"/>
        </w:rPr>
        <w:t>Counterplan is an example of the aff</w:t>
      </w:r>
    </w:p>
    <w:p w:rsidR="00852312" w:rsidRPr="00611EE1" w:rsidRDefault="00852312" w:rsidP="00852312"/>
    <w:p w:rsidR="00852312" w:rsidRPr="00611EE1" w:rsidRDefault="00852312" w:rsidP="00852312">
      <w:pPr>
        <w:rPr>
          <w:b/>
          <w:bCs/>
          <w:sz w:val="26"/>
        </w:rPr>
      </w:pPr>
      <w:r w:rsidRPr="00611EE1">
        <w:rPr>
          <w:b/>
          <w:bCs/>
          <w:sz w:val="26"/>
        </w:rPr>
        <w:t>GAO 12</w:t>
      </w:r>
    </w:p>
    <w:p w:rsidR="00852312" w:rsidRPr="00611EE1" w:rsidRDefault="00852312" w:rsidP="00852312">
      <w:r w:rsidRPr="00611EE1">
        <w:t xml:space="preserve">(United States Government Accountability Office, “RENEWABLE </w:t>
      </w:r>
      <w:r w:rsidRPr="00611EE1">
        <w:rPr>
          <w:sz w:val="12"/>
        </w:rPr>
        <w:t xml:space="preserve">¶ </w:t>
      </w:r>
      <w:r w:rsidRPr="00611EE1">
        <w:t xml:space="preserve">ENERGY PROJECT </w:t>
      </w:r>
      <w:r w:rsidRPr="00611EE1">
        <w:rPr>
          <w:sz w:val="12"/>
        </w:rPr>
        <w:t xml:space="preserve">¶ </w:t>
      </w:r>
      <w:r w:rsidRPr="00611EE1">
        <w:t>FINANCING</w:t>
      </w:r>
      <w:r w:rsidRPr="00611EE1">
        <w:rPr>
          <w:sz w:val="12"/>
        </w:rPr>
        <w:t xml:space="preserve">¶ </w:t>
      </w:r>
      <w:r w:rsidRPr="00611EE1">
        <w:t xml:space="preserve">Improved Guidance </w:t>
      </w:r>
      <w:r w:rsidRPr="00611EE1">
        <w:rPr>
          <w:sz w:val="12"/>
        </w:rPr>
        <w:t xml:space="preserve">¶ </w:t>
      </w:r>
      <w:r w:rsidRPr="00611EE1">
        <w:t xml:space="preserve">and Information </w:t>
      </w:r>
      <w:r w:rsidRPr="00611EE1">
        <w:rPr>
          <w:sz w:val="12"/>
        </w:rPr>
        <w:t xml:space="preserve">¶ </w:t>
      </w:r>
      <w:r w:rsidRPr="00611EE1">
        <w:t xml:space="preserve">Sharing Needed for </w:t>
      </w:r>
      <w:r w:rsidRPr="00611EE1">
        <w:rPr>
          <w:sz w:val="12"/>
        </w:rPr>
        <w:t xml:space="preserve">¶ </w:t>
      </w:r>
      <w:r w:rsidRPr="00611EE1">
        <w:t xml:space="preserve">DOD Project-Level </w:t>
      </w:r>
      <w:r w:rsidRPr="00611EE1">
        <w:rPr>
          <w:sz w:val="12"/>
        </w:rPr>
        <w:t xml:space="preserve">¶ </w:t>
      </w:r>
      <w:r w:rsidRPr="00611EE1">
        <w:t xml:space="preserve">Officials” </w:t>
      </w:r>
      <w:hyperlink r:id="rId51" w:history="1">
        <w:r w:rsidRPr="00611EE1">
          <w:t>http://www.dtic.mil/cgi-bin/GetTRDoc?Location=U2&amp;doc=GetTRDoc.pdf&amp;AD=ADA558518</w:t>
        </w:r>
      </w:hyperlink>
      <w:r w:rsidRPr="00611EE1">
        <w:t>)</w:t>
      </w:r>
    </w:p>
    <w:p w:rsidR="00852312" w:rsidRPr="00611EE1" w:rsidRDefault="00852312" w:rsidP="00852312"/>
    <w:p w:rsidR="00852312" w:rsidRPr="00611EE1" w:rsidRDefault="00852312" w:rsidP="00852312">
      <w:pPr>
        <w:rPr>
          <w:bCs/>
          <w:u w:val="single"/>
        </w:rPr>
      </w:pPr>
      <w:r w:rsidRPr="00040DD9">
        <w:rPr>
          <w:bCs/>
          <w:highlight w:val="yellow"/>
          <w:u w:val="single"/>
        </w:rPr>
        <w:t>Alternative-financing approaches</w:t>
      </w:r>
    </w:p>
    <w:p w:rsidR="00852312" w:rsidRPr="00611EE1" w:rsidRDefault="00852312" w:rsidP="00852312">
      <w:pPr>
        <w:rPr>
          <w:bCs/>
          <w:u w:val="single"/>
        </w:rPr>
      </w:pPr>
      <w:r w:rsidRPr="00611EE1">
        <w:rPr>
          <w:bCs/>
          <w:u w:val="single"/>
        </w:rPr>
        <w:t xml:space="preserve">Energy Savings Performance Contract ¶ (ESPC) </w:t>
      </w:r>
    </w:p>
    <w:p w:rsidR="00852312" w:rsidRPr="00611EE1" w:rsidRDefault="00852312" w:rsidP="00852312">
      <w:r w:rsidRPr="00611EE1">
        <w:t xml:space="preserve">An Energy Savings Performance Contract is a </w:t>
      </w:r>
      <w:r w:rsidRPr="00611EE1">
        <w:rPr>
          <w:sz w:val="12"/>
        </w:rPr>
        <w:t xml:space="preserve">¶ </w:t>
      </w:r>
      <w:r w:rsidRPr="00611EE1">
        <w:t xml:space="preserve">contract between a federal agency and an </w:t>
      </w:r>
      <w:r w:rsidRPr="00611EE1">
        <w:rPr>
          <w:sz w:val="12"/>
        </w:rPr>
        <w:t xml:space="preserve">¶ </w:t>
      </w:r>
      <w:r w:rsidRPr="00611EE1">
        <w:t xml:space="preserve">energy service provider. Based on the results </w:t>
      </w:r>
      <w:r w:rsidRPr="00611EE1">
        <w:rPr>
          <w:sz w:val="12"/>
        </w:rPr>
        <w:t xml:space="preserve">¶ </w:t>
      </w:r>
      <w:r w:rsidRPr="00611EE1">
        <w:t xml:space="preserve">of a comprehensive energy audit, an energy </w:t>
      </w:r>
      <w:r w:rsidRPr="00611EE1">
        <w:rPr>
          <w:sz w:val="12"/>
        </w:rPr>
        <w:t xml:space="preserve">¶ </w:t>
      </w:r>
      <w:r w:rsidRPr="00611EE1">
        <w:t xml:space="preserve">service company, in consultation with the </w:t>
      </w:r>
      <w:r w:rsidRPr="00611EE1">
        <w:rPr>
          <w:sz w:val="12"/>
        </w:rPr>
        <w:t xml:space="preserve">¶ </w:t>
      </w:r>
      <w:r w:rsidRPr="00611EE1">
        <w:t xml:space="preserve">federal agency, designs and constructs a </w:t>
      </w:r>
      <w:r w:rsidRPr="00611EE1">
        <w:rPr>
          <w:sz w:val="12"/>
        </w:rPr>
        <w:t xml:space="preserve">¶ </w:t>
      </w:r>
      <w:r w:rsidRPr="00611EE1">
        <w:t xml:space="preserve">project to save energy and arranges the </w:t>
      </w:r>
      <w:r w:rsidRPr="00611EE1">
        <w:rPr>
          <w:sz w:val="12"/>
        </w:rPr>
        <w:t xml:space="preserve">¶ </w:t>
      </w:r>
      <w:r w:rsidRPr="00611EE1">
        <w:t xml:space="preserve">necessary financing. The contractor </w:t>
      </w:r>
      <w:r w:rsidRPr="00611EE1">
        <w:rPr>
          <w:sz w:val="12"/>
        </w:rPr>
        <w:t xml:space="preserve">¶ </w:t>
      </w:r>
      <w:r w:rsidRPr="00611EE1">
        <w:t xml:space="preserve">guarantees that the improvements will </w:t>
      </w:r>
      <w:r w:rsidRPr="00611EE1">
        <w:rPr>
          <w:sz w:val="12"/>
        </w:rPr>
        <w:t xml:space="preserve">¶ </w:t>
      </w:r>
      <w:r w:rsidRPr="00611EE1">
        <w:t xml:space="preserve">generate energy cost savings sufficient to pay </w:t>
      </w:r>
      <w:r w:rsidRPr="00611EE1">
        <w:rPr>
          <w:sz w:val="12"/>
        </w:rPr>
        <w:t xml:space="preserve">¶ </w:t>
      </w:r>
      <w:r w:rsidRPr="00611EE1">
        <w:t xml:space="preserve">for the project over the term of the contract. </w:t>
      </w:r>
      <w:r w:rsidRPr="00611EE1">
        <w:rPr>
          <w:sz w:val="12"/>
        </w:rPr>
        <w:t xml:space="preserve">¶ </w:t>
      </w:r>
      <w:r w:rsidRPr="00611EE1">
        <w:t xml:space="preserve">Contract terms for Energy Savings </w:t>
      </w:r>
      <w:r w:rsidRPr="00611EE1">
        <w:rPr>
          <w:sz w:val="12"/>
        </w:rPr>
        <w:t xml:space="preserve">¶ </w:t>
      </w:r>
      <w:r w:rsidRPr="00611EE1">
        <w:t xml:space="preserve">Performance Contracts can extend up to 25 </w:t>
      </w:r>
      <w:r w:rsidRPr="00611EE1">
        <w:rPr>
          <w:sz w:val="12"/>
        </w:rPr>
        <w:t xml:space="preserve">¶ </w:t>
      </w:r>
      <w:r w:rsidRPr="00611EE1">
        <w:t>years.</w:t>
      </w:r>
    </w:p>
    <w:p w:rsidR="00852312" w:rsidRPr="00611EE1" w:rsidRDefault="00852312" w:rsidP="00852312">
      <w:r w:rsidRPr="00611EE1">
        <w:t xml:space="preserve">In its annual energy management report, DOD </w:t>
      </w:r>
      <w:r w:rsidRPr="00611EE1">
        <w:rPr>
          <w:sz w:val="12"/>
        </w:rPr>
        <w:t xml:space="preserve">¶ </w:t>
      </w:r>
      <w:r w:rsidRPr="00611EE1">
        <w:t xml:space="preserve">reported that the department awarded 22 </w:t>
      </w:r>
      <w:r w:rsidRPr="00611EE1">
        <w:rPr>
          <w:sz w:val="12"/>
        </w:rPr>
        <w:t xml:space="preserve">¶ </w:t>
      </w:r>
      <w:r w:rsidRPr="00611EE1">
        <w:t xml:space="preserve">projects through Energy Savings Performance </w:t>
      </w:r>
      <w:r w:rsidRPr="00611EE1">
        <w:rPr>
          <w:sz w:val="12"/>
        </w:rPr>
        <w:t xml:space="preserve">¶ </w:t>
      </w:r>
      <w:r w:rsidRPr="00611EE1">
        <w:t xml:space="preserve">Contracts totaling $277 million in fiscal year </w:t>
      </w:r>
      <w:r w:rsidRPr="00611EE1">
        <w:rPr>
          <w:sz w:val="12"/>
        </w:rPr>
        <w:t xml:space="preserve">¶ </w:t>
      </w:r>
      <w:r w:rsidRPr="00611EE1">
        <w:t xml:space="preserve">2010; however, most of these were energy </w:t>
      </w:r>
      <w:r w:rsidRPr="00611EE1">
        <w:rPr>
          <w:sz w:val="12"/>
        </w:rPr>
        <w:t xml:space="preserve">¶ </w:t>
      </w:r>
      <w:r w:rsidRPr="00611EE1">
        <w:t>efficiency, not renewable energy, projects.</w:t>
      </w:r>
    </w:p>
    <w:p w:rsidR="00852312" w:rsidRPr="00611EE1" w:rsidRDefault="00852312" w:rsidP="00852312">
      <w:r w:rsidRPr="00611EE1">
        <w:t xml:space="preserve">Naval Air Station Oceana implemented a </w:t>
      </w:r>
      <w:r w:rsidRPr="00611EE1">
        <w:rPr>
          <w:sz w:val="12"/>
        </w:rPr>
        <w:t xml:space="preserve">¶ </w:t>
      </w:r>
      <w:r w:rsidRPr="00611EE1">
        <w:t xml:space="preserve">number of ground source heat pump </w:t>
      </w:r>
      <w:r w:rsidRPr="00611EE1">
        <w:rPr>
          <w:sz w:val="12"/>
        </w:rPr>
        <w:t xml:space="preserve">¶ </w:t>
      </w:r>
      <w:r w:rsidRPr="00611EE1">
        <w:t xml:space="preserve">projects that service more than 1.5 million </w:t>
      </w:r>
      <w:r w:rsidRPr="00611EE1">
        <w:rPr>
          <w:sz w:val="12"/>
        </w:rPr>
        <w:t xml:space="preserve">¶ </w:t>
      </w:r>
      <w:r w:rsidRPr="00611EE1">
        <w:t xml:space="preserve">square feet of facilities, including some </w:t>
      </w:r>
      <w:r w:rsidRPr="00611EE1">
        <w:rPr>
          <w:sz w:val="12"/>
        </w:rPr>
        <w:t xml:space="preserve">¶ </w:t>
      </w:r>
      <w:r w:rsidRPr="00611EE1">
        <w:t xml:space="preserve">projects financed through Energy Savings </w:t>
      </w:r>
      <w:r w:rsidRPr="00611EE1">
        <w:rPr>
          <w:sz w:val="12"/>
        </w:rPr>
        <w:t xml:space="preserve">¶ </w:t>
      </w:r>
      <w:r w:rsidRPr="00611EE1">
        <w:t>Performance Contracts.</w:t>
      </w:r>
    </w:p>
    <w:p w:rsidR="00852312" w:rsidRPr="00611EE1" w:rsidRDefault="00852312" w:rsidP="00852312">
      <w:r w:rsidRPr="00611EE1">
        <w:t xml:space="preserve">Hill Air Force Base financed a landfill gasto-energy project with a total capacity of </w:t>
      </w:r>
      <w:r w:rsidRPr="00611EE1">
        <w:rPr>
          <w:sz w:val="12"/>
        </w:rPr>
        <w:t xml:space="preserve">¶ </w:t>
      </w:r>
      <w:r w:rsidRPr="00611EE1">
        <w:t xml:space="preserve">2.3 megawatts through an Energy Savings </w:t>
      </w:r>
      <w:r w:rsidRPr="00611EE1">
        <w:rPr>
          <w:sz w:val="12"/>
        </w:rPr>
        <w:t xml:space="preserve">¶ </w:t>
      </w:r>
      <w:r w:rsidRPr="00611EE1">
        <w:t>Performance Contract.</w:t>
      </w:r>
    </w:p>
    <w:p w:rsidR="00852312" w:rsidRPr="00611EE1" w:rsidRDefault="00852312" w:rsidP="00852312">
      <w:r w:rsidRPr="00611EE1">
        <w:t xml:space="preserve">Fort Bliss financed a solar thermal system </w:t>
      </w:r>
      <w:r w:rsidRPr="00611EE1">
        <w:rPr>
          <w:sz w:val="12"/>
        </w:rPr>
        <w:t xml:space="preserve">¶ </w:t>
      </w:r>
      <w:r w:rsidRPr="00611EE1">
        <w:t xml:space="preserve">to heat a swimming pool—among other </w:t>
      </w:r>
      <w:r w:rsidRPr="00611EE1">
        <w:rPr>
          <w:sz w:val="12"/>
        </w:rPr>
        <w:t xml:space="preserve">¶ </w:t>
      </w:r>
      <w:r w:rsidRPr="00611EE1">
        <w:t xml:space="preserve">energy conservation measures—through </w:t>
      </w:r>
      <w:r w:rsidRPr="00611EE1">
        <w:rPr>
          <w:sz w:val="12"/>
        </w:rPr>
        <w:t xml:space="preserve">¶ </w:t>
      </w:r>
      <w:r w:rsidRPr="00611EE1">
        <w:t>an Energy Savings Performance Contract.</w:t>
      </w:r>
    </w:p>
    <w:p w:rsidR="00852312" w:rsidRPr="00611EE1" w:rsidRDefault="00852312" w:rsidP="00852312">
      <w:r w:rsidRPr="00611EE1">
        <w:rPr>
          <w:bCs/>
          <w:u w:val="single"/>
        </w:rPr>
        <w:t>Utility Energy Service Contract (UESC)</w:t>
      </w:r>
      <w:r w:rsidRPr="00611EE1">
        <w:t xml:space="preserve"> </w:t>
      </w:r>
      <w:r w:rsidRPr="00611EE1">
        <w:br/>
        <w:t xml:space="preserve">In a Utility Energy Service Contract, a utility </w:t>
      </w:r>
      <w:r w:rsidRPr="00611EE1">
        <w:rPr>
          <w:sz w:val="12"/>
        </w:rPr>
        <w:t xml:space="preserve">¶ </w:t>
      </w:r>
      <w:r w:rsidRPr="00611EE1">
        <w:t xml:space="preserve">arranges financing to cover the capital costs of </w:t>
      </w:r>
      <w:r w:rsidRPr="00611EE1">
        <w:rPr>
          <w:sz w:val="12"/>
        </w:rPr>
        <w:t xml:space="preserve">¶ </w:t>
      </w:r>
      <w:r w:rsidRPr="00611EE1">
        <w:t xml:space="preserve">a project, which are repaid by the agency, </w:t>
      </w:r>
      <w:r w:rsidRPr="00611EE1">
        <w:rPr>
          <w:sz w:val="12"/>
        </w:rPr>
        <w:t xml:space="preserve">¶ </w:t>
      </w:r>
      <w:r w:rsidRPr="00611EE1">
        <w:t xml:space="preserve">generally using appropriated funds, over the </w:t>
      </w:r>
      <w:r w:rsidRPr="00611EE1">
        <w:rPr>
          <w:sz w:val="12"/>
        </w:rPr>
        <w:t xml:space="preserve">¶ </w:t>
      </w:r>
      <w:r w:rsidRPr="00611EE1">
        <w:t xml:space="preserve">contract term. Repayments are usually based </w:t>
      </w:r>
      <w:r w:rsidRPr="00611EE1">
        <w:rPr>
          <w:sz w:val="12"/>
        </w:rPr>
        <w:t xml:space="preserve">¶ </w:t>
      </w:r>
      <w:r w:rsidRPr="00611EE1">
        <w:t xml:space="preserve">on estimated cost savings generated by the </w:t>
      </w:r>
      <w:r w:rsidRPr="00611EE1">
        <w:rPr>
          <w:sz w:val="12"/>
        </w:rPr>
        <w:t xml:space="preserve">¶ </w:t>
      </w:r>
      <w:r w:rsidRPr="00611EE1">
        <w:t xml:space="preserve">energy efficiency measures, but energy </w:t>
      </w:r>
      <w:r w:rsidRPr="00611EE1">
        <w:rPr>
          <w:sz w:val="12"/>
        </w:rPr>
        <w:t xml:space="preserve">¶ </w:t>
      </w:r>
      <w:r w:rsidRPr="00611EE1">
        <w:t xml:space="preserve">savings are not necessarily required to be </w:t>
      </w:r>
      <w:r w:rsidRPr="00611EE1">
        <w:rPr>
          <w:sz w:val="12"/>
        </w:rPr>
        <w:t xml:space="preserve">¶ </w:t>
      </w:r>
      <w:r w:rsidRPr="00611EE1">
        <w:t>guaranteed by the contractor.</w:t>
      </w:r>
    </w:p>
    <w:p w:rsidR="00852312" w:rsidRPr="00611EE1" w:rsidRDefault="00852312" w:rsidP="00852312">
      <w:r w:rsidRPr="00611EE1">
        <w:t xml:space="preserve">In its annual energy management report, DOD </w:t>
      </w:r>
      <w:r w:rsidRPr="00611EE1">
        <w:rPr>
          <w:sz w:val="12"/>
        </w:rPr>
        <w:t xml:space="preserve">¶ </w:t>
      </w:r>
      <w:r w:rsidRPr="00611EE1">
        <w:t xml:space="preserve">reported that the department awarded 14 </w:t>
      </w:r>
      <w:r w:rsidRPr="00611EE1">
        <w:rPr>
          <w:sz w:val="12"/>
        </w:rPr>
        <w:t xml:space="preserve">¶ </w:t>
      </w:r>
      <w:r w:rsidRPr="00611EE1">
        <w:t xml:space="preserve">projects through Utility Energy Service </w:t>
      </w:r>
      <w:r w:rsidRPr="00611EE1">
        <w:rPr>
          <w:sz w:val="12"/>
        </w:rPr>
        <w:t xml:space="preserve">¶ </w:t>
      </w:r>
      <w:r w:rsidRPr="00611EE1">
        <w:t xml:space="preserve">Contracts totaling $46 million in fiscal year </w:t>
      </w:r>
      <w:r w:rsidRPr="00611EE1">
        <w:rPr>
          <w:sz w:val="12"/>
        </w:rPr>
        <w:t xml:space="preserve">¶ </w:t>
      </w:r>
      <w:r w:rsidRPr="00611EE1">
        <w:t xml:space="preserve">2010; however, most of these were energy </w:t>
      </w:r>
      <w:r w:rsidRPr="00611EE1">
        <w:rPr>
          <w:sz w:val="12"/>
        </w:rPr>
        <w:t xml:space="preserve">¶ </w:t>
      </w:r>
      <w:r w:rsidRPr="00611EE1">
        <w:t>efficiency projects.</w:t>
      </w:r>
    </w:p>
    <w:p w:rsidR="00852312" w:rsidRPr="00611EE1" w:rsidRDefault="00852312" w:rsidP="00852312">
      <w:r w:rsidRPr="00611EE1">
        <w:t xml:space="preserve">Naval Air Station Jacksonville financed a </w:t>
      </w:r>
      <w:r w:rsidRPr="00611EE1">
        <w:rPr>
          <w:sz w:val="12"/>
        </w:rPr>
        <w:t xml:space="preserve">¶ </w:t>
      </w:r>
      <w:r w:rsidRPr="00611EE1">
        <w:t xml:space="preserve">solar thermal heating project for the Navy </w:t>
      </w:r>
      <w:r w:rsidRPr="00611EE1">
        <w:rPr>
          <w:sz w:val="12"/>
        </w:rPr>
        <w:t xml:space="preserve">¶ </w:t>
      </w:r>
      <w:r w:rsidRPr="00611EE1">
        <w:t xml:space="preserve">Bureau of Medicine and Surgery pool and </w:t>
      </w:r>
      <w:r w:rsidRPr="00611EE1">
        <w:rPr>
          <w:sz w:val="12"/>
        </w:rPr>
        <w:t xml:space="preserve">¶ </w:t>
      </w:r>
      <w:r w:rsidRPr="00611EE1">
        <w:t xml:space="preserve">a solar-powered entrance sign through </w:t>
      </w:r>
      <w:r w:rsidRPr="00611EE1">
        <w:rPr>
          <w:sz w:val="12"/>
        </w:rPr>
        <w:t xml:space="preserve">¶ </w:t>
      </w:r>
      <w:r w:rsidRPr="00611EE1">
        <w:t>Utility Energy Service Contracts.</w:t>
      </w:r>
      <w:r w:rsidRPr="00611EE1">
        <w:rPr>
          <w:sz w:val="12"/>
        </w:rPr>
        <w:t xml:space="preserve">¶ </w:t>
      </w:r>
      <w:r w:rsidRPr="00611EE1">
        <w:t xml:space="preserve">Fort Knox financed a 1.8-kilowatt wind </w:t>
      </w:r>
      <w:r w:rsidRPr="00611EE1">
        <w:rPr>
          <w:sz w:val="12"/>
        </w:rPr>
        <w:t xml:space="preserve">¶ </w:t>
      </w:r>
      <w:r w:rsidRPr="00611EE1">
        <w:t xml:space="preserve">turbine through a Utility Energy Service </w:t>
      </w:r>
      <w:r w:rsidRPr="00611EE1">
        <w:rPr>
          <w:sz w:val="12"/>
        </w:rPr>
        <w:t xml:space="preserve">¶ </w:t>
      </w:r>
      <w:r w:rsidRPr="00611EE1">
        <w:t>Contract.</w:t>
      </w:r>
    </w:p>
    <w:p w:rsidR="00852312" w:rsidRPr="00611EE1" w:rsidRDefault="00852312" w:rsidP="00852312">
      <w:pPr>
        <w:rPr>
          <w:bCs/>
          <w:u w:val="single"/>
        </w:rPr>
      </w:pPr>
      <w:r w:rsidRPr="00611EE1">
        <w:rPr>
          <w:bCs/>
          <w:u w:val="single"/>
        </w:rPr>
        <w:t xml:space="preserve">Power purchase agreement (PPA) </w:t>
      </w:r>
    </w:p>
    <w:p w:rsidR="00852312" w:rsidRPr="00611EE1" w:rsidRDefault="00852312" w:rsidP="00852312">
      <w:r w:rsidRPr="00611EE1">
        <w:t xml:space="preserve">Power purchase agreements for renewable </w:t>
      </w:r>
      <w:r w:rsidRPr="00611EE1">
        <w:rPr>
          <w:sz w:val="12"/>
        </w:rPr>
        <w:t xml:space="preserve">¶ </w:t>
      </w:r>
      <w:r w:rsidRPr="00611EE1">
        <w:t xml:space="preserve">energy may take several forms, but all are </w:t>
      </w:r>
      <w:r w:rsidRPr="00611EE1">
        <w:rPr>
          <w:sz w:val="12"/>
        </w:rPr>
        <w:t xml:space="preserve">¶ </w:t>
      </w:r>
      <w:r w:rsidRPr="00611EE1">
        <w:t xml:space="preserve">essentially agreements to purchase renewable </w:t>
      </w:r>
      <w:r w:rsidRPr="00611EE1">
        <w:rPr>
          <w:sz w:val="12"/>
        </w:rPr>
        <w:t xml:space="preserve">¶ </w:t>
      </w:r>
      <w:r w:rsidRPr="00611EE1">
        <w:t xml:space="preserve">energy from a private-sector energy producer. </w:t>
      </w:r>
      <w:r w:rsidRPr="00611EE1">
        <w:rPr>
          <w:sz w:val="12"/>
        </w:rPr>
        <w:t xml:space="preserve">¶ </w:t>
      </w:r>
      <w:r w:rsidRPr="00611EE1">
        <w:t xml:space="preserve">For example, in some of these agreements, </w:t>
      </w:r>
      <w:r w:rsidRPr="00611EE1">
        <w:rPr>
          <w:sz w:val="12"/>
        </w:rPr>
        <w:t xml:space="preserve">¶ </w:t>
      </w:r>
      <w:r w:rsidRPr="00611EE1">
        <w:t xml:space="preserve">the developer installs a renewable energysystem on agency property, and the agency </w:t>
      </w:r>
      <w:r w:rsidRPr="00611EE1">
        <w:rPr>
          <w:sz w:val="12"/>
        </w:rPr>
        <w:t xml:space="preserve">¶ </w:t>
      </w:r>
      <w:r w:rsidRPr="00611EE1">
        <w:t xml:space="preserve">pays for the system through its purchase of </w:t>
      </w:r>
      <w:r w:rsidRPr="00611EE1">
        <w:rPr>
          <w:sz w:val="12"/>
        </w:rPr>
        <w:t xml:space="preserve">¶ </w:t>
      </w:r>
      <w:r w:rsidRPr="00611EE1">
        <w:t xml:space="preserve">power over the life of the contract. After </w:t>
      </w:r>
      <w:r w:rsidRPr="00611EE1">
        <w:rPr>
          <w:sz w:val="12"/>
        </w:rPr>
        <w:t xml:space="preserve">¶ </w:t>
      </w:r>
      <w:r w:rsidRPr="00611EE1">
        <w:t xml:space="preserve">installation, the developer owns, operates, and </w:t>
      </w:r>
      <w:r w:rsidRPr="00611EE1">
        <w:rPr>
          <w:sz w:val="12"/>
        </w:rPr>
        <w:t xml:space="preserve">¶ </w:t>
      </w:r>
      <w:r w:rsidRPr="00611EE1">
        <w:t xml:space="preserve">maintains the system for the life of the </w:t>
      </w:r>
      <w:r w:rsidRPr="00611EE1">
        <w:rPr>
          <w:sz w:val="12"/>
        </w:rPr>
        <w:t xml:space="preserve">¶ </w:t>
      </w:r>
      <w:r w:rsidRPr="00611EE1">
        <w:t xml:space="preserve">contract. DOD refers to power purchase </w:t>
      </w:r>
      <w:r w:rsidRPr="00611EE1">
        <w:rPr>
          <w:sz w:val="12"/>
        </w:rPr>
        <w:t xml:space="preserve">¶ </w:t>
      </w:r>
      <w:r w:rsidRPr="00611EE1">
        <w:t xml:space="preserve">agreements undertaken using certain </w:t>
      </w:r>
      <w:r w:rsidRPr="00611EE1">
        <w:rPr>
          <w:sz w:val="12"/>
        </w:rPr>
        <w:t xml:space="preserve">¶ </w:t>
      </w:r>
      <w:r w:rsidRPr="00611EE1">
        <w:t xml:space="preserve">authorities as Energy Services Contracts. </w:t>
      </w:r>
      <w:r w:rsidRPr="00611EE1">
        <w:rPr>
          <w:sz w:val="12"/>
        </w:rPr>
        <w:t xml:space="preserve">¶ </w:t>
      </w:r>
      <w:r w:rsidRPr="00611EE1">
        <w:t xml:space="preserve">Depending on the authority used, DOD can </w:t>
      </w:r>
      <w:r w:rsidRPr="00611EE1">
        <w:rPr>
          <w:sz w:val="12"/>
        </w:rPr>
        <w:t xml:space="preserve">¶ </w:t>
      </w:r>
      <w:r w:rsidRPr="00611EE1">
        <w:t xml:space="preserve">enter into power purchase agreements for up </w:t>
      </w:r>
      <w:r w:rsidRPr="00611EE1">
        <w:rPr>
          <w:sz w:val="12"/>
        </w:rPr>
        <w:t xml:space="preserve">¶ </w:t>
      </w:r>
      <w:r w:rsidRPr="00611EE1">
        <w:t xml:space="preserve">to 32 years, excluding the period for </w:t>
      </w:r>
      <w:r w:rsidRPr="00611EE1">
        <w:rPr>
          <w:sz w:val="12"/>
        </w:rPr>
        <w:t xml:space="preserve">¶ </w:t>
      </w:r>
      <w:r w:rsidRPr="00611EE1">
        <w:t>construction.</w:t>
      </w:r>
    </w:p>
    <w:p w:rsidR="00852312" w:rsidRPr="00611EE1" w:rsidRDefault="00852312" w:rsidP="00852312">
      <w:r w:rsidRPr="00611EE1">
        <w:t xml:space="preserve">Nellis Air Force Base purchases electricity </w:t>
      </w:r>
      <w:r w:rsidRPr="00611EE1">
        <w:rPr>
          <w:sz w:val="12"/>
        </w:rPr>
        <w:t xml:space="preserve">¶ </w:t>
      </w:r>
      <w:r w:rsidRPr="00611EE1">
        <w:t xml:space="preserve">generated by the 14 megawatt solar array </w:t>
      </w:r>
      <w:r w:rsidRPr="00611EE1">
        <w:rPr>
          <w:sz w:val="12"/>
        </w:rPr>
        <w:t xml:space="preserve">¶ </w:t>
      </w:r>
      <w:r w:rsidRPr="00611EE1">
        <w:t xml:space="preserve">owned by a private contractor and located </w:t>
      </w:r>
      <w:r w:rsidRPr="00611EE1">
        <w:rPr>
          <w:sz w:val="12"/>
        </w:rPr>
        <w:t xml:space="preserve">¶ </w:t>
      </w:r>
      <w:r w:rsidRPr="00611EE1">
        <w:t>on the installation.</w:t>
      </w:r>
    </w:p>
    <w:p w:rsidR="00852312" w:rsidRPr="00611EE1" w:rsidRDefault="00852312" w:rsidP="00852312">
      <w:r w:rsidRPr="00611EE1">
        <w:t xml:space="preserve">Marine Corps Air Station Miramar plans to </w:t>
      </w:r>
      <w:r w:rsidRPr="00611EE1">
        <w:rPr>
          <w:sz w:val="12"/>
        </w:rPr>
        <w:t xml:space="preserve">¶ </w:t>
      </w:r>
      <w:r w:rsidRPr="00611EE1">
        <w:t xml:space="preserve">purchase three megawatts of electricity </w:t>
      </w:r>
      <w:r w:rsidRPr="00611EE1">
        <w:rPr>
          <w:sz w:val="12"/>
        </w:rPr>
        <w:t xml:space="preserve">¶ </w:t>
      </w:r>
      <w:r w:rsidRPr="00611EE1">
        <w:t xml:space="preserve">generated by landfill gas from a </w:t>
      </w:r>
      <w:r w:rsidRPr="00611EE1">
        <w:rPr>
          <w:sz w:val="12"/>
        </w:rPr>
        <w:t xml:space="preserve">¶ </w:t>
      </w:r>
      <w:r w:rsidRPr="00611EE1">
        <w:t xml:space="preserve">contractor. The landfill is located on Navy </w:t>
      </w:r>
      <w:r w:rsidRPr="00611EE1">
        <w:rPr>
          <w:sz w:val="12"/>
        </w:rPr>
        <w:t xml:space="preserve">¶ </w:t>
      </w:r>
      <w:r w:rsidRPr="00611EE1">
        <w:t xml:space="preserve">property leased to the City of San Diego. </w:t>
      </w:r>
    </w:p>
    <w:p w:rsidR="00852312" w:rsidRPr="00611EE1" w:rsidRDefault="00852312" w:rsidP="00852312">
      <w:pPr>
        <w:rPr>
          <w:bCs/>
          <w:u w:val="single"/>
        </w:rPr>
      </w:pPr>
      <w:r w:rsidRPr="00611EE1">
        <w:rPr>
          <w:bCs/>
          <w:u w:val="single"/>
        </w:rPr>
        <w:t>Enhanced-use lease (EUL)</w:t>
      </w:r>
    </w:p>
    <w:p w:rsidR="00852312" w:rsidRPr="00611EE1" w:rsidRDefault="00852312" w:rsidP="00852312">
      <w:r w:rsidRPr="00611EE1">
        <w:t xml:space="preserve">An enhanced-use lease allows the military </w:t>
      </w:r>
      <w:r w:rsidRPr="00611EE1">
        <w:rPr>
          <w:sz w:val="12"/>
        </w:rPr>
        <w:t xml:space="preserve">¶ </w:t>
      </w:r>
      <w:r w:rsidRPr="00611EE1">
        <w:t xml:space="preserve">services to outlease available nonexcess real </w:t>
      </w:r>
      <w:r w:rsidRPr="00611EE1">
        <w:rPr>
          <w:sz w:val="12"/>
        </w:rPr>
        <w:t xml:space="preserve">¶ </w:t>
      </w:r>
      <w:r w:rsidRPr="00611EE1">
        <w:t xml:space="preserve">property to the private sector in return for cash </w:t>
      </w:r>
      <w:r w:rsidRPr="00611EE1">
        <w:rPr>
          <w:sz w:val="12"/>
        </w:rPr>
        <w:t xml:space="preserve">¶ </w:t>
      </w:r>
      <w:r w:rsidRPr="00611EE1">
        <w:t xml:space="preserve">or in-kind consideration, subject to certain </w:t>
      </w:r>
      <w:r w:rsidRPr="00611EE1">
        <w:rPr>
          <w:sz w:val="12"/>
        </w:rPr>
        <w:t xml:space="preserve">¶ </w:t>
      </w:r>
      <w:r w:rsidRPr="00611EE1">
        <w:t xml:space="preserve">conditions. Enhanced-use leases have been </w:t>
      </w:r>
      <w:r w:rsidRPr="00611EE1">
        <w:rPr>
          <w:sz w:val="12"/>
        </w:rPr>
        <w:t xml:space="preserve">¶ </w:t>
      </w:r>
      <w:r w:rsidRPr="00611EE1">
        <w:t xml:space="preserve">used for a wide range of facility improvement </w:t>
      </w:r>
      <w:r w:rsidRPr="00611EE1">
        <w:rPr>
          <w:sz w:val="12"/>
        </w:rPr>
        <w:t xml:space="preserve">¶ </w:t>
      </w:r>
      <w:r w:rsidRPr="00611EE1">
        <w:t xml:space="preserve">projects, renovations, repair, or new </w:t>
      </w:r>
      <w:r w:rsidRPr="00611EE1">
        <w:rPr>
          <w:sz w:val="12"/>
        </w:rPr>
        <w:t xml:space="preserve">¶ </w:t>
      </w:r>
      <w:r w:rsidRPr="00611EE1">
        <w:t xml:space="preserve">acquisitions, to include renewable energy </w:t>
      </w:r>
      <w:r w:rsidRPr="00611EE1">
        <w:rPr>
          <w:sz w:val="12"/>
        </w:rPr>
        <w:t xml:space="preserve">¶ </w:t>
      </w:r>
      <w:r w:rsidRPr="00611EE1">
        <w:t xml:space="preserve">projects. The length of a contract for an </w:t>
      </w:r>
      <w:r w:rsidRPr="00611EE1">
        <w:rPr>
          <w:sz w:val="12"/>
        </w:rPr>
        <w:t xml:space="preserve">¶ </w:t>
      </w:r>
      <w:r w:rsidRPr="00611EE1">
        <w:t xml:space="preserve">enhanced-use lease is subject to certain </w:t>
      </w:r>
      <w:r w:rsidRPr="00611EE1">
        <w:rPr>
          <w:sz w:val="12"/>
        </w:rPr>
        <w:t xml:space="preserve">¶ </w:t>
      </w:r>
      <w:r w:rsidRPr="00611EE1">
        <w:t xml:space="preserve">conditions, but there is no firm time limit. We </w:t>
      </w:r>
      <w:r w:rsidRPr="00611EE1">
        <w:rPr>
          <w:sz w:val="12"/>
        </w:rPr>
        <w:t xml:space="preserve">¶ </w:t>
      </w:r>
      <w:r w:rsidRPr="00611EE1">
        <w:t xml:space="preserve">have previously reported that these leases are </w:t>
      </w:r>
      <w:r w:rsidRPr="00611EE1">
        <w:rPr>
          <w:sz w:val="12"/>
        </w:rPr>
        <w:t xml:space="preserve">¶ </w:t>
      </w:r>
      <w:r w:rsidRPr="00611EE1">
        <w:t xml:space="preserve">often entered into for long periods, such as 25- </w:t>
      </w:r>
      <w:r w:rsidRPr="00611EE1">
        <w:rPr>
          <w:sz w:val="12"/>
        </w:rPr>
        <w:t xml:space="preserve">¶ </w:t>
      </w:r>
      <w:r w:rsidRPr="00611EE1">
        <w:t>or 50-year terms.</w:t>
      </w:r>
    </w:p>
    <w:p w:rsidR="00852312" w:rsidRPr="00611EE1" w:rsidRDefault="00852312" w:rsidP="00852312">
      <w:r w:rsidRPr="00611EE1">
        <w:t xml:space="preserve">The Army is currently developing a project </w:t>
      </w:r>
      <w:r w:rsidRPr="00611EE1">
        <w:rPr>
          <w:sz w:val="12"/>
        </w:rPr>
        <w:t xml:space="preserve">¶ </w:t>
      </w:r>
      <w:r w:rsidRPr="00611EE1">
        <w:t xml:space="preserve">at Fort Irwin in which the Army would </w:t>
      </w:r>
      <w:r w:rsidRPr="00611EE1">
        <w:rPr>
          <w:sz w:val="12"/>
        </w:rPr>
        <w:t xml:space="preserve">¶ </w:t>
      </w:r>
      <w:r w:rsidRPr="00611EE1">
        <w:t>lease land to a contractor to build a 500-</w:t>
      </w:r>
      <w:r w:rsidRPr="00611EE1">
        <w:rPr>
          <w:sz w:val="12"/>
        </w:rPr>
        <w:t xml:space="preserve">¶ </w:t>
      </w:r>
      <w:r w:rsidRPr="00611EE1">
        <w:t>megawatt solar array.</w:t>
      </w:r>
    </w:p>
    <w:p w:rsidR="00852312" w:rsidRPr="00611EE1" w:rsidRDefault="00852312" w:rsidP="00852312">
      <w:pPr>
        <w:rPr>
          <w:bCs/>
          <w:u w:val="single"/>
        </w:rPr>
      </w:pPr>
      <w:r w:rsidRPr="00611EE1">
        <w:rPr>
          <w:bCs/>
          <w:u w:val="single"/>
        </w:rPr>
        <w:t xml:space="preserve">Convey utility system to a utility company </w:t>
      </w:r>
    </w:p>
    <w:p w:rsidR="00852312" w:rsidRPr="00611EE1" w:rsidRDefault="00852312" w:rsidP="00852312">
      <w:r w:rsidRPr="00611EE1">
        <w:t xml:space="preserve">In this approach the secretary of a military </w:t>
      </w:r>
      <w:r w:rsidRPr="00611EE1">
        <w:rPr>
          <w:sz w:val="12"/>
        </w:rPr>
        <w:t xml:space="preserve">¶ </w:t>
      </w:r>
      <w:r w:rsidRPr="00611EE1">
        <w:t xml:space="preserve">department may convey existing utility systems </w:t>
      </w:r>
      <w:r w:rsidRPr="00611EE1">
        <w:rPr>
          <w:sz w:val="12"/>
        </w:rPr>
        <w:t xml:space="preserve">¶ </w:t>
      </w:r>
      <w:r w:rsidRPr="00611EE1">
        <w:t xml:space="preserve">owned by DOD to a utility company in </w:t>
      </w:r>
      <w:r w:rsidRPr="00611EE1">
        <w:rPr>
          <w:sz w:val="12"/>
        </w:rPr>
        <w:t xml:space="preserve">¶ </w:t>
      </w:r>
      <w:r w:rsidRPr="00611EE1">
        <w:t xml:space="preserve">exchange for compensation. One type of </w:t>
      </w:r>
      <w:r w:rsidRPr="00611EE1">
        <w:rPr>
          <w:sz w:val="12"/>
        </w:rPr>
        <w:t xml:space="preserve">¶ </w:t>
      </w:r>
      <w:r w:rsidRPr="00611EE1">
        <w:t xml:space="preserve">contemplated compensation is provision of </w:t>
      </w:r>
      <w:r w:rsidRPr="00611EE1">
        <w:rPr>
          <w:sz w:val="12"/>
        </w:rPr>
        <w:t xml:space="preserve">¶ </w:t>
      </w:r>
      <w:r w:rsidRPr="00611EE1">
        <w:t xml:space="preserve">power at reduced rates. Contracts for provision </w:t>
      </w:r>
      <w:r w:rsidRPr="00611EE1">
        <w:rPr>
          <w:sz w:val="12"/>
        </w:rPr>
        <w:t xml:space="preserve">¶ </w:t>
      </w:r>
      <w:r w:rsidRPr="00611EE1">
        <w:t xml:space="preserve">of power in exchange for conveyance of a </w:t>
      </w:r>
      <w:r w:rsidRPr="00611EE1">
        <w:rPr>
          <w:sz w:val="12"/>
        </w:rPr>
        <w:t xml:space="preserve">¶ </w:t>
      </w:r>
      <w:r w:rsidRPr="00611EE1">
        <w:t xml:space="preserve">utility system are limited to 10 years or, subject </w:t>
      </w:r>
      <w:r w:rsidRPr="00611EE1">
        <w:rPr>
          <w:sz w:val="12"/>
        </w:rPr>
        <w:t xml:space="preserve">¶ </w:t>
      </w:r>
      <w:r w:rsidRPr="00611EE1">
        <w:t>to certain conditions, up to 50 years.</w:t>
      </w:r>
    </w:p>
    <w:p w:rsidR="00852312" w:rsidRPr="00611EE1" w:rsidRDefault="00852312" w:rsidP="00852312">
      <w:r w:rsidRPr="00611EE1">
        <w:t xml:space="preserve">According to military service officials, the </w:t>
      </w:r>
      <w:r w:rsidRPr="00611EE1">
        <w:rPr>
          <w:sz w:val="12"/>
        </w:rPr>
        <w:t xml:space="preserve">¶ </w:t>
      </w:r>
      <w:r w:rsidRPr="00611EE1">
        <w:t xml:space="preserve">services have not used this authority for </w:t>
      </w:r>
      <w:r w:rsidRPr="00611EE1">
        <w:rPr>
          <w:sz w:val="12"/>
        </w:rPr>
        <w:t xml:space="preserve">¶ </w:t>
      </w:r>
      <w:r w:rsidRPr="00611EE1">
        <w:t xml:space="preserve">renewable energy projects on military </w:t>
      </w:r>
      <w:r w:rsidRPr="00611EE1">
        <w:rPr>
          <w:sz w:val="12"/>
        </w:rPr>
        <w:t xml:space="preserve">¶ </w:t>
      </w:r>
      <w:r w:rsidRPr="00611EE1">
        <w:t>installations.</w:t>
      </w:r>
    </w:p>
    <w:p w:rsidR="00852312" w:rsidRPr="00611EE1" w:rsidRDefault="00852312" w:rsidP="00852312">
      <w:pPr>
        <w:rPr>
          <w:bCs/>
          <w:u w:val="single"/>
        </w:rPr>
      </w:pPr>
      <w:r w:rsidRPr="00611EE1">
        <w:rPr>
          <w:bCs/>
          <w:u w:val="single"/>
        </w:rPr>
        <w:t xml:space="preserve">Sell electricity to a utility </w:t>
      </w:r>
    </w:p>
    <w:p w:rsidR="00852312" w:rsidRPr="00611EE1" w:rsidRDefault="00852312" w:rsidP="00852312">
      <w:r w:rsidRPr="00611EE1">
        <w:t xml:space="preserve">This approach involves the secretary of a </w:t>
      </w:r>
      <w:r w:rsidRPr="00611EE1">
        <w:rPr>
          <w:sz w:val="12"/>
        </w:rPr>
        <w:t xml:space="preserve">¶ </w:t>
      </w:r>
      <w:r w:rsidRPr="00611EE1">
        <w:t xml:space="preserve">military department selling certain kinds of </w:t>
      </w:r>
      <w:r w:rsidRPr="00611EE1">
        <w:rPr>
          <w:sz w:val="12"/>
        </w:rPr>
        <w:t xml:space="preserve">¶ </w:t>
      </w:r>
      <w:r w:rsidRPr="00611EE1">
        <w:t xml:space="preserve">electricity generated on a military installation to </w:t>
      </w:r>
      <w:r w:rsidRPr="00611EE1">
        <w:rPr>
          <w:sz w:val="12"/>
        </w:rPr>
        <w:t xml:space="preserve">¶ </w:t>
      </w:r>
      <w:r w:rsidRPr="00611EE1">
        <w:t xml:space="preserve">a utility (subject to certain requirements) and </w:t>
      </w:r>
      <w:r w:rsidRPr="00611EE1">
        <w:rPr>
          <w:sz w:val="12"/>
        </w:rPr>
        <w:t xml:space="preserve">¶ </w:t>
      </w:r>
      <w:r w:rsidRPr="00611EE1">
        <w:t xml:space="preserve">depositing the proceeds in the appropriation </w:t>
      </w:r>
      <w:r w:rsidRPr="00611EE1">
        <w:rPr>
          <w:sz w:val="12"/>
        </w:rPr>
        <w:t xml:space="preserve">¶ </w:t>
      </w:r>
      <w:r w:rsidRPr="00611EE1">
        <w:t xml:space="preserve">account available to the relevant military </w:t>
      </w:r>
      <w:r w:rsidRPr="00611EE1">
        <w:rPr>
          <w:sz w:val="12"/>
        </w:rPr>
        <w:t xml:space="preserve">¶ </w:t>
      </w:r>
      <w:r w:rsidRPr="00611EE1">
        <w:t xml:space="preserve">department for the supply of electrical energy. </w:t>
      </w:r>
      <w:r w:rsidRPr="00611EE1">
        <w:rPr>
          <w:sz w:val="12"/>
        </w:rPr>
        <w:t xml:space="preserve">¶ </w:t>
      </w:r>
      <w:r w:rsidRPr="00611EE1">
        <w:t xml:space="preserve">Those funds may be used (under certain </w:t>
      </w:r>
      <w:r w:rsidRPr="00611EE1">
        <w:rPr>
          <w:sz w:val="12"/>
        </w:rPr>
        <w:t xml:space="preserve">¶ </w:t>
      </w:r>
      <w:r w:rsidRPr="00611EE1">
        <w:t xml:space="preserve">conditions) to finance certain energy related </w:t>
      </w:r>
      <w:r w:rsidRPr="00611EE1">
        <w:rPr>
          <w:sz w:val="12"/>
        </w:rPr>
        <w:t xml:space="preserve">¶ </w:t>
      </w:r>
      <w:r w:rsidRPr="00611EE1">
        <w:t>military construction projects.</w:t>
      </w:r>
    </w:p>
    <w:p w:rsidR="00852312" w:rsidRPr="00611EE1" w:rsidRDefault="00852312" w:rsidP="00852312">
      <w:r w:rsidRPr="00611EE1">
        <w:t xml:space="preserve">The Navy used this authority for its </w:t>
      </w:r>
      <w:r w:rsidRPr="00611EE1">
        <w:rPr>
          <w:sz w:val="12"/>
        </w:rPr>
        <w:t xml:space="preserve">¶ </w:t>
      </w:r>
      <w:r w:rsidRPr="00611EE1">
        <w:t xml:space="preserve">geothermal plant at Naval Air Weapons </w:t>
      </w:r>
      <w:r w:rsidRPr="00611EE1">
        <w:rPr>
          <w:sz w:val="12"/>
        </w:rPr>
        <w:t xml:space="preserve">¶ </w:t>
      </w:r>
      <w:r w:rsidRPr="00611EE1">
        <w:t>Station China Lake, California.</w:t>
      </w:r>
    </w:p>
    <w:p w:rsidR="00852312" w:rsidRPr="00611EE1" w:rsidRDefault="00852312" w:rsidP="00852312">
      <w:r w:rsidRPr="00611EE1">
        <w:t xml:space="preserve">According to military service officials, the </w:t>
      </w:r>
      <w:r w:rsidRPr="00611EE1">
        <w:rPr>
          <w:sz w:val="12"/>
        </w:rPr>
        <w:t xml:space="preserve">¶ </w:t>
      </w:r>
      <w:r w:rsidRPr="00611EE1">
        <w:t>Army, Marine Corps, and Air Force have</w:t>
      </w:r>
      <w:r w:rsidRPr="00611EE1">
        <w:rPr>
          <w:sz w:val="12"/>
        </w:rPr>
        <w:t xml:space="preserve">¶ </w:t>
      </w:r>
      <w:r w:rsidRPr="00611EE1">
        <w:t xml:space="preserve">not used this authority for renewable </w:t>
      </w:r>
      <w:r w:rsidRPr="00611EE1">
        <w:rPr>
          <w:sz w:val="12"/>
        </w:rPr>
        <w:t xml:space="preserve">¶ </w:t>
      </w:r>
      <w:r w:rsidRPr="00611EE1">
        <w:t>energy projects on military installations.</w:t>
      </w:r>
    </w:p>
    <w:p w:rsidR="00852312" w:rsidRPr="00611EE1" w:rsidRDefault="00852312" w:rsidP="00852312">
      <w:pPr>
        <w:rPr>
          <w:bCs/>
          <w:u w:val="single"/>
        </w:rPr>
      </w:pPr>
      <w:r w:rsidRPr="00611EE1">
        <w:rPr>
          <w:bCs/>
          <w:u w:val="single"/>
        </w:rPr>
        <w:t xml:space="preserve">Lease-to-own energy production facilities </w:t>
      </w:r>
    </w:p>
    <w:p w:rsidR="00852312" w:rsidRPr="00611EE1" w:rsidRDefault="00852312" w:rsidP="00852312">
      <w:r w:rsidRPr="00611EE1">
        <w:t xml:space="preserve">This approach involves the secretary of a </w:t>
      </w:r>
      <w:r w:rsidRPr="00611EE1">
        <w:rPr>
          <w:sz w:val="12"/>
        </w:rPr>
        <w:t xml:space="preserve">¶ </w:t>
      </w:r>
      <w:r w:rsidRPr="00611EE1">
        <w:t xml:space="preserve">military department entering into an agreement </w:t>
      </w:r>
      <w:r w:rsidRPr="00611EE1">
        <w:rPr>
          <w:sz w:val="12"/>
        </w:rPr>
        <w:t xml:space="preserve">¶ </w:t>
      </w:r>
      <w:r w:rsidRPr="00611EE1">
        <w:t xml:space="preserve">with a private sector entity to “lease-to-own” </w:t>
      </w:r>
      <w:r w:rsidRPr="00611EE1">
        <w:rPr>
          <w:sz w:val="12"/>
        </w:rPr>
        <w:t xml:space="preserve">¶ </w:t>
      </w:r>
      <w:r w:rsidRPr="00611EE1">
        <w:t xml:space="preserve">certain facilities provided at the expense of the </w:t>
      </w:r>
      <w:r w:rsidRPr="00611EE1">
        <w:rPr>
          <w:sz w:val="12"/>
        </w:rPr>
        <w:t xml:space="preserve">¶ </w:t>
      </w:r>
      <w:r w:rsidRPr="00611EE1">
        <w:t xml:space="preserve">contractor on a military installation. At the end </w:t>
      </w:r>
      <w:r w:rsidRPr="00611EE1">
        <w:rPr>
          <w:sz w:val="12"/>
        </w:rPr>
        <w:t xml:space="preserve">¶ </w:t>
      </w:r>
      <w:r w:rsidRPr="00611EE1">
        <w:t xml:space="preserve">of the lease, title to the property would vest in </w:t>
      </w:r>
      <w:r w:rsidRPr="00611EE1">
        <w:rPr>
          <w:sz w:val="12"/>
        </w:rPr>
        <w:t xml:space="preserve">¶ </w:t>
      </w:r>
      <w:r w:rsidRPr="00611EE1">
        <w:t xml:space="preserve">the United States. This approach can be used </w:t>
      </w:r>
      <w:r w:rsidRPr="00611EE1">
        <w:rPr>
          <w:sz w:val="12"/>
        </w:rPr>
        <w:t xml:space="preserve">¶ </w:t>
      </w:r>
      <w:r w:rsidRPr="00611EE1">
        <w:t xml:space="preserve">for a variety of facilities, including energy </w:t>
      </w:r>
      <w:r w:rsidRPr="00611EE1">
        <w:rPr>
          <w:sz w:val="12"/>
        </w:rPr>
        <w:t xml:space="preserve">¶ </w:t>
      </w:r>
      <w:r w:rsidRPr="00611EE1">
        <w:t xml:space="preserve">production facilities. Contract terms may not </w:t>
      </w:r>
      <w:r w:rsidRPr="00611EE1">
        <w:rPr>
          <w:sz w:val="12"/>
        </w:rPr>
        <w:t xml:space="preserve">¶ </w:t>
      </w:r>
      <w:r w:rsidRPr="00611EE1">
        <w:t>exceed 32 years.</w:t>
      </w:r>
    </w:p>
    <w:p w:rsidR="00852312" w:rsidRPr="00611EE1" w:rsidRDefault="00852312" w:rsidP="00852312">
      <w:r w:rsidRPr="00611EE1">
        <w:t xml:space="preserve">According to military service officials, the </w:t>
      </w:r>
      <w:r w:rsidRPr="00611EE1">
        <w:rPr>
          <w:sz w:val="12"/>
        </w:rPr>
        <w:t xml:space="preserve">¶ </w:t>
      </w:r>
      <w:r w:rsidRPr="00611EE1">
        <w:t xml:space="preserve">services have not used this authority for </w:t>
      </w:r>
      <w:r w:rsidRPr="00611EE1">
        <w:rPr>
          <w:sz w:val="12"/>
        </w:rPr>
        <w:t xml:space="preserve">¶ </w:t>
      </w:r>
      <w:r w:rsidRPr="00611EE1">
        <w:t xml:space="preserve">renewable energy projects on military </w:t>
      </w:r>
      <w:r w:rsidRPr="00611EE1">
        <w:rPr>
          <w:sz w:val="12"/>
        </w:rPr>
        <w:t xml:space="preserve">¶ </w:t>
      </w:r>
      <w:r w:rsidRPr="00611EE1">
        <w:t>installations.</w:t>
      </w:r>
    </w:p>
    <w:p w:rsidR="00852312" w:rsidRPr="00611EE1" w:rsidRDefault="00852312" w:rsidP="00852312"/>
    <w:p w:rsidR="00852312" w:rsidRPr="004027A9" w:rsidRDefault="00852312" w:rsidP="00852312"/>
    <w:p w:rsidR="00852312" w:rsidRPr="006D21E0" w:rsidRDefault="00852312" w:rsidP="00852312">
      <w:pPr>
        <w:pStyle w:val="Heading2"/>
      </w:pPr>
      <w:r>
        <w:t>Coal</w:t>
      </w:r>
    </w:p>
    <w:p w:rsidR="00852312" w:rsidRDefault="00852312" w:rsidP="00852312"/>
    <w:p w:rsidR="00852312" w:rsidRDefault="00852312" w:rsidP="00852312">
      <w:pPr>
        <w:pStyle w:val="Heading3"/>
      </w:pPr>
      <w:r>
        <w:t>Coal</w:t>
      </w:r>
    </w:p>
    <w:p w:rsidR="00852312" w:rsidRPr="004027A9" w:rsidRDefault="00852312" w:rsidP="00852312">
      <w:pPr>
        <w:keepNext/>
        <w:keepLines/>
        <w:spacing w:before="200"/>
        <w:outlineLvl w:val="3"/>
        <w:rPr>
          <w:rFonts w:eastAsiaTheme="majorEastAsia" w:cstheme="majorBidi"/>
          <w:b/>
          <w:bCs/>
          <w:iCs/>
          <w:sz w:val="26"/>
        </w:rPr>
      </w:pPr>
      <w:r w:rsidRPr="004027A9">
        <w:rPr>
          <w:rFonts w:eastAsiaTheme="majorEastAsia" w:cstheme="majorBidi"/>
          <w:b/>
          <w:bCs/>
          <w:iCs/>
          <w:sz w:val="26"/>
        </w:rPr>
        <w:t>Production of coal surged 12%</w:t>
      </w:r>
    </w:p>
    <w:p w:rsidR="00852312" w:rsidRPr="004027A9" w:rsidRDefault="00852312" w:rsidP="00852312">
      <w:pPr>
        <w:rPr>
          <w:sz w:val="16"/>
        </w:rPr>
      </w:pPr>
    </w:p>
    <w:p w:rsidR="00852312" w:rsidRPr="004027A9" w:rsidRDefault="00852312" w:rsidP="00852312">
      <w:pPr>
        <w:rPr>
          <w:b/>
          <w:bCs/>
          <w:sz w:val="26"/>
        </w:rPr>
      </w:pPr>
      <w:r w:rsidRPr="004027A9">
        <w:rPr>
          <w:b/>
          <w:bCs/>
          <w:sz w:val="26"/>
        </w:rPr>
        <w:t>Walker and Nazareth 8/22</w:t>
      </w:r>
    </w:p>
    <w:p w:rsidR="00852312" w:rsidRPr="004027A9" w:rsidRDefault="00852312" w:rsidP="00852312">
      <w:pPr>
        <w:rPr>
          <w:sz w:val="16"/>
        </w:rPr>
      </w:pPr>
      <w:r w:rsidRPr="004027A9">
        <w:rPr>
          <w:sz w:val="16"/>
        </w:rPr>
        <w:t xml:space="preserve">(Susanne Walker and Rita Nazareth of Bloomberg “Treasuries Retreat With U.S. Stocks as Oil, Metal Prices Decline” Published 10:12 a.m., Monday, October 22, 2012 </w:t>
      </w:r>
      <w:hyperlink r:id="rId52" w:history="1">
        <w:r w:rsidRPr="004027A9">
          <w:rPr>
            <w:sz w:val="16"/>
          </w:rPr>
          <w:t>http://www.sfgate.com/business/bloomberg/article/Treasuries-Retreat-With-U-S-Stocks-as-Oil-Metal-3971403.php</w:t>
        </w:r>
      </w:hyperlink>
      <w:r w:rsidRPr="004027A9">
        <w:rPr>
          <w:sz w:val="16"/>
        </w:rPr>
        <w:t>,TSW)</w:t>
      </w:r>
    </w:p>
    <w:p w:rsidR="00852312" w:rsidRPr="004027A9" w:rsidRDefault="00852312" w:rsidP="00852312">
      <w:pPr>
        <w:rPr>
          <w:sz w:val="16"/>
        </w:rPr>
      </w:pPr>
    </w:p>
    <w:p w:rsidR="00852312" w:rsidRDefault="00852312" w:rsidP="00852312">
      <w:pPr>
        <w:rPr>
          <w:sz w:val="16"/>
        </w:rPr>
      </w:pPr>
      <w:r w:rsidRPr="004027A9">
        <w:rPr>
          <w:sz w:val="16"/>
        </w:rPr>
        <w:t>Market Movers</w:t>
      </w:r>
      <w:r w:rsidRPr="004027A9">
        <w:rPr>
          <w:sz w:val="12"/>
        </w:rPr>
        <w:t>¶</w:t>
      </w:r>
      <w:r w:rsidRPr="004027A9">
        <w:rPr>
          <w:sz w:val="16"/>
        </w:rPr>
        <w:t xml:space="preserve"> The S&amp;P 500 ended last week up 0.3 percent as a three-day rally was almost wiped out by a tumble on the final session. The index dropped 1.7 percent on Oct. 19, the most since June, as companies from General Electric Co. to McDonald’s Corp. and Microsoft Corp. posted results below estimates.</w:t>
      </w:r>
      <w:r w:rsidRPr="004027A9">
        <w:rPr>
          <w:sz w:val="12"/>
        </w:rPr>
        <w:t>¶</w:t>
      </w:r>
      <w:r w:rsidRPr="004027A9">
        <w:rPr>
          <w:sz w:val="16"/>
        </w:rPr>
        <w:t xml:space="preserve"> Per-share profits have topped estimates at 69 percent of the 123 companies in the S&amp;P 500 that have released earnings, according to data compiled by Bloomberg.</w:t>
      </w:r>
      <w:r w:rsidRPr="004027A9">
        <w:rPr>
          <w:sz w:val="12"/>
        </w:rPr>
        <w:t>¶</w:t>
      </w:r>
      <w:r w:rsidRPr="004027A9">
        <w:rPr>
          <w:sz w:val="16"/>
        </w:rPr>
        <w:t xml:space="preserve"> SunTrust Banks Inc., the eighth-largest U.S. lender, tumbled 3.2 percent after profit missed analysts’ estimates. VF Corp. declined 4 percent as sales trailed the average forecast and the clothing company said the European market remains challenging.</w:t>
      </w:r>
      <w:r w:rsidRPr="004027A9">
        <w:rPr>
          <w:sz w:val="12"/>
        </w:rPr>
        <w:t>¶</w:t>
      </w:r>
      <w:r w:rsidRPr="004027A9">
        <w:rPr>
          <w:sz w:val="16"/>
        </w:rPr>
        <w:t xml:space="preserve"> Peabody Energy Corp., </w:t>
      </w:r>
      <w:r w:rsidRPr="004027A9">
        <w:rPr>
          <w:bCs/>
          <w:highlight w:val="cyan"/>
          <w:u w:val="single"/>
        </w:rPr>
        <w:t>the largest U.S. coal producer by volume, surged 12 percent after reporting third-quarter earnings that beat analysts’ estimates after selling more coal from its mines in Australia and Wyoming’s Powder River Basin.</w:t>
      </w:r>
      <w:r w:rsidRPr="004027A9">
        <w:rPr>
          <w:sz w:val="12"/>
        </w:rPr>
        <w:t>¶</w:t>
      </w:r>
      <w:r w:rsidRPr="004027A9">
        <w:rPr>
          <w:sz w:val="16"/>
        </w:rPr>
        <w:t xml:space="preserve"> Caterpillar Inc., the world’s largest maker of construction and mining equipment, climbed 1.4 percent after reporting earnings that beat analysts’ estimates, while also predicting sales growth for next year that is the slowest in four years as the global economy decelerates</w:t>
      </w:r>
    </w:p>
    <w:p w:rsidR="00852312" w:rsidRDefault="00852312" w:rsidP="00852312">
      <w:pPr>
        <w:rPr>
          <w:sz w:val="16"/>
        </w:rPr>
      </w:pPr>
    </w:p>
    <w:p w:rsidR="00852312" w:rsidRDefault="00852312" w:rsidP="00852312">
      <w:pPr>
        <w:pStyle w:val="Heading3"/>
      </w:pPr>
      <w:r>
        <w:t>Always Demand</w:t>
      </w:r>
    </w:p>
    <w:p w:rsidR="00852312" w:rsidRPr="004027A9" w:rsidRDefault="00852312" w:rsidP="00852312">
      <w:pPr>
        <w:keepNext/>
        <w:keepLines/>
        <w:spacing w:before="200"/>
        <w:outlineLvl w:val="3"/>
        <w:rPr>
          <w:rFonts w:eastAsiaTheme="majorEastAsia" w:cstheme="majorBidi"/>
          <w:b/>
          <w:bCs/>
          <w:iCs/>
          <w:sz w:val="26"/>
        </w:rPr>
      </w:pPr>
      <w:r w:rsidRPr="004027A9">
        <w:rPr>
          <w:rFonts w:eastAsiaTheme="majorEastAsia" w:cstheme="majorBidi"/>
          <w:b/>
          <w:bCs/>
          <w:iCs/>
          <w:sz w:val="26"/>
        </w:rPr>
        <w:t>China will always have high demand for coal</w:t>
      </w:r>
    </w:p>
    <w:p w:rsidR="00852312" w:rsidRPr="004027A9" w:rsidRDefault="00852312" w:rsidP="00852312"/>
    <w:p w:rsidR="00852312" w:rsidRPr="004027A9" w:rsidRDefault="00852312" w:rsidP="00852312">
      <w:pPr>
        <w:rPr>
          <w:b/>
          <w:bCs/>
          <w:sz w:val="26"/>
        </w:rPr>
      </w:pPr>
      <w:r w:rsidRPr="004027A9">
        <w:rPr>
          <w:b/>
          <w:bCs/>
          <w:sz w:val="26"/>
        </w:rPr>
        <w:t>Jenkins ‘10</w:t>
      </w:r>
    </w:p>
    <w:p w:rsidR="00852312" w:rsidRPr="004027A9" w:rsidRDefault="00852312" w:rsidP="00852312">
      <w:pPr>
        <w:rPr>
          <w:sz w:val="16"/>
          <w:szCs w:val="16"/>
        </w:rPr>
      </w:pPr>
      <w:r w:rsidRPr="004027A9">
        <w:rPr>
          <w:sz w:val="16"/>
          <w:szCs w:val="16"/>
        </w:rPr>
        <w:t>(Jesse Jenkins, former Director of Energy and Climate Policy at Breakthrough Institute, “China Energy Use to Soar, Driving Demand for Coal, Oil &amp; Clean Energy Alike,” 11/10/10) http://theenergycollective.com/jessejenkins/46951/china-energy-use-soar-driving-demand-coal-oil-clean-energy-alike)</w:t>
      </w:r>
    </w:p>
    <w:p w:rsidR="00852312" w:rsidRPr="004027A9" w:rsidRDefault="00852312" w:rsidP="00852312">
      <w:pPr>
        <w:rPr>
          <w:bCs/>
          <w:highlight w:val="cyan"/>
          <w:u w:val="single"/>
        </w:rPr>
      </w:pPr>
    </w:p>
    <w:p w:rsidR="00852312" w:rsidRDefault="00852312" w:rsidP="00852312">
      <w:pPr>
        <w:rPr>
          <w:sz w:val="16"/>
        </w:rPr>
      </w:pPr>
      <w:r w:rsidRPr="004027A9">
        <w:rPr>
          <w:bCs/>
          <w:highlight w:val="cyan"/>
          <w:u w:val="single"/>
        </w:rPr>
        <w:t>China's demand for energy will soar 75% by 2035</w:t>
      </w:r>
      <w:r w:rsidRPr="004027A9">
        <w:rPr>
          <w:sz w:val="16"/>
        </w:rPr>
        <w:t xml:space="preserve">, </w:t>
      </w:r>
      <w:r w:rsidRPr="004027A9">
        <w:rPr>
          <w:bCs/>
          <w:highlight w:val="cyan"/>
          <w:u w:val="single"/>
        </w:rPr>
        <w:t>according to the latest world energy forecast from the</w:t>
      </w:r>
      <w:r w:rsidRPr="004027A9">
        <w:rPr>
          <w:bCs/>
          <w:u w:val="single"/>
        </w:rPr>
        <w:t xml:space="preserve"> </w:t>
      </w:r>
      <w:r w:rsidRPr="004027A9">
        <w:rPr>
          <w:sz w:val="16"/>
        </w:rPr>
        <w:t>International Energy Agency (</w:t>
      </w:r>
      <w:r w:rsidRPr="004027A9">
        <w:rPr>
          <w:bCs/>
          <w:highlight w:val="cyan"/>
          <w:u w:val="single"/>
        </w:rPr>
        <w:t>IEA</w:t>
      </w:r>
      <w:r w:rsidRPr="004027A9">
        <w:rPr>
          <w:sz w:val="16"/>
        </w:rPr>
        <w:t>), released Tuesday. The growing economic aspirations of 1.3 billion Chinese, who today use just one-third the amount of energy consumed by an average European or North American, will put pressure on global energy markets, driving demand for both clean and dirty energy alike.</w:t>
      </w:r>
      <w:r w:rsidRPr="004027A9">
        <w:rPr>
          <w:sz w:val="12"/>
        </w:rPr>
        <w:t>¶</w:t>
      </w:r>
      <w:r w:rsidRPr="004027A9">
        <w:rPr>
          <w:sz w:val="16"/>
        </w:rPr>
        <w:t xml:space="preserve"> Oil prices will rise to $113 per barrel (in constant 2009 dollars) by 2035, as oil producers struggle to keep pace with soaring global demand, according the IEA, the world's global energy watchdog, based in Paris.</w:t>
      </w:r>
      <w:r w:rsidRPr="004027A9">
        <w:rPr>
          <w:sz w:val="12"/>
        </w:rPr>
        <w:t>¶</w:t>
      </w:r>
      <w:r w:rsidRPr="004027A9">
        <w:rPr>
          <w:sz w:val="16"/>
        </w:rPr>
        <w:t xml:space="preserve"> Oil markets will remain tight through much of this period, the agency expects, writing that "short‐term price volatility is likely to remain high."</w:t>
      </w:r>
      <w:r w:rsidRPr="004027A9">
        <w:rPr>
          <w:sz w:val="12"/>
        </w:rPr>
        <w:t>¶</w:t>
      </w:r>
      <w:r w:rsidRPr="004027A9">
        <w:rPr>
          <w:sz w:val="16"/>
        </w:rPr>
        <w:t xml:space="preserve"> Much of the pressure on global energy markets will come from China, which will account for more than one-third of all global energy demand growth over the next 25 years, according to the IEA.</w:t>
      </w:r>
      <w:r w:rsidRPr="004027A9">
        <w:rPr>
          <w:sz w:val="12"/>
        </w:rPr>
        <w:t>¶</w:t>
      </w:r>
      <w:r w:rsidRPr="004027A9">
        <w:rPr>
          <w:sz w:val="16"/>
        </w:rPr>
        <w:t xml:space="preserve"> “</w:t>
      </w:r>
      <w:r w:rsidRPr="004027A9">
        <w:rPr>
          <w:bCs/>
          <w:highlight w:val="cyan"/>
          <w:u w:val="single"/>
        </w:rPr>
        <w:t>Chinese energy demand will grow by such huge terms it will put pressure on the global energy markets in terms of</w:t>
      </w:r>
      <w:r w:rsidRPr="004027A9">
        <w:rPr>
          <w:sz w:val="16"/>
        </w:rPr>
        <w:t xml:space="preserve"> oil, </w:t>
      </w:r>
      <w:r w:rsidRPr="004027A9">
        <w:rPr>
          <w:bCs/>
          <w:highlight w:val="cyan"/>
          <w:u w:val="single"/>
        </w:rPr>
        <w:t>coal</w:t>
      </w:r>
      <w:r w:rsidRPr="004027A9">
        <w:rPr>
          <w:sz w:val="16"/>
        </w:rPr>
        <w:t xml:space="preserve"> and, to a lesser extent, natural gas,” said Faith Birol, the IEA's chief economist, speaking to the New York Times.</w:t>
      </w:r>
      <w:r w:rsidRPr="004027A9">
        <w:rPr>
          <w:sz w:val="12"/>
        </w:rPr>
        <w:t>¶</w:t>
      </w:r>
      <w:r w:rsidRPr="004027A9">
        <w:rPr>
          <w:sz w:val="16"/>
        </w:rPr>
        <w:t xml:space="preserve"> All told, the IEA expects virtually all (93%) of the increase in global energy demand will be driven by developing (non-OECD) nations. After China, the next largest driver of energy demand growth</w:t>
      </w:r>
      <w:r>
        <w:rPr>
          <w:sz w:val="16"/>
        </w:rPr>
        <w:t>.</w:t>
      </w:r>
    </w:p>
    <w:p w:rsidR="00852312" w:rsidRDefault="00852312" w:rsidP="00852312">
      <w:pPr>
        <w:rPr>
          <w:sz w:val="16"/>
        </w:rPr>
      </w:pPr>
    </w:p>
    <w:p w:rsidR="00852312" w:rsidRPr="00040DD9" w:rsidRDefault="00852312" w:rsidP="00852312">
      <w:pPr>
        <w:keepNext/>
        <w:keepLines/>
        <w:pageBreakBefore/>
        <w:spacing w:before="200"/>
        <w:jc w:val="center"/>
        <w:outlineLvl w:val="2"/>
        <w:rPr>
          <w:rFonts w:eastAsia="MS Gothic" w:cs="Times New Roman"/>
          <w:b/>
          <w:bCs/>
          <w:sz w:val="32"/>
          <w:u w:val="single"/>
        </w:rPr>
      </w:pPr>
      <w:r w:rsidRPr="00040DD9">
        <w:rPr>
          <w:rFonts w:eastAsia="MS Gothic" w:cs="Times New Roman"/>
          <w:b/>
          <w:bCs/>
          <w:sz w:val="32"/>
          <w:u w:val="single"/>
        </w:rPr>
        <w:t>Locked in</w:t>
      </w:r>
    </w:p>
    <w:p w:rsidR="00852312" w:rsidRPr="00040DD9" w:rsidRDefault="00852312" w:rsidP="00852312">
      <w:pPr>
        <w:rPr>
          <w:rFonts w:ascii="Cambria" w:eastAsia="Cambria" w:hAnsi="Cambria" w:cs="Cambria"/>
        </w:rPr>
      </w:pPr>
    </w:p>
    <w:p w:rsidR="00852312" w:rsidRPr="00040DD9" w:rsidRDefault="00852312" w:rsidP="00852312">
      <w:pPr>
        <w:keepNext/>
        <w:keepLines/>
        <w:spacing w:before="200"/>
        <w:outlineLvl w:val="3"/>
        <w:rPr>
          <w:rFonts w:ascii="Cambria" w:eastAsia="MS Gothic" w:hAnsi="Cambria" w:cs="Cambria"/>
          <w:b/>
          <w:bCs/>
          <w:iCs/>
          <w:sz w:val="26"/>
        </w:rPr>
      </w:pPr>
      <w:r w:rsidRPr="00040DD9">
        <w:rPr>
          <w:rFonts w:ascii="Cambria" w:eastAsia="MS Gothic" w:hAnsi="Cambria" w:cs="Cambria"/>
          <w:b/>
          <w:bCs/>
          <w:iCs/>
          <w:sz w:val="26"/>
        </w:rPr>
        <w:t>Low threshold—</w:t>
      </w:r>
      <w:r w:rsidRPr="00040DD9">
        <w:rPr>
          <w:rFonts w:ascii="Cambria" w:eastAsia="MS Gothic" w:hAnsi="Cambria" w:cs="Cambria"/>
          <w:b/>
          <w:bCs/>
          <w:iCs/>
          <w:sz w:val="26"/>
          <w:u w:val="single"/>
        </w:rPr>
        <w:t>less than 2 degrees</w:t>
      </w:r>
      <w:r w:rsidRPr="00040DD9">
        <w:rPr>
          <w:rFonts w:ascii="Cambria" w:eastAsia="MS Gothic" w:hAnsi="Cambria" w:cs="Cambria"/>
          <w:b/>
          <w:bCs/>
          <w:iCs/>
          <w:sz w:val="26"/>
        </w:rPr>
        <w:t xml:space="preserve"> is sufficient to cause their impacts</w:t>
      </w:r>
    </w:p>
    <w:p w:rsidR="00852312" w:rsidRPr="00040DD9" w:rsidRDefault="00852312" w:rsidP="00852312">
      <w:pPr>
        <w:rPr>
          <w:rFonts w:ascii="Cambria" w:eastAsia="Cambria" w:hAnsi="Cambria" w:cs="Cambria"/>
          <w:b/>
          <w:bCs/>
          <w:sz w:val="26"/>
        </w:rPr>
      </w:pPr>
      <w:r w:rsidRPr="00040DD9">
        <w:rPr>
          <w:rFonts w:ascii="Cambria" w:eastAsia="Cambria" w:hAnsi="Cambria" w:cs="Cambria"/>
          <w:b/>
          <w:bCs/>
          <w:sz w:val="26"/>
        </w:rPr>
        <w:t>Harvey 11</w:t>
      </w:r>
    </w:p>
    <w:p w:rsidR="00852312" w:rsidRPr="00040DD9" w:rsidRDefault="00852312" w:rsidP="00852312">
      <w:pPr>
        <w:rPr>
          <w:rFonts w:ascii="Cambria" w:eastAsia="Cambria" w:hAnsi="Cambria" w:cs="Cambria"/>
          <w:sz w:val="16"/>
          <w:szCs w:val="16"/>
        </w:rPr>
      </w:pPr>
      <w:r w:rsidRPr="00040DD9">
        <w:rPr>
          <w:rFonts w:ascii="Cambria" w:eastAsia="Cambria" w:hAnsi="Cambria" w:cs="Cambria"/>
          <w:sz w:val="16"/>
          <w:szCs w:val="16"/>
        </w:rPr>
        <w:t>Harvey, environment reporter – the Guardian, 11/9/’11</w:t>
      </w:r>
      <w:r w:rsidRPr="00040DD9">
        <w:rPr>
          <w:rFonts w:ascii="Cambria" w:eastAsia="Cambria" w:hAnsi="Cambria" w:cs="Cambria"/>
          <w:sz w:val="12"/>
          <w:szCs w:val="16"/>
        </w:rPr>
        <w:t xml:space="preserve">¶ </w:t>
      </w:r>
      <w:r w:rsidRPr="00040DD9">
        <w:rPr>
          <w:rFonts w:ascii="Cambria" w:eastAsia="Cambria" w:hAnsi="Cambria" w:cs="Cambria"/>
          <w:sz w:val="16"/>
          <w:szCs w:val="16"/>
        </w:rPr>
        <w:t xml:space="preserve">(Fiona, </w:t>
      </w:r>
      <w:hyperlink r:id="rId53" w:history="1">
        <w:r w:rsidRPr="00040DD9">
          <w:rPr>
            <w:rFonts w:ascii="Cambria" w:eastAsia="Cambria" w:hAnsi="Cambria" w:cs="Cambria"/>
            <w:sz w:val="16"/>
            <w:szCs w:val="16"/>
          </w:rPr>
          <w:t>http://www.guardian.co.uk/environment/2011/nov/09/fossil-fuel-infrastructure-climate-change</w:t>
        </w:r>
      </w:hyperlink>
      <w:r w:rsidRPr="00040DD9">
        <w:rPr>
          <w:rFonts w:ascii="Cambria" w:eastAsia="Cambria" w:hAnsi="Cambria" w:cs="Cambria"/>
          <w:sz w:val="16"/>
          <w:szCs w:val="16"/>
        </w:rPr>
        <w:t>)</w:t>
      </w:r>
    </w:p>
    <w:p w:rsidR="00852312" w:rsidRPr="00040DD9" w:rsidRDefault="00852312" w:rsidP="00852312">
      <w:pPr>
        <w:rPr>
          <w:rFonts w:ascii="Cambria" w:eastAsia="Cambria" w:hAnsi="Cambria" w:cs="Cambria"/>
        </w:rPr>
      </w:pPr>
    </w:p>
    <w:p w:rsidR="00852312" w:rsidRPr="00040DD9" w:rsidRDefault="00852312" w:rsidP="00852312">
      <w:pPr>
        <w:rPr>
          <w:rFonts w:ascii="Cambria" w:eastAsia="Cambria" w:hAnsi="Cambria" w:cs="Cambria"/>
          <w:sz w:val="16"/>
        </w:rPr>
      </w:pPr>
      <w:r w:rsidRPr="00040DD9">
        <w:rPr>
          <w:rFonts w:ascii="Cambria" w:eastAsia="Cambria" w:hAnsi="Cambria" w:cs="Cambria"/>
          <w:sz w:val="16"/>
        </w:rPr>
        <w:t xml:space="preserve">Climate scientists estimate that global </w:t>
      </w:r>
      <w:r w:rsidRPr="00040DD9">
        <w:rPr>
          <w:rFonts w:ascii="Cambria" w:eastAsia="Cambria" w:hAnsi="Cambria" w:cs="Cambria"/>
          <w:b/>
          <w:bCs/>
          <w:highlight w:val="green"/>
          <w:u w:val="single"/>
        </w:rPr>
        <w:t>warming of 2C</w:t>
      </w:r>
      <w:r w:rsidRPr="00040DD9">
        <w:rPr>
          <w:rFonts w:ascii="Cambria" w:eastAsia="Cambria" w:hAnsi="Cambria" w:cs="Cambria"/>
          <w:sz w:val="16"/>
        </w:rPr>
        <w:t xml:space="preserve"> above pre-industrial levels </w:t>
      </w:r>
      <w:r w:rsidRPr="00040DD9">
        <w:rPr>
          <w:rFonts w:ascii="Cambria" w:eastAsia="Cambria" w:hAnsi="Cambria" w:cs="Cambria"/>
          <w:b/>
          <w:bCs/>
          <w:highlight w:val="green"/>
          <w:u w:val="single"/>
        </w:rPr>
        <w:t>marks the limit</w:t>
      </w:r>
      <w:r w:rsidRPr="00040DD9">
        <w:rPr>
          <w:rFonts w:ascii="Cambria" w:eastAsia="Cambria" w:hAnsi="Cambria" w:cs="Cambria"/>
          <w:b/>
          <w:bCs/>
          <w:u w:val="single"/>
        </w:rPr>
        <w:t xml:space="preserve"> of safety,</w:t>
      </w:r>
      <w:r w:rsidRPr="00040DD9">
        <w:rPr>
          <w:rFonts w:ascii="Cambria" w:eastAsia="Cambria" w:hAnsi="Cambria" w:cs="Cambria"/>
          <w:sz w:val="16"/>
        </w:rPr>
        <w:t xml:space="preserve"> </w:t>
      </w:r>
      <w:r w:rsidRPr="00040DD9">
        <w:rPr>
          <w:rFonts w:ascii="Cambria" w:eastAsia="Cambria" w:hAnsi="Cambria" w:cs="Cambria"/>
          <w:b/>
          <w:bCs/>
          <w:highlight w:val="green"/>
          <w:u w:val="single"/>
        </w:rPr>
        <w:t>beyond which climate change becomes catastrophic and irreversible</w:t>
      </w:r>
      <w:r w:rsidRPr="00040DD9">
        <w:rPr>
          <w:rFonts w:ascii="Cambria" w:eastAsia="Cambria" w:hAnsi="Cambria" w:cs="Cambria"/>
          <w:b/>
          <w:bCs/>
          <w:u w:val="single"/>
        </w:rPr>
        <w:t>.</w:t>
      </w:r>
      <w:r w:rsidRPr="00040DD9">
        <w:rPr>
          <w:rFonts w:ascii="Cambria" w:eastAsia="Cambria" w:hAnsi="Cambria" w:cs="Cambria"/>
          <w:sz w:val="16"/>
        </w:rPr>
        <w:t xml:space="preserve"> Though </w:t>
      </w:r>
      <w:r w:rsidRPr="00040DD9">
        <w:rPr>
          <w:rFonts w:ascii="Cambria" w:eastAsia="Cambria" w:hAnsi="Cambria" w:cs="Cambria"/>
          <w:b/>
          <w:bCs/>
          <w:u w:val="single"/>
        </w:rPr>
        <w:t>such estimates are necessarily imprecise</w:t>
      </w:r>
      <w:r w:rsidRPr="00040DD9">
        <w:rPr>
          <w:rFonts w:ascii="Cambria" w:eastAsia="Cambria" w:hAnsi="Cambria" w:cs="Cambria"/>
          <w:sz w:val="16"/>
        </w:rPr>
        <w:t xml:space="preserve">, </w:t>
      </w:r>
      <w:r w:rsidRPr="00040DD9">
        <w:rPr>
          <w:rFonts w:ascii="Cambria" w:eastAsia="Cambria" w:hAnsi="Cambria" w:cs="Cambria"/>
          <w:b/>
          <w:u w:val="single"/>
          <w:bdr w:val="single" w:sz="4" w:space="0" w:color="auto" w:frame="1"/>
        </w:rPr>
        <w:t xml:space="preserve">warming of </w:t>
      </w:r>
      <w:r w:rsidRPr="00040DD9">
        <w:rPr>
          <w:rFonts w:ascii="Cambria" w:eastAsia="Cambria" w:hAnsi="Cambria" w:cs="Cambria"/>
          <w:b/>
          <w:highlight w:val="green"/>
          <w:u w:val="single"/>
          <w:bdr w:val="single" w:sz="4" w:space="0" w:color="auto" w:frame="1"/>
        </w:rPr>
        <w:t>as little as 1.5C could cause dangerous rises in sea levels</w:t>
      </w:r>
      <w:r w:rsidRPr="00040DD9">
        <w:rPr>
          <w:rFonts w:ascii="Cambria" w:eastAsia="Cambria" w:hAnsi="Cambria" w:cs="Cambria"/>
          <w:b/>
          <w:u w:val="single"/>
          <w:bdr w:val="single" w:sz="4" w:space="0" w:color="auto" w:frame="1"/>
        </w:rPr>
        <w:t xml:space="preserve"> and</w:t>
      </w:r>
      <w:r w:rsidRPr="00040DD9">
        <w:rPr>
          <w:rFonts w:ascii="Cambria" w:eastAsia="Cambria" w:hAnsi="Cambria" w:cs="Cambria"/>
          <w:sz w:val="16"/>
        </w:rPr>
        <w:t xml:space="preserve"> a higher risk of extreme </w:t>
      </w:r>
      <w:r w:rsidRPr="00040DD9">
        <w:rPr>
          <w:rFonts w:ascii="Cambria" w:eastAsia="Cambria" w:hAnsi="Cambria" w:cs="Cambria"/>
          <w:b/>
          <w:u w:val="single"/>
          <w:bdr w:val="single" w:sz="4" w:space="0" w:color="auto" w:frame="1"/>
        </w:rPr>
        <w:t>weather</w:t>
      </w:r>
      <w:r w:rsidRPr="00040DD9">
        <w:rPr>
          <w:rFonts w:ascii="Cambria" w:eastAsia="Cambria" w:hAnsi="Cambria" w:cs="Cambria"/>
          <w:sz w:val="16"/>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852312" w:rsidRPr="00040DD9" w:rsidRDefault="00852312" w:rsidP="00852312">
      <w:pPr>
        <w:rPr>
          <w:rFonts w:ascii="Cambria" w:eastAsia="Cambria" w:hAnsi="Cambria" w:cs="Cambria"/>
        </w:rPr>
      </w:pPr>
    </w:p>
    <w:p w:rsidR="00852312" w:rsidRPr="00040DD9" w:rsidRDefault="00852312" w:rsidP="00852312">
      <w:pPr>
        <w:keepNext/>
        <w:keepLines/>
        <w:spacing w:before="200"/>
        <w:outlineLvl w:val="3"/>
        <w:rPr>
          <w:rFonts w:ascii="Cambria" w:eastAsia="MS Gothic" w:hAnsi="Cambria" w:cs="Cambria"/>
          <w:b/>
          <w:bCs/>
          <w:iCs/>
          <w:sz w:val="26"/>
        </w:rPr>
      </w:pPr>
      <w:r w:rsidRPr="00040DD9">
        <w:rPr>
          <w:rFonts w:ascii="Cambria" w:eastAsia="MS Gothic" w:hAnsi="Cambria" w:cs="Cambria"/>
          <w:b/>
          <w:bCs/>
          <w:iCs/>
          <w:sz w:val="26"/>
        </w:rPr>
        <w:t>Gas and developing countries offset US emissions reductions</w:t>
      </w:r>
    </w:p>
    <w:p w:rsidR="00852312" w:rsidRPr="00040DD9" w:rsidRDefault="00852312" w:rsidP="00852312">
      <w:pPr>
        <w:rPr>
          <w:rFonts w:ascii="Cambria" w:eastAsia="Cambria" w:hAnsi="Cambria" w:cs="Cambria"/>
          <w:b/>
          <w:bCs/>
          <w:sz w:val="26"/>
        </w:rPr>
      </w:pPr>
      <w:r w:rsidRPr="00040DD9">
        <w:rPr>
          <w:rFonts w:ascii="Cambria" w:eastAsia="Cambria" w:hAnsi="Cambria" w:cs="Cambria"/>
          <w:b/>
          <w:bCs/>
          <w:sz w:val="26"/>
        </w:rPr>
        <w:t>Marshall 8/20</w:t>
      </w:r>
    </w:p>
    <w:p w:rsidR="00852312" w:rsidRPr="00040DD9" w:rsidRDefault="00852312" w:rsidP="00852312">
      <w:pPr>
        <w:rPr>
          <w:rFonts w:ascii="Cambria" w:eastAsia="Cambria" w:hAnsi="Cambria" w:cs="Cambria"/>
          <w:sz w:val="16"/>
          <w:szCs w:val="16"/>
        </w:rPr>
      </w:pPr>
      <w:r w:rsidRPr="00040DD9">
        <w:rPr>
          <w:rFonts w:ascii="Cambria" w:eastAsia="Cambria" w:hAnsi="Cambria" w:cs="Cambria"/>
          <w:sz w:val="16"/>
          <w:szCs w:val="16"/>
        </w:rPr>
        <w:t xml:space="preserve">Marshall, climate reporter – New Scientist, 8/20/’12¶ (Michael, </w:t>
      </w:r>
      <w:hyperlink r:id="rId54" w:history="1">
        <w:r w:rsidRPr="00040DD9">
          <w:rPr>
            <w:rFonts w:ascii="Cambria" w:eastAsia="Cambria" w:hAnsi="Cambria" w:cs="Cambria"/>
            <w:sz w:val="16"/>
            <w:szCs w:val="16"/>
          </w:rPr>
          <w:t>http://www.newscientist.com/article/dn22196-lowest-us-carbon-emissions-wont-slow-climate-change.html</w:t>
        </w:r>
      </w:hyperlink>
      <w:r w:rsidRPr="00040DD9">
        <w:rPr>
          <w:rFonts w:ascii="Cambria" w:eastAsia="Cambria" w:hAnsi="Cambria" w:cs="Cambria"/>
          <w:sz w:val="16"/>
          <w:szCs w:val="16"/>
        </w:rPr>
        <w:t>)</w:t>
      </w:r>
    </w:p>
    <w:p w:rsidR="00852312" w:rsidRPr="00040DD9" w:rsidRDefault="00852312" w:rsidP="00852312">
      <w:pPr>
        <w:rPr>
          <w:rFonts w:ascii="Cambria" w:eastAsia="Cambria" w:hAnsi="Cambria" w:cs="Cambria"/>
        </w:rPr>
      </w:pPr>
    </w:p>
    <w:p w:rsidR="00852312" w:rsidRPr="00040DD9" w:rsidRDefault="00852312" w:rsidP="00852312">
      <w:pPr>
        <w:rPr>
          <w:rFonts w:ascii="Cambria" w:eastAsia="Cambria" w:hAnsi="Cambria" w:cs="Cambria"/>
          <w:sz w:val="16"/>
        </w:rPr>
      </w:pPr>
      <w:r w:rsidRPr="00040DD9">
        <w:rPr>
          <w:rFonts w:ascii="Cambria" w:eastAsia="Cambria" w:hAnsi="Cambria" w:cs="Cambria"/>
          <w:b/>
          <w:sz w:val="24"/>
          <w:szCs w:val="24"/>
          <w:u w:val="single"/>
        </w:rPr>
        <w:t>It looks like good news, but it's not.</w:t>
      </w:r>
      <w:r w:rsidRPr="00040DD9">
        <w:rPr>
          <w:rFonts w:ascii="Cambria" w:eastAsia="Cambria" w:hAnsi="Cambria" w:cs="Cambria"/>
          <w:sz w:val="16"/>
        </w:rPr>
        <w:t xml:space="preserve"> </w:t>
      </w:r>
      <w:r w:rsidRPr="00040DD9">
        <w:rPr>
          <w:rFonts w:ascii="Cambria" w:eastAsia="Cambria" w:hAnsi="Cambria" w:cs="Cambria"/>
          <w:b/>
          <w:bCs/>
          <w:u w:val="single"/>
        </w:rPr>
        <w:t>The US</w:t>
      </w:r>
      <w:r w:rsidRPr="00040DD9">
        <w:rPr>
          <w:rFonts w:ascii="Cambria" w:eastAsia="Cambria" w:hAnsi="Cambria" w:cs="Cambria"/>
          <w:sz w:val="16"/>
        </w:rPr>
        <w:t xml:space="preserve"> has </w:t>
      </w:r>
      <w:r w:rsidRPr="00040DD9">
        <w:rPr>
          <w:rFonts w:ascii="Cambria" w:eastAsia="Cambria" w:hAnsi="Cambria" w:cs="Cambria"/>
          <w:b/>
          <w:bCs/>
          <w:u w:val="single"/>
        </w:rPr>
        <w:t>recorded a sharp fall in its</w:t>
      </w:r>
      <w:r w:rsidRPr="00040DD9">
        <w:rPr>
          <w:rFonts w:ascii="Cambria" w:eastAsia="Cambria" w:hAnsi="Cambria" w:cs="Cambria"/>
          <w:sz w:val="16"/>
        </w:rPr>
        <w:t xml:space="preserve"> greenhouse gas </w:t>
      </w:r>
      <w:r w:rsidRPr="00040DD9">
        <w:rPr>
          <w:rFonts w:ascii="Cambria" w:eastAsia="Cambria" w:hAnsi="Cambria" w:cs="Cambria"/>
          <w:b/>
          <w:bCs/>
          <w:u w:val="single"/>
        </w:rPr>
        <w:t>emissions</w:t>
      </w:r>
      <w:r w:rsidRPr="00040DD9">
        <w:rPr>
          <w:rFonts w:ascii="Cambria" w:eastAsia="Cambria" w:hAnsi="Cambria" w:cs="Cambria"/>
          <w:sz w:val="16"/>
        </w:rPr>
        <w:t xml:space="preserve"> from energy use. Thanks to a rise in the use of natural gas, emissions are at their lowest since 1992. The fall will boost the natural gas industry, </w:t>
      </w:r>
      <w:r w:rsidRPr="00040DD9">
        <w:rPr>
          <w:rFonts w:ascii="Cambria" w:eastAsia="Cambria" w:hAnsi="Cambria" w:cs="Cambria"/>
          <w:b/>
          <w:u w:val="single"/>
          <w:bdr w:val="single" w:sz="4" w:space="0" w:color="auto" w:frame="1"/>
        </w:rPr>
        <w:t>but</w:t>
      </w:r>
      <w:r w:rsidRPr="00040DD9">
        <w:rPr>
          <w:rFonts w:ascii="Cambria" w:eastAsia="Cambria" w:hAnsi="Cambria" w:cs="Cambria"/>
          <w:sz w:val="16"/>
        </w:rPr>
        <w:t xml:space="preserve"> in reality the </w:t>
      </w:r>
      <w:r w:rsidRPr="00040DD9">
        <w:rPr>
          <w:rFonts w:ascii="Cambria" w:eastAsia="Cambria" w:hAnsi="Cambria" w:cs="Cambria"/>
          <w:b/>
          <w:highlight w:val="green"/>
          <w:u w:val="single"/>
          <w:bdr w:val="single" w:sz="4" w:space="0" w:color="auto" w:frame="1"/>
        </w:rPr>
        <w:t>emissions have</w:t>
      </w:r>
      <w:r w:rsidRPr="00040DD9">
        <w:rPr>
          <w:rFonts w:ascii="Cambria" w:eastAsia="Cambria" w:hAnsi="Cambria" w:cs="Cambria"/>
          <w:b/>
          <w:u w:val="single"/>
          <w:bdr w:val="single" w:sz="4" w:space="0" w:color="auto" w:frame="1"/>
        </w:rPr>
        <w:t xml:space="preserve"> simply </w:t>
      </w:r>
      <w:r w:rsidRPr="00040DD9">
        <w:rPr>
          <w:rFonts w:ascii="Cambria" w:eastAsia="Cambria" w:hAnsi="Cambria" w:cs="Cambria"/>
          <w:b/>
          <w:highlight w:val="green"/>
          <w:u w:val="single"/>
          <w:bdr w:val="single" w:sz="4" w:space="0" w:color="auto" w:frame="1"/>
        </w:rPr>
        <w:t>been exported.</w:t>
      </w:r>
      <w:r w:rsidRPr="00040DD9">
        <w:rPr>
          <w:rFonts w:ascii="Cambria" w:eastAsia="Cambria" w:hAnsi="Cambria" w:cs="Cambria"/>
          <w:sz w:val="12"/>
        </w:rPr>
        <w:t>¶</w:t>
      </w:r>
      <w:r w:rsidRPr="00040DD9">
        <w:rPr>
          <w:rFonts w:ascii="Cambria" w:eastAsia="Cambria" w:hAnsi="Cambria" w:cs="Cambria"/>
          <w:sz w:val="16"/>
        </w:rPr>
        <w:t xml:space="preserve"> According to the US Energy Information Administration (EIA), energy-related </w:t>
      </w:r>
      <w:r w:rsidRPr="00040DD9">
        <w:rPr>
          <w:rFonts w:ascii="Cambria" w:eastAsia="Cambria" w:hAnsi="Cambria" w:cs="Cambria"/>
          <w:b/>
          <w:bCs/>
          <w:u w:val="single"/>
        </w:rPr>
        <w:t>CO2 emissions</w:t>
      </w:r>
      <w:r w:rsidRPr="00040DD9">
        <w:rPr>
          <w:rFonts w:ascii="Cambria" w:eastAsia="Cambria" w:hAnsi="Cambria" w:cs="Cambria"/>
          <w:sz w:val="16"/>
        </w:rPr>
        <w:t xml:space="preserve"> in the first quarter of 2012 </w:t>
      </w:r>
      <w:r w:rsidRPr="00040DD9">
        <w:rPr>
          <w:rFonts w:ascii="Cambria" w:eastAsia="Cambria" w:hAnsi="Cambria" w:cs="Cambria"/>
          <w:b/>
          <w:bCs/>
          <w:u w:val="single"/>
        </w:rPr>
        <w:t>were the lowest in two decades.</w:t>
      </w:r>
      <w:r w:rsidRPr="00040DD9">
        <w:rPr>
          <w:rFonts w:ascii="Cambria" w:eastAsia="Cambria" w:hAnsi="Cambria" w:cs="Cambria"/>
          <w:sz w:val="16"/>
        </w:rPr>
        <w:t xml:space="preserve"> Emissions are normally high between January and March because people use more heating in the winter, but last winter was mild in the US.</w:t>
      </w:r>
      <w:r w:rsidRPr="00040DD9">
        <w:rPr>
          <w:rFonts w:ascii="Cambria" w:eastAsia="Cambria" w:hAnsi="Cambria" w:cs="Cambria"/>
          <w:sz w:val="12"/>
        </w:rPr>
        <w:t>¶</w:t>
      </w:r>
      <w:r w:rsidRPr="00040DD9">
        <w:rPr>
          <w:rFonts w:ascii="Cambria" w:eastAsia="Cambria" w:hAnsi="Cambria" w:cs="Cambria"/>
          <w:sz w:val="16"/>
        </w:rPr>
        <w:t xml:space="preserve"> The EIA says that an increase in gas-fired power generation, and a corresponding decline in coal-fired, contributed to the fall in emissions. Burning natural gas produces fewer emissions than burning coal, and natural </w:t>
      </w:r>
      <w:r w:rsidRPr="00040DD9">
        <w:rPr>
          <w:rFonts w:ascii="Cambria" w:eastAsia="Cambria" w:hAnsi="Cambria" w:cs="Cambria"/>
          <w:b/>
          <w:bCs/>
          <w:u w:val="single"/>
        </w:rPr>
        <w:t>gas is currently unusually cheap</w:t>
      </w:r>
      <w:r w:rsidRPr="00040DD9">
        <w:rPr>
          <w:rFonts w:ascii="Cambria" w:eastAsia="Cambria" w:hAnsi="Cambria" w:cs="Cambria"/>
          <w:sz w:val="16"/>
        </w:rPr>
        <w:t xml:space="preserve"> in the US </w:t>
      </w:r>
      <w:r w:rsidRPr="00040DD9">
        <w:rPr>
          <w:rFonts w:ascii="Cambria" w:eastAsia="Cambria" w:hAnsi="Cambria" w:cs="Cambria"/>
          <w:b/>
          <w:bCs/>
          <w:u w:val="single"/>
        </w:rPr>
        <w:t xml:space="preserve">thanks to a glut of shale </w:t>
      </w:r>
      <w:r w:rsidRPr="00040DD9">
        <w:rPr>
          <w:rFonts w:ascii="Cambria" w:eastAsia="Cambria" w:hAnsi="Cambria" w:cs="Cambria"/>
          <w:b/>
          <w:bCs/>
          <w:highlight w:val="green"/>
          <w:u w:val="single"/>
        </w:rPr>
        <w:t>gas</w:t>
      </w:r>
      <w:r w:rsidRPr="00040DD9">
        <w:rPr>
          <w:rFonts w:ascii="Cambria" w:eastAsia="Cambria" w:hAnsi="Cambria" w:cs="Cambria"/>
          <w:sz w:val="16"/>
        </w:rPr>
        <w:t xml:space="preserve"> extracted by hydraulic fracturing or "fracking".</w:t>
      </w:r>
      <w:r w:rsidRPr="00040DD9">
        <w:rPr>
          <w:rFonts w:ascii="Cambria" w:eastAsia="Cambria" w:hAnsi="Cambria" w:cs="Cambria"/>
          <w:sz w:val="12"/>
        </w:rPr>
        <w:t>¶</w:t>
      </w:r>
      <w:r w:rsidRPr="00040DD9">
        <w:rPr>
          <w:rFonts w:ascii="Cambria" w:eastAsia="Cambria" w:hAnsi="Cambria" w:cs="Cambria"/>
          <w:sz w:val="16"/>
        </w:rPr>
        <w:t xml:space="preserve"> If gas companies continue to expand their shale gas operations, the US could generate even more electricity from gas, and its </w:t>
      </w:r>
      <w:r w:rsidRPr="00040DD9">
        <w:rPr>
          <w:rFonts w:ascii="Cambria" w:eastAsia="Cambria" w:hAnsi="Cambria" w:cs="Cambria"/>
          <w:b/>
          <w:bCs/>
          <w:u w:val="single"/>
        </w:rPr>
        <w:t>emissions could fall for several years</w:t>
      </w:r>
      <w:r w:rsidRPr="00040DD9">
        <w:rPr>
          <w:rFonts w:ascii="Cambria" w:eastAsia="Cambria" w:hAnsi="Cambria" w:cs="Cambria"/>
          <w:sz w:val="16"/>
        </w:rPr>
        <w:t>, says Kevin Anderson of the University of Manchester, UK.</w:t>
      </w:r>
      <w:r w:rsidRPr="00040DD9">
        <w:rPr>
          <w:rFonts w:ascii="Cambria" w:eastAsia="Cambria" w:hAnsi="Cambria" w:cs="Cambria"/>
          <w:sz w:val="12"/>
        </w:rPr>
        <w:t>¶</w:t>
      </w:r>
      <w:r w:rsidRPr="00040DD9">
        <w:rPr>
          <w:rFonts w:ascii="Cambria" w:eastAsia="Cambria" w:hAnsi="Cambria" w:cs="Cambria"/>
          <w:sz w:val="16"/>
        </w:rPr>
        <w:t xml:space="preserve"> However, </w:t>
      </w:r>
      <w:r w:rsidRPr="00040DD9">
        <w:rPr>
          <w:rFonts w:ascii="Cambria" w:eastAsia="Cambria" w:hAnsi="Cambria" w:cs="Cambria"/>
          <w:b/>
          <w:sz w:val="24"/>
          <w:szCs w:val="24"/>
          <w:u w:val="single"/>
        </w:rPr>
        <w:t xml:space="preserve">this </w:t>
      </w:r>
      <w:r w:rsidRPr="00040DD9">
        <w:rPr>
          <w:rFonts w:ascii="Cambria" w:eastAsia="Cambria" w:hAnsi="Cambria" w:cs="Cambria"/>
          <w:b/>
          <w:sz w:val="24"/>
          <w:szCs w:val="24"/>
          <w:highlight w:val="green"/>
          <w:u w:val="single"/>
        </w:rPr>
        <w:t>will not slow down climate change</w:t>
      </w:r>
      <w:r w:rsidRPr="00040DD9">
        <w:rPr>
          <w:rFonts w:ascii="Cambria" w:eastAsia="Cambria" w:hAnsi="Cambria" w:cs="Cambria"/>
          <w:b/>
          <w:sz w:val="24"/>
          <w:szCs w:val="24"/>
          <w:u w:val="single"/>
        </w:rPr>
        <w:t xml:space="preserve">. </w:t>
      </w:r>
      <w:r w:rsidRPr="00040DD9">
        <w:rPr>
          <w:rFonts w:ascii="Cambria" w:eastAsia="Cambria" w:hAnsi="Cambria" w:cs="Cambria"/>
          <w:sz w:val="16"/>
        </w:rPr>
        <w:t xml:space="preserve">US </w:t>
      </w:r>
      <w:r w:rsidRPr="00040DD9">
        <w:rPr>
          <w:rFonts w:ascii="Cambria" w:eastAsia="Cambria" w:hAnsi="Cambria" w:cs="Cambria"/>
          <w:b/>
          <w:bCs/>
          <w:highlight w:val="green"/>
          <w:u w:val="single"/>
        </w:rPr>
        <w:t>coal</w:t>
      </w:r>
      <w:r w:rsidRPr="00040DD9">
        <w:rPr>
          <w:rFonts w:ascii="Cambria" w:eastAsia="Cambria" w:hAnsi="Cambria" w:cs="Cambria"/>
          <w:sz w:val="16"/>
        </w:rPr>
        <w:t xml:space="preserve"> consumption has fallen, but </w:t>
      </w:r>
      <w:r w:rsidRPr="00040DD9">
        <w:rPr>
          <w:rFonts w:ascii="Cambria" w:eastAsia="Cambria" w:hAnsi="Cambria" w:cs="Cambria"/>
          <w:b/>
          <w:bCs/>
          <w:u w:val="single"/>
        </w:rPr>
        <w:t xml:space="preserve">production </w:t>
      </w:r>
      <w:r w:rsidRPr="00040DD9">
        <w:rPr>
          <w:rFonts w:ascii="Cambria" w:eastAsia="Cambria" w:hAnsi="Cambria" w:cs="Cambria"/>
          <w:b/>
          <w:bCs/>
          <w:highlight w:val="green"/>
          <w:u w:val="single"/>
        </w:rPr>
        <w:t>is holding steady and</w:t>
      </w:r>
      <w:r w:rsidRPr="00040DD9">
        <w:rPr>
          <w:rFonts w:ascii="Cambria" w:eastAsia="Cambria" w:hAnsi="Cambria" w:cs="Cambria"/>
          <w:b/>
          <w:bCs/>
          <w:u w:val="single"/>
        </w:rPr>
        <w:t xml:space="preserve"> the </w:t>
      </w:r>
      <w:r w:rsidRPr="00040DD9">
        <w:rPr>
          <w:rFonts w:ascii="Cambria" w:eastAsia="Cambria" w:hAnsi="Cambria" w:cs="Cambria"/>
          <w:b/>
          <w:bCs/>
          <w:highlight w:val="green"/>
          <w:u w:val="single"/>
        </w:rPr>
        <w:t>surplus is</w:t>
      </w:r>
      <w:r w:rsidRPr="00040DD9">
        <w:rPr>
          <w:rFonts w:ascii="Cambria" w:eastAsia="Cambria" w:hAnsi="Cambria" w:cs="Cambria"/>
          <w:b/>
          <w:bCs/>
          <w:u w:val="single"/>
        </w:rPr>
        <w:t xml:space="preserve"> being </w:t>
      </w:r>
      <w:r w:rsidRPr="00040DD9">
        <w:rPr>
          <w:rFonts w:ascii="Cambria" w:eastAsia="Cambria" w:hAnsi="Cambria" w:cs="Cambria"/>
          <w:b/>
          <w:bCs/>
          <w:highlight w:val="green"/>
          <w:u w:val="single"/>
        </w:rPr>
        <w:t>sold to Asia.</w:t>
      </w:r>
      <w:r w:rsidRPr="00040DD9">
        <w:rPr>
          <w:rFonts w:ascii="Cambria" w:eastAsia="Cambria" w:hAnsi="Cambria" w:cs="Cambria"/>
          <w:sz w:val="16"/>
        </w:rPr>
        <w:t xml:space="preserve"> As a result, </w:t>
      </w:r>
      <w:r w:rsidRPr="00040DD9">
        <w:rPr>
          <w:rFonts w:ascii="Cambria" w:eastAsia="Cambria" w:hAnsi="Cambria" w:cs="Cambria"/>
          <w:b/>
          <w:bCs/>
          <w:u w:val="single"/>
        </w:rPr>
        <w:t>the US is effectively exporting the coal-related emissions.</w:t>
      </w:r>
      <w:r w:rsidRPr="00040DD9">
        <w:rPr>
          <w:rFonts w:ascii="Cambria" w:eastAsia="Cambria" w:hAnsi="Cambria" w:cs="Cambria"/>
          <w:sz w:val="12"/>
        </w:rPr>
        <w:t>¶</w:t>
      </w:r>
      <w:r w:rsidRPr="00040DD9">
        <w:rPr>
          <w:rFonts w:ascii="Cambria" w:eastAsia="Cambria" w:hAnsi="Cambria" w:cs="Cambria"/>
          <w:sz w:val="12"/>
          <w:u w:val="single"/>
        </w:rPr>
        <w:t xml:space="preserve"> </w:t>
      </w:r>
      <w:r w:rsidRPr="00040DD9">
        <w:rPr>
          <w:rFonts w:ascii="Cambria" w:eastAsia="Cambria" w:hAnsi="Cambria" w:cs="Cambria"/>
          <w:sz w:val="16"/>
        </w:rPr>
        <w:t>"Gas is less bad than burning the coal, but only if you keep the coal in the ground," Anderson says.</w:t>
      </w:r>
      <w:r w:rsidRPr="00040DD9">
        <w:rPr>
          <w:rFonts w:ascii="Cambria" w:eastAsia="Cambria" w:hAnsi="Cambria" w:cs="Cambria"/>
          <w:sz w:val="12"/>
        </w:rPr>
        <w:t>¶</w:t>
      </w:r>
      <w:r w:rsidRPr="00040DD9">
        <w:rPr>
          <w:rFonts w:ascii="Cambria" w:eastAsia="Cambria" w:hAnsi="Cambria" w:cs="Cambria"/>
          <w:sz w:val="16"/>
        </w:rPr>
        <w:t xml:space="preserve"> Proponents of </w:t>
      </w:r>
      <w:r w:rsidRPr="00040DD9">
        <w:rPr>
          <w:rFonts w:ascii="Cambria" w:eastAsia="Cambria" w:hAnsi="Cambria" w:cs="Cambria"/>
          <w:b/>
          <w:bCs/>
          <w:u w:val="single"/>
        </w:rPr>
        <w:t>natural gas</w:t>
      </w:r>
      <w:r w:rsidRPr="00040DD9">
        <w:rPr>
          <w:rFonts w:ascii="Cambria" w:eastAsia="Cambria" w:hAnsi="Cambria" w:cs="Cambria"/>
          <w:sz w:val="16"/>
        </w:rPr>
        <w:t xml:space="preserve"> argue that it is a "transition fuel" that we can burn for a few years while we install low-carbon infrastructure such as wind farms and nuclear power stations.</w:t>
      </w:r>
      <w:r w:rsidRPr="00040DD9">
        <w:rPr>
          <w:rFonts w:ascii="Cambria" w:eastAsia="Cambria" w:hAnsi="Cambria" w:cs="Cambria"/>
          <w:sz w:val="12"/>
        </w:rPr>
        <w:t>¶</w:t>
      </w:r>
      <w:r w:rsidRPr="00040DD9">
        <w:rPr>
          <w:rFonts w:ascii="Cambria" w:eastAsia="Cambria" w:hAnsi="Cambria" w:cs="Cambria"/>
          <w:sz w:val="16"/>
        </w:rPr>
        <w:t xml:space="preserve"> That viewpoint </w:t>
      </w:r>
      <w:r w:rsidRPr="00040DD9">
        <w:rPr>
          <w:rFonts w:ascii="Cambria" w:eastAsia="Cambria" w:hAnsi="Cambria" w:cs="Cambria"/>
          <w:b/>
          <w:bCs/>
          <w:u w:val="single"/>
        </w:rPr>
        <w:t>looks increasingly untenable. "</w:t>
      </w:r>
      <w:r w:rsidRPr="00040DD9">
        <w:rPr>
          <w:rFonts w:ascii="Cambria" w:eastAsia="Cambria" w:hAnsi="Cambria" w:cs="Cambria"/>
          <w:b/>
          <w:sz w:val="24"/>
          <w:szCs w:val="24"/>
          <w:highlight w:val="green"/>
          <w:u w:val="single"/>
        </w:rPr>
        <w:t>If we want</w:t>
      </w:r>
      <w:r w:rsidRPr="00040DD9">
        <w:rPr>
          <w:rFonts w:ascii="Cambria" w:eastAsia="Cambria" w:hAnsi="Cambria" w:cs="Cambria"/>
          <w:b/>
          <w:sz w:val="24"/>
          <w:szCs w:val="24"/>
          <w:u w:val="single"/>
        </w:rPr>
        <w:t xml:space="preserve"> even </w:t>
      </w:r>
      <w:r w:rsidRPr="00040DD9">
        <w:rPr>
          <w:rFonts w:ascii="Cambria" w:eastAsia="Cambria" w:hAnsi="Cambria" w:cs="Cambria"/>
          <w:b/>
          <w:sz w:val="24"/>
          <w:szCs w:val="24"/>
          <w:highlight w:val="green"/>
          <w:u w:val="single"/>
        </w:rPr>
        <w:t>an outside chance of</w:t>
      </w:r>
      <w:r w:rsidRPr="00040DD9">
        <w:rPr>
          <w:rFonts w:ascii="Cambria" w:eastAsia="Cambria" w:hAnsi="Cambria" w:cs="Cambria"/>
          <w:sz w:val="16"/>
        </w:rPr>
        <w:t xml:space="preserve"> [</w:t>
      </w:r>
      <w:r w:rsidRPr="00040DD9">
        <w:rPr>
          <w:rFonts w:ascii="Cambria" w:eastAsia="Cambria" w:hAnsi="Cambria" w:cs="Cambria"/>
          <w:b/>
          <w:bCs/>
          <w:highlight w:val="green"/>
          <w:u w:val="single"/>
        </w:rPr>
        <w:t>limiting</w:t>
      </w:r>
      <w:r w:rsidRPr="00040DD9">
        <w:rPr>
          <w:rFonts w:ascii="Cambria" w:eastAsia="Cambria" w:hAnsi="Cambria" w:cs="Cambria"/>
          <w:sz w:val="16"/>
        </w:rPr>
        <w:t xml:space="preserve"> global </w:t>
      </w:r>
      <w:r w:rsidRPr="00040DD9">
        <w:rPr>
          <w:rFonts w:ascii="Cambria" w:eastAsia="Cambria" w:hAnsi="Cambria" w:cs="Cambria"/>
          <w:b/>
          <w:bCs/>
          <w:highlight w:val="green"/>
          <w:u w:val="single"/>
        </w:rPr>
        <w:t>warming</w:t>
      </w:r>
      <w:r w:rsidRPr="00040DD9">
        <w:rPr>
          <w:rFonts w:ascii="Cambria" w:eastAsia="Cambria" w:hAnsi="Cambria" w:cs="Cambria"/>
          <w:sz w:val="16"/>
        </w:rPr>
        <w:t xml:space="preserve"> to] 2 °C, </w:t>
      </w:r>
      <w:r w:rsidRPr="00040DD9">
        <w:rPr>
          <w:rFonts w:ascii="Cambria" w:eastAsia="Cambria" w:hAnsi="Cambria" w:cs="Cambria"/>
          <w:b/>
          <w:highlight w:val="green"/>
          <w:u w:val="single"/>
          <w:bdr w:val="single" w:sz="4" w:space="0" w:color="auto" w:frame="1"/>
        </w:rPr>
        <w:t>there is no</w:t>
      </w:r>
      <w:r w:rsidRPr="00040DD9">
        <w:rPr>
          <w:rFonts w:ascii="Cambria" w:eastAsia="Cambria" w:hAnsi="Cambria" w:cs="Cambria"/>
          <w:b/>
          <w:u w:val="single"/>
          <w:bdr w:val="single" w:sz="4" w:space="0" w:color="auto" w:frame="1"/>
        </w:rPr>
        <w:t xml:space="preserve"> emission </w:t>
      </w:r>
      <w:r w:rsidRPr="00040DD9">
        <w:rPr>
          <w:rFonts w:ascii="Cambria" w:eastAsia="Cambria" w:hAnsi="Cambria" w:cs="Cambria"/>
          <w:b/>
          <w:highlight w:val="green"/>
          <w:u w:val="single"/>
          <w:bdr w:val="single" w:sz="4" w:space="0" w:color="auto" w:frame="1"/>
        </w:rPr>
        <w:t>space for gas</w:t>
      </w:r>
      <w:r w:rsidRPr="00040DD9">
        <w:rPr>
          <w:rFonts w:ascii="Cambria" w:eastAsia="Cambria" w:hAnsi="Cambria" w:cs="Cambria"/>
          <w:sz w:val="16"/>
        </w:rPr>
        <w:t>," Anderson saays. In order to hit the 2 °C target, global emissions need to peak by 2020 before dropping again, which means making a rapid transition to low-carbon energy.</w:t>
      </w:r>
    </w:p>
    <w:p w:rsidR="00852312" w:rsidRPr="00040DD9" w:rsidRDefault="00852312" w:rsidP="00852312">
      <w:pPr>
        <w:rPr>
          <w:rFonts w:eastAsia="Cambria"/>
        </w:rPr>
      </w:pPr>
    </w:p>
    <w:p w:rsidR="00852312" w:rsidRPr="00040DD9" w:rsidRDefault="00852312" w:rsidP="00852312">
      <w:pPr>
        <w:keepNext/>
        <w:keepLines/>
        <w:spacing w:before="200"/>
        <w:outlineLvl w:val="3"/>
        <w:rPr>
          <w:rFonts w:ascii="Cambria" w:eastAsia="MS Gothic" w:hAnsi="Cambria" w:cs="Cambria"/>
          <w:b/>
          <w:bCs/>
          <w:iCs/>
          <w:sz w:val="26"/>
        </w:rPr>
      </w:pPr>
      <w:r w:rsidRPr="00040DD9">
        <w:rPr>
          <w:rFonts w:ascii="Cambria" w:eastAsia="MS Gothic" w:hAnsi="Cambria" w:cs="Cambria"/>
          <w:b/>
          <w:bCs/>
          <w:iCs/>
          <w:sz w:val="26"/>
        </w:rPr>
        <w:t>Warming locked in—current construction and no international deal means it will be runaway</w:t>
      </w:r>
    </w:p>
    <w:p w:rsidR="00852312" w:rsidRPr="00040DD9" w:rsidRDefault="00852312" w:rsidP="00852312">
      <w:pPr>
        <w:rPr>
          <w:rFonts w:ascii="Cambria" w:eastAsia="Cambria" w:hAnsi="Cambria" w:cs="Cambria"/>
          <w:b/>
          <w:bCs/>
          <w:sz w:val="26"/>
        </w:rPr>
      </w:pPr>
      <w:r w:rsidRPr="00040DD9">
        <w:rPr>
          <w:rFonts w:ascii="Cambria" w:eastAsia="Cambria" w:hAnsi="Cambria" w:cs="Cambria"/>
          <w:b/>
          <w:bCs/>
          <w:sz w:val="26"/>
        </w:rPr>
        <w:t>Harvey 11</w:t>
      </w:r>
    </w:p>
    <w:p w:rsidR="00852312" w:rsidRPr="00040DD9" w:rsidRDefault="00852312" w:rsidP="00852312">
      <w:pPr>
        <w:rPr>
          <w:rFonts w:ascii="Cambria" w:eastAsia="Cambria" w:hAnsi="Cambria" w:cs="Cambria"/>
          <w:sz w:val="16"/>
          <w:szCs w:val="16"/>
        </w:rPr>
      </w:pPr>
      <w:r w:rsidRPr="00040DD9">
        <w:rPr>
          <w:rFonts w:ascii="Cambria" w:eastAsia="Cambria" w:hAnsi="Cambria" w:cs="Cambria"/>
          <w:sz w:val="16"/>
          <w:szCs w:val="16"/>
        </w:rPr>
        <w:t>Harvey, environment reporter – the Guardian, 11/9/’11</w:t>
      </w:r>
    </w:p>
    <w:p w:rsidR="00852312" w:rsidRPr="00040DD9" w:rsidRDefault="00852312" w:rsidP="00852312">
      <w:pPr>
        <w:rPr>
          <w:rFonts w:ascii="Cambria" w:eastAsia="Cambria" w:hAnsi="Cambria" w:cs="Cambria"/>
          <w:sz w:val="16"/>
          <w:szCs w:val="16"/>
        </w:rPr>
      </w:pPr>
      <w:r w:rsidRPr="00040DD9">
        <w:rPr>
          <w:rFonts w:ascii="Cambria" w:eastAsia="Cambria" w:hAnsi="Cambria" w:cs="Cambria"/>
          <w:sz w:val="16"/>
          <w:szCs w:val="16"/>
        </w:rPr>
        <w:t xml:space="preserve">(Fiona, </w:t>
      </w:r>
      <w:hyperlink r:id="rId55" w:history="1">
        <w:r w:rsidRPr="00040DD9">
          <w:rPr>
            <w:rFonts w:ascii="Cambria" w:eastAsia="Cambria" w:hAnsi="Cambria" w:cs="Cambria"/>
            <w:sz w:val="16"/>
            <w:szCs w:val="16"/>
          </w:rPr>
          <w:t>http://www.guardian.co.uk/environment/2011/nov/09/fossil-fuel-infrastructure-climate-change</w:t>
        </w:r>
      </w:hyperlink>
      <w:r w:rsidRPr="00040DD9">
        <w:rPr>
          <w:rFonts w:ascii="Cambria" w:eastAsia="Cambria" w:hAnsi="Cambria" w:cs="Cambria"/>
          <w:sz w:val="16"/>
          <w:szCs w:val="16"/>
        </w:rPr>
        <w:t>)</w:t>
      </w:r>
    </w:p>
    <w:p w:rsidR="00852312" w:rsidRPr="00040DD9" w:rsidRDefault="00852312" w:rsidP="00852312">
      <w:pPr>
        <w:rPr>
          <w:rFonts w:ascii="Cambria" w:eastAsia="Cambria" w:hAnsi="Cambria" w:cs="Cambria"/>
        </w:rPr>
      </w:pPr>
    </w:p>
    <w:p w:rsidR="00852312" w:rsidRPr="00040DD9" w:rsidRDefault="00852312" w:rsidP="00852312">
      <w:pPr>
        <w:rPr>
          <w:rFonts w:ascii="Cambria" w:eastAsia="Cambria" w:hAnsi="Cambria" w:cs="Cambria"/>
          <w:sz w:val="16"/>
        </w:rPr>
      </w:pPr>
      <w:r w:rsidRPr="00040DD9">
        <w:rPr>
          <w:rFonts w:ascii="Cambria" w:eastAsia="Cambria" w:hAnsi="Cambria" w:cs="Cambria"/>
          <w:b/>
          <w:bCs/>
          <w:u w:val="single"/>
        </w:rPr>
        <w:t xml:space="preserve">The world is likely to build so many fossil-fuelled power stations, energy-guzzling factories and inefficient buildings in the next five years that </w:t>
      </w:r>
      <w:r w:rsidRPr="00040DD9">
        <w:rPr>
          <w:rFonts w:ascii="Cambria" w:eastAsia="Cambria" w:hAnsi="Cambria" w:cs="Cambria"/>
          <w:b/>
          <w:sz w:val="24"/>
          <w:szCs w:val="24"/>
          <w:highlight w:val="green"/>
          <w:u w:val="single"/>
        </w:rPr>
        <w:t>it will become impossible to hold</w:t>
      </w:r>
      <w:r w:rsidRPr="00040DD9">
        <w:rPr>
          <w:rFonts w:ascii="Cambria" w:eastAsia="Cambria" w:hAnsi="Cambria" w:cs="Cambria"/>
          <w:sz w:val="16"/>
        </w:rPr>
        <w:t xml:space="preserve"> global </w:t>
      </w:r>
      <w:r w:rsidRPr="00040DD9">
        <w:rPr>
          <w:rFonts w:ascii="Cambria" w:eastAsia="Cambria" w:hAnsi="Cambria" w:cs="Cambria"/>
          <w:b/>
          <w:sz w:val="24"/>
          <w:szCs w:val="24"/>
          <w:highlight w:val="green"/>
          <w:u w:val="single"/>
        </w:rPr>
        <w:t>warming to safe levels</w:t>
      </w:r>
      <w:r w:rsidRPr="00040DD9">
        <w:rPr>
          <w:rFonts w:ascii="Cambria" w:eastAsia="Cambria" w:hAnsi="Cambria" w:cs="Cambria"/>
          <w:sz w:val="16"/>
        </w:rPr>
        <w:t xml:space="preserve">, </w:t>
      </w:r>
      <w:r w:rsidRPr="00040DD9">
        <w:rPr>
          <w:rFonts w:ascii="Cambria" w:eastAsia="Cambria" w:hAnsi="Cambria" w:cs="Cambria"/>
          <w:b/>
          <w:bCs/>
          <w:u w:val="single"/>
        </w:rPr>
        <w:t>and the</w:t>
      </w:r>
      <w:r w:rsidRPr="00040DD9">
        <w:rPr>
          <w:rFonts w:ascii="Cambria" w:eastAsia="Cambria" w:hAnsi="Cambria" w:cs="Cambria"/>
          <w:sz w:val="16"/>
        </w:rPr>
        <w:t xml:space="preserve"> last </w:t>
      </w:r>
      <w:r w:rsidRPr="00040DD9">
        <w:rPr>
          <w:rFonts w:ascii="Cambria" w:eastAsia="Cambria" w:hAnsi="Cambria" w:cs="Cambria"/>
          <w:b/>
          <w:bCs/>
          <w:u w:val="single"/>
        </w:rPr>
        <w:t>chance of combating</w:t>
      </w:r>
      <w:r w:rsidRPr="00040DD9">
        <w:rPr>
          <w:rFonts w:ascii="Cambria" w:eastAsia="Cambria" w:hAnsi="Cambria" w:cs="Cambria"/>
          <w:sz w:val="16"/>
        </w:rPr>
        <w:t xml:space="preserve"> dangerous </w:t>
      </w:r>
      <w:r w:rsidRPr="00040DD9">
        <w:rPr>
          <w:rFonts w:ascii="Cambria" w:eastAsia="Cambria" w:hAnsi="Cambria" w:cs="Cambria"/>
          <w:b/>
          <w:bCs/>
          <w:u w:val="single"/>
        </w:rPr>
        <w:t>climate change will be "lost for ever</w:t>
      </w:r>
      <w:r w:rsidRPr="00040DD9">
        <w:rPr>
          <w:rFonts w:ascii="Cambria" w:eastAsia="Cambria" w:hAnsi="Cambria" w:cs="Cambria"/>
          <w:sz w:val="16"/>
        </w:rPr>
        <w:t>", according to the most thorough analysis yet of world energy infrastructure.</w:t>
      </w:r>
      <w:r w:rsidRPr="00040DD9">
        <w:rPr>
          <w:rFonts w:ascii="Cambria" w:eastAsia="Cambria" w:hAnsi="Cambria" w:cs="Cambria"/>
          <w:sz w:val="12"/>
        </w:rPr>
        <w:t>¶</w:t>
      </w:r>
      <w:r w:rsidRPr="00040DD9">
        <w:rPr>
          <w:rFonts w:ascii="Cambria" w:eastAsia="Cambria" w:hAnsi="Cambria" w:cs="Cambria"/>
          <w:sz w:val="16"/>
        </w:rPr>
        <w:t xml:space="preserve"> </w:t>
      </w:r>
      <w:r w:rsidRPr="00040DD9">
        <w:rPr>
          <w:rFonts w:ascii="Cambria" w:eastAsia="Cambria" w:hAnsi="Cambria" w:cs="Cambria"/>
          <w:b/>
          <w:bCs/>
          <w:u w:val="single"/>
        </w:rPr>
        <w:t xml:space="preserve">Anything built from now on that produces carbon will do so for decades, and </w:t>
      </w:r>
      <w:r w:rsidRPr="00040DD9">
        <w:rPr>
          <w:rFonts w:ascii="Cambria" w:eastAsia="Cambria" w:hAnsi="Cambria" w:cs="Cambria"/>
          <w:b/>
          <w:u w:val="single"/>
          <w:bdr w:val="single" w:sz="4" w:space="0" w:color="auto" w:frame="1"/>
        </w:rPr>
        <w:t>this "</w:t>
      </w:r>
      <w:r w:rsidRPr="00040DD9">
        <w:rPr>
          <w:rFonts w:ascii="Cambria" w:eastAsia="Cambria" w:hAnsi="Cambria" w:cs="Cambria"/>
          <w:b/>
          <w:highlight w:val="green"/>
          <w:u w:val="single"/>
          <w:bdr w:val="single" w:sz="4" w:space="0" w:color="auto" w:frame="1"/>
        </w:rPr>
        <w:t>lock-in</w:t>
      </w:r>
      <w:r w:rsidRPr="00040DD9">
        <w:rPr>
          <w:rFonts w:ascii="Cambria" w:eastAsia="Cambria" w:hAnsi="Cambria" w:cs="Cambria"/>
          <w:b/>
          <w:u w:val="single"/>
          <w:bdr w:val="single" w:sz="4" w:space="0" w:color="auto" w:frame="1"/>
        </w:rPr>
        <w:t xml:space="preserve">" effect </w:t>
      </w:r>
      <w:r w:rsidRPr="00040DD9">
        <w:rPr>
          <w:rFonts w:ascii="Cambria" w:eastAsia="Cambria" w:hAnsi="Cambria" w:cs="Cambria"/>
          <w:b/>
          <w:highlight w:val="green"/>
          <w:u w:val="single"/>
          <w:bdr w:val="single" w:sz="4" w:space="0" w:color="auto" w:frame="1"/>
        </w:rPr>
        <w:t>will</w:t>
      </w:r>
      <w:r w:rsidRPr="00040DD9">
        <w:rPr>
          <w:rFonts w:ascii="Cambria" w:eastAsia="Cambria" w:hAnsi="Cambria" w:cs="Cambria"/>
          <w:b/>
          <w:u w:val="single"/>
          <w:bdr w:val="single" w:sz="4" w:space="0" w:color="auto" w:frame="1"/>
        </w:rPr>
        <w:t xml:space="preserve"> be the single factor most likely to </w:t>
      </w:r>
      <w:r w:rsidRPr="00040DD9">
        <w:rPr>
          <w:rFonts w:ascii="Cambria" w:eastAsia="Cambria" w:hAnsi="Cambria" w:cs="Cambria"/>
          <w:b/>
          <w:highlight w:val="green"/>
          <w:u w:val="single"/>
          <w:bdr w:val="single" w:sz="4" w:space="0" w:color="auto" w:frame="1"/>
        </w:rPr>
        <w:t>produce irreversible climate change</w:t>
      </w:r>
      <w:r w:rsidRPr="00040DD9">
        <w:rPr>
          <w:rFonts w:ascii="Cambria" w:eastAsia="Cambria" w:hAnsi="Cambria" w:cs="Cambria"/>
          <w:sz w:val="16"/>
        </w:rPr>
        <w:t xml:space="preserve">, </w:t>
      </w:r>
      <w:r w:rsidRPr="00040DD9">
        <w:rPr>
          <w:rFonts w:ascii="Cambria" w:eastAsia="Cambria" w:hAnsi="Cambria" w:cs="Cambria"/>
          <w:b/>
          <w:bCs/>
          <w:u w:val="single"/>
        </w:rPr>
        <w:t>the world's foremost authority on energy economics has found.</w:t>
      </w:r>
      <w:r w:rsidRPr="00040DD9">
        <w:rPr>
          <w:rFonts w:ascii="Cambria" w:eastAsia="Cambria" w:hAnsi="Cambria" w:cs="Cambria"/>
          <w:sz w:val="16"/>
        </w:rPr>
        <w:t xml:space="preserve"> If this is not rapidly changed within the next five years, </w:t>
      </w:r>
      <w:r w:rsidRPr="00040DD9">
        <w:rPr>
          <w:rFonts w:ascii="Cambria" w:eastAsia="Cambria" w:hAnsi="Cambria" w:cs="Cambria"/>
          <w:b/>
          <w:bCs/>
          <w:u w:val="single"/>
        </w:rPr>
        <w:t>the results are likely to be disastrous.</w:t>
      </w:r>
      <w:r w:rsidRPr="00040DD9">
        <w:rPr>
          <w:rFonts w:ascii="Cambria" w:eastAsia="Cambria" w:hAnsi="Cambria" w:cs="Cambria"/>
          <w:sz w:val="12"/>
        </w:rPr>
        <w:t>¶</w:t>
      </w:r>
      <w:r w:rsidRPr="00040DD9">
        <w:rPr>
          <w:rFonts w:ascii="Cambria" w:eastAsia="Cambria" w:hAnsi="Cambria" w:cs="Cambria"/>
          <w:sz w:val="12"/>
          <w:u w:val="single"/>
        </w:rPr>
        <w:t xml:space="preserve"> </w:t>
      </w:r>
      <w:r w:rsidRPr="00040DD9">
        <w:rPr>
          <w:rFonts w:ascii="Cambria" w:eastAsia="Cambria" w:hAnsi="Cambria" w:cs="Cambria"/>
          <w:sz w:val="16"/>
        </w:rPr>
        <w:t>"</w:t>
      </w:r>
      <w:r w:rsidRPr="00040DD9">
        <w:rPr>
          <w:rFonts w:ascii="Cambria" w:eastAsia="Cambria" w:hAnsi="Cambria" w:cs="Cambria"/>
          <w:b/>
          <w:bCs/>
          <w:highlight w:val="green"/>
          <w:u w:val="single"/>
        </w:rPr>
        <w:t>The door is closing</w:t>
      </w:r>
      <w:r w:rsidRPr="00040DD9">
        <w:rPr>
          <w:rFonts w:ascii="Cambria" w:eastAsia="Cambria" w:hAnsi="Cambria" w:cs="Cambria"/>
          <w:sz w:val="16"/>
        </w:rPr>
        <w:t xml:space="preserve">," Fatih </w:t>
      </w:r>
      <w:r w:rsidRPr="00040DD9">
        <w:rPr>
          <w:rFonts w:ascii="Cambria" w:eastAsia="Cambria" w:hAnsi="Cambria" w:cs="Cambria"/>
          <w:b/>
          <w:bCs/>
          <w:highlight w:val="green"/>
          <w:u w:val="single"/>
        </w:rPr>
        <w:t>Birol</w:t>
      </w:r>
      <w:r w:rsidRPr="00040DD9">
        <w:rPr>
          <w:rFonts w:ascii="Cambria" w:eastAsia="Cambria" w:hAnsi="Cambria" w:cs="Cambria"/>
          <w:b/>
          <w:bCs/>
          <w:u w:val="single"/>
        </w:rPr>
        <w:t xml:space="preserve">, chief economist at the International Energy Agency, </w:t>
      </w:r>
      <w:r w:rsidRPr="00040DD9">
        <w:rPr>
          <w:rFonts w:ascii="Cambria" w:eastAsia="Cambria" w:hAnsi="Cambria" w:cs="Cambria"/>
          <w:b/>
          <w:bCs/>
          <w:highlight w:val="green"/>
          <w:u w:val="single"/>
        </w:rPr>
        <w:t>said</w:t>
      </w:r>
      <w:r w:rsidRPr="00040DD9">
        <w:rPr>
          <w:rFonts w:ascii="Cambria" w:eastAsia="Cambria" w:hAnsi="Cambria" w:cs="Cambria"/>
          <w:sz w:val="16"/>
        </w:rPr>
        <w:t xml:space="preserve">. "I am very worried – if we don't change direction now on how we use energy, we will end up beyond what scientists tell us is the minimum [for safety]. </w:t>
      </w:r>
      <w:r w:rsidRPr="00040DD9">
        <w:rPr>
          <w:rFonts w:ascii="Cambria" w:eastAsia="Cambria" w:hAnsi="Cambria" w:cs="Cambria"/>
          <w:b/>
          <w:bCs/>
          <w:u w:val="single"/>
        </w:rPr>
        <w:t>The door will be closed forever."</w:t>
      </w:r>
      <w:r w:rsidRPr="00040DD9">
        <w:rPr>
          <w:rFonts w:ascii="Cambria" w:eastAsia="Cambria" w:hAnsi="Cambria" w:cs="Cambria"/>
          <w:sz w:val="12"/>
        </w:rPr>
        <w:t>¶</w:t>
      </w:r>
      <w:r w:rsidRPr="00040DD9">
        <w:rPr>
          <w:rFonts w:ascii="Cambria" w:eastAsia="Cambria" w:hAnsi="Cambria" w:cs="Cambria"/>
          <w:sz w:val="12"/>
          <w:u w:val="single"/>
        </w:rPr>
        <w:t xml:space="preserve"> </w:t>
      </w:r>
      <w:r w:rsidRPr="00040DD9">
        <w:rPr>
          <w:rFonts w:ascii="Cambria" w:eastAsia="Cambria" w:hAnsi="Cambria" w:cs="Cambria"/>
          <w:b/>
          <w:bCs/>
          <w:u w:val="single"/>
        </w:rPr>
        <w:t>If the world is to stay below 2C</w:t>
      </w:r>
      <w:r w:rsidRPr="00040DD9">
        <w:rPr>
          <w:rFonts w:ascii="Cambria" w:eastAsia="Cambria" w:hAnsi="Cambria" w:cs="Cambria"/>
          <w:sz w:val="16"/>
        </w:rPr>
        <w:t xml:space="preserve"> of warming, which scientists regard as the limit of safety, then </w:t>
      </w:r>
      <w:r w:rsidRPr="00040DD9">
        <w:rPr>
          <w:rFonts w:ascii="Cambria" w:eastAsia="Cambria" w:hAnsi="Cambria" w:cs="Cambria"/>
          <w:b/>
          <w:bCs/>
          <w:highlight w:val="green"/>
          <w:u w:val="single"/>
        </w:rPr>
        <w:t>emissions must be held to</w:t>
      </w:r>
      <w:r w:rsidRPr="00040DD9">
        <w:rPr>
          <w:rFonts w:ascii="Cambria" w:eastAsia="Cambria" w:hAnsi="Cambria" w:cs="Cambria"/>
          <w:b/>
          <w:bCs/>
          <w:u w:val="single"/>
        </w:rPr>
        <w:t xml:space="preserve"> no more than </w:t>
      </w:r>
      <w:r w:rsidRPr="00040DD9">
        <w:rPr>
          <w:rFonts w:ascii="Cambria" w:eastAsia="Cambria" w:hAnsi="Cambria" w:cs="Cambria"/>
          <w:b/>
          <w:bCs/>
          <w:highlight w:val="green"/>
          <w:u w:val="single"/>
        </w:rPr>
        <w:t>450</w:t>
      </w:r>
      <w:r w:rsidRPr="00040DD9">
        <w:rPr>
          <w:rFonts w:ascii="Cambria" w:eastAsia="Cambria" w:hAnsi="Cambria" w:cs="Cambria"/>
          <w:sz w:val="16"/>
        </w:rPr>
        <w:t xml:space="preserve"> parts per million (</w:t>
      </w:r>
      <w:r w:rsidRPr="00040DD9">
        <w:rPr>
          <w:rFonts w:ascii="Cambria" w:eastAsia="Cambria" w:hAnsi="Cambria" w:cs="Cambria"/>
          <w:b/>
          <w:bCs/>
          <w:u w:val="single"/>
        </w:rPr>
        <w:t>ppm</w:t>
      </w:r>
      <w:r w:rsidRPr="00040DD9">
        <w:rPr>
          <w:rFonts w:ascii="Cambria" w:eastAsia="Cambria" w:hAnsi="Cambria" w:cs="Cambria"/>
          <w:sz w:val="16"/>
        </w:rPr>
        <w:t xml:space="preserve">) of carbon dioxide in the atmosphere; the level is currently around 390ppm. </w:t>
      </w:r>
      <w:r w:rsidRPr="00040DD9">
        <w:rPr>
          <w:rFonts w:ascii="Cambria" w:eastAsia="Cambria" w:hAnsi="Cambria" w:cs="Cambria"/>
          <w:b/>
          <w:bCs/>
          <w:highlight w:val="green"/>
          <w:u w:val="single"/>
        </w:rPr>
        <w:t>But</w:t>
      </w:r>
      <w:r w:rsidRPr="00040DD9">
        <w:rPr>
          <w:rFonts w:ascii="Cambria" w:eastAsia="Cambria" w:hAnsi="Cambria" w:cs="Cambria"/>
          <w:b/>
          <w:bCs/>
          <w:u w:val="single"/>
        </w:rPr>
        <w:t xml:space="preserve"> the world's </w:t>
      </w:r>
      <w:r w:rsidRPr="00040DD9">
        <w:rPr>
          <w:rFonts w:ascii="Cambria" w:eastAsia="Cambria" w:hAnsi="Cambria" w:cs="Cambria"/>
          <w:b/>
          <w:bCs/>
          <w:highlight w:val="green"/>
          <w:u w:val="single"/>
        </w:rPr>
        <w:t>existing infrastructure is</w:t>
      </w:r>
      <w:r w:rsidRPr="00040DD9">
        <w:rPr>
          <w:rFonts w:ascii="Cambria" w:eastAsia="Cambria" w:hAnsi="Cambria" w:cs="Cambria"/>
          <w:b/>
          <w:bCs/>
          <w:u w:val="single"/>
        </w:rPr>
        <w:t xml:space="preserve"> already </w:t>
      </w:r>
      <w:r w:rsidRPr="00040DD9">
        <w:rPr>
          <w:rFonts w:ascii="Cambria" w:eastAsia="Cambria" w:hAnsi="Cambria" w:cs="Cambria"/>
          <w:b/>
          <w:bCs/>
          <w:highlight w:val="green"/>
          <w:u w:val="single"/>
        </w:rPr>
        <w:t>producing 80% of that</w:t>
      </w:r>
      <w:r w:rsidRPr="00040DD9">
        <w:rPr>
          <w:rFonts w:ascii="Cambria" w:eastAsia="Cambria" w:hAnsi="Cambria" w:cs="Cambria"/>
          <w:b/>
          <w:bCs/>
          <w:u w:val="single"/>
        </w:rPr>
        <w:t xml:space="preserve"> "carbon budget</w:t>
      </w:r>
      <w:r w:rsidRPr="00040DD9">
        <w:rPr>
          <w:rFonts w:ascii="Cambria" w:eastAsia="Cambria" w:hAnsi="Cambria" w:cs="Cambria"/>
          <w:sz w:val="16"/>
        </w:rPr>
        <w:t xml:space="preserve">", according to the IEA's analysis, published on Wednesday. </w:t>
      </w:r>
      <w:r w:rsidRPr="00040DD9">
        <w:rPr>
          <w:rFonts w:ascii="Cambria" w:eastAsia="Cambria" w:hAnsi="Cambria" w:cs="Cambria"/>
          <w:b/>
          <w:bCs/>
          <w:u w:val="single"/>
        </w:rPr>
        <w:t>This gives an ever-narrowing gap in which to reform the global economy</w:t>
      </w:r>
      <w:r w:rsidRPr="00040DD9">
        <w:rPr>
          <w:rFonts w:ascii="Cambria" w:eastAsia="Cambria" w:hAnsi="Cambria" w:cs="Cambria"/>
          <w:sz w:val="16"/>
        </w:rPr>
        <w:t xml:space="preserve"> on to a low-carbon footing.</w:t>
      </w:r>
      <w:r w:rsidRPr="00040DD9">
        <w:rPr>
          <w:rFonts w:ascii="Cambria" w:eastAsia="Cambria" w:hAnsi="Cambria" w:cs="Cambria"/>
          <w:sz w:val="12"/>
        </w:rPr>
        <w:t>¶</w:t>
      </w:r>
      <w:r w:rsidRPr="00040DD9">
        <w:rPr>
          <w:rFonts w:ascii="Cambria" w:eastAsia="Cambria" w:hAnsi="Cambria" w:cs="Cambria"/>
          <w:sz w:val="16"/>
        </w:rPr>
        <w:t xml:space="preserve"> </w:t>
      </w:r>
      <w:r w:rsidRPr="00040DD9">
        <w:rPr>
          <w:rFonts w:ascii="Cambria" w:eastAsia="Cambria" w:hAnsi="Cambria" w:cs="Cambria"/>
          <w:b/>
          <w:bCs/>
          <w:u w:val="single"/>
        </w:rPr>
        <w:t>If</w:t>
      </w:r>
      <w:r w:rsidRPr="00040DD9">
        <w:rPr>
          <w:rFonts w:ascii="Cambria" w:eastAsia="Cambria" w:hAnsi="Cambria" w:cs="Cambria"/>
          <w:sz w:val="16"/>
        </w:rPr>
        <w:t xml:space="preserve"> current trends continue, and </w:t>
      </w:r>
      <w:r w:rsidRPr="00040DD9">
        <w:rPr>
          <w:rFonts w:ascii="Cambria" w:eastAsia="Cambria" w:hAnsi="Cambria" w:cs="Cambria"/>
          <w:b/>
          <w:bCs/>
          <w:u w:val="single"/>
        </w:rPr>
        <w:t>we go on building high-carbon energy generation, then</w:t>
      </w:r>
      <w:r w:rsidRPr="00040DD9">
        <w:rPr>
          <w:rFonts w:ascii="Cambria" w:eastAsia="Cambria" w:hAnsi="Cambria" w:cs="Cambria"/>
          <w:sz w:val="16"/>
        </w:rPr>
        <w:t xml:space="preserve"> by 2015 </w:t>
      </w:r>
      <w:r w:rsidRPr="00040DD9">
        <w:rPr>
          <w:rFonts w:ascii="Cambria" w:eastAsia="Cambria" w:hAnsi="Cambria" w:cs="Cambria"/>
          <w:b/>
          <w:bCs/>
          <w:u w:val="single"/>
        </w:rPr>
        <w:t>at least 90% of the available "carbon budget" will be swallowed</w:t>
      </w:r>
      <w:r w:rsidRPr="00040DD9">
        <w:rPr>
          <w:rFonts w:ascii="Cambria" w:eastAsia="Cambria" w:hAnsi="Cambria" w:cs="Cambria"/>
          <w:sz w:val="16"/>
        </w:rPr>
        <w:t xml:space="preserve"> up by our energy and industrial infrastructure. By 2017, there will be no room for manoeuvre at all – the whole of the carbon budget will be spoken for, according to the IEA's calculations.</w:t>
      </w:r>
      <w:r w:rsidRPr="00040DD9">
        <w:rPr>
          <w:rFonts w:ascii="Cambria" w:eastAsia="Cambria" w:hAnsi="Cambria" w:cs="Cambria"/>
          <w:sz w:val="12"/>
        </w:rPr>
        <w:t>¶</w:t>
      </w:r>
      <w:r w:rsidRPr="00040DD9">
        <w:rPr>
          <w:rFonts w:ascii="Cambria" w:eastAsia="Cambria" w:hAnsi="Cambria" w:cs="Cambria"/>
          <w:sz w:val="16"/>
        </w:rPr>
        <w:t xml:space="preserve"> Birol's warning comes at a crucial moment in international negotiations on climate change, as governments gear up for the next fortnight of talks in Durban, South Africa, from late November. "</w:t>
      </w:r>
      <w:r w:rsidRPr="00040DD9">
        <w:rPr>
          <w:rFonts w:ascii="Cambria" w:eastAsia="Cambria" w:hAnsi="Cambria" w:cs="Cambria"/>
          <w:b/>
          <w:highlight w:val="green"/>
          <w:u w:val="single"/>
          <w:bdr w:val="single" w:sz="4" w:space="0" w:color="auto" w:frame="1"/>
        </w:rPr>
        <w:t>If we do not have an international agreement</w:t>
      </w:r>
      <w:r w:rsidRPr="00040DD9">
        <w:rPr>
          <w:rFonts w:ascii="Cambria" w:eastAsia="Cambria" w:hAnsi="Cambria" w:cs="Cambria"/>
          <w:sz w:val="16"/>
        </w:rPr>
        <w:t xml:space="preserve">, whose effect is put in place </w:t>
      </w:r>
      <w:r w:rsidRPr="00040DD9">
        <w:rPr>
          <w:rFonts w:ascii="Cambria" w:eastAsia="Cambria" w:hAnsi="Cambria" w:cs="Cambria"/>
          <w:b/>
          <w:highlight w:val="green"/>
          <w:u w:val="single"/>
          <w:bdr w:val="single" w:sz="4" w:space="0" w:color="auto" w:frame="1"/>
        </w:rPr>
        <w:t>by 2017</w:t>
      </w:r>
      <w:r w:rsidRPr="00040DD9">
        <w:rPr>
          <w:rFonts w:ascii="Cambria" w:eastAsia="Cambria" w:hAnsi="Cambria" w:cs="Cambria"/>
          <w:sz w:val="16"/>
        </w:rPr>
        <w:t xml:space="preserve">, then </w:t>
      </w:r>
      <w:r w:rsidRPr="00040DD9">
        <w:rPr>
          <w:rFonts w:ascii="Cambria" w:eastAsia="Cambria" w:hAnsi="Cambria" w:cs="Cambria"/>
          <w:b/>
          <w:highlight w:val="green"/>
          <w:u w:val="single"/>
          <w:bdr w:val="single" w:sz="4" w:space="0" w:color="auto" w:frame="1"/>
        </w:rPr>
        <w:t>the door</w:t>
      </w:r>
      <w:r w:rsidRPr="00040DD9">
        <w:rPr>
          <w:rFonts w:ascii="Cambria" w:eastAsia="Cambria" w:hAnsi="Cambria" w:cs="Cambria"/>
          <w:sz w:val="16"/>
        </w:rPr>
        <w:t xml:space="preserve"> to [holding temperatures to 2C of warming] </w:t>
      </w:r>
      <w:r w:rsidRPr="00040DD9">
        <w:rPr>
          <w:rFonts w:ascii="Cambria" w:eastAsia="Cambria" w:hAnsi="Cambria" w:cs="Cambria"/>
          <w:b/>
          <w:highlight w:val="green"/>
          <w:u w:val="single"/>
          <w:bdr w:val="single" w:sz="4" w:space="0" w:color="auto" w:frame="1"/>
        </w:rPr>
        <w:t>will be closed forever</w:t>
      </w:r>
      <w:r w:rsidRPr="00040DD9">
        <w:rPr>
          <w:rFonts w:ascii="Cambria" w:eastAsia="Cambria" w:hAnsi="Cambria" w:cs="Cambria"/>
          <w:sz w:val="16"/>
        </w:rPr>
        <w:t>," said Birol.</w:t>
      </w:r>
      <w:r w:rsidRPr="00040DD9">
        <w:rPr>
          <w:rFonts w:ascii="Cambria" w:eastAsia="Cambria" w:hAnsi="Cambria" w:cs="Cambria"/>
          <w:sz w:val="12"/>
        </w:rPr>
        <w:t>¶</w:t>
      </w:r>
      <w:r w:rsidRPr="00040DD9">
        <w:rPr>
          <w:rFonts w:ascii="Cambria" w:eastAsia="Cambria" w:hAnsi="Cambria" w:cs="Cambria"/>
          <w:sz w:val="16"/>
        </w:rPr>
        <w:t xml:space="preserve"> </w:t>
      </w:r>
      <w:r w:rsidRPr="00040DD9">
        <w:rPr>
          <w:rFonts w:ascii="Cambria" w:eastAsia="Cambria" w:hAnsi="Cambria" w:cs="Cambria"/>
          <w:b/>
          <w:bCs/>
          <w:u w:val="single"/>
        </w:rPr>
        <w:t>But world governments are preparing to postpone</w:t>
      </w:r>
      <w:r w:rsidRPr="00040DD9">
        <w:rPr>
          <w:rFonts w:ascii="Cambria" w:eastAsia="Cambria" w:hAnsi="Cambria" w:cs="Cambria"/>
          <w:sz w:val="16"/>
        </w:rPr>
        <w:t xml:space="preserve"> a speedy conclusion to the </w:t>
      </w:r>
      <w:r w:rsidRPr="00040DD9">
        <w:rPr>
          <w:rFonts w:ascii="Cambria" w:eastAsia="Cambria" w:hAnsi="Cambria" w:cs="Cambria"/>
          <w:b/>
          <w:bCs/>
          <w:u w:val="single"/>
        </w:rPr>
        <w:t>negotiations</w:t>
      </w:r>
      <w:r w:rsidRPr="00040DD9">
        <w:rPr>
          <w:rFonts w:ascii="Cambria" w:eastAsia="Cambria" w:hAnsi="Cambria" w:cs="Cambria"/>
          <w:sz w:val="16"/>
        </w:rPr>
        <w:t xml:space="preserve"> again. Originally, the aim was to agree a successor to the 1997 Kyoto protocol, the only binding international agreement on emissions, after its current provisions expire in 2012. But after years of setbacks, </w:t>
      </w:r>
      <w:r w:rsidRPr="00040DD9">
        <w:rPr>
          <w:rFonts w:ascii="Cambria" w:eastAsia="Cambria" w:hAnsi="Cambria" w:cs="Cambria"/>
          <w:b/>
          <w:bCs/>
          <w:u w:val="single"/>
        </w:rPr>
        <w:t xml:space="preserve">an increasing number of </w:t>
      </w:r>
      <w:r w:rsidRPr="00040DD9">
        <w:rPr>
          <w:rFonts w:ascii="Cambria" w:eastAsia="Cambria" w:hAnsi="Cambria" w:cs="Cambria"/>
          <w:b/>
          <w:bCs/>
          <w:highlight w:val="green"/>
          <w:u w:val="single"/>
        </w:rPr>
        <w:t>countries</w:t>
      </w:r>
      <w:r w:rsidRPr="00040DD9">
        <w:rPr>
          <w:rFonts w:ascii="Cambria" w:eastAsia="Cambria" w:hAnsi="Cambria" w:cs="Cambria"/>
          <w:b/>
          <w:bCs/>
          <w:u w:val="single"/>
        </w:rPr>
        <w:t xml:space="preserve"> – including the UK, Japan and Russia – now </w:t>
      </w:r>
      <w:r w:rsidRPr="00040DD9">
        <w:rPr>
          <w:rFonts w:ascii="Cambria" w:eastAsia="Cambria" w:hAnsi="Cambria" w:cs="Cambria"/>
          <w:b/>
          <w:bCs/>
          <w:highlight w:val="green"/>
          <w:u w:val="single"/>
        </w:rPr>
        <w:t>favour</w:t>
      </w:r>
      <w:r w:rsidRPr="00040DD9">
        <w:rPr>
          <w:rFonts w:ascii="Cambria" w:eastAsia="Cambria" w:hAnsi="Cambria" w:cs="Cambria"/>
          <w:b/>
          <w:bCs/>
          <w:u w:val="single"/>
        </w:rPr>
        <w:t xml:space="preserve"> postponing the talks for several years.</w:t>
      </w:r>
      <w:r w:rsidRPr="00040DD9">
        <w:rPr>
          <w:rFonts w:ascii="Cambria" w:eastAsia="Cambria" w:hAnsi="Cambria" w:cs="Cambria"/>
          <w:sz w:val="12"/>
        </w:rPr>
        <w:t>¶</w:t>
      </w:r>
      <w:r w:rsidRPr="00040DD9">
        <w:rPr>
          <w:rFonts w:ascii="Cambria" w:eastAsia="Cambria" w:hAnsi="Cambria" w:cs="Cambria"/>
          <w:sz w:val="12"/>
          <w:u w:val="single"/>
        </w:rPr>
        <w:t xml:space="preserve"> </w:t>
      </w:r>
      <w:r w:rsidRPr="00040DD9">
        <w:rPr>
          <w:rFonts w:ascii="Cambria" w:eastAsia="Cambria" w:hAnsi="Cambria" w:cs="Cambria"/>
          <w:sz w:val="16"/>
        </w:rPr>
        <w:t xml:space="preserve">Both </w:t>
      </w:r>
      <w:r w:rsidRPr="00040DD9">
        <w:rPr>
          <w:rFonts w:ascii="Cambria" w:eastAsia="Cambria" w:hAnsi="Cambria" w:cs="Cambria"/>
          <w:b/>
          <w:bCs/>
          <w:u w:val="single"/>
        </w:rPr>
        <w:t>Russia and Japan have spoken</w:t>
      </w:r>
      <w:r w:rsidRPr="00040DD9">
        <w:rPr>
          <w:rFonts w:ascii="Cambria" w:eastAsia="Cambria" w:hAnsi="Cambria" w:cs="Cambria"/>
          <w:sz w:val="16"/>
        </w:rPr>
        <w:t xml:space="preserve"> in recent weeks </w:t>
      </w:r>
      <w:r w:rsidRPr="00040DD9">
        <w:rPr>
          <w:rFonts w:ascii="Cambria" w:eastAsia="Cambria" w:hAnsi="Cambria" w:cs="Cambria"/>
          <w:b/>
          <w:bCs/>
          <w:u w:val="single"/>
        </w:rPr>
        <w:t>of</w:t>
      </w:r>
      <w:r w:rsidRPr="00040DD9">
        <w:rPr>
          <w:rFonts w:ascii="Cambria" w:eastAsia="Cambria" w:hAnsi="Cambria" w:cs="Cambria"/>
          <w:sz w:val="16"/>
        </w:rPr>
        <w:t xml:space="preserve"> aiming for </w:t>
      </w:r>
      <w:r w:rsidRPr="00040DD9">
        <w:rPr>
          <w:rFonts w:ascii="Cambria" w:eastAsia="Cambria" w:hAnsi="Cambria" w:cs="Cambria"/>
          <w:b/>
          <w:bCs/>
          <w:u w:val="single"/>
        </w:rPr>
        <w:t xml:space="preserve">an agreement in 2018 or </w:t>
      </w:r>
      <w:r w:rsidRPr="00040DD9">
        <w:rPr>
          <w:rFonts w:ascii="Cambria" w:eastAsia="Cambria" w:hAnsi="Cambria" w:cs="Cambria"/>
          <w:b/>
          <w:bCs/>
          <w:highlight w:val="green"/>
          <w:u w:val="single"/>
        </w:rPr>
        <w:t>2020</w:t>
      </w:r>
      <w:r w:rsidRPr="00040DD9">
        <w:rPr>
          <w:rFonts w:ascii="Cambria" w:eastAsia="Cambria" w:hAnsi="Cambria" w:cs="Cambria"/>
          <w:sz w:val="16"/>
        </w:rPr>
        <w:t>,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Birol said this would clearly be too late. "I think it's very important to have a sense of urgency – our analysis shows [what happens] if you do not change investment patterns, which can only happen as a result of an international agreement."</w:t>
      </w:r>
      <w:r w:rsidRPr="00040DD9">
        <w:rPr>
          <w:rFonts w:ascii="Cambria" w:eastAsia="Cambria" w:hAnsi="Cambria" w:cs="Cambria"/>
          <w:sz w:val="12"/>
        </w:rPr>
        <w:t>¶</w:t>
      </w:r>
      <w:r w:rsidRPr="00040DD9">
        <w:rPr>
          <w:rFonts w:ascii="Cambria" w:eastAsia="Cambria" w:hAnsi="Cambria" w:cs="Cambria"/>
          <w:sz w:val="16"/>
        </w:rPr>
        <w:t xml:space="preserve"> </w:t>
      </w:r>
      <w:r w:rsidRPr="00040DD9">
        <w:rPr>
          <w:rFonts w:ascii="Cambria" w:eastAsia="Cambria" w:hAnsi="Cambria" w:cs="Cambria"/>
          <w:b/>
          <w:bCs/>
          <w:u w:val="single"/>
        </w:rPr>
        <w:t>Nor is this a problem of the developing world</w:t>
      </w:r>
      <w:r w:rsidRPr="00040DD9">
        <w:rPr>
          <w:rFonts w:ascii="Cambria" w:eastAsia="Cambria" w:hAnsi="Cambria" w:cs="Cambria"/>
          <w:sz w:val="16"/>
        </w:rPr>
        <w:t xml:space="preserve">, as some commentators have sought to frame it. </w:t>
      </w:r>
      <w:r w:rsidRPr="00040DD9">
        <w:rPr>
          <w:rFonts w:ascii="Cambria" w:eastAsia="Cambria" w:hAnsi="Cambria" w:cs="Cambria"/>
          <w:b/>
          <w:bCs/>
          <w:u w:val="single"/>
        </w:rPr>
        <w:t>In the UK</w:t>
      </w:r>
      <w:r w:rsidRPr="00040DD9">
        <w:rPr>
          <w:rFonts w:ascii="Cambria" w:eastAsia="Cambria" w:hAnsi="Cambria" w:cs="Cambria"/>
          <w:sz w:val="16"/>
        </w:rPr>
        <w:t xml:space="preserve">, </w:t>
      </w:r>
      <w:r w:rsidRPr="00040DD9">
        <w:rPr>
          <w:rFonts w:ascii="Cambria" w:eastAsia="Cambria" w:hAnsi="Cambria" w:cs="Cambria"/>
          <w:b/>
          <w:bCs/>
          <w:u w:val="single"/>
        </w:rPr>
        <w:t>Europe and the US, there are multiple plans for new fossil-fuelled power stations</w:t>
      </w:r>
      <w:r w:rsidRPr="00040DD9">
        <w:rPr>
          <w:rFonts w:ascii="Cambria" w:eastAsia="Cambria" w:hAnsi="Cambria" w:cs="Cambria"/>
          <w:sz w:val="16"/>
        </w:rPr>
        <w:t xml:space="preserve"> that would contribute significantly to global emissions over the coming decades.</w:t>
      </w:r>
      <w:r w:rsidRPr="00040DD9">
        <w:rPr>
          <w:rFonts w:ascii="Cambria" w:eastAsia="Cambria" w:hAnsi="Cambria" w:cs="Cambria"/>
          <w:sz w:val="12"/>
        </w:rPr>
        <w:t>¶</w:t>
      </w:r>
      <w:r w:rsidRPr="00040DD9">
        <w:rPr>
          <w:rFonts w:ascii="Cambria" w:eastAsia="Cambria" w:hAnsi="Cambria" w:cs="Cambria"/>
          <w:sz w:val="16"/>
        </w:rPr>
        <w:t xml:space="preserve"> The Guardian revealed in May </w:t>
      </w:r>
      <w:r w:rsidRPr="00040DD9">
        <w:rPr>
          <w:rFonts w:ascii="Cambria" w:eastAsia="Cambria" w:hAnsi="Cambria" w:cs="Cambria"/>
          <w:b/>
          <w:bCs/>
          <w:u w:val="single"/>
        </w:rPr>
        <w:t>an IEA analysis</w:t>
      </w:r>
      <w:r w:rsidRPr="00040DD9">
        <w:rPr>
          <w:rFonts w:ascii="Cambria" w:eastAsia="Cambria" w:hAnsi="Cambria" w:cs="Cambria"/>
          <w:sz w:val="16"/>
        </w:rPr>
        <w:t xml:space="preserve"> that </w:t>
      </w:r>
      <w:r w:rsidRPr="00040DD9">
        <w:rPr>
          <w:rFonts w:ascii="Cambria" w:eastAsia="Cambria" w:hAnsi="Cambria" w:cs="Cambria"/>
          <w:b/>
          <w:bCs/>
          <w:u w:val="single"/>
        </w:rPr>
        <w:t>found emissions had risen by a record amount in 2010, despite the</w:t>
      </w:r>
      <w:r w:rsidRPr="00040DD9">
        <w:rPr>
          <w:rFonts w:ascii="Cambria" w:eastAsia="Cambria" w:hAnsi="Cambria" w:cs="Cambria"/>
          <w:sz w:val="16"/>
        </w:rPr>
        <w:t xml:space="preserve"> worst </w:t>
      </w:r>
      <w:r w:rsidRPr="00040DD9">
        <w:rPr>
          <w:rFonts w:ascii="Cambria" w:eastAsia="Cambria" w:hAnsi="Cambria" w:cs="Cambria"/>
          <w:b/>
          <w:bCs/>
          <w:u w:val="single"/>
        </w:rPr>
        <w:t>recession</w:t>
      </w:r>
      <w:r w:rsidRPr="00040DD9">
        <w:rPr>
          <w:rFonts w:ascii="Cambria" w:eastAsia="Cambria" w:hAnsi="Cambria" w:cs="Cambria"/>
          <w:sz w:val="16"/>
        </w:rPr>
        <w:t xml:space="preserve"> for 80 years. Last year, a record 30.6 gigatonnes (Gt) of carbon dioxide poured into the atmosphere from burning fossil fuels, a rise of 1.6Gt on the previous year. At the time, Birol told the Guardian that constraining global warming to moderate levels would be "only a nice utopia" unless drastic action was taken.</w:t>
      </w:r>
      <w:r w:rsidRPr="00040DD9">
        <w:rPr>
          <w:rFonts w:ascii="Cambria" w:eastAsia="Cambria" w:hAnsi="Cambria" w:cs="Cambria"/>
          <w:sz w:val="12"/>
        </w:rPr>
        <w:t>¶</w:t>
      </w:r>
      <w:r w:rsidRPr="00040DD9">
        <w:rPr>
          <w:rFonts w:ascii="Cambria" w:eastAsia="Cambria" w:hAnsi="Cambria" w:cs="Cambria"/>
          <w:sz w:val="16"/>
        </w:rPr>
        <w:t xml:space="preserve"> The new research adds to that finding, by showing in detail how </w:t>
      </w:r>
      <w:r w:rsidRPr="00040DD9">
        <w:rPr>
          <w:rFonts w:ascii="Cambria" w:eastAsia="Cambria" w:hAnsi="Cambria" w:cs="Cambria"/>
          <w:b/>
          <w:bCs/>
          <w:u w:val="single"/>
        </w:rPr>
        <w:t xml:space="preserve">current </w:t>
      </w:r>
      <w:r w:rsidRPr="00040DD9">
        <w:rPr>
          <w:rFonts w:ascii="Cambria" w:eastAsia="Cambria" w:hAnsi="Cambria" w:cs="Cambria"/>
          <w:b/>
          <w:bCs/>
          <w:highlight w:val="green"/>
          <w:u w:val="single"/>
        </w:rPr>
        <w:t>choices on</w:t>
      </w:r>
      <w:r w:rsidRPr="00040DD9">
        <w:rPr>
          <w:rFonts w:ascii="Cambria" w:eastAsia="Cambria" w:hAnsi="Cambria" w:cs="Cambria"/>
          <w:sz w:val="16"/>
        </w:rPr>
        <w:t xml:space="preserve"> building </w:t>
      </w:r>
      <w:r w:rsidRPr="00040DD9">
        <w:rPr>
          <w:rFonts w:ascii="Cambria" w:eastAsia="Cambria" w:hAnsi="Cambria" w:cs="Cambria"/>
          <w:b/>
          <w:bCs/>
          <w:u w:val="single"/>
        </w:rPr>
        <w:t>new</w:t>
      </w:r>
      <w:r w:rsidRPr="00040DD9">
        <w:rPr>
          <w:rFonts w:ascii="Cambria" w:eastAsia="Cambria" w:hAnsi="Cambria" w:cs="Cambria"/>
          <w:sz w:val="16"/>
        </w:rPr>
        <w:t xml:space="preserve"> energy and </w:t>
      </w:r>
      <w:r w:rsidRPr="00040DD9">
        <w:rPr>
          <w:rFonts w:ascii="Cambria" w:eastAsia="Cambria" w:hAnsi="Cambria" w:cs="Cambria"/>
          <w:b/>
          <w:bCs/>
          <w:u w:val="single"/>
        </w:rPr>
        <w:t xml:space="preserve">industrial </w:t>
      </w:r>
      <w:r w:rsidRPr="00040DD9">
        <w:rPr>
          <w:rFonts w:ascii="Cambria" w:eastAsia="Cambria" w:hAnsi="Cambria" w:cs="Cambria"/>
          <w:b/>
          <w:bCs/>
          <w:highlight w:val="green"/>
          <w:u w:val="single"/>
        </w:rPr>
        <w:t>infrastructure</w:t>
      </w:r>
      <w:r w:rsidRPr="00040DD9">
        <w:rPr>
          <w:rFonts w:ascii="Cambria" w:eastAsia="Cambria" w:hAnsi="Cambria" w:cs="Cambria"/>
          <w:b/>
          <w:bCs/>
          <w:u w:val="single"/>
        </w:rPr>
        <w:t xml:space="preserve"> are likely to </w:t>
      </w:r>
      <w:r w:rsidRPr="00040DD9">
        <w:rPr>
          <w:rFonts w:ascii="Cambria" w:eastAsia="Cambria" w:hAnsi="Cambria" w:cs="Cambria"/>
          <w:b/>
          <w:sz w:val="24"/>
          <w:szCs w:val="24"/>
          <w:highlight w:val="green"/>
          <w:u w:val="single"/>
        </w:rPr>
        <w:t>commit the world to</w:t>
      </w:r>
      <w:r w:rsidRPr="00040DD9">
        <w:rPr>
          <w:rFonts w:ascii="Cambria" w:eastAsia="Cambria" w:hAnsi="Cambria" w:cs="Cambria"/>
          <w:sz w:val="16"/>
        </w:rPr>
        <w:t xml:space="preserve"> much higher </w:t>
      </w:r>
      <w:r w:rsidRPr="00040DD9">
        <w:rPr>
          <w:rFonts w:ascii="Cambria" w:eastAsia="Cambria" w:hAnsi="Cambria" w:cs="Cambria"/>
          <w:b/>
          <w:sz w:val="24"/>
          <w:szCs w:val="24"/>
          <w:highlight w:val="green"/>
          <w:u w:val="single"/>
        </w:rPr>
        <w:t>emissions for</w:t>
      </w:r>
      <w:r w:rsidRPr="00040DD9">
        <w:rPr>
          <w:rFonts w:ascii="Cambria" w:eastAsia="Cambria" w:hAnsi="Cambria" w:cs="Cambria"/>
          <w:b/>
          <w:sz w:val="24"/>
          <w:szCs w:val="24"/>
          <w:u w:val="single"/>
        </w:rPr>
        <w:t xml:space="preserve"> the next few </w:t>
      </w:r>
      <w:r w:rsidRPr="00040DD9">
        <w:rPr>
          <w:rFonts w:ascii="Cambria" w:eastAsia="Cambria" w:hAnsi="Cambria" w:cs="Cambria"/>
          <w:b/>
          <w:sz w:val="24"/>
          <w:szCs w:val="24"/>
          <w:highlight w:val="green"/>
          <w:u w:val="single"/>
        </w:rPr>
        <w:t>decades</w:t>
      </w:r>
      <w:r w:rsidRPr="00040DD9">
        <w:rPr>
          <w:rFonts w:ascii="Cambria" w:eastAsia="Cambria" w:hAnsi="Cambria" w:cs="Cambria"/>
          <w:sz w:val="16"/>
          <w:highlight w:val="green"/>
        </w:rPr>
        <w:t xml:space="preserve">, </w:t>
      </w:r>
      <w:r w:rsidRPr="00040DD9">
        <w:rPr>
          <w:rFonts w:ascii="Cambria" w:eastAsia="Cambria" w:hAnsi="Cambria" w:cs="Cambria"/>
          <w:b/>
          <w:sz w:val="24"/>
          <w:szCs w:val="24"/>
          <w:highlight w:val="green"/>
          <w:u w:val="single"/>
        </w:rPr>
        <w:t>blowing apart hopes of containing the problem</w:t>
      </w:r>
      <w:r w:rsidRPr="00040DD9">
        <w:rPr>
          <w:rFonts w:ascii="Cambria" w:eastAsia="Cambria" w:hAnsi="Cambria" w:cs="Cambria"/>
          <w:sz w:val="16"/>
        </w:rPr>
        <w:t xml:space="preserve"> to manageable levels. </w:t>
      </w:r>
      <w:r w:rsidRPr="00040DD9">
        <w:rPr>
          <w:rFonts w:ascii="Cambria" w:eastAsia="Cambria" w:hAnsi="Cambria" w:cs="Cambria"/>
          <w:b/>
          <w:u w:val="single"/>
          <w:bdr w:val="single" w:sz="4" w:space="0" w:color="auto" w:frame="1"/>
        </w:rPr>
        <w:t xml:space="preserve">The </w:t>
      </w:r>
      <w:r w:rsidRPr="00040DD9">
        <w:rPr>
          <w:rFonts w:ascii="Cambria" w:eastAsia="Cambria" w:hAnsi="Cambria" w:cs="Cambria"/>
          <w:b/>
          <w:highlight w:val="green"/>
          <w:u w:val="single"/>
          <w:bdr w:val="single" w:sz="4" w:space="0" w:color="auto" w:frame="1"/>
        </w:rPr>
        <w:t>IEA's data is</w:t>
      </w:r>
      <w:r w:rsidRPr="00040DD9">
        <w:rPr>
          <w:rFonts w:ascii="Cambria" w:eastAsia="Cambria" w:hAnsi="Cambria" w:cs="Cambria"/>
          <w:sz w:val="16"/>
        </w:rPr>
        <w:t xml:space="preserve"> regarded as </w:t>
      </w:r>
      <w:r w:rsidRPr="00040DD9">
        <w:rPr>
          <w:rFonts w:ascii="Cambria" w:eastAsia="Cambria" w:hAnsi="Cambria" w:cs="Cambria"/>
          <w:b/>
          <w:highlight w:val="green"/>
          <w:u w:val="single"/>
          <w:bdr w:val="single" w:sz="4" w:space="0" w:color="auto" w:frame="1"/>
        </w:rPr>
        <w:t>the gold standard</w:t>
      </w:r>
      <w:r w:rsidRPr="00040DD9">
        <w:rPr>
          <w:rFonts w:ascii="Cambria" w:eastAsia="Cambria" w:hAnsi="Cambria" w:cs="Cambria"/>
          <w:b/>
          <w:bCs/>
          <w:u w:val="single"/>
        </w:rPr>
        <w:t xml:space="preserve"> in emissions and energy, and</w:t>
      </w:r>
      <w:r w:rsidRPr="00040DD9">
        <w:rPr>
          <w:rFonts w:ascii="Cambria" w:eastAsia="Cambria" w:hAnsi="Cambria" w:cs="Cambria"/>
          <w:sz w:val="16"/>
        </w:rPr>
        <w:t xml:space="preserve"> is widely regarded as </w:t>
      </w:r>
      <w:r w:rsidRPr="00040DD9">
        <w:rPr>
          <w:rFonts w:ascii="Cambria" w:eastAsia="Cambria" w:hAnsi="Cambria" w:cs="Cambria"/>
          <w:b/>
          <w:sz w:val="24"/>
          <w:szCs w:val="24"/>
          <w:highlight w:val="green"/>
          <w:u w:val="single"/>
        </w:rPr>
        <w:t>one of the most</w:t>
      </w:r>
      <w:r w:rsidRPr="00040DD9">
        <w:rPr>
          <w:rFonts w:ascii="Cambria" w:eastAsia="Cambria" w:hAnsi="Cambria" w:cs="Cambria"/>
          <w:b/>
          <w:sz w:val="24"/>
          <w:szCs w:val="24"/>
          <w:u w:val="single"/>
        </w:rPr>
        <w:t xml:space="preserve"> </w:t>
      </w:r>
      <w:r w:rsidRPr="00040DD9">
        <w:rPr>
          <w:rFonts w:ascii="Cambria" w:eastAsia="Cambria" w:hAnsi="Cambria" w:cs="Cambria"/>
          <w:b/>
          <w:sz w:val="24"/>
          <w:szCs w:val="24"/>
          <w:highlight w:val="green"/>
          <w:u w:val="single"/>
        </w:rPr>
        <w:t>conservative</w:t>
      </w:r>
      <w:r w:rsidRPr="00040DD9">
        <w:rPr>
          <w:rFonts w:ascii="Cambria" w:eastAsia="Cambria" w:hAnsi="Cambria" w:cs="Cambria"/>
          <w:b/>
          <w:sz w:val="24"/>
          <w:szCs w:val="24"/>
          <w:u w:val="single"/>
        </w:rPr>
        <w:t xml:space="preserve"> in outlook</w:t>
      </w:r>
      <w:r w:rsidRPr="00040DD9">
        <w:rPr>
          <w:rFonts w:ascii="Cambria" w:eastAsia="Cambria" w:hAnsi="Cambria" w:cs="Cambria"/>
          <w:sz w:val="16"/>
        </w:rPr>
        <w:t xml:space="preserve"> – </w:t>
      </w:r>
      <w:r w:rsidRPr="00040DD9">
        <w:rPr>
          <w:rFonts w:ascii="Cambria" w:eastAsia="Cambria" w:hAnsi="Cambria" w:cs="Cambria"/>
          <w:b/>
          <w:bCs/>
          <w:u w:val="single"/>
        </w:rPr>
        <w:t>making the warning all the more stark.</w:t>
      </w:r>
      <w:r w:rsidRPr="00040DD9">
        <w:rPr>
          <w:rFonts w:ascii="Cambria" w:eastAsia="Cambria" w:hAnsi="Cambria" w:cs="Cambria"/>
          <w:sz w:val="16"/>
        </w:rPr>
        <w:t xml:space="preserve"> The central problem is that </w:t>
      </w:r>
      <w:r w:rsidRPr="00040DD9">
        <w:rPr>
          <w:rFonts w:ascii="Cambria" w:eastAsia="Cambria" w:hAnsi="Cambria" w:cs="Cambria"/>
          <w:b/>
          <w:bCs/>
          <w:u w:val="single"/>
        </w:rPr>
        <w:t xml:space="preserve">most </w:t>
      </w:r>
      <w:r w:rsidRPr="00040DD9">
        <w:rPr>
          <w:rFonts w:ascii="Cambria" w:eastAsia="Cambria" w:hAnsi="Cambria" w:cs="Cambria"/>
          <w:b/>
          <w:bCs/>
          <w:highlight w:val="green"/>
          <w:u w:val="single"/>
        </w:rPr>
        <w:t>industrial infrastructure</w:t>
      </w:r>
      <w:r w:rsidRPr="00040DD9">
        <w:rPr>
          <w:rFonts w:ascii="Cambria" w:eastAsia="Cambria" w:hAnsi="Cambria" w:cs="Cambria"/>
          <w:sz w:val="16"/>
        </w:rPr>
        <w:t xml:space="preserve"> currently in existence – the fossil-fuelled </w:t>
      </w:r>
      <w:r w:rsidRPr="00040DD9">
        <w:rPr>
          <w:rFonts w:ascii="Cambria" w:eastAsia="Cambria" w:hAnsi="Cambria" w:cs="Cambria"/>
          <w:b/>
          <w:bCs/>
          <w:u w:val="single"/>
        </w:rPr>
        <w:t>power stations</w:t>
      </w:r>
      <w:r w:rsidRPr="00040DD9">
        <w:rPr>
          <w:rFonts w:ascii="Cambria" w:eastAsia="Cambria" w:hAnsi="Cambria" w:cs="Cambria"/>
          <w:sz w:val="16"/>
        </w:rPr>
        <w:t xml:space="preserve">, the emissions-spewing </w:t>
      </w:r>
      <w:r w:rsidRPr="00040DD9">
        <w:rPr>
          <w:rFonts w:ascii="Cambria" w:eastAsia="Cambria" w:hAnsi="Cambria" w:cs="Cambria"/>
          <w:b/>
          <w:bCs/>
          <w:u w:val="single"/>
        </w:rPr>
        <w:t>factories</w:t>
      </w:r>
      <w:r w:rsidRPr="00040DD9">
        <w:rPr>
          <w:rFonts w:ascii="Cambria" w:eastAsia="Cambria" w:hAnsi="Cambria" w:cs="Cambria"/>
          <w:sz w:val="16"/>
        </w:rPr>
        <w:t xml:space="preserve">, the </w:t>
      </w:r>
      <w:r w:rsidRPr="00040DD9">
        <w:rPr>
          <w:rFonts w:ascii="Cambria" w:eastAsia="Cambria" w:hAnsi="Cambria" w:cs="Cambria"/>
          <w:b/>
          <w:bCs/>
          <w:u w:val="single"/>
        </w:rPr>
        <w:t xml:space="preserve">inefficient transport and buildings – </w:t>
      </w:r>
      <w:r w:rsidRPr="00040DD9">
        <w:rPr>
          <w:rFonts w:ascii="Cambria" w:eastAsia="Cambria" w:hAnsi="Cambria" w:cs="Cambria"/>
          <w:b/>
          <w:bCs/>
          <w:highlight w:val="green"/>
          <w:u w:val="single"/>
        </w:rPr>
        <w:t>is</w:t>
      </w:r>
      <w:r w:rsidRPr="00040DD9">
        <w:rPr>
          <w:rFonts w:ascii="Cambria" w:eastAsia="Cambria" w:hAnsi="Cambria" w:cs="Cambria"/>
          <w:b/>
          <w:bCs/>
          <w:u w:val="single"/>
        </w:rPr>
        <w:t xml:space="preserve"> already </w:t>
      </w:r>
      <w:r w:rsidRPr="00040DD9">
        <w:rPr>
          <w:rFonts w:ascii="Cambria" w:eastAsia="Cambria" w:hAnsi="Cambria" w:cs="Cambria"/>
          <w:b/>
          <w:bCs/>
          <w:highlight w:val="green"/>
          <w:u w:val="single"/>
        </w:rPr>
        <w:t>contributing to</w:t>
      </w:r>
      <w:r w:rsidRPr="00040DD9">
        <w:rPr>
          <w:rFonts w:ascii="Cambria" w:eastAsia="Cambria" w:hAnsi="Cambria" w:cs="Cambria"/>
          <w:sz w:val="16"/>
        </w:rPr>
        <w:t xml:space="preserve"> the high level of </w:t>
      </w:r>
      <w:r w:rsidRPr="00040DD9">
        <w:rPr>
          <w:rFonts w:ascii="Cambria" w:eastAsia="Cambria" w:hAnsi="Cambria" w:cs="Cambria"/>
          <w:b/>
          <w:bCs/>
          <w:highlight w:val="green"/>
          <w:u w:val="single"/>
        </w:rPr>
        <w:t>emissions, and will do so for decades</w:t>
      </w:r>
      <w:r w:rsidRPr="00040DD9">
        <w:rPr>
          <w:rFonts w:ascii="Cambria" w:eastAsia="Cambria" w:hAnsi="Cambria" w:cs="Cambria"/>
          <w:b/>
          <w:bCs/>
          <w:u w:val="single"/>
        </w:rPr>
        <w:t xml:space="preserve">. </w:t>
      </w:r>
      <w:r w:rsidRPr="00040DD9">
        <w:rPr>
          <w:rFonts w:ascii="Cambria" w:eastAsia="Cambria" w:hAnsi="Cambria" w:cs="Cambria"/>
          <w:sz w:val="16"/>
        </w:rPr>
        <w:t>Carbon dioxide, once released, stays in the atmosphere and continues to have a warming effect for about a century, and industrial infrastructure is built to have a useful life of several decades.</w:t>
      </w:r>
      <w:r w:rsidRPr="00040DD9">
        <w:rPr>
          <w:rFonts w:ascii="Cambria" w:eastAsia="Cambria" w:hAnsi="Cambria" w:cs="Cambria"/>
          <w:sz w:val="12"/>
        </w:rPr>
        <w:t>¶</w:t>
      </w:r>
      <w:r w:rsidRPr="00040DD9">
        <w:rPr>
          <w:rFonts w:ascii="Cambria" w:eastAsia="Cambria" w:hAnsi="Cambria" w:cs="Cambria"/>
          <w:sz w:val="16"/>
        </w:rPr>
        <w:t xml:space="preserve"> Yet, despite intensifying warnings from scientists over the past two decades, the new infrastructure even now being built is constructed along the same lines as the old, which means that there is a "lock-in" effect – high-carbon infrastructure built today or in the next five years will contribute as much to the stock of emissions in the atmosphere as previous generations.</w:t>
      </w:r>
      <w:r w:rsidRPr="00040DD9">
        <w:rPr>
          <w:rFonts w:ascii="Cambria" w:eastAsia="Cambria" w:hAnsi="Cambria" w:cs="Cambria"/>
          <w:sz w:val="12"/>
        </w:rPr>
        <w:t>¶</w:t>
      </w:r>
      <w:r w:rsidRPr="00040DD9">
        <w:rPr>
          <w:rFonts w:ascii="Cambria" w:eastAsia="Cambria" w:hAnsi="Cambria" w:cs="Cambria"/>
          <w:sz w:val="16"/>
        </w:rPr>
        <w:t xml:space="preserve"> </w:t>
      </w:r>
      <w:r w:rsidRPr="00040DD9">
        <w:rPr>
          <w:rFonts w:ascii="Cambria" w:eastAsia="Cambria" w:hAnsi="Cambria" w:cs="Cambria"/>
          <w:b/>
          <w:bCs/>
          <w:u w:val="single"/>
        </w:rPr>
        <w:t xml:space="preserve">The "lock-in" effect is the </w:t>
      </w:r>
      <w:r w:rsidRPr="00040DD9">
        <w:rPr>
          <w:rFonts w:ascii="Cambria" w:eastAsia="Cambria" w:hAnsi="Cambria" w:cs="Cambria"/>
          <w:b/>
          <w:u w:val="single"/>
          <w:bdr w:val="single" w:sz="4" w:space="0" w:color="auto" w:frame="1"/>
        </w:rPr>
        <w:t>single most important factor</w:t>
      </w:r>
      <w:r w:rsidRPr="00040DD9">
        <w:rPr>
          <w:rFonts w:ascii="Cambria" w:eastAsia="Cambria" w:hAnsi="Cambria" w:cs="Cambria"/>
          <w:b/>
          <w:bCs/>
          <w:u w:val="single"/>
        </w:rPr>
        <w:t xml:space="preserve"> increasing the danger of runaway climate change</w:t>
      </w:r>
      <w:r w:rsidRPr="00040DD9">
        <w:rPr>
          <w:rFonts w:ascii="Cambria" w:eastAsia="Cambria" w:hAnsi="Cambria" w:cs="Cambria"/>
          <w:sz w:val="16"/>
        </w:rPr>
        <w:t>, according to the IEA in its annual World Energy Outlook, published on Wednesday.</w:t>
      </w:r>
    </w:p>
    <w:p w:rsidR="00852312" w:rsidRPr="00040DD9" w:rsidRDefault="00852312" w:rsidP="00852312">
      <w:pPr>
        <w:rPr>
          <w:rFonts w:ascii="Cambria" w:eastAsia="Cambria" w:hAnsi="Cambria" w:cs="Cambria"/>
        </w:rPr>
      </w:pPr>
    </w:p>
    <w:p w:rsidR="00852312" w:rsidRPr="00040DD9" w:rsidRDefault="00852312" w:rsidP="00852312">
      <w:pPr>
        <w:keepNext/>
        <w:keepLines/>
        <w:spacing w:before="200"/>
        <w:outlineLvl w:val="3"/>
        <w:rPr>
          <w:rFonts w:ascii="Cambria" w:eastAsia="MS Gothic" w:hAnsi="Cambria" w:cs="Cambria"/>
          <w:b/>
          <w:bCs/>
          <w:iCs/>
          <w:sz w:val="26"/>
        </w:rPr>
      </w:pPr>
      <w:r w:rsidRPr="00040DD9">
        <w:rPr>
          <w:rFonts w:ascii="Cambria" w:eastAsia="MS Gothic" w:hAnsi="Cambria" w:cs="Cambria"/>
          <w:b/>
          <w:bCs/>
          <w:iCs/>
          <w:sz w:val="26"/>
        </w:rPr>
        <w:t>Existing carbon triggers the impact</w:t>
      </w:r>
    </w:p>
    <w:p w:rsidR="00852312" w:rsidRPr="00040DD9" w:rsidRDefault="00852312" w:rsidP="00852312">
      <w:pPr>
        <w:rPr>
          <w:rFonts w:ascii="Cambria" w:eastAsia="Cambria" w:hAnsi="Cambria" w:cs="Cambria"/>
          <w:b/>
          <w:bCs/>
          <w:sz w:val="26"/>
        </w:rPr>
      </w:pPr>
      <w:r w:rsidRPr="00040DD9">
        <w:rPr>
          <w:rFonts w:ascii="Cambria" w:eastAsia="Cambria" w:hAnsi="Cambria" w:cs="Cambria"/>
          <w:b/>
          <w:bCs/>
          <w:sz w:val="26"/>
        </w:rPr>
        <w:t>Rirdan 12</w:t>
      </w:r>
    </w:p>
    <w:p w:rsidR="00852312" w:rsidRPr="00040DD9" w:rsidRDefault="00852312" w:rsidP="00852312">
      <w:pPr>
        <w:rPr>
          <w:rFonts w:ascii="Cambria" w:eastAsia="Cambria" w:hAnsi="Cambria" w:cs="Cambria"/>
          <w:sz w:val="16"/>
          <w:szCs w:val="16"/>
        </w:rPr>
      </w:pPr>
      <w:r w:rsidRPr="00040DD9">
        <w:rPr>
          <w:rFonts w:ascii="Cambria" w:eastAsia="Cambria" w:hAnsi="Cambria" w:cs="Cambria"/>
          <w:sz w:val="16"/>
          <w:szCs w:val="16"/>
        </w:rPr>
        <w:t xml:space="preserve">Daniel Rirdan 12, founder of The Exploration Company, “The Right Carbon Concentration Target”, June 29, </w:t>
      </w:r>
      <w:hyperlink r:id="rId56" w:history="1">
        <w:r w:rsidRPr="00040DD9">
          <w:rPr>
            <w:rFonts w:ascii="Cambria" w:eastAsia="Cambria" w:hAnsi="Cambria" w:cs="Cambria"/>
            <w:sz w:val="16"/>
            <w:szCs w:val="16"/>
          </w:rPr>
          <w:t>http://theenergycollective.com/daniel-rirdan/89066/what-should-be-our-carbon-concentration-target-and-forget-politics?utm_source=feedburner&amp;utm_medium=feed&amp;utm_campaign=The+Energy+Collective+%28all+posts%29</w:t>
        </w:r>
      </w:hyperlink>
    </w:p>
    <w:p w:rsidR="00852312" w:rsidRPr="00040DD9" w:rsidRDefault="00852312" w:rsidP="00852312">
      <w:pPr>
        <w:rPr>
          <w:rFonts w:ascii="Cambria" w:eastAsia="Cambria" w:hAnsi="Cambria" w:cs="Cambria"/>
        </w:rPr>
      </w:pPr>
    </w:p>
    <w:p w:rsidR="00852312" w:rsidRPr="00040DD9" w:rsidRDefault="00852312" w:rsidP="00852312">
      <w:pPr>
        <w:rPr>
          <w:rFonts w:ascii="Cambria" w:eastAsia="Cambria" w:hAnsi="Cambria" w:cs="Cambria"/>
          <w:sz w:val="16"/>
        </w:rPr>
      </w:pPr>
      <w:r w:rsidRPr="00040DD9">
        <w:rPr>
          <w:rFonts w:ascii="Cambria" w:eastAsia="Cambria" w:hAnsi="Cambria" w:cs="Cambria"/>
          <w:sz w:val="16"/>
        </w:rPr>
        <w:t>James Hansen and other promi</w:t>
      </w:r>
      <w:r w:rsidRPr="00040DD9">
        <w:rPr>
          <w:rFonts w:ascii="Cambria" w:eastAsia="Cambria" w:hAnsi="Cambria" w:cs="Cambria"/>
          <w:sz w:val="16"/>
        </w:rPr>
        <w:softHyphen/>
        <w:t>nent cli</w:t>
      </w:r>
      <w:r w:rsidRPr="00040DD9">
        <w:rPr>
          <w:rFonts w:ascii="Cambria" w:eastAsia="Cambria" w:hAnsi="Cambria" w:cs="Cambria"/>
          <w:sz w:val="16"/>
        </w:rPr>
        <w:softHyphen/>
        <w:t>ma</w:t>
      </w:r>
      <w:r w:rsidRPr="00040DD9">
        <w:rPr>
          <w:rFonts w:ascii="Cambria" w:eastAsia="Cambria" w:hAnsi="Cambria" w:cs="Cambria"/>
          <w:sz w:val="16"/>
        </w:rPr>
        <w:softHyphen/>
        <w:t>tol</w:t>
      </w:r>
      <w:r w:rsidRPr="00040DD9">
        <w:rPr>
          <w:rFonts w:ascii="Cambria" w:eastAsia="Cambria" w:hAnsi="Cambria" w:cs="Cambria"/>
          <w:sz w:val="16"/>
        </w:rPr>
        <w:softHyphen/>
        <w:t>o</w:t>
      </w:r>
      <w:r w:rsidRPr="00040DD9">
        <w:rPr>
          <w:rFonts w:ascii="Cambria" w:eastAsia="Cambria" w:hAnsi="Cambria" w:cs="Cambria"/>
          <w:sz w:val="16"/>
        </w:rPr>
        <w:softHyphen/>
        <w:t>gists are call</w:t>
      </w:r>
      <w:r w:rsidRPr="00040DD9">
        <w:rPr>
          <w:rFonts w:ascii="Cambria" w:eastAsia="Cambria" w:hAnsi="Cambria" w:cs="Cambria"/>
          <w:sz w:val="16"/>
        </w:rPr>
        <w:softHyphen/>
        <w:t xml:space="preserve">ing </w:t>
      </w:r>
      <w:r w:rsidRPr="00040DD9">
        <w:rPr>
          <w:rFonts w:ascii="Cambria" w:eastAsia="Cambria" w:hAnsi="Cambria" w:cs="Cambria"/>
          <w:b/>
          <w:bCs/>
          <w:u w:val="single"/>
        </w:rPr>
        <w:t>to bring</w:t>
      </w:r>
      <w:r w:rsidRPr="00040DD9">
        <w:rPr>
          <w:rFonts w:ascii="Cambria" w:eastAsia="Cambria" w:hAnsi="Cambria" w:cs="Cambria"/>
          <w:sz w:val="16"/>
        </w:rPr>
        <w:t xml:space="preserve"> the </w:t>
      </w:r>
      <w:r w:rsidRPr="00040DD9">
        <w:rPr>
          <w:rFonts w:ascii="Cambria" w:eastAsia="Cambria" w:hAnsi="Cambria" w:cs="Cambria"/>
          <w:b/>
          <w:bCs/>
          <w:u w:val="single"/>
        </w:rPr>
        <w:t>CO2</w:t>
      </w:r>
      <w:r w:rsidRPr="00040DD9">
        <w:rPr>
          <w:rFonts w:ascii="Cambria" w:eastAsia="Cambria" w:hAnsi="Cambria" w:cs="Cambria"/>
          <w:sz w:val="16"/>
        </w:rPr>
        <w:t xml:space="preserve"> atmos</w:t>
      </w:r>
      <w:r w:rsidRPr="00040DD9">
        <w:rPr>
          <w:rFonts w:ascii="Cambria" w:eastAsia="Cambria" w:hAnsi="Cambria" w:cs="Cambria"/>
          <w:sz w:val="16"/>
        </w:rPr>
        <w:softHyphen/>
        <w:t xml:space="preserve">pheric level </w:t>
      </w:r>
      <w:r w:rsidRPr="00040DD9">
        <w:rPr>
          <w:rFonts w:ascii="Cambria" w:eastAsia="Cambria" w:hAnsi="Cambria" w:cs="Cambria"/>
          <w:b/>
          <w:bCs/>
          <w:u w:val="single"/>
        </w:rPr>
        <w:t xml:space="preserve">to </w:t>
      </w:r>
      <w:r w:rsidRPr="00040DD9">
        <w:rPr>
          <w:rFonts w:ascii="Cambria" w:eastAsia="Cambria" w:hAnsi="Cambria" w:cs="Cambria"/>
          <w:b/>
          <w:bCs/>
          <w:highlight w:val="green"/>
          <w:u w:val="single"/>
        </w:rPr>
        <w:t>350</w:t>
      </w:r>
      <w:r w:rsidRPr="00040DD9">
        <w:rPr>
          <w:rFonts w:ascii="Cambria" w:eastAsia="Cambria" w:hAnsi="Cambria" w:cs="Cambria"/>
          <w:b/>
          <w:bCs/>
          <w:u w:val="single"/>
        </w:rPr>
        <w:t xml:space="preserve"> parts per million</w:t>
      </w:r>
      <w:r w:rsidRPr="00040DD9">
        <w:rPr>
          <w:rFonts w:ascii="Cambria" w:eastAsia="Cambria" w:hAnsi="Cambria" w:cs="Cambria"/>
          <w:sz w:val="16"/>
        </w:rPr>
        <w:t>. In fact, an orga</w:t>
      </w:r>
      <w:r w:rsidRPr="00040DD9">
        <w:rPr>
          <w:rFonts w:ascii="Cambria" w:eastAsia="Cambria" w:hAnsi="Cambria" w:cs="Cambria"/>
          <w:sz w:val="16"/>
        </w:rPr>
        <w:softHyphen/>
        <w:t>ni</w:t>
      </w:r>
      <w:r w:rsidRPr="00040DD9">
        <w:rPr>
          <w:rFonts w:ascii="Cambria" w:eastAsia="Cambria" w:hAnsi="Cambria" w:cs="Cambria"/>
          <w:sz w:val="16"/>
        </w:rPr>
        <w:softHyphen/>
        <w:t>za</w:t>
      </w:r>
      <w:r w:rsidRPr="00040DD9">
        <w:rPr>
          <w:rFonts w:ascii="Cambria" w:eastAsia="Cambria" w:hAnsi="Cambria" w:cs="Cambria"/>
          <w:sz w:val="16"/>
        </w:rPr>
        <w:softHyphen/>
        <w:t>tion, 350.org, came around that ral</w:t>
      </w:r>
      <w:r w:rsidRPr="00040DD9">
        <w:rPr>
          <w:rFonts w:ascii="Cambria" w:eastAsia="Cambria" w:hAnsi="Cambria" w:cs="Cambria"/>
          <w:sz w:val="16"/>
        </w:rPr>
        <w:softHyphen/>
        <w:t>ly</w:t>
      </w:r>
      <w:r w:rsidRPr="00040DD9">
        <w:rPr>
          <w:rFonts w:ascii="Cambria" w:eastAsia="Cambria" w:hAnsi="Cambria" w:cs="Cambria"/>
          <w:sz w:val="16"/>
        </w:rPr>
        <w:softHyphen/>
        <w:t xml:space="preserve">ing cry. This </w:t>
      </w:r>
      <w:r w:rsidRPr="00040DD9">
        <w:rPr>
          <w:rFonts w:ascii="Cambria" w:eastAsia="Cambria" w:hAnsi="Cambria" w:cs="Cambria"/>
          <w:b/>
          <w:sz w:val="24"/>
          <w:szCs w:val="24"/>
          <w:highlight w:val="green"/>
          <w:u w:val="single"/>
        </w:rPr>
        <w:t>is</w:t>
      </w:r>
      <w:r w:rsidRPr="00040DD9">
        <w:rPr>
          <w:rFonts w:ascii="Cambria" w:eastAsia="Cambria" w:hAnsi="Cambria" w:cs="Cambria"/>
          <w:b/>
          <w:sz w:val="24"/>
          <w:szCs w:val="24"/>
          <w:u w:val="single"/>
        </w:rPr>
        <w:t xml:space="preserve"> far </w:t>
      </w:r>
      <w:r w:rsidRPr="00040DD9">
        <w:rPr>
          <w:rFonts w:ascii="Cambria" w:eastAsia="Cambria" w:hAnsi="Cambria" w:cs="Cambria"/>
          <w:b/>
          <w:sz w:val="24"/>
          <w:szCs w:val="24"/>
          <w:highlight w:val="green"/>
          <w:u w:val="single"/>
        </w:rPr>
        <w:t>more radical than</w:t>
      </w:r>
      <w:r w:rsidRPr="00040DD9">
        <w:rPr>
          <w:rFonts w:ascii="Cambria" w:eastAsia="Cambria" w:hAnsi="Cambria" w:cs="Cambria"/>
          <w:b/>
          <w:sz w:val="24"/>
          <w:szCs w:val="24"/>
          <w:u w:val="single"/>
        </w:rPr>
        <w:t xml:space="preserve"> most </w:t>
      </w:r>
      <w:r w:rsidRPr="00040DD9">
        <w:rPr>
          <w:rFonts w:ascii="Cambria" w:eastAsia="Cambria" w:hAnsi="Cambria" w:cs="Cambria"/>
          <w:b/>
          <w:sz w:val="24"/>
          <w:szCs w:val="24"/>
          <w:highlight w:val="green"/>
          <w:u w:val="single"/>
        </w:rPr>
        <w:t>politicians</w:t>
      </w:r>
      <w:r w:rsidRPr="00040DD9">
        <w:rPr>
          <w:rFonts w:ascii="Cambria" w:eastAsia="Cambria" w:hAnsi="Cambria" w:cs="Cambria"/>
          <w:b/>
          <w:sz w:val="24"/>
          <w:szCs w:val="24"/>
          <w:u w:val="single"/>
        </w:rPr>
        <w:t xml:space="preserve"> are willing to </w:t>
      </w:r>
      <w:r w:rsidRPr="00040DD9">
        <w:rPr>
          <w:rFonts w:ascii="Cambria" w:eastAsia="Cambria" w:hAnsi="Cambria" w:cs="Cambria"/>
          <w:b/>
          <w:sz w:val="24"/>
          <w:szCs w:val="24"/>
          <w:highlight w:val="green"/>
          <w:u w:val="single"/>
        </w:rPr>
        <w:t>entertain</w:t>
      </w:r>
      <w:r w:rsidRPr="00040DD9">
        <w:rPr>
          <w:rFonts w:ascii="Cambria" w:eastAsia="Cambria" w:hAnsi="Cambria" w:cs="Cambria"/>
          <w:b/>
          <w:sz w:val="24"/>
          <w:szCs w:val="24"/>
          <w:u w:val="single"/>
        </w:rPr>
        <w:t>.</w:t>
      </w:r>
      <w:r w:rsidRPr="00040DD9">
        <w:rPr>
          <w:rFonts w:ascii="Cambria" w:eastAsia="Cambria" w:hAnsi="Cambria" w:cs="Cambria"/>
          <w:sz w:val="16"/>
        </w:rPr>
        <w:t xml:space="preserve"> And </w:t>
      </w:r>
      <w:r w:rsidRPr="00040DD9">
        <w:rPr>
          <w:rFonts w:ascii="Cambria" w:eastAsia="Cambria" w:hAnsi="Cambria" w:cs="Cambria"/>
          <w:b/>
          <w:highlight w:val="green"/>
          <w:u w:val="single"/>
          <w:bdr w:val="single" w:sz="4" w:space="0" w:color="auto" w:frame="1"/>
        </w:rPr>
        <w:t>it is not</w:t>
      </w:r>
      <w:r w:rsidRPr="00040DD9">
        <w:rPr>
          <w:rFonts w:ascii="Cambria" w:eastAsia="Cambria" w:hAnsi="Cambria" w:cs="Cambria"/>
          <w:b/>
          <w:u w:val="single"/>
          <w:bdr w:val="single" w:sz="4" w:space="0" w:color="auto" w:frame="1"/>
        </w:rPr>
        <w:t xml:space="preserve"> likely to be </w:t>
      </w:r>
      <w:r w:rsidRPr="00040DD9">
        <w:rPr>
          <w:rFonts w:ascii="Cambria" w:eastAsia="Cambria" w:hAnsi="Cambria" w:cs="Cambria"/>
          <w:b/>
          <w:highlight w:val="green"/>
          <w:u w:val="single"/>
          <w:bdr w:val="single" w:sz="4" w:space="0" w:color="auto" w:frame="1"/>
        </w:rPr>
        <w:t>enough.</w:t>
      </w:r>
      <w:r w:rsidRPr="00040DD9">
        <w:rPr>
          <w:rFonts w:ascii="Cambria" w:eastAsia="Cambria" w:hAnsi="Cambria" w:cs="Cambria"/>
          <w:sz w:val="16"/>
        </w:rPr>
        <w:t xml:space="preserve"> </w:t>
      </w:r>
      <w:r w:rsidRPr="00040DD9">
        <w:rPr>
          <w:rFonts w:ascii="Cambria" w:eastAsia="Cambria" w:hAnsi="Cambria" w:cs="Cambria"/>
          <w:b/>
          <w:bCs/>
          <w:u w:val="single"/>
        </w:rPr>
        <w:t>The 350ppm target will not reverse the clock</w:t>
      </w:r>
      <w:r w:rsidRPr="00040DD9">
        <w:rPr>
          <w:rFonts w:ascii="Cambria" w:eastAsia="Cambria" w:hAnsi="Cambria" w:cs="Cambria"/>
          <w:sz w:val="16"/>
        </w:rPr>
        <w:t xml:space="preserve"> as far back as one may assume. It was in 1988 that we have had these level of car</w:t>
      </w:r>
      <w:r w:rsidRPr="00040DD9">
        <w:rPr>
          <w:rFonts w:ascii="Cambria" w:eastAsia="Cambria" w:hAnsi="Cambria" w:cs="Cambria"/>
          <w:sz w:val="16"/>
        </w:rPr>
        <w:softHyphen/>
        <w:t>bon con</w:t>
      </w:r>
      <w:r w:rsidRPr="00040DD9">
        <w:rPr>
          <w:rFonts w:ascii="Cambria" w:eastAsia="Cambria" w:hAnsi="Cambria" w:cs="Cambria"/>
          <w:sz w:val="16"/>
        </w:rPr>
        <w:softHyphen/>
        <w:t>cen</w:t>
      </w:r>
      <w:r w:rsidRPr="00040DD9">
        <w:rPr>
          <w:rFonts w:ascii="Cambria" w:eastAsia="Cambria" w:hAnsi="Cambria" w:cs="Cambria"/>
          <w:sz w:val="16"/>
        </w:rPr>
        <w:softHyphen/>
        <w:t>tra</w:t>
      </w:r>
      <w:r w:rsidRPr="00040DD9">
        <w:rPr>
          <w:rFonts w:ascii="Cambria" w:eastAsia="Cambria" w:hAnsi="Cambria" w:cs="Cambria"/>
          <w:sz w:val="16"/>
        </w:rPr>
        <w:softHyphen/>
        <w:t xml:space="preserve">tion in the air. But wait, there is more to the story. </w:t>
      </w:r>
      <w:r w:rsidRPr="00040DD9">
        <w:rPr>
          <w:rFonts w:ascii="Cambria" w:eastAsia="Cambria" w:hAnsi="Cambria" w:cs="Cambria"/>
          <w:b/>
          <w:bCs/>
          <w:u w:val="single"/>
        </w:rPr>
        <w:t xml:space="preserve">1988-levels of CO2 with 2012-levels </w:t>
      </w:r>
      <w:r w:rsidRPr="00040DD9">
        <w:rPr>
          <w:rFonts w:ascii="Cambria" w:eastAsia="Cambria" w:hAnsi="Cambria" w:cs="Cambria"/>
          <w:b/>
          <w:sz w:val="24"/>
          <w:szCs w:val="24"/>
          <w:u w:val="single"/>
        </w:rPr>
        <w:t>of all other green</w:t>
      </w:r>
      <w:r w:rsidRPr="00040DD9">
        <w:rPr>
          <w:rFonts w:ascii="Cambria" w:eastAsia="Cambria" w:hAnsi="Cambria" w:cs="Cambria"/>
          <w:b/>
          <w:sz w:val="24"/>
          <w:szCs w:val="24"/>
          <w:u w:val="single"/>
        </w:rPr>
        <w:softHyphen/>
        <w:t>house gases</w:t>
      </w:r>
      <w:r w:rsidRPr="00040DD9">
        <w:rPr>
          <w:rFonts w:ascii="Cambria" w:eastAsia="Cambria" w:hAnsi="Cambria" w:cs="Cambria"/>
          <w:sz w:val="16"/>
        </w:rPr>
        <w:t xml:space="preserve"> </w:t>
      </w:r>
      <w:r w:rsidRPr="00040DD9">
        <w:rPr>
          <w:rFonts w:ascii="Cambria" w:eastAsia="Cambria" w:hAnsi="Cambria" w:cs="Cambria"/>
          <w:b/>
          <w:bCs/>
          <w:u w:val="single"/>
        </w:rPr>
        <w:t>bring us to</w:t>
      </w:r>
      <w:r w:rsidRPr="00040DD9">
        <w:rPr>
          <w:rFonts w:ascii="Cambria" w:eastAsia="Cambria" w:hAnsi="Cambria" w:cs="Cambria"/>
          <w:sz w:val="16"/>
        </w:rPr>
        <w:t xml:space="preserve"> a state of affairs equiv</w:t>
      </w:r>
      <w:r w:rsidRPr="00040DD9">
        <w:rPr>
          <w:rFonts w:ascii="Cambria" w:eastAsia="Cambria" w:hAnsi="Cambria" w:cs="Cambria"/>
          <w:sz w:val="16"/>
        </w:rPr>
        <w:softHyphen/>
        <w:t>a</w:t>
      </w:r>
      <w:r w:rsidRPr="00040DD9">
        <w:rPr>
          <w:rFonts w:ascii="Cambria" w:eastAsia="Cambria" w:hAnsi="Cambria" w:cs="Cambria"/>
          <w:sz w:val="16"/>
        </w:rPr>
        <w:softHyphen/>
        <w:t xml:space="preserve">lent to that around </w:t>
      </w:r>
      <w:r w:rsidRPr="00040DD9">
        <w:rPr>
          <w:rFonts w:ascii="Cambria" w:eastAsia="Cambria" w:hAnsi="Cambria" w:cs="Cambria"/>
          <w:b/>
          <w:bCs/>
          <w:u w:val="single"/>
        </w:rPr>
        <w:t>1994</w:t>
      </w:r>
      <w:r w:rsidRPr="00040DD9">
        <w:rPr>
          <w:rFonts w:ascii="Cambria" w:eastAsia="Cambria" w:hAnsi="Cambria" w:cs="Cambria"/>
          <w:sz w:val="16"/>
        </w:rPr>
        <w:t xml:space="preserve"> (2.28 w/m2). And then there are aerosols. There is good news and bad news about them. The good news is that as long </w:t>
      </w:r>
      <w:r w:rsidRPr="00040DD9">
        <w:rPr>
          <w:rFonts w:ascii="Cambria" w:eastAsia="Cambria" w:hAnsi="Cambria" w:cs="Cambria"/>
          <w:b/>
          <w:bCs/>
          <w:u w:val="single"/>
        </w:rPr>
        <w:t>as we keep spewing</w:t>
      </w:r>
      <w:r w:rsidRPr="00040DD9">
        <w:rPr>
          <w:rFonts w:ascii="Cambria" w:eastAsia="Cambria" w:hAnsi="Cambria" w:cs="Cambria"/>
          <w:sz w:val="16"/>
        </w:rPr>
        <w:t xml:space="preserve"> mas</w:t>
      </w:r>
      <w:r w:rsidRPr="00040DD9">
        <w:rPr>
          <w:rFonts w:ascii="Cambria" w:eastAsia="Cambria" w:hAnsi="Cambria" w:cs="Cambria"/>
          <w:sz w:val="16"/>
        </w:rPr>
        <w:softHyphen/>
        <w:t xml:space="preserve">sive amounts of </w:t>
      </w:r>
      <w:r w:rsidRPr="00040DD9">
        <w:rPr>
          <w:rFonts w:ascii="Cambria" w:eastAsia="Cambria" w:hAnsi="Cambria" w:cs="Cambria"/>
          <w:b/>
          <w:bCs/>
          <w:u w:val="single"/>
        </w:rPr>
        <w:t>particulate matter and soot into the air</w:t>
      </w:r>
      <w:r w:rsidRPr="00040DD9">
        <w:rPr>
          <w:rFonts w:ascii="Cambria" w:eastAsia="Cambria" w:hAnsi="Cambria" w:cs="Cambria"/>
          <w:sz w:val="16"/>
        </w:rPr>
        <w:t xml:space="preserve">, more of </w:t>
      </w:r>
      <w:r w:rsidRPr="00040DD9">
        <w:rPr>
          <w:rFonts w:ascii="Cambria" w:eastAsia="Cambria" w:hAnsi="Cambria" w:cs="Cambria"/>
          <w:b/>
          <w:bCs/>
          <w:u w:val="single"/>
        </w:rPr>
        <w:t>the sun’s rays are scattered back to space</w:t>
      </w:r>
      <w:r w:rsidRPr="00040DD9">
        <w:rPr>
          <w:rFonts w:ascii="Cambria" w:eastAsia="Cambria" w:hAnsi="Cambria" w:cs="Cambria"/>
          <w:sz w:val="16"/>
        </w:rPr>
        <w:t>, over</w:t>
      </w:r>
      <w:r w:rsidRPr="00040DD9">
        <w:rPr>
          <w:rFonts w:ascii="Cambria" w:eastAsia="Cambria" w:hAnsi="Cambria" w:cs="Cambria"/>
          <w:sz w:val="16"/>
        </w:rPr>
        <w:softHyphen/>
        <w:t>all the reflec</w:t>
      </w:r>
      <w:r w:rsidRPr="00040DD9">
        <w:rPr>
          <w:rFonts w:ascii="Cambria" w:eastAsia="Cambria" w:hAnsi="Cambria" w:cs="Cambria"/>
          <w:sz w:val="16"/>
        </w:rPr>
        <w:softHyphen/>
        <w:t>tiv</w:t>
      </w:r>
      <w:r w:rsidRPr="00040DD9">
        <w:rPr>
          <w:rFonts w:ascii="Cambria" w:eastAsia="Cambria" w:hAnsi="Cambria" w:cs="Cambria"/>
          <w:sz w:val="16"/>
        </w:rPr>
        <w:softHyphen/>
        <w:t>ity of clouds increases, and other effects on clouds whose over</w:t>
      </w:r>
      <w:r w:rsidRPr="00040DD9">
        <w:rPr>
          <w:rFonts w:ascii="Cambria" w:eastAsia="Cambria" w:hAnsi="Cambria" w:cs="Cambria"/>
          <w:sz w:val="16"/>
        </w:rPr>
        <w:softHyphen/>
        <w:t>all net effect is to cool</w:t>
      </w:r>
      <w:r w:rsidRPr="00040DD9">
        <w:rPr>
          <w:rFonts w:ascii="Cambria" w:eastAsia="Cambria" w:hAnsi="Cambria" w:cs="Cambria"/>
          <w:sz w:val="16"/>
        </w:rPr>
        <w:softHyphen/>
        <w:t>ing of the Earth sur</w:t>
      </w:r>
      <w:r w:rsidRPr="00040DD9">
        <w:rPr>
          <w:rFonts w:ascii="Cambria" w:eastAsia="Cambria" w:hAnsi="Cambria" w:cs="Cambria"/>
          <w:sz w:val="16"/>
        </w:rPr>
        <w:softHyphen/>
        <w:t xml:space="preserve">face. </w:t>
      </w:r>
      <w:r w:rsidRPr="00040DD9">
        <w:rPr>
          <w:rFonts w:ascii="Cambria" w:eastAsia="Cambria" w:hAnsi="Cambria" w:cs="Cambria"/>
          <w:b/>
          <w:bCs/>
          <w:u w:val="single"/>
        </w:rPr>
        <w:t xml:space="preserve">The bad news is that </w:t>
      </w:r>
      <w:r w:rsidRPr="00040DD9">
        <w:rPr>
          <w:rFonts w:ascii="Cambria" w:eastAsia="Cambria" w:hAnsi="Cambria" w:cs="Cambria"/>
          <w:b/>
          <w:bCs/>
          <w:highlight w:val="green"/>
          <w:u w:val="single"/>
        </w:rPr>
        <w:t>once we stop</w:t>
      </w:r>
      <w:r w:rsidRPr="00040DD9">
        <w:rPr>
          <w:rFonts w:ascii="Cambria" w:eastAsia="Cambria" w:hAnsi="Cambria" w:cs="Cambria"/>
          <w:b/>
          <w:bCs/>
          <w:u w:val="single"/>
        </w:rPr>
        <w:t xml:space="preserve"> </w:t>
      </w:r>
      <w:r w:rsidRPr="00040DD9">
        <w:rPr>
          <w:rFonts w:ascii="Cambria" w:eastAsia="Cambria" w:hAnsi="Cambria" w:cs="Cambria"/>
          <w:b/>
          <w:bCs/>
          <w:highlight w:val="green"/>
          <w:u w:val="single"/>
        </w:rPr>
        <w:t>polluting</w:t>
      </w:r>
      <w:r w:rsidRPr="00040DD9">
        <w:rPr>
          <w:rFonts w:ascii="Cambria" w:eastAsia="Cambria" w:hAnsi="Cambria" w:cs="Cambria"/>
          <w:sz w:val="16"/>
        </w:rPr>
        <w:t>, stop run</w:t>
      </w:r>
      <w:r w:rsidRPr="00040DD9">
        <w:rPr>
          <w:rFonts w:ascii="Cambria" w:eastAsia="Cambria" w:hAnsi="Cambria" w:cs="Cambria"/>
          <w:sz w:val="16"/>
        </w:rPr>
        <w:softHyphen/>
        <w:t xml:space="preserve">ning all the diesel engines and the coal plants of the world, </w:t>
      </w:r>
      <w:r w:rsidRPr="00040DD9">
        <w:rPr>
          <w:rFonts w:ascii="Cambria" w:eastAsia="Cambria" w:hAnsi="Cambria" w:cs="Cambria"/>
          <w:b/>
          <w:bCs/>
          <w:highlight w:val="green"/>
          <w:u w:val="single"/>
        </w:rPr>
        <w:t>and</w:t>
      </w:r>
      <w:r w:rsidRPr="00040DD9">
        <w:rPr>
          <w:rFonts w:ascii="Cambria" w:eastAsia="Cambria" w:hAnsi="Cambria" w:cs="Cambria"/>
          <w:b/>
          <w:bCs/>
          <w:u w:val="single"/>
        </w:rPr>
        <w:t xml:space="preserve"> the </w:t>
      </w:r>
      <w:r w:rsidRPr="00040DD9">
        <w:rPr>
          <w:rFonts w:ascii="Cambria" w:eastAsia="Cambria" w:hAnsi="Cambria" w:cs="Cambria"/>
          <w:b/>
          <w:bCs/>
          <w:highlight w:val="green"/>
          <w:u w:val="single"/>
        </w:rPr>
        <w:t>soot</w:t>
      </w:r>
      <w:r w:rsidRPr="00040DD9">
        <w:rPr>
          <w:rFonts w:ascii="Cambria" w:eastAsia="Cambria" w:hAnsi="Cambria" w:cs="Cambria"/>
          <w:b/>
          <w:bCs/>
          <w:u w:val="single"/>
        </w:rPr>
        <w:t xml:space="preserve"> finally </w:t>
      </w:r>
      <w:r w:rsidRPr="00040DD9">
        <w:rPr>
          <w:rFonts w:ascii="Cambria" w:eastAsia="Cambria" w:hAnsi="Cambria" w:cs="Cambria"/>
          <w:b/>
          <w:bCs/>
          <w:highlight w:val="green"/>
          <w:u w:val="single"/>
        </w:rPr>
        <w:t>settles down</w:t>
      </w:r>
      <w:r w:rsidRPr="00040DD9">
        <w:rPr>
          <w:rFonts w:ascii="Cambria" w:eastAsia="Cambria" w:hAnsi="Cambria" w:cs="Cambria"/>
          <w:sz w:val="16"/>
          <w:highlight w:val="green"/>
        </w:rPr>
        <w:t xml:space="preserve">, </w:t>
      </w:r>
      <w:r w:rsidRPr="00040DD9">
        <w:rPr>
          <w:rFonts w:ascii="Cambria" w:eastAsia="Cambria" w:hAnsi="Cambria" w:cs="Cambria"/>
          <w:b/>
          <w:bCs/>
          <w:highlight w:val="green"/>
          <w:u w:val="single"/>
        </w:rPr>
        <w:t xml:space="preserve">the real state of affairs will be unveiled </w:t>
      </w:r>
      <w:r w:rsidRPr="00040DD9">
        <w:rPr>
          <w:rFonts w:ascii="Cambria" w:eastAsia="Cambria" w:hAnsi="Cambria" w:cs="Cambria"/>
          <w:b/>
          <w:sz w:val="24"/>
          <w:szCs w:val="24"/>
          <w:highlight w:val="green"/>
          <w:u w:val="single"/>
        </w:rPr>
        <w:t>within weeks</w:t>
      </w:r>
      <w:r w:rsidRPr="00040DD9">
        <w:rPr>
          <w:rFonts w:ascii="Cambria" w:eastAsia="Cambria" w:hAnsi="Cambria" w:cs="Cambria"/>
          <w:b/>
          <w:sz w:val="24"/>
          <w:szCs w:val="24"/>
          <w:u w:val="single"/>
        </w:rPr>
        <w:t>.</w:t>
      </w:r>
      <w:r w:rsidRPr="00040DD9">
        <w:rPr>
          <w:rFonts w:ascii="Cambria" w:eastAsia="Cambria" w:hAnsi="Cambria" w:cs="Cambria"/>
          <w:sz w:val="16"/>
        </w:rPr>
        <w:t xml:space="preserve"> Once we fur</w:t>
      </w:r>
      <w:r w:rsidRPr="00040DD9">
        <w:rPr>
          <w:rFonts w:ascii="Cambria" w:eastAsia="Cambria" w:hAnsi="Cambria" w:cs="Cambria"/>
          <w:sz w:val="16"/>
        </w:rPr>
        <w:softHyphen/>
        <w:t>ther get rid of the aerosols and black car</w:t>
      </w:r>
      <w:r w:rsidRPr="00040DD9">
        <w:rPr>
          <w:rFonts w:ascii="Cambria" w:eastAsia="Cambria" w:hAnsi="Cambria" w:cs="Cambria"/>
          <w:sz w:val="16"/>
        </w:rPr>
        <w:softHyphen/>
        <w:t xml:space="preserve">bon on snow, </w:t>
      </w:r>
      <w:r w:rsidRPr="00040DD9">
        <w:rPr>
          <w:rFonts w:ascii="Cambria" w:eastAsia="Cambria" w:hAnsi="Cambria" w:cs="Cambria"/>
          <w:b/>
          <w:bCs/>
          <w:u w:val="single"/>
        </w:rPr>
        <w:t>we may be</w:t>
      </w:r>
      <w:r w:rsidRPr="00040DD9">
        <w:rPr>
          <w:rFonts w:ascii="Cambria" w:eastAsia="Cambria" w:hAnsi="Cambria" w:cs="Cambria"/>
          <w:sz w:val="16"/>
        </w:rPr>
        <w:t xml:space="preserve"> very well be </w:t>
      </w:r>
      <w:r w:rsidRPr="00040DD9">
        <w:rPr>
          <w:rFonts w:ascii="Cambria" w:eastAsia="Cambria" w:hAnsi="Cambria" w:cs="Cambria"/>
          <w:b/>
          <w:bCs/>
          <w:u w:val="single"/>
        </w:rPr>
        <w:t>worse off than</w:t>
      </w:r>
      <w:r w:rsidRPr="00040DD9">
        <w:rPr>
          <w:rFonts w:ascii="Cambria" w:eastAsia="Cambria" w:hAnsi="Cambria" w:cs="Cambria"/>
          <w:sz w:val="16"/>
        </w:rPr>
        <w:t xml:space="preserve"> what we have had around </w:t>
      </w:r>
      <w:r w:rsidRPr="00040DD9">
        <w:rPr>
          <w:rFonts w:ascii="Cambria" w:eastAsia="Cambria" w:hAnsi="Cambria" w:cs="Cambria"/>
          <w:b/>
          <w:bCs/>
          <w:u w:val="single"/>
        </w:rPr>
        <w:t>2011</w:t>
      </w:r>
      <w:r w:rsidRPr="00040DD9">
        <w:rPr>
          <w:rFonts w:ascii="Cambria" w:eastAsia="Cambria" w:hAnsi="Cambria" w:cs="Cambria"/>
          <w:sz w:val="16"/>
        </w:rPr>
        <w:t xml:space="preserve"> (a pos</w:t>
      </w:r>
      <w:r w:rsidRPr="00040DD9">
        <w:rPr>
          <w:rFonts w:ascii="Cambria" w:eastAsia="Cambria" w:hAnsi="Cambria" w:cs="Cambria"/>
          <w:sz w:val="16"/>
        </w:rPr>
        <w:softHyphen/>
        <w:t>si</w:t>
      </w:r>
      <w:r w:rsidRPr="00040DD9">
        <w:rPr>
          <w:rFonts w:ascii="Cambria" w:eastAsia="Cambria" w:hAnsi="Cambria" w:cs="Cambria"/>
          <w:sz w:val="16"/>
        </w:rPr>
        <w:softHyphen/>
        <w:t>ble addi</w:t>
      </w:r>
      <w:r w:rsidRPr="00040DD9">
        <w:rPr>
          <w:rFonts w:ascii="Cambria" w:eastAsia="Cambria" w:hAnsi="Cambria" w:cs="Cambria"/>
          <w:sz w:val="16"/>
        </w:rPr>
        <w:softHyphen/>
        <w:t xml:space="preserve">tion of 1.2 w/m2). Thus, it is not good enough </w:t>
      </w:r>
      <w:r w:rsidRPr="00040DD9">
        <w:rPr>
          <w:rFonts w:ascii="Cambria" w:eastAsia="Cambria" w:hAnsi="Cambria" w:cs="Cambria"/>
          <w:b/>
          <w:highlight w:val="green"/>
          <w:u w:val="single"/>
          <w:bdr w:val="single" w:sz="4" w:space="0" w:color="auto" w:frame="1"/>
        </w:rPr>
        <w:t>to stop all</w:t>
      </w:r>
      <w:r w:rsidRPr="00040DD9">
        <w:rPr>
          <w:rFonts w:ascii="Cambria" w:eastAsia="Cambria" w:hAnsi="Cambria" w:cs="Cambria"/>
          <w:b/>
          <w:u w:val="single"/>
          <w:bdr w:val="single" w:sz="4" w:space="0" w:color="auto" w:frame="1"/>
        </w:rPr>
        <w:t xml:space="preserve"> green</w:t>
      </w:r>
      <w:r w:rsidRPr="00040DD9">
        <w:rPr>
          <w:rFonts w:ascii="Cambria" w:eastAsia="Cambria" w:hAnsi="Cambria" w:cs="Cambria"/>
          <w:b/>
          <w:u w:val="single"/>
          <w:bdr w:val="single" w:sz="4" w:space="0" w:color="auto" w:frame="1"/>
        </w:rPr>
        <w:softHyphen/>
        <w:t xml:space="preserve">house gas </w:t>
      </w:r>
      <w:r w:rsidRPr="00040DD9">
        <w:rPr>
          <w:rFonts w:ascii="Cambria" w:eastAsia="Cambria" w:hAnsi="Cambria" w:cs="Cambria"/>
          <w:b/>
          <w:highlight w:val="green"/>
          <w:u w:val="single"/>
          <w:bdr w:val="single" w:sz="4" w:space="0" w:color="auto" w:frame="1"/>
        </w:rPr>
        <w:t>emis</w:t>
      </w:r>
      <w:r w:rsidRPr="00040DD9">
        <w:rPr>
          <w:rFonts w:ascii="Cambria" w:eastAsia="Cambria" w:hAnsi="Cambria" w:cs="Cambria"/>
          <w:b/>
          <w:highlight w:val="green"/>
          <w:u w:val="single"/>
          <w:bdr w:val="single" w:sz="4" w:space="0" w:color="auto" w:frame="1"/>
        </w:rPr>
        <w:softHyphen/>
        <w:t>sions</w:t>
      </w:r>
      <w:r w:rsidRPr="00040DD9">
        <w:rPr>
          <w:rFonts w:ascii="Cambria" w:eastAsia="Cambria" w:hAnsi="Cambria" w:cs="Cambria"/>
          <w:sz w:val="16"/>
        </w:rPr>
        <w:t xml:space="preserve">. In fact, it </w:t>
      </w:r>
      <w:r w:rsidRPr="00040DD9">
        <w:rPr>
          <w:rFonts w:ascii="Cambria" w:eastAsia="Cambria" w:hAnsi="Cambria" w:cs="Cambria"/>
          <w:b/>
          <w:highlight w:val="green"/>
          <w:u w:val="single"/>
          <w:bdr w:val="single" w:sz="4" w:space="0" w:color="auto" w:frame="1"/>
        </w:rPr>
        <w:t>is not even close to</w:t>
      </w:r>
      <w:r w:rsidRPr="00040DD9">
        <w:rPr>
          <w:rFonts w:ascii="Cambria" w:eastAsia="Cambria" w:hAnsi="Cambria" w:cs="Cambria"/>
          <w:sz w:val="16"/>
        </w:rPr>
        <w:t xml:space="preserve"> being </w:t>
      </w:r>
      <w:r w:rsidRPr="00040DD9">
        <w:rPr>
          <w:rFonts w:ascii="Cambria" w:eastAsia="Cambria" w:hAnsi="Cambria" w:cs="Cambria"/>
          <w:b/>
          <w:u w:val="single"/>
          <w:bdr w:val="single" w:sz="4" w:space="0" w:color="auto" w:frame="1"/>
        </w:rPr>
        <w:t xml:space="preserve">good </w:t>
      </w:r>
      <w:r w:rsidRPr="00040DD9">
        <w:rPr>
          <w:rFonts w:ascii="Cambria" w:eastAsia="Cambria" w:hAnsi="Cambria" w:cs="Cambria"/>
          <w:b/>
          <w:highlight w:val="green"/>
          <w:u w:val="single"/>
          <w:bdr w:val="single" w:sz="4" w:space="0" w:color="auto" w:frame="1"/>
        </w:rPr>
        <w:t>enough</w:t>
      </w:r>
      <w:r w:rsidRPr="00040DD9">
        <w:rPr>
          <w:rFonts w:ascii="Cambria" w:eastAsia="Cambria" w:hAnsi="Cambria" w:cs="Cambria"/>
          <w:b/>
          <w:u w:val="single"/>
          <w:bdr w:val="single" w:sz="4" w:space="0" w:color="auto" w:frame="1"/>
        </w:rPr>
        <w:t xml:space="preserve">. </w:t>
      </w:r>
      <w:r w:rsidRPr="00040DD9">
        <w:rPr>
          <w:rFonts w:ascii="Cambria" w:eastAsia="Cambria" w:hAnsi="Cambria" w:cs="Cambria"/>
          <w:sz w:val="16"/>
        </w:rPr>
        <w:t>A carbon-neutral econ</w:t>
      </w:r>
      <w:r w:rsidRPr="00040DD9">
        <w:rPr>
          <w:rFonts w:ascii="Cambria" w:eastAsia="Cambria" w:hAnsi="Cambria" w:cs="Cambria"/>
          <w:sz w:val="16"/>
        </w:rPr>
        <w:softHyphen/>
        <w:t>omy at this late stage is an unmit</w:t>
      </w:r>
      <w:r w:rsidRPr="00040DD9">
        <w:rPr>
          <w:rFonts w:ascii="Cambria" w:eastAsia="Cambria" w:hAnsi="Cambria" w:cs="Cambria"/>
          <w:sz w:val="16"/>
        </w:rPr>
        <w:softHyphen/>
        <w:t>i</w:t>
      </w:r>
      <w:r w:rsidRPr="00040DD9">
        <w:rPr>
          <w:rFonts w:ascii="Cambria" w:eastAsia="Cambria" w:hAnsi="Cambria" w:cs="Cambria"/>
          <w:sz w:val="16"/>
        </w:rPr>
        <w:softHyphen/>
        <w:t xml:space="preserve">gated disaster. </w:t>
      </w:r>
      <w:r w:rsidRPr="00040DD9">
        <w:rPr>
          <w:rFonts w:ascii="Cambria" w:eastAsia="Cambria" w:hAnsi="Cambria" w:cs="Cambria"/>
          <w:b/>
          <w:bCs/>
          <w:highlight w:val="green"/>
          <w:u w:val="single"/>
        </w:rPr>
        <w:t>There is a need for a carbon-negative economy</w:t>
      </w:r>
      <w:r w:rsidRPr="00040DD9">
        <w:rPr>
          <w:rFonts w:ascii="Cambria" w:eastAsia="Cambria" w:hAnsi="Cambria" w:cs="Cambria"/>
          <w:b/>
          <w:bCs/>
          <w:u w:val="single"/>
        </w:rPr>
        <w:t xml:space="preserve">. </w:t>
      </w:r>
      <w:r w:rsidRPr="00040DD9">
        <w:rPr>
          <w:rFonts w:ascii="Cambria" w:eastAsia="Cambria" w:hAnsi="Cambria" w:cs="Cambria"/>
          <w:sz w:val="16"/>
        </w:rPr>
        <w:t xml:space="preserve">Essentially, it means that </w:t>
      </w:r>
      <w:r w:rsidRPr="00040DD9">
        <w:rPr>
          <w:rFonts w:ascii="Cambria" w:eastAsia="Cambria" w:hAnsi="Cambria" w:cs="Cambria"/>
          <w:b/>
          <w:bCs/>
          <w:u w:val="single"/>
        </w:rPr>
        <w:t>we have not only to stop emitting</w:t>
      </w:r>
      <w:r w:rsidRPr="00040DD9">
        <w:rPr>
          <w:rFonts w:ascii="Cambria" w:eastAsia="Cambria" w:hAnsi="Cambria" w:cs="Cambria"/>
          <w:sz w:val="16"/>
        </w:rPr>
        <w:t>, to the tech</w:t>
      </w:r>
      <w:r w:rsidRPr="00040DD9">
        <w:rPr>
          <w:rFonts w:ascii="Cambria" w:eastAsia="Cambria" w:hAnsi="Cambria" w:cs="Cambria"/>
          <w:sz w:val="16"/>
        </w:rPr>
        <w:softHyphen/>
        <w:t>no</w:t>
      </w:r>
      <w:r w:rsidRPr="00040DD9">
        <w:rPr>
          <w:rFonts w:ascii="Cambria" w:eastAsia="Cambria" w:hAnsi="Cambria" w:cs="Cambria"/>
          <w:sz w:val="16"/>
        </w:rPr>
        <w:softHyphen/>
        <w:t>log</w:t>
      </w:r>
      <w:r w:rsidRPr="00040DD9">
        <w:rPr>
          <w:rFonts w:ascii="Cambria" w:eastAsia="Cambria" w:hAnsi="Cambria" w:cs="Cambria"/>
          <w:sz w:val="16"/>
        </w:rPr>
        <w:softHyphen/>
        <w:t>i</w:t>
      </w:r>
      <w:r w:rsidRPr="00040DD9">
        <w:rPr>
          <w:rFonts w:ascii="Cambria" w:eastAsia="Cambria" w:hAnsi="Cambria" w:cs="Cambria"/>
          <w:sz w:val="16"/>
        </w:rPr>
        <w:softHyphen/>
        <w:t>cal extent pos</w:t>
      </w:r>
      <w:r w:rsidRPr="00040DD9">
        <w:rPr>
          <w:rFonts w:ascii="Cambria" w:eastAsia="Cambria" w:hAnsi="Cambria" w:cs="Cambria"/>
          <w:sz w:val="16"/>
        </w:rPr>
        <w:softHyphen/>
        <w:t>si</w:t>
      </w:r>
      <w:r w:rsidRPr="00040DD9">
        <w:rPr>
          <w:rFonts w:ascii="Cambria" w:eastAsia="Cambria" w:hAnsi="Cambria" w:cs="Cambria"/>
          <w:sz w:val="16"/>
        </w:rPr>
        <w:softHyphen/>
        <w:t xml:space="preserve">ble, </w:t>
      </w:r>
      <w:r w:rsidRPr="00040DD9">
        <w:rPr>
          <w:rFonts w:ascii="Cambria" w:eastAsia="Cambria" w:hAnsi="Cambria" w:cs="Cambria"/>
          <w:b/>
          <w:bCs/>
          <w:u w:val="single"/>
        </w:rPr>
        <w:t>all green</w:t>
      </w:r>
      <w:r w:rsidRPr="00040DD9">
        <w:rPr>
          <w:rFonts w:ascii="Cambria" w:eastAsia="Cambria" w:hAnsi="Cambria" w:cs="Cambria"/>
          <w:b/>
          <w:bCs/>
          <w:u w:val="single"/>
        </w:rPr>
        <w:softHyphen/>
        <w:t>house gases, but also capture</w:t>
      </w:r>
      <w:r w:rsidRPr="00040DD9">
        <w:rPr>
          <w:rFonts w:ascii="Cambria" w:eastAsia="Cambria" w:hAnsi="Cambria" w:cs="Cambria"/>
          <w:sz w:val="16"/>
        </w:rPr>
        <w:t xml:space="preserve"> much of </w:t>
      </w:r>
      <w:r w:rsidRPr="00040DD9">
        <w:rPr>
          <w:rFonts w:ascii="Cambria" w:eastAsia="Cambria" w:hAnsi="Cambria" w:cs="Cambria"/>
          <w:b/>
          <w:bCs/>
          <w:u w:val="single"/>
        </w:rPr>
        <w:t>the crap we have already out</w:t>
      </w:r>
      <w:r w:rsidRPr="00040DD9">
        <w:rPr>
          <w:rFonts w:ascii="Cambria" w:eastAsia="Cambria" w:hAnsi="Cambria" w:cs="Cambria"/>
          <w:b/>
          <w:bCs/>
          <w:u w:val="single"/>
        </w:rPr>
        <w:softHyphen/>
        <w:t>gassed and lock it down.</w:t>
      </w:r>
      <w:r w:rsidRPr="00040DD9">
        <w:rPr>
          <w:rFonts w:ascii="Cambria" w:eastAsia="Cambria" w:hAnsi="Cambria" w:cs="Cambria"/>
          <w:sz w:val="16"/>
        </w:rPr>
        <w:t xml:space="preserve"> And </w:t>
      </w:r>
      <w:r w:rsidRPr="00040DD9">
        <w:rPr>
          <w:rFonts w:ascii="Cambria" w:eastAsia="Cambria" w:hAnsi="Cambria" w:cs="Cambria"/>
          <w:b/>
          <w:bCs/>
          <w:u w:val="single"/>
        </w:rPr>
        <w:t>once we do the above, the ocean will burp its excess gas</w:t>
      </w:r>
      <w:r w:rsidRPr="00040DD9">
        <w:rPr>
          <w:rFonts w:ascii="Cambria" w:eastAsia="Cambria" w:hAnsi="Cambria" w:cs="Cambria"/>
          <w:sz w:val="16"/>
        </w:rPr>
        <w:t>, which has come from fos</w:t>
      </w:r>
      <w:r w:rsidRPr="00040DD9">
        <w:rPr>
          <w:rFonts w:ascii="Cambria" w:eastAsia="Cambria" w:hAnsi="Cambria" w:cs="Cambria"/>
          <w:sz w:val="16"/>
        </w:rPr>
        <w:softHyphen/>
        <w:t xml:space="preserve">sil fuels in the first place. </w:t>
      </w:r>
      <w:r w:rsidRPr="00040DD9">
        <w:rPr>
          <w:rFonts w:ascii="Cambria" w:eastAsia="Cambria" w:hAnsi="Cambria" w:cs="Cambria"/>
          <w:b/>
          <w:bCs/>
          <w:u w:val="single"/>
        </w:rPr>
        <w:t>So we will have to draw down and lock up that carbon, too.</w:t>
      </w:r>
      <w:r w:rsidRPr="00040DD9">
        <w:rPr>
          <w:rFonts w:ascii="Cambria" w:eastAsia="Cambria" w:hAnsi="Cambria" w:cs="Cambria"/>
          <w:sz w:val="16"/>
        </w:rPr>
        <w:t xml:space="preserve"> We have taken fos</w:t>
      </w:r>
      <w:r w:rsidRPr="00040DD9">
        <w:rPr>
          <w:rFonts w:ascii="Cambria" w:eastAsia="Cambria" w:hAnsi="Cambria" w:cs="Cambria"/>
          <w:sz w:val="16"/>
        </w:rPr>
        <w:softHyphen/>
        <w:t>sil fuel and released its con</w:t>
      </w:r>
      <w:r w:rsidRPr="00040DD9">
        <w:rPr>
          <w:rFonts w:ascii="Cambria" w:eastAsia="Cambria" w:hAnsi="Cambria" w:cs="Cambria"/>
          <w:sz w:val="16"/>
        </w:rPr>
        <w:softHyphen/>
        <w:t>tent; now we have to do it in reverse—hundreds of bil</w:t>
      </w:r>
      <w:r w:rsidRPr="00040DD9">
        <w:rPr>
          <w:rFonts w:ascii="Cambria" w:eastAsia="Cambria" w:hAnsi="Cambria" w:cs="Cambria"/>
          <w:sz w:val="16"/>
        </w:rPr>
        <w:softHyphen/>
        <w:t>lions of tons of that stuff.</w:t>
      </w:r>
    </w:p>
    <w:p w:rsidR="00852312" w:rsidRPr="00040DD9" w:rsidRDefault="00852312" w:rsidP="00852312">
      <w:pPr>
        <w:rPr>
          <w:rFonts w:ascii="Cambria" w:eastAsia="Cambria" w:hAnsi="Cambria" w:cs="Cambria"/>
          <w:sz w:val="16"/>
        </w:rPr>
      </w:pPr>
    </w:p>
    <w:p w:rsidR="00852312" w:rsidRPr="00040DD9" w:rsidRDefault="00852312" w:rsidP="00852312">
      <w:pPr>
        <w:rPr>
          <w:rFonts w:eastAsia="Cambria"/>
        </w:rPr>
      </w:pPr>
    </w:p>
    <w:p w:rsidR="00852312" w:rsidRDefault="00852312" w:rsidP="00852312">
      <w:pPr>
        <w:rPr>
          <w:sz w:val="16"/>
        </w:rPr>
      </w:pPr>
    </w:p>
    <w:p w:rsidR="00852312" w:rsidRPr="00852312" w:rsidRDefault="00852312" w:rsidP="00852312"/>
    <w:sectPr w:rsidR="00852312" w:rsidRPr="0085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A21" w:rsidRDefault="00E65A21" w:rsidP="005F5576">
      <w:r>
        <w:separator/>
      </w:r>
    </w:p>
  </w:endnote>
  <w:endnote w:type="continuationSeparator" w:id="0">
    <w:p w:rsidR="00E65A21" w:rsidRDefault="00E65A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pitch w:val="default"/>
  </w:font>
  <w:font w:name="ヒラギノ角ゴ Pro W3">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A21" w:rsidRDefault="00E65A21" w:rsidP="005F5576">
      <w:r>
        <w:separator/>
      </w:r>
    </w:p>
  </w:footnote>
  <w:footnote w:type="continuationSeparator" w:id="0">
    <w:p w:rsidR="00E65A21" w:rsidRDefault="00E65A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4"/>
  </w:num>
  <w:num w:numId="5">
    <w:abstractNumId w:val="3"/>
  </w:num>
  <w:num w:numId="6">
    <w:abstractNumId w:val="4"/>
  </w:num>
  <w:num w:numId="7">
    <w:abstractNumId w:val="11"/>
  </w:num>
  <w:num w:numId="8">
    <w:abstractNumId w:val="9"/>
  </w:num>
  <w:num w:numId="9">
    <w:abstractNumId w:val="6"/>
  </w:num>
  <w:num w:numId="10">
    <w:abstractNumId w:val="13"/>
  </w:num>
  <w:num w:numId="11">
    <w:abstractNumId w:val="2"/>
  </w:num>
  <w:num w:numId="12">
    <w:abstractNumId w:val="12"/>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12"/>
    <w:rsid w:val="000022F2"/>
    <w:rsid w:val="0000459F"/>
    <w:rsid w:val="00004EB4"/>
    <w:rsid w:val="0001325D"/>
    <w:rsid w:val="0002196C"/>
    <w:rsid w:val="00021F29"/>
    <w:rsid w:val="0002288F"/>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3D0"/>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75D"/>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31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CA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A2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67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B67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5B67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5B67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5B675D"/>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5231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5B67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675D"/>
  </w:style>
  <w:style w:type="character" w:customStyle="1" w:styleId="Heading1Char">
    <w:name w:val="Heading 1 Char"/>
    <w:aliases w:val="Pocket Char"/>
    <w:basedOn w:val="DefaultParagraphFont"/>
    <w:link w:val="Heading1"/>
    <w:uiPriority w:val="1"/>
    <w:rsid w:val="005B675D"/>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5B67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5B67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B675D"/>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B675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5B675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B675D"/>
    <w:rPr>
      <w:b/>
      <w:bCs/>
      <w:sz w:val="26"/>
      <w:u w:val="none"/>
    </w:rPr>
  </w:style>
  <w:style w:type="paragraph" w:styleId="Header">
    <w:name w:val="header"/>
    <w:basedOn w:val="Normal"/>
    <w:link w:val="HeaderChar"/>
    <w:uiPriority w:val="99"/>
    <w:rsid w:val="005B675D"/>
    <w:pPr>
      <w:tabs>
        <w:tab w:val="center" w:pos="4680"/>
        <w:tab w:val="right" w:pos="9360"/>
      </w:tabs>
    </w:pPr>
  </w:style>
  <w:style w:type="character" w:customStyle="1" w:styleId="HeaderChar">
    <w:name w:val="Header Char"/>
    <w:basedOn w:val="DefaultParagraphFont"/>
    <w:link w:val="Header"/>
    <w:uiPriority w:val="99"/>
    <w:rsid w:val="005B675D"/>
    <w:rPr>
      <w:rFonts w:ascii="Calibri" w:hAnsi="Calibri" w:cs="Calibri"/>
    </w:rPr>
  </w:style>
  <w:style w:type="paragraph" w:styleId="Footer">
    <w:name w:val="footer"/>
    <w:basedOn w:val="Normal"/>
    <w:link w:val="FooterChar"/>
    <w:uiPriority w:val="99"/>
    <w:rsid w:val="005B675D"/>
    <w:pPr>
      <w:tabs>
        <w:tab w:val="center" w:pos="4680"/>
        <w:tab w:val="right" w:pos="9360"/>
      </w:tabs>
    </w:pPr>
  </w:style>
  <w:style w:type="character" w:customStyle="1" w:styleId="FooterChar">
    <w:name w:val="Footer Char"/>
    <w:basedOn w:val="DefaultParagraphFont"/>
    <w:link w:val="Footer"/>
    <w:uiPriority w:val="99"/>
    <w:rsid w:val="005B675D"/>
    <w:rPr>
      <w:rFonts w:ascii="Calibri" w:hAnsi="Calibri" w:cs="Calibri"/>
    </w:rPr>
  </w:style>
  <w:style w:type="character" w:styleId="Hyperlink">
    <w:name w:val="Hyperlink"/>
    <w:aliases w:val="heading 1 (block title),Card Text,Read,Important,Internet Link"/>
    <w:basedOn w:val="DefaultParagraphFont"/>
    <w:uiPriority w:val="99"/>
    <w:rsid w:val="005B675D"/>
    <w:rPr>
      <w:color w:val="auto"/>
      <w:u w:val="none"/>
    </w:rPr>
  </w:style>
  <w:style w:type="character" w:styleId="FollowedHyperlink">
    <w:name w:val="FollowedHyperlink"/>
    <w:basedOn w:val="DefaultParagraphFont"/>
    <w:uiPriority w:val="99"/>
    <w:semiHidden/>
    <w:rsid w:val="005B675D"/>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5B675D"/>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852312"/>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5"/>
    <w:qFormat/>
    <w:rsid w:val="00852312"/>
    <w:rPr>
      <w:bCs/>
      <w:u w:val="single"/>
    </w:rPr>
  </w:style>
  <w:style w:type="paragraph" w:styleId="Title">
    <w:name w:val="Title"/>
    <w:basedOn w:val="Normal"/>
    <w:next w:val="Normal"/>
    <w:link w:val="TitleChar"/>
    <w:uiPriority w:val="5"/>
    <w:qFormat/>
    <w:rsid w:val="0085231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5231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52312"/>
    <w:pPr>
      <w:ind w:left="288" w:right="288"/>
    </w:pPr>
  </w:style>
  <w:style w:type="character" w:customStyle="1" w:styleId="cardtextChar">
    <w:name w:val="card text Char"/>
    <w:basedOn w:val="DefaultParagraphFont"/>
    <w:link w:val="cardtext"/>
    <w:rsid w:val="00852312"/>
    <w:rPr>
      <w:rFonts w:ascii="Calibri" w:hAnsi="Calibri" w:cs="Calibri"/>
    </w:rPr>
  </w:style>
  <w:style w:type="paragraph" w:customStyle="1" w:styleId="card">
    <w:name w:val="card"/>
    <w:basedOn w:val="Normal"/>
    <w:next w:val="Normal"/>
    <w:link w:val="cardChar"/>
    <w:qFormat/>
    <w:rsid w:val="00852312"/>
    <w:pPr>
      <w:ind w:left="288" w:right="288"/>
    </w:pPr>
    <w:rPr>
      <w:rFonts w:eastAsia="Calibri"/>
      <w:sz w:val="20"/>
      <w:szCs w:val="20"/>
      <w:u w:val="single"/>
    </w:rPr>
  </w:style>
  <w:style w:type="character" w:customStyle="1" w:styleId="cardChar">
    <w:name w:val="card Char"/>
    <w:link w:val="card"/>
    <w:locked/>
    <w:rsid w:val="00852312"/>
    <w:rPr>
      <w:rFonts w:ascii="Calibri" w:eastAsia="Calibri" w:hAnsi="Calibri" w:cs="Calibri"/>
      <w:sz w:val="20"/>
      <w:szCs w:val="20"/>
      <w:u w:val="single"/>
    </w:rPr>
  </w:style>
  <w:style w:type="character" w:customStyle="1" w:styleId="highlight2">
    <w:name w:val="highlight2"/>
    <w:rsid w:val="00852312"/>
    <w:rPr>
      <w:rFonts w:ascii="Arial" w:hAnsi="Arial"/>
      <w:b/>
      <w:sz w:val="19"/>
      <w:u w:val="thick"/>
      <w:bdr w:val="none" w:sz="0" w:space="0" w:color="auto"/>
      <w:shd w:val="clear" w:color="auto" w:fill="auto"/>
    </w:rPr>
  </w:style>
  <w:style w:type="character" w:customStyle="1" w:styleId="reduce2">
    <w:name w:val="reduce2"/>
    <w:rsid w:val="00852312"/>
    <w:rPr>
      <w:rFonts w:ascii="Arial" w:hAnsi="Arial" w:cs="Arial"/>
      <w:color w:val="000000"/>
      <w:sz w:val="12"/>
      <w:szCs w:val="22"/>
    </w:rPr>
  </w:style>
  <w:style w:type="paragraph" w:customStyle="1" w:styleId="HotRoute">
    <w:name w:val="Hot Route"/>
    <w:basedOn w:val="Normal"/>
    <w:link w:val="HotRouteChar"/>
    <w:qFormat/>
    <w:rsid w:val="00852312"/>
    <w:pPr>
      <w:ind w:left="72"/>
    </w:pPr>
    <w:rPr>
      <w:iCs/>
      <w:color w:val="000000"/>
    </w:rPr>
  </w:style>
  <w:style w:type="character" w:customStyle="1" w:styleId="HotRouteChar">
    <w:name w:val="Hot Route Char"/>
    <w:link w:val="HotRoute"/>
    <w:rsid w:val="00852312"/>
    <w:rPr>
      <w:rFonts w:ascii="Calibri" w:hAnsi="Calibri" w:cs="Calibri"/>
      <w:iCs/>
      <w:color w:val="000000"/>
    </w:rPr>
  </w:style>
  <w:style w:type="paragraph" w:customStyle="1" w:styleId="NoSpacing1">
    <w:name w:val="No Spacing1"/>
    <w:aliases w:val="Tags,No Spacing11111,No Spacing12"/>
    <w:link w:val="TagsChar4"/>
    <w:qFormat/>
    <w:rsid w:val="00852312"/>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852312"/>
    <w:rPr>
      <w:rFonts w:ascii="Times New Roman" w:eastAsia="Times New Roman" w:hAnsi="Times New Roman" w:cs="Times New Roman"/>
      <w:b/>
      <w:sz w:val="24"/>
    </w:rPr>
  </w:style>
  <w:style w:type="paragraph" w:styleId="ListParagraph">
    <w:name w:val="List Paragraph"/>
    <w:basedOn w:val="Normal"/>
    <w:uiPriority w:val="34"/>
    <w:rsid w:val="00852312"/>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852312"/>
    <w:rPr>
      <w:rFonts w:ascii="Arial" w:hAnsi="Arial"/>
      <w:b/>
      <w:sz w:val="24"/>
      <w:szCs w:val="22"/>
      <w:u w:val="single"/>
    </w:rPr>
  </w:style>
  <w:style w:type="character" w:customStyle="1" w:styleId="UnderlineBold">
    <w:name w:val="Underline + Bold"/>
    <w:uiPriority w:val="1"/>
    <w:qFormat/>
    <w:rsid w:val="00852312"/>
    <w:rPr>
      <w:b/>
      <w:sz w:val="20"/>
      <w:u w:val="single"/>
    </w:rPr>
  </w:style>
  <w:style w:type="paragraph" w:customStyle="1" w:styleId="NormalText">
    <w:name w:val="Normal Text"/>
    <w:basedOn w:val="Normal"/>
    <w:link w:val="NormalTextChar"/>
    <w:autoRedefine/>
    <w:rsid w:val="00852312"/>
    <w:pPr>
      <w:jc w:val="both"/>
    </w:pPr>
    <w:rPr>
      <w:rFonts w:eastAsia="Times New Roman"/>
      <w:sz w:val="20"/>
      <w:szCs w:val="26"/>
      <w:lang w:val="x-none" w:eastAsia="ja-JP"/>
    </w:rPr>
  </w:style>
  <w:style w:type="character" w:customStyle="1" w:styleId="NormalTextChar">
    <w:name w:val="Normal Text Char"/>
    <w:link w:val="NormalText"/>
    <w:rsid w:val="00852312"/>
    <w:rPr>
      <w:rFonts w:ascii="Calibri" w:eastAsia="Times New Roman" w:hAnsi="Calibri" w:cs="Calibri"/>
      <w:sz w:val="20"/>
      <w:szCs w:val="26"/>
      <w:lang w:val="x-none" w:eastAsia="ja-JP"/>
    </w:rPr>
  </w:style>
  <w:style w:type="character" w:customStyle="1" w:styleId="AuthorDate">
    <w:name w:val="Author Date"/>
    <w:rsid w:val="00852312"/>
    <w:rPr>
      <w:b/>
      <w:sz w:val="24"/>
      <w:u w:val="thick"/>
    </w:rPr>
  </w:style>
  <w:style w:type="paragraph" w:styleId="DocumentMap">
    <w:name w:val="Document Map"/>
    <w:basedOn w:val="Normal"/>
    <w:link w:val="DocumentMapChar"/>
    <w:uiPriority w:val="99"/>
    <w:semiHidden/>
    <w:unhideWhenUsed/>
    <w:rsid w:val="00852312"/>
    <w:rPr>
      <w:rFonts w:ascii="Lucida Grande" w:hAnsi="Lucida Grande" w:cs="Lucida Grande"/>
    </w:rPr>
  </w:style>
  <w:style w:type="character" w:customStyle="1" w:styleId="DocumentMapChar">
    <w:name w:val="Document Map Char"/>
    <w:basedOn w:val="DefaultParagraphFont"/>
    <w:link w:val="DocumentMap"/>
    <w:uiPriority w:val="99"/>
    <w:semiHidden/>
    <w:rsid w:val="00852312"/>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852312"/>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852312"/>
    <w:rPr>
      <w:rFonts w:eastAsiaTheme="minorEastAsia"/>
      <w:sz w:val="24"/>
      <w:szCs w:val="24"/>
    </w:rPr>
  </w:style>
  <w:style w:type="character" w:styleId="PageNumber">
    <w:name w:val="page number"/>
    <w:basedOn w:val="DefaultParagraphFont"/>
    <w:uiPriority w:val="99"/>
    <w:semiHidden/>
    <w:unhideWhenUsed/>
    <w:rsid w:val="00852312"/>
  </w:style>
  <w:style w:type="character" w:customStyle="1" w:styleId="Box">
    <w:name w:val="Box"/>
    <w:uiPriority w:val="1"/>
    <w:qFormat/>
    <w:rsid w:val="00852312"/>
    <w:rPr>
      <w:b/>
      <w:u w:val="single"/>
      <w:bdr w:val="single" w:sz="4" w:space="0" w:color="auto"/>
    </w:rPr>
  </w:style>
  <w:style w:type="character" w:customStyle="1" w:styleId="DebateUnderline">
    <w:name w:val="Debate Underline"/>
    <w:qFormat/>
    <w:rsid w:val="00852312"/>
    <w:rPr>
      <w:rFonts w:ascii="Times New Roman" w:hAnsi="Times New Roman"/>
      <w:sz w:val="24"/>
      <w:u w:val="thick"/>
    </w:rPr>
  </w:style>
  <w:style w:type="character" w:customStyle="1" w:styleId="UnreadTextChar">
    <w:name w:val="Unread Text Char"/>
    <w:basedOn w:val="DefaultParagraphFont"/>
    <w:link w:val="UnreadText"/>
    <w:locked/>
    <w:rsid w:val="00852312"/>
    <w:rPr>
      <w:rFonts w:ascii="SimSun"/>
      <w:sz w:val="15"/>
    </w:rPr>
  </w:style>
  <w:style w:type="paragraph" w:customStyle="1" w:styleId="UnreadText">
    <w:name w:val="Unread Text"/>
    <w:basedOn w:val="Normal"/>
    <w:next w:val="Normal"/>
    <w:link w:val="UnreadTextChar"/>
    <w:autoRedefine/>
    <w:rsid w:val="00852312"/>
    <w:pPr>
      <w:ind w:left="360"/>
    </w:pPr>
    <w:rPr>
      <w:rFonts w:ascii="SimSun" w:hAnsiTheme="minorHAnsi" w:cstheme="minorBidi"/>
      <w:sz w:val="15"/>
    </w:rPr>
  </w:style>
  <w:style w:type="character" w:customStyle="1" w:styleId="submitted">
    <w:name w:val="submitted"/>
    <w:rsid w:val="00852312"/>
  </w:style>
  <w:style w:type="character" w:customStyle="1" w:styleId="bodycopy">
    <w:name w:val="bodycopy"/>
    <w:basedOn w:val="DefaultParagraphFont"/>
    <w:rsid w:val="00852312"/>
  </w:style>
  <w:style w:type="character" w:customStyle="1" w:styleId="underlinedChar">
    <w:name w:val="underlined Char"/>
    <w:basedOn w:val="DefaultParagraphFont"/>
    <w:link w:val="underlined"/>
    <w:rsid w:val="00852312"/>
    <w:rPr>
      <w:rFonts w:ascii="Times New Roman" w:hAnsi="Times New Roman"/>
      <w:sz w:val="20"/>
      <w:u w:val="single"/>
    </w:rPr>
  </w:style>
  <w:style w:type="paragraph" w:customStyle="1" w:styleId="underlined">
    <w:name w:val="underlined"/>
    <w:next w:val="Normal"/>
    <w:link w:val="underlinedChar"/>
    <w:autoRedefine/>
    <w:rsid w:val="00852312"/>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852312"/>
  </w:style>
  <w:style w:type="character" w:customStyle="1" w:styleId="apple-style-span">
    <w:name w:val="apple-style-span"/>
    <w:basedOn w:val="DefaultParagraphFont"/>
    <w:rsid w:val="00852312"/>
  </w:style>
  <w:style w:type="paragraph" w:customStyle="1" w:styleId="Smalltext">
    <w:name w:val="Small text"/>
    <w:basedOn w:val="Normal"/>
    <w:link w:val="SmalltextChar"/>
    <w:rsid w:val="00852312"/>
    <w:rPr>
      <w:rFonts w:eastAsia="Times New Roman"/>
      <w:sz w:val="16"/>
      <w:lang w:val="x-none" w:eastAsia="x-none"/>
    </w:rPr>
  </w:style>
  <w:style w:type="character" w:customStyle="1" w:styleId="SmalltextChar">
    <w:name w:val="Small text Char"/>
    <w:link w:val="Smalltext"/>
    <w:rsid w:val="00852312"/>
    <w:rPr>
      <w:rFonts w:ascii="Calibri" w:eastAsia="Times New Roman" w:hAnsi="Calibri" w:cs="Calibri"/>
      <w:sz w:val="16"/>
      <w:lang w:val="x-none" w:eastAsia="x-none"/>
    </w:rPr>
  </w:style>
  <w:style w:type="character" w:customStyle="1" w:styleId="uppercase">
    <w:name w:val="uppercase"/>
    <w:basedOn w:val="DefaultParagraphFont"/>
    <w:rsid w:val="00852312"/>
  </w:style>
  <w:style w:type="character" w:customStyle="1" w:styleId="text35">
    <w:name w:val="text35"/>
    <w:basedOn w:val="DefaultParagraphFont"/>
    <w:rsid w:val="00852312"/>
  </w:style>
  <w:style w:type="character" w:customStyle="1" w:styleId="UnderliningChar">
    <w:name w:val="Underlining Char"/>
    <w:link w:val="Underlining"/>
    <w:rsid w:val="00852312"/>
    <w:rPr>
      <w:rFonts w:ascii="Arial Narrow" w:hAnsi="Arial Narrow"/>
      <w:u w:val="single"/>
    </w:rPr>
  </w:style>
  <w:style w:type="paragraph" w:customStyle="1" w:styleId="Underlining">
    <w:name w:val="Underlining"/>
    <w:basedOn w:val="Normal"/>
    <w:link w:val="UnderliningChar"/>
    <w:rsid w:val="00852312"/>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852312"/>
    <w:pPr>
      <w:tabs>
        <w:tab w:val="left" w:pos="360"/>
      </w:tabs>
      <w:ind w:left="360"/>
    </w:pPr>
    <w:rPr>
      <w:b/>
    </w:rPr>
  </w:style>
  <w:style w:type="paragraph" w:customStyle="1" w:styleId="DebateSecondaryCite">
    <w:name w:val="Debate Secondary Cite"/>
    <w:basedOn w:val="Normal"/>
    <w:next w:val="Normal"/>
    <w:link w:val="DebateSecondaryCiteChar"/>
    <w:qFormat/>
    <w:rsid w:val="00852312"/>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852312"/>
    <w:rPr>
      <w:rFonts w:ascii="Calibri" w:hAnsi="Calibri" w:cs="Calibri"/>
      <w:sz w:val="20"/>
      <w:szCs w:val="20"/>
    </w:rPr>
  </w:style>
  <w:style w:type="character" w:customStyle="1" w:styleId="DebateCiteMainChar">
    <w:name w:val="Debate Cite Main Char"/>
    <w:basedOn w:val="DefaultParagraphFont"/>
    <w:link w:val="DebateCiteMain"/>
    <w:rsid w:val="00852312"/>
    <w:rPr>
      <w:rFonts w:ascii="Calibri" w:hAnsi="Calibri" w:cs="Calibri"/>
      <w:b/>
    </w:rPr>
  </w:style>
  <w:style w:type="character" w:customStyle="1" w:styleId="NothingChar">
    <w:name w:val="Nothing Char"/>
    <w:basedOn w:val="DefaultParagraphFont"/>
    <w:link w:val="Nothing"/>
    <w:locked/>
    <w:rsid w:val="00852312"/>
    <w:rPr>
      <w:rFonts w:ascii="Times New Roman" w:hAnsi="Times New Roman" w:cs="Times New Roman"/>
    </w:rPr>
  </w:style>
  <w:style w:type="paragraph" w:customStyle="1" w:styleId="Nothing">
    <w:name w:val="Nothing"/>
    <w:link w:val="NothingChar"/>
    <w:qFormat/>
    <w:rsid w:val="00852312"/>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852312"/>
    <w:rPr>
      <w:rFonts w:ascii="Tahoma" w:hAnsi="Tahoma" w:cs="Tahoma"/>
      <w:sz w:val="16"/>
      <w:szCs w:val="16"/>
    </w:rPr>
  </w:style>
  <w:style w:type="character" w:customStyle="1" w:styleId="BalloonTextChar">
    <w:name w:val="Balloon Text Char"/>
    <w:basedOn w:val="DefaultParagraphFont"/>
    <w:link w:val="BalloonText"/>
    <w:uiPriority w:val="99"/>
    <w:semiHidden/>
    <w:rsid w:val="00852312"/>
    <w:rPr>
      <w:rFonts w:ascii="Tahoma" w:hAnsi="Tahoma" w:cs="Tahoma"/>
      <w:sz w:val="16"/>
      <w:szCs w:val="16"/>
    </w:rPr>
  </w:style>
  <w:style w:type="paragraph" w:customStyle="1" w:styleId="Cards">
    <w:name w:val="Cards"/>
    <w:next w:val="Nothing"/>
    <w:link w:val="CardsChar"/>
    <w:qFormat/>
    <w:rsid w:val="0085231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852312"/>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852312"/>
    <w:rPr>
      <w:rFonts w:ascii="Times New Roman" w:hAnsi="Times New Roman"/>
      <w:color w:val="000000"/>
      <w:sz w:val="20"/>
      <w:u w:val="single"/>
    </w:rPr>
  </w:style>
  <w:style w:type="paragraph" w:customStyle="1" w:styleId="textbold">
    <w:name w:val="text bold"/>
    <w:basedOn w:val="Normal"/>
    <w:link w:val="underline"/>
    <w:rsid w:val="00852312"/>
    <w:pPr>
      <w:ind w:left="720"/>
      <w:jc w:val="both"/>
    </w:pPr>
    <w:rPr>
      <w:rFonts w:ascii="Times New Roman" w:hAnsi="Times New Roman" w:cstheme="minorBidi"/>
      <w:color w:val="00000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52312"/>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52312"/>
    <w:rPr>
      <w:rFonts w:ascii="Calibri" w:eastAsia="Times New Roman" w:hAnsi="Calibri" w:cs="Calibri"/>
    </w:rPr>
  </w:style>
  <w:style w:type="character" w:customStyle="1" w:styleId="BoldUnderline">
    <w:name w:val="BoldUnderline"/>
    <w:uiPriority w:val="1"/>
    <w:qFormat/>
    <w:rsid w:val="00852312"/>
    <w:rPr>
      <w:rFonts w:ascii="Arial" w:hAnsi="Arial"/>
      <w:b/>
      <w:sz w:val="20"/>
      <w:u w:val="single"/>
    </w:rPr>
  </w:style>
  <w:style w:type="paragraph" w:customStyle="1" w:styleId="Citation">
    <w:name w:val="Citation"/>
    <w:basedOn w:val="Normal"/>
    <w:link w:val="CitationChar"/>
    <w:qFormat/>
    <w:rsid w:val="00852312"/>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852312"/>
    <w:rPr>
      <w:rFonts w:ascii="Calibri" w:eastAsia="Calibri" w:hAnsi="Calibri" w:cs="Calibri"/>
      <w:b/>
      <w:u w:val="single"/>
    </w:rPr>
  </w:style>
  <w:style w:type="character" w:customStyle="1" w:styleId="wikiexternallink">
    <w:name w:val="wikiexternallink"/>
    <w:basedOn w:val="DefaultParagraphFont"/>
    <w:rsid w:val="00852312"/>
  </w:style>
  <w:style w:type="character" w:customStyle="1" w:styleId="wikigeneratedlinkcontent">
    <w:name w:val="wikigeneratedlinkcontent"/>
    <w:basedOn w:val="DefaultParagraphFont"/>
    <w:rsid w:val="00852312"/>
  </w:style>
  <w:style w:type="paragraph" w:customStyle="1" w:styleId="cardtext0">
    <w:name w:val="cardtext"/>
    <w:basedOn w:val="Normal"/>
    <w:link w:val="cardtextChar0"/>
    <w:qFormat/>
    <w:rsid w:val="00852312"/>
    <w:pPr>
      <w:ind w:left="288" w:right="288"/>
    </w:pPr>
    <w:rPr>
      <w:sz w:val="16"/>
      <w:szCs w:val="16"/>
    </w:rPr>
  </w:style>
  <w:style w:type="character" w:customStyle="1" w:styleId="cardtextChar0">
    <w:name w:val="cardtext Char"/>
    <w:basedOn w:val="DefaultParagraphFont"/>
    <w:link w:val="cardtext0"/>
    <w:rsid w:val="00852312"/>
    <w:rPr>
      <w:rFonts w:ascii="Calibri" w:hAnsi="Calibri" w:cs="Calibri"/>
      <w:sz w:val="16"/>
      <w:szCs w:val="16"/>
    </w:rPr>
  </w:style>
  <w:style w:type="paragraph" w:customStyle="1" w:styleId="Tagtemplate">
    <w:name w:val="Tagtemplate"/>
    <w:basedOn w:val="Normal"/>
    <w:link w:val="TagtemplateChar"/>
    <w:autoRedefine/>
    <w:qFormat/>
    <w:rsid w:val="00852312"/>
    <w:pPr>
      <w:keepNext/>
      <w:keepLines/>
    </w:pPr>
    <w:rPr>
      <w:rFonts w:ascii="Arial" w:eastAsia="Calibri" w:hAnsi="Arial"/>
      <w:b/>
    </w:rPr>
  </w:style>
  <w:style w:type="character" w:customStyle="1" w:styleId="TagtemplateChar">
    <w:name w:val="Tagtemplate Char"/>
    <w:basedOn w:val="DefaultParagraphFont"/>
    <w:link w:val="Tagtemplate"/>
    <w:rsid w:val="00852312"/>
    <w:rPr>
      <w:rFonts w:ascii="Arial" w:eastAsia="Calibri" w:hAnsi="Arial" w:cs="Calibri"/>
      <w:b/>
    </w:rPr>
  </w:style>
  <w:style w:type="character" w:customStyle="1" w:styleId="CitesChar">
    <w:name w:val="Cites Char"/>
    <w:link w:val="Cites"/>
    <w:locked/>
    <w:rsid w:val="00852312"/>
    <w:rPr>
      <w:szCs w:val="24"/>
    </w:rPr>
  </w:style>
  <w:style w:type="paragraph" w:customStyle="1" w:styleId="Cites">
    <w:name w:val="Cites"/>
    <w:next w:val="Cards"/>
    <w:link w:val="CitesChar"/>
    <w:qFormat/>
    <w:rsid w:val="00852312"/>
    <w:pPr>
      <w:widowControl w:val="0"/>
      <w:spacing w:after="0" w:line="240" w:lineRule="auto"/>
    </w:pPr>
    <w:rPr>
      <w:szCs w:val="24"/>
    </w:rPr>
  </w:style>
  <w:style w:type="character" w:customStyle="1" w:styleId="Author-Date">
    <w:name w:val="Author-Date"/>
    <w:qFormat/>
    <w:rsid w:val="00852312"/>
    <w:rPr>
      <w:b/>
      <w:bCs w:val="0"/>
      <w:sz w:val="24"/>
    </w:rPr>
  </w:style>
  <w:style w:type="character" w:customStyle="1" w:styleId="DebateHighlighted">
    <w:name w:val="Debate Highlighted"/>
    <w:rsid w:val="00852312"/>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852312"/>
    <w:rPr>
      <w:rFonts w:ascii="Arial" w:eastAsia="MS Mincho" w:hAnsi="Arial"/>
      <w:b/>
    </w:rPr>
  </w:style>
  <w:style w:type="paragraph" w:customStyle="1" w:styleId="CardIndented">
    <w:name w:val="Card (Indented)"/>
    <w:basedOn w:val="Normal"/>
    <w:link w:val="CardIndentedChar"/>
    <w:qFormat/>
    <w:rsid w:val="00852312"/>
    <w:pPr>
      <w:ind w:left="288"/>
    </w:pPr>
    <w:rPr>
      <w:rFonts w:eastAsia="Calibri"/>
      <w:sz w:val="20"/>
    </w:rPr>
  </w:style>
  <w:style w:type="character" w:customStyle="1" w:styleId="CardIndentedChar">
    <w:name w:val="Card (Indented) Char"/>
    <w:link w:val="CardIndented"/>
    <w:locked/>
    <w:rsid w:val="00852312"/>
    <w:rPr>
      <w:rFonts w:ascii="Calibri" w:eastAsia="Calibri" w:hAnsi="Calibri" w:cs="Calibri"/>
      <w:sz w:val="20"/>
    </w:rPr>
  </w:style>
  <w:style w:type="character" w:customStyle="1" w:styleId="StyleUnderline">
    <w:name w:val="Style Underline"/>
    <w:aliases w:val="Intense Emphasis111"/>
    <w:uiPriority w:val="1"/>
    <w:qFormat/>
    <w:rsid w:val="00852312"/>
    <w:rPr>
      <w:u w:val="thick"/>
    </w:rPr>
  </w:style>
  <w:style w:type="character" w:customStyle="1" w:styleId="citesChar0">
    <w:name w:val="cites Char"/>
    <w:rsid w:val="00852312"/>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852312"/>
    <w:rPr>
      <w:bCs/>
      <w:sz w:val="20"/>
      <w:u w:val="single"/>
    </w:rPr>
  </w:style>
  <w:style w:type="character" w:customStyle="1" w:styleId="apple-converted-space">
    <w:name w:val="apple-converted-space"/>
    <w:basedOn w:val="DefaultParagraphFont"/>
    <w:rsid w:val="00852312"/>
  </w:style>
  <w:style w:type="character" w:customStyle="1" w:styleId="StyleTimesNewRoman12ptBold">
    <w:name w:val="Style Times New Roman 12 pt Bold"/>
    <w:rsid w:val="00852312"/>
    <w:rPr>
      <w:rFonts w:ascii="Times New Roman" w:hAnsi="Times New Roman" w:cs="Times New Roman" w:hint="default"/>
      <w:b/>
      <w:bCs/>
      <w:sz w:val="24"/>
    </w:rPr>
  </w:style>
  <w:style w:type="character" w:customStyle="1" w:styleId="Underline-Highlighted">
    <w:name w:val="Underline-Highlighted"/>
    <w:uiPriority w:val="1"/>
    <w:qFormat/>
    <w:rsid w:val="00852312"/>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852312"/>
    <w:rPr>
      <w:rFonts w:ascii="Arial" w:eastAsia="Calibri" w:hAnsi="Arial" w:cs="Times New Roman"/>
      <w:b/>
      <w:sz w:val="24"/>
      <w:szCs w:val="24"/>
    </w:rPr>
  </w:style>
  <w:style w:type="character" w:customStyle="1" w:styleId="AnalyticChar">
    <w:name w:val="Analytic Char"/>
    <w:link w:val="Analytic"/>
    <w:rsid w:val="00852312"/>
    <w:rPr>
      <w:rFonts w:ascii="Arial" w:eastAsia="Calibri" w:hAnsi="Arial"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67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B67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5B67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5B67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5B675D"/>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5231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5B67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675D"/>
  </w:style>
  <w:style w:type="character" w:customStyle="1" w:styleId="Heading1Char">
    <w:name w:val="Heading 1 Char"/>
    <w:aliases w:val="Pocket Char"/>
    <w:basedOn w:val="DefaultParagraphFont"/>
    <w:link w:val="Heading1"/>
    <w:uiPriority w:val="1"/>
    <w:rsid w:val="005B675D"/>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5B67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5B67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B675D"/>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B675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5B675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B675D"/>
    <w:rPr>
      <w:b/>
      <w:bCs/>
      <w:sz w:val="26"/>
      <w:u w:val="none"/>
    </w:rPr>
  </w:style>
  <w:style w:type="paragraph" w:styleId="Header">
    <w:name w:val="header"/>
    <w:basedOn w:val="Normal"/>
    <w:link w:val="HeaderChar"/>
    <w:uiPriority w:val="99"/>
    <w:rsid w:val="005B675D"/>
    <w:pPr>
      <w:tabs>
        <w:tab w:val="center" w:pos="4680"/>
        <w:tab w:val="right" w:pos="9360"/>
      </w:tabs>
    </w:pPr>
  </w:style>
  <w:style w:type="character" w:customStyle="1" w:styleId="HeaderChar">
    <w:name w:val="Header Char"/>
    <w:basedOn w:val="DefaultParagraphFont"/>
    <w:link w:val="Header"/>
    <w:uiPriority w:val="99"/>
    <w:rsid w:val="005B675D"/>
    <w:rPr>
      <w:rFonts w:ascii="Calibri" w:hAnsi="Calibri" w:cs="Calibri"/>
    </w:rPr>
  </w:style>
  <w:style w:type="paragraph" w:styleId="Footer">
    <w:name w:val="footer"/>
    <w:basedOn w:val="Normal"/>
    <w:link w:val="FooterChar"/>
    <w:uiPriority w:val="99"/>
    <w:rsid w:val="005B675D"/>
    <w:pPr>
      <w:tabs>
        <w:tab w:val="center" w:pos="4680"/>
        <w:tab w:val="right" w:pos="9360"/>
      </w:tabs>
    </w:pPr>
  </w:style>
  <w:style w:type="character" w:customStyle="1" w:styleId="FooterChar">
    <w:name w:val="Footer Char"/>
    <w:basedOn w:val="DefaultParagraphFont"/>
    <w:link w:val="Footer"/>
    <w:uiPriority w:val="99"/>
    <w:rsid w:val="005B675D"/>
    <w:rPr>
      <w:rFonts w:ascii="Calibri" w:hAnsi="Calibri" w:cs="Calibri"/>
    </w:rPr>
  </w:style>
  <w:style w:type="character" w:styleId="Hyperlink">
    <w:name w:val="Hyperlink"/>
    <w:aliases w:val="heading 1 (block title),Card Text,Read,Important,Internet Link"/>
    <w:basedOn w:val="DefaultParagraphFont"/>
    <w:uiPriority w:val="99"/>
    <w:rsid w:val="005B675D"/>
    <w:rPr>
      <w:color w:val="auto"/>
      <w:u w:val="none"/>
    </w:rPr>
  </w:style>
  <w:style w:type="character" w:styleId="FollowedHyperlink">
    <w:name w:val="FollowedHyperlink"/>
    <w:basedOn w:val="DefaultParagraphFont"/>
    <w:uiPriority w:val="99"/>
    <w:semiHidden/>
    <w:rsid w:val="005B675D"/>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5B675D"/>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852312"/>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5"/>
    <w:qFormat/>
    <w:rsid w:val="00852312"/>
    <w:rPr>
      <w:bCs/>
      <w:u w:val="single"/>
    </w:rPr>
  </w:style>
  <w:style w:type="paragraph" w:styleId="Title">
    <w:name w:val="Title"/>
    <w:basedOn w:val="Normal"/>
    <w:next w:val="Normal"/>
    <w:link w:val="TitleChar"/>
    <w:uiPriority w:val="5"/>
    <w:qFormat/>
    <w:rsid w:val="0085231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5231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52312"/>
    <w:pPr>
      <w:ind w:left="288" w:right="288"/>
    </w:pPr>
  </w:style>
  <w:style w:type="character" w:customStyle="1" w:styleId="cardtextChar">
    <w:name w:val="card text Char"/>
    <w:basedOn w:val="DefaultParagraphFont"/>
    <w:link w:val="cardtext"/>
    <w:rsid w:val="00852312"/>
    <w:rPr>
      <w:rFonts w:ascii="Calibri" w:hAnsi="Calibri" w:cs="Calibri"/>
    </w:rPr>
  </w:style>
  <w:style w:type="paragraph" w:customStyle="1" w:styleId="card">
    <w:name w:val="card"/>
    <w:basedOn w:val="Normal"/>
    <w:next w:val="Normal"/>
    <w:link w:val="cardChar"/>
    <w:qFormat/>
    <w:rsid w:val="00852312"/>
    <w:pPr>
      <w:ind w:left="288" w:right="288"/>
    </w:pPr>
    <w:rPr>
      <w:rFonts w:eastAsia="Calibri"/>
      <w:sz w:val="20"/>
      <w:szCs w:val="20"/>
      <w:u w:val="single"/>
    </w:rPr>
  </w:style>
  <w:style w:type="character" w:customStyle="1" w:styleId="cardChar">
    <w:name w:val="card Char"/>
    <w:link w:val="card"/>
    <w:locked/>
    <w:rsid w:val="00852312"/>
    <w:rPr>
      <w:rFonts w:ascii="Calibri" w:eastAsia="Calibri" w:hAnsi="Calibri" w:cs="Calibri"/>
      <w:sz w:val="20"/>
      <w:szCs w:val="20"/>
      <w:u w:val="single"/>
    </w:rPr>
  </w:style>
  <w:style w:type="character" w:customStyle="1" w:styleId="highlight2">
    <w:name w:val="highlight2"/>
    <w:rsid w:val="00852312"/>
    <w:rPr>
      <w:rFonts w:ascii="Arial" w:hAnsi="Arial"/>
      <w:b/>
      <w:sz w:val="19"/>
      <w:u w:val="thick"/>
      <w:bdr w:val="none" w:sz="0" w:space="0" w:color="auto"/>
      <w:shd w:val="clear" w:color="auto" w:fill="auto"/>
    </w:rPr>
  </w:style>
  <w:style w:type="character" w:customStyle="1" w:styleId="reduce2">
    <w:name w:val="reduce2"/>
    <w:rsid w:val="00852312"/>
    <w:rPr>
      <w:rFonts w:ascii="Arial" w:hAnsi="Arial" w:cs="Arial"/>
      <w:color w:val="000000"/>
      <w:sz w:val="12"/>
      <w:szCs w:val="22"/>
    </w:rPr>
  </w:style>
  <w:style w:type="paragraph" w:customStyle="1" w:styleId="HotRoute">
    <w:name w:val="Hot Route"/>
    <w:basedOn w:val="Normal"/>
    <w:link w:val="HotRouteChar"/>
    <w:qFormat/>
    <w:rsid w:val="00852312"/>
    <w:pPr>
      <w:ind w:left="72"/>
    </w:pPr>
    <w:rPr>
      <w:iCs/>
      <w:color w:val="000000"/>
    </w:rPr>
  </w:style>
  <w:style w:type="character" w:customStyle="1" w:styleId="HotRouteChar">
    <w:name w:val="Hot Route Char"/>
    <w:link w:val="HotRoute"/>
    <w:rsid w:val="00852312"/>
    <w:rPr>
      <w:rFonts w:ascii="Calibri" w:hAnsi="Calibri" w:cs="Calibri"/>
      <w:iCs/>
      <w:color w:val="000000"/>
    </w:rPr>
  </w:style>
  <w:style w:type="paragraph" w:customStyle="1" w:styleId="NoSpacing1">
    <w:name w:val="No Spacing1"/>
    <w:aliases w:val="Tags,No Spacing11111,No Spacing12"/>
    <w:link w:val="TagsChar4"/>
    <w:qFormat/>
    <w:rsid w:val="00852312"/>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852312"/>
    <w:rPr>
      <w:rFonts w:ascii="Times New Roman" w:eastAsia="Times New Roman" w:hAnsi="Times New Roman" w:cs="Times New Roman"/>
      <w:b/>
      <w:sz w:val="24"/>
    </w:rPr>
  </w:style>
  <w:style w:type="paragraph" w:styleId="ListParagraph">
    <w:name w:val="List Paragraph"/>
    <w:basedOn w:val="Normal"/>
    <w:uiPriority w:val="34"/>
    <w:rsid w:val="00852312"/>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852312"/>
    <w:rPr>
      <w:rFonts w:ascii="Arial" w:hAnsi="Arial"/>
      <w:b/>
      <w:sz w:val="24"/>
      <w:szCs w:val="22"/>
      <w:u w:val="single"/>
    </w:rPr>
  </w:style>
  <w:style w:type="character" w:customStyle="1" w:styleId="UnderlineBold">
    <w:name w:val="Underline + Bold"/>
    <w:uiPriority w:val="1"/>
    <w:qFormat/>
    <w:rsid w:val="00852312"/>
    <w:rPr>
      <w:b/>
      <w:sz w:val="20"/>
      <w:u w:val="single"/>
    </w:rPr>
  </w:style>
  <w:style w:type="paragraph" w:customStyle="1" w:styleId="NormalText">
    <w:name w:val="Normal Text"/>
    <w:basedOn w:val="Normal"/>
    <w:link w:val="NormalTextChar"/>
    <w:autoRedefine/>
    <w:rsid w:val="00852312"/>
    <w:pPr>
      <w:jc w:val="both"/>
    </w:pPr>
    <w:rPr>
      <w:rFonts w:eastAsia="Times New Roman"/>
      <w:sz w:val="20"/>
      <w:szCs w:val="26"/>
      <w:lang w:val="x-none" w:eastAsia="ja-JP"/>
    </w:rPr>
  </w:style>
  <w:style w:type="character" w:customStyle="1" w:styleId="NormalTextChar">
    <w:name w:val="Normal Text Char"/>
    <w:link w:val="NormalText"/>
    <w:rsid w:val="00852312"/>
    <w:rPr>
      <w:rFonts w:ascii="Calibri" w:eastAsia="Times New Roman" w:hAnsi="Calibri" w:cs="Calibri"/>
      <w:sz w:val="20"/>
      <w:szCs w:val="26"/>
      <w:lang w:val="x-none" w:eastAsia="ja-JP"/>
    </w:rPr>
  </w:style>
  <w:style w:type="character" w:customStyle="1" w:styleId="AuthorDate">
    <w:name w:val="Author Date"/>
    <w:rsid w:val="00852312"/>
    <w:rPr>
      <w:b/>
      <w:sz w:val="24"/>
      <w:u w:val="thick"/>
    </w:rPr>
  </w:style>
  <w:style w:type="paragraph" w:styleId="DocumentMap">
    <w:name w:val="Document Map"/>
    <w:basedOn w:val="Normal"/>
    <w:link w:val="DocumentMapChar"/>
    <w:uiPriority w:val="99"/>
    <w:semiHidden/>
    <w:unhideWhenUsed/>
    <w:rsid w:val="00852312"/>
    <w:rPr>
      <w:rFonts w:ascii="Lucida Grande" w:hAnsi="Lucida Grande" w:cs="Lucida Grande"/>
    </w:rPr>
  </w:style>
  <w:style w:type="character" w:customStyle="1" w:styleId="DocumentMapChar">
    <w:name w:val="Document Map Char"/>
    <w:basedOn w:val="DefaultParagraphFont"/>
    <w:link w:val="DocumentMap"/>
    <w:uiPriority w:val="99"/>
    <w:semiHidden/>
    <w:rsid w:val="00852312"/>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852312"/>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852312"/>
    <w:rPr>
      <w:rFonts w:eastAsiaTheme="minorEastAsia"/>
      <w:sz w:val="24"/>
      <w:szCs w:val="24"/>
    </w:rPr>
  </w:style>
  <w:style w:type="character" w:styleId="PageNumber">
    <w:name w:val="page number"/>
    <w:basedOn w:val="DefaultParagraphFont"/>
    <w:uiPriority w:val="99"/>
    <w:semiHidden/>
    <w:unhideWhenUsed/>
    <w:rsid w:val="00852312"/>
  </w:style>
  <w:style w:type="character" w:customStyle="1" w:styleId="Box">
    <w:name w:val="Box"/>
    <w:uiPriority w:val="1"/>
    <w:qFormat/>
    <w:rsid w:val="00852312"/>
    <w:rPr>
      <w:b/>
      <w:u w:val="single"/>
      <w:bdr w:val="single" w:sz="4" w:space="0" w:color="auto"/>
    </w:rPr>
  </w:style>
  <w:style w:type="character" w:customStyle="1" w:styleId="DebateUnderline">
    <w:name w:val="Debate Underline"/>
    <w:qFormat/>
    <w:rsid w:val="00852312"/>
    <w:rPr>
      <w:rFonts w:ascii="Times New Roman" w:hAnsi="Times New Roman"/>
      <w:sz w:val="24"/>
      <w:u w:val="thick"/>
    </w:rPr>
  </w:style>
  <w:style w:type="character" w:customStyle="1" w:styleId="UnreadTextChar">
    <w:name w:val="Unread Text Char"/>
    <w:basedOn w:val="DefaultParagraphFont"/>
    <w:link w:val="UnreadText"/>
    <w:locked/>
    <w:rsid w:val="00852312"/>
    <w:rPr>
      <w:rFonts w:ascii="SimSun"/>
      <w:sz w:val="15"/>
    </w:rPr>
  </w:style>
  <w:style w:type="paragraph" w:customStyle="1" w:styleId="UnreadText">
    <w:name w:val="Unread Text"/>
    <w:basedOn w:val="Normal"/>
    <w:next w:val="Normal"/>
    <w:link w:val="UnreadTextChar"/>
    <w:autoRedefine/>
    <w:rsid w:val="00852312"/>
    <w:pPr>
      <w:ind w:left="360"/>
    </w:pPr>
    <w:rPr>
      <w:rFonts w:ascii="SimSun" w:hAnsiTheme="minorHAnsi" w:cstheme="minorBidi"/>
      <w:sz w:val="15"/>
    </w:rPr>
  </w:style>
  <w:style w:type="character" w:customStyle="1" w:styleId="submitted">
    <w:name w:val="submitted"/>
    <w:rsid w:val="00852312"/>
  </w:style>
  <w:style w:type="character" w:customStyle="1" w:styleId="bodycopy">
    <w:name w:val="bodycopy"/>
    <w:basedOn w:val="DefaultParagraphFont"/>
    <w:rsid w:val="00852312"/>
  </w:style>
  <w:style w:type="character" w:customStyle="1" w:styleId="underlinedChar">
    <w:name w:val="underlined Char"/>
    <w:basedOn w:val="DefaultParagraphFont"/>
    <w:link w:val="underlined"/>
    <w:rsid w:val="00852312"/>
    <w:rPr>
      <w:rFonts w:ascii="Times New Roman" w:hAnsi="Times New Roman"/>
      <w:sz w:val="20"/>
      <w:u w:val="single"/>
    </w:rPr>
  </w:style>
  <w:style w:type="paragraph" w:customStyle="1" w:styleId="underlined">
    <w:name w:val="underlined"/>
    <w:next w:val="Normal"/>
    <w:link w:val="underlinedChar"/>
    <w:autoRedefine/>
    <w:rsid w:val="00852312"/>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852312"/>
  </w:style>
  <w:style w:type="character" w:customStyle="1" w:styleId="apple-style-span">
    <w:name w:val="apple-style-span"/>
    <w:basedOn w:val="DefaultParagraphFont"/>
    <w:rsid w:val="00852312"/>
  </w:style>
  <w:style w:type="paragraph" w:customStyle="1" w:styleId="Smalltext">
    <w:name w:val="Small text"/>
    <w:basedOn w:val="Normal"/>
    <w:link w:val="SmalltextChar"/>
    <w:rsid w:val="00852312"/>
    <w:rPr>
      <w:rFonts w:eastAsia="Times New Roman"/>
      <w:sz w:val="16"/>
      <w:lang w:val="x-none" w:eastAsia="x-none"/>
    </w:rPr>
  </w:style>
  <w:style w:type="character" w:customStyle="1" w:styleId="SmalltextChar">
    <w:name w:val="Small text Char"/>
    <w:link w:val="Smalltext"/>
    <w:rsid w:val="00852312"/>
    <w:rPr>
      <w:rFonts w:ascii="Calibri" w:eastAsia="Times New Roman" w:hAnsi="Calibri" w:cs="Calibri"/>
      <w:sz w:val="16"/>
      <w:lang w:val="x-none" w:eastAsia="x-none"/>
    </w:rPr>
  </w:style>
  <w:style w:type="character" w:customStyle="1" w:styleId="uppercase">
    <w:name w:val="uppercase"/>
    <w:basedOn w:val="DefaultParagraphFont"/>
    <w:rsid w:val="00852312"/>
  </w:style>
  <w:style w:type="character" w:customStyle="1" w:styleId="text35">
    <w:name w:val="text35"/>
    <w:basedOn w:val="DefaultParagraphFont"/>
    <w:rsid w:val="00852312"/>
  </w:style>
  <w:style w:type="character" w:customStyle="1" w:styleId="UnderliningChar">
    <w:name w:val="Underlining Char"/>
    <w:link w:val="Underlining"/>
    <w:rsid w:val="00852312"/>
    <w:rPr>
      <w:rFonts w:ascii="Arial Narrow" w:hAnsi="Arial Narrow"/>
      <w:u w:val="single"/>
    </w:rPr>
  </w:style>
  <w:style w:type="paragraph" w:customStyle="1" w:styleId="Underlining">
    <w:name w:val="Underlining"/>
    <w:basedOn w:val="Normal"/>
    <w:link w:val="UnderliningChar"/>
    <w:rsid w:val="00852312"/>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852312"/>
    <w:pPr>
      <w:tabs>
        <w:tab w:val="left" w:pos="360"/>
      </w:tabs>
      <w:ind w:left="360"/>
    </w:pPr>
    <w:rPr>
      <w:b/>
    </w:rPr>
  </w:style>
  <w:style w:type="paragraph" w:customStyle="1" w:styleId="DebateSecondaryCite">
    <w:name w:val="Debate Secondary Cite"/>
    <w:basedOn w:val="Normal"/>
    <w:next w:val="Normal"/>
    <w:link w:val="DebateSecondaryCiteChar"/>
    <w:qFormat/>
    <w:rsid w:val="00852312"/>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852312"/>
    <w:rPr>
      <w:rFonts w:ascii="Calibri" w:hAnsi="Calibri" w:cs="Calibri"/>
      <w:sz w:val="20"/>
      <w:szCs w:val="20"/>
    </w:rPr>
  </w:style>
  <w:style w:type="character" w:customStyle="1" w:styleId="DebateCiteMainChar">
    <w:name w:val="Debate Cite Main Char"/>
    <w:basedOn w:val="DefaultParagraphFont"/>
    <w:link w:val="DebateCiteMain"/>
    <w:rsid w:val="00852312"/>
    <w:rPr>
      <w:rFonts w:ascii="Calibri" w:hAnsi="Calibri" w:cs="Calibri"/>
      <w:b/>
    </w:rPr>
  </w:style>
  <w:style w:type="character" w:customStyle="1" w:styleId="NothingChar">
    <w:name w:val="Nothing Char"/>
    <w:basedOn w:val="DefaultParagraphFont"/>
    <w:link w:val="Nothing"/>
    <w:locked/>
    <w:rsid w:val="00852312"/>
    <w:rPr>
      <w:rFonts w:ascii="Times New Roman" w:hAnsi="Times New Roman" w:cs="Times New Roman"/>
    </w:rPr>
  </w:style>
  <w:style w:type="paragraph" w:customStyle="1" w:styleId="Nothing">
    <w:name w:val="Nothing"/>
    <w:link w:val="NothingChar"/>
    <w:qFormat/>
    <w:rsid w:val="00852312"/>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852312"/>
    <w:rPr>
      <w:rFonts w:ascii="Tahoma" w:hAnsi="Tahoma" w:cs="Tahoma"/>
      <w:sz w:val="16"/>
      <w:szCs w:val="16"/>
    </w:rPr>
  </w:style>
  <w:style w:type="character" w:customStyle="1" w:styleId="BalloonTextChar">
    <w:name w:val="Balloon Text Char"/>
    <w:basedOn w:val="DefaultParagraphFont"/>
    <w:link w:val="BalloonText"/>
    <w:uiPriority w:val="99"/>
    <w:semiHidden/>
    <w:rsid w:val="00852312"/>
    <w:rPr>
      <w:rFonts w:ascii="Tahoma" w:hAnsi="Tahoma" w:cs="Tahoma"/>
      <w:sz w:val="16"/>
      <w:szCs w:val="16"/>
    </w:rPr>
  </w:style>
  <w:style w:type="paragraph" w:customStyle="1" w:styleId="Cards">
    <w:name w:val="Cards"/>
    <w:next w:val="Nothing"/>
    <w:link w:val="CardsChar"/>
    <w:qFormat/>
    <w:rsid w:val="0085231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852312"/>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852312"/>
    <w:rPr>
      <w:rFonts w:ascii="Times New Roman" w:hAnsi="Times New Roman"/>
      <w:color w:val="000000"/>
      <w:sz w:val="20"/>
      <w:u w:val="single"/>
    </w:rPr>
  </w:style>
  <w:style w:type="paragraph" w:customStyle="1" w:styleId="textbold">
    <w:name w:val="text bold"/>
    <w:basedOn w:val="Normal"/>
    <w:link w:val="underline"/>
    <w:rsid w:val="00852312"/>
    <w:pPr>
      <w:ind w:left="720"/>
      <w:jc w:val="both"/>
    </w:pPr>
    <w:rPr>
      <w:rFonts w:ascii="Times New Roman" w:hAnsi="Times New Roman" w:cstheme="minorBidi"/>
      <w:color w:val="00000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52312"/>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52312"/>
    <w:rPr>
      <w:rFonts w:ascii="Calibri" w:eastAsia="Times New Roman" w:hAnsi="Calibri" w:cs="Calibri"/>
    </w:rPr>
  </w:style>
  <w:style w:type="character" w:customStyle="1" w:styleId="BoldUnderline">
    <w:name w:val="BoldUnderline"/>
    <w:uiPriority w:val="1"/>
    <w:qFormat/>
    <w:rsid w:val="00852312"/>
    <w:rPr>
      <w:rFonts w:ascii="Arial" w:hAnsi="Arial"/>
      <w:b/>
      <w:sz w:val="20"/>
      <w:u w:val="single"/>
    </w:rPr>
  </w:style>
  <w:style w:type="paragraph" w:customStyle="1" w:styleId="Citation">
    <w:name w:val="Citation"/>
    <w:basedOn w:val="Normal"/>
    <w:link w:val="CitationChar"/>
    <w:qFormat/>
    <w:rsid w:val="00852312"/>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852312"/>
    <w:rPr>
      <w:rFonts w:ascii="Calibri" w:eastAsia="Calibri" w:hAnsi="Calibri" w:cs="Calibri"/>
      <w:b/>
      <w:u w:val="single"/>
    </w:rPr>
  </w:style>
  <w:style w:type="character" w:customStyle="1" w:styleId="wikiexternallink">
    <w:name w:val="wikiexternallink"/>
    <w:basedOn w:val="DefaultParagraphFont"/>
    <w:rsid w:val="00852312"/>
  </w:style>
  <w:style w:type="character" w:customStyle="1" w:styleId="wikigeneratedlinkcontent">
    <w:name w:val="wikigeneratedlinkcontent"/>
    <w:basedOn w:val="DefaultParagraphFont"/>
    <w:rsid w:val="00852312"/>
  </w:style>
  <w:style w:type="paragraph" w:customStyle="1" w:styleId="cardtext0">
    <w:name w:val="cardtext"/>
    <w:basedOn w:val="Normal"/>
    <w:link w:val="cardtextChar0"/>
    <w:qFormat/>
    <w:rsid w:val="00852312"/>
    <w:pPr>
      <w:ind w:left="288" w:right="288"/>
    </w:pPr>
    <w:rPr>
      <w:sz w:val="16"/>
      <w:szCs w:val="16"/>
    </w:rPr>
  </w:style>
  <w:style w:type="character" w:customStyle="1" w:styleId="cardtextChar0">
    <w:name w:val="cardtext Char"/>
    <w:basedOn w:val="DefaultParagraphFont"/>
    <w:link w:val="cardtext0"/>
    <w:rsid w:val="00852312"/>
    <w:rPr>
      <w:rFonts w:ascii="Calibri" w:hAnsi="Calibri" w:cs="Calibri"/>
      <w:sz w:val="16"/>
      <w:szCs w:val="16"/>
    </w:rPr>
  </w:style>
  <w:style w:type="paragraph" w:customStyle="1" w:styleId="Tagtemplate">
    <w:name w:val="Tagtemplate"/>
    <w:basedOn w:val="Normal"/>
    <w:link w:val="TagtemplateChar"/>
    <w:autoRedefine/>
    <w:qFormat/>
    <w:rsid w:val="00852312"/>
    <w:pPr>
      <w:keepNext/>
      <w:keepLines/>
    </w:pPr>
    <w:rPr>
      <w:rFonts w:ascii="Arial" w:eastAsia="Calibri" w:hAnsi="Arial"/>
      <w:b/>
    </w:rPr>
  </w:style>
  <w:style w:type="character" w:customStyle="1" w:styleId="TagtemplateChar">
    <w:name w:val="Tagtemplate Char"/>
    <w:basedOn w:val="DefaultParagraphFont"/>
    <w:link w:val="Tagtemplate"/>
    <w:rsid w:val="00852312"/>
    <w:rPr>
      <w:rFonts w:ascii="Arial" w:eastAsia="Calibri" w:hAnsi="Arial" w:cs="Calibri"/>
      <w:b/>
    </w:rPr>
  </w:style>
  <w:style w:type="character" w:customStyle="1" w:styleId="CitesChar">
    <w:name w:val="Cites Char"/>
    <w:link w:val="Cites"/>
    <w:locked/>
    <w:rsid w:val="00852312"/>
    <w:rPr>
      <w:szCs w:val="24"/>
    </w:rPr>
  </w:style>
  <w:style w:type="paragraph" w:customStyle="1" w:styleId="Cites">
    <w:name w:val="Cites"/>
    <w:next w:val="Cards"/>
    <w:link w:val="CitesChar"/>
    <w:qFormat/>
    <w:rsid w:val="00852312"/>
    <w:pPr>
      <w:widowControl w:val="0"/>
      <w:spacing w:after="0" w:line="240" w:lineRule="auto"/>
    </w:pPr>
    <w:rPr>
      <w:szCs w:val="24"/>
    </w:rPr>
  </w:style>
  <w:style w:type="character" w:customStyle="1" w:styleId="Author-Date">
    <w:name w:val="Author-Date"/>
    <w:qFormat/>
    <w:rsid w:val="00852312"/>
    <w:rPr>
      <w:b/>
      <w:bCs w:val="0"/>
      <w:sz w:val="24"/>
    </w:rPr>
  </w:style>
  <w:style w:type="character" w:customStyle="1" w:styleId="DebateHighlighted">
    <w:name w:val="Debate Highlighted"/>
    <w:rsid w:val="00852312"/>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852312"/>
    <w:rPr>
      <w:rFonts w:ascii="Arial" w:eastAsia="MS Mincho" w:hAnsi="Arial"/>
      <w:b/>
    </w:rPr>
  </w:style>
  <w:style w:type="paragraph" w:customStyle="1" w:styleId="CardIndented">
    <w:name w:val="Card (Indented)"/>
    <w:basedOn w:val="Normal"/>
    <w:link w:val="CardIndentedChar"/>
    <w:qFormat/>
    <w:rsid w:val="00852312"/>
    <w:pPr>
      <w:ind w:left="288"/>
    </w:pPr>
    <w:rPr>
      <w:rFonts w:eastAsia="Calibri"/>
      <w:sz w:val="20"/>
    </w:rPr>
  </w:style>
  <w:style w:type="character" w:customStyle="1" w:styleId="CardIndentedChar">
    <w:name w:val="Card (Indented) Char"/>
    <w:link w:val="CardIndented"/>
    <w:locked/>
    <w:rsid w:val="00852312"/>
    <w:rPr>
      <w:rFonts w:ascii="Calibri" w:eastAsia="Calibri" w:hAnsi="Calibri" w:cs="Calibri"/>
      <w:sz w:val="20"/>
    </w:rPr>
  </w:style>
  <w:style w:type="character" w:customStyle="1" w:styleId="StyleUnderline">
    <w:name w:val="Style Underline"/>
    <w:aliases w:val="Intense Emphasis111"/>
    <w:uiPriority w:val="1"/>
    <w:qFormat/>
    <w:rsid w:val="00852312"/>
    <w:rPr>
      <w:u w:val="thick"/>
    </w:rPr>
  </w:style>
  <w:style w:type="character" w:customStyle="1" w:styleId="citesChar0">
    <w:name w:val="cites Char"/>
    <w:rsid w:val="00852312"/>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852312"/>
    <w:rPr>
      <w:bCs/>
      <w:sz w:val="20"/>
      <w:u w:val="single"/>
    </w:rPr>
  </w:style>
  <w:style w:type="character" w:customStyle="1" w:styleId="apple-converted-space">
    <w:name w:val="apple-converted-space"/>
    <w:basedOn w:val="DefaultParagraphFont"/>
    <w:rsid w:val="00852312"/>
  </w:style>
  <w:style w:type="character" w:customStyle="1" w:styleId="StyleTimesNewRoman12ptBold">
    <w:name w:val="Style Times New Roman 12 pt Bold"/>
    <w:rsid w:val="00852312"/>
    <w:rPr>
      <w:rFonts w:ascii="Times New Roman" w:hAnsi="Times New Roman" w:cs="Times New Roman" w:hint="default"/>
      <w:b/>
      <w:bCs/>
      <w:sz w:val="24"/>
    </w:rPr>
  </w:style>
  <w:style w:type="character" w:customStyle="1" w:styleId="Underline-Highlighted">
    <w:name w:val="Underline-Highlighted"/>
    <w:uiPriority w:val="1"/>
    <w:qFormat/>
    <w:rsid w:val="00852312"/>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852312"/>
    <w:rPr>
      <w:rFonts w:ascii="Arial" w:eastAsia="Calibri" w:hAnsi="Arial" w:cs="Times New Roman"/>
      <w:b/>
      <w:sz w:val="24"/>
      <w:szCs w:val="24"/>
    </w:rPr>
  </w:style>
  <w:style w:type="character" w:customStyle="1" w:styleId="AnalyticChar">
    <w:name w:val="Analytic Char"/>
    <w:link w:val="Analytic"/>
    <w:rsid w:val="00852312"/>
    <w:rPr>
      <w:rFonts w:ascii="Arial" w:eastAsia="Calibri" w:hAnsi="Arial"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saj.org/?fullarticle=7.2.11" TargetMode="External"/><Relationship Id="rId18" Type="http://schemas.openxmlformats.org/officeDocument/2006/relationships/hyperlink" Target="http://www.cleangangaportal.org/node/44" TargetMode="External"/><Relationship Id="rId26" Type="http://schemas.openxmlformats.org/officeDocument/2006/relationships/hyperlink" Target="http://robertmayer.wordpress.com/2010/08/28/small-reactors-and-the-militarys-role-in-securing-americas-nuclear-industryposted/" TargetMode="External"/><Relationship Id="rId39" Type="http://schemas.openxmlformats.org/officeDocument/2006/relationships/hyperlink" Target="http://www.dtic.mil/cgi-bin/GetTRDoc?Location=U2&amp;doc=GetTRDoc.pdf&amp;AD=ADA558518" TargetMode="External"/><Relationship Id="rId21" Type="http://schemas.openxmlformats.org/officeDocument/2006/relationships/hyperlink" Target="http://www.cleangangaportal.org/node/44" TargetMode="External"/><Relationship Id="rId34" Type="http://schemas.openxmlformats.org/officeDocument/2006/relationships/hyperlink" Target="http://www.washingtonpost.com/blogs/right-turn/wp/2012/12/31/obama-just-makes-it-worse/" TargetMode="External"/><Relationship Id="rId42" Type="http://schemas.openxmlformats.org/officeDocument/2006/relationships/hyperlink" Target="http://thinkprogress.org/climate/2012/02/22/430441/coal-consumption-in-china/" TargetMode="External"/><Relationship Id="rId47" Type="http://schemas.openxmlformats.org/officeDocument/2006/relationships/hyperlink" Target="http://www.dtic.mil/cgi-bin/GetTRDoc?Location=U2&amp;doc=GetTRDoc.pdf&amp;AD=ADA558518" TargetMode="External"/><Relationship Id="rId50" Type="http://schemas.openxmlformats.org/officeDocument/2006/relationships/hyperlink" Target="http://www.dtic.mil/cgi-bin/GetTRDoc?Location=U2&amp;doc=GetTRDoc.pdf&amp;AD=ADA558518" TargetMode="External"/><Relationship Id="rId55" Type="http://schemas.openxmlformats.org/officeDocument/2006/relationships/hyperlink" Target="http://www.guardian.co.uk/environment/2011/nov/09/fossil-fuel-infrastructure-climate-change" TargetMode="External"/><Relationship Id="rId7" Type="http://schemas.openxmlformats.org/officeDocument/2006/relationships/settings" Target="settings.xml"/><Relationship Id="rId12" Type="http://schemas.openxmlformats.org/officeDocument/2006/relationships/hyperlink" Target="http://www.shtfplan.com/headline-news/paralysis-grid-down-in-india-370-million-left-without-power_07302012" TargetMode="External"/><Relationship Id="rId17" Type="http://schemas.openxmlformats.org/officeDocument/2006/relationships/hyperlink" Target="http://www.dtic.mil/cgi-bin/GetTRDoc?AD=ADA518674" TargetMode="External"/><Relationship Id="rId25" Type="http://schemas.openxmlformats.org/officeDocument/2006/relationships/hyperlink" Target="https://epic.sites.uchicago.edu/sites/epic.uchicago.edu/files/uploads/EPICSMRWhitePaperFinalcopy.pdf" TargetMode="External"/><Relationship Id="rId33" Type="http://schemas.openxmlformats.org/officeDocument/2006/relationships/hyperlink" Target="http://www.mydd.com/story/2009/3/3/191825/0428" TargetMode="External"/><Relationship Id="rId38" Type="http://schemas.openxmlformats.org/officeDocument/2006/relationships/hyperlink" Target="http://www.globalgreen.org/docs/publication-185-1.pdf" TargetMode="External"/><Relationship Id="rId46" Type="http://schemas.openxmlformats.org/officeDocument/2006/relationships/hyperlink" Target="http://www.dtic.mil/cgi-bin/GetTRDoc?Location=U2&amp;doc=GetTRDoc.pdf&amp;AD=ADA558518"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siasat.pk/forum/showthread.php?77008-Water-Crisis-can-Trigger-Nuclear-War-in-South-Asia" TargetMode="External"/><Relationship Id="rId29" Type="http://schemas.openxmlformats.org/officeDocument/2006/relationships/hyperlink" Target="http://seedmagazine.com/content/article/the_truth_about_water_wars/" TargetMode="External"/><Relationship Id="rId41" Type="http://schemas.openxmlformats.org/officeDocument/2006/relationships/hyperlink" Target="https://cna.org/sites/default/files/research/Nuclear%20Power%20on%20Military%20Installations%20D0023932%20A5.pdf" TargetMode="External"/><Relationship Id="rId54" Type="http://schemas.openxmlformats.org/officeDocument/2006/relationships/hyperlink" Target="http://www.newscientist.com/article/dn22196-lowest-us-carbon-emissions-wont-slow-climate-chang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ans.org/pubs/magazines/nn/docs/2007-4-3.pdf" TargetMode="External"/><Relationship Id="rId32" Type="http://schemas.openxmlformats.org/officeDocument/2006/relationships/hyperlink" Target="http://loveandlikeeducation.blogspot.com/2011/08/bernie-sanders-and-small-modular.html" TargetMode="External"/><Relationship Id="rId37" Type="http://schemas.openxmlformats.org/officeDocument/2006/relationships/hyperlink" Target="http://nucleargreen.blogspot.com/2011_04_01_archive.html" TargetMode="External"/><Relationship Id="rId40" Type="http://schemas.openxmlformats.org/officeDocument/2006/relationships/hyperlink" Target="http://supreme.justia.com/cases/federal/us/537/393/case.html" TargetMode="External"/><Relationship Id="rId45" Type="http://schemas.openxmlformats.org/officeDocument/2006/relationships/hyperlink" Target="http://analysis.nuclearenergyinsider.com/small-modular-reactors/small-modular-reactors-what%E2%80%99s-horizon-2012" TargetMode="External"/><Relationship Id="rId53" Type="http://schemas.openxmlformats.org/officeDocument/2006/relationships/hyperlink" Target="http://www.guardian.co.uk/environment/2011/nov/09/fossil-fuel-infrastructure-climate-change"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pub.iaea.org/MTCD/publications/PDF/te_1561_web.pdf" TargetMode="External"/><Relationship Id="rId28" Type="http://schemas.openxmlformats.org/officeDocument/2006/relationships/hyperlink" Target="http://www.ndu.edu/press/lib/pdf/strforum/sf-262.pdf" TargetMode="External"/><Relationship Id="rId36" Type="http://schemas.openxmlformats.org/officeDocument/2006/relationships/hyperlink" Target="http://globalgreen.org/docs/publication-185-1.pdf" TargetMode="External"/><Relationship Id="rId49" Type="http://schemas.openxmlformats.org/officeDocument/2006/relationships/hyperlink" Target="http://www.dtic.mil/cgi-bin/GetTRDoc?Location=U2&amp;doc=GetTRDoc.pdf&amp;AD=ADA558518"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nas.org/files/documents/publications/CampbellPatelSingh_iAsia_June08.pdf" TargetMode="External"/><Relationship Id="rId31" Type="http://schemas.openxmlformats.org/officeDocument/2006/relationships/hyperlink" Target="http://www.buzzfeed.com/zekejmiller/obama-i-wont-negotiate-over-the-debt-ceiling" TargetMode="External"/><Relationship Id="rId44"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52" Type="http://schemas.openxmlformats.org/officeDocument/2006/relationships/hyperlink" Target="http://www.sfgate.com/business/bloomberg/article/Treasuries-Retreat-With-U-S-Stocks-as-Oil-Metal-3971403.ph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www.osti.gov/bridge/servlets/purl/1015813-7MUuYb/1015813.pdf" TargetMode="External"/><Relationship Id="rId27" Type="http://schemas.openxmlformats.org/officeDocument/2006/relationships/hyperlink" Target="http://www.mca-marines.org/gazette/not-green-enough" TargetMode="External"/><Relationship Id="rId30" Type="http://schemas.openxmlformats.org/officeDocument/2006/relationships/hyperlink" Target="http://irs.org.pk/f310.pdf" TargetMode="External"/><Relationship Id="rId35" Type="http://schemas.openxmlformats.org/officeDocument/2006/relationships/hyperlink" Target="http://theweek.com/article/index/236037/obamas-next-challenge-can-he-avoid-the-fiscal-cliff" TargetMode="External"/><Relationship Id="rId43" Type="http://schemas.openxmlformats.org/officeDocument/2006/relationships/hyperlink" Target="http://www.post-gazette.com/stories/news/world/china-korea-tensions-rise-after-failed-venture-658555/" TargetMode="External"/><Relationship Id="rId48" Type="http://schemas.openxmlformats.org/officeDocument/2006/relationships/hyperlink" Target="http://www.dtic.mil/cgi-bin/GetTRDoc?Location=U2&amp;doc=GetTRDoc.pdf&amp;AD=ADA558518" TargetMode="External"/><Relationship Id="rId56"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8" Type="http://schemas.openxmlformats.org/officeDocument/2006/relationships/webSettings" Target="webSettings.xml"/><Relationship Id="rId51" Type="http://schemas.openxmlformats.org/officeDocument/2006/relationships/hyperlink" Target="http://www.dtic.mil/cgi-bin/GetTRDoc?Location=U2&amp;doc=GetTRDoc.pdf&amp;AD=ADA558518"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58</Pages>
  <Words>34564</Words>
  <Characters>194385</Characters>
  <Application>Microsoft Office Word</Application>
  <DocSecurity>0</DocSecurity>
  <Lines>1619</Lines>
  <Paragraphs>456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2013-01-03T22:03:00Z</dcterms:created>
  <dcterms:modified xsi:type="dcterms:W3CDTF">2013-01-03T22:19:00Z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