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759" w:rsidRDefault="000D7759" w:rsidP="000D7759">
      <w:pPr>
        <w:pStyle w:val="Heading1"/>
      </w:pPr>
      <w:bookmarkStart w:id="0" w:name="_GoBack"/>
      <w:bookmarkEnd w:id="0"/>
      <w:r>
        <w:t xml:space="preserve"> 1NC</w:t>
      </w:r>
    </w:p>
    <w:p w:rsidR="000D7759" w:rsidRPr="0030386D" w:rsidRDefault="000D7759" w:rsidP="000D7759"/>
    <w:p w:rsidR="000D7759" w:rsidRDefault="000D7759" w:rsidP="000D7759">
      <w:pPr>
        <w:pStyle w:val="Heading4"/>
      </w:pPr>
      <w:r>
        <w:t xml:space="preserve">1 Interpretation: The ballot is to determine if the enactment of a topical plan is better than the status quo or a competitive option. </w:t>
      </w:r>
    </w:p>
    <w:p w:rsidR="000D7759" w:rsidRDefault="000D7759" w:rsidP="000D7759"/>
    <w:p w:rsidR="000D7759" w:rsidRDefault="000D7759" w:rsidP="000D7759">
      <w:pPr>
        <w:pStyle w:val="Heading4"/>
      </w:pPr>
      <w:r>
        <w:t xml:space="preserve">2 </w:t>
      </w:r>
      <w:proofErr w:type="gramStart"/>
      <w:r>
        <w:t>Violation</w:t>
      </w:r>
      <w:proofErr w:type="gramEnd"/>
      <w:r>
        <w:t xml:space="preserve">:  </w:t>
      </w:r>
    </w:p>
    <w:p w:rsidR="000D7759" w:rsidRDefault="000D7759" w:rsidP="000D7759"/>
    <w:p w:rsidR="000D7759" w:rsidRPr="000A31F7" w:rsidRDefault="000D7759" w:rsidP="000D7759">
      <w:pPr>
        <w:pStyle w:val="Heading4"/>
      </w:pPr>
      <w:r w:rsidRPr="000A31F7">
        <w:t>A “Resolved” before a colon reflects a legislative forum</w:t>
      </w:r>
    </w:p>
    <w:p w:rsidR="000D7759" w:rsidRPr="000A31F7" w:rsidRDefault="000D7759" w:rsidP="000D7759">
      <w:pPr>
        <w:rPr>
          <w:rStyle w:val="StyleStyleBold12pt"/>
        </w:rPr>
      </w:pPr>
      <w:r w:rsidRPr="000A31F7">
        <w:rPr>
          <w:rStyle w:val="StyleStyleBold12pt"/>
        </w:rPr>
        <w:t xml:space="preserve">Army Officer School, ‘4 </w:t>
      </w:r>
    </w:p>
    <w:p w:rsidR="000D7759" w:rsidRPr="000A31F7" w:rsidRDefault="000D7759" w:rsidP="000D7759">
      <w:r w:rsidRPr="000A31F7">
        <w:t xml:space="preserve">(5-12, “# 12, Punctuation – The Colon and Semicolon”, </w:t>
      </w:r>
      <w:hyperlink r:id="rId10" w:history="1">
        <w:r w:rsidRPr="000A31F7">
          <w:rPr>
            <w:rStyle w:val="Hyperlink"/>
          </w:rPr>
          <w:t>http://usawocc.army.mil/IMI/wg12.htm</w:t>
        </w:r>
      </w:hyperlink>
      <w:r w:rsidRPr="000A31F7">
        <w:t>)</w:t>
      </w:r>
    </w:p>
    <w:p w:rsidR="000D7759" w:rsidRPr="00033898" w:rsidRDefault="000D7759" w:rsidP="000D7759">
      <w:pPr>
        <w:rPr>
          <w:rFonts w:eastAsia="Cambria"/>
          <w:b/>
        </w:rPr>
      </w:pPr>
    </w:p>
    <w:p w:rsidR="000D7759" w:rsidRDefault="000D7759" w:rsidP="000D7759">
      <w:pPr>
        <w:rPr>
          <w:rFonts w:eastAsia="Cambria"/>
          <w:b/>
          <w:bCs/>
          <w:u w:val="single"/>
        </w:rPr>
      </w:pPr>
      <w:r w:rsidRPr="00033898">
        <w:rPr>
          <w:rFonts w:eastAsia="Cambria"/>
          <w:b/>
          <w:bCs/>
          <w:highlight w:val="cyan"/>
          <w:u w:val="single"/>
        </w:rPr>
        <w:t>The colon introduces</w:t>
      </w:r>
      <w:r w:rsidRPr="00033898">
        <w:rPr>
          <w:rFonts w:eastAsia="Cambria"/>
          <w:sz w:val="16"/>
        </w:rPr>
        <w:t xml:space="preserve"> the following: a.</w:t>
      </w:r>
      <w:proofErr w:type="gramStart"/>
      <w:r w:rsidRPr="00033898">
        <w:rPr>
          <w:rFonts w:eastAsia="Cambria"/>
          <w:sz w:val="16"/>
        </w:rPr>
        <w:t>  A</w:t>
      </w:r>
      <w:proofErr w:type="gramEnd"/>
      <w:r w:rsidRPr="00033898">
        <w:rPr>
          <w:rFonts w:eastAsia="Cambria"/>
          <w:sz w:val="16"/>
        </w:rPr>
        <w:t xml:space="preserve">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w:t>
      </w:r>
      <w:proofErr w:type="gramStart"/>
      <w:r w:rsidRPr="00033898">
        <w:rPr>
          <w:rFonts w:eastAsia="Cambria"/>
          <w:sz w:val="16"/>
        </w:rPr>
        <w:t>  A</w:t>
      </w:r>
      <w:proofErr w:type="gramEnd"/>
      <w:r w:rsidRPr="00033898">
        <w:rPr>
          <w:rFonts w:eastAsia="Cambria"/>
          <w:sz w:val="16"/>
        </w:rPr>
        <w:t xml:space="preserve"> long quotation (one or more paragraphs): In The Killer Angels Michael </w:t>
      </w:r>
      <w:proofErr w:type="spellStart"/>
      <w:r w:rsidRPr="00033898">
        <w:rPr>
          <w:rFonts w:eastAsia="Cambria"/>
          <w:sz w:val="16"/>
        </w:rPr>
        <w:t>Shaara</w:t>
      </w:r>
      <w:proofErr w:type="spellEnd"/>
      <w:r w:rsidRPr="00033898">
        <w:rPr>
          <w:rFonts w:eastAsia="Cambria"/>
          <w:sz w:val="16"/>
        </w:rPr>
        <w:t xml:space="preserve"> wrote: (colon) You may find it a different story from the one you learned in school. There have been many versions of that battle [Gettysburg] and that war [the Civil War]. (The quote continues for two more paragraphs.) c.</w:t>
      </w:r>
      <w:proofErr w:type="gramStart"/>
      <w:r w:rsidRPr="00033898">
        <w:rPr>
          <w:rFonts w:eastAsia="Cambria"/>
          <w:sz w:val="16"/>
        </w:rPr>
        <w:t>  A</w:t>
      </w:r>
      <w:proofErr w:type="gramEnd"/>
      <w:r w:rsidRPr="00033898">
        <w:rPr>
          <w:rFonts w:eastAsia="Cambria"/>
          <w:sz w:val="16"/>
        </w:rPr>
        <w:t xml:space="preserve"> formal quotation or question: The President declared: (colon) "The only thing we have to fear is fear itself."  The question is: (colon) what can we do about it? d.</w:t>
      </w:r>
      <w:proofErr w:type="gramStart"/>
      <w:r w:rsidRPr="00033898">
        <w:rPr>
          <w:rFonts w:eastAsia="Cambria"/>
          <w:sz w:val="16"/>
        </w:rPr>
        <w:t>  A</w:t>
      </w:r>
      <w:proofErr w:type="gramEnd"/>
      <w:r w:rsidRPr="00033898">
        <w:rPr>
          <w:rFonts w:eastAsia="Cambria"/>
          <w:sz w:val="16"/>
        </w:rPr>
        <w:t xml:space="preserve"> second independent clause which explains the first: Potter's motive is clear: (colon) he wants the assignment. e.</w:t>
      </w:r>
      <w:proofErr w:type="gramStart"/>
      <w:r w:rsidRPr="00033898">
        <w:rPr>
          <w:rFonts w:eastAsia="Cambria"/>
          <w:sz w:val="16"/>
        </w:rPr>
        <w:t>  After</w:t>
      </w:r>
      <w:proofErr w:type="gramEnd"/>
      <w:r w:rsidRPr="00033898">
        <w:rPr>
          <w:rFonts w:eastAsia="Cambria"/>
          <w:sz w:val="16"/>
        </w:rPr>
        <w:t xml:space="preserve"> the introduction of a business letter: Dear Sirs: (colon) Dear Madam: (colon) f.  The details following an announcement </w:t>
      </w:r>
      <w:proofErr w:type="gramStart"/>
      <w:r w:rsidRPr="00033898">
        <w:rPr>
          <w:rFonts w:eastAsia="Cambria"/>
          <w:sz w:val="16"/>
        </w:rPr>
        <w:t>For</w:t>
      </w:r>
      <w:proofErr w:type="gramEnd"/>
      <w:r w:rsidRPr="00033898">
        <w:rPr>
          <w:rFonts w:eastAsia="Cambria"/>
          <w:sz w:val="16"/>
        </w:rPr>
        <w:t xml:space="preserve"> sale: (colon) large lakeside cabin with dock g</w:t>
      </w:r>
      <w:r w:rsidRPr="00033898">
        <w:rPr>
          <w:rFonts w:eastAsia="Cambria"/>
          <w:sz w:val="16"/>
          <w:highlight w:val="cyan"/>
        </w:rPr>
        <w:t xml:space="preserve">. </w:t>
      </w:r>
      <w:r w:rsidRPr="000A31F7">
        <w:rPr>
          <w:rFonts w:eastAsia="Cambria"/>
          <w:b/>
          <w:bCs/>
          <w:highlight w:val="cyan"/>
          <w:u w:val="single"/>
        </w:rPr>
        <w:t>A</w:t>
      </w:r>
      <w:r w:rsidRPr="00033898">
        <w:rPr>
          <w:rFonts w:eastAsia="Cambria"/>
          <w:b/>
          <w:bCs/>
          <w:u w:val="single"/>
        </w:rPr>
        <w:t xml:space="preserve"> formal </w:t>
      </w:r>
      <w:r w:rsidRPr="000A31F7">
        <w:rPr>
          <w:rFonts w:eastAsia="Cambria"/>
          <w:b/>
          <w:bCs/>
          <w:highlight w:val="cyan"/>
          <w:u w:val="single"/>
        </w:rPr>
        <w:t>resolution, after</w:t>
      </w:r>
      <w:r w:rsidRPr="00033898">
        <w:rPr>
          <w:rFonts w:eastAsia="Cambria"/>
          <w:b/>
          <w:bCs/>
          <w:u w:val="single"/>
        </w:rPr>
        <w:t xml:space="preserve"> the word "</w:t>
      </w:r>
      <w:r w:rsidRPr="000A31F7">
        <w:rPr>
          <w:rFonts w:eastAsia="Cambria"/>
          <w:b/>
          <w:bCs/>
          <w:highlight w:val="cyan"/>
          <w:u w:val="single"/>
        </w:rPr>
        <w:t>resolved:"</w:t>
      </w:r>
      <w:r w:rsidRPr="000A31F7">
        <w:rPr>
          <w:rFonts w:eastAsia="Cambria"/>
          <w:b/>
          <w:bCs/>
          <w:sz w:val="12"/>
          <w:highlight w:val="cyan"/>
          <w:u w:val="single"/>
        </w:rPr>
        <w:t xml:space="preserve">¶ </w:t>
      </w:r>
      <w:r w:rsidRPr="000A31F7">
        <w:rPr>
          <w:rFonts w:eastAsia="Cambria"/>
          <w:b/>
          <w:bCs/>
          <w:highlight w:val="cyan"/>
          <w:u w:val="single"/>
        </w:rPr>
        <w:t xml:space="preserve">Resolved: (colon) </w:t>
      </w:r>
      <w:proofErr w:type="gramStart"/>
      <w:r w:rsidRPr="000A31F7">
        <w:rPr>
          <w:rFonts w:eastAsia="Cambria"/>
          <w:b/>
          <w:bCs/>
          <w:highlight w:val="cyan"/>
          <w:u w:val="single"/>
        </w:rPr>
        <w:t>That</w:t>
      </w:r>
      <w:proofErr w:type="gramEnd"/>
      <w:r w:rsidRPr="000A31F7">
        <w:rPr>
          <w:rFonts w:eastAsia="Cambria"/>
          <w:b/>
          <w:bCs/>
          <w:highlight w:val="cyan"/>
          <w:u w:val="single"/>
        </w:rPr>
        <w:t xml:space="preserve"> this council petition the mayor.</w:t>
      </w:r>
    </w:p>
    <w:p w:rsidR="000D7759" w:rsidRDefault="000D7759" w:rsidP="000D7759">
      <w:pPr>
        <w:rPr>
          <w:rFonts w:eastAsia="Cambria"/>
          <w:b/>
          <w:bCs/>
          <w:u w:val="single"/>
        </w:rPr>
      </w:pPr>
    </w:p>
    <w:p w:rsidR="000D7759" w:rsidRPr="000A31F7" w:rsidRDefault="000D7759" w:rsidP="000D7759">
      <w:pPr>
        <w:pStyle w:val="Heading4"/>
      </w:pPr>
      <w:r w:rsidRPr="000A31F7">
        <w:t>B USFG is the national government in DC.</w:t>
      </w:r>
    </w:p>
    <w:p w:rsidR="000D7759" w:rsidRPr="000A31F7" w:rsidRDefault="000D7759" w:rsidP="000D7759">
      <w:pPr>
        <w:rPr>
          <w:rStyle w:val="StyleStyleBold12pt"/>
        </w:rPr>
      </w:pPr>
      <w:r w:rsidRPr="000A31F7">
        <w:rPr>
          <w:rStyle w:val="StyleStyleBold12pt"/>
        </w:rPr>
        <w:t xml:space="preserve">Encarta Online Encyclopedia, 2k </w:t>
      </w:r>
    </w:p>
    <w:p w:rsidR="000D7759" w:rsidRPr="000A31F7" w:rsidRDefault="000D7759" w:rsidP="000D7759">
      <w:pPr>
        <w:rPr>
          <w:rStyle w:val="StyleStyleBold12pt"/>
        </w:rPr>
      </w:pPr>
      <w:r w:rsidRPr="000A31F7">
        <w:rPr>
          <w:rStyle w:val="StyleStyleBold12pt"/>
        </w:rPr>
        <w:t>(http://encarta.msn.com)</w:t>
      </w:r>
    </w:p>
    <w:p w:rsidR="000D7759" w:rsidRPr="000A31F7" w:rsidRDefault="000D7759" w:rsidP="000D7759">
      <w:pPr>
        <w:rPr>
          <w:rFonts w:eastAsia="Cambria"/>
        </w:rPr>
      </w:pPr>
    </w:p>
    <w:p w:rsidR="000D7759" w:rsidRPr="000A31F7" w:rsidRDefault="000D7759" w:rsidP="000D7759">
      <w:pPr>
        <w:rPr>
          <w:rFonts w:eastAsia="Cambria"/>
          <w:sz w:val="16"/>
        </w:rPr>
      </w:pPr>
      <w:r w:rsidRPr="000A31F7">
        <w:rPr>
          <w:rStyle w:val="StyleBoldUnderline"/>
        </w:rPr>
        <w:t>“</w:t>
      </w:r>
      <w:r w:rsidRPr="000A31F7">
        <w:rPr>
          <w:rStyle w:val="StyleBoldUnderline"/>
          <w:highlight w:val="cyan"/>
        </w:rPr>
        <w:t>The federal government</w:t>
      </w:r>
      <w:r w:rsidRPr="000A31F7">
        <w:rPr>
          <w:rFonts w:eastAsia="Cambria"/>
          <w:b/>
          <w:bCs/>
          <w:highlight w:val="cyan"/>
          <w:u w:val="single"/>
        </w:rPr>
        <w:t xml:space="preserve"> of the U</w:t>
      </w:r>
      <w:r w:rsidRPr="000A31F7">
        <w:rPr>
          <w:rFonts w:eastAsia="Cambria"/>
          <w:sz w:val="16"/>
        </w:rPr>
        <w:t xml:space="preserve">nited </w:t>
      </w:r>
      <w:r w:rsidRPr="000A31F7">
        <w:rPr>
          <w:rFonts w:eastAsia="Cambria"/>
          <w:b/>
          <w:bCs/>
          <w:highlight w:val="cyan"/>
          <w:u w:val="single"/>
        </w:rPr>
        <w:t>S</w:t>
      </w:r>
      <w:r w:rsidRPr="000A31F7">
        <w:rPr>
          <w:rFonts w:eastAsia="Cambria"/>
          <w:sz w:val="16"/>
          <w:highlight w:val="cyan"/>
        </w:rPr>
        <w:t>t</w:t>
      </w:r>
      <w:r w:rsidRPr="000A31F7">
        <w:rPr>
          <w:rFonts w:eastAsia="Cambria"/>
          <w:sz w:val="16"/>
        </w:rPr>
        <w:t>ates</w:t>
      </w:r>
      <w:r w:rsidRPr="000A31F7">
        <w:rPr>
          <w:rFonts w:eastAsia="Cambria"/>
          <w:b/>
          <w:bCs/>
          <w:u w:val="single"/>
        </w:rPr>
        <w:t xml:space="preserve"> </w:t>
      </w:r>
      <w:r w:rsidRPr="000A31F7">
        <w:rPr>
          <w:rFonts w:eastAsia="Cambria"/>
          <w:b/>
          <w:bCs/>
          <w:highlight w:val="cyan"/>
          <w:u w:val="single"/>
        </w:rPr>
        <w:t>is centered in</w:t>
      </w:r>
      <w:r w:rsidRPr="000A31F7">
        <w:rPr>
          <w:rFonts w:eastAsia="Cambria"/>
          <w:sz w:val="16"/>
        </w:rPr>
        <w:t xml:space="preserve"> Washington </w:t>
      </w:r>
      <w:r w:rsidRPr="000A31F7">
        <w:rPr>
          <w:rFonts w:eastAsia="Cambria"/>
          <w:b/>
          <w:bCs/>
          <w:highlight w:val="cyan"/>
          <w:u w:val="single"/>
        </w:rPr>
        <w:t>DC”</w:t>
      </w:r>
    </w:p>
    <w:p w:rsidR="000D7759" w:rsidRDefault="000D7759" w:rsidP="000D7759">
      <w:pPr>
        <w:rPr>
          <w:rFonts w:eastAsia="Cambria"/>
          <w:b/>
          <w:bCs/>
          <w:u w:val="single"/>
        </w:rPr>
      </w:pPr>
    </w:p>
    <w:p w:rsidR="000D7759" w:rsidRDefault="000D7759" w:rsidP="000D7759">
      <w:pPr>
        <w:rPr>
          <w:rFonts w:eastAsia="Cambria"/>
          <w:b/>
          <w:bCs/>
          <w:u w:val="single"/>
        </w:rPr>
      </w:pPr>
    </w:p>
    <w:p w:rsidR="000D7759" w:rsidRDefault="000D7759" w:rsidP="000D7759">
      <w:pPr>
        <w:pStyle w:val="Heading4"/>
      </w:pPr>
      <w:r>
        <w:t xml:space="preserve">C Should means there is a practical reason for action </w:t>
      </w:r>
    </w:p>
    <w:p w:rsidR="000D7759" w:rsidRPr="00D96FC1" w:rsidRDefault="000D7759" w:rsidP="000D7759">
      <w:pPr>
        <w:rPr>
          <w:rStyle w:val="StyleStyleBold12pt"/>
        </w:rPr>
      </w:pPr>
      <w:proofErr w:type="spellStart"/>
      <w:r w:rsidRPr="00D96FC1">
        <w:rPr>
          <w:rStyle w:val="StyleStyleBold12pt"/>
        </w:rPr>
        <w:t>WordNet</w:t>
      </w:r>
      <w:proofErr w:type="spellEnd"/>
      <w:r w:rsidRPr="00D96FC1">
        <w:rPr>
          <w:rStyle w:val="StyleStyleBold12pt"/>
        </w:rPr>
        <w:t xml:space="preserve"> in ‘97 </w:t>
      </w:r>
    </w:p>
    <w:p w:rsidR="000D7759" w:rsidRPr="00D96FC1" w:rsidRDefault="000D7759" w:rsidP="000D7759">
      <w:r w:rsidRPr="00D96FC1">
        <w:t>Princeton University, 1.6</w:t>
      </w:r>
    </w:p>
    <w:p w:rsidR="000D7759" w:rsidRPr="00D96FC1" w:rsidRDefault="000D7759" w:rsidP="000D7759">
      <w:pPr>
        <w:rPr>
          <w:rFonts w:eastAsia="Cambria"/>
        </w:rPr>
      </w:pPr>
    </w:p>
    <w:p w:rsidR="000D7759" w:rsidRPr="00D96FC1" w:rsidRDefault="000D7759" w:rsidP="000D7759">
      <w:pPr>
        <w:rPr>
          <w:rFonts w:eastAsia="Cambria"/>
          <w:b/>
          <w:bCs/>
          <w:u w:val="single"/>
        </w:rPr>
      </w:pPr>
      <w:r w:rsidRPr="00D96FC1">
        <w:rPr>
          <w:rFonts w:eastAsia="Cambria"/>
          <w:b/>
          <w:bCs/>
          <w:highlight w:val="cyan"/>
          <w:u w:val="single"/>
        </w:rPr>
        <w:t>Should</w:t>
      </w:r>
      <w:r w:rsidRPr="00D96FC1">
        <w:rPr>
          <w:rFonts w:eastAsia="Cambria"/>
          <w:sz w:val="16"/>
        </w:rPr>
        <w:t xml:space="preserve"> v </w:t>
      </w:r>
      <w:proofErr w:type="gramStart"/>
      <w:r w:rsidRPr="00D96FC1">
        <w:rPr>
          <w:rFonts w:eastAsia="Cambria"/>
          <w:sz w:val="16"/>
        </w:rPr>
        <w:t>1 :</w:t>
      </w:r>
      <w:proofErr w:type="gramEnd"/>
      <w:r w:rsidRPr="00D96FC1">
        <w:rPr>
          <w:rFonts w:eastAsia="Cambria"/>
          <w:sz w:val="16"/>
        </w:rPr>
        <w:t xml:space="preserve"> be expected to: “Parties should be fun” 2 : </w:t>
      </w:r>
      <w:r w:rsidRPr="00D96FC1">
        <w:rPr>
          <w:rFonts w:eastAsia="Cambria"/>
          <w:b/>
          <w:bCs/>
          <w:u w:val="single"/>
        </w:rPr>
        <w:t>expresses an</w:t>
      </w:r>
      <w:r w:rsidRPr="00D96FC1">
        <w:rPr>
          <w:rFonts w:eastAsia="Cambria"/>
          <w:sz w:val="16"/>
        </w:rPr>
        <w:t xml:space="preserve"> emotional</w:t>
      </w:r>
      <w:r w:rsidRPr="00D96FC1">
        <w:rPr>
          <w:rFonts w:eastAsia="Cambria"/>
          <w:b/>
          <w:bCs/>
          <w:u w:val="single"/>
        </w:rPr>
        <w:t xml:space="preserve">, </w:t>
      </w:r>
      <w:r w:rsidRPr="00D96FC1">
        <w:rPr>
          <w:rFonts w:eastAsia="Cambria"/>
          <w:b/>
          <w:bCs/>
          <w:highlight w:val="cyan"/>
          <w:u w:val="single"/>
        </w:rPr>
        <w:t>practical</w:t>
      </w:r>
      <w:r w:rsidRPr="00D96FC1">
        <w:rPr>
          <w:rFonts w:eastAsia="Cambria"/>
          <w:b/>
          <w:bCs/>
          <w:u w:val="single"/>
        </w:rPr>
        <w:t xml:space="preserve">, </w:t>
      </w:r>
      <w:r w:rsidRPr="00D96FC1">
        <w:rPr>
          <w:rFonts w:eastAsia="Cambria"/>
          <w:sz w:val="16"/>
        </w:rPr>
        <w:t>or other</w:t>
      </w:r>
      <w:r w:rsidRPr="00D96FC1">
        <w:rPr>
          <w:rFonts w:eastAsia="Cambria"/>
          <w:b/>
          <w:bCs/>
          <w:u w:val="single"/>
        </w:rPr>
        <w:t xml:space="preserve"> </w:t>
      </w:r>
      <w:r w:rsidRPr="00D96FC1">
        <w:rPr>
          <w:rFonts w:eastAsia="Cambria"/>
          <w:b/>
          <w:bCs/>
          <w:highlight w:val="cyan"/>
          <w:u w:val="single"/>
        </w:rPr>
        <w:t>reason for doing something:</w:t>
      </w:r>
      <w:r w:rsidRPr="00D96FC1">
        <w:rPr>
          <w:rFonts w:eastAsia="Cambria"/>
          <w:b/>
          <w:bCs/>
          <w:u w:val="single"/>
        </w:rPr>
        <w:t xml:space="preserve"> </w:t>
      </w:r>
      <w:r w:rsidRPr="00D96FC1">
        <w:rPr>
          <w:rFonts w:eastAsia="Cambria"/>
          <w:sz w:val="16"/>
        </w:rPr>
        <w:t xml:space="preserve">“You had better put on warm clothes”; “You should call your mother-in-law”; </w:t>
      </w:r>
      <w:r w:rsidRPr="00D96FC1">
        <w:rPr>
          <w:rFonts w:eastAsia="Cambria"/>
          <w:i/>
          <w:sz w:val="16"/>
        </w:rPr>
        <w:t>“The State ought to repair bridges</w:t>
      </w:r>
      <w:r w:rsidRPr="00D96FC1">
        <w:rPr>
          <w:rFonts w:eastAsia="Cambria"/>
          <w:sz w:val="16"/>
        </w:rPr>
        <w:t>”</w:t>
      </w:r>
      <w:r w:rsidRPr="00D96FC1">
        <w:rPr>
          <w:rFonts w:eastAsia="Cambria"/>
          <w:b/>
          <w:bCs/>
          <w:u w:val="single"/>
        </w:rPr>
        <w:t xml:space="preserve"> </w:t>
      </w:r>
      <w:r w:rsidRPr="00D96FC1">
        <w:rPr>
          <w:rFonts w:eastAsia="Cambria"/>
          <w:sz w:val="16"/>
        </w:rPr>
        <w:t>[</w:t>
      </w:r>
      <w:proofErr w:type="spellStart"/>
      <w:r w:rsidRPr="00D96FC1">
        <w:rPr>
          <w:rFonts w:eastAsia="Cambria"/>
          <w:sz w:val="16"/>
        </w:rPr>
        <w:t>syn</w:t>
      </w:r>
      <w:proofErr w:type="spellEnd"/>
      <w:r w:rsidRPr="00D96FC1">
        <w:rPr>
          <w:rFonts w:eastAsia="Cambria"/>
          <w:b/>
          <w:bCs/>
          <w:u w:val="single"/>
        </w:rPr>
        <w:t xml:space="preserve">: </w:t>
      </w:r>
      <w:r w:rsidRPr="00D96FC1">
        <w:rPr>
          <w:rFonts w:eastAsia="Cambria"/>
          <w:sz w:val="16"/>
        </w:rPr>
        <w:t>had better, ought]</w:t>
      </w:r>
    </w:p>
    <w:p w:rsidR="000D7759" w:rsidRPr="00D96FC1" w:rsidRDefault="000D7759" w:rsidP="000D7759">
      <w:pPr>
        <w:rPr>
          <w:rFonts w:eastAsia="Cambria"/>
          <w:b/>
          <w:bCs/>
          <w:iCs/>
        </w:rPr>
      </w:pPr>
    </w:p>
    <w:p w:rsidR="000D7759" w:rsidRDefault="000D7759" w:rsidP="000D7759"/>
    <w:p w:rsidR="000D7759" w:rsidRPr="000310AB" w:rsidRDefault="000D7759" w:rsidP="000D7759">
      <w:pPr>
        <w:pStyle w:val="Heading4"/>
      </w:pPr>
      <w:r>
        <w:lastRenderedPageBreak/>
        <w:t xml:space="preserve">3 Vote Negative: </w:t>
      </w:r>
    </w:p>
    <w:p w:rsidR="000D7759" w:rsidRPr="00655EDB" w:rsidRDefault="000D7759" w:rsidP="000D7759">
      <w:pPr>
        <w:pStyle w:val="Heading4"/>
      </w:pPr>
      <w:r w:rsidRPr="00655EDB">
        <w:t>Limits on what can be debated protect subversion and meaningful debate.</w:t>
      </w:r>
    </w:p>
    <w:p w:rsidR="000D7759" w:rsidRPr="00655EDB" w:rsidRDefault="000D7759" w:rsidP="000D7759">
      <w:pPr>
        <w:rPr>
          <w:rStyle w:val="StyleStyleBold12pt"/>
        </w:rPr>
      </w:pPr>
      <w:r w:rsidRPr="00655EDB">
        <w:rPr>
          <w:rStyle w:val="StyleStyleBold12pt"/>
        </w:rPr>
        <w:t>Shively, 2K</w:t>
      </w:r>
    </w:p>
    <w:p w:rsidR="000D7759" w:rsidRPr="00655EDB" w:rsidRDefault="000D7759" w:rsidP="000D7759">
      <w:r w:rsidRPr="00655EDB">
        <w:t>(Former Assistant Politics Professor – Texas A&amp;M, Partisan Politics and Political Theory, pp. 181-4, We have the full text of the card if you want to see it)</w:t>
      </w:r>
    </w:p>
    <w:p w:rsidR="000D7759" w:rsidRPr="00655EDB" w:rsidRDefault="000D7759" w:rsidP="000D7759">
      <w:pPr>
        <w:rPr>
          <w:rFonts w:eastAsia="Cambria"/>
        </w:rPr>
      </w:pPr>
    </w:p>
    <w:p w:rsidR="000D7759" w:rsidRPr="00655EDB" w:rsidRDefault="000D7759" w:rsidP="000D7759">
      <w:pPr>
        <w:rPr>
          <w:rFonts w:eastAsia="Cambria"/>
          <w:b/>
          <w:bCs/>
          <w:u w:val="single"/>
        </w:rPr>
      </w:pPr>
      <w:r w:rsidRPr="002314C5">
        <w:rPr>
          <w:rFonts w:eastAsia="Cambria"/>
          <w:sz w:val="16"/>
        </w:rPr>
        <w:t xml:space="preserve">At the very least, </w:t>
      </w:r>
      <w:r w:rsidRPr="00655EDB">
        <w:rPr>
          <w:rFonts w:eastAsia="Cambria"/>
          <w:b/>
          <w:bCs/>
          <w:highlight w:val="cyan"/>
          <w:u w:val="single"/>
        </w:rPr>
        <w:t>we must agree about what</w:t>
      </w:r>
      <w:r w:rsidRPr="00655EDB">
        <w:rPr>
          <w:rFonts w:eastAsia="Cambria"/>
          <w:b/>
          <w:bCs/>
          <w:u w:val="single"/>
        </w:rPr>
        <w:t xml:space="preserve"> it is that </w:t>
      </w:r>
      <w:r w:rsidRPr="00655EDB">
        <w:rPr>
          <w:rFonts w:eastAsia="Cambria"/>
          <w:b/>
          <w:bCs/>
          <w:highlight w:val="cyan"/>
          <w:u w:val="single"/>
        </w:rPr>
        <w:t>is being debated before we can debate it</w:t>
      </w:r>
      <w:r w:rsidRPr="00655EDB">
        <w:rPr>
          <w:rFonts w:eastAsia="Cambria"/>
          <w:b/>
          <w:bCs/>
          <w:u w:val="single"/>
        </w:rPr>
        <w:t>.</w:t>
      </w:r>
      <w:r w:rsidRPr="002314C5">
        <w:rPr>
          <w:rFonts w:eastAsia="Cambria"/>
          <w:sz w:val="16"/>
        </w:rPr>
        <w:t xml:space="preserve"> For instance, once cannot have an argument about euthanasia with someone who thinks euthanasia is a musical group. One cannot successfully stage a sit-in if one’s target audience simply thinks everyone is resting or if those doing the sitting have no complaints. Nor can one demonstrate resistance to a policy if no one knows that it is a policy.  In other words, </w:t>
      </w:r>
      <w:r w:rsidRPr="00655EDB">
        <w:rPr>
          <w:rFonts w:eastAsia="Cambria"/>
          <w:b/>
          <w:bCs/>
          <w:highlight w:val="cyan"/>
          <w:u w:val="single"/>
        </w:rPr>
        <w:t>contest is meaningless if there is a lack of agreement</w:t>
      </w:r>
      <w:r w:rsidRPr="00655EDB">
        <w:rPr>
          <w:rFonts w:eastAsia="Cambria"/>
          <w:b/>
          <w:bCs/>
          <w:u w:val="single"/>
        </w:rPr>
        <w:t xml:space="preserve"> or communication </w:t>
      </w:r>
      <w:r w:rsidRPr="00655EDB">
        <w:rPr>
          <w:rFonts w:eastAsia="Cambria"/>
          <w:b/>
          <w:bCs/>
          <w:highlight w:val="cyan"/>
          <w:u w:val="single"/>
        </w:rPr>
        <w:t>about what is being contested</w:t>
      </w:r>
      <w:r w:rsidRPr="00655EDB">
        <w:rPr>
          <w:rFonts w:eastAsia="Cambria"/>
          <w:b/>
          <w:bCs/>
          <w:u w:val="single"/>
        </w:rPr>
        <w:t xml:space="preserve">. Resisters, demonstrators, and </w:t>
      </w:r>
      <w:r w:rsidRPr="00655EDB">
        <w:rPr>
          <w:rFonts w:eastAsia="Cambria"/>
          <w:b/>
          <w:bCs/>
          <w:highlight w:val="cyan"/>
          <w:u w:val="single"/>
        </w:rPr>
        <w:t>debaters must have some shared ideas about the subject</w:t>
      </w:r>
      <w:r w:rsidRPr="00655EDB">
        <w:rPr>
          <w:rFonts w:eastAsia="Cambria"/>
          <w:b/>
          <w:bCs/>
          <w:u w:val="single"/>
        </w:rPr>
        <w:t xml:space="preserve"> and/or the terms of their disagreements.</w:t>
      </w:r>
      <w:r w:rsidRPr="002314C5">
        <w:rPr>
          <w:rFonts w:eastAsia="Cambria"/>
          <w:sz w:val="16"/>
        </w:rPr>
        <w:t xml:space="preserve"> The participants and the target of a sit-in must share an understanding of the complaint at hand. And a demonstrator’s audience must know what is being resisted. In short, </w:t>
      </w:r>
      <w:r w:rsidRPr="00655EDB">
        <w:rPr>
          <w:rFonts w:eastAsia="Cambria"/>
          <w:b/>
          <w:bCs/>
          <w:u w:val="single"/>
        </w:rPr>
        <w:t>the contesting of an idea presumes some agreement about what that idea is and how one might go about intelligibly contesting it.</w:t>
      </w:r>
      <w:r w:rsidRPr="002314C5">
        <w:rPr>
          <w:rFonts w:eastAsia="Cambria"/>
          <w:sz w:val="16"/>
        </w:rPr>
        <w:t xml:space="preserve"> In other words, </w:t>
      </w:r>
      <w:r w:rsidRPr="00655EDB">
        <w:rPr>
          <w:rFonts w:eastAsia="Cambria"/>
          <w:b/>
          <w:bCs/>
          <w:u w:val="single"/>
        </w:rPr>
        <w:t>contestation rests on some basic agreements or harmony.</w:t>
      </w:r>
      <w:r w:rsidRPr="002314C5">
        <w:rPr>
          <w:rFonts w:eastAsia="Cambria"/>
          <w:bCs/>
          <w:sz w:val="12"/>
        </w:rPr>
        <w:t>¶</w:t>
      </w:r>
      <w:r w:rsidRPr="002314C5">
        <w:rPr>
          <w:rFonts w:eastAsia="Cambria"/>
          <w:b/>
          <w:bCs/>
          <w:sz w:val="12"/>
          <w:u w:val="single"/>
        </w:rPr>
        <w:t xml:space="preserve"> </w:t>
      </w:r>
      <w:r w:rsidRPr="002314C5">
        <w:rPr>
          <w:rFonts w:eastAsia="Cambria"/>
          <w:sz w:val="16"/>
        </w:rPr>
        <w:t>Continues on page 184</w:t>
      </w:r>
      <w:r w:rsidRPr="002314C5">
        <w:rPr>
          <w:rFonts w:eastAsia="Cambria"/>
          <w:sz w:val="12"/>
        </w:rPr>
        <w:t>¶</w:t>
      </w:r>
      <w:r w:rsidRPr="002314C5">
        <w:rPr>
          <w:rFonts w:eastAsia="Cambria"/>
          <w:sz w:val="16"/>
        </w:rPr>
        <w:t xml:space="preserve"> </w:t>
      </w:r>
      <w:proofErr w:type="gramStart"/>
      <w:r w:rsidRPr="002314C5">
        <w:rPr>
          <w:rFonts w:eastAsia="Cambria"/>
          <w:sz w:val="16"/>
        </w:rPr>
        <w:t>But</w:t>
      </w:r>
      <w:proofErr w:type="gramEnd"/>
      <w:r w:rsidRPr="002314C5">
        <w:rPr>
          <w:rFonts w:eastAsia="Cambria"/>
          <w:sz w:val="16"/>
        </w:rPr>
        <w:t xml:space="preserve">, again, the response to the </w:t>
      </w:r>
      <w:proofErr w:type="spellStart"/>
      <w:r w:rsidRPr="002314C5">
        <w:rPr>
          <w:rFonts w:eastAsia="Cambria"/>
          <w:sz w:val="16"/>
        </w:rPr>
        <w:t>ambiguist</w:t>
      </w:r>
      <w:proofErr w:type="spellEnd"/>
      <w:r w:rsidRPr="002314C5">
        <w:rPr>
          <w:rFonts w:eastAsia="Cambria"/>
          <w:sz w:val="16"/>
        </w:rPr>
        <w:t xml:space="preserve"> must be that </w:t>
      </w:r>
      <w:r w:rsidRPr="00655EDB">
        <w:rPr>
          <w:rFonts w:eastAsia="Cambria"/>
          <w:b/>
          <w:bCs/>
          <w:u w:val="single"/>
        </w:rPr>
        <w:t>the practice of questioning and undermining rules</w:t>
      </w:r>
      <w:r w:rsidRPr="002314C5">
        <w:rPr>
          <w:rFonts w:eastAsia="Cambria"/>
          <w:sz w:val="16"/>
        </w:rPr>
        <w:t xml:space="preserve">, like all other social practices, </w:t>
      </w:r>
      <w:r w:rsidRPr="00655EDB">
        <w:rPr>
          <w:rFonts w:eastAsia="Cambria"/>
          <w:b/>
          <w:bCs/>
          <w:u w:val="single"/>
        </w:rPr>
        <w:t xml:space="preserve">needs a certain order. </w:t>
      </w:r>
      <w:r w:rsidRPr="006D0EBA">
        <w:rPr>
          <w:rFonts w:eastAsia="Cambria"/>
          <w:b/>
          <w:bCs/>
          <w:highlight w:val="cyan"/>
          <w:u w:val="single"/>
        </w:rPr>
        <w:t>The subversive needs rules to protect subversion. And when we look more closely at the rules protective of subversion, we find that they are roughly the rules of argument</w:t>
      </w:r>
      <w:r w:rsidRPr="002314C5">
        <w:rPr>
          <w:rFonts w:eastAsia="Cambria"/>
          <w:sz w:val="16"/>
        </w:rPr>
        <w:t xml:space="preserve"> discussed above. In fact, </w:t>
      </w:r>
      <w:r w:rsidRPr="00655EDB">
        <w:rPr>
          <w:rFonts w:eastAsia="Cambria"/>
          <w:b/>
          <w:bCs/>
          <w:u w:val="single"/>
        </w:rPr>
        <w:t xml:space="preserve">the rules of argument are roughly the rules of democracy or civility: </w:t>
      </w:r>
      <w:r w:rsidRPr="006D0EBA">
        <w:rPr>
          <w:rFonts w:eastAsia="Cambria"/>
          <w:b/>
          <w:bCs/>
          <w:highlight w:val="cyan"/>
          <w:u w:val="single"/>
        </w:rPr>
        <w:t>the delineation of boundaries necessary to protect speech and action from violence, manipulation, and other forms of tyranny.</w:t>
      </w:r>
    </w:p>
    <w:p w:rsidR="000D7759" w:rsidRDefault="000D7759" w:rsidP="000D7759"/>
    <w:p w:rsidR="000D7759" w:rsidRPr="006D0EBA" w:rsidRDefault="000D7759" w:rsidP="000D7759">
      <w:pPr>
        <w:pStyle w:val="Heading4"/>
      </w:pPr>
      <w:r w:rsidRPr="006D0EBA">
        <w:t xml:space="preserve">And, fair division of ground is necessary for meaningful switch-side debate – switch-side </w:t>
      </w:r>
      <w:r>
        <w:t xml:space="preserve">which solves progressive politics </w:t>
      </w:r>
    </w:p>
    <w:p w:rsidR="000D7759" w:rsidRPr="006D0EBA" w:rsidRDefault="000D7759" w:rsidP="000D7759">
      <w:pPr>
        <w:rPr>
          <w:rStyle w:val="StyleStyleBold12pt"/>
        </w:rPr>
      </w:pPr>
      <w:r w:rsidRPr="006D0EBA">
        <w:rPr>
          <w:rStyle w:val="StyleStyleBold12pt"/>
        </w:rPr>
        <w:t>Mitchell et al. 07</w:t>
      </w:r>
    </w:p>
    <w:p w:rsidR="000D7759" w:rsidRPr="002314C5" w:rsidRDefault="000D7759" w:rsidP="000D7759">
      <w:pPr>
        <w:rPr>
          <w:sz w:val="16"/>
          <w:szCs w:val="16"/>
        </w:rPr>
      </w:pPr>
      <w:r w:rsidRPr="002314C5">
        <w:rPr>
          <w:sz w:val="16"/>
          <w:szCs w:val="16"/>
        </w:rPr>
        <w:t xml:space="preserve">(Gordon, Eric English, Stephen Llano, Catherine E. Morrison, John </w:t>
      </w:r>
      <w:proofErr w:type="spellStart"/>
      <w:r w:rsidRPr="002314C5">
        <w:rPr>
          <w:sz w:val="16"/>
          <w:szCs w:val="16"/>
        </w:rPr>
        <w:t>Rief</w:t>
      </w:r>
      <w:proofErr w:type="spellEnd"/>
      <w:r w:rsidRPr="002314C5">
        <w:rPr>
          <w:sz w:val="16"/>
          <w:szCs w:val="16"/>
        </w:rPr>
        <w:t xml:space="preserve">, and Carly Woods, Pitt </w:t>
      </w:r>
      <w:proofErr w:type="spellStart"/>
      <w:r w:rsidRPr="002314C5">
        <w:rPr>
          <w:sz w:val="16"/>
          <w:szCs w:val="16"/>
        </w:rPr>
        <w:t>Comm</w:t>
      </w:r>
      <w:proofErr w:type="spellEnd"/>
      <w:r w:rsidRPr="002314C5">
        <w:rPr>
          <w:sz w:val="16"/>
          <w:szCs w:val="16"/>
        </w:rPr>
        <w:t xml:space="preserve"> Studies Grad Students, Gordon Mitchell is an Associate </w:t>
      </w:r>
      <w:proofErr w:type="spellStart"/>
      <w:r w:rsidRPr="002314C5">
        <w:rPr>
          <w:sz w:val="16"/>
          <w:szCs w:val="16"/>
        </w:rPr>
        <w:t>Comm</w:t>
      </w:r>
      <w:proofErr w:type="spellEnd"/>
      <w:r w:rsidRPr="002314C5">
        <w:rPr>
          <w:sz w:val="16"/>
          <w:szCs w:val="16"/>
        </w:rPr>
        <w:t xml:space="preserve"> Studies Professor @ Pitt, Communication &amp; Critical/Cultural Studies 4)</w:t>
      </w:r>
    </w:p>
    <w:p w:rsidR="000D7759" w:rsidRPr="006D0EBA" w:rsidRDefault="000D7759" w:rsidP="000D7759">
      <w:pPr>
        <w:rPr>
          <w:rFonts w:eastAsia="Cambria"/>
        </w:rPr>
      </w:pPr>
    </w:p>
    <w:p w:rsidR="000D7759" w:rsidRPr="006D0EBA" w:rsidRDefault="000D7759" w:rsidP="000D7759">
      <w:pPr>
        <w:rPr>
          <w:rFonts w:eastAsia="Cambria"/>
          <w:b/>
          <w:bCs/>
          <w:u w:val="single"/>
        </w:rPr>
      </w:pPr>
      <w:r w:rsidRPr="006D0EBA">
        <w:rPr>
          <w:rFonts w:eastAsia="Cambria"/>
          <w:sz w:val="16"/>
        </w:rPr>
        <w:t xml:space="preserve">The problem for Greene and Hicks is that this notion of citizenship becomes tied to a normative conception of American democracy that justifies imperialism. They write, ‘‘The production and management of this field of governance allows liberalism to trade in cultural technologies in the global cosmopolitan marketplace at the same time as it creates a field of intervention to transform and change the world one subject (regime) at a time.’’11 Here, Greene and Hicks argue that this new conception of liberal governance, which epitomizes the ethical citizen as an individual trained in the switch-side technique, serves as a normative tool for judging other polities and justifying forcible regime change. One need look only to the Bush administration’s framing of war as an instrument of democracy promotion to grasp how the switch-side technique can be appropriated as a justification for violence. It is our position, however, that </w:t>
      </w:r>
      <w:r w:rsidRPr="006D0EBA">
        <w:rPr>
          <w:rFonts w:eastAsia="Cambria"/>
          <w:b/>
          <w:bCs/>
          <w:highlight w:val="cyan"/>
          <w:u w:val="single"/>
        </w:rPr>
        <w:t>rather than</w:t>
      </w:r>
      <w:r w:rsidRPr="006D0EBA">
        <w:rPr>
          <w:rFonts w:eastAsia="Cambria"/>
          <w:b/>
          <w:bCs/>
          <w:u w:val="single"/>
        </w:rPr>
        <w:t xml:space="preserve"> acting as a cultural technology </w:t>
      </w:r>
      <w:r w:rsidRPr="006D0EBA">
        <w:rPr>
          <w:rFonts w:eastAsia="Cambria"/>
          <w:b/>
          <w:bCs/>
          <w:highlight w:val="cyan"/>
          <w:u w:val="single"/>
        </w:rPr>
        <w:t xml:space="preserve">expanding American </w:t>
      </w:r>
      <w:proofErr w:type="spellStart"/>
      <w:r w:rsidRPr="006D0EBA">
        <w:rPr>
          <w:rFonts w:eastAsia="Cambria"/>
          <w:b/>
          <w:bCs/>
          <w:highlight w:val="cyan"/>
          <w:u w:val="single"/>
        </w:rPr>
        <w:t>exceptionalism</w:t>
      </w:r>
      <w:proofErr w:type="spellEnd"/>
      <w:r w:rsidRPr="006D0EBA">
        <w:rPr>
          <w:rFonts w:eastAsia="Cambria"/>
          <w:b/>
          <w:bCs/>
          <w:highlight w:val="cyan"/>
          <w:u w:val="single"/>
        </w:rPr>
        <w:t>, switch-side debating originates from a</w:t>
      </w:r>
      <w:r w:rsidRPr="006D0EBA">
        <w:rPr>
          <w:rFonts w:eastAsia="Cambria"/>
          <w:b/>
          <w:bCs/>
          <w:u w:val="single"/>
        </w:rPr>
        <w:t xml:space="preserve"> civic </w:t>
      </w:r>
      <w:r w:rsidRPr="006D0EBA">
        <w:rPr>
          <w:rFonts w:eastAsia="Cambria"/>
          <w:b/>
          <w:bCs/>
          <w:highlight w:val="cyan"/>
          <w:u w:val="single"/>
        </w:rPr>
        <w:t>attitude that serves as a bulwark against fundamentalism</w:t>
      </w:r>
      <w:r w:rsidRPr="006D0EBA">
        <w:rPr>
          <w:rFonts w:eastAsia="Cambria"/>
          <w:b/>
          <w:bCs/>
          <w:u w:val="single"/>
        </w:rPr>
        <w:t xml:space="preserve"> of all stripes</w:t>
      </w:r>
      <w:r w:rsidRPr="006D0EBA">
        <w:rPr>
          <w:rFonts w:eastAsia="Cambria"/>
          <w:b/>
          <w:sz w:val="16"/>
        </w:rPr>
        <w:t>.</w:t>
      </w:r>
      <w:r w:rsidRPr="006D0EBA">
        <w:rPr>
          <w:rFonts w:eastAsia="Cambria"/>
          <w:sz w:val="16"/>
        </w:rPr>
        <w:t xml:space="preserve"> </w:t>
      </w:r>
      <w:r w:rsidRPr="006D0EBA">
        <w:rPr>
          <w:rFonts w:eastAsia="Cambria"/>
          <w:b/>
          <w:bCs/>
          <w:u w:val="single"/>
        </w:rPr>
        <w:t xml:space="preserve">Several </w:t>
      </w:r>
      <w:r w:rsidRPr="00ED5EF0">
        <w:rPr>
          <w:rFonts w:eastAsia="Cambria"/>
          <w:b/>
          <w:bCs/>
          <w:highlight w:val="cyan"/>
          <w:u w:val="single"/>
        </w:rPr>
        <w:t>prominent voices reshaping the national dialogue on homeland security have come from the academic debate community</w:t>
      </w:r>
      <w:r w:rsidRPr="006D0EBA">
        <w:rPr>
          <w:rFonts w:eastAsia="Cambria"/>
          <w:b/>
          <w:bCs/>
          <w:u w:val="single"/>
        </w:rPr>
        <w:t xml:space="preserve"> and draw on its animating spirit of critical inquiry</w:t>
      </w:r>
      <w:r w:rsidRPr="006D0EBA">
        <w:rPr>
          <w:rFonts w:eastAsia="Cambria"/>
          <w:sz w:val="16"/>
        </w:rPr>
        <w:t xml:space="preserve">. For example, Georgetown University law professor </w:t>
      </w:r>
      <w:r w:rsidRPr="006D0EBA">
        <w:rPr>
          <w:rFonts w:eastAsia="Cambria"/>
          <w:b/>
          <w:bCs/>
          <w:u w:val="single"/>
        </w:rPr>
        <w:t xml:space="preserve">Neal </w:t>
      </w:r>
      <w:proofErr w:type="spellStart"/>
      <w:r w:rsidRPr="00ED5EF0">
        <w:rPr>
          <w:rFonts w:eastAsia="Cambria"/>
          <w:b/>
          <w:bCs/>
          <w:highlight w:val="cyan"/>
          <w:u w:val="single"/>
        </w:rPr>
        <w:t>Katyal</w:t>
      </w:r>
      <w:proofErr w:type="spellEnd"/>
      <w:r w:rsidRPr="00ED5EF0">
        <w:rPr>
          <w:rFonts w:eastAsia="Cambria"/>
          <w:b/>
          <w:bCs/>
          <w:highlight w:val="cyan"/>
          <w:u w:val="single"/>
        </w:rPr>
        <w:t xml:space="preserve"> served as lead </w:t>
      </w:r>
      <w:proofErr w:type="gramStart"/>
      <w:r w:rsidRPr="00ED5EF0">
        <w:rPr>
          <w:rFonts w:eastAsia="Cambria"/>
          <w:b/>
          <w:bCs/>
          <w:highlight w:val="cyan"/>
          <w:u w:val="single"/>
        </w:rPr>
        <w:t>plaintiff ’s</w:t>
      </w:r>
      <w:proofErr w:type="gramEnd"/>
      <w:r w:rsidRPr="00ED5EF0">
        <w:rPr>
          <w:rFonts w:eastAsia="Cambria"/>
          <w:b/>
          <w:bCs/>
          <w:highlight w:val="cyan"/>
          <w:u w:val="single"/>
        </w:rPr>
        <w:t xml:space="preserve"> counsel in </w:t>
      </w:r>
      <w:proofErr w:type="spellStart"/>
      <w:r w:rsidRPr="00ED5EF0">
        <w:rPr>
          <w:rFonts w:eastAsia="Cambria"/>
          <w:b/>
          <w:bCs/>
          <w:highlight w:val="cyan"/>
          <w:u w:val="single"/>
        </w:rPr>
        <w:t>Hamdan</w:t>
      </w:r>
      <w:proofErr w:type="spellEnd"/>
      <w:r w:rsidRPr="006D0EBA">
        <w:rPr>
          <w:rFonts w:eastAsia="Cambria"/>
          <w:b/>
          <w:bCs/>
          <w:u w:val="single"/>
        </w:rPr>
        <w:t>, which challenged post-9/11 enemy combat definitions</w:t>
      </w:r>
      <w:r w:rsidRPr="006D0EBA">
        <w:rPr>
          <w:rFonts w:eastAsia="Cambria"/>
          <w:sz w:val="16"/>
        </w:rPr>
        <w:t xml:space="preserve">. 12 The foundation for </w:t>
      </w:r>
      <w:proofErr w:type="spellStart"/>
      <w:r w:rsidRPr="006D0EBA">
        <w:rPr>
          <w:rFonts w:eastAsia="Cambria"/>
          <w:sz w:val="16"/>
        </w:rPr>
        <w:t>Katyal’s</w:t>
      </w:r>
      <w:proofErr w:type="spellEnd"/>
      <w:r w:rsidRPr="006D0EBA">
        <w:rPr>
          <w:rFonts w:eastAsia="Cambria"/>
          <w:sz w:val="16"/>
        </w:rPr>
        <w:t xml:space="preserve"> winning argument in </w:t>
      </w:r>
      <w:proofErr w:type="spellStart"/>
      <w:r w:rsidRPr="006D0EBA">
        <w:rPr>
          <w:rFonts w:eastAsia="Cambria"/>
          <w:sz w:val="16"/>
        </w:rPr>
        <w:t>Hamdan</w:t>
      </w:r>
      <w:proofErr w:type="spellEnd"/>
      <w:r w:rsidRPr="006D0EBA">
        <w:rPr>
          <w:rFonts w:eastAsia="Cambria"/>
          <w:sz w:val="16"/>
        </w:rPr>
        <w:t xml:space="preserve"> was laid some four years before, when he collaborated with former intercollegiate debate champion Laurence Tribe on an influential Yale Law Journal addressing a similar topic.13 Tribe won the National Debate Tournament in 1961 while competing as an undergraduate debater for Harvard University. Thirty years later, </w:t>
      </w:r>
      <w:proofErr w:type="spellStart"/>
      <w:r w:rsidRPr="006D0EBA">
        <w:rPr>
          <w:rFonts w:eastAsia="Cambria"/>
          <w:sz w:val="16"/>
        </w:rPr>
        <w:t>Katyal</w:t>
      </w:r>
      <w:proofErr w:type="spellEnd"/>
      <w:r w:rsidRPr="006D0EBA">
        <w:rPr>
          <w:rFonts w:eastAsia="Cambria"/>
          <w:sz w:val="16"/>
        </w:rPr>
        <w:t xml:space="preserve"> represented Dartmouth College at the same tournament and finished third. </w:t>
      </w:r>
      <w:r w:rsidRPr="00ED5EF0">
        <w:rPr>
          <w:rFonts w:eastAsia="Cambria"/>
          <w:b/>
          <w:bCs/>
          <w:highlight w:val="cyan"/>
          <w:u w:val="single"/>
        </w:rPr>
        <w:t>The imprint of this debate training is evident</w:t>
      </w:r>
      <w:r w:rsidRPr="006D0EBA">
        <w:rPr>
          <w:rFonts w:eastAsia="Cambria"/>
          <w:b/>
          <w:bCs/>
          <w:u w:val="single"/>
        </w:rPr>
        <w:t xml:space="preserve"> in Tribe and </w:t>
      </w:r>
      <w:proofErr w:type="spellStart"/>
      <w:r w:rsidRPr="006D0EBA">
        <w:rPr>
          <w:rFonts w:eastAsia="Cambria"/>
          <w:b/>
          <w:bCs/>
          <w:u w:val="single"/>
        </w:rPr>
        <w:t>Katyal’s</w:t>
      </w:r>
      <w:proofErr w:type="spellEnd"/>
      <w:r w:rsidRPr="006D0EBA">
        <w:rPr>
          <w:rFonts w:eastAsia="Cambria"/>
          <w:b/>
          <w:bCs/>
          <w:u w:val="single"/>
        </w:rPr>
        <w:t xml:space="preserve"> contemporary public interventions, which are </w:t>
      </w:r>
      <w:r w:rsidRPr="00ED5EF0">
        <w:rPr>
          <w:rFonts w:eastAsia="Cambria"/>
          <w:b/>
          <w:bCs/>
          <w:highlight w:val="cyan"/>
          <w:u w:val="single"/>
        </w:rPr>
        <w:t>characterized by meticulous research</w:t>
      </w:r>
      <w:r w:rsidRPr="006D0EBA">
        <w:rPr>
          <w:rFonts w:eastAsia="Cambria"/>
          <w:b/>
          <w:bCs/>
          <w:u w:val="single"/>
        </w:rPr>
        <w:t xml:space="preserve">, sound </w:t>
      </w:r>
      <w:r w:rsidRPr="00ED5EF0">
        <w:rPr>
          <w:rFonts w:eastAsia="Cambria"/>
          <w:b/>
          <w:bCs/>
          <w:highlight w:val="cyan"/>
          <w:u w:val="single"/>
        </w:rPr>
        <w:t>argumentation, and a staunch commitment to democratic principles</w:t>
      </w:r>
      <w:r w:rsidRPr="006D0EBA">
        <w:rPr>
          <w:rFonts w:eastAsia="Cambria"/>
          <w:sz w:val="16"/>
        </w:rPr>
        <w:t xml:space="preserve">. </w:t>
      </w:r>
      <w:proofErr w:type="spellStart"/>
      <w:r w:rsidRPr="006D0EBA">
        <w:rPr>
          <w:rFonts w:eastAsia="Cambria"/>
          <w:sz w:val="16"/>
        </w:rPr>
        <w:t>Katyal’s</w:t>
      </w:r>
      <w:proofErr w:type="spellEnd"/>
      <w:r w:rsidRPr="006D0EBA">
        <w:rPr>
          <w:rFonts w:eastAsia="Cambria"/>
          <w:sz w:val="16"/>
        </w:rPr>
        <w:t xml:space="preserve"> reflection on his early days of debating at Loyola High School in Chicago’s North Shore provides a vivid illustration. ‘‘I came in as a shy freshman with dreams of going to medical school. Then Loyola’s debate team opened my eyes to a different world: one of argumentation and policy.’’ As </w:t>
      </w:r>
      <w:proofErr w:type="spellStart"/>
      <w:r w:rsidRPr="006D0EBA">
        <w:rPr>
          <w:rFonts w:eastAsia="Cambria"/>
          <w:sz w:val="16"/>
        </w:rPr>
        <w:t>Katyal</w:t>
      </w:r>
      <w:proofErr w:type="spellEnd"/>
      <w:r w:rsidRPr="006D0EBA">
        <w:rPr>
          <w:rFonts w:eastAsia="Cambria"/>
          <w:sz w:val="16"/>
        </w:rPr>
        <w:t xml:space="preserve"> recounts, ‘‘the most important preparation for my career came from my experiences as a member of Loyola’s debate team.’’14 </w:t>
      </w:r>
      <w:r w:rsidRPr="00ED5EF0">
        <w:rPr>
          <w:rFonts w:eastAsia="Cambria"/>
          <w:b/>
          <w:bCs/>
          <w:highlight w:val="cyan"/>
          <w:u w:val="single"/>
        </w:rPr>
        <w:t>The success of former</w:t>
      </w:r>
      <w:r w:rsidRPr="006D0EBA">
        <w:rPr>
          <w:rFonts w:eastAsia="Cambria"/>
          <w:b/>
          <w:bCs/>
          <w:u w:val="single"/>
        </w:rPr>
        <w:t xml:space="preserve"> </w:t>
      </w:r>
      <w:r w:rsidRPr="00ED5EF0">
        <w:rPr>
          <w:rFonts w:eastAsia="Cambria"/>
          <w:b/>
          <w:bCs/>
          <w:highlight w:val="cyan"/>
          <w:u w:val="single"/>
        </w:rPr>
        <w:t>debaters</w:t>
      </w:r>
      <w:r w:rsidRPr="006D0EBA">
        <w:rPr>
          <w:rFonts w:eastAsia="Cambria"/>
          <w:b/>
          <w:bCs/>
          <w:u w:val="single"/>
        </w:rPr>
        <w:t xml:space="preserve"> like </w:t>
      </w:r>
      <w:proofErr w:type="spellStart"/>
      <w:r w:rsidRPr="006D0EBA">
        <w:rPr>
          <w:rFonts w:eastAsia="Cambria"/>
          <w:b/>
          <w:bCs/>
          <w:u w:val="single"/>
        </w:rPr>
        <w:t>Katyal</w:t>
      </w:r>
      <w:proofErr w:type="spellEnd"/>
      <w:r w:rsidRPr="006D0EBA">
        <w:rPr>
          <w:rFonts w:eastAsia="Cambria"/>
          <w:b/>
          <w:bCs/>
          <w:u w:val="single"/>
        </w:rPr>
        <w:t xml:space="preserve">, Tribe, and others </w:t>
      </w:r>
      <w:r w:rsidRPr="00ED5EF0">
        <w:rPr>
          <w:rFonts w:eastAsia="Cambria"/>
          <w:b/>
          <w:bCs/>
          <w:highlight w:val="cyan"/>
          <w:u w:val="single"/>
        </w:rPr>
        <w:t>in challenging the dominant dialogue on homeland security</w:t>
      </w:r>
      <w:r w:rsidRPr="006D0EBA">
        <w:rPr>
          <w:rFonts w:eastAsia="Cambria"/>
          <w:b/>
          <w:bCs/>
          <w:u w:val="single"/>
        </w:rPr>
        <w:t xml:space="preserve"> </w:t>
      </w:r>
      <w:r w:rsidRPr="00ED5EF0">
        <w:rPr>
          <w:rFonts w:eastAsia="Cambria"/>
          <w:b/>
          <w:bCs/>
          <w:highlight w:val="cyan"/>
          <w:u w:val="single"/>
        </w:rPr>
        <w:lastRenderedPageBreak/>
        <w:t>points to the efficacy of academic debate as a training ground for</w:t>
      </w:r>
      <w:r w:rsidRPr="006D0EBA">
        <w:rPr>
          <w:rFonts w:eastAsia="Cambria"/>
          <w:b/>
          <w:bCs/>
          <w:u w:val="single"/>
        </w:rPr>
        <w:t xml:space="preserve"> future </w:t>
      </w:r>
      <w:r w:rsidRPr="00ED5EF0">
        <w:rPr>
          <w:rFonts w:eastAsia="Cambria"/>
          <w:b/>
          <w:bCs/>
          <w:highlight w:val="cyan"/>
          <w:u w:val="single"/>
        </w:rPr>
        <w:t>advocates of progressive change</w:t>
      </w:r>
      <w:r w:rsidRPr="006D0EBA">
        <w:rPr>
          <w:rFonts w:eastAsia="Cambria"/>
          <w:sz w:val="16"/>
        </w:rPr>
        <w:t>. Moreover</w:t>
      </w:r>
      <w:r w:rsidRPr="006D0EBA">
        <w:rPr>
          <w:rFonts w:eastAsia="Cambria"/>
          <w:b/>
          <w:bCs/>
          <w:u w:val="single"/>
        </w:rPr>
        <w:t xml:space="preserve">, </w:t>
      </w:r>
      <w:r w:rsidRPr="00867F9D">
        <w:rPr>
          <w:rFonts w:eastAsia="Cambria"/>
          <w:b/>
          <w:bCs/>
          <w:u w:val="single"/>
        </w:rPr>
        <w:t>a robust understanding of the switch-side technique</w:t>
      </w:r>
      <w:r w:rsidRPr="006D0EBA">
        <w:rPr>
          <w:rFonts w:eastAsia="Cambria"/>
          <w:b/>
          <w:bCs/>
          <w:u w:val="single"/>
        </w:rPr>
        <w:t xml:space="preserve"> and the classical liberalism which underpins it </w:t>
      </w:r>
      <w:r w:rsidRPr="00867F9D">
        <w:rPr>
          <w:rFonts w:eastAsia="Cambria"/>
          <w:b/>
          <w:bCs/>
          <w:u w:val="single"/>
        </w:rPr>
        <w:t>would help prevent misappropriation of the technique to bolster suspect homeland security policies</w:t>
      </w:r>
      <w:r w:rsidRPr="00867F9D">
        <w:rPr>
          <w:rFonts w:eastAsia="Cambria"/>
          <w:sz w:val="16"/>
        </w:rPr>
        <w:t>.</w:t>
      </w:r>
      <w:r w:rsidRPr="006D0EBA">
        <w:rPr>
          <w:rFonts w:eastAsia="Cambria"/>
          <w:sz w:val="16"/>
        </w:rPr>
        <w:t xml:space="preserve"> </w:t>
      </w:r>
      <w:r w:rsidRPr="006D0EBA">
        <w:rPr>
          <w:rFonts w:eastAsia="Cambria"/>
          <w:b/>
          <w:bCs/>
          <w:u w:val="single"/>
        </w:rPr>
        <w:t xml:space="preserve">For </w:t>
      </w:r>
      <w:r w:rsidRPr="00867F9D">
        <w:rPr>
          <w:rFonts w:eastAsia="Cambria"/>
          <w:b/>
          <w:bCs/>
          <w:u w:val="single"/>
        </w:rPr>
        <w:t xml:space="preserve">buried within an inner-city debater’s </w:t>
      </w:r>
      <w:proofErr w:type="gramStart"/>
      <w:r w:rsidRPr="00867F9D">
        <w:rPr>
          <w:rFonts w:eastAsia="Cambria"/>
          <w:b/>
          <w:bCs/>
          <w:u w:val="single"/>
        </w:rPr>
        <w:t>files is</w:t>
      </w:r>
      <w:proofErr w:type="gramEnd"/>
      <w:r w:rsidRPr="00867F9D">
        <w:rPr>
          <w:rFonts w:eastAsia="Cambria"/>
          <w:b/>
          <w:bCs/>
          <w:u w:val="single"/>
        </w:rPr>
        <w:t xml:space="preserve"> a secret threat to absolutism: the refusal to be classified as ‘‘with us or against us,’’ the embracing of intellectual experimentation in an age of orthodoxy, and reflexivity in the face of fundamentalism</w:t>
      </w:r>
      <w:r w:rsidRPr="006D0EBA">
        <w:rPr>
          <w:rFonts w:eastAsia="Cambria"/>
          <w:sz w:val="16"/>
        </w:rPr>
        <w:t>. But by now, the irony of our story should be apparent*</w:t>
      </w:r>
      <w:r w:rsidRPr="00867F9D">
        <w:rPr>
          <w:rFonts w:eastAsia="Cambria"/>
          <w:b/>
          <w:bCs/>
          <w:u w:val="single"/>
        </w:rPr>
        <w:t>the more effectively academic debating practice can be focused toward these ends, the greater the proclivity of McCarthy’s ideological heirs to brand the activity as a ‘‘weapon of mass destruction.’’</w:t>
      </w:r>
    </w:p>
    <w:p w:rsidR="000D7759" w:rsidRDefault="000D7759" w:rsidP="000D7759"/>
    <w:p w:rsidR="000D7759" w:rsidRPr="001F3928" w:rsidRDefault="000D7759" w:rsidP="000D7759">
      <w:pPr>
        <w:pStyle w:val="Heading4"/>
      </w:pPr>
      <w:r w:rsidRPr="001F3928">
        <w:t xml:space="preserve">Dialogue is critical to affirming any value—shutting down deliberation devolves into totalitarianism and </w:t>
      </w:r>
      <w:proofErr w:type="spellStart"/>
      <w:r w:rsidRPr="001F3928">
        <w:t>reinscribes</w:t>
      </w:r>
      <w:proofErr w:type="spellEnd"/>
      <w:r w:rsidRPr="001F3928">
        <w:t xml:space="preserve"> oppression</w:t>
      </w:r>
    </w:p>
    <w:p w:rsidR="000D7759" w:rsidRPr="001F3928" w:rsidRDefault="000D7759" w:rsidP="000D7759">
      <w:pPr>
        <w:rPr>
          <w:rStyle w:val="StyleStyleBold12pt"/>
        </w:rPr>
      </w:pPr>
      <w:proofErr w:type="spellStart"/>
      <w:r w:rsidRPr="001F3928">
        <w:rPr>
          <w:rStyle w:val="StyleStyleBold12pt"/>
        </w:rPr>
        <w:t>Morson</w:t>
      </w:r>
      <w:proofErr w:type="spellEnd"/>
      <w:r w:rsidRPr="001F3928">
        <w:rPr>
          <w:rStyle w:val="StyleStyleBold12pt"/>
        </w:rPr>
        <w:t xml:space="preserve"> 4</w:t>
      </w:r>
    </w:p>
    <w:p w:rsidR="000D7759" w:rsidRPr="001F3928" w:rsidRDefault="000D7759" w:rsidP="000D7759">
      <w:r w:rsidRPr="001F3928">
        <w:t>http://www.flt.uae.ac.ma/elhirech/baktine/0521831059.pdf#page=331</w:t>
      </w:r>
    </w:p>
    <w:p w:rsidR="000D7759" w:rsidRPr="002314C5" w:rsidRDefault="000D7759" w:rsidP="000D7759">
      <w:pPr>
        <w:rPr>
          <w:sz w:val="16"/>
          <w:szCs w:val="16"/>
        </w:rPr>
      </w:pPr>
      <w:r w:rsidRPr="002314C5">
        <w:rPr>
          <w:sz w:val="16"/>
          <w:szCs w:val="16"/>
        </w:rPr>
        <w:t>Northwestern Professor</w:t>
      </w:r>
      <w:proofErr w:type="gramStart"/>
      <w:r w:rsidRPr="002314C5">
        <w:rPr>
          <w:sz w:val="16"/>
          <w:szCs w:val="16"/>
        </w:rPr>
        <w:t>,  Prof</w:t>
      </w:r>
      <w:proofErr w:type="gramEnd"/>
      <w:r w:rsidRPr="002314C5">
        <w:rPr>
          <w:sz w:val="16"/>
          <w:szCs w:val="16"/>
        </w:rPr>
        <w:t xml:space="preserve">. </w:t>
      </w:r>
      <w:proofErr w:type="spellStart"/>
      <w:r w:rsidRPr="002314C5">
        <w:rPr>
          <w:sz w:val="16"/>
          <w:szCs w:val="16"/>
        </w:rPr>
        <w:t>Morson's</w:t>
      </w:r>
      <w:proofErr w:type="spellEnd"/>
      <w:r w:rsidRPr="002314C5">
        <w:rPr>
          <w:sz w:val="16"/>
          <w:szCs w:val="16"/>
        </w:rPr>
        <w:t xml:space="preserve">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w:t>
      </w:r>
    </w:p>
    <w:p w:rsidR="000D7759" w:rsidRPr="001F3928" w:rsidRDefault="000D7759" w:rsidP="000D7759">
      <w:pPr>
        <w:rPr>
          <w:rFonts w:ascii="Arial" w:eastAsia="Calibri" w:hAnsi="Arial" w:cs="Times New Roman"/>
          <w:sz w:val="20"/>
        </w:rPr>
      </w:pPr>
    </w:p>
    <w:p w:rsidR="000D7759" w:rsidRDefault="000D7759" w:rsidP="000D7759">
      <w:pPr>
        <w:rPr>
          <w:rFonts w:ascii="Arial" w:eastAsia="Calibri" w:hAnsi="Arial" w:cs="Times New Roman"/>
          <w:sz w:val="16"/>
        </w:rPr>
      </w:pPr>
      <w:r w:rsidRPr="002314C5">
        <w:rPr>
          <w:rFonts w:ascii="Arial" w:eastAsia="Calibri" w:hAnsi="Arial" w:cs="Times New Roman"/>
          <w:sz w:val="16"/>
        </w:rPr>
        <w:t xml:space="preserve"> </w:t>
      </w:r>
      <w:proofErr w:type="spellStart"/>
      <w:r w:rsidRPr="002314C5">
        <w:rPr>
          <w:rFonts w:ascii="Arial" w:eastAsia="Calibri" w:hAnsi="Arial" w:cs="Times New Roman"/>
          <w:sz w:val="16"/>
        </w:rPr>
        <w:t>Bakhtin</w:t>
      </w:r>
      <w:proofErr w:type="spellEnd"/>
      <w:r w:rsidRPr="002314C5">
        <w:rPr>
          <w:rFonts w:ascii="Arial" w:eastAsia="Calibri" w:hAnsi="Arial" w:cs="Times New Roman"/>
          <w:sz w:val="16"/>
        </w:rPr>
        <w:t xml:space="preserve"> viewed the whole process of “ideological” (in the sense of </w:t>
      </w:r>
      <w:proofErr w:type="gramStart"/>
      <w:r w:rsidRPr="002314C5">
        <w:rPr>
          <w:rFonts w:ascii="Arial" w:eastAsia="Calibri" w:hAnsi="Arial" w:cs="Times New Roman"/>
          <w:sz w:val="16"/>
        </w:rPr>
        <w:t>ideas  and</w:t>
      </w:r>
      <w:proofErr w:type="gramEnd"/>
      <w:r w:rsidRPr="002314C5">
        <w:rPr>
          <w:rFonts w:ascii="Arial" w:eastAsia="Calibri" w:hAnsi="Arial" w:cs="Times New Roman"/>
          <w:sz w:val="16"/>
        </w:rPr>
        <w:t xml:space="preserve"> values, however unsystematic) development as an endless dialogue. </w:t>
      </w:r>
      <w:proofErr w:type="gramStart"/>
      <w:r w:rsidRPr="001F3928">
        <w:rPr>
          <w:rFonts w:eastAsia="Calibri" w:cs="Times New Roman"/>
          <w:sz w:val="20"/>
          <w:szCs w:val="20"/>
          <w:u w:val="single"/>
        </w:rPr>
        <w:t xml:space="preserve">As  </w:t>
      </w:r>
      <w:r w:rsidRPr="001F3928">
        <w:rPr>
          <w:rFonts w:eastAsia="Calibri" w:cs="Times New Roman"/>
          <w:sz w:val="20"/>
          <w:szCs w:val="20"/>
          <w:highlight w:val="cyan"/>
          <w:u w:val="single"/>
        </w:rPr>
        <w:t>teachers</w:t>
      </w:r>
      <w:proofErr w:type="gramEnd"/>
      <w:r w:rsidRPr="001F3928">
        <w:rPr>
          <w:rFonts w:eastAsia="Calibri" w:cs="Times New Roman"/>
          <w:sz w:val="20"/>
          <w:szCs w:val="20"/>
          <w:u w:val="single"/>
        </w:rPr>
        <w:t xml:space="preserve">, we </w:t>
      </w:r>
      <w:r w:rsidRPr="001F3928">
        <w:rPr>
          <w:rFonts w:eastAsia="Calibri" w:cs="Times New Roman"/>
          <w:sz w:val="20"/>
          <w:szCs w:val="20"/>
          <w:highlight w:val="cyan"/>
          <w:u w:val="single"/>
        </w:rPr>
        <w:t xml:space="preserve">find it difficult to avoid </w:t>
      </w:r>
      <w:r w:rsidRPr="001F3928">
        <w:rPr>
          <w:rFonts w:ascii="Arial" w:eastAsia="Calibri" w:hAnsi="Arial" w:cs="Times New Roman"/>
          <w:b/>
          <w:sz w:val="20"/>
          <w:highlight w:val="cyan"/>
          <w:u w:val="single"/>
        </w:rPr>
        <w:t>a voice of authority</w:t>
      </w:r>
      <w:r w:rsidRPr="001F3928">
        <w:rPr>
          <w:rFonts w:ascii="Arial" w:eastAsia="Calibri" w:hAnsi="Arial" w:cs="Times New Roman"/>
          <w:b/>
          <w:sz w:val="20"/>
          <w:u w:val="single"/>
        </w:rPr>
        <w:t>,</w:t>
      </w:r>
      <w:r w:rsidRPr="002314C5">
        <w:rPr>
          <w:rFonts w:ascii="Arial" w:eastAsia="Calibri" w:hAnsi="Arial" w:cs="Times New Roman"/>
          <w:sz w:val="16"/>
        </w:rPr>
        <w:t xml:space="preserve"> however much we  may think of ours as the rebel’s voice, because </w:t>
      </w:r>
      <w:r w:rsidRPr="001F3928">
        <w:rPr>
          <w:rFonts w:eastAsia="Calibri" w:cs="Times New Roman"/>
          <w:sz w:val="20"/>
          <w:szCs w:val="20"/>
          <w:u w:val="single"/>
        </w:rPr>
        <w:t>our rebelliousness</w:t>
      </w:r>
      <w:r w:rsidRPr="002314C5">
        <w:rPr>
          <w:rFonts w:ascii="Arial" w:eastAsia="Calibri" w:hAnsi="Arial" w:cs="Times New Roman"/>
          <w:sz w:val="16"/>
        </w:rPr>
        <w:t xml:space="preserve"> against  society at large </w:t>
      </w:r>
      <w:r w:rsidRPr="001F3928">
        <w:rPr>
          <w:rFonts w:eastAsia="Calibri" w:cs="Times New Roman"/>
          <w:sz w:val="20"/>
          <w:szCs w:val="20"/>
          <w:u w:val="single"/>
        </w:rPr>
        <w:t xml:space="preserve">speaks in the authoritative voice of our </w:t>
      </w:r>
      <w:proofErr w:type="spellStart"/>
      <w:r w:rsidRPr="001F3928">
        <w:rPr>
          <w:rFonts w:eastAsia="Calibri" w:cs="Times New Roman"/>
          <w:sz w:val="20"/>
          <w:szCs w:val="20"/>
          <w:u w:val="single"/>
        </w:rPr>
        <w:t>subculture.</w:t>
      </w:r>
      <w:r w:rsidRPr="002314C5">
        <w:rPr>
          <w:rFonts w:ascii="Arial" w:eastAsia="Calibri" w:hAnsi="Arial" w:cs="Times New Roman"/>
          <w:sz w:val="16"/>
        </w:rPr>
        <w:t>We</w:t>
      </w:r>
      <w:proofErr w:type="spellEnd"/>
      <w:r w:rsidRPr="002314C5">
        <w:rPr>
          <w:rFonts w:ascii="Arial" w:eastAsia="Calibri" w:hAnsi="Arial" w:cs="Times New Roman"/>
          <w:sz w:val="16"/>
        </w:rPr>
        <w:t xml:space="preserve"> speak  </w:t>
      </w:r>
      <w:r w:rsidRPr="001F3928">
        <w:rPr>
          <w:rFonts w:eastAsia="Calibri" w:cs="Times New Roman"/>
          <w:sz w:val="20"/>
          <w:szCs w:val="20"/>
          <w:u w:val="single"/>
        </w:rPr>
        <w:t>the language</w:t>
      </w:r>
      <w:r w:rsidRPr="002314C5">
        <w:rPr>
          <w:rFonts w:ascii="Arial" w:eastAsia="Calibri" w:hAnsi="Arial" w:cs="Times New Roman"/>
          <w:sz w:val="16"/>
        </w:rPr>
        <w:t xml:space="preserve"> and thoughts </w:t>
      </w:r>
      <w:r w:rsidRPr="001F3928">
        <w:rPr>
          <w:rFonts w:eastAsia="Calibri" w:cs="Times New Roman"/>
          <w:sz w:val="20"/>
          <w:szCs w:val="20"/>
          <w:u w:val="single"/>
        </w:rPr>
        <w:t xml:space="preserve">of </w:t>
      </w:r>
      <w:r w:rsidRPr="001F3928">
        <w:rPr>
          <w:rFonts w:ascii="Arial" w:eastAsia="Calibri" w:hAnsi="Arial" w:cs="Times New Roman"/>
          <w:b/>
          <w:sz w:val="20"/>
          <w:u w:val="single"/>
        </w:rPr>
        <w:t>academic educators</w:t>
      </w:r>
      <w:r w:rsidRPr="002314C5">
        <w:rPr>
          <w:rFonts w:ascii="Arial" w:eastAsia="Calibri" w:hAnsi="Arial" w:cs="Times New Roman"/>
          <w:sz w:val="16"/>
        </w:rPr>
        <w:t xml:space="preserve">, even when we imagine  we are speaking in no jargon at all, and that jargon, inaudible to us, </w:t>
      </w:r>
      <w:r w:rsidRPr="001F3928">
        <w:rPr>
          <w:rFonts w:eastAsia="Calibri" w:cs="Times New Roman"/>
          <w:sz w:val="20"/>
          <w:szCs w:val="20"/>
          <w:u w:val="single"/>
        </w:rPr>
        <w:t xml:space="preserve">sounds  with all the overtones of authority </w:t>
      </w:r>
      <w:r w:rsidRPr="002314C5">
        <w:rPr>
          <w:rFonts w:ascii="Arial" w:eastAsia="Calibri" w:hAnsi="Arial" w:cs="Times New Roman"/>
          <w:sz w:val="16"/>
        </w:rPr>
        <w:t xml:space="preserve">to our students. </w:t>
      </w:r>
      <w:r w:rsidRPr="001F3928">
        <w:rPr>
          <w:rFonts w:eastAsia="Calibri" w:cs="Times New Roman"/>
          <w:sz w:val="20"/>
          <w:szCs w:val="20"/>
          <w:highlight w:val="cyan"/>
          <w:u w:val="single"/>
        </w:rPr>
        <w:t>We</w:t>
      </w:r>
      <w:r w:rsidRPr="001F3928">
        <w:rPr>
          <w:rFonts w:eastAsia="Calibri" w:cs="Times New Roman"/>
          <w:sz w:val="20"/>
          <w:szCs w:val="20"/>
          <w:u w:val="single"/>
        </w:rPr>
        <w:t xml:space="preserve"> </w:t>
      </w:r>
      <w:r w:rsidRPr="001F3928">
        <w:rPr>
          <w:rFonts w:eastAsia="Calibri" w:cs="Times New Roman"/>
          <w:sz w:val="20"/>
          <w:szCs w:val="20"/>
          <w:highlight w:val="cyan"/>
          <w:u w:val="single"/>
        </w:rPr>
        <w:t>are</w:t>
      </w:r>
      <w:r w:rsidRPr="001F3928">
        <w:rPr>
          <w:rFonts w:eastAsia="Calibri" w:cs="Times New Roman"/>
          <w:sz w:val="20"/>
          <w:szCs w:val="20"/>
          <w:u w:val="single"/>
        </w:rPr>
        <w:t xml:space="preserve"> so </w:t>
      </w:r>
      <w:r w:rsidRPr="001F3928">
        <w:rPr>
          <w:rFonts w:eastAsia="Calibri" w:cs="Times New Roman"/>
          <w:sz w:val="20"/>
          <w:szCs w:val="20"/>
          <w:highlight w:val="cyan"/>
          <w:u w:val="single"/>
        </w:rPr>
        <w:t xml:space="preserve">prone to </w:t>
      </w:r>
      <w:proofErr w:type="gramStart"/>
      <w:r w:rsidRPr="001F3928">
        <w:rPr>
          <w:rFonts w:eastAsia="Calibri" w:cs="Times New Roman"/>
          <w:sz w:val="20"/>
          <w:szCs w:val="20"/>
          <w:highlight w:val="cyan"/>
          <w:u w:val="single"/>
        </w:rPr>
        <w:t>think  of</w:t>
      </w:r>
      <w:proofErr w:type="gramEnd"/>
      <w:r w:rsidRPr="001F3928">
        <w:rPr>
          <w:rFonts w:eastAsia="Calibri" w:cs="Times New Roman"/>
          <w:sz w:val="20"/>
          <w:szCs w:val="20"/>
          <w:highlight w:val="cyan"/>
          <w:u w:val="single"/>
        </w:rPr>
        <w:t xml:space="preserve"> ourselves</w:t>
      </w:r>
      <w:r w:rsidRPr="001F3928">
        <w:rPr>
          <w:rFonts w:eastAsia="Calibri" w:cs="Times New Roman"/>
          <w:sz w:val="20"/>
          <w:szCs w:val="20"/>
          <w:u w:val="single"/>
        </w:rPr>
        <w:t xml:space="preserve"> as </w:t>
      </w:r>
      <w:r w:rsidRPr="001F3928">
        <w:rPr>
          <w:rFonts w:ascii="Arial" w:eastAsia="Calibri" w:hAnsi="Arial" w:cs="Times New Roman"/>
          <w:b/>
          <w:sz w:val="20"/>
          <w:highlight w:val="cyan"/>
          <w:u w:val="single"/>
        </w:rPr>
        <w:t>fighting oppression</w:t>
      </w:r>
      <w:r w:rsidRPr="002314C5">
        <w:rPr>
          <w:rFonts w:ascii="Arial" w:eastAsia="Calibri" w:hAnsi="Arial" w:cs="Times New Roman"/>
          <w:sz w:val="16"/>
        </w:rPr>
        <w:t xml:space="preserve"> </w:t>
      </w:r>
      <w:r w:rsidRPr="001F3928">
        <w:rPr>
          <w:rFonts w:eastAsia="Calibri" w:cs="Times New Roman"/>
          <w:sz w:val="20"/>
          <w:szCs w:val="20"/>
          <w:u w:val="single"/>
        </w:rPr>
        <w:t xml:space="preserve">that </w:t>
      </w:r>
      <w:r w:rsidRPr="001F3928">
        <w:rPr>
          <w:rFonts w:eastAsia="Calibri" w:cs="Times New Roman"/>
          <w:sz w:val="20"/>
          <w:szCs w:val="20"/>
          <w:highlight w:val="cyan"/>
          <w:u w:val="single"/>
        </w:rPr>
        <w:t>it takes</w:t>
      </w:r>
      <w:r w:rsidRPr="001F3928">
        <w:rPr>
          <w:rFonts w:eastAsia="Calibri" w:cs="Times New Roman"/>
          <w:sz w:val="20"/>
          <w:szCs w:val="20"/>
          <w:u w:val="single"/>
        </w:rPr>
        <w:t xml:space="preserve"> some </w:t>
      </w:r>
      <w:r w:rsidRPr="001F3928">
        <w:rPr>
          <w:rFonts w:eastAsia="Calibri" w:cs="Times New Roman"/>
          <w:sz w:val="20"/>
          <w:szCs w:val="20"/>
          <w:highlight w:val="cyan"/>
          <w:u w:val="single"/>
        </w:rPr>
        <w:t>work to realize</w:t>
      </w:r>
      <w:r w:rsidRPr="001F3928">
        <w:rPr>
          <w:rFonts w:eastAsia="Calibri" w:cs="Times New Roman"/>
          <w:sz w:val="20"/>
          <w:szCs w:val="20"/>
          <w:u w:val="single"/>
        </w:rPr>
        <w:t xml:space="preserve"> that </w:t>
      </w:r>
      <w:r w:rsidRPr="001F3928">
        <w:rPr>
          <w:rFonts w:eastAsia="Calibri" w:cs="Times New Roman"/>
          <w:sz w:val="20"/>
          <w:szCs w:val="20"/>
          <w:highlight w:val="cyan"/>
          <w:u w:val="single"/>
        </w:rPr>
        <w:t>we</w:t>
      </w:r>
      <w:r w:rsidRPr="002314C5">
        <w:rPr>
          <w:rFonts w:ascii="Arial" w:eastAsia="Calibri" w:hAnsi="Arial" w:cs="Times New Roman"/>
          <w:sz w:val="16"/>
        </w:rPr>
        <w:t xml:space="preserve">  ourselves </w:t>
      </w:r>
      <w:r w:rsidRPr="001F3928">
        <w:rPr>
          <w:rFonts w:eastAsia="Calibri" w:cs="Times New Roman"/>
          <w:sz w:val="20"/>
          <w:szCs w:val="20"/>
          <w:highlight w:val="cyan"/>
          <w:u w:val="single"/>
        </w:rPr>
        <w:t>may be</w:t>
      </w:r>
      <w:r w:rsidRPr="002314C5">
        <w:rPr>
          <w:rFonts w:ascii="Arial" w:eastAsia="Calibri" w:hAnsi="Arial" w:cs="Times New Roman"/>
          <w:sz w:val="16"/>
        </w:rPr>
        <w:t xml:space="preserve"> felt as </w:t>
      </w:r>
      <w:r w:rsidRPr="001F3928">
        <w:rPr>
          <w:rFonts w:eastAsia="Calibri" w:cs="Times New Roman"/>
          <w:sz w:val="20"/>
          <w:szCs w:val="20"/>
          <w:highlight w:val="cyan"/>
          <w:u w:val="single"/>
        </w:rPr>
        <w:t xml:space="preserve">oppressive and </w:t>
      </w:r>
      <w:r w:rsidRPr="001F3928">
        <w:rPr>
          <w:rFonts w:ascii="Arial" w:eastAsia="Calibri" w:hAnsi="Arial" w:cs="Times New Roman"/>
          <w:b/>
          <w:sz w:val="20"/>
          <w:highlight w:val="cyan"/>
          <w:u w:val="single"/>
        </w:rPr>
        <w:t>overbearing</w:t>
      </w:r>
      <w:r w:rsidRPr="001F3928">
        <w:rPr>
          <w:rFonts w:ascii="Arial" w:eastAsia="Calibri" w:hAnsi="Arial" w:cs="Times New Roman"/>
          <w:b/>
          <w:sz w:val="20"/>
          <w:u w:val="single"/>
        </w:rPr>
        <w:t>,</w:t>
      </w:r>
      <w:r w:rsidRPr="002314C5">
        <w:rPr>
          <w:rFonts w:ascii="Arial" w:eastAsia="Calibri" w:hAnsi="Arial" w:cs="Times New Roman"/>
          <w:sz w:val="16"/>
        </w:rPr>
        <w:t xml:space="preserve"> and that our own voice  may provoke the same reactions that we feel when we hear an authoritative  voice with which we disagree.  So it is often helpful to think back on the great authoritative oppressors and reconstruct their self-image: helpful, but often painful. I remember</w:t>
      </w:r>
      <w:proofErr w:type="gramStart"/>
      <w:r w:rsidRPr="002314C5">
        <w:rPr>
          <w:rFonts w:ascii="Arial" w:eastAsia="Calibri" w:hAnsi="Arial" w:cs="Times New Roman"/>
          <w:sz w:val="16"/>
        </w:rPr>
        <w:t>,  many</w:t>
      </w:r>
      <w:proofErr w:type="gramEnd"/>
      <w:r w:rsidRPr="002314C5">
        <w:rPr>
          <w:rFonts w:ascii="Arial" w:eastAsia="Calibri" w:hAnsi="Arial" w:cs="Times New Roman"/>
          <w:sz w:val="16"/>
        </w:rPr>
        <w:t xml:space="preserve"> years ago, when, as a recent student rebel and activist, I taught a course  on “The Theme of the Rebel” and discovered, to my considerable chagrin,  that </w:t>
      </w:r>
      <w:r w:rsidRPr="001F3928">
        <w:rPr>
          <w:rFonts w:eastAsia="Calibri" w:cs="Times New Roman"/>
          <w:sz w:val="20"/>
          <w:szCs w:val="20"/>
          <w:u w:val="single"/>
        </w:rPr>
        <w:t>many of the great rebels of history were the very same people as the  great oppressors.</w:t>
      </w:r>
      <w:r w:rsidRPr="002314C5">
        <w:rPr>
          <w:rFonts w:ascii="Arial" w:eastAsia="Calibri" w:hAnsi="Arial" w:cs="Times New Roman"/>
          <w:sz w:val="16"/>
        </w:rPr>
        <w:t xml:space="preserve"> There is a famous exchange between Erasmus and Luther</w:t>
      </w:r>
      <w:proofErr w:type="gramStart"/>
      <w:r w:rsidRPr="002314C5">
        <w:rPr>
          <w:rFonts w:ascii="Arial" w:eastAsia="Calibri" w:hAnsi="Arial" w:cs="Times New Roman"/>
          <w:sz w:val="16"/>
        </w:rPr>
        <w:t>,  who</w:t>
      </w:r>
      <w:proofErr w:type="gramEnd"/>
      <w:r w:rsidRPr="002314C5">
        <w:rPr>
          <w:rFonts w:ascii="Arial" w:eastAsia="Calibri" w:hAnsi="Arial" w:cs="Times New Roman"/>
          <w:sz w:val="16"/>
        </w:rPr>
        <w:t xml:space="preserve"> hoped to bring the great Dutch humanist over to the Reformation, but  Erasmus kept asking Luther how he could be so certain of so many doctrinal  points. We must accept a few things to be Christians at all, Erasmus wrote</w:t>
      </w:r>
      <w:proofErr w:type="gramStart"/>
      <w:r w:rsidRPr="002314C5">
        <w:rPr>
          <w:rFonts w:ascii="Arial" w:eastAsia="Calibri" w:hAnsi="Arial" w:cs="Times New Roman"/>
          <w:sz w:val="16"/>
        </w:rPr>
        <w:t>,  but</w:t>
      </w:r>
      <w:proofErr w:type="gramEnd"/>
      <w:r w:rsidRPr="002314C5">
        <w:rPr>
          <w:rFonts w:ascii="Arial" w:eastAsia="Calibri" w:hAnsi="Arial" w:cs="Times New Roman"/>
          <w:sz w:val="16"/>
        </w:rPr>
        <w:t xml:space="preserve"> surely beyond that there must be room for us highly fallible beings  to disagree. Luther would have none of such tentativeness. He knew, </w:t>
      </w:r>
      <w:proofErr w:type="gramStart"/>
      <w:r w:rsidRPr="002314C5">
        <w:rPr>
          <w:rFonts w:ascii="Arial" w:eastAsia="Calibri" w:hAnsi="Arial" w:cs="Times New Roman"/>
          <w:sz w:val="16"/>
        </w:rPr>
        <w:t>he  was</w:t>
      </w:r>
      <w:proofErr w:type="gramEnd"/>
      <w:r w:rsidRPr="002314C5">
        <w:rPr>
          <w:rFonts w:ascii="Arial" w:eastAsia="Calibri" w:hAnsi="Arial" w:cs="Times New Roman"/>
          <w:sz w:val="16"/>
        </w:rPr>
        <w:t xml:space="preserve"> sure. The Protestant rebels were, for a while, far more intolerant </w:t>
      </w:r>
      <w:proofErr w:type="gramStart"/>
      <w:r w:rsidRPr="002314C5">
        <w:rPr>
          <w:rFonts w:ascii="Arial" w:eastAsia="Calibri" w:hAnsi="Arial" w:cs="Times New Roman"/>
          <w:sz w:val="16"/>
        </w:rPr>
        <w:t>than  their</w:t>
      </w:r>
      <w:proofErr w:type="gramEnd"/>
      <w:r w:rsidRPr="002314C5">
        <w:rPr>
          <w:rFonts w:ascii="Arial" w:eastAsia="Calibri" w:hAnsi="Arial" w:cs="Times New Roman"/>
          <w:sz w:val="16"/>
        </w:rPr>
        <w:t xml:space="preserve"> orthodox opponents. Often enough, the oppressors are the ones </w:t>
      </w:r>
      <w:proofErr w:type="gramStart"/>
      <w:r w:rsidRPr="002314C5">
        <w:rPr>
          <w:rFonts w:ascii="Arial" w:eastAsia="Calibri" w:hAnsi="Arial" w:cs="Times New Roman"/>
          <w:sz w:val="16"/>
        </w:rPr>
        <w:t>who  present</w:t>
      </w:r>
      <w:proofErr w:type="gramEnd"/>
      <w:r w:rsidRPr="002314C5">
        <w:rPr>
          <w:rFonts w:ascii="Arial" w:eastAsia="Calibri" w:hAnsi="Arial" w:cs="Times New Roman"/>
          <w:sz w:val="16"/>
        </w:rPr>
        <w:t xml:space="preserve"> themselves and really think of themselves as liberators. </w:t>
      </w:r>
      <w:proofErr w:type="gramStart"/>
      <w:r w:rsidRPr="002314C5">
        <w:rPr>
          <w:rFonts w:ascii="Arial" w:eastAsia="Calibri" w:hAnsi="Arial" w:cs="Times New Roman"/>
          <w:sz w:val="16"/>
        </w:rPr>
        <w:t>Certainty  that</w:t>
      </w:r>
      <w:proofErr w:type="gramEnd"/>
      <w:r w:rsidRPr="002314C5">
        <w:rPr>
          <w:rFonts w:ascii="Arial" w:eastAsia="Calibri" w:hAnsi="Arial" w:cs="Times New Roman"/>
          <w:sz w:val="16"/>
        </w:rPr>
        <w:t xml:space="preserve"> one knows the root cause of evil: isn’t that itself often the root cause?  We know from Tsar Ivan the </w:t>
      </w:r>
      <w:proofErr w:type="spellStart"/>
      <w:r w:rsidRPr="002314C5">
        <w:rPr>
          <w:rFonts w:ascii="Arial" w:eastAsia="Calibri" w:hAnsi="Arial" w:cs="Times New Roman"/>
          <w:sz w:val="16"/>
        </w:rPr>
        <w:t>Terrible’s</w:t>
      </w:r>
      <w:proofErr w:type="spellEnd"/>
      <w:r w:rsidRPr="002314C5">
        <w:rPr>
          <w:rFonts w:ascii="Arial" w:eastAsia="Calibri" w:hAnsi="Arial" w:cs="Times New Roman"/>
          <w:sz w:val="16"/>
        </w:rPr>
        <w:t xml:space="preserve"> letters denouncing Prince </w:t>
      </w:r>
      <w:proofErr w:type="spellStart"/>
      <w:r w:rsidRPr="002314C5">
        <w:rPr>
          <w:rFonts w:ascii="Arial" w:eastAsia="Calibri" w:hAnsi="Arial" w:cs="Times New Roman"/>
          <w:sz w:val="16"/>
        </w:rPr>
        <w:t>Kurbsky</w:t>
      </w:r>
      <w:proofErr w:type="spellEnd"/>
      <w:r w:rsidRPr="002314C5">
        <w:rPr>
          <w:rFonts w:ascii="Arial" w:eastAsia="Calibri" w:hAnsi="Arial" w:cs="Times New Roman"/>
          <w:sz w:val="16"/>
        </w:rPr>
        <w:t xml:space="preserve">,  a general who escaped to Poland, that Ivan saw himself as someone who had  been oppressed by noblemen as a child and pictured himself as the great  rebel against traditional authority when he killed masses of people or destroyed  whole towns. </w:t>
      </w:r>
      <w:r w:rsidRPr="001F3928">
        <w:rPr>
          <w:rFonts w:eastAsia="Calibri" w:cs="Times New Roman"/>
          <w:sz w:val="20"/>
          <w:szCs w:val="20"/>
          <w:u w:val="single"/>
        </w:rPr>
        <w:t xml:space="preserve">There is something in the nature of </w:t>
      </w:r>
      <w:r w:rsidRPr="001F3928">
        <w:rPr>
          <w:rFonts w:eastAsia="Calibri" w:cs="Times New Roman"/>
          <w:sz w:val="20"/>
          <w:szCs w:val="20"/>
          <w:highlight w:val="cyan"/>
          <w:u w:val="single"/>
        </w:rPr>
        <w:t xml:space="preserve">maximal </w:t>
      </w:r>
      <w:proofErr w:type="gramStart"/>
      <w:r w:rsidRPr="001F3928">
        <w:rPr>
          <w:rFonts w:eastAsia="Calibri" w:cs="Times New Roman"/>
          <w:sz w:val="20"/>
          <w:szCs w:val="20"/>
          <w:highlight w:val="cyan"/>
          <w:u w:val="single"/>
        </w:rPr>
        <w:t>rebellion  against</w:t>
      </w:r>
      <w:proofErr w:type="gramEnd"/>
      <w:r w:rsidRPr="001F3928">
        <w:rPr>
          <w:rFonts w:eastAsia="Calibri" w:cs="Times New Roman"/>
          <w:sz w:val="20"/>
          <w:szCs w:val="20"/>
          <w:highlight w:val="cyan"/>
          <w:u w:val="single"/>
        </w:rPr>
        <w:t xml:space="preserve"> authority</w:t>
      </w:r>
      <w:r w:rsidRPr="001F3928">
        <w:rPr>
          <w:rFonts w:eastAsia="Calibri" w:cs="Times New Roman"/>
          <w:sz w:val="20"/>
          <w:szCs w:val="20"/>
          <w:u w:val="single"/>
        </w:rPr>
        <w:t xml:space="preserve"> that </w:t>
      </w:r>
      <w:r w:rsidRPr="001F3928">
        <w:rPr>
          <w:rFonts w:eastAsia="Calibri" w:cs="Times New Roman"/>
          <w:sz w:val="20"/>
          <w:szCs w:val="20"/>
          <w:highlight w:val="cyan"/>
          <w:u w:val="single"/>
        </w:rPr>
        <w:t>produces</w:t>
      </w:r>
      <w:r w:rsidRPr="001F3928">
        <w:rPr>
          <w:rFonts w:eastAsia="Calibri" w:cs="Times New Roman"/>
          <w:sz w:val="20"/>
          <w:szCs w:val="20"/>
          <w:u w:val="single"/>
        </w:rPr>
        <w:t xml:space="preserve"> ever </w:t>
      </w:r>
      <w:r w:rsidRPr="001F3928">
        <w:rPr>
          <w:rFonts w:eastAsia="Calibri" w:cs="Times New Roman"/>
          <w:sz w:val="20"/>
          <w:szCs w:val="20"/>
          <w:highlight w:val="cyan"/>
          <w:u w:val="single"/>
        </w:rPr>
        <w:t>greater intolerance</w:t>
      </w:r>
      <w:r w:rsidRPr="002314C5">
        <w:rPr>
          <w:rFonts w:ascii="Arial" w:eastAsia="Calibri" w:hAnsi="Arial" w:cs="Times New Roman"/>
          <w:sz w:val="16"/>
        </w:rPr>
        <w:t xml:space="preserve">, </w:t>
      </w:r>
      <w:r w:rsidRPr="001F3928">
        <w:rPr>
          <w:rFonts w:eastAsia="Calibri" w:cs="Times New Roman"/>
          <w:sz w:val="20"/>
          <w:szCs w:val="20"/>
          <w:u w:val="single"/>
        </w:rPr>
        <w:t>unless one is very careful.</w:t>
      </w:r>
      <w:r w:rsidRPr="002314C5">
        <w:rPr>
          <w:rFonts w:ascii="Arial" w:eastAsia="Calibri" w:hAnsi="Arial" w:cs="Times New Roman"/>
          <w:sz w:val="16"/>
        </w:rPr>
        <w:t xml:space="preserve"> For </w:t>
      </w:r>
      <w:r w:rsidRPr="001F3928">
        <w:rPr>
          <w:rFonts w:ascii="Arial" w:eastAsia="Calibri" w:hAnsi="Arial" w:cs="Times New Roman"/>
          <w:b/>
          <w:sz w:val="20"/>
          <w:highlight w:val="cyan"/>
          <w:u w:val="single"/>
        </w:rPr>
        <w:t>the skills of</w:t>
      </w:r>
      <w:r w:rsidRPr="002314C5">
        <w:rPr>
          <w:rFonts w:ascii="Arial" w:eastAsia="Calibri" w:hAnsi="Arial" w:cs="Times New Roman"/>
          <w:sz w:val="16"/>
        </w:rPr>
        <w:t xml:space="preserve"> fighting or </w:t>
      </w:r>
      <w:r w:rsidRPr="001F3928">
        <w:rPr>
          <w:rFonts w:ascii="Arial" w:eastAsia="Calibri" w:hAnsi="Arial" w:cs="Times New Roman"/>
          <w:b/>
          <w:sz w:val="20"/>
          <w:highlight w:val="cyan"/>
          <w:u w:val="single"/>
        </w:rPr>
        <w:t>refuting</w:t>
      </w:r>
      <w:r w:rsidRPr="001F3928">
        <w:rPr>
          <w:rFonts w:ascii="Arial" w:eastAsia="Calibri" w:hAnsi="Arial" w:cs="Times New Roman"/>
          <w:b/>
          <w:sz w:val="20"/>
          <w:u w:val="single"/>
        </w:rPr>
        <w:t xml:space="preserve"> an </w:t>
      </w:r>
      <w:r w:rsidRPr="001F3928">
        <w:rPr>
          <w:rFonts w:ascii="Arial" w:eastAsia="Calibri" w:hAnsi="Arial" w:cs="Times New Roman"/>
          <w:b/>
          <w:sz w:val="20"/>
          <w:highlight w:val="cyan"/>
          <w:u w:val="single"/>
        </w:rPr>
        <w:t xml:space="preserve">oppressive power are </w:t>
      </w:r>
      <w:proofErr w:type="gramStart"/>
      <w:r w:rsidRPr="001F3928">
        <w:rPr>
          <w:rFonts w:ascii="Arial" w:eastAsia="Calibri" w:hAnsi="Arial" w:cs="Times New Roman"/>
          <w:b/>
          <w:sz w:val="20"/>
          <w:highlight w:val="cyan"/>
          <w:u w:val="single"/>
        </w:rPr>
        <w:t>not</w:t>
      </w:r>
      <w:r w:rsidRPr="002314C5">
        <w:rPr>
          <w:rFonts w:ascii="Arial" w:eastAsia="Calibri" w:hAnsi="Arial" w:cs="Times New Roman"/>
          <w:sz w:val="16"/>
        </w:rPr>
        <w:t xml:space="preserve">  those</w:t>
      </w:r>
      <w:proofErr w:type="gramEnd"/>
      <w:r w:rsidRPr="002314C5">
        <w:rPr>
          <w:rFonts w:ascii="Arial" w:eastAsia="Calibri" w:hAnsi="Arial" w:cs="Times New Roman"/>
          <w:sz w:val="16"/>
        </w:rPr>
        <w:t xml:space="preserve"> of </w:t>
      </w:r>
      <w:r w:rsidRPr="001F3928">
        <w:rPr>
          <w:rFonts w:ascii="Arial" w:eastAsia="Calibri" w:hAnsi="Arial" w:cs="Times New Roman"/>
          <w:b/>
          <w:sz w:val="20"/>
          <w:highlight w:val="cyan"/>
          <w:u w:val="single"/>
        </w:rPr>
        <w:t>openness, self-skepticism, or</w:t>
      </w:r>
      <w:r w:rsidRPr="001F3928">
        <w:rPr>
          <w:rFonts w:ascii="Arial" w:eastAsia="Calibri" w:hAnsi="Arial" w:cs="Times New Roman"/>
          <w:b/>
          <w:sz w:val="20"/>
          <w:u w:val="single"/>
        </w:rPr>
        <w:t xml:space="preserve"> real </w:t>
      </w:r>
      <w:r w:rsidRPr="001F3928">
        <w:rPr>
          <w:rFonts w:ascii="Arial" w:eastAsia="Calibri" w:hAnsi="Arial" w:cs="Times New Roman"/>
          <w:b/>
          <w:sz w:val="20"/>
          <w:highlight w:val="cyan"/>
          <w:u w:val="single"/>
        </w:rPr>
        <w:t>dialogue</w:t>
      </w:r>
      <w:r w:rsidRPr="002314C5">
        <w:rPr>
          <w:rFonts w:ascii="Arial" w:eastAsia="Calibri" w:hAnsi="Arial" w:cs="Times New Roman"/>
          <w:sz w:val="16"/>
        </w:rPr>
        <w:t xml:space="preserve">. In preparing for </w:t>
      </w:r>
      <w:proofErr w:type="gramStart"/>
      <w:r w:rsidRPr="002314C5">
        <w:rPr>
          <w:rFonts w:ascii="Arial" w:eastAsia="Calibri" w:hAnsi="Arial" w:cs="Times New Roman"/>
          <w:sz w:val="16"/>
        </w:rPr>
        <w:t>my  course</w:t>
      </w:r>
      <w:proofErr w:type="gramEnd"/>
      <w:r w:rsidRPr="002314C5">
        <w:rPr>
          <w:rFonts w:ascii="Arial" w:eastAsia="Calibri" w:hAnsi="Arial" w:cs="Times New Roman"/>
          <w:sz w:val="16"/>
        </w:rPr>
        <w:t xml:space="preserve">, I remember my dismay at reading </w:t>
      </w:r>
      <w:r w:rsidRPr="001F3928">
        <w:rPr>
          <w:rFonts w:ascii="Arial" w:eastAsia="Calibri" w:hAnsi="Arial" w:cs="Times New Roman"/>
          <w:b/>
          <w:sz w:val="20"/>
          <w:highlight w:val="cyan"/>
          <w:u w:val="single"/>
        </w:rPr>
        <w:t>Hitler’s</w:t>
      </w:r>
      <w:r w:rsidRPr="002314C5">
        <w:rPr>
          <w:rFonts w:ascii="Arial" w:eastAsia="Calibri" w:hAnsi="Arial" w:cs="Times New Roman"/>
          <w:sz w:val="16"/>
        </w:rPr>
        <w:t xml:space="preserve"> Mein </w:t>
      </w:r>
      <w:proofErr w:type="spellStart"/>
      <w:r w:rsidRPr="002314C5">
        <w:rPr>
          <w:rFonts w:ascii="Arial" w:eastAsia="Calibri" w:hAnsi="Arial" w:cs="Times New Roman"/>
          <w:sz w:val="16"/>
        </w:rPr>
        <w:t>Kampf</w:t>
      </w:r>
      <w:proofErr w:type="spellEnd"/>
      <w:r w:rsidRPr="002314C5">
        <w:rPr>
          <w:rFonts w:ascii="Arial" w:eastAsia="Calibri" w:hAnsi="Arial" w:cs="Times New Roman"/>
          <w:sz w:val="16"/>
        </w:rPr>
        <w:t xml:space="preserve"> and discovering  that his </w:t>
      </w:r>
      <w:r w:rsidRPr="001F3928">
        <w:rPr>
          <w:rFonts w:eastAsia="Calibri" w:cs="Times New Roman"/>
          <w:sz w:val="20"/>
          <w:szCs w:val="20"/>
          <w:highlight w:val="cyan"/>
          <w:u w:val="single"/>
        </w:rPr>
        <w:t xml:space="preserve">self-consciousness was </w:t>
      </w:r>
      <w:r w:rsidRPr="001F3928">
        <w:rPr>
          <w:rFonts w:ascii="Arial" w:eastAsia="Calibri" w:hAnsi="Arial" w:cs="Times New Roman"/>
          <w:b/>
          <w:sz w:val="20"/>
          <w:highlight w:val="cyan"/>
          <w:u w:val="single"/>
        </w:rPr>
        <w:t>precisely</w:t>
      </w:r>
      <w:r w:rsidRPr="001F3928">
        <w:rPr>
          <w:rFonts w:eastAsia="Calibri" w:cs="Times New Roman"/>
          <w:sz w:val="20"/>
          <w:szCs w:val="20"/>
          <w:u w:val="single"/>
        </w:rPr>
        <w:t xml:space="preserve"> that of </w:t>
      </w:r>
      <w:r w:rsidRPr="001F3928">
        <w:rPr>
          <w:rFonts w:eastAsia="Calibri" w:cs="Times New Roman"/>
          <w:sz w:val="20"/>
          <w:szCs w:val="20"/>
          <w:highlight w:val="cyan"/>
          <w:u w:val="single"/>
        </w:rPr>
        <w:t>the rebel</w:t>
      </w:r>
      <w:r w:rsidRPr="002314C5">
        <w:rPr>
          <w:rFonts w:ascii="Arial" w:eastAsia="Calibri" w:hAnsi="Arial" w:cs="Times New Roman"/>
          <w:sz w:val="16"/>
        </w:rPr>
        <w:t xml:space="preserve"> speaking in the  name of oppressed Germans, and that much of his amazing appeal – otherwise  so inexplicable – was to the German sense that they were rebelling victims.  In our time, the Serbian Communist and nationalist leader </w:t>
      </w:r>
      <w:proofErr w:type="gramStart"/>
      <w:r w:rsidRPr="002314C5">
        <w:rPr>
          <w:rFonts w:ascii="Arial" w:eastAsia="Calibri" w:hAnsi="Arial" w:cs="Times New Roman"/>
          <w:sz w:val="16"/>
        </w:rPr>
        <w:t xml:space="preserve">Slobodan  </w:t>
      </w:r>
      <w:r w:rsidRPr="001F3928">
        <w:rPr>
          <w:rFonts w:eastAsia="Calibri" w:cs="Times New Roman"/>
          <w:sz w:val="20"/>
          <w:szCs w:val="20"/>
          <w:highlight w:val="cyan"/>
          <w:u w:val="single"/>
        </w:rPr>
        <w:t>Milosevic</w:t>
      </w:r>
      <w:proofErr w:type="gramEnd"/>
      <w:r w:rsidRPr="001F3928">
        <w:rPr>
          <w:rFonts w:eastAsia="Calibri" w:cs="Times New Roman"/>
          <w:sz w:val="20"/>
          <w:szCs w:val="20"/>
          <w:u w:val="single"/>
        </w:rPr>
        <w:t xml:space="preserve"> exploited</w:t>
      </w:r>
      <w:r w:rsidRPr="002314C5">
        <w:rPr>
          <w:rFonts w:ascii="Arial" w:eastAsia="Calibri" w:hAnsi="Arial" w:cs="Times New Roman"/>
          <w:sz w:val="16"/>
        </w:rPr>
        <w:t xml:space="preserve"> much </w:t>
      </w:r>
      <w:r w:rsidRPr="001F3928">
        <w:rPr>
          <w:rFonts w:eastAsia="Calibri" w:cs="Times New Roman"/>
          <w:sz w:val="20"/>
          <w:szCs w:val="20"/>
          <w:u w:val="single"/>
        </w:rPr>
        <w:t>the same appeal.</w:t>
      </w:r>
      <w:r w:rsidRPr="002314C5">
        <w:rPr>
          <w:rFonts w:ascii="Arial" w:eastAsia="Calibri" w:hAnsi="Arial" w:cs="Times New Roman"/>
          <w:sz w:val="16"/>
        </w:rPr>
        <w:t xml:space="preserve"> </w:t>
      </w:r>
      <w:proofErr w:type="spellStart"/>
      <w:r w:rsidRPr="001F3928">
        <w:rPr>
          <w:rFonts w:eastAsia="Calibri" w:cs="Times New Roman"/>
          <w:sz w:val="20"/>
          <w:szCs w:val="20"/>
          <w:u w:val="single"/>
        </w:rPr>
        <w:t>Bakhtin</w:t>
      </w:r>
      <w:proofErr w:type="spellEnd"/>
      <w:r w:rsidRPr="001F3928">
        <w:rPr>
          <w:rFonts w:eastAsia="Calibri" w:cs="Times New Roman"/>
          <w:sz w:val="20"/>
          <w:szCs w:val="20"/>
          <w:u w:val="single"/>
        </w:rPr>
        <w:t xml:space="preserve"> surely knew</w:t>
      </w:r>
      <w:r w:rsidRPr="002314C5">
        <w:rPr>
          <w:rFonts w:ascii="Arial" w:eastAsia="Calibri" w:hAnsi="Arial" w:cs="Times New Roman"/>
          <w:sz w:val="16"/>
        </w:rPr>
        <w:t xml:space="preserve"> that </w:t>
      </w:r>
      <w:proofErr w:type="gramStart"/>
      <w:r w:rsidRPr="001F3928">
        <w:rPr>
          <w:rFonts w:eastAsia="Calibri" w:cs="Times New Roman"/>
          <w:sz w:val="20"/>
          <w:szCs w:val="20"/>
          <w:u w:val="single"/>
        </w:rPr>
        <w:t xml:space="preserve">Communist  </w:t>
      </w:r>
      <w:r w:rsidRPr="001F3928">
        <w:rPr>
          <w:rFonts w:eastAsia="Calibri" w:cs="Times New Roman"/>
          <w:sz w:val="20"/>
          <w:szCs w:val="20"/>
          <w:highlight w:val="cyan"/>
          <w:u w:val="single"/>
        </w:rPr>
        <w:t>totalitarianism</w:t>
      </w:r>
      <w:proofErr w:type="gramEnd"/>
      <w:r w:rsidRPr="002314C5">
        <w:rPr>
          <w:rFonts w:ascii="Arial" w:eastAsia="Calibri" w:hAnsi="Arial" w:cs="Times New Roman"/>
          <w:sz w:val="16"/>
        </w:rPr>
        <w:t xml:space="preserve">, </w:t>
      </w:r>
      <w:r w:rsidRPr="001F3928">
        <w:rPr>
          <w:rFonts w:ascii="Arial" w:eastAsia="Calibri" w:hAnsi="Arial" w:cs="Times New Roman"/>
          <w:b/>
          <w:sz w:val="20"/>
          <w:highlight w:val="cyan"/>
          <w:u w:val="single"/>
        </w:rPr>
        <w:t>the Gulag,</w:t>
      </w:r>
      <w:r w:rsidRPr="002314C5">
        <w:rPr>
          <w:rFonts w:ascii="Arial" w:eastAsia="Calibri" w:hAnsi="Arial" w:cs="Times New Roman"/>
          <w:sz w:val="16"/>
        </w:rPr>
        <w:t xml:space="preserve"> and the unprecedented censorship </w:t>
      </w:r>
      <w:r w:rsidRPr="001F3928">
        <w:rPr>
          <w:rFonts w:eastAsia="Calibri" w:cs="Times New Roman"/>
          <w:sz w:val="20"/>
          <w:szCs w:val="20"/>
          <w:highlight w:val="cyan"/>
          <w:u w:val="single"/>
        </w:rPr>
        <w:t>were  constructed by rebels</w:t>
      </w:r>
      <w:r w:rsidRPr="002314C5">
        <w:rPr>
          <w:rFonts w:ascii="Arial" w:eastAsia="Calibri" w:hAnsi="Arial" w:cs="Times New Roman"/>
          <w:sz w:val="16"/>
        </w:rPr>
        <w:t xml:space="preserve"> who had come to power. His favorite writer, Dostoevsky</w:t>
      </w:r>
      <w:proofErr w:type="gramStart"/>
      <w:r w:rsidRPr="002314C5">
        <w:rPr>
          <w:rFonts w:ascii="Arial" w:eastAsia="Calibri" w:hAnsi="Arial" w:cs="Times New Roman"/>
          <w:sz w:val="16"/>
        </w:rPr>
        <w:t>,  used</w:t>
      </w:r>
      <w:proofErr w:type="gramEnd"/>
      <w:r w:rsidRPr="002314C5">
        <w:rPr>
          <w:rFonts w:ascii="Arial" w:eastAsia="Calibri" w:hAnsi="Arial" w:cs="Times New Roman"/>
          <w:sz w:val="16"/>
        </w:rPr>
        <w:t xml:space="preserve"> to emphasize that </w:t>
      </w:r>
      <w:r w:rsidRPr="001F3928">
        <w:rPr>
          <w:rFonts w:eastAsia="Calibri" w:cs="Times New Roman"/>
          <w:sz w:val="20"/>
          <w:szCs w:val="20"/>
          <w:u w:val="single"/>
        </w:rPr>
        <w:t xml:space="preserve">the worst </w:t>
      </w:r>
      <w:r w:rsidRPr="001F3928">
        <w:rPr>
          <w:rFonts w:eastAsia="Calibri" w:cs="Times New Roman"/>
          <w:sz w:val="20"/>
          <w:szCs w:val="20"/>
          <w:highlight w:val="cyan"/>
          <w:u w:val="single"/>
        </w:rPr>
        <w:t>oppression comes from</w:t>
      </w:r>
      <w:r w:rsidRPr="001F3928">
        <w:rPr>
          <w:rFonts w:eastAsia="Calibri" w:cs="Times New Roman"/>
          <w:sz w:val="20"/>
          <w:szCs w:val="20"/>
          <w:u w:val="single"/>
        </w:rPr>
        <w:t xml:space="preserve"> those who,  with the </w:t>
      </w:r>
      <w:r w:rsidRPr="001F3928">
        <w:rPr>
          <w:rFonts w:eastAsia="Calibri" w:cs="Times New Roman"/>
          <w:sz w:val="20"/>
          <w:szCs w:val="20"/>
          <w:highlight w:val="cyan"/>
          <w:u w:val="single"/>
        </w:rPr>
        <w:t>rebellious psychology</w:t>
      </w:r>
      <w:r w:rsidRPr="002314C5">
        <w:rPr>
          <w:rFonts w:ascii="Arial" w:eastAsia="Calibri" w:hAnsi="Arial" w:cs="Times New Roman"/>
          <w:sz w:val="16"/>
        </w:rPr>
        <w:t xml:space="preserve"> of “the insulted and humiliated,” have </w:t>
      </w:r>
      <w:r w:rsidRPr="001F3928">
        <w:rPr>
          <w:rFonts w:eastAsia="Calibri" w:cs="Times New Roman"/>
          <w:sz w:val="20"/>
          <w:szCs w:val="20"/>
          <w:u w:val="single"/>
        </w:rPr>
        <w:t>seized  power</w:t>
      </w:r>
      <w:r w:rsidRPr="002314C5">
        <w:rPr>
          <w:rFonts w:ascii="Arial" w:eastAsia="Calibri" w:hAnsi="Arial" w:cs="Times New Roman"/>
          <w:sz w:val="16"/>
        </w:rPr>
        <w:t xml:space="preserve"> – </w:t>
      </w:r>
      <w:r w:rsidRPr="001F3928">
        <w:rPr>
          <w:rFonts w:ascii="Arial" w:eastAsia="Calibri" w:hAnsi="Arial" w:cs="Times New Roman"/>
          <w:b/>
          <w:sz w:val="20"/>
          <w:highlight w:val="cyan"/>
          <w:u w:val="single"/>
        </w:rPr>
        <w:t>unless they</w:t>
      </w:r>
      <w:r w:rsidRPr="001F3928">
        <w:rPr>
          <w:rFonts w:ascii="Arial" w:eastAsia="Calibri" w:hAnsi="Arial" w:cs="Times New Roman"/>
          <w:b/>
          <w:sz w:val="20"/>
          <w:u w:val="single"/>
        </w:rPr>
        <w:t xml:space="preserve"> have somehow </w:t>
      </w:r>
      <w:r w:rsidRPr="001F3928">
        <w:rPr>
          <w:rFonts w:ascii="Arial" w:eastAsia="Calibri" w:hAnsi="Arial" w:cs="Times New Roman"/>
          <w:b/>
          <w:sz w:val="20"/>
          <w:highlight w:val="cyan"/>
          <w:u w:val="single"/>
        </w:rPr>
        <w:t>cultivated</w:t>
      </w:r>
      <w:r w:rsidRPr="001F3928">
        <w:rPr>
          <w:rFonts w:ascii="Arial" w:eastAsia="Calibri" w:hAnsi="Arial" w:cs="Times New Roman"/>
          <w:b/>
          <w:sz w:val="20"/>
          <w:u w:val="single"/>
        </w:rPr>
        <w:t xml:space="preserve"> the value of </w:t>
      </w:r>
      <w:r w:rsidRPr="001F3928">
        <w:rPr>
          <w:rFonts w:ascii="Arial" w:eastAsia="Calibri" w:hAnsi="Arial" w:cs="Times New Roman"/>
          <w:b/>
          <w:sz w:val="20"/>
          <w:highlight w:val="cyan"/>
          <w:u w:val="single"/>
        </w:rPr>
        <w:t>dialogue</w:t>
      </w:r>
      <w:r w:rsidRPr="002314C5">
        <w:rPr>
          <w:rFonts w:ascii="Arial" w:eastAsia="Calibri" w:hAnsi="Arial" w:cs="Times New Roman"/>
          <w:sz w:val="16"/>
        </w:rPr>
        <w:t xml:space="preserve">, as Lenin  surely had not, but which Eva, in the essay by </w:t>
      </w:r>
      <w:proofErr w:type="spellStart"/>
      <w:r w:rsidRPr="002314C5">
        <w:rPr>
          <w:rFonts w:ascii="Arial" w:eastAsia="Calibri" w:hAnsi="Arial" w:cs="Times New Roman"/>
          <w:sz w:val="16"/>
        </w:rPr>
        <w:t>Knoeller</w:t>
      </w:r>
      <w:proofErr w:type="spellEnd"/>
      <w:r w:rsidRPr="002314C5">
        <w:rPr>
          <w:rFonts w:ascii="Arial" w:eastAsia="Calibri" w:hAnsi="Arial" w:cs="Times New Roman"/>
          <w:sz w:val="16"/>
        </w:rPr>
        <w:t xml:space="preserve"> about teaching The  Autobiography of Malcolm X, surely had.  </w:t>
      </w:r>
      <w:r w:rsidRPr="004103D3">
        <w:rPr>
          <w:rStyle w:val="StyleBoldUnderline"/>
          <w:highlight w:val="cyan"/>
        </w:rPr>
        <w:t xml:space="preserve">Rebels often make the worst tyrants because their word, the voice </w:t>
      </w:r>
      <w:proofErr w:type="gramStart"/>
      <w:r w:rsidRPr="004103D3">
        <w:rPr>
          <w:rStyle w:val="StyleBoldUnderline"/>
          <w:highlight w:val="cyan"/>
        </w:rPr>
        <w:t>they  hear</w:t>
      </w:r>
      <w:proofErr w:type="gramEnd"/>
      <w:r w:rsidRPr="004103D3">
        <w:rPr>
          <w:rStyle w:val="StyleBoldUnderline"/>
          <w:highlight w:val="cyan"/>
        </w:rPr>
        <w:t xml:space="preserve"> in their consciousness, has borrowed something crucial from the authoritative  word it opposed, and perhaps exaggerated it: the aura of righteous  authority</w:t>
      </w:r>
      <w:r w:rsidRPr="001F3928">
        <w:rPr>
          <w:rFonts w:eastAsia="Calibri" w:cs="Times New Roman"/>
          <w:sz w:val="20"/>
          <w:szCs w:val="20"/>
          <w:u w:val="single"/>
        </w:rPr>
        <w:t xml:space="preserve">. </w:t>
      </w:r>
      <w:r w:rsidRPr="001F3928">
        <w:rPr>
          <w:rFonts w:eastAsia="Calibri" w:cs="Times New Roman"/>
          <w:sz w:val="20"/>
          <w:szCs w:val="20"/>
          <w:highlight w:val="cyan"/>
          <w:u w:val="single"/>
        </w:rPr>
        <w:t>If</w:t>
      </w:r>
      <w:r w:rsidRPr="001F3928">
        <w:rPr>
          <w:rFonts w:eastAsia="Calibri" w:cs="Times New Roman"/>
          <w:sz w:val="20"/>
          <w:szCs w:val="20"/>
          <w:u w:val="single"/>
        </w:rPr>
        <w:t xml:space="preserve"> one’s </w:t>
      </w:r>
      <w:r w:rsidRPr="001F3928">
        <w:rPr>
          <w:rFonts w:eastAsia="Calibri" w:cs="Times New Roman"/>
          <w:sz w:val="20"/>
          <w:szCs w:val="20"/>
          <w:highlight w:val="cyan"/>
          <w:u w:val="single"/>
        </w:rPr>
        <w:t>ideological becoming is</w:t>
      </w:r>
      <w:r w:rsidRPr="001F3928">
        <w:rPr>
          <w:rFonts w:eastAsia="Calibri" w:cs="Times New Roman"/>
          <w:sz w:val="20"/>
          <w:szCs w:val="20"/>
          <w:u w:val="single"/>
        </w:rPr>
        <w:t xml:space="preserve"> understood as </w:t>
      </w:r>
      <w:r w:rsidRPr="001F3928">
        <w:rPr>
          <w:rFonts w:eastAsia="Calibri" w:cs="Times New Roman"/>
          <w:sz w:val="20"/>
          <w:szCs w:val="20"/>
          <w:highlight w:val="cyan"/>
          <w:u w:val="single"/>
        </w:rPr>
        <w:t xml:space="preserve">a </w:t>
      </w:r>
      <w:proofErr w:type="gramStart"/>
      <w:r w:rsidRPr="001F3928">
        <w:rPr>
          <w:rFonts w:eastAsia="Calibri" w:cs="Times New Roman"/>
          <w:sz w:val="20"/>
          <w:szCs w:val="20"/>
          <w:highlight w:val="cyan"/>
          <w:u w:val="single"/>
        </w:rPr>
        <w:t>struggle  in</w:t>
      </w:r>
      <w:proofErr w:type="gramEnd"/>
      <w:r w:rsidRPr="001F3928">
        <w:rPr>
          <w:rFonts w:eastAsia="Calibri" w:cs="Times New Roman"/>
          <w:sz w:val="20"/>
          <w:szCs w:val="20"/>
          <w:highlight w:val="cyan"/>
          <w:u w:val="single"/>
        </w:rPr>
        <w:t xml:space="preserve"> which one has</w:t>
      </w:r>
      <w:r w:rsidRPr="001F3928">
        <w:rPr>
          <w:rFonts w:eastAsia="Calibri" w:cs="Times New Roman"/>
          <w:sz w:val="20"/>
          <w:szCs w:val="20"/>
          <w:u w:val="single"/>
        </w:rPr>
        <w:t xml:space="preserve"> at last </w:t>
      </w:r>
      <w:r w:rsidRPr="001F3928">
        <w:rPr>
          <w:rFonts w:eastAsia="Calibri" w:cs="Times New Roman"/>
          <w:sz w:val="20"/>
          <w:szCs w:val="20"/>
          <w:highlight w:val="cyan"/>
          <w:u w:val="single"/>
        </w:rPr>
        <w:t>achieved</w:t>
      </w:r>
      <w:r w:rsidRPr="001F3928">
        <w:rPr>
          <w:rFonts w:eastAsia="Calibri" w:cs="Times New Roman"/>
          <w:sz w:val="20"/>
          <w:szCs w:val="20"/>
          <w:u w:val="single"/>
        </w:rPr>
        <w:t xml:space="preserve"> the </w:t>
      </w:r>
      <w:r w:rsidRPr="001F3928">
        <w:rPr>
          <w:rFonts w:eastAsia="Calibri" w:cs="Times New Roman"/>
          <w:sz w:val="20"/>
          <w:szCs w:val="20"/>
          <w:highlight w:val="cyan"/>
          <w:u w:val="single"/>
        </w:rPr>
        <w:t>truth</w:t>
      </w:r>
      <w:r w:rsidRPr="002314C5">
        <w:rPr>
          <w:rFonts w:ascii="Arial" w:eastAsia="Calibri" w:hAnsi="Arial" w:cs="Times New Roman"/>
          <w:sz w:val="16"/>
        </w:rPr>
        <w:t xml:space="preserve">, one is likely to want to impose  that truth with maximal authority; and </w:t>
      </w:r>
      <w:r w:rsidRPr="001F3928">
        <w:rPr>
          <w:rFonts w:eastAsia="Calibri" w:cs="Times New Roman"/>
          <w:sz w:val="20"/>
          <w:szCs w:val="20"/>
          <w:highlight w:val="cyan"/>
          <w:u w:val="single"/>
        </w:rPr>
        <w:t>rebels</w:t>
      </w:r>
      <w:r w:rsidRPr="001F3928">
        <w:rPr>
          <w:rFonts w:eastAsia="Calibri" w:cs="Times New Roman"/>
          <w:sz w:val="20"/>
          <w:szCs w:val="20"/>
          <w:u w:val="single"/>
        </w:rPr>
        <w:t xml:space="preserve"> of the next generation </w:t>
      </w:r>
      <w:r w:rsidRPr="001F3928">
        <w:rPr>
          <w:rFonts w:eastAsia="Calibri" w:cs="Times New Roman"/>
          <w:sz w:val="20"/>
          <w:szCs w:val="20"/>
          <w:highlight w:val="cyan"/>
          <w:u w:val="single"/>
        </w:rPr>
        <w:t>may</w:t>
      </w:r>
      <w:r w:rsidRPr="001F3928">
        <w:rPr>
          <w:rFonts w:eastAsia="Calibri" w:cs="Times New Roman"/>
          <w:sz w:val="20"/>
          <w:szCs w:val="20"/>
          <w:u w:val="single"/>
        </w:rPr>
        <w:t xml:space="preserve">  </w:t>
      </w:r>
      <w:r w:rsidRPr="001F3928">
        <w:rPr>
          <w:rFonts w:eastAsia="Calibri" w:cs="Times New Roman"/>
          <w:sz w:val="20"/>
          <w:szCs w:val="20"/>
          <w:highlight w:val="cyan"/>
          <w:u w:val="single"/>
        </w:rPr>
        <w:t>proceed</w:t>
      </w:r>
      <w:r w:rsidRPr="002314C5">
        <w:rPr>
          <w:rFonts w:ascii="Arial" w:eastAsia="Calibri" w:hAnsi="Arial" w:cs="Times New Roman"/>
          <w:sz w:val="16"/>
        </w:rPr>
        <w:t xml:space="preserve"> in much the same way, </w:t>
      </w:r>
      <w:r w:rsidRPr="001F3928">
        <w:rPr>
          <w:rFonts w:ascii="Arial" w:eastAsia="Calibri" w:hAnsi="Arial" w:cs="Times New Roman"/>
          <w:b/>
          <w:sz w:val="20"/>
          <w:highlight w:val="cyan"/>
          <w:u w:val="single"/>
        </w:rPr>
        <w:t>in an ongoing spiral of intolerance</w:t>
      </w:r>
      <w:r w:rsidRPr="002314C5">
        <w:rPr>
          <w:rFonts w:ascii="Arial" w:eastAsia="Calibri" w:hAnsi="Arial" w:cs="Times New Roman"/>
          <w:sz w:val="16"/>
          <w:highlight w:val="cyan"/>
        </w:rPr>
        <w:t>.</w:t>
      </w:r>
    </w:p>
    <w:p w:rsidR="000D7759" w:rsidRDefault="000D7759" w:rsidP="000D7759">
      <w:pPr>
        <w:rPr>
          <w:rFonts w:ascii="Arial" w:eastAsia="Calibri" w:hAnsi="Arial" w:cs="Times New Roman"/>
          <w:sz w:val="16"/>
        </w:rPr>
      </w:pPr>
    </w:p>
    <w:p w:rsidR="000D7759" w:rsidRPr="00DC4B3D" w:rsidRDefault="000D7759" w:rsidP="000D7759">
      <w:pPr>
        <w:rPr>
          <w:rFonts w:ascii="Arial" w:eastAsia="Calibri" w:hAnsi="Arial" w:cs="Times New Roman"/>
          <w:b/>
          <w:sz w:val="24"/>
        </w:rPr>
      </w:pPr>
      <w:proofErr w:type="spellStart"/>
      <w:r w:rsidRPr="00DC4B3D">
        <w:rPr>
          <w:rFonts w:ascii="Arial" w:eastAsia="Calibri" w:hAnsi="Arial" w:cs="Times New Roman"/>
          <w:b/>
          <w:sz w:val="24"/>
        </w:rPr>
        <w:lastRenderedPageBreak/>
        <w:t>Decisionmaking</w:t>
      </w:r>
      <w:proofErr w:type="spellEnd"/>
      <w:r w:rsidRPr="00DC4B3D">
        <w:rPr>
          <w:rFonts w:ascii="Arial" w:eastAsia="Calibri" w:hAnsi="Arial" w:cs="Times New Roman"/>
          <w:b/>
          <w:sz w:val="24"/>
        </w:rPr>
        <w:t xml:space="preserve"> is the most portable skill—key to all facets of life and advocacy</w:t>
      </w:r>
    </w:p>
    <w:p w:rsidR="000D7759" w:rsidRPr="00DC4B3D" w:rsidRDefault="000D7759" w:rsidP="000D7759">
      <w:pPr>
        <w:rPr>
          <w:rFonts w:ascii="Arial" w:eastAsia="Calibri" w:hAnsi="Arial" w:cs="Times New Roman"/>
          <w:sz w:val="20"/>
        </w:rPr>
      </w:pPr>
      <w:r w:rsidRPr="00DC4B3D">
        <w:rPr>
          <w:rFonts w:ascii="Arial" w:eastAsia="Calibri" w:hAnsi="Arial" w:cs="Times New Roman"/>
          <w:b/>
          <w:sz w:val="24"/>
          <w:u w:val="single"/>
        </w:rPr>
        <w:t>Steinberg</w:t>
      </w:r>
      <w:r w:rsidRPr="00DC4B3D">
        <w:rPr>
          <w:rFonts w:ascii="Arial" w:eastAsia="Calibri" w:hAnsi="Arial" w:cs="Times New Roman"/>
          <w:sz w:val="20"/>
        </w:rPr>
        <w:t xml:space="preserve">, lecturer of communication studies – University of Miami, and </w:t>
      </w:r>
      <w:proofErr w:type="spellStart"/>
      <w:r w:rsidRPr="00DC4B3D">
        <w:rPr>
          <w:rFonts w:ascii="Arial" w:eastAsia="Calibri" w:hAnsi="Arial" w:cs="Times New Roman"/>
          <w:sz w:val="20"/>
        </w:rPr>
        <w:t>Freeley</w:t>
      </w:r>
      <w:proofErr w:type="spellEnd"/>
      <w:r w:rsidRPr="00DC4B3D">
        <w:rPr>
          <w:rFonts w:ascii="Arial" w:eastAsia="Calibri" w:hAnsi="Arial" w:cs="Times New Roman"/>
          <w:sz w:val="20"/>
        </w:rPr>
        <w:t xml:space="preserve">, Boston based attorney who focuses on criminal, personal injury and civil rights law, </w:t>
      </w:r>
      <w:r w:rsidRPr="00DC4B3D">
        <w:rPr>
          <w:rFonts w:ascii="Arial" w:eastAsia="Calibri" w:hAnsi="Arial" w:cs="Times New Roman"/>
          <w:b/>
          <w:sz w:val="24"/>
          <w:u w:val="single"/>
        </w:rPr>
        <w:t>‘8</w:t>
      </w:r>
    </w:p>
    <w:p w:rsidR="000D7759" w:rsidRPr="00DC4B3D" w:rsidRDefault="000D7759" w:rsidP="000D7759">
      <w:pPr>
        <w:rPr>
          <w:rFonts w:ascii="Arial" w:eastAsia="Calibri" w:hAnsi="Arial" w:cs="Times New Roman"/>
          <w:sz w:val="20"/>
        </w:rPr>
      </w:pPr>
      <w:r w:rsidRPr="00DC4B3D">
        <w:rPr>
          <w:rFonts w:ascii="Arial" w:eastAsia="Calibri" w:hAnsi="Arial" w:cs="Times New Roman"/>
          <w:sz w:val="20"/>
        </w:rPr>
        <w:t xml:space="preserve">(David L. and Austin J., </w:t>
      </w:r>
      <w:r w:rsidRPr="00DC4B3D">
        <w:rPr>
          <w:rFonts w:ascii="Arial" w:eastAsia="Calibri" w:hAnsi="Arial" w:cs="Times New Roman"/>
          <w:bCs/>
          <w:sz w:val="20"/>
          <w:u w:val="single"/>
        </w:rPr>
        <w:t xml:space="preserve">Argumentation and Debate: Critical Thinking for Reasoned Decision Making </w:t>
      </w:r>
      <w:r w:rsidRPr="00DC4B3D">
        <w:rPr>
          <w:rFonts w:ascii="Arial" w:eastAsia="Calibri" w:hAnsi="Arial" w:cs="Times New Roman"/>
          <w:sz w:val="20"/>
        </w:rPr>
        <w:t>p. 9-10)</w:t>
      </w:r>
    </w:p>
    <w:p w:rsidR="000D7759" w:rsidRPr="00DC4B3D" w:rsidRDefault="000D7759" w:rsidP="000D7759">
      <w:pPr>
        <w:rPr>
          <w:rFonts w:ascii="Arial" w:eastAsia="Calibri" w:hAnsi="Arial" w:cs="Times New Roman"/>
          <w:sz w:val="20"/>
        </w:rPr>
      </w:pPr>
    </w:p>
    <w:p w:rsidR="000D7759" w:rsidRPr="00DC4B3D" w:rsidRDefault="000D7759" w:rsidP="000D7759">
      <w:pPr>
        <w:rPr>
          <w:rFonts w:ascii="Arial" w:eastAsia="Calibri" w:hAnsi="Arial" w:cs="Times New Roman"/>
          <w:bCs/>
          <w:sz w:val="20"/>
          <w:szCs w:val="20"/>
          <w:u w:val="single"/>
        </w:rPr>
      </w:pPr>
      <w:r w:rsidRPr="00DC4B3D">
        <w:rPr>
          <w:rFonts w:ascii="Arial" w:eastAsia="Calibri" w:hAnsi="Arial" w:cs="Times New Roman"/>
          <w:bCs/>
          <w:sz w:val="20"/>
          <w:szCs w:val="20"/>
          <w:highlight w:val="yellow"/>
          <w:u w:val="single"/>
        </w:rPr>
        <w:t xml:space="preserve">After several days of </w:t>
      </w:r>
      <w:r w:rsidRPr="00DC4B3D">
        <w:rPr>
          <w:rFonts w:ascii="Arial" w:eastAsia="Calibri" w:hAnsi="Arial" w:cs="Times New Roman"/>
          <w:b/>
          <w:sz w:val="20"/>
          <w:highlight w:val="yellow"/>
          <w:u w:val="single"/>
          <w:bdr w:val="single" w:sz="8" w:space="0" w:color="auto" w:frame="1"/>
        </w:rPr>
        <w:t>intense debate</w:t>
      </w:r>
      <w:r w:rsidRPr="00DC4B3D">
        <w:rPr>
          <w:rFonts w:ascii="Arial" w:eastAsia="Calibri" w:hAnsi="Arial" w:cs="Times New Roman"/>
          <w:sz w:val="20"/>
          <w:szCs w:val="20"/>
        </w:rPr>
        <w:t xml:space="preserve">, first </w:t>
      </w:r>
      <w:r w:rsidRPr="00DC4B3D">
        <w:rPr>
          <w:rFonts w:ascii="Arial" w:eastAsia="Calibri" w:hAnsi="Arial" w:cs="Times New Roman"/>
          <w:bCs/>
          <w:sz w:val="20"/>
          <w:szCs w:val="20"/>
          <w:highlight w:val="yellow"/>
          <w:u w:val="single"/>
        </w:rPr>
        <w:t>the</w:t>
      </w:r>
      <w:r w:rsidRPr="00DC4B3D">
        <w:rPr>
          <w:rFonts w:ascii="Arial" w:eastAsia="Calibri" w:hAnsi="Arial" w:cs="Times New Roman"/>
          <w:sz w:val="20"/>
          <w:szCs w:val="20"/>
        </w:rPr>
        <w:t xml:space="preserve"> United </w:t>
      </w:r>
      <w:r w:rsidRPr="00DC4B3D">
        <w:rPr>
          <w:rFonts w:ascii="Arial" w:eastAsia="Calibri" w:hAnsi="Arial" w:cs="Times New Roman"/>
          <w:bCs/>
          <w:sz w:val="20"/>
          <w:szCs w:val="20"/>
          <w:u w:val="single"/>
        </w:rPr>
        <w:t>States</w:t>
      </w:r>
      <w:r w:rsidRPr="00DC4B3D">
        <w:rPr>
          <w:rFonts w:ascii="Arial" w:eastAsia="Calibri" w:hAnsi="Arial" w:cs="Times New Roman"/>
          <w:sz w:val="20"/>
          <w:szCs w:val="20"/>
        </w:rPr>
        <w:t xml:space="preserve"> </w:t>
      </w:r>
      <w:r w:rsidRPr="00DC4B3D">
        <w:rPr>
          <w:rFonts w:ascii="Arial" w:eastAsia="Calibri" w:hAnsi="Arial" w:cs="Times New Roman"/>
          <w:bCs/>
          <w:sz w:val="20"/>
          <w:szCs w:val="20"/>
          <w:highlight w:val="yellow"/>
          <w:u w:val="single"/>
        </w:rPr>
        <w:t>House</w:t>
      </w:r>
      <w:r w:rsidRPr="00DC4B3D">
        <w:rPr>
          <w:rFonts w:ascii="Arial" w:eastAsia="Calibri" w:hAnsi="Arial" w:cs="Times New Roman"/>
          <w:sz w:val="20"/>
          <w:szCs w:val="20"/>
        </w:rPr>
        <w:t xml:space="preserve"> of Representatives </w:t>
      </w:r>
      <w:r w:rsidRPr="00DC4B3D">
        <w:rPr>
          <w:rFonts w:ascii="Arial" w:eastAsia="Calibri" w:hAnsi="Arial" w:cs="Times New Roman"/>
          <w:bCs/>
          <w:sz w:val="20"/>
          <w:szCs w:val="20"/>
          <w:highlight w:val="yellow"/>
          <w:u w:val="single"/>
        </w:rPr>
        <w:t>and</w:t>
      </w:r>
      <w:r w:rsidRPr="00DC4B3D">
        <w:rPr>
          <w:rFonts w:ascii="Arial" w:eastAsia="Calibri" w:hAnsi="Arial" w:cs="Times New Roman"/>
          <w:bCs/>
          <w:sz w:val="20"/>
          <w:szCs w:val="20"/>
          <w:u w:val="single"/>
        </w:rPr>
        <w:t xml:space="preserve"> then</w:t>
      </w:r>
      <w:r w:rsidRPr="00DC4B3D">
        <w:rPr>
          <w:rFonts w:ascii="Arial" w:eastAsia="Calibri" w:hAnsi="Arial" w:cs="Times New Roman"/>
          <w:sz w:val="20"/>
          <w:szCs w:val="20"/>
        </w:rPr>
        <w:t xml:space="preserve"> the U.S. </w:t>
      </w:r>
      <w:r w:rsidRPr="00DC4B3D">
        <w:rPr>
          <w:rFonts w:ascii="Arial" w:eastAsia="Calibri" w:hAnsi="Arial" w:cs="Times New Roman"/>
          <w:bCs/>
          <w:sz w:val="20"/>
          <w:szCs w:val="20"/>
          <w:highlight w:val="yellow"/>
          <w:u w:val="single"/>
        </w:rPr>
        <w:t>Senate voted to authorize</w:t>
      </w:r>
      <w:r w:rsidRPr="00DC4B3D">
        <w:rPr>
          <w:rFonts w:ascii="Arial" w:eastAsia="Calibri" w:hAnsi="Arial" w:cs="Times New Roman"/>
          <w:sz w:val="20"/>
          <w:szCs w:val="20"/>
        </w:rPr>
        <w:t xml:space="preserve"> President George W. </w:t>
      </w:r>
      <w:r w:rsidRPr="00DC4B3D">
        <w:rPr>
          <w:rFonts w:ascii="Arial" w:eastAsia="Calibri" w:hAnsi="Arial" w:cs="Times New Roman"/>
          <w:bCs/>
          <w:sz w:val="20"/>
          <w:szCs w:val="20"/>
          <w:highlight w:val="yellow"/>
          <w:u w:val="single"/>
        </w:rPr>
        <w:t>Bush to attack Iraq</w:t>
      </w:r>
      <w:r w:rsidRPr="00DC4B3D">
        <w:rPr>
          <w:rFonts w:ascii="Arial" w:eastAsia="Calibri" w:hAnsi="Arial" w:cs="Times New Roman"/>
          <w:sz w:val="20"/>
          <w:szCs w:val="20"/>
        </w:rPr>
        <w:t xml:space="preserve"> if Saddam Hussein refused to give up weapons of mass destruction as required by United </w:t>
      </w:r>
      <w:proofErr w:type="spellStart"/>
      <w:r w:rsidRPr="00DC4B3D">
        <w:rPr>
          <w:rFonts w:ascii="Arial" w:eastAsia="Calibri" w:hAnsi="Arial" w:cs="Times New Roman"/>
          <w:sz w:val="20"/>
          <w:szCs w:val="20"/>
        </w:rPr>
        <w:t>Nations's</w:t>
      </w:r>
      <w:proofErr w:type="spellEnd"/>
      <w:r w:rsidRPr="00DC4B3D">
        <w:rPr>
          <w:rFonts w:ascii="Arial" w:eastAsia="Calibri" w:hAnsi="Arial" w:cs="Times New Roman"/>
          <w:sz w:val="20"/>
          <w:szCs w:val="20"/>
        </w:rPr>
        <w:t xml:space="preserve"> resolutions. </w:t>
      </w:r>
      <w:r w:rsidRPr="00DC4B3D">
        <w:rPr>
          <w:rFonts w:ascii="Arial" w:eastAsia="Calibri" w:hAnsi="Arial" w:cs="Times New Roman"/>
          <w:bCs/>
          <w:sz w:val="20"/>
          <w:szCs w:val="20"/>
          <w:u w:val="single"/>
        </w:rPr>
        <w:t xml:space="preserve">Debate about a possible military* action against Iraq continued in various governmental bodies </w:t>
      </w:r>
      <w:r w:rsidRPr="00DC4B3D">
        <w:rPr>
          <w:rFonts w:ascii="Arial" w:eastAsia="Calibri" w:hAnsi="Arial" w:cs="Times New Roman"/>
          <w:sz w:val="20"/>
          <w:szCs w:val="20"/>
        </w:rPr>
        <w:t xml:space="preserve">and in the public for six months, </w:t>
      </w:r>
      <w:r w:rsidRPr="00DC4B3D">
        <w:rPr>
          <w:rFonts w:ascii="Arial" w:eastAsia="Calibri" w:hAnsi="Arial" w:cs="Times New Roman"/>
          <w:bCs/>
          <w:sz w:val="20"/>
          <w:szCs w:val="20"/>
          <w:u w:val="single"/>
        </w:rPr>
        <w:t xml:space="preserve">until President Bush ordered an attack on Baghdad, </w:t>
      </w:r>
      <w:r w:rsidRPr="00DC4B3D">
        <w:rPr>
          <w:rFonts w:ascii="Arial" w:eastAsia="Calibri" w:hAnsi="Arial" w:cs="Times New Roman"/>
          <w:sz w:val="20"/>
          <w:szCs w:val="20"/>
        </w:rPr>
        <w:t xml:space="preserve">beginning Operation Iraqi Freedom, the military campaign against the Iraqi regime of Saddam Hussein. </w:t>
      </w:r>
      <w:r w:rsidRPr="00DC4B3D">
        <w:rPr>
          <w:rFonts w:ascii="Arial" w:eastAsia="Calibri" w:hAnsi="Arial" w:cs="Times New Roman"/>
          <w:bCs/>
          <w:sz w:val="20"/>
          <w:szCs w:val="20"/>
          <w:u w:val="single"/>
        </w:rPr>
        <w:t>He did so despite the unwillingness of the U.N. Security Council to support the military action, and in the face of significant international opposition.</w:t>
      </w:r>
    </w:p>
    <w:p w:rsidR="000D7759" w:rsidRPr="00DC4B3D" w:rsidRDefault="000D7759" w:rsidP="000D7759">
      <w:pPr>
        <w:rPr>
          <w:rFonts w:ascii="Arial" w:eastAsia="Calibri" w:hAnsi="Arial" w:cs="Times New Roman"/>
          <w:sz w:val="20"/>
        </w:rPr>
      </w:pPr>
      <w:r w:rsidRPr="00DC4B3D">
        <w:rPr>
          <w:rFonts w:ascii="Arial" w:eastAsia="Calibri" w:hAnsi="Arial" w:cs="Times New Roman"/>
          <w:bCs/>
          <w:sz w:val="20"/>
          <w:szCs w:val="20"/>
          <w:highlight w:val="yellow"/>
          <w:u w:val="single"/>
        </w:rPr>
        <w:t xml:space="preserve">Meanwhile, and perhaps </w:t>
      </w:r>
      <w:r w:rsidRPr="00DC4B3D">
        <w:rPr>
          <w:rFonts w:ascii="Arial" w:eastAsia="Calibri" w:hAnsi="Arial" w:cs="Times New Roman"/>
          <w:b/>
          <w:sz w:val="20"/>
          <w:highlight w:val="yellow"/>
          <w:u w:val="single"/>
          <w:bdr w:val="single" w:sz="8" w:space="0" w:color="auto" w:frame="1"/>
        </w:rPr>
        <w:t>equally difficult</w:t>
      </w:r>
      <w:r w:rsidRPr="00DC4B3D">
        <w:rPr>
          <w:rFonts w:ascii="Arial" w:eastAsia="Calibri" w:hAnsi="Arial" w:cs="Times New Roman"/>
          <w:bCs/>
          <w:sz w:val="20"/>
          <w:szCs w:val="20"/>
          <w:u w:val="single"/>
        </w:rPr>
        <w:t xml:space="preserve"> for the parties involved</w:t>
      </w:r>
      <w:r w:rsidRPr="00DC4B3D">
        <w:rPr>
          <w:rFonts w:ascii="Arial" w:eastAsia="Calibri" w:hAnsi="Arial" w:cs="Times New Roman"/>
          <w:sz w:val="20"/>
          <w:szCs w:val="20"/>
        </w:rPr>
        <w:t xml:space="preserve">, </w:t>
      </w:r>
      <w:r w:rsidRPr="00DC4B3D">
        <w:rPr>
          <w:rFonts w:ascii="Arial" w:eastAsia="Calibri" w:hAnsi="Arial" w:cs="Times New Roman"/>
          <w:bCs/>
          <w:sz w:val="20"/>
          <w:szCs w:val="20"/>
          <w:highlight w:val="yellow"/>
          <w:u w:val="single"/>
        </w:rPr>
        <w:t>a young couple deliberated over whether they should purchase a large home</w:t>
      </w:r>
      <w:r w:rsidRPr="00DC4B3D">
        <w:rPr>
          <w:rFonts w:ascii="Arial" w:eastAsia="Calibri" w:hAnsi="Arial" w:cs="Times New Roman"/>
          <w:sz w:val="20"/>
          <w:szCs w:val="20"/>
        </w:rPr>
        <w:t xml:space="preserve"> to accommodate their growing family </w:t>
      </w:r>
      <w:r w:rsidRPr="00DC4B3D">
        <w:rPr>
          <w:rFonts w:ascii="Arial" w:eastAsia="Calibri" w:hAnsi="Arial" w:cs="Times New Roman"/>
          <w:bCs/>
          <w:sz w:val="20"/>
          <w:szCs w:val="20"/>
          <w:u w:val="single"/>
        </w:rPr>
        <w:t>or should sacrifice living space to reside in an area with better public schools; elsewhere a college sophomore reconsidered his major and a senior her choice of law school</w:t>
      </w:r>
      <w:r w:rsidRPr="00DC4B3D">
        <w:rPr>
          <w:rFonts w:ascii="Arial" w:eastAsia="Calibri" w:hAnsi="Arial" w:cs="Times New Roman"/>
          <w:sz w:val="20"/>
          <w:szCs w:val="20"/>
        </w:rPr>
        <w:t xml:space="preserve">, graduate school, or a job. </w:t>
      </w:r>
      <w:r w:rsidRPr="00DC4B3D">
        <w:rPr>
          <w:rFonts w:ascii="Arial" w:eastAsia="Calibri" w:hAnsi="Arial" w:cs="Times New Roman"/>
          <w:b/>
          <w:sz w:val="20"/>
          <w:highlight w:val="yellow"/>
          <w:u w:val="single"/>
          <w:bdr w:val="single" w:sz="8" w:space="0" w:color="auto" w:frame="1"/>
        </w:rPr>
        <w:t>Each of these* situations called for decisions to be made</w:t>
      </w:r>
      <w:r w:rsidRPr="00DC4B3D">
        <w:rPr>
          <w:rFonts w:ascii="Arial" w:eastAsia="Calibri" w:hAnsi="Arial" w:cs="Times New Roman"/>
          <w:sz w:val="20"/>
          <w:szCs w:val="20"/>
        </w:rPr>
        <w:t>. Each decision maker worked hard to make well-reasoned decisions.</w:t>
      </w:r>
    </w:p>
    <w:p w:rsidR="000D7759" w:rsidRPr="00DC4B3D" w:rsidRDefault="000D7759" w:rsidP="000D7759">
      <w:pPr>
        <w:rPr>
          <w:rFonts w:ascii="Arial" w:eastAsia="Calibri" w:hAnsi="Arial" w:cs="Times New Roman"/>
          <w:sz w:val="20"/>
          <w:szCs w:val="20"/>
        </w:rPr>
      </w:pPr>
      <w:r w:rsidRPr="00DC4B3D">
        <w:rPr>
          <w:rFonts w:ascii="Arial" w:eastAsia="Calibri" w:hAnsi="Arial" w:cs="Times New Roman"/>
          <w:bCs/>
          <w:sz w:val="20"/>
          <w:szCs w:val="20"/>
          <w:u w:val="single"/>
        </w:rPr>
        <w:t>Decision making is a thoughtful process of choosing among a variety of options for acting</w:t>
      </w:r>
      <w:r w:rsidRPr="00DC4B3D">
        <w:rPr>
          <w:rFonts w:ascii="Arial" w:eastAsia="Calibri" w:hAnsi="Arial" w:cs="Times New Roman"/>
          <w:sz w:val="20"/>
          <w:szCs w:val="20"/>
        </w:rPr>
        <w:t xml:space="preserve"> or thinking. It requires that the decider make a choice. </w:t>
      </w:r>
      <w:r w:rsidRPr="00DC4B3D">
        <w:rPr>
          <w:rFonts w:ascii="Arial" w:eastAsia="Calibri" w:hAnsi="Arial" w:cs="Times New Roman"/>
          <w:b/>
          <w:sz w:val="20"/>
          <w:highlight w:val="yellow"/>
          <w:u w:val="single"/>
          <w:bdr w:val="single" w:sz="8" w:space="0" w:color="auto" w:frame="1"/>
        </w:rPr>
        <w:t>Life demands decision making</w:t>
      </w:r>
      <w:r w:rsidRPr="00DC4B3D">
        <w:rPr>
          <w:rFonts w:ascii="Arial" w:eastAsia="Calibri" w:hAnsi="Arial" w:cs="Times New Roman"/>
          <w:sz w:val="20"/>
          <w:szCs w:val="20"/>
          <w:highlight w:val="yellow"/>
        </w:rPr>
        <w:t xml:space="preserve">. </w:t>
      </w:r>
      <w:r w:rsidRPr="00DC4B3D">
        <w:rPr>
          <w:rFonts w:ascii="Arial" w:eastAsia="Calibri" w:hAnsi="Arial" w:cs="Times New Roman"/>
          <w:bCs/>
          <w:sz w:val="20"/>
          <w:szCs w:val="20"/>
          <w:highlight w:val="yellow"/>
          <w:u w:val="single"/>
        </w:rPr>
        <w:t xml:space="preserve">We make </w:t>
      </w:r>
      <w:r w:rsidRPr="00DC4B3D">
        <w:rPr>
          <w:rFonts w:ascii="Arial" w:eastAsia="Calibri" w:hAnsi="Arial" w:cs="Times New Roman"/>
          <w:b/>
          <w:sz w:val="20"/>
          <w:highlight w:val="yellow"/>
          <w:u w:val="single"/>
          <w:bdr w:val="single" w:sz="8" w:space="0" w:color="auto" w:frame="1"/>
        </w:rPr>
        <w:t xml:space="preserve">countless </w:t>
      </w:r>
      <w:r w:rsidRPr="00DC4B3D">
        <w:rPr>
          <w:rFonts w:ascii="Arial" w:eastAsia="Calibri" w:hAnsi="Arial" w:cs="Times New Roman"/>
          <w:b/>
          <w:sz w:val="20"/>
          <w:u w:val="single"/>
          <w:bdr w:val="single" w:sz="8" w:space="0" w:color="auto" w:frame="1"/>
        </w:rPr>
        <w:t xml:space="preserve">individual </w:t>
      </w:r>
      <w:r w:rsidRPr="00DC4B3D">
        <w:rPr>
          <w:rFonts w:ascii="Arial" w:eastAsia="Calibri" w:hAnsi="Arial" w:cs="Times New Roman"/>
          <w:b/>
          <w:sz w:val="20"/>
          <w:highlight w:val="yellow"/>
          <w:u w:val="single"/>
          <w:bdr w:val="single" w:sz="8" w:space="0" w:color="auto" w:frame="1"/>
        </w:rPr>
        <w:t>decisions</w:t>
      </w:r>
      <w:r w:rsidRPr="00DC4B3D">
        <w:rPr>
          <w:rFonts w:ascii="Arial" w:eastAsia="Calibri" w:hAnsi="Arial" w:cs="Times New Roman"/>
          <w:bCs/>
          <w:sz w:val="20"/>
          <w:szCs w:val="20"/>
          <w:u w:val="single"/>
        </w:rPr>
        <w:t xml:space="preserve"> every day</w:t>
      </w:r>
      <w:r w:rsidRPr="00DC4B3D">
        <w:rPr>
          <w:rFonts w:ascii="Arial" w:eastAsia="Calibri" w:hAnsi="Arial" w:cs="Times New Roman"/>
          <w:sz w:val="20"/>
          <w:szCs w:val="20"/>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DC4B3D">
        <w:rPr>
          <w:rFonts w:ascii="Arial" w:eastAsia="Calibri" w:hAnsi="Arial" w:cs="Times New Roman"/>
          <w:bCs/>
          <w:sz w:val="20"/>
          <w:szCs w:val="20"/>
          <w:u w:val="single"/>
        </w:rPr>
        <w:t xml:space="preserve">Congress and the United Nations make decisions that impact us all. </w:t>
      </w:r>
      <w:r w:rsidRPr="00DC4B3D">
        <w:rPr>
          <w:rFonts w:ascii="Arial" w:eastAsia="Calibri" w:hAnsi="Arial" w:cs="Times New Roman"/>
          <w:b/>
          <w:sz w:val="20"/>
          <w:highlight w:val="yellow"/>
          <w:u w:val="single"/>
          <w:bdr w:val="single" w:sz="8" w:space="0" w:color="auto" w:frame="1"/>
        </w:rPr>
        <w:t>Every profession</w:t>
      </w:r>
      <w:r w:rsidRPr="00DC4B3D">
        <w:rPr>
          <w:rFonts w:ascii="Arial" w:eastAsia="Calibri" w:hAnsi="Arial" w:cs="Times New Roman"/>
          <w:bCs/>
          <w:sz w:val="20"/>
          <w:szCs w:val="20"/>
          <w:highlight w:val="yellow"/>
          <w:u w:val="single"/>
        </w:rPr>
        <w:t xml:space="preserve"> requires effective</w:t>
      </w:r>
      <w:r w:rsidRPr="00DC4B3D">
        <w:rPr>
          <w:rFonts w:ascii="Arial" w:eastAsia="Calibri" w:hAnsi="Arial" w:cs="Times New Roman"/>
          <w:bCs/>
          <w:sz w:val="20"/>
          <w:szCs w:val="20"/>
          <w:u w:val="single"/>
        </w:rPr>
        <w:t xml:space="preserve"> and ethical </w:t>
      </w:r>
      <w:r w:rsidRPr="00DC4B3D">
        <w:rPr>
          <w:rFonts w:ascii="Arial" w:eastAsia="Calibri" w:hAnsi="Arial" w:cs="Times New Roman"/>
          <w:bCs/>
          <w:sz w:val="20"/>
          <w:szCs w:val="20"/>
          <w:highlight w:val="yellow"/>
          <w:u w:val="single"/>
        </w:rPr>
        <w:t>decision making</w:t>
      </w:r>
      <w:r w:rsidRPr="00DC4B3D">
        <w:rPr>
          <w:rFonts w:ascii="Arial" w:eastAsia="Calibri" w:hAnsi="Arial" w:cs="Times New Roman"/>
          <w:sz w:val="20"/>
          <w:szCs w:val="20"/>
        </w:rPr>
        <w:t>, as do our school, community, and social organizations.</w:t>
      </w:r>
    </w:p>
    <w:p w:rsidR="000D7759" w:rsidRPr="00DC4B3D" w:rsidRDefault="000D7759" w:rsidP="000D7759">
      <w:pPr>
        <w:rPr>
          <w:rFonts w:ascii="Arial" w:eastAsia="Calibri" w:hAnsi="Arial" w:cs="Times New Roman"/>
          <w:bCs/>
          <w:sz w:val="20"/>
          <w:u w:val="single"/>
        </w:rPr>
      </w:pPr>
      <w:r w:rsidRPr="00DC4B3D">
        <w:rPr>
          <w:rFonts w:ascii="Arial" w:eastAsia="Calibri" w:hAnsi="Arial" w:cs="Times New Roman"/>
          <w:sz w:val="20"/>
          <w:szCs w:val="20"/>
        </w:rPr>
        <w:t xml:space="preserve">We all make many decisions even- day. </w:t>
      </w:r>
      <w:proofErr w:type="gramStart"/>
      <w:r w:rsidRPr="00DC4B3D">
        <w:rPr>
          <w:rFonts w:ascii="Arial" w:eastAsia="Calibri" w:hAnsi="Arial" w:cs="Times New Roman"/>
          <w:sz w:val="20"/>
          <w:szCs w:val="20"/>
        </w:rPr>
        <w:t>To refinance or sell one's home, to buy a high-performance SUV or an economical hybrid car.</w:t>
      </w:r>
      <w:proofErr w:type="gramEnd"/>
      <w:r w:rsidRPr="00DC4B3D">
        <w:rPr>
          <w:rFonts w:ascii="Arial" w:eastAsia="Calibri" w:hAnsi="Arial" w:cs="Times New Roman"/>
          <w:sz w:val="20"/>
          <w:szCs w:val="20"/>
        </w:rPr>
        <w:t xml:space="preserve"> </w:t>
      </w:r>
      <w:proofErr w:type="gramStart"/>
      <w:r w:rsidRPr="00DC4B3D">
        <w:rPr>
          <w:rFonts w:ascii="Arial" w:eastAsia="Calibri" w:hAnsi="Arial" w:cs="Times New Roman"/>
          <w:sz w:val="20"/>
          <w:szCs w:val="20"/>
        </w:rPr>
        <w:t>what</w:t>
      </w:r>
      <w:proofErr w:type="gramEnd"/>
      <w:r w:rsidRPr="00DC4B3D">
        <w:rPr>
          <w:rFonts w:ascii="Arial" w:eastAsia="Calibri" w:hAnsi="Arial" w:cs="Times New Roman"/>
          <w:sz w:val="20"/>
          <w:szCs w:val="20"/>
        </w:rPr>
        <w:t xml:space="preserve"> major to select, what to have for dinner, what candidate CO vote for. </w:t>
      </w:r>
      <w:proofErr w:type="gramStart"/>
      <w:r w:rsidRPr="00DC4B3D">
        <w:rPr>
          <w:rFonts w:ascii="Arial" w:eastAsia="Calibri" w:hAnsi="Arial" w:cs="Times New Roman"/>
          <w:sz w:val="20"/>
          <w:szCs w:val="20"/>
        </w:rPr>
        <w:t>paper</w:t>
      </w:r>
      <w:proofErr w:type="gramEnd"/>
      <w:r w:rsidRPr="00DC4B3D">
        <w:rPr>
          <w:rFonts w:ascii="Arial" w:eastAsia="Calibri" w:hAnsi="Arial" w:cs="Times New Roman"/>
          <w:sz w:val="20"/>
          <w:szCs w:val="20"/>
        </w:rPr>
        <w:t xml:space="preserve"> or plastic, all present </w:t>
      </w:r>
      <w:proofErr w:type="spellStart"/>
      <w:r w:rsidRPr="00DC4B3D">
        <w:rPr>
          <w:rFonts w:ascii="Arial" w:eastAsia="Calibri" w:hAnsi="Arial" w:cs="Times New Roman"/>
          <w:sz w:val="20"/>
          <w:szCs w:val="20"/>
        </w:rPr>
        <w:t>lis</w:t>
      </w:r>
      <w:proofErr w:type="spellEnd"/>
      <w:r w:rsidRPr="00DC4B3D">
        <w:rPr>
          <w:rFonts w:ascii="Arial" w:eastAsia="Calibri" w:hAnsi="Arial" w:cs="Times New Roman"/>
          <w:sz w:val="20"/>
          <w:szCs w:val="20"/>
        </w:rPr>
        <w:t xml:space="preserve"> with choices. </w:t>
      </w:r>
      <w:r w:rsidRPr="00DC4B3D">
        <w:rPr>
          <w:rFonts w:ascii="Arial" w:eastAsia="Calibri" w:hAnsi="Arial" w:cs="Times New Roman"/>
          <w:bCs/>
          <w:sz w:val="20"/>
          <w:szCs w:val="20"/>
          <w:highlight w:val="yellow"/>
          <w:u w:val="single"/>
        </w:rPr>
        <w:t>Should the president deal with a</w:t>
      </w:r>
      <w:r w:rsidRPr="00DC4B3D">
        <w:rPr>
          <w:rFonts w:ascii="Arial" w:eastAsia="Calibri" w:hAnsi="Arial" w:cs="Times New Roman"/>
          <w:bCs/>
          <w:sz w:val="20"/>
          <w:szCs w:val="20"/>
          <w:u w:val="single"/>
        </w:rPr>
        <w:t xml:space="preserve">n international </w:t>
      </w:r>
      <w:r w:rsidRPr="00DC4B3D">
        <w:rPr>
          <w:rFonts w:ascii="Arial" w:eastAsia="Calibri" w:hAnsi="Arial" w:cs="Times New Roman"/>
          <w:bCs/>
          <w:sz w:val="20"/>
          <w:szCs w:val="20"/>
          <w:highlight w:val="yellow"/>
          <w:u w:val="single"/>
        </w:rPr>
        <w:t xml:space="preserve">crisis through </w:t>
      </w:r>
      <w:r w:rsidRPr="00DC4B3D">
        <w:rPr>
          <w:rFonts w:ascii="Arial" w:eastAsia="Calibri" w:hAnsi="Arial" w:cs="Times New Roman"/>
          <w:b/>
          <w:sz w:val="20"/>
          <w:highlight w:val="yellow"/>
          <w:u w:val="single"/>
          <w:bdr w:val="single" w:sz="8" w:space="0" w:color="auto" w:frame="1"/>
        </w:rPr>
        <w:t>military invasion or diplomacy</w:t>
      </w:r>
      <w:r w:rsidRPr="00DC4B3D">
        <w:rPr>
          <w:rFonts w:ascii="Arial" w:eastAsia="Calibri" w:hAnsi="Arial" w:cs="Times New Roman"/>
          <w:bCs/>
          <w:sz w:val="20"/>
          <w:szCs w:val="20"/>
          <w:highlight w:val="yellow"/>
          <w:u w:val="single"/>
        </w:rPr>
        <w:t>?</w:t>
      </w:r>
      <w:r w:rsidRPr="00DC4B3D">
        <w:rPr>
          <w:rFonts w:ascii="Arial" w:eastAsia="Calibri" w:hAnsi="Arial" w:cs="Times New Roman"/>
          <w:bCs/>
          <w:sz w:val="20"/>
          <w:szCs w:val="20"/>
          <w:u w:val="single"/>
        </w:rPr>
        <w:t xml:space="preserve"> How should the U.S. Congress act to address illegal immigration?</w:t>
      </w:r>
    </w:p>
    <w:p w:rsidR="000D7759" w:rsidRPr="00DC4B3D" w:rsidRDefault="000D7759" w:rsidP="000D7759">
      <w:pPr>
        <w:rPr>
          <w:rFonts w:ascii="Arial" w:eastAsia="Calibri" w:hAnsi="Arial" w:cs="Times New Roman"/>
          <w:b/>
          <w:sz w:val="20"/>
          <w:u w:val="single"/>
          <w:bdr w:val="single" w:sz="8" w:space="0" w:color="auto" w:frame="1"/>
        </w:rPr>
      </w:pPr>
      <w:r w:rsidRPr="00DC4B3D">
        <w:rPr>
          <w:rFonts w:ascii="Arial" w:eastAsia="Calibri" w:hAnsi="Arial" w:cs="Times New Roman"/>
          <w:sz w:val="20"/>
          <w:szCs w:val="20"/>
        </w:rPr>
        <w:t xml:space="preserve">Is the defendant guilty as accused? </w:t>
      </w:r>
      <w:proofErr w:type="spellStart"/>
      <w:proofErr w:type="gramStart"/>
      <w:r w:rsidRPr="00DC4B3D">
        <w:rPr>
          <w:rFonts w:ascii="Arial" w:eastAsia="Calibri" w:hAnsi="Arial" w:cs="Times New Roman"/>
          <w:sz w:val="20"/>
          <w:szCs w:val="20"/>
        </w:rPr>
        <w:t>Tlie</w:t>
      </w:r>
      <w:proofErr w:type="spellEnd"/>
      <w:r w:rsidRPr="00DC4B3D">
        <w:rPr>
          <w:rFonts w:ascii="Arial" w:eastAsia="Calibri" w:hAnsi="Arial" w:cs="Times New Roman"/>
          <w:sz w:val="20"/>
          <w:szCs w:val="20"/>
        </w:rPr>
        <w:t xml:space="preserve"> Daily Show or the ball game?</w:t>
      </w:r>
      <w:proofErr w:type="gramEnd"/>
      <w:r w:rsidRPr="00DC4B3D">
        <w:rPr>
          <w:rFonts w:ascii="Arial" w:eastAsia="Calibri" w:hAnsi="Arial" w:cs="Times New Roman"/>
          <w:sz w:val="20"/>
          <w:szCs w:val="20"/>
        </w:rPr>
        <w:t xml:space="preserve"> </w:t>
      </w:r>
      <w:r w:rsidRPr="00DC4B3D">
        <w:rPr>
          <w:rFonts w:ascii="Arial" w:eastAsia="Calibri" w:hAnsi="Arial" w:cs="Times New Roman"/>
          <w:b/>
          <w:sz w:val="20"/>
          <w:u w:val="single"/>
          <w:bdr w:val="single" w:sz="8" w:space="0" w:color="auto" w:frame="1"/>
        </w:rPr>
        <w:t xml:space="preserve">And </w:t>
      </w:r>
      <w:r w:rsidRPr="00DC4B3D">
        <w:rPr>
          <w:rFonts w:ascii="Arial" w:eastAsia="Calibri" w:hAnsi="Arial" w:cs="Times New Roman"/>
          <w:b/>
          <w:sz w:val="20"/>
          <w:highlight w:val="yellow"/>
          <w:u w:val="single"/>
          <w:bdr w:val="single" w:sz="8" w:space="0" w:color="auto" w:frame="1"/>
        </w:rPr>
        <w:t>upon what information should I rely</w:t>
      </w:r>
      <w:r w:rsidRPr="00DC4B3D">
        <w:rPr>
          <w:rFonts w:ascii="Arial" w:eastAsia="Calibri" w:hAnsi="Arial" w:cs="Times New Roman"/>
          <w:b/>
          <w:sz w:val="20"/>
          <w:u w:val="single"/>
          <w:bdr w:val="single" w:sz="8" w:space="0" w:color="auto" w:frame="1"/>
        </w:rPr>
        <w:t xml:space="preserve"> to make my decision? </w:t>
      </w:r>
      <w:r w:rsidRPr="00DC4B3D">
        <w:rPr>
          <w:rFonts w:ascii="Arial" w:eastAsia="Calibri" w:hAnsi="Arial" w:cs="Times New Roman"/>
          <w:b/>
          <w:sz w:val="20"/>
          <w:highlight w:val="yellow"/>
          <w:u w:val="single"/>
          <w:bdr w:val="single" w:sz="8" w:space="0" w:color="auto" w:frame="1"/>
        </w:rPr>
        <w:t>Certainly some of these</w:t>
      </w:r>
      <w:r w:rsidRPr="00DC4B3D">
        <w:rPr>
          <w:rFonts w:ascii="Arial" w:eastAsia="Calibri" w:hAnsi="Arial" w:cs="Times New Roman"/>
          <w:b/>
          <w:sz w:val="20"/>
          <w:u w:val="single"/>
          <w:bdr w:val="single" w:sz="8" w:space="0" w:color="auto" w:frame="1"/>
        </w:rPr>
        <w:t xml:space="preserve"> decisions </w:t>
      </w:r>
      <w:r w:rsidRPr="00DC4B3D">
        <w:rPr>
          <w:rFonts w:ascii="Arial" w:eastAsia="Calibri" w:hAnsi="Arial" w:cs="Times New Roman"/>
          <w:b/>
          <w:sz w:val="20"/>
          <w:highlight w:val="yellow"/>
          <w:u w:val="single"/>
          <w:bdr w:val="single" w:sz="8" w:space="0" w:color="auto" w:frame="1"/>
        </w:rPr>
        <w:t>are more consequential than others</w:t>
      </w:r>
      <w:r w:rsidRPr="00DC4B3D">
        <w:rPr>
          <w:rFonts w:ascii="Arial" w:eastAsia="Calibri" w:hAnsi="Arial" w:cs="Times New Roman"/>
          <w:sz w:val="20"/>
          <w:szCs w:val="20"/>
        </w:rPr>
        <w:t xml:space="preserve">. Which amendment to vote for, what television program to watch, what course to take, which phone plan to purchase, and which diet to pursue all present unique challenges. At our best, we seek out research and data to inform our decisions. </w:t>
      </w:r>
      <w:r w:rsidRPr="00DC4B3D">
        <w:rPr>
          <w:rFonts w:ascii="Arial" w:eastAsia="Calibri" w:hAnsi="Arial" w:cs="Times New Roman"/>
          <w:bCs/>
          <w:sz w:val="20"/>
          <w:szCs w:val="20"/>
          <w:highlight w:val="yellow"/>
          <w:u w:val="single"/>
        </w:rPr>
        <w:t>Yet even the choice of which information to attend to requires decision making</w:t>
      </w:r>
      <w:r w:rsidRPr="00DC4B3D">
        <w:rPr>
          <w:rFonts w:ascii="Arial" w:eastAsia="Calibri" w:hAnsi="Arial" w:cs="Times New Roman"/>
          <w:sz w:val="20"/>
          <w:szCs w:val="20"/>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sidRPr="00DC4B3D">
        <w:rPr>
          <w:rFonts w:ascii="Arial" w:eastAsia="Calibri" w:hAnsi="Arial" w:cs="Times New Roman"/>
          <w:sz w:val="20"/>
          <w:szCs w:val="20"/>
        </w:rPr>
        <w:t>Through blogs.</w:t>
      </w:r>
      <w:proofErr w:type="gramEnd"/>
      <w:r w:rsidRPr="00DC4B3D">
        <w:rPr>
          <w:rFonts w:ascii="Arial" w:eastAsia="Calibri" w:hAnsi="Arial" w:cs="Times New Roman"/>
          <w:sz w:val="20"/>
          <w:szCs w:val="20"/>
        </w:rPr>
        <w:t xml:space="preserve"> </w:t>
      </w:r>
      <w:proofErr w:type="gramStart"/>
      <w:r w:rsidRPr="00DC4B3D">
        <w:rPr>
          <w:rFonts w:ascii="Arial" w:eastAsia="Calibri" w:hAnsi="Arial" w:cs="Times New Roman"/>
          <w:sz w:val="20"/>
          <w:szCs w:val="20"/>
        </w:rPr>
        <w:t>online</w:t>
      </w:r>
      <w:proofErr w:type="gramEnd"/>
      <w:r w:rsidRPr="00DC4B3D">
        <w:rPr>
          <w:rFonts w:ascii="Arial" w:eastAsia="Calibri" w:hAnsi="Arial" w:cs="Times New Roman"/>
          <w:sz w:val="20"/>
          <w:szCs w:val="20"/>
        </w:rPr>
        <w:t xml:space="preserve"> networking. You Tube. Facebook, MySpace, Wikipedia, and many other "wikis," knowledge and "truth" are created from the bottom up, bypassing the authoritarian control of </w:t>
      </w:r>
      <w:proofErr w:type="spellStart"/>
      <w:r w:rsidRPr="00DC4B3D">
        <w:rPr>
          <w:rFonts w:ascii="Arial" w:eastAsia="Calibri" w:hAnsi="Arial" w:cs="Times New Roman"/>
          <w:sz w:val="20"/>
          <w:szCs w:val="20"/>
        </w:rPr>
        <w:t>newspeople</w:t>
      </w:r>
      <w:proofErr w:type="spellEnd"/>
      <w:r w:rsidRPr="00DC4B3D">
        <w:rPr>
          <w:rFonts w:ascii="Arial" w:eastAsia="Calibri" w:hAnsi="Arial" w:cs="Times New Roman"/>
          <w:sz w:val="20"/>
          <w:szCs w:val="20"/>
        </w:rPr>
        <w:t xml:space="preserve">. </w:t>
      </w:r>
      <w:proofErr w:type="gramStart"/>
      <w:r w:rsidRPr="00DC4B3D">
        <w:rPr>
          <w:rFonts w:ascii="Arial" w:eastAsia="Calibri" w:hAnsi="Arial" w:cs="Times New Roman"/>
          <w:sz w:val="20"/>
          <w:szCs w:val="20"/>
        </w:rPr>
        <w:t>academics</w:t>
      </w:r>
      <w:proofErr w:type="gramEnd"/>
      <w:r w:rsidRPr="00DC4B3D">
        <w:rPr>
          <w:rFonts w:ascii="Arial" w:eastAsia="Calibri" w:hAnsi="Arial" w:cs="Times New Roman"/>
          <w:sz w:val="20"/>
          <w:szCs w:val="20"/>
        </w:rPr>
        <w:t xml:space="preserve">, and publishers. </w:t>
      </w:r>
      <w:r w:rsidRPr="00DC4B3D">
        <w:rPr>
          <w:rFonts w:ascii="Arial" w:eastAsia="Calibri" w:hAnsi="Arial" w:cs="Times New Roman"/>
          <w:b/>
          <w:sz w:val="20"/>
          <w:highlight w:val="yellow"/>
          <w:u w:val="single"/>
          <w:bdr w:val="single" w:sz="8" w:space="0" w:color="auto" w:frame="1"/>
        </w:rPr>
        <w:t>We have access to infinite quantities of information, but how do we sort through it</w:t>
      </w:r>
      <w:r w:rsidRPr="00DC4B3D">
        <w:rPr>
          <w:rFonts w:ascii="Arial" w:eastAsia="Calibri" w:hAnsi="Arial" w:cs="Times New Roman"/>
          <w:b/>
          <w:sz w:val="20"/>
          <w:u w:val="single"/>
          <w:bdr w:val="single" w:sz="8" w:space="0" w:color="auto" w:frame="1"/>
        </w:rPr>
        <w:t xml:space="preserve"> and select the best information for our needs?</w:t>
      </w:r>
    </w:p>
    <w:p w:rsidR="000D7759" w:rsidRPr="00DC4B3D" w:rsidRDefault="000D7759" w:rsidP="000D7759">
      <w:pPr>
        <w:rPr>
          <w:rFonts w:ascii="Arial" w:eastAsia="Calibri" w:hAnsi="Arial" w:cs="Times New Roman"/>
          <w:bCs/>
          <w:sz w:val="20"/>
          <w:szCs w:val="20"/>
          <w:u w:val="single"/>
        </w:rPr>
      </w:pPr>
      <w:r w:rsidRPr="00DC4B3D">
        <w:rPr>
          <w:rFonts w:ascii="Arial" w:eastAsia="Calibri" w:hAnsi="Arial" w:cs="Times New Roman"/>
          <w:sz w:val="20"/>
          <w:szCs w:val="20"/>
        </w:rPr>
        <w:t xml:space="preserve">The ability of every decision maker to make good, reasoned, and ethical decisions relies heavily upon their ability to think critically. </w:t>
      </w:r>
      <w:r w:rsidRPr="00DC4B3D">
        <w:rPr>
          <w:rFonts w:ascii="Arial" w:eastAsia="Calibri" w:hAnsi="Arial" w:cs="Times New Roman"/>
          <w:bCs/>
          <w:sz w:val="20"/>
          <w:szCs w:val="20"/>
          <w:highlight w:val="yellow"/>
          <w:u w:val="single"/>
        </w:rPr>
        <w:t>Critical thinking enables one to break argumentation down</w:t>
      </w:r>
      <w:r w:rsidRPr="00DC4B3D">
        <w:rPr>
          <w:rFonts w:ascii="Arial" w:eastAsia="Calibri" w:hAnsi="Arial" w:cs="Times New Roman"/>
          <w:bCs/>
          <w:sz w:val="20"/>
          <w:szCs w:val="20"/>
          <w:u w:val="single"/>
        </w:rPr>
        <w:t xml:space="preserve"> to its component parts in order </w:t>
      </w:r>
      <w:r w:rsidRPr="00DC4B3D">
        <w:rPr>
          <w:rFonts w:ascii="Arial" w:eastAsia="Calibri" w:hAnsi="Arial" w:cs="Times New Roman"/>
          <w:bCs/>
          <w:sz w:val="20"/>
          <w:szCs w:val="20"/>
          <w:highlight w:val="yellow"/>
          <w:u w:val="single"/>
        </w:rPr>
        <w:t>to evaluate its relative validity</w:t>
      </w:r>
      <w:r w:rsidRPr="00DC4B3D">
        <w:rPr>
          <w:rFonts w:ascii="Arial" w:eastAsia="Calibri" w:hAnsi="Arial" w:cs="Times New Roman"/>
          <w:bCs/>
          <w:sz w:val="20"/>
          <w:szCs w:val="20"/>
          <w:u w:val="single"/>
        </w:rPr>
        <w:t xml:space="preserve"> and strength. Critical thinkers are better users of information, as well as better advocates.</w:t>
      </w:r>
    </w:p>
    <w:p w:rsidR="000D7759" w:rsidRPr="00DC4B3D" w:rsidRDefault="000D7759" w:rsidP="000D7759">
      <w:pPr>
        <w:rPr>
          <w:rFonts w:ascii="Arial" w:eastAsia="Calibri" w:hAnsi="Arial" w:cs="Times New Roman"/>
          <w:sz w:val="20"/>
        </w:rPr>
      </w:pPr>
      <w:r w:rsidRPr="00DC4B3D">
        <w:rPr>
          <w:rFonts w:ascii="Arial" w:eastAsia="Calibri" w:hAnsi="Arial" w:cs="Times New Roman"/>
          <w:sz w:val="20"/>
          <w:szCs w:val="20"/>
        </w:rPr>
        <w:t>Colleges and universities expect their students to develop their critical thinking skills and may require students to take designated courses to that end. The importance and value of such study is widely recognized.</w:t>
      </w:r>
    </w:p>
    <w:p w:rsidR="000D7759" w:rsidRPr="00DC4B3D" w:rsidRDefault="000D7759" w:rsidP="000D7759">
      <w:pPr>
        <w:rPr>
          <w:rFonts w:ascii="Arial" w:eastAsia="Calibri" w:hAnsi="Arial" w:cs="Times New Roman"/>
          <w:sz w:val="20"/>
          <w:szCs w:val="20"/>
        </w:rPr>
      </w:pPr>
      <w:r w:rsidRPr="00DC4B3D">
        <w:rPr>
          <w:rFonts w:ascii="Arial" w:eastAsia="Calibri" w:hAnsi="Arial" w:cs="Times New Roman"/>
          <w:sz w:val="20"/>
          <w:szCs w:val="20"/>
        </w:rP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
    <w:p w:rsidR="000D7759" w:rsidRPr="00DC4B3D" w:rsidRDefault="000D7759" w:rsidP="000D7759">
      <w:pPr>
        <w:rPr>
          <w:rFonts w:ascii="Arial" w:eastAsia="Calibri" w:hAnsi="Arial" w:cs="Times New Roman"/>
          <w:sz w:val="20"/>
          <w:szCs w:val="20"/>
        </w:rPr>
      </w:pPr>
      <w:r w:rsidRPr="00DC4B3D">
        <w:rPr>
          <w:rFonts w:ascii="Arial" w:eastAsia="Calibri" w:hAnsi="Arial" w:cs="Times New Roman"/>
          <w:b/>
          <w:sz w:val="20"/>
          <w:highlight w:val="yellow"/>
          <w:u w:val="single"/>
          <w:bdr w:val="single" w:sz="8" w:space="0" w:color="auto" w:frame="1"/>
        </w:rPr>
        <w:lastRenderedPageBreak/>
        <w:t>Our success or failure</w:t>
      </w:r>
      <w:r w:rsidRPr="00DC4B3D">
        <w:rPr>
          <w:rFonts w:ascii="Arial" w:eastAsia="Calibri" w:hAnsi="Arial" w:cs="Times New Roman"/>
          <w:b/>
          <w:sz w:val="20"/>
          <w:u w:val="single"/>
          <w:bdr w:val="single" w:sz="8" w:space="0" w:color="auto" w:frame="1"/>
        </w:rPr>
        <w:t xml:space="preserve"> in life </w:t>
      </w:r>
      <w:r w:rsidRPr="00DC4B3D">
        <w:rPr>
          <w:rFonts w:ascii="Arial" w:eastAsia="Calibri" w:hAnsi="Arial" w:cs="Times New Roman"/>
          <w:b/>
          <w:sz w:val="20"/>
          <w:highlight w:val="yellow"/>
          <w:u w:val="single"/>
          <w:bdr w:val="single" w:sz="8" w:space="0" w:color="auto" w:frame="1"/>
        </w:rPr>
        <w:t>is largely determined by our ability to make wise decisions</w:t>
      </w:r>
      <w:r w:rsidRPr="00DC4B3D">
        <w:rPr>
          <w:rFonts w:ascii="Arial" w:eastAsia="Calibri" w:hAnsi="Arial" w:cs="Times New Roman"/>
          <w:b/>
          <w:sz w:val="20"/>
          <w:u w:val="single"/>
          <w:bdr w:val="single" w:sz="8" w:space="0" w:color="auto" w:frame="1"/>
        </w:rPr>
        <w:t xml:space="preserve"> for ourselves </w:t>
      </w:r>
      <w:r w:rsidRPr="00DC4B3D">
        <w:rPr>
          <w:rFonts w:ascii="Arial" w:eastAsia="Calibri" w:hAnsi="Arial" w:cs="Times New Roman"/>
          <w:b/>
          <w:sz w:val="20"/>
          <w:highlight w:val="yellow"/>
          <w:u w:val="single"/>
          <w:bdr w:val="single" w:sz="8" w:space="0" w:color="auto" w:frame="1"/>
        </w:rPr>
        <w:t>and to influence the decisions of others</w:t>
      </w:r>
      <w:r w:rsidRPr="00DC4B3D">
        <w:rPr>
          <w:rFonts w:ascii="Arial" w:eastAsia="Calibri" w:hAnsi="Arial" w:cs="Times New Roman"/>
          <w:b/>
          <w:sz w:val="20"/>
          <w:u w:val="single"/>
          <w:bdr w:val="single" w:sz="8" w:space="0" w:color="auto" w:frame="1"/>
        </w:rPr>
        <w:t xml:space="preserve"> in ways that are beneficial to us</w:t>
      </w:r>
      <w:r w:rsidRPr="00DC4B3D">
        <w:rPr>
          <w:rFonts w:ascii="Arial" w:eastAsia="Calibri" w:hAnsi="Arial" w:cs="Times New Roman"/>
          <w:sz w:val="20"/>
          <w:szCs w:val="20"/>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DC4B3D">
        <w:rPr>
          <w:rFonts w:ascii="Arial" w:eastAsia="Calibri" w:hAnsi="Arial" w:cs="Times New Roman"/>
          <w:bCs/>
          <w:sz w:val="20"/>
          <w:szCs w:val="20"/>
          <w:u w:val="single"/>
        </w:rPr>
        <w:t xml:space="preserve">Often, intelligent self-interest or a sense of responsibility will require us to win the support of others. We may want a scholarship or a particular job for ourselves, a customer for </w:t>
      </w:r>
      <w:proofErr w:type="spellStart"/>
      <w:r w:rsidRPr="00DC4B3D">
        <w:rPr>
          <w:rFonts w:ascii="Arial" w:eastAsia="Calibri" w:hAnsi="Arial" w:cs="Times New Roman"/>
          <w:bCs/>
          <w:sz w:val="20"/>
          <w:szCs w:val="20"/>
          <w:u w:val="single"/>
        </w:rPr>
        <w:t>out</w:t>
      </w:r>
      <w:proofErr w:type="spellEnd"/>
      <w:r w:rsidRPr="00DC4B3D">
        <w:rPr>
          <w:rFonts w:ascii="Arial" w:eastAsia="Calibri" w:hAnsi="Arial" w:cs="Times New Roman"/>
          <w:bCs/>
          <w:sz w:val="20"/>
          <w:szCs w:val="20"/>
          <w:u w:val="single"/>
        </w:rPr>
        <w:t xml:space="preserve"> product, or a vote for our favored political candidate</w:t>
      </w:r>
      <w:r w:rsidRPr="00DC4B3D">
        <w:rPr>
          <w:rFonts w:ascii="Arial" w:eastAsia="Calibri" w:hAnsi="Arial" w:cs="Times New Roman"/>
          <w:sz w:val="20"/>
          <w:szCs w:val="20"/>
        </w:rPr>
        <w:t>.</w:t>
      </w:r>
    </w:p>
    <w:p w:rsidR="000D7759" w:rsidRDefault="000D7759" w:rsidP="000D7759"/>
    <w:p w:rsidR="000D7759" w:rsidRPr="002314C5" w:rsidRDefault="000D7759" w:rsidP="000D7759">
      <w:pPr>
        <w:rPr>
          <w:rFonts w:ascii="Arial" w:eastAsia="Calibri" w:hAnsi="Arial" w:cs="Times New Roman"/>
          <w:sz w:val="16"/>
        </w:rPr>
      </w:pPr>
    </w:p>
    <w:p w:rsidR="000D7759" w:rsidRDefault="000D7759" w:rsidP="000D7759">
      <w:pPr>
        <w:pStyle w:val="Heading3"/>
      </w:pPr>
      <w:r>
        <w:lastRenderedPageBreak/>
        <w:t>SHELL</w:t>
      </w:r>
    </w:p>
    <w:p w:rsidR="000D7759" w:rsidRDefault="000D7759" w:rsidP="000D7759">
      <w:pPr>
        <w:pStyle w:val="Heading4"/>
      </w:pPr>
      <w:r>
        <w:t>BATAILLE’S PERSPECTIVE OF ENERGY MOVEMENT, THE ENVIRONMENT AND ANIMALITY ARE ANTHROPOCENTRIC.</w:t>
      </w:r>
    </w:p>
    <w:p w:rsidR="000D7759" w:rsidRPr="00C60CFA" w:rsidRDefault="000D7759" w:rsidP="000D7759">
      <w:pPr>
        <w:rPr>
          <w:b/>
          <w:u w:val="single"/>
        </w:rPr>
      </w:pPr>
      <w:r w:rsidRPr="00C60CFA">
        <w:rPr>
          <w:b/>
          <w:u w:val="single"/>
        </w:rPr>
        <w:t>Tyler 2k5</w:t>
      </w:r>
    </w:p>
    <w:p w:rsidR="000D7759" w:rsidRDefault="000D7759" w:rsidP="000D7759">
      <w:r>
        <w:t>[</w:t>
      </w:r>
      <w:proofErr w:type="gramStart"/>
      <w:r>
        <w:t>tom</w:t>
      </w:r>
      <w:proofErr w:type="gramEnd"/>
      <w:r>
        <w:t xml:space="preserve">, like water in water, journal for cultural research, </w:t>
      </w:r>
      <w:proofErr w:type="spellStart"/>
      <w:r>
        <w:t>vol</w:t>
      </w:r>
      <w:proofErr w:type="spellEnd"/>
      <w:r>
        <w:t xml:space="preserve"> 9, no 3, </w:t>
      </w:r>
      <w:proofErr w:type="spellStart"/>
      <w:r>
        <w:t>july</w:t>
      </w:r>
      <w:proofErr w:type="spellEnd"/>
      <w:r>
        <w:t>]</w:t>
      </w:r>
    </w:p>
    <w:p w:rsidR="000D7759" w:rsidRDefault="000D7759" w:rsidP="000D7759">
      <w:r>
        <w:rPr>
          <w:rFonts w:ascii="TrebuchetMS" w:hAnsi="TrebuchetMS" w:cs="TrebuchetMS"/>
          <w:color w:val="292526"/>
          <w:sz w:val="20"/>
          <w:szCs w:val="20"/>
        </w:rPr>
        <w:t>That which in humans is fully formed appears in animals as a merely “embryonic”</w:t>
      </w:r>
      <w:r w:rsidRPr="001F7601">
        <w:rPr>
          <w:rFonts w:ascii="TrebuchetMS" w:hAnsi="TrebuchetMS" w:cs="TrebuchetMS"/>
          <w:color w:val="292526"/>
          <w:sz w:val="12"/>
          <w:szCs w:val="20"/>
        </w:rPr>
        <w:t xml:space="preserve">¶ </w:t>
      </w:r>
      <w:r>
        <w:rPr>
          <w:rFonts w:ascii="TrebuchetMS" w:hAnsi="TrebuchetMS" w:cs="TrebuchetMS"/>
          <w:color w:val="292526"/>
          <w:sz w:val="20"/>
          <w:szCs w:val="20"/>
        </w:rPr>
        <w:t xml:space="preserve">proto-manifestation, </w:t>
      </w:r>
      <w:r w:rsidRPr="004712E0">
        <w:t xml:space="preserve">groping toward full realization.¶ </w:t>
      </w:r>
      <w:proofErr w:type="gramStart"/>
      <w:r w:rsidRPr="004712E0">
        <w:t>In</w:t>
      </w:r>
      <w:proofErr w:type="gramEnd"/>
      <w:r w:rsidRPr="004712E0">
        <w:t xml:space="preserve"> his opening chapter, </w:t>
      </w:r>
      <w:proofErr w:type="spellStart"/>
      <w:r w:rsidRPr="004712E0">
        <w:t>Bataille</w:t>
      </w:r>
      <w:proofErr w:type="spellEnd"/>
      <w:r w:rsidRPr="004712E0">
        <w:t xml:space="preserve"> is principally concerned with introducing, and¶ tentatively exploring, the notion of immanence. It is to this end that he embarks¶ on a discussion of </w:t>
      </w:r>
      <w:proofErr w:type="spellStart"/>
      <w:r w:rsidRPr="004712E0">
        <w:t>animality</w:t>
      </w:r>
      <w:proofErr w:type="spellEnd"/>
      <w:r w:rsidRPr="004712E0">
        <w:t xml:space="preserve">, and from here later moves to a study of human¶ religious, economic and military affairs.3 That </w:t>
      </w:r>
      <w:proofErr w:type="spellStart"/>
      <w:r w:rsidRPr="004712E0">
        <w:t>Bataille</w:t>
      </w:r>
      <w:proofErr w:type="spellEnd"/>
      <w:r w:rsidRPr="004712E0">
        <w:t xml:space="preserve"> has no interest in </w:t>
      </w:r>
      <w:proofErr w:type="spellStart"/>
      <w:r w:rsidRPr="004712E0">
        <w:t>animality</w:t>
      </w:r>
      <w:proofErr w:type="spellEnd"/>
      <w:r w:rsidRPr="004712E0">
        <w:t xml:space="preserve">¶ or animals in their own right is not, of itself, a matter for concern. But he does¶ here articulate especially clearly a pair of inter-related claims regarding the¶ relationship between humanity, </w:t>
      </w:r>
      <w:proofErr w:type="spellStart"/>
      <w:r w:rsidRPr="004712E0">
        <w:t>animality</w:t>
      </w:r>
      <w:proofErr w:type="spellEnd"/>
      <w:r w:rsidRPr="004712E0">
        <w:t xml:space="preserve"> and knowledge. These claims¶ frequently surface, more or less explicitly, when the animal comes under scrutiny,¶ and the value of my own rather narrow reading of </w:t>
      </w:r>
      <w:proofErr w:type="spellStart"/>
      <w:r w:rsidRPr="004712E0">
        <w:t>Bataille’s</w:t>
      </w:r>
      <w:proofErr w:type="spellEnd"/>
      <w:r w:rsidRPr="004712E0">
        <w:t xml:space="preserve"> text thus lies¶ in their analysis, and the broader concerns that they throw open.¶ First, the two claims. On the one hand, the perfect continuity that, according</w:t>
      </w:r>
      <w:r w:rsidRPr="00A04BB7">
        <w:rPr>
          <w:rStyle w:val="StyleBoldUnderline"/>
          <w:highlight w:val="yellow"/>
        </w:rPr>
        <w:t xml:space="preserve">¶ to </w:t>
      </w:r>
      <w:proofErr w:type="spellStart"/>
      <w:r w:rsidRPr="00A04BB7">
        <w:rPr>
          <w:rStyle w:val="StyleBoldUnderline"/>
          <w:highlight w:val="yellow"/>
        </w:rPr>
        <w:t>Bataille</w:t>
      </w:r>
      <w:proofErr w:type="spellEnd"/>
      <w:r w:rsidRPr="004712E0">
        <w:t>, exists between animal and environment, the lack of transcendence</w:t>
      </w:r>
      <w:proofErr w:type="gramStart"/>
      <w:r w:rsidRPr="004712E0">
        <w:t>,¶</w:t>
      </w:r>
      <w:proofErr w:type="gramEnd"/>
      <w:r w:rsidRPr="004712E0">
        <w:t xml:space="preserve"> means that phenomena are not distinguished as objects. </w:t>
      </w:r>
      <w:r w:rsidRPr="00A04BB7">
        <w:rPr>
          <w:rStyle w:val="StyleBoldUnderline"/>
          <w:highlight w:val="yellow"/>
        </w:rPr>
        <w:t xml:space="preserve">The animal has no¶ meaning, no knowledge of the world, </w:t>
      </w:r>
      <w:r w:rsidRPr="00D4407D">
        <w:rPr>
          <w:rStyle w:val="StyleBoldUnderline"/>
          <w:highlight w:val="yellow"/>
        </w:rPr>
        <w:t>and exists, as we have seen, like water in¶ water</w:t>
      </w:r>
      <w:r w:rsidRPr="00D4407D">
        <w:rPr>
          <w:highlight w:val="yellow"/>
        </w:rPr>
        <w:t>.</w:t>
      </w:r>
      <w:r w:rsidRPr="004712E0">
        <w:t xml:space="preserve"> On the other hand, in virtue of the fact that the existence of the animal¶ consists in this uniformity with the environment, </w:t>
      </w:r>
      <w:r w:rsidRPr="00A04BB7">
        <w:rPr>
          <w:rStyle w:val="StyleBoldUnderline"/>
          <w:highlight w:val="yellow"/>
        </w:rPr>
        <w:t>that existence is utterly closed¶ to us.</w:t>
      </w:r>
      <w:r w:rsidRPr="00A04BB7">
        <w:rPr>
          <w:highlight w:val="yellow"/>
        </w:rPr>
        <w:t xml:space="preserve"> </w:t>
      </w:r>
      <w:r w:rsidRPr="004712E0">
        <w:t xml:space="preserve">Compelled always to impose precisely those divisions which are denied to¶ the animal, humans cannot entertain any meaningful understanding of animal¶ life. In short, the reason the animal is closed to us, the reason we cannot have¶ knowledge of the animal, is that </w:t>
      </w:r>
      <w:r w:rsidRPr="00A04BB7">
        <w:rPr>
          <w:rStyle w:val="StyleBoldUnderline"/>
          <w:highlight w:val="yellow"/>
        </w:rPr>
        <w:t>there is no meaning, no knowledge for the¶ animal. Taken together, the implication of these two claims is that knowledge¶ (</w:t>
      </w:r>
      <w:r w:rsidRPr="00D4407D">
        <w:rPr>
          <w:rStyle w:val="StyleBoldUnderline"/>
        </w:rPr>
        <w:t xml:space="preserve">meaning, understanding, cognition) </w:t>
      </w:r>
      <w:r w:rsidRPr="00A04BB7">
        <w:rPr>
          <w:rStyle w:val="StyleBoldUnderline"/>
          <w:highlight w:val="yellow"/>
        </w:rPr>
        <w:t xml:space="preserve">is always and only human. We who do and¶ must have knowledge are condemned to </w:t>
      </w:r>
      <w:r w:rsidRPr="00D4407D">
        <w:rPr>
          <w:rStyle w:val="StyleBoldUnderline"/>
        </w:rPr>
        <w:t xml:space="preserve">our own perspective, to </w:t>
      </w:r>
      <w:r w:rsidRPr="00A04BB7">
        <w:rPr>
          <w:rStyle w:val="StyleBoldUnderline"/>
          <w:highlight w:val="yellow"/>
        </w:rPr>
        <w:t>an inevitable¶ anthropocentrism</w:t>
      </w:r>
      <w:r w:rsidRPr="004712E0">
        <w:t xml:space="preserve">. Any attempt to step outside this limitation, to articulate an¶ understanding or knowledge which is not constrained in this way, will unavoidably¶ descend into poetic babbling.¶ </w:t>
      </w:r>
      <w:proofErr w:type="gramStart"/>
      <w:r w:rsidRPr="004712E0">
        <w:t>Is</w:t>
      </w:r>
      <w:proofErr w:type="gramEnd"/>
      <w:r w:rsidRPr="004712E0">
        <w:t xml:space="preserve"> (our) knowledge inherently and inevitably constrained in this way? </w:t>
      </w:r>
      <w:r w:rsidRPr="00A04BB7">
        <w:rPr>
          <w:rStyle w:val="StyleBoldUnderline"/>
          <w:highlight w:val="yellow"/>
        </w:rPr>
        <w:t xml:space="preserve">It is¶ unavoidable, </w:t>
      </w:r>
      <w:proofErr w:type="spellStart"/>
      <w:r w:rsidRPr="00A04BB7">
        <w:rPr>
          <w:rStyle w:val="StyleBoldUnderline"/>
          <w:highlight w:val="yellow"/>
        </w:rPr>
        <w:t>Bataille</w:t>
      </w:r>
      <w:proofErr w:type="spellEnd"/>
      <w:r w:rsidRPr="00A04BB7">
        <w:rPr>
          <w:rStyle w:val="StyleBoldUnderline"/>
          <w:highlight w:val="yellow"/>
        </w:rPr>
        <w:t xml:space="preserve"> says, that we should regard the animal as lacking transcendence</w:t>
      </w:r>
      <w:r w:rsidRPr="004712E0">
        <w:t xml:space="preserve">¶ (pp. 23, 24). But he has here already assumed a qualitative difference¶ between human and animal experience which he has not demonstrated. The life¶ of the animal, he says, is closed to us; its place in the world seems in our eyes¶ to be one of complete immanence (pp. 20, 24). The pronouns, here and elsewhere¶ in the </w:t>
      </w:r>
      <w:proofErr w:type="gramStart"/>
      <w:r w:rsidRPr="004712E0">
        <w:t>chapter,</w:t>
      </w:r>
      <w:proofErr w:type="gramEnd"/>
      <w:r w:rsidRPr="004712E0">
        <w:t xml:space="preserve"> are instructive. They refer exclusively to the human. In so¶ doing, </w:t>
      </w:r>
      <w:proofErr w:type="spellStart"/>
      <w:r w:rsidRPr="00A04BB7">
        <w:rPr>
          <w:rStyle w:val="StyleBoldUnderline"/>
          <w:highlight w:val="yellow"/>
        </w:rPr>
        <w:t>Bataille</w:t>
      </w:r>
      <w:proofErr w:type="spellEnd"/>
      <w:r w:rsidRPr="00A04BB7">
        <w:rPr>
          <w:rStyle w:val="StyleBoldUnderline"/>
          <w:highlight w:val="yellow"/>
        </w:rPr>
        <w:t xml:space="preserve"> gives priority to the human perspective, “our” starting </w:t>
      </w:r>
      <w:proofErr w:type="gramStart"/>
      <w:r w:rsidRPr="00A04BB7">
        <w:rPr>
          <w:rStyle w:val="StyleBoldUnderline"/>
          <w:highlight w:val="yellow"/>
        </w:rPr>
        <w:t>point,</w:t>
      </w:r>
      <w:proofErr w:type="gramEnd"/>
      <w:r w:rsidRPr="00A04BB7">
        <w:rPr>
          <w:rStyle w:val="StyleBoldUnderline"/>
          <w:highlight w:val="yellow"/>
        </w:rPr>
        <w:t xml:space="preserve"> and¶ suggests that this human perspective is inescapable.</w:t>
      </w:r>
      <w:r w:rsidRPr="004712E0">
        <w:t xml:space="preserve"> When he asserts that “[f</w:t>
      </w:r>
      <w:proofErr w:type="gramStart"/>
      <w:r w:rsidRPr="004712E0">
        <w:t>]or</w:t>
      </w:r>
      <w:proofErr w:type="gramEnd"/>
      <w:r w:rsidRPr="004712E0">
        <w:t xml:space="preserve">¶ the moment, I need to set apart from the dazzle of poetry that which, from the¶ standpoint of experience, appears distinctly and clearly” he is attempting to take¶ stock from the standpoint of human experience (p. 23). </w:t>
      </w:r>
      <w:proofErr w:type="gramStart"/>
      <w:r w:rsidRPr="004712E0">
        <w:t>Despite his poetic¶ 3.</w:t>
      </w:r>
      <w:proofErr w:type="gramEnd"/>
      <w:r w:rsidRPr="004712E0">
        <w:t xml:space="preserve"> </w:t>
      </w:r>
      <w:proofErr w:type="spellStart"/>
      <w:r w:rsidRPr="004712E0">
        <w:t>Baudrillard</w:t>
      </w:r>
      <w:proofErr w:type="spellEnd"/>
      <w:r w:rsidRPr="004712E0">
        <w:t xml:space="preserve"> suggests that, along with </w:t>
      </w:r>
      <w:r w:rsidRPr="00F53E93">
        <w:rPr>
          <w:rStyle w:val="StyleBoldUnderline"/>
          <w:highlight w:val="yellow"/>
        </w:rPr>
        <w:t>The Accursed Share</w:t>
      </w:r>
      <w:r w:rsidRPr="004712E0">
        <w:t xml:space="preserve">, Theory of </w:t>
      </w:r>
      <w:r w:rsidRPr="00F53E93">
        <w:rPr>
          <w:rStyle w:val="StyleBoldUnderline"/>
          <w:highlight w:val="yellow"/>
        </w:rPr>
        <w:t xml:space="preserve">Religion functions as a kind¶ of apologetic, defensive attempt by </w:t>
      </w:r>
      <w:proofErr w:type="spellStart"/>
      <w:r w:rsidRPr="00F53E93">
        <w:rPr>
          <w:rStyle w:val="StyleBoldUnderline"/>
          <w:highlight w:val="yellow"/>
        </w:rPr>
        <w:t>Bataille</w:t>
      </w:r>
      <w:proofErr w:type="spellEnd"/>
      <w:r w:rsidRPr="00F53E93">
        <w:rPr>
          <w:rStyle w:val="StyleBoldUnderline"/>
          <w:highlight w:val="yellow"/>
        </w:rPr>
        <w:t xml:space="preserve"> to provide a foundation for his vision of the sacred,</w:t>
      </w:r>
      <w:r w:rsidRPr="004712E0">
        <w:t>¶ which is fundamentally at odds with the particularities of his other writings (</w:t>
      </w:r>
      <w:proofErr w:type="spellStart"/>
      <w:r w:rsidRPr="004712E0">
        <w:t>Baudrillard</w:t>
      </w:r>
      <w:proofErr w:type="spellEnd"/>
      <w:r w:rsidRPr="004712E0">
        <w:t xml:space="preserve"> 1998,¶ p. 191).¶ suggestion that the animal’s immediacy is in fact our own, </w:t>
      </w:r>
      <w:proofErr w:type="spellStart"/>
      <w:r w:rsidRPr="00F53E93">
        <w:rPr>
          <w:rStyle w:val="StyleBoldUnderline"/>
          <w:highlight w:val="yellow"/>
        </w:rPr>
        <w:t>Bataille</w:t>
      </w:r>
      <w:proofErr w:type="spellEnd"/>
      <w:r w:rsidRPr="00F53E93">
        <w:rPr>
          <w:rStyle w:val="StyleBoldUnderline"/>
          <w:highlight w:val="yellow"/>
        </w:rPr>
        <w:t xml:space="preserve"> assumes that,¶ in a sense, we are human before we are anima</w:t>
      </w:r>
      <w:r w:rsidRPr="004712E0">
        <w:t xml:space="preserve">l.4¶ We will return to this issue of the temporal pre-eminence of the human¶ shortly. </w:t>
      </w:r>
      <w:r w:rsidRPr="00F53E93">
        <w:rPr>
          <w:rStyle w:val="StyleBoldUnderline"/>
          <w:highlight w:val="yellow"/>
        </w:rPr>
        <w:t>First</w:t>
      </w:r>
      <w:r w:rsidRPr="004712E0">
        <w:t xml:space="preserve">, however, I would like to look a little closer at the question of¶ </w:t>
      </w:r>
      <w:r w:rsidRPr="00F53E93">
        <w:rPr>
          <w:rStyle w:val="StyleBoldUnderline"/>
          <w:highlight w:val="yellow"/>
        </w:rPr>
        <w:t>anthropocentrism. If we are to seize the opportunity to gaze out across new¶ vistas, it is important that we examine the nature of the limitations that have¶ been placed on those eyes, human or otherwise, that would attempt to apprehend¶ a novel landscape. Before we gaze outwards, then, we would do well to¶ look down, toward that perplexing, unfathomable depth</w:t>
      </w:r>
      <w:r w:rsidRPr="004712E0">
        <w:t>.</w:t>
      </w:r>
    </w:p>
    <w:p w:rsidR="000D7759" w:rsidRDefault="000D7759" w:rsidP="000D7759"/>
    <w:p w:rsidR="000D7759" w:rsidRPr="00C4198C" w:rsidRDefault="000D7759" w:rsidP="000D7759">
      <w:pPr>
        <w:pStyle w:val="Heading4"/>
      </w:pPr>
      <w:r>
        <w:lastRenderedPageBreak/>
        <w:t xml:space="preserve">AND, ANTHROPOCENTRIC VIOLENCE CAUSES INFINITE GENOCIDE and DETERMINES THE VALUE TO LIFE. HUMANS ARE DESTROYING ALL LIVING </w:t>
      </w:r>
      <w:proofErr w:type="gramStart"/>
      <w:r>
        <w:t>CREATURE</w:t>
      </w:r>
      <w:proofErr w:type="gramEnd"/>
      <w:r>
        <w:t xml:space="preserve"> TO SUIT THEIR ENDS.</w:t>
      </w:r>
    </w:p>
    <w:p w:rsidR="000D7759" w:rsidRPr="00BC5162" w:rsidRDefault="000D7759" w:rsidP="000D7759">
      <w:pPr>
        <w:pStyle w:val="tag"/>
        <w:rPr>
          <w:rStyle w:val="StyleStyleBold12pt"/>
          <w:b/>
          <w:u w:val="single"/>
        </w:rPr>
      </w:pPr>
      <w:r w:rsidRPr="00BC5162">
        <w:rPr>
          <w:rStyle w:val="StyleStyleBold12pt"/>
          <w:b/>
          <w:u w:val="single"/>
        </w:rPr>
        <w:t>KOCHI &amp; ORDAN 2K8</w:t>
      </w:r>
    </w:p>
    <w:p w:rsidR="000D7759" w:rsidRPr="0009052C" w:rsidRDefault="000D7759" w:rsidP="000D7759">
      <w:pPr>
        <w:pStyle w:val="tag"/>
        <w:rPr>
          <w:rStyle w:val="underline"/>
        </w:rPr>
      </w:pPr>
      <w:r w:rsidRPr="0009052C">
        <w:rPr>
          <w:rStyle w:val="cite"/>
        </w:rPr>
        <w:t>[</w:t>
      </w:r>
      <w:proofErr w:type="spellStart"/>
      <w:proofErr w:type="gramStart"/>
      <w:r w:rsidRPr="0009052C">
        <w:rPr>
          <w:rStyle w:val="cite"/>
        </w:rPr>
        <w:t>tarik</w:t>
      </w:r>
      <w:proofErr w:type="spellEnd"/>
      <w:proofErr w:type="gramEnd"/>
      <w:r w:rsidRPr="0009052C">
        <w:rPr>
          <w:rStyle w:val="cite"/>
        </w:rPr>
        <w:t xml:space="preserve"> and </w:t>
      </w:r>
      <w:proofErr w:type="spellStart"/>
      <w:r w:rsidRPr="0009052C">
        <w:rPr>
          <w:rStyle w:val="cite"/>
        </w:rPr>
        <w:t>noam</w:t>
      </w:r>
      <w:proofErr w:type="spellEnd"/>
      <w:r w:rsidRPr="0009052C">
        <w:rPr>
          <w:rStyle w:val="cite"/>
        </w:rPr>
        <w:t xml:space="preserve">, queen’s university and bar </w:t>
      </w:r>
      <w:proofErr w:type="spellStart"/>
      <w:r w:rsidRPr="0009052C">
        <w:rPr>
          <w:rStyle w:val="cite"/>
        </w:rPr>
        <w:t>llan</w:t>
      </w:r>
      <w:proofErr w:type="spellEnd"/>
      <w:r w:rsidRPr="0009052C">
        <w:rPr>
          <w:rStyle w:val="cite"/>
        </w:rPr>
        <w:t xml:space="preserve"> university, “an argument for the global suicide of humanity”, </w:t>
      </w:r>
      <w:proofErr w:type="spellStart"/>
      <w:r w:rsidRPr="0009052C">
        <w:rPr>
          <w:rStyle w:val="cite"/>
        </w:rPr>
        <w:t>vol</w:t>
      </w:r>
      <w:proofErr w:type="spellEnd"/>
      <w:r w:rsidRPr="0009052C">
        <w:rPr>
          <w:rStyle w:val="cite"/>
        </w:rPr>
        <w:t xml:space="preserve"> 7. no. 4., </w:t>
      </w:r>
      <w:proofErr w:type="spellStart"/>
      <w:r w:rsidRPr="0009052C">
        <w:rPr>
          <w:rStyle w:val="cite"/>
        </w:rPr>
        <w:t>bourderlands</w:t>
      </w:r>
      <w:proofErr w:type="spellEnd"/>
      <w:r w:rsidRPr="0009052C">
        <w:rPr>
          <w:rStyle w:val="cite"/>
        </w:rPr>
        <w:t xml:space="preserve"> e-journal]</w:t>
      </w:r>
    </w:p>
    <w:p w:rsidR="000D7759" w:rsidRDefault="000D7759" w:rsidP="000D7759">
      <w:pPr>
        <w:pStyle w:val="card"/>
        <w:ind w:left="0"/>
        <w:jc w:val="both"/>
        <w:rPr>
          <w:sz w:val="16"/>
        </w:rPr>
      </w:pPr>
      <w:r w:rsidRPr="00786538">
        <w:rPr>
          <w:rStyle w:val="underline"/>
        </w:rPr>
        <w:t xml:space="preserve">Within the picture </w:t>
      </w:r>
      <w:r w:rsidRPr="00C16932">
        <w:rPr>
          <w:sz w:val="16"/>
        </w:rPr>
        <w:t xml:space="preserve">many paint </w:t>
      </w:r>
      <w:r w:rsidRPr="00786538">
        <w:rPr>
          <w:rStyle w:val="underline"/>
        </w:rPr>
        <w:t>of humanity, events such as the Holocaust are considered as an</w:t>
      </w:r>
      <w:r w:rsidRPr="00C16932">
        <w:rPr>
          <w:sz w:val="16"/>
        </w:rPr>
        <w:t xml:space="preserve"> exception, an </w:t>
      </w:r>
      <w:r w:rsidRPr="00786538">
        <w:rPr>
          <w:rStyle w:val="underline"/>
        </w:rPr>
        <w:t>aberration.</w:t>
      </w:r>
      <w:r w:rsidRPr="00C16932">
        <w:rPr>
          <w:sz w:val="16"/>
        </w:rPr>
        <w:t xml:space="preserve"> The Holocaust is often portrayed as an example of ‘evil’, a moment of </w:t>
      </w:r>
      <w:proofErr w:type="gramStart"/>
      <w:r w:rsidRPr="00C16932">
        <w:rPr>
          <w:sz w:val="16"/>
        </w:rPr>
        <w:t>hatred,</w:t>
      </w:r>
      <w:proofErr w:type="gramEnd"/>
      <w:r w:rsidRPr="00C16932">
        <w:rPr>
          <w:sz w:val="16"/>
        </w:rPr>
        <w:t xml:space="preserve"> madness and cruelty (cf. the differing accounts of ‘evil’ given in Neiman, 2004). The event is also treated as one through which humanity   comprehend its own weakness and draw strength, via the resolve that such actions will never happen again. However</w:t>
      </w:r>
      <w:r w:rsidRPr="00786538">
        <w:rPr>
          <w:rStyle w:val="underline"/>
        </w:rPr>
        <w:t xml:space="preserve">, </w:t>
      </w:r>
      <w:r w:rsidRPr="004F2473">
        <w:rPr>
          <w:rStyle w:val="underline"/>
          <w:highlight w:val="yellow"/>
        </w:rPr>
        <w:t>if we take</w:t>
      </w:r>
      <w:r w:rsidRPr="00786538">
        <w:rPr>
          <w:rStyle w:val="underline"/>
        </w:rPr>
        <w:t xml:space="preserve"> seriously </w:t>
      </w:r>
      <w:r w:rsidRPr="004F2473">
        <w:rPr>
          <w:rStyle w:val="underline"/>
          <w:highlight w:val="yellow"/>
        </w:rPr>
        <w:t>the</w:t>
      </w:r>
      <w:r w:rsidRPr="00786538">
        <w:rPr>
          <w:rStyle w:val="underline"/>
        </w:rPr>
        <w:t xml:space="preserve"> differing </w:t>
      </w:r>
      <w:r w:rsidRPr="004F2473">
        <w:rPr>
          <w:rStyle w:val="underline"/>
          <w:highlight w:val="yellow"/>
        </w:rPr>
        <w:t>ways</w:t>
      </w:r>
      <w:r w:rsidRPr="00786538">
        <w:rPr>
          <w:rStyle w:val="underline"/>
        </w:rPr>
        <w:t xml:space="preserve"> in which </w:t>
      </w:r>
      <w:r w:rsidRPr="004F2473">
        <w:rPr>
          <w:rStyle w:val="underline"/>
          <w:highlight w:val="yellow"/>
        </w:rPr>
        <w:t>the Holocaust was ‘evil’</w:t>
      </w:r>
      <w:r w:rsidRPr="00786538">
        <w:rPr>
          <w:rStyle w:val="underline"/>
        </w:rPr>
        <w:t xml:space="preserve">, then </w:t>
      </w:r>
      <w:r w:rsidRPr="004F2473">
        <w:rPr>
          <w:rStyle w:val="underline"/>
          <w:highlight w:val="yellow"/>
        </w:rPr>
        <w:t>one must</w:t>
      </w:r>
      <w:r w:rsidRPr="00786538">
        <w:rPr>
          <w:rStyle w:val="underline"/>
        </w:rPr>
        <w:t xml:space="preserve"> surely </w:t>
      </w:r>
      <w:r w:rsidRPr="004F2473">
        <w:rPr>
          <w:rStyle w:val="underline"/>
          <w:highlight w:val="yellow"/>
        </w:rPr>
        <w:t>include</w:t>
      </w:r>
      <w:r w:rsidRPr="00786538">
        <w:rPr>
          <w:rStyle w:val="underline"/>
        </w:rPr>
        <w:t xml:space="preserve"> </w:t>
      </w:r>
      <w:proofErr w:type="spellStart"/>
      <w:r w:rsidRPr="00786538">
        <w:rPr>
          <w:rStyle w:val="underline"/>
        </w:rPr>
        <w:t>along side</w:t>
      </w:r>
      <w:proofErr w:type="spellEnd"/>
      <w:r w:rsidRPr="00786538">
        <w:rPr>
          <w:rStyle w:val="underline"/>
        </w:rPr>
        <w:t xml:space="preserve"> it the almost uncountable numbers of </w:t>
      </w:r>
      <w:r w:rsidRPr="004F2473">
        <w:rPr>
          <w:rStyle w:val="underline"/>
          <w:highlight w:val="yellow"/>
        </w:rPr>
        <w:t>genocides</w:t>
      </w:r>
      <w:r w:rsidRPr="00786538">
        <w:rPr>
          <w:rStyle w:val="underline"/>
        </w:rPr>
        <w:t xml:space="preserve"> that have occurred throughout human history</w:t>
      </w:r>
      <w:r w:rsidRPr="00C16932">
        <w:rPr>
          <w:sz w:val="16"/>
        </w:rPr>
        <w:t xml:space="preserve">. Hence, </w:t>
      </w:r>
      <w:r w:rsidRPr="00272E0E">
        <w:rPr>
          <w:rStyle w:val="underline"/>
        </w:rPr>
        <w:t xml:space="preserve">if we are to think of the content of the ‘human heritage’, then </w:t>
      </w:r>
      <w:r w:rsidRPr="00D4407D">
        <w:rPr>
          <w:rStyle w:val="underline"/>
        </w:rPr>
        <w:t>this must include the annihilation of indigenous peoples a</w:t>
      </w:r>
      <w:r w:rsidRPr="00272E0E">
        <w:rPr>
          <w:rStyle w:val="underline"/>
        </w:rPr>
        <w:t xml:space="preserve">nd their cultures across the globe </w:t>
      </w:r>
      <w:r w:rsidRPr="00D4407D">
        <w:rPr>
          <w:rStyle w:val="underline"/>
        </w:rPr>
        <w:t>and the manner in which</w:t>
      </w:r>
      <w:r w:rsidRPr="00272E0E">
        <w:rPr>
          <w:rStyle w:val="underline"/>
        </w:rPr>
        <w:t xml:space="preserve"> their </w:t>
      </w:r>
      <w:r w:rsidRPr="00D4407D">
        <w:rPr>
          <w:rStyle w:val="underline"/>
        </w:rPr>
        <w:t xml:space="preserve">beliefs, </w:t>
      </w:r>
      <w:proofErr w:type="spellStart"/>
      <w:r w:rsidRPr="00D4407D">
        <w:rPr>
          <w:rStyle w:val="underline"/>
        </w:rPr>
        <w:t>behaviours</w:t>
      </w:r>
      <w:proofErr w:type="spellEnd"/>
      <w:r w:rsidRPr="00D4407D">
        <w:rPr>
          <w:rStyle w:val="underline"/>
        </w:rPr>
        <w:t xml:space="preserve"> and social practices have been erased from what the people of the ‘West’</w:t>
      </w:r>
      <w:r w:rsidRPr="00272E0E">
        <w:rPr>
          <w:rStyle w:val="underline"/>
        </w:rPr>
        <w:t xml:space="preserve"> generally </w:t>
      </w:r>
      <w:r w:rsidRPr="00D4407D">
        <w:rPr>
          <w:rStyle w:val="underline"/>
        </w:rPr>
        <w:t>consider to be the content of a human heritag</w:t>
      </w:r>
      <w:r w:rsidRPr="00D4407D">
        <w:rPr>
          <w:sz w:val="16"/>
        </w:rPr>
        <w:t>e</w:t>
      </w:r>
      <w:r w:rsidRPr="00C16932">
        <w:rPr>
          <w:sz w:val="16"/>
        </w:rPr>
        <w:t xml:space="preserve">. Again the history of colonialism is telling here. </w:t>
      </w:r>
      <w:r w:rsidRPr="00D4407D">
        <w:rPr>
          <w:rStyle w:val="underline"/>
        </w:rPr>
        <w:t>It reminds us</w:t>
      </w:r>
      <w:r w:rsidRPr="00272E0E">
        <w:rPr>
          <w:rStyle w:val="underline"/>
        </w:rPr>
        <w:t xml:space="preserve"> exactly </w:t>
      </w:r>
      <w:r w:rsidRPr="00D4407D">
        <w:rPr>
          <w:rStyle w:val="underline"/>
        </w:rPr>
        <w:t>how normal</w:t>
      </w:r>
      <w:r w:rsidRPr="00272E0E">
        <w:rPr>
          <w:rStyle w:val="underline"/>
        </w:rPr>
        <w:t xml:space="preserve">, </w:t>
      </w:r>
      <w:r w:rsidRPr="00D4407D">
        <w:rPr>
          <w:rStyle w:val="underline"/>
        </w:rPr>
        <w:t>regular and mundane acts of annihilation of different forms of human life and culture</w:t>
      </w:r>
      <w:r w:rsidRPr="00272E0E">
        <w:rPr>
          <w:rStyle w:val="underline"/>
        </w:rPr>
        <w:t xml:space="preserve"> </w:t>
      </w:r>
      <w:r w:rsidRPr="00D4407D">
        <w:rPr>
          <w:rStyle w:val="underline"/>
        </w:rPr>
        <w:t>have been throughout human history</w:t>
      </w:r>
      <w:r w:rsidRPr="00272E0E">
        <w:rPr>
          <w:rStyle w:val="underline"/>
        </w:rPr>
        <w:t xml:space="preserve">. Indeed </w:t>
      </w:r>
      <w:r w:rsidRPr="00C0209F">
        <w:rPr>
          <w:rStyle w:val="underline"/>
          <w:highlight w:val="yellow"/>
        </w:rPr>
        <w:t>the history of colonialism</w:t>
      </w:r>
      <w:r w:rsidRPr="00C16932">
        <w:rPr>
          <w:sz w:val="16"/>
        </w:rPr>
        <w:t xml:space="preserve">, in its various guises, </w:t>
      </w:r>
      <w:r w:rsidRPr="00C0209F">
        <w:rPr>
          <w:rStyle w:val="underline"/>
          <w:highlight w:val="yellow"/>
        </w:rPr>
        <w:t xml:space="preserve">points to </w:t>
      </w:r>
      <w:r w:rsidRPr="00C0209F">
        <w:rPr>
          <w:rStyle w:val="underline"/>
        </w:rPr>
        <w:t>the fact</w:t>
      </w:r>
      <w:r w:rsidRPr="00272E0E">
        <w:rPr>
          <w:rStyle w:val="underline"/>
        </w:rPr>
        <w:t xml:space="preserve"> that so </w:t>
      </w:r>
      <w:r w:rsidRPr="00C0209F">
        <w:rPr>
          <w:rStyle w:val="underline"/>
          <w:highlight w:val="yellow"/>
        </w:rPr>
        <w:t>many of our legal institutions and forms of ethical life</w:t>
      </w:r>
      <w:r w:rsidRPr="00272E0E">
        <w:rPr>
          <w:rStyle w:val="underline"/>
        </w:rPr>
        <w:t xml:space="preserve"> (i.e. nation-states which pride themselves on protecting human rights through the rule of law) </w:t>
      </w:r>
      <w:r w:rsidRPr="00C0209F">
        <w:rPr>
          <w:rStyle w:val="underline"/>
          <w:highlight w:val="yellow"/>
        </w:rPr>
        <w:t>have been founded upon colonial violence</w:t>
      </w:r>
      <w:r w:rsidRPr="00272E0E">
        <w:rPr>
          <w:rStyle w:val="underline"/>
        </w:rPr>
        <w:t>, war and the appropriation of other peoples’ land</w:t>
      </w:r>
      <w:r w:rsidRPr="00C16932">
        <w:rPr>
          <w:sz w:val="16"/>
        </w:rPr>
        <w:t xml:space="preserve"> (Schmitt, 2003; Benjamin, 1986). Further, </w:t>
      </w:r>
      <w:r w:rsidRPr="00272E0E">
        <w:rPr>
          <w:rStyle w:val="underline"/>
        </w:rPr>
        <w:t xml:space="preserve">the history of colonialism highlights the central function of ‘race war’ that often underlies human social </w:t>
      </w:r>
      <w:proofErr w:type="spellStart"/>
      <w:r w:rsidRPr="00272E0E">
        <w:rPr>
          <w:rStyle w:val="underline"/>
        </w:rPr>
        <w:t>organisation</w:t>
      </w:r>
      <w:proofErr w:type="spellEnd"/>
      <w:r w:rsidRPr="00272E0E">
        <w:rPr>
          <w:rStyle w:val="underline"/>
        </w:rPr>
        <w:t xml:space="preserve"> and many of its legal and ethical systems of thought</w:t>
      </w:r>
      <w:r w:rsidRPr="00C16932">
        <w:rPr>
          <w:sz w:val="16"/>
        </w:rPr>
        <w:t xml:space="preserve"> (Foucault, 2003). </w:t>
      </w:r>
      <w:r w:rsidRPr="00272E0E">
        <w:rPr>
          <w:rStyle w:val="underline"/>
        </w:rPr>
        <w:t xml:space="preserve">This history of modern colonialism thus presents a key to understanding that </w:t>
      </w:r>
      <w:r w:rsidRPr="00183B3D">
        <w:rPr>
          <w:rStyle w:val="underline"/>
          <w:highlight w:val="yellow"/>
        </w:rPr>
        <w:t xml:space="preserve">events such as the Holocaust </w:t>
      </w:r>
      <w:r w:rsidRPr="00D4407D">
        <w:rPr>
          <w:rStyle w:val="underline"/>
        </w:rPr>
        <w:t>are not an aberration</w:t>
      </w:r>
      <w:r w:rsidRPr="00272E0E">
        <w:rPr>
          <w:rStyle w:val="underline"/>
        </w:rPr>
        <w:t xml:space="preserve"> and exception </w:t>
      </w:r>
      <w:r w:rsidRPr="00D4407D">
        <w:rPr>
          <w:rStyle w:val="underline"/>
        </w:rPr>
        <w:t xml:space="preserve">but </w:t>
      </w:r>
      <w:r w:rsidRPr="00183B3D">
        <w:rPr>
          <w:rStyle w:val="underline"/>
          <w:highlight w:val="yellow"/>
        </w:rPr>
        <w:t>are closer to the norm</w:t>
      </w:r>
      <w:r w:rsidRPr="00272E0E">
        <w:rPr>
          <w:rStyle w:val="underline"/>
        </w:rPr>
        <w:t>, and sadly, lie at the heart of any heritage of humanity</w:t>
      </w:r>
      <w:r w:rsidRPr="00C16932">
        <w:rPr>
          <w:sz w:val="16"/>
        </w:rPr>
        <w:t xml:space="preserve">. After all, all too often </w:t>
      </w:r>
      <w:r w:rsidRPr="00D4407D">
        <w:rPr>
          <w:rStyle w:val="underline"/>
        </w:rPr>
        <w:t xml:space="preserve">the European </w:t>
      </w:r>
      <w:proofErr w:type="spellStart"/>
      <w:r w:rsidRPr="00183B3D">
        <w:rPr>
          <w:rStyle w:val="underline"/>
          <w:highlight w:val="yellow"/>
        </w:rPr>
        <w:t>colonisation</w:t>
      </w:r>
      <w:proofErr w:type="spellEnd"/>
      <w:r w:rsidRPr="00786538">
        <w:rPr>
          <w:rStyle w:val="underline"/>
        </w:rPr>
        <w:t xml:space="preserve"> of the globe </w:t>
      </w:r>
      <w:r w:rsidRPr="00183B3D">
        <w:rPr>
          <w:rStyle w:val="underline"/>
          <w:highlight w:val="yellow"/>
        </w:rPr>
        <w:t>was justified by arguments that indigenous inhabitants were racially ‘inferior’ and</w:t>
      </w:r>
      <w:r w:rsidRPr="00C16932">
        <w:rPr>
          <w:sz w:val="16"/>
        </w:rPr>
        <w:t xml:space="preserve"> in some instances that they were </w:t>
      </w:r>
      <w:r w:rsidRPr="00183B3D">
        <w:rPr>
          <w:rStyle w:val="underline"/>
          <w:highlight w:val="yellow"/>
        </w:rPr>
        <w:t>closer to ‘apes’ than to humans</w:t>
      </w:r>
      <w:r w:rsidRPr="00C16932">
        <w:rPr>
          <w:sz w:val="16"/>
        </w:rPr>
        <w:t xml:space="preserve"> (Diamond, 2006</w:t>
      </w:r>
      <w:r w:rsidRPr="00786538">
        <w:rPr>
          <w:rStyle w:val="underline"/>
        </w:rPr>
        <w:t xml:space="preserve">). Such </w:t>
      </w:r>
      <w:r w:rsidRPr="00183B3D">
        <w:rPr>
          <w:rStyle w:val="underline"/>
          <w:highlight w:val="yellow"/>
        </w:rPr>
        <w:t>violence justified by an erroneous view of ‘race’ is in many ways merely an extension of an</w:t>
      </w:r>
      <w:r w:rsidRPr="00786538">
        <w:rPr>
          <w:rStyle w:val="underline"/>
        </w:rPr>
        <w:t xml:space="preserve"> </w:t>
      </w:r>
      <w:r w:rsidRPr="00183B3D">
        <w:rPr>
          <w:rStyle w:val="underline"/>
          <w:highlight w:val="yellow"/>
        </w:rPr>
        <w:t xml:space="preserve">underlying attitude of </w:t>
      </w:r>
      <w:proofErr w:type="spellStart"/>
      <w:r w:rsidRPr="00183B3D">
        <w:rPr>
          <w:rStyle w:val="underline"/>
          <w:highlight w:val="yellow"/>
        </w:rPr>
        <w:t>speciesism</w:t>
      </w:r>
      <w:proofErr w:type="spellEnd"/>
      <w:r w:rsidRPr="00183B3D">
        <w:rPr>
          <w:rStyle w:val="underline"/>
          <w:highlight w:val="yellow"/>
        </w:rPr>
        <w:t xml:space="preserve"> involving a</w:t>
      </w:r>
      <w:r w:rsidRPr="00786538">
        <w:rPr>
          <w:rStyle w:val="underline"/>
        </w:rPr>
        <w:t xml:space="preserve"> long </w:t>
      </w:r>
      <w:r w:rsidRPr="00183B3D">
        <w:rPr>
          <w:rStyle w:val="underline"/>
          <w:highlight w:val="yellow"/>
        </w:rPr>
        <w:t>history of killing and enslavement of non-human species by humans.</w:t>
      </w:r>
      <w:r w:rsidRPr="00786538">
        <w:rPr>
          <w:rStyle w:val="underline"/>
        </w:rPr>
        <w:t xml:space="preserve"> </w:t>
      </w:r>
      <w:r w:rsidRPr="00272E0E">
        <w:rPr>
          <w:rStyle w:val="underline"/>
        </w:rPr>
        <w:t>Such a connection between the two histories of inter-human violence (via the mythical notion of differing human ‘races’) and interspecies violence, is well expressed</w:t>
      </w:r>
      <w:r w:rsidRPr="00C16932">
        <w:rPr>
          <w:sz w:val="16"/>
        </w:rPr>
        <w:t xml:space="preserve"> in Isaac </w:t>
      </w:r>
      <w:proofErr w:type="spellStart"/>
      <w:r w:rsidRPr="00C16932">
        <w:rPr>
          <w:sz w:val="16"/>
        </w:rPr>
        <w:t>Bashevis</w:t>
      </w:r>
      <w:proofErr w:type="spellEnd"/>
      <w:r w:rsidRPr="00C16932">
        <w:rPr>
          <w:sz w:val="16"/>
        </w:rPr>
        <w:t xml:space="preserve"> Singer’s comment that </w:t>
      </w:r>
      <w:r w:rsidRPr="00272E0E">
        <w:rPr>
          <w:rStyle w:val="underline"/>
        </w:rPr>
        <w:t>w</w:t>
      </w:r>
      <w:r w:rsidRPr="0021775D">
        <w:rPr>
          <w:rStyle w:val="underline"/>
          <w:highlight w:val="yellow"/>
        </w:rPr>
        <w:t>hereas humans consider themselves “the crown of creation”, for animals “all people are Nazis” and animal life is “an eternal Treblinka”</w:t>
      </w:r>
      <w:r w:rsidRPr="00C16932">
        <w:rPr>
          <w:sz w:val="16"/>
        </w:rPr>
        <w:t xml:space="preserve"> (Singer, 1968, p.750).</w:t>
      </w:r>
    </w:p>
    <w:p w:rsidR="000D7759" w:rsidRDefault="000D7759" w:rsidP="000D7759">
      <w:pPr>
        <w:pStyle w:val="card"/>
        <w:ind w:left="0"/>
        <w:jc w:val="both"/>
        <w:rPr>
          <w:sz w:val="16"/>
        </w:rPr>
      </w:pPr>
    </w:p>
    <w:p w:rsidR="000D7759" w:rsidRPr="00C4198C" w:rsidRDefault="000D7759" w:rsidP="000D7759">
      <w:pPr>
        <w:pStyle w:val="Heading4"/>
      </w:pPr>
      <w:r w:rsidRPr="00C4198C">
        <w:t>Alternative: the judge should vote neg</w:t>
      </w:r>
      <w:r>
        <w:t>ative to REJECT THE 1AC’S humanism</w:t>
      </w:r>
      <w:r w:rsidRPr="00C4198C">
        <w:t>.</w:t>
      </w:r>
    </w:p>
    <w:p w:rsidR="000D7759" w:rsidRPr="00AA76F5" w:rsidRDefault="000D7759" w:rsidP="000D7759">
      <w:pPr>
        <w:rPr>
          <w:rStyle w:val="underline"/>
        </w:rPr>
      </w:pPr>
      <w:r w:rsidRPr="00AA76F5">
        <w:rPr>
          <w:rStyle w:val="underline"/>
        </w:rPr>
        <w:t>HUDSON 2K4</w:t>
      </w:r>
    </w:p>
    <w:p w:rsidR="000D7759" w:rsidRDefault="000D7759" w:rsidP="000D7759">
      <w:r>
        <w:t>[Laura, The Political Animal: Species-Being and Bare Life, mediations journal, http://www.mediationsjournal.org/files/Mediations23_2_04.pdf]</w:t>
      </w:r>
    </w:p>
    <w:p w:rsidR="000D7759" w:rsidRPr="00AA76F5" w:rsidRDefault="000D7759" w:rsidP="000D7759">
      <w:pPr>
        <w:rPr>
          <w:rStyle w:val="underline"/>
          <w:b/>
          <w:bCs/>
        </w:rPr>
      </w:pPr>
      <w:r w:rsidRPr="00A17A3A">
        <w:rPr>
          <w:rStyle w:val="underline"/>
        </w:rPr>
        <w:t>We are all equally reduced to mere speci</w:t>
      </w:r>
      <w:r>
        <w:rPr>
          <w:rStyle w:val="underline"/>
        </w:rPr>
        <w:t xml:space="preserve">mens of human biology, mute and </w:t>
      </w:r>
      <w:r w:rsidRPr="00A17A3A">
        <w:rPr>
          <w:rStyle w:val="underline"/>
        </w:rPr>
        <w:t>uncomprehending of the world in which we are thrown. Species-being, or “humanity as a species,” may require this recognition to move beyond the pseudo-essence of the religion of humanism.</w:t>
      </w:r>
      <w:r w:rsidRPr="00CE6A5A">
        <w:rPr>
          <w:rStyle w:val="underline"/>
          <w:highlight w:val="yellow"/>
        </w:rPr>
        <w:t xml:space="preserve"> Recognizing that what we call “the human” is an abstraction </w:t>
      </w:r>
      <w:r>
        <w:t xml:space="preserve">that fails to fully describe what we are, </w:t>
      </w:r>
      <w:r w:rsidRPr="00CE6A5A">
        <w:rPr>
          <w:rStyle w:val="underline"/>
          <w:highlight w:val="yellow"/>
        </w:rPr>
        <w:t>we may come to find a new way of understanding humanity that recuperates the natural without domination</w:t>
      </w:r>
      <w:r w:rsidRPr="00A17A3A">
        <w:rPr>
          <w:rStyle w:val="underline"/>
        </w:rPr>
        <w:t>. The bare life that results from expulsion from the law removes even the illusion of freedom. Regardless of one’s location in production, the threat of losing even the fiction of citizenship and freedom affects everyone. This may create new means of organizing resistance</w:t>
      </w:r>
      <w:r>
        <w:t xml:space="preserve"> across the particular divisions of society. Furthermore</w:t>
      </w:r>
      <w:r w:rsidRPr="00CE6A5A">
        <w:rPr>
          <w:highlight w:val="yellow"/>
        </w:rPr>
        <w:t xml:space="preserve">, </w:t>
      </w:r>
      <w:r w:rsidRPr="00CE6A5A">
        <w:rPr>
          <w:rStyle w:val="underline"/>
          <w:highlight w:val="yellow"/>
        </w:rPr>
        <w:t xml:space="preserve">the concept of bare life allows us to gesture toward a more detailed, concrete idea of what species-being may look like. </w:t>
      </w:r>
      <w:proofErr w:type="spellStart"/>
      <w:r w:rsidRPr="00A17A3A">
        <w:rPr>
          <w:rStyle w:val="underline"/>
        </w:rPr>
        <w:t>Agamben</w:t>
      </w:r>
      <w:proofErr w:type="spellEnd"/>
      <w:r w:rsidRPr="00A17A3A">
        <w:rPr>
          <w:rStyle w:val="underline"/>
        </w:rPr>
        <w:t xml:space="preserve"> hints that in the recognition of this fact, that in our essence we are all animals, that we are all living dead, might reside the possibility of a kind of redemption. </w:t>
      </w:r>
      <w:r w:rsidRPr="00CE6A5A">
        <w:rPr>
          <w:rStyle w:val="underline"/>
          <w:highlight w:val="yellow"/>
        </w:rPr>
        <w:t>Rather than the mystical horizon of a future community, the passage to species-being may be experienced as a deprivation, a loss of identity. Species-being is not merely a positive result of the development of history; it is equally the absence of many of the features of “humanity” through which we have learned to make sense of our world</w:t>
      </w:r>
      <w:r>
        <w:t xml:space="preserve">. It is an absence of the kind of individuality and atomism </w:t>
      </w:r>
      <w:proofErr w:type="gramStart"/>
      <w:r>
        <w:t>that structure</w:t>
      </w:r>
      <w:proofErr w:type="gramEnd"/>
      <w:r>
        <w:t xml:space="preserve"> our world under capitalism and underlie liberal democracy, and which continue to inform the tenets of deep ecology. The development of species-being requires the </w:t>
      </w:r>
      <w:r>
        <w:lastRenderedPageBreak/>
        <w:t xml:space="preserve">collapse of the distinction between human and animal in order to change the shape of our relationships with the natural world. </w:t>
      </w:r>
      <w:r w:rsidRPr="00A17A3A">
        <w:rPr>
          <w:rStyle w:val="underline"/>
        </w:rPr>
        <w:t xml:space="preserve">A true species-being depends on a sort of reconciliation between our “human” and “animal” selves, a breakdown of the distinction between the two both within </w:t>
      </w:r>
      <w:proofErr w:type="gramStart"/>
      <w:r w:rsidRPr="00A17A3A">
        <w:rPr>
          <w:rStyle w:val="underline"/>
        </w:rPr>
        <w:t>ourselves</w:t>
      </w:r>
      <w:proofErr w:type="gramEnd"/>
      <w:r w:rsidRPr="00A17A3A">
        <w:rPr>
          <w:rStyle w:val="underline"/>
        </w:rPr>
        <w:t xml:space="preserve"> and in nature in general. Bare life would then represent not only expulsion from the law but the possibility of its overcoming. Positioned in the zone of </w:t>
      </w:r>
      <w:proofErr w:type="spellStart"/>
      <w:r w:rsidRPr="00A17A3A">
        <w:rPr>
          <w:rStyle w:val="underline"/>
        </w:rPr>
        <w:t>indistinction</w:t>
      </w:r>
      <w:proofErr w:type="spellEnd"/>
      <w:r w:rsidRPr="00A17A3A">
        <w:rPr>
          <w:rStyle w:val="underline"/>
        </w:rPr>
        <w:t>, no longer a subject of the law but still subjected to it through absence</w:t>
      </w:r>
      <w:r w:rsidRPr="00CE6A5A">
        <w:rPr>
          <w:rStyle w:val="underline"/>
          <w:highlight w:val="yellow"/>
        </w:rPr>
        <w:t>, what we equivocally call “the human” in general becomes virtually indistinguishable from the animal or nature</w:t>
      </w:r>
      <w:r w:rsidRPr="00A17A3A">
        <w:rPr>
          <w:rStyle w:val="underline"/>
        </w:rPr>
        <w:t xml:space="preserve">. </w:t>
      </w:r>
      <w:r>
        <w:t xml:space="preserve">But through this expulsion and absence, we may see not only the law but the system of capitalism that shapes it from a position no longer blinded or captivated by its spell. </w:t>
      </w:r>
      <w:r w:rsidRPr="00CE6A5A">
        <w:rPr>
          <w:rStyle w:val="underline"/>
          <w:highlight w:val="yellow"/>
        </w:rPr>
        <w:t>The structure of the law is revealed as always suspect in the false division between natural and political life, which are never truly separab</w:t>
      </w:r>
      <w:r w:rsidRPr="00A17A3A">
        <w:rPr>
          <w:rStyle w:val="underline"/>
        </w:rPr>
        <w:t>le</w:t>
      </w:r>
      <w:r>
        <w:t xml:space="preserve">. Though clearly the situation is not yet as dire as </w:t>
      </w:r>
      <w:proofErr w:type="spellStart"/>
      <w:r>
        <w:t>Agamben’s</w:t>
      </w:r>
      <w:proofErr w:type="spellEnd"/>
      <w:r>
        <w:t xml:space="preserve"> invocation of the Holocaust suggests, </w:t>
      </w:r>
      <w:r w:rsidRPr="00A17A3A">
        <w:rPr>
          <w:rStyle w:val="underline"/>
        </w:rPr>
        <w:t>we are all, as citizens, under the threat of the state of exception. With the decline of the nation as a form of social organization, the whittling away of civil liberties and, with them, the state’s promise of “the good life” (or “the good death”) even in the most developed nations, with the weakening of labor as the bearer of resistance to exploitation, how are we to envision the future of politics and society?</w:t>
      </w:r>
    </w:p>
    <w:p w:rsidR="000D7759" w:rsidRPr="00C16932" w:rsidRDefault="000D7759" w:rsidP="000D7759">
      <w:pPr>
        <w:pStyle w:val="card"/>
        <w:ind w:left="0"/>
        <w:jc w:val="both"/>
        <w:rPr>
          <w:sz w:val="16"/>
        </w:rPr>
      </w:pPr>
    </w:p>
    <w:p w:rsidR="000D7759" w:rsidRDefault="000D7759" w:rsidP="000D7759">
      <w:pPr>
        <w:pStyle w:val="Heading3"/>
      </w:pPr>
      <w:r>
        <w:lastRenderedPageBreak/>
        <w:t xml:space="preserve">Case </w:t>
      </w:r>
    </w:p>
    <w:p w:rsidR="000D7759" w:rsidRPr="002F780C" w:rsidRDefault="000D7759" w:rsidP="000D7759">
      <w:pPr>
        <w:pStyle w:val="Heading4"/>
      </w:pPr>
      <w:r w:rsidRPr="006659F7">
        <w:t>Tech thought is inevitable</w:t>
      </w:r>
      <w:r>
        <w:t xml:space="preserve"> and no impact </w:t>
      </w:r>
    </w:p>
    <w:p w:rsidR="000D7759" w:rsidRPr="00230658" w:rsidRDefault="000D7759" w:rsidP="000D7759">
      <w:pPr>
        <w:rPr>
          <w:rStyle w:val="StyleStyleBold12pt"/>
        </w:rPr>
      </w:pPr>
      <w:proofErr w:type="spellStart"/>
      <w:r>
        <w:rPr>
          <w:rStyle w:val="StyleStyleBold12pt"/>
        </w:rPr>
        <w:t>Kateb</w:t>
      </w:r>
      <w:proofErr w:type="spellEnd"/>
      <w:r>
        <w:rPr>
          <w:rStyle w:val="StyleStyleBold12pt"/>
        </w:rPr>
        <w:t xml:space="preserve"> 97</w:t>
      </w:r>
    </w:p>
    <w:p w:rsidR="000D7759" w:rsidRPr="00230658" w:rsidRDefault="000D7759" w:rsidP="000D7759">
      <w:pPr>
        <w:rPr>
          <w:sz w:val="16"/>
          <w:szCs w:val="16"/>
        </w:rPr>
      </w:pPr>
      <w:proofErr w:type="spellStart"/>
      <w:r w:rsidRPr="00230658">
        <w:rPr>
          <w:sz w:val="16"/>
          <w:szCs w:val="16"/>
        </w:rPr>
        <w:t>Kateb</w:t>
      </w:r>
      <w:proofErr w:type="spellEnd"/>
      <w:r w:rsidRPr="00230658">
        <w:rPr>
          <w:sz w:val="16"/>
          <w:szCs w:val="16"/>
        </w:rPr>
        <w:t>, professor of politics – Princeton, ‘97</w:t>
      </w:r>
    </w:p>
    <w:p w:rsidR="000D7759" w:rsidRPr="00230658" w:rsidRDefault="000D7759" w:rsidP="000D7759">
      <w:pPr>
        <w:rPr>
          <w:sz w:val="16"/>
          <w:szCs w:val="16"/>
        </w:rPr>
      </w:pPr>
      <w:r w:rsidRPr="00230658">
        <w:rPr>
          <w:sz w:val="16"/>
          <w:szCs w:val="16"/>
        </w:rPr>
        <w:t>(George, http://findarticles.com/p/articles/mi_m2267/is_/ai_19952031)</w:t>
      </w:r>
    </w:p>
    <w:p w:rsidR="000D7759" w:rsidRPr="006659F7" w:rsidRDefault="000D7759" w:rsidP="000D7759">
      <w:pPr>
        <w:rPr>
          <w:rStyle w:val="StyleBoldUnderline"/>
          <w:rFonts w:asciiTheme="minorHAnsi" w:hAnsiTheme="minorHAnsi" w:cstheme="minorHAnsi"/>
        </w:rPr>
      </w:pPr>
    </w:p>
    <w:p w:rsidR="000D7759" w:rsidRDefault="000D7759" w:rsidP="000D7759">
      <w:pPr>
        <w:rPr>
          <w:rFonts w:asciiTheme="minorHAnsi" w:hAnsiTheme="minorHAnsi" w:cstheme="minorHAnsi"/>
          <w:sz w:val="16"/>
        </w:rPr>
      </w:pPr>
      <w:r w:rsidRPr="006659F7">
        <w:rPr>
          <w:rFonts w:asciiTheme="minorHAnsi" w:hAnsiTheme="minorHAnsi" w:cstheme="minorHAnsi"/>
          <w:sz w:val="16"/>
        </w:rPr>
        <w:t xml:space="preserve">But the question arises as to where a genuine principle of limitation on technological endeavor would come from. </w:t>
      </w:r>
      <w:r w:rsidRPr="00D80A2B">
        <w:rPr>
          <w:rStyle w:val="StyleBoldUnderline"/>
          <w:rFonts w:asciiTheme="minorHAnsi" w:hAnsiTheme="minorHAnsi" w:cstheme="minorHAnsi"/>
          <w:highlight w:val="cyan"/>
        </w:rPr>
        <w:t xml:space="preserve">It is </w:t>
      </w:r>
      <w:r w:rsidRPr="00D80A2B">
        <w:rPr>
          <w:rStyle w:val="StyleBoldUnderline"/>
          <w:highlight w:val="cyan"/>
        </w:rPr>
        <w:t>scarcely conceivable</w:t>
      </w:r>
      <w:r w:rsidRPr="00D80A2B">
        <w:rPr>
          <w:rStyle w:val="StyleBoldUnderline"/>
          <w:rFonts w:asciiTheme="minorHAnsi" w:hAnsiTheme="minorHAnsi" w:cstheme="minorHAnsi"/>
          <w:highlight w:val="cyan"/>
        </w:rPr>
        <w:t xml:space="preserve"> that</w:t>
      </w:r>
      <w:r w:rsidRPr="006659F7">
        <w:rPr>
          <w:rFonts w:asciiTheme="minorHAnsi" w:hAnsiTheme="minorHAnsi" w:cstheme="minorHAnsi"/>
          <w:sz w:val="16"/>
        </w:rPr>
        <w:t xml:space="preserve"> Western </w:t>
      </w:r>
      <w:r w:rsidRPr="00D80A2B">
        <w:rPr>
          <w:rStyle w:val="StyleBoldUnderline"/>
          <w:rFonts w:asciiTheme="minorHAnsi" w:hAnsiTheme="minorHAnsi" w:cstheme="minorHAnsi"/>
          <w:highlight w:val="cyan"/>
        </w:rPr>
        <w:t>humanity</w:t>
      </w:r>
      <w:r w:rsidRPr="006659F7">
        <w:rPr>
          <w:rFonts w:asciiTheme="minorHAnsi" w:hAnsiTheme="minorHAnsi" w:cstheme="minorHAnsi"/>
          <w:sz w:val="16"/>
        </w:rPr>
        <w:t>--and by now most of humanity, because of their pleasures and interests and their own passions and desires and motives--</w:t>
      </w:r>
      <w:r w:rsidRPr="00D80A2B">
        <w:rPr>
          <w:rStyle w:val="StyleBoldUnderline"/>
          <w:rFonts w:asciiTheme="minorHAnsi" w:hAnsiTheme="minorHAnsi" w:cstheme="minorHAnsi"/>
          <w:highlight w:val="cyan"/>
        </w:rPr>
        <w:t>would halt the technological project</w:t>
      </w:r>
      <w:r w:rsidRPr="00D80A2B">
        <w:rPr>
          <w:rFonts w:asciiTheme="minorHAnsi" w:hAnsiTheme="minorHAnsi" w:cstheme="minorHAnsi"/>
          <w:sz w:val="16"/>
          <w:highlight w:val="cyan"/>
        </w:rPr>
        <w:t xml:space="preserve">. </w:t>
      </w:r>
      <w:r w:rsidRPr="00D80A2B">
        <w:rPr>
          <w:rStyle w:val="StyleBoldUnderline"/>
          <w:rFonts w:asciiTheme="minorHAnsi" w:hAnsiTheme="minorHAnsi" w:cstheme="minorHAnsi"/>
          <w:highlight w:val="cyan"/>
        </w:rPr>
        <w:t>Even if</w:t>
      </w:r>
      <w:r w:rsidRPr="006659F7">
        <w:rPr>
          <w:rStyle w:val="StyleBoldUnderline"/>
          <w:rFonts w:asciiTheme="minorHAnsi" w:hAnsiTheme="minorHAnsi" w:cstheme="minorHAnsi"/>
        </w:rPr>
        <w:t>,</w:t>
      </w:r>
      <w:r w:rsidRPr="006659F7">
        <w:rPr>
          <w:rFonts w:asciiTheme="minorHAnsi" w:hAnsiTheme="minorHAnsi" w:cstheme="minorHAnsi"/>
          <w:sz w:val="16"/>
        </w:rPr>
        <w:t xml:space="preserve"> by some change of heart, Western </w:t>
      </w:r>
      <w:r w:rsidRPr="00D80A2B">
        <w:rPr>
          <w:rStyle w:val="StyleBoldUnderline"/>
          <w:rFonts w:asciiTheme="minorHAnsi" w:hAnsiTheme="minorHAnsi" w:cstheme="minorHAnsi"/>
          <w:highlight w:val="cyan"/>
        </w:rPr>
        <w:t>humanity could adopt an altered relation to reality</w:t>
      </w:r>
      <w:r w:rsidRPr="00D80A2B">
        <w:rPr>
          <w:rFonts w:asciiTheme="minorHAnsi" w:hAnsiTheme="minorHAnsi" w:cstheme="minorHAnsi"/>
          <w:sz w:val="16"/>
          <w:highlight w:val="cyan"/>
        </w:rPr>
        <w:t xml:space="preserve"> and</w:t>
      </w:r>
      <w:r w:rsidRPr="006659F7">
        <w:rPr>
          <w:rFonts w:asciiTheme="minorHAnsi" w:hAnsiTheme="minorHAnsi" w:cstheme="minorHAnsi"/>
          <w:sz w:val="16"/>
        </w:rPr>
        <w:t xml:space="preserve"> human </w:t>
      </w:r>
      <w:r w:rsidRPr="00D80A2B">
        <w:rPr>
          <w:rFonts w:asciiTheme="minorHAnsi" w:hAnsiTheme="minorHAnsi" w:cstheme="minorHAnsi"/>
          <w:sz w:val="16"/>
          <w:highlight w:val="cyan"/>
        </w:rPr>
        <w:t>being</w:t>
      </w:r>
      <w:r w:rsidRPr="006659F7">
        <w:rPr>
          <w:rFonts w:asciiTheme="minorHAnsi" w:hAnsiTheme="minorHAnsi" w:cstheme="minorHAnsi"/>
          <w:sz w:val="16"/>
        </w:rPr>
        <w:t xml:space="preserve">s, </w:t>
      </w:r>
      <w:r w:rsidRPr="00D80A2B">
        <w:rPr>
          <w:rStyle w:val="StyleBoldUnderline"/>
          <w:rFonts w:asciiTheme="minorHAnsi" w:hAnsiTheme="minorHAnsi" w:cstheme="minorHAnsi"/>
          <w:highlight w:val="cyan"/>
        </w:rPr>
        <w:t>how could it be enforced and allowed to yield its effects?</w:t>
      </w:r>
      <w:r w:rsidRPr="006659F7">
        <w:rPr>
          <w:rStyle w:val="StyleBoldUnderline"/>
          <w:rFonts w:asciiTheme="minorHAnsi" w:hAnsiTheme="minorHAnsi" w:cstheme="minorHAnsi"/>
        </w:rPr>
        <w:t xml:space="preserve"> The technological project can be stopped only by some global catastrophe</w:t>
      </w:r>
      <w:r w:rsidRPr="006659F7">
        <w:rPr>
          <w:rFonts w:asciiTheme="minorHAnsi" w:hAnsiTheme="minorHAnsi" w:cstheme="minorHAnsi"/>
          <w:sz w:val="16"/>
        </w:rPr>
        <w:t xml:space="preserve"> that it had helped to cause or was powerless to avoid. </w:t>
      </w:r>
      <w:r w:rsidRPr="00D80A2B">
        <w:rPr>
          <w:rStyle w:val="StyleBoldUnderline"/>
          <w:rFonts w:asciiTheme="minorHAnsi" w:hAnsiTheme="minorHAnsi" w:cstheme="minorHAnsi"/>
          <w:highlight w:val="cyan"/>
        </w:rPr>
        <w:t xml:space="preserve">Heidegger's </w:t>
      </w:r>
      <w:r w:rsidRPr="006659F7">
        <w:rPr>
          <w:rStyle w:val="StyleBoldUnderline"/>
          <w:rFonts w:asciiTheme="minorHAnsi" w:hAnsiTheme="minorHAnsi" w:cstheme="minorHAnsi"/>
        </w:rPr>
        <w:t xml:space="preserve">teasing </w:t>
      </w:r>
      <w:r w:rsidRPr="00D80A2B">
        <w:rPr>
          <w:rStyle w:val="StyleBoldUnderline"/>
          <w:rFonts w:asciiTheme="minorHAnsi" w:hAnsiTheme="minorHAnsi" w:cstheme="minorHAnsi"/>
          <w:highlight w:val="cyan"/>
        </w:rPr>
        <w:t>invocation of the idea that a saving remedy grows with the worst danger is</w:t>
      </w:r>
      <w:r w:rsidRPr="00D80A2B">
        <w:rPr>
          <w:rStyle w:val="StyleBoldUnderline"/>
          <w:highlight w:val="cyan"/>
        </w:rPr>
        <w:t xml:space="preserve"> useless</w:t>
      </w:r>
      <w:r w:rsidRPr="006659F7">
        <w:rPr>
          <w:rFonts w:asciiTheme="minorHAnsi" w:hAnsiTheme="minorHAnsi" w:cstheme="minorHAnsi"/>
          <w:sz w:val="16"/>
        </w:rPr>
        <w:t xml:space="preserve">. </w:t>
      </w:r>
      <w:r w:rsidRPr="006659F7">
        <w:rPr>
          <w:rStyle w:val="StyleBoldUnderline"/>
          <w:rFonts w:asciiTheme="minorHAnsi" w:hAnsiTheme="minorHAnsi" w:cstheme="minorHAnsi"/>
        </w:rPr>
        <w:t>In any case, no one would want the technological project halted</w:t>
      </w:r>
      <w:r w:rsidRPr="006659F7">
        <w:rPr>
          <w:rFonts w:asciiTheme="minorHAnsi" w:hAnsiTheme="minorHAnsi" w:cstheme="minorHAnsi"/>
          <w:sz w:val="16"/>
        </w:rPr>
        <w:t xml:space="preserve">, if the only way was a global catastrophe. Perhaps </w:t>
      </w:r>
      <w:r w:rsidRPr="006659F7">
        <w:rPr>
          <w:rStyle w:val="StyleBoldUnderline"/>
          <w:rFonts w:asciiTheme="minorHAnsi" w:hAnsiTheme="minorHAnsi" w:cstheme="minorHAnsi"/>
        </w:rPr>
        <w:t>even</w:t>
      </w:r>
      <w:r w:rsidRPr="006659F7">
        <w:rPr>
          <w:rFonts w:asciiTheme="minorHAnsi" w:hAnsiTheme="minorHAnsi" w:cstheme="minorHAnsi"/>
          <w:sz w:val="16"/>
        </w:rPr>
        <w:t xml:space="preserve"> the </w:t>
      </w:r>
      <w:r w:rsidRPr="006659F7">
        <w:rPr>
          <w:rStyle w:val="StyleBoldUnderline"/>
          <w:rFonts w:asciiTheme="minorHAnsi" w:hAnsiTheme="minorHAnsi" w:cstheme="minorHAnsi"/>
        </w:rPr>
        <w:t>survivors would not want to block its reemergence</w:t>
      </w:r>
      <w:r w:rsidRPr="006659F7">
        <w:rPr>
          <w:rFonts w:asciiTheme="minorHAnsi" w:hAnsiTheme="minorHAnsi" w:cstheme="minorHAnsi"/>
          <w:sz w:val="16"/>
        </w:rPr>
        <w:t xml:space="preserve">.  As for our generation and the indefinite future, many of us are prepared to say that there are many things we wish that modern science did not know or is likely to find out and many things we wish that modern technology did not know how to do. When referring in 1955 to the new sciences of life, Heidegger </w:t>
      </w:r>
      <w:proofErr w:type="gramStart"/>
      <w:r w:rsidRPr="006659F7">
        <w:rPr>
          <w:rFonts w:asciiTheme="minorHAnsi" w:hAnsiTheme="minorHAnsi" w:cstheme="minorHAnsi"/>
          <w:sz w:val="16"/>
        </w:rPr>
        <w:t>says  We</w:t>
      </w:r>
      <w:proofErr w:type="gramEnd"/>
      <w:r w:rsidRPr="006659F7">
        <w:rPr>
          <w:rFonts w:asciiTheme="minorHAnsi" w:hAnsiTheme="minorHAnsi" w:cstheme="minorHAnsi"/>
          <w:sz w:val="16"/>
        </w:rPr>
        <w:t xml:space="preserve"> do not stop to consider that an attack with technological  means is being prepared upon the life and nature of man compared  with which the explosion of the hydrogen bomb means little.  For precisely if the hydrogen bombs do not explode </w:t>
      </w:r>
      <w:proofErr w:type="gramStart"/>
      <w:r w:rsidRPr="006659F7">
        <w:rPr>
          <w:rFonts w:asciiTheme="minorHAnsi" w:hAnsiTheme="minorHAnsi" w:cstheme="minorHAnsi"/>
          <w:sz w:val="16"/>
        </w:rPr>
        <w:t>and  human</w:t>
      </w:r>
      <w:proofErr w:type="gramEnd"/>
      <w:r w:rsidRPr="006659F7">
        <w:rPr>
          <w:rFonts w:asciiTheme="minorHAnsi" w:hAnsiTheme="minorHAnsi" w:cstheme="minorHAnsi"/>
          <w:sz w:val="16"/>
        </w:rPr>
        <w:t xml:space="preserve"> life on earth is preserved, an uncanny change in the world  moves upon us (1966, p. 52).  The implication is that it is less bad for the human status or stature and for the human relation to reality that there be nuclear destruction than that (what we today call) genetic engineering should go from success to success. </w:t>
      </w:r>
      <w:r w:rsidRPr="006659F7">
        <w:rPr>
          <w:rStyle w:val="StyleBoldUnderline"/>
          <w:rFonts w:asciiTheme="minorHAnsi" w:hAnsiTheme="minorHAnsi" w:cstheme="minorHAnsi"/>
        </w:rPr>
        <w:t xml:space="preserve">To such lengths can </w:t>
      </w:r>
      <w:r w:rsidRPr="00D80A2B">
        <w:rPr>
          <w:rStyle w:val="StyleBoldUnderline"/>
          <w:rFonts w:asciiTheme="minorHAnsi" w:hAnsiTheme="minorHAnsi" w:cstheme="minorHAnsi"/>
          <w:highlight w:val="cyan"/>
        </w:rPr>
        <w:t>a mind</w:t>
      </w:r>
      <w:r w:rsidRPr="006659F7">
        <w:rPr>
          <w:rStyle w:val="StyleBoldUnderline"/>
          <w:rFonts w:asciiTheme="minorHAnsi" w:hAnsiTheme="minorHAnsi" w:cstheme="minorHAnsi"/>
        </w:rPr>
        <w:t xml:space="preserve"> push itself when it </w:t>
      </w:r>
      <w:r w:rsidRPr="00D80A2B">
        <w:rPr>
          <w:rStyle w:val="StyleBoldUnderline"/>
          <w:rFonts w:asciiTheme="minorHAnsi" w:hAnsiTheme="minorHAnsi" w:cstheme="minorHAnsi"/>
          <w:highlight w:val="cyan"/>
        </w:rPr>
        <w:t>marvels</w:t>
      </w:r>
      <w:r w:rsidRPr="006659F7">
        <w:rPr>
          <w:rStyle w:val="StyleBoldUnderline"/>
          <w:rFonts w:asciiTheme="minorHAnsi" w:hAnsiTheme="minorHAnsi" w:cstheme="minorHAnsi"/>
        </w:rPr>
        <w:t xml:space="preserve"> first </w:t>
      </w:r>
      <w:r w:rsidRPr="00D80A2B">
        <w:rPr>
          <w:rStyle w:val="StyleBoldUnderline"/>
          <w:rFonts w:asciiTheme="minorHAnsi" w:hAnsiTheme="minorHAnsi" w:cstheme="minorHAnsi"/>
          <w:highlight w:val="cyan"/>
        </w:rPr>
        <w:t>at the passions,</w:t>
      </w:r>
      <w:r w:rsidRPr="006659F7">
        <w:rPr>
          <w:rStyle w:val="StyleBoldUnderline"/>
          <w:rFonts w:asciiTheme="minorHAnsi" w:hAnsiTheme="minorHAnsi" w:cstheme="minorHAnsi"/>
        </w:rPr>
        <w:t xml:space="preserve"> drives, </w:t>
      </w:r>
      <w:r w:rsidRPr="00D80A2B">
        <w:rPr>
          <w:rStyle w:val="StyleBoldUnderline"/>
          <w:rFonts w:asciiTheme="minorHAnsi" w:hAnsiTheme="minorHAnsi" w:cstheme="minorHAnsi"/>
          <w:highlight w:val="cyan"/>
        </w:rPr>
        <w:t>and motives that are implicated in</w:t>
      </w:r>
      <w:r w:rsidRPr="006659F7">
        <w:rPr>
          <w:rStyle w:val="StyleBoldUnderline"/>
          <w:rFonts w:asciiTheme="minorHAnsi" w:hAnsiTheme="minorHAnsi" w:cstheme="minorHAnsi"/>
        </w:rPr>
        <w:t xml:space="preserve"> modern </w:t>
      </w:r>
      <w:r w:rsidRPr="00D80A2B">
        <w:rPr>
          <w:rStyle w:val="StyleBoldUnderline"/>
          <w:rFonts w:asciiTheme="minorHAnsi" w:hAnsiTheme="minorHAnsi" w:cstheme="minorHAnsi"/>
          <w:highlight w:val="cyan"/>
        </w:rPr>
        <w:t>technology</w:t>
      </w:r>
      <w:r w:rsidRPr="006659F7">
        <w:rPr>
          <w:rStyle w:val="StyleBoldUnderline"/>
          <w:rFonts w:asciiTheme="minorHAnsi" w:hAnsiTheme="minorHAnsi" w:cstheme="minorHAnsi"/>
        </w:rPr>
        <w:t xml:space="preserve">, and then marvels at the feats of technological </w:t>
      </w:r>
      <w:proofErr w:type="gramStart"/>
      <w:r w:rsidRPr="006659F7">
        <w:rPr>
          <w:rStyle w:val="StyleBoldUnderline"/>
          <w:rFonts w:asciiTheme="minorHAnsi" w:hAnsiTheme="minorHAnsi" w:cstheme="minorHAnsi"/>
        </w:rPr>
        <w:t>prowess</w:t>
      </w:r>
      <w:r w:rsidRPr="006659F7">
        <w:rPr>
          <w:rFonts w:asciiTheme="minorHAnsi" w:hAnsiTheme="minorHAnsi" w:cstheme="minorHAnsi"/>
          <w:sz w:val="16"/>
        </w:rPr>
        <w:t>.</w:t>
      </w:r>
      <w:proofErr w:type="gramEnd"/>
      <w:r w:rsidRPr="006659F7">
        <w:rPr>
          <w:rFonts w:asciiTheme="minorHAnsi" w:hAnsiTheme="minorHAnsi" w:cstheme="minorHAnsi"/>
          <w:sz w:val="16"/>
        </w:rPr>
        <w:t xml:space="preserve"> The sense of </w:t>
      </w:r>
      <w:r w:rsidRPr="006659F7">
        <w:rPr>
          <w:rStyle w:val="StyleBoldUnderline"/>
          <w:rFonts w:asciiTheme="minorHAnsi" w:hAnsiTheme="minorHAnsi" w:cstheme="minorHAnsi"/>
        </w:rPr>
        <w:t>wonder is entangled with</w:t>
      </w:r>
      <w:r w:rsidRPr="006659F7">
        <w:rPr>
          <w:rFonts w:asciiTheme="minorHAnsi" w:hAnsiTheme="minorHAnsi" w:cstheme="minorHAnsi"/>
          <w:sz w:val="16"/>
        </w:rPr>
        <w:t xml:space="preserve"> a feeling of </w:t>
      </w:r>
      <w:r w:rsidRPr="006659F7">
        <w:rPr>
          <w:rStyle w:val="StyleBoldUnderline"/>
          <w:rFonts w:asciiTheme="minorHAnsi" w:hAnsiTheme="minorHAnsi" w:cstheme="minorHAnsi"/>
        </w:rPr>
        <w:t>horror</w:t>
      </w:r>
      <w:r w:rsidRPr="006659F7">
        <w:rPr>
          <w:rFonts w:asciiTheme="minorHAnsi" w:hAnsiTheme="minorHAnsi" w:cstheme="minorHAnsi"/>
          <w:sz w:val="16"/>
        </w:rPr>
        <w:t xml:space="preserve">. </w:t>
      </w:r>
      <w:r w:rsidRPr="00D80A2B">
        <w:rPr>
          <w:rStyle w:val="StyleBoldUnderline"/>
          <w:rFonts w:asciiTheme="minorHAnsi" w:hAnsiTheme="minorHAnsi" w:cstheme="minorHAnsi"/>
          <w:highlight w:val="cyan"/>
        </w:rPr>
        <w:t>We are past even the sublime</w:t>
      </w:r>
      <w:r w:rsidRPr="006659F7">
        <w:rPr>
          <w:rFonts w:asciiTheme="minorHAnsi" w:hAnsiTheme="minorHAnsi" w:cstheme="minorHAnsi"/>
          <w:sz w:val="16"/>
        </w:rPr>
        <w:t xml:space="preserve">, as conceptualized under the influence of Milton's imagination of Satan and Hell.  </w:t>
      </w:r>
      <w:r w:rsidRPr="00D80A2B">
        <w:rPr>
          <w:rStyle w:val="StyleBoldUnderline"/>
          <w:highlight w:val="cyan"/>
        </w:rPr>
        <w:t>It is plain that</w:t>
      </w:r>
      <w:r w:rsidRPr="00BC2998">
        <w:rPr>
          <w:rStyle w:val="StyleBoldUnderline"/>
        </w:rPr>
        <w:t xml:space="preserve"> so much of </w:t>
      </w:r>
      <w:r w:rsidRPr="00D80A2B">
        <w:rPr>
          <w:rStyle w:val="StyleBoldUnderline"/>
          <w:highlight w:val="cyan"/>
        </w:rPr>
        <w:t xml:space="preserve">the spirit of the West is invested in </w:t>
      </w:r>
      <w:r w:rsidRPr="00BC2998">
        <w:rPr>
          <w:rStyle w:val="StyleBoldUnderline"/>
        </w:rPr>
        <w:t xml:space="preserve">modern </w:t>
      </w:r>
      <w:r w:rsidRPr="00D80A2B">
        <w:rPr>
          <w:rStyle w:val="StyleBoldUnderline"/>
          <w:highlight w:val="cyan"/>
        </w:rPr>
        <w:t>technology</w:t>
      </w:r>
      <w:r w:rsidRPr="006659F7">
        <w:rPr>
          <w:rFonts w:asciiTheme="minorHAnsi" w:hAnsiTheme="minorHAnsi" w:cstheme="minorHAnsi"/>
          <w:sz w:val="16"/>
        </w:rPr>
        <w:t xml:space="preserve">. </w:t>
      </w:r>
      <w:r w:rsidRPr="00D80A2B">
        <w:rPr>
          <w:rStyle w:val="StyleBoldUnderline"/>
          <w:rFonts w:asciiTheme="minorHAnsi" w:hAnsiTheme="minorHAnsi" w:cstheme="minorHAnsi"/>
          <w:highlight w:val="cyan"/>
        </w:rPr>
        <w:t>We have referred to anger,</w:t>
      </w:r>
      <w:r w:rsidRPr="006659F7">
        <w:rPr>
          <w:rStyle w:val="StyleBoldUnderline"/>
          <w:rFonts w:asciiTheme="minorHAnsi" w:hAnsiTheme="minorHAnsi" w:cstheme="minorHAnsi"/>
        </w:rPr>
        <w:t xml:space="preserve"> alienation, </w:t>
      </w:r>
      <w:proofErr w:type="gramStart"/>
      <w:r w:rsidRPr="00D80A2B">
        <w:rPr>
          <w:rStyle w:val="StyleBoldUnderline"/>
          <w:rFonts w:asciiTheme="minorHAnsi" w:hAnsiTheme="minorHAnsi" w:cstheme="minorHAnsi"/>
          <w:highlight w:val="cyan"/>
        </w:rPr>
        <w:t>resentment</w:t>
      </w:r>
      <w:proofErr w:type="gramEnd"/>
      <w:r w:rsidRPr="006659F7">
        <w:rPr>
          <w:rFonts w:asciiTheme="minorHAnsi" w:hAnsiTheme="minorHAnsi" w:cstheme="minorHAnsi"/>
          <w:sz w:val="16"/>
        </w:rPr>
        <w:t xml:space="preserve">. But that cannot be the whole story. </w:t>
      </w:r>
      <w:r w:rsidRPr="006659F7">
        <w:rPr>
          <w:rStyle w:val="StyleBoldUnderline"/>
          <w:rFonts w:asciiTheme="minorHAnsi" w:hAnsiTheme="minorHAnsi" w:cstheme="minorHAnsi"/>
        </w:rPr>
        <w:t>Other considerations</w:t>
      </w:r>
      <w:r w:rsidRPr="006659F7">
        <w:rPr>
          <w:rFonts w:asciiTheme="minorHAnsi" w:hAnsiTheme="minorHAnsi" w:cstheme="minorHAnsi"/>
          <w:sz w:val="16"/>
        </w:rPr>
        <w:t xml:space="preserve"> we can mention </w:t>
      </w:r>
      <w:r w:rsidRPr="006659F7">
        <w:rPr>
          <w:rStyle w:val="StyleBoldUnderline"/>
          <w:rFonts w:asciiTheme="minorHAnsi" w:hAnsiTheme="minorHAnsi" w:cstheme="minorHAnsi"/>
        </w:rPr>
        <w:t>include</w:t>
      </w:r>
      <w:r w:rsidRPr="006659F7">
        <w:rPr>
          <w:rFonts w:asciiTheme="minorHAnsi" w:hAnsiTheme="minorHAnsi" w:cstheme="minorHAnsi"/>
          <w:sz w:val="16"/>
        </w:rPr>
        <w:t xml:space="preserve"> the following: a </w:t>
      </w:r>
      <w:r w:rsidRPr="006659F7">
        <w:rPr>
          <w:rStyle w:val="StyleBoldUnderline"/>
          <w:rFonts w:asciiTheme="minorHAnsi" w:hAnsiTheme="minorHAnsi" w:cstheme="minorHAnsi"/>
        </w:rPr>
        <w:t>taste for virtuosity</w:t>
      </w:r>
      <w:r w:rsidRPr="006659F7">
        <w:rPr>
          <w:rFonts w:asciiTheme="minorHAnsi" w:hAnsiTheme="minorHAnsi" w:cstheme="minorHAnsi"/>
          <w:sz w:val="16"/>
        </w:rPr>
        <w:t xml:space="preserve">, skill for its own sake, </w:t>
      </w:r>
      <w:r w:rsidRPr="006659F7">
        <w:rPr>
          <w:rStyle w:val="StyleBoldUnderline"/>
          <w:rFonts w:asciiTheme="minorHAnsi" w:hAnsiTheme="minorHAnsi" w:cstheme="minorHAnsi"/>
        </w:rPr>
        <w:t>an enlarged fascination with technique in itself, and</w:t>
      </w:r>
      <w:r w:rsidRPr="006659F7">
        <w:rPr>
          <w:rFonts w:asciiTheme="minorHAnsi" w:hAnsiTheme="minorHAnsi" w:cstheme="minorHAnsi"/>
          <w:sz w:val="16"/>
        </w:rPr>
        <w:t xml:space="preserve">, along with these, </w:t>
      </w:r>
      <w:r w:rsidRPr="006659F7">
        <w:rPr>
          <w:rStyle w:val="StyleBoldUnderline"/>
          <w:rFonts w:asciiTheme="minorHAnsi" w:hAnsiTheme="minorHAnsi" w:cstheme="minorHAnsi"/>
        </w:rPr>
        <w:t>an aesthetic craving to make matter or nature beautiful</w:t>
      </w:r>
      <w:r w:rsidRPr="006659F7">
        <w:rPr>
          <w:rFonts w:asciiTheme="minorHAnsi" w:hAnsiTheme="minorHAnsi" w:cstheme="minorHAnsi"/>
          <w:sz w:val="16"/>
        </w:rPr>
        <w:t xml:space="preserve"> or more beautiful; and then, too, sheer exhilaration, a questing, adventurous spirit that is reckless, heedless of danger, finding in obstacles opportunities for self-overcoming, for daring, for the very sort of daring that Heidegger praises so eloquently when in 1935 he discusses the Greek world in An Introduction to Metaphysics (1961, esp. pp. 123-39). </w:t>
      </w:r>
      <w:r w:rsidRPr="006659F7">
        <w:rPr>
          <w:rStyle w:val="StyleBoldUnderline"/>
          <w:rFonts w:asciiTheme="minorHAnsi" w:hAnsiTheme="minorHAnsi" w:cstheme="minorHAnsi"/>
        </w:rPr>
        <w:t>All these considerations move away from anger, anxiety, resentment</w:t>
      </w:r>
      <w:r w:rsidRPr="006659F7">
        <w:rPr>
          <w:rFonts w:asciiTheme="minorHAnsi" w:hAnsiTheme="minorHAnsi" w:cstheme="minorHAnsi"/>
          <w:sz w:val="16"/>
        </w:rPr>
        <w:t xml:space="preserve">, and so on. The truth of the matter, I think, is that the project of </w:t>
      </w:r>
      <w:r w:rsidRPr="006659F7">
        <w:rPr>
          <w:rStyle w:val="StyleBoldUnderline"/>
          <w:rFonts w:asciiTheme="minorHAnsi" w:hAnsiTheme="minorHAnsi" w:cstheme="minorHAnsi"/>
        </w:rPr>
        <w:t>modern technology</w:t>
      </w:r>
      <w:r w:rsidRPr="006659F7">
        <w:rPr>
          <w:rFonts w:asciiTheme="minorHAnsi" w:hAnsiTheme="minorHAnsi" w:cstheme="minorHAnsi"/>
          <w:sz w:val="16"/>
        </w:rPr>
        <w:t xml:space="preserve">, just like that of modern science, </w:t>
      </w:r>
      <w:r w:rsidRPr="006659F7">
        <w:rPr>
          <w:rStyle w:val="StyleBoldUnderline"/>
          <w:rFonts w:asciiTheme="minorHAnsi" w:hAnsiTheme="minorHAnsi" w:cstheme="minorHAnsi"/>
        </w:rPr>
        <w:t>must attract a turbulence of response</w:t>
      </w:r>
      <w:r w:rsidRPr="006659F7">
        <w:rPr>
          <w:rFonts w:asciiTheme="minorHAnsi" w:hAnsiTheme="minorHAnsi" w:cstheme="minorHAnsi"/>
          <w:sz w:val="16"/>
        </w:rPr>
        <w:t xml:space="preserve">. The very </w:t>
      </w:r>
      <w:r w:rsidRPr="006659F7">
        <w:rPr>
          <w:rStyle w:val="StyleBoldUnderline"/>
          <w:rFonts w:asciiTheme="minorHAnsi" w:hAnsiTheme="minorHAnsi" w:cstheme="minorHAnsi"/>
        </w:rPr>
        <w:t>passions</w:t>
      </w:r>
      <w:r w:rsidRPr="006659F7">
        <w:rPr>
          <w:rFonts w:asciiTheme="minorHAnsi" w:hAnsiTheme="minorHAnsi" w:cstheme="minorHAnsi"/>
          <w:sz w:val="16"/>
        </w:rPr>
        <w:t xml:space="preserve"> and drives and motives </w:t>
      </w:r>
      <w:r w:rsidRPr="006659F7">
        <w:rPr>
          <w:rStyle w:val="StyleBoldUnderline"/>
          <w:rFonts w:asciiTheme="minorHAnsi" w:hAnsiTheme="minorHAnsi" w:cstheme="minorHAnsi"/>
        </w:rPr>
        <w:t>that look almost villainous</w:t>
      </w:r>
      <w:r w:rsidRPr="006659F7">
        <w:rPr>
          <w:rFonts w:asciiTheme="minorHAnsi" w:hAnsiTheme="minorHAnsi" w:cstheme="minorHAnsi"/>
          <w:sz w:val="16"/>
        </w:rPr>
        <w:t xml:space="preserve"> or </w:t>
      </w:r>
      <w:proofErr w:type="spellStart"/>
      <w:r w:rsidRPr="006659F7">
        <w:rPr>
          <w:rFonts w:asciiTheme="minorHAnsi" w:hAnsiTheme="minorHAnsi" w:cstheme="minorHAnsi"/>
          <w:sz w:val="16"/>
        </w:rPr>
        <w:t>hypermasculine</w:t>
      </w:r>
      <w:proofErr w:type="spellEnd"/>
      <w:r w:rsidRPr="006659F7">
        <w:rPr>
          <w:rFonts w:asciiTheme="minorHAnsi" w:hAnsiTheme="minorHAnsi" w:cstheme="minorHAnsi"/>
          <w:sz w:val="16"/>
        </w:rPr>
        <w:t xml:space="preserve"> </w:t>
      </w:r>
      <w:r w:rsidRPr="006659F7">
        <w:rPr>
          <w:rStyle w:val="StyleBoldUnderline"/>
          <w:rFonts w:asciiTheme="minorHAnsi" w:hAnsiTheme="minorHAnsi" w:cstheme="minorHAnsi"/>
        </w:rPr>
        <w:t>simultaneously look like marks of the highest human aspiration</w:t>
      </w:r>
      <w:r w:rsidRPr="006659F7">
        <w:rPr>
          <w:rFonts w:asciiTheme="minorHAnsi" w:hAnsiTheme="minorHAnsi" w:cstheme="minorHAnsi"/>
          <w:sz w:val="16"/>
        </w:rPr>
        <w:t>, or, at the least, are not to be cut loose from the highest human aspiration.</w:t>
      </w:r>
    </w:p>
    <w:p w:rsidR="000D7759" w:rsidRDefault="000D7759" w:rsidP="000D7759">
      <w:pPr>
        <w:tabs>
          <w:tab w:val="left" w:pos="0"/>
        </w:tabs>
        <w:rPr>
          <w:sz w:val="16"/>
        </w:rPr>
      </w:pPr>
    </w:p>
    <w:p w:rsidR="000D7759" w:rsidRPr="006659F7" w:rsidRDefault="000D7759" w:rsidP="000D7759">
      <w:pPr>
        <w:rPr>
          <w:rFonts w:asciiTheme="minorHAnsi" w:hAnsiTheme="minorHAnsi" w:cstheme="minorHAnsi"/>
          <w:sz w:val="16"/>
        </w:rPr>
      </w:pPr>
    </w:p>
    <w:p w:rsidR="000D7759" w:rsidRPr="006659F7" w:rsidRDefault="000D7759" w:rsidP="000D7759">
      <w:pPr>
        <w:rPr>
          <w:rFonts w:asciiTheme="minorHAnsi" w:hAnsiTheme="minorHAnsi" w:cstheme="minorHAnsi"/>
          <w:sz w:val="12"/>
        </w:rPr>
      </w:pPr>
    </w:p>
    <w:p w:rsidR="000D7759" w:rsidRPr="00570406" w:rsidRDefault="000D7759" w:rsidP="000D7759">
      <w:pPr>
        <w:pStyle w:val="Heading4"/>
      </w:pPr>
      <w:r w:rsidRPr="00570406">
        <w:t>BATAILLE'S ATTEMPT TO ESCAPE BECOMING AN OBJECT LEADS TO FASCISM, AND COLLECTIVE MASS DEATH.</w:t>
      </w:r>
    </w:p>
    <w:p w:rsidR="000D7759" w:rsidRPr="00570406" w:rsidRDefault="000D7759" w:rsidP="000D7759">
      <w:pPr>
        <w:rPr>
          <w:rStyle w:val="StyleStyleBold12pt"/>
          <w:u w:val="single"/>
        </w:rPr>
      </w:pPr>
      <w:r w:rsidRPr="00570406">
        <w:rPr>
          <w:rStyle w:val="StyleStyleBold12pt"/>
          <w:u w:val="single"/>
        </w:rPr>
        <w:t>FRIEDLAND 2K4</w:t>
      </w:r>
    </w:p>
    <w:p w:rsidR="000D7759" w:rsidRDefault="000D7759" w:rsidP="000D7759">
      <w:r>
        <w:t>[</w:t>
      </w:r>
      <w:proofErr w:type="spellStart"/>
      <w:proofErr w:type="gramStart"/>
      <w:r>
        <w:t>rodger</w:t>
      </w:r>
      <w:proofErr w:type="spellEnd"/>
      <w:proofErr w:type="gramEnd"/>
      <w:r>
        <w:t xml:space="preserve">, dept. of religious studies, </w:t>
      </w:r>
      <w:proofErr w:type="spellStart"/>
      <w:r>
        <w:t>uc</w:t>
      </w:r>
      <w:proofErr w:type="spellEnd"/>
      <w:r>
        <w:t xml:space="preserve"> </w:t>
      </w:r>
      <w:proofErr w:type="spellStart"/>
      <w:r>
        <w:t>santa</w:t>
      </w:r>
      <w:proofErr w:type="spellEnd"/>
      <w:r>
        <w:t xml:space="preserve"> </w:t>
      </w:r>
      <w:proofErr w:type="spellStart"/>
      <w:r>
        <w:t>barbara</w:t>
      </w:r>
      <w:proofErr w:type="spellEnd"/>
      <w:r>
        <w:t xml:space="preserve">, religious terror and the </w:t>
      </w:r>
      <w:proofErr w:type="spellStart"/>
      <w:r>
        <w:t>erotics</w:t>
      </w:r>
      <w:proofErr w:type="spellEnd"/>
      <w:r>
        <w:t xml:space="preserve"> of exceptional violence, </w:t>
      </w:r>
      <w:proofErr w:type="spellStart"/>
      <w:r>
        <w:t>p.google</w:t>
      </w:r>
      <w:proofErr w:type="spellEnd"/>
      <w:r>
        <w:t>]</w:t>
      </w:r>
    </w:p>
    <w:p w:rsidR="000D7759" w:rsidRDefault="000D7759" w:rsidP="000D7759">
      <w:r>
        <w:t xml:space="preserve"> </w:t>
      </w:r>
    </w:p>
    <w:p w:rsidR="000D7759" w:rsidRDefault="000D7759" w:rsidP="000D7759">
      <w:r w:rsidRPr="004712E0">
        <w:rPr>
          <w:rStyle w:val="StyleBoldUnderline"/>
          <w:highlight w:val="cyan"/>
        </w:rPr>
        <w:t xml:space="preserve">For </w:t>
      </w:r>
      <w:proofErr w:type="spellStart"/>
      <w:r w:rsidRPr="004712E0">
        <w:rPr>
          <w:rStyle w:val="StyleBoldUnderline"/>
          <w:highlight w:val="cyan"/>
        </w:rPr>
        <w:t>Bataille</w:t>
      </w:r>
      <w:proofErr w:type="spellEnd"/>
      <w:r w:rsidRPr="004712E0">
        <w:rPr>
          <w:rStyle w:val="StyleBoldUnderline"/>
          <w:highlight w:val="cyan"/>
        </w:rPr>
        <w:t xml:space="preserve">, the </w:t>
      </w:r>
      <w:proofErr w:type="spellStart"/>
      <w:r w:rsidRPr="004712E0">
        <w:rPr>
          <w:rStyle w:val="StyleBoldUnderline"/>
          <w:highlight w:val="cyan"/>
        </w:rPr>
        <w:t>sacred’s</w:t>
      </w:r>
      <w:proofErr w:type="spellEnd"/>
      <w:r w:rsidRPr="004712E0">
        <w:rPr>
          <w:rStyle w:val="StyleBoldUnderline"/>
          <w:highlight w:val="cyan"/>
        </w:rPr>
        <w:t xml:space="preserve"> first moment was located in that impure sacred, in our attraction to what most repulses, particularly to death, to the violated body and the corpse</w:t>
      </w:r>
      <w:r>
        <w:t xml:space="preserve">. </w:t>
      </w:r>
      <w:proofErr w:type="spellStart"/>
      <w:r>
        <w:t>Bataille</w:t>
      </w:r>
      <w:proofErr w:type="spellEnd"/>
      <w:r>
        <w:t xml:space="preserve"> read Freud. In Beyond the Pleasure Principle, published in 1920, Freud posited pleasure as a diminution of excitation, asserting the existence of an instinct to cancel this excitation, a cancellation whose logical end was death. “[T]</w:t>
      </w:r>
      <w:proofErr w:type="gramStart"/>
      <w:r>
        <w:t>he</w:t>
      </w:r>
      <w:proofErr w:type="gramEnd"/>
      <w:r>
        <w:t xml:space="preserve"> “aim of all life,” Freud declared, “is death.” </w:t>
      </w:r>
      <w:proofErr w:type="spellStart"/>
      <w:r>
        <w:t>Bataille</w:t>
      </w:r>
      <w:proofErr w:type="spellEnd"/>
      <w:r>
        <w:t xml:space="preserve"> likely appropriated Freud’s theory to radicalize the self-</w:t>
      </w:r>
      <w:r>
        <w:lastRenderedPageBreak/>
        <w:t xml:space="preserve">transcendence of Durkheim’s effervescent assembly. </w:t>
      </w:r>
      <w:proofErr w:type="spellStart"/>
      <w:r w:rsidRPr="004712E0">
        <w:rPr>
          <w:rStyle w:val="StyleBoldUnderline"/>
          <w:highlight w:val="cyan"/>
        </w:rPr>
        <w:t>Bataille</w:t>
      </w:r>
      <w:proofErr w:type="spellEnd"/>
      <w:r w:rsidRPr="004712E0">
        <w:rPr>
          <w:rStyle w:val="StyleBoldUnderline"/>
          <w:highlight w:val="cyan"/>
        </w:rPr>
        <w:t xml:space="preserve"> thus located the end of social being in unproductive expenditur</w:t>
      </w:r>
      <w:r>
        <w:t xml:space="preserve">e, </w:t>
      </w:r>
      <w:proofErr w:type="spellStart"/>
      <w:r>
        <w:t>dépense</w:t>
      </w:r>
      <w:proofErr w:type="spellEnd"/>
      <w:r>
        <w:t>, not saving, investment or production, in the accumulation of power or wealth, which, he argued, are derivative from and subordinate to such expenditure (</w:t>
      </w:r>
      <w:proofErr w:type="spellStart"/>
      <w:r>
        <w:t>Bataille</w:t>
      </w:r>
      <w:proofErr w:type="spellEnd"/>
      <w:r>
        <w:t>, [1933] 1996; see also [1967] 1988).</w:t>
      </w:r>
    </w:p>
    <w:p w:rsidR="000D7759" w:rsidRPr="004712E0" w:rsidRDefault="000D7759" w:rsidP="000D7759">
      <w:pPr>
        <w:rPr>
          <w:rStyle w:val="StyleBoldUnderline"/>
          <w:highlight w:val="cyan"/>
        </w:rPr>
      </w:pPr>
      <w:r>
        <w:t>The sacred, he argued, is constituted through loss, through expenditure, the sovereign operation. Activities like sacrifice, war, spectacle, communal feasts, and sexuality without “genital finality” were occasions affording such expenditure. The bourgeoisie’s hatred of expenditure combined with religion’s decline had opened the way to fascist militarism, its effervescence, the masses’ love of the leader, the purity of its sadism. “The affective flow that united [the leader]...with his followers...is a function of the common consciousness of increasingly violent and excessive energies and powers that accumulate in the person of the leader and through him become widely available” (</w:t>
      </w:r>
      <w:proofErr w:type="spellStart"/>
      <w:r>
        <w:t>Bataille</w:t>
      </w:r>
      <w:proofErr w:type="spellEnd"/>
      <w:r>
        <w:t xml:space="preserve">: [1933] 1996: 143). As Richard </w:t>
      </w:r>
      <w:proofErr w:type="spellStart"/>
      <w:r>
        <w:t>Wolin</w:t>
      </w:r>
      <w:proofErr w:type="spellEnd"/>
      <w:r>
        <w:t xml:space="preserve"> shows</w:t>
      </w:r>
      <w:r w:rsidRPr="004712E0">
        <w:rPr>
          <w:rStyle w:val="StyleBoldUnderline"/>
          <w:highlight w:val="cyan"/>
        </w:rPr>
        <w:t xml:space="preserve">, </w:t>
      </w:r>
      <w:proofErr w:type="spellStart"/>
      <w:r w:rsidRPr="004712E0">
        <w:rPr>
          <w:rStyle w:val="StyleBoldUnderline"/>
          <w:highlight w:val="cyan"/>
        </w:rPr>
        <w:t>Bataille</w:t>
      </w:r>
      <w:proofErr w:type="spellEnd"/>
      <w:r w:rsidRPr="004712E0">
        <w:rPr>
          <w:rStyle w:val="StyleBoldUnderline"/>
          <w:highlight w:val="cyan"/>
        </w:rPr>
        <w:t xml:space="preserve"> esteemed Mussolini’s </w:t>
      </w:r>
      <w:proofErr w:type="gramStart"/>
      <w:r w:rsidRPr="004712E0">
        <w:rPr>
          <w:rStyle w:val="StyleBoldUnderline"/>
          <w:highlight w:val="cyan"/>
        </w:rPr>
        <w:t>fascism,</w:t>
      </w:r>
      <w:proofErr w:type="gramEnd"/>
      <w:r w:rsidRPr="004712E0">
        <w:rPr>
          <w:rStyle w:val="StyleBoldUnderline"/>
          <w:highlight w:val="cyan"/>
        </w:rPr>
        <w:t xml:space="preserve"> was drawn to fascist practices, sharing their disdain for parliamentary representation and their valorization of collective violence, seeking at one point to develop a left fascism</w:t>
      </w:r>
      <w:r>
        <w:t xml:space="preserve">, faced with the evident failure of the proletarian revolution (2004). </w:t>
      </w:r>
      <w:r w:rsidRPr="004712E0">
        <w:rPr>
          <w:rStyle w:val="StyleBoldUnderline"/>
          <w:highlight w:val="cyan"/>
        </w:rPr>
        <w:t>This</w:t>
      </w:r>
      <w:r>
        <w:t xml:space="preserve">, of course, </w:t>
      </w:r>
      <w:r w:rsidRPr="004712E0">
        <w:rPr>
          <w:rStyle w:val="StyleBoldUnderline"/>
          <w:highlight w:val="cyan"/>
        </w:rPr>
        <w:t>included an appreciation of war</w:t>
      </w:r>
      <w:r>
        <w:t xml:space="preserve">. War, </w:t>
      </w:r>
      <w:proofErr w:type="spellStart"/>
      <w:r>
        <w:t>Caillois</w:t>
      </w:r>
      <w:proofErr w:type="spellEnd"/>
      <w:r>
        <w:t xml:space="preserve">, </w:t>
      </w:r>
      <w:proofErr w:type="spellStart"/>
      <w:r>
        <w:t>Bataille’s</w:t>
      </w:r>
      <w:proofErr w:type="spellEnd"/>
      <w:r>
        <w:t xml:space="preserve"> co-founder of the College, declared, was the modern equivalent of the festival, an occasion affording the excess necessary to revitalize the social order (</w:t>
      </w:r>
      <w:proofErr w:type="spellStart"/>
      <w:r>
        <w:t>Caillois</w:t>
      </w:r>
      <w:proofErr w:type="spellEnd"/>
      <w:r>
        <w:t xml:space="preserve">, 1939, cited in </w:t>
      </w:r>
      <w:proofErr w:type="spellStart"/>
      <w:r>
        <w:t>Falasca-Zamponi</w:t>
      </w:r>
      <w:proofErr w:type="spellEnd"/>
      <w:r>
        <w:t xml:space="preserve">, 2001). </w:t>
      </w:r>
      <w:proofErr w:type="spellStart"/>
      <w:r w:rsidRPr="004712E0">
        <w:rPr>
          <w:rStyle w:val="StyleBoldUnderline"/>
          <w:highlight w:val="cyan"/>
        </w:rPr>
        <w:t>Bataille</w:t>
      </w:r>
      <w:proofErr w:type="spellEnd"/>
      <w:r>
        <w:t xml:space="preserve">, too, </w:t>
      </w:r>
      <w:r w:rsidRPr="004712E0">
        <w:rPr>
          <w:rStyle w:val="StyleBoldUnderline"/>
          <w:highlight w:val="cyan"/>
        </w:rPr>
        <w:t xml:space="preserve">celebrated collective violence, and war, as a social practice beyond calculation, capable of accessing the sacred, lifting humans beyond the status of mere things, expenditure. Durkheim’s socially procreative </w:t>
      </w:r>
      <w:proofErr w:type="spellStart"/>
      <w:r w:rsidRPr="004712E0">
        <w:rPr>
          <w:rStyle w:val="StyleBoldUnderline"/>
          <w:highlight w:val="cyan"/>
        </w:rPr>
        <w:t>erotics</w:t>
      </w:r>
      <w:proofErr w:type="spellEnd"/>
      <w:r w:rsidRPr="004712E0">
        <w:rPr>
          <w:rStyle w:val="StyleBoldUnderline"/>
          <w:highlight w:val="cyan"/>
        </w:rPr>
        <w:t xml:space="preserve"> had become </w:t>
      </w:r>
      <w:proofErr w:type="gramStart"/>
      <w:r w:rsidRPr="004712E0">
        <w:rPr>
          <w:rStyle w:val="StyleBoldUnderline"/>
          <w:highlight w:val="cyan"/>
        </w:rPr>
        <w:t>an aesthetics</w:t>
      </w:r>
      <w:proofErr w:type="gramEnd"/>
      <w:r w:rsidRPr="004712E0">
        <w:rPr>
          <w:rStyle w:val="StyleBoldUnderline"/>
          <w:highlight w:val="cyan"/>
        </w:rPr>
        <w:t xml:space="preserve"> of violence, collective life made primordially through death.</w:t>
      </w:r>
    </w:p>
    <w:p w:rsidR="000D7759" w:rsidRDefault="000D7759" w:rsidP="000D7759"/>
    <w:p w:rsidR="000D7759" w:rsidRDefault="000D7759" w:rsidP="000D7759">
      <w:pPr>
        <w:pStyle w:val="Heading4"/>
      </w:pPr>
      <w:r>
        <w:t>STOEKL’S WORK ON BATAILLE, THE SACRED, AND ENERGY IS A WORK OF ENVIRONMENTAL SCAPEGOATING OF THE MOST UNORIGINAL AND ANTI-SEMTIC TYPE.</w:t>
      </w:r>
    </w:p>
    <w:p w:rsidR="000D7759" w:rsidRPr="0033414C" w:rsidRDefault="000D7759" w:rsidP="000D7759">
      <w:pPr>
        <w:rPr>
          <w:rStyle w:val="StyleStyleBold12pt"/>
          <w:u w:val="single"/>
        </w:rPr>
      </w:pPr>
      <w:proofErr w:type="spellStart"/>
      <w:r w:rsidRPr="0033414C">
        <w:rPr>
          <w:rStyle w:val="StyleStyleBold12pt"/>
          <w:u w:val="single"/>
        </w:rPr>
        <w:t>Imray</w:t>
      </w:r>
      <w:proofErr w:type="spellEnd"/>
      <w:r w:rsidRPr="0033414C">
        <w:rPr>
          <w:rStyle w:val="StyleStyleBold12pt"/>
          <w:u w:val="single"/>
        </w:rPr>
        <w:t xml:space="preserve"> 2k9</w:t>
      </w:r>
    </w:p>
    <w:p w:rsidR="000D7759" w:rsidRDefault="000D7759" w:rsidP="000D7759">
      <w:r>
        <w:t>[</w:t>
      </w:r>
      <w:proofErr w:type="spellStart"/>
      <w:proofErr w:type="gramStart"/>
      <w:r>
        <w:t>katheryn</w:t>
      </w:r>
      <w:proofErr w:type="spellEnd"/>
      <w:proofErr w:type="gramEnd"/>
      <w:r>
        <w:t xml:space="preserve">, review of </w:t>
      </w:r>
      <w:proofErr w:type="spellStart"/>
      <w:r>
        <w:t>allan</w:t>
      </w:r>
      <w:proofErr w:type="spellEnd"/>
      <w:r>
        <w:t xml:space="preserve"> </w:t>
      </w:r>
      <w:proofErr w:type="spellStart"/>
      <w:r>
        <w:t>stoekl</w:t>
      </w:r>
      <w:proofErr w:type="spellEnd"/>
      <w:r>
        <w:t xml:space="preserve"> </w:t>
      </w:r>
      <w:proofErr w:type="spellStart"/>
      <w:r>
        <w:t>bataille’s</w:t>
      </w:r>
      <w:proofErr w:type="spellEnd"/>
      <w:r>
        <w:t xml:space="preserve"> peak: energy, religion, and </w:t>
      </w:r>
      <w:proofErr w:type="spellStart"/>
      <w:r>
        <w:t>postsustainability</w:t>
      </w:r>
      <w:proofErr w:type="spellEnd"/>
      <w:r>
        <w:t xml:space="preserve">, the bible and critical theory </w:t>
      </w:r>
      <w:proofErr w:type="spellStart"/>
      <w:r>
        <w:t>vol</w:t>
      </w:r>
      <w:proofErr w:type="spellEnd"/>
      <w:r>
        <w:t xml:space="preserve"> 5 no 1]</w:t>
      </w:r>
    </w:p>
    <w:p w:rsidR="000D7759" w:rsidRDefault="000D7759" w:rsidP="000D7759">
      <w:proofErr w:type="spellStart"/>
      <w:r w:rsidRPr="00B60F17">
        <w:rPr>
          <w:rStyle w:val="StyleBoldUnderline"/>
          <w:highlight w:val="yellow"/>
        </w:rPr>
        <w:t>Bataille</w:t>
      </w:r>
      <w:proofErr w:type="spellEnd"/>
      <w:r w:rsidRPr="00B60F17">
        <w:rPr>
          <w:rStyle w:val="StyleBoldUnderline"/>
          <w:highlight w:val="yellow"/>
        </w:rPr>
        <w:t xml:space="preserve"> considered religion and human existence to be ‘inextricable, and the religious experience¶ – sacrifice – as entailing the profligate wastage of energy’. Therein, </w:t>
      </w:r>
      <w:proofErr w:type="spellStart"/>
      <w:r w:rsidRPr="00B60F17">
        <w:rPr>
          <w:rStyle w:val="StyleBoldUnderline"/>
          <w:highlight w:val="yellow"/>
        </w:rPr>
        <w:t>Stoekl</w:t>
      </w:r>
      <w:proofErr w:type="spellEnd"/>
      <w:r w:rsidRPr="00B60F17">
        <w:rPr>
          <w:rStyle w:val="StyleBoldUnderline"/>
          <w:highlight w:val="yellow"/>
        </w:rPr>
        <w:t xml:space="preserve"> writes, ‘</w:t>
      </w:r>
      <w:proofErr w:type="gramStart"/>
      <w:r w:rsidRPr="00B60F17">
        <w:rPr>
          <w:rStyle w:val="StyleBoldUnderline"/>
          <w:highlight w:val="yellow"/>
        </w:rPr>
        <w:t>lie</w:t>
      </w:r>
      <w:proofErr w:type="gramEnd"/>
      <w:r w:rsidRPr="00B60F17">
        <w:rPr>
          <w:rStyle w:val="StyleBoldUnderline"/>
          <w:highlight w:val="yellow"/>
        </w:rPr>
        <w:t xml:space="preserve"> the¶ central questions: Which religion? </w:t>
      </w:r>
      <w:proofErr w:type="gramStart"/>
      <w:r w:rsidRPr="00B60F17">
        <w:rPr>
          <w:rStyle w:val="StyleBoldUnderline"/>
          <w:highlight w:val="yellow"/>
        </w:rPr>
        <w:t>And which energy?</w:t>
      </w:r>
      <w:r w:rsidRPr="00C702F7">
        <w:t>’</w:t>
      </w:r>
      <w:proofErr w:type="gramEnd"/>
      <w:r w:rsidRPr="00C702F7">
        <w:t xml:space="preserve"> (</w:t>
      </w:r>
      <w:proofErr w:type="gramStart"/>
      <w:r w:rsidRPr="00C702F7">
        <w:t>p</w:t>
      </w:r>
      <w:proofErr w:type="gramEnd"/>
      <w:r w:rsidRPr="00C702F7">
        <w:t>. xiii). The energy, we discover, is the</w:t>
      </w:r>
      <w:r w:rsidRPr="00C702F7">
        <w:rPr>
          <w:sz w:val="12"/>
        </w:rPr>
        <w:t xml:space="preserve">¶ </w:t>
      </w:r>
      <w:r w:rsidRPr="00C702F7">
        <w:t>ecstatic and useless energy expended in dance, or in sex without procreation, or in riding one’s</w:t>
      </w:r>
      <w:r w:rsidRPr="00C702F7">
        <w:rPr>
          <w:sz w:val="12"/>
        </w:rPr>
        <w:t xml:space="preserve">¶ </w:t>
      </w:r>
      <w:r w:rsidRPr="00C702F7">
        <w:t>bike to work when driving would be more efficient (assuming one doesn’t get stuck in traffic).</w:t>
      </w:r>
      <w:r w:rsidRPr="00C702F7">
        <w:rPr>
          <w:sz w:val="12"/>
        </w:rPr>
        <w:t xml:space="preserve">¶ </w:t>
      </w:r>
      <w:r w:rsidRPr="00C702F7">
        <w:t xml:space="preserve">The religion, despite both </w:t>
      </w:r>
      <w:proofErr w:type="spellStart"/>
      <w:r w:rsidRPr="00C702F7">
        <w:t>Bataille’s</w:t>
      </w:r>
      <w:proofErr w:type="spellEnd"/>
      <w:r w:rsidRPr="00C702F7">
        <w:t xml:space="preserve"> and </w:t>
      </w:r>
      <w:proofErr w:type="spellStart"/>
      <w:r w:rsidRPr="00C702F7">
        <w:t>Stoekl’s</w:t>
      </w:r>
      <w:proofErr w:type="spellEnd"/>
      <w:r w:rsidRPr="00C702F7">
        <w:t xml:space="preserve"> claims to the contrary, seems to be nothing</w:t>
      </w:r>
      <w:r w:rsidRPr="00C702F7">
        <w:rPr>
          <w:sz w:val="12"/>
        </w:rPr>
        <w:t xml:space="preserve">¶ </w:t>
      </w:r>
      <w:r w:rsidRPr="00C702F7">
        <w:t xml:space="preserve">other than Christianity. </w:t>
      </w:r>
      <w:proofErr w:type="spellStart"/>
      <w:r w:rsidRPr="00C702F7">
        <w:t>Bataille’s</w:t>
      </w:r>
      <w:proofErr w:type="spellEnd"/>
      <w:r w:rsidRPr="00C702F7">
        <w:t xml:space="preserve"> religion requires useless sacrifice, and it was in part for this</w:t>
      </w:r>
      <w:r w:rsidRPr="00C702F7">
        <w:rPr>
          <w:sz w:val="12"/>
        </w:rPr>
        <w:t xml:space="preserve">¶ </w:t>
      </w:r>
      <w:r w:rsidRPr="00C702F7">
        <w:t xml:space="preserve">reason </w:t>
      </w:r>
      <w:proofErr w:type="spellStart"/>
      <w:r w:rsidRPr="00C702F7">
        <w:t>Bataille</w:t>
      </w:r>
      <w:proofErr w:type="spellEnd"/>
      <w:r w:rsidRPr="00C702F7">
        <w:t xml:space="preserve"> rejected Christianity, where the sacrifice of Jesus has become a means to salvation.</w:t>
      </w:r>
      <w:r w:rsidRPr="00C702F7">
        <w:rPr>
          <w:sz w:val="12"/>
        </w:rPr>
        <w:t xml:space="preserve">¶ </w:t>
      </w:r>
      <w:proofErr w:type="gramStart"/>
      <w:r w:rsidRPr="00C702F7">
        <w:t>But</w:t>
      </w:r>
      <w:proofErr w:type="gramEnd"/>
      <w:r w:rsidRPr="00C702F7">
        <w:t xml:space="preserve"> he didn’t really let go of Christianity at all. He was </w:t>
      </w:r>
      <w:proofErr w:type="spellStart"/>
      <w:r w:rsidRPr="00C702F7">
        <w:t>criticised</w:t>
      </w:r>
      <w:proofErr w:type="spellEnd"/>
      <w:r w:rsidRPr="00C702F7">
        <w:t xml:space="preserve"> for this, and it is a criticism</w:t>
      </w:r>
      <w:r w:rsidRPr="00C702F7">
        <w:rPr>
          <w:sz w:val="12"/>
        </w:rPr>
        <w:t xml:space="preserve">¶ </w:t>
      </w:r>
      <w:r w:rsidRPr="00C702F7">
        <w:t xml:space="preserve">which can be leveled also at </w:t>
      </w:r>
      <w:proofErr w:type="spellStart"/>
      <w:r w:rsidRPr="00C702F7">
        <w:t>Stoekl</w:t>
      </w:r>
      <w:proofErr w:type="spellEnd"/>
      <w:r w:rsidRPr="00C702F7">
        <w:t xml:space="preserve">. </w:t>
      </w:r>
      <w:proofErr w:type="spellStart"/>
      <w:r w:rsidRPr="00C702F7">
        <w:t>Stoekl</w:t>
      </w:r>
      <w:proofErr w:type="spellEnd"/>
      <w:r w:rsidRPr="00C702F7">
        <w:t xml:space="preserve"> seems to write of the three religions of the book – Christianity, Islam, and Judaism – as well as other religions (such as Buddhism, Hinduism, and Confucianism), through use of the</w:t>
      </w:r>
      <w:r w:rsidRPr="00C702F7">
        <w:rPr>
          <w:sz w:val="12"/>
        </w:rPr>
        <w:t xml:space="preserve">¶ </w:t>
      </w:r>
      <w:r w:rsidRPr="00C702F7">
        <w:t xml:space="preserve">umbrella term ‘religion’. Closer inspection however reveals the Christocentric nature of </w:t>
      </w:r>
      <w:proofErr w:type="spellStart"/>
      <w:r w:rsidRPr="00C702F7">
        <w:t>Stoekl’s</w:t>
      </w:r>
      <w:proofErr w:type="spellEnd"/>
      <w:r w:rsidRPr="00C702F7">
        <w:rPr>
          <w:sz w:val="12"/>
        </w:rPr>
        <w:t xml:space="preserve">¶ </w:t>
      </w:r>
      <w:r w:rsidRPr="00C702F7">
        <w:t xml:space="preserve">analysis. </w:t>
      </w:r>
      <w:r w:rsidRPr="00B60F17">
        <w:rPr>
          <w:rStyle w:val="StyleBoldUnderline"/>
          <w:highlight w:val="yellow"/>
        </w:rPr>
        <w:t xml:space="preserve">For </w:t>
      </w:r>
      <w:proofErr w:type="spellStart"/>
      <w:r w:rsidRPr="00B60F17">
        <w:rPr>
          <w:rStyle w:val="StyleBoldUnderline"/>
          <w:highlight w:val="yellow"/>
        </w:rPr>
        <w:t>Bataille</w:t>
      </w:r>
      <w:proofErr w:type="spellEnd"/>
      <w:r w:rsidRPr="00B60F17">
        <w:rPr>
          <w:rStyle w:val="StyleBoldUnderline"/>
          <w:highlight w:val="yellow"/>
        </w:rPr>
        <w:t xml:space="preserve">, and thus for </w:t>
      </w:r>
      <w:proofErr w:type="spellStart"/>
      <w:r w:rsidRPr="00B60F17">
        <w:rPr>
          <w:rStyle w:val="StyleBoldUnderline"/>
          <w:highlight w:val="yellow"/>
        </w:rPr>
        <w:t>Stoekl</w:t>
      </w:r>
      <w:proofErr w:type="spellEnd"/>
      <w:r w:rsidRPr="00B60F17">
        <w:rPr>
          <w:rStyle w:val="StyleBoldUnderline"/>
          <w:highlight w:val="yellow"/>
        </w:rPr>
        <w:t>, all religions seem to be concerned with personal salvation¶ through sacrifice, and one is not surprised by the repeated references to Jesus on the cross</w:t>
      </w:r>
      <w:r w:rsidRPr="00C702F7">
        <w:t>.</w:t>
      </w:r>
      <w:r w:rsidRPr="00C702F7">
        <w:rPr>
          <w:sz w:val="12"/>
        </w:rPr>
        <w:t xml:space="preserve">¶ </w:t>
      </w:r>
      <w:r w:rsidRPr="00C702F7">
        <w:t xml:space="preserve">The few times </w:t>
      </w:r>
      <w:proofErr w:type="spellStart"/>
      <w:r w:rsidRPr="00C702F7">
        <w:t>Stoekl</w:t>
      </w:r>
      <w:proofErr w:type="spellEnd"/>
      <w:r w:rsidRPr="00C702F7">
        <w:t xml:space="preserve"> incorporates Judaism or Islam he does so only to contribute his discussion</w:t>
      </w:r>
      <w:r w:rsidRPr="00C702F7">
        <w:rPr>
          <w:sz w:val="12"/>
        </w:rPr>
        <w:t xml:space="preserve">¶ </w:t>
      </w:r>
      <w:r w:rsidRPr="00C702F7">
        <w:t xml:space="preserve">of Christianity. Both progressive and fundamental Christianity are given voice in ‘The </w:t>
      </w:r>
      <w:proofErr w:type="spellStart"/>
      <w:r w:rsidRPr="00C702F7">
        <w:t>atheological</w:t>
      </w:r>
      <w:proofErr w:type="spellEnd"/>
      <w:r w:rsidRPr="00C702F7">
        <w:rPr>
          <w:sz w:val="12"/>
        </w:rPr>
        <w:t xml:space="preserve">¶ </w:t>
      </w:r>
      <w:r w:rsidRPr="00C702F7">
        <w:t>text’, but the only Muslim mentioned is ‘a leading modern exponent of … fundamental</w:t>
      </w:r>
      <w:r w:rsidRPr="00C702F7">
        <w:rPr>
          <w:sz w:val="12"/>
        </w:rPr>
        <w:t xml:space="preserve">¶ </w:t>
      </w:r>
      <w:r w:rsidRPr="00C702F7">
        <w:t>Muslim law’, and this is only to comment on how ‘Christian tradition neglected the law of the</w:t>
      </w:r>
      <w:r w:rsidRPr="00C702F7">
        <w:rPr>
          <w:sz w:val="12"/>
        </w:rPr>
        <w:t xml:space="preserve">¶ </w:t>
      </w:r>
      <w:r w:rsidRPr="00C702F7">
        <w:t xml:space="preserve">everyday world’ (p. 163). </w:t>
      </w:r>
      <w:r w:rsidRPr="00B60F17">
        <w:rPr>
          <w:rStyle w:val="StyleBoldUnderline"/>
          <w:highlight w:val="yellow"/>
        </w:rPr>
        <w:t>We also learn that it is the advent of Judaism which is responsible for¶ the destruction of the environment</w:t>
      </w:r>
      <w:r w:rsidRPr="00B60F17">
        <w:rPr>
          <w:highlight w:val="yellow"/>
        </w:rPr>
        <w:t xml:space="preserve"> </w:t>
      </w:r>
      <w:r w:rsidRPr="00C702F7">
        <w:t>(pp. 151, 167).</w:t>
      </w:r>
    </w:p>
    <w:p w:rsidR="000D7759" w:rsidRPr="00570406" w:rsidRDefault="000D7759" w:rsidP="000D7759"/>
    <w:p w:rsidR="000D7759" w:rsidRDefault="000D7759" w:rsidP="000D7759">
      <w:pPr>
        <w:pStyle w:val="Heading4"/>
      </w:pPr>
      <w:r>
        <w:t>STOEKL MISREADS BATAILLE – THE AFF LINKS TO ITSELF VOTE NEG ON PRESUMPTION.</w:t>
      </w:r>
    </w:p>
    <w:p w:rsidR="000D7759" w:rsidRDefault="000D7759" w:rsidP="000D7759">
      <w:r>
        <w:t xml:space="preserve">Dominic </w:t>
      </w:r>
      <w:proofErr w:type="spellStart"/>
      <w:r w:rsidRPr="00566EA1">
        <w:rPr>
          <w:rStyle w:val="StyleStyleBold12pt"/>
        </w:rPr>
        <w:t>Pettman</w:t>
      </w:r>
      <w:proofErr w:type="spellEnd"/>
      <w:r w:rsidRPr="00566EA1">
        <w:rPr>
          <w:rStyle w:val="StyleStyleBold12pt"/>
        </w:rPr>
        <w:t>. 2011</w:t>
      </w:r>
      <w:r>
        <w:t xml:space="preserve">. </w:t>
      </w:r>
      <w:r w:rsidRPr="00AF3424">
        <w:t>Chair of the Culture and Media program at Lang College, and Associate Professor of Liberal Studies at the New School for Social Research</w:t>
      </w:r>
      <w:r>
        <w:t xml:space="preserve"> Human Error: Species-Being and Media Machines.147-8.</w:t>
      </w:r>
    </w:p>
    <w:p w:rsidR="000D7759" w:rsidRDefault="000D7759" w:rsidP="000D7759">
      <w:pPr>
        <w:rPr>
          <w:sz w:val="16"/>
        </w:rPr>
      </w:pPr>
      <w:r w:rsidRPr="0094263C">
        <w:rPr>
          <w:sz w:val="16"/>
        </w:rPr>
        <w:t xml:space="preserve">For </w:t>
      </w:r>
      <w:proofErr w:type="spellStart"/>
      <w:r w:rsidRPr="0094263C">
        <w:rPr>
          <w:sz w:val="16"/>
        </w:rPr>
        <w:t>Stoekl’s</w:t>
      </w:r>
      <w:proofErr w:type="spellEnd"/>
      <w:r w:rsidRPr="0094263C">
        <w:rPr>
          <w:sz w:val="16"/>
        </w:rPr>
        <w:t xml:space="preserve"> </w:t>
      </w:r>
      <w:proofErr w:type="spellStart"/>
      <w:r w:rsidRPr="0094263C">
        <w:rPr>
          <w:sz w:val="16"/>
        </w:rPr>
        <w:t>Bataille</w:t>
      </w:r>
      <w:proofErr w:type="spellEnd"/>
      <w:r w:rsidRPr="0094263C">
        <w:rPr>
          <w:sz w:val="16"/>
        </w:rPr>
        <w:t>, the privileged site for the ecstatic burn-off of surplus is the human body: the energy source of “libidinous and divine recycling, not the stockpiled, exploited, and dissipated energy of easily measured and used fossil fuels” (</w:t>
      </w:r>
      <w:proofErr w:type="spellStart"/>
      <w:r w:rsidRPr="0094263C">
        <w:rPr>
          <w:sz w:val="16"/>
        </w:rPr>
        <w:t>Stoekl</w:t>
      </w:r>
      <w:proofErr w:type="spellEnd"/>
      <w:r w:rsidRPr="0094263C">
        <w:rPr>
          <w:sz w:val="16"/>
        </w:rPr>
        <w:t xml:space="preserve"> 2007, xvii). After a century of species-supernova, the human star must retreat back to its humble origins. And yet, according to the general economy, the human is in essence no less powerful than a jet engine, at least on the level of subjective consciousness (a reading that puts </w:t>
      </w:r>
      <w:proofErr w:type="spellStart"/>
      <w:r w:rsidRPr="0094263C">
        <w:rPr>
          <w:sz w:val="16"/>
        </w:rPr>
        <w:t>Bataille</w:t>
      </w:r>
      <w:proofErr w:type="spellEnd"/>
      <w:r w:rsidRPr="0094263C">
        <w:rPr>
          <w:sz w:val="16"/>
        </w:rPr>
        <w:t xml:space="preserve"> perilously close to the humanists of our introduction: </w:t>
      </w:r>
      <w:proofErr w:type="spellStart"/>
      <w:r w:rsidRPr="0094263C">
        <w:rPr>
          <w:sz w:val="16"/>
        </w:rPr>
        <w:t>Frayn</w:t>
      </w:r>
      <w:proofErr w:type="spellEnd"/>
      <w:r w:rsidRPr="0094263C">
        <w:rPr>
          <w:sz w:val="16"/>
        </w:rPr>
        <w:t xml:space="preserve">, Bloom, and Arendt). </w:t>
      </w:r>
      <w:proofErr w:type="spellStart"/>
      <w:r w:rsidRPr="0094263C">
        <w:rPr>
          <w:sz w:val="16"/>
        </w:rPr>
        <w:t>Stoekl</w:t>
      </w:r>
      <w:proofErr w:type="spellEnd"/>
      <w:r w:rsidRPr="0094263C">
        <w:rPr>
          <w:sz w:val="16"/>
        </w:rPr>
        <w:t xml:space="preserve"> (2007, 41</w:t>
      </w:r>
      <w:r w:rsidRPr="00F54A41">
        <w:rPr>
          <w:rStyle w:val="StyleBoldUnderline"/>
          <w:highlight w:val="cyan"/>
        </w:rPr>
        <w:t>) admits that “The Accursed Share…presents us with a strange amalgam of awareness of the central role energy plays</w:t>
      </w:r>
      <w:r w:rsidRPr="0094263C">
        <w:rPr>
          <w:sz w:val="16"/>
        </w:rPr>
        <w:t xml:space="preserve"> in relation to economics…and a willful ignorance concerning the socio-relation to economics…</w:t>
      </w:r>
      <w:r w:rsidRPr="00F54A41">
        <w:rPr>
          <w:rStyle w:val="StyleBoldUnderline"/>
          <w:highlight w:val="cyan"/>
        </w:rPr>
        <w:t>and a willful ignorance</w:t>
      </w:r>
      <w:r w:rsidRPr="00F54A41">
        <w:rPr>
          <w:sz w:val="16"/>
          <w:highlight w:val="cyan"/>
        </w:rPr>
        <w:t xml:space="preserve"> </w:t>
      </w:r>
      <w:r w:rsidRPr="00F54A41">
        <w:rPr>
          <w:rStyle w:val="StyleBoldUnderline"/>
          <w:highlight w:val="cyan"/>
        </w:rPr>
        <w:t>concerning</w:t>
      </w:r>
      <w:r w:rsidRPr="00F54A41">
        <w:rPr>
          <w:sz w:val="16"/>
          <w:highlight w:val="cyan"/>
        </w:rPr>
        <w:t xml:space="preserve"> </w:t>
      </w:r>
      <w:r w:rsidRPr="0094263C">
        <w:rPr>
          <w:sz w:val="16"/>
        </w:rPr>
        <w:t xml:space="preserve">the socio-technological modes of </w:t>
      </w:r>
      <w:r w:rsidRPr="00F54A41">
        <w:rPr>
          <w:rStyle w:val="StyleBoldUnderline"/>
          <w:highlight w:val="cyan"/>
        </w:rPr>
        <w:t>energy</w:t>
      </w:r>
      <w:r w:rsidRPr="00F54A41">
        <w:rPr>
          <w:sz w:val="16"/>
          <w:highlight w:val="cyan"/>
        </w:rPr>
        <w:t xml:space="preserve"> </w:t>
      </w:r>
      <w:r w:rsidRPr="0094263C">
        <w:rPr>
          <w:sz w:val="16"/>
        </w:rPr>
        <w:t>delivery and use, which are far more than mere technical details.” In other words</w:t>
      </w:r>
      <w:r w:rsidRPr="00F54A41">
        <w:rPr>
          <w:rStyle w:val="StyleBoldUnderline"/>
          <w:highlight w:val="cyan"/>
        </w:rPr>
        <w:t xml:space="preserve">, </w:t>
      </w:r>
      <w:proofErr w:type="spellStart"/>
      <w:r w:rsidRPr="00F54A41">
        <w:rPr>
          <w:rStyle w:val="StyleBoldUnderline"/>
          <w:highlight w:val="cyan"/>
        </w:rPr>
        <w:t>Bataille</w:t>
      </w:r>
      <w:proofErr w:type="spellEnd"/>
      <w:r w:rsidRPr="00F54A41">
        <w:rPr>
          <w:rStyle w:val="StyleBoldUnderline"/>
          <w:highlight w:val="cyan"/>
        </w:rPr>
        <w:t xml:space="preserve"> has no theory of depletion</w:t>
      </w:r>
      <w:r w:rsidRPr="00545219">
        <w:rPr>
          <w:rStyle w:val="StyleBoldUnderline"/>
        </w:rPr>
        <w:t xml:space="preserve">. </w:t>
      </w:r>
      <w:proofErr w:type="spellStart"/>
      <w:r w:rsidRPr="00AF7AAF">
        <w:rPr>
          <w:rStyle w:val="StyleBoldUnderline"/>
          <w:highlight w:val="cyan"/>
        </w:rPr>
        <w:t>Stoekl</w:t>
      </w:r>
      <w:proofErr w:type="spellEnd"/>
      <w:r w:rsidRPr="00AF7AAF">
        <w:rPr>
          <w:rStyle w:val="StyleBoldUnderline"/>
          <w:highlight w:val="cyan"/>
        </w:rPr>
        <w:t xml:space="preserve"> </w:t>
      </w:r>
      <w:r w:rsidRPr="00545219">
        <w:rPr>
          <w:rStyle w:val="StyleBoldUnderline"/>
        </w:rPr>
        <w:t xml:space="preserve">redresses this shortcoming by updating his </w:t>
      </w:r>
      <w:r w:rsidRPr="00AF7AAF">
        <w:rPr>
          <w:rStyle w:val="StyleBoldUnderline"/>
          <w:highlight w:val="cyan"/>
        </w:rPr>
        <w:t xml:space="preserve">concepts </w:t>
      </w:r>
      <w:r w:rsidRPr="00545219">
        <w:rPr>
          <w:rStyle w:val="StyleBoldUnderline"/>
        </w:rPr>
        <w:t xml:space="preserve">for the looming, literal postindustrial age. This </w:t>
      </w:r>
      <w:r w:rsidRPr="00AF7AAF">
        <w:rPr>
          <w:rStyle w:val="StyleBoldUnderline"/>
          <w:highlight w:val="cyan"/>
        </w:rPr>
        <w:t xml:space="preserve">results in </w:t>
      </w:r>
      <w:r w:rsidRPr="00545219">
        <w:rPr>
          <w:rStyle w:val="StyleBoldUnderline"/>
        </w:rPr>
        <w:t xml:space="preserve">a vision </w:t>
      </w:r>
      <w:r w:rsidRPr="0094263C">
        <w:rPr>
          <w:sz w:val="16"/>
        </w:rPr>
        <w:t xml:space="preserve">clad in its own rather steam-punk aesthetic: not a return to </w:t>
      </w:r>
      <w:proofErr w:type="spellStart"/>
      <w:r w:rsidRPr="0094263C">
        <w:rPr>
          <w:sz w:val="16"/>
        </w:rPr>
        <w:t>premodern</w:t>
      </w:r>
      <w:proofErr w:type="spellEnd"/>
      <w:r w:rsidRPr="0094263C">
        <w:rPr>
          <w:sz w:val="16"/>
        </w:rPr>
        <w:t xml:space="preserve"> idylls (bucolic Amish farms tended by hand by people in hemp clothing) but rather </w:t>
      </w:r>
      <w:r w:rsidRPr="00AF7AAF">
        <w:rPr>
          <w:rStyle w:val="StyleBoldUnderline"/>
          <w:highlight w:val="cyan"/>
        </w:rPr>
        <w:t>a postmodern iteration</w:t>
      </w:r>
      <w:r w:rsidRPr="00AF7AAF">
        <w:rPr>
          <w:sz w:val="16"/>
          <w:highlight w:val="cyan"/>
        </w:rPr>
        <w:t xml:space="preserve"> </w:t>
      </w:r>
      <w:r w:rsidRPr="0094263C">
        <w:rPr>
          <w:sz w:val="16"/>
        </w:rPr>
        <w:t xml:space="preserve">(organic vegetable gardens inside the abandoned factories of Detroit, tended by hand-cranked robots and vinyl-clad </w:t>
      </w:r>
      <w:proofErr w:type="spellStart"/>
      <w:r w:rsidRPr="0094263C">
        <w:rPr>
          <w:sz w:val="16"/>
        </w:rPr>
        <w:t>goths</w:t>
      </w:r>
      <w:proofErr w:type="spellEnd"/>
      <w:r w:rsidRPr="0094263C">
        <w:rPr>
          <w:sz w:val="16"/>
        </w:rPr>
        <w:t xml:space="preserve">) – </w:t>
      </w:r>
      <w:r w:rsidRPr="00AF7AAF">
        <w:rPr>
          <w:rStyle w:val="StyleBoldUnderline"/>
          <w:highlight w:val="cyan"/>
        </w:rPr>
        <w:t>not a full circle, but a spiral forward</w:t>
      </w:r>
      <w:r w:rsidRPr="00F54A41">
        <w:rPr>
          <w:rStyle w:val="StyleBoldUnderline"/>
          <w:highlight w:val="cyan"/>
        </w:rPr>
        <w:t xml:space="preserve">, </w:t>
      </w:r>
      <w:proofErr w:type="spellStart"/>
      <w:r w:rsidRPr="00F54A41">
        <w:rPr>
          <w:rStyle w:val="StyleBoldUnderline"/>
          <w:highlight w:val="cyan"/>
        </w:rPr>
        <w:t>retroprogress</w:t>
      </w:r>
      <w:proofErr w:type="spellEnd"/>
      <w:r w:rsidRPr="00AF7AAF">
        <w:rPr>
          <w:rStyle w:val="StyleBoldUnderline"/>
        </w:rPr>
        <w:t xml:space="preserve">. </w:t>
      </w:r>
      <w:r w:rsidRPr="00AF7AAF">
        <w:rPr>
          <w:rStyle w:val="StyleBoldUnderline"/>
          <w:highlight w:val="cyan"/>
        </w:rPr>
        <w:t xml:space="preserve">Tomorrow’s truly renewable society will be “one based on the glorious expenditure of </w:t>
      </w:r>
      <w:proofErr w:type="spellStart"/>
      <w:r w:rsidRPr="00AF7AAF">
        <w:rPr>
          <w:rStyle w:val="StyleBoldUnderline"/>
          <w:highlight w:val="cyan"/>
        </w:rPr>
        <w:t>unrefinable</w:t>
      </w:r>
      <w:proofErr w:type="spellEnd"/>
      <w:r w:rsidRPr="00AF7AAF">
        <w:rPr>
          <w:rStyle w:val="StyleBoldUnderline"/>
          <w:highlight w:val="cyan"/>
        </w:rPr>
        <w:t xml:space="preserve"> energy and not its obsessive and impossible conservation,”</w:t>
      </w:r>
      <w:r w:rsidRPr="00545219">
        <w:rPr>
          <w:rStyle w:val="StyleBoldUnderline"/>
        </w:rPr>
        <w:t xml:space="preserve"> which translates into a “muscle-based, human powered” world. The key difference is between “energy as infinite force and profoundly limited available resource”</w:t>
      </w:r>
      <w:r w:rsidRPr="0094263C">
        <w:rPr>
          <w:sz w:val="16"/>
        </w:rPr>
        <w:t xml:space="preserve"> (xx). Negotiating that difference is the human challenge of the twenty-first century. </w:t>
      </w:r>
      <w:proofErr w:type="spellStart"/>
      <w:r w:rsidRPr="00AF7AAF">
        <w:rPr>
          <w:rStyle w:val="StyleBoldUnderline"/>
          <w:highlight w:val="cyan"/>
        </w:rPr>
        <w:t>Stoekl’s</w:t>
      </w:r>
      <w:proofErr w:type="spellEnd"/>
      <w:r w:rsidRPr="00AF7AAF">
        <w:rPr>
          <w:sz w:val="16"/>
          <w:highlight w:val="cyan"/>
        </w:rPr>
        <w:t xml:space="preserve"> </w:t>
      </w:r>
      <w:r w:rsidRPr="0094263C">
        <w:rPr>
          <w:sz w:val="16"/>
        </w:rPr>
        <w:t xml:space="preserve">(2007) </w:t>
      </w:r>
      <w:r w:rsidRPr="00AF7AAF">
        <w:rPr>
          <w:rStyle w:val="StyleBoldUnderline"/>
          <w:highlight w:val="cyan"/>
        </w:rPr>
        <w:t xml:space="preserve">case study is recycling. </w:t>
      </w:r>
      <w:r w:rsidRPr="00545219">
        <w:rPr>
          <w:rStyle w:val="StyleBoldUnderline"/>
        </w:rPr>
        <w:t xml:space="preserve">In its current form, </w:t>
      </w:r>
      <w:r w:rsidRPr="00AF7AAF">
        <w:rPr>
          <w:rStyle w:val="StyleBoldUnderline"/>
          <w:highlight w:val="cyan"/>
        </w:rPr>
        <w:t xml:space="preserve">this practice fails the </w:t>
      </w:r>
      <w:proofErr w:type="spellStart"/>
      <w:r w:rsidRPr="00AF7AAF">
        <w:rPr>
          <w:rStyle w:val="StyleBoldUnderline"/>
          <w:highlight w:val="cyan"/>
        </w:rPr>
        <w:t>Bataille</w:t>
      </w:r>
      <w:proofErr w:type="spellEnd"/>
      <w:r w:rsidRPr="00AF7AAF">
        <w:rPr>
          <w:rStyle w:val="StyleBoldUnderline"/>
          <w:highlight w:val="cyan"/>
        </w:rPr>
        <w:t xml:space="preserve"> test for </w:t>
      </w:r>
      <w:r w:rsidRPr="00545219">
        <w:rPr>
          <w:rStyle w:val="StyleBoldUnderline"/>
        </w:rPr>
        <w:t>being too parsimonious</w:t>
      </w:r>
      <w:r w:rsidRPr="0094263C">
        <w:rPr>
          <w:sz w:val="16"/>
        </w:rPr>
        <w:t xml:space="preserve"> (i.e., </w:t>
      </w:r>
      <w:r w:rsidRPr="00AF7AAF">
        <w:rPr>
          <w:rStyle w:val="StyleBoldUnderline"/>
          <w:highlight w:val="cyan"/>
        </w:rPr>
        <w:t>sub-scribing to the</w:t>
      </w:r>
      <w:r w:rsidRPr="00AF7AAF">
        <w:rPr>
          <w:sz w:val="16"/>
          <w:highlight w:val="cyan"/>
        </w:rPr>
        <w:t xml:space="preserve"> </w:t>
      </w:r>
      <w:r w:rsidRPr="0094263C">
        <w:rPr>
          <w:sz w:val="16"/>
        </w:rPr>
        <w:t xml:space="preserve">“austerity – authenticity – </w:t>
      </w:r>
      <w:r w:rsidRPr="00AF7AAF">
        <w:rPr>
          <w:rStyle w:val="StyleBoldUnderline"/>
          <w:highlight w:val="cyan"/>
        </w:rPr>
        <w:t>sustainability school</w:t>
      </w:r>
      <w:r w:rsidRPr="0094263C">
        <w:rPr>
          <w:sz w:val="16"/>
        </w:rPr>
        <w:t xml:space="preserve"> of social commentary” [123]). </w:t>
      </w:r>
      <w:r w:rsidRPr="00545219">
        <w:rPr>
          <w:rStyle w:val="StyleBoldUnderline"/>
        </w:rPr>
        <w:t xml:space="preserve">In contrast, the </w:t>
      </w:r>
      <w:r w:rsidRPr="00AF7AAF">
        <w:rPr>
          <w:rStyle w:val="StyleBoldUnderline"/>
          <w:highlight w:val="cyan"/>
        </w:rPr>
        <w:t xml:space="preserve">desire to reuse allegedly spent objects should be </w:t>
      </w:r>
      <w:r w:rsidRPr="00545219">
        <w:rPr>
          <w:rStyle w:val="StyleBoldUnderline"/>
        </w:rPr>
        <w:t xml:space="preserve">far </w:t>
      </w:r>
      <w:r w:rsidRPr="00AF7AAF">
        <w:rPr>
          <w:rStyle w:val="StyleBoldUnderline"/>
          <w:highlight w:val="cyan"/>
        </w:rPr>
        <w:t>less modest,</w:t>
      </w:r>
      <w:r w:rsidRPr="00545219">
        <w:rPr>
          <w:rStyle w:val="StyleBoldUnderline"/>
        </w:rPr>
        <w:t xml:space="preserve"> “</w:t>
      </w:r>
      <w:r w:rsidRPr="00C138EC">
        <w:rPr>
          <w:rStyle w:val="StyleBoldUnderline"/>
        </w:rPr>
        <w:t>not merely a question of a new slightly more benign form of maintaining a standing reserve…but the orgiastic movement of the parody of meaning, of the expenditure of the energy of meanings and of physical and social bodies, an ethics (and aesthetics) of filth</w:t>
      </w:r>
      <w:r w:rsidRPr="00C138EC">
        <w:rPr>
          <w:sz w:val="16"/>
        </w:rPr>
        <w:t xml:space="preserve">” (xix). (One can smell the powerful whiff of Burning Man in these passages.) </w:t>
      </w:r>
      <w:r w:rsidRPr="00C138EC">
        <w:rPr>
          <w:rStyle w:val="StyleBoldUnderline"/>
        </w:rPr>
        <w:t>Orgiastic recycling works against “a cult of the self, jealous in its marshaling of all available resources</w:t>
      </w:r>
      <w:r w:rsidRPr="00C138EC">
        <w:rPr>
          <w:sz w:val="16"/>
        </w:rPr>
        <w:t xml:space="preserve">” (142). Indeed, </w:t>
      </w:r>
      <w:r w:rsidRPr="00C138EC">
        <w:rPr>
          <w:rStyle w:val="StyleBoldUnderline"/>
        </w:rPr>
        <w:t>it will “tear us from our projects and project us into communication with others, with the void,” and</w:t>
      </w:r>
      <w:r w:rsidRPr="00C138EC">
        <w:rPr>
          <w:sz w:val="16"/>
        </w:rPr>
        <w:t xml:space="preserve"> in doing so, </w:t>
      </w:r>
      <w:r w:rsidRPr="00C138EC">
        <w:rPr>
          <w:rStyle w:val="StyleBoldUnderline"/>
        </w:rPr>
        <w:t>expose “the lie of sheer utility</w:t>
      </w:r>
      <w:r w:rsidRPr="0094263C">
        <w:rPr>
          <w:sz w:val="16"/>
        </w:rPr>
        <w:t xml:space="preserve">” (175). </w:t>
      </w:r>
    </w:p>
    <w:p w:rsidR="000D7759" w:rsidRDefault="000D7759" w:rsidP="000D7759">
      <w:pPr>
        <w:rPr>
          <w:rFonts w:asciiTheme="minorHAnsi" w:hAnsiTheme="minorHAnsi" w:cstheme="minorHAnsi"/>
          <w:sz w:val="16"/>
        </w:rPr>
      </w:pPr>
    </w:p>
    <w:p w:rsidR="000D7759" w:rsidRPr="000A4512" w:rsidRDefault="000D7759" w:rsidP="000D7759">
      <w:pPr>
        <w:pStyle w:val="Heading4"/>
      </w:pPr>
      <w:r w:rsidRPr="000A4512">
        <w:t>Capital sustainable.</w:t>
      </w:r>
    </w:p>
    <w:p w:rsidR="000D7759" w:rsidRDefault="000D7759" w:rsidP="000D7759"/>
    <w:p w:rsidR="000D7759" w:rsidRPr="00471E34" w:rsidRDefault="000D7759" w:rsidP="000D7759">
      <w:pPr>
        <w:rPr>
          <w:szCs w:val="20"/>
        </w:rPr>
      </w:pPr>
      <w:r w:rsidRPr="00E2186A">
        <w:t xml:space="preserve">Jerry </w:t>
      </w:r>
      <w:r w:rsidRPr="000A4512">
        <w:rPr>
          <w:rStyle w:val="StyleStyleBold12pt"/>
        </w:rPr>
        <w:t>Taylor</w:t>
      </w:r>
      <w:r w:rsidRPr="00E2186A">
        <w:t xml:space="preserve">, Cato Natural Resource Studies Director, </w:t>
      </w:r>
      <w:r w:rsidRPr="000A4512">
        <w:rPr>
          <w:rStyle w:val="StyleStyleBold12pt"/>
        </w:rPr>
        <w:t>02</w:t>
      </w:r>
      <w:r>
        <w:rPr>
          <w:rStyle w:val="StyleStyleBold12pt"/>
        </w:rPr>
        <w:t xml:space="preserve"> </w:t>
      </w:r>
      <w:r w:rsidRPr="00471E34">
        <w:rPr>
          <w:szCs w:val="20"/>
        </w:rPr>
        <w:t xml:space="preserve">[“Sustainable Development: A Dubious Solution in Search of a Problem,” August 26, </w:t>
      </w:r>
      <w:hyperlink r:id="rId11" w:history="1">
        <w:r w:rsidRPr="00471E34">
          <w:rPr>
            <w:rStyle w:val="Hyperlink"/>
            <w:szCs w:val="20"/>
          </w:rPr>
          <w:t>http://www.cato.org/pubs/pas/pa449.pdf</w:t>
        </w:r>
      </w:hyperlink>
      <w:r w:rsidRPr="00471E34">
        <w:rPr>
          <w:szCs w:val="20"/>
        </w:rPr>
        <w:t>]</w:t>
      </w:r>
    </w:p>
    <w:p w:rsidR="000D7759" w:rsidRDefault="000D7759" w:rsidP="000D7759">
      <w:pPr>
        <w:jc w:val="both"/>
        <w:rPr>
          <w:szCs w:val="20"/>
          <w:u w:val="single"/>
        </w:rPr>
      </w:pPr>
    </w:p>
    <w:p w:rsidR="000D7759" w:rsidRPr="00E825A4" w:rsidRDefault="000D7759" w:rsidP="000D7759">
      <w:pPr>
        <w:jc w:val="both"/>
        <w:rPr>
          <w:sz w:val="16"/>
          <w:szCs w:val="20"/>
        </w:rPr>
      </w:pPr>
      <w:r w:rsidRPr="00471E34">
        <w:rPr>
          <w:szCs w:val="20"/>
          <w:u w:val="single"/>
        </w:rPr>
        <w:t xml:space="preserve">If </w:t>
      </w:r>
      <w:r w:rsidRPr="0037233F">
        <w:rPr>
          <w:szCs w:val="20"/>
          <w:highlight w:val="cyan"/>
          <w:u w:val="single"/>
        </w:rPr>
        <w:t>resources are growing more abundant</w:t>
      </w:r>
      <w:r w:rsidRPr="0037233F">
        <w:rPr>
          <w:sz w:val="16"/>
          <w:szCs w:val="20"/>
          <w:highlight w:val="cyan"/>
        </w:rPr>
        <w:t xml:space="preserve"> </w:t>
      </w:r>
      <w:r w:rsidRPr="0037233F">
        <w:rPr>
          <w:szCs w:val="20"/>
          <w:highlight w:val="cyan"/>
          <w:u w:val="single"/>
        </w:rPr>
        <w:t>while</w:t>
      </w:r>
      <w:r w:rsidRPr="00E825A4">
        <w:rPr>
          <w:sz w:val="16"/>
          <w:szCs w:val="20"/>
        </w:rPr>
        <w:t xml:space="preserve"> the concentration of </w:t>
      </w:r>
      <w:r w:rsidRPr="0037233F">
        <w:rPr>
          <w:szCs w:val="20"/>
          <w:highlight w:val="cyan"/>
          <w:u w:val="single"/>
        </w:rPr>
        <w:t>pollutants</w:t>
      </w:r>
      <w:r w:rsidRPr="00E825A4">
        <w:rPr>
          <w:sz w:val="16"/>
          <w:szCs w:val="20"/>
        </w:rPr>
        <w:t xml:space="preserve"> in air sheds and watersheds </w:t>
      </w:r>
      <w:r w:rsidRPr="00471E34">
        <w:rPr>
          <w:szCs w:val="20"/>
          <w:u w:val="single"/>
        </w:rPr>
        <w:t xml:space="preserve">continues to </w:t>
      </w:r>
      <w:r w:rsidRPr="0037233F">
        <w:rPr>
          <w:szCs w:val="20"/>
          <w:highlight w:val="cyan"/>
          <w:u w:val="single"/>
        </w:rPr>
        <w:t>decline</w:t>
      </w:r>
      <w:r w:rsidRPr="0037233F">
        <w:rPr>
          <w:sz w:val="16"/>
          <w:szCs w:val="20"/>
          <w:highlight w:val="cyan"/>
        </w:rPr>
        <w:t>,</w:t>
      </w:r>
      <w:r w:rsidRPr="00E825A4">
        <w:rPr>
          <w:sz w:val="16"/>
          <w:szCs w:val="20"/>
        </w:rPr>
        <w:t xml:space="preserve"> </w:t>
      </w:r>
      <w:r w:rsidRPr="00471E34">
        <w:rPr>
          <w:szCs w:val="20"/>
          <w:u w:val="single"/>
        </w:rPr>
        <w:t>how can we explain</w:t>
      </w:r>
      <w:r w:rsidRPr="00E825A4">
        <w:rPr>
          <w:sz w:val="16"/>
          <w:szCs w:val="20"/>
        </w:rPr>
        <w:t xml:space="preserve"> the proliferation of various stylized </w:t>
      </w:r>
      <w:r w:rsidRPr="0037233F">
        <w:rPr>
          <w:szCs w:val="20"/>
          <w:highlight w:val="cyan"/>
          <w:u w:val="single"/>
        </w:rPr>
        <w:t>sustainability indices that point to a deterioration</w:t>
      </w:r>
      <w:r w:rsidRPr="00E825A4">
        <w:rPr>
          <w:sz w:val="16"/>
          <w:szCs w:val="20"/>
        </w:rPr>
        <w:t xml:space="preserve"> of the planet’s resource base? There are five common weaknesses with such reports. </w:t>
      </w:r>
      <w:r w:rsidRPr="00471E34">
        <w:rPr>
          <w:szCs w:val="20"/>
          <w:u w:val="single"/>
        </w:rPr>
        <w:t xml:space="preserve">First, they </w:t>
      </w:r>
      <w:r w:rsidRPr="0037233F">
        <w:rPr>
          <w:szCs w:val="20"/>
          <w:highlight w:val="cyan"/>
          <w:u w:val="single"/>
        </w:rPr>
        <w:t>are</w:t>
      </w:r>
      <w:r w:rsidRPr="00E825A4">
        <w:rPr>
          <w:sz w:val="16"/>
          <w:szCs w:val="20"/>
        </w:rPr>
        <w:t xml:space="preserve"> almost always </w:t>
      </w:r>
      <w:r w:rsidRPr="0037233F">
        <w:rPr>
          <w:szCs w:val="20"/>
          <w:highlight w:val="cyan"/>
          <w:u w:val="single"/>
        </w:rPr>
        <w:t>built upon a selective but</w:t>
      </w:r>
      <w:r w:rsidRPr="00471E34">
        <w:rPr>
          <w:szCs w:val="20"/>
          <w:u w:val="single"/>
        </w:rPr>
        <w:t xml:space="preserve"> fundamentally </w:t>
      </w:r>
      <w:r w:rsidRPr="0037233F">
        <w:rPr>
          <w:szCs w:val="20"/>
          <w:highlight w:val="cyan"/>
          <w:u w:val="single"/>
        </w:rPr>
        <w:t>arbitrary</w:t>
      </w:r>
      <w:r w:rsidRPr="00E825A4">
        <w:rPr>
          <w:sz w:val="16"/>
          <w:szCs w:val="20"/>
        </w:rPr>
        <w:t xml:space="preserve"> or irrelevant </w:t>
      </w:r>
      <w:r w:rsidRPr="0037233F">
        <w:rPr>
          <w:szCs w:val="20"/>
          <w:highlight w:val="cyan"/>
          <w:u w:val="single"/>
        </w:rPr>
        <w:t>set of indicators</w:t>
      </w:r>
      <w:r w:rsidRPr="00E825A4">
        <w:rPr>
          <w:sz w:val="16"/>
          <w:szCs w:val="20"/>
        </w:rPr>
        <w:t xml:space="preserve">. </w:t>
      </w:r>
      <w:r w:rsidRPr="00471E34">
        <w:rPr>
          <w:szCs w:val="20"/>
          <w:u w:val="single"/>
        </w:rPr>
        <w:t xml:space="preserve">Second, </w:t>
      </w:r>
      <w:r w:rsidRPr="0037233F">
        <w:rPr>
          <w:szCs w:val="20"/>
          <w:highlight w:val="cyan"/>
          <w:u w:val="single"/>
        </w:rPr>
        <w:t>they are</w:t>
      </w:r>
      <w:r w:rsidRPr="00471E34">
        <w:rPr>
          <w:szCs w:val="20"/>
          <w:u w:val="single"/>
        </w:rPr>
        <w:t xml:space="preserve"> often built </w:t>
      </w:r>
      <w:r w:rsidRPr="0037233F">
        <w:rPr>
          <w:szCs w:val="20"/>
          <w:highlight w:val="cyan"/>
          <w:u w:val="single"/>
        </w:rPr>
        <w:t>not upon actual resource data but</w:t>
      </w:r>
      <w:r w:rsidRPr="00471E34">
        <w:rPr>
          <w:szCs w:val="20"/>
          <w:u w:val="single"/>
        </w:rPr>
        <w:t xml:space="preserve"> upon </w:t>
      </w:r>
      <w:r w:rsidRPr="0037233F">
        <w:rPr>
          <w:szCs w:val="20"/>
          <w:highlight w:val="cyan"/>
          <w:u w:val="single"/>
        </w:rPr>
        <w:t>hypotheses</w:t>
      </w:r>
      <w:r w:rsidRPr="00E825A4">
        <w:rPr>
          <w:sz w:val="16"/>
          <w:szCs w:val="20"/>
        </w:rPr>
        <w:t xml:space="preserve"> or theories </w:t>
      </w:r>
      <w:r w:rsidRPr="00471E34">
        <w:rPr>
          <w:szCs w:val="20"/>
          <w:u w:val="single"/>
        </w:rPr>
        <w:t>about resource health</w:t>
      </w:r>
      <w:r w:rsidRPr="00E825A4">
        <w:rPr>
          <w:sz w:val="16"/>
          <w:szCs w:val="20"/>
        </w:rPr>
        <w:t xml:space="preserve"> that do not comport with the data or that rest upon highly suspect data fundamentally inconsistent with the larger data sets available to analysts. </w:t>
      </w:r>
      <w:r w:rsidRPr="00471E34">
        <w:rPr>
          <w:szCs w:val="20"/>
          <w:u w:val="single"/>
        </w:rPr>
        <w:t xml:space="preserve">Third, </w:t>
      </w:r>
      <w:r w:rsidRPr="0037233F">
        <w:rPr>
          <w:szCs w:val="20"/>
          <w:highlight w:val="cyan"/>
          <w:u w:val="single"/>
        </w:rPr>
        <w:t>they ignore the</w:t>
      </w:r>
      <w:r w:rsidRPr="00471E34">
        <w:rPr>
          <w:szCs w:val="20"/>
          <w:u w:val="single"/>
        </w:rPr>
        <w:t xml:space="preserve"> well-documented propensity </w:t>
      </w:r>
      <w:r w:rsidRPr="0037233F">
        <w:rPr>
          <w:szCs w:val="20"/>
          <w:highlight w:val="cyan"/>
          <w:u w:val="single"/>
        </w:rPr>
        <w:t>of capitalist societies to create</w:t>
      </w:r>
      <w:r w:rsidRPr="00471E34">
        <w:rPr>
          <w:szCs w:val="20"/>
          <w:u w:val="single"/>
        </w:rPr>
        <w:t xml:space="preserve"> and invent </w:t>
      </w:r>
      <w:r w:rsidRPr="0037233F">
        <w:rPr>
          <w:szCs w:val="20"/>
          <w:highlight w:val="cyan"/>
          <w:u w:val="single"/>
        </w:rPr>
        <w:t>new resources</w:t>
      </w:r>
      <w:r w:rsidRPr="00E825A4">
        <w:rPr>
          <w:sz w:val="16"/>
          <w:szCs w:val="20"/>
        </w:rPr>
        <w:t xml:space="preserve"> when old resources become relatively </w:t>
      </w:r>
      <w:proofErr w:type="gramStart"/>
      <w:r w:rsidRPr="00E825A4">
        <w:rPr>
          <w:sz w:val="16"/>
          <w:szCs w:val="20"/>
        </w:rPr>
        <w:t>more scarce</w:t>
      </w:r>
      <w:proofErr w:type="gramEnd"/>
      <w:r w:rsidRPr="00E825A4">
        <w:rPr>
          <w:sz w:val="16"/>
          <w:szCs w:val="20"/>
        </w:rPr>
        <w:t xml:space="preserve"> (that is, they assume that resources are fixed and finite when they are not). </w:t>
      </w:r>
      <w:r w:rsidRPr="00471E34">
        <w:rPr>
          <w:szCs w:val="20"/>
          <w:u w:val="single"/>
        </w:rPr>
        <w:t xml:space="preserve">Fourth, </w:t>
      </w:r>
      <w:r w:rsidRPr="0037233F">
        <w:rPr>
          <w:szCs w:val="20"/>
          <w:highlight w:val="cyan"/>
          <w:u w:val="single"/>
        </w:rPr>
        <w:t xml:space="preserve">they are highly aggregated and often subjective calculations of data sets that lack common denominators. Finally, they are </w:t>
      </w:r>
      <w:r w:rsidRPr="00E9769F">
        <w:rPr>
          <w:szCs w:val="20"/>
          <w:u w:val="single"/>
        </w:rPr>
        <w:t xml:space="preserve">frequently </w:t>
      </w:r>
      <w:r w:rsidRPr="0037233F">
        <w:rPr>
          <w:szCs w:val="20"/>
          <w:highlight w:val="cyan"/>
          <w:u w:val="single"/>
        </w:rPr>
        <w:t>heavily biased by ideological assumptions</w:t>
      </w:r>
      <w:r w:rsidRPr="00E825A4">
        <w:rPr>
          <w:sz w:val="16"/>
          <w:szCs w:val="20"/>
        </w:rPr>
        <w:t xml:space="preserve"> about politics and government action. Accordingly, they provide little help to policy analysts or political leaders.</w:t>
      </w:r>
    </w:p>
    <w:p w:rsidR="000D7759" w:rsidRDefault="000D7759" w:rsidP="000D7759"/>
    <w:p w:rsidR="000D7759" w:rsidRPr="0037233F" w:rsidRDefault="000D7759" w:rsidP="000D7759">
      <w:pPr>
        <w:pStyle w:val="Heading4"/>
      </w:pPr>
      <w:r>
        <w:t xml:space="preserve">Consumption key to peace </w:t>
      </w:r>
    </w:p>
    <w:p w:rsidR="000D7759" w:rsidRDefault="000D7759" w:rsidP="000D7759"/>
    <w:p w:rsidR="000D7759" w:rsidRPr="00374E91" w:rsidRDefault="000D7759" w:rsidP="000D7759">
      <w:r w:rsidRPr="001E2E4C">
        <w:t xml:space="preserve">Peter T. </w:t>
      </w:r>
      <w:proofErr w:type="spellStart"/>
      <w:r w:rsidRPr="0037233F">
        <w:rPr>
          <w:rStyle w:val="StyleStyleBold12pt"/>
        </w:rPr>
        <w:t>Leeson</w:t>
      </w:r>
      <w:proofErr w:type="spellEnd"/>
      <w:r w:rsidRPr="001E2E4C">
        <w:t xml:space="preserve">, social change graduate research fellow at the </w:t>
      </w:r>
      <w:proofErr w:type="spellStart"/>
      <w:r w:rsidRPr="001E2E4C">
        <w:t>Mercatus</w:t>
      </w:r>
      <w:proofErr w:type="spellEnd"/>
      <w:r w:rsidRPr="001E2E4C">
        <w:t xml:space="preserve"> Center at George Mason and a fellow at the James M. Buchanan Center for Political Economy, 8-22-</w:t>
      </w:r>
      <w:r w:rsidRPr="0037233F">
        <w:rPr>
          <w:rStyle w:val="StyleStyleBold12pt"/>
        </w:rPr>
        <w:t>2002</w:t>
      </w:r>
      <w:r w:rsidRPr="001E2E4C">
        <w:t xml:space="preserve">, Chicago Sun-Times, “In America, capitalism is the great </w:t>
      </w:r>
      <w:proofErr w:type="spellStart"/>
      <w:r w:rsidRPr="001E2E4C">
        <w:t>uniter</w:t>
      </w:r>
      <w:proofErr w:type="spellEnd"/>
      <w:r w:rsidRPr="001E2E4C">
        <w:t>,” p. 27, l/</w:t>
      </w:r>
      <w:r>
        <w:t>n</w:t>
      </w:r>
    </w:p>
    <w:p w:rsidR="000D7759" w:rsidRDefault="000D7759" w:rsidP="000D7759">
      <w:pPr>
        <w:widowControl w:val="0"/>
        <w:rPr>
          <w:u w:val="single"/>
        </w:rPr>
      </w:pPr>
    </w:p>
    <w:p w:rsidR="000D7759" w:rsidRDefault="000D7759" w:rsidP="000D7759">
      <w:pPr>
        <w:widowControl w:val="0"/>
        <w:rPr>
          <w:sz w:val="16"/>
        </w:rPr>
      </w:pPr>
      <w:r w:rsidRPr="00BF50F6">
        <w:rPr>
          <w:u w:val="single"/>
        </w:rPr>
        <w:t xml:space="preserve">The world is </w:t>
      </w:r>
      <w:r w:rsidRPr="0037233F">
        <w:rPr>
          <w:sz w:val="16"/>
        </w:rPr>
        <w:t>a big place and</w:t>
      </w:r>
      <w:r w:rsidRPr="00BF50F6">
        <w:rPr>
          <w:u w:val="single"/>
        </w:rPr>
        <w:t xml:space="preserve"> home to innumerable customs, religions, tastes and personalities. Does our globe's unending diversity mean unending conflict </w:t>
      </w:r>
      <w:r w:rsidRPr="0037233F">
        <w:rPr>
          <w:sz w:val="16"/>
        </w:rPr>
        <w:t xml:space="preserve">between differing peoples? </w:t>
      </w:r>
      <w:r w:rsidRPr="00BF50F6">
        <w:rPr>
          <w:u w:val="single"/>
        </w:rPr>
        <w:t xml:space="preserve">If one looks at America, </w:t>
      </w:r>
      <w:r w:rsidRPr="0037233F">
        <w:rPr>
          <w:sz w:val="16"/>
        </w:rPr>
        <w:t>it's obvious</w:t>
      </w:r>
      <w:r w:rsidRPr="00BF50F6">
        <w:rPr>
          <w:u w:val="single"/>
        </w:rPr>
        <w:t xml:space="preserve"> the answer is no. </w:t>
      </w:r>
      <w:r w:rsidRPr="0037233F">
        <w:rPr>
          <w:sz w:val="16"/>
        </w:rPr>
        <w:t xml:space="preserve">The United States may be the most ethnically, religiously and socially diverse nation in the world. Outside the Civil War, why hasn't our "melting pot" led us to wage war on each other? </w:t>
      </w:r>
      <w:proofErr w:type="gramStart"/>
      <w:r w:rsidRPr="0037233F">
        <w:rPr>
          <w:sz w:val="16"/>
        </w:rPr>
        <w:t xml:space="preserve">Because, unlike Afghanistan, </w:t>
      </w:r>
      <w:r w:rsidRPr="00BF50F6">
        <w:rPr>
          <w:u w:val="single"/>
        </w:rPr>
        <w:t>America is the home of capitalism.</w:t>
      </w:r>
      <w:proofErr w:type="gramEnd"/>
      <w:r w:rsidRPr="00BF50F6">
        <w:rPr>
          <w:u w:val="single"/>
        </w:rPr>
        <w:t xml:space="preserve"> And, as </w:t>
      </w:r>
      <w:r w:rsidRPr="0037233F">
        <w:rPr>
          <w:sz w:val="16"/>
        </w:rPr>
        <w:t xml:space="preserve">Nobel prize-winning economist Milton </w:t>
      </w:r>
      <w:r w:rsidRPr="00BF50F6">
        <w:rPr>
          <w:u w:val="single"/>
        </w:rPr>
        <w:t xml:space="preserve">Friedman is fond of pointing out, </w:t>
      </w:r>
      <w:r w:rsidRPr="000B0920">
        <w:rPr>
          <w:highlight w:val="cyan"/>
          <w:u w:val="single"/>
        </w:rPr>
        <w:t>capitalism creates peace</w:t>
      </w:r>
      <w:r w:rsidRPr="00BF50F6">
        <w:rPr>
          <w:u w:val="single"/>
        </w:rPr>
        <w:t>.</w:t>
      </w:r>
      <w:r w:rsidRPr="0037233F">
        <w:rPr>
          <w:sz w:val="16"/>
        </w:rPr>
        <w:t xml:space="preserve"> Contrary to the sentiments expressed by globalization protesters, </w:t>
      </w:r>
      <w:r w:rsidRPr="000B0920">
        <w:rPr>
          <w:highlight w:val="cyan"/>
          <w:u w:val="single"/>
        </w:rPr>
        <w:t>capitalism is founded on the principle of peaceful exchange</w:t>
      </w:r>
      <w:r w:rsidRPr="00BF50F6">
        <w:rPr>
          <w:u w:val="single"/>
        </w:rPr>
        <w:t xml:space="preserve">. </w:t>
      </w:r>
      <w:r w:rsidRPr="0037233F">
        <w:rPr>
          <w:sz w:val="16"/>
        </w:rPr>
        <w:t xml:space="preserve">In order to get what you want in a capitalist society, you must serve the interests of those you don't know. Similarly, those who desire what you have must serve you in return. Enabled by the market, people of different shapes and sizes realize the mutual gains made available through trade. </w:t>
      </w:r>
      <w:r w:rsidRPr="00BF50F6">
        <w:rPr>
          <w:u w:val="single"/>
        </w:rPr>
        <w:t xml:space="preserve">Capitalism brings the Jew, the Gentile and the Muslim together </w:t>
      </w:r>
      <w:r w:rsidRPr="0037233F">
        <w:rPr>
          <w:sz w:val="16"/>
        </w:rPr>
        <w:t>through a common purpose--</w:t>
      </w:r>
      <w:r w:rsidRPr="00BF50F6">
        <w:rPr>
          <w:u w:val="single"/>
        </w:rPr>
        <w:t xml:space="preserve">profits. </w:t>
      </w:r>
      <w:r w:rsidRPr="0037233F">
        <w:rPr>
          <w:sz w:val="16"/>
        </w:rPr>
        <w:t>The process of peaceful exchange that lies at the heart of the free market aligns the interests of otherwise unconnected people in their pursuit of the almighty dollar. Differences over religion, culture or tastes pose no obstacle.</w:t>
      </w:r>
      <w:r w:rsidRPr="00BF50F6">
        <w:rPr>
          <w:u w:val="single"/>
        </w:rPr>
        <w:t xml:space="preserve"> </w:t>
      </w:r>
      <w:r w:rsidRPr="000B0920">
        <w:rPr>
          <w:highlight w:val="cyan"/>
          <w:u w:val="single"/>
        </w:rPr>
        <w:t>In order to generate personal wealth, differing people must peacefully interact with one another. Fighting, on the other hand, is costly</w:t>
      </w:r>
      <w:r w:rsidRPr="00BF50F6">
        <w:rPr>
          <w:u w:val="single"/>
        </w:rPr>
        <w:t xml:space="preserve"> </w:t>
      </w:r>
      <w:r w:rsidRPr="0037233F">
        <w:rPr>
          <w:sz w:val="16"/>
        </w:rPr>
        <w:t xml:space="preserve">and hurts the bottom line. </w:t>
      </w:r>
      <w:r w:rsidRPr="00BF50F6">
        <w:rPr>
          <w:u w:val="single"/>
        </w:rPr>
        <w:t>Realizing this, capitalist countries just don't fight</w:t>
      </w:r>
      <w:r w:rsidRPr="0037233F">
        <w:rPr>
          <w:sz w:val="16"/>
        </w:rPr>
        <w:t xml:space="preserve">. New York Times columnist Thomas Friedman's "Golden Arches Theory of Peace" demonstrates this truth. </w:t>
      </w:r>
      <w:r w:rsidRPr="000B0920">
        <w:rPr>
          <w:highlight w:val="cyan"/>
          <w:u w:val="single"/>
        </w:rPr>
        <w:t>No two countries with McDonald's</w:t>
      </w:r>
      <w:r w:rsidRPr="00BF50F6">
        <w:rPr>
          <w:u w:val="single"/>
        </w:rPr>
        <w:t xml:space="preserve"> </w:t>
      </w:r>
      <w:r w:rsidRPr="0037233F">
        <w:rPr>
          <w:sz w:val="16"/>
        </w:rPr>
        <w:t>restaurants</w:t>
      </w:r>
      <w:r w:rsidRPr="00BF50F6">
        <w:rPr>
          <w:u w:val="single"/>
        </w:rPr>
        <w:t xml:space="preserve"> </w:t>
      </w:r>
      <w:r w:rsidRPr="000B0920">
        <w:rPr>
          <w:highlight w:val="cyan"/>
          <w:u w:val="single"/>
        </w:rPr>
        <w:t>have ever been at war with one another</w:t>
      </w:r>
      <w:r w:rsidRPr="000B0920">
        <w:rPr>
          <w:sz w:val="16"/>
          <w:highlight w:val="cyan"/>
        </w:rPr>
        <w:t>.</w:t>
      </w:r>
      <w:r w:rsidRPr="0037233F">
        <w:rPr>
          <w:sz w:val="16"/>
        </w:rPr>
        <w:t xml:space="preserve"> </w:t>
      </w:r>
      <w:r w:rsidRPr="00BF50F6">
        <w:rPr>
          <w:u w:val="single"/>
        </w:rPr>
        <w:t xml:space="preserve">In Afghanistan, </w:t>
      </w:r>
      <w:r w:rsidRPr="0037233F">
        <w:rPr>
          <w:sz w:val="16"/>
        </w:rPr>
        <w:t>however</w:t>
      </w:r>
      <w:r w:rsidRPr="00BF50F6">
        <w:rPr>
          <w:u w:val="single"/>
        </w:rPr>
        <w:t>, things are different. There, government intervention prevents markets from doing what they do best--fostering peace and prosperity.</w:t>
      </w:r>
      <w:r w:rsidRPr="0037233F">
        <w:rPr>
          <w:sz w:val="16"/>
        </w:rPr>
        <w:t xml:space="preserve"> When servicing others is no longer an option for getting what you want, pummeling others becomes the rule. To paraphrase the great 19th century political economist Frederic </w:t>
      </w:r>
      <w:proofErr w:type="spellStart"/>
      <w:r w:rsidRPr="0037233F">
        <w:rPr>
          <w:sz w:val="16"/>
        </w:rPr>
        <w:t>Bastiat</w:t>
      </w:r>
      <w:proofErr w:type="spellEnd"/>
      <w:r w:rsidRPr="0037233F">
        <w:rPr>
          <w:sz w:val="16"/>
        </w:rPr>
        <w:t xml:space="preserve">, </w:t>
      </w:r>
      <w:r w:rsidRPr="000B0920">
        <w:rPr>
          <w:highlight w:val="cyan"/>
          <w:u w:val="single"/>
        </w:rPr>
        <w:t>when goods don't cross boundaries</w:t>
      </w:r>
      <w:r w:rsidRPr="00BF50F6">
        <w:rPr>
          <w:u w:val="single"/>
        </w:rPr>
        <w:t xml:space="preserve"> </w:t>
      </w:r>
      <w:r w:rsidRPr="0037233F">
        <w:rPr>
          <w:sz w:val="16"/>
        </w:rPr>
        <w:t>(be they national, religious, or otherwise),</w:t>
      </w:r>
      <w:r w:rsidRPr="00BF50F6">
        <w:rPr>
          <w:u w:val="single"/>
        </w:rPr>
        <w:t xml:space="preserve"> </w:t>
      </w:r>
      <w:r w:rsidRPr="000B0920">
        <w:rPr>
          <w:highlight w:val="cyan"/>
          <w:u w:val="single"/>
        </w:rPr>
        <w:t>guns do.</w:t>
      </w:r>
      <w:r w:rsidRPr="0037233F">
        <w:rPr>
          <w:sz w:val="16"/>
        </w:rPr>
        <w:t xml:space="preserve"> Thus, while the </w:t>
      </w:r>
      <w:proofErr w:type="spellStart"/>
      <w:r w:rsidRPr="0037233F">
        <w:rPr>
          <w:sz w:val="16"/>
        </w:rPr>
        <w:t>Hamburgler</w:t>
      </w:r>
      <w:proofErr w:type="spellEnd"/>
      <w:r w:rsidRPr="0037233F">
        <w:rPr>
          <w:sz w:val="16"/>
        </w:rPr>
        <w:t xml:space="preserve"> remains a fictitious figure of fast food in the United States, he is a model of interaction for much of the Middle East. Jihad is more than a holy war--it is a war on the greatest source of prosperity the world has ever seen.</w:t>
      </w:r>
      <w:r w:rsidRPr="00BF50F6">
        <w:rPr>
          <w:u w:val="single"/>
        </w:rPr>
        <w:t xml:space="preserve"> Nations such as Afghanistan breed intolerance of diversity because they lack the uniting principle of </w:t>
      </w:r>
      <w:r w:rsidRPr="0037233F">
        <w:rPr>
          <w:sz w:val="16"/>
        </w:rPr>
        <w:t>private property and the</w:t>
      </w:r>
      <w:r w:rsidRPr="00BF50F6">
        <w:rPr>
          <w:u w:val="single"/>
        </w:rPr>
        <w:t xml:space="preserve"> profit motive. This </w:t>
      </w:r>
      <w:r w:rsidRPr="0037233F">
        <w:rPr>
          <w:sz w:val="16"/>
        </w:rPr>
        <w:t xml:space="preserve">intolerance not only destroys these nations internally; if left untreated, it </w:t>
      </w:r>
      <w:r w:rsidRPr="00BF50F6">
        <w:rPr>
          <w:u w:val="single"/>
        </w:rPr>
        <w:t xml:space="preserve">spreads its ugly violence outside its borders, </w:t>
      </w:r>
      <w:r w:rsidRPr="0037233F">
        <w:rPr>
          <w:sz w:val="16"/>
        </w:rPr>
        <w:t xml:space="preserve">too. </w:t>
      </w:r>
    </w:p>
    <w:p w:rsidR="000D7759" w:rsidRDefault="000D7759" w:rsidP="000D7759">
      <w:pPr>
        <w:widowControl w:val="0"/>
        <w:rPr>
          <w:sz w:val="16"/>
        </w:rPr>
      </w:pPr>
    </w:p>
    <w:p w:rsidR="000D7759" w:rsidRPr="005B4615" w:rsidRDefault="000D7759" w:rsidP="000D7759">
      <w:pPr>
        <w:pStyle w:val="Heading4"/>
      </w:pPr>
      <w:r w:rsidRPr="005B4615">
        <w:t xml:space="preserve">We have crossed the threshold of societal sustainability—technological innovation is the only way to ensure human survival—apathy dooms civilization—try or die for the </w:t>
      </w:r>
      <w:proofErr w:type="spellStart"/>
      <w:r w:rsidRPr="005B4615">
        <w:t>aff</w:t>
      </w:r>
      <w:proofErr w:type="spellEnd"/>
    </w:p>
    <w:p w:rsidR="000D7759" w:rsidRDefault="000D7759" w:rsidP="000D7759">
      <w:pPr>
        <w:tabs>
          <w:tab w:val="left" w:pos="0"/>
        </w:tabs>
        <w:rPr>
          <w:rStyle w:val="StyleStyleBold12pt"/>
        </w:rPr>
      </w:pPr>
    </w:p>
    <w:p w:rsidR="000D7759" w:rsidRPr="005B4615" w:rsidRDefault="000D7759" w:rsidP="000D7759">
      <w:pPr>
        <w:rPr>
          <w:rStyle w:val="StyleStyleBold12pt"/>
        </w:rPr>
      </w:pPr>
      <w:proofErr w:type="spellStart"/>
      <w:r w:rsidRPr="005B4615">
        <w:rPr>
          <w:rStyle w:val="StyleStyleBold12pt"/>
        </w:rPr>
        <w:t>Atkisson</w:t>
      </w:r>
      <w:proofErr w:type="spellEnd"/>
      <w:r w:rsidRPr="005B4615">
        <w:rPr>
          <w:rStyle w:val="StyleStyleBold12pt"/>
        </w:rPr>
        <w:t xml:space="preserve"> 2k</w:t>
      </w:r>
    </w:p>
    <w:p w:rsidR="000D7759" w:rsidRPr="00FF0F4C" w:rsidRDefault="000D7759" w:rsidP="000D7759">
      <w:pPr>
        <w:tabs>
          <w:tab w:val="left" w:pos="0"/>
        </w:tabs>
        <w:rPr>
          <w:sz w:val="12"/>
        </w:rPr>
      </w:pPr>
      <w:r w:rsidRPr="00FF0F4C">
        <w:rPr>
          <w:b/>
        </w:rPr>
        <w:t xml:space="preserve"> </w:t>
      </w:r>
      <w:r w:rsidRPr="00FF0F4C">
        <w:rPr>
          <w:sz w:val="12"/>
        </w:rPr>
        <w:t xml:space="preserve">[Alan </w:t>
      </w:r>
      <w:proofErr w:type="spellStart"/>
      <w:r w:rsidRPr="00FF0F4C">
        <w:rPr>
          <w:sz w:val="12"/>
        </w:rPr>
        <w:t>AtKisson</w:t>
      </w:r>
      <w:proofErr w:type="spellEnd"/>
      <w:r w:rsidRPr="00FF0F4C">
        <w:rPr>
          <w:sz w:val="12"/>
        </w:rPr>
        <w:t xml:space="preserve"> is President and CEO of The </w:t>
      </w:r>
      <w:proofErr w:type="spellStart"/>
      <w:r w:rsidRPr="00FF0F4C">
        <w:rPr>
          <w:sz w:val="12"/>
        </w:rPr>
        <w:t>AtKisson</w:t>
      </w:r>
      <w:proofErr w:type="spellEnd"/>
      <w:r w:rsidRPr="00FF0F4C">
        <w:rPr>
          <w:sz w:val="12"/>
        </w:rPr>
        <w:t xml:space="preserve"> Group,   an international sustainability consultancy to business and government,   “Sustainability is Dead— Long Live Sustainability</w:t>
      </w:r>
      <w:proofErr w:type="gramStart"/>
      <w:r w:rsidRPr="00FF0F4C">
        <w:rPr>
          <w:sz w:val="12"/>
        </w:rPr>
        <w:t>,  ”</w:t>
      </w:r>
      <w:proofErr w:type="gramEnd"/>
      <w:r w:rsidRPr="00FF0F4C">
        <w:rPr>
          <w:sz w:val="12"/>
        </w:rPr>
        <w:t xml:space="preserve"> http://www.rrcap.unep.org/uneptg06/course/Robert/SustainabilityManifesto2001.pdf]</w:t>
      </w:r>
    </w:p>
    <w:p w:rsidR="000D7759" w:rsidRDefault="000D7759" w:rsidP="000D7759">
      <w:pPr>
        <w:tabs>
          <w:tab w:val="left" w:pos="0"/>
        </w:tabs>
        <w:rPr>
          <w:sz w:val="16"/>
        </w:rPr>
      </w:pPr>
    </w:p>
    <w:p w:rsidR="000D7759" w:rsidRDefault="000D7759" w:rsidP="000D7759">
      <w:pPr>
        <w:tabs>
          <w:tab w:val="left" w:pos="0"/>
        </w:tabs>
        <w:rPr>
          <w:sz w:val="16"/>
        </w:rPr>
      </w:pPr>
      <w:r w:rsidRPr="00FF0BA7">
        <w:rPr>
          <w:sz w:val="16"/>
        </w:rPr>
        <w:t xml:space="preserve">At the dawn of the third </w:t>
      </w:r>
      <w:proofErr w:type="spellStart"/>
      <w:r w:rsidRPr="00FF0BA7">
        <w:rPr>
          <w:sz w:val="16"/>
        </w:rPr>
        <w:t>milennium</w:t>
      </w:r>
      <w:proofErr w:type="spellEnd"/>
      <w:r w:rsidRPr="00FF0BA7">
        <w:rPr>
          <w:sz w:val="16"/>
        </w:rPr>
        <w:t xml:space="preserve"> human civilization finds itself in a seeming paradox of gargantuan proportions. On the one hand, industrial and technological growth is destroying much of nature, endangering ourselves, and threatening our descendants. On the other hand, </w:t>
      </w:r>
      <w:r w:rsidRPr="0037233F">
        <w:rPr>
          <w:highlight w:val="cyan"/>
          <w:u w:val="single"/>
        </w:rPr>
        <w:t>we must accelerate our</w:t>
      </w:r>
      <w:r w:rsidRPr="00FF0F4C">
        <w:rPr>
          <w:u w:val="single"/>
        </w:rPr>
        <w:t xml:space="preserve"> industrial and technological </w:t>
      </w:r>
      <w:r w:rsidRPr="0037233F">
        <w:rPr>
          <w:highlight w:val="cyan"/>
          <w:u w:val="single"/>
        </w:rPr>
        <w:t xml:space="preserve">development, </w:t>
      </w:r>
      <w:r w:rsidRPr="0037233F">
        <w:rPr>
          <w:b/>
          <w:highlight w:val="cyan"/>
          <w:u w:val="single"/>
        </w:rPr>
        <w:t>or the forces we have already unleashed</w:t>
      </w:r>
      <w:r w:rsidRPr="0037233F">
        <w:rPr>
          <w:highlight w:val="cyan"/>
          <w:u w:val="single"/>
        </w:rPr>
        <w:t xml:space="preserve"> will wreak even greater havoc</w:t>
      </w:r>
      <w:r w:rsidRPr="00FF0F4C">
        <w:rPr>
          <w:u w:val="single"/>
        </w:rPr>
        <w:t xml:space="preserve"> on the world for generations to come</w:t>
      </w:r>
      <w:r w:rsidRPr="00FF0BA7">
        <w:rPr>
          <w:sz w:val="16"/>
        </w:rPr>
        <w:t xml:space="preserve">. We cannot go on, and </w:t>
      </w:r>
      <w:r w:rsidRPr="00FF0F4C">
        <w:rPr>
          <w:u w:val="single"/>
        </w:rPr>
        <w:t>we cannot stop</w:t>
      </w:r>
      <w:r w:rsidRPr="00FF0BA7">
        <w:rPr>
          <w:sz w:val="16"/>
        </w:rPr>
        <w:t xml:space="preserve">. We must transform. Facing a Great Paradox At precisely the moment when humanity’s science, technology, and economy has grown to the point that we can monitor and evaluate all the major systems that support life, all over the Earth, we have discovered that most of these systems are being systematically degraded and destroyed . . . by our science, technology, and economy. </w:t>
      </w:r>
      <w:r w:rsidRPr="0037233F">
        <w:rPr>
          <w:highlight w:val="cyan"/>
          <w:u w:val="single"/>
        </w:rPr>
        <w:t>The evidence that we are beyond the limits to growth is by now overwhelming</w:t>
      </w:r>
      <w:r w:rsidRPr="00FF0BA7">
        <w:rPr>
          <w:sz w:val="16"/>
        </w:rPr>
        <w:t xml:space="preserve">: the alarms include climatic change, disappearing biodiversity, falling human sperm counts, troubling slow-downs in food production after decades of rapid expansion, the beginning of serious international tensions over basic needs like water. Wild storms and floods and eerie changes in weather patterns are but a first visible harbinger of more serious trouble to come, trouble for which we are not adequately prepared. Indeed, change of all kinds—in the Biosphere (nature as a whole), the </w:t>
      </w:r>
      <w:proofErr w:type="spellStart"/>
      <w:r w:rsidRPr="00FF0BA7">
        <w:rPr>
          <w:sz w:val="16"/>
        </w:rPr>
        <w:t>Technosphere</w:t>
      </w:r>
      <w:proofErr w:type="spellEnd"/>
      <w:r w:rsidRPr="00FF0BA7">
        <w:rPr>
          <w:sz w:val="16"/>
        </w:rPr>
        <w:t xml:space="preserve"> (the entirety of human manipulation of nature), and the </w:t>
      </w:r>
      <w:proofErr w:type="spellStart"/>
      <w:r w:rsidRPr="00FF0BA7">
        <w:rPr>
          <w:sz w:val="16"/>
        </w:rPr>
        <w:t>Noösphere</w:t>
      </w:r>
      <w:proofErr w:type="spellEnd"/>
      <w:r w:rsidRPr="00FF0BA7">
        <w:rPr>
          <w:sz w:val="16"/>
        </w:rPr>
        <w:t xml:space="preserve"> (the collective field of human consciousness)—is happening so rapidly that </w:t>
      </w:r>
      <w:r w:rsidRPr="00FF0BA7">
        <w:rPr>
          <w:sz w:val="16"/>
        </w:rPr>
        <w:lastRenderedPageBreak/>
        <w:t xml:space="preserve">it exceeds our capacity to understand it, control it, or respond to it adequately in corrective ways. Humanity is simultaneously </w:t>
      </w:r>
      <w:r w:rsidRPr="00621F16">
        <w:rPr>
          <w:sz w:val="16"/>
        </w:rPr>
        <w:t xml:space="preserve">entranced by its own power, overwhelmed by the problems created by progress, and continuing to steer itself over a cliff. </w:t>
      </w:r>
      <w:r w:rsidRPr="00621F16">
        <w:rPr>
          <w:u w:val="single"/>
        </w:rPr>
        <w:t>Our economies and technologies are changing certain basic structures of planetary life, such as the balance of carbon</w:t>
      </w:r>
      <w:r w:rsidRPr="00621F16">
        <w:rPr>
          <w:sz w:val="16"/>
        </w:rPr>
        <w:t xml:space="preserve"> in the atmosphere</w:t>
      </w:r>
      <w:r w:rsidRPr="00FF0BA7">
        <w:rPr>
          <w:sz w:val="16"/>
        </w:rPr>
        <w:t xml:space="preserve">, genetic codes, the amount of forest cover, species variety and distribution, and the foundations of cultural identity. </w:t>
      </w:r>
      <w:r w:rsidRPr="0037233F">
        <w:rPr>
          <w:highlight w:val="cyan"/>
          <w:u w:val="single"/>
        </w:rPr>
        <w:t xml:space="preserve">Unless we make technological advances of the highest order, </w:t>
      </w:r>
      <w:r w:rsidRPr="0037233F">
        <w:rPr>
          <w:b/>
          <w:highlight w:val="cyan"/>
          <w:u w:val="single"/>
        </w:rPr>
        <w:t>many of the destructive changes we are causing to nature are irreversible</w:t>
      </w:r>
      <w:r w:rsidRPr="0037233F">
        <w:rPr>
          <w:sz w:val="16"/>
          <w:highlight w:val="cyan"/>
        </w:rPr>
        <w:t>. E</w:t>
      </w:r>
      <w:r w:rsidRPr="0037233F">
        <w:rPr>
          <w:highlight w:val="cyan"/>
          <w:u w:val="single"/>
        </w:rPr>
        <w:t>xtinct species cannot (yet) be brought back</w:t>
      </w:r>
      <w:r w:rsidRPr="0037233F">
        <w:rPr>
          <w:sz w:val="16"/>
          <w:highlight w:val="cyan"/>
        </w:rPr>
        <w:t xml:space="preserve"> t</w:t>
      </w:r>
      <w:r w:rsidRPr="00FF0BA7">
        <w:rPr>
          <w:sz w:val="16"/>
        </w:rPr>
        <w:t xml:space="preserve">o life. </w:t>
      </w:r>
      <w:r w:rsidRPr="00FF0F4C">
        <w:rPr>
          <w:u w:val="single"/>
        </w:rPr>
        <w:t>No credible strategy for controlling or reducing carbon dioxide levels in the atmosphere has been put forward</w:t>
      </w:r>
      <w:r w:rsidRPr="00FF0BA7">
        <w:rPr>
          <w:sz w:val="16"/>
        </w:rPr>
        <w:t xml:space="preserve">. We do not know how to fix what we’re breaking. </w:t>
      </w:r>
      <w:proofErr w:type="gramStart"/>
      <w:r w:rsidRPr="00FF0BA7">
        <w:rPr>
          <w:sz w:val="16"/>
        </w:rPr>
        <w:t>At the same time, some of the very products of our technology— creations.</w:t>
      </w:r>
      <w:proofErr w:type="gramEnd"/>
      <w:r w:rsidRPr="00FF0BA7">
        <w:rPr>
          <w:sz w:val="16"/>
        </w:rPr>
        <w:t xml:space="preserve"> In the case of certain creations, like nuclear materials and some artificially constructed or genetically modified organisms, our secure custodianship must be maintained for thousands of years. </w:t>
      </w:r>
      <w:r w:rsidRPr="0037233F">
        <w:rPr>
          <w:highlight w:val="cyan"/>
          <w:u w:val="single"/>
        </w:rPr>
        <w:t xml:space="preserve">We are, in effect, committed to a high-technology future. </w:t>
      </w:r>
      <w:r w:rsidRPr="0037233F">
        <w:rPr>
          <w:b/>
          <w:highlight w:val="cyan"/>
          <w:u w:val="single"/>
        </w:rPr>
        <w:t>Any slip in our mastery over the forces now under our command could doom our descendants</w:t>
      </w:r>
      <w:r w:rsidRPr="007D10EC">
        <w:rPr>
          <w:sz w:val="16"/>
        </w:rPr>
        <w:t>—</w:t>
      </w:r>
      <w:r w:rsidRPr="007D10EC">
        <w:rPr>
          <w:u w:val="single"/>
        </w:rPr>
        <w:t>including not just human descendants, but also those wild species</w:t>
      </w:r>
      <w:r w:rsidRPr="00FF0BA7">
        <w:rPr>
          <w:sz w:val="16"/>
        </w:rPr>
        <w:t xml:space="preserve"> still remaining in the oceans and wilderness areas—to unspeakable suffering</w:t>
      </w:r>
      <w:r w:rsidRPr="00FF0F4C">
        <w:rPr>
          <w:u w:val="single"/>
        </w:rPr>
        <w:t>. We must continue down an intensely scientific and technological path, and we can never stop</w:t>
      </w:r>
      <w:r w:rsidRPr="00FF0BA7">
        <w:rPr>
          <w:sz w:val="16"/>
        </w:rPr>
        <w:t xml:space="preserve">. Sustaining such high levels of complex civilization and continuous development has never before happened in the history of humanity, so far as we know. From the evidence in hand, ancient civilizations have generally done no better than a few hundred years of highly variable progress and regress, at comparatively low levels of technology, with relatively minor risks to the greater whole associated with their inevitable collapse. The only institutions that have demonstrated continuity over millennia are religions and spiritual traditions and institutions. So, while we must be intensely scientific, our future is also in need of a renewed sense of spirituality and the sacred. Given our diversity and historic circumstances, no one religion is likely to be able, now or in the future, to sustain us or unite </w:t>
      </w:r>
      <w:proofErr w:type="spellStart"/>
      <w:r w:rsidRPr="00FF0BA7">
        <w:rPr>
          <w:sz w:val="16"/>
        </w:rPr>
        <w:t>us.We</w:t>
      </w:r>
      <w:proofErr w:type="spellEnd"/>
      <w:r w:rsidRPr="00FF0BA7">
        <w:rPr>
          <w:sz w:val="16"/>
        </w:rPr>
        <w:t xml:space="preserve"> need a new sense of spirituality that is inclusive of believers, nonbelievers, and those for whom belief itself is not the core of spiritual </w:t>
      </w:r>
      <w:proofErr w:type="spellStart"/>
      <w:r w:rsidRPr="00FF0BA7">
        <w:rPr>
          <w:sz w:val="16"/>
        </w:rPr>
        <w:t>experience.We</w:t>
      </w:r>
      <w:proofErr w:type="spellEnd"/>
      <w:r w:rsidRPr="00FF0BA7">
        <w:rPr>
          <w:sz w:val="16"/>
        </w:rPr>
        <w:t xml:space="preserve"> need a sense of the sacred that is inclusive of the scientific quest and the technological imperative. We need a common sense of high purpose that connects, bridges, and uplifts all of our religious traditions to their highest levels of wisdom and compassion, while sustaining and honoring their unique historical gifts. We need, especially, all the inspiration and solace they can offer, because the task ahead of us is enormous beyond compare. Our generation is charged with an unprecedented responsibility: to lay secure foundations for a global civilization that can last for </w:t>
      </w:r>
      <w:proofErr w:type="gramStart"/>
      <w:r w:rsidRPr="00FF0BA7">
        <w:rPr>
          <w:sz w:val="16"/>
        </w:rPr>
        <w:t>thousands  of</w:t>
      </w:r>
      <w:proofErr w:type="gramEnd"/>
      <w:r w:rsidRPr="00FF0BA7">
        <w:rPr>
          <w:sz w:val="16"/>
        </w:rPr>
        <w:t xml:space="preserve"> years. To accomplish this task, we must, in the coming decades, maintain and greatly enhance our technical capacities and cultural stability, while simultaneously changing almost every technological system on which we now depend so that it causes no harm to people or the natural world, now or in the future. Our situation is not only without precedent; it is virtually impossible to comprehend. Those who, in the waning decades of the Second Millennium, have been able to comprehend this Great Paradox to some degree often feel themselves emotionally overwhelmed and powerless to effect change—the situation I have elsewhere called “Cassandra’s Dilemma,” after the mythical Trojan prophet whose accurate foresight went unheeded. Those in power, on the other hand, face stiff barriers to comprehension and action, including financial, political, and psychological disincentives. </w:t>
      </w:r>
      <w:r w:rsidRPr="00FF0F4C">
        <w:rPr>
          <w:u w:val="single"/>
        </w:rPr>
        <w:t>Denial and avoidance have been civilization’s predominant responses</w:t>
      </w:r>
      <w:r w:rsidRPr="00FF0BA7">
        <w:rPr>
          <w:sz w:val="16"/>
        </w:rPr>
        <w:t xml:space="preserve"> to the warnings coming from science and the signals coming from nature during the 1970s, 80s, and 90s. But the feedback from nature, as well as the growing global distress signals from those left behind in either relative or absolute poverty, are both becoming so strong that they can no longer be denied, even by those with the greatest vested interest in denial. These early decades of the Third Millennium—and especially this first decade, which philosopher Michael Zimmerman has said should be declared “the </w:t>
      </w:r>
      <w:proofErr w:type="spellStart"/>
      <w:r w:rsidRPr="00FF0BA7">
        <w:rPr>
          <w:sz w:val="16"/>
        </w:rPr>
        <w:t>Oughts</w:t>
      </w:r>
      <w:proofErr w:type="spellEnd"/>
      <w:r w:rsidRPr="00FF0BA7">
        <w:rPr>
          <w:sz w:val="16"/>
        </w:rPr>
        <w:t xml:space="preserve">” to signify the urgency for addressing what ought to be done—are the decades of reckoning, the time for decisively changing course. Modest Changes are Not Enough Change is clearly possible. Modest changes in the direction of greater sustainability are now underway, and modest, incremental changes in both technology and habitual practice can ameliorate—indeed, have ameliorated—some dangerous trends in the short run. But overall, incremental change of this sort has proven exceedingly slow and difficult to effect, and most incremental change efforts fall far short of what is needed. </w:t>
      </w:r>
      <w:r w:rsidRPr="0037233F">
        <w:rPr>
          <w:highlight w:val="cyan"/>
          <w:u w:val="single"/>
        </w:rPr>
        <w:t>Carbon emissions</w:t>
      </w:r>
      <w:r w:rsidRPr="00FF0BA7">
        <w:rPr>
          <w:sz w:val="16"/>
        </w:rPr>
        <w:t xml:space="preserve">, which are now causing visible climate change, </w:t>
      </w:r>
      <w:r w:rsidRPr="0037233F">
        <w:rPr>
          <w:highlight w:val="cyan"/>
          <w:u w:val="single"/>
        </w:rPr>
        <w:t>provide a good example</w:t>
      </w:r>
      <w:r w:rsidRPr="00FF0BA7">
        <w:rPr>
          <w:sz w:val="16"/>
        </w:rPr>
        <w:t xml:space="preserve">: current global agreements for modest reductions are hard to reach, impossible to enforce, and virtually without effect; and even if they were successful, they would have a negligible impact on the critical trend. </w:t>
      </w:r>
      <w:r w:rsidRPr="0037233F">
        <w:rPr>
          <w:highlight w:val="cyan"/>
          <w:u w:val="single"/>
        </w:rPr>
        <w:t>Far more dramatic changes are required</w:t>
      </w:r>
      <w:r w:rsidRPr="00FF0BA7">
        <w:rPr>
          <w:sz w:val="16"/>
        </w:rPr>
        <w:t xml:space="preserve">. Dramatic, rapid change, in the form of extremely accelerated innovation in the </w:t>
      </w:r>
      <w:proofErr w:type="spellStart"/>
      <w:r w:rsidRPr="00FF0BA7">
        <w:rPr>
          <w:sz w:val="16"/>
        </w:rPr>
        <w:t>Noösphere</w:t>
      </w:r>
      <w:proofErr w:type="spellEnd"/>
      <w:r w:rsidRPr="00FF0BA7">
        <w:rPr>
          <w:sz w:val="16"/>
        </w:rPr>
        <w:t xml:space="preserve"> (conscious awareness and understanding) and  the </w:t>
      </w:r>
      <w:proofErr w:type="spellStart"/>
      <w:r w:rsidRPr="00FF0BA7">
        <w:rPr>
          <w:sz w:val="16"/>
        </w:rPr>
        <w:t>Technosphere</w:t>
      </w:r>
      <w:proofErr w:type="spellEnd"/>
      <w:r w:rsidRPr="00FF0BA7">
        <w:rPr>
          <w:sz w:val="16"/>
        </w:rPr>
        <w:t xml:space="preserve"> (physical practice) is necessary both to prevent continuing and ever more catastrophic damage to the Biosphere, and to adapt to those irreversible changes to which the planet is already committed, such as some amount of climatic instability. The rapid evolution of many social, economic, and political institutions, which mediate between the </w:t>
      </w:r>
      <w:proofErr w:type="spellStart"/>
      <w:r w:rsidRPr="00FF0BA7">
        <w:rPr>
          <w:sz w:val="16"/>
        </w:rPr>
        <w:t>Noösphere</w:t>
      </w:r>
      <w:proofErr w:type="spellEnd"/>
      <w:r w:rsidRPr="00FF0BA7">
        <w:rPr>
          <w:sz w:val="16"/>
        </w:rPr>
        <w:t xml:space="preserve"> and the </w:t>
      </w:r>
      <w:proofErr w:type="spellStart"/>
      <w:r w:rsidRPr="00FF0BA7">
        <w:rPr>
          <w:sz w:val="16"/>
        </w:rPr>
        <w:t>Technosphere</w:t>
      </w:r>
      <w:proofErr w:type="spellEnd"/>
      <w:r w:rsidRPr="00FF0BA7">
        <w:rPr>
          <w:sz w:val="16"/>
        </w:rPr>
        <w:t xml:space="preserve">, is obviously necessary as well. Without extraordinary and dramatic change, the most probable outcome of industrial civilization's current trajectory is convulsion and collapse. “Collapse” refers not to a sudden or apocalyptic ending, but to a process of accelerating social, economic, and ecological decay over the course of a generation or two, punctuated by ever-worsening episodes of crisis. The results would likely be devastating, in both human and ecological terms. The onset of collapse is probably not ahead of us in time, but behind us: in some places, such as storm-ravaged Orissa, Honduras, Bangladesh, Venezuela, even England and France, collapse-related entropy may already be apparent. Trend, of course, is probability, not destiny. It is still theoretically possible, albeit very unlikely, that civilization could continue straight ahead, without any conscious effort to direct technological development and the actions of markets in more environmentally benign and culturally constructive ways, and escape collapse through an unexpected (though currently unimaginable) technological breakthrough or improbable set of events. Some have called this the “Miracle Scenario.” But hoping for a miracle is by far the riskiest choice. The future may be fundamentally unknowable, but certain physical processes are predictable, given adequate knowledge about current trends, causal linkages, and systemic effects. </w:t>
      </w:r>
      <w:r w:rsidRPr="00FF0F4C">
        <w:rPr>
          <w:u w:val="single"/>
        </w:rPr>
        <w:t>Prediction based on extrapolation is not just the province of physics: much of our economy is focused on efforts to accurately predict the future based on past trends</w:t>
      </w:r>
      <w:r w:rsidRPr="00FF0BA7">
        <w:rPr>
          <w:sz w:val="16"/>
        </w:rPr>
        <w:t xml:space="preserve">. The Internet economy, for example, relies upon Moore’s Law (that the speed and capacity of semiconductor chips doubles roughly every 18 months). Insurance companies base their entire portfolio of investments and fees on statistical assessments of past disasters and projected trends into </w:t>
      </w:r>
      <w:r w:rsidRPr="00FF0BA7">
        <w:rPr>
          <w:sz w:val="16"/>
        </w:rPr>
        <w:lastRenderedPageBreak/>
        <w:t xml:space="preserve">the future. </w:t>
      </w:r>
      <w:r w:rsidRPr="00FF0F4C">
        <w:rPr>
          <w:u w:val="single"/>
        </w:rPr>
        <w:t xml:space="preserve">When it comes to the prospects for sustaining our civilization, we have to trust our species’ best judgment, which comes from the </w:t>
      </w:r>
      <w:r w:rsidRPr="007D10EC">
        <w:rPr>
          <w:u w:val="single"/>
        </w:rPr>
        <w:t>interpretati</w:t>
      </w:r>
      <w:r w:rsidRPr="00FF0F4C">
        <w:rPr>
          <w:u w:val="single"/>
        </w:rPr>
        <w:t>ons and extrapolations of our best experts</w:t>
      </w:r>
      <w:r w:rsidRPr="00FF0BA7">
        <w:rPr>
          <w:sz w:val="16"/>
        </w:rPr>
        <w:t xml:space="preserve">. These experts—such as the respected Intergovernmental Panel on Climate Change—are reporting a disturbingly high degree of consensus about the level of threat to our future well-being. We are in trouble. We must transform our civilization.  Transformation is Possible Dramatic civilizational change—transformation, in a word—is not so difficult to imagine. History is full of examples. Global history since the Renaissance, with all our remarkable transformations in technology, economics, and culture, is largely a product of humanity learning to take seriously the evidence of its senses, to reflect on that evidence carefully, and to make provisional conclusions that can be tested. This is the cornerstone of science. If we are to take seriously the evidence of our senses and our science, we must provisionally conclude that we are now largely responsible for living conditions on this planet. </w:t>
      </w:r>
      <w:r w:rsidRPr="0037233F">
        <w:rPr>
          <w:highlight w:val="cyan"/>
          <w:u w:val="single"/>
        </w:rPr>
        <w:t xml:space="preserve">We have the power to fundamentally shape climate, manage ecosystems, </w:t>
      </w:r>
      <w:r w:rsidRPr="007D10EC">
        <w:rPr>
          <w:u w:val="single"/>
        </w:rPr>
        <w:t>design life-forms, and much more. The fact that we are currently doing these things very badly obscures the fact that we are doing them, and can therefore learn to do them better</w:t>
      </w:r>
      <w:r w:rsidRPr="007D10EC">
        <w:rPr>
          <w:sz w:val="16"/>
        </w:rPr>
        <w:t>. Designing and managing the world is now our responsibility. That is the hypothesis that must now be tested by humanity as a whole, if we are to prevent collapse and succeed in restoration. To succeed, we must take our responsibility as world-</w:t>
      </w:r>
      <w:r w:rsidRPr="00FF0BA7">
        <w:rPr>
          <w:sz w:val="16"/>
        </w:rPr>
        <w:t xml:space="preserve">shapers far more seriously than we currently do. </w:t>
      </w:r>
      <w:r w:rsidRPr="00FF0F4C">
        <w:rPr>
          <w:u w:val="single"/>
        </w:rPr>
        <w:t>History demonstrates that we, as a species, have the power to create the future we envision</w:t>
      </w:r>
      <w:r w:rsidRPr="00FF0BA7">
        <w:rPr>
          <w:sz w:val="16"/>
        </w:rPr>
        <w:t xml:space="preserve">. </w:t>
      </w:r>
      <w:r w:rsidRPr="00FF0F4C">
        <w:rPr>
          <w:u w:val="single"/>
        </w:rPr>
        <w:t>If</w:t>
      </w:r>
      <w:r w:rsidRPr="00FF0BA7">
        <w:rPr>
          <w:sz w:val="16"/>
        </w:rPr>
        <w:t xml:space="preserve">, therefore, </w:t>
      </w:r>
      <w:r w:rsidRPr="00FF0F4C">
        <w:rPr>
          <w:u w:val="single"/>
        </w:rPr>
        <w:t>we give in to despair, collapse will follow</w:t>
      </w:r>
      <w:r w:rsidRPr="00FF0BA7">
        <w:rPr>
          <w:sz w:val="16"/>
        </w:rPr>
        <w:t xml:space="preserve">. </w:t>
      </w:r>
      <w:r w:rsidRPr="00FF0F4C">
        <w:rPr>
          <w:u w:val="single"/>
        </w:rPr>
        <w:t>If we cultivate a vision of ourselves as powerful and wise stewards of our planetary home, transformation becomes possible. Examples</w:t>
      </w:r>
      <w:r w:rsidRPr="00FF0BA7">
        <w:rPr>
          <w:sz w:val="16"/>
        </w:rPr>
        <w:t xml:space="preserve"> of cultural transformation occurring in a generation </w:t>
      </w:r>
      <w:r w:rsidRPr="00FF0F4C">
        <w:rPr>
          <w:u w:val="single"/>
        </w:rPr>
        <w:t>or less abound. The Meiji Restoration</w:t>
      </w:r>
      <w:r w:rsidRPr="00FF0BA7">
        <w:rPr>
          <w:sz w:val="16"/>
        </w:rPr>
        <w:t xml:space="preserve"> transformed Japan from a closed, agricultural society to an industrial one in just a few decades. The </w:t>
      </w:r>
      <w:r w:rsidRPr="00FF0F4C">
        <w:rPr>
          <w:u w:val="single"/>
        </w:rPr>
        <w:t>wholesale redirection of the North American and European economies</w:t>
      </w:r>
      <w:r w:rsidRPr="00FF0BA7">
        <w:rPr>
          <w:sz w:val="16"/>
        </w:rPr>
        <w:t xml:space="preserve"> </w:t>
      </w:r>
      <w:r w:rsidRPr="00FF0F4C">
        <w:rPr>
          <w:u w:val="single"/>
        </w:rPr>
        <w:t>during World War II</w:t>
      </w:r>
      <w:r w:rsidRPr="00FF0BA7">
        <w:rPr>
          <w:sz w:val="16"/>
        </w:rPr>
        <w:t xml:space="preserve"> took just a few years. </w:t>
      </w:r>
      <w:r w:rsidRPr="00FF0F4C">
        <w:rPr>
          <w:u w:val="single"/>
        </w:rPr>
        <w:t>The Apollo Program</w:t>
      </w:r>
      <w:r w:rsidRPr="00FF0BA7">
        <w:rPr>
          <w:sz w:val="16"/>
        </w:rPr>
        <w:t xml:space="preserve">’s success in putting humans on the moon transpired, on schedule, within a decade. </w:t>
      </w:r>
      <w:r w:rsidRPr="00FF0F4C">
        <w:rPr>
          <w:u w:val="single"/>
        </w:rPr>
        <w:t>The fall of the Berlin Wall . . . the end of Apartheid</w:t>
      </w:r>
      <w:r w:rsidRPr="00FF0BA7">
        <w:rPr>
          <w:sz w:val="16"/>
        </w:rPr>
        <w:t xml:space="preserve"> . . . the change in China from a state-planned to a market economy . . . much of recent history suggests that transformation is not only possible, but a frequent occurrence in civilizational evolution. None of these events, however, remotely approaches the scale of global transformation we must now effect in technology, energy, transportation, agriculture, infrastructure, and economics, based on a new cultural understanding of our role as nature’s managers, the world's architects, the planet’s artists and engineers. But this testimony from history illustrates something profoundly important about transformation, in addition to its raw and indisputable possibility: no </w:t>
      </w:r>
      <w:proofErr w:type="gramStart"/>
      <w:r w:rsidRPr="00FF0BA7">
        <w:rPr>
          <w:sz w:val="16"/>
        </w:rPr>
        <w:t>transformative  change</w:t>
      </w:r>
      <w:proofErr w:type="gramEnd"/>
      <w:r w:rsidRPr="00FF0BA7">
        <w:rPr>
          <w:sz w:val="16"/>
        </w:rPr>
        <w:t xml:space="preserve"> truly happens suddenly. Nor does transformation involve the magical or instantaneous creation of a new culture. “Transformation” is the name we give to the extremely accelerated adoption of existing innovations, together with the acceleration of innovation itself. Understanding transformation in these terms gives, to those who seek to create one, a reason for hope. An enormous amount of design work, preliminary to a transformation of the kind envisioned here, has already been done. Inventions, policies, models, scenarios, alternatives . . . innovations of all kinds have been developed by thoughtful and committed people over a generation, and the speed of innovation is increasing. Intense and focused commitment by a critical mass of talented, dedicated, and influential people—in business, government, religion, the arts, the civil sector, every walk of life—could accelerate the process by which innovation enters the mainstream of technical and social practice, and thereby turns humanity on a more hopeful course. By framing ambitious and visionary goals, and by highlighting the dangers and risks of inaction, this corps of skilled and forward-looking individuals in groups, organizations, corporations and governments could inspire others. The numbers involved could grow exponentially, and as institutions became thoroughly oriented toward achieving transformation, enormous resources could be mobilized, accelerating the transformation process still further.</w:t>
      </w:r>
      <w:r w:rsidRPr="00FF0F4C">
        <w:rPr>
          <w:u w:val="single"/>
        </w:rPr>
        <w:t xml:space="preserve"> </w:t>
      </w:r>
      <w:r w:rsidRPr="0037233F">
        <w:rPr>
          <w:highlight w:val="cyan"/>
          <w:u w:val="single"/>
        </w:rPr>
        <w:t>One generation of intensely focused investment, research, and redevelopment</w:t>
      </w:r>
      <w:r w:rsidRPr="00FF0F4C">
        <w:rPr>
          <w:u w:val="single"/>
        </w:rPr>
        <w:t xml:space="preserve">— </w:t>
      </w:r>
      <w:r w:rsidRPr="00FF0BA7">
        <w:rPr>
          <w:sz w:val="16"/>
        </w:rPr>
        <w:t>redesigning our energy systems, overhauling our chemical industries, rebuilding our cities, finding substitutes for wood and replanting lost forests, and so much more—</w:t>
      </w:r>
      <w:r w:rsidRPr="0037233F">
        <w:rPr>
          <w:highlight w:val="cyan"/>
          <w:u w:val="single"/>
        </w:rPr>
        <w:t>could transform the world as we know it into something far more beautiful, satisfying, and sustainable</w:t>
      </w:r>
      <w:r w:rsidRPr="00FF0F4C">
        <w:rPr>
          <w:u w:val="single"/>
        </w:rPr>
        <w:t>.</w:t>
      </w:r>
      <w:r w:rsidRPr="00FF0BA7">
        <w:rPr>
          <w:sz w:val="16"/>
        </w:rPr>
        <w:t xml:space="preserve"> This I believe: Sustainability is possible. Sustainability is desirable. Sustainability is a goal worthy of one’s life’s work. Sustainability is the great task of the next century. Sustainability is the next challenge on the road to our destiny. (1-8)</w:t>
      </w:r>
    </w:p>
    <w:p w:rsidR="000D7759" w:rsidRDefault="000D7759" w:rsidP="000D7759">
      <w:pPr>
        <w:tabs>
          <w:tab w:val="left" w:pos="0"/>
        </w:tabs>
        <w:rPr>
          <w:sz w:val="16"/>
        </w:rPr>
      </w:pPr>
    </w:p>
    <w:p w:rsidR="000D7759" w:rsidRDefault="000D7759" w:rsidP="000D7759">
      <w:pPr>
        <w:pStyle w:val="Heading1"/>
      </w:pPr>
      <w:r>
        <w:lastRenderedPageBreak/>
        <w:t>2NC</w:t>
      </w:r>
    </w:p>
    <w:p w:rsidR="000D7759" w:rsidRDefault="000D7759" w:rsidP="000D7759"/>
    <w:p w:rsidR="000D7759" w:rsidRDefault="000D7759" w:rsidP="000D7759">
      <w:pPr>
        <w:pStyle w:val="Heading3"/>
      </w:pPr>
      <w:r>
        <w:lastRenderedPageBreak/>
        <w:t>A2: We are the USFG</w:t>
      </w:r>
    </w:p>
    <w:p w:rsidR="000D7759" w:rsidRPr="0062116A" w:rsidRDefault="000D7759" w:rsidP="000D7759">
      <w:pPr>
        <w:pStyle w:val="Heading4"/>
      </w:pPr>
      <w:r w:rsidRPr="0062116A">
        <w:t xml:space="preserve">1. No you are not –Extend the Encarta evidence- you have to be the government in D.C. </w:t>
      </w:r>
    </w:p>
    <w:p w:rsidR="000D7759" w:rsidRPr="0062116A" w:rsidRDefault="000D7759" w:rsidP="000D7759">
      <w:pPr>
        <w:pStyle w:val="Heading4"/>
      </w:pPr>
      <w:r w:rsidRPr="0062116A">
        <w:t xml:space="preserve">2 This links to all our limits DA’s explained in the overview- everyone in the world is not the USFG and if they were there would be no limit to what the dude at the steak and shake 3 spots behind me will do. </w:t>
      </w:r>
    </w:p>
    <w:p w:rsidR="000D7759" w:rsidRPr="0062116A" w:rsidRDefault="000D7759" w:rsidP="000D7759">
      <w:pPr>
        <w:pStyle w:val="Heading4"/>
      </w:pPr>
      <w:r w:rsidRPr="0062116A">
        <w:t>3. Turn – Political Disempowerment</w:t>
      </w:r>
    </w:p>
    <w:p w:rsidR="000D7759" w:rsidRPr="0062116A" w:rsidRDefault="000D7759" w:rsidP="000D7759">
      <w:pPr>
        <w:rPr>
          <w:rFonts w:eastAsia="Cambria"/>
        </w:rPr>
      </w:pPr>
    </w:p>
    <w:p w:rsidR="000D7759" w:rsidRPr="0062116A" w:rsidRDefault="000D7759" w:rsidP="000D7759">
      <w:pPr>
        <w:pStyle w:val="Heading4"/>
      </w:pPr>
      <w:r w:rsidRPr="0062116A">
        <w:t>A—Assuming the state is tied to what as individuals advocate participates in the material and discursive practices that are disempowerment.</w:t>
      </w:r>
    </w:p>
    <w:p w:rsidR="000D7759" w:rsidRPr="0062116A" w:rsidRDefault="000D7759" w:rsidP="000D7759">
      <w:pPr>
        <w:rPr>
          <w:rStyle w:val="StyleStyleBold12pt"/>
        </w:rPr>
      </w:pPr>
      <w:r w:rsidRPr="0062116A">
        <w:rPr>
          <w:rStyle w:val="StyleStyleBold12pt"/>
        </w:rPr>
        <w:t xml:space="preserve">Mohan &amp; </w:t>
      </w:r>
      <w:proofErr w:type="spellStart"/>
      <w:r w:rsidRPr="0062116A">
        <w:rPr>
          <w:rStyle w:val="StyleStyleBold12pt"/>
        </w:rPr>
        <w:t>Stokke</w:t>
      </w:r>
      <w:proofErr w:type="spellEnd"/>
      <w:r w:rsidRPr="0062116A">
        <w:rPr>
          <w:rStyle w:val="StyleStyleBold12pt"/>
        </w:rPr>
        <w:t>, 2k</w:t>
      </w:r>
    </w:p>
    <w:p w:rsidR="000D7759" w:rsidRPr="0062116A" w:rsidRDefault="000D7759" w:rsidP="000D7759">
      <w:r w:rsidRPr="0062116A">
        <w:t>Portsmouth Geography Professor, Oslo Sociology Lecturer, Third World Quarterly, vol. 21, No. 2, pp. 247-8</w:t>
      </w:r>
    </w:p>
    <w:p w:rsidR="000D7759" w:rsidRPr="0062116A" w:rsidRDefault="000D7759" w:rsidP="000D7759">
      <w:pPr>
        <w:rPr>
          <w:rFonts w:eastAsia="Cambria"/>
        </w:rPr>
      </w:pPr>
    </w:p>
    <w:p w:rsidR="000D7759" w:rsidRPr="0062116A" w:rsidRDefault="000D7759" w:rsidP="000D7759">
      <w:pPr>
        <w:rPr>
          <w:rFonts w:eastAsia="Cambria"/>
          <w:sz w:val="16"/>
        </w:rPr>
      </w:pPr>
      <w:r w:rsidRPr="0062116A">
        <w:rPr>
          <w:rFonts w:eastAsia="Cambria"/>
          <w:sz w:val="16"/>
        </w:rPr>
        <w:t xml:space="preserve">Recent </w:t>
      </w:r>
      <w:r w:rsidRPr="00AE6312">
        <w:rPr>
          <w:rFonts w:eastAsia="Cambria"/>
          <w:b/>
          <w:bCs/>
          <w:highlight w:val="cyan"/>
          <w:u w:val="single"/>
        </w:rPr>
        <w:t>discussions</w:t>
      </w:r>
      <w:r w:rsidRPr="0062116A">
        <w:rPr>
          <w:rFonts w:eastAsia="Cambria"/>
          <w:sz w:val="16"/>
        </w:rPr>
        <w:t xml:space="preserve"> in development </w:t>
      </w:r>
      <w:r w:rsidRPr="00AE6312">
        <w:rPr>
          <w:rFonts w:eastAsia="Cambria"/>
          <w:b/>
          <w:bCs/>
          <w:highlight w:val="cyan"/>
          <w:u w:val="single"/>
        </w:rPr>
        <w:t>have moved</w:t>
      </w:r>
      <w:r w:rsidRPr="0062116A">
        <w:rPr>
          <w:rFonts w:eastAsia="Cambria"/>
          <w:sz w:val="16"/>
        </w:rPr>
        <w:t xml:space="preserve"> away from holistic </w:t>
      </w:r>
      <w:proofErr w:type="spellStart"/>
      <w:r w:rsidRPr="0062116A">
        <w:rPr>
          <w:rFonts w:eastAsia="Cambria"/>
          <w:sz w:val="16"/>
        </w:rPr>
        <w:t>theorisation</w:t>
      </w:r>
      <w:proofErr w:type="spellEnd"/>
      <w:r w:rsidRPr="0062116A">
        <w:rPr>
          <w:rFonts w:eastAsia="Cambria"/>
          <w:sz w:val="16"/>
        </w:rPr>
        <w:t xml:space="preserve"> </w:t>
      </w:r>
      <w:r w:rsidRPr="00AE6312">
        <w:rPr>
          <w:rFonts w:eastAsia="Cambria"/>
          <w:b/>
          <w:bCs/>
          <w:highlight w:val="cyan"/>
          <w:u w:val="single"/>
        </w:rPr>
        <w:t xml:space="preserve">towards more </w:t>
      </w:r>
      <w:proofErr w:type="spellStart"/>
      <w:r w:rsidRPr="00AE6312">
        <w:rPr>
          <w:rFonts w:eastAsia="Cambria"/>
          <w:b/>
          <w:bCs/>
          <w:highlight w:val="cyan"/>
          <w:u w:val="single"/>
        </w:rPr>
        <w:t>localised</w:t>
      </w:r>
      <w:proofErr w:type="spellEnd"/>
      <w:r w:rsidRPr="00AE6312">
        <w:rPr>
          <w:rFonts w:eastAsia="Cambria"/>
          <w:b/>
          <w:bCs/>
          <w:highlight w:val="cyan"/>
          <w:u w:val="single"/>
        </w:rPr>
        <w:t>, empirical</w:t>
      </w:r>
      <w:r w:rsidRPr="0062116A">
        <w:rPr>
          <w:rFonts w:eastAsia="Cambria"/>
          <w:b/>
          <w:bCs/>
          <w:u w:val="single"/>
        </w:rPr>
        <w:t xml:space="preserve"> and inductive </w:t>
      </w:r>
      <w:r w:rsidRPr="00AE6312">
        <w:rPr>
          <w:rFonts w:eastAsia="Cambria"/>
          <w:b/>
          <w:bCs/>
          <w:highlight w:val="cyan"/>
          <w:u w:val="single"/>
        </w:rPr>
        <w:t>approaches</w:t>
      </w:r>
      <w:r w:rsidRPr="0062116A">
        <w:rPr>
          <w:rFonts w:eastAsia="Cambria"/>
          <w:b/>
          <w:bCs/>
          <w:u w:val="single"/>
        </w:rPr>
        <w:t>.</w:t>
      </w:r>
      <w:r w:rsidRPr="0062116A">
        <w:rPr>
          <w:rFonts w:eastAsia="Cambria"/>
          <w:sz w:val="16"/>
        </w:rPr>
        <w:t xml:space="preserve"> In development practice </w:t>
      </w:r>
      <w:r w:rsidRPr="0062116A">
        <w:rPr>
          <w:rFonts w:eastAsia="Cambria"/>
          <w:b/>
          <w:bCs/>
          <w:u w:val="single"/>
        </w:rPr>
        <w:t>there has been a parallel move towards local 'participation' and 'empowerment'</w:t>
      </w:r>
      <w:r w:rsidRPr="0062116A">
        <w:rPr>
          <w:rFonts w:eastAsia="Cambria"/>
          <w:sz w:val="16"/>
        </w:rPr>
        <w:t xml:space="preserve">, which has produced, albeit with very different agendas, a high level of agreement between actors and institutions of the 'new' Left and the 'new' Right. This paper examines the manifestations of this move in four key political arenas: </w:t>
      </w:r>
      <w:proofErr w:type="spellStart"/>
      <w:r w:rsidRPr="0062116A">
        <w:rPr>
          <w:rFonts w:eastAsia="Cambria"/>
          <w:sz w:val="16"/>
        </w:rPr>
        <w:t>decentralised</w:t>
      </w:r>
      <w:proofErr w:type="spellEnd"/>
      <w:r w:rsidRPr="0062116A">
        <w:rPr>
          <w:rFonts w:eastAsia="Cambria"/>
          <w:sz w:val="16"/>
        </w:rPr>
        <w:t xml:space="preserve"> service delivery, participatory development, social capital formation and local development, and collective actions for 'radical democracy'. We argue that, </w:t>
      </w:r>
      <w:r w:rsidRPr="00AE6312">
        <w:rPr>
          <w:rFonts w:eastAsia="Cambria"/>
          <w:b/>
          <w:bCs/>
          <w:highlight w:val="cyan"/>
          <w:u w:val="single"/>
        </w:rPr>
        <w:t>by focusing so heavily on 'the local', the see manifestations tend to underplay both local inequalities and power relations</w:t>
      </w:r>
      <w:r w:rsidRPr="0062116A">
        <w:rPr>
          <w:rFonts w:eastAsia="Cambria"/>
          <w:b/>
          <w:bCs/>
          <w:u w:val="single"/>
        </w:rPr>
        <w:t xml:space="preserve"> as well as national and transnational economic and political forces. </w:t>
      </w:r>
      <w:r w:rsidRPr="0062116A">
        <w:rPr>
          <w:rFonts w:eastAsia="Cambria"/>
          <w:bCs/>
          <w:sz w:val="12"/>
        </w:rPr>
        <w:t>¶</w:t>
      </w:r>
      <w:r w:rsidRPr="0062116A">
        <w:rPr>
          <w:rFonts w:eastAsia="Cambria"/>
          <w:b/>
          <w:bCs/>
          <w:sz w:val="12"/>
          <w:u w:val="single"/>
        </w:rPr>
        <w:t xml:space="preserve"> </w:t>
      </w:r>
      <w:r w:rsidRPr="0062116A">
        <w:rPr>
          <w:rFonts w:eastAsia="Cambria"/>
          <w:sz w:val="16"/>
        </w:rPr>
        <w:t>Continues</w:t>
      </w:r>
      <w:r w:rsidRPr="0062116A">
        <w:rPr>
          <w:rFonts w:eastAsia="Cambria"/>
          <w:sz w:val="12"/>
        </w:rPr>
        <w:t>¶</w:t>
      </w:r>
      <w:r w:rsidRPr="0062116A">
        <w:rPr>
          <w:rFonts w:eastAsia="Cambria"/>
          <w:sz w:val="16"/>
        </w:rPr>
        <w:t xml:space="preserve"> </w:t>
      </w:r>
      <w:r w:rsidRPr="0062116A">
        <w:rPr>
          <w:rFonts w:eastAsia="Cambria"/>
          <w:b/>
          <w:bCs/>
          <w:u w:val="single"/>
        </w:rPr>
        <w:t>Another effect of 'going local' is that the state is downgraded in importance</w:t>
      </w:r>
      <w:r w:rsidRPr="0062116A">
        <w:rPr>
          <w:rFonts w:eastAsia="Cambria"/>
          <w:sz w:val="16"/>
        </w:rPr>
        <w:t xml:space="preserve">. </w:t>
      </w:r>
      <w:r w:rsidRPr="0062116A">
        <w:rPr>
          <w:rFonts w:eastAsia="Cambria"/>
          <w:b/>
          <w:bCs/>
          <w:u w:val="single"/>
        </w:rPr>
        <w:t xml:space="preserve">The liberal assumption of much participatory research is that the state has been too </w:t>
      </w:r>
      <w:proofErr w:type="spellStart"/>
      <w:r w:rsidRPr="0062116A">
        <w:rPr>
          <w:rFonts w:eastAsia="Cambria"/>
          <w:b/>
          <w:bCs/>
          <w:u w:val="single"/>
        </w:rPr>
        <w:t>centralised</w:t>
      </w:r>
      <w:proofErr w:type="spellEnd"/>
      <w:r w:rsidRPr="0062116A">
        <w:rPr>
          <w:rFonts w:eastAsia="Cambria"/>
          <w:b/>
          <w:bCs/>
          <w:u w:val="single"/>
        </w:rPr>
        <w:t xml:space="preserve">, but better </w:t>
      </w:r>
      <w:proofErr w:type="spellStart"/>
      <w:r w:rsidRPr="0062116A">
        <w:rPr>
          <w:rFonts w:eastAsia="Cambria"/>
          <w:b/>
          <w:bCs/>
          <w:u w:val="single"/>
        </w:rPr>
        <w:t>localised</w:t>
      </w:r>
      <w:proofErr w:type="spellEnd"/>
      <w:r w:rsidRPr="0062116A">
        <w:rPr>
          <w:rFonts w:eastAsia="Cambria"/>
          <w:sz w:val="16"/>
        </w:rPr>
        <w:t xml:space="preserve"> research </w:t>
      </w:r>
      <w:r w:rsidRPr="0062116A">
        <w:rPr>
          <w:rFonts w:eastAsia="Cambria"/>
          <w:b/>
          <w:bCs/>
          <w:u w:val="single"/>
        </w:rPr>
        <w:t>will make bureaucrats more aware and in touch with locals</w:t>
      </w:r>
      <w:r w:rsidRPr="0062116A">
        <w:rPr>
          <w:rFonts w:eastAsia="Cambria"/>
          <w:sz w:val="16"/>
        </w:rPr>
        <w:t xml:space="preserve"> so that more appropriate development is achieved. ^^ </w:t>
      </w:r>
      <w:r w:rsidRPr="00AE6312">
        <w:rPr>
          <w:rFonts w:eastAsia="Cambria"/>
          <w:b/>
          <w:bCs/>
          <w:highlight w:val="cyan"/>
          <w:u w:val="single"/>
        </w:rPr>
        <w:t>Such an assumption ignores the ways in which the state has used 'the local' politically through material and discursive practices that disempower</w:t>
      </w:r>
      <w:r w:rsidRPr="0062116A">
        <w:rPr>
          <w:rFonts w:eastAsia="Cambria"/>
          <w:sz w:val="16"/>
        </w:rPr>
        <w:t xml:space="preserve">. For example, colonial Indirect Rule and the apartheid system were at one level about celebrating and </w:t>
      </w:r>
      <w:proofErr w:type="spellStart"/>
      <w:r w:rsidRPr="0062116A">
        <w:rPr>
          <w:rFonts w:eastAsia="Cambria"/>
          <w:sz w:val="16"/>
        </w:rPr>
        <w:t>politicising</w:t>
      </w:r>
      <w:proofErr w:type="spellEnd"/>
      <w:r w:rsidRPr="0062116A">
        <w:rPr>
          <w:rFonts w:eastAsia="Cambria"/>
          <w:sz w:val="16"/>
        </w:rPr>
        <w:t xml:space="preserve"> local difference in order to </w:t>
      </w:r>
      <w:proofErr w:type="spellStart"/>
      <w:r w:rsidRPr="0062116A">
        <w:rPr>
          <w:rFonts w:eastAsia="Cambria"/>
          <w:sz w:val="16"/>
        </w:rPr>
        <w:t>govem</w:t>
      </w:r>
      <w:proofErr w:type="spellEnd"/>
      <w:r w:rsidRPr="0062116A">
        <w:rPr>
          <w:rFonts w:eastAsia="Cambria"/>
          <w:sz w:val="16"/>
        </w:rPr>
        <w:t>, but their corollary was that they fragmented political opposition as well as fuelling divisions between 'ethnic' groups</w:t>
      </w:r>
      <w:proofErr w:type="gramStart"/>
      <w:r w:rsidRPr="0062116A">
        <w:rPr>
          <w:rFonts w:eastAsia="Cambria"/>
          <w:sz w:val="16"/>
        </w:rPr>
        <w:t>.^</w:t>
      </w:r>
      <w:proofErr w:type="gramEnd"/>
      <w:r w:rsidRPr="0062116A">
        <w:rPr>
          <w:rFonts w:eastAsia="Cambria"/>
          <w:sz w:val="16"/>
        </w:rPr>
        <w:t xml:space="preserve">* This means that, </w:t>
      </w:r>
      <w:r w:rsidRPr="00AE6312">
        <w:rPr>
          <w:rFonts w:eastAsia="Cambria"/>
          <w:b/>
          <w:bCs/>
          <w:highlight w:val="cyan"/>
          <w:u w:val="single"/>
        </w:rPr>
        <w:t xml:space="preserve">instead of </w:t>
      </w:r>
      <w:proofErr w:type="spellStart"/>
      <w:r w:rsidRPr="00AE6312">
        <w:rPr>
          <w:rFonts w:eastAsia="Cambria"/>
          <w:b/>
          <w:bCs/>
          <w:highlight w:val="cyan"/>
          <w:u w:val="single"/>
        </w:rPr>
        <w:t>romanticising</w:t>
      </w:r>
      <w:proofErr w:type="spellEnd"/>
      <w:r w:rsidRPr="00AE6312">
        <w:rPr>
          <w:rFonts w:eastAsia="Cambria"/>
          <w:b/>
          <w:bCs/>
          <w:highlight w:val="cyan"/>
          <w:u w:val="single"/>
        </w:rPr>
        <w:t xml:space="preserve"> the role of local civil society in</w:t>
      </w:r>
      <w:r w:rsidRPr="0062116A">
        <w:rPr>
          <w:rFonts w:eastAsia="Cambria"/>
          <w:sz w:val="16"/>
        </w:rPr>
        <w:t xml:space="preserve"> development theory </w:t>
      </w:r>
      <w:r w:rsidRPr="0062116A">
        <w:rPr>
          <w:rFonts w:eastAsia="Cambria"/>
          <w:sz w:val="16"/>
          <w:highlight w:val="cyan"/>
        </w:rPr>
        <w:t xml:space="preserve">and </w:t>
      </w:r>
      <w:r w:rsidRPr="00AE6312">
        <w:rPr>
          <w:rFonts w:eastAsia="Cambria"/>
          <w:b/>
          <w:bCs/>
          <w:highlight w:val="cyan"/>
          <w:u w:val="single"/>
        </w:rPr>
        <w:t>practice, we need to examine the political use of 'the local' by various actors.</w:t>
      </w:r>
      <w:r w:rsidRPr="0062116A">
        <w:rPr>
          <w:rFonts w:eastAsia="Cambria"/>
          <w:sz w:val="16"/>
        </w:rPr>
        <w:t xml:space="preserve"> </w:t>
      </w:r>
    </w:p>
    <w:p w:rsidR="000D7759" w:rsidRPr="0062116A" w:rsidRDefault="000D7759" w:rsidP="000D7759">
      <w:pPr>
        <w:rPr>
          <w:rFonts w:eastAsia="Cambria"/>
        </w:rPr>
      </w:pPr>
    </w:p>
    <w:p w:rsidR="000D7759" w:rsidRPr="0062116A" w:rsidRDefault="000D7759" w:rsidP="000D7759">
      <w:pPr>
        <w:pStyle w:val="Heading4"/>
      </w:pPr>
      <w:r w:rsidRPr="00AE6312">
        <w:t>B—</w:t>
      </w:r>
      <w:proofErr w:type="gramStart"/>
      <w:r w:rsidRPr="00AE6312">
        <w:t>Our</w:t>
      </w:r>
      <w:proofErr w:type="gramEnd"/>
      <w:r w:rsidRPr="00AE6312">
        <w:t xml:space="preserve"> model of debate solves this -- Pretending to be policy-makers has defiant </w:t>
      </w:r>
      <w:proofErr w:type="spellStart"/>
      <w:r w:rsidRPr="00AE6312">
        <w:t>performative</w:t>
      </w:r>
      <w:proofErr w:type="spellEnd"/>
      <w:r w:rsidRPr="00AE6312">
        <w:t xml:space="preserve"> possibilities that open spaces for resistance to bureaucracy and critical alternatives.</w:t>
      </w:r>
    </w:p>
    <w:p w:rsidR="000D7759" w:rsidRPr="00AE6312" w:rsidRDefault="000D7759" w:rsidP="000D7759">
      <w:pPr>
        <w:rPr>
          <w:rStyle w:val="StyleStyleBold12pt"/>
        </w:rPr>
      </w:pPr>
      <w:proofErr w:type="spellStart"/>
      <w:r w:rsidRPr="00AE6312">
        <w:rPr>
          <w:rStyle w:val="StyleStyleBold12pt"/>
        </w:rPr>
        <w:t>Kulynych</w:t>
      </w:r>
      <w:proofErr w:type="spellEnd"/>
      <w:r w:rsidRPr="00AE6312">
        <w:rPr>
          <w:rStyle w:val="StyleStyleBold12pt"/>
        </w:rPr>
        <w:t>, ‘97</w:t>
      </w:r>
    </w:p>
    <w:p w:rsidR="000D7759" w:rsidRPr="00AE6312" w:rsidRDefault="000D7759" w:rsidP="000D7759">
      <w:r w:rsidRPr="00AE6312">
        <w:t xml:space="preserve">(Winthrop University, </w:t>
      </w:r>
      <w:proofErr w:type="gramStart"/>
      <w:r w:rsidRPr="00AE6312">
        <w:t>Winter</w:t>
      </w:r>
      <w:proofErr w:type="gramEnd"/>
      <w:r w:rsidRPr="00AE6312">
        <w:t>, Polity, pg. 344-5)</w:t>
      </w:r>
    </w:p>
    <w:p w:rsidR="000D7759" w:rsidRPr="0062116A" w:rsidRDefault="000D7759" w:rsidP="000D7759">
      <w:pPr>
        <w:rPr>
          <w:rFonts w:eastAsia="Cambria"/>
        </w:rPr>
      </w:pPr>
    </w:p>
    <w:p w:rsidR="000D7759" w:rsidRDefault="000D7759" w:rsidP="000D7759">
      <w:pPr>
        <w:rPr>
          <w:rFonts w:eastAsia="Cambria"/>
          <w:b/>
          <w:bCs/>
          <w:u w:val="single"/>
        </w:rPr>
      </w:pPr>
      <w:r w:rsidRPr="0062116A">
        <w:rPr>
          <w:rFonts w:eastAsia="Cambria"/>
          <w:b/>
          <w:bCs/>
          <w:u w:val="single"/>
        </w:rPr>
        <w:t xml:space="preserve">Although citizens were minimally successful in influencing or controlling the outcome of the policy debate and experienced a considerable lack of autonomy in their coercion into the technical debate, </w:t>
      </w:r>
      <w:r w:rsidRPr="00C6589A">
        <w:rPr>
          <w:rFonts w:eastAsia="Cambria"/>
          <w:b/>
          <w:bCs/>
          <w:highlight w:val="cyan"/>
          <w:u w:val="single"/>
        </w:rPr>
        <w:t>the goal-oriented debate</w:t>
      </w:r>
      <w:r w:rsidRPr="0062116A">
        <w:rPr>
          <w:rFonts w:eastAsia="Cambria"/>
          <w:sz w:val="16"/>
        </w:rPr>
        <w:t xml:space="preserve"> within the energy commissions </w:t>
      </w:r>
      <w:r w:rsidRPr="00C6589A">
        <w:rPr>
          <w:rFonts w:eastAsia="Cambria"/>
          <w:b/>
          <w:bCs/>
          <w:highlight w:val="cyan"/>
          <w:u w:val="single"/>
        </w:rPr>
        <w:t xml:space="preserve">could be seen as a defiant moment of </w:t>
      </w:r>
      <w:proofErr w:type="spellStart"/>
      <w:r w:rsidRPr="00C6589A">
        <w:rPr>
          <w:rFonts w:eastAsia="Cambria"/>
          <w:b/>
          <w:bCs/>
          <w:highlight w:val="cyan"/>
          <w:u w:val="single"/>
        </w:rPr>
        <w:t>performative</w:t>
      </w:r>
      <w:proofErr w:type="spellEnd"/>
      <w:r w:rsidRPr="00C6589A">
        <w:rPr>
          <w:rFonts w:eastAsia="Cambria"/>
          <w:b/>
          <w:bCs/>
          <w:highlight w:val="cyan"/>
          <w:u w:val="single"/>
        </w:rPr>
        <w:t xml:space="preserve"> politics</w:t>
      </w:r>
      <w:r w:rsidRPr="0062116A">
        <w:rPr>
          <w:rFonts w:eastAsia="Cambria"/>
          <w:sz w:val="16"/>
          <w:highlight w:val="cyan"/>
        </w:rPr>
        <w:t>.</w:t>
      </w:r>
      <w:r w:rsidRPr="0062116A">
        <w:rPr>
          <w:rFonts w:eastAsia="Cambria"/>
          <w:sz w:val="16"/>
        </w:rPr>
        <w:t xml:space="preserve">  </w:t>
      </w:r>
      <w:r w:rsidRPr="0062116A">
        <w:rPr>
          <w:rFonts w:eastAsia="Cambria"/>
          <w:b/>
          <w:bCs/>
          <w:u w:val="single"/>
        </w:rPr>
        <w:t xml:space="preserve">The existence of a goal oriented debate within a technically dominated area defied the </w:t>
      </w:r>
      <w:r w:rsidRPr="0062116A">
        <w:rPr>
          <w:rFonts w:eastAsia="Cambria"/>
          <w:b/>
          <w:bCs/>
          <w:u w:val="single"/>
        </w:rPr>
        <w:lastRenderedPageBreak/>
        <w:t>normalizing separation between expert policymakers and consuming citizens</w:t>
      </w:r>
      <w:r w:rsidRPr="0062116A">
        <w:rPr>
          <w:rFonts w:eastAsia="Cambria"/>
          <w:sz w:val="16"/>
        </w:rPr>
        <w:t xml:space="preserve">.  </w:t>
      </w:r>
      <w:r w:rsidRPr="00C6589A">
        <w:rPr>
          <w:rFonts w:eastAsia="Cambria"/>
          <w:b/>
          <w:bCs/>
          <w:highlight w:val="cyan"/>
          <w:u w:val="single"/>
        </w:rPr>
        <w:t>Citizens momentarily recreated themselves as policymakers</w:t>
      </w:r>
      <w:r w:rsidRPr="0062116A">
        <w:rPr>
          <w:rFonts w:eastAsia="Cambria"/>
          <w:b/>
          <w:bCs/>
          <w:u w:val="single"/>
        </w:rPr>
        <w:t xml:space="preserve"> in a system that defined citizens out of the policy process, </w:t>
      </w:r>
      <w:r w:rsidRPr="00C6589A">
        <w:rPr>
          <w:rFonts w:eastAsia="Cambria"/>
          <w:b/>
          <w:bCs/>
          <w:highlight w:val="cyan"/>
          <w:u w:val="single"/>
        </w:rPr>
        <w:t>thereby refusing their construction as passive clients</w:t>
      </w:r>
      <w:r w:rsidRPr="0062116A">
        <w:rPr>
          <w:rFonts w:eastAsia="Cambria"/>
          <w:sz w:val="16"/>
        </w:rPr>
        <w:t xml:space="preserve">.  </w:t>
      </w:r>
      <w:r w:rsidRPr="0062116A">
        <w:rPr>
          <w:rFonts w:eastAsia="Cambria"/>
          <w:b/>
          <w:bCs/>
          <w:u w:val="single"/>
        </w:rPr>
        <w:t>The disruptive potential of the energy commissions continues to defy technical bureaucracy even while their decisions are non-binding.  Where traditional understandings of political participation see the</w:t>
      </w:r>
      <w:r w:rsidRPr="0062116A">
        <w:rPr>
          <w:rFonts w:eastAsia="Cambria"/>
          <w:sz w:val="16"/>
        </w:rPr>
        <w:t xml:space="preserve"> energy </w:t>
      </w:r>
      <w:r w:rsidRPr="0062116A">
        <w:rPr>
          <w:rFonts w:eastAsia="Cambria"/>
          <w:b/>
          <w:bCs/>
          <w:u w:val="single"/>
        </w:rPr>
        <w:t xml:space="preserve">commissions' failure to recapture the </w:t>
      </w:r>
      <w:proofErr w:type="spellStart"/>
      <w:r w:rsidRPr="0062116A">
        <w:rPr>
          <w:rFonts w:eastAsia="Cambria"/>
          <w:b/>
          <w:bCs/>
          <w:u w:val="single"/>
        </w:rPr>
        <w:t>decisionmaking</w:t>
      </w:r>
      <w:proofErr w:type="spellEnd"/>
      <w:r w:rsidRPr="0062116A">
        <w:rPr>
          <w:rFonts w:eastAsia="Cambria"/>
          <w:b/>
          <w:bCs/>
          <w:u w:val="single"/>
        </w:rPr>
        <w:t xml:space="preserve"> process as an expression of the power of the bureaucracy, and discursive understandings see the tendency toward devolution into technical debate and procedural imperative, </w:t>
      </w:r>
      <w:r w:rsidRPr="00C6589A">
        <w:rPr>
          <w:rFonts w:eastAsia="Cambria"/>
          <w:b/>
          <w:bCs/>
          <w:highlight w:val="cyan"/>
          <w:u w:val="single"/>
        </w:rPr>
        <w:t xml:space="preserve">the </w:t>
      </w:r>
      <w:proofErr w:type="spellStart"/>
      <w:r w:rsidRPr="00C6589A">
        <w:rPr>
          <w:rFonts w:eastAsia="Cambria"/>
          <w:b/>
          <w:bCs/>
          <w:highlight w:val="cyan"/>
          <w:u w:val="single"/>
        </w:rPr>
        <w:t>performative</w:t>
      </w:r>
      <w:proofErr w:type="spellEnd"/>
      <w:r w:rsidRPr="00C6589A">
        <w:rPr>
          <w:rFonts w:eastAsia="Cambria"/>
          <w:b/>
          <w:bCs/>
          <w:highlight w:val="cyan"/>
          <w:u w:val="single"/>
        </w:rPr>
        <w:t xml:space="preserve"> perspective explains and highlights the moments of defiant creativity and disruptive diversity that inevitably accompany citizen expeditions into unexplored territory</w:t>
      </w:r>
      <w:r w:rsidRPr="0062116A">
        <w:rPr>
          <w:rFonts w:eastAsia="Cambria"/>
          <w:b/>
          <w:bCs/>
          <w:u w:val="single"/>
        </w:rPr>
        <w:t>.</w:t>
      </w:r>
      <w:r w:rsidRPr="0062116A">
        <w:rPr>
          <w:rFonts w:eastAsia="Cambria"/>
          <w:sz w:val="16"/>
        </w:rPr>
        <w:t xml:space="preserve">  This attitude of defiance, manifest in the very chaos and spontaneity that Hager points toward as a counter to </w:t>
      </w:r>
      <w:proofErr w:type="spellStart"/>
      <w:r w:rsidRPr="0062116A">
        <w:rPr>
          <w:rFonts w:eastAsia="Cambria"/>
          <w:sz w:val="16"/>
        </w:rPr>
        <w:t>Habermas's</w:t>
      </w:r>
      <w:proofErr w:type="spellEnd"/>
      <w:r w:rsidRPr="0062116A">
        <w:rPr>
          <w:rFonts w:eastAsia="Cambria"/>
          <w:sz w:val="16"/>
        </w:rPr>
        <w:t xml:space="preserve"> strictly dialogic and procedural approach, simply cannot be explained by an exclusively discursive theory.  </w:t>
      </w:r>
      <w:r w:rsidRPr="0062116A">
        <w:rPr>
          <w:rFonts w:eastAsia="Cambria"/>
          <w:b/>
          <w:bCs/>
          <w:u w:val="single"/>
        </w:rPr>
        <w:t xml:space="preserve">It is the </w:t>
      </w:r>
      <w:proofErr w:type="spellStart"/>
      <w:r w:rsidRPr="0062116A">
        <w:rPr>
          <w:rFonts w:eastAsia="Cambria"/>
          <w:b/>
          <w:bCs/>
          <w:u w:val="single"/>
        </w:rPr>
        <w:t>performative</w:t>
      </w:r>
      <w:proofErr w:type="spellEnd"/>
      <w:r w:rsidRPr="0062116A">
        <w:rPr>
          <w:rFonts w:eastAsia="Cambria"/>
          <w:b/>
          <w:bCs/>
          <w:u w:val="single"/>
        </w:rPr>
        <w:t xml:space="preserve"> aspects of participation that cannot be constrained within the confines of rational discourse, that gesture toward meanings that are inexpressible and identities that are unimaginable within the current cultural imagery.  </w:t>
      </w:r>
      <w:r w:rsidRPr="00C6589A">
        <w:rPr>
          <w:rFonts w:eastAsia="Cambria"/>
          <w:b/>
          <w:bCs/>
          <w:highlight w:val="cyan"/>
          <w:u w:val="single"/>
        </w:rPr>
        <w:t>These performances provide the resource for diversity and spontaneity</w:t>
      </w:r>
      <w:r w:rsidRPr="0062116A">
        <w:rPr>
          <w:rFonts w:eastAsia="Cambria"/>
          <w:b/>
          <w:bCs/>
          <w:u w:val="single"/>
        </w:rPr>
        <w:t>.</w:t>
      </w:r>
    </w:p>
    <w:p w:rsidR="000D7759" w:rsidRDefault="000D7759" w:rsidP="000D7759">
      <w:pPr>
        <w:pStyle w:val="Heading3"/>
        <w:rPr>
          <w:rFonts w:eastAsia="Cambria"/>
        </w:rPr>
      </w:pPr>
      <w:r>
        <w:rPr>
          <w:rFonts w:eastAsia="Cambria"/>
        </w:rPr>
        <w:lastRenderedPageBreak/>
        <w:t>A2: State Demands/</w:t>
      </w:r>
      <w:proofErr w:type="spellStart"/>
      <w:r>
        <w:rPr>
          <w:rFonts w:eastAsia="Cambria"/>
        </w:rPr>
        <w:t>Insturmentalization</w:t>
      </w:r>
      <w:proofErr w:type="spellEnd"/>
      <w:r>
        <w:rPr>
          <w:rFonts w:eastAsia="Cambria"/>
        </w:rPr>
        <w:t xml:space="preserve"> Bad</w:t>
      </w:r>
    </w:p>
    <w:p w:rsidR="000D7759" w:rsidRPr="005827D1" w:rsidRDefault="000D7759" w:rsidP="000D7759"/>
    <w:p w:rsidR="000D7759" w:rsidRDefault="000D7759" w:rsidP="000D7759">
      <w:pPr>
        <w:pStyle w:val="Heading4"/>
      </w:pPr>
      <w:r>
        <w:t xml:space="preserve">State action and coercion key to solve existential problems and turns corporate dominance </w:t>
      </w:r>
    </w:p>
    <w:p w:rsidR="000D7759" w:rsidRPr="008F51A1" w:rsidRDefault="000D7759" w:rsidP="000D7759">
      <w:pPr>
        <w:rPr>
          <w:rStyle w:val="StyleStyleBold12pt"/>
        </w:rPr>
      </w:pPr>
      <w:proofErr w:type="spellStart"/>
      <w:r w:rsidRPr="008F51A1">
        <w:rPr>
          <w:rStyle w:val="StyleStyleBold12pt"/>
        </w:rPr>
        <w:t>Mansbridge</w:t>
      </w:r>
      <w:proofErr w:type="spellEnd"/>
      <w:r w:rsidRPr="008F51A1">
        <w:rPr>
          <w:rStyle w:val="StyleStyleBold12pt"/>
        </w:rPr>
        <w:t xml:space="preserve"> ’11 </w:t>
      </w:r>
    </w:p>
    <w:p w:rsidR="000D7759" w:rsidRDefault="000D7759" w:rsidP="000D7759">
      <w:r>
        <w:t xml:space="preserve">Jane is the Charles Adams Professor at the John F. Kennedy School of Government at Harvard, “On the Importance of Getting Things Done,” </w:t>
      </w:r>
      <w:hyperlink r:id="rId12" w:history="1">
        <w:r w:rsidRPr="00095566">
          <w:rPr>
            <w:rStyle w:val="Hyperlink"/>
          </w:rPr>
          <w:t>http://journals.cambridge.org/download.php?file=%2FPSC%2FPSC45_01%2FS104909651100165Xa.pdf&amp;code=61d04501e14285b50244640216120c97</w:t>
        </w:r>
      </w:hyperlink>
    </w:p>
    <w:p w:rsidR="000D7759" w:rsidRDefault="000D7759" w:rsidP="000D7759"/>
    <w:p w:rsidR="000D7759" w:rsidRDefault="000D7759" w:rsidP="000D7759">
      <w:pPr>
        <w:rPr>
          <w:rStyle w:val="StyleBoldUnderline"/>
        </w:rPr>
      </w:pPr>
      <w:r w:rsidRPr="005807B4">
        <w:t>T</w:t>
      </w:r>
      <w:r w:rsidRPr="005807B4">
        <w:rPr>
          <w:sz w:val="12"/>
        </w:rPr>
        <w:t xml:space="preserve">¶ </w:t>
      </w:r>
      <w:r w:rsidRPr="005807B4">
        <w:t>rend plus inaction equals</w:t>
      </w:r>
      <w:r w:rsidRPr="005807B4">
        <w:rPr>
          <w:sz w:val="12"/>
        </w:rPr>
        <w:t xml:space="preserve">¶ </w:t>
      </w:r>
      <w:r w:rsidRPr="005807B4">
        <w:t xml:space="preserve">drift. </w:t>
      </w:r>
      <w:r w:rsidRPr="00103785">
        <w:rPr>
          <w:rStyle w:val="StyleBoldUnderline"/>
          <w:highlight w:val="cyan"/>
        </w:rPr>
        <w:t>When a¶ trend has external causes¶ and no one can act to intervene, that inaction leads to¶ drift</w:t>
      </w:r>
      <w:r w:rsidRPr="005807B4">
        <w:rPr>
          <w:rStyle w:val="StyleBoldUnderline"/>
        </w:rPr>
        <w:t xml:space="preserve">—the unimpeded trajectory of change. </w:t>
      </w:r>
      <w:r w:rsidRPr="00103785">
        <w:rPr>
          <w:rStyle w:val="StyleBoldUnderline"/>
          <w:highlight w:val="cyan"/>
        </w:rPr>
        <w:t>Drift in the¶ U</w:t>
      </w:r>
      <w:r w:rsidRPr="005807B4">
        <w:t xml:space="preserve">nited </w:t>
      </w:r>
      <w:r w:rsidRPr="00103785">
        <w:rPr>
          <w:rStyle w:val="StyleBoldUnderline"/>
          <w:highlight w:val="cyan"/>
        </w:rPr>
        <w:t>S</w:t>
      </w:r>
      <w:r w:rsidRPr="005807B4">
        <w:t xml:space="preserve">tates </w:t>
      </w:r>
      <w:r w:rsidRPr="00103785">
        <w:rPr>
          <w:rStyle w:val="StyleBoldUnderline"/>
          <w:highlight w:val="cyan"/>
        </w:rPr>
        <w:t>produces the¶ domination of American¶ democracy by business interests</w:t>
      </w:r>
      <w:r w:rsidRPr="005807B4">
        <w:t>. Drift in international</w:t>
      </w:r>
      <w:r w:rsidRPr="005807B4">
        <w:rPr>
          <w:sz w:val="12"/>
        </w:rPr>
        <w:t xml:space="preserve">¶ </w:t>
      </w:r>
      <w:r w:rsidRPr="005807B4">
        <w:t>decisions produces global</w:t>
      </w:r>
      <w:r w:rsidRPr="005807B4">
        <w:rPr>
          <w:sz w:val="12"/>
        </w:rPr>
        <w:t xml:space="preserve">¶ </w:t>
      </w:r>
      <w:r w:rsidRPr="005807B4">
        <w:t>warming. Speciﬁc institutional designs for government, such as the US separation of</w:t>
      </w:r>
      <w:r w:rsidRPr="005807B4">
        <w:rPr>
          <w:sz w:val="12"/>
        </w:rPr>
        <w:t xml:space="preserve">¶ </w:t>
      </w:r>
      <w:r w:rsidRPr="005807B4">
        <w:t>powers, can cause the inaction that facilitates drift. More fundamentally, ingrained patterns of thinking can cause inaction. Here</w:t>
      </w:r>
      <w:r w:rsidRPr="005807B4">
        <w:rPr>
          <w:sz w:val="12"/>
        </w:rPr>
        <w:t xml:space="preserve">¶ </w:t>
      </w:r>
      <w:r w:rsidRPr="005807B4">
        <w:t xml:space="preserve">I argue that </w:t>
      </w:r>
      <w:r w:rsidRPr="00103785">
        <w:rPr>
          <w:rStyle w:val="StyleBoldUnderline"/>
          <w:highlight w:val="cyan"/>
        </w:rPr>
        <w:t>the long and multifaceted resistance tradition in the¶ West contributes to inaction by focusing on stopping, rather than¶ using, coercion.</w:t>
      </w:r>
      <w:r w:rsidRPr="005807B4">
        <w:rPr>
          <w:sz w:val="12"/>
        </w:rPr>
        <w:t xml:space="preserve">¶ </w:t>
      </w:r>
      <w:r w:rsidRPr="005807B4">
        <w:t xml:space="preserve">By contrast, </w:t>
      </w:r>
      <w:r w:rsidRPr="008F51A1">
        <w:rPr>
          <w:rStyle w:val="StyleBoldUnderline"/>
        </w:rPr>
        <w:t xml:space="preserve">a </w:t>
      </w:r>
      <w:r w:rsidRPr="00A17A0E">
        <w:rPr>
          <w:rStyle w:val="StyleBoldUnderline"/>
          <w:highlight w:val="cyan"/>
        </w:rPr>
        <w:t>political theory of democratic action</w:t>
      </w:r>
      <w:r w:rsidRPr="008F51A1">
        <w:rPr>
          <w:rStyle w:val="StyleBoldUnderline"/>
        </w:rPr>
        <w:t xml:space="preserve"> explicitly¶ </w:t>
      </w:r>
      <w:r w:rsidRPr="00A17A0E">
        <w:rPr>
          <w:rStyle w:val="StyleBoldUnderline"/>
          <w:highlight w:val="cyan"/>
        </w:rPr>
        <w:t>recognizes that solving collective action problems requires lawgiving, and that lawgiving requires coercion—getting people to¶ do what they would not otherwise do through the threat of sanction and the use of force</w:t>
      </w:r>
      <w:r w:rsidRPr="005807B4">
        <w:t>. The work of democracy is to make that</w:t>
      </w:r>
      <w:r w:rsidRPr="005807B4">
        <w:rPr>
          <w:sz w:val="12"/>
        </w:rPr>
        <w:t xml:space="preserve">¶ </w:t>
      </w:r>
      <w:r w:rsidRPr="005807B4">
        <w:t xml:space="preserve">coercion somewhat more legitimate. Thus, while </w:t>
      </w:r>
      <w:r w:rsidRPr="008F51A1">
        <w:rPr>
          <w:rStyle w:val="StyleBoldUnderline"/>
        </w:rPr>
        <w:t xml:space="preserve">a theory of </w:t>
      </w:r>
      <w:r w:rsidRPr="00A17A0E">
        <w:rPr>
          <w:rStyle w:val="StyleBoldUnderline"/>
          <w:highlight w:val="cyan"/>
        </w:rPr>
        <w:t>democratic action</w:t>
      </w:r>
      <w:r w:rsidRPr="008F51A1">
        <w:rPr>
          <w:rStyle w:val="StyleBoldUnderline"/>
        </w:rPr>
        <w:t xml:space="preserve"> should incorporate resistance, it should not—and¶ </w:t>
      </w:r>
      <w:r w:rsidRPr="00A17A0E">
        <w:rPr>
          <w:rStyle w:val="StyleBoldUnderline"/>
          <w:highlight w:val="cyan"/>
        </w:rPr>
        <w:t>cannot—be driven by resistance</w:t>
      </w:r>
      <w:r w:rsidRPr="00A17A0E">
        <w:rPr>
          <w:highlight w:val="cyan"/>
        </w:rPr>
        <w:t>.</w:t>
      </w:r>
      <w:r w:rsidRPr="00A17A0E">
        <w:rPr>
          <w:sz w:val="12"/>
          <w:highlight w:val="cyan"/>
        </w:rPr>
        <w:t xml:space="preserve">¶ </w:t>
      </w:r>
      <w:r w:rsidRPr="00A17A0E">
        <w:rPr>
          <w:rStyle w:val="StyleBoldUnderline"/>
          <w:highlight w:val="cyan"/>
        </w:rPr>
        <w:t>In the United States and on the planet, we now face problems</w:t>
      </w:r>
      <w:r w:rsidRPr="005807B4">
        <w:rPr>
          <w:sz w:val="12"/>
        </w:rPr>
        <w:t xml:space="preserve">¶ </w:t>
      </w:r>
      <w:r w:rsidRPr="005807B4">
        <w:t>vaster than any that James Madison conceived</w:t>
      </w:r>
      <w:r w:rsidRPr="008F51A1">
        <w:rPr>
          <w:rStyle w:val="StyleBoldUnderline"/>
        </w:rPr>
        <w:t xml:space="preserve">, </w:t>
      </w:r>
      <w:r w:rsidRPr="00A17A0E">
        <w:rPr>
          <w:rStyle w:val="StyleBoldUnderline"/>
          <w:highlight w:val="cyan"/>
        </w:rPr>
        <w:t>involving interdependence on a global scale and potential catastrophe for unborn¶ generations.</w:t>
      </w:r>
      <w:r w:rsidRPr="00A17A0E">
        <w:rPr>
          <w:highlight w:val="cyan"/>
        </w:rPr>
        <w:t xml:space="preserve"> </w:t>
      </w:r>
      <w:r w:rsidRPr="00A17A0E">
        <w:rPr>
          <w:rStyle w:val="StyleBoldUnderline"/>
        </w:rPr>
        <w:t>Serious attempts to deal with these problems continue to be stymied, in part by a view of democracy</w:t>
      </w:r>
      <w:r w:rsidRPr="008F51A1">
        <w:rPr>
          <w:rStyle w:val="StyleBoldUnderline"/>
        </w:rPr>
        <w:t xml:space="preserve"> that is in many¶ of its strands a theory of individual and collective resistance, not a¶ theory of collective action.</w:t>
      </w:r>
    </w:p>
    <w:p w:rsidR="000D7759" w:rsidRDefault="000D7759" w:rsidP="000D7759">
      <w:pPr>
        <w:rPr>
          <w:rStyle w:val="StyleBoldUnderline"/>
        </w:rPr>
      </w:pPr>
    </w:p>
    <w:p w:rsidR="000D7759" w:rsidRDefault="000D7759" w:rsidP="000D7759">
      <w:pPr>
        <w:rPr>
          <w:rStyle w:val="StyleBoldUnderline"/>
        </w:rPr>
      </w:pPr>
    </w:p>
    <w:p w:rsidR="000D7759" w:rsidRPr="00AA291E" w:rsidRDefault="000D7759" w:rsidP="000D7759">
      <w:pPr>
        <w:pStyle w:val="Heading4"/>
      </w:pPr>
      <w:r w:rsidRPr="00AA291E">
        <w:t xml:space="preserve">Coercion of State power necessary to </w:t>
      </w:r>
      <w:r>
        <w:t xml:space="preserve">prevent extinction and not inherently exclusionary </w:t>
      </w:r>
    </w:p>
    <w:p w:rsidR="000D7759" w:rsidRPr="008F51A1" w:rsidRDefault="000D7759" w:rsidP="000D7759">
      <w:pPr>
        <w:rPr>
          <w:rStyle w:val="StyleStyleBold12pt"/>
        </w:rPr>
      </w:pPr>
      <w:proofErr w:type="spellStart"/>
      <w:r w:rsidRPr="008F51A1">
        <w:rPr>
          <w:rStyle w:val="StyleStyleBold12pt"/>
        </w:rPr>
        <w:t>Mansbridge</w:t>
      </w:r>
      <w:proofErr w:type="spellEnd"/>
      <w:r w:rsidRPr="008F51A1">
        <w:rPr>
          <w:rStyle w:val="StyleStyleBold12pt"/>
        </w:rPr>
        <w:t xml:space="preserve"> ’11 </w:t>
      </w:r>
    </w:p>
    <w:p w:rsidR="000D7759" w:rsidRDefault="000D7759" w:rsidP="000D7759">
      <w:r>
        <w:t xml:space="preserve">Jane is the Charles Adams Professor at the John F. Kennedy School of Government at Harvard, “On the Importance of Getting Things Done,” </w:t>
      </w:r>
      <w:hyperlink r:id="rId13" w:history="1">
        <w:r w:rsidRPr="00095566">
          <w:rPr>
            <w:rStyle w:val="Hyperlink"/>
          </w:rPr>
          <w:t>http://journals.cambridge.org/download.php?file=%2FPSC%2FPSC45_01%2FS104909651100165Xa.pdf&amp;code=61d04501e14285b50244640216120c97</w:t>
        </w:r>
      </w:hyperlink>
    </w:p>
    <w:p w:rsidR="000D7759" w:rsidRDefault="000D7759" w:rsidP="000D7759"/>
    <w:p w:rsidR="000D7759" w:rsidRDefault="000D7759" w:rsidP="000D7759">
      <w:pPr>
        <w:rPr>
          <w:rStyle w:val="StyleBoldUnderline"/>
        </w:rPr>
      </w:pPr>
      <w:r w:rsidRPr="007938FA">
        <w:rPr>
          <w:sz w:val="14"/>
        </w:rPr>
        <w:t>Let me suggest</w:t>
      </w:r>
      <w:r w:rsidRPr="004E6146">
        <w:rPr>
          <w:rStyle w:val="StyleBoldUnderline"/>
        </w:rPr>
        <w:t xml:space="preserve"> </w:t>
      </w:r>
      <w:r w:rsidRPr="007938FA">
        <w:rPr>
          <w:sz w:val="14"/>
        </w:rPr>
        <w:t>another approach, based on two premises. First</w:t>
      </w:r>
      <w:proofErr w:type="gramStart"/>
      <w:r w:rsidRPr="007938FA">
        <w:rPr>
          <w:sz w:val="14"/>
        </w:rPr>
        <w:t>,</w:t>
      </w:r>
      <w:r w:rsidRPr="007938FA">
        <w:rPr>
          <w:sz w:val="12"/>
        </w:rPr>
        <w:t>¶</w:t>
      </w:r>
      <w:proofErr w:type="gramEnd"/>
      <w:r w:rsidRPr="007938FA">
        <w:rPr>
          <w:sz w:val="14"/>
        </w:rPr>
        <w:t xml:space="preserve"> </w:t>
      </w:r>
      <w:r w:rsidRPr="007938FA">
        <w:rPr>
          <w:rStyle w:val="StyleBoldUnderline"/>
          <w:highlight w:val="cyan"/>
        </w:rPr>
        <w:t>we need coercion to solve collective action problems</w:t>
      </w:r>
      <w:r w:rsidRPr="004E6146">
        <w:rPr>
          <w:rStyle w:val="StyleBoldUnderline"/>
        </w:rPr>
        <w:t>. Second, there</w:t>
      </w:r>
      <w:r w:rsidRPr="007938FA">
        <w:rPr>
          <w:rStyle w:val="StyleBoldUnderline"/>
          <w:sz w:val="12"/>
          <w:u w:val="none"/>
        </w:rPr>
        <w:t>¶</w:t>
      </w:r>
      <w:r w:rsidRPr="004E6146">
        <w:rPr>
          <w:rStyle w:val="StyleBoldUnderline"/>
        </w:rPr>
        <w:t xml:space="preserve"> can be no such thing as fully legitimate coercion.</w:t>
      </w:r>
      <w:r w:rsidRPr="007938FA">
        <w:rPr>
          <w:sz w:val="14"/>
        </w:rPr>
        <w:t xml:space="preserve"> Therefore we</w:t>
      </w:r>
      <w:r w:rsidRPr="007938FA">
        <w:rPr>
          <w:sz w:val="12"/>
        </w:rPr>
        <w:t>¶</w:t>
      </w:r>
      <w:r w:rsidRPr="007938FA">
        <w:rPr>
          <w:sz w:val="14"/>
        </w:rPr>
        <w:t xml:space="preserve"> need theories that can guide public action and help improve democratic legitimacy </w:t>
      </w:r>
      <w:proofErr w:type="spellStart"/>
      <w:r w:rsidRPr="007938FA">
        <w:rPr>
          <w:sz w:val="14"/>
        </w:rPr>
        <w:t>incrementally.We</w:t>
      </w:r>
      <w:proofErr w:type="spellEnd"/>
      <w:r w:rsidRPr="007938FA">
        <w:rPr>
          <w:sz w:val="14"/>
        </w:rPr>
        <w:t xml:space="preserve"> can move toward the ideal of</w:t>
      </w:r>
      <w:r w:rsidRPr="007938FA">
        <w:rPr>
          <w:sz w:val="12"/>
        </w:rPr>
        <w:t>¶</w:t>
      </w:r>
      <w:r w:rsidRPr="007938FA">
        <w:rPr>
          <w:sz w:val="14"/>
        </w:rPr>
        <w:t xml:space="preserve"> democratic legitimacy without discrediting every state that falls can work through the simple capacity to act (I turn on the light</w:t>
      </w:r>
      <w:r w:rsidRPr="007938FA">
        <w:rPr>
          <w:sz w:val="12"/>
        </w:rPr>
        <w:t>¶</w:t>
      </w:r>
      <w:r w:rsidRPr="007938FA">
        <w:rPr>
          <w:sz w:val="14"/>
        </w:rPr>
        <w:t xml:space="preserve"> switch—my preferences cause the outcome). </w:t>
      </w:r>
      <w:r w:rsidRPr="004E6146">
        <w:rPr>
          <w:rStyle w:val="StyleBoldUnderline"/>
        </w:rPr>
        <w:t>When the outcome</w:t>
      </w:r>
      <w:r w:rsidRPr="007938FA">
        <w:rPr>
          <w:rStyle w:val="StyleBoldUnderline"/>
          <w:sz w:val="12"/>
          <w:u w:val="none"/>
        </w:rPr>
        <w:t>¶</w:t>
      </w:r>
      <w:r w:rsidRPr="004E6146">
        <w:rPr>
          <w:rStyle w:val="StyleBoldUnderline"/>
        </w:rPr>
        <w:t xml:space="preserve"> requires other human beings, the causal relation can work through</w:t>
      </w:r>
      <w:r w:rsidRPr="007938FA">
        <w:rPr>
          <w:rStyle w:val="StyleBoldUnderline"/>
          <w:sz w:val="12"/>
          <w:u w:val="none"/>
        </w:rPr>
        <w:t>¶</w:t>
      </w:r>
      <w:r w:rsidRPr="004E6146">
        <w:rPr>
          <w:rStyle w:val="StyleBoldUnderline"/>
        </w:rPr>
        <w:t xml:space="preserve"> genuine persuasion on the merits</w:t>
      </w:r>
      <w:r w:rsidRPr="007938FA">
        <w:rPr>
          <w:sz w:val="14"/>
        </w:rPr>
        <w:t>. Neither of these is coercive</w:t>
      </w:r>
      <w:r w:rsidRPr="007938FA">
        <w:rPr>
          <w:sz w:val="12"/>
        </w:rPr>
        <w:t>¶</w:t>
      </w:r>
      <w:r w:rsidRPr="007938FA">
        <w:rPr>
          <w:sz w:val="14"/>
        </w:rPr>
        <w:t xml:space="preserve"> power.</w:t>
      </w:r>
      <w:r w:rsidRPr="007938FA">
        <w:rPr>
          <w:sz w:val="12"/>
        </w:rPr>
        <w:t>¶</w:t>
      </w:r>
      <w:r w:rsidRPr="007938FA">
        <w:rPr>
          <w:sz w:val="14"/>
        </w:rPr>
        <w:t xml:space="preserve"> </w:t>
      </w:r>
      <w:proofErr w:type="gramStart"/>
      <w:r w:rsidRPr="007938FA">
        <w:rPr>
          <w:sz w:val="14"/>
        </w:rPr>
        <w:t>By</w:t>
      </w:r>
      <w:proofErr w:type="gramEnd"/>
      <w:r w:rsidRPr="007938FA">
        <w:rPr>
          <w:sz w:val="14"/>
        </w:rPr>
        <w:t xml:space="preserve"> “coercion” or “coercive power” I mean the threat of sanction or the use of force. I </w:t>
      </w:r>
      <w:r w:rsidRPr="009A2CAB">
        <w:rPr>
          <w:rStyle w:val="StyleBoldUnderline"/>
        </w:rPr>
        <w:t>do not view</w:t>
      </w:r>
      <w:r w:rsidRPr="007938FA">
        <w:rPr>
          <w:sz w:val="14"/>
        </w:rPr>
        <w:t xml:space="preserve"> the words “</w:t>
      </w:r>
      <w:r w:rsidRPr="009A2CAB">
        <w:rPr>
          <w:rStyle w:val="StyleBoldUnderline"/>
        </w:rPr>
        <w:t>coercion”</w:t>
      </w:r>
      <w:r w:rsidRPr="007938FA">
        <w:rPr>
          <w:sz w:val="14"/>
        </w:rPr>
        <w:t xml:space="preserve"> or</w:t>
      </w:r>
      <w:r w:rsidRPr="007938FA">
        <w:rPr>
          <w:sz w:val="12"/>
        </w:rPr>
        <w:t>¶</w:t>
      </w:r>
      <w:r w:rsidRPr="007938FA">
        <w:rPr>
          <w:sz w:val="14"/>
        </w:rPr>
        <w:t xml:space="preserve"> “coercive” </w:t>
      </w:r>
      <w:r w:rsidRPr="009A2CAB">
        <w:rPr>
          <w:rStyle w:val="StyleBoldUnderline"/>
        </w:rPr>
        <w:t>as inherently negative</w:t>
      </w:r>
      <w:r w:rsidRPr="007938FA">
        <w:rPr>
          <w:sz w:val="14"/>
        </w:rPr>
        <w:t>. It is true that both coercion and</w:t>
      </w:r>
      <w:r w:rsidRPr="007938FA">
        <w:rPr>
          <w:sz w:val="12"/>
        </w:rPr>
        <w:t>¶</w:t>
      </w:r>
      <w:r w:rsidRPr="007938FA">
        <w:rPr>
          <w:sz w:val="14"/>
        </w:rPr>
        <w:t xml:space="preserve"> the threat of sanction will always have a negative valence. Punishment would not be punishment if those being punished did</w:t>
      </w:r>
      <w:r w:rsidRPr="007938FA">
        <w:rPr>
          <w:sz w:val="12"/>
        </w:rPr>
        <w:t>¶</w:t>
      </w:r>
      <w:r w:rsidRPr="007938FA">
        <w:rPr>
          <w:sz w:val="14"/>
        </w:rPr>
        <w:t xml:space="preserve"> not want to avoid it. But a relationship, for example between two</w:t>
      </w:r>
      <w:r w:rsidRPr="007938FA">
        <w:rPr>
          <w:sz w:val="12"/>
        </w:rPr>
        <w:t>¶</w:t>
      </w:r>
      <w:r w:rsidRPr="007938FA">
        <w:rPr>
          <w:sz w:val="14"/>
        </w:rPr>
        <w:t xml:space="preserve"> people, may be better when the partners have equal capacity to</w:t>
      </w:r>
      <w:r w:rsidRPr="007938FA">
        <w:rPr>
          <w:sz w:val="12"/>
        </w:rPr>
        <w:t>¶</w:t>
      </w:r>
      <w:r w:rsidRPr="007938FA">
        <w:rPr>
          <w:sz w:val="14"/>
        </w:rPr>
        <w:t xml:space="preserve"> sanction each other than when neither has that capacity. When</w:t>
      </w:r>
      <w:r w:rsidRPr="007938FA">
        <w:rPr>
          <w:sz w:val="12"/>
        </w:rPr>
        <w:t>¶</w:t>
      </w:r>
      <w:r w:rsidRPr="007938FA">
        <w:rPr>
          <w:sz w:val="14"/>
        </w:rPr>
        <w:t xml:space="preserve"> you care for someone, you give that person the capacity to sanction you and to threaten sanctions. </w:t>
      </w:r>
      <w:r w:rsidRPr="007938FA">
        <w:rPr>
          <w:sz w:val="14"/>
        </w:rPr>
        <w:lastRenderedPageBreak/>
        <w:t>Deeply interdependent social</w:t>
      </w:r>
      <w:r w:rsidRPr="007938FA">
        <w:rPr>
          <w:sz w:val="12"/>
        </w:rPr>
        <w:t>¶</w:t>
      </w:r>
      <w:r w:rsidRPr="007938FA">
        <w:rPr>
          <w:sz w:val="14"/>
        </w:rPr>
        <w:t xml:space="preserve"> relations are, I believe, all built in part on mutual coercion.</w:t>
      </w:r>
      <w:r w:rsidRPr="007938FA">
        <w:rPr>
          <w:sz w:val="12"/>
        </w:rPr>
        <w:t>¶</w:t>
      </w:r>
      <w:r w:rsidRPr="007938FA">
        <w:rPr>
          <w:sz w:val="14"/>
        </w:rPr>
        <w:t xml:space="preserve"> In short, by coercive power I mean “power over,” not the nicer</w:t>
      </w:r>
      <w:r w:rsidRPr="007938FA">
        <w:rPr>
          <w:sz w:val="12"/>
        </w:rPr>
        <w:t>¶</w:t>
      </w:r>
      <w:r w:rsidRPr="007938FA">
        <w:rPr>
          <w:sz w:val="14"/>
        </w:rPr>
        <w:t xml:space="preserve"> forms of power such as “power to” (that is, capacity) or “power</w:t>
      </w:r>
      <w:r w:rsidRPr="007938FA">
        <w:rPr>
          <w:sz w:val="12"/>
        </w:rPr>
        <w:t>¶</w:t>
      </w:r>
      <w:r w:rsidRPr="007938FA">
        <w:rPr>
          <w:sz w:val="14"/>
        </w:rPr>
        <w:t xml:space="preserve"> with” (cooperative power). Although Arendt (1970) described</w:t>
      </w:r>
      <w:r w:rsidRPr="007938FA">
        <w:rPr>
          <w:sz w:val="12"/>
        </w:rPr>
        <w:t>¶</w:t>
      </w:r>
      <w:r w:rsidRPr="007938FA">
        <w:rPr>
          <w:sz w:val="14"/>
        </w:rPr>
        <w:t xml:space="preserve"> power as the human ability to act in concert, this is not what I</w:t>
      </w:r>
      <w:r w:rsidRPr="007938FA">
        <w:rPr>
          <w:sz w:val="12"/>
        </w:rPr>
        <w:t>¶</w:t>
      </w:r>
      <w:r w:rsidRPr="007938FA">
        <w:rPr>
          <w:sz w:val="14"/>
        </w:rPr>
        <w:t xml:space="preserve"> mean. Those forms of power are admirable in their place. But to</w:t>
      </w:r>
      <w:r w:rsidRPr="007938FA">
        <w:rPr>
          <w:sz w:val="12"/>
        </w:rPr>
        <w:t>¶</w:t>
      </w:r>
      <w:r w:rsidRPr="007938FA">
        <w:rPr>
          <w:sz w:val="14"/>
        </w:rPr>
        <w:t xml:space="preserve"> solve collective action problems we also need coercive power, based</w:t>
      </w:r>
      <w:r w:rsidRPr="007938FA">
        <w:rPr>
          <w:sz w:val="12"/>
        </w:rPr>
        <w:t>¶</w:t>
      </w:r>
      <w:r w:rsidRPr="007938FA">
        <w:rPr>
          <w:sz w:val="14"/>
        </w:rPr>
        <w:t xml:space="preserve"> on the threat of sanction or the actual use of force.</w:t>
      </w:r>
      <w:r w:rsidRPr="007938FA">
        <w:rPr>
          <w:sz w:val="12"/>
        </w:rPr>
        <w:t>¶</w:t>
      </w:r>
      <w:r w:rsidRPr="007938FA">
        <w:rPr>
          <w:sz w:val="14"/>
        </w:rPr>
        <w:t xml:space="preserve"> 10</w:t>
      </w:r>
      <w:r w:rsidRPr="007938FA">
        <w:rPr>
          <w:sz w:val="12"/>
        </w:rPr>
        <w:t>¶</w:t>
      </w:r>
      <w:r w:rsidRPr="007938FA">
        <w:rPr>
          <w:sz w:val="14"/>
        </w:rPr>
        <w:t xml:space="preserve"> </w:t>
      </w:r>
      <w:proofErr w:type="gramStart"/>
      <w:r w:rsidRPr="007938FA">
        <w:rPr>
          <w:sz w:val="14"/>
        </w:rPr>
        <w:t>Why</w:t>
      </w:r>
      <w:proofErr w:type="gramEnd"/>
      <w:r w:rsidRPr="007938FA">
        <w:rPr>
          <w:sz w:val="14"/>
        </w:rPr>
        <w:t xml:space="preserve"> is this the case? The answer has to do with the nature of</w:t>
      </w:r>
      <w:r w:rsidRPr="007938FA">
        <w:rPr>
          <w:sz w:val="12"/>
        </w:rPr>
        <w:t>¶</w:t>
      </w:r>
      <w:r w:rsidRPr="007938FA">
        <w:rPr>
          <w:sz w:val="14"/>
        </w:rPr>
        <w:t xml:space="preserve"> goods that are non-excludable. Their character is such that everyone can use them without in any way contributing to providing</w:t>
      </w:r>
      <w:r w:rsidRPr="007938FA">
        <w:rPr>
          <w:sz w:val="12"/>
        </w:rPr>
        <w:t>¶</w:t>
      </w:r>
      <w:r w:rsidRPr="007938FA">
        <w:rPr>
          <w:sz w:val="14"/>
        </w:rPr>
        <w:t xml:space="preserve"> them. Examples include law and order, common defense, roads</w:t>
      </w:r>
      <w:r w:rsidRPr="007938FA">
        <w:rPr>
          <w:sz w:val="12"/>
        </w:rPr>
        <w:t>¶</w:t>
      </w:r>
      <w:r w:rsidRPr="007938FA">
        <w:rPr>
          <w:sz w:val="14"/>
        </w:rPr>
        <w:t xml:space="preserve"> without tolls, an educated workforce, clean rivers, and breathable</w:t>
      </w:r>
      <w:r w:rsidRPr="007938FA">
        <w:rPr>
          <w:sz w:val="12"/>
        </w:rPr>
        <w:t>¶</w:t>
      </w:r>
      <w:r w:rsidRPr="007938FA">
        <w:rPr>
          <w:sz w:val="14"/>
        </w:rPr>
        <w:t xml:space="preserve"> air. Collective action problems arise whenever we want to produce such goods. All of these things, and thousands of other desirable collective outcomes, are </w:t>
      </w:r>
      <w:proofErr w:type="spellStart"/>
      <w:r w:rsidRPr="007938FA">
        <w:rPr>
          <w:sz w:val="14"/>
        </w:rPr>
        <w:t>nonexcludable</w:t>
      </w:r>
      <w:proofErr w:type="spellEnd"/>
      <w:r w:rsidRPr="007938FA">
        <w:rPr>
          <w:sz w:val="14"/>
        </w:rPr>
        <w:t>, or largely so. By their</w:t>
      </w:r>
      <w:r w:rsidRPr="007938FA">
        <w:rPr>
          <w:sz w:val="12"/>
        </w:rPr>
        <w:t>¶</w:t>
      </w:r>
      <w:r w:rsidRPr="007938FA">
        <w:rPr>
          <w:sz w:val="14"/>
        </w:rPr>
        <w:t xml:space="preserve"> nature, goods like these cannot be parceled out only to those who</w:t>
      </w:r>
      <w:r w:rsidRPr="007938FA">
        <w:rPr>
          <w:sz w:val="12"/>
        </w:rPr>
        <w:t>¶</w:t>
      </w:r>
      <w:r w:rsidRPr="007938FA">
        <w:rPr>
          <w:sz w:val="14"/>
        </w:rPr>
        <w:t xml:space="preserve"> work or pay to bring them into being. It is only goods like these—</w:t>
      </w:r>
      <w:r w:rsidRPr="007938FA">
        <w:rPr>
          <w:sz w:val="12"/>
        </w:rPr>
        <w:t>¶</w:t>
      </w:r>
      <w:r w:rsidRPr="007938FA">
        <w:rPr>
          <w:sz w:val="14"/>
        </w:rPr>
        <w:t xml:space="preserve"> </w:t>
      </w:r>
      <w:proofErr w:type="spellStart"/>
      <w:r w:rsidRPr="007938FA">
        <w:rPr>
          <w:sz w:val="14"/>
        </w:rPr>
        <w:t>nonexcludable</w:t>
      </w:r>
      <w:proofErr w:type="spellEnd"/>
      <w:r w:rsidRPr="007938FA">
        <w:rPr>
          <w:sz w:val="14"/>
        </w:rPr>
        <w:t xml:space="preserve"> goods—that produce the collective action problem, which is, at bottom, a problem of non-contribution.</w:t>
      </w:r>
      <w:r w:rsidRPr="007938FA">
        <w:rPr>
          <w:sz w:val="12"/>
        </w:rPr>
        <w:t>¶</w:t>
      </w:r>
      <w:r w:rsidRPr="007938FA">
        <w:rPr>
          <w:sz w:val="14"/>
        </w:rPr>
        <w:t xml:space="preserve"> Coercion is not always necessary to solve collective action problems and get people to contribute to producing a </w:t>
      </w:r>
      <w:proofErr w:type="spellStart"/>
      <w:r w:rsidRPr="007938FA">
        <w:rPr>
          <w:sz w:val="14"/>
        </w:rPr>
        <w:t>nonexcludable</w:t>
      </w:r>
      <w:proofErr w:type="spellEnd"/>
      <w:r w:rsidRPr="007938FA">
        <w:rPr>
          <w:sz w:val="12"/>
        </w:rPr>
        <w:t>¶</w:t>
      </w:r>
      <w:r w:rsidRPr="007938FA">
        <w:rPr>
          <w:sz w:val="14"/>
        </w:rPr>
        <w:t xml:space="preserve"> good. </w:t>
      </w:r>
      <w:r w:rsidRPr="007938FA">
        <w:rPr>
          <w:rStyle w:val="StyleBoldUnderline"/>
          <w:highlight w:val="cyan"/>
        </w:rPr>
        <w:t>Sometimes we can produce such goods through voluntary acts of solidarity</w:t>
      </w:r>
      <w:r w:rsidRPr="007938FA">
        <w:rPr>
          <w:sz w:val="14"/>
          <w:highlight w:val="cyan"/>
        </w:rPr>
        <w:t xml:space="preserve">. </w:t>
      </w:r>
      <w:r w:rsidRPr="007938FA">
        <w:rPr>
          <w:rStyle w:val="StyleBoldUnderline"/>
        </w:rPr>
        <w:t>Everyone can voluntarily</w:t>
      </w:r>
      <w:r w:rsidRPr="00EB4548">
        <w:rPr>
          <w:rStyle w:val="StyleBoldUnderline"/>
        </w:rPr>
        <w:t xml:space="preserve"> chip in to build a road</w:t>
      </w:r>
      <w:proofErr w:type="gramStart"/>
      <w:r w:rsidRPr="00EB4548">
        <w:rPr>
          <w:rStyle w:val="StyleBoldUnderline"/>
        </w:rPr>
        <w:t>,</w:t>
      </w:r>
      <w:r w:rsidRPr="007938FA">
        <w:rPr>
          <w:rStyle w:val="StyleBoldUnderline"/>
          <w:sz w:val="12"/>
          <w:u w:val="none"/>
        </w:rPr>
        <w:t>¶</w:t>
      </w:r>
      <w:proofErr w:type="gramEnd"/>
      <w:r w:rsidRPr="00EB4548">
        <w:rPr>
          <w:rStyle w:val="StyleBoldUnderline"/>
        </w:rPr>
        <w:t xml:space="preserve"> defend the country, produce schooling for the poor, or abstain</w:t>
      </w:r>
      <w:r w:rsidRPr="007938FA">
        <w:rPr>
          <w:rStyle w:val="StyleBoldUnderline"/>
          <w:sz w:val="12"/>
          <w:u w:val="none"/>
        </w:rPr>
        <w:t>¶</w:t>
      </w:r>
      <w:r w:rsidRPr="00EB4548">
        <w:rPr>
          <w:rStyle w:val="StyleBoldUnderline"/>
        </w:rPr>
        <w:t xml:space="preserve"> from overﬁshing.</w:t>
      </w:r>
      <w:r w:rsidRPr="007938FA">
        <w:rPr>
          <w:sz w:val="14"/>
        </w:rPr>
        <w:t xml:space="preserve"> But in most cases we also need coercion around</w:t>
      </w:r>
      <w:r w:rsidRPr="007938FA">
        <w:rPr>
          <w:sz w:val="12"/>
        </w:rPr>
        <w:t>¶</w:t>
      </w:r>
      <w:r w:rsidRPr="007938FA">
        <w:rPr>
          <w:sz w:val="14"/>
        </w:rPr>
        <w:t xml:space="preserve"> the edges to give those who are tempted to free ride on the contributions of others an external incentive to contribute. The need</w:t>
      </w:r>
      <w:r w:rsidRPr="007938FA">
        <w:rPr>
          <w:sz w:val="12"/>
        </w:rPr>
        <w:t>¶</w:t>
      </w:r>
      <w:r w:rsidRPr="007938FA">
        <w:rPr>
          <w:sz w:val="14"/>
        </w:rPr>
        <w:t xml:space="preserve"> for coercion to solve collective action problems is, in my view, the</w:t>
      </w:r>
      <w:r w:rsidRPr="007938FA">
        <w:rPr>
          <w:sz w:val="12"/>
        </w:rPr>
        <w:t>¶</w:t>
      </w:r>
      <w:r w:rsidRPr="007938FA">
        <w:rPr>
          <w:sz w:val="14"/>
        </w:rPr>
        <w:t xml:space="preserve"> primary reason for government. </w:t>
      </w:r>
      <w:r w:rsidRPr="00EB4548">
        <w:rPr>
          <w:rStyle w:val="StyleBoldUnderline"/>
        </w:rPr>
        <w:t>Coercion also helps human beings</w:t>
      </w:r>
      <w:r w:rsidRPr="007938FA">
        <w:rPr>
          <w:rStyle w:val="StyleBoldUnderline"/>
          <w:sz w:val="12"/>
          <w:u w:val="none"/>
        </w:rPr>
        <w:t>¶</w:t>
      </w:r>
      <w:r w:rsidRPr="00EB4548">
        <w:rPr>
          <w:rStyle w:val="StyleBoldUnderline"/>
        </w:rPr>
        <w:t xml:space="preserve"> achieve justice together through government</w:t>
      </w:r>
      <w:r w:rsidRPr="007938FA">
        <w:rPr>
          <w:sz w:val="14"/>
        </w:rPr>
        <w:t>.</w:t>
      </w:r>
      <w:r w:rsidRPr="007938FA">
        <w:rPr>
          <w:sz w:val="12"/>
        </w:rPr>
        <w:t>¶</w:t>
      </w:r>
      <w:r w:rsidRPr="007938FA">
        <w:rPr>
          <w:sz w:val="14"/>
        </w:rPr>
        <w:t xml:space="preserve"> </w:t>
      </w:r>
      <w:proofErr w:type="gramStart"/>
      <w:r w:rsidRPr="007938FA">
        <w:rPr>
          <w:sz w:val="14"/>
        </w:rPr>
        <w:t>My</w:t>
      </w:r>
      <w:proofErr w:type="gramEnd"/>
      <w:r w:rsidRPr="007938FA">
        <w:rPr>
          <w:sz w:val="14"/>
        </w:rPr>
        <w:t xml:space="preserve"> second premise is that no actual instance of coercion can</w:t>
      </w:r>
      <w:r w:rsidRPr="007938FA">
        <w:rPr>
          <w:sz w:val="12"/>
        </w:rPr>
        <w:t>¶</w:t>
      </w:r>
      <w:r w:rsidRPr="007938FA">
        <w:rPr>
          <w:sz w:val="14"/>
        </w:rPr>
        <w:t xml:space="preserve"> fully meet the criteria of democratic legitimacy. Over the years</w:t>
      </w:r>
      <w:proofErr w:type="gramStart"/>
      <w:r w:rsidRPr="007938FA">
        <w:rPr>
          <w:sz w:val="14"/>
        </w:rPr>
        <w:t>,</w:t>
      </w:r>
      <w:r w:rsidRPr="007938FA">
        <w:rPr>
          <w:sz w:val="12"/>
        </w:rPr>
        <w:t>¶</w:t>
      </w:r>
      <w:proofErr w:type="gramEnd"/>
      <w:r w:rsidRPr="007938FA">
        <w:rPr>
          <w:sz w:val="14"/>
        </w:rPr>
        <w:t xml:space="preserve"> democratic theorists have worked out democratic criteria for</w:t>
      </w:r>
      <w:r w:rsidRPr="007938FA">
        <w:rPr>
          <w:sz w:val="12"/>
        </w:rPr>
        <w:t>¶</w:t>
      </w:r>
      <w:r w:rsidRPr="007938FA">
        <w:rPr>
          <w:sz w:val="14"/>
        </w:rPr>
        <w:t xml:space="preserve"> moments of both genuine commonality and genuine conﬂict. The</w:t>
      </w:r>
      <w:r w:rsidRPr="007938FA">
        <w:rPr>
          <w:sz w:val="12"/>
        </w:rPr>
        <w:t>¶</w:t>
      </w:r>
      <w:r w:rsidRPr="007938FA">
        <w:rPr>
          <w:sz w:val="14"/>
        </w:rPr>
        <w:t xml:space="preserve"> criteria for moments of commonality specify, among other things,</w:t>
      </w:r>
      <w:r w:rsidRPr="007938FA">
        <w:rPr>
          <w:sz w:val="12"/>
        </w:rPr>
        <w:t>¶</w:t>
      </w:r>
      <w:r w:rsidRPr="007938FA">
        <w:rPr>
          <w:sz w:val="14"/>
        </w:rPr>
        <w:t xml:space="preserve"> that deliberations leading to consensus should ideally take place</w:t>
      </w:r>
      <w:r w:rsidRPr="007938FA">
        <w:rPr>
          <w:sz w:val="12"/>
        </w:rPr>
        <w:t>¶</w:t>
      </w:r>
      <w:r w:rsidRPr="007938FA">
        <w:rPr>
          <w:sz w:val="14"/>
        </w:rPr>
        <w:t xml:space="preserve"> in conditions free from coercive power (free, that is, from the threat</w:t>
      </w:r>
      <w:r w:rsidRPr="007938FA">
        <w:rPr>
          <w:sz w:val="12"/>
        </w:rPr>
        <w:t>¶</w:t>
      </w:r>
      <w:r w:rsidRPr="007938FA">
        <w:rPr>
          <w:sz w:val="14"/>
        </w:rPr>
        <w:t xml:space="preserve"> of sanction and the use of force).</w:t>
      </w:r>
      <w:r w:rsidRPr="007938FA">
        <w:rPr>
          <w:sz w:val="12"/>
        </w:rPr>
        <w:t>¶</w:t>
      </w:r>
      <w:r w:rsidRPr="007938FA">
        <w:rPr>
          <w:sz w:val="14"/>
        </w:rPr>
        <w:t xml:space="preserve"> 11</w:t>
      </w:r>
      <w:r w:rsidRPr="007938FA">
        <w:rPr>
          <w:sz w:val="12"/>
        </w:rPr>
        <w:t>¶</w:t>
      </w:r>
      <w:r w:rsidRPr="007938FA">
        <w:rPr>
          <w:sz w:val="14"/>
        </w:rPr>
        <w:t xml:space="preserve"> In reality, however</w:t>
      </w:r>
      <w:r w:rsidRPr="00EB4548">
        <w:rPr>
          <w:rStyle w:val="StyleBoldUnderline"/>
        </w:rPr>
        <w:t xml:space="preserve">, </w:t>
      </w:r>
      <w:r w:rsidRPr="007938FA">
        <w:rPr>
          <w:rStyle w:val="StyleBoldUnderline"/>
          <w:highlight w:val="cyan"/>
        </w:rPr>
        <w:t>the conditions for deliberation are never fully free from coercive power</w:t>
      </w:r>
      <w:r w:rsidRPr="007938FA">
        <w:rPr>
          <w:sz w:val="14"/>
          <w:highlight w:val="cyan"/>
        </w:rPr>
        <w:t>.</w:t>
      </w:r>
      <w:r w:rsidRPr="007938FA">
        <w:rPr>
          <w:sz w:val="14"/>
        </w:rPr>
        <w:t xml:space="preserve"> As</w:t>
      </w:r>
      <w:r w:rsidRPr="007938FA">
        <w:rPr>
          <w:sz w:val="12"/>
        </w:rPr>
        <w:t>¶</w:t>
      </w:r>
      <w:r w:rsidRPr="007938FA">
        <w:rPr>
          <w:sz w:val="14"/>
        </w:rPr>
        <w:t xml:space="preserve"> for conﬂict, the democratic criteria for moments of conﬂict specify, among other things, that ideally, decisions should be based on</w:t>
      </w:r>
      <w:r w:rsidRPr="007938FA">
        <w:rPr>
          <w:sz w:val="12"/>
        </w:rPr>
        <w:t>¶</w:t>
      </w:r>
      <w:r w:rsidRPr="007938FA">
        <w:rPr>
          <w:sz w:val="14"/>
        </w:rPr>
        <w:t xml:space="preserve"> the equal power of each participant.</w:t>
      </w:r>
      <w:r w:rsidRPr="007938FA">
        <w:rPr>
          <w:sz w:val="12"/>
        </w:rPr>
        <w:t>¶</w:t>
      </w:r>
      <w:r w:rsidRPr="007938FA">
        <w:rPr>
          <w:sz w:val="14"/>
        </w:rPr>
        <w:t xml:space="preserve"> 12</w:t>
      </w:r>
      <w:r w:rsidRPr="007938FA">
        <w:rPr>
          <w:sz w:val="12"/>
        </w:rPr>
        <w:t>¶</w:t>
      </w:r>
      <w:r w:rsidRPr="007938FA">
        <w:rPr>
          <w:sz w:val="14"/>
        </w:rPr>
        <w:t xml:space="preserve"> In reality, however, </w:t>
      </w:r>
      <w:r w:rsidRPr="00C43776">
        <w:rPr>
          <w:rStyle w:val="StyleBoldUnderline"/>
          <w:highlight w:val="cyan"/>
        </w:rPr>
        <w:t>power</w:t>
      </w:r>
      <w:r w:rsidRPr="00C43776">
        <w:rPr>
          <w:rStyle w:val="StyleBoldUnderline"/>
          <w:sz w:val="12"/>
          <w:highlight w:val="cyan"/>
          <w:u w:val="none"/>
        </w:rPr>
        <w:t>¶</w:t>
      </w:r>
      <w:r w:rsidRPr="00C43776">
        <w:rPr>
          <w:rStyle w:val="StyleBoldUnderline"/>
          <w:highlight w:val="cyan"/>
        </w:rPr>
        <w:t xml:space="preserve"> is never fully equal in democratic negotiation or even in majority rule,</w:t>
      </w:r>
      <w:r w:rsidRPr="00EB4548">
        <w:rPr>
          <w:rStyle w:val="StyleBoldUnderline"/>
        </w:rPr>
        <w:t xml:space="preserve"> where the agenda always derives from an unequal process.</w:t>
      </w:r>
      <w:r w:rsidRPr="007938FA">
        <w:rPr>
          <w:rStyle w:val="StyleBoldUnderline"/>
          <w:sz w:val="12"/>
          <w:u w:val="none"/>
        </w:rPr>
        <w:t>¶</w:t>
      </w:r>
      <w:r w:rsidRPr="007938FA">
        <w:rPr>
          <w:sz w:val="14"/>
        </w:rPr>
        <w:t xml:space="preserve"> Therefore the coercion that actually existing democracies deploy</w:t>
      </w:r>
      <w:r w:rsidRPr="007938FA">
        <w:rPr>
          <w:sz w:val="12"/>
        </w:rPr>
        <w:t>¶</w:t>
      </w:r>
      <w:r w:rsidRPr="007938FA">
        <w:rPr>
          <w:sz w:val="14"/>
        </w:rPr>
        <w:t xml:space="preserve"> to implement their decisions will never be completely legitimate.</w:t>
      </w:r>
      <w:r w:rsidRPr="007938FA">
        <w:rPr>
          <w:sz w:val="12"/>
        </w:rPr>
        <w:t>¶</w:t>
      </w:r>
      <w:r w:rsidRPr="007938FA">
        <w:rPr>
          <w:sz w:val="14"/>
        </w:rPr>
        <w:t xml:space="preserve"> In short, a political theory of democratic action demands a</w:t>
      </w:r>
      <w:r w:rsidRPr="007938FA">
        <w:rPr>
          <w:sz w:val="12"/>
        </w:rPr>
        <w:t>¶</w:t>
      </w:r>
      <w:r w:rsidRPr="007938FA">
        <w:rPr>
          <w:sz w:val="14"/>
        </w:rPr>
        <w:t xml:space="preserve"> corresponding theory of imperfect legitimacy</w:t>
      </w:r>
      <w:r w:rsidRPr="00EB4548">
        <w:rPr>
          <w:rStyle w:val="StyleBoldUnderline"/>
        </w:rPr>
        <w:t xml:space="preserve">. </w:t>
      </w:r>
      <w:r w:rsidRPr="00C43776">
        <w:rPr>
          <w:rStyle w:val="StyleBoldUnderline"/>
          <w:highlight w:val="cyan"/>
        </w:rPr>
        <w:t>Legitimacy is not a</w:t>
      </w:r>
      <w:r w:rsidRPr="00C43776">
        <w:rPr>
          <w:rStyle w:val="StyleBoldUnderline"/>
          <w:sz w:val="12"/>
          <w:highlight w:val="cyan"/>
          <w:u w:val="none"/>
        </w:rPr>
        <w:t>¶</w:t>
      </w:r>
      <w:r w:rsidRPr="00C43776">
        <w:rPr>
          <w:rStyle w:val="StyleBoldUnderline"/>
          <w:highlight w:val="cyan"/>
        </w:rPr>
        <w:t xml:space="preserve"> dichotomy—a thing you either have or do not have.</w:t>
      </w:r>
      <w:r w:rsidRPr="00EB4548">
        <w:rPr>
          <w:rStyle w:val="StyleBoldUnderline"/>
        </w:rPr>
        <w:t xml:space="preserve"> </w:t>
      </w:r>
      <w:r w:rsidRPr="007938FA">
        <w:rPr>
          <w:sz w:val="14"/>
        </w:rPr>
        <w:t>It is a continuum from more to less.</w:t>
      </w:r>
      <w:r w:rsidRPr="007938FA">
        <w:rPr>
          <w:sz w:val="12"/>
        </w:rPr>
        <w:t>¶</w:t>
      </w:r>
      <w:r w:rsidRPr="007938FA">
        <w:rPr>
          <w:sz w:val="14"/>
        </w:rPr>
        <w:t xml:space="preserve"> </w:t>
      </w:r>
      <w:proofErr w:type="gramStart"/>
      <w:r w:rsidRPr="007938FA">
        <w:rPr>
          <w:sz w:val="14"/>
        </w:rPr>
        <w:t>A</w:t>
      </w:r>
      <w:proofErr w:type="gramEnd"/>
      <w:r w:rsidRPr="007938FA">
        <w:rPr>
          <w:sz w:val="14"/>
        </w:rPr>
        <w:t xml:space="preserve"> political theory of democratic action should not neglect the</w:t>
      </w:r>
      <w:r w:rsidRPr="007938FA">
        <w:rPr>
          <w:sz w:val="12"/>
        </w:rPr>
        <w:t>¶</w:t>
      </w:r>
      <w:r w:rsidRPr="007938FA">
        <w:rPr>
          <w:sz w:val="14"/>
        </w:rPr>
        <w:t xml:space="preserve"> goals of resistance theory. Every means of approximating relatively legitimate coercion has its underside. Every exercise of coercive power puts those on the receiving end of that power at risk.</w:t>
      </w:r>
      <w:r w:rsidRPr="007938FA">
        <w:rPr>
          <w:sz w:val="12"/>
        </w:rPr>
        <w:t>¶</w:t>
      </w:r>
      <w:r w:rsidRPr="007938FA">
        <w:rPr>
          <w:sz w:val="14"/>
        </w:rPr>
        <w:t xml:space="preserve"> But </w:t>
      </w:r>
      <w:r w:rsidRPr="00C43776">
        <w:rPr>
          <w:rStyle w:val="StyleBoldUnderline"/>
          <w:highlight w:val="cyan"/>
        </w:rPr>
        <w:t>simply blocking the exercise of power is often a bad solution</w:t>
      </w:r>
      <w:r w:rsidRPr="007938FA">
        <w:rPr>
          <w:sz w:val="14"/>
        </w:rPr>
        <w:t>.</w:t>
      </w:r>
      <w:r w:rsidRPr="007938FA">
        <w:rPr>
          <w:sz w:val="12"/>
        </w:rPr>
        <w:t>¶</w:t>
      </w:r>
      <w:r w:rsidRPr="007938FA">
        <w:rPr>
          <w:sz w:val="14"/>
        </w:rPr>
        <w:t xml:space="preserve"> One version of resistance theory, attractive to the framers of the</w:t>
      </w:r>
      <w:r w:rsidRPr="007938FA">
        <w:rPr>
          <w:sz w:val="12"/>
        </w:rPr>
        <w:t>¶</w:t>
      </w:r>
      <w:r w:rsidRPr="007938FA">
        <w:rPr>
          <w:sz w:val="14"/>
        </w:rPr>
        <w:t xml:space="preserve"> American constitution and to many since then, holds that if you</w:t>
      </w:r>
      <w:r w:rsidRPr="007938FA">
        <w:rPr>
          <w:sz w:val="12"/>
        </w:rPr>
        <w:t>¶</w:t>
      </w:r>
      <w:r w:rsidRPr="007938FA">
        <w:rPr>
          <w:sz w:val="14"/>
        </w:rPr>
        <w:t xml:space="preserve"> put enough institutional veto points in place, the little that gets</w:t>
      </w:r>
      <w:r w:rsidRPr="007938FA">
        <w:rPr>
          <w:sz w:val="12"/>
        </w:rPr>
        <w:t>¶</w:t>
      </w:r>
      <w:r w:rsidRPr="007938FA">
        <w:rPr>
          <w:sz w:val="14"/>
        </w:rPr>
        <w:t xml:space="preserve"> through is bound to promote the common good.</w:t>
      </w:r>
      <w:r w:rsidRPr="007938FA">
        <w:rPr>
          <w:sz w:val="12"/>
        </w:rPr>
        <w:t>¶</w:t>
      </w:r>
      <w:r w:rsidRPr="007938FA">
        <w:rPr>
          <w:sz w:val="14"/>
        </w:rPr>
        <w:t xml:space="preserve"> 13</w:t>
      </w:r>
      <w:r w:rsidRPr="007938FA">
        <w:rPr>
          <w:sz w:val="12"/>
        </w:rPr>
        <w:t>¶</w:t>
      </w:r>
      <w:r w:rsidRPr="007938FA">
        <w:rPr>
          <w:sz w:val="14"/>
        </w:rPr>
        <w:t xml:space="preserve"> This approach</w:t>
      </w:r>
      <w:r w:rsidRPr="007938FA">
        <w:rPr>
          <w:sz w:val="12"/>
        </w:rPr>
        <w:t>¶</w:t>
      </w:r>
      <w:r w:rsidRPr="007938FA">
        <w:rPr>
          <w:sz w:val="14"/>
        </w:rPr>
        <w:t xml:space="preserve"> privileges stopping the work of the government. It may have been</w:t>
      </w:r>
      <w:r w:rsidRPr="007938FA">
        <w:rPr>
          <w:sz w:val="12"/>
        </w:rPr>
        <w:t>¶</w:t>
      </w:r>
      <w:r w:rsidRPr="007938FA">
        <w:rPr>
          <w:sz w:val="14"/>
        </w:rPr>
        <w:t xml:space="preserve"> appropriate in a simpler world, where it might reasonably be said</w:t>
      </w:r>
      <w:r w:rsidRPr="007938FA">
        <w:rPr>
          <w:sz w:val="12"/>
        </w:rPr>
        <w:t>¶</w:t>
      </w:r>
      <w:r w:rsidRPr="007938FA">
        <w:rPr>
          <w:sz w:val="14"/>
        </w:rPr>
        <w:t xml:space="preserve"> that the government is best which governs least, and in a more</w:t>
      </w:r>
      <w:r w:rsidRPr="007938FA">
        <w:rPr>
          <w:sz w:val="12"/>
        </w:rPr>
        <w:t>¶</w:t>
      </w:r>
      <w:r w:rsidRPr="007938FA">
        <w:rPr>
          <w:sz w:val="14"/>
        </w:rPr>
        <w:t xml:space="preserve"> decentralized world, where the scope of government action did</w:t>
      </w:r>
      <w:r w:rsidRPr="007938FA">
        <w:rPr>
          <w:sz w:val="12"/>
        </w:rPr>
        <w:t>¶</w:t>
      </w:r>
      <w:r w:rsidRPr="007938FA">
        <w:rPr>
          <w:sz w:val="14"/>
        </w:rPr>
        <w:t xml:space="preserve"> not need to be as great</w:t>
      </w:r>
      <w:r w:rsidRPr="004759A1">
        <w:rPr>
          <w:rStyle w:val="StyleBoldUnderline"/>
        </w:rPr>
        <w:t xml:space="preserve">. </w:t>
      </w:r>
      <w:r w:rsidRPr="00C43776">
        <w:rPr>
          <w:rStyle w:val="StyleBoldUnderline"/>
          <w:highlight w:val="cyan"/>
        </w:rPr>
        <w:t>In a more heavily interdependent world, a</w:t>
      </w:r>
      <w:r w:rsidRPr="00C43776">
        <w:rPr>
          <w:rStyle w:val="StyleBoldUnderline"/>
          <w:sz w:val="12"/>
          <w:highlight w:val="cyan"/>
          <w:u w:val="none"/>
        </w:rPr>
        <w:t>¶</w:t>
      </w:r>
      <w:r w:rsidRPr="00C43776">
        <w:rPr>
          <w:rStyle w:val="StyleBoldUnderline"/>
          <w:highlight w:val="cyan"/>
        </w:rPr>
        <w:t xml:space="preserve"> democracy needs more collective power to solve the growing number of collective action problems</w:t>
      </w:r>
      <w:r w:rsidRPr="007938FA">
        <w:rPr>
          <w:sz w:val="14"/>
        </w:rPr>
        <w:t>. It can safely allow more collective power through the grid if it reduces the worst eﬀects of that</w:t>
      </w:r>
      <w:r w:rsidRPr="007938FA">
        <w:rPr>
          <w:sz w:val="12"/>
        </w:rPr>
        <w:t>¶</w:t>
      </w:r>
      <w:r w:rsidRPr="007938FA">
        <w:rPr>
          <w:sz w:val="14"/>
        </w:rPr>
        <w:t xml:space="preserve"> power in other ways.</w:t>
      </w:r>
      <w:r w:rsidRPr="007938FA">
        <w:rPr>
          <w:sz w:val="12"/>
        </w:rPr>
        <w:t>¶</w:t>
      </w:r>
      <w:r w:rsidRPr="007938FA">
        <w:rPr>
          <w:sz w:val="14"/>
        </w:rPr>
        <w:t xml:space="preserve"> Starting with the aims of the power itself, a </w:t>
      </w:r>
      <w:r w:rsidRPr="00C43776">
        <w:rPr>
          <w:rStyle w:val="StyleBoldUnderline"/>
          <w:highlight w:val="cyan"/>
        </w:rPr>
        <w:t>democracy can</w:t>
      </w:r>
      <w:r w:rsidRPr="00C43776">
        <w:rPr>
          <w:rStyle w:val="StyleBoldUnderline"/>
          <w:sz w:val="12"/>
          <w:highlight w:val="cyan"/>
          <w:u w:val="none"/>
        </w:rPr>
        <w:t>¶</w:t>
      </w:r>
      <w:r w:rsidRPr="00C43776">
        <w:rPr>
          <w:rStyle w:val="StyleBoldUnderline"/>
          <w:highlight w:val="cyan"/>
        </w:rPr>
        <w:t xml:space="preserve"> organize itself to make the power that surges through the system</w:t>
      </w:r>
      <w:r w:rsidRPr="00C43776">
        <w:rPr>
          <w:rStyle w:val="StyleBoldUnderline"/>
          <w:sz w:val="12"/>
          <w:highlight w:val="cyan"/>
          <w:u w:val="none"/>
        </w:rPr>
        <w:t>¶</w:t>
      </w:r>
      <w:r w:rsidRPr="00C43776">
        <w:rPr>
          <w:rStyle w:val="StyleBoldUnderline"/>
          <w:highlight w:val="cyan"/>
        </w:rPr>
        <w:t xml:space="preserve"> more likely to promote the common good</w:t>
      </w:r>
      <w:r w:rsidRPr="007938FA">
        <w:rPr>
          <w:sz w:val="14"/>
        </w:rPr>
        <w:t xml:space="preserve">—for example, </w:t>
      </w:r>
      <w:r w:rsidRPr="00C43776">
        <w:rPr>
          <w:rStyle w:val="StyleBoldUnderline"/>
          <w:highlight w:val="cyan"/>
        </w:rPr>
        <w:t>by reforming campaign ﬁnance</w:t>
      </w:r>
      <w:r w:rsidRPr="007938FA">
        <w:rPr>
          <w:sz w:val="14"/>
        </w:rPr>
        <w:t xml:space="preserve">, reducing corruption, </w:t>
      </w:r>
      <w:r w:rsidRPr="004759A1">
        <w:rPr>
          <w:rStyle w:val="StyleBoldUnderline"/>
        </w:rPr>
        <w:t xml:space="preserve">attracting more public spirited individuals to oﬃce, </w:t>
      </w:r>
      <w:r w:rsidRPr="00C43776">
        <w:rPr>
          <w:rStyle w:val="StyleBoldUnderline"/>
          <w:highlight w:val="cyan"/>
        </w:rPr>
        <w:t>and bringing stakeholders into constructive negotiation</w:t>
      </w:r>
      <w:r w:rsidRPr="004759A1">
        <w:rPr>
          <w:rStyle w:val="StyleBoldUnderline"/>
        </w:rPr>
        <w:t xml:space="preserve"> with one another. </w:t>
      </w:r>
      <w:r w:rsidRPr="00C43776">
        <w:rPr>
          <w:rStyle w:val="StyleBoldUnderline"/>
          <w:highlight w:val="cyan"/>
        </w:rPr>
        <w:t>Democracies can also</w:t>
      </w:r>
      <w:r w:rsidRPr="00C43776">
        <w:rPr>
          <w:rStyle w:val="StyleBoldUnderline"/>
          <w:sz w:val="12"/>
          <w:highlight w:val="cyan"/>
          <w:u w:val="none"/>
        </w:rPr>
        <w:t>¶</w:t>
      </w:r>
      <w:r w:rsidRPr="00C43776">
        <w:rPr>
          <w:rStyle w:val="StyleBoldUnderline"/>
          <w:highlight w:val="cyan"/>
        </w:rPr>
        <w:t xml:space="preserve"> devise targeted safeguards for the vulnerabl</w:t>
      </w:r>
      <w:r w:rsidRPr="00C43776">
        <w:rPr>
          <w:sz w:val="14"/>
          <w:highlight w:val="cyan"/>
        </w:rPr>
        <w:t>e</w:t>
      </w:r>
      <w:r w:rsidRPr="007938FA">
        <w:rPr>
          <w:sz w:val="14"/>
        </w:rPr>
        <w:t xml:space="preserve">—for example, by legislation </w:t>
      </w:r>
      <w:r w:rsidRPr="00C43776">
        <w:rPr>
          <w:rStyle w:val="StyleBoldUnderline"/>
          <w:highlight w:val="cyan"/>
        </w:rPr>
        <w:t>such as the Voting Rights Act</w:t>
      </w:r>
      <w:r w:rsidRPr="007938FA">
        <w:rPr>
          <w:sz w:val="14"/>
        </w:rPr>
        <w:t xml:space="preserve"> of 1964. </w:t>
      </w:r>
      <w:r w:rsidRPr="00AC2AB1">
        <w:rPr>
          <w:rStyle w:val="StyleBoldUnderline"/>
          <w:highlight w:val="cyan"/>
        </w:rPr>
        <w:t>Democracies can</w:t>
      </w:r>
      <w:r w:rsidRPr="00AC2AB1">
        <w:rPr>
          <w:rStyle w:val="StyleBoldUnderline"/>
          <w:sz w:val="12"/>
          <w:highlight w:val="cyan"/>
          <w:u w:val="none"/>
        </w:rPr>
        <w:t>¶</w:t>
      </w:r>
      <w:r w:rsidRPr="00AC2AB1">
        <w:rPr>
          <w:rStyle w:val="StyleBoldUnderline"/>
          <w:highlight w:val="cyan"/>
        </w:rPr>
        <w:t xml:space="preserve"> encourage both constructive and critical organization in civil</w:t>
      </w:r>
      <w:r w:rsidRPr="00AC2AB1">
        <w:rPr>
          <w:rStyle w:val="StyleBoldUnderline"/>
          <w:sz w:val="12"/>
          <w:highlight w:val="cyan"/>
          <w:u w:val="none"/>
        </w:rPr>
        <w:t>¶</w:t>
      </w:r>
      <w:r w:rsidRPr="00AC2AB1">
        <w:rPr>
          <w:rStyle w:val="StyleBoldUnderline"/>
          <w:highlight w:val="cyan"/>
        </w:rPr>
        <w:t xml:space="preserve"> society</w:t>
      </w:r>
      <w:r w:rsidRPr="004759A1">
        <w:rPr>
          <w:rStyle w:val="StyleBoldUnderline"/>
        </w:rPr>
        <w:t xml:space="preserve">—for example, </w:t>
      </w:r>
      <w:r w:rsidRPr="00AC2AB1">
        <w:rPr>
          <w:rStyle w:val="StyleBoldUnderline"/>
          <w:highlight w:val="cyan"/>
        </w:rPr>
        <w:t>by facilitating unionization, subsidizing</w:t>
      </w:r>
      <w:r w:rsidRPr="00AC2AB1">
        <w:rPr>
          <w:rStyle w:val="StyleBoldUnderline"/>
          <w:sz w:val="12"/>
          <w:highlight w:val="cyan"/>
          <w:u w:val="none"/>
        </w:rPr>
        <w:t>¶</w:t>
      </w:r>
      <w:r w:rsidRPr="00AC2AB1">
        <w:rPr>
          <w:rStyle w:val="StyleBoldUnderline"/>
          <w:highlight w:val="cyan"/>
        </w:rPr>
        <w:t xml:space="preserve"> investigative journalism, and protecting internet access</w:t>
      </w:r>
      <w:r w:rsidRPr="004759A1">
        <w:rPr>
          <w:rStyle w:val="StyleBoldUnderline"/>
        </w:rPr>
        <w:t>—so that</w:t>
      </w:r>
      <w:r w:rsidRPr="007938FA">
        <w:rPr>
          <w:rStyle w:val="StyleBoldUnderline"/>
          <w:sz w:val="12"/>
          <w:u w:val="none"/>
        </w:rPr>
        <w:t>¶</w:t>
      </w:r>
      <w:r w:rsidRPr="004759A1">
        <w:rPr>
          <w:rStyle w:val="StyleBoldUnderline"/>
        </w:rPr>
        <w:t xml:space="preserve"> new ideas feed into state power</w:t>
      </w:r>
      <w:r w:rsidRPr="007938FA">
        <w:rPr>
          <w:sz w:val="14"/>
        </w:rPr>
        <w:t xml:space="preserve"> and people can organize eﬀectively when resistance is necessary.</w:t>
      </w:r>
      <w:r w:rsidRPr="007938FA">
        <w:rPr>
          <w:sz w:val="12"/>
        </w:rPr>
        <w:t>¶</w:t>
      </w:r>
      <w:r w:rsidRPr="007938FA">
        <w:rPr>
          <w:sz w:val="14"/>
        </w:rPr>
        <w:t xml:space="preserve"> More generally, </w:t>
      </w:r>
      <w:r w:rsidRPr="00AC2AB1">
        <w:rPr>
          <w:rStyle w:val="StyleBoldUnderline"/>
          <w:highlight w:val="cyan"/>
        </w:rPr>
        <w:t>when a good has mixed positive and negative</w:t>
      </w:r>
      <w:r w:rsidRPr="00AC2AB1">
        <w:rPr>
          <w:rStyle w:val="StyleBoldUnderline"/>
          <w:sz w:val="12"/>
          <w:highlight w:val="cyan"/>
          <w:u w:val="none"/>
        </w:rPr>
        <w:t>¶</w:t>
      </w:r>
      <w:r w:rsidRPr="00AC2AB1">
        <w:rPr>
          <w:rStyle w:val="StyleBoldUnderline"/>
          <w:highlight w:val="cyan"/>
        </w:rPr>
        <w:t xml:space="preserve"> features—and I consider coercion such a mixed good—one should</w:t>
      </w:r>
      <w:r w:rsidRPr="00AC2AB1">
        <w:rPr>
          <w:rStyle w:val="StyleBoldUnderline"/>
          <w:sz w:val="12"/>
          <w:highlight w:val="cyan"/>
          <w:u w:val="none"/>
        </w:rPr>
        <w:t>¶</w:t>
      </w:r>
      <w:r w:rsidRPr="00AC2AB1">
        <w:rPr>
          <w:rStyle w:val="StyleBoldUnderline"/>
          <w:highlight w:val="cyan"/>
        </w:rPr>
        <w:t xml:space="preserve"> not always block or automatically resist the good</w:t>
      </w:r>
      <w:r w:rsidRPr="004759A1">
        <w:rPr>
          <w:rStyle w:val="StyleBoldUnderline"/>
        </w:rPr>
        <w:t>,</w:t>
      </w:r>
      <w:r w:rsidRPr="007938FA">
        <w:rPr>
          <w:sz w:val="14"/>
        </w:rPr>
        <w:t xml:space="preserve"> but rather look</w:t>
      </w:r>
      <w:r w:rsidRPr="007938FA">
        <w:rPr>
          <w:sz w:val="12"/>
        </w:rPr>
        <w:t>¶</w:t>
      </w:r>
      <w:r w:rsidRPr="007938FA">
        <w:rPr>
          <w:sz w:val="14"/>
        </w:rPr>
        <w:t xml:space="preserve"> for practices and institutions that reduce its undesirable eﬀects,</w:t>
      </w:r>
      <w:r w:rsidRPr="007938FA">
        <w:rPr>
          <w:sz w:val="12"/>
        </w:rPr>
        <w:t>¶</w:t>
      </w:r>
      <w:r w:rsidRPr="007938FA">
        <w:rPr>
          <w:sz w:val="14"/>
        </w:rPr>
        <w:t xml:space="preserve"> protect the vulnerable, compensate the losers, and facilitate ongoing changes for the better.</w:t>
      </w:r>
      <w:r w:rsidRPr="007938FA">
        <w:rPr>
          <w:sz w:val="12"/>
        </w:rPr>
        <w:t>¶</w:t>
      </w:r>
      <w:r w:rsidRPr="007938FA">
        <w:rPr>
          <w:sz w:val="14"/>
        </w:rPr>
        <w:t xml:space="preserve"> In the tension between resistance and action, context is </w:t>
      </w:r>
      <w:proofErr w:type="spellStart"/>
      <w:r w:rsidRPr="007938FA">
        <w:rPr>
          <w:sz w:val="14"/>
        </w:rPr>
        <w:t>critical.Tyrannical</w:t>
      </w:r>
      <w:proofErr w:type="spellEnd"/>
      <w:r w:rsidRPr="007938FA">
        <w:rPr>
          <w:sz w:val="14"/>
        </w:rPr>
        <w:t xml:space="preserve"> regimes demand resistance. Deeply corrupt regimes</w:t>
      </w:r>
      <w:r w:rsidRPr="007938FA">
        <w:rPr>
          <w:sz w:val="12"/>
        </w:rPr>
        <w:t>¶</w:t>
      </w:r>
      <w:r w:rsidRPr="007938FA">
        <w:rPr>
          <w:sz w:val="14"/>
        </w:rPr>
        <w:t xml:space="preserve"> cannot justly claim legitimacy. </w:t>
      </w:r>
      <w:r w:rsidRPr="00740A3D">
        <w:rPr>
          <w:rStyle w:val="StyleBoldUnderline"/>
        </w:rPr>
        <w:t xml:space="preserve">But </w:t>
      </w:r>
      <w:r w:rsidRPr="00AC2AB1">
        <w:rPr>
          <w:rStyle w:val="StyleBoldUnderline"/>
          <w:highlight w:val="cyan"/>
        </w:rPr>
        <w:t>when the threat of tyranny is</w:t>
      </w:r>
      <w:r w:rsidRPr="00AC2AB1">
        <w:rPr>
          <w:rStyle w:val="StyleBoldUnderline"/>
          <w:sz w:val="12"/>
          <w:highlight w:val="cyan"/>
          <w:u w:val="none"/>
        </w:rPr>
        <w:t>¶</w:t>
      </w:r>
      <w:r w:rsidRPr="00AC2AB1">
        <w:rPr>
          <w:rStyle w:val="StyleBoldUnderline"/>
          <w:highlight w:val="cyan"/>
        </w:rPr>
        <w:t xml:space="preserve"> relatively weak and corruption relatively limited, the need for collective action is often greater than the need for resistance</w:t>
      </w:r>
      <w:r w:rsidRPr="007938FA">
        <w:rPr>
          <w:sz w:val="14"/>
        </w:rPr>
        <w:t>. I do not</w:t>
      </w:r>
      <w:r w:rsidRPr="007938FA">
        <w:rPr>
          <w:sz w:val="12"/>
        </w:rPr>
        <w:t>¶</w:t>
      </w:r>
      <w:r w:rsidRPr="007938FA">
        <w:rPr>
          <w:sz w:val="14"/>
        </w:rPr>
        <w:t xml:space="preserve"> pretend here to oﬀer guidance to political movements on their</w:t>
      </w:r>
      <w:r w:rsidRPr="007938FA">
        <w:rPr>
          <w:sz w:val="12"/>
        </w:rPr>
        <w:t>¶</w:t>
      </w:r>
      <w:r w:rsidRPr="007938FA">
        <w:rPr>
          <w:sz w:val="14"/>
        </w:rPr>
        <w:t xml:space="preserve"> choice of tactics, many of which are appropriately aimed at resist </w:t>
      </w:r>
      <w:proofErr w:type="spellStart"/>
      <w:r w:rsidRPr="007938FA">
        <w:rPr>
          <w:sz w:val="14"/>
        </w:rPr>
        <w:t>ing</w:t>
      </w:r>
      <w:proofErr w:type="spellEnd"/>
      <w:r w:rsidRPr="007938FA">
        <w:rPr>
          <w:sz w:val="14"/>
        </w:rPr>
        <w:t xml:space="preserve"> particular injustices or at drawing attention to unsolved problems, such as rising inequality or global warming, even when the</w:t>
      </w:r>
      <w:r w:rsidRPr="007938FA">
        <w:rPr>
          <w:sz w:val="12"/>
        </w:rPr>
        <w:t>¶</w:t>
      </w:r>
      <w:r w:rsidRPr="007938FA">
        <w:rPr>
          <w:sz w:val="14"/>
        </w:rPr>
        <w:t xml:space="preserve"> protesters do not agree on a plan of action (think “Occupy Wall</w:t>
      </w:r>
      <w:r w:rsidRPr="007938FA">
        <w:rPr>
          <w:sz w:val="12"/>
        </w:rPr>
        <w:t>¶</w:t>
      </w:r>
      <w:r w:rsidRPr="007938FA">
        <w:rPr>
          <w:sz w:val="14"/>
        </w:rPr>
        <w:t xml:space="preserve"> Street”). I am arguing instead for something deeper: a shift in</w:t>
      </w:r>
      <w:r w:rsidRPr="007938FA">
        <w:rPr>
          <w:sz w:val="12"/>
        </w:rPr>
        <w:t>¶</w:t>
      </w:r>
      <w:r w:rsidRPr="007938FA">
        <w:rPr>
          <w:sz w:val="14"/>
        </w:rPr>
        <w:t xml:space="preserve"> emphasis within democratic theory, from a long-standing promotion of resistance to the greater embrace of coercion, even while</w:t>
      </w:r>
      <w:r w:rsidRPr="007938FA">
        <w:rPr>
          <w:sz w:val="12"/>
        </w:rPr>
        <w:t>¶</w:t>
      </w:r>
      <w:r w:rsidRPr="007938FA">
        <w:rPr>
          <w:sz w:val="14"/>
        </w:rPr>
        <w:t xml:space="preserve"> recognizing that the coercion can never be more than partially</w:t>
      </w:r>
      <w:r w:rsidRPr="007938FA">
        <w:rPr>
          <w:sz w:val="12"/>
        </w:rPr>
        <w:t>¶</w:t>
      </w:r>
      <w:r w:rsidRPr="007938FA">
        <w:rPr>
          <w:sz w:val="14"/>
        </w:rPr>
        <w:t xml:space="preserve"> legitimate. Where might a democratic theory that recognizes the central role</w:t>
      </w:r>
      <w:r w:rsidRPr="007938FA">
        <w:rPr>
          <w:sz w:val="12"/>
        </w:rPr>
        <w:t>¶</w:t>
      </w:r>
      <w:r w:rsidRPr="007938FA">
        <w:rPr>
          <w:sz w:val="14"/>
        </w:rPr>
        <w:t xml:space="preserve"> of coercive action turn its analytic </w:t>
      </w:r>
      <w:proofErr w:type="spellStart"/>
      <w:r w:rsidRPr="007938FA">
        <w:rPr>
          <w:sz w:val="14"/>
        </w:rPr>
        <w:t>gaze</w:t>
      </w:r>
      <w:proofErr w:type="gramStart"/>
      <w:r w:rsidRPr="007938FA">
        <w:rPr>
          <w:sz w:val="14"/>
        </w:rPr>
        <w:t>?Two</w:t>
      </w:r>
      <w:proofErr w:type="spellEnd"/>
      <w:proofErr w:type="gramEnd"/>
      <w:r w:rsidRPr="007938FA">
        <w:rPr>
          <w:sz w:val="14"/>
        </w:rPr>
        <w:t xml:space="preserve"> promising and underexplored areas are negotiation and uncorrupt delegation supplemented by citizen deliberation. Theorists trying to make headway</w:t>
      </w:r>
      <w:r w:rsidRPr="007938FA">
        <w:rPr>
          <w:sz w:val="12"/>
        </w:rPr>
        <w:t>¶</w:t>
      </w:r>
      <w:r w:rsidRPr="007938FA">
        <w:rPr>
          <w:sz w:val="14"/>
        </w:rPr>
        <w:t xml:space="preserve"> on these problems could beneﬁt from working closely with empirical scholars of conﬂict resolution, comparative government, and</w:t>
      </w:r>
      <w:r w:rsidRPr="007938FA">
        <w:rPr>
          <w:sz w:val="12"/>
        </w:rPr>
        <w:t>¶</w:t>
      </w:r>
      <w:r w:rsidRPr="007938FA">
        <w:rPr>
          <w:sz w:val="14"/>
        </w:rPr>
        <w:t xml:space="preserve"> perhaps other ﬁelds.</w:t>
      </w:r>
      <w:r w:rsidRPr="007938FA">
        <w:rPr>
          <w:sz w:val="12"/>
        </w:rPr>
        <w:t>¶</w:t>
      </w:r>
      <w:r w:rsidRPr="007938FA">
        <w:rPr>
          <w:sz w:val="14"/>
        </w:rPr>
        <w:t xml:space="preserve"> To explore the normative complexity of negotiations, we could</w:t>
      </w:r>
      <w:r w:rsidRPr="007938FA">
        <w:rPr>
          <w:sz w:val="12"/>
        </w:rPr>
        <w:t>¶</w:t>
      </w:r>
      <w:r w:rsidRPr="007938FA">
        <w:rPr>
          <w:sz w:val="14"/>
        </w:rPr>
        <w:t xml:space="preserve"> begin with Denmark. In 2002, two development economists coined</w:t>
      </w:r>
      <w:r w:rsidRPr="007938FA">
        <w:rPr>
          <w:sz w:val="12"/>
        </w:rPr>
        <w:t>¶</w:t>
      </w:r>
      <w:r w:rsidRPr="007938FA">
        <w:rPr>
          <w:sz w:val="14"/>
        </w:rPr>
        <w:t xml:space="preserve"> the phrase “getting to ‘Denmark’” to describe the goal of helping</w:t>
      </w:r>
      <w:r w:rsidRPr="007938FA">
        <w:rPr>
          <w:sz w:val="12"/>
        </w:rPr>
        <w:t>¶</w:t>
      </w:r>
      <w:r w:rsidRPr="007938FA">
        <w:rPr>
          <w:sz w:val="14"/>
        </w:rPr>
        <w:t xml:space="preserve"> impoverished countries deliver key public services.</w:t>
      </w:r>
      <w:r w:rsidRPr="007938FA">
        <w:rPr>
          <w:sz w:val="12"/>
        </w:rPr>
        <w:t>¶</w:t>
      </w:r>
      <w:r w:rsidRPr="007938FA">
        <w:rPr>
          <w:sz w:val="14"/>
        </w:rPr>
        <w:t xml:space="preserve"> 14</w:t>
      </w:r>
      <w:r w:rsidRPr="007938FA">
        <w:rPr>
          <w:sz w:val="12"/>
        </w:rPr>
        <w:t>¶</w:t>
      </w:r>
      <w:r w:rsidRPr="007938FA">
        <w:rPr>
          <w:sz w:val="14"/>
        </w:rPr>
        <w:t xml:space="preserve"> Francis Fukuyama adopted “getting to Denmark” to describe the historical paths</w:t>
      </w:r>
      <w:r w:rsidRPr="007938FA">
        <w:rPr>
          <w:sz w:val="12"/>
        </w:rPr>
        <w:t>¶</w:t>
      </w:r>
      <w:r w:rsidRPr="007938FA">
        <w:rPr>
          <w:sz w:val="14"/>
        </w:rPr>
        <w:t xml:space="preserve"> for acquiring an eﬀectively functioning, accountable state under</w:t>
      </w:r>
      <w:r w:rsidRPr="007938FA">
        <w:rPr>
          <w:sz w:val="12"/>
        </w:rPr>
        <w:t>¶</w:t>
      </w:r>
      <w:r w:rsidRPr="007938FA">
        <w:rPr>
          <w:sz w:val="14"/>
        </w:rPr>
        <w:t xml:space="preserve"> the rule of law (Fukuyama 2011, 14 ﬀ, 431 ﬀ.). Denmark is small</w:t>
      </w:r>
      <w:proofErr w:type="gramStart"/>
      <w:r w:rsidRPr="007938FA">
        <w:rPr>
          <w:sz w:val="14"/>
        </w:rPr>
        <w:t>,</w:t>
      </w:r>
      <w:r w:rsidRPr="007938FA">
        <w:rPr>
          <w:sz w:val="12"/>
        </w:rPr>
        <w:t>¶</w:t>
      </w:r>
      <w:proofErr w:type="gramEnd"/>
      <w:r w:rsidRPr="007938FA">
        <w:rPr>
          <w:sz w:val="14"/>
        </w:rPr>
        <w:t xml:space="preserve"> homogeneous, and defended primarily by the armies of others.</w:t>
      </w:r>
      <w:r w:rsidRPr="007938FA">
        <w:rPr>
          <w:sz w:val="12"/>
        </w:rPr>
        <w:t>¶</w:t>
      </w:r>
      <w:r w:rsidRPr="007938FA">
        <w:rPr>
          <w:sz w:val="14"/>
        </w:rPr>
        <w:t xml:space="preserve"> Like many Nordic states it has a culture that may not be duplicable. Its social welfare model has the inevitable imperfection of</w:t>
      </w:r>
      <w:r w:rsidRPr="007938FA">
        <w:rPr>
          <w:sz w:val="12"/>
        </w:rPr>
        <w:t>¶</w:t>
      </w:r>
      <w:r w:rsidRPr="007938FA">
        <w:rPr>
          <w:sz w:val="14"/>
        </w:rPr>
        <w:t xml:space="preserve"> requiring signiﬁcant barriers to entry. Yet Denmark could nevertheless serve as one model in an exploration of negotiation—</w:t>
      </w:r>
      <w:r w:rsidRPr="007938FA">
        <w:rPr>
          <w:sz w:val="12"/>
        </w:rPr>
        <w:t>¶</w:t>
      </w:r>
      <w:r w:rsidRPr="007938FA">
        <w:rPr>
          <w:sz w:val="14"/>
        </w:rPr>
        <w:t xml:space="preserve"> speciﬁcally the contribution of diﬀerent forms of democratic negotiation to relatively legitimate coercion. The outcomes of</w:t>
      </w:r>
      <w:r w:rsidRPr="007938FA">
        <w:rPr>
          <w:sz w:val="12"/>
        </w:rPr>
        <w:t>¶</w:t>
      </w:r>
      <w:r w:rsidRPr="007938FA">
        <w:rPr>
          <w:sz w:val="14"/>
        </w:rPr>
        <w:t xml:space="preserve"> the Danish political process match what its citizens want relatively closely, and the process itself, although not based on the</w:t>
      </w:r>
      <w:r w:rsidRPr="007938FA">
        <w:rPr>
          <w:sz w:val="12"/>
        </w:rPr>
        <w:t>¶</w:t>
      </w:r>
      <w:r w:rsidRPr="007938FA">
        <w:rPr>
          <w:sz w:val="14"/>
        </w:rPr>
        <w:t xml:space="preserve"> majority rule of alternating parties, has strong claims to democratic legitimacy.</w:t>
      </w:r>
      <w:r w:rsidRPr="007938FA">
        <w:rPr>
          <w:sz w:val="12"/>
        </w:rPr>
        <w:t>¶</w:t>
      </w:r>
      <w:r w:rsidRPr="007938FA">
        <w:rPr>
          <w:sz w:val="14"/>
        </w:rPr>
        <w:t xml:space="preserve"> </w:t>
      </w:r>
      <w:proofErr w:type="gramStart"/>
      <w:r w:rsidRPr="007938FA">
        <w:rPr>
          <w:sz w:val="14"/>
        </w:rPr>
        <w:t>Regarding</w:t>
      </w:r>
      <w:proofErr w:type="gramEnd"/>
      <w:r w:rsidRPr="007938FA">
        <w:rPr>
          <w:sz w:val="14"/>
        </w:rPr>
        <w:t xml:space="preserve"> outcomes, Denmark has the most equal income distribution of any advanced industrialized country. Robert </w:t>
      </w:r>
      <w:proofErr w:type="spellStart"/>
      <w:r w:rsidRPr="007938FA">
        <w:rPr>
          <w:sz w:val="14"/>
        </w:rPr>
        <w:t>Kuttner</w:t>
      </w:r>
      <w:proofErr w:type="spellEnd"/>
      <w:r w:rsidRPr="007938FA">
        <w:rPr>
          <w:sz w:val="12"/>
        </w:rPr>
        <w:t>¶</w:t>
      </w:r>
      <w:r w:rsidRPr="007938FA">
        <w:rPr>
          <w:sz w:val="14"/>
        </w:rPr>
        <w:t xml:space="preserve"> reported in 2008 that “Denmark’s ﬁnancial markets are clean and</w:t>
      </w:r>
      <w:r w:rsidRPr="007938FA">
        <w:rPr>
          <w:sz w:val="12"/>
        </w:rPr>
        <w:t>¶</w:t>
      </w:r>
      <w:r w:rsidRPr="007938FA">
        <w:rPr>
          <w:sz w:val="14"/>
        </w:rPr>
        <w:t xml:space="preserve"> transparent, its barriers to imports minimal, its labor markets the</w:t>
      </w:r>
      <w:r w:rsidRPr="007938FA">
        <w:rPr>
          <w:sz w:val="12"/>
        </w:rPr>
        <w:t>¶</w:t>
      </w:r>
      <w:r w:rsidRPr="007938FA">
        <w:rPr>
          <w:sz w:val="14"/>
        </w:rPr>
        <w:t xml:space="preserve"> most ﬂexible in Europe, its multinational corporations dynamic</w:t>
      </w:r>
      <w:r w:rsidRPr="007938FA">
        <w:rPr>
          <w:sz w:val="12"/>
        </w:rPr>
        <w:t>¶</w:t>
      </w:r>
      <w:r w:rsidRPr="007938FA">
        <w:rPr>
          <w:sz w:val="14"/>
        </w:rPr>
        <w:t xml:space="preserve"> and largely unmolested by industrial policies, and its unemployment rate of 2.8 </w:t>
      </w:r>
      <w:r w:rsidRPr="007938FA">
        <w:rPr>
          <w:sz w:val="14"/>
        </w:rPr>
        <w:lastRenderedPageBreak/>
        <w:t>percent the second lowest in the OECD” (</w:t>
      </w:r>
      <w:proofErr w:type="spellStart"/>
      <w:r w:rsidRPr="007938FA">
        <w:rPr>
          <w:sz w:val="14"/>
        </w:rPr>
        <w:t>Kuttner</w:t>
      </w:r>
      <w:proofErr w:type="spellEnd"/>
      <w:r w:rsidRPr="007938FA">
        <w:rPr>
          <w:sz w:val="12"/>
        </w:rPr>
        <w:t>¶</w:t>
      </w:r>
      <w:r w:rsidRPr="007938FA">
        <w:rPr>
          <w:sz w:val="14"/>
        </w:rPr>
        <w:t xml:space="preserve"> 2008, 78). In its Index of Economic Freedom, the Heritage Foundation gives Denmark a score of 78.6 out of 100, or eighth place in</w:t>
      </w:r>
      <w:r w:rsidRPr="007938FA">
        <w:rPr>
          <w:sz w:val="12"/>
        </w:rPr>
        <w:t>¶</w:t>
      </w:r>
      <w:r w:rsidRPr="007938FA">
        <w:rPr>
          <w:sz w:val="14"/>
        </w:rPr>
        <w:t xml:space="preserve"> the world, better than the United States in ninth place. Denmark</w:t>
      </w:r>
      <w:r w:rsidRPr="007938FA">
        <w:rPr>
          <w:sz w:val="12"/>
        </w:rPr>
        <w:t>¶</w:t>
      </w:r>
      <w:r w:rsidRPr="007938FA">
        <w:rPr>
          <w:sz w:val="14"/>
        </w:rPr>
        <w:t xml:space="preserve"> has universal health insurance, good child-care and generous</w:t>
      </w:r>
      <w:r w:rsidRPr="007938FA">
        <w:rPr>
          <w:sz w:val="12"/>
        </w:rPr>
        <w:t>¶</w:t>
      </w:r>
      <w:r w:rsidRPr="007938FA">
        <w:rPr>
          <w:sz w:val="14"/>
        </w:rPr>
        <w:t xml:space="preserve"> unemployment compensation. It has the world’s second highest</w:t>
      </w:r>
      <w:r w:rsidRPr="007938FA">
        <w:rPr>
          <w:sz w:val="12"/>
        </w:rPr>
        <w:t>¶</w:t>
      </w:r>
      <w:r w:rsidRPr="007938FA">
        <w:rPr>
          <w:sz w:val="14"/>
        </w:rPr>
        <w:t xml:space="preserve"> tax rate and spends 50% of its GDP on public services.</w:t>
      </w:r>
      <w:r w:rsidRPr="007938FA">
        <w:rPr>
          <w:sz w:val="12"/>
        </w:rPr>
        <w:t>¶</w:t>
      </w:r>
      <w:r w:rsidRPr="007938FA">
        <w:rPr>
          <w:sz w:val="14"/>
        </w:rPr>
        <w:t xml:space="preserve"> 15</w:t>
      </w:r>
      <w:r w:rsidRPr="007938FA">
        <w:rPr>
          <w:sz w:val="12"/>
        </w:rPr>
        <w:t>¶</w:t>
      </w:r>
      <w:r w:rsidRPr="007938FA">
        <w:rPr>
          <w:sz w:val="14"/>
        </w:rPr>
        <w:t xml:space="preserve"> </w:t>
      </w:r>
      <w:proofErr w:type="gramStart"/>
      <w:r w:rsidRPr="007938FA">
        <w:rPr>
          <w:sz w:val="14"/>
        </w:rPr>
        <w:t>How</w:t>
      </w:r>
      <w:proofErr w:type="gramEnd"/>
      <w:r w:rsidRPr="007938FA">
        <w:rPr>
          <w:sz w:val="14"/>
        </w:rPr>
        <w:t xml:space="preserve"> did Denmark’s democracy become capable of such eﬀective action? First, after a series of reforms in the early and </w:t>
      </w:r>
      <w:proofErr w:type="spellStart"/>
      <w:r w:rsidRPr="007938FA">
        <w:rPr>
          <w:sz w:val="14"/>
        </w:rPr>
        <w:t>midnineteenth</w:t>
      </w:r>
      <w:proofErr w:type="spellEnd"/>
      <w:r w:rsidRPr="007938FA">
        <w:rPr>
          <w:sz w:val="14"/>
        </w:rPr>
        <w:t xml:space="preserve"> century, Denmark is now tied with New Zealand and</w:t>
      </w:r>
      <w:r w:rsidRPr="007938FA">
        <w:rPr>
          <w:sz w:val="12"/>
        </w:rPr>
        <w:t>¶</w:t>
      </w:r>
      <w:r w:rsidRPr="007938FA">
        <w:rPr>
          <w:sz w:val="14"/>
        </w:rPr>
        <w:t xml:space="preserve"> Singapore for the distinction of being the least corrupt country</w:t>
      </w:r>
      <w:r w:rsidRPr="007938FA">
        <w:rPr>
          <w:sz w:val="12"/>
        </w:rPr>
        <w:t>¶</w:t>
      </w:r>
      <w:r w:rsidRPr="007938FA">
        <w:rPr>
          <w:sz w:val="14"/>
        </w:rPr>
        <w:t xml:space="preserve"> on earth in Transparency International’s Corruption Perceptions</w:t>
      </w:r>
      <w:r w:rsidRPr="007938FA">
        <w:rPr>
          <w:sz w:val="12"/>
        </w:rPr>
        <w:t>¶</w:t>
      </w:r>
      <w:r w:rsidRPr="007938FA">
        <w:rPr>
          <w:sz w:val="14"/>
        </w:rPr>
        <w:t xml:space="preserve"> Index.</w:t>
      </w:r>
      <w:r w:rsidRPr="007938FA">
        <w:rPr>
          <w:sz w:val="12"/>
        </w:rPr>
        <w:t>¶</w:t>
      </w:r>
      <w:r w:rsidRPr="007938FA">
        <w:rPr>
          <w:sz w:val="14"/>
        </w:rPr>
        <w:t xml:space="preserve"> 16</w:t>
      </w:r>
      <w:r w:rsidRPr="007938FA">
        <w:rPr>
          <w:sz w:val="12"/>
        </w:rPr>
        <w:t>¶</w:t>
      </w:r>
      <w:r w:rsidRPr="007938FA">
        <w:rPr>
          <w:sz w:val="14"/>
        </w:rPr>
        <w:t xml:space="preserve"> Second, because its list system of proportional representation currently produces eight parties in parliament and no single party has had a parliamentary majority since 1909, passing</w:t>
      </w:r>
      <w:r w:rsidRPr="007938FA">
        <w:rPr>
          <w:sz w:val="12"/>
        </w:rPr>
        <w:t>¶</w:t>
      </w:r>
      <w:r w:rsidRPr="007938FA">
        <w:rPr>
          <w:sz w:val="14"/>
        </w:rPr>
        <w:t xml:space="preserve"> laws requires negotiation and compromise among parties. This</w:t>
      </w:r>
      <w:r w:rsidRPr="007938FA">
        <w:rPr>
          <w:sz w:val="12"/>
        </w:rPr>
        <w:t>¶</w:t>
      </w:r>
      <w:r w:rsidRPr="007938FA">
        <w:rPr>
          <w:sz w:val="14"/>
        </w:rPr>
        <w:t xml:space="preserve"> system generates a more cooperative form of negotiation than in</w:t>
      </w:r>
      <w:r w:rsidRPr="007938FA">
        <w:rPr>
          <w:sz w:val="12"/>
        </w:rPr>
        <w:t>¶</w:t>
      </w:r>
      <w:r w:rsidRPr="007938FA">
        <w:rPr>
          <w:sz w:val="14"/>
        </w:rPr>
        <w:t xml:space="preserve"> the US Congress. Third, Danish democracy has little separation</w:t>
      </w:r>
      <w:r w:rsidRPr="007938FA">
        <w:rPr>
          <w:sz w:val="12"/>
        </w:rPr>
        <w:t>¶</w:t>
      </w:r>
      <w:r w:rsidRPr="007938FA">
        <w:rPr>
          <w:sz w:val="14"/>
        </w:rPr>
        <w:t xml:space="preserve"> of powers on the national level (although we cannot be sure this</w:t>
      </w:r>
      <w:r w:rsidRPr="007938FA">
        <w:rPr>
          <w:sz w:val="12"/>
        </w:rPr>
        <w:t>¶</w:t>
      </w:r>
      <w:r w:rsidRPr="007938FA">
        <w:rPr>
          <w:sz w:val="14"/>
        </w:rPr>
        <w:t xml:space="preserve"> is related to its eﬀectiveness). It has a parliamentary system with</w:t>
      </w:r>
      <w:r w:rsidRPr="007938FA">
        <w:rPr>
          <w:sz w:val="12"/>
        </w:rPr>
        <w:t>¶</w:t>
      </w:r>
      <w:r w:rsidRPr="007938FA">
        <w:rPr>
          <w:sz w:val="14"/>
        </w:rPr>
        <w:t xml:space="preserve"> a unicameral legislature and extremely limited judicial review.</w:t>
      </w:r>
      <w:r w:rsidRPr="007938FA">
        <w:rPr>
          <w:sz w:val="12"/>
        </w:rPr>
        <w:t>¶</w:t>
      </w:r>
      <w:r w:rsidRPr="007938FA">
        <w:rPr>
          <w:sz w:val="14"/>
        </w:rPr>
        <w:t xml:space="preserve"> </w:t>
      </w:r>
      <w:proofErr w:type="gramStart"/>
      <w:r w:rsidRPr="007938FA">
        <w:rPr>
          <w:sz w:val="14"/>
        </w:rPr>
        <w:t>Finally,</w:t>
      </w:r>
      <w:proofErr w:type="gramEnd"/>
      <w:r w:rsidRPr="007938FA">
        <w:rPr>
          <w:sz w:val="14"/>
        </w:rPr>
        <w:t xml:space="preserve"> Denmark has evolved a form of eﬀective and far-reaching</w:t>
      </w:r>
      <w:r w:rsidRPr="007938FA">
        <w:rPr>
          <w:sz w:val="12"/>
        </w:rPr>
        <w:t>¶</w:t>
      </w:r>
      <w:r w:rsidRPr="007938FA">
        <w:rPr>
          <w:sz w:val="14"/>
        </w:rPr>
        <w:t xml:space="preserve"> decentralization in which local elected bodies serve as responsive</w:t>
      </w:r>
      <w:r w:rsidRPr="007938FA">
        <w:rPr>
          <w:sz w:val="12"/>
        </w:rPr>
        <w:t>¶</w:t>
      </w:r>
      <w:r w:rsidRPr="007938FA">
        <w:rPr>
          <w:sz w:val="14"/>
        </w:rPr>
        <w:t xml:space="preserve"> service-deliverers but not powerful veto points.</w:t>
      </w:r>
      <w:r w:rsidRPr="007938FA">
        <w:rPr>
          <w:sz w:val="12"/>
        </w:rPr>
        <w:t>¶</w:t>
      </w:r>
      <w:r w:rsidRPr="007938FA">
        <w:rPr>
          <w:sz w:val="14"/>
        </w:rPr>
        <w:t xml:space="preserve"> 17</w:t>
      </w:r>
      <w:r w:rsidRPr="007938FA">
        <w:rPr>
          <w:sz w:val="12"/>
        </w:rPr>
        <w:t>¶</w:t>
      </w:r>
      <w:r w:rsidRPr="007938FA">
        <w:rPr>
          <w:sz w:val="14"/>
        </w:rPr>
        <w:t xml:space="preserve"> The result of this </w:t>
      </w:r>
      <w:proofErr w:type="spellStart"/>
      <w:r w:rsidRPr="007938FA">
        <w:rPr>
          <w:sz w:val="14"/>
        </w:rPr>
        <w:t>noncorrupt</w:t>
      </w:r>
      <w:proofErr w:type="spellEnd"/>
      <w:r w:rsidRPr="007938FA">
        <w:rPr>
          <w:sz w:val="14"/>
        </w:rPr>
        <w:t xml:space="preserve"> and negotiated system? Denmark’s citizens have, according to the </w:t>
      </w:r>
      <w:proofErr w:type="spellStart"/>
      <w:r w:rsidRPr="007938FA">
        <w:rPr>
          <w:sz w:val="14"/>
        </w:rPr>
        <w:t>Eurobarometer</w:t>
      </w:r>
      <w:proofErr w:type="spellEnd"/>
      <w:r w:rsidRPr="007938FA">
        <w:rPr>
          <w:sz w:val="14"/>
        </w:rPr>
        <w:t>, greater</w:t>
      </w:r>
      <w:r w:rsidRPr="007938FA">
        <w:rPr>
          <w:sz w:val="12"/>
        </w:rPr>
        <w:t>¶</w:t>
      </w:r>
      <w:r w:rsidRPr="007938FA">
        <w:rPr>
          <w:sz w:val="14"/>
        </w:rPr>
        <w:t xml:space="preserve"> trust in their national parliament and their national </w:t>
      </w:r>
      <w:proofErr w:type="gramStart"/>
      <w:r w:rsidRPr="007938FA">
        <w:rPr>
          <w:sz w:val="14"/>
        </w:rPr>
        <w:t>parties</w:t>
      </w:r>
      <w:proofErr w:type="gramEnd"/>
      <w:r w:rsidRPr="007938FA">
        <w:rPr>
          <w:sz w:val="14"/>
        </w:rPr>
        <w:t xml:space="preserve"> than</w:t>
      </w:r>
      <w:r w:rsidRPr="007938FA">
        <w:rPr>
          <w:sz w:val="12"/>
        </w:rPr>
        <w:t>¶</w:t>
      </w:r>
      <w:r w:rsidRPr="007938FA">
        <w:rPr>
          <w:sz w:val="14"/>
        </w:rPr>
        <w:t xml:space="preserve"> the citizens of any other country in Europe. They are more “</w:t>
      </w:r>
      <w:proofErr w:type="spellStart"/>
      <w:r w:rsidRPr="007938FA">
        <w:rPr>
          <w:sz w:val="14"/>
        </w:rPr>
        <w:t>satis</w:t>
      </w:r>
      <w:proofErr w:type="spellEnd"/>
      <w:r w:rsidRPr="007938FA">
        <w:rPr>
          <w:sz w:val="14"/>
        </w:rPr>
        <w:t>-</w:t>
      </w:r>
      <w:r w:rsidRPr="007938FA">
        <w:rPr>
          <w:sz w:val="12"/>
        </w:rPr>
        <w:t>¶</w:t>
      </w:r>
      <w:r w:rsidRPr="007938FA">
        <w:rPr>
          <w:sz w:val="14"/>
        </w:rPr>
        <w:t xml:space="preserve"> </w:t>
      </w:r>
      <w:proofErr w:type="spellStart"/>
      <w:r w:rsidRPr="007938FA">
        <w:rPr>
          <w:sz w:val="14"/>
        </w:rPr>
        <w:t>ﬁed</w:t>
      </w:r>
      <w:proofErr w:type="spellEnd"/>
      <w:r w:rsidRPr="007938FA">
        <w:rPr>
          <w:sz w:val="14"/>
        </w:rPr>
        <w:t xml:space="preserve"> with the way democracy works” in their country than the citizens of any other country in Europe. Staggeringly, 94% of the</w:t>
      </w:r>
      <w:r w:rsidRPr="007938FA">
        <w:rPr>
          <w:sz w:val="12"/>
        </w:rPr>
        <w:t>¶</w:t>
      </w:r>
      <w:r w:rsidRPr="007938FA">
        <w:rPr>
          <w:sz w:val="14"/>
        </w:rPr>
        <w:t xml:space="preserve"> Danish citizens are at least “fairly satisﬁed” with the way democracy works in their country.</w:t>
      </w:r>
      <w:r w:rsidRPr="007938FA">
        <w:rPr>
          <w:sz w:val="12"/>
        </w:rPr>
        <w:t>¶</w:t>
      </w:r>
      <w:r w:rsidRPr="007938FA">
        <w:rPr>
          <w:sz w:val="14"/>
        </w:rPr>
        <w:t xml:space="preserve"> 18</w:t>
      </w:r>
      <w:r w:rsidRPr="007938FA">
        <w:rPr>
          <w:sz w:val="12"/>
        </w:rPr>
        <w:t>¶</w:t>
      </w:r>
      <w:r w:rsidRPr="007938FA">
        <w:rPr>
          <w:sz w:val="14"/>
        </w:rPr>
        <w:t xml:space="preserve"> </w:t>
      </w:r>
      <w:proofErr w:type="gramStart"/>
      <w:r w:rsidRPr="007938FA">
        <w:rPr>
          <w:sz w:val="14"/>
        </w:rPr>
        <w:t>To</w:t>
      </w:r>
      <w:proofErr w:type="gramEnd"/>
      <w:r w:rsidRPr="007938FA">
        <w:rPr>
          <w:sz w:val="14"/>
        </w:rPr>
        <w:t xml:space="preserve"> this sociological legitimacy, add</w:t>
      </w:r>
      <w:r w:rsidRPr="007938FA">
        <w:rPr>
          <w:sz w:val="12"/>
        </w:rPr>
        <w:t>¶</w:t>
      </w:r>
      <w:r w:rsidRPr="007938FA">
        <w:rPr>
          <w:sz w:val="14"/>
        </w:rPr>
        <w:t xml:space="preserve"> some </w:t>
      </w:r>
      <w:proofErr w:type="spellStart"/>
      <w:r w:rsidRPr="007938FA">
        <w:rPr>
          <w:sz w:val="14"/>
        </w:rPr>
        <w:t>normativelegitimacy</w:t>
      </w:r>
      <w:proofErr w:type="spellEnd"/>
      <w:r w:rsidRPr="007938FA">
        <w:rPr>
          <w:sz w:val="14"/>
        </w:rPr>
        <w:t xml:space="preserve"> from two features. First, Denmark’s citizens are actively engaged in their politics. Without any compulsory voting, the turnout in the general elections since 1960 has</w:t>
      </w:r>
      <w:r w:rsidRPr="007938FA">
        <w:rPr>
          <w:sz w:val="12"/>
        </w:rPr>
        <w:t>¶</w:t>
      </w:r>
      <w:r w:rsidRPr="007938FA">
        <w:rPr>
          <w:sz w:val="14"/>
        </w:rPr>
        <w:t xml:space="preserve"> averaged 85%. In The Economist’s 2010 Democracy Index, Denmark has the third highest score in the world, after Norway and</w:t>
      </w:r>
      <w:r w:rsidRPr="007938FA">
        <w:rPr>
          <w:sz w:val="12"/>
        </w:rPr>
        <w:t>¶</w:t>
      </w:r>
      <w:r w:rsidRPr="007938FA">
        <w:rPr>
          <w:sz w:val="14"/>
        </w:rPr>
        <w:t xml:space="preserve"> Iceland.</w:t>
      </w:r>
      <w:r w:rsidRPr="007938FA">
        <w:rPr>
          <w:sz w:val="12"/>
        </w:rPr>
        <w:t>¶</w:t>
      </w:r>
      <w:r w:rsidRPr="007938FA">
        <w:rPr>
          <w:sz w:val="14"/>
        </w:rPr>
        <w:t xml:space="preserve"> 19</w:t>
      </w:r>
      <w:r w:rsidRPr="007938FA">
        <w:rPr>
          <w:sz w:val="12"/>
        </w:rPr>
        <w:t>¶</w:t>
      </w:r>
      <w:r w:rsidRPr="007938FA">
        <w:rPr>
          <w:sz w:val="14"/>
        </w:rPr>
        <w:t xml:space="preserve"> Second, the very process of negotiation adds democratic</w:t>
      </w:r>
      <w:r w:rsidRPr="007938FA">
        <w:rPr>
          <w:sz w:val="12"/>
        </w:rPr>
        <w:t>¶</w:t>
      </w:r>
      <w:r w:rsidRPr="007938FA">
        <w:rPr>
          <w:sz w:val="14"/>
        </w:rPr>
        <w:t xml:space="preserve"> value by drawing out the reasons and justiﬁcations advanced by</w:t>
      </w:r>
      <w:r w:rsidRPr="007938FA">
        <w:rPr>
          <w:sz w:val="12"/>
        </w:rPr>
        <w:t>¶</w:t>
      </w:r>
      <w:r w:rsidRPr="007938FA">
        <w:rPr>
          <w:sz w:val="14"/>
        </w:rPr>
        <w:t xml:space="preserve"> the diﬀerent parties.</w:t>
      </w:r>
      <w:r w:rsidRPr="007938FA">
        <w:rPr>
          <w:sz w:val="12"/>
        </w:rPr>
        <w:t>¶</w:t>
      </w:r>
      <w:r w:rsidRPr="007938FA">
        <w:rPr>
          <w:sz w:val="14"/>
        </w:rPr>
        <w:t xml:space="preserve"> 20</w:t>
      </w:r>
      <w:r w:rsidRPr="007938FA">
        <w:rPr>
          <w:sz w:val="12"/>
        </w:rPr>
        <w:t>¶</w:t>
      </w:r>
      <w:r w:rsidRPr="007938FA">
        <w:rPr>
          <w:sz w:val="14"/>
        </w:rPr>
        <w:t xml:space="preserve"> Danes have also shown their capacity for resistance when</w:t>
      </w:r>
      <w:r w:rsidRPr="007938FA">
        <w:rPr>
          <w:sz w:val="12"/>
        </w:rPr>
        <w:t>¶</w:t>
      </w:r>
      <w:r w:rsidRPr="007938FA">
        <w:rPr>
          <w:sz w:val="14"/>
        </w:rPr>
        <w:t xml:space="preserve"> needed. In 1943, when the German army occupied Denmark, the</w:t>
      </w:r>
      <w:r w:rsidRPr="007938FA">
        <w:rPr>
          <w:sz w:val="12"/>
        </w:rPr>
        <w:t>¶</w:t>
      </w:r>
      <w:r w:rsidRPr="007938FA">
        <w:rPr>
          <w:sz w:val="14"/>
        </w:rPr>
        <w:t xml:space="preserve"> public denunciation of the German plan for deporting the Jews</w:t>
      </w:r>
      <w:r w:rsidRPr="007938FA">
        <w:rPr>
          <w:sz w:val="12"/>
        </w:rPr>
        <w:t>¶</w:t>
      </w:r>
      <w:r w:rsidRPr="007938FA">
        <w:rPr>
          <w:sz w:val="14"/>
        </w:rPr>
        <w:t xml:space="preserve"> involved the King, the universities, students, the Danish state</w:t>
      </w:r>
      <w:r w:rsidRPr="007938FA">
        <w:rPr>
          <w:sz w:val="12"/>
        </w:rPr>
        <w:t>¶</w:t>
      </w:r>
      <w:r w:rsidRPr="007938FA">
        <w:rPr>
          <w:sz w:val="14"/>
        </w:rPr>
        <w:t xml:space="preserve"> church, the Supreme Court, the trade unions, the employers’ confederation, the farmers’ organizations, the heads of ministries</w:t>
      </w:r>
      <w:proofErr w:type="gramStart"/>
      <w:r w:rsidRPr="007938FA">
        <w:rPr>
          <w:sz w:val="14"/>
        </w:rPr>
        <w:t>,</w:t>
      </w:r>
      <w:r w:rsidRPr="007938FA">
        <w:rPr>
          <w:sz w:val="12"/>
        </w:rPr>
        <w:t>¶</w:t>
      </w:r>
      <w:proofErr w:type="gramEnd"/>
      <w:r w:rsidRPr="007938FA">
        <w:rPr>
          <w:sz w:val="14"/>
        </w:rPr>
        <w:t xml:space="preserve"> and all of the political parties except the small pro-Nazi National</w:t>
      </w:r>
      <w:r w:rsidRPr="007938FA">
        <w:rPr>
          <w:sz w:val="12"/>
        </w:rPr>
        <w:t>¶</w:t>
      </w:r>
      <w:r w:rsidRPr="007938FA">
        <w:rPr>
          <w:sz w:val="14"/>
        </w:rPr>
        <w:t xml:space="preserve"> </w:t>
      </w:r>
      <w:proofErr w:type="spellStart"/>
      <w:r w:rsidRPr="007938FA">
        <w:rPr>
          <w:sz w:val="14"/>
        </w:rPr>
        <w:t>SocialistWorkers</w:t>
      </w:r>
      <w:proofErr w:type="spellEnd"/>
      <w:r w:rsidRPr="007938FA">
        <w:rPr>
          <w:sz w:val="14"/>
        </w:rPr>
        <w:t>’ Party of Denmark (Kirchhoﬀ 1995). Denmark’s</w:t>
      </w:r>
      <w:r w:rsidRPr="007938FA">
        <w:rPr>
          <w:sz w:val="12"/>
        </w:rPr>
        <w:t>¶</w:t>
      </w:r>
      <w:r w:rsidRPr="007938FA">
        <w:rPr>
          <w:sz w:val="14"/>
        </w:rPr>
        <w:t xml:space="preserve"> corporate entities were actually the foci for resistance. I am not saying that the United States can model itself on Denmark. That would be absurd. Nor am I saying that Denmark is a</w:t>
      </w:r>
      <w:r w:rsidRPr="007938FA">
        <w:rPr>
          <w:sz w:val="12"/>
        </w:rPr>
        <w:t>¶</w:t>
      </w:r>
      <w:r w:rsidRPr="007938FA">
        <w:rPr>
          <w:sz w:val="14"/>
        </w:rPr>
        <w:t xml:space="preserve"> perfect polity. Its protections </w:t>
      </w:r>
      <w:proofErr w:type="spellStart"/>
      <w:r w:rsidRPr="007938FA">
        <w:rPr>
          <w:sz w:val="14"/>
        </w:rPr>
        <w:t>forits</w:t>
      </w:r>
      <w:proofErr w:type="spellEnd"/>
      <w:r w:rsidRPr="007938FA">
        <w:rPr>
          <w:sz w:val="14"/>
        </w:rPr>
        <w:t xml:space="preserve"> own </w:t>
      </w:r>
      <w:proofErr w:type="spellStart"/>
      <w:r w:rsidRPr="007938FA">
        <w:rPr>
          <w:sz w:val="14"/>
        </w:rPr>
        <w:t>citizensarearguably</w:t>
      </w:r>
      <w:proofErr w:type="spellEnd"/>
      <w:r w:rsidRPr="007938FA">
        <w:rPr>
          <w:sz w:val="14"/>
        </w:rPr>
        <w:t xml:space="preserve"> related</w:t>
      </w:r>
      <w:r w:rsidRPr="007938FA">
        <w:rPr>
          <w:sz w:val="12"/>
        </w:rPr>
        <w:t>¶</w:t>
      </w:r>
      <w:r w:rsidRPr="007938FA">
        <w:rPr>
          <w:sz w:val="14"/>
        </w:rPr>
        <w:t xml:space="preserve"> </w:t>
      </w:r>
      <w:proofErr w:type="spellStart"/>
      <w:r w:rsidRPr="007938FA">
        <w:rPr>
          <w:sz w:val="14"/>
        </w:rPr>
        <w:t>toits</w:t>
      </w:r>
      <w:proofErr w:type="spellEnd"/>
      <w:r w:rsidRPr="007938FA">
        <w:rPr>
          <w:sz w:val="14"/>
        </w:rPr>
        <w:t xml:space="preserve"> relative homogeneity </w:t>
      </w:r>
      <w:proofErr w:type="spellStart"/>
      <w:r w:rsidRPr="007938FA">
        <w:rPr>
          <w:sz w:val="14"/>
        </w:rPr>
        <w:t>andits</w:t>
      </w:r>
      <w:proofErr w:type="spellEnd"/>
      <w:r w:rsidRPr="007938FA">
        <w:rPr>
          <w:sz w:val="14"/>
        </w:rPr>
        <w:t xml:space="preserve"> barriers </w:t>
      </w:r>
      <w:proofErr w:type="spellStart"/>
      <w:r w:rsidRPr="007938FA">
        <w:rPr>
          <w:sz w:val="14"/>
        </w:rPr>
        <w:t>toimmigration</w:t>
      </w:r>
      <w:proofErr w:type="spellEnd"/>
      <w:r w:rsidRPr="007938FA">
        <w:rPr>
          <w:sz w:val="14"/>
        </w:rPr>
        <w:t>. Finally</w:t>
      </w:r>
      <w:proofErr w:type="gramStart"/>
      <w:r w:rsidRPr="007938FA">
        <w:rPr>
          <w:sz w:val="14"/>
        </w:rPr>
        <w:t>,</w:t>
      </w:r>
      <w:r w:rsidRPr="007938FA">
        <w:rPr>
          <w:sz w:val="12"/>
        </w:rPr>
        <w:t>¶</w:t>
      </w:r>
      <w:proofErr w:type="gramEnd"/>
      <w:r w:rsidRPr="007938FA">
        <w:rPr>
          <w:sz w:val="14"/>
        </w:rPr>
        <w:t xml:space="preserve"> I do not have suﬃcient empirical data to judge the relative merits</w:t>
      </w:r>
      <w:r w:rsidRPr="007938FA">
        <w:rPr>
          <w:sz w:val="12"/>
        </w:rPr>
        <w:t>¶</w:t>
      </w:r>
      <w:r w:rsidRPr="007938FA">
        <w:rPr>
          <w:sz w:val="14"/>
        </w:rPr>
        <w:t xml:space="preserve"> of the diﬀerent systems that are less prone to deadlock, whether</w:t>
      </w:r>
      <w:r w:rsidRPr="007938FA">
        <w:rPr>
          <w:sz w:val="12"/>
        </w:rPr>
        <w:t>¶</w:t>
      </w:r>
      <w:r w:rsidRPr="007938FA">
        <w:rPr>
          <w:sz w:val="14"/>
        </w:rPr>
        <w:t xml:space="preserve"> majority-rule Westminster systems or well-structured systems of</w:t>
      </w:r>
      <w:r w:rsidRPr="007938FA">
        <w:rPr>
          <w:sz w:val="12"/>
        </w:rPr>
        <w:t>¶</w:t>
      </w:r>
      <w:r w:rsidRPr="007938FA">
        <w:rPr>
          <w:sz w:val="14"/>
        </w:rPr>
        <w:t xml:space="preserve"> negotiation, or the roles of diﬀerent kinds of veto points, which in</w:t>
      </w:r>
      <w:r w:rsidRPr="007938FA">
        <w:rPr>
          <w:sz w:val="12"/>
        </w:rPr>
        <w:t>¶</w:t>
      </w:r>
      <w:r w:rsidRPr="007938FA">
        <w:rPr>
          <w:sz w:val="14"/>
        </w:rPr>
        <w:t xml:space="preserve"> some contexts may promote, rather than hinder, common democratic action (</w:t>
      </w:r>
      <w:proofErr w:type="spellStart"/>
      <w:r w:rsidRPr="007938FA">
        <w:rPr>
          <w:sz w:val="14"/>
        </w:rPr>
        <w:t>Birchﬁeld</w:t>
      </w:r>
      <w:proofErr w:type="spellEnd"/>
      <w:r w:rsidRPr="007938FA">
        <w:rPr>
          <w:sz w:val="14"/>
        </w:rPr>
        <w:t xml:space="preserve"> and </w:t>
      </w:r>
      <w:proofErr w:type="spellStart"/>
      <w:r w:rsidRPr="007938FA">
        <w:rPr>
          <w:sz w:val="14"/>
        </w:rPr>
        <w:t>Crepaz</w:t>
      </w:r>
      <w:proofErr w:type="spellEnd"/>
      <w:r w:rsidRPr="007938FA">
        <w:rPr>
          <w:sz w:val="14"/>
        </w:rPr>
        <w:t xml:space="preserve"> 1998). I am saying that these</w:t>
      </w:r>
      <w:r w:rsidRPr="007938FA">
        <w:rPr>
          <w:sz w:val="12"/>
        </w:rPr>
        <w:t>¶</w:t>
      </w:r>
      <w:r w:rsidRPr="007938FA">
        <w:rPr>
          <w:sz w:val="14"/>
        </w:rPr>
        <w:t xml:space="preserve"> questions need entwined empirical and normative attention. In the</w:t>
      </w:r>
      <w:r w:rsidRPr="007938FA">
        <w:rPr>
          <w:sz w:val="12"/>
        </w:rPr>
        <w:t>¶</w:t>
      </w:r>
      <w:r w:rsidRPr="007938FA">
        <w:rPr>
          <w:sz w:val="14"/>
        </w:rPr>
        <w:t xml:space="preserve"> future I hope that </w:t>
      </w:r>
      <w:proofErr w:type="spellStart"/>
      <w:r w:rsidRPr="007938FA">
        <w:rPr>
          <w:sz w:val="14"/>
        </w:rPr>
        <w:t>comparativists</w:t>
      </w:r>
      <w:proofErr w:type="spellEnd"/>
      <w:r w:rsidRPr="007938FA">
        <w:rPr>
          <w:sz w:val="14"/>
        </w:rPr>
        <w:t xml:space="preserve"> will </w:t>
      </w:r>
      <w:proofErr w:type="spellStart"/>
      <w:r w:rsidRPr="007938FA">
        <w:rPr>
          <w:sz w:val="14"/>
        </w:rPr>
        <w:t>readmore</w:t>
      </w:r>
      <w:proofErr w:type="spellEnd"/>
      <w:r w:rsidRPr="007938FA">
        <w:rPr>
          <w:sz w:val="14"/>
        </w:rPr>
        <w:t xml:space="preserve"> democratic theory</w:t>
      </w:r>
      <w:r w:rsidRPr="007938FA">
        <w:rPr>
          <w:sz w:val="12"/>
        </w:rPr>
        <w:t>¶</w:t>
      </w:r>
      <w:r w:rsidRPr="007938FA">
        <w:rPr>
          <w:sz w:val="14"/>
        </w:rPr>
        <w:t xml:space="preserve"> and theorists more comparative work, to the point where each can</w:t>
      </w:r>
      <w:proofErr w:type="gramStart"/>
      <w:r w:rsidRPr="007938FA">
        <w:rPr>
          <w:sz w:val="14"/>
        </w:rPr>
        <w:t>,</w:t>
      </w:r>
      <w:r w:rsidRPr="007938FA">
        <w:rPr>
          <w:sz w:val="12"/>
        </w:rPr>
        <w:t>¶</w:t>
      </w:r>
      <w:proofErr w:type="gramEnd"/>
      <w:r w:rsidRPr="007938FA">
        <w:rPr>
          <w:sz w:val="14"/>
        </w:rPr>
        <w:t xml:space="preserve"> with the help of their colleagues, contribute productively to the</w:t>
      </w:r>
      <w:r w:rsidRPr="007938FA">
        <w:rPr>
          <w:sz w:val="12"/>
        </w:rPr>
        <w:t>¶</w:t>
      </w:r>
      <w:r w:rsidRPr="007938FA">
        <w:rPr>
          <w:sz w:val="14"/>
        </w:rPr>
        <w:t xml:space="preserve"> development of </w:t>
      </w:r>
      <w:proofErr w:type="spellStart"/>
      <w:r w:rsidRPr="007938FA">
        <w:rPr>
          <w:sz w:val="14"/>
        </w:rPr>
        <w:t>bothﬁelds</w:t>
      </w:r>
      <w:proofErr w:type="spellEnd"/>
      <w:r w:rsidRPr="007938FA">
        <w:rPr>
          <w:sz w:val="14"/>
        </w:rPr>
        <w:t xml:space="preserve">. </w:t>
      </w:r>
      <w:proofErr w:type="gramStart"/>
      <w:r w:rsidRPr="007938FA">
        <w:rPr>
          <w:sz w:val="14"/>
        </w:rPr>
        <w:t xml:space="preserve">In particular, </w:t>
      </w:r>
      <w:proofErr w:type="spellStart"/>
      <w:r w:rsidRPr="007938FA">
        <w:rPr>
          <w:sz w:val="14"/>
        </w:rPr>
        <w:t>Iam</w:t>
      </w:r>
      <w:proofErr w:type="spellEnd"/>
      <w:r w:rsidRPr="007938FA">
        <w:rPr>
          <w:sz w:val="14"/>
        </w:rPr>
        <w:t xml:space="preserve"> </w:t>
      </w:r>
      <w:proofErr w:type="spellStart"/>
      <w:r w:rsidRPr="007938FA">
        <w:rPr>
          <w:sz w:val="14"/>
        </w:rPr>
        <w:t>urginghere</w:t>
      </w:r>
      <w:proofErr w:type="spellEnd"/>
      <w:r w:rsidRPr="007938FA">
        <w:rPr>
          <w:sz w:val="14"/>
        </w:rPr>
        <w:t xml:space="preserve"> that political theorists can proﬁtably ally with </w:t>
      </w:r>
      <w:proofErr w:type="spellStart"/>
      <w:r w:rsidRPr="007938FA">
        <w:rPr>
          <w:sz w:val="14"/>
        </w:rPr>
        <w:t>comparativists</w:t>
      </w:r>
      <w:proofErr w:type="spellEnd"/>
      <w:r w:rsidRPr="007938FA">
        <w:rPr>
          <w:sz w:val="14"/>
        </w:rPr>
        <w:t xml:space="preserve"> and other</w:t>
      </w:r>
      <w:r w:rsidRPr="007938FA">
        <w:rPr>
          <w:sz w:val="12"/>
        </w:rPr>
        <w:t>¶</w:t>
      </w:r>
      <w:r w:rsidRPr="007938FA">
        <w:rPr>
          <w:sz w:val="14"/>
        </w:rPr>
        <w:t xml:space="preserve"> empirical political scientists to investigate the sources of democratic legitimacy in countries other than our own and Great Britain.</w:t>
      </w:r>
      <w:proofErr w:type="gramEnd"/>
      <w:r w:rsidRPr="007938FA">
        <w:rPr>
          <w:sz w:val="14"/>
        </w:rPr>
        <w:t xml:space="preserve"> In Denmark, we might concentrate on the strengths and</w:t>
      </w:r>
      <w:r w:rsidRPr="007938FA">
        <w:rPr>
          <w:sz w:val="12"/>
        </w:rPr>
        <w:t>¶</w:t>
      </w:r>
      <w:r w:rsidRPr="007938FA">
        <w:rPr>
          <w:sz w:val="14"/>
        </w:rPr>
        <w:t xml:space="preserve"> weaknesses of their forms of negotiation. These forms of negotiation, developed historically not only by Denmark but also by other</w:t>
      </w:r>
      <w:r w:rsidRPr="007938FA">
        <w:rPr>
          <w:sz w:val="12"/>
        </w:rPr>
        <w:t>¶</w:t>
      </w:r>
      <w:r w:rsidRPr="007938FA">
        <w:rPr>
          <w:sz w:val="14"/>
        </w:rPr>
        <w:t xml:space="preserve"> relatively </w:t>
      </w:r>
      <w:proofErr w:type="spellStart"/>
      <w:r w:rsidRPr="007938FA">
        <w:rPr>
          <w:sz w:val="14"/>
        </w:rPr>
        <w:t>neocorporatist</w:t>
      </w:r>
      <w:proofErr w:type="spellEnd"/>
      <w:r w:rsidRPr="007938FA">
        <w:rPr>
          <w:sz w:val="14"/>
        </w:rPr>
        <w:t xml:space="preserve"> states in Europe, have heavily inﬂuenced</w:t>
      </w:r>
      <w:r w:rsidRPr="007938FA">
        <w:rPr>
          <w:sz w:val="12"/>
        </w:rPr>
        <w:t>¶</w:t>
      </w:r>
      <w:r w:rsidRPr="007938FA">
        <w:rPr>
          <w:sz w:val="14"/>
        </w:rPr>
        <w:t xml:space="preserve"> the relatively successful processes of the EU bureaucracies, which</w:t>
      </w:r>
      <w:r w:rsidRPr="007938FA">
        <w:rPr>
          <w:sz w:val="12"/>
        </w:rPr>
        <w:t>¶</w:t>
      </w:r>
      <w:r w:rsidRPr="007938FA">
        <w:rPr>
          <w:sz w:val="14"/>
        </w:rPr>
        <w:t xml:space="preserve"> unlike Denmark have highly heterogeneous constituencies.</w:t>
      </w:r>
      <w:r w:rsidRPr="007938FA">
        <w:rPr>
          <w:sz w:val="12"/>
        </w:rPr>
        <w:t>¶</w:t>
      </w:r>
      <w:r w:rsidRPr="007938FA">
        <w:rPr>
          <w:sz w:val="14"/>
        </w:rPr>
        <w:t xml:space="preserve"> Just as one size does not ﬁt all in economic development, so</w:t>
      </w:r>
      <w:r w:rsidRPr="007938FA">
        <w:rPr>
          <w:sz w:val="12"/>
        </w:rPr>
        <w:t>¶</w:t>
      </w:r>
      <w:r w:rsidRPr="007938FA">
        <w:rPr>
          <w:sz w:val="14"/>
        </w:rPr>
        <w:t xml:space="preserve"> too one size does not ﬁt all in the building of legitimate democratic </w:t>
      </w:r>
      <w:proofErr w:type="spellStart"/>
      <w:r w:rsidRPr="007938FA">
        <w:rPr>
          <w:sz w:val="14"/>
        </w:rPr>
        <w:t>action.The</w:t>
      </w:r>
      <w:proofErr w:type="spellEnd"/>
      <w:r w:rsidRPr="007938FA">
        <w:rPr>
          <w:sz w:val="14"/>
        </w:rPr>
        <w:t xml:space="preserve"> new ﬁeld of comparative political theory is investigating, among other things, the sources for democratically</w:t>
      </w:r>
      <w:r w:rsidRPr="007938FA">
        <w:rPr>
          <w:sz w:val="12"/>
        </w:rPr>
        <w:t>¶</w:t>
      </w:r>
      <w:r w:rsidRPr="007938FA">
        <w:rPr>
          <w:sz w:val="14"/>
        </w:rPr>
        <w:t xml:space="preserve"> legitimate action in the cultures and philosophies of nonwestern</w:t>
      </w:r>
      <w:r w:rsidRPr="007938FA">
        <w:rPr>
          <w:sz w:val="12"/>
        </w:rPr>
        <w:t>¶</w:t>
      </w:r>
      <w:r w:rsidRPr="007938FA">
        <w:rPr>
          <w:sz w:val="14"/>
        </w:rPr>
        <w:t xml:space="preserve"> countries. My point is that as this</w:t>
      </w:r>
      <w:r w:rsidRPr="007F1EF7">
        <w:rPr>
          <w:rStyle w:val="StyleBoldUnderline"/>
        </w:rPr>
        <w:t xml:space="preserve"> </w:t>
      </w:r>
      <w:r w:rsidRPr="007938FA">
        <w:rPr>
          <w:sz w:val="14"/>
        </w:rPr>
        <w:t>work goes forward, the focus</w:t>
      </w:r>
      <w:r w:rsidRPr="007938FA">
        <w:rPr>
          <w:sz w:val="12"/>
        </w:rPr>
        <w:t>¶</w:t>
      </w:r>
      <w:r w:rsidRPr="007938FA">
        <w:rPr>
          <w:sz w:val="14"/>
        </w:rPr>
        <w:t xml:space="preserve"> should be as much on the sources of coordinated, intelligent</w:t>
      </w:r>
      <w:r w:rsidRPr="007938FA">
        <w:rPr>
          <w:sz w:val="12"/>
        </w:rPr>
        <w:t>¶</w:t>
      </w:r>
      <w:r w:rsidRPr="007938FA">
        <w:rPr>
          <w:sz w:val="14"/>
        </w:rPr>
        <w:t xml:space="preserve"> action—and relatively legitimate coercion—as on resistance.</w:t>
      </w:r>
      <w:r w:rsidRPr="007938FA">
        <w:rPr>
          <w:sz w:val="12"/>
        </w:rPr>
        <w:t>¶</w:t>
      </w:r>
      <w:r w:rsidRPr="007938FA">
        <w:rPr>
          <w:sz w:val="14"/>
        </w:rPr>
        <w:t xml:space="preserve"> If </w:t>
      </w:r>
      <w:r w:rsidRPr="00AC2AB1">
        <w:rPr>
          <w:rStyle w:val="StyleBoldUnderline"/>
          <w:highlight w:val="cyan"/>
        </w:rPr>
        <w:t>we think about problems of global scale, like climate change</w:t>
      </w:r>
      <w:r w:rsidRPr="007938FA">
        <w:rPr>
          <w:sz w:val="12"/>
        </w:rPr>
        <w:t>¶</w:t>
      </w:r>
      <w:r w:rsidRPr="007938FA">
        <w:rPr>
          <w:sz w:val="14"/>
        </w:rPr>
        <w:t xml:space="preserve"> and weapons of mass destruction, </w:t>
      </w:r>
      <w:r w:rsidRPr="00AC2AB1">
        <w:rPr>
          <w:rStyle w:val="StyleBoldUnderline"/>
          <w:highlight w:val="cyan"/>
        </w:rPr>
        <w:t>the focus on action becomes</w:t>
      </w:r>
      <w:r w:rsidRPr="00AC2AB1">
        <w:rPr>
          <w:rStyle w:val="StyleBoldUnderline"/>
          <w:sz w:val="12"/>
          <w:highlight w:val="cyan"/>
          <w:u w:val="none"/>
        </w:rPr>
        <w:t>¶</w:t>
      </w:r>
      <w:r w:rsidRPr="00AC2AB1">
        <w:rPr>
          <w:rStyle w:val="StyleBoldUnderline"/>
          <w:highlight w:val="cyan"/>
        </w:rPr>
        <w:t xml:space="preserve"> even more necessary. Decisions at the global level cannot be as</w:t>
      </w:r>
      <w:r w:rsidRPr="00AC2AB1">
        <w:rPr>
          <w:rStyle w:val="StyleBoldUnderline"/>
          <w:sz w:val="12"/>
          <w:highlight w:val="cyan"/>
          <w:u w:val="none"/>
        </w:rPr>
        <w:t>¶</w:t>
      </w:r>
      <w:r w:rsidRPr="00AC2AB1">
        <w:rPr>
          <w:rStyle w:val="StyleBoldUnderline"/>
          <w:highlight w:val="cyan"/>
        </w:rPr>
        <w:t xml:space="preserve"> democratically legitimate as those at a national </w:t>
      </w:r>
      <w:r w:rsidRPr="00327708">
        <w:rPr>
          <w:rStyle w:val="StyleBoldUnderline"/>
          <w:highlight w:val="cyan"/>
        </w:rPr>
        <w:t>scale. In the</w:t>
      </w:r>
      <w:r w:rsidRPr="007938FA">
        <w:rPr>
          <w:sz w:val="14"/>
        </w:rPr>
        <w:t xml:space="preserve"> foreseeable </w:t>
      </w:r>
      <w:r w:rsidRPr="00327708">
        <w:rPr>
          <w:rStyle w:val="StyleBoldUnderline"/>
          <w:highlight w:val="cyan"/>
        </w:rPr>
        <w:t>future, decisions</w:t>
      </w:r>
      <w:r w:rsidRPr="007938FA">
        <w:rPr>
          <w:sz w:val="14"/>
        </w:rPr>
        <w:t xml:space="preserve"> at the global level </w:t>
      </w:r>
      <w:r w:rsidRPr="00327708">
        <w:rPr>
          <w:rStyle w:val="StyleBoldUnderline"/>
          <w:highlight w:val="cyan"/>
        </w:rPr>
        <w:t>will be even less likely</w:t>
      </w:r>
      <w:r w:rsidRPr="00327708">
        <w:rPr>
          <w:sz w:val="12"/>
          <w:highlight w:val="cyan"/>
        </w:rPr>
        <w:t>¶</w:t>
      </w:r>
      <w:r w:rsidRPr="007938FA">
        <w:rPr>
          <w:sz w:val="14"/>
        </w:rPr>
        <w:t xml:space="preserve"> than those at the national level to be discussed, much less resolved,</w:t>
      </w:r>
      <w:r w:rsidRPr="007938FA">
        <w:rPr>
          <w:sz w:val="12"/>
        </w:rPr>
        <w:t>¶</w:t>
      </w:r>
      <w:r w:rsidRPr="007938FA">
        <w:rPr>
          <w:sz w:val="14"/>
        </w:rPr>
        <w:t xml:space="preserve"> </w:t>
      </w:r>
      <w:r w:rsidRPr="007938FA">
        <w:rPr>
          <w:rStyle w:val="StyleBoldUnderline"/>
        </w:rPr>
        <w:t xml:space="preserve">in </w:t>
      </w:r>
      <w:r w:rsidRPr="00327708">
        <w:rPr>
          <w:rStyle w:val="StyleBoldUnderline"/>
          <w:highlight w:val="cyan"/>
        </w:rPr>
        <w:t>an arena governed only by the “forceless force of the better</w:t>
      </w:r>
      <w:r w:rsidRPr="00327708">
        <w:rPr>
          <w:rStyle w:val="StyleBoldUnderline"/>
          <w:sz w:val="12"/>
          <w:highlight w:val="cyan"/>
          <w:u w:val="none"/>
        </w:rPr>
        <w:t>¶</w:t>
      </w:r>
      <w:r w:rsidRPr="00327708">
        <w:rPr>
          <w:rStyle w:val="StyleBoldUnderline"/>
          <w:highlight w:val="cyan"/>
        </w:rPr>
        <w:t xml:space="preserve"> argument</w:t>
      </w:r>
      <w:r w:rsidRPr="00327708">
        <w:rPr>
          <w:sz w:val="14"/>
          <w:highlight w:val="cyan"/>
        </w:rPr>
        <w:t>.” N</w:t>
      </w:r>
      <w:r w:rsidRPr="007938FA">
        <w:rPr>
          <w:sz w:val="14"/>
        </w:rPr>
        <w:t>or will decisions be made in a way that even approximates the equal power of each individual or the proportionate</w:t>
      </w:r>
      <w:r w:rsidRPr="007938FA">
        <w:rPr>
          <w:sz w:val="12"/>
        </w:rPr>
        <w:t>¶</w:t>
      </w:r>
      <w:r w:rsidRPr="007938FA">
        <w:rPr>
          <w:sz w:val="14"/>
        </w:rPr>
        <w:t xml:space="preserve"> power of those aﬀected. </w:t>
      </w:r>
      <w:r w:rsidRPr="00327708">
        <w:rPr>
          <w:rStyle w:val="StyleBoldUnderline"/>
          <w:highlight w:val="cyan"/>
        </w:rPr>
        <w:t>To achieve action capable of addressing</w:t>
      </w:r>
      <w:r w:rsidRPr="00327708">
        <w:rPr>
          <w:rStyle w:val="StyleBoldUnderline"/>
          <w:sz w:val="12"/>
          <w:highlight w:val="cyan"/>
          <w:u w:val="none"/>
        </w:rPr>
        <w:t>¶</w:t>
      </w:r>
      <w:r w:rsidRPr="00327708">
        <w:rPr>
          <w:rStyle w:val="StyleBoldUnderline"/>
          <w:highlight w:val="cyan"/>
        </w:rPr>
        <w:t xml:space="preserve"> collective action problems on a global level, we will have to accept</w:t>
      </w:r>
      <w:r w:rsidRPr="00327708">
        <w:rPr>
          <w:rStyle w:val="StyleBoldUnderline"/>
          <w:sz w:val="12"/>
          <w:highlight w:val="cyan"/>
          <w:u w:val="none"/>
        </w:rPr>
        <w:t>¶</w:t>
      </w:r>
      <w:r w:rsidRPr="00327708">
        <w:rPr>
          <w:rStyle w:val="StyleBoldUnderline"/>
          <w:highlight w:val="cyan"/>
        </w:rPr>
        <w:t xml:space="preserve"> ongoing coercion that is far less democratically legitimate</w:t>
      </w:r>
      <w:r w:rsidRPr="007938FA">
        <w:rPr>
          <w:rStyle w:val="StyleBoldUnderline"/>
        </w:rPr>
        <w:t xml:space="preserve"> than</w:t>
      </w:r>
      <w:r w:rsidRPr="007938FA">
        <w:rPr>
          <w:rStyle w:val="StyleBoldUnderline"/>
          <w:sz w:val="12"/>
          <w:u w:val="none"/>
        </w:rPr>
        <w:t>¶</w:t>
      </w:r>
      <w:r w:rsidRPr="007938FA">
        <w:rPr>
          <w:rStyle w:val="StyleBoldUnderline"/>
        </w:rPr>
        <w:t xml:space="preserve"> the coercion we accept at the level of the nation </w:t>
      </w:r>
      <w:proofErr w:type="spellStart"/>
      <w:r w:rsidRPr="007938FA">
        <w:rPr>
          <w:rStyle w:val="StyleBoldUnderline"/>
        </w:rPr>
        <w:t>state.</w:t>
      </w:r>
      <w:r w:rsidRPr="00327708">
        <w:rPr>
          <w:rStyle w:val="StyleBoldUnderline"/>
          <w:highlight w:val="cyan"/>
        </w:rPr>
        <w:t>Yet</w:t>
      </w:r>
      <w:proofErr w:type="spellEnd"/>
      <w:r w:rsidRPr="00327708">
        <w:rPr>
          <w:rStyle w:val="StyleBoldUnderline"/>
          <w:highlight w:val="cyan"/>
        </w:rPr>
        <w:t xml:space="preserve"> we must</w:t>
      </w:r>
      <w:r w:rsidRPr="00327708">
        <w:rPr>
          <w:rStyle w:val="StyleBoldUnderline"/>
          <w:sz w:val="12"/>
          <w:highlight w:val="cyan"/>
          <w:u w:val="none"/>
        </w:rPr>
        <w:t>¶</w:t>
      </w:r>
      <w:r w:rsidRPr="00327708">
        <w:rPr>
          <w:rStyle w:val="StyleBoldUnderline"/>
          <w:highlight w:val="cyan"/>
        </w:rPr>
        <w:t xml:space="preserve"> take action, as soon as is humanly possible, for the sake of unborn</w:t>
      </w:r>
      <w:r w:rsidRPr="00327708">
        <w:rPr>
          <w:rStyle w:val="StyleBoldUnderline"/>
          <w:sz w:val="12"/>
          <w:highlight w:val="cyan"/>
          <w:u w:val="none"/>
        </w:rPr>
        <w:t>¶</w:t>
      </w:r>
      <w:r w:rsidRPr="00327708">
        <w:rPr>
          <w:rStyle w:val="StyleBoldUnderline"/>
          <w:highlight w:val="cyan"/>
        </w:rPr>
        <w:t xml:space="preserve"> generations.</w:t>
      </w:r>
    </w:p>
    <w:p w:rsidR="000D7759" w:rsidRDefault="000D7759" w:rsidP="000D7759">
      <w:pPr>
        <w:pStyle w:val="Heading3"/>
      </w:pPr>
      <w:r>
        <w:lastRenderedPageBreak/>
        <w:t>A2: Consensus Bad</w:t>
      </w:r>
    </w:p>
    <w:p w:rsidR="000D7759" w:rsidRPr="00A5456B" w:rsidRDefault="000D7759" w:rsidP="000D7759">
      <w:pPr>
        <w:pStyle w:val="Heading4"/>
      </w:pPr>
      <w:bookmarkStart w:id="1" w:name="_Toc317638043"/>
      <w:r w:rsidRPr="00A5456B">
        <w:t>Maintaining game rules is not the type of consensus they critique</w:t>
      </w:r>
      <w:bookmarkEnd w:id="1"/>
    </w:p>
    <w:p w:rsidR="000D7759" w:rsidRPr="00A5456B" w:rsidRDefault="000D7759" w:rsidP="000D7759">
      <w:pPr>
        <w:rPr>
          <w:rStyle w:val="StyleStyleBold12pt"/>
        </w:rPr>
      </w:pPr>
      <w:r w:rsidRPr="00A5456B">
        <w:rPr>
          <w:rStyle w:val="StyleStyleBold12pt"/>
        </w:rPr>
        <w:t>Tally ‘07</w:t>
      </w:r>
    </w:p>
    <w:p w:rsidR="000D7759" w:rsidRPr="00A5456B" w:rsidRDefault="000D7759" w:rsidP="000D7759">
      <w:r w:rsidRPr="00A5456B">
        <w:t>Tally, English – Texas State University, ‘7</w:t>
      </w:r>
    </w:p>
    <w:p w:rsidR="000D7759" w:rsidRPr="00A5456B" w:rsidRDefault="000D7759" w:rsidP="000D7759">
      <w:r w:rsidRPr="00A5456B">
        <w:t>(Robert T, “The Agony of the Political,” Post Modern Culture 17.2)</w:t>
      </w:r>
    </w:p>
    <w:p w:rsidR="000D7759" w:rsidRPr="00A5456B" w:rsidRDefault="000D7759" w:rsidP="000D7759">
      <w:pPr>
        <w:rPr>
          <w:rFonts w:ascii="Times New Roman" w:eastAsia="Cambria" w:hAnsi="Times New Roman"/>
        </w:rPr>
      </w:pPr>
    </w:p>
    <w:p w:rsidR="000D7759" w:rsidRPr="00A5456B" w:rsidRDefault="000D7759" w:rsidP="000D7759">
      <w:pPr>
        <w:rPr>
          <w:rFonts w:ascii="Times New Roman" w:eastAsia="Cambria" w:hAnsi="Times New Roman"/>
          <w:sz w:val="16"/>
        </w:rPr>
      </w:pPr>
      <w:proofErr w:type="spellStart"/>
      <w:r w:rsidRPr="00A5456B">
        <w:rPr>
          <w:rFonts w:ascii="Times New Roman" w:eastAsia="Cambria" w:hAnsi="Times New Roman"/>
          <w:b/>
          <w:bCs/>
          <w:u w:val="single"/>
        </w:rPr>
        <w:t>Mouffe's</w:t>
      </w:r>
      <w:proofErr w:type="spellEnd"/>
      <w:r w:rsidRPr="00A5456B">
        <w:rPr>
          <w:rFonts w:ascii="Times New Roman" w:eastAsia="Cambria" w:hAnsi="Times New Roman"/>
          <w:b/>
          <w:bCs/>
          <w:u w:val="single"/>
        </w:rPr>
        <w:t xml:space="preserve"> image of </w:t>
      </w:r>
      <w:proofErr w:type="gramStart"/>
      <w:r w:rsidRPr="00A5456B">
        <w:rPr>
          <w:rFonts w:ascii="Times New Roman" w:eastAsia="Cambria" w:hAnsi="Times New Roman"/>
          <w:b/>
          <w:bCs/>
          <w:u w:val="single"/>
        </w:rPr>
        <w:t xml:space="preserve">a </w:t>
      </w:r>
      <w:r w:rsidRPr="00A5456B">
        <w:rPr>
          <w:rFonts w:ascii="Times New Roman" w:eastAsia="Cambria" w:hAnsi="Times New Roman"/>
          <w:b/>
          <w:bCs/>
          <w:highlight w:val="yellow"/>
          <w:u w:val="single"/>
        </w:rPr>
        <w:t>we</w:t>
      </w:r>
      <w:proofErr w:type="gramEnd"/>
      <w:r w:rsidRPr="00A5456B">
        <w:rPr>
          <w:rFonts w:ascii="Times New Roman" w:eastAsia="Cambria" w:hAnsi="Times New Roman"/>
          <w:b/>
          <w:bCs/>
          <w:highlight w:val="yellow"/>
          <w:u w:val="single"/>
        </w:rPr>
        <w:t>/they politics</w:t>
      </w:r>
      <w:r w:rsidRPr="00A5456B">
        <w:rPr>
          <w:rFonts w:ascii="Times New Roman" w:eastAsia="Cambria" w:hAnsi="Times New Roman"/>
          <w:sz w:val="16"/>
        </w:rPr>
        <w:t xml:space="preserve"> in which collective identities vie with one another for hegemony </w:t>
      </w:r>
      <w:r w:rsidRPr="00A5456B">
        <w:rPr>
          <w:rFonts w:ascii="Times New Roman" w:eastAsia="Cambria" w:hAnsi="Times New Roman"/>
          <w:b/>
          <w:bCs/>
          <w:highlight w:val="yellow"/>
          <w:u w:val="single"/>
        </w:rPr>
        <w:t>looks</w:t>
      </w:r>
      <w:r w:rsidRPr="00A5456B">
        <w:rPr>
          <w:rFonts w:ascii="Times New Roman" w:eastAsia="Cambria" w:hAnsi="Times New Roman"/>
          <w:b/>
          <w:bCs/>
          <w:u w:val="single"/>
        </w:rPr>
        <w:t xml:space="preserve"> a bit </w:t>
      </w:r>
      <w:r w:rsidRPr="00A5456B">
        <w:rPr>
          <w:rFonts w:ascii="Times New Roman" w:eastAsia="Cambria" w:hAnsi="Times New Roman"/>
          <w:b/>
          <w:bCs/>
          <w:highlight w:val="yellow"/>
          <w:u w:val="single"/>
        </w:rPr>
        <w:t>like organized sports</w:t>
      </w:r>
      <w:r w:rsidRPr="00A5456B">
        <w:rPr>
          <w:rFonts w:ascii="Times New Roman" w:eastAsia="Cambria" w:hAnsi="Times New Roman"/>
          <w:sz w:val="16"/>
        </w:rPr>
        <w:t xml:space="preserve">. Consider the football game: </w:t>
      </w:r>
      <w:r w:rsidRPr="00A5456B">
        <w:rPr>
          <w:rFonts w:ascii="Times New Roman" w:eastAsia="Cambria" w:hAnsi="Times New Roman"/>
          <w:b/>
          <w:bCs/>
          <w:highlight w:val="yellow"/>
          <w:u w:val="single"/>
        </w:rPr>
        <w:t>rival sides</w:t>
      </w:r>
      <w:r w:rsidRPr="00A5456B">
        <w:rPr>
          <w:rFonts w:ascii="Times New Roman" w:eastAsia="Cambria" w:hAnsi="Times New Roman"/>
          <w:b/>
          <w:bCs/>
          <w:u w:val="single"/>
        </w:rPr>
        <w:t xml:space="preserve"> squared off in a unambiguously agonistic struggle </w:t>
      </w:r>
      <w:r w:rsidRPr="00A5456B">
        <w:rPr>
          <w:rFonts w:ascii="Times New Roman" w:eastAsia="Cambria" w:hAnsi="Times New Roman"/>
          <w:sz w:val="16"/>
        </w:rPr>
        <w:t>for dominance</w:t>
      </w:r>
      <w:r w:rsidRPr="00A5456B">
        <w:rPr>
          <w:rFonts w:ascii="Times New Roman" w:eastAsia="Cambria" w:hAnsi="Times New Roman"/>
          <w:b/>
          <w:bCs/>
          <w:u w:val="single"/>
        </w:rPr>
        <w:t>, with a clear winner and loser</w:t>
      </w:r>
      <w:r w:rsidRPr="00A5456B">
        <w:rPr>
          <w:rFonts w:ascii="Times New Roman" w:eastAsia="Cambria" w:hAnsi="Times New Roman"/>
          <w:sz w:val="16"/>
        </w:rPr>
        <w:t xml:space="preserve">, yet </w:t>
      </w:r>
      <w:r w:rsidRPr="00A5456B">
        <w:rPr>
          <w:rFonts w:ascii="Times New Roman" w:eastAsia="Cambria" w:hAnsi="Times New Roman"/>
          <w:b/>
          <w:bCs/>
          <w:highlight w:val="yellow"/>
          <w:u w:val="single"/>
        </w:rPr>
        <w:t>agreeing to play by certain shared rules</w:t>
      </w:r>
      <w:r w:rsidRPr="00A5456B">
        <w:rPr>
          <w:rFonts w:ascii="Times New Roman" w:eastAsia="Cambria" w:hAnsi="Times New Roman"/>
          <w:b/>
          <w:bCs/>
          <w:u w:val="single"/>
        </w:rPr>
        <w:t xml:space="preserve">, and above all </w:t>
      </w:r>
      <w:r w:rsidRPr="00A5456B">
        <w:rPr>
          <w:rFonts w:ascii="Times New Roman" w:eastAsia="Cambria" w:hAnsi="Times New Roman"/>
          <w:b/>
          <w:bCs/>
          <w:highlight w:val="yellow"/>
          <w:u w:val="single"/>
        </w:rPr>
        <w:t>unwilling to destroy the sport itself</w:t>
      </w:r>
      <w:r w:rsidRPr="00A5456B">
        <w:rPr>
          <w:rFonts w:ascii="Times New Roman" w:eastAsia="Cambria" w:hAnsi="Times New Roman"/>
          <w:sz w:val="16"/>
        </w:rPr>
        <w:t xml:space="preserve"> (i.e., the political association) </w:t>
      </w:r>
      <w:r w:rsidRPr="00A5456B">
        <w:rPr>
          <w:rFonts w:ascii="Times New Roman" w:eastAsia="Cambria" w:hAnsi="Times New Roman"/>
          <w:b/>
          <w:bCs/>
          <w:highlight w:val="yellow"/>
          <w:u w:val="single"/>
        </w:rPr>
        <w:t>in order to achieve</w:t>
      </w:r>
      <w:r w:rsidRPr="00A5456B">
        <w:rPr>
          <w:rFonts w:ascii="Times New Roman" w:eastAsia="Cambria" w:hAnsi="Times New Roman"/>
          <w:b/>
          <w:bCs/>
          <w:u w:val="single"/>
        </w:rPr>
        <w:t xml:space="preserve"> the side's particular </w:t>
      </w:r>
      <w:r w:rsidRPr="00A5456B">
        <w:rPr>
          <w:rFonts w:ascii="Times New Roman" w:eastAsia="Cambria" w:hAnsi="Times New Roman"/>
          <w:b/>
          <w:bCs/>
          <w:highlight w:val="yellow"/>
          <w:u w:val="single"/>
        </w:rPr>
        <w:t>goals</w:t>
      </w:r>
      <w:r w:rsidRPr="00A5456B">
        <w:rPr>
          <w:rFonts w:ascii="Times New Roman" w:eastAsia="Cambria" w:hAnsi="Times New Roman"/>
          <w:sz w:val="16"/>
        </w:rPr>
        <w:t xml:space="preserve">. Football </w:t>
      </w:r>
      <w:r w:rsidRPr="00A5456B">
        <w:rPr>
          <w:rFonts w:ascii="Times New Roman" w:eastAsia="Cambria" w:hAnsi="Times New Roman"/>
          <w:b/>
          <w:bCs/>
          <w:u w:val="single"/>
        </w:rPr>
        <w:t>teams have no interest in dialogue, and the goal is not consensus</w:t>
      </w:r>
      <w:r w:rsidRPr="00A5456B">
        <w:rPr>
          <w:rFonts w:ascii="Times New Roman" w:eastAsia="Cambria" w:hAnsi="Times New Roman"/>
          <w:sz w:val="16"/>
        </w:rPr>
        <w:t xml:space="preserve">, </w:t>
      </w:r>
      <w:r w:rsidRPr="00A5456B">
        <w:rPr>
          <w:rFonts w:ascii="Times New Roman" w:eastAsia="Cambria" w:hAnsi="Times New Roman"/>
          <w:b/>
          <w:bCs/>
          <w:u w:val="single"/>
        </w:rPr>
        <w:t>but victory</w:t>
      </w:r>
      <w:r w:rsidRPr="00A5456B">
        <w:rPr>
          <w:rFonts w:ascii="Times New Roman" w:eastAsia="Cambria" w:hAnsi="Times New Roman"/>
          <w:sz w:val="16"/>
        </w:rPr>
        <w:t xml:space="preserve">. The winner is triumphant, and the loser must regroup, practice, and try again later. </w:t>
      </w:r>
      <w:r w:rsidRPr="00A5456B">
        <w:rPr>
          <w:rFonts w:ascii="Times New Roman" w:eastAsia="Cambria" w:hAnsi="Times New Roman"/>
          <w:b/>
          <w:bCs/>
          <w:u w:val="single"/>
        </w:rPr>
        <w:t xml:space="preserve">A clearly defined "we" will fight against the "they," but </w:t>
      </w:r>
      <w:r w:rsidRPr="00A5456B">
        <w:rPr>
          <w:rFonts w:ascii="Times New Roman" w:eastAsia="Cambria" w:hAnsi="Times New Roman"/>
          <w:b/>
          <w:bCs/>
          <w:highlight w:val="yellow"/>
          <w:u w:val="single"/>
        </w:rPr>
        <w:t>the aim is to win, not to destroy</w:t>
      </w:r>
      <w:r w:rsidRPr="00A5456B">
        <w:rPr>
          <w:rFonts w:ascii="Times New Roman" w:eastAsia="Cambria" w:hAnsi="Times New Roman"/>
          <w:b/>
          <w:bCs/>
          <w:u w:val="single"/>
        </w:rPr>
        <w:t xml:space="preserve"> "them" or the sport itself</w:t>
      </w:r>
      <w:r w:rsidRPr="00A5456B">
        <w:rPr>
          <w:rFonts w:ascii="Times New Roman" w:eastAsia="Cambria" w:hAnsi="Times New Roman"/>
          <w:sz w:val="16"/>
        </w:rPr>
        <w:t>. But, noteworthy in the extended metaphor, some organizing body (rarely democratic) has established the rules and standards by which the sport is played. The players have no say in how the game is structured.</w:t>
      </w:r>
      <w:r w:rsidRPr="00A5456B">
        <w:rPr>
          <w:rFonts w:ascii="Times New Roman" w:eastAsia="Cambria" w:hAnsi="Times New Roman"/>
          <w:sz w:val="12"/>
        </w:rPr>
        <w:t>¶</w:t>
      </w:r>
      <w:r w:rsidRPr="00A5456B">
        <w:rPr>
          <w:rFonts w:ascii="Times New Roman" w:eastAsia="Cambria" w:hAnsi="Times New Roman"/>
          <w:sz w:val="16"/>
        </w:rPr>
        <w:t xml:space="preserve"> </w:t>
      </w:r>
      <w:proofErr w:type="gramStart"/>
      <w:r w:rsidRPr="00A5456B">
        <w:rPr>
          <w:rFonts w:ascii="Times New Roman" w:eastAsia="Cambria" w:hAnsi="Times New Roman"/>
          <w:sz w:val="16"/>
        </w:rPr>
        <w:t>If</w:t>
      </w:r>
      <w:proofErr w:type="gramEnd"/>
      <w:r w:rsidRPr="00A5456B">
        <w:rPr>
          <w:rFonts w:ascii="Times New Roman" w:eastAsia="Cambria" w:hAnsi="Times New Roman"/>
          <w:sz w:val="16"/>
        </w:rPr>
        <w:t xml:space="preserve"> the sports analogy seems too facile, consider </w:t>
      </w:r>
      <w:proofErr w:type="spellStart"/>
      <w:r w:rsidRPr="00A5456B">
        <w:rPr>
          <w:rFonts w:ascii="Times New Roman" w:eastAsia="Cambria" w:hAnsi="Times New Roman"/>
          <w:sz w:val="16"/>
        </w:rPr>
        <w:t>Mouffe's</w:t>
      </w:r>
      <w:proofErr w:type="spellEnd"/>
      <w:r w:rsidRPr="00A5456B">
        <w:rPr>
          <w:rFonts w:ascii="Times New Roman" w:eastAsia="Cambria" w:hAnsi="Times New Roman"/>
          <w:sz w:val="16"/>
        </w:rPr>
        <w:t xml:space="preserve"> own characterization. </w:t>
      </w:r>
      <w:r w:rsidRPr="00A5456B">
        <w:rPr>
          <w:rFonts w:ascii="Times New Roman" w:eastAsia="Cambria" w:hAnsi="Times New Roman"/>
          <w:b/>
          <w:bCs/>
          <w:u w:val="single"/>
        </w:rPr>
        <w:t>Responding to</w:t>
      </w:r>
      <w:r w:rsidRPr="00A5456B">
        <w:rPr>
          <w:rFonts w:ascii="Times New Roman" w:eastAsia="Cambria" w:hAnsi="Times New Roman"/>
          <w:sz w:val="16"/>
        </w:rPr>
        <w:t xml:space="preserve"> the "fundamental question for democratic theory" (i.e., </w:t>
      </w:r>
      <w:r w:rsidRPr="00A5456B">
        <w:rPr>
          <w:rFonts w:ascii="Times New Roman" w:eastAsia="Cambria" w:hAnsi="Times New Roman"/>
          <w:b/>
          <w:bCs/>
          <w:u w:val="single"/>
        </w:rPr>
        <w:t xml:space="preserve">how </w:t>
      </w:r>
      <w:r w:rsidRPr="00A5456B">
        <w:rPr>
          <w:rFonts w:ascii="Times New Roman" w:eastAsia="Cambria" w:hAnsi="Times New Roman"/>
          <w:b/>
          <w:bCs/>
          <w:highlight w:val="yellow"/>
          <w:u w:val="single"/>
        </w:rPr>
        <w:t>to maintain antagonism</w:t>
      </w:r>
      <w:r w:rsidRPr="00A5456B">
        <w:rPr>
          <w:rFonts w:ascii="Times New Roman" w:eastAsia="Cambria" w:hAnsi="Times New Roman"/>
          <w:b/>
          <w:bCs/>
          <w:u w:val="single"/>
        </w:rPr>
        <w:t xml:space="preserve"> in politics </w:t>
      </w:r>
      <w:r w:rsidRPr="00A5456B">
        <w:rPr>
          <w:rFonts w:ascii="Times New Roman" w:eastAsia="Cambria" w:hAnsi="Times New Roman"/>
          <w:b/>
          <w:bCs/>
          <w:highlight w:val="yellow"/>
          <w:u w:val="single"/>
        </w:rPr>
        <w:t>without destroying</w:t>
      </w:r>
      <w:r w:rsidRPr="00A5456B">
        <w:rPr>
          <w:rFonts w:ascii="Times New Roman" w:eastAsia="Cambria" w:hAnsi="Times New Roman"/>
          <w:b/>
          <w:bCs/>
          <w:u w:val="single"/>
        </w:rPr>
        <w:t xml:space="preserve"> political </w:t>
      </w:r>
      <w:r w:rsidRPr="00A5456B">
        <w:rPr>
          <w:rFonts w:ascii="Times New Roman" w:eastAsia="Cambria" w:hAnsi="Times New Roman"/>
          <w:b/>
          <w:bCs/>
          <w:highlight w:val="yellow"/>
          <w:u w:val="single"/>
        </w:rPr>
        <w:t>association</w:t>
      </w:r>
      <w:r w:rsidRPr="00A5456B">
        <w:rPr>
          <w:rFonts w:ascii="Times New Roman" w:eastAsia="Cambria" w:hAnsi="Times New Roman"/>
          <w:sz w:val="16"/>
        </w:rPr>
        <w:t xml:space="preserve">), </w:t>
      </w:r>
      <w:proofErr w:type="spellStart"/>
      <w:r w:rsidRPr="00A5456B">
        <w:rPr>
          <w:rFonts w:ascii="Times New Roman" w:eastAsia="Cambria" w:hAnsi="Times New Roman"/>
          <w:b/>
          <w:bCs/>
          <w:u w:val="single"/>
        </w:rPr>
        <w:t>Mouffe</w:t>
      </w:r>
      <w:proofErr w:type="spellEnd"/>
      <w:r w:rsidRPr="00A5456B">
        <w:rPr>
          <w:rFonts w:ascii="Times New Roman" w:eastAsia="Cambria" w:hAnsi="Times New Roman"/>
          <w:b/>
          <w:bCs/>
          <w:u w:val="single"/>
        </w:rPr>
        <w:t xml:space="preserve"> answers that it </w:t>
      </w:r>
      <w:r w:rsidRPr="00A5456B">
        <w:rPr>
          <w:rFonts w:ascii="Times New Roman" w:eastAsia="Cambria" w:hAnsi="Times New Roman"/>
          <w:b/>
          <w:bCs/>
          <w:highlight w:val="yellow"/>
          <w:u w:val="single"/>
        </w:rPr>
        <w:t>requires distinguishing</w:t>
      </w:r>
      <w:r w:rsidRPr="00A5456B">
        <w:rPr>
          <w:rFonts w:ascii="Times New Roman" w:eastAsia="Cambria" w:hAnsi="Times New Roman"/>
          <w:b/>
          <w:bCs/>
          <w:u w:val="single"/>
        </w:rPr>
        <w:t xml:space="preserve"> between the categories of "</w:t>
      </w:r>
      <w:r w:rsidRPr="00A5456B">
        <w:rPr>
          <w:rFonts w:ascii="Times New Roman" w:eastAsia="Cambria" w:hAnsi="Times New Roman"/>
          <w:b/>
          <w:bCs/>
          <w:highlight w:val="yellow"/>
          <w:u w:val="single"/>
        </w:rPr>
        <w:t>antagonism</w:t>
      </w:r>
      <w:r w:rsidRPr="00A5456B">
        <w:rPr>
          <w:rFonts w:ascii="Times New Roman" w:eastAsia="Cambria" w:hAnsi="Times New Roman"/>
          <w:b/>
          <w:bCs/>
          <w:u w:val="single"/>
        </w:rPr>
        <w:t xml:space="preserve">" (relations between enemies) </w:t>
      </w:r>
      <w:r w:rsidRPr="00A5456B">
        <w:rPr>
          <w:rFonts w:ascii="Times New Roman" w:eastAsia="Cambria" w:hAnsi="Times New Roman"/>
          <w:b/>
          <w:bCs/>
          <w:highlight w:val="yellow"/>
          <w:u w:val="single"/>
        </w:rPr>
        <w:t>and "</w:t>
      </w:r>
      <w:proofErr w:type="spellStart"/>
      <w:r w:rsidRPr="00A5456B">
        <w:rPr>
          <w:rFonts w:ascii="Times New Roman" w:eastAsia="Cambria" w:hAnsi="Times New Roman"/>
          <w:b/>
          <w:bCs/>
          <w:highlight w:val="yellow"/>
          <w:u w:val="single"/>
        </w:rPr>
        <w:t>agonism</w:t>
      </w:r>
      <w:proofErr w:type="spellEnd"/>
      <w:r w:rsidRPr="00A5456B">
        <w:rPr>
          <w:rFonts w:ascii="Times New Roman" w:eastAsia="Cambria" w:hAnsi="Times New Roman"/>
          <w:b/>
          <w:bCs/>
          <w:u w:val="single"/>
        </w:rPr>
        <w:t xml:space="preserve">" (relations between adversaries) </w:t>
      </w:r>
      <w:r w:rsidRPr="00A5456B">
        <w:rPr>
          <w:rFonts w:ascii="Times New Roman" w:eastAsia="Cambria" w:hAnsi="Times New Roman"/>
          <w:b/>
          <w:bCs/>
          <w:highlight w:val="yellow"/>
          <w:u w:val="single"/>
        </w:rPr>
        <w:t>and envisaging a</w:t>
      </w:r>
      <w:r w:rsidRPr="00A5456B">
        <w:rPr>
          <w:rFonts w:ascii="Times New Roman" w:eastAsia="Cambria" w:hAnsi="Times New Roman"/>
          <w:b/>
          <w:bCs/>
          <w:u w:val="single"/>
        </w:rPr>
        <w:t xml:space="preserve"> sort of "</w:t>
      </w:r>
      <w:proofErr w:type="spellStart"/>
      <w:r w:rsidRPr="00A5456B">
        <w:rPr>
          <w:rFonts w:ascii="Times New Roman" w:eastAsia="Cambria" w:hAnsi="Times New Roman"/>
          <w:b/>
          <w:bCs/>
          <w:highlight w:val="yellow"/>
          <w:u w:val="single"/>
        </w:rPr>
        <w:t>conflictual</w:t>
      </w:r>
      <w:proofErr w:type="spellEnd"/>
      <w:r w:rsidRPr="00A5456B">
        <w:rPr>
          <w:rFonts w:ascii="Times New Roman" w:eastAsia="Cambria" w:hAnsi="Times New Roman"/>
          <w:b/>
          <w:bCs/>
          <w:highlight w:val="yellow"/>
          <w:u w:val="single"/>
        </w:rPr>
        <w:t xml:space="preserve"> consensus" providing a common symbolic space among opponents</w:t>
      </w:r>
      <w:r w:rsidRPr="00A5456B">
        <w:rPr>
          <w:rFonts w:ascii="Times New Roman" w:eastAsia="Cambria" w:hAnsi="Times New Roman"/>
          <w:b/>
          <w:bCs/>
          <w:u w:val="single"/>
        </w:rPr>
        <w:t xml:space="preserve"> who are considered "legitimate enemies." Contrary to the dialogic approach, the democratic debate is conceived as a real confrontation.</w:t>
      </w:r>
      <w:r w:rsidRPr="00A5456B">
        <w:rPr>
          <w:rFonts w:ascii="Times New Roman" w:eastAsia="Cambria" w:hAnsi="Times New Roman"/>
          <w:sz w:val="16"/>
        </w:rPr>
        <w:t xml:space="preserve"> Adversaries do fight--even fiercely--but according to a shared set of rules, and their positions, despite being ultimately irreconcilable, and accepted as legitimate perspectives. (52)</w:t>
      </w:r>
      <w:r w:rsidRPr="00A5456B">
        <w:rPr>
          <w:rFonts w:ascii="Times New Roman" w:eastAsia="Cambria" w:hAnsi="Times New Roman"/>
          <w:sz w:val="12"/>
        </w:rPr>
        <w:t>¶</w:t>
      </w:r>
      <w:r w:rsidRPr="00A5456B">
        <w:rPr>
          <w:rFonts w:ascii="Times New Roman" w:eastAsia="Cambria" w:hAnsi="Times New Roman"/>
          <w:sz w:val="16"/>
        </w:rPr>
        <w:t xml:space="preserve"> Play ball! Of course this means that, if the opposition party--oh, let's go ahead and call them the Reds--wishes to change the relations of power, it must do so within the political framework (e.g., legislative body or rules of the game). </w:t>
      </w:r>
      <w:r w:rsidRPr="00A5456B">
        <w:rPr>
          <w:rFonts w:ascii="Times New Roman" w:eastAsia="Cambria" w:hAnsi="Times New Roman"/>
          <w:b/>
          <w:bCs/>
          <w:highlight w:val="yellow"/>
          <w:u w:val="single"/>
        </w:rPr>
        <w:t>To be outside</w:t>
      </w:r>
      <w:r w:rsidRPr="00A5456B">
        <w:rPr>
          <w:rFonts w:ascii="Times New Roman" w:eastAsia="Cambria" w:hAnsi="Times New Roman"/>
          <w:b/>
          <w:bCs/>
          <w:u w:val="single"/>
        </w:rPr>
        <w:t xml:space="preserve"> of the framework </w:t>
      </w:r>
      <w:r w:rsidRPr="00A5456B">
        <w:rPr>
          <w:rFonts w:ascii="Times New Roman" w:eastAsia="Cambria" w:hAnsi="Times New Roman"/>
          <w:b/>
          <w:bCs/>
          <w:highlight w:val="yellow"/>
          <w:u w:val="single"/>
        </w:rPr>
        <w:t>is to not be playing the game at all.</w:t>
      </w:r>
      <w:r w:rsidRPr="00A5456B">
        <w:rPr>
          <w:rFonts w:ascii="Times New Roman" w:eastAsia="Cambria" w:hAnsi="Times New Roman"/>
          <w:bCs/>
          <w:sz w:val="12"/>
        </w:rPr>
        <w:t>¶</w:t>
      </w:r>
      <w:r w:rsidRPr="00A5456B">
        <w:rPr>
          <w:rFonts w:ascii="Times New Roman" w:eastAsia="Cambria" w:hAnsi="Times New Roman"/>
          <w:b/>
          <w:bCs/>
          <w:sz w:val="12"/>
          <w:u w:val="single"/>
        </w:rPr>
        <w:t xml:space="preserve"> </w:t>
      </w:r>
      <w:proofErr w:type="gramStart"/>
      <w:r w:rsidRPr="00A5456B">
        <w:rPr>
          <w:rFonts w:ascii="Times New Roman" w:eastAsia="Cambria" w:hAnsi="Times New Roman"/>
          <w:sz w:val="16"/>
        </w:rPr>
        <w:t>A</w:t>
      </w:r>
      <w:proofErr w:type="gramEnd"/>
      <w:r w:rsidRPr="00A5456B">
        <w:rPr>
          <w:rFonts w:ascii="Times New Roman" w:eastAsia="Cambria" w:hAnsi="Times New Roman"/>
          <w:sz w:val="16"/>
        </w:rPr>
        <w:t xml:space="preserve"> better model might be that of games on the playground. On the playground, children both organize and play games, often coming up with and changing the rules as they go along. Their </w:t>
      </w:r>
      <w:r w:rsidRPr="00A5456B">
        <w:rPr>
          <w:rFonts w:ascii="Times New Roman" w:eastAsia="Cambria" w:hAnsi="Times New Roman"/>
          <w:b/>
          <w:bCs/>
          <w:u w:val="single"/>
        </w:rPr>
        <w:t xml:space="preserve">power relations are constantly adjusted, modified so as to make the game more fair </w:t>
      </w:r>
      <w:r w:rsidRPr="00A5456B">
        <w:rPr>
          <w:rFonts w:ascii="Times New Roman" w:eastAsia="Cambria" w:hAnsi="Times New Roman"/>
          <w:sz w:val="16"/>
        </w:rPr>
        <w:t xml:space="preserve">("you get a head start"), </w:t>
      </w:r>
      <w:r w:rsidRPr="00A5456B">
        <w:rPr>
          <w:rFonts w:ascii="Times New Roman" w:eastAsia="Cambria" w:hAnsi="Times New Roman"/>
          <w:b/>
          <w:bCs/>
          <w:u w:val="single"/>
        </w:rPr>
        <w:t>more safe</w:t>
      </w:r>
      <w:r w:rsidRPr="00A5456B">
        <w:rPr>
          <w:rFonts w:ascii="Times New Roman" w:eastAsia="Cambria" w:hAnsi="Times New Roman"/>
          <w:sz w:val="16"/>
        </w:rPr>
        <w:t xml:space="preserve"> ("no hitting"), </w:t>
      </w:r>
      <w:r w:rsidRPr="00A5456B">
        <w:rPr>
          <w:rFonts w:ascii="Times New Roman" w:eastAsia="Cambria" w:hAnsi="Times New Roman"/>
          <w:b/>
          <w:bCs/>
          <w:u w:val="single"/>
        </w:rPr>
        <w:t>more interesting</w:t>
      </w:r>
      <w:r w:rsidRPr="00A5456B">
        <w:rPr>
          <w:rFonts w:ascii="Times New Roman" w:eastAsia="Cambria" w:hAnsi="Times New Roman"/>
          <w:sz w:val="16"/>
        </w:rPr>
        <w:t xml:space="preserve"> ("three points if you can make it from behind that line"), and so on. The overall structure of the game does not necessarily change, </w:t>
      </w:r>
      <w:r w:rsidRPr="00A5456B">
        <w:rPr>
          <w:rFonts w:ascii="Times New Roman" w:eastAsia="Cambria" w:hAnsi="Times New Roman"/>
          <w:b/>
          <w:bCs/>
          <w:highlight w:val="yellow"/>
          <w:u w:val="single"/>
        </w:rPr>
        <w:t>but the specifics of how the game is played can vary</w:t>
      </w:r>
      <w:r w:rsidRPr="00A5456B">
        <w:rPr>
          <w:rFonts w:ascii="Times New Roman" w:eastAsia="Cambria" w:hAnsi="Times New Roman"/>
          <w:sz w:val="16"/>
        </w:rPr>
        <w:t>. This is not a utopian vision, obviously. The power relations on display at most playgrounds are not the most salutary. But t</w:t>
      </w:r>
      <w:r w:rsidRPr="00A5456B">
        <w:rPr>
          <w:rFonts w:ascii="Times New Roman" w:eastAsia="Cambria" w:hAnsi="Times New Roman"/>
          <w:b/>
          <w:bCs/>
          <w:u w:val="single"/>
        </w:rPr>
        <w:t xml:space="preserve">his </w:t>
      </w:r>
      <w:r w:rsidRPr="00A5456B">
        <w:rPr>
          <w:rFonts w:ascii="Times New Roman" w:eastAsia="Cambria" w:hAnsi="Times New Roman"/>
          <w:sz w:val="16"/>
        </w:rPr>
        <w:t xml:space="preserve">model at least </w:t>
      </w:r>
      <w:r w:rsidRPr="00A5456B">
        <w:rPr>
          <w:rFonts w:ascii="Times New Roman" w:eastAsia="Cambria" w:hAnsi="Times New Roman"/>
          <w:b/>
          <w:bCs/>
          <w:u w:val="single"/>
        </w:rPr>
        <w:t xml:space="preserve">provides an image of what a radical version of </w:t>
      </w:r>
      <w:proofErr w:type="spellStart"/>
      <w:r w:rsidRPr="00A5456B">
        <w:rPr>
          <w:rFonts w:ascii="Times New Roman" w:eastAsia="Cambria" w:hAnsi="Times New Roman"/>
          <w:b/>
          <w:bCs/>
          <w:u w:val="single"/>
        </w:rPr>
        <w:t>Mouffe's</w:t>
      </w:r>
      <w:proofErr w:type="spellEnd"/>
      <w:r w:rsidRPr="00A5456B">
        <w:rPr>
          <w:rFonts w:ascii="Times New Roman" w:eastAsia="Cambria" w:hAnsi="Times New Roman"/>
          <w:b/>
          <w:bCs/>
          <w:u w:val="single"/>
        </w:rPr>
        <w:t xml:space="preserve"> agonistic, democratic politics might look like</w:t>
      </w:r>
      <w:r w:rsidRPr="00A5456B">
        <w:rPr>
          <w:rFonts w:ascii="Times New Roman" w:eastAsia="Cambria" w:hAnsi="Times New Roman"/>
          <w:sz w:val="16"/>
        </w:rPr>
        <w:t>. How this would work outside the playground, in a global political context, is a different question. Can we get the world's diverse "teams" together on the same playground? Would a multipolar world system enable multiple grounds for playing? Who would or would not be allowed to play? Who would decide</w:t>
      </w:r>
      <w:proofErr w:type="gramStart"/>
      <w:r w:rsidRPr="00A5456B">
        <w:rPr>
          <w:rFonts w:ascii="Times New Roman" w:eastAsia="Cambria" w:hAnsi="Times New Roman"/>
          <w:sz w:val="16"/>
        </w:rPr>
        <w:t>?</w:t>
      </w:r>
      <w:r w:rsidRPr="00A5456B">
        <w:rPr>
          <w:rFonts w:ascii="Times New Roman" w:eastAsia="Cambria" w:hAnsi="Times New Roman"/>
          <w:sz w:val="12"/>
        </w:rPr>
        <w:t>¶</w:t>
      </w:r>
      <w:proofErr w:type="gramEnd"/>
      <w:r w:rsidRPr="00A5456B">
        <w:rPr>
          <w:rFonts w:ascii="Times New Roman" w:eastAsia="Cambria" w:hAnsi="Times New Roman"/>
          <w:sz w:val="16"/>
        </w:rPr>
        <w:t xml:space="preserve"> These practical questions are exceedingly tough to answer. </w:t>
      </w:r>
      <w:r w:rsidRPr="00A5456B">
        <w:rPr>
          <w:rFonts w:ascii="Times New Roman" w:eastAsia="Cambria" w:hAnsi="Times New Roman"/>
          <w:b/>
          <w:bCs/>
          <w:highlight w:val="yellow"/>
          <w:u w:val="single"/>
        </w:rPr>
        <w:t>The agonistic model</w:t>
      </w:r>
      <w:r w:rsidRPr="00A5456B">
        <w:rPr>
          <w:rFonts w:ascii="Times New Roman" w:eastAsia="Cambria" w:hAnsi="Times New Roman"/>
          <w:b/>
          <w:bCs/>
          <w:u w:val="single"/>
        </w:rPr>
        <w:t xml:space="preserve"> of politics </w:t>
      </w:r>
      <w:r w:rsidRPr="00A5456B">
        <w:rPr>
          <w:rFonts w:ascii="Times New Roman" w:eastAsia="Cambria" w:hAnsi="Times New Roman"/>
          <w:b/>
          <w:bCs/>
          <w:highlight w:val="yellow"/>
          <w:u w:val="single"/>
        </w:rPr>
        <w:t>requires an arena where contestants can hold competitions.</w:t>
      </w:r>
      <w:r w:rsidRPr="00A5456B">
        <w:rPr>
          <w:rFonts w:ascii="Times New Roman" w:eastAsia="Cambria" w:hAnsi="Times New Roman"/>
          <w:b/>
          <w:bCs/>
          <w:u w:val="single"/>
        </w:rPr>
        <w:t xml:space="preserve"> It requires rules that may be altered but that also must be in place in order to know what game is being played</w:t>
      </w:r>
      <w:r w:rsidRPr="00A5456B">
        <w:rPr>
          <w:rFonts w:ascii="Times New Roman" w:eastAsia="Cambria" w:hAnsi="Times New Roman"/>
          <w:sz w:val="16"/>
        </w:rPr>
        <w:t>. And it requires a system that allows the sport to continue when particular games end. (That is, the winner cannot cancel further contests, a problem that has plagued nascent democracies.) A radical democracy founded on adversarial politics cannot simply replicate existing structures of liberal, parliamentary democracy. It must change the game.</w:t>
      </w:r>
    </w:p>
    <w:p w:rsidR="000D7759" w:rsidRPr="00A5456B" w:rsidRDefault="000D7759" w:rsidP="000D7759">
      <w:pPr>
        <w:rPr>
          <w:rFonts w:ascii="Times New Roman" w:eastAsia="Cambria" w:hAnsi="Times New Roman"/>
        </w:rPr>
      </w:pPr>
    </w:p>
    <w:p w:rsidR="000D7759" w:rsidRPr="00A5456B" w:rsidRDefault="000D7759" w:rsidP="000D7759">
      <w:pPr>
        <w:pStyle w:val="Heading4"/>
      </w:pPr>
      <w:bookmarkStart w:id="2" w:name="_Toc317638044"/>
      <w:r w:rsidRPr="00A5456B">
        <w:t>Doesn’t link to their offense</w:t>
      </w:r>
      <w:bookmarkEnd w:id="2"/>
    </w:p>
    <w:p w:rsidR="000D7759" w:rsidRPr="00A5456B" w:rsidRDefault="000D7759" w:rsidP="000D7759">
      <w:pPr>
        <w:rPr>
          <w:rStyle w:val="StyleStyleBold12pt"/>
        </w:rPr>
      </w:pPr>
      <w:proofErr w:type="spellStart"/>
      <w:r w:rsidRPr="00A5456B">
        <w:rPr>
          <w:rStyle w:val="StyleStyleBold12pt"/>
        </w:rPr>
        <w:t>Hatab</w:t>
      </w:r>
      <w:proofErr w:type="spellEnd"/>
      <w:r w:rsidRPr="00A5456B">
        <w:rPr>
          <w:rStyle w:val="StyleStyleBold12pt"/>
        </w:rPr>
        <w:t xml:space="preserve"> ‘02</w:t>
      </w:r>
    </w:p>
    <w:p w:rsidR="000D7759" w:rsidRPr="00A5456B" w:rsidRDefault="000D7759" w:rsidP="000D7759">
      <w:proofErr w:type="spellStart"/>
      <w:r w:rsidRPr="00A5456B">
        <w:t>Hatab</w:t>
      </w:r>
      <w:proofErr w:type="spellEnd"/>
      <w:r w:rsidRPr="00A5456B">
        <w:t>, Prof Philosophy – Old Dominion University, ‘2</w:t>
      </w:r>
    </w:p>
    <w:p w:rsidR="000D7759" w:rsidRPr="00A5456B" w:rsidRDefault="000D7759" w:rsidP="000D7759">
      <w:r w:rsidRPr="00A5456B">
        <w:t xml:space="preserve">(Lawrence J, “Prospects for a Democratic </w:t>
      </w:r>
      <w:proofErr w:type="spellStart"/>
      <w:r w:rsidRPr="00A5456B">
        <w:t>Agon</w:t>
      </w:r>
      <w:proofErr w:type="spellEnd"/>
      <w:r w:rsidRPr="00A5456B">
        <w:t xml:space="preserve">,” Why we can still be </w:t>
      </w:r>
      <w:proofErr w:type="spellStart"/>
      <w:r w:rsidRPr="00A5456B">
        <w:t>Nietzscheans</w:t>
      </w:r>
      <w:proofErr w:type="spellEnd"/>
      <w:r w:rsidRPr="00A5456B">
        <w:t>: The Journal of Nietzsche, Muse)</w:t>
      </w:r>
    </w:p>
    <w:p w:rsidR="000D7759" w:rsidRPr="00A5456B" w:rsidRDefault="000D7759" w:rsidP="000D7759">
      <w:pPr>
        <w:rPr>
          <w:rFonts w:ascii="Times New Roman" w:eastAsia="Cambria" w:hAnsi="Times New Roman"/>
        </w:rPr>
      </w:pPr>
    </w:p>
    <w:p w:rsidR="000D7759" w:rsidRPr="00A5456B" w:rsidRDefault="000D7759" w:rsidP="000D7759">
      <w:pPr>
        <w:rPr>
          <w:rFonts w:ascii="Times New Roman" w:eastAsia="Cambria" w:hAnsi="Times New Roman"/>
          <w:b/>
          <w:u w:val="single"/>
        </w:rPr>
      </w:pPr>
      <w:r w:rsidRPr="00A5456B">
        <w:rPr>
          <w:rFonts w:ascii="Times New Roman" w:eastAsia="Cambria" w:hAnsi="Times New Roman"/>
          <w:sz w:val="16"/>
        </w:rPr>
        <w:t xml:space="preserve">Moreover, the structure of an </w:t>
      </w:r>
      <w:proofErr w:type="spellStart"/>
      <w:r w:rsidRPr="00A5456B">
        <w:rPr>
          <w:rFonts w:ascii="Times New Roman" w:eastAsia="Cambria" w:hAnsi="Times New Roman"/>
          <w:sz w:val="16"/>
        </w:rPr>
        <w:t>agon</w:t>
      </w:r>
      <w:proofErr w:type="spellEnd"/>
      <w:r w:rsidRPr="00A5456B">
        <w:rPr>
          <w:rFonts w:ascii="Times New Roman" w:eastAsia="Cambria" w:hAnsi="Times New Roman"/>
          <w:sz w:val="16"/>
        </w:rPr>
        <w:t xml:space="preserve"> conceived as a contest can readily underwrite political principles of fairness. Not only do I need an </w:t>
      </w:r>
      <w:proofErr w:type="gramStart"/>
      <w:r w:rsidRPr="00A5456B">
        <w:rPr>
          <w:rFonts w:ascii="Times New Roman" w:eastAsia="Cambria" w:hAnsi="Times New Roman"/>
          <w:sz w:val="16"/>
        </w:rPr>
        <w:t>Other</w:t>
      </w:r>
      <w:proofErr w:type="gramEnd"/>
      <w:r w:rsidRPr="00A5456B">
        <w:rPr>
          <w:rFonts w:ascii="Times New Roman" w:eastAsia="Cambria" w:hAnsi="Times New Roman"/>
          <w:sz w:val="16"/>
        </w:rPr>
        <w:t xml:space="preserve"> to prompt my own achievement, but</w:t>
      </w:r>
      <w:r w:rsidRPr="00A5456B">
        <w:rPr>
          <w:rFonts w:ascii="Times New Roman" w:eastAsia="Cambria" w:hAnsi="Times New Roman"/>
          <w:b/>
          <w:bCs/>
          <w:u w:val="single"/>
        </w:rPr>
        <w:t xml:space="preserve"> the significance of any "victory" I might achieve demands an able opponent</w:t>
      </w:r>
      <w:r w:rsidRPr="00A5456B">
        <w:rPr>
          <w:rFonts w:ascii="Times New Roman" w:eastAsia="Cambria" w:hAnsi="Times New Roman"/>
          <w:sz w:val="16"/>
        </w:rPr>
        <w:t xml:space="preserve">. </w:t>
      </w:r>
      <w:proofErr w:type="gramStart"/>
      <w:r w:rsidRPr="00A5456B">
        <w:rPr>
          <w:rFonts w:ascii="Times New Roman" w:eastAsia="Cambria" w:hAnsi="Times New Roman"/>
          <w:b/>
          <w:bCs/>
          <w:u w:val="single"/>
        </w:rPr>
        <w:t xml:space="preserve">As in athletics, </w:t>
      </w:r>
      <w:r w:rsidRPr="00A5456B">
        <w:rPr>
          <w:rFonts w:ascii="Times New Roman" w:eastAsia="Cambria" w:hAnsi="Times New Roman"/>
          <w:b/>
          <w:bCs/>
          <w:highlight w:val="yellow"/>
          <w:u w:val="single"/>
        </w:rPr>
        <w:t>defeating an incapable</w:t>
      </w:r>
      <w:r w:rsidRPr="00A5456B">
        <w:rPr>
          <w:rFonts w:ascii="Times New Roman" w:eastAsia="Cambria" w:hAnsi="Times New Roman"/>
          <w:b/>
          <w:bCs/>
          <w:u w:val="single"/>
        </w:rPr>
        <w:t xml:space="preserve"> or incapacitated </w:t>
      </w:r>
      <w:r w:rsidRPr="00A5456B">
        <w:rPr>
          <w:rFonts w:ascii="Times New Roman" w:eastAsia="Cambria" w:hAnsi="Times New Roman"/>
          <w:b/>
          <w:bCs/>
          <w:highlight w:val="yellow"/>
          <w:u w:val="single"/>
        </w:rPr>
        <w:t>competitor winds up being meaningless</w:t>
      </w:r>
      <w:r w:rsidRPr="00A5456B">
        <w:rPr>
          <w:rFonts w:ascii="Times New Roman" w:eastAsia="Cambria" w:hAnsi="Times New Roman"/>
          <w:sz w:val="16"/>
        </w:rPr>
        <w:t>.</w:t>
      </w:r>
      <w:proofErr w:type="gramEnd"/>
      <w:r w:rsidRPr="00A5456B">
        <w:rPr>
          <w:rFonts w:ascii="Times New Roman" w:eastAsia="Cambria" w:hAnsi="Times New Roman"/>
          <w:sz w:val="16"/>
        </w:rPr>
        <w:t xml:space="preserve"> So </w:t>
      </w:r>
      <w:r w:rsidRPr="00A5456B">
        <w:rPr>
          <w:rFonts w:ascii="Times New Roman" w:eastAsia="Cambria" w:hAnsi="Times New Roman"/>
          <w:b/>
          <w:bCs/>
          <w:highlight w:val="yellow"/>
          <w:u w:val="single"/>
        </w:rPr>
        <w:t xml:space="preserve">I should not only will the presence of others in an </w:t>
      </w:r>
      <w:proofErr w:type="spellStart"/>
      <w:r w:rsidRPr="00A5456B">
        <w:rPr>
          <w:rFonts w:ascii="Times New Roman" w:eastAsia="Cambria" w:hAnsi="Times New Roman"/>
          <w:b/>
          <w:bCs/>
          <w:highlight w:val="yellow"/>
          <w:u w:val="single"/>
        </w:rPr>
        <w:t>agon</w:t>
      </w:r>
      <w:proofErr w:type="spellEnd"/>
      <w:r w:rsidRPr="00A5456B">
        <w:rPr>
          <w:rFonts w:ascii="Times New Roman" w:eastAsia="Cambria" w:hAnsi="Times New Roman"/>
          <w:b/>
          <w:bCs/>
          <w:highlight w:val="yellow"/>
          <w:u w:val="single"/>
        </w:rPr>
        <w:t>, I should also want</w:t>
      </w:r>
      <w:r w:rsidRPr="00A5456B">
        <w:rPr>
          <w:rFonts w:ascii="Times New Roman" w:eastAsia="Cambria" w:hAnsi="Times New Roman"/>
          <w:b/>
          <w:bCs/>
          <w:u w:val="single"/>
        </w:rPr>
        <w:t xml:space="preserve"> that they be </w:t>
      </w:r>
      <w:r w:rsidRPr="00A5456B">
        <w:rPr>
          <w:rFonts w:ascii="Times New Roman" w:eastAsia="Cambria" w:hAnsi="Times New Roman"/>
          <w:b/>
          <w:bCs/>
          <w:highlight w:val="yellow"/>
          <w:u w:val="single"/>
        </w:rPr>
        <w:t xml:space="preserve">able </w:t>
      </w:r>
      <w:r w:rsidRPr="00A5456B">
        <w:rPr>
          <w:rFonts w:ascii="Times New Roman" w:eastAsia="Cambria" w:hAnsi="Times New Roman"/>
          <w:b/>
          <w:bCs/>
          <w:highlight w:val="yellow"/>
          <w:u w:val="single"/>
        </w:rPr>
        <w:lastRenderedPageBreak/>
        <w:t>adversaries</w:t>
      </w:r>
      <w:r w:rsidRPr="00A5456B">
        <w:rPr>
          <w:rFonts w:ascii="Times New Roman" w:eastAsia="Cambria" w:hAnsi="Times New Roman"/>
          <w:b/>
          <w:bCs/>
          <w:u w:val="single"/>
        </w:rPr>
        <w:t>, that they have opportunities and capacities to succeed in the contest</w:t>
      </w:r>
      <w:r w:rsidRPr="00A5456B">
        <w:rPr>
          <w:rFonts w:ascii="Times New Roman" w:eastAsia="Cambria" w:hAnsi="Times New Roman"/>
          <w:sz w:val="16"/>
        </w:rPr>
        <w:t xml:space="preserve">. </w:t>
      </w:r>
      <w:r w:rsidRPr="00A5456B">
        <w:rPr>
          <w:rFonts w:ascii="Times New Roman" w:eastAsia="Cambria" w:hAnsi="Times New Roman"/>
          <w:b/>
          <w:bCs/>
          <w:u w:val="single"/>
        </w:rPr>
        <w:t>And I should be able to honor the winner of a fair contes</w:t>
      </w:r>
      <w:r w:rsidRPr="00A5456B">
        <w:rPr>
          <w:rFonts w:ascii="Times New Roman" w:eastAsia="Cambria" w:hAnsi="Times New Roman"/>
          <w:sz w:val="16"/>
        </w:rPr>
        <w:t>t. Such is the logic of competition that contains a host of normative features, which might even include active provisions for helping people in political contests become more able participants. 25 In addition, agonistic respect need not be associated with something like positive regard or equal worth, a dissociation that can go further in facing up to actual political conditions and problematic connotations that can attach to liberal dispositions. Again allow me to quote my previous work.</w:t>
      </w:r>
      <w:r w:rsidRPr="00A5456B">
        <w:rPr>
          <w:rFonts w:ascii="Times New Roman" w:eastAsia="Cambria" w:hAnsi="Times New Roman"/>
          <w:sz w:val="12"/>
        </w:rPr>
        <w:t>¶</w:t>
      </w:r>
      <w:r w:rsidRPr="00A5456B">
        <w:rPr>
          <w:rFonts w:ascii="Times New Roman" w:eastAsia="Cambria" w:hAnsi="Times New Roman"/>
          <w:sz w:val="16"/>
        </w:rPr>
        <w:t xml:space="preserve"> Democratic respect forbids exclusion, it demands inclusion; but respect for the </w:t>
      </w:r>
      <w:proofErr w:type="gramStart"/>
      <w:r w:rsidRPr="00A5456B">
        <w:rPr>
          <w:rFonts w:ascii="Times New Roman" w:eastAsia="Cambria" w:hAnsi="Times New Roman"/>
          <w:sz w:val="16"/>
        </w:rPr>
        <w:t>Other</w:t>
      </w:r>
      <w:proofErr w:type="gramEnd"/>
      <w:r w:rsidRPr="00A5456B">
        <w:rPr>
          <w:rFonts w:ascii="Times New Roman" w:eastAsia="Cambria" w:hAnsi="Times New Roman"/>
          <w:sz w:val="16"/>
        </w:rPr>
        <w:t xml:space="preserve"> as other can avoid a vapid sense of "tolerance," a sloppy "relativism," or a misplaced spirit of "neutrality." Agonistic respect allows us to simultaneously affirm our beliefs and affirm our opponents as worthy competitors [End Page 142] in public discourse. Here we can speak of respect without ignoring the fact that politics involves perpetual disagreement, and we have an adequate answer to the question "Why should I respect a view that I do not agree with?" In </w:t>
      </w:r>
      <w:proofErr w:type="gramStart"/>
      <w:r w:rsidRPr="00A5456B">
        <w:rPr>
          <w:rFonts w:ascii="Times New Roman" w:eastAsia="Cambria" w:hAnsi="Times New Roman"/>
          <w:sz w:val="16"/>
        </w:rPr>
        <w:t>this way beliefs</w:t>
      </w:r>
      <w:proofErr w:type="gramEnd"/>
      <w:r w:rsidRPr="00A5456B">
        <w:rPr>
          <w:rFonts w:ascii="Times New Roman" w:eastAsia="Cambria" w:hAnsi="Times New Roman"/>
          <w:sz w:val="16"/>
        </w:rPr>
        <w:t xml:space="preserve"> about what is best (aristos) can be coordinated with an openness to other beliefs and a willingness to accept the outcome of an open competition among the full citizenry (demos). </w:t>
      </w:r>
      <w:r w:rsidRPr="00A5456B">
        <w:rPr>
          <w:rFonts w:ascii="Times New Roman" w:eastAsia="Cambria" w:hAnsi="Times New Roman"/>
          <w:b/>
          <w:bCs/>
          <w:highlight w:val="yellow"/>
          <w:u w:val="single"/>
        </w:rPr>
        <w:t>Democratic respect</w:t>
      </w:r>
      <w:r w:rsidRPr="00A5456B">
        <w:rPr>
          <w:rFonts w:ascii="Times New Roman" w:eastAsia="Cambria" w:hAnsi="Times New Roman"/>
          <w:b/>
          <w:bCs/>
          <w:u w:val="single"/>
        </w:rPr>
        <w:t xml:space="preserve">, therefore, </w:t>
      </w:r>
      <w:r w:rsidRPr="00A5456B">
        <w:rPr>
          <w:rFonts w:ascii="Times New Roman" w:eastAsia="Cambria" w:hAnsi="Times New Roman"/>
          <w:b/>
          <w:bCs/>
          <w:highlight w:val="yellow"/>
          <w:u w:val="single"/>
        </w:rPr>
        <w:t>is a</w:t>
      </w:r>
      <w:r w:rsidRPr="00A5456B">
        <w:rPr>
          <w:rFonts w:ascii="Times New Roman" w:eastAsia="Cambria" w:hAnsi="Times New Roman"/>
          <w:b/>
          <w:bCs/>
          <w:u w:val="single"/>
        </w:rPr>
        <w:t xml:space="preserve"> dialogical </w:t>
      </w:r>
      <w:r w:rsidRPr="00A5456B">
        <w:rPr>
          <w:rFonts w:ascii="Times New Roman" w:eastAsia="Cambria" w:hAnsi="Times New Roman"/>
          <w:b/>
          <w:bCs/>
          <w:highlight w:val="yellow"/>
          <w:u w:val="single"/>
        </w:rPr>
        <w:t>mixture of affirmation and negation</w:t>
      </w:r>
      <w:r w:rsidRPr="00A5456B">
        <w:rPr>
          <w:rFonts w:ascii="Times New Roman" w:eastAsia="Cambria" w:hAnsi="Times New Roman"/>
          <w:b/>
          <w:bCs/>
          <w:u w:val="single"/>
        </w:rPr>
        <w:t>, a political bearing that entails giving all beliefs a hearing</w:t>
      </w:r>
      <w:r w:rsidRPr="00A5456B">
        <w:rPr>
          <w:rFonts w:ascii="Times New Roman" w:eastAsia="Cambria" w:hAnsi="Times New Roman"/>
          <w:sz w:val="16"/>
        </w:rPr>
        <w:t xml:space="preserve">, refusing any belief an ultimate warrant, and perceiving one's own viewpoint as agonistically implicated with opposing viewpoints. In sum, we can combine 1) the historical tendency of democratic movements to promote free expression, pluralism, and liberation from traditional constraints, and 2) a </w:t>
      </w:r>
      <w:proofErr w:type="spellStart"/>
      <w:r w:rsidRPr="00A5456B">
        <w:rPr>
          <w:rFonts w:ascii="Times New Roman" w:eastAsia="Cambria" w:hAnsi="Times New Roman"/>
          <w:sz w:val="16"/>
        </w:rPr>
        <w:t>Nietzschean</w:t>
      </w:r>
      <w:proofErr w:type="spellEnd"/>
      <w:r w:rsidRPr="00A5456B">
        <w:rPr>
          <w:rFonts w:ascii="Times New Roman" w:eastAsia="Cambria" w:hAnsi="Times New Roman"/>
          <w:sz w:val="16"/>
        </w:rPr>
        <w:t xml:space="preserve"> </w:t>
      </w:r>
      <w:proofErr w:type="spellStart"/>
      <w:r w:rsidRPr="00A5456B">
        <w:rPr>
          <w:rFonts w:ascii="Times New Roman" w:eastAsia="Cambria" w:hAnsi="Times New Roman"/>
          <w:sz w:val="16"/>
        </w:rPr>
        <w:t>perspectivism</w:t>
      </w:r>
      <w:proofErr w:type="spellEnd"/>
      <w:r w:rsidRPr="00A5456B">
        <w:rPr>
          <w:rFonts w:ascii="Times New Roman" w:eastAsia="Cambria" w:hAnsi="Times New Roman"/>
          <w:sz w:val="16"/>
        </w:rPr>
        <w:t xml:space="preserve"> and agonistic respect, to arrive at a postmodern model of democracy that provides both </w:t>
      </w:r>
      <w:proofErr w:type="gramStart"/>
      <w:r w:rsidRPr="00A5456B">
        <w:rPr>
          <w:rFonts w:ascii="Times New Roman" w:eastAsia="Cambria" w:hAnsi="Times New Roman"/>
          <w:sz w:val="16"/>
        </w:rPr>
        <w:t xml:space="preserve">a </w:t>
      </w:r>
      <w:proofErr w:type="spellStart"/>
      <w:r w:rsidRPr="00A5456B">
        <w:rPr>
          <w:rFonts w:ascii="Times New Roman" w:eastAsia="Cambria" w:hAnsi="Times New Roman"/>
          <w:sz w:val="16"/>
        </w:rPr>
        <w:t>nonfoundational</w:t>
      </w:r>
      <w:proofErr w:type="spellEnd"/>
      <w:proofErr w:type="gramEnd"/>
      <w:r w:rsidRPr="00A5456B">
        <w:rPr>
          <w:rFonts w:ascii="Times New Roman" w:eastAsia="Cambria" w:hAnsi="Times New Roman"/>
          <w:sz w:val="16"/>
        </w:rPr>
        <w:t xml:space="preserve"> openness and an atmosphere of civil political discourse. 26</w:t>
      </w:r>
      <w:r w:rsidRPr="00A5456B">
        <w:rPr>
          <w:rFonts w:ascii="Times New Roman" w:eastAsia="Cambria" w:hAnsi="Times New Roman"/>
          <w:sz w:val="12"/>
        </w:rPr>
        <w:t>¶</w:t>
      </w:r>
      <w:r w:rsidRPr="00A5456B">
        <w:rPr>
          <w:rFonts w:ascii="Times New Roman" w:eastAsia="Cambria" w:hAnsi="Times New Roman"/>
          <w:sz w:val="16"/>
        </w:rPr>
        <w:t xml:space="preserve"> </w:t>
      </w:r>
      <w:proofErr w:type="gramStart"/>
      <w:r w:rsidRPr="00A5456B">
        <w:rPr>
          <w:rFonts w:ascii="Times New Roman" w:eastAsia="Cambria" w:hAnsi="Times New Roman"/>
          <w:b/>
          <w:bCs/>
          <w:highlight w:val="yellow"/>
          <w:u w:val="single"/>
        </w:rPr>
        <w:t>An</w:t>
      </w:r>
      <w:proofErr w:type="gramEnd"/>
      <w:r w:rsidRPr="00A5456B">
        <w:rPr>
          <w:rFonts w:ascii="Times New Roman" w:eastAsia="Cambria" w:hAnsi="Times New Roman"/>
          <w:b/>
          <w:bCs/>
          <w:highlight w:val="yellow"/>
          <w:u w:val="single"/>
        </w:rPr>
        <w:t xml:space="preserve"> agonistic politics</w:t>
      </w:r>
      <w:r w:rsidRPr="00A5456B">
        <w:rPr>
          <w:rFonts w:ascii="Times New Roman" w:eastAsia="Cambria" w:hAnsi="Times New Roman"/>
          <w:b/>
          <w:bCs/>
          <w:u w:val="single"/>
        </w:rPr>
        <w:t xml:space="preserve"> construed as competitive fairness </w:t>
      </w:r>
      <w:r w:rsidRPr="00A5456B">
        <w:rPr>
          <w:rFonts w:ascii="Times New Roman" w:eastAsia="Cambria" w:hAnsi="Times New Roman"/>
          <w:b/>
          <w:bCs/>
          <w:highlight w:val="yellow"/>
          <w:u w:val="single"/>
        </w:rPr>
        <w:t>can sustain</w:t>
      </w:r>
      <w:r w:rsidRPr="00A5456B">
        <w:rPr>
          <w:rFonts w:ascii="Times New Roman" w:eastAsia="Cambria" w:hAnsi="Times New Roman"/>
          <w:b/>
          <w:bCs/>
          <w:u w:val="single"/>
        </w:rPr>
        <w:t xml:space="preserve"> a robust conception of </w:t>
      </w:r>
      <w:r w:rsidRPr="00A5456B">
        <w:rPr>
          <w:rFonts w:ascii="Times New Roman" w:eastAsia="Cambria" w:hAnsi="Times New Roman"/>
          <w:b/>
          <w:bCs/>
          <w:highlight w:val="yellow"/>
          <w:u w:val="single"/>
        </w:rPr>
        <w:t>political rights</w:t>
      </w:r>
      <w:r w:rsidRPr="00A5456B">
        <w:rPr>
          <w:rFonts w:ascii="Times New Roman" w:eastAsia="Cambria" w:hAnsi="Times New Roman"/>
          <w:b/>
          <w:bCs/>
          <w:u w:val="single"/>
        </w:rPr>
        <w:t xml:space="preserve">, not as something "natural" possessed by an original self, but </w:t>
      </w:r>
      <w:r w:rsidRPr="00A5456B">
        <w:rPr>
          <w:rFonts w:ascii="Times New Roman" w:eastAsia="Cambria" w:hAnsi="Times New Roman"/>
          <w:b/>
          <w:bCs/>
          <w:highlight w:val="yellow"/>
          <w:u w:val="single"/>
        </w:rPr>
        <w:t>as a</w:t>
      </w:r>
      <w:r w:rsidRPr="00A5456B">
        <w:rPr>
          <w:rFonts w:ascii="Times New Roman" w:eastAsia="Cambria" w:hAnsi="Times New Roman"/>
          <w:b/>
          <w:bCs/>
          <w:u w:val="single"/>
        </w:rPr>
        <w:t xml:space="preserve">n epiphenomenal, </w:t>
      </w:r>
      <w:r w:rsidRPr="00A5456B">
        <w:rPr>
          <w:rFonts w:ascii="Times New Roman" w:eastAsia="Cambria" w:hAnsi="Times New Roman"/>
          <w:b/>
          <w:bCs/>
          <w:highlight w:val="yellow"/>
          <w:u w:val="single"/>
        </w:rPr>
        <w:t>procedural notion conferred upon citizens</w:t>
      </w:r>
      <w:r w:rsidRPr="00A5456B">
        <w:rPr>
          <w:rFonts w:ascii="Times New Roman" w:eastAsia="Cambria" w:hAnsi="Times New Roman"/>
          <w:b/>
          <w:bCs/>
          <w:u w:val="single"/>
        </w:rPr>
        <w:t xml:space="preserve"> in order </w:t>
      </w:r>
      <w:r w:rsidRPr="00A5456B">
        <w:rPr>
          <w:rFonts w:ascii="Times New Roman" w:eastAsia="Cambria" w:hAnsi="Times New Roman"/>
          <w:b/>
          <w:bCs/>
          <w:highlight w:val="yellow"/>
          <w:u w:val="single"/>
        </w:rPr>
        <w:t>to sustain viable political practice</w:t>
      </w:r>
      <w:r w:rsidRPr="00A5456B">
        <w:rPr>
          <w:rFonts w:ascii="Times New Roman" w:eastAsia="Cambria" w:hAnsi="Times New Roman"/>
          <w:b/>
          <w:bCs/>
          <w:u w:val="single"/>
        </w:rPr>
        <w:t>.</w:t>
      </w:r>
      <w:r w:rsidRPr="00A5456B">
        <w:rPr>
          <w:rFonts w:ascii="Times New Roman" w:eastAsia="Cambria" w:hAnsi="Times New Roman"/>
          <w:sz w:val="16"/>
        </w:rPr>
        <w:t xml:space="preserve"> Constraints on speech, association, access, and so on, simply insure lopsided political contests. We can avoid metaphysical models of rights and construe them as simply social and political phenomena: social in the sense of entailing reciprocal recognition and obligation; political in the sense of being guaranteed and enforced by the state. </w:t>
      </w:r>
      <w:r w:rsidRPr="00A5456B">
        <w:rPr>
          <w:rFonts w:ascii="Times New Roman" w:eastAsia="Cambria" w:hAnsi="Times New Roman"/>
          <w:b/>
          <w:bCs/>
          <w:u w:val="single"/>
        </w:rPr>
        <w:t>We can even defend so-called positive rights, such as a right to an adequate education, as requisite for fair competition in political discourse.</w:t>
      </w:r>
      <w:r w:rsidRPr="00A5456B">
        <w:rPr>
          <w:rFonts w:ascii="Times New Roman" w:eastAsia="Cambria" w:hAnsi="Times New Roman"/>
          <w:bCs/>
          <w:sz w:val="12"/>
        </w:rPr>
        <w:t>¶</w:t>
      </w:r>
      <w:r w:rsidRPr="00A5456B">
        <w:rPr>
          <w:rFonts w:ascii="Times New Roman" w:eastAsia="Cambria" w:hAnsi="Times New Roman"/>
          <w:b/>
          <w:bCs/>
          <w:sz w:val="12"/>
          <w:u w:val="single"/>
        </w:rPr>
        <w:t xml:space="preserve"> </w:t>
      </w:r>
      <w:r w:rsidRPr="00A5456B">
        <w:rPr>
          <w:rFonts w:ascii="Times New Roman" w:eastAsia="Cambria" w:hAnsi="Times New Roman"/>
          <w:b/>
          <w:bCs/>
          <w:u w:val="single"/>
        </w:rPr>
        <w:t>…</w:t>
      </w:r>
      <w:proofErr w:type="spellStart"/>
      <w:r w:rsidRPr="00A5456B">
        <w:rPr>
          <w:rFonts w:ascii="Times New Roman" w:eastAsia="Cambria" w:hAnsi="Times New Roman"/>
          <w:b/>
          <w:bCs/>
          <w:u w:val="single"/>
        </w:rPr>
        <w:t>Hatab</w:t>
      </w:r>
      <w:proofErr w:type="spellEnd"/>
      <w:r w:rsidRPr="00A5456B">
        <w:rPr>
          <w:rFonts w:ascii="Times New Roman" w:eastAsia="Cambria" w:hAnsi="Times New Roman"/>
          <w:b/>
          <w:bCs/>
          <w:u w:val="single"/>
        </w:rPr>
        <w:t xml:space="preserve"> Continues…</w:t>
      </w:r>
      <w:r w:rsidRPr="00A5456B">
        <w:rPr>
          <w:rFonts w:ascii="Times New Roman" w:eastAsia="MS Mincho" w:hAnsi="Times New Roman"/>
          <w:bCs/>
          <w:color w:val="000000"/>
          <w:sz w:val="12"/>
          <w:szCs w:val="16"/>
          <w:lang w:val="x-none" w:eastAsia="x-none"/>
        </w:rPr>
        <w:t>¶</w:t>
      </w:r>
      <w:r w:rsidRPr="00A5456B">
        <w:rPr>
          <w:rFonts w:ascii="Times New Roman" w:eastAsia="MS Mincho" w:hAnsi="Times New Roman"/>
          <w:bCs/>
          <w:color w:val="000000"/>
          <w:sz w:val="16"/>
          <w:szCs w:val="16"/>
          <w:lang w:val="x-none" w:eastAsia="x-none"/>
        </w:rPr>
        <w:t xml:space="preserve"> </w:t>
      </w:r>
      <w:proofErr w:type="gramStart"/>
      <w:r w:rsidRPr="00A5456B">
        <w:rPr>
          <w:rFonts w:ascii="Times New Roman" w:eastAsia="Cambria" w:hAnsi="Times New Roman"/>
          <w:sz w:val="16"/>
        </w:rPr>
        <w:t>Can</w:t>
      </w:r>
      <w:proofErr w:type="gramEnd"/>
      <w:r w:rsidRPr="00A5456B">
        <w:rPr>
          <w:rFonts w:ascii="Times New Roman" w:eastAsia="Cambria" w:hAnsi="Times New Roman"/>
          <w:sz w:val="16"/>
        </w:rPr>
        <w:t xml:space="preserve"> there be more than a simply negative register in such a tragic conception? I think so. Just as, for Nietzsche, the tragic allows us to be sensitized and energized for the fragile meanings of existence, thus </w:t>
      </w:r>
      <w:proofErr w:type="spellStart"/>
      <w:r w:rsidRPr="00A5456B">
        <w:rPr>
          <w:rFonts w:ascii="Times New Roman" w:eastAsia="Cambria" w:hAnsi="Times New Roman"/>
          <w:sz w:val="16"/>
        </w:rPr>
        <w:t>enhancin</w:t>
      </w:r>
      <w:proofErr w:type="spellEnd"/>
      <w:r w:rsidRPr="00A5456B">
        <w:rPr>
          <w:rFonts w:ascii="Times New Roman" w:eastAsia="Calibri" w:hAnsi="Times New Roman"/>
          <w:sz w:val="16"/>
          <w:szCs w:val="18"/>
          <w:lang w:val="x-none" w:eastAsia="x-none"/>
        </w:rPr>
        <w:t>g</w:t>
      </w:r>
      <w:r w:rsidRPr="00A5456B">
        <w:rPr>
          <w:rFonts w:ascii="Times New Roman" w:eastAsia="Cambria" w:hAnsi="Times New Roman"/>
          <w:sz w:val="16"/>
          <w:lang w:val="x-none"/>
        </w:rPr>
        <w:t xml:space="preserve"> </w:t>
      </w:r>
      <w:r w:rsidRPr="00A5456B">
        <w:rPr>
          <w:rFonts w:ascii="Times New Roman" w:eastAsia="Cambria" w:hAnsi="Times New Roman"/>
          <w:sz w:val="16"/>
        </w:rPr>
        <w:t xml:space="preserve">life, </w:t>
      </w:r>
      <w:r w:rsidRPr="00A5456B">
        <w:rPr>
          <w:rFonts w:ascii="Times New Roman" w:eastAsia="Cambria" w:hAnsi="Times New Roman"/>
          <w:b/>
          <w:bCs/>
          <w:highlight w:val="yellow"/>
          <w:u w:val="single"/>
        </w:rPr>
        <w:t>a tragic politics could wean us from false comforts</w:t>
      </w:r>
      <w:r w:rsidRPr="00A5456B">
        <w:rPr>
          <w:rFonts w:ascii="Times New Roman" w:eastAsia="Cambria" w:hAnsi="Times New Roman"/>
          <w:b/>
          <w:bCs/>
          <w:u w:val="single"/>
        </w:rPr>
        <w:t xml:space="preserve"> in foundations and open us to the urgent finite conditions of political life in an enhanced way. And </w:t>
      </w:r>
      <w:r w:rsidRPr="00A5456B">
        <w:rPr>
          <w:rFonts w:ascii="Times New Roman" w:eastAsia="Cambria" w:hAnsi="Times New Roman"/>
          <w:b/>
          <w:bCs/>
          <w:highlight w:val="yellow"/>
          <w:u w:val="single"/>
        </w:rPr>
        <w:t>even if one conceded the existence of</w:t>
      </w:r>
      <w:r w:rsidRPr="00A5456B">
        <w:rPr>
          <w:rFonts w:ascii="Times New Roman" w:eastAsia="Cambria" w:hAnsi="Times New Roman"/>
          <w:b/>
          <w:bCs/>
          <w:u w:val="single"/>
        </w:rPr>
        <w:t xml:space="preserve"> foundational </w:t>
      </w:r>
      <w:r w:rsidRPr="00A5456B">
        <w:rPr>
          <w:rFonts w:ascii="Times New Roman" w:eastAsia="Cambria" w:hAnsi="Times New Roman"/>
          <w:b/>
          <w:bCs/>
          <w:highlight w:val="yellow"/>
          <w:u w:val="single"/>
        </w:rPr>
        <w:t>self-evident</w:t>
      </w:r>
      <w:r w:rsidRPr="00A5456B">
        <w:rPr>
          <w:rFonts w:ascii="Times New Roman" w:eastAsia="Cambria" w:hAnsi="Times New Roman"/>
          <w:b/>
          <w:bCs/>
          <w:u w:val="single"/>
        </w:rPr>
        <w:t xml:space="preserve"> political </w:t>
      </w:r>
      <w:r w:rsidRPr="00A5456B">
        <w:rPr>
          <w:rFonts w:ascii="Times New Roman" w:eastAsia="Cambria" w:hAnsi="Times New Roman"/>
          <w:b/>
          <w:bCs/>
          <w:highlight w:val="yellow"/>
          <w:u w:val="single"/>
        </w:rPr>
        <w:t>principles</w:t>
      </w:r>
      <w:r w:rsidRPr="00A5456B">
        <w:rPr>
          <w:rFonts w:ascii="Times New Roman" w:eastAsia="Cambria" w:hAnsi="Times New Roman"/>
          <w:sz w:val="16"/>
        </w:rPr>
        <w:t xml:space="preserve">, would the force of such principles by themselves necessarily be able to prevent non-democratic outcomes? If not, the force of such principles [End Page 144] would be restricted to the solace of intellectual rectitude that can comfort theorists while the walls are coming down. The nonexistence of foundational guarantees surely does not prevent one from living and fighting for democratic ideals. What is to be said of someone who, in the absence of a guarantee, would hesitate to act or be obstructed from acting or see action as tainted or less than authentic? Nietzsche would take this as weakness. The most profound element in Nietzsche's conceptions of will to power, agonistics, and eternal recurrence, in my view, can be put in the following way. For Nietzsche, to act in the world is always to act in the midst of otherness, of resistances or obstacles. Hence to dream of action without otherness is to annul action. To affirm one's Other as necessarily constitutive of oneself is not only to affirm the full field of action (which is the sense of eternal recurrence), but also to affirm action as action, that is to say, a real move in life amidst real resistances, as opposed to the fantasy of self-sufficient, fully free, uncontested occurrences born in Western conceptions of divine perfection and continued in various philosophical models of demonstrative certainty and theoretical governance. The irony of a tragically open, agonistic politics is that it need not "infect" political life but in fact spur it toward the existential environment of </w:t>
      </w:r>
      <w:proofErr w:type="spellStart"/>
      <w:r w:rsidRPr="00A5456B">
        <w:rPr>
          <w:rFonts w:ascii="Times New Roman" w:eastAsia="Cambria" w:hAnsi="Times New Roman"/>
          <w:sz w:val="16"/>
        </w:rPr>
        <w:t>it</w:t>
      </w:r>
      <w:proofErr w:type="spellEnd"/>
      <w:r w:rsidRPr="00A5456B">
        <w:rPr>
          <w:rFonts w:ascii="Times New Roman" w:eastAsia="Cambria" w:hAnsi="Times New Roman"/>
          <w:sz w:val="16"/>
        </w:rPr>
        <w:t xml:space="preserve"> enactment. And as radically open, </w:t>
      </w:r>
      <w:r w:rsidRPr="00A5456B">
        <w:rPr>
          <w:rFonts w:ascii="Times New Roman" w:eastAsia="Cambria" w:hAnsi="Times New Roman"/>
          <w:b/>
          <w:sz w:val="26"/>
          <w:szCs w:val="26"/>
          <w:highlight w:val="yellow"/>
          <w:u w:val="single"/>
        </w:rPr>
        <w:t>an agonistic politics has the virtue of precluding the silencing of any voice</w:t>
      </w:r>
      <w:r w:rsidRPr="00A5456B">
        <w:rPr>
          <w:rFonts w:ascii="Times New Roman" w:eastAsia="Cambria" w:hAnsi="Times New Roman"/>
          <w:b/>
          <w:sz w:val="26"/>
          <w:szCs w:val="26"/>
          <w:u w:val="single"/>
        </w:rPr>
        <w:t xml:space="preserve">, something especially important when </w:t>
      </w:r>
      <w:r w:rsidRPr="00A5456B">
        <w:rPr>
          <w:rFonts w:ascii="Times New Roman" w:eastAsia="Cambria" w:hAnsi="Times New Roman"/>
          <w:b/>
          <w:sz w:val="26"/>
          <w:szCs w:val="26"/>
          <w:highlight w:val="yellow"/>
          <w:u w:val="single"/>
        </w:rPr>
        <w:t>even</w:t>
      </w:r>
      <w:r w:rsidRPr="00A5456B">
        <w:rPr>
          <w:rFonts w:ascii="Times New Roman" w:eastAsia="Cambria" w:hAnsi="Times New Roman"/>
          <w:u w:val="single"/>
        </w:rPr>
        <w:t xml:space="preserve"> </w:t>
      </w:r>
      <w:r w:rsidRPr="00A5456B">
        <w:rPr>
          <w:rFonts w:ascii="Times New Roman" w:eastAsia="Cambria" w:hAnsi="Times New Roman"/>
          <w:b/>
          <w:bCs/>
          <w:u w:val="single"/>
        </w:rPr>
        <w:t xml:space="preserve">purportedly </w:t>
      </w:r>
      <w:r w:rsidRPr="00A5456B">
        <w:rPr>
          <w:rFonts w:ascii="Times New Roman" w:eastAsia="Cambria" w:hAnsi="Times New Roman"/>
          <w:b/>
          <w:bCs/>
          <w:highlight w:val="yellow"/>
          <w:u w:val="single"/>
        </w:rPr>
        <w:t>democratic dispositions are comfortable with exclusions</w:t>
      </w:r>
      <w:r w:rsidRPr="00A5456B">
        <w:rPr>
          <w:rFonts w:ascii="Times New Roman" w:eastAsia="Cambria" w:hAnsi="Times New Roman"/>
          <w:b/>
          <w:bCs/>
          <w:u w:val="single"/>
        </w:rPr>
        <w:t xml:space="preserve"> (frustrated by citizens who will not come around to being impartial enough, rational enough, secular enough, deliberative enough, communal enough, virtuous enough, and so on), </w:t>
      </w:r>
      <w:r w:rsidRPr="00A5456B">
        <w:rPr>
          <w:rFonts w:ascii="Times New Roman" w:eastAsia="Cambria" w:hAnsi="Times New Roman"/>
          <w:b/>
          <w:bCs/>
          <w:highlight w:val="yellow"/>
          <w:u w:val="single"/>
        </w:rPr>
        <w:t>thereby becoming</w:t>
      </w:r>
      <w:r w:rsidRPr="00A5456B">
        <w:rPr>
          <w:rFonts w:ascii="Times New Roman" w:eastAsia="SimSun" w:hAnsi="Times New Roman"/>
          <w:b/>
          <w:highlight w:val="yellow"/>
          <w:u w:val="single"/>
          <w:lang w:val="x-none" w:eastAsia="x-none"/>
        </w:rPr>
        <w:t xml:space="preserve"> </w:t>
      </w:r>
      <w:r w:rsidRPr="00A5456B">
        <w:rPr>
          <w:rFonts w:ascii="Times New Roman" w:eastAsia="Cambria" w:hAnsi="Times New Roman"/>
          <w:b/>
          <w:bCs/>
          <w:highlight w:val="yellow"/>
          <w:u w:val="single"/>
        </w:rPr>
        <w:t>susceptible to</w:t>
      </w:r>
      <w:r w:rsidRPr="00A5456B">
        <w:rPr>
          <w:rFonts w:ascii="Times New Roman" w:eastAsia="Cambria" w:hAnsi="Times New Roman"/>
          <w:b/>
          <w:bCs/>
          <w:u w:val="single"/>
        </w:rPr>
        <w:t xml:space="preserve"> the most ironic and insidious form of </w:t>
      </w:r>
      <w:r w:rsidRPr="00A5456B">
        <w:rPr>
          <w:rFonts w:ascii="Times New Roman" w:eastAsia="Cambria" w:hAnsi="Times New Roman"/>
          <w:b/>
          <w:bCs/>
          <w:highlight w:val="yellow"/>
          <w:u w:val="single"/>
        </w:rPr>
        <w:t>tyranny</w:t>
      </w:r>
      <w:r w:rsidRPr="00A5456B">
        <w:rPr>
          <w:rFonts w:ascii="Times New Roman" w:eastAsia="Cambria" w:hAnsi="Times New Roman"/>
          <w:b/>
          <w:bCs/>
          <w:u w:val="single"/>
        </w:rPr>
        <w:t xml:space="preserve"> done in democracy's name.</w:t>
      </w:r>
    </w:p>
    <w:p w:rsidR="000D7759" w:rsidRDefault="000D7759" w:rsidP="000D7759">
      <w:pPr>
        <w:pStyle w:val="Heading3"/>
        <w:rPr>
          <w:rFonts w:eastAsia="Cambria"/>
        </w:rPr>
      </w:pPr>
      <w:r>
        <w:rPr>
          <w:rFonts w:eastAsia="Cambria"/>
        </w:rPr>
        <w:lastRenderedPageBreak/>
        <w:t>A2: State Demands/</w:t>
      </w:r>
      <w:proofErr w:type="spellStart"/>
      <w:r>
        <w:rPr>
          <w:rFonts w:eastAsia="Cambria"/>
        </w:rPr>
        <w:t>Insturmentalization</w:t>
      </w:r>
      <w:proofErr w:type="spellEnd"/>
      <w:r>
        <w:rPr>
          <w:rFonts w:eastAsia="Cambria"/>
        </w:rPr>
        <w:t xml:space="preserve"> Bad</w:t>
      </w:r>
    </w:p>
    <w:p w:rsidR="000D7759" w:rsidRPr="005827D1" w:rsidRDefault="000D7759" w:rsidP="000D7759"/>
    <w:p w:rsidR="000D7759" w:rsidRDefault="000D7759" w:rsidP="000D7759">
      <w:pPr>
        <w:pStyle w:val="Heading4"/>
      </w:pPr>
      <w:r>
        <w:t xml:space="preserve">State action and coercion key to solve existential problems and turns corporate dominance </w:t>
      </w:r>
    </w:p>
    <w:p w:rsidR="000D7759" w:rsidRPr="008F51A1" w:rsidRDefault="000D7759" w:rsidP="000D7759">
      <w:pPr>
        <w:rPr>
          <w:rStyle w:val="StyleStyleBold12pt"/>
        </w:rPr>
      </w:pPr>
      <w:proofErr w:type="spellStart"/>
      <w:r w:rsidRPr="008F51A1">
        <w:rPr>
          <w:rStyle w:val="StyleStyleBold12pt"/>
        </w:rPr>
        <w:t>Mansbridge</w:t>
      </w:r>
      <w:proofErr w:type="spellEnd"/>
      <w:r w:rsidRPr="008F51A1">
        <w:rPr>
          <w:rStyle w:val="StyleStyleBold12pt"/>
        </w:rPr>
        <w:t xml:space="preserve"> ’11 </w:t>
      </w:r>
    </w:p>
    <w:p w:rsidR="000D7759" w:rsidRDefault="000D7759" w:rsidP="000D7759">
      <w:r>
        <w:t xml:space="preserve">Jane is the Charles Adams Professor at the John F. Kennedy School of Government at Harvard, “On the Importance of Getting Things Done,” </w:t>
      </w:r>
      <w:hyperlink r:id="rId14" w:history="1">
        <w:r w:rsidRPr="00095566">
          <w:rPr>
            <w:rStyle w:val="Hyperlink"/>
          </w:rPr>
          <w:t>http://journals.cambridge.org/download.php?file=%2FPSC%2FPSC45_01%2FS104909651100165Xa.pdf&amp;code=61d04501e14285b50244640216120c97</w:t>
        </w:r>
      </w:hyperlink>
    </w:p>
    <w:p w:rsidR="000D7759" w:rsidRDefault="000D7759" w:rsidP="000D7759"/>
    <w:p w:rsidR="000D7759" w:rsidRDefault="000D7759" w:rsidP="000D7759">
      <w:pPr>
        <w:rPr>
          <w:rStyle w:val="StyleBoldUnderline"/>
        </w:rPr>
      </w:pPr>
      <w:r w:rsidRPr="005807B4">
        <w:t>T</w:t>
      </w:r>
      <w:r w:rsidRPr="005807B4">
        <w:rPr>
          <w:sz w:val="12"/>
        </w:rPr>
        <w:t xml:space="preserve">¶ </w:t>
      </w:r>
      <w:r w:rsidRPr="005807B4">
        <w:t>rend plus inaction equals</w:t>
      </w:r>
      <w:r w:rsidRPr="005807B4">
        <w:rPr>
          <w:sz w:val="12"/>
        </w:rPr>
        <w:t xml:space="preserve">¶ </w:t>
      </w:r>
      <w:r w:rsidRPr="005807B4">
        <w:t xml:space="preserve">drift. </w:t>
      </w:r>
      <w:r w:rsidRPr="00103785">
        <w:rPr>
          <w:rStyle w:val="StyleBoldUnderline"/>
          <w:highlight w:val="cyan"/>
        </w:rPr>
        <w:t>When a¶ trend has external causes¶ and no one can act to intervene, that inaction leads to¶ drift</w:t>
      </w:r>
      <w:r w:rsidRPr="005807B4">
        <w:rPr>
          <w:rStyle w:val="StyleBoldUnderline"/>
        </w:rPr>
        <w:t xml:space="preserve">—the unimpeded trajectory of change. </w:t>
      </w:r>
      <w:r w:rsidRPr="00103785">
        <w:rPr>
          <w:rStyle w:val="StyleBoldUnderline"/>
          <w:highlight w:val="cyan"/>
        </w:rPr>
        <w:t>Drift in the¶ U</w:t>
      </w:r>
      <w:r w:rsidRPr="005807B4">
        <w:t xml:space="preserve">nited </w:t>
      </w:r>
      <w:r w:rsidRPr="00103785">
        <w:rPr>
          <w:rStyle w:val="StyleBoldUnderline"/>
          <w:highlight w:val="cyan"/>
        </w:rPr>
        <w:t>S</w:t>
      </w:r>
      <w:r w:rsidRPr="005807B4">
        <w:t xml:space="preserve">tates </w:t>
      </w:r>
      <w:r w:rsidRPr="00103785">
        <w:rPr>
          <w:rStyle w:val="StyleBoldUnderline"/>
          <w:highlight w:val="cyan"/>
        </w:rPr>
        <w:t>produces the¶ domination of American¶ democracy by business interests</w:t>
      </w:r>
      <w:r w:rsidRPr="005807B4">
        <w:t>. Drift in international</w:t>
      </w:r>
      <w:r w:rsidRPr="005807B4">
        <w:rPr>
          <w:sz w:val="12"/>
        </w:rPr>
        <w:t xml:space="preserve">¶ </w:t>
      </w:r>
      <w:r w:rsidRPr="005807B4">
        <w:t>decisions produces global</w:t>
      </w:r>
      <w:r w:rsidRPr="005807B4">
        <w:rPr>
          <w:sz w:val="12"/>
        </w:rPr>
        <w:t xml:space="preserve">¶ </w:t>
      </w:r>
      <w:r w:rsidRPr="005807B4">
        <w:t>warming. Speciﬁc institutional designs for government, such as the US separation of</w:t>
      </w:r>
      <w:r w:rsidRPr="005807B4">
        <w:rPr>
          <w:sz w:val="12"/>
        </w:rPr>
        <w:t xml:space="preserve">¶ </w:t>
      </w:r>
      <w:r w:rsidRPr="005807B4">
        <w:t>powers, can cause the inaction that facilitates drift. More fundamentally, ingrained patterns of thinking can cause inaction. Here</w:t>
      </w:r>
      <w:r w:rsidRPr="005807B4">
        <w:rPr>
          <w:sz w:val="12"/>
        </w:rPr>
        <w:t xml:space="preserve">¶ </w:t>
      </w:r>
      <w:r w:rsidRPr="005807B4">
        <w:t xml:space="preserve">I argue that </w:t>
      </w:r>
      <w:r w:rsidRPr="00103785">
        <w:rPr>
          <w:rStyle w:val="StyleBoldUnderline"/>
          <w:highlight w:val="cyan"/>
        </w:rPr>
        <w:t>the long and multifaceted resistance tradition in the¶ West contributes to inaction by focusing on stopping, rather than¶ using, coercion.</w:t>
      </w:r>
      <w:r w:rsidRPr="005807B4">
        <w:rPr>
          <w:sz w:val="12"/>
        </w:rPr>
        <w:t xml:space="preserve">¶ </w:t>
      </w:r>
      <w:r w:rsidRPr="005807B4">
        <w:t xml:space="preserve">By contrast, </w:t>
      </w:r>
      <w:r w:rsidRPr="008F51A1">
        <w:rPr>
          <w:rStyle w:val="StyleBoldUnderline"/>
        </w:rPr>
        <w:t xml:space="preserve">a </w:t>
      </w:r>
      <w:r w:rsidRPr="00A17A0E">
        <w:rPr>
          <w:rStyle w:val="StyleBoldUnderline"/>
          <w:highlight w:val="cyan"/>
        </w:rPr>
        <w:t>political theory of democratic action</w:t>
      </w:r>
      <w:r w:rsidRPr="008F51A1">
        <w:rPr>
          <w:rStyle w:val="StyleBoldUnderline"/>
        </w:rPr>
        <w:t xml:space="preserve"> explicitly¶ </w:t>
      </w:r>
      <w:r w:rsidRPr="00A17A0E">
        <w:rPr>
          <w:rStyle w:val="StyleBoldUnderline"/>
          <w:highlight w:val="cyan"/>
        </w:rPr>
        <w:t>recognizes that solving collective action problems requires lawgiving, and that lawgiving requires coercion—getting people to¶ do what they would not otherwise do through the threat of sanction and the use of force</w:t>
      </w:r>
      <w:r w:rsidRPr="005807B4">
        <w:t>. The work of democracy is to make that</w:t>
      </w:r>
      <w:r w:rsidRPr="005807B4">
        <w:rPr>
          <w:sz w:val="12"/>
        </w:rPr>
        <w:t xml:space="preserve">¶ </w:t>
      </w:r>
      <w:r w:rsidRPr="005807B4">
        <w:t xml:space="preserve">coercion somewhat more legitimate. Thus, while </w:t>
      </w:r>
      <w:r w:rsidRPr="008F51A1">
        <w:rPr>
          <w:rStyle w:val="StyleBoldUnderline"/>
        </w:rPr>
        <w:t xml:space="preserve">a theory of </w:t>
      </w:r>
      <w:r w:rsidRPr="00A17A0E">
        <w:rPr>
          <w:rStyle w:val="StyleBoldUnderline"/>
          <w:highlight w:val="cyan"/>
        </w:rPr>
        <w:t>democratic action</w:t>
      </w:r>
      <w:r w:rsidRPr="008F51A1">
        <w:rPr>
          <w:rStyle w:val="StyleBoldUnderline"/>
        </w:rPr>
        <w:t xml:space="preserve"> should incorporate resistance, it should not—and¶ </w:t>
      </w:r>
      <w:r w:rsidRPr="00A17A0E">
        <w:rPr>
          <w:rStyle w:val="StyleBoldUnderline"/>
          <w:highlight w:val="cyan"/>
        </w:rPr>
        <w:t>cannot—be driven by resistance</w:t>
      </w:r>
      <w:r w:rsidRPr="00A17A0E">
        <w:rPr>
          <w:highlight w:val="cyan"/>
        </w:rPr>
        <w:t>.</w:t>
      </w:r>
      <w:r w:rsidRPr="00A17A0E">
        <w:rPr>
          <w:sz w:val="12"/>
          <w:highlight w:val="cyan"/>
        </w:rPr>
        <w:t xml:space="preserve">¶ </w:t>
      </w:r>
      <w:r w:rsidRPr="00A17A0E">
        <w:rPr>
          <w:rStyle w:val="StyleBoldUnderline"/>
          <w:highlight w:val="cyan"/>
        </w:rPr>
        <w:t>In the United States and on the planet, we now face problems</w:t>
      </w:r>
      <w:r w:rsidRPr="005807B4">
        <w:rPr>
          <w:sz w:val="12"/>
        </w:rPr>
        <w:t xml:space="preserve">¶ </w:t>
      </w:r>
      <w:r w:rsidRPr="005807B4">
        <w:t>vaster than any that James Madison conceived</w:t>
      </w:r>
      <w:r w:rsidRPr="008F51A1">
        <w:rPr>
          <w:rStyle w:val="StyleBoldUnderline"/>
        </w:rPr>
        <w:t xml:space="preserve">, </w:t>
      </w:r>
      <w:r w:rsidRPr="00A17A0E">
        <w:rPr>
          <w:rStyle w:val="StyleBoldUnderline"/>
          <w:highlight w:val="cyan"/>
        </w:rPr>
        <w:t>involving interdependence on a global scale and potential catastrophe for unborn¶ generations.</w:t>
      </w:r>
      <w:r w:rsidRPr="00A17A0E">
        <w:rPr>
          <w:highlight w:val="cyan"/>
        </w:rPr>
        <w:t xml:space="preserve"> </w:t>
      </w:r>
      <w:r w:rsidRPr="00A17A0E">
        <w:rPr>
          <w:rStyle w:val="StyleBoldUnderline"/>
        </w:rPr>
        <w:t>Serious attempts to deal with these problems continue to be stymied, in part by a view of democracy</w:t>
      </w:r>
      <w:r w:rsidRPr="008F51A1">
        <w:rPr>
          <w:rStyle w:val="StyleBoldUnderline"/>
        </w:rPr>
        <w:t xml:space="preserve"> that is in many¶ of its strands a theory of individual and collective resistance, not a¶ theory of collective action.</w:t>
      </w:r>
    </w:p>
    <w:p w:rsidR="000D7759" w:rsidRDefault="000D7759" w:rsidP="000D7759">
      <w:pPr>
        <w:rPr>
          <w:rStyle w:val="StyleBoldUnderline"/>
        </w:rPr>
      </w:pPr>
    </w:p>
    <w:p w:rsidR="000D7759" w:rsidRDefault="000D7759" w:rsidP="000D7759">
      <w:pPr>
        <w:rPr>
          <w:rStyle w:val="StyleBoldUnderline"/>
        </w:rPr>
      </w:pPr>
    </w:p>
    <w:p w:rsidR="000D7759" w:rsidRPr="00AA291E" w:rsidRDefault="000D7759" w:rsidP="000D7759">
      <w:pPr>
        <w:pStyle w:val="Heading4"/>
      </w:pPr>
      <w:r w:rsidRPr="00AA291E">
        <w:t xml:space="preserve">Coercion of State power necessary to </w:t>
      </w:r>
      <w:r>
        <w:t xml:space="preserve">prevent extinction and not inherently exclusionary </w:t>
      </w:r>
    </w:p>
    <w:p w:rsidR="000D7759" w:rsidRPr="008F51A1" w:rsidRDefault="000D7759" w:rsidP="000D7759">
      <w:pPr>
        <w:rPr>
          <w:rStyle w:val="StyleStyleBold12pt"/>
        </w:rPr>
      </w:pPr>
      <w:proofErr w:type="spellStart"/>
      <w:r w:rsidRPr="008F51A1">
        <w:rPr>
          <w:rStyle w:val="StyleStyleBold12pt"/>
        </w:rPr>
        <w:t>Mansbridge</w:t>
      </w:r>
      <w:proofErr w:type="spellEnd"/>
      <w:r w:rsidRPr="008F51A1">
        <w:rPr>
          <w:rStyle w:val="StyleStyleBold12pt"/>
        </w:rPr>
        <w:t xml:space="preserve"> ’11 </w:t>
      </w:r>
    </w:p>
    <w:p w:rsidR="000D7759" w:rsidRDefault="000D7759" w:rsidP="000D7759">
      <w:r>
        <w:t xml:space="preserve">Jane is the Charles Adams Professor at the John F. Kennedy School of Government at Harvard, “On the Importance of Getting Things Done,” </w:t>
      </w:r>
      <w:hyperlink r:id="rId15" w:history="1">
        <w:r w:rsidRPr="00095566">
          <w:rPr>
            <w:rStyle w:val="Hyperlink"/>
          </w:rPr>
          <w:t>http://journals.cambridge.org/download.php?file=%2FPSC%2FPSC45_01%2FS104909651100165Xa.pdf&amp;code=61d04501e14285b50244640216120c97</w:t>
        </w:r>
      </w:hyperlink>
    </w:p>
    <w:p w:rsidR="000D7759" w:rsidRDefault="000D7759" w:rsidP="000D7759"/>
    <w:p w:rsidR="000D7759" w:rsidRDefault="000D7759" w:rsidP="000D7759">
      <w:pPr>
        <w:rPr>
          <w:rStyle w:val="StyleBoldUnderline"/>
        </w:rPr>
      </w:pPr>
      <w:r w:rsidRPr="007938FA">
        <w:rPr>
          <w:sz w:val="14"/>
        </w:rPr>
        <w:t>Let me suggest</w:t>
      </w:r>
      <w:r w:rsidRPr="004E6146">
        <w:rPr>
          <w:rStyle w:val="StyleBoldUnderline"/>
        </w:rPr>
        <w:t xml:space="preserve"> </w:t>
      </w:r>
      <w:r w:rsidRPr="007938FA">
        <w:rPr>
          <w:sz w:val="14"/>
        </w:rPr>
        <w:t>another approach, based on two premises. First</w:t>
      </w:r>
      <w:proofErr w:type="gramStart"/>
      <w:r w:rsidRPr="007938FA">
        <w:rPr>
          <w:sz w:val="14"/>
        </w:rPr>
        <w:t>,</w:t>
      </w:r>
      <w:r w:rsidRPr="007938FA">
        <w:rPr>
          <w:sz w:val="12"/>
        </w:rPr>
        <w:t>¶</w:t>
      </w:r>
      <w:proofErr w:type="gramEnd"/>
      <w:r w:rsidRPr="007938FA">
        <w:rPr>
          <w:sz w:val="14"/>
        </w:rPr>
        <w:t xml:space="preserve"> </w:t>
      </w:r>
      <w:r w:rsidRPr="007938FA">
        <w:rPr>
          <w:rStyle w:val="StyleBoldUnderline"/>
          <w:highlight w:val="cyan"/>
        </w:rPr>
        <w:t>we need coercion to solve collective action problems</w:t>
      </w:r>
      <w:r w:rsidRPr="004E6146">
        <w:rPr>
          <w:rStyle w:val="StyleBoldUnderline"/>
        </w:rPr>
        <w:t>. Second, there</w:t>
      </w:r>
      <w:r w:rsidRPr="007938FA">
        <w:rPr>
          <w:rStyle w:val="StyleBoldUnderline"/>
          <w:sz w:val="12"/>
          <w:u w:val="none"/>
        </w:rPr>
        <w:t>¶</w:t>
      </w:r>
      <w:r w:rsidRPr="004E6146">
        <w:rPr>
          <w:rStyle w:val="StyleBoldUnderline"/>
        </w:rPr>
        <w:t xml:space="preserve"> can be no such thing as fully legitimate coercion.</w:t>
      </w:r>
      <w:r w:rsidRPr="007938FA">
        <w:rPr>
          <w:sz w:val="14"/>
        </w:rPr>
        <w:t xml:space="preserve"> Therefore we</w:t>
      </w:r>
      <w:r w:rsidRPr="007938FA">
        <w:rPr>
          <w:sz w:val="12"/>
        </w:rPr>
        <w:t>¶</w:t>
      </w:r>
      <w:r w:rsidRPr="007938FA">
        <w:rPr>
          <w:sz w:val="14"/>
        </w:rPr>
        <w:t xml:space="preserve"> need theories that can guide public action and help improve democratic legitimacy </w:t>
      </w:r>
      <w:proofErr w:type="spellStart"/>
      <w:r w:rsidRPr="007938FA">
        <w:rPr>
          <w:sz w:val="14"/>
        </w:rPr>
        <w:t>incrementally.We</w:t>
      </w:r>
      <w:proofErr w:type="spellEnd"/>
      <w:r w:rsidRPr="007938FA">
        <w:rPr>
          <w:sz w:val="14"/>
        </w:rPr>
        <w:t xml:space="preserve"> can move toward the ideal of</w:t>
      </w:r>
      <w:r w:rsidRPr="007938FA">
        <w:rPr>
          <w:sz w:val="12"/>
        </w:rPr>
        <w:t>¶</w:t>
      </w:r>
      <w:r w:rsidRPr="007938FA">
        <w:rPr>
          <w:sz w:val="14"/>
        </w:rPr>
        <w:t xml:space="preserve"> democratic legitimacy without discrediting every state that falls can work through the simple capacity to act (I turn on the light</w:t>
      </w:r>
      <w:r w:rsidRPr="007938FA">
        <w:rPr>
          <w:sz w:val="12"/>
        </w:rPr>
        <w:t>¶</w:t>
      </w:r>
      <w:r w:rsidRPr="007938FA">
        <w:rPr>
          <w:sz w:val="14"/>
        </w:rPr>
        <w:t xml:space="preserve"> switch—my preferences cause the outcome). </w:t>
      </w:r>
      <w:r w:rsidRPr="004E6146">
        <w:rPr>
          <w:rStyle w:val="StyleBoldUnderline"/>
        </w:rPr>
        <w:t>When the outcome</w:t>
      </w:r>
      <w:r w:rsidRPr="007938FA">
        <w:rPr>
          <w:rStyle w:val="StyleBoldUnderline"/>
          <w:sz w:val="12"/>
          <w:u w:val="none"/>
        </w:rPr>
        <w:t>¶</w:t>
      </w:r>
      <w:r w:rsidRPr="004E6146">
        <w:rPr>
          <w:rStyle w:val="StyleBoldUnderline"/>
        </w:rPr>
        <w:t xml:space="preserve"> requires other human beings, the causal relation can work through</w:t>
      </w:r>
      <w:r w:rsidRPr="007938FA">
        <w:rPr>
          <w:rStyle w:val="StyleBoldUnderline"/>
          <w:sz w:val="12"/>
          <w:u w:val="none"/>
        </w:rPr>
        <w:t>¶</w:t>
      </w:r>
      <w:r w:rsidRPr="004E6146">
        <w:rPr>
          <w:rStyle w:val="StyleBoldUnderline"/>
        </w:rPr>
        <w:t xml:space="preserve"> genuine persuasion on the merits</w:t>
      </w:r>
      <w:r w:rsidRPr="007938FA">
        <w:rPr>
          <w:sz w:val="14"/>
        </w:rPr>
        <w:t>. Neither of these is coercive</w:t>
      </w:r>
      <w:r w:rsidRPr="007938FA">
        <w:rPr>
          <w:sz w:val="12"/>
        </w:rPr>
        <w:t>¶</w:t>
      </w:r>
      <w:r w:rsidRPr="007938FA">
        <w:rPr>
          <w:sz w:val="14"/>
        </w:rPr>
        <w:t xml:space="preserve"> power.</w:t>
      </w:r>
      <w:r w:rsidRPr="007938FA">
        <w:rPr>
          <w:sz w:val="12"/>
        </w:rPr>
        <w:t>¶</w:t>
      </w:r>
      <w:r w:rsidRPr="007938FA">
        <w:rPr>
          <w:sz w:val="14"/>
        </w:rPr>
        <w:t xml:space="preserve"> </w:t>
      </w:r>
      <w:proofErr w:type="gramStart"/>
      <w:r w:rsidRPr="007938FA">
        <w:rPr>
          <w:sz w:val="14"/>
        </w:rPr>
        <w:t>By</w:t>
      </w:r>
      <w:proofErr w:type="gramEnd"/>
      <w:r w:rsidRPr="007938FA">
        <w:rPr>
          <w:sz w:val="14"/>
        </w:rPr>
        <w:t xml:space="preserve"> “coercion” or “coercive power” I mean the threat of sanction or the use of force. I </w:t>
      </w:r>
      <w:r w:rsidRPr="009A2CAB">
        <w:rPr>
          <w:rStyle w:val="StyleBoldUnderline"/>
        </w:rPr>
        <w:t>do not view</w:t>
      </w:r>
      <w:r w:rsidRPr="007938FA">
        <w:rPr>
          <w:sz w:val="14"/>
        </w:rPr>
        <w:t xml:space="preserve"> the words “</w:t>
      </w:r>
      <w:r w:rsidRPr="009A2CAB">
        <w:rPr>
          <w:rStyle w:val="StyleBoldUnderline"/>
        </w:rPr>
        <w:t>coercion”</w:t>
      </w:r>
      <w:r w:rsidRPr="007938FA">
        <w:rPr>
          <w:sz w:val="14"/>
        </w:rPr>
        <w:t xml:space="preserve"> or</w:t>
      </w:r>
      <w:r w:rsidRPr="007938FA">
        <w:rPr>
          <w:sz w:val="12"/>
        </w:rPr>
        <w:t>¶</w:t>
      </w:r>
      <w:r w:rsidRPr="007938FA">
        <w:rPr>
          <w:sz w:val="14"/>
        </w:rPr>
        <w:t xml:space="preserve"> “coercive” </w:t>
      </w:r>
      <w:r w:rsidRPr="009A2CAB">
        <w:rPr>
          <w:rStyle w:val="StyleBoldUnderline"/>
        </w:rPr>
        <w:t>as inherently negative</w:t>
      </w:r>
      <w:r w:rsidRPr="007938FA">
        <w:rPr>
          <w:sz w:val="14"/>
        </w:rPr>
        <w:t>. It is true that both coercion and</w:t>
      </w:r>
      <w:r w:rsidRPr="007938FA">
        <w:rPr>
          <w:sz w:val="12"/>
        </w:rPr>
        <w:t>¶</w:t>
      </w:r>
      <w:r w:rsidRPr="007938FA">
        <w:rPr>
          <w:sz w:val="14"/>
        </w:rPr>
        <w:t xml:space="preserve"> the threat of sanction will always have a negative valence. Punishment would not be punishment if those being punished did</w:t>
      </w:r>
      <w:r w:rsidRPr="007938FA">
        <w:rPr>
          <w:sz w:val="12"/>
        </w:rPr>
        <w:t>¶</w:t>
      </w:r>
      <w:r w:rsidRPr="007938FA">
        <w:rPr>
          <w:sz w:val="14"/>
        </w:rPr>
        <w:t xml:space="preserve"> not want to avoid it. But a relationship, for example between two</w:t>
      </w:r>
      <w:r w:rsidRPr="007938FA">
        <w:rPr>
          <w:sz w:val="12"/>
        </w:rPr>
        <w:t>¶</w:t>
      </w:r>
      <w:r w:rsidRPr="007938FA">
        <w:rPr>
          <w:sz w:val="14"/>
        </w:rPr>
        <w:t xml:space="preserve"> people, may be better when the partners have equal capacity to</w:t>
      </w:r>
      <w:r w:rsidRPr="007938FA">
        <w:rPr>
          <w:sz w:val="12"/>
        </w:rPr>
        <w:t>¶</w:t>
      </w:r>
      <w:r w:rsidRPr="007938FA">
        <w:rPr>
          <w:sz w:val="14"/>
        </w:rPr>
        <w:t xml:space="preserve"> sanction each other than when neither has that capacity. When</w:t>
      </w:r>
      <w:r w:rsidRPr="007938FA">
        <w:rPr>
          <w:sz w:val="12"/>
        </w:rPr>
        <w:t>¶</w:t>
      </w:r>
      <w:r w:rsidRPr="007938FA">
        <w:rPr>
          <w:sz w:val="14"/>
        </w:rPr>
        <w:t xml:space="preserve"> you care for someone, you give that person the capacity to sanction you and to threaten sanctions. </w:t>
      </w:r>
      <w:r w:rsidRPr="007938FA">
        <w:rPr>
          <w:sz w:val="14"/>
        </w:rPr>
        <w:lastRenderedPageBreak/>
        <w:t>Deeply interdependent social</w:t>
      </w:r>
      <w:r w:rsidRPr="007938FA">
        <w:rPr>
          <w:sz w:val="12"/>
        </w:rPr>
        <w:t>¶</w:t>
      </w:r>
      <w:r w:rsidRPr="007938FA">
        <w:rPr>
          <w:sz w:val="14"/>
        </w:rPr>
        <w:t xml:space="preserve"> relations are, I believe, all built in part on mutual coercion.</w:t>
      </w:r>
      <w:r w:rsidRPr="007938FA">
        <w:rPr>
          <w:sz w:val="12"/>
        </w:rPr>
        <w:t>¶</w:t>
      </w:r>
      <w:r w:rsidRPr="007938FA">
        <w:rPr>
          <w:sz w:val="14"/>
        </w:rPr>
        <w:t xml:space="preserve"> In short, by coercive power I mean “power over,” not the nicer</w:t>
      </w:r>
      <w:r w:rsidRPr="007938FA">
        <w:rPr>
          <w:sz w:val="12"/>
        </w:rPr>
        <w:t>¶</w:t>
      </w:r>
      <w:r w:rsidRPr="007938FA">
        <w:rPr>
          <w:sz w:val="14"/>
        </w:rPr>
        <w:t xml:space="preserve"> forms of power such as “power to” (that is, capacity) or “power</w:t>
      </w:r>
      <w:r w:rsidRPr="007938FA">
        <w:rPr>
          <w:sz w:val="12"/>
        </w:rPr>
        <w:t>¶</w:t>
      </w:r>
      <w:r w:rsidRPr="007938FA">
        <w:rPr>
          <w:sz w:val="14"/>
        </w:rPr>
        <w:t xml:space="preserve"> with” (cooperative power). Although Arendt (1970) described</w:t>
      </w:r>
      <w:r w:rsidRPr="007938FA">
        <w:rPr>
          <w:sz w:val="12"/>
        </w:rPr>
        <w:t>¶</w:t>
      </w:r>
      <w:r w:rsidRPr="007938FA">
        <w:rPr>
          <w:sz w:val="14"/>
        </w:rPr>
        <w:t xml:space="preserve"> power as the human ability to act in concert, this is not what I</w:t>
      </w:r>
      <w:r w:rsidRPr="007938FA">
        <w:rPr>
          <w:sz w:val="12"/>
        </w:rPr>
        <w:t>¶</w:t>
      </w:r>
      <w:r w:rsidRPr="007938FA">
        <w:rPr>
          <w:sz w:val="14"/>
        </w:rPr>
        <w:t xml:space="preserve"> mean. Those forms of power are admirable in their place. But to</w:t>
      </w:r>
      <w:r w:rsidRPr="007938FA">
        <w:rPr>
          <w:sz w:val="12"/>
        </w:rPr>
        <w:t>¶</w:t>
      </w:r>
      <w:r w:rsidRPr="007938FA">
        <w:rPr>
          <w:sz w:val="14"/>
        </w:rPr>
        <w:t xml:space="preserve"> solve collective action problems we also need coercive power, based</w:t>
      </w:r>
      <w:r w:rsidRPr="007938FA">
        <w:rPr>
          <w:sz w:val="12"/>
        </w:rPr>
        <w:t>¶</w:t>
      </w:r>
      <w:r w:rsidRPr="007938FA">
        <w:rPr>
          <w:sz w:val="14"/>
        </w:rPr>
        <w:t xml:space="preserve"> on the threat of sanction or the actual use of force.</w:t>
      </w:r>
      <w:r w:rsidRPr="007938FA">
        <w:rPr>
          <w:sz w:val="12"/>
        </w:rPr>
        <w:t>¶</w:t>
      </w:r>
      <w:r w:rsidRPr="007938FA">
        <w:rPr>
          <w:sz w:val="14"/>
        </w:rPr>
        <w:t xml:space="preserve"> 10</w:t>
      </w:r>
      <w:r w:rsidRPr="007938FA">
        <w:rPr>
          <w:sz w:val="12"/>
        </w:rPr>
        <w:t>¶</w:t>
      </w:r>
      <w:r w:rsidRPr="007938FA">
        <w:rPr>
          <w:sz w:val="14"/>
        </w:rPr>
        <w:t xml:space="preserve"> </w:t>
      </w:r>
      <w:proofErr w:type="gramStart"/>
      <w:r w:rsidRPr="007938FA">
        <w:rPr>
          <w:sz w:val="14"/>
        </w:rPr>
        <w:t>Why</w:t>
      </w:r>
      <w:proofErr w:type="gramEnd"/>
      <w:r w:rsidRPr="007938FA">
        <w:rPr>
          <w:sz w:val="14"/>
        </w:rPr>
        <w:t xml:space="preserve"> is this the case? The answer has to do with the nature of</w:t>
      </w:r>
      <w:r w:rsidRPr="007938FA">
        <w:rPr>
          <w:sz w:val="12"/>
        </w:rPr>
        <w:t>¶</w:t>
      </w:r>
      <w:r w:rsidRPr="007938FA">
        <w:rPr>
          <w:sz w:val="14"/>
        </w:rPr>
        <w:t xml:space="preserve"> goods that are non-excludable. Their character is such that everyone can use them without in any way contributing to providing</w:t>
      </w:r>
      <w:r w:rsidRPr="007938FA">
        <w:rPr>
          <w:sz w:val="12"/>
        </w:rPr>
        <w:t>¶</w:t>
      </w:r>
      <w:r w:rsidRPr="007938FA">
        <w:rPr>
          <w:sz w:val="14"/>
        </w:rPr>
        <w:t xml:space="preserve"> them. Examples include law and order, common defense, roads</w:t>
      </w:r>
      <w:r w:rsidRPr="007938FA">
        <w:rPr>
          <w:sz w:val="12"/>
        </w:rPr>
        <w:t>¶</w:t>
      </w:r>
      <w:r w:rsidRPr="007938FA">
        <w:rPr>
          <w:sz w:val="14"/>
        </w:rPr>
        <w:t xml:space="preserve"> without tolls, an educated workforce, clean rivers, and breathable</w:t>
      </w:r>
      <w:r w:rsidRPr="007938FA">
        <w:rPr>
          <w:sz w:val="12"/>
        </w:rPr>
        <w:t>¶</w:t>
      </w:r>
      <w:r w:rsidRPr="007938FA">
        <w:rPr>
          <w:sz w:val="14"/>
        </w:rPr>
        <w:t xml:space="preserve"> air. Collective action problems arise whenever we want to produce such goods. All of these things, and thousands of other desirable collective outcomes, are </w:t>
      </w:r>
      <w:proofErr w:type="spellStart"/>
      <w:r w:rsidRPr="007938FA">
        <w:rPr>
          <w:sz w:val="14"/>
        </w:rPr>
        <w:t>nonexcludable</w:t>
      </w:r>
      <w:proofErr w:type="spellEnd"/>
      <w:r w:rsidRPr="007938FA">
        <w:rPr>
          <w:sz w:val="14"/>
        </w:rPr>
        <w:t>, or largely so. By their</w:t>
      </w:r>
      <w:r w:rsidRPr="007938FA">
        <w:rPr>
          <w:sz w:val="12"/>
        </w:rPr>
        <w:t>¶</w:t>
      </w:r>
      <w:r w:rsidRPr="007938FA">
        <w:rPr>
          <w:sz w:val="14"/>
        </w:rPr>
        <w:t xml:space="preserve"> nature, goods like these cannot be parceled out only to those who</w:t>
      </w:r>
      <w:r w:rsidRPr="007938FA">
        <w:rPr>
          <w:sz w:val="12"/>
        </w:rPr>
        <w:t>¶</w:t>
      </w:r>
      <w:r w:rsidRPr="007938FA">
        <w:rPr>
          <w:sz w:val="14"/>
        </w:rPr>
        <w:t xml:space="preserve"> work or pay to bring them into being. It is only goods like these—</w:t>
      </w:r>
      <w:r w:rsidRPr="007938FA">
        <w:rPr>
          <w:sz w:val="12"/>
        </w:rPr>
        <w:t>¶</w:t>
      </w:r>
      <w:r w:rsidRPr="007938FA">
        <w:rPr>
          <w:sz w:val="14"/>
        </w:rPr>
        <w:t xml:space="preserve"> </w:t>
      </w:r>
      <w:proofErr w:type="spellStart"/>
      <w:r w:rsidRPr="007938FA">
        <w:rPr>
          <w:sz w:val="14"/>
        </w:rPr>
        <w:t>nonexcludable</w:t>
      </w:r>
      <w:proofErr w:type="spellEnd"/>
      <w:r w:rsidRPr="007938FA">
        <w:rPr>
          <w:sz w:val="14"/>
        </w:rPr>
        <w:t xml:space="preserve"> goods—that produce the collective action problem, which is, at bottom, a problem of non-contribution.</w:t>
      </w:r>
      <w:r w:rsidRPr="007938FA">
        <w:rPr>
          <w:sz w:val="12"/>
        </w:rPr>
        <w:t>¶</w:t>
      </w:r>
      <w:r w:rsidRPr="007938FA">
        <w:rPr>
          <w:sz w:val="14"/>
        </w:rPr>
        <w:t xml:space="preserve"> Coercion is not always necessary to solve collective action problems and get people to contribute to producing a </w:t>
      </w:r>
      <w:proofErr w:type="spellStart"/>
      <w:r w:rsidRPr="007938FA">
        <w:rPr>
          <w:sz w:val="14"/>
        </w:rPr>
        <w:t>nonexcludable</w:t>
      </w:r>
      <w:proofErr w:type="spellEnd"/>
      <w:r w:rsidRPr="007938FA">
        <w:rPr>
          <w:sz w:val="12"/>
        </w:rPr>
        <w:t>¶</w:t>
      </w:r>
      <w:r w:rsidRPr="007938FA">
        <w:rPr>
          <w:sz w:val="14"/>
        </w:rPr>
        <w:t xml:space="preserve"> good. </w:t>
      </w:r>
      <w:r w:rsidRPr="007938FA">
        <w:rPr>
          <w:rStyle w:val="StyleBoldUnderline"/>
          <w:highlight w:val="cyan"/>
        </w:rPr>
        <w:t>Sometimes we can produce such goods through voluntary acts of solidarity</w:t>
      </w:r>
      <w:r w:rsidRPr="007938FA">
        <w:rPr>
          <w:sz w:val="14"/>
          <w:highlight w:val="cyan"/>
        </w:rPr>
        <w:t xml:space="preserve">. </w:t>
      </w:r>
      <w:r w:rsidRPr="007938FA">
        <w:rPr>
          <w:rStyle w:val="StyleBoldUnderline"/>
        </w:rPr>
        <w:t>Everyone can voluntarily</w:t>
      </w:r>
      <w:r w:rsidRPr="00EB4548">
        <w:rPr>
          <w:rStyle w:val="StyleBoldUnderline"/>
        </w:rPr>
        <w:t xml:space="preserve"> chip in to build a road</w:t>
      </w:r>
      <w:proofErr w:type="gramStart"/>
      <w:r w:rsidRPr="00EB4548">
        <w:rPr>
          <w:rStyle w:val="StyleBoldUnderline"/>
        </w:rPr>
        <w:t>,</w:t>
      </w:r>
      <w:r w:rsidRPr="007938FA">
        <w:rPr>
          <w:rStyle w:val="StyleBoldUnderline"/>
          <w:sz w:val="12"/>
          <w:u w:val="none"/>
        </w:rPr>
        <w:t>¶</w:t>
      </w:r>
      <w:proofErr w:type="gramEnd"/>
      <w:r w:rsidRPr="00EB4548">
        <w:rPr>
          <w:rStyle w:val="StyleBoldUnderline"/>
        </w:rPr>
        <w:t xml:space="preserve"> defend the country, produce schooling for the poor, or abstain</w:t>
      </w:r>
      <w:r w:rsidRPr="007938FA">
        <w:rPr>
          <w:rStyle w:val="StyleBoldUnderline"/>
          <w:sz w:val="12"/>
          <w:u w:val="none"/>
        </w:rPr>
        <w:t>¶</w:t>
      </w:r>
      <w:r w:rsidRPr="00EB4548">
        <w:rPr>
          <w:rStyle w:val="StyleBoldUnderline"/>
        </w:rPr>
        <w:t xml:space="preserve"> from overﬁshing.</w:t>
      </w:r>
      <w:r w:rsidRPr="007938FA">
        <w:rPr>
          <w:sz w:val="14"/>
        </w:rPr>
        <w:t xml:space="preserve"> But in most cases we also need coercion around</w:t>
      </w:r>
      <w:r w:rsidRPr="007938FA">
        <w:rPr>
          <w:sz w:val="12"/>
        </w:rPr>
        <w:t>¶</w:t>
      </w:r>
      <w:r w:rsidRPr="007938FA">
        <w:rPr>
          <w:sz w:val="14"/>
        </w:rPr>
        <w:t xml:space="preserve"> the edges to give those who are tempted to free ride on the contributions of others an external incentive to contribute. The need</w:t>
      </w:r>
      <w:r w:rsidRPr="007938FA">
        <w:rPr>
          <w:sz w:val="12"/>
        </w:rPr>
        <w:t>¶</w:t>
      </w:r>
      <w:r w:rsidRPr="007938FA">
        <w:rPr>
          <w:sz w:val="14"/>
        </w:rPr>
        <w:t xml:space="preserve"> for coercion to solve collective action problems is, in my view, the</w:t>
      </w:r>
      <w:r w:rsidRPr="007938FA">
        <w:rPr>
          <w:sz w:val="12"/>
        </w:rPr>
        <w:t>¶</w:t>
      </w:r>
      <w:r w:rsidRPr="007938FA">
        <w:rPr>
          <w:sz w:val="14"/>
        </w:rPr>
        <w:t xml:space="preserve"> primary reason for government. </w:t>
      </w:r>
      <w:r w:rsidRPr="00EB4548">
        <w:rPr>
          <w:rStyle w:val="StyleBoldUnderline"/>
        </w:rPr>
        <w:t>Coercion also helps human beings</w:t>
      </w:r>
      <w:r w:rsidRPr="007938FA">
        <w:rPr>
          <w:rStyle w:val="StyleBoldUnderline"/>
          <w:sz w:val="12"/>
          <w:u w:val="none"/>
        </w:rPr>
        <w:t>¶</w:t>
      </w:r>
      <w:r w:rsidRPr="00EB4548">
        <w:rPr>
          <w:rStyle w:val="StyleBoldUnderline"/>
        </w:rPr>
        <w:t xml:space="preserve"> achieve justice together through government</w:t>
      </w:r>
      <w:r w:rsidRPr="007938FA">
        <w:rPr>
          <w:sz w:val="14"/>
        </w:rPr>
        <w:t>.</w:t>
      </w:r>
      <w:r w:rsidRPr="007938FA">
        <w:rPr>
          <w:sz w:val="12"/>
        </w:rPr>
        <w:t>¶</w:t>
      </w:r>
      <w:r w:rsidRPr="007938FA">
        <w:rPr>
          <w:sz w:val="14"/>
        </w:rPr>
        <w:t xml:space="preserve"> </w:t>
      </w:r>
      <w:proofErr w:type="gramStart"/>
      <w:r w:rsidRPr="007938FA">
        <w:rPr>
          <w:sz w:val="14"/>
        </w:rPr>
        <w:t>My</w:t>
      </w:r>
      <w:proofErr w:type="gramEnd"/>
      <w:r w:rsidRPr="007938FA">
        <w:rPr>
          <w:sz w:val="14"/>
        </w:rPr>
        <w:t xml:space="preserve"> second premise is that no actual instance of coercion can</w:t>
      </w:r>
      <w:r w:rsidRPr="007938FA">
        <w:rPr>
          <w:sz w:val="12"/>
        </w:rPr>
        <w:t>¶</w:t>
      </w:r>
      <w:r w:rsidRPr="007938FA">
        <w:rPr>
          <w:sz w:val="14"/>
        </w:rPr>
        <w:t xml:space="preserve"> fully meet the criteria of democratic legitimacy. Over the years</w:t>
      </w:r>
      <w:proofErr w:type="gramStart"/>
      <w:r w:rsidRPr="007938FA">
        <w:rPr>
          <w:sz w:val="14"/>
        </w:rPr>
        <w:t>,</w:t>
      </w:r>
      <w:r w:rsidRPr="007938FA">
        <w:rPr>
          <w:sz w:val="12"/>
        </w:rPr>
        <w:t>¶</w:t>
      </w:r>
      <w:proofErr w:type="gramEnd"/>
      <w:r w:rsidRPr="007938FA">
        <w:rPr>
          <w:sz w:val="14"/>
        </w:rPr>
        <w:t xml:space="preserve"> democratic theorists have worked out democratic criteria for</w:t>
      </w:r>
      <w:r w:rsidRPr="007938FA">
        <w:rPr>
          <w:sz w:val="12"/>
        </w:rPr>
        <w:t>¶</w:t>
      </w:r>
      <w:r w:rsidRPr="007938FA">
        <w:rPr>
          <w:sz w:val="14"/>
        </w:rPr>
        <w:t xml:space="preserve"> moments of both genuine commonality and genuine conﬂict. The</w:t>
      </w:r>
      <w:r w:rsidRPr="007938FA">
        <w:rPr>
          <w:sz w:val="12"/>
        </w:rPr>
        <w:t>¶</w:t>
      </w:r>
      <w:r w:rsidRPr="007938FA">
        <w:rPr>
          <w:sz w:val="14"/>
        </w:rPr>
        <w:t xml:space="preserve"> criteria for moments of commonality specify, among other things,</w:t>
      </w:r>
      <w:r w:rsidRPr="007938FA">
        <w:rPr>
          <w:sz w:val="12"/>
        </w:rPr>
        <w:t>¶</w:t>
      </w:r>
      <w:r w:rsidRPr="007938FA">
        <w:rPr>
          <w:sz w:val="14"/>
        </w:rPr>
        <w:t xml:space="preserve"> that deliberations leading to consensus should ideally take place</w:t>
      </w:r>
      <w:r w:rsidRPr="007938FA">
        <w:rPr>
          <w:sz w:val="12"/>
        </w:rPr>
        <w:t>¶</w:t>
      </w:r>
      <w:r w:rsidRPr="007938FA">
        <w:rPr>
          <w:sz w:val="14"/>
        </w:rPr>
        <w:t xml:space="preserve"> in conditions free from coercive power (free, that is, from the threat</w:t>
      </w:r>
      <w:r w:rsidRPr="007938FA">
        <w:rPr>
          <w:sz w:val="12"/>
        </w:rPr>
        <w:t>¶</w:t>
      </w:r>
      <w:r w:rsidRPr="007938FA">
        <w:rPr>
          <w:sz w:val="14"/>
        </w:rPr>
        <w:t xml:space="preserve"> of sanction and the use of force).</w:t>
      </w:r>
      <w:r w:rsidRPr="007938FA">
        <w:rPr>
          <w:sz w:val="12"/>
        </w:rPr>
        <w:t>¶</w:t>
      </w:r>
      <w:r w:rsidRPr="007938FA">
        <w:rPr>
          <w:sz w:val="14"/>
        </w:rPr>
        <w:t xml:space="preserve"> 11</w:t>
      </w:r>
      <w:r w:rsidRPr="007938FA">
        <w:rPr>
          <w:sz w:val="12"/>
        </w:rPr>
        <w:t>¶</w:t>
      </w:r>
      <w:r w:rsidRPr="007938FA">
        <w:rPr>
          <w:sz w:val="14"/>
        </w:rPr>
        <w:t xml:space="preserve"> In reality, however</w:t>
      </w:r>
      <w:r w:rsidRPr="00EB4548">
        <w:rPr>
          <w:rStyle w:val="StyleBoldUnderline"/>
        </w:rPr>
        <w:t xml:space="preserve">, </w:t>
      </w:r>
      <w:r w:rsidRPr="007938FA">
        <w:rPr>
          <w:rStyle w:val="StyleBoldUnderline"/>
          <w:highlight w:val="cyan"/>
        </w:rPr>
        <w:t>the conditions for deliberation are never fully free from coercive power</w:t>
      </w:r>
      <w:r w:rsidRPr="007938FA">
        <w:rPr>
          <w:sz w:val="14"/>
          <w:highlight w:val="cyan"/>
        </w:rPr>
        <w:t>.</w:t>
      </w:r>
      <w:r w:rsidRPr="007938FA">
        <w:rPr>
          <w:sz w:val="14"/>
        </w:rPr>
        <w:t xml:space="preserve"> As</w:t>
      </w:r>
      <w:r w:rsidRPr="007938FA">
        <w:rPr>
          <w:sz w:val="12"/>
        </w:rPr>
        <w:t>¶</w:t>
      </w:r>
      <w:r w:rsidRPr="007938FA">
        <w:rPr>
          <w:sz w:val="14"/>
        </w:rPr>
        <w:t xml:space="preserve"> for conﬂict, the democratic criteria for moments of conﬂict specify, among other things, that ideally, decisions should be based on</w:t>
      </w:r>
      <w:r w:rsidRPr="007938FA">
        <w:rPr>
          <w:sz w:val="12"/>
        </w:rPr>
        <w:t>¶</w:t>
      </w:r>
      <w:r w:rsidRPr="007938FA">
        <w:rPr>
          <w:sz w:val="14"/>
        </w:rPr>
        <w:t xml:space="preserve"> the equal power of each participant.</w:t>
      </w:r>
      <w:r w:rsidRPr="007938FA">
        <w:rPr>
          <w:sz w:val="12"/>
        </w:rPr>
        <w:t>¶</w:t>
      </w:r>
      <w:r w:rsidRPr="007938FA">
        <w:rPr>
          <w:sz w:val="14"/>
        </w:rPr>
        <w:t xml:space="preserve"> 12</w:t>
      </w:r>
      <w:r w:rsidRPr="007938FA">
        <w:rPr>
          <w:sz w:val="12"/>
        </w:rPr>
        <w:t>¶</w:t>
      </w:r>
      <w:r w:rsidRPr="007938FA">
        <w:rPr>
          <w:sz w:val="14"/>
        </w:rPr>
        <w:t xml:space="preserve"> In reality, however, </w:t>
      </w:r>
      <w:r w:rsidRPr="00C43776">
        <w:rPr>
          <w:rStyle w:val="StyleBoldUnderline"/>
          <w:highlight w:val="cyan"/>
        </w:rPr>
        <w:t>power</w:t>
      </w:r>
      <w:r w:rsidRPr="00C43776">
        <w:rPr>
          <w:rStyle w:val="StyleBoldUnderline"/>
          <w:sz w:val="12"/>
          <w:highlight w:val="cyan"/>
          <w:u w:val="none"/>
        </w:rPr>
        <w:t>¶</w:t>
      </w:r>
      <w:r w:rsidRPr="00C43776">
        <w:rPr>
          <w:rStyle w:val="StyleBoldUnderline"/>
          <w:highlight w:val="cyan"/>
        </w:rPr>
        <w:t xml:space="preserve"> is never fully equal in democratic negotiation or even in majority rule,</w:t>
      </w:r>
      <w:r w:rsidRPr="00EB4548">
        <w:rPr>
          <w:rStyle w:val="StyleBoldUnderline"/>
        </w:rPr>
        <w:t xml:space="preserve"> where the agenda always derives from an unequal process.</w:t>
      </w:r>
      <w:r w:rsidRPr="007938FA">
        <w:rPr>
          <w:rStyle w:val="StyleBoldUnderline"/>
          <w:sz w:val="12"/>
          <w:u w:val="none"/>
        </w:rPr>
        <w:t>¶</w:t>
      </w:r>
      <w:r w:rsidRPr="007938FA">
        <w:rPr>
          <w:sz w:val="14"/>
        </w:rPr>
        <w:t xml:space="preserve"> Therefore the coercion that actually existing democracies deploy</w:t>
      </w:r>
      <w:r w:rsidRPr="007938FA">
        <w:rPr>
          <w:sz w:val="12"/>
        </w:rPr>
        <w:t>¶</w:t>
      </w:r>
      <w:r w:rsidRPr="007938FA">
        <w:rPr>
          <w:sz w:val="14"/>
        </w:rPr>
        <w:t xml:space="preserve"> to implement their decisions will never be completely legitimate.</w:t>
      </w:r>
      <w:r w:rsidRPr="007938FA">
        <w:rPr>
          <w:sz w:val="12"/>
        </w:rPr>
        <w:t>¶</w:t>
      </w:r>
      <w:r w:rsidRPr="007938FA">
        <w:rPr>
          <w:sz w:val="14"/>
        </w:rPr>
        <w:t xml:space="preserve"> In short, a political theory of democratic action demands a</w:t>
      </w:r>
      <w:r w:rsidRPr="007938FA">
        <w:rPr>
          <w:sz w:val="12"/>
        </w:rPr>
        <w:t>¶</w:t>
      </w:r>
      <w:r w:rsidRPr="007938FA">
        <w:rPr>
          <w:sz w:val="14"/>
        </w:rPr>
        <w:t xml:space="preserve"> corresponding theory of imperfect legitimacy</w:t>
      </w:r>
      <w:r w:rsidRPr="00EB4548">
        <w:rPr>
          <w:rStyle w:val="StyleBoldUnderline"/>
        </w:rPr>
        <w:t xml:space="preserve">. </w:t>
      </w:r>
      <w:r w:rsidRPr="00C43776">
        <w:rPr>
          <w:rStyle w:val="StyleBoldUnderline"/>
          <w:highlight w:val="cyan"/>
        </w:rPr>
        <w:t>Legitimacy is not a</w:t>
      </w:r>
      <w:r w:rsidRPr="00C43776">
        <w:rPr>
          <w:rStyle w:val="StyleBoldUnderline"/>
          <w:sz w:val="12"/>
          <w:highlight w:val="cyan"/>
          <w:u w:val="none"/>
        </w:rPr>
        <w:t>¶</w:t>
      </w:r>
      <w:r w:rsidRPr="00C43776">
        <w:rPr>
          <w:rStyle w:val="StyleBoldUnderline"/>
          <w:highlight w:val="cyan"/>
        </w:rPr>
        <w:t xml:space="preserve"> dichotomy—a thing you either have or do not have.</w:t>
      </w:r>
      <w:r w:rsidRPr="00EB4548">
        <w:rPr>
          <w:rStyle w:val="StyleBoldUnderline"/>
        </w:rPr>
        <w:t xml:space="preserve"> </w:t>
      </w:r>
      <w:r w:rsidRPr="007938FA">
        <w:rPr>
          <w:sz w:val="14"/>
        </w:rPr>
        <w:t>It is a continuum from more to less.</w:t>
      </w:r>
      <w:r w:rsidRPr="007938FA">
        <w:rPr>
          <w:sz w:val="12"/>
        </w:rPr>
        <w:t>¶</w:t>
      </w:r>
      <w:r w:rsidRPr="007938FA">
        <w:rPr>
          <w:sz w:val="14"/>
        </w:rPr>
        <w:t xml:space="preserve"> </w:t>
      </w:r>
      <w:proofErr w:type="gramStart"/>
      <w:r w:rsidRPr="007938FA">
        <w:rPr>
          <w:sz w:val="14"/>
        </w:rPr>
        <w:t>A</w:t>
      </w:r>
      <w:proofErr w:type="gramEnd"/>
      <w:r w:rsidRPr="007938FA">
        <w:rPr>
          <w:sz w:val="14"/>
        </w:rPr>
        <w:t xml:space="preserve"> political theory of democratic action should not neglect the</w:t>
      </w:r>
      <w:r w:rsidRPr="007938FA">
        <w:rPr>
          <w:sz w:val="12"/>
        </w:rPr>
        <w:t>¶</w:t>
      </w:r>
      <w:r w:rsidRPr="007938FA">
        <w:rPr>
          <w:sz w:val="14"/>
        </w:rPr>
        <w:t xml:space="preserve"> goals of resistance theory. Every means of approximating relatively legitimate coercion has its underside. Every exercise of coercive power puts those on the receiving end of that power at risk.</w:t>
      </w:r>
      <w:r w:rsidRPr="007938FA">
        <w:rPr>
          <w:sz w:val="12"/>
        </w:rPr>
        <w:t>¶</w:t>
      </w:r>
      <w:r w:rsidRPr="007938FA">
        <w:rPr>
          <w:sz w:val="14"/>
        </w:rPr>
        <w:t xml:space="preserve"> But </w:t>
      </w:r>
      <w:r w:rsidRPr="00C43776">
        <w:rPr>
          <w:rStyle w:val="StyleBoldUnderline"/>
          <w:highlight w:val="cyan"/>
        </w:rPr>
        <w:t>simply blocking the exercise of power is often a bad solution</w:t>
      </w:r>
      <w:r w:rsidRPr="007938FA">
        <w:rPr>
          <w:sz w:val="14"/>
        </w:rPr>
        <w:t>.</w:t>
      </w:r>
      <w:r w:rsidRPr="007938FA">
        <w:rPr>
          <w:sz w:val="12"/>
        </w:rPr>
        <w:t>¶</w:t>
      </w:r>
      <w:r w:rsidRPr="007938FA">
        <w:rPr>
          <w:sz w:val="14"/>
        </w:rPr>
        <w:t xml:space="preserve"> One version of resistance theory, attractive to the framers of the</w:t>
      </w:r>
      <w:r w:rsidRPr="007938FA">
        <w:rPr>
          <w:sz w:val="12"/>
        </w:rPr>
        <w:t>¶</w:t>
      </w:r>
      <w:r w:rsidRPr="007938FA">
        <w:rPr>
          <w:sz w:val="14"/>
        </w:rPr>
        <w:t xml:space="preserve"> American constitution and to many since then, holds that if you</w:t>
      </w:r>
      <w:r w:rsidRPr="007938FA">
        <w:rPr>
          <w:sz w:val="12"/>
        </w:rPr>
        <w:t>¶</w:t>
      </w:r>
      <w:r w:rsidRPr="007938FA">
        <w:rPr>
          <w:sz w:val="14"/>
        </w:rPr>
        <w:t xml:space="preserve"> put enough institutional veto points in place, the little that gets</w:t>
      </w:r>
      <w:r w:rsidRPr="007938FA">
        <w:rPr>
          <w:sz w:val="12"/>
        </w:rPr>
        <w:t>¶</w:t>
      </w:r>
      <w:r w:rsidRPr="007938FA">
        <w:rPr>
          <w:sz w:val="14"/>
        </w:rPr>
        <w:t xml:space="preserve"> through is bound to promote the common good.</w:t>
      </w:r>
      <w:r w:rsidRPr="007938FA">
        <w:rPr>
          <w:sz w:val="12"/>
        </w:rPr>
        <w:t>¶</w:t>
      </w:r>
      <w:r w:rsidRPr="007938FA">
        <w:rPr>
          <w:sz w:val="14"/>
        </w:rPr>
        <w:t xml:space="preserve"> 13</w:t>
      </w:r>
      <w:r w:rsidRPr="007938FA">
        <w:rPr>
          <w:sz w:val="12"/>
        </w:rPr>
        <w:t>¶</w:t>
      </w:r>
      <w:r w:rsidRPr="007938FA">
        <w:rPr>
          <w:sz w:val="14"/>
        </w:rPr>
        <w:t xml:space="preserve"> This approach</w:t>
      </w:r>
      <w:r w:rsidRPr="007938FA">
        <w:rPr>
          <w:sz w:val="12"/>
        </w:rPr>
        <w:t>¶</w:t>
      </w:r>
      <w:r w:rsidRPr="007938FA">
        <w:rPr>
          <w:sz w:val="14"/>
        </w:rPr>
        <w:t xml:space="preserve"> privileges stopping the work of the government. It may have been</w:t>
      </w:r>
      <w:r w:rsidRPr="007938FA">
        <w:rPr>
          <w:sz w:val="12"/>
        </w:rPr>
        <w:t>¶</w:t>
      </w:r>
      <w:r w:rsidRPr="007938FA">
        <w:rPr>
          <w:sz w:val="14"/>
        </w:rPr>
        <w:t xml:space="preserve"> appropriate in a simpler world, where it might reasonably be said</w:t>
      </w:r>
      <w:r w:rsidRPr="007938FA">
        <w:rPr>
          <w:sz w:val="12"/>
        </w:rPr>
        <w:t>¶</w:t>
      </w:r>
      <w:r w:rsidRPr="007938FA">
        <w:rPr>
          <w:sz w:val="14"/>
        </w:rPr>
        <w:t xml:space="preserve"> that the government is best which governs least, and in a more</w:t>
      </w:r>
      <w:r w:rsidRPr="007938FA">
        <w:rPr>
          <w:sz w:val="12"/>
        </w:rPr>
        <w:t>¶</w:t>
      </w:r>
      <w:r w:rsidRPr="007938FA">
        <w:rPr>
          <w:sz w:val="14"/>
        </w:rPr>
        <w:t xml:space="preserve"> decentralized world, where the scope of government action did</w:t>
      </w:r>
      <w:r w:rsidRPr="007938FA">
        <w:rPr>
          <w:sz w:val="12"/>
        </w:rPr>
        <w:t>¶</w:t>
      </w:r>
      <w:r w:rsidRPr="007938FA">
        <w:rPr>
          <w:sz w:val="14"/>
        </w:rPr>
        <w:t xml:space="preserve"> not need to be as great</w:t>
      </w:r>
      <w:r w:rsidRPr="004759A1">
        <w:rPr>
          <w:rStyle w:val="StyleBoldUnderline"/>
        </w:rPr>
        <w:t xml:space="preserve">. </w:t>
      </w:r>
      <w:r w:rsidRPr="00C43776">
        <w:rPr>
          <w:rStyle w:val="StyleBoldUnderline"/>
          <w:highlight w:val="cyan"/>
        </w:rPr>
        <w:t>In a more heavily interdependent world, a</w:t>
      </w:r>
      <w:r w:rsidRPr="00C43776">
        <w:rPr>
          <w:rStyle w:val="StyleBoldUnderline"/>
          <w:sz w:val="12"/>
          <w:highlight w:val="cyan"/>
          <w:u w:val="none"/>
        </w:rPr>
        <w:t>¶</w:t>
      </w:r>
      <w:r w:rsidRPr="00C43776">
        <w:rPr>
          <w:rStyle w:val="StyleBoldUnderline"/>
          <w:highlight w:val="cyan"/>
        </w:rPr>
        <w:t xml:space="preserve"> democracy needs more collective power to solve the growing number of collective action problems</w:t>
      </w:r>
      <w:r w:rsidRPr="007938FA">
        <w:rPr>
          <w:sz w:val="14"/>
        </w:rPr>
        <w:t>. It can safely allow more collective power through the grid if it reduces the worst eﬀects of that</w:t>
      </w:r>
      <w:r w:rsidRPr="007938FA">
        <w:rPr>
          <w:sz w:val="12"/>
        </w:rPr>
        <w:t>¶</w:t>
      </w:r>
      <w:r w:rsidRPr="007938FA">
        <w:rPr>
          <w:sz w:val="14"/>
        </w:rPr>
        <w:t xml:space="preserve"> power in other ways.</w:t>
      </w:r>
      <w:r w:rsidRPr="007938FA">
        <w:rPr>
          <w:sz w:val="12"/>
        </w:rPr>
        <w:t>¶</w:t>
      </w:r>
      <w:r w:rsidRPr="007938FA">
        <w:rPr>
          <w:sz w:val="14"/>
        </w:rPr>
        <w:t xml:space="preserve"> Starting with the aims of the power itself, a </w:t>
      </w:r>
      <w:r w:rsidRPr="00C43776">
        <w:rPr>
          <w:rStyle w:val="StyleBoldUnderline"/>
          <w:highlight w:val="cyan"/>
        </w:rPr>
        <w:t>democracy can</w:t>
      </w:r>
      <w:r w:rsidRPr="00C43776">
        <w:rPr>
          <w:rStyle w:val="StyleBoldUnderline"/>
          <w:sz w:val="12"/>
          <w:highlight w:val="cyan"/>
          <w:u w:val="none"/>
        </w:rPr>
        <w:t>¶</w:t>
      </w:r>
      <w:r w:rsidRPr="00C43776">
        <w:rPr>
          <w:rStyle w:val="StyleBoldUnderline"/>
          <w:highlight w:val="cyan"/>
        </w:rPr>
        <w:t xml:space="preserve"> organize itself to make the power that surges through the system</w:t>
      </w:r>
      <w:r w:rsidRPr="00C43776">
        <w:rPr>
          <w:rStyle w:val="StyleBoldUnderline"/>
          <w:sz w:val="12"/>
          <w:highlight w:val="cyan"/>
          <w:u w:val="none"/>
        </w:rPr>
        <w:t>¶</w:t>
      </w:r>
      <w:r w:rsidRPr="00C43776">
        <w:rPr>
          <w:rStyle w:val="StyleBoldUnderline"/>
          <w:highlight w:val="cyan"/>
        </w:rPr>
        <w:t xml:space="preserve"> more likely to promote the common good</w:t>
      </w:r>
      <w:r w:rsidRPr="007938FA">
        <w:rPr>
          <w:sz w:val="14"/>
        </w:rPr>
        <w:t xml:space="preserve">—for example, </w:t>
      </w:r>
      <w:r w:rsidRPr="00C43776">
        <w:rPr>
          <w:rStyle w:val="StyleBoldUnderline"/>
          <w:highlight w:val="cyan"/>
        </w:rPr>
        <w:t>by reforming campaign ﬁnance</w:t>
      </w:r>
      <w:r w:rsidRPr="007938FA">
        <w:rPr>
          <w:sz w:val="14"/>
        </w:rPr>
        <w:t xml:space="preserve">, reducing corruption, </w:t>
      </w:r>
      <w:r w:rsidRPr="004759A1">
        <w:rPr>
          <w:rStyle w:val="StyleBoldUnderline"/>
        </w:rPr>
        <w:t xml:space="preserve">attracting more public spirited individuals to oﬃce, </w:t>
      </w:r>
      <w:r w:rsidRPr="00C43776">
        <w:rPr>
          <w:rStyle w:val="StyleBoldUnderline"/>
          <w:highlight w:val="cyan"/>
        </w:rPr>
        <w:t>and bringing stakeholders into constructive negotiation</w:t>
      </w:r>
      <w:r w:rsidRPr="004759A1">
        <w:rPr>
          <w:rStyle w:val="StyleBoldUnderline"/>
        </w:rPr>
        <w:t xml:space="preserve"> with one another. </w:t>
      </w:r>
      <w:r w:rsidRPr="00C43776">
        <w:rPr>
          <w:rStyle w:val="StyleBoldUnderline"/>
          <w:highlight w:val="cyan"/>
        </w:rPr>
        <w:t>Democracies can also</w:t>
      </w:r>
      <w:r w:rsidRPr="00C43776">
        <w:rPr>
          <w:rStyle w:val="StyleBoldUnderline"/>
          <w:sz w:val="12"/>
          <w:highlight w:val="cyan"/>
          <w:u w:val="none"/>
        </w:rPr>
        <w:t>¶</w:t>
      </w:r>
      <w:r w:rsidRPr="00C43776">
        <w:rPr>
          <w:rStyle w:val="StyleBoldUnderline"/>
          <w:highlight w:val="cyan"/>
        </w:rPr>
        <w:t xml:space="preserve"> devise targeted safeguards for the vulnerabl</w:t>
      </w:r>
      <w:r w:rsidRPr="00C43776">
        <w:rPr>
          <w:sz w:val="14"/>
          <w:highlight w:val="cyan"/>
        </w:rPr>
        <w:t>e</w:t>
      </w:r>
      <w:r w:rsidRPr="007938FA">
        <w:rPr>
          <w:sz w:val="14"/>
        </w:rPr>
        <w:t xml:space="preserve">—for example, by legislation </w:t>
      </w:r>
      <w:r w:rsidRPr="00C43776">
        <w:rPr>
          <w:rStyle w:val="StyleBoldUnderline"/>
          <w:highlight w:val="cyan"/>
        </w:rPr>
        <w:t>such as the Voting Rights Act</w:t>
      </w:r>
      <w:r w:rsidRPr="007938FA">
        <w:rPr>
          <w:sz w:val="14"/>
        </w:rPr>
        <w:t xml:space="preserve"> of 1964. </w:t>
      </w:r>
      <w:r w:rsidRPr="00AC2AB1">
        <w:rPr>
          <w:rStyle w:val="StyleBoldUnderline"/>
          <w:highlight w:val="cyan"/>
        </w:rPr>
        <w:t>Democracies can</w:t>
      </w:r>
      <w:r w:rsidRPr="00AC2AB1">
        <w:rPr>
          <w:rStyle w:val="StyleBoldUnderline"/>
          <w:sz w:val="12"/>
          <w:highlight w:val="cyan"/>
          <w:u w:val="none"/>
        </w:rPr>
        <w:t>¶</w:t>
      </w:r>
      <w:r w:rsidRPr="00AC2AB1">
        <w:rPr>
          <w:rStyle w:val="StyleBoldUnderline"/>
          <w:highlight w:val="cyan"/>
        </w:rPr>
        <w:t xml:space="preserve"> encourage both constructive and critical organization in civil</w:t>
      </w:r>
      <w:r w:rsidRPr="00AC2AB1">
        <w:rPr>
          <w:rStyle w:val="StyleBoldUnderline"/>
          <w:sz w:val="12"/>
          <w:highlight w:val="cyan"/>
          <w:u w:val="none"/>
        </w:rPr>
        <w:t>¶</w:t>
      </w:r>
      <w:r w:rsidRPr="00AC2AB1">
        <w:rPr>
          <w:rStyle w:val="StyleBoldUnderline"/>
          <w:highlight w:val="cyan"/>
        </w:rPr>
        <w:t xml:space="preserve"> society</w:t>
      </w:r>
      <w:r w:rsidRPr="004759A1">
        <w:rPr>
          <w:rStyle w:val="StyleBoldUnderline"/>
        </w:rPr>
        <w:t xml:space="preserve">—for example, </w:t>
      </w:r>
      <w:r w:rsidRPr="00AC2AB1">
        <w:rPr>
          <w:rStyle w:val="StyleBoldUnderline"/>
          <w:highlight w:val="cyan"/>
        </w:rPr>
        <w:t>by facilitating unionization, subsidizing</w:t>
      </w:r>
      <w:r w:rsidRPr="00AC2AB1">
        <w:rPr>
          <w:rStyle w:val="StyleBoldUnderline"/>
          <w:sz w:val="12"/>
          <w:highlight w:val="cyan"/>
          <w:u w:val="none"/>
        </w:rPr>
        <w:t>¶</w:t>
      </w:r>
      <w:r w:rsidRPr="00AC2AB1">
        <w:rPr>
          <w:rStyle w:val="StyleBoldUnderline"/>
          <w:highlight w:val="cyan"/>
        </w:rPr>
        <w:t xml:space="preserve"> investigative journalism, and protecting internet access</w:t>
      </w:r>
      <w:r w:rsidRPr="004759A1">
        <w:rPr>
          <w:rStyle w:val="StyleBoldUnderline"/>
        </w:rPr>
        <w:t>—so that</w:t>
      </w:r>
      <w:r w:rsidRPr="007938FA">
        <w:rPr>
          <w:rStyle w:val="StyleBoldUnderline"/>
          <w:sz w:val="12"/>
          <w:u w:val="none"/>
        </w:rPr>
        <w:t>¶</w:t>
      </w:r>
      <w:r w:rsidRPr="004759A1">
        <w:rPr>
          <w:rStyle w:val="StyleBoldUnderline"/>
        </w:rPr>
        <w:t xml:space="preserve"> new ideas feed into state power</w:t>
      </w:r>
      <w:r w:rsidRPr="007938FA">
        <w:rPr>
          <w:sz w:val="14"/>
        </w:rPr>
        <w:t xml:space="preserve"> and people can organize eﬀectively when resistance is necessary.</w:t>
      </w:r>
      <w:r w:rsidRPr="007938FA">
        <w:rPr>
          <w:sz w:val="12"/>
        </w:rPr>
        <w:t>¶</w:t>
      </w:r>
      <w:r w:rsidRPr="007938FA">
        <w:rPr>
          <w:sz w:val="14"/>
        </w:rPr>
        <w:t xml:space="preserve"> More generally, </w:t>
      </w:r>
      <w:r w:rsidRPr="00AC2AB1">
        <w:rPr>
          <w:rStyle w:val="StyleBoldUnderline"/>
          <w:highlight w:val="cyan"/>
        </w:rPr>
        <w:t>when a good has mixed positive and negative</w:t>
      </w:r>
      <w:r w:rsidRPr="00AC2AB1">
        <w:rPr>
          <w:rStyle w:val="StyleBoldUnderline"/>
          <w:sz w:val="12"/>
          <w:highlight w:val="cyan"/>
          <w:u w:val="none"/>
        </w:rPr>
        <w:t>¶</w:t>
      </w:r>
      <w:r w:rsidRPr="00AC2AB1">
        <w:rPr>
          <w:rStyle w:val="StyleBoldUnderline"/>
          <w:highlight w:val="cyan"/>
        </w:rPr>
        <w:t xml:space="preserve"> features—and I consider coercion such a mixed good—one should</w:t>
      </w:r>
      <w:r w:rsidRPr="00AC2AB1">
        <w:rPr>
          <w:rStyle w:val="StyleBoldUnderline"/>
          <w:sz w:val="12"/>
          <w:highlight w:val="cyan"/>
          <w:u w:val="none"/>
        </w:rPr>
        <w:t>¶</w:t>
      </w:r>
      <w:r w:rsidRPr="00AC2AB1">
        <w:rPr>
          <w:rStyle w:val="StyleBoldUnderline"/>
          <w:highlight w:val="cyan"/>
        </w:rPr>
        <w:t xml:space="preserve"> not always block or automatically resist the good</w:t>
      </w:r>
      <w:r w:rsidRPr="004759A1">
        <w:rPr>
          <w:rStyle w:val="StyleBoldUnderline"/>
        </w:rPr>
        <w:t>,</w:t>
      </w:r>
      <w:r w:rsidRPr="007938FA">
        <w:rPr>
          <w:sz w:val="14"/>
        </w:rPr>
        <w:t xml:space="preserve"> but rather look</w:t>
      </w:r>
      <w:r w:rsidRPr="007938FA">
        <w:rPr>
          <w:sz w:val="12"/>
        </w:rPr>
        <w:t>¶</w:t>
      </w:r>
      <w:r w:rsidRPr="007938FA">
        <w:rPr>
          <w:sz w:val="14"/>
        </w:rPr>
        <w:t xml:space="preserve"> for practices and institutions that reduce its undesirable eﬀects,</w:t>
      </w:r>
      <w:r w:rsidRPr="007938FA">
        <w:rPr>
          <w:sz w:val="12"/>
        </w:rPr>
        <w:t>¶</w:t>
      </w:r>
      <w:r w:rsidRPr="007938FA">
        <w:rPr>
          <w:sz w:val="14"/>
        </w:rPr>
        <w:t xml:space="preserve"> protect the vulnerable, compensate the losers, and facilitate ongoing changes for the better.</w:t>
      </w:r>
      <w:r w:rsidRPr="007938FA">
        <w:rPr>
          <w:sz w:val="12"/>
        </w:rPr>
        <w:t>¶</w:t>
      </w:r>
      <w:r w:rsidRPr="007938FA">
        <w:rPr>
          <w:sz w:val="14"/>
        </w:rPr>
        <w:t xml:space="preserve"> In the tension between resistance and action, context is </w:t>
      </w:r>
      <w:proofErr w:type="spellStart"/>
      <w:r w:rsidRPr="007938FA">
        <w:rPr>
          <w:sz w:val="14"/>
        </w:rPr>
        <w:t>critical.Tyrannical</w:t>
      </w:r>
      <w:proofErr w:type="spellEnd"/>
      <w:r w:rsidRPr="007938FA">
        <w:rPr>
          <w:sz w:val="14"/>
        </w:rPr>
        <w:t xml:space="preserve"> regimes demand resistance. Deeply corrupt regimes</w:t>
      </w:r>
      <w:r w:rsidRPr="007938FA">
        <w:rPr>
          <w:sz w:val="12"/>
        </w:rPr>
        <w:t>¶</w:t>
      </w:r>
      <w:r w:rsidRPr="007938FA">
        <w:rPr>
          <w:sz w:val="14"/>
        </w:rPr>
        <w:t xml:space="preserve"> cannot justly claim legitimacy. </w:t>
      </w:r>
      <w:r w:rsidRPr="00740A3D">
        <w:rPr>
          <w:rStyle w:val="StyleBoldUnderline"/>
        </w:rPr>
        <w:t xml:space="preserve">But </w:t>
      </w:r>
      <w:r w:rsidRPr="00AC2AB1">
        <w:rPr>
          <w:rStyle w:val="StyleBoldUnderline"/>
          <w:highlight w:val="cyan"/>
        </w:rPr>
        <w:t>when the threat of tyranny is</w:t>
      </w:r>
      <w:r w:rsidRPr="00AC2AB1">
        <w:rPr>
          <w:rStyle w:val="StyleBoldUnderline"/>
          <w:sz w:val="12"/>
          <w:highlight w:val="cyan"/>
          <w:u w:val="none"/>
        </w:rPr>
        <w:t>¶</w:t>
      </w:r>
      <w:r w:rsidRPr="00AC2AB1">
        <w:rPr>
          <w:rStyle w:val="StyleBoldUnderline"/>
          <w:highlight w:val="cyan"/>
        </w:rPr>
        <w:t xml:space="preserve"> relatively weak and corruption relatively limited, the need for collective action is often greater than the need for resistance</w:t>
      </w:r>
      <w:r w:rsidRPr="007938FA">
        <w:rPr>
          <w:sz w:val="14"/>
        </w:rPr>
        <w:t>. I do not</w:t>
      </w:r>
      <w:r w:rsidRPr="007938FA">
        <w:rPr>
          <w:sz w:val="12"/>
        </w:rPr>
        <w:t>¶</w:t>
      </w:r>
      <w:r w:rsidRPr="007938FA">
        <w:rPr>
          <w:sz w:val="14"/>
        </w:rPr>
        <w:t xml:space="preserve"> pretend here to oﬀer guidance to political movements on their</w:t>
      </w:r>
      <w:r w:rsidRPr="007938FA">
        <w:rPr>
          <w:sz w:val="12"/>
        </w:rPr>
        <w:t>¶</w:t>
      </w:r>
      <w:r w:rsidRPr="007938FA">
        <w:rPr>
          <w:sz w:val="14"/>
        </w:rPr>
        <w:t xml:space="preserve"> choice of tactics, many of which are appropriately aimed at resist </w:t>
      </w:r>
      <w:proofErr w:type="spellStart"/>
      <w:r w:rsidRPr="007938FA">
        <w:rPr>
          <w:sz w:val="14"/>
        </w:rPr>
        <w:t>ing</w:t>
      </w:r>
      <w:proofErr w:type="spellEnd"/>
      <w:r w:rsidRPr="007938FA">
        <w:rPr>
          <w:sz w:val="14"/>
        </w:rPr>
        <w:t xml:space="preserve"> particular injustices or at drawing attention to unsolved problems, such as rising inequality or global warming, even when the</w:t>
      </w:r>
      <w:r w:rsidRPr="007938FA">
        <w:rPr>
          <w:sz w:val="12"/>
        </w:rPr>
        <w:t>¶</w:t>
      </w:r>
      <w:r w:rsidRPr="007938FA">
        <w:rPr>
          <w:sz w:val="14"/>
        </w:rPr>
        <w:t xml:space="preserve"> protesters do not agree on a plan of action (think “Occupy Wall</w:t>
      </w:r>
      <w:r w:rsidRPr="007938FA">
        <w:rPr>
          <w:sz w:val="12"/>
        </w:rPr>
        <w:t>¶</w:t>
      </w:r>
      <w:r w:rsidRPr="007938FA">
        <w:rPr>
          <w:sz w:val="14"/>
        </w:rPr>
        <w:t xml:space="preserve"> Street”). I am arguing instead for something deeper: a shift in</w:t>
      </w:r>
      <w:r w:rsidRPr="007938FA">
        <w:rPr>
          <w:sz w:val="12"/>
        </w:rPr>
        <w:t>¶</w:t>
      </w:r>
      <w:r w:rsidRPr="007938FA">
        <w:rPr>
          <w:sz w:val="14"/>
        </w:rPr>
        <w:t xml:space="preserve"> emphasis within democratic theory, from a long-standing promotion of resistance to the greater embrace of coercion, even while</w:t>
      </w:r>
      <w:r w:rsidRPr="007938FA">
        <w:rPr>
          <w:sz w:val="12"/>
        </w:rPr>
        <w:t>¶</w:t>
      </w:r>
      <w:r w:rsidRPr="007938FA">
        <w:rPr>
          <w:sz w:val="14"/>
        </w:rPr>
        <w:t xml:space="preserve"> recognizing that the coercion can never be more than partially</w:t>
      </w:r>
      <w:r w:rsidRPr="007938FA">
        <w:rPr>
          <w:sz w:val="12"/>
        </w:rPr>
        <w:t>¶</w:t>
      </w:r>
      <w:r w:rsidRPr="007938FA">
        <w:rPr>
          <w:sz w:val="14"/>
        </w:rPr>
        <w:t xml:space="preserve"> legitimate. Where might a democratic theory that recognizes the central role</w:t>
      </w:r>
      <w:r w:rsidRPr="007938FA">
        <w:rPr>
          <w:sz w:val="12"/>
        </w:rPr>
        <w:t>¶</w:t>
      </w:r>
      <w:r w:rsidRPr="007938FA">
        <w:rPr>
          <w:sz w:val="14"/>
        </w:rPr>
        <w:t xml:space="preserve"> of coercive action turn its analytic </w:t>
      </w:r>
      <w:proofErr w:type="spellStart"/>
      <w:r w:rsidRPr="007938FA">
        <w:rPr>
          <w:sz w:val="14"/>
        </w:rPr>
        <w:t>gaze</w:t>
      </w:r>
      <w:proofErr w:type="gramStart"/>
      <w:r w:rsidRPr="007938FA">
        <w:rPr>
          <w:sz w:val="14"/>
        </w:rPr>
        <w:t>?Two</w:t>
      </w:r>
      <w:proofErr w:type="spellEnd"/>
      <w:proofErr w:type="gramEnd"/>
      <w:r w:rsidRPr="007938FA">
        <w:rPr>
          <w:sz w:val="14"/>
        </w:rPr>
        <w:t xml:space="preserve"> promising and underexplored areas are negotiation and uncorrupt delegation supplemented by citizen deliberation. Theorists trying to make headway</w:t>
      </w:r>
      <w:r w:rsidRPr="007938FA">
        <w:rPr>
          <w:sz w:val="12"/>
        </w:rPr>
        <w:t>¶</w:t>
      </w:r>
      <w:r w:rsidRPr="007938FA">
        <w:rPr>
          <w:sz w:val="14"/>
        </w:rPr>
        <w:t xml:space="preserve"> on these problems could beneﬁt from working closely with empirical scholars of conﬂict resolution, comparative government, and</w:t>
      </w:r>
      <w:r w:rsidRPr="007938FA">
        <w:rPr>
          <w:sz w:val="12"/>
        </w:rPr>
        <w:t>¶</w:t>
      </w:r>
      <w:r w:rsidRPr="007938FA">
        <w:rPr>
          <w:sz w:val="14"/>
        </w:rPr>
        <w:t xml:space="preserve"> perhaps other ﬁelds.</w:t>
      </w:r>
      <w:r w:rsidRPr="007938FA">
        <w:rPr>
          <w:sz w:val="12"/>
        </w:rPr>
        <w:t>¶</w:t>
      </w:r>
      <w:r w:rsidRPr="007938FA">
        <w:rPr>
          <w:sz w:val="14"/>
        </w:rPr>
        <w:t xml:space="preserve"> To explore the normative complexity of negotiations, we could</w:t>
      </w:r>
      <w:r w:rsidRPr="007938FA">
        <w:rPr>
          <w:sz w:val="12"/>
        </w:rPr>
        <w:t>¶</w:t>
      </w:r>
      <w:r w:rsidRPr="007938FA">
        <w:rPr>
          <w:sz w:val="14"/>
        </w:rPr>
        <w:t xml:space="preserve"> begin with Denmark. In 2002, two development economists coined</w:t>
      </w:r>
      <w:r w:rsidRPr="007938FA">
        <w:rPr>
          <w:sz w:val="12"/>
        </w:rPr>
        <w:t>¶</w:t>
      </w:r>
      <w:r w:rsidRPr="007938FA">
        <w:rPr>
          <w:sz w:val="14"/>
        </w:rPr>
        <w:t xml:space="preserve"> the phrase “getting to ‘Denmark’” to describe the goal of helping</w:t>
      </w:r>
      <w:r w:rsidRPr="007938FA">
        <w:rPr>
          <w:sz w:val="12"/>
        </w:rPr>
        <w:t>¶</w:t>
      </w:r>
      <w:r w:rsidRPr="007938FA">
        <w:rPr>
          <w:sz w:val="14"/>
        </w:rPr>
        <w:t xml:space="preserve"> impoverished countries deliver key public services.</w:t>
      </w:r>
      <w:r w:rsidRPr="007938FA">
        <w:rPr>
          <w:sz w:val="12"/>
        </w:rPr>
        <w:t>¶</w:t>
      </w:r>
      <w:r w:rsidRPr="007938FA">
        <w:rPr>
          <w:sz w:val="14"/>
        </w:rPr>
        <w:t xml:space="preserve"> 14</w:t>
      </w:r>
      <w:r w:rsidRPr="007938FA">
        <w:rPr>
          <w:sz w:val="12"/>
        </w:rPr>
        <w:t>¶</w:t>
      </w:r>
      <w:r w:rsidRPr="007938FA">
        <w:rPr>
          <w:sz w:val="14"/>
        </w:rPr>
        <w:t xml:space="preserve"> Francis Fukuyama adopted “getting to Denmark” to describe the historical paths</w:t>
      </w:r>
      <w:r w:rsidRPr="007938FA">
        <w:rPr>
          <w:sz w:val="12"/>
        </w:rPr>
        <w:t>¶</w:t>
      </w:r>
      <w:r w:rsidRPr="007938FA">
        <w:rPr>
          <w:sz w:val="14"/>
        </w:rPr>
        <w:t xml:space="preserve"> for acquiring an eﬀectively functioning, accountable state under</w:t>
      </w:r>
      <w:r w:rsidRPr="007938FA">
        <w:rPr>
          <w:sz w:val="12"/>
        </w:rPr>
        <w:t>¶</w:t>
      </w:r>
      <w:r w:rsidRPr="007938FA">
        <w:rPr>
          <w:sz w:val="14"/>
        </w:rPr>
        <w:t xml:space="preserve"> the rule of law (Fukuyama 2011, 14 ﬀ, 431 ﬀ.). Denmark is small</w:t>
      </w:r>
      <w:proofErr w:type="gramStart"/>
      <w:r w:rsidRPr="007938FA">
        <w:rPr>
          <w:sz w:val="14"/>
        </w:rPr>
        <w:t>,</w:t>
      </w:r>
      <w:r w:rsidRPr="007938FA">
        <w:rPr>
          <w:sz w:val="12"/>
        </w:rPr>
        <w:t>¶</w:t>
      </w:r>
      <w:proofErr w:type="gramEnd"/>
      <w:r w:rsidRPr="007938FA">
        <w:rPr>
          <w:sz w:val="14"/>
        </w:rPr>
        <w:t xml:space="preserve"> homogeneous, and defended primarily by the armies of others.</w:t>
      </w:r>
      <w:r w:rsidRPr="007938FA">
        <w:rPr>
          <w:sz w:val="12"/>
        </w:rPr>
        <w:t>¶</w:t>
      </w:r>
      <w:r w:rsidRPr="007938FA">
        <w:rPr>
          <w:sz w:val="14"/>
        </w:rPr>
        <w:t xml:space="preserve"> Like many Nordic states it has a culture that may not be duplicable. Its social welfare model has the inevitable imperfection of</w:t>
      </w:r>
      <w:r w:rsidRPr="007938FA">
        <w:rPr>
          <w:sz w:val="12"/>
        </w:rPr>
        <w:t>¶</w:t>
      </w:r>
      <w:r w:rsidRPr="007938FA">
        <w:rPr>
          <w:sz w:val="14"/>
        </w:rPr>
        <w:t xml:space="preserve"> requiring signiﬁcant barriers to entry. Yet Denmark could nevertheless serve as one model in an exploration of negotiation—</w:t>
      </w:r>
      <w:r w:rsidRPr="007938FA">
        <w:rPr>
          <w:sz w:val="12"/>
        </w:rPr>
        <w:t>¶</w:t>
      </w:r>
      <w:r w:rsidRPr="007938FA">
        <w:rPr>
          <w:sz w:val="14"/>
        </w:rPr>
        <w:t xml:space="preserve"> speciﬁcally the contribution of diﬀerent forms of democratic negotiation to relatively legitimate coercion. The outcomes of</w:t>
      </w:r>
      <w:r w:rsidRPr="007938FA">
        <w:rPr>
          <w:sz w:val="12"/>
        </w:rPr>
        <w:t>¶</w:t>
      </w:r>
      <w:r w:rsidRPr="007938FA">
        <w:rPr>
          <w:sz w:val="14"/>
        </w:rPr>
        <w:t xml:space="preserve"> the Danish political process match what its citizens want relatively closely, and the process itself, although not based on the</w:t>
      </w:r>
      <w:r w:rsidRPr="007938FA">
        <w:rPr>
          <w:sz w:val="12"/>
        </w:rPr>
        <w:t>¶</w:t>
      </w:r>
      <w:r w:rsidRPr="007938FA">
        <w:rPr>
          <w:sz w:val="14"/>
        </w:rPr>
        <w:t xml:space="preserve"> majority rule of alternating parties, has strong claims to democratic legitimacy.</w:t>
      </w:r>
      <w:r w:rsidRPr="007938FA">
        <w:rPr>
          <w:sz w:val="12"/>
        </w:rPr>
        <w:t>¶</w:t>
      </w:r>
      <w:r w:rsidRPr="007938FA">
        <w:rPr>
          <w:sz w:val="14"/>
        </w:rPr>
        <w:t xml:space="preserve"> </w:t>
      </w:r>
      <w:proofErr w:type="gramStart"/>
      <w:r w:rsidRPr="007938FA">
        <w:rPr>
          <w:sz w:val="14"/>
        </w:rPr>
        <w:t>Regarding</w:t>
      </w:r>
      <w:proofErr w:type="gramEnd"/>
      <w:r w:rsidRPr="007938FA">
        <w:rPr>
          <w:sz w:val="14"/>
        </w:rPr>
        <w:t xml:space="preserve"> outcomes, Denmark has the most equal income distribution of any advanced industrialized country. Robert </w:t>
      </w:r>
      <w:proofErr w:type="spellStart"/>
      <w:r w:rsidRPr="007938FA">
        <w:rPr>
          <w:sz w:val="14"/>
        </w:rPr>
        <w:t>Kuttner</w:t>
      </w:r>
      <w:proofErr w:type="spellEnd"/>
      <w:r w:rsidRPr="007938FA">
        <w:rPr>
          <w:sz w:val="12"/>
        </w:rPr>
        <w:t>¶</w:t>
      </w:r>
      <w:r w:rsidRPr="007938FA">
        <w:rPr>
          <w:sz w:val="14"/>
        </w:rPr>
        <w:t xml:space="preserve"> reported in 2008 that “Denmark’s ﬁnancial markets are clean and</w:t>
      </w:r>
      <w:r w:rsidRPr="007938FA">
        <w:rPr>
          <w:sz w:val="12"/>
        </w:rPr>
        <w:t>¶</w:t>
      </w:r>
      <w:r w:rsidRPr="007938FA">
        <w:rPr>
          <w:sz w:val="14"/>
        </w:rPr>
        <w:t xml:space="preserve"> transparent, its barriers to imports minimal, its labor markets the</w:t>
      </w:r>
      <w:r w:rsidRPr="007938FA">
        <w:rPr>
          <w:sz w:val="12"/>
        </w:rPr>
        <w:t>¶</w:t>
      </w:r>
      <w:r w:rsidRPr="007938FA">
        <w:rPr>
          <w:sz w:val="14"/>
        </w:rPr>
        <w:t xml:space="preserve"> most ﬂexible in Europe, its multinational corporations dynamic</w:t>
      </w:r>
      <w:r w:rsidRPr="007938FA">
        <w:rPr>
          <w:sz w:val="12"/>
        </w:rPr>
        <w:t>¶</w:t>
      </w:r>
      <w:r w:rsidRPr="007938FA">
        <w:rPr>
          <w:sz w:val="14"/>
        </w:rPr>
        <w:t xml:space="preserve"> and largely unmolested by industrial policies, and its unemployment rate of 2.8 </w:t>
      </w:r>
      <w:r w:rsidRPr="007938FA">
        <w:rPr>
          <w:sz w:val="14"/>
        </w:rPr>
        <w:lastRenderedPageBreak/>
        <w:t>percent the second lowest in the OECD” (</w:t>
      </w:r>
      <w:proofErr w:type="spellStart"/>
      <w:r w:rsidRPr="007938FA">
        <w:rPr>
          <w:sz w:val="14"/>
        </w:rPr>
        <w:t>Kuttner</w:t>
      </w:r>
      <w:proofErr w:type="spellEnd"/>
      <w:r w:rsidRPr="007938FA">
        <w:rPr>
          <w:sz w:val="12"/>
        </w:rPr>
        <w:t>¶</w:t>
      </w:r>
      <w:r w:rsidRPr="007938FA">
        <w:rPr>
          <w:sz w:val="14"/>
        </w:rPr>
        <w:t xml:space="preserve"> 2008, 78). In its Index of Economic Freedom, the Heritage Foundation gives Denmark a score of 78.6 out of 100, or eighth place in</w:t>
      </w:r>
      <w:r w:rsidRPr="007938FA">
        <w:rPr>
          <w:sz w:val="12"/>
        </w:rPr>
        <w:t>¶</w:t>
      </w:r>
      <w:r w:rsidRPr="007938FA">
        <w:rPr>
          <w:sz w:val="14"/>
        </w:rPr>
        <w:t xml:space="preserve"> the world, better than the United States in ninth place. Denmark</w:t>
      </w:r>
      <w:r w:rsidRPr="007938FA">
        <w:rPr>
          <w:sz w:val="12"/>
        </w:rPr>
        <w:t>¶</w:t>
      </w:r>
      <w:r w:rsidRPr="007938FA">
        <w:rPr>
          <w:sz w:val="14"/>
        </w:rPr>
        <w:t xml:space="preserve"> has universal health insurance, good child-care and generous</w:t>
      </w:r>
      <w:r w:rsidRPr="007938FA">
        <w:rPr>
          <w:sz w:val="12"/>
        </w:rPr>
        <w:t>¶</w:t>
      </w:r>
      <w:r w:rsidRPr="007938FA">
        <w:rPr>
          <w:sz w:val="14"/>
        </w:rPr>
        <w:t xml:space="preserve"> unemployment compensation. It has the world’s second highest</w:t>
      </w:r>
      <w:r w:rsidRPr="007938FA">
        <w:rPr>
          <w:sz w:val="12"/>
        </w:rPr>
        <w:t>¶</w:t>
      </w:r>
      <w:r w:rsidRPr="007938FA">
        <w:rPr>
          <w:sz w:val="14"/>
        </w:rPr>
        <w:t xml:space="preserve"> tax rate and spends 50% of its GDP on public services.</w:t>
      </w:r>
      <w:r w:rsidRPr="007938FA">
        <w:rPr>
          <w:sz w:val="12"/>
        </w:rPr>
        <w:t>¶</w:t>
      </w:r>
      <w:r w:rsidRPr="007938FA">
        <w:rPr>
          <w:sz w:val="14"/>
        </w:rPr>
        <w:t xml:space="preserve"> 15</w:t>
      </w:r>
      <w:r w:rsidRPr="007938FA">
        <w:rPr>
          <w:sz w:val="12"/>
        </w:rPr>
        <w:t>¶</w:t>
      </w:r>
      <w:r w:rsidRPr="007938FA">
        <w:rPr>
          <w:sz w:val="14"/>
        </w:rPr>
        <w:t xml:space="preserve"> </w:t>
      </w:r>
      <w:proofErr w:type="gramStart"/>
      <w:r w:rsidRPr="007938FA">
        <w:rPr>
          <w:sz w:val="14"/>
        </w:rPr>
        <w:t>How</w:t>
      </w:r>
      <w:proofErr w:type="gramEnd"/>
      <w:r w:rsidRPr="007938FA">
        <w:rPr>
          <w:sz w:val="14"/>
        </w:rPr>
        <w:t xml:space="preserve"> did Denmark’s democracy become capable of such eﬀective action? First, after a series of reforms in the early and </w:t>
      </w:r>
      <w:proofErr w:type="spellStart"/>
      <w:r w:rsidRPr="007938FA">
        <w:rPr>
          <w:sz w:val="14"/>
        </w:rPr>
        <w:t>midnineteenth</w:t>
      </w:r>
      <w:proofErr w:type="spellEnd"/>
      <w:r w:rsidRPr="007938FA">
        <w:rPr>
          <w:sz w:val="14"/>
        </w:rPr>
        <w:t xml:space="preserve"> century, Denmark is now tied with New Zealand and</w:t>
      </w:r>
      <w:r w:rsidRPr="007938FA">
        <w:rPr>
          <w:sz w:val="12"/>
        </w:rPr>
        <w:t>¶</w:t>
      </w:r>
      <w:r w:rsidRPr="007938FA">
        <w:rPr>
          <w:sz w:val="14"/>
        </w:rPr>
        <w:t xml:space="preserve"> Singapore for the distinction of being the least corrupt country</w:t>
      </w:r>
      <w:r w:rsidRPr="007938FA">
        <w:rPr>
          <w:sz w:val="12"/>
        </w:rPr>
        <w:t>¶</w:t>
      </w:r>
      <w:r w:rsidRPr="007938FA">
        <w:rPr>
          <w:sz w:val="14"/>
        </w:rPr>
        <w:t xml:space="preserve"> on earth in Transparency International’s Corruption Perceptions</w:t>
      </w:r>
      <w:r w:rsidRPr="007938FA">
        <w:rPr>
          <w:sz w:val="12"/>
        </w:rPr>
        <w:t>¶</w:t>
      </w:r>
      <w:r w:rsidRPr="007938FA">
        <w:rPr>
          <w:sz w:val="14"/>
        </w:rPr>
        <w:t xml:space="preserve"> Index.</w:t>
      </w:r>
      <w:r w:rsidRPr="007938FA">
        <w:rPr>
          <w:sz w:val="12"/>
        </w:rPr>
        <w:t>¶</w:t>
      </w:r>
      <w:r w:rsidRPr="007938FA">
        <w:rPr>
          <w:sz w:val="14"/>
        </w:rPr>
        <w:t xml:space="preserve"> 16</w:t>
      </w:r>
      <w:r w:rsidRPr="007938FA">
        <w:rPr>
          <w:sz w:val="12"/>
        </w:rPr>
        <w:t>¶</w:t>
      </w:r>
      <w:r w:rsidRPr="007938FA">
        <w:rPr>
          <w:sz w:val="14"/>
        </w:rPr>
        <w:t xml:space="preserve"> Second, because its list system of proportional representation currently produces eight parties in parliament and no single party has had a parliamentary majority since 1909, passing</w:t>
      </w:r>
      <w:r w:rsidRPr="007938FA">
        <w:rPr>
          <w:sz w:val="12"/>
        </w:rPr>
        <w:t>¶</w:t>
      </w:r>
      <w:r w:rsidRPr="007938FA">
        <w:rPr>
          <w:sz w:val="14"/>
        </w:rPr>
        <w:t xml:space="preserve"> laws requires negotiation and compromise among parties. This</w:t>
      </w:r>
      <w:r w:rsidRPr="007938FA">
        <w:rPr>
          <w:sz w:val="12"/>
        </w:rPr>
        <w:t>¶</w:t>
      </w:r>
      <w:r w:rsidRPr="007938FA">
        <w:rPr>
          <w:sz w:val="14"/>
        </w:rPr>
        <w:t xml:space="preserve"> system generates a more cooperative form of negotiation than in</w:t>
      </w:r>
      <w:r w:rsidRPr="007938FA">
        <w:rPr>
          <w:sz w:val="12"/>
        </w:rPr>
        <w:t>¶</w:t>
      </w:r>
      <w:r w:rsidRPr="007938FA">
        <w:rPr>
          <w:sz w:val="14"/>
        </w:rPr>
        <w:t xml:space="preserve"> the US Congress. Third, Danish democracy has little separation</w:t>
      </w:r>
      <w:r w:rsidRPr="007938FA">
        <w:rPr>
          <w:sz w:val="12"/>
        </w:rPr>
        <w:t>¶</w:t>
      </w:r>
      <w:r w:rsidRPr="007938FA">
        <w:rPr>
          <w:sz w:val="14"/>
        </w:rPr>
        <w:t xml:space="preserve"> of powers on the national level (although we cannot be sure this</w:t>
      </w:r>
      <w:r w:rsidRPr="007938FA">
        <w:rPr>
          <w:sz w:val="12"/>
        </w:rPr>
        <w:t>¶</w:t>
      </w:r>
      <w:r w:rsidRPr="007938FA">
        <w:rPr>
          <w:sz w:val="14"/>
        </w:rPr>
        <w:t xml:space="preserve"> is related to its eﬀectiveness). It has a parliamentary system with</w:t>
      </w:r>
      <w:r w:rsidRPr="007938FA">
        <w:rPr>
          <w:sz w:val="12"/>
        </w:rPr>
        <w:t>¶</w:t>
      </w:r>
      <w:r w:rsidRPr="007938FA">
        <w:rPr>
          <w:sz w:val="14"/>
        </w:rPr>
        <w:t xml:space="preserve"> a unicameral legislature and extremely limited judicial review.</w:t>
      </w:r>
      <w:r w:rsidRPr="007938FA">
        <w:rPr>
          <w:sz w:val="12"/>
        </w:rPr>
        <w:t>¶</w:t>
      </w:r>
      <w:r w:rsidRPr="007938FA">
        <w:rPr>
          <w:sz w:val="14"/>
        </w:rPr>
        <w:t xml:space="preserve"> </w:t>
      </w:r>
      <w:proofErr w:type="gramStart"/>
      <w:r w:rsidRPr="007938FA">
        <w:rPr>
          <w:sz w:val="14"/>
        </w:rPr>
        <w:t>Finally,</w:t>
      </w:r>
      <w:proofErr w:type="gramEnd"/>
      <w:r w:rsidRPr="007938FA">
        <w:rPr>
          <w:sz w:val="14"/>
        </w:rPr>
        <w:t xml:space="preserve"> Denmark has evolved a form of eﬀective and far-reaching</w:t>
      </w:r>
      <w:r w:rsidRPr="007938FA">
        <w:rPr>
          <w:sz w:val="12"/>
        </w:rPr>
        <w:t>¶</w:t>
      </w:r>
      <w:r w:rsidRPr="007938FA">
        <w:rPr>
          <w:sz w:val="14"/>
        </w:rPr>
        <w:t xml:space="preserve"> decentralization in which local elected bodies serve as responsive</w:t>
      </w:r>
      <w:r w:rsidRPr="007938FA">
        <w:rPr>
          <w:sz w:val="12"/>
        </w:rPr>
        <w:t>¶</w:t>
      </w:r>
      <w:r w:rsidRPr="007938FA">
        <w:rPr>
          <w:sz w:val="14"/>
        </w:rPr>
        <w:t xml:space="preserve"> service-deliverers but not powerful veto points.</w:t>
      </w:r>
      <w:r w:rsidRPr="007938FA">
        <w:rPr>
          <w:sz w:val="12"/>
        </w:rPr>
        <w:t>¶</w:t>
      </w:r>
      <w:r w:rsidRPr="007938FA">
        <w:rPr>
          <w:sz w:val="14"/>
        </w:rPr>
        <w:t xml:space="preserve"> 17</w:t>
      </w:r>
      <w:r w:rsidRPr="007938FA">
        <w:rPr>
          <w:sz w:val="12"/>
        </w:rPr>
        <w:t>¶</w:t>
      </w:r>
      <w:r w:rsidRPr="007938FA">
        <w:rPr>
          <w:sz w:val="14"/>
        </w:rPr>
        <w:t xml:space="preserve"> The result of this </w:t>
      </w:r>
      <w:proofErr w:type="spellStart"/>
      <w:r w:rsidRPr="007938FA">
        <w:rPr>
          <w:sz w:val="14"/>
        </w:rPr>
        <w:t>noncorrupt</w:t>
      </w:r>
      <w:proofErr w:type="spellEnd"/>
      <w:r w:rsidRPr="007938FA">
        <w:rPr>
          <w:sz w:val="14"/>
        </w:rPr>
        <w:t xml:space="preserve"> and negotiated system? Denmark’s citizens have, according to the </w:t>
      </w:r>
      <w:proofErr w:type="spellStart"/>
      <w:r w:rsidRPr="007938FA">
        <w:rPr>
          <w:sz w:val="14"/>
        </w:rPr>
        <w:t>Eurobarometer</w:t>
      </w:r>
      <w:proofErr w:type="spellEnd"/>
      <w:r w:rsidRPr="007938FA">
        <w:rPr>
          <w:sz w:val="14"/>
        </w:rPr>
        <w:t>, greater</w:t>
      </w:r>
      <w:r w:rsidRPr="007938FA">
        <w:rPr>
          <w:sz w:val="12"/>
        </w:rPr>
        <w:t>¶</w:t>
      </w:r>
      <w:r w:rsidRPr="007938FA">
        <w:rPr>
          <w:sz w:val="14"/>
        </w:rPr>
        <w:t xml:space="preserve"> trust in their national parliament and their national </w:t>
      </w:r>
      <w:proofErr w:type="gramStart"/>
      <w:r w:rsidRPr="007938FA">
        <w:rPr>
          <w:sz w:val="14"/>
        </w:rPr>
        <w:t>parties</w:t>
      </w:r>
      <w:proofErr w:type="gramEnd"/>
      <w:r w:rsidRPr="007938FA">
        <w:rPr>
          <w:sz w:val="14"/>
        </w:rPr>
        <w:t xml:space="preserve"> than</w:t>
      </w:r>
      <w:r w:rsidRPr="007938FA">
        <w:rPr>
          <w:sz w:val="12"/>
        </w:rPr>
        <w:t>¶</w:t>
      </w:r>
      <w:r w:rsidRPr="007938FA">
        <w:rPr>
          <w:sz w:val="14"/>
        </w:rPr>
        <w:t xml:space="preserve"> the citizens of any other country in Europe. They are more “</w:t>
      </w:r>
      <w:proofErr w:type="spellStart"/>
      <w:r w:rsidRPr="007938FA">
        <w:rPr>
          <w:sz w:val="14"/>
        </w:rPr>
        <w:t>satis</w:t>
      </w:r>
      <w:proofErr w:type="spellEnd"/>
      <w:r w:rsidRPr="007938FA">
        <w:rPr>
          <w:sz w:val="14"/>
        </w:rPr>
        <w:t>-</w:t>
      </w:r>
      <w:r w:rsidRPr="007938FA">
        <w:rPr>
          <w:sz w:val="12"/>
        </w:rPr>
        <w:t>¶</w:t>
      </w:r>
      <w:r w:rsidRPr="007938FA">
        <w:rPr>
          <w:sz w:val="14"/>
        </w:rPr>
        <w:t xml:space="preserve"> </w:t>
      </w:r>
      <w:proofErr w:type="spellStart"/>
      <w:r w:rsidRPr="007938FA">
        <w:rPr>
          <w:sz w:val="14"/>
        </w:rPr>
        <w:t>ﬁed</w:t>
      </w:r>
      <w:proofErr w:type="spellEnd"/>
      <w:r w:rsidRPr="007938FA">
        <w:rPr>
          <w:sz w:val="14"/>
        </w:rPr>
        <w:t xml:space="preserve"> with the way democracy works” in their country than the citizens of any other country in Europe. Staggeringly, 94% of the</w:t>
      </w:r>
      <w:r w:rsidRPr="007938FA">
        <w:rPr>
          <w:sz w:val="12"/>
        </w:rPr>
        <w:t>¶</w:t>
      </w:r>
      <w:r w:rsidRPr="007938FA">
        <w:rPr>
          <w:sz w:val="14"/>
        </w:rPr>
        <w:t xml:space="preserve"> Danish citizens are at least “fairly satisﬁed” with the way democracy works in their country.</w:t>
      </w:r>
      <w:r w:rsidRPr="007938FA">
        <w:rPr>
          <w:sz w:val="12"/>
        </w:rPr>
        <w:t>¶</w:t>
      </w:r>
      <w:r w:rsidRPr="007938FA">
        <w:rPr>
          <w:sz w:val="14"/>
        </w:rPr>
        <w:t xml:space="preserve"> 18</w:t>
      </w:r>
      <w:r w:rsidRPr="007938FA">
        <w:rPr>
          <w:sz w:val="12"/>
        </w:rPr>
        <w:t>¶</w:t>
      </w:r>
      <w:r w:rsidRPr="007938FA">
        <w:rPr>
          <w:sz w:val="14"/>
        </w:rPr>
        <w:t xml:space="preserve"> </w:t>
      </w:r>
      <w:proofErr w:type="gramStart"/>
      <w:r w:rsidRPr="007938FA">
        <w:rPr>
          <w:sz w:val="14"/>
        </w:rPr>
        <w:t>To</w:t>
      </w:r>
      <w:proofErr w:type="gramEnd"/>
      <w:r w:rsidRPr="007938FA">
        <w:rPr>
          <w:sz w:val="14"/>
        </w:rPr>
        <w:t xml:space="preserve"> this sociological legitimacy, add</w:t>
      </w:r>
      <w:r w:rsidRPr="007938FA">
        <w:rPr>
          <w:sz w:val="12"/>
        </w:rPr>
        <w:t>¶</w:t>
      </w:r>
      <w:r w:rsidRPr="007938FA">
        <w:rPr>
          <w:sz w:val="14"/>
        </w:rPr>
        <w:t xml:space="preserve"> some </w:t>
      </w:r>
      <w:proofErr w:type="spellStart"/>
      <w:r w:rsidRPr="007938FA">
        <w:rPr>
          <w:sz w:val="14"/>
        </w:rPr>
        <w:t>normativelegitimacy</w:t>
      </w:r>
      <w:proofErr w:type="spellEnd"/>
      <w:r w:rsidRPr="007938FA">
        <w:rPr>
          <w:sz w:val="14"/>
        </w:rPr>
        <w:t xml:space="preserve"> from two features. First, Denmark’s citizens are actively engaged in their politics. Without any compulsory voting, the turnout in the general elections since 1960 has</w:t>
      </w:r>
      <w:r w:rsidRPr="007938FA">
        <w:rPr>
          <w:sz w:val="12"/>
        </w:rPr>
        <w:t>¶</w:t>
      </w:r>
      <w:r w:rsidRPr="007938FA">
        <w:rPr>
          <w:sz w:val="14"/>
        </w:rPr>
        <w:t xml:space="preserve"> averaged 85%. In The Economist’s 2010 Democracy Index, Denmark has the third highest score in the world, after Norway and</w:t>
      </w:r>
      <w:r w:rsidRPr="007938FA">
        <w:rPr>
          <w:sz w:val="12"/>
        </w:rPr>
        <w:t>¶</w:t>
      </w:r>
      <w:r w:rsidRPr="007938FA">
        <w:rPr>
          <w:sz w:val="14"/>
        </w:rPr>
        <w:t xml:space="preserve"> Iceland.</w:t>
      </w:r>
      <w:r w:rsidRPr="007938FA">
        <w:rPr>
          <w:sz w:val="12"/>
        </w:rPr>
        <w:t>¶</w:t>
      </w:r>
      <w:r w:rsidRPr="007938FA">
        <w:rPr>
          <w:sz w:val="14"/>
        </w:rPr>
        <w:t xml:space="preserve"> 19</w:t>
      </w:r>
      <w:r w:rsidRPr="007938FA">
        <w:rPr>
          <w:sz w:val="12"/>
        </w:rPr>
        <w:t>¶</w:t>
      </w:r>
      <w:r w:rsidRPr="007938FA">
        <w:rPr>
          <w:sz w:val="14"/>
        </w:rPr>
        <w:t xml:space="preserve"> Second, the very process of negotiation adds democratic</w:t>
      </w:r>
      <w:r w:rsidRPr="007938FA">
        <w:rPr>
          <w:sz w:val="12"/>
        </w:rPr>
        <w:t>¶</w:t>
      </w:r>
      <w:r w:rsidRPr="007938FA">
        <w:rPr>
          <w:sz w:val="14"/>
        </w:rPr>
        <w:t xml:space="preserve"> value by drawing out the reasons and justiﬁcations advanced by</w:t>
      </w:r>
      <w:r w:rsidRPr="007938FA">
        <w:rPr>
          <w:sz w:val="12"/>
        </w:rPr>
        <w:t>¶</w:t>
      </w:r>
      <w:r w:rsidRPr="007938FA">
        <w:rPr>
          <w:sz w:val="14"/>
        </w:rPr>
        <w:t xml:space="preserve"> the diﬀerent parties.</w:t>
      </w:r>
      <w:r w:rsidRPr="007938FA">
        <w:rPr>
          <w:sz w:val="12"/>
        </w:rPr>
        <w:t>¶</w:t>
      </w:r>
      <w:r w:rsidRPr="007938FA">
        <w:rPr>
          <w:sz w:val="14"/>
        </w:rPr>
        <w:t xml:space="preserve"> 20</w:t>
      </w:r>
      <w:r w:rsidRPr="007938FA">
        <w:rPr>
          <w:sz w:val="12"/>
        </w:rPr>
        <w:t>¶</w:t>
      </w:r>
      <w:r w:rsidRPr="007938FA">
        <w:rPr>
          <w:sz w:val="14"/>
        </w:rPr>
        <w:t xml:space="preserve"> Danes have also shown their capacity for resistance when</w:t>
      </w:r>
      <w:r w:rsidRPr="007938FA">
        <w:rPr>
          <w:sz w:val="12"/>
        </w:rPr>
        <w:t>¶</w:t>
      </w:r>
      <w:r w:rsidRPr="007938FA">
        <w:rPr>
          <w:sz w:val="14"/>
        </w:rPr>
        <w:t xml:space="preserve"> needed. In 1943, when the German army occupied Denmark, the</w:t>
      </w:r>
      <w:r w:rsidRPr="007938FA">
        <w:rPr>
          <w:sz w:val="12"/>
        </w:rPr>
        <w:t>¶</w:t>
      </w:r>
      <w:r w:rsidRPr="007938FA">
        <w:rPr>
          <w:sz w:val="14"/>
        </w:rPr>
        <w:t xml:space="preserve"> public denunciation of the German plan for deporting the Jews</w:t>
      </w:r>
      <w:r w:rsidRPr="007938FA">
        <w:rPr>
          <w:sz w:val="12"/>
        </w:rPr>
        <w:t>¶</w:t>
      </w:r>
      <w:r w:rsidRPr="007938FA">
        <w:rPr>
          <w:sz w:val="14"/>
        </w:rPr>
        <w:t xml:space="preserve"> involved the King, the universities, students, the Danish state</w:t>
      </w:r>
      <w:r w:rsidRPr="007938FA">
        <w:rPr>
          <w:sz w:val="12"/>
        </w:rPr>
        <w:t>¶</w:t>
      </w:r>
      <w:r w:rsidRPr="007938FA">
        <w:rPr>
          <w:sz w:val="14"/>
        </w:rPr>
        <w:t xml:space="preserve"> church, the Supreme Court, the trade unions, the employers’ confederation, the farmers’ organizations, the heads of ministries</w:t>
      </w:r>
      <w:proofErr w:type="gramStart"/>
      <w:r w:rsidRPr="007938FA">
        <w:rPr>
          <w:sz w:val="14"/>
        </w:rPr>
        <w:t>,</w:t>
      </w:r>
      <w:r w:rsidRPr="007938FA">
        <w:rPr>
          <w:sz w:val="12"/>
        </w:rPr>
        <w:t>¶</w:t>
      </w:r>
      <w:proofErr w:type="gramEnd"/>
      <w:r w:rsidRPr="007938FA">
        <w:rPr>
          <w:sz w:val="14"/>
        </w:rPr>
        <w:t xml:space="preserve"> and all of the political parties except the small pro-Nazi National</w:t>
      </w:r>
      <w:r w:rsidRPr="007938FA">
        <w:rPr>
          <w:sz w:val="12"/>
        </w:rPr>
        <w:t>¶</w:t>
      </w:r>
      <w:r w:rsidRPr="007938FA">
        <w:rPr>
          <w:sz w:val="14"/>
        </w:rPr>
        <w:t xml:space="preserve"> </w:t>
      </w:r>
      <w:proofErr w:type="spellStart"/>
      <w:r w:rsidRPr="007938FA">
        <w:rPr>
          <w:sz w:val="14"/>
        </w:rPr>
        <w:t>SocialistWorkers</w:t>
      </w:r>
      <w:proofErr w:type="spellEnd"/>
      <w:r w:rsidRPr="007938FA">
        <w:rPr>
          <w:sz w:val="14"/>
        </w:rPr>
        <w:t>’ Party of Denmark (Kirchhoﬀ 1995). Denmark’s</w:t>
      </w:r>
      <w:r w:rsidRPr="007938FA">
        <w:rPr>
          <w:sz w:val="12"/>
        </w:rPr>
        <w:t>¶</w:t>
      </w:r>
      <w:r w:rsidRPr="007938FA">
        <w:rPr>
          <w:sz w:val="14"/>
        </w:rPr>
        <w:t xml:space="preserve"> corporate entities were actually the foci for resistance. I am not saying that the United States can model itself on Denmark. That would be absurd. Nor am I saying that Denmark is a</w:t>
      </w:r>
      <w:r w:rsidRPr="007938FA">
        <w:rPr>
          <w:sz w:val="12"/>
        </w:rPr>
        <w:t>¶</w:t>
      </w:r>
      <w:r w:rsidRPr="007938FA">
        <w:rPr>
          <w:sz w:val="14"/>
        </w:rPr>
        <w:t xml:space="preserve"> perfect polity. Its protections </w:t>
      </w:r>
      <w:proofErr w:type="spellStart"/>
      <w:r w:rsidRPr="007938FA">
        <w:rPr>
          <w:sz w:val="14"/>
        </w:rPr>
        <w:t>forits</w:t>
      </w:r>
      <w:proofErr w:type="spellEnd"/>
      <w:r w:rsidRPr="007938FA">
        <w:rPr>
          <w:sz w:val="14"/>
        </w:rPr>
        <w:t xml:space="preserve"> own </w:t>
      </w:r>
      <w:proofErr w:type="spellStart"/>
      <w:r w:rsidRPr="007938FA">
        <w:rPr>
          <w:sz w:val="14"/>
        </w:rPr>
        <w:t>citizensarearguably</w:t>
      </w:r>
      <w:proofErr w:type="spellEnd"/>
      <w:r w:rsidRPr="007938FA">
        <w:rPr>
          <w:sz w:val="14"/>
        </w:rPr>
        <w:t xml:space="preserve"> related</w:t>
      </w:r>
      <w:r w:rsidRPr="007938FA">
        <w:rPr>
          <w:sz w:val="12"/>
        </w:rPr>
        <w:t>¶</w:t>
      </w:r>
      <w:r w:rsidRPr="007938FA">
        <w:rPr>
          <w:sz w:val="14"/>
        </w:rPr>
        <w:t xml:space="preserve"> </w:t>
      </w:r>
      <w:proofErr w:type="spellStart"/>
      <w:r w:rsidRPr="007938FA">
        <w:rPr>
          <w:sz w:val="14"/>
        </w:rPr>
        <w:t>toits</w:t>
      </w:r>
      <w:proofErr w:type="spellEnd"/>
      <w:r w:rsidRPr="007938FA">
        <w:rPr>
          <w:sz w:val="14"/>
        </w:rPr>
        <w:t xml:space="preserve"> relative homogeneity </w:t>
      </w:r>
      <w:proofErr w:type="spellStart"/>
      <w:r w:rsidRPr="007938FA">
        <w:rPr>
          <w:sz w:val="14"/>
        </w:rPr>
        <w:t>andits</w:t>
      </w:r>
      <w:proofErr w:type="spellEnd"/>
      <w:r w:rsidRPr="007938FA">
        <w:rPr>
          <w:sz w:val="14"/>
        </w:rPr>
        <w:t xml:space="preserve"> barriers </w:t>
      </w:r>
      <w:proofErr w:type="spellStart"/>
      <w:r w:rsidRPr="007938FA">
        <w:rPr>
          <w:sz w:val="14"/>
        </w:rPr>
        <w:t>toimmigration</w:t>
      </w:r>
      <w:proofErr w:type="spellEnd"/>
      <w:r w:rsidRPr="007938FA">
        <w:rPr>
          <w:sz w:val="14"/>
        </w:rPr>
        <w:t>. Finally</w:t>
      </w:r>
      <w:proofErr w:type="gramStart"/>
      <w:r w:rsidRPr="007938FA">
        <w:rPr>
          <w:sz w:val="14"/>
        </w:rPr>
        <w:t>,</w:t>
      </w:r>
      <w:r w:rsidRPr="007938FA">
        <w:rPr>
          <w:sz w:val="12"/>
        </w:rPr>
        <w:t>¶</w:t>
      </w:r>
      <w:proofErr w:type="gramEnd"/>
      <w:r w:rsidRPr="007938FA">
        <w:rPr>
          <w:sz w:val="14"/>
        </w:rPr>
        <w:t xml:space="preserve"> I do not have suﬃcient empirical data to judge the relative merits</w:t>
      </w:r>
      <w:r w:rsidRPr="007938FA">
        <w:rPr>
          <w:sz w:val="12"/>
        </w:rPr>
        <w:t>¶</w:t>
      </w:r>
      <w:r w:rsidRPr="007938FA">
        <w:rPr>
          <w:sz w:val="14"/>
        </w:rPr>
        <w:t xml:space="preserve"> of the diﬀerent systems that are less prone to deadlock, whether</w:t>
      </w:r>
      <w:r w:rsidRPr="007938FA">
        <w:rPr>
          <w:sz w:val="12"/>
        </w:rPr>
        <w:t>¶</w:t>
      </w:r>
      <w:r w:rsidRPr="007938FA">
        <w:rPr>
          <w:sz w:val="14"/>
        </w:rPr>
        <w:t xml:space="preserve"> majority-rule Westminster systems or well-structured systems of</w:t>
      </w:r>
      <w:r w:rsidRPr="007938FA">
        <w:rPr>
          <w:sz w:val="12"/>
        </w:rPr>
        <w:t>¶</w:t>
      </w:r>
      <w:r w:rsidRPr="007938FA">
        <w:rPr>
          <w:sz w:val="14"/>
        </w:rPr>
        <w:t xml:space="preserve"> negotiation, or the roles of diﬀerent kinds of veto points, which in</w:t>
      </w:r>
      <w:r w:rsidRPr="007938FA">
        <w:rPr>
          <w:sz w:val="12"/>
        </w:rPr>
        <w:t>¶</w:t>
      </w:r>
      <w:r w:rsidRPr="007938FA">
        <w:rPr>
          <w:sz w:val="14"/>
        </w:rPr>
        <w:t xml:space="preserve"> some contexts may promote, rather than hinder, common democratic action (</w:t>
      </w:r>
      <w:proofErr w:type="spellStart"/>
      <w:r w:rsidRPr="007938FA">
        <w:rPr>
          <w:sz w:val="14"/>
        </w:rPr>
        <w:t>Birchﬁeld</w:t>
      </w:r>
      <w:proofErr w:type="spellEnd"/>
      <w:r w:rsidRPr="007938FA">
        <w:rPr>
          <w:sz w:val="14"/>
        </w:rPr>
        <w:t xml:space="preserve"> and </w:t>
      </w:r>
      <w:proofErr w:type="spellStart"/>
      <w:r w:rsidRPr="007938FA">
        <w:rPr>
          <w:sz w:val="14"/>
        </w:rPr>
        <w:t>Crepaz</w:t>
      </w:r>
      <w:proofErr w:type="spellEnd"/>
      <w:r w:rsidRPr="007938FA">
        <w:rPr>
          <w:sz w:val="14"/>
        </w:rPr>
        <w:t xml:space="preserve"> 1998). I am saying that these</w:t>
      </w:r>
      <w:r w:rsidRPr="007938FA">
        <w:rPr>
          <w:sz w:val="12"/>
        </w:rPr>
        <w:t>¶</w:t>
      </w:r>
      <w:r w:rsidRPr="007938FA">
        <w:rPr>
          <w:sz w:val="14"/>
        </w:rPr>
        <w:t xml:space="preserve"> questions need entwined empirical and normative attention. In the</w:t>
      </w:r>
      <w:r w:rsidRPr="007938FA">
        <w:rPr>
          <w:sz w:val="12"/>
        </w:rPr>
        <w:t>¶</w:t>
      </w:r>
      <w:r w:rsidRPr="007938FA">
        <w:rPr>
          <w:sz w:val="14"/>
        </w:rPr>
        <w:t xml:space="preserve"> future I hope that </w:t>
      </w:r>
      <w:proofErr w:type="spellStart"/>
      <w:r w:rsidRPr="007938FA">
        <w:rPr>
          <w:sz w:val="14"/>
        </w:rPr>
        <w:t>comparativists</w:t>
      </w:r>
      <w:proofErr w:type="spellEnd"/>
      <w:r w:rsidRPr="007938FA">
        <w:rPr>
          <w:sz w:val="14"/>
        </w:rPr>
        <w:t xml:space="preserve"> will </w:t>
      </w:r>
      <w:proofErr w:type="spellStart"/>
      <w:r w:rsidRPr="007938FA">
        <w:rPr>
          <w:sz w:val="14"/>
        </w:rPr>
        <w:t>readmore</w:t>
      </w:r>
      <w:proofErr w:type="spellEnd"/>
      <w:r w:rsidRPr="007938FA">
        <w:rPr>
          <w:sz w:val="14"/>
        </w:rPr>
        <w:t xml:space="preserve"> democratic theory</w:t>
      </w:r>
      <w:r w:rsidRPr="007938FA">
        <w:rPr>
          <w:sz w:val="12"/>
        </w:rPr>
        <w:t>¶</w:t>
      </w:r>
      <w:r w:rsidRPr="007938FA">
        <w:rPr>
          <w:sz w:val="14"/>
        </w:rPr>
        <w:t xml:space="preserve"> and theorists more comparative work, to the point where each can</w:t>
      </w:r>
      <w:proofErr w:type="gramStart"/>
      <w:r w:rsidRPr="007938FA">
        <w:rPr>
          <w:sz w:val="14"/>
        </w:rPr>
        <w:t>,</w:t>
      </w:r>
      <w:r w:rsidRPr="007938FA">
        <w:rPr>
          <w:sz w:val="12"/>
        </w:rPr>
        <w:t>¶</w:t>
      </w:r>
      <w:proofErr w:type="gramEnd"/>
      <w:r w:rsidRPr="007938FA">
        <w:rPr>
          <w:sz w:val="14"/>
        </w:rPr>
        <w:t xml:space="preserve"> with the help of their colleagues, contribute productively to the</w:t>
      </w:r>
      <w:r w:rsidRPr="007938FA">
        <w:rPr>
          <w:sz w:val="12"/>
        </w:rPr>
        <w:t>¶</w:t>
      </w:r>
      <w:r w:rsidRPr="007938FA">
        <w:rPr>
          <w:sz w:val="14"/>
        </w:rPr>
        <w:t xml:space="preserve"> development of </w:t>
      </w:r>
      <w:proofErr w:type="spellStart"/>
      <w:r w:rsidRPr="007938FA">
        <w:rPr>
          <w:sz w:val="14"/>
        </w:rPr>
        <w:t>bothﬁelds</w:t>
      </w:r>
      <w:proofErr w:type="spellEnd"/>
      <w:r w:rsidRPr="007938FA">
        <w:rPr>
          <w:sz w:val="14"/>
        </w:rPr>
        <w:t xml:space="preserve">. </w:t>
      </w:r>
      <w:proofErr w:type="gramStart"/>
      <w:r w:rsidRPr="007938FA">
        <w:rPr>
          <w:sz w:val="14"/>
        </w:rPr>
        <w:t xml:space="preserve">In particular, </w:t>
      </w:r>
      <w:proofErr w:type="spellStart"/>
      <w:r w:rsidRPr="007938FA">
        <w:rPr>
          <w:sz w:val="14"/>
        </w:rPr>
        <w:t>Iam</w:t>
      </w:r>
      <w:proofErr w:type="spellEnd"/>
      <w:r w:rsidRPr="007938FA">
        <w:rPr>
          <w:sz w:val="14"/>
        </w:rPr>
        <w:t xml:space="preserve"> </w:t>
      </w:r>
      <w:proofErr w:type="spellStart"/>
      <w:r w:rsidRPr="007938FA">
        <w:rPr>
          <w:sz w:val="14"/>
        </w:rPr>
        <w:t>urginghere</w:t>
      </w:r>
      <w:proofErr w:type="spellEnd"/>
      <w:r w:rsidRPr="007938FA">
        <w:rPr>
          <w:sz w:val="14"/>
        </w:rPr>
        <w:t xml:space="preserve"> that political theorists can proﬁtably ally with </w:t>
      </w:r>
      <w:proofErr w:type="spellStart"/>
      <w:r w:rsidRPr="007938FA">
        <w:rPr>
          <w:sz w:val="14"/>
        </w:rPr>
        <w:t>comparativists</w:t>
      </w:r>
      <w:proofErr w:type="spellEnd"/>
      <w:r w:rsidRPr="007938FA">
        <w:rPr>
          <w:sz w:val="14"/>
        </w:rPr>
        <w:t xml:space="preserve"> and other</w:t>
      </w:r>
      <w:r w:rsidRPr="007938FA">
        <w:rPr>
          <w:sz w:val="12"/>
        </w:rPr>
        <w:t>¶</w:t>
      </w:r>
      <w:r w:rsidRPr="007938FA">
        <w:rPr>
          <w:sz w:val="14"/>
        </w:rPr>
        <w:t xml:space="preserve"> empirical political scientists to investigate the sources of democratic legitimacy in countries other than our own and Great Britain.</w:t>
      </w:r>
      <w:proofErr w:type="gramEnd"/>
      <w:r w:rsidRPr="007938FA">
        <w:rPr>
          <w:sz w:val="14"/>
        </w:rPr>
        <w:t xml:space="preserve"> In Denmark, we might concentrate on the strengths and</w:t>
      </w:r>
      <w:r w:rsidRPr="007938FA">
        <w:rPr>
          <w:sz w:val="12"/>
        </w:rPr>
        <w:t>¶</w:t>
      </w:r>
      <w:r w:rsidRPr="007938FA">
        <w:rPr>
          <w:sz w:val="14"/>
        </w:rPr>
        <w:t xml:space="preserve"> weaknesses of their forms of negotiation. These forms of negotiation, developed historically not only by Denmark but also by other</w:t>
      </w:r>
      <w:r w:rsidRPr="007938FA">
        <w:rPr>
          <w:sz w:val="12"/>
        </w:rPr>
        <w:t>¶</w:t>
      </w:r>
      <w:r w:rsidRPr="007938FA">
        <w:rPr>
          <w:sz w:val="14"/>
        </w:rPr>
        <w:t xml:space="preserve"> relatively </w:t>
      </w:r>
      <w:proofErr w:type="spellStart"/>
      <w:r w:rsidRPr="007938FA">
        <w:rPr>
          <w:sz w:val="14"/>
        </w:rPr>
        <w:t>neocorporatist</w:t>
      </w:r>
      <w:proofErr w:type="spellEnd"/>
      <w:r w:rsidRPr="007938FA">
        <w:rPr>
          <w:sz w:val="14"/>
        </w:rPr>
        <w:t xml:space="preserve"> states in Europe, have heavily inﬂuenced</w:t>
      </w:r>
      <w:r w:rsidRPr="007938FA">
        <w:rPr>
          <w:sz w:val="12"/>
        </w:rPr>
        <w:t>¶</w:t>
      </w:r>
      <w:r w:rsidRPr="007938FA">
        <w:rPr>
          <w:sz w:val="14"/>
        </w:rPr>
        <w:t xml:space="preserve"> the relatively successful processes of the EU bureaucracies, which</w:t>
      </w:r>
      <w:r w:rsidRPr="007938FA">
        <w:rPr>
          <w:sz w:val="12"/>
        </w:rPr>
        <w:t>¶</w:t>
      </w:r>
      <w:r w:rsidRPr="007938FA">
        <w:rPr>
          <w:sz w:val="14"/>
        </w:rPr>
        <w:t xml:space="preserve"> unlike Denmark have highly heterogeneous constituencies.</w:t>
      </w:r>
      <w:r w:rsidRPr="007938FA">
        <w:rPr>
          <w:sz w:val="12"/>
        </w:rPr>
        <w:t>¶</w:t>
      </w:r>
      <w:r w:rsidRPr="007938FA">
        <w:rPr>
          <w:sz w:val="14"/>
        </w:rPr>
        <w:t xml:space="preserve"> Just as one size does not ﬁt all in economic development, so</w:t>
      </w:r>
      <w:r w:rsidRPr="007938FA">
        <w:rPr>
          <w:sz w:val="12"/>
        </w:rPr>
        <w:t>¶</w:t>
      </w:r>
      <w:r w:rsidRPr="007938FA">
        <w:rPr>
          <w:sz w:val="14"/>
        </w:rPr>
        <w:t xml:space="preserve"> too one size does not ﬁt all in the building of legitimate democratic </w:t>
      </w:r>
      <w:proofErr w:type="spellStart"/>
      <w:r w:rsidRPr="007938FA">
        <w:rPr>
          <w:sz w:val="14"/>
        </w:rPr>
        <w:t>action.The</w:t>
      </w:r>
      <w:proofErr w:type="spellEnd"/>
      <w:r w:rsidRPr="007938FA">
        <w:rPr>
          <w:sz w:val="14"/>
        </w:rPr>
        <w:t xml:space="preserve"> new ﬁeld of comparative political theory is investigating, among other things, the sources for democratically</w:t>
      </w:r>
      <w:r w:rsidRPr="007938FA">
        <w:rPr>
          <w:sz w:val="12"/>
        </w:rPr>
        <w:t>¶</w:t>
      </w:r>
      <w:r w:rsidRPr="007938FA">
        <w:rPr>
          <w:sz w:val="14"/>
        </w:rPr>
        <w:t xml:space="preserve"> legitimate action in the cultures and philosophies of nonwestern</w:t>
      </w:r>
      <w:r w:rsidRPr="007938FA">
        <w:rPr>
          <w:sz w:val="12"/>
        </w:rPr>
        <w:t>¶</w:t>
      </w:r>
      <w:r w:rsidRPr="007938FA">
        <w:rPr>
          <w:sz w:val="14"/>
        </w:rPr>
        <w:t xml:space="preserve"> countries. My point is that as this</w:t>
      </w:r>
      <w:r w:rsidRPr="007F1EF7">
        <w:rPr>
          <w:rStyle w:val="StyleBoldUnderline"/>
        </w:rPr>
        <w:t xml:space="preserve"> </w:t>
      </w:r>
      <w:r w:rsidRPr="007938FA">
        <w:rPr>
          <w:sz w:val="14"/>
        </w:rPr>
        <w:t>work goes forward, the focus</w:t>
      </w:r>
      <w:r w:rsidRPr="007938FA">
        <w:rPr>
          <w:sz w:val="12"/>
        </w:rPr>
        <w:t>¶</w:t>
      </w:r>
      <w:r w:rsidRPr="007938FA">
        <w:rPr>
          <w:sz w:val="14"/>
        </w:rPr>
        <w:t xml:space="preserve"> should be as much on the sources of coordinated, intelligent</w:t>
      </w:r>
      <w:r w:rsidRPr="007938FA">
        <w:rPr>
          <w:sz w:val="12"/>
        </w:rPr>
        <w:t>¶</w:t>
      </w:r>
      <w:r w:rsidRPr="007938FA">
        <w:rPr>
          <w:sz w:val="14"/>
        </w:rPr>
        <w:t xml:space="preserve"> action—and relatively legitimate coercion—as on resistance.</w:t>
      </w:r>
      <w:r w:rsidRPr="007938FA">
        <w:rPr>
          <w:sz w:val="12"/>
        </w:rPr>
        <w:t>¶</w:t>
      </w:r>
      <w:r w:rsidRPr="007938FA">
        <w:rPr>
          <w:sz w:val="14"/>
        </w:rPr>
        <w:t xml:space="preserve"> If </w:t>
      </w:r>
      <w:r w:rsidRPr="00AC2AB1">
        <w:rPr>
          <w:rStyle w:val="StyleBoldUnderline"/>
          <w:highlight w:val="cyan"/>
        </w:rPr>
        <w:t>we think about problems of global scale, like climate change</w:t>
      </w:r>
      <w:r w:rsidRPr="007938FA">
        <w:rPr>
          <w:sz w:val="12"/>
        </w:rPr>
        <w:t>¶</w:t>
      </w:r>
      <w:r w:rsidRPr="007938FA">
        <w:rPr>
          <w:sz w:val="14"/>
        </w:rPr>
        <w:t xml:space="preserve"> and weapons of mass destruction, </w:t>
      </w:r>
      <w:r w:rsidRPr="00AC2AB1">
        <w:rPr>
          <w:rStyle w:val="StyleBoldUnderline"/>
          <w:highlight w:val="cyan"/>
        </w:rPr>
        <w:t>the focus on action becomes</w:t>
      </w:r>
      <w:r w:rsidRPr="00AC2AB1">
        <w:rPr>
          <w:rStyle w:val="StyleBoldUnderline"/>
          <w:sz w:val="12"/>
          <w:highlight w:val="cyan"/>
          <w:u w:val="none"/>
        </w:rPr>
        <w:t>¶</w:t>
      </w:r>
      <w:r w:rsidRPr="00AC2AB1">
        <w:rPr>
          <w:rStyle w:val="StyleBoldUnderline"/>
          <w:highlight w:val="cyan"/>
        </w:rPr>
        <w:t xml:space="preserve"> even more necessary. Decisions at the global level cannot be as</w:t>
      </w:r>
      <w:r w:rsidRPr="00AC2AB1">
        <w:rPr>
          <w:rStyle w:val="StyleBoldUnderline"/>
          <w:sz w:val="12"/>
          <w:highlight w:val="cyan"/>
          <w:u w:val="none"/>
        </w:rPr>
        <w:t>¶</w:t>
      </w:r>
      <w:r w:rsidRPr="00AC2AB1">
        <w:rPr>
          <w:rStyle w:val="StyleBoldUnderline"/>
          <w:highlight w:val="cyan"/>
        </w:rPr>
        <w:t xml:space="preserve"> democratically legitimate as those at a national </w:t>
      </w:r>
      <w:r w:rsidRPr="00327708">
        <w:rPr>
          <w:rStyle w:val="StyleBoldUnderline"/>
          <w:highlight w:val="cyan"/>
        </w:rPr>
        <w:t>scale. In the</w:t>
      </w:r>
      <w:r w:rsidRPr="007938FA">
        <w:rPr>
          <w:sz w:val="14"/>
        </w:rPr>
        <w:t xml:space="preserve"> foreseeable </w:t>
      </w:r>
      <w:r w:rsidRPr="00327708">
        <w:rPr>
          <w:rStyle w:val="StyleBoldUnderline"/>
          <w:highlight w:val="cyan"/>
        </w:rPr>
        <w:t>future, decisions</w:t>
      </w:r>
      <w:r w:rsidRPr="007938FA">
        <w:rPr>
          <w:sz w:val="14"/>
        </w:rPr>
        <w:t xml:space="preserve"> at the global level </w:t>
      </w:r>
      <w:r w:rsidRPr="00327708">
        <w:rPr>
          <w:rStyle w:val="StyleBoldUnderline"/>
          <w:highlight w:val="cyan"/>
        </w:rPr>
        <w:t>will be even less likely</w:t>
      </w:r>
      <w:r w:rsidRPr="00327708">
        <w:rPr>
          <w:sz w:val="12"/>
          <w:highlight w:val="cyan"/>
        </w:rPr>
        <w:t>¶</w:t>
      </w:r>
      <w:r w:rsidRPr="007938FA">
        <w:rPr>
          <w:sz w:val="14"/>
        </w:rPr>
        <w:t xml:space="preserve"> than those at the national level to be discussed, much less resolved,</w:t>
      </w:r>
      <w:r w:rsidRPr="007938FA">
        <w:rPr>
          <w:sz w:val="12"/>
        </w:rPr>
        <w:t>¶</w:t>
      </w:r>
      <w:r w:rsidRPr="007938FA">
        <w:rPr>
          <w:sz w:val="14"/>
        </w:rPr>
        <w:t xml:space="preserve"> </w:t>
      </w:r>
      <w:r w:rsidRPr="007938FA">
        <w:rPr>
          <w:rStyle w:val="StyleBoldUnderline"/>
        </w:rPr>
        <w:t xml:space="preserve">in </w:t>
      </w:r>
      <w:r w:rsidRPr="00327708">
        <w:rPr>
          <w:rStyle w:val="StyleBoldUnderline"/>
          <w:highlight w:val="cyan"/>
        </w:rPr>
        <w:t>an arena governed only by the “forceless force of the better</w:t>
      </w:r>
      <w:r w:rsidRPr="00327708">
        <w:rPr>
          <w:rStyle w:val="StyleBoldUnderline"/>
          <w:sz w:val="12"/>
          <w:highlight w:val="cyan"/>
          <w:u w:val="none"/>
        </w:rPr>
        <w:t>¶</w:t>
      </w:r>
      <w:r w:rsidRPr="00327708">
        <w:rPr>
          <w:rStyle w:val="StyleBoldUnderline"/>
          <w:highlight w:val="cyan"/>
        </w:rPr>
        <w:t xml:space="preserve"> argument</w:t>
      </w:r>
      <w:r w:rsidRPr="00327708">
        <w:rPr>
          <w:sz w:val="14"/>
          <w:highlight w:val="cyan"/>
        </w:rPr>
        <w:t>.” N</w:t>
      </w:r>
      <w:r w:rsidRPr="007938FA">
        <w:rPr>
          <w:sz w:val="14"/>
        </w:rPr>
        <w:t>or will decisions be made in a way that even approximates the equal power of each individual or the proportionate</w:t>
      </w:r>
      <w:r w:rsidRPr="007938FA">
        <w:rPr>
          <w:sz w:val="12"/>
        </w:rPr>
        <w:t>¶</w:t>
      </w:r>
      <w:r w:rsidRPr="007938FA">
        <w:rPr>
          <w:sz w:val="14"/>
        </w:rPr>
        <w:t xml:space="preserve"> power of those aﬀected. </w:t>
      </w:r>
      <w:r w:rsidRPr="00327708">
        <w:rPr>
          <w:rStyle w:val="StyleBoldUnderline"/>
          <w:highlight w:val="cyan"/>
        </w:rPr>
        <w:t>To achieve action capable of addressing</w:t>
      </w:r>
      <w:r w:rsidRPr="00327708">
        <w:rPr>
          <w:rStyle w:val="StyleBoldUnderline"/>
          <w:sz w:val="12"/>
          <w:highlight w:val="cyan"/>
          <w:u w:val="none"/>
        </w:rPr>
        <w:t>¶</w:t>
      </w:r>
      <w:r w:rsidRPr="00327708">
        <w:rPr>
          <w:rStyle w:val="StyleBoldUnderline"/>
          <w:highlight w:val="cyan"/>
        </w:rPr>
        <w:t xml:space="preserve"> collective action problems on a global level, we will have to accept</w:t>
      </w:r>
      <w:r w:rsidRPr="00327708">
        <w:rPr>
          <w:rStyle w:val="StyleBoldUnderline"/>
          <w:sz w:val="12"/>
          <w:highlight w:val="cyan"/>
          <w:u w:val="none"/>
        </w:rPr>
        <w:t>¶</w:t>
      </w:r>
      <w:r w:rsidRPr="00327708">
        <w:rPr>
          <w:rStyle w:val="StyleBoldUnderline"/>
          <w:highlight w:val="cyan"/>
        </w:rPr>
        <w:t xml:space="preserve"> ongoing coercion that is far less democratically legitimate</w:t>
      </w:r>
      <w:r w:rsidRPr="007938FA">
        <w:rPr>
          <w:rStyle w:val="StyleBoldUnderline"/>
        </w:rPr>
        <w:t xml:space="preserve"> than</w:t>
      </w:r>
      <w:r w:rsidRPr="007938FA">
        <w:rPr>
          <w:rStyle w:val="StyleBoldUnderline"/>
          <w:sz w:val="12"/>
          <w:u w:val="none"/>
        </w:rPr>
        <w:t>¶</w:t>
      </w:r>
      <w:r w:rsidRPr="007938FA">
        <w:rPr>
          <w:rStyle w:val="StyleBoldUnderline"/>
        </w:rPr>
        <w:t xml:space="preserve"> the coercion we accept at the level of the nation </w:t>
      </w:r>
      <w:proofErr w:type="spellStart"/>
      <w:r w:rsidRPr="007938FA">
        <w:rPr>
          <w:rStyle w:val="StyleBoldUnderline"/>
        </w:rPr>
        <w:t>state.</w:t>
      </w:r>
      <w:r w:rsidRPr="00327708">
        <w:rPr>
          <w:rStyle w:val="StyleBoldUnderline"/>
          <w:highlight w:val="cyan"/>
        </w:rPr>
        <w:t>Yet</w:t>
      </w:r>
      <w:proofErr w:type="spellEnd"/>
      <w:r w:rsidRPr="00327708">
        <w:rPr>
          <w:rStyle w:val="StyleBoldUnderline"/>
          <w:highlight w:val="cyan"/>
        </w:rPr>
        <w:t xml:space="preserve"> we must</w:t>
      </w:r>
      <w:r w:rsidRPr="00327708">
        <w:rPr>
          <w:rStyle w:val="StyleBoldUnderline"/>
          <w:sz w:val="12"/>
          <w:highlight w:val="cyan"/>
          <w:u w:val="none"/>
        </w:rPr>
        <w:t>¶</w:t>
      </w:r>
      <w:r w:rsidRPr="00327708">
        <w:rPr>
          <w:rStyle w:val="StyleBoldUnderline"/>
          <w:highlight w:val="cyan"/>
        </w:rPr>
        <w:t xml:space="preserve"> take action, as soon as is humanly possible, for the sake of unborn</w:t>
      </w:r>
      <w:r w:rsidRPr="00327708">
        <w:rPr>
          <w:rStyle w:val="StyleBoldUnderline"/>
          <w:sz w:val="12"/>
          <w:highlight w:val="cyan"/>
          <w:u w:val="none"/>
        </w:rPr>
        <w:t>¶</w:t>
      </w:r>
      <w:r w:rsidRPr="00327708">
        <w:rPr>
          <w:rStyle w:val="StyleBoldUnderline"/>
          <w:highlight w:val="cyan"/>
        </w:rPr>
        <w:t xml:space="preserve"> generations.</w:t>
      </w:r>
    </w:p>
    <w:p w:rsidR="000D7759" w:rsidRDefault="000D7759" w:rsidP="000D7759">
      <w:pPr>
        <w:pStyle w:val="Heading3"/>
        <w:rPr>
          <w:rFonts w:eastAsia="Cambria"/>
        </w:rPr>
      </w:pPr>
      <w:r>
        <w:rPr>
          <w:rFonts w:eastAsia="Cambria"/>
        </w:rPr>
        <w:lastRenderedPageBreak/>
        <w:t xml:space="preserve">A2: Predictability Bad </w:t>
      </w:r>
    </w:p>
    <w:p w:rsidR="000D7759" w:rsidRDefault="000D7759" w:rsidP="000D7759">
      <w:pPr>
        <w:pStyle w:val="Heading4"/>
      </w:pPr>
      <w:r>
        <w:t>Overview is good on why are form of predictability is good and outweighs.</w:t>
      </w:r>
    </w:p>
    <w:p w:rsidR="000D7759" w:rsidRPr="0021006E" w:rsidRDefault="000D7759" w:rsidP="000D7759">
      <w:pPr>
        <w:pStyle w:val="Heading4"/>
      </w:pPr>
      <w:r w:rsidRPr="0021006E">
        <w:t>Predictability maintains meaningful politics and empathy even if their DA is correct</w:t>
      </w:r>
    </w:p>
    <w:p w:rsidR="000D7759" w:rsidRPr="0021006E" w:rsidRDefault="000D7759" w:rsidP="000D7759">
      <w:proofErr w:type="spellStart"/>
      <w:r w:rsidRPr="005036CE">
        <w:rPr>
          <w:rStyle w:val="StyleStyleBold12pt"/>
        </w:rPr>
        <w:t>Massaro</w:t>
      </w:r>
      <w:proofErr w:type="spellEnd"/>
      <w:r w:rsidRPr="0021006E">
        <w:t xml:space="preserve">, Prof Law – Florida, </w:t>
      </w:r>
      <w:r w:rsidRPr="005036CE">
        <w:rPr>
          <w:rStyle w:val="StyleStyleBold12pt"/>
        </w:rPr>
        <w:t xml:space="preserve">’89 </w:t>
      </w:r>
    </w:p>
    <w:p w:rsidR="000D7759" w:rsidRPr="0021006E" w:rsidRDefault="000D7759" w:rsidP="000D7759">
      <w:r w:rsidRPr="0021006E">
        <w:t>(Toni M, 87 Mich. L. Rev. 2099)</w:t>
      </w:r>
    </w:p>
    <w:p w:rsidR="000D7759" w:rsidRPr="0021006E" w:rsidRDefault="000D7759" w:rsidP="000D7759">
      <w:pPr>
        <w:rPr>
          <w:rFonts w:ascii="Arial" w:eastAsia="Calibri" w:hAnsi="Arial" w:cs="Times New Roman"/>
          <w:sz w:val="20"/>
        </w:rPr>
      </w:pPr>
    </w:p>
    <w:p w:rsidR="000D7759" w:rsidRPr="002314C5" w:rsidRDefault="000D7759" w:rsidP="000D7759">
      <w:pPr>
        <w:rPr>
          <w:rFonts w:ascii="Arial" w:eastAsia="Calibri" w:hAnsi="Arial" w:cs="Times New Roman"/>
          <w:sz w:val="16"/>
        </w:rPr>
      </w:pPr>
      <w:r w:rsidRPr="002314C5">
        <w:rPr>
          <w:rFonts w:ascii="Arial" w:eastAsia="Calibri" w:hAnsi="Arial" w:cs="Times New Roman"/>
          <w:sz w:val="16"/>
        </w:rPr>
        <w:t xml:space="preserve">Yet despite their acknowledgment that some ordering and rules are necessary, empathy proponents tend to approach the rule-of-law model as a villain. Moreover, they are hardly alone in their deep skepticism about the rule-of-law model. Most modern legal </w:t>
      </w:r>
      <w:r w:rsidRPr="006109B6">
        <w:rPr>
          <w:rStyle w:val="StyleBoldUnderline"/>
          <w:highlight w:val="cyan"/>
        </w:rPr>
        <w:t>theorists question the value of procedural regularity</w:t>
      </w:r>
      <w:r w:rsidRPr="0021006E">
        <w:rPr>
          <w:rFonts w:eastAsia="Calibri" w:cs="Times New Roman"/>
          <w:sz w:val="20"/>
          <w:szCs w:val="20"/>
          <w:u w:val="single"/>
        </w:rPr>
        <w:t xml:space="preserve"> when it denies substantive justice</w:t>
      </w:r>
      <w:r w:rsidRPr="002314C5">
        <w:rPr>
          <w:rFonts w:ascii="Arial" w:eastAsia="Calibri" w:hAnsi="Arial" w:cs="Times New Roman"/>
          <w:sz w:val="16"/>
        </w:rPr>
        <w:t>. 52 Some even question the whole notion of justifying a legal [*2111] decision by appealing to a rule of law, versus justifying the decision by reference to the facts of the case and the judges' own reason and experience. 53 I do not intend to enter this important jurisprudential debate, except to the limited extent that the "empathy" writings have suggested that the rule-of-law chills judges' empathic reactions. In this regard, I have several observations.</w:t>
      </w:r>
      <w:r w:rsidRPr="002314C5">
        <w:rPr>
          <w:rFonts w:ascii="Arial" w:eastAsia="Calibri" w:hAnsi="Arial" w:cs="Times New Roman"/>
          <w:sz w:val="12"/>
        </w:rPr>
        <w:t>¶</w:t>
      </w:r>
      <w:r w:rsidRPr="002314C5">
        <w:rPr>
          <w:rFonts w:ascii="Arial" w:eastAsia="Calibri" w:hAnsi="Arial" w:cs="Times New Roman"/>
          <w:sz w:val="16"/>
        </w:rPr>
        <w:t xml:space="preserve"> </w:t>
      </w:r>
      <w:proofErr w:type="gramStart"/>
      <w:r w:rsidRPr="002314C5">
        <w:rPr>
          <w:rFonts w:ascii="Arial" w:eastAsia="Calibri" w:hAnsi="Arial" w:cs="Times New Roman"/>
          <w:sz w:val="16"/>
        </w:rPr>
        <w:t>My</w:t>
      </w:r>
      <w:proofErr w:type="gramEnd"/>
      <w:r w:rsidRPr="002314C5">
        <w:rPr>
          <w:rFonts w:ascii="Arial" w:eastAsia="Calibri" w:hAnsi="Arial" w:cs="Times New Roman"/>
          <w:sz w:val="16"/>
        </w:rPr>
        <w:t xml:space="preserve"> first thought is that the rule-of-law model is only a model. If the term means absolute separation of legal decision and "politics," then it surely is both unrealistic and undesirable. 54 But our actual statutory and </w:t>
      </w:r>
      <w:r w:rsidRPr="0021006E">
        <w:rPr>
          <w:rFonts w:eastAsia="Calibri" w:cs="Times New Roman"/>
          <w:sz w:val="20"/>
          <w:szCs w:val="20"/>
          <w:u w:val="single"/>
        </w:rPr>
        <w:t>decisional "</w:t>
      </w:r>
      <w:r w:rsidRPr="0021006E">
        <w:rPr>
          <w:rFonts w:eastAsia="Calibri" w:cs="Times New Roman"/>
          <w:sz w:val="20"/>
          <w:szCs w:val="20"/>
          <w:highlight w:val="cyan"/>
          <w:u w:val="single"/>
        </w:rPr>
        <w:t>rules" rarely mandate</w:t>
      </w:r>
      <w:r w:rsidRPr="0021006E">
        <w:rPr>
          <w:rFonts w:eastAsia="Calibri" w:cs="Times New Roman"/>
          <w:sz w:val="20"/>
          <w:szCs w:val="20"/>
          <w:u w:val="single"/>
        </w:rPr>
        <w:t xml:space="preserve"> a particular (</w:t>
      </w:r>
      <w:proofErr w:type="spellStart"/>
      <w:r w:rsidRPr="0021006E">
        <w:rPr>
          <w:rFonts w:eastAsia="Calibri" w:cs="Times New Roman"/>
          <w:sz w:val="20"/>
          <w:szCs w:val="20"/>
          <w:highlight w:val="cyan"/>
          <w:u w:val="single"/>
        </w:rPr>
        <w:t>unempathetic</w:t>
      </w:r>
      <w:proofErr w:type="spellEnd"/>
      <w:r w:rsidRPr="0021006E">
        <w:rPr>
          <w:rFonts w:eastAsia="Calibri" w:cs="Times New Roman"/>
          <w:sz w:val="20"/>
          <w:szCs w:val="20"/>
          <w:u w:val="single"/>
        </w:rPr>
        <w:t xml:space="preserve">) </w:t>
      </w:r>
      <w:r w:rsidRPr="0021006E">
        <w:rPr>
          <w:rFonts w:eastAsia="Calibri" w:cs="Times New Roman"/>
          <w:sz w:val="20"/>
          <w:szCs w:val="20"/>
          <w:highlight w:val="cyan"/>
          <w:u w:val="single"/>
        </w:rPr>
        <w:t>response</w:t>
      </w:r>
      <w:r w:rsidRPr="0021006E">
        <w:rPr>
          <w:rFonts w:eastAsia="Calibri" w:cs="Times New Roman"/>
          <w:sz w:val="20"/>
          <w:szCs w:val="20"/>
          <w:u w:val="single"/>
        </w:rPr>
        <w:t xml:space="preserve">. Most of our </w:t>
      </w:r>
      <w:r w:rsidRPr="0021006E">
        <w:rPr>
          <w:rFonts w:eastAsia="Calibri" w:cs="Times New Roman"/>
          <w:sz w:val="20"/>
          <w:szCs w:val="20"/>
          <w:highlight w:val="cyan"/>
          <w:u w:val="single"/>
        </w:rPr>
        <w:t>rules are fairly open-ended</w:t>
      </w:r>
      <w:r w:rsidRPr="002314C5">
        <w:rPr>
          <w:rFonts w:ascii="Arial" w:eastAsia="Calibri" w:hAnsi="Arial" w:cs="Times New Roman"/>
          <w:sz w:val="16"/>
          <w:highlight w:val="cyan"/>
        </w:rPr>
        <w:t>.</w:t>
      </w:r>
      <w:r w:rsidRPr="002314C5">
        <w:rPr>
          <w:rFonts w:ascii="Arial" w:eastAsia="Calibri" w:hAnsi="Arial" w:cs="Times New Roman"/>
          <w:sz w:val="16"/>
        </w:rPr>
        <w:t xml:space="preserve"> "Relevance," "the best interests of the child," "undue hardship," "negligence," or "freedom of speech" -- to name only a few legal concepts -- hardly admit of precise definition or consistent, predictable application. Rather, </w:t>
      </w:r>
      <w:r w:rsidRPr="0021006E">
        <w:rPr>
          <w:rFonts w:eastAsia="Calibri" w:cs="Times New Roman"/>
          <w:sz w:val="20"/>
          <w:szCs w:val="20"/>
          <w:u w:val="single"/>
        </w:rPr>
        <w:t>they represent a weaker, but still constraining sense of the rule-of-law model. Most rules are guidelines that establish spheres of relevant conversation, not mathematical formulas</w:t>
      </w:r>
      <w:r w:rsidRPr="002314C5">
        <w:rPr>
          <w:rFonts w:ascii="Arial" w:eastAsia="Calibri" w:hAnsi="Arial" w:cs="Times New Roman"/>
          <w:sz w:val="16"/>
        </w:rPr>
        <w:t>.</w:t>
      </w:r>
      <w:r w:rsidRPr="002314C5">
        <w:rPr>
          <w:rFonts w:ascii="Arial" w:eastAsia="Calibri" w:hAnsi="Arial" w:cs="Times New Roman"/>
          <w:sz w:val="12"/>
        </w:rPr>
        <w:t>¶</w:t>
      </w:r>
      <w:r w:rsidRPr="002314C5">
        <w:rPr>
          <w:rFonts w:ascii="Arial" w:eastAsia="Calibri" w:hAnsi="Arial" w:cs="Times New Roman"/>
          <w:sz w:val="16"/>
        </w:rPr>
        <w:t xml:space="preserve"> </w:t>
      </w:r>
      <w:proofErr w:type="gramStart"/>
      <w:r w:rsidRPr="002314C5">
        <w:rPr>
          <w:rFonts w:ascii="Arial" w:eastAsia="Calibri" w:hAnsi="Arial" w:cs="Times New Roman"/>
          <w:sz w:val="16"/>
        </w:rPr>
        <w:t>Moreover,</w:t>
      </w:r>
      <w:proofErr w:type="gramEnd"/>
      <w:r w:rsidRPr="002314C5">
        <w:rPr>
          <w:rFonts w:ascii="Arial" w:eastAsia="Calibri" w:hAnsi="Arial" w:cs="Times New Roman"/>
          <w:sz w:val="16"/>
        </w:rPr>
        <w:t xml:space="preserve"> legal </w:t>
      </w:r>
      <w:r w:rsidRPr="0021006E">
        <w:rPr>
          <w:rFonts w:eastAsia="Calibri" w:cs="Times New Roman"/>
          <w:sz w:val="20"/>
          <w:szCs w:val="20"/>
          <w:u w:val="single"/>
        </w:rPr>
        <w:t>training in</w:t>
      </w:r>
      <w:r w:rsidRPr="002314C5">
        <w:rPr>
          <w:rFonts w:ascii="Arial" w:eastAsia="Calibri" w:hAnsi="Arial" w:cs="Times New Roman"/>
          <w:sz w:val="16"/>
        </w:rPr>
        <w:t xml:space="preserve"> a common law system emphasizes the indeterminate nature of rules and </w:t>
      </w:r>
      <w:r w:rsidRPr="0021006E">
        <w:rPr>
          <w:rFonts w:eastAsia="Calibri" w:cs="Times New Roman"/>
          <w:sz w:val="20"/>
          <w:szCs w:val="20"/>
          <w:u w:val="single"/>
        </w:rPr>
        <w:t>the significance of even subtle variations in facts</w:t>
      </w:r>
      <w:r w:rsidRPr="002314C5">
        <w:rPr>
          <w:rFonts w:ascii="Arial" w:eastAsia="Calibri" w:hAnsi="Arial" w:cs="Times New Roman"/>
          <w:sz w:val="16"/>
        </w:rPr>
        <w:t xml:space="preserve">. Our legal tradition </w:t>
      </w:r>
      <w:r w:rsidRPr="0021006E">
        <w:rPr>
          <w:rFonts w:eastAsia="Calibri" w:cs="Times New Roman"/>
          <w:sz w:val="20"/>
          <w:szCs w:val="20"/>
          <w:u w:val="single"/>
        </w:rPr>
        <w:t>stresses an inductive method</w:t>
      </w:r>
      <w:r w:rsidRPr="002314C5">
        <w:rPr>
          <w:rFonts w:ascii="Arial" w:eastAsia="Calibri" w:hAnsi="Arial" w:cs="Times New Roman"/>
          <w:sz w:val="16"/>
        </w:rPr>
        <w:t xml:space="preserve"> of discovering legal principles. </w:t>
      </w:r>
      <w:r w:rsidRPr="0021006E">
        <w:rPr>
          <w:rFonts w:eastAsia="Calibri" w:cs="Times New Roman"/>
          <w:sz w:val="20"/>
          <w:szCs w:val="20"/>
          <w:u w:val="single"/>
        </w:rPr>
        <w:t>We are taught to</w:t>
      </w:r>
      <w:r w:rsidRPr="002314C5">
        <w:rPr>
          <w:rFonts w:ascii="Arial" w:eastAsia="Calibri" w:hAnsi="Arial" w:cs="Times New Roman"/>
          <w:sz w:val="16"/>
        </w:rPr>
        <w:t xml:space="preserve"> distinguish different "stories," </w:t>
      </w:r>
      <w:r w:rsidRPr="0021006E">
        <w:rPr>
          <w:rFonts w:eastAsia="Calibri" w:cs="Times New Roman"/>
          <w:sz w:val="20"/>
          <w:szCs w:val="20"/>
          <w:u w:val="single"/>
        </w:rPr>
        <w:t>to arrive at "law" through experience with many stories</w:t>
      </w:r>
      <w:r w:rsidRPr="002314C5">
        <w:rPr>
          <w:rFonts w:ascii="Arial" w:eastAsia="Calibri" w:hAnsi="Arial" w:cs="Times New Roman"/>
          <w:sz w:val="16"/>
        </w:rPr>
        <w:t>, and to revise that law as future experience requires. Much of the effort of most first-year law professors is, I believe, devoted to debunking popular lay myths about "law" as clean-cut answers, and to illuminate law as a dynamic body of policy determinations constrained by certain guiding principles. 55</w:t>
      </w:r>
      <w:r w:rsidRPr="002314C5">
        <w:rPr>
          <w:rFonts w:ascii="Arial" w:eastAsia="Calibri" w:hAnsi="Arial" w:cs="Times New Roman"/>
          <w:sz w:val="12"/>
        </w:rPr>
        <w:t>¶</w:t>
      </w:r>
      <w:r w:rsidRPr="002314C5">
        <w:rPr>
          <w:rFonts w:ascii="Arial" w:eastAsia="Calibri" w:hAnsi="Arial" w:cs="Times New Roman"/>
          <w:sz w:val="16"/>
        </w:rPr>
        <w:t xml:space="preserve"> </w:t>
      </w:r>
      <w:proofErr w:type="gramStart"/>
      <w:r w:rsidRPr="0021006E">
        <w:rPr>
          <w:rFonts w:eastAsia="Calibri" w:cs="Times New Roman"/>
          <w:sz w:val="20"/>
          <w:szCs w:val="20"/>
          <w:u w:val="single"/>
        </w:rPr>
        <w:t>As</w:t>
      </w:r>
      <w:proofErr w:type="gramEnd"/>
      <w:r w:rsidRPr="0021006E">
        <w:rPr>
          <w:rFonts w:eastAsia="Calibri" w:cs="Times New Roman"/>
          <w:sz w:val="20"/>
          <w:szCs w:val="20"/>
          <w:u w:val="single"/>
        </w:rPr>
        <w:t xml:space="preserve"> a practical matter</w:t>
      </w:r>
      <w:r w:rsidRPr="002314C5">
        <w:rPr>
          <w:rFonts w:ascii="Arial" w:eastAsia="Calibri" w:hAnsi="Arial" w:cs="Times New Roman"/>
          <w:sz w:val="16"/>
        </w:rPr>
        <w:t xml:space="preserve">, therefore, </w:t>
      </w:r>
      <w:r w:rsidRPr="0021006E">
        <w:rPr>
          <w:rFonts w:eastAsia="Calibri" w:cs="Times New Roman"/>
          <w:sz w:val="20"/>
          <w:szCs w:val="20"/>
          <w:highlight w:val="cyan"/>
          <w:u w:val="single"/>
        </w:rPr>
        <w:t>our rules</w:t>
      </w:r>
      <w:r w:rsidRPr="0021006E">
        <w:rPr>
          <w:rFonts w:eastAsia="Calibri" w:cs="Times New Roman"/>
          <w:sz w:val="20"/>
          <w:szCs w:val="20"/>
          <w:u w:val="single"/>
        </w:rPr>
        <w:t xml:space="preserve"> often are</w:t>
      </w:r>
      <w:r w:rsidRPr="002314C5">
        <w:rPr>
          <w:rFonts w:ascii="Arial" w:eastAsia="Calibri" w:hAnsi="Arial" w:cs="Times New Roman"/>
          <w:sz w:val="16"/>
        </w:rPr>
        <w:t xml:space="preserve"> ambiguous and fluid standards that </w:t>
      </w:r>
      <w:r w:rsidRPr="0021006E">
        <w:rPr>
          <w:rFonts w:eastAsia="Calibri" w:cs="Times New Roman"/>
          <w:sz w:val="20"/>
          <w:szCs w:val="20"/>
          <w:highlight w:val="cyan"/>
          <w:u w:val="single"/>
        </w:rPr>
        <w:t>offer substantial room for varying interpretations</w:t>
      </w:r>
      <w:r w:rsidRPr="002314C5">
        <w:rPr>
          <w:rFonts w:ascii="Arial" w:eastAsia="Calibri" w:hAnsi="Arial" w:cs="Times New Roman"/>
          <w:sz w:val="16"/>
        </w:rPr>
        <w:t xml:space="preserve">. The interpreter, usually </w:t>
      </w:r>
      <w:r w:rsidRPr="0021006E">
        <w:rPr>
          <w:rFonts w:eastAsia="Calibri" w:cs="Times New Roman"/>
          <w:sz w:val="20"/>
          <w:szCs w:val="20"/>
          <w:highlight w:val="cyan"/>
          <w:u w:val="single"/>
        </w:rPr>
        <w:t>a judge, may consult</w:t>
      </w:r>
      <w:r w:rsidRPr="0021006E">
        <w:rPr>
          <w:rFonts w:eastAsia="Calibri" w:cs="Times New Roman"/>
          <w:sz w:val="20"/>
          <w:szCs w:val="20"/>
          <w:u w:val="single"/>
        </w:rPr>
        <w:t xml:space="preserve"> several </w:t>
      </w:r>
      <w:r w:rsidRPr="0021006E">
        <w:rPr>
          <w:rFonts w:eastAsia="Calibri" w:cs="Times New Roman"/>
          <w:sz w:val="20"/>
          <w:szCs w:val="20"/>
          <w:highlight w:val="cyan"/>
          <w:u w:val="single"/>
        </w:rPr>
        <w:t xml:space="preserve">sources to aid in </w:t>
      </w:r>
      <w:proofErr w:type="spellStart"/>
      <w:r w:rsidRPr="0021006E">
        <w:rPr>
          <w:rFonts w:eastAsia="Calibri" w:cs="Times New Roman"/>
          <w:sz w:val="20"/>
          <w:szCs w:val="20"/>
          <w:highlight w:val="cyan"/>
          <w:u w:val="single"/>
        </w:rPr>
        <w:t>decisionmaking</w:t>
      </w:r>
      <w:proofErr w:type="spellEnd"/>
      <w:r w:rsidRPr="002314C5">
        <w:rPr>
          <w:rFonts w:ascii="Arial" w:eastAsia="Calibri" w:hAnsi="Arial" w:cs="Times New Roman"/>
          <w:sz w:val="16"/>
        </w:rPr>
        <w:t xml:space="preserve">. One important source necessarily will be the judge's own experiences -- including the experiences that seem to determine a person's empathic capacity. In fact, much ink has been spilled to illuminate that our stated "rules" often do not dictate or explain our legal results. Some writers even have argued that a rule of law may be, at times, nothing more than a post hoc rationalization or attempted legitimization [*2112] of results that may be better explained by extralegal (including, but not necessarily limited to, emotional) responses to the facts, the litigants, or the litigants' lawyers, 56 all of which may go unstated. The opportunity for contextual and empathic </w:t>
      </w:r>
      <w:proofErr w:type="spellStart"/>
      <w:r w:rsidRPr="002314C5">
        <w:rPr>
          <w:rFonts w:ascii="Arial" w:eastAsia="Calibri" w:hAnsi="Arial" w:cs="Times New Roman"/>
          <w:sz w:val="16"/>
        </w:rPr>
        <w:t>decisionmaking</w:t>
      </w:r>
      <w:proofErr w:type="spellEnd"/>
      <w:r w:rsidRPr="002314C5">
        <w:rPr>
          <w:rFonts w:ascii="Arial" w:eastAsia="Calibri" w:hAnsi="Arial" w:cs="Times New Roman"/>
          <w:sz w:val="16"/>
        </w:rPr>
        <w:t xml:space="preserve"> therefore already is very much a part of our adjudicatory law, despite our commitment to the rule-of-law ideal.</w:t>
      </w:r>
      <w:r w:rsidRPr="002314C5">
        <w:rPr>
          <w:rFonts w:ascii="Arial" w:eastAsia="Calibri" w:hAnsi="Arial" w:cs="Times New Roman"/>
          <w:sz w:val="12"/>
        </w:rPr>
        <w:t>¶</w:t>
      </w:r>
      <w:r w:rsidRPr="002314C5">
        <w:rPr>
          <w:rFonts w:ascii="Arial" w:eastAsia="Calibri" w:hAnsi="Arial" w:cs="Times New Roman"/>
          <w:sz w:val="16"/>
        </w:rPr>
        <w:t xml:space="preserve"> </w:t>
      </w:r>
      <w:proofErr w:type="gramStart"/>
      <w:r w:rsidRPr="0021006E">
        <w:rPr>
          <w:rFonts w:eastAsia="Calibri" w:cs="Times New Roman"/>
          <w:sz w:val="20"/>
          <w:szCs w:val="20"/>
          <w:highlight w:val="cyan"/>
          <w:u w:val="single"/>
        </w:rPr>
        <w:t>Even</w:t>
      </w:r>
      <w:proofErr w:type="gramEnd"/>
      <w:r w:rsidRPr="0021006E">
        <w:rPr>
          <w:rFonts w:eastAsia="Calibri" w:cs="Times New Roman"/>
          <w:sz w:val="20"/>
          <w:szCs w:val="20"/>
          <w:highlight w:val="cyan"/>
          <w:u w:val="single"/>
        </w:rPr>
        <w:t xml:space="preserve"> when law is</w:t>
      </w:r>
      <w:r w:rsidRPr="0021006E">
        <w:rPr>
          <w:rFonts w:eastAsia="Calibri" w:cs="Times New Roman"/>
          <w:sz w:val="20"/>
          <w:szCs w:val="20"/>
          <w:u w:val="single"/>
        </w:rPr>
        <w:t xml:space="preserve"> clear and relatively </w:t>
      </w:r>
      <w:r w:rsidRPr="0021006E">
        <w:rPr>
          <w:rFonts w:eastAsia="Calibri" w:cs="Times New Roman"/>
          <w:sz w:val="20"/>
          <w:szCs w:val="20"/>
          <w:highlight w:val="cyan"/>
          <w:u w:val="single"/>
        </w:rPr>
        <w:t>inflexible</w:t>
      </w:r>
      <w:r w:rsidRPr="002314C5">
        <w:rPr>
          <w:rFonts w:ascii="Arial" w:eastAsia="Calibri" w:hAnsi="Arial" w:cs="Times New Roman"/>
          <w:sz w:val="16"/>
        </w:rPr>
        <w:t xml:space="preserve">, however, </w:t>
      </w:r>
      <w:r w:rsidRPr="0021006E">
        <w:rPr>
          <w:rFonts w:eastAsia="Calibri" w:cs="Times New Roman"/>
          <w:sz w:val="20"/>
          <w:szCs w:val="20"/>
          <w:highlight w:val="cyan"/>
          <w:u w:val="single"/>
        </w:rPr>
        <w:t>it is not</w:t>
      </w:r>
      <w:r w:rsidRPr="0021006E">
        <w:rPr>
          <w:rFonts w:eastAsia="Calibri" w:cs="Times New Roman"/>
          <w:sz w:val="20"/>
          <w:szCs w:val="20"/>
          <w:u w:val="single"/>
        </w:rPr>
        <w:t xml:space="preserve"> necessarily "</w:t>
      </w:r>
      <w:proofErr w:type="spellStart"/>
      <w:r w:rsidRPr="0021006E">
        <w:rPr>
          <w:rFonts w:eastAsia="Calibri" w:cs="Times New Roman"/>
          <w:sz w:val="20"/>
          <w:szCs w:val="20"/>
          <w:highlight w:val="cyan"/>
          <w:u w:val="single"/>
        </w:rPr>
        <w:t>unempathetic</w:t>
      </w:r>
      <w:proofErr w:type="spellEnd"/>
      <w:r w:rsidRPr="0021006E">
        <w:rPr>
          <w:rFonts w:eastAsia="Calibri" w:cs="Times New Roman"/>
          <w:sz w:val="20"/>
          <w:szCs w:val="20"/>
          <w:u w:val="single"/>
        </w:rPr>
        <w:t>."</w:t>
      </w:r>
      <w:r w:rsidRPr="002314C5">
        <w:rPr>
          <w:rFonts w:ascii="Arial" w:eastAsia="Calibri" w:hAnsi="Arial" w:cs="Times New Roman"/>
          <w:sz w:val="16"/>
        </w:rPr>
        <w:t xml:space="preserve"> The assumed antagonism of legality and empathy is belied by our experience in rape cases, to take one important example. In the past, judges construed the general, open-ended standard of "relevance" to include evidence about the alleged victim's prior sexual conduct, regardless of whether the conduct involved the defendant. 57 The solution to this "empathy gap" was legislative action to make the law more specific -- more formalized. Rape shield statutes were enacted that controlled judicial discretion and specifically defined relevance to exclude the prior sexual history of the woman, except in limited, justifiable situations. 58 In this case, one can make a persuasive argument not only that the rule-of-law model does explain these later rulings, but also that obedience to that model resulted in a triumph for the human voice of the rape survivor. Without the rule, some judges likely would have continued to respond to other inclinations, and admit this testimony about rape survivors. The example thus shows that radical rule skepticism is inconsistent with at least some evidence of actual judicial behavior. It also suggests that the principle of legality is potentially most critical for people who are least understood by the </w:t>
      </w:r>
      <w:proofErr w:type="spellStart"/>
      <w:r w:rsidRPr="002314C5">
        <w:rPr>
          <w:rFonts w:ascii="Arial" w:eastAsia="Calibri" w:hAnsi="Arial" w:cs="Times New Roman"/>
          <w:sz w:val="16"/>
        </w:rPr>
        <w:t>decisionmakers</w:t>
      </w:r>
      <w:proofErr w:type="spellEnd"/>
      <w:r w:rsidRPr="002314C5">
        <w:rPr>
          <w:rFonts w:ascii="Arial" w:eastAsia="Calibri" w:hAnsi="Arial" w:cs="Times New Roman"/>
          <w:sz w:val="16"/>
        </w:rPr>
        <w:t xml:space="preserve"> -- in this example, women -- and hence most vulnerable to </w:t>
      </w:r>
      <w:proofErr w:type="spellStart"/>
      <w:r w:rsidRPr="002314C5">
        <w:rPr>
          <w:rFonts w:ascii="Arial" w:eastAsia="Calibri" w:hAnsi="Arial" w:cs="Times New Roman"/>
          <w:sz w:val="16"/>
        </w:rPr>
        <w:t>unempathetic</w:t>
      </w:r>
      <w:proofErr w:type="spellEnd"/>
      <w:r w:rsidRPr="002314C5">
        <w:rPr>
          <w:rFonts w:ascii="Arial" w:eastAsia="Calibri" w:hAnsi="Arial" w:cs="Times New Roman"/>
          <w:sz w:val="16"/>
        </w:rPr>
        <w:t xml:space="preserve"> ad hoc rulings.</w:t>
      </w:r>
      <w:r w:rsidRPr="002314C5">
        <w:rPr>
          <w:rFonts w:ascii="Arial" w:eastAsia="Calibri" w:hAnsi="Arial" w:cs="Times New Roman"/>
          <w:sz w:val="12"/>
        </w:rPr>
        <w:t>¶</w:t>
      </w:r>
      <w:r w:rsidRPr="002314C5">
        <w:rPr>
          <w:rFonts w:ascii="Arial" w:eastAsia="Calibri" w:hAnsi="Arial" w:cs="Times New Roman"/>
          <w:sz w:val="16"/>
        </w:rPr>
        <w:t xml:space="preserve"> A final observation is that the principle of legality reflects a deeply ingrained, perhaps inescapable, cultural instinct. </w:t>
      </w:r>
      <w:r w:rsidRPr="0021006E">
        <w:rPr>
          <w:rFonts w:eastAsia="Calibri" w:cs="Times New Roman"/>
          <w:sz w:val="20"/>
          <w:szCs w:val="20"/>
          <w:highlight w:val="cyan"/>
          <w:u w:val="single"/>
        </w:rPr>
        <w:t>We value</w:t>
      </w:r>
      <w:r w:rsidRPr="0021006E">
        <w:rPr>
          <w:rFonts w:eastAsia="Calibri" w:cs="Times New Roman"/>
          <w:sz w:val="20"/>
          <w:szCs w:val="20"/>
          <w:u w:val="single"/>
        </w:rPr>
        <w:t xml:space="preserve"> some procedural </w:t>
      </w:r>
      <w:r w:rsidRPr="0021006E">
        <w:rPr>
          <w:rFonts w:eastAsia="Calibri" w:cs="Times New Roman"/>
          <w:sz w:val="20"/>
          <w:szCs w:val="20"/>
          <w:highlight w:val="cyan"/>
          <w:u w:val="single"/>
        </w:rPr>
        <w:t>regularity</w:t>
      </w:r>
      <w:r w:rsidRPr="002314C5">
        <w:rPr>
          <w:rFonts w:ascii="Arial" w:eastAsia="Calibri" w:hAnsi="Arial" w:cs="Times New Roman"/>
          <w:sz w:val="16"/>
        </w:rPr>
        <w:t xml:space="preserve"> -- </w:t>
      </w:r>
      <w:r w:rsidRPr="0021006E">
        <w:rPr>
          <w:rFonts w:eastAsia="Calibri" w:cs="Times New Roman"/>
          <w:sz w:val="20"/>
          <w:szCs w:val="20"/>
          <w:u w:val="single"/>
        </w:rPr>
        <w:t>"law for law's sake"</w:t>
      </w:r>
      <w:r w:rsidRPr="002314C5">
        <w:rPr>
          <w:rFonts w:ascii="Arial" w:eastAsia="Calibri" w:hAnsi="Arial" w:cs="Times New Roman"/>
          <w:sz w:val="16"/>
        </w:rPr>
        <w:t xml:space="preserve"> -- </w:t>
      </w:r>
      <w:r w:rsidRPr="0021006E">
        <w:rPr>
          <w:rFonts w:eastAsia="Calibri" w:cs="Times New Roman"/>
          <w:sz w:val="20"/>
          <w:szCs w:val="20"/>
          <w:highlight w:val="cyan"/>
          <w:u w:val="single"/>
        </w:rPr>
        <w:t>because it lends</w:t>
      </w:r>
      <w:r w:rsidRPr="002314C5">
        <w:rPr>
          <w:rFonts w:ascii="Arial" w:eastAsia="Calibri" w:hAnsi="Arial" w:cs="Times New Roman"/>
          <w:sz w:val="16"/>
        </w:rPr>
        <w:t xml:space="preserve"> stasis and </w:t>
      </w:r>
      <w:r w:rsidRPr="0021006E">
        <w:rPr>
          <w:rFonts w:eastAsia="Calibri" w:cs="Times New Roman"/>
          <w:sz w:val="20"/>
          <w:szCs w:val="20"/>
          <w:highlight w:val="cyan"/>
          <w:u w:val="single"/>
        </w:rPr>
        <w:t>structure</w:t>
      </w:r>
      <w:r w:rsidRPr="0021006E">
        <w:rPr>
          <w:rFonts w:eastAsia="Calibri" w:cs="Times New Roman"/>
          <w:sz w:val="20"/>
          <w:szCs w:val="20"/>
          <w:u w:val="single"/>
        </w:rPr>
        <w:t xml:space="preserve"> to our often chaotic lives. Even within our most intimate relationships, we both establish "rules," and expect the other</w:t>
      </w:r>
      <w:r>
        <w:rPr>
          <w:rFonts w:eastAsia="Calibri" w:cs="Times New Roman"/>
          <w:sz w:val="20"/>
          <w:szCs w:val="20"/>
          <w:u w:val="single"/>
        </w:rPr>
        <w:t xml:space="preserve"> </w:t>
      </w:r>
      <w:r w:rsidRPr="002314C5">
        <w:rPr>
          <w:rFonts w:ascii="Arial" w:eastAsia="Calibri" w:hAnsi="Arial" w:cs="Times New Roman"/>
          <w:sz w:val="16"/>
        </w:rPr>
        <w:t xml:space="preserve">[*2113] </w:t>
      </w:r>
      <w:r w:rsidRPr="0021006E">
        <w:rPr>
          <w:rFonts w:eastAsia="Calibri" w:cs="Times New Roman"/>
          <w:sz w:val="20"/>
          <w:szCs w:val="20"/>
          <w:u w:val="single"/>
        </w:rPr>
        <w:t>party to follow them</w:t>
      </w:r>
      <w:r w:rsidRPr="002314C5">
        <w:rPr>
          <w:rFonts w:ascii="Arial" w:eastAsia="Calibri" w:hAnsi="Arial" w:cs="Times New Roman"/>
          <w:sz w:val="16"/>
        </w:rPr>
        <w:t xml:space="preserve">. 59 </w:t>
      </w:r>
      <w:r w:rsidRPr="0021006E">
        <w:rPr>
          <w:rFonts w:eastAsia="Calibri" w:cs="Times New Roman"/>
          <w:sz w:val="20"/>
          <w:szCs w:val="20"/>
          <w:highlight w:val="cyan"/>
          <w:u w:val="single"/>
        </w:rPr>
        <w:t>Breach of</w:t>
      </w:r>
      <w:r w:rsidRPr="0021006E">
        <w:rPr>
          <w:rFonts w:eastAsia="Calibri" w:cs="Times New Roman"/>
          <w:sz w:val="20"/>
          <w:szCs w:val="20"/>
          <w:u w:val="single"/>
        </w:rPr>
        <w:t xml:space="preserve"> these</w:t>
      </w:r>
      <w:r w:rsidRPr="002314C5">
        <w:rPr>
          <w:rFonts w:ascii="Arial" w:eastAsia="Calibri" w:hAnsi="Arial" w:cs="Times New Roman"/>
          <w:sz w:val="16"/>
        </w:rPr>
        <w:t xml:space="preserve"> unspoken </w:t>
      </w:r>
      <w:r w:rsidRPr="0021006E">
        <w:rPr>
          <w:rFonts w:eastAsia="Calibri" w:cs="Times New Roman"/>
          <w:sz w:val="20"/>
          <w:szCs w:val="20"/>
          <w:highlight w:val="cyan"/>
          <w:u w:val="single"/>
        </w:rPr>
        <w:t>agreements can destroy</w:t>
      </w:r>
      <w:r w:rsidRPr="0021006E">
        <w:rPr>
          <w:rFonts w:eastAsia="Calibri" w:cs="Times New Roman"/>
          <w:sz w:val="20"/>
          <w:szCs w:val="20"/>
          <w:u w:val="single"/>
        </w:rPr>
        <w:t xml:space="preserve"> the </w:t>
      </w:r>
      <w:r w:rsidRPr="0021006E">
        <w:rPr>
          <w:rFonts w:eastAsia="Calibri" w:cs="Times New Roman"/>
          <w:sz w:val="20"/>
          <w:szCs w:val="20"/>
          <w:highlight w:val="cyan"/>
          <w:u w:val="single"/>
        </w:rPr>
        <w:t>relationship</w:t>
      </w:r>
      <w:r w:rsidRPr="0021006E">
        <w:rPr>
          <w:rFonts w:eastAsia="Calibri" w:cs="Times New Roman"/>
          <w:sz w:val="20"/>
          <w:szCs w:val="20"/>
          <w:u w:val="single"/>
        </w:rPr>
        <w:t xml:space="preserve"> and hurt us deeply, </w:t>
      </w:r>
      <w:r w:rsidRPr="0021006E">
        <w:rPr>
          <w:rFonts w:eastAsia="Calibri" w:cs="Times New Roman"/>
          <w:sz w:val="20"/>
          <w:szCs w:val="20"/>
          <w:highlight w:val="cyan"/>
          <w:u w:val="single"/>
        </w:rPr>
        <w:t>regardless of</w:t>
      </w:r>
      <w:r w:rsidRPr="0021006E">
        <w:rPr>
          <w:rFonts w:eastAsia="Calibri" w:cs="Times New Roman"/>
          <w:sz w:val="20"/>
          <w:szCs w:val="20"/>
          <w:u w:val="single"/>
        </w:rPr>
        <w:t xml:space="preserve"> the wisdom or "</w:t>
      </w:r>
      <w:r w:rsidRPr="0021006E">
        <w:rPr>
          <w:rFonts w:eastAsia="Calibri" w:cs="Times New Roman"/>
          <w:sz w:val="20"/>
          <w:szCs w:val="20"/>
          <w:highlight w:val="cyan"/>
          <w:u w:val="single"/>
        </w:rPr>
        <w:t>substantive fairness</w:t>
      </w:r>
      <w:r w:rsidRPr="0021006E">
        <w:rPr>
          <w:rFonts w:eastAsia="Calibri" w:cs="Times New Roman"/>
          <w:sz w:val="20"/>
          <w:szCs w:val="20"/>
          <w:u w:val="single"/>
        </w:rPr>
        <w:t>" of a particular rule</w:t>
      </w:r>
      <w:r w:rsidRPr="002314C5">
        <w:rPr>
          <w:rFonts w:ascii="Arial" w:eastAsia="Calibri" w:hAnsi="Arial" w:cs="Times New Roman"/>
          <w:sz w:val="16"/>
        </w:rPr>
        <w:t xml:space="preserve">. Our agreements create expectations, and their consistent application fulfills the expectations. </w:t>
      </w:r>
      <w:r w:rsidRPr="0021006E">
        <w:rPr>
          <w:rFonts w:eastAsia="Calibri" w:cs="Times New Roman"/>
          <w:sz w:val="20"/>
          <w:szCs w:val="20"/>
          <w:u w:val="single"/>
        </w:rPr>
        <w:t>The</w:t>
      </w:r>
      <w:r w:rsidRPr="002314C5">
        <w:rPr>
          <w:rFonts w:ascii="Arial" w:eastAsia="Calibri" w:hAnsi="Arial" w:cs="Times New Roman"/>
          <w:sz w:val="16"/>
        </w:rPr>
        <w:t xml:space="preserve"> modest </w:t>
      </w:r>
      <w:r w:rsidRPr="0021006E">
        <w:rPr>
          <w:rFonts w:eastAsia="Calibri" w:cs="Times New Roman"/>
          <w:sz w:val="20"/>
          <w:szCs w:val="20"/>
          <w:u w:val="single"/>
        </w:rPr>
        <w:t>predictability that this sort of "formalism" provides actually may encourage human relationships</w:t>
      </w:r>
      <w:r w:rsidRPr="002314C5">
        <w:rPr>
          <w:rFonts w:ascii="Arial" w:eastAsia="Calibri" w:hAnsi="Arial" w:cs="Times New Roman"/>
          <w:sz w:val="16"/>
        </w:rPr>
        <w:t>. 60</w:t>
      </w:r>
    </w:p>
    <w:p w:rsidR="000D7759" w:rsidRPr="0021006E" w:rsidRDefault="000D7759" w:rsidP="000D7759">
      <w:pPr>
        <w:rPr>
          <w:rFonts w:ascii="Arial" w:eastAsia="Calibri" w:hAnsi="Arial" w:cs="Times New Roman"/>
          <w:sz w:val="20"/>
        </w:rPr>
      </w:pPr>
    </w:p>
    <w:p w:rsidR="000D7759" w:rsidRDefault="000D7759" w:rsidP="000D7759">
      <w:pPr>
        <w:pStyle w:val="Heading3"/>
      </w:pPr>
      <w:r>
        <w:lastRenderedPageBreak/>
        <w:t xml:space="preserve">A2: We Provide Some Limits </w:t>
      </w:r>
    </w:p>
    <w:p w:rsidR="000D7759" w:rsidRPr="000D74C0" w:rsidRDefault="000D7759" w:rsidP="000D7759">
      <w:pPr>
        <w:pStyle w:val="Heading4"/>
      </w:pPr>
      <w:r w:rsidRPr="000D74C0">
        <w:t>RULES of DIALOGUE are key – bad T interpretations make the dialogue TERRIBLE even if it’s TECHNICALLY a dialogue</w:t>
      </w:r>
    </w:p>
    <w:p w:rsidR="000D7759" w:rsidRPr="000D74C0" w:rsidRDefault="000D7759" w:rsidP="000D7759">
      <w:pPr>
        <w:rPr>
          <w:rStyle w:val="StyleStyleBold12pt"/>
        </w:rPr>
      </w:pPr>
      <w:proofErr w:type="spellStart"/>
      <w:r w:rsidRPr="000D74C0">
        <w:rPr>
          <w:rStyle w:val="StyleStyleBold12pt"/>
        </w:rPr>
        <w:t>Bostad</w:t>
      </w:r>
      <w:proofErr w:type="spellEnd"/>
      <w:r w:rsidRPr="000D74C0">
        <w:rPr>
          <w:rStyle w:val="StyleStyleBold12pt"/>
        </w:rPr>
        <w:t xml:space="preserve"> 4</w:t>
      </w:r>
    </w:p>
    <w:p w:rsidR="000D7759" w:rsidRPr="002314C5" w:rsidRDefault="003D2469" w:rsidP="000D7759">
      <w:pPr>
        <w:rPr>
          <w:sz w:val="16"/>
          <w:szCs w:val="16"/>
        </w:rPr>
      </w:pPr>
      <w:hyperlink r:id="rId16" w:history="1">
        <w:r w:rsidR="000D7759" w:rsidRPr="002314C5">
          <w:rPr>
            <w:rStyle w:val="Hyperlink"/>
            <w:sz w:val="16"/>
            <w:szCs w:val="16"/>
          </w:rPr>
          <w:t>http://www.flt.uae.ac.ma/elhirech/baktine/140391690X%20-%20-%20Bakhtinian%20Perspectives%20on%20Language%20and%20Culture~%20Meaning%20in%20Language,%20Art%20and%20New%20.pdf</w:t>
        </w:r>
      </w:hyperlink>
      <w:r w:rsidR="000D7759" w:rsidRPr="002314C5">
        <w:rPr>
          <w:sz w:val="16"/>
          <w:szCs w:val="16"/>
        </w:rPr>
        <w:t xml:space="preserve">¶ Finn </w:t>
      </w:r>
      <w:proofErr w:type="spellStart"/>
      <w:r w:rsidR="000D7759" w:rsidRPr="002314C5">
        <w:rPr>
          <w:sz w:val="16"/>
          <w:szCs w:val="16"/>
        </w:rPr>
        <w:t>Bostad</w:t>
      </w:r>
      <w:proofErr w:type="spellEnd"/>
      <w:r w:rsidR="000D7759" w:rsidRPr="002314C5">
        <w:rPr>
          <w:sz w:val="16"/>
          <w:szCs w:val="16"/>
        </w:rPr>
        <w:t xml:space="preserve"> is Associate Professor of Applied Linguistics at The Norwegian¶ University of Science and Technology in the field of human communication¶ and new technology. He has run and worked on national and university¶ projects on meaning-making in Internet environments, published¶ internationally on electronic discourse, and supervised a research </w:t>
      </w:r>
      <w:proofErr w:type="spellStart"/>
      <w:r w:rsidR="000D7759" w:rsidRPr="002314C5">
        <w:rPr>
          <w:sz w:val="16"/>
          <w:szCs w:val="16"/>
        </w:rPr>
        <w:t>programme</w:t>
      </w:r>
      <w:proofErr w:type="spellEnd"/>
      <w:r w:rsidR="000D7759" w:rsidRPr="002314C5">
        <w:rPr>
          <w:sz w:val="16"/>
          <w:szCs w:val="16"/>
        </w:rPr>
        <w:t>¶ on ICT and learning at the Norwegian University of Science and Technology. He is currently researching multimedia semiotics</w:t>
      </w:r>
    </w:p>
    <w:p w:rsidR="000D7759" w:rsidRPr="000D74C0" w:rsidRDefault="000D7759" w:rsidP="000D7759">
      <w:pPr>
        <w:rPr>
          <w:rFonts w:ascii="Arial" w:eastAsia="Calibri" w:hAnsi="Arial" w:cs="Times New Roman"/>
          <w:sz w:val="20"/>
        </w:rPr>
      </w:pPr>
    </w:p>
    <w:p w:rsidR="000D7759" w:rsidRPr="000D74C0" w:rsidRDefault="000D7759" w:rsidP="000D7759">
      <w:pPr>
        <w:rPr>
          <w:rFonts w:ascii="Arial" w:eastAsia="Calibri" w:hAnsi="Arial" w:cs="Times New Roman"/>
          <w:sz w:val="20"/>
        </w:rPr>
      </w:pPr>
      <w:r w:rsidRPr="000D74C0">
        <w:rPr>
          <w:rFonts w:ascii="Arial" w:eastAsia="Calibri" w:hAnsi="Arial" w:cs="Times New Roman"/>
          <w:sz w:val="20"/>
        </w:rPr>
        <w:t xml:space="preserve"> Very often a </w:t>
      </w:r>
      <w:r w:rsidRPr="000D74C0">
        <w:rPr>
          <w:rFonts w:eastAsia="Calibri" w:cs="Times New Roman"/>
          <w:sz w:val="20"/>
          <w:szCs w:val="20"/>
          <w:highlight w:val="yellow"/>
          <w:u w:val="single"/>
        </w:rPr>
        <w:t>dialogue exists only if the persons involved in the communication act</w:t>
      </w:r>
      <w:r w:rsidRPr="000D74C0">
        <w:rPr>
          <w:rFonts w:ascii="Arial" w:eastAsia="Calibri" w:hAnsi="Arial" w:cs="Times New Roman"/>
          <w:sz w:val="20"/>
        </w:rPr>
        <w:t xml:space="preserve"> observe and </w:t>
      </w:r>
      <w:r w:rsidRPr="000D74C0">
        <w:rPr>
          <w:rFonts w:ascii="Arial" w:eastAsia="Calibri" w:hAnsi="Arial" w:cs="Times New Roman"/>
          <w:b/>
          <w:sz w:val="20"/>
          <w:highlight w:val="yellow"/>
          <w:u w:val="single"/>
        </w:rPr>
        <w:t>respect some rules</w:t>
      </w:r>
      <w:r w:rsidRPr="000D74C0">
        <w:rPr>
          <w:rFonts w:eastAsia="Calibri" w:cs="Times New Roman"/>
          <w:sz w:val="20"/>
          <w:szCs w:val="20"/>
          <w:highlight w:val="yellow"/>
          <w:u w:val="single"/>
        </w:rPr>
        <w:t xml:space="preserve"> </w:t>
      </w:r>
      <w:r w:rsidRPr="000D74C0">
        <w:rPr>
          <w:rFonts w:eastAsia="Calibri" w:cs="Times New Roman"/>
          <w:sz w:val="20"/>
          <w:szCs w:val="20"/>
          <w:u w:val="single"/>
        </w:rPr>
        <w:t>of dialogism,</w:t>
      </w:r>
      <w:r w:rsidRPr="000D74C0">
        <w:rPr>
          <w:rFonts w:ascii="Arial" w:eastAsia="Calibri" w:hAnsi="Arial" w:cs="Times New Roman"/>
          <w:sz w:val="20"/>
        </w:rPr>
        <w:t xml:space="preserve"> and some of these main ‘rules’ or principles may be a mutual trust or reciprocity (</w:t>
      </w:r>
      <w:proofErr w:type="spellStart"/>
      <w:r w:rsidRPr="000D74C0">
        <w:rPr>
          <w:rFonts w:ascii="Arial" w:eastAsia="Calibri" w:hAnsi="Arial" w:cs="Times New Roman"/>
          <w:sz w:val="20"/>
        </w:rPr>
        <w:t>Rommetveit</w:t>
      </w:r>
      <w:proofErr w:type="spellEnd"/>
      <w:r w:rsidRPr="000D74C0">
        <w:rPr>
          <w:rFonts w:ascii="Arial" w:eastAsia="Calibri" w:hAnsi="Arial" w:cs="Times New Roman"/>
          <w:sz w:val="20"/>
        </w:rPr>
        <w:t xml:space="preserve"> 1992), a sharing of power and comprehension that gives everybody an equal opportunity to have his or her voice heard. In </w:t>
      </w:r>
      <w:r w:rsidRPr="000D74C0">
        <w:rPr>
          <w:rFonts w:eastAsia="Calibri" w:cs="Times New Roman"/>
          <w:sz w:val="20"/>
          <w:szCs w:val="20"/>
          <w:u w:val="single"/>
        </w:rPr>
        <w:t xml:space="preserve">addition </w:t>
      </w:r>
      <w:r w:rsidRPr="000D74C0">
        <w:rPr>
          <w:rFonts w:eastAsia="Calibri" w:cs="Times New Roman"/>
          <w:sz w:val="20"/>
          <w:szCs w:val="20"/>
          <w:highlight w:val="yellow"/>
          <w:u w:val="single"/>
        </w:rPr>
        <w:t xml:space="preserve">there must be a conscious effort on the part of the participants to </w:t>
      </w:r>
      <w:r w:rsidRPr="000D74C0">
        <w:rPr>
          <w:rFonts w:ascii="Arial" w:eastAsia="Calibri" w:hAnsi="Arial" w:cs="Times New Roman"/>
          <w:b/>
          <w:sz w:val="20"/>
          <w:highlight w:val="yellow"/>
          <w:u w:val="single"/>
        </w:rPr>
        <w:t>achieve something together</w:t>
      </w:r>
      <w:r w:rsidRPr="000D74C0">
        <w:rPr>
          <w:rFonts w:ascii="Arial" w:eastAsia="Calibri" w:hAnsi="Arial" w:cs="Times New Roman"/>
          <w:sz w:val="20"/>
        </w:rPr>
        <w:t xml:space="preserve"> and actively participate in the process of negotiating meaning that a dialogue is. Negotiated meaning, or understanding, grows out of the response as ‘[u]</w:t>
      </w:r>
      <w:proofErr w:type="spellStart"/>
      <w:r w:rsidRPr="000D74C0">
        <w:rPr>
          <w:rFonts w:ascii="Arial" w:eastAsia="Calibri" w:hAnsi="Arial" w:cs="Times New Roman"/>
          <w:sz w:val="20"/>
        </w:rPr>
        <w:t>nderstanding</w:t>
      </w:r>
      <w:proofErr w:type="spellEnd"/>
      <w:r w:rsidRPr="000D74C0">
        <w:rPr>
          <w:rFonts w:ascii="Arial" w:eastAsia="Calibri" w:hAnsi="Arial" w:cs="Times New Roman"/>
          <w:sz w:val="20"/>
        </w:rPr>
        <w:t xml:space="preserve"> and response are dialectically merged and mutually condition each other; one is impossible without the other’ (</w:t>
      </w:r>
      <w:proofErr w:type="spellStart"/>
      <w:r w:rsidRPr="000D74C0">
        <w:rPr>
          <w:rFonts w:ascii="Arial" w:eastAsia="Calibri" w:hAnsi="Arial" w:cs="Times New Roman"/>
          <w:sz w:val="20"/>
        </w:rPr>
        <w:t>Bakhtin</w:t>
      </w:r>
      <w:proofErr w:type="spellEnd"/>
      <w:r w:rsidRPr="000D74C0">
        <w:rPr>
          <w:rFonts w:ascii="Arial" w:eastAsia="Calibri" w:hAnsi="Arial" w:cs="Times New Roman"/>
          <w:sz w:val="20"/>
        </w:rPr>
        <w:t xml:space="preserve"> 1981: 282). It is possible to generate a long catalogue of such principles, which </w:t>
      </w:r>
      <w:proofErr w:type="spellStart"/>
      <w:r w:rsidRPr="000D74C0">
        <w:rPr>
          <w:rFonts w:ascii="Arial" w:eastAsia="Calibri" w:hAnsi="Arial" w:cs="Times New Roman"/>
          <w:sz w:val="20"/>
        </w:rPr>
        <w:t>Linell</w:t>
      </w:r>
      <w:proofErr w:type="spellEnd"/>
      <w:r w:rsidRPr="000D74C0">
        <w:rPr>
          <w:rFonts w:ascii="Arial" w:eastAsia="Calibri" w:hAnsi="Arial" w:cs="Times New Roman"/>
          <w:sz w:val="20"/>
        </w:rPr>
        <w:t xml:space="preserve"> does in his work (</w:t>
      </w:r>
      <w:proofErr w:type="spellStart"/>
      <w:r w:rsidRPr="000D74C0">
        <w:rPr>
          <w:rFonts w:ascii="Arial" w:eastAsia="Calibri" w:hAnsi="Arial" w:cs="Times New Roman"/>
          <w:sz w:val="20"/>
        </w:rPr>
        <w:t>Linell</w:t>
      </w:r>
      <w:proofErr w:type="spellEnd"/>
      <w:r w:rsidRPr="000D74C0">
        <w:rPr>
          <w:rFonts w:ascii="Arial" w:eastAsia="Calibri" w:hAnsi="Arial" w:cs="Times New Roman"/>
          <w:sz w:val="20"/>
        </w:rPr>
        <w:t xml:space="preserve"> 1998). </w:t>
      </w:r>
      <w:r w:rsidRPr="000D74C0">
        <w:rPr>
          <w:rFonts w:eastAsia="Calibri" w:cs="Times New Roman"/>
          <w:sz w:val="20"/>
          <w:szCs w:val="20"/>
          <w:highlight w:val="yellow"/>
          <w:u w:val="single"/>
        </w:rPr>
        <w:t xml:space="preserve">There is also a </w:t>
      </w:r>
      <w:r w:rsidRPr="000D74C0">
        <w:rPr>
          <w:rFonts w:ascii="Arial" w:eastAsia="Calibri" w:hAnsi="Arial" w:cs="Times New Roman"/>
          <w:b/>
          <w:sz w:val="20"/>
          <w:highlight w:val="yellow"/>
          <w:u w:val="single"/>
        </w:rPr>
        <w:t>wide range</w:t>
      </w:r>
      <w:r w:rsidRPr="000D74C0">
        <w:rPr>
          <w:rFonts w:ascii="Arial" w:eastAsia="Calibri" w:hAnsi="Arial" w:cs="Times New Roman"/>
          <w:sz w:val="20"/>
          <w:highlight w:val="yellow"/>
        </w:rPr>
        <w:t xml:space="preserve"> </w:t>
      </w:r>
      <w:r w:rsidRPr="000D74C0">
        <w:rPr>
          <w:rFonts w:eastAsia="Calibri" w:cs="Times New Roman"/>
          <w:sz w:val="20"/>
          <w:szCs w:val="20"/>
          <w:highlight w:val="yellow"/>
          <w:u w:val="single"/>
        </w:rPr>
        <w:t>of dialogical varieties from</w:t>
      </w:r>
      <w:r w:rsidRPr="000D74C0">
        <w:rPr>
          <w:rFonts w:ascii="Arial" w:eastAsia="Calibri" w:hAnsi="Arial" w:cs="Times New Roman"/>
          <w:sz w:val="20"/>
        </w:rPr>
        <w:t xml:space="preserve">, at the one end, </w:t>
      </w:r>
      <w:r w:rsidRPr="000D74C0">
        <w:rPr>
          <w:rFonts w:eastAsia="Calibri" w:cs="Times New Roman"/>
          <w:sz w:val="20"/>
          <w:szCs w:val="20"/>
          <w:highlight w:val="yellow"/>
          <w:u w:val="single"/>
        </w:rPr>
        <w:t xml:space="preserve">a </w:t>
      </w:r>
      <w:r w:rsidRPr="000D74C0">
        <w:rPr>
          <w:rFonts w:ascii="Arial" w:eastAsia="Calibri" w:hAnsi="Arial" w:cs="Times New Roman"/>
          <w:b/>
          <w:sz w:val="20"/>
          <w:highlight w:val="yellow"/>
          <w:u w:val="single"/>
        </w:rPr>
        <w:t>top-down monologue where one party dominates communication</w:t>
      </w:r>
      <w:r w:rsidRPr="000D74C0">
        <w:rPr>
          <w:rFonts w:ascii="Arial" w:eastAsia="Calibri" w:hAnsi="Arial" w:cs="Times New Roman"/>
          <w:sz w:val="20"/>
        </w:rPr>
        <w:t xml:space="preserve"> </w:t>
      </w:r>
      <w:r w:rsidRPr="000D74C0">
        <w:rPr>
          <w:rFonts w:eastAsia="Calibri" w:cs="Times New Roman"/>
          <w:sz w:val="20"/>
          <w:szCs w:val="20"/>
          <w:highlight w:val="yellow"/>
          <w:u w:val="single"/>
        </w:rPr>
        <w:t>and leaves no room for</w:t>
      </w:r>
      <w:r w:rsidRPr="000D74C0">
        <w:rPr>
          <w:rFonts w:eastAsia="Calibri" w:cs="Times New Roman"/>
          <w:sz w:val="20"/>
          <w:szCs w:val="20"/>
          <w:u w:val="single"/>
        </w:rPr>
        <w:t xml:space="preserve"> </w:t>
      </w:r>
      <w:r w:rsidRPr="000D74C0">
        <w:rPr>
          <w:rFonts w:ascii="Arial" w:eastAsia="Calibri" w:hAnsi="Arial" w:cs="Times New Roman"/>
          <w:sz w:val="20"/>
        </w:rPr>
        <w:t xml:space="preserve">sharing and </w:t>
      </w:r>
      <w:r w:rsidRPr="000D74C0">
        <w:rPr>
          <w:rFonts w:eastAsia="Calibri" w:cs="Times New Roman"/>
          <w:sz w:val="20"/>
          <w:szCs w:val="20"/>
          <w:highlight w:val="yellow"/>
          <w:u w:val="single"/>
        </w:rPr>
        <w:t>participation, to,</w:t>
      </w:r>
      <w:r w:rsidRPr="000D74C0">
        <w:rPr>
          <w:rFonts w:eastAsia="Calibri" w:cs="Times New Roman"/>
          <w:sz w:val="20"/>
          <w:szCs w:val="20"/>
          <w:u w:val="single"/>
        </w:rPr>
        <w:t xml:space="preserve"> </w:t>
      </w:r>
      <w:r w:rsidRPr="000D74C0">
        <w:rPr>
          <w:rFonts w:ascii="Arial" w:eastAsia="Calibri" w:hAnsi="Arial" w:cs="Times New Roman"/>
          <w:sz w:val="20"/>
        </w:rPr>
        <w:t xml:space="preserve">at the other end, </w:t>
      </w:r>
      <w:r w:rsidRPr="000D74C0">
        <w:rPr>
          <w:rFonts w:eastAsia="Calibri" w:cs="Times New Roman"/>
          <w:sz w:val="20"/>
          <w:szCs w:val="20"/>
          <w:highlight w:val="yellow"/>
          <w:u w:val="single"/>
        </w:rPr>
        <w:t xml:space="preserve">a communicative event where power and dominance is more or less equally shared </w:t>
      </w:r>
      <w:r w:rsidRPr="000D74C0">
        <w:rPr>
          <w:rFonts w:eastAsia="Calibri" w:cs="Times New Roman"/>
          <w:sz w:val="20"/>
          <w:szCs w:val="20"/>
          <w:u w:val="single"/>
        </w:rPr>
        <w:t>between the participants</w:t>
      </w:r>
      <w:r w:rsidRPr="000D74C0">
        <w:rPr>
          <w:rFonts w:ascii="Arial" w:eastAsia="Calibri" w:hAnsi="Arial" w:cs="Times New Roman"/>
          <w:sz w:val="20"/>
        </w:rPr>
        <w:t xml:space="preserve">. In this near ideal situation there is no real </w:t>
      </w:r>
      <w:proofErr w:type="spellStart"/>
      <w:r w:rsidRPr="000D74C0">
        <w:rPr>
          <w:rFonts w:ascii="Arial" w:eastAsia="Calibri" w:hAnsi="Arial" w:cs="Times New Roman"/>
          <w:sz w:val="20"/>
        </w:rPr>
        <w:t>centre</w:t>
      </w:r>
      <w:proofErr w:type="spellEnd"/>
      <w:r w:rsidRPr="000D74C0">
        <w:rPr>
          <w:rFonts w:ascii="Arial" w:eastAsia="Calibri" w:hAnsi="Arial" w:cs="Times New Roman"/>
          <w:sz w:val="20"/>
        </w:rPr>
        <w:t xml:space="preserve"> of power, but a sharing of it. </w:t>
      </w:r>
    </w:p>
    <w:p w:rsidR="000D7759" w:rsidRDefault="000D7759" w:rsidP="000D7759"/>
    <w:p w:rsidR="000D7759" w:rsidRPr="00D579B7" w:rsidRDefault="000D7759" w:rsidP="000D7759">
      <w:pPr>
        <w:pStyle w:val="Heading4"/>
      </w:pPr>
      <w:r w:rsidRPr="00D579B7">
        <w:t>T CRITQUES ARE INTRINSCIALLY MONOLOGUES – only a topical STASIS point solves</w:t>
      </w:r>
    </w:p>
    <w:p w:rsidR="000D7759" w:rsidRPr="00D579B7" w:rsidRDefault="000D7759" w:rsidP="000D7759">
      <w:pPr>
        <w:rPr>
          <w:rStyle w:val="StyleStyleBold12pt"/>
        </w:rPr>
      </w:pPr>
      <w:r w:rsidRPr="00D579B7">
        <w:rPr>
          <w:rStyle w:val="StyleStyleBold12pt"/>
        </w:rPr>
        <w:t>Lillis 3</w:t>
      </w:r>
    </w:p>
    <w:p w:rsidR="000D7759" w:rsidRPr="00D579B7" w:rsidRDefault="000D7759" w:rsidP="000D7759">
      <w:r w:rsidRPr="00D579B7">
        <w:t xml:space="preserve"> Student Writing as 'Academic Literacies': Drawing on </w:t>
      </w:r>
      <w:proofErr w:type="spellStart"/>
      <w:r w:rsidRPr="00D579B7">
        <w:t>Bakhtin</w:t>
      </w:r>
      <w:proofErr w:type="spellEnd"/>
      <w:r w:rsidRPr="00D579B7">
        <w:t xml:space="preserve"> to Move from Critique to Design</w:t>
      </w:r>
    </w:p>
    <w:p w:rsidR="000D7759" w:rsidRPr="00D579B7" w:rsidRDefault="000D7759" w:rsidP="000D7759">
      <w:r w:rsidRPr="00D579B7">
        <w:t>Published in: Language and Education</w:t>
      </w:r>
      <w:proofErr w:type="gramStart"/>
      <w:r w:rsidRPr="00D579B7">
        <w:t>,  v</w:t>
      </w:r>
      <w:proofErr w:type="gramEnd"/>
      <w:r w:rsidRPr="00D579B7">
        <w:t>. 17  no. 3, pp. 192  Date: 2003</w:t>
      </w:r>
    </w:p>
    <w:p w:rsidR="000D7759" w:rsidRPr="00D579B7" w:rsidRDefault="003D2469" w:rsidP="000D7759">
      <w:hyperlink r:id="rId17" w:history="1">
        <w:r w:rsidR="000D7759" w:rsidRPr="00D579B7">
          <w:rPr>
            <w:rStyle w:val="Hyperlink"/>
          </w:rPr>
          <w:t>http://www.writing.ucsb.edu/wrconf08/Pdf_Articles/Lillis_Article2.pdf</w:t>
        </w:r>
      </w:hyperlink>
    </w:p>
    <w:p w:rsidR="000D7759" w:rsidRPr="00D579B7" w:rsidRDefault="000D7759" w:rsidP="000D7759">
      <w:r w:rsidRPr="00D579B7">
        <w:t xml:space="preserve"> Lecturer, Faculty of Education and Language </w:t>
      </w:r>
      <w:proofErr w:type="gramStart"/>
      <w:r w:rsidRPr="00D579B7">
        <w:t>Studies ,</w:t>
      </w:r>
      <w:proofErr w:type="gramEnd"/>
      <w:r w:rsidRPr="00D579B7">
        <w:t xml:space="preserve"> Open University, UK</w:t>
      </w:r>
    </w:p>
    <w:p w:rsidR="000D7759" w:rsidRPr="00D579B7" w:rsidRDefault="000D7759" w:rsidP="000D7759">
      <w:pPr>
        <w:rPr>
          <w:rFonts w:ascii="Arial" w:eastAsia="Calibri" w:hAnsi="Arial" w:cs="Times New Roman"/>
          <w:sz w:val="20"/>
        </w:rPr>
      </w:pPr>
    </w:p>
    <w:p w:rsidR="000D7759" w:rsidRPr="002314C5" w:rsidRDefault="000D7759" w:rsidP="000D7759">
      <w:pPr>
        <w:rPr>
          <w:rFonts w:ascii="Arial" w:eastAsia="Calibri" w:hAnsi="Arial" w:cs="Times New Roman"/>
          <w:sz w:val="16"/>
        </w:rPr>
      </w:pPr>
      <w:r w:rsidRPr="002314C5">
        <w:rPr>
          <w:rFonts w:ascii="Arial" w:eastAsia="Calibri" w:hAnsi="Arial" w:cs="Times New Roman"/>
          <w:sz w:val="16"/>
        </w:rPr>
        <w:t xml:space="preserve"> Academic Literacies as Design: </w:t>
      </w:r>
      <w:r w:rsidRPr="00D579B7">
        <w:rPr>
          <w:rFonts w:eastAsia="Calibri" w:cs="Times New Roman"/>
          <w:sz w:val="20"/>
          <w:szCs w:val="20"/>
          <w:highlight w:val="yellow"/>
          <w:u w:val="single"/>
        </w:rPr>
        <w:t xml:space="preserve">From </w:t>
      </w:r>
      <w:proofErr w:type="spellStart"/>
      <w:r w:rsidRPr="00D579B7">
        <w:rPr>
          <w:rFonts w:ascii="Arial" w:eastAsia="Calibri" w:hAnsi="Arial" w:cs="Times New Roman"/>
          <w:b/>
          <w:sz w:val="20"/>
          <w:highlight w:val="yellow"/>
          <w:u w:val="single"/>
        </w:rPr>
        <w:t>Monologism</w:t>
      </w:r>
      <w:proofErr w:type="spellEnd"/>
      <w:r w:rsidRPr="00D579B7">
        <w:rPr>
          <w:rFonts w:ascii="Arial" w:eastAsia="Calibri" w:hAnsi="Arial" w:cs="Times New Roman"/>
          <w:b/>
          <w:sz w:val="20"/>
          <w:highlight w:val="yellow"/>
          <w:u w:val="single"/>
        </w:rPr>
        <w:t xml:space="preserve"> to Dialogism</w:t>
      </w:r>
      <w:r w:rsidRPr="002314C5">
        <w:rPr>
          <w:rFonts w:ascii="Arial" w:eastAsia="Calibri" w:hAnsi="Arial" w:cs="Times New Roman"/>
          <w:sz w:val="16"/>
        </w:rPr>
        <w:t xml:space="preserve"> 'Academic literacies' has proved to be highly generative as a critical research frame, but as a design frame it has yet to be developed. I am </w:t>
      </w:r>
      <w:proofErr w:type="spellStart"/>
      <w:r w:rsidRPr="002314C5">
        <w:rPr>
          <w:rFonts w:ascii="Arial" w:eastAsia="Calibri" w:hAnsi="Arial" w:cs="Times New Roman"/>
          <w:sz w:val="16"/>
        </w:rPr>
        <w:t>using'design</w:t>
      </w:r>
      <w:proofErr w:type="spellEnd"/>
      <w:r w:rsidRPr="002314C5">
        <w:rPr>
          <w:rFonts w:ascii="Arial" w:eastAsia="Calibri" w:hAnsi="Arial" w:cs="Times New Roman"/>
          <w:sz w:val="16"/>
        </w:rPr>
        <w:t xml:space="preserve">' here in the broad sense of the application of research generated understandings to pedagogy. I will outline how this broad sense of design connects with Kress's </w:t>
      </w:r>
      <w:proofErr w:type="spellStart"/>
      <w:r w:rsidRPr="002314C5">
        <w:rPr>
          <w:rFonts w:ascii="Arial" w:eastAsia="Calibri" w:hAnsi="Arial" w:cs="Times New Roman"/>
          <w:sz w:val="16"/>
        </w:rPr>
        <w:t>particu</w:t>
      </w:r>
      <w:proofErr w:type="spellEnd"/>
      <w:r w:rsidRPr="002314C5">
        <w:rPr>
          <w:rFonts w:ascii="Arial" w:eastAsia="Calibri" w:hAnsi="Arial" w:cs="Times New Roman"/>
          <w:sz w:val="16"/>
        </w:rPr>
        <w:t xml:space="preserve">- </w:t>
      </w:r>
      <w:proofErr w:type="spellStart"/>
      <w:proofErr w:type="gramStart"/>
      <w:r w:rsidRPr="002314C5">
        <w:rPr>
          <w:rFonts w:ascii="Arial" w:eastAsia="Calibri" w:hAnsi="Arial" w:cs="Times New Roman"/>
          <w:sz w:val="16"/>
        </w:rPr>
        <w:t>lar</w:t>
      </w:r>
      <w:proofErr w:type="spellEnd"/>
      <w:proofErr w:type="gramEnd"/>
      <w:r w:rsidRPr="002314C5">
        <w:rPr>
          <w:rFonts w:ascii="Arial" w:eastAsia="Calibri" w:hAnsi="Arial" w:cs="Times New Roman"/>
          <w:sz w:val="16"/>
        </w:rPr>
        <w:t xml:space="preserve"> notion of design in relation to critique below. The point 1 want to make here is simply that, to date, little explicit attention has been paid to exploring how an academic literacies stance might inform the theory and practice of student writing pedagogy. Perhaps the nearest example vet of what might be considered a design response to academic literacies critique can be found in the notion and practice of </w:t>
      </w:r>
      <w:r w:rsidRPr="00D579B7">
        <w:rPr>
          <w:rFonts w:eastAsia="Calibri" w:cs="Times New Roman"/>
          <w:sz w:val="20"/>
          <w:szCs w:val="20"/>
          <w:highlight w:val="yellow"/>
          <w:u w:val="single"/>
        </w:rPr>
        <w:t>critical language awareness</w:t>
      </w:r>
      <w:r w:rsidRPr="002314C5">
        <w:rPr>
          <w:rFonts w:ascii="Arial" w:eastAsia="Calibri" w:hAnsi="Arial" w:cs="Times New Roman"/>
          <w:sz w:val="16"/>
        </w:rPr>
        <w:t xml:space="preserve"> (CLA), coined by Clark et al. (1990) and developed in the work of higher education teacher-researchers in the UK and by others in different parts of the world, notably in South Africa (for UK develop- </w:t>
      </w:r>
      <w:proofErr w:type="spellStart"/>
      <w:r w:rsidRPr="002314C5">
        <w:rPr>
          <w:rFonts w:ascii="Arial" w:eastAsia="Calibri" w:hAnsi="Arial" w:cs="Times New Roman"/>
          <w:sz w:val="16"/>
        </w:rPr>
        <w:t>ments</w:t>
      </w:r>
      <w:proofErr w:type="spellEnd"/>
      <w:r w:rsidRPr="002314C5">
        <w:rPr>
          <w:rFonts w:ascii="Arial" w:eastAsia="Calibri" w:hAnsi="Arial" w:cs="Times New Roman"/>
          <w:sz w:val="16"/>
        </w:rPr>
        <w:t xml:space="preserve"> see Clark, 1992; Clark &amp; </w:t>
      </w:r>
      <w:proofErr w:type="spellStart"/>
      <w:r w:rsidRPr="002314C5">
        <w:rPr>
          <w:rFonts w:ascii="Arial" w:eastAsia="Calibri" w:hAnsi="Arial" w:cs="Times New Roman"/>
          <w:sz w:val="16"/>
        </w:rPr>
        <w:t>Ivanic</w:t>
      </w:r>
      <w:proofErr w:type="spellEnd"/>
      <w:r w:rsidRPr="002314C5">
        <w:rPr>
          <w:rFonts w:ascii="Arial" w:eastAsia="Calibri" w:hAnsi="Arial" w:cs="Times New Roman"/>
          <w:sz w:val="16"/>
        </w:rPr>
        <w:t xml:space="preserve">, 1997; Wallace, 1999; for South Africa, see </w:t>
      </w:r>
      <w:proofErr w:type="spellStart"/>
      <w:r w:rsidRPr="002314C5">
        <w:rPr>
          <w:rFonts w:ascii="Arial" w:eastAsia="Calibri" w:hAnsi="Arial" w:cs="Times New Roman"/>
          <w:sz w:val="16"/>
        </w:rPr>
        <w:t>Janks</w:t>
      </w:r>
      <w:proofErr w:type="spellEnd"/>
      <w:r w:rsidRPr="002314C5">
        <w:rPr>
          <w:rFonts w:ascii="Arial" w:eastAsia="Calibri" w:hAnsi="Arial" w:cs="Times New Roman"/>
          <w:sz w:val="16"/>
        </w:rPr>
        <w:t xml:space="preserve">, 1999;Thesen, 1997; for Singapore, see Kramer-Dahl, 2001 ). This </w:t>
      </w:r>
      <w:proofErr w:type="spellStart"/>
      <w:r w:rsidRPr="002314C5">
        <w:rPr>
          <w:rFonts w:ascii="Arial" w:eastAsia="Calibri" w:hAnsi="Arial" w:cs="Times New Roman"/>
          <w:sz w:val="16"/>
        </w:rPr>
        <w:t>pedagogi</w:t>
      </w:r>
      <w:proofErr w:type="spellEnd"/>
      <w:r w:rsidRPr="002314C5">
        <w:rPr>
          <w:rFonts w:ascii="Arial" w:eastAsia="Calibri" w:hAnsi="Arial" w:cs="Times New Roman"/>
          <w:sz w:val="16"/>
        </w:rPr>
        <w:t xml:space="preserve">- </w:t>
      </w:r>
      <w:proofErr w:type="spellStart"/>
      <w:r w:rsidRPr="002314C5">
        <w:rPr>
          <w:rFonts w:ascii="Arial" w:eastAsia="Calibri" w:hAnsi="Arial" w:cs="Times New Roman"/>
          <w:sz w:val="16"/>
        </w:rPr>
        <w:t>cal</w:t>
      </w:r>
      <w:proofErr w:type="spellEnd"/>
      <w:r w:rsidRPr="002314C5">
        <w:rPr>
          <w:rFonts w:ascii="Arial" w:eastAsia="Calibri" w:hAnsi="Arial" w:cs="Times New Roman"/>
          <w:sz w:val="16"/>
        </w:rPr>
        <w:t xml:space="preserve"> approach, drawing explicitly on critical discourse analysis, </w:t>
      </w:r>
      <w:r w:rsidRPr="00D579B7">
        <w:rPr>
          <w:rFonts w:eastAsia="Calibri" w:cs="Times New Roman"/>
          <w:sz w:val="20"/>
          <w:szCs w:val="20"/>
          <w:u w:val="single"/>
        </w:rPr>
        <w:t xml:space="preserve">involves consciousness-raising </w:t>
      </w:r>
      <w:r w:rsidRPr="002314C5">
        <w:rPr>
          <w:rFonts w:ascii="Arial" w:eastAsia="Calibri" w:hAnsi="Arial" w:cs="Times New Roman"/>
          <w:sz w:val="16"/>
        </w:rPr>
        <w:t xml:space="preserve">amongst learners </w:t>
      </w:r>
      <w:r w:rsidRPr="00D579B7">
        <w:rPr>
          <w:rFonts w:eastAsia="Calibri" w:cs="Times New Roman"/>
          <w:sz w:val="20"/>
          <w:szCs w:val="20"/>
          <w:u w:val="single"/>
        </w:rPr>
        <w:t>about power and ideology in relation to language use</w:t>
      </w:r>
      <w:r w:rsidRPr="002314C5">
        <w:rPr>
          <w:rFonts w:ascii="Arial" w:eastAsia="Calibri" w:hAnsi="Arial" w:cs="Times New Roman"/>
          <w:sz w:val="16"/>
        </w:rPr>
        <w:t xml:space="preserve"> (for recent overview see Clark &amp; I </w:t>
      </w:r>
      <w:proofErr w:type="spellStart"/>
      <w:r w:rsidRPr="002314C5">
        <w:rPr>
          <w:rFonts w:ascii="Arial" w:eastAsia="Calibri" w:hAnsi="Arial" w:cs="Times New Roman"/>
          <w:sz w:val="16"/>
        </w:rPr>
        <w:t>vanic</w:t>
      </w:r>
      <w:proofErr w:type="spellEnd"/>
      <w:r w:rsidRPr="002314C5">
        <w:rPr>
          <w:rFonts w:ascii="Arial" w:eastAsia="Calibri" w:hAnsi="Arial" w:cs="Times New Roman"/>
          <w:sz w:val="16"/>
        </w:rPr>
        <w:t>, 1999). Academic literacies researchers share many of the same preoccupations as CLA researcher/</w:t>
      </w:r>
      <w:proofErr w:type="spellStart"/>
      <w:r w:rsidRPr="002314C5">
        <w:rPr>
          <w:rFonts w:ascii="Arial" w:eastAsia="Calibri" w:hAnsi="Arial" w:cs="Times New Roman"/>
          <w:sz w:val="16"/>
        </w:rPr>
        <w:t>ers</w:t>
      </w:r>
      <w:proofErr w:type="spellEnd"/>
      <w:r w:rsidRPr="002314C5">
        <w:rPr>
          <w:rFonts w:ascii="Arial" w:eastAsia="Calibri" w:hAnsi="Arial" w:cs="Times New Roman"/>
          <w:sz w:val="16"/>
        </w:rPr>
        <w:t xml:space="preserve">, often share similar intellectual roots and, indeed, in some cases are the same people. But, apart from the small amount of CLA work which tends to hover at the margins of the academy, particularly within the UK context (within specifically designated language/literacy areas of the curriculum such as writing support, critical language awareness courses, English for Academic Purposes (EAP) courses) </w:t>
      </w:r>
      <w:r w:rsidRPr="00D579B7">
        <w:rPr>
          <w:rFonts w:eastAsia="Calibri" w:cs="Times New Roman"/>
          <w:sz w:val="20"/>
          <w:szCs w:val="20"/>
          <w:u w:val="single"/>
        </w:rPr>
        <w:t>there has been little to suggest how we might enact understandings generated</w:t>
      </w:r>
      <w:r w:rsidRPr="002314C5">
        <w:rPr>
          <w:rFonts w:ascii="Arial" w:eastAsia="Calibri" w:hAnsi="Arial" w:cs="Times New Roman"/>
          <w:sz w:val="16"/>
        </w:rPr>
        <w:t xml:space="preserve"> from an academic literacies' stance </w:t>
      </w:r>
      <w:r w:rsidRPr="00D579B7">
        <w:rPr>
          <w:rFonts w:eastAsia="Calibri" w:cs="Times New Roman"/>
          <w:sz w:val="20"/>
          <w:szCs w:val="20"/>
          <w:u w:val="single"/>
        </w:rPr>
        <w:t>within</w:t>
      </w:r>
      <w:r w:rsidRPr="002314C5">
        <w:rPr>
          <w:rFonts w:ascii="Arial" w:eastAsia="Calibri" w:hAnsi="Arial" w:cs="Times New Roman"/>
          <w:sz w:val="16"/>
        </w:rPr>
        <w:t xml:space="preserve"> disciplinary areas of </w:t>
      </w:r>
      <w:r w:rsidRPr="00D579B7">
        <w:rPr>
          <w:rFonts w:eastAsia="Calibri" w:cs="Times New Roman"/>
          <w:sz w:val="20"/>
          <w:szCs w:val="20"/>
          <w:u w:val="single"/>
        </w:rPr>
        <w:t>the curriculum</w:t>
      </w:r>
      <w:r w:rsidRPr="002314C5">
        <w:rPr>
          <w:rFonts w:ascii="Arial" w:eastAsia="Calibri" w:hAnsi="Arial" w:cs="Times New Roman"/>
          <w:sz w:val="16"/>
        </w:rPr>
        <w:t xml:space="preserve"> in higher education more broadly. In any case, and of more fundamental concern to me in this paper is CLA the design we should be looking towards? I am increasingly coming to see that </w:t>
      </w:r>
      <w:r w:rsidRPr="00D579B7">
        <w:rPr>
          <w:rFonts w:eastAsia="Calibri" w:cs="Times New Roman"/>
          <w:sz w:val="20"/>
          <w:szCs w:val="20"/>
          <w:u w:val="single"/>
        </w:rPr>
        <w:t xml:space="preserve">CLA tends to </w:t>
      </w:r>
      <w:r w:rsidRPr="00D579B7">
        <w:rPr>
          <w:rFonts w:eastAsia="Calibri" w:cs="Times New Roman"/>
          <w:sz w:val="20"/>
          <w:szCs w:val="20"/>
          <w:highlight w:val="yellow"/>
          <w:u w:val="single"/>
        </w:rPr>
        <w:t xml:space="preserve">share </w:t>
      </w:r>
      <w:r w:rsidRPr="00D579B7">
        <w:rPr>
          <w:rFonts w:eastAsia="Calibri" w:cs="Times New Roman"/>
          <w:sz w:val="20"/>
          <w:szCs w:val="20"/>
          <w:u w:val="single"/>
        </w:rPr>
        <w:t xml:space="preserve">one of </w:t>
      </w:r>
      <w:r w:rsidRPr="00D579B7">
        <w:rPr>
          <w:rFonts w:eastAsia="Calibri" w:cs="Times New Roman"/>
          <w:sz w:val="20"/>
          <w:szCs w:val="20"/>
          <w:highlight w:val="yellow"/>
          <w:u w:val="single"/>
        </w:rPr>
        <w:t>the major limitations of more conventional</w:t>
      </w:r>
      <w:r w:rsidRPr="00D579B7">
        <w:rPr>
          <w:rFonts w:eastAsia="Calibri" w:cs="Times New Roman"/>
          <w:sz w:val="20"/>
          <w:szCs w:val="20"/>
          <w:u w:val="single"/>
        </w:rPr>
        <w:t xml:space="preserve"> </w:t>
      </w:r>
      <w:r w:rsidRPr="002314C5">
        <w:rPr>
          <w:rFonts w:ascii="Arial" w:eastAsia="Calibri" w:hAnsi="Arial" w:cs="Times New Roman"/>
          <w:sz w:val="16"/>
        </w:rPr>
        <w:t xml:space="preserve">writing </w:t>
      </w:r>
      <w:proofErr w:type="spellStart"/>
      <w:r w:rsidRPr="00D579B7">
        <w:rPr>
          <w:rFonts w:eastAsia="Calibri" w:cs="Times New Roman"/>
          <w:sz w:val="20"/>
          <w:szCs w:val="20"/>
          <w:highlight w:val="yellow"/>
          <w:u w:val="single"/>
        </w:rPr>
        <w:t>peda</w:t>
      </w:r>
      <w:proofErr w:type="spellEnd"/>
      <w:r w:rsidRPr="00D579B7">
        <w:rPr>
          <w:rFonts w:eastAsia="Calibri" w:cs="Times New Roman"/>
          <w:sz w:val="20"/>
          <w:szCs w:val="20"/>
          <w:highlight w:val="yellow"/>
          <w:u w:val="single"/>
        </w:rPr>
        <w:t xml:space="preserve">- </w:t>
      </w:r>
      <w:proofErr w:type="spellStart"/>
      <w:r w:rsidRPr="00D579B7">
        <w:rPr>
          <w:rFonts w:eastAsia="Calibri" w:cs="Times New Roman"/>
          <w:sz w:val="20"/>
          <w:szCs w:val="20"/>
          <w:highlight w:val="yellow"/>
          <w:u w:val="single"/>
        </w:rPr>
        <w:t>gogy</w:t>
      </w:r>
      <w:proofErr w:type="spellEnd"/>
      <w:r w:rsidRPr="002314C5">
        <w:rPr>
          <w:rFonts w:ascii="Arial" w:eastAsia="Calibri" w:hAnsi="Arial" w:cs="Times New Roman"/>
          <w:sz w:val="16"/>
        </w:rPr>
        <w:t xml:space="preserve"> within higher education. By this 1 mean, briefly - and I speak as someone interested in and who has drawn on CLA work-that </w:t>
      </w:r>
      <w:r w:rsidRPr="00D579B7">
        <w:rPr>
          <w:rFonts w:ascii="Arial" w:eastAsia="Calibri" w:hAnsi="Arial" w:cs="Times New Roman"/>
          <w:b/>
          <w:sz w:val="20"/>
          <w:highlight w:val="yellow"/>
          <w:u w:val="single"/>
        </w:rPr>
        <w:t xml:space="preserve">meaning making continues to be </w:t>
      </w:r>
      <w:r w:rsidRPr="00D579B7">
        <w:rPr>
          <w:rFonts w:ascii="Arial" w:eastAsia="Calibri" w:hAnsi="Arial" w:cs="Times New Roman"/>
          <w:b/>
          <w:sz w:val="20"/>
          <w:u w:val="single"/>
        </w:rPr>
        <w:t xml:space="preserve">construed as </w:t>
      </w:r>
      <w:proofErr w:type="spellStart"/>
      <w:r w:rsidRPr="00D579B7">
        <w:rPr>
          <w:rFonts w:ascii="Arial" w:eastAsia="Calibri" w:hAnsi="Arial" w:cs="Times New Roman"/>
          <w:b/>
          <w:sz w:val="20"/>
          <w:highlight w:val="yellow"/>
          <w:u w:val="single"/>
        </w:rPr>
        <w:t>monologic</w:t>
      </w:r>
      <w:proofErr w:type="spellEnd"/>
      <w:r w:rsidRPr="002314C5">
        <w:rPr>
          <w:rFonts w:ascii="Arial" w:eastAsia="Calibri" w:hAnsi="Arial" w:cs="Times New Roman"/>
          <w:sz w:val="16"/>
        </w:rPr>
        <w:t xml:space="preserve">, </w:t>
      </w:r>
      <w:r w:rsidRPr="002314C5">
        <w:rPr>
          <w:rFonts w:ascii="Arial" w:eastAsia="Calibri" w:hAnsi="Arial" w:cs="Times New Roman"/>
          <w:sz w:val="16"/>
        </w:rPr>
        <w:lastRenderedPageBreak/>
        <w:t xml:space="preserve">with an emphasis on a single, unified version of   truth. This is evident in terms of CLA's own theoretical and pedagogical framing: • Theoretical framing: CLA tends to work from within a dialectic approach to meaning making. By 'dialectic' here I'm referring to traditions of reasoning informing CLA work which </w:t>
      </w:r>
      <w:proofErr w:type="spellStart"/>
      <w:r w:rsidRPr="002314C5">
        <w:rPr>
          <w:rFonts w:ascii="Arial" w:eastAsia="Calibri" w:hAnsi="Arial" w:cs="Times New Roman"/>
          <w:sz w:val="16"/>
        </w:rPr>
        <w:t>emphasise</w:t>
      </w:r>
      <w:proofErr w:type="spellEnd"/>
      <w:r w:rsidRPr="002314C5">
        <w:rPr>
          <w:rFonts w:ascii="Arial" w:eastAsia="Calibri" w:hAnsi="Arial" w:cs="Times New Roman"/>
          <w:sz w:val="16"/>
        </w:rPr>
        <w:t xml:space="preserve"> the following: (a) synthesis </w:t>
      </w:r>
      <w:proofErr w:type="gramStart"/>
      <w:r w:rsidRPr="002314C5">
        <w:rPr>
          <w:rFonts w:ascii="Arial" w:eastAsia="Calibri" w:hAnsi="Arial" w:cs="Times New Roman"/>
          <w:sz w:val="16"/>
        </w:rPr>
        <w:t>as  the</w:t>
      </w:r>
      <w:proofErr w:type="gramEnd"/>
      <w:r w:rsidRPr="002314C5">
        <w:rPr>
          <w:rFonts w:ascii="Arial" w:eastAsia="Calibri" w:hAnsi="Arial" w:cs="Times New Roman"/>
          <w:sz w:val="16"/>
        </w:rPr>
        <w:t xml:space="preserve"> goal of meaning making, and (b) </w:t>
      </w:r>
      <w:r w:rsidRPr="00D579B7">
        <w:rPr>
          <w:rFonts w:ascii="Arial" w:eastAsia="Calibri" w:hAnsi="Arial" w:cs="Times New Roman"/>
          <w:b/>
          <w:sz w:val="20"/>
          <w:u w:val="single"/>
        </w:rPr>
        <w:t xml:space="preserve">a version of dialectic </w:t>
      </w:r>
      <w:r w:rsidRPr="00D579B7">
        <w:rPr>
          <w:rFonts w:ascii="Arial" w:eastAsia="Calibri" w:hAnsi="Arial" w:cs="Times New Roman"/>
          <w:b/>
          <w:sz w:val="20"/>
          <w:highlight w:val="yellow"/>
          <w:u w:val="single"/>
        </w:rPr>
        <w:t>governed by binary framings</w:t>
      </w:r>
      <w:r w:rsidRPr="002314C5">
        <w:rPr>
          <w:rFonts w:ascii="Arial" w:eastAsia="Calibri" w:hAnsi="Arial" w:cs="Times New Roman"/>
          <w:sz w:val="16"/>
        </w:rPr>
        <w:t xml:space="preserve"> where one version of truth is privileged over others. I return to both of these dimensions below, but for the moment here wish to point to CLA's emphasis on binaries. Consider </w:t>
      </w:r>
      <w:r w:rsidRPr="00D579B7">
        <w:rPr>
          <w:rFonts w:eastAsia="Calibri" w:cs="Times New Roman"/>
          <w:sz w:val="20"/>
          <w:szCs w:val="20"/>
          <w:highlight w:val="yellow"/>
          <w:u w:val="single"/>
        </w:rPr>
        <w:t xml:space="preserve">such </w:t>
      </w:r>
      <w:r w:rsidRPr="00D579B7">
        <w:rPr>
          <w:rFonts w:eastAsia="Calibri" w:cs="Times New Roman"/>
          <w:sz w:val="20"/>
          <w:szCs w:val="20"/>
          <w:u w:val="single"/>
        </w:rPr>
        <w:t>'either/or' framings</w:t>
      </w:r>
      <w:r w:rsidRPr="002314C5">
        <w:rPr>
          <w:rFonts w:ascii="Arial" w:eastAsia="Calibri" w:hAnsi="Arial" w:cs="Times New Roman"/>
          <w:sz w:val="16"/>
        </w:rPr>
        <w:t xml:space="preserve"> in accounts of CLA -such </w:t>
      </w:r>
      <w:r w:rsidRPr="00D579B7">
        <w:rPr>
          <w:rFonts w:eastAsia="Calibri" w:cs="Times New Roman"/>
          <w:sz w:val="20"/>
          <w:szCs w:val="20"/>
          <w:highlight w:val="yellow"/>
          <w:u w:val="single"/>
        </w:rPr>
        <w:t>as dominant/dominated</w:t>
      </w:r>
      <w:r w:rsidRPr="002314C5">
        <w:rPr>
          <w:rFonts w:ascii="Arial" w:eastAsia="Calibri" w:hAnsi="Arial" w:cs="Times New Roman"/>
          <w:sz w:val="16"/>
        </w:rPr>
        <w:t xml:space="preserve"> (groups), </w:t>
      </w:r>
      <w:r w:rsidRPr="00D579B7">
        <w:rPr>
          <w:rFonts w:ascii="Arial" w:eastAsia="Calibri" w:hAnsi="Arial" w:cs="Times New Roman"/>
          <w:b/>
          <w:sz w:val="20"/>
          <w:highlight w:val="yellow"/>
          <w:u w:val="single"/>
        </w:rPr>
        <w:t>oppressive/non-</w:t>
      </w:r>
      <w:proofErr w:type="spellStart"/>
      <w:r w:rsidRPr="00D579B7">
        <w:rPr>
          <w:rFonts w:ascii="Arial" w:eastAsia="Calibri" w:hAnsi="Arial" w:cs="Times New Roman"/>
          <w:b/>
          <w:sz w:val="20"/>
          <w:highlight w:val="yellow"/>
          <w:u w:val="single"/>
        </w:rPr>
        <w:t>oppres</w:t>
      </w:r>
      <w:proofErr w:type="spellEnd"/>
      <w:r w:rsidRPr="00D579B7">
        <w:rPr>
          <w:rFonts w:ascii="Arial" w:eastAsia="Calibri" w:hAnsi="Arial" w:cs="Times New Roman"/>
          <w:b/>
          <w:sz w:val="20"/>
          <w:highlight w:val="yellow"/>
          <w:u w:val="single"/>
        </w:rPr>
        <w:t xml:space="preserve">- </w:t>
      </w:r>
      <w:proofErr w:type="spellStart"/>
      <w:r w:rsidRPr="00D579B7">
        <w:rPr>
          <w:rFonts w:ascii="Arial" w:eastAsia="Calibri" w:hAnsi="Arial" w:cs="Times New Roman"/>
          <w:b/>
          <w:sz w:val="20"/>
          <w:highlight w:val="yellow"/>
          <w:u w:val="single"/>
        </w:rPr>
        <w:t>sive</w:t>
      </w:r>
      <w:proofErr w:type="spellEnd"/>
      <w:r w:rsidRPr="002314C5">
        <w:rPr>
          <w:rFonts w:ascii="Arial" w:eastAsia="Calibri" w:hAnsi="Arial" w:cs="Times New Roman"/>
          <w:sz w:val="16"/>
        </w:rPr>
        <w:t xml:space="preserve"> (practices), </w:t>
      </w:r>
      <w:r w:rsidRPr="00D579B7">
        <w:rPr>
          <w:rFonts w:eastAsia="Calibri" w:cs="Times New Roman"/>
          <w:sz w:val="20"/>
          <w:szCs w:val="20"/>
          <w:highlight w:val="yellow"/>
          <w:u w:val="single"/>
        </w:rPr>
        <w:t>dominant/oppositional</w:t>
      </w:r>
      <w:r w:rsidRPr="00D579B7">
        <w:rPr>
          <w:rFonts w:eastAsia="Calibri" w:cs="Times New Roman"/>
          <w:sz w:val="20"/>
          <w:szCs w:val="20"/>
          <w:u w:val="single"/>
        </w:rPr>
        <w:t xml:space="preserve"> </w:t>
      </w:r>
      <w:r w:rsidRPr="002314C5">
        <w:rPr>
          <w:rFonts w:ascii="Arial" w:eastAsia="Calibri" w:hAnsi="Arial" w:cs="Times New Roman"/>
          <w:sz w:val="16"/>
        </w:rPr>
        <w:t>(practices, forces)</w:t>
      </w:r>
      <w:proofErr w:type="gramStart"/>
      <w:r w:rsidRPr="002314C5">
        <w:rPr>
          <w:rFonts w:ascii="Arial" w:eastAsia="Calibri" w:hAnsi="Arial" w:cs="Times New Roman"/>
          <w:sz w:val="16"/>
        </w:rPr>
        <w:t>,</w:t>
      </w:r>
      <w:r w:rsidRPr="00D579B7">
        <w:rPr>
          <w:rFonts w:ascii="Arial" w:eastAsia="Calibri" w:hAnsi="Arial" w:cs="Times New Roman"/>
          <w:b/>
          <w:sz w:val="20"/>
          <w:highlight w:val="yellow"/>
          <w:u w:val="single"/>
        </w:rPr>
        <w:t>existing</w:t>
      </w:r>
      <w:proofErr w:type="gramEnd"/>
      <w:r w:rsidRPr="00D579B7">
        <w:rPr>
          <w:rFonts w:ascii="Arial" w:eastAsia="Calibri" w:hAnsi="Arial" w:cs="Times New Roman"/>
          <w:b/>
          <w:sz w:val="20"/>
          <w:highlight w:val="yellow"/>
          <w:u w:val="single"/>
        </w:rPr>
        <w:t>/</w:t>
      </w:r>
      <w:proofErr w:type="spellStart"/>
      <w:r w:rsidRPr="00D579B7">
        <w:rPr>
          <w:rFonts w:ascii="Arial" w:eastAsia="Calibri" w:hAnsi="Arial" w:cs="Times New Roman"/>
          <w:b/>
          <w:sz w:val="20"/>
          <w:highlight w:val="yellow"/>
          <w:u w:val="single"/>
        </w:rPr>
        <w:t>alterna</w:t>
      </w:r>
      <w:proofErr w:type="spellEnd"/>
      <w:r w:rsidRPr="00D579B7">
        <w:rPr>
          <w:rFonts w:ascii="Arial" w:eastAsia="Calibri" w:hAnsi="Arial" w:cs="Times New Roman"/>
          <w:b/>
          <w:sz w:val="20"/>
          <w:highlight w:val="yellow"/>
          <w:u w:val="single"/>
        </w:rPr>
        <w:t xml:space="preserve">- </w:t>
      </w:r>
      <w:proofErr w:type="spellStart"/>
      <w:r w:rsidRPr="00D579B7">
        <w:rPr>
          <w:rFonts w:ascii="Arial" w:eastAsia="Calibri" w:hAnsi="Arial" w:cs="Times New Roman"/>
          <w:b/>
          <w:sz w:val="20"/>
          <w:highlight w:val="yellow"/>
          <w:u w:val="single"/>
        </w:rPr>
        <w:t>tive</w:t>
      </w:r>
      <w:proofErr w:type="spellEnd"/>
      <w:r w:rsidRPr="00D579B7">
        <w:rPr>
          <w:rFonts w:ascii="Arial" w:eastAsia="Calibri" w:hAnsi="Arial" w:cs="Times New Roman"/>
          <w:b/>
          <w:sz w:val="20"/>
          <w:u w:val="single"/>
        </w:rPr>
        <w:t xml:space="preserve"> </w:t>
      </w:r>
      <w:r w:rsidRPr="00D579B7">
        <w:rPr>
          <w:rFonts w:ascii="Arial" w:eastAsia="Calibri" w:hAnsi="Arial" w:cs="Times New Roman"/>
          <w:b/>
          <w:sz w:val="20"/>
          <w:highlight w:val="yellow"/>
          <w:u w:val="single"/>
        </w:rPr>
        <w:t>(conventions</w:t>
      </w:r>
      <w:r w:rsidRPr="00D579B7">
        <w:rPr>
          <w:rFonts w:ascii="Arial" w:eastAsia="Calibri" w:hAnsi="Arial" w:cs="Times New Roman"/>
          <w:b/>
          <w:sz w:val="20"/>
          <w:u w:val="single"/>
        </w:rPr>
        <w:t>).</w:t>
      </w:r>
      <w:r w:rsidRPr="002314C5">
        <w:rPr>
          <w:rFonts w:ascii="Arial" w:eastAsia="Calibri" w:hAnsi="Arial" w:cs="Times New Roman"/>
          <w:sz w:val="16"/>
        </w:rPr>
        <w:t xml:space="preserve"> These binary framings have continued to inform much work in CLA, including mv own (see e.g. Clark &amp; </w:t>
      </w:r>
      <w:proofErr w:type="spellStart"/>
      <w:r w:rsidRPr="002314C5">
        <w:rPr>
          <w:rFonts w:ascii="Arial" w:eastAsia="Calibri" w:hAnsi="Arial" w:cs="Times New Roman"/>
          <w:sz w:val="16"/>
        </w:rPr>
        <w:t>Ivanic</w:t>
      </w:r>
      <w:proofErr w:type="spellEnd"/>
      <w:r w:rsidRPr="002314C5">
        <w:rPr>
          <w:rFonts w:ascii="Arial" w:eastAsia="Calibri" w:hAnsi="Arial" w:cs="Times New Roman"/>
          <w:sz w:val="16"/>
        </w:rPr>
        <w:t xml:space="preserve">, 1999; Clark et al 1990, 1991; Lillis, 1997). • Pedagogical framing: CLA tends to assume that </w:t>
      </w:r>
      <w:r w:rsidRPr="00D579B7">
        <w:rPr>
          <w:rFonts w:eastAsia="Calibri" w:cs="Times New Roman"/>
          <w:sz w:val="20"/>
          <w:szCs w:val="20"/>
          <w:highlight w:val="yellow"/>
          <w:u w:val="single"/>
        </w:rPr>
        <w:t>an (</w:t>
      </w:r>
      <w:r w:rsidRPr="00D579B7">
        <w:rPr>
          <w:rFonts w:eastAsia="Calibri" w:cs="Times New Roman"/>
          <w:sz w:val="20"/>
          <w:szCs w:val="20"/>
          <w:u w:val="single"/>
        </w:rPr>
        <w:t>already</w:t>
      </w:r>
      <w:r w:rsidRPr="00D579B7">
        <w:rPr>
          <w:rFonts w:eastAsia="Calibri" w:cs="Times New Roman"/>
          <w:sz w:val="20"/>
          <w:szCs w:val="20"/>
          <w:highlight w:val="yellow"/>
          <w:u w:val="single"/>
        </w:rPr>
        <w:t xml:space="preserve"> critical) expert is </w:t>
      </w:r>
      <w:r w:rsidRPr="00D579B7">
        <w:rPr>
          <w:rFonts w:eastAsia="Calibri" w:cs="Times New Roman"/>
          <w:sz w:val="20"/>
          <w:szCs w:val="20"/>
          <w:u w:val="single"/>
        </w:rPr>
        <w:t xml:space="preserve">engaged in </w:t>
      </w:r>
      <w:r w:rsidRPr="00D579B7">
        <w:rPr>
          <w:rFonts w:eastAsia="Calibri" w:cs="Times New Roman"/>
          <w:sz w:val="20"/>
          <w:szCs w:val="20"/>
          <w:highlight w:val="yellow"/>
          <w:u w:val="single"/>
        </w:rPr>
        <w:t xml:space="preserve">raising awareness of an (as yet uncritical) student about language, power and </w:t>
      </w:r>
      <w:proofErr w:type="gramStart"/>
      <w:r w:rsidRPr="00D579B7">
        <w:rPr>
          <w:rFonts w:eastAsia="Calibri" w:cs="Times New Roman"/>
          <w:sz w:val="20"/>
          <w:szCs w:val="20"/>
          <w:highlight w:val="yellow"/>
          <w:u w:val="single"/>
        </w:rPr>
        <w:t>ideology</w:t>
      </w:r>
      <w:r w:rsidRPr="00D579B7">
        <w:rPr>
          <w:rFonts w:ascii="Arial" w:eastAsia="Calibri" w:hAnsi="Arial" w:cs="Times New Roman"/>
          <w:b/>
          <w:sz w:val="20"/>
          <w:u w:val="single"/>
        </w:rPr>
        <w:t xml:space="preserve"> </w:t>
      </w:r>
      <w:r w:rsidRPr="002314C5">
        <w:rPr>
          <w:rFonts w:ascii="Arial" w:eastAsia="Calibri" w:hAnsi="Arial" w:cs="Times New Roman"/>
          <w:sz w:val="16"/>
        </w:rPr>
        <w:t>.</w:t>
      </w:r>
      <w:proofErr w:type="gramEnd"/>
      <w:r w:rsidRPr="002314C5">
        <w:rPr>
          <w:rFonts w:ascii="Arial" w:eastAsia="Calibri" w:hAnsi="Arial" w:cs="Times New Roman"/>
          <w:sz w:val="16"/>
        </w:rPr>
        <w:t xml:space="preserve"> In this sense, there is a danger that </w:t>
      </w:r>
      <w:r w:rsidRPr="00D579B7">
        <w:rPr>
          <w:rFonts w:eastAsia="Calibri" w:cs="Times New Roman"/>
          <w:sz w:val="20"/>
          <w:szCs w:val="20"/>
          <w:highlight w:val="yellow"/>
          <w:u w:val="single"/>
        </w:rPr>
        <w:t>CLA pedagogy</w:t>
      </w:r>
      <w:r w:rsidRPr="002314C5">
        <w:rPr>
          <w:rFonts w:ascii="Arial" w:eastAsia="Calibri" w:hAnsi="Arial" w:cs="Times New Roman"/>
          <w:sz w:val="16"/>
        </w:rPr>
        <w:t>, like more conventional pedagogy</w:t>
      </w:r>
      <w:r w:rsidRPr="00D579B7">
        <w:rPr>
          <w:rFonts w:eastAsia="Calibri" w:cs="Times New Roman"/>
          <w:sz w:val="20"/>
          <w:szCs w:val="20"/>
          <w:highlight w:val="yellow"/>
          <w:u w:val="single"/>
        </w:rPr>
        <w:t xml:space="preserve">, privileges only the tutor/ </w:t>
      </w:r>
      <w:proofErr w:type="spellStart"/>
      <w:r w:rsidRPr="00D579B7">
        <w:rPr>
          <w:rFonts w:eastAsia="Calibri" w:cs="Times New Roman"/>
          <w:sz w:val="20"/>
          <w:szCs w:val="20"/>
          <w:highlight w:val="yellow"/>
          <w:u w:val="single"/>
        </w:rPr>
        <w:t>insti</w:t>
      </w:r>
      <w:proofErr w:type="spellEnd"/>
      <w:r w:rsidRPr="00D579B7">
        <w:rPr>
          <w:rFonts w:eastAsia="Calibri" w:cs="Times New Roman"/>
          <w:sz w:val="20"/>
          <w:szCs w:val="20"/>
          <w:highlight w:val="yellow"/>
          <w:u w:val="single"/>
        </w:rPr>
        <w:t xml:space="preserve">- </w:t>
      </w:r>
      <w:proofErr w:type="spellStart"/>
      <w:r w:rsidRPr="00D579B7">
        <w:rPr>
          <w:rFonts w:eastAsia="Calibri" w:cs="Times New Roman"/>
          <w:sz w:val="20"/>
          <w:szCs w:val="20"/>
          <w:highlight w:val="yellow"/>
          <w:u w:val="single"/>
        </w:rPr>
        <w:t>tution's</w:t>
      </w:r>
      <w:proofErr w:type="spellEnd"/>
      <w:r w:rsidRPr="00D579B7">
        <w:rPr>
          <w:rFonts w:eastAsia="Calibri" w:cs="Times New Roman"/>
          <w:sz w:val="20"/>
          <w:szCs w:val="20"/>
          <w:highlight w:val="yellow"/>
          <w:u w:val="single"/>
        </w:rPr>
        <w:t xml:space="preserve"> perspectives</w:t>
      </w:r>
      <w:r w:rsidRPr="002314C5">
        <w:rPr>
          <w:rFonts w:ascii="Arial" w:eastAsia="Calibri" w:hAnsi="Arial" w:cs="Times New Roman"/>
          <w:sz w:val="16"/>
        </w:rPr>
        <w:t xml:space="preserve"> and denies students' contributions to, and struggles around, meaning making. Consider, for example, </w:t>
      </w:r>
      <w:proofErr w:type="spellStart"/>
      <w:r w:rsidRPr="002314C5">
        <w:rPr>
          <w:rFonts w:ascii="Arial" w:eastAsia="Calibri" w:hAnsi="Arial" w:cs="Times New Roman"/>
          <w:sz w:val="16"/>
        </w:rPr>
        <w:t>Gark</w:t>
      </w:r>
      <w:proofErr w:type="spellEnd"/>
      <w:r w:rsidRPr="002314C5">
        <w:rPr>
          <w:rFonts w:ascii="Arial" w:eastAsia="Calibri" w:hAnsi="Arial" w:cs="Times New Roman"/>
          <w:sz w:val="16"/>
        </w:rPr>
        <w:t xml:space="preserve"> and </w:t>
      </w:r>
      <w:proofErr w:type="spellStart"/>
      <w:r w:rsidRPr="002314C5">
        <w:rPr>
          <w:rFonts w:ascii="Arial" w:eastAsia="Calibri" w:hAnsi="Arial" w:cs="Times New Roman"/>
          <w:sz w:val="16"/>
        </w:rPr>
        <w:t>Ivanic's</w:t>
      </w:r>
      <w:proofErr w:type="spellEnd"/>
      <w:r w:rsidRPr="002314C5">
        <w:rPr>
          <w:rFonts w:ascii="Arial" w:eastAsia="Calibri" w:hAnsi="Arial" w:cs="Times New Roman"/>
          <w:sz w:val="16"/>
        </w:rPr>
        <w:t xml:space="preserve"> (1999: 67) aims as stated in a recent editorial introduction to CLA where the 'we' and 'they' is clearly </w:t>
      </w:r>
      <w:proofErr w:type="spellStart"/>
      <w:r w:rsidRPr="002314C5">
        <w:rPr>
          <w:rFonts w:ascii="Arial" w:eastAsia="Calibri" w:hAnsi="Arial" w:cs="Times New Roman"/>
          <w:sz w:val="16"/>
        </w:rPr>
        <w:t>signalled</w:t>
      </w:r>
      <w:proofErr w:type="spellEnd"/>
      <w:r w:rsidRPr="002314C5">
        <w:rPr>
          <w:rFonts w:ascii="Arial" w:eastAsia="Calibri" w:hAnsi="Arial" w:cs="Times New Roman"/>
          <w:sz w:val="16"/>
        </w:rPr>
        <w:t xml:space="preserve">: 'We aim to help students become more aware of   the complex relationship between the institution, discourse, social power relations, identities and agency in shaping these practices'. Within this </w:t>
      </w:r>
      <w:proofErr w:type="spellStart"/>
      <w:r w:rsidRPr="002314C5">
        <w:rPr>
          <w:rFonts w:ascii="Arial" w:eastAsia="Calibri" w:hAnsi="Arial" w:cs="Times New Roman"/>
          <w:sz w:val="16"/>
        </w:rPr>
        <w:t>fram</w:t>
      </w:r>
      <w:proofErr w:type="spellEnd"/>
      <w:r w:rsidRPr="002314C5">
        <w:rPr>
          <w:rFonts w:ascii="Arial" w:eastAsia="Calibri" w:hAnsi="Arial" w:cs="Times New Roman"/>
          <w:sz w:val="16"/>
        </w:rPr>
        <w:t xml:space="preserve">- </w:t>
      </w:r>
      <w:proofErr w:type="spellStart"/>
      <w:r w:rsidRPr="002314C5">
        <w:rPr>
          <w:rFonts w:ascii="Arial" w:eastAsia="Calibri" w:hAnsi="Arial" w:cs="Times New Roman"/>
          <w:sz w:val="16"/>
        </w:rPr>
        <w:t>ing</w:t>
      </w:r>
      <w:proofErr w:type="spellEnd"/>
      <w:r w:rsidRPr="002314C5">
        <w:rPr>
          <w:rFonts w:ascii="Arial" w:eastAsia="Calibri" w:hAnsi="Arial" w:cs="Times New Roman"/>
          <w:sz w:val="16"/>
        </w:rPr>
        <w:t xml:space="preserve">, it is the tutor who still holds the main responsibility for posing the </w:t>
      </w:r>
      <w:proofErr w:type="spellStart"/>
      <w:r w:rsidRPr="002314C5">
        <w:rPr>
          <w:rFonts w:ascii="Arial" w:eastAsia="Calibri" w:hAnsi="Arial" w:cs="Times New Roman"/>
          <w:sz w:val="16"/>
        </w:rPr>
        <w:t>prob</w:t>
      </w:r>
      <w:proofErr w:type="spellEnd"/>
      <w:r w:rsidRPr="002314C5">
        <w:rPr>
          <w:rFonts w:ascii="Arial" w:eastAsia="Calibri" w:hAnsi="Arial" w:cs="Times New Roman"/>
          <w:sz w:val="16"/>
        </w:rPr>
        <w:t xml:space="preserve">- </w:t>
      </w:r>
      <w:proofErr w:type="spellStart"/>
      <w:r w:rsidRPr="002314C5">
        <w:rPr>
          <w:rFonts w:ascii="Arial" w:eastAsia="Calibri" w:hAnsi="Arial" w:cs="Times New Roman"/>
          <w:sz w:val="16"/>
        </w:rPr>
        <w:t>lem</w:t>
      </w:r>
      <w:proofErr w:type="spellEnd"/>
      <w:r w:rsidRPr="002314C5">
        <w:rPr>
          <w:rFonts w:ascii="Arial" w:eastAsia="Calibri" w:hAnsi="Arial" w:cs="Times New Roman"/>
          <w:sz w:val="16"/>
        </w:rPr>
        <w:t xml:space="preserve"> to which she is assumed to know the answer; the tutor thus maintains her position as 'interpreter of the world' (Reynolds in Lather, 1991:59). Aspects of the latter element, pedagogy, have been </w:t>
      </w:r>
      <w:proofErr w:type="spellStart"/>
      <w:r w:rsidRPr="002314C5">
        <w:rPr>
          <w:rFonts w:ascii="Arial" w:eastAsia="Calibri" w:hAnsi="Arial" w:cs="Times New Roman"/>
          <w:sz w:val="16"/>
        </w:rPr>
        <w:t>problematised</w:t>
      </w:r>
      <w:proofErr w:type="spellEnd"/>
      <w:r w:rsidRPr="002314C5">
        <w:rPr>
          <w:rFonts w:ascii="Arial" w:eastAsia="Calibri" w:hAnsi="Arial" w:cs="Times New Roman"/>
          <w:sz w:val="16"/>
        </w:rPr>
        <w:t xml:space="preserve"> (see e.g. </w:t>
      </w:r>
      <w:proofErr w:type="spellStart"/>
      <w:r w:rsidRPr="002314C5">
        <w:rPr>
          <w:rFonts w:ascii="Arial" w:eastAsia="Calibri" w:hAnsi="Arial" w:cs="Times New Roman"/>
          <w:sz w:val="16"/>
        </w:rPr>
        <w:t>Thesen</w:t>
      </w:r>
      <w:proofErr w:type="spellEnd"/>
      <w:r w:rsidRPr="002314C5">
        <w:rPr>
          <w:rFonts w:ascii="Arial" w:eastAsia="Calibri" w:hAnsi="Arial" w:cs="Times New Roman"/>
          <w:sz w:val="16"/>
        </w:rPr>
        <w:t xml:space="preserve">, 1997) but have not to date been explicitly linked to the former, theory. Yet these elements are interrelated </w:t>
      </w:r>
      <w:r w:rsidRPr="00D579B7">
        <w:rPr>
          <w:rFonts w:eastAsia="Calibri" w:cs="Times New Roman"/>
          <w:sz w:val="20"/>
          <w:szCs w:val="20"/>
          <w:highlight w:val="yellow"/>
          <w:u w:val="single"/>
        </w:rPr>
        <w:t>and arise</w:t>
      </w:r>
      <w:r w:rsidRPr="002314C5">
        <w:rPr>
          <w:rFonts w:ascii="Arial" w:eastAsia="Calibri" w:hAnsi="Arial" w:cs="Times New Roman"/>
          <w:sz w:val="16"/>
        </w:rPr>
        <w:t xml:space="preserve"> in part, I think, </w:t>
      </w:r>
      <w:r w:rsidRPr="00D579B7">
        <w:rPr>
          <w:rFonts w:eastAsia="Calibri" w:cs="Times New Roman"/>
          <w:sz w:val="20"/>
          <w:szCs w:val="20"/>
          <w:highlight w:val="yellow"/>
          <w:u w:val="single"/>
        </w:rPr>
        <w:t xml:space="preserve">from </w:t>
      </w:r>
      <w:r w:rsidRPr="00D579B7">
        <w:rPr>
          <w:rFonts w:ascii="Arial" w:eastAsia="Calibri" w:hAnsi="Arial" w:cs="Times New Roman"/>
          <w:b/>
          <w:sz w:val="20"/>
          <w:highlight w:val="yellow"/>
          <w:u w:val="single"/>
        </w:rPr>
        <w:t>staying within a critique rather than a design conceptual space</w:t>
      </w:r>
      <w:r w:rsidRPr="002314C5">
        <w:rPr>
          <w:rFonts w:ascii="Arial" w:eastAsia="Calibri" w:hAnsi="Arial" w:cs="Times New Roman"/>
          <w:sz w:val="16"/>
        </w:rPr>
        <w:t xml:space="preserve">. Kress usefully foregrounds a distinction between </w:t>
      </w:r>
      <w:r w:rsidRPr="00D579B7">
        <w:rPr>
          <w:rFonts w:ascii="Arial" w:eastAsia="Calibri" w:hAnsi="Arial" w:cs="Times New Roman"/>
          <w:b/>
          <w:sz w:val="20"/>
          <w:highlight w:val="yellow"/>
          <w:u w:val="single"/>
        </w:rPr>
        <w:t>critique</w:t>
      </w:r>
      <w:r w:rsidRPr="002314C5">
        <w:rPr>
          <w:rFonts w:ascii="Arial" w:eastAsia="Calibri" w:hAnsi="Arial" w:cs="Times New Roman"/>
          <w:sz w:val="16"/>
        </w:rPr>
        <w:t xml:space="preserve"> and design at an epistemological level in the follow- </w:t>
      </w:r>
      <w:proofErr w:type="spellStart"/>
      <w:r w:rsidRPr="002314C5">
        <w:rPr>
          <w:rFonts w:ascii="Arial" w:eastAsia="Calibri" w:hAnsi="Arial" w:cs="Times New Roman"/>
          <w:sz w:val="16"/>
        </w:rPr>
        <w:t>ing</w:t>
      </w:r>
      <w:proofErr w:type="spellEnd"/>
      <w:r w:rsidRPr="002314C5">
        <w:rPr>
          <w:rFonts w:ascii="Arial" w:eastAsia="Calibri" w:hAnsi="Arial" w:cs="Times New Roman"/>
          <w:sz w:val="16"/>
        </w:rPr>
        <w:t xml:space="preserve"> way: Design rests on a chain of processes of which critique ... is one: it </w:t>
      </w:r>
      <w:r w:rsidRPr="00D579B7">
        <w:rPr>
          <w:rFonts w:ascii="Arial" w:eastAsia="Calibri" w:hAnsi="Arial" w:cs="Times New Roman"/>
          <w:b/>
          <w:sz w:val="20"/>
          <w:highlight w:val="yellow"/>
          <w:u w:val="single"/>
        </w:rPr>
        <w:t>can</w:t>
      </w:r>
      <w:r w:rsidRPr="00D579B7">
        <w:rPr>
          <w:rFonts w:ascii="Arial" w:eastAsia="Calibri" w:hAnsi="Arial" w:cs="Times New Roman"/>
          <w:b/>
          <w:sz w:val="20"/>
          <w:u w:val="single"/>
        </w:rPr>
        <w:t xml:space="preserve"> </w:t>
      </w:r>
      <w:r w:rsidRPr="002314C5">
        <w:rPr>
          <w:rFonts w:ascii="Arial" w:eastAsia="Calibri" w:hAnsi="Arial" w:cs="Times New Roman"/>
          <w:sz w:val="16"/>
        </w:rPr>
        <w:t xml:space="preserve">, however, </w:t>
      </w:r>
      <w:r w:rsidRPr="00D579B7">
        <w:rPr>
          <w:rFonts w:ascii="Arial" w:eastAsia="Calibri" w:hAnsi="Arial" w:cs="Times New Roman"/>
          <w:b/>
          <w:sz w:val="20"/>
          <w:highlight w:val="yellow"/>
          <w:u w:val="single"/>
        </w:rPr>
        <w:t>no longer be the focal</w:t>
      </w:r>
      <w:r w:rsidRPr="00D579B7">
        <w:rPr>
          <w:rFonts w:ascii="Arial" w:eastAsia="Calibri" w:hAnsi="Arial" w:cs="Times New Roman"/>
          <w:b/>
          <w:sz w:val="20"/>
          <w:u w:val="single"/>
        </w:rPr>
        <w:t xml:space="preserve"> </w:t>
      </w:r>
      <w:r w:rsidRPr="002314C5">
        <w:rPr>
          <w:rFonts w:ascii="Arial" w:eastAsia="Calibri" w:hAnsi="Arial" w:cs="Times New Roman"/>
          <w:sz w:val="16"/>
        </w:rPr>
        <w:t xml:space="preserve">one, or be the major </w:t>
      </w:r>
      <w:r w:rsidRPr="00D579B7">
        <w:rPr>
          <w:rFonts w:ascii="Arial" w:eastAsia="Calibri" w:hAnsi="Arial" w:cs="Times New Roman"/>
          <w:b/>
          <w:sz w:val="20"/>
          <w:highlight w:val="yellow"/>
          <w:u w:val="single"/>
        </w:rPr>
        <w:t>goal</w:t>
      </w:r>
      <w:r w:rsidRPr="002314C5">
        <w:rPr>
          <w:rFonts w:ascii="Arial" w:eastAsia="Calibri" w:hAnsi="Arial" w:cs="Times New Roman"/>
          <w:sz w:val="16"/>
        </w:rPr>
        <w:t xml:space="preserve"> of textual </w:t>
      </w:r>
      <w:proofErr w:type="spellStart"/>
      <w:r w:rsidRPr="002314C5">
        <w:rPr>
          <w:rFonts w:ascii="Arial" w:eastAsia="Calibri" w:hAnsi="Arial" w:cs="Times New Roman"/>
          <w:sz w:val="16"/>
        </w:rPr>
        <w:t>prac</w:t>
      </w:r>
      <w:proofErr w:type="spellEnd"/>
      <w:r w:rsidRPr="002314C5">
        <w:rPr>
          <w:rFonts w:ascii="Arial" w:eastAsia="Calibri" w:hAnsi="Arial" w:cs="Times New Roman"/>
          <w:sz w:val="16"/>
        </w:rPr>
        <w:t xml:space="preserve">- </w:t>
      </w:r>
      <w:proofErr w:type="spellStart"/>
      <w:r w:rsidRPr="002314C5">
        <w:rPr>
          <w:rFonts w:ascii="Arial" w:eastAsia="Calibri" w:hAnsi="Arial" w:cs="Times New Roman"/>
          <w:sz w:val="16"/>
        </w:rPr>
        <w:t>tices</w:t>
      </w:r>
      <w:proofErr w:type="spellEnd"/>
      <w:r w:rsidRPr="002314C5">
        <w:rPr>
          <w:rFonts w:ascii="Arial" w:eastAsia="Calibri" w:hAnsi="Arial" w:cs="Times New Roman"/>
          <w:sz w:val="16"/>
        </w:rPr>
        <w:t xml:space="preserve">. Critique leaves the initial definition of the domain of analysis to the past, to past production. (Kress, 2000: 160) And he explicitly builds into this more creative force of epistemology- as-design the interests of actual designers, that </w:t>
      </w:r>
      <w:proofErr w:type="gramStart"/>
      <w:r w:rsidRPr="002314C5">
        <w:rPr>
          <w:rFonts w:ascii="Arial" w:eastAsia="Calibri" w:hAnsi="Arial" w:cs="Times New Roman"/>
          <w:sz w:val="16"/>
        </w:rPr>
        <w:t>is</w:t>
      </w:r>
      <w:proofErr w:type="gramEnd"/>
      <w:r w:rsidRPr="002314C5">
        <w:rPr>
          <w:rFonts w:ascii="Arial" w:eastAsia="Calibri" w:hAnsi="Arial" w:cs="Times New Roman"/>
          <w:sz w:val="16"/>
        </w:rPr>
        <w:t xml:space="preserve"> the users of language: 'Design shapes the future through deliberate deployment of representational resources in the designer's interest' (Kress, 1998: 77).</w:t>
      </w:r>
    </w:p>
    <w:p w:rsidR="000D7759" w:rsidRPr="00D17C4E" w:rsidRDefault="000D7759" w:rsidP="000D7759"/>
    <w:p w:rsidR="000D7759" w:rsidRPr="000D7759" w:rsidRDefault="000D7759" w:rsidP="000D7759"/>
    <w:p w:rsidR="000D7759" w:rsidRPr="00D17C4E" w:rsidRDefault="000D7759" w:rsidP="000D7759"/>
    <w:p w:rsidR="000022F2" w:rsidRDefault="000D7759" w:rsidP="000D7759">
      <w:pPr>
        <w:pStyle w:val="Heading1"/>
      </w:pPr>
      <w:r>
        <w:lastRenderedPageBreak/>
        <w:t>1NR</w:t>
      </w:r>
    </w:p>
    <w:p w:rsidR="000D7759" w:rsidRDefault="000D7759" w:rsidP="000D7759"/>
    <w:p w:rsidR="000D7759" w:rsidRDefault="000D7759" w:rsidP="000D7759">
      <w:pPr>
        <w:pStyle w:val="Heading2"/>
      </w:pPr>
      <w:r>
        <w:lastRenderedPageBreak/>
        <w:t>Case</w:t>
      </w:r>
    </w:p>
    <w:p w:rsidR="000D7759" w:rsidRPr="00E42DC2" w:rsidRDefault="000D7759" w:rsidP="000D7759"/>
    <w:p w:rsidR="000D7759" w:rsidRPr="000D7759" w:rsidRDefault="000D7759" w:rsidP="000D7759">
      <w:pPr>
        <w:pStyle w:val="Heading4"/>
      </w:pPr>
      <w:r w:rsidRPr="000D7759">
        <w:t>Your Card is the link</w:t>
      </w:r>
    </w:p>
    <w:p w:rsidR="000D7759" w:rsidRPr="00E42DC2" w:rsidRDefault="000D7759" w:rsidP="000D7759"/>
    <w:p w:rsidR="000D7759" w:rsidRDefault="000D7759" w:rsidP="000D7759">
      <w:pPr>
        <w:rPr>
          <w:rStyle w:val="StyleBoldUnderline"/>
          <w:highlight w:val="yellow"/>
        </w:rPr>
      </w:pPr>
    </w:p>
    <w:p w:rsidR="000D7759" w:rsidRDefault="000D7759" w:rsidP="000D7759">
      <w:pPr>
        <w:rPr>
          <w:rStyle w:val="StyleBoldUnderline"/>
        </w:rPr>
      </w:pPr>
      <w:r w:rsidRPr="00E42DC2">
        <w:rPr>
          <w:rStyle w:val="StyleBoldUnderline"/>
          <w:highlight w:val="yellow"/>
        </w:rPr>
        <w:t>Land</w:t>
      </w:r>
    </w:p>
    <w:p w:rsidR="000D7759" w:rsidRDefault="000D7759" w:rsidP="000D7759">
      <w:pPr>
        <w:rPr>
          <w:rStyle w:val="StyleBoldUnderline"/>
        </w:rPr>
      </w:pPr>
    </w:p>
    <w:p w:rsidR="000D7759" w:rsidRDefault="000D7759" w:rsidP="000D7759">
      <w:pPr>
        <w:rPr>
          <w:rStyle w:val="StyleBoldUnderline"/>
        </w:rPr>
      </w:pPr>
      <w:proofErr w:type="gramStart"/>
      <w:r w:rsidRPr="00E42DC2">
        <w:rPr>
          <w:rStyle w:val="StyleBoldUnderline"/>
          <w:highlight w:val="yellow"/>
        </w:rPr>
        <w:t>process</w:t>
      </w:r>
      <w:proofErr w:type="gramEnd"/>
      <w:r w:rsidRPr="00E42DC2">
        <w:rPr>
          <w:rStyle w:val="StyleBoldUnderline"/>
          <w:highlight w:val="yellow"/>
        </w:rPr>
        <w:t xml:space="preserve"> of liquidation that can be suspended by the </w:t>
      </w:r>
      <w:proofErr w:type="spellStart"/>
      <w:r w:rsidRPr="00E42DC2">
        <w:rPr>
          <w:rStyle w:val="StyleBoldUnderline"/>
          <w:highlight w:val="yellow"/>
        </w:rPr>
        <w:t>acumulative</w:t>
      </w:r>
      <w:proofErr w:type="spellEnd"/>
      <w:r w:rsidRPr="00E42DC2">
        <w:rPr>
          <w:rStyle w:val="StyleBoldUnderline"/>
          <w:highlight w:val="yellow"/>
        </w:rPr>
        <w:t xml:space="preserve"> efforts whose zenith form is that of the capitalist bourgeoisie</w:t>
      </w:r>
      <w:r w:rsidRPr="005C2AB9">
        <w:rPr>
          <w:rStyle w:val="StyleBoldUnderline"/>
        </w:rPr>
        <w:t xml:space="preserve">, </w:t>
      </w:r>
      <w:r w:rsidRPr="00E42DC2">
        <w:rPr>
          <w:rStyle w:val="StyleBoldUnderline"/>
        </w:rPr>
        <w:t>but only for a while</w:t>
      </w:r>
      <w:r w:rsidRPr="005C2AB9">
        <w:rPr>
          <w:rStyle w:val="StyleBoldUnderline"/>
        </w:rPr>
        <w:t xml:space="preserve">. </w:t>
      </w:r>
      <w:r w:rsidRPr="00E42DC2">
        <w:rPr>
          <w:rStyle w:val="StyleBoldUnderline"/>
          <w:highlight w:val="yellow"/>
        </w:rPr>
        <w:t>For solar economy ‘[e]</w:t>
      </w:r>
      <w:proofErr w:type="spellStart"/>
      <w:r w:rsidRPr="00E42DC2">
        <w:rPr>
          <w:rStyle w:val="StyleBoldUnderline"/>
          <w:highlight w:val="yellow"/>
        </w:rPr>
        <w:t>xcess</w:t>
      </w:r>
      <w:proofErr w:type="spellEnd"/>
      <w:r w:rsidRPr="00E42DC2">
        <w:rPr>
          <w:rStyle w:val="StyleBoldUnderline"/>
          <w:highlight w:val="yellow"/>
        </w:rPr>
        <w:t xml:space="preserve"> is the incontestable point of departure</w:t>
      </w:r>
      <w:r w:rsidRPr="00D111B3">
        <w:rPr>
          <w:rStyle w:val="StyleBoldUnderline"/>
        </w:rPr>
        <w:t xml:space="preserve">’ [VII 12], </w:t>
      </w:r>
      <w:r w:rsidRPr="00E42DC2">
        <w:rPr>
          <w:rStyle w:val="StyleBoldUnderline"/>
          <w:highlight w:val="yellow"/>
        </w:rPr>
        <w:t>and excess must</w:t>
      </w:r>
      <w:r w:rsidRPr="00D111B3">
        <w:rPr>
          <w:rStyle w:val="StyleBoldUnderline"/>
        </w:rPr>
        <w:t xml:space="preserve">, in the end, </w:t>
      </w:r>
      <w:r w:rsidRPr="00E42DC2">
        <w:rPr>
          <w:rStyle w:val="StyleBoldUnderline"/>
          <w:highlight w:val="yellow"/>
        </w:rPr>
        <w:t>be spent</w:t>
      </w:r>
      <w:r w:rsidRPr="00D111B3">
        <w:rPr>
          <w:rStyle w:val="StyleBoldUnderline"/>
        </w:rPr>
        <w:t>.</w:t>
      </w:r>
    </w:p>
    <w:p w:rsidR="000D7759" w:rsidRDefault="000D7759" w:rsidP="000D7759"/>
    <w:p w:rsidR="000D7759" w:rsidRDefault="000D7759" w:rsidP="000D7759"/>
    <w:p w:rsidR="000D7759" w:rsidRDefault="000D7759" w:rsidP="000D7759">
      <w:pPr>
        <w:pStyle w:val="Heading3"/>
      </w:pPr>
      <w:r>
        <w:lastRenderedPageBreak/>
        <w:t>AT We Solve Your Impact</w:t>
      </w:r>
    </w:p>
    <w:p w:rsidR="000D7759" w:rsidRPr="00303BB3" w:rsidRDefault="000D7759" w:rsidP="000D7759">
      <w:pPr>
        <w:keepNext/>
        <w:keepLines/>
        <w:spacing w:before="200"/>
        <w:outlineLvl w:val="3"/>
        <w:rPr>
          <w:rFonts w:eastAsia="MS Gothic" w:cs="Times New Roman"/>
          <w:b/>
          <w:bCs/>
          <w:iCs/>
          <w:sz w:val="26"/>
        </w:rPr>
      </w:pPr>
      <w:r w:rsidRPr="00303BB3">
        <w:rPr>
          <w:rFonts w:eastAsia="MS Gothic" w:cs="Times New Roman"/>
          <w:b/>
          <w:bCs/>
          <w:iCs/>
          <w:sz w:val="26"/>
        </w:rPr>
        <w:t>Opening up space for new ways of knowing won't affect international violence</w:t>
      </w:r>
    </w:p>
    <w:p w:rsidR="000D7759" w:rsidRPr="00303BB3" w:rsidRDefault="000D7759" w:rsidP="000D7759">
      <w:pPr>
        <w:rPr>
          <w:rFonts w:ascii="Georgia" w:eastAsia="Cambria" w:hAnsi="Georgia"/>
          <w:b/>
          <w:sz w:val="26"/>
          <w:szCs w:val="26"/>
          <w:u w:val="single"/>
        </w:rPr>
      </w:pPr>
    </w:p>
    <w:p w:rsidR="000D7759" w:rsidRPr="00303BB3" w:rsidRDefault="000D7759" w:rsidP="000D7759">
      <w:pPr>
        <w:rPr>
          <w:rFonts w:eastAsia="Cambria"/>
          <w:b/>
          <w:bCs/>
          <w:sz w:val="26"/>
        </w:rPr>
      </w:pPr>
      <w:r w:rsidRPr="00303BB3">
        <w:rPr>
          <w:rFonts w:eastAsia="Cambria"/>
          <w:b/>
          <w:bCs/>
          <w:sz w:val="26"/>
        </w:rPr>
        <w:t xml:space="preserve">O'Callaghan ‘2 </w:t>
      </w:r>
    </w:p>
    <w:p w:rsidR="000D7759" w:rsidRPr="00303BB3" w:rsidRDefault="000D7759" w:rsidP="000D7759">
      <w:pPr>
        <w:rPr>
          <w:rFonts w:eastAsia="Cambria"/>
          <w:sz w:val="16"/>
          <w:szCs w:val="16"/>
        </w:rPr>
      </w:pPr>
      <w:r w:rsidRPr="00303BB3">
        <w:rPr>
          <w:rFonts w:eastAsia="Cambria"/>
          <w:sz w:val="16"/>
          <w:szCs w:val="16"/>
        </w:rPr>
        <w:t xml:space="preserve">( Lecturer in IR, 02  (Terry , lecturer in the school of International Relations at the University of South Australia, International Relations and the third debate, </w:t>
      </w:r>
      <w:proofErr w:type="spellStart"/>
      <w:r w:rsidRPr="00303BB3">
        <w:rPr>
          <w:rFonts w:eastAsia="Cambria"/>
          <w:sz w:val="16"/>
          <w:szCs w:val="16"/>
        </w:rPr>
        <w:t>ed</w:t>
      </w:r>
      <w:proofErr w:type="spellEnd"/>
      <w:r w:rsidRPr="00303BB3">
        <w:rPr>
          <w:rFonts w:eastAsia="Cambria"/>
          <w:sz w:val="16"/>
          <w:szCs w:val="16"/>
        </w:rPr>
        <w:t>: Jarvis, 2002, p. 80-81)</w:t>
      </w:r>
    </w:p>
    <w:p w:rsidR="000D7759" w:rsidRPr="00303BB3" w:rsidRDefault="000D7759" w:rsidP="000D7759">
      <w:pPr>
        <w:ind w:right="288"/>
        <w:rPr>
          <w:rFonts w:eastAsia="MS Mincho" w:cs="Times New Roman"/>
          <w:sz w:val="16"/>
        </w:rPr>
      </w:pPr>
    </w:p>
    <w:p w:rsidR="000D7759" w:rsidRDefault="000D7759" w:rsidP="000D7759">
      <w:pPr>
        <w:ind w:right="288"/>
        <w:rPr>
          <w:rFonts w:ascii="Georgia" w:eastAsia="Times New Roman" w:hAnsi="Georgia" w:cs="Times New Roman"/>
          <w:sz w:val="16"/>
          <w:lang w:eastAsia="x-none"/>
        </w:rPr>
      </w:pPr>
      <w:r w:rsidRPr="00303BB3">
        <w:rPr>
          <w:rFonts w:ascii="Georgia" w:eastAsia="Times New Roman" w:hAnsi="Georgia" w:cs="Times New Roman"/>
          <w:sz w:val="16"/>
          <w:lang w:val="x-none" w:eastAsia="x-none"/>
        </w:rPr>
        <w:t xml:space="preserve">There are also a host of technological and logistical questions that plague George's scheme and make problematic his recommendations. For example, through what medium are those on the fringes of the international system going to speak to the world? Although it may be true that the third world has now been integrated into the global polity via the advent of technological innovations in communications, allowing for remote access to information sources and the Internet, it also remains true that the majority of those on the fringes continue to be disenfranchised from such mediums, whether as a result of a lack of economic resources, the prevalence of illiteracy, or social, cultural and political circumstances that systemically exclude, women (among others) from economic resources and certain political and social freedoms. Need we remind George that </w:t>
      </w:r>
      <w:r w:rsidRPr="00303BB3">
        <w:rPr>
          <w:rFonts w:eastAsia="Times New Roman" w:cs="Times New Roman"/>
          <w:b/>
          <w:sz w:val="26"/>
          <w:szCs w:val="26"/>
          <w:u w:val="single"/>
          <w:lang w:val="x-none" w:eastAsia="x-none"/>
        </w:rPr>
        <w:t xml:space="preserve">social, political, and individual autonomy is at a minimum in these parts of the world, and </w:t>
      </w:r>
      <w:r w:rsidRPr="00303BB3">
        <w:rPr>
          <w:rFonts w:eastAsia="Times New Roman" w:cs="Times New Roman"/>
          <w:b/>
          <w:sz w:val="26"/>
          <w:szCs w:val="26"/>
          <w:highlight w:val="yellow"/>
          <w:u w:val="single"/>
          <w:lang w:val="x-none" w:eastAsia="x-none"/>
        </w:rPr>
        <w:t>an intellectual approach</w:t>
      </w:r>
      <w:r w:rsidRPr="00303BB3">
        <w:rPr>
          <w:rFonts w:eastAsia="Times New Roman" w:cs="Times New Roman"/>
          <w:b/>
          <w:sz w:val="26"/>
          <w:szCs w:val="26"/>
          <w:u w:val="single"/>
          <w:lang w:val="x-none" w:eastAsia="x-none"/>
        </w:rPr>
        <w:t xml:space="preserve"> as controversial as postmodernism </w:t>
      </w:r>
      <w:r w:rsidRPr="00303BB3">
        <w:rPr>
          <w:rFonts w:eastAsia="Times New Roman" w:cs="Times New Roman"/>
          <w:b/>
          <w:sz w:val="26"/>
          <w:szCs w:val="26"/>
          <w:highlight w:val="yellow"/>
          <w:u w:val="single"/>
          <w:lang w:val="x-none" w:eastAsia="x-none"/>
        </w:rPr>
        <w:t>is not likely to achieve</w:t>
      </w:r>
      <w:r w:rsidRPr="00303BB3">
        <w:rPr>
          <w:rFonts w:eastAsia="Times New Roman" w:cs="Times New Roman"/>
          <w:b/>
          <w:sz w:val="26"/>
          <w:szCs w:val="26"/>
          <w:u w:val="single"/>
          <w:lang w:val="x-none" w:eastAsia="x-none"/>
        </w:rPr>
        <w:t xml:space="preserve"> the sorts of </w:t>
      </w:r>
      <w:r w:rsidRPr="00303BB3">
        <w:rPr>
          <w:rFonts w:eastAsia="Times New Roman" w:cs="Times New Roman"/>
          <w:b/>
          <w:sz w:val="26"/>
          <w:szCs w:val="26"/>
          <w:highlight w:val="yellow"/>
          <w:u w:val="single"/>
          <w:lang w:val="x-none" w:eastAsia="x-none"/>
        </w:rPr>
        <w:t xml:space="preserve">goals </w:t>
      </w:r>
      <w:r w:rsidRPr="00303BB3">
        <w:rPr>
          <w:rFonts w:eastAsia="Times New Roman" w:cs="Times New Roman"/>
          <w:b/>
          <w:sz w:val="26"/>
          <w:szCs w:val="26"/>
          <w:u w:val="single"/>
          <w:lang w:val="x-none" w:eastAsia="x-none"/>
        </w:rPr>
        <w:t>that George optimistically foreshadows</w:t>
      </w:r>
      <w:r w:rsidRPr="00303BB3">
        <w:rPr>
          <w:rFonts w:ascii="Georgia" w:eastAsia="Times New Roman" w:hAnsi="Georgia" w:cs="Times New Roman"/>
          <w:sz w:val="16"/>
          <w:highlight w:val="yellow"/>
          <w:lang w:val="x-none" w:eastAsia="x-none"/>
        </w:rPr>
        <w:t>.</w:t>
      </w:r>
      <w:r w:rsidRPr="00303BB3">
        <w:rPr>
          <w:rFonts w:ascii="Georgia" w:eastAsia="Times New Roman" w:hAnsi="Georgia" w:cs="Times New Roman"/>
          <w:sz w:val="16"/>
          <w:lang w:val="x-none" w:eastAsia="x-none"/>
        </w:rPr>
        <w:t xml:space="preserve"> Indeed, </w:t>
      </w:r>
      <w:r w:rsidRPr="00303BB3">
        <w:rPr>
          <w:rFonts w:eastAsia="Times New Roman" w:cs="Times New Roman"/>
          <w:b/>
          <w:sz w:val="26"/>
          <w:szCs w:val="26"/>
          <w:highlight w:val="yellow"/>
          <w:u w:val="single"/>
          <w:lang w:val="x-none" w:eastAsia="x-none"/>
        </w:rPr>
        <w:t>on practical questions</w:t>
      </w:r>
      <w:r w:rsidRPr="00303BB3">
        <w:rPr>
          <w:rFonts w:ascii="Georgia" w:eastAsia="Times New Roman" w:hAnsi="Georgia" w:cs="Times New Roman"/>
          <w:sz w:val="16"/>
          <w:lang w:val="x-none" w:eastAsia="x-none"/>
        </w:rPr>
        <w:t xml:space="preserve"> such as these, matters otherwise central to the success of postmodern visions, </w:t>
      </w:r>
      <w:r w:rsidRPr="00303BB3">
        <w:rPr>
          <w:rFonts w:eastAsia="Times New Roman" w:cs="Times New Roman"/>
          <w:b/>
          <w:sz w:val="26"/>
          <w:szCs w:val="26"/>
          <w:u w:val="single"/>
          <w:lang w:val="x-none" w:eastAsia="x-none"/>
        </w:rPr>
        <w:t>George prefers to be vague, suggesting instead that the intricacies of such details will somehow work themselves out</w:t>
      </w:r>
      <w:r w:rsidRPr="00303BB3">
        <w:rPr>
          <w:rFonts w:ascii="Georgia" w:eastAsia="Times New Roman" w:hAnsi="Georgia" w:cs="Times New Roman"/>
          <w:sz w:val="16"/>
          <w:lang w:val="x-none" w:eastAsia="x-none"/>
        </w:rPr>
        <w:t xml:space="preserve"> in a manner satisfactory to all. Such a position reveals George's latent idealism and underscores how George's schema is an intellectual one: a theory of international politics written for other theorists of international politics. George's audience is thus a very limited and elite audience and begs the question of whether a senior, middle-class scholar in the intellectual heartland of Australia can do anything of real substance to aid the truly marginalized and oppressed. How is it possible to put oneself in the shoes of the "other," to advocate on his or her behalf, when such is done from a position of affluence, unrelated to and far removed from the experiences of those whom George otherwise champions? </w:t>
      </w:r>
      <w:r w:rsidRPr="00303BB3">
        <w:rPr>
          <w:rFonts w:eastAsia="Times New Roman" w:cs="Times New Roman"/>
          <w:b/>
          <w:sz w:val="26"/>
          <w:szCs w:val="26"/>
          <w:u w:val="single"/>
          <w:lang w:val="x-none" w:eastAsia="x-none"/>
        </w:rPr>
        <w:t xml:space="preserve">Ideals are all good and well, but </w:t>
      </w:r>
      <w:r w:rsidRPr="00303BB3">
        <w:rPr>
          <w:rFonts w:eastAsia="Times New Roman" w:cs="Times New Roman"/>
          <w:b/>
          <w:sz w:val="26"/>
          <w:szCs w:val="26"/>
          <w:highlight w:val="yellow"/>
          <w:u w:val="single"/>
          <w:lang w:val="x-none" w:eastAsia="x-none"/>
        </w:rPr>
        <w:t>it is hard to imagine</w:t>
      </w:r>
      <w:r w:rsidRPr="00303BB3">
        <w:rPr>
          <w:rFonts w:eastAsia="Times New Roman" w:cs="Times New Roman"/>
          <w:b/>
          <w:sz w:val="26"/>
          <w:szCs w:val="26"/>
          <w:u w:val="single"/>
          <w:lang w:val="x-none" w:eastAsia="x-none"/>
        </w:rPr>
        <w:t xml:space="preserve"> that the computer keyboard is mightier than the sword, and hard to see </w:t>
      </w:r>
      <w:r w:rsidRPr="00303BB3">
        <w:rPr>
          <w:rFonts w:eastAsia="Times New Roman" w:cs="Times New Roman"/>
          <w:b/>
          <w:sz w:val="26"/>
          <w:szCs w:val="26"/>
          <w:highlight w:val="yellow"/>
          <w:u w:val="single"/>
          <w:lang w:val="x-none" w:eastAsia="x-none"/>
        </w:rPr>
        <w:t>how a small</w:t>
      </w:r>
      <w:r w:rsidRPr="00303BB3">
        <w:rPr>
          <w:rFonts w:eastAsia="Times New Roman" w:cs="Times New Roman"/>
          <w:b/>
          <w:sz w:val="26"/>
          <w:szCs w:val="26"/>
          <w:u w:val="single"/>
          <w:lang w:val="x-none" w:eastAsia="x-none"/>
        </w:rPr>
        <w:t xml:space="preserve">, elite, affluent </w:t>
      </w:r>
      <w:r w:rsidRPr="00303BB3">
        <w:rPr>
          <w:rFonts w:eastAsia="Times New Roman" w:cs="Times New Roman"/>
          <w:b/>
          <w:sz w:val="26"/>
          <w:szCs w:val="26"/>
          <w:highlight w:val="yellow"/>
          <w:u w:val="single"/>
          <w:lang w:val="x-none" w:eastAsia="x-none"/>
        </w:rPr>
        <w:t>assortment of intellectuals is going to generate th</w:t>
      </w:r>
      <w:r w:rsidRPr="00303BB3">
        <w:rPr>
          <w:rFonts w:eastAsia="Times New Roman" w:cs="Times New Roman"/>
          <w:b/>
          <w:sz w:val="26"/>
          <w:szCs w:val="26"/>
          <w:u w:val="single"/>
          <w:lang w:val="x-none" w:eastAsia="x-none"/>
        </w:rPr>
        <w:t xml:space="preserve">e type of </w:t>
      </w:r>
      <w:r w:rsidRPr="00303BB3">
        <w:rPr>
          <w:rFonts w:eastAsia="Times New Roman" w:cs="Times New Roman"/>
          <w:b/>
          <w:sz w:val="26"/>
          <w:szCs w:val="26"/>
          <w:highlight w:val="yellow"/>
          <w:u w:val="single"/>
          <w:lang w:val="x-none" w:eastAsia="x-none"/>
        </w:rPr>
        <w:t>political momentum necessary</w:t>
      </w:r>
      <w:r w:rsidRPr="00303BB3">
        <w:rPr>
          <w:rFonts w:eastAsia="Times New Roman" w:cs="Times New Roman"/>
          <w:b/>
          <w:sz w:val="26"/>
          <w:szCs w:val="26"/>
          <w:u w:val="single"/>
          <w:lang w:val="x-none" w:eastAsia="x-none"/>
        </w:rPr>
        <w:t xml:space="preserve"> to allow those on the fringes </w:t>
      </w:r>
      <w:r w:rsidRPr="00303BB3">
        <w:rPr>
          <w:rFonts w:eastAsia="Times New Roman" w:cs="Times New Roman"/>
          <w:b/>
          <w:sz w:val="26"/>
          <w:szCs w:val="26"/>
          <w:highlight w:val="yellow"/>
          <w:u w:val="single"/>
          <w:lang w:val="x-none" w:eastAsia="x-none"/>
        </w:rPr>
        <w:t>to speak and be heard</w:t>
      </w:r>
      <w:r w:rsidRPr="00303BB3">
        <w:rPr>
          <w:rFonts w:eastAsia="Times New Roman" w:cs="Times New Roman"/>
          <w:b/>
          <w:sz w:val="26"/>
          <w:szCs w:val="26"/>
          <w:u w:val="single"/>
          <w:lang w:val="x-none" w:eastAsia="x-none"/>
        </w:rPr>
        <w:t xml:space="preserve">! </w:t>
      </w:r>
      <w:r w:rsidRPr="00303BB3">
        <w:rPr>
          <w:rFonts w:ascii="Georgia" w:eastAsia="Times New Roman" w:hAnsi="Georgia" w:cs="Times New Roman"/>
          <w:sz w:val="16"/>
          <w:lang w:val="x-none" w:eastAsia="x-none"/>
        </w:rPr>
        <w:t xml:space="preserve">1 . Moreover, </w:t>
      </w:r>
      <w:r w:rsidRPr="00303BB3">
        <w:rPr>
          <w:rFonts w:eastAsia="Times New Roman" w:cs="Times New Roman"/>
          <w:b/>
          <w:sz w:val="26"/>
          <w:szCs w:val="26"/>
          <w:highlight w:val="yellow"/>
          <w:u w:val="single"/>
          <w:lang w:val="x-none" w:eastAsia="x-none"/>
        </w:rPr>
        <w:t>why should we assume that states and individuals want to listen and will listen to</w:t>
      </w:r>
      <w:r w:rsidRPr="00303BB3">
        <w:rPr>
          <w:rFonts w:eastAsia="Times New Roman" w:cs="Times New Roman"/>
          <w:b/>
          <w:sz w:val="26"/>
          <w:szCs w:val="26"/>
          <w:u w:val="single"/>
          <w:lang w:val="x-none" w:eastAsia="x-none"/>
        </w:rPr>
        <w:t xml:space="preserve"> what </w:t>
      </w:r>
      <w:r w:rsidRPr="00303BB3">
        <w:rPr>
          <w:rFonts w:eastAsia="Times New Roman" w:cs="Times New Roman"/>
          <w:b/>
          <w:sz w:val="26"/>
          <w:szCs w:val="26"/>
          <w:highlight w:val="yellow"/>
          <w:u w:val="single"/>
          <w:lang w:val="x-none" w:eastAsia="x-none"/>
        </w:rPr>
        <w:t>the marginalized</w:t>
      </w:r>
      <w:r w:rsidRPr="00303BB3">
        <w:rPr>
          <w:rFonts w:ascii="Georgia" w:eastAsia="Times New Roman" w:hAnsi="Georgia" w:cs="Times New Roman"/>
          <w:sz w:val="16"/>
          <w:lang w:val="x-none" w:eastAsia="x-none"/>
        </w:rPr>
        <w:t xml:space="preserve"> and the oppressed </w:t>
      </w:r>
      <w:r w:rsidRPr="00303BB3">
        <w:rPr>
          <w:rFonts w:eastAsia="Times New Roman" w:cs="Times New Roman"/>
          <w:b/>
          <w:sz w:val="26"/>
          <w:szCs w:val="26"/>
          <w:u w:val="single"/>
          <w:lang w:val="x-none" w:eastAsia="x-none"/>
        </w:rPr>
        <w:t>have to say?</w:t>
      </w:r>
      <w:r w:rsidRPr="00303BB3">
        <w:rPr>
          <w:rFonts w:ascii="Georgia" w:eastAsia="Times New Roman" w:hAnsi="Georgia" w:cs="Times New Roman"/>
          <w:sz w:val="16"/>
          <w:lang w:val="x-none" w:eastAsia="x-none"/>
        </w:rPr>
        <w:t xml:space="preserve"> There is precious little evidence to suggest that "listening" is something the advanced capitalist countries do very well at all. Indeed, one of the allegations so forcefully alleged by Muslim fundamentalists as justification for the terrorist attacks of September I </w:t>
      </w:r>
      <w:proofErr w:type="spellStart"/>
      <w:r w:rsidRPr="00303BB3">
        <w:rPr>
          <w:rFonts w:ascii="Georgia" w:eastAsia="Times New Roman" w:hAnsi="Georgia" w:cs="Times New Roman"/>
          <w:sz w:val="16"/>
          <w:lang w:val="x-none" w:eastAsia="x-none"/>
        </w:rPr>
        <w:t>I</w:t>
      </w:r>
      <w:proofErr w:type="spellEnd"/>
      <w:r w:rsidRPr="00303BB3">
        <w:rPr>
          <w:rFonts w:ascii="Georgia" w:eastAsia="Times New Roman" w:hAnsi="Georgia" w:cs="Times New Roman"/>
          <w:sz w:val="16"/>
          <w:lang w:val="x-none" w:eastAsia="x-none"/>
        </w:rPr>
        <w:t xml:space="preserve"> is precisely that the West, and America in particular, are deaf to the disenfranchised and impoverished in the world. Certainly, there are agencies and individuals who are sensitive to the needs of the "marginalized" and who champion institutional forums where indigenous voices can be heard. But on even the most optimistic reckoning, such forums and institutions represent the exception, not the rule, and remain in the minority if not dwarfed by those institutions that represent Western, first world interests. To be sure, this is a realist power-political image of the current configuration of the global polity, but one apparently, and ironically, endorsed by George if only because it speaks to the realities of the marginalized, the imposed silences, and the multitude of oppressions on which George founds his call for a postmodern ethic. </w:t>
      </w:r>
      <w:r w:rsidRPr="00303BB3">
        <w:rPr>
          <w:rFonts w:eastAsia="Times New Roman" w:cs="Times New Roman"/>
          <w:b/>
          <w:sz w:val="26"/>
          <w:szCs w:val="26"/>
          <w:u w:val="single"/>
          <w:lang w:val="x-none" w:eastAsia="x-none"/>
        </w:rPr>
        <w:t>Recognizing such realities, however, does not explain George's penchant for ignoring them entirely, especially in terms of the structural rigidities they pose for meaningful reform.</w:t>
      </w:r>
      <w:r w:rsidRPr="00303BB3">
        <w:rPr>
          <w:rFonts w:ascii="Georgia" w:eastAsia="Times New Roman" w:hAnsi="Georgia" w:cs="Times New Roman"/>
          <w:sz w:val="16"/>
          <w:lang w:val="x-none" w:eastAsia="x-none"/>
        </w:rPr>
        <w:t xml:space="preserve"> Indeed, </w:t>
      </w:r>
      <w:r w:rsidRPr="00303BB3">
        <w:rPr>
          <w:rFonts w:eastAsia="Times New Roman" w:cs="Times New Roman"/>
          <w:b/>
          <w:sz w:val="26"/>
          <w:szCs w:val="26"/>
          <w:u w:val="single"/>
          <w:lang w:val="x-none" w:eastAsia="x-none"/>
        </w:rPr>
        <w:t xml:space="preserve">George's </w:t>
      </w:r>
      <w:r w:rsidRPr="00303BB3">
        <w:rPr>
          <w:rFonts w:eastAsia="Times New Roman" w:cs="Times New Roman"/>
          <w:b/>
          <w:sz w:val="26"/>
          <w:szCs w:val="26"/>
          <w:highlight w:val="yellow"/>
          <w:u w:val="single"/>
          <w:lang w:val="x-none" w:eastAsia="x-none"/>
        </w:rPr>
        <w:t>desire to move to a new "space</w:t>
      </w:r>
      <w:r w:rsidRPr="00303BB3">
        <w:rPr>
          <w:rFonts w:eastAsia="Times New Roman" w:cs="Times New Roman"/>
          <w:b/>
          <w:sz w:val="26"/>
          <w:szCs w:val="26"/>
          <w:u w:val="single"/>
          <w:lang w:val="x-none" w:eastAsia="x-none"/>
        </w:rPr>
        <w:t xml:space="preserve"> beyond International Relations" </w:t>
      </w:r>
      <w:r w:rsidRPr="00303BB3">
        <w:rPr>
          <w:rFonts w:eastAsia="Times New Roman" w:cs="Times New Roman"/>
          <w:b/>
          <w:sz w:val="26"/>
          <w:szCs w:val="26"/>
          <w:highlight w:val="yellow"/>
          <w:u w:val="single"/>
          <w:lang w:val="x-none" w:eastAsia="x-none"/>
        </w:rPr>
        <w:t>smacks of wishful idealism, ignoring the current configuration of global political relations and</w:t>
      </w:r>
      <w:r w:rsidRPr="00303BB3">
        <w:rPr>
          <w:rFonts w:eastAsia="Times New Roman" w:cs="Times New Roman"/>
          <w:b/>
          <w:sz w:val="26"/>
          <w:szCs w:val="26"/>
          <w:u w:val="single"/>
          <w:lang w:val="x-none" w:eastAsia="x-none"/>
        </w:rPr>
        <w:t xml:space="preserve"> power distribution;</w:t>
      </w:r>
      <w:r w:rsidRPr="00303BB3">
        <w:rPr>
          <w:rFonts w:ascii="Georgia" w:eastAsia="Times New Roman" w:hAnsi="Georgia" w:cs="Times New Roman"/>
          <w:sz w:val="16"/>
          <w:lang w:val="x-none" w:eastAsia="x-none"/>
        </w:rPr>
        <w:t xml:space="preserve"> of the incessant ideological power of </w:t>
      </w:r>
      <w:proofErr w:type="spellStart"/>
      <w:r w:rsidRPr="00303BB3">
        <w:rPr>
          <w:rFonts w:ascii="Georgia" w:eastAsia="Times New Roman" w:hAnsi="Georgia" w:cs="Times New Roman"/>
          <w:sz w:val="16"/>
          <w:lang w:val="x-none" w:eastAsia="x-none"/>
        </w:rPr>
        <w:t>hyperindividualism</w:t>
      </w:r>
      <w:proofErr w:type="spellEnd"/>
      <w:r w:rsidRPr="00303BB3">
        <w:rPr>
          <w:rFonts w:ascii="Georgia" w:eastAsia="Times New Roman" w:hAnsi="Georgia" w:cs="Times New Roman"/>
          <w:sz w:val="16"/>
          <w:lang w:val="x-none" w:eastAsia="x-none"/>
        </w:rPr>
        <w:t xml:space="preserve">, consumerism, advertising, Hollywood images, and fashion icons; </w:t>
      </w:r>
      <w:r w:rsidRPr="00303BB3">
        <w:rPr>
          <w:rFonts w:eastAsia="Times New Roman" w:cs="Times New Roman"/>
          <w:b/>
          <w:sz w:val="26"/>
          <w:szCs w:val="26"/>
          <w:u w:val="single"/>
          <w:lang w:val="x-none" w:eastAsia="x-none"/>
        </w:rPr>
        <w:t xml:space="preserve">and of the innate </w:t>
      </w:r>
      <w:r w:rsidRPr="00303BB3">
        <w:rPr>
          <w:rFonts w:eastAsia="Times New Roman" w:cs="Times New Roman"/>
          <w:b/>
          <w:sz w:val="26"/>
          <w:szCs w:val="26"/>
          <w:highlight w:val="yellow"/>
          <w:u w:val="single"/>
          <w:lang w:val="x-none" w:eastAsia="x-none"/>
        </w:rPr>
        <w:t>power bestowed on the (institutional) barons</w:t>
      </w:r>
      <w:r w:rsidRPr="00303BB3">
        <w:rPr>
          <w:rFonts w:eastAsia="Times New Roman" w:cs="Times New Roman"/>
          <w:b/>
          <w:sz w:val="26"/>
          <w:szCs w:val="26"/>
          <w:u w:val="single"/>
          <w:lang w:val="x-none" w:eastAsia="x-none"/>
        </w:rPr>
        <w:t xml:space="preserve"> of global finance, trade, and transnational production</w:t>
      </w:r>
      <w:r w:rsidRPr="00303BB3">
        <w:rPr>
          <w:rFonts w:ascii="Georgia" w:eastAsia="Times New Roman" w:hAnsi="Georgia" w:cs="Times New Roman"/>
          <w:sz w:val="16"/>
          <w:lang w:val="x-none" w:eastAsia="x-none"/>
        </w:rPr>
        <w:t xml:space="preserve">. George seems to have little appreciation of the structural impediments such institutions pose for radical change of the type he so fiercely advocates. </w:t>
      </w:r>
      <w:r w:rsidRPr="00303BB3">
        <w:rPr>
          <w:rFonts w:eastAsia="Times New Roman" w:cs="Times New Roman"/>
          <w:b/>
          <w:sz w:val="26"/>
          <w:szCs w:val="26"/>
          <w:highlight w:val="yellow"/>
          <w:u w:val="single"/>
          <w:lang w:val="x-none" w:eastAsia="x-none"/>
        </w:rPr>
        <w:t>Revolutionary change</w:t>
      </w:r>
      <w:r w:rsidRPr="00303BB3">
        <w:rPr>
          <w:rFonts w:ascii="Georgia" w:eastAsia="Times New Roman" w:hAnsi="Georgia" w:cs="Times New Roman"/>
          <w:sz w:val="16"/>
          <w:lang w:val="x-none" w:eastAsia="x-none"/>
        </w:rPr>
        <w:t xml:space="preserve"> of the kind desired by George </w:t>
      </w:r>
      <w:r w:rsidRPr="00303BB3">
        <w:rPr>
          <w:rFonts w:eastAsia="Times New Roman" w:cs="Times New Roman"/>
          <w:b/>
          <w:sz w:val="26"/>
          <w:szCs w:val="26"/>
          <w:highlight w:val="yellow"/>
          <w:u w:val="single"/>
          <w:lang w:val="x-none" w:eastAsia="x-none"/>
        </w:rPr>
        <w:lastRenderedPageBreak/>
        <w:t>ignores that fact that many individuals are not disposed to concerns beyond their</w:t>
      </w:r>
      <w:r w:rsidRPr="00303BB3">
        <w:rPr>
          <w:rFonts w:eastAsia="Times New Roman" w:cs="Times New Roman"/>
          <w:b/>
          <w:sz w:val="26"/>
          <w:szCs w:val="26"/>
          <w:u w:val="single"/>
          <w:lang w:val="x-none" w:eastAsia="x-none"/>
        </w:rPr>
        <w:t xml:space="preserve"> family, friends, and </w:t>
      </w:r>
      <w:r w:rsidRPr="00303BB3">
        <w:rPr>
          <w:rFonts w:eastAsia="Times New Roman" w:cs="Times New Roman"/>
          <w:b/>
          <w:sz w:val="26"/>
          <w:szCs w:val="26"/>
          <w:highlight w:val="yellow"/>
          <w:u w:val="single"/>
          <w:lang w:val="x-none" w:eastAsia="x-none"/>
        </w:rPr>
        <w:t>daily</w:t>
      </w:r>
      <w:r w:rsidRPr="00303BB3">
        <w:rPr>
          <w:rFonts w:eastAsia="Times New Roman" w:cs="Times New Roman"/>
          <w:b/>
          <w:sz w:val="26"/>
          <w:szCs w:val="26"/>
          <w:u w:val="single"/>
          <w:lang w:val="x-none" w:eastAsia="x-none"/>
        </w:rPr>
        <w:t xml:space="preserve"> work </w:t>
      </w:r>
      <w:r w:rsidRPr="00303BB3">
        <w:rPr>
          <w:rFonts w:eastAsia="Times New Roman" w:cs="Times New Roman"/>
          <w:b/>
          <w:sz w:val="26"/>
          <w:szCs w:val="26"/>
          <w:highlight w:val="yellow"/>
          <w:u w:val="single"/>
          <w:lang w:val="x-none" w:eastAsia="x-none"/>
        </w:rPr>
        <w:t>lives</w:t>
      </w:r>
      <w:r w:rsidRPr="00303BB3">
        <w:rPr>
          <w:rFonts w:eastAsia="Times New Roman" w:cs="Times New Roman"/>
          <w:b/>
          <w:sz w:val="26"/>
          <w:szCs w:val="26"/>
          <w:u w:val="single"/>
          <w:lang w:val="x-none" w:eastAsia="x-none"/>
        </w:rPr>
        <w:t xml:space="preserve">. And institutional, </w:t>
      </w:r>
      <w:r w:rsidRPr="00303BB3">
        <w:rPr>
          <w:rFonts w:eastAsia="Times New Roman" w:cs="Times New Roman"/>
          <w:b/>
          <w:sz w:val="26"/>
          <w:szCs w:val="26"/>
          <w:highlight w:val="yellow"/>
          <w:u w:val="single"/>
          <w:lang w:val="x-none" w:eastAsia="x-none"/>
        </w:rPr>
        <w:t>structural transformation requires organized effort, mass popular support</w:t>
      </w:r>
      <w:r w:rsidRPr="00303BB3">
        <w:rPr>
          <w:rFonts w:eastAsia="Times New Roman" w:cs="Times New Roman"/>
          <w:b/>
          <w:sz w:val="26"/>
          <w:szCs w:val="26"/>
          <w:u w:val="single"/>
          <w:lang w:val="x-none" w:eastAsia="x-none"/>
        </w:rPr>
        <w:t>, and dogged single-mindedness if societal norms are to be challenged, institutional reform enacted</w:t>
      </w:r>
      <w:r w:rsidRPr="00303BB3">
        <w:rPr>
          <w:rFonts w:ascii="Georgia" w:eastAsia="Times New Roman" w:hAnsi="Georgia" w:cs="Times New Roman"/>
          <w:sz w:val="16"/>
          <w:lang w:val="x-none" w:eastAsia="x-none"/>
        </w:rPr>
        <w:t xml:space="preserve">, consumer tastes altered, </w:t>
      </w:r>
      <w:r w:rsidRPr="00303BB3">
        <w:rPr>
          <w:rFonts w:eastAsia="Times New Roman" w:cs="Times New Roman"/>
          <w:b/>
          <w:sz w:val="26"/>
          <w:szCs w:val="26"/>
          <w:u w:val="single"/>
          <w:lang w:val="x-none" w:eastAsia="x-none"/>
        </w:rPr>
        <w:t>and political sensibilities reformed</w:t>
      </w:r>
      <w:r w:rsidRPr="00303BB3">
        <w:rPr>
          <w:rFonts w:ascii="Georgia" w:eastAsia="Times New Roman" w:hAnsi="Georgia" w:cs="Times New Roman"/>
          <w:sz w:val="24"/>
          <w:u w:val="single"/>
          <w:lang w:val="x-none" w:eastAsia="x-none"/>
        </w:rPr>
        <w:t>.</w:t>
      </w:r>
      <w:r w:rsidRPr="00303BB3">
        <w:rPr>
          <w:rFonts w:ascii="Georgia" w:eastAsia="Times New Roman" w:hAnsi="Georgia" w:cs="Times New Roman"/>
          <w:sz w:val="16"/>
          <w:lang w:val="x-none" w:eastAsia="x-none"/>
        </w:rPr>
        <w:t xml:space="preserve"> Convincing Nike that there is something intrinsically wrong with paying Indonesian workers a few dollars a week to manufacture shoes for the global market requires considerably more effort than postmodern platitudes and/or moral indignation. </w:t>
      </w:r>
      <w:r w:rsidRPr="00303BB3">
        <w:rPr>
          <w:rFonts w:eastAsia="Times New Roman" w:cs="Times New Roman"/>
          <w:b/>
          <w:sz w:val="26"/>
          <w:szCs w:val="26"/>
          <w:u w:val="single"/>
          <w:lang w:val="x-none" w:eastAsia="x-none"/>
        </w:rPr>
        <w:t xml:space="preserve">The cycle of wealth creation and distribution </w:t>
      </w:r>
      <w:r w:rsidRPr="00303BB3">
        <w:rPr>
          <w:rFonts w:ascii="Georgia" w:eastAsia="Times New Roman" w:hAnsi="Georgia" w:cs="Times New Roman"/>
          <w:sz w:val="16"/>
          <w:lang w:val="x-none" w:eastAsia="x-none"/>
        </w:rPr>
        <w:t xml:space="preserve">that sees Michael Jordan receive multimillion dollar contracts to inspire demand for Nike products, while the foot soldiers in the factory eke out a meager existence producing these same products </w:t>
      </w:r>
      <w:r w:rsidRPr="00303BB3">
        <w:rPr>
          <w:rFonts w:eastAsia="Times New Roman" w:cs="Times New Roman"/>
          <w:b/>
          <w:sz w:val="26"/>
          <w:szCs w:val="26"/>
          <w:u w:val="single"/>
          <w:lang w:val="x-none" w:eastAsia="x-none"/>
        </w:rPr>
        <w:t>is not easily, or realistically, challenged by pronouncements of moving beyond International Relations to a new, nicer, gentler nirvana.</w:t>
      </w:r>
      <w:r w:rsidRPr="00303BB3">
        <w:rPr>
          <w:rFonts w:ascii="Georgia" w:eastAsia="Times New Roman" w:hAnsi="Georgia" w:cs="Times New Roman"/>
          <w:sz w:val="16"/>
          <w:lang w:val="x-none" w:eastAsia="x-none"/>
        </w:rPr>
        <w:t xml:space="preserve">  More generally, of course, what George fails to consider is the problem of apathy and of how we get people to care about the plight of others. What do we with the CEOs of multinational corporations, stockbrokers, accountants, </w:t>
      </w:r>
      <w:proofErr w:type="spellStart"/>
      <w:r w:rsidRPr="00303BB3">
        <w:rPr>
          <w:rFonts w:ascii="Georgia" w:eastAsia="Times New Roman" w:hAnsi="Georgia" w:cs="Times New Roman"/>
          <w:sz w:val="16"/>
          <w:lang w:val="x-none" w:eastAsia="x-none"/>
        </w:rPr>
        <w:t>ctory</w:t>
      </w:r>
      <w:proofErr w:type="spellEnd"/>
      <w:r w:rsidRPr="00303BB3">
        <w:rPr>
          <w:rFonts w:ascii="Georgia" w:eastAsia="Times New Roman" w:hAnsi="Georgia" w:cs="Times New Roman"/>
          <w:sz w:val="16"/>
          <w:lang w:val="x-none" w:eastAsia="x-none"/>
        </w:rPr>
        <w:t xml:space="preserve"> workers, and the unemployed, who, by and large, fail to consider the </w:t>
      </w:r>
      <w:proofErr w:type="spellStart"/>
      <w:r w:rsidRPr="00303BB3">
        <w:rPr>
          <w:rFonts w:ascii="Georgia" w:eastAsia="Times New Roman" w:hAnsi="Georgia" w:cs="Times New Roman"/>
          <w:sz w:val="16"/>
          <w:lang w:val="x-none" w:eastAsia="x-none"/>
        </w:rPr>
        <w:t>omeless</w:t>
      </w:r>
      <w:proofErr w:type="spellEnd"/>
      <w:r w:rsidRPr="00303BB3">
        <w:rPr>
          <w:rFonts w:ascii="Georgia" w:eastAsia="Times New Roman" w:hAnsi="Georgia" w:cs="Times New Roman"/>
          <w:sz w:val="16"/>
          <w:lang w:val="x-none" w:eastAsia="x-none"/>
        </w:rPr>
        <w:t xml:space="preserve"> and destitute in their own countries, let alone in places they have never </w:t>
      </w:r>
      <w:proofErr w:type="spellStart"/>
      <w:r w:rsidRPr="00303BB3">
        <w:rPr>
          <w:rFonts w:ascii="Georgia" w:eastAsia="Times New Roman" w:hAnsi="Georgia" w:cs="Times New Roman"/>
          <w:sz w:val="16"/>
          <w:lang w:val="x-none" w:eastAsia="x-none"/>
        </w:rPr>
        <w:t>isited</w:t>
      </w:r>
      <w:proofErr w:type="spellEnd"/>
      <w:r w:rsidRPr="00303BB3">
        <w:rPr>
          <w:rFonts w:ascii="Georgia" w:eastAsia="Times New Roman" w:hAnsi="Georgia" w:cs="Times New Roman"/>
          <w:sz w:val="16"/>
          <w:lang w:val="x-none" w:eastAsia="x-none"/>
        </w:rPr>
        <w:t xml:space="preserve"> and are never likely to visit? </w:t>
      </w:r>
      <w:r w:rsidRPr="00303BB3">
        <w:rPr>
          <w:rFonts w:eastAsia="Times New Roman" w:cs="Times New Roman"/>
          <w:b/>
          <w:sz w:val="26"/>
          <w:szCs w:val="26"/>
          <w:u w:val="single"/>
          <w:lang w:val="x-none" w:eastAsia="x-none"/>
        </w:rPr>
        <w:t>Moral indignation rarely translates into action, and apathy about the plight of others is a structural impediment as strong any idea</w:t>
      </w:r>
      <w:r w:rsidRPr="00303BB3">
        <w:rPr>
          <w:rFonts w:ascii="Georgia" w:eastAsia="Times New Roman" w:hAnsi="Georgia" w:cs="Times New Roman"/>
          <w:sz w:val="16"/>
          <w:lang w:val="x-none" w:eastAsia="x-none"/>
        </w:rPr>
        <w:t xml:space="preserve">, theory, or writing. What </w:t>
      </w:r>
      <w:r w:rsidRPr="00303BB3">
        <w:rPr>
          <w:rFonts w:eastAsia="Times New Roman" w:cs="Times New Roman"/>
          <w:b/>
          <w:sz w:val="26"/>
          <w:szCs w:val="26"/>
          <w:u w:val="single"/>
          <w:lang w:val="x-none" w:eastAsia="x-none"/>
        </w:rPr>
        <w:t>George's treatise</w:t>
      </w:r>
      <w:r w:rsidRPr="00303BB3">
        <w:rPr>
          <w:rFonts w:ascii="Georgia" w:eastAsia="Times New Roman" w:hAnsi="Georgia" w:cs="Times New Roman"/>
          <w:sz w:val="16"/>
          <w:lang w:val="x-none" w:eastAsia="x-none"/>
        </w:rPr>
        <w:t xml:space="preserve"> thus </w:t>
      </w:r>
      <w:r w:rsidRPr="00303BB3">
        <w:rPr>
          <w:rFonts w:eastAsia="Times New Roman" w:cs="Times New Roman"/>
          <w:b/>
          <w:sz w:val="26"/>
          <w:szCs w:val="26"/>
          <w:u w:val="single"/>
          <w:lang w:val="x-none" w:eastAsia="x-none"/>
        </w:rPr>
        <w:t>fails to consider is how we overcome this, and how we get others to listen</w:t>
      </w:r>
      <w:r w:rsidRPr="00303BB3">
        <w:rPr>
          <w:rFonts w:ascii="Georgia" w:eastAsia="Times New Roman" w:hAnsi="Georgia" w:cs="Times New Roman"/>
          <w:sz w:val="24"/>
          <w:u w:val="single"/>
          <w:lang w:val="x-none" w:eastAsia="x-none"/>
        </w:rPr>
        <w:t>.</w:t>
      </w:r>
      <w:r w:rsidRPr="00303BB3">
        <w:rPr>
          <w:rFonts w:ascii="Georgia" w:eastAsia="Times New Roman" w:hAnsi="Georgia" w:cs="Times New Roman"/>
          <w:sz w:val="16"/>
          <w:lang w:val="x-none" w:eastAsia="x-none"/>
        </w:rPr>
        <w:t xml:space="preserve"> He needs to explain how the social, political, psychological, and moral structures that define the parameters of existence for the many millions of ordinary citizens in the first world, and that deflects attention from the marginalized and the oppressed can be broken down. Unfortunately, there is little to indicate that George has thought much about this, suggesting that his commitment to postmodern theory is not likely to make much difference. In fact, </w:t>
      </w:r>
      <w:r w:rsidRPr="00303BB3">
        <w:rPr>
          <w:rFonts w:eastAsia="Times New Roman" w:cs="Times New Roman"/>
          <w:b/>
          <w:sz w:val="26"/>
          <w:szCs w:val="26"/>
          <w:u w:val="single"/>
          <w:lang w:val="x-none" w:eastAsia="x-none"/>
        </w:rPr>
        <w:t>in the academy the postmodern light is already beginning to dim in certain quarters, having registered scarcely a glimmer in the broader polity, where, if change was to ensue, it needed to burn brightly.</w:t>
      </w:r>
      <w:r w:rsidRPr="00303BB3">
        <w:rPr>
          <w:rFonts w:ascii="Georgia" w:eastAsia="Times New Roman" w:hAnsi="Georgia" w:cs="Times New Roman"/>
          <w:sz w:val="16"/>
          <w:lang w:val="x-none" w:eastAsia="x-none"/>
        </w:rPr>
        <w:t xml:space="preserve"> Even among those versed in the nomenclature of scholarly debate, theorists of international politics remain skeptical of the value of postmodern discourse, by and large rejecting it. This does not portend well for postmodern visionaries and the future of postmodern discourse. But can George really be surprised by this? After all, his discourse indicts the "backward discipline" for complicity in crimes against humanity, calling for a repudiation of realism and with it a repudiation of the lifelong beliefs and writings of eminent theorists like Kenneth Waltz, Robert Gilpin, and Stephen Krasner who have otherwise defined the parameters of the discipline, its projects, and research agendas. Can George really expect discipline-wide capitulation to an intellectual diaspora that would see theorists repudiate their beliefs and works in order to take up the creed of postmodernism, as vague, open-ended, and indeterminate as it is? </w:t>
      </w:r>
      <w:r w:rsidRPr="00303BB3">
        <w:rPr>
          <w:rFonts w:eastAsia="Times New Roman" w:cs="Times New Roman"/>
          <w:b/>
          <w:sz w:val="26"/>
          <w:szCs w:val="26"/>
          <w:highlight w:val="yellow"/>
          <w:u w:val="single"/>
          <w:lang w:val="x-none" w:eastAsia="x-none"/>
        </w:rPr>
        <w:t>Without a clear and credible plan</w:t>
      </w:r>
      <w:r w:rsidRPr="00303BB3">
        <w:rPr>
          <w:rFonts w:ascii="Georgia" w:eastAsia="Times New Roman" w:hAnsi="Georgia" w:cs="Times New Roman"/>
          <w:sz w:val="16"/>
          <w:lang w:val="x-none" w:eastAsia="x-none"/>
        </w:rPr>
        <w:t xml:space="preserve"> of how to get from "incarceration and closure" to intellectual freedom, creativity, and openness, George's </w:t>
      </w:r>
      <w:r w:rsidRPr="00303BB3">
        <w:rPr>
          <w:rFonts w:eastAsia="Times New Roman" w:cs="Times New Roman"/>
          <w:b/>
          <w:sz w:val="26"/>
          <w:szCs w:val="26"/>
          <w:highlight w:val="yellow"/>
          <w:u w:val="single"/>
          <w:lang w:val="x-none" w:eastAsia="x-none"/>
        </w:rPr>
        <w:t>postmodern musings have understandably attracted few</w:t>
      </w:r>
      <w:r w:rsidRPr="00303BB3">
        <w:rPr>
          <w:rFonts w:eastAsia="Times New Roman" w:cs="Times New Roman"/>
          <w:b/>
          <w:sz w:val="26"/>
          <w:szCs w:val="26"/>
          <w:u w:val="single"/>
          <w:lang w:val="x-none" w:eastAsia="x-none"/>
        </w:rPr>
        <w:t xml:space="preserve"> disciples.</w:t>
      </w:r>
      <w:r w:rsidRPr="00303BB3">
        <w:rPr>
          <w:rFonts w:ascii="Georgia" w:eastAsia="Times New Roman" w:hAnsi="Georgia" w:cs="Times New Roman"/>
          <w:sz w:val="16"/>
          <w:lang w:val="x-none" w:eastAsia="x-none"/>
        </w:rPr>
        <w:t xml:space="preserve"> </w:t>
      </w:r>
    </w:p>
    <w:p w:rsidR="000D7759" w:rsidRDefault="000D7759" w:rsidP="000D7759">
      <w:pPr>
        <w:spacing w:after="200" w:line="276" w:lineRule="auto"/>
        <w:rPr>
          <w:rFonts w:asciiTheme="minorHAnsi" w:hAnsiTheme="minorHAnsi" w:cstheme="minorBidi"/>
        </w:rPr>
      </w:pPr>
    </w:p>
    <w:p w:rsidR="000D7759" w:rsidRDefault="000D7759" w:rsidP="000D7759">
      <w:pPr>
        <w:pStyle w:val="Heading3"/>
      </w:pPr>
      <w:r>
        <w:lastRenderedPageBreak/>
        <w:t>Framing</w:t>
      </w:r>
    </w:p>
    <w:p w:rsidR="000D7759" w:rsidRDefault="000D7759" w:rsidP="000D7759"/>
    <w:p w:rsidR="000D7759" w:rsidRDefault="000D7759" w:rsidP="000D7759">
      <w:pPr>
        <w:pStyle w:val="Heading3"/>
      </w:pPr>
      <w:proofErr w:type="spellStart"/>
      <w:r>
        <w:lastRenderedPageBreak/>
        <w:t>Util</w:t>
      </w:r>
      <w:proofErr w:type="spellEnd"/>
    </w:p>
    <w:p w:rsidR="000D7759" w:rsidRPr="00276127" w:rsidRDefault="000D7759" w:rsidP="000D7759">
      <w:pPr>
        <w:keepNext/>
        <w:keepLines/>
        <w:spacing w:before="200"/>
        <w:outlineLvl w:val="3"/>
        <w:rPr>
          <w:rFonts w:eastAsia="MS Gothic" w:cs="Times New Roman"/>
          <w:b/>
          <w:bCs/>
          <w:iCs/>
          <w:sz w:val="26"/>
        </w:rPr>
      </w:pPr>
      <w:r w:rsidRPr="00276127">
        <w:rPr>
          <w:rFonts w:eastAsia="MS Gothic" w:cs="Times New Roman"/>
          <w:b/>
          <w:bCs/>
          <w:iCs/>
          <w:sz w:val="26"/>
        </w:rPr>
        <w:t xml:space="preserve">All lives are infinitely </w:t>
      </w:r>
      <w:proofErr w:type="gramStart"/>
      <w:r w:rsidRPr="00276127">
        <w:rPr>
          <w:rFonts w:eastAsia="MS Gothic" w:cs="Times New Roman"/>
          <w:b/>
          <w:bCs/>
          <w:iCs/>
          <w:sz w:val="26"/>
        </w:rPr>
        <w:t>valuable,</w:t>
      </w:r>
      <w:proofErr w:type="gramEnd"/>
      <w:r w:rsidRPr="00276127">
        <w:rPr>
          <w:rFonts w:eastAsia="MS Gothic" w:cs="Times New Roman"/>
          <w:b/>
          <w:bCs/>
          <w:iCs/>
          <w:sz w:val="26"/>
        </w:rPr>
        <w:t xml:space="preserve"> the only ethical option is to maximize the number saved </w:t>
      </w:r>
    </w:p>
    <w:p w:rsidR="000D7759" w:rsidRPr="00276127" w:rsidRDefault="000D7759" w:rsidP="000D7759">
      <w:pPr>
        <w:rPr>
          <w:rFonts w:eastAsia="Cambria"/>
        </w:rPr>
      </w:pPr>
    </w:p>
    <w:p w:rsidR="000D7759" w:rsidRPr="00276127" w:rsidRDefault="000D7759" w:rsidP="000D7759">
      <w:pPr>
        <w:rPr>
          <w:rFonts w:eastAsia="Cambria"/>
          <w:b/>
          <w:bCs/>
          <w:sz w:val="26"/>
        </w:rPr>
      </w:pPr>
      <w:proofErr w:type="spellStart"/>
      <w:r w:rsidRPr="00276127">
        <w:rPr>
          <w:rFonts w:eastAsia="Cambria"/>
          <w:b/>
          <w:bCs/>
          <w:sz w:val="26"/>
        </w:rPr>
        <w:t>Cummisky</w:t>
      </w:r>
      <w:proofErr w:type="spellEnd"/>
      <w:r w:rsidRPr="00276127">
        <w:rPr>
          <w:rFonts w:eastAsia="Cambria"/>
          <w:b/>
          <w:bCs/>
          <w:sz w:val="26"/>
        </w:rPr>
        <w:t xml:space="preserve">, 96 </w:t>
      </w:r>
    </w:p>
    <w:p w:rsidR="000D7759" w:rsidRPr="00276127" w:rsidRDefault="000D7759" w:rsidP="000D7759">
      <w:pPr>
        <w:rPr>
          <w:rFonts w:eastAsia="Cambria"/>
          <w:sz w:val="16"/>
        </w:rPr>
      </w:pPr>
      <w:r w:rsidRPr="00276127">
        <w:rPr>
          <w:rFonts w:eastAsia="Cambria"/>
          <w:sz w:val="16"/>
        </w:rPr>
        <w:t>(David, professor of philosophy at Bates, Kantian Consequentialism, p. 131)</w:t>
      </w:r>
    </w:p>
    <w:p w:rsidR="000D7759" w:rsidRPr="00276127" w:rsidRDefault="000D7759" w:rsidP="000D7759">
      <w:pPr>
        <w:rPr>
          <w:rFonts w:eastAsia="Cambria"/>
          <w:sz w:val="16"/>
        </w:rPr>
      </w:pPr>
    </w:p>
    <w:p w:rsidR="000D7759" w:rsidRDefault="000D7759" w:rsidP="000D7759">
      <w:pPr>
        <w:rPr>
          <w:rFonts w:eastAsia="Cambria" w:cs="Arial"/>
          <w:sz w:val="16"/>
          <w:szCs w:val="20"/>
        </w:rPr>
      </w:pPr>
      <w:r w:rsidRPr="00276127">
        <w:rPr>
          <w:rFonts w:eastAsia="Cambria" w:cs="Arial"/>
          <w:sz w:val="16"/>
          <w:szCs w:val="20"/>
        </w:rPr>
        <w:t xml:space="preserve">Finally, </w:t>
      </w:r>
      <w:r w:rsidRPr="00276127">
        <w:rPr>
          <w:rFonts w:eastAsia="Cambria"/>
          <w:b/>
          <w:sz w:val="26"/>
          <w:szCs w:val="26"/>
          <w:highlight w:val="yellow"/>
          <w:u w:val="single"/>
        </w:rPr>
        <w:t>even if one grants</w:t>
      </w:r>
      <w:r w:rsidRPr="00276127">
        <w:rPr>
          <w:rFonts w:eastAsia="Cambria"/>
          <w:b/>
          <w:sz w:val="26"/>
          <w:szCs w:val="26"/>
          <w:u w:val="single"/>
        </w:rPr>
        <w:t xml:space="preserve"> that </w:t>
      </w:r>
      <w:r w:rsidRPr="00276127">
        <w:rPr>
          <w:rFonts w:eastAsia="Cambria"/>
          <w:b/>
          <w:sz w:val="26"/>
          <w:szCs w:val="26"/>
          <w:highlight w:val="yellow"/>
          <w:u w:val="single"/>
        </w:rPr>
        <w:t>saving two</w:t>
      </w:r>
      <w:r w:rsidRPr="00276127">
        <w:rPr>
          <w:rFonts w:eastAsia="Cambria"/>
          <w:b/>
          <w:sz w:val="26"/>
          <w:szCs w:val="26"/>
          <w:u w:val="single"/>
        </w:rPr>
        <w:t xml:space="preserve"> persons </w:t>
      </w:r>
      <w:r w:rsidRPr="00276127">
        <w:rPr>
          <w:rFonts w:eastAsia="Cambria"/>
          <w:b/>
          <w:sz w:val="26"/>
          <w:szCs w:val="26"/>
          <w:highlight w:val="yellow"/>
          <w:u w:val="single"/>
        </w:rPr>
        <w:t>with dignity cannot outweigh</w:t>
      </w:r>
      <w:r w:rsidRPr="00276127">
        <w:rPr>
          <w:rFonts w:eastAsia="Cambria"/>
          <w:b/>
          <w:sz w:val="26"/>
          <w:szCs w:val="26"/>
          <w:u w:val="single"/>
        </w:rPr>
        <w:t xml:space="preserve"> and compensate for </w:t>
      </w:r>
      <w:r w:rsidRPr="00276127">
        <w:rPr>
          <w:rFonts w:eastAsia="Cambria"/>
          <w:b/>
          <w:sz w:val="26"/>
          <w:szCs w:val="26"/>
          <w:highlight w:val="yellow"/>
          <w:u w:val="single"/>
        </w:rPr>
        <w:t>killing one</w:t>
      </w:r>
      <w:r w:rsidRPr="00276127">
        <w:rPr>
          <w:rFonts w:eastAsia="Cambria" w:cs="Arial"/>
          <w:sz w:val="16"/>
          <w:szCs w:val="20"/>
        </w:rPr>
        <w:t>—</w:t>
      </w:r>
      <w:r w:rsidRPr="00276127">
        <w:rPr>
          <w:rFonts w:eastAsia="Cambria"/>
          <w:b/>
          <w:sz w:val="26"/>
          <w:szCs w:val="26"/>
          <w:u w:val="single"/>
        </w:rPr>
        <w:t xml:space="preserve">because </w:t>
      </w:r>
      <w:r w:rsidRPr="00276127">
        <w:rPr>
          <w:rFonts w:eastAsia="Cambria"/>
          <w:b/>
          <w:sz w:val="26"/>
          <w:szCs w:val="26"/>
          <w:highlight w:val="yellow"/>
          <w:u w:val="single"/>
        </w:rPr>
        <w:t>dignity</w:t>
      </w:r>
      <w:r w:rsidRPr="00276127">
        <w:rPr>
          <w:rFonts w:eastAsia="Cambria"/>
          <w:b/>
          <w:sz w:val="26"/>
          <w:szCs w:val="26"/>
          <w:u w:val="single"/>
        </w:rPr>
        <w:t xml:space="preserve"> </w:t>
      </w:r>
      <w:r w:rsidRPr="00276127">
        <w:rPr>
          <w:rFonts w:eastAsia="Cambria"/>
          <w:b/>
          <w:sz w:val="26"/>
          <w:szCs w:val="26"/>
          <w:highlight w:val="yellow"/>
          <w:u w:val="single"/>
        </w:rPr>
        <w:t>cannot be</w:t>
      </w:r>
      <w:r w:rsidRPr="00276127">
        <w:rPr>
          <w:rFonts w:eastAsia="Cambria"/>
          <w:b/>
          <w:sz w:val="26"/>
          <w:szCs w:val="26"/>
          <w:u w:val="single"/>
        </w:rPr>
        <w:t xml:space="preserve"> added and </w:t>
      </w:r>
      <w:r w:rsidRPr="00276127">
        <w:rPr>
          <w:rFonts w:eastAsia="Cambria"/>
          <w:b/>
          <w:sz w:val="26"/>
          <w:szCs w:val="26"/>
          <w:highlight w:val="yellow"/>
          <w:u w:val="single"/>
        </w:rPr>
        <w:t>summed</w:t>
      </w:r>
      <w:r w:rsidRPr="00276127">
        <w:rPr>
          <w:rFonts w:eastAsia="Cambria"/>
          <w:b/>
          <w:sz w:val="26"/>
          <w:szCs w:val="26"/>
          <w:u w:val="single"/>
        </w:rPr>
        <w:t xml:space="preserve"> in this way</w:t>
      </w:r>
      <w:r w:rsidRPr="00276127">
        <w:rPr>
          <w:rFonts w:eastAsia="Cambria" w:cs="Arial"/>
          <w:sz w:val="16"/>
          <w:szCs w:val="20"/>
        </w:rPr>
        <w:t>—</w:t>
      </w:r>
      <w:r w:rsidRPr="00276127">
        <w:rPr>
          <w:rFonts w:eastAsia="Cambria" w:cs="Arial"/>
          <w:sz w:val="16"/>
          <w:szCs w:val="20"/>
          <w:highlight w:val="yellow"/>
        </w:rPr>
        <w:t>this</w:t>
      </w:r>
      <w:r w:rsidRPr="00276127">
        <w:rPr>
          <w:rFonts w:eastAsia="Cambria" w:cs="Arial"/>
          <w:sz w:val="16"/>
          <w:szCs w:val="20"/>
        </w:rPr>
        <w:t xml:space="preserve"> </w:t>
      </w:r>
      <w:r w:rsidRPr="00276127">
        <w:rPr>
          <w:rFonts w:eastAsia="Cambria"/>
          <w:b/>
          <w:sz w:val="26"/>
          <w:szCs w:val="26"/>
          <w:u w:val="single"/>
        </w:rPr>
        <w:t xml:space="preserve">point still </w:t>
      </w:r>
      <w:r w:rsidRPr="00276127">
        <w:rPr>
          <w:rFonts w:eastAsia="Cambria"/>
          <w:b/>
          <w:sz w:val="26"/>
          <w:szCs w:val="26"/>
          <w:highlight w:val="yellow"/>
          <w:u w:val="single"/>
        </w:rPr>
        <w:t xml:space="preserve">does not justify </w:t>
      </w:r>
      <w:proofErr w:type="spellStart"/>
      <w:r w:rsidRPr="00276127">
        <w:rPr>
          <w:rFonts w:eastAsia="Cambria"/>
          <w:b/>
          <w:sz w:val="26"/>
          <w:szCs w:val="26"/>
          <w:highlight w:val="yellow"/>
          <w:u w:val="single"/>
        </w:rPr>
        <w:t>deontologieal</w:t>
      </w:r>
      <w:proofErr w:type="spellEnd"/>
      <w:r w:rsidRPr="00276127">
        <w:rPr>
          <w:rFonts w:eastAsia="Cambria"/>
          <w:b/>
          <w:sz w:val="26"/>
          <w:szCs w:val="26"/>
          <w:highlight w:val="yellow"/>
          <w:u w:val="single"/>
        </w:rPr>
        <w:t xml:space="preserve"> constraints</w:t>
      </w:r>
      <w:r w:rsidRPr="00276127">
        <w:rPr>
          <w:rFonts w:eastAsia="Cambria" w:cs="Arial"/>
          <w:sz w:val="16"/>
          <w:szCs w:val="20"/>
        </w:rPr>
        <w:t xml:space="preserve">. On the extreme interpretation, </w:t>
      </w:r>
      <w:r w:rsidRPr="00276127">
        <w:rPr>
          <w:rFonts w:eastAsia="Cambria"/>
          <w:b/>
          <w:sz w:val="26"/>
          <w:szCs w:val="26"/>
          <w:highlight w:val="yellow"/>
          <w:u w:val="single"/>
        </w:rPr>
        <w:t>why would not killing one</w:t>
      </w:r>
      <w:r w:rsidRPr="00276127">
        <w:rPr>
          <w:rFonts w:eastAsia="Cambria"/>
          <w:b/>
          <w:sz w:val="26"/>
          <w:szCs w:val="26"/>
          <w:u w:val="single"/>
        </w:rPr>
        <w:t xml:space="preserve"> person </w:t>
      </w:r>
      <w:r w:rsidRPr="00276127">
        <w:rPr>
          <w:rFonts w:eastAsia="Cambria"/>
          <w:b/>
          <w:sz w:val="26"/>
          <w:szCs w:val="26"/>
          <w:highlight w:val="yellow"/>
          <w:u w:val="single"/>
        </w:rPr>
        <w:t>be</w:t>
      </w:r>
      <w:r w:rsidRPr="00276127">
        <w:rPr>
          <w:rFonts w:eastAsia="Cambria"/>
          <w:b/>
          <w:sz w:val="26"/>
          <w:szCs w:val="26"/>
          <w:u w:val="single"/>
        </w:rPr>
        <w:t xml:space="preserve"> a </w:t>
      </w:r>
      <w:r w:rsidRPr="00276127">
        <w:rPr>
          <w:rFonts w:eastAsia="Cambria"/>
          <w:b/>
          <w:sz w:val="26"/>
          <w:szCs w:val="26"/>
          <w:highlight w:val="yellow"/>
          <w:u w:val="single"/>
        </w:rPr>
        <w:t>stronger</w:t>
      </w:r>
      <w:r w:rsidRPr="00276127">
        <w:rPr>
          <w:rFonts w:eastAsia="Cambria"/>
          <w:b/>
          <w:sz w:val="26"/>
          <w:szCs w:val="26"/>
          <w:u w:val="single"/>
        </w:rPr>
        <w:t xml:space="preserve"> obligation </w:t>
      </w:r>
      <w:r w:rsidRPr="00276127">
        <w:rPr>
          <w:rFonts w:eastAsia="Cambria"/>
          <w:b/>
          <w:sz w:val="26"/>
          <w:szCs w:val="26"/>
          <w:highlight w:val="yellow"/>
          <w:u w:val="single"/>
        </w:rPr>
        <w:t>than saving two</w:t>
      </w:r>
      <w:r w:rsidRPr="00276127">
        <w:rPr>
          <w:rFonts w:eastAsia="Cambria"/>
          <w:b/>
          <w:sz w:val="26"/>
          <w:szCs w:val="26"/>
          <w:u w:val="single"/>
        </w:rPr>
        <w:t xml:space="preserve"> persons</w:t>
      </w:r>
      <w:r w:rsidRPr="00276127">
        <w:rPr>
          <w:rFonts w:eastAsia="Cambria" w:cs="Arial"/>
          <w:sz w:val="16"/>
          <w:szCs w:val="20"/>
        </w:rPr>
        <w:t xml:space="preserve">? If I </w:t>
      </w:r>
      <w:r w:rsidRPr="00276127">
        <w:rPr>
          <w:rFonts w:eastAsia="Cambria"/>
          <w:b/>
          <w:sz w:val="26"/>
          <w:szCs w:val="26"/>
          <w:u w:val="single"/>
        </w:rPr>
        <w:t>am concerned with the priceless dignity of each</w:t>
      </w:r>
      <w:r w:rsidRPr="00276127">
        <w:rPr>
          <w:rFonts w:eastAsia="Cambria" w:cs="Arial"/>
          <w:sz w:val="16"/>
          <w:szCs w:val="20"/>
        </w:rPr>
        <w:t xml:space="preserve">, it would seem that 1 may still saw two; it </w:t>
      </w:r>
      <w:r w:rsidRPr="00276127">
        <w:rPr>
          <w:rFonts w:eastAsia="Cambria"/>
          <w:b/>
          <w:sz w:val="26"/>
          <w:szCs w:val="26"/>
          <w:u w:val="single"/>
        </w:rPr>
        <w:t xml:space="preserve">is just that </w:t>
      </w:r>
      <w:r w:rsidRPr="00276127">
        <w:rPr>
          <w:rFonts w:eastAsia="Cambria"/>
          <w:b/>
          <w:sz w:val="26"/>
          <w:szCs w:val="26"/>
          <w:highlight w:val="yellow"/>
          <w:u w:val="single"/>
        </w:rPr>
        <w:t>my reason cannot be</w:t>
      </w:r>
      <w:r w:rsidRPr="00276127">
        <w:rPr>
          <w:rFonts w:eastAsia="Cambria"/>
          <w:b/>
          <w:sz w:val="26"/>
          <w:szCs w:val="26"/>
          <w:u w:val="single"/>
        </w:rPr>
        <w:t xml:space="preserve"> that </w:t>
      </w:r>
      <w:r w:rsidRPr="00276127">
        <w:rPr>
          <w:rFonts w:eastAsia="Cambria"/>
          <w:b/>
          <w:sz w:val="26"/>
          <w:szCs w:val="26"/>
          <w:highlight w:val="yellow"/>
          <w:u w:val="single"/>
        </w:rPr>
        <w:t>the two compensate for the loss of</w:t>
      </w:r>
      <w:r w:rsidRPr="00276127">
        <w:rPr>
          <w:rFonts w:eastAsia="Cambria"/>
          <w:b/>
          <w:sz w:val="26"/>
          <w:szCs w:val="26"/>
          <w:u w:val="single"/>
        </w:rPr>
        <w:t xml:space="preserve"> the</w:t>
      </w:r>
      <w:r w:rsidRPr="00276127">
        <w:rPr>
          <w:rFonts w:eastAsia="Cambria" w:cs="Arial"/>
          <w:sz w:val="16"/>
          <w:szCs w:val="20"/>
        </w:rPr>
        <w:t xml:space="preserve"> </w:t>
      </w:r>
      <w:r w:rsidRPr="00276127">
        <w:rPr>
          <w:rFonts w:eastAsia="Cambria" w:cs="Arial"/>
          <w:sz w:val="16"/>
          <w:szCs w:val="20"/>
          <w:highlight w:val="yellow"/>
        </w:rPr>
        <w:t>one</w:t>
      </w:r>
      <w:r w:rsidRPr="00276127">
        <w:rPr>
          <w:rFonts w:eastAsia="Cambria" w:cs="Arial"/>
          <w:sz w:val="16"/>
          <w:szCs w:val="20"/>
        </w:rPr>
        <w:t xml:space="preserve">. Consider Hills example of a priceless object: If </w:t>
      </w:r>
      <w:r w:rsidRPr="00276127">
        <w:rPr>
          <w:rFonts w:eastAsia="Cambria"/>
          <w:b/>
          <w:sz w:val="26"/>
          <w:szCs w:val="26"/>
          <w:highlight w:val="yellow"/>
          <w:u w:val="single"/>
        </w:rPr>
        <w:t xml:space="preserve">I can save two of three priceless statutes </w:t>
      </w:r>
      <w:r w:rsidRPr="00276127">
        <w:rPr>
          <w:rFonts w:eastAsia="Cambria"/>
          <w:b/>
          <w:sz w:val="26"/>
          <w:szCs w:val="26"/>
          <w:u w:val="single"/>
        </w:rPr>
        <w:t xml:space="preserve">only </w:t>
      </w:r>
      <w:r w:rsidRPr="00276127">
        <w:rPr>
          <w:rFonts w:eastAsia="Cambria"/>
          <w:b/>
          <w:sz w:val="26"/>
          <w:szCs w:val="26"/>
          <w:highlight w:val="yellow"/>
          <w:u w:val="single"/>
        </w:rPr>
        <w:t xml:space="preserve">by destroying one. </w:t>
      </w:r>
      <w:r w:rsidRPr="00276127">
        <w:rPr>
          <w:rFonts w:eastAsia="Cambria"/>
          <w:b/>
          <w:sz w:val="26"/>
          <w:szCs w:val="26"/>
          <w:u w:val="single"/>
        </w:rPr>
        <w:t xml:space="preserve">Then </w:t>
      </w:r>
      <w:r w:rsidRPr="00276127">
        <w:rPr>
          <w:rFonts w:eastAsia="Cambria"/>
          <w:b/>
          <w:sz w:val="26"/>
          <w:szCs w:val="26"/>
          <w:highlight w:val="yellow"/>
          <w:u w:val="single"/>
        </w:rPr>
        <w:t>1 cannot claim</w:t>
      </w:r>
      <w:r w:rsidRPr="00276127">
        <w:rPr>
          <w:rFonts w:eastAsia="Cambria"/>
          <w:b/>
          <w:sz w:val="26"/>
          <w:szCs w:val="26"/>
          <w:u w:val="single"/>
        </w:rPr>
        <w:t xml:space="preserve"> that </w:t>
      </w:r>
      <w:r w:rsidRPr="00276127">
        <w:rPr>
          <w:rFonts w:eastAsia="Cambria"/>
          <w:b/>
          <w:sz w:val="26"/>
          <w:szCs w:val="26"/>
          <w:highlight w:val="yellow"/>
          <w:u w:val="single"/>
        </w:rPr>
        <w:t>saving two makes up for</w:t>
      </w:r>
      <w:r w:rsidRPr="00276127">
        <w:rPr>
          <w:rFonts w:eastAsia="Cambria"/>
          <w:b/>
          <w:sz w:val="26"/>
          <w:szCs w:val="26"/>
          <w:u w:val="single"/>
        </w:rPr>
        <w:t xml:space="preserve"> the loss of the </w:t>
      </w:r>
      <w:r w:rsidRPr="00276127">
        <w:rPr>
          <w:rFonts w:eastAsia="Cambria"/>
          <w:b/>
          <w:sz w:val="26"/>
          <w:szCs w:val="26"/>
          <w:highlight w:val="yellow"/>
          <w:u w:val="single"/>
        </w:rPr>
        <w:t>one.</w:t>
      </w:r>
      <w:r w:rsidRPr="00276127">
        <w:rPr>
          <w:rFonts w:eastAsia="Cambria" w:cs="Arial"/>
          <w:sz w:val="16"/>
          <w:szCs w:val="20"/>
          <w:highlight w:val="yellow"/>
        </w:rPr>
        <w:t xml:space="preserve"> But</w:t>
      </w:r>
      <w:r w:rsidRPr="00276127">
        <w:rPr>
          <w:rFonts w:eastAsia="Cambria" w:cs="Arial"/>
          <w:sz w:val="16"/>
          <w:szCs w:val="20"/>
        </w:rPr>
        <w:t xml:space="preserve"> </w:t>
      </w:r>
      <w:proofErr w:type="gramStart"/>
      <w:r w:rsidRPr="00276127">
        <w:rPr>
          <w:rFonts w:eastAsia="Cambria" w:cs="Arial"/>
          <w:sz w:val="16"/>
          <w:szCs w:val="20"/>
        </w:rPr>
        <w:t>Similarly</w:t>
      </w:r>
      <w:proofErr w:type="gramEnd"/>
      <w:r w:rsidRPr="00276127">
        <w:rPr>
          <w:rFonts w:eastAsia="Cambria" w:cs="Arial"/>
          <w:sz w:val="16"/>
          <w:szCs w:val="20"/>
        </w:rPr>
        <w:t xml:space="preserve">, </w:t>
      </w:r>
      <w:r w:rsidRPr="00276127">
        <w:rPr>
          <w:rFonts w:eastAsia="Cambria" w:cs="Arial"/>
          <w:sz w:val="16"/>
          <w:szCs w:val="20"/>
          <w:highlight w:val="yellow"/>
        </w:rPr>
        <w:t>the loss of the two is not outweighed by</w:t>
      </w:r>
      <w:r w:rsidRPr="00276127">
        <w:rPr>
          <w:rFonts w:eastAsia="Cambria" w:cs="Arial"/>
          <w:sz w:val="16"/>
          <w:szCs w:val="20"/>
        </w:rPr>
        <w:t xml:space="preserve"> the </w:t>
      </w:r>
      <w:r w:rsidRPr="00276127">
        <w:rPr>
          <w:rFonts w:eastAsia="Cambria" w:cs="Arial"/>
          <w:sz w:val="16"/>
          <w:szCs w:val="20"/>
          <w:highlight w:val="yellow"/>
        </w:rPr>
        <w:t>one</w:t>
      </w:r>
      <w:r w:rsidRPr="00276127">
        <w:rPr>
          <w:rFonts w:eastAsia="Cambria" w:cs="Arial"/>
          <w:sz w:val="16"/>
          <w:szCs w:val="20"/>
        </w:rPr>
        <w:t xml:space="preserve"> that was </w:t>
      </w:r>
      <w:r w:rsidRPr="00276127">
        <w:rPr>
          <w:rFonts w:eastAsia="Cambria" w:cs="Arial"/>
          <w:sz w:val="16"/>
          <w:szCs w:val="20"/>
          <w:highlight w:val="yellow"/>
        </w:rPr>
        <w:t>not destroyed.</w:t>
      </w:r>
      <w:r w:rsidRPr="00276127">
        <w:rPr>
          <w:rFonts w:eastAsia="Cambria" w:cs="Arial"/>
          <w:sz w:val="16"/>
          <w:szCs w:val="20"/>
        </w:rPr>
        <w:t xml:space="preserve"> Indeed, </w:t>
      </w:r>
      <w:r w:rsidRPr="00276127">
        <w:rPr>
          <w:rFonts w:eastAsia="Cambria"/>
          <w:b/>
          <w:sz w:val="26"/>
          <w:szCs w:val="26"/>
          <w:u w:val="single"/>
        </w:rPr>
        <w:t>even if dignity cannot be simply summed up. How is the extreme interpretation inconsistent with the idea that I should save as many priceless objects as possible?</w:t>
      </w:r>
      <w:r w:rsidRPr="00276127">
        <w:rPr>
          <w:rFonts w:eastAsia="Cambria" w:cs="Arial"/>
          <w:sz w:val="16"/>
          <w:szCs w:val="20"/>
        </w:rPr>
        <w:t xml:space="preserve"> Even if two do not simply outweigh and thus compensate for the lass of the one, </w:t>
      </w:r>
      <w:r w:rsidRPr="00276127">
        <w:rPr>
          <w:rFonts w:eastAsia="Cambria"/>
          <w:b/>
          <w:sz w:val="26"/>
          <w:szCs w:val="26"/>
          <w:highlight w:val="yellow"/>
          <w:u w:val="single"/>
        </w:rPr>
        <w:t>each is priceless</w:t>
      </w:r>
      <w:r w:rsidRPr="00276127">
        <w:rPr>
          <w:rFonts w:eastAsia="Cambria" w:cs="Arial"/>
          <w:sz w:val="16"/>
          <w:szCs w:val="20"/>
        </w:rPr>
        <w:t xml:space="preserve">: </w:t>
      </w:r>
      <w:r w:rsidRPr="00276127">
        <w:rPr>
          <w:rFonts w:eastAsia="Cambria"/>
          <w:b/>
          <w:sz w:val="26"/>
          <w:szCs w:val="26"/>
          <w:u w:val="single"/>
        </w:rPr>
        <w:t xml:space="preserve">thus, </w:t>
      </w:r>
      <w:r w:rsidRPr="00276127">
        <w:rPr>
          <w:rFonts w:eastAsia="Cambria"/>
          <w:b/>
          <w:sz w:val="26"/>
          <w:szCs w:val="26"/>
          <w:highlight w:val="yellow"/>
          <w:u w:val="single"/>
        </w:rPr>
        <w:t xml:space="preserve">I have </w:t>
      </w:r>
      <w:r w:rsidRPr="00276127">
        <w:rPr>
          <w:rFonts w:eastAsia="Cambria"/>
          <w:b/>
          <w:sz w:val="26"/>
          <w:szCs w:val="26"/>
          <w:u w:val="single"/>
        </w:rPr>
        <w:t xml:space="preserve">good </w:t>
      </w:r>
      <w:r w:rsidRPr="00276127">
        <w:rPr>
          <w:rFonts w:eastAsia="Cambria"/>
          <w:b/>
          <w:sz w:val="26"/>
          <w:szCs w:val="26"/>
          <w:highlight w:val="yellow"/>
          <w:u w:val="single"/>
        </w:rPr>
        <w:t>reason to save as many as I can</w:t>
      </w:r>
      <w:r w:rsidRPr="00276127">
        <w:rPr>
          <w:rFonts w:eastAsia="Cambria" w:cs="Arial"/>
          <w:sz w:val="16"/>
          <w:szCs w:val="20"/>
        </w:rPr>
        <w:t xml:space="preserve">. In short, it is not clear how the extreme interpretation justifies the ordinary </w:t>
      </w:r>
      <w:proofErr w:type="spellStart"/>
      <w:r w:rsidRPr="00276127">
        <w:rPr>
          <w:rFonts w:eastAsia="Cambria" w:cs="Arial"/>
          <w:sz w:val="16"/>
          <w:szCs w:val="20"/>
        </w:rPr>
        <w:t>killing'letting</w:t>
      </w:r>
      <w:proofErr w:type="spellEnd"/>
      <w:r w:rsidRPr="00276127">
        <w:rPr>
          <w:rFonts w:eastAsia="Cambria" w:cs="Arial"/>
          <w:sz w:val="16"/>
          <w:szCs w:val="20"/>
        </w:rPr>
        <w:t>-die distinction or even how it conflicts with the conclusion that the more persons with dignity who are saved, the better.*</w:t>
      </w:r>
    </w:p>
    <w:p w:rsidR="000D7759" w:rsidRDefault="000D7759" w:rsidP="000D7759"/>
    <w:p w:rsidR="000D7759" w:rsidRDefault="000D7759" w:rsidP="000D7759">
      <w:pPr>
        <w:pStyle w:val="Heading1"/>
      </w:pPr>
      <w:proofErr w:type="spellStart"/>
      <w:r>
        <w:lastRenderedPageBreak/>
        <w:t>Anthro</w:t>
      </w:r>
      <w:proofErr w:type="spellEnd"/>
    </w:p>
    <w:p w:rsidR="000D7759" w:rsidRDefault="000D7759" w:rsidP="000D7759"/>
    <w:p w:rsidR="000D7759" w:rsidRDefault="000D7759" w:rsidP="000D7759">
      <w:pPr>
        <w:pStyle w:val="Heading3"/>
        <w:rPr>
          <w:highlight w:val="yellow"/>
        </w:rPr>
      </w:pPr>
      <w:r>
        <w:rPr>
          <w:highlight w:val="yellow"/>
        </w:rPr>
        <w:lastRenderedPageBreak/>
        <w:t>Link</w:t>
      </w:r>
    </w:p>
    <w:p w:rsidR="000D7759" w:rsidRPr="000C7CBF" w:rsidRDefault="000D7759" w:rsidP="000D7759">
      <w:pPr>
        <w:pStyle w:val="Heading4"/>
      </w:pPr>
      <w:r w:rsidRPr="000C7CBF">
        <w:t>THE DISCURSIVE CONSTRUCT OF DEHUMANIZATION/THE SUBHUMAN</w:t>
      </w:r>
      <w:r>
        <w:t xml:space="preserve"> </w:t>
      </w:r>
      <w:r w:rsidRPr="000C7CBF">
        <w:t>OPERATIONALIZES GLOBAL SPECIEST, GENDERED, RACIALIZED, AND ECONOMIC VIOLENCE. WE NEED TO REFUSE THE ATTEMPT TO PARTIALLY INCLUDE GROUPS INTO THE CONCEPT OF HUMAN AND INSTEAD REJECT HUMANIZING DISCOURSE BECAUSE IT MERELY DISPLACES THE VIOLENCE OF THE 1AC IMPACT SCENARIOS ONTO WHOM-EVER IS CONSIDERED NONHUMAN.</w:t>
      </w:r>
    </w:p>
    <w:p w:rsidR="000D7759" w:rsidRPr="0037532A" w:rsidRDefault="000D7759" w:rsidP="000D7759">
      <w:pPr>
        <w:rPr>
          <w:rStyle w:val="underline"/>
        </w:rPr>
      </w:pPr>
      <w:proofErr w:type="spellStart"/>
      <w:r w:rsidRPr="0037532A">
        <w:rPr>
          <w:rStyle w:val="underline"/>
        </w:rPr>
        <w:t>Deckha</w:t>
      </w:r>
      <w:proofErr w:type="spellEnd"/>
      <w:r w:rsidRPr="0037532A">
        <w:rPr>
          <w:rStyle w:val="underline"/>
        </w:rPr>
        <w:t xml:space="preserve"> 2k10</w:t>
      </w:r>
    </w:p>
    <w:p w:rsidR="000D7759" w:rsidRPr="005F7489" w:rsidRDefault="000D7759" w:rsidP="000D7759">
      <w:pPr>
        <w:rPr>
          <w:rStyle w:val="cite"/>
        </w:rPr>
      </w:pPr>
      <w:r w:rsidRPr="005F7489">
        <w:rPr>
          <w:rStyle w:val="cite"/>
        </w:rPr>
        <w:t>[</w:t>
      </w:r>
      <w:proofErr w:type="spellStart"/>
      <w:r w:rsidRPr="005F7489">
        <w:rPr>
          <w:rStyle w:val="cite"/>
        </w:rPr>
        <w:t>Maneesha</w:t>
      </w:r>
      <w:proofErr w:type="spellEnd"/>
      <w:r w:rsidRPr="005F7489">
        <w:rPr>
          <w:rStyle w:val="cite"/>
        </w:rPr>
        <w:t xml:space="preserve">, faculty of law, university of Victoria, “it’s time to abandon the idea of human rights”, the scavenger, </w:t>
      </w:r>
      <w:proofErr w:type="spellStart"/>
      <w:r w:rsidRPr="005F7489">
        <w:rPr>
          <w:rStyle w:val="cite"/>
        </w:rPr>
        <w:t>dec.</w:t>
      </w:r>
      <w:proofErr w:type="spellEnd"/>
      <w:r w:rsidRPr="005F7489">
        <w:rPr>
          <w:rStyle w:val="cite"/>
        </w:rPr>
        <w:t xml:space="preserve"> 10]</w:t>
      </w:r>
    </w:p>
    <w:p w:rsidR="000D7759" w:rsidRPr="005F7489" w:rsidRDefault="000D7759" w:rsidP="000D7759">
      <w:pPr>
        <w:rPr>
          <w:rStyle w:val="cite"/>
        </w:rPr>
      </w:pPr>
    </w:p>
    <w:p w:rsidR="000D7759" w:rsidRPr="003E0E7C" w:rsidRDefault="000D7759" w:rsidP="000D7759">
      <w:pPr>
        <w:rPr>
          <w:rStyle w:val="cite"/>
          <w:highlight w:val="yellow"/>
        </w:rPr>
      </w:pPr>
      <w:r w:rsidRPr="003E0E7C">
        <w:rPr>
          <w:rStyle w:val="underline"/>
          <w:highlight w:val="yellow"/>
        </w:rPr>
        <w:t xml:space="preserve">The category of the ‘subhuman’ is inherent in global gendered, </w:t>
      </w:r>
      <w:proofErr w:type="spellStart"/>
      <w:r w:rsidRPr="003E0E7C">
        <w:rPr>
          <w:rStyle w:val="underline"/>
          <w:highlight w:val="yellow"/>
        </w:rPr>
        <w:t>racialized</w:t>
      </w:r>
      <w:proofErr w:type="spellEnd"/>
      <w:r w:rsidRPr="003E0E7C">
        <w:rPr>
          <w:rStyle w:val="underline"/>
          <w:highlight w:val="yellow"/>
        </w:rPr>
        <w:t xml:space="preserve"> and economic violence</w:t>
      </w:r>
      <w:r w:rsidRPr="005F7489">
        <w:rPr>
          <w:rStyle w:val="cite"/>
        </w:rPr>
        <w:t>, throwing up questions around the relevance of concepts of ‘human rights’ and ‘human dignity’ for effective theories of justice, policy and social movements</w:t>
      </w:r>
      <w:r w:rsidRPr="003E0E7C">
        <w:rPr>
          <w:rStyle w:val="cite"/>
          <w:highlight w:val="yellow"/>
        </w:rPr>
        <w:t xml:space="preserve">. </w:t>
      </w:r>
      <w:r w:rsidRPr="003E0E7C">
        <w:rPr>
          <w:rStyle w:val="underline"/>
          <w:highlight w:val="yellow"/>
        </w:rPr>
        <w:t>Instead of fighting dehumanization with humanization, a better strategy may be to minimize the human/nonhuman boundary altogether. A new discourse of cultural and legal protections is required to address violence against vulnerable humans in a manner that does not privilege humanity</w:t>
      </w:r>
      <w:r w:rsidRPr="005F7489">
        <w:rPr>
          <w:rStyle w:val="underline"/>
        </w:rPr>
        <w:t xml:space="preserve"> or humans, </w:t>
      </w:r>
      <w:r w:rsidRPr="003E0E7C">
        <w:rPr>
          <w:rStyle w:val="underline"/>
          <w:highlight w:val="yellow"/>
        </w:rPr>
        <w:t xml:space="preserve">nor permit a subhuman figure to circulate as the mark of inferior beings on </w:t>
      </w:r>
      <w:proofErr w:type="gramStart"/>
      <w:r w:rsidRPr="003E0E7C">
        <w:rPr>
          <w:rStyle w:val="underline"/>
          <w:highlight w:val="yellow"/>
        </w:rPr>
        <w:t>whom</w:t>
      </w:r>
      <w:proofErr w:type="gramEnd"/>
      <w:r w:rsidRPr="003E0E7C">
        <w:rPr>
          <w:rStyle w:val="underline"/>
          <w:highlight w:val="yellow"/>
        </w:rPr>
        <w:t xml:space="preserve"> the perpetration of violence is legitimate. We need to find an alternative discourse to theorize and mobilize around vulnerabilities for “subhuman” humans</w:t>
      </w:r>
      <w:r w:rsidRPr="005F7489">
        <w:rPr>
          <w:rStyle w:val="cite"/>
        </w:rPr>
        <w:t xml:space="preserve">, </w:t>
      </w:r>
      <w:r>
        <w:rPr>
          <w:rStyle w:val="cite"/>
          <w:color w:val="FF0000"/>
          <w:sz w:val="36"/>
        </w:rPr>
        <w:t xml:space="preserve">§ Marked 08:05 § </w:t>
      </w:r>
      <w:r w:rsidRPr="005F7489">
        <w:rPr>
          <w:rStyle w:val="cite"/>
        </w:rPr>
        <w:t xml:space="preserve">writes </w:t>
      </w:r>
      <w:proofErr w:type="spellStart"/>
      <w:r w:rsidRPr="005F7489">
        <w:rPr>
          <w:rStyle w:val="cite"/>
        </w:rPr>
        <w:t>Maneesha</w:t>
      </w:r>
      <w:proofErr w:type="spellEnd"/>
      <w:r w:rsidRPr="005F7489">
        <w:rPr>
          <w:rStyle w:val="cite"/>
        </w:rPr>
        <w:t xml:space="preserve"> </w:t>
      </w:r>
      <w:proofErr w:type="spellStart"/>
      <w:r w:rsidRPr="005F7489">
        <w:rPr>
          <w:rStyle w:val="cite"/>
        </w:rPr>
        <w:t>Deckha</w:t>
      </w:r>
      <w:proofErr w:type="spellEnd"/>
      <w:r w:rsidRPr="005F7489">
        <w:rPr>
          <w:rStyle w:val="cite"/>
        </w:rPr>
        <w:t xml:space="preserve">. 13 December </w:t>
      </w:r>
      <w:proofErr w:type="gramStart"/>
      <w:r w:rsidRPr="005F7489">
        <w:rPr>
          <w:rStyle w:val="cite"/>
        </w:rPr>
        <w:t>2010  One</w:t>
      </w:r>
      <w:proofErr w:type="gramEnd"/>
      <w:r w:rsidRPr="005F7489">
        <w:rPr>
          <w:rStyle w:val="cite"/>
        </w:rPr>
        <w:t xml:space="preserve"> of the organizing narratives of western thought and the institutions it has shaped is humanism and the idea that human beings are at the core of the social and cultural order. The cultural critique humanism has endured, by way of academic theory and social movements, has focused on the failure of its promise of universal equal treatment and dignity for all human beings.  To address this failing, </w:t>
      </w:r>
      <w:r w:rsidRPr="003E0E7C">
        <w:rPr>
          <w:rStyle w:val="underline"/>
          <w:highlight w:val="yellow"/>
        </w:rPr>
        <w:t xml:space="preserve">a rehabilitative approach to humanism is usually adopted with advocates seeking to undo humanism’s exclusions by expanding its ambit </w:t>
      </w:r>
      <w:r w:rsidRPr="005F7489">
        <w:rPr>
          <w:rStyle w:val="underline"/>
        </w:rPr>
        <w:t xml:space="preserve">and </w:t>
      </w:r>
      <w:r w:rsidRPr="003E0E7C">
        <w:rPr>
          <w:rStyle w:val="underline"/>
          <w:highlight w:val="yellow"/>
        </w:rPr>
        <w:t xml:space="preserve">transporting </w:t>
      </w:r>
      <w:r w:rsidRPr="005F7489">
        <w:rPr>
          <w:rStyle w:val="underline"/>
        </w:rPr>
        <w:t xml:space="preserve">vulnerable human </w:t>
      </w:r>
      <w:r w:rsidRPr="003E0E7C">
        <w:rPr>
          <w:rStyle w:val="underline"/>
          <w:highlight w:val="yellow"/>
        </w:rPr>
        <w:t xml:space="preserve">groups from “subhuman” to “human” status.  Law has responded by including more and more humans </w:t>
      </w:r>
      <w:r w:rsidRPr="005F7489">
        <w:rPr>
          <w:rStyle w:val="underline"/>
        </w:rPr>
        <w:t xml:space="preserve">under the coveted category of “personhood”. </w:t>
      </w:r>
      <w:r w:rsidRPr="003E0E7C">
        <w:rPr>
          <w:rStyle w:val="underline"/>
          <w:highlight w:val="yellow"/>
        </w:rPr>
        <w:t>Yet, the logic of the human/subhuman binary typically survives this critique with the dependence of the coveted human status on the subhuman (and the vulnerabilities it enables) going unnoticed</w:t>
      </w:r>
      <w:r w:rsidRPr="007A0D03">
        <w:t>.  This gap in analysis is evident in how most of us think about violence and its related concept of vulnerability</w:t>
      </w:r>
      <w:r w:rsidRPr="005F7489">
        <w:rPr>
          <w:rStyle w:val="cite"/>
        </w:rPr>
        <w:t xml:space="preserve">. Some would even say that what sets us apart from nonhumans is a capacity for vulnerability.  Others who address human-nonhuman relationships more closely might say that what sets human apart from nonhuman animals, if anything, is our capacity for violence.  More particular still, feminists would highlight the </w:t>
      </w:r>
      <w:proofErr w:type="spellStart"/>
      <w:r w:rsidRPr="005F7489">
        <w:rPr>
          <w:rStyle w:val="cite"/>
        </w:rPr>
        <w:t>masculinist</w:t>
      </w:r>
      <w:proofErr w:type="spellEnd"/>
      <w:r w:rsidRPr="005F7489">
        <w:rPr>
          <w:rStyle w:val="cite"/>
        </w:rPr>
        <w:t xml:space="preserve"> orientation of this violence against nonhumans, animals and otherwise, noting that institutionalized violence against nonhumans primarily occurs in male-dominated industries.  Yet, </w:t>
      </w:r>
      <w:r w:rsidRPr="005F7489">
        <w:rPr>
          <w:rStyle w:val="underline"/>
        </w:rPr>
        <w:t>the discourse around (</w:t>
      </w:r>
      <w:proofErr w:type="spellStart"/>
      <w:r w:rsidRPr="005F7489">
        <w:rPr>
          <w:rStyle w:val="underline"/>
        </w:rPr>
        <w:t>hu</w:t>
      </w:r>
      <w:proofErr w:type="spellEnd"/>
      <w:proofErr w:type="gramStart"/>
      <w:r w:rsidRPr="005F7489">
        <w:rPr>
          <w:rStyle w:val="underline"/>
        </w:rPr>
        <w:t>)man</w:t>
      </w:r>
      <w:proofErr w:type="gramEnd"/>
      <w:r w:rsidRPr="005F7489">
        <w:rPr>
          <w:rStyle w:val="underline"/>
        </w:rPr>
        <w:t xml:space="preserve"> violence against animals is muted in mainstream debates about violence, vulnerability and exploitation in general. More common is a concern with violence against humans and how to eliminate it and make humans less vulnerable.  This </w:t>
      </w:r>
      <w:r w:rsidRPr="003E0E7C">
        <w:rPr>
          <w:rStyle w:val="underline"/>
          <w:highlight w:val="yellow"/>
        </w:rPr>
        <w:t>theorizing largely proceeds through affirmations of the inviolability or sanctity of human life and human dignity, establishing what it means to be human</w:t>
      </w:r>
      <w:r w:rsidRPr="005F7489">
        <w:rPr>
          <w:rStyle w:val="underline"/>
        </w:rPr>
        <w:t xml:space="preserve"> through articulation of what it means to be animal.  </w:t>
      </w:r>
      <w:r w:rsidRPr="003E0E7C">
        <w:rPr>
          <w:rStyle w:val="underline"/>
          <w:highlight w:val="yellow"/>
        </w:rPr>
        <w:t xml:space="preserve">The humanist paradigm of anti-violence discourse thus does not typically examine the human/nonhuman boundary, but </w:t>
      </w:r>
      <w:r w:rsidRPr="005F7489">
        <w:rPr>
          <w:rStyle w:val="underline"/>
        </w:rPr>
        <w:t xml:space="preserve">often </w:t>
      </w:r>
      <w:r w:rsidRPr="003E0E7C">
        <w:rPr>
          <w:rStyle w:val="underline"/>
          <w:highlight w:val="yellow"/>
        </w:rPr>
        <w:t>fortifies it.  The failure to address this boundary and its creation and maintenance of the figure of the subhuman undermines anti-violence agendas</w:t>
      </w:r>
      <w:r w:rsidRPr="003E0E7C">
        <w:rPr>
          <w:rStyle w:val="cite"/>
          <w:highlight w:val="yellow"/>
        </w:rPr>
        <w:t xml:space="preserve">. </w:t>
      </w:r>
    </w:p>
    <w:p w:rsidR="000D7759" w:rsidRPr="00E42DC2" w:rsidRDefault="000D7759" w:rsidP="000D7759">
      <w:pPr>
        <w:rPr>
          <w:highlight w:val="yellow"/>
        </w:rPr>
      </w:pPr>
    </w:p>
    <w:p w:rsidR="000D7759" w:rsidRDefault="000D7759" w:rsidP="000D7759"/>
    <w:p w:rsidR="000D7759" w:rsidRDefault="000D7759" w:rsidP="000D7759">
      <w:pPr>
        <w:pStyle w:val="Heading3"/>
      </w:pPr>
      <w:r>
        <w:lastRenderedPageBreak/>
        <w:t>AT: PERM</w:t>
      </w:r>
    </w:p>
    <w:p w:rsidR="000D7759" w:rsidRDefault="000D7759" w:rsidP="000D7759">
      <w:pPr>
        <w:pStyle w:val="Heading4"/>
      </w:pPr>
      <w:r>
        <w:t>And the perm uniquely links more.</w:t>
      </w:r>
    </w:p>
    <w:p w:rsidR="000D7759" w:rsidRPr="00C60CFA" w:rsidRDefault="000D7759" w:rsidP="000D7759">
      <w:pPr>
        <w:rPr>
          <w:b/>
          <w:u w:val="single"/>
        </w:rPr>
      </w:pPr>
      <w:r w:rsidRPr="00C60CFA">
        <w:rPr>
          <w:b/>
          <w:u w:val="single"/>
        </w:rPr>
        <w:t>Tyler 2k5</w:t>
      </w:r>
    </w:p>
    <w:p w:rsidR="000D7759" w:rsidRDefault="000D7759" w:rsidP="000D7759">
      <w:r>
        <w:t>[</w:t>
      </w:r>
      <w:proofErr w:type="gramStart"/>
      <w:r>
        <w:t>tom</w:t>
      </w:r>
      <w:proofErr w:type="gramEnd"/>
      <w:r>
        <w:t xml:space="preserve">, like water in water, journal for cultural research, </w:t>
      </w:r>
      <w:proofErr w:type="spellStart"/>
      <w:r>
        <w:t>vol</w:t>
      </w:r>
      <w:proofErr w:type="spellEnd"/>
      <w:r>
        <w:t xml:space="preserve"> 9, no 3, </w:t>
      </w:r>
      <w:proofErr w:type="spellStart"/>
      <w:r>
        <w:t>july</w:t>
      </w:r>
      <w:proofErr w:type="spellEnd"/>
      <w:r>
        <w:t>]</w:t>
      </w:r>
    </w:p>
    <w:p w:rsidR="000D7759" w:rsidRDefault="000D7759" w:rsidP="000D7759">
      <w:pPr>
        <w:rPr>
          <w:rFonts w:ascii="TrebuchetMS" w:hAnsi="TrebuchetMS" w:cs="TrebuchetMS"/>
          <w:color w:val="292526"/>
          <w:sz w:val="20"/>
          <w:szCs w:val="20"/>
        </w:rPr>
      </w:pPr>
    </w:p>
    <w:p w:rsidR="000D7759" w:rsidRDefault="000D7759" w:rsidP="000D7759">
      <w:pPr>
        <w:rPr>
          <w:rStyle w:val="StyleBoldUnderline"/>
          <w:highlight w:val="yellow"/>
        </w:rPr>
      </w:pPr>
      <w:proofErr w:type="spellStart"/>
      <w:r w:rsidRPr="00C60CFA">
        <w:t>Glendinning</w:t>
      </w:r>
      <w:proofErr w:type="spellEnd"/>
      <w:r w:rsidRPr="00C60CFA">
        <w:t xml:space="preserve"> puts it best when he suggests that </w:t>
      </w:r>
      <w:r w:rsidRPr="0079085F">
        <w:rPr>
          <w:rStyle w:val="StyleBoldUnderline"/>
          <w:highlight w:val="yellow"/>
        </w:rPr>
        <w:t xml:space="preserve">the problem is not so much, </w:t>
      </w:r>
      <w:r w:rsidRPr="00C60CFA">
        <w:t>as</w:t>
      </w:r>
      <w:r w:rsidRPr="00C60CFA">
        <w:rPr>
          <w:sz w:val="12"/>
        </w:rPr>
        <w:t xml:space="preserve">¶ </w:t>
      </w:r>
      <w:r w:rsidRPr="00C60CFA">
        <w:t xml:space="preserve">Derrida claims, </w:t>
      </w:r>
      <w:r w:rsidRPr="0079085F">
        <w:rPr>
          <w:rStyle w:val="StyleBoldUnderline"/>
          <w:highlight w:val="yellow"/>
        </w:rPr>
        <w:t xml:space="preserve">that we cannot find a place for the animal within the basic¶ concepts of Heidegger’s analytic, </w:t>
      </w:r>
      <w:r>
        <w:rPr>
          <w:rStyle w:val="StyleBoldUnderline"/>
          <w:color w:val="FF0000"/>
          <w:sz w:val="36"/>
          <w:highlight w:val="yellow"/>
        </w:rPr>
        <w:t xml:space="preserve">§ Marked 08:07 § </w:t>
      </w:r>
      <w:r w:rsidRPr="0079085F">
        <w:rPr>
          <w:rStyle w:val="StyleBoldUnderline"/>
          <w:highlight w:val="yellow"/>
        </w:rPr>
        <w:t>as the fact of the “unexamined privilege¶ conferred on the human being” by those concepts</w:t>
      </w:r>
      <w:r w:rsidRPr="00C60CFA">
        <w:t xml:space="preserve"> (</w:t>
      </w:r>
      <w:proofErr w:type="spellStart"/>
      <w:r w:rsidRPr="00C60CFA">
        <w:t>Glendinning</w:t>
      </w:r>
      <w:proofErr w:type="spellEnd"/>
      <w:r w:rsidRPr="00C60CFA">
        <w:t xml:space="preserve"> 1996, p. 78). The</w:t>
      </w:r>
      <w:r w:rsidRPr="00C60CFA">
        <w:rPr>
          <w:sz w:val="12"/>
        </w:rPr>
        <w:t xml:space="preserve">¶ </w:t>
      </w:r>
      <w:r w:rsidRPr="00C60CFA">
        <w:t xml:space="preserve">distinctive co-dependence of thinking, word and </w:t>
      </w:r>
      <w:proofErr w:type="spellStart"/>
      <w:r w:rsidRPr="00C60CFA">
        <w:t>hand sets</w:t>
      </w:r>
      <w:proofErr w:type="spellEnd"/>
      <w:r w:rsidRPr="00C60CFA">
        <w:t xml:space="preserve"> humanity apart.</w:t>
      </w:r>
      <w:r w:rsidRPr="00C60CFA">
        <w:rPr>
          <w:sz w:val="12"/>
        </w:rPr>
        <w:t xml:space="preserve">¶ </w:t>
      </w:r>
      <w:r w:rsidRPr="0079085F">
        <w:rPr>
          <w:rStyle w:val="StyleBoldUnderline"/>
          <w:highlight w:val="yellow"/>
        </w:rPr>
        <w:t xml:space="preserve">Heidegger’s objection to traditional humanism is, in part, that it does not sufficiently¶ emphasize the unique and privileged relationship that “homo </w:t>
      </w:r>
      <w:proofErr w:type="spellStart"/>
      <w:r w:rsidRPr="0079085F">
        <w:rPr>
          <w:rStyle w:val="StyleBoldUnderline"/>
          <w:highlight w:val="yellow"/>
        </w:rPr>
        <w:t>humanus</w:t>
      </w:r>
      <w:proofErr w:type="spellEnd"/>
      <w:r w:rsidRPr="0079085F">
        <w:rPr>
          <w:rStyle w:val="StyleBoldUnderline"/>
          <w:highlight w:val="yellow"/>
        </w:rPr>
        <w:t>”¶ has to Being</w:t>
      </w:r>
      <w:r w:rsidRPr="00C60CFA">
        <w:t>: “the highest determinations of the essence of man in humanism still</w:t>
      </w:r>
      <w:r w:rsidRPr="00C60CFA">
        <w:rPr>
          <w:sz w:val="12"/>
        </w:rPr>
        <w:t xml:space="preserve">¶ </w:t>
      </w:r>
      <w:r w:rsidRPr="00C60CFA">
        <w:t>do not realize the proper dignity of man” (Heidegger 1993, pp. 233–234, 245).</w:t>
      </w:r>
      <w:r w:rsidRPr="00C60CFA">
        <w:rPr>
          <w:sz w:val="12"/>
        </w:rPr>
        <w:t xml:space="preserve">¶ </w:t>
      </w:r>
      <w:r w:rsidRPr="00C60CFA">
        <w:t>Only once we recognize the special role of Man as guardian over the truth of</w:t>
      </w:r>
      <w:r w:rsidRPr="00C60CFA">
        <w:rPr>
          <w:sz w:val="12"/>
        </w:rPr>
        <w:t xml:space="preserve">¶ </w:t>
      </w:r>
      <w:r w:rsidRPr="00C60CFA">
        <w:t>Being is he restored to his proper place. This done, Heidegger is prepared to</w:t>
      </w:r>
      <w:r w:rsidRPr="00C60CFA">
        <w:rPr>
          <w:sz w:val="12"/>
        </w:rPr>
        <w:t xml:space="preserve">¶ </w:t>
      </w:r>
      <w:r w:rsidRPr="00C60CFA">
        <w:t>contemplate the possibility of reclaiming the term humanism (Heidegger 1993</w:t>
      </w:r>
      <w:proofErr w:type="gramStart"/>
      <w:r w:rsidRPr="00C60CFA">
        <w:t>,</w:t>
      </w:r>
      <w:r w:rsidRPr="00C60CFA">
        <w:rPr>
          <w:sz w:val="12"/>
        </w:rPr>
        <w:t>¶</w:t>
      </w:r>
      <w:proofErr w:type="gramEnd"/>
      <w:r w:rsidRPr="00C60CFA">
        <w:rPr>
          <w:sz w:val="12"/>
        </w:rPr>
        <w:t xml:space="preserve"> </w:t>
      </w:r>
      <w:r w:rsidRPr="00C60CFA">
        <w:t xml:space="preserve">pp. 245, 247–248). </w:t>
      </w:r>
      <w:r w:rsidRPr="0079085F">
        <w:rPr>
          <w:rStyle w:val="StyleBoldUnderline"/>
          <w:highlight w:val="yellow"/>
        </w:rPr>
        <w:t xml:space="preserve">The </w:t>
      </w:r>
      <w:r w:rsidRPr="00C60CFA">
        <w:t xml:space="preserve">humanistic (or </w:t>
      </w:r>
      <w:proofErr w:type="spellStart"/>
      <w:r w:rsidRPr="0079085F">
        <w:rPr>
          <w:rStyle w:val="StyleBoldUnderline"/>
          <w:highlight w:val="yellow"/>
        </w:rPr>
        <w:t>hyperhumanistic</w:t>
      </w:r>
      <w:proofErr w:type="spellEnd"/>
      <w:r w:rsidRPr="0079085F">
        <w:rPr>
          <w:rStyle w:val="StyleBoldUnderline"/>
          <w:highlight w:val="yellow"/>
        </w:rPr>
        <w:t xml:space="preserve">) phenomenology from¶ which Heidegger starts has thus already precluded the possibility of his recognizing¶ or discovering a human–animal continuity, a human–animal </w:t>
      </w:r>
      <w:proofErr w:type="spellStart"/>
      <w:r w:rsidRPr="0079085F">
        <w:rPr>
          <w:rStyle w:val="StyleBoldUnderline"/>
          <w:highlight w:val="yellow"/>
        </w:rPr>
        <w:t>Mitsein</w:t>
      </w:r>
      <w:proofErr w:type="spellEnd"/>
      <w:r w:rsidRPr="0079085F">
        <w:rPr>
          <w:rStyle w:val="StyleBoldUnderline"/>
          <w:highlight w:val="yellow"/>
        </w:rPr>
        <w:t xml:space="preserve"> (</w:t>
      </w:r>
      <w:proofErr w:type="spellStart"/>
      <w:r w:rsidRPr="0079085F">
        <w:rPr>
          <w:rStyle w:val="StyleBoldUnderline"/>
          <w:highlight w:val="yellow"/>
        </w:rPr>
        <w:t>beingwith</w:t>
      </w:r>
      <w:proofErr w:type="spellEnd"/>
      <w:proofErr w:type="gramStart"/>
      <w:r w:rsidRPr="0079085F">
        <w:rPr>
          <w:rStyle w:val="StyleBoldUnderline"/>
          <w:highlight w:val="yellow"/>
        </w:rPr>
        <w:t>)¶</w:t>
      </w:r>
      <w:proofErr w:type="gramEnd"/>
      <w:r w:rsidRPr="0079085F">
        <w:rPr>
          <w:rStyle w:val="StyleBoldUnderline"/>
          <w:highlight w:val="yellow"/>
        </w:rPr>
        <w:t xml:space="preserve"> perhaps, and thus condemns him to an anthropocentrism in which human¶ being is foremost.18</w:t>
      </w:r>
    </w:p>
    <w:p w:rsidR="000D7759" w:rsidRDefault="000D7759" w:rsidP="000D7759">
      <w:pPr>
        <w:rPr>
          <w:rStyle w:val="StyleBoldUnderline"/>
          <w:highlight w:val="yellow"/>
        </w:rPr>
      </w:pPr>
    </w:p>
    <w:p w:rsidR="000D7759" w:rsidRDefault="000D7759" w:rsidP="000D7759">
      <w:pPr>
        <w:rPr>
          <w:rStyle w:val="StyleBoldUnderline"/>
          <w:highlight w:val="yellow"/>
        </w:rPr>
      </w:pPr>
    </w:p>
    <w:p w:rsidR="000D7759" w:rsidRDefault="000D7759">
      <w:pPr>
        <w:spacing w:after="200" w:line="276" w:lineRule="auto"/>
        <w:rPr>
          <w:rFonts w:asciiTheme="minorHAnsi" w:hAnsiTheme="minorHAnsi" w:cstheme="minorBidi"/>
        </w:rPr>
      </w:pPr>
    </w:p>
    <w:sectPr w:rsidR="000D77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5665" w:rsidRDefault="00415665" w:rsidP="005F5576">
      <w:r>
        <w:separator/>
      </w:r>
    </w:p>
  </w:endnote>
  <w:endnote w:type="continuationSeparator" w:id="0">
    <w:p w:rsidR="00415665" w:rsidRDefault="0041566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MS">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5665" w:rsidRDefault="00415665" w:rsidP="005F5576">
      <w:r>
        <w:separator/>
      </w:r>
    </w:p>
  </w:footnote>
  <w:footnote w:type="continuationSeparator" w:id="0">
    <w:p w:rsidR="00415665" w:rsidRDefault="0041566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759"/>
    <w:rsid w:val="000022F2"/>
    <w:rsid w:val="0000459F"/>
    <w:rsid w:val="00004EB4"/>
    <w:rsid w:val="0001325D"/>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D7759"/>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469"/>
    <w:rsid w:val="003D2C33"/>
    <w:rsid w:val="003E4831"/>
    <w:rsid w:val="003E48DE"/>
    <w:rsid w:val="003E7E8B"/>
    <w:rsid w:val="003F3030"/>
    <w:rsid w:val="003F47AE"/>
    <w:rsid w:val="00403971"/>
    <w:rsid w:val="00407386"/>
    <w:rsid w:val="004138EF"/>
    <w:rsid w:val="00415665"/>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03D2"/>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56C2"/>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D246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D246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D246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D246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w:basedOn w:val="Normal"/>
    <w:next w:val="Normal"/>
    <w:link w:val="Heading4Char"/>
    <w:uiPriority w:val="4"/>
    <w:qFormat/>
    <w:rsid w:val="003D246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D246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D2469"/>
  </w:style>
  <w:style w:type="character" w:customStyle="1" w:styleId="Heading1Char">
    <w:name w:val="Heading 1 Char"/>
    <w:aliases w:val="Pocket Char"/>
    <w:basedOn w:val="DefaultParagraphFont"/>
    <w:link w:val="Heading1"/>
    <w:uiPriority w:val="1"/>
    <w:rsid w:val="003D246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D2469"/>
    <w:rPr>
      <w:rFonts w:ascii="Calibri" w:eastAsiaTheme="majorEastAsia" w:hAnsi="Calibri" w:cstheme="majorBidi"/>
      <w:b/>
      <w:bCs/>
      <w:sz w:val="44"/>
      <w:szCs w:val="26"/>
      <w:u w:val="double"/>
    </w:rPr>
  </w:style>
  <w:style w:type="character" w:styleId="Emphasis">
    <w:name w:val="Emphasis"/>
    <w:basedOn w:val="DefaultParagraphFont"/>
    <w:uiPriority w:val="7"/>
    <w:qFormat/>
    <w:rsid w:val="003D246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D2469"/>
    <w:rPr>
      <w:b/>
      <w:bCs/>
    </w:rPr>
  </w:style>
  <w:style w:type="character" w:customStyle="1" w:styleId="Heading3Char">
    <w:name w:val="Heading 3 Char"/>
    <w:aliases w:val="Block Char"/>
    <w:basedOn w:val="DefaultParagraphFont"/>
    <w:link w:val="Heading3"/>
    <w:uiPriority w:val="3"/>
    <w:rsid w:val="003D2469"/>
    <w:rPr>
      <w:rFonts w:ascii="Calibri" w:eastAsiaTheme="majorEastAsia" w:hAnsi="Calibri"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
    <w:basedOn w:val="DefaultParagraphFont"/>
    <w:uiPriority w:val="6"/>
    <w:qFormat/>
    <w:rsid w:val="003D2469"/>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3D2469"/>
    <w:rPr>
      <w:b/>
      <w:bCs/>
      <w:sz w:val="26"/>
      <w:u w:val="none"/>
    </w:rPr>
  </w:style>
  <w:style w:type="paragraph" w:styleId="Header">
    <w:name w:val="header"/>
    <w:basedOn w:val="Normal"/>
    <w:link w:val="HeaderChar"/>
    <w:uiPriority w:val="99"/>
    <w:semiHidden/>
    <w:rsid w:val="003D2469"/>
    <w:pPr>
      <w:tabs>
        <w:tab w:val="center" w:pos="4680"/>
        <w:tab w:val="right" w:pos="9360"/>
      </w:tabs>
    </w:pPr>
  </w:style>
  <w:style w:type="character" w:customStyle="1" w:styleId="HeaderChar">
    <w:name w:val="Header Char"/>
    <w:basedOn w:val="DefaultParagraphFont"/>
    <w:link w:val="Header"/>
    <w:uiPriority w:val="99"/>
    <w:semiHidden/>
    <w:rsid w:val="003D2469"/>
    <w:rPr>
      <w:rFonts w:ascii="Calibri" w:hAnsi="Calibri" w:cs="Calibri"/>
    </w:rPr>
  </w:style>
  <w:style w:type="paragraph" w:styleId="Footer">
    <w:name w:val="footer"/>
    <w:basedOn w:val="Normal"/>
    <w:link w:val="FooterChar"/>
    <w:uiPriority w:val="99"/>
    <w:semiHidden/>
    <w:rsid w:val="003D2469"/>
    <w:pPr>
      <w:tabs>
        <w:tab w:val="center" w:pos="4680"/>
        <w:tab w:val="right" w:pos="9360"/>
      </w:tabs>
    </w:pPr>
  </w:style>
  <w:style w:type="character" w:customStyle="1" w:styleId="FooterChar">
    <w:name w:val="Footer Char"/>
    <w:basedOn w:val="DefaultParagraphFont"/>
    <w:link w:val="Footer"/>
    <w:uiPriority w:val="99"/>
    <w:semiHidden/>
    <w:rsid w:val="003D2469"/>
    <w:rPr>
      <w:rFonts w:ascii="Calibri" w:hAnsi="Calibri" w:cs="Calibri"/>
    </w:rPr>
  </w:style>
  <w:style w:type="character" w:styleId="Hyperlink">
    <w:name w:val="Hyperlink"/>
    <w:aliases w:val="heading 1 (block title),Card Text,Read,Important,Internet Link"/>
    <w:basedOn w:val="DefaultParagraphFont"/>
    <w:uiPriority w:val="99"/>
    <w:rsid w:val="003D2469"/>
    <w:rPr>
      <w:color w:val="auto"/>
      <w:u w:val="none"/>
    </w:rPr>
  </w:style>
  <w:style w:type="character" w:styleId="FollowedHyperlink">
    <w:name w:val="FollowedHyperlink"/>
    <w:basedOn w:val="DefaultParagraphFont"/>
    <w:uiPriority w:val="99"/>
    <w:semiHidden/>
    <w:rsid w:val="003D2469"/>
    <w:rPr>
      <w:color w:val="auto"/>
      <w:u w:val="none"/>
    </w:rPr>
  </w:style>
  <w:style w:type="character" w:customStyle="1" w:styleId="Heading4Char">
    <w:name w:val="Heading 4 Char"/>
    <w:aliases w:val="Tag Char,small text Char,Big card Char,body Char,Normal Tag Char,heading 2 Char"/>
    <w:basedOn w:val="DefaultParagraphFont"/>
    <w:link w:val="Heading4"/>
    <w:uiPriority w:val="4"/>
    <w:rsid w:val="003D2469"/>
    <w:rPr>
      <w:rFonts w:ascii="Calibri" w:eastAsiaTheme="majorEastAsia" w:hAnsi="Calibri" w:cstheme="majorBidi"/>
      <w:b/>
      <w:bCs/>
      <w:iCs/>
      <w:sz w:val="26"/>
    </w:rPr>
  </w:style>
  <w:style w:type="paragraph" w:customStyle="1" w:styleId="tag">
    <w:name w:val="tag"/>
    <w:basedOn w:val="Normal"/>
    <w:rsid w:val="000D7759"/>
    <w:rPr>
      <w:rFonts w:ascii="Times New Roman" w:eastAsia="Times New Roman" w:hAnsi="Times New Roman" w:cs="Times New Roman"/>
      <w:b/>
      <w:sz w:val="24"/>
      <w:lang w:bidi="en-US"/>
    </w:rPr>
  </w:style>
  <w:style w:type="character" w:customStyle="1" w:styleId="underline">
    <w:name w:val="underline"/>
    <w:basedOn w:val="DefaultParagraphFont"/>
    <w:link w:val="textbold"/>
    <w:qFormat/>
    <w:rsid w:val="000D7759"/>
    <w:rPr>
      <w:rFonts w:ascii="Times New Roman" w:hAnsi="Times New Roman"/>
      <w:sz w:val="20"/>
      <w:u w:val="single"/>
    </w:rPr>
  </w:style>
  <w:style w:type="character" w:customStyle="1" w:styleId="cite">
    <w:name w:val="cite"/>
    <w:aliases w:val="Heading 3 Char Char Char"/>
    <w:basedOn w:val="DefaultParagraphFont"/>
    <w:rsid w:val="000D7759"/>
    <w:rPr>
      <w:rFonts w:ascii="Times New Roman" w:hAnsi="Times New Roman"/>
      <w:b/>
      <w:sz w:val="24"/>
    </w:rPr>
  </w:style>
  <w:style w:type="paragraph" w:customStyle="1" w:styleId="textbold">
    <w:name w:val="text bold"/>
    <w:basedOn w:val="Normal"/>
    <w:link w:val="underline"/>
    <w:qFormat/>
    <w:rsid w:val="000D7759"/>
    <w:pPr>
      <w:ind w:left="720"/>
      <w:jc w:val="both"/>
    </w:pPr>
    <w:rPr>
      <w:rFonts w:ascii="Times New Roman" w:hAnsi="Times New Roman" w:cstheme="minorBidi"/>
      <w:sz w:val="20"/>
      <w:u w:val="single"/>
    </w:rPr>
  </w:style>
  <w:style w:type="paragraph" w:customStyle="1" w:styleId="card">
    <w:name w:val="card"/>
    <w:basedOn w:val="Normal"/>
    <w:rsid w:val="000D7759"/>
    <w:pPr>
      <w:ind w:left="288" w:right="288"/>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D246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D246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D246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D246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w:basedOn w:val="Normal"/>
    <w:next w:val="Normal"/>
    <w:link w:val="Heading4Char"/>
    <w:uiPriority w:val="4"/>
    <w:qFormat/>
    <w:rsid w:val="003D246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D246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D2469"/>
  </w:style>
  <w:style w:type="character" w:customStyle="1" w:styleId="Heading1Char">
    <w:name w:val="Heading 1 Char"/>
    <w:aliases w:val="Pocket Char"/>
    <w:basedOn w:val="DefaultParagraphFont"/>
    <w:link w:val="Heading1"/>
    <w:uiPriority w:val="1"/>
    <w:rsid w:val="003D246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D2469"/>
    <w:rPr>
      <w:rFonts w:ascii="Calibri" w:eastAsiaTheme="majorEastAsia" w:hAnsi="Calibri" w:cstheme="majorBidi"/>
      <w:b/>
      <w:bCs/>
      <w:sz w:val="44"/>
      <w:szCs w:val="26"/>
      <w:u w:val="double"/>
    </w:rPr>
  </w:style>
  <w:style w:type="character" w:styleId="Emphasis">
    <w:name w:val="Emphasis"/>
    <w:basedOn w:val="DefaultParagraphFont"/>
    <w:uiPriority w:val="7"/>
    <w:qFormat/>
    <w:rsid w:val="003D246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D2469"/>
    <w:rPr>
      <w:b/>
      <w:bCs/>
    </w:rPr>
  </w:style>
  <w:style w:type="character" w:customStyle="1" w:styleId="Heading3Char">
    <w:name w:val="Heading 3 Char"/>
    <w:aliases w:val="Block Char"/>
    <w:basedOn w:val="DefaultParagraphFont"/>
    <w:link w:val="Heading3"/>
    <w:uiPriority w:val="3"/>
    <w:rsid w:val="003D2469"/>
    <w:rPr>
      <w:rFonts w:ascii="Calibri" w:eastAsiaTheme="majorEastAsia" w:hAnsi="Calibri"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
    <w:basedOn w:val="DefaultParagraphFont"/>
    <w:uiPriority w:val="6"/>
    <w:qFormat/>
    <w:rsid w:val="003D2469"/>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3D2469"/>
    <w:rPr>
      <w:b/>
      <w:bCs/>
      <w:sz w:val="26"/>
      <w:u w:val="none"/>
    </w:rPr>
  </w:style>
  <w:style w:type="paragraph" w:styleId="Header">
    <w:name w:val="header"/>
    <w:basedOn w:val="Normal"/>
    <w:link w:val="HeaderChar"/>
    <w:uiPriority w:val="99"/>
    <w:semiHidden/>
    <w:rsid w:val="003D2469"/>
    <w:pPr>
      <w:tabs>
        <w:tab w:val="center" w:pos="4680"/>
        <w:tab w:val="right" w:pos="9360"/>
      </w:tabs>
    </w:pPr>
  </w:style>
  <w:style w:type="character" w:customStyle="1" w:styleId="HeaderChar">
    <w:name w:val="Header Char"/>
    <w:basedOn w:val="DefaultParagraphFont"/>
    <w:link w:val="Header"/>
    <w:uiPriority w:val="99"/>
    <w:semiHidden/>
    <w:rsid w:val="003D2469"/>
    <w:rPr>
      <w:rFonts w:ascii="Calibri" w:hAnsi="Calibri" w:cs="Calibri"/>
    </w:rPr>
  </w:style>
  <w:style w:type="paragraph" w:styleId="Footer">
    <w:name w:val="footer"/>
    <w:basedOn w:val="Normal"/>
    <w:link w:val="FooterChar"/>
    <w:uiPriority w:val="99"/>
    <w:semiHidden/>
    <w:rsid w:val="003D2469"/>
    <w:pPr>
      <w:tabs>
        <w:tab w:val="center" w:pos="4680"/>
        <w:tab w:val="right" w:pos="9360"/>
      </w:tabs>
    </w:pPr>
  </w:style>
  <w:style w:type="character" w:customStyle="1" w:styleId="FooterChar">
    <w:name w:val="Footer Char"/>
    <w:basedOn w:val="DefaultParagraphFont"/>
    <w:link w:val="Footer"/>
    <w:uiPriority w:val="99"/>
    <w:semiHidden/>
    <w:rsid w:val="003D2469"/>
    <w:rPr>
      <w:rFonts w:ascii="Calibri" w:hAnsi="Calibri" w:cs="Calibri"/>
    </w:rPr>
  </w:style>
  <w:style w:type="character" w:styleId="Hyperlink">
    <w:name w:val="Hyperlink"/>
    <w:aliases w:val="heading 1 (block title),Card Text,Read,Important,Internet Link"/>
    <w:basedOn w:val="DefaultParagraphFont"/>
    <w:uiPriority w:val="99"/>
    <w:rsid w:val="003D2469"/>
    <w:rPr>
      <w:color w:val="auto"/>
      <w:u w:val="none"/>
    </w:rPr>
  </w:style>
  <w:style w:type="character" w:styleId="FollowedHyperlink">
    <w:name w:val="FollowedHyperlink"/>
    <w:basedOn w:val="DefaultParagraphFont"/>
    <w:uiPriority w:val="99"/>
    <w:semiHidden/>
    <w:rsid w:val="003D2469"/>
    <w:rPr>
      <w:color w:val="auto"/>
      <w:u w:val="none"/>
    </w:rPr>
  </w:style>
  <w:style w:type="character" w:customStyle="1" w:styleId="Heading4Char">
    <w:name w:val="Heading 4 Char"/>
    <w:aliases w:val="Tag Char,small text Char,Big card Char,body Char,Normal Tag Char,heading 2 Char"/>
    <w:basedOn w:val="DefaultParagraphFont"/>
    <w:link w:val="Heading4"/>
    <w:uiPriority w:val="4"/>
    <w:rsid w:val="003D2469"/>
    <w:rPr>
      <w:rFonts w:ascii="Calibri" w:eastAsiaTheme="majorEastAsia" w:hAnsi="Calibri" w:cstheme="majorBidi"/>
      <w:b/>
      <w:bCs/>
      <w:iCs/>
      <w:sz w:val="26"/>
    </w:rPr>
  </w:style>
  <w:style w:type="paragraph" w:customStyle="1" w:styleId="tag">
    <w:name w:val="tag"/>
    <w:basedOn w:val="Normal"/>
    <w:rsid w:val="000D7759"/>
    <w:rPr>
      <w:rFonts w:ascii="Times New Roman" w:eastAsia="Times New Roman" w:hAnsi="Times New Roman" w:cs="Times New Roman"/>
      <w:b/>
      <w:sz w:val="24"/>
      <w:lang w:bidi="en-US"/>
    </w:rPr>
  </w:style>
  <w:style w:type="character" w:customStyle="1" w:styleId="underline">
    <w:name w:val="underline"/>
    <w:basedOn w:val="DefaultParagraphFont"/>
    <w:link w:val="textbold"/>
    <w:qFormat/>
    <w:rsid w:val="000D7759"/>
    <w:rPr>
      <w:rFonts w:ascii="Times New Roman" w:hAnsi="Times New Roman"/>
      <w:sz w:val="20"/>
      <w:u w:val="single"/>
    </w:rPr>
  </w:style>
  <w:style w:type="character" w:customStyle="1" w:styleId="cite">
    <w:name w:val="cite"/>
    <w:aliases w:val="Heading 3 Char Char Char"/>
    <w:basedOn w:val="DefaultParagraphFont"/>
    <w:rsid w:val="000D7759"/>
    <w:rPr>
      <w:rFonts w:ascii="Times New Roman" w:hAnsi="Times New Roman"/>
      <w:b/>
      <w:sz w:val="24"/>
    </w:rPr>
  </w:style>
  <w:style w:type="paragraph" w:customStyle="1" w:styleId="textbold">
    <w:name w:val="text bold"/>
    <w:basedOn w:val="Normal"/>
    <w:link w:val="underline"/>
    <w:qFormat/>
    <w:rsid w:val="000D7759"/>
    <w:pPr>
      <w:ind w:left="720"/>
      <w:jc w:val="both"/>
    </w:pPr>
    <w:rPr>
      <w:rFonts w:ascii="Times New Roman" w:hAnsi="Times New Roman" w:cstheme="minorBidi"/>
      <w:sz w:val="20"/>
      <w:u w:val="single"/>
    </w:rPr>
  </w:style>
  <w:style w:type="paragraph" w:customStyle="1" w:styleId="card">
    <w:name w:val="card"/>
    <w:basedOn w:val="Normal"/>
    <w:rsid w:val="000D7759"/>
    <w:pPr>
      <w:ind w:left="288" w:right="28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journals.cambridge.org/download.php?file=%2FPSC%2FPSC45_01%2FS104909651100165Xa.pdf&amp;code=61d04501e14285b50244640216120c97"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journals.cambridge.org/download.php?file=%2FPSC%2FPSC45_01%2FS104909651100165Xa.pdf&amp;code=61d04501e14285b50244640216120c97" TargetMode="External"/><Relationship Id="rId17" Type="http://schemas.openxmlformats.org/officeDocument/2006/relationships/hyperlink" Target="http://www.writing.ucsb.edu/wrconf08/Pdf_Articles/Lillis_Article2.pdf" TargetMode="External"/><Relationship Id="rId2" Type="http://schemas.openxmlformats.org/officeDocument/2006/relationships/customXml" Target="../customXml/item2.xml"/><Relationship Id="rId16" Type="http://schemas.openxmlformats.org/officeDocument/2006/relationships/hyperlink" Target="http://www.flt.uae.ac.ma/elhirech/baktine/140391690X%20-%20-%20Bakhtinian%20Perspectives%20on%20Language%20and%20Culture~%20Meaning%20in%20Language,%20Art%20and%20New%20.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ato.org/pubs/pas/pa449.pdf" TargetMode="External"/><Relationship Id="rId5" Type="http://schemas.microsoft.com/office/2007/relationships/stylesWithEffects" Target="stylesWithEffects.xml"/><Relationship Id="rId15" Type="http://schemas.openxmlformats.org/officeDocument/2006/relationships/hyperlink" Target="http://journals.cambridge.org/download.php?file=%2FPSC%2FPSC45_01%2FS104909651100165Xa.pdf&amp;code=61d04501e14285b50244640216120c97" TargetMode="External"/><Relationship Id="rId10" Type="http://schemas.openxmlformats.org/officeDocument/2006/relationships/hyperlink" Target="http://usawocc.army.mil/IMI/wg12.htm"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journals.cambridge.org/download.php?file=%2FPSC%2FPSC45_01%2FS104909651100165Xa.pdf&amp;code=61d04501e14285b50244640216120c9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37</Pages>
  <Words>21548</Words>
  <Characters>118954</Characters>
  <Application>Microsoft Office Word</Application>
  <DocSecurity>0</DocSecurity>
  <Lines>991</Lines>
  <Paragraphs>280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140222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JeffK</cp:lastModifiedBy>
  <cp:revision>2</cp:revision>
  <dcterms:created xsi:type="dcterms:W3CDTF">2012-11-10T14:20:00Z</dcterms:created>
  <dcterms:modified xsi:type="dcterms:W3CDTF">2012-12-31T19:44:00Z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