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56D" w:rsidRDefault="0080656D" w:rsidP="0080656D">
      <w:pPr>
        <w:pStyle w:val="Heading3"/>
        <w:rPr>
          <w:rFonts w:asciiTheme="minorHAnsi" w:hAnsiTheme="minorHAnsi"/>
        </w:rPr>
      </w:pPr>
      <w:r w:rsidRPr="00846CD2">
        <w:rPr>
          <w:rFonts w:asciiTheme="minorHAnsi" w:hAnsiTheme="minorHAnsi"/>
        </w:rPr>
        <w:t>Plan</w:t>
      </w:r>
    </w:p>
    <w:p w:rsidR="0080656D" w:rsidRPr="00846CD2" w:rsidRDefault="0080656D" w:rsidP="0080656D">
      <w:pPr>
        <w:pStyle w:val="Heading4"/>
        <w:rPr>
          <w:rFonts w:asciiTheme="minorHAnsi" w:hAnsiTheme="minorHAnsi"/>
        </w:rPr>
      </w:pPr>
      <w:r>
        <w:t>The United States federal government should diminish Nuclear Regulatory Commission staffing, manufacturing licensing, emergency planning zone, and safety regulations for Small Modular</w:t>
      </w:r>
      <w:r w:rsidRPr="00846CD2">
        <w:rPr>
          <w:rFonts w:asciiTheme="minorHAnsi" w:hAnsiTheme="minorHAnsi"/>
        </w:rPr>
        <w:t xml:space="preserve"> Reactors</w:t>
      </w:r>
      <w:r>
        <w:rPr>
          <w:rFonts w:asciiTheme="minorHAnsi" w:hAnsiTheme="minorHAnsi" w:cstheme="minorHAnsi"/>
        </w:rPr>
        <w:t xml:space="preserve"> to be consistent with the unique attributes of Small Modular Reactors.</w:t>
      </w:r>
    </w:p>
    <w:p w:rsidR="0080656D" w:rsidRPr="00846CD2" w:rsidRDefault="0080656D" w:rsidP="0080656D">
      <w:pPr>
        <w:pStyle w:val="Heading3"/>
        <w:rPr>
          <w:rFonts w:asciiTheme="minorHAnsi" w:hAnsiTheme="minorHAnsi"/>
        </w:rPr>
      </w:pPr>
      <w:r w:rsidRPr="00846CD2">
        <w:rPr>
          <w:rFonts w:asciiTheme="minorHAnsi" w:hAnsiTheme="minorHAnsi"/>
        </w:rPr>
        <w:t>Advantage One is Prolif</w:t>
      </w:r>
    </w:p>
    <w:p w:rsidR="0080656D" w:rsidRPr="00DB3A71" w:rsidRDefault="0080656D" w:rsidP="0080656D">
      <w:pPr>
        <w:pStyle w:val="Heading4"/>
      </w:pPr>
      <w:r w:rsidRPr="00DB3A71">
        <w:t>Global development of nuclear power is inevitable even under conservative estimates</w:t>
      </w:r>
    </w:p>
    <w:p w:rsidR="0080656D" w:rsidRPr="00303BEF" w:rsidRDefault="0080656D" w:rsidP="0080656D">
      <w:pPr>
        <w:rPr>
          <w:rStyle w:val="StyleStyleBold12pt"/>
        </w:rPr>
      </w:pPr>
      <w:r w:rsidRPr="00303BEF">
        <w:rPr>
          <w:rStyle w:val="StyleStyleBold12pt"/>
        </w:rPr>
        <w:t>WNN, 9-26</w:t>
      </w:r>
    </w:p>
    <w:p w:rsidR="0080656D" w:rsidRPr="00251D2C" w:rsidRDefault="0080656D" w:rsidP="0080656D">
      <w:r w:rsidRPr="00251D2C">
        <w:t xml:space="preserve">[World Nuclear News, “Nuclear growth slowing not stalling,” September 26th 2012, </w:t>
      </w:r>
      <w:hyperlink r:id="rId5" w:history="1">
        <w:r w:rsidRPr="00251D2C">
          <w:rPr>
            <w:rStyle w:val="Hyperlink"/>
          </w:rPr>
          <w:t>http://www.world-nuclear-news.org/NP-Nuclear_growth_slowing_not_stalling-2609127.html</w:t>
        </w:r>
      </w:hyperlink>
      <w:r w:rsidRPr="00251D2C">
        <w:t>]</w:t>
      </w:r>
    </w:p>
    <w:p w:rsidR="0080656D" w:rsidRPr="00846CD2" w:rsidRDefault="0080656D" w:rsidP="0080656D">
      <w:pPr>
        <w:rPr>
          <w:rFonts w:asciiTheme="minorHAnsi" w:hAnsiTheme="minorHAnsi"/>
        </w:rPr>
      </w:pPr>
      <w:r w:rsidRPr="00846CD2">
        <w:rPr>
          <w:rStyle w:val="StyleBoldUnderline"/>
          <w:rFonts w:asciiTheme="minorHAnsi" w:hAnsiTheme="minorHAnsi"/>
        </w:rPr>
        <w:t>Growth</w:t>
      </w:r>
      <w:r w:rsidRPr="00846CD2">
        <w:rPr>
          <w:rFonts w:asciiTheme="minorHAnsi" w:hAnsiTheme="minorHAnsi"/>
        </w:rPr>
        <w:t xml:space="preserve"> rates </w:t>
      </w:r>
      <w:r w:rsidRPr="00846CD2">
        <w:rPr>
          <w:rStyle w:val="StyleBoldUnderline"/>
          <w:rFonts w:asciiTheme="minorHAnsi" w:hAnsiTheme="minorHAnsi"/>
        </w:rPr>
        <w:t>may have slowed but</w:t>
      </w:r>
      <w:r w:rsidRPr="00846CD2">
        <w:rPr>
          <w:rFonts w:asciiTheme="minorHAnsi" w:hAnsiTheme="minorHAnsi"/>
        </w:rPr>
        <w:t xml:space="preserve"> world </w:t>
      </w:r>
      <w:r w:rsidRPr="00586119">
        <w:rPr>
          <w:rStyle w:val="StyleBoldUnderline"/>
          <w:rFonts w:asciiTheme="minorHAnsi" w:hAnsiTheme="minorHAnsi"/>
          <w:highlight w:val="cyan"/>
        </w:rPr>
        <w:t>nuclear energy</w:t>
      </w:r>
      <w:r w:rsidRPr="00846CD2">
        <w:rPr>
          <w:rStyle w:val="StyleBoldUnderline"/>
          <w:rFonts w:asciiTheme="minorHAnsi" w:hAnsiTheme="minorHAnsi"/>
        </w:rPr>
        <w:t xml:space="preserve"> capacity </w:t>
      </w:r>
      <w:r w:rsidRPr="00586119">
        <w:rPr>
          <w:rStyle w:val="StyleBoldUnderline"/>
          <w:rFonts w:asciiTheme="minorHAnsi" w:hAnsiTheme="minorHAnsi"/>
          <w:highlight w:val="cyan"/>
        </w:rPr>
        <w:t>will</w:t>
      </w:r>
      <w:r w:rsidRPr="00846CD2">
        <w:rPr>
          <w:rStyle w:val="StyleBoldUnderline"/>
          <w:rFonts w:asciiTheme="minorHAnsi" w:hAnsiTheme="minorHAnsi"/>
        </w:rPr>
        <w:t xml:space="preserve"> nevertheless </w:t>
      </w:r>
      <w:r w:rsidRPr="00586119">
        <w:rPr>
          <w:rStyle w:val="StyleBoldUnderline"/>
          <w:rFonts w:asciiTheme="minorHAnsi" w:hAnsiTheme="minorHAnsi"/>
          <w:highlight w:val="cyan"/>
        </w:rPr>
        <w:t>continue to increase</w:t>
      </w:r>
      <w:r w:rsidRPr="00846CD2">
        <w:rPr>
          <w:rStyle w:val="StyleBoldUnderline"/>
          <w:rFonts w:asciiTheme="minorHAnsi" w:hAnsiTheme="minorHAnsi"/>
        </w:rPr>
        <w:t xml:space="preserve"> </w:t>
      </w:r>
      <w:r w:rsidRPr="00586119">
        <w:rPr>
          <w:rStyle w:val="StyleBoldUnderline"/>
          <w:rFonts w:asciiTheme="minorHAnsi" w:hAnsiTheme="minorHAnsi"/>
          <w:highlight w:val="cyan"/>
        </w:rPr>
        <w:t>over the coming decades, according to the</w:t>
      </w:r>
      <w:r w:rsidRPr="00846CD2">
        <w:rPr>
          <w:rFonts w:asciiTheme="minorHAnsi" w:hAnsiTheme="minorHAnsi"/>
        </w:rPr>
        <w:t xml:space="preserve"> latest projections from the International Atomic Energy Agency (</w:t>
      </w:r>
      <w:r w:rsidRPr="00586119">
        <w:rPr>
          <w:rStyle w:val="StyleBoldUnderline"/>
          <w:rFonts w:asciiTheme="minorHAnsi" w:hAnsiTheme="minorHAnsi"/>
          <w:highlight w:val="cyan"/>
        </w:rPr>
        <w:t>IAEA</w:t>
      </w:r>
      <w:r w:rsidRPr="00846CD2">
        <w:rPr>
          <w:rFonts w:asciiTheme="minorHAnsi" w:hAnsiTheme="minorHAnsi"/>
        </w:rPr>
        <w:t>).</w:t>
      </w:r>
      <w:r>
        <w:rPr>
          <w:rFonts w:asciiTheme="minorHAnsi" w:hAnsiTheme="minorHAnsi" w:cstheme="minorHAnsi"/>
        </w:rPr>
        <w:t xml:space="preserve"> </w:t>
      </w:r>
      <w:r w:rsidRPr="00846CD2">
        <w:rPr>
          <w:rFonts w:asciiTheme="minorHAnsi" w:hAnsiTheme="minorHAnsi"/>
        </w:rPr>
        <w:t xml:space="preserve">When IAEA director general Yukiya Amano referred to the findings of the 32nd edition of the IAEA's annually updated Reference Data Series No. 1 in his address to the agency's 56th General Conference in Vienna recently, he noted that </w:t>
      </w:r>
      <w:r w:rsidRPr="00586119">
        <w:rPr>
          <w:rStyle w:val="StyleBoldUnderline"/>
          <w:rFonts w:asciiTheme="minorHAnsi" w:hAnsiTheme="minorHAnsi"/>
          <w:highlight w:val="cyan"/>
        </w:rPr>
        <w:t>although</w:t>
      </w:r>
      <w:r w:rsidRPr="00846CD2">
        <w:rPr>
          <w:rStyle w:val="StyleBoldUnderline"/>
          <w:rFonts w:asciiTheme="minorHAnsi" w:hAnsiTheme="minorHAnsi"/>
        </w:rPr>
        <w:t xml:space="preserve"> the</w:t>
      </w:r>
      <w:r w:rsidRPr="00846CD2">
        <w:rPr>
          <w:rFonts w:asciiTheme="minorHAnsi" w:hAnsiTheme="minorHAnsi"/>
        </w:rPr>
        <w:t xml:space="preserve"> 2011 </w:t>
      </w:r>
      <w:r w:rsidRPr="00586119">
        <w:rPr>
          <w:rStyle w:val="StyleBoldUnderline"/>
          <w:rFonts w:asciiTheme="minorHAnsi" w:hAnsiTheme="minorHAnsi"/>
          <w:highlight w:val="cyan"/>
        </w:rPr>
        <w:t>Fukushima</w:t>
      </w:r>
      <w:r w:rsidRPr="00846CD2">
        <w:rPr>
          <w:rFonts w:asciiTheme="minorHAnsi" w:hAnsiTheme="minorHAnsi"/>
        </w:rPr>
        <w:t xml:space="preserve"> Daiichi </w:t>
      </w:r>
      <w:r w:rsidRPr="00846CD2">
        <w:rPr>
          <w:rStyle w:val="StyleBoldUnderline"/>
          <w:rFonts w:asciiTheme="minorHAnsi" w:hAnsiTheme="minorHAnsi"/>
        </w:rPr>
        <w:t xml:space="preserve">accident </w:t>
      </w:r>
      <w:r w:rsidRPr="00586119">
        <w:rPr>
          <w:rStyle w:val="StyleBoldUnderline"/>
          <w:rFonts w:asciiTheme="minorHAnsi" w:hAnsiTheme="minorHAnsi"/>
          <w:highlight w:val="cyan"/>
        </w:rPr>
        <w:t>raised</w:t>
      </w:r>
      <w:r w:rsidRPr="00846CD2">
        <w:rPr>
          <w:rStyle w:val="StyleBoldUnderline"/>
          <w:rFonts w:asciiTheme="minorHAnsi" w:hAnsiTheme="minorHAnsi"/>
        </w:rPr>
        <w:t xml:space="preserve"> "fundamental </w:t>
      </w:r>
      <w:r w:rsidRPr="00586119">
        <w:rPr>
          <w:rStyle w:val="StyleBoldUnderline"/>
          <w:rFonts w:asciiTheme="minorHAnsi" w:hAnsiTheme="minorHAnsi"/>
          <w:highlight w:val="cyan"/>
        </w:rPr>
        <w:t>questions" on nuclear's future</w:t>
      </w:r>
      <w:r w:rsidRPr="00846CD2">
        <w:rPr>
          <w:rStyle w:val="StyleBoldUnderline"/>
          <w:rFonts w:asciiTheme="minorHAnsi" w:hAnsiTheme="minorHAnsi"/>
        </w:rPr>
        <w:t>, the atom will remain an important option for many countries</w:t>
      </w:r>
      <w:r w:rsidRPr="00846CD2">
        <w:rPr>
          <w:rFonts w:asciiTheme="minorHAnsi" w:hAnsiTheme="minorHAnsi"/>
        </w:rPr>
        <w:t xml:space="preserve">, with </w:t>
      </w:r>
      <w:r w:rsidRPr="00586119">
        <w:rPr>
          <w:rStyle w:val="StyleBoldUnderline"/>
          <w:rFonts w:asciiTheme="minorHAnsi" w:hAnsiTheme="minorHAnsi"/>
          <w:highlight w:val="cyan"/>
        </w:rPr>
        <w:t>developing countries continuing to show a keen interest</w:t>
      </w:r>
      <w:r w:rsidRPr="00846CD2">
        <w:rPr>
          <w:rFonts w:asciiTheme="minorHAnsi" w:hAnsiTheme="minorHAnsi"/>
        </w:rPr>
        <w:t xml:space="preserve"> in nuclear power.</w:t>
      </w:r>
      <w:r>
        <w:rPr>
          <w:rFonts w:asciiTheme="minorHAnsi" w:hAnsiTheme="minorHAnsi" w:cstheme="minorHAnsi"/>
        </w:rPr>
        <w:t xml:space="preserve"> </w:t>
      </w:r>
      <w:r w:rsidRPr="00846CD2">
        <w:rPr>
          <w:rFonts w:asciiTheme="minorHAnsi" w:hAnsiTheme="minorHAnsi"/>
        </w:rPr>
        <w:t xml:space="preserve">The newly released report - full title Energy, Electricity and Nuclear Power Estimates for the Period up to 2050 - contains high and low projections of energy, electricity and nuclear power trends over the coming years. </w:t>
      </w:r>
      <w:r w:rsidRPr="00846CD2">
        <w:rPr>
          <w:rStyle w:val="StyleBoldUnderline"/>
          <w:rFonts w:asciiTheme="minorHAnsi" w:hAnsiTheme="minorHAnsi"/>
        </w:rPr>
        <w:t>Under the low scenario, installed nuclear capacity is predicted to grow from 2011's 370 GWe to reach 456 GWe by 2030</w:t>
      </w:r>
      <w:r w:rsidRPr="00846CD2">
        <w:rPr>
          <w:rFonts w:asciiTheme="minorHAnsi" w:hAnsiTheme="minorHAnsi"/>
        </w:rPr>
        <w:t>, about 9% down on the increase projected in 2011. A ten-year delay in growth anticipated before the Fukushima accident is observed, with nuclear capacity taking until 2030 to reach levels that had previously been anticipated for 2020.</w:t>
      </w:r>
      <w:r>
        <w:rPr>
          <w:rFonts w:asciiTheme="minorHAnsi" w:hAnsiTheme="minorHAnsi" w:cstheme="minorHAnsi"/>
        </w:rPr>
        <w:t xml:space="preserve"> </w:t>
      </w:r>
      <w:r w:rsidRPr="00846CD2">
        <w:rPr>
          <w:rStyle w:val="StyleBoldUnderline"/>
          <w:rFonts w:asciiTheme="minorHAnsi" w:hAnsiTheme="minorHAnsi"/>
        </w:rPr>
        <w:t>The high scenario predicts nuclear capacity reaching 740 GWe by 2040. Projected growth is strongest in</w:t>
      </w:r>
      <w:r w:rsidRPr="00846CD2">
        <w:rPr>
          <w:rFonts w:asciiTheme="minorHAnsi" w:hAnsiTheme="minorHAnsi"/>
        </w:rPr>
        <w:t xml:space="preserve"> the </w:t>
      </w:r>
      <w:r w:rsidRPr="00846CD2">
        <w:rPr>
          <w:rStyle w:val="StyleBoldUnderline"/>
          <w:rFonts w:asciiTheme="minorHAnsi" w:hAnsiTheme="minorHAnsi"/>
        </w:rPr>
        <w:t>east Asia, including China and South Korea,</w:t>
      </w:r>
      <w:r w:rsidRPr="00846CD2">
        <w:rPr>
          <w:rFonts w:asciiTheme="minorHAnsi" w:hAnsiTheme="minorHAnsi"/>
        </w:rPr>
        <w:t xml:space="preserve"> where regional capacity is forecast to grow from 80 GWe at the end of 2011 to 153 GWe in 2030 in the low scenario and 274 GWe in the high scenario. </w:t>
      </w:r>
      <w:r w:rsidRPr="00586119">
        <w:rPr>
          <w:rStyle w:val="StyleBoldUnderline"/>
          <w:rFonts w:asciiTheme="minorHAnsi" w:hAnsiTheme="minorHAnsi"/>
          <w:highlight w:val="cyan"/>
        </w:rPr>
        <w:t>Growth is expected in all regions of the world</w:t>
      </w:r>
      <w:r w:rsidRPr="00846CD2">
        <w:rPr>
          <w:rStyle w:val="StyleBoldUnderline"/>
          <w:rFonts w:asciiTheme="minorHAnsi" w:hAnsiTheme="minorHAnsi"/>
        </w:rPr>
        <w:t xml:space="preserve"> under the high scenario,</w:t>
      </w:r>
      <w:r w:rsidRPr="00846CD2">
        <w:rPr>
          <w:rFonts w:asciiTheme="minorHAnsi" w:hAnsiTheme="minorHAnsi"/>
        </w:rPr>
        <w:t xml:space="preserve"> although total Western European nuclear capacity could decline from 115 GWe in 2011 to 70 GWe in 2030 under the low scenario. The low scenario also sees a slight decrease for nuclear capacity in North America.</w:t>
      </w:r>
      <w:r>
        <w:rPr>
          <w:rFonts w:asciiTheme="minorHAnsi" w:hAnsiTheme="minorHAnsi" w:cstheme="minorHAnsi"/>
        </w:rPr>
        <w:t xml:space="preserve"> </w:t>
      </w:r>
      <w:r w:rsidRPr="00846CD2">
        <w:rPr>
          <w:rFonts w:asciiTheme="minorHAnsi" w:hAnsiTheme="minorHAnsi"/>
        </w:rPr>
        <w:t xml:space="preserve">The </w:t>
      </w:r>
      <w:r w:rsidRPr="00586119">
        <w:rPr>
          <w:rStyle w:val="StyleBoldUnderline"/>
          <w:rFonts w:asciiTheme="minorHAnsi" w:hAnsiTheme="minorHAnsi"/>
          <w:highlight w:val="cyan"/>
        </w:rPr>
        <w:t>figures</w:t>
      </w:r>
      <w:r w:rsidRPr="00846CD2">
        <w:rPr>
          <w:rFonts w:asciiTheme="minorHAnsi" w:hAnsiTheme="minorHAnsi"/>
        </w:rPr>
        <w:t xml:space="preserve"> on nuclear </w:t>
      </w:r>
      <w:r w:rsidRPr="00586119">
        <w:rPr>
          <w:rStyle w:val="StyleBoldUnderline"/>
          <w:rFonts w:asciiTheme="minorHAnsi" w:hAnsiTheme="minorHAnsi"/>
          <w:highlight w:val="cyan"/>
        </w:rPr>
        <w:t>are based on</w:t>
      </w:r>
      <w:r w:rsidRPr="00846CD2">
        <w:rPr>
          <w:rStyle w:val="StyleBoldUnderline"/>
          <w:rFonts w:asciiTheme="minorHAnsi" w:hAnsiTheme="minorHAnsi"/>
        </w:rPr>
        <w:t xml:space="preserve"> actual statistical </w:t>
      </w:r>
      <w:r w:rsidRPr="00586119">
        <w:rPr>
          <w:rStyle w:val="StyleBoldUnderline"/>
          <w:rFonts w:asciiTheme="minorHAnsi" w:hAnsiTheme="minorHAnsi"/>
          <w:highlight w:val="cyan"/>
        </w:rPr>
        <w:t>data collected by the IAEA</w:t>
      </w:r>
      <w:r w:rsidRPr="00846CD2">
        <w:rPr>
          <w:rFonts w:asciiTheme="minorHAnsi" w:hAnsiTheme="minorHAnsi"/>
        </w:rPr>
        <w:t xml:space="preserve">, </w:t>
      </w:r>
      <w:r w:rsidRPr="00846CD2">
        <w:rPr>
          <w:rStyle w:val="StyleBoldUnderline"/>
          <w:rFonts w:asciiTheme="minorHAnsi" w:hAnsiTheme="minorHAnsi"/>
        </w:rPr>
        <w:t xml:space="preserve">with country-by-country estimates of future nuclear capacity established by a group of experts using a 'bottom up' approach. </w:t>
      </w:r>
      <w:r w:rsidRPr="00586119">
        <w:rPr>
          <w:rStyle w:val="StyleBoldUnderline"/>
          <w:rFonts w:asciiTheme="minorHAnsi" w:hAnsiTheme="minorHAnsi"/>
          <w:highlight w:val="cyan"/>
        </w:rPr>
        <w:t>All possible licence renewals, planned shutdowns and plausible construction projects are taken into consideration</w:t>
      </w:r>
      <w:r w:rsidRPr="00586119">
        <w:rPr>
          <w:rFonts w:asciiTheme="minorHAnsi" w:hAnsiTheme="minorHAnsi"/>
          <w:highlight w:val="cyan"/>
        </w:rPr>
        <w:t>.</w:t>
      </w:r>
      <w:r w:rsidRPr="00846CD2">
        <w:rPr>
          <w:rFonts w:asciiTheme="minorHAnsi" w:hAnsiTheme="minorHAnsi"/>
        </w:rPr>
        <w:t xml:space="preserve"> The </w:t>
      </w:r>
      <w:r w:rsidRPr="00586119">
        <w:rPr>
          <w:rStyle w:val="StyleBoldUnderline"/>
          <w:rFonts w:asciiTheme="minorHAnsi" w:hAnsiTheme="minorHAnsi"/>
          <w:highlight w:val="cyan"/>
        </w:rPr>
        <w:t>conservative low scenario assumes the continuation of current trends</w:t>
      </w:r>
      <w:r w:rsidRPr="00846CD2">
        <w:rPr>
          <w:rStyle w:val="StyleBoldUnderline"/>
          <w:rFonts w:asciiTheme="minorHAnsi" w:hAnsiTheme="minorHAnsi"/>
        </w:rPr>
        <w:t xml:space="preserve"> and few unexpected policy changes,</w:t>
      </w:r>
      <w:r w:rsidRPr="00846CD2">
        <w:rPr>
          <w:rFonts w:asciiTheme="minorHAnsi" w:hAnsiTheme="minorHAnsi"/>
        </w:rPr>
        <w:t xml:space="preserve"> although it is compatible with a potential decline in nuclear's share of Japan's electricity mix. The </w:t>
      </w:r>
      <w:r w:rsidRPr="00846CD2">
        <w:rPr>
          <w:rStyle w:val="StyleBoldUnderline"/>
          <w:rFonts w:asciiTheme="minorHAnsi" w:hAnsiTheme="minorHAnsi"/>
        </w:rPr>
        <w:t>more optimistic high scenario assumes that current global financial and economic crises are overcome relatively soon</w:t>
      </w:r>
      <w:r w:rsidRPr="00846CD2">
        <w:rPr>
          <w:rFonts w:asciiTheme="minorHAnsi" w:hAnsiTheme="minorHAnsi"/>
        </w:rPr>
        <w:t xml:space="preserve"> and global policies are implemented to mitigate climate change. Both scenarios are plausible and technically feasible, the IAEA maintains.</w:t>
      </w:r>
      <w:r>
        <w:rPr>
          <w:rFonts w:asciiTheme="minorHAnsi" w:hAnsiTheme="minorHAnsi" w:cstheme="minorHAnsi"/>
        </w:rPr>
        <w:t xml:space="preserve"> </w:t>
      </w:r>
      <w:r w:rsidRPr="00586119">
        <w:rPr>
          <w:rStyle w:val="StyleBoldUnderline"/>
          <w:rFonts w:asciiTheme="minorHAnsi" w:hAnsiTheme="minorHAnsi"/>
          <w:highlight w:val="cyan"/>
        </w:rPr>
        <w:t>The report recognises the</w:t>
      </w:r>
      <w:r w:rsidRPr="00846CD2">
        <w:rPr>
          <w:rStyle w:val="StyleBoldUnderline"/>
          <w:rFonts w:asciiTheme="minorHAnsi" w:hAnsiTheme="minorHAnsi"/>
        </w:rPr>
        <w:t xml:space="preserve"> on-going global </w:t>
      </w:r>
      <w:r w:rsidRPr="00586119">
        <w:rPr>
          <w:rStyle w:val="StyleBoldUnderline"/>
          <w:rFonts w:asciiTheme="minorHAnsi" w:hAnsiTheme="minorHAnsi"/>
          <w:highlight w:val="cyan"/>
        </w:rPr>
        <w:t>financial crisis</w:t>
      </w:r>
      <w:r w:rsidRPr="00846CD2">
        <w:rPr>
          <w:rFonts w:asciiTheme="minorHAnsi" w:hAnsiTheme="minorHAnsi"/>
        </w:rPr>
        <w:t xml:space="preserve">, the </w:t>
      </w:r>
      <w:r w:rsidRPr="00846CD2">
        <w:rPr>
          <w:rStyle w:val="StyleBoldUnderline"/>
          <w:rFonts w:asciiTheme="minorHAnsi" w:hAnsiTheme="minorHAnsi"/>
        </w:rPr>
        <w:t xml:space="preserve">low price of </w:t>
      </w:r>
      <w:r w:rsidRPr="00586119">
        <w:rPr>
          <w:rStyle w:val="StyleBoldUnderline"/>
          <w:rFonts w:asciiTheme="minorHAnsi" w:hAnsiTheme="minorHAnsi"/>
          <w:highlight w:val="cyan"/>
        </w:rPr>
        <w:t>natural gas</w:t>
      </w:r>
      <w:r w:rsidRPr="00846CD2">
        <w:rPr>
          <w:rFonts w:asciiTheme="minorHAnsi" w:hAnsiTheme="minorHAnsi"/>
        </w:rPr>
        <w:t xml:space="preserve"> and </w:t>
      </w:r>
      <w:r w:rsidRPr="00846CD2">
        <w:rPr>
          <w:rStyle w:val="StyleBoldUnderline"/>
          <w:rFonts w:asciiTheme="minorHAnsi" w:hAnsiTheme="minorHAnsi"/>
        </w:rPr>
        <w:t>reduced</w:t>
      </w:r>
      <w:r w:rsidRPr="00846CD2">
        <w:rPr>
          <w:rFonts w:asciiTheme="minorHAnsi" w:hAnsiTheme="minorHAnsi"/>
        </w:rPr>
        <w:t xml:space="preserve"> electricity </w:t>
      </w:r>
      <w:r w:rsidRPr="00846CD2">
        <w:rPr>
          <w:rStyle w:val="StyleBoldUnderline"/>
          <w:rFonts w:asciiTheme="minorHAnsi" w:hAnsiTheme="minorHAnsi"/>
        </w:rPr>
        <w:t xml:space="preserve">demand in some regions, in addition to responses to Fukushima, </w:t>
      </w:r>
      <w:r w:rsidRPr="00586119">
        <w:rPr>
          <w:rStyle w:val="StyleBoldUnderline"/>
          <w:rFonts w:asciiTheme="minorHAnsi" w:hAnsiTheme="minorHAnsi"/>
          <w:highlight w:val="cyan"/>
        </w:rPr>
        <w:t>as challenges</w:t>
      </w:r>
      <w:r w:rsidRPr="00846CD2">
        <w:rPr>
          <w:rStyle w:val="StyleBoldUnderline"/>
          <w:rFonts w:asciiTheme="minorHAnsi" w:hAnsiTheme="minorHAnsi"/>
        </w:rPr>
        <w:t xml:space="preserve"> that will serve to temporarily delay the deployment of some nuclear power plants</w:t>
      </w:r>
      <w:r w:rsidRPr="00846CD2">
        <w:rPr>
          <w:rFonts w:asciiTheme="minorHAnsi" w:hAnsiTheme="minorHAnsi"/>
        </w:rPr>
        <w:t xml:space="preserve">. Eighteen months on from the Fukushima Daiichi nuclear accident there is still uncertainty about the full extent of the effects of individual policy responses to regional projections. Nevertheless, </w:t>
      </w:r>
      <w:r w:rsidRPr="00846CD2">
        <w:rPr>
          <w:rStyle w:val="StyleBoldUnderline"/>
          <w:rFonts w:asciiTheme="minorHAnsi" w:hAnsiTheme="minorHAnsi"/>
        </w:rPr>
        <w:t xml:space="preserve">the report says, </w:t>
      </w:r>
      <w:r w:rsidRPr="00586119">
        <w:rPr>
          <w:rStyle w:val="StyleBoldUnderline"/>
          <w:rFonts w:asciiTheme="minorHAnsi" w:hAnsiTheme="minorHAnsi"/>
          <w:highlight w:val="cyan"/>
        </w:rPr>
        <w:t>the "underlying fundamentals of population growth and demand for electricity</w:t>
      </w:r>
      <w:r w:rsidRPr="00846CD2">
        <w:rPr>
          <w:rStyle w:val="StyleBoldUnderline"/>
          <w:rFonts w:asciiTheme="minorHAnsi" w:hAnsiTheme="minorHAnsi"/>
        </w:rPr>
        <w:t xml:space="preserve"> in the developing world," </w:t>
      </w:r>
      <w:r w:rsidRPr="00586119">
        <w:rPr>
          <w:rStyle w:val="StyleBoldUnderline"/>
          <w:rFonts w:asciiTheme="minorHAnsi" w:hAnsiTheme="minorHAnsi"/>
          <w:highlight w:val="cyan"/>
        </w:rPr>
        <w:t>coupled with concerns over climate change, energy security and price volatility</w:t>
      </w:r>
      <w:r w:rsidRPr="00846CD2">
        <w:rPr>
          <w:rStyle w:val="StyleBoldUnderline"/>
          <w:rFonts w:asciiTheme="minorHAnsi" w:hAnsiTheme="minorHAnsi"/>
        </w:rPr>
        <w:t xml:space="preserve"> for other fuels, "continue to </w:t>
      </w:r>
      <w:r w:rsidRPr="00586119">
        <w:rPr>
          <w:rStyle w:val="StyleBoldUnderline"/>
          <w:rFonts w:asciiTheme="minorHAnsi" w:hAnsiTheme="minorHAnsi"/>
          <w:highlight w:val="cyan"/>
        </w:rPr>
        <w:t>point to nuclear</w:t>
      </w:r>
      <w:r w:rsidRPr="00846CD2">
        <w:rPr>
          <w:rStyle w:val="StyleBoldUnderline"/>
          <w:rFonts w:asciiTheme="minorHAnsi" w:hAnsiTheme="minorHAnsi"/>
        </w:rPr>
        <w:t xml:space="preserve"> generating capacity </w:t>
      </w:r>
      <w:r w:rsidRPr="00586119">
        <w:rPr>
          <w:rStyle w:val="StyleBoldUnderline"/>
          <w:rFonts w:asciiTheme="minorHAnsi" w:hAnsiTheme="minorHAnsi"/>
          <w:highlight w:val="cyan"/>
        </w:rPr>
        <w:t>playing an important role</w:t>
      </w:r>
      <w:r w:rsidRPr="00846CD2">
        <w:rPr>
          <w:rStyle w:val="StyleBoldUnderline"/>
          <w:rFonts w:asciiTheme="minorHAnsi" w:hAnsiTheme="minorHAnsi"/>
        </w:rPr>
        <w:t xml:space="preserve"> in the energy mix </w:t>
      </w:r>
      <w:r w:rsidRPr="00586119">
        <w:rPr>
          <w:rStyle w:val="StyleBoldUnderline"/>
          <w:rFonts w:asciiTheme="minorHAnsi" w:hAnsiTheme="minorHAnsi"/>
          <w:highlight w:val="cyan"/>
        </w:rPr>
        <w:t>in the long</w:t>
      </w:r>
      <w:r w:rsidRPr="00586119">
        <w:t xml:space="preserve">er </w:t>
      </w:r>
      <w:r w:rsidRPr="00586119">
        <w:rPr>
          <w:rStyle w:val="StyleBoldUnderline"/>
          <w:rFonts w:asciiTheme="minorHAnsi" w:hAnsiTheme="minorHAnsi"/>
          <w:highlight w:val="cyan"/>
        </w:rPr>
        <w:t>term</w:t>
      </w:r>
      <w:r w:rsidRPr="00846CD2">
        <w:rPr>
          <w:rFonts w:asciiTheme="minorHAnsi" w:hAnsiTheme="minorHAnsi"/>
        </w:rPr>
        <w:t>."</w:t>
      </w:r>
      <w:r>
        <w:rPr>
          <w:rFonts w:asciiTheme="minorHAnsi" w:hAnsiTheme="minorHAnsi"/>
        </w:rPr>
        <w:t xml:space="preserve">  </w:t>
      </w:r>
    </w:p>
    <w:p w:rsidR="0080656D" w:rsidRPr="00DB3A71" w:rsidRDefault="0080656D" w:rsidP="0080656D">
      <w:pPr>
        <w:pStyle w:val="Heading4"/>
      </w:pPr>
      <w:r w:rsidRPr="00DB3A71">
        <w:t>Mismanaged transition to nuclear power will fuel a massive wave of proliferation</w:t>
      </w:r>
    </w:p>
    <w:p w:rsidR="0080656D" w:rsidRPr="00846CD2" w:rsidRDefault="0080656D" w:rsidP="0080656D">
      <w:pPr>
        <w:rPr>
          <w:rStyle w:val="StyleStyleBold12pt"/>
          <w:rFonts w:asciiTheme="minorHAnsi" w:hAnsiTheme="minorHAnsi"/>
        </w:rPr>
      </w:pPr>
      <w:r w:rsidRPr="00DB3A71">
        <w:rPr>
          <w:rStyle w:val="StyleStyleBold12pt"/>
        </w:rPr>
        <w:t>Macalister</w:t>
      </w:r>
      <w:r w:rsidRPr="00846CD2">
        <w:rPr>
          <w:rFonts w:asciiTheme="minorHAnsi" w:hAnsiTheme="minorHAnsi"/>
        </w:rPr>
        <w:t xml:space="preserve">, Guardian Energy Editor, </w:t>
      </w:r>
      <w:r w:rsidRPr="00DB3A71">
        <w:rPr>
          <w:rStyle w:val="StyleStyleBold12pt"/>
        </w:rPr>
        <w:t>’09</w:t>
      </w:r>
    </w:p>
    <w:p w:rsidR="0080656D" w:rsidRPr="00846CD2" w:rsidRDefault="0080656D" w:rsidP="0080656D">
      <w:pPr>
        <w:rPr>
          <w:rFonts w:asciiTheme="minorHAnsi" w:hAnsiTheme="minorHAnsi"/>
        </w:rPr>
      </w:pPr>
      <w:r w:rsidRPr="00846CD2">
        <w:rPr>
          <w:rFonts w:asciiTheme="minorHAnsi" w:hAnsiTheme="minorHAnsi"/>
        </w:rPr>
        <w:t xml:space="preserve">[Terry Macalister, Energy Editor of The Guardian, Recipient of The Energy of Word Award, International Media Award organized by The Global Energy Prize, “New generation of nuclear power stations 'risk terrorist anarchy',” March 16th 2009, </w:t>
      </w:r>
      <w:hyperlink r:id="rId6" w:history="1">
        <w:r w:rsidRPr="00846CD2">
          <w:rPr>
            <w:rStyle w:val="Hyperlink"/>
            <w:rFonts w:asciiTheme="minorHAnsi" w:hAnsiTheme="minorHAnsi"/>
          </w:rPr>
          <w:t>http://www.guardian.co.uk/environment/2009/mar/16/nuclearpower-nuclear-waste</w:t>
        </w:r>
      </w:hyperlink>
      <w:r w:rsidRPr="00846CD2">
        <w:rPr>
          <w:rFonts w:asciiTheme="minorHAnsi" w:hAnsiTheme="minorHAnsi"/>
        </w:rPr>
        <w:t>]</w:t>
      </w:r>
    </w:p>
    <w:p w:rsidR="0080656D" w:rsidRPr="00DB3A71" w:rsidRDefault="0080656D" w:rsidP="0080656D">
      <w:pPr>
        <w:rPr>
          <w:rFonts w:asciiTheme="minorHAnsi" w:hAnsiTheme="minorHAnsi"/>
          <w:u w:val="single"/>
        </w:rPr>
      </w:pPr>
      <w:r w:rsidRPr="00846CD2">
        <w:rPr>
          <w:rStyle w:val="StyleBoldUnderline"/>
          <w:rFonts w:asciiTheme="minorHAnsi" w:hAnsiTheme="minorHAnsi"/>
          <w:highlight w:val="cyan"/>
        </w:rPr>
        <w:t>The new generation of atomic power stations</w:t>
      </w:r>
      <w:r w:rsidRPr="00846CD2">
        <w:rPr>
          <w:rFonts w:asciiTheme="minorHAnsi" w:hAnsiTheme="minorHAnsi"/>
        </w:rPr>
        <w:t xml:space="preserve"> planned for Britain, China and many other parts of the world </w:t>
      </w:r>
      <w:r w:rsidRPr="00846CD2">
        <w:rPr>
          <w:rStyle w:val="Emphasis"/>
          <w:rFonts w:asciiTheme="minorHAnsi" w:hAnsiTheme="minorHAnsi"/>
          <w:highlight w:val="cyan"/>
        </w:rPr>
        <w:t>risks proliferation</w:t>
      </w:r>
      <w:r w:rsidRPr="00846CD2">
        <w:rPr>
          <w:rStyle w:val="StyleBoldUnderline"/>
          <w:rFonts w:asciiTheme="minorHAnsi" w:hAnsiTheme="minorHAnsi"/>
          <w:highlight w:val="cyan"/>
        </w:rPr>
        <w:t xml:space="preserve"> </w:t>
      </w:r>
      <w:r w:rsidRPr="00846CD2">
        <w:rPr>
          <w:rStyle w:val="StyleBoldUnderline"/>
          <w:rFonts w:asciiTheme="minorHAnsi" w:hAnsiTheme="minorHAnsi"/>
        </w:rPr>
        <w:t>that could lead to "nuclear anarchy</w:t>
      </w:r>
      <w:r w:rsidRPr="00846CD2">
        <w:rPr>
          <w:rFonts w:asciiTheme="minorHAnsi" w:hAnsiTheme="minorHAnsi"/>
        </w:rPr>
        <w:t xml:space="preserve">", a security expert warned in a report published today. Governments and multilateral organisations must come up with a strategy to deal the impact of the new nuclear age, which will produce enough plutonium to make 1m nuclear weapons by 2075, argues Frank Barnaby from the Oxford Research Group thinktank in a paper for the Institute for Public Policy Research (IPPR). "We are at a crossroads. Unless governments work together to safeguard nuclear energy supplies, </w:t>
      </w:r>
      <w:r w:rsidRPr="00846CD2">
        <w:rPr>
          <w:rStyle w:val="StyleBoldUnderline"/>
          <w:rFonts w:asciiTheme="minorHAnsi" w:hAnsiTheme="minorHAnsi"/>
          <w:highlight w:val="cyan"/>
        </w:rPr>
        <w:t>the rise in unsecured</w:t>
      </w:r>
      <w:r w:rsidRPr="00846CD2">
        <w:rPr>
          <w:rStyle w:val="StyleBoldUnderline"/>
          <w:rFonts w:asciiTheme="minorHAnsi" w:hAnsiTheme="minorHAnsi"/>
        </w:rPr>
        <w:t xml:space="preserve"> nuclear </w:t>
      </w:r>
      <w:r w:rsidRPr="00846CD2">
        <w:rPr>
          <w:rStyle w:val="StyleBoldUnderline"/>
          <w:rFonts w:asciiTheme="minorHAnsi" w:hAnsiTheme="minorHAnsi"/>
          <w:highlight w:val="cyan"/>
        </w:rPr>
        <w:t xml:space="preserve">technology will put us </w:t>
      </w:r>
      <w:r w:rsidRPr="00846CD2">
        <w:rPr>
          <w:rStyle w:val="StyleBoldUnderline"/>
          <w:rFonts w:asciiTheme="minorHAnsi" w:hAnsiTheme="minorHAnsi"/>
        </w:rPr>
        <w:t>all in danger</w:t>
      </w:r>
      <w:r w:rsidRPr="00846CD2">
        <w:rPr>
          <w:rFonts w:asciiTheme="minorHAnsi" w:hAnsiTheme="minorHAnsi"/>
        </w:rPr>
        <w:t xml:space="preserve">. Without this, </w:t>
      </w:r>
      <w:r w:rsidRPr="00846CD2">
        <w:rPr>
          <w:rStyle w:val="StyleBoldUnderline"/>
          <w:rFonts w:asciiTheme="minorHAnsi" w:hAnsiTheme="minorHAnsi"/>
        </w:rPr>
        <w:t xml:space="preserve">we are </w:t>
      </w:r>
      <w:r w:rsidRPr="00846CD2">
        <w:rPr>
          <w:rStyle w:val="StyleBoldUnderline"/>
          <w:rFonts w:asciiTheme="minorHAnsi" w:hAnsiTheme="minorHAnsi"/>
          <w:highlight w:val="cyan"/>
        </w:rPr>
        <w:t>hurtling towards</w:t>
      </w:r>
      <w:r w:rsidRPr="00846CD2">
        <w:rPr>
          <w:rStyle w:val="StyleBoldUnderline"/>
          <w:rFonts w:asciiTheme="minorHAnsi" w:hAnsiTheme="minorHAnsi"/>
        </w:rPr>
        <w:t xml:space="preserve"> a state of </w:t>
      </w:r>
      <w:r w:rsidRPr="00846CD2">
        <w:rPr>
          <w:rStyle w:val="Emphasis"/>
          <w:rFonts w:asciiTheme="minorHAnsi" w:hAnsiTheme="minorHAnsi"/>
          <w:highlight w:val="cyan"/>
        </w:rPr>
        <w:t>nuclear anarchy</w:t>
      </w:r>
      <w:r w:rsidRPr="00846CD2">
        <w:rPr>
          <w:rStyle w:val="StyleBoldUnderline"/>
          <w:rFonts w:asciiTheme="minorHAnsi" w:hAnsiTheme="minorHAnsi"/>
          <w:highlight w:val="cyan"/>
        </w:rPr>
        <w:t xml:space="preserve"> </w:t>
      </w:r>
      <w:r w:rsidRPr="00846CD2">
        <w:rPr>
          <w:rStyle w:val="StyleBoldUnderline"/>
          <w:rFonts w:asciiTheme="minorHAnsi" w:hAnsiTheme="minorHAnsi"/>
        </w:rPr>
        <w:t>where terrorists or rogue states have the ways and means of making nuclear weapons</w:t>
      </w:r>
      <w:r w:rsidRPr="00846CD2">
        <w:rPr>
          <w:rFonts w:asciiTheme="minorHAnsi" w:hAnsiTheme="minorHAnsi"/>
        </w:rPr>
        <w:t xml:space="preserve"> or 'dirty bombs', the consequences of which are unimaginable," says Barnab</w:t>
      </w:r>
      <w:r w:rsidRPr="001D12C3">
        <w:t>y.</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Any country choosing to operate new</w:t>
      </w:r>
      <w:r w:rsidRPr="00846CD2">
        <w:rPr>
          <w:rStyle w:val="StyleBoldUnderline"/>
          <w:rFonts w:asciiTheme="minorHAnsi" w:hAnsiTheme="minorHAnsi"/>
        </w:rPr>
        <w:t xml:space="preserve">-generation nuclear </w:t>
      </w:r>
      <w:r w:rsidRPr="00846CD2">
        <w:rPr>
          <w:rStyle w:val="StyleBoldUnderline"/>
          <w:rFonts w:asciiTheme="minorHAnsi" w:hAnsiTheme="minorHAnsi"/>
          <w:highlight w:val="cyan"/>
        </w:rPr>
        <w:t>reactors</w:t>
      </w:r>
      <w:r w:rsidRPr="00846CD2">
        <w:rPr>
          <w:rFonts w:asciiTheme="minorHAnsi" w:hAnsiTheme="minorHAnsi"/>
        </w:rPr>
        <w:t xml:space="preserve"> in future </w:t>
      </w:r>
      <w:r w:rsidRPr="00846CD2">
        <w:rPr>
          <w:rStyle w:val="StyleBoldUnderline"/>
          <w:rFonts w:asciiTheme="minorHAnsi" w:hAnsiTheme="minorHAnsi"/>
          <w:highlight w:val="cyan"/>
        </w:rPr>
        <w:t xml:space="preserve">would have </w:t>
      </w:r>
      <w:r w:rsidRPr="001D12C3">
        <w:rPr>
          <w:rStyle w:val="StyleBoldUnderline"/>
          <w:rFonts w:asciiTheme="minorHAnsi" w:hAnsiTheme="minorHAnsi"/>
        </w:rPr>
        <w:t>r</w:t>
      </w:r>
      <w:r w:rsidRPr="00846CD2">
        <w:rPr>
          <w:rStyle w:val="StyleBoldUnderline"/>
          <w:rFonts w:asciiTheme="minorHAnsi" w:hAnsiTheme="minorHAnsi"/>
        </w:rPr>
        <w:t xml:space="preserve">elatively </w:t>
      </w:r>
      <w:r w:rsidRPr="00846CD2">
        <w:rPr>
          <w:rStyle w:val="StyleBoldUnderline"/>
          <w:rFonts w:asciiTheme="minorHAnsi" w:hAnsiTheme="minorHAnsi"/>
          <w:highlight w:val="cyan"/>
        </w:rPr>
        <w:t>easy access to plutonium</w:t>
      </w:r>
      <w:r w:rsidRPr="00846CD2">
        <w:rPr>
          <w:rFonts w:asciiTheme="minorHAnsi" w:hAnsiTheme="minorHAnsi"/>
        </w:rPr>
        <w:t xml:space="preserve">, which is </w:t>
      </w:r>
      <w:r w:rsidRPr="00846CD2">
        <w:rPr>
          <w:rStyle w:val="StyleBoldUnderline"/>
          <w:rFonts w:asciiTheme="minorHAnsi" w:hAnsiTheme="minorHAnsi"/>
        </w:rPr>
        <w:t>used to make</w:t>
      </w:r>
      <w:r w:rsidRPr="00846CD2">
        <w:rPr>
          <w:rFonts w:asciiTheme="minorHAnsi" w:hAnsiTheme="minorHAnsi"/>
        </w:rPr>
        <w:t xml:space="preserve"> the most efficient </w:t>
      </w:r>
      <w:r w:rsidRPr="00846CD2">
        <w:rPr>
          <w:rStyle w:val="StyleBoldUnderline"/>
          <w:rFonts w:asciiTheme="minorHAnsi" w:hAnsiTheme="minorHAnsi"/>
        </w:rPr>
        <w:t xml:space="preserve">atomic weapons, </w:t>
      </w:r>
      <w:r w:rsidRPr="00846CD2">
        <w:rPr>
          <w:rStyle w:val="StyleBoldUnderline"/>
          <w:rFonts w:asciiTheme="minorHAnsi" w:hAnsiTheme="minorHAnsi"/>
          <w:highlight w:val="cyan"/>
        </w:rPr>
        <w:t>along with</w:t>
      </w:r>
      <w:r w:rsidRPr="00846CD2">
        <w:rPr>
          <w:rStyle w:val="StyleBoldUnderline"/>
          <w:rFonts w:asciiTheme="minorHAnsi" w:hAnsiTheme="minorHAnsi"/>
        </w:rPr>
        <w:t xml:space="preserve"> the </w:t>
      </w:r>
      <w:r w:rsidRPr="00846CD2">
        <w:rPr>
          <w:rStyle w:val="StyleBoldUnderline"/>
          <w:rFonts w:asciiTheme="minorHAnsi" w:hAnsiTheme="minorHAnsi"/>
          <w:highlight w:val="cyan"/>
        </w:rPr>
        <w:t>nuclear physicists and engineers</w:t>
      </w:r>
      <w:r w:rsidRPr="00846CD2">
        <w:rPr>
          <w:rStyle w:val="StyleBoldUnderline"/>
          <w:rFonts w:asciiTheme="minorHAnsi" w:hAnsiTheme="minorHAnsi"/>
        </w:rPr>
        <w:t xml:space="preserve"> to design them. </w:t>
      </w:r>
      <w:r w:rsidRPr="00846CD2">
        <w:rPr>
          <w:rStyle w:val="StyleBoldUnderline"/>
          <w:rFonts w:asciiTheme="minorHAnsi" w:hAnsiTheme="minorHAnsi"/>
          <w:highlight w:val="cyan"/>
        </w:rPr>
        <w:t>These countries would be latent nuclear-weapon powers "and</w:t>
      </w:r>
      <w:r w:rsidRPr="00846CD2">
        <w:rPr>
          <w:rFonts w:asciiTheme="minorHAnsi" w:hAnsiTheme="minorHAnsi"/>
        </w:rPr>
        <w:t xml:space="preserve"> it is to be expected that </w:t>
      </w:r>
      <w:r w:rsidRPr="00846CD2">
        <w:rPr>
          <w:rStyle w:val="StyleBoldUnderline"/>
          <w:rFonts w:asciiTheme="minorHAnsi" w:hAnsiTheme="minorHAnsi"/>
        </w:rPr>
        <w:t xml:space="preserve">some </w:t>
      </w:r>
      <w:r w:rsidRPr="00846CD2">
        <w:rPr>
          <w:rStyle w:val="StyleBoldUnderline"/>
          <w:rFonts w:asciiTheme="minorHAnsi" w:hAnsiTheme="minorHAnsi"/>
          <w:highlight w:val="cyan"/>
        </w:rPr>
        <w:t>will</w:t>
      </w:r>
      <w:r w:rsidRPr="00846CD2">
        <w:rPr>
          <w:rStyle w:val="StyleBoldUnderline"/>
          <w:rFonts w:asciiTheme="minorHAnsi" w:hAnsiTheme="minorHAnsi"/>
        </w:rPr>
        <w:t xml:space="preserve"> take the political decision to </w:t>
      </w:r>
      <w:r w:rsidRPr="00846CD2">
        <w:rPr>
          <w:rStyle w:val="StyleBoldUnderline"/>
          <w:rFonts w:asciiTheme="minorHAnsi" w:hAnsiTheme="minorHAnsi"/>
          <w:highlight w:val="cyan"/>
        </w:rPr>
        <w:t>become actual nuclear weapons powers</w:t>
      </w:r>
      <w:r w:rsidRPr="00846CD2">
        <w:rPr>
          <w:rFonts w:asciiTheme="minorHAnsi" w:hAnsiTheme="minorHAnsi"/>
        </w:rPr>
        <w:t>," argues Barnaby in his paper submitted to the IPPR's independent Commission on National Security chaired by former Nato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Organisation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846CD2">
        <w:rPr>
          <w:rStyle w:val="StyleBoldUnderline"/>
          <w:rFonts w:asciiTheme="minorHAnsi" w:hAnsiTheme="minorHAnsi"/>
          <w:highlight w:val="cyan"/>
        </w:rPr>
        <w:t>A global nuclear renaissance, if badly managed, could bring enormous complications in terms of nuclear non-proliferation</w:t>
      </w:r>
      <w:r w:rsidRPr="00846CD2">
        <w:rPr>
          <w:rFonts w:asciiTheme="minorHAnsi" w:hAnsiTheme="minorHAnsi"/>
        </w:rPr>
        <w:t xml:space="preserve"> and terrorism. Policymakers need to be alert to the dangers and to construct policies that bring secure low-carbon energy and a stable nuclear weapons environment," he said.</w:t>
      </w:r>
    </w:p>
    <w:p w:rsidR="0080656D" w:rsidRPr="00846CD2" w:rsidRDefault="0080656D" w:rsidP="0080656D">
      <w:pPr>
        <w:pStyle w:val="Heading4"/>
      </w:pPr>
      <w:r w:rsidRPr="00846CD2">
        <w:t>New proliferators will develop offensive postures that increase the risk of conventional and nuclear conflict</w:t>
      </w:r>
    </w:p>
    <w:p w:rsidR="0080656D" w:rsidRDefault="0080656D" w:rsidP="0080656D">
      <w:pPr>
        <w:rPr>
          <w:rFonts w:asciiTheme="minorHAnsi" w:hAnsiTheme="minorHAnsi" w:cstheme="minorHAnsi"/>
        </w:rPr>
      </w:pPr>
      <w:r w:rsidRPr="00DB3A71">
        <w:rPr>
          <w:rStyle w:val="StyleStyleBold12pt"/>
        </w:rPr>
        <w:t>Horowitz</w:t>
      </w:r>
      <w:r w:rsidRPr="00846CD2">
        <w:rPr>
          <w:rFonts w:asciiTheme="minorHAnsi" w:hAnsiTheme="minorHAnsi"/>
        </w:rPr>
        <w:t xml:space="preserve">, Professor of </w:t>
      </w:r>
      <w:r>
        <w:rPr>
          <w:rFonts w:asciiTheme="minorHAnsi" w:hAnsiTheme="minorHAnsi" w:cstheme="minorHAnsi"/>
        </w:rPr>
        <w:t>PoliS</w:t>
      </w:r>
      <w:r w:rsidRPr="00846CD2">
        <w:rPr>
          <w:rFonts w:asciiTheme="minorHAnsi" w:hAnsiTheme="minorHAnsi" w:cstheme="minorHAnsi"/>
        </w:rPr>
        <w:t>ci</w:t>
      </w:r>
      <w:r>
        <w:rPr>
          <w:rFonts w:asciiTheme="minorHAnsi" w:hAnsiTheme="minorHAnsi" w:cstheme="minorHAnsi"/>
        </w:rPr>
        <w:t xml:space="preserve"> @ UPenn</w:t>
      </w:r>
      <w:r w:rsidRPr="00846CD2">
        <w:rPr>
          <w:rFonts w:asciiTheme="minorHAnsi" w:hAnsiTheme="minorHAnsi" w:cstheme="minorHAnsi"/>
        </w:rPr>
        <w:t xml:space="preserve">, </w:t>
      </w:r>
      <w:r w:rsidRPr="00830CC1">
        <w:rPr>
          <w:rStyle w:val="StyleStyleBold12pt"/>
        </w:rPr>
        <w:t xml:space="preserve">’09 </w:t>
      </w:r>
    </w:p>
    <w:p w:rsidR="0080656D" w:rsidRPr="00846CD2" w:rsidRDefault="0080656D" w:rsidP="0080656D">
      <w:pPr>
        <w:rPr>
          <w:rFonts w:asciiTheme="minorHAnsi" w:hAnsiTheme="minorHAnsi"/>
        </w:rPr>
      </w:pPr>
      <w:r>
        <w:rPr>
          <w:rFonts w:asciiTheme="minorHAnsi" w:hAnsiTheme="minorHAnsi" w:cstheme="minorHAnsi"/>
        </w:rPr>
        <w:t>[</w:t>
      </w:r>
      <w:r w:rsidRPr="00846CD2">
        <w:rPr>
          <w:rFonts w:asciiTheme="minorHAnsi" w:hAnsiTheme="minorHAnsi"/>
        </w:rPr>
        <w:t>Michael Horowitz, “The Spread of Nuclear Weapons and International Conflict: Does Experience Matter?” Journal of Conflict Resolution, Volume 53 Number 2, April 2009 pg. 234-257</w:t>
      </w:r>
      <w:r>
        <w:rPr>
          <w:rFonts w:asciiTheme="minorHAnsi" w:hAnsiTheme="minorHAnsi" w:cstheme="minorHAnsi"/>
        </w:rPr>
        <w:t>]</w:t>
      </w:r>
    </w:p>
    <w:p w:rsidR="0080656D" w:rsidRPr="00846CD2" w:rsidRDefault="0080656D" w:rsidP="0080656D">
      <w:pPr>
        <w:rPr>
          <w:rFonts w:asciiTheme="minorHAnsi" w:hAnsiTheme="minorHAnsi"/>
        </w:rPr>
      </w:pPr>
      <w:r w:rsidRPr="00846CD2">
        <w:rPr>
          <w:rFonts w:asciiTheme="minorHAnsi" w:hAnsiTheme="minorHAnsi"/>
        </w:rPr>
        <w:t xml:space="preserve">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846CD2">
        <w:rPr>
          <w:rStyle w:val="StyleBoldUnderline"/>
          <w:rFonts w:asciiTheme="minorHAnsi" w:hAnsiTheme="minorHAnsi"/>
        </w:rPr>
        <w:t>each new nuclear state has to resolve its own particular civil–military issues surrounding operational control and plan its national strategy in light of its new capabilities</w:t>
      </w:r>
      <w:r w:rsidRPr="00846CD2">
        <w:rPr>
          <w:rFonts w:asciiTheme="minorHAnsi" w:hAnsiTheme="minorHAnsi"/>
        </w:rPr>
        <w:t xml:space="preserve">. </w:t>
      </w:r>
      <w:r w:rsidRPr="00846CD2">
        <w:rPr>
          <w:rStyle w:val="StyleBoldUnderline"/>
          <w:rFonts w:asciiTheme="minorHAnsi" w:hAnsiTheme="minorHAnsi"/>
        </w:rPr>
        <w:t>Empirical research</w:t>
      </w:r>
      <w:r w:rsidRPr="00846CD2">
        <w:rPr>
          <w:rFonts w:asciiTheme="minorHAnsi" w:hAnsiTheme="minorHAnsi"/>
        </w:rPr>
        <w:t xml:space="preserve"> by Sagan (1993), Feaver (1992), and Blair (1993) </w:t>
      </w:r>
      <w:r w:rsidRPr="00846CD2">
        <w:rPr>
          <w:rStyle w:val="StyleBoldUnderline"/>
          <w:rFonts w:asciiTheme="minorHAnsi" w:hAnsiTheme="minorHAnsi"/>
        </w:rPr>
        <w:t>suggests</w:t>
      </w:r>
      <w:r w:rsidRPr="00846CD2">
        <w:rPr>
          <w:rFonts w:asciiTheme="minorHAnsi" w:hAnsiTheme="minorHAnsi"/>
        </w:rPr>
        <w:t xml:space="preserve"> that </w:t>
      </w:r>
      <w:r w:rsidRPr="00846CD2">
        <w:rPr>
          <w:rStyle w:val="StyleBoldUnderline"/>
          <w:rFonts w:asciiTheme="minorHAnsi" w:hAnsiTheme="minorHAnsi"/>
        </w:rPr>
        <w:t>viewing the behavior of other states does not create the necessary tacit knowledge</w:t>
      </w:r>
      <w:r w:rsidRPr="00846CD2">
        <w:rPr>
          <w:rFonts w:asciiTheme="minorHAnsi" w:hAnsiTheme="minorHAnsi"/>
        </w:rPr>
        <w:t xml:space="preserve">; </w:t>
      </w:r>
      <w:r w:rsidRPr="00846CD2">
        <w:rPr>
          <w:rStyle w:val="StyleBoldUnderline"/>
          <w:rFonts w:asciiTheme="minorHAnsi" w:hAnsiTheme="minorHAnsi"/>
        </w:rPr>
        <w:t xml:space="preserve">there is no substitute for experience </w:t>
      </w:r>
      <w:r w:rsidRPr="00846CD2">
        <w:rPr>
          <w:rFonts w:asciiTheme="minorHAnsi" w:hAnsiTheme="minorHAnsi"/>
        </w:rPr>
        <w:t xml:space="preserve">when it comes to handling a nuclear arsenal, </w:t>
      </w:r>
      <w:r w:rsidRPr="00846CD2">
        <w:rPr>
          <w:rStyle w:val="StyleBoldUnderline"/>
          <w:rFonts w:asciiTheme="minorHAnsi" w:hAnsiTheme="minorHAnsi"/>
        </w:rPr>
        <w:t>even if experience itself cannot totally prevent accidents</w:t>
      </w:r>
      <w:r w:rsidRPr="00846CD2">
        <w:rPr>
          <w:rFonts w:asciiTheme="minorHAnsi" w:hAnsiTheme="minorHAnsi"/>
        </w:rPr>
        <w:t xml:space="preserve">. Sagan contends that </w:t>
      </w:r>
      <w:r w:rsidRPr="00846CD2">
        <w:rPr>
          <w:rStyle w:val="StyleBoldUnderline"/>
          <w:rFonts w:asciiTheme="minorHAnsi" w:hAnsiTheme="minorHAnsi"/>
          <w:highlight w:val="cyan"/>
        </w:rPr>
        <w:t>civil–military instability in</w:t>
      </w:r>
      <w:r w:rsidRPr="00846CD2">
        <w:rPr>
          <w:rStyle w:val="StyleBoldUnderline"/>
          <w:rFonts w:asciiTheme="minorHAnsi" w:hAnsiTheme="minorHAnsi"/>
        </w:rPr>
        <w:t xml:space="preserve"> many likely </w:t>
      </w:r>
      <w:r w:rsidRPr="00846CD2">
        <w:rPr>
          <w:rStyle w:val="StyleBoldUnderline"/>
          <w:rFonts w:asciiTheme="minorHAnsi" w:hAnsiTheme="minorHAnsi"/>
          <w:highlight w:val="cyan"/>
        </w:rPr>
        <w:t>new proliferators and pressures generated by the requirements to handle the responsibility</w:t>
      </w:r>
      <w:r w:rsidRPr="00846CD2">
        <w:rPr>
          <w:rStyle w:val="StyleBoldUnderline"/>
          <w:rFonts w:asciiTheme="minorHAnsi" w:hAnsiTheme="minorHAnsi"/>
        </w:rPr>
        <w:t xml:space="preserve"> </w:t>
      </w:r>
      <w:r w:rsidRPr="00846CD2">
        <w:rPr>
          <w:rFonts w:asciiTheme="minorHAnsi" w:hAnsiTheme="minorHAnsi"/>
        </w:rPr>
        <w:t xml:space="preserve">of dealing with nuclear weapons </w:t>
      </w:r>
      <w:r w:rsidRPr="00846CD2">
        <w:rPr>
          <w:rStyle w:val="StyleBoldUnderline"/>
          <w:rFonts w:asciiTheme="minorHAnsi" w:hAnsiTheme="minorHAnsi"/>
          <w:highlight w:val="cyan"/>
        </w:rPr>
        <w:t>will skew decision making toward</w:t>
      </w:r>
      <w:r w:rsidRPr="00846CD2">
        <w:rPr>
          <w:rStyle w:val="StyleBoldUnderline"/>
          <w:rFonts w:asciiTheme="minorHAnsi" w:hAnsiTheme="minorHAnsi"/>
        </w:rPr>
        <w:t xml:space="preserve"> more </w:t>
      </w:r>
      <w:r w:rsidRPr="00846CD2">
        <w:rPr>
          <w:rStyle w:val="StyleBoldUnderline"/>
          <w:rFonts w:asciiTheme="minorHAnsi" w:hAnsiTheme="minorHAnsi"/>
          <w:highlight w:val="cyan"/>
        </w:rPr>
        <w:t>offensive strategies</w:t>
      </w:r>
      <w:r w:rsidRPr="00846CD2">
        <w:rPr>
          <w:rFonts w:asciiTheme="minorHAnsi" w:hAnsiTheme="minorHAnsi"/>
        </w:rPr>
        <w:t xml:space="preserve"> (Sagan 1995). The ques</w:t>
      </w:r>
      <w:r w:rsidRPr="00846CD2">
        <w:rPr>
          <w:rStyle w:val="StyleBoldUnderline"/>
          <w:rFonts w:asciiTheme="minorHAnsi" w:hAnsiTheme="minorHAnsi"/>
        </w:rPr>
        <w:t xml:space="preserve">tions surrounding Pakistan’s nuclear command and control suggest there is no magic bullet </w:t>
      </w:r>
      <w:r w:rsidRPr="00846CD2">
        <w:rPr>
          <w:rFonts w:asciiTheme="minorHAnsi" w:hAnsiTheme="minorHAnsi"/>
        </w:rPr>
        <w:t xml:space="preserve">when it comes to new nuclear powers’ making control and delegation decisions (Bowen and Wolvén 1999). Sagan and others focus on inexperience on the part of new nuclear states as a key behavioral driver. </w:t>
      </w:r>
      <w:r w:rsidRPr="00846CD2">
        <w:rPr>
          <w:rStyle w:val="StyleBoldUnderline"/>
          <w:rFonts w:asciiTheme="minorHAnsi" w:hAnsiTheme="minorHAnsi"/>
          <w:highlight w:val="cyan"/>
        </w:rPr>
        <w:t>Inexperienced operators and the bureaucratic desire to “justify” the costs spent developing nuclear weapons</w:t>
      </w:r>
      <w:r w:rsidRPr="00846CD2">
        <w:rPr>
          <w:rFonts w:asciiTheme="minorHAnsi" w:hAnsiTheme="minorHAnsi"/>
          <w:highlight w:val="cyan"/>
        </w:rPr>
        <w:t xml:space="preserve">, </w:t>
      </w:r>
      <w:r w:rsidRPr="00846CD2">
        <w:rPr>
          <w:rStyle w:val="StyleBoldUnderline"/>
          <w:rFonts w:asciiTheme="minorHAnsi" w:hAnsiTheme="minorHAnsi"/>
          <w:highlight w:val="cyan"/>
        </w:rPr>
        <w:t xml:space="preserve">combined with organizational biases that </w:t>
      </w:r>
      <w:r w:rsidRPr="00846CD2">
        <w:rPr>
          <w:rStyle w:val="StyleBoldUnderline"/>
          <w:rFonts w:asciiTheme="minorHAnsi" w:hAnsiTheme="minorHAnsi"/>
        </w:rPr>
        <w:t xml:space="preserve">may </w:t>
      </w:r>
      <w:r w:rsidRPr="00846CD2">
        <w:rPr>
          <w:rStyle w:val="StyleBoldUnderline"/>
          <w:rFonts w:asciiTheme="minorHAnsi" w:hAnsiTheme="minorHAnsi"/>
          <w:highlight w:val="cyan"/>
        </w:rPr>
        <w:t>favor escalation to avoid decapitation—the “use it or lose it” mind-set</w:t>
      </w:r>
      <w:r w:rsidRPr="00846CD2">
        <w:rPr>
          <w:rStyle w:val="StyleBoldUnderline"/>
          <w:rFonts w:asciiTheme="minorHAnsi" w:hAnsiTheme="minorHAnsi"/>
        </w:rPr>
        <w:t xml:space="preserve">— may </w:t>
      </w:r>
      <w:r w:rsidRPr="00846CD2">
        <w:rPr>
          <w:rStyle w:val="StyleBoldUnderline"/>
          <w:rFonts w:asciiTheme="minorHAnsi" w:hAnsiTheme="minorHAnsi"/>
          <w:highlight w:val="cyan"/>
        </w:rPr>
        <w:t>cause new nuclear states to adopt riskier launch postures</w:t>
      </w:r>
      <w:r w:rsidRPr="00846CD2">
        <w:rPr>
          <w:rStyle w:val="StyleBoldUnderline"/>
          <w:rFonts w:asciiTheme="minorHAnsi" w:hAnsiTheme="minorHAnsi"/>
        </w:rPr>
        <w:t>,</w:t>
      </w:r>
      <w:r w:rsidRPr="00846CD2">
        <w:rPr>
          <w:rFonts w:asciiTheme="minorHAnsi" w:hAnsiTheme="minorHAnsi"/>
        </w:rPr>
        <w:t xml:space="preserve"> such as launch on warning, </w:t>
      </w:r>
      <w:r w:rsidRPr="00846CD2">
        <w:rPr>
          <w:rStyle w:val="Emphasis"/>
          <w:rFonts w:asciiTheme="minorHAnsi" w:hAnsiTheme="minorHAnsi"/>
          <w:highlight w:val="cyan"/>
        </w:rPr>
        <w:t>or at least be perceived that way</w:t>
      </w:r>
      <w:r w:rsidRPr="00846CD2">
        <w:rPr>
          <w:rStyle w:val="StyleBoldUnderline"/>
          <w:rFonts w:asciiTheme="minorHAnsi" w:hAnsiTheme="minorHAnsi"/>
        </w:rPr>
        <w:t xml:space="preserve"> by other states</w:t>
      </w:r>
      <w:r w:rsidRPr="00846CD2">
        <w:rPr>
          <w:rFonts w:asciiTheme="minorHAnsi" w:hAnsiTheme="minorHAnsi"/>
        </w:rPr>
        <w:t xml:space="preserve"> (Blair 1993; Feaver 1992; Sagan 1995). 3 </w:t>
      </w:r>
      <w:r w:rsidRPr="00846CD2">
        <w:rPr>
          <w:rStyle w:val="StyleBoldUnderline"/>
          <w:rFonts w:asciiTheme="minorHAnsi" w:hAnsiTheme="minorHAnsi"/>
          <w:highlight w:val="cyan"/>
        </w:rPr>
        <w:t>Acquiring</w:t>
      </w:r>
      <w:r w:rsidRPr="00846CD2">
        <w:rPr>
          <w:rFonts w:asciiTheme="minorHAnsi" w:hAnsiTheme="minorHAnsi"/>
        </w:rPr>
        <w:t xml:space="preserve"> nuclear </w:t>
      </w:r>
      <w:r w:rsidRPr="00846CD2">
        <w:rPr>
          <w:rStyle w:val="StyleBoldUnderline"/>
          <w:rFonts w:asciiTheme="minorHAnsi" w:hAnsiTheme="minorHAnsi"/>
          <w:highlight w:val="cyan"/>
        </w:rPr>
        <w:t xml:space="preserve">weapons could alter state preferences and make states </w:t>
      </w:r>
      <w:r w:rsidRPr="00846CD2">
        <w:rPr>
          <w:rStyle w:val="Emphasis"/>
          <w:rFonts w:asciiTheme="minorHAnsi" w:hAnsiTheme="minorHAnsi"/>
          <w:highlight w:val="cyan"/>
        </w:rPr>
        <w:t>more likely to escalate</w:t>
      </w:r>
      <w:r w:rsidRPr="00846CD2">
        <w:rPr>
          <w:rStyle w:val="StyleBoldUnderline"/>
          <w:rFonts w:asciiTheme="minorHAnsi" w:hAnsiTheme="minorHAnsi"/>
          <w:highlight w:val="cyan"/>
        </w:rPr>
        <w:t xml:space="preserve"> disputes </w:t>
      </w:r>
      <w:r w:rsidRPr="00846CD2">
        <w:rPr>
          <w:rFonts w:asciiTheme="minorHAnsi" w:hAnsiTheme="minorHAnsi"/>
        </w:rPr>
        <w:t xml:space="preserve">once they start, given their new capabilities.  But their general </w:t>
      </w:r>
      <w:r w:rsidRPr="00846CD2">
        <w:rPr>
          <w:rStyle w:val="StyleBoldUnderline"/>
          <w:rFonts w:asciiTheme="minorHAnsi" w:hAnsiTheme="minorHAnsi"/>
          <w:highlight w:val="cyan"/>
        </w:rPr>
        <w:t>lack of experience</w:t>
      </w:r>
      <w:r w:rsidRPr="00846CD2">
        <w:rPr>
          <w:rStyle w:val="StyleBoldUnderline"/>
          <w:rFonts w:asciiTheme="minorHAnsi" w:hAnsiTheme="minorHAnsi"/>
        </w:rPr>
        <w:t xml:space="preserve"> </w:t>
      </w:r>
      <w:r w:rsidRPr="00846CD2">
        <w:rPr>
          <w:rFonts w:asciiTheme="minorHAnsi" w:hAnsiTheme="minorHAnsi"/>
        </w:rPr>
        <w:t xml:space="preserve">at leveraging their nuclear arsenal and effectively communicating nuclear threats </w:t>
      </w:r>
      <w:r w:rsidRPr="00846CD2">
        <w:rPr>
          <w:rStyle w:val="StyleBoldUnderline"/>
          <w:rFonts w:asciiTheme="minorHAnsi" w:hAnsiTheme="minorHAnsi"/>
          <w:highlight w:val="cyan"/>
        </w:rPr>
        <w:t>could mean</w:t>
      </w:r>
      <w:r w:rsidRPr="00846CD2">
        <w:rPr>
          <w:rStyle w:val="StyleBoldUnderline"/>
          <w:rFonts w:asciiTheme="minorHAnsi" w:hAnsiTheme="minorHAnsi"/>
        </w:rPr>
        <w:t xml:space="preserve"> new nuclear </w:t>
      </w:r>
      <w:r w:rsidRPr="00846CD2">
        <w:rPr>
          <w:rStyle w:val="StyleBoldUnderline"/>
          <w:rFonts w:asciiTheme="minorHAnsi" w:hAnsiTheme="minorHAnsi"/>
          <w:highlight w:val="cyan"/>
        </w:rPr>
        <w:t xml:space="preserve">states will </w:t>
      </w:r>
      <w:r w:rsidRPr="00846CD2">
        <w:rPr>
          <w:rStyle w:val="StyleBoldUnderline"/>
          <w:rFonts w:asciiTheme="minorHAnsi" w:hAnsiTheme="minorHAnsi"/>
        </w:rPr>
        <w:t xml:space="preserve">be more likely to </w:t>
      </w:r>
      <w:r w:rsidRPr="00846CD2">
        <w:rPr>
          <w:rStyle w:val="StyleBoldUnderline"/>
          <w:rFonts w:asciiTheme="minorHAnsi" w:hAnsiTheme="minorHAnsi"/>
          <w:highlight w:val="cyan"/>
        </w:rPr>
        <w:t>select adversaries poorly and</w:t>
      </w:r>
      <w:r w:rsidRPr="00846CD2">
        <w:rPr>
          <w:rFonts w:asciiTheme="minorHAnsi" w:hAnsiTheme="minorHAnsi"/>
        </w:rPr>
        <w:t xml:space="preserve"> to </w:t>
      </w:r>
      <w:r w:rsidRPr="00846CD2">
        <w:rPr>
          <w:rStyle w:val="StyleBoldUnderline"/>
          <w:rFonts w:asciiTheme="minorHAnsi" w:hAnsiTheme="minorHAnsi"/>
          <w:highlight w:val="cyan"/>
        </w:rPr>
        <w:t xml:space="preserve">find themselves in disputes with resolved adversaries that will reciprocate </w:t>
      </w:r>
      <w:r w:rsidRPr="00846CD2">
        <w:rPr>
          <w:rStyle w:val="StyleBoldUnderline"/>
          <w:rFonts w:asciiTheme="minorHAnsi" w:hAnsiTheme="minorHAnsi"/>
        </w:rPr>
        <w:t xml:space="preserve">militarized </w:t>
      </w:r>
      <w:r w:rsidRPr="00846CD2">
        <w:rPr>
          <w:rStyle w:val="StyleBoldUnderline"/>
          <w:rFonts w:asciiTheme="minorHAnsi" w:hAnsiTheme="minorHAnsi"/>
          <w:highlight w:val="cyan"/>
        </w:rPr>
        <w:t>challenges</w:t>
      </w:r>
      <w:r w:rsidRPr="00846CD2">
        <w:rPr>
          <w:rStyle w:val="StyleBoldUnderline"/>
          <w:rFonts w:asciiTheme="minorHAnsi" w:hAnsiTheme="minorHAnsi"/>
        </w:rPr>
        <w:t xml:space="preserve">. </w:t>
      </w:r>
      <w:r w:rsidRPr="00846CD2">
        <w:rPr>
          <w:rFonts w:asciiTheme="minorHAnsi" w:hAnsiTheme="minorHAnsi"/>
        </w:rP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w:t>
      </w:r>
    </w:p>
    <w:p w:rsidR="0080656D" w:rsidRPr="00DB3A71" w:rsidRDefault="0080656D" w:rsidP="0080656D">
      <w:pPr>
        <w:pStyle w:val="Heading4"/>
      </w:pPr>
      <w:r w:rsidRPr="00DB3A71">
        <w:t>Proliferation sparks wars that escalate to great power nuclear conflict</w:t>
      </w:r>
    </w:p>
    <w:p w:rsidR="0080656D" w:rsidRPr="00C93660" w:rsidRDefault="0080656D" w:rsidP="0080656D">
      <w:pPr>
        <w:rPr>
          <w:rStyle w:val="StyleStyleBold12pt"/>
          <w:rFonts w:asciiTheme="minorHAnsi" w:hAnsiTheme="minorHAnsi" w:cstheme="minorHAnsi"/>
          <w:sz w:val="28"/>
        </w:rPr>
      </w:pPr>
      <w:r w:rsidRPr="00DB3A71">
        <w:rPr>
          <w:rStyle w:val="StyleStyleBold12pt"/>
        </w:rPr>
        <w:t>Below,</w:t>
      </w:r>
      <w:r w:rsidRPr="00846CD2">
        <w:rPr>
          <w:rStyle w:val="StyleStyleBold12pt"/>
          <w:rFonts w:asciiTheme="minorHAnsi" w:hAnsiTheme="minorHAnsi" w:cstheme="minorHAnsi"/>
          <w:sz w:val="28"/>
        </w:rPr>
        <w:t xml:space="preserve"> </w:t>
      </w:r>
      <w:r w:rsidRPr="00EA125E">
        <w:t>Commander Royal Air Force,</w:t>
      </w:r>
      <w:r w:rsidRPr="00DB3A71">
        <w:rPr>
          <w:rStyle w:val="StyleStyleBold12pt"/>
        </w:rPr>
        <w:t xml:space="preserve"> ’08</w:t>
      </w:r>
    </w:p>
    <w:p w:rsidR="0080656D" w:rsidRPr="00C93660" w:rsidRDefault="0080656D" w:rsidP="0080656D">
      <w:pPr>
        <w:rPr>
          <w:rFonts w:asciiTheme="minorHAnsi" w:hAnsiTheme="minorHAnsi" w:cstheme="minorHAnsi"/>
        </w:rPr>
      </w:pPr>
      <w:r w:rsidRPr="00C93660">
        <w:rPr>
          <w:rFonts w:asciiTheme="minorHAnsi" w:hAnsiTheme="minorHAnsi" w:cstheme="minorHAnsi"/>
        </w:rPr>
        <w:t>[Tim D.Q., Wing Commander, RAF; MA in Defence Studies, King’s College London; “Options for US nuclear disarmament: exemplary leadership or extraordinary lunacy?,” June 2008, Thesis for School of Advanced Air and Space Studies, Air University Maxwell Air Force Base, Alabama]</w:t>
      </w:r>
    </w:p>
    <w:p w:rsidR="0080656D" w:rsidRPr="00846CD2" w:rsidRDefault="0080656D" w:rsidP="0080656D">
      <w:pPr>
        <w:rPr>
          <w:rFonts w:asciiTheme="minorHAnsi" w:hAnsiTheme="minorHAnsi"/>
        </w:rPr>
      </w:pPr>
      <w:r w:rsidRPr="00846CD2">
        <w:rPr>
          <w:rFonts w:asciiTheme="minorHAnsi" w:hAnsiTheme="minorHAnsi"/>
        </w:rPr>
        <w:t xml:space="preserve">Proliferation. Roger Molander,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846CD2">
        <w:rPr>
          <w:rStyle w:val="StyleBoldUnderline"/>
          <w:rFonts w:asciiTheme="minorHAnsi" w:hAnsiTheme="minorHAnsi"/>
          <w:highlight w:val="cyan"/>
        </w:rPr>
        <w:t>the more states that hold</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nuclear weapons, the more likely</w:t>
      </w:r>
      <w:r w:rsidRPr="00846CD2">
        <w:rPr>
          <w:rStyle w:val="StyleBoldUnderline"/>
          <w:rFonts w:asciiTheme="minorHAnsi" w:hAnsiTheme="minorHAnsi"/>
        </w:rPr>
        <w:t xml:space="preserve"> it is that </w:t>
      </w:r>
      <w:r w:rsidRPr="00846CD2">
        <w:rPr>
          <w:rStyle w:val="StyleBoldUnderline"/>
          <w:rFonts w:asciiTheme="minorHAnsi" w:hAnsiTheme="minorHAnsi"/>
          <w:highlight w:val="cyan"/>
        </w:rPr>
        <w:t>one will have an insufficient</w:t>
      </w:r>
      <w:r w:rsidRPr="00846CD2">
        <w:rPr>
          <w:rFonts w:asciiTheme="minorHAnsi" w:hAnsiTheme="minorHAnsi"/>
        </w:rPr>
        <w:t>ly</w:t>
      </w:r>
      <w:r w:rsidRPr="00846CD2">
        <w:rPr>
          <w:rStyle w:val="StyleBoldUnderline"/>
          <w:rFonts w:asciiTheme="minorHAnsi" w:hAnsiTheme="minorHAnsi"/>
        </w:rPr>
        <w:t xml:space="preserve"> </w:t>
      </w:r>
      <w:r w:rsidRPr="00846CD2">
        <w:rPr>
          <w:rFonts w:asciiTheme="minorHAnsi" w:hAnsiTheme="minorHAnsi"/>
        </w:rPr>
        <w:t xml:space="preserve">mature or </w:t>
      </w:r>
      <w:r w:rsidRPr="00846CD2">
        <w:rPr>
          <w:rStyle w:val="StyleBoldUnderline"/>
          <w:rFonts w:asciiTheme="minorHAnsi" w:hAnsiTheme="minorHAnsi"/>
        </w:rPr>
        <w:t xml:space="preserve">robust </w:t>
      </w:r>
      <w:r w:rsidRPr="00846CD2">
        <w:rPr>
          <w:rStyle w:val="StyleBoldUnderline"/>
          <w:rFonts w:asciiTheme="minorHAnsi" w:hAnsiTheme="minorHAnsi"/>
          <w:highlight w:val="cyan"/>
        </w:rPr>
        <w:t>nuclear doctrine</w:t>
      </w:r>
      <w:r w:rsidRPr="00846CD2">
        <w:rPr>
          <w:rStyle w:val="StyleBoldUnderline"/>
          <w:rFonts w:asciiTheme="minorHAnsi" w:hAnsiTheme="minorHAnsi"/>
        </w:rPr>
        <w:t xml:space="preserve"> to manage its capability responsibly.</w:t>
      </w:r>
      <w:r w:rsidRPr="00846CD2">
        <w:rPr>
          <w:rFonts w:asciiTheme="minorHAnsi" w:hAnsiTheme="minorHAnsi"/>
        </w:rPr>
        <w:t xml:space="preserve"> Tom Sauer suggests that developing states that do not have democratic political systems present a particularly high risk because in dictatorial regimes, </w:t>
      </w:r>
      <w:r w:rsidRPr="00846CD2">
        <w:rPr>
          <w:rStyle w:val="StyleBoldUnderline"/>
          <w:rFonts w:asciiTheme="minorHAnsi" w:hAnsiTheme="minorHAnsi"/>
          <w:highlight w:val="cyan"/>
        </w:rPr>
        <w:t>the military are frequently in control, and</w:t>
      </w:r>
      <w:r w:rsidRPr="00846CD2">
        <w:rPr>
          <w:rFonts w:asciiTheme="minorHAnsi" w:hAnsiTheme="minorHAnsi"/>
        </w:rPr>
        <w:t xml:space="preserve"> as Sagan has observed, </w:t>
      </w:r>
      <w:r w:rsidRPr="00846CD2">
        <w:rPr>
          <w:rStyle w:val="StyleBoldUnderline"/>
          <w:rFonts w:asciiTheme="minorHAnsi" w:hAnsiTheme="minorHAnsi"/>
          <w:highlight w:val="cyan"/>
        </w:rPr>
        <w:t>the military appear to be more inclined to initiate preventative attacks</w:t>
      </w:r>
      <w:r w:rsidRPr="00846CD2">
        <w:rPr>
          <w:rStyle w:val="StyleBoldUnderline"/>
          <w:rFonts w:asciiTheme="minorHAnsi" w:hAnsiTheme="minorHAnsi"/>
        </w:rPr>
        <w:t xml:space="preserve"> against adversaries</w:t>
      </w:r>
      <w:r w:rsidRPr="00846CD2">
        <w:rPr>
          <w:rFonts w:asciiTheme="minorHAnsi" w:hAnsiTheme="minorHAnsi"/>
        </w:rPr>
        <w:t xml:space="preserve"> than civilians.52 Second, the more widely proliferated nuclear weapons become, the more theoretical opportunities may be presented for theft of nuclear material. Third, </w:t>
      </w:r>
      <w:r w:rsidRPr="00846CD2">
        <w:rPr>
          <w:rStyle w:val="StyleBoldUnderline"/>
          <w:rFonts w:asciiTheme="minorHAnsi" w:hAnsiTheme="minorHAnsi"/>
          <w:highlight w:val="cyan"/>
        </w:rPr>
        <w:t xml:space="preserve">proliferation increases the risk of </w:t>
      </w:r>
      <w:r w:rsidRPr="00846CD2">
        <w:rPr>
          <w:rStyle w:val="Emphasis"/>
          <w:rFonts w:asciiTheme="minorHAnsi" w:hAnsiTheme="minorHAnsi"/>
          <w:highlight w:val="cyan"/>
        </w:rPr>
        <w:t>nuclear intervention</w:t>
      </w:r>
      <w:r w:rsidRPr="00846CD2">
        <w:rPr>
          <w:rStyle w:val="StyleBoldUnderline"/>
          <w:rFonts w:asciiTheme="minorHAnsi" w:hAnsiTheme="minorHAnsi"/>
          <w:highlight w:val="cyan"/>
        </w:rPr>
        <w:t xml:space="preserve"> by an established nuclear power</w:t>
      </w:r>
      <w:r w:rsidRPr="00846CD2">
        <w:rPr>
          <w:rFonts w:asciiTheme="minorHAnsi" w:hAnsiTheme="minorHAnsi"/>
        </w:rPr>
        <w:t xml:space="preserve">, including </w:t>
      </w:r>
      <w:r w:rsidRPr="00846CD2">
        <w:rPr>
          <w:rStyle w:val="StyleBoldUnderline"/>
          <w:rFonts w:asciiTheme="minorHAnsi" w:hAnsiTheme="minorHAnsi"/>
          <w:highlight w:val="cyan"/>
        </w:rPr>
        <w:t>the five NWSs</w:t>
      </w:r>
      <w:r w:rsidRPr="00846CD2">
        <w:rPr>
          <w:rFonts w:asciiTheme="minorHAnsi" w:hAnsiTheme="minorHAnsi"/>
        </w:rPr>
        <w:t xml:space="preserve">. Stephen Younger envisages several scenarios in which </w:t>
      </w:r>
      <w:r w:rsidRPr="00846CD2">
        <w:rPr>
          <w:rStyle w:val="StyleBoldUnderline"/>
          <w:rFonts w:asciiTheme="minorHAnsi" w:hAnsiTheme="minorHAnsi"/>
        </w:rPr>
        <w:t>currently established nuclear powers</w:t>
      </w:r>
      <w:r w:rsidRPr="00846CD2">
        <w:rPr>
          <w:rFonts w:asciiTheme="minorHAnsi" w:hAnsiTheme="minorHAnsi"/>
        </w:rPr>
        <w:t xml:space="preserve"> </w:t>
      </w:r>
      <w:r w:rsidRPr="00846CD2">
        <w:rPr>
          <w:rStyle w:val="StyleBoldUnderline"/>
          <w:rFonts w:asciiTheme="minorHAnsi" w:hAnsiTheme="minorHAnsi"/>
          <w:highlight w:val="cyan"/>
        </w:rPr>
        <w:t>might</w:t>
      </w:r>
      <w:r w:rsidRPr="00846CD2">
        <w:rPr>
          <w:rStyle w:val="StyleBoldUnderline"/>
          <w:rFonts w:asciiTheme="minorHAnsi" w:hAnsiTheme="minorHAnsi"/>
        </w:rPr>
        <w:t xml:space="preserve"> </w:t>
      </w:r>
      <w:r w:rsidRPr="00846CD2">
        <w:rPr>
          <w:rFonts w:asciiTheme="minorHAnsi" w:hAnsiTheme="minorHAnsi"/>
        </w:rPr>
        <w:t xml:space="preserve">“feel a need” to </w:t>
      </w:r>
      <w:r w:rsidRPr="00846CD2">
        <w:rPr>
          <w:rStyle w:val="StyleBoldUnderline"/>
          <w:rFonts w:asciiTheme="minorHAnsi" w:hAnsiTheme="minorHAnsi"/>
          <w:highlight w:val="cyan"/>
        </w:rPr>
        <w:t>intervene with nuclear weapons</w:t>
      </w:r>
      <w:r w:rsidRPr="00846CD2">
        <w:rPr>
          <w:rStyle w:val="StyleBoldUnderline"/>
          <w:rFonts w:asciiTheme="minorHAnsi" w:hAnsiTheme="minorHAnsi"/>
        </w:rPr>
        <w:t xml:space="preserve"> </w:t>
      </w:r>
      <w:r w:rsidRPr="00846CD2">
        <w:rPr>
          <w:rFonts w:asciiTheme="minorHAnsi" w:hAnsiTheme="minorHAnsi"/>
        </w:rPr>
        <w:t xml:space="preserve">in present regional conflicts, especially </w:t>
      </w:r>
      <w:r w:rsidRPr="00846CD2">
        <w:rPr>
          <w:rStyle w:val="StyleBoldUnderline"/>
          <w:rFonts w:asciiTheme="minorHAnsi" w:hAnsiTheme="minorHAnsi"/>
          <w:highlight w:val="cyan"/>
        </w:rPr>
        <w:t>if WMD are</w:t>
      </w:r>
      <w:r w:rsidRPr="00846CD2">
        <w:rPr>
          <w:rStyle w:val="StyleBoldUnderline"/>
          <w:rFonts w:asciiTheme="minorHAnsi" w:hAnsiTheme="minorHAnsi"/>
        </w:rPr>
        <w:t xml:space="preserve"> being employed or </w:t>
      </w:r>
      <w:r w:rsidRPr="00846CD2">
        <w:rPr>
          <w:rStyle w:val="StyleBoldUnderline"/>
          <w:rFonts w:asciiTheme="minorHAnsi" w:hAnsiTheme="minorHAnsi"/>
          <w:highlight w:val="cyan"/>
        </w:rPr>
        <w:t>threatened</w:t>
      </w:r>
      <w:r w:rsidRPr="00846CD2">
        <w:rPr>
          <w:rFonts w:asciiTheme="minorHAnsi" w:hAnsiTheme="minorHAnsi"/>
        </w:rPr>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846CD2">
        <w:rPr>
          <w:rStyle w:val="StyleBoldUnderline"/>
          <w:rFonts w:asciiTheme="minorHAnsi" w:hAnsiTheme="minorHAnsi"/>
          <w:highlight w:val="cyan"/>
        </w:rPr>
        <w:t>proliferation may induce a chain reaction of</w:t>
      </w:r>
      <w:r w:rsidRPr="00846CD2">
        <w:rPr>
          <w:rStyle w:val="StyleBoldUnderline"/>
          <w:rFonts w:asciiTheme="minorHAnsi" w:hAnsiTheme="minorHAnsi"/>
        </w:rPr>
        <w:t xml:space="preserve"> related regional </w:t>
      </w:r>
      <w:r w:rsidRPr="00846CD2">
        <w:rPr>
          <w:rStyle w:val="StyleBoldUnderline"/>
          <w:rFonts w:asciiTheme="minorHAnsi" w:hAnsiTheme="minorHAnsi"/>
          <w:highlight w:val="cyan"/>
        </w:rPr>
        <w:t>arms races</w:t>
      </w:r>
      <w:r w:rsidRPr="00846CD2">
        <w:rPr>
          <w:rFonts w:asciiTheme="minorHAnsi" w:hAnsiTheme="minorHAnsi"/>
        </w:rPr>
        <w:t xml:space="preserve"> that could result in unintended and unexpected consequences far removed from the objectives of the proliferating nations, </w:t>
      </w:r>
      <w:r w:rsidRPr="00846CD2">
        <w:rPr>
          <w:rStyle w:val="StyleBoldUnderline"/>
          <w:rFonts w:asciiTheme="minorHAnsi" w:hAnsiTheme="minorHAnsi"/>
          <w:highlight w:val="cyan"/>
        </w:rPr>
        <w:t>and</w:t>
      </w:r>
      <w:r w:rsidRPr="00846CD2">
        <w:rPr>
          <w:rStyle w:val="StyleBoldUnderline"/>
          <w:rFonts w:asciiTheme="minorHAnsi" w:hAnsiTheme="minorHAnsi"/>
        </w:rPr>
        <w:t xml:space="preserve"> in </w:t>
      </w:r>
      <w:r w:rsidRPr="00846CD2">
        <w:rPr>
          <w:rStyle w:val="StyleBoldUnderline"/>
          <w:rFonts w:asciiTheme="minorHAnsi" w:hAnsiTheme="minorHAnsi"/>
          <w:highlight w:val="cyan"/>
        </w:rPr>
        <w:t>the U</w:t>
      </w:r>
      <w:r w:rsidRPr="00846CD2">
        <w:rPr>
          <w:rStyle w:val="StyleBoldUnderline"/>
          <w:rFonts w:asciiTheme="minorHAnsi" w:hAnsiTheme="minorHAnsi"/>
        </w:rPr>
        <w:t xml:space="preserve">nited </w:t>
      </w:r>
      <w:r w:rsidRPr="00846CD2">
        <w:rPr>
          <w:rStyle w:val="StyleBoldUnderline"/>
          <w:rFonts w:asciiTheme="minorHAnsi" w:hAnsiTheme="minorHAnsi"/>
          <w:highlight w:val="cyan"/>
        </w:rPr>
        <w:t>S</w:t>
      </w:r>
      <w:r w:rsidRPr="00846CD2">
        <w:rPr>
          <w:rStyle w:val="StyleBoldUnderline"/>
          <w:rFonts w:asciiTheme="minorHAnsi" w:hAnsiTheme="minorHAnsi"/>
        </w:rPr>
        <w:t>tates’</w:t>
      </w:r>
      <w:r w:rsidRPr="00846CD2">
        <w:rPr>
          <w:rFonts w:asciiTheme="minorHAnsi" w:hAnsiTheme="minorHAnsi"/>
        </w:rPr>
        <w:t xml:space="preserve"> specific </w:t>
      </w:r>
      <w:r w:rsidRPr="00846CD2">
        <w:rPr>
          <w:rStyle w:val="StyleBoldUnderline"/>
          <w:rFonts w:asciiTheme="minorHAnsi" w:hAnsiTheme="minorHAnsi"/>
        </w:rPr>
        <w:t xml:space="preserve">case, a risk that the nation </w:t>
      </w:r>
      <w:r w:rsidRPr="00846CD2">
        <w:rPr>
          <w:rStyle w:val="StyleBoldUnderline"/>
          <w:rFonts w:asciiTheme="minorHAnsi" w:hAnsiTheme="minorHAnsi"/>
          <w:highlight w:val="cyan"/>
        </w:rPr>
        <w:t>could get sucked into a</w:t>
      </w:r>
      <w:r w:rsidRPr="00846CD2">
        <w:rPr>
          <w:rStyle w:val="StyleBoldUnderline"/>
          <w:rFonts w:asciiTheme="minorHAnsi" w:hAnsiTheme="minorHAnsi"/>
        </w:rPr>
        <w:t xml:space="preserve"> conventional </w:t>
      </w:r>
      <w:r w:rsidRPr="00846CD2">
        <w:rPr>
          <w:rStyle w:val="StyleBoldUnderline"/>
          <w:rFonts w:asciiTheme="minorHAnsi" w:hAnsiTheme="minorHAnsi"/>
          <w:highlight w:val="cyan"/>
        </w:rPr>
        <w:t xml:space="preserve">regional conflict which is subsequently </w:t>
      </w:r>
      <w:r w:rsidRPr="00846CD2">
        <w:rPr>
          <w:rStyle w:val="Emphasis"/>
          <w:rFonts w:asciiTheme="minorHAnsi" w:hAnsiTheme="minorHAnsi"/>
          <w:highlight w:val="cyan"/>
        </w:rPr>
        <w:t>escalated into nuclear warfare</w:t>
      </w:r>
      <w:r w:rsidRPr="00846CD2">
        <w:rPr>
          <w:rFonts w:asciiTheme="minorHAnsi" w:hAnsiTheme="minorHAnsi"/>
        </w:rPr>
        <w:t xml:space="preserve"> by its allies or their opponents.</w:t>
      </w:r>
    </w:p>
    <w:p w:rsidR="0080656D" w:rsidRPr="00846CD2" w:rsidRDefault="0080656D" w:rsidP="0080656D">
      <w:pPr>
        <w:pStyle w:val="Heading4"/>
      </w:pPr>
      <w:r w:rsidRPr="00846CD2">
        <w:t>The Middle East in particular is developing new nuclear power plants</w:t>
      </w:r>
    </w:p>
    <w:p w:rsidR="0080656D" w:rsidRPr="00846CD2" w:rsidRDefault="0080656D" w:rsidP="0080656D">
      <w:pPr>
        <w:rPr>
          <w:rFonts w:asciiTheme="minorHAnsi" w:hAnsiTheme="minorHAnsi"/>
        </w:rPr>
      </w:pPr>
      <w:r w:rsidRPr="00DB3A71">
        <w:rPr>
          <w:rStyle w:val="StyleStyleBold12pt"/>
        </w:rPr>
        <w:t>Williams</w:t>
      </w:r>
      <w:r w:rsidRPr="00846CD2">
        <w:rPr>
          <w:rStyle w:val="StyleStyleBold12pt"/>
          <w:rFonts w:asciiTheme="minorHAnsi" w:hAnsiTheme="minorHAnsi"/>
          <w:sz w:val="28"/>
        </w:rPr>
        <w:t>,</w:t>
      </w:r>
      <w:r w:rsidRPr="00846CD2">
        <w:rPr>
          <w:rFonts w:asciiTheme="minorHAnsi" w:hAnsiTheme="minorHAnsi"/>
        </w:rPr>
        <w:t xml:space="preserve"> Utilities Management Consultant, </w:t>
      </w:r>
      <w:r w:rsidRPr="00DB3A71">
        <w:rPr>
          <w:rStyle w:val="StyleStyleBold12pt"/>
        </w:rPr>
        <w:t>8-17</w:t>
      </w:r>
    </w:p>
    <w:p w:rsidR="0080656D" w:rsidRPr="00846CD2" w:rsidRDefault="0080656D" w:rsidP="0080656D">
      <w:pPr>
        <w:rPr>
          <w:rFonts w:asciiTheme="minorHAnsi" w:hAnsiTheme="minorHAnsi"/>
        </w:rPr>
      </w:pPr>
      <w:r w:rsidRPr="00846CD2">
        <w:rPr>
          <w:rFonts w:asciiTheme="minorHAnsi" w:hAnsiTheme="minorHAnsi"/>
        </w:rPr>
        <w:t>[Glenn Williams, Management Consultant for Regulated Utilities and Energy Service Organization, 30 years of expereinece in startup and operation of large-scale power projects including coal plants, natural gas facilities and half of the nation’s nuclear power facilities, Masters in Technology Management from the University of Maryland, “The Nuclear Renaissance Has Arrived,” August 17</w:t>
      </w:r>
      <w:r w:rsidRPr="00846CD2">
        <w:rPr>
          <w:rFonts w:asciiTheme="minorHAnsi" w:hAnsiTheme="minorHAnsi"/>
          <w:vertAlign w:val="superscript"/>
        </w:rPr>
        <w:t>th</w:t>
      </w:r>
      <w:r w:rsidRPr="00846CD2">
        <w:rPr>
          <w:rFonts w:asciiTheme="minorHAnsi" w:hAnsiTheme="minorHAnsi"/>
        </w:rPr>
        <w:t xml:space="preserve"> 2012, http://realmoney.thestreet.com/articles/08/17/2012/nuclear-renaissance-has-arrived]</w:t>
      </w:r>
    </w:p>
    <w:p w:rsidR="0080656D" w:rsidRPr="00846CD2" w:rsidRDefault="0080656D" w:rsidP="0080656D">
      <w:pPr>
        <w:rPr>
          <w:rStyle w:val="Emphasis"/>
          <w:rFonts w:asciiTheme="minorHAnsi" w:hAnsiTheme="minorHAnsi"/>
        </w:rPr>
      </w:pPr>
      <w:r w:rsidRPr="00846CD2">
        <w:rPr>
          <w:rStyle w:val="StyleBoldUnderline"/>
          <w:rFonts w:asciiTheme="minorHAnsi" w:hAnsiTheme="minorHAnsi"/>
        </w:rPr>
        <w:t>If you thought the U.S. would see a nuclear renaissance, you need to think again.</w:t>
      </w:r>
      <w:r w:rsidRPr="00846CD2">
        <w:rPr>
          <w:rFonts w:asciiTheme="minorHAnsi" w:hAnsiTheme="minorHAnsi"/>
        </w:rPr>
        <w:t xml:space="preserve"> No new licenses can be granted until the federal government resolves policy, technical and regulatory issues associated with the disposal of spent nuclear fuel. </w:t>
      </w:r>
      <w:r w:rsidRPr="00846CD2">
        <w:rPr>
          <w:rStyle w:val="StyleBoldUnderline"/>
          <w:rFonts w:asciiTheme="minorHAnsi" w:hAnsiTheme="minorHAnsi"/>
        </w:rPr>
        <w:t xml:space="preserve">Meanwhile, on the other side of the world, </w:t>
      </w:r>
      <w:r w:rsidRPr="00846CD2">
        <w:rPr>
          <w:rStyle w:val="StyleBoldUnderline"/>
          <w:rFonts w:asciiTheme="minorHAnsi" w:hAnsiTheme="minorHAnsi"/>
          <w:highlight w:val="cyan"/>
        </w:rPr>
        <w:t xml:space="preserve">Middle Eastern countries are </w:t>
      </w:r>
      <w:r w:rsidRPr="00846CD2">
        <w:rPr>
          <w:rStyle w:val="StyleBoldUnderline"/>
          <w:rFonts w:asciiTheme="minorHAnsi" w:hAnsiTheme="minorHAnsi"/>
        </w:rPr>
        <w:t xml:space="preserve">doing what America cannot; they are </w:t>
      </w:r>
      <w:r w:rsidRPr="00846CD2">
        <w:rPr>
          <w:rStyle w:val="StyleBoldUnderline"/>
          <w:rFonts w:asciiTheme="minorHAnsi" w:hAnsiTheme="minorHAnsi"/>
          <w:highlight w:val="cyan"/>
        </w:rPr>
        <w:t xml:space="preserve">building a fleet of new nuclear power plants. </w:t>
      </w:r>
      <w:r w:rsidRPr="00846CD2">
        <w:rPr>
          <w:rStyle w:val="StyleBoldUnderline"/>
          <w:rFonts w:asciiTheme="minorHAnsi" w:hAnsiTheme="minorHAnsi"/>
        </w:rPr>
        <w:t>And those foreign plants are turning out to be incredibly good investments</w:t>
      </w:r>
      <w:r w:rsidRPr="008014F6">
        <w:t>. In the U.S., regulators are allowing only three new power stations to be constructed. Unlike nuclear plants in other nations, these three plants may not be great investments. Over the last several weeks, all three projects warned their construction schedules will be delayed and their costs will increase. One is already beginning to question the urgency for their new plant. Southern Company's (SO) Plant Vogtle project just announced a possible cost and schedule change. According to the most recent Securities and Exchange Commission (SEC) Form 10-Q, Southern is "evaluating whether maintaining the currently scheduled commercial operation dates remains in the best interest of their customers." It may not matter if it's in the customers' best interests. The company's 10-Q also revealed that Southern received an official violation notice from the Nuclear Regulatory Commission (NRC). It appears to have a compliance problem based on how it constructed the plant's nuclear island, which is a critical path item. This violation could take weeks to resolve as the utility works its way through a burdensome regulatory process. SCANA (SCG) also announced a possible cost increase and schedule delay for its V.C. Summer project. According to page 10 of its 10-Q, SCANA is filing a petition with state regulators to "revise substantial completion dates for the New Units." SCANA's petition also includes new costs to, "resolve claims for costs related to regulatory delays, design modifications of the shield building, certain prefabricated structural modules for the New Units and unanticipated rock conditions at the site." Tennessee Valley Authority TVA recently discovered its Watts Bar project would not be completed in 2013. Last April, TVA advised stakeholders that their schedule was delayed an additional two years. But construction schedules may be the least of TVA's concerns. Watts Bar 2 lacks an operating license from the NRC. It appears Watts bar cannot enter into commercial operations will be delayed further until the federal government resolves spent fuel issues, allowing the NRC to grant licenses. So it seems that all three nuclear projects are caught in regulatory purgatory. Until policy, regulatory and financial issues are resolved, these projects are effectively on hold. There is no assurance that any new nuclear plant will be operating soon.</w:t>
      </w:r>
      <w:r w:rsidRPr="00846CD2">
        <w:rPr>
          <w:rStyle w:val="StyleBoldUnderline"/>
          <w:rFonts w:asciiTheme="minorHAnsi" w:hAnsiTheme="minorHAnsi"/>
        </w:rPr>
        <w:t xml:space="preserve"> Meanwhile, Middle Eastern countries are proceeding to build fleets of new nuclear power plants.</w:t>
      </w:r>
      <w:r w:rsidRPr="00846CD2">
        <w:rPr>
          <w:rFonts w:asciiTheme="minorHAnsi" w:hAnsiTheme="minorHAnsi"/>
        </w:rPr>
        <w:t xml:space="preserve"> According to Nuclear Energy Insider, </w:t>
      </w:r>
      <w:r w:rsidRPr="00846CD2">
        <w:rPr>
          <w:rStyle w:val="StyleBoldUnderline"/>
          <w:rFonts w:asciiTheme="minorHAnsi" w:hAnsiTheme="minorHAnsi"/>
          <w:highlight w:val="cyan"/>
        </w:rPr>
        <w:t>Saudi Arabia,</w:t>
      </w:r>
      <w:r w:rsidRPr="00846CD2">
        <w:rPr>
          <w:rStyle w:val="StyleBoldUnderline"/>
          <w:rFonts w:asciiTheme="minorHAnsi" w:hAnsiTheme="minorHAnsi"/>
        </w:rPr>
        <w:t xml:space="preserve"> United Arab Emirates (</w:t>
      </w:r>
      <w:r w:rsidRPr="00846CD2">
        <w:rPr>
          <w:rStyle w:val="StyleBoldUnderline"/>
          <w:rFonts w:asciiTheme="minorHAnsi" w:hAnsiTheme="minorHAnsi"/>
          <w:highlight w:val="cyan"/>
        </w:rPr>
        <w:t>UAE), Jordan, Egypt, Turkey</w:t>
      </w:r>
      <w:r w:rsidRPr="00846CD2">
        <w:rPr>
          <w:rStyle w:val="StyleBoldUnderline"/>
          <w:rFonts w:asciiTheme="minorHAnsi" w:hAnsiTheme="minorHAnsi"/>
        </w:rPr>
        <w:t xml:space="preserve"> and South Africa </w:t>
      </w:r>
      <w:r w:rsidRPr="00846CD2">
        <w:rPr>
          <w:rStyle w:val="StyleBoldUnderline"/>
          <w:rFonts w:asciiTheme="minorHAnsi" w:hAnsiTheme="minorHAnsi"/>
          <w:highlight w:val="cyan"/>
        </w:rPr>
        <w:t xml:space="preserve">are pushing forward with </w:t>
      </w:r>
      <w:r w:rsidRPr="00846CD2">
        <w:rPr>
          <w:rStyle w:val="StyleBoldUnderline"/>
          <w:rFonts w:asciiTheme="minorHAnsi" w:hAnsiTheme="minorHAnsi"/>
        </w:rPr>
        <w:t xml:space="preserve">more than $500 billion worth of </w:t>
      </w:r>
      <w:r w:rsidRPr="00846CD2">
        <w:rPr>
          <w:rStyle w:val="StyleBoldUnderline"/>
          <w:rFonts w:asciiTheme="minorHAnsi" w:hAnsiTheme="minorHAnsi"/>
          <w:highlight w:val="cyan"/>
        </w:rPr>
        <w:t>new nuclear construction projects</w:t>
      </w:r>
      <w:r w:rsidRPr="00846CD2">
        <w:rPr>
          <w:rFonts w:asciiTheme="minorHAnsi" w:hAnsiTheme="minorHAnsi"/>
        </w:rPr>
        <w:t xml:space="preserve">. It all started in 2009, when Korea Electric Power Corporation secured a tender for four nuclear units in the United Arab Emirates. </w:t>
      </w:r>
      <w:r w:rsidRPr="00846CD2">
        <w:rPr>
          <w:rStyle w:val="StyleBoldUnderline"/>
          <w:rFonts w:asciiTheme="minorHAnsi" w:hAnsiTheme="minorHAnsi"/>
        </w:rPr>
        <w:t>Last month, UAE started construction on a 1,400-megawatt unit. UAE also announced plans for an additional 12 units. Saudi Arabia is planning the regions' largest nuclear project,</w:t>
      </w:r>
      <w:r w:rsidRPr="00846CD2">
        <w:rPr>
          <w:rFonts w:asciiTheme="minorHAnsi" w:hAnsiTheme="minorHAnsi"/>
        </w:rPr>
        <w:t xml:space="preserve"> called King Abdullah City of Atomic and Renewable Energy. Nuclear Energy Insider reports this complex will cost over $250 billion. </w:t>
      </w:r>
      <w:r w:rsidRPr="00846CD2">
        <w:rPr>
          <w:rStyle w:val="StyleBoldUnderline"/>
          <w:rFonts w:asciiTheme="minorHAnsi" w:hAnsiTheme="minorHAnsi"/>
        </w:rPr>
        <w:t xml:space="preserve">UAE, Saudi Arabia and other </w:t>
      </w:r>
      <w:r w:rsidRPr="00846CD2">
        <w:rPr>
          <w:rStyle w:val="StyleBoldUnderline"/>
          <w:rFonts w:asciiTheme="minorHAnsi" w:hAnsiTheme="minorHAnsi"/>
          <w:highlight w:val="cyan"/>
        </w:rPr>
        <w:t>oil producing nations are highly motivated to build nuclear power plants</w:t>
      </w:r>
      <w:r w:rsidRPr="00846CD2">
        <w:rPr>
          <w:rStyle w:val="StyleBoldUnderline"/>
          <w:rFonts w:asciiTheme="minorHAnsi" w:hAnsiTheme="minorHAnsi"/>
        </w:rPr>
        <w:t>. For them, nuclear power is an incredibly worthwhile investment because a single megawatt-hour from a nuclear power plant costs approximately $21.00 to produce.</w:t>
      </w:r>
      <w:r w:rsidRPr="00846CD2">
        <w:rPr>
          <w:rFonts w:asciiTheme="minorHAnsi" w:hAnsiTheme="minorHAnsi"/>
        </w:rPr>
        <w:t xml:space="preserve"> To manufacture that megawatt-hour requires approximately 10 million British thermal units (MMBtu) of fuel. </w:t>
      </w:r>
      <w:r w:rsidRPr="00846CD2">
        <w:rPr>
          <w:rStyle w:val="StyleBoldUnderline"/>
          <w:rFonts w:asciiTheme="minorHAnsi" w:hAnsiTheme="minorHAnsi"/>
        </w:rPr>
        <w:t xml:space="preserve">Combining fuel and other production costs, a nuclear power plant can produce energy for approximately $2.00 per MMBtu. In contrast, a barrel of crude oil contains approximately 5.8 MMBtu. With Brent trading at $116 per barrel, crude oil is worth approximately $20.00 per MMBtu. With almost a 10-to-1 difference, </w:t>
      </w:r>
      <w:r w:rsidRPr="00846CD2">
        <w:rPr>
          <w:rStyle w:val="StyleBoldUnderline"/>
          <w:rFonts w:asciiTheme="minorHAnsi" w:hAnsiTheme="minorHAnsi"/>
          <w:highlight w:val="cyan"/>
        </w:rPr>
        <w:t>it's in their economic interest to consume cheap nuclear power and export pricy crude oil.</w:t>
      </w:r>
      <w:r w:rsidRPr="00846CD2">
        <w:rPr>
          <w:rStyle w:val="StyleBoldUnderline"/>
          <w:rFonts w:asciiTheme="minorHAnsi" w:hAnsiTheme="minorHAnsi"/>
        </w:rPr>
        <w:t xml:space="preserve"> For oil producing nations, nuclear power plants pay for themselves several times over. Nuclear power also works for some oil consuming nations, such as Jordan and China. Instead of consuming $20 of oil-based energy, they use nuclear power to produce $2 energy. The savings to the local economy can be enormous.</w:t>
      </w:r>
      <w:r w:rsidRPr="00846CD2">
        <w:rPr>
          <w:rFonts w:asciiTheme="minorHAnsi" w:hAnsiTheme="minorHAnsi"/>
        </w:rPr>
        <w:t xml:space="preserve"> But substituting nuclear power for oil only works in special circumstances. </w:t>
      </w:r>
      <w:r w:rsidRPr="00846CD2">
        <w:rPr>
          <w:rStyle w:val="StyleBoldUnderline"/>
          <w:rFonts w:asciiTheme="minorHAnsi" w:hAnsiTheme="minorHAnsi"/>
        </w:rPr>
        <w:t xml:space="preserve">In the U.S., the substitution is difficult because electricity and oil are independent and non-correlated commodities. Accordingly, investing in nuclear power to supplant oil cannot reward US utilities with financial returns. </w:t>
      </w:r>
      <w:r w:rsidRPr="00846CD2">
        <w:rPr>
          <w:rStyle w:val="Emphasis"/>
          <w:rFonts w:asciiTheme="minorHAnsi" w:hAnsiTheme="minorHAnsi"/>
        </w:rPr>
        <w:t>Yes,</w:t>
      </w:r>
      <w:r w:rsidRPr="00846CD2">
        <w:rPr>
          <w:rStyle w:val="Emphasis"/>
          <w:rFonts w:asciiTheme="minorHAnsi" w:hAnsiTheme="minorHAnsi"/>
          <w:highlight w:val="cyan"/>
        </w:rPr>
        <w:t xml:space="preserve"> the nuclear renaissance arrived. </w:t>
      </w:r>
      <w:r w:rsidRPr="00846CD2">
        <w:rPr>
          <w:rStyle w:val="Emphasis"/>
          <w:rFonts w:asciiTheme="minorHAnsi" w:hAnsiTheme="minorHAnsi"/>
        </w:rPr>
        <w:t xml:space="preserve">Unfortunately, it's over there and not here. </w:t>
      </w:r>
    </w:p>
    <w:p w:rsidR="0080656D" w:rsidRPr="00846CD2" w:rsidRDefault="0080656D" w:rsidP="0080656D">
      <w:pPr>
        <w:pStyle w:val="Heading4"/>
      </w:pPr>
      <w:r w:rsidRPr="00846CD2">
        <w:t>Middle East civilian nuclear power programs will be turned into military nuclear weapons programs</w:t>
      </w:r>
    </w:p>
    <w:p w:rsidR="0080656D" w:rsidRPr="00846CD2" w:rsidRDefault="0080656D" w:rsidP="0080656D">
      <w:pPr>
        <w:rPr>
          <w:rFonts w:asciiTheme="minorHAnsi" w:hAnsiTheme="minorHAnsi"/>
        </w:rPr>
      </w:pPr>
      <w:r w:rsidRPr="00DB3A71">
        <w:rPr>
          <w:rStyle w:val="StyleStyleBold12pt"/>
        </w:rPr>
        <w:t>Russell,</w:t>
      </w:r>
      <w:r w:rsidRPr="00846CD2">
        <w:rPr>
          <w:rFonts w:asciiTheme="minorHAnsi" w:hAnsiTheme="minorHAnsi"/>
        </w:rPr>
        <w:t xml:space="preserve"> National Security Prof @ NDU, </w:t>
      </w:r>
      <w:r w:rsidRPr="00DB3A71">
        <w:rPr>
          <w:rStyle w:val="StyleStyleBold12pt"/>
        </w:rPr>
        <w:t>August ’12</w:t>
      </w:r>
    </w:p>
    <w:p w:rsidR="0080656D" w:rsidRPr="00846CD2" w:rsidRDefault="0080656D" w:rsidP="0080656D">
      <w:pPr>
        <w:rPr>
          <w:rFonts w:asciiTheme="minorHAnsi" w:hAnsiTheme="minorHAnsi"/>
        </w:rPr>
      </w:pPr>
      <w:r w:rsidRPr="00846CD2">
        <w:rPr>
          <w:rFonts w:asciiTheme="minorHAnsi" w:hAnsiTheme="minorHAnsi"/>
        </w:rPr>
        <w:t>[Richard L. Russell, Professor of National Security Affairs at the National Defense University’s Near East and South Asia Center for Strategic Studies, Special Advisor to the U.S. Central Command, the U.S. Special Operations Command, and the Joint Special Operations University, Former Adjunct Professor of Security Studies at Georgetown, Former Political-Military Analyst for the Central Intelligence Agency, “CHAPTER 6: THE MIDDLE EAST’S NUCLEAR FUTURE,” The Next Arms Race, August 2012]</w:t>
      </w:r>
    </w:p>
    <w:p w:rsidR="0080656D" w:rsidRPr="00846CD2" w:rsidRDefault="0080656D" w:rsidP="0080656D">
      <w:pPr>
        <w:rPr>
          <w:rFonts w:asciiTheme="minorHAnsi" w:hAnsiTheme="minorHAnsi"/>
        </w:rPr>
      </w:pPr>
      <w:r w:rsidRPr="00846CD2">
        <w:rPr>
          <w:rFonts w:asciiTheme="minorHAnsi" w:hAnsiTheme="minorHAnsi"/>
        </w:rPr>
        <w:t xml:space="preserve">The great danger is that the United States is “cutting off its nose to spite its face” with nuclear weapons proliferation in the Middle East. Washington has shown an eagerness to support nuclear power infrastructure in the Gulf based largely on commercial interests. It is actively marketing nuclear plants and assistance to the UAE and Kuwait. The United States no doubt wants American industry to win regional commercial competition against French and other foreign firms that are aggressively marketing their nuclear wares in the region. The American, French, and European commercial perspectives on nuclear power in the Middle East, however, neglects the stubborn key determinants of nuclear developments discussed in this chapter. </w:t>
      </w:r>
      <w:r w:rsidRPr="00846CD2">
        <w:rPr>
          <w:rStyle w:val="StyleBoldUnderline"/>
          <w:rFonts w:asciiTheme="minorHAnsi" w:hAnsiTheme="minorHAnsi"/>
          <w:highlight w:val="cyan"/>
        </w:rPr>
        <w:t>Middle Eastern states will be under heavy pressure in the future to convert</w:t>
      </w:r>
      <w:r w:rsidRPr="00846CD2">
        <w:rPr>
          <w:rStyle w:val="StyleBoldUnderline"/>
          <w:rFonts w:asciiTheme="minorHAnsi" w:hAnsiTheme="minorHAnsi"/>
        </w:rPr>
        <w:t xml:space="preserve"> ostensibly </w:t>
      </w:r>
      <w:r w:rsidRPr="00846CD2">
        <w:rPr>
          <w:rStyle w:val="StyleBoldUnderline"/>
          <w:rFonts w:asciiTheme="minorHAnsi" w:hAnsiTheme="minorHAnsi"/>
          <w:highlight w:val="cyan"/>
        </w:rPr>
        <w:t>civilian nuclear power programs into</w:t>
      </w:r>
      <w:r w:rsidRPr="00846CD2">
        <w:rPr>
          <w:rStyle w:val="StyleBoldUnderline"/>
          <w:rFonts w:asciiTheme="minorHAnsi" w:hAnsiTheme="minorHAnsi"/>
        </w:rPr>
        <w:t xml:space="preserve"> clandestine </w:t>
      </w:r>
      <w:r w:rsidRPr="00846CD2">
        <w:rPr>
          <w:rStyle w:val="StyleBoldUnderline"/>
          <w:rFonts w:asciiTheme="minorHAnsi" w:hAnsiTheme="minorHAnsi"/>
          <w:highlight w:val="cyan"/>
        </w:rPr>
        <w:t>military nuclear weapons programs</w:t>
      </w:r>
      <w:r w:rsidRPr="00846CD2">
        <w:rPr>
          <w:rStyle w:val="StyleBoldUnderline"/>
          <w:rFonts w:asciiTheme="minorHAnsi" w:hAnsiTheme="minorHAnsi"/>
        </w:rPr>
        <w:t>, given the key determinants at play in the region</w:t>
      </w:r>
      <w:r w:rsidRPr="00846CD2">
        <w:rPr>
          <w:rFonts w:asciiTheme="minorHAnsi" w:hAnsiTheme="minorHAnsi"/>
        </w:rPr>
        <w:t>. The Western community is putting itself at risk by essentially replaying the French mistake of supplying Israel and Iraq with ostensibly civilian nuclear power reactors that in the last century were clandestinely harnessed for military nuclear weapons programs.</w:t>
      </w:r>
      <w:r>
        <w:rPr>
          <w:rFonts w:asciiTheme="minorHAnsi" w:hAnsiTheme="minorHAnsi"/>
        </w:rPr>
        <w:t xml:space="preserve">  </w:t>
      </w:r>
      <w:r w:rsidRPr="00846CD2">
        <w:rPr>
          <w:rFonts w:asciiTheme="minorHAnsi" w:hAnsiTheme="minorHAnsi"/>
        </w:rPr>
        <w:t xml:space="preserve">Even if Western nuclear technology is not directly harnessed for military nuclear weapons programs, </w:t>
      </w:r>
      <w:r w:rsidRPr="00846CD2">
        <w:rPr>
          <w:rStyle w:val="StyleBoldUnderline"/>
          <w:rFonts w:asciiTheme="minorHAnsi" w:hAnsiTheme="minorHAnsi"/>
        </w:rPr>
        <w:t xml:space="preserve">the </w:t>
      </w:r>
      <w:r w:rsidRPr="00846CD2">
        <w:rPr>
          <w:rStyle w:val="StyleBoldUnderline"/>
          <w:rFonts w:asciiTheme="minorHAnsi" w:hAnsiTheme="minorHAnsi"/>
          <w:highlight w:val="cyan"/>
        </w:rPr>
        <w:t>expertise and technology could be easily diverted</w:t>
      </w:r>
      <w:r w:rsidRPr="00846CD2">
        <w:rPr>
          <w:rStyle w:val="StyleBoldUnderline"/>
          <w:rFonts w:asciiTheme="minorHAnsi" w:hAnsiTheme="minorHAnsi"/>
        </w:rPr>
        <w:t xml:space="preserve"> to the military</w:t>
      </w:r>
      <w:r w:rsidRPr="00846CD2">
        <w:rPr>
          <w:rFonts w:asciiTheme="minorHAnsi" w:hAnsiTheme="minorHAnsi"/>
        </w:rPr>
        <w:t xml:space="preserve">. The United States, France, and other Western countries, for example, made that mistake in supplying South Africa with civilian nuclear technology and assistance. Although that assistance did not directly build South Africa’s nuclear weapons before the 1990 abandonment, the assistance substantially increased the technical competence of Pretoria’s nuclear engineers, technicians, and scientists, who made up South Africa’s nuclear weapons intellectual capital.29 Some observers might argue that Arab states would not dare risk jeopardizing their bilateral security relationships with the United States by embarking on clandestine nuclear weapons programs. But </w:t>
      </w:r>
      <w:r w:rsidRPr="00846CD2">
        <w:rPr>
          <w:rStyle w:val="StyleBoldUnderline"/>
          <w:rFonts w:asciiTheme="minorHAnsi" w:hAnsiTheme="minorHAnsi"/>
        </w:rPr>
        <w:t>these programs could be very small and difficult to detect.</w:t>
      </w:r>
      <w:r w:rsidRPr="00846CD2">
        <w:rPr>
          <w:rFonts w:asciiTheme="minorHAnsi" w:hAnsiTheme="minorHAnsi"/>
        </w:rPr>
        <w:t xml:space="preserve"> The South African case is illustrative of how medium-sized powers like the Arab states could nurture nuclear weapons programs that could go undetected. The South African bomb program in the 1980s employed only 100 people, of whom about 40 were directly involved in the weapons program and only 20 built South Africa’s small nuclear arsenal. By the time the program was cancelled in 1990, the work force still had only about 300 people.30 International safeguards under the auspices of the IAEA would be little more than speed bumps for determined Middle Eastern proliferators to overcome. North Korea has set a model of behavior in which nation-states could ostensibly comply with IAEA safeguards for years until their nuclear capabilities have sufficiently matured to allow them to go it alone without international community assistance, after they had withdrawn from the NPT. Or, if they were the least bit cunning, they could play along with IAEA inspections and hide military nuclear weapons programs for as long as possible, much as Iraq had done prior to the 1991 war.</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IAEA safeguards would</w:t>
      </w:r>
      <w:r w:rsidRPr="00846CD2">
        <w:rPr>
          <w:rStyle w:val="StyleBoldUnderline"/>
          <w:rFonts w:asciiTheme="minorHAnsi" w:hAnsiTheme="minorHAnsi"/>
        </w:rPr>
        <w:t xml:space="preserve"> hamper, but </w:t>
      </w:r>
      <w:r w:rsidRPr="00846CD2">
        <w:rPr>
          <w:rStyle w:val="StyleBoldUnderline"/>
          <w:rFonts w:asciiTheme="minorHAnsi" w:hAnsiTheme="minorHAnsi"/>
          <w:highlight w:val="cyan"/>
        </w:rPr>
        <w:t>not stop</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determined Arab efforts to shift</w:t>
      </w:r>
      <w:r w:rsidRPr="00846CD2">
        <w:rPr>
          <w:rStyle w:val="StyleBoldUnderline"/>
          <w:rFonts w:asciiTheme="minorHAnsi" w:hAnsiTheme="minorHAnsi"/>
        </w:rPr>
        <w:t xml:space="preserve"> or divert civilian </w:t>
      </w:r>
      <w:r w:rsidRPr="00846CD2">
        <w:rPr>
          <w:rStyle w:val="StyleBoldUnderline"/>
          <w:rFonts w:asciiTheme="minorHAnsi" w:hAnsiTheme="minorHAnsi"/>
          <w:highlight w:val="cyan"/>
        </w:rPr>
        <w:t>nuclear power</w:t>
      </w:r>
      <w:r w:rsidRPr="00846CD2">
        <w:rPr>
          <w:rStyle w:val="StyleBoldUnderline"/>
          <w:rFonts w:asciiTheme="minorHAnsi" w:hAnsiTheme="minorHAnsi"/>
        </w:rPr>
        <w:t xml:space="preserve"> infrastructure </w:t>
      </w:r>
      <w:r w:rsidRPr="00846CD2">
        <w:rPr>
          <w:rStyle w:val="StyleBoldUnderline"/>
          <w:rFonts w:asciiTheme="minorHAnsi" w:hAnsiTheme="minorHAnsi"/>
          <w:highlight w:val="cyan"/>
        </w:rPr>
        <w:t>toward</w:t>
      </w:r>
      <w:r w:rsidRPr="00846CD2">
        <w:rPr>
          <w:rStyle w:val="StyleBoldUnderline"/>
          <w:rFonts w:asciiTheme="minorHAnsi" w:hAnsiTheme="minorHAnsi"/>
        </w:rPr>
        <w:t xml:space="preserve"> military nuclear </w:t>
      </w:r>
      <w:r w:rsidRPr="00846CD2">
        <w:rPr>
          <w:rStyle w:val="StyleBoldUnderline"/>
          <w:rFonts w:asciiTheme="minorHAnsi" w:hAnsiTheme="minorHAnsi"/>
          <w:highlight w:val="cyan"/>
        </w:rPr>
        <w:t>weapons</w:t>
      </w:r>
      <w:r w:rsidRPr="00846CD2">
        <w:rPr>
          <w:rStyle w:val="StyleBoldUnderline"/>
          <w:rFonts w:asciiTheme="minorHAnsi" w:hAnsiTheme="minorHAnsi"/>
        </w:rPr>
        <w:t xml:space="preserve"> programs. Arab states, for example, might acquire large uranium holdings from the international market and then give formal notice and withdraw from the treaty and its inspection requirements. </w:t>
      </w:r>
      <w:r w:rsidRPr="00846CD2">
        <w:rPr>
          <w:rStyle w:val="StyleBoldUnderline"/>
          <w:rFonts w:asciiTheme="minorHAnsi" w:hAnsiTheme="minorHAnsi"/>
          <w:highlight w:val="cyan"/>
        </w:rPr>
        <w:t>Uranium stocks could</w:t>
      </w:r>
      <w:r w:rsidRPr="00846CD2">
        <w:rPr>
          <w:rStyle w:val="StyleBoldUnderline"/>
          <w:rFonts w:asciiTheme="minorHAnsi" w:hAnsiTheme="minorHAnsi"/>
        </w:rPr>
        <w:t xml:space="preserve"> then </w:t>
      </w:r>
      <w:r w:rsidRPr="00846CD2">
        <w:rPr>
          <w:rStyle w:val="StyleBoldUnderline"/>
          <w:rFonts w:asciiTheme="minorHAnsi" w:hAnsiTheme="minorHAnsi"/>
          <w:highlight w:val="cyan"/>
        </w:rPr>
        <w:t>be run through reactors and reprocessed for weapons-grade plutonium</w:t>
      </w:r>
      <w:r w:rsidRPr="00846CD2">
        <w:rPr>
          <w:rFonts w:asciiTheme="minorHAnsi" w:hAnsiTheme="minorHAnsi"/>
        </w:rPr>
        <w:t>, perhaps by parallel and clandestine plutonium-reprocessing facilities purchased from China or other states. Uranium stocks too could be run through clandestine centrifuges—perhaps acquired from Pakistan, much like North Korea appears to have done—and refined to weapons grade. The Arab Gulf states are relying on international technical assistance from France, the United States, China, and Russia, to name just a few, to get their nuclear power infrastructure foundations laid and then up and running. In the meantime, the Arab Gulf states are training a cadre of domestic talent, which over a generation could be ready to fill foreign shoes and assume the reigns of the nuclear power infrastructure, especially if these states withdrew from IAEA safeguards and the NPT and shifted their civilian programs to wartime-like military nuclear weapons programs. Emirati officials, for example, readily admit today that they are developing domestic talent to run and maintain nuclear reactors by creating nuclear science and engineering degree programs at Khalifa University, the country’s largest technical school.31 One cannot help but suspect that UAE officials look to how far Iran has progressed with its nuclear program, and are determined to keep pace—even though the Emirates got a late start.</w:t>
      </w:r>
    </w:p>
    <w:p w:rsidR="0080656D" w:rsidRPr="00846CD2" w:rsidRDefault="0080656D" w:rsidP="0080656D">
      <w:pPr>
        <w:pStyle w:val="Heading4"/>
      </w:pPr>
      <w:r w:rsidRPr="00846CD2">
        <w:t>Middle East proliferation ensures nuclear exchange</w:t>
      </w:r>
    </w:p>
    <w:p w:rsidR="0080656D" w:rsidRPr="00846CD2" w:rsidRDefault="0080656D" w:rsidP="0080656D">
      <w:pPr>
        <w:rPr>
          <w:rFonts w:asciiTheme="minorHAnsi" w:hAnsiTheme="minorHAnsi"/>
        </w:rPr>
      </w:pPr>
      <w:r w:rsidRPr="00DB3A71">
        <w:rPr>
          <w:rStyle w:val="StyleStyleBold12pt"/>
        </w:rPr>
        <w:t>Edelman &amp; Krepinevich,</w:t>
      </w:r>
      <w:r w:rsidRPr="00846CD2">
        <w:rPr>
          <w:rStyle w:val="StyleStyleBold12pt"/>
          <w:rFonts w:asciiTheme="minorHAnsi" w:hAnsiTheme="minorHAnsi"/>
          <w:sz w:val="28"/>
        </w:rPr>
        <w:t xml:space="preserve"> </w:t>
      </w:r>
      <w:r w:rsidRPr="00846CD2">
        <w:rPr>
          <w:rFonts w:asciiTheme="minorHAnsi" w:hAnsiTheme="minorHAnsi"/>
        </w:rPr>
        <w:t xml:space="preserve">Former Undersecretary for Defense, </w:t>
      </w:r>
      <w:r w:rsidRPr="00DB3A71">
        <w:rPr>
          <w:rStyle w:val="StyleStyleBold12pt"/>
        </w:rPr>
        <w:t>‘11</w:t>
      </w:r>
      <w:r w:rsidRPr="00846CD2">
        <w:rPr>
          <w:rFonts w:asciiTheme="minorHAnsi" w:hAnsiTheme="minorHAnsi"/>
        </w:rPr>
        <w:t xml:space="preserve"> </w:t>
      </w:r>
    </w:p>
    <w:p w:rsidR="0080656D" w:rsidRPr="00846CD2" w:rsidRDefault="0080656D" w:rsidP="0080656D">
      <w:pPr>
        <w:rPr>
          <w:rFonts w:asciiTheme="minorHAnsi" w:hAnsiTheme="minorHAnsi"/>
        </w:rPr>
      </w:pPr>
      <w:r w:rsidRPr="00846CD2">
        <w:rPr>
          <w:rFonts w:asciiTheme="minorHAnsi" w:hAnsiTheme="minorHAnsi"/>
        </w:rPr>
        <w:t>[Eric Edelman, Fellow at the Center for Strategic and Budgetary Assessments, Former Undersecretary for Defense, Andrew Krepinevich, President of the Center for Strategic and Budgetary Assessment, Evan Montgomery, Research Fellow at the Center for Strategic and Budgetary Assessments, “The dangers of a nuclear Iran,” http://www.csbaonline.org/wp-content/uploads/2010/12/2010.12.27-The-Dangers-of-a-Nuclear-Iran.pdf]</w:t>
      </w:r>
    </w:p>
    <w:p w:rsidR="0080656D" w:rsidRPr="00846CD2" w:rsidRDefault="0080656D" w:rsidP="0080656D">
      <w:pPr>
        <w:rPr>
          <w:rFonts w:asciiTheme="minorHAnsi" w:hAnsiTheme="minorHAnsi"/>
        </w:rPr>
      </w:pPr>
      <w:r w:rsidRPr="00846CD2">
        <w:rPr>
          <w:rFonts w:asciiTheme="minorHAnsi" w:hAnsiTheme="minorHAnsi"/>
        </w:rPr>
        <w:t xml:space="preserve">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w:t>
      </w:r>
      <w:r w:rsidRPr="00846CD2">
        <w:rPr>
          <w:rStyle w:val="StyleBoldUnderline"/>
          <w:rFonts w:asciiTheme="minorHAnsi" w:hAnsiTheme="minorHAnsi"/>
          <w:highlight w:val="cyan"/>
        </w:rPr>
        <w:t>emerging nuclear powers in the Middle East</w:t>
      </w:r>
      <w:r w:rsidRPr="00846CD2">
        <w:rPr>
          <w:rStyle w:val="StyleBoldUnderline"/>
          <w:rFonts w:asciiTheme="minorHAnsi" w:hAnsiTheme="minorHAnsi"/>
        </w:rPr>
        <w:t xml:space="preserve"> might not take the costly steps necessary to preserve regional stability and avoid a nuclear exchange</w:t>
      </w:r>
      <w:r w:rsidRPr="00846CD2">
        <w:rPr>
          <w:rFonts w:asciiTheme="minorHAnsi" w:hAnsiTheme="minorHAnsi"/>
        </w:rPr>
        <w:t xml:space="preserve">. For nuclear-armed states, </w:t>
      </w:r>
      <w:r w:rsidRPr="00846CD2">
        <w:rPr>
          <w:rStyle w:val="StyleBoldUnderline"/>
          <w:rFonts w:asciiTheme="minorHAnsi" w:hAnsiTheme="minorHAnsi"/>
        </w:rPr>
        <w:t>the bedrock of deterrence is</w:t>
      </w:r>
      <w:r w:rsidRPr="00846CD2">
        <w:rPr>
          <w:rFonts w:asciiTheme="minorHAnsi" w:hAnsiTheme="minorHAnsi"/>
        </w:rPr>
        <w:t xml:space="preserve"> the knowledge that each side has a </w:t>
      </w:r>
      <w:r w:rsidRPr="00846CD2">
        <w:rPr>
          <w:rStyle w:val="StyleBoldUnderline"/>
          <w:rFonts w:asciiTheme="minorHAnsi" w:hAnsiTheme="minorHAnsi"/>
        </w:rPr>
        <w:t>secure second-strike</w:t>
      </w:r>
      <w:r w:rsidRPr="00846CD2">
        <w:rPr>
          <w:rFonts w:asciiTheme="minorHAnsi" w:hAnsiTheme="minorHAnsi"/>
        </w:rPr>
        <w:t xml:space="preserve"> capability, so that no state can launch an attack with the expectation that it can wipe out its opponents' forces and avoid a devastating retaliation. </w:t>
      </w:r>
      <w:r w:rsidRPr="00846CD2">
        <w:rPr>
          <w:rStyle w:val="StyleBoldUnderline"/>
          <w:rFonts w:asciiTheme="minorHAnsi" w:hAnsiTheme="minorHAnsi"/>
        </w:rPr>
        <w:t xml:space="preserve">However, emerging nuclear powers </w:t>
      </w:r>
      <w:r w:rsidRPr="00846CD2">
        <w:rPr>
          <w:rStyle w:val="StyleBoldUnderline"/>
          <w:rFonts w:asciiTheme="minorHAnsi" w:hAnsiTheme="minorHAnsi"/>
          <w:highlight w:val="cyan"/>
        </w:rPr>
        <w:t>might not invest in expensive but survivable capabilities</w:t>
      </w:r>
      <w:r w:rsidRPr="00846CD2">
        <w:rPr>
          <w:rFonts w:asciiTheme="minorHAnsi" w:hAnsiTheme="minorHAnsi"/>
        </w:rPr>
        <w:t xml:space="preserve"> such as hardened missile silos or submarine-based nuclear forces. </w:t>
      </w:r>
      <w:r w:rsidRPr="00846CD2">
        <w:rPr>
          <w:rStyle w:val="StyleBoldUnderline"/>
          <w:rFonts w:asciiTheme="minorHAnsi" w:hAnsiTheme="minorHAnsi"/>
          <w:highlight w:val="cyan"/>
        </w:rPr>
        <w:t>Given this</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likely vulnerability, the close proximity of states</w:t>
      </w:r>
      <w:r w:rsidRPr="00846CD2">
        <w:rPr>
          <w:rStyle w:val="StyleBoldUnderline"/>
          <w:rFonts w:asciiTheme="minorHAnsi" w:hAnsiTheme="minorHAnsi"/>
        </w:rPr>
        <w:t xml:space="preserve"> in the Middle East, </w:t>
      </w:r>
      <w:r w:rsidRPr="00846CD2">
        <w:rPr>
          <w:rStyle w:val="StyleBoldUnderline"/>
          <w:rFonts w:asciiTheme="minorHAnsi" w:hAnsiTheme="minorHAnsi"/>
          <w:highlight w:val="cyan"/>
        </w:rPr>
        <w:t>and the very short flight times</w:t>
      </w:r>
      <w:r w:rsidRPr="00846CD2">
        <w:rPr>
          <w:rStyle w:val="StyleBoldUnderline"/>
          <w:rFonts w:asciiTheme="minorHAnsi" w:hAnsiTheme="minorHAnsi"/>
        </w:rPr>
        <w:t xml:space="preserve"> of ballistic missiles in the region, any </w:t>
      </w:r>
      <w:r w:rsidRPr="00846CD2">
        <w:rPr>
          <w:rStyle w:val="StyleBoldUnderline"/>
          <w:rFonts w:asciiTheme="minorHAnsi" w:hAnsiTheme="minorHAnsi"/>
          <w:highlight w:val="cyan"/>
        </w:rPr>
        <w:t>new nuclear powers might be compelled to "launch on warning</w:t>
      </w:r>
      <w:r w:rsidRPr="00846CD2">
        <w:rPr>
          <w:rFonts w:asciiTheme="minorHAnsi" w:hAnsiTheme="minorHAnsi"/>
        </w:rPr>
        <w:t xml:space="preserve">" of an attack or even, during a crisis, </w:t>
      </w:r>
      <w:r w:rsidRPr="00846CD2">
        <w:rPr>
          <w:rStyle w:val="StyleBoldUnderline"/>
          <w:rFonts w:asciiTheme="minorHAnsi" w:hAnsiTheme="minorHAnsi"/>
          <w:highlight w:val="cyan"/>
        </w:rPr>
        <w:t>to use their nuclear forces preemptively</w:t>
      </w:r>
      <w:r w:rsidRPr="00846CD2">
        <w:rPr>
          <w:rFonts w:asciiTheme="minorHAnsi" w:hAnsiTheme="minorHAnsi"/>
          <w:highlight w:val="cyan"/>
        </w:rPr>
        <w:t xml:space="preserve">. </w:t>
      </w:r>
      <w:r w:rsidRPr="00846CD2">
        <w:rPr>
          <w:rStyle w:val="StyleBoldUnderline"/>
          <w:rFonts w:asciiTheme="minorHAnsi" w:hAnsiTheme="minorHAnsi"/>
          <w:highlight w:val="cyan"/>
        </w:rPr>
        <w:t>Their governments might also delegate launch authority to lower-level commanders, heightening the possibility of miscalculation and escalation.</w:t>
      </w:r>
      <w:r w:rsidRPr="00846CD2">
        <w:rPr>
          <w:rStyle w:val="StyleBoldUnderline"/>
          <w:rFonts w:asciiTheme="minorHAnsi" w:hAnsiTheme="minorHAnsi"/>
        </w:rPr>
        <w:t xml:space="preserve"> </w:t>
      </w:r>
      <w:r w:rsidRPr="00846CD2">
        <w:rPr>
          <w:rFonts w:asciiTheme="minorHAnsi" w:hAnsiTheme="minorHAnsi"/>
        </w:rPr>
        <w:t xml:space="preserve">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846CD2">
        <w:rPr>
          <w:rStyle w:val="StyleBoldUnderline"/>
          <w:rFonts w:asciiTheme="minorHAnsi" w:hAnsiTheme="minorHAnsi"/>
        </w:rPr>
        <w:t>uncertainty, when combined with the pressure to respond quickly, would create a significant risk that it would retaliate against the wrong party</w:t>
      </w:r>
      <w:r w:rsidRPr="00846CD2">
        <w:rPr>
          <w:rFonts w:asciiTheme="minorHAnsi" w:hAnsiTheme="minorHAnsi"/>
        </w:rPr>
        <w:t xml:space="preserve">, potentially </w:t>
      </w:r>
      <w:r w:rsidRPr="00846CD2">
        <w:rPr>
          <w:rStyle w:val="StyleBoldUnderline"/>
          <w:rFonts w:asciiTheme="minorHAnsi" w:hAnsiTheme="minorHAnsi"/>
          <w:highlight w:val="cyan"/>
        </w:rPr>
        <w:t>triggering</w:t>
      </w:r>
      <w:r w:rsidRPr="00846CD2">
        <w:rPr>
          <w:rStyle w:val="StyleBoldUnderline"/>
          <w:rFonts w:asciiTheme="minorHAnsi" w:hAnsiTheme="minorHAnsi"/>
        </w:rPr>
        <w:t xml:space="preserve"> </w:t>
      </w:r>
      <w:r w:rsidRPr="00846CD2">
        <w:rPr>
          <w:rFonts w:asciiTheme="minorHAnsi" w:hAnsiTheme="minorHAnsi"/>
        </w:rPr>
        <w:t xml:space="preserve">a regional </w:t>
      </w:r>
      <w:r w:rsidRPr="00846CD2">
        <w:rPr>
          <w:rStyle w:val="StyleBoldUnderline"/>
          <w:rFonts w:asciiTheme="minorHAnsi" w:hAnsiTheme="minorHAnsi"/>
          <w:highlight w:val="cyan"/>
        </w:rPr>
        <w:t>nuclear war</w:t>
      </w:r>
      <w:r w:rsidRPr="00846CD2">
        <w:rPr>
          <w:rStyle w:val="StyleBoldUnderline"/>
          <w:rFonts w:asciiTheme="minorHAnsi" w:hAnsiTheme="minorHAnsi"/>
        </w:rPr>
        <w:t>.</w:t>
      </w:r>
      <w:r w:rsidRPr="00846CD2">
        <w:rPr>
          <w:rFonts w:asciiTheme="minorHAnsi" w:hAnsiTheme="minorHAnsi"/>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80656D" w:rsidRPr="00846CD2" w:rsidRDefault="0080656D" w:rsidP="0080656D">
      <w:pPr>
        <w:pStyle w:val="Heading4"/>
      </w:pPr>
      <w:r w:rsidRPr="00846CD2">
        <w:t>Most likely scenario for global escalation – Middle East instability draws in major powers</w:t>
      </w:r>
    </w:p>
    <w:p w:rsidR="0080656D" w:rsidRPr="00846CD2" w:rsidRDefault="0080656D" w:rsidP="0080656D">
      <w:pPr>
        <w:rPr>
          <w:rFonts w:asciiTheme="minorHAnsi" w:hAnsiTheme="minorHAnsi"/>
        </w:rPr>
      </w:pPr>
      <w:r w:rsidRPr="00DB3A71">
        <w:rPr>
          <w:rStyle w:val="StyleStyleBold12pt"/>
        </w:rPr>
        <w:t>Russell,</w:t>
      </w:r>
      <w:r w:rsidRPr="00846CD2">
        <w:rPr>
          <w:rFonts w:asciiTheme="minorHAnsi" w:hAnsiTheme="minorHAnsi"/>
        </w:rPr>
        <w:t xml:space="preserve"> National Security Professor Naval Postgraduate Schoo</w:t>
      </w:r>
      <w:r w:rsidRPr="00DB3A71">
        <w:t>l,</w:t>
      </w:r>
      <w:r w:rsidRPr="00DB3A71">
        <w:rPr>
          <w:rStyle w:val="StyleStyleBold12pt"/>
        </w:rPr>
        <w:t xml:space="preserve"> ’09</w:t>
      </w:r>
      <w:r w:rsidRPr="00846CD2">
        <w:rPr>
          <w:rStyle w:val="StyleStyleBold12pt"/>
          <w:rFonts w:asciiTheme="minorHAnsi" w:hAnsiTheme="minorHAnsi"/>
          <w:sz w:val="28"/>
        </w:rPr>
        <w:t xml:space="preserve"> </w:t>
      </w:r>
    </w:p>
    <w:p w:rsidR="0080656D" w:rsidRPr="00846CD2" w:rsidRDefault="0080656D" w:rsidP="0080656D">
      <w:pPr>
        <w:rPr>
          <w:rFonts w:asciiTheme="minorHAnsi" w:hAnsiTheme="minorHAnsi"/>
        </w:rPr>
      </w:pPr>
      <w:r w:rsidRPr="00846CD2">
        <w:rPr>
          <w:rFonts w:asciiTheme="minorHAnsi" w:hAnsiTheme="minorHAnsi"/>
        </w:rPr>
        <w:t>[James Russell, Associate Professor of National Security at the Naval Postgraduate School, “Strategic Stability Reconsidered: Prospects for Escalation and Nuclear War in the Middle East,” Security Studies Center Proliferation Papers, http://www.analyst-network.com/articles/141/StrategicStabilityReconsideredProspectsforEscalationandNuclearWarintheMiddleEast.pdf]</w:t>
      </w:r>
    </w:p>
    <w:p w:rsidR="0080656D" w:rsidRPr="00846CD2" w:rsidRDefault="0080656D" w:rsidP="0080656D">
      <w:pPr>
        <w:rPr>
          <w:rFonts w:asciiTheme="minorHAnsi" w:hAnsiTheme="minorHAnsi"/>
        </w:rPr>
      </w:pPr>
      <w:r w:rsidRPr="00846CD2">
        <w:rPr>
          <w:rStyle w:val="StyleBoldUnderline"/>
          <w:rFonts w:asciiTheme="minorHAnsi" w:hAnsiTheme="minorHAnsi"/>
          <w:highlight w:val="cyan"/>
        </w:rPr>
        <w:t>Strategic stability in the region is</w:t>
      </w:r>
      <w:r w:rsidRPr="00846CD2">
        <w:rPr>
          <w:rFonts w:asciiTheme="minorHAnsi" w:hAnsiTheme="minorHAnsi"/>
        </w:rPr>
        <w:t xml:space="preserve"> thus </w:t>
      </w:r>
      <w:r w:rsidRPr="00846CD2">
        <w:rPr>
          <w:rStyle w:val="StyleBoldUnderline"/>
          <w:rFonts w:asciiTheme="minorHAnsi" w:hAnsiTheme="minorHAnsi"/>
          <w:highlight w:val="cyan"/>
        </w:rPr>
        <w:t>undermined by</w:t>
      </w:r>
      <w:r w:rsidRPr="00846CD2">
        <w:rPr>
          <w:rFonts w:asciiTheme="minorHAnsi" w:hAnsiTheme="minorHAnsi"/>
        </w:rPr>
        <w:t xml:space="preserve"> various factors: (1) </w:t>
      </w:r>
      <w:r w:rsidRPr="00846CD2">
        <w:rPr>
          <w:rStyle w:val="StyleBoldUnderline"/>
          <w:rFonts w:asciiTheme="minorHAnsi" w:hAnsiTheme="minorHAnsi"/>
          <w:highlight w:val="cyan"/>
        </w:rPr>
        <w:t>asymmetric interests</w:t>
      </w:r>
      <w:r w:rsidRPr="00846CD2">
        <w:rPr>
          <w:rFonts w:asciiTheme="minorHAnsi" w:hAnsiTheme="minorHAnsi"/>
        </w:rPr>
        <w:t xml:space="preserve"> in the bargaining framework that can introduce unpredictable behavior from actors; (2) </w:t>
      </w:r>
      <w:r w:rsidRPr="00846CD2">
        <w:rPr>
          <w:rStyle w:val="StyleBoldUnderline"/>
          <w:rFonts w:asciiTheme="minorHAnsi" w:hAnsiTheme="minorHAnsi"/>
        </w:rPr>
        <w:t xml:space="preserve">the presence of </w:t>
      </w:r>
      <w:r w:rsidRPr="00846CD2">
        <w:rPr>
          <w:rStyle w:val="StyleBoldUnderline"/>
          <w:rFonts w:asciiTheme="minorHAnsi" w:hAnsiTheme="minorHAnsi"/>
          <w:highlight w:val="cyan"/>
        </w:rPr>
        <w:t>non-state actors</w:t>
      </w:r>
      <w:r w:rsidRPr="00846CD2">
        <w:rPr>
          <w:rFonts w:asciiTheme="minorHAnsi" w:hAnsiTheme="minorHAnsi"/>
        </w:rPr>
        <w:t xml:space="preserve"> that introduce unpredictability into relationships between the antagonists; (3) </w:t>
      </w:r>
      <w:r w:rsidRPr="00846CD2">
        <w:rPr>
          <w:rStyle w:val="StyleBoldUnderline"/>
          <w:rFonts w:asciiTheme="minorHAnsi" w:hAnsiTheme="minorHAnsi"/>
          <w:highlight w:val="cyan"/>
        </w:rPr>
        <w:t>incompatible assumptions about</w:t>
      </w:r>
      <w:r w:rsidRPr="00846CD2">
        <w:rPr>
          <w:rStyle w:val="StyleBoldUnderline"/>
          <w:rFonts w:asciiTheme="minorHAnsi" w:hAnsiTheme="minorHAnsi"/>
        </w:rPr>
        <w:t xml:space="preserve"> the structure of </w:t>
      </w:r>
      <w:r w:rsidRPr="00846CD2">
        <w:rPr>
          <w:rStyle w:val="StyleBoldUnderline"/>
          <w:rFonts w:asciiTheme="minorHAnsi" w:hAnsiTheme="minorHAnsi"/>
          <w:highlight w:val="cyan"/>
        </w:rPr>
        <w:t>the deterrent relationship</w:t>
      </w:r>
      <w:r w:rsidRPr="00846CD2">
        <w:rPr>
          <w:rFonts w:asciiTheme="minorHAnsi" w:hAnsiTheme="minorHAnsi"/>
        </w:rPr>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846CD2">
        <w:rPr>
          <w:rStyle w:val="StyleBoldUnderline"/>
          <w:rFonts w:asciiTheme="minorHAnsi" w:hAnsiTheme="minorHAnsi"/>
        </w:rPr>
        <w:t xml:space="preserve">the </w:t>
      </w:r>
      <w:r w:rsidRPr="00846CD2">
        <w:rPr>
          <w:rStyle w:val="StyleBoldUnderline"/>
          <w:rFonts w:asciiTheme="minorHAnsi" w:hAnsiTheme="minorHAnsi"/>
          <w:highlight w:val="cyan"/>
        </w:rPr>
        <w:t>lack of a communications framework</w:t>
      </w:r>
      <w:r w:rsidRPr="00846CD2">
        <w:rPr>
          <w:rFonts w:asciiTheme="minorHAnsi" w:hAnsiTheme="minorHAnsi"/>
        </w:rPr>
        <w:t xml:space="preserve"> to build trust and cooperation among framework participants. </w:t>
      </w:r>
      <w:r w:rsidRPr="00846CD2">
        <w:rPr>
          <w:rStyle w:val="StyleBoldUnderline"/>
          <w:rFonts w:asciiTheme="minorHAnsi" w:hAnsiTheme="minorHAnsi"/>
          <w:highlight w:val="cyan"/>
        </w:rPr>
        <w:t>These systemic weaknesses</w:t>
      </w:r>
      <w:r w:rsidRPr="00846CD2">
        <w:rPr>
          <w:rFonts w:asciiTheme="minorHAnsi" w:hAnsiTheme="minorHAnsi"/>
        </w:rPr>
        <w:t xml:space="preserve"> in the coercive bargaining framework all </w:t>
      </w:r>
      <w:r w:rsidRPr="00846CD2">
        <w:rPr>
          <w:rStyle w:val="StyleBoldUnderline"/>
          <w:rFonts w:asciiTheme="minorHAnsi" w:hAnsiTheme="minorHAnsi"/>
          <w:highlight w:val="cyan"/>
        </w:rPr>
        <w:t>suggest</w:t>
      </w:r>
      <w:r w:rsidRPr="00846CD2">
        <w:rPr>
          <w:rFonts w:asciiTheme="minorHAnsi" w:hAnsiTheme="minorHAnsi"/>
        </w:rPr>
        <w:t xml:space="preserve"> that </w:t>
      </w:r>
      <w:r w:rsidRPr="00846CD2">
        <w:rPr>
          <w:rStyle w:val="StyleBoldUnderline"/>
          <w:rFonts w:asciiTheme="minorHAnsi" w:hAnsiTheme="minorHAnsi"/>
          <w:highlight w:val="cyan"/>
        </w:rPr>
        <w:t>escalation</w:t>
      </w:r>
      <w:r w:rsidRPr="00846CD2">
        <w:rPr>
          <w:rStyle w:val="StyleBoldUnderline"/>
          <w:rFonts w:asciiTheme="minorHAnsi" w:hAnsiTheme="minorHAnsi"/>
        </w:rPr>
        <w:t xml:space="preserve"> </w:t>
      </w:r>
      <w:r w:rsidRPr="00846CD2">
        <w:rPr>
          <w:rFonts w:asciiTheme="minorHAnsi" w:hAnsiTheme="minorHAnsi"/>
        </w:rPr>
        <w:t xml:space="preserve">by any the parties could happen either </w:t>
      </w:r>
      <w:r w:rsidRPr="00846CD2">
        <w:rPr>
          <w:rStyle w:val="StyleBoldUnderline"/>
          <w:rFonts w:asciiTheme="minorHAnsi" w:hAnsiTheme="minorHAnsi"/>
          <w:highlight w:val="cyan"/>
        </w:rPr>
        <w:t>on purpose or</w:t>
      </w:r>
      <w:r w:rsidRPr="00846CD2">
        <w:rPr>
          <w:rFonts w:asciiTheme="minorHAnsi" w:hAnsiTheme="minorHAnsi"/>
        </w:rPr>
        <w:t xml:space="preserve"> as a result of </w:t>
      </w:r>
      <w:r w:rsidRPr="00846CD2">
        <w:rPr>
          <w:rStyle w:val="StyleBoldUnderline"/>
          <w:rFonts w:asciiTheme="minorHAnsi" w:hAnsiTheme="minorHAnsi"/>
          <w:highlight w:val="cyan"/>
        </w:rPr>
        <w:t>miscalculation</w:t>
      </w:r>
      <w:r w:rsidRPr="00846CD2">
        <w:rPr>
          <w:rStyle w:val="StyleBoldUnderline"/>
          <w:rFonts w:asciiTheme="minorHAnsi" w:hAnsiTheme="minorHAnsi"/>
        </w:rPr>
        <w:t xml:space="preserve"> </w:t>
      </w:r>
      <w:r w:rsidRPr="00846CD2">
        <w:rPr>
          <w:rFonts w:asciiTheme="minorHAnsi" w:hAnsiTheme="minorHAnsi"/>
        </w:rPr>
        <w:t xml:space="preserve">or the pressures of wartime circumstance. Given these factors, </w:t>
      </w:r>
      <w:r w:rsidRPr="00846CD2">
        <w:rPr>
          <w:rStyle w:val="StyleBoldUnderline"/>
          <w:rFonts w:asciiTheme="minorHAnsi" w:hAnsiTheme="minorHAnsi"/>
        </w:rPr>
        <w:t xml:space="preserve">it is disturbingly easy to imagine scenarios under which a conflict could quickly escalate in which the </w:t>
      </w:r>
      <w:r w:rsidRPr="00846CD2">
        <w:rPr>
          <w:rStyle w:val="StyleBoldUnderline"/>
          <w:rFonts w:asciiTheme="minorHAnsi" w:hAnsiTheme="minorHAnsi"/>
          <w:highlight w:val="cyan"/>
        </w:rPr>
        <w:t>regional antagonists would</w:t>
      </w:r>
      <w:r w:rsidRPr="00846CD2">
        <w:rPr>
          <w:rStyle w:val="StyleBoldUnderline"/>
          <w:rFonts w:asciiTheme="minorHAnsi" w:hAnsiTheme="minorHAnsi"/>
        </w:rPr>
        <w:t xml:space="preserve"> consider the </w:t>
      </w:r>
      <w:r w:rsidRPr="00846CD2">
        <w:rPr>
          <w:rStyle w:val="StyleBoldUnderline"/>
          <w:rFonts w:asciiTheme="minorHAnsi" w:hAnsiTheme="minorHAnsi"/>
          <w:highlight w:val="cyan"/>
        </w:rPr>
        <w:t>use</w:t>
      </w:r>
      <w:r w:rsidRPr="00846CD2">
        <w:rPr>
          <w:rStyle w:val="StyleBoldUnderline"/>
          <w:rFonts w:asciiTheme="minorHAnsi" w:hAnsiTheme="minorHAnsi"/>
        </w:rPr>
        <w:t xml:space="preserve"> of</w:t>
      </w:r>
      <w:r w:rsidRPr="00846CD2">
        <w:rPr>
          <w:rFonts w:asciiTheme="minorHAnsi" w:hAnsiTheme="minorHAnsi"/>
        </w:rPr>
        <w:t xml:space="preserve"> chemical, biological, or </w:t>
      </w:r>
      <w:r w:rsidRPr="00846CD2">
        <w:rPr>
          <w:rStyle w:val="StyleBoldUnderline"/>
          <w:rFonts w:asciiTheme="minorHAnsi" w:hAnsiTheme="minorHAnsi"/>
          <w:highlight w:val="cyan"/>
        </w:rPr>
        <w:t>nuclear weapons</w:t>
      </w:r>
      <w:r w:rsidRPr="00846CD2">
        <w:rPr>
          <w:rStyle w:val="StyleBoldUnderline"/>
          <w:rFonts w:asciiTheme="minorHAnsi" w:hAnsiTheme="minorHAnsi"/>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w:t>
      </w:r>
      <w:r w:rsidRPr="00846CD2">
        <w:rPr>
          <w:rStyle w:val="StyleBoldUnderline"/>
          <w:rFonts w:asciiTheme="minorHAnsi" w:hAnsiTheme="minorHAnsi"/>
          <w:highlight w:val="cyan"/>
        </w:rPr>
        <w:t>escalation could happen quickly and from a variety of participants.</w:t>
      </w:r>
      <w:r w:rsidRPr="00846CD2">
        <w:rPr>
          <w:rStyle w:val="StyleBoldUnderline"/>
          <w:rFonts w:asciiTheme="minorHAnsi" w:hAnsiTheme="minorHAnsi"/>
        </w:rPr>
        <w:t xml:space="preserve"> Once such a war starts, events would likely develop a momentum all their own and decision-making would consequently be shaped in unpredictable ways. </w:t>
      </w:r>
      <w:r w:rsidRPr="00846CD2">
        <w:rPr>
          <w:rStyle w:val="StyleBoldUnderline"/>
          <w:rFonts w:asciiTheme="minorHAnsi" w:hAnsiTheme="minorHAnsi"/>
          <w:highlight w:val="cyan"/>
        </w:rPr>
        <w:t>The</w:t>
      </w:r>
      <w:r w:rsidRPr="00846CD2">
        <w:rPr>
          <w:rFonts w:asciiTheme="minorHAnsi" w:hAnsiTheme="minorHAnsi"/>
        </w:rPr>
        <w:t xml:space="preserve"> international community must take this possibility seriously, and muster every tool at its disposal to prevent such an </w:t>
      </w:r>
      <w:r w:rsidRPr="00846CD2">
        <w:rPr>
          <w:rStyle w:val="StyleBoldUnderline"/>
          <w:rFonts w:asciiTheme="minorHAnsi" w:hAnsiTheme="minorHAnsi"/>
          <w:highlight w:val="cyan"/>
        </w:rPr>
        <w:t>outcome</w:t>
      </w:r>
      <w:r w:rsidRPr="00846CD2">
        <w:rPr>
          <w:rStyle w:val="StyleBoldUnderline"/>
          <w:rFonts w:asciiTheme="minorHAnsi" w:hAnsiTheme="minorHAnsi"/>
        </w:rPr>
        <w:t>,</w:t>
      </w:r>
      <w:r w:rsidRPr="00846CD2">
        <w:rPr>
          <w:rFonts w:asciiTheme="minorHAnsi" w:hAnsiTheme="minorHAnsi"/>
        </w:rPr>
        <w:t xml:space="preserve"> which </w:t>
      </w:r>
      <w:r w:rsidRPr="00846CD2">
        <w:rPr>
          <w:rStyle w:val="StyleBoldUnderline"/>
          <w:rFonts w:asciiTheme="minorHAnsi" w:hAnsiTheme="minorHAnsi"/>
          <w:highlight w:val="cyan"/>
        </w:rPr>
        <w:t>would be an unprecedented disaster for</w:t>
      </w:r>
      <w:r w:rsidRPr="00846CD2">
        <w:rPr>
          <w:rFonts w:asciiTheme="minorHAnsi" w:hAnsiTheme="minorHAnsi"/>
        </w:rPr>
        <w:t xml:space="preserve"> the peoples of the region, with substantial risk for </w:t>
      </w:r>
      <w:r w:rsidRPr="00846CD2">
        <w:rPr>
          <w:rStyle w:val="StyleBoldUnderline"/>
          <w:rFonts w:asciiTheme="minorHAnsi" w:hAnsiTheme="minorHAnsi"/>
          <w:highlight w:val="cyan"/>
        </w:rPr>
        <w:t>the entire world</w:t>
      </w:r>
      <w:r w:rsidRPr="00846CD2">
        <w:rPr>
          <w:rFonts w:asciiTheme="minorHAnsi" w:hAnsiTheme="minorHAnsi"/>
        </w:rPr>
        <w:t>.</w:t>
      </w:r>
    </w:p>
    <w:p w:rsidR="0080656D" w:rsidRPr="00C93660" w:rsidRDefault="0080656D" w:rsidP="0080656D">
      <w:pPr>
        <w:pStyle w:val="Heading4"/>
        <w:rPr>
          <w:rStyle w:val="StyleStyleBold12pt"/>
          <w:sz w:val="28"/>
        </w:rPr>
      </w:pPr>
      <w:r w:rsidRPr="00C93660">
        <w:t xml:space="preserve">An SMR lead revival of the industry restores </w:t>
      </w:r>
      <w:r w:rsidRPr="00C93660">
        <w:rPr>
          <w:u w:val="single"/>
        </w:rPr>
        <w:t>US nuclear leadership</w:t>
      </w:r>
      <w:r w:rsidRPr="00C93660">
        <w:t xml:space="preserve"> which controls proliferation risks</w:t>
      </w:r>
    </w:p>
    <w:p w:rsidR="0080656D" w:rsidRPr="00C93660" w:rsidRDefault="0080656D" w:rsidP="0080656D">
      <w:r w:rsidRPr="00DB3A71">
        <w:rPr>
          <w:rStyle w:val="StyleStyleBold12pt"/>
        </w:rPr>
        <w:t>Loudermilk,</w:t>
      </w:r>
      <w:r w:rsidRPr="00C93660">
        <w:t xml:space="preserve"> Senior Energy Associate @ NDU, </w:t>
      </w:r>
      <w:r w:rsidRPr="00DB3A71">
        <w:rPr>
          <w:rStyle w:val="StyleStyleBold12pt"/>
        </w:rPr>
        <w:t>’11</w:t>
      </w:r>
    </w:p>
    <w:p w:rsidR="0080656D" w:rsidRPr="00C93660" w:rsidRDefault="0080656D" w:rsidP="0080656D">
      <w:r w:rsidRPr="00C93660">
        <w:t xml:space="preserve">[Micah J. Loudermilk, Senior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7" w:history="1">
        <w:r w:rsidRPr="00C93660">
          <w:rPr>
            <w:rStyle w:val="Hyperlink"/>
          </w:rPr>
          <w:t>http://www.ensec.org/index.php?option=com_content&amp;view=article&amp;id=314:small-nuclear-reactors-and-us-energy-security-concepts-capabilities-and-costs&amp;catid=116:content0411&amp;Itemid=375</w:t>
        </w:r>
      </w:hyperlink>
      <w:r w:rsidRPr="00C93660">
        <w:t>]</w:t>
      </w:r>
    </w:p>
    <w:p w:rsidR="0080656D" w:rsidRPr="00C93660" w:rsidRDefault="0080656D" w:rsidP="0080656D">
      <w:pPr>
        <w:rPr>
          <w:rStyle w:val="StyleStyleBold12pt"/>
        </w:rPr>
      </w:pPr>
      <w:r w:rsidRPr="00C93660">
        <w:rPr>
          <w:rStyle w:val="StyleBoldUnderline"/>
        </w:rPr>
        <w:t>Combating proliferation with US leadership</w:t>
      </w:r>
      <w:r w:rsidRPr="00C93660">
        <w:t xml:space="preserve">: Reactor safety itself notwithstanding, </w:t>
      </w:r>
      <w:r w:rsidRPr="00C93660">
        <w:rPr>
          <w:rStyle w:val="StyleBoldUnderline"/>
        </w:rPr>
        <w:t xml:space="preserve">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8D48C6">
        <w:rPr>
          <w:rStyle w:val="Emphasis"/>
          <w:highlight w:val="cyan"/>
        </w:rPr>
        <w:t>regardless of</w:t>
      </w:r>
      <w:r w:rsidRPr="00C93660">
        <w:rPr>
          <w:rStyle w:val="StyleBoldUnderline"/>
        </w:rPr>
        <w:t xml:space="preserve"> the </w:t>
      </w:r>
      <w:r w:rsidRPr="008D48C6">
        <w:rPr>
          <w:rStyle w:val="Emphasis"/>
          <w:highlight w:val="cyan"/>
        </w:rPr>
        <w:t>US commitment</w:t>
      </w:r>
      <w:r w:rsidRPr="008D48C6">
        <w:rPr>
          <w:rStyle w:val="StyleBoldUnderline"/>
          <w:highlight w:val="cyan"/>
        </w:rPr>
        <w:t xml:space="preserve"> to</w:t>
      </w:r>
      <w:r w:rsidRPr="00C93660">
        <w:rPr>
          <w:rStyle w:val="StyleBoldUnderline"/>
        </w:rPr>
        <w:t xml:space="preserve"> or abandonment of </w:t>
      </w:r>
      <w:r w:rsidRPr="008D48C6">
        <w:rPr>
          <w:rStyle w:val="StyleBoldUnderline"/>
          <w:highlight w:val="cyan"/>
        </w:rPr>
        <w:t>nuclear energy</w:t>
      </w:r>
      <w:r w:rsidRPr="00C93660">
        <w:rPr>
          <w:rStyle w:val="StyleBoldUnderline"/>
        </w:rPr>
        <w:t xml:space="preserve"> technology, many </w:t>
      </w:r>
      <w:r w:rsidRPr="008D48C6">
        <w:rPr>
          <w:rStyle w:val="StyleBoldUnderline"/>
          <w:highlight w:val="cyan"/>
        </w:rPr>
        <w:t>countries</w:t>
      </w:r>
      <w:r w:rsidRPr="00C93660">
        <w:t xml:space="preserve"> (notably China) </w:t>
      </w:r>
      <w:r w:rsidRPr="008D48C6">
        <w:rPr>
          <w:rStyle w:val="StyleBoldUnderline"/>
          <w:highlight w:val="cyan"/>
        </w:rPr>
        <w:t>are blazing ahead</w:t>
      </w:r>
      <w:r w:rsidRPr="00C93660">
        <w:rPr>
          <w:rStyle w:val="StyleBoldUnderline"/>
        </w:rPr>
        <w:t xml:space="preserve"> with research and construction, with 55 plants currently under construction around the world</w:t>
      </w:r>
      <w:r w:rsidRPr="00C93660">
        <w:t xml:space="preserve">—though Fukushima may cause a temporary lull. Since Three Mile Island, the US share of the global nuclear energy trade has declined precipitously as talent and technology begin to concentrate in countries more committed to nuclear power. </w:t>
      </w:r>
      <w:r w:rsidRPr="0059087E">
        <w:rPr>
          <w:rStyle w:val="StyleBoldUnderline"/>
          <w:highlight w:val="cyan"/>
        </w:rPr>
        <w:t>On the small reactor</w:t>
      </w:r>
      <w:r w:rsidRPr="00C93660">
        <w:rPr>
          <w:rStyle w:val="StyleBoldUnderline"/>
        </w:rPr>
        <w:t xml:space="preserve"> </w:t>
      </w:r>
      <w:r w:rsidRPr="0059087E">
        <w:rPr>
          <w:rStyle w:val="StyleBoldUnderline"/>
          <w:highlight w:val="cyan"/>
        </w:rPr>
        <w:t>front, more than 20 countries are examining the tech</w:t>
      </w:r>
      <w:r>
        <w:rPr>
          <w:rStyle w:val="StyleBoldUnderline"/>
        </w:rPr>
        <w:t>d</w:t>
      </w:r>
      <w:r w:rsidRPr="00C93660">
        <w:rPr>
          <w:rStyle w:val="StyleBoldUnderline"/>
        </w:rPr>
        <w:t xml:space="preserve">nology and the IAEA estimates that 40-100 small reactors will be in operation by 2030. </w:t>
      </w:r>
      <w:r w:rsidRPr="00B032B4">
        <w:rPr>
          <w:rStyle w:val="Emphasis"/>
          <w:highlight w:val="cyan"/>
        </w:rPr>
        <w:t>Without US leadership</w:t>
      </w:r>
      <w:r w:rsidRPr="00B032B4">
        <w:rPr>
          <w:rStyle w:val="StyleBoldUnderline"/>
          <w:highlight w:val="cyan"/>
        </w:rPr>
        <w:t>, new nations seek to acquire nuclear tech</w:t>
      </w:r>
      <w:r w:rsidRPr="00C93660">
        <w:rPr>
          <w:rStyle w:val="StyleBoldUnderline"/>
        </w:rPr>
        <w:t xml:space="preserve">nology </w:t>
      </w:r>
      <w:r w:rsidRPr="00B032B4">
        <w:rPr>
          <w:rStyle w:val="StyleBoldUnderline"/>
          <w:highlight w:val="cyan"/>
        </w:rPr>
        <w:t xml:space="preserve">turn to countries </w:t>
      </w:r>
      <w:r w:rsidRPr="005D5229">
        <w:rPr>
          <w:rStyle w:val="StyleBoldUnderline"/>
          <w:highlight w:val="yellow"/>
        </w:rPr>
        <w:t xml:space="preserve">other than the US </w:t>
      </w:r>
      <w:r w:rsidRPr="00B032B4">
        <w:rPr>
          <w:rStyle w:val="StyleBoldUnderline"/>
          <w:highlight w:val="cyan"/>
        </w:rPr>
        <w:t xml:space="preserve">who </w:t>
      </w:r>
      <w:r w:rsidRPr="00B032B4">
        <w:rPr>
          <w:rStyle w:val="Emphasis"/>
          <w:highlight w:val="cyan"/>
        </w:rPr>
        <w:t>may not share</w:t>
      </w:r>
      <w:r w:rsidRPr="00B032B4">
        <w:rPr>
          <w:rStyle w:val="StyleBoldUnderline"/>
          <w:highlight w:val="cyan"/>
        </w:rPr>
        <w:t xml:space="preserve"> a deep commitment to </w:t>
      </w:r>
      <w:r w:rsidRPr="00C93660">
        <w:rPr>
          <w:rStyle w:val="StyleBoldUnderline"/>
        </w:rPr>
        <w:t xml:space="preserve">reactor safety and </w:t>
      </w:r>
      <w:r w:rsidRPr="00B032B4">
        <w:rPr>
          <w:rStyle w:val="StyleBoldUnderline"/>
          <w:highlight w:val="cyan"/>
        </w:rPr>
        <w:t>nonproliferation</w:t>
      </w:r>
      <w:r w:rsidRPr="00C93660">
        <w:rPr>
          <w:rStyle w:val="StyleBoldUnderline"/>
        </w:rPr>
        <w:t xml:space="preserve"> objectives. </w:t>
      </w:r>
      <w:r w:rsidRPr="00B032B4">
        <w:rPr>
          <w:rStyle w:val="Emphasis"/>
          <w:highlight w:val="cyan"/>
        </w:rPr>
        <w:t>Strong US leadership globally on nonproliferation requires a vibrant</w:t>
      </w:r>
      <w:r w:rsidRPr="00B032B4">
        <w:rPr>
          <w:rStyle w:val="StyleBoldUnderline"/>
          <w:highlight w:val="cyan"/>
        </w:rPr>
        <w:t xml:space="preserve"> </w:t>
      </w:r>
      <w:r w:rsidRPr="005D5229">
        <w:rPr>
          <w:rStyle w:val="StyleBoldUnderline"/>
          <w:highlight w:val="yellow"/>
        </w:rPr>
        <w:t xml:space="preserve">American </w:t>
      </w:r>
      <w:r w:rsidRPr="00B032B4">
        <w:rPr>
          <w:rStyle w:val="Emphasis"/>
          <w:highlight w:val="cyan"/>
        </w:rPr>
        <w:t xml:space="preserve">nuclear industry. </w:t>
      </w:r>
      <w:r w:rsidRPr="00B032B4">
        <w:rPr>
          <w:rStyle w:val="StyleBoldUnderline"/>
          <w:highlight w:val="cyan"/>
        </w:rPr>
        <w:t xml:space="preserve">This will enable the US to set and enforce standards on nuclear agreements, spent fuel reprocessing, and developing reactor technologies. </w:t>
      </w:r>
      <w:r w:rsidRPr="00C93660">
        <w:rPr>
          <w:rStyle w:val="StyleBoldUnderline"/>
        </w:rPr>
        <w:t xml:space="preserve">As to the </w:t>
      </w:r>
      <w:r w:rsidRPr="00B032B4">
        <w:rPr>
          <w:rStyle w:val="StyleBoldUnderline"/>
          <w:highlight w:val="cyan"/>
        </w:rPr>
        <w:t>small reactors</w:t>
      </w:r>
      <w:r w:rsidRPr="00C93660">
        <w:rPr>
          <w:rStyle w:val="StyleBoldUnderline"/>
        </w:rPr>
        <w:t xml:space="preserve"> </w:t>
      </w:r>
      <w:r w:rsidRPr="008D48C6">
        <w:rPr>
          <w:rStyle w:val="StyleBoldUnderline"/>
        </w:rPr>
        <w:t>t</w:t>
      </w:r>
      <w:r w:rsidRPr="00C93660">
        <w:rPr>
          <w:rStyle w:val="StyleBoldUnderline"/>
        </w:rPr>
        <w:t xml:space="preserve">hemselves, the designs </w:t>
      </w:r>
      <w:r w:rsidRPr="00B032B4">
        <w:rPr>
          <w:rStyle w:val="StyleBoldUnderline"/>
          <w:highlight w:val="cyan"/>
        </w:rPr>
        <w:t>achieve</w:t>
      </w:r>
      <w:r w:rsidRPr="00C93660">
        <w:rPr>
          <w:rStyle w:val="StyleBoldUnderline"/>
        </w:rPr>
        <w:t xml:space="preserve"> a degree of </w:t>
      </w:r>
      <w:r w:rsidRPr="00B032B4">
        <w:rPr>
          <w:rStyle w:val="StyleBoldUnderline"/>
          <w:highlight w:val="cyan"/>
        </w:rPr>
        <w:t xml:space="preserve">proliferation-resistance </w:t>
      </w:r>
      <w:r w:rsidRPr="00B032B4">
        <w:rPr>
          <w:rStyle w:val="Emphasis"/>
          <w:highlight w:val="cyan"/>
        </w:rPr>
        <w:t>unmatched by large reactors.</w:t>
      </w:r>
      <w:r w:rsidRPr="00C93660">
        <w:rPr>
          <w:rStyle w:val="StyleBoldUnderline"/>
        </w:rPr>
        <w:t xml:space="preserve"> </w:t>
      </w:r>
      <w:r w:rsidRPr="00B032B4">
        <w:rPr>
          <w:rStyle w:val="StyleBoldUnderline"/>
          <w:highlight w:val="cyan"/>
        </w:rPr>
        <w:t xml:space="preserve">Small enough to be </w:t>
      </w:r>
      <w:r w:rsidRPr="005D5229">
        <w:rPr>
          <w:rStyle w:val="StyleBoldUnderline"/>
          <w:highlight w:val="yellow"/>
        </w:rPr>
        <w:t xml:space="preserve">fully </w:t>
      </w:r>
      <w:r w:rsidRPr="00B032B4">
        <w:rPr>
          <w:rStyle w:val="StyleBoldUnderline"/>
          <w:highlight w:val="cyan"/>
        </w:rPr>
        <w:t>buried underground</w:t>
      </w:r>
      <w:r w:rsidRPr="00C93660">
        <w:rPr>
          <w:rStyle w:val="StyleBoldUnderline"/>
        </w:rPr>
        <w:t xml:space="preserve"> in independent silos, the </w:t>
      </w:r>
      <w:r w:rsidRPr="00B032B4">
        <w:rPr>
          <w:rStyle w:val="StyleBoldUnderline"/>
          <w:highlight w:val="cyan"/>
        </w:rPr>
        <w:t xml:space="preserve">concrete surrounding the </w:t>
      </w:r>
      <w:r w:rsidRPr="005D5229">
        <w:rPr>
          <w:rStyle w:val="StyleBoldUnderline"/>
          <w:highlight w:val="yellow"/>
        </w:rPr>
        <w:t>reactor</w:t>
      </w:r>
      <w:r w:rsidRPr="00C93660">
        <w:rPr>
          <w:rStyle w:val="StyleBoldUnderline"/>
        </w:rPr>
        <w:t xml:space="preserve"> </w:t>
      </w:r>
      <w:r w:rsidRPr="00B032B4">
        <w:rPr>
          <w:rStyle w:val="StyleBoldUnderline"/>
          <w:highlight w:val="cyan"/>
        </w:rPr>
        <w:t>vessels can be layered much thicker</w:t>
      </w:r>
      <w:r w:rsidRPr="00C93660">
        <w:rPr>
          <w:rStyle w:val="StyleBoldUnderline"/>
        </w:rPr>
        <w:t xml:space="preserve"> than the traditional domes that protect conventional reactors without collapsing. </w:t>
      </w:r>
      <w:r w:rsidRPr="00C93660">
        <w:t xml:space="preserve">Coupled with these two levels of superior physical protection is the traditional security associated with reactors today. </w:t>
      </w:r>
      <w:r w:rsidRPr="00C93660">
        <w:rPr>
          <w:rStyle w:val="StyleBoldUnderline"/>
        </w:rPr>
        <w:t xml:space="preserve">Most </w:t>
      </w:r>
      <w:r w:rsidRPr="005D5229">
        <w:rPr>
          <w:rStyle w:val="StyleBoldUnderline"/>
          <w:highlight w:val="yellow"/>
        </w:rPr>
        <w:t xml:space="preserve">small </w:t>
      </w:r>
      <w:r w:rsidRPr="00B032B4">
        <w:rPr>
          <w:rStyle w:val="StyleBoldUnderline"/>
          <w:highlight w:val="cyan"/>
        </w:rPr>
        <w:t xml:space="preserve">reactors </w:t>
      </w:r>
      <w:r w:rsidRPr="005D5229">
        <w:rPr>
          <w:rStyle w:val="StyleBoldUnderline"/>
          <w:highlight w:val="yellow"/>
        </w:rPr>
        <w:t xml:space="preserve">also </w:t>
      </w:r>
      <w:r w:rsidRPr="00B032B4">
        <w:rPr>
          <w:rStyle w:val="StyleBoldUnderline"/>
          <w:highlight w:val="cyan"/>
        </w:rPr>
        <w:t>are factory-sealed</w:t>
      </w:r>
      <w:r w:rsidRPr="00C93660">
        <w:rPr>
          <w:rStyle w:val="StyleBoldUnderline"/>
        </w:rPr>
        <w:t xml:space="preserve"> with a supply of fuel inside. </w:t>
      </w:r>
      <w:r w:rsidRPr="00B032B4">
        <w:rPr>
          <w:rStyle w:val="StyleBoldUnderline"/>
          <w:highlight w:val="cyan"/>
        </w:rPr>
        <w:t xml:space="preserve">Instead of refueling </w:t>
      </w:r>
      <w:r w:rsidRPr="005D5229">
        <w:rPr>
          <w:rStyle w:val="StyleBoldUnderline"/>
          <w:highlight w:val="yellow"/>
        </w:rPr>
        <w:t xml:space="preserve">reactors </w:t>
      </w:r>
      <w:r w:rsidRPr="00B032B4">
        <w:rPr>
          <w:rStyle w:val="StyleBoldUnderline"/>
          <w:highlight w:val="cyan"/>
        </w:rPr>
        <w:t>onsite, SMRs are returned to the factory</w:t>
      </w:r>
      <w:r w:rsidRPr="00C93660">
        <w:rPr>
          <w:rStyle w:val="StyleBoldUnderline"/>
        </w:rPr>
        <w:t xml:space="preserve">, intact, </w:t>
      </w:r>
      <w:r w:rsidRPr="00B032B4">
        <w:rPr>
          <w:rStyle w:val="StyleBoldUnderline"/>
          <w:highlight w:val="cyan"/>
        </w:rPr>
        <w:t>for removal of spent fuel</w:t>
      </w:r>
      <w:r w:rsidRPr="00C93660">
        <w:rPr>
          <w:rStyle w:val="StyleBoldUnderline"/>
        </w:rPr>
        <w:t xml:space="preserve"> and refueling. By closing off the fuel cycle, </w:t>
      </w:r>
      <w:r w:rsidRPr="00B032B4">
        <w:rPr>
          <w:rStyle w:val="StyleBoldUnderline"/>
          <w:highlight w:val="cyan"/>
        </w:rPr>
        <w:t xml:space="preserve">proliferation risks associated with </w:t>
      </w:r>
      <w:r w:rsidRPr="005D5229">
        <w:rPr>
          <w:rStyle w:val="StyleBoldUnderline"/>
          <w:highlight w:val="yellow"/>
        </w:rPr>
        <w:t xml:space="preserve">the </w:t>
      </w:r>
      <w:r w:rsidRPr="00B032B4">
        <w:rPr>
          <w:rStyle w:val="StyleBoldUnderline"/>
          <w:highlight w:val="cyan"/>
        </w:rPr>
        <w:t xml:space="preserve">nuclear fuel running </w:t>
      </w:r>
      <w:r w:rsidRPr="005D5229">
        <w:rPr>
          <w:rStyle w:val="StyleBoldUnderline"/>
          <w:highlight w:val="yellow"/>
        </w:rPr>
        <w:t xml:space="preserve">the </w:t>
      </w:r>
      <w:r w:rsidRPr="00B032B4">
        <w:rPr>
          <w:rStyle w:val="StyleBoldUnderline"/>
          <w:highlight w:val="cyan"/>
        </w:rPr>
        <w:t xml:space="preserve">reactors are mitigated </w:t>
      </w:r>
      <w:r w:rsidRPr="00B032B4">
        <w:rPr>
          <w:rStyle w:val="StyleBoldUnderline"/>
          <w:highlight w:val="yellow"/>
        </w:rPr>
        <w:t>and concerns over the widespread distribution of nuclear fuel allayed.</w:t>
      </w:r>
    </w:p>
    <w:p w:rsidR="0080656D" w:rsidRPr="00C93660" w:rsidRDefault="0080656D" w:rsidP="0080656D">
      <w:pPr>
        <w:pStyle w:val="Heading4"/>
      </w:pPr>
      <w:r w:rsidRPr="00C93660">
        <w:t xml:space="preserve">SMR’s are key to </w:t>
      </w:r>
      <w:r w:rsidRPr="00C93660">
        <w:rPr>
          <w:u w:val="single"/>
        </w:rPr>
        <w:t>negotiation pressure</w:t>
      </w:r>
      <w:r>
        <w:t xml:space="preserve"> for nonproliferation – </w:t>
      </w:r>
      <w:r w:rsidRPr="00C93660">
        <w:t>they are more desirable than other nuclear systems</w:t>
      </w:r>
    </w:p>
    <w:p w:rsidR="0080656D" w:rsidRPr="00C93660" w:rsidRDefault="0080656D" w:rsidP="0080656D">
      <w:r w:rsidRPr="00DB3A71">
        <w:rPr>
          <w:rStyle w:val="StyleStyleBold12pt"/>
        </w:rPr>
        <w:t>Sanders,</w:t>
      </w:r>
      <w:r w:rsidRPr="00C93660">
        <w:t xml:space="preserve"> Associate Director Savannah National Lab, </w:t>
      </w:r>
      <w:r w:rsidRPr="00DB3A71">
        <w:rPr>
          <w:rStyle w:val="StyleStyleBold12pt"/>
        </w:rPr>
        <w:t>’12</w:t>
      </w:r>
    </w:p>
    <w:p w:rsidR="0080656D" w:rsidRPr="00C93660" w:rsidRDefault="0080656D" w:rsidP="0080656D">
      <w:r w:rsidRPr="00C93660">
        <w:t>[Tom Sanders, Associate Laboratory Director for Clean Energy Initiatives at the Savannah River National Laboratory, Department of Energy, Former President of the American Nuclear Society, “Tom Sanders: Great expectations for small modular reactors,” Nuclear News, July 2012, pg. 48-49]</w:t>
      </w:r>
    </w:p>
    <w:p w:rsidR="0080656D" w:rsidRPr="00D93DD3" w:rsidRDefault="0080656D" w:rsidP="0080656D">
      <w:r w:rsidRPr="00C93660">
        <w:t xml:space="preserve">That’s a good question. </w:t>
      </w:r>
      <w:r w:rsidRPr="00C93660">
        <w:rPr>
          <w:rStyle w:val="StyleBoldUnderline"/>
        </w:rPr>
        <w:t xml:space="preserve">One of the things that concerned me most in the nonproliferation area was the fact that </w:t>
      </w:r>
      <w:r w:rsidRPr="00C1750D">
        <w:rPr>
          <w:rStyle w:val="StyleBoldUnderline"/>
          <w:highlight w:val="cyan"/>
        </w:rPr>
        <w:t xml:space="preserve">the </w:t>
      </w:r>
      <w:r w:rsidRPr="00C1750D">
        <w:rPr>
          <w:rStyle w:val="Emphasis"/>
          <w:highlight w:val="cyan"/>
        </w:rPr>
        <w:t>U</w:t>
      </w:r>
      <w:r w:rsidRPr="005D5229">
        <w:rPr>
          <w:rStyle w:val="StyleBoldUnderline"/>
          <w:highlight w:val="yellow"/>
        </w:rPr>
        <w:t xml:space="preserve">nited </w:t>
      </w:r>
      <w:r w:rsidRPr="00C1750D">
        <w:rPr>
          <w:rStyle w:val="Emphasis"/>
          <w:highlight w:val="cyan"/>
        </w:rPr>
        <w:t>S</w:t>
      </w:r>
      <w:r w:rsidRPr="005D5229">
        <w:rPr>
          <w:rStyle w:val="StyleBoldUnderline"/>
          <w:highlight w:val="yellow"/>
        </w:rPr>
        <w:t xml:space="preserve">tates had </w:t>
      </w:r>
      <w:r w:rsidRPr="00C1750D">
        <w:rPr>
          <w:rStyle w:val="StyleBoldUnderline"/>
          <w:highlight w:val="cyan"/>
        </w:rPr>
        <w:t xml:space="preserve">lost </w:t>
      </w:r>
      <w:r w:rsidRPr="005D5229">
        <w:rPr>
          <w:rStyle w:val="StyleBoldUnderline"/>
          <w:highlight w:val="yellow"/>
        </w:rPr>
        <w:t xml:space="preserve">a lot of </w:t>
      </w:r>
      <w:r w:rsidRPr="00C1750D">
        <w:rPr>
          <w:rStyle w:val="StyleBoldUnderline"/>
          <w:highlight w:val="cyan"/>
        </w:rPr>
        <w:t xml:space="preserve">its ability to export nuclear goods </w:t>
      </w:r>
      <w:r w:rsidRPr="005D5229">
        <w:rPr>
          <w:rStyle w:val="StyleBoldUnderline"/>
          <w:highlight w:val="yellow"/>
        </w:rPr>
        <w:t>and services</w:t>
      </w:r>
      <w:r w:rsidRPr="00C93660">
        <w:rPr>
          <w:rStyle w:val="StyleBoldUnderline"/>
        </w:rPr>
        <w:t xml:space="preserve"> under U.S. export licenses. </w:t>
      </w:r>
      <w:r w:rsidRPr="00C1750D">
        <w:rPr>
          <w:rStyle w:val="StyleBoldUnderline"/>
          <w:highlight w:val="cyan"/>
        </w:rPr>
        <w:t>That’s important to nonproliferation, because it’s through negotiations with other countries’ export controls of nuclear techn</w:t>
      </w:r>
      <w:r w:rsidRPr="005D5229">
        <w:rPr>
          <w:rStyle w:val="StyleBoldUnderline"/>
          <w:highlight w:val="yellow"/>
        </w:rPr>
        <w:t>ology</w:t>
      </w:r>
      <w:r w:rsidRPr="00C93660">
        <w:rPr>
          <w:rStyle w:val="StyleBoldUnderline"/>
        </w:rPr>
        <w:t xml:space="preserve"> </w:t>
      </w:r>
      <w:r w:rsidRPr="00C1750D">
        <w:rPr>
          <w:rStyle w:val="StyleBoldUnderline"/>
          <w:highlight w:val="cyan"/>
        </w:rPr>
        <w:t>that</w:t>
      </w:r>
      <w:r w:rsidRPr="00C93660">
        <w:rPr>
          <w:rStyle w:val="StyleBoldUnderline"/>
        </w:rPr>
        <w:t xml:space="preserve"> a lot of our </w:t>
      </w:r>
      <w:r w:rsidRPr="00C1750D">
        <w:rPr>
          <w:rStyle w:val="StyleBoldUnderline"/>
          <w:highlight w:val="cyan"/>
        </w:rPr>
        <w:t xml:space="preserve">goals regarding proliferation </w:t>
      </w:r>
      <w:r w:rsidRPr="00C1750D">
        <w:rPr>
          <w:rStyle w:val="StyleBoldUnderline"/>
        </w:rPr>
        <w:t xml:space="preserve">risk </w:t>
      </w:r>
      <w:r w:rsidRPr="00C1750D">
        <w:rPr>
          <w:rStyle w:val="StyleBoldUnderline"/>
          <w:highlight w:val="cyan"/>
        </w:rPr>
        <w:t>management are met.</w:t>
      </w:r>
      <w:r w:rsidRPr="00C1750D">
        <w:t xml:space="preserve"> By that I mean that </w:t>
      </w:r>
      <w:r w:rsidRPr="00C1750D">
        <w:rPr>
          <w:rStyle w:val="Emphasis"/>
          <w:highlight w:val="cyan"/>
        </w:rPr>
        <w:t>if you’re not exporting</w:t>
      </w:r>
      <w:r w:rsidRPr="00C1750D">
        <w:t xml:space="preserve"> anything </w:t>
      </w:r>
      <w:r w:rsidRPr="00C1750D">
        <w:rPr>
          <w:rStyle w:val="Emphasis"/>
          <w:highlight w:val="cyan"/>
        </w:rPr>
        <w:t>you’re not negotiating</w:t>
      </w:r>
      <w:r w:rsidRPr="00C93660">
        <w:rPr>
          <w:rStyle w:val="StyleBoldUnderline"/>
        </w:rPr>
        <w:t xml:space="preserve"> </w:t>
      </w:r>
      <w:r w:rsidRPr="00C93660">
        <w:t>anything,</w:t>
      </w:r>
      <w:r w:rsidRPr="00C93660">
        <w:rPr>
          <w:rStyle w:val="StyleBoldUnderline"/>
        </w:rPr>
        <w:t xml:space="preserve"> and </w:t>
      </w:r>
      <w:r w:rsidRPr="00C1750D">
        <w:rPr>
          <w:rStyle w:val="StyleBoldUnderline"/>
          <w:highlight w:val="cyan"/>
        </w:rPr>
        <w:t>you’re not</w:t>
      </w:r>
      <w:r w:rsidRPr="00C93660">
        <w:rPr>
          <w:rStyle w:val="StyleBoldUnderline"/>
        </w:rPr>
        <w:t xml:space="preserve"> really </w:t>
      </w:r>
      <w:r w:rsidRPr="00C1750D">
        <w:rPr>
          <w:rStyle w:val="StyleBoldUnderline"/>
          <w:highlight w:val="cyan"/>
        </w:rPr>
        <w:t>establishing a standard for safety</w:t>
      </w:r>
      <w:r w:rsidRPr="00C93660">
        <w:rPr>
          <w:rStyle w:val="StyleBoldUnderline"/>
        </w:rPr>
        <w:t xml:space="preserve">, security, </w:t>
      </w:r>
      <w:r w:rsidRPr="00C1750D">
        <w:rPr>
          <w:rStyle w:val="StyleBoldUnderline"/>
          <w:highlight w:val="cyan"/>
        </w:rPr>
        <w:t>and proliferation risk management</w:t>
      </w:r>
      <w:r w:rsidRPr="00C93660">
        <w:rPr>
          <w:rStyle w:val="StyleBoldUnderline"/>
        </w:rPr>
        <w:t xml:space="preserve"> around the world. Then </w:t>
      </w:r>
      <w:r w:rsidRPr="00C1750D">
        <w:rPr>
          <w:rStyle w:val="StyleBoldUnderline"/>
          <w:highlight w:val="cyan"/>
        </w:rPr>
        <w:t xml:space="preserve">we evaluated how to regain </w:t>
      </w:r>
      <w:r w:rsidRPr="00C93660">
        <w:rPr>
          <w:rStyle w:val="StyleBoldUnderline"/>
        </w:rPr>
        <w:t xml:space="preserve">some of </w:t>
      </w:r>
      <w:r w:rsidRPr="00C1750D">
        <w:rPr>
          <w:rStyle w:val="StyleBoldUnderline"/>
          <w:highlight w:val="cyan"/>
        </w:rPr>
        <w:t xml:space="preserve">that capability, and </w:t>
      </w:r>
      <w:r w:rsidRPr="00C1750D">
        <w:rPr>
          <w:rStyle w:val="Emphasis"/>
          <w:highlight w:val="cyan"/>
        </w:rPr>
        <w:t>small modular reactors became obvious</w:t>
      </w:r>
      <w:r w:rsidRPr="00C1750D">
        <w:rPr>
          <w:rStyle w:val="StyleBoldUnderline"/>
          <w:highlight w:val="cyan"/>
        </w:rPr>
        <w:t xml:space="preserve"> </w:t>
      </w:r>
      <w:r w:rsidRPr="005D5229">
        <w:rPr>
          <w:rStyle w:val="StyleBoldUnderline"/>
          <w:highlight w:val="yellow"/>
        </w:rPr>
        <w:t>for two reasons. One</w:t>
      </w:r>
      <w:r w:rsidRPr="00C93660">
        <w:rPr>
          <w:rStyle w:val="StyleBoldUnderline"/>
        </w:rPr>
        <w:t xml:space="preserve"> is that </w:t>
      </w:r>
      <w:r w:rsidRPr="00C1750D">
        <w:rPr>
          <w:rStyle w:val="StyleBoldUnderline"/>
          <w:highlight w:val="cyan"/>
        </w:rPr>
        <w:t>you could</w:t>
      </w:r>
      <w:r w:rsidRPr="00C93660">
        <w:rPr>
          <w:rStyle w:val="StyleBoldUnderline"/>
        </w:rPr>
        <w:t xml:space="preserve"> probably </w:t>
      </w:r>
      <w:r w:rsidRPr="00C1750D">
        <w:rPr>
          <w:rStyle w:val="StyleBoldUnderline"/>
          <w:highlight w:val="cyan"/>
        </w:rPr>
        <w:t xml:space="preserve">speed up </w:t>
      </w:r>
      <w:r w:rsidRPr="00C93660">
        <w:rPr>
          <w:rStyle w:val="StyleBoldUnderline"/>
        </w:rPr>
        <w:t xml:space="preserve">the </w:t>
      </w:r>
      <w:r w:rsidRPr="00C1750D">
        <w:rPr>
          <w:rStyle w:val="StyleBoldUnderline"/>
          <w:highlight w:val="cyan"/>
        </w:rPr>
        <w:t xml:space="preserve">construction and licensing </w:t>
      </w:r>
      <w:r w:rsidRPr="005D5229">
        <w:rPr>
          <w:rStyle w:val="StyleBoldUnderline"/>
          <w:highlight w:val="yellow"/>
        </w:rPr>
        <w:t>process</w:t>
      </w:r>
      <w:r w:rsidRPr="00C93660">
        <w:rPr>
          <w:rStyle w:val="StyleBoldUnderline"/>
        </w:rPr>
        <w:t xml:space="preserve"> by factory manufacturing </w:t>
      </w:r>
      <w:r w:rsidRPr="00C1750D">
        <w:rPr>
          <w:rStyle w:val="StyleBoldUnderline"/>
          <w:highlight w:val="cyan"/>
        </w:rPr>
        <w:t xml:space="preserve">and turn them out much more quickly </w:t>
      </w:r>
      <w:r w:rsidRPr="005D5229">
        <w:rPr>
          <w:rStyle w:val="StyleBoldUnderline"/>
          <w:highlight w:val="yellow"/>
        </w:rPr>
        <w:t xml:space="preserve">than large reactors. And the other is that for emerging nations, </w:t>
      </w:r>
      <w:r w:rsidRPr="00C1750D">
        <w:rPr>
          <w:rStyle w:val="StyleBoldUnderline"/>
          <w:highlight w:val="cyan"/>
        </w:rPr>
        <w:t xml:space="preserve">most developing countries could not absorb large nuclear systems, and smaller systems would be </w:t>
      </w:r>
      <w:r w:rsidRPr="005D5229">
        <w:rPr>
          <w:rStyle w:val="StyleBoldUnderline"/>
          <w:highlight w:val="yellow"/>
        </w:rPr>
        <w:t xml:space="preserve">more acceptable to them and </w:t>
      </w:r>
      <w:r w:rsidRPr="00C1750D">
        <w:rPr>
          <w:rStyle w:val="StyleBoldUnderline"/>
          <w:highlight w:val="cyan"/>
        </w:rPr>
        <w:t>more affordable.</w:t>
      </w:r>
      <w:r w:rsidRPr="00C93660">
        <w:t xml:space="preserve"> They may cost a little more per megawatt, but the capital costs–the upfront costs–would be significantly less. In addition, the economy of scale you possible get with a large plant doesn’t make any sense if you can’t afford it.</w:t>
      </w:r>
    </w:p>
    <w:p w:rsidR="0080656D" w:rsidRPr="00846CD2" w:rsidRDefault="0080656D" w:rsidP="0080656D">
      <w:pPr>
        <w:pStyle w:val="Heading3"/>
        <w:rPr>
          <w:rFonts w:asciiTheme="minorHAnsi" w:hAnsiTheme="minorHAnsi"/>
        </w:rPr>
      </w:pPr>
      <w:r w:rsidRPr="00846CD2">
        <w:rPr>
          <w:rFonts w:asciiTheme="minorHAnsi" w:hAnsiTheme="minorHAnsi"/>
        </w:rPr>
        <w:t>Advantage Two</w:t>
      </w:r>
      <w:r w:rsidRPr="00D93DD3">
        <w:rPr>
          <w:rFonts w:asciiTheme="minorHAnsi" w:hAnsiTheme="minorHAnsi"/>
          <w:b w:val="0"/>
        </w:rPr>
        <w:t xml:space="preserve"> </w:t>
      </w:r>
      <w:r w:rsidRPr="00846CD2">
        <w:rPr>
          <w:rFonts w:asciiTheme="minorHAnsi" w:hAnsiTheme="minorHAnsi"/>
        </w:rPr>
        <w:t xml:space="preserve">is Natural Gas </w:t>
      </w:r>
    </w:p>
    <w:p w:rsidR="0080656D" w:rsidRPr="00846CD2" w:rsidRDefault="0080656D" w:rsidP="0080656D">
      <w:pPr>
        <w:pStyle w:val="Heading4"/>
      </w:pPr>
      <w:r w:rsidRPr="00846CD2">
        <w:t>Cheap and plentiful natural gas is creating an overdependence for electricity generation that will cause future price volatility and shortages – SMR development solves</w:t>
      </w:r>
    </w:p>
    <w:p w:rsidR="0080656D" w:rsidRPr="00846CD2" w:rsidRDefault="0080656D" w:rsidP="0080656D">
      <w:pPr>
        <w:rPr>
          <w:rFonts w:asciiTheme="minorHAnsi" w:hAnsiTheme="minorHAnsi"/>
        </w:rPr>
      </w:pPr>
      <w:r w:rsidRPr="00846CD2">
        <w:rPr>
          <w:rStyle w:val="StyleStyleBold12pt"/>
          <w:rFonts w:asciiTheme="minorHAnsi" w:hAnsiTheme="minorHAnsi"/>
        </w:rPr>
        <w:t>Perry</w:t>
      </w:r>
      <w:r w:rsidRPr="006B3289">
        <w:rPr>
          <w:rStyle w:val="StyleStyleBold12pt"/>
        </w:rPr>
        <w:t xml:space="preserve">, Professor of Economics at UM – Flint, </w:t>
      </w:r>
      <w:r>
        <w:rPr>
          <w:rStyle w:val="StyleStyleBold12pt"/>
          <w:rFonts w:asciiTheme="minorHAnsi" w:hAnsiTheme="minorHAnsi" w:cstheme="minorHAnsi"/>
        </w:rPr>
        <w:t>9-26</w:t>
      </w:r>
      <w:r w:rsidRPr="006B3289">
        <w:rPr>
          <w:rStyle w:val="StyleStyleBold12pt"/>
        </w:rPr>
        <w:t xml:space="preserve"> </w:t>
      </w:r>
    </w:p>
    <w:p w:rsidR="0080656D" w:rsidRPr="00846CD2" w:rsidRDefault="0080656D" w:rsidP="0080656D">
      <w:pPr>
        <w:rPr>
          <w:rFonts w:asciiTheme="minorHAnsi" w:hAnsiTheme="minorHAnsi"/>
        </w:rPr>
      </w:pPr>
      <w:r>
        <w:rPr>
          <w:rFonts w:asciiTheme="minorHAnsi" w:hAnsiTheme="minorHAnsi" w:cstheme="minorHAnsi"/>
        </w:rPr>
        <w:t>[Mark J. Perry, “</w:t>
      </w:r>
      <w:r w:rsidRPr="00846CD2">
        <w:rPr>
          <w:rFonts w:asciiTheme="minorHAnsi" w:hAnsiTheme="minorHAnsi"/>
        </w:rPr>
        <w:t>Natural gas and nuclear power need to share the lead in power generation for the future</w:t>
      </w:r>
      <w:r w:rsidRPr="00846CD2">
        <w:rPr>
          <w:rFonts w:asciiTheme="minorHAnsi" w:hAnsiTheme="minorHAnsi" w:cstheme="minorHAnsi"/>
        </w:rPr>
        <w:t>,</w:t>
      </w:r>
      <w:r>
        <w:rPr>
          <w:rFonts w:asciiTheme="minorHAnsi" w:hAnsiTheme="minorHAnsi" w:cstheme="minorHAnsi"/>
        </w:rPr>
        <w:t>” September 26</w:t>
      </w:r>
      <w:r w:rsidRPr="004F0108">
        <w:rPr>
          <w:rFonts w:asciiTheme="minorHAnsi" w:hAnsiTheme="minorHAnsi" w:cstheme="minorHAnsi"/>
          <w:vertAlign w:val="superscript"/>
        </w:rPr>
        <w:t>th</w:t>
      </w:r>
      <w:r>
        <w:rPr>
          <w:rFonts w:asciiTheme="minorHAnsi" w:hAnsiTheme="minorHAnsi" w:cstheme="minorHAnsi"/>
        </w:rPr>
        <w:t xml:space="preserve"> 2012</w:t>
      </w:r>
      <w:r w:rsidRPr="00846CD2">
        <w:rPr>
          <w:rFonts w:asciiTheme="minorHAnsi" w:hAnsiTheme="minorHAnsi"/>
        </w:rPr>
        <w:t>, www.aei.org/article/energy-and-the-environment/conventional-energy/natural-gas-and-nuclear-power-need-to-share-the-lead-in-power-generation-for-the-future</w:t>
      </w:r>
      <w:r>
        <w:rPr>
          <w:rFonts w:asciiTheme="minorHAnsi" w:hAnsiTheme="minorHAnsi" w:cstheme="minorHAnsi"/>
        </w:rPr>
        <w:t>/]</w:t>
      </w:r>
    </w:p>
    <w:p w:rsidR="0080656D" w:rsidRPr="00846CD2" w:rsidRDefault="0080656D" w:rsidP="0080656D">
      <w:pPr>
        <w:rPr>
          <w:rStyle w:val="StyleStyleBold12pt"/>
          <w:rFonts w:asciiTheme="minorHAnsi" w:hAnsiTheme="minorHAnsi"/>
          <w:b w:val="0"/>
          <w:sz w:val="16"/>
        </w:rPr>
      </w:pPr>
      <w:r w:rsidRPr="00846CD2">
        <w:rPr>
          <w:rFonts w:asciiTheme="minorHAnsi" w:hAnsiTheme="minorHAnsi"/>
        </w:rPr>
        <w:t xml:space="preserve">Recent </w:t>
      </w:r>
      <w:r w:rsidRPr="00846CD2">
        <w:rPr>
          <w:rStyle w:val="StyleBoldUnderline"/>
          <w:rFonts w:asciiTheme="minorHAnsi" w:hAnsiTheme="minorHAnsi"/>
          <w:highlight w:val="cyan"/>
        </w:rPr>
        <w:t>advances in drilling technologies have unleashed a boom in domestic natural gas production</w:t>
      </w:r>
      <w:r w:rsidRPr="00846CD2">
        <w:rPr>
          <w:rFonts w:asciiTheme="minorHAnsi" w:hAnsiTheme="minorHAnsi"/>
        </w:rPr>
        <w:t xml:space="preserve">. The United States may have more than 100 years' worth of gas reserves, and perhaps much more, including large untapped resources in Michigan. </w:t>
      </w:r>
      <w:r w:rsidRPr="00846CD2">
        <w:rPr>
          <w:rStyle w:val="StyleBoldUnderline"/>
          <w:rFonts w:asciiTheme="minorHAnsi" w:hAnsiTheme="minorHAnsi"/>
          <w:highlight w:val="cyan"/>
        </w:rPr>
        <w:t xml:space="preserve">Policy makers are </w:t>
      </w:r>
      <w:r w:rsidRPr="00846CD2">
        <w:rPr>
          <w:rStyle w:val="StyleBoldUnderline"/>
          <w:rFonts w:asciiTheme="minorHAnsi" w:hAnsiTheme="minorHAnsi"/>
        </w:rPr>
        <w:t xml:space="preserve">increasingly looking to natural gas as the locomotive of economic growth. A striking example is the </w:t>
      </w:r>
      <w:r w:rsidRPr="00846CD2">
        <w:rPr>
          <w:rStyle w:val="StyleBoldUnderline"/>
          <w:rFonts w:asciiTheme="minorHAnsi" w:hAnsiTheme="minorHAnsi"/>
          <w:highlight w:val="cyan"/>
        </w:rPr>
        <w:t>increasing use of gas in electricity production</w:t>
      </w:r>
      <w:r w:rsidRPr="00846CD2">
        <w:rPr>
          <w:rFonts w:asciiTheme="minorHAnsi" w:hAnsiTheme="minorHAnsi"/>
        </w:rPr>
        <w:t xml:space="preserve">. For the last several years, natural gas has accounted for more than 80% of new electric generating capacity in the United States. </w:t>
      </w:r>
      <w:r w:rsidRPr="00846CD2">
        <w:rPr>
          <w:rStyle w:val="StyleBoldUnderline"/>
          <w:rFonts w:asciiTheme="minorHAnsi" w:hAnsiTheme="minorHAnsi"/>
        </w:rPr>
        <w:t>It now provides 32% of total electricity generation</w:t>
      </w:r>
      <w:r w:rsidRPr="00846CD2">
        <w:rPr>
          <w:rFonts w:asciiTheme="minorHAnsi" w:hAnsiTheme="minorHAnsi"/>
        </w:rPr>
        <w:t xml:space="preserve">, up from 25% just two years ago, </w:t>
      </w:r>
      <w:r w:rsidRPr="00846CD2">
        <w:rPr>
          <w:rStyle w:val="StyleBoldUnderline"/>
          <w:rFonts w:asciiTheme="minorHAnsi" w:hAnsiTheme="minorHAnsi"/>
        </w:rPr>
        <w:t xml:space="preserve">and its share could reach 50% by 2030. </w:t>
      </w:r>
      <w:r w:rsidRPr="00846CD2">
        <w:rPr>
          <w:rFonts w:asciiTheme="minorHAnsi" w:hAnsiTheme="minorHAnsi"/>
        </w:rPr>
        <w:t xml:space="preserve">Natural gas, of course, has many virtues as a fuel. Its carbon content is less than half that of coal and it emits no mercury or other toxic particulates. </w:t>
      </w:r>
      <w:r w:rsidRPr="00846CD2">
        <w:rPr>
          <w:rStyle w:val="Emphasis"/>
          <w:rFonts w:asciiTheme="minorHAnsi" w:hAnsiTheme="minorHAnsi"/>
          <w:highlight w:val="cyan"/>
        </w:rPr>
        <w:t>But natural gas is needed for much more than electricity generation</w:t>
      </w:r>
      <w:r w:rsidRPr="00846CD2">
        <w:rPr>
          <w:rFonts w:asciiTheme="minorHAnsi" w:hAnsiTheme="minorHAnsi"/>
        </w:rPr>
        <w:t xml:space="preserve">. In addition to residential and commercial heating, </w:t>
      </w:r>
      <w:r w:rsidRPr="00846CD2">
        <w:rPr>
          <w:rStyle w:val="StyleBoldUnderline"/>
          <w:rFonts w:asciiTheme="minorHAnsi" w:hAnsiTheme="minorHAnsi"/>
        </w:rPr>
        <w:t>gas accounts for the bulk of the fuel used by the petrochemical industry</w:t>
      </w:r>
      <w:r w:rsidRPr="00846CD2">
        <w:rPr>
          <w:rFonts w:asciiTheme="minorHAnsi" w:hAnsiTheme="minorHAnsi"/>
        </w:rPr>
        <w:t xml:space="preserve">. </w:t>
      </w:r>
      <w:r w:rsidRPr="00846CD2">
        <w:rPr>
          <w:rStyle w:val="StyleBoldUnderline"/>
          <w:rFonts w:asciiTheme="minorHAnsi" w:hAnsiTheme="minorHAnsi"/>
          <w:highlight w:val="cyan"/>
        </w:rPr>
        <w:t>Manufacturing relies on the availability of cheap gas</w:t>
      </w:r>
      <w:r w:rsidRPr="00846CD2">
        <w:rPr>
          <w:rStyle w:val="StyleBoldUnderline"/>
          <w:rFonts w:asciiTheme="minorHAnsi" w:hAnsiTheme="minorHAnsi"/>
        </w:rPr>
        <w:t>, and its use in transportation is increasing</w:t>
      </w:r>
      <w:r w:rsidRPr="00846CD2">
        <w:rPr>
          <w:rFonts w:asciiTheme="minorHAnsi" w:hAnsiTheme="minorHAnsi"/>
        </w:rPr>
        <w:t xml:space="preserve">. </w:t>
      </w:r>
      <w:r w:rsidRPr="00846CD2">
        <w:rPr>
          <w:rStyle w:val="StyleBoldUnderline"/>
          <w:rFonts w:asciiTheme="minorHAnsi" w:hAnsiTheme="minorHAnsi"/>
        </w:rPr>
        <w:t>Additionally, gas producers are gearing up to export some of the gas to markets in Europe and Asia,</w:t>
      </w:r>
      <w:r w:rsidRPr="00846CD2">
        <w:rPr>
          <w:rFonts w:asciiTheme="minorHAnsi" w:hAnsiTheme="minorHAnsi"/>
        </w:rPr>
        <w:t xml:space="preserve"> where gas costs up to five times more than it does in the United States. A dozen or more U.S. companies have applied for licenses to export liquefied natural gas from terminals, mainly on the Gulf of Mexico. </w:t>
      </w:r>
      <w:r w:rsidRPr="00846CD2">
        <w:rPr>
          <w:rStyle w:val="StyleBoldUnderline"/>
          <w:rFonts w:asciiTheme="minorHAnsi" w:hAnsiTheme="minorHAnsi"/>
          <w:highlight w:val="cyan"/>
        </w:rPr>
        <w:t xml:space="preserve">Because of its multiple uses and rising popularity, the demand for natural gas is starting to increase, and </w:t>
      </w:r>
      <w:r w:rsidRPr="00846CD2">
        <w:rPr>
          <w:rStyle w:val="Emphasis"/>
          <w:rFonts w:asciiTheme="minorHAnsi" w:hAnsiTheme="minorHAnsi"/>
          <w:highlight w:val="cyan"/>
        </w:rPr>
        <w:t>its price could rise significantly</w:t>
      </w:r>
      <w:r w:rsidRPr="00846CD2">
        <w:rPr>
          <w:rStyle w:val="StyleBoldUnderline"/>
          <w:rFonts w:asciiTheme="minorHAnsi" w:hAnsiTheme="minorHAnsi"/>
          <w:highlight w:val="cyan"/>
        </w:rPr>
        <w:t xml:space="preserve">. That is a </w:t>
      </w:r>
      <w:r w:rsidRPr="00846CD2">
        <w:rPr>
          <w:rStyle w:val="Emphasis"/>
          <w:rFonts w:asciiTheme="minorHAnsi" w:hAnsiTheme="minorHAnsi"/>
          <w:highlight w:val="cyan"/>
        </w:rPr>
        <w:t>real possibility</w:t>
      </w:r>
      <w:r w:rsidRPr="00846CD2">
        <w:rPr>
          <w:rStyle w:val="StyleBoldUnderline"/>
          <w:rFonts w:asciiTheme="minorHAnsi" w:hAnsiTheme="minorHAnsi"/>
          <w:highlight w:val="cyan"/>
        </w:rPr>
        <w:t xml:space="preserve">, and would be consistent with its </w:t>
      </w:r>
      <w:r w:rsidRPr="00846CD2">
        <w:rPr>
          <w:rStyle w:val="Emphasis"/>
          <w:rFonts w:asciiTheme="minorHAnsi" w:hAnsiTheme="minorHAnsi"/>
          <w:highlight w:val="cyan"/>
        </w:rPr>
        <w:t>long history of price volatility</w:t>
      </w:r>
      <w:r w:rsidRPr="00846CD2">
        <w:rPr>
          <w:rStyle w:val="StyleBoldUnderline"/>
          <w:rFonts w:asciiTheme="minorHAnsi" w:hAnsiTheme="minorHAnsi"/>
          <w:highlight w:val="cyan"/>
        </w:rPr>
        <w:t>. If we hope to maintain the security of our energy supply, we will need to expand</w:t>
      </w:r>
      <w:r w:rsidRPr="00846CD2">
        <w:rPr>
          <w:rStyle w:val="StyleBoldUnderline"/>
          <w:rFonts w:asciiTheme="minorHAnsi" w:hAnsiTheme="minorHAnsi"/>
        </w:rPr>
        <w:t xml:space="preserve"> the use of</w:t>
      </w:r>
      <w:r w:rsidRPr="00846CD2">
        <w:rPr>
          <w:rFonts w:asciiTheme="minorHAnsi" w:hAnsiTheme="minorHAnsi"/>
        </w:rPr>
        <w:t xml:space="preserve"> other energy sources, including </w:t>
      </w:r>
      <w:r w:rsidRPr="00846CD2">
        <w:rPr>
          <w:rStyle w:val="StyleBoldUnderline"/>
          <w:rFonts w:asciiTheme="minorHAnsi" w:hAnsiTheme="minorHAnsi"/>
          <w:highlight w:val="cyan"/>
        </w:rPr>
        <w:t>nuclear power</w:t>
      </w:r>
      <w:r w:rsidRPr="00846CD2">
        <w:rPr>
          <w:rFonts w:asciiTheme="minorHAnsi" w:hAnsiTheme="minorHAnsi"/>
        </w:rPr>
        <w:t xml:space="preserve">, which is also environmentally attractive and affordable. 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 Today about 20% of America’s electricity comes from nuclear power. But </w:t>
      </w:r>
      <w:r w:rsidRPr="00846CD2">
        <w:rPr>
          <w:rStyle w:val="StyleBoldUnderline"/>
          <w:rFonts w:asciiTheme="minorHAnsi" w:hAnsiTheme="minorHAnsi"/>
        </w:rPr>
        <w:t>demand for electricity is growing steadily and that trend will continue in the future.</w:t>
      </w:r>
      <w:r w:rsidRPr="00846CD2">
        <w:rPr>
          <w:rFonts w:asciiTheme="minorHAnsi" w:hAnsiTheme="minorHAnsi"/>
        </w:rPr>
        <w:t xml:space="preserve"> </w:t>
      </w:r>
      <w:r w:rsidRPr="00846CD2">
        <w:rPr>
          <w:rStyle w:val="StyleBoldUnderline"/>
          <w:rFonts w:asciiTheme="minorHAnsi" w:hAnsiTheme="minorHAnsi"/>
          <w:highlight w:val="cyan"/>
        </w:rPr>
        <w:t>Without building new nuclear plants, pressure will build to use even more natural gas for electricity generation, making less available for manufacturing</w:t>
      </w:r>
      <w:r w:rsidRPr="00846CD2">
        <w:rPr>
          <w:rStyle w:val="StyleBoldUnderline"/>
          <w:rFonts w:asciiTheme="minorHAnsi" w:hAnsiTheme="minorHAnsi"/>
        </w:rPr>
        <w:t xml:space="preserve"> and transportation. As an important part of America’s energy future, </w:t>
      </w:r>
      <w:r w:rsidRPr="00846CD2">
        <w:rPr>
          <w:rStyle w:val="StyleBoldUnderline"/>
          <w:rFonts w:asciiTheme="minorHAnsi" w:hAnsiTheme="minorHAnsi"/>
          <w:highlight w:val="cyan"/>
        </w:rPr>
        <w:t xml:space="preserve">building a </w:t>
      </w:r>
      <w:r w:rsidRPr="00846CD2">
        <w:rPr>
          <w:rStyle w:val="Emphasis"/>
          <w:rFonts w:asciiTheme="minorHAnsi" w:hAnsiTheme="minorHAnsi"/>
          <w:highlight w:val="cyan"/>
        </w:rPr>
        <w:t>new generation</w:t>
      </w:r>
      <w:r w:rsidRPr="00846CD2">
        <w:rPr>
          <w:rStyle w:val="StyleBoldUnderline"/>
          <w:rFonts w:asciiTheme="minorHAnsi" w:hAnsiTheme="minorHAnsi"/>
          <w:highlight w:val="cyan"/>
        </w:rPr>
        <w:t xml:space="preserve"> of nuclear plants using </w:t>
      </w:r>
      <w:r w:rsidRPr="00846CD2">
        <w:rPr>
          <w:rStyle w:val="Emphasis"/>
          <w:rFonts w:asciiTheme="minorHAnsi" w:hAnsiTheme="minorHAnsi"/>
          <w:highlight w:val="cyan"/>
        </w:rPr>
        <w:t>advanced technologies</w:t>
      </w:r>
      <w:r w:rsidRPr="00846CD2">
        <w:rPr>
          <w:rStyle w:val="StyleBoldUnderline"/>
          <w:rFonts w:asciiTheme="minorHAnsi" w:hAnsiTheme="minorHAnsi"/>
          <w:highlight w:val="cyan"/>
        </w:rPr>
        <w:t xml:space="preserve"> should be considered</w:t>
      </w:r>
      <w:r w:rsidRPr="00846CD2">
        <w:rPr>
          <w:rStyle w:val="StyleBoldUnderline"/>
          <w:rFonts w:asciiTheme="minorHAnsi" w:hAnsiTheme="minorHAnsi"/>
        </w:rPr>
        <w:t xml:space="preserve"> by policy makers.</w:t>
      </w:r>
      <w:r w:rsidRPr="00846CD2">
        <w:rPr>
          <w:rFonts w:asciiTheme="minorHAnsi" w:hAnsiTheme="minorHAnsi"/>
        </w:rPr>
        <w:t xml:space="preserve"> To be sure, increasing the use of nuclear power certainly has its challenges. Electricity companies must cooperate to facilitate the investments that are essential for new construction. Several other </w:t>
      </w:r>
      <w:r w:rsidRPr="00846CD2">
        <w:rPr>
          <w:rStyle w:val="StyleBoldUnderline"/>
          <w:rFonts w:asciiTheme="minorHAnsi" w:hAnsiTheme="minorHAnsi"/>
          <w:highlight w:val="cyan"/>
        </w:rPr>
        <w:t>key ingredients are</w:t>
      </w:r>
      <w:r w:rsidRPr="00846CD2">
        <w:rPr>
          <w:rFonts w:asciiTheme="minorHAnsi" w:hAnsiTheme="minorHAnsi"/>
        </w:rPr>
        <w:t xml:space="preserve"> needed: recognition that the potential for long-term profits exists due to nuclear power’s lower fuel costs; a shift in the mindset to allow for the application of </w:t>
      </w:r>
      <w:r w:rsidRPr="00846CD2">
        <w:rPr>
          <w:rStyle w:val="StyleBoldUnderline"/>
          <w:rFonts w:asciiTheme="minorHAnsi" w:hAnsiTheme="minorHAnsi"/>
          <w:highlight w:val="cyan"/>
        </w:rPr>
        <w:t xml:space="preserve">innovative technologies such as </w:t>
      </w:r>
      <w:r w:rsidRPr="00846CD2">
        <w:rPr>
          <w:rStyle w:val="Emphasis"/>
          <w:rFonts w:asciiTheme="minorHAnsi" w:hAnsiTheme="minorHAnsi"/>
          <w:highlight w:val="cyan"/>
        </w:rPr>
        <w:t>s</w:t>
      </w:r>
      <w:r w:rsidRPr="00846CD2">
        <w:rPr>
          <w:rStyle w:val="Emphasis"/>
          <w:rFonts w:asciiTheme="minorHAnsi" w:hAnsiTheme="minorHAnsi"/>
        </w:rPr>
        <w:t xml:space="preserve">mall </w:t>
      </w:r>
      <w:r w:rsidRPr="00846CD2">
        <w:rPr>
          <w:rStyle w:val="Emphasis"/>
          <w:rFonts w:asciiTheme="minorHAnsi" w:hAnsiTheme="minorHAnsi"/>
          <w:highlight w:val="cyan"/>
        </w:rPr>
        <w:t>m</w:t>
      </w:r>
      <w:r w:rsidRPr="00846CD2">
        <w:rPr>
          <w:rStyle w:val="Emphasis"/>
          <w:rFonts w:asciiTheme="minorHAnsi" w:hAnsiTheme="minorHAnsi"/>
        </w:rPr>
        <w:t xml:space="preserve">odular </w:t>
      </w:r>
      <w:r w:rsidRPr="00846CD2">
        <w:rPr>
          <w:rStyle w:val="Emphasis"/>
          <w:rFonts w:asciiTheme="minorHAnsi" w:hAnsiTheme="minorHAnsi"/>
          <w:highlight w:val="cyan"/>
        </w:rPr>
        <w:t>r</w:t>
      </w:r>
      <w:r w:rsidRPr="00846CD2">
        <w:rPr>
          <w:rStyle w:val="Emphasis"/>
          <w:rFonts w:asciiTheme="minorHAnsi" w:hAnsiTheme="minorHAnsi"/>
        </w:rPr>
        <w:t>eactor</w:t>
      </w:r>
      <w:r w:rsidRPr="00846CD2">
        <w:rPr>
          <w:rStyle w:val="Emphasis"/>
          <w:rFonts w:asciiTheme="minorHAnsi" w:hAnsiTheme="minorHAnsi"/>
          <w:highlight w:val="cyan"/>
        </w:rPr>
        <w:t>s</w:t>
      </w:r>
      <w:r w:rsidRPr="00846CD2">
        <w:rPr>
          <w:rStyle w:val="StyleBoldUnderline"/>
          <w:rFonts w:asciiTheme="minorHAnsi" w:hAnsiTheme="minorHAnsi"/>
        </w:rPr>
        <w:t xml:space="preserve"> that can be built in a factory for a fraction of the cost of large power plants</w:t>
      </w:r>
      <w:r w:rsidRPr="00846CD2">
        <w:rPr>
          <w:rFonts w:asciiTheme="minorHAnsi" w:hAnsiTheme="minorHAnsi"/>
        </w:rPr>
        <w:t xml:space="preserve">; and an awareness that nuclear power can produce a huge amount of clean energy for economic growth in the United States and worldwide. </w:t>
      </w:r>
      <w:r w:rsidRPr="00846CD2">
        <w:rPr>
          <w:rStyle w:val="StyleBoldUnderline"/>
          <w:rFonts w:asciiTheme="minorHAnsi" w:hAnsiTheme="minorHAnsi"/>
          <w:highlight w:val="cyan"/>
        </w:rPr>
        <w:t xml:space="preserve">Because they are both critically important economic drivers, natural gas and nuclear power need to </w:t>
      </w:r>
      <w:r w:rsidRPr="00846CD2">
        <w:rPr>
          <w:rStyle w:val="Emphasis"/>
          <w:rFonts w:asciiTheme="minorHAnsi" w:hAnsiTheme="minorHAnsi"/>
          <w:highlight w:val="cyan"/>
        </w:rPr>
        <w:t>share the lead</w:t>
      </w:r>
      <w:r w:rsidRPr="00846CD2">
        <w:rPr>
          <w:rStyle w:val="StyleBoldUnderline"/>
          <w:rFonts w:asciiTheme="minorHAnsi" w:hAnsiTheme="minorHAnsi"/>
          <w:highlight w:val="cyan"/>
        </w:rPr>
        <w:t xml:space="preserve"> in power generation for the future</w:t>
      </w:r>
      <w:r w:rsidRPr="00846CD2">
        <w:rPr>
          <w:rFonts w:asciiTheme="minorHAnsi" w:hAnsiTheme="minorHAnsi"/>
        </w:rPr>
        <w:t>. Both are cleaner and more secure than the fuels they have replaced, and fostering their use is in our national and economic interest.</w:t>
      </w:r>
    </w:p>
    <w:p w:rsidR="0080656D" w:rsidRPr="00846CD2" w:rsidRDefault="0080656D" w:rsidP="0080656D">
      <w:pPr>
        <w:pStyle w:val="Heading4"/>
        <w:rPr>
          <w:rFonts w:asciiTheme="minorHAnsi" w:hAnsiTheme="minorHAnsi"/>
        </w:rPr>
      </w:pPr>
      <w:r w:rsidRPr="00846CD2">
        <w:rPr>
          <w:rFonts w:asciiTheme="minorHAnsi" w:hAnsiTheme="minorHAnsi"/>
        </w:rPr>
        <w:t xml:space="preserve">Long term price stability is impossible without NRC regulatory reform to promote fuel diversity </w:t>
      </w:r>
    </w:p>
    <w:p w:rsidR="0080656D" w:rsidRPr="00846CD2" w:rsidRDefault="0080656D" w:rsidP="0080656D">
      <w:pPr>
        <w:rPr>
          <w:rFonts w:asciiTheme="minorHAnsi" w:hAnsiTheme="minorHAnsi"/>
        </w:rPr>
      </w:pPr>
      <w:r w:rsidRPr="00846CD2">
        <w:rPr>
          <w:rStyle w:val="StyleStyleBold12pt"/>
          <w:rFonts w:asciiTheme="minorHAnsi" w:hAnsiTheme="minorHAnsi"/>
        </w:rPr>
        <w:t>Spencer</w:t>
      </w:r>
      <w:r w:rsidRPr="00846CD2">
        <w:rPr>
          <w:rFonts w:asciiTheme="minorHAnsi" w:hAnsiTheme="minorHAnsi"/>
        </w:rPr>
        <w:t>, Nuclear Research Fellow @ Thomas Roe Institute, </w:t>
      </w:r>
      <w:r w:rsidRPr="00846CD2">
        <w:rPr>
          <w:rStyle w:val="StyleStyleBold12pt"/>
          <w:rFonts w:asciiTheme="minorHAnsi" w:hAnsiTheme="minorHAnsi"/>
        </w:rPr>
        <w:t>12</w:t>
      </w:r>
    </w:p>
    <w:p w:rsidR="0080656D" w:rsidRPr="00846CD2" w:rsidRDefault="0080656D" w:rsidP="0080656D">
      <w:pPr>
        <w:rPr>
          <w:rFonts w:asciiTheme="minorHAnsi" w:hAnsiTheme="minorHAnsi"/>
        </w:rPr>
      </w:pPr>
      <w:r w:rsidRPr="00846CD2">
        <w:rPr>
          <w:rFonts w:asciiTheme="minorHAnsi" w:hAnsiTheme="minorHAnsi"/>
        </w:rPr>
        <w:t>[Jack Spencer, Research Fellow in Nuclear Energy in the Thomas A. Roe Institute for Economic Policy Studies, “More to the Story on Nuclear Power and Cheap Natural Gas,” March 16th 2012, </w:t>
      </w:r>
      <w:hyperlink r:id="rId8" w:tgtFrame="_blank" w:history="1">
        <w:r w:rsidRPr="00846CD2">
          <w:rPr>
            <w:rStyle w:val="Hyperlink"/>
            <w:rFonts w:asciiTheme="minorHAnsi" w:hAnsiTheme="minorHAnsi"/>
          </w:rPr>
          <w:t>http://blog.heritage.org/2012/03/16/more-to-the-story-on-nuclear-power-and-cheap-natural-gas/</w:t>
        </w:r>
      </w:hyperlink>
      <w:r w:rsidRPr="00846CD2">
        <w:rPr>
          <w:rFonts w:asciiTheme="minorHAnsi" w:hAnsiTheme="minorHAnsi"/>
        </w:rPr>
        <w:t>]</w:t>
      </w:r>
    </w:p>
    <w:p w:rsidR="0080656D" w:rsidRDefault="0080656D" w:rsidP="0080656D">
      <w:pPr>
        <w:rPr>
          <w:rFonts w:asciiTheme="minorHAnsi" w:hAnsiTheme="minorHAnsi"/>
          <w:b/>
          <w:color w:val="222222"/>
          <w:sz w:val="23"/>
          <w:u w:val="single"/>
          <w:shd w:val="clear" w:color="auto" w:fill="FFFFFF"/>
        </w:rPr>
      </w:pPr>
      <w:r w:rsidRPr="00846CD2">
        <w:rPr>
          <w:rFonts w:asciiTheme="minorHAnsi" w:hAnsiTheme="minorHAnsi"/>
          <w:color w:val="222222"/>
          <w:shd w:val="clear" w:color="auto" w:fill="FFFFFF"/>
        </w:rPr>
        <w:t>Two major financial news publications, the Economist and The Wall Street Journal, published major articles in the past week arguing that the American nuclear renaissance has ended before it ever really began. While the articles differ slightly in their presentation, the basic common thread is that</w:t>
      </w:r>
      <w:r w:rsidRPr="00846CD2">
        <w:rPr>
          <w:rStyle w:val="apple-converted-space"/>
          <w:rFonts w:asciiTheme="minorHAnsi" w:hAnsiTheme="minorHAnsi"/>
          <w:color w:val="222222"/>
          <w:shd w:val="clear" w:color="auto" w:fill="FFFFFF"/>
        </w:rPr>
        <w:t> </w:t>
      </w:r>
      <w:r w:rsidRPr="00846CD2">
        <w:rPr>
          <w:rStyle w:val="StyleBoldUnderline"/>
          <w:rFonts w:asciiTheme="minorHAnsi" w:hAnsiTheme="minorHAnsi"/>
          <w:highlight w:val="cyan"/>
        </w:rPr>
        <w:t>new nuclear power cannot compete with cheap natural gas.  The problem with this</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basic</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narrative is</w:t>
      </w:r>
      <w:r w:rsidRPr="00846CD2">
        <w:rPr>
          <w:rStyle w:val="apple-converted-space"/>
          <w:rFonts w:asciiTheme="minorHAnsi" w:hAnsiTheme="minorHAnsi"/>
          <w:color w:val="222222"/>
          <w:shd w:val="clear" w:color="auto" w:fill="FFFFFF"/>
        </w:rPr>
        <w:t> </w:t>
      </w:r>
      <w:r w:rsidRPr="00846CD2">
        <w:rPr>
          <w:rFonts w:asciiTheme="minorHAnsi" w:hAnsiTheme="minorHAnsi"/>
          <w:color w:val="222222"/>
          <w:shd w:val="clear" w:color="auto" w:fill="FFFFFF"/>
        </w:rPr>
        <w:t>twofold. First,</w:t>
      </w:r>
      <w:r w:rsidRPr="00846CD2">
        <w:rPr>
          <w:rStyle w:val="apple-converted-space"/>
          <w:rFonts w:asciiTheme="minorHAnsi" w:hAnsiTheme="minorHAnsi"/>
          <w:color w:val="222222"/>
          <w:shd w:val="clear" w:color="auto" w:fill="FFFFFF"/>
        </w:rPr>
        <w:t> </w:t>
      </w:r>
      <w:r w:rsidRPr="00846CD2">
        <w:rPr>
          <w:rStyle w:val="StyleBoldUnderline"/>
          <w:rFonts w:asciiTheme="minorHAnsi" w:hAnsiTheme="minorHAnsi"/>
          <w:highlight w:val="cyan"/>
        </w:rPr>
        <w:t>it does not</w:t>
      </w:r>
      <w:r w:rsidRPr="00846CD2">
        <w:rPr>
          <w:rStyle w:val="StyleBoldUnderline"/>
          <w:rFonts w:asciiTheme="minorHAnsi" w:hAnsiTheme="minorHAnsi"/>
        </w:rPr>
        <w:t xml:space="preserve"> fully</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recognize how quickly markets change</w:t>
      </w:r>
      <w:r w:rsidRPr="00846CD2">
        <w:rPr>
          <w:rFonts w:asciiTheme="minorHAnsi" w:hAnsiTheme="minorHAnsi"/>
          <w:color w:val="222222"/>
          <w:shd w:val="clear" w:color="auto" w:fill="FFFFFF"/>
        </w:rPr>
        <w:t>. Secondly, it ignores the potential benefits that would result from better policy. If markets were static, then challenging such notions would be nearly impossible. Certain things are facts</w:t>
      </w:r>
      <w:r w:rsidRPr="00846CD2">
        <w:rPr>
          <w:rFonts w:asciiTheme="minorHAnsi" w:hAnsiTheme="minorHAnsi"/>
        </w:rPr>
        <w:t xml:space="preserve">. </w:t>
      </w:r>
      <w:r w:rsidRPr="00846CD2">
        <w:rPr>
          <w:rStyle w:val="StyleBoldUnderline"/>
          <w:rFonts w:asciiTheme="minorHAnsi" w:hAnsiTheme="minorHAnsi"/>
          <w:highlight w:val="cyan"/>
        </w:rPr>
        <w:t>Natural gas is</w:t>
      </w:r>
      <w:r w:rsidRPr="00846CD2">
        <w:rPr>
          <w:rStyle w:val="StyleBoldUnderline"/>
          <w:rFonts w:asciiTheme="minorHAnsi" w:hAnsiTheme="minorHAnsi"/>
        </w:rPr>
        <w:t xml:space="preserve"> very</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inexpensive.</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 xml:space="preserve">Building a nuclear plant is expensive </w:t>
      </w:r>
      <w:r w:rsidRPr="00846CD2">
        <w:rPr>
          <w:rFonts w:asciiTheme="minorHAnsi" w:hAnsiTheme="minorHAnsi"/>
          <w:color w:val="222222"/>
          <w:shd w:val="clear" w:color="auto" w:fill="FFFFFF"/>
        </w:rPr>
        <w:t>and seemingly getting more expensive.</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But that is not the end of the story.</w:t>
      </w:r>
      <w:r w:rsidRPr="00846CD2">
        <w:rPr>
          <w:rFonts w:asciiTheme="minorHAnsi" w:hAnsiTheme="minorHAnsi"/>
          <w:color w:val="222222"/>
          <w:sz w:val="23"/>
          <w:highlight w:val="cyan"/>
          <w:u w:val="single"/>
          <w:shd w:val="clear" w:color="auto" w:fill="FFFFFF"/>
        </w:rPr>
        <w:t xml:space="preserve"> </w:t>
      </w:r>
      <w:r w:rsidRPr="00846CD2">
        <w:rPr>
          <w:rStyle w:val="StyleBoldUnderline"/>
          <w:rFonts w:asciiTheme="minorHAnsi" w:hAnsiTheme="minorHAnsi"/>
          <w:highlight w:val="cyan"/>
        </w:rPr>
        <w:t>Natural gas</w:t>
      </w:r>
      <w:r w:rsidRPr="00846CD2">
        <w:rPr>
          <w:rStyle w:val="apple-converted-space"/>
          <w:rFonts w:asciiTheme="minorHAnsi" w:hAnsiTheme="minorHAnsi"/>
          <w:color w:val="222222"/>
          <w:sz w:val="23"/>
          <w:u w:val="single"/>
          <w:shd w:val="clear" w:color="auto" w:fill="FFFFFF"/>
        </w:rPr>
        <w:t xml:space="preserve"> </w:t>
      </w:r>
      <w:r w:rsidRPr="00846CD2">
        <w:rPr>
          <w:rFonts w:asciiTheme="minorHAnsi" w:hAnsiTheme="minorHAnsi"/>
          <w:color w:val="222222"/>
          <w:shd w:val="clear" w:color="auto" w:fill="FFFFFF"/>
        </w:rPr>
        <w:t>is cheap. No question. But it</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has been cheap before</w:t>
      </w:r>
      <w:r w:rsidRPr="00846CD2">
        <w:rPr>
          <w:rStyle w:val="StyleBoldUnderline"/>
          <w:rFonts w:asciiTheme="minorHAnsi" w:hAnsiTheme="minorHAnsi"/>
        </w:rPr>
        <w:t>.</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Indeed</w:t>
      </w:r>
      <w:r w:rsidRPr="00846CD2">
        <w:rPr>
          <w:rFonts w:asciiTheme="minorHAnsi" w:hAnsiTheme="minorHAnsi"/>
        </w:rPr>
        <w:t xml:space="preserve">, </w:t>
      </w:r>
      <w:r w:rsidRPr="00846CD2">
        <w:rPr>
          <w:rStyle w:val="StyleBoldUnderline"/>
          <w:rFonts w:asciiTheme="minorHAnsi" w:hAnsiTheme="minorHAnsi"/>
        </w:rPr>
        <w:t>it was very cheap at about the same time the nuclear industry was last declared dead.</w:t>
      </w:r>
      <w:r w:rsidRPr="00846CD2">
        <w:rPr>
          <w:rFonts w:asciiTheme="minorHAnsi" w:hAnsiTheme="minorHAnsi"/>
          <w:color w:val="222222"/>
          <w:shd w:val="clear" w:color="auto" w:fill="FFFFFF"/>
        </w:rPr>
        <w:t xml:space="preserve"> And that’s not the only parallel. The world was responding to a recent nuclear accident at Three Mile Island (TMI), and nuclear plant construction costs were on the rise.</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This caused a shift toward natural gas. As demand grew, so did its price</w:t>
      </w:r>
      <w:r w:rsidRPr="00846CD2">
        <w:rPr>
          <w:rFonts w:asciiTheme="minorHAnsi" w:hAnsiTheme="minorHAnsi"/>
          <w:color w:val="222222"/>
          <w:shd w:val="clear" w:color="auto" w:fill="FFFFFF"/>
        </w:rPr>
        <w:t>. In 1980, natural gas cost $4.39 per 1,000 cubic feet. By 2008, it had risen to $8.43 (inflation adjusted).</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Producers began to seek alternatives</w:t>
      </w:r>
      <w:r w:rsidRPr="00846CD2">
        <w:rPr>
          <w:rStyle w:val="apple-converted-space"/>
          <w:rFonts w:asciiTheme="minorHAnsi" w:hAnsiTheme="minorHAnsi"/>
          <w:color w:val="222222"/>
          <w:sz w:val="23"/>
          <w:u w:val="single"/>
          <w:shd w:val="clear" w:color="auto" w:fill="FFFFFF"/>
        </w:rPr>
        <w:t xml:space="preserve"> </w:t>
      </w:r>
      <w:r w:rsidRPr="00846CD2">
        <w:rPr>
          <w:rFonts w:asciiTheme="minorHAnsi" w:hAnsiTheme="minorHAnsi"/>
          <w:color w:val="222222"/>
          <w:shd w:val="clear" w:color="auto" w:fill="FFFFFF"/>
        </w:rPr>
        <w:t>by the early 2000s. Back to nuclear.</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As natural gas use was growing through the mid-2000s, the nuclear industry</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was refining its product. It</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continued to bring plants on line</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that had been permitted prior to the TMI accident and worked to hone its safety procedures and operational efficiency. The numbers show the progress. In 1979, American had 72 plants on line. Today there are 104. 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because the cost of fuel makes up a small percentage of actual costs, nuclear power prices do not vary over the lifetime of the plant. Best of all, these benefits are buoyed by increasing safety. This progress positioned nuclear power to mount a comeback by the late 2000s. Indeed, 18 utilities submitted applications to the Nuclear Regulatory Commission to build nearly 30 new reactors.</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Now, once again, with cost estimates rising for nuclear power, natural gas prices dropping</w:t>
      </w:r>
      <w:r w:rsidRPr="00846CD2">
        <w:rPr>
          <w:rFonts w:asciiTheme="minorHAnsi" w:hAnsiTheme="minorHAnsi"/>
          <w:color w:val="222222"/>
          <w:shd w:val="clear" w:color="auto" w:fill="FFFFFF"/>
        </w:rPr>
        <w:t>, and renewed public anxiety fueled by a major accident,</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some</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like the Economist and The Wall Street Journal</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are questioning whether nuclear power has a future</w:t>
      </w:r>
      <w:r w:rsidRPr="00846CD2">
        <w:rPr>
          <w:rFonts w:asciiTheme="minorHAnsi" w:hAnsiTheme="minorHAnsi"/>
          <w:color w:val="222222"/>
          <w:shd w:val="clear" w:color="auto" w:fill="FFFFFF"/>
        </w:rPr>
        <w:t>. Part of</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the answer</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can be found in the Journal’s article. It points to three concerns regarding over-reliance on natural gas:</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Diversity of fuel</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source</w:t>
      </w:r>
      <w:r w:rsidRPr="00846CD2">
        <w:rPr>
          <w:rFonts w:asciiTheme="minorHAnsi" w:hAnsiTheme="minorHAnsi"/>
        </w:rPr>
        <w:t xml:space="preserve">. </w:t>
      </w:r>
      <w:r w:rsidRPr="00846CD2">
        <w:rPr>
          <w:rStyle w:val="StyleBoldUnderline"/>
          <w:rFonts w:asciiTheme="minorHAnsi" w:hAnsiTheme="minorHAnsi"/>
          <w:highlight w:val="cyan"/>
        </w:rPr>
        <w:t>As</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one of the</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executives</w:t>
      </w:r>
      <w:r w:rsidRPr="00846CD2">
        <w:rPr>
          <w:rFonts w:asciiTheme="minorHAnsi" w:hAnsiTheme="minorHAnsi"/>
          <w:color w:val="222222"/>
          <w:sz w:val="23"/>
          <w:highlight w:val="cyan"/>
          <w:u w:val="single"/>
          <w:shd w:val="clear" w:color="auto" w:fill="FFFFFF"/>
        </w:rPr>
        <w:t xml:space="preserve"> </w:t>
      </w:r>
      <w:r w:rsidRPr="00846CD2">
        <w:rPr>
          <w:rStyle w:val="StyleBoldUnderline"/>
          <w:rFonts w:asciiTheme="minorHAnsi" w:hAnsiTheme="minorHAnsi"/>
          <w:highlight w:val="cyan"/>
        </w:rPr>
        <w:t>interviewed</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clearly</w:t>
      </w:r>
      <w:r w:rsidRPr="00846CD2">
        <w:rPr>
          <w:rStyle w:val="apple-converted-space"/>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state</w:t>
      </w:r>
      <w:r w:rsidRPr="00846CD2">
        <w:rPr>
          <w:rStyle w:val="StyleBoldUnderline"/>
          <w:rFonts w:asciiTheme="minorHAnsi" w:hAnsiTheme="minorHAnsi"/>
        </w:rPr>
        <w:t>s</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even if one fuel source is cheap, there is great value in fuel diversity</w:t>
      </w:r>
      <w:r w:rsidRPr="00846CD2">
        <w:rPr>
          <w:rFonts w:asciiTheme="minorHAnsi" w:hAnsiTheme="minorHAnsi"/>
          <w:color w:val="222222"/>
          <w:highlight w:val="cyan"/>
          <w:shd w:val="clear" w:color="auto" w:fill="FFFFFF"/>
        </w:rPr>
        <w:t>.</w:t>
      </w:r>
      <w:r w:rsidRPr="00846CD2">
        <w:rPr>
          <w:rFonts w:asciiTheme="minorHAnsi" w:hAnsiTheme="minorHAnsi"/>
          <w:color w:val="222222"/>
          <w:shd w:val="clear" w:color="auto" w:fill="FFFFFF"/>
        </w:rPr>
        <w:t xml:space="preserve"> An</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over-reliance on a single fuel will</w:t>
      </w:r>
      <w:r w:rsidRPr="00846CD2">
        <w:rPr>
          <w:rStyle w:val="apple-converted-space"/>
          <w:rFonts w:asciiTheme="minorHAnsi" w:hAnsiTheme="minorHAnsi"/>
          <w:color w:val="222222"/>
          <w:sz w:val="23"/>
          <w:u w:val="single"/>
          <w:shd w:val="clear" w:color="auto" w:fill="FFFFFF"/>
        </w:rPr>
        <w:t xml:space="preserve"> </w:t>
      </w:r>
      <w:r w:rsidRPr="00846CD2">
        <w:rPr>
          <w:rFonts w:asciiTheme="minorHAnsi" w:hAnsiTheme="minorHAnsi"/>
          <w:color w:val="222222"/>
          <w:shd w:val="clear" w:color="auto" w:fill="FFFFFF"/>
        </w:rPr>
        <w:t>likely</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result in higher costs</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Long-term prices are unpredictable</w:t>
      </w:r>
      <w:r w:rsidRPr="00846CD2">
        <w:rPr>
          <w:rFonts w:asciiTheme="minorHAnsi" w:hAnsiTheme="minorHAnsi"/>
          <w:color w:val="222222"/>
          <w:sz w:val="23"/>
          <w:highlight w:val="cyan"/>
          <w:u w:val="single"/>
          <w:shd w:val="clear" w:color="auto" w:fill="FFFFFF"/>
        </w:rPr>
        <w:t xml:space="preserve">. </w:t>
      </w:r>
      <w:r w:rsidRPr="00846CD2">
        <w:rPr>
          <w:rStyle w:val="StyleBoldUnderline"/>
          <w:rFonts w:asciiTheme="minorHAnsi" w:hAnsiTheme="minorHAnsi"/>
        </w:rPr>
        <w:t>Few expected the</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precipitous</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drop in</w:t>
      </w:r>
      <w:r w:rsidRPr="00846CD2">
        <w:rPr>
          <w:rStyle w:val="apple-converted-space"/>
          <w:rFonts w:asciiTheme="minorHAnsi" w:hAnsiTheme="minorHAnsi"/>
          <w:color w:val="222222"/>
          <w:sz w:val="23"/>
          <w:u w:val="single"/>
          <w:shd w:val="clear" w:color="auto" w:fill="FFFFFF"/>
        </w:rPr>
        <w:t xml:space="preserve"> </w:t>
      </w:r>
      <w:r w:rsidRPr="00846CD2">
        <w:rPr>
          <w:rFonts w:asciiTheme="minorHAnsi" w:hAnsiTheme="minorHAnsi"/>
          <w:color w:val="222222"/>
          <w:shd w:val="clear" w:color="auto" w:fill="FFFFFF"/>
        </w:rPr>
        <w:t>natural gas</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prices</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that has occurred since 2008. Likewise, no one is predicting any near-term price spikes. However,</w:t>
      </w:r>
      <w:r w:rsidRPr="00846CD2">
        <w:rPr>
          <w:rStyle w:val="apple-converted-space"/>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if history is any guide, we should expect a rise over time. The lower prices go, the less incentive there will be to find additional reserves</w:t>
      </w:r>
      <w:r w:rsidRPr="00846CD2">
        <w:rPr>
          <w:rFonts w:asciiTheme="minorHAnsi" w:hAnsiTheme="minorHAnsi"/>
          <w:color w:val="222222"/>
          <w:sz w:val="23"/>
          <w:highlight w:val="cyan"/>
          <w:u w:val="single"/>
          <w:shd w:val="clear" w:color="auto" w:fill="FFFFFF"/>
        </w:rPr>
        <w:t>.</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 xml:space="preserve">The Wall Street Journal reports that </w:t>
      </w:r>
      <w:r w:rsidRPr="00846CD2">
        <w:rPr>
          <w:rStyle w:val="StyleBoldUnderline"/>
          <w:rFonts w:asciiTheme="minorHAnsi" w:hAnsiTheme="minorHAnsi"/>
          <w:highlight w:val="cyan"/>
        </w:rPr>
        <w:t>this is already happening</w:t>
      </w:r>
      <w:r w:rsidRPr="00846CD2">
        <w:rPr>
          <w:rFonts w:asciiTheme="minorHAnsi" w:hAnsiTheme="minorHAnsi"/>
          <w:color w:val="222222"/>
          <w:shd w:val="clear" w:color="auto" w:fill="FFFFFF"/>
        </w:rPr>
        <w:t>. And</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demand will surely increase as more natural gas is used for</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home</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heating</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and</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electricity production</w:t>
      </w:r>
      <w:r w:rsidRPr="00846CD2">
        <w:rPr>
          <w:rFonts w:asciiTheme="minorHAnsi" w:hAnsiTheme="minorHAnsi"/>
          <w:color w:val="222222"/>
          <w:sz w:val="23"/>
          <w:u w:val="single"/>
          <w:shd w:val="clear" w:color="auto" w:fill="FFFFFF"/>
        </w:rPr>
        <w:t>,</w:t>
      </w:r>
      <w:r w:rsidRPr="00846CD2">
        <w:rPr>
          <w:rStyle w:val="StyleBoldUnderline"/>
          <w:rFonts w:asciiTheme="minorHAnsi" w:hAnsiTheme="minorHAnsi"/>
        </w:rPr>
        <w:t xml:space="preserve"> and</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industrial applications and export</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opportunities emerge</w:t>
      </w:r>
      <w:r w:rsidRPr="00846CD2">
        <w:rPr>
          <w:rFonts w:asciiTheme="minorHAnsi" w:hAnsiTheme="minorHAnsi"/>
          <w:color w:val="222222"/>
          <w:shd w:val="clear" w:color="auto" w:fill="FFFFFF"/>
        </w:rPr>
        <w:t>. Fuel supply.</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rPr>
        <w:t>There is</w:t>
      </w:r>
      <w:r w:rsidRPr="00846CD2">
        <w:rPr>
          <w:rStyle w:val="apple-converted-space"/>
          <w:rFonts w:asciiTheme="minorHAnsi" w:hAnsiTheme="minorHAnsi"/>
          <w:color w:val="222222"/>
          <w:sz w:val="23"/>
          <w:u w:val="single"/>
          <w:shd w:val="clear" w:color="auto" w:fill="FFFFFF"/>
        </w:rPr>
        <w:t xml:space="preserve"> </w:t>
      </w:r>
      <w:r w:rsidRPr="00846CD2">
        <w:rPr>
          <w:rFonts w:asciiTheme="minorHAnsi" w:hAnsiTheme="minorHAnsi"/>
          <w:color w:val="222222"/>
          <w:shd w:val="clear" w:color="auto" w:fill="FFFFFF"/>
        </w:rPr>
        <w:t xml:space="preserve">also </w:t>
      </w:r>
      <w:r w:rsidRPr="00846CD2">
        <w:rPr>
          <w:rStyle w:val="StyleBoldUnderline"/>
          <w:rFonts w:asciiTheme="minorHAnsi" w:hAnsiTheme="minorHAnsi"/>
        </w:rPr>
        <w:t>growing concern that</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existing pipeline capacity will not be adequate to support growing demand. The</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rest of the</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answer lies with the nuclear industry and the federal government and how they interact</w:t>
      </w:r>
      <w:r w:rsidRPr="00846CD2">
        <w:rPr>
          <w:rFonts w:asciiTheme="minorHAnsi" w:hAnsiTheme="minorHAnsi"/>
          <w:color w:val="222222"/>
          <w:sz w:val="23"/>
          <w:u w:val="single"/>
          <w:shd w:val="clear" w:color="auto" w:fill="FFFFFF"/>
        </w:rPr>
        <w:t>.</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As the industry underwent significant safety and operational reform after TMI,</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the time is now for</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another significant reform effort geared toward relating to the federal government. These reforms should include:</w:t>
      </w:r>
      <w:r w:rsidRPr="00846CD2">
        <w:rPr>
          <w:rStyle w:val="apple-converted-space"/>
          <w:rFonts w:asciiTheme="minorHAnsi" w:hAnsiTheme="minorHAnsi"/>
          <w:color w:val="222222"/>
          <w:shd w:val="clear" w:color="auto" w:fill="FFFFFF"/>
        </w:rPr>
        <w:t xml:space="preserve"> </w:t>
      </w:r>
      <w:r w:rsidRPr="00846CD2">
        <w:rPr>
          <w:rStyle w:val="Emphasis"/>
          <w:rFonts w:asciiTheme="minorHAnsi" w:hAnsiTheme="minorHAnsi"/>
          <w:highlight w:val="cyan"/>
        </w:rPr>
        <w:t>Regulatory reform</w:t>
      </w:r>
      <w:r w:rsidRPr="00846CD2">
        <w:rPr>
          <w:rFonts w:asciiTheme="minorHAnsi" w:hAnsiTheme="minorHAnsi"/>
          <w:color w:val="222222"/>
          <w:shd w:val="clear" w:color="auto" w:fill="FFFFFF"/>
        </w:rPr>
        <w:t>. America’s nuclear regulator,</w:t>
      </w:r>
      <w:r w:rsidRPr="00846CD2">
        <w:rPr>
          <w:rStyle w:val="apple-converted-space"/>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the</w:t>
      </w:r>
      <w:r w:rsidRPr="00846CD2">
        <w:rPr>
          <w:rFonts w:asciiTheme="minorHAnsi" w:hAnsiTheme="minorHAnsi"/>
          <w:color w:val="222222"/>
          <w:sz w:val="23"/>
          <w:highlight w:val="cyan"/>
          <w:u w:val="single"/>
          <w:shd w:val="clear" w:color="auto" w:fill="FFFFFF"/>
        </w:rPr>
        <w:t xml:space="preserve"> </w:t>
      </w:r>
      <w:r w:rsidRPr="00846CD2">
        <w:rPr>
          <w:rStyle w:val="StyleBoldUnderline"/>
          <w:rFonts w:asciiTheme="minorHAnsi" w:hAnsiTheme="minorHAnsi"/>
          <w:highlight w:val="cyan"/>
        </w:rPr>
        <w:t>N</w:t>
      </w:r>
      <w:r w:rsidRPr="00846CD2">
        <w:rPr>
          <w:rFonts w:asciiTheme="minorHAnsi" w:hAnsiTheme="minorHAnsi"/>
          <w:color w:val="222222"/>
          <w:shd w:val="clear" w:color="auto" w:fill="FFFFFF"/>
        </w:rPr>
        <w:t>uclear</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R</w:t>
      </w:r>
      <w:r w:rsidRPr="00846CD2">
        <w:rPr>
          <w:rFonts w:asciiTheme="minorHAnsi" w:hAnsiTheme="minorHAnsi"/>
          <w:color w:val="222222"/>
          <w:shd w:val="clear" w:color="auto" w:fill="FFFFFF"/>
        </w:rPr>
        <w:t>egulatory</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C</w:t>
      </w:r>
      <w:r w:rsidRPr="00846CD2">
        <w:rPr>
          <w:rFonts w:asciiTheme="minorHAnsi" w:hAnsiTheme="minorHAnsi"/>
          <w:color w:val="222222"/>
          <w:shd w:val="clear" w:color="auto" w:fill="FFFFFF"/>
        </w:rPr>
        <w:t>ommission,</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does an outstanding job at regulating</w:t>
      </w:r>
      <w:r w:rsidRPr="00846CD2">
        <w:rPr>
          <w:rStyle w:val="apple-converted-space"/>
          <w:rFonts w:asciiTheme="minorHAnsi" w:hAnsiTheme="minorHAnsi"/>
          <w:color w:val="222222"/>
          <w:shd w:val="clear" w:color="auto" w:fill="FFFFFF"/>
        </w:rPr>
        <w:t xml:space="preserve"> </w:t>
      </w:r>
      <w:r w:rsidRPr="00846CD2">
        <w:rPr>
          <w:rFonts w:asciiTheme="minorHAnsi" w:hAnsiTheme="minorHAnsi"/>
          <w:color w:val="222222"/>
          <w:shd w:val="clear" w:color="auto" w:fill="FFFFFF"/>
        </w:rPr>
        <w:t>public health and safety for existing plants in a slow/no-growth market that is built around</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a single technology. It is not built to regulate a technologically diverse, growing nuclear industry</w:t>
      </w:r>
      <w:r w:rsidRPr="00846CD2">
        <w:rPr>
          <w:rFonts w:asciiTheme="minorHAnsi" w:hAnsiTheme="minorHAnsi"/>
          <w:color w:val="222222"/>
          <w:shd w:val="clear" w:color="auto" w:fill="FFFFFF"/>
        </w:rPr>
        <w:t>. Waste management.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 Though there are no guarantees,</w:t>
      </w:r>
      <w:r w:rsidRPr="00846CD2">
        <w:rPr>
          <w:rStyle w:val="apple-converted-space"/>
          <w:rFonts w:asciiTheme="minorHAnsi" w:hAnsiTheme="minorHAnsi"/>
          <w:color w:val="222222"/>
          <w:shd w:val="clear" w:color="auto" w:fill="FFFFFF"/>
        </w:rPr>
        <w:t xml:space="preserve"> </w:t>
      </w:r>
      <w:r w:rsidRPr="00846CD2">
        <w:rPr>
          <w:rStyle w:val="StyleBoldUnderline"/>
          <w:rFonts w:asciiTheme="minorHAnsi" w:hAnsiTheme="minorHAnsi"/>
          <w:highlight w:val="cyan"/>
        </w:rPr>
        <w:t>nuclear power—despite</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 xml:space="preserve">much </w:t>
      </w:r>
      <w:r w:rsidRPr="00846CD2">
        <w:rPr>
          <w:rStyle w:val="StyleBoldUnderline"/>
          <w:rFonts w:asciiTheme="minorHAnsi" w:hAnsiTheme="minorHAnsi"/>
          <w:highlight w:val="cyan"/>
        </w:rPr>
        <w:t>adversity—has proved to be</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much more than</w:t>
      </w:r>
      <w:r w:rsidRPr="00846CD2">
        <w:rPr>
          <w:rFonts w:asciiTheme="minorHAnsi" w:hAnsiTheme="minorHAnsi"/>
          <w:color w:val="222222"/>
          <w:sz w:val="23"/>
          <w:u w:val="single"/>
          <w:shd w:val="clear" w:color="auto" w:fill="FFFFFF"/>
        </w:rPr>
        <w:t xml:space="preserve"> </w:t>
      </w:r>
      <w:r w:rsidRPr="00846CD2">
        <w:rPr>
          <w:rStyle w:val="StyleBoldUnderline"/>
          <w:rFonts w:asciiTheme="minorHAnsi" w:hAnsiTheme="minorHAnsi"/>
          <w:highlight w:val="cyan"/>
        </w:rPr>
        <w:t>a survivor</w:t>
      </w:r>
      <w:r w:rsidRPr="00846CD2">
        <w:rPr>
          <w:rFonts w:asciiTheme="minorHAnsi" w:hAnsiTheme="minorHAnsi"/>
          <w:color w:val="222222"/>
          <w:sz w:val="23"/>
          <w:u w:val="single"/>
          <w:shd w:val="clear" w:color="auto" w:fill="FFFFFF"/>
        </w:rPr>
        <w:t>.</w:t>
      </w:r>
      <w:r w:rsidRPr="00846CD2">
        <w:rPr>
          <w:rStyle w:val="apple-converted-space"/>
          <w:rFonts w:asciiTheme="minorHAnsi" w:hAnsiTheme="minorHAnsi"/>
          <w:color w:val="222222"/>
          <w:sz w:val="23"/>
          <w:u w:val="single"/>
          <w:shd w:val="clear" w:color="auto" w:fill="FFFFFF"/>
        </w:rPr>
        <w:t xml:space="preserve"> </w:t>
      </w:r>
      <w:r w:rsidRPr="00846CD2">
        <w:rPr>
          <w:rStyle w:val="StyleBoldUnderline"/>
          <w:rFonts w:asciiTheme="minorHAnsi" w:hAnsiTheme="minorHAnsi"/>
        </w:rPr>
        <w:t>The right</w:t>
      </w:r>
      <w:r w:rsidRPr="00846CD2">
        <w:rPr>
          <w:rFonts w:asciiTheme="minorHAnsi" w:hAnsiTheme="minorHAnsi"/>
          <w:b/>
          <w:color w:val="222222"/>
          <w:sz w:val="23"/>
          <w:u w:val="single"/>
          <w:shd w:val="clear" w:color="auto" w:fill="FFFFFF"/>
        </w:rPr>
        <w:t xml:space="preserve"> </w:t>
      </w:r>
      <w:r w:rsidRPr="00846CD2">
        <w:rPr>
          <w:rStyle w:val="StyleBoldUnderline"/>
          <w:rFonts w:asciiTheme="minorHAnsi" w:hAnsiTheme="minorHAnsi"/>
          <w:highlight w:val="cyan"/>
        </w:rPr>
        <w:t>policy reforms</w:t>
      </w:r>
      <w:r w:rsidRPr="00846CD2">
        <w:rPr>
          <w:rFonts w:asciiTheme="minorHAnsi" w:hAnsiTheme="minorHAnsi"/>
          <w:b/>
          <w:color w:val="222222"/>
          <w:sz w:val="23"/>
          <w:u w:val="single"/>
          <w:shd w:val="clear" w:color="auto" w:fill="FFFFFF"/>
        </w:rPr>
        <w:t xml:space="preserve"> </w:t>
      </w:r>
      <w:r w:rsidRPr="00846CD2">
        <w:rPr>
          <w:rStyle w:val="StyleBoldUnderline"/>
          <w:rFonts w:asciiTheme="minorHAnsi" w:hAnsiTheme="minorHAnsi"/>
        </w:rPr>
        <w:t>today</w:t>
      </w:r>
      <w:r w:rsidRPr="00846CD2">
        <w:rPr>
          <w:rFonts w:asciiTheme="minorHAnsi" w:hAnsiTheme="minorHAnsi"/>
          <w:b/>
          <w:color w:val="222222"/>
          <w:sz w:val="23"/>
          <w:u w:val="single"/>
          <w:shd w:val="clear" w:color="auto" w:fill="FFFFFF"/>
        </w:rPr>
        <w:t xml:space="preserve"> </w:t>
      </w:r>
      <w:r w:rsidRPr="00846CD2">
        <w:rPr>
          <w:rStyle w:val="StyleBoldUnderline"/>
          <w:rFonts w:asciiTheme="minorHAnsi" w:hAnsiTheme="minorHAnsi"/>
          <w:highlight w:val="cyan"/>
        </w:rPr>
        <w:t>will open up markets to</w:t>
      </w:r>
      <w:r w:rsidRPr="00846CD2">
        <w:rPr>
          <w:rFonts w:asciiTheme="minorHAnsi" w:hAnsiTheme="minorHAnsi"/>
          <w:b/>
          <w:color w:val="222222"/>
          <w:sz w:val="23"/>
          <w:u w:val="single"/>
          <w:shd w:val="clear" w:color="auto" w:fill="FFFFFF"/>
        </w:rPr>
        <w:t xml:space="preserve"> </w:t>
      </w:r>
      <w:r w:rsidRPr="00846CD2">
        <w:rPr>
          <w:rStyle w:val="StyleBoldUnderline"/>
          <w:rFonts w:asciiTheme="minorHAnsi" w:hAnsiTheme="minorHAnsi"/>
        </w:rPr>
        <w:t xml:space="preserve">more </w:t>
      </w:r>
      <w:r w:rsidRPr="00846CD2">
        <w:rPr>
          <w:rStyle w:val="StyleBoldUnderline"/>
          <w:rFonts w:asciiTheme="minorHAnsi" w:hAnsiTheme="minorHAnsi"/>
          <w:highlight w:val="cyan"/>
        </w:rPr>
        <w:t>abundant</w:t>
      </w:r>
      <w:r w:rsidRPr="00846CD2">
        <w:rPr>
          <w:rStyle w:val="StyleBoldUnderline"/>
          <w:rFonts w:asciiTheme="minorHAnsi" w:hAnsiTheme="minorHAnsi"/>
        </w:rPr>
        <w:t>, more</w:t>
      </w:r>
      <w:r w:rsidRPr="00846CD2">
        <w:rPr>
          <w:rFonts w:asciiTheme="minorHAnsi" w:hAnsiTheme="minorHAnsi"/>
          <w:b/>
          <w:color w:val="222222"/>
          <w:sz w:val="23"/>
          <w:u w:val="single"/>
          <w:shd w:val="clear" w:color="auto" w:fill="FFFFFF"/>
        </w:rPr>
        <w:t xml:space="preserve"> </w:t>
      </w:r>
      <w:r w:rsidRPr="00846CD2">
        <w:rPr>
          <w:rStyle w:val="StyleBoldUnderline"/>
          <w:rFonts w:asciiTheme="minorHAnsi" w:hAnsiTheme="minorHAnsi"/>
          <w:highlight w:val="cyan"/>
        </w:rPr>
        <w:t>affordable</w:t>
      </w:r>
      <w:r w:rsidRPr="00846CD2">
        <w:rPr>
          <w:rFonts w:asciiTheme="minorHAnsi" w:hAnsiTheme="minorHAnsi"/>
          <w:b/>
          <w:color w:val="222222"/>
          <w:sz w:val="23"/>
          <w:u w:val="single"/>
          <w:shd w:val="clear" w:color="auto" w:fill="FFFFFF"/>
        </w:rPr>
        <w:t xml:space="preserve">, </w:t>
      </w:r>
      <w:r w:rsidRPr="00846CD2">
        <w:rPr>
          <w:rStyle w:val="StyleBoldUnderline"/>
          <w:rFonts w:asciiTheme="minorHAnsi" w:hAnsiTheme="minorHAnsi"/>
        </w:rPr>
        <w:t>and even safer</w:t>
      </w:r>
      <w:r w:rsidRPr="00846CD2">
        <w:rPr>
          <w:rFonts w:asciiTheme="minorHAnsi" w:hAnsiTheme="minorHAnsi"/>
          <w:b/>
          <w:color w:val="222222"/>
          <w:sz w:val="23"/>
          <w:u w:val="single"/>
          <w:shd w:val="clear" w:color="auto" w:fill="FFFFFF"/>
        </w:rPr>
        <w:t xml:space="preserve"> </w:t>
      </w:r>
      <w:r w:rsidRPr="00846CD2">
        <w:rPr>
          <w:rStyle w:val="StyleBoldUnderline"/>
          <w:rFonts w:asciiTheme="minorHAnsi" w:hAnsiTheme="minorHAnsi"/>
          <w:highlight w:val="cyan"/>
        </w:rPr>
        <w:t>nuclear energy</w:t>
      </w:r>
      <w:r w:rsidRPr="00846CD2">
        <w:rPr>
          <w:rFonts w:asciiTheme="minorHAnsi" w:hAnsiTheme="minorHAnsi"/>
          <w:b/>
          <w:color w:val="222222"/>
          <w:sz w:val="23"/>
          <w:highlight w:val="cyan"/>
          <w:u w:val="single"/>
          <w:shd w:val="clear" w:color="auto" w:fill="FFFFFF"/>
        </w:rPr>
        <w:t>.</w:t>
      </w:r>
      <w:r w:rsidRPr="00846CD2">
        <w:rPr>
          <w:rFonts w:asciiTheme="minorHAnsi" w:hAnsiTheme="minorHAnsi"/>
          <w:b/>
          <w:color w:val="222222"/>
          <w:sz w:val="23"/>
          <w:u w:val="single"/>
          <w:shd w:val="clear" w:color="auto" w:fill="FFFFFF"/>
        </w:rPr>
        <w:t xml:space="preserve"> </w:t>
      </w:r>
    </w:p>
    <w:p w:rsidR="0080656D" w:rsidRPr="006236C7" w:rsidRDefault="0080656D" w:rsidP="0080656D">
      <w:pPr>
        <w:pStyle w:val="Heading4"/>
        <w:rPr>
          <w:rFonts w:asciiTheme="minorHAnsi" w:hAnsiTheme="minorHAnsi" w:cstheme="minorHAnsi"/>
          <w:szCs w:val="26"/>
        </w:rPr>
      </w:pPr>
      <w:r w:rsidRPr="006236C7">
        <w:rPr>
          <w:rFonts w:asciiTheme="minorHAnsi" w:hAnsiTheme="minorHAnsi" w:cstheme="minorHAnsi"/>
          <w:szCs w:val="26"/>
        </w:rPr>
        <w:t>The plan allows for SMR investment as a hedge against price spikes</w:t>
      </w:r>
    </w:p>
    <w:p w:rsidR="0080656D" w:rsidRPr="006236C7" w:rsidRDefault="0080656D" w:rsidP="0080656D">
      <w:pPr>
        <w:rPr>
          <w:sz w:val="26"/>
          <w:szCs w:val="26"/>
        </w:rPr>
      </w:pPr>
      <w:r w:rsidRPr="006236C7">
        <w:rPr>
          <w:rStyle w:val="StyleStyleBold12pt"/>
          <w:szCs w:val="26"/>
        </w:rPr>
        <w:t>Rosner &amp; Goldberg</w:t>
      </w:r>
      <w:r w:rsidRPr="006236C7">
        <w:rPr>
          <w:rStyle w:val="StyleStyleBold12pt"/>
          <w:rFonts w:asciiTheme="minorHAnsi" w:hAnsiTheme="minorHAnsi" w:cstheme="minorHAnsi"/>
          <w:szCs w:val="26"/>
        </w:rPr>
        <w:t>,</w:t>
      </w:r>
      <w:r w:rsidRPr="006236C7">
        <w:rPr>
          <w:sz w:val="26"/>
          <w:szCs w:val="26"/>
        </w:rPr>
        <w:t xml:space="preserve"> Physics Prof @ U Chicago, </w:t>
      </w:r>
      <w:r w:rsidRPr="006236C7">
        <w:rPr>
          <w:rStyle w:val="StyleStyleBold12pt"/>
          <w:szCs w:val="26"/>
        </w:rPr>
        <w:t>’11</w:t>
      </w:r>
    </w:p>
    <w:p w:rsidR="0080656D" w:rsidRPr="00CF310D" w:rsidRDefault="0080656D" w:rsidP="0080656D">
      <w:pPr>
        <w:rPr>
          <w:sz w:val="12"/>
        </w:rPr>
      </w:pPr>
      <w:r w:rsidRPr="00CF310D">
        <w:rPr>
          <w:sz w:val="12"/>
        </w:rPr>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80656D" w:rsidRPr="006236C7" w:rsidRDefault="0080656D" w:rsidP="0080656D">
      <w:pPr>
        <w:rPr>
          <w:rFonts w:asciiTheme="minorHAnsi" w:hAnsiTheme="minorHAnsi"/>
          <w:b/>
          <w:iCs/>
          <w:u w:val="single"/>
          <w:bdr w:val="single" w:sz="18" w:space="0" w:color="auto"/>
        </w:rPr>
      </w:pPr>
      <w:r w:rsidRPr="00CF310D">
        <w:rPr>
          <w:rFonts w:asciiTheme="minorHAnsi" w:hAnsiTheme="minorHAnsi" w:cstheme="minorHAnsi"/>
          <w:sz w:val="12"/>
          <w:szCs w:val="12"/>
        </w:rPr>
        <w:t xml:space="preserve">In both the 2004 Chicago Study and the </w:t>
      </w:r>
      <w:r w:rsidRPr="00F15FC5">
        <w:rPr>
          <w:sz w:val="12"/>
        </w:rPr>
        <w:t>current work, the future behavior of natural gas prices is the dominant factor when assessing the relative competitiveness of nuclear energy for base load power.12 In the absence of carbon pricing and increasingly stringent air and water quality and waste management regulation, natural gas-fired generation is cheaper than all other sources of generation at the moment.</w:t>
      </w:r>
      <w:r w:rsidRPr="00CF310D">
        <w:rPr>
          <w:rStyle w:val="StyleBoldUnderline"/>
          <w:rFonts w:asciiTheme="minorHAnsi" w:hAnsiTheme="minorHAnsi" w:cstheme="minorHAnsi"/>
        </w:rPr>
        <w:t xml:space="preserve"> </w:t>
      </w:r>
      <w:r w:rsidRPr="00CF310D">
        <w:rPr>
          <w:rStyle w:val="StyleBoldUnderline"/>
          <w:rFonts w:asciiTheme="minorHAnsi" w:hAnsiTheme="minorHAnsi"/>
          <w:highlight w:val="cyan"/>
        </w:rPr>
        <w:t>While</w:t>
      </w:r>
      <w:r w:rsidRPr="00CF310D">
        <w:rPr>
          <w:rStyle w:val="StyleBoldUnderline"/>
          <w:rFonts w:asciiTheme="minorHAnsi" w:hAnsiTheme="minorHAnsi" w:cstheme="minorHAnsi"/>
        </w:rPr>
        <w:t xml:space="preserve"> the current outlook calls for domestic natural gas supplies to be robust and </w:t>
      </w:r>
      <w:r w:rsidRPr="00CF310D">
        <w:rPr>
          <w:rStyle w:val="StyleBoldUnderline"/>
          <w:rFonts w:asciiTheme="minorHAnsi" w:hAnsiTheme="minorHAnsi"/>
          <w:highlight w:val="cyan"/>
        </w:rPr>
        <w:t>prices</w:t>
      </w:r>
      <w:r w:rsidRPr="00CF310D">
        <w:rPr>
          <w:rStyle w:val="StyleBoldUnderline"/>
          <w:rFonts w:asciiTheme="minorHAnsi" w:hAnsiTheme="minorHAnsi" w:cstheme="minorHAnsi"/>
        </w:rPr>
        <w:t xml:space="preserve"> to </w:t>
      </w:r>
      <w:r w:rsidRPr="00CF310D">
        <w:rPr>
          <w:rStyle w:val="StyleBoldUnderline"/>
          <w:rFonts w:asciiTheme="minorHAnsi" w:hAnsiTheme="minorHAnsi"/>
          <w:highlight w:val="cyan"/>
        </w:rPr>
        <w:t xml:space="preserve">remain </w:t>
      </w:r>
      <w:r w:rsidRPr="00CF310D">
        <w:rPr>
          <w:rStyle w:val="StyleBoldUnderline"/>
          <w:rFonts w:asciiTheme="minorHAnsi" w:hAnsiTheme="minorHAnsi"/>
          <w:highlight w:val="yellow"/>
        </w:rPr>
        <w:t xml:space="preserve">relatively </w:t>
      </w:r>
      <w:r w:rsidRPr="00CF310D">
        <w:rPr>
          <w:rStyle w:val="StyleBoldUnderline"/>
          <w:rFonts w:asciiTheme="minorHAnsi" w:hAnsiTheme="minorHAnsi"/>
          <w:highlight w:val="cyan"/>
        </w:rPr>
        <w:t>stable</w:t>
      </w:r>
      <w:r w:rsidRPr="00CF310D">
        <w:rPr>
          <w:rStyle w:val="StyleBoldUnderline"/>
          <w:rFonts w:asciiTheme="minorHAnsi" w:hAnsiTheme="minorHAnsi" w:cstheme="minorHAnsi"/>
        </w:rPr>
        <w:t xml:space="preserve">, natural gas markets remain subject to volatility. Two </w:t>
      </w:r>
      <w:r w:rsidRPr="00CF310D">
        <w:rPr>
          <w:rStyle w:val="StyleBoldUnderline"/>
          <w:rFonts w:asciiTheme="minorHAnsi" w:hAnsiTheme="minorHAnsi"/>
          <w:highlight w:val="cyan"/>
        </w:rPr>
        <w:t>perturbations could</w:t>
      </w:r>
      <w:r w:rsidRPr="00CF310D">
        <w:rPr>
          <w:rStyle w:val="StyleBoldUnderline"/>
          <w:rFonts w:asciiTheme="minorHAnsi" w:hAnsiTheme="minorHAnsi"/>
          <w:highlight w:val="yellow"/>
        </w:rPr>
        <w:t xml:space="preserve"> occur that</w:t>
      </w:r>
      <w:r w:rsidRPr="00CF310D">
        <w:rPr>
          <w:rStyle w:val="StyleBoldUnderline"/>
          <w:rFonts w:asciiTheme="minorHAnsi" w:hAnsiTheme="minorHAnsi" w:cstheme="minorHAnsi"/>
        </w:rPr>
        <w:t xml:space="preserve"> might </w:t>
      </w:r>
      <w:r w:rsidRPr="00CF310D">
        <w:rPr>
          <w:rStyle w:val="StyleBoldUnderline"/>
          <w:rFonts w:asciiTheme="minorHAnsi" w:hAnsiTheme="minorHAnsi"/>
          <w:highlight w:val="cyan"/>
        </w:rPr>
        <w:t xml:space="preserve">cause </w:t>
      </w:r>
      <w:r w:rsidRPr="002038BE">
        <w:rPr>
          <w:rStyle w:val="StyleBoldUnderline"/>
          <w:rFonts w:asciiTheme="minorHAnsi" w:hAnsiTheme="minorHAnsi"/>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cstheme="minorHAnsi"/>
        </w:rPr>
        <w:t xml:space="preserve"> prices </w:t>
      </w:r>
      <w:r w:rsidRPr="00CF310D">
        <w:rPr>
          <w:rStyle w:val="StyleBoldUnderline"/>
          <w:rFonts w:asciiTheme="minorHAnsi" w:hAnsiTheme="minorHAnsi"/>
          <w:highlight w:val="cyan"/>
        </w:rPr>
        <w:t>to spike</w:t>
      </w:r>
      <w:r w:rsidRPr="00CF310D">
        <w:rPr>
          <w:rFonts w:asciiTheme="minorHAnsi" w:hAnsiTheme="minorHAnsi" w:cstheme="minorHAnsi"/>
          <w:sz w:val="12"/>
          <w:szCs w:val="12"/>
        </w:rPr>
        <w:t xml:space="preserve"> – </w:t>
      </w:r>
      <w:r w:rsidRPr="00CF310D">
        <w:rPr>
          <w:rStyle w:val="StyleBoldUnderline"/>
          <w:rFonts w:asciiTheme="minorHAnsi" w:hAnsiTheme="minorHAnsi"/>
          <w:highlight w:val="yellow"/>
        </w:rPr>
        <w:t xml:space="preserve">pricing </w:t>
      </w:r>
      <w:r w:rsidRPr="00CF310D">
        <w:rPr>
          <w:rStyle w:val="StyleBoldUnderline"/>
          <w:rFonts w:asciiTheme="minorHAnsi" w:hAnsiTheme="minorHAnsi" w:cstheme="minorHAnsi"/>
        </w:rPr>
        <w:t xml:space="preserve">natural gas </w:t>
      </w:r>
      <w:r w:rsidRPr="00CF310D">
        <w:rPr>
          <w:rStyle w:val="StyleBoldUnderline"/>
          <w:rFonts w:asciiTheme="minorHAnsi" w:hAnsiTheme="minorHAnsi"/>
          <w:highlight w:val="yellow"/>
        </w:rPr>
        <w:t xml:space="preserve">to its oil equivalent due to an emerging export market for </w:t>
      </w:r>
      <w:r w:rsidRPr="00CF310D">
        <w:rPr>
          <w:rStyle w:val="StyleBoldUnderline"/>
          <w:rFonts w:asciiTheme="minorHAnsi" w:hAnsiTheme="minorHAnsi" w:cstheme="minorHAnsi"/>
        </w:rPr>
        <w:t xml:space="preserve">natural </w:t>
      </w:r>
      <w:r w:rsidRPr="00CF310D">
        <w:rPr>
          <w:rStyle w:val="StyleBoldUnderline"/>
          <w:rFonts w:asciiTheme="minorHAnsi" w:hAnsiTheme="minorHAnsi"/>
          <w:highlight w:val="yellow"/>
        </w:rPr>
        <w:t>gas and shortfalls in</w:t>
      </w:r>
      <w:r w:rsidRPr="00CF310D">
        <w:rPr>
          <w:rStyle w:val="StyleBoldUnderline"/>
          <w:rFonts w:asciiTheme="minorHAnsi" w:hAnsiTheme="minorHAnsi" w:cstheme="minorHAnsi"/>
        </w:rPr>
        <w:t xml:space="preserve"> the realization of </w:t>
      </w:r>
      <w:r w:rsidRPr="00CF310D">
        <w:rPr>
          <w:rStyle w:val="StyleBoldUnderline"/>
          <w:rFonts w:asciiTheme="minorHAnsi" w:hAnsiTheme="minorHAnsi"/>
          <w:highlight w:val="yellow"/>
        </w:rPr>
        <w:t>expected supply</w:t>
      </w:r>
      <w:r w:rsidRPr="00CF310D">
        <w:rPr>
          <w:rStyle w:val="StyleBoldUnderline"/>
          <w:rFonts w:asciiTheme="minorHAnsi" w:hAnsiTheme="minorHAnsi" w:cstheme="minorHAnsi"/>
        </w:rPr>
        <w:t xml:space="preserve"> additions from shale gas.</w:t>
      </w:r>
      <w:r w:rsidRPr="00CF310D">
        <w:rPr>
          <w:rFonts w:asciiTheme="minorHAnsi" w:hAnsiTheme="minorHAnsi" w:cstheme="minorHAnsi"/>
          <w:sz w:val="12"/>
          <w:szCs w:val="12"/>
        </w:rPr>
        <w:t xml:space="preserve"> The study team plans to address these issues in greater detail in a future paper. Note that </w:t>
      </w:r>
      <w:r w:rsidRPr="00CF310D">
        <w:rPr>
          <w:rStyle w:val="StyleBoldUnderline"/>
          <w:rFonts w:asciiTheme="minorHAnsi" w:hAnsiTheme="minorHAnsi"/>
          <w:highlight w:val="yellow"/>
        </w:rPr>
        <w:t>the natural gas market has experienced</w:t>
      </w:r>
      <w:r w:rsidRPr="00CF310D">
        <w:rPr>
          <w:rStyle w:val="StyleBoldUnderline"/>
          <w:rFonts w:asciiTheme="minorHAnsi" w:hAnsiTheme="minorHAnsi" w:cstheme="minorHAnsi"/>
        </w:rPr>
        <w:t xml:space="preserve"> at least </w:t>
      </w:r>
      <w:r w:rsidRPr="00CF310D">
        <w:rPr>
          <w:rStyle w:val="StyleBoldUnderline"/>
          <w:rFonts w:asciiTheme="minorHAnsi" w:hAnsiTheme="minorHAnsi"/>
          <w:highlight w:val="yellow"/>
        </w:rPr>
        <w:t>four</w:t>
      </w:r>
      <w:r w:rsidRPr="00CF310D">
        <w:rPr>
          <w:rStyle w:val="StyleBoldUnderline"/>
          <w:rFonts w:asciiTheme="minorHAnsi" w:hAnsiTheme="minorHAnsi" w:cstheme="minorHAnsi"/>
        </w:rPr>
        <w:t xml:space="preserve"> price </w:t>
      </w:r>
      <w:r w:rsidRPr="00CF310D">
        <w:rPr>
          <w:rStyle w:val="StyleBoldUnderline"/>
          <w:rFonts w:asciiTheme="minorHAnsi" w:hAnsiTheme="minorHAnsi"/>
          <w:highlight w:val="yellow"/>
        </w:rPr>
        <w:t>spikes in the last 10 years.</w:t>
      </w:r>
      <w:r w:rsidRPr="00CF310D">
        <w:rPr>
          <w:rFonts w:asciiTheme="minorHAnsi" w:hAnsiTheme="minorHAnsi" w:cstheme="minorHAnsi"/>
          <w:sz w:val="12"/>
          <w:szCs w:val="12"/>
        </w:rPr>
        <w:t xml:space="preserve">13 </w:t>
      </w:r>
      <w:r w:rsidRPr="00CF310D">
        <w:rPr>
          <w:rStyle w:val="StyleBoldUnderline"/>
          <w:rFonts w:asciiTheme="minorHAnsi" w:hAnsiTheme="minorHAnsi"/>
          <w:highlight w:val="yellow"/>
        </w:rPr>
        <w:t>In recent work of Dr. Rothwell</w:t>
      </w:r>
      <w:r w:rsidRPr="00CF310D">
        <w:rPr>
          <w:rStyle w:val="StyleBoldUnderline"/>
          <w:rFonts w:asciiTheme="minorHAnsi" w:hAnsiTheme="minorHAnsi" w:cstheme="minorHAnsi"/>
        </w:rPr>
        <w:t xml:space="preserve"> (Stanford University), </w:t>
      </w:r>
      <w:r w:rsidRPr="00CF310D">
        <w:rPr>
          <w:rStyle w:val="StyleBoldUnderline"/>
          <w:rFonts w:asciiTheme="minorHAnsi" w:hAnsiTheme="minorHAnsi"/>
          <w:highlight w:val="yellow"/>
        </w:rPr>
        <w:t xml:space="preserve">the uncertainty of future natural gas prices was captured </w:t>
      </w:r>
      <w:r w:rsidRPr="00CF310D">
        <w:rPr>
          <w:rStyle w:val="StyleBoldUnderline"/>
          <w:rFonts w:asciiTheme="minorHAnsi" w:hAnsiTheme="minorHAnsi" w:cstheme="minorHAnsi"/>
        </w:rPr>
        <w:t>in the range of estimates of the levelized cost of electricity.</w:t>
      </w:r>
      <w:r w:rsidRPr="00CF310D">
        <w:rPr>
          <w:rFonts w:asciiTheme="minorHAnsi" w:hAnsiTheme="minorHAnsi" w:cstheme="minorHAnsi"/>
          <w:sz w:val="12"/>
          <w:szCs w:val="12"/>
        </w:rPr>
        <w:t xml:space="preserve">14 </w:t>
      </w:r>
      <w:r w:rsidRPr="00CF310D">
        <w:rPr>
          <w:rStyle w:val="StyleBoldUnderline"/>
          <w:rFonts w:asciiTheme="minorHAnsi" w:hAnsiTheme="minorHAnsi" w:cstheme="minorHAnsi"/>
        </w:rPr>
        <w:t xml:space="preserve">Dr. </w:t>
      </w:r>
      <w:r w:rsidRPr="00CF310D">
        <w:rPr>
          <w:rStyle w:val="StyleBoldUnderline"/>
          <w:rFonts w:asciiTheme="minorHAnsi" w:hAnsiTheme="minorHAnsi"/>
          <w:highlight w:val="cyan"/>
        </w:rPr>
        <w:t xml:space="preserve">Rothwell found </w:t>
      </w:r>
      <w:r w:rsidRPr="00CF310D">
        <w:rPr>
          <w:rStyle w:val="StyleBoldUnderline"/>
          <w:rFonts w:asciiTheme="minorHAnsi" w:hAnsiTheme="minorHAnsi" w:cstheme="minorHAnsi"/>
        </w:rPr>
        <w:t xml:space="preserve">that there are </w:t>
      </w:r>
      <w:r w:rsidRPr="00CF310D">
        <w:rPr>
          <w:rStyle w:val="StyleBoldUnderline"/>
          <w:rFonts w:asciiTheme="minorHAnsi" w:hAnsiTheme="minorHAnsi"/>
          <w:highlight w:val="cyan"/>
        </w:rPr>
        <w:t xml:space="preserve">opportunities for nuclear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t xml:space="preserve">competitiveness – when </w:t>
      </w:r>
      <w:r w:rsidRPr="00CF310D">
        <w:rPr>
          <w:rStyle w:val="Emphasis"/>
          <w:rFonts w:asciiTheme="minorHAnsi" w:hAnsiTheme="minorHAnsi"/>
          <w:highlight w:val="cyan"/>
        </w:rPr>
        <w:t>decision makers require</w:t>
      </w:r>
      <w:r w:rsidRPr="00CF310D">
        <w:rPr>
          <w:rStyle w:val="Emphasis"/>
          <w:rFonts w:asciiTheme="minorHAnsi" w:hAnsiTheme="minorHAnsi"/>
          <w:highlight w:val="yellow"/>
        </w:rPr>
        <w:t xml:space="preserve"> high </w:t>
      </w:r>
      <w:r w:rsidRPr="00CF310D">
        <w:rPr>
          <w:rStyle w:val="Emphasis"/>
          <w:rFonts w:asciiTheme="minorHAnsi" w:hAnsiTheme="minorHAnsi"/>
          <w:highlight w:val="cyan"/>
        </w:rPr>
        <w:t>confidence</w:t>
      </w:r>
      <w:r w:rsidRPr="00CF310D">
        <w:rPr>
          <w:rFonts w:asciiTheme="minorHAnsi" w:hAnsiTheme="minorHAnsi" w:cstheme="minorHAnsi"/>
          <w:sz w:val="12"/>
          <w:szCs w:val="12"/>
        </w:rPr>
        <w:t xml:space="preserve"> that </w:t>
      </w:r>
      <w:r w:rsidRPr="00CF310D">
        <w:rPr>
          <w:rStyle w:val="Emphasis"/>
          <w:rFonts w:asciiTheme="minorHAnsi" w:hAnsiTheme="minorHAnsi" w:cstheme="minorHAnsi"/>
          <w:highlight w:val="cyan"/>
        </w:rPr>
        <w:t xml:space="preserve">their </w:t>
      </w:r>
      <w:r w:rsidRPr="00CF310D">
        <w:rPr>
          <w:rStyle w:val="Emphasis"/>
          <w:rFonts w:asciiTheme="minorHAnsi" w:hAnsiTheme="minorHAnsi"/>
          <w:highlight w:val="cyan"/>
        </w:rPr>
        <w:t>investments are competitive</w:t>
      </w:r>
      <w:r w:rsidRPr="00CF310D">
        <w:rPr>
          <w:rFonts w:asciiTheme="minorHAnsi" w:hAnsiTheme="minorHAnsi" w:cstheme="minorHAnsi"/>
          <w:sz w:val="12"/>
          <w:szCs w:val="12"/>
        </w:rPr>
        <w:t xml:space="preserve"> relative to other supply options. The study team further understands that this is priced into the weighted-average cost of capital (WACC). In Dr. Rothwell’s work, a variable risk premium was used for comparing GW-scale plants with natural gas-fired plants.15 The goal was to relate the risk premium to “size risk.” The conceptual basis for this approach is described further in Appendix F. Figure 1 provides a simplified illustration of risk by comparing the size of a nuclear investment with other conventional base load investments; for comparison, the average annual revenue of investor-owned nuclear utilities is shown. This analysis, which puts significant weight on the size of the investment to measure WACC, is consistent with Moody’s Investor Service opinion that “we view nuclear generation plans as a ‘bet the farm’ endeavor for most companies, due to the size of the investment and length of time needed to build a nuclear power facility.”16 As indicated in Figure 1, on average, investor-owned U.S. utilities, representing 70% of nuclear generation, have about $13 billion in average annual revenue. A twin-unit GW-scale nuclear investment of $11 billion would represent about 90% of their annual revenues – suggesting that a larger size project presents a risk premium due to size alone that cannot be ignored and may well be substantial. However, more work needs to be done to understand the sensitivity of the risk premium in this area. For SMR plants, the study team has performed an initial set of calculations for a variety of WACC outcomes. The team found that the risk premium associated with project size has significant potential to be mitigated 18 because lower upfront investments potentially shorten the pre-completion period and, therefore, lower pre-completion risk; all of these factors would result in a lower risk premium and, in turn, a lower WACC. If lower WACC is achieved, the opportunity to compete with natural gas-fired generation in both regulated and unregulated territories would be larger than for GW-scale plants, thus further enhancing the future competitiveness of SMRs. Also, Moody’s estimates that (i) financial strength metrics for both regulated and unregulated utilities (such as cash-to-debt flow ratios) and (ii) cash flow predictability for unregulated utilities are significant factors in its rating methodology (see Table 1). In the opinion of the authors, the temporal nature of cash flow predictability is an important indicator when assessing the debt quality for nuclear power plants. According to a recent study issued by the Texas Institute, the historical record of commercial nuclear power plant construction by U.S. investor-owned utilities showed an almost 70% probability that the utility would experience a rating downgrade of uncertain magnitude.19,20 It should be noted that this study was based upon the corporate finance structures that were in place in the 1980s and 1990s. These structures are not representative of today’s financing vehicles that are based on limited recourse arrangements. The study team developed a conceptual model to examine the impacts of size risk on WACC (described in Appendix F). The study team compared the WACC for conventional investments versus large nuclear investments, based on the size risk, implicit to the financial strength, as measured by Moody’s. The model indicates that investments in large nuclear projects (approximately $6-7 billion) exhibit significantly higher WACC as compared with conventional energy investments (approximately $2-3 billion).21 According to a Congressional Budget Office (CBO) report, Moody’s recently reported that it was considering taking a more negative view of bond issuers who were seeking to finance the construction of new nuclear plants. A primary concern cited by Moody’s was whether the proposed plants were economically viable, especially given uncertainties about the effects of energy efficiency programs and national clean electricity standards on the demand for new nuclear generating capacity, the availability of capital in such projects, and the effect of such investment on the sponsoring utilities’ balance sheets.22 Furthermore, CBO discussed the market risk associated with GW-scale plants: Market risk is the component of risk that investors cannot protect themselves against by diversifying their portfolios. Investors require compensation for market risk because investments exposed to such risk are more likely to have low returns when the economy as a whole is weak and resources are more highly valued…In the case of nuclear construction guarantees provided to investor-owned utilities or merchant power providers, for example, plant construction may be more likely to be slowed or canceled when the demand for electricity is depressed by a weak economy. 23,24 </w:t>
      </w:r>
      <w:r w:rsidRPr="00CF310D">
        <w:rPr>
          <w:rStyle w:val="StyleBoldUnderline"/>
          <w:rFonts w:asciiTheme="minorHAnsi" w:hAnsiTheme="minorHAnsi"/>
          <w:highlight w:val="yellow"/>
        </w:rPr>
        <w:t xml:space="preserve">SMRs </w:t>
      </w:r>
      <w:r w:rsidRPr="00CF310D">
        <w:rPr>
          <w:rStyle w:val="StyleBoldUnderline"/>
          <w:rFonts w:asciiTheme="minorHAnsi" w:hAnsiTheme="minorHAnsi" w:cstheme="minorHAnsi"/>
        </w:rPr>
        <w:t xml:space="preserve">could potentially </w:t>
      </w:r>
      <w:r w:rsidRPr="00CF310D">
        <w:rPr>
          <w:rStyle w:val="StyleBoldUnderline"/>
          <w:rFonts w:asciiTheme="minorHAnsi" w:hAnsiTheme="minorHAnsi"/>
          <w:highlight w:val="yellow"/>
        </w:rPr>
        <w:t xml:space="preserve">mitigate </w:t>
      </w:r>
      <w:r w:rsidRPr="00CF310D">
        <w:rPr>
          <w:rStyle w:val="StyleBoldUnderline"/>
          <w:rFonts w:asciiTheme="minorHAnsi" w:hAnsiTheme="minorHAnsi" w:cstheme="minorHAnsi"/>
        </w:rPr>
        <w:t xml:space="preserve">such a </w:t>
      </w:r>
      <w:r w:rsidRPr="00CF310D">
        <w:rPr>
          <w:rStyle w:val="StyleBoldUnderline"/>
          <w:rFonts w:asciiTheme="minorHAnsi" w:hAnsiTheme="minorHAnsi"/>
          <w:highlight w:val="yellow"/>
        </w:rPr>
        <w:t xml:space="preserve">risk </w:t>
      </w:r>
      <w:r w:rsidRPr="00CF310D">
        <w:rPr>
          <w:rStyle w:val="StyleBoldUnderline"/>
          <w:rFonts w:asciiTheme="minorHAnsi" w:hAnsiTheme="minorHAnsi" w:cstheme="minorHAnsi"/>
        </w:rPr>
        <w:t xml:space="preserve">in several ways. First, </w:t>
      </w:r>
      <w:r w:rsidRPr="00CF310D">
        <w:rPr>
          <w:rStyle w:val="StyleBoldUnderline"/>
          <w:rFonts w:asciiTheme="minorHAnsi" w:hAnsiTheme="minorHAnsi"/>
          <w:highlight w:val="cyan"/>
        </w:rPr>
        <w:t>SMRs have lower precompletion risk due to shorter construction schedules</w:t>
      </w:r>
      <w:r w:rsidRPr="00CF310D">
        <w:rPr>
          <w:rFonts w:asciiTheme="minorHAnsi" w:hAnsiTheme="minorHAnsi"/>
          <w:sz w:val="12"/>
          <w:highlight w:val="cyan"/>
        </w:rPr>
        <w:t xml:space="preserve"> </w:t>
      </w:r>
      <w:r w:rsidRPr="00CF310D">
        <w:rPr>
          <w:rFonts w:asciiTheme="minorHAnsi" w:hAnsiTheme="minorHAnsi" w:cstheme="minorHAnsi"/>
          <w:sz w:val="12"/>
          <w:szCs w:val="12"/>
        </w:rPr>
        <w:t xml:space="preserve">(24-36 months as compared with 48 months). </w:t>
      </w:r>
      <w:r w:rsidRPr="00CF310D">
        <w:rPr>
          <w:rStyle w:val="StyleBoldUnderline"/>
          <w:rFonts w:asciiTheme="minorHAnsi" w:hAnsiTheme="minorHAnsi" w:cstheme="minorHAnsi"/>
        </w:rPr>
        <w:t xml:space="preserve">Second, </w:t>
      </w:r>
      <w:r w:rsidRPr="00CF310D">
        <w:rPr>
          <w:rStyle w:val="StyleBoldUnderline"/>
          <w:rFonts w:asciiTheme="minorHAnsi" w:hAnsiTheme="minorHAnsi"/>
          <w:highlight w:val="yellow"/>
        </w:rPr>
        <w:t xml:space="preserve">because of their smaller size, SMRs have </w:t>
      </w:r>
      <w:r w:rsidRPr="00CF310D">
        <w:rPr>
          <w:rStyle w:val="StyleBoldUnderline"/>
          <w:rFonts w:asciiTheme="minorHAnsi" w:hAnsiTheme="minorHAnsi"/>
          <w:highlight w:val="cyan"/>
        </w:rPr>
        <w:t xml:space="preserve">lower market risk because </w:t>
      </w:r>
      <w:r w:rsidRPr="00CF310D">
        <w:rPr>
          <w:rStyle w:val="StyleBoldUnderline"/>
          <w:rFonts w:asciiTheme="minorHAnsi" w:hAnsiTheme="minorHAnsi"/>
          <w:highlight w:val="yellow"/>
        </w:rPr>
        <w:t xml:space="preserve">there is significantly </w:t>
      </w:r>
      <w:r w:rsidRPr="00CF310D">
        <w:rPr>
          <w:rStyle w:val="StyleBoldUnderline"/>
          <w:rFonts w:asciiTheme="minorHAnsi" w:hAnsiTheme="minorHAnsi"/>
          <w:highlight w:val="cyan"/>
        </w:rPr>
        <w:t xml:space="preserve">less power </w:t>
      </w:r>
      <w:r w:rsidRPr="00CF310D">
        <w:rPr>
          <w:rStyle w:val="StyleBoldUnderline"/>
          <w:rFonts w:asciiTheme="minorHAnsi" w:hAnsiTheme="minorHAnsi"/>
          <w:highlight w:val="yellow"/>
        </w:rPr>
        <w:t xml:space="preserve">than </w:t>
      </w:r>
      <w:r w:rsidRPr="00CF310D">
        <w:rPr>
          <w:rStyle w:val="StyleBoldUnderline"/>
          <w:rFonts w:asciiTheme="minorHAnsi" w:hAnsiTheme="minorHAnsi"/>
          <w:highlight w:val="cyan"/>
        </w:rPr>
        <w:t xml:space="preserve">needs to be sold </w:t>
      </w:r>
      <w:r w:rsidRPr="00CF310D">
        <w:rPr>
          <w:rStyle w:val="StyleBoldUnderline"/>
          <w:rFonts w:asciiTheme="minorHAnsi" w:hAnsiTheme="minorHAnsi" w:cstheme="minorHAnsi"/>
        </w:rPr>
        <w:t xml:space="preserve">as compared with GW-level plants. Finally,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modular nature </w:t>
      </w:r>
      <w:r w:rsidRPr="00CF310D">
        <w:rPr>
          <w:rStyle w:val="StyleBoldUnderline"/>
          <w:rFonts w:asciiTheme="minorHAnsi" w:hAnsiTheme="minorHAnsi"/>
          <w:highlight w:val="yellow"/>
        </w:rPr>
        <w:t xml:space="preserve">of SMRs </w:t>
      </w:r>
      <w:r w:rsidRPr="00CF310D">
        <w:rPr>
          <w:rStyle w:val="StyleBoldUnderline"/>
          <w:rFonts w:asciiTheme="minorHAnsi" w:hAnsiTheme="minorHAnsi"/>
          <w:highlight w:val="cyan"/>
        </w:rPr>
        <w:t xml:space="preserve">affords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flexibility to build </w:t>
      </w:r>
      <w:r w:rsidRPr="00CF310D">
        <w:rPr>
          <w:rStyle w:val="StyleBoldUnderline"/>
          <w:rFonts w:asciiTheme="minorHAnsi" w:hAnsiTheme="minorHAnsi"/>
          <w:highlight w:val="yellow"/>
        </w:rPr>
        <w:t xml:space="preserve">capacity </w:t>
      </w:r>
      <w:r w:rsidRPr="00CF310D">
        <w:rPr>
          <w:rStyle w:val="StyleBoldUnderline"/>
          <w:rFonts w:asciiTheme="minorHAnsi" w:hAnsiTheme="minorHAnsi"/>
          <w:highlight w:val="cyan"/>
        </w:rPr>
        <w:t xml:space="preserve">on </w:t>
      </w:r>
      <w:r w:rsidRPr="00CF310D">
        <w:rPr>
          <w:rStyle w:val="StyleBoldUnderline"/>
          <w:rFonts w:asciiTheme="minorHAnsi" w:hAnsiTheme="minorHAnsi"/>
          <w:highlight w:val="yellow"/>
        </w:rPr>
        <w:t xml:space="preserve">an </w:t>
      </w:r>
      <w:r w:rsidRPr="00CF310D">
        <w:rPr>
          <w:rStyle w:val="StyleBoldUnderline"/>
          <w:rFonts w:asciiTheme="minorHAnsi" w:hAnsiTheme="minorHAnsi"/>
          <w:highlight w:val="cyan"/>
        </w:rPr>
        <w:t>as-needed basis. In the case of unsubsidized financing,</w:t>
      </w:r>
      <w:r w:rsidRPr="00CF310D">
        <w:rPr>
          <w:rStyle w:val="StyleBoldUnderline"/>
          <w:rFonts w:asciiTheme="minorHAnsi" w:hAnsiTheme="minorHAnsi" w:cstheme="minorHAnsi"/>
        </w:rPr>
        <w:t xml:space="preserve"> particularly relevant to merchant markets, </w:t>
      </w:r>
      <w:r w:rsidRPr="00CF310D">
        <w:rPr>
          <w:rStyle w:val="StyleBoldUnderline"/>
          <w:rFonts w:asciiTheme="minorHAnsi" w:hAnsiTheme="minorHAnsi"/>
          <w:highlight w:val="cyan"/>
        </w:rPr>
        <w:t xml:space="preserve">utility decision makers that have </w:t>
      </w:r>
      <w:r w:rsidRPr="00CF310D">
        <w:rPr>
          <w:rStyle w:val="Emphasis"/>
          <w:rFonts w:asciiTheme="minorHAnsi" w:hAnsiTheme="minorHAnsi"/>
          <w:highlight w:val="yellow"/>
        </w:rPr>
        <w:t xml:space="preserve">significant </w:t>
      </w:r>
      <w:r w:rsidRPr="00CF310D">
        <w:rPr>
          <w:rStyle w:val="Emphasis"/>
          <w:rFonts w:asciiTheme="minorHAnsi" w:hAnsiTheme="minorHAnsi"/>
          <w:highlight w:val="cyan"/>
        </w:rPr>
        <w:t xml:space="preserve">aversion to </w:t>
      </w:r>
      <w:r w:rsidRPr="00CF310D">
        <w:rPr>
          <w:rStyle w:val="Emphasis"/>
          <w:rFonts w:asciiTheme="minorHAnsi" w:hAnsiTheme="minorHAnsi"/>
          <w:highlight w:val="yellow"/>
        </w:rPr>
        <w:t xml:space="preserve">risk of future </w:t>
      </w:r>
      <w:r w:rsidRPr="00CF310D">
        <w:rPr>
          <w:rStyle w:val="Emphasis"/>
          <w:rFonts w:asciiTheme="minorHAnsi" w:hAnsiTheme="minorHAnsi"/>
          <w:highlight w:val="cyan"/>
        </w:rPr>
        <w:t>natural gas spikes</w:t>
      </w:r>
      <w:r w:rsidRPr="00CF310D">
        <w:rPr>
          <w:rFonts w:asciiTheme="minorHAnsi" w:hAnsiTheme="minorHAnsi" w:cstheme="minorHAnsi"/>
          <w:sz w:val="12"/>
          <w:szCs w:val="12"/>
        </w:rPr>
        <w:t xml:space="preserve"> (i.e., gas prices rising to about $7/Mcf or one standard deviation above the recent average behavior of natural gas prices) </w:t>
      </w:r>
      <w:r w:rsidRPr="00CF310D">
        <w:rPr>
          <w:rStyle w:val="StyleBoldUnderline"/>
          <w:rFonts w:asciiTheme="minorHAnsi" w:hAnsiTheme="minorHAnsi"/>
          <w:highlight w:val="cyan"/>
        </w:rPr>
        <w:t>would</w:t>
      </w:r>
      <w:r w:rsidRPr="00CF310D">
        <w:rPr>
          <w:rStyle w:val="StyleBoldUnderline"/>
          <w:rFonts w:asciiTheme="minorHAnsi" w:hAnsiTheme="minorHAnsi" w:cstheme="minorHAnsi"/>
        </w:rPr>
        <w:t xml:space="preserve"> possibly </w:t>
      </w:r>
      <w:r w:rsidRPr="00CF310D">
        <w:rPr>
          <w:rStyle w:val="StyleBoldUnderline"/>
          <w:rFonts w:asciiTheme="minorHAnsi" w:hAnsiTheme="minorHAnsi"/>
          <w:highlight w:val="cyan"/>
        </w:rPr>
        <w:t xml:space="preserve">view </w:t>
      </w:r>
      <w:r w:rsidRPr="00CF310D">
        <w:rPr>
          <w:rStyle w:val="Emphasis"/>
          <w:rFonts w:asciiTheme="minorHAnsi" w:hAnsiTheme="minorHAnsi"/>
          <w:highlight w:val="cyan"/>
        </w:rPr>
        <w:t xml:space="preserve">alternatives </w:t>
      </w:r>
      <w:r w:rsidRPr="00CF310D">
        <w:rPr>
          <w:rStyle w:val="Emphasis"/>
          <w:rFonts w:asciiTheme="minorHAnsi" w:hAnsiTheme="minorHAnsi"/>
          <w:highlight w:val="yellow"/>
        </w:rPr>
        <w:t xml:space="preserve">to gas-fired generation </w:t>
      </w:r>
      <w:r w:rsidRPr="00CF310D">
        <w:rPr>
          <w:rStyle w:val="Emphasis"/>
          <w:rFonts w:asciiTheme="minorHAnsi" w:hAnsiTheme="minorHAnsi"/>
          <w:highlight w:val="cyan"/>
        </w:rPr>
        <w:t xml:space="preserve">as </w:t>
      </w:r>
      <w:r w:rsidRPr="00E80ACB">
        <w:rPr>
          <w:rStyle w:val="Emphasis"/>
          <w:rFonts w:asciiTheme="minorHAnsi" w:hAnsiTheme="minorHAnsi"/>
          <w:highlight w:val="cyan"/>
        </w:rPr>
        <w:t>attractive options</w:t>
      </w:r>
      <w:r w:rsidRPr="00CF310D">
        <w:rPr>
          <w:rFonts w:asciiTheme="minorHAnsi" w:hAnsiTheme="minorHAnsi" w:cstheme="minorHAnsi"/>
          <w:sz w:val="12"/>
          <w:szCs w:val="12"/>
        </w:rPr>
        <w:t xml:space="preserve">, particularly if the investment requirements are comparable – </w:t>
      </w:r>
      <w:r w:rsidRPr="00CF310D">
        <w:rPr>
          <w:rStyle w:val="StyleBoldUnderline"/>
          <w:rFonts w:asciiTheme="minorHAnsi" w:hAnsiTheme="minorHAnsi"/>
          <w:highlight w:val="cyan"/>
        </w:rPr>
        <w:t xml:space="preserve">SMRs </w:t>
      </w:r>
      <w:r w:rsidRPr="00CF310D">
        <w:rPr>
          <w:sz w:val="12"/>
          <w:szCs w:val="12"/>
        </w:rPr>
        <w:t>could potentially “</w:t>
      </w:r>
      <w:r w:rsidRPr="00CF310D">
        <w:rPr>
          <w:rStyle w:val="Emphasis"/>
          <w:rFonts w:asciiTheme="minorHAnsi" w:hAnsiTheme="minorHAnsi"/>
          <w:highlight w:val="cyan"/>
        </w:rPr>
        <w:t>fit the bill.”</w:t>
      </w:r>
    </w:p>
    <w:p w:rsidR="0080656D" w:rsidRPr="00846CD2" w:rsidRDefault="0080656D" w:rsidP="0080656D">
      <w:pPr>
        <w:pStyle w:val="Heading4"/>
        <w:rPr>
          <w:rFonts w:asciiTheme="minorHAnsi" w:hAnsiTheme="minorHAnsi"/>
        </w:rPr>
      </w:pPr>
      <w:r w:rsidRPr="00846CD2">
        <w:rPr>
          <w:rFonts w:asciiTheme="minorHAnsi" w:hAnsiTheme="minorHAnsi"/>
        </w:rPr>
        <w:t xml:space="preserve">Only SMR’s can provide an effective hedge against natural gas price volatility </w:t>
      </w:r>
    </w:p>
    <w:p w:rsidR="0080656D" w:rsidRPr="00846CD2" w:rsidRDefault="0080656D" w:rsidP="0080656D">
      <w:pPr>
        <w:rPr>
          <w:rFonts w:asciiTheme="minorHAnsi" w:hAnsiTheme="minorHAnsi"/>
        </w:rPr>
      </w:pPr>
      <w:r w:rsidRPr="00846CD2">
        <w:rPr>
          <w:rStyle w:val="StyleStyleBold12pt"/>
          <w:rFonts w:asciiTheme="minorHAnsi" w:hAnsiTheme="minorHAnsi"/>
        </w:rPr>
        <w:t>McNelis</w:t>
      </w:r>
      <w:r w:rsidRPr="00846CD2">
        <w:rPr>
          <w:rFonts w:asciiTheme="minorHAnsi" w:hAnsiTheme="minorHAnsi"/>
        </w:rPr>
        <w:t xml:space="preserve">, Director at the Institute for the Environment at UNC-Chapel Hill, </w:t>
      </w:r>
      <w:r w:rsidRPr="00846CD2">
        <w:rPr>
          <w:rStyle w:val="StyleStyleBold12pt"/>
          <w:rFonts w:asciiTheme="minorHAnsi" w:hAnsiTheme="minorHAnsi"/>
        </w:rPr>
        <w:t>11</w:t>
      </w:r>
      <w:r w:rsidRPr="00846CD2">
        <w:rPr>
          <w:rFonts w:asciiTheme="minorHAnsi" w:hAnsiTheme="minorHAnsi"/>
        </w:rPr>
        <w:t xml:space="preserve"> </w:t>
      </w:r>
    </w:p>
    <w:p w:rsidR="0080656D" w:rsidRPr="00846CD2" w:rsidRDefault="0080656D" w:rsidP="0080656D">
      <w:pPr>
        <w:rPr>
          <w:rFonts w:asciiTheme="minorHAnsi" w:hAnsiTheme="minorHAnsi"/>
        </w:rPr>
      </w:pPr>
      <w:r w:rsidRPr="00846CD2">
        <w:rPr>
          <w:rFonts w:asciiTheme="minorHAnsi" w:hAnsiTheme="minorHAnsi"/>
        </w:rPr>
        <w:t>(6/24, Safer power from smaller reactors, www.newsobserver.com/2011/06/24/1295895/safer-power-from-smaller-reactors.html)</w:t>
      </w:r>
    </w:p>
    <w:p w:rsidR="0080656D" w:rsidRPr="00846CD2" w:rsidRDefault="0080656D" w:rsidP="0080656D">
      <w:pPr>
        <w:rPr>
          <w:rFonts w:asciiTheme="minorHAnsi" w:hAnsiTheme="minorHAnsi"/>
          <w:sz w:val="14"/>
        </w:rPr>
      </w:pPr>
      <w:r w:rsidRPr="00846CD2">
        <w:rPr>
          <w:rStyle w:val="StyleBoldUnderline"/>
          <w:rFonts w:asciiTheme="minorHAnsi" w:hAnsiTheme="minorHAnsi"/>
          <w:highlight w:val="cyan"/>
        </w:rPr>
        <w:t>Efforts to promote energy efficiency, encourage sustainable lifestyle changes and exploit renewable energy sources</w:t>
      </w:r>
      <w:r w:rsidRPr="00846CD2">
        <w:rPr>
          <w:rFonts w:asciiTheme="minorHAnsi" w:hAnsiTheme="minorHAnsi"/>
          <w:sz w:val="14"/>
        </w:rPr>
        <w:t xml:space="preserve"> are laudable, but they </w:t>
      </w:r>
      <w:r w:rsidRPr="00846CD2">
        <w:rPr>
          <w:rStyle w:val="Emphasis"/>
          <w:rFonts w:asciiTheme="minorHAnsi" w:hAnsiTheme="minorHAnsi"/>
          <w:highlight w:val="cyan"/>
        </w:rPr>
        <w:t>will not be sufficient to meet the</w:t>
      </w:r>
      <w:r w:rsidRPr="00846CD2">
        <w:rPr>
          <w:rFonts w:asciiTheme="minorHAnsi" w:hAnsiTheme="minorHAnsi"/>
          <w:sz w:val="14"/>
        </w:rPr>
        <w:t xml:space="preserve"> projected </w:t>
      </w:r>
      <w:r w:rsidRPr="00846CD2">
        <w:rPr>
          <w:rStyle w:val="Emphasis"/>
          <w:rFonts w:asciiTheme="minorHAnsi" w:hAnsiTheme="minorHAnsi"/>
          <w:highlight w:val="cyan"/>
        </w:rPr>
        <w:t>growth in demand for electricity</w:t>
      </w:r>
      <w:r w:rsidRPr="00846CD2">
        <w:rPr>
          <w:rStyle w:val="StyleBoldUnderline"/>
          <w:rFonts w:asciiTheme="minorHAnsi" w:hAnsiTheme="minorHAnsi"/>
          <w:highlight w:val="cyan"/>
        </w:rPr>
        <w:t>. The U</w:t>
      </w:r>
      <w:r w:rsidRPr="00846CD2">
        <w:rPr>
          <w:rFonts w:asciiTheme="minorHAnsi" w:hAnsiTheme="minorHAnsi"/>
          <w:sz w:val="14"/>
        </w:rPr>
        <w:t xml:space="preserve">nited </w:t>
      </w:r>
      <w:r w:rsidRPr="00846CD2">
        <w:rPr>
          <w:rStyle w:val="StyleBoldUnderline"/>
          <w:rFonts w:asciiTheme="minorHAnsi" w:hAnsiTheme="minorHAnsi"/>
          <w:highlight w:val="cyan"/>
        </w:rPr>
        <w:t>S</w:t>
      </w:r>
      <w:r w:rsidRPr="00846CD2">
        <w:rPr>
          <w:rFonts w:asciiTheme="minorHAnsi" w:hAnsiTheme="minorHAnsi"/>
          <w:sz w:val="14"/>
        </w:rPr>
        <w:t xml:space="preserve">tates and the world </w:t>
      </w:r>
      <w:r w:rsidRPr="00846CD2">
        <w:rPr>
          <w:rStyle w:val="StyleBoldUnderline"/>
          <w:rFonts w:asciiTheme="minorHAnsi" w:hAnsiTheme="minorHAnsi"/>
          <w:highlight w:val="cyan"/>
        </w:rPr>
        <w:t>need to increase the use of nuclear power</w:t>
      </w:r>
      <w:r w:rsidRPr="00846CD2">
        <w:rPr>
          <w:rFonts w:asciiTheme="minorHAnsi" w:hAnsiTheme="minorHAnsi"/>
          <w:sz w:val="14"/>
        </w:rPr>
        <w:t>, particularly</w:t>
      </w:r>
      <w:r w:rsidRPr="00846CD2">
        <w:rPr>
          <w:rFonts w:asciiTheme="minorHAnsi" w:hAnsiTheme="minorHAnsi"/>
          <w:sz w:val="14"/>
          <w:highlight w:val="cyan"/>
        </w:rPr>
        <w:t xml:space="preserve"> </w:t>
      </w:r>
      <w:r w:rsidRPr="00846CD2">
        <w:rPr>
          <w:rStyle w:val="StyleBoldUnderline"/>
          <w:rFonts w:asciiTheme="minorHAnsi" w:hAnsiTheme="minorHAnsi"/>
          <w:highlight w:val="cyan"/>
        </w:rPr>
        <w:t>for energy security</w:t>
      </w:r>
      <w:r w:rsidRPr="00846CD2">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846CD2">
        <w:rPr>
          <w:rStyle w:val="StyleBoldUnderline"/>
          <w:rFonts w:asciiTheme="minorHAnsi" w:hAnsiTheme="minorHAnsi"/>
          <w:highlight w:val="cyan"/>
        </w:rPr>
        <w:t>built</w:t>
      </w:r>
      <w:r w:rsidRPr="00846CD2">
        <w:rPr>
          <w:rStyle w:val="StyleBoldUnderline"/>
          <w:rFonts w:asciiTheme="minorHAnsi" w:hAnsiTheme="minorHAnsi"/>
        </w:rPr>
        <w:t xml:space="preserve"> in a factory </w:t>
      </w:r>
      <w:r w:rsidRPr="00846CD2">
        <w:rPr>
          <w:rStyle w:val="StyleBoldUnderline"/>
          <w:rFonts w:asciiTheme="minorHAnsi" w:hAnsiTheme="minorHAnsi"/>
          <w:highlight w:val="cyan"/>
        </w:rPr>
        <w:t>for a fraction of the cost of a large</w:t>
      </w:r>
      <w:r w:rsidRPr="00846CD2">
        <w:rPr>
          <w:rStyle w:val="StyleBoldUnderline"/>
          <w:rFonts w:asciiTheme="minorHAnsi" w:hAnsiTheme="minorHAnsi"/>
        </w:rPr>
        <w:t xml:space="preserve"> nuclear </w:t>
      </w:r>
      <w:r w:rsidRPr="00846CD2">
        <w:rPr>
          <w:rStyle w:val="StyleBoldUnderline"/>
          <w:rFonts w:asciiTheme="minorHAnsi" w:hAnsiTheme="minorHAnsi"/>
          <w:highlight w:val="cyan"/>
        </w:rPr>
        <w:t>plant,</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the</w:t>
      </w:r>
      <w:r w:rsidRPr="00846CD2">
        <w:rPr>
          <w:rStyle w:val="StyleBoldUnderline"/>
          <w:rFonts w:asciiTheme="minorHAnsi" w:hAnsiTheme="minorHAnsi"/>
        </w:rPr>
        <w:t xml:space="preserve"> </w:t>
      </w:r>
      <w:r w:rsidRPr="00846CD2">
        <w:rPr>
          <w:rFonts w:asciiTheme="minorHAnsi" w:hAnsiTheme="minorHAnsi"/>
          <w:sz w:val="14"/>
        </w:rPr>
        <w:t>small modular reactor (</w:t>
      </w:r>
      <w:r w:rsidRPr="00846CD2">
        <w:rPr>
          <w:rStyle w:val="StyleBoldUnderline"/>
          <w:rFonts w:asciiTheme="minorHAnsi" w:hAnsiTheme="minorHAnsi"/>
          <w:highlight w:val="cyan"/>
        </w:rPr>
        <w:t>SMR) is an environmentally friendly and cost-effective way to</w:t>
      </w:r>
      <w:r w:rsidRPr="00846CD2">
        <w:rPr>
          <w:rStyle w:val="StyleBoldUnderline"/>
          <w:rFonts w:asciiTheme="minorHAnsi" w:hAnsiTheme="minorHAnsi"/>
        </w:rPr>
        <w:t xml:space="preserve"> help </w:t>
      </w:r>
      <w:r w:rsidRPr="00846CD2">
        <w:rPr>
          <w:rStyle w:val="StyleBoldUnderline"/>
          <w:rFonts w:asciiTheme="minorHAnsi" w:hAnsiTheme="minorHAnsi"/>
          <w:highlight w:val="cyan"/>
        </w:rPr>
        <w:t>meet growing demand for electricity. SMRs</w:t>
      </w:r>
      <w:r w:rsidRPr="00846CD2">
        <w:rPr>
          <w:rStyle w:val="StyleBoldUnderline"/>
          <w:rFonts w:asciiTheme="minorHAnsi" w:hAnsiTheme="minorHAnsi"/>
        </w:rPr>
        <w:t xml:space="preserve"> </w:t>
      </w:r>
      <w:r w:rsidRPr="00846CD2">
        <w:rPr>
          <w:rFonts w:asciiTheme="minorHAnsi" w:hAnsiTheme="minorHAnsi"/>
          <w:sz w:val="14"/>
        </w:rPr>
        <w:t xml:space="preserve">have the potential to replace older coal plants and to </w:t>
      </w:r>
      <w:r w:rsidRPr="00846CD2">
        <w:rPr>
          <w:rStyle w:val="StyleBoldUnderline"/>
          <w:rFonts w:asciiTheme="minorHAnsi" w:hAnsiTheme="minorHAnsi"/>
          <w:highlight w:val="cyan"/>
        </w:rPr>
        <w:t xml:space="preserve">provide a </w:t>
      </w:r>
      <w:r w:rsidRPr="00846CD2">
        <w:rPr>
          <w:rStyle w:val="Emphasis"/>
          <w:rFonts w:asciiTheme="minorHAnsi" w:hAnsiTheme="minorHAnsi"/>
          <w:highlight w:val="cyan"/>
        </w:rPr>
        <w:t>hedge</w:t>
      </w:r>
      <w:r w:rsidRPr="00846CD2">
        <w:rPr>
          <w:rStyle w:val="StyleBoldUnderline"/>
          <w:rFonts w:asciiTheme="minorHAnsi" w:hAnsiTheme="minorHAnsi"/>
          <w:highlight w:val="cyan"/>
        </w:rPr>
        <w:t xml:space="preserve"> against </w:t>
      </w:r>
      <w:r w:rsidRPr="00846CD2">
        <w:rPr>
          <w:rStyle w:val="Emphasis"/>
          <w:rFonts w:asciiTheme="minorHAnsi" w:hAnsiTheme="minorHAnsi"/>
          <w:highlight w:val="cyan"/>
        </w:rPr>
        <w:t>volatility in natural gas prices</w:t>
      </w:r>
      <w:r w:rsidRPr="00846CD2">
        <w:rPr>
          <w:rStyle w:val="StyleBoldUnderline"/>
          <w:rFonts w:asciiTheme="minorHAnsi" w:hAnsiTheme="minorHAnsi"/>
        </w:rPr>
        <w:t xml:space="preserve">. And while </w:t>
      </w:r>
      <w:r w:rsidRPr="00846CD2">
        <w:rPr>
          <w:rStyle w:val="StyleBoldUnderline"/>
          <w:rFonts w:asciiTheme="minorHAnsi" w:hAnsiTheme="minorHAnsi"/>
          <w:highlight w:val="cyan"/>
        </w:rPr>
        <w:t>solar and wind</w:t>
      </w:r>
      <w:r w:rsidRPr="00846CD2">
        <w:rPr>
          <w:rStyle w:val="StyleBoldUnderline"/>
          <w:rFonts w:asciiTheme="minorHAnsi" w:hAnsiTheme="minorHAnsi"/>
        </w:rPr>
        <w:t xml:space="preserve"> are attractive energy sources, both </w:t>
      </w:r>
      <w:r w:rsidRPr="00846CD2">
        <w:rPr>
          <w:rStyle w:val="StyleBoldUnderline"/>
          <w:rFonts w:asciiTheme="minorHAnsi" w:hAnsiTheme="minorHAnsi"/>
          <w:highlight w:val="cyan"/>
        </w:rPr>
        <w:t>produce power only intermittently and require back-up power</w:t>
      </w:r>
      <w:r w:rsidRPr="00846CD2">
        <w:rPr>
          <w:rStyle w:val="StyleBoldUnderline"/>
          <w:rFonts w:asciiTheme="minorHAnsi" w:hAnsiTheme="minorHAnsi"/>
        </w:rPr>
        <w:t xml:space="preserve"> </w:t>
      </w:r>
      <w:r w:rsidRPr="00846CD2">
        <w:rPr>
          <w:rFonts w:asciiTheme="minorHAnsi" w:hAnsiTheme="minorHAnsi"/>
          <w:sz w:val="14"/>
        </w:rPr>
        <w:t>in the event the weather is not cooperating.</w:t>
      </w:r>
    </w:p>
    <w:p w:rsidR="0080656D" w:rsidRPr="00846CD2" w:rsidRDefault="0080656D" w:rsidP="0080656D">
      <w:pPr>
        <w:pStyle w:val="Heading4"/>
        <w:rPr>
          <w:rFonts w:asciiTheme="minorHAnsi" w:hAnsiTheme="minorHAnsi"/>
        </w:rPr>
      </w:pPr>
      <w:r>
        <w:rPr>
          <w:rFonts w:asciiTheme="minorHAnsi" w:hAnsiTheme="minorHAnsi"/>
        </w:rPr>
        <w:t>Natural gas prices outweigh alt causes – price stability ensures growth</w:t>
      </w:r>
    </w:p>
    <w:p w:rsidR="0080656D" w:rsidRPr="00846CD2" w:rsidRDefault="0080656D" w:rsidP="0080656D">
      <w:pPr>
        <w:rPr>
          <w:rFonts w:asciiTheme="minorHAnsi" w:hAnsiTheme="minorHAnsi"/>
        </w:rPr>
      </w:pPr>
      <w:r w:rsidRPr="00846CD2">
        <w:rPr>
          <w:rStyle w:val="StyleStyleBold12pt"/>
          <w:rFonts w:asciiTheme="minorHAnsi" w:hAnsiTheme="minorHAnsi"/>
        </w:rPr>
        <w:t>Dratler</w:t>
      </w:r>
      <w:r w:rsidRPr="00846CD2">
        <w:rPr>
          <w:rFonts w:asciiTheme="minorHAnsi" w:hAnsiTheme="minorHAnsi"/>
        </w:rPr>
        <w:t xml:space="preserve">, Professor of Intellectual Property at The University of Akron School of Law, </w:t>
      </w:r>
      <w:r w:rsidRPr="00846CD2">
        <w:rPr>
          <w:rStyle w:val="StyleStyleBold12pt"/>
          <w:rFonts w:asciiTheme="minorHAnsi" w:hAnsiTheme="minorHAnsi"/>
        </w:rPr>
        <w:t>10/8</w:t>
      </w:r>
      <w:r w:rsidRPr="00846CD2">
        <w:rPr>
          <w:rFonts w:asciiTheme="minorHAnsi" w:hAnsiTheme="minorHAnsi"/>
        </w:rPr>
        <w:t xml:space="preserve"> </w:t>
      </w:r>
    </w:p>
    <w:p w:rsidR="0080656D" w:rsidRPr="00846CD2" w:rsidRDefault="0080656D" w:rsidP="0080656D">
      <w:pPr>
        <w:rPr>
          <w:rFonts w:asciiTheme="minorHAnsi" w:hAnsiTheme="minorHAnsi"/>
        </w:rPr>
      </w:pPr>
      <w:r w:rsidRPr="00846CD2">
        <w:rPr>
          <w:rFonts w:asciiTheme="minorHAnsi" w:hAnsiTheme="minorHAnsi"/>
        </w:rPr>
        <w:t>(How Near-Term Energy Policy Could Make or Break Us, jaydiatribe.blogspot.com/2012/10/how-near-term-energy-policy-could-make.html)</w:t>
      </w:r>
    </w:p>
    <w:p w:rsidR="0080656D" w:rsidRPr="00846CD2" w:rsidRDefault="0080656D" w:rsidP="0080656D">
      <w:pPr>
        <w:rPr>
          <w:rFonts w:asciiTheme="minorHAnsi" w:hAnsiTheme="minorHAnsi"/>
          <w:sz w:val="14"/>
        </w:rPr>
      </w:pPr>
      <w:r w:rsidRPr="00846CD2">
        <w:rPr>
          <w:rFonts w:asciiTheme="minorHAnsi" w:hAnsiTheme="minorHAnsi"/>
          <w:sz w:val="14"/>
        </w:rPr>
        <w:t>The new horizontal drilling technology known as “</w:t>
      </w:r>
      <w:r w:rsidRPr="00846CD2">
        <w:rPr>
          <w:rStyle w:val="StyleBoldUnderline"/>
          <w:rFonts w:asciiTheme="minorHAnsi" w:hAnsiTheme="minorHAnsi"/>
          <w:highlight w:val="cyan"/>
        </w:rPr>
        <w:t>fracking” has brought us a “glut” of natural gas</w:t>
      </w:r>
      <w:r w:rsidRPr="00846CD2">
        <w:rPr>
          <w:rFonts w:asciiTheme="minorHAnsi" w:hAnsiTheme="minorHAnsi"/>
          <w:sz w:val="14"/>
        </w:rPr>
        <w:t xml:space="preserve">. In so doing, it has reduced natural-gas prices by a factor of five or six from their levels just a few years ago. This “glut” and </w:t>
      </w:r>
      <w:r w:rsidRPr="00846CD2">
        <w:rPr>
          <w:rStyle w:val="StyleBoldUnderline"/>
          <w:rFonts w:asciiTheme="minorHAnsi" w:hAnsiTheme="minorHAnsi"/>
          <w:highlight w:val="cyan"/>
        </w:rPr>
        <w:t>its consequent price reduction give us extraordinary opportunities</w:t>
      </w:r>
      <w:r w:rsidRPr="00846CD2">
        <w:rPr>
          <w:rStyle w:val="StyleBoldUnderline"/>
          <w:rFonts w:asciiTheme="minorHAnsi" w:hAnsiTheme="minorHAnsi"/>
        </w:rPr>
        <w:t xml:space="preserve"> as a nation</w:t>
      </w:r>
      <w:r w:rsidRPr="00846CD2">
        <w:rPr>
          <w:rFonts w:asciiTheme="minorHAnsi" w:hAnsiTheme="minorHAnsi"/>
          <w:sz w:val="14"/>
        </w:rPr>
        <w:t xml:space="preserve">. As I’ve analyzed in detail in an earlier post, they give us the chance to dump the most catastrophically damaging fuel known—coal—once and for all. We can do that by switching our non-renewable power sources to natural gas. Doing so would make us a leader, not a lagger, in fighting climate change. At the same time, it would reduce our incidence of acid rain, mercury pollution of waterways and seas, and particulate-induced asthma and other respiratory diseases that burning coal causes. But that’s just the beginning. Not only can we switch power generation from coal to natural gas. We can also switch our small vehicles and even our long-distance trucking. In that way we can make ourselves 100% energy independent in just the ten to fifteen years it would take us to convert, if we make up our minds to do so quickly. Energy independence and </w:t>
      </w:r>
      <w:r w:rsidRPr="00846CD2">
        <w:rPr>
          <w:rStyle w:val="StyleBoldUnderline"/>
          <w:rFonts w:asciiTheme="minorHAnsi" w:hAnsiTheme="minorHAnsi"/>
          <w:highlight w:val="cyan"/>
        </w:rPr>
        <w:t>lower energy prices</w:t>
      </w:r>
      <w:r w:rsidRPr="00846CD2">
        <w:rPr>
          <w:rFonts w:asciiTheme="minorHAnsi" w:hAnsiTheme="minorHAnsi"/>
          <w:sz w:val="14"/>
        </w:rPr>
        <w:t xml:space="preserve"> would </w:t>
      </w:r>
      <w:r w:rsidRPr="00846CD2">
        <w:rPr>
          <w:rStyle w:val="StyleBoldUnderline"/>
          <w:rFonts w:asciiTheme="minorHAnsi" w:hAnsiTheme="minorHAnsi"/>
          <w:highlight w:val="cyan"/>
        </w:rPr>
        <w:t>revive our</w:t>
      </w:r>
      <w:r w:rsidRPr="00846CD2">
        <w:rPr>
          <w:rFonts w:asciiTheme="minorHAnsi" w:hAnsiTheme="minorHAnsi"/>
          <w:sz w:val="14"/>
        </w:rPr>
        <w:t xml:space="preserve"> sluggish </w:t>
      </w:r>
      <w:r w:rsidRPr="00846CD2">
        <w:rPr>
          <w:rStyle w:val="StyleBoldUnderline"/>
          <w:rFonts w:asciiTheme="minorHAnsi" w:hAnsiTheme="minorHAnsi"/>
          <w:highlight w:val="cyan"/>
        </w:rPr>
        <w:t>economy</w:t>
      </w:r>
      <w:r w:rsidRPr="00846CD2">
        <w:rPr>
          <w:rFonts w:asciiTheme="minorHAnsi" w:hAnsiTheme="minorHAnsi"/>
          <w:sz w:val="14"/>
        </w:rPr>
        <w:t xml:space="preserve"> in three ways. First</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the conversion process would create millions of</w:t>
      </w:r>
      <w:r w:rsidRPr="00846CD2">
        <w:rPr>
          <w:rFonts w:asciiTheme="minorHAnsi" w:hAnsiTheme="minorHAnsi"/>
          <w:sz w:val="14"/>
        </w:rPr>
        <w:t xml:space="preserve"> non-outsourceable </w:t>
      </w:r>
      <w:r w:rsidRPr="00846CD2">
        <w:rPr>
          <w:rStyle w:val="StyleBoldUnderline"/>
          <w:rFonts w:asciiTheme="minorHAnsi" w:hAnsiTheme="minorHAnsi"/>
          <w:highlight w:val="cyan"/>
        </w:rPr>
        <w:t>jobs</w:t>
      </w:r>
      <w:r w:rsidRPr="00846CD2">
        <w:rPr>
          <w:rFonts w:asciiTheme="minorHAnsi" w:hAnsiTheme="minorHAnsi"/>
          <w:sz w:val="14"/>
        </w:rPr>
        <w:t xml:space="preserve">, not only in energy extraction, but in building and maintaining gas pipelines, converting vehicles, and making and selling gas compressors for use by homes and small businesses to “gas up” in one’s own garage. Second, </w:t>
      </w:r>
      <w:r w:rsidRPr="00846CD2">
        <w:rPr>
          <w:rStyle w:val="Emphasis"/>
          <w:rFonts w:asciiTheme="minorHAnsi" w:hAnsiTheme="minorHAnsi"/>
          <w:highlight w:val="cyan"/>
        </w:rPr>
        <w:t>the</w:t>
      </w:r>
      <w:r w:rsidRPr="00916B94">
        <w:rPr>
          <w:rStyle w:val="Emphasis"/>
          <w:rFonts w:asciiTheme="minorHAnsi" w:hAnsiTheme="minorHAnsi"/>
          <w:highlight w:val="cyan"/>
        </w:rPr>
        <w:t xml:space="preserve"> </w:t>
      </w:r>
      <w:r w:rsidRPr="00846CD2">
        <w:rPr>
          <w:rStyle w:val="Emphasis"/>
          <w:rFonts w:asciiTheme="minorHAnsi" w:hAnsiTheme="minorHAnsi"/>
          <w:highlight w:val="cyan"/>
        </w:rPr>
        <w:t>price of energy</w:t>
      </w:r>
      <w:r w:rsidRPr="00846CD2">
        <w:rPr>
          <w:rFonts w:asciiTheme="minorHAnsi" w:hAnsiTheme="minorHAnsi"/>
          <w:sz w:val="14"/>
        </w:rPr>
        <w:t xml:space="preserve"> still </w:t>
      </w:r>
      <w:r w:rsidRPr="00846CD2">
        <w:rPr>
          <w:rStyle w:val="Emphasis"/>
          <w:rFonts w:asciiTheme="minorHAnsi" w:hAnsiTheme="minorHAnsi"/>
          <w:highlight w:val="cyan"/>
        </w:rPr>
        <w:t>affects the price of</w:t>
      </w:r>
      <w:r w:rsidRPr="00846CD2">
        <w:rPr>
          <w:rFonts w:asciiTheme="minorHAnsi" w:hAnsiTheme="minorHAnsi"/>
          <w:sz w:val="14"/>
        </w:rPr>
        <w:t xml:space="preserve"> almost </w:t>
      </w:r>
      <w:r w:rsidRPr="00846CD2">
        <w:rPr>
          <w:rStyle w:val="Emphasis"/>
          <w:rFonts w:asciiTheme="minorHAnsi" w:hAnsiTheme="minorHAnsi"/>
          <w:highlight w:val="cyan"/>
        </w:rPr>
        <w:t>everything</w:t>
      </w:r>
      <w:r w:rsidRPr="00846CD2">
        <w:rPr>
          <w:rFonts w:asciiTheme="minorHAnsi" w:hAnsiTheme="minorHAnsi"/>
          <w:sz w:val="14"/>
        </w:rPr>
        <w:t>, notwithstanding our strenuous efforts to conserve and increase efficiency</w:t>
      </w:r>
      <w:r w:rsidRPr="00846CD2">
        <w:rPr>
          <w:rStyle w:val="StyleBoldUnderline"/>
          <w:rFonts w:asciiTheme="minorHAnsi" w:hAnsiTheme="minorHAnsi"/>
        </w:rPr>
        <w:t xml:space="preserve">. By </w:t>
      </w:r>
      <w:r w:rsidRPr="00846CD2">
        <w:rPr>
          <w:rStyle w:val="StyleBoldUnderline"/>
          <w:rFonts w:asciiTheme="minorHAnsi" w:hAnsiTheme="minorHAnsi"/>
          <w:highlight w:val="cyan"/>
        </w:rPr>
        <w:t>lowering the price of</w:t>
      </w:r>
      <w:r w:rsidRPr="00846CD2">
        <w:rPr>
          <w:rStyle w:val="StyleBoldUnderline"/>
          <w:rFonts w:asciiTheme="minorHAnsi" w:hAnsiTheme="minorHAnsi"/>
        </w:rPr>
        <w:t xml:space="preserve"> the </w:t>
      </w:r>
      <w:r w:rsidRPr="00846CD2">
        <w:rPr>
          <w:rStyle w:val="StyleBoldUnderline"/>
          <w:rFonts w:asciiTheme="minorHAnsi" w:hAnsiTheme="minorHAnsi"/>
          <w:highlight w:val="cyan"/>
        </w:rPr>
        <w:t>energy</w:t>
      </w:r>
      <w:r w:rsidRPr="00846CD2">
        <w:rPr>
          <w:rStyle w:val="StyleBoldUnderline"/>
          <w:rFonts w:asciiTheme="minorHAnsi" w:hAnsiTheme="minorHAnsi"/>
        </w:rPr>
        <w:t xml:space="preserve"> we use</w:t>
      </w:r>
      <w:r w:rsidRPr="00846CD2">
        <w:rPr>
          <w:rFonts w:asciiTheme="minorHAnsi" w:hAnsiTheme="minorHAnsi"/>
          <w:sz w:val="14"/>
        </w:rPr>
        <w:t xml:space="preserve"> (as compared to oil and coal, for example), </w:t>
      </w:r>
      <w:r w:rsidRPr="00846CD2">
        <w:rPr>
          <w:rStyle w:val="StyleBoldUnderline"/>
          <w:rFonts w:asciiTheme="minorHAnsi" w:hAnsiTheme="minorHAnsi"/>
        </w:rPr>
        <w:t xml:space="preserve">natural gas </w:t>
      </w:r>
      <w:r w:rsidRPr="00846CD2">
        <w:rPr>
          <w:rStyle w:val="StyleBoldUnderline"/>
          <w:rFonts w:asciiTheme="minorHAnsi" w:hAnsiTheme="minorHAnsi"/>
          <w:highlight w:val="cyan"/>
        </w:rPr>
        <w:t>would allow</w:t>
      </w:r>
      <w:r w:rsidRPr="00846CD2">
        <w:rPr>
          <w:rStyle w:val="StyleBoldUnderline"/>
          <w:rFonts w:asciiTheme="minorHAnsi" w:hAnsiTheme="minorHAnsi"/>
        </w:rPr>
        <w:t xml:space="preserve"> our business and </w:t>
      </w:r>
      <w:r w:rsidRPr="00846CD2">
        <w:rPr>
          <w:rStyle w:val="StyleBoldUnderline"/>
          <w:rFonts w:asciiTheme="minorHAnsi" w:hAnsiTheme="minorHAnsi"/>
          <w:highlight w:val="cyan"/>
        </w:rPr>
        <w:t>industry to become more competitive</w:t>
      </w:r>
      <w:r w:rsidRPr="00846CD2">
        <w:rPr>
          <w:rFonts w:asciiTheme="minorHAnsi" w:hAnsiTheme="minorHAnsi"/>
          <w:sz w:val="14"/>
        </w:rPr>
        <w:t xml:space="preserve"> abroad. Finally, as I have described in detail in the earlier post, natural gas can provide a gateway and smooth transition to a truly sustainable energy infrastructure. Natural gas works well in tandem with wind and solar power, making a transition to renewables quicker and cheaper and, at the same time, extending the deadline for doing so by extending our natural-gas reserves. There is just one problem. </w:t>
      </w:r>
      <w:r w:rsidRPr="00846CD2">
        <w:rPr>
          <w:rStyle w:val="StyleBoldUnderline"/>
          <w:rFonts w:asciiTheme="minorHAnsi" w:hAnsiTheme="minorHAnsi"/>
          <w:highlight w:val="cyan"/>
        </w:rPr>
        <w:t>Rising prices of natural gas</w:t>
      </w:r>
      <w:r w:rsidRPr="00846CD2">
        <w:rPr>
          <w:rFonts w:asciiTheme="minorHAnsi" w:hAnsiTheme="minorHAnsi"/>
          <w:sz w:val="14"/>
        </w:rPr>
        <w:t xml:space="preserve"> threaten to </w:t>
      </w:r>
      <w:r w:rsidRPr="00846CD2">
        <w:rPr>
          <w:rStyle w:val="StyleBoldUnderline"/>
          <w:rFonts w:asciiTheme="minorHAnsi" w:hAnsiTheme="minorHAnsi"/>
          <w:highlight w:val="cyan"/>
        </w:rPr>
        <w:t>put</w:t>
      </w:r>
      <w:r w:rsidRPr="00846CD2">
        <w:rPr>
          <w:rFonts w:asciiTheme="minorHAnsi" w:hAnsiTheme="minorHAnsi"/>
          <w:sz w:val="14"/>
        </w:rPr>
        <w:t xml:space="preserve"> all of </w:t>
      </w:r>
      <w:r w:rsidRPr="00846CD2">
        <w:rPr>
          <w:rStyle w:val="StyleBoldUnderline"/>
          <w:rFonts w:asciiTheme="minorHAnsi" w:hAnsiTheme="minorHAnsi"/>
          <w:highlight w:val="cyan"/>
        </w:rPr>
        <w:t>these promises beyond our reach</w:t>
      </w:r>
      <w:r w:rsidRPr="00846CD2">
        <w:rPr>
          <w:rFonts w:asciiTheme="minorHAnsi" w:hAnsiTheme="minorHAnsi"/>
          <w:sz w:val="14"/>
        </w:rPr>
        <w:t xml:space="preserve">. Just seven months ago, last March, I published my post analyzing the many benefits of natural gas as a transition fuel. At that time, the wholesale price of natural gas was about $2.60 per million BTU. That was near a several-year low that occurred in middle of this year. [See Spot Prices Graph] Now natural-gas prices are soaring. For the week of October 3, 2012, they were $3.21 per million BTU. [See right sidebar: “Overview”] That’s an increase of 23%—nearly a quarter—in just seven months. </w:t>
      </w:r>
      <w:r w:rsidRPr="00846CD2">
        <w:rPr>
          <w:rStyle w:val="StyleBoldUnderline"/>
          <w:rFonts w:asciiTheme="minorHAnsi" w:hAnsiTheme="minorHAnsi"/>
          <w:highlight w:val="cyan"/>
        </w:rPr>
        <w:t>If this trend continues, all the benefits of</w:t>
      </w:r>
      <w:r w:rsidRPr="00846CD2">
        <w:rPr>
          <w:rFonts w:asciiTheme="minorHAnsi" w:hAnsiTheme="minorHAnsi"/>
          <w:sz w:val="14"/>
        </w:rPr>
        <w:t xml:space="preserve"> the </w:t>
      </w:r>
      <w:r w:rsidRPr="00846CD2">
        <w:rPr>
          <w:rStyle w:val="StyleBoldUnderline"/>
          <w:rFonts w:asciiTheme="minorHAnsi" w:hAnsiTheme="minorHAnsi"/>
          <w:highlight w:val="cyan"/>
        </w:rPr>
        <w:t>fracking</w:t>
      </w:r>
      <w:r w:rsidRPr="00846CD2">
        <w:rPr>
          <w:rFonts w:asciiTheme="minorHAnsi" w:hAnsiTheme="minorHAnsi"/>
          <w:sz w:val="14"/>
        </w:rPr>
        <w:t xml:space="preserve"> craze that I outlined above and described in my earlier post </w:t>
      </w:r>
      <w:r w:rsidRPr="00846CD2">
        <w:rPr>
          <w:rStyle w:val="StyleBoldUnderline"/>
          <w:rFonts w:asciiTheme="minorHAnsi" w:hAnsiTheme="minorHAnsi"/>
          <w:highlight w:val="cyan"/>
        </w:rPr>
        <w:t>will be lost, because they</w:t>
      </w:r>
      <w:r w:rsidRPr="00846CD2">
        <w:rPr>
          <w:rStyle w:val="StyleBoldUnderline"/>
          <w:rFonts w:asciiTheme="minorHAnsi" w:hAnsiTheme="minorHAnsi"/>
        </w:rPr>
        <w:t xml:space="preserve"> all </w:t>
      </w:r>
      <w:r w:rsidRPr="00846CD2">
        <w:rPr>
          <w:rStyle w:val="StyleBoldUnderline"/>
          <w:rFonts w:asciiTheme="minorHAnsi" w:hAnsiTheme="minorHAnsi"/>
          <w:highlight w:val="cyan"/>
        </w:rPr>
        <w:t>depend on natural-gas’ price advantage</w:t>
      </w:r>
      <w:r w:rsidRPr="00846CD2">
        <w:rPr>
          <w:rFonts w:asciiTheme="minorHAnsi" w:hAnsiTheme="minorHAnsi"/>
          <w:sz w:val="14"/>
          <w:highlight w:val="cyan"/>
        </w:rPr>
        <w:t>.</w:t>
      </w:r>
      <w:r w:rsidRPr="00846CD2">
        <w:rPr>
          <w:rFonts w:asciiTheme="minorHAnsi" w:hAnsiTheme="minorHAnsi"/>
          <w:sz w:val="14"/>
        </w:rPr>
        <w:t xml:space="preserve"> We will be left with the many (but manageable) environmental consequences of “fracking” but none of its benefits, except for a bigger supply of natural-gas for space heating at higher prices.</w:t>
      </w:r>
    </w:p>
    <w:p w:rsidR="0080656D" w:rsidRPr="00846CD2" w:rsidRDefault="0080656D" w:rsidP="0080656D">
      <w:pPr>
        <w:pStyle w:val="Heading4"/>
        <w:rPr>
          <w:rFonts w:asciiTheme="minorHAnsi" w:hAnsiTheme="minorHAnsi"/>
        </w:rPr>
      </w:pPr>
      <w:r w:rsidRPr="00846CD2">
        <w:rPr>
          <w:rFonts w:asciiTheme="minorHAnsi" w:hAnsiTheme="minorHAnsi"/>
        </w:rPr>
        <w:t xml:space="preserve">Natural gas price volatility </w:t>
      </w:r>
      <w:r>
        <w:rPr>
          <w:rFonts w:asciiTheme="minorHAnsi" w:hAnsiTheme="minorHAnsi"/>
        </w:rPr>
        <w:t>kills the economy – nuclear hedge key</w:t>
      </w:r>
      <w:r w:rsidRPr="00846CD2">
        <w:rPr>
          <w:rFonts w:asciiTheme="minorHAnsi" w:hAnsiTheme="minorHAnsi"/>
        </w:rPr>
        <w:t xml:space="preserve"> </w:t>
      </w:r>
    </w:p>
    <w:p w:rsidR="0080656D" w:rsidRPr="00846CD2" w:rsidRDefault="0080656D" w:rsidP="0080656D">
      <w:pPr>
        <w:rPr>
          <w:rFonts w:asciiTheme="minorHAnsi" w:hAnsiTheme="minorHAnsi"/>
        </w:rPr>
      </w:pPr>
      <w:r w:rsidRPr="00846CD2">
        <w:rPr>
          <w:rStyle w:val="StyleStyleBold12pt"/>
          <w:rFonts w:asciiTheme="minorHAnsi" w:hAnsiTheme="minorHAnsi"/>
        </w:rPr>
        <w:t>Bezdek</w:t>
      </w:r>
      <w:r w:rsidRPr="00846CD2">
        <w:rPr>
          <w:rFonts w:asciiTheme="minorHAnsi" w:hAnsiTheme="minorHAnsi"/>
        </w:rPr>
        <w:t xml:space="preserve">, Founder and President of Management Information Services, </w:t>
      </w:r>
      <w:r w:rsidRPr="00846CD2">
        <w:rPr>
          <w:rStyle w:val="StyleStyleBold12pt"/>
          <w:rFonts w:asciiTheme="minorHAnsi" w:hAnsiTheme="minorHAnsi"/>
        </w:rPr>
        <w:t>04</w:t>
      </w:r>
      <w:r w:rsidRPr="00846CD2">
        <w:rPr>
          <w:rFonts w:asciiTheme="minorHAnsi" w:hAnsiTheme="minorHAnsi"/>
        </w:rPr>
        <w:t xml:space="preserve"> </w:t>
      </w:r>
    </w:p>
    <w:p w:rsidR="0080656D" w:rsidRPr="00846CD2" w:rsidRDefault="0080656D" w:rsidP="0080656D">
      <w:pPr>
        <w:rPr>
          <w:rFonts w:asciiTheme="minorHAnsi" w:hAnsiTheme="minorHAnsi"/>
        </w:rPr>
      </w:pPr>
      <w:r w:rsidRPr="00846CD2">
        <w:rPr>
          <w:rFonts w:asciiTheme="minorHAnsi" w:hAnsiTheme="minorHAnsi"/>
        </w:rPr>
        <w:t>(Public Utilities Fortnightly, The Case Against Gas Dependence, www.misi-net.com/publications/Case_Against_Gas_Dependence.pdf)</w:t>
      </w:r>
    </w:p>
    <w:p w:rsidR="0080656D" w:rsidRPr="00846CD2" w:rsidRDefault="0080656D" w:rsidP="0080656D">
      <w:pPr>
        <w:rPr>
          <w:rFonts w:asciiTheme="minorHAnsi" w:hAnsiTheme="minorHAnsi"/>
        </w:rPr>
      </w:pPr>
      <w:r w:rsidRPr="00846CD2">
        <w:rPr>
          <w:rFonts w:asciiTheme="minorHAnsi" w:hAnsiTheme="minorHAnsi"/>
        </w:rPr>
        <w:t xml:space="preserve">Over the past two decades, </w:t>
      </w:r>
      <w:r w:rsidRPr="00846CD2">
        <w:rPr>
          <w:rStyle w:val="StyleBoldUnderline"/>
          <w:rFonts w:asciiTheme="minorHAnsi" w:hAnsiTheme="minorHAnsi"/>
          <w:highlight w:val="cyan"/>
        </w:rPr>
        <w:t>the U</w:t>
      </w:r>
      <w:r w:rsidRPr="00846CD2">
        <w:rPr>
          <w:rStyle w:val="StyleBoldUnderline"/>
          <w:rFonts w:asciiTheme="minorHAnsi" w:hAnsiTheme="minorHAnsi"/>
        </w:rPr>
        <w:t xml:space="preserve">nited </w:t>
      </w:r>
      <w:r w:rsidRPr="00846CD2">
        <w:rPr>
          <w:rStyle w:val="StyleBoldUnderline"/>
          <w:rFonts w:asciiTheme="minorHAnsi" w:hAnsiTheme="minorHAnsi"/>
          <w:highlight w:val="cyan"/>
        </w:rPr>
        <w:t>S</w:t>
      </w:r>
      <w:r w:rsidRPr="00846CD2">
        <w:rPr>
          <w:rStyle w:val="StyleBoldUnderline"/>
          <w:rFonts w:asciiTheme="minorHAnsi" w:hAnsiTheme="minorHAnsi"/>
        </w:rPr>
        <w:t xml:space="preserve">tates </w:t>
      </w:r>
      <w:r w:rsidRPr="00846CD2">
        <w:rPr>
          <w:rStyle w:val="StyleBoldUnderline"/>
          <w:rFonts w:asciiTheme="minorHAnsi" w:hAnsiTheme="minorHAnsi"/>
          <w:highlight w:val="cyan"/>
        </w:rPr>
        <w:t>has</w:t>
      </w:r>
      <w:r w:rsidRPr="00846CD2">
        <w:rPr>
          <w:rFonts w:asciiTheme="minorHAnsi" w:hAnsiTheme="minorHAnsi"/>
        </w:rPr>
        <w:t xml:space="preserve">, by default, </w:t>
      </w:r>
      <w:r w:rsidRPr="00846CD2">
        <w:rPr>
          <w:rStyle w:val="StyleBoldUnderline"/>
          <w:rFonts w:asciiTheme="minorHAnsi" w:hAnsiTheme="minorHAnsi"/>
          <w:highlight w:val="cyan"/>
        </w:rPr>
        <w:t>come to rely on</w:t>
      </w:r>
      <w:r w:rsidRPr="00846CD2">
        <w:rPr>
          <w:rStyle w:val="StyleBoldUnderline"/>
          <w:rFonts w:asciiTheme="minorHAnsi" w:hAnsiTheme="minorHAnsi"/>
        </w:rPr>
        <w:t xml:space="preserve"> an “In Gas We Trust” energy policy. </w:t>
      </w:r>
      <w:r w:rsidRPr="00846CD2">
        <w:rPr>
          <w:rStyle w:val="StyleBoldUnderline"/>
          <w:rFonts w:asciiTheme="minorHAnsi" w:hAnsiTheme="minorHAnsi"/>
          <w:highlight w:val="cyan"/>
        </w:rPr>
        <w:t>Natural gas</w:t>
      </w:r>
      <w:r w:rsidRPr="00846CD2">
        <w:rPr>
          <w:rStyle w:val="StyleBoldUnderline"/>
          <w:rFonts w:asciiTheme="minorHAnsi" w:hAnsiTheme="minorHAnsi"/>
        </w:rPr>
        <w:t xml:space="preserve"> increasingly has been seen </w:t>
      </w:r>
      <w:r w:rsidRPr="00846CD2">
        <w:rPr>
          <w:rStyle w:val="StyleBoldUnderline"/>
          <w:rFonts w:asciiTheme="minorHAnsi" w:hAnsiTheme="minorHAnsi"/>
          <w:highlight w:val="cyan"/>
        </w:rPr>
        <w:t>as the preferred fuel for</w:t>
      </w:r>
      <w:r w:rsidRPr="00846CD2">
        <w:rPr>
          <w:rFonts w:asciiTheme="minorHAnsi" w:hAnsiTheme="minorHAnsi"/>
        </w:rPr>
        <w:t xml:space="preserve"> all applications, nowhere more than in the </w:t>
      </w:r>
      <w:r w:rsidRPr="00846CD2">
        <w:rPr>
          <w:rStyle w:val="StyleBoldUnderline"/>
          <w:rFonts w:asciiTheme="minorHAnsi" w:hAnsiTheme="minorHAnsi"/>
          <w:highlight w:val="cyan"/>
        </w:rPr>
        <w:t>electric generation</w:t>
      </w:r>
      <w:r w:rsidRPr="00846CD2">
        <w:rPr>
          <w:rFonts w:asciiTheme="minorHAnsi" w:hAnsiTheme="minorHAnsi"/>
        </w:rPr>
        <w:t xml:space="preserve"> sector. However, the greatly increased use of natural gas forecast for the electricity sector may not be economically or technically feasible, and it does not represent optimal or desired energy policy. Rather, </w:t>
      </w:r>
      <w:r w:rsidRPr="00846CD2">
        <w:rPr>
          <w:rStyle w:val="StyleBoldUnderline"/>
          <w:rFonts w:asciiTheme="minorHAnsi" w:hAnsiTheme="minorHAnsi"/>
          <w:highlight w:val="cyan"/>
        </w:rPr>
        <w:t>a more rational energy policy would</w:t>
      </w:r>
      <w:r w:rsidRPr="00846CD2">
        <w:rPr>
          <w:rFonts w:asciiTheme="minorHAnsi" w:hAnsiTheme="minorHAnsi"/>
        </w:rPr>
        <w:t xml:space="preserve"> be to </w:t>
      </w:r>
      <w:r w:rsidRPr="00846CD2">
        <w:rPr>
          <w:rStyle w:val="StyleBoldUnderline"/>
          <w:rFonts w:asciiTheme="minorHAnsi" w:hAnsiTheme="minorHAnsi"/>
          <w:highlight w:val="cyan"/>
        </w:rPr>
        <w:t>use</w:t>
      </w:r>
      <w:r w:rsidRPr="00846CD2">
        <w:rPr>
          <w:rFonts w:asciiTheme="minorHAnsi" w:hAnsiTheme="minorHAnsi"/>
        </w:rPr>
        <w:t xml:space="preserve"> coal and </w:t>
      </w:r>
      <w:r w:rsidRPr="00846CD2">
        <w:rPr>
          <w:rStyle w:val="StyleBoldUnderline"/>
          <w:rFonts w:asciiTheme="minorHAnsi" w:hAnsiTheme="minorHAnsi"/>
          <w:highlight w:val="cyan"/>
        </w:rPr>
        <w:t>nuclear power as the source</w:t>
      </w:r>
      <w:r w:rsidRPr="00846CD2">
        <w:rPr>
          <w:rStyle w:val="StyleBoldUnderline"/>
          <w:rFonts w:asciiTheme="minorHAnsi" w:hAnsiTheme="minorHAnsi"/>
        </w:rPr>
        <w:t xml:space="preserve">s </w:t>
      </w:r>
      <w:r w:rsidRPr="00846CD2">
        <w:rPr>
          <w:rStyle w:val="StyleBoldUnderline"/>
          <w:rFonts w:asciiTheme="minorHAnsi" w:hAnsiTheme="minorHAnsi"/>
          <w:highlight w:val="cyan"/>
        </w:rPr>
        <w:t>of new electricity generation and</w:t>
      </w:r>
      <w:r w:rsidRPr="00846CD2">
        <w:rPr>
          <w:rStyle w:val="StyleBoldUnderline"/>
          <w:rFonts w:asciiTheme="minorHAnsi" w:hAnsiTheme="minorHAnsi"/>
        </w:rPr>
        <w:t xml:space="preserve"> to use </w:t>
      </w:r>
      <w:r w:rsidRPr="00846CD2">
        <w:rPr>
          <w:rStyle w:val="StyleBoldUnderline"/>
          <w:rFonts w:asciiTheme="minorHAnsi" w:hAnsiTheme="minorHAnsi"/>
          <w:highlight w:val="cyan"/>
        </w:rPr>
        <w:t>natural gas for</w:t>
      </w:r>
      <w:r w:rsidRPr="00846CD2">
        <w:rPr>
          <w:rStyle w:val="StyleBoldUnderline"/>
          <w:rFonts w:asciiTheme="minorHAnsi" w:hAnsiTheme="minorHAnsi"/>
        </w:rPr>
        <w:t xml:space="preserve"> the applications for </w:t>
      </w:r>
      <w:r w:rsidRPr="00846CD2">
        <w:rPr>
          <w:rFonts w:asciiTheme="minorHAnsi" w:hAnsiTheme="minorHAnsi"/>
        </w:rPr>
        <w:t xml:space="preserve">which it is best suited—space heating and </w:t>
      </w:r>
      <w:r w:rsidRPr="00846CD2">
        <w:rPr>
          <w:rStyle w:val="StyleBoldUnderline"/>
          <w:rFonts w:asciiTheme="minorHAnsi" w:hAnsiTheme="minorHAnsi"/>
          <w:highlight w:val="cyan"/>
        </w:rPr>
        <w:t>industrial use</w:t>
      </w:r>
      <w:r w:rsidRPr="00846CD2">
        <w:rPr>
          <w:rStyle w:val="StyleBoldUnderline"/>
          <w:rFonts w:asciiTheme="minorHAnsi" w:hAnsiTheme="minorHAnsi"/>
        </w:rPr>
        <w:t xml:space="preserve">. </w:t>
      </w:r>
      <w:r w:rsidRPr="00846CD2">
        <w:rPr>
          <w:rFonts w:asciiTheme="minorHAnsi" w:hAnsiTheme="minorHAnsi"/>
        </w:rPr>
        <w:t xml:space="preserve">The nuclear power industry in the United States has established an enviable economic and safety record, and </w:t>
      </w:r>
      <w:r w:rsidRPr="00846CD2">
        <w:rPr>
          <w:rStyle w:val="StyleBoldUnderline"/>
          <w:rFonts w:asciiTheme="minorHAnsi" w:hAnsiTheme="minorHAnsi"/>
          <w:highlight w:val="cyan"/>
        </w:rPr>
        <w:t>a revived nuclear power option is essential for a balanced and secure U.S. energy future</w:t>
      </w:r>
      <w:r w:rsidRPr="00846CD2">
        <w:rPr>
          <w:rStyle w:val="StyleBoldUnderline"/>
          <w:rFonts w:asciiTheme="minorHAnsi" w:hAnsiTheme="minorHAnsi"/>
        </w:rPr>
        <w:t xml:space="preserve">. </w:t>
      </w:r>
      <w:r w:rsidRPr="00846CD2">
        <w:rPr>
          <w:rFonts w:asciiTheme="minorHAnsi" w:hAnsiTheme="minorHAnsi"/>
          <w:sz w:val="12"/>
        </w:rPr>
        <w:t>The price of coal-fired electricity has been declining for more than 20 years and is forecast by the Department of Energy’s Energy Information Administration (EIA) to continue declining for at least the next 20 years. Coal-burning electric utilities also have made impressive environmental advancements: The rate of emissions per ton of coal use has decreased nearly 70 percent during the past 30 years, and this trend continues.1 Certainly, the recent run-up in natural gas prices has easily made the case for many of the perils of using more natural gas. But as early as 2000, many experts became alarmed when natural gas consumption for electricity generation exceeded the amount used for residential or commercial purposes. By 2025, use of natural gas to generate electricity will equal that used in the industrial sector and will exceed the combined use of natural gas in both the residential and commercial sectors. Total natural gas consumption is forecast to increase 49 percent between 2000 and 2025, from 23.5 Tcf to 34.9 Tcf; however, gas consumption for electric generation will more than double, increasing from 5.2 Tcf to 10.6 Tcf. Is such a dramatic increase in the use of natural gas to generate electricity feasible without straining gas supply and infrastructure? Government and industry energy analysts have expressed doubts. Even after reducing its forecasts of natural gas use for electric generation twice in the past two years, EIA remains concerned about the adequacy of future gas supplies, cautioning that “a major consideration for energy markets through 2025 will be the availability of adequate natural gas supplies at competitive prices to meet growth in demand.”2 EIA finds that domestic gas production is increasingly dependent on unconventional and costly conventional resources, both onshore and offshore. The 2003 EIA forecast of U.S. natural gas production in 2020 is 3.4 Tcf (or 12 percent) lower than the 2002 projection because of reduced estimates of reserves, changes in the economics of production, and reduced expectations for unconventional gas.3 EIA also has reduced its forecasts of the amount of gas that the United States will consume in the future, and nearly all of this reduction is due to lowered forecasts of new electric generation that will be gas-fired. In 2002, EIA projected that nearly 90 percent of all new electric generation over the next two decades will be gas-fired, while in its 2003 forecasts it projects that 80 percent of new electric generation will be gasfired. Its 2003 forecast of total gas consumption in 2020 is 1.7 Tcf lower than the 2002 forecast, and most of this (1.1 Tcf) is from reduced consumption in the electric generation sector. EIA recently has reduced its forecasts of the use of natural gas for electricity generation. In its 2001 forecast, EIA projected that in 2020 11.6 Tcf of natural gas would be used to generate electricity; in its 2002 forecast, EIA lowered this projection to 10.5 Tcf; in its forecast published in January 2003, EIA further reduced the projected 2020 use of natural gas in the electric generation sector to 9.6 Tcf. This represents a lowering of the forecast by 17 percent in only two years. U.S. natural gas production will not keep pace with demand—even with EIA’s reduced estimates of future demand—and gas imports will increase significantly. The more than doubling of the use of natural gas to generate electricity by 2025 will be accompanied by a big increase in U.S. gas imports. In 2000, U.S. natural gas imports totaled 4.6 Tcf; by 2025 imports are forecast to total 8.3 Tcf. Thus, at a time when energy policy-makers are concerned about America’s increasing dependence on imported oil, the United States will become increasingly dependent on imported natural gas as well, and much of these gas imports will come from the same politically unstable regions that contain most of the world’s oil supplies.4 Further, U.S. gas markets may not be able to accommodate the huge anticipated increase in natural gas demand over the next two decades. As Wayne Andrews of Raymond James &amp; Associates noted:5 U.S. gas supply is declining at an unprecedented rate, and U.S. producers will find it very difficult to reverse this negative trend; The gas industry is searching from smaller reserves and decline rates are increasing; and Imports from Canada are declining; and liquefied natural gas (LNG) is the only long-term solution. Matthew Simmons of Simmons &amp; Co. International similarly believes that:6 Although the gas well drilling boom of 2000/2001 was unprecedented, it resulted in few new supplies, and U.S. gas production has been essentially flat since 1995; The decline in domestic gas production is not reversible through a new drilling boom; A 10 percent decline in domestic production is likely but could be far worse; and By 2004, a large number of new gas-fired electric generation plants will be on line and, if are all used in the same week, the “sucking impact on gas will be unprecedented.” Simmons concludes, “If the above points hold, new gas-fired generation beyond 2005 may not be feasible, and alternate fuels will have to be used for new electric generation plants.” Strains on Supplies The United States has only 3 percent of the world’s natural gas reserves—about 170 tcf out of a world total of 5,300 tcf. William O’Grady of A.G. Edwards states the challenge succinctly: “Here’s the problem with natural gas. There’s lots of natural gas, but there are no pipelines from Kazakhstan to Los Angeles. That makes U.S. gas consumers critically dependent on U.S. production, and U.S. production is in a long-term decline that most experts do not think will reverse. We have been poking holes in the lower-48 [states] since the 1920s. The relatively easy gas-producing areas have been picked over, and what’s left are tough and expensive fields like deep gas zones.”7 Daniel Yergin, an LNG proponent, has estimated that meeting anticipated natural gas infrastructure needs through 2010 requires an industry investment of more than $500 billion— double the investments made during the 1990s.8 “The United States is making a major bet on future gas supplies— without realizing it,” he notes.9 According to the Strategic Center for Natural Gas at the National Energy Technology Laboratory (NETL), 400,000 miles of new pipelines will be required by 2015 to meet expected near-term increases in natural gas demand.10 Such rapid growth, driven largely by the use of gas to generate electricity, will place severe strains on the industry. Along with increasing loads, the expansion of natural gas use will place new burdens on the gas storage and delivery infrastructure. In addition, building new pipelines is an expensive, lengthy undertaking that generates intense local opposition. Most (80 to 90 percent) of the 350 GW of new generating capacity required over the next two decades is expected to be gas-fired. By 2020 an additional 6 Tcf of gas will be required— about 6 Bcf per day. NETL concludes that “even with favorable market conditions for natural gas technologies, there is growing concern that demand could outstrip supply.11 Legitimate concerns exist about the adequacy of the pipeline system not only for interstate transportation, but also for regional and local distribution.”12 NETL doubts that technologies will be developed in time to produce new sources of natural gas economically. Investment in R&amp;D by major energy producers is declining, since a competitive energy market has forced the industry to streamline operations and reduce R&amp;D.13 Increased Price Volatility In addition to concerns about future supplies</w:t>
      </w:r>
      <w:r w:rsidRPr="00846CD2">
        <w:rPr>
          <w:rFonts w:asciiTheme="minorHAnsi" w:hAnsiTheme="minorHAnsi"/>
        </w:rPr>
        <w:t xml:space="preserve">, </w:t>
      </w:r>
      <w:r w:rsidRPr="00846CD2">
        <w:rPr>
          <w:rStyle w:val="Emphasis"/>
          <w:rFonts w:asciiTheme="minorHAnsi" w:hAnsiTheme="minorHAnsi"/>
          <w:highlight w:val="cyan"/>
        </w:rPr>
        <w:t>price volatility is a major problem</w:t>
      </w:r>
      <w:r w:rsidRPr="00846CD2">
        <w:rPr>
          <w:rStyle w:val="StyleBoldUnderline"/>
          <w:rFonts w:asciiTheme="minorHAnsi" w:hAnsiTheme="minorHAnsi"/>
          <w:highlight w:val="cyan"/>
        </w:rPr>
        <w:t xml:space="preserve"> with using gas to generate electricity</w:t>
      </w:r>
      <w:r w:rsidRPr="00846CD2">
        <w:rPr>
          <w:rStyle w:val="StyleBoldUnderline"/>
          <w:rFonts w:asciiTheme="minorHAnsi" w:hAnsiTheme="minorHAnsi"/>
        </w:rPr>
        <w:t>. Annual average prices of natural gas to electric utilities have been extremely volatile, and price fluctuations of 50 to 100 percent have been common</w:t>
      </w:r>
      <w:r w:rsidRPr="00846CD2">
        <w:rPr>
          <w:rFonts w:asciiTheme="minorHAnsi" w:hAnsiTheme="minorHAnsi"/>
        </w:rPr>
        <w:t xml:space="preserve">. Monthly gas price variations to electric utilities have been even more extreme. In recent years, the monthly price of natural gas has varied by more than 300 percent. </w:t>
      </w:r>
      <w:r w:rsidRPr="00846CD2">
        <w:rPr>
          <w:rStyle w:val="StyleBoldUnderline"/>
          <w:rFonts w:asciiTheme="minorHAnsi" w:hAnsiTheme="minorHAnsi"/>
        </w:rPr>
        <w:t xml:space="preserve">Natural gas prices are likely to remain extremely volatile </w:t>
      </w:r>
      <w:r w:rsidRPr="00846CD2">
        <w:rPr>
          <w:rFonts w:asciiTheme="minorHAnsi" w:hAnsiTheme="minorHAnsi"/>
        </w:rPr>
        <w:t xml:space="preserve">during the next two decades. </w:t>
      </w:r>
      <w:r w:rsidRPr="00846CD2">
        <w:rPr>
          <w:rStyle w:val="StyleBoldUnderline"/>
          <w:rFonts w:asciiTheme="minorHAnsi" w:hAnsiTheme="minorHAnsi"/>
        </w:rPr>
        <w:t xml:space="preserve">This </w:t>
      </w:r>
      <w:r w:rsidRPr="00846CD2">
        <w:rPr>
          <w:rStyle w:val="StyleBoldUnderline"/>
          <w:rFonts w:asciiTheme="minorHAnsi" w:hAnsiTheme="minorHAnsi"/>
          <w:highlight w:val="cyan"/>
        </w:rPr>
        <w:t>volatility</w:t>
      </w:r>
      <w:r w:rsidRPr="00846CD2">
        <w:rPr>
          <w:rStyle w:val="StyleBoldUnderline"/>
          <w:rFonts w:asciiTheme="minorHAnsi" w:hAnsiTheme="minorHAnsi"/>
        </w:rPr>
        <w:t xml:space="preserve"> likely </w:t>
      </w:r>
      <w:r w:rsidRPr="00846CD2">
        <w:rPr>
          <w:rStyle w:val="StyleBoldUnderline"/>
          <w:rFonts w:asciiTheme="minorHAnsi" w:hAnsiTheme="minorHAnsi"/>
          <w:highlight w:val="cyan"/>
        </w:rPr>
        <w:t>will worsen, given</w:t>
      </w:r>
      <w:r w:rsidRPr="00846CD2">
        <w:rPr>
          <w:rStyle w:val="StyleBoldUnderline"/>
          <w:rFonts w:asciiTheme="minorHAnsi" w:hAnsiTheme="minorHAnsi"/>
        </w:rPr>
        <w:t xml:space="preserve"> the </w:t>
      </w:r>
      <w:r w:rsidRPr="00846CD2">
        <w:rPr>
          <w:rStyle w:val="StyleBoldUnderline"/>
          <w:rFonts w:asciiTheme="minorHAnsi" w:hAnsiTheme="minorHAnsi"/>
          <w:highlight w:val="cyan"/>
        </w:rPr>
        <w:t>increased demand for natural gas</w:t>
      </w:r>
      <w:r w:rsidRPr="00846CD2">
        <w:rPr>
          <w:rFonts w:asciiTheme="minorHAnsi" w:hAnsiTheme="minorHAnsi"/>
        </w:rPr>
        <w:t xml:space="preserve"> (especially </w:t>
      </w:r>
      <w:r w:rsidRPr="00846CD2">
        <w:rPr>
          <w:rStyle w:val="StyleBoldUnderline"/>
          <w:rFonts w:asciiTheme="minorHAnsi" w:hAnsiTheme="minorHAnsi"/>
          <w:highlight w:val="cyan"/>
        </w:rPr>
        <w:t>for electricity generation</w:t>
      </w:r>
      <w:r w:rsidRPr="00846CD2">
        <w:rPr>
          <w:rFonts w:asciiTheme="minorHAnsi" w:hAnsiTheme="minorHAnsi"/>
        </w:rPr>
        <w:t xml:space="preserve">) and tightening supplies. Even more seriously, this volatility will be occurring along a trend line of increasing gas prices. EIA forecasts that natural gas prices will increase as technology fails to offset resource depletion and increased demand, and prices to electricity generators are projected to reach $4.40/mcf by 2015 (2001 dollars)—equivalent to more than $6.00/mcf in nominal dollars. The Economy and Demand Destruction </w:t>
      </w:r>
      <w:r w:rsidRPr="00846CD2">
        <w:rPr>
          <w:rStyle w:val="StyleBoldUnderline"/>
          <w:rFonts w:asciiTheme="minorHAnsi" w:hAnsiTheme="minorHAnsi"/>
        </w:rPr>
        <w:t>The energy crises of the 1970s demonstrated the harmful impact on jobs and the economy</w:t>
      </w:r>
      <w:r w:rsidRPr="00846CD2">
        <w:rPr>
          <w:rFonts w:asciiTheme="minorHAnsi" w:hAnsiTheme="minorHAnsi"/>
        </w:rPr>
        <w:t xml:space="preserve"> </w:t>
      </w:r>
      <w:r w:rsidRPr="00846CD2">
        <w:rPr>
          <w:rFonts w:asciiTheme="minorHAnsi" w:hAnsiTheme="minorHAnsi"/>
          <w:sz w:val="12"/>
        </w:rPr>
        <w:t>that natural gas shortages can have. The U.S. economy suffered through recessions, widespread unemployment, inflation, and record-high interest rates. In the winter of 1975-76, unemployment resulting from gas curtailments in hard-hit regions ran as high as 100,000 for periods lasting from 20 to 90 days.14 These effects were especially serious for the poor and for the nation’s minorities. 15 More recently, the winter of 2002-2003 brought higher natural gas bills to many consumers, and low-income families were especially hard hit. As Paul Cicio, director of the Industrial Energy Consumers Association, notes:</w:t>
      </w:r>
      <w:r w:rsidRPr="00846CD2">
        <w:rPr>
          <w:rFonts w:asciiTheme="minorHAnsi" w:hAnsiTheme="minorHAnsi"/>
        </w:rPr>
        <w:t xml:space="preserve"> “</w:t>
      </w:r>
      <w:r w:rsidRPr="00846CD2">
        <w:rPr>
          <w:rStyle w:val="StyleBoldUnderline"/>
          <w:rFonts w:asciiTheme="minorHAnsi" w:hAnsiTheme="minorHAnsi"/>
          <w:highlight w:val="cyan"/>
        </w:rPr>
        <w:t>The</w:t>
      </w:r>
      <w:r w:rsidRPr="00846CD2">
        <w:rPr>
          <w:rStyle w:val="StyleBoldUnderline"/>
          <w:rFonts w:asciiTheme="minorHAnsi" w:hAnsiTheme="minorHAnsi"/>
        </w:rPr>
        <w:t xml:space="preserve"> </w:t>
      </w:r>
      <w:r w:rsidRPr="00846CD2">
        <w:rPr>
          <w:rFonts w:asciiTheme="minorHAnsi" w:hAnsiTheme="minorHAnsi"/>
        </w:rPr>
        <w:t xml:space="preserve">economic </w:t>
      </w:r>
      <w:r w:rsidRPr="00846CD2">
        <w:rPr>
          <w:rStyle w:val="Emphasis"/>
          <w:rFonts w:asciiTheme="minorHAnsi" w:hAnsiTheme="minorHAnsi"/>
          <w:highlight w:val="cyan"/>
        </w:rPr>
        <w:t>welfare of our economy</w:t>
      </w:r>
      <w:r w:rsidRPr="00846CD2">
        <w:rPr>
          <w:rStyle w:val="StyleBoldUnderline"/>
          <w:rFonts w:asciiTheme="minorHAnsi" w:hAnsiTheme="minorHAnsi"/>
          <w:highlight w:val="cyan"/>
        </w:rPr>
        <w:t xml:space="preserve">, the </w:t>
      </w:r>
      <w:r w:rsidRPr="00846CD2">
        <w:rPr>
          <w:rStyle w:val="Emphasis"/>
          <w:rFonts w:asciiTheme="minorHAnsi" w:hAnsiTheme="minorHAnsi"/>
          <w:highlight w:val="cyan"/>
        </w:rPr>
        <w:t>competitiveness of our industries</w:t>
      </w:r>
      <w:r w:rsidRPr="00846CD2">
        <w:rPr>
          <w:rFonts w:asciiTheme="minorHAnsi" w:hAnsiTheme="minorHAnsi"/>
        </w:rPr>
        <w:t xml:space="preserve">, the affordability of natural gas for all consumers </w:t>
      </w:r>
      <w:r w:rsidRPr="00846CD2">
        <w:rPr>
          <w:rStyle w:val="StyleBoldUnderline"/>
          <w:rFonts w:asciiTheme="minorHAnsi" w:hAnsiTheme="minorHAnsi"/>
          <w:highlight w:val="cyan"/>
        </w:rPr>
        <w:t xml:space="preserve">are </w:t>
      </w:r>
      <w:r w:rsidRPr="00846CD2">
        <w:rPr>
          <w:rStyle w:val="Emphasis"/>
          <w:rFonts w:asciiTheme="minorHAnsi" w:hAnsiTheme="minorHAnsi"/>
          <w:highlight w:val="cyan"/>
        </w:rPr>
        <w:t>at risk</w:t>
      </w:r>
      <w:r w:rsidRPr="00846CD2">
        <w:rPr>
          <w:rStyle w:val="StyleBoldUnderline"/>
          <w:rFonts w:asciiTheme="minorHAnsi" w:hAnsiTheme="minorHAnsi"/>
        </w:rPr>
        <w:t xml:space="preserve">. We cannot afford another natural gas crisis. </w:t>
      </w:r>
      <w:r w:rsidRPr="00846CD2">
        <w:rPr>
          <w:rStyle w:val="Emphasis"/>
          <w:rFonts w:asciiTheme="minorHAnsi" w:hAnsiTheme="minorHAnsi"/>
          <w:highlight w:val="cyan"/>
        </w:rPr>
        <w:t>Every U.S. energy crisis in the last 30 years has been followed by an economic recession</w:t>
      </w:r>
      <w:r w:rsidRPr="00846CD2">
        <w:rPr>
          <w:rFonts w:asciiTheme="minorHAnsi" w:hAnsiTheme="minorHAnsi"/>
        </w:rPr>
        <w:t xml:space="preserve">, </w:t>
      </w:r>
      <w:r w:rsidRPr="00846CD2">
        <w:rPr>
          <w:rFonts w:asciiTheme="minorHAnsi" w:hAnsiTheme="minorHAnsi"/>
          <w:sz w:val="12"/>
        </w:rPr>
        <w:t>and the 2000-2001 price spike was no exception. The energy crisis devastated industrial consumers. When natural gas prices reached $4/MMBtu, manufacturing began to reduce production and shift production to locations outside the U.S. At even higher prices, they shut down production, laying off employees, and damaging communities. We have arrived at this price threshold.”16 Moreover, two articles last year in Public Utilities Fortnightly that addressed natural gas supply, demand, and price issues seemed to confuse the solution with the problem. Robert Linden noted that high gas prices would lead to “demand destruction” in the industrial sector, which would, in part, counterbalance increasing power sector demand.17He further stated, “This price-induced demand destruction can be added to the other causes of reduced gas demand, including the closure of industrial facilities using natural gas as a feedstock.”18 Similarly, John Herbert, after noting that high natural gas prices have forced U.S. fertilizer plants to shut down, stated, “As fertilizer and other chemical plants continue to shut down, this will reduce demand for natural gas and increase overall supplies.”19 Both authors are correct in pointing out that high natural gas prices will tend to reduce industrial natural gas demand as industrial plants shut down, and that this will temper future natural gas price increases. However</w:t>
      </w:r>
      <w:r w:rsidRPr="00846CD2">
        <w:rPr>
          <w:rFonts w:asciiTheme="minorHAnsi" w:hAnsiTheme="minorHAnsi"/>
        </w:rPr>
        <w:t xml:space="preserve">, </w:t>
      </w:r>
      <w:r w:rsidRPr="00846CD2">
        <w:rPr>
          <w:rStyle w:val="StyleBoldUnderline"/>
          <w:rFonts w:asciiTheme="minorHAnsi" w:hAnsiTheme="minorHAnsi"/>
          <w:highlight w:val="cyan"/>
        </w:rPr>
        <w:t>the “destruction” of the nation’s industrial sector is an extremely serious problem</w:t>
      </w:r>
      <w:r w:rsidRPr="00846CD2">
        <w:rPr>
          <w:rStyle w:val="StyleBoldUnderline"/>
          <w:rFonts w:asciiTheme="minorHAnsi" w:hAnsiTheme="minorHAnsi"/>
        </w:rPr>
        <w:t xml:space="preserve"> for the United States</w:t>
      </w:r>
      <w:r w:rsidRPr="00846CD2">
        <w:rPr>
          <w:rFonts w:asciiTheme="minorHAnsi" w:hAnsiTheme="minorHAnsi"/>
        </w:rPr>
        <w:t xml:space="preserve">; it is not a “solution” to the natural-gas pricing problem. </w:t>
      </w:r>
      <w:r w:rsidRPr="00846CD2">
        <w:rPr>
          <w:rStyle w:val="StyleBoldUnderline"/>
          <w:rFonts w:asciiTheme="minorHAnsi" w:hAnsiTheme="minorHAnsi"/>
          <w:highlight w:val="cyan"/>
        </w:rPr>
        <w:t>We should be very concerned with</w:t>
      </w:r>
      <w:r w:rsidRPr="00846CD2">
        <w:rPr>
          <w:rStyle w:val="StyleBoldUnderline"/>
          <w:rFonts w:asciiTheme="minorHAnsi" w:hAnsiTheme="minorHAnsi"/>
        </w:rPr>
        <w:t xml:space="preserve"> </w:t>
      </w:r>
      <w:r w:rsidRPr="00846CD2">
        <w:rPr>
          <w:rFonts w:asciiTheme="minorHAnsi" w:hAnsiTheme="minorHAnsi"/>
        </w:rPr>
        <w:t>the strongly negative impact high natural gas prices are having on the U.S. industrial sector and</w:t>
      </w:r>
      <w:r w:rsidRPr="00846CD2">
        <w:rPr>
          <w:rStyle w:val="StyleBoldUnderline"/>
          <w:rFonts w:asciiTheme="minorHAnsi" w:hAnsiTheme="minorHAnsi"/>
        </w:rPr>
        <w:t xml:space="preserve"> the potential </w:t>
      </w:r>
      <w:r w:rsidRPr="00846CD2">
        <w:rPr>
          <w:rStyle w:val="StyleBoldUnderline"/>
          <w:rFonts w:asciiTheme="minorHAnsi" w:hAnsiTheme="minorHAnsi"/>
          <w:highlight w:val="cyan"/>
        </w:rPr>
        <w:t>implications</w:t>
      </w:r>
      <w:r w:rsidRPr="00846CD2">
        <w:rPr>
          <w:rStyle w:val="StyleBoldUnderline"/>
          <w:rFonts w:asciiTheme="minorHAnsi" w:hAnsiTheme="minorHAnsi"/>
        </w:rPr>
        <w:t xml:space="preserve"> of this </w:t>
      </w:r>
      <w:r w:rsidRPr="00846CD2">
        <w:rPr>
          <w:rStyle w:val="StyleBoldUnderline"/>
          <w:rFonts w:asciiTheme="minorHAnsi" w:hAnsiTheme="minorHAnsi"/>
          <w:highlight w:val="cyan"/>
        </w:rPr>
        <w:t>for the U.S. economy</w:t>
      </w:r>
      <w:r w:rsidRPr="00846CD2">
        <w:rPr>
          <w:rStyle w:val="StyleBoldUnderline"/>
          <w:rFonts w:asciiTheme="minorHAnsi" w:hAnsiTheme="minorHAnsi"/>
        </w:rPr>
        <w:t xml:space="preserve">. </w:t>
      </w:r>
      <w:r w:rsidRPr="00846CD2">
        <w:rPr>
          <w:rFonts w:asciiTheme="minorHAnsi" w:hAnsiTheme="minorHAnsi"/>
        </w:rPr>
        <w:t xml:space="preserve">Despite all of the hype in recent years about the new economy, the information economy, the service economy, etc., </w:t>
      </w:r>
      <w:r w:rsidRPr="00846CD2">
        <w:rPr>
          <w:rStyle w:val="StyleBoldUnderline"/>
          <w:rFonts w:asciiTheme="minorHAnsi" w:hAnsiTheme="minorHAnsi"/>
          <w:highlight w:val="cyan"/>
        </w:rPr>
        <w:t>manufacturing is</w:t>
      </w:r>
      <w:r w:rsidRPr="00846CD2">
        <w:rPr>
          <w:rFonts w:asciiTheme="minorHAnsi" w:hAnsiTheme="minorHAnsi"/>
        </w:rPr>
        <w:t xml:space="preserve">, by far, </w:t>
      </w:r>
      <w:r w:rsidRPr="00846CD2">
        <w:rPr>
          <w:rStyle w:val="StyleBoldUnderline"/>
          <w:rFonts w:asciiTheme="minorHAnsi" w:hAnsiTheme="minorHAnsi"/>
          <w:highlight w:val="cyan"/>
        </w:rPr>
        <w:t xml:space="preserve">the </w:t>
      </w:r>
      <w:r w:rsidRPr="00846CD2">
        <w:rPr>
          <w:rStyle w:val="Emphasis"/>
          <w:rFonts w:asciiTheme="minorHAnsi" w:hAnsiTheme="minorHAnsi"/>
          <w:highlight w:val="cyan"/>
        </w:rPr>
        <w:t>most critical sector</w:t>
      </w:r>
      <w:r w:rsidRPr="00846CD2">
        <w:rPr>
          <w:rStyle w:val="StyleBoldUnderline"/>
          <w:rFonts w:asciiTheme="minorHAnsi" w:hAnsiTheme="minorHAnsi"/>
          <w:highlight w:val="cyan"/>
        </w:rPr>
        <w:t xml:space="preserve"> of the U.S. economy</w:t>
      </w:r>
      <w:r w:rsidRPr="00846CD2">
        <w:rPr>
          <w:rStyle w:val="StyleBoldUnderline"/>
          <w:rFonts w:asciiTheme="minorHAnsi" w:hAnsiTheme="minorHAnsi"/>
        </w:rPr>
        <w:t xml:space="preserve">, </w:t>
      </w:r>
      <w:r w:rsidRPr="00846CD2">
        <w:rPr>
          <w:rStyle w:val="StyleBoldUnderline"/>
          <w:rFonts w:asciiTheme="minorHAnsi" w:hAnsiTheme="minorHAnsi"/>
          <w:highlight w:val="cyan"/>
        </w:rPr>
        <w:t>and</w:t>
      </w:r>
      <w:r w:rsidRPr="00846CD2">
        <w:rPr>
          <w:rStyle w:val="StyleBoldUnderline"/>
          <w:rFonts w:asciiTheme="minorHAnsi" w:hAnsiTheme="minorHAnsi"/>
        </w:rPr>
        <w:t xml:space="preserve"> it </w:t>
      </w:r>
      <w:r w:rsidRPr="00846CD2">
        <w:rPr>
          <w:rStyle w:val="StyleBoldUnderline"/>
          <w:rFonts w:asciiTheme="minorHAnsi" w:hAnsiTheme="minorHAnsi"/>
          <w:highlight w:val="cyan"/>
        </w:rPr>
        <w:t xml:space="preserve">creates the </w:t>
      </w:r>
      <w:r w:rsidRPr="00846CD2">
        <w:rPr>
          <w:rStyle w:val="Emphasis"/>
          <w:rFonts w:asciiTheme="minorHAnsi" w:hAnsiTheme="minorHAnsi"/>
          <w:highlight w:val="cyan"/>
        </w:rPr>
        <w:t>broad foundation upon which the rest of the economy grows</w:t>
      </w:r>
      <w:r w:rsidRPr="00846CD2">
        <w:rPr>
          <w:rStyle w:val="StyleBoldUnderline"/>
          <w:rFonts w:asciiTheme="minorHAnsi" w:hAnsiTheme="minorHAnsi"/>
          <w:highlight w:val="cyan"/>
        </w:rPr>
        <w:t xml:space="preserve">. Manufacturing </w:t>
      </w:r>
      <w:r w:rsidRPr="00846CD2">
        <w:rPr>
          <w:rStyle w:val="Emphasis"/>
          <w:rFonts w:asciiTheme="minorHAnsi" w:hAnsiTheme="minorHAnsi"/>
          <w:highlight w:val="cyan"/>
        </w:rPr>
        <w:t>drives the rest of the economy</w:t>
      </w:r>
      <w:r w:rsidRPr="00846CD2">
        <w:rPr>
          <w:rFonts w:asciiTheme="minorHAnsi" w:hAnsiTheme="minorHAnsi"/>
        </w:rPr>
        <w:t xml:space="preserve">, provides a disproportionate share of the nation’s tax base, generates innovation, and disseminates new technology throughout the economy. The average manufacturing job creates 4.2 jobs directly and indirectly throughout the economy, whereas the average service and retail job generates about one other job, directly and indirectly. </w:t>
      </w:r>
      <w:r w:rsidRPr="00846CD2">
        <w:rPr>
          <w:rStyle w:val="StyleBoldUnderline"/>
          <w:rFonts w:asciiTheme="minorHAnsi" w:hAnsiTheme="minorHAnsi"/>
        </w:rPr>
        <w:t xml:space="preserve">The manufacturing sector uses 40 percent of the natural gas consumed in the United States, and virtually </w:t>
      </w:r>
      <w:r w:rsidRPr="00846CD2">
        <w:rPr>
          <w:rStyle w:val="StyleBoldUnderline"/>
          <w:rFonts w:asciiTheme="minorHAnsi" w:hAnsiTheme="minorHAnsi"/>
          <w:highlight w:val="cyan"/>
        </w:rPr>
        <w:t>every manufacturing industry is heavily dependent on natural gas</w:t>
      </w:r>
      <w:r w:rsidRPr="00846CD2">
        <w:rPr>
          <w:rFonts w:asciiTheme="minorHAnsi" w:hAnsiTheme="minorHAnsi"/>
        </w:rPr>
        <w:t xml:space="preserve"> </w:t>
      </w:r>
      <w:r w:rsidRPr="00846CD2">
        <w:rPr>
          <w:rFonts w:asciiTheme="minorHAnsi" w:hAnsiTheme="minorHAnsi"/>
          <w:sz w:val="12"/>
        </w:rPr>
        <w:t>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jobs.21 The current manufacturing recovery is slower than the first year of any recovery in 40 years.22Manufacturing is suffering from intense global competition and cannot pass though increased energy costs via product price increases. Reliance on low-cost natural gas has been an often-unrecognized factor in the U.S. manufacturing sector’s global competitiveness, and an ample supply of reasonably priced natural gas is critical to its competitiveness. This sector is bearing the brunt of the energy impacts of the natural gas crisis and is suffering from a triple whammy: High natural gas prices are causing industrial electricity prices to increase, the cost of natural gas as a feedstock and fuel is greatly increasing manufacturing costs, and industrial operations are the first to be cut off from natural gas supplies when winter emergencies occur. The natural gas crisis has become a matter of exporting profits and jobs to countries with cheaper natural gas. Thus,</w:t>
      </w:r>
      <w:r w:rsidRPr="00846CD2">
        <w:rPr>
          <w:rFonts w:asciiTheme="minorHAnsi" w:hAnsiTheme="minorHAnsi"/>
        </w:rPr>
        <w:t xml:space="preserve"> </w:t>
      </w:r>
      <w:r w:rsidRPr="00846CD2">
        <w:rPr>
          <w:rStyle w:val="StyleBoldUnderline"/>
          <w:rFonts w:asciiTheme="minorHAnsi" w:hAnsiTheme="minorHAnsi"/>
          <w:highlight w:val="cyan"/>
        </w:rPr>
        <w:t>the impact of high natural gas prices is</w:t>
      </w:r>
      <w:r w:rsidRPr="00846CD2">
        <w:rPr>
          <w:rFonts w:asciiTheme="minorHAnsi" w:hAnsiTheme="minorHAnsi"/>
        </w:rPr>
        <w:t xml:space="preserve">, indeed, </w:t>
      </w:r>
      <w:r w:rsidRPr="00846CD2">
        <w:rPr>
          <w:rStyle w:val="StyleBoldUnderline"/>
          <w:rFonts w:asciiTheme="minorHAnsi" w:hAnsiTheme="minorHAnsi"/>
          <w:highlight w:val="cyan"/>
        </w:rPr>
        <w:t xml:space="preserve">to </w:t>
      </w:r>
      <w:r w:rsidRPr="00846CD2">
        <w:rPr>
          <w:rStyle w:val="Emphasis"/>
          <w:rFonts w:asciiTheme="minorHAnsi" w:hAnsiTheme="minorHAnsi"/>
          <w:highlight w:val="cyan"/>
        </w:rPr>
        <w:t>destroy the U.S. industrial sector</w:t>
      </w:r>
      <w:r w:rsidRPr="00846CD2">
        <w:rPr>
          <w:rFonts w:asciiTheme="minorHAnsi" w:hAnsiTheme="minorHAnsi"/>
        </w:rPr>
        <w:t xml:space="preserve">.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w:t>
      </w:r>
      <w:r w:rsidRPr="00846CD2">
        <w:rPr>
          <w:rStyle w:val="StyleBoldUnderline"/>
          <w:rFonts w:asciiTheme="minorHAnsi" w:hAnsiTheme="minorHAnsi"/>
          <w:highlight w:val="cyan"/>
        </w:rPr>
        <w:t>the solution should be to substitute other fuels, such as nuclear</w:t>
      </w:r>
      <w:r w:rsidRPr="00846CD2">
        <w:rPr>
          <w:rFonts w:asciiTheme="minorHAnsi" w:hAnsiTheme="minorHAnsi"/>
        </w:rPr>
        <w:t xml:space="preserve"> and coal in this sector, and not to accept demand destruction in the nation’s industrial sector.</w:t>
      </w:r>
    </w:p>
    <w:p w:rsidR="0080656D" w:rsidRPr="00846CD2" w:rsidRDefault="0080656D" w:rsidP="0080656D">
      <w:pPr>
        <w:pStyle w:val="Heading4"/>
        <w:rPr>
          <w:rFonts w:asciiTheme="minorHAnsi" w:hAnsiTheme="minorHAnsi"/>
        </w:rPr>
      </w:pPr>
      <w:r w:rsidRPr="00846CD2">
        <w:rPr>
          <w:rFonts w:asciiTheme="minorHAnsi" w:hAnsiTheme="minorHAnsi"/>
        </w:rPr>
        <w:t>US economic collapse emboldens adversaries – ensures global warfare</w:t>
      </w:r>
    </w:p>
    <w:p w:rsidR="0080656D" w:rsidRPr="00846CD2" w:rsidRDefault="0080656D" w:rsidP="0080656D">
      <w:pPr>
        <w:rPr>
          <w:rFonts w:asciiTheme="minorHAnsi" w:hAnsiTheme="minorHAnsi"/>
        </w:rPr>
      </w:pPr>
      <w:r w:rsidRPr="00846CD2">
        <w:rPr>
          <w:rStyle w:val="StyleStyleBold12pt"/>
          <w:rFonts w:asciiTheme="minorHAnsi" w:hAnsiTheme="minorHAnsi"/>
        </w:rPr>
        <w:t>Lieberthal and O'Hanlon</w:t>
      </w:r>
      <w:r w:rsidRPr="00846CD2">
        <w:rPr>
          <w:rFonts w:asciiTheme="minorHAnsi" w:hAnsiTheme="minorHAnsi"/>
        </w:rPr>
        <w:t xml:space="preserve">, Director of the China center and Director of research at Brookings, </w:t>
      </w:r>
      <w:r w:rsidRPr="00846CD2">
        <w:rPr>
          <w:rStyle w:val="StyleStyleBold12pt"/>
          <w:rFonts w:asciiTheme="minorHAnsi" w:hAnsiTheme="minorHAnsi"/>
        </w:rPr>
        <w:t>12</w:t>
      </w:r>
      <w:r w:rsidRPr="00846CD2">
        <w:rPr>
          <w:rFonts w:asciiTheme="minorHAnsi" w:hAnsiTheme="minorHAnsi"/>
        </w:rPr>
        <w:t xml:space="preserve"> </w:t>
      </w:r>
    </w:p>
    <w:p w:rsidR="0080656D" w:rsidRPr="00846CD2" w:rsidRDefault="0080656D" w:rsidP="0080656D">
      <w:pPr>
        <w:rPr>
          <w:rFonts w:asciiTheme="minorHAnsi" w:hAnsiTheme="minorHAnsi"/>
        </w:rPr>
      </w:pPr>
      <w:r w:rsidRPr="00846CD2">
        <w:rPr>
          <w:rFonts w:asciiTheme="minorHAnsi" w:hAnsiTheme="minorHAnsi"/>
        </w:rPr>
        <w:t>(7/10, The Real National Security Threat: America's Debt, www.brookings.edu/research/opinions/2012/07/10-economy-foreign-policy-lieberthal-ohanlon)</w:t>
      </w:r>
    </w:p>
    <w:p w:rsidR="0080656D" w:rsidRPr="00846CD2" w:rsidRDefault="0080656D" w:rsidP="0080656D">
      <w:pPr>
        <w:rPr>
          <w:rFonts w:asciiTheme="minorHAnsi" w:hAnsiTheme="minorHAnsi"/>
          <w:b/>
          <w:u w:val="single"/>
        </w:rPr>
      </w:pPr>
      <w:r w:rsidRPr="00846CD2">
        <w:rPr>
          <w:rFonts w:asciiTheme="minorHAnsi" w:hAnsiTheme="minorHAnsi"/>
        </w:rPr>
        <w:t xml:space="preserve">Lastly, </w:t>
      </w:r>
      <w:r w:rsidRPr="00846CD2">
        <w:rPr>
          <w:rStyle w:val="StyleBoldUnderline"/>
          <w:rFonts w:asciiTheme="minorHAnsi" w:hAnsiTheme="minorHAnsi"/>
        </w:rPr>
        <w:t xml:space="preserve">American </w:t>
      </w:r>
      <w:r w:rsidRPr="00846CD2">
        <w:rPr>
          <w:rStyle w:val="StyleBoldUnderline"/>
          <w:rFonts w:asciiTheme="minorHAnsi" w:hAnsiTheme="minorHAnsi"/>
          <w:highlight w:val="cyan"/>
        </w:rPr>
        <w:t>economic weakness undercuts U.S. leadership</w:t>
      </w:r>
      <w:r w:rsidRPr="00846CD2">
        <w:rPr>
          <w:rStyle w:val="StyleBoldUnderline"/>
          <w:rFonts w:asciiTheme="minorHAnsi" w:hAnsiTheme="minorHAnsi"/>
        </w:rPr>
        <w:t xml:space="preserve"> abroad. </w:t>
      </w:r>
      <w:r w:rsidRPr="00846CD2">
        <w:rPr>
          <w:rStyle w:val="StyleBoldUnderline"/>
          <w:rFonts w:asciiTheme="minorHAnsi" w:hAnsiTheme="minorHAnsi"/>
          <w:highlight w:val="cyan"/>
        </w:rPr>
        <w:t>Other countries sense our weakness and wonder about our</w:t>
      </w:r>
      <w:r w:rsidRPr="00846CD2">
        <w:rPr>
          <w:rStyle w:val="StyleBoldUnderline"/>
          <w:rFonts w:asciiTheme="minorHAnsi" w:hAnsiTheme="minorHAnsi"/>
        </w:rPr>
        <w:t xml:space="preserve"> purported </w:t>
      </w:r>
      <w:r w:rsidRPr="00846CD2">
        <w:rPr>
          <w:rStyle w:val="StyleBoldUnderline"/>
          <w:rFonts w:asciiTheme="minorHAnsi" w:hAnsiTheme="minorHAnsi"/>
          <w:highlight w:val="cyan"/>
        </w:rPr>
        <w:t>decline</w:t>
      </w:r>
      <w:r w:rsidRPr="00846CD2">
        <w:rPr>
          <w:rStyle w:val="StyleBoldUnderline"/>
          <w:rFonts w:asciiTheme="minorHAnsi" w:hAnsiTheme="minorHAnsi"/>
        </w:rPr>
        <w:t>. If this perception becomes more widespread</w:t>
      </w:r>
      <w:r w:rsidRPr="00846CD2">
        <w:rPr>
          <w:rFonts w:asciiTheme="minorHAnsi" w:hAnsiTheme="minorHAnsi"/>
        </w:rPr>
        <w:t xml:space="preserve">, and the case that we are in decline becomes more persuasive, </w:t>
      </w:r>
      <w:r w:rsidRPr="00846CD2">
        <w:rPr>
          <w:rStyle w:val="StyleBoldUnderline"/>
          <w:rFonts w:asciiTheme="minorHAnsi" w:hAnsiTheme="minorHAnsi"/>
          <w:highlight w:val="cyan"/>
        </w:rPr>
        <w:t>countries will begin to take actions that reflect their skepticism about America's future. Allies and friends will doubt our commitment</w:t>
      </w:r>
      <w:r w:rsidRPr="00846CD2">
        <w:rPr>
          <w:rFonts w:asciiTheme="minorHAnsi" w:hAnsiTheme="minorHAnsi"/>
        </w:rPr>
        <w:t xml:space="preserve"> and may pursue nuclear weapons for their own security, for example; </w:t>
      </w:r>
      <w:r w:rsidRPr="00846CD2">
        <w:rPr>
          <w:rStyle w:val="StyleBoldUnderline"/>
          <w:rFonts w:asciiTheme="minorHAnsi" w:hAnsiTheme="minorHAnsi"/>
          <w:highlight w:val="cyan"/>
        </w:rPr>
        <w:t>adversaries will sense opportunity and be less restrained in throwing around their weight</w:t>
      </w:r>
      <w:r w:rsidRPr="00846CD2">
        <w:rPr>
          <w:rFonts w:asciiTheme="minorHAnsi" w:hAnsiTheme="minorHAnsi"/>
        </w:rPr>
        <w:t xml:space="preserve"> in their own neighborhoods. </w:t>
      </w:r>
      <w:r w:rsidRPr="00846CD2">
        <w:rPr>
          <w:rStyle w:val="StyleBoldUnderline"/>
          <w:rFonts w:asciiTheme="minorHAnsi" w:hAnsiTheme="minorHAnsi"/>
          <w:highlight w:val="cyan"/>
        </w:rPr>
        <w:t>The</w:t>
      </w:r>
      <w:r w:rsidRPr="00846CD2">
        <w:rPr>
          <w:rFonts w:asciiTheme="minorHAnsi" w:hAnsiTheme="minorHAnsi"/>
        </w:rPr>
        <w:t xml:space="preserve"> crucial </w:t>
      </w:r>
      <w:r w:rsidRPr="00846CD2">
        <w:rPr>
          <w:rStyle w:val="StyleBoldUnderline"/>
          <w:rFonts w:asciiTheme="minorHAnsi" w:hAnsiTheme="minorHAnsi"/>
          <w:highlight w:val="cyan"/>
        </w:rPr>
        <w:t>Persian Gulf and</w:t>
      </w:r>
      <w:r w:rsidRPr="00846CD2">
        <w:rPr>
          <w:rFonts w:asciiTheme="minorHAnsi" w:hAnsiTheme="minorHAnsi"/>
        </w:rPr>
        <w:t xml:space="preserve"> Western </w:t>
      </w:r>
      <w:r w:rsidRPr="00846CD2">
        <w:rPr>
          <w:rStyle w:val="StyleBoldUnderline"/>
          <w:rFonts w:asciiTheme="minorHAnsi" w:hAnsiTheme="minorHAnsi"/>
          <w:highlight w:val="cyan"/>
        </w:rPr>
        <w:t>Pacific regions will</w:t>
      </w:r>
      <w:r w:rsidRPr="00846CD2">
        <w:rPr>
          <w:rFonts w:asciiTheme="minorHAnsi" w:hAnsiTheme="minorHAnsi"/>
        </w:rPr>
        <w:t xml:space="preserve"> likely </w:t>
      </w:r>
      <w:r w:rsidRPr="00846CD2">
        <w:rPr>
          <w:rStyle w:val="StyleBoldUnderline"/>
          <w:rFonts w:asciiTheme="minorHAnsi" w:hAnsiTheme="minorHAnsi"/>
          <w:highlight w:val="cyan"/>
        </w:rPr>
        <w:t xml:space="preserve">become less stable. </w:t>
      </w:r>
      <w:r w:rsidRPr="00846CD2">
        <w:rPr>
          <w:rStyle w:val="Emphasis"/>
          <w:rFonts w:asciiTheme="minorHAnsi" w:hAnsiTheme="minorHAnsi"/>
          <w:highlight w:val="cyan"/>
        </w:rPr>
        <w:t>Major war will become more likely</w:t>
      </w:r>
      <w:r w:rsidRPr="00846CD2">
        <w:rPr>
          <w:rStyle w:val="Emphasis"/>
          <w:rFonts w:asciiTheme="minorHAnsi" w:hAnsiTheme="minorHAnsi"/>
        </w:rPr>
        <w:t>.</w:t>
      </w:r>
      <w:r w:rsidRPr="00846CD2">
        <w:rPr>
          <w:rFonts w:asciiTheme="minorHAnsi" w:hAnsiTheme="minorHAnsi"/>
        </w:rPr>
        <w:t xml:space="preserve">  When running for president last time, </w:t>
      </w:r>
      <w:r w:rsidRPr="00846CD2">
        <w:rPr>
          <w:rStyle w:val="StyleBoldUnderline"/>
          <w:rFonts w:asciiTheme="minorHAnsi" w:hAnsiTheme="minorHAnsi"/>
        </w:rPr>
        <w:t xml:space="preserve">Obama </w:t>
      </w:r>
      <w:r w:rsidRPr="00846CD2">
        <w:rPr>
          <w:rFonts w:asciiTheme="minorHAnsi" w:hAnsiTheme="minorHAnsi"/>
        </w:rPr>
        <w:t xml:space="preserve">eloquently </w:t>
      </w:r>
      <w:r w:rsidRPr="00846CD2">
        <w:rPr>
          <w:rStyle w:val="StyleBoldUnderline"/>
          <w:rFonts w:asciiTheme="minorHAnsi" w:hAnsiTheme="minorHAnsi"/>
        </w:rPr>
        <w:t>articulated big foreign policy visions</w:t>
      </w:r>
      <w:r w:rsidRPr="00846CD2">
        <w:rPr>
          <w:rFonts w:asciiTheme="minorHAnsi" w:hAnsiTheme="minorHAnsi"/>
        </w:rPr>
        <w:t xml:space="preserve">: healing America's breach with the Muslim world, controlling global climate change, dramatically curbing global poverty through development aid, moving toward a world free of nuclear weapons. These were, and remain, worthy if elusive goals. </w:t>
      </w:r>
      <w:r w:rsidRPr="00846CD2">
        <w:rPr>
          <w:rStyle w:val="StyleBoldUnderline"/>
          <w:rFonts w:asciiTheme="minorHAnsi" w:hAnsiTheme="minorHAnsi"/>
        </w:rPr>
        <w:t>However, for Obama or his successor</w:t>
      </w:r>
      <w:r w:rsidRPr="00846CD2">
        <w:rPr>
          <w:rFonts w:asciiTheme="minorHAnsi" w:hAnsiTheme="minorHAnsi"/>
        </w:rPr>
        <w:t xml:space="preserve">, there is now </w:t>
      </w:r>
      <w:r w:rsidRPr="00846CD2">
        <w:rPr>
          <w:rStyle w:val="StyleBoldUnderline"/>
          <w:rFonts w:asciiTheme="minorHAnsi" w:hAnsiTheme="minorHAnsi"/>
        </w:rPr>
        <w:t>a</w:t>
      </w:r>
      <w:r w:rsidRPr="00846CD2">
        <w:rPr>
          <w:rFonts w:asciiTheme="minorHAnsi" w:hAnsiTheme="minorHAnsi"/>
        </w:rPr>
        <w:t xml:space="preserve"> much </w:t>
      </w:r>
      <w:r w:rsidRPr="00846CD2">
        <w:rPr>
          <w:rStyle w:val="StyleBoldUnderline"/>
          <w:rFonts w:asciiTheme="minorHAnsi" w:hAnsiTheme="minorHAnsi"/>
        </w:rPr>
        <w:t xml:space="preserve">more urgent big-picture issue: </w:t>
      </w:r>
      <w:r w:rsidRPr="00846CD2">
        <w:rPr>
          <w:rStyle w:val="StyleBoldUnderline"/>
          <w:rFonts w:asciiTheme="minorHAnsi" w:hAnsiTheme="minorHAnsi"/>
          <w:highlight w:val="cyan"/>
        </w:rPr>
        <w:t>restoring U.S. economic strength</w:t>
      </w:r>
      <w:r w:rsidRPr="00846CD2">
        <w:rPr>
          <w:rFonts w:asciiTheme="minorHAnsi" w:hAnsiTheme="minorHAnsi"/>
          <w:highlight w:val="cyan"/>
        </w:rPr>
        <w:t xml:space="preserve">. </w:t>
      </w:r>
      <w:r w:rsidRPr="00846CD2">
        <w:rPr>
          <w:rStyle w:val="StyleBoldUnderline"/>
          <w:rFonts w:asciiTheme="minorHAnsi" w:hAnsiTheme="minorHAnsi"/>
          <w:highlight w:val="cyan"/>
        </w:rPr>
        <w:t>Nothing else is really possible if that fundamental prerequisite to effective foreign policy is not reestablished.</w:t>
      </w:r>
    </w:p>
    <w:p w:rsidR="0080656D" w:rsidRPr="00846CD2" w:rsidRDefault="0080656D" w:rsidP="0080656D">
      <w:pPr>
        <w:pStyle w:val="Heading4"/>
        <w:rPr>
          <w:rFonts w:asciiTheme="minorHAnsi" w:hAnsiTheme="minorHAnsi"/>
        </w:rPr>
      </w:pPr>
      <w:r w:rsidRPr="00846CD2">
        <w:rPr>
          <w:rFonts w:asciiTheme="minorHAnsi" w:hAnsiTheme="minorHAnsi"/>
        </w:rPr>
        <w:t>Affordable natural gas in the US is key to the global economy – makes up for shortfalls from Europe and China</w:t>
      </w:r>
    </w:p>
    <w:p w:rsidR="0080656D" w:rsidRPr="00846CD2" w:rsidRDefault="0080656D" w:rsidP="0080656D">
      <w:pPr>
        <w:rPr>
          <w:rFonts w:asciiTheme="minorHAnsi" w:hAnsiTheme="minorHAnsi" w:cstheme="minorHAnsi"/>
        </w:rPr>
      </w:pPr>
      <w:r w:rsidRPr="00846CD2">
        <w:rPr>
          <w:rStyle w:val="StyleStyleBold12pt"/>
          <w:rFonts w:asciiTheme="minorHAnsi" w:hAnsiTheme="minorHAnsi" w:cstheme="minorHAnsi"/>
        </w:rPr>
        <w:t>Perry,</w:t>
      </w:r>
      <w:r>
        <w:t xml:space="preserve"> Professor of Economics at UM – </w:t>
      </w:r>
      <w:r w:rsidRPr="007917D3">
        <w:t>Flint,</w:t>
      </w:r>
      <w:r w:rsidRPr="00846CD2">
        <w:rPr>
          <w:rStyle w:val="StyleStyleBold12pt"/>
          <w:rFonts w:asciiTheme="minorHAnsi" w:hAnsiTheme="minorHAnsi" w:cstheme="minorHAnsi"/>
        </w:rPr>
        <w:t xml:space="preserve"> 12</w:t>
      </w:r>
      <w:r w:rsidRPr="00846CD2">
        <w:rPr>
          <w:rFonts w:asciiTheme="minorHAnsi" w:hAnsiTheme="minorHAnsi" w:cstheme="minorHAnsi"/>
        </w:rPr>
        <w:t xml:space="preserve"> </w:t>
      </w:r>
    </w:p>
    <w:p w:rsidR="0080656D" w:rsidRPr="00846CD2" w:rsidRDefault="0080656D" w:rsidP="0080656D">
      <w:pPr>
        <w:rPr>
          <w:rFonts w:asciiTheme="minorHAnsi" w:hAnsiTheme="minorHAnsi"/>
        </w:rPr>
      </w:pPr>
      <w:r>
        <w:rPr>
          <w:rFonts w:asciiTheme="minorHAnsi" w:hAnsiTheme="minorHAnsi" w:cstheme="minorHAnsi"/>
        </w:rPr>
        <w:t>[Mark J. Perry, “</w:t>
      </w:r>
      <w:r w:rsidRPr="00846CD2">
        <w:rPr>
          <w:rFonts w:asciiTheme="minorHAnsi" w:hAnsiTheme="minorHAnsi"/>
        </w:rPr>
        <w:t>U.S. Emerges As A Main Engine of Global Growth</w:t>
      </w:r>
      <w:r w:rsidRPr="00846CD2">
        <w:rPr>
          <w:rFonts w:asciiTheme="minorHAnsi" w:hAnsiTheme="minorHAnsi" w:cstheme="minorHAnsi"/>
        </w:rPr>
        <w:t>,</w:t>
      </w:r>
      <w:r>
        <w:rPr>
          <w:rFonts w:asciiTheme="minorHAnsi" w:hAnsiTheme="minorHAnsi" w:cstheme="minorHAnsi"/>
        </w:rPr>
        <w:t>”</w:t>
      </w:r>
      <w:r w:rsidRPr="00846CD2">
        <w:rPr>
          <w:rFonts w:asciiTheme="minorHAnsi" w:hAnsiTheme="minorHAnsi"/>
        </w:rPr>
        <w:t xml:space="preserve"> mjperry.blogspot.com/2012/04/us-emerging-as-main-engine-of-global.html</w:t>
      </w:r>
      <w:r>
        <w:rPr>
          <w:rFonts w:asciiTheme="minorHAnsi" w:hAnsiTheme="minorHAnsi" w:cstheme="minorHAnsi"/>
        </w:rPr>
        <w:t>]</w:t>
      </w:r>
    </w:p>
    <w:p w:rsidR="0080656D" w:rsidRDefault="0080656D" w:rsidP="0080656D">
      <w:pPr>
        <w:rPr>
          <w:rStyle w:val="Emphasis"/>
          <w:rFonts w:asciiTheme="minorHAnsi" w:hAnsiTheme="minorHAnsi"/>
        </w:rPr>
      </w:pPr>
      <w:r w:rsidRPr="00846CD2">
        <w:rPr>
          <w:rFonts w:asciiTheme="minorHAnsi" w:hAnsiTheme="minorHAnsi"/>
        </w:rPr>
        <w:t>"</w:t>
      </w:r>
      <w:r w:rsidRPr="00846CD2">
        <w:rPr>
          <w:rStyle w:val="StyleBoldUnderline"/>
          <w:rFonts w:asciiTheme="minorHAnsi" w:hAnsiTheme="minorHAnsi"/>
          <w:highlight w:val="cyan"/>
        </w:rPr>
        <w:t>The U.S. once again</w:t>
      </w:r>
      <w:r w:rsidRPr="00846CD2">
        <w:rPr>
          <w:rStyle w:val="StyleBoldUnderline"/>
          <w:rFonts w:asciiTheme="minorHAnsi" w:hAnsiTheme="minorHAnsi"/>
        </w:rPr>
        <w:t xml:space="preserve"> may be </w:t>
      </w:r>
      <w:r w:rsidRPr="00846CD2">
        <w:rPr>
          <w:rStyle w:val="StyleBoldUnderline"/>
          <w:rFonts w:asciiTheme="minorHAnsi" w:hAnsiTheme="minorHAnsi"/>
          <w:highlight w:val="cyan"/>
        </w:rPr>
        <w:t>emerging as a main engine for global growth</w:t>
      </w:r>
      <w:r w:rsidRPr="00846CD2">
        <w:rPr>
          <w:rStyle w:val="StyleBoldUnderline"/>
          <w:rFonts w:asciiTheme="minorHAnsi" w:hAnsiTheme="minorHAnsi"/>
        </w:rPr>
        <w:t xml:space="preserve"> -- and at an opportune time, </w:t>
      </w:r>
      <w:r w:rsidRPr="00846CD2">
        <w:rPr>
          <w:rStyle w:val="StyleBoldUnderline"/>
          <w:rFonts w:asciiTheme="minorHAnsi" w:hAnsiTheme="minorHAnsi"/>
          <w:highlight w:val="cyan"/>
        </w:rPr>
        <w:t>as Europe slides into recession and China’s economy decelerates</w:t>
      </w:r>
      <w:r w:rsidRPr="00846CD2">
        <w:rPr>
          <w:rFonts w:asciiTheme="minorHAnsi" w:hAnsiTheme="minorHAnsi"/>
        </w:rPr>
        <w:t>. An improving job market, rising stock prices and easier credit are combining to lift U.S. consumer confidence and spending, with optimism measured by the Bloomberg Comfort Index near a four-year high. Personal-consumption expenditures increased by the most in seven months in February, rising 0.8 percent, the Commerce Department said last week. “</w:t>
      </w:r>
      <w:r w:rsidRPr="00846CD2">
        <w:rPr>
          <w:rStyle w:val="StyleBoldUnderline"/>
          <w:rFonts w:asciiTheme="minorHAnsi" w:hAnsiTheme="minorHAnsi"/>
        </w:rPr>
        <w:t>We’re entering a sweet spot for the economy</w:t>
      </w:r>
      <w:r w:rsidRPr="00846CD2">
        <w:rPr>
          <w:rFonts w:asciiTheme="minorHAnsi" w:hAnsiTheme="minorHAnsi"/>
        </w:rPr>
        <w:t>,” said Allen Sinai, president of Decision Economics Inc. in New York. “We’re in a self-reinforcing cycle,” where faster employment growth leads to higher household income and increased consumer spending</w:t>
      </w:r>
      <w:r w:rsidRPr="00846CD2">
        <w:rPr>
          <w:rFonts w:asciiTheme="minorHAnsi" w:hAnsiTheme="minorHAnsi"/>
          <w:highlight w:val="cyan"/>
        </w:rPr>
        <w:t xml:space="preserve">. </w:t>
      </w:r>
      <w:r w:rsidRPr="00846CD2">
        <w:rPr>
          <w:rStyle w:val="StyleBoldUnderline"/>
          <w:rFonts w:asciiTheme="minorHAnsi" w:hAnsiTheme="minorHAnsi"/>
          <w:highlight w:val="cyan"/>
        </w:rPr>
        <w:t>The U.S. is taking the lead in global growth, thanks</w:t>
      </w:r>
      <w:r w:rsidRPr="00846CD2">
        <w:rPr>
          <w:rStyle w:val="StyleBoldUnderline"/>
          <w:rFonts w:asciiTheme="minorHAnsi" w:hAnsiTheme="minorHAnsi"/>
        </w:rPr>
        <w:t xml:space="preserve"> </w:t>
      </w:r>
      <w:r w:rsidRPr="00846CD2">
        <w:rPr>
          <w:rFonts w:asciiTheme="minorHAnsi" w:hAnsiTheme="minorHAnsi"/>
        </w:rPr>
        <w:t xml:space="preserve">in part </w:t>
      </w:r>
      <w:r w:rsidRPr="00846CD2">
        <w:rPr>
          <w:rStyle w:val="StyleBoldUnderline"/>
          <w:rFonts w:asciiTheme="minorHAnsi" w:hAnsiTheme="minorHAnsi"/>
          <w:highlight w:val="cyan"/>
        </w:rPr>
        <w:t>to a domestic glut of natural gas</w:t>
      </w:r>
      <w:r w:rsidRPr="00846CD2">
        <w:rPr>
          <w:rFonts w:asciiTheme="minorHAnsi" w:hAnsiTheme="minorHAnsi"/>
        </w:rPr>
        <w:t xml:space="preserve">, Larry Kantor, head of research at Barclays in New York, wrote in a March 22 report. Natural-gas futures on the New York Mercantile Exchange fell to 10-year lows last week, helping to blunt the impact of higher oil prices on the economy. U.S. manufacturers are benefiting, with the Institute for Supply Management’s factory index climbing to 53.4 (NAPMPMI) last month, beating the median estimate in a Bloomberg News survey, from 52.4 in February, the Tempe, Arizona-based group said yesterday. Readings greater than 50 signal growth. </w:t>
      </w:r>
      <w:r w:rsidRPr="00846CD2">
        <w:rPr>
          <w:rStyle w:val="StyleBoldUnderline"/>
          <w:rFonts w:asciiTheme="minorHAnsi" w:hAnsiTheme="minorHAnsi"/>
          <w:highlight w:val="cyan"/>
        </w:rPr>
        <w:t>The recovery “has been</w:t>
      </w:r>
      <w:r w:rsidRPr="00846CD2">
        <w:rPr>
          <w:rFonts w:asciiTheme="minorHAnsi" w:hAnsiTheme="minorHAnsi"/>
        </w:rPr>
        <w:t xml:space="preserve"> an emerging-market -- really a </w:t>
      </w:r>
      <w:r w:rsidRPr="00846CD2">
        <w:rPr>
          <w:rStyle w:val="StyleBoldUnderline"/>
          <w:rFonts w:asciiTheme="minorHAnsi" w:hAnsiTheme="minorHAnsi"/>
          <w:highlight w:val="cyan"/>
        </w:rPr>
        <w:t>Chinese-led</w:t>
      </w:r>
      <w:r w:rsidRPr="00846CD2">
        <w:rPr>
          <w:rFonts w:asciiTheme="minorHAnsi" w:hAnsiTheme="minorHAnsi"/>
        </w:rPr>
        <w:t xml:space="preserve"> -- story, with the U.S. having lagged the cycle,” Kantor said. “</w:t>
      </w:r>
      <w:r w:rsidRPr="00846CD2">
        <w:rPr>
          <w:rStyle w:val="StyleBoldUnderline"/>
          <w:rFonts w:asciiTheme="minorHAnsi" w:hAnsiTheme="minorHAnsi"/>
          <w:highlight w:val="cyan"/>
        </w:rPr>
        <w:t>Now, however, the U.S. has reasserted its traditional role, and</w:t>
      </w:r>
      <w:r w:rsidRPr="005E24C5">
        <w:rPr>
          <w:rStyle w:val="StyleBoldUnderline"/>
          <w:rFonts w:asciiTheme="minorHAnsi" w:hAnsiTheme="minorHAnsi"/>
          <w:highlight w:val="cyan"/>
        </w:rPr>
        <w:t xml:space="preserve"> the current pickup in </w:t>
      </w:r>
      <w:r w:rsidRPr="00846CD2">
        <w:rPr>
          <w:rStyle w:val="StyleBoldUnderline"/>
          <w:rFonts w:asciiTheme="minorHAnsi" w:hAnsiTheme="minorHAnsi"/>
          <w:highlight w:val="cyan"/>
        </w:rPr>
        <w:t xml:space="preserve">growth is </w:t>
      </w:r>
      <w:r w:rsidRPr="00846CD2">
        <w:rPr>
          <w:rStyle w:val="Emphasis"/>
          <w:rFonts w:asciiTheme="minorHAnsi" w:hAnsiTheme="minorHAnsi"/>
          <w:highlight w:val="cyan"/>
        </w:rPr>
        <w:t>clearly being led by the U.S.”</w:t>
      </w:r>
    </w:p>
    <w:p w:rsidR="0080656D" w:rsidRPr="00544965" w:rsidRDefault="0080656D" w:rsidP="0080656D">
      <w:pPr>
        <w:pStyle w:val="Heading4"/>
      </w:pPr>
      <w:r w:rsidRPr="00544965">
        <w:t>Global economic collapse ensures great power conflict and accesses every impact possible</w:t>
      </w:r>
    </w:p>
    <w:p w:rsidR="0080656D" w:rsidRPr="00846CD2" w:rsidRDefault="0080656D" w:rsidP="0080656D">
      <w:pPr>
        <w:rPr>
          <w:rStyle w:val="StyleStyleBold12pt"/>
        </w:rPr>
      </w:pPr>
      <w:r w:rsidRPr="00846CD2">
        <w:rPr>
          <w:rStyle w:val="StyleStyleBold12pt"/>
        </w:rPr>
        <w:t>Green &amp; Schrage</w:t>
      </w:r>
      <w:r>
        <w:rPr>
          <w:rStyle w:val="StyleStyleBold12pt"/>
        </w:rPr>
        <w:t xml:space="preserve">, </w:t>
      </w:r>
      <w:r>
        <w:t xml:space="preserve">IR Prof @ Georgetown, </w:t>
      </w:r>
      <w:r w:rsidRPr="00E9694E">
        <w:rPr>
          <w:rStyle w:val="StyleStyleBold12pt"/>
        </w:rPr>
        <w:t xml:space="preserve">’09 </w:t>
      </w:r>
    </w:p>
    <w:p w:rsidR="0080656D" w:rsidRPr="00846CD2" w:rsidRDefault="0080656D" w:rsidP="0080656D">
      <w:pPr>
        <w:rPr>
          <w:rFonts w:asciiTheme="minorHAnsi" w:hAnsiTheme="minorHAnsi" w:cstheme="minorHAnsi"/>
        </w:rPr>
      </w:pPr>
      <w:r w:rsidRPr="00846CD2">
        <w:rPr>
          <w:rFonts w:asciiTheme="minorHAnsi" w:hAnsiTheme="minorHAnsi" w:cstheme="minorHAnsi"/>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846CD2">
        <w:rPr>
          <w:rFonts w:asciiTheme="minorHAnsi" w:hAnsiTheme="minorHAnsi" w:cstheme="minorHAnsi"/>
          <w:vertAlign w:val="superscript"/>
        </w:rPr>
        <w:t>th</w:t>
      </w:r>
      <w:r w:rsidRPr="00846CD2">
        <w:rPr>
          <w:rFonts w:asciiTheme="minorHAnsi" w:hAnsiTheme="minorHAnsi" w:cstheme="minorHAnsi"/>
        </w:rPr>
        <w:t xml:space="preserve"> 2009, </w:t>
      </w:r>
      <w:hyperlink r:id="rId9" w:tooltip="http://www.atimes.com/atimes/Asian_Economy/KC26Dk01.html" w:history="1">
        <w:r w:rsidRPr="00846CD2">
          <w:rPr>
            <w:rFonts w:asciiTheme="minorHAnsi" w:hAnsiTheme="minorHAnsi" w:cstheme="minorHAnsi"/>
          </w:rPr>
          <w:t>http://www.atimes.com/atimes/Asian_Economy/KC26Dk01.html</w:t>
        </w:r>
      </w:hyperlink>
      <w:r w:rsidRPr="00846CD2">
        <w:rPr>
          <w:rFonts w:asciiTheme="minorHAnsi" w:hAnsiTheme="minorHAnsi" w:cstheme="minorHAnsi"/>
        </w:rPr>
        <w:t xml:space="preserve">] </w:t>
      </w:r>
    </w:p>
    <w:p w:rsidR="0080656D" w:rsidRPr="00233855" w:rsidRDefault="0080656D" w:rsidP="0080656D">
      <w:r w:rsidRPr="00233855">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233855">
        <w:rPr>
          <w:rStyle w:val="StyleBoldUnderline"/>
        </w:rPr>
        <w:t>a downward global economic spiral can</w:t>
      </w:r>
      <w:r w:rsidRPr="00233855">
        <w:t xml:space="preserve"> even </w:t>
      </w:r>
      <w:r w:rsidRPr="00233855">
        <w:rPr>
          <w:rStyle w:val="StyleBoldUnderline"/>
        </w:rPr>
        <w:t xml:space="preserve">have jarring impacts on great powers. </w:t>
      </w:r>
      <w:r w:rsidRPr="008770FE">
        <w:rPr>
          <w:rStyle w:val="StyleBoldUnderline"/>
          <w:highlight w:val="cyan"/>
        </w:rPr>
        <w:t>It is no mere coincidence that the last great global economic downturn was followed by the most destructive war in human history</w:t>
      </w:r>
      <w:r w:rsidRPr="00233855">
        <w:t xml:space="preserve">.  In the 1930s, </w:t>
      </w:r>
      <w:r w:rsidRPr="008770FE">
        <w:rPr>
          <w:rStyle w:val="StyleBoldUnderline"/>
          <w:highlight w:val="cyan"/>
        </w:rPr>
        <w:t xml:space="preserve">economic desperation helped fuel autocratic regimes and protectionism in a downward economic-security </w:t>
      </w:r>
      <w:r w:rsidRPr="008770FE">
        <w:rPr>
          <w:rStyle w:val="Emphasis"/>
          <w:highlight w:val="cyan"/>
        </w:rPr>
        <w:t>death spiral</w:t>
      </w:r>
      <w:r w:rsidRPr="008770FE">
        <w:rPr>
          <w:rStyle w:val="StyleBoldUnderline"/>
          <w:highlight w:val="cyan"/>
        </w:rPr>
        <w:t xml:space="preserve"> that </w:t>
      </w:r>
      <w:r w:rsidRPr="008770FE">
        <w:rPr>
          <w:rStyle w:val="Emphasis"/>
          <w:highlight w:val="cyan"/>
        </w:rPr>
        <w:t>engulfed the world in conflict</w:t>
      </w:r>
      <w:r w:rsidRPr="00233855">
        <w:t xml:space="preserve">. </w:t>
      </w:r>
      <w:r w:rsidRPr="00693405">
        <w:rPr>
          <w:sz w:val="12"/>
        </w:rPr>
        <w:t xml:space="preserve">This spiral was aided by the preoccupation of the United States and other leading nations with economic troubles at home and insufficient attention to working with other powers to maintain stability abroad. </w:t>
      </w:r>
      <w:r w:rsidRPr="00693405">
        <w:rPr>
          <w:rStyle w:val="StyleBoldUnderline"/>
          <w:sz w:val="12"/>
        </w:rPr>
        <w:t>Today's challenges are different, yet</w:t>
      </w:r>
      <w:r w:rsidRPr="00693405">
        <w:rPr>
          <w:sz w:val="12"/>
        </w:rPr>
        <w:t xml:space="preserve"> 1933's London Economic Conference, which failed to stop the drift toward deeper </w:t>
      </w:r>
      <w:r w:rsidRPr="00693405">
        <w:rPr>
          <w:rStyle w:val="StyleBoldUnderline"/>
          <w:sz w:val="12"/>
        </w:rPr>
        <w:t>depression and world war, should be a cautionary tale</w:t>
      </w:r>
      <w:r w:rsidRPr="00693405">
        <w:rPr>
          <w:sz w:val="12"/>
        </w:rPr>
        <w:t xml:space="preserve"> </w:t>
      </w:r>
      <w:r w:rsidRPr="008770FE">
        <w:rPr>
          <w:sz w:val="12"/>
        </w:rPr>
        <w:t>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w:t>
      </w:r>
      <w:r w:rsidRPr="00233855">
        <w:t xml:space="preserve">, </w:t>
      </w:r>
      <w:r w:rsidRPr="00233855">
        <w:rPr>
          <w:rStyle w:val="StyleBoldUnderline"/>
        </w:rPr>
        <w:t xml:space="preserve">a </w:t>
      </w:r>
      <w:r w:rsidRPr="008770FE">
        <w:rPr>
          <w:rStyle w:val="StyleBoldUnderline"/>
          <w:highlight w:val="cyan"/>
        </w:rPr>
        <w:t>sustained economic slowdown has the potential to open a dangerous path from economic nationalism to strategic revisionism in China</w:t>
      </w:r>
      <w:r w:rsidRPr="00233855">
        <w:t xml:space="preserve"> too. Dangerous states It is noteworthy that </w:t>
      </w:r>
      <w:r w:rsidRPr="008770FE">
        <w:rPr>
          <w:rStyle w:val="StyleBoldUnderline"/>
          <w:highlight w:val="cyan"/>
        </w:rPr>
        <w:t>North Korea</w:t>
      </w:r>
      <w:r w:rsidRPr="00233855">
        <w:t xml:space="preserve">, Myanmar </w:t>
      </w:r>
      <w:r w:rsidRPr="008770FE">
        <w:rPr>
          <w:rStyle w:val="StyleBoldUnderline"/>
          <w:highlight w:val="cyan"/>
        </w:rPr>
        <w:t>and Iran</w:t>
      </w:r>
      <w:r w:rsidRPr="00233855">
        <w:rPr>
          <w:rStyle w:val="StyleBoldUnderline"/>
        </w:rPr>
        <w:t xml:space="preserve"> have all </w:t>
      </w:r>
      <w:r w:rsidRPr="008770FE">
        <w:rPr>
          <w:rStyle w:val="StyleBoldUnderline"/>
          <w:highlight w:val="cyan"/>
        </w:rPr>
        <w:t>intensified their defiance in the wake of the financial crisis</w:t>
      </w:r>
      <w:r w:rsidRPr="00233855">
        <w:t xml:space="preserve">, </w:t>
      </w:r>
      <w:r w:rsidRPr="008770FE">
        <w:rPr>
          <w:sz w:val="12"/>
        </w:rPr>
        <w:t xml:space="preserve">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693405">
        <w:rPr>
          <w:rStyle w:val="StyleBoldUnderline"/>
          <w:highlight w:val="cyan"/>
        </w:rPr>
        <w:t>differences between the US</w:t>
      </w:r>
      <w:r w:rsidRPr="008770FE">
        <w:rPr>
          <w:sz w:val="12"/>
        </w:rPr>
        <w:t>, UK and France (or the P-3 group</w:t>
      </w:r>
      <w:r w:rsidRPr="00693405">
        <w:rPr>
          <w:sz w:val="14"/>
        </w:rPr>
        <w:t xml:space="preserve">) </w:t>
      </w:r>
      <w:r w:rsidRPr="00693405">
        <w:rPr>
          <w:rStyle w:val="StyleBoldUnderline"/>
          <w:highlight w:val="cyan"/>
        </w:rPr>
        <w:t>and China and Russia</w:t>
      </w:r>
      <w:r w:rsidRPr="008770FE">
        <w:rPr>
          <w:sz w:val="12"/>
        </w:rPr>
        <w:t xml:space="preserve"> - differences that </w:t>
      </w:r>
      <w:r w:rsidRPr="00693405">
        <w:rPr>
          <w:rStyle w:val="StyleBoldUnderline"/>
          <w:highlight w:val="cyan"/>
        </w:rPr>
        <w:t>could become more pronounced</w:t>
      </w:r>
      <w:r w:rsidRPr="008770FE">
        <w:rPr>
          <w:sz w:val="12"/>
        </w:rPr>
        <w:t xml:space="preserve">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w:t>
      </w:r>
      <w:r w:rsidRPr="00233855">
        <w:t xml:space="preserve"> </w:t>
      </w:r>
      <w:r w:rsidRPr="00233855">
        <w:rPr>
          <w:rStyle w:val="StyleBoldUnderline"/>
        </w:rPr>
        <w:t>dangerous states see an opportunity to advance their asymmetrical advantages against the international system.</w:t>
      </w:r>
      <w:r w:rsidRPr="00233855">
        <w:t xml:space="preserve"> Challenges to the democratic model; The trend in East Asia has been for developing economies to steadily embrace democracy and the rule of law in order to sustain their national success. But </w:t>
      </w:r>
      <w:r w:rsidRPr="008770FE">
        <w:rPr>
          <w:rStyle w:val="StyleBoldUnderline"/>
          <w:highlight w:val="cyan"/>
        </w:rPr>
        <w:t>to thrive, new democracies</w:t>
      </w:r>
      <w:r w:rsidRPr="00233855">
        <w:t xml:space="preserve"> also </w:t>
      </w:r>
      <w:r w:rsidRPr="008770FE">
        <w:rPr>
          <w:rStyle w:val="StyleBoldUnderline"/>
          <w:highlight w:val="cyan"/>
        </w:rPr>
        <w:t>have to deliver basic economic growth</w:t>
      </w:r>
      <w:r w:rsidRPr="00233855">
        <w:t xml:space="preserve">. </w:t>
      </w:r>
      <w:r w:rsidRPr="0082170F">
        <w:rPr>
          <w:sz w:val="12"/>
        </w:rPr>
        <w:t xml:space="preserve">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8770FE">
        <w:rPr>
          <w:rStyle w:val="StyleBoldUnderline"/>
          <w:highlight w:val="cyan"/>
        </w:rPr>
        <w:t>A reversal of</w:t>
      </w:r>
      <w:r w:rsidRPr="00233855">
        <w:rPr>
          <w:rStyle w:val="StyleBoldUnderline"/>
        </w:rPr>
        <w:t xml:space="preserve"> the </w:t>
      </w:r>
      <w:r w:rsidRPr="008770FE">
        <w:rPr>
          <w:rStyle w:val="StyleBoldUnderline"/>
          <w:highlight w:val="cyan"/>
        </w:rPr>
        <w:t>democratic expansion</w:t>
      </w:r>
      <w:r w:rsidRPr="00233855">
        <w:t xml:space="preserve"> of the past two decades </w:t>
      </w:r>
      <w:r w:rsidRPr="008770FE">
        <w:rPr>
          <w:rStyle w:val="StyleBoldUnderline"/>
          <w:highlight w:val="cyan"/>
        </w:rPr>
        <w:t>would</w:t>
      </w:r>
      <w:r w:rsidRPr="00233855">
        <w:t xml:space="preserve"> not only impact the global balance of power but also </w:t>
      </w:r>
      <w:r w:rsidRPr="008770FE">
        <w:rPr>
          <w:rStyle w:val="StyleBoldUnderline"/>
          <w:highlight w:val="cyan"/>
        </w:rPr>
        <w:t>increase the</w:t>
      </w:r>
      <w:r w:rsidRPr="00233855">
        <w:t xml:space="preserve"> potential </w:t>
      </w:r>
      <w:r w:rsidRPr="008770FE">
        <w:rPr>
          <w:rStyle w:val="StyleBoldUnderline"/>
          <w:highlight w:val="cyan"/>
        </w:rPr>
        <w:t>number of failed states, with</w:t>
      </w:r>
      <w:r w:rsidRPr="00233855">
        <w:t xml:space="preserve"> all the </w:t>
      </w:r>
      <w:r w:rsidRPr="008770FE">
        <w:rPr>
          <w:rStyle w:val="StyleBoldUnderline"/>
          <w:highlight w:val="cyan"/>
        </w:rPr>
        <w:t>attendant risk</w:t>
      </w:r>
      <w:r w:rsidRPr="00233855">
        <w:t xml:space="preserve"> they bring </w:t>
      </w:r>
      <w:r w:rsidRPr="008770FE">
        <w:rPr>
          <w:rStyle w:val="StyleBoldUnderline"/>
          <w:highlight w:val="cyan"/>
        </w:rPr>
        <w:t>from</w:t>
      </w:r>
      <w:r w:rsidRPr="00233855">
        <w:t xml:space="preserve"> harboring </w:t>
      </w:r>
      <w:r w:rsidRPr="008770FE">
        <w:rPr>
          <w:rStyle w:val="StyleBoldUnderline"/>
          <w:highlight w:val="cyan"/>
        </w:rPr>
        <w:t>terrorists to incubating pandemic diseases</w:t>
      </w:r>
      <w:r w:rsidRPr="00233855">
        <w:t xml:space="preserve"> and trafficking in persons. It would also undermine the demonstration effect of liberal norms we are urging China to embrace at home. </w:t>
      </w:r>
      <w:r w:rsidRPr="00233855">
        <w:rPr>
          <w:szCs w:val="20"/>
        </w:rPr>
        <w:t xml:space="preserve"> </w:t>
      </w:r>
    </w:p>
    <w:p w:rsidR="0080656D" w:rsidRPr="00846CD2" w:rsidRDefault="0080656D" w:rsidP="0080656D">
      <w:pPr>
        <w:pStyle w:val="Heading3"/>
        <w:rPr>
          <w:rFonts w:asciiTheme="minorHAnsi" w:hAnsiTheme="minorHAnsi"/>
        </w:rPr>
      </w:pPr>
      <w:r w:rsidRPr="00846CD2">
        <w:rPr>
          <w:rFonts w:asciiTheme="minorHAnsi" w:hAnsiTheme="minorHAnsi"/>
        </w:rPr>
        <w:t>Solvency</w:t>
      </w:r>
    </w:p>
    <w:p w:rsidR="0080656D" w:rsidRPr="00846CD2" w:rsidRDefault="0080656D" w:rsidP="0080656D">
      <w:pPr>
        <w:pStyle w:val="Heading4"/>
      </w:pPr>
      <w:r>
        <w:t>NRC regulations are an absolute barrier to SMR commercialization – providing an easier path to licensing ensures widespread adoption</w:t>
      </w:r>
    </w:p>
    <w:p w:rsidR="0080656D" w:rsidRPr="00B65132" w:rsidRDefault="0080656D" w:rsidP="0080656D">
      <w:pPr>
        <w:rPr>
          <w:rStyle w:val="StyleStyleBold12pt"/>
          <w:sz w:val="28"/>
        </w:rPr>
      </w:pPr>
      <w:r w:rsidRPr="00B65132">
        <w:rPr>
          <w:rStyle w:val="StyleStyleBold12pt"/>
          <w:sz w:val="28"/>
        </w:rPr>
        <w:t>Spencer &amp; Loris,</w:t>
      </w:r>
      <w:r w:rsidRPr="00B65132">
        <w:t xml:space="preserve"> Nuclear Research Fellow @ Thomas Roe Institute, </w:t>
      </w:r>
      <w:r w:rsidRPr="00B65132">
        <w:rPr>
          <w:rStyle w:val="StyleStyleBold12pt"/>
          <w:sz w:val="28"/>
        </w:rPr>
        <w:t>’11</w:t>
      </w:r>
    </w:p>
    <w:p w:rsidR="0080656D" w:rsidRPr="00B65132" w:rsidRDefault="0080656D" w:rsidP="0080656D">
      <w:r w:rsidRPr="00B65132">
        <w:t>[Jack Spencer, Research Fellow in Nuclear Energy in the Thomas A. Roe Institute for Economic Policy Studies, Nicolas D. Loris is a Research Associate in the Roe Institute at The Heritage Foundation, “A Big Future for Small Nuclear Reactors?,” February 2</w:t>
      </w:r>
      <w:r w:rsidRPr="00B65132">
        <w:rPr>
          <w:vertAlign w:val="superscript"/>
        </w:rPr>
        <w:t>nd</w:t>
      </w:r>
      <w:r w:rsidRPr="00B65132">
        <w:t xml:space="preserve"> 2011, http://www.heritage.org/research/reports/2011/02/a-big-future-for-small-nuclear-reactors]</w:t>
      </w:r>
    </w:p>
    <w:p w:rsidR="0080656D" w:rsidRPr="0092051E" w:rsidRDefault="0080656D" w:rsidP="0080656D">
      <w:pPr>
        <w:rPr>
          <w:rStyle w:val="StyleStyleBold12pt"/>
        </w:rPr>
      </w:pPr>
      <w:r w:rsidRPr="00B65132">
        <w:rPr>
          <w:rStyle w:val="StyleBoldUnderline"/>
        </w:rPr>
        <w:t>If SMRs Are So Great, Where Is the Construction?</w:t>
      </w:r>
      <w:r w:rsidRPr="00B65132">
        <w:t xml:space="preserve"> </w:t>
      </w:r>
      <w:r w:rsidRPr="00B65132">
        <w:rPr>
          <w:rStyle w:val="StyleBoldUnderline"/>
        </w:rPr>
        <w:t xml:space="preserve">While some designs are closer to market introduction than others, the fact is that </w:t>
      </w:r>
      <w:r w:rsidRPr="00F83795">
        <w:rPr>
          <w:rStyle w:val="StyleBoldUnderline"/>
          <w:highlight w:val="cyan"/>
        </w:rPr>
        <w:t>America’s regulatory</w:t>
      </w:r>
      <w:r w:rsidRPr="00B65132">
        <w:rPr>
          <w:rStyle w:val="StyleBoldUnderline"/>
        </w:rPr>
        <w:t xml:space="preserve"> and policy </w:t>
      </w:r>
      <w:r w:rsidRPr="00F83795">
        <w:rPr>
          <w:rStyle w:val="StyleBoldUnderline"/>
          <w:highlight w:val="cyan"/>
        </w:rPr>
        <w:t xml:space="preserve">environment </w:t>
      </w:r>
      <w:r w:rsidRPr="00F83795">
        <w:rPr>
          <w:rStyle w:val="Emphasis"/>
          <w:highlight w:val="cyan"/>
        </w:rPr>
        <w:t>is not sufficient</w:t>
      </w:r>
      <w:r w:rsidRPr="00F83795">
        <w:rPr>
          <w:rStyle w:val="StyleBoldUnderline"/>
          <w:highlight w:val="cyan"/>
        </w:rPr>
        <w:t xml:space="preserve"> to support</w:t>
      </w:r>
      <w:r w:rsidRPr="00B65132">
        <w:rPr>
          <w:rStyle w:val="StyleBoldUnderline"/>
        </w:rPr>
        <w:t xml:space="preserve"> a robust </w:t>
      </w:r>
      <w:r w:rsidRPr="00F83795">
        <w:rPr>
          <w:rStyle w:val="StyleBoldUnderline"/>
          <w:highlight w:val="cyan"/>
        </w:rPr>
        <w:t>expansion of</w:t>
      </w:r>
      <w:r w:rsidRPr="00B65132">
        <w:rPr>
          <w:rStyle w:val="StyleBoldUnderline"/>
        </w:rPr>
        <w:t xml:space="preserve"> existing </w:t>
      </w:r>
      <w:r w:rsidRPr="00F83795">
        <w:rPr>
          <w:rStyle w:val="StyleBoldUnderline"/>
          <w:highlight w:val="cyan"/>
        </w:rPr>
        <w:t>nuclear technologies</w:t>
      </w:r>
      <w:r w:rsidRPr="00B65132">
        <w:rPr>
          <w:rStyle w:val="StyleBoldUnderline"/>
        </w:rPr>
        <w:t xml:space="preserve">, much less new ones. </w:t>
      </w:r>
      <w:r w:rsidRPr="00F83795">
        <w:rPr>
          <w:rStyle w:val="StyleBoldUnderline"/>
          <w:highlight w:val="cyan"/>
        </w:rPr>
        <w:t>New reactor designs are difficult to license efficiently</w:t>
      </w:r>
      <w:r w:rsidRPr="00B65132">
        <w:t xml:space="preserve">, and the lack of a sustainable nuclear waste management policy causes significant risk to private investment. </w:t>
      </w:r>
      <w:r w:rsidRPr="00B65132">
        <w:rPr>
          <w:rStyle w:val="StyleBoldUnderline"/>
        </w:rPr>
        <w:t xml:space="preserve">Many </w:t>
      </w:r>
      <w:r w:rsidRPr="00E767D7">
        <w:rPr>
          <w:rStyle w:val="StyleBoldUnderline"/>
        </w:rPr>
        <w:t>politicians are attempting to mitigate</w:t>
      </w:r>
      <w:r w:rsidRPr="00B65132">
        <w:rPr>
          <w:rStyle w:val="StyleBoldUnderline"/>
        </w:rPr>
        <w:t xml:space="preserve"> these </w:t>
      </w:r>
      <w:r w:rsidRPr="00E767D7">
        <w:rPr>
          <w:rStyle w:val="StyleBoldUnderline"/>
        </w:rPr>
        <w:t>market challenges by offering subsidies</w:t>
      </w:r>
      <w:r w:rsidRPr="00B65132">
        <w:rPr>
          <w:rStyle w:val="StyleBoldUnderline"/>
        </w:rPr>
        <w:t xml:space="preserve">, such as loan guarantees. </w:t>
      </w:r>
      <w:r w:rsidRPr="00B65132">
        <w:t xml:space="preserve">While this approach still enjoys broad support in Congress and industry, </w:t>
      </w:r>
      <w:r w:rsidRPr="00E767D7">
        <w:rPr>
          <w:rStyle w:val="Emphasis"/>
        </w:rPr>
        <w:t>the reality is that it has not worked.</w:t>
      </w:r>
      <w:r w:rsidRPr="00E767D7">
        <w:rPr>
          <w:rStyle w:val="StyleBoldUnderline"/>
        </w:rPr>
        <w:t xml:space="preserve"> Despite</w:t>
      </w:r>
      <w:r w:rsidRPr="00B65132">
        <w:rPr>
          <w:rStyle w:val="StyleBoldUnderline"/>
        </w:rPr>
        <w:t xml:space="preserve"> a </w:t>
      </w:r>
      <w:r w:rsidRPr="00E767D7">
        <w:rPr>
          <w:rStyle w:val="StyleBoldUnderline"/>
        </w:rPr>
        <w:t>lavish</w:t>
      </w:r>
      <w:r w:rsidRPr="00B65132">
        <w:rPr>
          <w:rStyle w:val="StyleBoldUnderline"/>
        </w:rPr>
        <w:t xml:space="preserve"> suite of </w:t>
      </w:r>
      <w:r w:rsidRPr="00E767D7">
        <w:rPr>
          <w:rStyle w:val="StyleBoldUnderline"/>
        </w:rPr>
        <w:t>subsidies</w:t>
      </w:r>
      <w:r w:rsidRPr="00B65132">
        <w:rPr>
          <w:rStyle w:val="StyleBoldUnderline"/>
        </w:rPr>
        <w:t xml:space="preserve"> offered in the Energy Policy Act of 2005, including loan guarantees</w:t>
      </w:r>
      <w:r w:rsidRPr="00B65132">
        <w:t xml:space="preserve">, insurance against government delays, and production tax credits, </w:t>
      </w:r>
      <w:r w:rsidRPr="00E767D7">
        <w:rPr>
          <w:rStyle w:val="StyleBoldUnderline"/>
        </w:rPr>
        <w:t>no new reactors have been permitted</w:t>
      </w:r>
      <w:r w:rsidRPr="00B65132">
        <w:rPr>
          <w:rStyle w:val="StyleBoldUnderline"/>
        </w:rPr>
        <w:t xml:space="preserve">, much less constructed. </w:t>
      </w:r>
      <w:r w:rsidRPr="00B65132">
        <w:t xml:space="preserve">These subsidies are in addition to existing technology development cost-sharing programs that have been in place for years and defer significant research and development costs from industry to the taxpayer. </w:t>
      </w:r>
      <w:r w:rsidRPr="00B65132">
        <w:rPr>
          <w:rStyle w:val="StyleBoldUnderline"/>
        </w:rPr>
        <w:t xml:space="preserve">The problem with </w:t>
      </w:r>
      <w:r w:rsidRPr="00E767D7">
        <w:rPr>
          <w:rStyle w:val="StyleBoldUnderline"/>
        </w:rPr>
        <w:t>this approach</w:t>
      </w:r>
      <w:r w:rsidRPr="00B65132">
        <w:rPr>
          <w:rStyle w:val="StyleBoldUnderline"/>
        </w:rPr>
        <w:t xml:space="preserve"> is that it </w:t>
      </w:r>
      <w:r w:rsidRPr="00E767D7">
        <w:rPr>
          <w:rStyle w:val="StyleBoldUnderline"/>
        </w:rPr>
        <w:t>ignores</w:t>
      </w:r>
      <w:r w:rsidRPr="00B65132">
        <w:rPr>
          <w:rStyle w:val="StyleBoldUnderline"/>
        </w:rPr>
        <w:t xml:space="preserve"> the </w:t>
      </w:r>
      <w:r w:rsidRPr="00B65132">
        <w:rPr>
          <w:rStyle w:val="Emphasis"/>
        </w:rPr>
        <w:t xml:space="preserve">larger </w:t>
      </w:r>
      <w:r w:rsidRPr="00E767D7">
        <w:rPr>
          <w:rStyle w:val="Emphasis"/>
        </w:rPr>
        <w:t>systemic problems</w:t>
      </w:r>
      <w:r w:rsidRPr="00E767D7">
        <w:rPr>
          <w:rStyle w:val="StyleBoldUnderline"/>
        </w:rPr>
        <w:t xml:space="preserve"> that create the unstable marketplace</w:t>
      </w:r>
      <w:r w:rsidRPr="00B65132">
        <w:rPr>
          <w:rStyle w:val="StyleBoldUnderline"/>
        </w:rPr>
        <w:t xml:space="preserve"> to begin with. </w:t>
      </w:r>
      <w:r w:rsidRPr="00B65132">
        <w:t xml:space="preserve">These systemic problems generally fall into three categories: Licensing. </w:t>
      </w:r>
      <w:r w:rsidRPr="00382ECB">
        <w:rPr>
          <w:rStyle w:val="StyleBoldUnderline"/>
        </w:rPr>
        <w:t>The</w:t>
      </w:r>
      <w:r w:rsidRPr="00B65132">
        <w:rPr>
          <w:rStyle w:val="StyleBoldUnderline"/>
        </w:rPr>
        <w:t xml:space="preserve"> </w:t>
      </w:r>
      <w:r w:rsidRPr="00B65132">
        <w:t>Nuclear Regulatory Commission</w:t>
      </w:r>
      <w:r w:rsidRPr="00B65132">
        <w:rPr>
          <w:rStyle w:val="StyleBoldUnderline"/>
        </w:rPr>
        <w:t xml:space="preserve"> </w:t>
      </w:r>
      <w:r w:rsidRPr="00382ECB">
        <w:rPr>
          <w:rStyle w:val="StyleBoldUnderline"/>
        </w:rPr>
        <w:t xml:space="preserve">(NRC) is ill prepared to build the regulatory framework for new reactor </w:t>
      </w:r>
      <w:r w:rsidRPr="007619DA">
        <w:rPr>
          <w:rStyle w:val="StyleBoldUnderline"/>
        </w:rPr>
        <w:t xml:space="preserve">technologies, </w:t>
      </w:r>
      <w:r w:rsidRPr="00F83795">
        <w:rPr>
          <w:rStyle w:val="StyleBoldUnderline"/>
          <w:highlight w:val="cyan"/>
        </w:rPr>
        <w:t xml:space="preserve">and </w:t>
      </w:r>
      <w:r w:rsidRPr="00F83795">
        <w:rPr>
          <w:rStyle w:val="Emphasis"/>
          <w:highlight w:val="cyan"/>
        </w:rPr>
        <w:t>no reactor can be offered commercially without an NRC license.</w:t>
      </w:r>
      <w:r w:rsidRPr="00B65132">
        <w:t xml:space="preserve"> In a September 2009 interview, former </w:t>
      </w:r>
      <w:r w:rsidRPr="00382ECB">
        <w:rPr>
          <w:rStyle w:val="StyleBoldUnderline"/>
        </w:rPr>
        <w:t>NRC</w:t>
      </w:r>
      <w:r w:rsidRPr="00E767D7">
        <w:rPr>
          <w:rStyle w:val="StyleBoldUnderline"/>
        </w:rPr>
        <w:t xml:space="preserve"> </w:t>
      </w:r>
      <w:r w:rsidRPr="00382ECB">
        <w:rPr>
          <w:rStyle w:val="StyleBoldUnderline"/>
        </w:rPr>
        <w:t>chairman</w:t>
      </w:r>
      <w:r w:rsidRPr="00B65132">
        <w:t xml:space="preserve"> Dale E. </w:t>
      </w:r>
      <w:r w:rsidRPr="00382ECB">
        <w:rPr>
          <w:rStyle w:val="StyleBoldUnderline"/>
        </w:rPr>
        <w:t>Klein said</w:t>
      </w:r>
      <w:r w:rsidRPr="00B65132">
        <w:t xml:space="preserve"> that </w:t>
      </w:r>
      <w:r w:rsidRPr="00382ECB">
        <w:rPr>
          <w:rStyle w:val="StyleBoldUnderline"/>
        </w:rPr>
        <w:t>small nuclear reactors pose a dilemma for the NRC because the commission is uneasy with new</w:t>
      </w:r>
      <w:r w:rsidRPr="00B65132">
        <w:t xml:space="preserve"> and unproven </w:t>
      </w:r>
      <w:r w:rsidRPr="00382ECB">
        <w:rPr>
          <w:rStyle w:val="StyleBoldUnderline"/>
        </w:rPr>
        <w:t>technologies</w:t>
      </w:r>
      <w:r w:rsidRPr="00B65132">
        <w:t xml:space="preserve"> and feels more comfortable with large light water reactors, which have been in operation for years and has a long safety record.[11] </w:t>
      </w:r>
      <w:r w:rsidRPr="00F83795">
        <w:rPr>
          <w:rStyle w:val="StyleBoldUnderline"/>
          <w:highlight w:val="cyan"/>
        </w:rPr>
        <w:t>The result is</w:t>
      </w:r>
      <w:r w:rsidRPr="00B65132">
        <w:rPr>
          <w:rStyle w:val="StyleBoldUnderline"/>
        </w:rPr>
        <w:t xml:space="preserve"> that </w:t>
      </w:r>
      <w:r w:rsidRPr="00F83795">
        <w:rPr>
          <w:rStyle w:val="StyleBoldUnderline"/>
          <w:highlight w:val="cyan"/>
        </w:rPr>
        <w:t>enthusiasm for building</w:t>
      </w:r>
      <w:r w:rsidRPr="00F83795">
        <w:t xml:space="preserve"> non-light-water</w:t>
      </w:r>
      <w:r w:rsidRPr="00B65132">
        <w:rPr>
          <w:rStyle w:val="StyleBoldUnderline"/>
        </w:rPr>
        <w:t xml:space="preserve"> </w:t>
      </w:r>
      <w:r w:rsidRPr="00F83795">
        <w:rPr>
          <w:rStyle w:val="StyleBoldUnderline"/>
          <w:highlight w:val="cyan"/>
        </w:rPr>
        <w:t>SMRs is</w:t>
      </w:r>
      <w:r w:rsidRPr="00B65132">
        <w:rPr>
          <w:rStyle w:val="StyleBoldUnderline"/>
        </w:rPr>
        <w:t xml:space="preserve"> generally </w:t>
      </w:r>
      <w:r w:rsidRPr="00F83795">
        <w:rPr>
          <w:rStyle w:val="StyleBoldUnderline"/>
          <w:highlight w:val="cyan"/>
        </w:rPr>
        <w:t>squashed</w:t>
      </w:r>
      <w:r w:rsidRPr="00B65132">
        <w:rPr>
          <w:rStyle w:val="StyleBoldUnderline"/>
        </w:rPr>
        <w:t xml:space="preserve"> at the NRC </w:t>
      </w:r>
      <w:r w:rsidRPr="00F83795">
        <w:rPr>
          <w:rStyle w:val="StyleBoldUnderline"/>
          <w:highlight w:val="cyan"/>
        </w:rPr>
        <w:t>as potential customers realize</w:t>
      </w:r>
      <w:r w:rsidRPr="00B65132">
        <w:rPr>
          <w:rStyle w:val="StyleBoldUnderline"/>
        </w:rPr>
        <w:t xml:space="preserve"> that </w:t>
      </w:r>
      <w:r w:rsidRPr="00F83795">
        <w:rPr>
          <w:rStyle w:val="StyleBoldUnderline"/>
          <w:highlight w:val="cyan"/>
        </w:rPr>
        <w:t>there is little chance</w:t>
      </w:r>
      <w:r w:rsidRPr="00B65132">
        <w:rPr>
          <w:rStyle w:val="StyleBoldUnderline"/>
        </w:rPr>
        <w:t xml:space="preserve"> that </w:t>
      </w:r>
      <w:r w:rsidRPr="00F83795">
        <w:rPr>
          <w:rStyle w:val="StyleBoldUnderline"/>
          <w:highlight w:val="cyan"/>
        </w:rPr>
        <w:t xml:space="preserve">the NRC will permit the project within a timeframe that would promote </w:t>
      </w:r>
      <w:r w:rsidRPr="00F83795">
        <w:rPr>
          <w:rStyle w:val="Emphasis"/>
          <w:highlight w:val="cyan"/>
        </w:rPr>
        <w:t>near-term investment.</w:t>
      </w:r>
      <w:r w:rsidRPr="00B65132">
        <w:rPr>
          <w:rStyle w:val="Emphasis"/>
        </w:rPr>
        <w:t xml:space="preserve"> </w:t>
      </w:r>
      <w:r w:rsidRPr="00B65132">
        <w:rPr>
          <w:rStyle w:val="StyleBoldUnderline"/>
        </w:rPr>
        <w:t xml:space="preserve">So, </w:t>
      </w:r>
      <w:r w:rsidRPr="00E767D7">
        <w:rPr>
          <w:rStyle w:val="StyleBoldUnderline"/>
        </w:rPr>
        <w:t xml:space="preserve">regardless of which attributes an SMR might bring to the market, </w:t>
      </w:r>
      <w:r w:rsidRPr="007619DA">
        <w:rPr>
          <w:rStyle w:val="StyleBoldUnderline"/>
        </w:rPr>
        <w:t>the regulatory risk is such that</w:t>
      </w:r>
      <w:r w:rsidRPr="00B65132">
        <w:rPr>
          <w:rStyle w:val="StyleBoldUnderline"/>
        </w:rPr>
        <w:t xml:space="preserve"> real </w:t>
      </w:r>
      <w:r w:rsidRPr="007619DA">
        <w:rPr>
          <w:rStyle w:val="StyleBoldUnderline"/>
        </w:rPr>
        <w:t>progress on commercialization is difficult to attain.</w:t>
      </w:r>
      <w:r w:rsidRPr="00E767D7">
        <w:rPr>
          <w:rStyle w:val="StyleBoldUnderline"/>
        </w:rPr>
        <w:t xml:space="preserve"> This</w:t>
      </w:r>
      <w:r w:rsidRPr="00B65132">
        <w:rPr>
          <w:rStyle w:val="StyleBoldUnderline"/>
        </w:rPr>
        <w:t xml:space="preserve"> then </w:t>
      </w:r>
      <w:r w:rsidRPr="00E767D7">
        <w:rPr>
          <w:rStyle w:val="StyleBoldUnderline"/>
        </w:rPr>
        <w:t>leaves large</w:t>
      </w:r>
      <w:r w:rsidRPr="00B65132">
        <w:rPr>
          <w:rStyle w:val="StyleBoldUnderline"/>
        </w:rPr>
        <w:t xml:space="preserve"> light water </w:t>
      </w:r>
      <w:r w:rsidRPr="00E767D7">
        <w:rPr>
          <w:rStyle w:val="StyleBoldUnderline"/>
        </w:rPr>
        <w:t>reactors</w:t>
      </w:r>
      <w:r w:rsidRPr="00B65132">
        <w:rPr>
          <w:rStyle w:val="StyleBoldUnderline"/>
        </w:rPr>
        <w:t xml:space="preserve">, and to a lesser extent, small ones, as the least risky option, </w:t>
      </w:r>
      <w:r w:rsidRPr="00E767D7">
        <w:rPr>
          <w:rStyle w:val="StyleBoldUnderline"/>
        </w:rPr>
        <w:t>which pushes</w:t>
      </w:r>
      <w:r w:rsidRPr="00B65132">
        <w:rPr>
          <w:rStyle w:val="StyleBoldUnderline"/>
        </w:rPr>
        <w:t xml:space="preserve"> potential </w:t>
      </w:r>
      <w:r w:rsidRPr="00E767D7">
        <w:rPr>
          <w:rStyle w:val="StyleBoldUnderline"/>
        </w:rPr>
        <w:t>customers toward that technology</w:t>
      </w:r>
      <w:r w:rsidRPr="00B65132">
        <w:rPr>
          <w:rStyle w:val="StyleBoldUnderline"/>
        </w:rPr>
        <w:t xml:space="preserve">, which then undermines </w:t>
      </w:r>
      <w:r w:rsidRPr="00B65132">
        <w:rPr>
          <w:rStyle w:val="Emphasis"/>
        </w:rPr>
        <w:t>long-term progress, competition, and innovation.</w:t>
      </w:r>
      <w:r w:rsidRPr="00B65132">
        <w:t xml:space="preserve"> </w:t>
      </w:r>
      <w:r w:rsidRPr="007619DA">
        <w:rPr>
          <w:sz w:val="12"/>
        </w:rPr>
        <w:t>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Government intervention distorts the normal market processes that, if allowed to work, would yield the most efficient, cost-effective, and appropriate nuclear technologies.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w:t>
      </w:r>
      <w:r w:rsidRPr="00B65132">
        <w:t xml:space="preserve"> </w:t>
      </w:r>
      <w:r w:rsidRPr="007619DA">
        <w:rPr>
          <w:rStyle w:val="StyleBoldUnderline"/>
        </w:rPr>
        <w:t>Klein said</w:t>
      </w:r>
      <w:r w:rsidRPr="00B65132">
        <w:rPr>
          <w:rStyle w:val="StyleBoldUnderline"/>
        </w:rPr>
        <w:t xml:space="preserve"> that </w:t>
      </w:r>
      <w:r w:rsidRPr="00F83795">
        <w:rPr>
          <w:rStyle w:val="StyleBoldUnderline"/>
          <w:highlight w:val="cyan"/>
        </w:rPr>
        <w:t>a nuclear renaissance with regard to small reactors will take “decades to unfold.”</w:t>
      </w:r>
      <w:r w:rsidRPr="00B65132">
        <w:t xml:space="preserve">[12] </w:t>
      </w:r>
      <w:r w:rsidRPr="00F83795">
        <w:rPr>
          <w:rStyle w:val="StyleBoldUnderline"/>
          <w:highlight w:val="cyan"/>
        </w:rPr>
        <w:t>If</w:t>
      </w:r>
      <w:r w:rsidRPr="00B65132">
        <w:rPr>
          <w:rStyle w:val="StyleBoldUnderline"/>
        </w:rPr>
        <w:t xml:space="preserve"> Members of Congress and </w:t>
      </w:r>
      <w:r w:rsidRPr="00F83795">
        <w:rPr>
          <w:rStyle w:val="StyleBoldUnderline"/>
          <w:highlight w:val="cyan"/>
        </w:rPr>
        <w:t>government agencies do not reform</w:t>
      </w:r>
      <w:r w:rsidRPr="00E767D7">
        <w:rPr>
          <w:rStyle w:val="StyleBoldUnderline"/>
        </w:rPr>
        <w:t xml:space="preserve"> their current</w:t>
      </w:r>
      <w:r w:rsidRPr="00B65132">
        <w:rPr>
          <w:rStyle w:val="StyleBoldUnderline"/>
        </w:rPr>
        <w:t xml:space="preserve"> </w:t>
      </w:r>
      <w:r w:rsidRPr="00E767D7">
        <w:rPr>
          <w:rStyle w:val="StyleBoldUnderline"/>
        </w:rPr>
        <w:t>approach</w:t>
      </w:r>
      <w:r w:rsidRPr="00B65132">
        <w:rPr>
          <w:rStyle w:val="StyleBoldUnderline"/>
        </w:rPr>
        <w:t xml:space="preserve"> to nuclear energy, </w:t>
      </w:r>
      <w:r w:rsidRPr="007619DA">
        <w:rPr>
          <w:rStyle w:val="StyleBoldUnderline"/>
        </w:rPr>
        <w:t>this will most certainly be the case.</w:t>
      </w:r>
      <w:r w:rsidRPr="00B65132">
        <w:rPr>
          <w:rStyle w:val="StyleBoldUnderline"/>
        </w:rPr>
        <w:t xml:space="preserve"> </w:t>
      </w:r>
      <w:r w:rsidRPr="007619DA">
        <w:rPr>
          <w:sz w:val="12"/>
        </w:rPr>
        <w:t>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w:t>
      </w:r>
      <w:r w:rsidRPr="00B65132">
        <w:t xml:space="preserve"> </w:t>
      </w:r>
      <w:r w:rsidRPr="00B35DCD">
        <w:rPr>
          <w:rStyle w:val="StyleBoldUnderline"/>
          <w:highlight w:val="cyan"/>
        </w:rPr>
        <w:t>absent an efficient and predictable regulatory pathway, few customers will pursue these reactor technologies.</w:t>
      </w:r>
      <w:r w:rsidRPr="00B65132">
        <w:rPr>
          <w:rStyle w:val="StyleBoldUnderline"/>
        </w:rPr>
        <w:t xml:space="preserve"> The problem is that the </w:t>
      </w:r>
      <w:r w:rsidRPr="00E767D7">
        <w:rPr>
          <w:rStyle w:val="StyleBoldUnderline"/>
        </w:rPr>
        <w:t>legal, regulatory, and policy apparatus is built to support large light water reactors, effectively discriminating against other technologies.</w:t>
      </w:r>
      <w:r w:rsidRPr="00B65132">
        <w:rPr>
          <w:rStyle w:val="StyleBoldUnderline"/>
        </w:rPr>
        <w:t xml:space="preserve"> </w:t>
      </w:r>
      <w:r w:rsidRPr="00B35DCD">
        <w:rPr>
          <w:rStyle w:val="StyleBoldUnderline"/>
          <w:highlight w:val="cyan"/>
        </w:rPr>
        <w:t>Establishing an alternative licensing pathway that takes</w:t>
      </w:r>
      <w:r w:rsidRPr="00E767D7">
        <w:rPr>
          <w:rStyle w:val="StyleBoldUnderline"/>
        </w:rPr>
        <w:t xml:space="preserve"> the </w:t>
      </w:r>
      <w:r w:rsidRPr="00B35DCD">
        <w:rPr>
          <w:rStyle w:val="StyleBoldUnderline"/>
          <w:highlight w:val="cyan"/>
        </w:rPr>
        <w:t>unique attributes of small reactors into consideration could</w:t>
      </w:r>
      <w:r w:rsidRPr="00B65132">
        <w:rPr>
          <w:rStyle w:val="StyleBoldUnderline"/>
        </w:rPr>
        <w:t xml:space="preserve"> help </w:t>
      </w:r>
      <w:r w:rsidRPr="00B35DCD">
        <w:rPr>
          <w:rStyle w:val="StyleBoldUnderline"/>
          <w:highlight w:val="cyan"/>
        </w:rPr>
        <w:t xml:space="preserve">build the </w:t>
      </w:r>
      <w:r w:rsidRPr="007619DA">
        <w:rPr>
          <w:rStyle w:val="Emphasis"/>
          <w:highlight w:val="cyan"/>
        </w:rPr>
        <w:t>necessary</w:t>
      </w:r>
      <w:r w:rsidRPr="00E767D7">
        <w:rPr>
          <w:rStyle w:val="StyleBoldUnderline"/>
        </w:rPr>
        <w:t xml:space="preserve"> regulatory </w:t>
      </w:r>
      <w:r w:rsidRPr="007619DA">
        <w:rPr>
          <w:rStyle w:val="Emphasis"/>
          <w:highlight w:val="cyan"/>
        </w:rPr>
        <w:t>support on which commercialization</w:t>
      </w:r>
      <w:r w:rsidRPr="007619DA">
        <w:rPr>
          <w:rStyle w:val="StyleBoldUnderline"/>
        </w:rPr>
        <w:t xml:space="preserve"> ultimately </w:t>
      </w:r>
      <w:r w:rsidRPr="007619DA">
        <w:rPr>
          <w:rStyle w:val="Emphasis"/>
          <w:highlight w:val="cyan"/>
        </w:rPr>
        <w:t>depends.</w:t>
      </w:r>
      <w:r w:rsidRPr="007619DA">
        <w:rPr>
          <w:rStyle w:val="Emphasis"/>
        </w:rPr>
        <w:t>[</w:t>
      </w:r>
      <w:r w:rsidRPr="00B65132">
        <w:rPr>
          <w:rStyle w:val="StyleBoldUnderline"/>
        </w:rPr>
        <w:t xml:space="preserve">14] </w:t>
      </w:r>
      <w:r w:rsidRPr="00B65132">
        <w:t xml:space="preserve">Resolve staffing, security, construction criteria, and fee-structure issues by December 31, 2011. </w:t>
      </w:r>
      <w:r w:rsidRPr="00E767D7">
        <w:rPr>
          <w:rStyle w:val="StyleBoldUnderline"/>
        </w:rPr>
        <w:t>The similarity of U.S. reactors has meant that the NRC could establish</w:t>
      </w:r>
      <w:r w:rsidRPr="00B65132">
        <w:rPr>
          <w:rStyle w:val="StyleBoldUnderline"/>
        </w:rPr>
        <w:t xml:space="preserve"> a </w:t>
      </w:r>
      <w:r w:rsidRPr="00E767D7">
        <w:rPr>
          <w:rStyle w:val="StyleBoldUnderline"/>
        </w:rPr>
        <w:t>common</w:t>
      </w:r>
      <w:r w:rsidRPr="00B65132">
        <w:rPr>
          <w:rStyle w:val="StyleBoldUnderline"/>
        </w:rPr>
        <w:t xml:space="preserve"> fee structure and many general </w:t>
      </w:r>
      <w:r w:rsidRPr="00E767D7">
        <w:rPr>
          <w:rStyle w:val="StyleBoldUnderline"/>
        </w:rPr>
        <w:t>regulatory guidelines for areas, such as staffing</w:t>
      </w:r>
      <w:r w:rsidRPr="00B65132">
        <w:rPr>
          <w:rStyle w:val="StyleBoldUnderline"/>
        </w:rPr>
        <w:t xml:space="preserve"> levels, </w:t>
      </w:r>
      <w:r w:rsidRPr="00E767D7">
        <w:rPr>
          <w:rStyle w:val="StyleBoldUnderline"/>
        </w:rPr>
        <w:t>security</w:t>
      </w:r>
      <w:r w:rsidRPr="00B65132">
        <w:rPr>
          <w:rStyle w:val="StyleBoldUnderline"/>
        </w:rPr>
        <w:t xml:space="preserve"> requirements, </w:t>
      </w:r>
      <w:r w:rsidRPr="00E767D7">
        <w:rPr>
          <w:rStyle w:val="StyleBoldUnderline"/>
        </w:rPr>
        <w:t>and</w:t>
      </w:r>
      <w:r w:rsidRPr="00B65132">
        <w:rPr>
          <w:rStyle w:val="StyleBoldUnderline"/>
        </w:rPr>
        <w:t xml:space="preserve"> </w:t>
      </w:r>
      <w:r w:rsidRPr="00E767D7">
        <w:rPr>
          <w:rStyle w:val="StyleBoldUnderline"/>
        </w:rPr>
        <w:t>construction</w:t>
      </w:r>
      <w:r w:rsidRPr="00B65132">
        <w:rPr>
          <w:rStyle w:val="StyleBoldUnderline"/>
        </w:rPr>
        <w:t xml:space="preserve"> criteria. </w:t>
      </w:r>
      <w:r w:rsidRPr="00E767D7">
        <w:rPr>
          <w:rStyle w:val="StyleBoldUnderline"/>
        </w:rPr>
        <w:t xml:space="preserve">But </w:t>
      </w:r>
      <w:r w:rsidRPr="00E767D7">
        <w:rPr>
          <w:rStyle w:val="Emphasis"/>
        </w:rPr>
        <w:t xml:space="preserve">these </w:t>
      </w:r>
      <w:r w:rsidRPr="00B35DCD">
        <w:rPr>
          <w:rStyle w:val="Emphasis"/>
          <w:highlight w:val="cyan"/>
        </w:rPr>
        <w:t>regulations are inappropriate for</w:t>
      </w:r>
      <w:r w:rsidRPr="00B65132">
        <w:rPr>
          <w:rStyle w:val="Emphasis"/>
        </w:rPr>
        <w:t xml:space="preserve"> </w:t>
      </w:r>
      <w:r w:rsidRPr="00B65132">
        <w:t>many</w:t>
      </w:r>
      <w:r w:rsidRPr="00B65132">
        <w:rPr>
          <w:rStyle w:val="StyleBoldUnderline"/>
        </w:rPr>
        <w:t xml:space="preserve"> </w:t>
      </w:r>
      <w:r w:rsidRPr="00B35DCD">
        <w:rPr>
          <w:rStyle w:val="Emphasis"/>
          <w:highlight w:val="cyan"/>
        </w:rPr>
        <w:t>SMR designs</w:t>
      </w:r>
      <w:r w:rsidRPr="00B35DCD">
        <w:rPr>
          <w:rStyle w:val="StyleBoldUnderline"/>
          <w:highlight w:val="cyan"/>
        </w:rPr>
        <w:t xml:space="preserve"> that</w:t>
      </w:r>
      <w:r w:rsidRPr="00B65132">
        <w:rPr>
          <w:rStyle w:val="StyleBoldUnderline"/>
        </w:rPr>
        <w:t xml:space="preserve"> </w:t>
      </w:r>
      <w:r w:rsidRPr="00B65132">
        <w:t>often</w:t>
      </w:r>
      <w:r w:rsidRPr="00B65132">
        <w:rPr>
          <w:rStyle w:val="StyleBoldUnderline"/>
        </w:rPr>
        <w:t xml:space="preserve"> </w:t>
      </w:r>
      <w:r w:rsidRPr="00B35DCD">
        <w:rPr>
          <w:rStyle w:val="StyleBoldUnderline"/>
          <w:highlight w:val="cyan"/>
        </w:rPr>
        <w:t>have smaller staff requirements, unique control room specifications, diverse security requirements, and</w:t>
      </w:r>
      <w:r w:rsidRPr="00B65132">
        <w:rPr>
          <w:rStyle w:val="StyleBoldUnderline"/>
        </w:rPr>
        <w:t xml:space="preserve"> that </w:t>
      </w:r>
      <w:r w:rsidRPr="00B35DCD">
        <w:rPr>
          <w:rStyle w:val="StyleBoldUnderline"/>
          <w:highlight w:val="cyan"/>
        </w:rPr>
        <w:t>employ off-site construction techniques.</w:t>
      </w:r>
      <w:r w:rsidRPr="00B65132">
        <w:rPr>
          <w:rStyle w:val="StyleBoldUnderline"/>
        </w:rPr>
        <w:t xml:space="preserve"> Subjecting SMRs to regulations built for large light water reactors would add cost and result in less effective regulation. </w:t>
      </w:r>
      <w:r w:rsidRPr="007619DA">
        <w:rPr>
          <w:sz w:val="12"/>
        </w:rPr>
        <w:t>The NRC has acknowledged the need for this to be resolved and has committed to doing so, including developing the budget requirements to achieve it. It has not committed to a specific timeline.[15] Congress should demand that these issues be resolved by the end of 2011. Reform waste management.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B65132">
        <w:rPr>
          <w:rStyle w:val="StyleBoldUnderline"/>
        </w:rPr>
        <w:t xml:space="preserve"> but </w:t>
      </w:r>
      <w:r w:rsidRPr="00E767D7">
        <w:rPr>
          <w:rStyle w:val="StyleBoldUnderline"/>
        </w:rPr>
        <w:t>if the same bureaucratic approach is taken, it will create the same problems of</w:t>
      </w:r>
      <w:r w:rsidRPr="00B65132">
        <w:rPr>
          <w:rStyle w:val="StyleBoldUnderline"/>
        </w:rPr>
        <w:t xml:space="preserve"> dependency and </w:t>
      </w:r>
      <w:r w:rsidRPr="00E767D7">
        <w:rPr>
          <w:rStyle w:val="StyleBoldUnderline"/>
        </w:rPr>
        <w:t>stagnation that led to the</w:t>
      </w:r>
      <w:r w:rsidRPr="00B65132">
        <w:rPr>
          <w:rStyle w:val="StyleBoldUnderline"/>
        </w:rPr>
        <w:t xml:space="preserve"> </w:t>
      </w:r>
      <w:r w:rsidRPr="00E767D7">
        <w:rPr>
          <w:rStyle w:val="StyleBoldUnderline"/>
        </w:rPr>
        <w:t>demise of the commercial nuclear industry</w:t>
      </w:r>
      <w:r w:rsidRPr="00B65132">
        <w:rPr>
          <w:rStyle w:val="StyleBoldUnderline"/>
        </w:rPr>
        <w:t xml:space="preserve"> decades ago. Congress and </w:t>
      </w:r>
      <w:r w:rsidRPr="00D77286">
        <w:rPr>
          <w:rStyle w:val="StyleBoldUnderline"/>
          <w:highlight w:val="cyan"/>
        </w:rPr>
        <w:t>the Administration have the opportunity to create a robust</w:t>
      </w:r>
      <w:r w:rsidRPr="00B65132">
        <w:rPr>
          <w:rStyle w:val="StyleBoldUnderline"/>
        </w:rPr>
        <w:t xml:space="preserve">, competitive </w:t>
      </w:r>
      <w:r w:rsidRPr="00D77286">
        <w:rPr>
          <w:rStyle w:val="StyleBoldUnderline"/>
          <w:highlight w:val="cyan"/>
        </w:rPr>
        <w:t>market for nuclear power and</w:t>
      </w:r>
      <w:r w:rsidRPr="007619DA">
        <w:rPr>
          <w:rStyle w:val="StyleBoldUnderline"/>
          <w:highlight w:val="cyan"/>
        </w:rPr>
        <w:t xml:space="preserve"> </w:t>
      </w:r>
      <w:r w:rsidRPr="00D77286">
        <w:rPr>
          <w:rStyle w:val="StyleBoldUnderline"/>
          <w:highlight w:val="cyan"/>
        </w:rPr>
        <w:t>should implement</w:t>
      </w:r>
      <w:r w:rsidRPr="00E767D7">
        <w:rPr>
          <w:rStyle w:val="StyleBoldUnderline"/>
        </w:rPr>
        <w:t xml:space="preserve"> the necessary </w:t>
      </w:r>
      <w:r w:rsidRPr="00D77286">
        <w:rPr>
          <w:rStyle w:val="StyleBoldUnderline"/>
          <w:highlight w:val="cyan"/>
        </w:rPr>
        <w:t>reforms to make this happen.</w:t>
      </w:r>
    </w:p>
    <w:p w:rsidR="0080656D" w:rsidRPr="0092051E" w:rsidRDefault="0080656D" w:rsidP="0080656D">
      <w:pPr>
        <w:pStyle w:val="Heading4"/>
      </w:pPr>
      <w:r w:rsidRPr="0092051E">
        <w:t xml:space="preserve">Staffing, Security, and Safety regulations </w:t>
      </w:r>
      <w:r>
        <w:t>are the primary obstacles</w:t>
      </w:r>
    </w:p>
    <w:p w:rsidR="0080656D" w:rsidRPr="00B65132" w:rsidRDefault="0080656D" w:rsidP="0080656D">
      <w:r w:rsidRPr="00B65132">
        <w:rPr>
          <w:rStyle w:val="StyleStyleBold12pt"/>
          <w:sz w:val="28"/>
        </w:rPr>
        <w:t>Marston,</w:t>
      </w:r>
      <w:r w:rsidRPr="00B65132">
        <w:t xml:space="preserve"> CTO Electric Power Research Institute, </w:t>
      </w:r>
      <w:r w:rsidRPr="00B65132">
        <w:rPr>
          <w:rStyle w:val="StyleStyleBold12pt"/>
          <w:sz w:val="28"/>
        </w:rPr>
        <w:t>’12</w:t>
      </w:r>
    </w:p>
    <w:p w:rsidR="0080656D" w:rsidRPr="00B65132" w:rsidRDefault="0080656D" w:rsidP="0080656D">
      <w:r w:rsidRPr="00B65132">
        <w:t>[Dr. Theodore U. Marston, Former Chief Technology Officer of the Electric Power Research Institute, PhD Mechanical Engineering from the University of Michigan, Fellow of the American Society of Mechanical Engineers, “Status of Small Modular Light Water Reactors in the US,” The Nuclear Decarbonization Option: Profiles of Selected Advanced Reactor Technologies, March 2012]</w:t>
      </w:r>
    </w:p>
    <w:p w:rsidR="0080656D" w:rsidRPr="00B65132" w:rsidRDefault="0080656D" w:rsidP="0080656D">
      <w:pPr>
        <w:rPr>
          <w:sz w:val="28"/>
        </w:rPr>
      </w:pPr>
      <w:r w:rsidRPr="00B65132">
        <w:t xml:space="preserve">l Staffing – </w:t>
      </w:r>
      <w:r w:rsidRPr="000F5E47">
        <w:rPr>
          <w:rStyle w:val="StyleBoldUnderline"/>
          <w:highlight w:val="cyan"/>
        </w:rPr>
        <w:t>Current</w:t>
      </w:r>
      <w:r w:rsidRPr="00B65132">
        <w:rPr>
          <w:rStyle w:val="StyleBoldUnderline"/>
        </w:rPr>
        <w:t xml:space="preserve"> </w:t>
      </w:r>
      <w:r w:rsidRPr="006B035A">
        <w:rPr>
          <w:rStyle w:val="StyleBoldUnderline"/>
        </w:rPr>
        <w:t xml:space="preserve">control room </w:t>
      </w:r>
      <w:r w:rsidRPr="00B65132">
        <w:rPr>
          <w:rStyle w:val="StyleBoldUnderline"/>
          <w:highlight w:val="cyan"/>
        </w:rPr>
        <w:t>staffing requirements are based on large reactors</w:t>
      </w:r>
      <w:r w:rsidRPr="006B035A">
        <w:rPr>
          <w:rStyle w:val="StyleBoldUnderline"/>
        </w:rPr>
        <w:t xml:space="preserve"> with</w:t>
      </w:r>
      <w:r w:rsidRPr="00B65132">
        <w:rPr>
          <w:rStyle w:val="StyleBoldUnderline"/>
        </w:rPr>
        <w:t xml:space="preserve"> fully </w:t>
      </w:r>
      <w:r w:rsidRPr="006B035A">
        <w:rPr>
          <w:rStyle w:val="StyleBoldUnderline"/>
        </w:rPr>
        <w:t>analog</w:t>
      </w:r>
      <w:r w:rsidRPr="00B65132">
        <w:rPr>
          <w:rStyle w:val="StyleBoldUnderline"/>
        </w:rPr>
        <w:t xml:space="preserve"> control room </w:t>
      </w:r>
      <w:r w:rsidRPr="006B035A">
        <w:rPr>
          <w:rStyle w:val="StyleBoldUnderline"/>
        </w:rPr>
        <w:t xml:space="preserve">technology. </w:t>
      </w:r>
      <w:r w:rsidRPr="00B65132">
        <w:rPr>
          <w:rStyle w:val="StyleBoldUnderline"/>
          <w:highlight w:val="cyan"/>
        </w:rPr>
        <w:t>The control rooms</w:t>
      </w:r>
      <w:r w:rsidRPr="00B65132">
        <w:rPr>
          <w:rStyle w:val="StyleBoldUnderline"/>
        </w:rPr>
        <w:t xml:space="preserve"> and I&amp;C systems </w:t>
      </w:r>
      <w:r w:rsidRPr="006B035A">
        <w:rPr>
          <w:rStyle w:val="StyleBoldUnderline"/>
        </w:rPr>
        <w:t>for</w:t>
      </w:r>
      <w:r w:rsidRPr="00B65132">
        <w:rPr>
          <w:rStyle w:val="StyleBoldUnderline"/>
        </w:rPr>
        <w:t xml:space="preserve"> the </w:t>
      </w:r>
      <w:r w:rsidRPr="006B035A">
        <w:rPr>
          <w:rStyle w:val="StyleBoldUnderline"/>
        </w:rPr>
        <w:t xml:space="preserve">smLWRs </w:t>
      </w:r>
      <w:r w:rsidRPr="00B65132">
        <w:rPr>
          <w:rStyle w:val="StyleBoldUnderline"/>
          <w:highlight w:val="cyan"/>
        </w:rPr>
        <w:t>should be fully digital</w:t>
      </w:r>
      <w:r w:rsidRPr="000F5E47">
        <w:rPr>
          <w:rStyle w:val="StyleBoldUnderline"/>
          <w:highlight w:val="cyan"/>
        </w:rPr>
        <w:t>,</w:t>
      </w:r>
      <w:r w:rsidRPr="00B65132">
        <w:rPr>
          <w:rStyle w:val="StyleBoldUnderline"/>
        </w:rPr>
        <w:t xml:space="preserve"> possibly </w:t>
      </w:r>
      <w:r w:rsidRPr="00B65132">
        <w:rPr>
          <w:rStyle w:val="StyleBoldUnderline"/>
          <w:highlight w:val="cyan"/>
        </w:rPr>
        <w:t>with a separate</w:t>
      </w:r>
      <w:r w:rsidRPr="006B035A">
        <w:rPr>
          <w:rStyle w:val="StyleBoldUnderline"/>
        </w:rPr>
        <w:t xml:space="preserve"> analog </w:t>
      </w:r>
      <w:r w:rsidRPr="00B65132">
        <w:rPr>
          <w:rStyle w:val="StyleBoldUnderline"/>
          <w:highlight w:val="cyan"/>
        </w:rPr>
        <w:t>system to provide redundancy</w:t>
      </w:r>
      <w:r w:rsidRPr="00B65132">
        <w:rPr>
          <w:rStyle w:val="StyleBoldUnderline"/>
        </w:rPr>
        <w:t xml:space="preserve"> and diversity in the shutdown of the smLWRs. </w:t>
      </w:r>
      <w:r w:rsidRPr="00B65132">
        <w:rPr>
          <w:rStyle w:val="StyleBoldUnderline"/>
          <w:highlight w:val="cyan"/>
        </w:rPr>
        <w:t>The inherent safety of the</w:t>
      </w:r>
      <w:r w:rsidRPr="000F5E47">
        <w:rPr>
          <w:rStyle w:val="StyleBoldUnderline"/>
          <w:highlight w:val="cyan"/>
        </w:rPr>
        <w:t xml:space="preserve"> new</w:t>
      </w:r>
      <w:r w:rsidRPr="00B65132">
        <w:rPr>
          <w:rStyle w:val="StyleBoldUnderline"/>
        </w:rPr>
        <w:t xml:space="preserve"> smLWR </w:t>
      </w:r>
      <w:r w:rsidRPr="00B65132">
        <w:rPr>
          <w:rStyle w:val="StyleBoldUnderline"/>
          <w:highlight w:val="cyan"/>
        </w:rPr>
        <w:t>designs</w:t>
      </w:r>
      <w:r w:rsidRPr="00B65132">
        <w:rPr>
          <w:rStyle w:val="StyleBoldUnderline"/>
        </w:rPr>
        <w:t xml:space="preserve"> in conjunction with the fully digital control systems with a high degree of automation </w:t>
      </w:r>
      <w:r w:rsidRPr="006B035A">
        <w:rPr>
          <w:rStyle w:val="StyleBoldUnderline"/>
        </w:rPr>
        <w:t xml:space="preserve">should </w:t>
      </w:r>
      <w:r w:rsidRPr="00B65132">
        <w:rPr>
          <w:rStyle w:val="StyleBoldUnderline"/>
          <w:highlight w:val="cyan"/>
        </w:rPr>
        <w:t>permit</w:t>
      </w:r>
      <w:r w:rsidRPr="00B65132">
        <w:rPr>
          <w:rStyle w:val="StyleBoldUnderline"/>
        </w:rPr>
        <w:t xml:space="preserve"> the </w:t>
      </w:r>
      <w:r w:rsidRPr="00B65132">
        <w:rPr>
          <w:rStyle w:val="StyleBoldUnderline"/>
          <w:highlight w:val="cyan"/>
        </w:rPr>
        <w:t>safe operation</w:t>
      </w:r>
      <w:r w:rsidRPr="00B65132">
        <w:rPr>
          <w:rStyle w:val="StyleBoldUnderline"/>
        </w:rPr>
        <w:t xml:space="preserve"> of the smLWRs </w:t>
      </w:r>
      <w:r w:rsidRPr="00B65132">
        <w:rPr>
          <w:rStyle w:val="StyleBoldUnderline"/>
          <w:highlight w:val="cyan"/>
        </w:rPr>
        <w:t>without</w:t>
      </w:r>
      <w:r w:rsidRPr="000F5E47">
        <w:rPr>
          <w:rStyle w:val="StyleBoldUnderline"/>
          <w:highlight w:val="cyan"/>
        </w:rPr>
        <w:t xml:space="preserve"> the tradition </w:t>
      </w:r>
      <w:r w:rsidRPr="00B65132">
        <w:rPr>
          <w:rStyle w:val="StyleBoldUnderline"/>
          <w:highlight w:val="cyan"/>
        </w:rPr>
        <w:t>one control team for each reactor</w:t>
      </w:r>
      <w:r w:rsidRPr="006B035A">
        <w:rPr>
          <w:rStyle w:val="StyleBoldUnderline"/>
        </w:rPr>
        <w:t>, used in</w:t>
      </w:r>
      <w:r w:rsidRPr="00B65132">
        <w:rPr>
          <w:rStyle w:val="StyleBoldUnderline"/>
        </w:rPr>
        <w:t xml:space="preserve"> the </w:t>
      </w:r>
      <w:r w:rsidRPr="006B035A">
        <w:rPr>
          <w:rStyle w:val="StyleBoldUnderline"/>
        </w:rPr>
        <w:t>existing plants.</w:t>
      </w:r>
      <w:r w:rsidRPr="00B65132">
        <w:rPr>
          <w:rStyle w:val="StyleBoldUnderline"/>
        </w:rPr>
        <w:t xml:space="preserve"> </w:t>
      </w:r>
      <w:r w:rsidRPr="006B035A">
        <w:rPr>
          <w:rStyle w:val="StyleBoldUnderline"/>
        </w:rPr>
        <w:t>Alternative staffing requirements are under discussion.</w:t>
      </w:r>
      <w:r w:rsidRPr="00B65132">
        <w:rPr>
          <w:sz w:val="28"/>
        </w:rPr>
        <w:t xml:space="preserve"> </w:t>
      </w:r>
    </w:p>
    <w:p w:rsidR="0080656D" w:rsidRPr="00B65132" w:rsidRDefault="0080656D" w:rsidP="0080656D">
      <w:r w:rsidRPr="00B65132">
        <w:t xml:space="preserve">l Security – </w:t>
      </w:r>
      <w:r w:rsidRPr="00B65132">
        <w:rPr>
          <w:rStyle w:val="StyleBoldUnderline"/>
          <w:highlight w:val="cyan"/>
        </w:rPr>
        <w:t>Security requirements for</w:t>
      </w:r>
      <w:r w:rsidRPr="00B65132">
        <w:rPr>
          <w:rStyle w:val="StyleBoldUnderline"/>
        </w:rPr>
        <w:t xml:space="preserve"> US </w:t>
      </w:r>
      <w:r w:rsidRPr="00B65132">
        <w:rPr>
          <w:rStyle w:val="StyleBoldUnderline"/>
          <w:highlight w:val="cyan"/>
        </w:rPr>
        <w:t>LWRs have increased substantially</w:t>
      </w:r>
      <w:r w:rsidRPr="006B035A">
        <w:rPr>
          <w:rStyle w:val="StyleBoldUnderline"/>
        </w:rPr>
        <w:t xml:space="preserve"> since</w:t>
      </w:r>
      <w:r w:rsidRPr="00B65132">
        <w:rPr>
          <w:rStyle w:val="StyleBoldUnderline"/>
        </w:rPr>
        <w:t xml:space="preserve"> the terrorist events of </w:t>
      </w:r>
      <w:r w:rsidRPr="006B035A">
        <w:rPr>
          <w:rStyle w:val="StyleBoldUnderline"/>
        </w:rPr>
        <w:t>11 Sept</w:t>
      </w:r>
      <w:r w:rsidRPr="00B65132">
        <w:rPr>
          <w:rStyle w:val="StyleBoldUnderline"/>
        </w:rPr>
        <w:t xml:space="preserve"> 2001.</w:t>
      </w:r>
      <w:r w:rsidRPr="00B65132">
        <w:rPr>
          <w:sz w:val="28"/>
        </w:rPr>
        <w:t xml:space="preserve"> </w:t>
      </w:r>
      <w:r w:rsidRPr="00B65132">
        <w:t xml:space="preserve">The requirements are based on new threats and the ability for existing reactors to respond to those threats. </w:t>
      </w:r>
      <w:r w:rsidRPr="006B035A">
        <w:rPr>
          <w:rStyle w:val="StyleBoldUnderline"/>
        </w:rPr>
        <w:t xml:space="preserve">The </w:t>
      </w:r>
      <w:r w:rsidRPr="00B65132">
        <w:rPr>
          <w:rStyle w:val="StyleBoldUnderline"/>
          <w:highlight w:val="cyan"/>
        </w:rPr>
        <w:t>smLWR</w:t>
      </w:r>
      <w:r w:rsidRPr="006B035A">
        <w:rPr>
          <w:rStyle w:val="StyleBoldUnderline"/>
        </w:rPr>
        <w:t xml:space="preserve"> designs </w:t>
      </w:r>
      <w:r w:rsidRPr="00B65132">
        <w:rPr>
          <w:rStyle w:val="StyleBoldUnderline"/>
          <w:highlight w:val="cyan"/>
        </w:rPr>
        <w:t>include security in the design</w:t>
      </w:r>
      <w:r w:rsidRPr="000F5E47">
        <w:rPr>
          <w:rStyle w:val="StyleBoldUnderline"/>
          <w:highlight w:val="cyan"/>
        </w:rPr>
        <w:t xml:space="preserve"> and have taken major steps to reduce</w:t>
      </w:r>
      <w:r w:rsidRPr="00B65132">
        <w:rPr>
          <w:rStyle w:val="StyleBoldUnderline"/>
        </w:rPr>
        <w:t xml:space="preserve"> the </w:t>
      </w:r>
      <w:r w:rsidRPr="000F5E47">
        <w:rPr>
          <w:rStyle w:val="StyleBoldUnderline"/>
          <w:highlight w:val="cyan"/>
        </w:rPr>
        <w:t>security needs.</w:t>
      </w:r>
      <w:r w:rsidRPr="00B65132">
        <w:rPr>
          <w:rStyle w:val="StyleBoldUnderline"/>
        </w:rPr>
        <w:t xml:space="preserve"> For example, </w:t>
      </w:r>
      <w:r w:rsidRPr="000F5E47">
        <w:rPr>
          <w:rStyle w:val="StyleBoldUnderline"/>
          <w:highlight w:val="cyan"/>
        </w:rPr>
        <w:t>the entire</w:t>
      </w:r>
      <w:r w:rsidRPr="00B65132">
        <w:rPr>
          <w:rStyle w:val="StyleBoldUnderline"/>
        </w:rPr>
        <w:t xml:space="preserve"> nuclear steam supply system (</w:t>
      </w:r>
      <w:r w:rsidRPr="000F5E47">
        <w:rPr>
          <w:rStyle w:val="StyleBoldUnderline"/>
          <w:highlight w:val="cyan"/>
        </w:rPr>
        <w:t>NSSS), spent fuel pool and containment</w:t>
      </w:r>
      <w:r w:rsidRPr="00B65132">
        <w:rPr>
          <w:rStyle w:val="StyleBoldUnderline"/>
        </w:rPr>
        <w:t xml:space="preserve"> for all </w:t>
      </w:r>
      <w:r w:rsidRPr="000F5E47">
        <w:rPr>
          <w:rStyle w:val="StyleBoldUnderline"/>
          <w:highlight w:val="cyan"/>
        </w:rPr>
        <w:t>designs are located below grade.</w:t>
      </w:r>
      <w:r w:rsidRPr="00B65132">
        <w:rPr>
          <w:rStyle w:val="StyleBoldUnderline"/>
        </w:rPr>
        <w:t xml:space="preserve"> </w:t>
      </w:r>
      <w:r w:rsidRPr="006B035A">
        <w:rPr>
          <w:rStyle w:val="StyleBoldUnderline"/>
        </w:rPr>
        <w:t>The access to</w:t>
      </w:r>
      <w:r w:rsidRPr="00B65132">
        <w:rPr>
          <w:rStyle w:val="StyleBoldUnderline"/>
        </w:rPr>
        <w:t xml:space="preserve"> control and </w:t>
      </w:r>
      <w:r w:rsidRPr="006B035A">
        <w:rPr>
          <w:rStyle w:val="StyleBoldUnderline"/>
        </w:rPr>
        <w:t>radioactive material</w:t>
      </w:r>
      <w:r w:rsidRPr="00B65132">
        <w:rPr>
          <w:rStyle w:val="StyleBoldUnderline"/>
        </w:rPr>
        <w:t xml:space="preserve"> areas </w:t>
      </w:r>
      <w:r w:rsidRPr="006B035A">
        <w:rPr>
          <w:rStyle w:val="StyleBoldUnderline"/>
        </w:rPr>
        <w:t>is significantly reduced</w:t>
      </w:r>
      <w:r w:rsidRPr="00B65132">
        <w:rPr>
          <w:rStyle w:val="StyleBoldUnderline"/>
        </w:rPr>
        <w:t xml:space="preserve"> over the existing plants. </w:t>
      </w:r>
      <w:r w:rsidRPr="006B035A">
        <w:rPr>
          <w:rStyle w:val="StyleBoldUnderline"/>
        </w:rPr>
        <w:t>State of the art security</w:t>
      </w:r>
      <w:r w:rsidRPr="00B65132">
        <w:rPr>
          <w:rStyle w:val="StyleBoldUnderline"/>
        </w:rPr>
        <w:t xml:space="preserve"> and intrusion detection systems </w:t>
      </w:r>
      <w:r w:rsidRPr="006B035A">
        <w:rPr>
          <w:rStyle w:val="StyleBoldUnderline"/>
        </w:rPr>
        <w:t>are part of the design</w:t>
      </w:r>
      <w:r w:rsidRPr="00B65132">
        <w:rPr>
          <w:rStyle w:val="StyleBoldUnderline"/>
        </w:rPr>
        <w:t xml:space="preserve">. Therefore, it is believed that </w:t>
      </w:r>
      <w:r w:rsidRPr="00B65132">
        <w:rPr>
          <w:rStyle w:val="StyleBoldUnderline"/>
          <w:highlight w:val="cyan"/>
        </w:rPr>
        <w:t>adequate security</w:t>
      </w:r>
      <w:r w:rsidRPr="006B035A">
        <w:rPr>
          <w:rStyle w:val="StyleBoldUnderline"/>
        </w:rPr>
        <w:t xml:space="preserve"> of a</w:t>
      </w:r>
      <w:r w:rsidRPr="00B65132">
        <w:rPr>
          <w:rStyle w:val="StyleBoldUnderline"/>
        </w:rPr>
        <w:t xml:space="preserve"> </w:t>
      </w:r>
      <w:r w:rsidRPr="006B035A">
        <w:rPr>
          <w:rStyle w:val="StyleBoldUnderline"/>
        </w:rPr>
        <w:t xml:space="preserve">smLWR </w:t>
      </w:r>
      <w:r w:rsidRPr="00B65132">
        <w:rPr>
          <w:rStyle w:val="StyleBoldUnderline"/>
          <w:highlight w:val="cyan"/>
        </w:rPr>
        <w:t>can be maintained</w:t>
      </w:r>
      <w:r w:rsidRPr="006B035A">
        <w:rPr>
          <w:rStyle w:val="StyleBoldUnderline"/>
        </w:rPr>
        <w:t xml:space="preserve"> </w:t>
      </w:r>
      <w:r w:rsidRPr="00B65132">
        <w:rPr>
          <w:rStyle w:val="StyleBoldUnderline"/>
          <w:highlight w:val="cyan"/>
        </w:rPr>
        <w:t>with simplified</w:t>
      </w:r>
      <w:r w:rsidRPr="00B65132">
        <w:rPr>
          <w:rStyle w:val="StyleBoldUnderline"/>
        </w:rPr>
        <w:t xml:space="preserve"> security </w:t>
      </w:r>
      <w:r w:rsidRPr="00B65132">
        <w:rPr>
          <w:rStyle w:val="StyleBoldUnderline"/>
          <w:highlight w:val="cyan"/>
        </w:rPr>
        <w:t>requirements.</w:t>
      </w:r>
      <w:r w:rsidRPr="00B65132">
        <w:rPr>
          <w:sz w:val="28"/>
        </w:rPr>
        <w:t xml:space="preserve"> </w:t>
      </w:r>
      <w:r w:rsidRPr="00B65132">
        <w:t xml:space="preserve">Proposed simplifications are under development for smLWRs. </w:t>
      </w:r>
    </w:p>
    <w:p w:rsidR="0080656D" w:rsidRDefault="0080656D" w:rsidP="0080656D">
      <w:pPr>
        <w:rPr>
          <w:rStyle w:val="StyleBoldUnderline"/>
        </w:rPr>
      </w:pPr>
      <w:r w:rsidRPr="00B65132">
        <w:t xml:space="preserve">l Emergency planning – size of emergency planning zones – </w:t>
      </w:r>
      <w:r w:rsidRPr="000F5E47">
        <w:rPr>
          <w:rStyle w:val="StyleBoldUnderline"/>
          <w:highlight w:val="cyan"/>
        </w:rPr>
        <w:t>The</w:t>
      </w:r>
      <w:r w:rsidRPr="00B65132">
        <w:rPr>
          <w:rStyle w:val="StyleBoldUnderline"/>
        </w:rPr>
        <w:t xml:space="preserve"> emergency planning and </w:t>
      </w:r>
      <w:r w:rsidRPr="006B035A">
        <w:rPr>
          <w:rStyle w:val="StyleBoldUnderline"/>
        </w:rPr>
        <w:t xml:space="preserve">the </w:t>
      </w:r>
      <w:r w:rsidRPr="00B65132">
        <w:rPr>
          <w:rStyle w:val="StyleBoldUnderline"/>
          <w:highlight w:val="cyan"/>
        </w:rPr>
        <w:t>zone of evacuation</w:t>
      </w:r>
      <w:r w:rsidRPr="006B035A">
        <w:rPr>
          <w:rStyle w:val="StyleBoldUnderline"/>
        </w:rPr>
        <w:t xml:space="preserve"> for US plants </w:t>
      </w:r>
      <w:r w:rsidRPr="00B65132">
        <w:rPr>
          <w:rStyle w:val="StyleBoldUnderline"/>
          <w:highlight w:val="cyan"/>
        </w:rPr>
        <w:t>is based on the existing fleet.</w:t>
      </w:r>
      <w:r w:rsidRPr="00B65132">
        <w:rPr>
          <w:rStyle w:val="StyleBoldUnderline"/>
        </w:rPr>
        <w:t xml:space="preserve"> The smLWRs are significantly different in terms of source term in the case of a core melt event. </w:t>
      </w:r>
      <w:r w:rsidRPr="000F5E47">
        <w:rPr>
          <w:rStyle w:val="StyleBoldUnderline"/>
          <w:highlight w:val="cyan"/>
        </w:rPr>
        <w:t xml:space="preserve">The </w:t>
      </w:r>
      <w:r w:rsidRPr="00B65132">
        <w:rPr>
          <w:rStyle w:val="StyleBoldUnderline"/>
          <w:highlight w:val="cyan"/>
        </w:rPr>
        <w:t>smLWR core damage frequencies are orders of</w:t>
      </w:r>
      <w:r w:rsidRPr="000F5E47">
        <w:rPr>
          <w:rStyle w:val="StyleBoldUnderline"/>
          <w:highlight w:val="cyan"/>
        </w:rPr>
        <w:t xml:space="preserve"> </w:t>
      </w:r>
      <w:r w:rsidRPr="00B65132">
        <w:rPr>
          <w:rStyle w:val="StyleBoldUnderline"/>
          <w:highlight w:val="cyan"/>
        </w:rPr>
        <w:t>magnitude lower than what is required in the NRC regulations.</w:t>
      </w:r>
      <w:r w:rsidRPr="00B65132">
        <w:rPr>
          <w:sz w:val="28"/>
        </w:rPr>
        <w:t xml:space="preserve"> </w:t>
      </w:r>
      <w:r w:rsidRPr="00B65132">
        <w:t xml:space="preserve">10 </w:t>
      </w:r>
      <w:r w:rsidRPr="00B65132">
        <w:rPr>
          <w:rStyle w:val="StyleBoldUnderline"/>
        </w:rPr>
        <w:t xml:space="preserve">The containments are located below grade and the long term cooling needs of a beyond design basis core damage event are much less. For these reasons, the industry believes </w:t>
      </w:r>
      <w:r w:rsidRPr="006B035A">
        <w:rPr>
          <w:rStyle w:val="StyleBoldUnderline"/>
        </w:rPr>
        <w:t xml:space="preserve">the current </w:t>
      </w:r>
      <w:r w:rsidRPr="00B65132">
        <w:rPr>
          <w:rStyle w:val="StyleBoldUnderline"/>
          <w:highlight w:val="cyan"/>
        </w:rPr>
        <w:t>emergency planning</w:t>
      </w:r>
      <w:r w:rsidRPr="006B035A">
        <w:rPr>
          <w:rStyle w:val="StyleBoldUnderline"/>
        </w:rPr>
        <w:t xml:space="preserve"> zones</w:t>
      </w:r>
      <w:r w:rsidRPr="00B65132">
        <w:rPr>
          <w:rStyle w:val="StyleBoldUnderline"/>
        </w:rPr>
        <w:t xml:space="preserve"> and notification </w:t>
      </w:r>
      <w:r w:rsidRPr="0050333C">
        <w:rPr>
          <w:rStyle w:val="StyleBoldUnderline"/>
          <w:highlight w:val="cyan"/>
        </w:rPr>
        <w:t xml:space="preserve">requirements </w:t>
      </w:r>
      <w:r w:rsidRPr="00B65132">
        <w:rPr>
          <w:rStyle w:val="StyleBoldUnderline"/>
          <w:highlight w:val="cyan"/>
        </w:rPr>
        <w:t>can be greatly simplified</w:t>
      </w:r>
      <w:r w:rsidRPr="00B65132">
        <w:rPr>
          <w:rStyle w:val="StyleBoldUnderline"/>
        </w:rPr>
        <w:t xml:space="preserve"> and still protect the health and safety of the public.</w:t>
      </w:r>
      <w:r w:rsidRPr="00B65132">
        <w:rPr>
          <w:sz w:val="28"/>
        </w:rPr>
        <w:t xml:space="preserve"> </w:t>
      </w:r>
      <w:r w:rsidRPr="00B65132">
        <w:t xml:space="preserve">Proposed simplifications of emergency planning for the smLWRs are currently under development. Such simplification is required to locate a smLWR near regions of high populations, such as those surrounding the existing coal plants that will likely be shut down. This simplification will be a major challenge in light of the 2011 Fukushima accident in Japan. </w:t>
      </w:r>
      <w:r w:rsidRPr="00B65132">
        <w:rPr>
          <w:rStyle w:val="StyleBoldUnderline"/>
          <w:highlight w:val="cyan"/>
        </w:rPr>
        <w:t>Regulatory challenges</w:t>
      </w:r>
      <w:r w:rsidRPr="0092051E">
        <w:rPr>
          <w:rStyle w:val="StyleBoldUnderline"/>
        </w:rPr>
        <w:t xml:space="preserve"> could </w:t>
      </w:r>
      <w:r w:rsidRPr="00B65132">
        <w:rPr>
          <w:rStyle w:val="StyleBoldUnderline"/>
          <w:highlight w:val="cyan"/>
        </w:rPr>
        <w:t xml:space="preserve">make smLWRs </w:t>
      </w:r>
      <w:r w:rsidRPr="00B65132">
        <w:rPr>
          <w:rStyle w:val="Emphasis"/>
          <w:highlight w:val="cyan"/>
        </w:rPr>
        <w:t>noncompetitive.</w:t>
      </w:r>
      <w:r w:rsidRPr="00B65132">
        <w:rPr>
          <w:rStyle w:val="StyleBoldUnderline"/>
          <w:highlight w:val="cyan"/>
        </w:rPr>
        <w:t xml:space="preserve"> If</w:t>
      </w:r>
      <w:r w:rsidRPr="006B035A">
        <w:rPr>
          <w:rStyle w:val="StyleBoldUnderline"/>
        </w:rPr>
        <w:t xml:space="preserve"> the </w:t>
      </w:r>
      <w:r w:rsidRPr="00B65132">
        <w:rPr>
          <w:rStyle w:val="StyleBoldUnderline"/>
          <w:highlight w:val="cyan"/>
        </w:rPr>
        <w:t>licensing</w:t>
      </w:r>
      <w:r w:rsidRPr="006B035A">
        <w:rPr>
          <w:rStyle w:val="StyleBoldUnderline"/>
        </w:rPr>
        <w:t xml:space="preserve"> of smLWRs </w:t>
      </w:r>
      <w:r w:rsidRPr="00B65132">
        <w:rPr>
          <w:rStyle w:val="StyleBoldUnderline"/>
          <w:highlight w:val="cyan"/>
        </w:rPr>
        <w:t>become protracted</w:t>
      </w:r>
      <w:r w:rsidRPr="006B035A">
        <w:rPr>
          <w:rStyle w:val="StyleBoldUnderline"/>
        </w:rPr>
        <w:t xml:space="preserve"> affairs, </w:t>
      </w:r>
      <w:r w:rsidRPr="006B035A">
        <w:rPr>
          <w:rStyle w:val="Emphasis"/>
        </w:rPr>
        <w:t xml:space="preserve">the </w:t>
      </w:r>
      <w:r w:rsidRPr="00B65132">
        <w:rPr>
          <w:rStyle w:val="Emphasis"/>
          <w:highlight w:val="cyan"/>
        </w:rPr>
        <w:t>attractiveness of such small plants will vanish.</w:t>
      </w:r>
      <w:r w:rsidRPr="00B65132">
        <w:rPr>
          <w:rStyle w:val="StyleBoldUnderline"/>
          <w:highlight w:val="cyan"/>
        </w:rPr>
        <w:t xml:space="preserve"> The best hope</w:t>
      </w:r>
      <w:r w:rsidRPr="00B65132">
        <w:rPr>
          <w:rStyle w:val="StyleBoldUnderline"/>
        </w:rPr>
        <w:t xml:space="preserve"> for smLWRs to be competitive </w:t>
      </w:r>
      <w:r w:rsidRPr="00B65132">
        <w:rPr>
          <w:rStyle w:val="StyleBoldUnderline"/>
          <w:highlight w:val="cyan"/>
        </w:rPr>
        <w:t>lies in the assumption</w:t>
      </w:r>
      <w:r w:rsidRPr="0050333C">
        <w:rPr>
          <w:rStyle w:val="StyleBoldUnderline"/>
          <w:highlight w:val="cyan"/>
        </w:rPr>
        <w:t xml:space="preserve"> that </w:t>
      </w:r>
      <w:r w:rsidRPr="00B65132">
        <w:rPr>
          <w:rStyle w:val="StyleBoldUnderline"/>
          <w:highlight w:val="cyan"/>
        </w:rPr>
        <w:t>they can be licensed</w:t>
      </w:r>
      <w:r w:rsidRPr="00B65132">
        <w:rPr>
          <w:rStyle w:val="StyleBoldUnderline"/>
        </w:rPr>
        <w:t xml:space="preserve">, built </w:t>
      </w:r>
      <w:r w:rsidRPr="006B035A">
        <w:rPr>
          <w:rStyle w:val="StyleBoldUnderline"/>
        </w:rPr>
        <w:t xml:space="preserve">and commissioned </w:t>
      </w:r>
      <w:r w:rsidRPr="00B65132">
        <w:rPr>
          <w:rStyle w:val="StyleBoldUnderline"/>
          <w:highlight w:val="cyan"/>
        </w:rPr>
        <w:t>quickly.</w:t>
      </w:r>
      <w:r w:rsidRPr="00B65132">
        <w:rPr>
          <w:rStyle w:val="StyleBoldUnderline"/>
        </w:rPr>
        <w:t xml:space="preserve"> </w:t>
      </w:r>
    </w:p>
    <w:p w:rsidR="0080656D" w:rsidRPr="000A2A7F" w:rsidRDefault="0080656D" w:rsidP="0080656D">
      <w:pPr>
        <w:pStyle w:val="Heading4"/>
      </w:pPr>
      <w:r>
        <w:t xml:space="preserve">Our solvency is reverse causal – a strong SMR nuclear renaissance will follow reduction of NRC regulations </w:t>
      </w:r>
    </w:p>
    <w:p w:rsidR="0080656D" w:rsidRDefault="0080656D" w:rsidP="0080656D">
      <w:r w:rsidRPr="00FC3ED6">
        <w:rPr>
          <w:rStyle w:val="StyleStyleBold12pt"/>
        </w:rPr>
        <w:t>Wheeler,</w:t>
      </w:r>
      <w:r>
        <w:t xml:space="preserve"> Power Engineering Editor, </w:t>
      </w:r>
      <w:r w:rsidRPr="00FC3ED6">
        <w:rPr>
          <w:rStyle w:val="StyleStyleBold12pt"/>
        </w:rPr>
        <w:t>’11</w:t>
      </w:r>
    </w:p>
    <w:p w:rsidR="0080656D" w:rsidRDefault="0080656D" w:rsidP="0080656D">
      <w:r>
        <w:t>[Brian Wheeler, Associate Editor, Power Engineering, “Small Modular Reactors are ‘Hot’,” February 1</w:t>
      </w:r>
      <w:r w:rsidRPr="00FC3ED6">
        <w:rPr>
          <w:vertAlign w:val="superscript"/>
        </w:rPr>
        <w:t>st</w:t>
      </w:r>
      <w:r>
        <w:t xml:space="preserve"> 2011, http://www.power-eng.com/articles/print/volume-115/issue-2/departments/nuclear-reactions/small-modular-reactors-are-hot.html]</w:t>
      </w:r>
    </w:p>
    <w:p w:rsidR="0080656D" w:rsidRDefault="0080656D" w:rsidP="0080656D">
      <w:r w:rsidRPr="00DD24CA">
        <w:rPr>
          <w:rStyle w:val="StyleBoldUnderline"/>
        </w:rPr>
        <w:t>One of the “hottest” topics</w:t>
      </w:r>
      <w:r w:rsidRPr="00DD24CA">
        <w:t xml:space="preserve"> being discussed </w:t>
      </w:r>
      <w:r w:rsidRPr="00DD24CA">
        <w:rPr>
          <w:rStyle w:val="StyleBoldUnderline"/>
        </w:rPr>
        <w:t>in the U.S. nuclear industry is the viability of deploying</w:t>
      </w:r>
      <w:r w:rsidRPr="00DD24CA">
        <w:t xml:space="preserve"> small modular reactors (</w:t>
      </w:r>
      <w:r w:rsidRPr="00DD24CA">
        <w:rPr>
          <w:rStyle w:val="StyleBoldUnderline"/>
        </w:rPr>
        <w:t>SMR</w:t>
      </w:r>
      <w:r w:rsidRPr="00DD24CA">
        <w:t xml:space="preserve">), those under </w:t>
      </w:r>
      <w:r>
        <w:t xml:space="preserve">300 MW, </w:t>
      </w:r>
      <w:r w:rsidRPr="00DD24CA">
        <w:rPr>
          <w:rStyle w:val="StyleBoldUnderline"/>
        </w:rPr>
        <w:t>into the nuclear fleet to help address environmental concerns while keeping up with the demand for power. The U.S. electricity demand is projected to increase by 28 percent by 2035. And annual CO2 emissions are projected to increase by 275 million metric tons</w:t>
      </w:r>
      <w:r>
        <w:t xml:space="preserve">, according to the Department of Energy. </w:t>
      </w:r>
      <w:r w:rsidRPr="00DD24CA">
        <w:rPr>
          <w:rStyle w:val="StyleBoldUnderline"/>
        </w:rPr>
        <w:t>The DOE has a goal to decrease 28 percent of greenhouse gas emissions by 2020 and it expects that the goal can be met with the help of small modular reactors.</w:t>
      </w:r>
      <w: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DD24CA">
        <w:rPr>
          <w:rStyle w:val="StyleBoldUnderline"/>
        </w:rPr>
        <w:t xml:space="preserve">Currently, </w:t>
      </w:r>
      <w:r w:rsidRPr="00DD24CA">
        <w:rPr>
          <w:rStyle w:val="StyleBoldUnderline"/>
          <w:highlight w:val="cyan"/>
        </w:rPr>
        <w:t>the U.S. does not</w:t>
      </w:r>
      <w:r w:rsidRPr="00DD24CA">
        <w:rPr>
          <w:rStyle w:val="StyleBoldUnderline"/>
        </w:rPr>
        <w:t xml:space="preserve"> currently </w:t>
      </w:r>
      <w:r w:rsidRPr="00DD24CA">
        <w:rPr>
          <w:rStyle w:val="StyleBoldUnderline"/>
          <w:highlight w:val="cyan"/>
        </w:rPr>
        <w:t>have any SMRs producing commercial power, but vendors</w:t>
      </w:r>
      <w:r w:rsidRPr="00DD24CA">
        <w:rPr>
          <w:rStyle w:val="StyleBoldUnderline"/>
        </w:rPr>
        <w:t xml:space="preserve"> such as Babcock and Wilcox </w:t>
      </w:r>
      <w:r w:rsidRPr="00DD24CA">
        <w:rPr>
          <w:rStyle w:val="StyleBoldUnderline"/>
          <w:highlight w:val="cyan"/>
        </w:rPr>
        <w:t>are moving forward towards design certification.</w:t>
      </w:r>
      <w:r w:rsidRPr="00DD24CA">
        <w:rPr>
          <w:rStyle w:val="StyleBoldUnderline"/>
        </w:rPr>
        <w:t xml:space="preserve"> Although, </w:t>
      </w:r>
      <w:r w:rsidRPr="00DD24CA">
        <w:rPr>
          <w:rStyle w:val="StyleBoldUnderline"/>
          <w:highlight w:val="cyan"/>
        </w:rPr>
        <w:t>the NRC expects</w:t>
      </w:r>
      <w:r w:rsidRPr="00DD24CA">
        <w:rPr>
          <w:rStyle w:val="StyleBoldUnderline"/>
        </w:rPr>
        <w:t xml:space="preserve"> the first </w:t>
      </w:r>
      <w:r w:rsidRPr="00DD24CA">
        <w:rPr>
          <w:rStyle w:val="StyleBoldUnderline"/>
          <w:highlight w:val="cyan"/>
        </w:rPr>
        <w:t>deployment</w:t>
      </w:r>
      <w:r w:rsidRPr="00DD24CA">
        <w:rPr>
          <w:rStyle w:val="StyleBoldUnderline"/>
        </w:rPr>
        <w:t xml:space="preserve"> of an SMR in the U.S. </w:t>
      </w:r>
      <w:r w:rsidRPr="00DD24CA">
        <w:rPr>
          <w:rStyle w:val="StyleBoldUnderline"/>
          <w:highlight w:val="cyan"/>
        </w:rPr>
        <w:t>may not come until</w:t>
      </w:r>
      <w:r w:rsidRPr="00DD24CA">
        <w:rPr>
          <w:rStyle w:val="StyleBoldUnderline"/>
        </w:rPr>
        <w:t xml:space="preserve"> the </w:t>
      </w:r>
      <w:r w:rsidRPr="00DD24CA">
        <w:rPr>
          <w:rStyle w:val="StyleBoldUnderline"/>
          <w:highlight w:val="cyan"/>
        </w:rPr>
        <w:t>2018</w:t>
      </w:r>
      <w:r w:rsidRPr="00DD24CA">
        <w:rPr>
          <w:rStyle w:val="StyleBoldUnderline"/>
        </w:rPr>
        <w:t xml:space="preserve"> to 2020 timeframe. </w:t>
      </w:r>
      <w:r w:rsidRPr="00DD24CA">
        <w:rPr>
          <w:rStyle w:val="StyleBoldUnderline"/>
          <w:highlight w:val="cyan"/>
        </w:rPr>
        <w:t>The distant timeframe is for numerous reasons</w:t>
      </w:r>
      <w:r w:rsidRPr="00DD24CA">
        <w:rPr>
          <w:rStyle w:val="StyleBoldUnderline"/>
        </w:rPr>
        <w:t>.</w:t>
      </w:r>
      <w:r>
        <w:t xml:space="preserve"> The plan is to build a SMR, start generating power and bring more online to form a larger nuclear plant, as needed. The SMRs are expected to be ready, as the DOE calls it, to “plug and play” when the reactor arrives on-site. Sounds simple? </w:t>
      </w:r>
      <w:r w:rsidRPr="00DD24CA">
        <w:rPr>
          <w:rStyle w:val="StyleBoldUnderline"/>
        </w:rPr>
        <w:t xml:space="preserve">There are still obstacles that need to be defeated before the arrival of a commercial SMR. </w:t>
      </w:r>
      <w:r w:rsidRPr="00DD24CA">
        <w:rPr>
          <w:rStyle w:val="StyleBoldUnderline"/>
          <w:highlight w:val="cyan"/>
        </w:rPr>
        <w:t xml:space="preserve">Licensing is the </w:t>
      </w:r>
      <w:r w:rsidRPr="00FC3ED6">
        <w:rPr>
          <w:rStyle w:val="Emphasis"/>
          <w:highlight w:val="cyan"/>
        </w:rPr>
        <w:t>number one challenge</w:t>
      </w:r>
      <w:r w:rsidRPr="00DD24CA">
        <w:rPr>
          <w:rStyle w:val="StyleBoldUnderline"/>
        </w:rPr>
        <w:t xml:space="preserve"> at this point. </w:t>
      </w:r>
      <w: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DD24CA">
        <w:rPr>
          <w:rStyle w:val="StyleBoldUnderline"/>
          <w:highlight w:val="cyan"/>
        </w:rPr>
        <w:t xml:space="preserve">Utilities may have more interest in SMRs once </w:t>
      </w:r>
      <w:r w:rsidRPr="00DD24CA">
        <w:rPr>
          <w:rStyle w:val="StyleBoldUnderline"/>
        </w:rPr>
        <w:t>the NRC gains more expertise and</w:t>
      </w:r>
      <w:r w:rsidRPr="00DD24CA">
        <w:rPr>
          <w:rStyle w:val="StyleBoldUnderline"/>
          <w:highlight w:val="cyan"/>
        </w:rPr>
        <w:t xml:space="preserve"> the uncertainty of deploying these reactors</w:t>
      </w:r>
      <w:r w:rsidRPr="00DD24CA">
        <w:rPr>
          <w:rStyle w:val="StyleBoldUnderline"/>
        </w:rPr>
        <w:t xml:space="preserve"> in the U.S. </w:t>
      </w:r>
      <w:r w:rsidRPr="00DD24CA">
        <w:rPr>
          <w:rStyle w:val="StyleBoldUnderline"/>
          <w:highlight w:val="cyan"/>
        </w:rPr>
        <w:t>can be addressed.</w:t>
      </w:r>
      <w:r w:rsidRPr="00DD24CA">
        <w:rPr>
          <w:rStyle w:val="StyleBoldUnderline"/>
        </w:rPr>
        <w:t xml:space="preserve"> And </w:t>
      </w:r>
      <w:r w:rsidRPr="00DD24CA">
        <w:rPr>
          <w:rStyle w:val="StyleBoldUnderline"/>
          <w:highlight w:val="cyan"/>
        </w:rPr>
        <w:t xml:space="preserve">if the regulator approves any of the designs for licensing, the U.S. may see a </w:t>
      </w:r>
      <w:r w:rsidRPr="00FC3ED6">
        <w:rPr>
          <w:rStyle w:val="Emphasis"/>
          <w:highlight w:val="cyan"/>
        </w:rPr>
        <w:t>strong</w:t>
      </w:r>
      <w:r w:rsidRPr="00FC3ED6">
        <w:t xml:space="preserve">er </w:t>
      </w:r>
      <w:r w:rsidRPr="00FC3ED6">
        <w:rPr>
          <w:rStyle w:val="Emphasis"/>
          <w:highlight w:val="cyan"/>
        </w:rPr>
        <w:t>nuclear renaissance</w:t>
      </w:r>
      <w:r w:rsidRPr="00DD24CA">
        <w:rPr>
          <w:rStyle w:val="StyleBoldUnderline"/>
          <w:highlight w:val="cyan"/>
        </w:rPr>
        <w:t xml:space="preserve"> take place.</w:t>
      </w:r>
      <w:r w:rsidRPr="00DD24CA">
        <w:rPr>
          <w:rStyle w:val="StyleBoldUnderline"/>
        </w:rPr>
        <w:t xml:space="preserve"> As we have seen, some operators have scaled back or completely pulled out on plans to build new large reactors due to the cost. </w:t>
      </w:r>
      <w: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80656D" w:rsidRPr="0053189F" w:rsidRDefault="0080656D" w:rsidP="0080656D">
      <w:pPr>
        <w:pStyle w:val="Heading4"/>
        <w:rPr>
          <w:rStyle w:val="Emphasis"/>
          <w:b/>
          <w:sz w:val="26"/>
          <w:u w:val="none"/>
        </w:rPr>
      </w:pPr>
      <w:r>
        <w:t>Funding for SMR commercialization exists now – reducing NRC barriers ensures fast development</w:t>
      </w:r>
    </w:p>
    <w:p w:rsidR="0080656D" w:rsidRPr="00846CD2" w:rsidRDefault="0080656D" w:rsidP="0080656D">
      <w:pPr>
        <w:rPr>
          <w:rStyle w:val="StyleStyleBold12pt"/>
          <w:rFonts w:asciiTheme="minorHAnsi" w:hAnsiTheme="minorHAnsi"/>
        </w:rPr>
      </w:pPr>
      <w:r w:rsidRPr="00846CD2">
        <w:rPr>
          <w:rStyle w:val="StyleStyleBold12pt"/>
          <w:rFonts w:asciiTheme="minorHAnsi" w:hAnsiTheme="minorHAnsi"/>
        </w:rPr>
        <w:t>Cunningham</w:t>
      </w:r>
      <w:r w:rsidRPr="00846CD2">
        <w:rPr>
          <w:rFonts w:asciiTheme="minorHAnsi" w:hAnsiTheme="minorHAnsi"/>
        </w:rPr>
        <w:t xml:space="preserve">, Policy Analyst for Energy and Climate at the American Security Project, </w:t>
      </w:r>
      <w:r>
        <w:rPr>
          <w:rStyle w:val="StyleStyleBold12pt"/>
          <w:rFonts w:asciiTheme="minorHAnsi" w:hAnsiTheme="minorHAnsi"/>
        </w:rPr>
        <w:t>October, ’</w:t>
      </w:r>
      <w:r w:rsidRPr="00846CD2">
        <w:rPr>
          <w:rStyle w:val="StyleStyleBold12pt"/>
          <w:rFonts w:asciiTheme="minorHAnsi" w:hAnsiTheme="minorHAnsi"/>
        </w:rPr>
        <w:t>12</w:t>
      </w:r>
    </w:p>
    <w:p w:rsidR="0080656D" w:rsidRPr="0053189F" w:rsidRDefault="0080656D" w:rsidP="0080656D">
      <w:pPr>
        <w:rPr>
          <w:rStyle w:val="Emphasis"/>
          <w:rFonts w:asciiTheme="minorHAnsi" w:hAnsiTheme="minorHAnsi"/>
          <w:b w:val="0"/>
          <w:u w:val="none"/>
        </w:rPr>
      </w:pPr>
      <w:r>
        <w:rPr>
          <w:rFonts w:asciiTheme="minorHAnsi" w:hAnsiTheme="minorHAnsi"/>
        </w:rPr>
        <w:t>[</w:t>
      </w:r>
      <w:r w:rsidRPr="00846CD2">
        <w:rPr>
          <w:rFonts w:asciiTheme="minorHAnsi" w:hAnsiTheme="minorHAnsi"/>
        </w:rPr>
        <w:t>Small Modular Reactors: A Possible Path Forward for Nuclear Power. americansecurityproject.org/ASP%20Reports/Ref%200087%20-%2</w:t>
      </w:r>
      <w:r>
        <w:rPr>
          <w:rFonts w:asciiTheme="minorHAnsi" w:hAnsiTheme="minorHAnsi"/>
        </w:rPr>
        <w:t>0Small%20Modular%20Reactors.pdf]</w:t>
      </w:r>
    </w:p>
    <w:p w:rsidR="0080656D" w:rsidRPr="00FB5DB6" w:rsidRDefault="0080656D" w:rsidP="0080656D">
      <w:pPr>
        <w:rPr>
          <w:rFonts w:asciiTheme="minorHAnsi" w:hAnsiTheme="minorHAnsi"/>
          <w:sz w:val="14"/>
        </w:rPr>
      </w:pPr>
      <w:r w:rsidRPr="00846CD2">
        <w:rPr>
          <w:rFonts w:asciiTheme="minorHAnsi" w:hAnsiTheme="minorHAnsi"/>
          <w:sz w:val="14"/>
        </w:rPr>
        <w:t>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w:t>
      </w:r>
      <w:r>
        <w:rPr>
          <w:rFonts w:asciiTheme="minorHAnsi" w:hAnsiTheme="minorHAnsi"/>
          <w:sz w:val="14"/>
        </w:rPr>
        <w:t xml:space="preserve">  </w:t>
      </w:r>
      <w:r w:rsidRPr="00846CD2">
        <w:rPr>
          <w:rFonts w:asciiTheme="minorHAnsi" w:hAnsiTheme="minorHAnsi"/>
          <w:sz w:val="14"/>
        </w:rPr>
        <w:t xml:space="preserve">The Nuclear Industry Has Stalled </w:t>
      </w:r>
      <w:r w:rsidRPr="00846CD2">
        <w:rPr>
          <w:rStyle w:val="StyleBoldUnderline"/>
          <w:rFonts w:asciiTheme="minorHAnsi" w:hAnsiTheme="minorHAnsi"/>
        </w:rPr>
        <w:t>A variety of factors have conspired in the last several decades to halt the advance of nuclear power. Many plants experienced construction delays and cost overruns</w:t>
      </w:r>
      <w:r w:rsidRPr="00846CD2">
        <w:rPr>
          <w:rFonts w:asciiTheme="minorHAnsi" w:hAnsiTheme="minorHAnsi"/>
          <w:sz w:val="14"/>
        </w:rPr>
        <w:t xml:space="preserve"> in the 1970s and 1980s, forcing utilities to shift to alternatives. Concerns over safety have made siting extremely difficult. Public outcry over several infamous incidents – Three Mile Island, Chernobyl, and Fukushima – has forced societies around the globe to reconsider nuclear power. 3 Even when nuclear power makes financial sense for both ratepayers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A few projects are under construction, but the industry remains stalled. </w:t>
      </w:r>
      <w:r w:rsidRPr="00846CD2">
        <w:rPr>
          <w:rStyle w:val="Emphasis"/>
          <w:rFonts w:asciiTheme="minorHAnsi" w:hAnsiTheme="minorHAnsi"/>
          <w:highlight w:val="cyan"/>
        </w:rPr>
        <w:t>The major problems that keep utilities from investing in new nuclear power plants can be addressed if the industry shifts towards Small Modular Reactors</w:t>
      </w:r>
      <w:r w:rsidRPr="00846CD2">
        <w:rPr>
          <w:rFonts w:asciiTheme="minorHAnsi" w:hAnsiTheme="minorHAnsi"/>
          <w:sz w:val="14"/>
        </w:rPr>
        <w:t xml:space="preserve">. There are many advantages of SMRs over conventional large reactors and they will be discussed below.There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Third,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baseload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Also, in remote areas where it would not be cost-effective to build a larger nuclear power plant, or in places where the transmission grid is not well-developed (i.e. developing countries), SMRs can provide a source of baseload power. Reduced Safety and Weapons Proliferation Concerns SMRs can offer improved safety and security over conventional large reactors because of specific design features inherent to small reactors. First, one danger from nuclear power plants is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 of design, using less components, resulting in a more compact reactor.17 SMR designs can eliminate the need for coolant pipes, which are considered the most significant safety challenge during 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A design from Gen4, a nuclear reactor vendor, seals off the reactor underground. This allows for it to never be opened once it is installed, enhancing proliferation resistance.21 It would also operate for 10 years before refueling would be needed, compared to conventional large reactors that require refueling every 18-24 months.22 Lower Upfront Costs </w:t>
      </w:r>
      <w:r w:rsidRPr="00846CD2">
        <w:rPr>
          <w:rStyle w:val="StyleBoldUnderline"/>
          <w:rFonts w:asciiTheme="minorHAnsi" w:hAnsiTheme="minorHAnsi"/>
        </w:rPr>
        <w:t>The greatest challenge facing the nuclear power industry is the upfront costs of new reactors.</w:t>
      </w:r>
      <w:r w:rsidRPr="00846CD2">
        <w:rPr>
          <w:rFonts w:asciiTheme="minorHAnsi" w:hAnsiTheme="minorHAnsi"/>
          <w:sz w:val="14"/>
        </w:rPr>
        <w:t xml:space="preserve"> Although large reactors should be able to take advantage of economies of scale</w:t>
      </w:r>
      <w:r w:rsidRPr="00846CD2">
        <w:rPr>
          <w:rStyle w:val="StyleBoldUnderline"/>
          <w:rFonts w:asciiTheme="minorHAnsi" w:hAnsiTheme="minorHAnsi"/>
        </w:rPr>
        <w:t>, there are economic advantages to small designs.</w:t>
      </w:r>
      <w:r w:rsidRPr="00846CD2">
        <w:rPr>
          <w:rFonts w:asciiTheme="minorHAnsi" w:hAnsiTheme="minorHAnsi"/>
          <w:sz w:val="14"/>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846CD2">
        <w:rPr>
          <w:rStyle w:val="StyleBoldUnderline"/>
          <w:rFonts w:asciiTheme="minorHAnsi" w:hAnsiTheme="minorHAnsi"/>
          <w:highlight w:val="cyan"/>
        </w:rPr>
        <w:t xml:space="preserve">Due to lower upfront costs and shorter lead times, SMRs would present lower financial risks, allowing for significantly lower costs of financing. The shorter lead times for SMRs allow for </w:t>
      </w:r>
      <w:r w:rsidRPr="00846CD2">
        <w:rPr>
          <w:rStyle w:val="Emphasis"/>
          <w:rFonts w:asciiTheme="minorHAnsi" w:hAnsiTheme="minorHAnsi"/>
          <w:highlight w:val="cyan"/>
        </w:rPr>
        <w:t>more certainty for investors</w:t>
      </w:r>
      <w:r w:rsidRPr="00846CD2">
        <w:rPr>
          <w:rStyle w:val="StyleBoldUnderline"/>
          <w:rFonts w:asciiTheme="minorHAnsi" w:hAnsiTheme="minorHAnsi"/>
        </w:rPr>
        <w:t>, and the ability to change with market conditions.</w:t>
      </w:r>
      <w:r w:rsidRPr="00846CD2">
        <w:rPr>
          <w:rFonts w:asciiTheme="minorHAnsi" w:hAnsiTheme="minorHAnsi"/>
          <w:sz w:val="14"/>
        </w:rPr>
        <w:t xml:space="preserve"> </w:t>
      </w:r>
      <w:r w:rsidRPr="00846CD2">
        <w:rPr>
          <w:rStyle w:val="StyleBoldUnderline"/>
          <w:rFonts w:asciiTheme="minorHAnsi" w:hAnsiTheme="minorHAnsi"/>
          <w:highlight w:val="cyan"/>
        </w:rPr>
        <w:t>The smaller project size</w:t>
      </w:r>
      <w:r w:rsidRPr="00846CD2">
        <w:rPr>
          <w:rStyle w:val="StyleBoldUnderline"/>
          <w:rFonts w:asciiTheme="minorHAnsi" w:hAnsiTheme="minorHAnsi"/>
        </w:rPr>
        <w:t xml:space="preserve"> of each additional reactor also </w:t>
      </w:r>
      <w:r w:rsidRPr="00846CD2">
        <w:rPr>
          <w:rStyle w:val="StyleBoldUnderline"/>
          <w:rFonts w:asciiTheme="minorHAnsi" w:hAnsiTheme="minorHAnsi"/>
          <w:highlight w:val="cyan"/>
        </w:rPr>
        <w:t>reduces the risks of cost-overruns</w:t>
      </w:r>
      <w:r w:rsidRPr="00846CD2">
        <w:rPr>
          <w:rStyle w:val="StyleBoldUnderline"/>
          <w:rFonts w:asciiTheme="minorHAnsi" w:hAnsiTheme="minorHAnsi"/>
        </w:rPr>
        <w:t xml:space="preserve">. This translates not only to lower absolute costs, but also lower upfront capital costs, </w:t>
      </w:r>
      <w:r w:rsidRPr="00846CD2">
        <w:rPr>
          <w:rStyle w:val="StyleBoldUnderline"/>
          <w:rFonts w:asciiTheme="minorHAnsi" w:hAnsiTheme="minorHAnsi"/>
          <w:highlight w:val="cyan"/>
        </w:rPr>
        <w:t xml:space="preserve">making it easier for projects to </w:t>
      </w:r>
      <w:r w:rsidRPr="00846CD2">
        <w:rPr>
          <w:rStyle w:val="Emphasis"/>
          <w:rFonts w:asciiTheme="minorHAnsi" w:hAnsiTheme="minorHAnsi"/>
          <w:highlight w:val="cyan"/>
        </w:rPr>
        <w:t>attract financing</w:t>
      </w:r>
      <w:r w:rsidRPr="00846CD2">
        <w:rPr>
          <w:rStyle w:val="StyleBoldUnderline"/>
          <w:rFonts w:asciiTheme="minorHAnsi" w:hAnsiTheme="minorHAnsi"/>
        </w:rPr>
        <w:t>, at better rates</w:t>
      </w:r>
      <w:r w:rsidRPr="00846CD2">
        <w:rPr>
          <w:rFonts w:asciiTheme="minorHAnsi" w:hAnsiTheme="minorHAnsi"/>
          <w:sz w:val="14"/>
        </w:rPr>
        <w:t xml:space="preserve">. </w:t>
      </w:r>
      <w:r w:rsidRPr="00846CD2">
        <w:rPr>
          <w:rStyle w:val="StyleBoldUnderline"/>
          <w:rFonts w:asciiTheme="minorHAnsi" w:hAnsiTheme="minorHAnsi"/>
          <w:highlight w:val="cyan"/>
        </w:rPr>
        <w:t>Shorter construction times</w:t>
      </w:r>
      <w:r w:rsidRPr="00846CD2">
        <w:rPr>
          <w:rStyle w:val="StyleBoldUnderline"/>
          <w:rFonts w:asciiTheme="minorHAnsi" w:hAnsiTheme="minorHAnsi"/>
        </w:rPr>
        <w:t xml:space="preserve"> also </w:t>
      </w:r>
      <w:r w:rsidRPr="00846CD2">
        <w:rPr>
          <w:rStyle w:val="StyleBoldUnderline"/>
          <w:rFonts w:asciiTheme="minorHAnsi" w:hAnsiTheme="minorHAnsi"/>
          <w:highlight w:val="cyan"/>
        </w:rPr>
        <w:t>provide a quicker revenue stream. SMRs can be built in</w:t>
      </w:r>
      <w:r w:rsidRPr="00846CD2">
        <w:rPr>
          <w:rStyle w:val="StyleBoldUnderline"/>
          <w:rFonts w:asciiTheme="minorHAnsi" w:hAnsiTheme="minorHAnsi"/>
        </w:rPr>
        <w:t xml:space="preserve"> </w:t>
      </w:r>
      <w:r w:rsidRPr="00846CD2">
        <w:rPr>
          <w:rFonts w:asciiTheme="minorHAnsi" w:hAnsiTheme="minorHAnsi"/>
          <w:sz w:val="14"/>
        </w:rPr>
        <w:t xml:space="preserve">roughly one-half to </w:t>
      </w:r>
      <w:r w:rsidRPr="00846CD2">
        <w:rPr>
          <w:rStyle w:val="StyleBoldUnderline"/>
          <w:rFonts w:asciiTheme="minorHAnsi" w:hAnsiTheme="minorHAnsi"/>
          <w:highlight w:val="cyan"/>
        </w:rPr>
        <w:t>one-third of the time required for conventional plants</w:t>
      </w:r>
      <w:r w:rsidRPr="00846CD2">
        <w:rPr>
          <w:rFonts w:asciiTheme="minorHAnsi" w:hAnsiTheme="minorHAnsi"/>
          <w:sz w:val="14"/>
        </w:rPr>
        <w:t xml:space="preserve">. Even comparing multiple small reactors to the equivalent installed capacity of one large reactor, SMRs allow incremental capacity to come online while the large reactor is still under construction. </w:t>
      </w:r>
      <w:r w:rsidRPr="00846CD2">
        <w:rPr>
          <w:rStyle w:val="StyleBoldUnderline"/>
          <w:rFonts w:asciiTheme="minorHAnsi" w:hAnsiTheme="minorHAnsi"/>
        </w:rPr>
        <w:t>SMRs create revenue generation immediately after each small unit is completed, and the owner can retire debt before the next increment is constructed.</w:t>
      </w:r>
      <w:r w:rsidRPr="00846CD2">
        <w:rPr>
          <w:rFonts w:asciiTheme="minorHAnsi" w:hAnsiTheme="minorHAnsi"/>
          <w:sz w:val="14"/>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expensive,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r w:rsidRPr="00846CD2">
        <w:rPr>
          <w:rStyle w:val="Emphasis"/>
          <w:rFonts w:asciiTheme="minorHAnsi" w:hAnsiTheme="minorHAnsi"/>
          <w:highlight w:val="cyan"/>
        </w:rPr>
        <w:t>The most difficult challenge currently facing SMRs is the institutional barriers</w:t>
      </w:r>
      <w:r w:rsidRPr="00846CD2">
        <w:rPr>
          <w:rFonts w:asciiTheme="minorHAnsi" w:hAnsiTheme="minorHAnsi"/>
          <w:sz w:val="14"/>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846CD2">
        <w:rPr>
          <w:rStyle w:val="StyleBoldUnderline"/>
          <w:rFonts w:asciiTheme="minorHAnsi" w:hAnsiTheme="minorHAnsi"/>
          <w:highlight w:val="cyan"/>
        </w:rPr>
        <w:t>regulations create a difficult environment for small reactors and favor large reactors</w:t>
      </w:r>
      <w:r w:rsidRPr="00846CD2">
        <w:rPr>
          <w:rFonts w:asciiTheme="minorHAnsi" w:hAnsiTheme="minorHAnsi"/>
          <w:sz w:val="14"/>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846CD2">
        <w:rPr>
          <w:rStyle w:val="StyleBoldUnderline"/>
          <w:rFonts w:asciiTheme="minorHAnsi" w:hAnsiTheme="minorHAnsi"/>
          <w:highlight w:val="cyan"/>
        </w:rPr>
        <w:t>As the most prominent licensing body for the nuclear industry worldwide, the NRC</w:t>
      </w:r>
      <w:r w:rsidRPr="00846CD2">
        <w:rPr>
          <w:rFonts w:asciiTheme="minorHAnsi" w:hAnsiTheme="minorHAnsi"/>
          <w:sz w:val="14"/>
        </w:rPr>
        <w:t xml:space="preserve"> to a certain degree, </w:t>
      </w:r>
      <w:r w:rsidRPr="00846CD2">
        <w:rPr>
          <w:rStyle w:val="StyleBoldUnderline"/>
          <w:rFonts w:asciiTheme="minorHAnsi" w:hAnsiTheme="minorHAnsi"/>
          <w:highlight w:val="cyan"/>
        </w:rPr>
        <w:t xml:space="preserve">shapes the global future for nuclear power. </w:t>
      </w:r>
      <w:r w:rsidRPr="00846CD2">
        <w:rPr>
          <w:rStyle w:val="Emphasis"/>
          <w:rFonts w:asciiTheme="minorHAnsi" w:hAnsiTheme="minorHAnsi"/>
          <w:highlight w:val="cyan"/>
        </w:rPr>
        <w:t>If the NRC does not lead on small modular reactors, it may be an uphill battle for the SMR industry.</w:t>
      </w:r>
      <w:r>
        <w:rPr>
          <w:rFonts w:asciiTheme="minorHAnsi" w:hAnsiTheme="minorHAnsi"/>
          <w:sz w:val="14"/>
        </w:rPr>
        <w:t xml:space="preserve"> </w:t>
      </w:r>
      <w:r>
        <w:rPr>
          <w:rFonts w:asciiTheme="minorHAnsi" w:hAnsiTheme="minorHAnsi"/>
          <w:sz w:val="14"/>
          <w:vertAlign w:val="subscript"/>
        </w:rPr>
        <w:t xml:space="preserve"> </w:t>
      </w:r>
      <w:r w:rsidRPr="001A3A33">
        <w:rPr>
          <w:sz w:val="12"/>
          <w:szCs w:val="12"/>
        </w:rPr>
        <w:t>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The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1A3A33">
        <w:rPr>
          <w:rStyle w:val="StyleBoldUnderline"/>
          <w:rFonts w:asciiTheme="minorHAnsi" w:hAnsiTheme="minorHAnsi"/>
          <w:sz w:val="12"/>
          <w:szCs w:val="12"/>
        </w:rPr>
        <w:t xml:space="preserve"> </w:t>
      </w:r>
      <w:r w:rsidRPr="001A3A33">
        <w:rPr>
          <w:sz w:val="12"/>
          <w:szCs w:val="12"/>
        </w:rPr>
        <w:t>facilities, the creation of a separate government entity tasked only with addressing nuclear waste, as well as several other recommendations.39 The recommendations will be difficult to pass 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Out SMRs</w:t>
      </w:r>
      <w:r>
        <w:t xml:space="preserve">  </w:t>
      </w:r>
      <w:r w:rsidRPr="005E2C59">
        <w:rPr>
          <w:rStyle w:val="StyleBoldUnderline"/>
        </w:rPr>
        <w:t xml:space="preserve">In </w:t>
      </w:r>
      <w:r w:rsidRPr="00846CD2">
        <w:rPr>
          <w:rStyle w:val="StyleBoldUnderline"/>
          <w:rFonts w:asciiTheme="minorHAnsi" w:hAnsiTheme="minorHAnsi"/>
        </w:rPr>
        <w:t xml:space="preserve">recent years, </w:t>
      </w:r>
      <w:r w:rsidRPr="00846CD2">
        <w:rPr>
          <w:rStyle w:val="StyleBoldUnderline"/>
          <w:rFonts w:asciiTheme="minorHAnsi" w:hAnsiTheme="minorHAnsi"/>
          <w:highlight w:val="cyan"/>
        </w:rPr>
        <w:t>the government has tried to provide incentives to kick-start the</w:t>
      </w:r>
      <w:r w:rsidRPr="00846CD2">
        <w:rPr>
          <w:rStyle w:val="StyleBoldUnderline"/>
          <w:rFonts w:asciiTheme="minorHAnsi" w:hAnsiTheme="minorHAnsi"/>
        </w:rPr>
        <w:t xml:space="preserve"> moribund </w:t>
      </w:r>
      <w:r w:rsidRPr="00846CD2">
        <w:rPr>
          <w:rStyle w:val="StyleBoldUnderline"/>
          <w:rFonts w:asciiTheme="minorHAnsi" w:hAnsiTheme="minorHAnsi"/>
          <w:highlight w:val="cyan"/>
        </w:rPr>
        <w:t>nuclear industry</w:t>
      </w:r>
      <w:r w:rsidRPr="00846CD2">
        <w:rPr>
          <w:rFonts w:asciiTheme="minorHAnsi" w:hAnsiTheme="minorHAnsi"/>
        </w:rPr>
        <w:t>. As part of the Energy Policy Act of 2005, loan guarantees and risk insurance were extended to new nuclear power plants.42 However, although loan guarantees have provided enough support to help four new reactors move forward, these have proven to be the exception. Looking foward, it will be exceedingly difficult to build additional large nuclear power plants</w:t>
      </w:r>
      <w:r w:rsidRPr="00846CD2">
        <w:rPr>
          <w:rFonts w:asciiTheme="minorHAnsi" w:hAnsiTheme="minorHAnsi"/>
          <w:highlight w:val="cyan"/>
        </w:rPr>
        <w:t xml:space="preserve">. </w:t>
      </w:r>
      <w:r w:rsidRPr="00846CD2">
        <w:rPr>
          <w:rStyle w:val="StyleBoldUnderline"/>
          <w:rFonts w:asciiTheme="minorHAnsi" w:hAnsiTheme="minorHAnsi"/>
          <w:highlight w:val="cyan"/>
        </w:rPr>
        <w:t>Policymakers have become increasingly interested in making SMRs a reality</w:t>
      </w:r>
      <w:r w:rsidRPr="00846CD2">
        <w:rPr>
          <w:rStyle w:val="StyleBoldUnderline"/>
          <w:rFonts w:asciiTheme="minorHAnsi" w:hAnsiTheme="minorHAnsi"/>
        </w:rPr>
        <w:t xml:space="preserve"> as an alternative to large plants</w:t>
      </w:r>
      <w:r w:rsidRPr="00846CD2">
        <w:rPr>
          <w:rFonts w:asciiTheme="minorHAnsi" w:hAnsiTheme="minorHAnsi"/>
        </w:rPr>
        <w:t>. In January 2012,</w:t>
      </w:r>
      <w:r w:rsidRPr="00846CD2">
        <w:rPr>
          <w:rFonts w:asciiTheme="minorHAnsi" w:hAnsiTheme="minorHAnsi"/>
          <w:highlight w:val="cyan"/>
        </w:rPr>
        <w:t xml:space="preserve"> </w:t>
      </w:r>
      <w:r w:rsidRPr="00846CD2">
        <w:rPr>
          <w:rStyle w:val="StyleBoldUnderline"/>
          <w:rFonts w:asciiTheme="minorHAnsi" w:hAnsiTheme="minorHAnsi"/>
          <w:highlight w:val="cyan"/>
        </w:rPr>
        <w:t>the</w:t>
      </w:r>
      <w:r w:rsidRPr="00846CD2">
        <w:rPr>
          <w:rFonts w:asciiTheme="minorHAnsi" w:hAnsiTheme="minorHAnsi"/>
        </w:rPr>
        <w:t xml:space="preserve"> Department of Energy announced a new initiative to support SMR development. </w:t>
      </w:r>
      <w:r w:rsidRPr="00846CD2">
        <w:rPr>
          <w:rStyle w:val="StyleBoldUnderline"/>
          <w:rFonts w:asciiTheme="minorHAnsi" w:hAnsiTheme="minorHAnsi"/>
          <w:highlight w:val="cyan"/>
        </w:rPr>
        <w:t>DOE plans on spending $452 million</w:t>
      </w:r>
      <w:r w:rsidRPr="00846CD2">
        <w:rPr>
          <w:rFonts w:asciiTheme="minorHAnsi" w:hAnsiTheme="minorHAnsi"/>
        </w:rPr>
        <w:t xml:space="preserve"> over the next five years (subject to congressional appropriations) </w:t>
      </w:r>
      <w:r w:rsidRPr="00846CD2">
        <w:rPr>
          <w:rStyle w:val="StyleBoldUnderline"/>
          <w:rFonts w:asciiTheme="minorHAnsi" w:hAnsiTheme="minorHAnsi"/>
          <w:highlight w:val="cyan"/>
        </w:rPr>
        <w:t>to help nuclear vendors through the design and licensing process</w:t>
      </w:r>
      <w:r w:rsidRPr="00846CD2">
        <w:rPr>
          <w:rFonts w:asciiTheme="minorHAnsi" w:hAnsiTheme="minorHAnsi"/>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846CD2">
        <w:rPr>
          <w:rStyle w:val="Emphasis"/>
          <w:rFonts w:asciiTheme="minorHAnsi" w:hAnsiTheme="minorHAnsi"/>
          <w:highlight w:val="cyan"/>
        </w:rPr>
        <w:t>More Needs To Be Done</w:t>
      </w:r>
      <w:r w:rsidRPr="00846CD2">
        <w:rPr>
          <w:rFonts w:asciiTheme="minorHAnsi" w:hAnsiTheme="minorHAnsi"/>
        </w:rPr>
        <w:t xml:space="preserve"> Several of the issues discussed above – difficult in licensing, unproven projects, and a “first-mover” problem – present a role for the government. </w:t>
      </w:r>
      <w:r w:rsidRPr="00846CD2">
        <w:rPr>
          <w:rStyle w:val="StyleBoldUnderline"/>
          <w:rFonts w:asciiTheme="minorHAnsi" w:hAnsiTheme="minorHAnsi"/>
          <w:highlight w:val="cyan"/>
        </w:rPr>
        <w:t xml:space="preserve">The NRC can work with nuclear vendors through the licensing process to reduce the time required for licenses to be issued. </w:t>
      </w:r>
      <w:r w:rsidRPr="00846CD2">
        <w:rPr>
          <w:rStyle w:val="Emphasis"/>
          <w:rFonts w:asciiTheme="minorHAnsi" w:hAnsiTheme="minorHAnsi"/>
          <w:highlight w:val="cyan"/>
        </w:rPr>
        <w:t>Reducing the time and cost for design licensing will accelerate the development of SMRs</w:t>
      </w:r>
      <w:r w:rsidRPr="00846CD2">
        <w:rPr>
          <w:rFonts w:asciiTheme="minorHAnsi" w:hAnsiTheme="minorHAnsi"/>
          <w:highlight w:val="cyan"/>
        </w:rPr>
        <w:t>.</w:t>
      </w:r>
      <w:r w:rsidRPr="00846CD2">
        <w:rPr>
          <w:rFonts w:asciiTheme="minorHAnsi" w:hAnsiTheme="minorHAnsi"/>
        </w:rPr>
        <w:t xml:space="preserve"> </w:t>
      </w:r>
    </w:p>
    <w:p w:rsidR="00986A4C" w:rsidRDefault="00986A4C">
      <w:bookmarkStart w:id="0" w:name="_GoBack"/>
      <w:bookmarkEnd w:id="0"/>
    </w:p>
    <w:sectPr w:rsidR="0098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6D"/>
    <w:rsid w:val="000B1517"/>
    <w:rsid w:val="000E1A14"/>
    <w:rsid w:val="00261FAD"/>
    <w:rsid w:val="0027613B"/>
    <w:rsid w:val="00382674"/>
    <w:rsid w:val="00464111"/>
    <w:rsid w:val="004E3F0D"/>
    <w:rsid w:val="004F0C13"/>
    <w:rsid w:val="00596288"/>
    <w:rsid w:val="00667F88"/>
    <w:rsid w:val="00720B8A"/>
    <w:rsid w:val="00774DBB"/>
    <w:rsid w:val="007C7595"/>
    <w:rsid w:val="0080656D"/>
    <w:rsid w:val="008515ED"/>
    <w:rsid w:val="008A4D58"/>
    <w:rsid w:val="008E7794"/>
    <w:rsid w:val="008F6B72"/>
    <w:rsid w:val="009144C8"/>
    <w:rsid w:val="00946D25"/>
    <w:rsid w:val="00986A4C"/>
    <w:rsid w:val="00A01726"/>
    <w:rsid w:val="00CB14B1"/>
    <w:rsid w:val="00D14725"/>
    <w:rsid w:val="00DF04CA"/>
    <w:rsid w:val="00E82DDB"/>
    <w:rsid w:val="00F32D55"/>
    <w:rsid w:val="00FC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65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065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656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656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80656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0656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0656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0656D"/>
    <w:rPr>
      <w:rFonts w:ascii="Calibri" w:eastAsiaTheme="majorEastAsia" w:hAnsi="Calibri" w:cstheme="majorBidi"/>
      <w:b/>
      <w:bCs/>
      <w:sz w:val="32"/>
      <w:u w:val="single"/>
    </w:rPr>
  </w:style>
  <w:style w:type="character" w:customStyle="1" w:styleId="Heading4Char">
    <w:name w:val="Heading 4 Char"/>
    <w:aliases w:val="Tag Char,Normal Tag Char,Big card Char,body Char,small text Char"/>
    <w:basedOn w:val="DefaultParagraphFont"/>
    <w:link w:val="Heading4"/>
    <w:uiPriority w:val="4"/>
    <w:rsid w:val="0080656D"/>
    <w:rPr>
      <w:rFonts w:ascii="Calibri" w:eastAsiaTheme="majorEastAsia" w:hAnsi="Calibri" w:cstheme="majorBidi"/>
      <w:b/>
      <w:bCs/>
      <w:iCs/>
      <w:sz w:val="26"/>
    </w:rPr>
  </w:style>
  <w:style w:type="character" w:styleId="Emphasis">
    <w:name w:val="Emphasis"/>
    <w:aliases w:val="CD Card,Minimized,minimized,Evidence,Highlighted,tag2,Size 10,emphasis in card,Underlined,ED - Tag,emphasis"/>
    <w:basedOn w:val="DefaultParagraphFont"/>
    <w:uiPriority w:val="7"/>
    <w:qFormat/>
    <w:rsid w:val="0080656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0656D"/>
    <w:rPr>
      <w:b/>
      <w:bCs/>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Title Char,Bo"/>
    <w:basedOn w:val="DefaultParagraphFont"/>
    <w:link w:val="CardsFont12pt"/>
    <w:uiPriority w:val="6"/>
    <w:qFormat/>
    <w:rsid w:val="0080656D"/>
    <w:rPr>
      <w:b/>
      <w:bCs/>
      <w:u w:val="single"/>
    </w:rPr>
  </w:style>
  <w:style w:type="character" w:customStyle="1" w:styleId="StyleStyleBold12pt">
    <w:name w:val="Style Style Bold + 12 pt"/>
    <w:aliases w:val="Cite,Style Style Bold + 12pt,Style Style Bold,Style Style + 12 pt,Style Style Bo... +"/>
    <w:basedOn w:val="StyleBold"/>
    <w:uiPriority w:val="5"/>
    <w:qFormat/>
    <w:rsid w:val="0080656D"/>
    <w:rPr>
      <w:b/>
      <w:bCs/>
      <w:sz w:val="26"/>
      <w:u w:val="none"/>
    </w:rPr>
  </w:style>
  <w:style w:type="paragraph" w:styleId="Header">
    <w:name w:val="header"/>
    <w:basedOn w:val="Normal"/>
    <w:link w:val="HeaderChar"/>
    <w:uiPriority w:val="99"/>
    <w:semiHidden/>
    <w:rsid w:val="0080656D"/>
    <w:pPr>
      <w:tabs>
        <w:tab w:val="center" w:pos="4680"/>
        <w:tab w:val="right" w:pos="9360"/>
      </w:tabs>
    </w:pPr>
  </w:style>
  <w:style w:type="character" w:customStyle="1" w:styleId="HeaderChar">
    <w:name w:val="Header Char"/>
    <w:basedOn w:val="DefaultParagraphFont"/>
    <w:link w:val="Header"/>
    <w:uiPriority w:val="99"/>
    <w:semiHidden/>
    <w:rsid w:val="0080656D"/>
    <w:rPr>
      <w:rFonts w:ascii="Calibri" w:hAnsi="Calibri" w:cs="Calibri"/>
    </w:rPr>
  </w:style>
  <w:style w:type="paragraph" w:styleId="Footer">
    <w:name w:val="footer"/>
    <w:basedOn w:val="Normal"/>
    <w:link w:val="FooterChar"/>
    <w:uiPriority w:val="99"/>
    <w:semiHidden/>
    <w:rsid w:val="0080656D"/>
    <w:pPr>
      <w:tabs>
        <w:tab w:val="center" w:pos="4680"/>
        <w:tab w:val="right" w:pos="9360"/>
      </w:tabs>
    </w:pPr>
  </w:style>
  <w:style w:type="character" w:customStyle="1" w:styleId="FooterChar">
    <w:name w:val="Footer Char"/>
    <w:basedOn w:val="DefaultParagraphFont"/>
    <w:link w:val="Footer"/>
    <w:uiPriority w:val="99"/>
    <w:semiHidden/>
    <w:rsid w:val="0080656D"/>
    <w:rPr>
      <w:rFonts w:ascii="Calibri" w:hAnsi="Calibri" w:cs="Calibri"/>
    </w:rPr>
  </w:style>
  <w:style w:type="character" w:styleId="Hyperlink">
    <w:name w:val="Hyperlink"/>
    <w:aliases w:val="heading 1 (block title),Read,Important,Card Text"/>
    <w:basedOn w:val="DefaultParagraphFont"/>
    <w:uiPriority w:val="99"/>
    <w:rsid w:val="0080656D"/>
    <w:rPr>
      <w:color w:val="auto"/>
      <w:u w:val="none"/>
    </w:rPr>
  </w:style>
  <w:style w:type="character" w:styleId="FollowedHyperlink">
    <w:name w:val="FollowedHyperlink"/>
    <w:basedOn w:val="DefaultParagraphFont"/>
    <w:uiPriority w:val="99"/>
    <w:semiHidden/>
    <w:rsid w:val="0080656D"/>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0656D"/>
    <w:pPr>
      <w:spacing w:after="0" w:line="240" w:lineRule="auto"/>
    </w:pPr>
    <w:rPr>
      <w:b/>
      <w:bCs/>
      <w:u w:val="single"/>
    </w:rPr>
  </w:style>
  <w:style w:type="character" w:customStyle="1" w:styleId="apple-converted-space">
    <w:name w:val="apple-converted-space"/>
    <w:basedOn w:val="DefaultParagraphFont"/>
    <w:rsid w:val="0080656D"/>
  </w:style>
  <w:style w:type="paragraph" w:styleId="Title">
    <w:name w:val="Title"/>
    <w:basedOn w:val="Normal"/>
    <w:next w:val="Normal"/>
    <w:link w:val="TitleChar1"/>
    <w:uiPriority w:val="5"/>
    <w:qFormat/>
    <w:rsid w:val="0080656D"/>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link w:val="Title"/>
    <w:uiPriority w:val="5"/>
    <w:rsid w:val="0080656D"/>
    <w:rPr>
      <w:rFonts w:ascii="Times New Roman" w:eastAsiaTheme="minorEastAsia" w:hAnsi="Times New Roman"/>
      <w:sz w:val="24"/>
      <w:szCs w:val="24"/>
      <w:u w:val="single"/>
    </w:rPr>
  </w:style>
  <w:style w:type="character" w:customStyle="1" w:styleId="HotRouteChar">
    <w:name w:val="Hot Route Char"/>
    <w:link w:val="HotRoute"/>
    <w:locked/>
    <w:rsid w:val="0080656D"/>
    <w:rPr>
      <w:rFonts w:ascii="Calibri" w:hAnsi="Calibri" w:cs="Calibri"/>
      <w:iCs/>
      <w:color w:val="000000"/>
    </w:rPr>
  </w:style>
  <w:style w:type="paragraph" w:customStyle="1" w:styleId="HotRoute">
    <w:name w:val="Hot Route"/>
    <w:basedOn w:val="Normal"/>
    <w:link w:val="HotRouteChar"/>
    <w:qFormat/>
    <w:rsid w:val="0080656D"/>
    <w:pPr>
      <w:ind w:left="72"/>
    </w:pPr>
    <w:rPr>
      <w:iCs/>
      <w:color w:val="000000"/>
    </w:rPr>
  </w:style>
  <w:style w:type="paragraph" w:customStyle="1" w:styleId="tag">
    <w:name w:val="tag"/>
    <w:basedOn w:val="Normal"/>
    <w:next w:val="Normal"/>
    <w:link w:val="tagChar"/>
    <w:qFormat/>
    <w:rsid w:val="0080656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80656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80656D"/>
    <w:pPr>
      <w:ind w:left="288" w:right="288"/>
    </w:pPr>
    <w:rPr>
      <w:rFonts w:ascii="Times New Roman" w:eastAsia="Times New Roman" w:hAnsi="Times New Roman" w:cs="Times New Roman"/>
      <w:szCs w:val="20"/>
    </w:rPr>
  </w:style>
  <w:style w:type="character" w:customStyle="1" w:styleId="cardChar">
    <w:name w:val="card Char"/>
    <w:link w:val="card"/>
    <w:rsid w:val="0080656D"/>
    <w:rPr>
      <w:rFonts w:ascii="Times New Roman" w:eastAsia="Times New Roman" w:hAnsi="Times New Roman" w:cs="Times New Roman"/>
      <w:szCs w:val="20"/>
    </w:rPr>
  </w:style>
  <w:style w:type="character" w:customStyle="1" w:styleId="underline">
    <w:name w:val="underline"/>
    <w:qFormat/>
    <w:rsid w:val="0080656D"/>
    <w:rPr>
      <w:sz w:val="20"/>
      <w:u w:val="single"/>
    </w:rPr>
  </w:style>
  <w:style w:type="paragraph" w:styleId="Revision">
    <w:name w:val="Revision"/>
    <w:hidden/>
    <w:uiPriority w:val="99"/>
    <w:semiHidden/>
    <w:rsid w:val="0080656D"/>
    <w:pPr>
      <w:spacing w:after="0" w:line="240" w:lineRule="auto"/>
    </w:pPr>
    <w:rPr>
      <w:rFonts w:ascii="Calibri" w:hAnsi="Calibri" w:cs="Calibri"/>
      <w:sz w:val="16"/>
    </w:rPr>
  </w:style>
  <w:style w:type="paragraph" w:styleId="BalloonText">
    <w:name w:val="Balloon Text"/>
    <w:basedOn w:val="Normal"/>
    <w:link w:val="BalloonTextChar"/>
    <w:uiPriority w:val="99"/>
    <w:semiHidden/>
    <w:rsid w:val="0080656D"/>
    <w:rPr>
      <w:rFonts w:ascii="Tahoma" w:hAnsi="Tahoma" w:cs="Tahoma"/>
      <w:szCs w:val="16"/>
    </w:rPr>
  </w:style>
  <w:style w:type="character" w:customStyle="1" w:styleId="BalloonTextChar">
    <w:name w:val="Balloon Text Char"/>
    <w:basedOn w:val="DefaultParagraphFont"/>
    <w:link w:val="BalloonText"/>
    <w:uiPriority w:val="99"/>
    <w:semiHidden/>
    <w:rsid w:val="0080656D"/>
    <w:rPr>
      <w:rFonts w:ascii="Tahoma" w:hAnsi="Tahoma" w:cs="Tahoma"/>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65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065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0656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0656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80656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0656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0656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0656D"/>
    <w:rPr>
      <w:rFonts w:ascii="Calibri" w:eastAsiaTheme="majorEastAsia" w:hAnsi="Calibri" w:cstheme="majorBidi"/>
      <w:b/>
      <w:bCs/>
      <w:sz w:val="32"/>
      <w:u w:val="single"/>
    </w:rPr>
  </w:style>
  <w:style w:type="character" w:customStyle="1" w:styleId="Heading4Char">
    <w:name w:val="Heading 4 Char"/>
    <w:aliases w:val="Tag Char,Normal Tag Char,Big card Char,body Char,small text Char"/>
    <w:basedOn w:val="DefaultParagraphFont"/>
    <w:link w:val="Heading4"/>
    <w:uiPriority w:val="4"/>
    <w:rsid w:val="0080656D"/>
    <w:rPr>
      <w:rFonts w:ascii="Calibri" w:eastAsiaTheme="majorEastAsia" w:hAnsi="Calibri" w:cstheme="majorBidi"/>
      <w:b/>
      <w:bCs/>
      <w:iCs/>
      <w:sz w:val="26"/>
    </w:rPr>
  </w:style>
  <w:style w:type="character" w:styleId="Emphasis">
    <w:name w:val="Emphasis"/>
    <w:aliases w:val="CD Card,Minimized,minimized,Evidence,Highlighted,tag2,Size 10,emphasis in card,Underlined,ED - Tag,emphasis"/>
    <w:basedOn w:val="DefaultParagraphFont"/>
    <w:uiPriority w:val="7"/>
    <w:qFormat/>
    <w:rsid w:val="0080656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0656D"/>
    <w:rPr>
      <w:b/>
      <w:bCs/>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Title Char,Bo"/>
    <w:basedOn w:val="DefaultParagraphFont"/>
    <w:link w:val="CardsFont12pt"/>
    <w:uiPriority w:val="6"/>
    <w:qFormat/>
    <w:rsid w:val="0080656D"/>
    <w:rPr>
      <w:b/>
      <w:bCs/>
      <w:u w:val="single"/>
    </w:rPr>
  </w:style>
  <w:style w:type="character" w:customStyle="1" w:styleId="StyleStyleBold12pt">
    <w:name w:val="Style Style Bold + 12 pt"/>
    <w:aliases w:val="Cite,Style Style Bold + 12pt,Style Style Bold,Style Style + 12 pt,Style Style Bo... +"/>
    <w:basedOn w:val="StyleBold"/>
    <w:uiPriority w:val="5"/>
    <w:qFormat/>
    <w:rsid w:val="0080656D"/>
    <w:rPr>
      <w:b/>
      <w:bCs/>
      <w:sz w:val="26"/>
      <w:u w:val="none"/>
    </w:rPr>
  </w:style>
  <w:style w:type="paragraph" w:styleId="Header">
    <w:name w:val="header"/>
    <w:basedOn w:val="Normal"/>
    <w:link w:val="HeaderChar"/>
    <w:uiPriority w:val="99"/>
    <w:semiHidden/>
    <w:rsid w:val="0080656D"/>
    <w:pPr>
      <w:tabs>
        <w:tab w:val="center" w:pos="4680"/>
        <w:tab w:val="right" w:pos="9360"/>
      </w:tabs>
    </w:pPr>
  </w:style>
  <w:style w:type="character" w:customStyle="1" w:styleId="HeaderChar">
    <w:name w:val="Header Char"/>
    <w:basedOn w:val="DefaultParagraphFont"/>
    <w:link w:val="Header"/>
    <w:uiPriority w:val="99"/>
    <w:semiHidden/>
    <w:rsid w:val="0080656D"/>
    <w:rPr>
      <w:rFonts w:ascii="Calibri" w:hAnsi="Calibri" w:cs="Calibri"/>
    </w:rPr>
  </w:style>
  <w:style w:type="paragraph" w:styleId="Footer">
    <w:name w:val="footer"/>
    <w:basedOn w:val="Normal"/>
    <w:link w:val="FooterChar"/>
    <w:uiPriority w:val="99"/>
    <w:semiHidden/>
    <w:rsid w:val="0080656D"/>
    <w:pPr>
      <w:tabs>
        <w:tab w:val="center" w:pos="4680"/>
        <w:tab w:val="right" w:pos="9360"/>
      </w:tabs>
    </w:pPr>
  </w:style>
  <w:style w:type="character" w:customStyle="1" w:styleId="FooterChar">
    <w:name w:val="Footer Char"/>
    <w:basedOn w:val="DefaultParagraphFont"/>
    <w:link w:val="Footer"/>
    <w:uiPriority w:val="99"/>
    <w:semiHidden/>
    <w:rsid w:val="0080656D"/>
    <w:rPr>
      <w:rFonts w:ascii="Calibri" w:hAnsi="Calibri" w:cs="Calibri"/>
    </w:rPr>
  </w:style>
  <w:style w:type="character" w:styleId="Hyperlink">
    <w:name w:val="Hyperlink"/>
    <w:aliases w:val="heading 1 (block title),Read,Important,Card Text"/>
    <w:basedOn w:val="DefaultParagraphFont"/>
    <w:uiPriority w:val="99"/>
    <w:rsid w:val="0080656D"/>
    <w:rPr>
      <w:color w:val="auto"/>
      <w:u w:val="none"/>
    </w:rPr>
  </w:style>
  <w:style w:type="character" w:styleId="FollowedHyperlink">
    <w:name w:val="FollowedHyperlink"/>
    <w:basedOn w:val="DefaultParagraphFont"/>
    <w:uiPriority w:val="99"/>
    <w:semiHidden/>
    <w:rsid w:val="0080656D"/>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0656D"/>
    <w:pPr>
      <w:spacing w:after="0" w:line="240" w:lineRule="auto"/>
    </w:pPr>
    <w:rPr>
      <w:b/>
      <w:bCs/>
      <w:u w:val="single"/>
    </w:rPr>
  </w:style>
  <w:style w:type="character" w:customStyle="1" w:styleId="apple-converted-space">
    <w:name w:val="apple-converted-space"/>
    <w:basedOn w:val="DefaultParagraphFont"/>
    <w:rsid w:val="0080656D"/>
  </w:style>
  <w:style w:type="paragraph" w:styleId="Title">
    <w:name w:val="Title"/>
    <w:basedOn w:val="Normal"/>
    <w:next w:val="Normal"/>
    <w:link w:val="TitleChar1"/>
    <w:uiPriority w:val="5"/>
    <w:qFormat/>
    <w:rsid w:val="0080656D"/>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link w:val="Title"/>
    <w:uiPriority w:val="5"/>
    <w:rsid w:val="0080656D"/>
    <w:rPr>
      <w:rFonts w:ascii="Times New Roman" w:eastAsiaTheme="minorEastAsia" w:hAnsi="Times New Roman"/>
      <w:sz w:val="24"/>
      <w:szCs w:val="24"/>
      <w:u w:val="single"/>
    </w:rPr>
  </w:style>
  <w:style w:type="character" w:customStyle="1" w:styleId="HotRouteChar">
    <w:name w:val="Hot Route Char"/>
    <w:link w:val="HotRoute"/>
    <w:locked/>
    <w:rsid w:val="0080656D"/>
    <w:rPr>
      <w:rFonts w:ascii="Calibri" w:hAnsi="Calibri" w:cs="Calibri"/>
      <w:iCs/>
      <w:color w:val="000000"/>
    </w:rPr>
  </w:style>
  <w:style w:type="paragraph" w:customStyle="1" w:styleId="HotRoute">
    <w:name w:val="Hot Route"/>
    <w:basedOn w:val="Normal"/>
    <w:link w:val="HotRouteChar"/>
    <w:qFormat/>
    <w:rsid w:val="0080656D"/>
    <w:pPr>
      <w:ind w:left="72"/>
    </w:pPr>
    <w:rPr>
      <w:iCs/>
      <w:color w:val="000000"/>
    </w:rPr>
  </w:style>
  <w:style w:type="paragraph" w:customStyle="1" w:styleId="tag">
    <w:name w:val="tag"/>
    <w:basedOn w:val="Normal"/>
    <w:next w:val="Normal"/>
    <w:link w:val="tagChar"/>
    <w:qFormat/>
    <w:rsid w:val="0080656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80656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80656D"/>
    <w:pPr>
      <w:ind w:left="288" w:right="288"/>
    </w:pPr>
    <w:rPr>
      <w:rFonts w:ascii="Times New Roman" w:eastAsia="Times New Roman" w:hAnsi="Times New Roman" w:cs="Times New Roman"/>
      <w:szCs w:val="20"/>
    </w:rPr>
  </w:style>
  <w:style w:type="character" w:customStyle="1" w:styleId="cardChar">
    <w:name w:val="card Char"/>
    <w:link w:val="card"/>
    <w:rsid w:val="0080656D"/>
    <w:rPr>
      <w:rFonts w:ascii="Times New Roman" w:eastAsia="Times New Roman" w:hAnsi="Times New Roman" w:cs="Times New Roman"/>
      <w:szCs w:val="20"/>
    </w:rPr>
  </w:style>
  <w:style w:type="character" w:customStyle="1" w:styleId="underline">
    <w:name w:val="underline"/>
    <w:qFormat/>
    <w:rsid w:val="0080656D"/>
    <w:rPr>
      <w:sz w:val="20"/>
      <w:u w:val="single"/>
    </w:rPr>
  </w:style>
  <w:style w:type="paragraph" w:styleId="Revision">
    <w:name w:val="Revision"/>
    <w:hidden/>
    <w:uiPriority w:val="99"/>
    <w:semiHidden/>
    <w:rsid w:val="0080656D"/>
    <w:pPr>
      <w:spacing w:after="0" w:line="240" w:lineRule="auto"/>
    </w:pPr>
    <w:rPr>
      <w:rFonts w:ascii="Calibri" w:hAnsi="Calibri" w:cs="Calibri"/>
      <w:sz w:val="16"/>
    </w:rPr>
  </w:style>
  <w:style w:type="paragraph" w:styleId="BalloonText">
    <w:name w:val="Balloon Text"/>
    <w:basedOn w:val="Normal"/>
    <w:link w:val="BalloonTextChar"/>
    <w:uiPriority w:val="99"/>
    <w:semiHidden/>
    <w:rsid w:val="0080656D"/>
    <w:rPr>
      <w:rFonts w:ascii="Tahoma" w:hAnsi="Tahoma" w:cs="Tahoma"/>
      <w:szCs w:val="16"/>
    </w:rPr>
  </w:style>
  <w:style w:type="character" w:customStyle="1" w:styleId="BalloonTextChar">
    <w:name w:val="Balloon Text Char"/>
    <w:basedOn w:val="DefaultParagraphFont"/>
    <w:link w:val="BalloonText"/>
    <w:uiPriority w:val="99"/>
    <w:semiHidden/>
    <w:rsid w:val="0080656D"/>
    <w:rPr>
      <w:rFonts w:ascii="Tahoma" w:hAnsi="Tahoma" w:cs="Tahom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heritage.org/2012/03/16/more-to-the-story-on-nuclear-power-and-cheap-natural-gas/" TargetMode="External"/><Relationship Id="rId3" Type="http://schemas.openxmlformats.org/officeDocument/2006/relationships/settings" Target="settings.xml"/><Relationship Id="rId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uardian.co.uk/environment/2009/mar/16/nuclearpower-nuclear-waste" TargetMode="External"/><Relationship Id="rId11" Type="http://schemas.openxmlformats.org/officeDocument/2006/relationships/theme" Target="theme/theme1.xml"/><Relationship Id="rId5" Type="http://schemas.openxmlformats.org/officeDocument/2006/relationships/hyperlink" Target="http://www.world-nuclear-news.org/NP-Nuclear_growth_slowing_not_stalling-2609127.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times.com/atimes/Asian_Economy/KC26Dk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17991</Words>
  <Characters>102554</Characters>
  <Application>Microsoft Office Word</Application>
  <DocSecurity>0</DocSecurity>
  <Lines>854</Lines>
  <Paragraphs>240</Paragraphs>
  <ScaleCrop>false</ScaleCrop>
  <Company>Hewlett-Packard</Company>
  <LinksUpToDate>false</LinksUpToDate>
  <CharactersWithSpaces>120305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1</cp:revision>
  <dcterms:created xsi:type="dcterms:W3CDTF">2012-10-27T16:48:00Z</dcterms:created>
  <dcterms:modified xsi:type="dcterms:W3CDTF">2012-10-27T16:49:00Z</dcterms:modified>
</cp:coreProperties>
</file>